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4F7463" w14:textId="2893FA74" w:rsidR="0081289A" w:rsidRPr="00D32AE0" w:rsidRDefault="0081289A" w:rsidP="0092409D">
      <w:pPr>
        <w:pStyle w:val="a8"/>
        <w:rPr>
          <w:rFonts w:ascii="Times New Roman" w:hAnsi="Times New Roman"/>
          <w:b/>
          <w:sz w:val="28"/>
          <w:szCs w:val="28"/>
        </w:rPr>
      </w:pPr>
      <w:bookmarkStart w:id="0" w:name="_Toc414903120"/>
      <w:r w:rsidRPr="00D32AE0">
        <w:rPr>
          <w:rFonts w:ascii="Times New Roman" w:hAnsi="Times New Roman"/>
          <w:b/>
          <w:sz w:val="28"/>
          <w:szCs w:val="28"/>
        </w:rPr>
        <w:t xml:space="preserve">Recent progress and challenges of </w:t>
      </w:r>
      <w:proofErr w:type="spellStart"/>
      <w:r w:rsidRPr="00D32AE0">
        <w:rPr>
          <w:rFonts w:ascii="Times New Roman" w:hAnsi="Times New Roman"/>
          <w:b/>
          <w:sz w:val="28"/>
          <w:szCs w:val="28"/>
        </w:rPr>
        <w:t>organo</w:t>
      </w:r>
      <w:r w:rsidR="00DF7D6E" w:rsidRPr="00D32AE0">
        <w:rPr>
          <w:rFonts w:ascii="Times New Roman" w:hAnsi="Times New Roman"/>
          <w:b/>
          <w:sz w:val="28"/>
          <w:szCs w:val="28"/>
        </w:rPr>
        <w:t>metal</w:t>
      </w:r>
      <w:proofErr w:type="spellEnd"/>
      <w:r w:rsidR="00DF7D6E" w:rsidRPr="00D32AE0">
        <w:rPr>
          <w:rFonts w:ascii="Times New Roman" w:hAnsi="Times New Roman"/>
          <w:b/>
          <w:sz w:val="28"/>
          <w:szCs w:val="28"/>
        </w:rPr>
        <w:t xml:space="preserve"> </w:t>
      </w:r>
      <w:r w:rsidRPr="00D32AE0">
        <w:rPr>
          <w:rFonts w:ascii="Times New Roman" w:hAnsi="Times New Roman"/>
          <w:b/>
          <w:sz w:val="28"/>
          <w:szCs w:val="28"/>
        </w:rPr>
        <w:t>halide perovskite solar cells</w:t>
      </w:r>
      <w:bookmarkEnd w:id="0"/>
    </w:p>
    <w:p w14:paraId="6A30B23C" w14:textId="3DBC8607" w:rsidR="00831FA2" w:rsidRPr="00D32AE0" w:rsidRDefault="00831FA2" w:rsidP="00831FA2">
      <w:pPr>
        <w:jc w:val="center"/>
        <w:rPr>
          <w:rFonts w:ascii="Times New Roman" w:hAnsi="Times New Roman"/>
          <w:szCs w:val="24"/>
        </w:rPr>
      </w:pPr>
      <w:proofErr w:type="spellStart"/>
      <w:r w:rsidRPr="00D32AE0">
        <w:rPr>
          <w:rFonts w:ascii="Times New Roman" w:hAnsi="Times New Roman"/>
          <w:szCs w:val="24"/>
        </w:rPr>
        <w:t>Liyan</w:t>
      </w:r>
      <w:proofErr w:type="spellEnd"/>
      <w:r w:rsidRPr="00D32AE0">
        <w:rPr>
          <w:rFonts w:ascii="Times New Roman" w:hAnsi="Times New Roman"/>
          <w:szCs w:val="24"/>
        </w:rPr>
        <w:t xml:space="preserve"> Yang</w:t>
      </w:r>
      <w:r w:rsidR="00E402CA" w:rsidRPr="00D32AE0">
        <w:rPr>
          <w:rFonts w:ascii="Times New Roman" w:hAnsi="Times New Roman"/>
          <w:szCs w:val="24"/>
          <w:vertAlign w:val="superscript"/>
        </w:rPr>
        <w:t>1</w:t>
      </w:r>
      <w:r w:rsidRPr="00D32AE0">
        <w:rPr>
          <w:rFonts w:ascii="Times New Roman" w:hAnsi="Times New Roman"/>
          <w:szCs w:val="24"/>
        </w:rPr>
        <w:t xml:space="preserve">, </w:t>
      </w:r>
      <w:r w:rsidR="002A1680" w:rsidRPr="00D32AE0">
        <w:rPr>
          <w:rFonts w:ascii="Times New Roman" w:hAnsi="Times New Roman"/>
          <w:szCs w:val="24"/>
        </w:rPr>
        <w:t>Alex</w:t>
      </w:r>
      <w:r w:rsidR="00A87E19" w:rsidRPr="00D32AE0">
        <w:rPr>
          <w:rFonts w:ascii="Times New Roman" w:hAnsi="Times New Roman"/>
          <w:szCs w:val="24"/>
        </w:rPr>
        <w:t>ander</w:t>
      </w:r>
      <w:r w:rsidR="002A1680" w:rsidRPr="00D32AE0">
        <w:rPr>
          <w:rFonts w:ascii="Times New Roman" w:hAnsi="Times New Roman"/>
          <w:szCs w:val="24"/>
        </w:rPr>
        <w:t xml:space="preserve"> </w:t>
      </w:r>
      <w:r w:rsidR="00A87E19" w:rsidRPr="00D32AE0">
        <w:rPr>
          <w:rFonts w:ascii="Times New Roman" w:hAnsi="Times New Roman"/>
          <w:szCs w:val="24"/>
        </w:rPr>
        <w:t xml:space="preserve">T. </w:t>
      </w:r>
      <w:r w:rsidR="002A1680" w:rsidRPr="00D32AE0">
        <w:rPr>
          <w:rFonts w:ascii="Times New Roman" w:hAnsi="Times New Roman"/>
          <w:szCs w:val="24"/>
        </w:rPr>
        <w:t>Barrows</w:t>
      </w:r>
      <w:r w:rsidR="002A1680" w:rsidRPr="00D32AE0">
        <w:rPr>
          <w:rFonts w:ascii="Times New Roman" w:hAnsi="Times New Roman"/>
          <w:szCs w:val="24"/>
          <w:vertAlign w:val="superscript"/>
        </w:rPr>
        <w:t>2</w:t>
      </w:r>
      <w:r w:rsidR="00AD08E0" w:rsidRPr="00D32AE0">
        <w:rPr>
          <w:rFonts w:ascii="Times New Roman" w:hAnsi="Times New Roman"/>
          <w:szCs w:val="24"/>
        </w:rPr>
        <w:t xml:space="preserve">, </w:t>
      </w:r>
      <w:r w:rsidR="00E402CA" w:rsidRPr="00D32AE0">
        <w:rPr>
          <w:rFonts w:ascii="Times New Roman" w:hAnsi="Times New Roman"/>
          <w:szCs w:val="24"/>
        </w:rPr>
        <w:t>David G. Lidzey</w:t>
      </w:r>
      <w:r w:rsidR="00E402CA" w:rsidRPr="00D32AE0">
        <w:rPr>
          <w:rFonts w:ascii="Times New Roman" w:hAnsi="Times New Roman"/>
          <w:szCs w:val="24"/>
          <w:vertAlign w:val="superscript"/>
        </w:rPr>
        <w:t>2</w:t>
      </w:r>
      <w:r w:rsidR="0092409D" w:rsidRPr="00D32AE0">
        <w:rPr>
          <w:rFonts w:ascii="Times New Roman" w:hAnsi="Times New Roman"/>
          <w:szCs w:val="24"/>
        </w:rPr>
        <w:t>*</w:t>
      </w:r>
      <w:r w:rsidR="002A1680" w:rsidRPr="00D32AE0">
        <w:rPr>
          <w:rFonts w:ascii="Times New Roman" w:hAnsi="Times New Roman"/>
          <w:szCs w:val="24"/>
        </w:rPr>
        <w:t xml:space="preserve"> and Tao Wang</w:t>
      </w:r>
      <w:r w:rsidR="002A1680" w:rsidRPr="00D32AE0">
        <w:rPr>
          <w:rFonts w:ascii="Times New Roman" w:hAnsi="Times New Roman"/>
          <w:szCs w:val="24"/>
          <w:vertAlign w:val="superscript"/>
        </w:rPr>
        <w:t>1</w:t>
      </w:r>
      <w:r w:rsidR="0092409D" w:rsidRPr="00D32AE0">
        <w:rPr>
          <w:rFonts w:ascii="Times New Roman" w:hAnsi="Times New Roman"/>
          <w:szCs w:val="24"/>
        </w:rPr>
        <w:t>*</w:t>
      </w:r>
    </w:p>
    <w:p w14:paraId="69329172" w14:textId="77777777" w:rsidR="00831FA2" w:rsidRPr="00D32AE0" w:rsidRDefault="00E402CA" w:rsidP="00011CA5">
      <w:pPr>
        <w:pStyle w:val="Addresses"/>
        <w:spacing w:line="360" w:lineRule="auto"/>
        <w:jc w:val="center"/>
        <w:rPr>
          <w:lang w:val="en-GB"/>
        </w:rPr>
      </w:pPr>
      <w:r w:rsidRPr="00D32AE0">
        <w:rPr>
          <w:vertAlign w:val="superscript"/>
          <w:lang w:val="en-GB"/>
        </w:rPr>
        <w:t>1</w:t>
      </w:r>
      <w:r w:rsidR="00831FA2" w:rsidRPr="00D32AE0">
        <w:rPr>
          <w:lang w:val="en-GB"/>
        </w:rPr>
        <w:t>School of Materials Science and Engineering, Wuhan University of Technology, Wuhan, 430070, China</w:t>
      </w:r>
    </w:p>
    <w:p w14:paraId="0DF1BA5D" w14:textId="77777777" w:rsidR="00011CA5" w:rsidRPr="00D32AE0" w:rsidRDefault="00E402CA" w:rsidP="00011CA5">
      <w:pPr>
        <w:pStyle w:val="Addresses"/>
        <w:spacing w:line="480" w:lineRule="auto"/>
        <w:jc w:val="center"/>
        <w:rPr>
          <w:lang w:val="en-GB"/>
        </w:rPr>
      </w:pPr>
      <w:r w:rsidRPr="00D32AE0">
        <w:rPr>
          <w:vertAlign w:val="superscript"/>
          <w:lang w:val="en-GB"/>
        </w:rPr>
        <w:t>2</w:t>
      </w:r>
      <w:r w:rsidRPr="00D32AE0">
        <w:rPr>
          <w:lang w:val="en-GB"/>
        </w:rPr>
        <w:t xml:space="preserve">Department of Physics and Astronomy, University of Sheffield, Sheffield, S3 7RH, </w:t>
      </w:r>
    </w:p>
    <w:p w14:paraId="5402A099" w14:textId="0D873411" w:rsidR="00E402CA" w:rsidRPr="00D32AE0" w:rsidRDefault="00011CA5" w:rsidP="00011CA5">
      <w:pPr>
        <w:pStyle w:val="Addresses"/>
        <w:spacing w:line="480" w:lineRule="auto"/>
        <w:jc w:val="center"/>
        <w:rPr>
          <w:lang w:val="en-GB"/>
        </w:rPr>
      </w:pPr>
      <w:r w:rsidRPr="00D32AE0">
        <w:rPr>
          <w:lang w:val="en-GB"/>
        </w:rPr>
        <w:t>United Kingdom</w:t>
      </w:r>
    </w:p>
    <w:p w14:paraId="03D7F3CA" w14:textId="0CD3E661" w:rsidR="0014435C" w:rsidRPr="00D32AE0" w:rsidRDefault="0092409D" w:rsidP="0092409D">
      <w:pPr>
        <w:jc w:val="center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* </w:t>
      </w:r>
      <w:proofErr w:type="gramStart"/>
      <w:r w:rsidRPr="00D32AE0">
        <w:rPr>
          <w:rFonts w:ascii="Times New Roman" w:hAnsi="Times New Roman"/>
          <w:szCs w:val="24"/>
        </w:rPr>
        <w:t>email</w:t>
      </w:r>
      <w:proofErr w:type="gramEnd"/>
      <w:r w:rsidRPr="00D32AE0">
        <w:rPr>
          <w:rFonts w:ascii="Times New Roman" w:hAnsi="Times New Roman"/>
          <w:szCs w:val="24"/>
        </w:rPr>
        <w:t xml:space="preserve">: </w:t>
      </w:r>
      <w:hyperlink r:id="rId9" w:history="1">
        <w:r w:rsidRPr="00D32AE0">
          <w:rPr>
            <w:rStyle w:val="a9"/>
            <w:rFonts w:ascii="Times New Roman" w:hAnsi="Times New Roman"/>
            <w:color w:val="auto"/>
            <w:szCs w:val="24"/>
          </w:rPr>
          <w:t>d.g.lidzey@sheffield.ac.uk</w:t>
        </w:r>
      </w:hyperlink>
      <w:r w:rsidRPr="00D32AE0">
        <w:rPr>
          <w:rFonts w:ascii="Times New Roman" w:hAnsi="Times New Roman"/>
          <w:szCs w:val="24"/>
        </w:rPr>
        <w:t xml:space="preserve"> and </w:t>
      </w:r>
      <w:hyperlink r:id="rId10" w:history="1">
        <w:r w:rsidRPr="00D32AE0">
          <w:rPr>
            <w:rStyle w:val="a9"/>
            <w:rFonts w:ascii="Times New Roman" w:hAnsi="Times New Roman"/>
            <w:color w:val="auto"/>
            <w:szCs w:val="24"/>
          </w:rPr>
          <w:t>twang@whut.edu.cn</w:t>
        </w:r>
      </w:hyperlink>
    </w:p>
    <w:p w14:paraId="1E44C795" w14:textId="77777777" w:rsidR="0092409D" w:rsidRPr="00D32AE0" w:rsidRDefault="0092409D" w:rsidP="00B4200A">
      <w:pPr>
        <w:rPr>
          <w:rFonts w:ascii="Times New Roman" w:hAnsi="Times New Roman"/>
          <w:b/>
          <w:szCs w:val="24"/>
        </w:rPr>
      </w:pPr>
    </w:p>
    <w:p w14:paraId="0EB03692" w14:textId="77777777" w:rsidR="006B4065" w:rsidRPr="00D32AE0" w:rsidRDefault="0081289A" w:rsidP="00B4200A">
      <w:pPr>
        <w:rPr>
          <w:rFonts w:ascii="Times New Roman" w:hAnsi="Times New Roman"/>
          <w:b/>
          <w:szCs w:val="24"/>
        </w:rPr>
      </w:pPr>
      <w:r w:rsidRPr="00D32AE0">
        <w:rPr>
          <w:rFonts w:ascii="Times New Roman" w:hAnsi="Times New Roman"/>
          <w:b/>
          <w:szCs w:val="24"/>
        </w:rPr>
        <w:t>Abstract</w:t>
      </w:r>
    </w:p>
    <w:p w14:paraId="192A3CA2" w14:textId="77777777" w:rsidR="006B4065" w:rsidRPr="00D32AE0" w:rsidRDefault="006B4065" w:rsidP="00B4200A">
      <w:pPr>
        <w:rPr>
          <w:rFonts w:ascii="Times New Roman" w:hAnsi="Times New Roman"/>
          <w:szCs w:val="24"/>
        </w:rPr>
      </w:pPr>
    </w:p>
    <w:p w14:paraId="0464D22C" w14:textId="37D0DA6F" w:rsidR="00C42A6A" w:rsidRPr="00D32AE0" w:rsidRDefault="000030DA" w:rsidP="00B4200A">
      <w:pPr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We review recent progress in </w:t>
      </w:r>
      <w:r w:rsidR="007734D4" w:rsidRPr="00D32AE0">
        <w:rPr>
          <w:rFonts w:ascii="Times New Roman" w:hAnsi="Times New Roman"/>
          <w:szCs w:val="24"/>
        </w:rPr>
        <w:t xml:space="preserve">the development of </w:t>
      </w:r>
      <w:proofErr w:type="spellStart"/>
      <w:r w:rsidR="00DF7D6E" w:rsidRPr="00D32AE0">
        <w:rPr>
          <w:rFonts w:ascii="Times New Roman" w:hAnsi="Times New Roman"/>
          <w:szCs w:val="24"/>
        </w:rPr>
        <w:t>organometal</w:t>
      </w:r>
      <w:proofErr w:type="spellEnd"/>
      <w:r w:rsidR="00DF7D6E" w:rsidRPr="00D32AE0">
        <w:rPr>
          <w:rFonts w:ascii="Times New Roman" w:hAnsi="Times New Roman"/>
          <w:szCs w:val="24"/>
        </w:rPr>
        <w:t xml:space="preserve"> halide</w:t>
      </w:r>
      <w:r w:rsidRPr="00D32AE0">
        <w:rPr>
          <w:rFonts w:ascii="Times New Roman" w:hAnsi="Times New Roman"/>
          <w:szCs w:val="24"/>
        </w:rPr>
        <w:t xml:space="preserve"> perovskite solar cells. We </w:t>
      </w:r>
      <w:r w:rsidR="007734D4" w:rsidRPr="00D32AE0">
        <w:rPr>
          <w:rFonts w:ascii="Times New Roman" w:hAnsi="Times New Roman"/>
          <w:szCs w:val="24"/>
        </w:rPr>
        <w:t>discuss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6B4065" w:rsidRPr="00D32AE0">
        <w:rPr>
          <w:rFonts w:ascii="Times New Roman" w:hAnsi="Times New Roman"/>
          <w:szCs w:val="24"/>
        </w:rPr>
        <w:t xml:space="preserve">different compounds used to construct </w:t>
      </w:r>
      <w:r w:rsidRPr="00D32AE0">
        <w:rPr>
          <w:rFonts w:ascii="Times New Roman" w:hAnsi="Times New Roman"/>
          <w:szCs w:val="24"/>
        </w:rPr>
        <w:t>perovskite photoactive layer</w:t>
      </w:r>
      <w:r w:rsidR="006B4065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, as well as the optoelectronic properties </w:t>
      </w:r>
      <w:r w:rsidR="007734D4" w:rsidRPr="00D32AE0">
        <w:rPr>
          <w:rFonts w:ascii="Times New Roman" w:hAnsi="Times New Roman"/>
          <w:szCs w:val="24"/>
        </w:rPr>
        <w:t>of</w:t>
      </w:r>
      <w:r w:rsidRPr="00D32AE0">
        <w:rPr>
          <w:rFonts w:ascii="Times New Roman" w:hAnsi="Times New Roman"/>
          <w:szCs w:val="24"/>
        </w:rPr>
        <w:t xml:space="preserve"> this system. </w:t>
      </w:r>
      <w:r w:rsidR="00440144" w:rsidRPr="00D32AE0">
        <w:rPr>
          <w:rFonts w:ascii="Times New Roman" w:hAnsi="Times New Roman"/>
          <w:szCs w:val="24"/>
        </w:rPr>
        <w:t>The</w:t>
      </w:r>
      <w:r w:rsidRPr="00D32AE0">
        <w:rPr>
          <w:rFonts w:ascii="Times New Roman" w:hAnsi="Times New Roman"/>
          <w:szCs w:val="24"/>
        </w:rPr>
        <w:t xml:space="preserve"> factors that </w:t>
      </w:r>
      <w:r w:rsidR="006B4065" w:rsidRPr="00D32AE0">
        <w:rPr>
          <w:rFonts w:ascii="Times New Roman" w:hAnsi="Times New Roman"/>
          <w:szCs w:val="24"/>
        </w:rPr>
        <w:t>affect</w:t>
      </w:r>
      <w:r w:rsidRPr="00D32AE0">
        <w:rPr>
          <w:rFonts w:ascii="Times New Roman" w:hAnsi="Times New Roman"/>
          <w:szCs w:val="24"/>
        </w:rPr>
        <w:t xml:space="preserve"> the morphology of the perovskite active layer</w:t>
      </w:r>
      <w:r w:rsidR="00440144" w:rsidRPr="00D32AE0">
        <w:rPr>
          <w:rFonts w:ascii="Times New Roman" w:hAnsi="Times New Roman"/>
          <w:szCs w:val="24"/>
        </w:rPr>
        <w:t xml:space="preserve"> are explored</w:t>
      </w:r>
      <w:r w:rsidRPr="00D32AE0">
        <w:rPr>
          <w:rFonts w:ascii="Times New Roman" w:hAnsi="Times New Roman"/>
          <w:szCs w:val="24"/>
        </w:rPr>
        <w:t xml:space="preserve">, </w:t>
      </w:r>
      <w:r w:rsidRPr="00D32AE0">
        <w:rPr>
          <w:rFonts w:ascii="Times New Roman" w:hAnsi="Times New Roman"/>
          <w:i/>
          <w:szCs w:val="24"/>
        </w:rPr>
        <w:t>e.g</w:t>
      </w:r>
      <w:r w:rsidRPr="00D32AE0">
        <w:rPr>
          <w:rFonts w:ascii="Times New Roman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CE3BD9" w:rsidRPr="00D32AE0">
        <w:rPr>
          <w:rFonts w:ascii="Times New Roman" w:eastAsiaTheme="minorEastAsia" w:hAnsi="Times New Roman"/>
          <w:szCs w:val="24"/>
        </w:rPr>
        <w:t xml:space="preserve"> </w:t>
      </w:r>
      <w:r w:rsidR="006B4065" w:rsidRPr="00D32AE0">
        <w:rPr>
          <w:rFonts w:ascii="Times New Roman" w:hAnsi="Times New Roman"/>
          <w:szCs w:val="24"/>
        </w:rPr>
        <w:t>material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6B4065" w:rsidRPr="00D32AE0">
        <w:rPr>
          <w:rFonts w:ascii="Times New Roman" w:hAnsi="Times New Roman"/>
          <w:szCs w:val="24"/>
        </w:rPr>
        <w:t>composition, film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deposition methods, </w:t>
      </w:r>
      <w:r w:rsidR="007734D4" w:rsidRPr="00D32AE0">
        <w:rPr>
          <w:rFonts w:ascii="Times New Roman" w:hAnsi="Times New Roman"/>
          <w:szCs w:val="24"/>
        </w:rPr>
        <w:t>casting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7734D4" w:rsidRPr="00D32AE0">
        <w:rPr>
          <w:rFonts w:ascii="Times New Roman" w:hAnsi="Times New Roman"/>
          <w:szCs w:val="24"/>
        </w:rPr>
        <w:t>solvent and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9F7C7F" w:rsidRPr="00D32AE0">
        <w:rPr>
          <w:rFonts w:ascii="Times New Roman" w:hAnsi="Times New Roman"/>
          <w:szCs w:val="24"/>
        </w:rPr>
        <w:t xml:space="preserve">various </w:t>
      </w:r>
      <w:r w:rsidR="00367018" w:rsidRPr="00D32AE0">
        <w:rPr>
          <w:rFonts w:ascii="Times New Roman" w:hAnsi="Times New Roman"/>
          <w:szCs w:val="24"/>
        </w:rPr>
        <w:t>post-</w:t>
      </w:r>
      <w:r w:rsidR="006C48BF" w:rsidRPr="00D32AE0">
        <w:rPr>
          <w:rFonts w:ascii="Times New Roman" w:hAnsi="Times New Roman"/>
          <w:szCs w:val="24"/>
        </w:rPr>
        <w:t>treatments</w:t>
      </w:r>
      <w:r w:rsidRPr="00D32AE0">
        <w:rPr>
          <w:rFonts w:ascii="Times New Roman" w:hAnsi="Times New Roman"/>
          <w:szCs w:val="24"/>
        </w:rPr>
        <w:t xml:space="preserve">. </w:t>
      </w:r>
      <w:r w:rsidR="00440144" w:rsidRPr="00D32AE0">
        <w:rPr>
          <w:rFonts w:ascii="Times New Roman" w:hAnsi="Times New Roman"/>
          <w:szCs w:val="24"/>
        </w:rPr>
        <w:t>D</w:t>
      </w:r>
      <w:r w:rsidRPr="00D32AE0">
        <w:rPr>
          <w:rFonts w:ascii="Times New Roman" w:hAnsi="Times New Roman"/>
          <w:szCs w:val="24"/>
        </w:rPr>
        <w:t xml:space="preserve">ifferent strategies </w:t>
      </w:r>
      <w:r w:rsidR="00440144" w:rsidRPr="00D32AE0">
        <w:rPr>
          <w:rFonts w:ascii="Times New Roman" w:hAnsi="Times New Roman"/>
          <w:szCs w:val="24"/>
        </w:rPr>
        <w:t xml:space="preserve">are reviewed </w:t>
      </w:r>
      <w:r w:rsidR="00912E5C" w:rsidRPr="00D32AE0">
        <w:rPr>
          <w:rFonts w:ascii="Times New Roman" w:hAnsi="Times New Roman"/>
          <w:szCs w:val="24"/>
        </w:rPr>
        <w:t>that</w:t>
      </w:r>
      <w:r w:rsidR="00440144" w:rsidRPr="00D32AE0">
        <w:rPr>
          <w:rFonts w:ascii="Times New Roman" w:hAnsi="Times New Roman"/>
          <w:szCs w:val="24"/>
        </w:rPr>
        <w:t xml:space="preserve"> have recently</w:t>
      </w:r>
      <w:r w:rsidR="00912E5C" w:rsidRPr="00D32AE0">
        <w:rPr>
          <w:rFonts w:ascii="Times New Roman" w:hAnsi="Times New Roman"/>
          <w:szCs w:val="24"/>
        </w:rPr>
        <w:t xml:space="preserve"> </w:t>
      </w:r>
      <w:r w:rsidR="00367018" w:rsidRPr="00D32AE0">
        <w:rPr>
          <w:rFonts w:ascii="Times New Roman" w:hAnsi="Times New Roman"/>
          <w:szCs w:val="24"/>
        </w:rPr>
        <w:t xml:space="preserve">emerged </w:t>
      </w:r>
      <w:r w:rsidRPr="00D32AE0">
        <w:rPr>
          <w:rFonts w:ascii="Times New Roman" w:hAnsi="Times New Roman"/>
          <w:szCs w:val="24"/>
        </w:rPr>
        <w:t xml:space="preserve">to prepare </w:t>
      </w:r>
      <w:r w:rsidR="00367018" w:rsidRPr="00D32AE0">
        <w:rPr>
          <w:rFonts w:ascii="Times New Roman" w:hAnsi="Times New Roman"/>
          <w:szCs w:val="24"/>
        </w:rPr>
        <w:t xml:space="preserve">high performing </w:t>
      </w:r>
      <w:r w:rsidRPr="00D32AE0">
        <w:rPr>
          <w:rFonts w:ascii="Times New Roman" w:hAnsi="Times New Roman"/>
          <w:szCs w:val="24"/>
        </w:rPr>
        <w:t>perovskite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912E5C" w:rsidRPr="00D32AE0">
        <w:rPr>
          <w:rFonts w:ascii="Times New Roman" w:hAnsi="Times New Roman"/>
          <w:szCs w:val="24"/>
        </w:rPr>
        <w:t>films, creating polycrystalline films</w:t>
      </w:r>
      <w:r w:rsidR="00CE3BD9" w:rsidRPr="00D32AE0">
        <w:rPr>
          <w:rFonts w:ascii="Times New Roman" w:hAnsi="Times New Roman"/>
          <w:szCs w:val="24"/>
        </w:rPr>
        <w:t xml:space="preserve"> </w:t>
      </w:r>
      <w:proofErr w:type="gramStart"/>
      <w:r w:rsidR="007E2384" w:rsidRPr="00D32AE0">
        <w:rPr>
          <w:rFonts w:ascii="Times New Roman" w:eastAsia="宋体" w:hAnsi="Times New Roman"/>
          <w:szCs w:val="24"/>
        </w:rPr>
        <w:t>having</w:t>
      </w:r>
      <w:proofErr w:type="gramEnd"/>
      <w:r w:rsidR="00CE3BD9" w:rsidRPr="00D32AE0">
        <w:rPr>
          <w:rFonts w:ascii="Times New Roman" w:eastAsia="宋体" w:hAnsi="Times New Roman"/>
          <w:szCs w:val="24"/>
        </w:rPr>
        <w:t xml:space="preserve"> </w:t>
      </w:r>
      <w:r w:rsidR="007734D4" w:rsidRPr="00D32AE0">
        <w:rPr>
          <w:rFonts w:ascii="Times New Roman" w:hAnsi="Times New Roman"/>
          <w:szCs w:val="24"/>
        </w:rPr>
        <w:t>either large</w:t>
      </w:r>
      <w:r w:rsidRPr="00D32AE0">
        <w:rPr>
          <w:rFonts w:ascii="Times New Roman" w:hAnsi="Times New Roman"/>
          <w:szCs w:val="24"/>
        </w:rPr>
        <w:t xml:space="preserve"> or s</w:t>
      </w:r>
      <w:r w:rsidR="00912E5C" w:rsidRPr="00D32AE0">
        <w:rPr>
          <w:rFonts w:ascii="Times New Roman" w:hAnsi="Times New Roman"/>
          <w:szCs w:val="24"/>
        </w:rPr>
        <w:t>mall grain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912E5C" w:rsidRPr="00D32AE0">
        <w:rPr>
          <w:rFonts w:ascii="Times New Roman" w:hAnsi="Times New Roman"/>
          <w:szCs w:val="24"/>
        </w:rPr>
        <w:t>size</w:t>
      </w:r>
      <w:r w:rsidRPr="00D32AE0">
        <w:rPr>
          <w:rFonts w:ascii="Times New Roman" w:hAnsi="Times New Roman"/>
          <w:szCs w:val="24"/>
        </w:rPr>
        <w:t xml:space="preserve">. </w:t>
      </w:r>
      <w:r w:rsidR="00B4531F" w:rsidRPr="00D32AE0">
        <w:rPr>
          <w:rFonts w:ascii="Times New Roman" w:hAnsi="Times New Roman"/>
          <w:szCs w:val="24"/>
        </w:rPr>
        <w:t xml:space="preserve">Devices </w:t>
      </w:r>
      <w:r w:rsidR="001A1240" w:rsidRPr="00D32AE0">
        <w:rPr>
          <w:rFonts w:ascii="Times New Roman" w:hAnsi="Times New Roman"/>
          <w:szCs w:val="24"/>
        </w:rPr>
        <w:t>that</w:t>
      </w:r>
      <w:r w:rsidR="00B4531F" w:rsidRPr="00D32AE0">
        <w:rPr>
          <w:rFonts w:ascii="Times New Roman" w:hAnsi="Times New Roman"/>
          <w:szCs w:val="24"/>
        </w:rPr>
        <w:t xml:space="preserve"> are constructed using meso-superstructured and planar architectures are </w:t>
      </w:r>
      <w:r w:rsidR="007734D4" w:rsidRPr="00D32AE0">
        <w:rPr>
          <w:rFonts w:ascii="Times New Roman" w:hAnsi="Times New Roman"/>
          <w:szCs w:val="24"/>
        </w:rPr>
        <w:t>summarized and the impact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7734D4" w:rsidRPr="00D32AE0">
        <w:rPr>
          <w:rFonts w:ascii="Times New Roman" w:hAnsi="Times New Roman"/>
          <w:szCs w:val="24"/>
        </w:rPr>
        <w:t>of</w:t>
      </w:r>
      <w:r w:rsidRPr="00D32AE0">
        <w:rPr>
          <w:rFonts w:ascii="Times New Roman" w:hAnsi="Times New Roman"/>
          <w:szCs w:val="24"/>
        </w:rPr>
        <w:t xml:space="preserve"> the fabrication process </w:t>
      </w:r>
      <w:r w:rsidR="00631E6A" w:rsidRPr="00D32AE0">
        <w:rPr>
          <w:rFonts w:ascii="Times New Roman" w:hAnsi="Times New Roman"/>
          <w:szCs w:val="24"/>
        </w:rPr>
        <w:t>on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7734D4" w:rsidRPr="00D32AE0">
        <w:rPr>
          <w:rFonts w:ascii="Times New Roman" w:hAnsi="Times New Roman"/>
          <w:szCs w:val="24"/>
        </w:rPr>
        <w:t>operational</w:t>
      </w:r>
      <w:r w:rsidRPr="00D32AE0">
        <w:rPr>
          <w:rFonts w:ascii="Times New Roman" w:hAnsi="Times New Roman"/>
          <w:szCs w:val="24"/>
        </w:rPr>
        <w:t xml:space="preserve"> efficiency </w:t>
      </w:r>
      <w:r w:rsidR="006B4065" w:rsidRPr="00D32AE0">
        <w:rPr>
          <w:rFonts w:ascii="Times New Roman" w:hAnsi="Times New Roman"/>
          <w:szCs w:val="24"/>
        </w:rPr>
        <w:t>is</w:t>
      </w:r>
      <w:r w:rsidRPr="00D32AE0">
        <w:rPr>
          <w:rFonts w:ascii="Times New Roman" w:hAnsi="Times New Roman"/>
          <w:szCs w:val="24"/>
        </w:rPr>
        <w:t xml:space="preserve"> discussed.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B4200A" w:rsidRPr="00D32AE0">
        <w:rPr>
          <w:rFonts w:ascii="Times New Roman" w:hAnsi="Times New Roman"/>
          <w:szCs w:val="24"/>
        </w:rPr>
        <w:t xml:space="preserve">Finally, </w:t>
      </w:r>
      <w:r w:rsidR="006B4065" w:rsidRPr="00D32AE0">
        <w:rPr>
          <w:rFonts w:ascii="Times New Roman" w:hAnsi="Times New Roman"/>
          <w:szCs w:val="24"/>
        </w:rPr>
        <w:t>important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912E5C" w:rsidRPr="00D32AE0">
        <w:rPr>
          <w:rFonts w:ascii="Times New Roman" w:hAnsi="Times New Roman"/>
          <w:szCs w:val="24"/>
        </w:rPr>
        <w:t>research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B4200A" w:rsidRPr="00D32AE0">
        <w:rPr>
          <w:rFonts w:ascii="Times New Roman" w:hAnsi="Times New Roman"/>
          <w:szCs w:val="24"/>
        </w:rPr>
        <w:t xml:space="preserve">challenges </w:t>
      </w:r>
      <w:r w:rsidR="00234958" w:rsidRPr="00D32AE0">
        <w:rPr>
          <w:rFonts w:ascii="Times New Roman" w:hAnsi="Times New Roman"/>
          <w:szCs w:val="24"/>
        </w:rPr>
        <w:t>(hysteresis, thermal and moisture instability, mechanical flexibility, as well as the development of lead-free materials)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7734D4" w:rsidRPr="00D32AE0">
        <w:rPr>
          <w:rFonts w:ascii="Times New Roman" w:hAnsi="Times New Roman"/>
          <w:szCs w:val="24"/>
        </w:rPr>
        <w:t>in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6B4065" w:rsidRPr="00D32AE0">
        <w:rPr>
          <w:rFonts w:ascii="Times New Roman" w:hAnsi="Times New Roman"/>
          <w:szCs w:val="24"/>
        </w:rPr>
        <w:t xml:space="preserve">the development of </w:t>
      </w:r>
      <w:r w:rsidR="00B4200A" w:rsidRPr="00D32AE0">
        <w:rPr>
          <w:rFonts w:ascii="Times New Roman" w:hAnsi="Times New Roman"/>
          <w:szCs w:val="24"/>
        </w:rPr>
        <w:t>perovskite solar cells</w:t>
      </w:r>
      <w:r w:rsidR="007734D4" w:rsidRPr="00D32AE0">
        <w:rPr>
          <w:rFonts w:ascii="Times New Roman" w:hAnsi="Times New Roman"/>
          <w:szCs w:val="24"/>
        </w:rPr>
        <w:t xml:space="preserve"> are outlined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B4200A" w:rsidRPr="00D32AE0">
        <w:rPr>
          <w:rFonts w:ascii="Times New Roman" w:hAnsi="Times New Roman"/>
          <w:szCs w:val="24"/>
        </w:rPr>
        <w:t xml:space="preserve">and </w:t>
      </w:r>
      <w:r w:rsidR="006B4065" w:rsidRPr="00D32AE0">
        <w:rPr>
          <w:rFonts w:ascii="Times New Roman" w:hAnsi="Times New Roman"/>
          <w:szCs w:val="24"/>
        </w:rPr>
        <w:t xml:space="preserve">their </w:t>
      </w:r>
      <w:r w:rsidR="00B4200A" w:rsidRPr="00D32AE0">
        <w:rPr>
          <w:rFonts w:ascii="Times New Roman" w:hAnsi="Times New Roman"/>
          <w:szCs w:val="24"/>
        </w:rPr>
        <w:t>potential solutions are discussed</w:t>
      </w:r>
      <w:r w:rsidR="007734D4" w:rsidRPr="00D32AE0">
        <w:rPr>
          <w:rFonts w:ascii="Times New Roman" w:hAnsi="Times New Roman"/>
          <w:szCs w:val="24"/>
        </w:rPr>
        <w:t>.</w:t>
      </w:r>
    </w:p>
    <w:p w14:paraId="2ADF81C1" w14:textId="77777777" w:rsidR="0081289A" w:rsidRPr="00D32AE0" w:rsidRDefault="00C42A6A" w:rsidP="00367018">
      <w:pPr>
        <w:widowControl/>
        <w:spacing w:before="120" w:after="120"/>
        <w:jc w:val="left"/>
        <w:rPr>
          <w:rFonts w:ascii="Times New Roman" w:hAnsi="Times New Roman"/>
          <w:b/>
          <w:szCs w:val="24"/>
        </w:rPr>
      </w:pPr>
      <w:r w:rsidRPr="00D32AE0">
        <w:rPr>
          <w:rFonts w:ascii="Times New Roman" w:hAnsi="Times New Roman"/>
          <w:szCs w:val="24"/>
        </w:rPr>
        <w:br w:type="page"/>
      </w:r>
      <w:bookmarkStart w:id="1" w:name="_Toc414903121"/>
      <w:r w:rsidR="0081289A" w:rsidRPr="00D32AE0">
        <w:rPr>
          <w:rFonts w:ascii="Times New Roman" w:hAnsi="Times New Roman"/>
          <w:b/>
          <w:szCs w:val="24"/>
        </w:rPr>
        <w:lastRenderedPageBreak/>
        <w:t>1 Introduction</w:t>
      </w:r>
      <w:bookmarkEnd w:id="1"/>
    </w:p>
    <w:p w14:paraId="5B81A38D" w14:textId="036EA602" w:rsidR="0081289A" w:rsidRPr="00D32AE0" w:rsidRDefault="0081289A" w:rsidP="001A7723">
      <w:pPr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The</w:t>
      </w:r>
      <w:r w:rsidR="00C42A6A" w:rsidRPr="00D32AE0">
        <w:rPr>
          <w:rFonts w:ascii="Times New Roman" w:hAnsi="Times New Roman"/>
          <w:szCs w:val="24"/>
        </w:rPr>
        <w:t xml:space="preserve"> world’s</w:t>
      </w:r>
      <w:r w:rsidRPr="00D32AE0">
        <w:rPr>
          <w:rFonts w:ascii="Times New Roman" w:hAnsi="Times New Roman"/>
          <w:szCs w:val="24"/>
        </w:rPr>
        <w:t xml:space="preserve"> increasing consumption </w:t>
      </w:r>
      <w:r w:rsidR="007A6D15" w:rsidRPr="00D32AE0">
        <w:rPr>
          <w:rFonts w:ascii="Times New Roman" w:hAnsi="Times New Roman"/>
          <w:szCs w:val="24"/>
        </w:rPr>
        <w:t>of energy,</w:t>
      </w:r>
      <w:r w:rsidR="00FA1C12" w:rsidRPr="00D32AE0">
        <w:rPr>
          <w:rFonts w:ascii="Times New Roman" w:hAnsi="Times New Roman"/>
          <w:szCs w:val="24"/>
        </w:rPr>
        <w:t xml:space="preserve"> </w:t>
      </w:r>
      <w:r w:rsidR="00C42A6A" w:rsidRPr="00D32AE0">
        <w:rPr>
          <w:rFonts w:ascii="Times New Roman" w:hAnsi="Times New Roman"/>
          <w:szCs w:val="24"/>
        </w:rPr>
        <w:t>together with</w:t>
      </w:r>
      <w:r w:rsidRPr="00D32AE0">
        <w:rPr>
          <w:rFonts w:ascii="Times New Roman" w:hAnsi="Times New Roman"/>
          <w:szCs w:val="24"/>
        </w:rPr>
        <w:t xml:space="preserve"> the decreasing supply of fossil fuels </w:t>
      </w:r>
      <w:proofErr w:type="gramStart"/>
      <w:r w:rsidRPr="00D32AE0">
        <w:rPr>
          <w:rFonts w:ascii="Times New Roman" w:hAnsi="Times New Roman"/>
          <w:szCs w:val="24"/>
        </w:rPr>
        <w:t>have</w:t>
      </w:r>
      <w:proofErr w:type="gramEnd"/>
      <w:r w:rsidRPr="00D32AE0">
        <w:rPr>
          <w:rFonts w:ascii="Times New Roman" w:hAnsi="Times New Roman"/>
          <w:szCs w:val="24"/>
        </w:rPr>
        <w:t xml:space="preserve"> driven the</w:t>
      </w:r>
      <w:r w:rsidR="00FA1C1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development of energy from renewable sources. Photovoltaic solar cells </w:t>
      </w:r>
      <w:r w:rsidR="00C42A6A" w:rsidRPr="00D32AE0">
        <w:rPr>
          <w:rFonts w:ascii="Times New Roman" w:hAnsi="Times New Roman"/>
          <w:szCs w:val="24"/>
        </w:rPr>
        <w:t xml:space="preserve">directly </w:t>
      </w:r>
      <w:r w:rsidRPr="00D32AE0">
        <w:rPr>
          <w:rFonts w:ascii="Times New Roman" w:hAnsi="Times New Roman"/>
          <w:szCs w:val="24"/>
        </w:rPr>
        <w:t xml:space="preserve">convert the energy of sunlight into electricity based on the photovoltaic effect and </w:t>
      </w:r>
      <w:r w:rsidR="00C42A6A" w:rsidRPr="00D32AE0">
        <w:rPr>
          <w:rFonts w:ascii="Times New Roman" w:hAnsi="Times New Roman"/>
          <w:szCs w:val="24"/>
        </w:rPr>
        <w:t>for this reason have</w:t>
      </w:r>
      <w:r w:rsidRPr="00D32AE0">
        <w:rPr>
          <w:rFonts w:ascii="Times New Roman" w:hAnsi="Times New Roman"/>
          <w:szCs w:val="24"/>
        </w:rPr>
        <w:t xml:space="preserve"> been regarded as a very promising energy generation source. </w:t>
      </w:r>
      <w:r w:rsidR="00C42A6A" w:rsidRPr="00D32AE0">
        <w:rPr>
          <w:rFonts w:ascii="Times New Roman" w:hAnsi="Times New Roman"/>
          <w:szCs w:val="24"/>
        </w:rPr>
        <w:t>A number of</w:t>
      </w:r>
      <w:r w:rsidR="007A6D15" w:rsidRPr="00D32AE0">
        <w:rPr>
          <w:rFonts w:ascii="Times New Roman" w:hAnsi="Times New Roman"/>
          <w:szCs w:val="24"/>
        </w:rPr>
        <w:t xml:space="preserve"> different types of solar cell</w:t>
      </w:r>
      <w:r w:rsidR="00C42A6A" w:rsidRPr="00D32AE0">
        <w:rPr>
          <w:rFonts w:ascii="Times New Roman" w:hAnsi="Times New Roman"/>
          <w:szCs w:val="24"/>
        </w:rPr>
        <w:t xml:space="preserve"> technologies have been explored</w:t>
      </w:r>
      <w:r w:rsidRPr="00D32AE0">
        <w:rPr>
          <w:rFonts w:ascii="Times New Roman" w:hAnsi="Times New Roman"/>
          <w:szCs w:val="24"/>
        </w:rPr>
        <w:t xml:space="preserve">, </w:t>
      </w:r>
      <w:r w:rsidR="00C42A6A" w:rsidRPr="00D32AE0">
        <w:rPr>
          <w:rFonts w:ascii="Times New Roman" w:hAnsi="Times New Roman"/>
          <w:szCs w:val="24"/>
        </w:rPr>
        <w:t>including</w:t>
      </w:r>
      <w:r w:rsidRPr="00D32AE0">
        <w:rPr>
          <w:rFonts w:ascii="Times New Roman" w:hAnsi="Times New Roman"/>
          <w:szCs w:val="24"/>
        </w:rPr>
        <w:t xml:space="preserve"> silicon solar</w:t>
      </w:r>
      <w:r w:rsidR="00FA1C1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cells, </w:t>
      </w:r>
      <w:bookmarkStart w:id="2" w:name="OLE_LINK78"/>
      <w:bookmarkStart w:id="3" w:name="OLE_LINK82"/>
      <w:r w:rsidRPr="00D32AE0">
        <w:rPr>
          <w:rFonts w:ascii="Times New Roman" w:hAnsi="Times New Roman"/>
          <w:szCs w:val="24"/>
        </w:rPr>
        <w:t>III-V</w:t>
      </w:r>
      <w:r w:rsidR="00440144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solar cells</w:t>
      </w:r>
      <w:bookmarkEnd w:id="2"/>
      <w:bookmarkEnd w:id="3"/>
      <w:r w:rsidRPr="00D32AE0">
        <w:rPr>
          <w:rFonts w:ascii="Times New Roman" w:hAnsi="Times New Roman"/>
          <w:szCs w:val="24"/>
        </w:rPr>
        <w:t>, quantum dots solar cells, dye-sensitized solar cells, organic solar</w:t>
      </w:r>
      <w:r w:rsidR="00FA1C12" w:rsidRPr="00D32AE0">
        <w:rPr>
          <w:rFonts w:ascii="Times New Roman" w:hAnsi="Times New Roman"/>
          <w:szCs w:val="24"/>
        </w:rPr>
        <w:t xml:space="preserve"> </w:t>
      </w:r>
      <w:r w:rsidR="007A6D15" w:rsidRPr="00D32AE0">
        <w:rPr>
          <w:rFonts w:ascii="Times New Roman" w:hAnsi="Times New Roman"/>
          <w:szCs w:val="24"/>
        </w:rPr>
        <w:t>cells and most recently</w:t>
      </w:r>
      <w:r w:rsidR="00FA1C1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perovskite solar cells.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PEVuZE5vdGU+PENpdGU+PEF1dGhvcj5ZaW48L0F1dGhvcj48WWVhcj4yMDE0PC9ZZWFyPjxSZWNO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</w:fldData>
        </w:fldChar>
      </w:r>
      <w:r w:rsidR="00601389" w:rsidRPr="00D32AE0">
        <w:rPr>
          <w:rFonts w:ascii="Times New Roman" w:hAnsi="Times New Roman"/>
          <w:szCs w:val="24"/>
        </w:rPr>
        <w:instrText xml:space="preserve"> ADDIN EN.CITE </w:instrText>
      </w:r>
      <w:r w:rsidR="00601389" w:rsidRPr="00D32AE0">
        <w:rPr>
          <w:rFonts w:ascii="Times New Roman" w:hAnsi="Times New Roman"/>
          <w:szCs w:val="24"/>
        </w:rPr>
        <w:fldChar w:fldCharType="begin">
          <w:fldData xml:space="preserve">PEVuZE5vdGU+PENpdGU+PEF1dGhvcj5ZaW48L0F1dGhvcj48WWVhcj4yMDE0PC9ZZWFyPjxSZWNO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</w:fldData>
        </w:fldChar>
      </w:r>
      <w:r w:rsidR="00601389" w:rsidRPr="00D32AE0">
        <w:rPr>
          <w:rFonts w:ascii="Times New Roman" w:hAnsi="Times New Roman"/>
          <w:szCs w:val="24"/>
        </w:rPr>
        <w:instrText xml:space="preserve"> ADDIN EN.CITE.DATA </w:instrText>
      </w:r>
      <w:r w:rsidR="00601389" w:rsidRPr="00D32AE0">
        <w:rPr>
          <w:rFonts w:ascii="Times New Roman" w:hAnsi="Times New Roman"/>
          <w:szCs w:val="24"/>
        </w:rPr>
      </w:r>
      <w:r w:rsidR="00601389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601389" w:rsidRPr="00D32AE0">
        <w:rPr>
          <w:rFonts w:ascii="Times New Roman" w:hAnsi="Times New Roman"/>
          <w:noProof/>
          <w:szCs w:val="24"/>
        </w:rPr>
        <w:t>[1, 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59672D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42A6A" w:rsidRPr="00D32AE0">
        <w:rPr>
          <w:rFonts w:ascii="Times New Roman" w:eastAsia="宋体" w:hAnsi="Times New Roman"/>
          <w:szCs w:val="24"/>
        </w:rPr>
        <w:t xml:space="preserve">Since </w:t>
      </w:r>
      <w:r w:rsidR="00440144" w:rsidRPr="00D32AE0">
        <w:rPr>
          <w:rFonts w:ascii="Times New Roman" w:eastAsia="宋体" w:hAnsi="Times New Roman"/>
          <w:szCs w:val="24"/>
        </w:rPr>
        <w:t>initial</w:t>
      </w:r>
      <w:r w:rsidR="00BA496F" w:rsidRPr="00D32AE0">
        <w:rPr>
          <w:rFonts w:ascii="Times New Roman" w:eastAsia="宋体" w:hAnsi="Times New Roman"/>
          <w:szCs w:val="24"/>
        </w:rPr>
        <w:t xml:space="preserve"> report</w:t>
      </w:r>
      <w:r w:rsidR="00FA1C12" w:rsidRPr="00D32AE0">
        <w:rPr>
          <w:rFonts w:ascii="Times New Roman" w:eastAsia="宋体" w:hAnsi="Times New Roman"/>
          <w:szCs w:val="24"/>
        </w:rPr>
        <w:t>s</w:t>
      </w:r>
      <w:r w:rsidR="00BA496F" w:rsidRPr="00D32AE0">
        <w:rPr>
          <w:rFonts w:ascii="Times New Roman" w:eastAsia="宋体" w:hAnsi="Times New Roman"/>
          <w:szCs w:val="24"/>
        </w:rPr>
        <w:t xml:space="preserve"> </w:t>
      </w:r>
      <w:r w:rsidR="00440144" w:rsidRPr="00D32AE0">
        <w:rPr>
          <w:rFonts w:ascii="Times New Roman" w:eastAsia="宋体" w:hAnsi="Times New Roman"/>
          <w:szCs w:val="24"/>
        </w:rPr>
        <w:t>of the use of</w:t>
      </w:r>
      <w:r w:rsidR="00CE3BD9" w:rsidRPr="00D32AE0">
        <w:rPr>
          <w:rFonts w:ascii="Times New Roman" w:eastAsia="宋体" w:hAnsi="Times New Roman"/>
          <w:szCs w:val="24"/>
        </w:rPr>
        <w:t xml:space="preserve"> </w:t>
      </w:r>
      <w:bookmarkStart w:id="4" w:name="OLE_LINK97"/>
      <w:bookmarkStart w:id="5" w:name="OLE_LINK100"/>
      <w:r w:rsidR="0059672D" w:rsidRPr="00D32AE0">
        <w:rPr>
          <w:rFonts w:ascii="Times New Roman" w:eastAsia="宋体" w:hAnsi="Times New Roman"/>
          <w:szCs w:val="24"/>
        </w:rPr>
        <w:t>CH</w:t>
      </w:r>
      <w:r w:rsidR="0059672D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59672D" w:rsidRPr="00D32AE0">
        <w:rPr>
          <w:rFonts w:ascii="Times New Roman" w:eastAsia="宋体" w:hAnsi="Times New Roman"/>
          <w:szCs w:val="24"/>
        </w:rPr>
        <w:t>NH</w:t>
      </w:r>
      <w:r w:rsidR="0059672D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59672D" w:rsidRPr="00D32AE0">
        <w:rPr>
          <w:rFonts w:ascii="Times New Roman" w:eastAsia="宋体" w:hAnsi="Times New Roman"/>
          <w:szCs w:val="24"/>
        </w:rPr>
        <w:t>PbBr</w:t>
      </w:r>
      <w:r w:rsidR="0059672D" w:rsidRPr="00D32AE0">
        <w:rPr>
          <w:rFonts w:ascii="Times New Roman" w:eastAsia="宋体" w:hAnsi="Times New Roman"/>
          <w:szCs w:val="24"/>
          <w:vertAlign w:val="subscript"/>
        </w:rPr>
        <w:t>3</w:t>
      </w:r>
      <w:bookmarkEnd w:id="4"/>
      <w:bookmarkEnd w:id="5"/>
      <w:r w:rsidR="00CE3BD9" w:rsidRPr="00D32AE0">
        <w:rPr>
          <w:rFonts w:ascii="Times New Roman" w:eastAsiaTheme="minorEastAsia" w:hAnsi="Times New Roman"/>
          <w:szCs w:val="24"/>
        </w:rPr>
        <w:fldChar w:fldCharType="begin"/>
      </w:r>
      <w:r w:rsidR="006E652F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&lt;EndNote&gt;&lt;Cite&gt;&lt;RecNum&gt;312&lt;/RecNum&gt;&lt;DisplayText&gt;[3]&lt;/DisplayText&gt;&lt;record&gt;&lt;rec-number&gt;312&lt;/rec-number&gt;&lt;foreign-keys&gt;&lt;key app="EN" db-id="tda9frw5us5tfre0ewbxzspqs5d5xdtxt5as" timestamp="1435215377"&gt;312&lt;/key&gt;&lt;key app="ENWeb" db-id=""&gt;0&lt;/key&gt;&lt;/foreign-keys&gt;&lt;ref-type name="Journal Article"&gt;17&lt;/ref-type&gt;&lt;contributors&gt;&lt;authors&gt;&lt;author&gt;Akihiro Kojima&lt;/author&gt;&lt;author&gt;Kenjiro Teshima&lt;/author&gt;&lt;author&gt;Tsutomu Miyasaka&lt;/author&gt;&lt;author&gt;Yasuo Shirai&lt;/author&gt;&lt;/authors&gt;&lt;/contributors&gt;&lt;titles&gt;&lt;title&gt;Novel Photoelectrochemical Cell with Mesoscopic Electrodes Sensitized by Lead-halide Compounds (2)&lt;/title&gt;&lt;secondary-title&gt;&lt;style face="normal" font="default" size="100%"&gt;210th&lt;/style&gt;&lt;style face="normal" font="default" charset="134" size="100%"&gt; &lt;/style&gt;&lt;style face="normal" font="default" size="100%"&gt;ECS Meeting Abstracts&lt;/style&gt;&lt;/secondary-title&gt;&lt;/titles&gt;&lt;periodical&gt;&lt;full-title&gt;210th ECS Meeting Abstracts&lt;/full-title&gt;&lt;/periodical&gt;&lt;dates&gt;&lt;year&gt;2006&lt;/year&gt;&lt;/dates&gt;&lt;urls&gt;&lt;/urls&gt;&lt;/record&gt;&lt;/Cite&gt;&lt;/EndNote&gt;</w:instrText>
      </w:r>
      <w:r w:rsidR="00CE3BD9" w:rsidRPr="00D32AE0">
        <w:rPr>
          <w:rFonts w:ascii="Times New Roman" w:eastAsiaTheme="minorEastAsia" w:hAnsi="Times New Roman"/>
          <w:szCs w:val="24"/>
        </w:rPr>
        <w:fldChar w:fldCharType="separate"/>
      </w:r>
      <w:r w:rsidR="00601389" w:rsidRPr="00D32AE0">
        <w:rPr>
          <w:rFonts w:ascii="Times New Roman" w:eastAsiaTheme="minorEastAsia" w:hAnsi="Times New Roman"/>
          <w:noProof/>
          <w:szCs w:val="24"/>
        </w:rPr>
        <w:t>[3]</w:t>
      </w:r>
      <w:r w:rsidR="00CE3BD9" w:rsidRPr="00D32AE0">
        <w:rPr>
          <w:rFonts w:ascii="Times New Roman" w:eastAsiaTheme="minorEastAsia" w:hAnsi="Times New Roman"/>
          <w:szCs w:val="24"/>
        </w:rPr>
        <w:fldChar w:fldCharType="end"/>
      </w:r>
      <w:r w:rsidR="00CE3BD9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E3BD9" w:rsidRPr="00D32AE0">
        <w:rPr>
          <w:rFonts w:ascii="Times New Roman" w:eastAsia="宋体" w:hAnsi="Times New Roman"/>
          <w:szCs w:val="24"/>
        </w:rPr>
        <w:t>and CH</w:t>
      </w:r>
      <w:r w:rsidR="00CE3BD9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CE3BD9" w:rsidRPr="00D32AE0">
        <w:rPr>
          <w:rFonts w:ascii="Times New Roman" w:eastAsia="宋体" w:hAnsi="Times New Roman"/>
          <w:szCs w:val="24"/>
        </w:rPr>
        <w:t>NH</w:t>
      </w:r>
      <w:r w:rsidR="00CE3BD9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CE3BD9" w:rsidRPr="00D32AE0">
        <w:rPr>
          <w:rFonts w:ascii="Times New Roman" w:eastAsia="宋体" w:hAnsi="Times New Roman"/>
          <w:szCs w:val="24"/>
        </w:rPr>
        <w:t>Pb</w:t>
      </w:r>
      <w:r w:rsidR="00CE3BD9" w:rsidRPr="00D32AE0">
        <w:rPr>
          <w:rFonts w:ascii="Times New Roman" w:eastAsiaTheme="minorEastAsia" w:hAnsi="Times New Roman" w:hint="eastAsia"/>
          <w:szCs w:val="24"/>
        </w:rPr>
        <w:t>I</w:t>
      </w:r>
      <w:r w:rsidR="00CE3BD9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CE3BD9" w:rsidRPr="00D32AE0">
        <w:rPr>
          <w:rFonts w:ascii="Times New Roman" w:hAnsi="Times New Roman"/>
          <w:szCs w:val="24"/>
        </w:rPr>
        <w:fldChar w:fldCharType="begin"/>
      </w:r>
      <w:r w:rsidR="00BF3F63" w:rsidRPr="00D32AE0">
        <w:rPr>
          <w:rFonts w:ascii="Times New Roman" w:hAnsi="Times New Roman"/>
          <w:szCs w:val="24"/>
        </w:rPr>
        <w:instrText xml:space="preserve"> ADDIN EN.CITE &lt;EndNote&gt;&lt;Cite&gt;&lt;Author&gt;Kojima.&lt;/Author&gt;&lt;Year&gt;2009&lt;/Year&gt;&lt;RecNum&gt;234&lt;/RecNum&gt;&lt;DisplayText&gt;[4]&lt;/DisplayText&gt;&lt;record&gt;&lt;rec-number&gt;234&lt;/rec-number&gt;&lt;foreign-keys&gt;&lt;key app="EN" db-id="tda9frw5us5tfre0ewbxzspqs5d5xdtxt5as" timestamp="1427272494"&gt;234&lt;/key&gt;&lt;key app="ENWeb" db-id=""&gt;0&lt;/key&gt;&lt;/foreign-keys&gt;&lt;ref-type name="Journal Article"&gt;17&lt;/ref-type&gt;&lt;contributors&gt;&lt;authors&gt;&lt;author&gt;Akihiro Kojima.&lt;/author&gt;&lt;author&gt;&lt;style face="normal" font="default" charset="128" size="100%"&gt;Kenjiro Teshim&lt;/style&gt;&lt;style face="normal" font="default" size="100%"&gt;a.&lt;/style&gt;&lt;/author&gt;&lt;author&gt;&lt;style face="normal" font="default" charset="128" size="100%"&gt;Yasuo Shirai&lt;/style&gt;&lt;style face="normal" font="default" charset="134" size="100%"&gt;.&lt;/style&gt;&lt;/author&gt;&lt;author&gt;Tsutomu Miyasaka.&lt;/author&gt;&lt;/authors&gt;&lt;/contributors&gt;&lt;titles&gt;&lt;title&gt;Organometal halide perovskites as visible-light sensitizers for photovoltaic cells&lt;/title&gt;&lt;secondary-title&gt;J. Am. Chem. Soc.&lt;/secondary-title&gt;&lt;/titles&gt;&lt;periodical&gt;&lt;full-title&gt;Journal of the American Chemical Society&lt;/full-title&gt;&lt;abbr-1&gt;J. Am. Chem. Soc.&lt;/abbr-1&gt;&lt;/periodical&gt;&lt;pages&gt;6050-6051&lt;/pages&gt;&lt;volume&gt;131&lt;/volume&gt;&lt;dates&gt;&lt;year&gt;2009&lt;/year&gt;&lt;/dates&gt;&lt;urls&gt;&lt;/urls&gt;&lt;/record&gt;&lt;/Cite&gt;&lt;/EndNote&gt;</w:instrText>
      </w:r>
      <w:r w:rsidR="00CE3BD9" w:rsidRPr="00D32AE0">
        <w:rPr>
          <w:rFonts w:ascii="Times New Roman" w:hAnsi="Times New Roman"/>
          <w:szCs w:val="24"/>
        </w:rPr>
        <w:fldChar w:fldCharType="separate"/>
      </w:r>
      <w:r w:rsidR="00601389" w:rsidRPr="00D32AE0">
        <w:rPr>
          <w:rFonts w:ascii="Times New Roman" w:hAnsi="Times New Roman"/>
          <w:noProof/>
          <w:szCs w:val="24"/>
        </w:rPr>
        <w:t>[4]</w:t>
      </w:r>
      <w:r w:rsidR="00CE3BD9" w:rsidRPr="00D32AE0">
        <w:rPr>
          <w:rFonts w:ascii="Times New Roman" w:hAnsi="Times New Roman"/>
          <w:szCs w:val="24"/>
        </w:rPr>
        <w:fldChar w:fldCharType="end"/>
      </w:r>
      <w:r w:rsidR="00CE3BD9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E3BD9" w:rsidRPr="00D32AE0">
        <w:rPr>
          <w:rFonts w:ascii="Times New Roman" w:eastAsia="宋体" w:hAnsi="Times New Roman"/>
          <w:szCs w:val="24"/>
        </w:rPr>
        <w:t>as</w:t>
      </w:r>
      <w:r w:rsidR="00440144" w:rsidRPr="00D32AE0">
        <w:rPr>
          <w:rFonts w:ascii="Times New Roman" w:eastAsia="宋体" w:hAnsi="Times New Roman"/>
          <w:szCs w:val="24"/>
        </w:rPr>
        <w:t xml:space="preserve"> a</w:t>
      </w:r>
      <w:r w:rsidR="00CE3BD9" w:rsidRPr="00D32AE0">
        <w:rPr>
          <w:rFonts w:ascii="Times New Roman" w:eastAsia="宋体" w:hAnsi="Times New Roman"/>
          <w:szCs w:val="24"/>
        </w:rPr>
        <w:t xml:space="preserve"> sensitizer </w:t>
      </w:r>
      <w:r w:rsidR="0059672D" w:rsidRPr="00D32AE0">
        <w:rPr>
          <w:rFonts w:ascii="Times New Roman" w:eastAsiaTheme="minorEastAsia" w:hAnsi="Times New Roman" w:hint="eastAsia"/>
          <w:szCs w:val="24"/>
        </w:rPr>
        <w:t xml:space="preserve">in </w:t>
      </w:r>
      <w:r w:rsidR="00BA496F" w:rsidRPr="00D32AE0">
        <w:rPr>
          <w:rFonts w:ascii="Times New Roman" w:eastAsia="宋体" w:hAnsi="Times New Roman"/>
          <w:szCs w:val="24"/>
        </w:rPr>
        <w:t>solar cells</w:t>
      </w:r>
      <w:r w:rsidR="00CE3BD9" w:rsidRPr="00D32AE0">
        <w:rPr>
          <w:rFonts w:ascii="Times New Roman" w:eastAsia="宋体" w:hAnsi="Times New Roman"/>
          <w:szCs w:val="24"/>
        </w:rPr>
        <w:t xml:space="preserve">, </w:t>
      </w:r>
      <w:r w:rsidR="00C42A6A" w:rsidRPr="00D32AE0">
        <w:rPr>
          <w:rFonts w:ascii="Times New Roman" w:hAnsi="Times New Roman"/>
          <w:szCs w:val="24"/>
        </w:rPr>
        <w:t>great interest has been shown in the development of</w:t>
      </w:r>
      <w:r w:rsidR="007A6D15" w:rsidRPr="00D32AE0">
        <w:rPr>
          <w:rFonts w:ascii="Times New Roman" w:hAnsi="Times New Roman"/>
          <w:szCs w:val="24"/>
        </w:rPr>
        <w:t xml:space="preserve"> this </w:t>
      </w:r>
      <w:r w:rsidR="00FA1C12" w:rsidRPr="00D32AE0">
        <w:rPr>
          <w:rFonts w:ascii="Times New Roman" w:hAnsi="Times New Roman"/>
          <w:szCs w:val="24"/>
        </w:rPr>
        <w:t xml:space="preserve">perovskite-based solar cell </w:t>
      </w:r>
      <w:r w:rsidR="007A6D15" w:rsidRPr="00D32AE0">
        <w:rPr>
          <w:rFonts w:ascii="Times New Roman" w:hAnsi="Times New Roman"/>
          <w:szCs w:val="24"/>
        </w:rPr>
        <w:t>technology</w:t>
      </w:r>
      <w:r w:rsidRPr="00D32AE0">
        <w:rPr>
          <w:rFonts w:ascii="Times New Roman" w:hAnsi="Times New Roman"/>
          <w:szCs w:val="24"/>
        </w:rPr>
        <w:t xml:space="preserve">, </w:t>
      </w:r>
      <w:r w:rsidR="00C42A6A" w:rsidRPr="00D32AE0">
        <w:rPr>
          <w:rFonts w:ascii="Times New Roman" w:hAnsi="Times New Roman"/>
          <w:szCs w:val="24"/>
        </w:rPr>
        <w:t>with</w:t>
      </w:r>
      <w:r w:rsidRPr="00D32AE0">
        <w:rPr>
          <w:rFonts w:ascii="Times New Roman" w:hAnsi="Times New Roman"/>
          <w:szCs w:val="24"/>
        </w:rPr>
        <w:t xml:space="preserve"> the state-of-the-art power conversion efficiency (PCE) </w:t>
      </w:r>
      <w:r w:rsidR="00165DD2" w:rsidRPr="00D32AE0">
        <w:rPr>
          <w:rFonts w:ascii="Times New Roman" w:hAnsi="Times New Roman"/>
          <w:szCs w:val="24"/>
        </w:rPr>
        <w:t xml:space="preserve">currently </w:t>
      </w:r>
      <w:r w:rsidR="00C42A6A" w:rsidRPr="00D32AE0">
        <w:rPr>
          <w:rFonts w:ascii="Times New Roman" w:hAnsi="Times New Roman"/>
          <w:szCs w:val="24"/>
        </w:rPr>
        <w:t>being</w:t>
      </w:r>
      <w:r w:rsidRPr="00D32AE0">
        <w:rPr>
          <w:rFonts w:ascii="Times New Roman" w:hAnsi="Times New Roman"/>
          <w:szCs w:val="24"/>
        </w:rPr>
        <w:t xml:space="preserve"> over 20% as certificated by NREL.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286CE6" w:rsidRPr="00D32AE0">
        <w:rPr>
          <w:rFonts w:ascii="Times New Roman" w:hAnsi="Times New Roman"/>
          <w:szCs w:val="24"/>
        </w:rPr>
        <w:instrText xml:space="preserve"> ADDIN EN.CITE &lt;EndNote&gt;&lt;Cite&gt;&lt;RecNum&gt;261&lt;/RecNum&gt;&lt;DisplayText&gt;[5]&lt;/DisplayText&gt;&lt;record&gt;&lt;rec-number&gt;261&lt;/rec-number&gt;&lt;foreign-keys&gt;&lt;key app="EN" db-id="tda9frw5us5tfre0ewbxzspqs5d5xdtxt5as" timestamp="1432260801"&gt;261&lt;/key&gt;&lt;key app="ENWeb" db-id=""&gt;0&lt;/key&gt;&lt;/foreign-keys&gt;&lt;ref-type name="Journal Article"&gt;17&lt;/ref-type&gt;&lt;contributors&gt;&lt;/contributors&gt;&lt;titles&gt;&lt;title&gt;Best Research-Cell Efficiencies. &lt;/title&gt;&lt;secondary-title&gt;http://www.nrel.gov/ncpv/images/efficiency_chart.jpg.&lt;/secondary-title&gt;&lt;/titles&gt;&lt;periodical&gt;&lt;full-title&gt;http://www.nrel.gov/ncpv/images/efficiency_chart.jpg.&lt;/full-title&gt;&lt;/periodical&gt;&lt;dates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601389" w:rsidRPr="00D32AE0">
        <w:rPr>
          <w:rFonts w:ascii="Times New Roman" w:hAnsi="Times New Roman"/>
          <w:noProof/>
          <w:szCs w:val="24"/>
        </w:rPr>
        <w:t>[5]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176C3B48" w14:textId="0D1FD702" w:rsidR="0081289A" w:rsidRPr="00D32AE0" w:rsidRDefault="0081289A" w:rsidP="0081289A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Early research </w:t>
      </w:r>
      <w:r w:rsidR="00C42A6A" w:rsidRPr="00D32AE0">
        <w:rPr>
          <w:rFonts w:ascii="Times New Roman" w:hAnsi="Times New Roman"/>
          <w:szCs w:val="24"/>
        </w:rPr>
        <w:t>in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perovskite solar cells is closely associated with work on dye-sensitized solar cells (DSSCs), </w:t>
      </w:r>
      <w:r w:rsidR="00165DD2" w:rsidRPr="00D32AE0">
        <w:rPr>
          <w:rFonts w:ascii="Times New Roman" w:hAnsi="Times New Roman"/>
          <w:szCs w:val="24"/>
        </w:rPr>
        <w:t>with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perovskite materials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absorbed on mesoporous TiO</w:t>
      </w:r>
      <w:r w:rsidRPr="00D32AE0">
        <w:rPr>
          <w:rFonts w:ascii="Times New Roman" w:hAnsi="Times New Roman"/>
          <w:szCs w:val="24"/>
          <w:vertAlign w:val="subscript"/>
        </w:rPr>
        <w:t>2</w:t>
      </w:r>
      <w:r w:rsidR="00D720AA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E2F4B" w:rsidRPr="00D32AE0">
        <w:rPr>
          <w:rFonts w:ascii="Times New Roman" w:hAnsi="Times New Roman"/>
          <w:szCs w:val="24"/>
        </w:rPr>
        <w:t>(mp-TiO</w:t>
      </w:r>
      <w:r w:rsidR="008E2F4B" w:rsidRPr="00D32AE0">
        <w:rPr>
          <w:rFonts w:ascii="Times New Roman" w:hAnsi="Times New Roman"/>
          <w:szCs w:val="24"/>
          <w:vertAlign w:val="subscript"/>
        </w:rPr>
        <w:t>2</w:t>
      </w:r>
      <w:r w:rsidR="008E2F4B" w:rsidRPr="00D32AE0">
        <w:rPr>
          <w:rFonts w:ascii="Times New Roman" w:hAnsi="Times New Roman"/>
          <w:szCs w:val="24"/>
        </w:rPr>
        <w:t xml:space="preserve">) </w:t>
      </w:r>
      <w:r w:rsidRPr="00D32AE0">
        <w:rPr>
          <w:rFonts w:ascii="Times New Roman" w:hAnsi="Times New Roman"/>
          <w:szCs w:val="24"/>
        </w:rPr>
        <w:t xml:space="preserve">employed as </w:t>
      </w:r>
      <w:r w:rsidR="00165DD2" w:rsidRPr="00D32AE0">
        <w:rPr>
          <w:rFonts w:ascii="Times New Roman" w:hAnsi="Times New Roman"/>
          <w:szCs w:val="24"/>
        </w:rPr>
        <w:t xml:space="preserve">a </w:t>
      </w:r>
      <w:r w:rsidRPr="00D32AE0">
        <w:rPr>
          <w:rFonts w:ascii="Times New Roman" w:hAnsi="Times New Roman"/>
          <w:szCs w:val="24"/>
        </w:rPr>
        <w:t>dye</w:t>
      </w:r>
      <w:r w:rsidR="00D760FF" w:rsidRPr="00D32AE0">
        <w:rPr>
          <w:rFonts w:ascii="Times New Roman" w:eastAsia="宋体" w:hAnsi="Times New Roman" w:hint="eastAsia"/>
          <w:szCs w:val="24"/>
        </w:rPr>
        <w:t>-</w:t>
      </w:r>
      <w:r w:rsidRPr="00D32AE0">
        <w:rPr>
          <w:rFonts w:ascii="Times New Roman" w:hAnsi="Times New Roman"/>
          <w:szCs w:val="24"/>
        </w:rPr>
        <w:t>sensitizer in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DSSCs.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C42A6A" w:rsidRPr="00D32AE0">
        <w:rPr>
          <w:rFonts w:ascii="Times New Roman" w:hAnsi="Times New Roman"/>
          <w:szCs w:val="24"/>
        </w:rPr>
        <w:t xml:space="preserve">Liquid DSSCs using </w:t>
      </w:r>
      <w:r w:rsidR="00D720AA" w:rsidRPr="00D32AE0">
        <w:rPr>
          <w:rFonts w:ascii="Times New Roman" w:eastAsia="宋体" w:hAnsi="Times New Roman"/>
          <w:szCs w:val="24"/>
        </w:rPr>
        <w:t>CH</w:t>
      </w:r>
      <w:r w:rsidR="00D720AA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D720AA" w:rsidRPr="00D32AE0">
        <w:rPr>
          <w:rFonts w:ascii="Times New Roman" w:eastAsia="宋体" w:hAnsi="Times New Roman"/>
          <w:szCs w:val="24"/>
        </w:rPr>
        <w:t>NH</w:t>
      </w:r>
      <w:r w:rsidR="00D720AA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D720AA" w:rsidRPr="00D32AE0">
        <w:rPr>
          <w:rFonts w:ascii="Times New Roman" w:eastAsia="宋体" w:hAnsi="Times New Roman"/>
          <w:szCs w:val="24"/>
        </w:rPr>
        <w:t>Pb</w:t>
      </w:r>
      <w:r w:rsidR="00D720AA" w:rsidRPr="00D32AE0">
        <w:rPr>
          <w:rFonts w:ascii="Times New Roman" w:eastAsiaTheme="minorEastAsia" w:hAnsi="Times New Roman" w:hint="eastAsia"/>
          <w:szCs w:val="24"/>
        </w:rPr>
        <w:t>I</w:t>
      </w:r>
      <w:r w:rsidR="00D720AA" w:rsidRPr="00D32AE0">
        <w:rPr>
          <w:rFonts w:ascii="Times New Roman" w:eastAsia="宋体" w:hAnsi="Times New Roman"/>
          <w:szCs w:val="24"/>
          <w:vertAlign w:val="subscript"/>
        </w:rPr>
        <w:t>3</w:t>
      </w:r>
      <w:r w:rsidRPr="00D32AE0">
        <w:rPr>
          <w:rFonts w:ascii="Times New Roman" w:hAnsi="Times New Roman"/>
          <w:szCs w:val="24"/>
        </w:rPr>
        <w:t xml:space="preserve"> dyes gave an initial efficiency of 3.8%.</w:t>
      </w:r>
      <w:bookmarkStart w:id="6" w:name="OLE_LINK49"/>
      <w:bookmarkStart w:id="7" w:name="OLE_LINK50"/>
      <w:bookmarkStart w:id="8" w:name="OLE_LINK104"/>
      <w:r w:rsidR="00917505" w:rsidRPr="00D32AE0">
        <w:rPr>
          <w:rFonts w:ascii="Times New Roman" w:hAnsi="Times New Roman"/>
          <w:szCs w:val="24"/>
        </w:rPr>
        <w:fldChar w:fldCharType="begin"/>
      </w:r>
      <w:r w:rsidR="00BF3F63" w:rsidRPr="00D32AE0">
        <w:rPr>
          <w:rFonts w:ascii="Times New Roman" w:hAnsi="Times New Roman"/>
          <w:szCs w:val="24"/>
        </w:rPr>
        <w:instrText xml:space="preserve"> ADDIN EN.CITE &lt;EndNote&gt;&lt;Cite&gt;&lt;Author&gt;Kojima.&lt;/Author&gt;&lt;Year&gt;2009&lt;/Year&gt;&lt;RecNum&gt;234&lt;/RecNum&gt;&lt;DisplayText&gt;[4]&lt;/DisplayText&gt;&lt;record&gt;&lt;rec-number&gt;234&lt;/rec-number&gt;&lt;foreign-keys&gt;&lt;key app="EN" db-id="tda9frw5us5tfre0ewbxzspqs5d5xdtxt5as" timestamp="1427272494"&gt;234&lt;/key&gt;&lt;key app="ENWeb" db-id=""&gt;0&lt;/key&gt;&lt;/foreign-keys&gt;&lt;ref-type name="Journal Article"&gt;17&lt;/ref-type&gt;&lt;contributors&gt;&lt;authors&gt;&lt;author&gt;Akihiro Kojima.&lt;/author&gt;&lt;author&gt;&lt;style face="normal" font="default" charset="128" size="100%"&gt;Kenjiro Teshim&lt;/style&gt;&lt;style face="normal" font="default" size="100%"&gt;a.&lt;/style&gt;&lt;/author&gt;&lt;author&gt;&lt;style face="normal" font="default" charset="128" size="100%"&gt;Yasuo Shirai&lt;/style&gt;&lt;style face="normal" font="default" charset="134" size="100%"&gt;.&lt;/style&gt;&lt;/author&gt;&lt;author&gt;Tsutomu Miyasaka.&lt;/author&gt;&lt;/authors&gt;&lt;/contributors&gt;&lt;titles&gt;&lt;title&gt;Organometal halide perovskites as visible-light sensitizers for photovoltaic cells&lt;/title&gt;&lt;secondary-title&gt;J. Am. Chem. Soc.&lt;/secondary-title&gt;&lt;/titles&gt;&lt;periodical&gt;&lt;full-title&gt;Journal of the American Chemical Society&lt;/full-title&gt;&lt;abbr-1&gt;J. Am. Chem. Soc.&lt;/abbr-1&gt;&lt;/periodical&gt;&lt;pages&gt;6050-6051&lt;/pages&gt;&lt;volume&gt;131&lt;/volume&gt;&lt;dates&gt;&lt;year&gt;2009&lt;/year&gt;&lt;/dates&gt;&lt;urls&gt;&lt;/urls&gt;&lt;/record&gt;&lt;/Cite&gt;&lt;/EndNote&gt;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601389" w:rsidRPr="00D32AE0">
        <w:rPr>
          <w:rFonts w:ascii="Times New Roman" w:hAnsi="Times New Roman"/>
          <w:noProof/>
          <w:szCs w:val="24"/>
        </w:rPr>
        <w:t>[4]</w:t>
      </w:r>
      <w:r w:rsidR="00917505" w:rsidRPr="00D32AE0">
        <w:rPr>
          <w:rFonts w:ascii="Times New Roman" w:hAnsi="Times New Roman"/>
          <w:szCs w:val="24"/>
        </w:rPr>
        <w:fldChar w:fldCharType="end"/>
      </w:r>
      <w:bookmarkEnd w:id="6"/>
      <w:bookmarkEnd w:id="7"/>
      <w:bookmarkEnd w:id="8"/>
      <w:r w:rsidR="00CD737F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A70F0D" w:rsidRPr="00D32AE0">
        <w:rPr>
          <w:rFonts w:ascii="Times New Roman" w:hAnsi="Times New Roman"/>
          <w:szCs w:val="24"/>
        </w:rPr>
        <w:t>An evolutionary jump then followed, as perovskite absorbers were used as the primary photoactive layer to fabricate solid-state meso-superstructured perovskite solar cells.</w:t>
      </w:r>
      <w:r w:rsidR="008E2F4B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PEVuZE5vdGU+PENpdGU+PEF1dGhvcj5LaW08L0F1dGhvcj48WWVhcj4yMDEyPC9ZZWFyPjxSZWNO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</w:fldData>
        </w:fldChar>
      </w:r>
      <w:r w:rsidR="00E0549D" w:rsidRPr="00D32AE0">
        <w:rPr>
          <w:rFonts w:ascii="Times New Roman" w:hAnsi="Times New Roman"/>
          <w:szCs w:val="24"/>
        </w:rPr>
        <w:instrText xml:space="preserve"> ADDIN EN.CITE </w:instrText>
      </w:r>
      <w:r w:rsidR="00E0549D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PEVuZE5vdGU+PENpdGU+PEF1dGhvcj5LaW08L0F1dGhvcj48WWVhcj4yMDEyPC9ZZWFyPjxSZWNO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</w:fldData>
        </w:fldChar>
      </w:r>
      <w:r w:rsidR="00E0549D" w:rsidRPr="00D32AE0">
        <w:rPr>
          <w:rFonts w:ascii="Times New Roman" w:hAnsi="Times New Roman"/>
          <w:szCs w:val="24"/>
        </w:rPr>
        <w:instrText xml:space="preserve"> ADDIN EN.CITE.DATA </w:instrText>
      </w:r>
      <w:r w:rsidR="00E0549D" w:rsidRPr="00D32AE0">
        <w:rPr>
          <w:rFonts w:ascii="Times New Roman" w:hAnsi="Times New Roman"/>
          <w:szCs w:val="24"/>
        </w:rPr>
      </w:r>
      <w:r w:rsidR="00E0549D" w:rsidRPr="00D32AE0">
        <w:rPr>
          <w:rFonts w:ascii="Times New Roman" w:hAnsi="Times New Roman"/>
          <w:szCs w:val="24"/>
        </w:rPr>
        <w:fldChar w:fldCharType="end"/>
      </w:r>
      <w:r w:rsidR="008E2F4B" w:rsidRPr="00D32AE0">
        <w:rPr>
          <w:rFonts w:ascii="Times New Roman" w:hAnsi="Times New Roman"/>
          <w:szCs w:val="24"/>
        </w:rPr>
      </w:r>
      <w:r w:rsidR="008E2F4B" w:rsidRPr="00D32AE0">
        <w:rPr>
          <w:rFonts w:ascii="Times New Roman" w:hAnsi="Times New Roman"/>
          <w:szCs w:val="24"/>
        </w:rPr>
        <w:fldChar w:fldCharType="separate"/>
      </w:r>
      <w:r w:rsidR="008E2F4B" w:rsidRPr="00D32AE0">
        <w:rPr>
          <w:rFonts w:ascii="Times New Roman" w:hAnsi="Times New Roman"/>
          <w:noProof/>
          <w:szCs w:val="24"/>
        </w:rPr>
        <w:t>[6]</w:t>
      </w:r>
      <w:r w:rsidR="008E2F4B" w:rsidRPr="00D32AE0">
        <w:rPr>
          <w:rFonts w:ascii="Times New Roman" w:hAnsi="Times New Roman"/>
          <w:szCs w:val="24"/>
        </w:rPr>
        <w:fldChar w:fldCharType="end"/>
      </w:r>
      <w:r w:rsidR="008E2F4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6F2DD4" w:rsidRPr="00D32AE0">
        <w:rPr>
          <w:rFonts w:ascii="Times New Roman" w:eastAsiaTheme="minorEastAsia" w:hAnsi="Times New Roman"/>
          <w:szCs w:val="24"/>
        </w:rPr>
        <w:t xml:space="preserve">This happened </w:t>
      </w:r>
      <w:r w:rsidR="006F2DD4" w:rsidRPr="00D32AE0">
        <w:rPr>
          <w:rFonts w:ascii="Times New Roman" w:hAnsi="Times New Roman"/>
          <w:szCs w:val="24"/>
        </w:rPr>
        <w:t>i</w:t>
      </w:r>
      <w:r w:rsidRPr="00D32AE0">
        <w:rPr>
          <w:rFonts w:ascii="Times New Roman" w:hAnsi="Times New Roman"/>
          <w:szCs w:val="24"/>
        </w:rPr>
        <w:t>n 2012</w:t>
      </w:r>
      <w:r w:rsidR="006F2DD4" w:rsidRPr="00D32AE0">
        <w:rPr>
          <w:rFonts w:ascii="Times New Roman" w:hAnsi="Times New Roman"/>
          <w:szCs w:val="24"/>
        </w:rPr>
        <w:t xml:space="preserve"> when </w:t>
      </w:r>
      <w:r w:rsidRPr="00D32AE0">
        <w:rPr>
          <w:rFonts w:ascii="Times New Roman" w:hAnsi="Times New Roman"/>
          <w:szCs w:val="24"/>
        </w:rPr>
        <w:t xml:space="preserve">Kim, Grätzel and Park </w:t>
      </w:r>
      <w:r w:rsidRPr="00D32AE0">
        <w:rPr>
          <w:rFonts w:ascii="Times New Roman" w:hAnsi="Times New Roman"/>
          <w:i/>
          <w:szCs w:val="24"/>
        </w:rPr>
        <w:t>et al.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PEVuZE5vdGU+PENpdGU+PEF1dGhvcj5LaW08L0F1dGhvcj48WWVhcj4yMDEyPC9ZZWFyPjxSZWNO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</w:fldData>
        </w:fldChar>
      </w:r>
      <w:r w:rsidR="00E0549D" w:rsidRPr="00D32AE0">
        <w:rPr>
          <w:rFonts w:ascii="Times New Roman" w:hAnsi="Times New Roman"/>
          <w:szCs w:val="24"/>
        </w:rPr>
        <w:instrText xml:space="preserve"> ADDIN EN.CITE </w:instrText>
      </w:r>
      <w:r w:rsidR="00E0549D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PEVuZE5vdGU+PENpdGU+PEF1dGhvcj5LaW08L0F1dGhvcj48WWVhcj4yMDEyPC9ZZWFyPjxSZWNO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</w:fldData>
        </w:fldChar>
      </w:r>
      <w:r w:rsidR="00E0549D" w:rsidRPr="00D32AE0">
        <w:rPr>
          <w:rFonts w:ascii="Times New Roman" w:hAnsi="Times New Roman"/>
          <w:szCs w:val="24"/>
        </w:rPr>
        <w:instrText xml:space="preserve"> ADDIN EN.CITE.DATA </w:instrText>
      </w:r>
      <w:r w:rsidR="00E0549D" w:rsidRPr="00D32AE0">
        <w:rPr>
          <w:rFonts w:ascii="Times New Roman" w:hAnsi="Times New Roman"/>
          <w:szCs w:val="24"/>
        </w:rPr>
      </w:r>
      <w:r w:rsidR="00E0549D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601389" w:rsidRPr="00D32AE0">
        <w:rPr>
          <w:rFonts w:ascii="Times New Roman" w:hAnsi="Times New Roman"/>
          <w:noProof/>
          <w:szCs w:val="24"/>
        </w:rPr>
        <w:t>[6]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</w:t>
      </w:r>
      <w:proofErr w:type="gramStart"/>
      <w:r w:rsidRPr="00D32AE0">
        <w:rPr>
          <w:rFonts w:ascii="Times New Roman" w:hAnsi="Times New Roman"/>
          <w:szCs w:val="24"/>
        </w:rPr>
        <w:t>used</w:t>
      </w:r>
      <w:proofErr w:type="gramEnd"/>
      <w:r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i/>
          <w:szCs w:val="24"/>
        </w:rPr>
        <w:t>spiro</w:t>
      </w:r>
      <w:r w:rsidRPr="00D32AE0">
        <w:rPr>
          <w:rFonts w:ascii="Times New Roman" w:hAnsi="Times New Roman"/>
          <w:szCs w:val="24"/>
        </w:rPr>
        <w:t xml:space="preserve">-MeOTAD and </w:t>
      </w:r>
      <w:r w:rsidR="008E2F4B" w:rsidRPr="00D32AE0">
        <w:rPr>
          <w:rFonts w:ascii="Times New Roman" w:hAnsi="Times New Roman"/>
          <w:szCs w:val="24"/>
        </w:rPr>
        <w:t>mp-TiO</w:t>
      </w:r>
      <w:r w:rsidR="008E2F4B" w:rsidRPr="00D32AE0">
        <w:rPr>
          <w:rFonts w:ascii="Times New Roman" w:hAnsi="Times New Roman"/>
          <w:szCs w:val="24"/>
          <w:vertAlign w:val="subscript"/>
        </w:rPr>
        <w:t>2</w:t>
      </w:r>
      <w:r w:rsidRPr="00D32AE0">
        <w:rPr>
          <w:rFonts w:ascii="Times New Roman" w:hAnsi="Times New Roman"/>
          <w:szCs w:val="24"/>
        </w:rPr>
        <w:t xml:space="preserve"> as </w:t>
      </w:r>
      <w:r w:rsidR="00A63E05" w:rsidRPr="00D32AE0">
        <w:rPr>
          <w:rFonts w:ascii="Times New Roman" w:hAnsi="Times New Roman"/>
          <w:szCs w:val="24"/>
        </w:rPr>
        <w:t>the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hole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transport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and electron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transport</w:t>
      </w:r>
      <w:r w:rsidRPr="00D32AE0">
        <w:rPr>
          <w:rFonts w:ascii="Times New Roman" w:eastAsiaTheme="minorEastAsia" w:hAnsi="Times New Roman"/>
          <w:szCs w:val="24"/>
        </w:rPr>
        <w:t xml:space="preserve"> material</w:t>
      </w:r>
      <w:r w:rsidR="00C42A6A" w:rsidRPr="00D32AE0">
        <w:rPr>
          <w:rFonts w:ascii="Times New Roman" w:eastAsiaTheme="minorEastAsia" w:hAnsi="Times New Roman"/>
          <w:szCs w:val="24"/>
        </w:rPr>
        <w:t>s respectively</w:t>
      </w:r>
      <w:r w:rsidR="00CD737F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F1215B" w:rsidRPr="00D32AE0">
        <w:rPr>
          <w:rFonts w:ascii="Times New Roman" w:eastAsia="宋体" w:hAnsi="Times New Roman" w:hint="eastAsia"/>
          <w:szCs w:val="24"/>
        </w:rPr>
        <w:t xml:space="preserve">(HTM/ETM) </w:t>
      </w:r>
      <w:r w:rsidRPr="00D32AE0">
        <w:rPr>
          <w:rFonts w:ascii="Times New Roman" w:hAnsi="Times New Roman"/>
          <w:szCs w:val="24"/>
        </w:rPr>
        <w:t xml:space="preserve">and </w:t>
      </w:r>
      <w:r w:rsidR="00C42A6A" w:rsidRPr="00D32AE0">
        <w:rPr>
          <w:rFonts w:ascii="Times New Roman" w:hAnsi="Times New Roman"/>
          <w:szCs w:val="24"/>
        </w:rPr>
        <w:t>obtained a</w:t>
      </w:r>
      <w:r w:rsidRPr="00D32AE0">
        <w:rPr>
          <w:rFonts w:ascii="Times New Roman" w:hAnsi="Times New Roman"/>
          <w:szCs w:val="24"/>
        </w:rPr>
        <w:t xml:space="preserve"> PCE </w:t>
      </w:r>
      <w:r w:rsidR="00C42A6A" w:rsidRPr="00D32AE0">
        <w:rPr>
          <w:rFonts w:ascii="Times New Roman" w:hAnsi="Times New Roman"/>
          <w:szCs w:val="24"/>
        </w:rPr>
        <w:t>of</w:t>
      </w:r>
      <w:r w:rsidRPr="00D32AE0">
        <w:rPr>
          <w:rFonts w:ascii="Times New Roman" w:hAnsi="Times New Roman"/>
          <w:szCs w:val="24"/>
        </w:rPr>
        <w:t xml:space="preserve"> 9.7% for </w:t>
      </w:r>
      <w:r w:rsidR="00B4531F" w:rsidRPr="00D32AE0">
        <w:rPr>
          <w:rFonts w:ascii="Times New Roman" w:hAnsi="Times New Roman"/>
          <w:szCs w:val="24"/>
        </w:rPr>
        <w:t xml:space="preserve">the first reported </w:t>
      </w:r>
      <w:r w:rsidRPr="00D32AE0">
        <w:rPr>
          <w:rFonts w:ascii="Times New Roman" w:hAnsi="Times New Roman"/>
          <w:szCs w:val="24"/>
        </w:rPr>
        <w:t>perovskite based solid-state mesoscopic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B4531F" w:rsidRPr="00D32AE0">
        <w:rPr>
          <w:rFonts w:ascii="Times New Roman" w:hAnsi="Times New Roman"/>
          <w:szCs w:val="24"/>
        </w:rPr>
        <w:t>heterojunction solar cell</w:t>
      </w:r>
      <w:r w:rsidR="00165DD2" w:rsidRPr="00D32AE0">
        <w:rPr>
          <w:rFonts w:ascii="Times New Roman" w:hAnsi="Times New Roman"/>
          <w:szCs w:val="24"/>
        </w:rPr>
        <w:t xml:space="preserve">. </w:t>
      </w:r>
      <w:r w:rsidR="00EB7F66" w:rsidRPr="00D32AE0">
        <w:rPr>
          <w:rFonts w:ascii="Times New Roman" w:hAnsi="Times New Roman"/>
          <w:szCs w:val="24"/>
        </w:rPr>
        <w:t>A further</w:t>
      </w:r>
      <w:r w:rsidR="009F7C7F" w:rsidRPr="00D32AE0">
        <w:rPr>
          <w:rFonts w:ascii="Times New Roman" w:hAnsi="Times New Roman"/>
          <w:szCs w:val="24"/>
        </w:rPr>
        <w:t xml:space="preserve"> significant step forward </w:t>
      </w:r>
      <w:r w:rsidR="00EB7F66" w:rsidRPr="00D32AE0">
        <w:rPr>
          <w:rFonts w:ascii="Times New Roman" w:hAnsi="Times New Roman"/>
          <w:szCs w:val="24"/>
        </w:rPr>
        <w:t>was</w:t>
      </w:r>
      <w:r w:rsidR="009F7C7F" w:rsidRPr="00D32AE0">
        <w:rPr>
          <w:rFonts w:ascii="Times New Roman" w:hAnsi="Times New Roman"/>
          <w:szCs w:val="24"/>
        </w:rPr>
        <w:t xml:space="preserve"> the </w:t>
      </w:r>
      <w:r w:rsidR="00291138" w:rsidRPr="00D32AE0">
        <w:rPr>
          <w:rFonts w:ascii="Times New Roman" w:hAnsi="Times New Roman"/>
          <w:szCs w:val="24"/>
        </w:rPr>
        <w:t>use of</w:t>
      </w:r>
      <w:r w:rsidR="009F7C7F" w:rsidRPr="00D32AE0">
        <w:rPr>
          <w:rFonts w:ascii="Times New Roman" w:hAnsi="Times New Roman"/>
          <w:szCs w:val="24"/>
        </w:rPr>
        <w:t xml:space="preserve"> </w:t>
      </w:r>
      <w:r w:rsidR="00EB7F66" w:rsidRPr="00D32AE0">
        <w:rPr>
          <w:rFonts w:ascii="Times New Roman" w:hAnsi="Times New Roman"/>
          <w:szCs w:val="24"/>
        </w:rPr>
        <w:t xml:space="preserve">a layer of </w:t>
      </w:r>
      <w:r w:rsidR="009F7C7F" w:rsidRPr="00D32AE0">
        <w:rPr>
          <w:rFonts w:ascii="Times New Roman" w:hAnsi="Times New Roman"/>
          <w:szCs w:val="24"/>
        </w:rPr>
        <w:t>insulating Al</w:t>
      </w:r>
      <w:r w:rsidR="009F7C7F" w:rsidRPr="00D32AE0">
        <w:rPr>
          <w:rFonts w:ascii="Times New Roman" w:hAnsi="Times New Roman"/>
          <w:szCs w:val="24"/>
          <w:vertAlign w:val="subscript"/>
        </w:rPr>
        <w:t>2</w:t>
      </w:r>
      <w:r w:rsidR="009F7C7F" w:rsidRPr="00D32AE0">
        <w:rPr>
          <w:rFonts w:ascii="Times New Roman" w:hAnsi="Times New Roman"/>
          <w:szCs w:val="24"/>
        </w:rPr>
        <w:t>O</w:t>
      </w:r>
      <w:r w:rsidR="009F7C7F" w:rsidRPr="00D32AE0">
        <w:rPr>
          <w:rFonts w:ascii="Times New Roman" w:hAnsi="Times New Roman"/>
          <w:szCs w:val="24"/>
          <w:vertAlign w:val="subscript"/>
        </w:rPr>
        <w:t>3</w:t>
      </w:r>
      <w:r w:rsidR="00EB7F66" w:rsidRPr="00D32AE0">
        <w:rPr>
          <w:rFonts w:ascii="Times New Roman" w:hAnsi="Times New Roman"/>
          <w:szCs w:val="24"/>
        </w:rPr>
        <w:t xml:space="preserve"> as meso-structured scaffold </w: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PEVuZE5vdGU+PENpdGU+PEF1dGhvcj5MZWU8L0F1dGhvcj48WWVhcj4yMDEyPC9ZZWFyPjxSZWNO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PEVuZE5vdGU+PENpdGU+PEF1dGhvcj5MZWU8L0F1dGhvcj48WWVhcj4yMDEyPC9ZZWFyPjxSZWNO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[7-9]</w:t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FF37E9" w:rsidRPr="00D32AE0">
        <w:rPr>
          <w:rFonts w:ascii="Times New Roman" w:hAnsi="Times New Roman"/>
          <w:noProof/>
          <w:szCs w:val="24"/>
        </w:rPr>
        <w:t xml:space="preserve"> </w:t>
      </w:r>
      <w:r w:rsidR="00FF37E9" w:rsidRPr="00D32AE0">
        <w:rPr>
          <w:rFonts w:ascii="Times New Roman" w:hAnsi="Times New Roman"/>
          <w:szCs w:val="24"/>
        </w:rPr>
        <w:t xml:space="preserve">instead of </w:t>
      </w:r>
      <w:r w:rsidR="00EB7F66" w:rsidRPr="00D32AE0">
        <w:rPr>
          <w:rFonts w:ascii="Times New Roman" w:hAnsi="Times New Roman"/>
          <w:szCs w:val="24"/>
        </w:rPr>
        <w:t xml:space="preserve">the </w:t>
      </w:r>
      <w:r w:rsidR="00E34A5E" w:rsidRPr="00D32AE0">
        <w:rPr>
          <w:rFonts w:ascii="Times New Roman" w:hAnsi="Times New Roman"/>
          <w:szCs w:val="24"/>
        </w:rPr>
        <w:t>semiconductor</w:t>
      </w:r>
      <w:r w:rsidR="00FF37E9" w:rsidRPr="00D32AE0">
        <w:rPr>
          <w:rFonts w:ascii="Times New Roman" w:hAnsi="Times New Roman"/>
          <w:szCs w:val="24"/>
        </w:rPr>
        <w:t xml:space="preserve"> TiO</w:t>
      </w:r>
      <w:r w:rsidR="00FF37E9" w:rsidRPr="00D32AE0">
        <w:rPr>
          <w:rFonts w:ascii="Times New Roman" w:hAnsi="Times New Roman"/>
          <w:szCs w:val="24"/>
          <w:vertAlign w:val="subscript"/>
        </w:rPr>
        <w:t>2</w:t>
      </w:r>
      <w:r w:rsidR="00EB7F66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FF37E9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&lt;EndNote&gt;&lt;Cite&gt;&lt;Author&gt;Leijtens&lt;/Author&gt;&lt;Year&gt;2014&lt;/Year&gt;&lt;RecNum&gt;139&lt;/RecNum&gt;&lt;DisplayText&gt;[10]&lt;/DisplayText&gt;&lt;record&gt;&lt;rec-number&gt;139&lt;/rec-number&gt;&lt;foreign-keys&gt;&lt;key app="EN" db-id="tda9frw5us5tfre0ewbxzspqs5d5xdtxt5as" timestamp="1426314694"&gt;139&lt;/key&gt;&lt;key app="ENWeb" db-id=""&gt;0&lt;/key&gt;&lt;/foreign-keys&gt;&lt;ref-type name="Journal Article"&gt;17&lt;/ref-type&gt;&lt;contributors&gt;&lt;authors&gt;&lt;author&gt;Leijtens, Tomas&lt;/author&gt;&lt;author&gt;Lauber, Beat&lt;/author&gt;&lt;author&gt;Eperon, Giles E.&lt;/author&gt;&lt;author&gt;Stranks, Samuel D.&lt;/author&gt;&lt;author&gt;Snaith, Henry J.&lt;/author&gt;&lt;/authors&gt;&lt;/contributors&gt;&lt;titles&gt;&lt;title&gt;&lt;style face="normal" font="default" size="100%"&gt;The Importance of Perovskite Pore Filling in Organometal Mixed Halide Sensitized TiO&lt;/style&gt;&lt;style face="subscript" font="default" size="100%"&gt;2&lt;/style&gt;&lt;style face="normal" font="default" size="100%"&gt;-Based Solar Cells&lt;/style&gt;&lt;/title&gt;&lt;secondary-title&gt;The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1096-1102&lt;/pages&gt;&lt;volume&gt;5&lt;/volume&gt;&lt;number&gt;7&lt;/number&gt;&lt;dates&gt;&lt;year&gt;2014&lt;/year&gt;&lt;/dates&gt;&lt;isbn&gt;1948-7185&lt;/isbn&gt;&lt;urls&gt;&lt;/urls&gt;&lt;electronic-resource-num&gt;10.1021/jz500209g&lt;/electronic-resource-num&gt;&lt;/record&gt;&lt;/Cite&gt;&lt;/EndNote&gt;</w:instrText>
      </w:r>
      <w:r w:rsidR="00FF37E9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[10]</w:t>
      </w:r>
      <w:r w:rsidR="00FF37E9" w:rsidRPr="00D32AE0">
        <w:rPr>
          <w:rFonts w:ascii="Times New Roman" w:hAnsi="Times New Roman"/>
          <w:szCs w:val="24"/>
        </w:rPr>
        <w:fldChar w:fldCharType="end"/>
      </w:r>
      <w:r w:rsidR="00FF37E9" w:rsidRPr="00D32AE0">
        <w:rPr>
          <w:rFonts w:ascii="Times New Roman" w:hAnsi="Times New Roman"/>
          <w:szCs w:val="24"/>
        </w:rPr>
        <w:t>. The fact that this type of solar cell (incorporating either a semiconducting or an insulating scaffold</w:t>
      </w:r>
      <w:r w:rsidR="00960052" w:rsidRPr="00D32AE0">
        <w:rPr>
          <w:rFonts w:ascii="Times New Roman" w:eastAsiaTheme="minorEastAsia" w:hAnsi="Times New Roman" w:hint="eastAsia"/>
          <w:szCs w:val="24"/>
          <w:vertAlign w:val="subscript"/>
        </w:rPr>
        <w:t xml:space="preserve"> </w:t>
      </w:r>
      <w:r w:rsidR="00FF37E9" w:rsidRPr="00D32AE0">
        <w:rPr>
          <w:rFonts w:ascii="Times New Roman" w:hAnsi="Times New Roman"/>
          <w:szCs w:val="24"/>
        </w:rPr>
        <w:t xml:space="preserve">layer) could deliver very high device efficiency indicates excellent ambipolar charge transport efficiency within the perovskite photoactive layer. </w:t>
      </w:r>
      <w:r w:rsidRPr="00D32AE0">
        <w:rPr>
          <w:rFonts w:ascii="Times New Roman" w:hAnsi="Times New Roman"/>
          <w:szCs w:val="24"/>
        </w:rPr>
        <w:t>A characteristic of meso-superstructured solar cells is that the perovskite layer is deposited on a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mesoporous layer, </w:t>
      </w:r>
      <w:r w:rsidRPr="00D32AE0">
        <w:rPr>
          <w:rFonts w:ascii="Times New Roman" w:hAnsi="Times New Roman"/>
          <w:i/>
          <w:szCs w:val="24"/>
        </w:rPr>
        <w:t>e.g</w:t>
      </w:r>
      <w:r w:rsidRPr="00D32AE0">
        <w:rPr>
          <w:rFonts w:ascii="Times New Roman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Pr="00D32AE0">
        <w:rPr>
          <w:rFonts w:ascii="Times New Roman" w:hAnsi="Times New Roman"/>
          <w:szCs w:val="24"/>
        </w:rPr>
        <w:t xml:space="preserve"> TiO</w:t>
      </w:r>
      <w:r w:rsidRPr="00D32AE0">
        <w:rPr>
          <w:rFonts w:ascii="Times New Roman" w:hAnsi="Times New Roman"/>
          <w:szCs w:val="24"/>
          <w:vertAlign w:val="subscript"/>
        </w:rPr>
        <w:t>2</w:t>
      </w:r>
      <w:r w:rsidR="00D720AA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C42A6A" w:rsidRPr="00D32AE0">
        <w:rPr>
          <w:rFonts w:ascii="Times New Roman" w:hAnsi="Times New Roman"/>
          <w:szCs w:val="24"/>
        </w:rPr>
        <w:t>or</w:t>
      </w:r>
      <w:r w:rsidRPr="00D32AE0">
        <w:rPr>
          <w:rFonts w:ascii="Times New Roman" w:hAnsi="Times New Roman"/>
          <w:szCs w:val="24"/>
        </w:rPr>
        <w:t xml:space="preserve"> Al</w:t>
      </w:r>
      <w:r w:rsidRPr="00D32AE0">
        <w:rPr>
          <w:rFonts w:ascii="Times New Roman" w:hAnsi="Times New Roman"/>
          <w:szCs w:val="24"/>
          <w:vertAlign w:val="subscript"/>
        </w:rPr>
        <w:t>2</w:t>
      </w:r>
      <w:r w:rsidRPr="00D32AE0">
        <w:rPr>
          <w:rFonts w:ascii="Times New Roman" w:hAnsi="Times New Roman"/>
          <w:szCs w:val="24"/>
        </w:rPr>
        <w:t>O</w:t>
      </w:r>
      <w:r w:rsidRPr="00D32AE0">
        <w:rPr>
          <w:rFonts w:ascii="Times New Roman" w:hAnsi="Times New Roman"/>
          <w:szCs w:val="24"/>
          <w:vertAlign w:val="subscript"/>
        </w:rPr>
        <w:t>3</w:t>
      </w:r>
      <w:r w:rsidRPr="00D32AE0">
        <w:rPr>
          <w:rFonts w:ascii="Times New Roman" w:hAnsi="Times New Roman"/>
          <w:szCs w:val="24"/>
        </w:rPr>
        <w:t>.</w:t>
      </w:r>
      <w:r w:rsidR="007E765F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A </w:t>
      </w:r>
      <w:r w:rsidR="00C42A6A" w:rsidRPr="00D32AE0">
        <w:rPr>
          <w:rFonts w:ascii="Times New Roman" w:hAnsi="Times New Roman"/>
          <w:szCs w:val="24"/>
        </w:rPr>
        <w:t>subsequent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C42A6A" w:rsidRPr="00D32AE0">
        <w:rPr>
          <w:rFonts w:ascii="Times New Roman" w:hAnsi="Times New Roman"/>
          <w:szCs w:val="24"/>
        </w:rPr>
        <w:t>report</w:t>
      </w:r>
      <w:r w:rsidRPr="00D32AE0">
        <w:rPr>
          <w:rFonts w:ascii="Times New Roman" w:hAnsi="Times New Roman"/>
          <w:szCs w:val="24"/>
        </w:rPr>
        <w:t xml:space="preserve"> by Snaith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i/>
          <w:szCs w:val="24"/>
        </w:rPr>
        <w:t>et al</w:t>
      </w:r>
      <w:r w:rsidRPr="00D32AE0">
        <w:rPr>
          <w:rFonts w:ascii="Times New Roman" w:hAnsi="Times New Roman"/>
          <w:szCs w:val="24"/>
        </w:rPr>
        <w:t xml:space="preserve">. </w:t>
      </w:r>
      <w:r w:rsidR="00C42A6A" w:rsidRPr="00D32AE0">
        <w:rPr>
          <w:rFonts w:ascii="Times New Roman" w:hAnsi="Times New Roman"/>
          <w:szCs w:val="24"/>
        </w:rPr>
        <w:t>showed</w:t>
      </w:r>
      <w:r w:rsidRPr="00D32AE0">
        <w:rPr>
          <w:rFonts w:ascii="Times New Roman" w:hAnsi="Times New Roman"/>
          <w:szCs w:val="24"/>
        </w:rPr>
        <w:t xml:space="preserve"> that planar heterojunction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9B09DF" w:rsidRPr="00D32AE0">
        <w:rPr>
          <w:rFonts w:ascii="Times New Roman" w:hAnsi="Times New Roman"/>
          <w:szCs w:val="24"/>
        </w:rPr>
        <w:t>perovskite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solar cells incorporating vapour</w:t>
      </w:r>
      <w:r w:rsidR="009B09DF" w:rsidRPr="00D32AE0">
        <w:rPr>
          <w:rFonts w:ascii="Times New Roman" w:eastAsia="宋体" w:hAnsi="Times New Roman" w:hint="eastAsia"/>
          <w:szCs w:val="24"/>
        </w:rPr>
        <w:t>-</w:t>
      </w:r>
      <w:r w:rsidRPr="00D32AE0">
        <w:rPr>
          <w:rFonts w:ascii="Times New Roman" w:hAnsi="Times New Roman"/>
          <w:szCs w:val="24"/>
        </w:rPr>
        <w:t xml:space="preserve">deposited perovskite layer </w:t>
      </w:r>
      <w:r w:rsidR="00C42A6A" w:rsidRPr="00D32AE0">
        <w:rPr>
          <w:rFonts w:ascii="Times New Roman" w:hAnsi="Times New Roman"/>
          <w:szCs w:val="24"/>
        </w:rPr>
        <w:t>could be used to generate devices with</w:t>
      </w:r>
      <w:r w:rsidRPr="00D32AE0">
        <w:rPr>
          <w:rFonts w:ascii="Times New Roman" w:hAnsi="Times New Roman"/>
          <w:szCs w:val="24"/>
        </w:rPr>
        <w:t xml:space="preserve"> a PCE over 15% without the </w:t>
      </w:r>
      <w:r w:rsidR="00165DD2" w:rsidRPr="00D32AE0">
        <w:rPr>
          <w:rFonts w:ascii="Times New Roman" w:hAnsi="Times New Roman"/>
          <w:szCs w:val="24"/>
        </w:rPr>
        <w:t>need for</w:t>
      </w:r>
      <w:r w:rsidRPr="00D32AE0">
        <w:rPr>
          <w:rFonts w:ascii="Times New Roman" w:hAnsi="Times New Roman"/>
          <w:szCs w:val="24"/>
        </w:rPr>
        <w:t xml:space="preserve"> any mesoporous layers.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&lt;EndNote&gt;&lt;Cite&gt;&lt;Author&gt;Liu&lt;/Author&gt;&lt;Year&gt;2013&lt;/Year&gt;&lt;RecNum&gt;198&lt;/RecNum&gt;&lt;DisplayText&gt;[11]&lt;/DisplayText&gt;&lt;record&gt;&lt;rec-number&gt;198&lt;/rec-number&gt;&lt;foreign-keys&gt;&lt;key app="EN" db-id="tda9frw5us5tfre0ewbxzspqs5d5xdtxt5as" timestamp="1426562877"&gt;198&lt;/key&gt;&lt;key app="ENWeb" db-id=""&gt;0&lt;/key&gt;&lt;/foreign-keys&gt;&lt;ref-type name="Journal Article"&gt;17&lt;/ref-type&gt;&lt;contributors&gt;&lt;authors&gt;&lt;author&gt;Liu, M.&lt;/author&gt;&lt;author&gt;Johnston, M. B.&lt;/author&gt;&lt;author&gt;Snaith, H. J.&lt;/author&gt;&lt;/authors&gt;&lt;/contributors&gt;&lt;auth-address&gt;Department of Physics, University of Oxford, Clarendon Laboratory, Parks Road, Oxford OX1 3PU, UK.&lt;/auth-address&gt;&lt;titles&gt;&lt;title&gt;Efficient planar heterojunction perovskite solar cells by vapour deposition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395-8&lt;/pages&gt;&lt;volume&gt;501&lt;/volume&gt;&lt;number&gt;7467&lt;/number&gt;&lt;dates&gt;&lt;year&gt;2013&lt;/year&gt;&lt;pub-dates&gt;&lt;date&gt;Sep 19&lt;/date&gt;&lt;/pub-dates&gt;&lt;/dates&gt;&lt;isbn&gt;1476-4687 (Electronic)&amp;#xD;0028-0836 (Linking)&lt;/isbn&gt;&lt;accession-num&gt;24025775&lt;/accession-num&gt;&lt;urls&gt;&lt;related-urls&gt;&lt;url&gt;http://www.ncbi.nlm.nih.gov/pubmed/24025775&lt;/url&gt;&lt;/related-urls&gt;&lt;/urls&gt;&lt;electronic-resource-num&gt;10.1038/nature12509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Since then, planar solar cells </w:t>
      </w:r>
      <w:r w:rsidR="00C42A6A" w:rsidRPr="00D32AE0">
        <w:rPr>
          <w:rFonts w:ascii="Times New Roman" w:hAnsi="Times New Roman"/>
          <w:szCs w:val="24"/>
        </w:rPr>
        <w:t>using a</w:t>
      </w:r>
      <w:r w:rsidRPr="00D32AE0">
        <w:rPr>
          <w:rFonts w:ascii="Times New Roman" w:hAnsi="Times New Roman"/>
          <w:szCs w:val="24"/>
        </w:rPr>
        <w:t xml:space="preserve"> solution-processed photoactive layer </w:t>
      </w:r>
      <w:r w:rsidR="00C42A6A" w:rsidRPr="00D32AE0">
        <w:rPr>
          <w:rFonts w:ascii="Times New Roman" w:hAnsi="Times New Roman"/>
          <w:szCs w:val="24"/>
        </w:rPr>
        <w:t>have reached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PCEs close to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20% </w:t>
      </w:r>
      <w:r w:rsidR="00C42A6A" w:rsidRPr="00D32AE0">
        <w:rPr>
          <w:rFonts w:ascii="Times New Roman" w:hAnsi="Times New Roman"/>
          <w:szCs w:val="24"/>
        </w:rPr>
        <w:t xml:space="preserve">using </w:t>
      </w:r>
      <w:r w:rsidRPr="00D32AE0">
        <w:rPr>
          <w:rFonts w:ascii="Times New Roman" w:hAnsi="Times New Roman"/>
          <w:szCs w:val="24"/>
        </w:rPr>
        <w:t>compositional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&lt;EndNote&gt;&lt;Cite&gt;&lt;Author&gt;Jeon&lt;/Author&gt;&lt;Year&gt;2015&lt;/Year&gt;&lt;RecNum&gt;103&lt;/RecNum&gt;&lt;DisplayText&gt;[12]&lt;/DisplayText&gt;&lt;record&gt;&lt;rec-number&gt;103&lt;/rec-number&gt;&lt;foreign-keys&gt;&lt;key app="EN" db-id="tda9frw5us5tfre0ewbxzspqs5d5xdtxt5as" timestamp="1426314459"&gt;103&lt;/key&gt;&lt;key app="ENWeb" db-id=""&gt;0&lt;/key&gt;&lt;/foreign-keys&gt;&lt;ref-type name="Journal Article"&gt;17&lt;/ref-type&gt;&lt;contributors&gt;&lt;authors&gt;&lt;author&gt;Jeon, N. J.&lt;/author&gt;&lt;author&gt;Noh, J. H.&lt;/author&gt;&lt;author&gt;Yang, W. S.&lt;/author&gt;&lt;author&gt;Kim, Y. C.&lt;/author&gt;&lt;author&gt;Ryu, S.&lt;/author&gt;&lt;author&gt;Seo, J.&lt;/author&gt;&lt;author&gt;Seok, S. I.&lt;/author&gt;&lt;/authors&gt;&lt;/contributors&gt;&lt;auth-address&gt;Division of Advanced Materials, Korea Research Institute of Chemical Technology, 141 Gajeong-Ro, Yuseong-Gu, Daejeon 305-600, South Korea.&amp;#xD;1] Division of Advanced Materials, Korea Research Institute of Chemical Technology, 141 Gajeong-Ro, Yuseong-Gu, Daejeon 305-600, South Korea [2] Department of Energy Science, 2066 Seoburo, Jangan-gu, Sungkyunkwan University, Suwon 440-746, South Korea.&lt;/auth-address&gt;&lt;titles&gt;&lt;title&gt;Compositional engineering of perovskite materials for high-performance solar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476-80&lt;/pages&gt;&lt;volume&gt;517&lt;/volume&gt;&lt;number&gt;7535&lt;/number&gt;&lt;dates&gt;&lt;year&gt;2015&lt;/year&gt;&lt;pub-dates&gt;&lt;date&gt;Jan 22&lt;/date&gt;&lt;/pub-dates&gt;&lt;/dates&gt;&lt;isbn&gt;1476-4687 (Electronic)&amp;#xD;0028-0836 (Linking)&lt;/isbn&gt;&lt;accession-num&gt;25561177&lt;/accession-num&gt;&lt;urls&gt;&lt;related-urls&gt;&lt;url&gt;http://www.ncbi.nlm.nih.gov/pubmed/25561177&lt;/url&gt;&lt;/related-urls&gt;&lt;/urls&gt;&lt;electronic-resource-num&gt;10.1038/nature14133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or interfac</w:t>
      </w:r>
      <w:r w:rsidR="00A63E05" w:rsidRPr="00D32AE0">
        <w:rPr>
          <w:rFonts w:ascii="Times New Roman" w:hAnsi="Times New Roman"/>
          <w:szCs w:val="24"/>
        </w:rPr>
        <w:t>ial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&lt;EndNote&gt;&lt;Cite&gt;&lt;Author&gt;Zhou&lt;/Author&gt;&lt;Year&gt;2014&lt;/Year&gt;&lt;RecNum&gt;170&lt;/RecNum&gt;&lt;DisplayText&gt;[13]&lt;/DisplayText&gt;&lt;record&gt;&lt;rec-number&gt;170&lt;/rec-number&gt;&lt;foreign-keys&gt;&lt;key app="EN" db-id="tda9frw5us5tfre0ewbxzspqs5d5xdtxt5as" timestamp="1426314830"&gt;170&lt;/key&gt;&lt;key app="ENWeb" db-id=""&gt;0&lt;/key&gt;&lt;/foreign-keys&gt;&lt;ref-type name="Journal Article"&gt;17&lt;/ref-type&gt;&lt;contributors&gt;&lt;authors&gt;&lt;author&gt;Zhou, H.&lt;/author&gt;&lt;author&gt;Chen, Q.&lt;/author&gt;&lt;author&gt;Li, G.&lt;/author&gt;&lt;author&gt;Luo, S.&lt;/author&gt;&lt;author&gt;Song, T. B.&lt;/author&gt;&lt;author&gt;Duan, H. S.&lt;/author&gt;&lt;author&gt;Hong, Z.&lt;/author&gt;&lt;author&gt;You, J.&lt;/author&gt;&lt;author&gt;Liu, Y.&lt;/author&gt;&lt;author&gt;Yang, Y.&lt;/author&gt;&lt;/authors&gt;&lt;/contributors&gt;&lt;auth-address&gt;Department of Materials Science and Engineering, University of California, Los Angeles, CA 90095, USA. California NanoSystems Institute, University of California, Los Angeles, CA 90095, USA.&amp;#xD;Department of Materials Science and Engineering, University of California, Los Angeles, CA 90095, USA.&amp;#xD;Department of Materials Science and Engineering, University of California, Los Angeles, CA 90095, USA. California NanoSystems Institute, University of California, Los Angeles, CA 90095, USA. yangy@ucla.edu.&lt;/auth-address&gt;&lt;titles&gt;&lt;title&gt;Photovoltaics: Interface engineering of highly efficient perovskite solar cell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542-6&lt;/pages&gt;&lt;volume&gt;345&lt;/volume&gt;&lt;number&gt;6196&lt;/number&gt;&lt;dates&gt;&lt;year&gt;2014&lt;/year&gt;&lt;pub-dates&gt;&lt;date&gt;Aug 1&lt;/date&gt;&lt;/pub-dates&gt;&lt;/dates&gt;&lt;isbn&gt;1095-9203 (Electronic)&amp;#xD;0036-8075 (Linking)&lt;/isbn&gt;&lt;accession-num&gt;25082698&lt;/accession-num&gt;&lt;urls&gt;&lt;related-urls&gt;&lt;url&gt;http://www.ncbi.nlm.nih.gov/pubmed/25082698&lt;/url&gt;&lt;/related-urls&gt;&lt;/urls&gt;&lt;electronic-resource-num&gt;10.1126/science.1254050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engineering.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More information on the evolution and development of perovskite </w:t>
      </w:r>
      <w:r w:rsidR="00631E6A" w:rsidRPr="00D32AE0">
        <w:rPr>
          <w:rFonts w:ascii="Times New Roman" w:hAnsi="Times New Roman"/>
          <w:szCs w:val="24"/>
        </w:rPr>
        <w:t xml:space="preserve">solar cells </w:t>
      </w:r>
      <w:r w:rsidRPr="00D32AE0">
        <w:rPr>
          <w:rFonts w:ascii="Times New Roman" w:hAnsi="Times New Roman"/>
          <w:szCs w:val="24"/>
        </w:rPr>
        <w:t xml:space="preserve">can be found in </w:t>
      </w:r>
      <w:r w:rsidR="00C42A6A" w:rsidRPr="00D32AE0">
        <w:rPr>
          <w:rFonts w:ascii="Times New Roman" w:hAnsi="Times New Roman"/>
          <w:szCs w:val="24"/>
        </w:rPr>
        <w:t>other review papers</w:t>
      </w:r>
      <w:r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PEVuZE5vdGU+PENpdGU+PEF1dGhvcj5TbmFpdGg8L0F1dGhvcj48WWVhcj4yMDEzPC9ZZWFyPjxS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PEVuZE5vdGU+PENpdGU+PEF1dGhvcj5TbmFpdGg8L0F1dGhvcj48WWVhcj4yMDEzPC9ZZWFyPjxS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[2, 14]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F81991" w:rsidRPr="00D32AE0">
        <w:rPr>
          <w:rFonts w:ascii="Times New Roman" w:hAnsi="Times New Roman"/>
          <w:szCs w:val="24"/>
        </w:rPr>
        <w:t xml:space="preserve">  </w:t>
      </w:r>
    </w:p>
    <w:p w14:paraId="2E2AF194" w14:textId="103FA670" w:rsidR="00165DD2" w:rsidRPr="00D32AE0" w:rsidRDefault="004F0E12" w:rsidP="000E374E">
      <w:pPr>
        <w:autoSpaceDE w:val="0"/>
        <w:autoSpaceDN w:val="0"/>
        <w:adjustRightInd w:val="0"/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A perovskite solar cell </w:t>
      </w:r>
      <w:r w:rsidR="006A0EB9" w:rsidRPr="00D32AE0">
        <w:rPr>
          <w:rFonts w:ascii="Times New Roman" w:hAnsi="Times New Roman"/>
          <w:szCs w:val="24"/>
        </w:rPr>
        <w:t>(P</w:t>
      </w:r>
      <w:r w:rsidR="00E431D7" w:rsidRPr="00D32AE0">
        <w:rPr>
          <w:rFonts w:ascii="Times New Roman" w:hAnsi="Times New Roman"/>
          <w:szCs w:val="24"/>
        </w:rPr>
        <w:t xml:space="preserve">SC) </w:t>
      </w:r>
      <w:r w:rsidR="00D23901" w:rsidRPr="00D32AE0">
        <w:rPr>
          <w:rFonts w:ascii="Times New Roman" w:hAnsi="Times New Roman"/>
          <w:szCs w:val="24"/>
        </w:rPr>
        <w:t xml:space="preserve">is a structure that </w:t>
      </w:r>
      <w:r w:rsidRPr="00D32AE0">
        <w:rPr>
          <w:rFonts w:ascii="Times New Roman" w:hAnsi="Times New Roman"/>
          <w:szCs w:val="24"/>
        </w:rPr>
        <w:t xml:space="preserve">usually comprises </w:t>
      </w:r>
      <w:r w:rsidR="00D23901" w:rsidRPr="00D32AE0">
        <w:rPr>
          <w:rFonts w:ascii="Times New Roman" w:hAnsi="Times New Roman"/>
          <w:szCs w:val="24"/>
        </w:rPr>
        <w:t>a</w:t>
      </w:r>
      <w:r w:rsidR="007E765F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substrate, electrode</w:t>
      </w:r>
      <w:r w:rsidR="00963DB9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, </w:t>
      </w:r>
      <w:r w:rsidR="00963DB9" w:rsidRPr="00D32AE0">
        <w:rPr>
          <w:rFonts w:ascii="Times New Roman" w:hAnsi="Times New Roman"/>
          <w:szCs w:val="24"/>
        </w:rPr>
        <w:t xml:space="preserve">a </w:t>
      </w:r>
      <w:r w:rsidRPr="00D32AE0">
        <w:rPr>
          <w:rFonts w:ascii="Times New Roman" w:hAnsi="Times New Roman"/>
          <w:szCs w:val="24"/>
        </w:rPr>
        <w:t>perovskite</w:t>
      </w:r>
      <w:r w:rsidR="00963DB9" w:rsidRPr="00D32AE0">
        <w:rPr>
          <w:rFonts w:ascii="Times New Roman" w:hAnsi="Times New Roman"/>
          <w:szCs w:val="24"/>
        </w:rPr>
        <w:t xml:space="preserve"> photoactive layer</w:t>
      </w:r>
      <w:r w:rsidR="00165DD2" w:rsidRPr="00D32AE0">
        <w:rPr>
          <w:rFonts w:ascii="Times New Roman" w:hAnsi="Times New Roman"/>
          <w:szCs w:val="24"/>
        </w:rPr>
        <w:t>,</w:t>
      </w:r>
      <w:r w:rsidR="00963DB9" w:rsidRPr="00D32AE0">
        <w:rPr>
          <w:rFonts w:ascii="Times New Roman" w:hAnsi="Times New Roman"/>
          <w:szCs w:val="24"/>
        </w:rPr>
        <w:t xml:space="preserve"> together with necessary</w:t>
      </w:r>
      <w:r w:rsidRPr="00D32AE0">
        <w:rPr>
          <w:rFonts w:ascii="Times New Roman" w:hAnsi="Times New Roman"/>
          <w:szCs w:val="24"/>
        </w:rPr>
        <w:t xml:space="preserve"> charge transport layers (</w:t>
      </w:r>
      <w:r w:rsidRPr="00D32AE0">
        <w:rPr>
          <w:rFonts w:ascii="Times New Roman" w:hAnsi="Times New Roman"/>
          <w:i/>
          <w:szCs w:val="24"/>
        </w:rPr>
        <w:t>i.e.</w:t>
      </w:r>
      <w:r w:rsidRPr="00D32AE0">
        <w:rPr>
          <w:rFonts w:ascii="Times New Roman" w:hAnsi="Times New Roman"/>
          <w:szCs w:val="24"/>
        </w:rPr>
        <w:t xml:space="preserve">, </w:t>
      </w:r>
      <w:r w:rsidR="007E765F" w:rsidRPr="00D32AE0">
        <w:rPr>
          <w:rFonts w:ascii="Times New Roman" w:hAnsi="Times New Roman"/>
          <w:szCs w:val="24"/>
        </w:rPr>
        <w:t xml:space="preserve">a </w:t>
      </w:r>
      <w:r w:rsidRPr="00D32AE0">
        <w:rPr>
          <w:rFonts w:ascii="Times New Roman" w:hAnsi="Times New Roman"/>
          <w:szCs w:val="24"/>
        </w:rPr>
        <w:t>hole</w:t>
      </w:r>
      <w:r w:rsidR="007E765F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transport</w:t>
      </w:r>
      <w:r w:rsidRPr="00D32AE0">
        <w:rPr>
          <w:rFonts w:ascii="Times New Roman" w:eastAsiaTheme="minorEastAsia" w:hAnsi="Times New Roman"/>
          <w:szCs w:val="24"/>
        </w:rPr>
        <w:t xml:space="preserve"> layer (</w:t>
      </w:r>
      <w:r w:rsidRPr="00D32AE0">
        <w:rPr>
          <w:rFonts w:ascii="Times New Roman" w:hAnsi="Times New Roman"/>
          <w:szCs w:val="24"/>
        </w:rPr>
        <w:t>HTL</w:t>
      </w:r>
      <w:r w:rsidR="00377583" w:rsidRPr="00D32AE0">
        <w:rPr>
          <w:rFonts w:ascii="Times New Roman" w:eastAsiaTheme="minorEastAsia" w:hAnsi="Times New Roman" w:hint="eastAsia"/>
          <w:szCs w:val="24"/>
        </w:rPr>
        <w:t>)</w:t>
      </w:r>
      <w:r w:rsidR="00377583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&lt;EndNote&gt;&lt;Cite&gt;&lt;Author&gt;Swetha&lt;/Author&gt;&lt;Year&gt;2015&lt;/Year&gt;&lt;RecNum&gt;298&lt;/RecNum&gt;&lt;DisplayText&gt;[15]&lt;/DisplayText&gt;&lt;record&gt;&lt;rec-number&gt;298&lt;/rec-number&gt;&lt;foreign-keys&gt;&lt;key app="EN" db-id="tda9frw5us5tfre0ewbxzspqs5d5xdtxt5as" timestamp="1432798027"&gt;298&lt;/key&gt;&lt;key app="ENWeb" db-id=""&gt;0&lt;/key&gt;&lt;/foreign-keys&gt;&lt;ref-type name="Journal Article"&gt;17&lt;/ref-type&gt;&lt;contributors&gt;&lt;authors&gt;&lt;author&gt;Swetha, T.&lt;/author&gt;&lt;author&gt;Singh, Surya Prakash&lt;/author&gt;&lt;/authors&gt;&lt;/contributors&gt;&lt;titles&gt;&lt;title&gt;Perovskite solar cells based on small molecules hole transporting materials&lt;/title&gt;&lt;secondary-title&gt;J. Mater. Chem. A&lt;/secondary-title&gt;&lt;/titles&gt;&lt;periodical&gt;&lt;full-title&gt;J. Mater. Chem. A&lt;/full-title&gt;&lt;/periodical&gt;&lt;pages&gt;18329-18344&lt;/pages&gt;&lt;volume&gt;3&lt;/volume&gt;&lt;dates&gt;&lt;year&gt;2015&lt;/year&gt;&lt;/dates&gt;&lt;isbn&gt;2050-7488&amp;#xD;2050-7496&lt;/isbn&gt;&lt;urls&gt;&lt;/urls&gt;&lt;electronic-resource-num&gt;10.1039/c5ta02507a&lt;/electronic-resource-num&gt;&lt;/record&gt;&lt;/Cite&gt;&lt;/EndNote&gt;</w:instrText>
      </w:r>
      <w:r w:rsidR="00377583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[15]</w:t>
      </w:r>
      <w:r w:rsidR="00377583" w:rsidRPr="00D32AE0">
        <w:rPr>
          <w:rFonts w:ascii="Times New Roman" w:hAnsi="Times New Roman"/>
          <w:szCs w:val="24"/>
        </w:rPr>
        <w:fldChar w:fldCharType="end"/>
      </w:r>
      <w:r w:rsidR="00963DB9" w:rsidRPr="00D32AE0">
        <w:rPr>
          <w:rFonts w:ascii="Times New Roman" w:hAnsi="Times New Roman"/>
          <w:szCs w:val="24"/>
        </w:rPr>
        <w:t xml:space="preserve"> and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7E765F" w:rsidRPr="00D32AE0">
        <w:rPr>
          <w:rFonts w:ascii="Times New Roman" w:hAnsi="Times New Roman"/>
          <w:szCs w:val="24"/>
        </w:rPr>
        <w:t xml:space="preserve">an </w:t>
      </w:r>
      <w:r w:rsidRPr="00D32AE0">
        <w:rPr>
          <w:rFonts w:ascii="Times New Roman" w:eastAsiaTheme="minorEastAsia" w:hAnsi="Times New Roman"/>
          <w:szCs w:val="24"/>
        </w:rPr>
        <w:t xml:space="preserve">electron </w:t>
      </w:r>
      <w:r w:rsidRPr="00D32AE0">
        <w:rPr>
          <w:rFonts w:ascii="Times New Roman" w:hAnsi="Times New Roman"/>
          <w:szCs w:val="24"/>
        </w:rPr>
        <w:t>transport</w:t>
      </w:r>
      <w:r w:rsidRPr="00D32AE0">
        <w:rPr>
          <w:rFonts w:ascii="Times New Roman" w:eastAsiaTheme="minorEastAsia" w:hAnsi="Times New Roman"/>
          <w:szCs w:val="24"/>
        </w:rPr>
        <w:t xml:space="preserve"> layer (</w:t>
      </w:r>
      <w:r w:rsidRPr="00D32AE0">
        <w:rPr>
          <w:rFonts w:ascii="Times New Roman" w:hAnsi="Times New Roman"/>
          <w:szCs w:val="24"/>
        </w:rPr>
        <w:t>ETL</w:t>
      </w:r>
      <w:r w:rsidR="00377583" w:rsidRPr="00D32AE0">
        <w:rPr>
          <w:rFonts w:ascii="Times New Roman" w:eastAsiaTheme="minorEastAsia" w:hAnsi="Times New Roman" w:hint="eastAsia"/>
          <w:szCs w:val="24"/>
        </w:rPr>
        <w:t>)</w:t>
      </w:r>
      <w:r w:rsidR="00377583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&lt;EndNote&gt;&lt;Cite&gt;&lt;Author&gt;Liu&lt;/Author&gt;&lt;Year&gt;2015&lt;/Year&gt;&lt;RecNum&gt;337&lt;/RecNum&gt;&lt;DisplayText&gt;[16]&lt;/DisplayText&gt;&lt;record&gt;&lt;rec-number&gt;337&lt;/rec-number&gt;&lt;foreign-keys&gt;&lt;key app="EN" db-id="tda9frw5us5tfre0ewbxzspqs5d5xdtxt5as" timestamp="1446883179"&gt;337&lt;/key&gt;&lt;key app="ENWeb" db-id=""&gt;0&lt;/key&gt;&lt;/foreign-keys&gt;&lt;ref-type name="Journal Article"&gt;17&lt;/ref-type&gt;&lt;contributors&gt;&lt;authors&gt;&lt;author&gt;Liu, H.&lt;/author&gt;&lt;author&gt;Huang, Z.&lt;/author&gt;&lt;author&gt;Wei, S.&lt;/author&gt;&lt;author&gt;Zheng, L.&lt;/author&gt;&lt;author&gt;Xiao, L.&lt;/author&gt;&lt;author&gt;Gong, Q.&lt;/author&gt;&lt;/authors&gt;&lt;/contributors&gt;&lt;auth-address&gt;State Key Laboratory for Mesoscopic Physics and Department of Physics, Peking University, Beijing 100871, China. lxxiao@pku.edu.cn qhgong@pku.edu.cn.&lt;/auth-address&gt;&lt;titles&gt;&lt;title&gt;Nano-structured electron transporting materials for perovskite solar cells&lt;/title&gt;&lt;secondary-title&gt;Nanoscale&lt;/secondary-title&gt;&lt;/titles&gt;&lt;periodical&gt;&lt;full-title&gt;Nanoscale&lt;/full-title&gt;&lt;abbr-1&gt;Nanoscale&lt;/abbr-1&gt;&lt;/periodical&gt;&lt;dates&gt;&lt;year&gt;2015&lt;/year&gt;&lt;/dates&gt;&lt;isbn&gt;2040-3372 (Electronic)&amp;#xD;2040-3364 (Linking)&lt;/isbn&gt;&lt;accession-num&gt;26457406&lt;/accession-num&gt;&lt;urls&gt;&lt;related-urls&gt;&lt;url&gt;http://www.ncbi.nlm.nih.gov/pubmed/26457406&lt;/url&gt;&lt;/related-urls&gt;&lt;/urls&gt;&lt;electronic-resource-num&gt;10.1039/c5nr05207f&lt;/electronic-resource-num&gt;&lt;/record&gt;&lt;/Cite&gt;&lt;/EndNote&gt;</w:instrText>
      </w:r>
      <w:r w:rsidR="00377583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[16]</w:t>
      </w:r>
      <w:r w:rsidR="00377583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>).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6A0EB9" w:rsidRPr="00D32AE0">
        <w:rPr>
          <w:rFonts w:ascii="Times New Roman" w:eastAsia="宋体" w:hAnsi="Times New Roman" w:hint="eastAsia"/>
          <w:szCs w:val="24"/>
        </w:rPr>
        <w:t>P</w:t>
      </w:r>
      <w:r w:rsidR="009B09DF" w:rsidRPr="00D32AE0">
        <w:rPr>
          <w:rFonts w:ascii="Times New Roman" w:eastAsia="宋体" w:hAnsi="Times New Roman" w:hint="eastAsia"/>
          <w:szCs w:val="24"/>
        </w:rPr>
        <w:t xml:space="preserve">SCs </w:t>
      </w:r>
      <w:r w:rsidR="00D23901" w:rsidRPr="00D32AE0">
        <w:rPr>
          <w:rFonts w:ascii="Times New Roman" w:hAnsi="Times New Roman"/>
          <w:szCs w:val="24"/>
        </w:rPr>
        <w:t>fall</w:t>
      </w:r>
      <w:r w:rsidRPr="00D32AE0">
        <w:rPr>
          <w:rFonts w:ascii="Times New Roman" w:hAnsi="Times New Roman"/>
          <w:szCs w:val="24"/>
        </w:rPr>
        <w:t xml:space="preserve"> in two main </w:t>
      </w:r>
      <w:r w:rsidR="00D23901" w:rsidRPr="00D32AE0">
        <w:rPr>
          <w:rFonts w:ascii="Times New Roman" w:hAnsi="Times New Roman"/>
          <w:szCs w:val="24"/>
        </w:rPr>
        <w:t>types</w:t>
      </w:r>
      <w:r w:rsidRPr="00D32AE0">
        <w:rPr>
          <w:rFonts w:ascii="Times New Roman" w:hAnsi="Times New Roman"/>
          <w:szCs w:val="24"/>
        </w:rPr>
        <w:t>: meso-superstructured</w:t>
      </w:r>
      <w:r w:rsidR="007E765F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perovskite solar cell</w:t>
      </w:r>
      <w:r w:rsidR="00D23901" w:rsidRPr="00D32AE0">
        <w:rPr>
          <w:rFonts w:ascii="Times New Roman" w:hAnsi="Times New Roman"/>
          <w:szCs w:val="24"/>
        </w:rPr>
        <w:t>s</w:t>
      </w:r>
      <w:r w:rsidR="006829F8" w:rsidRPr="00D32AE0">
        <w:rPr>
          <w:rFonts w:ascii="Times New Roman" w:hAnsi="Times New Roman"/>
          <w:szCs w:val="24"/>
        </w:rPr>
        <w:t xml:space="preserve"> (MPSC</w:t>
      </w:r>
      <w:r w:rsidR="009B09DF" w:rsidRPr="00D32AE0">
        <w:rPr>
          <w:rFonts w:ascii="Times New Roman" w:eastAsia="宋体" w:hAnsi="Times New Roman" w:hint="eastAsia"/>
          <w:szCs w:val="24"/>
        </w:rPr>
        <w:t>s</w:t>
      </w:r>
      <w:r w:rsidR="006829F8" w:rsidRPr="00D32AE0">
        <w:rPr>
          <w:rFonts w:ascii="Times New Roman" w:hAnsi="Times New Roman"/>
          <w:szCs w:val="24"/>
        </w:rPr>
        <w:t>)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&lt;EndNote&gt;&lt;Cite&gt;&lt;Author&gt;Jeon&lt;/Author&gt;&lt;Year&gt;2013&lt;/Year&gt;&lt;RecNum&gt;197&lt;/RecNum&gt;&lt;DisplayText&gt;[17]&lt;/DisplayText&gt;&lt;record&gt;&lt;rec-number&gt;197&lt;/rec-number&gt;&lt;foreign-keys&gt;&lt;key app="EN" db-id="tda9frw5us5tfre0ewbxzspqs5d5xdtxt5as" timestamp="1426562873"&gt;197&lt;/key&gt;&lt;key app="ENWeb" db-id=""&gt;0&lt;/key&gt;&lt;/foreign-keys&gt;&lt;ref-type name="Journal Article"&gt;17&lt;/ref-type&gt;&lt;contributors&gt;&lt;authors&gt;&lt;author&gt;Jeon, N. J.&lt;/author&gt;&lt;author&gt;Lee, J.&lt;/author&gt;&lt;author&gt;Noh, J. H.&lt;/author&gt;&lt;author&gt;Nazeeruddin, M. K.&lt;/author&gt;&lt;author&gt;Gratzel, M.&lt;/author&gt;&lt;author&gt;Seok, S. I.&lt;/author&gt;&lt;/authors&gt;&lt;/contributors&gt;&lt;auth-address&gt;Division of Advanced Materials, Korea Research Institute of Chemical Technology , 141 Gajeong-Ro, Yuseong-Gu, Daejeon 305-600, Republic of Korea.&lt;/auth-address&gt;&lt;titles&gt;&lt;title&gt;Efficient inorganic-organic hybrid perovskite solar cells based on pyrene arylamine derivatives as hole-transporting materials&lt;/title&gt;&lt;secondary-title&gt;J. Am. Chem. Soc.&lt;/secondary-title&gt;&lt;alt-title&gt;Journal of the American Chemical Society&lt;/alt-title&gt;&lt;/titles&gt;&lt;periodical&gt;&lt;full-title&gt;Journal of the American Chemical Society&lt;/full-title&gt;&lt;abbr-1&gt;J. Am. Chem. Soc.&lt;/abbr-1&gt;&lt;/periodical&gt;&lt;alt-periodical&gt;&lt;full-title&gt;Journal of the American Chemical Society&lt;/full-title&gt;&lt;abbr-1&gt;J. Am. Chem. Soc.&lt;/abbr-1&gt;&lt;/alt-periodical&gt;&lt;pages&gt;19087-90&lt;/pages&gt;&lt;volume&gt;135&lt;/volume&gt;&lt;number&gt;51&lt;/number&gt;&lt;dates&gt;&lt;year&gt;2013&lt;/year&gt;&lt;pub-dates&gt;&lt;date&gt;Dec 26&lt;/date&gt;&lt;/pub-dates&gt;&lt;/dates&gt;&lt;isbn&gt;1520-5126 (Electronic)&amp;#xD;0002-7863 (Linking)&lt;/isbn&gt;&lt;accession-num&gt;24313292&lt;/accession-num&gt;&lt;urls&gt;&lt;related-urls&gt;&lt;url&gt;http://www.ncbi.nlm.nih.gov/pubmed/24313292&lt;/url&gt;&lt;/related-urls&gt;&lt;/urls&gt;&lt;electronic-resource-num&gt;10.1021/ja410659k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[17]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9048D2" w:rsidRPr="00D32AE0">
        <w:rPr>
          <w:rFonts w:ascii="Times New Roman" w:eastAsia="宋体" w:hAnsi="Times New Roman" w:hint="eastAsia"/>
          <w:szCs w:val="24"/>
        </w:rPr>
        <w:t xml:space="preserve">(see </w:t>
      </w:r>
      <w:bookmarkStart w:id="9" w:name="OLE_LINK127"/>
      <w:bookmarkStart w:id="10" w:name="OLE_LINK128"/>
      <w:r w:rsidR="004A493C" w:rsidRPr="00D32AE0">
        <w:rPr>
          <w:rFonts w:ascii="Times New Roman" w:eastAsia="宋体" w:hAnsi="Times New Roman" w:hint="eastAsia"/>
          <w:szCs w:val="24"/>
        </w:rPr>
        <w:t>figure</w:t>
      </w:r>
      <w:bookmarkEnd w:id="9"/>
      <w:bookmarkEnd w:id="10"/>
      <w:r w:rsidR="001A1240" w:rsidRPr="00D32AE0">
        <w:rPr>
          <w:rFonts w:ascii="Times New Roman" w:eastAsia="宋体" w:hAnsi="Times New Roman"/>
          <w:szCs w:val="24"/>
        </w:rPr>
        <w:t xml:space="preserve"> </w:t>
      </w:r>
      <w:r w:rsidR="009048D2" w:rsidRPr="00D32AE0">
        <w:rPr>
          <w:rFonts w:ascii="Times New Roman" w:eastAsia="宋体" w:hAnsi="Times New Roman" w:hint="eastAsia"/>
          <w:szCs w:val="24"/>
        </w:rPr>
        <w:t>1(</w:t>
      </w:r>
      <w:r w:rsidR="009048D2" w:rsidRPr="00D32AE0">
        <w:rPr>
          <w:rFonts w:ascii="Times New Roman" w:eastAsia="宋体" w:hAnsi="Times New Roman" w:hint="eastAsia"/>
          <w:i/>
          <w:szCs w:val="24"/>
        </w:rPr>
        <w:t>a</w:t>
      </w:r>
      <w:r w:rsidR="009048D2" w:rsidRPr="00D32AE0">
        <w:rPr>
          <w:rFonts w:ascii="Times New Roman" w:eastAsia="宋体" w:hAnsi="Times New Roman" w:hint="eastAsia"/>
          <w:szCs w:val="24"/>
        </w:rPr>
        <w:t>))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1A1240" w:rsidRPr="00D32AE0">
        <w:rPr>
          <w:rFonts w:ascii="Times New Roman" w:hAnsi="Times New Roman"/>
          <w:szCs w:val="24"/>
        </w:rPr>
        <w:t>that</w:t>
      </w:r>
      <w:r w:rsidRPr="00D32AE0">
        <w:rPr>
          <w:rFonts w:ascii="Times New Roman" w:hAnsi="Times New Roman"/>
          <w:szCs w:val="24"/>
        </w:rPr>
        <w:t xml:space="preserve"> </w:t>
      </w:r>
      <w:r w:rsidR="00D23901" w:rsidRPr="00D32AE0">
        <w:rPr>
          <w:rFonts w:ascii="Times New Roman" w:hAnsi="Times New Roman"/>
          <w:szCs w:val="24"/>
        </w:rPr>
        <w:t xml:space="preserve">incorporate </w:t>
      </w:r>
      <w:r w:rsidRPr="00D32AE0">
        <w:rPr>
          <w:rFonts w:ascii="Times New Roman" w:hAnsi="Times New Roman"/>
          <w:szCs w:val="24"/>
        </w:rPr>
        <w:t xml:space="preserve">a mesoporous layer, </w:t>
      </w:r>
      <w:r w:rsidR="00D23901" w:rsidRPr="00D32AE0">
        <w:rPr>
          <w:rFonts w:ascii="Times New Roman" w:hAnsi="Times New Roman"/>
          <w:szCs w:val="24"/>
        </w:rPr>
        <w:t>and</w:t>
      </w:r>
      <w:r w:rsidRPr="00D32AE0">
        <w:rPr>
          <w:rFonts w:ascii="Times New Roman" w:hAnsi="Times New Roman"/>
          <w:szCs w:val="24"/>
        </w:rPr>
        <w:t xml:space="preserve"> planar perovskite solar cell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9B09DF" w:rsidRPr="00D32AE0">
        <w:rPr>
          <w:rFonts w:ascii="Times New Roman" w:eastAsia="宋体" w:hAnsi="Times New Roman" w:hint="eastAsia"/>
          <w:szCs w:val="24"/>
        </w:rPr>
        <w:t>(P</w:t>
      </w:r>
      <w:r w:rsidR="00406435" w:rsidRPr="00D32AE0">
        <w:rPr>
          <w:rFonts w:ascii="Times New Roman" w:eastAsia="宋体" w:hAnsi="Times New Roman" w:hint="eastAsia"/>
          <w:szCs w:val="24"/>
        </w:rPr>
        <w:t>P</w:t>
      </w:r>
      <w:r w:rsidR="009B09DF" w:rsidRPr="00D32AE0">
        <w:rPr>
          <w:rFonts w:ascii="Times New Roman" w:eastAsia="宋体" w:hAnsi="Times New Roman" w:hint="eastAsia"/>
          <w:szCs w:val="24"/>
        </w:rPr>
        <w:t>SCs)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1D7D8D" w:rsidRPr="00D32AE0">
        <w:rPr>
          <w:rFonts w:ascii="Times New Roman" w:eastAsia="宋体" w:hAnsi="Times New Roman" w:hint="eastAsia"/>
          <w:szCs w:val="24"/>
        </w:rPr>
        <w:t xml:space="preserve">(see </w:t>
      </w:r>
      <w:r w:rsidR="004A493C" w:rsidRPr="00D32AE0">
        <w:rPr>
          <w:rFonts w:ascii="Times New Roman" w:eastAsia="宋体" w:hAnsi="Times New Roman" w:hint="eastAsia"/>
          <w:szCs w:val="24"/>
        </w:rPr>
        <w:t>figure</w:t>
      </w:r>
      <w:r w:rsidR="007E765F" w:rsidRPr="00D32AE0">
        <w:rPr>
          <w:rFonts w:ascii="Times New Roman" w:eastAsia="宋体" w:hAnsi="Times New Roman"/>
          <w:szCs w:val="24"/>
        </w:rPr>
        <w:t xml:space="preserve"> </w:t>
      </w:r>
      <w:r w:rsidR="003D2E15" w:rsidRPr="00D32AE0">
        <w:rPr>
          <w:rFonts w:ascii="Times New Roman" w:eastAsia="宋体" w:hAnsi="Times New Roman" w:hint="eastAsia"/>
          <w:szCs w:val="24"/>
        </w:rPr>
        <w:t>1(</w:t>
      </w:r>
      <w:r w:rsidR="003D2E15" w:rsidRPr="00D32AE0">
        <w:rPr>
          <w:rFonts w:ascii="Times New Roman" w:eastAsia="宋体" w:hAnsi="Times New Roman" w:hint="eastAsia"/>
          <w:i/>
          <w:szCs w:val="24"/>
        </w:rPr>
        <w:t>b</w:t>
      </w:r>
      <w:r w:rsidR="003D2E15" w:rsidRPr="00D32AE0">
        <w:rPr>
          <w:rFonts w:ascii="Times New Roman" w:eastAsia="宋体" w:hAnsi="Times New Roman" w:hint="eastAsia"/>
          <w:szCs w:val="24"/>
        </w:rPr>
        <w:t>,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3D2E15" w:rsidRPr="00D32AE0">
        <w:rPr>
          <w:rFonts w:ascii="Times New Roman" w:eastAsia="宋体" w:hAnsi="Times New Roman" w:hint="eastAsia"/>
          <w:i/>
          <w:szCs w:val="24"/>
        </w:rPr>
        <w:t>c</w:t>
      </w:r>
      <w:r w:rsidR="003D2E15" w:rsidRPr="00D32AE0">
        <w:rPr>
          <w:rFonts w:ascii="Times New Roman" w:eastAsia="宋体" w:hAnsi="Times New Roman" w:hint="eastAsia"/>
          <w:szCs w:val="24"/>
        </w:rPr>
        <w:t xml:space="preserve">)) </w:t>
      </w:r>
      <w:r w:rsidR="00D23901" w:rsidRPr="00D32AE0">
        <w:rPr>
          <w:rFonts w:ascii="Times New Roman" w:hAnsi="Times New Roman"/>
          <w:szCs w:val="24"/>
        </w:rPr>
        <w:t>in which all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D23901" w:rsidRPr="00D32AE0">
        <w:rPr>
          <w:rFonts w:ascii="Times New Roman" w:hAnsi="Times New Roman"/>
          <w:szCs w:val="24"/>
        </w:rPr>
        <w:t xml:space="preserve">layers are </w:t>
      </w:r>
      <w:r w:rsidRPr="00D32AE0">
        <w:rPr>
          <w:rFonts w:ascii="Times New Roman" w:hAnsi="Times New Roman"/>
          <w:szCs w:val="24"/>
        </w:rPr>
        <w:t xml:space="preserve">planar. </w:t>
      </w:r>
      <w:r w:rsidR="00E11B60" w:rsidRPr="00D32AE0">
        <w:rPr>
          <w:rFonts w:ascii="Times New Roman" w:hAnsi="Times New Roman"/>
          <w:szCs w:val="24"/>
        </w:rPr>
        <w:t xml:space="preserve">Upon </w:t>
      </w:r>
      <w:r w:rsidR="00D23901" w:rsidRPr="00D32AE0">
        <w:rPr>
          <w:rFonts w:ascii="Times New Roman" w:hAnsi="Times New Roman"/>
          <w:szCs w:val="24"/>
        </w:rPr>
        <w:t xml:space="preserve">absorption of </w:t>
      </w:r>
      <w:r w:rsidR="00E11B60" w:rsidRPr="00D32AE0">
        <w:rPr>
          <w:rFonts w:ascii="Times New Roman" w:hAnsi="Times New Roman"/>
          <w:szCs w:val="24"/>
        </w:rPr>
        <w:t xml:space="preserve">light, </w:t>
      </w:r>
      <w:r w:rsidR="00E11B60" w:rsidRPr="00D32AE0">
        <w:rPr>
          <w:rFonts w:ascii="Times New Roman" w:eastAsia="宋体" w:hAnsi="Times New Roman"/>
          <w:szCs w:val="24"/>
        </w:rPr>
        <w:t>the low binding energy of the photo</w:t>
      </w:r>
      <w:r w:rsidR="00E11B60" w:rsidRPr="00D32AE0">
        <w:rPr>
          <w:rFonts w:ascii="Times New Roman" w:eastAsia="宋体" w:hAnsi="Times New Roman" w:hint="eastAsia"/>
          <w:szCs w:val="24"/>
        </w:rPr>
        <w:t>-</w:t>
      </w:r>
      <w:r w:rsidR="00E11B60" w:rsidRPr="00D32AE0">
        <w:rPr>
          <w:rFonts w:ascii="Times New Roman" w:eastAsia="宋体" w:hAnsi="Times New Roman"/>
          <w:szCs w:val="24"/>
        </w:rPr>
        <w:t>excited states in</w:t>
      </w:r>
      <w:r w:rsidR="00D23901" w:rsidRPr="00D32AE0">
        <w:rPr>
          <w:rFonts w:ascii="Times New Roman" w:eastAsia="宋体" w:hAnsi="Times New Roman"/>
          <w:szCs w:val="24"/>
        </w:rPr>
        <w:t xml:space="preserve"> the perovskite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165DD2" w:rsidRPr="00D32AE0">
        <w:rPr>
          <w:rFonts w:ascii="Times New Roman" w:eastAsia="宋体" w:hAnsi="Times New Roman"/>
          <w:szCs w:val="24"/>
        </w:rPr>
        <w:t>result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165DD2" w:rsidRPr="00D32AE0">
        <w:rPr>
          <w:rFonts w:ascii="Times New Roman" w:eastAsia="宋体" w:hAnsi="Times New Roman"/>
          <w:szCs w:val="24"/>
        </w:rPr>
        <w:t>in</w:t>
      </w:r>
      <w:r w:rsidR="00D23901" w:rsidRPr="00D32AE0">
        <w:rPr>
          <w:rFonts w:ascii="Times New Roman" w:eastAsia="宋体" w:hAnsi="Times New Roman"/>
          <w:szCs w:val="24"/>
        </w:rPr>
        <w:t xml:space="preserve"> the formation of free charge-carriers</w:t>
      </w:r>
      <w:r w:rsidR="00E11B60" w:rsidRPr="00D32AE0">
        <w:rPr>
          <w:rFonts w:ascii="Times New Roman" w:eastAsia="宋体" w:hAnsi="Times New Roman"/>
          <w:szCs w:val="24"/>
        </w:rPr>
        <w:t xml:space="preserve"> </w:t>
      </w:r>
      <w:r w:rsidR="007E765F" w:rsidRPr="00D32AE0">
        <w:rPr>
          <w:rFonts w:ascii="Times New Roman" w:eastAsia="宋体" w:hAnsi="Times New Roman"/>
          <w:szCs w:val="24"/>
        </w:rPr>
        <w:t>that</w:t>
      </w:r>
      <w:r w:rsidR="00E11B60" w:rsidRPr="00D32AE0">
        <w:rPr>
          <w:rFonts w:ascii="Times New Roman" w:eastAsia="宋体" w:hAnsi="Times New Roman"/>
          <w:szCs w:val="24"/>
        </w:rPr>
        <w:t xml:space="preserve"> can </w:t>
      </w:r>
      <w:r w:rsidR="00D23901" w:rsidRPr="00D32AE0">
        <w:rPr>
          <w:rFonts w:ascii="Times New Roman" w:eastAsia="宋体" w:hAnsi="Times New Roman"/>
          <w:szCs w:val="24"/>
        </w:rPr>
        <w:t xml:space="preserve">be </w:t>
      </w:r>
      <w:r w:rsidR="00E11B60" w:rsidRPr="00D32AE0">
        <w:rPr>
          <w:rFonts w:ascii="Times New Roman" w:eastAsia="宋体" w:hAnsi="Times New Roman"/>
          <w:szCs w:val="24"/>
        </w:rPr>
        <w:t>effectively transport</w:t>
      </w:r>
      <w:r w:rsidR="00D23901" w:rsidRPr="00D32AE0">
        <w:rPr>
          <w:rFonts w:ascii="Times New Roman" w:eastAsia="宋体" w:hAnsi="Times New Roman"/>
          <w:szCs w:val="24"/>
        </w:rPr>
        <w:t>ed</w:t>
      </w:r>
      <w:r w:rsidR="00E11B60" w:rsidRPr="00D32AE0">
        <w:rPr>
          <w:rFonts w:ascii="Times New Roman" w:eastAsia="宋体" w:hAnsi="Times New Roman"/>
          <w:szCs w:val="24"/>
        </w:rPr>
        <w:t xml:space="preserve"> to the </w:t>
      </w:r>
      <w:r w:rsidR="00D720AA" w:rsidRPr="00D32AE0">
        <w:rPr>
          <w:rFonts w:ascii="Times New Roman" w:eastAsia="宋体" w:hAnsi="Times New Roman"/>
          <w:szCs w:val="24"/>
        </w:rPr>
        <w:t xml:space="preserve">device </w:t>
      </w:r>
      <w:r w:rsidR="00E11B60" w:rsidRPr="00D32AE0">
        <w:rPr>
          <w:rFonts w:ascii="Times New Roman" w:eastAsia="宋体" w:hAnsi="Times New Roman"/>
          <w:szCs w:val="24"/>
        </w:rPr>
        <w:t xml:space="preserve">electrodes </w:t>
      </w:r>
      <w:r w:rsidR="00D23901" w:rsidRPr="00D32AE0">
        <w:rPr>
          <w:rFonts w:ascii="Times New Roman" w:eastAsia="宋体" w:hAnsi="Times New Roman"/>
          <w:szCs w:val="24"/>
        </w:rPr>
        <w:t>for extraction</w:t>
      </w:r>
      <w:r w:rsidR="00E11B60" w:rsidRPr="00D32AE0">
        <w:rPr>
          <w:rFonts w:ascii="Times New Roman" w:eastAsia="宋体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PEVuZE5vdGU+PENpdGU+PEF1dGhvcj5TdW08L0F1dGhvcj48WWVhcj4yMDE0PC9ZZWFyPjxSZWNO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PEVuZE5vdGU+PENpdGU+PEF1dGhvcj5TdW08L0F1dGhvcj48WWVhcj4yMDE0PC9ZZWFyPjxSZWNO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[18, 19]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D23901" w:rsidRPr="00D32AE0">
        <w:rPr>
          <w:rFonts w:ascii="Times New Roman" w:eastAsia="宋体" w:hAnsi="Times New Roman"/>
          <w:szCs w:val="24"/>
        </w:rPr>
        <w:t>Recent reports have evidenced excitons</w:t>
      </w:r>
      <w:r w:rsidR="00E11B60" w:rsidRPr="00D32AE0">
        <w:rPr>
          <w:rFonts w:ascii="Times New Roman" w:eastAsia="宋体" w:hAnsi="Times New Roman"/>
          <w:szCs w:val="24"/>
        </w:rPr>
        <w:t xml:space="preserve"> or electron-hole pairs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D23901" w:rsidRPr="00D32AE0">
        <w:rPr>
          <w:rFonts w:ascii="Times New Roman" w:eastAsia="宋体" w:hAnsi="Times New Roman"/>
          <w:szCs w:val="24"/>
        </w:rPr>
        <w:t>in a perovskite,</w:t>
      </w:r>
      <w:r w:rsidR="00917505" w:rsidRPr="00D32AE0">
        <w:rPr>
          <w:rFonts w:ascii="Times New Roman" w:eastAsia="宋体" w:hAnsi="Times New Roman"/>
          <w:szCs w:val="24"/>
        </w:rPr>
        <w:fldChar w:fldCharType="begin">
          <w:fldData xml:space="preserve">PEVuZE5vdGU+PENpdGU+PEF1dGhvcj5aaGFuZzwvQXV0aG9yPjxZZWFyPjIwMTU8L1llYXI+PFJl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</w:fldData>
        </w:fldChar>
      </w:r>
      <w:r w:rsidR="00FE24E1" w:rsidRPr="00D32AE0">
        <w:rPr>
          <w:rFonts w:ascii="Times New Roman" w:eastAsia="宋体" w:hAnsi="Times New Roman"/>
          <w:szCs w:val="24"/>
        </w:rPr>
        <w:instrText xml:space="preserve"> ADDIN EN.CITE </w:instrText>
      </w:r>
      <w:r w:rsidR="00FE24E1" w:rsidRPr="00D32AE0">
        <w:rPr>
          <w:rFonts w:ascii="Times New Roman" w:eastAsia="宋体" w:hAnsi="Times New Roman"/>
          <w:szCs w:val="24"/>
        </w:rPr>
        <w:fldChar w:fldCharType="begin">
          <w:fldData xml:space="preserve">PEVuZE5vdGU+PENpdGU+PEF1dGhvcj5aaGFuZzwvQXV0aG9yPjxZZWFyPjIwMTU8L1llYXI+PFJl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</w:fldData>
        </w:fldChar>
      </w:r>
      <w:r w:rsidR="00FE24E1" w:rsidRPr="00D32AE0">
        <w:rPr>
          <w:rFonts w:ascii="Times New Roman" w:eastAsia="宋体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eastAsia="宋体" w:hAnsi="Times New Roman"/>
          <w:szCs w:val="24"/>
        </w:rPr>
      </w:r>
      <w:r w:rsidR="00FE24E1" w:rsidRPr="00D32AE0">
        <w:rPr>
          <w:rFonts w:ascii="Times New Roman" w:eastAsia="宋体" w:hAnsi="Times New Roman"/>
          <w:szCs w:val="24"/>
        </w:rPr>
        <w:fldChar w:fldCharType="end"/>
      </w:r>
      <w:r w:rsidR="00917505" w:rsidRPr="00D32AE0">
        <w:rPr>
          <w:rFonts w:ascii="Times New Roman" w:eastAsia="宋体" w:hAnsi="Times New Roman"/>
          <w:szCs w:val="24"/>
        </w:rPr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FE24E1" w:rsidRPr="00D32AE0">
        <w:rPr>
          <w:rFonts w:ascii="Times New Roman" w:eastAsia="宋体" w:hAnsi="Times New Roman"/>
          <w:noProof/>
          <w:szCs w:val="24"/>
        </w:rPr>
        <w:t>[20-23]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D23901" w:rsidRPr="00D32AE0">
        <w:rPr>
          <w:rFonts w:ascii="Times New Roman" w:eastAsia="宋体" w:hAnsi="Times New Roman"/>
          <w:szCs w:val="24"/>
        </w:rPr>
        <w:t>however</w:t>
      </w:r>
      <w:r w:rsidR="00E11B60" w:rsidRPr="00D32AE0">
        <w:rPr>
          <w:rFonts w:ascii="Times New Roman" w:eastAsia="宋体" w:hAnsi="Times New Roman"/>
          <w:szCs w:val="24"/>
        </w:rPr>
        <w:t xml:space="preserve"> it is not clear whether </w:t>
      </w:r>
      <w:r w:rsidR="00D23901" w:rsidRPr="00D32AE0">
        <w:rPr>
          <w:rFonts w:ascii="Times New Roman" w:eastAsia="宋体" w:hAnsi="Times New Roman"/>
          <w:szCs w:val="24"/>
        </w:rPr>
        <w:t>such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E11B60" w:rsidRPr="00D32AE0">
        <w:rPr>
          <w:rFonts w:ascii="Times New Roman" w:eastAsia="宋体" w:hAnsi="Times New Roman"/>
          <w:szCs w:val="24"/>
        </w:rPr>
        <w:t xml:space="preserve">excitons are generated directly upon </w:t>
      </w:r>
      <w:r w:rsidR="00165DD2" w:rsidRPr="00D32AE0">
        <w:rPr>
          <w:rFonts w:ascii="Times New Roman" w:eastAsia="宋体" w:hAnsi="Times New Roman"/>
          <w:szCs w:val="24"/>
        </w:rPr>
        <w:t xml:space="preserve">the absorption of </w:t>
      </w:r>
      <w:r w:rsidR="00E11B60" w:rsidRPr="00D32AE0">
        <w:rPr>
          <w:rFonts w:ascii="Times New Roman" w:eastAsia="宋体" w:hAnsi="Times New Roman"/>
          <w:szCs w:val="24"/>
        </w:rPr>
        <w:t>light or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D23901" w:rsidRPr="00D32AE0">
        <w:rPr>
          <w:rFonts w:ascii="Times New Roman" w:eastAsia="宋体" w:hAnsi="Times New Roman"/>
          <w:szCs w:val="24"/>
        </w:rPr>
        <w:t>following recombination</w:t>
      </w:r>
      <w:r w:rsidR="00E11B60" w:rsidRPr="00D32AE0">
        <w:rPr>
          <w:rFonts w:ascii="Times New Roman" w:eastAsia="宋体" w:hAnsi="Times New Roman"/>
          <w:szCs w:val="24"/>
        </w:rPr>
        <w:t xml:space="preserve"> from electron-hole pairs during charge recombination.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FE24E1" w:rsidRPr="00D32AE0">
        <w:rPr>
          <w:rFonts w:ascii="Times New Roman" w:eastAsia="宋体" w:hAnsi="Times New Roman"/>
          <w:szCs w:val="24"/>
        </w:rPr>
        <w:instrText xml:space="preserve"> ADDIN EN.CITE &lt;EndNote&gt;&lt;Cite&gt;&lt;Author&gt;Hsiao&lt;/Author&gt;&lt;Year&gt;2015&lt;/Year&gt;&lt;RecNum&gt;266&lt;/RecNum&gt;&lt;DisplayText&gt;[24]&lt;/DisplayText&gt;&lt;record&gt;&lt;rec-number&gt;266&lt;/rec-number&gt;&lt;foreign-keys&gt;&lt;key app="EN" db-id="tda9frw5us5tfre0ewbxzspqs5d5xdtxt5as" timestamp="1432715059"&gt;266&lt;/key&gt;&lt;key app="ENWeb" db-id=""&gt;0&lt;/key&gt;&lt;/foreign-keys&gt;&lt;ref-type name="Journal Article"&gt;17&lt;/ref-type&gt;&lt;contributors&gt;&lt;authors&gt;&lt;author&gt;Hsiao, Yu-Che&lt;/author&gt;&lt;author&gt;Wu, Ting&lt;/author&gt;&lt;author&gt;Li, Mingxing&lt;/author&gt;&lt;author&gt;Liu, Qing&lt;/author&gt;&lt;author&gt;Qin, Wei&lt;/author&gt;&lt;author&gt;Hu, Bin&lt;/author&gt;&lt;/authors&gt;&lt;/contributors&gt;&lt;titles&gt;&lt;title&gt;Fundamental Physics behind High-Efficiency Organo-Metal Halide Perovskite Solar Cells&lt;/title&gt;&lt;secondary-title&gt;J. Mater. Chem. A&lt;/secondary-title&gt;&lt;/titles&gt;&lt;periodical&gt;&lt;full-title&gt;J. Mater. Chem. A&lt;/full-title&gt;&lt;/periodical&gt;&lt;pages&gt;15372-15385&lt;/pages&gt;&lt;volume&gt;3&lt;/volume&gt;&lt;dates&gt;&lt;year&gt;2015&lt;/year&gt;&lt;/dates&gt;&lt;isbn&gt;2050-7488&amp;#xD;2050-7496&lt;/isbn&gt;&lt;urls&gt;&lt;/urls&gt;&lt;electronic-resource-num&gt;10.1039/c5ta01376c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FE24E1" w:rsidRPr="00D32AE0">
        <w:rPr>
          <w:rFonts w:ascii="Times New Roman" w:eastAsia="宋体" w:hAnsi="Times New Roman"/>
          <w:noProof/>
          <w:szCs w:val="24"/>
        </w:rPr>
        <w:t>[24]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D53F0E" w:rsidRPr="00D32AE0">
        <w:rPr>
          <w:rFonts w:ascii="Times New Roman" w:eastAsia="宋体" w:hAnsi="Times New Roman"/>
          <w:szCs w:val="24"/>
        </w:rPr>
        <w:t xml:space="preserve">By studying exciton dissociation </w:t>
      </w:r>
      <w:r w:rsidR="007E765F" w:rsidRPr="00D32AE0">
        <w:rPr>
          <w:rFonts w:ascii="Times New Roman" w:eastAsia="宋体" w:hAnsi="Times New Roman"/>
          <w:szCs w:val="24"/>
        </w:rPr>
        <w:t>within</w:t>
      </w:r>
      <w:r w:rsidR="00D53F0E" w:rsidRPr="00D32AE0">
        <w:rPr>
          <w:rFonts w:ascii="Times New Roman" w:eastAsia="宋体" w:hAnsi="Times New Roman"/>
          <w:szCs w:val="24"/>
        </w:rPr>
        <w:t xml:space="preserve"> perovskite</w:t>
      </w:r>
      <w:r w:rsidR="00D720AA" w:rsidRPr="00D32AE0">
        <w:rPr>
          <w:rFonts w:ascii="Times New Roman" w:eastAsia="宋体" w:hAnsi="Times New Roman"/>
          <w:szCs w:val="24"/>
        </w:rPr>
        <w:t xml:space="preserve"> </w:t>
      </w:r>
      <w:r w:rsidR="00D53F0E" w:rsidRPr="00D32AE0">
        <w:rPr>
          <w:rFonts w:ascii="Times New Roman" w:eastAsia="宋体" w:hAnsi="Times New Roman"/>
          <w:szCs w:val="24"/>
        </w:rPr>
        <w:t xml:space="preserve">and conventional excitonic semiconductors, Huang </w:t>
      </w:r>
      <w:r w:rsidR="00D53F0E" w:rsidRPr="00D32AE0">
        <w:rPr>
          <w:rFonts w:ascii="Times New Roman" w:eastAsia="宋体" w:hAnsi="Times New Roman"/>
          <w:i/>
          <w:szCs w:val="24"/>
        </w:rPr>
        <w:t>et al</w:t>
      </w:r>
      <w:r w:rsidR="00D53F0E" w:rsidRPr="00D32AE0">
        <w:rPr>
          <w:rFonts w:ascii="Times New Roman" w:eastAsia="宋体" w:hAnsi="Times New Roman"/>
          <w:szCs w:val="24"/>
        </w:rPr>
        <w:t xml:space="preserve">. </w:t>
      </w:r>
      <w:r w:rsidR="00D53F0E" w:rsidRPr="00D32AE0">
        <w:rPr>
          <w:rFonts w:ascii="Times New Roman" w:eastAsia="宋体" w:hAnsi="Times New Roman"/>
          <w:szCs w:val="24"/>
        </w:rPr>
        <w:lastRenderedPageBreak/>
        <w:t>demonstrated that MAPbI</w:t>
      </w:r>
      <w:r w:rsidR="00D53F0E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D53F0E" w:rsidRPr="00D32AE0">
        <w:rPr>
          <w:rFonts w:ascii="Times New Roman" w:eastAsia="宋体" w:hAnsi="Times New Roman"/>
          <w:szCs w:val="24"/>
        </w:rPr>
        <w:t xml:space="preserve"> and MAPbBr</w:t>
      </w:r>
      <w:r w:rsidR="00D53F0E" w:rsidRPr="00D32AE0">
        <w:rPr>
          <w:rFonts w:ascii="Times New Roman" w:eastAsia="宋体" w:hAnsi="Times New Roman"/>
          <w:szCs w:val="24"/>
          <w:vertAlign w:val="subscript"/>
        </w:rPr>
        <w:t>3</w:t>
      </w:r>
      <w:r w:rsidR="00D720AA" w:rsidRPr="00D32AE0">
        <w:rPr>
          <w:rFonts w:ascii="Times New Roman" w:eastAsia="宋体" w:hAnsi="Times New Roman"/>
          <w:szCs w:val="24"/>
          <w:vertAlign w:val="subscript"/>
        </w:rPr>
        <w:t xml:space="preserve"> </w:t>
      </w:r>
      <w:r w:rsidR="00D53F0E" w:rsidRPr="00D32AE0">
        <w:rPr>
          <w:rFonts w:ascii="Times New Roman" w:eastAsia="宋体" w:hAnsi="Times New Roman"/>
          <w:szCs w:val="24"/>
        </w:rPr>
        <w:t>are non-excitonic materials.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FE24E1" w:rsidRPr="00D32AE0">
        <w:rPr>
          <w:rFonts w:ascii="Times New Roman" w:eastAsia="宋体" w:hAnsi="Times New Roman"/>
          <w:szCs w:val="24"/>
        </w:rPr>
        <w:instrText xml:space="preserve"> ADDIN EN.CITE &lt;EndNote&gt;&lt;Cite&gt;&lt;Author&gt;Hu&lt;/Author&gt;&lt;Year&gt;2015&lt;/Year&gt;&lt;RecNum&gt;305&lt;/RecNum&gt;&lt;DisplayText&gt;[25]&lt;/DisplayText&gt;&lt;record&gt;&lt;rec-number&gt;305&lt;/rec-number&gt;&lt;foreign-keys&gt;&lt;key app="EN" db-id="tda9frw5us5tfre0ewbxzspqs5d5xdtxt5as" timestamp="1433931678"&gt;305&lt;/key&gt;&lt;key app="ENWeb" db-id=""&gt;0&lt;/key&gt;&lt;/foreign-keys&gt;&lt;ref-type name="Journal Article"&gt;17&lt;/ref-type&gt;&lt;contributors&gt;&lt;authors&gt;&lt;author&gt;Hu, M.&lt;/author&gt;&lt;author&gt;Bi, C.&lt;/author&gt;&lt;author&gt;Yuan, Y.&lt;/author&gt;&lt;author&gt;Xiao, Z.&lt;/author&gt;&lt;author&gt;Dong, Q.&lt;/author&gt;&lt;author&gt;Shao, Y.&lt;/author&gt;&lt;author&gt;Huang, J.&lt;/author&gt;&lt;/authors&gt;&lt;/contributors&gt;&lt;auth-address&gt;Department of Mechanical and Materials Engineering and Nebraska Center for Materials and Nanoscience, University of Nebraska-Lincoln, Lincoln, NE, 68588-0526, USA.&lt;/auth-address&gt;&lt;titles&gt;&lt;title&gt;Distinct exciton dissociation behavior of organolead trihalide perovskite and excitonic semiconductors studied in the same system&lt;/title&gt;&lt;secondary-title&gt;Small&lt;/secondary-title&gt;&lt;/titles&gt;&lt;periodical&gt;&lt;full-title&gt;Small&lt;/full-title&gt;&lt;abbr-1&gt;Small&lt;/abbr-1&gt;&lt;/periodical&gt;&lt;pages&gt;2164-9&lt;/pages&gt;&lt;volume&gt;11&lt;/volume&gt;&lt;number&gt;18&lt;/number&gt;&lt;keywords&gt;&lt;keyword&gt;Organolead trihalide perovskites&lt;/keyword&gt;&lt;keyword&gt;dielectric constants&lt;/keyword&gt;&lt;keyword&gt;dissociation&lt;/keyword&gt;&lt;keyword&gt;excitons&lt;/keyword&gt;&lt;keyword&gt;perovskites, external quantum efficiency&lt;/keyword&gt;&lt;/keywords&gt;&lt;dates&gt;&lt;year&gt;2015&lt;/year&gt;&lt;pub-dates&gt;&lt;date&gt;May&lt;/date&gt;&lt;/pub-dates&gt;&lt;/dates&gt;&lt;isbn&gt;1613-6829 (Electronic)&amp;#xD;1613-6810 (Linking)&lt;/isbn&gt;&lt;accession-num&gt;25641931&lt;/accession-num&gt;&lt;urls&gt;&lt;related-urls&gt;&lt;url&gt;http://www.ncbi.nlm.nih.gov/pubmed/25641931&lt;/url&gt;&lt;/related-urls&gt;&lt;/urls&gt;&lt;electronic-resource-num&gt;10.1002/smll.201402905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FE24E1" w:rsidRPr="00D32AE0">
        <w:rPr>
          <w:rFonts w:ascii="Times New Roman" w:eastAsia="宋体" w:hAnsi="Times New Roman"/>
          <w:noProof/>
          <w:szCs w:val="24"/>
        </w:rPr>
        <w:t>[25]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D53F0E" w:rsidRPr="00D32AE0">
        <w:rPr>
          <w:rFonts w:ascii="Times New Roman" w:eastAsia="宋体" w:hAnsi="Times New Roman"/>
          <w:szCs w:val="24"/>
        </w:rPr>
        <w:t xml:space="preserve"> This indicates that perovskite</w:t>
      </w:r>
      <w:r w:rsidR="007E765F" w:rsidRPr="00D32AE0">
        <w:rPr>
          <w:rFonts w:ascii="Times New Roman" w:eastAsia="宋体" w:hAnsi="Times New Roman"/>
          <w:szCs w:val="24"/>
        </w:rPr>
        <w:t>s</w:t>
      </w:r>
      <w:r w:rsidR="00D53F0E" w:rsidRPr="00D32AE0">
        <w:rPr>
          <w:rFonts w:ascii="Times New Roman" w:eastAsia="宋体" w:hAnsi="Times New Roman"/>
          <w:szCs w:val="24"/>
        </w:rPr>
        <w:t xml:space="preserve"> should be treated as traditional inorganic thin film solar cells.</w:t>
      </w:r>
    </w:p>
    <w:p w14:paraId="40828BFD" w14:textId="5AD3E309" w:rsidR="00DB76ED" w:rsidRPr="00D32AE0" w:rsidRDefault="004F0E12" w:rsidP="000E374E">
      <w:pPr>
        <w:autoSpaceDE w:val="0"/>
        <w:autoSpaceDN w:val="0"/>
        <w:adjustRightInd w:val="0"/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>As perovskite</w:t>
      </w:r>
      <w:r w:rsidR="00165DD2" w:rsidRPr="00D32AE0">
        <w:rPr>
          <w:rFonts w:ascii="Times New Roman" w:hAnsi="Times New Roman"/>
          <w:szCs w:val="24"/>
        </w:rPr>
        <w:t>s can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D23901" w:rsidRPr="00D32AE0">
        <w:rPr>
          <w:rFonts w:ascii="Times New Roman" w:hAnsi="Times New Roman"/>
          <w:szCs w:val="24"/>
        </w:rPr>
        <w:t>have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E22ADB" w:rsidRPr="00D32AE0">
        <w:rPr>
          <w:rFonts w:ascii="Times New Roman" w:hAnsi="Times New Roman"/>
          <w:szCs w:val="24"/>
        </w:rPr>
        <w:t>ambipolar</w:t>
      </w:r>
      <w:r w:rsidR="00D23901" w:rsidRPr="00D32AE0">
        <w:rPr>
          <w:rFonts w:ascii="Times New Roman" w:hAnsi="Times New Roman"/>
          <w:szCs w:val="24"/>
        </w:rPr>
        <w:t xml:space="preserve"> charge transport properties</w:t>
      </w:r>
      <w:r w:rsidR="002E555A" w:rsidRPr="00D32AE0">
        <w:rPr>
          <w:rFonts w:ascii="Times New Roman" w:hAnsi="Times New Roman"/>
          <w:szCs w:val="24"/>
        </w:rPr>
        <w:t xml:space="preserve"> (they can conduct both electrons and holes),</w:t>
      </w:r>
      <w:r w:rsidR="002E555A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&lt;EndNote&gt;&lt;Cite&gt;&lt;Author&gt;Hsiao&lt;/Author&gt;&lt;Year&gt;2015&lt;/Year&gt;&lt;RecNum&gt;266&lt;/RecNum&gt;&lt;DisplayText&gt;[24]&lt;/DisplayText&gt;&lt;record&gt;&lt;rec-number&gt;266&lt;/rec-number&gt;&lt;foreign-keys&gt;&lt;key app="EN" db-id="tda9frw5us5tfre0ewbxzspqs5d5xdtxt5as" timestamp="1432715059"&gt;266&lt;/key&gt;&lt;key app="ENWeb" db-id=""&gt;0&lt;/key&gt;&lt;/foreign-keys&gt;&lt;ref-type name="Journal Article"&gt;17&lt;/ref-type&gt;&lt;contributors&gt;&lt;authors&gt;&lt;author&gt;Hsiao, Yu-Che&lt;/author&gt;&lt;author&gt;Wu, Ting&lt;/author&gt;&lt;author&gt;Li, Mingxing&lt;/author&gt;&lt;author&gt;Liu, Qing&lt;/author&gt;&lt;author&gt;Qin, Wei&lt;/author&gt;&lt;author&gt;Hu, Bin&lt;/author&gt;&lt;/authors&gt;&lt;/contributors&gt;&lt;titles&gt;&lt;title&gt;Fundamental Physics behind High-Efficiency Organo-Metal Halide Perovskite Solar Cells&lt;/title&gt;&lt;secondary-title&gt;J. Mater. Chem. A&lt;/secondary-title&gt;&lt;/titles&gt;&lt;periodical&gt;&lt;full-title&gt;J. Mater. Chem. A&lt;/full-title&gt;&lt;/periodical&gt;&lt;pages&gt;15372-15385&lt;/pages&gt;&lt;volume&gt;3&lt;/volume&gt;&lt;dates&gt;&lt;year&gt;2015&lt;/year&gt;&lt;/dates&gt;&lt;isbn&gt;2050-7488&amp;#xD;2050-7496&lt;/isbn&gt;&lt;urls&gt;&lt;/urls&gt;&lt;electronic-resource-num&gt;10.1039/c5ta01376c&lt;/electronic-resource-num&gt;&lt;/record&gt;&lt;/Cite&gt;&lt;/EndNote&gt;</w:instrText>
      </w:r>
      <w:r w:rsidR="002E555A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[24]</w:t>
      </w:r>
      <w:r w:rsidR="002E555A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HTL and ETL layers are not necessary to fabricate a work</w:t>
      </w:r>
      <w:r w:rsidR="00C04CEA" w:rsidRPr="00D32AE0">
        <w:rPr>
          <w:rFonts w:ascii="Times New Roman" w:hAnsi="Times New Roman"/>
          <w:szCs w:val="24"/>
        </w:rPr>
        <w:t>ing perovskite solar cell</w:t>
      </w:r>
      <w:r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PEVuZE5vdGU+PENpdGU+PEF1dGhvcj5Gcm9zdDwvQXV0aG9yPjxZZWFyPjIwMTQ8L1llYXI+PFJl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=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PEVuZE5vdGU+PENpdGU+PEF1dGhvcj5Gcm9zdDwvQXV0aG9yPjxZZWFyPjIwMTQ8L1llYXI+PFJl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=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[26, 27]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However, </w:t>
      </w:r>
      <w:r w:rsidR="00D23901" w:rsidRPr="00D32AE0">
        <w:rPr>
          <w:rFonts w:ascii="Times New Roman" w:hAnsi="Times New Roman"/>
          <w:szCs w:val="24"/>
        </w:rPr>
        <w:t xml:space="preserve">the use of HTL and ETL layers in </w:t>
      </w:r>
      <w:r w:rsidRPr="00D32AE0">
        <w:rPr>
          <w:rFonts w:ascii="Times New Roman" w:hAnsi="Times New Roman"/>
          <w:szCs w:val="24"/>
        </w:rPr>
        <w:t>perovskite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photovoltaic devices </w:t>
      </w:r>
      <w:r w:rsidR="001A1240" w:rsidRPr="00D32AE0">
        <w:rPr>
          <w:rFonts w:ascii="Times New Roman" w:hAnsi="Times New Roman"/>
          <w:szCs w:val="24"/>
        </w:rPr>
        <w:t>most often</w:t>
      </w:r>
      <w:r w:rsidRPr="00D32AE0">
        <w:rPr>
          <w:rFonts w:ascii="Times New Roman" w:hAnsi="Times New Roman"/>
          <w:szCs w:val="24"/>
        </w:rPr>
        <w:t xml:space="preserve"> </w:t>
      </w:r>
      <w:r w:rsidR="00202993" w:rsidRPr="00D32AE0">
        <w:rPr>
          <w:rFonts w:ascii="Times New Roman" w:hAnsi="Times New Roman"/>
          <w:szCs w:val="24"/>
        </w:rPr>
        <w:t>leads to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higher power conversion efficiency </w:t>
      </w:r>
      <w:r w:rsidR="00D23901" w:rsidRPr="00D32AE0">
        <w:rPr>
          <w:rFonts w:ascii="Times New Roman" w:hAnsi="Times New Roman"/>
          <w:szCs w:val="24"/>
        </w:rPr>
        <w:t xml:space="preserve">due to enhanced </w:t>
      </w:r>
      <w:r w:rsidRPr="00D32AE0">
        <w:rPr>
          <w:rFonts w:ascii="Times New Roman" w:hAnsi="Times New Roman"/>
          <w:szCs w:val="24"/>
        </w:rPr>
        <w:t xml:space="preserve">charge transport </w:t>
      </w:r>
      <w:r w:rsidR="00D23901" w:rsidRPr="00D32AE0">
        <w:rPr>
          <w:rFonts w:ascii="Times New Roman" w:hAnsi="Times New Roman"/>
          <w:szCs w:val="24"/>
        </w:rPr>
        <w:t xml:space="preserve">away from the photoactive layer and thus </w:t>
      </w:r>
      <w:r w:rsidRPr="00D32AE0">
        <w:rPr>
          <w:rFonts w:ascii="Times New Roman" w:hAnsi="Times New Roman"/>
          <w:szCs w:val="24"/>
        </w:rPr>
        <w:t>reduce</w:t>
      </w:r>
      <w:r w:rsidR="00D23901" w:rsidRPr="00D32AE0">
        <w:rPr>
          <w:rFonts w:ascii="Times New Roman" w:hAnsi="Times New Roman"/>
          <w:szCs w:val="24"/>
        </w:rPr>
        <w:t>d</w:t>
      </w:r>
      <w:r w:rsidRPr="00D32AE0">
        <w:rPr>
          <w:rFonts w:ascii="Times New Roman" w:hAnsi="Times New Roman"/>
          <w:szCs w:val="24"/>
        </w:rPr>
        <w:t xml:space="preserve"> charge recombination. </w:t>
      </w:r>
      <w:r w:rsidR="00D23901" w:rsidRPr="00D32AE0">
        <w:rPr>
          <w:rFonts w:ascii="Times New Roman" w:hAnsi="Times New Roman"/>
          <w:szCs w:val="24"/>
        </w:rPr>
        <w:t xml:space="preserve">In </w:t>
      </w:r>
      <w:r w:rsidR="00165DD2" w:rsidRPr="00D32AE0">
        <w:rPr>
          <w:rFonts w:ascii="Times New Roman" w:hAnsi="Times New Roman"/>
          <w:szCs w:val="24"/>
        </w:rPr>
        <w:t>a typical device</w:t>
      </w:r>
      <w:r w:rsidR="00D23901" w:rsidRPr="00D32AE0">
        <w:rPr>
          <w:rFonts w:ascii="Times New Roman" w:hAnsi="Times New Roman"/>
          <w:szCs w:val="24"/>
        </w:rPr>
        <w:t xml:space="preserve">, the substrate material is </w:t>
      </w:r>
      <w:r w:rsidR="001D7D8D" w:rsidRPr="00D32AE0">
        <w:rPr>
          <w:rFonts w:ascii="Times New Roman" w:hAnsi="Times New Roman"/>
          <w:szCs w:val="24"/>
        </w:rPr>
        <w:t>comprised</w:t>
      </w:r>
      <w:r w:rsidR="00D23901" w:rsidRPr="00D32AE0">
        <w:rPr>
          <w:rFonts w:ascii="Times New Roman" w:hAnsi="Times New Roman"/>
          <w:szCs w:val="24"/>
        </w:rPr>
        <w:t xml:space="preserve"> of</w:t>
      </w:r>
      <w:r w:rsidRPr="00D32AE0">
        <w:rPr>
          <w:rFonts w:ascii="Times New Roman" w:hAnsi="Times New Roman"/>
          <w:szCs w:val="24"/>
        </w:rPr>
        <w:t xml:space="preserve"> rigid glass or </w:t>
      </w:r>
      <w:r w:rsidR="00D23901" w:rsidRPr="00D32AE0">
        <w:rPr>
          <w:rFonts w:ascii="Times New Roman" w:hAnsi="Times New Roman"/>
          <w:szCs w:val="24"/>
        </w:rPr>
        <w:t xml:space="preserve">a </w:t>
      </w:r>
      <w:r w:rsidRPr="00D32AE0">
        <w:rPr>
          <w:rFonts w:ascii="Times New Roman" w:hAnsi="Times New Roman"/>
          <w:szCs w:val="24"/>
        </w:rPr>
        <w:t xml:space="preserve">flexible </w:t>
      </w:r>
      <w:r w:rsidR="00392270" w:rsidRPr="00D32AE0">
        <w:rPr>
          <w:rFonts w:ascii="Times New Roman" w:eastAsiaTheme="minorEastAsia" w:hAnsi="Times New Roman" w:hint="eastAsia"/>
          <w:szCs w:val="24"/>
        </w:rPr>
        <w:t>polymer</w:t>
      </w:r>
      <w:r w:rsidRPr="00D32AE0">
        <w:rPr>
          <w:rFonts w:ascii="Times New Roman" w:hAnsi="Times New Roman"/>
          <w:szCs w:val="24"/>
        </w:rPr>
        <w:t xml:space="preserve"> (</w:t>
      </w:r>
      <w:r w:rsidRPr="00D32AE0">
        <w:rPr>
          <w:rFonts w:ascii="Times New Roman" w:hAnsi="Times New Roman"/>
          <w:i/>
          <w:szCs w:val="24"/>
        </w:rPr>
        <w:t>e.g</w:t>
      </w:r>
      <w:r w:rsidRPr="00D32AE0">
        <w:rPr>
          <w:rFonts w:ascii="Times New Roman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D720AA" w:rsidRPr="00D32AE0">
        <w:rPr>
          <w:rFonts w:ascii="Times New Roman" w:eastAsiaTheme="minorEastAsia" w:hAnsi="Times New Roman"/>
          <w:szCs w:val="24"/>
        </w:rPr>
        <w:t xml:space="preserve"> </w:t>
      </w:r>
      <w:r w:rsidR="000E374E" w:rsidRPr="00D32AE0">
        <w:rPr>
          <w:rFonts w:ascii="Times New Roman" w:hAnsi="Times New Roman"/>
          <w:szCs w:val="24"/>
        </w:rPr>
        <w:t xml:space="preserve">polyethylene terephthalate </w:t>
      </w:r>
      <w:r w:rsidRPr="00D32AE0">
        <w:rPr>
          <w:rFonts w:ascii="Times New Roman" w:hAnsi="Times New Roman"/>
          <w:szCs w:val="24"/>
        </w:rPr>
        <w:t>PET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PEVuZE5vdGU+PENpdGU+PEF1dGhvcj5Zb3U8L0F1dGhvcj48WWVhcj4yMDE0PC9ZZWFyPjxSZWNO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PEVuZE5vdGU+PENpdGU+PEF1dGhvcj5Zb3U8L0F1dGhvcj48WWVhcj4yMDE0PC9ZZWFyPjxSZWNO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[28-30]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, </w:t>
      </w:r>
      <w:r w:rsidR="000E374E" w:rsidRPr="00D32AE0">
        <w:rPr>
          <w:rFonts w:ascii="Times New Roman" w:hAnsi="Times New Roman"/>
          <w:szCs w:val="24"/>
        </w:rPr>
        <w:t>polyethylene</w:t>
      </w:r>
      <w:r w:rsidR="00E77A9D" w:rsidRPr="00D32AE0">
        <w:rPr>
          <w:rFonts w:ascii="Times New Roman" w:eastAsiaTheme="minorEastAsia" w:hAnsi="Times New Roman" w:hint="eastAsia"/>
          <w:szCs w:val="24"/>
        </w:rPr>
        <w:t xml:space="preserve"> </w:t>
      </w:r>
      <w:proofErr w:type="spellStart"/>
      <w:r w:rsidR="000E374E" w:rsidRPr="00D32AE0">
        <w:rPr>
          <w:rFonts w:ascii="Times New Roman" w:hAnsi="Times New Roman"/>
          <w:szCs w:val="24"/>
        </w:rPr>
        <w:t>naphthalate</w:t>
      </w:r>
      <w:proofErr w:type="spellEnd"/>
      <w:r w:rsidR="00D720A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PEN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&lt;EndNote&gt;&lt;Cite&gt;&lt;Author&gt;Kim&lt;/Author&gt;&lt;Year&gt;2015&lt;/Year&gt;&lt;RecNum&gt;44&lt;/RecNum&gt;&lt;DisplayText&gt;[31]&lt;/DisplayText&gt;&lt;record&gt;&lt;rec-number&gt;44&lt;/rec-number&gt;&lt;foreign-keys&gt;&lt;key app="EN" db-id="tda9frw5us5tfre0ewbxzspqs5d5xdtxt5as" timestamp="1426314152"&gt;44&lt;/key&gt;&lt;key app="ENWeb" db-id=""&gt;0&lt;/key&gt;&lt;/foreign-keys&gt;&lt;ref-type name="Journal Article"&gt;17&lt;/ref-type&gt;&lt;contributors&gt;&lt;authors&gt;&lt;author&gt;Kim, Byeong Jo&lt;/author&gt;&lt;author&gt;Kim, Dong Hoe&lt;/author&gt;&lt;author&gt;Lee, Yoo-Yong&lt;/author&gt;&lt;author&gt;Shin, Hee-Won&lt;/author&gt;&lt;author&gt;Han, Gill Sang&lt;/author&gt;&lt;author&gt;Hong, Jung Sug&lt;/author&gt;&lt;author&gt;Mahmood, Khalid&lt;/author&gt;&lt;author&gt;Ahn, Tae Kyu&lt;/author&gt;&lt;author&gt;Joo, Young-Chang&lt;/author&gt;&lt;author&gt;Hong, Kug Sun&lt;/author&gt;&lt;author&gt;Park, Nam-Gyu&lt;/author&gt;&lt;author&gt;Lee, Sangwook&lt;/author&gt;&lt;author&gt;Jung, Hyun Suk&lt;/author&gt;&lt;/authors&gt;&lt;/contributors&gt;&lt;titles&gt;&lt;title&gt;Highly efficient and bending durable perovskite solar cells: toward a wearable power source&lt;/title&gt;&lt;secondary-title&gt;Energy Environ. Sci.&lt;/secondary-title&gt;&lt;/titles&gt;&lt;periodical&gt;&lt;full-title&gt;Energy &amp;amp; Environmental Science&lt;/full-title&gt;&lt;abbr-1&gt;Energy Environ. Sci.&lt;/abbr-1&gt;&lt;/periodical&gt;&lt;pages&gt;916-921&lt;/pages&gt;&lt;volume&gt;8&lt;/volume&gt;&lt;number&gt;3&lt;/number&gt;&lt;dates&gt;&lt;year&gt;2015&lt;/year&gt;&lt;/dates&gt;&lt;isbn&gt;1754-5692&amp;#xD;1754-5706&lt;/isbn&gt;&lt;urls&gt;&lt;/urls&gt;&lt;electronic-resource-num&gt;10.1039/c4ee02441a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[31]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), which has been coated with </w:t>
      </w:r>
      <w:r w:rsidR="007E765F" w:rsidRPr="00D32AE0">
        <w:rPr>
          <w:rFonts w:ascii="Times New Roman" w:hAnsi="Times New Roman"/>
          <w:szCs w:val="24"/>
        </w:rPr>
        <w:t xml:space="preserve">a </w:t>
      </w:r>
      <w:r w:rsidRPr="00D32AE0">
        <w:rPr>
          <w:rFonts w:ascii="Times New Roman" w:hAnsi="Times New Roman"/>
          <w:szCs w:val="24"/>
        </w:rPr>
        <w:t>semi-transparent conductive film of ITO, FTO or IZO.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D23901" w:rsidRPr="00D32AE0">
        <w:rPr>
          <w:rFonts w:ascii="Times New Roman" w:hAnsi="Times New Roman"/>
          <w:szCs w:val="24"/>
        </w:rPr>
        <w:t xml:space="preserve">Typical </w:t>
      </w:r>
      <w:r w:rsidR="00165DD2" w:rsidRPr="00D32AE0">
        <w:rPr>
          <w:rFonts w:ascii="Times New Roman" w:hAnsi="Times New Roman"/>
          <w:szCs w:val="24"/>
        </w:rPr>
        <w:t xml:space="preserve">materials </w:t>
      </w:r>
      <w:r w:rsidR="00D23901" w:rsidRPr="00D32AE0">
        <w:rPr>
          <w:rFonts w:ascii="Times New Roman" w:hAnsi="Times New Roman"/>
          <w:szCs w:val="24"/>
        </w:rPr>
        <w:t xml:space="preserve">used </w:t>
      </w:r>
      <w:r w:rsidR="00202993" w:rsidRPr="00D32AE0">
        <w:rPr>
          <w:rFonts w:ascii="Times New Roman" w:eastAsiaTheme="minorEastAsia" w:hAnsi="Times New Roman"/>
          <w:szCs w:val="24"/>
        </w:rPr>
        <w:t xml:space="preserve">for the </w:t>
      </w:r>
      <w:r w:rsidR="00DC1DF5" w:rsidRPr="00D32AE0">
        <w:rPr>
          <w:rFonts w:ascii="Times New Roman" w:eastAsiaTheme="minorEastAsia" w:hAnsi="Times New Roman"/>
          <w:szCs w:val="24"/>
        </w:rPr>
        <w:t>opaque</w:t>
      </w:r>
      <w:r w:rsidR="00202993" w:rsidRPr="00D32AE0">
        <w:rPr>
          <w:rFonts w:ascii="Times New Roman" w:eastAsiaTheme="minorEastAsia" w:hAnsi="Times New Roman"/>
          <w:szCs w:val="24"/>
        </w:rPr>
        <w:t xml:space="preserve"> rear electrode in devices include Au, Ag, Al and carbon based </w:t>
      </w:r>
      <w:proofErr w:type="gramStart"/>
      <w:r w:rsidR="00202993" w:rsidRPr="00D32AE0">
        <w:rPr>
          <w:rFonts w:ascii="Times New Roman" w:eastAsiaTheme="minorEastAsia" w:hAnsi="Times New Roman"/>
          <w:szCs w:val="24"/>
        </w:rPr>
        <w:t>materials</w:t>
      </w:r>
      <w:proofErr w:type="gramEnd"/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PEVuZE5vdGU+PENpdGU+PEF1dGhvcj5CYXRtdW5raDwvQXV0aG9yPjxZZWFyPjIwMTU8L1llYXI+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</w:fldData>
        </w:fldChar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FE24E1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PEVuZE5vdGU+PENpdGU+PEF1dGhvcj5CYXRtdW5raDwvQXV0aG9yPjxZZWFyPjIwMTU8L1llYXI+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</w:fldData>
        </w:fldChar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eastAsiaTheme="minorEastAsia" w:hAnsi="Times New Roman"/>
          <w:szCs w:val="24"/>
        </w:rPr>
      </w:r>
      <w:r w:rsidR="00FE24E1" w:rsidRPr="00D32AE0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[32-35]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D23901" w:rsidRPr="00D32AE0">
        <w:rPr>
          <w:rFonts w:ascii="Times New Roman" w:hAnsi="Times New Roman"/>
          <w:szCs w:val="24"/>
        </w:rPr>
        <w:t>.</w:t>
      </w:r>
    </w:p>
    <w:p w14:paraId="4C32C8BF" w14:textId="77777777" w:rsidR="00CE75D2" w:rsidRPr="00D32AE0" w:rsidRDefault="00CE75D2" w:rsidP="000E374E">
      <w:pPr>
        <w:autoSpaceDE w:val="0"/>
        <w:autoSpaceDN w:val="0"/>
        <w:adjustRightInd w:val="0"/>
        <w:ind w:firstLineChars="200" w:firstLine="480"/>
        <w:rPr>
          <w:rFonts w:ascii="Times New Roman" w:eastAsiaTheme="minorEastAsia" w:hAnsi="Times New Roman"/>
          <w:szCs w:val="24"/>
        </w:rPr>
      </w:pPr>
    </w:p>
    <w:p w14:paraId="6B413EDA" w14:textId="6E7CF8E7" w:rsidR="00DB76ED" w:rsidRPr="00D32AE0" w:rsidRDefault="001442E8" w:rsidP="00CE75D2">
      <w:pPr>
        <w:autoSpaceDE w:val="0"/>
        <w:autoSpaceDN w:val="0"/>
        <w:adjustRightInd w:val="0"/>
        <w:rPr>
          <w:rFonts w:ascii="Times New Roman" w:eastAsia="宋体" w:hAnsi="Times New Roman"/>
          <w:szCs w:val="24"/>
        </w:rPr>
      </w:pPr>
      <w:r w:rsidRPr="00D32AE0">
        <w:rPr>
          <w:rFonts w:ascii="Times New Roman" w:eastAsia="宋体" w:hAnsi="Times New Roman"/>
          <w:noProof/>
          <w:szCs w:val="24"/>
        </w:rPr>
        <w:drawing>
          <wp:inline distT="0" distB="0" distL="0" distR="0" wp14:anchorId="4044BD13" wp14:editId="088196A5">
            <wp:extent cx="5759450" cy="1295114"/>
            <wp:effectExtent l="0" t="0" r="6350" b="63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95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4C3375" w14:textId="30BFCC29" w:rsidR="00E215BB" w:rsidRPr="00D32AE0" w:rsidRDefault="00E215BB" w:rsidP="008F7974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02211B" w:rsidRPr="00D32AE0">
        <w:rPr>
          <w:rFonts w:ascii="Times New Roman" w:eastAsiaTheme="minorEastAsia" w:hAnsi="Times New Roman" w:hint="eastAsia"/>
          <w:color w:val="auto"/>
        </w:rPr>
        <w:t xml:space="preserve">ure </w:t>
      </w:r>
      <w:r w:rsidRPr="00D32AE0">
        <w:rPr>
          <w:rFonts w:ascii="Times New Roman" w:hAnsi="Times New Roman"/>
          <w:color w:val="auto"/>
        </w:rPr>
        <w:t>1</w:t>
      </w:r>
      <w:r w:rsidR="005E0C19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Pr="00D32AE0">
        <w:rPr>
          <w:rFonts w:ascii="Times New Roman" w:hAnsi="Times New Roman"/>
          <w:color w:val="auto"/>
        </w:rPr>
        <w:t xml:space="preserve"> Cross-section SEM images of </w:t>
      </w:r>
      <w:r w:rsidR="00936087" w:rsidRPr="00D32AE0">
        <w:rPr>
          <w:rFonts w:ascii="Times New Roman" w:hAnsi="Times New Roman"/>
          <w:color w:val="auto"/>
        </w:rPr>
        <w:t>(</w:t>
      </w:r>
      <w:r w:rsidR="00936087" w:rsidRPr="00D32AE0">
        <w:rPr>
          <w:rFonts w:ascii="Times New Roman" w:hAnsi="Times New Roman"/>
          <w:i/>
          <w:color w:val="auto"/>
        </w:rPr>
        <w:t>a</w:t>
      </w:r>
      <w:r w:rsidR="00936087" w:rsidRPr="00D32AE0">
        <w:rPr>
          <w:rFonts w:ascii="Times New Roman" w:hAnsi="Times New Roman"/>
          <w:color w:val="auto"/>
        </w:rPr>
        <w:t xml:space="preserve">) </w:t>
      </w:r>
      <w:r w:rsidR="008D66E8" w:rsidRPr="00D32AE0">
        <w:rPr>
          <w:rFonts w:ascii="Times New Roman" w:eastAsiaTheme="minorEastAsia" w:hAnsi="Times New Roman"/>
          <w:color w:val="auto"/>
        </w:rPr>
        <w:t>a</w:t>
      </w:r>
      <w:r w:rsidR="00D720AA" w:rsidRPr="00D32AE0">
        <w:rPr>
          <w:rFonts w:ascii="Times New Roman" w:eastAsiaTheme="minorEastAsia" w:hAnsi="Times New Roman"/>
          <w:color w:val="auto"/>
        </w:rPr>
        <w:t xml:space="preserve"> </w:t>
      </w:r>
      <w:r w:rsidR="00936087" w:rsidRPr="00D32AE0">
        <w:rPr>
          <w:rFonts w:ascii="Times New Roman" w:hAnsi="Times New Roman"/>
          <w:color w:val="auto"/>
        </w:rPr>
        <w:t>meso-superstructured</w:t>
      </w:r>
      <w:r w:rsidR="00D720AA" w:rsidRPr="00D32AE0">
        <w:rPr>
          <w:rFonts w:ascii="Times New Roman" w:hAnsi="Times New Roman"/>
          <w:color w:val="auto"/>
        </w:rPr>
        <w:t xml:space="preserve"> </w:t>
      </w:r>
      <w:r w:rsidR="00936087" w:rsidRPr="00D32AE0">
        <w:rPr>
          <w:rFonts w:ascii="Times New Roman" w:hAnsi="Times New Roman"/>
          <w:color w:val="auto"/>
        </w:rPr>
        <w:t>perovskite solar cell</w:t>
      </w:r>
      <w:r w:rsidR="007E765F" w:rsidRPr="00D32AE0">
        <w:rPr>
          <w:rFonts w:ascii="Times New Roman" w:eastAsiaTheme="minorEastAsia" w:hAnsi="Times New Roman"/>
          <w:color w:val="auto"/>
        </w:rPr>
        <w:t xml:space="preserve"> (scale bar is </w:t>
      </w:r>
      <w:r w:rsidR="008D542E" w:rsidRPr="00D32AE0">
        <w:rPr>
          <w:rFonts w:ascii="Times New Roman" w:eastAsiaTheme="minorEastAsia" w:hAnsi="Times New Roman"/>
          <w:color w:val="auto"/>
        </w:rPr>
        <w:t>500</w:t>
      </w:r>
      <w:r w:rsidR="007E765F" w:rsidRPr="00D32AE0">
        <w:rPr>
          <w:rFonts w:ascii="Times New Roman" w:eastAsiaTheme="minorEastAsia" w:hAnsi="Times New Roman"/>
          <w:color w:val="auto"/>
        </w:rPr>
        <w:t xml:space="preserve"> </w:t>
      </w:r>
      <w:r w:rsidR="008D542E" w:rsidRPr="00D32AE0">
        <w:rPr>
          <w:rFonts w:ascii="Times New Roman" w:eastAsiaTheme="minorEastAsia" w:hAnsi="Times New Roman"/>
          <w:color w:val="auto"/>
        </w:rPr>
        <w:t>nm)</w:t>
      </w:r>
      <w:r w:rsidR="00B621CA" w:rsidRPr="00D32AE0">
        <w:rPr>
          <w:rFonts w:ascii="Times New Roman" w:eastAsiaTheme="minorEastAsia" w:hAnsi="Times New Roman"/>
          <w:color w:val="auto"/>
        </w:rPr>
        <w:t>.</w:t>
      </w:r>
      <w:r w:rsidR="007E765F" w:rsidRPr="00D32AE0">
        <w:rPr>
          <w:rFonts w:ascii="Times New Roman" w:eastAsiaTheme="minorEastAsia" w:hAnsi="Times New Roman"/>
          <w:color w:val="auto"/>
        </w:rPr>
        <w:t xml:space="preserve"> </w:t>
      </w:r>
      <w:r w:rsidR="00B621CA" w:rsidRPr="00D32AE0">
        <w:rPr>
          <w:rFonts w:ascii="Times New Roman" w:hAnsi="Times New Roman"/>
          <w:color w:val="auto"/>
        </w:rPr>
        <w:t xml:space="preserve">Figure reprinted from </w:t>
      </w:r>
      <w:r w:rsidR="00B621CA" w:rsidRPr="00D32AE0">
        <w:rPr>
          <w:rFonts w:ascii="Times New Roman" w:eastAsiaTheme="minorEastAsia" w:hAnsi="Times New Roman"/>
          <w:color w:val="auto"/>
        </w:rPr>
        <w:t xml:space="preserve">ref. </w:t>
      </w:r>
      <w:r w:rsidR="00A67196" w:rsidRPr="00D32AE0">
        <w:rPr>
          <w:rFonts w:ascii="Times New Roman" w:eastAsiaTheme="minorEastAsia" w:hAnsi="Times New Roman" w:hint="eastAsia"/>
          <w:color w:val="auto"/>
        </w:rPr>
        <w:t>17</w:t>
      </w:r>
      <w:r w:rsidR="00B621CA" w:rsidRPr="00D32AE0">
        <w:rPr>
          <w:rFonts w:ascii="Times New Roman" w:eastAsiaTheme="minorEastAsia" w:hAnsi="Times New Roman"/>
          <w:color w:val="auto"/>
        </w:rPr>
        <w:t xml:space="preserve">, </w:t>
      </w:r>
      <w:r w:rsidR="00B621CA" w:rsidRPr="00D32AE0">
        <w:rPr>
          <w:rFonts w:ascii="Times New Roman" w:hAnsi="Times New Roman"/>
          <w:color w:val="auto"/>
        </w:rPr>
        <w:t>Copyright ©</w:t>
      </w:r>
      <w:r w:rsidR="00B621CA" w:rsidRPr="00D32AE0">
        <w:rPr>
          <w:rFonts w:ascii="Times New Roman" w:eastAsiaTheme="minorEastAsia" w:hAnsi="Times New Roman"/>
          <w:color w:val="auto"/>
        </w:rPr>
        <w:t xml:space="preserve">2013 </w:t>
      </w:r>
      <w:r w:rsidR="00B621CA" w:rsidRPr="00D32AE0">
        <w:rPr>
          <w:rFonts w:ascii="Times New Roman" w:hAnsi="Times New Roman"/>
          <w:color w:val="auto"/>
        </w:rPr>
        <w:t>American Chemical Society</w:t>
      </w:r>
      <w:r w:rsidR="00B621CA" w:rsidRPr="00D32AE0">
        <w:rPr>
          <w:rFonts w:ascii="Times New Roman" w:eastAsiaTheme="minorEastAsia" w:hAnsi="Times New Roman"/>
          <w:color w:val="auto"/>
        </w:rPr>
        <w:t>.</w:t>
      </w:r>
      <w:r w:rsidR="00D720AA" w:rsidRPr="00D32AE0">
        <w:rPr>
          <w:rFonts w:ascii="Times New Roman" w:eastAsiaTheme="minorEastAsia" w:hAnsi="Times New Roman"/>
          <w:color w:val="auto"/>
        </w:rPr>
        <w:t xml:space="preserve"> </w:t>
      </w:r>
      <w:r w:rsidR="00755B57" w:rsidRPr="00D32AE0">
        <w:rPr>
          <w:rFonts w:ascii="Times New Roman" w:hAnsi="Times New Roman"/>
          <w:color w:val="auto"/>
        </w:rPr>
        <w:t>(</w:t>
      </w:r>
      <w:r w:rsidR="00755B57" w:rsidRPr="00D32AE0">
        <w:rPr>
          <w:rFonts w:ascii="Times New Roman" w:hAnsi="Times New Roman"/>
          <w:i/>
          <w:color w:val="auto"/>
        </w:rPr>
        <w:t>b</w:t>
      </w:r>
      <w:r w:rsidR="00755B57" w:rsidRPr="00D32AE0">
        <w:rPr>
          <w:rFonts w:ascii="Times New Roman" w:hAnsi="Times New Roman"/>
          <w:color w:val="auto"/>
        </w:rPr>
        <w:t>)</w:t>
      </w:r>
      <w:r w:rsidR="00E431D7" w:rsidRPr="00D32AE0">
        <w:rPr>
          <w:rFonts w:ascii="Times New Roman" w:eastAsiaTheme="minorEastAsia" w:hAnsi="Times New Roman"/>
          <w:color w:val="auto"/>
        </w:rPr>
        <w:t xml:space="preserve"> A</w:t>
      </w:r>
      <w:r w:rsidR="00D720AA" w:rsidRPr="00D32AE0">
        <w:rPr>
          <w:rFonts w:ascii="Times New Roman" w:eastAsiaTheme="minorEastAsia" w:hAnsi="Times New Roman"/>
          <w:color w:val="auto"/>
        </w:rPr>
        <w:t xml:space="preserve"> </w:t>
      </w:r>
      <w:r w:rsidR="008D66E8" w:rsidRPr="00D32AE0">
        <w:rPr>
          <w:rFonts w:ascii="Times New Roman" w:eastAsiaTheme="minorEastAsia" w:hAnsi="Times New Roman"/>
          <w:color w:val="auto"/>
        </w:rPr>
        <w:t xml:space="preserve">normal </w:t>
      </w:r>
      <w:r w:rsidRPr="00D32AE0">
        <w:rPr>
          <w:rFonts w:ascii="Times New Roman" w:hAnsi="Times New Roman"/>
          <w:color w:val="auto"/>
        </w:rPr>
        <w:t>planar perovskite solar cell</w:t>
      </w:r>
      <w:r w:rsidR="00936087" w:rsidRPr="00D32AE0">
        <w:rPr>
          <w:rFonts w:ascii="Times New Roman" w:hAnsi="Times New Roman"/>
          <w:color w:val="auto"/>
        </w:rPr>
        <w:t xml:space="preserve">s </w:t>
      </w:r>
      <w:r w:rsidRPr="00D32AE0">
        <w:rPr>
          <w:rFonts w:ascii="Times New Roman" w:hAnsi="Times New Roman"/>
          <w:color w:val="auto"/>
        </w:rPr>
        <w:t xml:space="preserve">with the presence of </w:t>
      </w:r>
      <w:r w:rsidR="001A1240" w:rsidRPr="00D32AE0">
        <w:rPr>
          <w:rFonts w:ascii="Times New Roman" w:hAnsi="Times New Roman"/>
          <w:color w:val="auto"/>
        </w:rPr>
        <w:t>a</w:t>
      </w:r>
      <w:r w:rsidR="00A70F0D" w:rsidRPr="00D32AE0">
        <w:rPr>
          <w:rFonts w:ascii="Times New Roman" w:hAnsi="Times New Roman"/>
          <w:color w:val="auto"/>
        </w:rPr>
        <w:t>n</w:t>
      </w:r>
      <w:r w:rsidR="001A1240" w:rsidRPr="00D32AE0">
        <w:rPr>
          <w:rFonts w:ascii="Times New Roman" w:hAnsi="Times New Roman"/>
          <w:color w:val="auto"/>
        </w:rPr>
        <w:t xml:space="preserve"> </w:t>
      </w:r>
      <w:r w:rsidRPr="00D32AE0">
        <w:rPr>
          <w:rFonts w:ascii="Times New Roman" w:hAnsi="Times New Roman"/>
          <w:color w:val="auto"/>
        </w:rPr>
        <w:t xml:space="preserve">HTL and </w:t>
      </w:r>
      <w:r w:rsidR="00A70F0D" w:rsidRPr="00D32AE0">
        <w:rPr>
          <w:rFonts w:ascii="Times New Roman" w:hAnsi="Times New Roman"/>
          <w:color w:val="auto"/>
        </w:rPr>
        <w:t>an</w:t>
      </w:r>
      <w:r w:rsidR="001A1240" w:rsidRPr="00D32AE0">
        <w:rPr>
          <w:rFonts w:ascii="Times New Roman" w:hAnsi="Times New Roman"/>
          <w:color w:val="auto"/>
        </w:rPr>
        <w:t xml:space="preserve"> </w:t>
      </w:r>
      <w:r w:rsidRPr="00D32AE0">
        <w:rPr>
          <w:rFonts w:ascii="Times New Roman" w:hAnsi="Times New Roman"/>
          <w:color w:val="auto"/>
        </w:rPr>
        <w:t>ETL</w:t>
      </w:r>
      <w:r w:rsidR="00B621CA" w:rsidRPr="00D32AE0">
        <w:rPr>
          <w:rFonts w:ascii="Times New Roman" w:eastAsiaTheme="minorEastAsia" w:hAnsi="Times New Roman"/>
          <w:color w:val="auto"/>
        </w:rPr>
        <w:t>.</w:t>
      </w:r>
      <w:r w:rsidR="00B621CA" w:rsidRPr="00D32AE0">
        <w:rPr>
          <w:rFonts w:ascii="Times New Roman" w:hAnsi="Times New Roman"/>
          <w:color w:val="auto"/>
        </w:rPr>
        <w:t xml:space="preserve"> Figure reprinted from </w:t>
      </w:r>
      <w:r w:rsidR="00B621CA" w:rsidRPr="00D32AE0">
        <w:rPr>
          <w:rFonts w:ascii="Times New Roman" w:eastAsiaTheme="minorEastAsia" w:hAnsi="Times New Roman"/>
          <w:color w:val="auto"/>
        </w:rPr>
        <w:t xml:space="preserve">ref. </w:t>
      </w:r>
      <w:r w:rsidR="004E3A6A" w:rsidRPr="00D32AE0">
        <w:rPr>
          <w:rFonts w:ascii="Times New Roman" w:eastAsiaTheme="minorEastAsia" w:hAnsi="Times New Roman" w:hint="eastAsia"/>
          <w:color w:val="auto"/>
        </w:rPr>
        <w:t>5</w:t>
      </w:r>
      <w:r w:rsidR="00A506B2" w:rsidRPr="00D32AE0">
        <w:rPr>
          <w:rFonts w:ascii="Times New Roman" w:eastAsiaTheme="minorEastAsia" w:hAnsi="Times New Roman" w:hint="eastAsia"/>
          <w:color w:val="auto"/>
        </w:rPr>
        <w:t>9</w:t>
      </w:r>
      <w:r w:rsidR="00B621CA" w:rsidRPr="00D32AE0">
        <w:rPr>
          <w:rFonts w:ascii="Times New Roman" w:eastAsiaTheme="minorEastAsia" w:hAnsi="Times New Roman"/>
          <w:color w:val="auto"/>
        </w:rPr>
        <w:t xml:space="preserve">, </w:t>
      </w:r>
      <w:r w:rsidR="00B621CA" w:rsidRPr="00D32AE0">
        <w:rPr>
          <w:rFonts w:ascii="Times New Roman" w:hAnsi="Times New Roman"/>
          <w:color w:val="auto"/>
        </w:rPr>
        <w:t>Copyright ©</w:t>
      </w:r>
      <w:r w:rsidR="00B621CA" w:rsidRPr="00D32AE0">
        <w:rPr>
          <w:rFonts w:ascii="Times New Roman" w:eastAsiaTheme="minorEastAsia" w:hAnsi="Times New Roman"/>
          <w:color w:val="auto"/>
        </w:rPr>
        <w:t xml:space="preserve"> 2014, the </w:t>
      </w:r>
      <w:r w:rsidR="00B621CA" w:rsidRPr="00D32AE0">
        <w:rPr>
          <w:rFonts w:ascii="Times New Roman" w:hAnsi="Times New Roman"/>
          <w:color w:val="auto"/>
        </w:rPr>
        <w:t>Royal Society of Chemistry</w:t>
      </w:r>
      <w:r w:rsidR="00E431D7" w:rsidRPr="00D32AE0">
        <w:rPr>
          <w:rFonts w:ascii="Times New Roman" w:eastAsiaTheme="minorEastAsia" w:hAnsi="Times New Roman"/>
          <w:color w:val="auto"/>
        </w:rPr>
        <w:t>.</w:t>
      </w:r>
      <w:r w:rsidR="00D720AA" w:rsidRPr="00D32AE0">
        <w:rPr>
          <w:rFonts w:ascii="Times New Roman" w:eastAsiaTheme="minorEastAsia" w:hAnsi="Times New Roman"/>
          <w:color w:val="auto"/>
        </w:rPr>
        <w:t xml:space="preserve"> </w:t>
      </w:r>
      <w:r w:rsidR="00E431D7" w:rsidRPr="00D32AE0">
        <w:rPr>
          <w:rFonts w:ascii="Times New Roman" w:hAnsi="Times New Roman"/>
          <w:color w:val="auto"/>
        </w:rPr>
        <w:t>(</w:t>
      </w:r>
      <w:r w:rsidR="00E431D7" w:rsidRPr="00D32AE0">
        <w:rPr>
          <w:rFonts w:ascii="Times New Roman" w:hAnsi="Times New Roman"/>
          <w:i/>
          <w:color w:val="auto"/>
        </w:rPr>
        <w:t>c</w:t>
      </w:r>
      <w:r w:rsidR="00E431D7" w:rsidRPr="00D32AE0">
        <w:rPr>
          <w:rFonts w:ascii="Times New Roman" w:hAnsi="Times New Roman"/>
          <w:color w:val="auto"/>
        </w:rPr>
        <w:t>) A</w:t>
      </w:r>
      <w:r w:rsidR="00936087" w:rsidRPr="00D32AE0">
        <w:rPr>
          <w:rFonts w:ascii="Times New Roman" w:hAnsi="Times New Roman"/>
          <w:color w:val="auto"/>
        </w:rPr>
        <w:t>n inverted planar perovskite solar cell</w:t>
      </w:r>
      <w:r w:rsidR="008F7974" w:rsidRPr="00D32AE0">
        <w:rPr>
          <w:rFonts w:ascii="Times New Roman" w:eastAsiaTheme="minorEastAsia" w:hAnsi="Times New Roman"/>
          <w:color w:val="auto"/>
        </w:rPr>
        <w:t>.</w:t>
      </w:r>
      <w:r w:rsidR="00D720AA" w:rsidRPr="00D32AE0">
        <w:rPr>
          <w:rFonts w:ascii="Times New Roman" w:eastAsiaTheme="minorEastAsia" w:hAnsi="Times New Roman"/>
          <w:color w:val="auto"/>
        </w:rPr>
        <w:t xml:space="preserve"> </w:t>
      </w:r>
      <w:r w:rsidR="004D579D" w:rsidRPr="00D32AE0">
        <w:rPr>
          <w:rFonts w:ascii="Times New Roman" w:hAnsi="Times New Roman"/>
          <w:color w:val="auto"/>
        </w:rPr>
        <w:t xml:space="preserve">Figure reprinted </w:t>
      </w:r>
      <w:r w:rsidR="00BD123F" w:rsidRPr="00D32AE0">
        <w:rPr>
          <w:rFonts w:ascii="Times New Roman" w:hAnsi="Times New Roman"/>
          <w:color w:val="auto"/>
        </w:rPr>
        <w:t xml:space="preserve">with permission </w:t>
      </w:r>
      <w:r w:rsidR="004D579D" w:rsidRPr="00D32AE0">
        <w:rPr>
          <w:rFonts w:ascii="Times New Roman" w:hAnsi="Times New Roman"/>
          <w:color w:val="auto"/>
        </w:rPr>
        <w:t xml:space="preserve">from </w:t>
      </w:r>
      <w:r w:rsidR="004D579D" w:rsidRPr="00D32AE0">
        <w:rPr>
          <w:rFonts w:ascii="Times New Roman" w:eastAsiaTheme="minorEastAsia" w:hAnsi="Times New Roman"/>
          <w:color w:val="auto"/>
        </w:rPr>
        <w:t xml:space="preserve">ref. </w:t>
      </w:r>
      <w:r w:rsidR="00516A43" w:rsidRPr="00D32AE0">
        <w:rPr>
          <w:rFonts w:ascii="Times New Roman" w:eastAsiaTheme="minorEastAsia" w:hAnsi="Times New Roman"/>
          <w:color w:val="auto"/>
        </w:rPr>
        <w:t>2</w:t>
      </w:r>
      <w:r w:rsidR="00A506B2" w:rsidRPr="00D32AE0">
        <w:rPr>
          <w:rFonts w:ascii="Times New Roman" w:eastAsiaTheme="minorEastAsia" w:hAnsi="Times New Roman" w:hint="eastAsia"/>
          <w:color w:val="auto"/>
        </w:rPr>
        <w:t>8</w:t>
      </w:r>
      <w:r w:rsidR="004D579D" w:rsidRPr="00D32AE0">
        <w:rPr>
          <w:rFonts w:ascii="Times New Roman" w:eastAsiaTheme="minorEastAsia" w:hAnsi="Times New Roman"/>
          <w:color w:val="auto"/>
        </w:rPr>
        <w:t xml:space="preserve">, </w:t>
      </w:r>
      <w:r w:rsidR="00B74D13" w:rsidRPr="00D32AE0">
        <w:rPr>
          <w:rFonts w:ascii="Times New Roman" w:hAnsi="Times New Roman"/>
          <w:color w:val="auto"/>
        </w:rPr>
        <w:t>Copyright ©2014</w:t>
      </w:r>
      <w:bookmarkStart w:id="11" w:name="OLE_LINK21"/>
      <w:bookmarkStart w:id="12" w:name="OLE_LINK22"/>
      <w:r w:rsidR="00E7635A" w:rsidRPr="00D32AE0">
        <w:rPr>
          <w:rFonts w:ascii="Times New Roman" w:eastAsiaTheme="minorEastAsia" w:hAnsi="Times New Roman"/>
          <w:color w:val="auto"/>
        </w:rPr>
        <w:t xml:space="preserve">, </w:t>
      </w:r>
      <w:r w:rsidR="00B74D13" w:rsidRPr="00D32AE0">
        <w:rPr>
          <w:rFonts w:ascii="Times New Roman" w:hAnsi="Times New Roman"/>
          <w:color w:val="auto"/>
        </w:rPr>
        <w:t>American Chemical Society</w:t>
      </w:r>
      <w:bookmarkEnd w:id="11"/>
      <w:bookmarkEnd w:id="12"/>
      <w:r w:rsidR="004D579D" w:rsidRPr="00D32AE0">
        <w:rPr>
          <w:rFonts w:ascii="Times New Roman" w:eastAsiaTheme="minorEastAsia" w:hAnsi="Times New Roman"/>
          <w:color w:val="auto"/>
        </w:rPr>
        <w:t>.</w:t>
      </w:r>
    </w:p>
    <w:p w14:paraId="435EFE8C" w14:textId="77777777" w:rsidR="005611CF" w:rsidRPr="00D32AE0" w:rsidRDefault="005611CF" w:rsidP="00E215BB">
      <w:pPr>
        <w:autoSpaceDE w:val="0"/>
        <w:autoSpaceDN w:val="0"/>
        <w:adjustRightInd w:val="0"/>
        <w:rPr>
          <w:rFonts w:ascii="Times New Roman" w:hAnsi="Times New Roman"/>
          <w:szCs w:val="24"/>
        </w:rPr>
      </w:pPr>
    </w:p>
    <w:p w14:paraId="2E58220B" w14:textId="7EC25711" w:rsidR="0081289A" w:rsidRPr="00D32AE0" w:rsidRDefault="00165DD2" w:rsidP="0081289A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In this</w:t>
      </w:r>
      <w:r w:rsidR="0081289A" w:rsidRPr="00D32AE0">
        <w:rPr>
          <w:rFonts w:ascii="Times New Roman" w:hAnsi="Times New Roman"/>
          <w:szCs w:val="24"/>
        </w:rPr>
        <w:t xml:space="preserve"> review</w:t>
      </w:r>
      <w:r w:rsidRPr="00D32AE0">
        <w:rPr>
          <w:rFonts w:ascii="Times New Roman" w:hAnsi="Times New Roman"/>
          <w:szCs w:val="24"/>
        </w:rPr>
        <w:t>, we</w:t>
      </w:r>
      <w:r w:rsidR="0081289A" w:rsidRPr="00D32AE0">
        <w:rPr>
          <w:rFonts w:ascii="Times New Roman" w:hAnsi="Times New Roman"/>
          <w:szCs w:val="24"/>
        </w:rPr>
        <w:t xml:space="preserve"> start with an introduction to the composition and </w:t>
      </w:r>
      <w:bookmarkStart w:id="13" w:name="OLE_LINK9"/>
      <w:bookmarkStart w:id="14" w:name="OLE_LINK10"/>
      <w:r w:rsidR="0081289A" w:rsidRPr="00D32AE0">
        <w:rPr>
          <w:rFonts w:ascii="Times New Roman" w:hAnsi="Times New Roman"/>
          <w:szCs w:val="24"/>
        </w:rPr>
        <w:t>optoelectronic properties</w:t>
      </w:r>
      <w:bookmarkEnd w:id="13"/>
      <w:bookmarkEnd w:id="14"/>
      <w:r w:rsidR="0081289A" w:rsidRPr="00D32AE0">
        <w:rPr>
          <w:rFonts w:ascii="Times New Roman" w:hAnsi="Times New Roman"/>
          <w:szCs w:val="24"/>
        </w:rPr>
        <w:t xml:space="preserve"> of perovskite solar cells. The morphology of the photoactive layer </w:t>
      </w:r>
      <w:r w:rsidR="001A1240" w:rsidRPr="00D32AE0">
        <w:rPr>
          <w:rFonts w:ascii="Times New Roman" w:hAnsi="Times New Roman"/>
          <w:szCs w:val="24"/>
        </w:rPr>
        <w:t>is</w:t>
      </w:r>
      <w:r w:rsidR="00E05E6B" w:rsidRPr="00D32AE0">
        <w:rPr>
          <w:rFonts w:ascii="Times New Roman" w:hAnsi="Times New Roman"/>
          <w:szCs w:val="24"/>
        </w:rPr>
        <w:t xml:space="preserve"> described, and the role of material composition, solution </w:t>
      </w:r>
      <w:r w:rsidR="0081289A" w:rsidRPr="00D32AE0">
        <w:rPr>
          <w:rFonts w:ascii="Times New Roman" w:hAnsi="Times New Roman"/>
          <w:szCs w:val="24"/>
        </w:rPr>
        <w:t xml:space="preserve">deposition </w:t>
      </w:r>
      <w:r w:rsidR="00E05E6B" w:rsidRPr="00D32AE0">
        <w:rPr>
          <w:rFonts w:ascii="Times New Roman" w:hAnsi="Times New Roman"/>
          <w:szCs w:val="24"/>
        </w:rPr>
        <w:t xml:space="preserve">techniques and subsequent </w:t>
      </w:r>
      <w:r w:rsidR="00997671" w:rsidRPr="00D32AE0">
        <w:rPr>
          <w:rFonts w:ascii="Times New Roman" w:hAnsi="Times New Roman"/>
          <w:szCs w:val="24"/>
        </w:rPr>
        <w:t>post-</w:t>
      </w:r>
      <w:r w:rsidR="009F7C7F" w:rsidRPr="00D32AE0">
        <w:rPr>
          <w:rFonts w:ascii="Times New Roman" w:hAnsi="Times New Roman"/>
          <w:szCs w:val="24"/>
        </w:rPr>
        <w:t>treatments</w:t>
      </w:r>
      <w:r w:rsidR="0081289A" w:rsidRPr="00D32AE0">
        <w:rPr>
          <w:rFonts w:ascii="Times New Roman" w:hAnsi="Times New Roman"/>
          <w:szCs w:val="24"/>
        </w:rPr>
        <w:t xml:space="preserve"> on device efficiency </w:t>
      </w:r>
      <w:r w:rsidR="00997671" w:rsidRPr="00D32AE0">
        <w:rPr>
          <w:rFonts w:ascii="Times New Roman" w:hAnsi="Times New Roman"/>
          <w:szCs w:val="24"/>
        </w:rPr>
        <w:t xml:space="preserve">are </w:t>
      </w:r>
      <w:r w:rsidR="001A1240" w:rsidRPr="00D32AE0">
        <w:rPr>
          <w:rFonts w:ascii="Times New Roman" w:hAnsi="Times New Roman"/>
          <w:szCs w:val="24"/>
        </w:rPr>
        <w:t>also reviewed</w:t>
      </w:r>
      <w:r w:rsidR="0081289A" w:rsidRPr="00D32AE0">
        <w:rPr>
          <w:rFonts w:ascii="Times New Roman" w:hAnsi="Times New Roman"/>
          <w:szCs w:val="24"/>
        </w:rPr>
        <w:t xml:space="preserve">. The effects of </w:t>
      </w:r>
      <w:r w:rsidR="00E05E6B" w:rsidRPr="00D32AE0">
        <w:rPr>
          <w:rFonts w:ascii="Times New Roman" w:hAnsi="Times New Roman"/>
          <w:szCs w:val="24"/>
        </w:rPr>
        <w:t xml:space="preserve">different device structures - for example </w:t>
      </w:r>
      <w:r w:rsidR="0081289A" w:rsidRPr="00D32AE0">
        <w:rPr>
          <w:rFonts w:ascii="Times New Roman" w:hAnsi="Times New Roman"/>
          <w:szCs w:val="24"/>
        </w:rPr>
        <w:t>interface engineering or using mesoporous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AA7732" w:rsidRPr="00D32AE0">
        <w:rPr>
          <w:rFonts w:ascii="Times New Roman" w:eastAsia="宋体" w:hAnsi="Times New Roman"/>
          <w:szCs w:val="24"/>
        </w:rPr>
        <w:t>or planar</w:t>
      </w:r>
      <w:r w:rsidR="0081289A" w:rsidRPr="00D32AE0">
        <w:rPr>
          <w:rFonts w:ascii="Times New Roman" w:hAnsi="Times New Roman"/>
          <w:szCs w:val="24"/>
        </w:rPr>
        <w:t xml:space="preserve"> layers</w:t>
      </w:r>
      <w:r w:rsidR="00202993" w:rsidRPr="00D32AE0">
        <w:rPr>
          <w:rFonts w:ascii="Times New Roman" w:hAnsi="Times New Roman"/>
          <w:szCs w:val="24"/>
        </w:rPr>
        <w:t xml:space="preserve"> -</w:t>
      </w:r>
      <w:r w:rsidR="0081289A" w:rsidRPr="00D32AE0">
        <w:rPr>
          <w:rFonts w:ascii="Times New Roman" w:hAnsi="Times New Roman"/>
          <w:szCs w:val="24"/>
        </w:rPr>
        <w:t xml:space="preserve"> will also be </w:t>
      </w:r>
      <w:r w:rsidRPr="00D32AE0">
        <w:rPr>
          <w:rFonts w:ascii="Times New Roman" w:hAnsi="Times New Roman"/>
          <w:szCs w:val="24"/>
        </w:rPr>
        <w:t>discussed</w:t>
      </w:r>
      <w:r w:rsidR="0081289A" w:rsidRPr="00D32AE0">
        <w:rPr>
          <w:rFonts w:ascii="Times New Roman" w:hAnsi="Times New Roman"/>
          <w:szCs w:val="24"/>
        </w:rPr>
        <w:t xml:space="preserve">. The last part </w:t>
      </w:r>
      <w:r w:rsidR="00997671" w:rsidRPr="00D32AE0">
        <w:rPr>
          <w:rFonts w:ascii="Times New Roman" w:hAnsi="Times New Roman"/>
          <w:szCs w:val="24"/>
        </w:rPr>
        <w:t>of this r</w:t>
      </w:r>
      <w:r w:rsidR="00E05E6B" w:rsidRPr="00D32AE0">
        <w:rPr>
          <w:rFonts w:ascii="Times New Roman" w:hAnsi="Times New Roman"/>
          <w:szCs w:val="24"/>
        </w:rPr>
        <w:t xml:space="preserve">eview will explore </w:t>
      </w:r>
      <w:r w:rsidR="0081289A" w:rsidRPr="00D32AE0">
        <w:rPr>
          <w:rFonts w:ascii="Times New Roman" w:hAnsi="Times New Roman"/>
          <w:szCs w:val="24"/>
        </w:rPr>
        <w:t>current challenges in</w:t>
      </w:r>
      <w:r w:rsidR="00E05E6B" w:rsidRPr="00D32AE0">
        <w:rPr>
          <w:rFonts w:ascii="Times New Roman" w:hAnsi="Times New Roman"/>
          <w:szCs w:val="24"/>
        </w:rPr>
        <w:t xml:space="preserve"> the development of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perovskite solar cells, </w:t>
      </w:r>
      <w:r w:rsidR="00E05E6B" w:rsidRPr="00D32AE0">
        <w:rPr>
          <w:rFonts w:ascii="Times New Roman" w:hAnsi="Times New Roman"/>
          <w:szCs w:val="24"/>
        </w:rPr>
        <w:t xml:space="preserve">and will address topics such as </w:t>
      </w:r>
      <w:r w:rsidR="0081289A" w:rsidRPr="00D32AE0">
        <w:rPr>
          <w:rFonts w:ascii="Times New Roman" w:hAnsi="Times New Roman"/>
          <w:szCs w:val="24"/>
        </w:rPr>
        <w:t xml:space="preserve">hysteresis, </w:t>
      </w:r>
      <w:r w:rsidR="00E05E6B" w:rsidRPr="00D32AE0">
        <w:rPr>
          <w:rFonts w:ascii="Times New Roman" w:hAnsi="Times New Roman"/>
          <w:szCs w:val="24"/>
        </w:rPr>
        <w:t>device-</w:t>
      </w:r>
      <w:r w:rsidR="0081289A" w:rsidRPr="00D32AE0">
        <w:rPr>
          <w:rFonts w:ascii="Times New Roman" w:hAnsi="Times New Roman"/>
          <w:szCs w:val="24"/>
        </w:rPr>
        <w:t xml:space="preserve">stability, </w:t>
      </w:r>
      <w:r w:rsidR="00AA7732" w:rsidRPr="00D32AE0">
        <w:rPr>
          <w:rFonts w:ascii="Times New Roman" w:hAnsi="Times New Roman"/>
          <w:szCs w:val="24"/>
        </w:rPr>
        <w:t>mechanical</w:t>
      </w:r>
      <w:r w:rsidR="0081289A" w:rsidRPr="00D32AE0">
        <w:rPr>
          <w:rFonts w:ascii="Times New Roman" w:hAnsi="Times New Roman"/>
          <w:szCs w:val="24"/>
        </w:rPr>
        <w:t xml:space="preserve"> flexibility and </w:t>
      </w:r>
      <w:r w:rsidR="00E05E6B" w:rsidRPr="00D32AE0">
        <w:rPr>
          <w:rFonts w:ascii="Times New Roman" w:hAnsi="Times New Roman"/>
          <w:szCs w:val="24"/>
        </w:rPr>
        <w:t xml:space="preserve">the realization of </w:t>
      </w:r>
      <w:r w:rsidR="0081289A" w:rsidRPr="00D32AE0">
        <w:rPr>
          <w:rFonts w:ascii="Times New Roman" w:hAnsi="Times New Roman"/>
          <w:szCs w:val="24"/>
        </w:rPr>
        <w:t xml:space="preserve">lead-free </w:t>
      </w:r>
      <w:r w:rsidR="00E05E6B" w:rsidRPr="00D32AE0">
        <w:rPr>
          <w:rFonts w:ascii="Times New Roman" w:hAnsi="Times New Roman"/>
          <w:szCs w:val="24"/>
        </w:rPr>
        <w:t>material systems</w:t>
      </w:r>
      <w:r w:rsidR="0081289A" w:rsidRPr="00D32AE0">
        <w:rPr>
          <w:rFonts w:ascii="Times New Roman" w:hAnsi="Times New Roman"/>
          <w:szCs w:val="24"/>
        </w:rPr>
        <w:t>.</w:t>
      </w:r>
    </w:p>
    <w:p w14:paraId="061ECA07" w14:textId="73322EC2" w:rsidR="0081289A" w:rsidRPr="00D32AE0" w:rsidRDefault="0081289A" w:rsidP="0081289A">
      <w:pPr>
        <w:pStyle w:val="1"/>
        <w:rPr>
          <w:rFonts w:ascii="Times New Roman" w:hAnsi="Times New Roman"/>
          <w:b/>
        </w:rPr>
      </w:pPr>
      <w:r w:rsidRPr="00D32AE0">
        <w:rPr>
          <w:rFonts w:ascii="Times New Roman" w:hAnsi="Times New Roman"/>
          <w:b/>
        </w:rPr>
        <w:t>2</w:t>
      </w:r>
      <w:r w:rsidR="009A584E" w:rsidRPr="00D32AE0">
        <w:rPr>
          <w:rFonts w:ascii="Times New Roman" w:hAnsi="Times New Roman"/>
          <w:b/>
        </w:rPr>
        <w:t xml:space="preserve"> </w:t>
      </w:r>
      <w:r w:rsidRPr="00D32AE0">
        <w:rPr>
          <w:rFonts w:ascii="Times New Roman" w:hAnsi="Times New Roman"/>
          <w:b/>
        </w:rPr>
        <w:t xml:space="preserve">Composition </w:t>
      </w:r>
      <w:r w:rsidR="00BA496F" w:rsidRPr="00D32AE0">
        <w:rPr>
          <w:rFonts w:ascii="Times New Roman" w:hAnsi="Times New Roman"/>
          <w:b/>
        </w:rPr>
        <w:t>of the perovskite photoactive layer</w:t>
      </w:r>
    </w:p>
    <w:p w14:paraId="663933B3" w14:textId="29B9E10D" w:rsidR="0081289A" w:rsidRPr="00D32AE0" w:rsidRDefault="001D7D8D" w:rsidP="00DA0AA1">
      <w:pPr>
        <w:autoSpaceDE w:val="0"/>
        <w:autoSpaceDN w:val="0"/>
        <w:adjustRightInd w:val="0"/>
        <w:rPr>
          <w:rFonts w:ascii="Times New Roman" w:eastAsiaTheme="minorEastAsia" w:hAnsi="Times New Roman"/>
          <w:szCs w:val="24"/>
        </w:rPr>
      </w:pPr>
      <w:bookmarkStart w:id="15" w:name="_Toc414903122"/>
      <w:r w:rsidRPr="00D32AE0">
        <w:rPr>
          <w:rFonts w:ascii="Times New Roman" w:hAnsi="Times New Roman"/>
          <w:bCs/>
          <w:szCs w:val="24"/>
        </w:rPr>
        <w:t xml:space="preserve">A </w:t>
      </w:r>
      <w:r w:rsidR="0081289A" w:rsidRPr="00D32AE0">
        <w:rPr>
          <w:rFonts w:ascii="Times New Roman" w:hAnsi="Times New Roman" w:hint="eastAsia"/>
          <w:bCs/>
          <w:szCs w:val="24"/>
        </w:rPr>
        <w:t>'</w:t>
      </w:r>
      <w:r w:rsidR="00165DD2" w:rsidRPr="00D32AE0">
        <w:rPr>
          <w:rFonts w:ascii="Times New Roman" w:hAnsi="Times New Roman"/>
          <w:bCs/>
          <w:szCs w:val="24"/>
        </w:rPr>
        <w:t>p</w:t>
      </w:r>
      <w:r w:rsidR="0081289A" w:rsidRPr="00D32AE0">
        <w:rPr>
          <w:rFonts w:ascii="Times New Roman" w:hAnsi="Times New Roman"/>
          <w:bCs/>
          <w:szCs w:val="24"/>
        </w:rPr>
        <w:t>erovskite</w:t>
      </w:r>
      <w:r w:rsidR="0081289A" w:rsidRPr="00D32AE0">
        <w:rPr>
          <w:rFonts w:ascii="Times New Roman" w:hAnsi="Times New Roman" w:hint="eastAsia"/>
          <w:bCs/>
          <w:szCs w:val="24"/>
        </w:rPr>
        <w:t>'</w:t>
      </w:r>
      <w:r w:rsidR="00D720AA" w:rsidRPr="00D32AE0">
        <w:rPr>
          <w:rFonts w:ascii="Times New Roman" w:hAnsi="Times New Roman"/>
          <w:bCs/>
          <w:szCs w:val="24"/>
        </w:rPr>
        <w:t xml:space="preserve"> </w:t>
      </w:r>
      <w:r w:rsidRPr="00D32AE0">
        <w:rPr>
          <w:rFonts w:ascii="Times New Roman" w:hAnsi="Times New Roman"/>
          <w:bCs/>
          <w:szCs w:val="24"/>
        </w:rPr>
        <w:t>usually refers to any material</w:t>
      </w:r>
      <w:r w:rsidR="0081289A" w:rsidRPr="00D32AE0">
        <w:rPr>
          <w:rFonts w:ascii="Times New Roman" w:hAnsi="Times New Roman"/>
          <w:szCs w:val="24"/>
        </w:rPr>
        <w:t xml:space="preserve"> that </w:t>
      </w:r>
      <w:r w:rsidR="005501CB" w:rsidRPr="00D32AE0">
        <w:rPr>
          <w:rFonts w:ascii="Times New Roman" w:hAnsi="Times New Roman"/>
          <w:szCs w:val="24"/>
        </w:rPr>
        <w:t>has</w:t>
      </w:r>
      <w:r w:rsidR="0081289A" w:rsidRPr="00D32AE0">
        <w:rPr>
          <w:rFonts w:ascii="Times New Roman" w:hAnsi="Times New Roman"/>
          <w:szCs w:val="24"/>
        </w:rPr>
        <w:t xml:space="preserve"> the same crystal structure of </w:t>
      </w:r>
      <w:bookmarkStart w:id="16" w:name="OLE_LINK17"/>
      <w:bookmarkStart w:id="17" w:name="OLE_LINK18"/>
      <w:r w:rsidR="0081289A" w:rsidRPr="00D32AE0">
        <w:rPr>
          <w:rFonts w:ascii="Times New Roman" w:hAnsi="Times New Roman"/>
          <w:szCs w:val="24"/>
        </w:rPr>
        <w:t xml:space="preserve">calcium </w:t>
      </w:r>
      <w:proofErr w:type="spellStart"/>
      <w:r w:rsidR="0081289A" w:rsidRPr="00D32AE0">
        <w:rPr>
          <w:rFonts w:ascii="Times New Roman" w:hAnsi="Times New Roman"/>
          <w:szCs w:val="24"/>
        </w:rPr>
        <w:t>titanate</w:t>
      </w:r>
      <w:bookmarkEnd w:id="16"/>
      <w:bookmarkEnd w:id="17"/>
      <w:proofErr w:type="spellEnd"/>
      <w:r w:rsidR="00917505" w:rsidRPr="00D32AE0">
        <w:rPr>
          <w:rFonts w:ascii="Times New Roman" w:hAnsi="Times New Roman"/>
          <w:szCs w:val="24"/>
        </w:rPr>
        <w:fldChar w:fldCharType="begin"/>
      </w:r>
      <w:r w:rsidR="00601389" w:rsidRPr="00D32AE0">
        <w:rPr>
          <w:rFonts w:ascii="Times New Roman" w:hAnsi="Times New Roman"/>
          <w:szCs w:val="24"/>
        </w:rPr>
        <w:instrText xml:space="preserve"> ADDIN EN.CITE &lt;EndNote&gt;&lt;Cite&gt;&lt;Author&gt;Snaith&lt;/Author&gt;&lt;Year&gt;2013&lt;/Year&gt;&lt;RecNum&gt;204&lt;/RecNum&gt;&lt;DisplayText&gt;[2]&lt;/DisplayText&gt;&lt;record&gt;&lt;rec-number&gt;204&lt;/rec-number&gt;&lt;foreign-keys&gt;&lt;key app="EN" db-id="tda9frw5us5tfre0ewbxzspqs5d5xdtxt5as" timestamp="1426562902"&gt;204&lt;/key&gt;&lt;key app="ENWeb" db-id=""&gt;0&lt;/key&gt;&lt;/foreign-keys&gt;&lt;ref-type name="Journal Article"&gt;17&lt;/ref-type&gt;&lt;contributors&gt;&lt;authors&gt;&lt;author&gt;Snaith, Henry J.&lt;/author&gt;&lt;/authors&gt;&lt;/contributors&gt;&lt;titles&gt;&lt;title&gt;Perovskites: The Emergence of a New Era for Low-Cost, High-Efficiency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3623-3630&lt;/pages&gt;&lt;volume&gt;4&lt;/volume&gt;&lt;number&gt;21&lt;/number&gt;&lt;dates&gt;&lt;year&gt;2013&lt;/year&gt;&lt;/dates&gt;&lt;isbn&gt;1948-7185&lt;/isbn&gt;&lt;urls&gt;&lt;/urls&gt;&lt;electronic-resource-num&gt;10.1021/jz4020162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601389" w:rsidRPr="00D32AE0">
        <w:rPr>
          <w:rFonts w:ascii="Times New Roman" w:hAnsi="Times New Roman"/>
          <w:noProof/>
          <w:szCs w:val="24"/>
        </w:rPr>
        <w:t>[2]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5501CB" w:rsidRPr="00D32AE0">
        <w:rPr>
          <w:rFonts w:ascii="Times New Roman" w:hAnsi="Times New Roman"/>
          <w:szCs w:val="24"/>
        </w:rPr>
        <w:t>(</w:t>
      </w:r>
      <w:r w:rsidR="0081289A" w:rsidRPr="00D32AE0">
        <w:rPr>
          <w:rFonts w:ascii="Times New Roman" w:hAnsi="Times New Roman" w:hint="eastAsia"/>
          <w:szCs w:val="24"/>
        </w:rPr>
        <w:t>AB</w:t>
      </w:r>
      <w:r w:rsidRPr="00D32AE0">
        <w:rPr>
          <w:rFonts w:ascii="Times New Roman" w:eastAsia="宋体" w:hAnsi="Times New Roman" w:hint="eastAsia"/>
          <w:szCs w:val="24"/>
        </w:rPr>
        <w:t>Y</w:t>
      </w:r>
      <w:r w:rsidR="0081289A" w:rsidRPr="00D32AE0">
        <w:rPr>
          <w:rFonts w:ascii="Times New Roman" w:hAnsi="Times New Roman" w:hint="eastAsia"/>
          <w:szCs w:val="24"/>
          <w:vertAlign w:val="subscript"/>
        </w:rPr>
        <w:t>3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&lt;EndNote&gt;&lt;Cite&gt;&lt;Author&gt;Liu&lt;/Author&gt;&lt;Year&gt;2013&lt;/Year&gt;&lt;RecNum&gt;198&lt;/RecNum&gt;&lt;DisplayText&gt;[11]&lt;/DisplayText&gt;&lt;record&gt;&lt;rec-number&gt;198&lt;/rec-number&gt;&lt;foreign-keys&gt;&lt;key app="EN" db-id="tda9frw5us5tfre0ewbxzspqs5d5xdtxt5as" timestamp="1426562877"&gt;198&lt;/key&gt;&lt;key app="ENWeb" db-id=""&gt;0&lt;/key&gt;&lt;/foreign-keys&gt;&lt;ref-type name="Journal Article"&gt;17&lt;/ref-type&gt;&lt;contributors&gt;&lt;authors&gt;&lt;author&gt;Liu, M.&lt;/author&gt;&lt;author&gt;Johnston, M. B.&lt;/author&gt;&lt;author&gt;Snaith, H. J.&lt;/author&gt;&lt;/authors&gt;&lt;/contributors&gt;&lt;auth-address&gt;Department of Physics, University of Oxford, Clarendon Laboratory, Parks Road, Oxford OX1 3PU, UK.&lt;/auth-address&gt;&lt;titles&gt;&lt;title&gt;Efficient planar heterojunction perovskite solar cells by vapour deposition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395-8&lt;/pages&gt;&lt;volume&gt;501&lt;/volume&gt;&lt;number&gt;7467&lt;/number&gt;&lt;dates&gt;&lt;year&gt;2013&lt;/year&gt;&lt;pub-dates&gt;&lt;date&gt;Sep 19&lt;/date&gt;&lt;/pub-dates&gt;&lt;/dates&gt;&lt;isbn&gt;1476-4687 (Electronic)&amp;#xD;0028-0836 (Linking)&lt;/isbn&gt;&lt;accession-num&gt;24025775&lt;/accession-num&gt;&lt;urls&gt;&lt;related-urls&gt;&lt;url&gt;http://www.ncbi.nlm.nih.gov/pubmed/24025775&lt;/url&gt;&lt;/related-urls&gt;&lt;/urls&gt;&lt;electronic-resource-num&gt;10.1038/nature12509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[11]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5501CB" w:rsidRPr="00D32AE0">
        <w:rPr>
          <w:rFonts w:ascii="Times New Roman" w:hAnsi="Times New Roman"/>
          <w:szCs w:val="24"/>
        </w:rPr>
        <w:t>),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as shown in </w:t>
      </w:r>
      <w:r w:rsidR="004A493C" w:rsidRPr="00D32AE0">
        <w:rPr>
          <w:rFonts w:ascii="Times New Roman" w:eastAsiaTheme="minorEastAsia" w:hAnsi="Times New Roman" w:hint="eastAsia"/>
          <w:szCs w:val="24"/>
        </w:rPr>
        <w:t>f</w:t>
      </w:r>
      <w:r w:rsidR="004A493C" w:rsidRPr="00D32AE0">
        <w:rPr>
          <w:rFonts w:ascii="Times New Roman" w:hAnsi="Times New Roman"/>
          <w:szCs w:val="24"/>
        </w:rPr>
        <w:t>igure</w:t>
      </w:r>
      <w:r w:rsidR="00D87B87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B1401" w:rsidRPr="00D32AE0">
        <w:rPr>
          <w:rFonts w:ascii="Times New Roman" w:eastAsiaTheme="minorEastAsia" w:hAnsi="Times New Roman" w:hint="eastAsia"/>
          <w:szCs w:val="24"/>
        </w:rPr>
        <w:t>2</w:t>
      </w:r>
      <w:r w:rsidR="008F1146" w:rsidRPr="00D32AE0">
        <w:rPr>
          <w:rFonts w:ascii="Times New Roman" w:eastAsiaTheme="minorEastAsia" w:hAnsi="Times New Roman" w:hint="eastAsia"/>
          <w:szCs w:val="24"/>
        </w:rPr>
        <w:t>.</w:t>
      </w:r>
      <w:r w:rsidR="00D720AA" w:rsidRPr="00D32AE0">
        <w:rPr>
          <w:rFonts w:ascii="Times New Roman" w:eastAsiaTheme="minorEastAsia" w:hAnsi="Times New Roman"/>
          <w:szCs w:val="24"/>
        </w:rPr>
        <w:t xml:space="preserve"> </w:t>
      </w:r>
      <w:r w:rsidR="00BD4725" w:rsidRPr="00D32AE0">
        <w:rPr>
          <w:rFonts w:ascii="Times New Roman" w:hAnsi="Times New Roman"/>
          <w:szCs w:val="24"/>
        </w:rPr>
        <w:t>Mo</w:t>
      </w:r>
      <w:r w:rsidR="005501CB" w:rsidRPr="00D32AE0">
        <w:rPr>
          <w:rFonts w:ascii="Times New Roman" w:hAnsi="Times New Roman"/>
          <w:szCs w:val="24"/>
        </w:rPr>
        <w:t>st often, the p</w:t>
      </w:r>
      <w:r w:rsidR="0081289A" w:rsidRPr="00D32AE0">
        <w:rPr>
          <w:rFonts w:ascii="Times New Roman" w:hAnsi="Times New Roman"/>
          <w:szCs w:val="24"/>
        </w:rPr>
        <w:t>erovskite</w:t>
      </w:r>
      <w:r w:rsidR="005501CB" w:rsidRPr="00D32AE0">
        <w:rPr>
          <w:rFonts w:ascii="Times New Roman" w:hAnsi="Times New Roman"/>
          <w:szCs w:val="24"/>
        </w:rPr>
        <w:t xml:space="preserve">s used in </w:t>
      </w:r>
      <w:r w:rsidR="006171C4" w:rsidRPr="00D32AE0">
        <w:rPr>
          <w:rFonts w:ascii="Times New Roman" w:eastAsiaTheme="minorEastAsia" w:hAnsi="Times New Roman"/>
          <w:szCs w:val="24"/>
        </w:rPr>
        <w:t>PSCs</w:t>
      </w:r>
      <w:r w:rsidR="00D720AA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photoactive layer</w:t>
      </w:r>
      <w:r w:rsidR="005501CB" w:rsidRPr="00D32AE0">
        <w:rPr>
          <w:rFonts w:ascii="Times New Roman" w:hAnsi="Times New Roman"/>
          <w:szCs w:val="24"/>
        </w:rPr>
        <w:t>s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5501CB" w:rsidRPr="00D32AE0">
        <w:rPr>
          <w:rFonts w:ascii="Times New Roman" w:hAnsi="Times New Roman"/>
          <w:szCs w:val="24"/>
        </w:rPr>
        <w:t>are</w:t>
      </w:r>
      <w:r w:rsidR="00D720AA" w:rsidRPr="00D32AE0">
        <w:rPr>
          <w:rFonts w:ascii="Times New Roman" w:hAnsi="Times New Roman"/>
          <w:szCs w:val="24"/>
        </w:rPr>
        <w:t xml:space="preserve"> </w:t>
      </w:r>
      <w:r w:rsidR="005501CB" w:rsidRPr="00D32AE0">
        <w:rPr>
          <w:rFonts w:ascii="Times New Roman" w:hAnsi="Times New Roman"/>
          <w:szCs w:val="24"/>
        </w:rPr>
        <w:t>composed of an organohalide-metal hybrid</w:t>
      </w:r>
      <w:r w:rsidR="0081289A" w:rsidRPr="00D32AE0">
        <w:rPr>
          <w:rFonts w:ascii="Times New Roman" w:hAnsi="Times New Roman"/>
          <w:szCs w:val="24"/>
        </w:rPr>
        <w:t xml:space="preserve">. </w:t>
      </w:r>
      <w:bookmarkEnd w:id="15"/>
      <w:r w:rsidR="005501CB" w:rsidRPr="00D32AE0">
        <w:rPr>
          <w:rFonts w:ascii="Times New Roman" w:hAnsi="Times New Roman"/>
          <w:szCs w:val="24"/>
        </w:rPr>
        <w:t xml:space="preserve">Here, </w:t>
      </w:r>
      <w:r w:rsidR="00165DD2" w:rsidRPr="00D32AE0">
        <w:rPr>
          <w:rFonts w:ascii="Times New Roman" w:hAnsi="Times New Roman"/>
          <w:szCs w:val="24"/>
        </w:rPr>
        <w:t xml:space="preserve">typical </w:t>
      </w:r>
      <w:r w:rsidR="0081289A" w:rsidRPr="00D32AE0">
        <w:rPr>
          <w:rFonts w:ascii="Times New Roman" w:hAnsi="Times New Roman"/>
          <w:szCs w:val="24"/>
        </w:rPr>
        <w:t xml:space="preserve">organic </w:t>
      </w:r>
      <w:proofErr w:type="spellStart"/>
      <w:r w:rsidR="0081289A" w:rsidRPr="00D32AE0">
        <w:rPr>
          <w:rFonts w:ascii="Times New Roman" w:hAnsi="Times New Roman"/>
          <w:szCs w:val="24"/>
        </w:rPr>
        <w:t>cation</w:t>
      </w:r>
      <w:r w:rsidR="005501CB" w:rsidRPr="00D32AE0">
        <w:rPr>
          <w:rFonts w:ascii="Times New Roman" w:hAnsi="Times New Roman"/>
          <w:szCs w:val="24"/>
        </w:rPr>
        <w:t>s</w:t>
      </w:r>
      <w:proofErr w:type="spellEnd"/>
      <w:r w:rsidR="00D720AA" w:rsidRPr="00D32AE0">
        <w:rPr>
          <w:rFonts w:ascii="Times New Roman" w:hAnsi="Times New Roman"/>
          <w:szCs w:val="24"/>
        </w:rPr>
        <w:t xml:space="preserve"> </w:t>
      </w:r>
      <w:r w:rsidR="005501CB" w:rsidRPr="00D32AE0">
        <w:rPr>
          <w:rFonts w:ascii="Times New Roman" w:hAnsi="Times New Roman"/>
          <w:szCs w:val="24"/>
        </w:rPr>
        <w:t>(</w:t>
      </w:r>
      <w:r w:rsidR="0081289A" w:rsidRPr="00D32AE0">
        <w:rPr>
          <w:rFonts w:ascii="Times New Roman" w:hAnsi="Times New Roman"/>
          <w:szCs w:val="24"/>
        </w:rPr>
        <w:t>A</w:t>
      </w:r>
      <w:r w:rsidR="005501CB" w:rsidRPr="00D32AE0">
        <w:rPr>
          <w:rFonts w:ascii="Times New Roman" w:hAnsi="Times New Roman"/>
          <w:szCs w:val="24"/>
        </w:rPr>
        <w:t xml:space="preserve">) </w:t>
      </w:r>
      <w:r w:rsidR="0081289A" w:rsidRPr="00D32AE0">
        <w:rPr>
          <w:rFonts w:ascii="Times New Roman" w:hAnsi="Times New Roman"/>
          <w:szCs w:val="24"/>
        </w:rPr>
        <w:t xml:space="preserve">include </w:t>
      </w:r>
      <w:r w:rsidR="0081289A" w:rsidRPr="00D32AE0">
        <w:rPr>
          <w:rFonts w:ascii="Times New Roman" w:hAnsi="Times New Roman"/>
          <w:kern w:val="0"/>
          <w:szCs w:val="24"/>
        </w:rPr>
        <w:t>CH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kern w:val="0"/>
          <w:szCs w:val="24"/>
        </w:rPr>
        <w:t>NH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3</w:t>
      </w:r>
      <w:bookmarkStart w:id="18" w:name="OLE_LINK86"/>
      <w:bookmarkStart w:id="19" w:name="OLE_LINK91"/>
      <w:r w:rsidR="0078705F" w:rsidRPr="00D32AE0">
        <w:rPr>
          <w:rFonts w:ascii="Times New Roman" w:eastAsiaTheme="minorEastAsia" w:hAnsi="Times New Roman" w:hint="eastAsia"/>
          <w:kern w:val="0"/>
          <w:szCs w:val="24"/>
          <w:vertAlign w:val="superscript"/>
        </w:rPr>
        <w:t xml:space="preserve">+ </w:t>
      </w:r>
      <w:r w:rsidR="000A40DE" w:rsidRPr="00D32AE0">
        <w:rPr>
          <w:rFonts w:ascii="Times New Roman" w:hAnsi="Times New Roman"/>
          <w:kern w:val="0"/>
          <w:szCs w:val="24"/>
        </w:rPr>
        <w:t>(</w:t>
      </w:r>
      <w:proofErr w:type="spellStart"/>
      <w:r w:rsidR="00202993" w:rsidRPr="00D32AE0">
        <w:rPr>
          <w:rFonts w:ascii="Times New Roman" w:hAnsi="Times New Roman"/>
          <w:kern w:val="0"/>
          <w:szCs w:val="24"/>
        </w:rPr>
        <w:t>methylammonium</w:t>
      </w:r>
      <w:proofErr w:type="spellEnd"/>
      <w:r w:rsidR="00202993" w:rsidRPr="00D32AE0">
        <w:rPr>
          <w:rFonts w:ascii="Times New Roman" w:hAnsi="Times New Roman"/>
          <w:kern w:val="0"/>
          <w:szCs w:val="24"/>
        </w:rPr>
        <w:t xml:space="preserve"> ‘</w:t>
      </w:r>
      <w:r w:rsidR="000A40DE" w:rsidRPr="00D32AE0">
        <w:rPr>
          <w:rFonts w:ascii="Times New Roman" w:hAnsi="Times New Roman"/>
          <w:kern w:val="0"/>
          <w:szCs w:val="24"/>
        </w:rPr>
        <w:t>MA</w:t>
      </w:r>
      <w:r w:rsidR="00202993" w:rsidRPr="00D32AE0">
        <w:rPr>
          <w:rFonts w:ascii="Times New Roman" w:hAnsi="Times New Roman"/>
          <w:kern w:val="0"/>
          <w:szCs w:val="24"/>
        </w:rPr>
        <w:t>’</w:t>
      </w:r>
      <w:r w:rsidR="000A40DE" w:rsidRPr="00D32AE0">
        <w:rPr>
          <w:rFonts w:ascii="Times New Roman" w:hAnsi="Times New Roman"/>
          <w:kern w:val="0"/>
          <w:szCs w:val="24"/>
        </w:rPr>
        <w:t>) and HC(NH</w:t>
      </w:r>
      <w:r w:rsidR="000A40DE" w:rsidRPr="00D32AE0">
        <w:rPr>
          <w:rFonts w:ascii="Times New Roman" w:hAnsi="Times New Roman"/>
          <w:kern w:val="0"/>
          <w:szCs w:val="24"/>
          <w:vertAlign w:val="subscript"/>
        </w:rPr>
        <w:t>2</w:t>
      </w:r>
      <w:r w:rsidR="000A40DE" w:rsidRPr="00D32AE0">
        <w:rPr>
          <w:rFonts w:ascii="Times New Roman" w:hAnsi="Times New Roman"/>
          <w:kern w:val="0"/>
          <w:szCs w:val="24"/>
        </w:rPr>
        <w:t>)</w:t>
      </w:r>
      <w:r w:rsidR="000A40DE" w:rsidRPr="00D32AE0">
        <w:rPr>
          <w:rFonts w:ascii="Times New Roman" w:hAnsi="Times New Roman"/>
          <w:kern w:val="0"/>
          <w:szCs w:val="24"/>
          <w:vertAlign w:val="subscript"/>
        </w:rPr>
        <w:t>2</w:t>
      </w:r>
      <w:r w:rsidR="0078705F" w:rsidRPr="00D32AE0">
        <w:rPr>
          <w:rFonts w:ascii="Times New Roman" w:eastAsiaTheme="minorEastAsia" w:hAnsi="Times New Roman" w:hint="eastAsia"/>
          <w:kern w:val="0"/>
          <w:szCs w:val="24"/>
          <w:vertAlign w:val="superscript"/>
        </w:rPr>
        <w:t>+</w:t>
      </w:r>
      <w:r w:rsidR="000A40DE" w:rsidRPr="00D32AE0">
        <w:rPr>
          <w:rFonts w:ascii="Times New Roman" w:hAnsi="Times New Roman"/>
          <w:kern w:val="0"/>
          <w:szCs w:val="24"/>
        </w:rPr>
        <w:t xml:space="preserve"> (</w:t>
      </w:r>
      <w:proofErr w:type="spellStart"/>
      <w:r w:rsidR="00202993" w:rsidRPr="00D32AE0">
        <w:rPr>
          <w:rFonts w:ascii="Times New Roman" w:hAnsi="Times New Roman"/>
          <w:kern w:val="0"/>
          <w:szCs w:val="24"/>
        </w:rPr>
        <w:t>formamidinium</w:t>
      </w:r>
      <w:proofErr w:type="spellEnd"/>
      <w:r w:rsidR="00202993" w:rsidRPr="00D32AE0">
        <w:rPr>
          <w:rFonts w:ascii="Times New Roman" w:hAnsi="Times New Roman"/>
          <w:kern w:val="0"/>
          <w:szCs w:val="24"/>
        </w:rPr>
        <w:t xml:space="preserve"> ‘</w:t>
      </w:r>
      <w:r w:rsidR="000A40DE" w:rsidRPr="00D32AE0">
        <w:rPr>
          <w:rFonts w:ascii="Times New Roman" w:hAnsi="Times New Roman"/>
          <w:kern w:val="0"/>
          <w:szCs w:val="24"/>
        </w:rPr>
        <w:t>FA</w:t>
      </w:r>
      <w:r w:rsidR="00202993" w:rsidRPr="00D32AE0">
        <w:rPr>
          <w:rFonts w:ascii="Times New Roman" w:hAnsi="Times New Roman"/>
          <w:kern w:val="0"/>
          <w:szCs w:val="24"/>
        </w:rPr>
        <w:t>’</w:t>
      </w:r>
      <w:r w:rsidR="000A40DE" w:rsidRPr="00D32AE0">
        <w:rPr>
          <w:rFonts w:ascii="Times New Roman" w:hAnsi="Times New Roman"/>
          <w:kern w:val="0"/>
          <w:szCs w:val="24"/>
        </w:rPr>
        <w:t xml:space="preserve">), </w:t>
      </w:r>
      <w:bookmarkEnd w:id="18"/>
      <w:bookmarkEnd w:id="19"/>
      <w:r w:rsidR="001A1240" w:rsidRPr="00D32AE0">
        <w:rPr>
          <w:rFonts w:ascii="Times New Roman" w:hAnsi="Times New Roman"/>
          <w:kern w:val="0"/>
          <w:szCs w:val="24"/>
        </w:rPr>
        <w:t>with</w:t>
      </w:r>
      <w:r w:rsidR="005501CB" w:rsidRPr="00D32AE0">
        <w:rPr>
          <w:rFonts w:ascii="Times New Roman" w:hAnsi="Times New Roman"/>
          <w:kern w:val="0"/>
          <w:szCs w:val="24"/>
        </w:rPr>
        <w:t xml:space="preserve"> </w:t>
      </w:r>
      <w:r w:rsidR="001A1240" w:rsidRPr="00D32AE0">
        <w:rPr>
          <w:rFonts w:ascii="Times New Roman" w:hAnsi="Times New Roman"/>
          <w:kern w:val="0"/>
          <w:szCs w:val="24"/>
        </w:rPr>
        <w:t xml:space="preserve">a range of </w:t>
      </w:r>
      <w:r w:rsidR="0081289A" w:rsidRPr="00D32AE0">
        <w:rPr>
          <w:rFonts w:ascii="Times New Roman" w:hAnsi="Times New Roman"/>
          <w:kern w:val="0"/>
          <w:szCs w:val="24"/>
        </w:rPr>
        <w:t xml:space="preserve">metal </w:t>
      </w:r>
      <w:proofErr w:type="spellStart"/>
      <w:r w:rsidR="0081289A" w:rsidRPr="00D32AE0">
        <w:rPr>
          <w:rFonts w:ascii="Times New Roman" w:hAnsi="Times New Roman"/>
          <w:kern w:val="0"/>
          <w:szCs w:val="24"/>
        </w:rPr>
        <w:t>cation</w:t>
      </w:r>
      <w:r w:rsidR="001A1240" w:rsidRPr="00D32AE0">
        <w:rPr>
          <w:rFonts w:ascii="Times New Roman" w:hAnsi="Times New Roman"/>
          <w:kern w:val="0"/>
          <w:szCs w:val="24"/>
        </w:rPr>
        <w:t>s</w:t>
      </w:r>
      <w:proofErr w:type="spellEnd"/>
      <w:r w:rsidR="00D720AA" w:rsidRPr="00D32AE0">
        <w:rPr>
          <w:rFonts w:ascii="Times New Roman" w:hAnsi="Times New Roman"/>
          <w:kern w:val="0"/>
          <w:szCs w:val="24"/>
        </w:rPr>
        <w:t xml:space="preserve"> </w:t>
      </w:r>
      <w:r w:rsidR="005501CB" w:rsidRPr="00D32AE0">
        <w:rPr>
          <w:rFonts w:ascii="Times New Roman" w:hAnsi="Times New Roman"/>
          <w:kern w:val="0"/>
          <w:szCs w:val="24"/>
        </w:rPr>
        <w:t>(</w:t>
      </w:r>
      <w:r w:rsidR="0081289A" w:rsidRPr="00D32AE0">
        <w:rPr>
          <w:rFonts w:ascii="Times New Roman" w:hAnsi="Times New Roman"/>
          <w:kern w:val="0"/>
          <w:szCs w:val="24"/>
        </w:rPr>
        <w:t>B</w:t>
      </w:r>
      <w:r w:rsidR="005501CB" w:rsidRPr="00D32AE0">
        <w:rPr>
          <w:rFonts w:ascii="Times New Roman" w:hAnsi="Times New Roman"/>
          <w:kern w:val="0"/>
          <w:szCs w:val="24"/>
        </w:rPr>
        <w:t>)</w:t>
      </w:r>
      <w:r w:rsidR="001A1240" w:rsidRPr="00D32AE0">
        <w:rPr>
          <w:rFonts w:ascii="Times New Roman" w:hAnsi="Times New Roman"/>
          <w:kern w:val="0"/>
          <w:szCs w:val="24"/>
        </w:rPr>
        <w:t xml:space="preserve"> being utilized,</w:t>
      </w:r>
      <w:r w:rsidR="002D7CEE" w:rsidRPr="00D32AE0">
        <w:rPr>
          <w:rFonts w:ascii="Times New Roman" w:hAnsi="Times New Roman"/>
          <w:kern w:val="0"/>
          <w:szCs w:val="24"/>
        </w:rPr>
        <w:t xml:space="preserve"> including</w:t>
      </w:r>
      <w:r w:rsidR="0081289A" w:rsidRPr="00D32AE0">
        <w:rPr>
          <w:rFonts w:ascii="Times New Roman" w:hAnsi="Times New Roman"/>
          <w:kern w:val="0"/>
          <w:szCs w:val="24"/>
        </w:rPr>
        <w:t xml:space="preserve"> </w:t>
      </w:r>
      <w:r w:rsidR="001A1240" w:rsidRPr="00D32AE0">
        <w:rPr>
          <w:rFonts w:ascii="Times New Roman" w:hAnsi="Times New Roman"/>
          <w:kern w:val="0"/>
          <w:szCs w:val="24"/>
        </w:rPr>
        <w:t xml:space="preserve">the </w:t>
      </w:r>
      <w:r w:rsidR="0081289A" w:rsidRPr="00D32AE0">
        <w:rPr>
          <w:rFonts w:ascii="Times New Roman" w:hAnsi="Times New Roman"/>
          <w:kern w:val="0"/>
          <w:szCs w:val="24"/>
        </w:rPr>
        <w:t>divalent metal ions Pb</w:t>
      </w:r>
      <w:r w:rsidR="0081289A" w:rsidRPr="00D32AE0">
        <w:rPr>
          <w:rFonts w:ascii="Times New Roman" w:hAnsi="Times New Roman"/>
          <w:kern w:val="0"/>
          <w:szCs w:val="24"/>
          <w:vertAlign w:val="superscript"/>
        </w:rPr>
        <w:t>2+</w:t>
      </w:r>
      <w:r w:rsidR="0081289A" w:rsidRPr="00D32AE0">
        <w:rPr>
          <w:rFonts w:ascii="Times New Roman" w:hAnsi="Times New Roman"/>
          <w:kern w:val="0"/>
          <w:szCs w:val="24"/>
        </w:rPr>
        <w:t>, Sn</w:t>
      </w:r>
      <w:r w:rsidR="0081289A" w:rsidRPr="00D32AE0">
        <w:rPr>
          <w:rFonts w:ascii="Times New Roman" w:hAnsi="Times New Roman"/>
          <w:kern w:val="0"/>
          <w:szCs w:val="24"/>
          <w:vertAlign w:val="superscript"/>
        </w:rPr>
        <w:t>2+</w:t>
      </w:r>
      <w:r w:rsidR="0081289A" w:rsidRPr="00D32AE0">
        <w:rPr>
          <w:rFonts w:ascii="Times New Roman" w:hAnsi="Times New Roman"/>
          <w:kern w:val="0"/>
          <w:szCs w:val="24"/>
        </w:rPr>
        <w:t>,</w:t>
      </w:r>
      <w:r w:rsidR="00D720AA" w:rsidRPr="00D32AE0">
        <w:rPr>
          <w:rFonts w:ascii="Times New Roman" w:hAnsi="Times New Roman"/>
          <w:kern w:val="0"/>
          <w:szCs w:val="24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>Eu</w:t>
      </w:r>
      <w:r w:rsidR="0081289A" w:rsidRPr="00D32AE0">
        <w:rPr>
          <w:rFonts w:ascii="Times New Roman" w:hAnsi="Times New Roman"/>
          <w:kern w:val="0"/>
          <w:szCs w:val="24"/>
          <w:vertAlign w:val="superscript"/>
        </w:rPr>
        <w:t>2+</w:t>
      </w:r>
      <w:r w:rsidR="0081289A" w:rsidRPr="00D32AE0">
        <w:rPr>
          <w:rFonts w:ascii="Times New Roman" w:hAnsi="Times New Roman"/>
          <w:kern w:val="0"/>
          <w:szCs w:val="24"/>
        </w:rPr>
        <w:t>, Cu</w:t>
      </w:r>
      <w:r w:rsidR="0081289A" w:rsidRPr="00D32AE0">
        <w:rPr>
          <w:rFonts w:ascii="Times New Roman" w:hAnsi="Times New Roman"/>
          <w:kern w:val="0"/>
          <w:szCs w:val="24"/>
          <w:vertAlign w:val="superscript"/>
        </w:rPr>
        <w:t>2+</w:t>
      </w:r>
      <w:r w:rsidR="0081289A" w:rsidRPr="00D32AE0">
        <w:rPr>
          <w:rFonts w:ascii="Times New Roman" w:eastAsiaTheme="minorEastAsia" w:hAnsi="Times New Roman" w:hint="eastAsia"/>
          <w:kern w:val="0"/>
          <w:szCs w:val="24"/>
        </w:rPr>
        <w:t>,</w:t>
      </w:r>
      <w:r w:rsidR="00D720AA" w:rsidRPr="00D32AE0">
        <w:rPr>
          <w:rFonts w:ascii="Times New Roman" w:eastAsiaTheme="minorEastAsia" w:hAnsi="Times New Roman"/>
          <w:kern w:val="0"/>
          <w:szCs w:val="24"/>
        </w:rPr>
        <w:t xml:space="preserve"> Ge</w:t>
      </w:r>
      <w:r w:rsidR="00D720AA" w:rsidRPr="00D32AE0">
        <w:rPr>
          <w:rFonts w:ascii="Times New Roman" w:eastAsiaTheme="minorEastAsia" w:hAnsi="Times New Roman"/>
          <w:kern w:val="0"/>
          <w:szCs w:val="24"/>
          <w:vertAlign w:val="superscript"/>
        </w:rPr>
        <w:t>2+</w:t>
      </w:r>
      <w:r w:rsidR="0081289A" w:rsidRPr="00D32AE0">
        <w:rPr>
          <w:rFonts w:ascii="Times New Roman" w:eastAsiaTheme="minorEastAsia" w:hAnsi="Times New Roman" w:hint="eastAsia"/>
          <w:kern w:val="0"/>
          <w:szCs w:val="24"/>
          <w:vertAlign w:val="superscript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>etc.</w:t>
      </w:r>
      <w:r w:rsidR="00917505" w:rsidRPr="00D32AE0">
        <w:rPr>
          <w:rFonts w:ascii="Times New Roman" w:hAnsi="Times New Roman"/>
          <w:kern w:val="0"/>
          <w:szCs w:val="24"/>
        </w:rPr>
        <w:fldChar w:fldCharType="begin">
          <w:fldData xml:space="preserve">PEVuZE5vdGU+PENpdGU+PEF1dGhvcj5TdW08L0F1dGhvcj48WWVhcj4yMDE0PC9ZZWFyPjxSZWNO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</w:fldData>
        </w:fldChar>
      </w:r>
      <w:r w:rsidR="00FE24E1" w:rsidRPr="00D32AE0">
        <w:rPr>
          <w:rFonts w:ascii="Times New Roman" w:hAnsi="Times New Roman"/>
          <w:kern w:val="0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kern w:val="0"/>
          <w:szCs w:val="24"/>
        </w:rPr>
        <w:fldChar w:fldCharType="begin">
          <w:fldData xml:space="preserve">PEVuZE5vdGU+PENpdGU+PEF1dGhvcj5TdW08L0F1dGhvcj48WWVhcj4yMDE0PC9ZZWFyPjxSZWNO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</w:fldData>
        </w:fldChar>
      </w:r>
      <w:r w:rsidR="00FE24E1" w:rsidRPr="00D32AE0">
        <w:rPr>
          <w:rFonts w:ascii="Times New Roman" w:hAnsi="Times New Roman"/>
          <w:kern w:val="0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kern w:val="0"/>
          <w:szCs w:val="24"/>
        </w:rPr>
      </w:r>
      <w:r w:rsidR="00FE24E1" w:rsidRPr="00D32AE0">
        <w:rPr>
          <w:rFonts w:ascii="Times New Roman" w:hAnsi="Times New Roman"/>
          <w:kern w:val="0"/>
          <w:szCs w:val="24"/>
        </w:rPr>
        <w:fldChar w:fldCharType="end"/>
      </w:r>
      <w:r w:rsidR="00917505" w:rsidRPr="00D32AE0">
        <w:rPr>
          <w:rFonts w:ascii="Times New Roman" w:hAnsi="Times New Roman"/>
          <w:kern w:val="0"/>
          <w:szCs w:val="24"/>
        </w:rPr>
      </w:r>
      <w:r w:rsidR="00917505" w:rsidRPr="00D32AE0">
        <w:rPr>
          <w:rFonts w:ascii="Times New Roman" w:hAnsi="Times New Roman"/>
          <w:kern w:val="0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kern w:val="0"/>
          <w:szCs w:val="24"/>
        </w:rPr>
        <w:t>[18, 36, 37]</w:t>
      </w:r>
      <w:r w:rsidR="00917505" w:rsidRPr="00D32AE0">
        <w:rPr>
          <w:rFonts w:ascii="Times New Roman" w:hAnsi="Times New Roman"/>
          <w:kern w:val="0"/>
          <w:szCs w:val="24"/>
        </w:rPr>
        <w:fldChar w:fldCharType="end"/>
      </w:r>
      <w:r w:rsidR="00D720AA" w:rsidRPr="00D32AE0">
        <w:rPr>
          <w:rFonts w:ascii="Times New Roman" w:hAnsi="Times New Roman"/>
          <w:kern w:val="0"/>
          <w:szCs w:val="24"/>
        </w:rPr>
        <w:t xml:space="preserve"> </w:t>
      </w:r>
      <w:r w:rsidR="005501CB" w:rsidRPr="00D32AE0">
        <w:rPr>
          <w:rFonts w:ascii="Times New Roman" w:hAnsi="Times New Roman"/>
          <w:kern w:val="0"/>
          <w:szCs w:val="24"/>
        </w:rPr>
        <w:t>These</w:t>
      </w:r>
      <w:r w:rsidR="001A1240" w:rsidRPr="00D32AE0">
        <w:rPr>
          <w:rFonts w:ascii="Times New Roman" w:hAnsi="Times New Roman"/>
          <w:kern w:val="0"/>
          <w:szCs w:val="24"/>
        </w:rPr>
        <w:t xml:space="preserve"> </w:t>
      </w:r>
      <w:proofErr w:type="spellStart"/>
      <w:r w:rsidR="001A1240" w:rsidRPr="00D32AE0">
        <w:rPr>
          <w:rFonts w:ascii="Times New Roman" w:hAnsi="Times New Roman"/>
          <w:kern w:val="0"/>
          <w:szCs w:val="24"/>
        </w:rPr>
        <w:t>cations</w:t>
      </w:r>
      <w:proofErr w:type="spellEnd"/>
      <w:r w:rsidR="005501CB" w:rsidRPr="00D32AE0">
        <w:rPr>
          <w:rFonts w:ascii="Times New Roman" w:hAnsi="Times New Roman"/>
          <w:kern w:val="0"/>
          <w:szCs w:val="24"/>
        </w:rPr>
        <w:t xml:space="preserve"> have</w:t>
      </w:r>
      <w:r w:rsidR="00165DD2" w:rsidRPr="00D32AE0">
        <w:rPr>
          <w:rFonts w:ascii="Times New Roman" w:hAnsi="Times New Roman"/>
          <w:kern w:val="0"/>
          <w:szCs w:val="24"/>
        </w:rPr>
        <w:t xml:space="preserve"> </w:t>
      </w:r>
      <w:r w:rsidR="005501CB" w:rsidRPr="00D32AE0">
        <w:rPr>
          <w:rFonts w:ascii="Times New Roman" w:hAnsi="Times New Roman"/>
          <w:kern w:val="0"/>
          <w:szCs w:val="24"/>
        </w:rPr>
        <w:t xml:space="preserve">been combined with </w:t>
      </w:r>
      <w:r w:rsidR="0081289A" w:rsidRPr="00D32AE0">
        <w:rPr>
          <w:rFonts w:ascii="Times New Roman" w:hAnsi="Times New Roman"/>
          <w:kern w:val="0"/>
          <w:szCs w:val="24"/>
        </w:rPr>
        <w:t>halide anion</w:t>
      </w:r>
      <w:r w:rsidR="005501CB" w:rsidRPr="00D32AE0">
        <w:rPr>
          <w:rFonts w:ascii="Times New Roman" w:hAnsi="Times New Roman"/>
          <w:kern w:val="0"/>
          <w:szCs w:val="24"/>
        </w:rPr>
        <w:t>s</w:t>
      </w:r>
      <w:r w:rsidR="0081289A" w:rsidRPr="00D32AE0">
        <w:rPr>
          <w:rFonts w:ascii="Times New Roman" w:hAnsi="Times New Roman"/>
          <w:kern w:val="0"/>
          <w:szCs w:val="24"/>
        </w:rPr>
        <w:t xml:space="preserve"> (</w:t>
      </w:r>
      <w:r w:rsidR="0081289A" w:rsidRPr="00D32AE0">
        <w:rPr>
          <w:rFonts w:ascii="Times New Roman" w:hAnsi="Times New Roman" w:hint="eastAsia"/>
          <w:kern w:val="0"/>
          <w:szCs w:val="24"/>
        </w:rPr>
        <w:t>Y</w:t>
      </w:r>
      <w:r w:rsidR="0081289A" w:rsidRPr="00D32AE0">
        <w:rPr>
          <w:rFonts w:ascii="Times New Roman" w:hAnsi="Times New Roman"/>
          <w:kern w:val="0"/>
          <w:szCs w:val="24"/>
        </w:rPr>
        <w:t>) includ</w:t>
      </w:r>
      <w:r w:rsidR="005501CB" w:rsidRPr="00D32AE0">
        <w:rPr>
          <w:rFonts w:ascii="Times New Roman" w:hAnsi="Times New Roman"/>
          <w:kern w:val="0"/>
          <w:szCs w:val="24"/>
        </w:rPr>
        <w:t>ing</w:t>
      </w:r>
      <w:r w:rsidR="0081289A" w:rsidRPr="00D32AE0">
        <w:rPr>
          <w:rFonts w:ascii="Times New Roman" w:hAnsi="Times New Roman"/>
          <w:kern w:val="0"/>
          <w:szCs w:val="24"/>
        </w:rPr>
        <w:t xml:space="preserve"> F</w:t>
      </w:r>
      <w:r w:rsidR="005501CB" w:rsidRPr="00D32AE0">
        <w:rPr>
          <w:rFonts w:ascii="Times New Roman" w:hAnsi="Times New Roman"/>
          <w:kern w:val="0"/>
          <w:szCs w:val="24"/>
          <w:vertAlign w:val="superscript"/>
        </w:rPr>
        <w:t>-</w:t>
      </w:r>
      <w:r w:rsidR="005501CB" w:rsidRPr="00D32AE0">
        <w:rPr>
          <w:rFonts w:ascii="Times New Roman" w:hAnsi="Times New Roman"/>
          <w:kern w:val="0"/>
          <w:szCs w:val="24"/>
        </w:rPr>
        <w:t>,</w:t>
      </w:r>
      <w:r w:rsidR="00D720AA" w:rsidRPr="00D32AE0">
        <w:rPr>
          <w:rFonts w:ascii="Times New Roman" w:hAnsi="Times New Roman"/>
          <w:kern w:val="0"/>
          <w:szCs w:val="24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>Cl</w:t>
      </w:r>
      <w:r w:rsidR="0081289A" w:rsidRPr="00D32AE0">
        <w:rPr>
          <w:rFonts w:ascii="Times New Roman" w:eastAsia="AdvP4C4E74" w:hAnsi="Times New Roman"/>
          <w:kern w:val="0"/>
          <w:szCs w:val="24"/>
          <w:vertAlign w:val="superscript"/>
        </w:rPr>
        <w:t>-</w:t>
      </w:r>
      <w:r w:rsidR="0081289A" w:rsidRPr="00D32AE0">
        <w:rPr>
          <w:rFonts w:ascii="Times New Roman" w:hAnsi="Times New Roman"/>
          <w:kern w:val="0"/>
          <w:szCs w:val="24"/>
        </w:rPr>
        <w:t>, Br</w:t>
      </w:r>
      <w:r w:rsidR="00D720AA" w:rsidRPr="00D32AE0">
        <w:rPr>
          <w:rFonts w:ascii="Times New Roman" w:eastAsia="AdvP4C4E74" w:hAnsi="Times New Roman"/>
          <w:kern w:val="0"/>
          <w:szCs w:val="24"/>
          <w:vertAlign w:val="superscript"/>
        </w:rPr>
        <w:t>-</w:t>
      </w:r>
      <w:r w:rsidR="005501CB" w:rsidRPr="00D32AE0">
        <w:rPr>
          <w:rFonts w:ascii="Times New Roman" w:hAnsi="Times New Roman"/>
          <w:kern w:val="0"/>
          <w:szCs w:val="24"/>
        </w:rPr>
        <w:t xml:space="preserve"> and</w:t>
      </w:r>
      <w:r w:rsidR="0081289A" w:rsidRPr="00D32AE0">
        <w:rPr>
          <w:rFonts w:ascii="Times New Roman" w:hAnsi="Times New Roman"/>
          <w:kern w:val="0"/>
          <w:szCs w:val="24"/>
        </w:rPr>
        <w:t xml:space="preserve"> I</w:t>
      </w:r>
      <w:r w:rsidR="0081289A" w:rsidRPr="00D32AE0">
        <w:rPr>
          <w:rFonts w:ascii="Times New Roman" w:eastAsia="AdvP4C4E74" w:hAnsi="Times New Roman"/>
          <w:kern w:val="0"/>
          <w:szCs w:val="24"/>
          <w:vertAlign w:val="superscript"/>
        </w:rPr>
        <w:t>-</w:t>
      </w:r>
      <w:r w:rsidR="005501CB" w:rsidRPr="00D32AE0">
        <w:rPr>
          <w:rFonts w:ascii="Times New Roman" w:hAnsi="Times New Roman"/>
          <w:kern w:val="0"/>
          <w:szCs w:val="24"/>
        </w:rPr>
        <w:t>. By combining such</w:t>
      </w:r>
      <w:r w:rsidR="007D5366" w:rsidRPr="00D32AE0">
        <w:rPr>
          <w:rFonts w:ascii="Times New Roman" w:hAnsi="Times New Roman"/>
          <w:kern w:val="0"/>
          <w:szCs w:val="24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 xml:space="preserve">components </w:t>
      </w:r>
      <w:r w:rsidR="005501CB" w:rsidRPr="00D32AE0">
        <w:rPr>
          <w:rFonts w:ascii="Times New Roman" w:hAnsi="Times New Roman"/>
          <w:kern w:val="0"/>
          <w:szCs w:val="24"/>
        </w:rPr>
        <w:t xml:space="preserve">in various ratios, a range of </w:t>
      </w:r>
      <w:r w:rsidR="005501CB" w:rsidRPr="00D32AE0">
        <w:rPr>
          <w:rFonts w:ascii="Times New Roman" w:hAnsi="Times New Roman"/>
          <w:kern w:val="0"/>
          <w:szCs w:val="24"/>
        </w:rPr>
        <w:lastRenderedPageBreak/>
        <w:t xml:space="preserve">perovskite materials can be realized, including </w:t>
      </w:r>
      <w:bookmarkStart w:id="20" w:name="OLE_LINK1"/>
      <w:bookmarkStart w:id="21" w:name="OLE_LINK2"/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(3-x)</w:t>
      </w:r>
      <w:r w:rsidR="0081289A" w:rsidRPr="00D32AE0">
        <w:rPr>
          <w:rFonts w:ascii="Times New Roman" w:hAnsi="Times New Roman"/>
          <w:szCs w:val="24"/>
        </w:rPr>
        <w:t>Cl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bookmarkEnd w:id="20"/>
      <w:bookmarkEnd w:id="21"/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PEVuZE5vdGU+PENpdGU+PEF1dGhvcj5Qb2xhbmRlcjwvQXV0aG9yPjxZZWFyPjIwMTQ8L1llYXI+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PEVuZE5vdGU+PENpdGU+PEF1dGhvcj5Qb2xhbmRlcjwvQXV0aG9yPjxZZWFyPjIwMTQ8L1llYXI+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[38-41]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1A7723" w:rsidRPr="00D32AE0">
        <w:rPr>
          <w:rFonts w:ascii="Times New Roman" w:eastAsiaTheme="minorEastAsia" w:hAnsi="Times New Roman" w:hint="eastAsia"/>
          <w:szCs w:val="24"/>
        </w:rPr>
        <w:t>,</w:t>
      </w:r>
      <w:r w:rsidR="007D5366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>M</w:t>
      </w:r>
      <w:bookmarkStart w:id="22" w:name="OLE_LINK70"/>
      <w:bookmarkStart w:id="23" w:name="OLE_LINK71"/>
      <w:r w:rsidR="0081289A" w:rsidRPr="00D32AE0">
        <w:rPr>
          <w:rFonts w:ascii="Times New Roman" w:hAnsi="Times New Roman"/>
          <w:kern w:val="0"/>
          <w:szCs w:val="24"/>
        </w:rPr>
        <w:t>A</w:t>
      </w:r>
      <w:r w:rsidR="0081289A" w:rsidRPr="00D32AE0">
        <w:rPr>
          <w:rFonts w:ascii="Times New Roman" w:hAnsi="Times New Roman"/>
          <w:szCs w:val="24"/>
        </w:rPr>
        <w:t>PbI</w:t>
      </w:r>
      <w:r w:rsidR="0081289A" w:rsidRPr="00D32AE0">
        <w:rPr>
          <w:rFonts w:ascii="Times New Roman" w:hAnsi="Times New Roman"/>
          <w:szCs w:val="24"/>
          <w:vertAlign w:val="subscript"/>
        </w:rPr>
        <w:t>(3-x)</w:t>
      </w:r>
      <w:r w:rsidR="0081289A" w:rsidRPr="00D32AE0">
        <w:rPr>
          <w:rFonts w:ascii="Times New Roman" w:hAnsi="Times New Roman"/>
          <w:szCs w:val="24"/>
        </w:rPr>
        <w:t>Br</w:t>
      </w:r>
      <w:bookmarkStart w:id="24" w:name="OLE_LINK3"/>
      <w:bookmarkStart w:id="25" w:name="OLE_LINK4"/>
      <w:r w:rsidR="0081289A" w:rsidRPr="00D32AE0">
        <w:rPr>
          <w:rFonts w:ascii="Times New Roman" w:hAnsi="Times New Roman"/>
          <w:szCs w:val="24"/>
          <w:vertAlign w:val="subscript"/>
        </w:rPr>
        <w:t>x</w:t>
      </w:r>
      <w:bookmarkEnd w:id="22"/>
      <w:bookmarkEnd w:id="23"/>
      <w:bookmarkEnd w:id="24"/>
      <w:bookmarkEnd w:id="25"/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PEVuZE5vdGU+PENpdGU+PEF1dGhvcj5XYW5nPC9BdXRob3I+PFllYXI+MjAxNTwvWWVhcj48UmVj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PEVuZE5vdGU+PENpdGU+PEF1dGhvcj5XYW5nPC9BdXRob3I+PFllYXI+MjAxNTwvWWVhcj48UmVj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[42, 43]</w:t>
      </w:r>
      <w:r w:rsidR="00917505" w:rsidRPr="00D32AE0">
        <w:rPr>
          <w:rFonts w:ascii="Times New Roman" w:hAnsi="Times New Roman"/>
          <w:szCs w:val="24"/>
        </w:rPr>
        <w:fldChar w:fldCharType="end"/>
      </w:r>
      <w:bookmarkStart w:id="26" w:name="OLE_LINK92"/>
      <w:bookmarkStart w:id="27" w:name="OLE_LINK93"/>
      <w:bookmarkStart w:id="28" w:name="OLE_LINK96"/>
      <w:r w:rsidR="001A7723" w:rsidRPr="00D32AE0">
        <w:rPr>
          <w:rFonts w:ascii="Times New Roman" w:eastAsiaTheme="minorEastAsia" w:hAnsi="Times New Roman" w:hint="eastAsia"/>
          <w:szCs w:val="24"/>
        </w:rPr>
        <w:t>,</w:t>
      </w:r>
      <w:r w:rsidR="007D5366" w:rsidRPr="00D32AE0">
        <w:rPr>
          <w:rFonts w:ascii="Times New Roman" w:hAnsi="Times New Roman"/>
          <w:szCs w:val="24"/>
        </w:rPr>
        <w:t xml:space="preserve"> </w:t>
      </w:r>
      <w:proofErr w:type="spellStart"/>
      <w:r w:rsidR="00EC5E80" w:rsidRPr="00D32AE0">
        <w:rPr>
          <w:rFonts w:ascii="Times New Roman" w:hAnsi="Times New Roman"/>
          <w:kern w:val="0"/>
          <w:szCs w:val="24"/>
        </w:rPr>
        <w:t>MA</w:t>
      </w:r>
      <w:r w:rsidR="00EC5E80" w:rsidRPr="00D32AE0">
        <w:rPr>
          <w:rFonts w:ascii="Times New Roman" w:hAnsi="Times New Roman"/>
          <w:szCs w:val="24"/>
        </w:rPr>
        <w:t>PbBr</w:t>
      </w:r>
      <w:proofErr w:type="spellEnd"/>
      <w:r w:rsidR="00EC5E80" w:rsidRPr="00D32AE0">
        <w:rPr>
          <w:rFonts w:ascii="Times New Roman" w:hAnsi="Times New Roman"/>
          <w:szCs w:val="24"/>
          <w:vertAlign w:val="subscript"/>
        </w:rPr>
        <w:t>(3-x)</w:t>
      </w:r>
      <w:r w:rsidR="00EC5E80" w:rsidRPr="00D32AE0">
        <w:rPr>
          <w:rFonts w:ascii="Times New Roman" w:eastAsiaTheme="minorEastAsia" w:hAnsi="Times New Roman" w:hint="eastAsia"/>
          <w:szCs w:val="24"/>
        </w:rPr>
        <w:t>Cl</w:t>
      </w:r>
      <w:r w:rsidR="00EC5E80" w:rsidRPr="00D32AE0">
        <w:rPr>
          <w:rFonts w:ascii="Times New Roman" w:hAnsi="Times New Roman"/>
          <w:szCs w:val="24"/>
          <w:vertAlign w:val="subscript"/>
        </w:rPr>
        <w:t>x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PEVuZE5vdGU+PENpdGU+PEF1dGhvcj5aaGFuZzwvQXV0aG9yPjxZZWFyPjIwMTQ8L1llYXI+PFJl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==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PEVuZE5vdGU+PENpdGU+PEF1dGhvcj5aaGFuZzwvQXV0aG9yPjxZZWFyPjIwMTQ8L1llYXI+PFJl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==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[44]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1A7723" w:rsidRPr="00D32AE0">
        <w:rPr>
          <w:rFonts w:ascii="Times New Roman" w:eastAsiaTheme="minorEastAsia" w:hAnsi="Times New Roman" w:hint="eastAsia"/>
          <w:szCs w:val="24"/>
        </w:rPr>
        <w:t>,</w:t>
      </w:r>
      <w:r w:rsidR="007D5366" w:rsidRPr="00D32AE0">
        <w:rPr>
          <w:rFonts w:ascii="Times New Roman" w:hAnsi="Times New Roman"/>
          <w:szCs w:val="24"/>
          <w:vertAlign w:val="subscript"/>
        </w:rPr>
        <w:t xml:space="preserve"> </w:t>
      </w:r>
      <w:proofErr w:type="spellStart"/>
      <w:r w:rsidR="0081289A" w:rsidRPr="00D32AE0">
        <w:rPr>
          <w:rFonts w:ascii="Times New Roman" w:eastAsiaTheme="minorEastAsia" w:hAnsi="Times New Roman" w:hint="eastAsia"/>
          <w:szCs w:val="24"/>
        </w:rPr>
        <w:t>F</w:t>
      </w:r>
      <w:r w:rsidR="0081289A" w:rsidRPr="00D32AE0">
        <w:rPr>
          <w:rFonts w:ascii="Times New Roman" w:hAnsi="Times New Roman"/>
          <w:kern w:val="0"/>
          <w:szCs w:val="24"/>
        </w:rPr>
        <w:t>A</w:t>
      </w:r>
      <w:r w:rsidR="0081289A" w:rsidRPr="00D32AE0">
        <w:rPr>
          <w:rFonts w:ascii="Times New Roman" w:hAnsi="Times New Roman"/>
          <w:szCs w:val="24"/>
        </w:rPr>
        <w:t>PbI</w:t>
      </w:r>
      <w:proofErr w:type="spellEnd"/>
      <w:r w:rsidR="0081289A" w:rsidRPr="00D32AE0">
        <w:rPr>
          <w:rFonts w:ascii="Times New Roman" w:hAnsi="Times New Roman"/>
          <w:szCs w:val="24"/>
          <w:vertAlign w:val="subscript"/>
        </w:rPr>
        <w:t>(3-x)</w:t>
      </w:r>
      <w:r w:rsidR="00F12CA1" w:rsidRPr="00D32AE0">
        <w:rPr>
          <w:rFonts w:ascii="Times New Roman" w:eastAsiaTheme="minorEastAsia" w:hAnsi="Times New Roman" w:hint="eastAsia"/>
          <w:szCs w:val="24"/>
        </w:rPr>
        <w:t>Cl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bookmarkEnd w:id="26"/>
      <w:bookmarkEnd w:id="27"/>
      <w:bookmarkEnd w:id="28"/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PEVuZE5vdGU+PENpdGU+PEF1dGhvcj5MdjwvQXV0aG9yPjxZZWFyPjIwMTQ8L1llYXI+PFJlY051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PEVuZE5vdGU+PENpdGU+PEF1dGhvcj5MdjwvQXV0aG9yPjxZZWFyPjIwMTQ8L1llYXI+PFJlY051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[45]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1A7723" w:rsidRPr="00D32AE0">
        <w:rPr>
          <w:rFonts w:ascii="Times New Roman" w:eastAsiaTheme="minorEastAsia" w:hAnsi="Times New Roman" w:hint="eastAsia"/>
          <w:szCs w:val="24"/>
        </w:rPr>
        <w:t>,</w:t>
      </w:r>
      <w:r w:rsidR="007D5366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9E2BDE" w:rsidRPr="00D32AE0">
        <w:rPr>
          <w:rFonts w:ascii="Times New Roman" w:eastAsiaTheme="minorEastAsia" w:hAnsi="Times New Roman" w:hint="eastAsia"/>
          <w:szCs w:val="24"/>
        </w:rPr>
        <w:t>(MA)</w:t>
      </w:r>
      <w:r w:rsidR="009E2BDE" w:rsidRPr="00D32AE0">
        <w:rPr>
          <w:rFonts w:ascii="Times New Roman" w:eastAsiaTheme="minorEastAsia" w:hAnsi="Times New Roman" w:hint="eastAsia"/>
          <w:szCs w:val="24"/>
          <w:vertAlign w:val="subscript"/>
        </w:rPr>
        <w:t>x</w:t>
      </w:r>
      <w:r w:rsidR="009E2BDE" w:rsidRPr="00D32AE0">
        <w:rPr>
          <w:rFonts w:ascii="Times New Roman" w:eastAsiaTheme="minorEastAsia" w:hAnsi="Times New Roman" w:hint="eastAsia"/>
          <w:szCs w:val="24"/>
        </w:rPr>
        <w:t>(FA)</w:t>
      </w:r>
      <w:r w:rsidR="009E2BDE" w:rsidRPr="00D32AE0">
        <w:rPr>
          <w:rFonts w:ascii="Times New Roman" w:eastAsiaTheme="minorEastAsia" w:hAnsi="Times New Roman" w:hint="eastAsia"/>
          <w:szCs w:val="24"/>
          <w:vertAlign w:val="subscript"/>
        </w:rPr>
        <w:t>1-x</w:t>
      </w:r>
      <w:r w:rsidR="009E2BDE" w:rsidRPr="00D32AE0">
        <w:rPr>
          <w:rFonts w:ascii="Times New Roman" w:eastAsiaTheme="minorEastAsia" w:hAnsi="Times New Roman" w:hint="eastAsia"/>
          <w:szCs w:val="24"/>
        </w:rPr>
        <w:t>PbI</w:t>
      </w:r>
      <w:r w:rsidR="009E2BDE" w:rsidRPr="00D32AE0">
        <w:rPr>
          <w:rFonts w:ascii="Times New Roman" w:eastAsiaTheme="minorEastAsia" w:hAnsi="Times New Roman" w:hint="eastAsia"/>
          <w:szCs w:val="24"/>
          <w:vertAlign w:val="subscript"/>
        </w:rPr>
        <w:t>3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PEVuZE5vdGU+PENpdGU+PEF1dGhvcj5IdTwvQXV0aG9yPjxZZWFyPjIwMTQ8L1llYXI+PFJlY051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</w:fldData>
        </w:fldChar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FE24E1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PEVuZE5vdGU+PENpdGU+PEF1dGhvcj5IdTwvQXV0aG9yPjxZZWFyPjIwMTQ8L1llYXI+PFJlY051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</w:fldData>
        </w:fldChar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eastAsiaTheme="minorEastAsia" w:hAnsi="Times New Roman"/>
          <w:szCs w:val="24"/>
        </w:rPr>
      </w:r>
      <w:r w:rsidR="00FE24E1" w:rsidRPr="00D32AE0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[46, 47]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1A7723" w:rsidRPr="00D32AE0">
        <w:rPr>
          <w:rFonts w:ascii="Times New Roman" w:eastAsiaTheme="minorEastAsia" w:hAnsi="Times New Roman" w:hint="eastAsia"/>
          <w:szCs w:val="24"/>
        </w:rPr>
        <w:t>,</w:t>
      </w:r>
      <w:r w:rsidR="007D5366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proofErr w:type="spellStart"/>
      <w:r w:rsidR="00EC5E80" w:rsidRPr="00D32AE0">
        <w:rPr>
          <w:rFonts w:ascii="Times New Roman" w:eastAsiaTheme="minorEastAsia" w:hAnsi="Times New Roman"/>
          <w:szCs w:val="24"/>
        </w:rPr>
        <w:t>Cs</w:t>
      </w:r>
      <w:r w:rsidR="00EC5E80" w:rsidRPr="00D32AE0">
        <w:rPr>
          <w:rFonts w:ascii="Times New Roman" w:eastAsiaTheme="minorEastAsia" w:hAnsi="Times New Roman"/>
          <w:szCs w:val="24"/>
          <w:vertAlign w:val="subscript"/>
        </w:rPr>
        <w:t>x</w:t>
      </w:r>
      <w:proofErr w:type="spellEnd"/>
      <w:r w:rsidR="00EC5E80" w:rsidRPr="00D32AE0">
        <w:rPr>
          <w:rFonts w:ascii="Times New Roman" w:eastAsiaTheme="minorEastAsia" w:hAnsi="Times New Roman" w:hint="eastAsia"/>
          <w:szCs w:val="24"/>
        </w:rPr>
        <w:t>(</w:t>
      </w:r>
      <w:r w:rsidR="00EC5E80" w:rsidRPr="00D32AE0">
        <w:rPr>
          <w:rFonts w:ascii="Times New Roman" w:eastAsiaTheme="minorEastAsia" w:hAnsi="Times New Roman"/>
          <w:szCs w:val="24"/>
        </w:rPr>
        <w:t>MA</w:t>
      </w:r>
      <w:r w:rsidR="00EC5E80" w:rsidRPr="00D32AE0">
        <w:rPr>
          <w:rFonts w:ascii="Times New Roman" w:eastAsiaTheme="minorEastAsia" w:hAnsi="Times New Roman" w:hint="eastAsia"/>
          <w:szCs w:val="24"/>
        </w:rPr>
        <w:t>)</w:t>
      </w:r>
      <w:r w:rsidR="00EC5E80" w:rsidRPr="00D32AE0">
        <w:rPr>
          <w:rFonts w:ascii="Times New Roman" w:eastAsiaTheme="minorEastAsia" w:hAnsi="Times New Roman" w:hint="eastAsia"/>
          <w:szCs w:val="24"/>
          <w:vertAlign w:val="subscript"/>
        </w:rPr>
        <w:t>1-</w:t>
      </w:r>
      <w:r w:rsidR="00EC5E80" w:rsidRPr="00D32AE0">
        <w:rPr>
          <w:rFonts w:ascii="Times New Roman" w:eastAsiaTheme="minorEastAsia" w:hAnsi="Times New Roman"/>
          <w:szCs w:val="24"/>
          <w:vertAlign w:val="subscript"/>
        </w:rPr>
        <w:t>x</w:t>
      </w:r>
      <w:r w:rsidR="00EC5E80" w:rsidRPr="00D32AE0">
        <w:rPr>
          <w:rFonts w:ascii="Times New Roman" w:eastAsiaTheme="minorEastAsia" w:hAnsi="Times New Roman"/>
          <w:szCs w:val="24"/>
        </w:rPr>
        <w:t>PbI</w:t>
      </w:r>
      <w:r w:rsidR="00EC5E80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EC5E80" w:rsidRPr="00D32AE0">
        <w:rPr>
          <w:rFonts w:ascii="Times New Roman" w:eastAsiaTheme="minorEastAsia" w:hAnsi="Times New Roman" w:hint="eastAsia"/>
          <w:szCs w:val="24"/>
        </w:rPr>
        <w:t>,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&lt;EndNote&gt;&lt;Cite&gt;&lt;Author&gt;Choi&lt;/Author&gt;&lt;Year&gt;2014&lt;/Year&gt;&lt;RecNum&gt;186&lt;/RecNum&gt;&lt;DisplayText&gt;[48]&lt;/DisplayText&gt;&lt;record&gt;&lt;rec-number&gt;186&lt;/rec-number&gt;&lt;foreign-keys&gt;&lt;key app="EN" db-id="tda9frw5us5tfre0ewbxzspqs5d5xdtxt5as" timestamp="1426562822"&gt;186&lt;/key&gt;&lt;key app="ENWeb" db-id=""&gt;0&lt;/key&gt;&lt;/foreign-keys&gt;&lt;ref-type name="Journal Article"&gt;17&lt;/ref-type&gt;&lt;contributors&gt;&lt;authors&gt;&lt;author&gt;Choi, Hyosung&lt;/author&gt;&lt;author&gt;Jeong, Jaeki&lt;/author&gt;&lt;author&gt;Kim, Hak-Beom&lt;/author&gt;&lt;author&gt;Kim, Seongbeom&lt;/author&gt;&lt;author&gt;Walker, Bright&lt;/author&gt;&lt;author&gt;Kim, Gi-Hwan&lt;/author&gt;&lt;author&gt;Kim, Jin Young&lt;/author&gt;&lt;/authors&gt;&lt;/contributors&gt;&lt;titles&gt;&lt;title&gt;Cesium-doped methylammonium lead iodide perovskite light absorber for hybrid solar cells&lt;/title&gt;&lt;secondary-title&gt;Nano Energy&lt;/secondary-title&gt;&lt;/titles&gt;&lt;periodical&gt;&lt;full-title&gt;Nano Energy&lt;/full-title&gt;&lt;abbr-1&gt;Nano Energy&lt;/abbr-1&gt;&lt;/periodical&gt;&lt;pages&gt;80-85&lt;/pages&gt;&lt;volume&gt;7&lt;/volume&gt;&lt;dates&gt;&lt;year&gt;2014&lt;/year&gt;&lt;/dates&gt;&lt;isbn&gt;22112855&lt;/isbn&gt;&lt;urls&gt;&lt;/urls&gt;&lt;electronic-resource-num&gt;10.1016/j.nanoen.2014.04.017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[48]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1A7723" w:rsidRPr="00D32AE0">
        <w:rPr>
          <w:rFonts w:ascii="Times New Roman" w:eastAsiaTheme="minorEastAsia" w:hAnsi="Times New Roman" w:hint="eastAsia"/>
          <w:szCs w:val="24"/>
        </w:rPr>
        <w:t>,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</w:t>
      </w:r>
      <w:r w:rsidR="0081289A" w:rsidRPr="00D32AE0">
        <w:rPr>
          <w:rFonts w:ascii="Times New Roman" w:hAnsi="Times New Roman"/>
          <w:kern w:val="0"/>
          <w:szCs w:val="24"/>
        </w:rPr>
        <w:t>Sn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x</w:t>
      </w:r>
      <w:r w:rsidR="0081289A" w:rsidRPr="00D32AE0">
        <w:rPr>
          <w:rFonts w:ascii="Times New Roman" w:hAnsi="Times New Roman"/>
          <w:kern w:val="0"/>
          <w:szCs w:val="24"/>
        </w:rPr>
        <w:t>Pb</w:t>
      </w:r>
      <w:r w:rsidR="0081289A" w:rsidRPr="00D32AE0">
        <w:rPr>
          <w:rFonts w:ascii="Times New Roman" w:hAnsi="Times New Roman"/>
          <w:szCs w:val="24"/>
          <w:vertAlign w:val="subscript"/>
        </w:rPr>
        <w:t>(1-x)</w:t>
      </w:r>
      <w:r w:rsidR="0081289A" w:rsidRPr="00D32AE0">
        <w:rPr>
          <w:rFonts w:ascii="Times New Roman" w:hAnsi="Times New Roman"/>
          <w:kern w:val="0"/>
          <w:szCs w:val="24"/>
        </w:rPr>
        <w:t>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&lt;EndNote&gt;&lt;Cite&gt;&lt;Author&gt;Noh&lt;/Author&gt;&lt;Year&gt;2013&lt;/Year&gt;&lt;RecNum&gt;193&lt;/RecNum&gt;&lt;DisplayText&gt;[49]&lt;/DisplayText&gt;&lt;record&gt;&lt;rec-number&gt;193&lt;/rec-number&gt;&lt;foreign-keys&gt;&lt;key app="EN" db-id="tda9frw5us5tfre0ewbxzspqs5d5xdtxt5as" timestamp="1426562857"&gt;193&lt;/key&gt;&lt;key app="ENWeb" db-id=""&gt;0&lt;/key&gt;&lt;/foreign-keys&gt;&lt;ref-type name="Journal Article"&gt;17&lt;/ref-type&gt;&lt;contributors&gt;&lt;authors&gt;&lt;author&gt;Noh, J. H.&lt;/author&gt;&lt;author&gt;Im, S. H.&lt;/author&gt;&lt;author&gt;Heo, J. H.&lt;/author&gt;&lt;author&gt;Mandal, T. N.&lt;/author&gt;&lt;author&gt;Seok, S. I.&lt;/author&gt;&lt;/authors&gt;&lt;/contributors&gt;&lt;auth-address&gt;Division of Advanced Materials, Korea Research Institute of Chemical Technology, Yuseong-Gu, Daejeon, Korea.&lt;/auth-address&gt;&lt;titles&gt;&lt;title&gt;Chemical management for colorful, efficient, and stable inorganic-organic hybrid nanostructured solar cells&lt;/title&gt;&lt;secondary-title&gt;Nano Lett&lt;/secondary-title&gt;&lt;alt-title&gt;Nano letters&lt;/alt-title&gt;&lt;/titles&gt;&lt;periodical&gt;&lt;full-title&gt;Nano Lett&lt;/full-title&gt;&lt;abbr-1&gt;Nano Lett.&lt;/abbr-1&gt;&lt;/periodical&gt;&lt;alt-periodical&gt;&lt;full-title&gt;Nano letters&lt;/full-title&gt;&lt;abbr-1&gt;Nano Lett.&lt;/abbr-1&gt;&lt;/alt-periodical&gt;&lt;pages&gt;1764-9&lt;/pages&gt;&lt;volume&gt;13&lt;/volume&gt;&lt;number&gt;4&lt;/number&gt;&lt;keywords&gt;&lt;keyword&gt;Calcium Compounds/*chemistry&lt;/keyword&gt;&lt;keyword&gt;Nanostructures/*chemistry&lt;/keyword&gt;&lt;keyword&gt;Oxides/*chemistry&lt;/keyword&gt;&lt;keyword&gt;*Solar Energy&lt;/keyword&gt;&lt;keyword&gt;Titanium/*chemistry&lt;/keyword&gt;&lt;keyword&gt;Ultraviolet Rays&lt;/keyword&gt;&lt;/keywords&gt;&lt;dates&gt;&lt;year&gt;2013&lt;/year&gt;&lt;pub-dates&gt;&lt;date&gt;Apr 10&lt;/date&gt;&lt;/pub-dates&gt;&lt;/dates&gt;&lt;isbn&gt;1530-6992 (Electronic)&amp;#xD;1530-6984 (Linking)&lt;/isbn&gt;&lt;accession-num&gt;23517331&lt;/accession-num&gt;&lt;urls&gt;&lt;related-urls&gt;&lt;url&gt;http://www.ncbi.nlm.nih.gov/pubmed/23517331&lt;/url&gt;&lt;/related-urls&gt;&lt;/urls&gt;&lt;electronic-resource-num&gt;10.1021/nl400349b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[49]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and</w:t>
      </w:r>
      <w:r w:rsidR="007D536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eastAsia="AdvOT1ef757c0" w:hAnsi="Times New Roman"/>
          <w:kern w:val="0"/>
          <w:szCs w:val="24"/>
        </w:rPr>
        <w:t>(FAPbI</w:t>
      </w:r>
      <w:r w:rsidR="0081289A" w:rsidRPr="00D32AE0">
        <w:rPr>
          <w:rFonts w:ascii="Times New Roman" w:eastAsia="AdvOT1ef757c0" w:hAnsi="Times New Roman"/>
          <w:kern w:val="0"/>
          <w:szCs w:val="24"/>
          <w:vertAlign w:val="subscript"/>
        </w:rPr>
        <w:t>3</w:t>
      </w:r>
      <w:r w:rsidR="0081289A" w:rsidRPr="00D32AE0">
        <w:rPr>
          <w:rFonts w:ascii="Times New Roman" w:eastAsia="AdvOT1ef757c0" w:hAnsi="Times New Roman"/>
          <w:kern w:val="0"/>
          <w:szCs w:val="24"/>
        </w:rPr>
        <w:t>)</w:t>
      </w:r>
      <w:r w:rsidR="0081289A" w:rsidRPr="00D32AE0">
        <w:rPr>
          <w:rFonts w:ascii="Times New Roman" w:eastAsia="AdvOT1ef757c0" w:hAnsi="Times New Roman"/>
          <w:kern w:val="0"/>
          <w:szCs w:val="24"/>
          <w:vertAlign w:val="subscript"/>
        </w:rPr>
        <w:t>1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-</w:t>
      </w:r>
      <w:r w:rsidR="0081289A" w:rsidRPr="00D32AE0">
        <w:rPr>
          <w:rFonts w:ascii="Times New Roman" w:hAnsi="Times New Roman" w:hint="eastAsia"/>
          <w:kern w:val="0"/>
          <w:szCs w:val="24"/>
          <w:vertAlign w:val="subscript"/>
        </w:rPr>
        <w:t>x</w:t>
      </w:r>
      <w:r w:rsidR="0081289A" w:rsidRPr="00D32AE0">
        <w:rPr>
          <w:rFonts w:ascii="Times New Roman" w:eastAsia="AdvOT1ef757c0" w:hAnsi="Times New Roman"/>
          <w:kern w:val="0"/>
          <w:szCs w:val="24"/>
        </w:rPr>
        <w:t>(MAPbBr</w:t>
      </w:r>
      <w:r w:rsidR="0081289A" w:rsidRPr="00D32AE0">
        <w:rPr>
          <w:rFonts w:ascii="Times New Roman" w:eastAsia="AdvOT1ef757c0" w:hAnsi="Times New Roman"/>
          <w:kern w:val="0"/>
          <w:szCs w:val="24"/>
          <w:vertAlign w:val="subscript"/>
        </w:rPr>
        <w:t>3</w:t>
      </w:r>
      <w:r w:rsidR="0081289A" w:rsidRPr="00D32AE0">
        <w:rPr>
          <w:rFonts w:ascii="Times New Roman" w:eastAsia="AdvOT1ef757c0" w:hAnsi="Times New Roman"/>
          <w:kern w:val="0"/>
          <w:szCs w:val="24"/>
        </w:rPr>
        <w:t>)</w:t>
      </w:r>
      <w:r w:rsidR="0081289A" w:rsidRPr="00D32AE0">
        <w:rPr>
          <w:rFonts w:ascii="Times New Roman" w:eastAsia="AdvOT7d6df7ab.I" w:hAnsi="Times New Roman" w:hint="eastAsia"/>
          <w:kern w:val="0"/>
          <w:szCs w:val="24"/>
          <w:vertAlign w:val="subscript"/>
        </w:rPr>
        <w:t>x</w:t>
      </w:r>
      <w:r w:rsidR="00917505" w:rsidRPr="00D32AE0">
        <w:rPr>
          <w:rFonts w:ascii="Times New Roman" w:eastAsia="AdvOT7d6df7ab.I" w:hAnsi="Times New Roman"/>
          <w:kern w:val="0"/>
          <w:szCs w:val="24"/>
        </w:rPr>
        <w:fldChar w:fldCharType="begin"/>
      </w:r>
      <w:r w:rsidR="00FE24E1" w:rsidRPr="00D32AE0">
        <w:rPr>
          <w:rFonts w:ascii="Times New Roman" w:eastAsia="AdvOT7d6df7ab.I" w:hAnsi="Times New Roman"/>
          <w:kern w:val="0"/>
          <w:szCs w:val="24"/>
        </w:rPr>
        <w:instrText xml:space="preserve"> ADDIN EN.CITE &lt;EndNote&gt;&lt;Cite&gt;&lt;Author&gt;Jeon&lt;/Author&gt;&lt;Year&gt;2015&lt;/Year&gt;&lt;RecNum&gt;103&lt;/RecNum&gt;&lt;DisplayText&gt;[12]&lt;/DisplayText&gt;&lt;record&gt;&lt;rec-number&gt;103&lt;/rec-number&gt;&lt;foreign-keys&gt;&lt;key app="EN" db-id="tda9frw5us5tfre0ewbxzspqs5d5xdtxt5as" timestamp="1426314459"&gt;103&lt;/key&gt;&lt;key app="ENWeb" db-id=""&gt;0&lt;/key&gt;&lt;/foreign-keys&gt;&lt;ref-type name="Journal Article"&gt;17&lt;/ref-type&gt;&lt;contributors&gt;&lt;authors&gt;&lt;author&gt;Jeon, N. J.&lt;/author&gt;&lt;author&gt;Noh, J. H.&lt;/author&gt;&lt;author&gt;Yang, W. S.&lt;/author&gt;&lt;author&gt;Kim, Y. C.&lt;/author&gt;&lt;author&gt;Ryu, S.&lt;/author&gt;&lt;author&gt;Seo, J.&lt;/author&gt;&lt;author&gt;Seok, S. I.&lt;/author&gt;&lt;/authors&gt;&lt;/contributors&gt;&lt;auth-address&gt;Division of Advanced Materials, Korea Research Institute of Chemical Technology, 141 Gajeong-Ro, Yuseong-Gu, Daejeon 305-600, South Korea.&amp;#xD;1] Division of Advanced Materials, Korea Research Institute of Chemical Technology, 141 Gajeong-Ro, Yuseong-Gu, Daejeon 305-600, South Korea [2] Department of Energy Science, 2066 Seoburo, Jangan-gu, Sungkyunkwan University, Suwon 440-746, South Korea.&lt;/auth-address&gt;&lt;titles&gt;&lt;title&gt;Compositional engineering of perovskite materials for high-performance solar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476-80&lt;/pages&gt;&lt;volume&gt;517&lt;/volume&gt;&lt;number&gt;7535&lt;/number&gt;&lt;dates&gt;&lt;year&gt;2015&lt;/year&gt;&lt;pub-dates&gt;&lt;date&gt;Jan 22&lt;/date&gt;&lt;/pub-dates&gt;&lt;/dates&gt;&lt;isbn&gt;1476-4687 (Electronic)&amp;#xD;0028-0836 (Linking)&lt;/isbn&gt;&lt;accession-num&gt;25561177&lt;/accession-num&gt;&lt;urls&gt;&lt;related-urls&gt;&lt;url&gt;http://www.ncbi.nlm.nih.gov/pubmed/25561177&lt;/url&gt;&lt;/related-urls&gt;&lt;/urls&gt;&lt;electronic-resource-num&gt;10.1038/nature14133&lt;/electronic-resource-num&gt;&lt;/record&gt;&lt;/Cite&gt;&lt;/EndNote&gt;</w:instrText>
      </w:r>
      <w:r w:rsidR="00917505" w:rsidRPr="00D32AE0">
        <w:rPr>
          <w:rFonts w:ascii="Times New Roman" w:eastAsia="AdvOT7d6df7ab.I" w:hAnsi="Times New Roman"/>
          <w:kern w:val="0"/>
          <w:szCs w:val="24"/>
        </w:rPr>
        <w:fldChar w:fldCharType="separate"/>
      </w:r>
      <w:r w:rsidR="00FE24E1" w:rsidRPr="00D32AE0">
        <w:rPr>
          <w:rFonts w:ascii="Times New Roman" w:eastAsia="AdvOT7d6df7ab.I" w:hAnsi="Times New Roman"/>
          <w:noProof/>
          <w:kern w:val="0"/>
          <w:szCs w:val="24"/>
        </w:rPr>
        <w:t>[12]</w:t>
      </w:r>
      <w:r w:rsidR="00917505" w:rsidRPr="00D32AE0">
        <w:rPr>
          <w:rFonts w:ascii="Times New Roman" w:eastAsia="AdvOT7d6df7ab.I" w:hAnsi="Times New Roman"/>
          <w:kern w:val="0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>.</w:t>
      </w:r>
      <w:r w:rsidR="007D5366" w:rsidRPr="00D32AE0">
        <w:rPr>
          <w:rFonts w:ascii="Times New Roman" w:hAnsi="Times New Roman"/>
          <w:szCs w:val="24"/>
        </w:rPr>
        <w:t xml:space="preserve"> </w:t>
      </w:r>
      <w:r w:rsidR="00165DD2" w:rsidRPr="00D32AE0">
        <w:rPr>
          <w:rFonts w:ascii="Times New Roman" w:hAnsi="Times New Roman"/>
          <w:szCs w:val="24"/>
        </w:rPr>
        <w:t>This powerful approach opens up a large parameter-space for materials development, and critically</w:t>
      </w:r>
      <w:r w:rsidR="005501CB" w:rsidRPr="00D32AE0">
        <w:rPr>
          <w:rFonts w:ascii="Times New Roman" w:hAnsi="Times New Roman"/>
          <w:szCs w:val="24"/>
        </w:rPr>
        <w:t xml:space="preserve"> allows the</w:t>
      </w:r>
      <w:r w:rsidR="007D536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bandgap</w:t>
      </w:r>
      <w:r w:rsidR="007D536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of the perovskite photoactive layer </w:t>
      </w:r>
      <w:r w:rsidR="005501CB" w:rsidRPr="00D32AE0">
        <w:rPr>
          <w:rFonts w:ascii="Times New Roman" w:hAnsi="Times New Roman"/>
          <w:szCs w:val="24"/>
        </w:rPr>
        <w:t>to</w:t>
      </w:r>
      <w:r w:rsidR="0081289A" w:rsidRPr="00D32AE0">
        <w:rPr>
          <w:rFonts w:ascii="Times New Roman" w:hAnsi="Times New Roman"/>
          <w:szCs w:val="24"/>
        </w:rPr>
        <w:t xml:space="preserve"> be tuned between 1.30 to 2.30</w:t>
      </w:r>
      <w:r w:rsidR="007D536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eV.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&lt;EndNote&gt;&lt;Cite&gt;&lt;Author&gt;Jung&lt;/Author&gt;&lt;Year&gt;2015&lt;/Year&gt;&lt;RecNum&gt;65&lt;/RecNum&gt;&lt;DisplayText&gt;[14]&lt;/DisplayText&gt;&lt;record&gt;&lt;rec-number&gt;65&lt;/rec-number&gt;&lt;foreign-keys&gt;&lt;key app="EN" db-id="tda9frw5us5tfre0ewbxzspqs5d5xdtxt5as" timestamp="1426314285"&gt;65&lt;/key&gt;&lt;key app="ENWeb" db-id=""&gt;0&lt;/key&gt;&lt;/foreign-keys&gt;&lt;ref-type name="Journal Article"&gt;17&lt;/ref-type&gt;&lt;contributors&gt;&lt;authors&gt;&lt;author&gt;Jung, H. S.&lt;/author&gt;&lt;author&gt;Park, N. G.&lt;/author&gt;&lt;/authors&gt;&lt;/contributors&gt;&lt;auth-address&gt;School of Advanced Materials Science and Engineering, Sungkyunkwan University (SKKU), Suwon, 440-746, Korea.&lt;/auth-address&gt;&lt;titles&gt;&lt;title&gt;Perovskite solar cells: from materials to devices&lt;/title&gt;&lt;secondary-title&gt;Small&lt;/secondary-title&gt;&lt;alt-title&gt;Small&lt;/alt-title&gt;&lt;/titles&gt;&lt;periodical&gt;&lt;full-title&gt;Small&lt;/full-title&gt;&lt;abbr-1&gt;Small&lt;/abbr-1&gt;&lt;/periodical&gt;&lt;alt-periodical&gt;&lt;full-title&gt;Small&lt;/full-title&gt;&lt;abbr-1&gt;Small&lt;/abbr-1&gt;&lt;/alt-periodical&gt;&lt;pages&gt;10-25&lt;/pages&gt;&lt;volume&gt;11&lt;/volume&gt;&lt;number&gt;1&lt;/number&gt;&lt;dates&gt;&lt;year&gt;2015&lt;/year&gt;&lt;pub-dates&gt;&lt;date&gt;Jan 7&lt;/date&gt;&lt;/pub-dates&gt;&lt;/dates&gt;&lt;isbn&gt;1613-6829 (Electronic)&amp;#xD;1613-6810 (Linking)&lt;/isbn&gt;&lt;accession-num&gt;25358818&lt;/accession-num&gt;&lt;urls&gt;&lt;related-urls&gt;&lt;url&gt;http://www.ncbi.nlm.nih.gov/pubmed/25358818&lt;/url&gt;&lt;/related-urls&gt;&lt;/urls&gt;&lt;electronic-resource-num&gt;10.1002/smll.201402767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7D5366" w:rsidRPr="00D32AE0">
        <w:rPr>
          <w:rFonts w:ascii="Times New Roman" w:hAnsi="Times New Roman"/>
          <w:szCs w:val="24"/>
        </w:rPr>
        <w:t xml:space="preserve"> </w:t>
      </w:r>
      <w:r w:rsidR="001A1240" w:rsidRPr="00D32AE0">
        <w:rPr>
          <w:rFonts w:ascii="Times New Roman" w:hAnsi="Times New Roman"/>
          <w:szCs w:val="24"/>
        </w:rPr>
        <w:t>In the following sections,</w:t>
      </w:r>
      <w:r w:rsidR="00907EFD" w:rsidRPr="00D32AE0">
        <w:rPr>
          <w:rFonts w:ascii="Times New Roman" w:hAnsi="Times New Roman"/>
          <w:szCs w:val="24"/>
        </w:rPr>
        <w:t xml:space="preserve"> </w:t>
      </w:r>
      <w:r w:rsidR="001A1240" w:rsidRPr="00D32AE0">
        <w:rPr>
          <w:rFonts w:ascii="Times New Roman" w:hAnsi="Times New Roman"/>
          <w:szCs w:val="24"/>
        </w:rPr>
        <w:t>the</w:t>
      </w:r>
      <w:r w:rsidR="00907EFD" w:rsidRPr="00D32AE0">
        <w:rPr>
          <w:rFonts w:ascii="Times New Roman" w:hAnsi="Times New Roman"/>
          <w:szCs w:val="24"/>
        </w:rPr>
        <w:t xml:space="preserve"> three main </w:t>
      </w:r>
      <w:r w:rsidR="001A1240" w:rsidRPr="00D32AE0">
        <w:rPr>
          <w:rFonts w:ascii="Times New Roman" w:hAnsi="Times New Roman"/>
          <w:szCs w:val="24"/>
        </w:rPr>
        <w:t>perovskite compounds</w:t>
      </w:r>
      <w:r w:rsidR="00515C0D" w:rsidRPr="00D32AE0">
        <w:rPr>
          <w:rFonts w:ascii="Times New Roman" w:hAnsi="Times New Roman"/>
          <w:szCs w:val="24"/>
        </w:rPr>
        <w:t xml:space="preserve"> that have received most in</w:t>
      </w:r>
      <w:r w:rsidR="00907EFD" w:rsidRPr="00D32AE0">
        <w:rPr>
          <w:rFonts w:ascii="Times New Roman" w:hAnsi="Times New Roman"/>
          <w:szCs w:val="24"/>
        </w:rPr>
        <w:t>tensive studies</w:t>
      </w:r>
      <w:r w:rsidR="001A1240" w:rsidRPr="00D32AE0">
        <w:rPr>
          <w:rFonts w:ascii="Times New Roman" w:hAnsi="Times New Roman"/>
          <w:szCs w:val="24"/>
        </w:rPr>
        <w:t xml:space="preserve"> (</w:t>
      </w:r>
      <w:r w:rsidR="00225422" w:rsidRPr="00D32AE0">
        <w:rPr>
          <w:rFonts w:ascii="Times New Roman" w:hAnsi="Times New Roman"/>
          <w:szCs w:val="24"/>
        </w:rPr>
        <w:t>MAPbI</w:t>
      </w:r>
      <w:r w:rsidR="00225422" w:rsidRPr="00D32AE0">
        <w:rPr>
          <w:rFonts w:ascii="Times New Roman" w:hAnsi="Times New Roman"/>
          <w:szCs w:val="24"/>
          <w:vertAlign w:val="subscript"/>
        </w:rPr>
        <w:t>3</w:t>
      </w:r>
      <w:r w:rsidR="00225422" w:rsidRPr="00D32AE0">
        <w:rPr>
          <w:rFonts w:ascii="Times New Roman" w:hAnsi="Times New Roman"/>
          <w:szCs w:val="24"/>
        </w:rPr>
        <w:t>, MAPbI</w:t>
      </w:r>
      <w:r w:rsidR="00225422" w:rsidRPr="00D32AE0">
        <w:rPr>
          <w:rFonts w:ascii="Times New Roman" w:hAnsi="Times New Roman"/>
          <w:szCs w:val="24"/>
          <w:vertAlign w:val="subscript"/>
        </w:rPr>
        <w:t>3-x</w:t>
      </w:r>
      <w:r w:rsidR="00225422" w:rsidRPr="00D32AE0">
        <w:rPr>
          <w:rFonts w:ascii="Times New Roman" w:hAnsi="Times New Roman"/>
          <w:szCs w:val="24"/>
        </w:rPr>
        <w:t>Cl</w:t>
      </w:r>
      <w:r w:rsidR="00225422" w:rsidRPr="00D32AE0">
        <w:rPr>
          <w:rFonts w:ascii="Times New Roman" w:hAnsi="Times New Roman"/>
          <w:szCs w:val="24"/>
          <w:vertAlign w:val="subscript"/>
        </w:rPr>
        <w:t>x</w:t>
      </w:r>
      <w:r w:rsidR="00B17B4E" w:rsidRPr="00D32AE0">
        <w:rPr>
          <w:rFonts w:ascii="Times New Roman" w:hAnsi="Times New Roman"/>
          <w:szCs w:val="24"/>
        </w:rPr>
        <w:t xml:space="preserve"> and FAPbI</w:t>
      </w:r>
      <w:r w:rsidR="00225422" w:rsidRPr="00D32AE0">
        <w:rPr>
          <w:rFonts w:ascii="Times New Roman" w:hAnsi="Times New Roman"/>
          <w:szCs w:val="24"/>
          <w:vertAlign w:val="subscript"/>
        </w:rPr>
        <w:t>3</w:t>
      </w:r>
      <w:r w:rsidR="001A1240" w:rsidRPr="00D32AE0">
        <w:rPr>
          <w:rFonts w:ascii="Times New Roman" w:hAnsi="Times New Roman"/>
          <w:szCs w:val="24"/>
        </w:rPr>
        <w:t>) will be discussed in more detail.</w:t>
      </w:r>
    </w:p>
    <w:p w14:paraId="3B814CF8" w14:textId="77777777" w:rsidR="004B6059" w:rsidRPr="00D32AE0" w:rsidRDefault="004B6059" w:rsidP="00DA0AA1">
      <w:pPr>
        <w:autoSpaceDE w:val="0"/>
        <w:autoSpaceDN w:val="0"/>
        <w:adjustRightInd w:val="0"/>
        <w:rPr>
          <w:rFonts w:ascii="Times New Roman" w:eastAsiaTheme="minorEastAsia" w:hAnsi="Times New Roman"/>
          <w:szCs w:val="24"/>
        </w:rPr>
      </w:pPr>
    </w:p>
    <w:p w14:paraId="6A7291FE" w14:textId="0F00D9D0" w:rsidR="0081289A" w:rsidRPr="00D32AE0" w:rsidRDefault="00D96025" w:rsidP="0081289A">
      <w:pPr>
        <w:autoSpaceDE w:val="0"/>
        <w:autoSpaceDN w:val="0"/>
        <w:adjustRightInd w:val="0"/>
        <w:ind w:firstLineChars="200" w:firstLine="480"/>
        <w:jc w:val="center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noProof/>
          <w:szCs w:val="24"/>
        </w:rPr>
        <w:drawing>
          <wp:inline distT="0" distB="0" distL="0" distR="0" wp14:anchorId="29856E2C" wp14:editId="562575E9">
            <wp:extent cx="2178852" cy="1688838"/>
            <wp:effectExtent l="0" t="0" r="571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164" cy="169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57BD8D" w14:textId="27A6DB87" w:rsidR="00D87B87" w:rsidRPr="00D32AE0" w:rsidRDefault="0081289A" w:rsidP="00D87B87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2D7CEE" w:rsidRPr="00D32AE0">
        <w:rPr>
          <w:rFonts w:ascii="Times New Roman" w:eastAsiaTheme="minorEastAsia" w:hAnsi="Times New Roman"/>
          <w:color w:val="auto"/>
        </w:rPr>
        <w:t xml:space="preserve">ure </w:t>
      </w:r>
      <w:r w:rsidR="005B1401" w:rsidRPr="00D32AE0">
        <w:rPr>
          <w:rFonts w:ascii="Times New Roman" w:eastAsiaTheme="minorEastAsia" w:hAnsi="Times New Roman"/>
          <w:color w:val="auto"/>
        </w:rPr>
        <w:t>2</w:t>
      </w:r>
      <w:r w:rsidR="005E0C19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7D5366" w:rsidRPr="00D32AE0">
        <w:rPr>
          <w:rFonts w:ascii="Times New Roman" w:eastAsiaTheme="minorEastAsia" w:hAnsi="Times New Roman"/>
          <w:color w:val="auto"/>
        </w:rPr>
        <w:t xml:space="preserve"> </w:t>
      </w:r>
      <w:proofErr w:type="gramStart"/>
      <w:r w:rsidR="008F1146" w:rsidRPr="00D32AE0">
        <w:rPr>
          <w:rFonts w:ascii="Times New Roman" w:hAnsi="Times New Roman"/>
          <w:color w:val="auto"/>
        </w:rPr>
        <w:t>Crystal structure of</w:t>
      </w:r>
      <w:r w:rsidR="00165DD2" w:rsidRPr="00D32AE0">
        <w:rPr>
          <w:rFonts w:ascii="Times New Roman" w:hAnsi="Times New Roman"/>
          <w:color w:val="auto"/>
        </w:rPr>
        <w:t xml:space="preserve"> a</w:t>
      </w:r>
      <w:r w:rsidR="007D5366" w:rsidRPr="00D32AE0">
        <w:rPr>
          <w:rFonts w:ascii="Times New Roman" w:hAnsi="Times New Roman"/>
          <w:color w:val="auto"/>
        </w:rPr>
        <w:t xml:space="preserve"> </w:t>
      </w:r>
      <w:r w:rsidR="008F1146" w:rsidRPr="00D32AE0">
        <w:rPr>
          <w:rFonts w:ascii="Times New Roman" w:hAnsi="Times New Roman"/>
          <w:color w:val="auto"/>
        </w:rPr>
        <w:t>perovski</w:t>
      </w:r>
      <w:r w:rsidR="00526E20" w:rsidRPr="00D32AE0">
        <w:rPr>
          <w:rFonts w:ascii="Times New Roman" w:eastAsiaTheme="minorEastAsia" w:hAnsi="Times New Roman"/>
          <w:color w:val="auto"/>
        </w:rPr>
        <w:t>te</w:t>
      </w:r>
      <w:r w:rsidR="006465E7" w:rsidRPr="00D32AE0">
        <w:rPr>
          <w:rFonts w:ascii="Times New Roman" w:eastAsiaTheme="minorEastAsia" w:hAnsi="Times New Roman"/>
          <w:color w:val="auto"/>
        </w:rPr>
        <w:t>.</w:t>
      </w:r>
      <w:proofErr w:type="gramEnd"/>
      <w:r w:rsidR="007D5366" w:rsidRPr="00D32AE0">
        <w:rPr>
          <w:rFonts w:ascii="Times New Roman" w:eastAsiaTheme="minorEastAsia" w:hAnsi="Times New Roman"/>
          <w:color w:val="auto"/>
        </w:rPr>
        <w:t xml:space="preserve"> </w:t>
      </w:r>
      <w:r w:rsidR="00BC22FB" w:rsidRPr="00D32AE0">
        <w:rPr>
          <w:rFonts w:ascii="Times New Roman" w:hAnsi="Times New Roman"/>
          <w:color w:val="auto"/>
        </w:rPr>
        <w:t xml:space="preserve">Figure reprinted </w:t>
      </w:r>
      <w:r w:rsidR="00BD123F" w:rsidRPr="00D32AE0">
        <w:rPr>
          <w:rFonts w:ascii="Times New Roman" w:hAnsi="Times New Roman"/>
          <w:color w:val="auto"/>
        </w:rPr>
        <w:t xml:space="preserve">with permission </w:t>
      </w:r>
      <w:r w:rsidR="00BC22FB" w:rsidRPr="00D32AE0">
        <w:rPr>
          <w:rFonts w:ascii="Times New Roman" w:hAnsi="Times New Roman"/>
          <w:color w:val="auto"/>
        </w:rPr>
        <w:t xml:space="preserve">from </w:t>
      </w:r>
      <w:r w:rsidR="008F1146" w:rsidRPr="00D32AE0">
        <w:rPr>
          <w:rFonts w:ascii="Times New Roman" w:eastAsiaTheme="minorEastAsia" w:hAnsi="Times New Roman"/>
          <w:color w:val="auto"/>
        </w:rPr>
        <w:t>ref.</w:t>
      </w:r>
      <w:r w:rsidR="004E3A6A" w:rsidRPr="00D32AE0">
        <w:rPr>
          <w:rFonts w:ascii="Times New Roman" w:eastAsiaTheme="minorEastAsia" w:hAnsi="Times New Roman" w:hint="eastAsia"/>
          <w:color w:val="auto"/>
        </w:rPr>
        <w:t xml:space="preserve"> 1</w:t>
      </w:r>
      <w:r w:rsidR="00212A3A" w:rsidRPr="00D32AE0">
        <w:rPr>
          <w:rFonts w:ascii="Times New Roman" w:eastAsiaTheme="minorEastAsia" w:hAnsi="Times New Roman" w:hint="eastAsia"/>
          <w:color w:val="auto"/>
        </w:rPr>
        <w:t>1</w:t>
      </w:r>
      <w:r w:rsidR="008F1146" w:rsidRPr="00D32AE0">
        <w:rPr>
          <w:rFonts w:ascii="Times New Roman" w:eastAsiaTheme="minorEastAsia" w:hAnsi="Times New Roman"/>
          <w:color w:val="auto"/>
        </w:rPr>
        <w:t xml:space="preserve">, </w:t>
      </w:r>
      <w:r w:rsidR="00BC22FB" w:rsidRPr="00D32AE0">
        <w:rPr>
          <w:rFonts w:ascii="Times New Roman" w:hAnsi="Times New Roman"/>
          <w:color w:val="auto"/>
        </w:rPr>
        <w:t>Copyright ©</w:t>
      </w:r>
      <w:r w:rsidR="006465E7" w:rsidRPr="00D32AE0">
        <w:rPr>
          <w:rFonts w:ascii="Times New Roman" w:eastAsiaTheme="minorEastAsia" w:hAnsi="Times New Roman"/>
          <w:color w:val="auto"/>
        </w:rPr>
        <w:t>2013</w:t>
      </w:r>
      <w:r w:rsidR="00BC22FB" w:rsidRPr="00D32AE0">
        <w:rPr>
          <w:rFonts w:ascii="Times New Roman" w:hAnsi="Times New Roman"/>
          <w:color w:val="auto"/>
        </w:rPr>
        <w:t xml:space="preserve">, </w:t>
      </w:r>
      <w:bookmarkStart w:id="29" w:name="OLE_LINK52"/>
      <w:bookmarkStart w:id="30" w:name="OLE_LINK53"/>
      <w:r w:rsidR="006465E7" w:rsidRPr="00D32AE0">
        <w:rPr>
          <w:rFonts w:ascii="Times New Roman" w:eastAsiaTheme="minorEastAsia" w:hAnsi="Times New Roman"/>
          <w:color w:val="auto"/>
        </w:rPr>
        <w:t>Nature</w:t>
      </w:r>
      <w:r w:rsidR="005B1401" w:rsidRPr="00D32AE0">
        <w:rPr>
          <w:rFonts w:ascii="Times New Roman" w:eastAsiaTheme="minorEastAsia" w:hAnsi="Times New Roman"/>
          <w:color w:val="auto"/>
        </w:rPr>
        <w:t xml:space="preserve"> Publishing Group</w:t>
      </w:r>
      <w:bookmarkEnd w:id="29"/>
      <w:bookmarkEnd w:id="30"/>
      <w:r w:rsidR="00BC22FB" w:rsidRPr="00D32AE0">
        <w:rPr>
          <w:rFonts w:ascii="Times New Roman" w:hAnsi="Times New Roman"/>
          <w:color w:val="auto"/>
        </w:rPr>
        <w:t>.</w:t>
      </w:r>
    </w:p>
    <w:p w14:paraId="4B56BC8C" w14:textId="77777777" w:rsidR="00D96025" w:rsidRPr="00D32AE0" w:rsidRDefault="00D96025" w:rsidP="00D96025">
      <w:pPr>
        <w:rPr>
          <w:rFonts w:eastAsiaTheme="minorEastAsia"/>
        </w:rPr>
      </w:pPr>
    </w:p>
    <w:p w14:paraId="5489AE3C" w14:textId="5BD807CF" w:rsidR="00907EFD" w:rsidRPr="00D32AE0" w:rsidRDefault="00BA496F" w:rsidP="00394904">
      <w:pPr>
        <w:pStyle w:val="3"/>
        <w:rPr>
          <w:rFonts w:ascii="Times New Roman" w:hAnsi="Times New Roman"/>
          <w:b/>
        </w:rPr>
      </w:pPr>
      <w:r w:rsidRPr="00D32AE0">
        <w:rPr>
          <w:rFonts w:ascii="Times New Roman" w:eastAsiaTheme="minorEastAsia" w:hAnsi="Times New Roman"/>
          <w:b/>
        </w:rPr>
        <w:t>2.1</w:t>
      </w:r>
      <w:r w:rsidR="007D5366" w:rsidRPr="00D32AE0">
        <w:rPr>
          <w:rFonts w:ascii="Times New Roman" w:eastAsiaTheme="minorEastAsia" w:hAnsi="Times New Roman"/>
          <w:b/>
        </w:rPr>
        <w:t xml:space="preserve"> </w:t>
      </w:r>
      <w:r w:rsidR="00907EFD" w:rsidRPr="00D32AE0">
        <w:rPr>
          <w:rFonts w:ascii="Times New Roman" w:hAnsi="Times New Roman"/>
          <w:b/>
        </w:rPr>
        <w:t>MAPbI</w:t>
      </w:r>
      <w:r w:rsidR="00907EFD" w:rsidRPr="00D32AE0">
        <w:rPr>
          <w:rFonts w:ascii="Times New Roman" w:hAnsi="Times New Roman"/>
          <w:b/>
          <w:vertAlign w:val="subscript"/>
        </w:rPr>
        <w:t>3</w:t>
      </w:r>
    </w:p>
    <w:p w14:paraId="40EE11AF" w14:textId="4AEA576B" w:rsidR="00A961FB" w:rsidRPr="00D32AE0" w:rsidRDefault="0078705F" w:rsidP="00D4117C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The</w:t>
      </w:r>
      <w:r w:rsidRPr="00D32AE0">
        <w:rPr>
          <w:rFonts w:ascii="Times New Roman" w:eastAsiaTheme="minorEastAsia" w:hAnsi="Times New Roman" w:hint="eastAsia"/>
          <w:szCs w:val="24"/>
        </w:rPr>
        <w:t xml:space="preserve"> most widely </w:t>
      </w:r>
      <w:r w:rsidR="006F68E3" w:rsidRPr="00D32AE0">
        <w:rPr>
          <w:rFonts w:ascii="Times New Roman" w:eastAsiaTheme="minorEastAsia" w:hAnsi="Times New Roman" w:hint="eastAsia"/>
          <w:szCs w:val="24"/>
        </w:rPr>
        <w:t xml:space="preserve">studied </w:t>
      </w:r>
      <w:r w:rsidRPr="00D32AE0">
        <w:rPr>
          <w:rFonts w:ascii="Times New Roman" w:eastAsiaTheme="minorEastAsia" w:hAnsi="Times New Roman"/>
          <w:szCs w:val="24"/>
        </w:rPr>
        <w:t>perovskite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8B230F" w:rsidRPr="00D32AE0">
        <w:rPr>
          <w:rFonts w:ascii="Times New Roman" w:eastAsiaTheme="minorEastAsia" w:hAnsi="Times New Roman"/>
          <w:szCs w:val="24"/>
        </w:rPr>
        <w:t xml:space="preserve">material system </w:t>
      </w:r>
      <w:r w:rsidRPr="00D32AE0">
        <w:rPr>
          <w:rFonts w:ascii="Times New Roman" w:eastAsiaTheme="minorEastAsia" w:hAnsi="Times New Roman" w:hint="eastAsia"/>
          <w:szCs w:val="24"/>
        </w:rPr>
        <w:t xml:space="preserve">is </w:t>
      </w:r>
      <w:proofErr w:type="spellStart"/>
      <w:r w:rsidR="008B230F" w:rsidRPr="00D32AE0">
        <w:rPr>
          <w:rFonts w:ascii="Times New Roman" w:eastAsiaTheme="minorEastAsia" w:hAnsi="Times New Roman"/>
          <w:szCs w:val="24"/>
        </w:rPr>
        <w:t>methylammonium</w:t>
      </w:r>
      <w:proofErr w:type="spellEnd"/>
      <w:r w:rsidR="008B230F" w:rsidRPr="00D32AE0">
        <w:rPr>
          <w:rFonts w:ascii="Times New Roman" w:eastAsiaTheme="minorEastAsia" w:hAnsi="Times New Roman"/>
          <w:szCs w:val="24"/>
        </w:rPr>
        <w:t xml:space="preserve"> lead </w:t>
      </w:r>
      <w:r w:rsidR="00202993" w:rsidRPr="00D32AE0">
        <w:rPr>
          <w:rFonts w:ascii="Times New Roman" w:eastAsiaTheme="minorEastAsia" w:hAnsi="Times New Roman"/>
          <w:szCs w:val="24"/>
        </w:rPr>
        <w:t xml:space="preserve">triiodide </w:t>
      </w:r>
      <w:r w:rsidRPr="00D32AE0">
        <w:rPr>
          <w:rFonts w:ascii="Times New Roman" w:eastAsiaTheme="minorEastAsia" w:hAnsi="Times New Roman" w:hint="eastAsia"/>
          <w:szCs w:val="24"/>
        </w:rPr>
        <w:t>(</w:t>
      </w:r>
      <w:r w:rsidRPr="00D32AE0">
        <w:rPr>
          <w:rFonts w:ascii="Times New Roman" w:hAnsi="Times New Roman"/>
          <w:szCs w:val="24"/>
        </w:rPr>
        <w:t>MAPbI</w:t>
      </w:r>
      <w:r w:rsidRPr="00D32AE0">
        <w:rPr>
          <w:rFonts w:ascii="Times New Roman" w:hAnsi="Times New Roman"/>
          <w:szCs w:val="24"/>
          <w:vertAlign w:val="subscript"/>
        </w:rPr>
        <w:t>3</w:t>
      </w:r>
      <w:bookmarkStart w:id="31" w:name="OLE_LINK6"/>
      <w:bookmarkStart w:id="32" w:name="OLE_LINK101"/>
      <w:r w:rsidR="008B230F" w:rsidRPr="00D32AE0">
        <w:rPr>
          <w:rFonts w:ascii="Times New Roman" w:eastAsiaTheme="minorEastAsia" w:hAnsi="Times New Roman" w:hint="eastAsia"/>
          <w:szCs w:val="24"/>
        </w:rPr>
        <w:t>), with the state-of-</w:t>
      </w:r>
      <w:r w:rsidR="008B230F" w:rsidRPr="00D32AE0">
        <w:rPr>
          <w:rFonts w:ascii="Times New Roman" w:eastAsiaTheme="minorEastAsia" w:hAnsi="Times New Roman"/>
          <w:szCs w:val="24"/>
        </w:rPr>
        <w:t>the-</w:t>
      </w:r>
      <w:r w:rsidR="008B230F" w:rsidRPr="00D32AE0">
        <w:rPr>
          <w:rFonts w:ascii="Times New Roman" w:eastAsiaTheme="minorEastAsia" w:hAnsi="Times New Roman" w:hint="eastAsia"/>
          <w:szCs w:val="24"/>
        </w:rPr>
        <w:t xml:space="preserve">art </w:t>
      </w:r>
      <w:r w:rsidR="008B230F" w:rsidRPr="00D32AE0">
        <w:rPr>
          <w:rFonts w:ascii="Times New Roman" w:eastAsiaTheme="minorEastAsia" w:hAnsi="Times New Roman"/>
          <w:szCs w:val="24"/>
        </w:rPr>
        <w:t xml:space="preserve">PCE </w:t>
      </w:r>
      <w:r w:rsidR="008B230F" w:rsidRPr="00D32AE0">
        <w:rPr>
          <w:rFonts w:ascii="Times New Roman" w:eastAsiaTheme="minorEastAsia" w:hAnsi="Times New Roman" w:hint="eastAsia"/>
          <w:szCs w:val="24"/>
        </w:rPr>
        <w:t xml:space="preserve">of </w:t>
      </w:r>
      <w:r w:rsidR="007116AE" w:rsidRPr="00D32AE0">
        <w:rPr>
          <w:rFonts w:ascii="Times New Roman" w:eastAsiaTheme="minorEastAsia" w:hAnsi="Times New Roman"/>
          <w:szCs w:val="24"/>
        </w:rPr>
        <w:t xml:space="preserve">a </w:t>
      </w:r>
      <w:r w:rsidR="00E05743" w:rsidRPr="00D32AE0">
        <w:rPr>
          <w:rFonts w:ascii="Times New Roman" w:hAnsi="Times New Roman"/>
          <w:szCs w:val="24"/>
        </w:rPr>
        <w:t>MAPbI</w:t>
      </w:r>
      <w:r w:rsidR="00E05743" w:rsidRPr="00D32AE0">
        <w:rPr>
          <w:rFonts w:ascii="Times New Roman" w:hAnsi="Times New Roman"/>
          <w:szCs w:val="24"/>
          <w:vertAlign w:val="subscript"/>
        </w:rPr>
        <w:t>3</w:t>
      </w:r>
      <w:r w:rsidR="007D5366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E05743" w:rsidRPr="00D32AE0">
        <w:rPr>
          <w:rFonts w:ascii="Times New Roman" w:eastAsiaTheme="minorEastAsia" w:hAnsi="Times New Roman" w:hint="eastAsia"/>
          <w:szCs w:val="24"/>
        </w:rPr>
        <w:t>perovskite</w:t>
      </w:r>
      <w:bookmarkEnd w:id="31"/>
      <w:bookmarkEnd w:id="32"/>
      <w:r w:rsidR="00BA25E4" w:rsidRPr="00D32AE0">
        <w:rPr>
          <w:rFonts w:ascii="Times New Roman" w:eastAsiaTheme="minorEastAsia" w:hAnsi="Times New Roman"/>
          <w:szCs w:val="24"/>
        </w:rPr>
        <w:t xml:space="preserve"> </w:t>
      </w:r>
      <w:r w:rsidR="007116AE" w:rsidRPr="00D32AE0">
        <w:rPr>
          <w:rFonts w:ascii="Times New Roman" w:eastAsiaTheme="minorEastAsia" w:hAnsi="Times New Roman"/>
          <w:szCs w:val="24"/>
        </w:rPr>
        <w:t xml:space="preserve">PSC being </w:t>
      </w:r>
      <w:r w:rsidR="00E05743" w:rsidRPr="00D32AE0">
        <w:rPr>
          <w:rFonts w:ascii="Times New Roman" w:eastAsiaTheme="minorEastAsia" w:hAnsi="Times New Roman" w:hint="eastAsia"/>
          <w:szCs w:val="24"/>
        </w:rPr>
        <w:t>as high as</w:t>
      </w:r>
      <w:r w:rsidR="008C04B6" w:rsidRPr="00D32AE0">
        <w:rPr>
          <w:rFonts w:ascii="Times New Roman" w:eastAsiaTheme="minorEastAsia" w:hAnsi="Times New Roman" w:hint="eastAsia"/>
          <w:szCs w:val="24"/>
        </w:rPr>
        <w:t xml:space="preserve"> 18.</w:t>
      </w:r>
      <w:r w:rsidR="00D4117C" w:rsidRPr="00D32AE0">
        <w:rPr>
          <w:rFonts w:ascii="Times New Roman" w:eastAsiaTheme="minorEastAsia" w:hAnsi="Times New Roman" w:hint="eastAsia"/>
          <w:szCs w:val="24"/>
        </w:rPr>
        <w:t>1</w:t>
      </w:r>
      <w:r w:rsidR="008C04B6" w:rsidRPr="00D32AE0">
        <w:rPr>
          <w:rFonts w:ascii="Times New Roman" w:eastAsiaTheme="minorEastAsia" w:hAnsi="Times New Roman" w:hint="eastAsia"/>
          <w:szCs w:val="24"/>
        </w:rPr>
        <w:t>%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&lt;EndNote&gt;&lt;Cite&gt;&lt;Author&gt;Heo&lt;/Author&gt;&lt;Year&gt;2015&lt;/Year&gt;&lt;RecNum&gt;256&lt;/RecNum&gt;&lt;DisplayText&gt;[50]&lt;/DisplayText&gt;&lt;record&gt;&lt;rec-number&gt;256&lt;/rec-number&gt;&lt;foreign-keys&gt;&lt;key app="EN" db-id="tda9frw5us5tfre0ewbxzspqs5d5xdtxt5as" timestamp="1431518474"&gt;256&lt;/key&gt;&lt;key app="ENWeb" db-id=""&gt;0&lt;/key&gt;&lt;/foreign-keys&gt;&lt;ref-type name="Journal Article"&gt;17&lt;/ref-type&gt;&lt;contributors&gt;&lt;authors&gt;&lt;author&gt;Heo, Jin Hyuck&lt;/author&gt;&lt;author&gt;Han, Hye Ji&lt;/author&gt;&lt;author&gt;Kim, Dasom&lt;/author&gt;&lt;author&gt;Ahn, Tae Kyu&lt;/author&gt;&lt;author&gt;Im, Sang Hyuk&lt;/author&gt;&lt;/authors&gt;&lt;/contributors&gt;&lt;titles&gt;&lt;title&gt;&lt;style face="normal" font="default" size="100%"&gt;Hysteresis-less inverted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planar perovskite hybrid solar cells with 18.1% power conversion efficiency&lt;/style&gt;&lt;/title&gt;&lt;secondary-title&gt;Energy Environ. Sci.&lt;/secondary-title&gt;&lt;/titles&gt;&lt;periodical&gt;&lt;full-title&gt;Energy &amp;amp; Environmental Science&lt;/full-title&gt;&lt;abbr-1&gt;Energy Environ. Sci.&lt;/abbr-1&gt;&lt;/periodical&gt;&lt;pages&gt;1602-1608&lt;/pages&gt;&lt;volume&gt;8&lt;/volume&gt;&lt;number&gt;5&lt;/number&gt;&lt;dates&gt;&lt;year&gt;2015&lt;/year&gt;&lt;/dates&gt;&lt;isbn&gt;1754-5692&amp;#xD;1754-5706&lt;/isbn&gt;&lt;urls&gt;&lt;/urls&gt;&lt;electronic-resource-num&gt;10.1039/c5ee00120j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[50]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05743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32281E" w:rsidRPr="00D32AE0">
        <w:rPr>
          <w:rFonts w:ascii="Times New Roman" w:eastAsiaTheme="minorEastAsia" w:hAnsi="Times New Roman"/>
          <w:szCs w:val="24"/>
        </w:rPr>
        <w:t>T</w:t>
      </w:r>
      <w:r w:rsidR="008B230F" w:rsidRPr="00D32AE0">
        <w:rPr>
          <w:rFonts w:ascii="Times New Roman" w:eastAsiaTheme="minorEastAsia" w:hAnsi="Times New Roman"/>
          <w:szCs w:val="24"/>
        </w:rPr>
        <w:t xml:space="preserve">he </w:t>
      </w:r>
      <w:r w:rsidR="00AC1E93" w:rsidRPr="00D32AE0">
        <w:rPr>
          <w:rFonts w:ascii="Times New Roman" w:hAnsi="Times New Roman"/>
          <w:szCs w:val="24"/>
        </w:rPr>
        <w:t>MAPbI</w:t>
      </w:r>
      <w:r w:rsidR="00AC1E93" w:rsidRPr="00D32AE0">
        <w:rPr>
          <w:rFonts w:ascii="Times New Roman" w:hAnsi="Times New Roman"/>
          <w:szCs w:val="24"/>
          <w:vertAlign w:val="subscript"/>
        </w:rPr>
        <w:t>3</w:t>
      </w:r>
      <w:r w:rsidR="007D5366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AC1E93" w:rsidRPr="00D32AE0">
        <w:rPr>
          <w:rFonts w:ascii="Times New Roman" w:eastAsiaTheme="minorEastAsia" w:hAnsi="Times New Roman" w:hint="eastAsia"/>
          <w:szCs w:val="24"/>
        </w:rPr>
        <w:t xml:space="preserve">perovskite was </w:t>
      </w:r>
      <w:r w:rsidR="0032281E" w:rsidRPr="00D32AE0">
        <w:rPr>
          <w:rFonts w:ascii="Times New Roman" w:eastAsiaTheme="minorEastAsia" w:hAnsi="Times New Roman"/>
          <w:szCs w:val="24"/>
        </w:rPr>
        <w:t xml:space="preserve">initially incorporated in the </w:t>
      </w:r>
      <w:r w:rsidR="001933DC" w:rsidRPr="00D32AE0">
        <w:rPr>
          <w:rFonts w:ascii="Times New Roman" w:eastAsiaTheme="minorEastAsia" w:hAnsi="Times New Roman"/>
          <w:szCs w:val="24"/>
        </w:rPr>
        <w:t>liquid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AC1E93" w:rsidRPr="00D32AE0">
        <w:rPr>
          <w:rFonts w:ascii="Times New Roman" w:eastAsiaTheme="minorEastAsia" w:hAnsi="Times New Roman"/>
          <w:szCs w:val="24"/>
        </w:rPr>
        <w:t>electrolyte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32281E" w:rsidRPr="00D32AE0">
        <w:rPr>
          <w:rFonts w:ascii="Times New Roman" w:eastAsiaTheme="minorEastAsia" w:hAnsi="Times New Roman"/>
          <w:szCs w:val="24"/>
        </w:rPr>
        <w:t>of DSSCs</w:t>
      </w:r>
      <w:r w:rsidR="00202993" w:rsidRPr="00D32AE0">
        <w:rPr>
          <w:rFonts w:ascii="Times New Roman" w:eastAsiaTheme="minorEastAsia" w:hAnsi="Times New Roman"/>
          <w:szCs w:val="24"/>
        </w:rPr>
        <w:t>,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202993" w:rsidRPr="00D32AE0">
        <w:rPr>
          <w:rFonts w:ascii="Times New Roman" w:eastAsiaTheme="minorEastAsia" w:hAnsi="Times New Roman"/>
          <w:szCs w:val="24"/>
        </w:rPr>
        <w:t>h</w:t>
      </w:r>
      <w:r w:rsidR="00654FB5" w:rsidRPr="00D32AE0">
        <w:rPr>
          <w:rFonts w:ascii="Times New Roman" w:eastAsiaTheme="minorEastAsia" w:hAnsi="Times New Roman"/>
          <w:szCs w:val="24"/>
        </w:rPr>
        <w:t xml:space="preserve">owever, </w:t>
      </w:r>
      <w:r w:rsidR="00202993" w:rsidRPr="00D32AE0">
        <w:rPr>
          <w:rFonts w:ascii="Times New Roman" w:eastAsiaTheme="minorEastAsia" w:hAnsi="Times New Roman"/>
          <w:szCs w:val="24"/>
        </w:rPr>
        <w:t>it</w:t>
      </w:r>
      <w:r w:rsidR="00225422" w:rsidRPr="00D32AE0">
        <w:rPr>
          <w:rFonts w:ascii="Times New Roman" w:eastAsiaTheme="minorEastAsia" w:hAnsi="Times New Roman"/>
          <w:szCs w:val="24"/>
        </w:rPr>
        <w:t xml:space="preserve"> was found to be</w:t>
      </w:r>
      <w:r w:rsidR="00AC1E93" w:rsidRPr="00D32AE0">
        <w:rPr>
          <w:rFonts w:ascii="Times New Roman" w:eastAsiaTheme="minorEastAsia" w:hAnsi="Times New Roman" w:hint="eastAsia"/>
          <w:szCs w:val="24"/>
        </w:rPr>
        <w:t xml:space="preserve"> very unstable</w:t>
      </w:r>
      <w:r w:rsidR="00654FB5" w:rsidRPr="00D32AE0">
        <w:rPr>
          <w:rFonts w:ascii="Times New Roman" w:eastAsiaTheme="minorEastAsia" w:hAnsi="Times New Roman"/>
          <w:szCs w:val="24"/>
        </w:rPr>
        <w:t xml:space="preserve"> and gradually dissolved in the liquid electrolyte,</w:t>
      </w:r>
      <w:r w:rsidR="00202993" w:rsidRPr="00D32AE0">
        <w:rPr>
          <w:rFonts w:ascii="Times New Roman" w:eastAsiaTheme="minorEastAsia" w:hAnsi="Times New Roman"/>
          <w:szCs w:val="24"/>
        </w:rPr>
        <w:t xml:space="preserve"> with</w:t>
      </w:r>
      <w:r w:rsidR="00654FB5" w:rsidRPr="00D32AE0">
        <w:rPr>
          <w:rFonts w:ascii="Times New Roman" w:eastAsiaTheme="minorEastAsia" w:hAnsi="Times New Roman"/>
          <w:szCs w:val="24"/>
        </w:rPr>
        <w:t xml:space="preserve"> the device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225422" w:rsidRPr="00D32AE0">
        <w:rPr>
          <w:rFonts w:ascii="Times New Roman" w:eastAsiaTheme="minorEastAsia" w:hAnsi="Times New Roman"/>
          <w:szCs w:val="24"/>
        </w:rPr>
        <w:t>degrading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AC1E93" w:rsidRPr="00D32AE0">
        <w:rPr>
          <w:rFonts w:ascii="Times New Roman" w:eastAsiaTheme="minorEastAsia" w:hAnsi="Times New Roman" w:hint="eastAsia"/>
          <w:szCs w:val="24"/>
        </w:rPr>
        <w:t>after 10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225422" w:rsidRPr="00D32AE0">
        <w:rPr>
          <w:rFonts w:ascii="Times New Roman" w:eastAsiaTheme="minorEastAsia" w:hAnsi="Times New Roman"/>
          <w:szCs w:val="24"/>
        </w:rPr>
        <w:t>minutes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654FB5" w:rsidRPr="00D32AE0">
        <w:rPr>
          <w:rFonts w:ascii="Times New Roman" w:eastAsiaTheme="minorEastAsia" w:hAnsi="Times New Roman"/>
          <w:szCs w:val="24"/>
        </w:rPr>
        <w:t>continuous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C57B4E" w:rsidRPr="00D32AE0">
        <w:rPr>
          <w:rFonts w:ascii="Times New Roman" w:eastAsiaTheme="minorEastAsia" w:hAnsi="Times New Roman"/>
          <w:szCs w:val="24"/>
        </w:rPr>
        <w:t>illumination</w:t>
      </w:r>
      <w:r w:rsidR="00654FB5" w:rsidRPr="00D32AE0">
        <w:rPr>
          <w:rFonts w:ascii="Times New Roman" w:eastAsiaTheme="minorEastAsia" w:hAnsi="Times New Roman"/>
          <w:szCs w:val="24"/>
        </w:rPr>
        <w:t>.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202993" w:rsidRPr="00D32AE0">
        <w:rPr>
          <w:rFonts w:ascii="Times New Roman" w:eastAsiaTheme="minorEastAsia" w:hAnsi="Times New Roman" w:hint="eastAsia"/>
          <w:szCs w:val="24"/>
        </w:rPr>
        <w:t xml:space="preserve">In 2011, </w:t>
      </w:r>
      <w:r w:rsidR="00202993" w:rsidRPr="00D32AE0">
        <w:rPr>
          <w:rFonts w:ascii="Times New Roman" w:hAnsi="Times New Roman"/>
          <w:szCs w:val="24"/>
        </w:rPr>
        <w:t>MAPbI</w:t>
      </w:r>
      <w:r w:rsidR="00202993" w:rsidRPr="00D32AE0">
        <w:rPr>
          <w:rFonts w:ascii="Times New Roman" w:hAnsi="Times New Roman"/>
          <w:szCs w:val="24"/>
          <w:vertAlign w:val="subscript"/>
        </w:rPr>
        <w:t>3</w:t>
      </w:r>
      <w:r w:rsidR="007D5366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202993" w:rsidRPr="00D32AE0">
        <w:rPr>
          <w:rFonts w:ascii="Times New Roman" w:eastAsiaTheme="minorEastAsia" w:hAnsi="Times New Roman"/>
          <w:szCs w:val="24"/>
        </w:rPr>
        <w:t>quantum dot</w:t>
      </w:r>
      <w:r w:rsidR="00BA25E4" w:rsidRPr="00D32AE0">
        <w:rPr>
          <w:rFonts w:ascii="Times New Roman" w:eastAsiaTheme="minorEastAsia" w:hAnsi="Times New Roman"/>
          <w:szCs w:val="24"/>
        </w:rPr>
        <w:t xml:space="preserve"> </w:t>
      </w:r>
      <w:r w:rsidR="00202993" w:rsidRPr="00D32AE0">
        <w:rPr>
          <w:rFonts w:ascii="Times New Roman" w:eastAsiaTheme="minorEastAsia" w:hAnsi="Times New Roman"/>
          <w:szCs w:val="24"/>
        </w:rPr>
        <w:t xml:space="preserve">(with a diameter </w:t>
      </w:r>
      <w:r w:rsidR="00202993" w:rsidRPr="00D32AE0">
        <w:rPr>
          <w:rFonts w:ascii="Times New Roman" w:eastAsiaTheme="minorEastAsia" w:hAnsi="Times New Roman"/>
          <w:i/>
          <w:szCs w:val="24"/>
        </w:rPr>
        <w:t>ca.</w:t>
      </w:r>
      <w:r w:rsidR="00202993" w:rsidRPr="00D32AE0">
        <w:rPr>
          <w:rFonts w:ascii="Times New Roman" w:eastAsiaTheme="minorEastAsia" w:hAnsi="Times New Roman"/>
          <w:szCs w:val="24"/>
        </w:rPr>
        <w:t xml:space="preserve"> 2~3 nm) sensitized solar cells reached the highest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202993" w:rsidRPr="00D32AE0">
        <w:rPr>
          <w:rFonts w:ascii="Times New Roman" w:eastAsiaTheme="minorEastAsia" w:hAnsi="Times New Roman"/>
          <w:szCs w:val="24"/>
        </w:rPr>
        <w:t xml:space="preserve">efficiency </w:t>
      </w:r>
      <w:r w:rsidR="00E40765" w:rsidRPr="00D32AE0">
        <w:rPr>
          <w:rFonts w:ascii="Times New Roman" w:eastAsiaTheme="minorEastAsia" w:hAnsi="Times New Roman"/>
          <w:szCs w:val="24"/>
        </w:rPr>
        <w:t>(</w:t>
      </w:r>
      <w:r w:rsidR="00202993" w:rsidRPr="00D32AE0">
        <w:rPr>
          <w:rFonts w:ascii="Times New Roman" w:eastAsiaTheme="minorEastAsia" w:hAnsi="Times New Roman" w:hint="eastAsia"/>
          <w:szCs w:val="24"/>
        </w:rPr>
        <w:t>6.5%</w:t>
      </w:r>
      <w:r w:rsidR="00E40765" w:rsidRPr="00D32AE0">
        <w:rPr>
          <w:rFonts w:ascii="Times New Roman" w:eastAsiaTheme="minorEastAsia" w:hAnsi="Times New Roman"/>
          <w:szCs w:val="24"/>
        </w:rPr>
        <w:t>)</w:t>
      </w:r>
      <w:r w:rsidR="00202993" w:rsidRPr="00D32AE0">
        <w:rPr>
          <w:rFonts w:ascii="Times New Roman" w:eastAsiaTheme="minorEastAsia" w:hAnsi="Times New Roman"/>
          <w:szCs w:val="24"/>
        </w:rPr>
        <w:t xml:space="preserve"> reported inorganic quantum dot sensitized solar cells at that time.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&lt;EndNote&gt;&lt;Cite&gt;&lt;Author&gt;Im&lt;/Author&gt;&lt;Year&gt;2011&lt;/Year&gt;&lt;RecNum&gt;307&lt;/RecNum&gt;&lt;DisplayText&gt;[51]&lt;/DisplayText&gt;&lt;record&gt;&lt;rec-number&gt;307&lt;/rec-number&gt;&lt;foreign-keys&gt;&lt;key app="EN" db-id="tda9frw5us5tfre0ewbxzspqs5d5xdtxt5as" timestamp="1433983595"&gt;307&lt;/key&gt;&lt;key app="ENWeb" db-id=""&gt;0&lt;/key&gt;&lt;/foreign-keys&gt;&lt;ref-type name="Journal Article"&gt;17&lt;/ref-type&gt;&lt;contributors&gt;&lt;authors&gt;&lt;author&gt;Jeong-Hyeok Im&lt;/author&gt;&lt;author&gt;Chang-Ryul Lee&lt;/author&gt;&lt;author&gt;Jin-Wook Lee&lt;/author&gt;&lt;author&gt;Sang-Won Park&lt;/author&gt;&lt;author&gt;Nam-Gyu Park&lt;/author&gt;&lt;/authors&gt;&lt;/contributors&gt;&lt;auth-address&gt;School of Chemical Engineering and Department of Energy Science, Sungkyunkwan University, Suwon 440-746, Korea.&lt;/auth-address&gt;&lt;titles&gt;&lt;title&gt;6.5% efficient perovskite quantum-dot-sensitized solar cell&lt;/title&gt;&lt;secondary-title&gt;Nanoscale&lt;/secondary-title&gt;&lt;/titles&gt;&lt;periodical&gt;&lt;full-title&gt;Nanoscale&lt;/full-title&gt;&lt;abbr-1&gt;Nanoscale&lt;/abbr-1&gt;&lt;/periodical&gt;&lt;pages&gt;4088-93&lt;/pages&gt;&lt;volume&gt;3&lt;/volume&gt;&lt;number&gt;10&lt;/number&gt;&lt;keywords&gt;&lt;keyword&gt;Calcium Compounds/*chemistry&lt;/keyword&gt;&lt;keyword&gt;Coloring Agents/chemistry&lt;/keyword&gt;&lt;keyword&gt;Electrochemical Techniques&lt;/keyword&gt;&lt;keyword&gt;Iodine/chemistry&lt;/keyword&gt;&lt;keyword&gt;Metal Nanoparticles/chemistry/ultrastructure&lt;/keyword&gt;&lt;keyword&gt;Oxidation-Reduction&lt;/keyword&gt;&lt;keyword&gt;Oxides/*chemistry&lt;/keyword&gt;&lt;keyword&gt;Particle Size&lt;/keyword&gt;&lt;keyword&gt;*Quantum Dots&lt;/keyword&gt;&lt;keyword&gt;*Solar Energy&lt;/keyword&gt;&lt;keyword&gt;Titanium/*chemistry&lt;/keyword&gt;&lt;/keywords&gt;&lt;dates&gt;&lt;year&gt;2011&lt;/year&gt;&lt;pub-dates&gt;&lt;date&gt;Oct 5&lt;/date&gt;&lt;/pub-dates&gt;&lt;/dates&gt;&lt;isbn&gt;2040-3372 (Electronic)&amp;#xD;2040-3364 (Linking)&lt;/isbn&gt;&lt;accession-num&gt;21897986&lt;/accession-num&gt;&lt;urls&gt;&lt;related-urls&gt;&lt;url&gt;http://www.ncbi.nlm.nih.gov/pubmed/21897986&lt;/url&gt;&lt;/related-urls&gt;&lt;/urls&gt;&lt;electronic-resource-num&gt;10.1039/c1nr10867k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[51]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AC1E93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E40765" w:rsidRPr="00D32AE0">
        <w:rPr>
          <w:rFonts w:ascii="Times New Roman" w:eastAsiaTheme="minorEastAsia" w:hAnsi="Times New Roman"/>
          <w:szCs w:val="24"/>
        </w:rPr>
        <w:t>I</w:t>
      </w:r>
      <w:r w:rsidR="00AC1E93" w:rsidRPr="00D32AE0">
        <w:rPr>
          <w:rFonts w:ascii="Times New Roman" w:eastAsiaTheme="minorEastAsia" w:hAnsi="Times New Roman" w:hint="eastAsia"/>
          <w:szCs w:val="24"/>
        </w:rPr>
        <w:t>n 2012,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BA25E4" w:rsidRPr="00D32AE0">
        <w:rPr>
          <w:rFonts w:ascii="Times New Roman" w:eastAsiaTheme="minorEastAsia" w:hAnsi="Times New Roman"/>
          <w:szCs w:val="24"/>
        </w:rPr>
        <w:t>a</w:t>
      </w:r>
      <w:r w:rsidR="001933DC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1933DC" w:rsidRPr="00D32AE0">
        <w:rPr>
          <w:rFonts w:ascii="Times New Roman" w:eastAsiaTheme="minorEastAsia" w:hAnsi="Times New Roman"/>
          <w:szCs w:val="24"/>
        </w:rPr>
        <w:t>perovskite</w:t>
      </w:r>
      <w:r w:rsidR="001933DC" w:rsidRPr="00D32AE0">
        <w:rPr>
          <w:rFonts w:ascii="Times New Roman" w:eastAsiaTheme="minorEastAsia" w:hAnsi="Times New Roman" w:hint="eastAsia"/>
          <w:szCs w:val="24"/>
        </w:rPr>
        <w:t xml:space="preserve"> based solid-state device</w:t>
      </w:r>
      <w:r w:rsidR="00E3248A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E3248A" w:rsidRPr="00D32AE0">
        <w:rPr>
          <w:rFonts w:ascii="Times New Roman" w:hAnsi="Times New Roman"/>
          <w:szCs w:val="24"/>
        </w:rPr>
        <w:t>FTO/</w:t>
      </w:r>
      <w:r w:rsidR="00225422" w:rsidRPr="00D32AE0">
        <w:rPr>
          <w:rFonts w:ascii="Times New Roman" w:eastAsiaTheme="minorEastAsia" w:hAnsi="Times New Roman" w:hint="eastAsia"/>
          <w:szCs w:val="24"/>
        </w:rPr>
        <w:t>compact</w:t>
      </w:r>
      <w:r w:rsidR="00225422" w:rsidRPr="00D32AE0">
        <w:rPr>
          <w:rFonts w:ascii="Times New Roman" w:eastAsiaTheme="minorEastAsia" w:hAnsi="Times New Roman"/>
          <w:szCs w:val="24"/>
        </w:rPr>
        <w:t>-</w:t>
      </w:r>
      <w:r w:rsidR="00E3248A" w:rsidRPr="00D32AE0">
        <w:rPr>
          <w:rFonts w:ascii="Times New Roman" w:hAnsi="Times New Roman"/>
          <w:szCs w:val="24"/>
        </w:rPr>
        <w:t>TiO</w:t>
      </w:r>
      <w:r w:rsidR="00E3248A" w:rsidRPr="00D32AE0">
        <w:rPr>
          <w:rFonts w:ascii="Times New Roman" w:hAnsi="Times New Roman"/>
          <w:szCs w:val="24"/>
          <w:vertAlign w:val="subscript"/>
        </w:rPr>
        <w:t>2</w:t>
      </w:r>
      <w:r w:rsidR="00E3248A" w:rsidRPr="00D32AE0">
        <w:rPr>
          <w:rFonts w:ascii="Times New Roman" w:hAnsi="Times New Roman"/>
          <w:szCs w:val="24"/>
        </w:rPr>
        <w:t>/MAPbI</w:t>
      </w:r>
      <w:r w:rsidR="00E3248A" w:rsidRPr="00D32AE0">
        <w:rPr>
          <w:rFonts w:ascii="Times New Roman" w:hAnsi="Times New Roman"/>
          <w:szCs w:val="24"/>
          <w:vertAlign w:val="subscript"/>
        </w:rPr>
        <w:t>3</w:t>
      </w:r>
      <w:r w:rsidR="00E3248A" w:rsidRPr="00D32AE0">
        <w:rPr>
          <w:rFonts w:ascii="Times New Roman" w:hAnsi="Times New Roman"/>
          <w:szCs w:val="24"/>
        </w:rPr>
        <w:t>+</w:t>
      </w:r>
      <w:r w:rsidR="00E3248A" w:rsidRPr="00D32AE0">
        <w:rPr>
          <w:rFonts w:ascii="Times New Roman" w:eastAsiaTheme="minorEastAsia" w:hAnsi="Times New Roman" w:hint="eastAsia"/>
          <w:szCs w:val="24"/>
        </w:rPr>
        <w:t>mp-</w:t>
      </w:r>
      <w:r w:rsidR="00E3248A" w:rsidRPr="00D32AE0">
        <w:rPr>
          <w:rFonts w:ascii="Times New Roman" w:hAnsi="Times New Roman"/>
          <w:szCs w:val="24"/>
        </w:rPr>
        <w:t>TiO</w:t>
      </w:r>
      <w:r w:rsidR="00E3248A" w:rsidRPr="00D32AE0">
        <w:rPr>
          <w:rFonts w:ascii="Times New Roman" w:hAnsi="Times New Roman"/>
          <w:szCs w:val="24"/>
          <w:vertAlign w:val="subscript"/>
        </w:rPr>
        <w:t>2</w:t>
      </w:r>
      <w:r w:rsidR="00E3248A" w:rsidRPr="00D32AE0">
        <w:rPr>
          <w:rFonts w:ascii="Times New Roman" w:hAnsi="Times New Roman"/>
          <w:szCs w:val="24"/>
        </w:rPr>
        <w:t>+HTM/HTM/Au</w:t>
      </w:r>
      <w:r w:rsidR="00E3248A" w:rsidRPr="00D32AE0">
        <w:rPr>
          <w:rFonts w:ascii="Times New Roman" w:eastAsiaTheme="minorEastAsia" w:hAnsi="Times New Roman" w:hint="eastAsia"/>
          <w:szCs w:val="24"/>
        </w:rPr>
        <w:t>)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E40765" w:rsidRPr="00D32AE0">
        <w:rPr>
          <w:rFonts w:ascii="Times New Roman" w:eastAsiaTheme="minorEastAsia" w:hAnsi="Times New Roman"/>
          <w:szCs w:val="24"/>
        </w:rPr>
        <w:t xml:space="preserve">was then demonstrated that </w:t>
      </w:r>
      <w:r w:rsidR="00654FB5" w:rsidRPr="00D32AE0">
        <w:rPr>
          <w:rFonts w:ascii="Times New Roman" w:eastAsiaTheme="minorEastAsia" w:hAnsi="Times New Roman"/>
          <w:szCs w:val="24"/>
        </w:rPr>
        <w:t xml:space="preserve">showed both </w:t>
      </w:r>
      <w:r w:rsidR="001933DC" w:rsidRPr="00D32AE0">
        <w:rPr>
          <w:rFonts w:ascii="Times New Roman" w:eastAsiaTheme="minorEastAsia" w:hAnsi="Times New Roman" w:hint="eastAsia"/>
          <w:szCs w:val="24"/>
        </w:rPr>
        <w:t>improved efficiency and stability</w:t>
      </w:r>
      <w:r w:rsidR="00654FB5" w:rsidRPr="00D32AE0">
        <w:rPr>
          <w:rFonts w:ascii="Times New Roman" w:eastAsiaTheme="minorEastAsia" w:hAnsi="Times New Roman"/>
          <w:szCs w:val="24"/>
        </w:rPr>
        <w:t xml:space="preserve">, and </w:t>
      </w:r>
      <w:r w:rsidR="00BA25E4" w:rsidRPr="00D32AE0">
        <w:rPr>
          <w:rFonts w:ascii="Times New Roman" w:eastAsiaTheme="minorEastAsia" w:hAnsi="Times New Roman"/>
          <w:szCs w:val="24"/>
        </w:rPr>
        <w:t xml:space="preserve">gave impetus for the development of new types of </w:t>
      </w:r>
      <w:r w:rsidR="00E40765" w:rsidRPr="00D32AE0">
        <w:rPr>
          <w:rFonts w:ascii="Times New Roman" w:eastAsiaTheme="minorEastAsia" w:hAnsi="Times New Roman"/>
          <w:szCs w:val="24"/>
        </w:rPr>
        <w:t>PSC</w:t>
      </w:r>
      <w:r w:rsidR="001933DC" w:rsidRPr="00D32AE0">
        <w:rPr>
          <w:rFonts w:ascii="Times New Roman" w:eastAsiaTheme="minorEastAsia" w:hAnsi="Times New Roman" w:hint="eastAsia"/>
          <w:szCs w:val="24"/>
        </w:rPr>
        <w:t xml:space="preserve"> device</w:t>
      </w:r>
      <w:r w:rsidR="00BA25E4" w:rsidRPr="00D32AE0">
        <w:rPr>
          <w:rFonts w:ascii="Times New Roman" w:eastAsiaTheme="minorEastAsia" w:hAnsi="Times New Roman"/>
          <w:szCs w:val="24"/>
        </w:rPr>
        <w:t>s</w:t>
      </w:r>
      <w:r w:rsidR="001933DC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PEVuZE5vdGU+PENpdGU+PEF1dGhvcj5LaW08L0F1dGhvcj48WWVhcj4yMDEyPC9ZZWFyPjxSZWNO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</w:fldData>
        </w:fldChar>
      </w:r>
      <w:r w:rsidR="00E0549D" w:rsidRPr="00D32AE0">
        <w:rPr>
          <w:rFonts w:ascii="Times New Roman" w:hAnsi="Times New Roman"/>
          <w:szCs w:val="24"/>
        </w:rPr>
        <w:instrText xml:space="preserve"> ADDIN EN.CITE </w:instrText>
      </w:r>
      <w:r w:rsidR="00E0549D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PEVuZE5vdGU+PENpdGU+PEF1dGhvcj5LaW08L0F1dGhvcj48WWVhcj4yMDEyPC9ZZWFyPjxSZWNO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</w:fldData>
        </w:fldChar>
      </w:r>
      <w:r w:rsidR="00E0549D" w:rsidRPr="00D32AE0">
        <w:rPr>
          <w:rFonts w:ascii="Times New Roman" w:hAnsi="Times New Roman"/>
          <w:szCs w:val="24"/>
        </w:rPr>
        <w:instrText xml:space="preserve"> ADDIN EN.CITE.DATA </w:instrText>
      </w:r>
      <w:r w:rsidR="00E0549D" w:rsidRPr="00D32AE0">
        <w:rPr>
          <w:rFonts w:ascii="Times New Roman" w:hAnsi="Times New Roman"/>
          <w:szCs w:val="24"/>
        </w:rPr>
      </w:r>
      <w:r w:rsidR="00E0549D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601389" w:rsidRPr="00D32AE0">
        <w:rPr>
          <w:rFonts w:ascii="Times New Roman" w:hAnsi="Times New Roman"/>
          <w:noProof/>
          <w:szCs w:val="24"/>
        </w:rPr>
        <w:t>[6]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7D5366" w:rsidRPr="00D32AE0">
        <w:rPr>
          <w:rFonts w:ascii="Times New Roman" w:hAnsi="Times New Roman"/>
          <w:szCs w:val="24"/>
        </w:rPr>
        <w:t xml:space="preserve"> </w:t>
      </w:r>
      <w:r w:rsidR="00202993" w:rsidRPr="00D32AE0">
        <w:rPr>
          <w:rFonts w:ascii="Times New Roman" w:eastAsiaTheme="minorEastAsia" w:hAnsi="Times New Roman"/>
          <w:szCs w:val="24"/>
        </w:rPr>
        <w:t>In</w:t>
      </w:r>
      <w:r w:rsidR="00556CCA" w:rsidRPr="00D32AE0">
        <w:rPr>
          <w:rFonts w:ascii="Times New Roman" w:eastAsiaTheme="minorEastAsia" w:hAnsi="Times New Roman" w:hint="eastAsia"/>
          <w:szCs w:val="24"/>
        </w:rPr>
        <w:t xml:space="preserve"> 2013, </w:t>
      </w:r>
      <w:r w:rsidR="00BA25E4" w:rsidRPr="00D32AE0">
        <w:rPr>
          <w:rFonts w:ascii="Times New Roman" w:eastAsiaTheme="minorEastAsia" w:hAnsi="Times New Roman"/>
          <w:szCs w:val="24"/>
        </w:rPr>
        <w:t xml:space="preserve">a </w:t>
      </w:r>
      <w:r w:rsidR="00654FB5" w:rsidRPr="00D32AE0">
        <w:rPr>
          <w:rFonts w:ascii="Times New Roman" w:eastAsiaTheme="minorEastAsia" w:hAnsi="Times New Roman"/>
          <w:szCs w:val="24"/>
        </w:rPr>
        <w:t xml:space="preserve">sequential deposition </w:t>
      </w:r>
      <w:r w:rsidR="00BA25E4" w:rsidRPr="00D32AE0">
        <w:rPr>
          <w:rFonts w:ascii="Times New Roman" w:eastAsiaTheme="minorEastAsia" w:hAnsi="Times New Roman"/>
          <w:szCs w:val="24"/>
        </w:rPr>
        <w:t xml:space="preserve">process using </w:t>
      </w:r>
      <w:r w:rsidR="00A269E3" w:rsidRPr="00D32AE0">
        <w:rPr>
          <w:rFonts w:ascii="Times New Roman" w:hAnsi="Times New Roman"/>
          <w:szCs w:val="24"/>
        </w:rPr>
        <w:t>MAPbI</w:t>
      </w:r>
      <w:r w:rsidR="00A269E3" w:rsidRPr="00D32AE0">
        <w:rPr>
          <w:rFonts w:ascii="Times New Roman" w:hAnsi="Times New Roman"/>
          <w:szCs w:val="24"/>
          <w:vertAlign w:val="subscript"/>
        </w:rPr>
        <w:t>3</w:t>
      </w:r>
      <w:r w:rsidR="007D5366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654FB5" w:rsidRPr="00D32AE0">
        <w:rPr>
          <w:rFonts w:ascii="Times New Roman" w:eastAsiaTheme="minorEastAsia" w:hAnsi="Times New Roman"/>
          <w:szCs w:val="24"/>
        </w:rPr>
        <w:t xml:space="preserve">precursors was </w:t>
      </w:r>
      <w:r w:rsidR="00BA25E4" w:rsidRPr="00D32AE0">
        <w:rPr>
          <w:rFonts w:ascii="Times New Roman" w:eastAsiaTheme="minorEastAsia" w:hAnsi="Times New Roman"/>
          <w:szCs w:val="24"/>
        </w:rPr>
        <w:t>demonstrated</w:t>
      </w:r>
      <w:r w:rsidR="00654FB5" w:rsidRPr="00D32AE0">
        <w:rPr>
          <w:rFonts w:ascii="Times New Roman" w:eastAsiaTheme="minorEastAsia" w:hAnsi="Times New Roman"/>
          <w:szCs w:val="24"/>
        </w:rPr>
        <w:t xml:space="preserve"> </w:t>
      </w:r>
      <w:r w:rsidR="00202993" w:rsidRPr="00D32AE0">
        <w:rPr>
          <w:rFonts w:ascii="Times New Roman" w:eastAsiaTheme="minorEastAsia" w:hAnsi="Times New Roman"/>
          <w:szCs w:val="24"/>
        </w:rPr>
        <w:t>f</w:t>
      </w:r>
      <w:r w:rsidR="00225422" w:rsidRPr="00D32AE0">
        <w:rPr>
          <w:rFonts w:ascii="Times New Roman" w:eastAsiaTheme="minorEastAsia" w:hAnsi="Times New Roman"/>
          <w:szCs w:val="24"/>
        </w:rPr>
        <w:t xml:space="preserve">or the first time, resulting </w:t>
      </w:r>
      <w:r w:rsidR="0021432A" w:rsidRPr="00D32AE0">
        <w:rPr>
          <w:rFonts w:ascii="Times New Roman" w:eastAsiaTheme="minorEastAsia" w:hAnsi="Times New Roman"/>
          <w:szCs w:val="24"/>
        </w:rPr>
        <w:t>in</w:t>
      </w:r>
      <w:r w:rsidR="0021432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BA25E4" w:rsidRPr="00D32AE0">
        <w:rPr>
          <w:rFonts w:ascii="Times New Roman" w:eastAsiaTheme="minorEastAsia" w:hAnsi="Times New Roman"/>
          <w:szCs w:val="24"/>
        </w:rPr>
        <w:t xml:space="preserve">films having </w:t>
      </w:r>
      <w:r w:rsidR="00202993" w:rsidRPr="00D32AE0">
        <w:rPr>
          <w:rFonts w:ascii="Times New Roman" w:eastAsiaTheme="minorEastAsia" w:hAnsi="Times New Roman"/>
          <w:szCs w:val="24"/>
        </w:rPr>
        <w:t xml:space="preserve">fewer morphological </w:t>
      </w:r>
      <w:r w:rsidR="00654FB5" w:rsidRPr="00D32AE0">
        <w:rPr>
          <w:rFonts w:ascii="Times New Roman" w:eastAsiaTheme="minorEastAsia" w:hAnsi="Times New Roman"/>
          <w:szCs w:val="24"/>
        </w:rPr>
        <w:t>defects and</w:t>
      </w:r>
      <w:r w:rsidR="007D5366" w:rsidRPr="00D32AE0">
        <w:rPr>
          <w:rFonts w:ascii="Times New Roman" w:eastAsiaTheme="minorEastAsia" w:hAnsi="Times New Roman"/>
          <w:szCs w:val="24"/>
        </w:rPr>
        <w:t xml:space="preserve"> </w:t>
      </w:r>
      <w:r w:rsidR="00C56DDD" w:rsidRPr="00D32AE0">
        <w:rPr>
          <w:rFonts w:ascii="Times New Roman" w:eastAsiaTheme="minorEastAsia" w:hAnsi="Times New Roman"/>
          <w:szCs w:val="24"/>
        </w:rPr>
        <w:t>enhanced</w:t>
      </w:r>
      <w:r w:rsidR="00C56DDD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BA25E4" w:rsidRPr="00D32AE0">
        <w:rPr>
          <w:rFonts w:ascii="Times New Roman" w:eastAsiaTheme="minorEastAsia" w:hAnsi="Times New Roman"/>
          <w:szCs w:val="24"/>
        </w:rPr>
        <w:t>device</w:t>
      </w:r>
      <w:r w:rsidR="00C56DDD" w:rsidRPr="00D32AE0">
        <w:rPr>
          <w:rFonts w:ascii="Times New Roman" w:eastAsiaTheme="minorEastAsia" w:hAnsi="Times New Roman" w:hint="eastAsia"/>
          <w:szCs w:val="24"/>
        </w:rPr>
        <w:t xml:space="preserve"> efficiency </w:t>
      </w:r>
      <w:r w:rsidR="00202993" w:rsidRPr="00D32AE0">
        <w:rPr>
          <w:rFonts w:ascii="Times New Roman" w:eastAsiaTheme="minorEastAsia" w:hAnsi="Times New Roman"/>
          <w:szCs w:val="24"/>
        </w:rPr>
        <w:t>of</w:t>
      </w:r>
      <w:r w:rsidR="00C56DDD" w:rsidRPr="00D32AE0">
        <w:rPr>
          <w:rFonts w:ascii="Times New Roman" w:eastAsiaTheme="minorEastAsia" w:hAnsi="Times New Roman" w:hint="eastAsia"/>
          <w:szCs w:val="24"/>
        </w:rPr>
        <w:t xml:space="preserve"> 15</w:t>
      </w:r>
      <w:r w:rsidR="00A269E3" w:rsidRPr="00D32AE0">
        <w:rPr>
          <w:rFonts w:ascii="Times New Roman" w:eastAsiaTheme="minorEastAsia" w:hAnsi="Times New Roman" w:hint="eastAsia"/>
          <w:szCs w:val="24"/>
        </w:rPr>
        <w:t>.0</w:t>
      </w:r>
      <w:r w:rsidR="00C56DDD" w:rsidRPr="00D32AE0">
        <w:rPr>
          <w:rFonts w:ascii="Times New Roman" w:eastAsiaTheme="minorEastAsia" w:hAnsi="Times New Roman" w:hint="eastAsia"/>
          <w:szCs w:val="24"/>
        </w:rPr>
        <w:t>%.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&lt;EndNote&gt;&lt;Cite&gt;&lt;Author&gt;Burschka&lt;/Author&gt;&lt;Year&gt;2013&lt;/Year&gt;&lt;RecNum&gt;142&lt;/RecNum&gt;&lt;DisplayText&gt;[52]&lt;/DisplayText&gt;&lt;record&gt;&lt;rec-number&gt;142&lt;/rec-number&gt;&lt;foreign-keys&gt;&lt;key app="EN" db-id="tda9frw5us5tfre0ewbxzspqs5d5xdtxt5as" timestamp="1426314708"&gt;142&lt;/key&gt;&lt;key app="ENWeb" db-id=""&gt;0&lt;/key&gt;&lt;/foreign-keys&gt;&lt;ref-type name="Journal Article"&gt;17&lt;/ref-type&gt;&lt;contributors&gt;&lt;authors&gt;&lt;author&gt;Burschka, J.&lt;/author&gt;&lt;author&gt;Pellet, N.&lt;/author&gt;&lt;author&gt;Moon, S. J.&lt;/author&gt;&lt;author&gt;Humphry-Baker, R.&lt;/author&gt;&lt;author&gt;Gao, P.&lt;/author&gt;&lt;author&gt;Nazeeruddin, M. K.&lt;/author&gt;&lt;author&gt;Gratzel, M.&lt;/author&gt;&lt;/authors&gt;&lt;/contributors&gt;&lt;auth-address&gt;Laboratory of Photonics and Interfaces, Department of Chemistry and Chemical Engineering, Swiss Federal Institute of Technology, Station 6, CH-1015 Lausanne, Switzerland.&lt;/auth-address&gt;&lt;titles&gt;&lt;title&gt;Sequential deposition as a route to high-performance perovskite-sensitized solar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316-9&lt;/pages&gt;&lt;volume&gt;499&lt;/volume&gt;&lt;number&gt;7458&lt;/number&gt;&lt;dates&gt;&lt;year&gt;2013&lt;/year&gt;&lt;pub-dates&gt;&lt;date&gt;Jul 18&lt;/date&gt;&lt;/pub-dates&gt;&lt;/dates&gt;&lt;isbn&gt;1476-4687 (Electronic)&amp;#xD;0028-0836 (Linking)&lt;/isbn&gt;&lt;accession-num&gt;23842493&lt;/accession-num&gt;&lt;urls&gt;&lt;related-urls&gt;&lt;url&gt;http://www.ncbi.nlm.nih.gov/pubmed/23842493&lt;/url&gt;&lt;/related-urls&gt;&lt;/urls&gt;&lt;electronic-resource-num&gt;10.1038/nature12340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[52]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C56DDD" w:rsidRPr="00D32AE0">
        <w:rPr>
          <w:rFonts w:ascii="Times New Roman" w:eastAsiaTheme="minorEastAsia" w:hAnsi="Times New Roman" w:hint="eastAsia"/>
          <w:szCs w:val="24"/>
        </w:rPr>
        <w:t xml:space="preserve"> This paved the </w:t>
      </w:r>
      <w:r w:rsidR="00BA25E4" w:rsidRPr="00D32AE0">
        <w:rPr>
          <w:rFonts w:ascii="Times New Roman" w:eastAsiaTheme="minorEastAsia" w:hAnsi="Times New Roman"/>
          <w:szCs w:val="24"/>
        </w:rPr>
        <w:t>way</w:t>
      </w:r>
      <w:r w:rsidR="00C56DDD" w:rsidRPr="00D32AE0">
        <w:rPr>
          <w:rFonts w:ascii="Times New Roman" w:eastAsiaTheme="minorEastAsia" w:hAnsi="Times New Roman" w:hint="eastAsia"/>
          <w:szCs w:val="24"/>
        </w:rPr>
        <w:t xml:space="preserve"> for </w:t>
      </w:r>
      <w:r w:rsidR="00BA25E4" w:rsidRPr="00D32AE0">
        <w:rPr>
          <w:rFonts w:ascii="Times New Roman" w:eastAsiaTheme="minorEastAsia" w:hAnsi="Times New Roman"/>
          <w:szCs w:val="24"/>
        </w:rPr>
        <w:t xml:space="preserve">the development of </w:t>
      </w:r>
      <w:r w:rsidR="00C56DDD" w:rsidRPr="00D32AE0">
        <w:rPr>
          <w:rFonts w:ascii="Times New Roman" w:eastAsiaTheme="minorEastAsia" w:hAnsi="Times New Roman" w:hint="eastAsia"/>
          <w:szCs w:val="24"/>
        </w:rPr>
        <w:t>sequential deposition</w:t>
      </w:r>
      <w:r w:rsidR="00BA25E4" w:rsidRPr="00D32AE0">
        <w:rPr>
          <w:rFonts w:ascii="Times New Roman" w:eastAsiaTheme="minorEastAsia" w:hAnsi="Times New Roman"/>
          <w:szCs w:val="24"/>
        </w:rPr>
        <w:t xml:space="preserve"> techniques</w:t>
      </w:r>
      <w:r w:rsidR="00C56DDD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14390A" w:rsidRPr="00D32AE0">
        <w:rPr>
          <w:rFonts w:ascii="Times New Roman" w:eastAsiaTheme="minorEastAsia" w:hAnsi="Times New Roman"/>
          <w:szCs w:val="24"/>
        </w:rPr>
        <w:t xml:space="preserve">using </w:t>
      </w:r>
      <w:r w:rsidR="00C56DDD" w:rsidRPr="00D32AE0">
        <w:rPr>
          <w:rFonts w:ascii="Times New Roman" w:eastAsiaTheme="minorEastAsia" w:hAnsi="Times New Roman" w:hint="eastAsia"/>
          <w:szCs w:val="24"/>
        </w:rPr>
        <w:t xml:space="preserve">other </w:t>
      </w:r>
      <w:r w:rsidR="00C56DDD" w:rsidRPr="00D32AE0">
        <w:rPr>
          <w:rFonts w:ascii="Times New Roman" w:eastAsiaTheme="minorEastAsia" w:hAnsi="Times New Roman"/>
          <w:szCs w:val="24"/>
        </w:rPr>
        <w:t>perovskite</w:t>
      </w:r>
      <w:r w:rsidR="00C56DDD" w:rsidRPr="00D32AE0">
        <w:rPr>
          <w:rFonts w:ascii="Times New Roman" w:eastAsiaTheme="minorEastAsia" w:hAnsi="Times New Roman" w:hint="eastAsia"/>
          <w:szCs w:val="24"/>
        </w:rPr>
        <w:t xml:space="preserve"> materials. </w:t>
      </w:r>
    </w:p>
    <w:p w14:paraId="082930E8" w14:textId="2EF078DF" w:rsidR="00DB76ED" w:rsidRPr="00D32AE0" w:rsidRDefault="00BA496F" w:rsidP="00394904">
      <w:pPr>
        <w:pStyle w:val="3"/>
        <w:rPr>
          <w:rFonts w:ascii="Times New Roman" w:hAnsi="Times New Roman"/>
          <w:b/>
        </w:rPr>
      </w:pPr>
      <w:r w:rsidRPr="00D32AE0">
        <w:rPr>
          <w:rFonts w:ascii="Times New Roman" w:eastAsiaTheme="minorEastAsia" w:hAnsi="Times New Roman"/>
          <w:b/>
        </w:rPr>
        <w:t>2.</w:t>
      </w:r>
      <w:r w:rsidR="00907EFD" w:rsidRPr="00D32AE0">
        <w:rPr>
          <w:rFonts w:ascii="Times New Roman" w:eastAsiaTheme="minorEastAsia" w:hAnsi="Times New Roman"/>
          <w:b/>
        </w:rPr>
        <w:t>2</w:t>
      </w:r>
      <w:r w:rsidR="00184981" w:rsidRPr="00D32AE0">
        <w:rPr>
          <w:rFonts w:ascii="Times New Roman" w:eastAsiaTheme="minorEastAsia" w:hAnsi="Times New Roman"/>
          <w:b/>
        </w:rPr>
        <w:t xml:space="preserve"> </w:t>
      </w:r>
      <w:r w:rsidR="0081289A" w:rsidRPr="00D32AE0">
        <w:rPr>
          <w:rFonts w:ascii="Times New Roman" w:hAnsi="Times New Roman"/>
          <w:b/>
        </w:rPr>
        <w:t>MAPbI</w:t>
      </w:r>
      <w:r w:rsidR="0081289A" w:rsidRPr="00D32AE0">
        <w:rPr>
          <w:rFonts w:ascii="Times New Roman" w:hAnsi="Times New Roman"/>
          <w:b/>
          <w:vertAlign w:val="subscript"/>
        </w:rPr>
        <w:t>3-x</w:t>
      </w:r>
      <w:r w:rsidR="0081289A" w:rsidRPr="00D32AE0">
        <w:rPr>
          <w:rFonts w:ascii="Times New Roman" w:hAnsi="Times New Roman"/>
          <w:b/>
        </w:rPr>
        <w:t>Cl</w:t>
      </w:r>
      <w:r w:rsidR="0081289A" w:rsidRPr="00D32AE0">
        <w:rPr>
          <w:rFonts w:ascii="Times New Roman" w:hAnsi="Times New Roman"/>
          <w:b/>
          <w:vertAlign w:val="subscript"/>
        </w:rPr>
        <w:t>x</w:t>
      </w:r>
    </w:p>
    <w:p w14:paraId="76893866" w14:textId="1173280B" w:rsidR="0026664B" w:rsidRPr="00D32AE0" w:rsidRDefault="00F81906" w:rsidP="00287D7E">
      <w:pPr>
        <w:rPr>
          <w:rFonts w:ascii="Times New Roman" w:hAnsi="Times New Roman"/>
          <w:szCs w:val="24"/>
        </w:rPr>
      </w:pPr>
      <w:bookmarkStart w:id="33" w:name="OLE_LINK34"/>
      <w:bookmarkStart w:id="34" w:name="OLE_LINK35"/>
      <w:bookmarkStart w:id="35" w:name="OLE_LINK36"/>
      <w:bookmarkStart w:id="36" w:name="OLE_LINK37"/>
      <w:r w:rsidRPr="00D32AE0">
        <w:rPr>
          <w:rFonts w:ascii="Times New Roman" w:hAnsi="Times New Roman"/>
          <w:szCs w:val="24"/>
        </w:rPr>
        <w:t xml:space="preserve">The </w:t>
      </w:r>
      <w:r w:rsidR="00225422" w:rsidRPr="00D32AE0">
        <w:rPr>
          <w:rFonts w:ascii="Times New Roman" w:eastAsiaTheme="minorEastAsia" w:hAnsi="Times New Roman"/>
          <w:szCs w:val="24"/>
        </w:rPr>
        <w:t xml:space="preserve">mixed halide </w:t>
      </w:r>
      <w:r w:rsidRPr="00D32AE0">
        <w:rPr>
          <w:rFonts w:ascii="Times New Roman" w:hAnsi="Times New Roman"/>
          <w:szCs w:val="24"/>
        </w:rPr>
        <w:t>perovskite</w:t>
      </w:r>
      <w:r w:rsidR="00184981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bookmarkEnd w:id="33"/>
      <w:bookmarkEnd w:id="34"/>
      <w:r w:rsidR="0081289A" w:rsidRPr="00D32AE0">
        <w:rPr>
          <w:rFonts w:ascii="Times New Roman" w:hAnsi="Times New Roman"/>
          <w:szCs w:val="24"/>
          <w:vertAlign w:val="subscript"/>
        </w:rPr>
        <w:t>-x</w:t>
      </w:r>
      <w:r w:rsidR="0081289A" w:rsidRPr="00D32AE0">
        <w:rPr>
          <w:rFonts w:ascii="Times New Roman" w:hAnsi="Times New Roman"/>
          <w:szCs w:val="24"/>
        </w:rPr>
        <w:t>Cl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bookmarkEnd w:id="35"/>
      <w:bookmarkEnd w:id="36"/>
      <w:r w:rsidR="00184981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FC2274" w:rsidRPr="00D32AE0">
        <w:rPr>
          <w:rFonts w:ascii="Times New Roman" w:eastAsia="ヒラギノ角ゴ Pro W3" w:hAnsi="Times New Roman"/>
          <w:szCs w:val="24"/>
        </w:rPr>
        <w:t>can be</w:t>
      </w:r>
      <w:r w:rsidR="00E4154A" w:rsidRPr="00D32AE0">
        <w:rPr>
          <w:rFonts w:ascii="Times New Roman" w:eastAsia="ヒラギノ角ゴ Pro W3" w:hAnsi="Times New Roman"/>
          <w:szCs w:val="24"/>
        </w:rPr>
        <w:t xml:space="preserve"> </w:t>
      </w:r>
      <w:r w:rsidR="00E4154A" w:rsidRPr="00D32AE0">
        <w:rPr>
          <w:rFonts w:ascii="Times New Roman" w:hAnsi="Times New Roman"/>
          <w:szCs w:val="24"/>
        </w:rPr>
        <w:t xml:space="preserve">created by using both </w:t>
      </w:r>
      <w:r w:rsidR="00E4154A" w:rsidRPr="00D32AE0">
        <w:rPr>
          <w:rFonts w:ascii="Times New Roman" w:hAnsi="Times New Roman"/>
          <w:kern w:val="0"/>
          <w:szCs w:val="24"/>
        </w:rPr>
        <w:t>Cl</w:t>
      </w:r>
      <w:r w:rsidR="00E4154A" w:rsidRPr="00D32AE0">
        <w:rPr>
          <w:rFonts w:ascii="Times New Roman" w:eastAsia="AdvP4C4E74" w:hAnsi="Times New Roman"/>
          <w:kern w:val="0"/>
          <w:szCs w:val="24"/>
          <w:vertAlign w:val="superscript"/>
        </w:rPr>
        <w:t>-</w:t>
      </w:r>
      <w:r w:rsidR="00E4154A" w:rsidRPr="00D32AE0">
        <w:rPr>
          <w:rFonts w:ascii="Times New Roman" w:hAnsi="Times New Roman"/>
          <w:kern w:val="0"/>
          <w:szCs w:val="24"/>
        </w:rPr>
        <w:t xml:space="preserve"> and I</w:t>
      </w:r>
      <w:r w:rsidR="00E4154A" w:rsidRPr="00D32AE0">
        <w:rPr>
          <w:rFonts w:ascii="Times New Roman" w:eastAsia="AdvP4C4E74" w:hAnsi="Times New Roman"/>
          <w:kern w:val="0"/>
          <w:szCs w:val="24"/>
          <w:vertAlign w:val="superscript"/>
        </w:rPr>
        <w:t>-</w:t>
      </w:r>
      <w:r w:rsidR="00E4154A" w:rsidRPr="00D32AE0">
        <w:rPr>
          <w:rFonts w:ascii="Times New Roman" w:hAnsi="Times New Roman"/>
          <w:kern w:val="0"/>
          <w:szCs w:val="24"/>
        </w:rPr>
        <w:t xml:space="preserve"> as the halide anions. </w:t>
      </w:r>
      <w:r w:rsidR="00FC2274" w:rsidRPr="00D32AE0">
        <w:rPr>
          <w:rFonts w:ascii="Times New Roman" w:hAnsi="Times New Roman"/>
          <w:kern w:val="0"/>
          <w:szCs w:val="24"/>
        </w:rPr>
        <w:t xml:space="preserve">The </w:t>
      </w:r>
      <w:r w:rsidR="00E4154A" w:rsidRPr="00D32AE0">
        <w:rPr>
          <w:rFonts w:ascii="Times New Roman" w:hAnsi="Times New Roman"/>
          <w:szCs w:val="24"/>
        </w:rPr>
        <w:t>perovskite</w:t>
      </w:r>
      <w:r w:rsidR="00184981" w:rsidRPr="00D32AE0">
        <w:rPr>
          <w:rFonts w:ascii="Times New Roman" w:hAnsi="Times New Roman"/>
          <w:szCs w:val="24"/>
        </w:rPr>
        <w:t xml:space="preserve"> </w:t>
      </w:r>
      <w:r w:rsidR="00E4154A" w:rsidRPr="00D32AE0">
        <w:rPr>
          <w:rFonts w:ascii="Times New Roman" w:hAnsi="Times New Roman"/>
          <w:szCs w:val="24"/>
        </w:rPr>
        <w:t>MAPbI</w:t>
      </w:r>
      <w:r w:rsidR="00E4154A" w:rsidRPr="00D32AE0">
        <w:rPr>
          <w:rFonts w:ascii="Times New Roman" w:hAnsi="Times New Roman"/>
          <w:szCs w:val="24"/>
          <w:vertAlign w:val="subscript"/>
        </w:rPr>
        <w:t>3-x</w:t>
      </w:r>
      <w:r w:rsidR="00E4154A" w:rsidRPr="00D32AE0">
        <w:rPr>
          <w:rFonts w:ascii="Times New Roman" w:hAnsi="Times New Roman"/>
          <w:szCs w:val="24"/>
        </w:rPr>
        <w:t>Cl</w:t>
      </w:r>
      <w:r w:rsidR="00E4154A" w:rsidRPr="00D32AE0">
        <w:rPr>
          <w:rFonts w:ascii="Times New Roman" w:hAnsi="Times New Roman"/>
          <w:szCs w:val="24"/>
          <w:vertAlign w:val="subscript"/>
        </w:rPr>
        <w:t>x</w:t>
      </w:r>
      <w:r w:rsidR="00184981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EF68B7" w:rsidRPr="00D32AE0">
        <w:rPr>
          <w:rFonts w:ascii="Times New Roman" w:hAnsi="Times New Roman"/>
          <w:szCs w:val="24"/>
        </w:rPr>
        <w:t>has</w:t>
      </w:r>
      <w:r w:rsidR="0021432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EF68B7" w:rsidRPr="00D32AE0">
        <w:rPr>
          <w:rFonts w:ascii="Times New Roman" w:hAnsi="Times New Roman"/>
          <w:szCs w:val="24"/>
        </w:rPr>
        <w:t>been found to have</w:t>
      </w:r>
      <w:r w:rsidR="00184981" w:rsidRPr="00D32AE0">
        <w:rPr>
          <w:rFonts w:ascii="Times New Roman" w:hAnsi="Times New Roman"/>
          <w:szCs w:val="24"/>
        </w:rPr>
        <w:t xml:space="preserve"> </w:t>
      </w:r>
      <w:r w:rsidR="00165DD2" w:rsidRPr="00D32AE0">
        <w:rPr>
          <w:rFonts w:ascii="Times New Roman" w:eastAsiaTheme="minorEastAsia" w:hAnsi="Times New Roman"/>
          <w:szCs w:val="24"/>
        </w:rPr>
        <w:t xml:space="preserve">a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long </w:t>
      </w:r>
      <w:r w:rsidRPr="00D32AE0">
        <w:rPr>
          <w:rFonts w:ascii="Times New Roman" w:eastAsiaTheme="minorEastAsia" w:hAnsi="Times New Roman"/>
          <w:szCs w:val="24"/>
        </w:rPr>
        <w:t xml:space="preserve">charge </w:t>
      </w:r>
      <w:r w:rsidR="0081289A" w:rsidRPr="00D32AE0">
        <w:rPr>
          <w:rFonts w:ascii="Times New Roman" w:eastAsiaTheme="minorEastAsia" w:hAnsi="Times New Roman"/>
          <w:szCs w:val="24"/>
        </w:rPr>
        <w:t>diffusion</w:t>
      </w:r>
      <w:r w:rsidR="00184981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length</w:t>
      </w:r>
      <w:r w:rsidR="00184981" w:rsidRPr="00D32AE0">
        <w:rPr>
          <w:rFonts w:ascii="Times New Roman" w:eastAsiaTheme="minorEastAsia" w:hAnsi="Times New Roman"/>
          <w:szCs w:val="24"/>
        </w:rPr>
        <w:t xml:space="preserve"> </w:t>
      </w:r>
      <w:r w:rsidR="00165DD2" w:rsidRPr="00D32AE0">
        <w:rPr>
          <w:rFonts w:ascii="Times New Roman" w:eastAsiaTheme="minorEastAsia" w:hAnsi="Times New Roman" w:hint="eastAsia"/>
          <w:szCs w:val="24"/>
        </w:rPr>
        <w:t>and</w:t>
      </w:r>
      <w:r w:rsidR="00184981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improved</w:t>
      </w:r>
      <w:r w:rsidR="00184981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stability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in air </w:t>
      </w:r>
      <w:r w:rsidRPr="00D32AE0">
        <w:rPr>
          <w:rFonts w:ascii="Times New Roman" w:eastAsiaTheme="minorEastAsia" w:hAnsi="Times New Roman"/>
          <w:szCs w:val="24"/>
        </w:rPr>
        <w:t>compared to</w:t>
      </w:r>
      <w:r w:rsidR="00184981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Pr="00D32AE0">
        <w:rPr>
          <w:rFonts w:ascii="Times New Roman" w:eastAsiaTheme="minorEastAsia" w:hAnsi="Times New Roman"/>
          <w:szCs w:val="24"/>
        </w:rPr>
        <w:t xml:space="preserve">However </w:t>
      </w:r>
      <w:r w:rsidR="0081289A" w:rsidRPr="00D32AE0">
        <w:rPr>
          <w:rFonts w:ascii="Times New Roman" w:hAnsi="Times New Roman" w:hint="eastAsia"/>
          <w:szCs w:val="24"/>
        </w:rPr>
        <w:t>the</w:t>
      </w:r>
      <w:r w:rsidR="00184981" w:rsidRPr="00D32AE0">
        <w:rPr>
          <w:rFonts w:ascii="Times New Roman" w:hAnsi="Times New Roman"/>
          <w:szCs w:val="24"/>
        </w:rPr>
        <w:t xml:space="preserve"> </w:t>
      </w:r>
      <w:r w:rsidR="00CB23F6" w:rsidRPr="00D32AE0">
        <w:rPr>
          <w:rFonts w:ascii="Times New Roman" w:hAnsi="Times New Roman"/>
          <w:szCs w:val="24"/>
        </w:rPr>
        <w:t>presence</w:t>
      </w:r>
      <w:r w:rsidR="00B464C0" w:rsidRPr="00D32AE0">
        <w:rPr>
          <w:rFonts w:ascii="Times New Roman" w:hAnsi="Times New Roman"/>
          <w:szCs w:val="24"/>
        </w:rPr>
        <w:t xml:space="preserve"> and </w:t>
      </w:r>
      <w:r w:rsidR="00832F1B" w:rsidRPr="00D32AE0">
        <w:rPr>
          <w:rFonts w:ascii="Times New Roman" w:hAnsi="Times New Roman"/>
          <w:szCs w:val="24"/>
        </w:rPr>
        <w:t xml:space="preserve">role </w:t>
      </w:r>
      <w:r w:rsidRPr="00D32AE0">
        <w:rPr>
          <w:rFonts w:ascii="Times New Roman" w:hAnsi="Times New Roman"/>
          <w:szCs w:val="24"/>
        </w:rPr>
        <w:t>played by</w:t>
      </w:r>
      <w:r w:rsidR="00184981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chlorine in </w:t>
      </w:r>
      <w:bookmarkStart w:id="37" w:name="OLE_LINK19"/>
      <w:bookmarkStart w:id="38" w:name="OLE_LINK40"/>
      <w:bookmarkStart w:id="39" w:name="OLE_LINK20"/>
      <w:bookmarkStart w:id="40" w:name="OLE_LINK29"/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bookmarkEnd w:id="37"/>
      <w:bookmarkEnd w:id="38"/>
      <w:r w:rsidR="0081289A" w:rsidRPr="00D32AE0">
        <w:rPr>
          <w:rFonts w:ascii="Times New Roman" w:hAnsi="Times New Roman"/>
          <w:szCs w:val="24"/>
          <w:vertAlign w:val="subscript"/>
        </w:rPr>
        <w:t>-x</w:t>
      </w:r>
      <w:r w:rsidR="0081289A" w:rsidRPr="00D32AE0">
        <w:rPr>
          <w:rFonts w:ascii="Times New Roman" w:hAnsi="Times New Roman"/>
          <w:szCs w:val="24"/>
        </w:rPr>
        <w:t>Cl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bookmarkEnd w:id="39"/>
      <w:bookmarkEnd w:id="40"/>
      <w:r w:rsidR="0081289A" w:rsidRPr="00D32AE0">
        <w:rPr>
          <w:rFonts w:ascii="Times New Roman" w:hAnsi="Times New Roman" w:hint="eastAsia"/>
          <w:szCs w:val="24"/>
        </w:rPr>
        <w:t xml:space="preserve"> is controvers</w:t>
      </w:r>
      <w:r w:rsidR="00EF68B7" w:rsidRPr="00D32AE0">
        <w:rPr>
          <w:rFonts w:ascii="Times New Roman" w:hAnsi="Times New Roman"/>
          <w:szCs w:val="24"/>
        </w:rPr>
        <w:t>ial</w:t>
      </w:r>
      <w:r w:rsidR="0081289A" w:rsidRPr="00D32AE0">
        <w:rPr>
          <w:rFonts w:ascii="Times New Roman" w:hAnsi="Times New Roman"/>
          <w:szCs w:val="24"/>
        </w:rPr>
        <w:t>.</w:t>
      </w:r>
      <w:r w:rsidR="00184981" w:rsidRPr="00D32AE0">
        <w:rPr>
          <w:rFonts w:ascii="Times New Roman" w:hAnsi="Times New Roman"/>
          <w:szCs w:val="24"/>
        </w:rPr>
        <w:t xml:space="preserve"> </w:t>
      </w:r>
      <w:r w:rsidR="00F85990" w:rsidRPr="00D32AE0">
        <w:rPr>
          <w:rFonts w:ascii="Times New Roman" w:hAnsi="Times New Roman"/>
          <w:noProof/>
          <w:szCs w:val="24"/>
        </w:rPr>
        <w:t>Gr</w:t>
      </w:r>
      <w:r w:rsidR="00F85990" w:rsidRPr="00D32AE0">
        <w:rPr>
          <w:rFonts w:ascii="Times New Roman" w:hAnsi="Times New Roman"/>
          <w:noProof/>
        </w:rPr>
        <w:t>ä</w:t>
      </w:r>
      <w:r w:rsidR="00F85990" w:rsidRPr="00D32AE0">
        <w:rPr>
          <w:rFonts w:ascii="Times New Roman" w:hAnsi="Times New Roman"/>
          <w:noProof/>
          <w:szCs w:val="24"/>
        </w:rPr>
        <w:t>tzel</w:t>
      </w:r>
      <w:r w:rsidR="00F85990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&lt;EndNote&gt;&lt;Cite&gt;&lt;Author&gt;Gratzel&lt;/Author&gt;&lt;Year&gt;2014&lt;/Year&gt;&lt;RecNum&gt;140&lt;/RecNum&gt;&lt;DisplayText&gt;[53]&lt;/DisplayText&gt;&lt;record&gt;&lt;rec-number&gt;140&lt;/rec-number&gt;&lt;foreign-keys&gt;&lt;key app="EN" db-id="tda9frw5us5tfre0ewbxzspqs5d5xdtxt5as" timestamp="1426314699"&gt;140&lt;/key&gt;&lt;key app="ENWeb" db-id=""&gt;0&lt;/key&gt;&lt;/foreign-keys&gt;&lt;ref-type name="Journal Article"&gt;17&lt;/ref-type&gt;&lt;contributors&gt;&lt;authors&gt;&lt;author&gt;Grätzel, M.&lt;/author&gt;&lt;/authors&gt;&lt;/contributors&gt;&lt;auth-address&gt;Laboratory of Photonics and Interfaces, Swiss Federal Institute of Technology, CH-1015 Lausanne, Switzerland.&lt;/auth-address&gt;&lt;titles&gt;&lt;title&gt;The light and shade of perovskite solar cells&lt;/title&gt;&lt;secondary-title&gt;Nat. Mater.&lt;/secondary-title&gt;&lt;alt-title&gt;Nature materials&lt;/alt-title&gt;&lt;/titles&gt;&lt;periodical&gt;&lt;full-title&gt;Nature materials&lt;/full-title&gt;&lt;abbr-1&gt;Nat. Mater.&lt;/abbr-1&gt;&lt;/periodical&gt;&lt;alt-periodical&gt;&lt;full-title&gt;Nature materials&lt;/full-title&gt;&lt;abbr-1&gt;Nat. Mater.&lt;/abbr-1&gt;&lt;/alt-periodical&gt;&lt;pages&gt;838-42&lt;/pages&gt;&lt;volume&gt;13&lt;/volume&gt;&lt;number&gt;9&lt;/number&gt;&lt;dates&gt;&lt;year&gt;2014&lt;/year&gt;&lt;pub-dates&gt;&lt;date&gt;Sep&lt;/date&gt;&lt;/pub-dates&gt;&lt;/dates&gt;&lt;isbn&gt;1476-1122 (Print)&amp;#xD;1476-1122 (Linking)&lt;/isbn&gt;&lt;accession-num&gt;25141800&lt;/accession-num&gt;&lt;urls&gt;&lt;related-urls&gt;&lt;url&gt;http://www.ncbi.nlm.nih.gov/pubmed/25141800&lt;/url&gt;&lt;/related-urls&gt;&lt;/urls&gt;&lt;electronic-resource-num&gt;10.1038/nmat4065&lt;/electronic-resource-num&gt;&lt;/record&gt;&lt;/Cite&gt;&lt;/EndNote&gt;</w:instrText>
      </w:r>
      <w:r w:rsidR="00F85990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[53]</w:t>
      </w:r>
      <w:r w:rsidR="00F85990" w:rsidRPr="00D32AE0">
        <w:rPr>
          <w:rFonts w:ascii="Times New Roman" w:hAnsi="Times New Roman"/>
          <w:szCs w:val="24"/>
        </w:rPr>
        <w:fldChar w:fldCharType="end"/>
      </w:r>
      <w:r w:rsidR="00F85990" w:rsidRPr="00D32AE0">
        <w:rPr>
          <w:rFonts w:ascii="Times New Roman" w:hAnsi="Times New Roman"/>
          <w:szCs w:val="24"/>
        </w:rPr>
        <w:t xml:space="preserve"> suggested that the chloride-doped state would not exist in MAPbI</w:t>
      </w:r>
      <w:r w:rsidR="00F85990" w:rsidRPr="00D32AE0">
        <w:rPr>
          <w:rFonts w:ascii="Times New Roman" w:hAnsi="Times New Roman"/>
          <w:szCs w:val="24"/>
          <w:vertAlign w:val="subscript"/>
        </w:rPr>
        <w:t>3-x</w:t>
      </w:r>
      <w:r w:rsidR="00F85990" w:rsidRPr="00D32AE0">
        <w:rPr>
          <w:rFonts w:ascii="Times New Roman" w:hAnsi="Times New Roman"/>
          <w:szCs w:val="24"/>
        </w:rPr>
        <w:t>Cl</w:t>
      </w:r>
      <w:r w:rsidR="00F85990" w:rsidRPr="00D32AE0">
        <w:rPr>
          <w:rFonts w:ascii="Times New Roman" w:hAnsi="Times New Roman"/>
          <w:szCs w:val="24"/>
          <w:vertAlign w:val="subscript"/>
        </w:rPr>
        <w:t>x</w:t>
      </w:r>
      <w:r w:rsidR="00F85990" w:rsidRPr="00D32AE0">
        <w:rPr>
          <w:rFonts w:ascii="Times New Roman" w:hAnsi="Times New Roman"/>
          <w:szCs w:val="24"/>
        </w:rPr>
        <w:t xml:space="preserve"> because chloride ions - being part of an amorphous lead-</w:t>
      </w:r>
      <w:r w:rsidR="00F85990" w:rsidRPr="00D32AE0">
        <w:rPr>
          <w:rFonts w:ascii="Times New Roman" w:hAnsi="Times New Roman"/>
          <w:szCs w:val="24"/>
        </w:rPr>
        <w:lastRenderedPageBreak/>
        <w:t>containing phase - would melt at 103</w:t>
      </w:r>
      <w:r w:rsidR="00F85990" w:rsidRPr="00D32AE0">
        <w:rPr>
          <w:rFonts w:ascii="Times New Roman" w:eastAsiaTheme="minorEastAsia" w:hAnsi="Times New Roman" w:hint="eastAsia"/>
          <w:szCs w:val="24"/>
          <w:vertAlign w:val="superscript"/>
        </w:rPr>
        <w:t>o</w:t>
      </w:r>
      <w:r w:rsidR="00F85990" w:rsidRPr="00D32AE0">
        <w:rPr>
          <w:rFonts w:ascii="Times New Roman" w:hAnsi="Times New Roman"/>
          <w:szCs w:val="24"/>
        </w:rPr>
        <w:t xml:space="preserve">C. Other work </w:t>
      </w:r>
      <w:r w:rsidR="00B464C0" w:rsidRPr="00D32AE0">
        <w:rPr>
          <w:rFonts w:ascii="Times New Roman" w:hAnsi="Times New Roman"/>
          <w:szCs w:val="24"/>
        </w:rPr>
        <w:t xml:space="preserve">found </w:t>
      </w:r>
      <w:r w:rsidR="00F85990" w:rsidRPr="00D32AE0">
        <w:rPr>
          <w:rFonts w:ascii="Times New Roman" w:hAnsi="Times New Roman"/>
          <w:szCs w:val="24"/>
        </w:rPr>
        <w:t>that chlorine affects the nucleation dynamics of perovskites but was not detectable in the final perovskite film.</w:t>
      </w:r>
      <w:r w:rsidR="00F85990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&lt;EndNote&gt;&lt;Cite&gt;&lt;Author&gt;Williams&lt;/Author&gt;&lt;Year&gt;2014&lt;/Year&gt;&lt;RecNum&gt;183&lt;/RecNum&gt;&lt;DisplayText&gt;[54]&lt;/DisplayText&gt;&lt;record&gt;&lt;rec-number&gt;183&lt;/rec-number&gt;&lt;foreign-keys&gt;&lt;key app="EN" db-id="tda9frw5us5tfre0ewbxzspqs5d5xdtxt5as" timestamp="1426562716"&gt;183&lt;/key&gt;&lt;key app="ENWeb" db-id=""&gt;0&lt;/key&gt;&lt;/foreign-keys&gt;&lt;ref-type name="Journal Article"&gt;17&lt;/ref-type&gt;&lt;contributors&gt;&lt;authors&gt;&lt;author&gt;Spencer T. Williams&lt;/author&gt;&lt;author&gt;&lt;style face="normal" font="default" charset="128" size="100%"&gt;Fan Zuo&lt;/style&gt;&lt;/author&gt;&lt;author&gt;&lt;style face="normal" font="default" charset="128" size="100%"&gt;ChuChen Chueh&lt;/style&gt;&lt;/author&gt;&lt;author&gt;&lt;style face="normal" font="default" charset="128" size="100%"&gt;ChienYi Liao&lt;/style&gt;&lt;/author&gt;&lt;author&gt;&lt;style face="normal" font="default" charset="128" size="100%"&gt;PoWei Liang&lt;/style&gt;&lt;/author&gt;&lt;author&gt;&lt;style face="normal" font="default" charset="128" size="100%"&gt;Alex K.Y. Jen&lt;/style&gt;&lt;/author&gt;&lt;/authors&gt;&lt;/contributors&gt;&lt;titles&gt;&lt;title&gt;Role of Chloride in the Morphological Evolution of Organo-Lead Halide Perovskite Thin Films&lt;/title&gt;&lt;secondary-title&gt;ACS Nano&lt;/secondary-title&gt;&lt;/titles&gt;&lt;periodical&gt;&lt;full-title&gt;ACS Nano&lt;/full-title&gt;&lt;abbr-1&gt;ACS Nano&lt;/abbr-1&gt;&lt;/periodical&gt;&lt;pages&gt;10640-10654&lt;/pages&gt;&lt;volume&gt;8&lt;/volume&gt;&lt;dates&gt;&lt;year&gt;2014&lt;/year&gt;&lt;/dates&gt;&lt;urls&gt;&lt;/urls&gt;&lt;/record&gt;&lt;/Cite&gt;&lt;/EndNote&gt;</w:instrText>
      </w:r>
      <w:r w:rsidR="00F85990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[54]</w:t>
      </w:r>
      <w:r w:rsidR="00F85990" w:rsidRPr="00D32AE0">
        <w:rPr>
          <w:rFonts w:ascii="Times New Roman" w:hAnsi="Times New Roman"/>
          <w:szCs w:val="24"/>
        </w:rPr>
        <w:fldChar w:fldCharType="end"/>
      </w:r>
      <w:r w:rsidR="00B464C0" w:rsidRPr="00D32AE0">
        <w:rPr>
          <w:rFonts w:ascii="Times New Roman" w:hAnsi="Times New Roman"/>
          <w:szCs w:val="24"/>
        </w:rPr>
        <w:t xml:space="preserve"> </w:t>
      </w:r>
      <w:r w:rsidR="00AC733A" w:rsidRPr="00D32AE0">
        <w:rPr>
          <w:rFonts w:ascii="Times New Roman" w:hAnsi="Times New Roman"/>
          <w:szCs w:val="24"/>
        </w:rPr>
        <w:t>It was proposed that an intermediate MAPbCl</w:t>
      </w:r>
      <w:r w:rsidR="00AC733A" w:rsidRPr="00D32AE0">
        <w:rPr>
          <w:rFonts w:ascii="Times New Roman" w:hAnsi="Times New Roman"/>
          <w:szCs w:val="24"/>
          <w:vertAlign w:val="subscript"/>
        </w:rPr>
        <w:t xml:space="preserve">3 </w:t>
      </w:r>
      <w:r w:rsidR="00AC733A" w:rsidRPr="00D32AE0">
        <w:rPr>
          <w:rFonts w:ascii="Times New Roman" w:hAnsi="Times New Roman"/>
          <w:szCs w:val="24"/>
        </w:rPr>
        <w:t>phase formed during solution casting, but later disappeared upon thermal annealing (</w:t>
      </w:r>
      <w:r w:rsidR="0026664B" w:rsidRPr="00D32AE0">
        <w:rPr>
          <w:rFonts w:ascii="Times New Roman" w:hAnsi="Times New Roman"/>
          <w:szCs w:val="24"/>
        </w:rPr>
        <w:t xml:space="preserve">see diagram in </w:t>
      </w:r>
      <w:r w:rsidR="00AC733A" w:rsidRPr="00D32AE0">
        <w:rPr>
          <w:rFonts w:ascii="Times New Roman" w:eastAsiaTheme="minorEastAsia" w:hAnsi="Times New Roman" w:hint="eastAsia"/>
          <w:szCs w:val="24"/>
        </w:rPr>
        <w:t>f</w:t>
      </w:r>
      <w:r w:rsidR="00AC733A" w:rsidRPr="00D32AE0">
        <w:rPr>
          <w:rFonts w:ascii="Times New Roman" w:hAnsi="Times New Roman"/>
          <w:szCs w:val="24"/>
        </w:rPr>
        <w:t xml:space="preserve">igure </w:t>
      </w:r>
      <w:r w:rsidR="00AC733A" w:rsidRPr="00D32AE0">
        <w:rPr>
          <w:rFonts w:ascii="Times New Roman" w:eastAsiaTheme="minorEastAsia" w:hAnsi="Times New Roman"/>
          <w:szCs w:val="24"/>
        </w:rPr>
        <w:t>3</w:t>
      </w:r>
      <w:r w:rsidR="00AC733A" w:rsidRPr="00D32AE0">
        <w:rPr>
          <w:rFonts w:ascii="Times New Roman" w:hAnsi="Times New Roman"/>
          <w:szCs w:val="24"/>
        </w:rPr>
        <w:t xml:space="preserve">). </w:t>
      </w:r>
    </w:p>
    <w:p w14:paraId="657B129F" w14:textId="7D1D6BB9" w:rsidR="004B6059" w:rsidRPr="00D32AE0" w:rsidRDefault="0026664B" w:rsidP="004B6059">
      <w:pPr>
        <w:rPr>
          <w:rFonts w:eastAsiaTheme="minorEastAsia"/>
          <w:sz w:val="16"/>
          <w:szCs w:val="16"/>
        </w:rPr>
      </w:pPr>
      <w:r w:rsidRPr="00D32AE0">
        <w:rPr>
          <w:rFonts w:ascii="Times New Roman" w:hAnsi="Times New Roman"/>
          <w:szCs w:val="24"/>
        </w:rPr>
        <w:t xml:space="preserve"> </w:t>
      </w:r>
    </w:p>
    <w:p w14:paraId="3D865905" w14:textId="2D2BDFD4" w:rsidR="00CF0A5A" w:rsidRPr="00D32AE0" w:rsidRDefault="00A65F95" w:rsidP="0081289A">
      <w:pPr>
        <w:ind w:firstLineChars="50" w:firstLine="120"/>
        <w:jc w:val="center"/>
        <w:rPr>
          <w:rFonts w:ascii="Times New Roman" w:eastAsia="宋体" w:hAnsi="Times New Roman"/>
          <w:szCs w:val="24"/>
        </w:rPr>
      </w:pPr>
      <w:r w:rsidRPr="00D32AE0">
        <w:rPr>
          <w:rFonts w:ascii="Times New Roman" w:eastAsia="宋体" w:hAnsi="Times New Roman"/>
          <w:noProof/>
          <w:szCs w:val="24"/>
        </w:rPr>
        <w:drawing>
          <wp:inline distT="0" distB="0" distL="0" distR="0" wp14:anchorId="12FB1833" wp14:editId="282B8877">
            <wp:extent cx="3572480" cy="2593763"/>
            <wp:effectExtent l="0" t="0" r="952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535" cy="2594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11E6F0" w14:textId="514F26A9" w:rsidR="00E62CE3" w:rsidRPr="00D32AE0" w:rsidRDefault="00FB782A" w:rsidP="00784C40">
      <w:pPr>
        <w:pStyle w:val="af4"/>
        <w:rPr>
          <w:rFonts w:ascii="Times New Roman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Figure</w:t>
      </w:r>
      <w:r w:rsidR="00CF0A5A" w:rsidRPr="00D32AE0">
        <w:rPr>
          <w:rFonts w:ascii="Times New Roman" w:hAnsi="Times New Roman"/>
          <w:color w:val="auto"/>
        </w:rPr>
        <w:t xml:space="preserve"> </w:t>
      </w:r>
      <w:r w:rsidR="00AC733A" w:rsidRPr="00D32AE0">
        <w:rPr>
          <w:rFonts w:ascii="Times New Roman" w:hAnsi="Times New Roman"/>
          <w:color w:val="auto"/>
        </w:rPr>
        <w:t>3</w:t>
      </w:r>
      <w:r w:rsidR="005E0C19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B74D13" w:rsidRPr="00D32AE0">
        <w:rPr>
          <w:rFonts w:ascii="Times New Roman" w:hAnsi="Times New Roman"/>
          <w:color w:val="auto"/>
        </w:rPr>
        <w:t xml:space="preserve"> </w:t>
      </w:r>
      <w:r w:rsidR="006112DF" w:rsidRPr="00D32AE0">
        <w:rPr>
          <w:rFonts w:ascii="Times New Roman" w:hAnsi="Times New Roman"/>
          <w:color w:val="auto"/>
        </w:rPr>
        <w:t xml:space="preserve"> (</w:t>
      </w:r>
      <w:r w:rsidR="006112DF" w:rsidRPr="00D32AE0">
        <w:rPr>
          <w:rFonts w:ascii="Times New Roman" w:hAnsi="Times New Roman"/>
          <w:i/>
          <w:color w:val="auto"/>
        </w:rPr>
        <w:t>a</w:t>
      </w:r>
      <w:r w:rsidR="006112DF" w:rsidRPr="00D32AE0">
        <w:rPr>
          <w:rFonts w:ascii="Times New Roman" w:hAnsi="Times New Roman"/>
          <w:color w:val="auto"/>
        </w:rPr>
        <w:t>) A</w:t>
      </w:r>
      <w:r w:rsidRPr="00D32AE0">
        <w:rPr>
          <w:rFonts w:ascii="Times New Roman" w:hAnsi="Times New Roman"/>
          <w:color w:val="auto"/>
        </w:rPr>
        <w:t xml:space="preserve"> </w:t>
      </w:r>
      <w:r w:rsidR="00BF4796" w:rsidRPr="00D32AE0">
        <w:rPr>
          <w:rFonts w:ascii="Times New Roman" w:hAnsi="Times New Roman"/>
          <w:color w:val="auto"/>
        </w:rPr>
        <w:t xml:space="preserve">schematic </w:t>
      </w:r>
      <w:r w:rsidR="006112DF" w:rsidRPr="00D32AE0">
        <w:rPr>
          <w:rFonts w:ascii="Times New Roman" w:hAnsi="Times New Roman"/>
          <w:color w:val="auto"/>
        </w:rPr>
        <w:t xml:space="preserve">representation of nucleation during deposition (top), phase evolution and growth during annealing (middle), and final morphology (bottom) </w:t>
      </w:r>
      <w:r w:rsidR="00C23EE0" w:rsidRPr="00D32AE0">
        <w:rPr>
          <w:rFonts w:ascii="Times New Roman" w:hAnsi="Times New Roman"/>
          <w:color w:val="auto"/>
        </w:rPr>
        <w:t>of a perovskite film cast from</w:t>
      </w:r>
      <w:r w:rsidRPr="00D32AE0">
        <w:rPr>
          <w:rFonts w:ascii="Times New Roman" w:hAnsi="Times New Roman"/>
          <w:color w:val="auto"/>
        </w:rPr>
        <w:t xml:space="preserve"> </w:t>
      </w:r>
      <w:r w:rsidR="00BF4796" w:rsidRPr="00D32AE0">
        <w:rPr>
          <w:rFonts w:ascii="Times New Roman" w:hAnsi="Times New Roman"/>
          <w:color w:val="auto"/>
        </w:rPr>
        <w:t xml:space="preserve">a </w:t>
      </w:r>
      <w:r w:rsidR="0032281E" w:rsidRPr="00D32AE0">
        <w:rPr>
          <w:rFonts w:eastAsiaTheme="minorEastAsia" w:hint="eastAsia"/>
          <w:color w:val="auto"/>
        </w:rPr>
        <w:t>MAI:P</w:t>
      </w:r>
      <w:r w:rsidR="0032281E" w:rsidRPr="00D32AE0">
        <w:rPr>
          <w:rFonts w:ascii="Times New Roman" w:hAnsi="Times New Roman"/>
          <w:color w:val="auto"/>
        </w:rPr>
        <w:t>bCl</w:t>
      </w:r>
      <w:r w:rsidR="0032281E" w:rsidRPr="00D32AE0">
        <w:rPr>
          <w:rFonts w:ascii="Times New Roman" w:hAnsi="Times New Roman"/>
          <w:color w:val="auto"/>
          <w:vertAlign w:val="subscript"/>
        </w:rPr>
        <w:t>2</w:t>
      </w:r>
      <w:r w:rsidRPr="00D32AE0">
        <w:rPr>
          <w:rFonts w:ascii="Times New Roman" w:hAnsi="Times New Roman"/>
          <w:color w:val="auto"/>
          <w:vertAlign w:val="subscript"/>
        </w:rPr>
        <w:t xml:space="preserve"> </w:t>
      </w:r>
      <w:r w:rsidR="0032281E" w:rsidRPr="00D32AE0">
        <w:rPr>
          <w:rFonts w:ascii="Times New Roman" w:eastAsiaTheme="minorEastAsia" w:hAnsi="Times New Roman"/>
          <w:color w:val="auto"/>
        </w:rPr>
        <w:t xml:space="preserve">(3:1) </w:t>
      </w:r>
      <w:r w:rsidR="00DE3D54" w:rsidRPr="00D32AE0">
        <w:rPr>
          <w:rFonts w:ascii="Times New Roman" w:hAnsi="Times New Roman"/>
          <w:color w:val="auto"/>
        </w:rPr>
        <w:t xml:space="preserve">precursor </w:t>
      </w:r>
      <w:r w:rsidR="006112DF" w:rsidRPr="00D32AE0">
        <w:rPr>
          <w:rFonts w:ascii="Times New Roman" w:hAnsi="Times New Roman"/>
          <w:color w:val="auto"/>
        </w:rPr>
        <w:t>solution. (</w:t>
      </w:r>
      <w:r w:rsidR="006112DF" w:rsidRPr="00D32AE0">
        <w:rPr>
          <w:rFonts w:ascii="Times New Roman" w:hAnsi="Times New Roman"/>
          <w:i/>
          <w:color w:val="auto"/>
        </w:rPr>
        <w:t>b-d</w:t>
      </w:r>
      <w:r w:rsidR="006112DF" w:rsidRPr="00D32AE0">
        <w:rPr>
          <w:rFonts w:ascii="Times New Roman" w:hAnsi="Times New Roman"/>
          <w:color w:val="auto"/>
        </w:rPr>
        <w:t xml:space="preserve">) </w:t>
      </w:r>
      <w:r w:rsidR="00BF4796" w:rsidRPr="00D32AE0">
        <w:rPr>
          <w:rFonts w:ascii="Times New Roman" w:hAnsi="Times New Roman"/>
          <w:color w:val="auto"/>
        </w:rPr>
        <w:t xml:space="preserve">shows </w:t>
      </w:r>
      <w:r w:rsidR="00C40BB1" w:rsidRPr="00D32AE0">
        <w:rPr>
          <w:rFonts w:ascii="Times New Roman" w:eastAsiaTheme="minorEastAsia" w:hAnsi="Times New Roman"/>
          <w:color w:val="auto"/>
        </w:rPr>
        <w:t>SEM i</w:t>
      </w:r>
      <w:r w:rsidR="006112DF" w:rsidRPr="00D32AE0">
        <w:rPr>
          <w:rFonts w:ascii="Times New Roman" w:hAnsi="Times New Roman"/>
          <w:color w:val="auto"/>
        </w:rPr>
        <w:t xml:space="preserve">mages of three </w:t>
      </w:r>
      <w:r w:rsidR="00C40BB1" w:rsidRPr="00D32AE0">
        <w:rPr>
          <w:rFonts w:ascii="Times New Roman" w:hAnsi="Times New Roman"/>
          <w:color w:val="auto"/>
        </w:rPr>
        <w:t xml:space="preserve">representative </w:t>
      </w:r>
      <w:r w:rsidR="006112DF" w:rsidRPr="00D32AE0">
        <w:rPr>
          <w:rFonts w:ascii="Times New Roman" w:hAnsi="Times New Roman"/>
          <w:color w:val="auto"/>
        </w:rPr>
        <w:t xml:space="preserve">morphological </w:t>
      </w:r>
      <w:r w:rsidR="00BF4796" w:rsidRPr="00D32AE0">
        <w:rPr>
          <w:rFonts w:ascii="Times New Roman" w:hAnsi="Times New Roman"/>
          <w:color w:val="auto"/>
        </w:rPr>
        <w:t>components</w:t>
      </w:r>
      <w:r w:rsidRPr="00D32AE0">
        <w:rPr>
          <w:rFonts w:ascii="Times New Roman" w:hAnsi="Times New Roman"/>
          <w:color w:val="auto"/>
        </w:rPr>
        <w:t xml:space="preserve"> </w:t>
      </w:r>
      <w:r w:rsidR="006112DF" w:rsidRPr="00D32AE0">
        <w:rPr>
          <w:rFonts w:ascii="Times New Roman" w:hAnsi="Times New Roman"/>
          <w:color w:val="auto"/>
        </w:rPr>
        <w:t>(scale bars</w:t>
      </w:r>
      <w:r w:rsidR="00784C40" w:rsidRPr="00D32AE0">
        <w:rPr>
          <w:rFonts w:ascii="Times New Roman" w:eastAsiaTheme="minorEastAsia" w:hAnsi="Times New Roman"/>
          <w:color w:val="auto"/>
        </w:rPr>
        <w:t xml:space="preserve">: </w:t>
      </w:r>
      <w:r w:rsidR="006112DF" w:rsidRPr="00D32AE0">
        <w:rPr>
          <w:rFonts w:ascii="Times New Roman" w:hAnsi="Times New Roman"/>
          <w:color w:val="auto"/>
        </w:rPr>
        <w:t>5</w:t>
      </w:r>
      <w:r w:rsidR="00784C40" w:rsidRPr="00D32AE0">
        <w:rPr>
          <w:rFonts w:ascii="Times New Roman" w:hAnsi="Times New Roman"/>
          <w:color w:val="auto"/>
        </w:rPr>
        <w:t>µ</w:t>
      </w:r>
      <w:r w:rsidR="006112DF" w:rsidRPr="00D32AE0">
        <w:rPr>
          <w:rFonts w:ascii="Times New Roman" w:hAnsi="Times New Roman"/>
          <w:color w:val="auto"/>
        </w:rPr>
        <w:t xml:space="preserve">m). Figure reprinted </w:t>
      </w:r>
      <w:r w:rsidR="00BD123F" w:rsidRPr="00D32AE0">
        <w:rPr>
          <w:rFonts w:ascii="Times New Roman" w:hAnsi="Times New Roman"/>
          <w:color w:val="auto"/>
        </w:rPr>
        <w:t xml:space="preserve">with permission </w:t>
      </w:r>
      <w:r w:rsidR="006112DF" w:rsidRPr="00D32AE0">
        <w:rPr>
          <w:rFonts w:ascii="Times New Roman" w:hAnsi="Times New Roman"/>
          <w:color w:val="auto"/>
        </w:rPr>
        <w:t xml:space="preserve">from ref. </w:t>
      </w:r>
      <w:r w:rsidR="00514CFE" w:rsidRPr="00D32AE0">
        <w:rPr>
          <w:rFonts w:ascii="Times New Roman" w:eastAsiaTheme="minorEastAsia" w:hAnsi="Times New Roman" w:hint="eastAsia"/>
          <w:color w:val="auto"/>
        </w:rPr>
        <w:t>54</w:t>
      </w:r>
      <w:r w:rsidR="00E77071" w:rsidRPr="00D32AE0">
        <w:rPr>
          <w:rFonts w:ascii="Times New Roman" w:hAnsi="Times New Roman"/>
          <w:color w:val="auto"/>
        </w:rPr>
        <w:t>,</w:t>
      </w:r>
      <w:r w:rsidR="006112DF" w:rsidRPr="00D32AE0">
        <w:rPr>
          <w:rFonts w:ascii="Times New Roman" w:hAnsi="Times New Roman"/>
          <w:color w:val="auto"/>
        </w:rPr>
        <w:t xml:space="preserve"> Copyright © 2014,</w:t>
      </w:r>
      <w:r w:rsidR="006112DF" w:rsidRPr="00D32AE0">
        <w:rPr>
          <w:rFonts w:ascii="Times New Roman" w:hAnsi="Times New Roman"/>
          <w:color w:val="auto"/>
          <w:szCs w:val="24"/>
        </w:rPr>
        <w:t xml:space="preserve"> American Chemical Society</w:t>
      </w:r>
      <w:r w:rsidR="006112DF" w:rsidRPr="00D32AE0">
        <w:rPr>
          <w:rFonts w:ascii="Times New Roman" w:hAnsi="Times New Roman"/>
          <w:color w:val="auto"/>
        </w:rPr>
        <w:t>.</w:t>
      </w:r>
    </w:p>
    <w:p w14:paraId="24D0A97F" w14:textId="77777777" w:rsidR="0026664B" w:rsidRPr="00D32AE0" w:rsidRDefault="0026664B" w:rsidP="0026664B">
      <w:pPr>
        <w:rPr>
          <w:rFonts w:ascii="Times New Roman" w:eastAsiaTheme="minorEastAsia" w:hAnsi="Times New Roman"/>
          <w:szCs w:val="24"/>
        </w:rPr>
      </w:pPr>
    </w:p>
    <w:p w14:paraId="7448B83B" w14:textId="48EE4184" w:rsidR="0026664B" w:rsidRPr="00D32AE0" w:rsidRDefault="00CB23F6" w:rsidP="00A430A6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T</w:t>
      </w:r>
      <w:r w:rsidR="0026664B" w:rsidRPr="00D32AE0">
        <w:rPr>
          <w:rFonts w:ascii="Times New Roman" w:eastAsiaTheme="minorEastAsia" w:hAnsi="Times New Roman" w:hint="eastAsia"/>
          <w:szCs w:val="24"/>
        </w:rPr>
        <w:t>h</w:t>
      </w:r>
      <w:r w:rsidR="0026664B" w:rsidRPr="00D32AE0">
        <w:rPr>
          <w:rFonts w:ascii="Times New Roman" w:eastAsiaTheme="minorEastAsia" w:hAnsi="Times New Roman"/>
          <w:szCs w:val="24"/>
        </w:rPr>
        <w:t>e presence of</w:t>
      </w:r>
      <w:r w:rsidR="0026664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chlorine</w:t>
      </w:r>
      <w:r w:rsidRPr="00D32AE0">
        <w:rPr>
          <w:rFonts w:ascii="Times New Roman" w:eastAsiaTheme="minorEastAsia" w:hAnsi="Times New Roman"/>
          <w:szCs w:val="24"/>
          <w:vertAlign w:val="superscript"/>
        </w:rPr>
        <w:t xml:space="preserve"> </w:t>
      </w:r>
      <w:r w:rsidR="0026664B" w:rsidRPr="00D32AE0">
        <w:rPr>
          <w:rFonts w:ascii="Times New Roman" w:eastAsiaTheme="minorEastAsia" w:hAnsi="Times New Roman"/>
          <w:szCs w:val="24"/>
        </w:rPr>
        <w:t xml:space="preserve">in </w:t>
      </w:r>
      <w:r w:rsidRPr="00D32AE0">
        <w:rPr>
          <w:rFonts w:ascii="Times New Roman" w:hAnsi="Times New Roman"/>
          <w:szCs w:val="24"/>
        </w:rPr>
        <w:t>MAPbI</w:t>
      </w:r>
      <w:r w:rsidRPr="00D32AE0">
        <w:rPr>
          <w:rFonts w:ascii="Times New Roman" w:hAnsi="Times New Roman"/>
          <w:szCs w:val="24"/>
          <w:vertAlign w:val="subscript"/>
        </w:rPr>
        <w:t>3-x</w:t>
      </w:r>
      <w:r w:rsidRPr="00D32AE0">
        <w:rPr>
          <w:rFonts w:ascii="Times New Roman" w:hAnsi="Times New Roman"/>
          <w:szCs w:val="24"/>
        </w:rPr>
        <w:t>Cl</w:t>
      </w:r>
      <w:r w:rsidRPr="00D32AE0">
        <w:rPr>
          <w:rFonts w:ascii="Times New Roman" w:hAnsi="Times New Roman"/>
          <w:szCs w:val="24"/>
          <w:vertAlign w:val="subscript"/>
        </w:rPr>
        <w:t xml:space="preserve">x </w:t>
      </w:r>
      <w:r w:rsidRPr="00D32AE0">
        <w:rPr>
          <w:rFonts w:ascii="Times New Roman" w:eastAsiaTheme="minorEastAsia" w:hAnsi="Times New Roman"/>
          <w:szCs w:val="24"/>
        </w:rPr>
        <w:t>was evidenced by Williams</w:t>
      </w:r>
      <w:r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Pr="00D32AE0">
        <w:rPr>
          <w:rFonts w:ascii="Times New Roman" w:eastAsiaTheme="minorEastAsia" w:hAnsi="Times New Roman" w:hint="eastAsia"/>
          <w:i/>
          <w:szCs w:val="24"/>
        </w:rPr>
        <w:t>et al</w:t>
      </w:r>
      <w:r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Pr="00D32AE0">
        <w:rPr>
          <w:rFonts w:ascii="Times New Roman" w:eastAsiaTheme="minorEastAsia" w:hAnsi="Times New Roman"/>
          <w:szCs w:val="24"/>
        </w:rPr>
        <w:t>through the detection of</w:t>
      </w:r>
      <w:r w:rsidR="0026664B" w:rsidRPr="00D32AE0">
        <w:rPr>
          <w:rFonts w:ascii="Times New Roman" w:eastAsiaTheme="minorEastAsia" w:hAnsi="Times New Roman" w:hint="eastAsia"/>
          <w:szCs w:val="24"/>
        </w:rPr>
        <w:t xml:space="preserve"> </w:t>
      </w:r>
      <w:proofErr w:type="spellStart"/>
      <w:r w:rsidR="0026664B" w:rsidRPr="00D32AE0">
        <w:rPr>
          <w:rFonts w:ascii="Times New Roman" w:eastAsiaTheme="minorEastAsia" w:hAnsi="Times New Roman" w:hint="eastAsia"/>
          <w:szCs w:val="24"/>
        </w:rPr>
        <w:t>HC</w:t>
      </w:r>
      <w:r w:rsidR="003D2362" w:rsidRPr="00D32AE0">
        <w:rPr>
          <w:rFonts w:ascii="Times New Roman" w:eastAsiaTheme="minorEastAsia" w:hAnsi="Times New Roman"/>
          <w:szCs w:val="24"/>
        </w:rPr>
        <w:t>l</w:t>
      </w:r>
      <w:proofErr w:type="spellEnd"/>
      <w:r w:rsidR="0026664B" w:rsidRPr="00D32AE0">
        <w:rPr>
          <w:rFonts w:ascii="Times New Roman" w:eastAsiaTheme="minorEastAsia" w:hAnsi="Times New Roman" w:hint="eastAsia"/>
          <w:szCs w:val="24"/>
        </w:rPr>
        <w:t xml:space="preserve"> gas </w:t>
      </w:r>
      <w:r w:rsidR="0026664B" w:rsidRPr="00D32AE0">
        <w:rPr>
          <w:rFonts w:ascii="Times New Roman" w:eastAsiaTheme="minorEastAsia" w:hAnsi="Times New Roman"/>
          <w:szCs w:val="24"/>
        </w:rPr>
        <w:t>during</w:t>
      </w:r>
      <w:r w:rsidR="0026664B" w:rsidRPr="00D32AE0">
        <w:rPr>
          <w:rFonts w:ascii="Times New Roman" w:eastAsiaTheme="minorEastAsia" w:hAnsi="Times New Roman" w:hint="eastAsia"/>
          <w:szCs w:val="24"/>
        </w:rPr>
        <w:t xml:space="preserve"> thermal </w:t>
      </w:r>
      <w:r w:rsidR="0026664B" w:rsidRPr="00D32AE0">
        <w:rPr>
          <w:rFonts w:ascii="Times New Roman" w:eastAsiaTheme="minorEastAsia" w:hAnsi="Times New Roman"/>
          <w:szCs w:val="24"/>
        </w:rPr>
        <w:t xml:space="preserve">decomposition of </w:t>
      </w:r>
      <w:r w:rsidR="0026664B" w:rsidRPr="00D32AE0">
        <w:rPr>
          <w:rFonts w:ascii="Times New Roman" w:eastAsiaTheme="minorEastAsia" w:hAnsi="Times New Roman" w:hint="eastAsia"/>
          <w:szCs w:val="24"/>
        </w:rPr>
        <w:t>MAPbI</w:t>
      </w:r>
      <w:r w:rsidR="0026664B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26664B" w:rsidRPr="00D32AE0">
        <w:rPr>
          <w:rFonts w:ascii="Times New Roman" w:eastAsiaTheme="minorEastAsia" w:hAnsi="Times New Roman" w:hint="eastAsia"/>
          <w:szCs w:val="24"/>
          <w:vertAlign w:val="subscript"/>
        </w:rPr>
        <w:t>-x</w:t>
      </w:r>
      <w:r w:rsidR="0026664B" w:rsidRPr="00D32AE0">
        <w:rPr>
          <w:rFonts w:ascii="Times New Roman" w:eastAsiaTheme="minorEastAsia" w:hAnsi="Times New Roman" w:hint="eastAsia"/>
          <w:szCs w:val="24"/>
        </w:rPr>
        <w:t>Cl</w:t>
      </w:r>
      <w:r w:rsidR="0026664B" w:rsidRPr="00D32AE0">
        <w:rPr>
          <w:rFonts w:ascii="Times New Roman" w:eastAsiaTheme="minorEastAsia" w:hAnsi="Times New Roman" w:hint="eastAsia"/>
          <w:szCs w:val="24"/>
          <w:vertAlign w:val="subscript"/>
        </w:rPr>
        <w:t>x</w:t>
      </w:r>
      <w:r w:rsidR="0026664B" w:rsidRPr="00D32AE0">
        <w:rPr>
          <w:rFonts w:ascii="Times New Roman" w:eastAsiaTheme="minorEastAsia" w:hAnsi="Times New Roman" w:hint="eastAsia"/>
          <w:szCs w:val="24"/>
        </w:rPr>
        <w:t>.</w:t>
      </w:r>
      <w:r w:rsidR="0026664B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&lt;EndNote&gt;&lt;Cite&gt;&lt;Author&gt;Williams&lt;/Author&gt;&lt;Year&gt;2014&lt;/Year&gt;&lt;RecNum&gt;318&lt;/RecNum&gt;&lt;DisplayText&gt;[55]&lt;/DisplayText&gt;&lt;record&gt;&lt;rec-number&gt;318&lt;/rec-number&gt;&lt;foreign-keys&gt;&lt;key app="EN" db-id="tda9frw5us5tfre0ewbxzspqs5d5xdtxt5as" timestamp="1446706765"&gt;318&lt;/key&gt;&lt;key app="ENWeb" db-id=""&gt;0&lt;/key&gt;&lt;/foreign-keys&gt;&lt;ref-type name="Journal Article"&gt;17&lt;/ref-type&gt;&lt;contributors&gt;&lt;authors&gt;&lt;author&gt;Williams, Alice E.&lt;/author&gt;&lt;author&gt;Holliman, Peter J.&lt;/author&gt;&lt;author&gt;Carnie, Matthew J.&lt;/author&gt;&lt;author&gt;Davies, Matthew L.&lt;/author&gt;&lt;author&gt;Worsley, David A.&lt;/author&gt;&lt;author&gt;Watson, Trystan M.&lt;/author&gt;&lt;/authors&gt;&lt;/contributors&gt;&lt;titles&gt;&lt;title&gt;Perovskite processing for photovoltaics: a spectro-thermal evaluation&lt;/title&gt;&lt;secondary-title&gt;J. Mater. Chem. A&lt;/secondary-title&gt;&lt;/titles&gt;&lt;periodical&gt;&lt;full-title&gt;J. Mater. Chem. A&lt;/full-title&gt;&lt;/periodical&gt;&lt;pages&gt;19338-19346&lt;/pages&gt;&lt;volume&gt;2&lt;/volume&gt;&lt;number&gt;45&lt;/number&gt;&lt;dates&gt;&lt;year&gt;2014&lt;/year&gt;&lt;/dates&gt;&lt;isbn&gt;2050-7488&amp;#xD;2050-7496&lt;/isbn&gt;&lt;urls&gt;&lt;/urls&gt;&lt;electronic-resource-num&gt;10.1039/c4ta04725g&lt;/electronic-resource-num&gt;&lt;/record&gt;&lt;/Cite&gt;&lt;/EndNote&gt;</w:instrText>
      </w:r>
      <w:r w:rsidR="0026664B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[55]</w:t>
      </w:r>
      <w:r w:rsidR="0026664B" w:rsidRPr="00D32AE0">
        <w:rPr>
          <w:rFonts w:ascii="Times New Roman" w:eastAsiaTheme="minorEastAsia" w:hAnsi="Times New Roman"/>
          <w:szCs w:val="24"/>
        </w:rPr>
        <w:fldChar w:fldCharType="end"/>
      </w:r>
      <w:r w:rsidR="0026664B" w:rsidRPr="00D32AE0">
        <w:rPr>
          <w:rFonts w:ascii="Times New Roman" w:eastAsiaTheme="minorEastAsia" w:hAnsi="Times New Roman"/>
          <w:szCs w:val="24"/>
        </w:rPr>
        <w:t xml:space="preserve"> </w:t>
      </w:r>
      <w:r w:rsidR="0026664B" w:rsidRPr="00D32AE0">
        <w:rPr>
          <w:rFonts w:ascii="Times New Roman" w:hAnsi="Times New Roman"/>
          <w:szCs w:val="24"/>
        </w:rPr>
        <w:t xml:space="preserve">Using X-ray fluorescence measurements, </w:t>
      </w:r>
      <w:r w:rsidR="0026664B" w:rsidRPr="00D32AE0">
        <w:rPr>
          <w:rFonts w:ascii="Times New Roman" w:hAnsi="Times New Roman"/>
          <w:noProof/>
          <w:szCs w:val="24"/>
        </w:rPr>
        <w:t xml:space="preserve">Unger </w:t>
      </w:r>
      <w:r w:rsidR="0026664B" w:rsidRPr="00D32AE0">
        <w:rPr>
          <w:rFonts w:ascii="Times New Roman" w:hAnsi="Times New Roman"/>
          <w:i/>
          <w:noProof/>
          <w:szCs w:val="24"/>
        </w:rPr>
        <w:t>et al</w:t>
      </w:r>
      <w:r w:rsidR="0026664B" w:rsidRPr="00D32AE0">
        <w:rPr>
          <w:rFonts w:ascii="Times New Roman" w:hAnsi="Times New Roman"/>
          <w:noProof/>
          <w:szCs w:val="24"/>
        </w:rPr>
        <w:t>.</w:t>
      </w:r>
      <w:r w:rsidR="0026664B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&lt;EndNote&gt;&lt;Cite&gt;&lt;Author&gt;Unger&lt;/Author&gt;&lt;Year&gt;2014&lt;/Year&gt;&lt;RecNum&gt;30&lt;/RecNum&gt;&lt;DisplayText&gt;[56]&lt;/DisplayText&gt;&lt;record&gt;&lt;rec-number&gt;30&lt;/rec-number&gt;&lt;foreign-keys&gt;&lt;key app="EN" db-id="tda9frw5us5tfre0ewbxzspqs5d5xdtxt5as" timestamp="1426314040"&gt;30&lt;/key&gt;&lt;key app="ENWeb" db-id=""&gt;0&lt;/key&gt;&lt;/foreign-keys&gt;&lt;ref-type name="Journal Article"&gt;17&lt;/ref-type&gt;&lt;contributors&gt;&lt;authors&gt;&lt;author&gt;Unger, Eva L.&lt;/author&gt;&lt;author&gt;Bowring, Andrea R.&lt;/author&gt;&lt;author&gt;Tassone, Christopher J.&lt;/author&gt;&lt;author&gt;Pool, Vanessa L.&lt;/author&gt;&lt;author&gt;Gold-Parker, Aryeh&lt;/author&gt;&lt;author&gt;Cheacharoen, Rongrong&lt;/author&gt;&lt;author&gt;Stone, Kevin H.&lt;/author&gt;&lt;author&gt;Hoke, Eric T.&lt;/author&gt;&lt;author&gt;Toney, Michael F.&lt;/author&gt;&lt;author&gt;McGehee, Michael D.&lt;/author&gt;&lt;/authors&gt;&lt;/contributors&gt;&lt;titles&gt;&lt;title&gt;Chloride in Lead Chloride-Derived Organo-Metal Halides for Perovskite-Absorber Solar Cells&lt;/title&gt;&lt;secondary-title&gt;Chemistry of Materials&lt;/secondary-title&gt;&lt;/titles&gt;&lt;periodical&gt;&lt;full-title&gt;Chemistry of Materials&lt;/full-title&gt;&lt;abbr-1&gt;Chem. Mater.&lt;/abbr-1&gt;&lt;/periodical&gt;&lt;pages&gt;7158-7165&lt;/pages&gt;&lt;volume&gt;26&lt;/volume&gt;&lt;number&gt;24&lt;/number&gt;&lt;dates&gt;&lt;year&gt;2014&lt;/year&gt;&lt;/dates&gt;&lt;isbn&gt;0897-4756&amp;#xD;1520-5002&lt;/isbn&gt;&lt;urls&gt;&lt;/urls&gt;&lt;electronic-resource-num&gt;10.1021/cm503828b&lt;/electronic-resource-num&gt;&lt;/record&gt;&lt;/Cite&gt;&lt;/EndNote&gt;</w:instrText>
      </w:r>
      <w:r w:rsidR="0026664B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[56]</w:t>
      </w:r>
      <w:r w:rsidR="0026664B" w:rsidRPr="00D32AE0">
        <w:rPr>
          <w:rFonts w:ascii="Times New Roman" w:hAnsi="Times New Roman"/>
          <w:szCs w:val="24"/>
        </w:rPr>
        <w:fldChar w:fldCharType="end"/>
      </w:r>
      <w:r w:rsidR="0026664B" w:rsidRPr="00D32AE0">
        <w:rPr>
          <w:rFonts w:ascii="Times New Roman" w:hAnsi="Times New Roman"/>
          <w:szCs w:val="24"/>
        </w:rPr>
        <w:t xml:space="preserve"> </w:t>
      </w:r>
      <w:proofErr w:type="gramStart"/>
      <w:r w:rsidR="0026664B" w:rsidRPr="00D32AE0">
        <w:rPr>
          <w:rFonts w:ascii="Times New Roman" w:hAnsi="Times New Roman"/>
          <w:szCs w:val="24"/>
        </w:rPr>
        <w:t>found</w:t>
      </w:r>
      <w:proofErr w:type="gramEnd"/>
      <w:r w:rsidR="0026664B" w:rsidRPr="00D32AE0">
        <w:rPr>
          <w:rFonts w:ascii="Times New Roman" w:hAnsi="Times New Roman"/>
          <w:szCs w:val="24"/>
        </w:rPr>
        <w:t xml:space="preserve"> that chlorine exists both within the crystal lattice and at the grain boundaries or the interface with </w:t>
      </w:r>
      <w:r w:rsidR="0026664B" w:rsidRPr="00D32AE0">
        <w:rPr>
          <w:rFonts w:ascii="Times New Roman" w:eastAsia="宋体" w:hAnsi="Times New Roman" w:hint="eastAsia"/>
          <w:szCs w:val="24"/>
        </w:rPr>
        <w:t>TiO</w:t>
      </w:r>
      <w:r w:rsidR="0026664B" w:rsidRPr="00D32AE0">
        <w:rPr>
          <w:rFonts w:ascii="Times New Roman" w:eastAsia="宋体" w:hAnsi="Times New Roman" w:hint="eastAsia"/>
          <w:szCs w:val="24"/>
          <w:vertAlign w:val="subscript"/>
        </w:rPr>
        <w:t>2</w:t>
      </w:r>
      <w:r w:rsidR="0026664B" w:rsidRPr="00D32AE0">
        <w:rPr>
          <w:rFonts w:ascii="Times New Roman" w:eastAsia="宋体" w:hAnsi="Times New Roman" w:hint="eastAsia"/>
          <w:szCs w:val="24"/>
        </w:rPr>
        <w:t xml:space="preserve"> layer</w:t>
      </w:r>
      <w:r w:rsidR="0026664B" w:rsidRPr="00D32AE0">
        <w:rPr>
          <w:rFonts w:ascii="Times New Roman" w:eastAsia="宋体" w:hAnsi="Times New Roman"/>
          <w:szCs w:val="24"/>
        </w:rPr>
        <w:t xml:space="preserve"> </w:t>
      </w:r>
      <w:r w:rsidR="0026664B" w:rsidRPr="00D32AE0">
        <w:rPr>
          <w:rFonts w:ascii="Times New Roman" w:hAnsi="Times New Roman"/>
          <w:szCs w:val="24"/>
        </w:rPr>
        <w:t xml:space="preserve">upon thermal annealing. Chlorine was thus proposed to act as </w:t>
      </w:r>
      <w:r w:rsidR="0026664B" w:rsidRPr="00D32AE0">
        <w:rPr>
          <w:rFonts w:ascii="Times New Roman" w:eastAsia="宋体" w:hAnsi="Times New Roman" w:hint="eastAsia"/>
          <w:szCs w:val="24"/>
        </w:rPr>
        <w:t xml:space="preserve">a </w:t>
      </w:r>
      <w:r w:rsidR="0026664B" w:rsidRPr="00D32AE0">
        <w:rPr>
          <w:rFonts w:ascii="Times New Roman" w:hAnsi="Times New Roman"/>
          <w:szCs w:val="24"/>
        </w:rPr>
        <w:t xml:space="preserve">dopant and surface </w:t>
      </w:r>
      <w:proofErr w:type="spellStart"/>
      <w:r w:rsidR="0026664B" w:rsidRPr="00D32AE0">
        <w:rPr>
          <w:rFonts w:ascii="Times New Roman" w:hAnsi="Times New Roman"/>
          <w:szCs w:val="24"/>
        </w:rPr>
        <w:t>passivator</w:t>
      </w:r>
      <w:proofErr w:type="spellEnd"/>
      <w:r w:rsidR="0026664B" w:rsidRPr="00D32AE0">
        <w:rPr>
          <w:rFonts w:ascii="Times New Roman" w:hAnsi="Times New Roman"/>
          <w:szCs w:val="24"/>
        </w:rPr>
        <w:t xml:space="preserve"> in the perovskite MAPbI</w:t>
      </w:r>
      <w:r w:rsidR="0026664B" w:rsidRPr="00D32AE0">
        <w:rPr>
          <w:rFonts w:ascii="Times New Roman" w:hAnsi="Times New Roman"/>
          <w:szCs w:val="24"/>
          <w:vertAlign w:val="subscript"/>
        </w:rPr>
        <w:t>3-x</w:t>
      </w:r>
      <w:r w:rsidR="0026664B" w:rsidRPr="00D32AE0">
        <w:rPr>
          <w:rFonts w:ascii="Times New Roman" w:hAnsi="Times New Roman"/>
          <w:szCs w:val="24"/>
        </w:rPr>
        <w:t>Cl</w:t>
      </w:r>
      <w:r w:rsidR="0026664B" w:rsidRPr="00D32AE0">
        <w:rPr>
          <w:rFonts w:ascii="Times New Roman" w:hAnsi="Times New Roman"/>
          <w:szCs w:val="24"/>
          <w:vertAlign w:val="subscript"/>
        </w:rPr>
        <w:t>x</w:t>
      </w:r>
      <w:r w:rsidR="0026664B" w:rsidRPr="00D32AE0">
        <w:rPr>
          <w:rFonts w:ascii="Times New Roman" w:hAnsi="Times New Roman"/>
          <w:szCs w:val="24"/>
        </w:rPr>
        <w:t xml:space="preserve">. Based on angle-resolved X-ray photoelectron spectroscopy and first-principles calculation, </w:t>
      </w:r>
      <w:r w:rsidR="0026664B" w:rsidRPr="00D32AE0">
        <w:rPr>
          <w:rFonts w:ascii="Times New Roman" w:hAnsi="Times New Roman"/>
          <w:noProof/>
          <w:szCs w:val="24"/>
        </w:rPr>
        <w:t xml:space="preserve">Colella </w:t>
      </w:r>
      <w:r w:rsidR="0026664B" w:rsidRPr="00D32AE0">
        <w:rPr>
          <w:rFonts w:ascii="Times New Roman" w:hAnsi="Times New Roman"/>
          <w:i/>
          <w:noProof/>
          <w:szCs w:val="24"/>
        </w:rPr>
        <w:t>et al</w:t>
      </w:r>
      <w:r w:rsidR="0026664B" w:rsidRPr="00D32AE0">
        <w:rPr>
          <w:rFonts w:ascii="Times New Roman" w:hAnsi="Times New Roman"/>
          <w:noProof/>
          <w:szCs w:val="24"/>
        </w:rPr>
        <w:t>.</w:t>
      </w:r>
      <w:r w:rsidR="0026664B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&lt;EndNote&gt;&lt;Cite&gt;&lt;Author&gt;Colella&lt;/Author&gt;&lt;Year&gt;2014&lt;/Year&gt;&lt;RecNum&gt;210&lt;/RecNum&gt;&lt;DisplayText&gt;[57]&lt;/DisplayText&gt;&lt;record&gt;&lt;rec-number&gt;210&lt;/rec-number&gt;&lt;foreign-keys&gt;&lt;key app="EN" db-id="tda9frw5us5tfre0ewbxzspqs5d5xdtxt5as" timestamp="1426562928"&gt;210&lt;/key&gt;&lt;key app="ENWeb" db-id=""&gt;0&lt;/key&gt;&lt;/foreign-keys&gt;&lt;ref-type name="Journal Article"&gt;17&lt;/ref-type&gt;&lt;contributors&gt;&lt;authors&gt;&lt;author&gt;Colella, Silvia&lt;/author&gt;&lt;author&gt;Mosconi, Edoardo&lt;/author&gt;&lt;author&gt;Pellegrino, Giovanna&lt;/author&gt;&lt;author&gt;Alberti, Alessandra&lt;/author&gt;&lt;author&gt;Guerra, Valentino L. P.&lt;/author&gt;&lt;author&gt;Masi, Sofia&lt;/author&gt;&lt;author&gt;Listorti, Andrea&lt;/author&gt;&lt;author&gt;Rizzo, Aurora&lt;/author&gt;&lt;author&gt;Condorelli, Guglielmo Guido&lt;/author&gt;&lt;author&gt;De Angelis, Filippo&lt;/author&gt;&lt;author&gt;Gigli, Giuseppe&lt;/author&gt;&lt;/authors&gt;&lt;/contributors&gt;&lt;titles&gt;&lt;title&gt;Elusive Presence of Chloride in Mixed Halide Perovskite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3532-3538&lt;/pages&gt;&lt;volume&gt;5&lt;/volume&gt;&lt;number&gt;20&lt;/number&gt;&lt;dates&gt;&lt;year&gt;2014&lt;/year&gt;&lt;/dates&gt;&lt;isbn&gt;1948-7185&lt;/isbn&gt;&lt;urls&gt;&lt;/urls&gt;&lt;electronic-resource-num&gt;10.1021/jz501869f&lt;/electronic-resource-num&gt;&lt;/record&gt;&lt;/Cite&gt;&lt;/EndNote&gt;</w:instrText>
      </w:r>
      <w:r w:rsidR="0026664B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[57]</w:t>
      </w:r>
      <w:r w:rsidR="0026664B" w:rsidRPr="00D32AE0">
        <w:rPr>
          <w:rFonts w:ascii="Times New Roman" w:hAnsi="Times New Roman"/>
          <w:szCs w:val="24"/>
        </w:rPr>
        <w:fldChar w:fldCharType="end"/>
      </w:r>
      <w:r w:rsidR="0026664B" w:rsidRPr="00D32AE0">
        <w:rPr>
          <w:rFonts w:ascii="Times New Roman" w:hAnsi="Times New Roman"/>
          <w:szCs w:val="24"/>
        </w:rPr>
        <w:t xml:space="preserve"> </w:t>
      </w:r>
      <w:proofErr w:type="gramStart"/>
      <w:r w:rsidR="0026664B" w:rsidRPr="00D32AE0">
        <w:rPr>
          <w:rFonts w:ascii="Times New Roman" w:hAnsi="Times New Roman"/>
          <w:szCs w:val="24"/>
        </w:rPr>
        <w:t>concluded</w:t>
      </w:r>
      <w:proofErr w:type="gramEnd"/>
      <w:r w:rsidR="0026664B" w:rsidRPr="00D32AE0">
        <w:rPr>
          <w:rFonts w:ascii="Times New Roman" w:hAnsi="Times New Roman"/>
          <w:szCs w:val="24"/>
        </w:rPr>
        <w:t xml:space="preserve"> that chlorine was </w:t>
      </w:r>
      <w:r w:rsidR="0026664B" w:rsidRPr="00D32AE0">
        <w:rPr>
          <w:rFonts w:ascii="Times New Roman" w:eastAsia="宋体" w:hAnsi="Times New Roman"/>
          <w:szCs w:val="24"/>
        </w:rPr>
        <w:t xml:space="preserve">located </w:t>
      </w:r>
      <w:r w:rsidR="0026664B" w:rsidRPr="00D32AE0">
        <w:rPr>
          <w:rFonts w:ascii="Times New Roman" w:hAnsi="Times New Roman"/>
          <w:szCs w:val="24"/>
        </w:rPr>
        <w:t>close to the perovskite/TiO</w:t>
      </w:r>
      <w:r w:rsidR="0026664B" w:rsidRPr="00D32AE0">
        <w:rPr>
          <w:rFonts w:ascii="Times New Roman" w:hAnsi="Times New Roman"/>
          <w:szCs w:val="24"/>
          <w:vertAlign w:val="subscript"/>
        </w:rPr>
        <w:t>2</w:t>
      </w:r>
      <w:r w:rsidR="0026664B" w:rsidRPr="00D32AE0">
        <w:rPr>
          <w:rFonts w:ascii="Times New Roman" w:hAnsi="Times New Roman"/>
          <w:szCs w:val="24"/>
        </w:rPr>
        <w:t xml:space="preserve"> interface after the perovskite layer had been thermally annealed at 100</w:t>
      </w:r>
      <w:r w:rsidR="0026664B" w:rsidRPr="00D32AE0">
        <w:rPr>
          <w:rFonts w:ascii="Times New Roman" w:eastAsiaTheme="minorEastAsia" w:hAnsi="Times New Roman" w:hint="eastAsia"/>
          <w:szCs w:val="24"/>
          <w:vertAlign w:val="superscript"/>
        </w:rPr>
        <w:t>o</w:t>
      </w:r>
      <w:r w:rsidR="0026664B" w:rsidRPr="00D32AE0">
        <w:rPr>
          <w:rFonts w:ascii="Times New Roman" w:hAnsi="Times New Roman"/>
          <w:szCs w:val="24"/>
        </w:rPr>
        <w:t xml:space="preserve">C and speculated </w:t>
      </w:r>
      <w:r w:rsidR="0026664B" w:rsidRPr="00D32AE0">
        <w:rPr>
          <w:rFonts w:ascii="Times New Roman" w:eastAsiaTheme="minorEastAsia" w:hAnsi="Times New Roman" w:hint="eastAsia"/>
          <w:szCs w:val="24"/>
        </w:rPr>
        <w:t>that</w:t>
      </w:r>
      <w:r w:rsidR="0026664B" w:rsidRPr="00D32AE0">
        <w:rPr>
          <w:rFonts w:ascii="Times New Roman" w:hAnsi="Times New Roman"/>
          <w:szCs w:val="24"/>
        </w:rPr>
        <w:t xml:space="preserve"> such vertical stratification can induce band bending at the interface and enhance electron diffusion and collection </w:t>
      </w:r>
      <w:r w:rsidR="0026664B" w:rsidRPr="00D32AE0">
        <w:rPr>
          <w:rFonts w:ascii="Times New Roman" w:eastAsiaTheme="minorEastAsia" w:hAnsi="Times New Roman" w:hint="eastAsia"/>
          <w:szCs w:val="24"/>
        </w:rPr>
        <w:t>(the arrow i</w:t>
      </w:r>
      <w:r w:rsidR="0026664B" w:rsidRPr="00D32AE0">
        <w:rPr>
          <w:rFonts w:ascii="Times New Roman" w:eastAsiaTheme="minorEastAsia" w:hAnsi="Times New Roman"/>
          <w:szCs w:val="24"/>
        </w:rPr>
        <w:t xml:space="preserve">n </w:t>
      </w:r>
      <w:r w:rsidR="0026664B" w:rsidRPr="00D32AE0">
        <w:rPr>
          <w:rFonts w:ascii="Times New Roman" w:eastAsiaTheme="minorEastAsia" w:hAnsi="Times New Roman" w:hint="eastAsia"/>
          <w:szCs w:val="24"/>
        </w:rPr>
        <w:t>f</w:t>
      </w:r>
      <w:r w:rsidR="0026664B" w:rsidRPr="00D32AE0">
        <w:rPr>
          <w:rFonts w:ascii="Times New Roman" w:eastAsiaTheme="minorEastAsia" w:hAnsi="Times New Roman"/>
          <w:szCs w:val="24"/>
        </w:rPr>
        <w:t>igure 4</w:t>
      </w:r>
      <w:r w:rsidR="0026664B" w:rsidRPr="00D32AE0">
        <w:rPr>
          <w:rFonts w:ascii="Times New Roman" w:eastAsiaTheme="minorEastAsia" w:hAnsi="Times New Roman" w:hint="eastAsia"/>
          <w:szCs w:val="24"/>
        </w:rPr>
        <w:t>)</w:t>
      </w:r>
      <w:r w:rsidR="0026664B" w:rsidRPr="00D32AE0">
        <w:rPr>
          <w:rFonts w:ascii="Times New Roman" w:hAnsi="Times New Roman"/>
          <w:szCs w:val="24"/>
        </w:rPr>
        <w:t xml:space="preserve">. Recently, Li </w:t>
      </w:r>
      <w:r w:rsidR="0026664B" w:rsidRPr="00D32AE0">
        <w:rPr>
          <w:rFonts w:ascii="Times New Roman" w:hAnsi="Times New Roman"/>
          <w:i/>
          <w:szCs w:val="24"/>
        </w:rPr>
        <w:t>et al</w:t>
      </w:r>
      <w:r w:rsidR="0026664B" w:rsidRPr="00D32AE0">
        <w:rPr>
          <w:rFonts w:ascii="Times New Roman" w:hAnsi="Times New Roman"/>
          <w:szCs w:val="24"/>
        </w:rPr>
        <w:t>.</w:t>
      </w:r>
      <w:r w:rsidR="0026664B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&lt;EndNote&gt;&lt;Cite&gt;&lt;Author&gt;Li&lt;/Author&gt;&lt;Year&gt;2015&lt;/Year&gt;&lt;RecNum&gt;212&lt;/RecNum&gt;&lt;DisplayText&gt;[58]&lt;/DisplayText&gt;&lt;record&gt;&lt;rec-number&gt;212&lt;/rec-number&gt;&lt;foreign-keys&gt;&lt;key app="EN" db-id="tda9frw5us5tfre0ewbxzspqs5d5xdtxt5as" timestamp="1426562937"&gt;212&lt;/key&gt;&lt;key app="ENWeb" db-id=""&gt;0&lt;/key&gt;&lt;/foreign-keys&gt;&lt;ref-type name="Journal Article"&gt;17&lt;/ref-type&gt;&lt;contributors&gt;&lt;authors&gt;&lt;author&gt;Li, Yanbo&lt;/author&gt;&lt;author&gt;Cooper, Jason K.&lt;/author&gt;&lt;author&gt;Buonsanti, Raffaella&lt;/author&gt;&lt;author&gt;Giannini, Cinzia&lt;/author&gt;&lt;author&gt;Liu, Yi&lt;/author&gt;&lt;author&gt;Toma, Francesca M.&lt;/author&gt;&lt;author&gt;Sharp, Ian D.&lt;/author&gt;&lt;/authors&gt;&lt;/contributors&gt;&lt;titles&gt;&lt;title&gt;Fabrication of Planar Heterojunction Perovskite Solar Cells by Controlled Low-Pressure Vapor Annealing&lt;/title&gt;&lt;secondary-title&gt;The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493-499&lt;/pages&gt;&lt;volume&gt;6&lt;/volume&gt;&lt;number&gt;3&lt;/number&gt;&lt;dates&gt;&lt;year&gt;2015&lt;/year&gt;&lt;/dates&gt;&lt;isbn&gt;1948-7185&lt;/isbn&gt;&lt;urls&gt;&lt;/urls&gt;&lt;electronic-resource-num&gt;10.1021/jz502720a&lt;/electronic-resource-num&gt;&lt;/record&gt;&lt;/Cite&gt;&lt;/EndNote&gt;</w:instrText>
      </w:r>
      <w:r w:rsidR="0026664B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[58]</w:t>
      </w:r>
      <w:r w:rsidR="0026664B" w:rsidRPr="00D32AE0">
        <w:rPr>
          <w:rFonts w:ascii="Times New Roman" w:hAnsi="Times New Roman"/>
          <w:szCs w:val="24"/>
        </w:rPr>
        <w:fldChar w:fldCharType="end"/>
      </w:r>
      <w:r w:rsidR="0026664B" w:rsidRPr="00D32AE0">
        <w:rPr>
          <w:rFonts w:ascii="Times New Roman" w:hAnsi="Times New Roman"/>
          <w:szCs w:val="24"/>
        </w:rPr>
        <w:t xml:space="preserve"> studied MAPbI</w:t>
      </w:r>
      <w:r w:rsidR="0026664B" w:rsidRPr="00D32AE0">
        <w:rPr>
          <w:rFonts w:ascii="Times New Roman" w:hAnsi="Times New Roman"/>
          <w:szCs w:val="24"/>
          <w:vertAlign w:val="subscript"/>
        </w:rPr>
        <w:t>3-x</w:t>
      </w:r>
      <w:r w:rsidR="0026664B" w:rsidRPr="00D32AE0">
        <w:rPr>
          <w:rFonts w:ascii="Times New Roman" w:hAnsi="Times New Roman"/>
          <w:szCs w:val="24"/>
        </w:rPr>
        <w:t>Cl</w:t>
      </w:r>
      <w:r w:rsidR="0026664B" w:rsidRPr="00D32AE0">
        <w:rPr>
          <w:rFonts w:ascii="Times New Roman" w:hAnsi="Times New Roman"/>
          <w:szCs w:val="24"/>
          <w:vertAlign w:val="subscript"/>
        </w:rPr>
        <w:t>x</w:t>
      </w:r>
      <w:r w:rsidR="0026664B" w:rsidRPr="00D32AE0">
        <w:rPr>
          <w:rFonts w:ascii="Times New Roman" w:eastAsiaTheme="minorEastAsia" w:hAnsi="Times New Roman" w:hint="eastAsia"/>
          <w:szCs w:val="24"/>
        </w:rPr>
        <w:t xml:space="preserve"> (formed by first spin-coated the</w:t>
      </w:r>
      <w:r w:rsidR="0026664B" w:rsidRPr="00D32AE0">
        <w:rPr>
          <w:rFonts w:ascii="Times New Roman" w:hAnsi="Times New Roman"/>
          <w:szCs w:val="24"/>
        </w:rPr>
        <w:t xml:space="preserve"> mixed solution of PbI</w:t>
      </w:r>
      <w:r w:rsidR="0026664B" w:rsidRPr="00D32AE0">
        <w:rPr>
          <w:rFonts w:ascii="Times New Roman" w:hAnsi="Times New Roman"/>
          <w:szCs w:val="24"/>
          <w:vertAlign w:val="subscript"/>
        </w:rPr>
        <w:t>2</w:t>
      </w:r>
      <w:r w:rsidR="0026664B" w:rsidRPr="00D32AE0">
        <w:rPr>
          <w:rFonts w:ascii="Times New Roman" w:hAnsi="Times New Roman"/>
          <w:szCs w:val="24"/>
        </w:rPr>
        <w:t>:PbCl</w:t>
      </w:r>
      <w:r w:rsidR="0026664B" w:rsidRPr="00D32AE0">
        <w:rPr>
          <w:rFonts w:ascii="Times New Roman" w:hAnsi="Times New Roman"/>
          <w:szCs w:val="24"/>
          <w:vertAlign w:val="subscript"/>
        </w:rPr>
        <w:t>2</w:t>
      </w:r>
      <w:r w:rsidR="0026664B" w:rsidRPr="00D32AE0">
        <w:rPr>
          <w:rFonts w:ascii="Times New Roman" w:hAnsi="Times New Roman"/>
          <w:szCs w:val="24"/>
        </w:rPr>
        <w:t xml:space="preserve"> at</w:t>
      </w:r>
      <w:r w:rsidR="0026664B" w:rsidRPr="00D32AE0">
        <w:rPr>
          <w:rFonts w:ascii="Times New Roman" w:eastAsiaTheme="minorEastAsia" w:hAnsi="Times New Roman" w:hint="eastAsia"/>
          <w:szCs w:val="24"/>
        </w:rPr>
        <w:t xml:space="preserve"> 1:1 followed with </w:t>
      </w:r>
      <w:r w:rsidR="0026664B" w:rsidRPr="00D32AE0">
        <w:rPr>
          <w:rFonts w:ascii="Times New Roman" w:eastAsiaTheme="minorEastAsia" w:hAnsi="Times New Roman"/>
          <w:szCs w:val="24"/>
        </w:rPr>
        <w:t xml:space="preserve">simultaneous annealing and exposure to </w:t>
      </w:r>
      <w:r w:rsidR="0026664B" w:rsidRPr="00D32AE0">
        <w:rPr>
          <w:rFonts w:ascii="Times New Roman" w:eastAsiaTheme="minorEastAsia" w:hAnsi="Times New Roman" w:hint="eastAsia"/>
          <w:szCs w:val="24"/>
        </w:rPr>
        <w:t>MA</w:t>
      </w:r>
      <w:r w:rsidR="0026664B" w:rsidRPr="00D32AE0">
        <w:rPr>
          <w:rFonts w:ascii="Times New Roman" w:eastAsiaTheme="minorEastAsia" w:hAnsi="Times New Roman"/>
          <w:szCs w:val="24"/>
        </w:rPr>
        <w:t xml:space="preserve">I vapor </w:t>
      </w:r>
      <w:r w:rsidR="0026664B" w:rsidRPr="00D32AE0">
        <w:rPr>
          <w:rFonts w:ascii="Times New Roman" w:hAnsi="Times New Roman"/>
          <w:szCs w:val="24"/>
        </w:rPr>
        <w:t>at 120°C) and concluded that doped</w:t>
      </w:r>
      <w:r w:rsidR="0026664B" w:rsidRPr="00D32AE0">
        <w:rPr>
          <w:rFonts w:ascii="Times New Roman" w:eastAsiaTheme="minorEastAsia" w:hAnsi="Times New Roman" w:hint="eastAsia"/>
          <w:szCs w:val="24"/>
        </w:rPr>
        <w:t>-</w:t>
      </w:r>
      <w:r w:rsidR="0026664B" w:rsidRPr="00D32AE0">
        <w:rPr>
          <w:rFonts w:ascii="Times New Roman" w:hAnsi="Times New Roman"/>
          <w:szCs w:val="24"/>
        </w:rPr>
        <w:t>chloride exist</w:t>
      </w:r>
      <w:r w:rsidR="0026664B" w:rsidRPr="00D32AE0">
        <w:rPr>
          <w:rFonts w:ascii="Times New Roman" w:eastAsiaTheme="minorEastAsia" w:hAnsi="Times New Roman" w:hint="eastAsia"/>
          <w:szCs w:val="24"/>
        </w:rPr>
        <w:t>ed</w:t>
      </w:r>
      <w:r w:rsidR="0026664B" w:rsidRPr="00D32AE0">
        <w:rPr>
          <w:rFonts w:ascii="Times New Roman" w:hAnsi="Times New Roman"/>
          <w:szCs w:val="24"/>
        </w:rPr>
        <w:t xml:space="preserve"> in the final perovskite film but it only affect</w:t>
      </w:r>
      <w:r w:rsidR="0026664B" w:rsidRPr="00D32AE0">
        <w:rPr>
          <w:rFonts w:ascii="Times New Roman" w:eastAsiaTheme="minorEastAsia" w:hAnsi="Times New Roman" w:hint="eastAsia"/>
          <w:szCs w:val="24"/>
        </w:rPr>
        <w:t>ed</w:t>
      </w:r>
      <w:r w:rsidR="0026664B" w:rsidRPr="00D32AE0">
        <w:rPr>
          <w:rFonts w:ascii="Times New Roman" w:eastAsiaTheme="minorEastAsia" w:hAnsi="Times New Roman"/>
          <w:szCs w:val="24"/>
        </w:rPr>
        <w:t xml:space="preserve"> </w:t>
      </w:r>
      <w:r w:rsidR="0026664B" w:rsidRPr="00D32AE0">
        <w:rPr>
          <w:rFonts w:ascii="Times New Roman" w:hAnsi="Times New Roman"/>
          <w:szCs w:val="24"/>
        </w:rPr>
        <w:t xml:space="preserve">perovskite structure rather than </w:t>
      </w:r>
      <w:r w:rsidR="0026664B" w:rsidRPr="00D32AE0">
        <w:rPr>
          <w:rFonts w:ascii="Times New Roman" w:eastAsiaTheme="minorEastAsia" w:hAnsi="Times New Roman"/>
          <w:szCs w:val="24"/>
        </w:rPr>
        <w:t>Fermi level or the photo-carrier lifetime</w:t>
      </w:r>
      <w:r w:rsidR="0026664B" w:rsidRPr="00D32AE0">
        <w:rPr>
          <w:rFonts w:ascii="Times New Roman" w:hAnsi="Times New Roman"/>
          <w:szCs w:val="24"/>
        </w:rPr>
        <w:t xml:space="preserve">. It was shown </w:t>
      </w:r>
      <w:r w:rsidR="0026664B" w:rsidRPr="00D32AE0">
        <w:rPr>
          <w:rFonts w:ascii="Times New Roman" w:eastAsia="宋体" w:hAnsi="Times New Roman"/>
          <w:szCs w:val="24"/>
        </w:rPr>
        <w:t xml:space="preserve">that </w:t>
      </w:r>
      <w:r w:rsidR="0026664B" w:rsidRPr="00D32AE0">
        <w:rPr>
          <w:rFonts w:ascii="Times New Roman" w:hAnsi="Times New Roman"/>
          <w:szCs w:val="24"/>
        </w:rPr>
        <w:t>MAPbI</w:t>
      </w:r>
      <w:r w:rsidR="0026664B" w:rsidRPr="00D32AE0">
        <w:rPr>
          <w:rFonts w:ascii="Times New Roman" w:hAnsi="Times New Roman"/>
          <w:szCs w:val="24"/>
          <w:vertAlign w:val="subscript"/>
        </w:rPr>
        <w:t>3-x</w:t>
      </w:r>
      <w:r w:rsidR="0026664B" w:rsidRPr="00D32AE0">
        <w:rPr>
          <w:rFonts w:ascii="Times New Roman" w:hAnsi="Times New Roman"/>
          <w:szCs w:val="24"/>
        </w:rPr>
        <w:t>Cl</w:t>
      </w:r>
      <w:r w:rsidR="0026664B" w:rsidRPr="00D32AE0">
        <w:rPr>
          <w:rFonts w:ascii="Times New Roman" w:hAnsi="Times New Roman"/>
          <w:szCs w:val="24"/>
          <w:vertAlign w:val="subscript"/>
        </w:rPr>
        <w:t xml:space="preserve">x </w:t>
      </w:r>
      <w:r w:rsidR="0026664B" w:rsidRPr="00D32AE0">
        <w:rPr>
          <w:rFonts w:ascii="Times New Roman" w:hAnsi="Times New Roman"/>
          <w:szCs w:val="24"/>
        </w:rPr>
        <w:t>and MAPbI</w:t>
      </w:r>
      <w:r w:rsidR="0026664B" w:rsidRPr="00D32AE0">
        <w:rPr>
          <w:rFonts w:ascii="Times New Roman" w:hAnsi="Times New Roman"/>
          <w:szCs w:val="24"/>
          <w:vertAlign w:val="subscript"/>
        </w:rPr>
        <w:t xml:space="preserve">3 </w:t>
      </w:r>
      <w:r w:rsidR="0026664B" w:rsidRPr="00D32AE0">
        <w:rPr>
          <w:rFonts w:ascii="Times New Roman" w:hAnsi="Times New Roman"/>
          <w:szCs w:val="24"/>
        </w:rPr>
        <w:t xml:space="preserve">have similar absorption and photoluminescence (PL) decay-lifetimes, </w:t>
      </w:r>
      <w:proofErr w:type="spellStart"/>
      <w:r w:rsidR="0026664B" w:rsidRPr="00D32AE0">
        <w:rPr>
          <w:rFonts w:ascii="Times New Roman" w:hAnsi="Times New Roman"/>
          <w:szCs w:val="24"/>
        </w:rPr>
        <w:t>bandgaps</w:t>
      </w:r>
      <w:proofErr w:type="spellEnd"/>
      <w:r w:rsidR="0026664B" w:rsidRPr="00D32AE0">
        <w:rPr>
          <w:rFonts w:ascii="Times New Roman" w:hAnsi="Times New Roman"/>
          <w:szCs w:val="24"/>
        </w:rPr>
        <w:t xml:space="preserve"> and Fermi </w:t>
      </w:r>
      <w:proofErr w:type="gramStart"/>
      <w:r w:rsidR="0026664B" w:rsidRPr="00D32AE0">
        <w:rPr>
          <w:rFonts w:ascii="Times New Roman" w:hAnsi="Times New Roman"/>
          <w:szCs w:val="24"/>
        </w:rPr>
        <w:t>levels,</w:t>
      </w:r>
      <w:proofErr w:type="gramEnd"/>
      <w:r w:rsidR="0026664B" w:rsidRPr="00D32AE0">
        <w:rPr>
          <w:rFonts w:ascii="Times New Roman" w:hAnsi="Times New Roman"/>
          <w:szCs w:val="24"/>
        </w:rPr>
        <w:t xml:space="preserve"> however devices with a MAPbI</w:t>
      </w:r>
      <w:r w:rsidR="0026664B" w:rsidRPr="00D32AE0">
        <w:rPr>
          <w:rFonts w:ascii="Times New Roman" w:hAnsi="Times New Roman"/>
          <w:szCs w:val="24"/>
          <w:vertAlign w:val="subscript"/>
        </w:rPr>
        <w:t>3-x</w:t>
      </w:r>
      <w:r w:rsidR="0026664B" w:rsidRPr="00D32AE0">
        <w:rPr>
          <w:rFonts w:ascii="Times New Roman" w:hAnsi="Times New Roman"/>
          <w:szCs w:val="24"/>
        </w:rPr>
        <w:t>Cl</w:t>
      </w:r>
      <w:r w:rsidR="0026664B" w:rsidRPr="00D32AE0">
        <w:rPr>
          <w:rFonts w:ascii="Times New Roman" w:hAnsi="Times New Roman"/>
          <w:szCs w:val="24"/>
          <w:vertAlign w:val="subscript"/>
        </w:rPr>
        <w:t>x</w:t>
      </w:r>
      <w:r w:rsidR="0026664B" w:rsidRPr="00D32AE0">
        <w:rPr>
          <w:rFonts w:ascii="Times New Roman" w:hAnsi="Times New Roman"/>
          <w:szCs w:val="24"/>
        </w:rPr>
        <w:t xml:space="preserve"> photoactive layer generally result in higher efficiency PSCs</w:t>
      </w:r>
      <w:r w:rsidR="0026664B" w:rsidRPr="00D32AE0">
        <w:rPr>
          <w:rFonts w:ascii="Times New Roman" w:eastAsiaTheme="minorEastAsia" w:hAnsi="Times New Roman" w:hint="eastAsia"/>
          <w:szCs w:val="24"/>
        </w:rPr>
        <w:t>.</w:t>
      </w:r>
      <w:r w:rsidR="0026664B" w:rsidRPr="00D32AE0">
        <w:rPr>
          <w:rFonts w:ascii="Times New Roman" w:eastAsiaTheme="minorEastAsia" w:hAnsi="Times New Roman"/>
          <w:szCs w:val="24"/>
        </w:rPr>
        <w:t xml:space="preserve"> </w:t>
      </w:r>
    </w:p>
    <w:p w14:paraId="007A70DE" w14:textId="77777777" w:rsidR="0026664B" w:rsidRPr="00D32AE0" w:rsidRDefault="0026664B" w:rsidP="00A430A6"/>
    <w:p w14:paraId="6B694C13" w14:textId="77777777" w:rsidR="00AC733A" w:rsidRPr="00D32AE0" w:rsidRDefault="00AC733A" w:rsidP="00AC733A">
      <w:pPr>
        <w:ind w:leftChars="-68" w:left="-2" w:rightChars="-94" w:right="-226" w:hangingChars="67" w:hanging="161"/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noProof/>
        </w:rPr>
        <w:lastRenderedPageBreak/>
        <w:drawing>
          <wp:inline distT="0" distB="0" distL="0" distR="0" wp14:anchorId="0EB7D6AB" wp14:editId="606CE853">
            <wp:extent cx="3008630" cy="2816385"/>
            <wp:effectExtent l="0" t="0" r="0" b="3175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906" cy="281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2EED9491" w14:textId="2FE0F0AF" w:rsidR="00AC733A" w:rsidRPr="00D32AE0" w:rsidRDefault="00AC733A" w:rsidP="00A430A6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Figure 4</w:t>
      </w:r>
      <w:r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Pr="00D32AE0">
        <w:rPr>
          <w:rFonts w:ascii="Times New Roman" w:hAnsi="Times New Roman"/>
          <w:color w:val="auto"/>
        </w:rPr>
        <w:t xml:space="preserve"> </w:t>
      </w:r>
      <w:proofErr w:type="spellStart"/>
      <w:proofErr w:type="gramStart"/>
      <w:r w:rsidRPr="00D32AE0">
        <w:rPr>
          <w:rFonts w:ascii="Times New Roman" w:hAnsi="Times New Roman"/>
          <w:color w:val="auto"/>
        </w:rPr>
        <w:t>Isodensity</w:t>
      </w:r>
      <w:proofErr w:type="spellEnd"/>
      <w:r w:rsidRPr="00D32AE0">
        <w:rPr>
          <w:rFonts w:ascii="Times New Roman" w:hAnsi="Times New Roman"/>
          <w:color w:val="auto"/>
        </w:rPr>
        <w:t xml:space="preserve"> plot of the integrated DOS as a function of the distance from TiO</w:t>
      </w:r>
      <w:r w:rsidRPr="00D32AE0">
        <w:rPr>
          <w:rFonts w:ascii="Times New Roman" w:hAnsi="Times New Roman"/>
          <w:color w:val="auto"/>
          <w:vertAlign w:val="subscript"/>
        </w:rPr>
        <w:t>2</w:t>
      </w:r>
      <w:r w:rsidRPr="00D32AE0">
        <w:rPr>
          <w:rFonts w:ascii="Times New Roman" w:hAnsi="Times New Roman"/>
          <w:color w:val="auto"/>
        </w:rPr>
        <w:t xml:space="preserve"> surface for MAPbI</w:t>
      </w:r>
      <w:r w:rsidRPr="00D32AE0">
        <w:rPr>
          <w:rFonts w:ascii="Times New Roman" w:hAnsi="Times New Roman"/>
          <w:color w:val="auto"/>
          <w:vertAlign w:val="subscript"/>
        </w:rPr>
        <w:t>3</w:t>
      </w:r>
      <w:r w:rsidRPr="00D32AE0">
        <w:rPr>
          <w:rFonts w:ascii="Times New Roman" w:hAnsi="Times New Roman"/>
          <w:color w:val="auto"/>
        </w:rPr>
        <w:t xml:space="preserve"> and interfacial MAPbI</w:t>
      </w:r>
      <w:r w:rsidRPr="00D32AE0">
        <w:rPr>
          <w:rFonts w:ascii="Times New Roman" w:hAnsi="Times New Roman"/>
          <w:color w:val="auto"/>
          <w:vertAlign w:val="subscript"/>
        </w:rPr>
        <w:t>3−x</w:t>
      </w:r>
      <w:r w:rsidRPr="00D32AE0">
        <w:rPr>
          <w:rFonts w:ascii="Times New Roman" w:hAnsi="Times New Roman"/>
          <w:color w:val="auto"/>
        </w:rPr>
        <w:t>Cl</w:t>
      </w:r>
      <w:r w:rsidRPr="00D32AE0">
        <w:rPr>
          <w:rFonts w:ascii="Times New Roman" w:hAnsi="Times New Roman"/>
          <w:color w:val="auto"/>
          <w:vertAlign w:val="subscript"/>
        </w:rPr>
        <w:t>x</w:t>
      </w:r>
      <w:r w:rsidRPr="00D32AE0">
        <w:rPr>
          <w:rFonts w:ascii="Times New Roman" w:hAnsi="Times New Roman"/>
          <w:color w:val="auto"/>
        </w:rPr>
        <w:t>.</w:t>
      </w:r>
      <w:proofErr w:type="gramEnd"/>
      <w:r w:rsidRPr="00D32AE0">
        <w:rPr>
          <w:rFonts w:ascii="Times New Roman" w:hAnsi="Times New Roman"/>
          <w:color w:val="auto"/>
        </w:rPr>
        <w:t xml:space="preserve"> A blue to red color variation indicates an increase of the DOS value. The red circles highlight energy range where occupied chloride states are found in MAPbI</w:t>
      </w:r>
      <w:r w:rsidRPr="00D32AE0">
        <w:rPr>
          <w:rFonts w:ascii="Times New Roman" w:hAnsi="Times New Roman"/>
          <w:color w:val="auto"/>
          <w:vertAlign w:val="subscript"/>
        </w:rPr>
        <w:t>3−x</w:t>
      </w:r>
      <w:r w:rsidRPr="00D32AE0">
        <w:rPr>
          <w:rFonts w:ascii="Times New Roman" w:hAnsi="Times New Roman"/>
          <w:color w:val="auto"/>
        </w:rPr>
        <w:t>Cl</w:t>
      </w:r>
      <w:r w:rsidRPr="00D32AE0">
        <w:rPr>
          <w:rFonts w:ascii="Times New Roman" w:hAnsi="Times New Roman"/>
          <w:color w:val="auto"/>
          <w:vertAlign w:val="subscript"/>
        </w:rPr>
        <w:t xml:space="preserve">x </w:t>
      </w:r>
      <w:r w:rsidRPr="00D32AE0">
        <w:rPr>
          <w:rFonts w:ascii="Times New Roman" w:hAnsi="Times New Roman"/>
          <w:color w:val="auto"/>
        </w:rPr>
        <w:t xml:space="preserve">but </w:t>
      </w:r>
      <w:r w:rsidRPr="00D32AE0">
        <w:rPr>
          <w:rFonts w:ascii="Times New Roman" w:eastAsiaTheme="minorEastAsia" w:hAnsi="Times New Roman"/>
          <w:color w:val="auto"/>
        </w:rPr>
        <w:t>not in</w:t>
      </w:r>
      <w:r w:rsidRPr="00D32AE0">
        <w:rPr>
          <w:rFonts w:ascii="Times New Roman" w:hAnsi="Times New Roman"/>
          <w:color w:val="auto"/>
        </w:rPr>
        <w:t xml:space="preserve"> MAPbI</w:t>
      </w:r>
      <w:r w:rsidRPr="00D32AE0">
        <w:rPr>
          <w:rFonts w:ascii="Times New Roman" w:hAnsi="Times New Roman"/>
          <w:color w:val="auto"/>
          <w:vertAlign w:val="subscript"/>
        </w:rPr>
        <w:t>3</w:t>
      </w:r>
      <w:r w:rsidRPr="00D32AE0">
        <w:rPr>
          <w:rFonts w:ascii="Times New Roman" w:hAnsi="Times New Roman"/>
          <w:color w:val="auto"/>
        </w:rPr>
        <w:t xml:space="preserve">. Figure reprinted with permission from ref. </w:t>
      </w:r>
      <w:r w:rsidR="00514CFE" w:rsidRPr="00D32AE0">
        <w:rPr>
          <w:rFonts w:ascii="Times New Roman" w:eastAsiaTheme="minorEastAsia" w:hAnsi="Times New Roman" w:hint="eastAsia"/>
          <w:color w:val="auto"/>
        </w:rPr>
        <w:t>57</w:t>
      </w:r>
      <w:r w:rsidRPr="00D32AE0">
        <w:rPr>
          <w:rFonts w:ascii="Times New Roman" w:hAnsi="Times New Roman"/>
          <w:color w:val="auto"/>
        </w:rPr>
        <w:t>, Copyright © 2014,</w:t>
      </w:r>
      <w:r w:rsidRPr="00D32AE0">
        <w:rPr>
          <w:rFonts w:ascii="Times New Roman" w:hAnsi="Times New Roman"/>
          <w:color w:val="auto"/>
          <w:szCs w:val="24"/>
        </w:rPr>
        <w:t xml:space="preserve"> American Chemical Society</w:t>
      </w:r>
      <w:r w:rsidRPr="00D32AE0">
        <w:rPr>
          <w:rFonts w:ascii="Times New Roman" w:hAnsi="Times New Roman"/>
          <w:color w:val="auto"/>
        </w:rPr>
        <w:t>.</w:t>
      </w:r>
    </w:p>
    <w:p w14:paraId="3D171AFF" w14:textId="77777777" w:rsidR="00E40765" w:rsidRPr="00D32AE0" w:rsidRDefault="00BA496F" w:rsidP="00E40765">
      <w:pPr>
        <w:pStyle w:val="3"/>
        <w:rPr>
          <w:rFonts w:ascii="Times New Roman" w:eastAsia="宋体" w:hAnsi="Times New Roman"/>
          <w:b/>
          <w:vertAlign w:val="subscript"/>
        </w:rPr>
      </w:pPr>
      <w:r w:rsidRPr="00D32AE0">
        <w:rPr>
          <w:rFonts w:ascii="Times New Roman" w:eastAsia="宋体" w:hAnsi="Times New Roman"/>
          <w:b/>
        </w:rPr>
        <w:t>2.</w:t>
      </w:r>
      <w:r w:rsidR="00907EFD" w:rsidRPr="00D32AE0">
        <w:rPr>
          <w:rFonts w:ascii="Times New Roman" w:eastAsia="宋体" w:hAnsi="Times New Roman"/>
          <w:b/>
        </w:rPr>
        <w:t>3</w:t>
      </w:r>
      <w:r w:rsidR="00C94E64" w:rsidRPr="00D32AE0">
        <w:rPr>
          <w:rFonts w:ascii="Times New Roman" w:eastAsia="宋体" w:hAnsi="Times New Roman"/>
          <w:b/>
        </w:rPr>
        <w:t xml:space="preserve"> </w:t>
      </w:r>
      <w:r w:rsidR="00E62CE3" w:rsidRPr="00D32AE0">
        <w:rPr>
          <w:rFonts w:ascii="Times New Roman" w:eastAsia="宋体" w:hAnsi="Times New Roman"/>
          <w:b/>
        </w:rPr>
        <w:t>FAPb</w:t>
      </w:r>
      <w:r w:rsidR="00B17B4E" w:rsidRPr="00D32AE0">
        <w:rPr>
          <w:rFonts w:ascii="Times New Roman" w:hAnsi="Times New Roman"/>
          <w:b/>
        </w:rPr>
        <w:t>I</w:t>
      </w:r>
      <w:r w:rsidR="00E62CE3" w:rsidRPr="00D32AE0">
        <w:rPr>
          <w:rFonts w:ascii="Times New Roman" w:eastAsia="宋体" w:hAnsi="Times New Roman"/>
          <w:b/>
          <w:vertAlign w:val="subscript"/>
        </w:rPr>
        <w:t>3</w:t>
      </w:r>
      <w:r w:rsidR="00E40765" w:rsidRPr="00D32AE0">
        <w:rPr>
          <w:rFonts w:ascii="Times New Roman" w:eastAsia="宋体" w:hAnsi="Times New Roman"/>
          <w:b/>
          <w:vertAlign w:val="subscript"/>
        </w:rPr>
        <w:tab/>
      </w:r>
    </w:p>
    <w:p w14:paraId="569D5B9B" w14:textId="056EA939" w:rsidR="00E40765" w:rsidRPr="00D32AE0" w:rsidRDefault="0061457F" w:rsidP="00810B21">
      <w:pPr>
        <w:rPr>
          <w:rFonts w:ascii="Times New Roman" w:hAnsi="Times New Roman"/>
        </w:rPr>
      </w:pPr>
      <w:proofErr w:type="spellStart"/>
      <w:r w:rsidRPr="00D32AE0">
        <w:rPr>
          <w:rFonts w:ascii="Times New Roman" w:hAnsi="Times New Roman"/>
        </w:rPr>
        <w:t>Formamidinium</w:t>
      </w:r>
      <w:proofErr w:type="spellEnd"/>
      <w:r w:rsidRPr="00D32AE0">
        <w:rPr>
          <w:rFonts w:ascii="Times New Roman" w:hAnsi="Times New Roman"/>
        </w:rPr>
        <w:t xml:space="preserve"> lead halide </w:t>
      </w:r>
      <w:r w:rsidR="004B1B4A" w:rsidRPr="00D32AE0">
        <w:rPr>
          <w:rFonts w:ascii="Times New Roman" w:hAnsi="Times New Roman"/>
        </w:rPr>
        <w:t>perovskite</w:t>
      </w:r>
      <w:r w:rsidRPr="00D32AE0">
        <w:rPr>
          <w:rFonts w:ascii="Times New Roman" w:hAnsi="Times New Roman"/>
        </w:rPr>
        <w:t>s</w:t>
      </w:r>
      <w:r w:rsidR="00C94E64" w:rsidRPr="00D32AE0">
        <w:rPr>
          <w:rFonts w:ascii="Times New Roman" w:hAnsi="Times New Roman"/>
        </w:rPr>
        <w:t xml:space="preserve"> </w:t>
      </w:r>
      <w:proofErr w:type="gramStart"/>
      <w:r w:rsidR="00E62CE3" w:rsidRPr="00D32AE0">
        <w:rPr>
          <w:rFonts w:ascii="Times New Roman" w:hAnsi="Times New Roman"/>
        </w:rPr>
        <w:t>CH(</w:t>
      </w:r>
      <w:proofErr w:type="gramEnd"/>
      <w:r w:rsidR="00E62CE3" w:rsidRPr="00D32AE0">
        <w:rPr>
          <w:rFonts w:ascii="Times New Roman" w:hAnsi="Times New Roman"/>
        </w:rPr>
        <w:t>NH</w:t>
      </w:r>
      <w:r w:rsidR="00E62CE3" w:rsidRPr="00D32AE0">
        <w:rPr>
          <w:rFonts w:ascii="Times New Roman" w:hAnsi="Times New Roman"/>
          <w:vertAlign w:val="subscript"/>
        </w:rPr>
        <w:t>2</w:t>
      </w:r>
      <w:r w:rsidR="00E62CE3" w:rsidRPr="00D32AE0">
        <w:rPr>
          <w:rFonts w:ascii="Times New Roman" w:hAnsi="Times New Roman"/>
        </w:rPr>
        <w:t>)</w:t>
      </w:r>
      <w:r w:rsidR="00E62CE3" w:rsidRPr="00D32AE0">
        <w:rPr>
          <w:rFonts w:ascii="Times New Roman" w:hAnsi="Times New Roman"/>
          <w:vertAlign w:val="subscript"/>
        </w:rPr>
        <w:t>2</w:t>
      </w:r>
      <w:r w:rsidR="00E62CE3" w:rsidRPr="00D32AE0">
        <w:rPr>
          <w:rFonts w:ascii="Times New Roman" w:hAnsi="Times New Roman"/>
        </w:rPr>
        <w:t>Pb</w:t>
      </w:r>
      <w:r w:rsidR="00B17B4E" w:rsidRPr="00D32AE0">
        <w:rPr>
          <w:rFonts w:ascii="Times New Roman" w:hAnsi="Times New Roman"/>
        </w:rPr>
        <w:t>I</w:t>
      </w:r>
      <w:r w:rsidR="00E62CE3" w:rsidRPr="00D32AE0">
        <w:rPr>
          <w:rFonts w:ascii="Times New Roman" w:hAnsi="Times New Roman"/>
          <w:vertAlign w:val="subscript"/>
        </w:rPr>
        <w:t>3</w:t>
      </w:r>
      <w:r w:rsidR="00E62CE3" w:rsidRPr="00D32AE0">
        <w:rPr>
          <w:rFonts w:ascii="Times New Roman" w:hAnsi="Times New Roman"/>
        </w:rPr>
        <w:t xml:space="preserve"> (FAPb</w:t>
      </w:r>
      <w:r w:rsidR="00B17B4E" w:rsidRPr="00D32AE0">
        <w:rPr>
          <w:rFonts w:ascii="Times New Roman" w:hAnsi="Times New Roman"/>
        </w:rPr>
        <w:t>I</w:t>
      </w:r>
      <w:r w:rsidR="00E62CE3" w:rsidRPr="00D32AE0">
        <w:rPr>
          <w:rFonts w:ascii="Times New Roman" w:hAnsi="Times New Roman"/>
          <w:vertAlign w:val="subscript"/>
        </w:rPr>
        <w:t>3</w:t>
      </w:r>
      <w:r w:rsidR="00E62CE3" w:rsidRPr="00D32AE0">
        <w:rPr>
          <w:rFonts w:ascii="Times New Roman" w:hAnsi="Times New Roman"/>
        </w:rPr>
        <w:t>)</w:t>
      </w:r>
      <w:r w:rsidR="00C94E64" w:rsidRPr="00D32AE0">
        <w:rPr>
          <w:rFonts w:ascii="Times New Roman" w:hAnsi="Times New Roman"/>
        </w:rPr>
        <w:t xml:space="preserve"> </w:t>
      </w:r>
      <w:r w:rsidRPr="00D32AE0">
        <w:rPr>
          <w:rFonts w:ascii="Times New Roman" w:hAnsi="Times New Roman"/>
        </w:rPr>
        <w:t xml:space="preserve">have been </w:t>
      </w:r>
      <w:r w:rsidR="00E40765" w:rsidRPr="00D32AE0">
        <w:rPr>
          <w:rFonts w:ascii="Times New Roman" w:hAnsi="Times New Roman"/>
        </w:rPr>
        <w:t>used</w:t>
      </w:r>
      <w:r w:rsidR="00E62CE3" w:rsidRPr="00D32AE0">
        <w:rPr>
          <w:rFonts w:ascii="Times New Roman" w:hAnsi="Times New Roman"/>
        </w:rPr>
        <w:t xml:space="preserve"> to</w:t>
      </w:r>
      <w:r w:rsidR="00C94E64" w:rsidRPr="00D32AE0">
        <w:rPr>
          <w:rFonts w:ascii="Times New Roman" w:hAnsi="Times New Roman"/>
        </w:rPr>
        <w:t xml:space="preserve"> </w:t>
      </w:r>
      <w:r w:rsidR="004B1B4A" w:rsidRPr="00D32AE0">
        <w:rPr>
          <w:rFonts w:ascii="Times New Roman" w:hAnsi="Times New Roman"/>
        </w:rPr>
        <w:t xml:space="preserve">create </w:t>
      </w:r>
      <w:r w:rsidR="006171C4" w:rsidRPr="00D32AE0">
        <w:rPr>
          <w:rFonts w:ascii="Times New Roman" w:hAnsi="Times New Roman"/>
        </w:rPr>
        <w:t>PSCs</w:t>
      </w:r>
      <w:r w:rsidR="004B1B4A" w:rsidRPr="00D32AE0">
        <w:rPr>
          <w:rFonts w:ascii="Times New Roman" w:hAnsi="Times New Roman"/>
        </w:rPr>
        <w:t xml:space="preserve"> having enhanced efficiency</w:t>
      </w:r>
      <w:r w:rsidR="00E62CE3" w:rsidRPr="00D32AE0">
        <w:rPr>
          <w:rFonts w:ascii="Times New Roman" w:hAnsi="Times New Roman"/>
        </w:rPr>
        <w:t xml:space="preserve"> and </w:t>
      </w:r>
      <w:r w:rsidR="004B1B4A" w:rsidRPr="00D32AE0">
        <w:rPr>
          <w:rFonts w:ascii="Times New Roman" w:hAnsi="Times New Roman"/>
        </w:rPr>
        <w:t>greater</w:t>
      </w:r>
      <w:r w:rsidR="00C94E64" w:rsidRPr="00D32AE0">
        <w:rPr>
          <w:rFonts w:ascii="Times New Roman" w:hAnsi="Times New Roman"/>
        </w:rPr>
        <w:t xml:space="preserve"> </w:t>
      </w:r>
      <w:r w:rsidR="004B1B4A" w:rsidRPr="00D32AE0">
        <w:rPr>
          <w:rFonts w:ascii="Times New Roman" w:hAnsi="Times New Roman"/>
        </w:rPr>
        <w:t>stability</w:t>
      </w:r>
      <w:r w:rsidR="00225422" w:rsidRPr="00D32AE0">
        <w:rPr>
          <w:rFonts w:ascii="Times New Roman" w:hAnsi="Times New Roman"/>
        </w:rPr>
        <w:t xml:space="preserve"> when compared to their more widely used </w:t>
      </w:r>
      <w:proofErr w:type="spellStart"/>
      <w:r w:rsidR="00225422" w:rsidRPr="00D32AE0">
        <w:rPr>
          <w:rFonts w:ascii="Times New Roman" w:hAnsi="Times New Roman"/>
        </w:rPr>
        <w:t>methylammonium</w:t>
      </w:r>
      <w:proofErr w:type="spellEnd"/>
      <w:r w:rsidR="00225422" w:rsidRPr="00D32AE0">
        <w:rPr>
          <w:rFonts w:ascii="Times New Roman" w:hAnsi="Times New Roman"/>
        </w:rPr>
        <w:t xml:space="preserve"> counterparts</w:t>
      </w:r>
      <w:r w:rsidR="00E62CE3" w:rsidRPr="00D32AE0">
        <w:rPr>
          <w:rFonts w:ascii="Times New Roman" w:hAnsi="Times New Roman"/>
        </w:rPr>
        <w:t xml:space="preserve">. </w:t>
      </w:r>
      <w:r w:rsidR="00A86571" w:rsidRPr="00D32AE0">
        <w:rPr>
          <w:rFonts w:ascii="Times New Roman" w:hAnsi="Times New Roman"/>
        </w:rPr>
        <w:t>Compared with</w:t>
      </w:r>
      <w:r w:rsidR="00C94E64" w:rsidRPr="00D32AE0">
        <w:rPr>
          <w:rFonts w:ascii="Times New Roman" w:hAnsi="Times New Roman"/>
        </w:rPr>
        <w:t xml:space="preserve"> </w:t>
      </w:r>
      <w:r w:rsidR="00C23EE0" w:rsidRPr="00D32AE0">
        <w:rPr>
          <w:rFonts w:ascii="Times New Roman" w:hAnsi="Times New Roman"/>
        </w:rPr>
        <w:t>MA</w:t>
      </w:r>
      <w:bookmarkStart w:id="41" w:name="OLE_LINK72"/>
      <w:bookmarkStart w:id="42" w:name="OLE_LINK73"/>
      <w:r w:rsidR="00C23EE0" w:rsidRPr="00D32AE0">
        <w:rPr>
          <w:rFonts w:ascii="Times New Roman" w:hAnsi="Times New Roman"/>
        </w:rPr>
        <w:t>PbI</w:t>
      </w:r>
      <w:r w:rsidR="00C23EE0" w:rsidRPr="00D32AE0">
        <w:rPr>
          <w:rFonts w:ascii="Times New Roman" w:hAnsi="Times New Roman"/>
          <w:vertAlign w:val="subscript"/>
        </w:rPr>
        <w:t>3</w:t>
      </w:r>
      <w:bookmarkEnd w:id="41"/>
      <w:bookmarkEnd w:id="42"/>
      <w:r w:rsidR="00C23EE0" w:rsidRPr="00D32AE0">
        <w:rPr>
          <w:rFonts w:ascii="Times New Roman" w:hAnsi="Times New Roman"/>
        </w:rPr>
        <w:t xml:space="preserve"> and </w:t>
      </w:r>
      <w:r w:rsidR="00C418E8" w:rsidRPr="00D32AE0">
        <w:rPr>
          <w:rFonts w:ascii="Times New Roman" w:eastAsia="宋体" w:hAnsi="Times New Roman"/>
        </w:rPr>
        <w:t>Cs</w:t>
      </w:r>
      <w:r w:rsidR="00C418E8" w:rsidRPr="00D32AE0">
        <w:rPr>
          <w:rFonts w:ascii="Times New Roman" w:hAnsi="Times New Roman"/>
        </w:rPr>
        <w:t>PbI</w:t>
      </w:r>
      <w:r w:rsidR="00C418E8" w:rsidRPr="00D32AE0">
        <w:rPr>
          <w:rFonts w:ascii="Times New Roman" w:hAnsi="Times New Roman"/>
          <w:vertAlign w:val="subscript"/>
        </w:rPr>
        <w:t>3</w:t>
      </w:r>
      <w:r w:rsidR="00A86571" w:rsidRPr="00D32AE0">
        <w:rPr>
          <w:rFonts w:ascii="Times New Roman" w:hAnsi="Times New Roman"/>
        </w:rPr>
        <w:t xml:space="preserve">, </w:t>
      </w:r>
      <w:r w:rsidR="004B1B4A" w:rsidRPr="00D32AE0">
        <w:rPr>
          <w:rFonts w:ascii="Times New Roman" w:eastAsia="宋体" w:hAnsi="Times New Roman"/>
        </w:rPr>
        <w:t>the</w:t>
      </w:r>
      <w:r w:rsidR="00C94E64" w:rsidRPr="00D32AE0">
        <w:rPr>
          <w:rFonts w:ascii="Times New Roman" w:eastAsia="宋体" w:hAnsi="Times New Roman"/>
        </w:rPr>
        <w:t xml:space="preserve"> </w:t>
      </w:r>
      <w:r w:rsidR="00B4567F" w:rsidRPr="00D32AE0">
        <w:rPr>
          <w:rFonts w:ascii="Times New Roman" w:eastAsia="宋体" w:hAnsi="Times New Roman"/>
        </w:rPr>
        <w:t xml:space="preserve">increased ionic radius </w:t>
      </w:r>
      <w:r w:rsidR="004B1B4A" w:rsidRPr="00D32AE0">
        <w:rPr>
          <w:rFonts w:ascii="Times New Roman" w:eastAsia="宋体" w:hAnsi="Times New Roman"/>
        </w:rPr>
        <w:t xml:space="preserve">of FA results in </w:t>
      </w:r>
      <w:r w:rsidR="004B1B4A" w:rsidRPr="00D32AE0">
        <w:rPr>
          <w:rFonts w:ascii="Times New Roman" w:hAnsi="Times New Roman"/>
        </w:rPr>
        <w:t>FAPbI</w:t>
      </w:r>
      <w:r w:rsidR="004B1B4A" w:rsidRPr="00D32AE0">
        <w:rPr>
          <w:rFonts w:ascii="Times New Roman" w:hAnsi="Times New Roman"/>
          <w:vertAlign w:val="subscript"/>
        </w:rPr>
        <w:t>3</w:t>
      </w:r>
      <w:r w:rsidR="00C94E64" w:rsidRPr="00D32AE0">
        <w:rPr>
          <w:rFonts w:ascii="Times New Roman" w:hAnsi="Times New Roman"/>
          <w:vertAlign w:val="subscript"/>
        </w:rPr>
        <w:t xml:space="preserve"> </w:t>
      </w:r>
      <w:r w:rsidR="004B1B4A" w:rsidRPr="00D32AE0">
        <w:rPr>
          <w:rFonts w:ascii="Times New Roman" w:eastAsia="宋体" w:hAnsi="Times New Roman"/>
        </w:rPr>
        <w:t>having</w:t>
      </w:r>
      <w:r w:rsidR="004B1B4A" w:rsidRPr="00D32AE0">
        <w:rPr>
          <w:rFonts w:ascii="Times New Roman" w:hAnsi="Times New Roman"/>
        </w:rPr>
        <w:t xml:space="preserve"> a broader optical absorption band</w:t>
      </w:r>
      <w:r w:rsidR="00C94E64" w:rsidRPr="00D32AE0">
        <w:rPr>
          <w:rFonts w:ascii="Times New Roman" w:hAnsi="Times New Roman"/>
        </w:rPr>
        <w:t xml:space="preserve"> </w:t>
      </w:r>
      <w:r w:rsidR="00B4567F" w:rsidRPr="00D32AE0">
        <w:rPr>
          <w:rFonts w:ascii="Times New Roman" w:eastAsia="宋体" w:hAnsi="Times New Roman"/>
        </w:rPr>
        <w:t xml:space="preserve">and </w:t>
      </w:r>
      <w:r w:rsidR="004B1B4A" w:rsidRPr="00D32AE0">
        <w:rPr>
          <w:rFonts w:ascii="Times New Roman" w:eastAsia="宋体" w:hAnsi="Times New Roman"/>
        </w:rPr>
        <w:t>reduced</w:t>
      </w:r>
      <w:r w:rsidR="00C94E64" w:rsidRPr="00D32AE0">
        <w:rPr>
          <w:rFonts w:ascii="Times New Roman" w:eastAsia="宋体" w:hAnsi="Times New Roman"/>
        </w:rPr>
        <w:t xml:space="preserve"> </w:t>
      </w:r>
      <w:r w:rsidR="00B4567F" w:rsidRPr="00D32AE0">
        <w:rPr>
          <w:rFonts w:ascii="Times New Roman" w:eastAsia="宋体" w:hAnsi="Times New Roman"/>
        </w:rPr>
        <w:t>b</w:t>
      </w:r>
      <w:r w:rsidR="00B4567F" w:rsidRPr="00D32AE0">
        <w:rPr>
          <w:rFonts w:ascii="Times New Roman" w:hAnsi="Times New Roman"/>
        </w:rPr>
        <w:t>and</w:t>
      </w:r>
      <w:r w:rsidR="008D7659" w:rsidRPr="00D32AE0">
        <w:rPr>
          <w:rFonts w:ascii="Times New Roman" w:hAnsi="Times New Roman"/>
        </w:rPr>
        <w:t>-</w:t>
      </w:r>
      <w:r w:rsidR="00B4567F" w:rsidRPr="00D32AE0">
        <w:rPr>
          <w:rFonts w:ascii="Times New Roman" w:hAnsi="Times New Roman"/>
        </w:rPr>
        <w:t>gap (1.4</w:t>
      </w:r>
      <w:r w:rsidR="00B4567F" w:rsidRPr="00D32AE0">
        <w:rPr>
          <w:rFonts w:ascii="Times New Roman" w:eastAsia="宋体" w:hAnsi="Times New Roman"/>
        </w:rPr>
        <w:t>8</w:t>
      </w:r>
      <w:r w:rsidR="008D7659" w:rsidRPr="00D32AE0">
        <w:rPr>
          <w:rFonts w:ascii="Times New Roman" w:eastAsia="宋体" w:hAnsi="Times New Roman"/>
        </w:rPr>
        <w:t xml:space="preserve"> </w:t>
      </w:r>
      <w:r w:rsidR="00B4567F" w:rsidRPr="00D32AE0">
        <w:rPr>
          <w:rFonts w:ascii="Times New Roman" w:hAnsi="Times New Roman"/>
        </w:rPr>
        <w:t>eV compared to</w:t>
      </w:r>
      <w:r w:rsidR="008D7659" w:rsidRPr="00D32AE0">
        <w:rPr>
          <w:rFonts w:ascii="Times New Roman" w:hAnsi="Times New Roman"/>
        </w:rPr>
        <w:t xml:space="preserve"> </w:t>
      </w:r>
      <w:r w:rsidR="00C23EE0" w:rsidRPr="00D32AE0">
        <w:rPr>
          <w:rFonts w:ascii="Times New Roman" w:hAnsi="Times New Roman"/>
        </w:rPr>
        <w:t>1.5</w:t>
      </w:r>
      <w:r w:rsidR="00C23EE0" w:rsidRPr="00D32AE0">
        <w:rPr>
          <w:rFonts w:ascii="Times New Roman" w:eastAsia="宋体" w:hAnsi="Times New Roman"/>
        </w:rPr>
        <w:t>7</w:t>
      </w:r>
      <w:r w:rsidR="008D7659" w:rsidRPr="00D32AE0">
        <w:rPr>
          <w:rFonts w:ascii="Times New Roman" w:eastAsia="宋体" w:hAnsi="Times New Roman"/>
        </w:rPr>
        <w:t xml:space="preserve"> </w:t>
      </w:r>
      <w:r w:rsidR="00C23EE0" w:rsidRPr="00D32AE0">
        <w:rPr>
          <w:rFonts w:ascii="Times New Roman" w:hAnsi="Times New Roman"/>
        </w:rPr>
        <w:t>eV of MAPbI</w:t>
      </w:r>
      <w:r w:rsidR="00C23EE0" w:rsidRPr="00D32AE0">
        <w:rPr>
          <w:rFonts w:ascii="Times New Roman" w:hAnsi="Times New Roman"/>
          <w:vertAlign w:val="subscript"/>
        </w:rPr>
        <w:t>3</w:t>
      </w:r>
      <w:r w:rsidR="00C94E64" w:rsidRPr="00D32AE0">
        <w:rPr>
          <w:rFonts w:ascii="Times New Roman" w:hAnsi="Times New Roman"/>
          <w:vertAlign w:val="subscript"/>
        </w:rPr>
        <w:t xml:space="preserve"> </w:t>
      </w:r>
      <w:r w:rsidR="00C23EE0" w:rsidRPr="00D32AE0">
        <w:rPr>
          <w:rFonts w:ascii="Times New Roman" w:eastAsia="宋体" w:hAnsi="Times New Roman"/>
        </w:rPr>
        <w:t xml:space="preserve">and </w:t>
      </w:r>
      <w:r w:rsidR="00B4567F" w:rsidRPr="00D32AE0">
        <w:rPr>
          <w:rFonts w:ascii="Times New Roman" w:eastAsia="宋体" w:hAnsi="Times New Roman"/>
        </w:rPr>
        <w:t>1.73</w:t>
      </w:r>
      <w:r w:rsidR="008D7659" w:rsidRPr="00D32AE0">
        <w:rPr>
          <w:rFonts w:ascii="Times New Roman" w:eastAsia="宋体" w:hAnsi="Times New Roman"/>
        </w:rPr>
        <w:t xml:space="preserve"> </w:t>
      </w:r>
      <w:r w:rsidR="00B4567F" w:rsidRPr="00D32AE0">
        <w:rPr>
          <w:rFonts w:ascii="Times New Roman" w:eastAsia="宋体" w:hAnsi="Times New Roman"/>
        </w:rPr>
        <w:t>eV of</w:t>
      </w:r>
      <w:r w:rsidR="00C94E64" w:rsidRPr="00D32AE0">
        <w:rPr>
          <w:rFonts w:ascii="Times New Roman" w:eastAsia="宋体" w:hAnsi="Times New Roman"/>
        </w:rPr>
        <w:t xml:space="preserve"> </w:t>
      </w:r>
      <w:r w:rsidR="00B4567F" w:rsidRPr="00D32AE0">
        <w:rPr>
          <w:rFonts w:ascii="Times New Roman" w:eastAsia="宋体" w:hAnsi="Times New Roman"/>
        </w:rPr>
        <w:t>Cs</w:t>
      </w:r>
      <w:r w:rsidR="00B4567F" w:rsidRPr="00D32AE0">
        <w:rPr>
          <w:rFonts w:ascii="Times New Roman" w:hAnsi="Times New Roman"/>
        </w:rPr>
        <w:t>PbI</w:t>
      </w:r>
      <w:r w:rsidR="00B4567F" w:rsidRPr="00D32AE0">
        <w:rPr>
          <w:rFonts w:ascii="Times New Roman" w:hAnsi="Times New Roman"/>
          <w:vertAlign w:val="subscript"/>
        </w:rPr>
        <w:t>3</w:t>
      </w:r>
      <w:r w:rsidR="00C94E64" w:rsidRPr="00D32AE0">
        <w:rPr>
          <w:rFonts w:ascii="Times New Roman" w:hAnsi="Times New Roman"/>
          <w:vertAlign w:val="subscript"/>
        </w:rPr>
        <w:t xml:space="preserve"> </w:t>
      </w:r>
      <w:r w:rsidR="00DA0AA1" w:rsidRPr="00D32AE0">
        <w:rPr>
          <w:rFonts w:ascii="Times New Roman" w:eastAsia="宋体" w:hAnsi="Times New Roman"/>
        </w:rPr>
        <w:t>as shown</w:t>
      </w:r>
      <w:r w:rsidR="001A0527" w:rsidRPr="00D32AE0">
        <w:rPr>
          <w:rFonts w:ascii="Times New Roman" w:eastAsia="宋体" w:hAnsi="Times New Roman"/>
        </w:rPr>
        <w:t xml:space="preserve"> in </w:t>
      </w:r>
      <w:r w:rsidR="004A493C" w:rsidRPr="00D32AE0">
        <w:rPr>
          <w:rFonts w:ascii="Times New Roman" w:eastAsia="宋体" w:hAnsi="Times New Roman" w:hint="eastAsia"/>
        </w:rPr>
        <w:t>f</w:t>
      </w:r>
      <w:r w:rsidR="004A493C" w:rsidRPr="00D32AE0">
        <w:rPr>
          <w:rFonts w:ascii="Times New Roman" w:eastAsia="宋体" w:hAnsi="Times New Roman"/>
        </w:rPr>
        <w:t>igure</w:t>
      </w:r>
      <w:r w:rsidR="00B4567F" w:rsidRPr="00D32AE0">
        <w:rPr>
          <w:rFonts w:ascii="Times New Roman" w:eastAsia="宋体" w:hAnsi="Times New Roman"/>
        </w:rPr>
        <w:t xml:space="preserve"> 5</w:t>
      </w:r>
      <w:r w:rsidR="00B4567F" w:rsidRPr="00D32AE0">
        <w:rPr>
          <w:rFonts w:ascii="Times New Roman" w:hAnsi="Times New Roman"/>
        </w:rPr>
        <w:t>)</w:t>
      </w:r>
      <w:r w:rsidR="00B4567F" w:rsidRPr="00D32AE0">
        <w:rPr>
          <w:rFonts w:ascii="Times New Roman" w:eastAsiaTheme="minorEastAsia" w:hAnsi="Times New Roman"/>
        </w:rPr>
        <w:t>.</w:t>
      </w:r>
      <w:r w:rsidR="00917505" w:rsidRPr="00D32AE0">
        <w:rPr>
          <w:rFonts w:ascii="Times New Roman" w:hAnsi="Times New Roman"/>
        </w:rPr>
        <w:fldChar w:fldCharType="begin"/>
      </w:r>
      <w:r w:rsidR="00FE24E1" w:rsidRPr="00D32AE0">
        <w:rPr>
          <w:rFonts w:ascii="Times New Roman" w:hAnsi="Times New Roman"/>
        </w:rPr>
        <w:instrText xml:space="preserve"> ADDIN EN.CITE &lt;EndNote&gt;&lt;Cite&gt;&lt;Author&gt;Eperon&lt;/Author&gt;&lt;Year&gt;2014&lt;/Year&gt;&lt;RecNum&gt;202&lt;/RecNum&gt;&lt;DisplayText&gt;[59]&lt;/DisplayText&gt;&lt;record&gt;&lt;rec-number&gt;202&lt;/rec-number&gt;&lt;foreign-keys&gt;&lt;key app="EN" db-id="tda9frw5us5tfre0ewbxzspqs5d5xdtxt5as" timestamp="1426562892"&gt;202&lt;/key&gt;&lt;key app="ENWeb" db-id=""&gt;0&lt;/key&gt;&lt;/foreign-keys&gt;&lt;ref-type name="Journal Article"&gt;17&lt;/ref-type&gt;&lt;contributors&gt;&lt;authors&gt;&lt;author&gt;Eperon, Giles E.&lt;/author&gt;&lt;author&gt;Stranks, Samuel D.&lt;/author&gt;&lt;author&gt;Menelaou, Christopher&lt;/author&gt;&lt;author&gt;Johnston, Michael B.&lt;/author&gt;&lt;author&gt;Herz, Laura M.&lt;/author&gt;&lt;author&gt;Snaith, Henry J.&lt;/author&gt;&lt;/authors&gt;&lt;/contributors&gt;&lt;titles&gt;&lt;title&gt;Formamidinium lead trihalide: a broadly tunable perovskite for efficient planar heterojunction solar cells&lt;/title&gt;&lt;secondary-title&gt;Energy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982-988&lt;/pages&gt;&lt;volume&gt;7&lt;/volume&gt;&lt;number&gt;3&lt;/number&gt;&lt;dates&gt;&lt;year&gt;2014&lt;/year&gt;&lt;/dates&gt;&lt;isbn&gt;1754-5692&amp;#xD;1754-5706&lt;/isbn&gt;&lt;urls&gt;&lt;/urls&gt;&lt;electronic-resource-num&gt;10.1039/c3ee43822h&lt;/electronic-resource-num&gt;&lt;/record&gt;&lt;/Cite&gt;&lt;/EndNote&gt;</w:instrText>
      </w:r>
      <w:r w:rsidR="00917505" w:rsidRPr="00D32AE0">
        <w:rPr>
          <w:rFonts w:ascii="Times New Roman" w:hAnsi="Times New Roman"/>
        </w:rPr>
        <w:fldChar w:fldCharType="separate"/>
      </w:r>
      <w:r w:rsidR="00FE24E1" w:rsidRPr="00D32AE0">
        <w:rPr>
          <w:rFonts w:ascii="Times New Roman" w:hAnsi="Times New Roman"/>
          <w:noProof/>
        </w:rPr>
        <w:t>[59]</w:t>
      </w:r>
      <w:r w:rsidR="00917505" w:rsidRPr="00D32AE0">
        <w:rPr>
          <w:rFonts w:ascii="Times New Roman" w:hAnsi="Times New Roman"/>
        </w:rPr>
        <w:fldChar w:fldCharType="end"/>
      </w:r>
      <w:r w:rsidR="00C94E64" w:rsidRPr="00D32AE0">
        <w:rPr>
          <w:rFonts w:ascii="Times New Roman" w:hAnsi="Times New Roman"/>
        </w:rPr>
        <w:t xml:space="preserve"> </w:t>
      </w:r>
      <w:r w:rsidR="000C2699" w:rsidRPr="00D32AE0">
        <w:rPr>
          <w:rFonts w:ascii="Times New Roman" w:hAnsi="Times New Roman"/>
        </w:rPr>
        <w:t>FAPbI</w:t>
      </w:r>
      <w:r w:rsidR="006A177E" w:rsidRPr="00D32AE0">
        <w:rPr>
          <w:rFonts w:ascii="Times New Roman" w:hAnsi="Times New Roman"/>
          <w:vertAlign w:val="subscript"/>
        </w:rPr>
        <w:t>3</w:t>
      </w:r>
      <w:r w:rsidR="000C2699" w:rsidRPr="00D32AE0">
        <w:rPr>
          <w:rFonts w:ascii="Times New Roman" w:hAnsi="Times New Roman"/>
        </w:rPr>
        <w:t xml:space="preserve"> is also</w:t>
      </w:r>
      <w:r w:rsidR="00E62CE3" w:rsidRPr="00D32AE0">
        <w:rPr>
          <w:rFonts w:ascii="Times New Roman" w:hAnsi="Times New Roman"/>
        </w:rPr>
        <w:t xml:space="preserve"> more stable </w:t>
      </w:r>
      <w:r w:rsidR="000C2699" w:rsidRPr="00D32AE0">
        <w:rPr>
          <w:rFonts w:ascii="Times New Roman" w:hAnsi="Times New Roman"/>
        </w:rPr>
        <w:t xml:space="preserve">as </w:t>
      </w:r>
      <w:r w:rsidR="0013385D" w:rsidRPr="00D32AE0">
        <w:rPr>
          <w:rFonts w:ascii="Times New Roman" w:hAnsi="Times New Roman"/>
        </w:rPr>
        <w:t>it does not undergo</w:t>
      </w:r>
      <w:r w:rsidR="00C94E64" w:rsidRPr="00D32AE0">
        <w:rPr>
          <w:rFonts w:ascii="Times New Roman" w:hAnsi="Times New Roman"/>
        </w:rPr>
        <w:t xml:space="preserve"> </w:t>
      </w:r>
      <w:r w:rsidR="0013385D" w:rsidRPr="00D32AE0">
        <w:rPr>
          <w:rFonts w:ascii="Times New Roman" w:hAnsi="Times New Roman"/>
        </w:rPr>
        <w:t>a</w:t>
      </w:r>
      <w:r w:rsidR="00C94E64" w:rsidRPr="00D32AE0">
        <w:rPr>
          <w:rFonts w:ascii="Times New Roman" w:hAnsi="Times New Roman"/>
        </w:rPr>
        <w:t xml:space="preserve"> </w:t>
      </w:r>
      <w:r w:rsidR="0013385D" w:rsidRPr="00D32AE0">
        <w:rPr>
          <w:rFonts w:ascii="Times New Roman" w:hAnsi="Times New Roman"/>
        </w:rPr>
        <w:t>structural</w:t>
      </w:r>
      <w:r w:rsidR="00C94E64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</w:rPr>
        <w:t xml:space="preserve">phase transition </w:t>
      </w:r>
      <w:r w:rsidR="000C2699" w:rsidRPr="00D32AE0">
        <w:rPr>
          <w:rFonts w:ascii="Times New Roman" w:hAnsi="Times New Roman"/>
        </w:rPr>
        <w:t>within the</w:t>
      </w:r>
      <w:r w:rsidR="0013385D" w:rsidRPr="00D32AE0">
        <w:rPr>
          <w:rFonts w:ascii="Times New Roman" w:hAnsi="Times New Roman"/>
        </w:rPr>
        <w:t xml:space="preserve"> operational</w:t>
      </w:r>
      <w:r w:rsidR="000C2699" w:rsidRPr="00D32AE0">
        <w:rPr>
          <w:rFonts w:ascii="Times New Roman" w:hAnsi="Times New Roman"/>
        </w:rPr>
        <w:t xml:space="preserve"> temperature</w:t>
      </w:r>
      <w:r w:rsidR="0013385D" w:rsidRPr="00D32AE0">
        <w:rPr>
          <w:rFonts w:ascii="Times New Roman" w:hAnsi="Times New Roman"/>
        </w:rPr>
        <w:t>-</w:t>
      </w:r>
      <w:r w:rsidR="000C2699" w:rsidRPr="00D32AE0">
        <w:rPr>
          <w:rFonts w:ascii="Times New Roman" w:hAnsi="Times New Roman"/>
        </w:rPr>
        <w:t xml:space="preserve">range </w:t>
      </w:r>
      <w:r w:rsidR="0013385D" w:rsidRPr="00D32AE0">
        <w:rPr>
          <w:rFonts w:ascii="Times New Roman" w:hAnsi="Times New Roman"/>
        </w:rPr>
        <w:t>of</w:t>
      </w:r>
      <w:r w:rsidR="00C94E64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</w:rPr>
        <w:t>the solar cell</w:t>
      </w:r>
      <w:r w:rsidR="000C2699" w:rsidRPr="00D32AE0">
        <w:rPr>
          <w:rFonts w:ascii="Times New Roman" w:hAnsi="Times New Roman"/>
        </w:rPr>
        <w:t>.</w:t>
      </w:r>
      <w:r w:rsidR="00C94E64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  <w:noProof/>
        </w:rPr>
        <w:t>Lee</w:t>
      </w:r>
      <w:r w:rsidR="00C94E64" w:rsidRPr="00D32AE0">
        <w:rPr>
          <w:rFonts w:ascii="Times New Roman" w:hAnsi="Times New Roman"/>
          <w:noProof/>
        </w:rPr>
        <w:t xml:space="preserve"> </w:t>
      </w:r>
      <w:r w:rsidR="00E62CE3" w:rsidRPr="00D32AE0">
        <w:rPr>
          <w:rFonts w:ascii="Times New Roman" w:hAnsi="Times New Roman"/>
          <w:i/>
        </w:rPr>
        <w:t>et al</w:t>
      </w:r>
      <w:r w:rsidR="003F3627" w:rsidRPr="00D32AE0">
        <w:rPr>
          <w:rFonts w:ascii="Times New Roman" w:eastAsiaTheme="minorEastAsia" w:hAnsi="Times New Roman" w:hint="eastAsia"/>
        </w:rPr>
        <w:t>.</w:t>
      </w:r>
      <w:r w:rsidR="00917505" w:rsidRPr="00D32AE0">
        <w:rPr>
          <w:rFonts w:ascii="Times New Roman" w:hAnsi="Times New Roman"/>
        </w:rPr>
        <w:fldChar w:fldCharType="begin"/>
      </w:r>
      <w:r w:rsidR="00FE24E1" w:rsidRPr="00D32AE0">
        <w:rPr>
          <w:rFonts w:ascii="Times New Roman" w:hAnsi="Times New Roman"/>
        </w:rPr>
        <w:instrText xml:space="preserve"> ADDIN EN.CITE &lt;EndNote&gt;&lt;Cite&gt;&lt;Author&gt;Lee&lt;/Author&gt;&lt;Year&gt;2014&lt;/Year&gt;&lt;RecNum&gt;124&lt;/RecNum&gt;&lt;DisplayText&gt;[60]&lt;/DisplayText&gt;&lt;record&gt;&lt;rec-number&gt;124&lt;/rec-number&gt;&lt;foreign-keys&gt;&lt;key app="EN" db-id="tda9frw5us5tfre0ewbxzspqs5d5xdtxt5as" timestamp="1426314600"&gt;124&lt;/key&gt;&lt;key app="ENWeb" db-id=""&gt;0&lt;/key&gt;&lt;/foreign-keys&gt;&lt;ref-type name="Journal Article"&gt;17&lt;/ref-type&gt;&lt;contributors&gt;&lt;authors&gt;&lt;author&gt;Lee, J-W.&lt;/author&gt;&lt;author&gt;Seol, D. J.&lt;/author&gt;&lt;author&gt;Cho, A. N.&lt;/author&gt;&lt;author&gt;Park, N. G.&lt;/author&gt;&lt;/authors&gt;&lt;/contributors&gt;&lt;auth-address&gt;Department of Energy Science, Sungkyunkwan University, Suwon, 440-746, Korea.&lt;/auth-address&gt;&lt;titles&gt;&lt;title&gt;&lt;style face="normal" font="default" size="100%"&gt;High-efficiency perovskite solar cells based on the black polymorph of HC(NH&lt;/style&gt;&lt;style face="subscript" font="default" size="100%"&gt;2&lt;/style&gt;&lt;style face="normal" font="default" size="100%"&gt;)&lt;/style&gt;&lt;style face="subscript" font="default" size="100%"&gt;2&lt;/style&gt;&lt;style face="normal" font="default" size="100%"&gt;PbI&lt;/style&gt;&lt;style face="subscript" font="default" size="100%"&gt;3&lt;/style&gt;&lt;/title&gt;&lt;secondary-title&gt;Adv Mater&lt;/secondary-title&gt;&lt;alt-title&gt;Advanced materials&lt;/alt-title&gt;&lt;/titles&gt;&lt;periodical&gt;&lt;full-title&gt;Advanced materials&lt;/full-title&gt;&lt;abbr-1&gt;Adv. Mater.&lt;/abbr-1&gt;&lt;abbr-2&gt;Adv Mater&lt;/abbr-2&gt;&lt;/periodical&gt;&lt;alt-periodical&gt;&lt;full-title&gt;Advanced materials&lt;/full-title&gt;&lt;abbr-1&gt;Adv. Mater.&lt;/abbr-1&gt;&lt;abbr-2&gt;Adv Mater&lt;/abbr-2&gt;&lt;/alt-periodical&gt;&lt;pages&gt;4991-8&lt;/pages&gt;&lt;volume&gt;26&lt;/volume&gt;&lt;number&gt;29&lt;/number&gt;&lt;dates&gt;&lt;year&gt;2014&lt;/year&gt;&lt;pub-dates&gt;&lt;date&gt;Aug 6&lt;/date&gt;&lt;/pub-dates&gt;&lt;/dates&gt;&lt;isbn&gt;1521-4095 (Electronic)&amp;#xD;0935-9648 (Linking)&lt;/isbn&gt;&lt;accession-num&gt;24923708&lt;/accession-num&gt;&lt;urls&gt;&lt;related-urls&gt;&lt;url&gt;http://www.ncbi.nlm.nih.gov/pubmed/24923708&lt;/url&gt;&lt;/related-urls&gt;&lt;/urls&gt;&lt;electronic-resource-num&gt;10.1002/adma.201401137&lt;/electronic-resource-num&gt;&lt;/record&gt;&lt;/Cite&gt;&lt;/EndNote&gt;</w:instrText>
      </w:r>
      <w:r w:rsidR="00917505" w:rsidRPr="00D32AE0">
        <w:rPr>
          <w:rFonts w:ascii="Times New Roman" w:hAnsi="Times New Roman"/>
        </w:rPr>
        <w:fldChar w:fldCharType="separate"/>
      </w:r>
      <w:r w:rsidR="00FE24E1" w:rsidRPr="00D32AE0">
        <w:rPr>
          <w:rFonts w:ascii="Times New Roman" w:hAnsi="Times New Roman"/>
          <w:noProof/>
        </w:rPr>
        <w:t>[60]</w:t>
      </w:r>
      <w:r w:rsidR="00917505" w:rsidRPr="00D32AE0">
        <w:rPr>
          <w:rFonts w:ascii="Times New Roman" w:hAnsi="Times New Roman"/>
        </w:rPr>
        <w:fldChar w:fldCharType="end"/>
      </w:r>
      <w:r w:rsidR="00C94E64" w:rsidRPr="00D32AE0">
        <w:rPr>
          <w:rFonts w:ascii="Times New Roman" w:hAnsi="Times New Roman"/>
        </w:rPr>
        <w:t xml:space="preserve"> </w:t>
      </w:r>
      <w:r w:rsidR="0013385D" w:rsidRPr="00D32AE0">
        <w:rPr>
          <w:rFonts w:ascii="Times New Roman" w:hAnsi="Times New Roman"/>
        </w:rPr>
        <w:t>explored</w:t>
      </w:r>
      <w:r w:rsidR="00C94E64" w:rsidRPr="00D32AE0">
        <w:rPr>
          <w:rFonts w:ascii="Times New Roman" w:hAnsi="Times New Roman"/>
        </w:rPr>
        <w:t xml:space="preserve"> </w:t>
      </w:r>
      <w:r w:rsidR="0013385D" w:rsidRPr="00D32AE0">
        <w:rPr>
          <w:rFonts w:ascii="Times New Roman" w:hAnsi="Times New Roman"/>
        </w:rPr>
        <w:t>a</w:t>
      </w:r>
      <w:r w:rsidR="00E62CE3" w:rsidRPr="00D32AE0">
        <w:rPr>
          <w:rFonts w:ascii="Times New Roman" w:hAnsi="Times New Roman"/>
        </w:rPr>
        <w:t xml:space="preserve"> FAPbI</w:t>
      </w:r>
      <w:r w:rsidR="00E62CE3" w:rsidRPr="00D32AE0">
        <w:rPr>
          <w:rFonts w:ascii="Times New Roman" w:hAnsi="Times New Roman"/>
          <w:vertAlign w:val="subscript"/>
        </w:rPr>
        <w:t>3</w:t>
      </w:r>
      <w:r w:rsidR="00E62CE3" w:rsidRPr="00D32AE0">
        <w:rPr>
          <w:rFonts w:ascii="Times New Roman" w:hAnsi="Times New Roman"/>
        </w:rPr>
        <w:t xml:space="preserve"> film (</w:t>
      </w:r>
      <w:r w:rsidR="0013385D" w:rsidRPr="00D32AE0">
        <w:rPr>
          <w:rFonts w:ascii="Times New Roman" w:hAnsi="Times New Roman"/>
        </w:rPr>
        <w:t xml:space="preserve">of </w:t>
      </w:r>
      <w:r w:rsidR="00E62CE3" w:rsidRPr="00D32AE0">
        <w:rPr>
          <w:rFonts w:ascii="Times New Roman" w:hAnsi="Times New Roman"/>
        </w:rPr>
        <w:t xml:space="preserve">thickness </w:t>
      </w:r>
      <w:r w:rsidR="0013385D" w:rsidRPr="00D32AE0">
        <w:rPr>
          <w:rFonts w:ascii="Times New Roman" w:hAnsi="Times New Roman"/>
        </w:rPr>
        <w:t>~</w:t>
      </w:r>
      <w:r w:rsidR="00E62CE3" w:rsidRPr="00D32AE0">
        <w:rPr>
          <w:rFonts w:ascii="Times New Roman" w:hAnsi="Times New Roman"/>
        </w:rPr>
        <w:t>300</w:t>
      </w:r>
      <w:r w:rsidR="008D7659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</w:rPr>
        <w:t xml:space="preserve">nm) </w:t>
      </w:r>
      <w:r w:rsidR="0013385D" w:rsidRPr="00D32AE0">
        <w:rPr>
          <w:rFonts w:ascii="Times New Roman" w:hAnsi="Times New Roman"/>
        </w:rPr>
        <w:t xml:space="preserve">that was capped by </w:t>
      </w:r>
      <w:r w:rsidR="00977654" w:rsidRPr="00D32AE0">
        <w:rPr>
          <w:rFonts w:ascii="Times New Roman" w:hAnsi="Times New Roman"/>
        </w:rPr>
        <w:t xml:space="preserve">a </w:t>
      </w:r>
      <w:r w:rsidR="00E62CE3" w:rsidRPr="00D32AE0">
        <w:rPr>
          <w:rFonts w:ascii="Times New Roman" w:hAnsi="Times New Roman"/>
        </w:rPr>
        <w:t>thin MAPbI</w:t>
      </w:r>
      <w:r w:rsidR="00E62CE3" w:rsidRPr="00D32AE0">
        <w:rPr>
          <w:rFonts w:ascii="Times New Roman" w:hAnsi="Times New Roman"/>
          <w:vertAlign w:val="subscript"/>
        </w:rPr>
        <w:t xml:space="preserve">3 </w:t>
      </w:r>
      <w:r w:rsidR="00E62CE3" w:rsidRPr="00D32AE0">
        <w:rPr>
          <w:rFonts w:ascii="Times New Roman" w:hAnsi="Times New Roman"/>
        </w:rPr>
        <w:t>layer on top of mesoporous TiO</w:t>
      </w:r>
      <w:r w:rsidR="00E62CE3" w:rsidRPr="00D32AE0">
        <w:rPr>
          <w:rFonts w:ascii="Times New Roman" w:hAnsi="Times New Roman"/>
          <w:vertAlign w:val="subscript"/>
        </w:rPr>
        <w:t>2</w:t>
      </w:r>
      <w:r w:rsidR="00E62CE3" w:rsidRPr="00D32AE0">
        <w:rPr>
          <w:rFonts w:ascii="Times New Roman" w:hAnsi="Times New Roman"/>
        </w:rPr>
        <w:t xml:space="preserve">. </w:t>
      </w:r>
      <w:r w:rsidR="0013385D" w:rsidRPr="00D32AE0">
        <w:rPr>
          <w:rFonts w:ascii="Times New Roman" w:eastAsia="宋体" w:hAnsi="Times New Roman"/>
        </w:rPr>
        <w:t>Such</w:t>
      </w:r>
      <w:r w:rsidR="00C94E64" w:rsidRPr="00D32AE0">
        <w:rPr>
          <w:rFonts w:ascii="Times New Roman" w:eastAsia="宋体" w:hAnsi="Times New Roman"/>
        </w:rPr>
        <w:t xml:space="preserve"> </w:t>
      </w:r>
      <w:r w:rsidR="006171C4" w:rsidRPr="00D32AE0">
        <w:rPr>
          <w:rFonts w:ascii="Times New Roman" w:eastAsia="宋体" w:hAnsi="Times New Roman"/>
        </w:rPr>
        <w:t>PSCs</w:t>
      </w:r>
      <w:r w:rsidR="0013385D" w:rsidRPr="00D32AE0">
        <w:rPr>
          <w:rFonts w:ascii="Times New Roman" w:eastAsia="宋体" w:hAnsi="Times New Roman"/>
        </w:rPr>
        <w:t xml:space="preserve"> were shown to have</w:t>
      </w:r>
      <w:r w:rsidR="00C94E64" w:rsidRPr="00D32AE0">
        <w:rPr>
          <w:rFonts w:ascii="Times New Roman" w:eastAsia="宋体" w:hAnsi="Times New Roman"/>
        </w:rPr>
        <w:t xml:space="preserve"> </w:t>
      </w:r>
      <w:r w:rsidR="00977654" w:rsidRPr="00D32AE0">
        <w:rPr>
          <w:rFonts w:ascii="Times New Roman" w:hAnsi="Times New Roman"/>
        </w:rPr>
        <w:t>a</w:t>
      </w:r>
      <w:r w:rsidR="00C94E64" w:rsidRPr="00D32AE0">
        <w:rPr>
          <w:rFonts w:ascii="Times New Roman" w:hAnsi="Times New Roman"/>
        </w:rPr>
        <w:t xml:space="preserve"> </w:t>
      </w:r>
      <w:r w:rsidR="002C3311" w:rsidRPr="00D32AE0">
        <w:rPr>
          <w:rFonts w:ascii="Times New Roman" w:hAnsi="Times New Roman"/>
        </w:rPr>
        <w:t>PCE</w:t>
      </w:r>
      <w:r w:rsidR="00977654" w:rsidRPr="00D32AE0">
        <w:rPr>
          <w:rFonts w:ascii="Times New Roman" w:hAnsi="Times New Roman"/>
        </w:rPr>
        <w:t xml:space="preserve"> of </w:t>
      </w:r>
      <w:r w:rsidR="00E62CE3" w:rsidRPr="00D32AE0">
        <w:rPr>
          <w:rFonts w:ascii="Times New Roman" w:hAnsi="Times New Roman"/>
        </w:rPr>
        <w:t>16.01%</w:t>
      </w:r>
      <w:r w:rsidR="00977654" w:rsidRPr="00D32AE0">
        <w:rPr>
          <w:rFonts w:ascii="Times New Roman" w:hAnsi="Times New Roman"/>
        </w:rPr>
        <w:t>,</w:t>
      </w:r>
      <w:r w:rsidR="00E62CE3" w:rsidRPr="00D32AE0">
        <w:rPr>
          <w:rFonts w:ascii="Times New Roman" w:hAnsi="Times New Roman"/>
        </w:rPr>
        <w:t xml:space="preserve"> with </w:t>
      </w:r>
      <w:r w:rsidR="0013385D" w:rsidRPr="00D32AE0">
        <w:rPr>
          <w:rFonts w:ascii="Times New Roman" w:hAnsi="Times New Roman"/>
        </w:rPr>
        <w:t>a short circuit current (</w:t>
      </w:r>
      <w:r w:rsidR="00E62CE3" w:rsidRPr="00D32AE0">
        <w:rPr>
          <w:rFonts w:ascii="Times New Roman" w:hAnsi="Times New Roman"/>
          <w:i/>
        </w:rPr>
        <w:t>J</w:t>
      </w:r>
      <w:r w:rsidR="00E62CE3" w:rsidRPr="00D32AE0">
        <w:rPr>
          <w:rFonts w:ascii="Times New Roman" w:hAnsi="Times New Roman"/>
          <w:i/>
          <w:vertAlign w:val="subscript"/>
        </w:rPr>
        <w:t>sc</w:t>
      </w:r>
      <w:r w:rsidR="0013385D" w:rsidRPr="00D32AE0">
        <w:rPr>
          <w:rFonts w:ascii="Times New Roman" w:hAnsi="Times New Roman"/>
        </w:rPr>
        <w:t>)</w:t>
      </w:r>
      <w:r w:rsidR="00C94E64" w:rsidRPr="00D32AE0">
        <w:rPr>
          <w:rFonts w:ascii="Times New Roman" w:hAnsi="Times New Roman"/>
        </w:rPr>
        <w:t xml:space="preserve"> </w:t>
      </w:r>
      <w:r w:rsidR="00C23EE0" w:rsidRPr="00D32AE0">
        <w:rPr>
          <w:rFonts w:ascii="Times New Roman" w:hAnsi="Times New Roman"/>
        </w:rPr>
        <w:t xml:space="preserve">of </w:t>
      </w:r>
      <w:r w:rsidR="00E62CE3" w:rsidRPr="00D32AE0">
        <w:rPr>
          <w:rFonts w:ascii="Times New Roman" w:hAnsi="Times New Roman"/>
        </w:rPr>
        <w:t>20.97</w:t>
      </w:r>
      <w:r w:rsidR="00C94E64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</w:rPr>
        <w:t>mA cm</w:t>
      </w:r>
      <w:r w:rsidR="00E62CE3" w:rsidRPr="00D32AE0">
        <w:rPr>
          <w:rFonts w:ascii="Times New Roman" w:hAnsi="Times New Roman"/>
          <w:vertAlign w:val="superscript"/>
        </w:rPr>
        <w:t>-2</w:t>
      </w:r>
      <w:r w:rsidR="0013385D" w:rsidRPr="00D32AE0">
        <w:rPr>
          <w:rFonts w:ascii="Times New Roman" w:hAnsi="Times New Roman"/>
        </w:rPr>
        <w:t>, an open circuit voltage (</w:t>
      </w:r>
      <w:r w:rsidR="00E62CE3" w:rsidRPr="00D32AE0">
        <w:rPr>
          <w:rFonts w:ascii="Times New Roman" w:hAnsi="Times New Roman"/>
          <w:i/>
        </w:rPr>
        <w:t>V</w:t>
      </w:r>
      <w:r w:rsidR="00E62CE3" w:rsidRPr="00D32AE0">
        <w:rPr>
          <w:rFonts w:ascii="Times New Roman" w:hAnsi="Times New Roman"/>
          <w:i/>
          <w:vertAlign w:val="subscript"/>
        </w:rPr>
        <w:t>oc</w:t>
      </w:r>
      <w:r w:rsidR="0013385D" w:rsidRPr="00D32AE0">
        <w:rPr>
          <w:rFonts w:ascii="Times New Roman" w:hAnsi="Times New Roman"/>
        </w:rPr>
        <w:t xml:space="preserve">) of </w:t>
      </w:r>
      <w:r w:rsidR="00E62CE3" w:rsidRPr="00D32AE0">
        <w:rPr>
          <w:rFonts w:ascii="Times New Roman" w:hAnsi="Times New Roman"/>
        </w:rPr>
        <w:t>1.032</w:t>
      </w:r>
      <w:r w:rsidR="00C94E64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</w:rPr>
        <w:t>V</w:t>
      </w:r>
      <w:r w:rsidR="00977654" w:rsidRPr="00D32AE0">
        <w:rPr>
          <w:rFonts w:ascii="Times New Roman" w:hAnsi="Times New Roman"/>
        </w:rPr>
        <w:t xml:space="preserve"> and</w:t>
      </w:r>
      <w:r w:rsidR="0013385D" w:rsidRPr="00D32AE0">
        <w:rPr>
          <w:rFonts w:ascii="Times New Roman" w:hAnsi="Times New Roman"/>
        </w:rPr>
        <w:t xml:space="preserve"> a fill-factor</w:t>
      </w:r>
      <w:r w:rsidR="00C94E64" w:rsidRPr="00D32AE0">
        <w:rPr>
          <w:rFonts w:ascii="Times New Roman" w:hAnsi="Times New Roman"/>
        </w:rPr>
        <w:t xml:space="preserve"> </w:t>
      </w:r>
      <w:r w:rsidR="0013385D" w:rsidRPr="00D32AE0">
        <w:rPr>
          <w:rFonts w:ascii="Times New Roman" w:hAnsi="Times New Roman"/>
        </w:rPr>
        <w:t>(</w:t>
      </w:r>
      <w:r w:rsidR="00E62CE3" w:rsidRPr="00D32AE0">
        <w:rPr>
          <w:rFonts w:ascii="Times New Roman" w:hAnsi="Times New Roman"/>
          <w:i/>
        </w:rPr>
        <w:t>FF</w:t>
      </w:r>
      <w:r w:rsidR="0013385D" w:rsidRPr="00D32AE0">
        <w:rPr>
          <w:rFonts w:ascii="Times New Roman" w:hAnsi="Times New Roman"/>
        </w:rPr>
        <w:t>)</w:t>
      </w:r>
      <w:r w:rsidR="00C94E64" w:rsidRPr="00D32AE0">
        <w:rPr>
          <w:rFonts w:ascii="Times New Roman" w:hAnsi="Times New Roman"/>
        </w:rPr>
        <w:t xml:space="preserve"> </w:t>
      </w:r>
      <w:r w:rsidR="0013385D" w:rsidRPr="00D32AE0">
        <w:rPr>
          <w:rFonts w:ascii="Times New Roman" w:hAnsi="Times New Roman"/>
        </w:rPr>
        <w:t xml:space="preserve">of </w:t>
      </w:r>
      <w:r w:rsidR="00E62CE3" w:rsidRPr="00D32AE0">
        <w:rPr>
          <w:rFonts w:ascii="Times New Roman" w:hAnsi="Times New Roman"/>
        </w:rPr>
        <w:t xml:space="preserve">74%. </w:t>
      </w:r>
      <w:r w:rsidR="00F856E1" w:rsidRPr="00D32AE0">
        <w:rPr>
          <w:rFonts w:ascii="Times New Roman" w:eastAsia="宋体" w:hAnsi="Times New Roman"/>
        </w:rPr>
        <w:t>Here, the</w:t>
      </w:r>
      <w:r w:rsidR="00E62CE3" w:rsidRPr="00D32AE0">
        <w:rPr>
          <w:rFonts w:ascii="Times New Roman" w:hAnsi="Times New Roman"/>
        </w:rPr>
        <w:t xml:space="preserve"> thin </w:t>
      </w:r>
      <w:r w:rsidR="00F856E1" w:rsidRPr="00D32AE0">
        <w:rPr>
          <w:rFonts w:ascii="Times New Roman" w:hAnsi="Times New Roman"/>
        </w:rPr>
        <w:t>MAPbI</w:t>
      </w:r>
      <w:r w:rsidR="00F856E1" w:rsidRPr="00D32AE0">
        <w:rPr>
          <w:rFonts w:ascii="Times New Roman" w:hAnsi="Times New Roman"/>
          <w:vertAlign w:val="subscript"/>
        </w:rPr>
        <w:t>3</w:t>
      </w:r>
      <w:r w:rsidR="00C94E64" w:rsidRPr="00D32AE0">
        <w:rPr>
          <w:rFonts w:ascii="Times New Roman" w:hAnsi="Times New Roman"/>
          <w:vertAlign w:val="subscript"/>
        </w:rPr>
        <w:t xml:space="preserve"> </w:t>
      </w:r>
      <w:r w:rsidR="00E62CE3" w:rsidRPr="00D32AE0">
        <w:rPr>
          <w:rFonts w:ascii="Times New Roman" w:hAnsi="Times New Roman"/>
        </w:rPr>
        <w:t xml:space="preserve">capping layer </w:t>
      </w:r>
      <w:r w:rsidR="00F856E1" w:rsidRPr="00D32AE0">
        <w:rPr>
          <w:rFonts w:ascii="Times New Roman" w:hAnsi="Times New Roman"/>
        </w:rPr>
        <w:t xml:space="preserve">absorbed light at wavelengths longer than 700 nm (a spectral region where absorption by </w:t>
      </w:r>
      <w:r w:rsidR="00E62CE3" w:rsidRPr="00D32AE0">
        <w:rPr>
          <w:rFonts w:ascii="Times New Roman" w:hAnsi="Times New Roman"/>
        </w:rPr>
        <w:t>FAPbI</w:t>
      </w:r>
      <w:r w:rsidR="00E62CE3" w:rsidRPr="00D32AE0">
        <w:rPr>
          <w:rFonts w:ascii="Times New Roman" w:hAnsi="Times New Roman"/>
          <w:vertAlign w:val="subscript"/>
        </w:rPr>
        <w:t>3</w:t>
      </w:r>
      <w:r w:rsidR="00C94E64" w:rsidRPr="00D32AE0">
        <w:rPr>
          <w:rFonts w:ascii="Times New Roman" w:hAnsi="Times New Roman"/>
          <w:vertAlign w:val="subscript"/>
        </w:rPr>
        <w:t xml:space="preserve"> </w:t>
      </w:r>
      <w:r w:rsidR="00C94E64" w:rsidRPr="00D32AE0">
        <w:rPr>
          <w:rFonts w:ascii="Times New Roman" w:hAnsi="Times New Roman"/>
        </w:rPr>
        <w:t>is</w:t>
      </w:r>
      <w:r w:rsidR="00C94E64" w:rsidRPr="00D32AE0">
        <w:rPr>
          <w:rFonts w:ascii="Times New Roman" w:hAnsi="Times New Roman"/>
          <w:vertAlign w:val="subscript"/>
        </w:rPr>
        <w:t xml:space="preserve"> </w:t>
      </w:r>
      <w:r w:rsidR="00F856E1" w:rsidRPr="00D32AE0">
        <w:rPr>
          <w:rFonts w:ascii="Times New Roman" w:hAnsi="Times New Roman"/>
        </w:rPr>
        <w:t xml:space="preserve">weak) </w:t>
      </w:r>
      <w:r w:rsidR="00E62CE3" w:rsidRPr="00D32AE0">
        <w:rPr>
          <w:rFonts w:ascii="Times New Roman" w:hAnsi="Times New Roman"/>
        </w:rPr>
        <w:t xml:space="preserve">and </w:t>
      </w:r>
      <w:r w:rsidR="00F856E1" w:rsidRPr="00D32AE0">
        <w:rPr>
          <w:rFonts w:ascii="Times New Roman" w:hAnsi="Times New Roman"/>
        </w:rPr>
        <w:t xml:space="preserve">thus </w:t>
      </w:r>
      <w:r w:rsidR="00E62CE3" w:rsidRPr="00D32AE0">
        <w:rPr>
          <w:rFonts w:ascii="Times New Roman" w:hAnsi="Times New Roman"/>
        </w:rPr>
        <w:t xml:space="preserve">improved </w:t>
      </w:r>
      <w:r w:rsidR="00E62CE3" w:rsidRPr="00D32AE0">
        <w:rPr>
          <w:rFonts w:ascii="Times New Roman" w:hAnsi="Times New Roman"/>
          <w:i/>
        </w:rPr>
        <w:t>J</w:t>
      </w:r>
      <w:r w:rsidR="00E62CE3" w:rsidRPr="00D32AE0">
        <w:rPr>
          <w:rFonts w:ascii="Times New Roman" w:hAnsi="Times New Roman"/>
          <w:i/>
          <w:vertAlign w:val="subscript"/>
        </w:rPr>
        <w:t>sc</w:t>
      </w:r>
      <w:r w:rsidR="00E62CE3" w:rsidRPr="00D32AE0">
        <w:rPr>
          <w:rFonts w:ascii="Times New Roman" w:hAnsi="Times New Roman"/>
        </w:rPr>
        <w:t xml:space="preserve"> and </w:t>
      </w:r>
      <w:r w:rsidR="00E62CE3" w:rsidRPr="00D32AE0">
        <w:rPr>
          <w:rFonts w:ascii="Times New Roman" w:hAnsi="Times New Roman"/>
          <w:i/>
        </w:rPr>
        <w:t>V</w:t>
      </w:r>
      <w:r w:rsidR="00E62CE3" w:rsidRPr="00D32AE0">
        <w:rPr>
          <w:rFonts w:ascii="Times New Roman" w:hAnsi="Times New Roman"/>
          <w:i/>
          <w:vertAlign w:val="subscript"/>
        </w:rPr>
        <w:t>oc</w:t>
      </w:r>
      <w:r w:rsidR="00E62CE3" w:rsidRPr="00D32AE0">
        <w:rPr>
          <w:rFonts w:ascii="Times New Roman" w:hAnsi="Times New Roman"/>
        </w:rPr>
        <w:t xml:space="preserve">. </w:t>
      </w:r>
      <w:r w:rsidR="005A156A" w:rsidRPr="00D32AE0">
        <w:rPr>
          <w:rFonts w:ascii="Times New Roman" w:eastAsia="宋体" w:hAnsi="Times New Roman"/>
        </w:rPr>
        <w:t>T</w:t>
      </w:r>
      <w:r w:rsidR="00F856E1" w:rsidRPr="00D32AE0">
        <w:rPr>
          <w:rFonts w:ascii="Times New Roman" w:eastAsia="宋体" w:hAnsi="Times New Roman"/>
        </w:rPr>
        <w:t>he</w:t>
      </w:r>
      <w:r w:rsidR="00DD5C45" w:rsidRPr="00D32AE0">
        <w:rPr>
          <w:rFonts w:ascii="Times New Roman" w:hAnsi="Times New Roman"/>
        </w:rPr>
        <w:t xml:space="preserve"> h</w:t>
      </w:r>
      <w:r w:rsidR="00E62CE3" w:rsidRPr="00D32AE0">
        <w:rPr>
          <w:rFonts w:ascii="Times New Roman" w:hAnsi="Times New Roman"/>
        </w:rPr>
        <w:t xml:space="preserve">igh </w:t>
      </w:r>
      <w:r w:rsidR="00E62CE3" w:rsidRPr="00D32AE0">
        <w:rPr>
          <w:rFonts w:ascii="Times New Roman" w:hAnsi="Times New Roman"/>
          <w:i/>
        </w:rPr>
        <w:t>FF</w:t>
      </w:r>
      <w:r w:rsidR="00C94E64" w:rsidRPr="00D32AE0">
        <w:rPr>
          <w:rFonts w:ascii="Times New Roman" w:hAnsi="Times New Roman"/>
          <w:i/>
        </w:rPr>
        <w:t xml:space="preserve"> </w:t>
      </w:r>
      <w:r w:rsidR="00F856E1" w:rsidRPr="00D32AE0">
        <w:rPr>
          <w:rFonts w:ascii="Times New Roman" w:hAnsi="Times New Roman"/>
        </w:rPr>
        <w:t xml:space="preserve">observed </w:t>
      </w:r>
      <w:r w:rsidR="00DD5C45" w:rsidRPr="00D32AE0">
        <w:rPr>
          <w:rFonts w:ascii="Times New Roman" w:hAnsi="Times New Roman"/>
        </w:rPr>
        <w:t>was attributed</w:t>
      </w:r>
      <w:r w:rsidR="00C94E64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</w:rPr>
        <w:t xml:space="preserve">to </w:t>
      </w:r>
      <w:r w:rsidR="00F856E1" w:rsidRPr="00D32AE0">
        <w:rPr>
          <w:rFonts w:ascii="Times New Roman" w:hAnsi="Times New Roman"/>
        </w:rPr>
        <w:t xml:space="preserve">a </w:t>
      </w:r>
      <w:r w:rsidR="00E62CE3" w:rsidRPr="00D32AE0">
        <w:rPr>
          <w:rFonts w:ascii="Times New Roman" w:hAnsi="Times New Roman"/>
        </w:rPr>
        <w:t xml:space="preserve">decreased </w:t>
      </w:r>
      <w:r w:rsidR="00BC10CC" w:rsidRPr="00D32AE0">
        <w:rPr>
          <w:rFonts w:ascii="Times New Roman" w:hAnsi="Times New Roman"/>
        </w:rPr>
        <w:t xml:space="preserve">series resistance </w:t>
      </w:r>
      <w:r w:rsidR="00BC10CC" w:rsidRPr="00D32AE0">
        <w:rPr>
          <w:rFonts w:ascii="Times New Roman" w:eastAsiaTheme="minorEastAsia" w:hAnsi="Times New Roman"/>
        </w:rPr>
        <w:t>(</w:t>
      </w:r>
      <w:proofErr w:type="spellStart"/>
      <w:r w:rsidR="00E62CE3" w:rsidRPr="00D32AE0">
        <w:rPr>
          <w:rFonts w:ascii="Times New Roman" w:hAnsi="Times New Roman"/>
          <w:i/>
        </w:rPr>
        <w:t>R</w:t>
      </w:r>
      <w:r w:rsidR="00E62CE3" w:rsidRPr="00D32AE0">
        <w:rPr>
          <w:rFonts w:ascii="Times New Roman" w:hAnsi="Times New Roman"/>
          <w:i/>
          <w:vertAlign w:val="subscript"/>
        </w:rPr>
        <w:t>s</w:t>
      </w:r>
      <w:proofErr w:type="spellEnd"/>
      <w:r w:rsidR="00BC10CC" w:rsidRPr="00D32AE0">
        <w:rPr>
          <w:rFonts w:ascii="Times New Roman" w:eastAsiaTheme="minorEastAsia" w:hAnsi="Times New Roman"/>
        </w:rPr>
        <w:t>)</w:t>
      </w:r>
      <w:r w:rsidR="00E62CE3" w:rsidRPr="00D32AE0">
        <w:rPr>
          <w:rFonts w:ascii="Times New Roman" w:hAnsi="Times New Roman"/>
        </w:rPr>
        <w:t xml:space="preserve"> and </w:t>
      </w:r>
      <w:r w:rsidR="00F856E1" w:rsidRPr="00D32AE0">
        <w:rPr>
          <w:rFonts w:ascii="Times New Roman" w:hAnsi="Times New Roman"/>
        </w:rPr>
        <w:t xml:space="preserve">an </w:t>
      </w:r>
      <w:r w:rsidR="00E62CE3" w:rsidRPr="00D32AE0">
        <w:rPr>
          <w:rFonts w:ascii="Times New Roman" w:hAnsi="Times New Roman"/>
        </w:rPr>
        <w:t>increase</w:t>
      </w:r>
      <w:r w:rsidR="00E62CE3" w:rsidRPr="00D32AE0">
        <w:rPr>
          <w:rFonts w:ascii="Times New Roman" w:eastAsiaTheme="minorEastAsia" w:hAnsi="Times New Roman"/>
        </w:rPr>
        <w:t>d</w:t>
      </w:r>
      <w:r w:rsidR="00C94E64" w:rsidRPr="00D32AE0">
        <w:rPr>
          <w:rFonts w:ascii="Times New Roman" w:eastAsiaTheme="minorEastAsia" w:hAnsi="Times New Roman"/>
        </w:rPr>
        <w:t xml:space="preserve"> </w:t>
      </w:r>
      <w:r w:rsidR="00BC10CC" w:rsidRPr="00D32AE0">
        <w:rPr>
          <w:rFonts w:ascii="Times New Roman" w:hAnsi="Times New Roman"/>
        </w:rPr>
        <w:t>s</w:t>
      </w:r>
      <w:r w:rsidR="00BC10CC" w:rsidRPr="00D32AE0">
        <w:rPr>
          <w:rFonts w:ascii="Times New Roman" w:eastAsiaTheme="minorEastAsia" w:hAnsi="Times New Roman"/>
        </w:rPr>
        <w:t>hunt</w:t>
      </w:r>
      <w:r w:rsidR="00BC10CC" w:rsidRPr="00D32AE0">
        <w:rPr>
          <w:rFonts w:ascii="Times New Roman" w:hAnsi="Times New Roman"/>
        </w:rPr>
        <w:t xml:space="preserve"> resistance </w:t>
      </w:r>
      <w:r w:rsidR="009E2F0E" w:rsidRPr="00D32AE0">
        <w:rPr>
          <w:rFonts w:ascii="Times New Roman" w:eastAsiaTheme="minorEastAsia" w:hAnsi="Times New Roman"/>
        </w:rPr>
        <w:t>(</w:t>
      </w:r>
      <w:r w:rsidR="00E62CE3" w:rsidRPr="00D32AE0">
        <w:rPr>
          <w:rFonts w:ascii="Times New Roman" w:hAnsi="Times New Roman"/>
          <w:i/>
        </w:rPr>
        <w:t>R</w:t>
      </w:r>
      <w:r w:rsidR="00E62CE3" w:rsidRPr="00D32AE0">
        <w:rPr>
          <w:rFonts w:ascii="Times New Roman" w:hAnsi="Times New Roman"/>
          <w:i/>
          <w:vertAlign w:val="subscript"/>
        </w:rPr>
        <w:t>sh</w:t>
      </w:r>
      <w:r w:rsidR="009E2F0E" w:rsidRPr="00D32AE0">
        <w:rPr>
          <w:rFonts w:ascii="Times New Roman" w:eastAsiaTheme="minorEastAsia" w:hAnsi="Times New Roman"/>
        </w:rPr>
        <w:t>)</w:t>
      </w:r>
      <w:r w:rsidR="00E62CE3" w:rsidRPr="00D32AE0">
        <w:rPr>
          <w:rFonts w:ascii="Times New Roman" w:hAnsi="Times New Roman"/>
        </w:rPr>
        <w:t>.</w:t>
      </w:r>
    </w:p>
    <w:p w14:paraId="17BDE000" w14:textId="0AB7F87B" w:rsidR="00225422" w:rsidRPr="00D32AE0" w:rsidRDefault="00B17B4E" w:rsidP="00810B21">
      <w:pPr>
        <w:ind w:firstLineChars="200" w:firstLine="480"/>
        <w:rPr>
          <w:rFonts w:ascii="Times New Roman" w:eastAsiaTheme="minorEastAsia" w:hAnsi="Times New Roman"/>
        </w:rPr>
      </w:pPr>
      <w:r w:rsidRPr="00D32AE0">
        <w:rPr>
          <w:rFonts w:ascii="Times New Roman" w:hAnsi="Times New Roman"/>
        </w:rPr>
        <w:t>FAPbI</w:t>
      </w:r>
      <w:r w:rsidR="005E5CB8" w:rsidRPr="00D32AE0">
        <w:rPr>
          <w:rFonts w:ascii="Times New Roman" w:hAnsi="Times New Roman"/>
          <w:vertAlign w:val="subscript"/>
        </w:rPr>
        <w:t>3</w:t>
      </w:r>
      <w:r w:rsidRPr="00D32AE0">
        <w:rPr>
          <w:rFonts w:ascii="Times New Roman" w:hAnsi="Times New Roman"/>
        </w:rPr>
        <w:t xml:space="preserve"> </w:t>
      </w:r>
      <w:r w:rsidR="008D7659" w:rsidRPr="00D32AE0">
        <w:rPr>
          <w:rFonts w:ascii="Times New Roman" w:hAnsi="Times New Roman"/>
        </w:rPr>
        <w:t>is usually synthesized from a combination of</w:t>
      </w:r>
      <w:r w:rsidRPr="00D32AE0">
        <w:rPr>
          <w:rFonts w:ascii="Times New Roman" w:hAnsi="Times New Roman"/>
        </w:rPr>
        <w:t xml:space="preserve"> FAI and PbI</w:t>
      </w:r>
      <w:r w:rsidR="005E5CB8" w:rsidRPr="00D32AE0">
        <w:rPr>
          <w:rFonts w:ascii="Times New Roman" w:hAnsi="Times New Roman"/>
          <w:vertAlign w:val="subscript"/>
        </w:rPr>
        <w:t>2</w:t>
      </w:r>
      <w:r w:rsidR="005E5CB8" w:rsidRPr="00D32AE0">
        <w:rPr>
          <w:rFonts w:ascii="Times New Roman" w:hAnsi="Times New Roman"/>
        </w:rPr>
        <w:t>,</w:t>
      </w:r>
      <w:r w:rsidR="00C94E64" w:rsidRPr="00D32AE0">
        <w:rPr>
          <w:rFonts w:ascii="Times New Roman" w:hAnsi="Times New Roman"/>
        </w:rPr>
        <w:t xml:space="preserve"> </w:t>
      </w:r>
      <w:r w:rsidR="008D7659" w:rsidRPr="00D32AE0">
        <w:rPr>
          <w:rFonts w:ascii="Times New Roman" w:hAnsi="Times New Roman"/>
        </w:rPr>
        <w:t>however</w:t>
      </w:r>
      <w:r w:rsidR="005E5CB8" w:rsidRPr="00D32AE0">
        <w:rPr>
          <w:rFonts w:ascii="Times New Roman" w:hAnsi="Times New Roman"/>
        </w:rPr>
        <w:t xml:space="preserve"> </w:t>
      </w:r>
      <w:r w:rsidR="008D7659" w:rsidRPr="00D32AE0">
        <w:rPr>
          <w:rFonts w:ascii="Times New Roman" w:hAnsi="Times New Roman"/>
          <w:noProof/>
        </w:rPr>
        <w:t xml:space="preserve">Wang </w:t>
      </w:r>
      <w:r w:rsidR="008D7659" w:rsidRPr="00D32AE0">
        <w:rPr>
          <w:rFonts w:ascii="Times New Roman" w:hAnsi="Times New Roman"/>
          <w:i/>
        </w:rPr>
        <w:t>et al</w:t>
      </w:r>
      <w:r w:rsidR="00810B21" w:rsidRPr="00D32AE0">
        <w:rPr>
          <w:rFonts w:ascii="Times New Roman" w:eastAsiaTheme="minorEastAsia" w:hAnsi="Times New Roman" w:hint="eastAsia"/>
        </w:rPr>
        <w:t>.</w:t>
      </w:r>
      <w:r w:rsidR="008D7659" w:rsidRPr="00D32AE0">
        <w:rPr>
          <w:rFonts w:ascii="Times New Roman" w:hAnsi="Times New Roman"/>
        </w:rPr>
        <w:fldChar w:fldCharType="begin"/>
      </w:r>
      <w:r w:rsidR="00FE24E1" w:rsidRPr="00D32AE0">
        <w:rPr>
          <w:rFonts w:ascii="Times New Roman" w:hAnsi="Times New Roman"/>
        </w:rPr>
        <w:instrText xml:space="preserve"> ADDIN EN.CITE &lt;EndNote&gt;&lt;Cite&gt;&lt;Author&gt;Wang&lt;/Author&gt;&lt;Year&gt;2015&lt;/Year&gt;&lt;RecNum&gt;148&lt;/RecNum&gt;&lt;DisplayText&gt;[61]&lt;/DisplayText&gt;&lt;record&gt;&lt;rec-number&gt;148&lt;/rec-number&gt;&lt;foreign-keys&gt;&lt;key app="EN" db-id="tda9frw5us5tfre0ewbxzspqs5d5xdtxt5as" timestamp="1426314737"&gt;148&lt;/key&gt;&lt;key app="ENWeb" db-id=""&gt;0&lt;/key&gt;&lt;/foreign-keys&gt;&lt;ref-type name="Journal Article"&gt;17&lt;/ref-type&gt;&lt;contributors&gt;&lt;authors&gt;&lt;author&gt;Wang, Feng&lt;/author&gt;&lt;author&gt;Yu, Hui&lt;/author&gt;&lt;author&gt;Xu, Haihua&lt;/author&gt;&lt;author&gt;Zhao, Ni&lt;/author&gt;&lt;/authors&gt;&lt;/contributors&gt;&lt;titles&gt;&lt;title&gt;&lt;style face="normal" font="default" size="100%"&gt;HPbI&lt;/style&gt;&lt;style face="subscript" font="default" size="100%"&gt;3&lt;/style&gt;&lt;style face="normal" font="default" size="100%"&gt;: A New Precursor Compound for Highly Efficient Solution-Processed Perovskite Solar Cells&lt;/style&gt;&lt;/title&gt;&lt;secondary-title&gt;Advanced Functional Materials&lt;/secondary-title&gt;&lt;/titles&gt;&lt;periodical&gt;&lt;full-title&gt;Advanced Functional Materials&lt;/full-title&gt;&lt;abbr-1&gt;Adv. Funct. Mater.&lt;/abbr-1&gt;&lt;abbr-2&gt;Adv Funct Mater&lt;/abbr-2&gt;&lt;/periodical&gt;&lt;pages&gt;1120-1126&lt;/pages&gt;&lt;volume&gt;25&lt;/volume&gt;&lt;number&gt;7&lt;/number&gt;&lt;dates&gt;&lt;year&gt;2015&lt;/year&gt;&lt;/dates&gt;&lt;isbn&gt;1616301X&lt;/isbn&gt;&lt;urls&gt;&lt;/urls&gt;&lt;electronic-resource-num&gt;10.1002/adfm.201404007&lt;/electronic-resource-num&gt;&lt;/record&gt;&lt;/Cite&gt;&lt;/EndNote&gt;</w:instrText>
      </w:r>
      <w:r w:rsidR="008D7659" w:rsidRPr="00D32AE0">
        <w:rPr>
          <w:rFonts w:ascii="Times New Roman" w:hAnsi="Times New Roman"/>
        </w:rPr>
        <w:fldChar w:fldCharType="separate"/>
      </w:r>
      <w:r w:rsidR="00FE24E1" w:rsidRPr="00D32AE0">
        <w:rPr>
          <w:rFonts w:ascii="Times New Roman" w:hAnsi="Times New Roman"/>
          <w:noProof/>
        </w:rPr>
        <w:t>[61]</w:t>
      </w:r>
      <w:r w:rsidR="008D7659" w:rsidRPr="00D32AE0">
        <w:rPr>
          <w:rFonts w:ascii="Times New Roman" w:hAnsi="Times New Roman"/>
        </w:rPr>
        <w:fldChar w:fldCharType="end"/>
      </w:r>
      <w:r w:rsidR="008D7659" w:rsidRPr="00D32AE0">
        <w:rPr>
          <w:rFonts w:ascii="Times New Roman" w:hAnsi="Times New Roman"/>
        </w:rPr>
        <w:t xml:space="preserve"> </w:t>
      </w:r>
      <w:proofErr w:type="gramStart"/>
      <w:r w:rsidR="00810B21" w:rsidRPr="00D32AE0">
        <w:rPr>
          <w:rFonts w:ascii="Times New Roman" w:hAnsi="Times New Roman"/>
        </w:rPr>
        <w:t>utilized</w:t>
      </w:r>
      <w:proofErr w:type="gramEnd"/>
      <w:r w:rsidR="008D7659" w:rsidRPr="00D32AE0">
        <w:rPr>
          <w:rFonts w:ascii="Times New Roman" w:hAnsi="Times New Roman"/>
        </w:rPr>
        <w:t xml:space="preserve"> a</w:t>
      </w:r>
      <w:r w:rsidR="005E5CB8" w:rsidRPr="00D32AE0">
        <w:rPr>
          <w:rFonts w:ascii="Times New Roman" w:hAnsi="Times New Roman"/>
        </w:rPr>
        <w:t xml:space="preserve"> reaction </w:t>
      </w:r>
      <w:r w:rsidR="008D7659" w:rsidRPr="00D32AE0">
        <w:rPr>
          <w:rFonts w:ascii="Times New Roman" w:hAnsi="Times New Roman"/>
        </w:rPr>
        <w:t>between</w:t>
      </w:r>
      <w:r w:rsidR="005E5CB8" w:rsidRPr="00D32AE0">
        <w:rPr>
          <w:rFonts w:ascii="Times New Roman" w:hAnsi="Times New Roman"/>
        </w:rPr>
        <w:t xml:space="preserve"> FAI </w:t>
      </w:r>
      <w:r w:rsidR="008D7659" w:rsidRPr="00D32AE0">
        <w:rPr>
          <w:rFonts w:ascii="Times New Roman" w:hAnsi="Times New Roman"/>
        </w:rPr>
        <w:t>and</w:t>
      </w:r>
      <w:r w:rsidR="005E5CB8" w:rsidRPr="00D32AE0">
        <w:rPr>
          <w:rFonts w:ascii="Times New Roman" w:hAnsi="Times New Roman"/>
        </w:rPr>
        <w:t xml:space="preserve"> </w:t>
      </w:r>
      <w:r w:rsidR="008D7659" w:rsidRPr="00D32AE0">
        <w:rPr>
          <w:rFonts w:ascii="Times New Roman" w:hAnsi="Times New Roman"/>
        </w:rPr>
        <w:t>the</w:t>
      </w:r>
      <w:r w:rsidR="00E62CE3" w:rsidRPr="00D32AE0">
        <w:rPr>
          <w:rFonts w:ascii="Times New Roman" w:hAnsi="Times New Roman"/>
        </w:rPr>
        <w:t xml:space="preserve"> </w:t>
      </w:r>
      <w:r w:rsidR="00BD4725" w:rsidRPr="00D32AE0">
        <w:rPr>
          <w:rFonts w:ascii="Times New Roman" w:hAnsi="Times New Roman"/>
        </w:rPr>
        <w:t xml:space="preserve">precursor </w:t>
      </w:r>
      <w:r w:rsidR="006B0FD6" w:rsidRPr="00D32AE0">
        <w:rPr>
          <w:rFonts w:ascii="Times New Roman" w:hAnsi="Times New Roman"/>
        </w:rPr>
        <w:t>H</w:t>
      </w:r>
      <w:r w:rsidR="005E5CB8" w:rsidRPr="00D32AE0">
        <w:rPr>
          <w:rFonts w:ascii="Times New Roman" w:hAnsi="Times New Roman"/>
        </w:rPr>
        <w:t>PbI</w:t>
      </w:r>
      <w:r w:rsidR="005E5CB8" w:rsidRPr="00D32AE0">
        <w:rPr>
          <w:rFonts w:ascii="Times New Roman" w:hAnsi="Times New Roman"/>
          <w:vertAlign w:val="subscript"/>
        </w:rPr>
        <w:t>3</w:t>
      </w:r>
      <w:r w:rsidR="008D7659" w:rsidRPr="00D32AE0">
        <w:rPr>
          <w:rFonts w:ascii="Times New Roman" w:hAnsi="Times New Roman"/>
        </w:rPr>
        <w:t xml:space="preserve">, with </w:t>
      </w:r>
      <w:r w:rsidR="006B0FD6" w:rsidRPr="00D32AE0">
        <w:rPr>
          <w:rFonts w:ascii="Times New Roman" w:hAnsi="Times New Roman"/>
        </w:rPr>
        <w:t>the H</w:t>
      </w:r>
      <w:r w:rsidR="005E5CB8" w:rsidRPr="00D32AE0">
        <w:rPr>
          <w:rFonts w:ascii="Times New Roman" w:hAnsi="Times New Roman"/>
        </w:rPr>
        <w:t>PbI</w:t>
      </w:r>
      <w:r w:rsidR="005E5CB8" w:rsidRPr="00D32AE0">
        <w:rPr>
          <w:rFonts w:ascii="Times New Roman" w:hAnsi="Times New Roman"/>
          <w:vertAlign w:val="subscript"/>
        </w:rPr>
        <w:t xml:space="preserve">3 </w:t>
      </w:r>
      <w:r w:rsidR="008D7659" w:rsidRPr="00D32AE0">
        <w:rPr>
          <w:rFonts w:ascii="Times New Roman" w:hAnsi="Times New Roman"/>
        </w:rPr>
        <w:t>being</w:t>
      </w:r>
      <w:r w:rsidR="005E5CB8" w:rsidRPr="00D32AE0">
        <w:rPr>
          <w:rFonts w:ascii="Times New Roman" w:hAnsi="Times New Roman"/>
        </w:rPr>
        <w:t xml:space="preserve"> synthesized by mixing PbI</w:t>
      </w:r>
      <w:r w:rsidR="005E5CB8" w:rsidRPr="00D32AE0">
        <w:rPr>
          <w:rFonts w:ascii="Times New Roman" w:hAnsi="Times New Roman"/>
          <w:vertAlign w:val="subscript"/>
        </w:rPr>
        <w:t xml:space="preserve">2 </w:t>
      </w:r>
      <w:r w:rsidR="005E5CB8" w:rsidRPr="00D32AE0">
        <w:rPr>
          <w:rFonts w:ascii="Times New Roman" w:hAnsi="Times New Roman"/>
        </w:rPr>
        <w:t xml:space="preserve">with HI at </w:t>
      </w:r>
      <w:r w:rsidR="002E4243" w:rsidRPr="00D32AE0">
        <w:rPr>
          <w:rFonts w:ascii="Times New Roman" w:hAnsi="Times New Roman"/>
        </w:rPr>
        <w:t xml:space="preserve">a </w:t>
      </w:r>
      <w:r w:rsidR="005E5CB8" w:rsidRPr="00D32AE0">
        <w:rPr>
          <w:rFonts w:ascii="Times New Roman" w:hAnsi="Times New Roman"/>
        </w:rPr>
        <w:t>molar ratio</w:t>
      </w:r>
      <w:r w:rsidR="002E4243" w:rsidRPr="00D32AE0">
        <w:rPr>
          <w:rFonts w:ascii="Times New Roman" w:hAnsi="Times New Roman"/>
        </w:rPr>
        <w:t xml:space="preserve"> of 1:1.5</w:t>
      </w:r>
      <w:r w:rsidR="008D7659" w:rsidRPr="00D32AE0">
        <w:rPr>
          <w:rFonts w:ascii="Times New Roman" w:hAnsi="Times New Roman"/>
        </w:rPr>
        <w:t>.</w:t>
      </w:r>
      <w:r w:rsidR="00C94E64" w:rsidRPr="00D32AE0">
        <w:rPr>
          <w:rFonts w:ascii="Times New Roman" w:hAnsi="Times New Roman"/>
        </w:rPr>
        <w:t xml:space="preserve"> </w:t>
      </w:r>
      <w:r w:rsidR="003F3627" w:rsidRPr="00D32AE0">
        <w:rPr>
          <w:rFonts w:ascii="Times New Roman" w:eastAsiaTheme="minorEastAsia" w:hAnsi="Times New Roman" w:hint="eastAsia"/>
        </w:rPr>
        <w:t xml:space="preserve">The </w:t>
      </w:r>
      <w:r w:rsidR="006171C4" w:rsidRPr="00D32AE0">
        <w:rPr>
          <w:rFonts w:ascii="Times New Roman" w:hAnsi="Times New Roman"/>
        </w:rPr>
        <w:t>PSCs</w:t>
      </w:r>
      <w:r w:rsidR="005E5CB8" w:rsidRPr="00D32AE0">
        <w:rPr>
          <w:rFonts w:ascii="Times New Roman" w:hAnsi="Times New Roman"/>
        </w:rPr>
        <w:t xml:space="preserve"> incorporating FAPb</w:t>
      </w:r>
      <w:r w:rsidR="007262ED" w:rsidRPr="00D32AE0">
        <w:rPr>
          <w:rFonts w:ascii="Times New Roman" w:eastAsiaTheme="minorEastAsia" w:hAnsi="Times New Roman"/>
        </w:rPr>
        <w:t>I</w:t>
      </w:r>
      <w:r w:rsidR="005E5CB8" w:rsidRPr="00D32AE0">
        <w:rPr>
          <w:rFonts w:ascii="Times New Roman" w:hAnsi="Times New Roman"/>
          <w:vertAlign w:val="subscript"/>
        </w:rPr>
        <w:t>3</w:t>
      </w:r>
      <w:r w:rsidR="005E5CB8" w:rsidRPr="00D32AE0">
        <w:rPr>
          <w:rFonts w:ascii="Times New Roman" w:hAnsi="Times New Roman"/>
        </w:rPr>
        <w:t xml:space="preserve"> prepared </w:t>
      </w:r>
      <w:r w:rsidR="002E4243" w:rsidRPr="00D32AE0">
        <w:rPr>
          <w:rFonts w:ascii="Times New Roman" w:hAnsi="Times New Roman"/>
        </w:rPr>
        <w:t>using</w:t>
      </w:r>
      <w:r w:rsidR="005E5CB8" w:rsidRPr="00D32AE0">
        <w:rPr>
          <w:rFonts w:ascii="Times New Roman" w:hAnsi="Times New Roman"/>
        </w:rPr>
        <w:t xml:space="preserve"> this new approach</w:t>
      </w:r>
      <w:r w:rsidR="00C94E64" w:rsidRPr="00D32AE0">
        <w:rPr>
          <w:rFonts w:ascii="Times New Roman" w:hAnsi="Times New Roman"/>
        </w:rPr>
        <w:t xml:space="preserve"> </w:t>
      </w:r>
      <w:r w:rsidR="00BD4725" w:rsidRPr="00D32AE0">
        <w:rPr>
          <w:rFonts w:ascii="Times New Roman" w:hAnsi="Times New Roman"/>
        </w:rPr>
        <w:t>achieved a</w:t>
      </w:r>
      <w:r w:rsidR="00E62CE3" w:rsidRPr="00D32AE0">
        <w:rPr>
          <w:rFonts w:ascii="Times New Roman" w:hAnsi="Times New Roman"/>
        </w:rPr>
        <w:t xml:space="preserve"> </w:t>
      </w:r>
      <w:r w:rsidR="009A679A" w:rsidRPr="00D32AE0">
        <w:rPr>
          <w:rFonts w:ascii="Times New Roman" w:hAnsi="Times New Roman"/>
        </w:rPr>
        <w:t xml:space="preserve">solar cell </w:t>
      </w:r>
      <w:r w:rsidR="00E62CE3" w:rsidRPr="00D32AE0">
        <w:rPr>
          <w:rFonts w:ascii="Times New Roman" w:hAnsi="Times New Roman"/>
        </w:rPr>
        <w:t xml:space="preserve">efficiency </w:t>
      </w:r>
      <w:r w:rsidR="00BD4725" w:rsidRPr="00D32AE0">
        <w:rPr>
          <w:rFonts w:ascii="Times New Roman" w:hAnsi="Times New Roman"/>
        </w:rPr>
        <w:t>of</w:t>
      </w:r>
      <w:r w:rsidR="00E62CE3" w:rsidRPr="00D32AE0">
        <w:rPr>
          <w:rFonts w:ascii="Times New Roman" w:hAnsi="Times New Roman"/>
        </w:rPr>
        <w:t xml:space="preserve"> 17.5%.</w:t>
      </w:r>
      <w:r w:rsidR="00C94E64" w:rsidRPr="00D32AE0">
        <w:rPr>
          <w:rFonts w:ascii="Times New Roman" w:hAnsi="Times New Roman"/>
        </w:rPr>
        <w:t xml:space="preserve"> </w:t>
      </w:r>
      <w:r w:rsidR="002E4243" w:rsidRPr="00D32AE0">
        <w:rPr>
          <w:rFonts w:ascii="Times New Roman" w:hAnsi="Times New Roman"/>
        </w:rPr>
        <w:t>In addition, the</w:t>
      </w:r>
      <w:r w:rsidR="009A679A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</w:rPr>
        <w:t>FAPbI</w:t>
      </w:r>
      <w:r w:rsidR="00E62CE3" w:rsidRPr="00D32AE0">
        <w:rPr>
          <w:rFonts w:ascii="Times New Roman" w:hAnsi="Times New Roman"/>
          <w:vertAlign w:val="subscript"/>
        </w:rPr>
        <w:t>3</w:t>
      </w:r>
      <w:r w:rsidR="00E62CE3" w:rsidRPr="00D32AE0">
        <w:rPr>
          <w:rFonts w:ascii="Times New Roman" w:eastAsiaTheme="minorEastAsia" w:hAnsi="Times New Roman"/>
        </w:rPr>
        <w:t xml:space="preserve"> film</w:t>
      </w:r>
      <w:r w:rsidR="002E4243" w:rsidRPr="00D32AE0">
        <w:rPr>
          <w:rFonts w:ascii="Times New Roman" w:eastAsiaTheme="minorEastAsia" w:hAnsi="Times New Roman"/>
        </w:rPr>
        <w:t>s</w:t>
      </w:r>
      <w:r w:rsidR="00E62CE3" w:rsidRPr="00D32AE0">
        <w:rPr>
          <w:rFonts w:ascii="Times New Roman" w:eastAsiaTheme="minorEastAsia" w:hAnsi="Times New Roman"/>
        </w:rPr>
        <w:t xml:space="preserve"> </w:t>
      </w:r>
      <w:r w:rsidR="00E62CE3" w:rsidRPr="00D32AE0">
        <w:rPr>
          <w:rFonts w:ascii="Times New Roman" w:hAnsi="Times New Roman"/>
        </w:rPr>
        <w:t xml:space="preserve">fabricated from </w:t>
      </w:r>
      <w:r w:rsidR="008D7659" w:rsidRPr="00D32AE0">
        <w:rPr>
          <w:rFonts w:ascii="Times New Roman" w:hAnsi="Times New Roman"/>
        </w:rPr>
        <w:t>the FAI/HPbI</w:t>
      </w:r>
      <w:r w:rsidR="008D7659" w:rsidRPr="00D32AE0">
        <w:rPr>
          <w:rFonts w:ascii="Times New Roman" w:hAnsi="Times New Roman"/>
          <w:vertAlign w:val="subscript"/>
        </w:rPr>
        <w:t>3</w:t>
      </w:r>
      <w:r w:rsidR="008D7659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eastAsiaTheme="minorEastAsia" w:hAnsi="Times New Roman"/>
        </w:rPr>
        <w:t>precursor</w:t>
      </w:r>
      <w:r w:rsidR="00C94E64" w:rsidRPr="00D32AE0">
        <w:rPr>
          <w:rFonts w:ascii="Times New Roman" w:eastAsiaTheme="minorEastAsia" w:hAnsi="Times New Roman"/>
        </w:rPr>
        <w:t xml:space="preserve"> </w:t>
      </w:r>
      <w:r w:rsidR="002E4243" w:rsidRPr="00D32AE0">
        <w:rPr>
          <w:rFonts w:ascii="Times New Roman" w:hAnsi="Times New Roman"/>
        </w:rPr>
        <w:t>were</w:t>
      </w:r>
      <w:r w:rsidR="005E5CB8" w:rsidRPr="00D32AE0">
        <w:rPr>
          <w:rFonts w:ascii="Times New Roman" w:hAnsi="Times New Roman"/>
        </w:rPr>
        <w:t xml:space="preserve"> found </w:t>
      </w:r>
      <w:r w:rsidR="002E4243" w:rsidRPr="00D32AE0">
        <w:rPr>
          <w:rFonts w:ascii="Times New Roman" w:hAnsi="Times New Roman"/>
        </w:rPr>
        <w:t xml:space="preserve">to be </w:t>
      </w:r>
      <w:r w:rsidR="00E62CE3" w:rsidRPr="00D32AE0">
        <w:rPr>
          <w:rFonts w:ascii="Times New Roman" w:hAnsi="Times New Roman"/>
        </w:rPr>
        <w:t xml:space="preserve">more uniform and dense </w:t>
      </w:r>
      <w:r w:rsidR="001A0527" w:rsidRPr="00D32AE0">
        <w:rPr>
          <w:rFonts w:ascii="Times New Roman" w:hAnsi="Times New Roman"/>
        </w:rPr>
        <w:t>and had</w:t>
      </w:r>
      <w:r w:rsidR="00E62CE3" w:rsidRPr="00D32AE0">
        <w:rPr>
          <w:rFonts w:ascii="Times New Roman" w:hAnsi="Times New Roman"/>
        </w:rPr>
        <w:t xml:space="preserve"> high</w:t>
      </w:r>
      <w:r w:rsidR="001A0527" w:rsidRPr="00D32AE0">
        <w:rPr>
          <w:rFonts w:ascii="Times New Roman" w:hAnsi="Times New Roman"/>
        </w:rPr>
        <w:t>er</w:t>
      </w:r>
      <w:r w:rsidR="00C94E64" w:rsidRPr="00D32AE0">
        <w:rPr>
          <w:rFonts w:ascii="Times New Roman" w:hAnsi="Times New Roman"/>
        </w:rPr>
        <w:t xml:space="preserve"> </w:t>
      </w:r>
      <w:r w:rsidR="00E62CE3" w:rsidRPr="00D32AE0">
        <w:rPr>
          <w:rFonts w:ascii="Times New Roman" w:hAnsi="Times New Roman"/>
        </w:rPr>
        <w:t xml:space="preserve">crystallinity and </w:t>
      </w:r>
      <w:r w:rsidR="00C23EE0" w:rsidRPr="00D32AE0">
        <w:rPr>
          <w:rFonts w:ascii="Times New Roman" w:hAnsi="Times New Roman"/>
        </w:rPr>
        <w:t>imp</w:t>
      </w:r>
      <w:r w:rsidR="001A0527" w:rsidRPr="00D32AE0">
        <w:rPr>
          <w:rFonts w:ascii="Times New Roman" w:hAnsi="Times New Roman"/>
        </w:rPr>
        <w:t>r</w:t>
      </w:r>
      <w:r w:rsidR="00C23EE0" w:rsidRPr="00D32AE0">
        <w:rPr>
          <w:rFonts w:ascii="Times New Roman" w:hAnsi="Times New Roman"/>
        </w:rPr>
        <w:t>o</w:t>
      </w:r>
      <w:r w:rsidR="001A0527" w:rsidRPr="00D32AE0">
        <w:rPr>
          <w:rFonts w:ascii="Times New Roman" w:hAnsi="Times New Roman"/>
        </w:rPr>
        <w:t xml:space="preserve">ved </w:t>
      </w:r>
      <w:r w:rsidR="00E62CE3" w:rsidRPr="00D32AE0">
        <w:rPr>
          <w:rFonts w:ascii="Times New Roman" w:hAnsi="Times New Roman"/>
        </w:rPr>
        <w:t xml:space="preserve">orientation </w:t>
      </w:r>
      <w:r w:rsidR="009A679A" w:rsidRPr="00D32AE0">
        <w:rPr>
          <w:rFonts w:ascii="Times New Roman" w:hAnsi="Times New Roman"/>
        </w:rPr>
        <w:t>compared with</w:t>
      </w:r>
      <w:r w:rsidR="00C94E64" w:rsidRPr="00D32AE0">
        <w:rPr>
          <w:rFonts w:ascii="Times New Roman" w:hAnsi="Times New Roman"/>
        </w:rPr>
        <w:t xml:space="preserve"> </w:t>
      </w:r>
      <w:r w:rsidR="002E4243" w:rsidRPr="00D32AE0">
        <w:rPr>
          <w:rFonts w:ascii="Times New Roman" w:hAnsi="Times New Roman"/>
        </w:rPr>
        <w:t>their</w:t>
      </w:r>
      <w:r w:rsidR="009A679A" w:rsidRPr="00D32AE0">
        <w:rPr>
          <w:rFonts w:ascii="Times New Roman" w:hAnsi="Times New Roman"/>
        </w:rPr>
        <w:t xml:space="preserve"> counterpart</w:t>
      </w:r>
      <w:r w:rsidR="002E4243" w:rsidRPr="00D32AE0">
        <w:rPr>
          <w:rFonts w:ascii="Times New Roman" w:hAnsi="Times New Roman"/>
        </w:rPr>
        <w:t>s</w:t>
      </w:r>
      <w:r w:rsidR="009A679A" w:rsidRPr="00D32AE0">
        <w:rPr>
          <w:rFonts w:ascii="Times New Roman" w:hAnsi="Times New Roman"/>
        </w:rPr>
        <w:t xml:space="preserve"> prepared </w:t>
      </w:r>
      <w:r w:rsidR="00E62CE3" w:rsidRPr="00D32AE0">
        <w:rPr>
          <w:rFonts w:ascii="Times New Roman" w:hAnsi="Times New Roman"/>
        </w:rPr>
        <w:t>from FAI/PbI</w:t>
      </w:r>
      <w:r w:rsidR="00E62CE3" w:rsidRPr="00D32AE0">
        <w:rPr>
          <w:rFonts w:ascii="Times New Roman" w:hAnsi="Times New Roman"/>
          <w:vertAlign w:val="subscript"/>
        </w:rPr>
        <w:t>2</w:t>
      </w:r>
      <w:r w:rsidR="00E40765" w:rsidRPr="00D32AE0">
        <w:rPr>
          <w:rFonts w:ascii="Times New Roman" w:hAnsi="Times New Roman"/>
        </w:rPr>
        <w:t xml:space="preserve"> thus </w:t>
      </w:r>
      <w:r w:rsidR="00E62CE3" w:rsidRPr="00D32AE0">
        <w:rPr>
          <w:rFonts w:ascii="Times New Roman" w:hAnsi="Times New Roman"/>
        </w:rPr>
        <w:t>result</w:t>
      </w:r>
      <w:r w:rsidR="00E40765" w:rsidRPr="00D32AE0">
        <w:rPr>
          <w:rFonts w:ascii="Times New Roman" w:eastAsiaTheme="minorEastAsia" w:hAnsi="Times New Roman"/>
        </w:rPr>
        <w:t>ing</w:t>
      </w:r>
      <w:r w:rsidR="00E62CE3" w:rsidRPr="00D32AE0">
        <w:rPr>
          <w:rFonts w:ascii="Times New Roman" w:hAnsi="Times New Roman"/>
        </w:rPr>
        <w:t xml:space="preserve"> in </w:t>
      </w:r>
      <w:r w:rsidR="00E62CE3" w:rsidRPr="00D32AE0">
        <w:rPr>
          <w:rFonts w:ascii="Times New Roman" w:eastAsiaTheme="minorEastAsia" w:hAnsi="Times New Roman"/>
        </w:rPr>
        <w:t>better</w:t>
      </w:r>
      <w:r w:rsidR="00E62CE3" w:rsidRPr="00D32AE0">
        <w:rPr>
          <w:rFonts w:ascii="Times New Roman" w:hAnsi="Times New Roman"/>
        </w:rPr>
        <w:t xml:space="preserve"> carrier transport and </w:t>
      </w:r>
      <w:r w:rsidR="001A0527" w:rsidRPr="00D32AE0">
        <w:rPr>
          <w:rFonts w:ascii="Times New Roman" w:hAnsi="Times New Roman"/>
        </w:rPr>
        <w:t xml:space="preserve">improved </w:t>
      </w:r>
      <w:r w:rsidR="009A679A" w:rsidRPr="00D32AE0">
        <w:rPr>
          <w:rFonts w:ascii="Times New Roman" w:eastAsiaTheme="minorEastAsia" w:hAnsi="Times New Roman"/>
        </w:rPr>
        <w:t>device efficiency</w:t>
      </w:r>
      <w:r w:rsidR="00E62CE3" w:rsidRPr="00D32AE0">
        <w:rPr>
          <w:rFonts w:ascii="Times New Roman" w:hAnsi="Times New Roman"/>
        </w:rPr>
        <w:t xml:space="preserve">. </w:t>
      </w:r>
      <w:r w:rsidR="008D7659" w:rsidRPr="00D32AE0">
        <w:rPr>
          <w:rFonts w:ascii="Times New Roman" w:hAnsi="Times New Roman"/>
        </w:rPr>
        <w:t>These</w:t>
      </w:r>
      <w:r w:rsidR="00225422" w:rsidRPr="00D32AE0">
        <w:rPr>
          <w:rFonts w:ascii="Times New Roman" w:hAnsi="Times New Roman"/>
        </w:rPr>
        <w:t xml:space="preserve"> </w:t>
      </w:r>
      <w:r w:rsidR="008D7659" w:rsidRPr="00D32AE0">
        <w:rPr>
          <w:rFonts w:ascii="Times New Roman" w:hAnsi="Times New Roman"/>
        </w:rPr>
        <w:t>enhanced properties were</w:t>
      </w:r>
      <w:r w:rsidR="00225422" w:rsidRPr="00D32AE0">
        <w:rPr>
          <w:rFonts w:ascii="Times New Roman" w:hAnsi="Times New Roman"/>
        </w:rPr>
        <w:t xml:space="preserve"> attributed to the fact that it was not necessary to add HI to the precursor solution in order to produce a uniform, smooth perovskite film, unlike previous work using </w:t>
      </w:r>
      <w:proofErr w:type="spellStart"/>
      <w:r w:rsidR="00225422" w:rsidRPr="00D32AE0">
        <w:rPr>
          <w:rFonts w:ascii="Times New Roman" w:hAnsi="Times New Roman"/>
        </w:rPr>
        <w:t>formamidi</w:t>
      </w:r>
      <w:r w:rsidRPr="00D32AE0">
        <w:rPr>
          <w:rFonts w:ascii="Times New Roman" w:hAnsi="Times New Roman"/>
        </w:rPr>
        <w:t>nium</w:t>
      </w:r>
      <w:proofErr w:type="spellEnd"/>
      <w:r w:rsidRPr="00D32AE0">
        <w:rPr>
          <w:rFonts w:ascii="Times New Roman" w:hAnsi="Times New Roman"/>
        </w:rPr>
        <w:t>.</w:t>
      </w:r>
      <w:r w:rsidR="00917505" w:rsidRPr="00D32AE0">
        <w:rPr>
          <w:rFonts w:ascii="Times New Roman" w:hAnsi="Times New Roman"/>
        </w:rPr>
        <w:fldChar w:fldCharType="begin"/>
      </w:r>
      <w:r w:rsidR="00FE24E1" w:rsidRPr="00D32AE0">
        <w:rPr>
          <w:rFonts w:ascii="Times New Roman" w:hAnsi="Times New Roman"/>
        </w:rPr>
        <w:instrText xml:space="preserve"> ADDIN EN.CITE &lt;EndNote&gt;&lt;Cite&gt;&lt;Author&gt;Eperon&lt;/Author&gt;&lt;Year&gt;2014&lt;/Year&gt;&lt;RecNum&gt;202&lt;/RecNum&gt;&lt;DisplayText&gt;[59]&lt;/DisplayText&gt;&lt;record&gt;&lt;rec-number&gt;202&lt;/rec-number&gt;&lt;foreign-keys&gt;&lt;key app="EN" db-id="tda9frw5us5tfre0ewbxzspqs5d5xdtxt5as" timestamp="1426562892"&gt;202&lt;/key&gt;&lt;key app="ENWeb" db-id=""&gt;0&lt;/key&gt;&lt;/foreign-keys&gt;&lt;ref-type name="Journal Article"&gt;17&lt;/ref-type&gt;&lt;contributors&gt;&lt;authors&gt;&lt;author&gt;Eperon, Giles E.&lt;/author&gt;&lt;author&gt;Stranks, Samuel D.&lt;/author&gt;&lt;author&gt;Menelaou, Christopher&lt;/author&gt;&lt;author&gt;Johnston, Michael B.&lt;/author&gt;&lt;author&gt;Herz, Laura M.&lt;/author&gt;&lt;author&gt;Snaith, Henry J.&lt;/author&gt;&lt;/authors&gt;&lt;/contributors&gt;&lt;titles&gt;&lt;title&gt;Formamidinium lead trihalide: a broadly tunable perovskite for efficient planar heterojunction solar cells&lt;/title&gt;&lt;secondary-title&gt;Energy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982-988&lt;/pages&gt;&lt;volume&gt;7&lt;/volume&gt;&lt;number&gt;3&lt;/number&gt;&lt;dates&gt;&lt;year&gt;2014&lt;/year&gt;&lt;/dates&gt;&lt;isbn&gt;1754-5692&amp;#xD;1754-5706&lt;/isbn&gt;&lt;urls&gt;&lt;/urls&gt;&lt;electronic-resource-num&gt;10.1039/c3ee43822h&lt;/electronic-resource-num&gt;&lt;/record&gt;&lt;/Cite&gt;&lt;/EndNote&gt;</w:instrText>
      </w:r>
      <w:r w:rsidR="00917505" w:rsidRPr="00D32AE0">
        <w:rPr>
          <w:rFonts w:ascii="Times New Roman" w:hAnsi="Times New Roman"/>
        </w:rPr>
        <w:fldChar w:fldCharType="separate"/>
      </w:r>
      <w:r w:rsidR="00FE24E1" w:rsidRPr="00D32AE0">
        <w:rPr>
          <w:rFonts w:ascii="Times New Roman" w:hAnsi="Times New Roman"/>
          <w:noProof/>
        </w:rPr>
        <w:t>[59]</w:t>
      </w:r>
      <w:r w:rsidR="00917505" w:rsidRPr="00D32AE0">
        <w:rPr>
          <w:rFonts w:ascii="Times New Roman" w:hAnsi="Times New Roman"/>
        </w:rPr>
        <w:fldChar w:fldCharType="end"/>
      </w:r>
      <w:r w:rsidRPr="00D32AE0">
        <w:rPr>
          <w:rFonts w:ascii="Times New Roman" w:hAnsi="Times New Roman"/>
        </w:rPr>
        <w:t xml:space="preserve"> </w:t>
      </w:r>
      <w:r w:rsidR="002E4243" w:rsidRPr="00D32AE0">
        <w:rPr>
          <w:rFonts w:ascii="Times New Roman" w:hAnsi="Times New Roman"/>
        </w:rPr>
        <w:t>Here, t</w:t>
      </w:r>
      <w:r w:rsidRPr="00D32AE0">
        <w:rPr>
          <w:rFonts w:ascii="Times New Roman" w:hAnsi="Times New Roman"/>
        </w:rPr>
        <w:t xml:space="preserve">he </w:t>
      </w:r>
      <w:r w:rsidR="002E4243" w:rsidRPr="00D32AE0">
        <w:rPr>
          <w:rFonts w:ascii="Times New Roman" w:hAnsi="Times New Roman"/>
        </w:rPr>
        <w:t xml:space="preserve">use of HI - </w:t>
      </w:r>
      <w:r w:rsidRPr="00D32AE0">
        <w:rPr>
          <w:rFonts w:ascii="Times New Roman" w:hAnsi="Times New Roman"/>
        </w:rPr>
        <w:t xml:space="preserve">whilst </w:t>
      </w:r>
      <w:r w:rsidR="006B0FD6" w:rsidRPr="00D32AE0">
        <w:rPr>
          <w:rFonts w:ascii="Times New Roman" w:hAnsi="Times New Roman"/>
        </w:rPr>
        <w:t xml:space="preserve">being </w:t>
      </w:r>
      <w:r w:rsidRPr="00D32AE0">
        <w:rPr>
          <w:rFonts w:ascii="Times New Roman" w:hAnsi="Times New Roman"/>
        </w:rPr>
        <w:t>beneficial</w:t>
      </w:r>
      <w:r w:rsidR="002E4243" w:rsidRPr="00D32AE0">
        <w:rPr>
          <w:rFonts w:ascii="Times New Roman" w:hAnsi="Times New Roman"/>
        </w:rPr>
        <w:t xml:space="preserve"> -</w:t>
      </w:r>
      <w:r w:rsidRPr="00D32AE0">
        <w:rPr>
          <w:rFonts w:ascii="Times New Roman" w:hAnsi="Times New Roman"/>
        </w:rPr>
        <w:t xml:space="preserve"> </w:t>
      </w:r>
      <w:r w:rsidRPr="00D32AE0">
        <w:rPr>
          <w:rFonts w:ascii="Times New Roman" w:hAnsi="Times New Roman"/>
        </w:rPr>
        <w:lastRenderedPageBreak/>
        <w:t>involves</w:t>
      </w:r>
      <w:r w:rsidR="006B0FD6" w:rsidRPr="00D32AE0">
        <w:rPr>
          <w:rFonts w:ascii="Times New Roman" w:hAnsi="Times New Roman"/>
        </w:rPr>
        <w:t xml:space="preserve"> the</w:t>
      </w:r>
      <w:r w:rsidRPr="00D32AE0">
        <w:rPr>
          <w:rFonts w:ascii="Times New Roman" w:hAnsi="Times New Roman"/>
        </w:rPr>
        <w:t xml:space="preserve"> </w:t>
      </w:r>
      <w:r w:rsidR="006B0FD6" w:rsidRPr="00D32AE0">
        <w:rPr>
          <w:rFonts w:ascii="Times New Roman" w:hAnsi="Times New Roman"/>
        </w:rPr>
        <w:t>introduction of water to the system</w:t>
      </w:r>
      <w:r w:rsidRPr="00D32AE0">
        <w:rPr>
          <w:rFonts w:ascii="Times New Roman" w:hAnsi="Times New Roman"/>
        </w:rPr>
        <w:t xml:space="preserve"> </w:t>
      </w:r>
      <w:r w:rsidR="000365E9" w:rsidRPr="00D32AE0">
        <w:rPr>
          <w:rFonts w:ascii="Times New Roman" w:hAnsi="Times New Roman"/>
        </w:rPr>
        <w:t>and</w:t>
      </w:r>
      <w:r w:rsidRPr="00D32AE0">
        <w:rPr>
          <w:rFonts w:ascii="Times New Roman" w:hAnsi="Times New Roman"/>
        </w:rPr>
        <w:t xml:space="preserve"> can have an adverse effect on </w:t>
      </w:r>
      <w:r w:rsidR="006B0FD6" w:rsidRPr="00D32AE0">
        <w:rPr>
          <w:rFonts w:ascii="Times New Roman" w:hAnsi="Times New Roman"/>
        </w:rPr>
        <w:t xml:space="preserve">perovskite </w:t>
      </w:r>
      <w:r w:rsidRPr="00D32AE0">
        <w:rPr>
          <w:rFonts w:ascii="Times New Roman" w:hAnsi="Times New Roman"/>
        </w:rPr>
        <w:t>crystallization.</w:t>
      </w:r>
    </w:p>
    <w:p w14:paraId="38F87514" w14:textId="77777777" w:rsidR="00D96025" w:rsidRPr="00D32AE0" w:rsidRDefault="00D96025" w:rsidP="00E83D22">
      <w:pPr>
        <w:ind w:firstLineChars="200" w:firstLine="482"/>
        <w:rPr>
          <w:rFonts w:ascii="Times New Roman" w:eastAsiaTheme="minorEastAsia" w:hAnsi="Times New Roman"/>
          <w:b/>
        </w:rPr>
      </w:pPr>
    </w:p>
    <w:p w14:paraId="0D6A86BF" w14:textId="4589F576" w:rsidR="00C418E8" w:rsidRPr="00D32AE0" w:rsidRDefault="00D96025" w:rsidP="00C418E8">
      <w:pPr>
        <w:ind w:firstLineChars="50" w:firstLine="120"/>
        <w:jc w:val="center"/>
        <w:rPr>
          <w:rFonts w:ascii="Times New Roman" w:eastAsia="宋体" w:hAnsi="Times New Roman"/>
          <w:szCs w:val="24"/>
        </w:rPr>
      </w:pPr>
      <w:r w:rsidRPr="00D32AE0">
        <w:rPr>
          <w:rFonts w:ascii="Times New Roman" w:eastAsia="宋体" w:hAnsi="Times New Roman"/>
          <w:noProof/>
          <w:szCs w:val="24"/>
        </w:rPr>
        <w:drawing>
          <wp:inline distT="0" distB="0" distL="0" distR="0" wp14:anchorId="135C32AA" wp14:editId="589A77F2">
            <wp:extent cx="2383032" cy="180000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032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C0061B" w14:textId="4DB11AEB" w:rsidR="004B6059" w:rsidRPr="00D32AE0" w:rsidRDefault="000365E9" w:rsidP="00D70635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eastAsia="宋体" w:hAnsi="Times New Roman"/>
          <w:color w:val="auto"/>
        </w:rPr>
        <w:t xml:space="preserve">Figure </w:t>
      </w:r>
      <w:r w:rsidR="006112DF" w:rsidRPr="00D32AE0">
        <w:rPr>
          <w:rFonts w:ascii="Times New Roman" w:eastAsia="宋体" w:hAnsi="Times New Roman"/>
          <w:color w:val="auto"/>
        </w:rPr>
        <w:t>5</w:t>
      </w:r>
      <w:r w:rsidR="005E0C19" w:rsidRPr="00D32AE0">
        <w:rPr>
          <w:rFonts w:ascii="Times New Roman" w:eastAsia="宋体" w:hAnsi="Times New Roman" w:hint="eastAsia"/>
          <w:color w:val="auto"/>
        </w:rPr>
        <w:t>.</w:t>
      </w:r>
      <w:proofErr w:type="gramEnd"/>
      <w:r w:rsidR="00D7766F" w:rsidRPr="00D32AE0">
        <w:rPr>
          <w:rFonts w:ascii="Times New Roman" w:eastAsia="宋体" w:hAnsi="Times New Roman"/>
          <w:color w:val="auto"/>
        </w:rPr>
        <w:t xml:space="preserve"> </w:t>
      </w:r>
      <w:proofErr w:type="gramStart"/>
      <w:r w:rsidR="00FB1A2D" w:rsidRPr="00D32AE0">
        <w:rPr>
          <w:rFonts w:ascii="Times New Roman" w:eastAsia="宋体" w:hAnsi="Times New Roman"/>
          <w:color w:val="auto"/>
        </w:rPr>
        <w:t xml:space="preserve">UV-Vis spectra of </w:t>
      </w:r>
      <w:r w:rsidR="00FB1A2D" w:rsidRPr="00D32AE0">
        <w:rPr>
          <w:rFonts w:ascii="Times New Roman" w:hAnsi="Times New Roman"/>
          <w:color w:val="auto"/>
          <w:szCs w:val="24"/>
        </w:rPr>
        <w:t>MAPbI</w:t>
      </w:r>
      <w:r w:rsidR="00FB1A2D" w:rsidRPr="00D32AE0">
        <w:rPr>
          <w:rFonts w:ascii="Times New Roman" w:hAnsi="Times New Roman"/>
          <w:color w:val="auto"/>
          <w:szCs w:val="24"/>
          <w:vertAlign w:val="subscript"/>
        </w:rPr>
        <w:t xml:space="preserve">3, </w:t>
      </w:r>
      <w:r w:rsidR="00FB1A2D" w:rsidRPr="00D32AE0">
        <w:rPr>
          <w:rFonts w:ascii="Times New Roman" w:hAnsi="Times New Roman"/>
          <w:color w:val="auto"/>
          <w:szCs w:val="24"/>
        </w:rPr>
        <w:t>FAPbI</w:t>
      </w:r>
      <w:r w:rsidR="00FB1A2D" w:rsidRPr="00D32AE0">
        <w:rPr>
          <w:rFonts w:ascii="Times New Roman" w:hAnsi="Times New Roman"/>
          <w:color w:val="auto"/>
          <w:szCs w:val="24"/>
          <w:vertAlign w:val="subscript"/>
        </w:rPr>
        <w:t>3</w:t>
      </w:r>
      <w:r w:rsidR="00FB1A2D" w:rsidRPr="00D32AE0">
        <w:rPr>
          <w:rFonts w:ascii="Times New Roman" w:eastAsia="宋体" w:hAnsi="Times New Roman"/>
          <w:color w:val="auto"/>
        </w:rPr>
        <w:t xml:space="preserve"> and </w:t>
      </w:r>
      <w:r w:rsidR="00FB1A2D" w:rsidRPr="00D32AE0">
        <w:rPr>
          <w:rFonts w:ascii="Times New Roman" w:hAnsi="Times New Roman"/>
          <w:color w:val="auto"/>
          <w:szCs w:val="24"/>
        </w:rPr>
        <w:t>CsPbI</w:t>
      </w:r>
      <w:r w:rsidR="00FB1A2D" w:rsidRPr="00D32AE0">
        <w:rPr>
          <w:rFonts w:ascii="Times New Roman" w:hAnsi="Times New Roman"/>
          <w:color w:val="auto"/>
          <w:szCs w:val="24"/>
          <w:vertAlign w:val="subscript"/>
        </w:rPr>
        <w:t>3</w:t>
      </w:r>
      <w:r w:rsidR="00D7766F" w:rsidRPr="00D32AE0">
        <w:rPr>
          <w:rFonts w:ascii="Times New Roman" w:hAnsi="Times New Roman"/>
          <w:color w:val="auto"/>
          <w:szCs w:val="24"/>
          <w:vertAlign w:val="subscript"/>
        </w:rPr>
        <w:t xml:space="preserve"> </w:t>
      </w:r>
      <w:r w:rsidR="006112DF" w:rsidRPr="00D32AE0">
        <w:rPr>
          <w:rFonts w:ascii="Times New Roman" w:eastAsia="宋体" w:hAnsi="Times New Roman"/>
          <w:color w:val="auto"/>
        </w:rPr>
        <w:t>perovskite</w:t>
      </w:r>
      <w:r w:rsidR="00FB1A2D" w:rsidRPr="00D32AE0">
        <w:rPr>
          <w:rFonts w:ascii="Times New Roman" w:eastAsia="宋体" w:hAnsi="Times New Roman"/>
          <w:color w:val="auto"/>
        </w:rPr>
        <w:t xml:space="preserve"> films.</w:t>
      </w:r>
      <w:proofErr w:type="gramEnd"/>
      <w:r w:rsidR="00FB1A2D" w:rsidRPr="00D32AE0">
        <w:rPr>
          <w:rFonts w:ascii="Times New Roman" w:eastAsia="宋体" w:hAnsi="Times New Roman"/>
          <w:color w:val="auto"/>
        </w:rPr>
        <w:t xml:space="preserve"> </w:t>
      </w:r>
      <w:bookmarkStart w:id="43" w:name="OLE_LINK44"/>
      <w:bookmarkStart w:id="44" w:name="OLE_LINK45"/>
      <w:r w:rsidR="00BC10CC" w:rsidRPr="00D32AE0">
        <w:rPr>
          <w:rFonts w:ascii="Times New Roman" w:hAnsi="Times New Roman"/>
          <w:color w:val="auto"/>
        </w:rPr>
        <w:t xml:space="preserve">Figure reprinted </w:t>
      </w:r>
      <w:r w:rsidR="00BD123F" w:rsidRPr="00D32AE0">
        <w:rPr>
          <w:rFonts w:ascii="Times New Roman" w:hAnsi="Times New Roman"/>
          <w:color w:val="auto"/>
        </w:rPr>
        <w:t xml:space="preserve">with permission </w:t>
      </w:r>
      <w:r w:rsidR="00BC10CC" w:rsidRPr="00D32AE0">
        <w:rPr>
          <w:rFonts w:ascii="Times New Roman" w:hAnsi="Times New Roman"/>
          <w:color w:val="auto"/>
        </w:rPr>
        <w:t xml:space="preserve">from </w:t>
      </w:r>
      <w:r w:rsidR="006112DF" w:rsidRPr="00D32AE0">
        <w:rPr>
          <w:rFonts w:ascii="Times New Roman" w:eastAsiaTheme="minorEastAsia" w:hAnsi="Times New Roman" w:hint="eastAsia"/>
          <w:color w:val="auto"/>
        </w:rPr>
        <w:t>r</w:t>
      </w:r>
      <w:r w:rsidR="00BC10CC" w:rsidRPr="00D32AE0">
        <w:rPr>
          <w:rFonts w:ascii="Times New Roman" w:hAnsi="Times New Roman"/>
          <w:color w:val="auto"/>
        </w:rPr>
        <w:t xml:space="preserve">ef. </w:t>
      </w:r>
      <w:r w:rsidR="00A506B2" w:rsidRPr="00D32AE0">
        <w:rPr>
          <w:rFonts w:ascii="Times New Roman" w:eastAsiaTheme="minorEastAsia" w:hAnsi="Times New Roman" w:hint="eastAsia"/>
          <w:color w:val="auto"/>
        </w:rPr>
        <w:t>59</w:t>
      </w:r>
      <w:r w:rsidR="00BC10CC" w:rsidRPr="00D32AE0">
        <w:rPr>
          <w:rFonts w:ascii="Times New Roman" w:hAnsi="Times New Roman"/>
          <w:color w:val="auto"/>
        </w:rPr>
        <w:t xml:space="preserve">, Copyright © </w:t>
      </w:r>
      <w:r w:rsidR="00BC10CC" w:rsidRPr="00D32AE0">
        <w:rPr>
          <w:rFonts w:ascii="Times New Roman" w:eastAsiaTheme="minorEastAsia" w:hAnsi="Times New Roman"/>
          <w:color w:val="auto"/>
        </w:rPr>
        <w:t xml:space="preserve">2014, </w:t>
      </w:r>
      <w:r w:rsidR="006112DF" w:rsidRPr="00D32AE0">
        <w:rPr>
          <w:rFonts w:ascii="Times New Roman" w:eastAsiaTheme="minorEastAsia" w:hAnsi="Times New Roman" w:hint="eastAsia"/>
          <w:color w:val="auto"/>
        </w:rPr>
        <w:t xml:space="preserve">the </w:t>
      </w:r>
      <w:r w:rsidR="00BC10CC" w:rsidRPr="00D32AE0">
        <w:rPr>
          <w:rFonts w:ascii="Times New Roman" w:hAnsi="Times New Roman"/>
          <w:color w:val="auto"/>
        </w:rPr>
        <w:t>Royal Society of Chemistry</w:t>
      </w:r>
      <w:r w:rsidR="006112DF" w:rsidRPr="00D32AE0">
        <w:rPr>
          <w:rFonts w:ascii="Times New Roman" w:eastAsiaTheme="minorEastAsia" w:hAnsi="Times New Roman" w:hint="eastAsia"/>
          <w:color w:val="auto"/>
        </w:rPr>
        <w:t>.</w:t>
      </w:r>
      <w:bookmarkEnd w:id="43"/>
      <w:bookmarkEnd w:id="44"/>
    </w:p>
    <w:p w14:paraId="2EB044E7" w14:textId="77777777" w:rsidR="00D96025" w:rsidRPr="00D32AE0" w:rsidRDefault="00D96025" w:rsidP="00D96025">
      <w:pPr>
        <w:rPr>
          <w:rFonts w:eastAsiaTheme="minorEastAsia"/>
        </w:rPr>
      </w:pPr>
    </w:p>
    <w:p w14:paraId="43B726E7" w14:textId="5C7DD1BE" w:rsidR="0081289A" w:rsidRPr="00D32AE0" w:rsidRDefault="00BA496F" w:rsidP="004B6059">
      <w:pPr>
        <w:pStyle w:val="2"/>
        <w:rPr>
          <w:rFonts w:ascii="Times New Roman" w:hAnsi="Times New Roman"/>
          <w:b/>
        </w:rPr>
      </w:pPr>
      <w:r w:rsidRPr="00D32AE0">
        <w:rPr>
          <w:rFonts w:ascii="Times New Roman" w:hAnsi="Times New Roman"/>
          <w:b/>
        </w:rPr>
        <w:t>3</w:t>
      </w:r>
      <w:r w:rsidR="00D7766F" w:rsidRPr="00D32AE0">
        <w:rPr>
          <w:rFonts w:ascii="Times New Roman" w:hAnsi="Times New Roman"/>
          <w:b/>
        </w:rPr>
        <w:t xml:space="preserve"> </w:t>
      </w:r>
      <w:r w:rsidRPr="00D32AE0">
        <w:rPr>
          <w:rFonts w:ascii="Times New Roman" w:hAnsi="Times New Roman"/>
          <w:b/>
        </w:rPr>
        <w:t>Carrier diffusion length and device metrics</w:t>
      </w:r>
    </w:p>
    <w:p w14:paraId="645C57BD" w14:textId="61E43CDD" w:rsidR="003D278E" w:rsidRPr="00D32AE0" w:rsidRDefault="00BA496F">
      <w:pPr>
        <w:pStyle w:val="3"/>
        <w:rPr>
          <w:rFonts w:ascii="Times New Roman" w:eastAsiaTheme="minorEastAsia" w:hAnsi="Times New Roman"/>
          <w:b/>
        </w:rPr>
      </w:pPr>
      <w:r w:rsidRPr="00D32AE0">
        <w:rPr>
          <w:rFonts w:ascii="Times New Roman" w:eastAsiaTheme="minorEastAsia" w:hAnsi="Times New Roman"/>
          <w:b/>
        </w:rPr>
        <w:t>3.</w:t>
      </w:r>
      <w:r w:rsidR="00526E20" w:rsidRPr="00D32AE0">
        <w:rPr>
          <w:rFonts w:ascii="Times New Roman" w:eastAsiaTheme="minorEastAsia" w:hAnsi="Times New Roman"/>
          <w:b/>
        </w:rPr>
        <w:t>1</w:t>
      </w:r>
      <w:r w:rsidR="00D7766F" w:rsidRPr="00D32AE0">
        <w:rPr>
          <w:rFonts w:ascii="Times New Roman" w:eastAsiaTheme="minorEastAsia" w:hAnsi="Times New Roman"/>
          <w:b/>
        </w:rPr>
        <w:t xml:space="preserve"> </w:t>
      </w:r>
      <w:r w:rsidR="00526E20" w:rsidRPr="00D32AE0">
        <w:rPr>
          <w:rFonts w:ascii="Times New Roman" w:eastAsiaTheme="minorEastAsia" w:hAnsi="Times New Roman"/>
          <w:b/>
        </w:rPr>
        <w:t>Carrier d</w:t>
      </w:r>
      <w:r w:rsidR="0081289A" w:rsidRPr="00D32AE0">
        <w:rPr>
          <w:rFonts w:ascii="Times New Roman" w:eastAsiaTheme="minorEastAsia" w:hAnsi="Times New Roman"/>
          <w:b/>
        </w:rPr>
        <w:t xml:space="preserve">iffusion length </w:t>
      </w:r>
    </w:p>
    <w:p w14:paraId="459ED61C" w14:textId="04A6067F" w:rsidR="005F340D" w:rsidRPr="00D32AE0" w:rsidRDefault="00794AFD" w:rsidP="00423552">
      <w:pPr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T</w:t>
      </w:r>
      <w:r w:rsidR="0081289A" w:rsidRPr="00D32AE0">
        <w:rPr>
          <w:rFonts w:ascii="Times New Roman" w:hAnsi="Times New Roman"/>
          <w:szCs w:val="24"/>
        </w:rPr>
        <w:t xml:space="preserve">he </w:t>
      </w:r>
      <w:r w:rsidR="005F340D" w:rsidRPr="00D32AE0">
        <w:rPr>
          <w:rFonts w:ascii="Times New Roman" w:hAnsi="Times New Roman"/>
          <w:szCs w:val="24"/>
        </w:rPr>
        <w:t xml:space="preserve">charge carrier </w:t>
      </w:r>
      <w:r w:rsidR="0081289A" w:rsidRPr="00D32AE0">
        <w:rPr>
          <w:rFonts w:ascii="Times New Roman" w:hAnsi="Times New Roman"/>
          <w:szCs w:val="24"/>
        </w:rPr>
        <w:t>diffusion length (</w:t>
      </w:r>
      <w:r w:rsidR="0081289A" w:rsidRPr="00D32AE0">
        <w:rPr>
          <w:rFonts w:ascii="Times New Roman" w:hAnsi="Times New Roman"/>
          <w:i/>
          <w:szCs w:val="24"/>
        </w:rPr>
        <w:t>L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D</w:t>
      </w:r>
      <w:r w:rsidR="0081289A" w:rsidRPr="00D32AE0">
        <w:rPr>
          <w:rFonts w:ascii="Times New Roman" w:hAnsi="Times New Roman"/>
          <w:szCs w:val="24"/>
        </w:rPr>
        <w:t xml:space="preserve">) </w:t>
      </w:r>
      <w:r w:rsidR="00DA58DE" w:rsidRPr="00D32AE0">
        <w:rPr>
          <w:rFonts w:ascii="Times New Roman" w:hAnsi="Times New Roman"/>
          <w:szCs w:val="24"/>
        </w:rPr>
        <w:t>within</w:t>
      </w:r>
      <w:r w:rsidR="0081289A" w:rsidRPr="00D32AE0">
        <w:rPr>
          <w:rFonts w:ascii="Times New Roman" w:hAnsi="Times New Roman"/>
          <w:szCs w:val="24"/>
        </w:rPr>
        <w:t xml:space="preserve"> both </w:t>
      </w:r>
      <w:r w:rsidR="00B17B4E" w:rsidRPr="00D32AE0">
        <w:rPr>
          <w:rFonts w:ascii="Times New Roman" w:eastAsiaTheme="minorEastAsia" w:hAnsi="Times New Roman"/>
          <w:szCs w:val="24"/>
        </w:rPr>
        <w:t>mixed halide</w:t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="00E240B0" w:rsidRPr="00D32AE0">
        <w:rPr>
          <w:rFonts w:ascii="Times New Roman" w:hAnsi="Times New Roman"/>
          <w:szCs w:val="24"/>
        </w:rPr>
        <w:t>tri</w:t>
      </w:r>
      <w:r w:rsidR="00B17B4E" w:rsidRPr="00D32AE0">
        <w:rPr>
          <w:rFonts w:ascii="Times New Roman" w:hAnsi="Times New Roman"/>
          <w:szCs w:val="24"/>
        </w:rPr>
        <w:t>iodide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perovskite</w:t>
      </w:r>
      <w:r w:rsidR="00D7766F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can be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C23EE0" w:rsidRPr="00D32AE0">
        <w:rPr>
          <w:rFonts w:ascii="Times New Roman" w:hAnsi="Times New Roman"/>
          <w:szCs w:val="24"/>
        </w:rPr>
        <w:t>significant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Pr="00D32AE0">
        <w:rPr>
          <w:rFonts w:ascii="Times New Roman" w:hAnsi="Times New Roman"/>
          <w:szCs w:val="24"/>
        </w:rPr>
        <w:t>with</w:t>
      </w:r>
      <w:r w:rsidR="00495FF1" w:rsidRPr="00D32AE0">
        <w:rPr>
          <w:rFonts w:ascii="Times New Roman" w:hAnsi="Times New Roman"/>
          <w:szCs w:val="24"/>
        </w:rPr>
        <w:t xml:space="preserve"> state</w:t>
      </w:r>
      <w:r w:rsidR="00A7635F" w:rsidRPr="00D32AE0">
        <w:rPr>
          <w:rFonts w:ascii="Times New Roman" w:eastAsiaTheme="minorEastAsia" w:hAnsi="Times New Roman" w:hint="eastAsia"/>
          <w:szCs w:val="24"/>
        </w:rPr>
        <w:t>-</w:t>
      </w:r>
      <w:r w:rsidR="00495FF1" w:rsidRPr="00D32AE0">
        <w:rPr>
          <w:rFonts w:ascii="Times New Roman" w:hAnsi="Times New Roman"/>
          <w:szCs w:val="24"/>
        </w:rPr>
        <w:t>of</w:t>
      </w:r>
      <w:r w:rsidR="00A7635F" w:rsidRPr="00D32AE0">
        <w:rPr>
          <w:rFonts w:ascii="Times New Roman" w:eastAsiaTheme="minorEastAsia" w:hAnsi="Times New Roman" w:hint="eastAsia"/>
          <w:szCs w:val="24"/>
        </w:rPr>
        <w:t>-</w:t>
      </w:r>
      <w:r w:rsidR="00495FF1" w:rsidRPr="00D32AE0">
        <w:rPr>
          <w:rFonts w:ascii="Times New Roman" w:hAnsi="Times New Roman"/>
          <w:szCs w:val="24"/>
        </w:rPr>
        <w:t>the</w:t>
      </w:r>
      <w:r w:rsidR="00A7635F" w:rsidRPr="00D32AE0">
        <w:rPr>
          <w:rFonts w:ascii="Times New Roman" w:eastAsiaTheme="minorEastAsia" w:hAnsi="Times New Roman" w:hint="eastAsia"/>
          <w:szCs w:val="24"/>
        </w:rPr>
        <w:t>-</w:t>
      </w:r>
      <w:r w:rsidR="00495FF1" w:rsidRPr="00D32AE0">
        <w:rPr>
          <w:rFonts w:ascii="Times New Roman" w:hAnsi="Times New Roman"/>
          <w:szCs w:val="24"/>
        </w:rPr>
        <w:t xml:space="preserve">art </w:t>
      </w:r>
      <w:r w:rsidR="005F340D" w:rsidRPr="00D32AE0">
        <w:rPr>
          <w:rFonts w:ascii="Times New Roman" w:hAnsi="Times New Roman"/>
          <w:szCs w:val="24"/>
        </w:rPr>
        <w:t>value</w:t>
      </w:r>
      <w:r w:rsidRPr="00D32AE0">
        <w:rPr>
          <w:rFonts w:ascii="Times New Roman" w:hAnsi="Times New Roman"/>
          <w:szCs w:val="24"/>
        </w:rPr>
        <w:t>s</w:t>
      </w:r>
      <w:r w:rsidR="005F340D" w:rsidRPr="00D32AE0">
        <w:rPr>
          <w:rFonts w:ascii="Times New Roman" w:hAnsi="Times New Roman"/>
          <w:szCs w:val="24"/>
        </w:rPr>
        <w:t xml:space="preserve"> of </w:t>
      </w:r>
      <w:r w:rsidR="0081289A" w:rsidRPr="00D32AE0">
        <w:rPr>
          <w:rFonts w:ascii="Times New Roman" w:hAnsi="Times New Roman"/>
          <w:i/>
          <w:szCs w:val="24"/>
        </w:rPr>
        <w:t>L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D</w:t>
      </w:r>
      <w:r w:rsidR="00D7766F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being enhanced </w:t>
      </w:r>
      <w:r w:rsidR="00A95B73" w:rsidRPr="00D32AE0">
        <w:rPr>
          <w:rFonts w:ascii="Times New Roman" w:hAnsi="Times New Roman"/>
          <w:szCs w:val="24"/>
        </w:rPr>
        <w:t>through</w:t>
      </w:r>
      <w:r w:rsidR="005F340D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control of </w:t>
      </w:r>
      <w:r w:rsidR="00A87EB1" w:rsidRPr="00D32AE0">
        <w:rPr>
          <w:rFonts w:ascii="Times New Roman" w:hAnsi="Times New Roman"/>
          <w:szCs w:val="24"/>
        </w:rPr>
        <w:t>f</w:t>
      </w:r>
      <w:r w:rsidR="00A95B73" w:rsidRPr="00D32AE0">
        <w:rPr>
          <w:rFonts w:ascii="Times New Roman" w:hAnsi="Times New Roman"/>
          <w:szCs w:val="24"/>
        </w:rPr>
        <w:t>ilm composition and morphology, with grain size</w:t>
      </w:r>
      <w:r w:rsidR="00A87EB1" w:rsidRPr="00D32AE0">
        <w:rPr>
          <w:rFonts w:ascii="Times New Roman" w:hAnsi="Times New Roman"/>
          <w:szCs w:val="24"/>
        </w:rPr>
        <w:t xml:space="preserve"> </w:t>
      </w:r>
      <w:r w:rsidR="00A95B73" w:rsidRPr="00D32AE0">
        <w:rPr>
          <w:rFonts w:ascii="Times New Roman" w:hAnsi="Times New Roman"/>
          <w:szCs w:val="24"/>
        </w:rPr>
        <w:t>being sensitive</w:t>
      </w:r>
      <w:r w:rsidR="00A87EB1" w:rsidRPr="00D32AE0">
        <w:rPr>
          <w:rFonts w:ascii="Times New Roman" w:hAnsi="Times New Roman"/>
          <w:szCs w:val="24"/>
        </w:rPr>
        <w:t xml:space="preserve"> </w:t>
      </w:r>
      <w:r w:rsidR="00A95B73" w:rsidRPr="00D32AE0">
        <w:rPr>
          <w:rFonts w:ascii="Times New Roman" w:hAnsi="Times New Roman"/>
          <w:szCs w:val="24"/>
        </w:rPr>
        <w:t>to</w:t>
      </w:r>
      <w:r w:rsidR="00A87EB1" w:rsidRPr="00D32AE0">
        <w:rPr>
          <w:rFonts w:ascii="Times New Roman" w:hAnsi="Times New Roman"/>
          <w:szCs w:val="24"/>
        </w:rPr>
        <w:t xml:space="preserve"> </w:t>
      </w:r>
      <w:r w:rsidR="005F340D" w:rsidRPr="00D32AE0">
        <w:rPr>
          <w:rFonts w:ascii="Times New Roman" w:hAnsi="Times New Roman"/>
          <w:szCs w:val="24"/>
        </w:rPr>
        <w:t>deposition methods as well as processing conditions.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&lt;EndNote&gt;&lt;Cite&gt;&lt;Author&gt;Bai&lt;/Author&gt;&lt;Year&gt;2014&lt;/Year&gt;&lt;RecNum&gt;262&lt;/RecNum&gt;&lt;DisplayText&gt;[62]&lt;/DisplayText&gt;&lt;record&gt;&lt;rec-number&gt;262&lt;/rec-number&gt;&lt;foreign-keys&gt;&lt;key app="EN" db-id="tda9frw5us5tfre0ewbxzspqs5d5xdtxt5as" timestamp="1432448705"&gt;262&lt;/key&gt;&lt;key app="ENWeb" db-id=""&gt;0&lt;/key&gt;&lt;/foreign-keys&gt;&lt;ref-type name="Journal Article"&gt;17&lt;/ref-type&gt;&lt;contributors&gt;&lt;authors&gt;&lt;author&gt;Bai, Sai&lt;/author&gt;&lt;author&gt;Wu, Zhongwei&lt;/author&gt;&lt;author&gt;Wu, Xiaojing&lt;/author&gt;&lt;author&gt;Jin, Yizheng&lt;/author&gt;&lt;author&gt;Zhao, Ni&lt;/author&gt;&lt;author&gt;Chen, Zhihui&lt;/author&gt;&lt;author&gt;Mei, Qingqing&lt;/author&gt;&lt;author&gt;Wang, Xin&lt;/author&gt;&lt;author&gt;Ye, Zhizhen&lt;/author&gt;&lt;author&gt;Song, Tao&lt;/author&gt;&lt;author&gt;Liu, Ruiyuan&lt;/author&gt;&lt;author&gt;Lee, Shuit-tong&lt;/author&gt;&lt;author&gt;Sun, Baoquan&lt;/author&gt;&lt;/authors&gt;&lt;/contributors&gt;&lt;titles&gt;&lt;title&gt;High-performance planar heterojunction perovskite solar cells: Preserving long charge carrier diffusion lengths and interfacial engineering&lt;/title&gt;&lt;secondary-title&gt;Nano Research&lt;/secondary-title&gt;&lt;/titles&gt;&lt;periodical&gt;&lt;full-title&gt;Nano Research&lt;/full-title&gt;&lt;abbr-1&gt;Nano Res.&lt;/abbr-1&gt;&lt;/periodical&gt;&lt;pages&gt;1749-1758&lt;/pages&gt;&lt;volume&gt;7&lt;/volume&gt;&lt;number&gt;12&lt;/number&gt;&lt;dates&gt;&lt;year&gt;2014&lt;/year&gt;&lt;/dates&gt;&lt;isbn&gt;1998-0124&amp;#xD;1998-0000&lt;/isbn&gt;&lt;urls&gt;&lt;/urls&gt;&lt;electronic-resource-num&gt;10.1007/s12274-014-0534-8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[62]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7988D1F3" w14:textId="02F9402A" w:rsidR="00E240B0" w:rsidRPr="00D32AE0" w:rsidRDefault="00794AFD" w:rsidP="0081289A">
      <w:pPr>
        <w:ind w:firstLineChars="200" w:firstLine="480"/>
        <w:rPr>
          <w:rFonts w:ascii="Times New Roman" w:eastAsiaTheme="minorEastAsia" w:hAnsi="Times New Roman"/>
        </w:rPr>
      </w:pPr>
      <w:r w:rsidRPr="00D32AE0">
        <w:rPr>
          <w:rFonts w:ascii="Times New Roman" w:hAnsi="Times New Roman"/>
          <w:szCs w:val="24"/>
        </w:rPr>
        <w:t>I</w:t>
      </w:r>
      <w:r w:rsidR="00E240B0" w:rsidRPr="00D32AE0">
        <w:rPr>
          <w:rFonts w:ascii="Times New Roman" w:eastAsiaTheme="minorEastAsia" w:hAnsi="Times New Roman" w:hint="eastAsia"/>
          <w:szCs w:val="24"/>
        </w:rPr>
        <w:t xml:space="preserve">t </w:t>
      </w:r>
      <w:r w:rsidR="00E240B0" w:rsidRPr="00D32AE0">
        <w:rPr>
          <w:rFonts w:ascii="Times New Roman" w:eastAsiaTheme="minorEastAsia" w:hAnsi="Times New Roman"/>
          <w:szCs w:val="24"/>
        </w:rPr>
        <w:t>was</w:t>
      </w:r>
      <w:r w:rsidRPr="00D32AE0">
        <w:rPr>
          <w:rFonts w:ascii="Times New Roman" w:eastAsiaTheme="minorEastAsia" w:hAnsi="Times New Roman"/>
          <w:szCs w:val="24"/>
        </w:rPr>
        <w:t xml:space="preserve"> initially</w:t>
      </w:r>
      <w:r w:rsidR="00E240B0" w:rsidRPr="00D32AE0">
        <w:rPr>
          <w:rFonts w:ascii="Times New Roman" w:eastAsiaTheme="minorEastAsia" w:hAnsi="Times New Roman"/>
          <w:szCs w:val="24"/>
        </w:rPr>
        <w:t xml:space="preserve"> reported</w:t>
      </w:r>
      <w:r w:rsidR="00D7766F" w:rsidRPr="00D32AE0">
        <w:rPr>
          <w:rFonts w:ascii="Times New Roman" w:eastAsiaTheme="minorEastAsia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szCs w:val="24"/>
        </w:rPr>
        <w:t xml:space="preserve">that </w:t>
      </w:r>
      <w:r w:rsidRPr="00D32AE0">
        <w:rPr>
          <w:rFonts w:ascii="Times New Roman" w:hAnsi="Times New Roman"/>
          <w:szCs w:val="24"/>
        </w:rPr>
        <w:t xml:space="preserve">the </w:t>
      </w:r>
      <w:r w:rsidR="00DA58DE" w:rsidRPr="00D32AE0">
        <w:rPr>
          <w:rFonts w:ascii="Times New Roman" w:eastAsiaTheme="minorEastAsia" w:hAnsi="Times New Roman"/>
          <w:szCs w:val="24"/>
        </w:rPr>
        <w:t>mixed-halide</w:t>
      </w:r>
      <w:r w:rsidR="00E240B0" w:rsidRPr="00D32AE0">
        <w:rPr>
          <w:rFonts w:ascii="Times New Roman" w:hAnsi="Times New Roman"/>
          <w:szCs w:val="24"/>
        </w:rPr>
        <w:t xml:space="preserve"> </w:t>
      </w:r>
      <w:r w:rsidR="00E240B0" w:rsidRPr="00D32AE0">
        <w:rPr>
          <w:rFonts w:ascii="Times New Roman" w:eastAsiaTheme="minorEastAsia" w:hAnsi="Times New Roman"/>
          <w:szCs w:val="24"/>
        </w:rPr>
        <w:t>perovskite</w:t>
      </w:r>
      <w:r w:rsidR="00D7766F" w:rsidRPr="00D32AE0">
        <w:rPr>
          <w:rFonts w:ascii="Times New Roman" w:eastAsiaTheme="minorEastAsia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szCs w:val="24"/>
        </w:rPr>
        <w:t>(</w:t>
      </w:r>
      <w:r w:rsidR="00E240B0" w:rsidRPr="00D32AE0">
        <w:rPr>
          <w:rFonts w:ascii="Times New Roman" w:eastAsiaTheme="minorEastAsia" w:hAnsi="Times New Roman" w:hint="eastAsia"/>
          <w:szCs w:val="24"/>
        </w:rPr>
        <w:t>MA</w:t>
      </w:r>
      <w:r w:rsidR="00E240B0" w:rsidRPr="00D32AE0">
        <w:rPr>
          <w:rFonts w:ascii="Times New Roman" w:hAnsi="Times New Roman"/>
          <w:szCs w:val="24"/>
        </w:rPr>
        <w:t>PbI</w:t>
      </w:r>
      <w:r w:rsidR="003E1E0D" w:rsidRPr="00D32AE0">
        <w:rPr>
          <w:rFonts w:ascii="Times New Roman" w:eastAsiaTheme="minorEastAsia" w:hAnsi="Times New Roman" w:hint="eastAsia"/>
          <w:szCs w:val="24"/>
          <w:vertAlign w:val="subscript"/>
        </w:rPr>
        <w:t>3-x</w:t>
      </w:r>
      <w:r w:rsidR="00E240B0" w:rsidRPr="00D32AE0">
        <w:rPr>
          <w:rFonts w:ascii="Times New Roman" w:hAnsi="Times New Roman"/>
          <w:szCs w:val="24"/>
        </w:rPr>
        <w:t>Cl</w:t>
      </w:r>
      <w:r w:rsidR="003E1E0D" w:rsidRPr="00D32AE0">
        <w:rPr>
          <w:rFonts w:ascii="Times New Roman" w:eastAsiaTheme="minorEastAsia" w:hAnsi="Times New Roman" w:hint="eastAsia"/>
          <w:szCs w:val="24"/>
          <w:vertAlign w:val="subscript"/>
        </w:rPr>
        <w:t>x</w:t>
      </w:r>
      <w:r w:rsidR="00E240B0" w:rsidRPr="00D32AE0">
        <w:rPr>
          <w:rFonts w:ascii="Times New Roman" w:hAnsi="Times New Roman"/>
          <w:szCs w:val="24"/>
        </w:rPr>
        <w:t>)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had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szCs w:val="24"/>
        </w:rPr>
        <w:t>a longer diffusion length (</w:t>
      </w:r>
      <w:r w:rsidR="00E240B0" w:rsidRPr="00D32AE0">
        <w:rPr>
          <w:rFonts w:ascii="Times New Roman" w:hAnsi="Times New Roman"/>
          <w:i/>
          <w:szCs w:val="24"/>
        </w:rPr>
        <w:t>L</w:t>
      </w:r>
      <w:r w:rsidR="00E240B0" w:rsidRPr="00D32AE0">
        <w:rPr>
          <w:rFonts w:ascii="Times New Roman" w:hAnsi="Times New Roman"/>
          <w:i/>
          <w:szCs w:val="24"/>
          <w:vertAlign w:val="subscript"/>
        </w:rPr>
        <w:t>D</w:t>
      </w:r>
      <w:r w:rsidR="00DA58DE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E240B0" w:rsidRPr="00D32AE0">
        <w:rPr>
          <w:rFonts w:ascii="Times New Roman" w:hAnsi="Times New Roman"/>
          <w:szCs w:val="24"/>
        </w:rPr>
        <w:t>&gt;</w:t>
      </w:r>
      <w:r w:rsidR="00DA58DE" w:rsidRPr="00D32AE0">
        <w:rPr>
          <w:rFonts w:ascii="Times New Roman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szCs w:val="24"/>
        </w:rPr>
        <w:t xml:space="preserve">1µm) than </w:t>
      </w:r>
      <w:r w:rsidRPr="00D32AE0">
        <w:rPr>
          <w:rFonts w:ascii="Times New Roman" w:hAnsi="Times New Roman"/>
          <w:szCs w:val="24"/>
        </w:rPr>
        <w:t xml:space="preserve">the </w:t>
      </w:r>
      <w:r w:rsidR="00E240B0" w:rsidRPr="00D32AE0">
        <w:rPr>
          <w:rFonts w:ascii="Times New Roman" w:eastAsiaTheme="minorEastAsia" w:hAnsi="Times New Roman" w:hint="eastAsia"/>
          <w:szCs w:val="24"/>
        </w:rPr>
        <w:t xml:space="preserve">pure </w:t>
      </w:r>
      <w:r w:rsidR="00E240B0" w:rsidRPr="00D32AE0">
        <w:rPr>
          <w:rFonts w:ascii="Times New Roman" w:hAnsi="Times New Roman"/>
          <w:szCs w:val="24"/>
        </w:rPr>
        <w:t>triiodide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E240B0" w:rsidRPr="00D32AE0">
        <w:rPr>
          <w:rFonts w:ascii="Times New Roman" w:eastAsiaTheme="minorEastAsia" w:hAnsi="Times New Roman"/>
          <w:szCs w:val="24"/>
        </w:rPr>
        <w:t>perovskite</w:t>
      </w:r>
      <w:r w:rsidR="00D7766F" w:rsidRPr="00D32AE0">
        <w:rPr>
          <w:rFonts w:ascii="Times New Roman" w:eastAsiaTheme="minorEastAsia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szCs w:val="24"/>
        </w:rPr>
        <w:t>(MAPbI</w:t>
      </w:r>
      <w:r w:rsidR="00E240B0" w:rsidRPr="00D32AE0">
        <w:rPr>
          <w:rFonts w:ascii="Times New Roman" w:hAnsi="Times New Roman"/>
          <w:szCs w:val="24"/>
          <w:vertAlign w:val="subscript"/>
        </w:rPr>
        <w:t>3</w:t>
      </w:r>
      <w:r w:rsidR="00E240B0" w:rsidRPr="00D32AE0">
        <w:rPr>
          <w:rFonts w:ascii="Times New Roman" w:hAnsi="Times New Roman"/>
          <w:szCs w:val="24"/>
        </w:rPr>
        <w:t xml:space="preserve">) whose </w:t>
      </w:r>
      <w:r w:rsidR="00C23EE0" w:rsidRPr="00D32AE0">
        <w:rPr>
          <w:rFonts w:ascii="Times New Roman" w:hAnsi="Times New Roman"/>
          <w:szCs w:val="24"/>
        </w:rPr>
        <w:t>diffusion length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szCs w:val="24"/>
        </w:rPr>
        <w:t xml:space="preserve">was measured to be </w:t>
      </w:r>
      <w:r w:rsidRPr="00D32AE0">
        <w:rPr>
          <w:rFonts w:ascii="Times New Roman" w:eastAsia="宋体" w:hAnsi="Times New Roman"/>
          <w:i/>
          <w:szCs w:val="24"/>
        </w:rPr>
        <w:t>~</w:t>
      </w:r>
      <w:r w:rsidR="00E240B0" w:rsidRPr="00D32AE0">
        <w:rPr>
          <w:rFonts w:ascii="Times New Roman" w:hAnsi="Times New Roman"/>
          <w:szCs w:val="24"/>
        </w:rPr>
        <w:t>100nm</w:t>
      </w:r>
      <w:r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&lt;EndNote&gt;&lt;Cite&gt;&lt;Author&gt;Stranks&lt;/Author&gt;&lt;Year&gt;2013&lt;/Year&gt;&lt;RecNum&gt;199&lt;/RecNum&gt;&lt;DisplayText&gt;[63]&lt;/DisplayText&gt;&lt;record&gt;&lt;rec-number&gt;199&lt;/rec-number&gt;&lt;foreign-keys&gt;&lt;key app="EN" db-id="tda9frw5us5tfre0ewbxzspqs5d5xdtxt5as" timestamp="1426562877"&gt;199&lt;/key&gt;&lt;key app="ENWeb" db-id=""&gt;0&lt;/key&gt;&lt;/foreign-keys&gt;&lt;ref-type name="Journal Article"&gt;17&lt;/ref-type&gt;&lt;contributors&gt;&lt;authors&gt;&lt;author&gt;Samuel D. Stranks&lt;/author&gt;&lt;author&gt;Giles E. Eperon&lt;/author&gt;&lt;author&gt;Giulia Grancini&lt;/author&gt;&lt;author&gt;Christopher Menelaou&lt;/author&gt;&lt;author&gt;Marcelo J. P. Alcocer&lt;/author&gt;&lt;author&gt;Tomas Leijtens&lt;/author&gt;&lt;author&gt;Laura M. Herz&lt;/author&gt;&lt;author&gt;Annamaria Petrozza&lt;/author&gt;&lt;author&gt;Henry J. Snaith&lt;/author&gt;&lt;/authors&gt;&lt;/contributors&gt;&lt;titles&gt;&lt;title&gt;Electron-Hole Diffusion Lengths Exceeding 1 Micrometer in an Organometal Trihalide Perovskite Absorber&lt;/title&gt;&lt;secondary-title&gt;Science&lt;/secondary-title&gt;&lt;/titles&gt;&lt;periodical&gt;&lt;full-title&gt;Science&lt;/full-title&gt;&lt;abbr-1&gt;Science&lt;/abbr-1&gt;&lt;/periodical&gt;&lt;pages&gt;341-344&lt;/pages&gt;&lt;volume&gt;342&lt;/volume&gt;&lt;dates&gt;&lt;year&gt;2013&lt;/year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D720AA" w:rsidRPr="00D32AE0">
        <w:fldChar w:fldCharType="begin"/>
      </w:r>
      <w:r w:rsidR="00D720AA" w:rsidRPr="00D32AE0">
        <w:fldChar w:fldCharType="separate"/>
      </w:r>
      <w:r w:rsidR="00592367" w:rsidRPr="00D32AE0">
        <w:rPr>
          <w:rFonts w:ascii="Times New Roman" w:hAnsi="Times New Roman"/>
          <w:szCs w:val="24"/>
          <w:vertAlign w:val="superscript"/>
        </w:rPr>
        <w:t>28</w:t>
      </w:r>
      <w:r w:rsidR="00D720AA" w:rsidRPr="00D32AE0">
        <w:rPr>
          <w:rFonts w:ascii="Times New Roman" w:hAnsi="Times New Roman"/>
          <w:szCs w:val="24"/>
          <w:vertAlign w:val="superscript"/>
        </w:rPr>
        <w:fldChar w:fldCharType="end"/>
      </w:r>
      <w:r w:rsidR="00E240B0" w:rsidRPr="00D32AE0">
        <w:rPr>
          <w:rFonts w:ascii="Times New Roman" w:hAnsi="Times New Roman"/>
          <w:szCs w:val="24"/>
        </w:rPr>
        <w:t xml:space="preserve"> </w:t>
      </w:r>
      <w:r w:rsidR="00DA58DE" w:rsidRPr="00D32AE0">
        <w:rPr>
          <w:rFonts w:ascii="Times New Roman" w:hAnsi="Times New Roman"/>
          <w:szCs w:val="24"/>
        </w:rPr>
        <w:t>In subsequent work</w:t>
      </w:r>
      <w:r w:rsidR="00E240B0" w:rsidRPr="00D32AE0">
        <w:rPr>
          <w:rFonts w:ascii="Times New Roman" w:hAnsi="Times New Roman"/>
          <w:szCs w:val="24"/>
        </w:rPr>
        <w:t xml:space="preserve">, Zhao </w:t>
      </w:r>
      <w:r w:rsidR="00E240B0" w:rsidRPr="00D32AE0">
        <w:rPr>
          <w:rFonts w:ascii="Times New Roman" w:hAnsi="Times New Roman"/>
          <w:i/>
          <w:szCs w:val="24"/>
        </w:rPr>
        <w:t>et al</w:t>
      </w:r>
      <w:r w:rsidR="00810B21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&lt;EndNote&gt;&lt;Cite&gt;&lt;Author&gt;Zhao&lt;/Author&gt;&lt;Year&gt;2014&lt;/Year&gt;&lt;RecNum&gt;229&lt;/RecNum&gt;&lt;DisplayText&gt;[64]&lt;/DisplayText&gt;&lt;record&gt;&lt;rec-number&gt;229&lt;/rec-number&gt;&lt;foreign-keys&gt;&lt;key app="EN" db-id="tda9frw5us5tfre0ewbxzspqs5d5xdtxt5as" timestamp="1426765881"&gt;229&lt;/key&gt;&lt;key app="ENWeb" db-id=""&gt;0&lt;/key&gt;&lt;/foreign-keys&gt;&lt;ref-type name="Journal Article"&gt;17&lt;/ref-type&gt;&lt;contributors&gt;&lt;authors&gt;&lt;author&gt;Zhao, Yixin&lt;/author&gt;&lt;author&gt;Nardes, Alexandre M.&lt;/author&gt;&lt;author&gt;Zhu, Kai&lt;/author&gt;&lt;/authors&gt;&lt;/contributors&gt;&lt;titles&gt;&lt;title&gt;&lt;style face="normal" font="default" size="100%"&gt;Solid-State Mesostructured Perovskite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Solar Cells: Charge Transport, Recombination, and Diffusion Length&lt;/style&gt;&lt;/title&gt;&lt;secondary-title&gt;The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490-494&lt;/pages&gt;&lt;volume&gt;5&lt;/volume&gt;&lt;number&gt;3&lt;/number&gt;&lt;dates&gt;&lt;year&gt;2014&lt;/year&gt;&lt;/dates&gt;&lt;isbn&gt;1948-7185&lt;/isbn&gt;&lt;urls&gt;&lt;/urls&gt;&lt;electronic-resource-num&gt;10.1021/jz500003v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D7766F" w:rsidRPr="00D32AE0">
        <w:rPr>
          <w:rFonts w:ascii="Times New Roman" w:hAnsi="Times New Roman"/>
          <w:szCs w:val="24"/>
        </w:rPr>
        <w:t xml:space="preserve"> </w:t>
      </w:r>
      <w:proofErr w:type="gramStart"/>
      <w:r w:rsidR="00E240B0" w:rsidRPr="00D32AE0">
        <w:rPr>
          <w:rFonts w:ascii="Times New Roman" w:eastAsiaTheme="minorEastAsia" w:hAnsi="Times New Roman"/>
          <w:szCs w:val="24"/>
        </w:rPr>
        <w:t>reported</w:t>
      </w:r>
      <w:proofErr w:type="gramEnd"/>
      <w:r w:rsidR="00E240B0" w:rsidRPr="00D32AE0">
        <w:rPr>
          <w:rFonts w:ascii="Times New Roman" w:eastAsiaTheme="minorEastAsia" w:hAnsi="Times New Roman"/>
          <w:szCs w:val="24"/>
        </w:rPr>
        <w:t xml:space="preserve"> an</w:t>
      </w:r>
      <w:r w:rsidR="00E240B0" w:rsidRPr="00D32AE0">
        <w:rPr>
          <w:rFonts w:ascii="Times New Roman" w:hAnsi="Times New Roman"/>
          <w:szCs w:val="24"/>
        </w:rPr>
        <w:t xml:space="preserve"> electron </w:t>
      </w:r>
      <w:r w:rsidR="00BC10CC" w:rsidRPr="00D32AE0">
        <w:rPr>
          <w:rFonts w:ascii="Times New Roman" w:hAnsi="Times New Roman"/>
          <w:szCs w:val="24"/>
        </w:rPr>
        <w:t>diffusion length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szCs w:val="24"/>
        </w:rPr>
        <w:t xml:space="preserve">longer than 1µm </w:t>
      </w:r>
      <w:r w:rsidR="00E240B0" w:rsidRPr="00D32AE0">
        <w:rPr>
          <w:rFonts w:ascii="Times New Roman" w:eastAsiaTheme="minorEastAsia" w:hAnsi="Times New Roman" w:hint="eastAsia"/>
          <w:szCs w:val="24"/>
        </w:rPr>
        <w:t xml:space="preserve">for </w:t>
      </w:r>
      <w:r w:rsidRPr="00D32AE0">
        <w:rPr>
          <w:rFonts w:ascii="Times New Roman" w:eastAsiaTheme="minorEastAsia" w:hAnsi="Times New Roman"/>
          <w:szCs w:val="24"/>
        </w:rPr>
        <w:t xml:space="preserve">the </w:t>
      </w:r>
      <w:r w:rsidRPr="00D32AE0">
        <w:rPr>
          <w:rFonts w:ascii="Times New Roman" w:hAnsi="Times New Roman"/>
          <w:szCs w:val="24"/>
        </w:rPr>
        <w:t>perovskite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szCs w:val="24"/>
        </w:rPr>
        <w:t>MAPbI</w:t>
      </w:r>
      <w:r w:rsidR="00E240B0" w:rsidRPr="00D32AE0">
        <w:rPr>
          <w:rFonts w:ascii="Times New Roman" w:hAnsi="Times New Roman"/>
          <w:szCs w:val="24"/>
          <w:vertAlign w:val="subscript"/>
        </w:rPr>
        <w:t>3</w:t>
      </w:r>
      <w:r w:rsidR="00D7766F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E240B0" w:rsidRPr="00D32AE0">
        <w:rPr>
          <w:rFonts w:ascii="Times New Roman" w:eastAsiaTheme="minorEastAsia" w:hAnsi="Times New Roman"/>
          <w:szCs w:val="24"/>
        </w:rPr>
        <w:t xml:space="preserve">in a </w:t>
      </w:r>
      <w:r w:rsidR="00E240B0" w:rsidRPr="00D32AE0">
        <w:rPr>
          <w:rFonts w:ascii="Times New Roman" w:hAnsi="Times New Roman"/>
          <w:szCs w:val="24"/>
        </w:rPr>
        <w:t>meso</w:t>
      </w:r>
      <w:r w:rsidR="00E240B0" w:rsidRPr="00D32AE0">
        <w:rPr>
          <w:rFonts w:ascii="Times New Roman" w:eastAsiaTheme="minorEastAsia" w:hAnsi="Times New Roman" w:hint="eastAsia"/>
          <w:szCs w:val="24"/>
        </w:rPr>
        <w:t>-</w:t>
      </w:r>
      <w:r w:rsidR="00E240B0" w:rsidRPr="00D32AE0">
        <w:rPr>
          <w:rFonts w:ascii="Times New Roman" w:hAnsi="Times New Roman"/>
          <w:szCs w:val="24"/>
        </w:rPr>
        <w:t xml:space="preserve">structured device configuration </w:t>
      </w:r>
      <w:r w:rsidR="00E240B0" w:rsidRPr="00D32AE0">
        <w:rPr>
          <w:rFonts w:ascii="Times New Roman" w:eastAsiaTheme="minorEastAsia" w:hAnsi="Times New Roman"/>
          <w:szCs w:val="24"/>
        </w:rPr>
        <w:t xml:space="preserve">that </w:t>
      </w:r>
      <w:r w:rsidR="004913FD" w:rsidRPr="00D32AE0">
        <w:rPr>
          <w:rFonts w:ascii="Times New Roman" w:eastAsiaTheme="minorEastAsia" w:hAnsi="Times New Roman"/>
          <w:szCs w:val="24"/>
        </w:rPr>
        <w:t>had</w:t>
      </w:r>
      <w:r w:rsidR="00D7766F" w:rsidRPr="00D32AE0">
        <w:rPr>
          <w:rFonts w:ascii="Times New Roman" w:eastAsiaTheme="minorEastAsia" w:hAnsi="Times New Roman"/>
          <w:szCs w:val="24"/>
        </w:rPr>
        <w:t xml:space="preserve"> </w:t>
      </w:r>
      <w:r w:rsidR="00E240B0" w:rsidRPr="00D32AE0">
        <w:rPr>
          <w:rFonts w:ascii="Times New Roman" w:eastAsiaTheme="minorEastAsia" w:hAnsi="Times New Roman"/>
          <w:szCs w:val="24"/>
        </w:rPr>
        <w:t xml:space="preserve">a </w:t>
      </w:r>
      <w:r w:rsidR="003E1E0D" w:rsidRPr="00D32AE0">
        <w:rPr>
          <w:rFonts w:ascii="Times New Roman" w:eastAsiaTheme="minorEastAsia" w:hAnsi="Times New Roman" w:hint="eastAsia"/>
          <w:szCs w:val="24"/>
        </w:rPr>
        <w:t>650</w:t>
      </w:r>
      <w:r w:rsidR="00C02793" w:rsidRPr="00D32AE0">
        <w:rPr>
          <w:rFonts w:ascii="Times New Roman" w:eastAsiaTheme="minorEastAsia" w:hAnsi="Times New Roman"/>
          <w:szCs w:val="24"/>
        </w:rPr>
        <w:t xml:space="preserve"> </w:t>
      </w:r>
      <w:r w:rsidR="00E240B0" w:rsidRPr="00D32AE0">
        <w:rPr>
          <w:rFonts w:ascii="Times New Roman" w:eastAsiaTheme="minorEastAsia" w:hAnsi="Times New Roman"/>
          <w:szCs w:val="24"/>
        </w:rPr>
        <w:t xml:space="preserve">nm thick </w:t>
      </w:r>
      <w:r w:rsidR="00E240B0" w:rsidRPr="00D32AE0">
        <w:rPr>
          <w:rFonts w:ascii="Times New Roman" w:hAnsi="Times New Roman"/>
          <w:szCs w:val="24"/>
        </w:rPr>
        <w:t>TiO</w:t>
      </w:r>
      <w:r w:rsidR="00E240B0" w:rsidRPr="00D32AE0">
        <w:rPr>
          <w:rFonts w:ascii="Times New Roman" w:hAnsi="Times New Roman"/>
          <w:szCs w:val="24"/>
          <w:vertAlign w:val="subscript"/>
        </w:rPr>
        <w:t xml:space="preserve">2 </w:t>
      </w:r>
      <w:r w:rsidR="00E240B0" w:rsidRPr="00D32AE0">
        <w:rPr>
          <w:rFonts w:ascii="Times New Roman" w:hAnsi="Times New Roman"/>
          <w:szCs w:val="24"/>
        </w:rPr>
        <w:t xml:space="preserve">layer. </w:t>
      </w:r>
      <w:r w:rsidR="00B17B4E" w:rsidRPr="00D32AE0">
        <w:rPr>
          <w:rFonts w:ascii="Times New Roman" w:hAnsi="Times New Roman"/>
          <w:szCs w:val="24"/>
        </w:rPr>
        <w:t>Such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B17B4E" w:rsidRPr="00D32AE0">
        <w:rPr>
          <w:rFonts w:ascii="Times New Roman" w:hAnsi="Times New Roman"/>
          <w:szCs w:val="24"/>
        </w:rPr>
        <w:t>diffusion lengths are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DA58DE" w:rsidRPr="00D32AE0">
        <w:rPr>
          <w:rFonts w:ascii="Times New Roman" w:hAnsi="Times New Roman"/>
          <w:szCs w:val="24"/>
        </w:rPr>
        <w:t>greater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B17B4E" w:rsidRPr="00D32AE0">
        <w:rPr>
          <w:rFonts w:ascii="Times New Roman" w:hAnsi="Times New Roman"/>
          <w:szCs w:val="24"/>
        </w:rPr>
        <w:t xml:space="preserve">than the thickness of the </w:t>
      </w:r>
      <w:r w:rsidR="00B17B4E" w:rsidRPr="00D32AE0">
        <w:rPr>
          <w:rFonts w:ascii="Times New Roman" w:eastAsiaTheme="minorEastAsia" w:hAnsi="Times New Roman"/>
          <w:szCs w:val="24"/>
        </w:rPr>
        <w:t>perovskite</w:t>
      </w:r>
      <w:r w:rsidR="00B17B4E" w:rsidRPr="00D32AE0">
        <w:rPr>
          <w:rFonts w:ascii="Times New Roman" w:eastAsiaTheme="minorEastAsia" w:hAnsi="Times New Roman" w:hint="eastAsia"/>
          <w:szCs w:val="24"/>
        </w:rPr>
        <w:t xml:space="preserve"> layer</w:t>
      </w:r>
      <w:r w:rsidR="00B17B4E" w:rsidRPr="00D32AE0">
        <w:rPr>
          <w:rFonts w:ascii="Times New Roman" w:eastAsiaTheme="minorEastAsia" w:hAnsi="Times New Roman"/>
          <w:szCs w:val="24"/>
        </w:rPr>
        <w:t xml:space="preserve"> (typically </w:t>
      </w:r>
      <w:r w:rsidR="00DA58DE" w:rsidRPr="00D32AE0">
        <w:rPr>
          <w:rFonts w:ascii="Times New Roman" w:eastAsiaTheme="minorEastAsia" w:hAnsi="Times New Roman"/>
          <w:szCs w:val="24"/>
        </w:rPr>
        <w:t xml:space="preserve">around </w:t>
      </w:r>
      <w:r w:rsidR="00B17B4E" w:rsidRPr="00D32AE0">
        <w:rPr>
          <w:rFonts w:ascii="Times New Roman" w:eastAsiaTheme="minorEastAsia" w:hAnsi="Times New Roman"/>
          <w:szCs w:val="24"/>
        </w:rPr>
        <w:t>300</w:t>
      </w:r>
      <w:r w:rsidR="008D32DF" w:rsidRPr="00D32AE0">
        <w:rPr>
          <w:rFonts w:ascii="Times New Roman" w:eastAsiaTheme="minorEastAsia" w:hAnsi="Times New Roman" w:hint="eastAsia"/>
          <w:szCs w:val="24"/>
        </w:rPr>
        <w:t>-</w:t>
      </w:r>
      <w:r w:rsidR="00B17B4E" w:rsidRPr="00D32AE0">
        <w:rPr>
          <w:rFonts w:ascii="Times New Roman" w:eastAsiaTheme="minorEastAsia" w:hAnsi="Times New Roman"/>
          <w:szCs w:val="24"/>
        </w:rPr>
        <w:t>500nm)</w:t>
      </w:r>
      <w:r w:rsidR="00DA58DE" w:rsidRPr="00D32AE0">
        <w:rPr>
          <w:rFonts w:ascii="Times New Roman" w:eastAsiaTheme="minorEastAsia" w:hAnsi="Times New Roman"/>
          <w:szCs w:val="24"/>
        </w:rPr>
        <w:t>; a property consistent with</w:t>
      </w:r>
      <w:r w:rsidR="00B17B4E" w:rsidRPr="00D32AE0">
        <w:rPr>
          <w:rFonts w:ascii="Times New Roman" w:hAnsi="Times New Roman"/>
          <w:szCs w:val="24"/>
        </w:rPr>
        <w:t>, long carrier lifetimes (</w:t>
      </w:r>
      <w:proofErr w:type="gramStart"/>
      <w:r w:rsidR="00B17B4E" w:rsidRPr="00D32AE0">
        <w:rPr>
          <w:rFonts w:ascii="Times New Roman" w:hAnsi="Times New Roman"/>
          <w:i/>
          <w:szCs w:val="24"/>
        </w:rPr>
        <w:t>τ</w:t>
      </w:r>
      <w:r w:rsidR="00B17B4E" w:rsidRPr="00D32AE0">
        <w:rPr>
          <w:rFonts w:ascii="Times New Roman" w:hAnsi="Times New Roman"/>
          <w:i/>
          <w:szCs w:val="24"/>
          <w:vertAlign w:val="subscript"/>
        </w:rPr>
        <w:t>e</w:t>
      </w:r>
      <w:proofErr w:type="gramEnd"/>
      <w:r w:rsidR="00B17B4E" w:rsidRPr="00D32AE0">
        <w:rPr>
          <w:rFonts w:ascii="Times New Roman" w:hAnsi="Times New Roman"/>
          <w:szCs w:val="24"/>
        </w:rPr>
        <w:t>) and low recombination rates</w:t>
      </w:r>
      <w:r w:rsidR="00DA58DE" w:rsidRPr="00D32AE0">
        <w:rPr>
          <w:rFonts w:ascii="Times New Roman" w:hAnsi="Times New Roman"/>
          <w:szCs w:val="24"/>
        </w:rPr>
        <w:t xml:space="preserve"> and high device efficiency</w:t>
      </w:r>
      <w:r w:rsidR="00B17B4E" w:rsidRPr="00D32AE0">
        <w:rPr>
          <w:rFonts w:ascii="Times New Roman" w:hAnsi="Times New Roman"/>
          <w:szCs w:val="24"/>
        </w:rPr>
        <w:t xml:space="preserve">. </w:t>
      </w:r>
      <w:r w:rsidR="00E240B0" w:rsidRPr="00D32AE0">
        <w:rPr>
          <w:rFonts w:ascii="Times New Roman" w:hAnsi="Times New Roman"/>
          <w:szCs w:val="24"/>
        </w:rPr>
        <w:t xml:space="preserve">It </w:t>
      </w:r>
      <w:r w:rsidR="00DA58DE" w:rsidRPr="00D32AE0">
        <w:rPr>
          <w:rFonts w:ascii="Times New Roman" w:hAnsi="Times New Roman"/>
          <w:szCs w:val="24"/>
        </w:rPr>
        <w:t>has</w:t>
      </w:r>
      <w:r w:rsidR="00E240B0" w:rsidRPr="00D32AE0">
        <w:rPr>
          <w:rFonts w:ascii="Times New Roman" w:hAnsi="Times New Roman"/>
          <w:szCs w:val="24"/>
        </w:rPr>
        <w:t xml:space="preserve"> also </w:t>
      </w:r>
      <w:r w:rsidR="00A95B73" w:rsidRPr="00D32AE0">
        <w:rPr>
          <w:rFonts w:ascii="Times New Roman" w:hAnsi="Times New Roman"/>
          <w:szCs w:val="24"/>
        </w:rPr>
        <w:t>known</w:t>
      </w:r>
      <w:r w:rsidR="00E240B0" w:rsidRPr="00D32AE0">
        <w:rPr>
          <w:rFonts w:ascii="Times New Roman" w:hAnsi="Times New Roman"/>
          <w:szCs w:val="24"/>
        </w:rPr>
        <w:t xml:space="preserve"> that the hole and electron diffusion length</w:t>
      </w:r>
      <w:r w:rsidR="004913FD" w:rsidRPr="00D32AE0">
        <w:rPr>
          <w:rFonts w:ascii="Times New Roman" w:hAnsi="Times New Roman"/>
          <w:szCs w:val="24"/>
        </w:rPr>
        <w:t>s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AB43A3" w:rsidRPr="00D32AE0">
        <w:rPr>
          <w:rFonts w:ascii="Times New Roman" w:hAnsi="Times New Roman"/>
          <w:szCs w:val="24"/>
        </w:rPr>
        <w:t>are</w:t>
      </w:r>
      <w:r w:rsidR="00E240B0" w:rsidRPr="00D32AE0">
        <w:rPr>
          <w:rFonts w:ascii="Times New Roman" w:hAnsi="Times New Roman"/>
          <w:szCs w:val="24"/>
        </w:rPr>
        <w:t xml:space="preserve"> not </w:t>
      </w:r>
      <w:r w:rsidR="00AB43A3" w:rsidRPr="00D32AE0">
        <w:rPr>
          <w:rFonts w:ascii="Times New Roman" w:hAnsi="Times New Roman"/>
          <w:szCs w:val="24"/>
        </w:rPr>
        <w:t xml:space="preserve">necessarily </w:t>
      </w:r>
      <w:r w:rsidR="00E240B0" w:rsidRPr="00D32AE0">
        <w:rPr>
          <w:rFonts w:ascii="Times New Roman" w:hAnsi="Times New Roman"/>
          <w:szCs w:val="24"/>
        </w:rPr>
        <w:t xml:space="preserve">balanced. For example, </w:t>
      </w:r>
      <w:proofErr w:type="spellStart"/>
      <w:r w:rsidR="00E240B0" w:rsidRPr="00D32AE0">
        <w:rPr>
          <w:rFonts w:ascii="Times New Roman" w:hAnsi="Times New Roman"/>
          <w:szCs w:val="24"/>
        </w:rPr>
        <w:t>Eperon</w:t>
      </w:r>
      <w:proofErr w:type="spellEnd"/>
      <w:r w:rsidR="00D7766F" w:rsidRPr="00D32AE0">
        <w:rPr>
          <w:rFonts w:ascii="Times New Roman" w:hAnsi="Times New Roman"/>
          <w:szCs w:val="24"/>
        </w:rPr>
        <w:t xml:space="preserve"> </w:t>
      </w:r>
      <w:r w:rsidR="00E240B0" w:rsidRPr="00D32AE0">
        <w:rPr>
          <w:rFonts w:ascii="Times New Roman" w:hAnsi="Times New Roman"/>
          <w:i/>
          <w:szCs w:val="24"/>
        </w:rPr>
        <w:t>et al</w:t>
      </w:r>
      <w:r w:rsidR="00E240B0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eastAsia="MS Gothic" w:hAnsi="Times New Roman"/>
        </w:rPr>
        <w:fldChar w:fldCharType="begin"/>
      </w:r>
      <w:r w:rsidR="00FE24E1" w:rsidRPr="00D32AE0">
        <w:rPr>
          <w:rFonts w:ascii="Times New Roman" w:eastAsia="MS Gothic" w:hAnsi="Times New Roman"/>
        </w:rPr>
        <w:instrText xml:space="preserve"> ADDIN EN.CITE &lt;EndNote&gt;&lt;Cite&gt;&lt;Author&gt;Eperon&lt;/Author&gt;&lt;Year&gt;2014&lt;/Year&gt;&lt;RecNum&gt;202&lt;/RecNum&gt;&lt;DisplayText&gt;[59]&lt;/DisplayText&gt;&lt;record&gt;&lt;rec-number&gt;202&lt;/rec-number&gt;&lt;foreign-keys&gt;&lt;key app="EN" db-id="tda9frw5us5tfre0ewbxzspqs5d5xdtxt5as" timestamp="1426562892"&gt;202&lt;/key&gt;&lt;key app="ENWeb" db-id=""&gt;0&lt;/key&gt;&lt;/foreign-keys&gt;&lt;ref-type name="Journal Article"&gt;17&lt;/ref-type&gt;&lt;contributors&gt;&lt;authors&gt;&lt;author&gt;Eperon, Giles E.&lt;/author&gt;&lt;author&gt;Stranks, Samuel D.&lt;/author&gt;&lt;author&gt;Menelaou, Christopher&lt;/author&gt;&lt;author&gt;Johnston, Michael B.&lt;/author&gt;&lt;author&gt;Herz, Laura M.&lt;/author&gt;&lt;author&gt;Snaith, Henry J.&lt;/author&gt;&lt;/authors&gt;&lt;/contributors&gt;&lt;titles&gt;&lt;title&gt;Formamidinium lead trihalide: a broadly tunable perovskite for efficient planar heterojunction solar cells&lt;/title&gt;&lt;secondary-title&gt;Energy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982-988&lt;/pages&gt;&lt;volume&gt;7&lt;/volume&gt;&lt;number&gt;3&lt;/number&gt;&lt;dates&gt;&lt;year&gt;2014&lt;/year&gt;&lt;/dates&gt;&lt;isbn&gt;1754-5692&amp;#xD;1754-5706&lt;/isbn&gt;&lt;urls&gt;&lt;/urls&gt;&lt;electronic-resource-num&gt;10.1039/c3ee43822h&lt;/electronic-resource-num&gt;&lt;/record&gt;&lt;/Cite&gt;&lt;/EndNote&gt;</w:instrText>
      </w:r>
      <w:r w:rsidR="00917505" w:rsidRPr="00D32AE0">
        <w:rPr>
          <w:rFonts w:ascii="Times New Roman" w:eastAsia="MS Gothic" w:hAnsi="Times New Roman"/>
        </w:rPr>
        <w:fldChar w:fldCharType="separate"/>
      </w:r>
      <w:r w:rsidR="00FE24E1" w:rsidRPr="00D32AE0">
        <w:rPr>
          <w:rFonts w:ascii="Times New Roman" w:eastAsia="MS Gothic" w:hAnsi="Times New Roman"/>
          <w:noProof/>
        </w:rPr>
        <w:t>[59]</w:t>
      </w:r>
      <w:r w:rsidR="00917505" w:rsidRPr="00D32AE0">
        <w:rPr>
          <w:rFonts w:ascii="Times New Roman" w:eastAsia="MS Gothic" w:hAnsi="Times New Roman"/>
        </w:rPr>
        <w:fldChar w:fldCharType="end"/>
      </w:r>
      <w:r w:rsidR="00E240B0" w:rsidRPr="00D32AE0">
        <w:rPr>
          <w:rFonts w:ascii="Times New Roman" w:hAnsi="Times New Roman"/>
          <w:szCs w:val="24"/>
        </w:rPr>
        <w:t xml:space="preserve"> </w:t>
      </w:r>
      <w:proofErr w:type="gramStart"/>
      <w:r w:rsidR="00E240B0" w:rsidRPr="00D32AE0">
        <w:rPr>
          <w:rFonts w:ascii="Times New Roman" w:hAnsi="Times New Roman"/>
          <w:szCs w:val="24"/>
        </w:rPr>
        <w:t>reported</w:t>
      </w:r>
      <w:proofErr w:type="gramEnd"/>
      <w:r w:rsidR="00E240B0" w:rsidRPr="00D32AE0">
        <w:rPr>
          <w:rFonts w:ascii="Times New Roman" w:hAnsi="Times New Roman"/>
          <w:szCs w:val="24"/>
        </w:rPr>
        <w:t xml:space="preserve"> that the hole diffusion length for FAPbI</w:t>
      </w:r>
      <w:r w:rsidR="00E240B0" w:rsidRPr="00D32AE0">
        <w:rPr>
          <w:rFonts w:ascii="Times New Roman" w:hAnsi="Times New Roman"/>
          <w:szCs w:val="24"/>
          <w:vertAlign w:val="subscript"/>
        </w:rPr>
        <w:t>3</w:t>
      </w:r>
      <w:r w:rsidR="00E240B0" w:rsidRPr="00D32AE0">
        <w:rPr>
          <w:rFonts w:ascii="Times New Roman" w:hAnsi="Times New Roman"/>
          <w:szCs w:val="24"/>
        </w:rPr>
        <w:t xml:space="preserve"> is </w:t>
      </w:r>
      <w:r w:rsidR="00AB43A3" w:rsidRPr="00D32AE0">
        <w:rPr>
          <w:rFonts w:ascii="Times New Roman" w:hAnsi="Times New Roman"/>
          <w:szCs w:val="24"/>
        </w:rPr>
        <w:t>(</w:t>
      </w:r>
      <w:r w:rsidR="00E240B0" w:rsidRPr="00D32AE0">
        <w:rPr>
          <w:rFonts w:ascii="Times New Roman" w:hAnsi="Times New Roman"/>
          <w:szCs w:val="24"/>
        </w:rPr>
        <w:t>813</w:t>
      </w:r>
      <w:r w:rsidR="00AB43A3" w:rsidRPr="00D32AE0">
        <w:rPr>
          <w:rFonts w:ascii="Times New Roman" w:hAnsi="Times New Roman"/>
          <w:szCs w:val="24"/>
        </w:rPr>
        <w:t xml:space="preserve"> </w:t>
      </w:r>
      <w:r w:rsidR="00850FDB" w:rsidRPr="00D32AE0">
        <w:rPr>
          <w:rFonts w:ascii="Times New Roman" w:eastAsia="MS Gothic" w:hAnsi="Times New Roman"/>
        </w:rPr>
        <w:t>±</w:t>
      </w:r>
      <w:r w:rsidR="00AB43A3" w:rsidRPr="00D32AE0">
        <w:rPr>
          <w:rFonts w:ascii="Times New Roman" w:eastAsia="MS Gothic" w:hAnsi="Times New Roman"/>
        </w:rPr>
        <w:t xml:space="preserve"> </w:t>
      </w:r>
      <w:r w:rsidR="00850FDB" w:rsidRPr="00D32AE0">
        <w:rPr>
          <w:rFonts w:ascii="Times New Roman" w:eastAsia="MS Gothic" w:hAnsi="Times New Roman"/>
        </w:rPr>
        <w:t>72</w:t>
      </w:r>
      <w:r w:rsidR="00AB43A3" w:rsidRPr="00D32AE0">
        <w:rPr>
          <w:rFonts w:ascii="Times New Roman" w:eastAsia="MS Gothic" w:hAnsi="Times New Roman"/>
        </w:rPr>
        <w:t xml:space="preserve">) </w:t>
      </w:r>
      <w:r w:rsidR="00850FDB" w:rsidRPr="00D32AE0">
        <w:rPr>
          <w:rFonts w:ascii="Times New Roman" w:eastAsia="MS Gothic" w:hAnsi="Times New Roman"/>
        </w:rPr>
        <w:t>nm</w:t>
      </w:r>
      <w:r w:rsidR="004913FD" w:rsidRPr="00D32AE0">
        <w:rPr>
          <w:rFonts w:ascii="Times New Roman" w:eastAsia="MS Gothic" w:hAnsi="Times New Roman"/>
        </w:rPr>
        <w:t>; a value</w:t>
      </w:r>
      <w:r w:rsidR="00E240B0" w:rsidRPr="00D32AE0">
        <w:rPr>
          <w:rFonts w:ascii="Times New Roman" w:eastAsia="MS Gothic" w:hAnsi="Times New Roman"/>
        </w:rPr>
        <w:t xml:space="preserve"> much longer than </w:t>
      </w:r>
      <w:r w:rsidR="004913FD" w:rsidRPr="00D32AE0">
        <w:rPr>
          <w:rFonts w:ascii="Times New Roman" w:eastAsia="MS Gothic" w:hAnsi="Times New Roman"/>
        </w:rPr>
        <w:t>its</w:t>
      </w:r>
      <w:r w:rsidR="00E240B0" w:rsidRPr="00D32AE0">
        <w:rPr>
          <w:rFonts w:ascii="Times New Roman" w:eastAsia="MS Gothic" w:hAnsi="Times New Roman"/>
        </w:rPr>
        <w:t xml:space="preserve"> electron diffusion length of</w:t>
      </w:r>
      <w:r w:rsidR="00D7766F" w:rsidRPr="00D32AE0">
        <w:rPr>
          <w:rFonts w:ascii="Times New Roman" w:eastAsia="MS Gothic" w:hAnsi="Times New Roman"/>
        </w:rPr>
        <w:t xml:space="preserve"> </w:t>
      </w:r>
      <w:r w:rsidR="00AB43A3" w:rsidRPr="00D32AE0">
        <w:rPr>
          <w:rFonts w:ascii="Times New Roman" w:eastAsia="MS Gothic" w:hAnsi="Times New Roman"/>
        </w:rPr>
        <w:t>(</w:t>
      </w:r>
      <w:r w:rsidR="00E240B0" w:rsidRPr="00D32AE0">
        <w:rPr>
          <w:rFonts w:ascii="Times New Roman" w:eastAsia="MS Gothic" w:hAnsi="Times New Roman"/>
        </w:rPr>
        <w:t>177</w:t>
      </w:r>
      <w:r w:rsidR="00AB43A3" w:rsidRPr="00D32AE0">
        <w:rPr>
          <w:rFonts w:ascii="Times New Roman" w:eastAsia="MS Gothic" w:hAnsi="Times New Roman"/>
        </w:rPr>
        <w:t xml:space="preserve"> </w:t>
      </w:r>
      <w:r w:rsidR="00850FDB" w:rsidRPr="00D32AE0">
        <w:rPr>
          <w:rFonts w:ascii="Times New Roman" w:eastAsia="MS Gothic" w:hAnsi="Times New Roman"/>
        </w:rPr>
        <w:t>±</w:t>
      </w:r>
      <w:r w:rsidR="00AB43A3" w:rsidRPr="00D32AE0">
        <w:rPr>
          <w:rFonts w:ascii="Times New Roman" w:eastAsia="MS Gothic" w:hAnsi="Times New Roman"/>
        </w:rPr>
        <w:t xml:space="preserve"> </w:t>
      </w:r>
      <w:r w:rsidR="00E240B0" w:rsidRPr="00D32AE0">
        <w:rPr>
          <w:rFonts w:ascii="Times New Roman" w:eastAsia="MS Gothic" w:hAnsi="Times New Roman"/>
        </w:rPr>
        <w:t>20</w:t>
      </w:r>
      <w:r w:rsidR="00AB43A3" w:rsidRPr="00D32AE0">
        <w:rPr>
          <w:rFonts w:ascii="Times New Roman" w:eastAsia="MS Gothic" w:hAnsi="Times New Roman"/>
        </w:rPr>
        <w:t>)</w:t>
      </w:r>
      <w:r w:rsidR="00E240B0" w:rsidRPr="00D32AE0">
        <w:rPr>
          <w:rFonts w:ascii="Times New Roman" w:eastAsia="MS Gothic" w:hAnsi="Times New Roman"/>
        </w:rPr>
        <w:t xml:space="preserve"> nm</w:t>
      </w:r>
      <w:r w:rsidR="00D7766F" w:rsidRPr="00D32AE0">
        <w:rPr>
          <w:rFonts w:ascii="Times New Roman" w:eastAsia="MS Gothic" w:hAnsi="Times New Roman"/>
        </w:rPr>
        <w:t xml:space="preserve"> </w:t>
      </w:r>
      <w:r w:rsidR="009D0F31" w:rsidRPr="00D32AE0">
        <w:rPr>
          <w:rFonts w:ascii="Times New Roman" w:eastAsiaTheme="minorEastAsia" w:hAnsi="Times New Roman" w:hint="eastAsia"/>
        </w:rPr>
        <w:t xml:space="preserve">(see Table </w:t>
      </w:r>
      <w:r w:rsidR="008D32DF" w:rsidRPr="00D32AE0">
        <w:rPr>
          <w:rFonts w:ascii="Times New Roman" w:eastAsiaTheme="minorEastAsia" w:hAnsi="Times New Roman" w:hint="eastAsia"/>
        </w:rPr>
        <w:t>1</w:t>
      </w:r>
      <w:r w:rsidR="009D0F31" w:rsidRPr="00D32AE0">
        <w:rPr>
          <w:rFonts w:ascii="Times New Roman" w:eastAsiaTheme="minorEastAsia" w:hAnsi="Times New Roman" w:hint="eastAsia"/>
        </w:rPr>
        <w:t>)</w:t>
      </w:r>
      <w:r w:rsidR="0044792A" w:rsidRPr="00D32AE0">
        <w:rPr>
          <w:rFonts w:ascii="Times New Roman" w:eastAsiaTheme="minorEastAsia" w:hAnsi="Times New Roman"/>
        </w:rPr>
        <w:t>.</w:t>
      </w:r>
    </w:p>
    <w:p w14:paraId="10EB590E" w14:textId="77777777" w:rsidR="0000304F" w:rsidRPr="00D32AE0" w:rsidRDefault="0000304F" w:rsidP="0081289A">
      <w:pPr>
        <w:ind w:firstLineChars="200" w:firstLine="480"/>
        <w:rPr>
          <w:rFonts w:ascii="Times New Roman" w:eastAsiaTheme="minorEastAsia" w:hAnsi="Times New Roman"/>
        </w:rPr>
      </w:pPr>
    </w:p>
    <w:p w14:paraId="2FC438A4" w14:textId="2BAB8C0C" w:rsidR="0000304F" w:rsidRPr="00D32AE0" w:rsidRDefault="0000304F" w:rsidP="00C049ED">
      <w:pPr>
        <w:pStyle w:val="af4"/>
        <w:jc w:val="center"/>
        <w:rPr>
          <w:rFonts w:ascii="Times New Roman" w:eastAsiaTheme="minorEastAsia" w:hAnsi="Times New Roman"/>
          <w:color w:val="auto"/>
        </w:rPr>
      </w:pPr>
      <w:r w:rsidRPr="00D32AE0">
        <w:rPr>
          <w:rFonts w:ascii="Times New Roman" w:hAnsi="Times New Roman"/>
          <w:color w:val="auto"/>
        </w:rPr>
        <w:t xml:space="preserve">Table </w:t>
      </w:r>
      <w:r w:rsidR="008D32DF" w:rsidRPr="00D32AE0">
        <w:rPr>
          <w:rFonts w:ascii="Times New Roman" w:eastAsiaTheme="minorEastAsia" w:hAnsi="Times New Roman"/>
          <w:color w:val="auto"/>
        </w:rPr>
        <w:t>1</w:t>
      </w:r>
      <w:r w:rsidR="00D7766F" w:rsidRPr="00D32AE0">
        <w:rPr>
          <w:rFonts w:ascii="Times New Roman" w:hAnsi="Times New Roman"/>
          <w:color w:val="auto"/>
        </w:rPr>
        <w:t xml:space="preserve"> </w:t>
      </w:r>
      <w:r w:rsidR="001441C4" w:rsidRPr="00D32AE0">
        <w:rPr>
          <w:rFonts w:ascii="Times New Roman" w:eastAsiaTheme="minorEastAsia" w:hAnsi="Times New Roman"/>
          <w:color w:val="auto"/>
        </w:rPr>
        <w:t>Summary</w:t>
      </w:r>
      <w:r w:rsidR="001441C4" w:rsidRPr="00D32AE0">
        <w:rPr>
          <w:rFonts w:ascii="Times New Roman" w:hAnsi="Times New Roman"/>
          <w:color w:val="auto"/>
        </w:rPr>
        <w:t xml:space="preserve"> of </w:t>
      </w:r>
      <w:r w:rsidR="003F70CC" w:rsidRPr="00D32AE0">
        <w:rPr>
          <w:rFonts w:ascii="Times New Roman" w:eastAsiaTheme="minorEastAsia" w:hAnsi="Times New Roman"/>
          <w:color w:val="auto"/>
        </w:rPr>
        <w:t>diffusion length (</w:t>
      </w:r>
      <w:r w:rsidR="001441C4" w:rsidRPr="00D32AE0">
        <w:rPr>
          <w:rFonts w:ascii="Times New Roman" w:hAnsi="Times New Roman"/>
          <w:i/>
          <w:color w:val="auto"/>
        </w:rPr>
        <w:t>L</w:t>
      </w:r>
      <w:r w:rsidR="001441C4" w:rsidRPr="00D32AE0">
        <w:rPr>
          <w:rFonts w:ascii="Times New Roman" w:hAnsi="Times New Roman"/>
          <w:i/>
          <w:color w:val="auto"/>
          <w:vertAlign w:val="subscript"/>
        </w:rPr>
        <w:t>D</w:t>
      </w:r>
      <w:r w:rsidR="003F70CC" w:rsidRPr="00D32AE0">
        <w:rPr>
          <w:rFonts w:ascii="Times New Roman" w:eastAsiaTheme="minorEastAsia" w:hAnsi="Times New Roman"/>
          <w:color w:val="auto"/>
        </w:rPr>
        <w:t>) in different perovskite material systems.</w:t>
      </w:r>
    </w:p>
    <w:tbl>
      <w:tblPr>
        <w:tblW w:w="8851" w:type="dxa"/>
        <w:tblInd w:w="97" w:type="dxa"/>
        <w:tblLook w:val="04A0" w:firstRow="1" w:lastRow="0" w:firstColumn="1" w:lastColumn="0" w:noHBand="0" w:noVBand="1"/>
      </w:tblPr>
      <w:tblGrid>
        <w:gridCol w:w="1900"/>
        <w:gridCol w:w="4260"/>
        <w:gridCol w:w="1931"/>
        <w:gridCol w:w="760"/>
      </w:tblGrid>
      <w:tr w:rsidR="003F70CC" w:rsidRPr="00D32AE0" w14:paraId="197D4681" w14:textId="77777777" w:rsidTr="003F70CC">
        <w:trPr>
          <w:trHeight w:val="570"/>
        </w:trPr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5BDBB28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Perovskite photoactive layer</w:t>
            </w:r>
          </w:p>
        </w:tc>
        <w:tc>
          <w:tcPr>
            <w:tcW w:w="42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C19D43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i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i/>
                <w:kern w:val="0"/>
                <w:sz w:val="21"/>
                <w:szCs w:val="21"/>
              </w:rPr>
              <w:t>L</w:t>
            </w:r>
            <w:r w:rsidRPr="00D32AE0">
              <w:rPr>
                <w:rFonts w:ascii="Times New Roman" w:eastAsia="宋体" w:hAnsi="Times New Roman"/>
                <w:i/>
                <w:kern w:val="0"/>
                <w:sz w:val="21"/>
                <w:szCs w:val="21"/>
                <w:vertAlign w:val="subscript"/>
              </w:rPr>
              <w:t>D</w:t>
            </w:r>
          </w:p>
        </w:tc>
        <w:tc>
          <w:tcPr>
            <w:tcW w:w="19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BAE1DD" w14:textId="77777777" w:rsidR="003F70CC" w:rsidRPr="00D32AE0" w:rsidRDefault="00AE66D5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A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verage grain size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C77C2E8" w14:textId="77777777" w:rsidR="003F70CC" w:rsidRPr="00D32AE0" w:rsidRDefault="00AE66D5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R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ef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.</w:t>
            </w:r>
          </w:p>
        </w:tc>
      </w:tr>
      <w:tr w:rsidR="003F70CC" w:rsidRPr="00D32AE0" w14:paraId="1109372F" w14:textId="77777777" w:rsidTr="00AE66D5">
        <w:trPr>
          <w:trHeight w:val="53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67F07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3-x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Cl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x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442A46" w14:textId="79A1E682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&gt;1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proofErr w:type="spellStart"/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μm</w:t>
            </w:r>
            <w:proofErr w:type="spellEnd"/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6ADA6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N/A</w:t>
            </w:r>
          </w:p>
        </w:tc>
        <w:tc>
          <w:tcPr>
            <w:tcW w:w="7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109AA3" w14:textId="4716AB05" w:rsidR="003F70CC" w:rsidRPr="00D32AE0" w:rsidRDefault="007B4A71" w:rsidP="00C967A2">
            <w:pPr>
              <w:widowControl/>
              <w:jc w:val="center"/>
              <w:rPr>
                <w:rFonts w:ascii="Times New Roman" w:eastAsiaTheme="minorEastAsia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63</w:t>
            </w:r>
          </w:p>
        </w:tc>
      </w:tr>
      <w:tr w:rsidR="003F70CC" w:rsidRPr="00D32AE0" w14:paraId="2C53864E" w14:textId="77777777" w:rsidTr="00AE66D5">
        <w:trPr>
          <w:trHeight w:val="265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96C2FE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C3579A" w14:textId="5314FC64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100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nm</w:t>
            </w:r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473CE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N/A</w:t>
            </w:r>
          </w:p>
        </w:tc>
        <w:tc>
          <w:tcPr>
            <w:tcW w:w="7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DB7CE8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</w:p>
        </w:tc>
      </w:tr>
      <w:tr w:rsidR="003F70CC" w:rsidRPr="00D32AE0" w14:paraId="28E04A6D" w14:textId="77777777" w:rsidTr="00AE66D5">
        <w:trPr>
          <w:trHeight w:val="155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436C1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C54A7B" w14:textId="67236935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1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proofErr w:type="spellStart"/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μm</w:t>
            </w:r>
            <w:proofErr w:type="spellEnd"/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70549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N/A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2288A0" w14:textId="13B88F26" w:rsidR="003F70CC" w:rsidRPr="00D32AE0" w:rsidRDefault="00C967A2" w:rsidP="007B4A71">
            <w:pPr>
              <w:widowControl/>
              <w:jc w:val="center"/>
              <w:rPr>
                <w:rFonts w:ascii="Times New Roman" w:eastAsiaTheme="minorEastAsia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Theme="minorEastAsia" w:hAnsi="Times New Roman"/>
                <w:kern w:val="0"/>
                <w:sz w:val="21"/>
                <w:szCs w:val="21"/>
              </w:rPr>
              <w:t>6</w:t>
            </w:r>
            <w:r w:rsidR="007B4A71" w:rsidRPr="00D32AE0">
              <w:rPr>
                <w:rFonts w:ascii="Times New Roman" w:eastAsiaTheme="minorEastAsia" w:hAnsi="Times New Roman"/>
                <w:kern w:val="0"/>
                <w:sz w:val="21"/>
                <w:szCs w:val="21"/>
              </w:rPr>
              <w:t>4</w:t>
            </w:r>
          </w:p>
        </w:tc>
      </w:tr>
      <w:tr w:rsidR="003F70CC" w:rsidRPr="00D32AE0" w14:paraId="6EF74D9D" w14:textId="77777777" w:rsidTr="00FC201D">
        <w:trPr>
          <w:trHeight w:val="115"/>
        </w:trPr>
        <w:tc>
          <w:tcPr>
            <w:tcW w:w="190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40B71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FAPbI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7D1B5" w14:textId="763A490C" w:rsidR="003F70CC" w:rsidRPr="00D32AE0" w:rsidRDefault="00A95B73" w:rsidP="00AE66D5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(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813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±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72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)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nm (</w:t>
            </w:r>
            <w:proofErr w:type="spellStart"/>
            <w:r w:rsidR="003F70CC" w:rsidRPr="00D32AE0">
              <w:rPr>
                <w:rFonts w:ascii="Times New Roman" w:eastAsia="宋体" w:hAnsi="Times New Roman"/>
                <w:i/>
                <w:kern w:val="0"/>
                <w:sz w:val="21"/>
                <w:szCs w:val="21"/>
              </w:rPr>
              <w:t>L</w:t>
            </w:r>
            <w:r w:rsidR="003F70CC" w:rsidRPr="00D32AE0">
              <w:rPr>
                <w:rFonts w:ascii="Times New Roman" w:eastAsia="宋体" w:hAnsi="Times New Roman"/>
                <w:i/>
                <w:kern w:val="0"/>
                <w:sz w:val="21"/>
                <w:szCs w:val="21"/>
                <w:vertAlign w:val="subscript"/>
              </w:rPr>
              <w:t>D</w:t>
            </w:r>
            <w:r w:rsidR="003F70CC" w:rsidRPr="00D32AE0">
              <w:rPr>
                <w:rFonts w:ascii="Times New Roman" w:eastAsia="宋体" w:hAnsi="Times New Roman"/>
                <w:i/>
                <w:kern w:val="0"/>
                <w:sz w:val="21"/>
                <w:szCs w:val="21"/>
                <w:vertAlign w:val="superscript"/>
              </w:rPr>
              <w:t>hole</w:t>
            </w:r>
            <w:proofErr w:type="spellEnd"/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)</w:t>
            </w:r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84D68F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N/A</w:t>
            </w:r>
          </w:p>
        </w:tc>
        <w:tc>
          <w:tcPr>
            <w:tcW w:w="7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80291" w14:textId="1BEBE090" w:rsidR="003F70CC" w:rsidRPr="00D32AE0" w:rsidRDefault="006200B2" w:rsidP="007B4A71">
            <w:pPr>
              <w:widowControl/>
              <w:jc w:val="center"/>
              <w:rPr>
                <w:rFonts w:ascii="Times New Roman" w:eastAsiaTheme="minorEastAsia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5</w:t>
            </w:r>
            <w:r w:rsidR="007B4A71" w:rsidRPr="00D32AE0">
              <w:rPr>
                <w:rFonts w:ascii="Times New Roman" w:eastAsiaTheme="minorEastAsia" w:hAnsi="Times New Roman"/>
                <w:kern w:val="0"/>
                <w:sz w:val="21"/>
                <w:szCs w:val="21"/>
              </w:rPr>
              <w:t>9</w:t>
            </w:r>
          </w:p>
        </w:tc>
      </w:tr>
      <w:tr w:rsidR="003F70CC" w:rsidRPr="00D32AE0" w14:paraId="397E12D0" w14:textId="77777777" w:rsidTr="00FC201D">
        <w:trPr>
          <w:trHeight w:val="133"/>
        </w:trPr>
        <w:tc>
          <w:tcPr>
            <w:tcW w:w="19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69712E" w14:textId="77777777" w:rsidR="003F70CC" w:rsidRPr="00D32AE0" w:rsidRDefault="003F70CC" w:rsidP="003F70CC">
            <w:pPr>
              <w:widowControl/>
              <w:jc w:val="left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7AFFB" w14:textId="2A1B6FEF" w:rsidR="003F70CC" w:rsidRPr="00D32AE0" w:rsidRDefault="00A95B73" w:rsidP="00AE66D5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(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177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±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20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)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nm (</w:t>
            </w:r>
            <w:proofErr w:type="spellStart"/>
            <w:r w:rsidR="003F70CC" w:rsidRPr="00D32AE0">
              <w:rPr>
                <w:rFonts w:ascii="Times New Roman" w:eastAsia="宋体" w:hAnsi="Times New Roman"/>
                <w:i/>
                <w:kern w:val="0"/>
                <w:sz w:val="21"/>
                <w:szCs w:val="21"/>
              </w:rPr>
              <w:t>L</w:t>
            </w:r>
            <w:r w:rsidR="003F70CC" w:rsidRPr="00D32AE0">
              <w:rPr>
                <w:rFonts w:ascii="Times New Roman" w:eastAsia="宋体" w:hAnsi="Times New Roman"/>
                <w:i/>
                <w:kern w:val="0"/>
                <w:sz w:val="21"/>
                <w:szCs w:val="21"/>
                <w:vertAlign w:val="subscript"/>
              </w:rPr>
              <w:t>D</w:t>
            </w:r>
            <w:r w:rsidR="003F70CC" w:rsidRPr="00D32AE0">
              <w:rPr>
                <w:rFonts w:ascii="Times New Roman" w:eastAsia="宋体" w:hAnsi="Times New Roman"/>
                <w:i/>
                <w:kern w:val="0"/>
                <w:sz w:val="21"/>
                <w:szCs w:val="21"/>
                <w:vertAlign w:val="superscript"/>
              </w:rPr>
              <w:t>electron</w:t>
            </w:r>
            <w:proofErr w:type="spellEnd"/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)</w:t>
            </w:r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96E17C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N/A</w:t>
            </w:r>
          </w:p>
        </w:tc>
        <w:tc>
          <w:tcPr>
            <w:tcW w:w="7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553FD1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</w:p>
        </w:tc>
      </w:tr>
      <w:tr w:rsidR="003F70CC" w:rsidRPr="00D32AE0" w14:paraId="3CB1AD7B" w14:textId="77777777" w:rsidTr="00AE66D5">
        <w:trPr>
          <w:trHeight w:val="153"/>
        </w:trPr>
        <w:tc>
          <w:tcPr>
            <w:tcW w:w="190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47FE4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B2EDD" w14:textId="54881123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886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nm</w:t>
            </w:r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19060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400 nm</w:t>
            </w:r>
          </w:p>
        </w:tc>
        <w:tc>
          <w:tcPr>
            <w:tcW w:w="7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9CA6A4" w14:textId="76A9FE4A" w:rsidR="003F70CC" w:rsidRPr="00D32AE0" w:rsidRDefault="008D32DF" w:rsidP="007B4A71">
            <w:pPr>
              <w:widowControl/>
              <w:jc w:val="center"/>
              <w:rPr>
                <w:rFonts w:ascii="Times New Roman" w:eastAsiaTheme="minorEastAsia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1</w:t>
            </w:r>
            <w:r w:rsidR="007B4A71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11</w:t>
            </w:r>
          </w:p>
        </w:tc>
      </w:tr>
      <w:tr w:rsidR="003F70CC" w:rsidRPr="00D32AE0" w14:paraId="06F67A15" w14:textId="77777777" w:rsidTr="00AE66D5">
        <w:trPr>
          <w:trHeight w:val="215"/>
        </w:trPr>
        <w:tc>
          <w:tcPr>
            <w:tcW w:w="19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9219A" w14:textId="77777777" w:rsidR="003F70CC" w:rsidRPr="00D32AE0" w:rsidRDefault="003F70CC" w:rsidP="003F70CC">
            <w:pPr>
              <w:widowControl/>
              <w:jc w:val="left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AC33A" w14:textId="0306415D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282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nm</w:t>
            </w:r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036F9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260 nm</w:t>
            </w:r>
          </w:p>
        </w:tc>
        <w:tc>
          <w:tcPr>
            <w:tcW w:w="7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D9E36D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</w:p>
        </w:tc>
      </w:tr>
      <w:tr w:rsidR="003F70CC" w:rsidRPr="00D32AE0" w14:paraId="15939228" w14:textId="77777777" w:rsidTr="00AE66D5">
        <w:trPr>
          <w:trHeight w:val="248"/>
        </w:trPr>
        <w:tc>
          <w:tcPr>
            <w:tcW w:w="190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634EC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90B8A" w14:textId="440E98AE" w:rsidR="003F70CC" w:rsidRPr="00D32AE0" w:rsidRDefault="003F70CC" w:rsidP="00AE66D5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&gt;3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mm (light intensity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=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0.003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proofErr w:type="spellStart"/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mW</w:t>
            </w:r>
            <w:proofErr w:type="spellEnd"/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/cm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perscript"/>
              </w:rPr>
              <w:t>2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)</w:t>
            </w:r>
          </w:p>
        </w:tc>
        <w:tc>
          <w:tcPr>
            <w:tcW w:w="193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DC83BF" w14:textId="122E5702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3.3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mm</w:t>
            </w:r>
          </w:p>
        </w:tc>
        <w:tc>
          <w:tcPr>
            <w:tcW w:w="7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B735B1" w14:textId="3DA1E338" w:rsidR="003F70CC" w:rsidRPr="00D32AE0" w:rsidRDefault="00C967A2" w:rsidP="007B4A71">
            <w:pPr>
              <w:widowControl/>
              <w:jc w:val="center"/>
              <w:rPr>
                <w:rFonts w:ascii="Times New Roman" w:eastAsiaTheme="minorEastAsia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Theme="minorEastAsia" w:hAnsi="Times New Roman"/>
                <w:kern w:val="0"/>
                <w:sz w:val="21"/>
                <w:szCs w:val="21"/>
              </w:rPr>
              <w:t>6</w:t>
            </w:r>
            <w:r w:rsidR="007B4A71" w:rsidRPr="00D32AE0">
              <w:rPr>
                <w:rFonts w:ascii="Times New Roman" w:eastAsiaTheme="minorEastAsia" w:hAnsi="Times New Roman"/>
                <w:kern w:val="0"/>
                <w:sz w:val="21"/>
                <w:szCs w:val="21"/>
              </w:rPr>
              <w:t>7</w:t>
            </w:r>
          </w:p>
        </w:tc>
      </w:tr>
      <w:tr w:rsidR="003F70CC" w:rsidRPr="00D32AE0" w14:paraId="5BF24E0B" w14:textId="77777777" w:rsidTr="00AE66D5">
        <w:trPr>
          <w:trHeight w:val="123"/>
        </w:trPr>
        <w:tc>
          <w:tcPr>
            <w:tcW w:w="19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5ACD9D" w14:textId="77777777" w:rsidR="003F70CC" w:rsidRPr="00D32AE0" w:rsidRDefault="003F70CC" w:rsidP="003F70CC">
            <w:pPr>
              <w:widowControl/>
              <w:jc w:val="left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8EEC03" w14:textId="6FA1184E" w:rsidR="003F70CC" w:rsidRPr="00D32AE0" w:rsidRDefault="00A95B73" w:rsidP="00AE66D5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(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175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±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25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) </w:t>
            </w:r>
            <w:proofErr w:type="spellStart"/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μm</w:t>
            </w:r>
            <w:proofErr w:type="spellEnd"/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(light intensity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=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100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proofErr w:type="spellStart"/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mW</w:t>
            </w:r>
            <w:proofErr w:type="spellEnd"/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/cm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perscript"/>
              </w:rPr>
              <w:t>2</w:t>
            </w:r>
            <w:r w:rsidR="003F70CC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)</w:t>
            </w:r>
          </w:p>
        </w:tc>
        <w:tc>
          <w:tcPr>
            <w:tcW w:w="193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00D8C1" w14:textId="77777777" w:rsidR="003F70CC" w:rsidRPr="00D32AE0" w:rsidRDefault="003F70CC" w:rsidP="003F70CC">
            <w:pPr>
              <w:widowControl/>
              <w:jc w:val="left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</w:p>
        </w:tc>
        <w:tc>
          <w:tcPr>
            <w:tcW w:w="7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88174B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</w:p>
        </w:tc>
      </w:tr>
      <w:tr w:rsidR="003F70CC" w:rsidRPr="00D32AE0" w14:paraId="21680560" w14:textId="77777777" w:rsidTr="00AE66D5">
        <w:trPr>
          <w:trHeight w:val="137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A8E5DE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768BD" w14:textId="0EFC1306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&gt;3.5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proofErr w:type="spellStart"/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μm</w:t>
            </w:r>
            <w:proofErr w:type="spellEnd"/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9F47F" w14:textId="16CCA625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250-2250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nm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B5A42C" w14:textId="45974109" w:rsidR="003F70CC" w:rsidRPr="00D32AE0" w:rsidRDefault="00961DF0" w:rsidP="00961DF0">
            <w:pPr>
              <w:widowControl/>
              <w:jc w:val="center"/>
              <w:rPr>
                <w:rFonts w:ascii="Times New Roman" w:eastAsiaTheme="minorEastAsia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9</w:t>
            </w:r>
            <w:r w:rsidRPr="00D32AE0">
              <w:rPr>
                <w:rFonts w:ascii="Times New Roman" w:eastAsia="宋体" w:hAnsi="Times New Roman" w:hint="eastAsia"/>
                <w:kern w:val="0"/>
                <w:sz w:val="21"/>
                <w:szCs w:val="21"/>
              </w:rPr>
              <w:t>5</w:t>
            </w:r>
          </w:p>
        </w:tc>
      </w:tr>
      <w:tr w:rsidR="003F70CC" w:rsidRPr="00D32AE0" w14:paraId="04F4BBE9" w14:textId="77777777" w:rsidTr="00AE66D5">
        <w:trPr>
          <w:trHeight w:val="169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3021A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46B33" w14:textId="01D4FB25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721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nm</w:t>
            </w:r>
          </w:p>
        </w:tc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14F81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N/A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B3E8C0" w14:textId="00A535DE" w:rsidR="003F70CC" w:rsidRPr="00D32AE0" w:rsidRDefault="004F1927" w:rsidP="00A84B04">
            <w:pPr>
              <w:widowControl/>
              <w:jc w:val="center"/>
              <w:rPr>
                <w:rFonts w:ascii="Times New Roman" w:eastAsiaTheme="minorEastAsia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1</w:t>
            </w:r>
            <w:r w:rsidR="00A84B04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66</w:t>
            </w:r>
          </w:p>
        </w:tc>
      </w:tr>
      <w:tr w:rsidR="003F70CC" w:rsidRPr="00D32AE0" w14:paraId="2CE8E158" w14:textId="77777777" w:rsidTr="00AE66D5">
        <w:trPr>
          <w:trHeight w:val="159"/>
        </w:trPr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D988ED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MAPbI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4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66B72E" w14:textId="77729542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390</w:t>
            </w:r>
            <w:r w:rsidR="00A95B73"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 xml:space="preserve"> </w:t>
            </w: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nm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8E1356" w14:textId="77777777" w:rsidR="003F70CC" w:rsidRPr="00D32AE0" w:rsidRDefault="003F70CC" w:rsidP="003F70CC">
            <w:pPr>
              <w:widowControl/>
              <w:jc w:val="center"/>
              <w:rPr>
                <w:rFonts w:ascii="Times New Roman" w:eastAsia="宋体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N/A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388A9DB" w14:textId="7B823C64" w:rsidR="003F70CC" w:rsidRPr="00D32AE0" w:rsidRDefault="00A84B04" w:rsidP="00604E78">
            <w:pPr>
              <w:widowControl/>
              <w:jc w:val="center"/>
              <w:rPr>
                <w:rFonts w:ascii="Times New Roman" w:eastAsiaTheme="minorEastAsia" w:hAnsi="Times New Roman"/>
                <w:kern w:val="0"/>
                <w:sz w:val="21"/>
                <w:szCs w:val="21"/>
              </w:rPr>
            </w:pPr>
            <w:r w:rsidRPr="00D32AE0">
              <w:rPr>
                <w:rFonts w:ascii="Times New Roman" w:eastAsia="宋体" w:hAnsi="Times New Roman"/>
                <w:kern w:val="0"/>
                <w:sz w:val="21"/>
                <w:szCs w:val="21"/>
              </w:rPr>
              <w:t>50</w:t>
            </w:r>
          </w:p>
        </w:tc>
      </w:tr>
    </w:tbl>
    <w:p w14:paraId="7D19BBF1" w14:textId="55FB0F30" w:rsidR="0000304F" w:rsidRPr="00D32AE0" w:rsidRDefault="003F70CC" w:rsidP="003F70CC">
      <w:pPr>
        <w:pStyle w:val="af4"/>
        <w:rPr>
          <w:rFonts w:ascii="Times New Roman" w:eastAsiaTheme="minorEastAsia" w:hAnsi="Times New Roman"/>
          <w:color w:val="auto"/>
        </w:rPr>
      </w:pPr>
      <w:r w:rsidRPr="00D32AE0">
        <w:rPr>
          <w:rFonts w:ascii="Times New Roman" w:hAnsi="Times New Roman"/>
          <w:color w:val="auto"/>
          <w:szCs w:val="24"/>
        </w:rPr>
        <w:t xml:space="preserve">Note: </w:t>
      </w:r>
      <w:r w:rsidRPr="00D32AE0">
        <w:rPr>
          <w:rFonts w:ascii="Times New Roman" w:hAnsi="Times New Roman"/>
          <w:color w:val="auto"/>
        </w:rPr>
        <w:t xml:space="preserve">The </w:t>
      </w:r>
      <w:r w:rsidRPr="00D32AE0">
        <w:rPr>
          <w:rFonts w:ascii="Times New Roman" w:hAnsi="Times New Roman"/>
          <w:i/>
          <w:color w:val="auto"/>
        </w:rPr>
        <w:t>L</w:t>
      </w:r>
      <w:r w:rsidRPr="00D32AE0">
        <w:rPr>
          <w:rFonts w:ascii="Times New Roman" w:hAnsi="Times New Roman"/>
          <w:i/>
          <w:color w:val="auto"/>
          <w:vertAlign w:val="subscript"/>
        </w:rPr>
        <w:t>D</w:t>
      </w:r>
      <w:r w:rsidR="00675AC7" w:rsidRPr="00D32AE0">
        <w:rPr>
          <w:rFonts w:ascii="Times New Roman" w:hAnsi="Times New Roman"/>
          <w:i/>
          <w:color w:val="auto"/>
          <w:vertAlign w:val="subscript"/>
        </w:rPr>
        <w:t xml:space="preserve"> </w:t>
      </w:r>
      <w:r w:rsidR="003B2182" w:rsidRPr="00D32AE0">
        <w:rPr>
          <w:rFonts w:ascii="Times New Roman" w:hAnsi="Times New Roman"/>
          <w:color w:val="auto"/>
        </w:rPr>
        <w:t>in T</w:t>
      </w:r>
      <w:r w:rsidRPr="00D32AE0">
        <w:rPr>
          <w:rFonts w:ascii="Times New Roman" w:hAnsi="Times New Roman"/>
          <w:color w:val="auto"/>
        </w:rPr>
        <w:t xml:space="preserve">able </w:t>
      </w:r>
      <w:r w:rsidR="003F3627" w:rsidRPr="00D32AE0">
        <w:rPr>
          <w:rFonts w:ascii="Times New Roman" w:eastAsiaTheme="minorEastAsia" w:hAnsi="Times New Roman"/>
          <w:color w:val="auto"/>
        </w:rPr>
        <w:t>1</w:t>
      </w:r>
      <w:r w:rsidRPr="00D32AE0">
        <w:rPr>
          <w:rFonts w:ascii="Times New Roman" w:hAnsi="Times New Roman"/>
          <w:color w:val="auto"/>
        </w:rPr>
        <w:t xml:space="preserve"> is not </w:t>
      </w:r>
      <w:r w:rsidR="003B2182" w:rsidRPr="00D32AE0">
        <w:rPr>
          <w:rFonts w:ascii="Times New Roman" w:hAnsi="Times New Roman"/>
          <w:color w:val="auto"/>
        </w:rPr>
        <w:t xml:space="preserve">a </w:t>
      </w:r>
      <w:r w:rsidRPr="00D32AE0">
        <w:rPr>
          <w:rFonts w:ascii="Times New Roman" w:hAnsi="Times New Roman"/>
          <w:color w:val="auto"/>
        </w:rPr>
        <w:t>conclusive summary from the literature.</w:t>
      </w:r>
    </w:p>
    <w:p w14:paraId="5F4BF79F" w14:textId="77777777" w:rsidR="003F70CC" w:rsidRPr="00D32AE0" w:rsidRDefault="003F70CC" w:rsidP="003F70CC">
      <w:pPr>
        <w:rPr>
          <w:rFonts w:eastAsiaTheme="minorEastAsia"/>
        </w:rPr>
      </w:pPr>
    </w:p>
    <w:p w14:paraId="00677E56" w14:textId="1F6CE0AA" w:rsidR="0081289A" w:rsidRPr="00D32AE0" w:rsidRDefault="00495FF1" w:rsidP="0081289A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A</w:t>
      </w:r>
      <w:r w:rsidR="0081289A" w:rsidRPr="00D32AE0">
        <w:rPr>
          <w:rFonts w:ascii="Times New Roman" w:hAnsi="Times New Roman"/>
          <w:szCs w:val="24"/>
        </w:rPr>
        <w:t xml:space="preserve"> higher </w:t>
      </w:r>
      <w:r w:rsidR="0081289A" w:rsidRPr="00D32AE0">
        <w:rPr>
          <w:rFonts w:ascii="Times New Roman" w:hAnsi="Times New Roman"/>
          <w:i/>
          <w:szCs w:val="24"/>
        </w:rPr>
        <w:t>L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D</w:t>
      </w:r>
      <w:r w:rsidR="00D7766F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4913FD" w:rsidRPr="00D32AE0">
        <w:rPr>
          <w:rFonts w:ascii="Times New Roman" w:hAnsi="Times New Roman"/>
          <w:szCs w:val="24"/>
        </w:rPr>
        <w:t>is associated with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reduced total recombination rate</w:t>
      </w:r>
      <w:r w:rsidR="004913FD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 xml:space="preserve"> (</w:t>
      </w:r>
      <w:r w:rsidR="0081289A" w:rsidRPr="00D32AE0">
        <w:rPr>
          <w:rFonts w:ascii="Times New Roman" w:hAnsi="Times New Roman"/>
          <w:i/>
          <w:szCs w:val="24"/>
        </w:rPr>
        <w:t>R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total</w:t>
      </w:r>
      <w:r w:rsidR="0081289A" w:rsidRPr="00D32AE0">
        <w:rPr>
          <w:rFonts w:ascii="Times New Roman" w:hAnsi="Times New Roman"/>
          <w:szCs w:val="24"/>
        </w:rPr>
        <w:t xml:space="preserve">), as well as longer </w:t>
      </w:r>
      <w:r w:rsidR="004913FD" w:rsidRPr="00D32AE0">
        <w:rPr>
          <w:rFonts w:ascii="Times New Roman" w:hAnsi="Times New Roman"/>
          <w:szCs w:val="24"/>
        </w:rPr>
        <w:t xml:space="preserve">carrier </w:t>
      </w:r>
      <w:r w:rsidR="0081289A" w:rsidRPr="00D32AE0">
        <w:rPr>
          <w:rFonts w:ascii="Times New Roman" w:hAnsi="Times New Roman"/>
          <w:szCs w:val="24"/>
        </w:rPr>
        <w:t>lifetime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(</w:t>
      </w:r>
      <w:r w:rsidR="0081289A" w:rsidRPr="00D32AE0">
        <w:rPr>
          <w:rFonts w:ascii="Times New Roman" w:hAnsi="Times New Roman"/>
          <w:i/>
          <w:szCs w:val="24"/>
        </w:rPr>
        <w:t>τ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e</w:t>
      </w:r>
      <w:r w:rsidR="0081289A" w:rsidRPr="00D32AE0">
        <w:rPr>
          <w:rFonts w:ascii="Times New Roman" w:hAnsi="Times New Roman"/>
          <w:szCs w:val="24"/>
        </w:rPr>
        <w:t>)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&lt;EndNote&gt;&lt;Cite&gt;&lt;Author&gt;Docampo&lt;/Author&gt;&lt;Year&gt;2014&lt;/Year&gt;&lt;RecNum&gt;89&lt;/RecNum&gt;&lt;DisplayText&gt;[65]&lt;/DisplayText&gt;&lt;record&gt;&lt;rec-number&gt;89&lt;/rec-number&gt;&lt;foreign-keys&gt;&lt;key app="EN" db-id="tda9frw5us5tfre0ewbxzspqs5d5xdtxt5as" timestamp="1426314393"&gt;89&lt;/key&gt;&lt;key app="ENWeb" db-id=""&gt;0&lt;/key&gt;&lt;/foreign-keys&gt;&lt;ref-type name="Journal Article"&gt;17&lt;/ref-type&gt;&lt;contributors&gt;&lt;authors&gt;&lt;author&gt;Docampo, Pablo&lt;/author&gt;&lt;author&gt;Hanusch, Fabian C.&lt;/author&gt;&lt;author&gt;Stranks, Samuel D.&lt;/author&gt;&lt;author&gt;Döblinger, Markus&lt;/author&gt;&lt;author&gt;Feckl, Johann M.&lt;/author&gt;&lt;author&gt;Ehrensperger, Martin&lt;/author&gt;&lt;author&gt;Minar, Norma K.&lt;/author&gt;&lt;author&gt;Johnston, Michael B.&lt;/author&gt;&lt;author&gt;Snaith, Henry J.&lt;/author&gt;&lt;author&gt;Bein, Thomas&lt;/author&gt;&lt;/authors&gt;&lt;/contributors&gt;&lt;titles&gt;&lt;title&gt;Solution Deposition-Conversion for Planar Heterojunction Mixed Halide Perovskite Solar Cells&lt;/title&gt;&lt;secondary-title&gt;Advanced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1400355&lt;/pages&gt;&lt;volume&gt;4&lt;/volume&gt;&lt;number&gt;14&lt;/number&gt;&lt;dates&gt;&lt;year&gt;2014&lt;/year&gt;&lt;/dates&gt;&lt;isbn&gt;16146832&lt;/isbn&gt;&lt;urls&gt;&lt;/urls&gt;&lt;electronic-resource-num&gt;10.1002/aenm.201400355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[65]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D7766F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as </w:t>
      </w:r>
      <w:r w:rsidR="004913FD" w:rsidRPr="00D32AE0">
        <w:rPr>
          <w:rFonts w:ascii="Times New Roman" w:hAnsi="Times New Roman"/>
          <w:szCs w:val="24"/>
        </w:rPr>
        <w:t>expressed by</w:t>
      </w:r>
      <w:r w:rsidR="00E333F2" w:rsidRPr="00D32AE0">
        <w:rPr>
          <w:rFonts w:ascii="Times New Roman" w:hAnsi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Times New Roman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L</m:t>
            </m:r>
          </m:e>
          <m:sub>
            <m:r>
              <w:rPr>
                <w:rFonts w:ascii="Cambria Math" w:hAnsi="Times New Roman"/>
                <w:szCs w:val="24"/>
              </w:rPr>
              <m:t>D</m:t>
            </m:r>
          </m:sub>
        </m:sSub>
        <m:r>
          <m:rPr>
            <m:sty m:val="p"/>
          </m:rPr>
          <w:rPr>
            <w:rFonts w:ascii="Cambria Math" w:hAnsi="Times New Roman"/>
            <w:szCs w:val="24"/>
          </w:rPr>
          <m:t>=</m:t>
        </m:r>
        <m:rad>
          <m:radPr>
            <m:degHide m:val="1"/>
            <m:ctrlPr>
              <w:rPr>
                <w:rFonts w:ascii="Cambria Math" w:hAnsi="Times New Roman"/>
                <w:szCs w:val="24"/>
              </w:rPr>
            </m:ctrlPr>
          </m:radPr>
          <m:deg/>
          <m:e>
            <m:f>
              <m:fPr>
                <m:type m:val="lin"/>
                <m:ctrlPr>
                  <w:rPr>
                    <w:rFonts w:ascii="Cambria Math" w:hAnsi="Times New Roman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Cs w:val="24"/>
                  </w:rPr>
                  <m:t>D</m:t>
                </m:r>
              </m:num>
              <m:den>
                <m:sSub>
                  <m:sSubPr>
                    <m:ctrlPr>
                      <w:rPr>
                        <w:rFonts w:ascii="Cambria Math" w:hAnsi="Times New Roman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Times New Roman"/>
                        <w:szCs w:val="24"/>
                      </w:rPr>
                      <m:t>total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Times New Roman"/>
                    <w:szCs w:val="24"/>
                  </w:rPr>
                  <m:t>(n)</m:t>
                </m:r>
              </m:den>
            </m:f>
          </m:e>
        </m:rad>
      </m:oMath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&lt;EndNote&gt;&lt;Cite&gt;&lt;Author&gt;Wehrenfennig&lt;/Author&gt;&lt;Year&gt;2014&lt;/Year&gt;&lt;RecNum&gt;41&lt;/RecNum&gt;&lt;DisplayText&gt;[66]&lt;/DisplayText&gt;&lt;record&gt;&lt;rec-number&gt;41&lt;/rec-number&gt;&lt;foreign-keys&gt;&lt;key app="EN" db-id="tda9frw5us5tfre0ewbxzspqs5d5xdtxt5as" timestamp="1426314126"&gt;41&lt;/key&gt;&lt;key app="ENWeb" db-id=""&gt;0&lt;/key&gt;&lt;/foreign-keys&gt;&lt;ref-type name="Journal Article"&gt;17&lt;/ref-type&gt;&lt;contributors&gt;&lt;authors&gt;&lt;author&gt;Wehrenfennig, Christian&lt;/author&gt;&lt;author&gt;Liu, Mingzhen&lt;/author&gt;&lt;author&gt;Snaith, Henry J.&lt;/author&gt;&lt;author&gt;Johnston, Michael B.&lt;/author&gt;&lt;author&gt;Herz, Laura M.&lt;/author&gt;&lt;/authors&gt;&lt;/contributors&gt;&lt;titles&gt;&lt;title&gt;&lt;style face="normal" font="default" size="100%"&gt;Charge-carrier dynamics in vapour-deposited films of the organolead halide perovskite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size="100%"&gt;3−x&lt;/style&gt;&lt;style face="normal" font="default" size="100%"&gt;Cl&lt;/style&gt;&lt;style face="subscript" font="default" size="100%"&gt;x&lt;/style&gt;&lt;/title&gt;&lt;secondary-title&gt;Energy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2269-2275&lt;/pages&gt;&lt;volume&gt;7&lt;/volume&gt;&lt;number&gt;7&lt;/number&gt;&lt;dates&gt;&lt;year&gt;2014&lt;/year&gt;&lt;/dates&gt;&lt;isbn&gt;1754-5692&amp;#xD;1754-5706&lt;/isbn&gt;&lt;urls&gt;&lt;/urls&gt;&lt;electronic-resource-num&gt;10.1039/c4ee01358a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[66]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, where </w:t>
      </w:r>
      <w:r w:rsidR="00850FDB" w:rsidRPr="00D32AE0">
        <w:rPr>
          <w:rFonts w:ascii="Times New Roman" w:hAnsi="Times New Roman"/>
          <w:i/>
          <w:szCs w:val="24"/>
        </w:rPr>
        <w:t>D</w:t>
      </w:r>
      <w:r w:rsidR="0081289A" w:rsidRPr="00D32AE0">
        <w:rPr>
          <w:rFonts w:ascii="Times New Roman" w:hAnsi="Times New Roman"/>
          <w:szCs w:val="24"/>
        </w:rPr>
        <w:t xml:space="preserve"> is </w:t>
      </w:r>
      <w:r w:rsidR="004913FD" w:rsidRPr="00D32AE0">
        <w:rPr>
          <w:rFonts w:ascii="Times New Roman" w:hAnsi="Times New Roman"/>
          <w:szCs w:val="24"/>
        </w:rPr>
        <w:t>a material-dependent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diffusion constant. </w:t>
      </w:r>
      <w:r w:rsidRPr="00D32AE0">
        <w:rPr>
          <w:rFonts w:ascii="Times New Roman" w:hAnsi="Times New Roman"/>
          <w:szCs w:val="24"/>
        </w:rPr>
        <w:t>A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C90F51" w:rsidRPr="00D32AE0">
        <w:rPr>
          <w:rFonts w:ascii="Times New Roman" w:hAnsi="Times New Roman"/>
          <w:szCs w:val="24"/>
        </w:rPr>
        <w:t>re</w:t>
      </w:r>
      <w:r w:rsidR="0081289A" w:rsidRPr="00D32AE0">
        <w:rPr>
          <w:rFonts w:ascii="Times New Roman" w:hAnsi="Times New Roman"/>
          <w:szCs w:val="24"/>
        </w:rPr>
        <w:t>duced recombination rate is</w:t>
      </w:r>
      <w:r w:rsidR="004913FD" w:rsidRPr="00D32AE0">
        <w:rPr>
          <w:rFonts w:ascii="Times New Roman" w:hAnsi="Times New Roman"/>
          <w:szCs w:val="24"/>
        </w:rPr>
        <w:t xml:space="preserve"> known to increase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FF</w:t>
      </w:r>
      <w:r w:rsidR="0081289A" w:rsidRPr="00D32AE0">
        <w:rPr>
          <w:rFonts w:ascii="Times New Roman" w:hAnsi="Times New Roman"/>
          <w:szCs w:val="24"/>
        </w:rPr>
        <w:t>,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81289A" w:rsidRPr="00D32AE0">
        <w:rPr>
          <w:rFonts w:ascii="Times New Roman" w:hAnsi="Times New Roman"/>
          <w:szCs w:val="24"/>
        </w:rPr>
        <w:t>,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C23EE0" w:rsidRPr="00D32AE0">
        <w:rPr>
          <w:rFonts w:ascii="Times New Roman" w:hAnsi="Times New Roman"/>
          <w:szCs w:val="24"/>
        </w:rPr>
        <w:t>and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4913FD" w:rsidRPr="00D32AE0">
        <w:rPr>
          <w:rFonts w:ascii="Times New Roman" w:hAnsi="Times New Roman"/>
          <w:i/>
          <w:szCs w:val="24"/>
        </w:rPr>
        <w:t>PCE</w:t>
      </w:r>
      <w:r w:rsidR="0081289A" w:rsidRPr="00D32AE0">
        <w:rPr>
          <w:rFonts w:ascii="Times New Roman" w:hAnsi="Times New Roman"/>
          <w:szCs w:val="24"/>
        </w:rPr>
        <w:t>, External Quantum Efficiency (EQE) and</w:t>
      </w:r>
      <w:r w:rsidR="00D7766F" w:rsidRPr="00D32AE0">
        <w:rPr>
          <w:rFonts w:ascii="Times New Roman" w:hAnsi="Times New Roman"/>
          <w:szCs w:val="24"/>
        </w:rPr>
        <w:t xml:space="preserve"> </w:t>
      </w:r>
      <w:proofErr w:type="spellStart"/>
      <w:r w:rsidR="0081289A" w:rsidRPr="00D32AE0">
        <w:rPr>
          <w:rFonts w:ascii="Times New Roman" w:hAnsi="Times New Roman"/>
          <w:i/>
          <w:szCs w:val="24"/>
        </w:rPr>
        <w:t>R</w:t>
      </w:r>
      <w:r w:rsidR="00BC10CC" w:rsidRPr="00D32AE0">
        <w:rPr>
          <w:rFonts w:ascii="Times New Roman" w:eastAsiaTheme="minorEastAsia" w:hAnsi="Times New Roman" w:hint="eastAsia"/>
          <w:i/>
          <w:szCs w:val="24"/>
          <w:vertAlign w:val="subscript"/>
        </w:rPr>
        <w:t>s</w:t>
      </w:r>
      <w:proofErr w:type="spellEnd"/>
      <w:r w:rsidR="0081289A" w:rsidRPr="00D32AE0">
        <w:rPr>
          <w:rFonts w:ascii="Times New Roman" w:hAnsi="Times New Roman"/>
          <w:szCs w:val="24"/>
        </w:rPr>
        <w:t xml:space="preserve">. </w:t>
      </w:r>
      <w:r w:rsidR="004913FD" w:rsidRPr="00D32AE0">
        <w:rPr>
          <w:rFonts w:ascii="Times New Roman" w:hAnsi="Times New Roman"/>
          <w:szCs w:val="24"/>
        </w:rPr>
        <w:t>Very r</w:t>
      </w:r>
      <w:r w:rsidR="009E2F0E" w:rsidRPr="00D32AE0">
        <w:rPr>
          <w:rFonts w:ascii="Times New Roman" w:hAnsi="Times New Roman"/>
          <w:szCs w:val="24"/>
        </w:rPr>
        <w:t>ecently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Dong</w:t>
      </w:r>
      <w:r w:rsidR="00D7766F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et a</w:t>
      </w:r>
      <w:r w:rsidR="004913FD" w:rsidRPr="00D32AE0">
        <w:rPr>
          <w:rFonts w:ascii="Times New Roman" w:hAnsi="Times New Roman"/>
          <w:i/>
          <w:szCs w:val="24"/>
        </w:rPr>
        <w:t>l</w:t>
      </w:r>
      <w:r w:rsidR="007D6AB0" w:rsidRPr="00D32AE0">
        <w:rPr>
          <w:rFonts w:ascii="Times New Roman" w:eastAsiaTheme="minorEastAsia" w:hAnsi="Times New Roman" w:hint="eastAsia"/>
          <w:i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&lt;EndNote&gt;&lt;Cite&gt;&lt;Year&gt;2015&lt;/Year&gt;&lt;RecNum&gt;109&lt;/RecNum&gt;&lt;DisplayText&gt;[67]&lt;/DisplayText&gt;&lt;record&gt;&lt;rec-number&gt;109&lt;/rec-number&gt;&lt;foreign-keys&gt;&lt;key app="EN" db-id="tda9frw5us5tfre0ewbxzspqs5d5xdtxt5as" timestamp="1426314484"&gt;109&lt;/key&gt;&lt;key app="ENWeb" db-id=""&gt;0&lt;/key&gt;&lt;/foreign-keys&gt;&lt;ref-type name="Journal Article"&gt;17&lt;/ref-type&gt;&lt;contributors&gt;&lt;authors&gt;&lt;author&gt;Qingfeng Dong&lt;/author&gt;&lt;author&gt;Yanjun Fang&lt;/author&gt;&lt;author&gt;Yuchuan Shao&lt;/author&gt;&lt;author&gt;Padhraic Mulligan&lt;/author&gt;&lt;author&gt;Jie Qiu&lt;/author&gt;&lt;author&gt;Lei Cao&lt;/author&gt;&lt;author&gt;Jinsong Huang&lt;/author&gt;&lt;/authors&gt;&lt;/contributors&gt;&lt;titles&gt;&lt;title&gt;&lt;style face="normal" font="default" size="100%"&gt;Electron-hole diffusion lengths &amp;gt;175 &lt;/style&gt;&lt;style face="normal" font="default" charset="161" size="100%"&gt;μ&lt;/style&gt;&lt;style face="normal" font="default" size="100%"&gt;m in solution-grown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single crystals&lt;/style&gt;&lt;/title&gt;&lt;secondary-title&gt;Science&lt;/secondary-title&gt;&lt;/titles&gt;&lt;periodical&gt;&lt;full-title&gt;Science&lt;/full-title&gt;&lt;abbr-1&gt;Science&lt;/abbr-1&gt;&lt;/periodical&gt;&lt;pages&gt;967-970&lt;/pages&gt;&lt;volume&gt;347&lt;/volume&gt;&lt;dates&gt;&lt;year&gt;2015&lt;/year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[67]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</w:t>
      </w:r>
      <w:proofErr w:type="gramStart"/>
      <w:r w:rsidR="0081289A" w:rsidRPr="00D32AE0">
        <w:rPr>
          <w:rFonts w:ascii="Times New Roman" w:hAnsi="Times New Roman"/>
          <w:szCs w:val="24"/>
        </w:rPr>
        <w:t>synthesized</w:t>
      </w:r>
      <w:proofErr w:type="gramEnd"/>
      <w:r w:rsidR="0081289A" w:rsidRPr="00D32AE0">
        <w:rPr>
          <w:rFonts w:ascii="Times New Roman" w:hAnsi="Times New Roman"/>
          <w:szCs w:val="24"/>
        </w:rPr>
        <w:t xml:space="preserve"> millimeter-sized 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szCs w:val="24"/>
        </w:rPr>
        <w:t xml:space="preserve"> single crystals </w:t>
      </w:r>
      <w:r w:rsidR="0093526D" w:rsidRPr="00D32AE0">
        <w:rPr>
          <w:rFonts w:ascii="Times New Roman" w:hAnsi="Times New Roman"/>
          <w:szCs w:val="24"/>
        </w:rPr>
        <w:t>via a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low-temperature solution process and </w:t>
      </w:r>
      <w:r w:rsidR="0093526D" w:rsidRPr="00D32AE0">
        <w:rPr>
          <w:rFonts w:ascii="Times New Roman" w:hAnsi="Times New Roman"/>
          <w:szCs w:val="24"/>
        </w:rPr>
        <w:t>reported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93526D" w:rsidRPr="00D32AE0">
        <w:rPr>
          <w:rFonts w:ascii="Times New Roman" w:hAnsi="Times New Roman"/>
          <w:szCs w:val="24"/>
        </w:rPr>
        <w:t xml:space="preserve">an </w:t>
      </w:r>
      <w:r w:rsidR="0081289A" w:rsidRPr="00D32AE0">
        <w:rPr>
          <w:rFonts w:ascii="Times New Roman" w:hAnsi="Times New Roman"/>
          <w:szCs w:val="24"/>
        </w:rPr>
        <w:t>electron-hole diffusion length</w:t>
      </w:r>
      <w:r w:rsidR="00D7766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exceed</w:t>
      </w:r>
      <w:r w:rsidR="0093526D" w:rsidRPr="00D32AE0">
        <w:rPr>
          <w:rFonts w:ascii="Times New Roman" w:hAnsi="Times New Roman"/>
          <w:szCs w:val="24"/>
        </w:rPr>
        <w:t>ing</w:t>
      </w:r>
      <w:r w:rsidR="0081289A" w:rsidRPr="00D32AE0">
        <w:rPr>
          <w:rFonts w:ascii="Times New Roman" w:hAnsi="Times New Roman"/>
          <w:szCs w:val="24"/>
        </w:rPr>
        <w:t xml:space="preserve"> 175</w:t>
      </w:r>
      <w:r w:rsidR="00C02793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µm under AM 1.5</w:t>
      </w:r>
      <w:r w:rsidR="004913FD" w:rsidRPr="00D32AE0">
        <w:rPr>
          <w:rFonts w:ascii="Times New Roman" w:hAnsi="Times New Roman"/>
          <w:szCs w:val="24"/>
        </w:rPr>
        <w:t xml:space="preserve"> irradiation; a value that increased to </w:t>
      </w:r>
      <w:r w:rsidR="0081289A" w:rsidRPr="00D32AE0">
        <w:rPr>
          <w:rFonts w:ascii="Times New Roman" w:hAnsi="Times New Roman"/>
          <w:szCs w:val="24"/>
        </w:rPr>
        <w:t>3</w:t>
      </w:r>
      <w:r w:rsidR="00C02793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mm under weak light</w:t>
      </w:r>
      <w:r w:rsidR="004913FD" w:rsidRPr="00D32AE0">
        <w:rPr>
          <w:rFonts w:ascii="Times New Roman" w:hAnsi="Times New Roman"/>
          <w:szCs w:val="24"/>
        </w:rPr>
        <w:t xml:space="preserve"> illumination</w:t>
      </w:r>
      <w:r w:rsidR="0081289A" w:rsidRPr="00D32AE0">
        <w:rPr>
          <w:rFonts w:ascii="Times New Roman" w:hAnsi="Times New Roman"/>
          <w:szCs w:val="24"/>
        </w:rPr>
        <w:t xml:space="preserve">. </w:t>
      </w:r>
    </w:p>
    <w:p w14:paraId="1D66481D" w14:textId="3990BF9D" w:rsidR="0081289A" w:rsidRPr="00D32AE0" w:rsidRDefault="00BA496F" w:rsidP="0081289A">
      <w:pPr>
        <w:pStyle w:val="3"/>
        <w:rPr>
          <w:rFonts w:ascii="Times New Roman" w:hAnsi="Times New Roman"/>
          <w:b/>
        </w:rPr>
      </w:pPr>
      <w:r w:rsidRPr="00D32AE0">
        <w:rPr>
          <w:rFonts w:ascii="Times New Roman" w:eastAsiaTheme="minorEastAsia" w:hAnsi="Times New Roman"/>
          <w:b/>
        </w:rPr>
        <w:t>3.</w:t>
      </w:r>
      <w:r w:rsidR="00526E20" w:rsidRPr="00D32AE0">
        <w:rPr>
          <w:rFonts w:ascii="Times New Roman" w:eastAsiaTheme="minorEastAsia" w:hAnsi="Times New Roman"/>
          <w:b/>
        </w:rPr>
        <w:t>2</w:t>
      </w:r>
      <w:r w:rsidR="003259C6" w:rsidRPr="00D32AE0">
        <w:rPr>
          <w:rFonts w:ascii="Times New Roman" w:eastAsiaTheme="minorEastAsia" w:hAnsi="Times New Roman"/>
          <w:b/>
        </w:rPr>
        <w:t xml:space="preserve"> </w:t>
      </w:r>
      <w:r w:rsidR="00A64ED9" w:rsidRPr="00D32AE0">
        <w:rPr>
          <w:rFonts w:ascii="Times New Roman" w:hAnsi="Times New Roman"/>
          <w:b/>
        </w:rPr>
        <w:t>Device metrics</w:t>
      </w:r>
    </w:p>
    <w:p w14:paraId="77E95414" w14:textId="67C968BF" w:rsidR="0081289A" w:rsidRPr="00D32AE0" w:rsidRDefault="00F60931" w:rsidP="0081289A">
      <w:pPr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A key objective</w:t>
      </w:r>
      <w:r w:rsidR="009C07DF" w:rsidRPr="00D32AE0">
        <w:rPr>
          <w:rFonts w:ascii="Times New Roman" w:hAnsi="Times New Roman"/>
          <w:szCs w:val="24"/>
        </w:rPr>
        <w:t xml:space="preserve"> of perovskite solar cell</w:t>
      </w:r>
      <w:r w:rsidR="009E2F0E" w:rsidRPr="00D32AE0">
        <w:rPr>
          <w:rFonts w:ascii="Times New Roman" w:eastAsiaTheme="minorEastAsia" w:hAnsi="Times New Roman" w:hint="eastAsia"/>
          <w:szCs w:val="24"/>
        </w:rPr>
        <w:t>s</w:t>
      </w:r>
      <w:r w:rsidR="009C07DF" w:rsidRPr="00D32AE0">
        <w:rPr>
          <w:rFonts w:ascii="Times New Roman" w:hAnsi="Times New Roman"/>
          <w:szCs w:val="24"/>
        </w:rPr>
        <w:t xml:space="preserve"> research is to improve device</w:t>
      </w:r>
      <w:r w:rsidRPr="00D32AE0">
        <w:rPr>
          <w:rFonts w:ascii="Times New Roman" w:hAnsi="Times New Roman"/>
          <w:szCs w:val="24"/>
        </w:rPr>
        <w:t xml:space="preserve"> power conversion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efficiency</w:t>
      </w:r>
      <w:r w:rsidRPr="00D32AE0">
        <w:rPr>
          <w:rFonts w:ascii="Times New Roman" w:hAnsi="Times New Roman"/>
          <w:szCs w:val="24"/>
        </w:rPr>
        <w:t xml:space="preserve"> (PCE); a parameter given by </w:t>
      </w:r>
      <m:oMath>
        <m:r>
          <w:rPr>
            <w:rFonts w:ascii="Cambria Math" w:hAnsi="Cambria Math"/>
            <w:szCs w:val="24"/>
          </w:rPr>
          <m:t>PCE</m:t>
        </m:r>
        <m:r>
          <m:rPr>
            <m:sty m:val="p"/>
          </m:rPr>
          <w:rPr>
            <w:rFonts w:ascii="Cambria Math" w:hAnsi="Cambria Math"/>
            <w:szCs w:val="24"/>
          </w:rPr>
          <m:t>=</m:t>
        </m:r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J</m:t>
            </m:r>
          </m:e>
          <m:sub>
            <m:r>
              <m:rPr>
                <m:sty m:val="p"/>
              </m:rPr>
              <w:rPr>
                <w:rFonts w:ascii="Cambria Math" w:hAnsi="Cambria Math" w:hint="eastAsia"/>
                <w:szCs w:val="24"/>
              </w:rPr>
              <m:t>sc</m:t>
            </m:r>
          </m:sub>
        </m:sSub>
        <m:r>
          <m:rPr>
            <m:sty m:val="p"/>
          </m:rPr>
          <w:rPr>
            <w:rFonts w:ascii="Cambria Math" w:hAnsi="Cambria Math" w:hint="eastAsia"/>
            <w:szCs w:val="24"/>
          </w:rPr>
          <m:t>×</m:t>
        </m:r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hint="eastAsia"/>
                <w:szCs w:val="24"/>
              </w:rPr>
              <m:t>oc</m:t>
            </m:r>
          </m:sub>
        </m:sSub>
        <m:r>
          <m:rPr>
            <m:sty m:val="p"/>
          </m:rPr>
          <w:rPr>
            <w:rFonts w:ascii="Cambria Math" w:hAnsi="Cambria Math" w:hint="eastAsia"/>
            <w:szCs w:val="24"/>
          </w:rPr>
          <m:t>×</m:t>
        </m:r>
        <m:r>
          <w:rPr>
            <w:rFonts w:ascii="Cambria Math" w:hAnsi="Cambria Math"/>
            <w:szCs w:val="24"/>
          </w:rPr>
          <m:t>FF</m:t>
        </m:r>
        <m:r>
          <m:rPr>
            <m:sty m:val="p"/>
          </m:rPr>
          <w:rPr>
            <w:rFonts w:ascii="Cambria Math" w:hAnsi="Cambria Math" w:hint="eastAsia"/>
            <w:szCs w:val="24"/>
          </w:rPr>
          <m:t>/</m:t>
        </m:r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 w:hint="eastAsia"/>
                <w:szCs w:val="24"/>
              </w:rPr>
              <m:t>in</m:t>
            </m:r>
          </m:sub>
        </m:sSub>
      </m:oMath>
      <w:r w:rsidR="0081289A" w:rsidRPr="00D32AE0">
        <w:rPr>
          <w:rFonts w:ascii="Times New Roman" w:hAnsi="Times New Roman"/>
          <w:szCs w:val="24"/>
        </w:rPr>
        <w:t xml:space="preserve"> where </w:t>
      </w:r>
      <w:r w:rsidR="0081289A" w:rsidRPr="00D32AE0">
        <w:rPr>
          <w:rFonts w:ascii="Times New Roman" w:hAnsi="Times New Roman"/>
          <w:i/>
          <w:szCs w:val="24"/>
        </w:rPr>
        <w:t>P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in</w:t>
      </w:r>
      <w:r w:rsidR="0081289A" w:rsidRPr="00D32AE0">
        <w:rPr>
          <w:rFonts w:ascii="Times New Roman" w:hAnsi="Times New Roman"/>
          <w:szCs w:val="24"/>
        </w:rPr>
        <w:t xml:space="preserve"> is</w:t>
      </w:r>
      <w:r w:rsidR="00C23EE0" w:rsidRPr="00D32AE0">
        <w:rPr>
          <w:rFonts w:ascii="Times New Roman" w:hAnsi="Times New Roman"/>
          <w:szCs w:val="24"/>
        </w:rPr>
        <w:t xml:space="preserve"> the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2B44BF" w:rsidRPr="00D32AE0">
        <w:rPr>
          <w:rFonts w:ascii="Times New Roman" w:hAnsi="Times New Roman"/>
          <w:szCs w:val="24"/>
        </w:rPr>
        <w:t>input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 xml:space="preserve">optical </w:t>
      </w:r>
      <w:r w:rsidR="0081289A" w:rsidRPr="00D32AE0">
        <w:rPr>
          <w:rFonts w:ascii="Times New Roman" w:hAnsi="Times New Roman"/>
          <w:szCs w:val="24"/>
        </w:rPr>
        <w:t xml:space="preserve">power. </w:t>
      </w:r>
      <w:r w:rsidR="005D7A02" w:rsidRPr="00D32AE0">
        <w:rPr>
          <w:rFonts w:ascii="Times New Roman" w:hAnsi="Times New Roman"/>
          <w:szCs w:val="24"/>
        </w:rPr>
        <w:t xml:space="preserve">Currently, </w:t>
      </w:r>
      <w:r w:rsidR="00B515F8" w:rsidRPr="00D32AE0">
        <w:rPr>
          <w:rFonts w:ascii="Times New Roman" w:hAnsi="Times New Roman"/>
          <w:szCs w:val="24"/>
        </w:rPr>
        <w:t xml:space="preserve">the </w:t>
      </w:r>
      <w:r w:rsidR="0081289A" w:rsidRPr="00D32AE0">
        <w:rPr>
          <w:rFonts w:ascii="Times New Roman" w:eastAsiaTheme="minorEastAsia" w:hAnsi="Times New Roman" w:hint="eastAsia"/>
          <w:szCs w:val="24"/>
        </w:rPr>
        <w:t>best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B03672" w:rsidRPr="00D32AE0">
        <w:rPr>
          <w:rFonts w:ascii="Times New Roman" w:eastAsiaTheme="minorEastAsia" w:hAnsi="Times New Roman"/>
          <w:szCs w:val="24"/>
        </w:rPr>
        <w:t xml:space="preserve">literature </w:t>
      </w:r>
      <w:r w:rsidR="005D7A02" w:rsidRPr="00D32AE0">
        <w:rPr>
          <w:rFonts w:ascii="Times New Roman" w:eastAsiaTheme="minorEastAsia" w:hAnsi="Times New Roman"/>
          <w:szCs w:val="24"/>
        </w:rPr>
        <w:t>values of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850FDB" w:rsidRPr="00D32AE0">
        <w:rPr>
          <w:rFonts w:ascii="Times New Roman" w:hAnsi="Times New Roman"/>
          <w:i/>
          <w:szCs w:val="24"/>
        </w:rPr>
        <w:t>J</w:t>
      </w:r>
      <w:r w:rsidR="00850FDB" w:rsidRPr="00D32AE0">
        <w:rPr>
          <w:rFonts w:ascii="Times New Roman" w:hAnsi="Times New Roman"/>
          <w:szCs w:val="24"/>
          <w:vertAlign w:val="subscript"/>
        </w:rPr>
        <w:t>sc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850FDB" w:rsidRPr="00D32AE0">
        <w:rPr>
          <w:rFonts w:ascii="Times New Roman" w:hAnsi="Times New Roman"/>
          <w:i/>
          <w:szCs w:val="24"/>
        </w:rPr>
        <w:t>V</w:t>
      </w:r>
      <w:r w:rsidR="00850FDB" w:rsidRPr="00D32AE0">
        <w:rPr>
          <w:rFonts w:ascii="Times New Roman" w:hAnsi="Times New Roman"/>
          <w:szCs w:val="24"/>
          <w:vertAlign w:val="subscript"/>
        </w:rPr>
        <w:t>oc</w:t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="00850FDB" w:rsidRPr="00D32AE0">
        <w:rPr>
          <w:rFonts w:ascii="Times New Roman" w:hAnsi="Times New Roman"/>
          <w:i/>
          <w:szCs w:val="24"/>
        </w:rPr>
        <w:t>FF</w:t>
      </w:r>
      <w:r w:rsidR="003259C6" w:rsidRPr="00D32AE0">
        <w:rPr>
          <w:rFonts w:ascii="Times New Roman" w:hAnsi="Times New Roman"/>
          <w:i/>
          <w:szCs w:val="24"/>
        </w:rPr>
        <w:t xml:space="preserve"> </w:t>
      </w:r>
      <w:r w:rsidR="005D7A02" w:rsidRPr="00D32AE0">
        <w:rPr>
          <w:rFonts w:ascii="Times New Roman" w:hAnsi="Times New Roman"/>
          <w:szCs w:val="24"/>
        </w:rPr>
        <w:t xml:space="preserve">reported in perovskite solar cells are </w:t>
      </w:r>
      <w:r w:rsidR="0081289A" w:rsidRPr="00D32AE0">
        <w:rPr>
          <w:rFonts w:ascii="Times New Roman" w:hAnsi="Times New Roman"/>
          <w:szCs w:val="24"/>
        </w:rPr>
        <w:t>27.4mA cm</w:t>
      </w:r>
      <w:r w:rsidR="0081289A" w:rsidRPr="00D32AE0">
        <w:rPr>
          <w:rFonts w:ascii="Times New Roman" w:hAnsi="Times New Roman"/>
          <w:szCs w:val="24"/>
          <w:vertAlign w:val="superscript"/>
        </w:rPr>
        <w:t xml:space="preserve">-2 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&lt;EndNote&gt;&lt;Cite&gt;&lt;Author&gt;Liu&lt;/Author&gt;&lt;Year&gt;2015&lt;/Year&gt;&lt;RecNum&gt;14&lt;/RecNum&gt;&lt;DisplayText&gt;[68]&lt;/DisplayText&gt;&lt;record&gt;&lt;rec-number&gt;14&lt;/rec-number&gt;&lt;foreign-keys&gt;&lt;key app="EN" db-id="tda9frw5us5tfre0ewbxzspqs5d5xdtxt5as" timestamp="1426313889"&gt;14&lt;/key&gt;&lt;key app="ENWeb" db-id=""&gt;0&lt;/key&gt;&lt;/foreign-keys&gt;&lt;ref-type name="Journal Article"&gt;17&lt;/ref-type&gt;&lt;contributors&gt;&lt;authors&gt;&lt;author&gt;Liu, C.&lt;/author&gt;&lt;author&gt;Wang, K.&lt;/author&gt;&lt;author&gt;Du, P.&lt;/author&gt;&lt;author&gt;Meng, T.&lt;/author&gt;&lt;author&gt;Yu, X.&lt;/author&gt;&lt;author&gt;Cheng, S. Z.&lt;/author&gt;&lt;author&gt;Gong, X.&lt;/author&gt;&lt;/authors&gt;&lt;/contributors&gt;&lt;auth-address&gt;College of Polymer Science and Polymer Engineering, University of Akron , Akron, Ohio 44325, United States.&lt;/auth-address&gt;&lt;titles&gt;&lt;title&gt;High performance planar heterojunction perovskite solar cells with fullerene derivatives as the electron transport layer&lt;/title&gt;&lt;secondary-title&gt;ACS Appl. Mater. Interfaces&lt;/secondary-title&gt;&lt;alt-title&gt;ACS applied materials &amp;amp; interfaces&lt;/alt-title&gt;&lt;/titles&gt;&lt;periodical&gt;&lt;full-title&gt;ACS applied materials &amp;amp; interfaces&lt;/full-title&gt;&lt;abbr-1&gt;ACS Appl. Mater. Interfaces&lt;/abbr-1&gt;&lt;/periodical&gt;&lt;alt-periodical&gt;&lt;full-title&gt;ACS applied materials &amp;amp; interfaces&lt;/full-title&gt;&lt;abbr-1&gt;ACS Appl. Mater. Interfaces&lt;/abbr-1&gt;&lt;/alt-periodical&gt;&lt;pages&gt;1153-9&lt;/pages&gt;&lt;volume&gt;7&lt;/volume&gt;&lt;number&gt;2&lt;/number&gt;&lt;dates&gt;&lt;year&gt;2015&lt;/year&gt;&lt;pub-dates&gt;&lt;date&gt;Jan 21&lt;/date&gt;&lt;/pub-dates&gt;&lt;/dates&gt;&lt;isbn&gt;1944-8252 (Electronic)&amp;#xD;1944-8244 (Linking)&lt;/isbn&gt;&lt;accession-num&gt;25513751&lt;/accession-num&gt;&lt;urls&gt;&lt;related-urls&gt;&lt;url&gt;http://www.ncbi.nlm.nih.gov/pubmed/25513751&lt;/url&gt;&lt;/related-urls&gt;&lt;/urls&gt;&lt;electronic-resource-num&gt;10.1021/am506869k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>, 1.5V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&lt;EndNote&gt;&lt;Cite&gt;&lt;Author&gt;Edri&lt;/Author&gt;&lt;Year&gt;2014&lt;/Year&gt;&lt;RecNum&gt;206&lt;/RecNum&gt;&lt;DisplayText&gt;[69]&lt;/DisplayText&gt;&lt;record&gt;&lt;rec-number&gt;206&lt;/rec-number&gt;&lt;foreign-keys&gt;&lt;key app="EN" db-id="tda9frw5us5tfre0ewbxzspqs5d5xdtxt5as" timestamp="1426562910"&gt;206&lt;/key&gt;&lt;key app="ENWeb" db-id=""&gt;0&lt;/key&gt;&lt;/foreign-keys&gt;&lt;ref-type name="Journal Article"&gt;17&lt;/ref-type&gt;&lt;contributors&gt;&lt;authors&gt;&lt;author&gt;Edri, Eran&lt;/author&gt;&lt;author&gt;Kirmayer, Saar&lt;/author&gt;&lt;author&gt;Kulbak, Michael&lt;/author&gt;&lt;author&gt;Hodes, Gary&lt;/author&gt;&lt;author&gt;Cahen, David&lt;/author&gt;&lt;/authors&gt;&lt;/contributors&gt;&lt;titles&gt;&lt;title&gt;Chloride Inclusion and Hole Transport Material Doping to Improve Methyl Ammonium Lead Bromide Perovskite-Based High Open-Circuit Voltage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429-433&lt;/pages&gt;&lt;volume&gt;5&lt;/volume&gt;&lt;number&gt;3&lt;/number&gt;&lt;dates&gt;&lt;year&gt;2014&lt;/year&gt;&lt;/dates&gt;&lt;isbn&gt;1948-7185&lt;/isbn&gt;&lt;urls&gt;&lt;/urls&gt;&lt;electronic-resource-num&gt;10.1021/jz402706q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="0081289A" w:rsidRPr="00D32AE0">
        <w:rPr>
          <w:rFonts w:ascii="Times New Roman" w:eastAsiaTheme="minorEastAsia" w:hAnsi="Times New Roman" w:hint="eastAsia"/>
          <w:szCs w:val="24"/>
        </w:rPr>
        <w:t>86.7%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&lt;EndNote&gt;&lt;Cite&gt;&lt;Author&gt;Wang&lt;/Author&gt;&lt;Year&gt;2015&lt;/Year&gt;&lt;RecNum&gt;255&lt;/RecNum&gt;&lt;DisplayText&gt;[70]&lt;/DisplayText&gt;&lt;record&gt;&lt;rec-number&gt;255&lt;/rec-number&gt;&lt;foreign-keys&gt;&lt;key app="EN" db-id="tda9frw5us5tfre0ewbxzspqs5d5xdtxt5as" timestamp="1431503660"&gt;255&lt;/key&gt;&lt;key app="ENWeb" db-id=""&gt;0&lt;/key&gt;&lt;/foreign-keys&gt;&lt;ref-type name="Journal Article"&gt;17&lt;/ref-type&gt;&lt;contributors&gt;&lt;authors&gt;&lt;author&gt;Wang, Kai&lt;/author&gt;&lt;author&gt;Liu, Chang&lt;/author&gt;&lt;author&gt;Du, Pengcheng&lt;/author&gt;&lt;author&gt;Zheng, Jie&lt;/author&gt;&lt;author&gt;Gong, Xiong&lt;/author&gt;&lt;/authors&gt;&lt;/contributors&gt;&lt;titles&gt;&lt;title&gt;Bulk heterojunction perovskite hybrid solar cells with large fill factor&lt;/title&gt;&lt;secondary-title&gt;Energy Environ. Sci.&lt;/secondary-title&gt;&lt;/titles&gt;&lt;periodical&gt;&lt;full-title&gt;Energy &amp;amp; Environmental Science&lt;/full-title&gt;&lt;abbr-1&gt;Energy Environ. Sci.&lt;/abbr-1&gt;&lt;/periodical&gt;&lt;pages&gt;1245-1255&lt;/pages&gt;&lt;volume&gt;8&lt;/volume&gt;&lt;number&gt;4&lt;/number&gt;&lt;dates&gt;&lt;year&gt;2015&lt;/year&gt;&lt;/dates&gt;&lt;isbn&gt;1754-5692&amp;#xD;1754-5706&lt;/isbn&gt;&lt;urls&gt;&lt;/urls&gt;&lt;electronic-resource-num&gt;10.1039/c5ee00222b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respectively.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5D7A02" w:rsidRPr="00D32AE0">
        <w:rPr>
          <w:rFonts w:ascii="Times New Roman" w:eastAsiaTheme="minorEastAsia" w:hAnsi="Times New Roman"/>
          <w:szCs w:val="24"/>
        </w:rPr>
        <w:t>We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B167A5" w:rsidRPr="00D32AE0">
        <w:rPr>
          <w:rFonts w:ascii="Times New Roman" w:eastAsiaTheme="minorEastAsia" w:hAnsi="Times New Roman"/>
          <w:szCs w:val="24"/>
        </w:rPr>
        <w:t>emphasiz</w:t>
      </w:r>
      <w:r w:rsidR="005D7A02" w:rsidRPr="00D32AE0">
        <w:rPr>
          <w:rFonts w:ascii="Times New Roman" w:eastAsiaTheme="minorEastAsia" w:hAnsi="Times New Roman"/>
          <w:szCs w:val="24"/>
        </w:rPr>
        <w:t>e</w:t>
      </w:r>
      <w:r w:rsidR="00B515F8" w:rsidRPr="00D32AE0">
        <w:rPr>
          <w:rFonts w:ascii="Times New Roman" w:eastAsiaTheme="minorEastAsia" w:hAnsi="Times New Roman"/>
          <w:szCs w:val="24"/>
        </w:rPr>
        <w:t xml:space="preserve"> that </w:t>
      </w:r>
      <w:r w:rsidR="00232D10" w:rsidRPr="00D32AE0">
        <w:rPr>
          <w:rFonts w:ascii="Times New Roman" w:eastAsiaTheme="minorEastAsia" w:hAnsi="Times New Roman"/>
          <w:szCs w:val="24"/>
        </w:rPr>
        <w:t xml:space="preserve">so far </w:t>
      </w:r>
      <w:r w:rsidR="005D7A02" w:rsidRPr="00D32AE0">
        <w:rPr>
          <w:rFonts w:ascii="Times New Roman" w:eastAsiaTheme="minorEastAsia" w:hAnsi="Times New Roman"/>
          <w:szCs w:val="24"/>
        </w:rPr>
        <w:t>such</w:t>
      </w:r>
      <w:r w:rsidR="00B515F8" w:rsidRPr="00D32AE0">
        <w:rPr>
          <w:rFonts w:ascii="Times New Roman" w:eastAsiaTheme="minorEastAsia" w:hAnsi="Times New Roman"/>
          <w:szCs w:val="24"/>
        </w:rPr>
        <w:t xml:space="preserve"> high</w:t>
      </w:r>
      <w:r w:rsidR="00B167A5" w:rsidRPr="00D32AE0">
        <w:rPr>
          <w:rFonts w:ascii="Times New Roman" w:eastAsiaTheme="minorEastAsia" w:hAnsi="Times New Roman"/>
          <w:szCs w:val="24"/>
        </w:rPr>
        <w:t xml:space="preserve">-value parameters </w:t>
      </w:r>
      <w:r w:rsidR="005D7A02" w:rsidRPr="00D32AE0">
        <w:rPr>
          <w:rFonts w:ascii="Times New Roman" w:eastAsiaTheme="minorEastAsia" w:hAnsi="Times New Roman"/>
          <w:szCs w:val="24"/>
        </w:rPr>
        <w:t>have</w:t>
      </w:r>
      <w:r w:rsidR="00B515F8" w:rsidRPr="00D32AE0">
        <w:rPr>
          <w:rFonts w:ascii="Times New Roman" w:eastAsiaTheme="minorEastAsia" w:hAnsi="Times New Roman"/>
          <w:szCs w:val="24"/>
        </w:rPr>
        <w:t xml:space="preserve"> not </w:t>
      </w:r>
      <w:r w:rsidR="005D7A02" w:rsidRPr="00D32AE0">
        <w:rPr>
          <w:rFonts w:ascii="Times New Roman" w:eastAsiaTheme="minorEastAsia" w:hAnsi="Times New Roman"/>
          <w:szCs w:val="24"/>
        </w:rPr>
        <w:t xml:space="preserve">been </w:t>
      </w:r>
      <w:r w:rsidR="00B03672" w:rsidRPr="00D32AE0">
        <w:rPr>
          <w:rFonts w:ascii="Times New Roman" w:eastAsiaTheme="minorEastAsia" w:hAnsi="Times New Roman"/>
          <w:szCs w:val="24"/>
        </w:rPr>
        <w:t xml:space="preserve">simultaneously </w:t>
      </w:r>
      <w:r w:rsidR="00255AFA" w:rsidRPr="00D32AE0">
        <w:rPr>
          <w:rFonts w:ascii="Times New Roman" w:eastAsiaTheme="minorEastAsia" w:hAnsi="Times New Roman"/>
          <w:szCs w:val="24"/>
        </w:rPr>
        <w:t xml:space="preserve">obtained </w:t>
      </w:r>
      <w:r w:rsidR="00B515F8" w:rsidRPr="00D32AE0">
        <w:rPr>
          <w:rFonts w:ascii="Times New Roman" w:eastAsiaTheme="minorEastAsia" w:hAnsi="Times New Roman"/>
          <w:szCs w:val="24"/>
        </w:rPr>
        <w:t xml:space="preserve">in </w:t>
      </w:r>
      <w:r w:rsidR="00B03672" w:rsidRPr="00D32AE0">
        <w:rPr>
          <w:rFonts w:ascii="Times New Roman" w:eastAsiaTheme="minorEastAsia" w:hAnsi="Times New Roman"/>
          <w:szCs w:val="24"/>
        </w:rPr>
        <w:t>a single</w:t>
      </w:r>
      <w:r w:rsidR="003259C6" w:rsidRPr="00D32AE0">
        <w:rPr>
          <w:rFonts w:ascii="宋体" w:eastAsia="宋体" w:hAnsi="宋体" w:cs="宋体" w:hint="eastAsia"/>
          <w:szCs w:val="24"/>
        </w:rPr>
        <w:t xml:space="preserve"> </w:t>
      </w:r>
      <w:r w:rsidR="00B17B4E" w:rsidRPr="00D32AE0">
        <w:rPr>
          <w:rFonts w:ascii="Times New Roman" w:eastAsiaTheme="minorEastAsia" w:hAnsi="Times New Roman"/>
          <w:szCs w:val="24"/>
        </w:rPr>
        <w:t>perovskite solar cell.</w:t>
      </w:r>
    </w:p>
    <w:p w14:paraId="4D4B7FCC" w14:textId="374C4980" w:rsidR="0081289A" w:rsidRPr="00D32AE0" w:rsidRDefault="006112DF" w:rsidP="00C90F51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The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0960A9" w:rsidRPr="00D32AE0">
        <w:rPr>
          <w:rFonts w:ascii="Times New Roman" w:hAnsi="Times New Roman"/>
          <w:i/>
          <w:szCs w:val="24"/>
        </w:rPr>
        <w:t>J</w:t>
      </w:r>
      <w:r w:rsidR="000960A9" w:rsidRPr="00D32AE0">
        <w:rPr>
          <w:rFonts w:ascii="Times New Roman" w:hAnsi="Times New Roman"/>
          <w:i/>
          <w:szCs w:val="24"/>
          <w:vertAlign w:val="subscript"/>
        </w:rPr>
        <w:t>sc</w:t>
      </w:r>
      <w:r w:rsidR="000960A9" w:rsidRPr="00D32AE0">
        <w:rPr>
          <w:rFonts w:ascii="Times New Roman" w:hAnsi="Times New Roman"/>
          <w:szCs w:val="24"/>
        </w:rPr>
        <w:t xml:space="preserve"> is related to light absorption and photocurrent conversion.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C90F51" w:rsidRPr="00D32AE0">
        <w:rPr>
          <w:rFonts w:ascii="Times New Roman" w:hAnsi="Times New Roman"/>
          <w:szCs w:val="24"/>
        </w:rPr>
        <w:t xml:space="preserve">It is thus clearly dependent on the thickness of the active perovskite layer, and is also detrimentally affected by incomplete film coverage owing to reduced absorption. The </w:t>
      </w:r>
      <w:r w:rsidR="00C90F51" w:rsidRPr="00D32AE0">
        <w:rPr>
          <w:rFonts w:ascii="Times New Roman" w:hAnsi="Times New Roman"/>
          <w:i/>
          <w:szCs w:val="24"/>
        </w:rPr>
        <w:t>J</w:t>
      </w:r>
      <w:r w:rsidR="00C90F51" w:rsidRPr="00D32AE0">
        <w:rPr>
          <w:rFonts w:ascii="Times New Roman" w:hAnsi="Times New Roman"/>
          <w:i/>
          <w:szCs w:val="24"/>
          <w:vertAlign w:val="subscript"/>
        </w:rPr>
        <w:t>sc</w:t>
      </w:r>
      <w:r w:rsidR="00C90F51" w:rsidRPr="00D32AE0">
        <w:rPr>
          <w:rFonts w:ascii="Times New Roman" w:hAnsi="Times New Roman"/>
          <w:szCs w:val="24"/>
        </w:rPr>
        <w:t xml:space="preserve"> is also affected by the efficiency of charge extraction. For example f</w:t>
      </w:r>
      <w:r w:rsidR="00C63302" w:rsidRPr="00D32AE0">
        <w:rPr>
          <w:rFonts w:ascii="Times New Roman" w:hAnsi="Times New Roman"/>
          <w:kern w:val="0"/>
          <w:szCs w:val="24"/>
        </w:rPr>
        <w:t>ollowing</w:t>
      </w:r>
      <w:r w:rsidR="0081289A" w:rsidRPr="00D32AE0">
        <w:rPr>
          <w:rFonts w:ascii="Times New Roman" w:hAnsi="Times New Roman"/>
          <w:kern w:val="0"/>
          <w:szCs w:val="24"/>
        </w:rPr>
        <w:t xml:space="preserve"> the </w:t>
      </w:r>
      <w:r w:rsidR="004D675E" w:rsidRPr="00D32AE0">
        <w:rPr>
          <w:rFonts w:ascii="Times New Roman" w:hAnsi="Times New Roman"/>
          <w:kern w:val="0"/>
          <w:szCs w:val="24"/>
        </w:rPr>
        <w:t xml:space="preserve">introduction </w:t>
      </w:r>
      <w:r w:rsidR="0081289A" w:rsidRPr="00D32AE0">
        <w:rPr>
          <w:rFonts w:ascii="Times New Roman" w:hAnsi="Times New Roman"/>
          <w:kern w:val="0"/>
          <w:szCs w:val="24"/>
        </w:rPr>
        <w:t xml:space="preserve">of </w:t>
      </w:r>
      <w:r w:rsidR="004D675E" w:rsidRPr="00D32AE0">
        <w:rPr>
          <w:rFonts w:ascii="Times New Roman" w:hAnsi="Times New Roman"/>
          <w:kern w:val="0"/>
          <w:szCs w:val="24"/>
        </w:rPr>
        <w:t xml:space="preserve">the </w:t>
      </w:r>
      <w:r w:rsidR="0081289A" w:rsidRPr="00D32AE0">
        <w:rPr>
          <w:rFonts w:ascii="Times New Roman" w:hAnsi="Times New Roman"/>
          <w:kern w:val="0"/>
          <w:szCs w:val="24"/>
        </w:rPr>
        <w:t>water-soluble fullerene derivative (C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60</w:t>
      </w:r>
      <w:r w:rsidR="0081289A" w:rsidRPr="00D32AE0">
        <w:rPr>
          <w:rFonts w:ascii="Times New Roman" w:hAnsi="Times New Roman"/>
          <w:kern w:val="0"/>
          <w:szCs w:val="24"/>
        </w:rPr>
        <w:t>-Ac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10</w:t>
      </w:r>
      <w:r w:rsidR="0081289A" w:rsidRPr="00D32AE0">
        <w:rPr>
          <w:rFonts w:ascii="Times New Roman" w:hAnsi="Times New Roman"/>
          <w:kern w:val="0"/>
          <w:szCs w:val="24"/>
        </w:rPr>
        <w:t>) and [6,6]-phenyl-C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61</w:t>
      </w:r>
      <w:r w:rsidR="0081289A" w:rsidRPr="00D32AE0">
        <w:rPr>
          <w:rFonts w:ascii="Times New Roman" w:hAnsi="Times New Roman"/>
          <w:kern w:val="0"/>
          <w:szCs w:val="24"/>
        </w:rPr>
        <w:t>-butyric acid methyl ester (</w:t>
      </w:r>
      <w:r w:rsidR="0081289A" w:rsidRPr="00D32AE0">
        <w:rPr>
          <w:rFonts w:ascii="Times New Roman" w:hAnsi="Times New Roman"/>
          <w:szCs w:val="24"/>
        </w:rPr>
        <w:t xml:space="preserve">PCBM) between </w:t>
      </w:r>
      <w:r w:rsidR="004D675E" w:rsidRPr="00D32AE0">
        <w:rPr>
          <w:rFonts w:ascii="Times New Roman" w:hAnsi="Times New Roman"/>
          <w:szCs w:val="24"/>
        </w:rPr>
        <w:t xml:space="preserve">a </w:t>
      </w:r>
      <w:r w:rsidR="0081289A" w:rsidRPr="00D32AE0">
        <w:rPr>
          <w:rFonts w:ascii="Times New Roman" w:hAnsi="Times New Roman"/>
          <w:szCs w:val="24"/>
        </w:rPr>
        <w:t>perovskite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4D675E" w:rsidRPr="00D32AE0">
        <w:rPr>
          <w:rFonts w:ascii="Times New Roman" w:hAnsi="Times New Roman"/>
          <w:szCs w:val="24"/>
        </w:rPr>
        <w:t xml:space="preserve">layer </w:t>
      </w:r>
      <w:r w:rsidR="0081289A" w:rsidRPr="00D32AE0">
        <w:rPr>
          <w:rFonts w:ascii="Times New Roman" w:hAnsi="Times New Roman"/>
          <w:szCs w:val="24"/>
        </w:rPr>
        <w:t>and</w:t>
      </w:r>
      <w:r w:rsidR="00C02793" w:rsidRPr="00D32AE0">
        <w:rPr>
          <w:rFonts w:ascii="Times New Roman" w:hAnsi="Times New Roman"/>
          <w:szCs w:val="24"/>
        </w:rPr>
        <w:t xml:space="preserve"> a</w:t>
      </w:r>
      <w:r w:rsidR="0081289A" w:rsidRPr="00D32AE0">
        <w:rPr>
          <w:rFonts w:ascii="Times New Roman" w:hAnsi="Times New Roman"/>
          <w:szCs w:val="24"/>
        </w:rPr>
        <w:t xml:space="preserve"> </w:t>
      </w:r>
      <w:r w:rsidR="000960A9" w:rsidRPr="00D32AE0">
        <w:rPr>
          <w:rFonts w:ascii="Times New Roman" w:hAnsi="Times New Roman"/>
          <w:szCs w:val="24"/>
        </w:rPr>
        <w:t>compact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TiO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C90F51" w:rsidRPr="00D32AE0">
        <w:rPr>
          <w:rFonts w:ascii="Times New Roman" w:hAnsi="Times New Roman"/>
          <w:szCs w:val="24"/>
        </w:rPr>
        <w:t xml:space="preserve"> </w:t>
      </w:r>
      <w:r w:rsidR="00C02793" w:rsidRPr="00D32AE0">
        <w:rPr>
          <w:rFonts w:ascii="Times New Roman" w:hAnsi="Times New Roman"/>
          <w:szCs w:val="24"/>
        </w:rPr>
        <w:t xml:space="preserve">layer, </w:t>
      </w:r>
      <w:r w:rsidR="00C90F51" w:rsidRPr="00D32AE0">
        <w:rPr>
          <w:rFonts w:ascii="Times New Roman" w:hAnsi="Times New Roman"/>
          <w:szCs w:val="24"/>
        </w:rPr>
        <w:t xml:space="preserve">electron extraction </w:t>
      </w:r>
      <w:r w:rsidR="00C02793" w:rsidRPr="00D32AE0">
        <w:rPr>
          <w:rFonts w:ascii="Times New Roman" w:hAnsi="Times New Roman"/>
          <w:szCs w:val="24"/>
        </w:rPr>
        <w:t xml:space="preserve">was enhanced and </w:t>
      </w:r>
      <w:r w:rsidR="00C90F51" w:rsidRPr="00D32AE0">
        <w:rPr>
          <w:rFonts w:ascii="Times New Roman" w:hAnsi="Times New Roman"/>
          <w:szCs w:val="24"/>
        </w:rPr>
        <w:t>result</w:t>
      </w:r>
      <w:r w:rsidR="00C02793" w:rsidRPr="00D32AE0">
        <w:rPr>
          <w:rFonts w:ascii="Times New Roman" w:hAnsi="Times New Roman"/>
          <w:szCs w:val="24"/>
        </w:rPr>
        <w:t>ed</w:t>
      </w:r>
      <w:r w:rsidR="00C90F51" w:rsidRPr="00D32AE0">
        <w:rPr>
          <w:rFonts w:ascii="Times New Roman" w:hAnsi="Times New Roman"/>
          <w:szCs w:val="24"/>
        </w:rPr>
        <w:t xml:space="preserve"> in a</w:t>
      </w:r>
      <w:r w:rsidR="004D675E" w:rsidRPr="00D32AE0">
        <w:rPr>
          <w:rFonts w:ascii="Times New Roman" w:hAnsi="Times New Roman"/>
          <w:szCs w:val="24"/>
        </w:rPr>
        <w:t>n improvement in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J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sc</w:t>
      </w:r>
      <w:r w:rsidR="003259C6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from 20.9 to 27.4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mAcm</w:t>
      </w:r>
      <w:r w:rsidR="0081289A" w:rsidRPr="00D32AE0">
        <w:rPr>
          <w:rFonts w:ascii="Times New Roman" w:hAnsi="Times New Roman"/>
          <w:szCs w:val="24"/>
          <w:vertAlign w:val="superscript"/>
        </w:rPr>
        <w:t>-2</w:t>
      </w:r>
      <w:r w:rsidR="00C02793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&lt;EndNote&gt;&lt;Cite&gt;&lt;Author&gt;Liu&lt;/Author&gt;&lt;Year&gt;2015&lt;/Year&gt;&lt;RecNum&gt;14&lt;/RecNum&gt;&lt;DisplayText&gt;[68]&lt;/DisplayText&gt;&lt;record&gt;&lt;rec-number&gt;14&lt;/rec-number&gt;&lt;foreign-keys&gt;&lt;key app="EN" db-id="tda9frw5us5tfre0ewbxzspqs5d5xdtxt5as" timestamp="1426313889"&gt;14&lt;/key&gt;&lt;key app="ENWeb" db-id=""&gt;0&lt;/key&gt;&lt;/foreign-keys&gt;&lt;ref-type name="Journal Article"&gt;17&lt;/ref-type&gt;&lt;contributors&gt;&lt;authors&gt;&lt;author&gt;Liu, C.&lt;/author&gt;&lt;author&gt;Wang, K.&lt;/author&gt;&lt;author&gt;Du, P.&lt;/author&gt;&lt;author&gt;Meng, T.&lt;/author&gt;&lt;author&gt;Yu, X.&lt;/author&gt;&lt;author&gt;Cheng, S. Z.&lt;/author&gt;&lt;author&gt;Gong, X.&lt;/author&gt;&lt;/authors&gt;&lt;/contributors&gt;&lt;auth-address&gt;College of Polymer Science and Polymer Engineering, University of Akron , Akron, Ohio 44325, United States.&lt;/auth-address&gt;&lt;titles&gt;&lt;title&gt;High performance planar heterojunction perovskite solar cells with fullerene derivatives as the electron transport layer&lt;/title&gt;&lt;secondary-title&gt;ACS Appl. Mater. Interfaces&lt;/secondary-title&gt;&lt;alt-title&gt;ACS applied materials &amp;amp; interfaces&lt;/alt-title&gt;&lt;/titles&gt;&lt;periodical&gt;&lt;full-title&gt;ACS applied materials &amp;amp; interfaces&lt;/full-title&gt;&lt;abbr-1&gt;ACS Appl. Mater. Interfaces&lt;/abbr-1&gt;&lt;/periodical&gt;&lt;alt-periodical&gt;&lt;full-title&gt;ACS applied materials &amp;amp; interfaces&lt;/full-title&gt;&lt;abbr-1&gt;ACS Appl. Mater. Interfaces&lt;/abbr-1&gt;&lt;/alt-periodical&gt;&lt;pages&gt;1153-9&lt;/pages&gt;&lt;volume&gt;7&lt;/volume&gt;&lt;number&gt;2&lt;/number&gt;&lt;dates&gt;&lt;year&gt;2015&lt;/year&gt;&lt;pub-dates&gt;&lt;date&gt;Jan 21&lt;/date&gt;&lt;/pub-dates&gt;&lt;/dates&gt;&lt;isbn&gt;1944-8252 (Electronic)&amp;#xD;1944-8244 (Linking)&lt;/isbn&gt;&lt;accession-num&gt;25513751&lt;/accession-num&gt;&lt;urls&gt;&lt;related-urls&gt;&lt;url&gt;http://www.ncbi.nlm.nih.gov/pubmed/25513751&lt;/url&gt;&lt;/related-urls&gt;&lt;/urls&gt;&lt;electronic-resource-num&gt;10.1021/am506869k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This </w:t>
      </w:r>
      <w:r w:rsidR="004D675E" w:rsidRPr="00D32AE0">
        <w:rPr>
          <w:rFonts w:ascii="Times New Roman" w:hAnsi="Times New Roman"/>
          <w:szCs w:val="24"/>
        </w:rPr>
        <w:t>improvement originates from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B167A5" w:rsidRPr="00D32AE0">
        <w:rPr>
          <w:rFonts w:ascii="Times New Roman" w:hAnsi="Times New Roman"/>
          <w:szCs w:val="24"/>
        </w:rPr>
        <w:t xml:space="preserve">the </w:t>
      </w:r>
      <w:r w:rsidR="00C23EE0" w:rsidRPr="00D32AE0">
        <w:rPr>
          <w:rFonts w:ascii="Times New Roman" w:hAnsi="Times New Roman"/>
          <w:szCs w:val="24"/>
        </w:rPr>
        <w:t>imp</w:t>
      </w:r>
      <w:r w:rsidR="004D675E" w:rsidRPr="00D32AE0">
        <w:rPr>
          <w:rFonts w:ascii="Times New Roman" w:hAnsi="Times New Roman"/>
          <w:szCs w:val="24"/>
        </w:rPr>
        <w:t>r</w:t>
      </w:r>
      <w:r w:rsidR="00C23EE0" w:rsidRPr="00D32AE0">
        <w:rPr>
          <w:rFonts w:ascii="Times New Roman" w:hAnsi="Times New Roman"/>
          <w:szCs w:val="24"/>
        </w:rPr>
        <w:t>o</w:t>
      </w:r>
      <w:r w:rsidR="004D675E" w:rsidRPr="00D32AE0">
        <w:rPr>
          <w:rFonts w:ascii="Times New Roman" w:hAnsi="Times New Roman"/>
          <w:szCs w:val="24"/>
        </w:rPr>
        <w:t>ved</w:t>
      </w:r>
      <w:r w:rsidR="00C90F51" w:rsidRPr="00D32AE0">
        <w:rPr>
          <w:rFonts w:ascii="Times New Roman" w:hAnsi="Times New Roman"/>
          <w:szCs w:val="24"/>
        </w:rPr>
        <w:t xml:space="preserve"> electrical conductivity</w:t>
      </w:r>
      <w:r w:rsidR="0081289A" w:rsidRPr="00D32AE0">
        <w:rPr>
          <w:rFonts w:ascii="Times New Roman" w:hAnsi="Times New Roman"/>
          <w:szCs w:val="24"/>
        </w:rPr>
        <w:t xml:space="preserve"> </w:t>
      </w:r>
      <w:r w:rsidR="00B167A5" w:rsidRPr="00D32AE0">
        <w:rPr>
          <w:rFonts w:ascii="Times New Roman" w:hAnsi="Times New Roman"/>
          <w:szCs w:val="24"/>
        </w:rPr>
        <w:t>of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B167A5" w:rsidRPr="00D32AE0">
        <w:rPr>
          <w:rFonts w:ascii="Times New Roman" w:hAnsi="Times New Roman"/>
          <w:szCs w:val="24"/>
        </w:rPr>
        <w:t xml:space="preserve">PCBM </w:t>
      </w:r>
      <w:r w:rsidR="004D675E" w:rsidRPr="00D32AE0">
        <w:rPr>
          <w:rFonts w:ascii="Times New Roman" w:hAnsi="Times New Roman"/>
          <w:szCs w:val="24"/>
        </w:rPr>
        <w:t>compared to</w:t>
      </w:r>
      <w:r w:rsidR="0081289A" w:rsidRPr="00D32AE0">
        <w:rPr>
          <w:rFonts w:ascii="Times New Roman" w:hAnsi="Times New Roman"/>
          <w:szCs w:val="24"/>
        </w:rPr>
        <w:t xml:space="preserve"> TiO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&lt;EndNote&gt;&lt;Cite&gt;&lt;Author&gt;Liu&lt;/Author&gt;&lt;Year&gt;2015&lt;/Year&gt;&lt;RecNum&gt;14&lt;/RecNum&gt;&lt;DisplayText&gt;[68]&lt;/DisplayText&gt;&lt;record&gt;&lt;rec-number&gt;14&lt;/rec-number&gt;&lt;foreign-keys&gt;&lt;key app="EN" db-id="tda9frw5us5tfre0ewbxzspqs5d5xdtxt5as" timestamp="1426313889"&gt;14&lt;/key&gt;&lt;key app="ENWeb" db-id=""&gt;0&lt;/key&gt;&lt;/foreign-keys&gt;&lt;ref-type name="Journal Article"&gt;17&lt;/ref-type&gt;&lt;contributors&gt;&lt;authors&gt;&lt;author&gt;Liu, C.&lt;/author&gt;&lt;author&gt;Wang, K.&lt;/author&gt;&lt;author&gt;Du, P.&lt;/author&gt;&lt;author&gt;Meng, T.&lt;/author&gt;&lt;author&gt;Yu, X.&lt;/author&gt;&lt;author&gt;Cheng, S. Z.&lt;/author&gt;&lt;author&gt;Gong, X.&lt;/author&gt;&lt;/authors&gt;&lt;/contributors&gt;&lt;auth-address&gt;College of Polymer Science and Polymer Engineering, University of Akron , Akron, Ohio 44325, United States.&lt;/auth-address&gt;&lt;titles&gt;&lt;title&gt;High performance planar heterojunction perovskite solar cells with fullerene derivatives as the electron transport layer&lt;/title&gt;&lt;secondary-title&gt;ACS Appl. Mater. Interfaces&lt;/secondary-title&gt;&lt;alt-title&gt;ACS applied materials &amp;amp; interfaces&lt;/alt-title&gt;&lt;/titles&gt;&lt;periodical&gt;&lt;full-title&gt;ACS applied materials &amp;amp; interfaces&lt;/full-title&gt;&lt;abbr-1&gt;ACS Appl. Mater. Interfaces&lt;/abbr-1&gt;&lt;/periodical&gt;&lt;alt-periodical&gt;&lt;full-title&gt;ACS applied materials &amp;amp; interfaces&lt;/full-title&gt;&lt;abbr-1&gt;ACS Appl. Mater. Interfaces&lt;/abbr-1&gt;&lt;/alt-periodical&gt;&lt;pages&gt;1153-9&lt;/pages&gt;&lt;volume&gt;7&lt;/volume&gt;&lt;number&gt;2&lt;/number&gt;&lt;dates&gt;&lt;year&gt;2015&lt;/year&gt;&lt;pub-dates&gt;&lt;date&gt;Jan 21&lt;/date&gt;&lt;/pub-dates&gt;&lt;/dates&gt;&lt;isbn&gt;1944-8252 (Electronic)&amp;#xD;1944-8244 (Linking)&lt;/isbn&gt;&lt;accession-num&gt;25513751&lt;/accession-num&gt;&lt;urls&gt;&lt;related-urls&gt;&lt;url&gt;http://www.ncbi.nlm.nih.gov/pubmed/25513751&lt;/url&gt;&lt;/related-urls&gt;&lt;/urls&gt;&lt;electronic-resource-num&gt;10.1021/am506869k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, as well as </w:t>
      </w:r>
      <w:r w:rsidR="00B167A5" w:rsidRPr="00D32AE0">
        <w:rPr>
          <w:rFonts w:ascii="Times New Roman" w:hAnsi="Times New Roman"/>
          <w:szCs w:val="24"/>
        </w:rPr>
        <w:t xml:space="preserve">the </w:t>
      </w:r>
      <w:r w:rsidR="0081289A" w:rsidRPr="00D32AE0">
        <w:rPr>
          <w:rFonts w:ascii="Times New Roman" w:hAnsi="Times New Roman"/>
          <w:szCs w:val="24"/>
        </w:rPr>
        <w:t xml:space="preserve">passivation </w:t>
      </w:r>
      <w:r w:rsidR="00B167A5" w:rsidRPr="00D32AE0">
        <w:rPr>
          <w:rFonts w:ascii="Times New Roman" w:hAnsi="Times New Roman"/>
          <w:szCs w:val="24"/>
        </w:rPr>
        <w:t xml:space="preserve">effect </w:t>
      </w:r>
      <w:r w:rsidR="0081289A" w:rsidRPr="00D32AE0">
        <w:rPr>
          <w:rFonts w:ascii="Times New Roman" w:hAnsi="Times New Roman"/>
          <w:szCs w:val="24"/>
        </w:rPr>
        <w:t xml:space="preserve">of PCBM </w:t>
      </w:r>
      <w:r w:rsidR="00B167A5" w:rsidRPr="00D32AE0">
        <w:rPr>
          <w:rFonts w:ascii="Times New Roman" w:hAnsi="Times New Roman"/>
          <w:szCs w:val="24"/>
        </w:rPr>
        <w:t>at the</w:t>
      </w:r>
      <w:r w:rsidR="00C90F51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>TiO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81289A" w:rsidRPr="00D32AE0">
        <w:rPr>
          <w:rFonts w:ascii="Times New Roman" w:hAnsi="Times New Roman"/>
          <w:kern w:val="0"/>
          <w:szCs w:val="24"/>
        </w:rPr>
        <w:t>/</w:t>
      </w:r>
      <w:r w:rsidR="00850FDB" w:rsidRPr="00D32AE0">
        <w:rPr>
          <w:rFonts w:ascii="Times New Roman" w:hAnsi="Times New Roman"/>
          <w:szCs w:val="24"/>
        </w:rPr>
        <w:t>MA</w:t>
      </w:r>
      <w:r w:rsidR="0081289A" w:rsidRPr="00D32AE0">
        <w:rPr>
          <w:rFonts w:ascii="Times New Roman" w:hAnsi="Times New Roman"/>
          <w:szCs w:val="24"/>
        </w:rPr>
        <w:t>PbI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3 </w:t>
      </w:r>
      <w:r w:rsidR="0081289A" w:rsidRPr="00D32AE0">
        <w:rPr>
          <w:rFonts w:ascii="Times New Roman" w:hAnsi="Times New Roman"/>
          <w:szCs w:val="24"/>
        </w:rPr>
        <w:t>interface.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PEVuZE5vdGU+PENpdGU+PEF1dGhvcj5XYW5nPC9BdXRob3I+PFllYXI+MjAxNDwvWWVhcj48UmVj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PEVuZE5vdGU+PENpdGU+PEF1dGhvcj5XYW5nPC9BdXRob3I+PFllYXI+MjAxNDwvWWVhcj48UmVj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[71, 72]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64728AC0" w14:textId="0C741B1F" w:rsidR="0081289A" w:rsidRPr="00D32AE0" w:rsidRDefault="006112DF" w:rsidP="00D85256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T</w:t>
      </w:r>
      <w:r w:rsidRPr="00D32AE0">
        <w:rPr>
          <w:rFonts w:ascii="Times New Roman" w:eastAsiaTheme="minorEastAsia" w:hAnsi="Times New Roman" w:hint="eastAsia"/>
          <w:szCs w:val="24"/>
        </w:rPr>
        <w:t xml:space="preserve">he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</w:t>
      </w:r>
      <w:r w:rsidR="0081289A" w:rsidRPr="00D32AE0">
        <w:rPr>
          <w:rFonts w:ascii="Times New Roman" w:hAnsi="Times New Roman"/>
          <w:szCs w:val="24"/>
          <w:vertAlign w:val="subscript"/>
        </w:rPr>
        <w:t>c</w:t>
      </w:r>
      <w:r w:rsidR="0081289A" w:rsidRPr="00D32AE0">
        <w:rPr>
          <w:rFonts w:ascii="Times New Roman" w:hAnsi="Times New Roman" w:hint="eastAsia"/>
          <w:szCs w:val="24"/>
        </w:rPr>
        <w:t xml:space="preserve"> is proportion</w:t>
      </w:r>
      <w:r w:rsidR="001855FC" w:rsidRPr="00D32AE0">
        <w:rPr>
          <w:rFonts w:ascii="Times New Roman" w:hAnsi="Times New Roman"/>
          <w:szCs w:val="24"/>
        </w:rPr>
        <w:t>al</w:t>
      </w:r>
      <w:r w:rsidR="0081289A" w:rsidRPr="00D32AE0">
        <w:rPr>
          <w:rFonts w:ascii="Times New Roman" w:hAnsi="Times New Roman" w:hint="eastAsia"/>
          <w:szCs w:val="24"/>
        </w:rPr>
        <w:t xml:space="preserve"> to</w:t>
      </w:r>
      <w:r w:rsidR="005217BB" w:rsidRPr="00D32AE0">
        <w:rPr>
          <w:rFonts w:ascii="Times New Roman" w:eastAsiaTheme="minorEastAsia" w:hAnsi="Times New Roman" w:hint="eastAsia"/>
          <w:szCs w:val="24"/>
        </w:rPr>
        <w:t xml:space="preserve"> the </w:t>
      </w:r>
      <w:r w:rsidR="001855FC" w:rsidRPr="00D32AE0">
        <w:rPr>
          <w:rFonts w:ascii="Times New Roman" w:hAnsi="Times New Roman"/>
          <w:szCs w:val="24"/>
        </w:rPr>
        <w:t xml:space="preserve">difference </w:t>
      </w:r>
      <w:r w:rsidR="0081289A" w:rsidRPr="00D32AE0">
        <w:rPr>
          <w:rFonts w:ascii="Times New Roman" w:hAnsi="Times New Roman" w:hint="eastAsia"/>
          <w:szCs w:val="24"/>
        </w:rPr>
        <w:t xml:space="preserve">(Δ) between </w:t>
      </w:r>
      <w:r w:rsidR="001855FC" w:rsidRPr="00D32AE0">
        <w:rPr>
          <w:rFonts w:ascii="Times New Roman" w:hAnsi="Times New Roman"/>
          <w:szCs w:val="24"/>
        </w:rPr>
        <w:t xml:space="preserve">the </w:t>
      </w:r>
      <w:r w:rsidR="00D85256" w:rsidRPr="00D32AE0">
        <w:rPr>
          <w:rFonts w:ascii="Times New Roman" w:hAnsi="Times New Roman"/>
          <w:szCs w:val="24"/>
        </w:rPr>
        <w:t>quasi-Fermi level</w:t>
      </w:r>
      <w:r w:rsidR="0052086A" w:rsidRPr="00D32AE0">
        <w:rPr>
          <w:rFonts w:ascii="Times New Roman" w:hAnsi="Times New Roman"/>
          <w:szCs w:val="24"/>
        </w:rPr>
        <w:t>s</w:t>
      </w:r>
      <w:r w:rsidR="00D85256" w:rsidRPr="00D32AE0">
        <w:rPr>
          <w:rFonts w:ascii="Times New Roman" w:hAnsi="Times New Roman"/>
          <w:szCs w:val="24"/>
        </w:rPr>
        <w:t xml:space="preserve"> of the electron</w:t>
      </w:r>
      <w:r w:rsidR="00D85256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81289A" w:rsidRPr="00D32AE0">
        <w:rPr>
          <w:rFonts w:ascii="Times New Roman" w:hAnsi="Times New Roman" w:hint="eastAsia"/>
          <w:i/>
          <w:szCs w:val="24"/>
        </w:rPr>
        <w:t>E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fn</w:t>
      </w:r>
      <w:r w:rsidR="00D85256" w:rsidRPr="00D32AE0">
        <w:rPr>
          <w:rFonts w:ascii="Times New Roman" w:eastAsiaTheme="minorEastAsia" w:hAnsi="Times New Roman" w:hint="eastAsia"/>
          <w:szCs w:val="24"/>
        </w:rPr>
        <w:t>)</w:t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="00D85256" w:rsidRPr="00D32AE0">
        <w:rPr>
          <w:rFonts w:ascii="Times New Roman" w:hAnsi="Times New Roman"/>
          <w:szCs w:val="24"/>
        </w:rPr>
        <w:t>hole</w:t>
      </w:r>
      <w:r w:rsidR="00D85256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81289A" w:rsidRPr="00D32AE0">
        <w:rPr>
          <w:rFonts w:ascii="Times New Roman" w:hAnsi="Times New Roman"/>
          <w:i/>
          <w:szCs w:val="24"/>
        </w:rPr>
        <w:t>E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fe</w:t>
      </w:r>
      <w:r w:rsidR="00D85256" w:rsidRPr="00D32AE0">
        <w:rPr>
          <w:rFonts w:ascii="Times New Roman" w:eastAsiaTheme="minorEastAsia" w:hAnsi="Times New Roman" w:hint="eastAsia"/>
          <w:szCs w:val="24"/>
        </w:rPr>
        <w:t>)</w:t>
      </w:r>
      <w:r w:rsidR="00B47C3D" w:rsidRPr="00D32AE0">
        <w:rPr>
          <w:rFonts w:ascii="Times New Roman" w:hAnsi="Times New Roman"/>
          <w:szCs w:val="24"/>
        </w:rPr>
        <w:t xml:space="preserve"> as shown in </w:t>
      </w:r>
      <w:r w:rsidR="004A493C" w:rsidRPr="00D32AE0">
        <w:rPr>
          <w:rFonts w:ascii="Times New Roman" w:eastAsiaTheme="minorEastAsia" w:hAnsi="Times New Roman" w:hint="eastAsia"/>
          <w:szCs w:val="24"/>
        </w:rPr>
        <w:t>figure</w:t>
      </w:r>
      <w:r w:rsidR="00C90F51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2D773C" w:rsidRPr="00D32AE0">
        <w:rPr>
          <w:rFonts w:ascii="Times New Roman" w:eastAsiaTheme="minorEastAsia" w:hAnsi="Times New Roman" w:hint="eastAsia"/>
          <w:szCs w:val="24"/>
        </w:rPr>
        <w:t>6</w:t>
      </w:r>
      <w:r w:rsidR="005217BB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&lt;EndNote&gt;&lt;Cite&gt;&lt;Author&gt;Ryu&lt;/Author&gt;&lt;Year&gt;2014&lt;/Year&gt;&lt;RecNum&gt;129&lt;/RecNum&gt;&lt;DisplayText&gt;[73]&lt;/DisplayText&gt;&lt;record&gt;&lt;rec-number&gt;129&lt;/rec-number&gt;&lt;foreign-keys&gt;&lt;key app="EN" db-id="tda9frw5us5tfre0ewbxzspqs5d5xdtxt5as" timestamp="1426314619"&gt;129&lt;/key&gt;&lt;key app="ENWeb" db-id=""&gt;0&lt;/key&gt;&lt;/foreign-keys&gt;&lt;ref-type name="Journal Article"&gt;17&lt;/ref-type&gt;&lt;contributors&gt;&lt;authors&gt;&lt;author&gt;Ryu, Seungchan&lt;/author&gt;&lt;author&gt;Noh, Jun Hong&lt;/author&gt;&lt;author&gt;Jeon, Nam Joong&lt;/author&gt;&lt;author&gt;Chan Kim, Young&lt;/author&gt;&lt;author&gt;Yang, Woon Seok&lt;/author&gt;&lt;author&gt;Seo, Jangwon&lt;/author&gt;&lt;author&gt;Seok, Sang Il&lt;/author&gt;&lt;/authors&gt;&lt;/contributors&gt;&lt;titles&gt;&lt;title&gt;Voltage output of efficient perovskite solar cells with high open-circuit voltage and fill factor&lt;/title&gt;&lt;secondary-title&gt;Energy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2614-2618&lt;/pages&gt;&lt;volume&gt;7&lt;/volume&gt;&lt;number&gt;8&lt;/number&gt;&lt;dates&gt;&lt;year&gt;2014&lt;/year&gt;&lt;/dates&gt;&lt;isbn&gt;1754-5692&amp;#xD;1754-5706&lt;/isbn&gt;&lt;urls&gt;&lt;/urls&gt;&lt;electronic-resource-num&gt;10.1039/c4ee00762j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C90F51" w:rsidRPr="00D32AE0">
        <w:rPr>
          <w:rFonts w:ascii="Times New Roman" w:hAnsi="Times New Roman"/>
          <w:szCs w:val="24"/>
        </w:rPr>
        <w:t xml:space="preserve"> </w:t>
      </w:r>
      <w:r w:rsidR="0052086A" w:rsidRPr="00D32AE0">
        <w:rPr>
          <w:rFonts w:ascii="Times New Roman" w:hAnsi="Times New Roman"/>
          <w:szCs w:val="24"/>
        </w:rPr>
        <w:t>When using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>MAPbI</w:t>
      </w:r>
      <w:r w:rsidR="00A1427A" w:rsidRPr="00D32AE0">
        <w:rPr>
          <w:rFonts w:ascii="Times New Roman" w:hAnsi="Times New Roman"/>
          <w:szCs w:val="24"/>
          <w:vertAlign w:val="subscript"/>
        </w:rPr>
        <w:t>3</w:t>
      </w:r>
      <w:r w:rsidR="00A1427A" w:rsidRPr="00D32AE0">
        <w:rPr>
          <w:rFonts w:ascii="Times New Roman" w:hAnsi="Times New Roman"/>
          <w:szCs w:val="24"/>
        </w:rPr>
        <w:t xml:space="preserve"> as the photoactive layer, the </w:t>
      </w:r>
      <w:r w:rsidR="00644F42" w:rsidRPr="00D32AE0">
        <w:rPr>
          <w:rFonts w:ascii="Times New Roman" w:hAnsi="Times New Roman"/>
          <w:szCs w:val="24"/>
        </w:rPr>
        <w:t xml:space="preserve">expected </w:t>
      </w:r>
      <w:r w:rsidR="0052086A" w:rsidRPr="00D32AE0">
        <w:rPr>
          <w:rFonts w:ascii="Times New Roman" w:hAnsi="Times New Roman"/>
          <w:szCs w:val="24"/>
        </w:rPr>
        <w:t>maximum</w:t>
      </w:r>
      <w:r w:rsidR="00C90F51" w:rsidRPr="00D32AE0">
        <w:rPr>
          <w:rFonts w:ascii="Times New Roman" w:hAnsi="Times New Roman"/>
          <w:szCs w:val="24"/>
        </w:rPr>
        <w:t xml:space="preserve"> </w:t>
      </w:r>
      <w:r w:rsidR="00CF66E1" w:rsidRPr="00D32AE0">
        <w:rPr>
          <w:rFonts w:ascii="Times New Roman" w:hAnsi="Times New Roman"/>
          <w:szCs w:val="24"/>
        </w:rPr>
        <w:t xml:space="preserve">value of </w:t>
      </w:r>
      <w:r w:rsidR="00A1427A" w:rsidRPr="00D32AE0">
        <w:rPr>
          <w:rFonts w:ascii="Times New Roman" w:hAnsi="Times New Roman"/>
          <w:i/>
          <w:szCs w:val="24"/>
        </w:rPr>
        <w:t>V</w:t>
      </w:r>
      <w:r w:rsidR="00A1427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A1427A" w:rsidRPr="00D32AE0">
        <w:rPr>
          <w:rFonts w:ascii="Times New Roman" w:hAnsi="Times New Roman"/>
          <w:szCs w:val="24"/>
        </w:rPr>
        <w:t xml:space="preserve"> ranges from 1.32 to 1.34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>V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CF66E1" w:rsidRPr="00D32AE0">
        <w:rPr>
          <w:rFonts w:ascii="Times New Roman" w:hAnsi="Times New Roman"/>
          <w:szCs w:val="24"/>
        </w:rPr>
        <w:t>in a device in which there is only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>radiative recombination</w:t>
      </w:r>
      <w:r w:rsidR="00CF66E1" w:rsidRPr="00D32AE0">
        <w:rPr>
          <w:rFonts w:ascii="Times New Roman" w:hAnsi="Times New Roman"/>
          <w:szCs w:val="24"/>
        </w:rPr>
        <w:t>; a value that is expected to be reduced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 xml:space="preserve">further </w:t>
      </w:r>
      <w:r w:rsidR="00CF66E1" w:rsidRPr="00D32AE0">
        <w:rPr>
          <w:rFonts w:ascii="Times New Roman" w:hAnsi="Times New Roman"/>
          <w:szCs w:val="24"/>
        </w:rPr>
        <w:t>by</w:t>
      </w:r>
      <w:bookmarkStart w:id="45" w:name="OLE_LINK15"/>
      <w:bookmarkStart w:id="46" w:name="OLE_LINK16"/>
      <w:r w:rsidR="003259C6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>non-radiative losses</w:t>
      </w:r>
      <w:bookmarkEnd w:id="45"/>
      <w:bookmarkEnd w:id="46"/>
      <w:r w:rsidR="00A1427A" w:rsidRPr="00D32AE0">
        <w:rPr>
          <w:rFonts w:ascii="Times New Roman" w:hAnsi="Times New Roman"/>
          <w:szCs w:val="24"/>
        </w:rPr>
        <w:t xml:space="preserve">, </w:t>
      </w:r>
      <w:r w:rsidR="00A1427A" w:rsidRPr="00D32AE0">
        <w:rPr>
          <w:rFonts w:ascii="Times New Roman" w:hAnsi="Times New Roman"/>
          <w:i/>
          <w:szCs w:val="24"/>
        </w:rPr>
        <w:t>e.g</w:t>
      </w:r>
      <w:r w:rsidR="00A1427A" w:rsidRPr="00D32AE0">
        <w:rPr>
          <w:rFonts w:ascii="Times New Roman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 xml:space="preserve">by adopting </w:t>
      </w:r>
      <w:r w:rsidR="00B17B4E" w:rsidRPr="00D32AE0">
        <w:rPr>
          <w:rFonts w:ascii="Times New Roman" w:hAnsi="Times New Roman"/>
          <w:szCs w:val="24"/>
        </w:rPr>
        <w:t>a</w:t>
      </w:r>
      <w:r w:rsidR="00C90F51" w:rsidRPr="00D32AE0">
        <w:rPr>
          <w:rFonts w:ascii="Times New Roman" w:hAnsi="Times New Roman"/>
          <w:szCs w:val="24"/>
        </w:rPr>
        <w:t xml:space="preserve"> </w:t>
      </w:r>
      <w:r w:rsidR="00B17B4E" w:rsidRPr="00D32AE0">
        <w:rPr>
          <w:rFonts w:ascii="Times New Roman" w:hAnsi="Times New Roman"/>
          <w:szCs w:val="24"/>
        </w:rPr>
        <w:t>TiO</w:t>
      </w:r>
      <w:r w:rsidR="00B17B4E" w:rsidRPr="00D32AE0">
        <w:rPr>
          <w:rFonts w:ascii="Times New Roman" w:hAnsi="Times New Roman"/>
          <w:szCs w:val="24"/>
          <w:vertAlign w:val="subscript"/>
        </w:rPr>
        <w:t>2</w:t>
      </w:r>
      <w:r w:rsidR="00B17B4E" w:rsidRPr="00D32AE0">
        <w:rPr>
          <w:rFonts w:ascii="Times New Roman" w:hAnsi="Times New Roman"/>
          <w:szCs w:val="24"/>
        </w:rPr>
        <w:t xml:space="preserve"> scaffold into which electrons are injected</w:t>
      </w:r>
      <w:r w:rsidR="00A1427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&lt;EndNote&gt;&lt;Cite&gt;&lt;Author&gt;Tress&lt;/Author&gt;&lt;Year&gt;2015&lt;/Year&gt;&lt;RecNum&gt;90&lt;/RecNum&gt;&lt;DisplayText&gt;[74]&lt;/DisplayText&gt;&lt;record&gt;&lt;rec-number&gt;90&lt;/rec-number&gt;&lt;foreign-keys&gt;&lt;key app="EN" db-id="tda9frw5us5tfre0ewbxzspqs5d5xdtxt5as" timestamp="1426314399"&gt;90&lt;/key&gt;&lt;key app="ENWeb" db-id=""&gt;0&lt;/key&gt;&lt;/foreign-keys&gt;&lt;ref-type name="Journal Article"&gt;17&lt;/ref-type&gt;&lt;contributors&gt;&lt;authors&gt;&lt;author&gt;Tress, Wolfgang&lt;/author&gt;&lt;author&gt;Marinova, Nevena&lt;/author&gt;&lt;author&gt;Inganäs, Olle&lt;/author&gt;&lt;author&gt;Nazeeruddin, Mohammad K.&lt;/author&gt;&lt;author&gt;Zakeeruddin, Shaik M.&lt;/author&gt;&lt;author&gt;Graetzel, Michael&lt;/author&gt;&lt;/authors&gt;&lt;/contributors&gt;&lt;titles&gt;&lt;title&gt;&lt;style face="normal" font="default" size="100%"&gt;Predicting the Open-Circuit Voltage of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Perovskite Solar Cells Using Electroluminescence and Photovoltaic Quantum Efficiency Spectra: the Role of Radiative and Non-Radiative Recombination&lt;/style&gt;&lt;/title&gt;&lt;secondary-title&gt;Advanced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1400812&lt;/pages&gt;&lt;volume&gt;5&lt;/volume&gt;&lt;number&gt;3&lt;/number&gt;&lt;dates&gt;&lt;year&gt;2015&lt;/year&gt;&lt;/dates&gt;&lt;isbn&gt;16146832&lt;/isbn&gt;&lt;urls&gt;&lt;/urls&gt;&lt;electronic-resource-num&gt;10.1002/aenm.201400812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MAPbBr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CF66E1" w:rsidRPr="00D32AE0">
        <w:rPr>
          <w:rFonts w:ascii="Times New Roman" w:hAnsi="Times New Roman"/>
          <w:szCs w:val="24"/>
        </w:rPr>
        <w:t xml:space="preserve">having a </w:t>
      </w:r>
      <w:r w:rsidR="0081289A" w:rsidRPr="00D32AE0">
        <w:rPr>
          <w:rFonts w:ascii="Times New Roman" w:hAnsi="Times New Roman"/>
          <w:szCs w:val="24"/>
        </w:rPr>
        <w:t>wider bandgap (</w:t>
      </w:r>
      <w:r w:rsidR="0081289A" w:rsidRPr="00D32AE0">
        <w:rPr>
          <w:rFonts w:ascii="Times New Roman" w:hAnsi="Times New Roman"/>
          <w:i/>
          <w:szCs w:val="24"/>
        </w:rPr>
        <w:t>E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g</w:t>
      </w:r>
      <w:r w:rsidR="00C90F51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C90F51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2.3eV) than 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 w:hint="eastAsia"/>
          <w:szCs w:val="24"/>
        </w:rPr>
        <w:t xml:space="preserve"> (</w:t>
      </w:r>
      <w:r w:rsidR="0081289A" w:rsidRPr="00D32AE0">
        <w:rPr>
          <w:rFonts w:ascii="Times New Roman" w:hAnsi="Times New Roman" w:hint="eastAsia"/>
          <w:i/>
          <w:szCs w:val="24"/>
        </w:rPr>
        <w:t>E</w:t>
      </w:r>
      <w:r w:rsidR="0081289A" w:rsidRPr="00D32AE0">
        <w:rPr>
          <w:rFonts w:ascii="Times New Roman" w:hAnsi="Times New Roman" w:hint="eastAsia"/>
          <w:i/>
          <w:szCs w:val="24"/>
          <w:vertAlign w:val="subscript"/>
        </w:rPr>
        <w:t>g</w:t>
      </w:r>
      <w:r w:rsidR="006638F6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=</w:t>
      </w:r>
      <w:r w:rsidR="006638F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1.55eV),</w:t>
      </w:r>
      <w:r w:rsidR="00CF66E1" w:rsidRPr="00D32AE0">
        <w:rPr>
          <w:rFonts w:ascii="Times New Roman" w:hAnsi="Times New Roman"/>
          <w:szCs w:val="24"/>
        </w:rPr>
        <w:t xml:space="preserve"> results in a larger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CF66E1" w:rsidRPr="00D32AE0">
        <w:rPr>
          <w:rFonts w:ascii="Times New Roman" w:hAnsi="Times New Roman"/>
          <w:szCs w:val="24"/>
        </w:rPr>
        <w:t>value of</w:t>
      </w:r>
      <w:r w:rsidR="00CF66E1" w:rsidRPr="00D32AE0">
        <w:rPr>
          <w:rFonts w:ascii="Times New Roman" w:hAnsi="Times New Roman" w:hint="eastAsia"/>
          <w:szCs w:val="24"/>
        </w:rPr>
        <w:t xml:space="preserve"> Δ </w:t>
      </w:r>
      <w:r w:rsidR="0081289A" w:rsidRPr="00D32AE0">
        <w:rPr>
          <w:rFonts w:ascii="Times New Roman" w:hAnsi="Times New Roman" w:hint="eastAsia"/>
          <w:szCs w:val="24"/>
        </w:rPr>
        <w:t xml:space="preserve">and </w:t>
      </w:r>
      <w:r w:rsidR="00CF66E1" w:rsidRPr="00D32AE0">
        <w:rPr>
          <w:rFonts w:ascii="Times New Roman" w:hAnsi="Times New Roman"/>
          <w:szCs w:val="24"/>
        </w:rPr>
        <w:t xml:space="preserve">thus </w:t>
      </w:r>
      <w:r w:rsidR="0081289A" w:rsidRPr="00D32AE0">
        <w:rPr>
          <w:rFonts w:ascii="Times New Roman" w:hAnsi="Times New Roman" w:hint="eastAsia"/>
          <w:szCs w:val="24"/>
        </w:rPr>
        <w:t>increase</w:t>
      </w:r>
      <w:r w:rsidR="00CF66E1" w:rsidRPr="00D32AE0">
        <w:rPr>
          <w:rFonts w:ascii="Times New Roman" w:hAnsi="Times New Roman"/>
          <w:szCs w:val="24"/>
        </w:rPr>
        <w:t>s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81289A" w:rsidRPr="00D32AE0">
        <w:rPr>
          <w:rFonts w:ascii="Times New Roman" w:hAnsi="Times New Roman"/>
          <w:szCs w:val="24"/>
        </w:rPr>
        <w:t xml:space="preserve"> to 1.40V.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&lt;EndNote&gt;&lt;Cite&gt;&lt;Author&gt;Ryu&lt;/Author&gt;&lt;Year&gt;2014&lt;/Year&gt;&lt;RecNum&gt;129&lt;/RecNum&gt;&lt;DisplayText&gt;[73]&lt;/DisplayText&gt;&lt;record&gt;&lt;rec-number&gt;129&lt;/rec-number&gt;&lt;foreign-keys&gt;&lt;key app="EN" db-id="tda9frw5us5tfre0ewbxzspqs5d5xdtxt5as" timestamp="1426314619"&gt;129&lt;/key&gt;&lt;key app="ENWeb" db-id=""&gt;0&lt;/key&gt;&lt;/foreign-keys&gt;&lt;ref-type name="Journal Article"&gt;17&lt;/ref-type&gt;&lt;contributors&gt;&lt;authors&gt;&lt;author&gt;Ryu, Seungchan&lt;/author&gt;&lt;author&gt;Noh, Jun Hong&lt;/author&gt;&lt;author&gt;Jeon, Nam Joong&lt;/author&gt;&lt;author&gt;Chan Kim, Young&lt;/author&gt;&lt;author&gt;Yang, Woon Seok&lt;/author&gt;&lt;author&gt;Seo, Jangwon&lt;/author&gt;&lt;author&gt;Seok, Sang Il&lt;/author&gt;&lt;/authors&gt;&lt;/contributors&gt;&lt;titles&gt;&lt;title&gt;Voltage output of efficient perovskite solar cells with high open-circuit voltage and fill factor&lt;/title&gt;&lt;secondary-title&gt;Energy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2614-2618&lt;/pages&gt;&lt;volume&gt;7&lt;/volume&gt;&lt;number&gt;8&lt;/number&gt;&lt;dates&gt;&lt;year&gt;2014&lt;/year&gt;&lt;/dates&gt;&lt;isbn&gt;1754-5692&amp;#xD;1754-5706&lt;/isbn&gt;&lt;urls&gt;&lt;/urls&gt;&lt;electronic-resource-num&gt;10.1039/c4ee00762j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CF66E1" w:rsidRPr="00D32AE0">
        <w:rPr>
          <w:rFonts w:ascii="Times New Roman" w:hAnsi="Times New Roman"/>
          <w:szCs w:val="24"/>
        </w:rPr>
        <w:t>In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DC3250" w:rsidRPr="00D32AE0">
        <w:rPr>
          <w:rFonts w:ascii="Times New Roman" w:hAnsi="Times New Roman"/>
          <w:szCs w:val="24"/>
        </w:rPr>
        <w:t xml:space="preserve">the device </w:t>
      </w:r>
      <w:r w:rsidR="00CF5335" w:rsidRPr="00D32AE0">
        <w:rPr>
          <w:rFonts w:ascii="Times New Roman" w:eastAsiaTheme="minorEastAsia" w:hAnsi="Times New Roman" w:hint="eastAsia"/>
          <w:szCs w:val="24"/>
        </w:rPr>
        <w:t>F</w:t>
      </w:r>
      <w:r w:rsidR="00DC3250" w:rsidRPr="00D32AE0">
        <w:rPr>
          <w:rFonts w:ascii="Times New Roman" w:hAnsi="Times New Roman"/>
          <w:szCs w:val="24"/>
        </w:rPr>
        <w:t>TO/</w:t>
      </w:r>
      <w:r w:rsidR="00CF5335" w:rsidRPr="00D32AE0">
        <w:rPr>
          <w:rFonts w:ascii="Times New Roman" w:eastAsiaTheme="minorEastAsia" w:hAnsi="Times New Roman" w:hint="eastAsia"/>
          <w:szCs w:val="24"/>
        </w:rPr>
        <w:t>c-TiO</w:t>
      </w:r>
      <w:r w:rsidR="00CF5335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CF5335" w:rsidRPr="00D32AE0">
        <w:rPr>
          <w:rFonts w:ascii="Times New Roman" w:eastAsiaTheme="minorEastAsia" w:hAnsi="Times New Roman" w:hint="eastAsia"/>
          <w:szCs w:val="24"/>
        </w:rPr>
        <w:t>/mp-Al</w:t>
      </w:r>
      <w:r w:rsidR="00CF5335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CF5335" w:rsidRPr="00D32AE0">
        <w:rPr>
          <w:rFonts w:ascii="Times New Roman" w:eastAsiaTheme="minorEastAsia" w:hAnsi="Times New Roman" w:hint="eastAsia"/>
          <w:szCs w:val="24"/>
        </w:rPr>
        <w:t>O</w:t>
      </w:r>
      <w:r w:rsidR="00CF5335" w:rsidRPr="00D32AE0">
        <w:rPr>
          <w:rFonts w:ascii="Times New Roman" w:eastAsiaTheme="minorEastAsia" w:hAnsi="Times New Roman" w:hint="eastAsia"/>
          <w:szCs w:val="24"/>
          <w:vertAlign w:val="subscript"/>
        </w:rPr>
        <w:t>3</w:t>
      </w:r>
      <w:r w:rsidR="00CF5335" w:rsidRPr="00D32AE0">
        <w:rPr>
          <w:rFonts w:ascii="Times New Roman" w:eastAsiaTheme="minorEastAsia" w:hAnsi="Times New Roman" w:hint="eastAsia"/>
          <w:szCs w:val="24"/>
        </w:rPr>
        <w:t>/</w:t>
      </w:r>
      <w:r w:rsidR="0081289A" w:rsidRPr="00D32AE0">
        <w:rPr>
          <w:rFonts w:ascii="Times New Roman" w:hAnsi="Times New Roman"/>
          <w:szCs w:val="24"/>
        </w:rPr>
        <w:t>MAPbBr</w:t>
      </w:r>
      <w:r w:rsidR="0081289A" w:rsidRPr="00D32AE0">
        <w:rPr>
          <w:rFonts w:ascii="Times New Roman" w:hAnsi="Times New Roman"/>
          <w:szCs w:val="24"/>
          <w:vertAlign w:val="subscript"/>
        </w:rPr>
        <w:t>3−x</w:t>
      </w:r>
      <w:r w:rsidR="0081289A" w:rsidRPr="00D32AE0">
        <w:rPr>
          <w:rFonts w:ascii="Times New Roman" w:hAnsi="Times New Roman"/>
          <w:szCs w:val="24"/>
        </w:rPr>
        <w:t>Cl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r w:rsidR="00CF5335" w:rsidRPr="00D32AE0">
        <w:rPr>
          <w:rFonts w:ascii="Times New Roman" w:eastAsiaTheme="minorEastAsia" w:hAnsi="Times New Roman" w:hint="eastAsia"/>
          <w:szCs w:val="24"/>
        </w:rPr>
        <w:t>/</w:t>
      </w:r>
      <w:r w:rsidR="00A84B04" w:rsidRPr="00D32AE0">
        <w:rPr>
          <w:rFonts w:ascii="Times New Roman" w:hAnsi="Times New Roman" w:hint="eastAsia"/>
          <w:szCs w:val="24"/>
        </w:rPr>
        <w:t>4,4′-bis(N-carbazolyl)-1,1′-biphenyl</w:t>
      </w:r>
      <w:r w:rsidR="00A84B04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CF5335" w:rsidRPr="00D32AE0">
        <w:rPr>
          <w:rFonts w:ascii="Times New Roman" w:eastAsiaTheme="minorEastAsia" w:hAnsi="Times New Roman" w:hint="eastAsia"/>
          <w:szCs w:val="24"/>
        </w:rPr>
        <w:t>CPB</w:t>
      </w:r>
      <w:r w:rsidR="00A84B04" w:rsidRPr="00D32AE0">
        <w:rPr>
          <w:rFonts w:ascii="Times New Roman" w:eastAsiaTheme="minorEastAsia" w:hAnsi="Times New Roman" w:hint="eastAsia"/>
          <w:szCs w:val="24"/>
        </w:rPr>
        <w:t>)</w:t>
      </w:r>
      <w:r w:rsidR="00CF5335" w:rsidRPr="00D32AE0">
        <w:rPr>
          <w:rFonts w:ascii="Times New Roman" w:eastAsiaTheme="minorEastAsia" w:hAnsi="Times New Roman" w:hint="eastAsia"/>
          <w:szCs w:val="24"/>
        </w:rPr>
        <w:t>/Au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CF66E1" w:rsidRPr="00D32AE0">
        <w:rPr>
          <w:rFonts w:ascii="Times New Roman" w:hAnsi="Times New Roman"/>
          <w:szCs w:val="24"/>
        </w:rPr>
        <w:t>a record value of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3259C6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CF66E1" w:rsidRPr="00D32AE0">
        <w:rPr>
          <w:rFonts w:ascii="Times New Roman" w:hAnsi="Times New Roman"/>
          <w:szCs w:val="24"/>
        </w:rPr>
        <w:t>of</w:t>
      </w:r>
      <w:r w:rsidR="0081289A" w:rsidRPr="00D32AE0">
        <w:rPr>
          <w:rFonts w:ascii="Times New Roman" w:hAnsi="Times New Roman" w:hint="eastAsia"/>
          <w:szCs w:val="24"/>
        </w:rPr>
        <w:t xml:space="preserve"> 1.5V </w:t>
      </w:r>
      <w:r w:rsidR="00CF66E1" w:rsidRPr="00D32AE0">
        <w:rPr>
          <w:rFonts w:ascii="Times New Roman" w:hAnsi="Times New Roman"/>
          <w:szCs w:val="24"/>
        </w:rPr>
        <w:t xml:space="preserve">was observed as a result of </w:t>
      </w:r>
      <w:r w:rsidR="001442E8" w:rsidRPr="00D32AE0">
        <w:rPr>
          <w:rFonts w:ascii="Times New Roman" w:hAnsi="Times New Roman"/>
          <w:szCs w:val="24"/>
        </w:rPr>
        <w:t>the</w:t>
      </w:r>
      <w:r w:rsidR="00CF66E1" w:rsidRPr="00D32AE0">
        <w:rPr>
          <w:rFonts w:ascii="Times New Roman" w:hAnsi="Times New Roman"/>
          <w:szCs w:val="24"/>
        </w:rPr>
        <w:t xml:space="preserve"> HTL used having a </w:t>
      </w:r>
      <w:r w:rsidR="00CF66E1" w:rsidRPr="00D32AE0">
        <w:rPr>
          <w:rFonts w:ascii="Times New Roman" w:hAnsi="Times New Roman" w:hint="eastAsia"/>
          <w:szCs w:val="24"/>
        </w:rPr>
        <w:t>deep HOMO level</w:t>
      </w:r>
      <w:r w:rsidR="00DC3250" w:rsidRPr="00D32AE0">
        <w:rPr>
          <w:rFonts w:ascii="Times New Roman" w:hAnsi="Times New Roman"/>
          <w:szCs w:val="24"/>
        </w:rPr>
        <w:t xml:space="preserve">, as well as </w:t>
      </w:r>
      <w:r w:rsidR="00CF66E1" w:rsidRPr="00D32AE0">
        <w:rPr>
          <w:rFonts w:ascii="Times New Roman" w:hAnsi="Times New Roman"/>
          <w:szCs w:val="24"/>
        </w:rPr>
        <w:t>a</w:t>
      </w:r>
      <w:r w:rsidR="003259C6" w:rsidRPr="00D32AE0">
        <w:rPr>
          <w:rFonts w:ascii="宋体" w:eastAsia="宋体" w:hAnsi="宋体" w:cs="宋体" w:hint="eastAsia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reduced recombination rate</w:t>
      </w:r>
      <w:r w:rsidR="00DC3250" w:rsidRPr="00D32AE0">
        <w:rPr>
          <w:rFonts w:ascii="Times New Roman" w:hAnsi="Times New Roman"/>
          <w:szCs w:val="24"/>
        </w:rPr>
        <w:t xml:space="preserve"> in the photoactive layer</w:t>
      </w:r>
      <w:r w:rsidR="0081289A" w:rsidRPr="00D32AE0">
        <w:rPr>
          <w:rFonts w:ascii="Times New Roman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&lt;EndNote&gt;&lt;Cite&gt;&lt;Author&gt;Edri&lt;/Author&gt;&lt;Year&gt;2014&lt;/Year&gt;&lt;RecNum&gt;206&lt;/RecNum&gt;&lt;DisplayText&gt;[69]&lt;/DisplayText&gt;&lt;record&gt;&lt;rec-number&gt;206&lt;/rec-number&gt;&lt;foreign-keys&gt;&lt;key app="EN" db-id="tda9frw5us5tfre0ewbxzspqs5d5xdtxt5as" timestamp="1426562910"&gt;206&lt;/key&gt;&lt;key app="ENWeb" db-id=""&gt;0&lt;/key&gt;&lt;/foreign-keys&gt;&lt;ref-type name="Journal Article"&gt;17&lt;/ref-type&gt;&lt;contributors&gt;&lt;authors&gt;&lt;author&gt;Edri, Eran&lt;/author&gt;&lt;author&gt;Kirmayer, Saar&lt;/author&gt;&lt;author&gt;Kulbak, Michael&lt;/author&gt;&lt;author&gt;Hodes, Gary&lt;/author&gt;&lt;author&gt;Cahen, David&lt;/author&gt;&lt;/authors&gt;&lt;/contributors&gt;&lt;titles&gt;&lt;title&gt;Chloride Inclusion and Hole Transport Material Doping to Improve Methyl Ammonium Lead Bromide Perovskite-Based High Open-Circuit Voltage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429-433&lt;/pages&gt;&lt;volume&gt;5&lt;/volume&gt;&lt;number&gt;3&lt;/number&gt;&lt;dates&gt;&lt;year&gt;2014&lt;/year&gt;&lt;/dates&gt;&lt;isbn&gt;1948-7185&lt;/isbn&gt;&lt;urls&gt;&lt;/urls&gt;&lt;electronic-resource-num&gt;10.1021/jz402706q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 xml:space="preserve">Better charge transport </w:t>
      </w:r>
      <w:r w:rsidR="00CF66E1" w:rsidRPr="00D32AE0">
        <w:rPr>
          <w:rFonts w:ascii="Times New Roman" w:hAnsi="Times New Roman"/>
          <w:szCs w:val="24"/>
        </w:rPr>
        <w:t xml:space="preserve">also </w:t>
      </w:r>
      <w:r w:rsidR="00A1427A" w:rsidRPr="00D32AE0">
        <w:rPr>
          <w:rFonts w:ascii="Times New Roman" w:hAnsi="Times New Roman"/>
          <w:szCs w:val="24"/>
        </w:rPr>
        <w:t>contributes to higher</w:t>
      </w:r>
      <w:r w:rsidR="00CF66E1" w:rsidRPr="00D32AE0">
        <w:rPr>
          <w:rFonts w:ascii="Times New Roman" w:hAnsi="Times New Roman"/>
          <w:szCs w:val="24"/>
        </w:rPr>
        <w:t xml:space="preserve"> values of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i/>
          <w:szCs w:val="24"/>
        </w:rPr>
        <w:t>V</w:t>
      </w:r>
      <w:r w:rsidR="00A1427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A1427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&lt;EndNote&gt;&lt;Cite&gt;&lt;Author&gt;Edri&lt;/Author&gt;&lt;Year&gt;2013&lt;/Year&gt;&lt;RecNum&gt;164&lt;/RecNum&gt;&lt;DisplayText&gt;[75]&lt;/DisplayText&gt;&lt;record&gt;&lt;rec-number&gt;164&lt;/rec-number&gt;&lt;foreign-keys&gt;&lt;key app="EN" db-id="tda9frw5us5tfre0ewbxzspqs5d5xdtxt5as" timestamp="1426314812"&gt;164&lt;/key&gt;&lt;key app="ENWeb" db-id=""&gt;0&lt;/key&gt;&lt;/foreign-keys&gt;&lt;ref-type name="Journal Article"&gt;17&lt;/ref-type&gt;&lt;contributors&gt;&lt;authors&gt;&lt;author&gt;Edri, Eran&lt;/author&gt;&lt;author&gt;Kirmayer, Saar&lt;/author&gt;&lt;author&gt;Cahen, David&lt;/author&gt;&lt;author&gt;Hodes, Gary&lt;/author&gt;&lt;/authors&gt;&lt;/contributors&gt;&lt;titles&gt;&lt;title&gt;High Open-Circuit Voltage Solar Cells Based on Organic-Inorganic Lead Bromide Perovskite&lt;/title&gt;&lt;secondary-title&gt;The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897-902&lt;/pages&gt;&lt;volume&gt;4&lt;/volume&gt;&lt;number&gt;6&lt;/number&gt;&lt;dates&gt;&lt;year&gt;2013&lt;/year&gt;&lt;/dates&gt;&lt;isbn&gt;1948-7185&lt;/isbn&gt;&lt;urls&gt;&lt;/urls&gt;&lt;electronic-resource-num&gt;10.1021/jz400348q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[75]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CF66E1" w:rsidRPr="00D32AE0">
        <w:rPr>
          <w:rFonts w:ascii="Times New Roman" w:hAnsi="Times New Roman"/>
          <w:szCs w:val="24"/>
        </w:rPr>
        <w:t>Moreover</w:t>
      </w:r>
      <w:r w:rsidR="00663FDF" w:rsidRPr="00D32AE0">
        <w:rPr>
          <w:rFonts w:ascii="Times New Roman" w:hAnsi="Times New Roman"/>
          <w:szCs w:val="24"/>
        </w:rPr>
        <w:t>,</w:t>
      </w:r>
      <w:r w:rsidR="00CF66E1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>m</w:t>
      </w:r>
      <w:r w:rsidR="00663FDF" w:rsidRPr="00D32AE0">
        <w:rPr>
          <w:rFonts w:ascii="Times New Roman" w:hAnsi="Times New Roman"/>
          <w:szCs w:val="24"/>
        </w:rPr>
        <w:t xml:space="preserve">etal oxide </w:t>
      </w:r>
      <w:r w:rsidR="00CF66E1" w:rsidRPr="00D32AE0">
        <w:rPr>
          <w:rFonts w:ascii="Times New Roman" w:hAnsi="Times New Roman"/>
          <w:szCs w:val="24"/>
        </w:rPr>
        <w:t xml:space="preserve">HTLs </w:t>
      </w:r>
      <w:r w:rsidR="00A1427A" w:rsidRPr="00D32AE0">
        <w:rPr>
          <w:rFonts w:ascii="Times New Roman" w:hAnsi="Times New Roman"/>
          <w:szCs w:val="24"/>
        </w:rPr>
        <w:t>(</w:t>
      </w:r>
      <w:r w:rsidR="00A1427A" w:rsidRPr="00D32AE0">
        <w:rPr>
          <w:rFonts w:ascii="Times New Roman" w:hAnsi="Times New Roman"/>
          <w:i/>
          <w:szCs w:val="24"/>
        </w:rPr>
        <w:t>e.g</w:t>
      </w:r>
      <w:r w:rsidR="00A1427A" w:rsidRPr="00D32AE0">
        <w:rPr>
          <w:rFonts w:ascii="Times New Roman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>Cu</w:t>
      </w:r>
      <w:proofErr w:type="gramStart"/>
      <w:r w:rsidR="00A1427A" w:rsidRPr="00D32AE0">
        <w:rPr>
          <w:rFonts w:ascii="Times New Roman" w:hAnsi="Times New Roman"/>
          <w:szCs w:val="24"/>
        </w:rPr>
        <w:t>:NiO</w:t>
      </w:r>
      <w:r w:rsidR="00D85256" w:rsidRPr="00D32AE0">
        <w:rPr>
          <w:rFonts w:ascii="Times New Roman" w:eastAsiaTheme="minorEastAsia" w:hAnsi="Times New Roman" w:hint="eastAsia"/>
          <w:szCs w:val="24"/>
          <w:vertAlign w:val="subscript"/>
        </w:rPr>
        <w:t>x</w:t>
      </w:r>
      <w:proofErr w:type="gramEnd"/>
      <w:r w:rsidR="00A1427A" w:rsidRPr="00D32AE0">
        <w:rPr>
          <w:rFonts w:ascii="Times New Roman" w:hAnsi="Times New Roman"/>
          <w:szCs w:val="24"/>
        </w:rPr>
        <w:t>)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663FDF" w:rsidRPr="00D32AE0">
        <w:rPr>
          <w:rFonts w:ascii="Times New Roman" w:hAnsi="Times New Roman"/>
          <w:szCs w:val="24"/>
        </w:rPr>
        <w:t xml:space="preserve">that </w:t>
      </w:r>
      <w:r w:rsidR="00CF66E1" w:rsidRPr="00D32AE0">
        <w:rPr>
          <w:rFonts w:ascii="Times New Roman" w:hAnsi="Times New Roman"/>
          <w:szCs w:val="24"/>
        </w:rPr>
        <w:t>have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better electrical conductivity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A1427A" w:rsidRPr="00D32AE0">
        <w:rPr>
          <w:rFonts w:ascii="Times New Roman" w:hAnsi="Times New Roman"/>
          <w:szCs w:val="24"/>
        </w:rPr>
        <w:t xml:space="preserve">than </w:t>
      </w:r>
      <w:r w:rsidR="00CF66E1" w:rsidRPr="00D32AE0">
        <w:rPr>
          <w:rFonts w:ascii="Times New Roman" w:hAnsi="Times New Roman"/>
          <w:szCs w:val="24"/>
        </w:rPr>
        <w:t xml:space="preserve">well explored HTL materials such as </w:t>
      </w:r>
      <w:r w:rsidR="0081289A" w:rsidRPr="00D32AE0">
        <w:rPr>
          <w:rFonts w:ascii="Times New Roman" w:hAnsi="Times New Roman"/>
          <w:szCs w:val="24"/>
        </w:rPr>
        <w:t>PEDOT:PSS</w:t>
      </w:r>
      <w:r w:rsidR="00A1427A" w:rsidRPr="00D32AE0">
        <w:rPr>
          <w:rFonts w:ascii="Times New Roman" w:hAnsi="Times New Roman"/>
          <w:szCs w:val="24"/>
        </w:rPr>
        <w:t>,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663FDF" w:rsidRPr="00D32AE0">
        <w:rPr>
          <w:rFonts w:ascii="Times New Roman" w:hAnsi="Times New Roman"/>
          <w:szCs w:val="24"/>
        </w:rPr>
        <w:t>result</w:t>
      </w:r>
      <w:r w:rsidR="0081289A" w:rsidRPr="00D32AE0">
        <w:rPr>
          <w:rFonts w:ascii="Times New Roman" w:hAnsi="Times New Roman"/>
          <w:szCs w:val="24"/>
        </w:rPr>
        <w:t xml:space="preserve"> in</w:t>
      </w:r>
      <w:r w:rsidR="00E171AF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larger</w:t>
      </w:r>
      <w:r w:rsidR="00CF66E1" w:rsidRPr="00D32AE0">
        <w:rPr>
          <w:rFonts w:ascii="Times New Roman" w:hAnsi="Times New Roman"/>
          <w:szCs w:val="24"/>
        </w:rPr>
        <w:t xml:space="preserve"> values of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1C0360" w:rsidRPr="00D32AE0">
        <w:rPr>
          <w:rFonts w:ascii="Times New Roman" w:hAnsi="Times New Roman"/>
          <w:i/>
          <w:szCs w:val="24"/>
        </w:rPr>
        <w:t>V</w:t>
      </w:r>
      <w:r w:rsidR="001C0360" w:rsidRPr="00D32AE0">
        <w:rPr>
          <w:rFonts w:ascii="Times New Roman" w:hAnsi="Times New Roman"/>
          <w:i/>
          <w:szCs w:val="24"/>
          <w:vertAlign w:val="subscript"/>
        </w:rPr>
        <w:t>oc</w:t>
      </w:r>
      <w:r w:rsidR="00B17B4E" w:rsidRPr="00D32AE0">
        <w:rPr>
          <w:rFonts w:ascii="Times New Roman" w:hAnsi="Times New Roman"/>
          <w:i/>
          <w:szCs w:val="24"/>
        </w:rPr>
        <w:t>.</w:t>
      </w:r>
      <w:r w:rsidR="003259C6" w:rsidRPr="00D32AE0">
        <w:rPr>
          <w:rFonts w:ascii="Times New Roman" w:hAnsi="Times New Roman"/>
          <w:i/>
          <w:szCs w:val="24"/>
        </w:rPr>
        <w:t xml:space="preserve"> </w:t>
      </w:r>
      <w:r w:rsidR="00CF66E1" w:rsidRPr="00D32AE0">
        <w:rPr>
          <w:rFonts w:ascii="Times New Roman" w:eastAsiaTheme="minorEastAsia" w:hAnsi="Times New Roman"/>
          <w:szCs w:val="24"/>
        </w:rPr>
        <w:t xml:space="preserve">Finally, </w:t>
      </w:r>
      <w:r w:rsidR="00E171AF" w:rsidRPr="00D32AE0">
        <w:rPr>
          <w:rFonts w:ascii="Times New Roman" w:hAnsi="Times New Roman"/>
          <w:szCs w:val="24"/>
        </w:rPr>
        <w:t xml:space="preserve">a </w:t>
      </w:r>
      <w:r w:rsidR="0081289A" w:rsidRPr="00D32AE0">
        <w:rPr>
          <w:rFonts w:ascii="Times New Roman" w:hAnsi="Times New Roman"/>
          <w:szCs w:val="24"/>
        </w:rPr>
        <w:t xml:space="preserve">better </w:t>
      </w:r>
      <w:r w:rsidR="003D0D60" w:rsidRPr="00D32AE0">
        <w:rPr>
          <w:rFonts w:ascii="Times New Roman" w:hAnsi="Times New Roman"/>
          <w:szCs w:val="24"/>
        </w:rPr>
        <w:t>energy level</w:t>
      </w:r>
      <w:r w:rsidR="0081289A" w:rsidRPr="00D32AE0">
        <w:rPr>
          <w:rFonts w:ascii="Times New Roman" w:hAnsi="Times New Roman"/>
          <w:szCs w:val="24"/>
        </w:rPr>
        <w:t xml:space="preserve"> alignment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3D0D60" w:rsidRPr="00D32AE0">
        <w:rPr>
          <w:rFonts w:ascii="Times New Roman" w:eastAsiaTheme="minorEastAsia" w:hAnsi="Times New Roman"/>
          <w:szCs w:val="24"/>
        </w:rPr>
        <w:t>between charge transport layers and the perovskite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E171AF" w:rsidRPr="00D32AE0">
        <w:rPr>
          <w:rFonts w:ascii="Times New Roman" w:hAnsi="Times New Roman"/>
          <w:szCs w:val="24"/>
        </w:rPr>
        <w:t>will also enhance the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&lt;EndNote&gt;&lt;Cite&gt;&lt;Author&gt;Kim&lt;/Author&gt;&lt;Year&gt;2015&lt;/Year&gt;&lt;RecNum&gt;79&lt;/RecNum&gt;&lt;DisplayText&gt;[76]&lt;/DisplayText&gt;&lt;record&gt;&lt;rec-number&gt;79&lt;/rec-number&gt;&lt;foreign-keys&gt;&lt;key app="EN" db-id="tda9frw5us5tfre0ewbxzspqs5d5xdtxt5as" timestamp="1426314346"&gt;79&lt;/key&gt;&lt;key app="ENWeb" db-id=""&gt;0&lt;/key&gt;&lt;/foreign-keys&gt;&lt;ref-type name="Journal Article"&gt;17&lt;/ref-type&gt;&lt;contributors&gt;&lt;authors&gt;&lt;author&gt;Kim, J. H.&lt;/author&gt;&lt;author&gt;Liang, P. W.&lt;/author&gt;&lt;author&gt;Williams, S. T.&lt;/author&gt;&lt;author&gt;Cho, N.&lt;/author&gt;&lt;author&gt;Chueh, C. C.&lt;/author&gt;&lt;author&gt;Glaz, M. S.&lt;/author&gt;&lt;author&gt;Ginger, D. S.&lt;/author&gt;&lt;author&gt;Jen, A. K.&lt;/author&gt;&lt;/authors&gt;&lt;/contributors&gt;&lt;auth-address&gt;Department of Materials Science and Engineering, University of Washington, Seattle, Washington, 98195-2120, USA.&lt;/auth-address&gt;&lt;titles&gt;&lt;title&gt;High-performance and environmentally stable planar heterojunction perovskite solar cells based on a solution-processed copper-doped nickel oxide hole-transporting layer&lt;/title&gt;&lt;secondary-title&gt;Adv Mater&lt;/secondary-title&gt;&lt;alt-title&gt;Advanced materials&lt;/alt-title&gt;&lt;/titles&gt;&lt;periodical&gt;&lt;full-title&gt;Advanced materials&lt;/full-title&gt;&lt;abbr-1&gt;Adv. Mater.&lt;/abbr-1&gt;&lt;abbr-2&gt;Adv Mater&lt;/abbr-2&gt;&lt;/periodical&gt;&lt;alt-periodical&gt;&lt;full-title&gt;Advanced materials&lt;/full-title&gt;&lt;abbr-1&gt;Adv. Mater.&lt;/abbr-1&gt;&lt;abbr-2&gt;Adv Mater&lt;/abbr-2&gt;&lt;/alt-periodical&gt;&lt;pages&gt;695-701&lt;/pages&gt;&lt;volume&gt;27&lt;/volume&gt;&lt;number&gt;4&lt;/number&gt;&lt;dates&gt;&lt;year&gt;2015&lt;/year&gt;&lt;pub-dates&gt;&lt;date&gt;Jan&lt;/date&gt;&lt;/pub-dates&gt;&lt;/dates&gt;&lt;isbn&gt;1521-4095 (Electronic)&amp;#xD;0935-9648 (Linking)&lt;/isbn&gt;&lt;accession-num&gt;25449020&lt;/accession-num&gt;&lt;urls&gt;&lt;related-urls&gt;&lt;url&gt;http://www.ncbi.nlm.nih.gov/pubmed/25449020&lt;/url&gt;&lt;/related-urls&gt;&lt;/urls&gt;&lt;electronic-resource-num&gt;10.1002/adma.201404189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[76]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1941D932" w14:textId="77777777" w:rsidR="004B6059" w:rsidRPr="00D32AE0" w:rsidRDefault="004B6059" w:rsidP="00D85256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0E3606CB" w14:textId="51C87EB5" w:rsidR="0081289A" w:rsidRPr="00D32AE0" w:rsidRDefault="00D96025" w:rsidP="0081289A">
      <w:pPr>
        <w:jc w:val="center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noProof/>
          <w:szCs w:val="24"/>
        </w:rPr>
        <w:drawing>
          <wp:inline distT="0" distB="0" distL="0" distR="0" wp14:anchorId="0A1F2C05" wp14:editId="712FE6E9">
            <wp:extent cx="1951187" cy="263525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826" cy="2645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AF52FE" w14:textId="7A3049DD" w:rsidR="004B6059" w:rsidRPr="00D32AE0" w:rsidRDefault="0081289A" w:rsidP="00D70635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02211B" w:rsidRPr="00D32AE0">
        <w:rPr>
          <w:rFonts w:ascii="Times New Roman" w:eastAsiaTheme="minorEastAsia" w:hAnsi="Times New Roman" w:hint="eastAsia"/>
          <w:color w:val="auto"/>
        </w:rPr>
        <w:t xml:space="preserve">ure </w:t>
      </w:r>
      <w:r w:rsidR="003259C6" w:rsidRPr="00D32AE0">
        <w:rPr>
          <w:rFonts w:ascii="Times New Roman" w:hAnsi="Times New Roman"/>
          <w:color w:val="auto"/>
        </w:rPr>
        <w:t>6</w:t>
      </w:r>
      <w:r w:rsidR="0002211B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3259C6" w:rsidRPr="00D32AE0">
        <w:rPr>
          <w:rFonts w:ascii="Times New Roman" w:hAnsi="Times New Roman"/>
          <w:color w:val="auto"/>
        </w:rPr>
        <w:t xml:space="preserve"> </w:t>
      </w:r>
      <w:proofErr w:type="gramStart"/>
      <w:r w:rsidR="002D773C" w:rsidRPr="00D32AE0">
        <w:rPr>
          <w:rFonts w:ascii="Times New Roman" w:hAnsi="Times New Roman"/>
          <w:color w:val="auto"/>
        </w:rPr>
        <w:t xml:space="preserve">Schematic of </w:t>
      </w:r>
      <w:r w:rsidR="00104222" w:rsidRPr="00D32AE0">
        <w:rPr>
          <w:rFonts w:ascii="Times New Roman" w:eastAsiaTheme="minorEastAsia" w:hAnsi="Times New Roman"/>
          <w:color w:val="auto"/>
        </w:rPr>
        <w:t xml:space="preserve">the proportion between </w:t>
      </w:r>
      <w:r w:rsidR="00104222" w:rsidRPr="00D32AE0">
        <w:rPr>
          <w:rFonts w:ascii="Times New Roman" w:hAnsi="Times New Roman"/>
          <w:i/>
          <w:color w:val="auto"/>
        </w:rPr>
        <w:t>V</w:t>
      </w:r>
      <w:r w:rsidR="00104222" w:rsidRPr="00D32AE0">
        <w:rPr>
          <w:rFonts w:ascii="Times New Roman" w:hAnsi="Times New Roman"/>
          <w:i/>
          <w:color w:val="auto"/>
          <w:vertAlign w:val="subscript"/>
        </w:rPr>
        <w:t>oc</w:t>
      </w:r>
      <w:r w:rsidR="00104222" w:rsidRPr="00D32AE0">
        <w:rPr>
          <w:rFonts w:ascii="Times New Roman" w:eastAsiaTheme="minorEastAsia" w:hAnsi="Times New Roman"/>
          <w:color w:val="auto"/>
        </w:rPr>
        <w:t xml:space="preserve"> and </w:t>
      </w:r>
      <w:r w:rsidR="00104222" w:rsidRPr="00D32AE0">
        <w:rPr>
          <w:rFonts w:ascii="Times New Roman" w:hAnsi="Times New Roman"/>
          <w:color w:val="auto"/>
          <w:szCs w:val="24"/>
        </w:rPr>
        <w:t>Δ</w:t>
      </w:r>
      <w:r w:rsidR="00104222" w:rsidRPr="00D32AE0">
        <w:rPr>
          <w:rFonts w:ascii="Times New Roman" w:eastAsiaTheme="minorEastAsia" w:hAnsi="Times New Roman"/>
          <w:color w:val="auto"/>
          <w:szCs w:val="24"/>
        </w:rPr>
        <w:t xml:space="preserve"> (</w:t>
      </w:r>
      <w:r w:rsidR="0049008D" w:rsidRPr="00D32AE0">
        <w:rPr>
          <w:rFonts w:ascii="Times New Roman" w:hAnsi="Times New Roman"/>
          <w:color w:val="auto"/>
          <w:szCs w:val="24"/>
        </w:rPr>
        <w:t>dif</w:t>
      </w:r>
      <w:r w:rsidR="0049008D" w:rsidRPr="00D32AE0">
        <w:rPr>
          <w:rFonts w:ascii="Times New Roman" w:eastAsiaTheme="minorEastAsia" w:hAnsi="Times New Roman"/>
          <w:color w:val="auto"/>
          <w:szCs w:val="24"/>
        </w:rPr>
        <w:t>ference</w:t>
      </w:r>
      <w:r w:rsidR="003259C6" w:rsidRPr="00D32AE0">
        <w:rPr>
          <w:rFonts w:ascii="Times New Roman" w:eastAsiaTheme="minorEastAsia" w:hAnsi="Times New Roman"/>
          <w:color w:val="auto"/>
          <w:szCs w:val="24"/>
        </w:rPr>
        <w:t xml:space="preserve"> </w:t>
      </w:r>
      <w:r w:rsidR="00104222" w:rsidRPr="00D32AE0">
        <w:rPr>
          <w:rFonts w:ascii="Times New Roman" w:hAnsi="Times New Roman"/>
          <w:color w:val="auto"/>
          <w:szCs w:val="24"/>
        </w:rPr>
        <w:t>between</w:t>
      </w:r>
      <w:r w:rsidR="003259C6" w:rsidRPr="00D32AE0">
        <w:rPr>
          <w:rFonts w:ascii="Times New Roman" w:hAnsi="Times New Roman"/>
          <w:color w:val="auto"/>
          <w:szCs w:val="24"/>
        </w:rPr>
        <w:t xml:space="preserve"> </w:t>
      </w:r>
      <w:r w:rsidR="00104222" w:rsidRPr="00D32AE0">
        <w:rPr>
          <w:rFonts w:ascii="Times New Roman" w:hAnsi="Times New Roman"/>
          <w:i/>
          <w:color w:val="auto"/>
        </w:rPr>
        <w:t>E</w:t>
      </w:r>
      <w:r w:rsidR="00104222" w:rsidRPr="00D32AE0">
        <w:rPr>
          <w:rFonts w:ascii="Times New Roman" w:hAnsi="Times New Roman"/>
          <w:i/>
          <w:color w:val="auto"/>
          <w:vertAlign w:val="subscript"/>
        </w:rPr>
        <w:t>fn</w:t>
      </w:r>
      <w:r w:rsidR="00104222" w:rsidRPr="00D32AE0">
        <w:rPr>
          <w:rFonts w:ascii="Times New Roman" w:eastAsiaTheme="minorEastAsia" w:hAnsi="Times New Roman"/>
          <w:color w:val="auto"/>
        </w:rPr>
        <w:t xml:space="preserve"> and </w:t>
      </w:r>
      <w:proofErr w:type="spellStart"/>
      <w:r w:rsidR="00104222" w:rsidRPr="00D32AE0">
        <w:rPr>
          <w:rFonts w:ascii="Times New Roman" w:hAnsi="Times New Roman"/>
          <w:i/>
          <w:color w:val="auto"/>
        </w:rPr>
        <w:t>E</w:t>
      </w:r>
      <w:r w:rsidR="00104222" w:rsidRPr="00D32AE0">
        <w:rPr>
          <w:rFonts w:ascii="Times New Roman" w:hAnsi="Times New Roman"/>
          <w:i/>
          <w:color w:val="auto"/>
          <w:vertAlign w:val="subscript"/>
        </w:rPr>
        <w:t>fp</w:t>
      </w:r>
      <w:proofErr w:type="spellEnd"/>
      <w:r w:rsidR="00104222" w:rsidRPr="00D32AE0">
        <w:rPr>
          <w:rFonts w:ascii="Times New Roman" w:eastAsiaTheme="minorEastAsia" w:hAnsi="Times New Roman"/>
          <w:color w:val="auto"/>
          <w:szCs w:val="24"/>
        </w:rPr>
        <w:t>)</w:t>
      </w:r>
      <w:r w:rsidR="00104222" w:rsidRPr="00D32AE0">
        <w:rPr>
          <w:rFonts w:ascii="Times New Roman" w:eastAsiaTheme="minorEastAsia" w:hAnsi="Times New Roman"/>
          <w:color w:val="auto"/>
        </w:rPr>
        <w:t xml:space="preserve"> in</w:t>
      </w:r>
      <w:r w:rsidR="003259C6" w:rsidRPr="00D32AE0">
        <w:rPr>
          <w:rFonts w:ascii="Times New Roman" w:eastAsiaTheme="minorEastAsia" w:hAnsi="Times New Roman"/>
          <w:color w:val="auto"/>
        </w:rPr>
        <w:t xml:space="preserve"> </w:t>
      </w:r>
      <w:proofErr w:type="spellStart"/>
      <w:r w:rsidR="002D773C" w:rsidRPr="00D32AE0">
        <w:rPr>
          <w:rFonts w:ascii="Times New Roman" w:hAnsi="Times New Roman"/>
          <w:color w:val="auto"/>
        </w:rPr>
        <w:t>bilayered</w:t>
      </w:r>
      <w:proofErr w:type="spellEnd"/>
      <w:r w:rsidR="002D773C" w:rsidRPr="00D32AE0">
        <w:rPr>
          <w:rFonts w:ascii="Times New Roman" w:hAnsi="Times New Roman"/>
          <w:color w:val="auto"/>
        </w:rPr>
        <w:t xml:space="preserve"> device architecture</w:t>
      </w:r>
      <w:r w:rsidR="00104222" w:rsidRPr="00D32AE0">
        <w:rPr>
          <w:rFonts w:ascii="Times New Roman" w:eastAsiaTheme="minorEastAsia" w:hAnsi="Times New Roman"/>
          <w:color w:val="auto"/>
        </w:rPr>
        <w:t>.</w:t>
      </w:r>
      <w:proofErr w:type="gramEnd"/>
      <w:r w:rsidR="002D773C" w:rsidRPr="00D32AE0">
        <w:rPr>
          <w:rFonts w:ascii="Times New Roman" w:hAnsi="Times New Roman"/>
          <w:color w:val="auto"/>
        </w:rPr>
        <w:t xml:space="preserve"> Figure reprinted </w:t>
      </w:r>
      <w:r w:rsidR="00BD123F" w:rsidRPr="00D32AE0">
        <w:rPr>
          <w:rFonts w:ascii="Times New Roman" w:hAnsi="Times New Roman"/>
          <w:color w:val="auto"/>
        </w:rPr>
        <w:t xml:space="preserve">with permission </w:t>
      </w:r>
      <w:r w:rsidR="002D773C" w:rsidRPr="00D32AE0">
        <w:rPr>
          <w:rFonts w:ascii="Times New Roman" w:hAnsi="Times New Roman"/>
          <w:color w:val="auto"/>
        </w:rPr>
        <w:t xml:space="preserve">from ref. </w:t>
      </w:r>
      <w:r w:rsidR="00A84B04" w:rsidRPr="00D32AE0">
        <w:rPr>
          <w:rFonts w:ascii="Times New Roman" w:eastAsiaTheme="minorEastAsia" w:hAnsi="Times New Roman" w:hint="eastAsia"/>
          <w:color w:val="auto"/>
        </w:rPr>
        <w:t>73</w:t>
      </w:r>
      <w:r w:rsidR="002D773C" w:rsidRPr="00D32AE0">
        <w:rPr>
          <w:rFonts w:ascii="Times New Roman" w:hAnsi="Times New Roman"/>
          <w:color w:val="auto"/>
        </w:rPr>
        <w:t>, Copyright © 2014, the Royal Society of Chemistry.</w:t>
      </w:r>
    </w:p>
    <w:p w14:paraId="660FAB6B" w14:textId="77777777" w:rsidR="00D222CB" w:rsidRPr="00D32AE0" w:rsidRDefault="00D222CB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02301D37" w14:textId="458946BE" w:rsidR="00434C0B" w:rsidRPr="00D32AE0" w:rsidRDefault="00434C0B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Device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FF</w:t>
      </w:r>
      <w:r w:rsidR="003259C6" w:rsidRPr="00D32AE0">
        <w:rPr>
          <w:rFonts w:ascii="Times New Roman" w:hAnsi="Times New Roman"/>
          <w:i/>
          <w:szCs w:val="24"/>
        </w:rPr>
        <w:t xml:space="preserve"> </w:t>
      </w:r>
      <w:r w:rsidR="0014464D" w:rsidRPr="00D32AE0">
        <w:rPr>
          <w:rFonts w:ascii="Times New Roman" w:hAnsi="Times New Roman"/>
          <w:szCs w:val="24"/>
        </w:rPr>
        <w:t>is mainly affected by</w:t>
      </w:r>
      <w:r w:rsidR="0081289A" w:rsidRPr="00D32AE0">
        <w:rPr>
          <w:rFonts w:ascii="Times New Roman" w:hAnsi="Times New Roman"/>
          <w:szCs w:val="24"/>
        </w:rPr>
        <w:t xml:space="preserve"> charge carrier </w:t>
      </w:r>
      <w:r w:rsidR="0014464D" w:rsidRPr="00D32AE0">
        <w:rPr>
          <w:rFonts w:ascii="Times New Roman" w:hAnsi="Times New Roman"/>
          <w:szCs w:val="24"/>
        </w:rPr>
        <w:t>transport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and </w:t>
      </w:r>
      <w:r w:rsidRPr="00D32AE0">
        <w:rPr>
          <w:rFonts w:ascii="Times New Roman" w:hAnsi="Times New Roman"/>
          <w:szCs w:val="24"/>
        </w:rPr>
        <w:t xml:space="preserve">the </w:t>
      </w:r>
      <w:r w:rsidR="0014464D" w:rsidRPr="00D32AE0">
        <w:rPr>
          <w:rFonts w:ascii="Times New Roman" w:hAnsi="Times New Roman"/>
          <w:szCs w:val="24"/>
        </w:rPr>
        <w:t>recombination rate. Usually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the use of a </w:t>
      </w:r>
      <w:r w:rsidR="0014464D" w:rsidRPr="00D32AE0">
        <w:rPr>
          <w:rFonts w:ascii="Times New Roman" w:hAnsi="Times New Roman"/>
          <w:szCs w:val="24"/>
        </w:rPr>
        <w:t>thinner perovskite layer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will</w:t>
      </w:r>
      <w:r w:rsidR="0014464D" w:rsidRPr="00D32AE0">
        <w:rPr>
          <w:rFonts w:ascii="Times New Roman" w:hAnsi="Times New Roman"/>
          <w:szCs w:val="24"/>
        </w:rPr>
        <w:t xml:space="preserve"> increase </w:t>
      </w:r>
      <w:r w:rsidR="0014464D" w:rsidRPr="00D32AE0">
        <w:rPr>
          <w:rFonts w:ascii="Times New Roman" w:hAnsi="Times New Roman"/>
          <w:i/>
          <w:szCs w:val="24"/>
        </w:rPr>
        <w:t>FF</w:t>
      </w:r>
      <w:r w:rsidR="0014464D" w:rsidRPr="00D32AE0">
        <w:rPr>
          <w:rFonts w:ascii="Times New Roman" w:hAnsi="Times New Roman"/>
          <w:szCs w:val="24"/>
        </w:rPr>
        <w:t xml:space="preserve"> due to efficient charge collection </w:t>
      </w:r>
      <w:r w:rsidR="00DE22ED" w:rsidRPr="00D32AE0">
        <w:rPr>
          <w:rFonts w:ascii="Times New Roman" w:eastAsiaTheme="minorEastAsia" w:hAnsi="Times New Roman" w:hint="eastAsia"/>
          <w:szCs w:val="24"/>
        </w:rPr>
        <w:t>and transport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&lt;EndNote&gt;&lt;Cite&gt;&lt;Author&gt;Ryu&lt;/Author&gt;&lt;Year&gt;2014&lt;/Year&gt;&lt;RecNum&gt;129&lt;/RecNum&gt;&lt;DisplayText&gt;[73]&lt;/DisplayText&gt;&lt;record&gt;&lt;rec-number&gt;129&lt;/rec-number&gt;&lt;foreign-keys&gt;&lt;key app="EN" db-id="tda9frw5us5tfre0ewbxzspqs5d5xdtxt5as" timestamp="1426314619"&gt;129&lt;/key&gt;&lt;key app="ENWeb" db-id=""&gt;0&lt;/key&gt;&lt;/foreign-keys&gt;&lt;ref-type name="Journal Article"&gt;17&lt;/ref-type&gt;&lt;contributors&gt;&lt;authors&gt;&lt;author&gt;Ryu, Seungchan&lt;/author&gt;&lt;author&gt;Noh, Jun Hong&lt;/author&gt;&lt;author&gt;Jeon, Nam Joong&lt;/author&gt;&lt;author&gt;Chan Kim, Young&lt;/author&gt;&lt;author&gt;Yang, Woon Seok&lt;/author&gt;&lt;author&gt;Seo, Jangwon&lt;/author&gt;&lt;author&gt;Seok, Sang Il&lt;/author&gt;&lt;/authors&gt;&lt;/contributors&gt;&lt;titles&gt;&lt;title&gt;Voltage output of efficient perovskite solar cells with high open-circuit voltage and fill factor&lt;/title&gt;&lt;secondary-title&gt;Energy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2614-2618&lt;/pages&gt;&lt;volume&gt;7&lt;/volume&gt;&lt;number&gt;8&lt;/number&gt;&lt;dates&gt;&lt;year&gt;2014&lt;/year&gt;&lt;/dates&gt;&lt;isbn&gt;1754-5692&amp;#xD;1754-5706&lt;/isbn&gt;&lt;urls&gt;&lt;/urls&gt;&lt;electronic-resource-num&gt;10.1039/c4ee00762j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[73]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14464D" w:rsidRPr="00D32AE0">
        <w:rPr>
          <w:rFonts w:ascii="Times New Roman" w:hAnsi="Times New Roman"/>
          <w:szCs w:val="24"/>
        </w:rPr>
        <w:t>and reduced recombination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PEVuZE5vdGU+PENpdGU+PEF1dGhvcj5XYW5nPC9BdXRob3I+PFllYXI+MjAxNDwvWWVhcj48UmVj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==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PEVuZE5vdGU+PENpdGU+PEF1dGhvcj5XYW5nPC9BdXRob3I+PFllYXI+MjAxNDwvWWVhcj48UmVj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==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[50, 71]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A4882" w:rsidRPr="00D32AE0">
        <w:rPr>
          <w:rFonts w:ascii="Times New Roman" w:eastAsiaTheme="minorEastAsia" w:hAnsi="Times New Roman" w:hint="eastAsia"/>
          <w:szCs w:val="24"/>
        </w:rPr>
        <w:t>.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M</w:t>
      </w:r>
      <w:r w:rsidR="0014464D" w:rsidRPr="00D32AE0">
        <w:rPr>
          <w:rFonts w:ascii="Times New Roman" w:hAnsi="Times New Roman"/>
          <w:szCs w:val="24"/>
        </w:rPr>
        <w:t xml:space="preserve">orphological and energetic </w:t>
      </w:r>
      <w:r w:rsidR="0081289A" w:rsidRPr="00D32AE0">
        <w:rPr>
          <w:rFonts w:ascii="Times New Roman" w:hAnsi="Times New Roman"/>
          <w:szCs w:val="24"/>
        </w:rPr>
        <w:t xml:space="preserve">defects </w:t>
      </w:r>
      <w:r w:rsidRPr="00D32AE0">
        <w:rPr>
          <w:rFonts w:ascii="Times New Roman" w:hAnsi="Times New Roman"/>
          <w:szCs w:val="24"/>
        </w:rPr>
        <w:t>are also known to affect</w:t>
      </w:r>
      <w:r w:rsidR="0014464D" w:rsidRPr="00D32AE0">
        <w:rPr>
          <w:rFonts w:ascii="Times New Roman" w:hAnsi="Times New Roman"/>
          <w:szCs w:val="24"/>
        </w:rPr>
        <w:t xml:space="preserve"> the recombination rate.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M</w:t>
      </w:r>
      <w:r w:rsidR="0081289A" w:rsidRPr="00D32AE0">
        <w:rPr>
          <w:rFonts w:ascii="Times New Roman" w:hAnsi="Times New Roman"/>
          <w:szCs w:val="24"/>
        </w:rPr>
        <w:t>orpholog</w:t>
      </w:r>
      <w:r w:rsidR="001A2971" w:rsidRPr="00D32AE0">
        <w:rPr>
          <w:rFonts w:ascii="Times New Roman" w:hAnsi="Times New Roman"/>
          <w:szCs w:val="24"/>
        </w:rPr>
        <w:t>ical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1A2971" w:rsidRPr="00D32AE0">
        <w:rPr>
          <w:rFonts w:ascii="Times New Roman" w:hAnsi="Times New Roman"/>
          <w:szCs w:val="24"/>
        </w:rPr>
        <w:t>defects include pin-holes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D44CA9" w:rsidRPr="00D32AE0">
        <w:rPr>
          <w:rFonts w:ascii="Times New Roman" w:hAnsi="Times New Roman"/>
          <w:szCs w:val="24"/>
        </w:rPr>
        <w:t xml:space="preserve">at </w:t>
      </w:r>
      <w:r w:rsidR="001A2971" w:rsidRPr="00D32AE0">
        <w:rPr>
          <w:rFonts w:ascii="Times New Roman" w:hAnsi="Times New Roman"/>
          <w:szCs w:val="24"/>
        </w:rPr>
        <w:t xml:space="preserve">mesoscale and crystal defects </w:t>
      </w:r>
      <w:r w:rsidR="00D44CA9" w:rsidRPr="00D32AE0">
        <w:rPr>
          <w:rFonts w:ascii="Times New Roman" w:hAnsi="Times New Roman"/>
          <w:szCs w:val="24"/>
        </w:rPr>
        <w:t>at nanometer length scale</w:t>
      </w:r>
      <w:r w:rsidR="001A2971" w:rsidRPr="00D32AE0">
        <w:rPr>
          <w:rFonts w:ascii="Times New Roman" w:hAnsi="Times New Roman"/>
          <w:szCs w:val="24"/>
        </w:rPr>
        <w:t>.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1A2971" w:rsidRPr="00D32AE0">
        <w:rPr>
          <w:rFonts w:ascii="Times New Roman" w:hAnsi="Times New Roman"/>
          <w:szCs w:val="24"/>
        </w:rPr>
        <w:t xml:space="preserve">Pin-holes will </w:t>
      </w:r>
      <w:r w:rsidR="00663FDF" w:rsidRPr="00D32AE0">
        <w:rPr>
          <w:rFonts w:ascii="Times New Roman" w:hAnsi="Times New Roman"/>
          <w:szCs w:val="24"/>
        </w:rPr>
        <w:t>reduce</w:t>
      </w:r>
      <w:r w:rsidR="001A2971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R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sh</w:t>
      </w:r>
      <w:r w:rsidR="003259C6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and </w:t>
      </w:r>
      <w:r w:rsidR="001A2971" w:rsidRPr="00D32AE0">
        <w:rPr>
          <w:rFonts w:ascii="Times New Roman" w:hAnsi="Times New Roman"/>
          <w:szCs w:val="24"/>
        </w:rPr>
        <w:t xml:space="preserve">bring </w:t>
      </w:r>
      <w:r w:rsidRPr="00D32AE0">
        <w:rPr>
          <w:rFonts w:ascii="Times New Roman" w:hAnsi="Times New Roman"/>
          <w:szCs w:val="24"/>
        </w:rPr>
        <w:t>the</w:t>
      </w:r>
      <w:r w:rsidR="00C02793" w:rsidRPr="00D32AE0">
        <w:rPr>
          <w:rFonts w:ascii="Times New Roman" w:hAnsi="Times New Roman"/>
          <w:szCs w:val="24"/>
        </w:rPr>
        <w:t xml:space="preserve"> ETM and </w:t>
      </w:r>
      <w:r w:rsidR="0081289A" w:rsidRPr="00D32AE0">
        <w:rPr>
          <w:rFonts w:ascii="Times New Roman" w:hAnsi="Times New Roman"/>
          <w:szCs w:val="24"/>
        </w:rPr>
        <w:t xml:space="preserve">HTM </w:t>
      </w:r>
      <w:r w:rsidRPr="00D32AE0">
        <w:rPr>
          <w:rFonts w:ascii="Times New Roman" w:hAnsi="Times New Roman"/>
          <w:szCs w:val="24"/>
        </w:rPr>
        <w:t>into direct contact an</w:t>
      </w:r>
      <w:r w:rsidR="00225E6D" w:rsidRPr="00D32AE0">
        <w:rPr>
          <w:rFonts w:ascii="Times New Roman" w:hAnsi="Times New Roman"/>
          <w:szCs w:val="24"/>
        </w:rPr>
        <w:t>d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6A4882" w:rsidRPr="00D32AE0">
        <w:rPr>
          <w:rFonts w:ascii="Times New Roman" w:hAnsi="Times New Roman"/>
          <w:szCs w:val="24"/>
        </w:rPr>
        <w:t>result</w:t>
      </w:r>
      <w:r w:rsidR="001A2971" w:rsidRPr="00D32AE0">
        <w:rPr>
          <w:rFonts w:ascii="Times New Roman" w:hAnsi="Times New Roman"/>
          <w:szCs w:val="24"/>
        </w:rPr>
        <w:t xml:space="preserve"> </w:t>
      </w:r>
      <w:r w:rsidR="00663FDF" w:rsidRPr="00D32AE0">
        <w:rPr>
          <w:rFonts w:ascii="Times New Roman" w:hAnsi="Times New Roman"/>
          <w:szCs w:val="24"/>
        </w:rPr>
        <w:t>a</w:t>
      </w:r>
      <w:r w:rsidRPr="00D32AE0">
        <w:rPr>
          <w:rFonts w:ascii="Times New Roman" w:hAnsi="Times New Roman"/>
          <w:szCs w:val="24"/>
        </w:rPr>
        <w:t xml:space="preserve"> reduction </w:t>
      </w:r>
      <w:r w:rsidR="00663FDF" w:rsidRPr="00D32AE0">
        <w:rPr>
          <w:rFonts w:ascii="Times New Roman" w:hAnsi="Times New Roman"/>
          <w:szCs w:val="24"/>
        </w:rPr>
        <w:t>of the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FF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PEVuZE5vdGU+PENpdGU+PEF1dGhvcj5Db25pbmdzPC9BdXRob3I+PFllYXI+MjAxNDwvWWVhcj48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PEVuZE5vdGU+PENpdGU+PEF1dGhvcj5Db25pbmdzPC9BdXRob3I+PFllYXI+MjAxNDwvWWVhcj48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[77, 78]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259C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F</w:t>
      </w:r>
      <w:r w:rsidR="0081289A" w:rsidRPr="00D32AE0">
        <w:rPr>
          <w:rFonts w:ascii="Times New Roman" w:hAnsi="Times New Roman"/>
          <w:szCs w:val="24"/>
        </w:rPr>
        <w:t>ullerene layer</w:t>
      </w:r>
      <w:r w:rsidRPr="00D32AE0">
        <w:rPr>
          <w:rFonts w:ascii="Times New Roman" w:hAnsi="Times New Roman"/>
          <w:szCs w:val="24"/>
        </w:rPr>
        <w:t>s</w:t>
      </w:r>
      <w:r w:rsidR="001A2971" w:rsidRPr="00D32AE0">
        <w:rPr>
          <w:rFonts w:ascii="Times New Roman" w:hAnsi="Times New Roman"/>
          <w:szCs w:val="24"/>
        </w:rPr>
        <w:t xml:space="preserve">, </w:t>
      </w:r>
      <w:r w:rsidRPr="00D32AE0">
        <w:rPr>
          <w:rFonts w:ascii="Times New Roman" w:hAnsi="Times New Roman"/>
          <w:i/>
          <w:szCs w:val="24"/>
        </w:rPr>
        <w:t>e.g</w:t>
      </w:r>
      <w:r w:rsidR="0081289A" w:rsidRPr="00D32AE0">
        <w:rPr>
          <w:rFonts w:ascii="Times New Roman" w:hAnsi="Times New Roman"/>
          <w:i/>
          <w:szCs w:val="24"/>
        </w:rPr>
        <w:t>.</w:t>
      </w:r>
      <w:bookmarkStart w:id="47" w:name="OLE_LINK83"/>
      <w:bookmarkStart w:id="48" w:name="OLE_LINK85"/>
      <w:r w:rsidR="003259C6" w:rsidRPr="00D32AE0">
        <w:rPr>
          <w:rFonts w:ascii="Times New Roman" w:hAnsi="Times New Roman"/>
          <w:i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C</w:t>
      </w:r>
      <w:r w:rsidR="0081289A" w:rsidRPr="00D32AE0">
        <w:rPr>
          <w:rFonts w:ascii="Times New Roman" w:hAnsi="Times New Roman"/>
          <w:szCs w:val="24"/>
          <w:vertAlign w:val="subscript"/>
        </w:rPr>
        <w:t>60</w:t>
      </w:r>
      <w:r w:rsidR="0081289A" w:rsidRPr="00D32AE0">
        <w:rPr>
          <w:rFonts w:ascii="Times New Roman" w:hAnsi="Times New Roman"/>
          <w:szCs w:val="24"/>
        </w:rPr>
        <w:t>-substituted benzoic acid self-assembled monolayer</w:t>
      </w:r>
      <w:bookmarkEnd w:id="47"/>
      <w:bookmarkEnd w:id="48"/>
      <w:r w:rsidR="00A61D19" w:rsidRPr="00D32AE0">
        <w:rPr>
          <w:rFonts w:ascii="Times New Roman" w:eastAsiaTheme="minorEastAsia" w:hAnsi="Times New Roman" w:hint="eastAsia"/>
          <w:szCs w:val="24"/>
        </w:rPr>
        <w:t xml:space="preserve"> (C</w:t>
      </w:r>
      <w:r w:rsidR="00A61D19" w:rsidRPr="00D32AE0">
        <w:rPr>
          <w:rFonts w:ascii="Times New Roman" w:eastAsiaTheme="minorEastAsia" w:hAnsi="Times New Roman" w:hint="eastAsia"/>
          <w:szCs w:val="24"/>
          <w:vertAlign w:val="subscript"/>
        </w:rPr>
        <w:t>60</w:t>
      </w:r>
      <w:r w:rsidR="00663FDF" w:rsidRPr="00D32AE0">
        <w:rPr>
          <w:rFonts w:ascii="Times New Roman" w:eastAsiaTheme="minorEastAsia" w:hAnsi="Times New Roman" w:hint="eastAsia"/>
          <w:szCs w:val="24"/>
        </w:rPr>
        <w:t>-SAM</w:t>
      </w:r>
      <w:r w:rsidR="00A61D19" w:rsidRPr="00D32AE0">
        <w:rPr>
          <w:rFonts w:ascii="Times New Roman" w:eastAsiaTheme="minorEastAsia" w:hAnsi="Times New Roman" w:hint="eastAsia"/>
          <w:szCs w:val="24"/>
        </w:rPr>
        <w:t>)</w:t>
      </w:r>
      <w:r w:rsidR="00663FDF" w:rsidRPr="00D32AE0">
        <w:rPr>
          <w:rFonts w:ascii="Times New Roman" w:hAnsi="Times New Roman"/>
          <w:szCs w:val="24"/>
        </w:rPr>
        <w:t>, indene-</w:t>
      </w:r>
      <w:r w:rsidR="0081289A" w:rsidRPr="00D32AE0">
        <w:rPr>
          <w:rFonts w:ascii="Times New Roman" w:hAnsi="Times New Roman"/>
          <w:szCs w:val="24"/>
        </w:rPr>
        <w:t>C</w:t>
      </w:r>
      <w:r w:rsidR="0081289A" w:rsidRPr="00D32AE0">
        <w:rPr>
          <w:rFonts w:ascii="Times New Roman" w:hAnsi="Times New Roman"/>
          <w:szCs w:val="24"/>
          <w:vertAlign w:val="subscript"/>
        </w:rPr>
        <w:t>60</w:t>
      </w:r>
      <w:r w:rsidR="00663FDF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bisadduct (ICBA) and PCBM</w:t>
      </w:r>
      <w:r w:rsidR="00C02793" w:rsidRPr="00D32AE0">
        <w:rPr>
          <w:rFonts w:ascii="Times New Roman" w:hAnsi="Times New Roman"/>
          <w:szCs w:val="24"/>
        </w:rPr>
        <w:t xml:space="preserve"> </w:t>
      </w:r>
      <w:r w:rsidR="00C02793" w:rsidRPr="00D32AE0">
        <w:rPr>
          <w:rFonts w:ascii="Times New Roman" w:hAnsi="Times New Roman"/>
          <w:i/>
          <w:szCs w:val="24"/>
        </w:rPr>
        <w:t>etc</w:t>
      </w:r>
      <w:r w:rsidR="00810B21" w:rsidRPr="00D32AE0">
        <w:rPr>
          <w:rFonts w:ascii="Times New Roman" w:eastAsiaTheme="minorEastAsia" w:hAnsi="Times New Roman" w:hint="eastAsia"/>
          <w:szCs w:val="24"/>
        </w:rPr>
        <w:t>.</w:t>
      </w:r>
      <w:r w:rsidR="001A2971" w:rsidRPr="00D32AE0">
        <w:rPr>
          <w:rFonts w:ascii="Times New Roman" w:hAnsi="Times New Roman"/>
          <w:szCs w:val="24"/>
        </w:rPr>
        <w:t xml:space="preserve"> ha</w:t>
      </w:r>
      <w:r w:rsidRPr="00D32AE0">
        <w:rPr>
          <w:rFonts w:ascii="Times New Roman" w:hAnsi="Times New Roman"/>
          <w:szCs w:val="24"/>
        </w:rPr>
        <w:t>ve</w:t>
      </w:r>
      <w:r w:rsidR="001A2971" w:rsidRPr="00D32AE0">
        <w:rPr>
          <w:rFonts w:ascii="Times New Roman" w:hAnsi="Times New Roman"/>
          <w:szCs w:val="24"/>
        </w:rPr>
        <w:t xml:space="preserve"> been </w:t>
      </w:r>
      <w:r w:rsidRPr="00D32AE0">
        <w:rPr>
          <w:rFonts w:ascii="Times New Roman" w:hAnsi="Times New Roman"/>
          <w:szCs w:val="24"/>
        </w:rPr>
        <w:t>used</w:t>
      </w:r>
      <w:r w:rsidR="001A2971" w:rsidRPr="00D32AE0">
        <w:rPr>
          <w:rFonts w:ascii="Times New Roman" w:hAnsi="Times New Roman"/>
          <w:szCs w:val="24"/>
        </w:rPr>
        <w:t xml:space="preserve"> to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passivate</w:t>
      </w:r>
      <w:r w:rsidR="003259C6" w:rsidRPr="00D32AE0">
        <w:rPr>
          <w:rFonts w:ascii="宋体" w:eastAsia="宋体" w:hAnsi="宋体" w:cs="宋体" w:hint="eastAsia"/>
          <w:szCs w:val="24"/>
        </w:rPr>
        <w:t xml:space="preserve"> </w:t>
      </w:r>
      <w:r w:rsidR="001A2971" w:rsidRPr="00D32AE0">
        <w:rPr>
          <w:rFonts w:ascii="Times New Roman" w:hAnsi="Times New Roman"/>
          <w:szCs w:val="24"/>
        </w:rPr>
        <w:t>the charge-</w:t>
      </w:r>
      <w:r w:rsidR="0081289A" w:rsidRPr="00D32AE0">
        <w:rPr>
          <w:rFonts w:ascii="Times New Roman" w:hAnsi="Times New Roman"/>
          <w:szCs w:val="24"/>
        </w:rPr>
        <w:t xml:space="preserve">transport layer/perovskite interface and </w:t>
      </w:r>
      <w:r w:rsidRPr="00D32AE0">
        <w:rPr>
          <w:rFonts w:ascii="Times New Roman" w:hAnsi="Times New Roman"/>
          <w:szCs w:val="24"/>
        </w:rPr>
        <w:t>suppress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pin</w:t>
      </w:r>
      <w:r w:rsidR="00B56EF5" w:rsidRPr="00D32AE0">
        <w:rPr>
          <w:rFonts w:ascii="Times New Roman" w:eastAsiaTheme="minorEastAsia" w:hAnsi="Times New Roman" w:hint="eastAsia"/>
          <w:szCs w:val="24"/>
        </w:rPr>
        <w:t>-</w:t>
      </w:r>
      <w:r w:rsidRPr="00D32AE0">
        <w:rPr>
          <w:rFonts w:ascii="Times New Roman" w:hAnsi="Times New Roman"/>
          <w:szCs w:val="24"/>
        </w:rPr>
        <w:t>hole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defects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and</w:t>
      </w:r>
      <w:r w:rsidR="0081289A" w:rsidRPr="00D32AE0">
        <w:rPr>
          <w:rFonts w:ascii="Times New Roman" w:hAnsi="Times New Roman"/>
          <w:szCs w:val="24"/>
        </w:rPr>
        <w:t xml:space="preserve"> reduce recombination rate</w:t>
      </w:r>
      <w:r w:rsidR="0014238C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PEVuZE5vdGU+PENpdGU+PEF1dGhvcj5LLjwvQXV0aG9yPjxZZWFyPjIwMTQ8L1llYXI+PFJlY051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PEVuZE5vdGU+PENpdGU+PEF1dGhvcj5LLjwvQXV0aG9yPjxZZWFyPjIwMTQ8L1llYXI+PFJlY051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[71, 72, 79-81]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26D1913C" w14:textId="206D6BA3" w:rsidR="002629A8" w:rsidRPr="00D32AE0" w:rsidRDefault="00434C0B" w:rsidP="00514CFE">
      <w:pPr>
        <w:ind w:firstLineChars="200" w:firstLine="480"/>
        <w:rPr>
          <w:rFonts w:eastAsiaTheme="minorEastAsia"/>
        </w:rPr>
      </w:pPr>
      <w:r w:rsidRPr="00D32AE0">
        <w:rPr>
          <w:rFonts w:ascii="Times New Roman" w:eastAsiaTheme="minorEastAsia" w:hAnsi="Times New Roman"/>
          <w:szCs w:val="24"/>
        </w:rPr>
        <w:t xml:space="preserve">To summarize this section, </w:t>
      </w:r>
      <w:r w:rsidR="00C02793" w:rsidRPr="00D32AE0">
        <w:rPr>
          <w:rFonts w:ascii="Times New Roman" w:eastAsiaTheme="minorEastAsia" w:hAnsi="Times New Roman"/>
          <w:szCs w:val="24"/>
        </w:rPr>
        <w:t>we have shown</w:t>
      </w:r>
      <w:r w:rsidRPr="00D32AE0">
        <w:rPr>
          <w:rFonts w:ascii="Times New Roman" w:eastAsiaTheme="minorEastAsia" w:hAnsi="Times New Roman"/>
          <w:szCs w:val="24"/>
        </w:rPr>
        <w:t xml:space="preserve"> that careful </w:t>
      </w:r>
      <w:r w:rsidR="001A2971" w:rsidRPr="00D32AE0">
        <w:rPr>
          <w:rFonts w:ascii="Times New Roman" w:hAnsi="Times New Roman"/>
          <w:szCs w:val="24"/>
        </w:rPr>
        <w:t xml:space="preserve">design of the perovskite photoactive layer </w:t>
      </w:r>
      <w:r w:rsidR="00C02793" w:rsidRPr="00D32AE0">
        <w:rPr>
          <w:rFonts w:ascii="Times New Roman" w:hAnsi="Times New Roman"/>
          <w:szCs w:val="24"/>
        </w:rPr>
        <w:t>and</w:t>
      </w:r>
      <w:r w:rsidR="001A2971" w:rsidRPr="00D32AE0">
        <w:rPr>
          <w:rFonts w:ascii="Times New Roman" w:hAnsi="Times New Roman"/>
          <w:szCs w:val="24"/>
        </w:rPr>
        <w:t xml:space="preserve"> </w:t>
      </w:r>
      <w:r w:rsidR="00C97CB3" w:rsidRPr="00D32AE0">
        <w:rPr>
          <w:rFonts w:ascii="Times New Roman" w:hAnsi="Times New Roman"/>
          <w:szCs w:val="24"/>
        </w:rPr>
        <w:t xml:space="preserve">the </w:t>
      </w:r>
      <w:r w:rsidR="001A2971" w:rsidRPr="00D32AE0">
        <w:rPr>
          <w:rFonts w:ascii="Times New Roman" w:hAnsi="Times New Roman"/>
          <w:szCs w:val="24"/>
        </w:rPr>
        <w:t xml:space="preserve">device structure </w:t>
      </w:r>
      <w:r w:rsidR="00C02793" w:rsidRPr="00D32AE0">
        <w:rPr>
          <w:rFonts w:ascii="Times New Roman" w:hAnsi="Times New Roman"/>
          <w:szCs w:val="24"/>
        </w:rPr>
        <w:t xml:space="preserve">can result in </w:t>
      </w:r>
      <w:r w:rsidR="00C97CB3" w:rsidRPr="00D32AE0">
        <w:rPr>
          <w:rFonts w:ascii="Times New Roman" w:hAnsi="Times New Roman"/>
          <w:szCs w:val="24"/>
        </w:rPr>
        <w:t xml:space="preserve">an </w:t>
      </w:r>
      <w:r w:rsidR="001A2971" w:rsidRPr="00D32AE0">
        <w:rPr>
          <w:rFonts w:ascii="Times New Roman" w:hAnsi="Times New Roman"/>
          <w:szCs w:val="24"/>
        </w:rPr>
        <w:t xml:space="preserve">improvement of </w:t>
      </w:r>
      <w:r w:rsidR="0081289A" w:rsidRPr="00D32AE0">
        <w:rPr>
          <w:rFonts w:ascii="Times New Roman" w:hAnsi="Times New Roman"/>
          <w:i/>
          <w:szCs w:val="24"/>
        </w:rPr>
        <w:t>J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sc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="0081289A" w:rsidRPr="00D32AE0">
        <w:rPr>
          <w:rFonts w:ascii="Times New Roman" w:hAnsi="Times New Roman"/>
          <w:i/>
          <w:szCs w:val="24"/>
        </w:rPr>
        <w:t>FF</w:t>
      </w:r>
      <w:r w:rsidR="00C02793" w:rsidRPr="00D32AE0">
        <w:rPr>
          <w:rFonts w:ascii="Times New Roman" w:hAnsi="Times New Roman"/>
          <w:i/>
          <w:szCs w:val="24"/>
        </w:rPr>
        <w:t>;</w:t>
      </w:r>
      <w:r w:rsidR="003259C6" w:rsidRPr="00D32AE0">
        <w:rPr>
          <w:rFonts w:ascii="Times New Roman" w:hAnsi="Times New Roman"/>
          <w:szCs w:val="24"/>
        </w:rPr>
        <w:t xml:space="preserve"> </w:t>
      </w:r>
      <w:bookmarkStart w:id="49" w:name="_Toc414903125"/>
      <w:r w:rsidR="00C02793" w:rsidRPr="00D32AE0">
        <w:rPr>
          <w:rFonts w:ascii="Times New Roman" w:hAnsi="Times New Roman"/>
          <w:szCs w:val="24"/>
        </w:rPr>
        <w:t>and permits</w:t>
      </w:r>
      <w:r w:rsidR="001A2971" w:rsidRPr="00D32AE0">
        <w:rPr>
          <w:rFonts w:ascii="Times New Roman" w:hAnsi="Times New Roman"/>
          <w:szCs w:val="24"/>
        </w:rPr>
        <w:t xml:space="preserve"> the power conversion efficiency</w:t>
      </w:r>
      <w:r w:rsidRPr="00D32AE0">
        <w:rPr>
          <w:rFonts w:ascii="Times New Roman" w:hAnsi="Times New Roman"/>
          <w:szCs w:val="24"/>
        </w:rPr>
        <w:t xml:space="preserve"> of a </w:t>
      </w:r>
      <w:r w:rsidR="003259C6" w:rsidRPr="00D32AE0">
        <w:rPr>
          <w:rFonts w:ascii="Times New Roman" w:hAnsi="Times New Roman"/>
          <w:szCs w:val="24"/>
        </w:rPr>
        <w:t>PSC</w:t>
      </w:r>
      <w:r w:rsidRPr="00D32AE0">
        <w:rPr>
          <w:rFonts w:ascii="Times New Roman" w:hAnsi="Times New Roman"/>
          <w:szCs w:val="24"/>
        </w:rPr>
        <w:t xml:space="preserve"> device</w:t>
      </w:r>
      <w:r w:rsidR="00C02793" w:rsidRPr="00D32AE0">
        <w:rPr>
          <w:rFonts w:ascii="Times New Roman" w:eastAsiaTheme="minorEastAsia" w:hAnsi="Times New Roman" w:hint="eastAsia"/>
          <w:szCs w:val="24"/>
        </w:rPr>
        <w:t xml:space="preserve"> to be optimized.</w:t>
      </w:r>
    </w:p>
    <w:bookmarkEnd w:id="49"/>
    <w:p w14:paraId="6A8510A5" w14:textId="2E618552" w:rsidR="0081289A" w:rsidRPr="00D32AE0" w:rsidRDefault="00BA496F" w:rsidP="0081289A">
      <w:pPr>
        <w:pStyle w:val="1"/>
        <w:rPr>
          <w:rFonts w:ascii="Times New Roman" w:eastAsiaTheme="minorEastAsia" w:hAnsi="Times New Roman"/>
          <w:b/>
        </w:rPr>
      </w:pPr>
      <w:r w:rsidRPr="00D32AE0">
        <w:rPr>
          <w:rFonts w:ascii="Times New Roman" w:hAnsi="Times New Roman"/>
          <w:b/>
        </w:rPr>
        <w:t>4</w:t>
      </w:r>
      <w:r w:rsidR="003259C6" w:rsidRPr="00D32AE0">
        <w:rPr>
          <w:rFonts w:ascii="Times New Roman" w:hAnsi="Times New Roman"/>
          <w:b/>
        </w:rPr>
        <w:t xml:space="preserve"> </w:t>
      </w:r>
      <w:r w:rsidR="00A94AE8" w:rsidRPr="00D32AE0">
        <w:rPr>
          <w:rFonts w:ascii="Times New Roman" w:hAnsi="Times New Roman"/>
          <w:b/>
        </w:rPr>
        <w:t>Correlating</w:t>
      </w:r>
      <w:r w:rsidR="003259C6" w:rsidRPr="00D32AE0">
        <w:rPr>
          <w:rFonts w:ascii="Times New Roman" w:hAnsi="Times New Roman"/>
          <w:b/>
        </w:rPr>
        <w:t xml:space="preserve"> </w:t>
      </w:r>
      <w:r w:rsidR="00A94AE8" w:rsidRPr="00D32AE0">
        <w:rPr>
          <w:rFonts w:ascii="Times New Roman" w:hAnsi="Times New Roman"/>
          <w:b/>
        </w:rPr>
        <w:t>perovskite</w:t>
      </w:r>
      <w:r w:rsidR="003259C6" w:rsidRPr="00D32AE0">
        <w:rPr>
          <w:rFonts w:ascii="Times New Roman" w:hAnsi="Times New Roman"/>
          <w:b/>
        </w:rPr>
        <w:t xml:space="preserve"> </w:t>
      </w:r>
      <w:r w:rsidR="00434C0B" w:rsidRPr="00D32AE0">
        <w:rPr>
          <w:rFonts w:ascii="Times New Roman" w:hAnsi="Times New Roman"/>
          <w:b/>
        </w:rPr>
        <w:t>m</w:t>
      </w:r>
      <w:r w:rsidR="00A94AE8" w:rsidRPr="00D32AE0">
        <w:rPr>
          <w:rFonts w:ascii="Times New Roman" w:hAnsi="Times New Roman"/>
          <w:b/>
        </w:rPr>
        <w:t>orphology with</w:t>
      </w:r>
      <w:r w:rsidR="003259C6" w:rsidRPr="00D32AE0">
        <w:rPr>
          <w:rFonts w:ascii="Times New Roman" w:hAnsi="Times New Roman"/>
          <w:b/>
        </w:rPr>
        <w:t xml:space="preserve"> </w:t>
      </w:r>
      <w:r w:rsidR="00A94AE8" w:rsidRPr="00D32AE0">
        <w:rPr>
          <w:rFonts w:ascii="Times New Roman" w:hAnsi="Times New Roman"/>
          <w:b/>
        </w:rPr>
        <w:t xml:space="preserve">device </w:t>
      </w:r>
      <w:r w:rsidR="0081289A" w:rsidRPr="00D32AE0">
        <w:rPr>
          <w:rFonts w:ascii="Times New Roman" w:hAnsi="Times New Roman"/>
          <w:b/>
        </w:rPr>
        <w:t>efficiency</w:t>
      </w:r>
    </w:p>
    <w:p w14:paraId="15B1EF67" w14:textId="21DEC9E1" w:rsidR="0081289A" w:rsidRPr="00D32AE0" w:rsidRDefault="00EA02CF" w:rsidP="0081289A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>The morphology of the p</w:t>
      </w:r>
      <w:r w:rsidR="0081289A" w:rsidRPr="00D32AE0">
        <w:rPr>
          <w:rFonts w:ascii="Times New Roman" w:hAnsi="Times New Roman"/>
          <w:szCs w:val="24"/>
        </w:rPr>
        <w:t xml:space="preserve">erovskite active layer </w:t>
      </w:r>
      <w:r w:rsidRPr="00D32AE0">
        <w:rPr>
          <w:rFonts w:ascii="Times New Roman" w:hAnsi="Times New Roman"/>
          <w:szCs w:val="24"/>
        </w:rPr>
        <w:t xml:space="preserve">has </w:t>
      </w:r>
      <w:r w:rsidR="00316040" w:rsidRPr="00D32AE0">
        <w:rPr>
          <w:rFonts w:ascii="Times New Roman" w:hAnsi="Times New Roman"/>
          <w:szCs w:val="24"/>
        </w:rPr>
        <w:t>a significant impact</w:t>
      </w:r>
      <w:r w:rsidRPr="00D32AE0">
        <w:rPr>
          <w:rFonts w:ascii="Times New Roman" w:hAnsi="Times New Roman"/>
          <w:szCs w:val="24"/>
        </w:rPr>
        <w:t xml:space="preserve"> on the final performance of the device. </w:t>
      </w:r>
      <w:r w:rsidR="0081289A" w:rsidRPr="00D32AE0">
        <w:rPr>
          <w:rFonts w:ascii="Times New Roman" w:hAnsi="Times New Roman"/>
          <w:szCs w:val="24"/>
        </w:rPr>
        <w:t xml:space="preserve">High coverage, </w:t>
      </w:r>
      <w:r w:rsidR="0014238C" w:rsidRPr="00D32AE0">
        <w:rPr>
          <w:rFonts w:ascii="Times New Roman" w:hAnsi="Times New Roman"/>
          <w:szCs w:val="24"/>
        </w:rPr>
        <w:t xml:space="preserve">and </w:t>
      </w:r>
      <w:r w:rsidR="0081289A" w:rsidRPr="00D32AE0">
        <w:rPr>
          <w:rFonts w:ascii="Times New Roman" w:hAnsi="Times New Roman"/>
          <w:szCs w:val="24"/>
        </w:rPr>
        <w:t>uniform</w:t>
      </w:r>
      <w:r w:rsidR="0014238C" w:rsidRPr="00D32AE0">
        <w:rPr>
          <w:rFonts w:ascii="Times New Roman" w:hAnsi="Times New Roman"/>
          <w:szCs w:val="24"/>
        </w:rPr>
        <w:t>,</w:t>
      </w:r>
      <w:r w:rsidR="0081289A" w:rsidRPr="00D32AE0">
        <w:rPr>
          <w:rFonts w:ascii="Times New Roman" w:hAnsi="Times New Roman"/>
          <w:szCs w:val="24"/>
        </w:rPr>
        <w:t xml:space="preserve"> crystalline domain</w:t>
      </w:r>
      <w:r w:rsidR="00AC3654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 xml:space="preserve"> are benefi</w:t>
      </w:r>
      <w:r w:rsidRPr="00D32AE0">
        <w:rPr>
          <w:rFonts w:ascii="Times New Roman" w:hAnsi="Times New Roman"/>
          <w:szCs w:val="24"/>
        </w:rPr>
        <w:t>cial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to achieve hi</w:t>
      </w:r>
      <w:r w:rsidR="00AC3654" w:rsidRPr="00D32AE0">
        <w:rPr>
          <w:rFonts w:ascii="Times New Roman" w:hAnsi="Times New Roman"/>
          <w:szCs w:val="24"/>
        </w:rPr>
        <w:t>gher power conversion efficiencies</w:t>
      </w:r>
      <w:r w:rsidR="006A4882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PEVuZE5vdGU+PENpdGU+PEF1dGhvcj5FcGVyb248L0F1dGhvcj48WWVhcj4yMDE0PC9ZZWFyPjxS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PEVuZE5vdGU+PENpdGU+PEF1dGhvcj5FcGVyb248L0F1dGhvcj48WWVhcj4yMDE0PC9ZZWFyPjxS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[78, 82]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Incomplete</w:t>
      </w:r>
      <w:r w:rsidR="003259C6" w:rsidRPr="00D32AE0">
        <w:rPr>
          <w:rFonts w:ascii="Times New Roman" w:hAnsi="Times New Roman"/>
          <w:szCs w:val="24"/>
        </w:rPr>
        <w:t xml:space="preserve"> </w:t>
      </w:r>
      <w:r w:rsidR="00AC3654" w:rsidRPr="00D32AE0">
        <w:rPr>
          <w:rFonts w:ascii="Times New Roman" w:hAnsi="Times New Roman"/>
          <w:szCs w:val="24"/>
        </w:rPr>
        <w:t xml:space="preserve">surface </w:t>
      </w:r>
      <w:r w:rsidR="0081289A" w:rsidRPr="00D32AE0">
        <w:rPr>
          <w:rFonts w:ascii="Times New Roman" w:hAnsi="Times New Roman"/>
          <w:szCs w:val="24"/>
        </w:rPr>
        <w:t>coverage may result in direct contact between electrodes or c</w:t>
      </w:r>
      <w:r w:rsidRPr="00D32AE0">
        <w:rPr>
          <w:rFonts w:ascii="Times New Roman" w:hAnsi="Times New Roman"/>
          <w:szCs w:val="24"/>
        </w:rPr>
        <w:t>harge</w:t>
      </w:r>
      <w:r w:rsidR="0081289A" w:rsidRPr="00D32AE0">
        <w:rPr>
          <w:rFonts w:ascii="Times New Roman" w:hAnsi="Times New Roman"/>
          <w:szCs w:val="24"/>
        </w:rPr>
        <w:t xml:space="preserve"> transport layers</w:t>
      </w:r>
      <w:r w:rsidRPr="00D32AE0">
        <w:rPr>
          <w:rFonts w:ascii="Times New Roman" w:hAnsi="Times New Roman"/>
          <w:szCs w:val="24"/>
        </w:rPr>
        <w:t>,</w:t>
      </w:r>
      <w:r w:rsidR="0081289A" w:rsidRPr="00D32AE0">
        <w:rPr>
          <w:rFonts w:ascii="Times New Roman" w:hAnsi="Times New Roman"/>
          <w:szCs w:val="24"/>
        </w:rPr>
        <w:t xml:space="preserve"> thereby </w:t>
      </w:r>
      <w:r w:rsidR="00AC3654" w:rsidRPr="00D32AE0">
        <w:rPr>
          <w:rFonts w:ascii="Times New Roman" w:eastAsiaTheme="minorEastAsia" w:hAnsi="Times New Roman" w:hint="eastAsia"/>
          <w:szCs w:val="24"/>
        </w:rPr>
        <w:t>leading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to </w:t>
      </w:r>
      <w:r w:rsidR="0081289A" w:rsidRPr="00D32AE0">
        <w:rPr>
          <w:rFonts w:ascii="Times New Roman" w:hAnsi="Times New Roman"/>
          <w:szCs w:val="24"/>
        </w:rPr>
        <w:t>increase</w:t>
      </w:r>
      <w:r w:rsidR="0081289A" w:rsidRPr="00D32AE0">
        <w:rPr>
          <w:rFonts w:ascii="Times New Roman" w:eastAsiaTheme="minorEastAsia" w:hAnsi="Times New Roman" w:hint="eastAsia"/>
          <w:szCs w:val="24"/>
        </w:rPr>
        <w:t>d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current </w:t>
      </w:r>
      <w:r w:rsidR="0081289A" w:rsidRPr="00D32AE0">
        <w:rPr>
          <w:rFonts w:ascii="Times New Roman" w:hAnsi="Times New Roman"/>
          <w:szCs w:val="24"/>
        </w:rPr>
        <w:t>leakage and decrease</w:t>
      </w:r>
      <w:r w:rsidR="0081289A" w:rsidRPr="00D32AE0">
        <w:rPr>
          <w:rFonts w:ascii="Times New Roman" w:eastAsiaTheme="minorEastAsia" w:hAnsi="Times New Roman" w:hint="eastAsia"/>
          <w:szCs w:val="24"/>
        </w:rPr>
        <w:t>d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efficiency as well as </w:t>
      </w:r>
      <w:r w:rsidR="00AC3654" w:rsidRPr="00D32AE0">
        <w:rPr>
          <w:rFonts w:ascii="Times New Roman" w:eastAsiaTheme="minorEastAsia" w:hAnsi="Times New Roman"/>
          <w:szCs w:val="24"/>
        </w:rPr>
        <w:t>large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variation</w:t>
      </w:r>
      <w:r w:rsidR="00AC3654" w:rsidRPr="00D32AE0">
        <w:rPr>
          <w:rFonts w:ascii="Times New Roman" w:eastAsiaTheme="minorEastAsia" w:hAnsi="Times New Roman"/>
          <w:szCs w:val="24"/>
        </w:rPr>
        <w:t>s</w:t>
      </w:r>
      <w:r w:rsidR="003259C6" w:rsidRPr="00D32AE0">
        <w:rPr>
          <w:rFonts w:ascii="Times New Roman" w:eastAsiaTheme="minorEastAsia" w:hAnsi="Times New Roman"/>
          <w:szCs w:val="24"/>
        </w:rPr>
        <w:t xml:space="preserve"> </w:t>
      </w:r>
      <w:r w:rsidR="00AC3654" w:rsidRPr="00D32AE0">
        <w:rPr>
          <w:rFonts w:ascii="Times New Roman" w:eastAsiaTheme="minorEastAsia" w:hAnsi="Times New Roman"/>
          <w:szCs w:val="24"/>
        </w:rPr>
        <w:t>in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performance</w:t>
      </w:r>
      <w:r w:rsidR="0081289A" w:rsidRPr="00D32AE0">
        <w:rPr>
          <w:rFonts w:ascii="Times New Roman" w:hAnsi="Times New Roman"/>
          <w:szCs w:val="24"/>
        </w:rPr>
        <w:t xml:space="preserve">. </w:t>
      </w:r>
      <w:r w:rsidR="001435A6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Generally, </w:t>
      </w:r>
      <w:r w:rsidR="0081289A" w:rsidRPr="00D32AE0">
        <w:rPr>
          <w:rFonts w:ascii="Times New Roman" w:eastAsiaTheme="minorEastAsia" w:hAnsi="Times New Roman" w:hint="eastAsia"/>
          <w:szCs w:val="24"/>
        </w:rPr>
        <w:t>morphology</w:t>
      </w:r>
      <w:r w:rsidR="0081289A" w:rsidRPr="00D32AE0">
        <w:rPr>
          <w:rFonts w:ascii="Times New Roman" w:hAnsi="Times New Roman"/>
          <w:szCs w:val="24"/>
        </w:rPr>
        <w:t xml:space="preserve"> is influenced by </w:t>
      </w:r>
      <w:r w:rsidRPr="00D32AE0">
        <w:rPr>
          <w:rFonts w:ascii="Times New Roman" w:hAnsi="Times New Roman"/>
          <w:szCs w:val="24"/>
        </w:rPr>
        <w:t xml:space="preserve">the composition of the perovskite layer, solvent, </w:t>
      </w:r>
      <w:r w:rsidR="00AC3654" w:rsidRPr="00D32AE0">
        <w:rPr>
          <w:rFonts w:ascii="Times New Roman" w:hAnsi="Times New Roman"/>
          <w:szCs w:val="24"/>
        </w:rPr>
        <w:t>deposition-</w:t>
      </w:r>
      <w:r w:rsidR="00663FDF" w:rsidRPr="00D32AE0">
        <w:rPr>
          <w:rFonts w:ascii="Times New Roman" w:hAnsi="Times New Roman"/>
          <w:szCs w:val="24"/>
        </w:rPr>
        <w:t>method</w:t>
      </w:r>
      <w:r w:rsidR="0081289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and </w:t>
      </w:r>
      <w:r w:rsidR="003C6BF4" w:rsidRPr="00D32AE0">
        <w:rPr>
          <w:rFonts w:ascii="Times New Roman" w:hAnsi="Times New Roman"/>
          <w:szCs w:val="24"/>
        </w:rPr>
        <w:t xml:space="preserve">any subsequent </w:t>
      </w:r>
      <w:r w:rsidR="00AC733A" w:rsidRPr="00D32AE0">
        <w:rPr>
          <w:rFonts w:ascii="Times New Roman" w:hAnsi="Times New Roman"/>
          <w:szCs w:val="24"/>
        </w:rPr>
        <w:t>post-treatment</w:t>
      </w:r>
      <w:r w:rsidR="003C6BF4" w:rsidRPr="00D32AE0">
        <w:rPr>
          <w:rFonts w:ascii="Times New Roman" w:hAnsi="Times New Roman"/>
          <w:szCs w:val="24"/>
        </w:rPr>
        <w:t>s</w:t>
      </w:r>
      <w:r w:rsidR="00DF258E" w:rsidRPr="00D32AE0">
        <w:rPr>
          <w:rFonts w:ascii="Times New Roman" w:hAnsi="Times New Roman"/>
          <w:szCs w:val="24"/>
        </w:rPr>
        <w:t xml:space="preserve">. A </w:t>
      </w:r>
      <w:r w:rsidR="003C6BF4" w:rsidRPr="00D32AE0">
        <w:rPr>
          <w:rFonts w:ascii="Times New Roman" w:hAnsi="Times New Roman"/>
          <w:szCs w:val="24"/>
        </w:rPr>
        <w:t>number of recent</w:t>
      </w:r>
      <w:r w:rsidR="00DF258E" w:rsidRPr="00D32AE0">
        <w:rPr>
          <w:rFonts w:ascii="Times New Roman" w:hAnsi="Times New Roman"/>
          <w:szCs w:val="24"/>
        </w:rPr>
        <w:t xml:space="preserve"> reviews address the impact of morphology on device performance.</w:t>
      </w:r>
      <w:r w:rsidR="00CC0333" w:rsidRPr="00D32AE0">
        <w:rPr>
          <w:rFonts w:ascii="Times New Roman" w:hAnsi="Times New Roman"/>
          <w:szCs w:val="24"/>
        </w:rPr>
        <w:fldChar w:fldCharType="begin">
          <w:fldData xml:space="preserve">PEVuZE5vdGU+PENpdGU+PEF1dGhvcj5XaWxsaWFtczwvQXV0aG9yPjxZZWFyPjIwMTQ8L1llYXI+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 </w:instrText>
      </w:r>
      <w:r w:rsidR="00CC0333" w:rsidRPr="00D32AE0">
        <w:rPr>
          <w:rFonts w:ascii="Times New Roman" w:hAnsi="Times New Roman"/>
          <w:szCs w:val="24"/>
        </w:rPr>
        <w:fldChar w:fldCharType="begin">
          <w:fldData xml:space="preserve">PEVuZE5vdGU+PENpdGU+PEF1dGhvcj5XaWxsaWFtczwvQXV0aG9yPjxZZWFyPjIwMTQ8L1llYXI+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EN.CITE.DATA </w:instrText>
      </w:r>
      <w:r w:rsidR="00CC0333" w:rsidRPr="00D32AE0">
        <w:rPr>
          <w:rFonts w:ascii="Times New Roman" w:hAnsi="Times New Roman"/>
          <w:szCs w:val="24"/>
        </w:rPr>
      </w:r>
      <w:r w:rsidR="00CC0333" w:rsidRPr="00D32AE0">
        <w:rPr>
          <w:rFonts w:ascii="Times New Roman" w:hAnsi="Times New Roman"/>
          <w:szCs w:val="24"/>
        </w:rPr>
        <w:fldChar w:fldCharType="end"/>
      </w:r>
      <w:r w:rsidR="00CC0333" w:rsidRPr="00D32AE0">
        <w:rPr>
          <w:rFonts w:ascii="Times New Roman" w:hAnsi="Times New Roman"/>
          <w:szCs w:val="24"/>
        </w:rPr>
      </w:r>
      <w:r w:rsidR="00CC0333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[54, 83, 84]</w:t>
      </w:r>
      <w:r w:rsidR="00CC0333" w:rsidRPr="00D32AE0">
        <w:rPr>
          <w:rFonts w:ascii="Times New Roman" w:hAnsi="Times New Roman"/>
          <w:szCs w:val="24"/>
        </w:rPr>
        <w:fldChar w:fldCharType="end"/>
      </w:r>
      <w:r w:rsidR="00A430A6" w:rsidRPr="00D32AE0">
        <w:rPr>
          <w:rFonts w:ascii="Times New Roman" w:eastAsiaTheme="minorEastAsia" w:hAnsi="Times New Roman"/>
          <w:szCs w:val="24"/>
        </w:rPr>
        <w:t xml:space="preserve"> </w:t>
      </w:r>
      <w:r w:rsidR="00DF258E" w:rsidRPr="00D32AE0">
        <w:rPr>
          <w:rFonts w:ascii="Times New Roman" w:hAnsi="Times New Roman"/>
          <w:szCs w:val="24"/>
        </w:rPr>
        <w:t xml:space="preserve"> </w:t>
      </w:r>
    </w:p>
    <w:p w14:paraId="4C81D3A9" w14:textId="77777777" w:rsidR="00943D51" w:rsidRPr="00D32AE0" w:rsidRDefault="00943D51" w:rsidP="0081289A">
      <w:pPr>
        <w:rPr>
          <w:rFonts w:ascii="Times New Roman" w:eastAsiaTheme="minorEastAsia" w:hAnsi="Times New Roman"/>
          <w:szCs w:val="24"/>
        </w:rPr>
      </w:pPr>
    </w:p>
    <w:p w14:paraId="663A08B3" w14:textId="77777777" w:rsidR="0081289A" w:rsidRPr="00D32AE0" w:rsidRDefault="00BA496F" w:rsidP="0081289A">
      <w:pPr>
        <w:pStyle w:val="2"/>
        <w:rPr>
          <w:rFonts w:ascii="Times New Roman" w:hAnsi="Times New Roman"/>
          <w:b/>
          <w:szCs w:val="24"/>
        </w:rPr>
      </w:pPr>
      <w:r w:rsidRPr="00D32AE0">
        <w:rPr>
          <w:rFonts w:ascii="Times New Roman" w:hAnsi="Times New Roman"/>
          <w:b/>
          <w:szCs w:val="24"/>
        </w:rPr>
        <w:lastRenderedPageBreak/>
        <w:t>4</w:t>
      </w:r>
      <w:r w:rsidR="0081289A" w:rsidRPr="00D32AE0">
        <w:rPr>
          <w:rFonts w:ascii="Times New Roman" w:hAnsi="Times New Roman"/>
          <w:b/>
          <w:szCs w:val="24"/>
        </w:rPr>
        <w:t xml:space="preserve">.1 </w:t>
      </w:r>
      <w:r w:rsidR="001245BB" w:rsidRPr="00D32AE0">
        <w:rPr>
          <w:rFonts w:ascii="Times New Roman" w:hAnsi="Times New Roman"/>
          <w:b/>
          <w:szCs w:val="24"/>
        </w:rPr>
        <w:t>The im</w:t>
      </w:r>
      <w:r w:rsidR="00FB7114" w:rsidRPr="00D32AE0">
        <w:rPr>
          <w:rFonts w:ascii="Times New Roman" w:hAnsi="Times New Roman"/>
          <w:b/>
          <w:szCs w:val="24"/>
        </w:rPr>
        <w:t xml:space="preserve">pact of </w:t>
      </w:r>
      <w:r w:rsidR="001245BB" w:rsidRPr="00D32AE0">
        <w:rPr>
          <w:rFonts w:ascii="Times New Roman" w:hAnsi="Times New Roman"/>
          <w:b/>
          <w:szCs w:val="24"/>
        </w:rPr>
        <w:t xml:space="preserve">film </w:t>
      </w:r>
      <w:r w:rsidR="00FB7114" w:rsidRPr="00D32AE0">
        <w:rPr>
          <w:rFonts w:ascii="Times New Roman" w:hAnsi="Times New Roman"/>
          <w:b/>
          <w:szCs w:val="24"/>
        </w:rPr>
        <w:t xml:space="preserve">composition </w:t>
      </w:r>
    </w:p>
    <w:p w14:paraId="5B6CA367" w14:textId="7AF37AA0" w:rsidR="0081289A" w:rsidRPr="00D32AE0" w:rsidRDefault="001245BB" w:rsidP="008953D3">
      <w:pPr>
        <w:rPr>
          <w:rFonts w:ascii="Times New Roman" w:eastAsiaTheme="minorEastAsia" w:hAnsi="Times New Roman"/>
          <w:b/>
          <w:szCs w:val="24"/>
        </w:rPr>
      </w:pPr>
      <w:r w:rsidRPr="00D32AE0">
        <w:rPr>
          <w:rFonts w:ascii="Times New Roman" w:hAnsi="Times New Roman"/>
          <w:szCs w:val="24"/>
        </w:rPr>
        <w:t>Since their introduction by Snaith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i/>
          <w:szCs w:val="24"/>
        </w:rPr>
        <w:t>et al</w:t>
      </w:r>
      <w:r w:rsidRPr="00D32AE0">
        <w:rPr>
          <w:rFonts w:ascii="Times New Roman" w:eastAsiaTheme="minorEastAsia" w:hAnsi="Times New Roman" w:hint="eastAsia"/>
          <w:szCs w:val="24"/>
        </w:rPr>
        <w:t>.</w:t>
      </w:r>
      <w:r w:rsidRPr="00D32AE0">
        <w:rPr>
          <w:rFonts w:ascii="Times New Roman" w:eastAsiaTheme="minorEastAsia" w:hAnsi="Times New Roman"/>
          <w:szCs w:val="24"/>
        </w:rPr>
        <w:t>,</w:t>
      </w:r>
      <w:r w:rsidR="004D1476" w:rsidRPr="00D32AE0">
        <w:rPr>
          <w:rFonts w:ascii="Times New Roman" w:eastAsiaTheme="minorEastAsia" w:hAnsi="Times New Roman"/>
          <w:szCs w:val="24"/>
        </w:rPr>
        <w:t xml:space="preserve"> </w:t>
      </w:r>
      <w:r w:rsidR="00673A94" w:rsidRPr="00D32AE0">
        <w:rPr>
          <w:rFonts w:ascii="Times New Roman" w:eastAsiaTheme="minorEastAsia" w:hAnsi="Times New Roman"/>
          <w:szCs w:val="24"/>
        </w:rPr>
        <w:t>mixed-halide</w:t>
      </w:r>
      <w:r w:rsidR="0081289A" w:rsidRPr="00D32AE0">
        <w:rPr>
          <w:rFonts w:ascii="Times New Roman" w:hAnsi="Times New Roman"/>
          <w:szCs w:val="24"/>
        </w:rPr>
        <w:t xml:space="preserve"> </w:t>
      </w:r>
      <w:r w:rsidR="003500D8" w:rsidRPr="00D32AE0">
        <w:rPr>
          <w:rFonts w:ascii="Times New Roman" w:hAnsi="Times New Roman"/>
          <w:szCs w:val="24"/>
        </w:rPr>
        <w:t>perovskite photoactive layer</w:t>
      </w:r>
      <w:r w:rsidRPr="00D32AE0">
        <w:rPr>
          <w:rFonts w:ascii="Times New Roman" w:hAnsi="Times New Roman"/>
          <w:szCs w:val="24"/>
        </w:rPr>
        <w:t>s have been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studied </w:t>
      </w:r>
      <w:r w:rsidR="0081289A" w:rsidRPr="00D32AE0">
        <w:rPr>
          <w:rFonts w:ascii="Times New Roman" w:hAnsi="Times New Roman"/>
          <w:szCs w:val="24"/>
        </w:rPr>
        <w:t xml:space="preserve">extensively for </w:t>
      </w:r>
      <w:r w:rsidRPr="00D32AE0">
        <w:rPr>
          <w:rFonts w:ascii="Times New Roman" w:hAnsi="Times New Roman"/>
          <w:szCs w:val="24"/>
        </w:rPr>
        <w:t>their</w:t>
      </w:r>
      <w:r w:rsidR="0081289A" w:rsidRPr="00D32AE0">
        <w:rPr>
          <w:rFonts w:ascii="Times New Roman" w:hAnsi="Times New Roman"/>
          <w:szCs w:val="24"/>
        </w:rPr>
        <w:t xml:space="preserve"> potential </w:t>
      </w:r>
      <w:r w:rsidRPr="00D32AE0">
        <w:rPr>
          <w:rFonts w:ascii="Times New Roman" w:hAnsi="Times New Roman"/>
          <w:szCs w:val="24"/>
        </w:rPr>
        <w:t xml:space="preserve">to </w:t>
      </w:r>
      <w:r w:rsidR="00C97CB3" w:rsidRPr="00D32AE0">
        <w:rPr>
          <w:rFonts w:ascii="Times New Roman" w:hAnsi="Times New Roman"/>
          <w:szCs w:val="24"/>
        </w:rPr>
        <w:t>increase</w:t>
      </w:r>
      <w:r w:rsidR="004D1476" w:rsidRPr="00D32AE0">
        <w:rPr>
          <w:rFonts w:ascii="Times New Roman" w:hAnsi="Times New Roman"/>
          <w:szCs w:val="24"/>
        </w:rPr>
        <w:t xml:space="preserve"> PSC </w:t>
      </w:r>
      <w:r w:rsidR="0081289A" w:rsidRPr="00D32AE0">
        <w:rPr>
          <w:rFonts w:ascii="Times New Roman" w:hAnsi="Times New Roman"/>
          <w:szCs w:val="24"/>
        </w:rPr>
        <w:t>efficiency</w:t>
      </w:r>
      <w:r w:rsidR="00D85A50" w:rsidRPr="00D32AE0">
        <w:rPr>
          <w:rFonts w:ascii="Times New Roman" w:hAnsi="Times New Roman"/>
          <w:szCs w:val="24"/>
        </w:rPr>
        <w:t xml:space="preserve"> through </w:t>
      </w:r>
      <w:r w:rsidR="00C97CB3" w:rsidRPr="00D32AE0">
        <w:rPr>
          <w:rFonts w:ascii="Times New Roman" w:hAnsi="Times New Roman"/>
          <w:szCs w:val="24"/>
        </w:rPr>
        <w:t>their modified</w:t>
      </w:r>
      <w:r w:rsidR="00D85A50" w:rsidRPr="00D32AE0">
        <w:rPr>
          <w:rFonts w:ascii="Times New Roman" w:hAnsi="Times New Roman"/>
          <w:szCs w:val="24"/>
        </w:rPr>
        <w:t xml:space="preserve"> optoelectronic properties as well as </w:t>
      </w:r>
      <w:r w:rsidR="00C97CB3" w:rsidRPr="00D32AE0">
        <w:rPr>
          <w:rFonts w:ascii="Times New Roman" w:hAnsi="Times New Roman"/>
          <w:szCs w:val="24"/>
        </w:rPr>
        <w:t xml:space="preserve">improved </w:t>
      </w:r>
      <w:r w:rsidR="00D85A50" w:rsidRPr="00D32AE0">
        <w:rPr>
          <w:rFonts w:ascii="Times New Roman" w:hAnsi="Times New Roman"/>
          <w:szCs w:val="24"/>
        </w:rPr>
        <w:t>film morphology</w:t>
      </w:r>
      <w:r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&lt;EndNote&gt;&lt;Cite&gt;&lt;Author&gt;Lee&lt;/Author&gt;&lt;Year&gt;2012&lt;/Year&gt;&lt;RecNum&gt;195&lt;/RecNum&gt;&lt;DisplayText&gt;[7]&lt;/DisplayText&gt;&lt;record&gt;&lt;rec-number&gt;195&lt;/rec-number&gt;&lt;foreign-keys&gt;&lt;key app="EN" db-id="tda9frw5us5tfre0ewbxzspqs5d5xdtxt5as" timestamp="1426562864"&gt;195&lt;/key&gt;&lt;key app="ENWeb" db-id=""&gt;0&lt;/key&gt;&lt;/foreign-keys&gt;&lt;ref-type name="Journal Article"&gt;17&lt;/ref-type&gt;&lt;contributors&gt;&lt;authors&gt;&lt;author&gt;Lee, M. M.&lt;/author&gt;&lt;author&gt;Teuscher, J.&lt;/author&gt;&lt;author&gt;Miyasaka, T.&lt;/author&gt;&lt;author&gt;Murakami, T. N.&lt;/author&gt;&lt;author&gt;Snaith, H. J.&lt;/author&gt;&lt;/authors&gt;&lt;/contributors&gt;&lt;auth-address&gt;Clarendon Laboratory, Department of Physics, University of Oxford, Oxford OX1 3PU, UK.&lt;/auth-address&gt;&lt;titles&gt;&lt;title&gt;Efficient hybrid solar cells based on meso-superstructured organometal halide perovskite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643-7&lt;/pages&gt;&lt;volume&gt;338&lt;/volume&gt;&lt;number&gt;6107&lt;/number&gt;&lt;dates&gt;&lt;year&gt;2012&lt;/year&gt;&lt;pub-dates&gt;&lt;date&gt;Nov 2&lt;/date&gt;&lt;/pub-dates&gt;&lt;/dates&gt;&lt;isbn&gt;1095-9203 (Electronic)&amp;#xD;0036-8075 (Linking)&lt;/isbn&gt;&lt;accession-num&gt;23042296&lt;/accession-num&gt;&lt;urls&gt;&lt;related-urls&gt;&lt;url&gt;http://www.ncbi.nlm.nih.gov/pubmed/23042296&lt;/url&gt;&lt;/related-urls&gt;&lt;/urls&gt;&lt;electronic-resource-num&gt;10.1126/science.1228604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4D147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For example, a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4D1476" w:rsidRPr="00D32AE0">
        <w:rPr>
          <w:rFonts w:ascii="Times New Roman" w:eastAsiaTheme="minorEastAsia" w:hAnsi="Times New Roman"/>
          <w:szCs w:val="24"/>
        </w:rPr>
        <w:t>PSC</w:t>
      </w:r>
      <w:r w:rsidRPr="00D32AE0">
        <w:rPr>
          <w:rFonts w:ascii="Times New Roman" w:eastAsiaTheme="minorEastAsia" w:hAnsi="Times New Roman"/>
          <w:szCs w:val="24"/>
        </w:rPr>
        <w:t xml:space="preserve"> having a </w:t>
      </w:r>
      <w:r w:rsidR="0081289A" w:rsidRPr="00D32AE0">
        <w:rPr>
          <w:rFonts w:ascii="Times New Roman" w:hAnsi="Times New Roman"/>
          <w:szCs w:val="24"/>
        </w:rPr>
        <w:t>(FAPbI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szCs w:val="24"/>
        </w:rPr>
        <w:t>)</w:t>
      </w:r>
      <w:r w:rsidR="0081289A" w:rsidRPr="00D32AE0">
        <w:rPr>
          <w:rFonts w:ascii="Times New Roman" w:hAnsi="Times New Roman"/>
          <w:szCs w:val="24"/>
          <w:vertAlign w:val="subscript"/>
        </w:rPr>
        <w:t>1-x</w:t>
      </w:r>
      <w:r w:rsidR="0081289A" w:rsidRPr="00D32AE0">
        <w:rPr>
          <w:rFonts w:ascii="Times New Roman" w:hAnsi="Times New Roman"/>
          <w:szCs w:val="24"/>
        </w:rPr>
        <w:t>(MAPbBr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szCs w:val="24"/>
        </w:rPr>
        <w:t>)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x </w:t>
      </w:r>
      <w:r w:rsidR="001E5891" w:rsidRPr="00D32AE0">
        <w:rPr>
          <w:rFonts w:ascii="Times New Roman" w:eastAsiaTheme="minorEastAsia" w:hAnsi="Times New Roman"/>
          <w:szCs w:val="24"/>
        </w:rPr>
        <w:t xml:space="preserve">layer </w:t>
      </w:r>
      <w:r w:rsidR="0081289A" w:rsidRPr="00D32AE0">
        <w:rPr>
          <w:rFonts w:ascii="Times New Roman" w:hAnsi="Times New Roman"/>
          <w:szCs w:val="24"/>
        </w:rPr>
        <w:t xml:space="preserve">was fabricated </w:t>
      </w:r>
      <w:r w:rsidRPr="00D32AE0">
        <w:rPr>
          <w:rFonts w:ascii="Times New Roman" w:hAnsi="Times New Roman"/>
          <w:szCs w:val="24"/>
        </w:rPr>
        <w:t>having a structure of (FTO/TiO</w:t>
      </w:r>
      <w:r w:rsidRPr="00D32AE0">
        <w:rPr>
          <w:rFonts w:ascii="Times New Roman" w:hAnsi="Times New Roman"/>
          <w:szCs w:val="24"/>
          <w:vertAlign w:val="subscript"/>
        </w:rPr>
        <w:t>2</w:t>
      </w:r>
      <w:r w:rsidRPr="00D32AE0">
        <w:rPr>
          <w:rFonts w:ascii="Times New Roman" w:hAnsi="Times New Roman"/>
          <w:szCs w:val="24"/>
        </w:rPr>
        <w:t>/[(FAPbI</w:t>
      </w:r>
      <w:r w:rsidRPr="00D32AE0">
        <w:rPr>
          <w:rFonts w:ascii="Times New Roman" w:hAnsi="Times New Roman"/>
          <w:szCs w:val="24"/>
          <w:vertAlign w:val="subscript"/>
        </w:rPr>
        <w:t>3</w:t>
      </w:r>
      <w:r w:rsidRPr="00D32AE0">
        <w:rPr>
          <w:rFonts w:ascii="Times New Roman" w:hAnsi="Times New Roman"/>
          <w:szCs w:val="24"/>
        </w:rPr>
        <w:t>)</w:t>
      </w:r>
      <w:r w:rsidRPr="00D32AE0">
        <w:rPr>
          <w:rFonts w:ascii="Times New Roman" w:hAnsi="Times New Roman"/>
          <w:szCs w:val="24"/>
          <w:vertAlign w:val="subscript"/>
        </w:rPr>
        <w:t>1-x</w:t>
      </w:r>
      <w:r w:rsidRPr="00D32AE0">
        <w:rPr>
          <w:rFonts w:ascii="Times New Roman" w:hAnsi="Times New Roman"/>
          <w:szCs w:val="24"/>
        </w:rPr>
        <w:t>(MAPbBr</w:t>
      </w:r>
      <w:r w:rsidRPr="00D32AE0">
        <w:rPr>
          <w:rFonts w:ascii="Times New Roman" w:hAnsi="Times New Roman"/>
          <w:szCs w:val="24"/>
          <w:vertAlign w:val="subscript"/>
        </w:rPr>
        <w:t>3</w:t>
      </w:r>
      <w:r w:rsidRPr="00D32AE0">
        <w:rPr>
          <w:rFonts w:ascii="Times New Roman" w:hAnsi="Times New Roman"/>
          <w:szCs w:val="24"/>
        </w:rPr>
        <w:t>)</w:t>
      </w:r>
      <w:r w:rsidRPr="00D32AE0">
        <w:rPr>
          <w:rFonts w:ascii="Times New Roman" w:hAnsi="Times New Roman"/>
          <w:szCs w:val="24"/>
          <w:vertAlign w:val="subscript"/>
        </w:rPr>
        <w:t>x</w:t>
      </w:r>
      <w:r w:rsidRPr="00D32AE0">
        <w:rPr>
          <w:rFonts w:ascii="Times New Roman" w:hAnsi="Times New Roman"/>
          <w:szCs w:val="24"/>
        </w:rPr>
        <w:t>:m</w:t>
      </w:r>
      <w:r w:rsidRPr="00D32AE0">
        <w:rPr>
          <w:rFonts w:ascii="Times New Roman" w:eastAsiaTheme="minorEastAsia" w:hAnsi="Times New Roman" w:hint="eastAsia"/>
          <w:szCs w:val="24"/>
        </w:rPr>
        <w:t>p</w:t>
      </w:r>
      <w:r w:rsidRPr="00D32AE0">
        <w:rPr>
          <w:rFonts w:ascii="Times New Roman" w:hAnsi="Times New Roman"/>
          <w:szCs w:val="24"/>
        </w:rPr>
        <w:t>-TiO</w:t>
      </w:r>
      <w:r w:rsidRPr="00D32AE0">
        <w:rPr>
          <w:rFonts w:ascii="Times New Roman" w:hAnsi="Times New Roman"/>
          <w:szCs w:val="24"/>
          <w:vertAlign w:val="subscript"/>
        </w:rPr>
        <w:t>2</w:t>
      </w:r>
      <w:r w:rsidRPr="00D32AE0">
        <w:rPr>
          <w:rFonts w:ascii="Times New Roman" w:hAnsi="Times New Roman"/>
          <w:szCs w:val="24"/>
        </w:rPr>
        <w:t>]/PTAA/Au) and had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F91C3F" w:rsidRPr="00D32AE0">
        <w:rPr>
          <w:rFonts w:ascii="Times New Roman" w:hAnsi="Times New Roman"/>
          <w:szCs w:val="24"/>
        </w:rPr>
        <w:t xml:space="preserve">an </w:t>
      </w:r>
      <w:r w:rsidR="0081289A" w:rsidRPr="00D32AE0">
        <w:rPr>
          <w:rFonts w:ascii="Times New Roman" w:hAnsi="Times New Roman"/>
          <w:szCs w:val="24"/>
        </w:rPr>
        <w:t>average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2C3311" w:rsidRPr="00D32AE0">
        <w:rPr>
          <w:rFonts w:ascii="Times New Roman" w:hAnsi="Times New Roman" w:hint="eastAsia"/>
          <w:szCs w:val="24"/>
        </w:rPr>
        <w:t>PCE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of 17.3% (max</w:t>
      </w:r>
      <w:r w:rsidR="00301666" w:rsidRPr="00D32AE0">
        <w:rPr>
          <w:rFonts w:ascii="Times New Roman" w:hAnsi="Times New Roman"/>
          <w:szCs w:val="24"/>
        </w:rPr>
        <w:t>imum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2C3311" w:rsidRPr="00D32AE0">
        <w:rPr>
          <w:rFonts w:ascii="Times New Roman" w:hAnsi="Times New Roman" w:hint="eastAsia"/>
          <w:szCs w:val="24"/>
        </w:rPr>
        <w:t>PCE</w:t>
      </w:r>
      <w:r w:rsidR="00C97CB3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=</w:t>
      </w:r>
      <w:r w:rsidR="00C97CB3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20.3%)</w:t>
      </w:r>
      <w:r w:rsidR="0081289A" w:rsidRPr="00D32AE0">
        <w:rPr>
          <w:rFonts w:ascii="Times New Roman" w:hAnsi="Times New Roman"/>
          <w:szCs w:val="24"/>
        </w:rPr>
        <w:t xml:space="preserve"> at steady-state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5F185F" w:rsidRPr="00D32AE0">
        <w:rPr>
          <w:rFonts w:ascii="Times New Roman" w:eastAsiaTheme="minorEastAsia" w:hAnsi="Times New Roman" w:hint="eastAsia"/>
          <w:szCs w:val="24"/>
        </w:rPr>
        <w:t>current (</w:t>
      </w:r>
      <w:r w:rsidR="00C049ED" w:rsidRPr="00D32AE0">
        <w:rPr>
          <w:rFonts w:ascii="Times New Roman" w:eastAsiaTheme="minorEastAsia" w:hAnsi="Times New Roman"/>
          <w:i/>
          <w:szCs w:val="24"/>
        </w:rPr>
        <w:t>i.e</w:t>
      </w:r>
      <w:r w:rsidR="00C049ED" w:rsidRPr="00D32AE0">
        <w:rPr>
          <w:rFonts w:ascii="Times New Roman" w:eastAsiaTheme="minorEastAsia" w:hAnsi="Times New Roman"/>
          <w:szCs w:val="24"/>
        </w:rPr>
        <w:t xml:space="preserve">. with </w:t>
      </w:r>
      <w:r w:rsidR="005F185F" w:rsidRPr="00D32AE0">
        <w:rPr>
          <w:rFonts w:ascii="Times New Roman" w:eastAsiaTheme="minorEastAsia" w:hAnsi="Times New Roman"/>
          <w:szCs w:val="24"/>
        </w:rPr>
        <w:t>a</w:t>
      </w:r>
      <w:r w:rsidR="004D1476" w:rsidRPr="00D32AE0">
        <w:rPr>
          <w:rFonts w:ascii="Times New Roman" w:eastAsiaTheme="minorEastAsia" w:hAnsi="Times New Roman"/>
          <w:szCs w:val="24"/>
        </w:rPr>
        <w:t xml:space="preserve"> </w:t>
      </w:r>
      <w:r w:rsidR="005F185F" w:rsidRPr="00D32AE0">
        <w:rPr>
          <w:rFonts w:ascii="Times New Roman" w:eastAsiaTheme="minorEastAsia" w:hAnsi="Times New Roman"/>
          <w:szCs w:val="24"/>
        </w:rPr>
        <w:t>stabilized power output</w:t>
      </w:r>
      <w:r w:rsidR="005F185F" w:rsidRPr="00D32AE0">
        <w:rPr>
          <w:rFonts w:ascii="Times New Roman" w:eastAsiaTheme="minorEastAsia" w:hAnsi="Times New Roman" w:hint="eastAsia"/>
          <w:szCs w:val="24"/>
        </w:rPr>
        <w:t>)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&lt;EndNote&gt;&lt;Cite&gt;&lt;Author&gt;Jeon&lt;/Author&gt;&lt;Year&gt;2015&lt;/Year&gt;&lt;RecNum&gt;103&lt;/RecNum&gt;&lt;DisplayText&gt;[12]&lt;/DisplayText&gt;&lt;record&gt;&lt;rec-number&gt;103&lt;/rec-number&gt;&lt;foreign-keys&gt;&lt;key app="EN" db-id="tda9frw5us5tfre0ewbxzspqs5d5xdtxt5as" timestamp="1426314459"&gt;103&lt;/key&gt;&lt;key app="ENWeb" db-id=""&gt;0&lt;/key&gt;&lt;/foreign-keys&gt;&lt;ref-type name="Journal Article"&gt;17&lt;/ref-type&gt;&lt;contributors&gt;&lt;authors&gt;&lt;author&gt;Jeon, N. J.&lt;/author&gt;&lt;author&gt;Noh, J. H.&lt;/author&gt;&lt;author&gt;Yang, W. S.&lt;/author&gt;&lt;author&gt;Kim, Y. C.&lt;/author&gt;&lt;author&gt;Ryu, S.&lt;/author&gt;&lt;author&gt;Seo, J.&lt;/author&gt;&lt;author&gt;Seok, S. I.&lt;/author&gt;&lt;/authors&gt;&lt;/contributors&gt;&lt;auth-address&gt;Division of Advanced Materials, Korea Research Institute of Chemical Technology, 141 Gajeong-Ro, Yuseong-Gu, Daejeon 305-600, South Korea.&amp;#xD;1] Division of Advanced Materials, Korea Research Institute of Chemical Technology, 141 Gajeong-Ro, Yuseong-Gu, Daejeon 305-600, South Korea [2] Department of Energy Science, 2066 Seoburo, Jangan-gu, Sungkyunkwan University, Suwon 440-746, South Korea.&lt;/auth-address&gt;&lt;titles&gt;&lt;title&gt;Compositional engineering of perovskite materials for high-performance solar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476-80&lt;/pages&gt;&lt;volume&gt;517&lt;/volume&gt;&lt;number&gt;7535&lt;/number&gt;&lt;dates&gt;&lt;year&gt;2015&lt;/year&gt;&lt;pub-dates&gt;&lt;date&gt;Jan 22&lt;/date&gt;&lt;/pub-dates&gt;&lt;/dates&gt;&lt;isbn&gt;1476-4687 (Electronic)&amp;#xD;0028-0836 (Linking)&lt;/isbn&gt;&lt;accession-num&gt;25561177&lt;/accession-num&gt;&lt;urls&gt;&lt;related-urls&gt;&lt;url&gt;http://www.ncbi.nlm.nih.gov/pubmed/25561177&lt;/url&gt;&lt;/related-urls&gt;&lt;/urls&gt;&lt;electronic-resource-num&gt;10.1038/nature14133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4D1476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Here, t</w:t>
      </w:r>
      <w:r w:rsidR="0081289A" w:rsidRPr="00D32AE0">
        <w:rPr>
          <w:rFonts w:ascii="Times New Roman" w:hAnsi="Times New Roman"/>
          <w:szCs w:val="24"/>
        </w:rPr>
        <w:t>he proportion of MAPb</w:t>
      </w:r>
      <w:r w:rsidR="006A4882" w:rsidRPr="00D32AE0">
        <w:rPr>
          <w:rFonts w:ascii="Times New Roman" w:eastAsiaTheme="minorEastAsia" w:hAnsi="Times New Roman" w:hint="eastAsia"/>
          <w:szCs w:val="24"/>
        </w:rPr>
        <w:t>Br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3 </w:t>
      </w:r>
      <w:r w:rsidR="0081289A" w:rsidRPr="00D32AE0">
        <w:rPr>
          <w:rFonts w:ascii="Times New Roman" w:hAnsi="Times New Roman"/>
          <w:szCs w:val="24"/>
        </w:rPr>
        <w:t>in</w:t>
      </w:r>
      <w:r w:rsidRPr="00D32AE0">
        <w:rPr>
          <w:rFonts w:ascii="Times New Roman" w:hAnsi="Times New Roman"/>
          <w:szCs w:val="24"/>
        </w:rPr>
        <w:t xml:space="preserve"> the</w:t>
      </w:r>
      <w:r w:rsidR="0081289A" w:rsidRPr="00D32AE0">
        <w:rPr>
          <w:rFonts w:ascii="Times New Roman" w:hAnsi="Times New Roman"/>
          <w:szCs w:val="24"/>
        </w:rPr>
        <w:t xml:space="preserve"> FAPbI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4D1476" w:rsidRPr="00D32AE0">
        <w:rPr>
          <w:rFonts w:ascii="Times New Roman" w:hAnsi="Times New Roman"/>
          <w:szCs w:val="24"/>
          <w:vertAlign w:val="subscript"/>
        </w:rPr>
        <w:t xml:space="preserve"> </w:t>
      </w:r>
      <w:r w:rsidRPr="00D32AE0">
        <w:rPr>
          <w:rFonts w:ascii="Times New Roman" w:hAnsi="Times New Roman"/>
          <w:szCs w:val="24"/>
        </w:rPr>
        <w:t>was shown to influence</w:t>
      </w:r>
      <w:r w:rsidR="0081289A" w:rsidRPr="00D32AE0">
        <w:rPr>
          <w:rFonts w:ascii="Times New Roman" w:hAnsi="Times New Roman"/>
          <w:szCs w:val="24"/>
        </w:rPr>
        <w:t xml:space="preserve"> the PCE, surface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roughness </w:t>
      </w:r>
      <w:r w:rsidR="00F91C3F" w:rsidRPr="00D32AE0">
        <w:rPr>
          <w:rFonts w:ascii="Times New Roman" w:hAnsi="Times New Roman"/>
          <w:szCs w:val="24"/>
        </w:rPr>
        <w:t>as well as the</w:t>
      </w:r>
      <w:r w:rsidR="00B0679B" w:rsidRPr="00D32AE0">
        <w:rPr>
          <w:rFonts w:ascii="Times New Roman" w:hAnsi="Times New Roman"/>
          <w:szCs w:val="24"/>
        </w:rPr>
        <w:t xml:space="preserve"> device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hysteresis. </w:t>
      </w:r>
      <w:r w:rsidR="00B0679B" w:rsidRPr="00D32AE0">
        <w:rPr>
          <w:rFonts w:ascii="Times New Roman" w:hAnsi="Times New Roman"/>
          <w:szCs w:val="24"/>
        </w:rPr>
        <w:t>For values of</w:t>
      </w:r>
      <w:r w:rsidR="0081289A" w:rsidRPr="00D32AE0">
        <w:rPr>
          <w:rFonts w:ascii="Times New Roman" w:hAnsi="Times New Roman"/>
          <w:szCs w:val="24"/>
        </w:rPr>
        <w:t xml:space="preserve"> x</w:t>
      </w:r>
      <w:r w:rsidR="00A430A6" w:rsidRPr="00D32AE0">
        <w:rPr>
          <w:rFonts w:ascii="Times New Roman" w:eastAsiaTheme="minorEastAsia" w:hAnsi="Times New Roman" w:hint="eastAsia"/>
          <w:szCs w:val="24"/>
        </w:rPr>
        <w:t>=</w:t>
      </w:r>
      <w:r w:rsidR="00AC733A" w:rsidRPr="00D32AE0">
        <w:rPr>
          <w:rFonts w:ascii="Times New Roman" w:hAnsi="Times New Roman"/>
          <w:szCs w:val="24"/>
        </w:rPr>
        <w:t>=</w:t>
      </w:r>
      <w:r w:rsidR="0081289A" w:rsidRPr="00D32AE0">
        <w:rPr>
          <w:rFonts w:ascii="Times New Roman" w:hAnsi="Times New Roman"/>
          <w:szCs w:val="24"/>
        </w:rPr>
        <w:t>0.15</w:t>
      </w:r>
      <w:r w:rsidR="0081289A" w:rsidRPr="00D32AE0">
        <w:rPr>
          <w:rFonts w:ascii="Times New Roman" w:eastAsiaTheme="minorEastAsia" w:hAnsi="Times New Roman" w:hint="eastAsia"/>
          <w:szCs w:val="24"/>
        </w:rPr>
        <w:t>,</w:t>
      </w:r>
      <w:r w:rsidR="00B0679B" w:rsidRPr="00D32AE0">
        <w:rPr>
          <w:rFonts w:ascii="Times New Roman" w:eastAsiaTheme="minorEastAsia" w:hAnsi="Times New Roman"/>
          <w:szCs w:val="24"/>
        </w:rPr>
        <w:t xml:space="preserve"> </w:t>
      </w:r>
      <w:r w:rsidR="00B0679B" w:rsidRPr="00D32AE0">
        <w:rPr>
          <w:rFonts w:ascii="Times New Roman" w:eastAsiaTheme="minorEastAsia" w:hAnsi="Times New Roman"/>
          <w:i/>
          <w:szCs w:val="24"/>
        </w:rPr>
        <w:t>i.e.</w:t>
      </w:r>
      <w:r w:rsidR="006C122A" w:rsidRPr="00D32AE0">
        <w:rPr>
          <w:rFonts w:ascii="Times New Roman" w:eastAsiaTheme="minorEastAsia" w:hAnsi="Times New Roman" w:hint="eastAsia"/>
          <w:szCs w:val="24"/>
        </w:rPr>
        <w:t>,</w:t>
      </w:r>
      <w:r w:rsidR="004D1476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(FAPbI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szCs w:val="24"/>
        </w:rPr>
        <w:t>)</w:t>
      </w:r>
      <w:r w:rsidR="0081289A" w:rsidRPr="00D32AE0">
        <w:rPr>
          <w:rFonts w:ascii="Times New Roman" w:hAnsi="Times New Roman"/>
          <w:szCs w:val="24"/>
          <w:vertAlign w:val="subscript"/>
        </w:rPr>
        <w:t>0.85</w:t>
      </w:r>
      <w:r w:rsidR="0081289A" w:rsidRPr="00D32AE0">
        <w:rPr>
          <w:rFonts w:ascii="Times New Roman" w:hAnsi="Times New Roman"/>
          <w:szCs w:val="24"/>
        </w:rPr>
        <w:t>(MA</w:t>
      </w:r>
      <w:bookmarkStart w:id="50" w:name="OLE_LINK23"/>
      <w:bookmarkStart w:id="51" w:name="OLE_LINK24"/>
      <w:r w:rsidR="0081289A" w:rsidRPr="00D32AE0">
        <w:rPr>
          <w:rFonts w:ascii="Times New Roman" w:hAnsi="Times New Roman"/>
          <w:szCs w:val="24"/>
        </w:rPr>
        <w:t>P</w:t>
      </w:r>
      <w:r w:rsidR="001E5891" w:rsidRPr="00D32AE0">
        <w:rPr>
          <w:rFonts w:ascii="Times New Roman" w:hAnsi="Times New Roman"/>
          <w:szCs w:val="24"/>
        </w:rPr>
        <w:t>Br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bookmarkEnd w:id="50"/>
      <w:bookmarkEnd w:id="51"/>
      <w:r w:rsidR="0081289A" w:rsidRPr="00D32AE0">
        <w:rPr>
          <w:rFonts w:ascii="Times New Roman" w:hAnsi="Times New Roman"/>
          <w:szCs w:val="24"/>
        </w:rPr>
        <w:t>)</w:t>
      </w:r>
      <w:r w:rsidR="0081289A" w:rsidRPr="00D32AE0">
        <w:rPr>
          <w:rFonts w:ascii="Times New Roman" w:hAnsi="Times New Roman"/>
          <w:szCs w:val="24"/>
          <w:vertAlign w:val="subscript"/>
        </w:rPr>
        <w:t>0.15</w:t>
      </w:r>
      <w:r w:rsidR="00B0679B" w:rsidRPr="00D32AE0">
        <w:rPr>
          <w:rFonts w:ascii="Times New Roman" w:hAnsi="Times New Roman"/>
          <w:szCs w:val="24"/>
        </w:rPr>
        <w:t>, the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B0679B" w:rsidRPr="00D32AE0">
        <w:rPr>
          <w:rFonts w:ascii="Times New Roman" w:eastAsiaTheme="minorEastAsia" w:hAnsi="Times New Roman"/>
          <w:szCs w:val="24"/>
        </w:rPr>
        <w:t>perovskite</w:t>
      </w:r>
      <w:r w:rsidR="004D1476" w:rsidRPr="00D32AE0">
        <w:rPr>
          <w:rFonts w:ascii="Times New Roman" w:eastAsiaTheme="minorEastAsia" w:hAnsi="Times New Roman"/>
          <w:szCs w:val="24"/>
        </w:rPr>
        <w:t xml:space="preserve"> </w:t>
      </w:r>
      <w:r w:rsidR="00C97CB3" w:rsidRPr="00D32AE0">
        <w:rPr>
          <w:rFonts w:ascii="Times New Roman" w:hAnsi="Times New Roman"/>
          <w:szCs w:val="24"/>
        </w:rPr>
        <w:t>was</w:t>
      </w:r>
      <w:r w:rsidR="00B0679B" w:rsidRPr="00D32AE0">
        <w:rPr>
          <w:rFonts w:ascii="Times New Roman" w:hAnsi="Times New Roman"/>
          <w:szCs w:val="24"/>
        </w:rPr>
        <w:t xml:space="preserve"> characterized by an</w:t>
      </w:r>
      <w:r w:rsidR="0081289A" w:rsidRPr="00D32AE0">
        <w:rPr>
          <w:rFonts w:ascii="Times New Roman" w:hAnsi="Times New Roman"/>
          <w:szCs w:val="24"/>
        </w:rPr>
        <w:t xml:space="preserve"> extreme</w:t>
      </w:r>
      <w:r w:rsidR="00B0679B" w:rsidRPr="00D32AE0">
        <w:rPr>
          <w:rFonts w:ascii="Times New Roman" w:hAnsi="Times New Roman"/>
          <w:szCs w:val="24"/>
        </w:rPr>
        <w:t>ly</w:t>
      </w:r>
      <w:r w:rsidR="0081289A" w:rsidRPr="00D32AE0">
        <w:rPr>
          <w:rFonts w:ascii="Times New Roman" w:hAnsi="Times New Roman"/>
          <w:szCs w:val="24"/>
        </w:rPr>
        <w:t xml:space="preserve"> smooth surface </w:t>
      </w:r>
      <w:r w:rsidR="00B0679B" w:rsidRPr="00D32AE0">
        <w:rPr>
          <w:rFonts w:ascii="Times New Roman" w:hAnsi="Times New Roman"/>
          <w:szCs w:val="24"/>
        </w:rPr>
        <w:t>without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F91C3F" w:rsidRPr="00D32AE0">
        <w:rPr>
          <w:rFonts w:ascii="Times New Roman" w:hAnsi="Times New Roman"/>
          <w:szCs w:val="24"/>
        </w:rPr>
        <w:t xml:space="preserve">observable </w:t>
      </w:r>
      <w:r w:rsidR="0081289A" w:rsidRPr="00D32AE0">
        <w:rPr>
          <w:rFonts w:ascii="Times New Roman" w:hAnsi="Times New Roman"/>
          <w:szCs w:val="24"/>
        </w:rPr>
        <w:t>pin-hole</w:t>
      </w:r>
      <w:r w:rsidR="00F91C3F" w:rsidRPr="00D32AE0">
        <w:rPr>
          <w:rFonts w:ascii="Times New Roman" w:hAnsi="Times New Roman"/>
          <w:szCs w:val="24"/>
        </w:rPr>
        <w:t>s (</w:t>
      </w:r>
      <w:r w:rsidR="00B0679B" w:rsidRPr="00D32AE0">
        <w:rPr>
          <w:rFonts w:ascii="Times New Roman" w:hAnsi="Times New Roman"/>
          <w:szCs w:val="24"/>
        </w:rPr>
        <w:t xml:space="preserve">see </w:t>
      </w:r>
      <w:r w:rsidR="004A493C" w:rsidRPr="00D32AE0">
        <w:rPr>
          <w:rFonts w:ascii="Times New Roman" w:eastAsiaTheme="minorEastAsia" w:hAnsi="Times New Roman" w:hint="eastAsia"/>
          <w:szCs w:val="24"/>
        </w:rPr>
        <w:t>f</w:t>
      </w:r>
      <w:r w:rsidR="004A493C" w:rsidRPr="00D32AE0">
        <w:rPr>
          <w:rFonts w:ascii="Times New Roman" w:hAnsi="Times New Roman"/>
          <w:szCs w:val="24"/>
        </w:rPr>
        <w:t>igure</w:t>
      </w:r>
      <w:r w:rsidR="00B56EF5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szCs w:val="24"/>
        </w:rPr>
        <w:t>7</w:t>
      </w:r>
      <w:r w:rsidR="00F91C3F" w:rsidRPr="00D32AE0">
        <w:rPr>
          <w:rFonts w:ascii="Times New Roman" w:hAnsi="Times New Roman"/>
          <w:szCs w:val="24"/>
        </w:rPr>
        <w:t>)</w:t>
      </w:r>
      <w:r w:rsidR="00B0679B" w:rsidRPr="00D32AE0">
        <w:rPr>
          <w:rFonts w:ascii="Times New Roman" w:hAnsi="Times New Roman"/>
          <w:szCs w:val="24"/>
        </w:rPr>
        <w:t xml:space="preserve">, that </w:t>
      </w:r>
      <w:r w:rsidR="00B56EF5" w:rsidRPr="00D32AE0">
        <w:rPr>
          <w:rFonts w:ascii="Times New Roman" w:eastAsiaTheme="minorEastAsia" w:hAnsi="Times New Roman" w:hint="eastAsia"/>
          <w:szCs w:val="24"/>
        </w:rPr>
        <w:t>-</w:t>
      </w:r>
      <w:r w:rsidR="00B0679B" w:rsidRPr="00D32AE0">
        <w:rPr>
          <w:rFonts w:ascii="Times New Roman" w:hAnsi="Times New Roman"/>
          <w:szCs w:val="24"/>
        </w:rPr>
        <w:t xml:space="preserve"> when fabricated into a </w:t>
      </w:r>
      <w:r w:rsidR="004D1476" w:rsidRPr="00D32AE0">
        <w:rPr>
          <w:rFonts w:ascii="Times New Roman" w:hAnsi="Times New Roman"/>
          <w:szCs w:val="24"/>
        </w:rPr>
        <w:t>PSC</w:t>
      </w:r>
      <w:r w:rsidR="00B0679B" w:rsidRPr="00D32AE0">
        <w:rPr>
          <w:rFonts w:ascii="Times New Roman" w:hAnsi="Times New Roman"/>
          <w:szCs w:val="24"/>
        </w:rPr>
        <w:t xml:space="preserve"> device - has</w:t>
      </w:r>
      <w:r w:rsidR="0081289A" w:rsidRPr="00D32AE0">
        <w:rPr>
          <w:rFonts w:ascii="Times New Roman" w:hAnsi="Times New Roman"/>
          <w:szCs w:val="24"/>
        </w:rPr>
        <w:t xml:space="preserve"> </w:t>
      </w:r>
      <w:r w:rsidR="00FF72EA" w:rsidRPr="00D32AE0">
        <w:rPr>
          <w:rFonts w:ascii="Times New Roman" w:hAnsi="Times New Roman"/>
          <w:szCs w:val="24"/>
        </w:rPr>
        <w:t>favorable</w:t>
      </w:r>
      <w:r w:rsidR="00B0679B" w:rsidRPr="00D32AE0">
        <w:rPr>
          <w:rFonts w:ascii="Times New Roman" w:hAnsi="Times New Roman"/>
          <w:szCs w:val="24"/>
        </w:rPr>
        <w:t xml:space="preserve"> PCE</w:t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="00B0679B" w:rsidRPr="00D32AE0">
        <w:rPr>
          <w:rFonts w:ascii="Times New Roman" w:hAnsi="Times New Roman"/>
          <w:szCs w:val="24"/>
        </w:rPr>
        <w:t xml:space="preserve">an </w:t>
      </w:r>
      <w:r w:rsidR="0081289A" w:rsidRPr="00D32AE0">
        <w:rPr>
          <w:rFonts w:ascii="Times New Roman" w:hAnsi="Times New Roman"/>
          <w:szCs w:val="24"/>
        </w:rPr>
        <w:t>EQE</w:t>
      </w:r>
      <w:r w:rsidR="00673A94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&gt;</w:t>
      </w:r>
      <w:r w:rsidR="00673A94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80%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B0679B" w:rsidRPr="00D32AE0">
        <w:rPr>
          <w:rFonts w:ascii="Times New Roman" w:eastAsiaTheme="minorEastAsia" w:hAnsi="Times New Roman"/>
          <w:szCs w:val="24"/>
        </w:rPr>
        <w:t>over the range</w:t>
      </w:r>
      <w:r w:rsidR="004D1476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400</w:t>
      </w:r>
      <w:r w:rsidR="004D147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nm</w:t>
      </w:r>
      <w:r w:rsidR="006A4882" w:rsidRPr="00D32AE0">
        <w:rPr>
          <w:rFonts w:ascii="Times New Roman" w:eastAsia="宋体" w:hAnsi="宋体" w:hint="eastAsia"/>
          <w:szCs w:val="24"/>
        </w:rPr>
        <w:t xml:space="preserve"> to </w:t>
      </w:r>
      <w:r w:rsidR="0081289A" w:rsidRPr="00D32AE0">
        <w:rPr>
          <w:rFonts w:ascii="Times New Roman" w:hAnsi="Times New Roman"/>
          <w:szCs w:val="24"/>
        </w:rPr>
        <w:t>750</w:t>
      </w:r>
      <w:r w:rsidR="00B0679B" w:rsidRPr="00D32AE0">
        <w:rPr>
          <w:rFonts w:ascii="Times New Roman" w:hAnsi="Times New Roman"/>
          <w:szCs w:val="24"/>
        </w:rPr>
        <w:t xml:space="preserve"> nm</w:t>
      </w:r>
      <w:r w:rsidR="00F91C3F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&lt;EndNote&gt;&lt;Cite&gt;&lt;Author&gt;Jeon&lt;/Author&gt;&lt;Year&gt;2015&lt;/Year&gt;&lt;RecNum&gt;103&lt;/RecNum&gt;&lt;DisplayText&gt;[12]&lt;/DisplayText&gt;&lt;record&gt;&lt;rec-number&gt;103&lt;/rec-number&gt;&lt;foreign-keys&gt;&lt;key app="EN" db-id="tda9frw5us5tfre0ewbxzspqs5d5xdtxt5as" timestamp="1426314459"&gt;103&lt;/key&gt;&lt;key app="ENWeb" db-id=""&gt;0&lt;/key&gt;&lt;/foreign-keys&gt;&lt;ref-type name="Journal Article"&gt;17&lt;/ref-type&gt;&lt;contributors&gt;&lt;authors&gt;&lt;author&gt;Jeon, N. J.&lt;/author&gt;&lt;author&gt;Noh, J. H.&lt;/author&gt;&lt;author&gt;Yang, W. S.&lt;/author&gt;&lt;author&gt;Kim, Y. C.&lt;/author&gt;&lt;author&gt;Ryu, S.&lt;/author&gt;&lt;author&gt;Seo, J.&lt;/author&gt;&lt;author&gt;Seok, S. I.&lt;/author&gt;&lt;/authors&gt;&lt;/contributors&gt;&lt;auth-address&gt;Division of Advanced Materials, Korea Research Institute of Chemical Technology, 141 Gajeong-Ro, Yuseong-Gu, Daejeon 305-600, South Korea.&amp;#xD;1] Division of Advanced Materials, Korea Research Institute of Chemical Technology, 141 Gajeong-Ro, Yuseong-Gu, Daejeon 305-600, South Korea [2] Department of Energy Science, 2066 Seoburo, Jangan-gu, Sungkyunkwan University, Suwon 440-746, South Korea.&lt;/auth-address&gt;&lt;titles&gt;&lt;title&gt;Compositional engineering of perovskite materials for high-performance solar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476-80&lt;/pages&gt;&lt;volume&gt;517&lt;/volume&gt;&lt;number&gt;7535&lt;/number&gt;&lt;dates&gt;&lt;year&gt;2015&lt;/year&gt;&lt;pub-dates&gt;&lt;date&gt;Jan 22&lt;/date&gt;&lt;/pub-dates&gt;&lt;/dates&gt;&lt;isbn&gt;1476-4687 (Electronic)&amp;#xD;0028-0836 (Linking)&lt;/isbn&gt;&lt;accession-num&gt;25561177&lt;/accession-num&gt;&lt;urls&gt;&lt;related-urls&gt;&lt;url&gt;http://www.ncbi.nlm.nih.gov/pubmed/25561177&lt;/url&gt;&lt;/related-urls&gt;&lt;/urls&gt;&lt;electronic-resource-num&gt;10.1038/nature14133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A6543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W</w:t>
      </w:r>
      <w:r w:rsidR="00BA7F4A" w:rsidRPr="00D32AE0">
        <w:rPr>
          <w:rFonts w:ascii="Times New Roman" w:eastAsiaTheme="minorEastAsia" w:hAnsi="Times New Roman"/>
          <w:szCs w:val="24"/>
        </w:rPr>
        <w:t xml:space="preserve">illiams </w:t>
      </w:r>
      <w:r w:rsidR="00BA7F4A" w:rsidRPr="00D32AE0">
        <w:rPr>
          <w:rFonts w:ascii="Times New Roman" w:eastAsiaTheme="minorEastAsia" w:hAnsi="Times New Roman"/>
          <w:i/>
          <w:szCs w:val="24"/>
        </w:rPr>
        <w:t>et al</w:t>
      </w:r>
      <w:r w:rsidR="00225E6D" w:rsidRPr="00D32AE0">
        <w:rPr>
          <w:rFonts w:ascii="Times New Roman" w:eastAsiaTheme="minorEastAsia" w:hAnsi="Times New Roman"/>
          <w:i/>
          <w:szCs w:val="24"/>
        </w:rPr>
        <w:t>.</w:t>
      </w:r>
      <w:r w:rsidR="00BA7F4A" w:rsidRPr="00D32AE0">
        <w:rPr>
          <w:rFonts w:ascii="Times New Roman" w:eastAsiaTheme="minorEastAsia" w:hAnsi="Times New Roman"/>
          <w:szCs w:val="24"/>
        </w:rPr>
        <w:t xml:space="preserve"> made a</w:t>
      </w:r>
      <w:r w:rsidR="004D1476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comprehensive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study </w:t>
      </w:r>
      <w:r w:rsidR="00BA7F4A" w:rsidRPr="00D32AE0">
        <w:rPr>
          <w:rFonts w:ascii="Times New Roman" w:eastAsiaTheme="minorEastAsia" w:hAnsi="Times New Roman"/>
          <w:szCs w:val="24"/>
        </w:rPr>
        <w:t>of</w:t>
      </w:r>
      <w:r w:rsidR="00F91C3F" w:rsidRPr="00D32AE0">
        <w:rPr>
          <w:rFonts w:ascii="Times New Roman" w:eastAsiaTheme="minorEastAsia" w:hAnsi="Times New Roman"/>
          <w:szCs w:val="24"/>
        </w:rPr>
        <w:t xml:space="preserve"> the role of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chloride</w:t>
      </w:r>
      <w:r w:rsidR="00BA7F4A" w:rsidRPr="00D32AE0">
        <w:rPr>
          <w:rFonts w:ascii="Times New Roman" w:eastAsiaTheme="minorEastAsia" w:hAnsi="Times New Roman"/>
          <w:szCs w:val="24"/>
        </w:rPr>
        <w:t xml:space="preserve"> concentration </w:t>
      </w:r>
      <w:r w:rsidR="00F91C3F" w:rsidRPr="00D32AE0">
        <w:rPr>
          <w:rFonts w:ascii="Times New Roman" w:eastAsiaTheme="minorEastAsia" w:hAnsi="Times New Roman"/>
          <w:szCs w:val="24"/>
        </w:rPr>
        <w:t xml:space="preserve">on the </w:t>
      </w:r>
      <w:r w:rsidR="006A4882" w:rsidRPr="00D32AE0">
        <w:rPr>
          <w:rFonts w:ascii="Times New Roman" w:eastAsiaTheme="minorEastAsia" w:hAnsi="Times New Roman"/>
          <w:szCs w:val="24"/>
        </w:rPr>
        <w:t>morphology</w:t>
      </w:r>
      <w:r w:rsidR="00F91C3F" w:rsidRPr="00D32AE0">
        <w:rPr>
          <w:rFonts w:ascii="Times New Roman" w:eastAsiaTheme="minorEastAsia" w:hAnsi="Times New Roman"/>
          <w:szCs w:val="24"/>
        </w:rPr>
        <w:t xml:space="preserve"> of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MA</w:t>
      </w:r>
      <w:bookmarkStart w:id="52" w:name="OLE_LINK25"/>
      <w:bookmarkStart w:id="53" w:name="OLE_LINK28"/>
      <w:r w:rsidR="0081289A" w:rsidRPr="00D32AE0">
        <w:rPr>
          <w:rFonts w:ascii="Times New Roman" w:hAnsi="Times New Roman"/>
          <w:szCs w:val="24"/>
        </w:rPr>
        <w:t>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-x</w:t>
      </w:r>
      <w:r w:rsidR="0081289A" w:rsidRPr="00D32AE0">
        <w:rPr>
          <w:rFonts w:ascii="Times New Roman" w:eastAsiaTheme="minorEastAsia" w:hAnsi="Times New Roman"/>
          <w:szCs w:val="24"/>
        </w:rPr>
        <w:t>Cl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x</w:t>
      </w:r>
      <w:bookmarkEnd w:id="52"/>
      <w:bookmarkEnd w:id="53"/>
      <w:r w:rsidR="0081289A" w:rsidRPr="00D32AE0">
        <w:rPr>
          <w:rFonts w:ascii="Times New Roman" w:eastAsiaTheme="minorEastAsia" w:hAnsi="Times New Roman" w:hint="eastAsia"/>
          <w:szCs w:val="24"/>
        </w:rPr>
        <w:t xml:space="preserve"> film</w:t>
      </w:r>
      <w:r w:rsidR="00F5618B" w:rsidRPr="00D32AE0">
        <w:rPr>
          <w:rFonts w:ascii="Times New Roman" w:eastAsiaTheme="minorEastAsia" w:hAnsi="Times New Roman"/>
          <w:szCs w:val="24"/>
        </w:rPr>
        <w:t>s</w:t>
      </w:r>
      <w:r w:rsidR="004D1476" w:rsidRPr="00D32AE0">
        <w:rPr>
          <w:rFonts w:ascii="Times New Roman" w:eastAsiaTheme="minorEastAsia" w:hAnsi="Times New Roman"/>
          <w:szCs w:val="24"/>
        </w:rPr>
        <w:t xml:space="preserve"> prepared </w:t>
      </w:r>
      <w:r w:rsidR="00673A94" w:rsidRPr="00D32AE0">
        <w:rPr>
          <w:rFonts w:ascii="Times New Roman" w:eastAsiaTheme="minorEastAsia" w:hAnsi="Times New Roman"/>
          <w:szCs w:val="24"/>
        </w:rPr>
        <w:t>f</w:t>
      </w:r>
      <w:r w:rsidR="00F5618B" w:rsidRPr="00D32AE0">
        <w:rPr>
          <w:rFonts w:ascii="Times New Roman" w:eastAsiaTheme="minorEastAsia" w:hAnsi="Times New Roman"/>
          <w:szCs w:val="24"/>
        </w:rPr>
        <w:t xml:space="preserve">rom </w:t>
      </w:r>
      <w:r w:rsidR="00BA7F4A" w:rsidRPr="00D32AE0">
        <w:rPr>
          <w:rFonts w:ascii="Times New Roman" w:eastAsiaTheme="minorEastAsia" w:hAnsi="Times New Roman"/>
          <w:szCs w:val="24"/>
        </w:rPr>
        <w:t>a range of</w:t>
      </w:r>
      <w:r w:rsidR="00BA7F4A" w:rsidRPr="00D32AE0">
        <w:rPr>
          <w:rFonts w:ascii="Times New Roman" w:eastAsiaTheme="minorEastAsia" w:hAnsi="Times New Roman" w:hint="eastAsia"/>
          <w:szCs w:val="24"/>
        </w:rPr>
        <w:t xml:space="preserve"> different solutions.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&lt;EndNote&gt;&lt;Cite&gt;&lt;Author&gt;Williams&lt;/Author&gt;&lt;Year&gt;2014&lt;/Year&gt;&lt;RecNum&gt;183&lt;/RecNum&gt;&lt;DisplayText&gt;[54]&lt;/DisplayText&gt;&lt;record&gt;&lt;rec-number&gt;183&lt;/rec-number&gt;&lt;foreign-keys&gt;&lt;key app="EN" db-id="tda9frw5us5tfre0ewbxzspqs5d5xdtxt5as" timestamp="1426562716"&gt;183&lt;/key&gt;&lt;key app="ENWeb" db-id=""&gt;0&lt;/key&gt;&lt;/foreign-keys&gt;&lt;ref-type name="Journal Article"&gt;17&lt;/ref-type&gt;&lt;contributors&gt;&lt;authors&gt;&lt;author&gt;Spencer T. Williams&lt;/author&gt;&lt;author&gt;&lt;style face="normal" font="default" charset="128" size="100%"&gt;Fan Zuo&lt;/style&gt;&lt;/author&gt;&lt;author&gt;&lt;style face="normal" font="default" charset="128" size="100%"&gt;ChuChen Chueh&lt;/style&gt;&lt;/author&gt;&lt;author&gt;&lt;style face="normal" font="default" charset="128" size="100%"&gt;ChienYi Liao&lt;/style&gt;&lt;/author&gt;&lt;author&gt;&lt;style face="normal" font="default" charset="128" size="100%"&gt;PoWei Liang&lt;/style&gt;&lt;/author&gt;&lt;author&gt;&lt;style face="normal" font="default" charset="128" size="100%"&gt;Alex K.Y. Jen&lt;/style&gt;&lt;/author&gt;&lt;/authors&gt;&lt;/contributors&gt;&lt;titles&gt;&lt;title&gt;Role of Chloride in the Morphological Evolution of Organo-Lead Halide Perovskite Thin Films&lt;/title&gt;&lt;secondary-title&gt;ACS Nano&lt;/secondary-title&gt;&lt;/titles&gt;&lt;periodical&gt;&lt;full-title&gt;ACS Nano&lt;/full-title&gt;&lt;abbr-1&gt;ACS Nano&lt;/abbr-1&gt;&lt;/periodical&gt;&lt;pages&gt;10640-10654&lt;/pages&gt;&lt;volume&gt;8&lt;/volume&gt;&lt;dates&gt;&lt;year&gt;2014&lt;/year&gt;&lt;/dates&gt;&lt;urls&gt;&lt;/urls&gt;&lt;/record&gt;&lt;/Cite&gt;&lt;/EndNote&gt;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[54]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4D1476" w:rsidRPr="00D32AE0">
        <w:rPr>
          <w:rFonts w:ascii="Times New Roman" w:eastAsiaTheme="minorEastAsia" w:hAnsi="Times New Roman"/>
          <w:szCs w:val="24"/>
        </w:rPr>
        <w:t xml:space="preserve"> </w:t>
      </w:r>
      <w:r w:rsidR="00C97CB3" w:rsidRPr="00D32AE0">
        <w:rPr>
          <w:rFonts w:ascii="Times New Roman" w:eastAsiaTheme="minorEastAsia" w:hAnsi="Times New Roman"/>
          <w:szCs w:val="24"/>
        </w:rPr>
        <w:t>It was shown that the</w:t>
      </w:r>
      <w:r w:rsidR="0033747B" w:rsidRPr="00D32AE0">
        <w:rPr>
          <w:rFonts w:ascii="Times New Roman" w:eastAsiaTheme="minorEastAsia" w:hAnsi="Times New Roman" w:hint="eastAsia"/>
          <w:szCs w:val="24"/>
        </w:rPr>
        <w:t xml:space="preserve"> presence of </w:t>
      </w:r>
      <w:r w:rsidR="0033747B" w:rsidRPr="00D32AE0">
        <w:rPr>
          <w:rFonts w:ascii="Times New Roman" w:eastAsiaTheme="minorEastAsia" w:hAnsi="Times New Roman"/>
          <w:szCs w:val="24"/>
        </w:rPr>
        <w:t>chloride</w:t>
      </w:r>
      <w:r w:rsidR="0033747B" w:rsidRPr="00D32AE0">
        <w:rPr>
          <w:rFonts w:ascii="Times New Roman" w:eastAsiaTheme="minorEastAsia" w:hAnsi="Times New Roman" w:hint="eastAsia"/>
          <w:szCs w:val="24"/>
        </w:rPr>
        <w:t xml:space="preserve"> changed </w:t>
      </w:r>
      <w:r w:rsidR="0000304F" w:rsidRPr="00D32AE0">
        <w:rPr>
          <w:rFonts w:ascii="Times New Roman" w:eastAsiaTheme="minorEastAsia" w:hAnsi="Times New Roman" w:hint="eastAsia"/>
          <w:szCs w:val="24"/>
        </w:rPr>
        <w:t xml:space="preserve">the </w:t>
      </w:r>
      <w:r w:rsidR="0033747B" w:rsidRPr="00D32AE0">
        <w:rPr>
          <w:rFonts w:ascii="Times New Roman" w:eastAsiaTheme="minorEastAsia" w:hAnsi="Times New Roman" w:hint="eastAsia"/>
          <w:szCs w:val="24"/>
        </w:rPr>
        <w:t xml:space="preserve">nucleation dynamics and </w:t>
      </w:r>
      <w:r w:rsidR="00673A94" w:rsidRPr="00D32AE0">
        <w:rPr>
          <w:rFonts w:ascii="Times New Roman" w:eastAsiaTheme="minorEastAsia" w:hAnsi="Times New Roman" w:hint="eastAsia"/>
          <w:szCs w:val="24"/>
        </w:rPr>
        <w:t>lead</w:t>
      </w:r>
      <w:r w:rsidR="0000304F" w:rsidRPr="00D32AE0">
        <w:rPr>
          <w:rFonts w:ascii="Times New Roman" w:eastAsiaTheme="minorEastAsia" w:hAnsi="Times New Roman" w:hint="eastAsia"/>
          <w:szCs w:val="24"/>
        </w:rPr>
        <w:t xml:space="preserve"> to the rapid </w:t>
      </w:r>
      <w:r w:rsidR="0033747B" w:rsidRPr="00D32AE0">
        <w:rPr>
          <w:rFonts w:ascii="Times New Roman" w:eastAsiaTheme="minorEastAsia" w:hAnsi="Times New Roman" w:hint="eastAsia"/>
          <w:szCs w:val="24"/>
        </w:rPr>
        <w:t>formation of MAPb</w:t>
      </w:r>
      <w:r w:rsidR="0000304F" w:rsidRPr="00D32AE0">
        <w:rPr>
          <w:rFonts w:ascii="Times New Roman" w:eastAsiaTheme="minorEastAsia" w:hAnsi="Times New Roman" w:hint="eastAsia"/>
          <w:szCs w:val="24"/>
        </w:rPr>
        <w:t>Cl</w:t>
      </w:r>
      <w:r w:rsidR="0033747B" w:rsidRPr="00D32AE0">
        <w:rPr>
          <w:rFonts w:ascii="Times New Roman" w:eastAsiaTheme="minorEastAsia" w:hAnsi="Times New Roman" w:hint="eastAsia"/>
          <w:szCs w:val="24"/>
          <w:vertAlign w:val="subscript"/>
        </w:rPr>
        <w:t>3</w:t>
      </w:r>
      <w:r w:rsidR="0033747B" w:rsidRPr="00D32AE0">
        <w:rPr>
          <w:rFonts w:ascii="Times New Roman" w:eastAsiaTheme="minorEastAsia" w:hAnsi="Times New Roman" w:hint="eastAsia"/>
          <w:szCs w:val="24"/>
        </w:rPr>
        <w:t xml:space="preserve"> intermediate phase</w:t>
      </w:r>
      <w:r w:rsidR="0000304F" w:rsidRPr="00D32AE0">
        <w:rPr>
          <w:rFonts w:ascii="Times New Roman" w:eastAsiaTheme="minorEastAsia" w:hAnsi="Times New Roman" w:hint="eastAsia"/>
          <w:szCs w:val="24"/>
        </w:rPr>
        <w:t xml:space="preserve"> which </w:t>
      </w:r>
      <w:r w:rsidR="0000304F" w:rsidRPr="00D32AE0">
        <w:rPr>
          <w:rFonts w:ascii="Times New Roman" w:eastAsiaTheme="minorEastAsia" w:hAnsi="Times New Roman"/>
          <w:szCs w:val="24"/>
        </w:rPr>
        <w:t>generate</w:t>
      </w:r>
      <w:r w:rsidR="00673A94" w:rsidRPr="00D32AE0">
        <w:rPr>
          <w:rFonts w:ascii="Times New Roman" w:eastAsiaTheme="minorEastAsia" w:hAnsi="Times New Roman" w:hint="eastAsia"/>
          <w:szCs w:val="24"/>
        </w:rPr>
        <w:t>d</w:t>
      </w:r>
      <w:r w:rsidR="0000304F" w:rsidRPr="00D32AE0">
        <w:rPr>
          <w:rFonts w:ascii="Times New Roman" w:eastAsiaTheme="minorEastAsia" w:hAnsi="Times New Roman" w:hint="eastAsia"/>
          <w:szCs w:val="24"/>
        </w:rPr>
        <w:t xml:space="preserve"> pin-holes after thermal annealing</w:t>
      </w:r>
      <w:r w:rsidR="0026664B" w:rsidRPr="00D32AE0">
        <w:rPr>
          <w:rFonts w:ascii="Times New Roman" w:eastAsiaTheme="minorEastAsia" w:hAnsi="Times New Roman"/>
          <w:szCs w:val="24"/>
        </w:rPr>
        <w:t xml:space="preserve"> (see figure 3)</w:t>
      </w:r>
      <w:r w:rsidR="0033747B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C97CB3" w:rsidRPr="00D32AE0">
        <w:rPr>
          <w:rFonts w:ascii="Times New Roman" w:eastAsiaTheme="minorEastAsia" w:hAnsi="Times New Roman"/>
          <w:szCs w:val="24"/>
        </w:rPr>
        <w:t>However o</w:t>
      </w:r>
      <w:r w:rsidR="007E3D93" w:rsidRPr="00D32AE0">
        <w:rPr>
          <w:rFonts w:ascii="Times New Roman" w:eastAsiaTheme="minorEastAsia" w:hAnsi="Times New Roman"/>
          <w:szCs w:val="24"/>
        </w:rPr>
        <w:t>thers have found that the use of PbCl</w:t>
      </w:r>
      <w:r w:rsidR="007E3D93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7E3D93" w:rsidRPr="00D32AE0">
        <w:rPr>
          <w:rFonts w:ascii="Times New Roman" w:eastAsiaTheme="minorEastAsia" w:hAnsi="Times New Roman"/>
          <w:szCs w:val="24"/>
        </w:rPr>
        <w:t xml:space="preserve"> rather than PbI</w:t>
      </w:r>
      <w:r w:rsidR="007E3D93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7E3D93" w:rsidRPr="00D32AE0">
        <w:rPr>
          <w:rFonts w:ascii="Times New Roman" w:eastAsiaTheme="minorEastAsia" w:hAnsi="Times New Roman"/>
          <w:szCs w:val="24"/>
        </w:rPr>
        <w:t xml:space="preserve"> as a precursor </w:t>
      </w:r>
      <w:r w:rsidR="00575D19" w:rsidRPr="00D32AE0">
        <w:rPr>
          <w:rFonts w:ascii="Times New Roman" w:eastAsiaTheme="minorEastAsia" w:hAnsi="Times New Roman"/>
          <w:szCs w:val="24"/>
        </w:rPr>
        <w:t xml:space="preserve">in </w:t>
      </w:r>
      <w:r w:rsidR="00C97CB3" w:rsidRPr="00D32AE0">
        <w:rPr>
          <w:rFonts w:ascii="Times New Roman" w:eastAsiaTheme="minorEastAsia" w:hAnsi="Times New Roman"/>
          <w:szCs w:val="24"/>
        </w:rPr>
        <w:t>a</w:t>
      </w:r>
      <w:r w:rsidR="00575D19" w:rsidRPr="00D32AE0">
        <w:rPr>
          <w:rFonts w:ascii="Times New Roman" w:eastAsiaTheme="minorEastAsia" w:hAnsi="Times New Roman"/>
          <w:szCs w:val="24"/>
        </w:rPr>
        <w:t xml:space="preserve"> one-step process </w:t>
      </w:r>
      <w:r w:rsidR="00D4769C" w:rsidRPr="00D32AE0">
        <w:rPr>
          <w:rFonts w:ascii="Times New Roman" w:eastAsiaTheme="minorEastAsia" w:hAnsi="Times New Roman"/>
          <w:szCs w:val="24"/>
        </w:rPr>
        <w:t>leads to an improved morphology (fewer pin</w:t>
      </w:r>
      <w:r w:rsidR="00182A66" w:rsidRPr="00D32AE0">
        <w:rPr>
          <w:rFonts w:ascii="Times New Roman" w:eastAsiaTheme="minorEastAsia" w:hAnsi="Times New Roman" w:hint="eastAsia"/>
          <w:szCs w:val="24"/>
        </w:rPr>
        <w:t>-</w:t>
      </w:r>
      <w:r w:rsidR="00D4769C" w:rsidRPr="00D32AE0">
        <w:rPr>
          <w:rFonts w:ascii="Times New Roman" w:eastAsiaTheme="minorEastAsia" w:hAnsi="Times New Roman"/>
          <w:szCs w:val="24"/>
        </w:rPr>
        <w:t>holes) as well as</w:t>
      </w:r>
      <w:r w:rsidR="007E3D93" w:rsidRPr="00D32AE0">
        <w:rPr>
          <w:rFonts w:ascii="Times New Roman" w:eastAsiaTheme="minorEastAsia" w:hAnsi="Times New Roman"/>
          <w:szCs w:val="24"/>
        </w:rPr>
        <w:t xml:space="preserve"> increased grain size, improved crystallinity and an increase in preferential orientation</w:t>
      </w:r>
      <w:r w:rsidR="00491A45" w:rsidRPr="00D32AE0">
        <w:rPr>
          <w:rFonts w:ascii="Times New Roman" w:eastAsiaTheme="minorEastAsia" w:hAnsi="Times New Roman"/>
          <w:szCs w:val="24"/>
        </w:rPr>
        <w:t>. This has been attributed to the MA</w:t>
      </w:r>
      <w:r w:rsidR="00491A45" w:rsidRPr="00D32AE0">
        <w:rPr>
          <w:rFonts w:ascii="Times New Roman" w:eastAsiaTheme="minorEastAsia" w:hAnsi="Times New Roman"/>
          <w:szCs w:val="24"/>
          <w:vertAlign w:val="superscript"/>
        </w:rPr>
        <w:t>+</w:t>
      </w:r>
      <w:r w:rsidR="00491A45" w:rsidRPr="00D32AE0">
        <w:rPr>
          <w:rFonts w:ascii="Times New Roman" w:eastAsiaTheme="minorEastAsia" w:hAnsi="Times New Roman"/>
          <w:szCs w:val="24"/>
        </w:rPr>
        <w:t xml:space="preserve"> rich environment</w:t>
      </w:r>
      <w:r w:rsidR="0055440A" w:rsidRPr="00D32AE0">
        <w:rPr>
          <w:rFonts w:ascii="Times New Roman" w:eastAsiaTheme="minorEastAsia" w:hAnsi="Times New Roman"/>
          <w:szCs w:val="24"/>
        </w:rPr>
        <w:t xml:space="preserve"> which is typical with a PbCl</w:t>
      </w:r>
      <w:r w:rsidR="0055440A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55440A" w:rsidRPr="00D32AE0">
        <w:rPr>
          <w:rFonts w:ascii="Times New Roman" w:eastAsiaTheme="minorEastAsia" w:hAnsi="Times New Roman"/>
          <w:szCs w:val="24"/>
        </w:rPr>
        <w:t xml:space="preserve"> precursor, since standard molar ratios </w:t>
      </w:r>
      <w:r w:rsidR="00CD465B" w:rsidRPr="00D32AE0">
        <w:rPr>
          <w:rFonts w:ascii="Times New Roman" w:eastAsiaTheme="minorEastAsia" w:hAnsi="Times New Roman"/>
          <w:szCs w:val="24"/>
        </w:rPr>
        <w:t>in</w:t>
      </w:r>
      <w:r w:rsidR="0055440A" w:rsidRPr="00D32AE0">
        <w:rPr>
          <w:rFonts w:ascii="Times New Roman" w:eastAsiaTheme="minorEastAsia" w:hAnsi="Times New Roman"/>
          <w:szCs w:val="24"/>
        </w:rPr>
        <w:t xml:space="preserve"> the precursor solutions are 1:1 MAI:PbI</w:t>
      </w:r>
      <w:r w:rsidR="0055440A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55440A" w:rsidRPr="00D32AE0">
        <w:rPr>
          <w:rFonts w:ascii="Times New Roman" w:eastAsiaTheme="minorEastAsia" w:hAnsi="Times New Roman"/>
          <w:szCs w:val="24"/>
        </w:rPr>
        <w:t xml:space="preserve"> for </w:t>
      </w:r>
      <w:r w:rsidR="0026664B" w:rsidRPr="00D32AE0">
        <w:rPr>
          <w:rFonts w:ascii="Times New Roman" w:eastAsiaTheme="minorEastAsia" w:hAnsi="Times New Roman"/>
          <w:szCs w:val="24"/>
        </w:rPr>
        <w:t xml:space="preserve">the </w:t>
      </w:r>
      <w:r w:rsidR="0055440A" w:rsidRPr="00D32AE0">
        <w:rPr>
          <w:rFonts w:ascii="Times New Roman" w:eastAsiaTheme="minorEastAsia" w:hAnsi="Times New Roman"/>
          <w:szCs w:val="24"/>
        </w:rPr>
        <w:t>fabrication of MAPbI</w:t>
      </w:r>
      <w:r w:rsidR="0055440A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55440A" w:rsidRPr="00D32AE0">
        <w:rPr>
          <w:rFonts w:ascii="Times New Roman" w:eastAsiaTheme="minorEastAsia" w:hAnsi="Times New Roman"/>
          <w:szCs w:val="24"/>
        </w:rPr>
        <w:t xml:space="preserve"> and 3:1 MAI</w:t>
      </w:r>
      <w:bookmarkStart w:id="54" w:name="OLE_LINK155"/>
      <w:bookmarkStart w:id="55" w:name="OLE_LINK156"/>
      <w:r w:rsidR="0055440A" w:rsidRPr="00D32AE0">
        <w:rPr>
          <w:rFonts w:ascii="Times New Roman" w:eastAsiaTheme="minorEastAsia" w:hAnsi="Times New Roman"/>
          <w:szCs w:val="24"/>
        </w:rPr>
        <w:t>:</w:t>
      </w:r>
      <w:bookmarkEnd w:id="54"/>
      <w:bookmarkEnd w:id="55"/>
      <w:r w:rsidR="0055440A" w:rsidRPr="00D32AE0">
        <w:rPr>
          <w:rFonts w:ascii="Times New Roman" w:eastAsiaTheme="minorEastAsia" w:hAnsi="Times New Roman"/>
          <w:szCs w:val="24"/>
        </w:rPr>
        <w:t>PbCl</w:t>
      </w:r>
      <w:r w:rsidR="0055440A" w:rsidRPr="00D32AE0">
        <w:rPr>
          <w:rFonts w:ascii="Times New Roman" w:eastAsiaTheme="minorEastAsia" w:hAnsi="Times New Roman"/>
          <w:szCs w:val="24"/>
          <w:vertAlign w:val="subscript"/>
        </w:rPr>
        <w:t xml:space="preserve">2 </w:t>
      </w:r>
      <w:r w:rsidR="0055440A" w:rsidRPr="00D32AE0">
        <w:rPr>
          <w:rFonts w:ascii="Times New Roman" w:eastAsiaTheme="minorEastAsia" w:hAnsi="Times New Roman"/>
          <w:szCs w:val="24"/>
        </w:rPr>
        <w:t xml:space="preserve">for </w:t>
      </w:r>
      <w:r w:rsidR="0026664B" w:rsidRPr="00D32AE0">
        <w:rPr>
          <w:rFonts w:ascii="Times New Roman" w:eastAsiaTheme="minorEastAsia" w:hAnsi="Times New Roman"/>
          <w:szCs w:val="24"/>
        </w:rPr>
        <w:t xml:space="preserve">the </w:t>
      </w:r>
      <w:r w:rsidR="00CD465B" w:rsidRPr="00D32AE0">
        <w:rPr>
          <w:rFonts w:ascii="Times New Roman" w:eastAsiaTheme="minorEastAsia" w:hAnsi="Times New Roman"/>
          <w:szCs w:val="24"/>
        </w:rPr>
        <w:t xml:space="preserve">fabrication of </w:t>
      </w:r>
      <w:r w:rsidR="0055440A" w:rsidRPr="00D32AE0">
        <w:rPr>
          <w:rFonts w:ascii="Times New Roman" w:eastAsiaTheme="minorEastAsia" w:hAnsi="Times New Roman"/>
          <w:szCs w:val="24"/>
        </w:rPr>
        <w:t>MAPbI</w:t>
      </w:r>
      <w:r w:rsidR="0055440A" w:rsidRPr="00D32AE0">
        <w:rPr>
          <w:rFonts w:ascii="Times New Roman" w:eastAsiaTheme="minorEastAsia" w:hAnsi="Times New Roman"/>
          <w:szCs w:val="24"/>
          <w:vertAlign w:val="subscript"/>
        </w:rPr>
        <w:t>3-x</w:t>
      </w:r>
      <w:r w:rsidR="0055440A" w:rsidRPr="00D32AE0">
        <w:rPr>
          <w:rFonts w:ascii="Times New Roman" w:eastAsiaTheme="minorEastAsia" w:hAnsi="Times New Roman"/>
          <w:szCs w:val="24"/>
        </w:rPr>
        <w:t>Cl</w:t>
      </w:r>
      <w:r w:rsidR="0055440A" w:rsidRPr="00D32AE0">
        <w:rPr>
          <w:rFonts w:ascii="Times New Roman" w:eastAsiaTheme="minorEastAsia" w:hAnsi="Times New Roman"/>
          <w:szCs w:val="24"/>
          <w:vertAlign w:val="subscript"/>
        </w:rPr>
        <w:t>x</w:t>
      </w:r>
      <w:r w:rsidR="0055440A" w:rsidRPr="00D32AE0">
        <w:rPr>
          <w:rFonts w:ascii="Times New Roman" w:eastAsiaTheme="minorEastAsia" w:hAnsi="Times New Roman"/>
          <w:szCs w:val="24"/>
        </w:rPr>
        <w:t xml:space="preserve">. This environment </w:t>
      </w:r>
      <w:r w:rsidR="00CD465B" w:rsidRPr="00D32AE0">
        <w:rPr>
          <w:rFonts w:ascii="Times New Roman" w:eastAsiaTheme="minorEastAsia" w:hAnsi="Times New Roman"/>
          <w:szCs w:val="24"/>
        </w:rPr>
        <w:t>slows the</w:t>
      </w:r>
      <w:r w:rsidR="00D4769C" w:rsidRPr="00D32AE0">
        <w:rPr>
          <w:rFonts w:ascii="Times New Roman" w:eastAsiaTheme="minorEastAsia" w:hAnsi="Times New Roman"/>
          <w:szCs w:val="24"/>
        </w:rPr>
        <w:t xml:space="preserve"> </w:t>
      </w:r>
      <w:r w:rsidR="00CD465B" w:rsidRPr="00D32AE0">
        <w:rPr>
          <w:rFonts w:ascii="Times New Roman" w:eastAsiaTheme="minorEastAsia" w:hAnsi="Times New Roman"/>
          <w:szCs w:val="24"/>
        </w:rPr>
        <w:t xml:space="preserve">crystallization, ensuring </w:t>
      </w:r>
      <w:r w:rsidR="0055440A" w:rsidRPr="00D32AE0">
        <w:rPr>
          <w:rFonts w:ascii="Times New Roman" w:eastAsiaTheme="minorEastAsia" w:hAnsi="Times New Roman"/>
          <w:szCs w:val="24"/>
        </w:rPr>
        <w:t>the formation of a dense and uniform perovskite layer.</w:t>
      </w:r>
      <w:r w:rsidR="00810B21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PEVuZE5vdGU+PENpdGU+PEF1dGhvcj5ZYW50YXJhPC9BdXRob3I+PFllYXI+MjAxNTwvWWVhcj48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==
</w:fldData>
        </w:fldChar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CC0333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PEVuZE5vdGU+PENpdGU+PEF1dGhvcj5ZYW50YXJhPC9BdXRob3I+PFllYXI+MjAxNTwvWWVhcj48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==
</w:fldData>
        </w:fldChar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CC0333" w:rsidRPr="00D32AE0">
        <w:rPr>
          <w:rFonts w:ascii="Times New Roman" w:eastAsiaTheme="minorEastAsia" w:hAnsi="Times New Roman"/>
          <w:szCs w:val="24"/>
        </w:rPr>
      </w:r>
      <w:r w:rsidR="00CC0333" w:rsidRPr="00D32AE0">
        <w:rPr>
          <w:rFonts w:ascii="Times New Roman" w:eastAsiaTheme="minorEastAsia" w:hAnsi="Times New Roman"/>
          <w:szCs w:val="24"/>
        </w:rPr>
        <w:fldChar w:fldCharType="end"/>
      </w:r>
      <w:r w:rsidR="00810B21" w:rsidRPr="00D32AE0">
        <w:rPr>
          <w:rFonts w:ascii="Times New Roman" w:eastAsiaTheme="minorEastAsia" w:hAnsi="Times New Roman"/>
          <w:szCs w:val="24"/>
        </w:rPr>
      </w:r>
      <w:r w:rsidR="00810B21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[85, 86]</w:t>
      </w:r>
      <w:r w:rsidR="00810B21" w:rsidRPr="00D32AE0">
        <w:rPr>
          <w:rFonts w:ascii="Times New Roman" w:eastAsiaTheme="minorEastAsia" w:hAnsi="Times New Roman"/>
          <w:szCs w:val="24"/>
        </w:rPr>
        <w:fldChar w:fldCharType="end"/>
      </w:r>
      <w:r w:rsidR="00491A45" w:rsidRPr="00D32AE0">
        <w:rPr>
          <w:rFonts w:ascii="Times New Roman" w:eastAsiaTheme="minorEastAsia" w:hAnsi="Times New Roman"/>
          <w:szCs w:val="24"/>
        </w:rPr>
        <w:t xml:space="preserve"> </w:t>
      </w:r>
      <w:r w:rsidR="0055440A" w:rsidRPr="00D32AE0">
        <w:rPr>
          <w:rFonts w:ascii="Times New Roman" w:eastAsiaTheme="minorEastAsia" w:hAnsi="Times New Roman"/>
          <w:szCs w:val="24"/>
        </w:rPr>
        <w:t xml:space="preserve">In addition, </w:t>
      </w:r>
      <w:r w:rsidR="00D4769C" w:rsidRPr="00D32AE0">
        <w:rPr>
          <w:rFonts w:ascii="Times New Roman" w:eastAsiaTheme="minorEastAsia" w:hAnsi="Times New Roman"/>
          <w:szCs w:val="24"/>
        </w:rPr>
        <w:t xml:space="preserve">the incorporation of chlorine facilitates </w:t>
      </w:r>
      <w:r w:rsidR="0055440A" w:rsidRPr="00D32AE0">
        <w:rPr>
          <w:rFonts w:ascii="Times New Roman" w:eastAsiaTheme="minorEastAsia" w:hAnsi="Times New Roman"/>
          <w:szCs w:val="24"/>
        </w:rPr>
        <w:t>e</w:t>
      </w:r>
      <w:r w:rsidR="00491A45" w:rsidRPr="00D32AE0">
        <w:rPr>
          <w:rFonts w:ascii="Times New Roman" w:eastAsiaTheme="minorEastAsia" w:hAnsi="Times New Roman"/>
          <w:szCs w:val="24"/>
        </w:rPr>
        <w:t xml:space="preserve">asier removal of the organic component </w:t>
      </w:r>
      <w:r w:rsidR="00D4769C" w:rsidRPr="00D32AE0">
        <w:rPr>
          <w:rFonts w:ascii="Times New Roman" w:eastAsiaTheme="minorEastAsia" w:hAnsi="Times New Roman"/>
          <w:szCs w:val="24"/>
        </w:rPr>
        <w:t>during</w:t>
      </w:r>
      <w:r w:rsidR="00491A45" w:rsidRPr="00D32AE0">
        <w:rPr>
          <w:rFonts w:ascii="Times New Roman" w:eastAsiaTheme="minorEastAsia" w:hAnsi="Times New Roman"/>
          <w:szCs w:val="24"/>
        </w:rPr>
        <w:t xml:space="preserve"> tr</w:t>
      </w:r>
      <w:r w:rsidR="0055440A" w:rsidRPr="00D32AE0">
        <w:rPr>
          <w:rFonts w:ascii="Times New Roman" w:eastAsiaTheme="minorEastAsia" w:hAnsi="Times New Roman"/>
          <w:szCs w:val="24"/>
        </w:rPr>
        <w:t xml:space="preserve">ansformation to the perovskite, since </w:t>
      </w:r>
      <w:proofErr w:type="spellStart"/>
      <w:r w:rsidR="00491A45" w:rsidRPr="00D32AE0">
        <w:rPr>
          <w:rFonts w:ascii="Times New Roman" w:eastAsiaTheme="minorEastAsia" w:hAnsi="Times New Roman"/>
          <w:szCs w:val="24"/>
        </w:rPr>
        <w:t>MAC</w:t>
      </w:r>
      <w:r w:rsidR="00AD4198" w:rsidRPr="00D32AE0">
        <w:rPr>
          <w:rFonts w:ascii="Times New Roman" w:eastAsiaTheme="minorEastAsia" w:hAnsi="Times New Roman" w:hint="eastAsia"/>
          <w:szCs w:val="24"/>
        </w:rPr>
        <w:t>l</w:t>
      </w:r>
      <w:proofErr w:type="spellEnd"/>
      <w:r w:rsidR="00491A45" w:rsidRPr="00D32AE0">
        <w:rPr>
          <w:rFonts w:ascii="Times New Roman" w:eastAsiaTheme="minorEastAsia" w:hAnsi="Times New Roman"/>
          <w:szCs w:val="24"/>
        </w:rPr>
        <w:t xml:space="preserve"> is removed at a lower temperature th</w:t>
      </w:r>
      <w:r w:rsidR="00CD465B" w:rsidRPr="00D32AE0">
        <w:rPr>
          <w:rFonts w:ascii="Times New Roman" w:eastAsiaTheme="minorEastAsia" w:hAnsi="Times New Roman"/>
          <w:szCs w:val="24"/>
        </w:rPr>
        <w:t>an MAI.</w:t>
      </w:r>
      <w:r w:rsidR="00D4769C" w:rsidRPr="00D32AE0">
        <w:rPr>
          <w:rFonts w:ascii="Times New Roman" w:eastAsiaTheme="minorEastAsia" w:hAnsi="Times New Roman"/>
          <w:szCs w:val="24"/>
        </w:rPr>
        <w:t xml:space="preserve"> </w:t>
      </w:r>
      <w:r w:rsidR="00CD465B" w:rsidRPr="00D32AE0">
        <w:rPr>
          <w:rFonts w:ascii="Times New Roman" w:eastAsiaTheme="minorEastAsia" w:hAnsi="Times New Roman"/>
          <w:szCs w:val="24"/>
        </w:rPr>
        <w:t>This allows for the use of</w:t>
      </w:r>
      <w:r w:rsidR="00491A45" w:rsidRPr="00D32AE0">
        <w:rPr>
          <w:rFonts w:ascii="Times New Roman" w:eastAsiaTheme="minorEastAsia" w:hAnsi="Times New Roman"/>
          <w:szCs w:val="24"/>
        </w:rPr>
        <w:t xml:space="preserve"> a </w:t>
      </w:r>
      <w:r w:rsidR="0055440A" w:rsidRPr="00D32AE0">
        <w:rPr>
          <w:rFonts w:ascii="Times New Roman" w:eastAsiaTheme="minorEastAsia" w:hAnsi="Times New Roman"/>
          <w:szCs w:val="24"/>
        </w:rPr>
        <w:t xml:space="preserve">lower temperature </w:t>
      </w:r>
      <w:r w:rsidR="00CD465B" w:rsidRPr="00D32AE0">
        <w:rPr>
          <w:rFonts w:ascii="Times New Roman" w:eastAsiaTheme="minorEastAsia" w:hAnsi="Times New Roman"/>
          <w:szCs w:val="24"/>
        </w:rPr>
        <w:t xml:space="preserve">thermal </w:t>
      </w:r>
      <w:r w:rsidR="0055440A" w:rsidRPr="00D32AE0">
        <w:rPr>
          <w:rFonts w:ascii="Times New Roman" w:eastAsiaTheme="minorEastAsia" w:hAnsi="Times New Roman"/>
          <w:szCs w:val="24"/>
        </w:rPr>
        <w:t>anneal</w:t>
      </w:r>
      <w:r w:rsidR="00491A45" w:rsidRPr="00D32AE0">
        <w:rPr>
          <w:rFonts w:ascii="Times New Roman" w:eastAsiaTheme="minorEastAsia" w:hAnsi="Times New Roman"/>
          <w:szCs w:val="24"/>
        </w:rPr>
        <w:t xml:space="preserve"> which </w:t>
      </w:r>
      <w:r w:rsidR="00CD465B" w:rsidRPr="00D32AE0">
        <w:rPr>
          <w:rFonts w:ascii="Times New Roman" w:eastAsiaTheme="minorEastAsia" w:hAnsi="Times New Roman"/>
          <w:szCs w:val="24"/>
        </w:rPr>
        <w:t xml:space="preserve">further </w:t>
      </w:r>
      <w:r w:rsidR="00491A45" w:rsidRPr="00D32AE0">
        <w:rPr>
          <w:rFonts w:ascii="Times New Roman" w:eastAsiaTheme="minorEastAsia" w:hAnsi="Times New Roman"/>
          <w:szCs w:val="24"/>
        </w:rPr>
        <w:t>reduces the formation of pinholes and voids</w:t>
      </w:r>
      <w:r w:rsidR="00575D19" w:rsidRPr="00D32AE0">
        <w:rPr>
          <w:rFonts w:ascii="Times New Roman" w:eastAsiaTheme="minorEastAsia" w:hAnsi="Times New Roman"/>
          <w:szCs w:val="24"/>
        </w:rPr>
        <w:t>.</w:t>
      </w:r>
      <w:r w:rsidR="00810B21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PEVuZE5vdGU+PENpdGU+PEF1dGhvcj5ZYW50YXJhPC9BdXRob3I+PFllYXI+MjAxNTwvWWVhcj48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</w:fldData>
        </w:fldChar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CC0333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PEVuZE5vdGU+PENpdGU+PEF1dGhvcj5ZYW50YXJhPC9BdXRob3I+PFllYXI+MjAxNTwvWWVhcj48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</w:fldData>
        </w:fldChar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CC0333" w:rsidRPr="00D32AE0">
        <w:rPr>
          <w:rFonts w:ascii="Times New Roman" w:eastAsiaTheme="minorEastAsia" w:hAnsi="Times New Roman"/>
          <w:szCs w:val="24"/>
        </w:rPr>
      </w:r>
      <w:r w:rsidR="00CC0333" w:rsidRPr="00D32AE0">
        <w:rPr>
          <w:rFonts w:ascii="Times New Roman" w:eastAsiaTheme="minorEastAsia" w:hAnsi="Times New Roman"/>
          <w:szCs w:val="24"/>
        </w:rPr>
        <w:fldChar w:fldCharType="end"/>
      </w:r>
      <w:r w:rsidR="00810B21" w:rsidRPr="00D32AE0">
        <w:rPr>
          <w:rFonts w:ascii="Times New Roman" w:eastAsiaTheme="minorEastAsia" w:hAnsi="Times New Roman"/>
          <w:szCs w:val="24"/>
        </w:rPr>
      </w:r>
      <w:r w:rsidR="00810B21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[56, 85, 87]</w:t>
      </w:r>
      <w:r w:rsidR="00810B21" w:rsidRPr="00D32AE0">
        <w:rPr>
          <w:rFonts w:ascii="Times New Roman" w:eastAsiaTheme="minorEastAsia" w:hAnsi="Times New Roman"/>
          <w:szCs w:val="24"/>
        </w:rPr>
        <w:fldChar w:fldCharType="end"/>
      </w:r>
      <w:r w:rsidR="00AD4198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491A45" w:rsidRPr="00D32AE0">
        <w:rPr>
          <w:rFonts w:ascii="Times New Roman" w:eastAsiaTheme="minorEastAsia" w:hAnsi="Times New Roman"/>
          <w:szCs w:val="24"/>
        </w:rPr>
        <w:t>PbCl</w:t>
      </w:r>
      <w:r w:rsidR="00491A45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491A45" w:rsidRPr="00D32AE0">
        <w:rPr>
          <w:rFonts w:ascii="Times New Roman" w:eastAsiaTheme="minorEastAsia" w:hAnsi="Times New Roman"/>
          <w:szCs w:val="24"/>
        </w:rPr>
        <w:t xml:space="preserve"> has also been proposed to be important as nucleation sites for crystallization</w:t>
      </w:r>
      <w:r w:rsidR="00AD4198" w:rsidRPr="00D32AE0">
        <w:rPr>
          <w:rFonts w:ascii="Times New Roman" w:eastAsiaTheme="minorEastAsia" w:hAnsi="Times New Roman" w:hint="eastAsia"/>
          <w:szCs w:val="24"/>
        </w:rPr>
        <w:t>.</w:t>
      </w:r>
      <w:r w:rsidR="00AD4198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&lt;EndNote&gt;&lt;Cite&gt;&lt;Author&gt;Grancini&lt;/Author&gt;&lt;Year&gt;2014&lt;/Year&gt;&lt;RecNum&gt;236&lt;/RecNum&gt;&lt;DisplayText&gt;[88]&lt;/DisplayText&gt;&lt;record&gt;&lt;rec-number&gt;236&lt;/rec-number&gt;&lt;foreign-keys&gt;&lt;key app="EN" db-id="tda9frw5us5tfre0ewbxzspqs5d5xdtxt5as" timestamp="1427272525"&gt;236&lt;/key&gt;&lt;key app="ENWeb" db-id=""&gt;0&lt;/key&gt;&lt;/foreign-keys&gt;&lt;ref-type name="Journal Article"&gt;17&lt;/ref-type&gt;&lt;contributors&gt;&lt;authors&gt;&lt;author&gt;Grancini, Giulia&lt;/author&gt;&lt;author&gt;Marras, Sergio&lt;/author&gt;&lt;author&gt;Prato, Mirko&lt;/author&gt;&lt;author&gt;Giannini, Cinzia&lt;/author&gt;&lt;author&gt;Quarti, Claudio&lt;/author&gt;&lt;author&gt;De Angelis, Filippo&lt;/author&gt;&lt;author&gt;De Bastiani, Michele&lt;/author&gt;&lt;author&gt;Eperon, Giles E.&lt;/author&gt;&lt;author&gt;Snaith, Henry J.&lt;/author&gt;&lt;author&gt;Manna, Liberato&lt;/author&gt;&lt;author&gt;Petrozza, Annamaria&lt;/author&gt;&lt;/authors&gt;&lt;/contributors&gt;&lt;titles&gt;&lt;title&gt;The Impact of the Crystallization Processes on the Structural and Optical Properties of Hybrid Perovskite Films for Photovoltaics&lt;/title&gt;&lt;secondary-title&gt;The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3836-3842&lt;/pages&gt;&lt;volume&gt;5&lt;/volume&gt;&lt;number&gt;21&lt;/number&gt;&lt;dates&gt;&lt;year&gt;2014&lt;/year&gt;&lt;/dates&gt;&lt;isbn&gt;1948-7185&lt;/isbn&gt;&lt;urls&gt;&lt;/urls&gt;&lt;electronic-resource-num&gt;10.1021/jz501877h&lt;/electronic-resource-num&gt;&lt;/record&gt;&lt;/Cite&gt;&lt;/EndNote&gt;</w:instrText>
      </w:r>
      <w:r w:rsidR="00AD4198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[88]</w:t>
      </w:r>
      <w:r w:rsidR="00AD4198" w:rsidRPr="00D32AE0">
        <w:rPr>
          <w:rFonts w:ascii="Times New Roman" w:eastAsiaTheme="minorEastAsia" w:hAnsi="Times New Roman"/>
          <w:szCs w:val="24"/>
        </w:rPr>
        <w:fldChar w:fldCharType="end"/>
      </w:r>
      <w:r w:rsidR="00514CFE" w:rsidRPr="00D32AE0">
        <w:rPr>
          <w:rFonts w:ascii="Times New Roman" w:eastAsiaTheme="minorEastAsia" w:hAnsi="Times New Roman"/>
          <w:szCs w:val="24"/>
        </w:rPr>
        <w:t xml:space="preserve"> Carnie </w:t>
      </w:r>
      <w:r w:rsidR="00514CFE" w:rsidRPr="00D32AE0">
        <w:rPr>
          <w:rFonts w:ascii="Times New Roman" w:eastAsiaTheme="minorEastAsia" w:hAnsi="Times New Roman"/>
          <w:i/>
          <w:szCs w:val="24"/>
        </w:rPr>
        <w:t>et al</w:t>
      </w:r>
      <w:r w:rsidR="00514CFE" w:rsidRPr="00D32AE0">
        <w:rPr>
          <w:rFonts w:ascii="Times New Roman" w:eastAsiaTheme="minorEastAsia" w:hAnsi="Times New Roman"/>
          <w:szCs w:val="24"/>
        </w:rPr>
        <w:t xml:space="preserve">. demonstrated that pin-holes in perovskite films can be </w:t>
      </w:r>
      <w:proofErr w:type="spellStart"/>
      <w:r w:rsidR="00514CFE" w:rsidRPr="00D32AE0">
        <w:rPr>
          <w:rFonts w:ascii="Times New Roman" w:eastAsiaTheme="minorEastAsia" w:hAnsi="Times New Roman"/>
          <w:szCs w:val="24"/>
        </w:rPr>
        <w:t>passivated</w:t>
      </w:r>
      <w:proofErr w:type="spellEnd"/>
      <w:r w:rsidR="00514CFE" w:rsidRPr="00D32AE0">
        <w:rPr>
          <w:rFonts w:ascii="Times New Roman" w:eastAsiaTheme="minorEastAsia" w:hAnsi="Times New Roman"/>
          <w:szCs w:val="24"/>
        </w:rPr>
        <w:t xml:space="preserve"> by adding up to 0.75 </w:t>
      </w:r>
      <w:proofErr w:type="spellStart"/>
      <w:r w:rsidR="00514CFE" w:rsidRPr="00D32AE0">
        <w:rPr>
          <w:rFonts w:ascii="Times New Roman" w:eastAsiaTheme="minorEastAsia" w:hAnsi="Times New Roman"/>
          <w:szCs w:val="24"/>
        </w:rPr>
        <w:t>wt</w:t>
      </w:r>
      <w:proofErr w:type="spellEnd"/>
      <w:r w:rsidR="00514CFE" w:rsidRPr="00D32AE0">
        <w:rPr>
          <w:rFonts w:ascii="Times New Roman" w:eastAsiaTheme="minorEastAsia" w:hAnsi="Times New Roman"/>
          <w:szCs w:val="24"/>
        </w:rPr>
        <w:t>% of 3-aminopropyl (3-oxobutanoic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>acid) functionalized silica nanoparticles (f-SiO</w:t>
      </w:r>
      <w:r w:rsidR="00514CFE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514CFE" w:rsidRPr="00D32AE0">
        <w:rPr>
          <w:rFonts w:ascii="Times New Roman" w:eastAsiaTheme="minorEastAsia" w:hAnsi="Times New Roman"/>
          <w:szCs w:val="24"/>
        </w:rPr>
        <w:t>)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 xml:space="preserve">as </w:t>
      </w:r>
      <w:r w:rsidR="00514CFE" w:rsidRPr="00D32AE0">
        <w:rPr>
          <w:rFonts w:ascii="Times New Roman" w:eastAsiaTheme="minorEastAsia" w:hAnsi="Times New Roman" w:hint="eastAsia"/>
          <w:szCs w:val="24"/>
        </w:rPr>
        <w:t>additive</w:t>
      </w:r>
      <w:r w:rsidR="00514CFE" w:rsidRPr="00D32AE0">
        <w:rPr>
          <w:rFonts w:ascii="Times New Roman" w:eastAsiaTheme="minorEastAsia" w:hAnsi="Times New Roman"/>
          <w:szCs w:val="24"/>
        </w:rPr>
        <w:t>s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A83D3D" w:rsidRPr="00D32AE0">
        <w:rPr>
          <w:rFonts w:ascii="Times New Roman" w:eastAsiaTheme="minorEastAsia" w:hAnsi="Times New Roman"/>
          <w:szCs w:val="24"/>
        </w:rPr>
        <w:t>to</w:t>
      </w:r>
      <w:r w:rsidR="00514CFE" w:rsidRPr="00D32AE0">
        <w:rPr>
          <w:rFonts w:ascii="Times New Roman" w:eastAsiaTheme="minorEastAsia" w:hAnsi="Times New Roman"/>
          <w:szCs w:val="24"/>
        </w:rPr>
        <w:t xml:space="preserve"> the precursor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>solution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>during processing</w:t>
      </w:r>
      <w:r w:rsidR="0026664B" w:rsidRPr="00D32AE0">
        <w:rPr>
          <w:rFonts w:ascii="Times New Roman" w:eastAsiaTheme="minorEastAsia" w:hAnsi="Times New Roman"/>
          <w:szCs w:val="24"/>
        </w:rPr>
        <w:t>.</w:t>
      </w:r>
      <w:r w:rsidR="00AC733A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&lt;EndNote&gt;&lt;Cite&gt;&lt;Author&gt;Carnie&lt;/Author&gt;&lt;Year&gt;2014&lt;/Year&gt;&lt;RecNum&gt;319&lt;/RecNum&gt;&lt;DisplayText&gt;[89]&lt;/DisplayText&gt;&lt;record&gt;&lt;rec-number&gt;319&lt;/rec-number&gt;&lt;foreign-keys&gt;&lt;key app="EN" db-id="tda9frw5us5tfre0ewbxzspqs5d5xdtxt5as" timestamp="1446710527"&gt;319&lt;/key&gt;&lt;key app="ENWeb" db-id=""&gt;0&lt;/key&gt;&lt;/foreign-keys&gt;&lt;ref-type name="Journal Article"&gt;17&lt;/ref-type&gt;&lt;contributors&gt;&lt;authors&gt;&lt;author&gt;Carnie, Matthew J.&lt;/author&gt;&lt;author&gt;Charbonneau, Cecile&lt;/author&gt;&lt;author&gt;Davies, Matthew L.&lt;/author&gt;&lt;author&gt;Regan, Brian O.&lt;/author&gt;&lt;author&gt;Worsley, David A.&lt;/author&gt;&lt;author&gt;Watson, Trystan M.&lt;/author&gt;&lt;/authors&gt;&lt;/contributors&gt;&lt;titles&gt;&lt;title&gt;Performance enhancement of solution processed perovskite solar cells incorporating functionalized silica nanoparticles&lt;/title&gt;&lt;secondary-title&gt;J. Mater. Chem. A&lt;/secondary-title&gt;&lt;/titles&gt;&lt;periodical&gt;&lt;full-title&gt;J. Mater. Chem. A&lt;/full-title&gt;&lt;/periodical&gt;&lt;pages&gt;17077-17084&lt;/pages&gt;&lt;volume&gt;2&lt;/volume&gt;&lt;number&gt;40&lt;/number&gt;&lt;dates&gt;&lt;year&gt;2014&lt;/year&gt;&lt;/dates&gt;&lt;isbn&gt;2050-7488&amp;#xD;2050-7496&lt;/isbn&gt;&lt;urls&gt;&lt;/urls&gt;&lt;electronic-resource-num&gt;10.1039/c4ta03387f&lt;/electronic-resource-num&gt;&lt;/record&gt;&lt;/Cite&gt;&lt;/EndNote&gt;</w:instrText>
      </w:r>
      <w:r w:rsidR="00AC733A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[89]</w:t>
      </w:r>
      <w:r w:rsidR="00AC733A" w:rsidRPr="00D32AE0">
        <w:rPr>
          <w:rFonts w:ascii="Times New Roman" w:eastAsiaTheme="minorEastAsia" w:hAnsi="Times New Roman"/>
          <w:szCs w:val="24"/>
        </w:rPr>
        <w:fldChar w:fldCharType="end"/>
      </w:r>
    </w:p>
    <w:p w14:paraId="71C5813A" w14:textId="77777777" w:rsidR="0035594E" w:rsidRPr="00D32AE0" w:rsidRDefault="0035594E" w:rsidP="0081289A">
      <w:pPr>
        <w:rPr>
          <w:rFonts w:ascii="Times New Roman" w:eastAsia="宋体" w:hAnsi="Times New Roman"/>
          <w:szCs w:val="24"/>
        </w:rPr>
      </w:pPr>
    </w:p>
    <w:p w14:paraId="55BA7BD8" w14:textId="11935DC0" w:rsidR="00D96025" w:rsidRPr="00D32AE0" w:rsidRDefault="00D96025" w:rsidP="00065741">
      <w:pPr>
        <w:jc w:val="center"/>
        <w:rPr>
          <w:rFonts w:ascii="Times New Roman" w:eastAsia="宋体" w:hAnsi="Times New Roman"/>
          <w:szCs w:val="24"/>
        </w:rPr>
      </w:pPr>
      <w:r w:rsidRPr="00D32AE0">
        <w:rPr>
          <w:rFonts w:ascii="Times New Roman" w:eastAsia="宋体" w:hAnsi="Times New Roman"/>
          <w:noProof/>
          <w:szCs w:val="24"/>
        </w:rPr>
        <w:drawing>
          <wp:inline distT="0" distB="0" distL="0" distR="0" wp14:anchorId="5BE2A2D3" wp14:editId="305B9812">
            <wp:extent cx="5492750" cy="1504560"/>
            <wp:effectExtent l="0" t="0" r="0" b="63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651" cy="151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685B5A" w14:textId="72A8C886" w:rsidR="004B6059" w:rsidRPr="00D32AE0" w:rsidRDefault="001E5891" w:rsidP="00D85A50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Figure</w:t>
      </w:r>
      <w:r w:rsidR="0081289A" w:rsidRPr="00D32AE0">
        <w:rPr>
          <w:rFonts w:ascii="Times New Roman" w:hAnsi="Times New Roman"/>
          <w:color w:val="auto"/>
        </w:rPr>
        <w:t xml:space="preserve"> </w:t>
      </w:r>
      <w:r w:rsidR="00A84B04" w:rsidRPr="00D32AE0">
        <w:rPr>
          <w:rFonts w:ascii="Times New Roman" w:eastAsiaTheme="minorEastAsia" w:hAnsi="Times New Roman" w:hint="eastAsia"/>
          <w:color w:val="auto"/>
        </w:rPr>
        <w:t>7</w:t>
      </w:r>
      <w:r w:rsidR="005E0C19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2D773C" w:rsidRPr="00D32AE0">
        <w:rPr>
          <w:rFonts w:ascii="Times New Roman" w:hAnsi="Times New Roman"/>
          <w:color w:val="auto"/>
        </w:rPr>
        <w:t xml:space="preserve">  SEM images of (FAPbI3)</w:t>
      </w:r>
      <w:r w:rsidR="002D773C" w:rsidRPr="00D32AE0">
        <w:rPr>
          <w:rFonts w:ascii="Times New Roman" w:hAnsi="Times New Roman"/>
          <w:color w:val="auto"/>
          <w:vertAlign w:val="subscript"/>
        </w:rPr>
        <w:t>1-</w:t>
      </w:r>
      <w:proofErr w:type="gramStart"/>
      <w:r w:rsidR="002D773C" w:rsidRPr="00D32AE0">
        <w:rPr>
          <w:rFonts w:ascii="Times New Roman" w:hAnsi="Times New Roman"/>
          <w:color w:val="auto"/>
          <w:vertAlign w:val="subscript"/>
        </w:rPr>
        <w:t>x</w:t>
      </w:r>
      <w:r w:rsidR="002D773C" w:rsidRPr="00D32AE0">
        <w:rPr>
          <w:rFonts w:ascii="Times New Roman" w:hAnsi="Times New Roman"/>
          <w:color w:val="auto"/>
        </w:rPr>
        <w:t>(</w:t>
      </w:r>
      <w:proofErr w:type="gramEnd"/>
      <w:r w:rsidR="002D773C" w:rsidRPr="00D32AE0">
        <w:rPr>
          <w:rFonts w:ascii="Times New Roman" w:hAnsi="Times New Roman"/>
          <w:color w:val="auto"/>
        </w:rPr>
        <w:t>MAPbBr3)</w:t>
      </w:r>
      <w:r w:rsidR="002D773C" w:rsidRPr="00D32AE0">
        <w:rPr>
          <w:rFonts w:ascii="Times New Roman" w:hAnsi="Times New Roman"/>
          <w:color w:val="auto"/>
          <w:vertAlign w:val="subscript"/>
        </w:rPr>
        <w:t>x</w:t>
      </w:r>
      <w:r w:rsidR="002D773C" w:rsidRPr="00D32AE0">
        <w:rPr>
          <w:rFonts w:ascii="Times New Roman" w:hAnsi="Times New Roman"/>
          <w:color w:val="auto"/>
        </w:rPr>
        <w:t xml:space="preserve"> films with x</w:t>
      </w:r>
      <w:r w:rsidR="009C45FB" w:rsidRPr="00D32AE0">
        <w:rPr>
          <w:rFonts w:ascii="Times New Roman" w:hAnsi="Times New Roman"/>
          <w:color w:val="auto"/>
        </w:rPr>
        <w:t xml:space="preserve"> </w:t>
      </w:r>
      <w:r w:rsidR="0035594E" w:rsidRPr="00D32AE0">
        <w:rPr>
          <w:rFonts w:ascii="Times New Roman" w:hAnsi="Times New Roman"/>
          <w:color w:val="auto"/>
        </w:rPr>
        <w:t>=</w:t>
      </w:r>
      <w:r w:rsidR="009C45FB" w:rsidRPr="00D32AE0">
        <w:rPr>
          <w:rFonts w:ascii="Times New Roman" w:hAnsi="Times New Roman"/>
          <w:color w:val="auto"/>
        </w:rPr>
        <w:t xml:space="preserve"> </w:t>
      </w:r>
      <w:r w:rsidR="0035594E" w:rsidRPr="00D32AE0">
        <w:rPr>
          <w:rFonts w:ascii="Times New Roman" w:hAnsi="Times New Roman"/>
          <w:color w:val="auto"/>
        </w:rPr>
        <w:t xml:space="preserve">0, 0.05 </w:t>
      </w:r>
      <w:r w:rsidR="002D773C" w:rsidRPr="00D32AE0">
        <w:rPr>
          <w:rFonts w:ascii="Times New Roman" w:hAnsi="Times New Roman"/>
          <w:color w:val="auto"/>
        </w:rPr>
        <w:t>and 0.15</w:t>
      </w:r>
      <w:r w:rsidR="0035594E" w:rsidRPr="00D32AE0">
        <w:rPr>
          <w:rFonts w:ascii="Times New Roman" w:hAnsi="Times New Roman"/>
          <w:color w:val="auto"/>
        </w:rPr>
        <w:t xml:space="preserve">. </w:t>
      </w:r>
      <w:r w:rsidR="0035594E" w:rsidRPr="00D32AE0">
        <w:rPr>
          <w:rFonts w:ascii="Times New Roman" w:hAnsi="Times New Roman"/>
          <w:color w:val="auto"/>
          <w:szCs w:val="24"/>
        </w:rPr>
        <w:t xml:space="preserve">Figure reprinted </w:t>
      </w:r>
      <w:r w:rsidR="00BD123F" w:rsidRPr="00D32AE0">
        <w:rPr>
          <w:rFonts w:ascii="Times New Roman" w:hAnsi="Times New Roman"/>
          <w:color w:val="auto"/>
        </w:rPr>
        <w:t>with permission</w:t>
      </w:r>
      <w:r w:rsidR="00BD123F" w:rsidRPr="00D32AE0">
        <w:rPr>
          <w:rFonts w:ascii="Times New Roman" w:hAnsi="Times New Roman"/>
          <w:color w:val="auto"/>
          <w:szCs w:val="24"/>
        </w:rPr>
        <w:t xml:space="preserve"> </w:t>
      </w:r>
      <w:r w:rsidR="0035594E" w:rsidRPr="00D32AE0">
        <w:rPr>
          <w:rFonts w:ascii="Times New Roman" w:hAnsi="Times New Roman"/>
          <w:color w:val="auto"/>
          <w:szCs w:val="24"/>
        </w:rPr>
        <w:t xml:space="preserve">from ref. </w:t>
      </w:r>
      <w:r w:rsidR="007F443A" w:rsidRPr="00D32AE0">
        <w:rPr>
          <w:rFonts w:ascii="Times New Roman" w:eastAsiaTheme="minorEastAsia" w:hAnsi="Times New Roman"/>
          <w:color w:val="auto"/>
          <w:szCs w:val="24"/>
        </w:rPr>
        <w:t>1</w:t>
      </w:r>
      <w:r w:rsidR="00604E78" w:rsidRPr="00D32AE0">
        <w:rPr>
          <w:rFonts w:ascii="Times New Roman" w:eastAsiaTheme="minorEastAsia" w:hAnsi="Times New Roman" w:hint="eastAsia"/>
          <w:color w:val="auto"/>
          <w:szCs w:val="24"/>
        </w:rPr>
        <w:t>2</w:t>
      </w:r>
      <w:r w:rsidR="0035594E" w:rsidRPr="00D32AE0">
        <w:rPr>
          <w:rFonts w:ascii="Times New Roman" w:hAnsi="Times New Roman"/>
          <w:color w:val="auto"/>
          <w:szCs w:val="24"/>
        </w:rPr>
        <w:t>,</w:t>
      </w:r>
      <w:r w:rsidR="00AD4198" w:rsidRPr="00D32AE0">
        <w:rPr>
          <w:rFonts w:ascii="Times New Roman" w:eastAsiaTheme="minorEastAsia" w:hAnsi="Times New Roman" w:hint="eastAsia"/>
          <w:color w:val="auto"/>
          <w:szCs w:val="24"/>
        </w:rPr>
        <w:t xml:space="preserve"> </w:t>
      </w:r>
      <w:r w:rsidR="0035594E" w:rsidRPr="00D32AE0">
        <w:rPr>
          <w:rFonts w:ascii="Times New Roman" w:hAnsi="Times New Roman"/>
          <w:color w:val="auto"/>
          <w:szCs w:val="24"/>
        </w:rPr>
        <w:t>Copyright © 2015, Nature Publishing Group.</w:t>
      </w:r>
    </w:p>
    <w:p w14:paraId="54853F65" w14:textId="2DF2E85B" w:rsidR="0081289A" w:rsidRPr="00D32AE0" w:rsidRDefault="006B0DFC" w:rsidP="0081289A">
      <w:pPr>
        <w:pStyle w:val="2"/>
        <w:rPr>
          <w:rFonts w:ascii="Times New Roman" w:eastAsiaTheme="minorEastAsia" w:hAnsi="Times New Roman"/>
          <w:b/>
          <w:szCs w:val="24"/>
        </w:rPr>
      </w:pPr>
      <w:r w:rsidRPr="00D32AE0">
        <w:rPr>
          <w:rFonts w:ascii="Times New Roman" w:hAnsi="Times New Roman"/>
          <w:b/>
          <w:szCs w:val="24"/>
        </w:rPr>
        <w:lastRenderedPageBreak/>
        <w:t>4</w:t>
      </w:r>
      <w:r w:rsidR="0081289A" w:rsidRPr="00D32AE0">
        <w:rPr>
          <w:rFonts w:ascii="Times New Roman" w:hAnsi="Times New Roman"/>
          <w:b/>
          <w:szCs w:val="24"/>
        </w:rPr>
        <w:t xml:space="preserve">.2 </w:t>
      </w:r>
      <w:r w:rsidR="00A06AC7" w:rsidRPr="00D32AE0">
        <w:rPr>
          <w:rFonts w:ascii="Times New Roman" w:hAnsi="Times New Roman"/>
          <w:b/>
          <w:szCs w:val="24"/>
        </w:rPr>
        <w:t>Film</w:t>
      </w:r>
      <w:r w:rsidR="000F53DE" w:rsidRPr="00D32AE0">
        <w:rPr>
          <w:rFonts w:ascii="Times New Roman" w:hAnsi="Times New Roman"/>
          <w:b/>
          <w:szCs w:val="24"/>
        </w:rPr>
        <w:t xml:space="preserve"> </w:t>
      </w:r>
      <w:r w:rsidR="005105DA" w:rsidRPr="00D32AE0">
        <w:rPr>
          <w:rFonts w:ascii="Times New Roman" w:eastAsia="宋体" w:hAnsi="Times New Roman"/>
          <w:b/>
          <w:szCs w:val="24"/>
        </w:rPr>
        <w:t>d</w:t>
      </w:r>
      <w:r w:rsidR="0081289A" w:rsidRPr="00D32AE0">
        <w:rPr>
          <w:rFonts w:ascii="Times New Roman" w:hAnsi="Times New Roman"/>
          <w:b/>
          <w:szCs w:val="24"/>
        </w:rPr>
        <w:t>eposition</w:t>
      </w:r>
      <w:r w:rsidR="0081289A" w:rsidRPr="00D32AE0">
        <w:rPr>
          <w:rFonts w:ascii="Times New Roman" w:eastAsiaTheme="minorEastAsia" w:hAnsi="Times New Roman"/>
          <w:b/>
          <w:szCs w:val="24"/>
        </w:rPr>
        <w:t xml:space="preserve"> method</w:t>
      </w:r>
      <w:r w:rsidR="00A06AC7" w:rsidRPr="00D32AE0">
        <w:rPr>
          <w:rFonts w:ascii="Times New Roman" w:eastAsiaTheme="minorEastAsia" w:hAnsi="Times New Roman"/>
          <w:b/>
          <w:szCs w:val="24"/>
        </w:rPr>
        <w:t>s</w:t>
      </w:r>
    </w:p>
    <w:p w14:paraId="16DDEC45" w14:textId="3BBD5158" w:rsidR="00F5618B" w:rsidRPr="00D32AE0" w:rsidRDefault="002900B1" w:rsidP="000432BB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D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ual-source </w:t>
      </w:r>
      <w:r w:rsidR="006A1C91" w:rsidRPr="00D32AE0">
        <w:rPr>
          <w:rFonts w:ascii="Times New Roman" w:eastAsiaTheme="minorEastAsia" w:hAnsi="Times New Roman" w:hint="eastAsia"/>
          <w:szCs w:val="24"/>
        </w:rPr>
        <w:t xml:space="preserve">vacuum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thermal </w:t>
      </w:r>
      <w:r w:rsidR="0081289A" w:rsidRPr="00D32AE0">
        <w:rPr>
          <w:rFonts w:ascii="Times New Roman" w:eastAsiaTheme="minorEastAsia" w:hAnsi="Times New Roman"/>
          <w:szCs w:val="24"/>
        </w:rPr>
        <w:t>evaporation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81289A" w:rsidRPr="00D32AE0">
        <w:rPr>
          <w:rFonts w:ascii="Times New Roman" w:hAnsi="Times New Roman"/>
          <w:szCs w:val="24"/>
        </w:rPr>
        <w:t>DSVD</w:t>
      </w:r>
      <w:r w:rsidR="0081289A" w:rsidRPr="00D32AE0">
        <w:rPr>
          <w:rFonts w:ascii="Times New Roman" w:eastAsiaTheme="minorEastAsia" w:hAnsi="Times New Roman" w:hint="eastAsia"/>
          <w:szCs w:val="24"/>
        </w:rPr>
        <w:t>)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and vapor-assisted solution process (VASP)</w:t>
      </w:r>
      <w:r w:rsidR="006A1C91" w:rsidRPr="00D32AE0">
        <w:rPr>
          <w:rFonts w:ascii="Times New Roman" w:eastAsiaTheme="minorEastAsia" w:hAnsi="Times New Roman" w:hint="eastAsia"/>
          <w:szCs w:val="24"/>
        </w:rPr>
        <w:t xml:space="preserve"> are effective techniques to </w:t>
      </w:r>
      <w:r w:rsidR="006A1C91" w:rsidRPr="00D32AE0">
        <w:rPr>
          <w:rFonts w:ascii="Times New Roman" w:eastAsiaTheme="minorEastAsia" w:hAnsi="Times New Roman"/>
          <w:szCs w:val="24"/>
        </w:rPr>
        <w:t xml:space="preserve">control </w:t>
      </w:r>
      <w:r w:rsidR="0081289A" w:rsidRPr="00D32AE0">
        <w:rPr>
          <w:rFonts w:ascii="Times New Roman" w:eastAsiaTheme="minorEastAsia" w:hAnsi="Times New Roman"/>
          <w:szCs w:val="24"/>
        </w:rPr>
        <w:t>crystal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growth and </w:t>
      </w:r>
      <w:r w:rsidR="00F5618B" w:rsidRPr="00D32AE0">
        <w:rPr>
          <w:rFonts w:ascii="Times New Roman" w:eastAsiaTheme="minorEastAsia" w:hAnsi="Times New Roman"/>
          <w:szCs w:val="24"/>
        </w:rPr>
        <w:t>have been used to</w:t>
      </w:r>
      <w:r w:rsidR="006A1C91" w:rsidRPr="00D32AE0">
        <w:rPr>
          <w:rFonts w:ascii="Times New Roman" w:eastAsiaTheme="minorEastAsia" w:hAnsi="Times New Roman"/>
          <w:szCs w:val="24"/>
        </w:rPr>
        <w:t xml:space="preserve"> create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smo</w:t>
      </w:r>
      <w:r w:rsidRPr="00D32AE0">
        <w:rPr>
          <w:rFonts w:ascii="Times New Roman" w:eastAsiaTheme="minorEastAsia" w:hAnsi="Times New Roman"/>
          <w:szCs w:val="24"/>
        </w:rPr>
        <w:t>o</w:t>
      </w:r>
      <w:r w:rsidR="0081289A" w:rsidRPr="00D32AE0">
        <w:rPr>
          <w:rFonts w:ascii="Times New Roman" w:eastAsiaTheme="minorEastAsia" w:hAnsi="Times New Roman" w:hint="eastAsia"/>
          <w:szCs w:val="24"/>
        </w:rPr>
        <w:t>th</w:t>
      </w:r>
      <w:r w:rsidRPr="00D32AE0">
        <w:rPr>
          <w:rFonts w:ascii="Times New Roman" w:eastAsiaTheme="minorEastAsia" w:hAnsi="Times New Roman"/>
          <w:szCs w:val="24"/>
        </w:rPr>
        <w:t xml:space="preserve"> and uniform perovskite films.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66277A" w:rsidRPr="00D32AE0">
        <w:rPr>
          <w:rFonts w:ascii="Times New Roman" w:eastAsiaTheme="minorEastAsia" w:hAnsi="Times New Roman"/>
          <w:szCs w:val="24"/>
        </w:rPr>
        <w:t xml:space="preserve">In DSVD, the organic and inorganic vapors are separately controlled with two sources, and their deposition rates can be varied to tune the composition. </w:t>
      </w:r>
      <w:r w:rsidR="008C04B6" w:rsidRPr="00D32AE0">
        <w:rPr>
          <w:rFonts w:ascii="Times New Roman" w:eastAsiaTheme="minorEastAsia" w:hAnsi="Times New Roman"/>
          <w:szCs w:val="24"/>
        </w:rPr>
        <w:t>T</w:t>
      </w:r>
      <w:r w:rsidR="008C04B6" w:rsidRPr="00D32AE0">
        <w:rPr>
          <w:rFonts w:ascii="Times New Roman" w:eastAsiaTheme="minorEastAsia" w:hAnsi="Times New Roman" w:hint="eastAsia"/>
          <w:szCs w:val="24"/>
        </w:rPr>
        <w:t xml:space="preserve">he PPSCs fabricated by </w:t>
      </w:r>
      <w:r w:rsidR="00B12DF1" w:rsidRPr="00D32AE0">
        <w:rPr>
          <w:rFonts w:ascii="Times New Roman" w:eastAsiaTheme="minorEastAsia" w:hAnsi="Times New Roman"/>
          <w:szCs w:val="24"/>
        </w:rPr>
        <w:t>Snaith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B12DF1" w:rsidRPr="00D32AE0">
        <w:rPr>
          <w:rFonts w:ascii="Times New Roman" w:eastAsiaTheme="minorEastAsia" w:hAnsi="Times New Roman"/>
          <w:i/>
          <w:szCs w:val="24"/>
        </w:rPr>
        <w:t>et al</w:t>
      </w:r>
      <w:r w:rsidR="00B12DF1"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&lt;EndNote&gt;&lt;Cite&gt;&lt;Author&gt;Liu&lt;/Author&gt;&lt;Year&gt;2013&lt;/Year&gt;&lt;RecNum&gt;198&lt;/RecNum&gt;&lt;DisplayText&gt;[11]&lt;/DisplayText&gt;&lt;record&gt;&lt;rec-number&gt;198&lt;/rec-number&gt;&lt;foreign-keys&gt;&lt;key app="EN" db-id="tda9frw5us5tfre0ewbxzspqs5d5xdtxt5as" timestamp="1426562877"&gt;198&lt;/key&gt;&lt;key app="ENWeb" db-id=""&gt;0&lt;/key&gt;&lt;/foreign-keys&gt;&lt;ref-type name="Journal Article"&gt;17&lt;/ref-type&gt;&lt;contributors&gt;&lt;authors&gt;&lt;author&gt;Liu, M.&lt;/author&gt;&lt;author&gt;Johnston, M. B.&lt;/author&gt;&lt;author&gt;Snaith, H. J.&lt;/author&gt;&lt;/authors&gt;&lt;/contributors&gt;&lt;auth-address&gt;Department of Physics, University of Oxford, Clarendon Laboratory, Parks Road, Oxford OX1 3PU, UK.&lt;/auth-address&gt;&lt;titles&gt;&lt;title&gt;Efficient planar heterojunction perovskite solar cells by vapour deposition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395-8&lt;/pages&gt;&lt;volume&gt;501&lt;/volume&gt;&lt;number&gt;7467&lt;/number&gt;&lt;dates&gt;&lt;year&gt;2013&lt;/year&gt;&lt;pub-dates&gt;&lt;date&gt;Sep 19&lt;/date&gt;&lt;/pub-dates&gt;&lt;/dates&gt;&lt;isbn&gt;1476-4687 (Electronic)&amp;#xD;0028-0836 (Linking)&lt;/isbn&gt;&lt;accession-num&gt;24025775&lt;/accession-num&gt;&lt;urls&gt;&lt;related-urls&gt;&lt;url&gt;http://www.ncbi.nlm.nih.gov/pubmed/24025775&lt;/url&gt;&lt;/related-urls&gt;&lt;/urls&gt;&lt;electronic-resource-num&gt;10.1038/nature12509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[11]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proofErr w:type="gramStart"/>
      <w:r w:rsidR="0066277A" w:rsidRPr="00D32AE0">
        <w:rPr>
          <w:rFonts w:ascii="Times New Roman" w:eastAsiaTheme="minorEastAsia" w:hAnsi="Times New Roman"/>
          <w:szCs w:val="24"/>
        </w:rPr>
        <w:t>using</w:t>
      </w:r>
      <w:proofErr w:type="gramEnd"/>
      <w:r w:rsidR="0066277A" w:rsidRPr="00D32AE0">
        <w:rPr>
          <w:rFonts w:ascii="Times New Roman" w:eastAsiaTheme="minorEastAsia" w:hAnsi="Times New Roman"/>
          <w:szCs w:val="24"/>
        </w:rPr>
        <w:t xml:space="preserve"> this method</w:t>
      </w:r>
      <w:r w:rsidR="001D408D" w:rsidRPr="00D32AE0">
        <w:rPr>
          <w:rFonts w:ascii="Times New Roman" w:eastAsiaTheme="minorEastAsia" w:hAnsi="Times New Roman"/>
          <w:szCs w:val="24"/>
        </w:rPr>
        <w:t xml:space="preserve"> sh</w:t>
      </w:r>
      <w:r w:rsidR="001D408D" w:rsidRPr="00D32AE0">
        <w:rPr>
          <w:rFonts w:ascii="Times New Roman" w:eastAsiaTheme="minorEastAsia" w:hAnsi="Times New Roman" w:hint="eastAsia"/>
          <w:szCs w:val="24"/>
        </w:rPr>
        <w:t>ow</w:t>
      </w:r>
      <w:r w:rsidR="000432BB" w:rsidRPr="00D32AE0">
        <w:rPr>
          <w:rFonts w:ascii="Times New Roman" w:eastAsiaTheme="minorEastAsia" w:hAnsi="Times New Roman" w:hint="eastAsia"/>
          <w:szCs w:val="24"/>
        </w:rPr>
        <w:t xml:space="preserve">ed </w:t>
      </w:r>
      <w:r w:rsidR="001D408D" w:rsidRPr="00D32AE0">
        <w:rPr>
          <w:rFonts w:ascii="Times New Roman" w:eastAsiaTheme="minorEastAsia" w:hAnsi="Times New Roman"/>
          <w:szCs w:val="24"/>
        </w:rPr>
        <w:t xml:space="preserve">flat photoactive layer without apparent holes, as well as uniform thickness. </w:t>
      </w:r>
      <w:r w:rsidRPr="00D32AE0">
        <w:rPr>
          <w:rFonts w:ascii="Times New Roman" w:eastAsiaTheme="minorEastAsia" w:hAnsi="Times New Roman"/>
          <w:szCs w:val="24"/>
        </w:rPr>
        <w:t xml:space="preserve">However, </w:t>
      </w:r>
      <w:r w:rsidR="00D533BB" w:rsidRPr="00D32AE0">
        <w:rPr>
          <w:rFonts w:ascii="Times New Roman" w:eastAsiaTheme="minorEastAsia" w:hAnsi="Times New Roman"/>
          <w:szCs w:val="24"/>
        </w:rPr>
        <w:t>thermal evaporation consumes a significant amount of energy and</w:t>
      </w:r>
      <w:r w:rsidR="006A1C91" w:rsidRPr="00D32AE0">
        <w:rPr>
          <w:rFonts w:ascii="Times New Roman" w:eastAsiaTheme="minorEastAsia" w:hAnsi="Times New Roman"/>
          <w:szCs w:val="24"/>
        </w:rPr>
        <w:t xml:space="preserve"> necessitates the use of</w:t>
      </w:r>
      <w:r w:rsidR="00D533BB" w:rsidRPr="00D32AE0">
        <w:rPr>
          <w:rFonts w:ascii="Times New Roman" w:eastAsiaTheme="minorEastAsia" w:hAnsi="Times New Roman"/>
          <w:szCs w:val="24"/>
        </w:rPr>
        <w:t xml:space="preserve"> high vacuum. This </w:t>
      </w:r>
      <w:r w:rsidR="006A1C91" w:rsidRPr="00D32AE0">
        <w:rPr>
          <w:rFonts w:ascii="Times New Roman" w:eastAsiaTheme="minorEastAsia" w:hAnsi="Times New Roman"/>
          <w:szCs w:val="24"/>
        </w:rPr>
        <w:t>technique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6A1C91" w:rsidRPr="00D32AE0">
        <w:rPr>
          <w:rFonts w:ascii="Times New Roman" w:eastAsiaTheme="minorEastAsia" w:hAnsi="Times New Roman"/>
          <w:szCs w:val="24"/>
        </w:rPr>
        <w:t xml:space="preserve">therefore increases </w:t>
      </w:r>
      <w:r w:rsidR="00D533BB" w:rsidRPr="00D32AE0">
        <w:rPr>
          <w:rFonts w:ascii="Times New Roman" w:eastAsiaTheme="minorEastAsia" w:hAnsi="Times New Roman"/>
          <w:szCs w:val="24"/>
        </w:rPr>
        <w:t>the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D533BB" w:rsidRPr="00D32AE0">
        <w:rPr>
          <w:rFonts w:ascii="Times New Roman" w:eastAsiaTheme="minorEastAsia" w:hAnsi="Times New Roman"/>
          <w:szCs w:val="24"/>
        </w:rPr>
        <w:t xml:space="preserve">cost </w:t>
      </w:r>
      <w:r w:rsidR="006A1C91" w:rsidRPr="00D32AE0">
        <w:rPr>
          <w:rFonts w:ascii="Times New Roman" w:eastAsiaTheme="minorEastAsia" w:hAnsi="Times New Roman"/>
          <w:szCs w:val="24"/>
        </w:rPr>
        <w:t>of</w:t>
      </w:r>
      <w:r w:rsidR="00D533BB" w:rsidRPr="00D32AE0">
        <w:rPr>
          <w:rFonts w:ascii="Times New Roman" w:eastAsiaTheme="minorEastAsia" w:hAnsi="Times New Roman"/>
          <w:szCs w:val="24"/>
        </w:rPr>
        <w:t xml:space="preserve"> device fabrication and</w:t>
      </w:r>
      <w:r w:rsidR="00F5618B" w:rsidRPr="00D32AE0">
        <w:rPr>
          <w:rFonts w:ascii="Times New Roman" w:eastAsiaTheme="minorEastAsia" w:hAnsi="Times New Roman"/>
          <w:szCs w:val="24"/>
        </w:rPr>
        <w:t xml:space="preserve"> will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F5618B" w:rsidRPr="00D32AE0">
        <w:rPr>
          <w:rFonts w:ascii="Times New Roman" w:eastAsiaTheme="minorEastAsia" w:hAnsi="Times New Roman"/>
          <w:szCs w:val="24"/>
        </w:rPr>
        <w:t>increase</w:t>
      </w:r>
      <w:r w:rsidR="006A1C91" w:rsidRPr="00D32AE0">
        <w:rPr>
          <w:rFonts w:ascii="Times New Roman" w:eastAsiaTheme="minorEastAsia" w:hAnsi="Times New Roman"/>
          <w:szCs w:val="24"/>
        </w:rPr>
        <w:t xml:space="preserve"> the embodied energy within the device</w:t>
      </w:r>
      <w:r w:rsidR="00D533BB" w:rsidRPr="00D32AE0">
        <w:rPr>
          <w:rFonts w:ascii="Times New Roman" w:eastAsiaTheme="minorEastAsia" w:hAnsi="Times New Roman"/>
          <w:szCs w:val="24"/>
        </w:rPr>
        <w:t>.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Yang </w:t>
      </w:r>
      <w:r w:rsidR="0066277A" w:rsidRPr="00D32AE0">
        <w:rPr>
          <w:rFonts w:ascii="Times New Roman" w:eastAsiaTheme="minorEastAsia" w:hAnsi="Times New Roman" w:hint="eastAsia"/>
          <w:i/>
          <w:szCs w:val="24"/>
        </w:rPr>
        <w:t>et al</w:t>
      </w:r>
      <w:r w:rsidR="0066277A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&lt;EndNote&gt;&lt;Cite&gt;&lt;Author&gt;Chen&lt;/Author&gt;&lt;Year&gt;2014&lt;/Year&gt;&lt;RecNum&gt;136&lt;/RecNum&gt;&lt;DisplayText&gt;[90]&lt;/DisplayText&gt;&lt;record&gt;&lt;rec-number&gt;136&lt;/rec-number&gt;&lt;foreign-keys&gt;&lt;key app="EN" db-id="tda9frw5us5tfre0ewbxzspqs5d5xdtxt5as" timestamp="1426314660"&gt;136&lt;/key&gt;&lt;key app="ENWeb" db-id=""&gt;0&lt;/key&gt;&lt;/foreign-keys&gt;&lt;ref-type name="Journal Article"&gt;17&lt;/ref-type&gt;&lt;contributors&gt;&lt;authors&gt;&lt;author&gt;Chen, Q.&lt;/author&gt;&lt;author&gt;Zhou, H.&lt;/author&gt;&lt;author&gt;Hong, Z.&lt;/author&gt;&lt;author&gt;Luo, S.&lt;/author&gt;&lt;author&gt;Duan, H. S.&lt;/author&gt;&lt;author&gt;Wang, H. H.&lt;/author&gt;&lt;author&gt;Liu, Y.&lt;/author&gt;&lt;author&gt;Li, G.&lt;/author&gt;&lt;author&gt;Yang, Y.&lt;/author&gt;&lt;/authors&gt;&lt;/contributors&gt;&lt;auth-address&gt;Department of Materials Science and Engineering and double daggerCalifornia NanoSystems Institute, University of California , Los Angeles, California 90095, United States.&lt;/auth-address&gt;&lt;titles&gt;&lt;title&gt;Planar heterojunction perovskite solar cells via vapor-assisted solution process&lt;/title&gt;&lt;secondary-title&gt;J Am Chem Soc&lt;/secondary-title&gt;&lt;alt-title&gt;Journal of the American Chemical Society&lt;/alt-title&gt;&lt;/titles&gt;&lt;alt-periodical&gt;&lt;full-title&gt;Journal of the American Chemical Society&lt;/full-title&gt;&lt;abbr-1&gt;J. Am. Chem. Soc.&lt;/abbr-1&gt;&lt;/alt-periodical&gt;&lt;pages&gt;622-5&lt;/pages&gt;&lt;volume&gt;136&lt;/volume&gt;&lt;number&gt;2&lt;/number&gt;&lt;dates&gt;&lt;year&gt;2014&lt;/year&gt;&lt;pub-dates&gt;&lt;date&gt;Jan 15&lt;/date&gt;&lt;/pub-dates&gt;&lt;/dates&gt;&lt;isbn&gt;1520-5126 (Electronic)&amp;#xD;0002-7863 (Linking)&lt;/isbn&gt;&lt;accession-num&gt;24359486&lt;/accession-num&gt;&lt;urls&gt;&lt;related-urls&gt;&lt;url&gt;http://www.ncbi.nlm.nih.gov/pubmed/24359486&lt;/url&gt;&lt;/related-urls&gt;&lt;/urls&gt;&lt;electronic-resource-num&gt;10.1021/ja411509g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[90]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 </w:t>
      </w:r>
      <w:proofErr w:type="gramStart"/>
      <w:r w:rsidR="0066277A" w:rsidRPr="00D32AE0">
        <w:rPr>
          <w:rFonts w:ascii="Times New Roman" w:eastAsiaTheme="minorEastAsia" w:hAnsi="Times New Roman" w:hint="eastAsia"/>
          <w:szCs w:val="24"/>
        </w:rPr>
        <w:t>reported</w:t>
      </w:r>
      <w:proofErr w:type="gramEnd"/>
      <w:r w:rsidR="0066277A" w:rsidRPr="00D32AE0">
        <w:rPr>
          <w:rFonts w:ascii="Times New Roman" w:eastAsiaTheme="minorEastAsia" w:hAnsi="Times New Roman" w:hint="eastAsia"/>
          <w:szCs w:val="24"/>
        </w:rPr>
        <w:t xml:space="preserve"> a </w:t>
      </w:r>
      <w:r w:rsidR="0066277A" w:rsidRPr="00D32AE0">
        <w:rPr>
          <w:rFonts w:ascii="Times New Roman" w:eastAsiaTheme="minorEastAsia" w:hAnsi="Times New Roman"/>
          <w:szCs w:val="24"/>
        </w:rPr>
        <w:t>low-temperature vapor-assisted solution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66277A" w:rsidRPr="00D32AE0">
        <w:rPr>
          <w:rFonts w:ascii="Times New Roman" w:eastAsiaTheme="minorEastAsia" w:hAnsi="Times New Roman"/>
          <w:szCs w:val="24"/>
        </w:rPr>
        <w:t>process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 by </w:t>
      </w:r>
      <w:r w:rsidR="0066277A" w:rsidRPr="00D32AE0">
        <w:rPr>
          <w:rFonts w:ascii="Times New Roman" w:eastAsiaTheme="minorEastAsia" w:hAnsi="Times New Roman" w:hint="eastAsia"/>
          <w:i/>
          <w:szCs w:val="24"/>
        </w:rPr>
        <w:t>in-situ</w:t>
      </w:r>
      <w:r w:rsidR="000F53DE" w:rsidRPr="00D32AE0">
        <w:rPr>
          <w:rFonts w:ascii="Times New Roman" w:eastAsiaTheme="minorEastAsia" w:hAnsi="Times New Roman"/>
          <w:i/>
          <w:szCs w:val="24"/>
        </w:rPr>
        <w:t xml:space="preserve"> </w:t>
      </w:r>
      <w:r w:rsidR="0066277A" w:rsidRPr="00D32AE0">
        <w:rPr>
          <w:rFonts w:ascii="Times New Roman" w:eastAsiaTheme="minorEastAsia" w:hAnsi="Times New Roman"/>
          <w:szCs w:val="24"/>
        </w:rPr>
        <w:t>reaction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 of as-deposited PbI</w:t>
      </w:r>
      <w:r w:rsidR="0066277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0F53DE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film with MAI vapor and </w:t>
      </w:r>
      <w:r w:rsidR="0066277A" w:rsidRPr="00D32AE0">
        <w:rPr>
          <w:rFonts w:ascii="Times New Roman" w:eastAsiaTheme="minorEastAsia" w:hAnsi="Times New Roman"/>
          <w:szCs w:val="24"/>
        </w:rPr>
        <w:t>obtain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ed an efficiency of 12.1% for </w:t>
      </w:r>
      <w:r w:rsidR="0066277A" w:rsidRPr="00D32AE0">
        <w:rPr>
          <w:rFonts w:ascii="Times New Roman" w:eastAsiaTheme="minorEastAsia" w:hAnsi="Times New Roman"/>
          <w:szCs w:val="24"/>
        </w:rPr>
        <w:t>PPSCs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. The VASP enables sufficient </w:t>
      </w:r>
      <w:r w:rsidR="0066277A" w:rsidRPr="00D32AE0">
        <w:rPr>
          <w:rFonts w:ascii="Times New Roman" w:eastAsiaTheme="minorEastAsia" w:hAnsi="Times New Roman"/>
          <w:szCs w:val="24"/>
        </w:rPr>
        <w:t>conversion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 of PbI</w:t>
      </w:r>
      <w:r w:rsidR="0066277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 into MAPbI</w:t>
      </w:r>
      <w:r w:rsidR="0066277A" w:rsidRPr="00D32AE0">
        <w:rPr>
          <w:rFonts w:ascii="Times New Roman" w:eastAsiaTheme="minorEastAsia" w:hAnsi="Times New Roman" w:hint="eastAsia"/>
          <w:szCs w:val="24"/>
          <w:vertAlign w:val="subscript"/>
        </w:rPr>
        <w:t>3</w:t>
      </w:r>
      <w:r w:rsidR="000F53DE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66277A" w:rsidRPr="00D32AE0">
        <w:rPr>
          <w:rFonts w:ascii="Times New Roman" w:eastAsiaTheme="minorEastAsia" w:hAnsi="Times New Roman"/>
          <w:szCs w:val="24"/>
        </w:rPr>
        <w:t>with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 high</w:t>
      </w:r>
      <w:r w:rsidR="0066277A" w:rsidRPr="00D32AE0">
        <w:rPr>
          <w:rFonts w:ascii="Times New Roman" w:eastAsiaTheme="minorEastAsia" w:hAnsi="Times New Roman"/>
          <w:szCs w:val="24"/>
        </w:rPr>
        <w:t xml:space="preserve"> film coverage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 and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66277A" w:rsidRPr="00D32AE0">
        <w:rPr>
          <w:rFonts w:ascii="Times New Roman" w:eastAsiaTheme="minorEastAsia" w:hAnsi="Times New Roman" w:hint="eastAsia"/>
          <w:szCs w:val="24"/>
        </w:rPr>
        <w:t xml:space="preserve">low </w:t>
      </w:r>
      <w:r w:rsidR="0066277A" w:rsidRPr="00D32AE0">
        <w:rPr>
          <w:rFonts w:ascii="Times New Roman" w:eastAsiaTheme="minorEastAsia" w:hAnsi="Times New Roman"/>
          <w:szCs w:val="24"/>
        </w:rPr>
        <w:t>roughness.</w:t>
      </w:r>
    </w:p>
    <w:p w14:paraId="5ABDE017" w14:textId="6E43E095" w:rsidR="00F54136" w:rsidRPr="00D32AE0" w:rsidRDefault="000F53DE" w:rsidP="00BF2593">
      <w:pPr>
        <w:rPr>
          <w:rFonts w:ascii="Times New Roman" w:eastAsia="宋体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 xml:space="preserve">       </w:t>
      </w:r>
      <w:r w:rsidR="00D663B1" w:rsidRPr="00D32AE0">
        <w:rPr>
          <w:rFonts w:ascii="Times New Roman" w:eastAsiaTheme="minorEastAsia" w:hAnsi="Times New Roman"/>
          <w:szCs w:val="24"/>
        </w:rPr>
        <w:t>S</w:t>
      </w:r>
      <w:r w:rsidR="00D533BB" w:rsidRPr="00D32AE0">
        <w:rPr>
          <w:rFonts w:ascii="Times New Roman" w:eastAsiaTheme="minorEastAsia" w:hAnsi="Times New Roman"/>
          <w:szCs w:val="24"/>
        </w:rPr>
        <w:t>olution-casting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6A1C91" w:rsidRPr="00D32AE0">
        <w:rPr>
          <w:rFonts w:ascii="Times New Roman" w:eastAsiaTheme="minorEastAsia" w:hAnsi="Times New Roman"/>
          <w:szCs w:val="24"/>
        </w:rPr>
        <w:t>however</w:t>
      </w:r>
      <w:r w:rsidR="001D408D" w:rsidRPr="00D32AE0">
        <w:rPr>
          <w:rFonts w:ascii="Times New Roman" w:eastAsiaTheme="minorEastAsia" w:hAnsi="Times New Roman"/>
          <w:szCs w:val="24"/>
        </w:rPr>
        <w:t>,</w:t>
      </w:r>
      <w:r w:rsidR="006A1C91" w:rsidRPr="00D32AE0">
        <w:rPr>
          <w:rFonts w:ascii="Times New Roman" w:eastAsiaTheme="minorEastAsia" w:hAnsi="Times New Roman"/>
          <w:szCs w:val="24"/>
        </w:rPr>
        <w:t xml:space="preserve"> can be used to create</w:t>
      </w:r>
      <w:r w:rsidR="00D663B1" w:rsidRPr="00D32AE0">
        <w:rPr>
          <w:rFonts w:ascii="Times New Roman" w:eastAsiaTheme="minorEastAsia" w:hAnsi="Times New Roman"/>
          <w:szCs w:val="24"/>
        </w:rPr>
        <w:t xml:space="preserve"> uniform perovskite layer</w:t>
      </w:r>
      <w:r w:rsidR="006A1C91" w:rsidRPr="00D32AE0">
        <w:rPr>
          <w:rFonts w:ascii="Times New Roman" w:eastAsiaTheme="minorEastAsia" w:hAnsi="Times New Roman"/>
          <w:szCs w:val="24"/>
        </w:rPr>
        <w:t xml:space="preserve">s having high device efficiency and can be used as the basis of a </w:t>
      </w:r>
      <w:r w:rsidR="00F5618B" w:rsidRPr="00D32AE0">
        <w:rPr>
          <w:rFonts w:ascii="Times New Roman" w:eastAsiaTheme="minorEastAsia" w:hAnsi="Times New Roman"/>
          <w:szCs w:val="24"/>
        </w:rPr>
        <w:t>low-cost, low-energy manufacturing</w:t>
      </w:r>
      <w:r w:rsidR="006A1C91" w:rsidRPr="00D32AE0">
        <w:rPr>
          <w:rFonts w:ascii="Times New Roman" w:eastAsiaTheme="minorEastAsia" w:hAnsi="Times New Roman"/>
          <w:szCs w:val="24"/>
        </w:rPr>
        <w:t xml:space="preserve"> process</w:t>
      </w:r>
      <w:r w:rsidR="00D663B1" w:rsidRPr="00D32AE0">
        <w:rPr>
          <w:rFonts w:ascii="Times New Roman" w:eastAsiaTheme="minorEastAsia" w:hAnsi="Times New Roman"/>
          <w:szCs w:val="24"/>
        </w:rPr>
        <w:t>.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6A1C91" w:rsidRPr="00D32AE0">
        <w:rPr>
          <w:rFonts w:ascii="Times New Roman" w:eastAsiaTheme="minorEastAsia" w:hAnsi="Times New Roman"/>
          <w:szCs w:val="24"/>
        </w:rPr>
        <w:t>A number of different s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olution </w:t>
      </w:r>
      <w:r w:rsidR="0081289A" w:rsidRPr="00D32AE0">
        <w:rPr>
          <w:rFonts w:ascii="Times New Roman" w:eastAsiaTheme="minorEastAsia" w:hAnsi="Times New Roman"/>
          <w:szCs w:val="24"/>
        </w:rPr>
        <w:t>deposition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6A1C91" w:rsidRPr="00D32AE0">
        <w:rPr>
          <w:rFonts w:ascii="Times New Roman" w:eastAsiaTheme="minorEastAsia" w:hAnsi="Times New Roman"/>
          <w:szCs w:val="24"/>
        </w:rPr>
        <w:t>techniques have been developed.</w:t>
      </w:r>
      <w:r w:rsidR="0002624D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&lt;EndNote&gt;&lt;Cite&gt;&lt;Author&gt;Boix&lt;/Author&gt;&lt;Year&gt;2015&lt;/Year&gt;&lt;RecNum&gt;338&lt;/RecNum&gt;&lt;DisplayText&gt;[37]&lt;/DisplayText&gt;&lt;record&gt;&lt;rec-number&gt;338&lt;/rec-number&gt;&lt;foreign-keys&gt;&lt;key app="EN" db-id="tda9frw5us5tfre0ewbxzspqs5d5xdtxt5as" timestamp="1446883942"&gt;338&lt;/key&gt;&lt;key app="ENWeb" db-id=""&gt;0&lt;/key&gt;&lt;/foreign-keys&gt;&lt;ref-type name="Journal Article"&gt;17&lt;/ref-type&gt;&lt;contributors&gt;&lt;authors&gt;&lt;author&gt;Boix, P. P.&lt;/author&gt;&lt;author&gt;Agarwala, S.&lt;/author&gt;&lt;author&gt;Koh, T. M.&lt;/author&gt;&lt;author&gt;Mathews, N.&lt;/author&gt;&lt;author&gt;Mhaisalkar, S. G.&lt;/author&gt;&lt;/authors&gt;&lt;/contributors&gt;&lt;auth-address&gt;daggerEnergy Research Institute at Nanyang Technological University (ERI@N), Research Techno Plaza, X-Frontier Block Level 5, 50 Nanyang Avenue, Singapore 637553, Singapore.&amp;#xD;double daggerSchool of Materials Science and Engineering, Nanyang Technological University, 50 Nanyang Avenue, Singapore 639798, Singapore.&lt;/auth-address&gt;&lt;titles&gt;&lt;title&gt;Perovskite Solar Cells: Beyond Methylammonium Lead Iodide&lt;/title&gt;&lt;secondary-title&gt;J. Phys. Chem. Lett.&lt;/secondary-title&gt;&lt;/titles&gt;&lt;periodical&gt;&lt;full-title&gt;The Journal of Physical Chemistry Letters&lt;/full-title&gt;&lt;abbr-1&gt;J. Phys. Chem. Lett.&lt;/abbr-1&gt;&lt;/periodical&gt;&lt;pages&gt;898-907&lt;/pages&gt;&lt;volume&gt;6&lt;/volume&gt;&lt;number&gt;5&lt;/number&gt;&lt;dates&gt;&lt;year&gt;2015&lt;/year&gt;&lt;pub-dates&gt;&lt;date&gt;Mar 5&lt;/date&gt;&lt;/pub-dates&gt;&lt;/dates&gt;&lt;isbn&gt;1948-7185 (Electronic)&amp;#xD;1948-7185 (Linking)&lt;/isbn&gt;&lt;accession-num&gt;26262670&lt;/accession-num&gt;&lt;urls&gt;&lt;related-urls&gt;&lt;url&gt;http://www.ncbi.nlm.nih.gov/pubmed/26262670&lt;/url&gt;&lt;/related-urls&gt;&lt;/urls&gt;&lt;electronic-resource-num&gt;10.1021/jz502547f&lt;/electronic-resource-num&gt;&lt;/record&gt;&lt;/Cite&gt;&lt;/EndNote&gt;</w:instrText>
      </w:r>
      <w:r w:rsidR="0002624D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[37]</w:t>
      </w:r>
      <w:r w:rsidR="0002624D" w:rsidRPr="00D32AE0">
        <w:rPr>
          <w:rFonts w:ascii="Times New Roman" w:eastAsiaTheme="minorEastAsia" w:hAnsi="Times New Roman"/>
          <w:szCs w:val="24"/>
        </w:rPr>
        <w:fldChar w:fldCharType="end"/>
      </w:r>
      <w:r w:rsidR="006A1C91" w:rsidRPr="00D32AE0">
        <w:rPr>
          <w:rFonts w:ascii="Times New Roman" w:eastAsiaTheme="minorEastAsia" w:hAnsi="Times New Roman"/>
          <w:szCs w:val="24"/>
        </w:rPr>
        <w:t xml:space="preserve"> In </w:t>
      </w:r>
      <w:r w:rsidR="00CA5E43" w:rsidRPr="00D32AE0">
        <w:rPr>
          <w:rFonts w:ascii="Times New Roman" w:eastAsiaTheme="minorEastAsia" w:hAnsi="Times New Roman"/>
          <w:szCs w:val="24"/>
        </w:rPr>
        <w:t xml:space="preserve">the </w:t>
      </w:r>
      <w:r w:rsidR="006A1C91" w:rsidRPr="00D32AE0">
        <w:rPr>
          <w:rFonts w:ascii="Times New Roman" w:eastAsiaTheme="minorEastAsia" w:hAnsi="Times New Roman"/>
          <w:szCs w:val="24"/>
        </w:rPr>
        <w:t xml:space="preserve">so-called </w:t>
      </w:r>
      <w:r w:rsidR="006C122A" w:rsidRPr="00D32AE0">
        <w:rPr>
          <w:rFonts w:ascii="Times New Roman" w:eastAsiaTheme="minorEastAsia" w:hAnsi="Times New Roman"/>
          <w:szCs w:val="24"/>
        </w:rPr>
        <w:t>‘</w:t>
      </w:r>
      <w:r w:rsidR="00D663B1" w:rsidRPr="00D32AE0">
        <w:rPr>
          <w:rFonts w:ascii="Times New Roman" w:eastAsiaTheme="minorEastAsia" w:hAnsi="Times New Roman"/>
          <w:szCs w:val="24"/>
        </w:rPr>
        <w:t>one-step</w:t>
      </w:r>
      <w:r w:rsidR="006C122A" w:rsidRPr="00D32AE0">
        <w:rPr>
          <w:rFonts w:ascii="Times New Roman" w:eastAsiaTheme="minorEastAsia" w:hAnsi="Times New Roman"/>
          <w:szCs w:val="24"/>
        </w:rPr>
        <w:t>’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D663B1" w:rsidRPr="00D32AE0">
        <w:rPr>
          <w:rFonts w:ascii="Times New Roman" w:eastAsiaTheme="minorEastAsia" w:hAnsi="Times New Roman"/>
          <w:szCs w:val="24"/>
        </w:rPr>
        <w:t>deposition</w:t>
      </w:r>
      <w:r w:rsidR="006A1C91" w:rsidRPr="00D32AE0">
        <w:rPr>
          <w:rFonts w:ascii="Times New Roman" w:eastAsiaTheme="minorEastAsia" w:hAnsi="Times New Roman"/>
          <w:szCs w:val="24"/>
        </w:rPr>
        <w:t xml:space="preserve"> processes</w:t>
      </w:r>
      <w:r w:rsidR="00D663B1" w:rsidRPr="00D32AE0">
        <w:rPr>
          <w:rFonts w:ascii="Times New Roman" w:eastAsiaTheme="minorEastAsia" w:hAnsi="Times New Roman"/>
          <w:szCs w:val="24"/>
        </w:rPr>
        <w:t xml:space="preserve">, the perovskite precursors are dissolved in </w:t>
      </w:r>
      <w:r w:rsidR="006A1C91" w:rsidRPr="00D32AE0">
        <w:rPr>
          <w:rFonts w:ascii="Times New Roman" w:eastAsiaTheme="minorEastAsia" w:hAnsi="Times New Roman"/>
          <w:szCs w:val="24"/>
        </w:rPr>
        <w:t>a common</w:t>
      </w:r>
      <w:r w:rsidR="00D663B1" w:rsidRPr="00D32AE0">
        <w:rPr>
          <w:rFonts w:ascii="Times New Roman" w:eastAsiaTheme="minorEastAsia" w:hAnsi="Times New Roman"/>
          <w:szCs w:val="24"/>
        </w:rPr>
        <w:t xml:space="preserve"> solution before </w:t>
      </w:r>
      <w:r w:rsidR="006A1C91" w:rsidRPr="00D32AE0">
        <w:rPr>
          <w:rFonts w:ascii="Times New Roman" w:eastAsiaTheme="minorEastAsia" w:hAnsi="Times New Roman"/>
          <w:szCs w:val="24"/>
        </w:rPr>
        <w:t>the</w:t>
      </w:r>
      <w:r w:rsidR="00F5618B" w:rsidRPr="00D32AE0">
        <w:rPr>
          <w:rFonts w:ascii="Times New Roman" w:eastAsiaTheme="minorEastAsia" w:hAnsi="Times New Roman"/>
          <w:szCs w:val="24"/>
        </w:rPr>
        <w:t>y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F5618B" w:rsidRPr="00D32AE0">
        <w:rPr>
          <w:rFonts w:ascii="Times New Roman" w:eastAsiaTheme="minorEastAsia" w:hAnsi="Times New Roman"/>
          <w:szCs w:val="24"/>
        </w:rPr>
        <w:t xml:space="preserve">are cast into a </w:t>
      </w:r>
      <w:r w:rsidR="00D663B1" w:rsidRPr="00D32AE0">
        <w:rPr>
          <w:rFonts w:ascii="Times New Roman" w:eastAsiaTheme="minorEastAsia" w:hAnsi="Times New Roman"/>
          <w:szCs w:val="24"/>
        </w:rPr>
        <w:t>film</w:t>
      </w:r>
      <w:r w:rsidR="00FC4598" w:rsidRPr="00D32AE0">
        <w:rPr>
          <w:rFonts w:ascii="Times New Roman" w:eastAsiaTheme="minorEastAsia" w:hAnsi="Times New Roman"/>
          <w:szCs w:val="24"/>
        </w:rPr>
        <w:t xml:space="preserve"> and</w:t>
      </w:r>
      <w:r w:rsidR="00FF3EC8" w:rsidRPr="00D32AE0">
        <w:rPr>
          <w:rFonts w:ascii="Times New Roman" w:eastAsiaTheme="minorEastAsia" w:hAnsi="Times New Roman"/>
          <w:szCs w:val="24"/>
        </w:rPr>
        <w:t xml:space="preserve"> solar cells </w:t>
      </w:r>
      <w:r w:rsidR="00657153" w:rsidRPr="00D32AE0">
        <w:rPr>
          <w:rFonts w:ascii="Times New Roman" w:eastAsiaTheme="minorEastAsia" w:hAnsi="Times New Roman"/>
          <w:szCs w:val="24"/>
        </w:rPr>
        <w:t>having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6A1C91" w:rsidRPr="00D32AE0">
        <w:rPr>
          <w:rFonts w:ascii="Times New Roman" w:eastAsiaTheme="minorEastAsia" w:hAnsi="Times New Roman"/>
          <w:szCs w:val="24"/>
        </w:rPr>
        <w:t xml:space="preserve">an </w:t>
      </w:r>
      <w:r w:rsidR="00FF3EC8" w:rsidRPr="00D32AE0">
        <w:rPr>
          <w:rFonts w:ascii="Times New Roman" w:eastAsia="宋体" w:hAnsi="Times New Roman"/>
          <w:szCs w:val="24"/>
        </w:rPr>
        <w:t xml:space="preserve">efficiency </w:t>
      </w:r>
      <w:r w:rsidR="001722EF" w:rsidRPr="00D32AE0">
        <w:rPr>
          <w:rFonts w:ascii="Times New Roman" w:eastAsia="宋体" w:hAnsi="Times New Roman"/>
          <w:szCs w:val="24"/>
        </w:rPr>
        <w:t xml:space="preserve">of </w:t>
      </w:r>
      <w:r w:rsidR="00FF3EC8" w:rsidRPr="00D32AE0">
        <w:rPr>
          <w:rFonts w:ascii="Times New Roman" w:eastAsia="宋体" w:hAnsi="Times New Roman"/>
          <w:szCs w:val="24"/>
        </w:rPr>
        <w:t>around 20%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FC4598" w:rsidRPr="00D32AE0">
        <w:rPr>
          <w:rFonts w:ascii="Times New Roman" w:eastAsia="宋体" w:hAnsi="Times New Roman"/>
          <w:szCs w:val="24"/>
        </w:rPr>
        <w:t>have</w:t>
      </w:r>
      <w:r w:rsidR="00FF3EC8" w:rsidRPr="00D32AE0">
        <w:rPr>
          <w:rFonts w:ascii="Times New Roman" w:eastAsia="宋体" w:hAnsi="Times New Roman"/>
          <w:szCs w:val="24"/>
        </w:rPr>
        <w:t xml:space="preserve"> been </w:t>
      </w:r>
      <w:r w:rsidR="00657153" w:rsidRPr="00D32AE0">
        <w:rPr>
          <w:rFonts w:ascii="Times New Roman" w:eastAsia="宋体" w:hAnsi="Times New Roman"/>
          <w:szCs w:val="24"/>
        </w:rPr>
        <w:t>created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6A1C91" w:rsidRPr="00D32AE0">
        <w:rPr>
          <w:rFonts w:ascii="Times New Roman" w:eastAsia="宋体" w:hAnsi="Times New Roman"/>
          <w:szCs w:val="24"/>
        </w:rPr>
        <w:t>using this technique.</w:t>
      </w:r>
      <w:r w:rsidR="00917505" w:rsidRPr="00D32AE0">
        <w:rPr>
          <w:rFonts w:ascii="Times New Roman" w:eastAsia="宋体" w:hAnsi="Times New Roman"/>
          <w:szCs w:val="24"/>
        </w:rPr>
        <w:fldChar w:fldCharType="begin">
          <w:fldData xml:space="preserve">PEVuZE5vdGU+PENpdGU+PEF1dGhvcj5KZW9uPC9BdXRob3I+PFllYXI+MjAxNTwvWWVhcj48UmVj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</w:fldData>
        </w:fldChar>
      </w:r>
      <w:r w:rsidR="00FE24E1" w:rsidRPr="00D32AE0">
        <w:rPr>
          <w:rFonts w:ascii="Times New Roman" w:eastAsia="宋体" w:hAnsi="Times New Roman"/>
          <w:szCs w:val="24"/>
        </w:rPr>
        <w:instrText xml:space="preserve"> ADDIN EN.CITE </w:instrText>
      </w:r>
      <w:r w:rsidR="00FE24E1" w:rsidRPr="00D32AE0">
        <w:rPr>
          <w:rFonts w:ascii="Times New Roman" w:eastAsia="宋体" w:hAnsi="Times New Roman"/>
          <w:szCs w:val="24"/>
        </w:rPr>
        <w:fldChar w:fldCharType="begin">
          <w:fldData xml:space="preserve">PEVuZE5vdGU+PENpdGU+PEF1dGhvcj5KZW9uPC9BdXRob3I+PFllYXI+MjAxNTwvWWVhcj48UmVj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</w:fldData>
        </w:fldChar>
      </w:r>
      <w:r w:rsidR="00FE24E1" w:rsidRPr="00D32AE0">
        <w:rPr>
          <w:rFonts w:ascii="Times New Roman" w:eastAsia="宋体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eastAsia="宋体" w:hAnsi="Times New Roman"/>
          <w:szCs w:val="24"/>
        </w:rPr>
      </w:r>
      <w:r w:rsidR="00FE24E1" w:rsidRPr="00D32AE0">
        <w:rPr>
          <w:rFonts w:ascii="Times New Roman" w:eastAsia="宋体" w:hAnsi="Times New Roman"/>
          <w:szCs w:val="24"/>
        </w:rPr>
        <w:fldChar w:fldCharType="end"/>
      </w:r>
      <w:r w:rsidR="00917505" w:rsidRPr="00D32AE0">
        <w:rPr>
          <w:rFonts w:ascii="Times New Roman" w:eastAsia="宋体" w:hAnsi="Times New Roman"/>
          <w:szCs w:val="24"/>
        </w:rPr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FE24E1" w:rsidRPr="00D32AE0">
        <w:rPr>
          <w:rFonts w:ascii="Times New Roman" w:eastAsia="宋体" w:hAnsi="Times New Roman"/>
          <w:noProof/>
          <w:szCs w:val="24"/>
        </w:rPr>
        <w:t>[12, 13]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6A1C91" w:rsidRPr="00D32AE0">
        <w:rPr>
          <w:rFonts w:ascii="Times New Roman" w:eastAsia="宋体" w:hAnsi="Times New Roman"/>
          <w:szCs w:val="24"/>
        </w:rPr>
        <w:t>In a</w:t>
      </w:r>
      <w:r w:rsidR="00A4670D" w:rsidRPr="00D32AE0">
        <w:rPr>
          <w:rFonts w:ascii="Times New Roman" w:eastAsiaTheme="minorEastAsia" w:hAnsi="Times New Roman"/>
          <w:szCs w:val="24"/>
        </w:rPr>
        <w:t xml:space="preserve"> two-step </w:t>
      </w:r>
      <w:r w:rsidR="001722EF" w:rsidRPr="00D32AE0">
        <w:rPr>
          <w:rFonts w:ascii="Times New Roman" w:eastAsiaTheme="minorEastAsia" w:hAnsi="Times New Roman"/>
          <w:szCs w:val="24"/>
        </w:rPr>
        <w:t>(sequential) deposition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6A1C91" w:rsidRPr="00D32AE0">
        <w:rPr>
          <w:rFonts w:ascii="Times New Roman" w:eastAsiaTheme="minorEastAsia" w:hAnsi="Times New Roman"/>
          <w:szCs w:val="24"/>
        </w:rPr>
        <w:t>process</w:t>
      </w:r>
      <w:r w:rsidR="000312BE" w:rsidRPr="00D32AE0">
        <w:rPr>
          <w:rFonts w:ascii="Times New Roman" w:eastAsiaTheme="minorEastAsia" w:hAnsi="Times New Roman"/>
          <w:szCs w:val="24"/>
        </w:rPr>
        <w:t>es</w:t>
      </w:r>
      <w:r w:rsidR="00A4670D" w:rsidRPr="00D32AE0">
        <w:rPr>
          <w:rFonts w:ascii="Times New Roman" w:eastAsiaTheme="minorEastAsia" w:hAnsi="Times New Roman"/>
          <w:szCs w:val="24"/>
        </w:rPr>
        <w:t xml:space="preserve">, a solid film </w:t>
      </w:r>
      <w:r w:rsidR="000312BE" w:rsidRPr="00D32AE0">
        <w:rPr>
          <w:rFonts w:ascii="Times New Roman" w:eastAsiaTheme="minorEastAsia" w:hAnsi="Times New Roman"/>
          <w:szCs w:val="24"/>
        </w:rPr>
        <w:t>of</w:t>
      </w:r>
      <w:r w:rsidR="00A4670D" w:rsidRPr="00D32AE0">
        <w:rPr>
          <w:rFonts w:ascii="Times New Roman" w:eastAsiaTheme="minorEastAsia" w:hAnsi="Times New Roman"/>
          <w:szCs w:val="24"/>
        </w:rPr>
        <w:t xml:space="preserve"> one precursor </w:t>
      </w:r>
      <w:r w:rsidR="00E8563F" w:rsidRPr="00D32AE0">
        <w:rPr>
          <w:rFonts w:ascii="Times New Roman" w:eastAsiaTheme="minorEastAsia" w:hAnsi="Times New Roman"/>
          <w:szCs w:val="24"/>
        </w:rPr>
        <w:t xml:space="preserve">(usually </w:t>
      </w:r>
      <w:r w:rsidR="000312BE" w:rsidRPr="00D32AE0">
        <w:rPr>
          <w:rFonts w:ascii="Times New Roman" w:eastAsiaTheme="minorEastAsia" w:hAnsi="Times New Roman"/>
          <w:szCs w:val="24"/>
        </w:rPr>
        <w:t xml:space="preserve">a </w:t>
      </w:r>
      <w:r w:rsidR="00E8563F" w:rsidRPr="00D32AE0">
        <w:rPr>
          <w:rFonts w:ascii="Times New Roman" w:eastAsiaTheme="minorEastAsia" w:hAnsi="Times New Roman"/>
          <w:szCs w:val="24"/>
        </w:rPr>
        <w:t xml:space="preserve">metal halide, </w:t>
      </w:r>
      <w:r w:rsidR="00E8563F" w:rsidRPr="00D32AE0">
        <w:rPr>
          <w:rFonts w:ascii="Times New Roman" w:eastAsiaTheme="minorEastAsia" w:hAnsi="Times New Roman"/>
          <w:i/>
          <w:szCs w:val="24"/>
        </w:rPr>
        <w:t>e.g</w:t>
      </w:r>
      <w:r w:rsidR="00E8563F" w:rsidRPr="00D32AE0">
        <w:rPr>
          <w:rFonts w:ascii="Times New Roman" w:eastAsiaTheme="minorEastAsia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E8563F" w:rsidRPr="00D32AE0">
        <w:rPr>
          <w:rFonts w:ascii="Times New Roman" w:eastAsiaTheme="minorEastAsia" w:hAnsi="Times New Roman"/>
          <w:szCs w:val="24"/>
        </w:rPr>
        <w:t xml:space="preserve"> PbI</w:t>
      </w:r>
      <w:r w:rsidR="00850FDB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E8563F" w:rsidRPr="00D32AE0">
        <w:rPr>
          <w:rFonts w:ascii="Times New Roman" w:eastAsiaTheme="minorEastAsia" w:hAnsi="Times New Roman"/>
          <w:szCs w:val="24"/>
        </w:rPr>
        <w:t xml:space="preserve">) </w:t>
      </w:r>
      <w:r w:rsidR="001722EF" w:rsidRPr="00D32AE0">
        <w:rPr>
          <w:rFonts w:ascii="Times New Roman" w:eastAsiaTheme="minorEastAsia" w:hAnsi="Times New Roman"/>
          <w:szCs w:val="24"/>
        </w:rPr>
        <w:t xml:space="preserve">is first cast onto a substrate, with </w:t>
      </w:r>
      <w:r w:rsidR="00A4670D" w:rsidRPr="00D32AE0">
        <w:rPr>
          <w:rFonts w:ascii="Times New Roman" w:eastAsiaTheme="minorEastAsia" w:hAnsi="Times New Roman"/>
          <w:szCs w:val="24"/>
        </w:rPr>
        <w:t xml:space="preserve">the </w:t>
      </w:r>
      <w:r w:rsidR="001722EF" w:rsidRPr="00D32AE0">
        <w:rPr>
          <w:rFonts w:ascii="Times New Roman" w:eastAsiaTheme="minorEastAsia" w:hAnsi="Times New Roman"/>
          <w:szCs w:val="24"/>
        </w:rPr>
        <w:t>second</w:t>
      </w:r>
      <w:r w:rsidR="00A4670D" w:rsidRPr="00D32AE0">
        <w:rPr>
          <w:rFonts w:ascii="Times New Roman" w:eastAsiaTheme="minorEastAsia" w:hAnsi="Times New Roman"/>
          <w:szCs w:val="24"/>
        </w:rPr>
        <w:t xml:space="preserve"> precursor </w:t>
      </w:r>
      <w:r w:rsidR="00B20404" w:rsidRPr="00D32AE0">
        <w:rPr>
          <w:rFonts w:ascii="Times New Roman" w:eastAsiaTheme="minorEastAsia" w:hAnsi="Times New Roman"/>
          <w:szCs w:val="24"/>
        </w:rPr>
        <w:t xml:space="preserve">typically </w:t>
      </w:r>
      <w:r w:rsidR="00657153" w:rsidRPr="00D32AE0">
        <w:rPr>
          <w:rFonts w:ascii="Times New Roman" w:eastAsiaTheme="minorEastAsia" w:hAnsi="Times New Roman"/>
          <w:szCs w:val="24"/>
        </w:rPr>
        <w:t>introduced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A4670D" w:rsidRPr="00D32AE0">
        <w:rPr>
          <w:rFonts w:ascii="Times New Roman" w:eastAsiaTheme="minorEastAsia" w:hAnsi="Times New Roman"/>
          <w:szCs w:val="24"/>
        </w:rPr>
        <w:t>by dipping the film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AD09F5" w:rsidRPr="00D32AE0">
        <w:rPr>
          <w:rFonts w:ascii="Times New Roman" w:eastAsiaTheme="minorEastAsia" w:hAnsi="Times New Roman"/>
          <w:szCs w:val="24"/>
        </w:rPr>
        <w:t xml:space="preserve">into </w:t>
      </w:r>
      <w:r w:rsidR="001722EF" w:rsidRPr="00D32AE0">
        <w:rPr>
          <w:rFonts w:ascii="Times New Roman" w:eastAsiaTheme="minorEastAsia" w:hAnsi="Times New Roman"/>
          <w:szCs w:val="24"/>
        </w:rPr>
        <w:t xml:space="preserve">a </w:t>
      </w:r>
      <w:r w:rsidR="00AD09F5" w:rsidRPr="00D32AE0">
        <w:rPr>
          <w:rFonts w:ascii="Times New Roman" w:eastAsiaTheme="minorEastAsia" w:hAnsi="Times New Roman"/>
          <w:szCs w:val="24"/>
        </w:rPr>
        <w:t xml:space="preserve">solution (see </w:t>
      </w:r>
      <w:r w:rsidR="004A493C" w:rsidRPr="00D32AE0">
        <w:rPr>
          <w:rFonts w:ascii="Times New Roman" w:eastAsiaTheme="minorEastAsia" w:hAnsi="Times New Roman" w:hint="eastAsia"/>
          <w:szCs w:val="24"/>
        </w:rPr>
        <w:t>f</w:t>
      </w:r>
      <w:r w:rsidR="004A493C" w:rsidRPr="00D32AE0">
        <w:rPr>
          <w:rFonts w:ascii="Times New Roman" w:eastAsiaTheme="minorEastAsia" w:hAnsi="Times New Roman"/>
          <w:szCs w:val="24"/>
        </w:rPr>
        <w:t>igure</w:t>
      </w:r>
      <w:r w:rsidR="00767580" w:rsidRPr="00D32AE0">
        <w:rPr>
          <w:rFonts w:ascii="Times New Roman" w:eastAsiaTheme="minorEastAsia" w:hAnsi="Times New Roman"/>
          <w:szCs w:val="24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szCs w:val="24"/>
        </w:rPr>
        <w:t>8</w:t>
      </w:r>
      <w:r w:rsidR="00EE6920" w:rsidRPr="00D32AE0">
        <w:rPr>
          <w:rFonts w:ascii="Times New Roman" w:eastAsiaTheme="minorEastAsia" w:hAnsi="Times New Roman" w:hint="eastAsia"/>
          <w:szCs w:val="24"/>
        </w:rPr>
        <w:t>(</w:t>
      </w:r>
      <w:r w:rsidR="00EE6920" w:rsidRPr="00D32AE0">
        <w:rPr>
          <w:rFonts w:ascii="Times New Roman" w:eastAsiaTheme="minorEastAsia" w:hAnsi="Times New Roman" w:hint="eastAsia"/>
          <w:i/>
          <w:szCs w:val="24"/>
        </w:rPr>
        <w:t>a</w:t>
      </w:r>
      <w:r w:rsidR="00EE6920" w:rsidRPr="00D32AE0">
        <w:rPr>
          <w:rFonts w:ascii="Times New Roman" w:eastAsiaTheme="minorEastAsia" w:hAnsi="Times New Roman" w:hint="eastAsia"/>
          <w:szCs w:val="24"/>
        </w:rPr>
        <w:t>)</w:t>
      </w:r>
      <w:r w:rsidR="00AD09F5" w:rsidRPr="00D32AE0">
        <w:rPr>
          <w:rFonts w:ascii="Times New Roman" w:eastAsiaTheme="minorEastAsia" w:hAnsi="Times New Roman"/>
          <w:szCs w:val="24"/>
        </w:rPr>
        <w:t>)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&lt;EndNote&gt;&lt;Cite&gt;&lt;Author&gt;Aharon&lt;/Author&gt;&lt;Year&gt;2014&lt;/Year&gt;&lt;RecNum&gt;98&lt;/RecNum&gt;&lt;DisplayText&gt;[91]&lt;/DisplayText&gt;&lt;record&gt;&lt;rec-number&gt;98&lt;/rec-number&gt;&lt;foreign-keys&gt;&lt;key app="EN" db-id="tda9frw5us5tfre0ewbxzspqs5d5xdtxt5as" timestamp="1426314435"&gt;98&lt;/key&gt;&lt;key app="ENWeb" db-id=""&gt;0&lt;/key&gt;&lt;/foreign-keys&gt;&lt;ref-type name="Journal Article"&gt;17&lt;/ref-type&gt;&lt;contributors&gt;&lt;authors&gt;&lt;author&gt;Aharon, Sigalit&lt;/author&gt;&lt;author&gt;Cohen, Bat El&lt;/author&gt;&lt;author&gt;Etgar, Lioz&lt;/author&gt;&lt;/authors&gt;&lt;/contributors&gt;&lt;titles&gt;&lt;title&gt;Hybrid Lead Halide Iodide and Lead Halide Bromide in Efficient Hole Conductor Free Perovskite Solar Cell&lt;/title&gt;&lt;secondary-title&gt;J. Phys. Chem. C&lt;/secondary-title&gt;&lt;/titles&gt;&lt;periodical&gt;&lt;full-title&gt;J. Phys. Chem. C&lt;/full-title&gt;&lt;/periodical&gt;&lt;pages&gt;17160-17165&lt;/pages&gt;&lt;volume&gt;118&lt;/volume&gt;&lt;number&gt;30&lt;/number&gt;&lt;dates&gt;&lt;year&gt;2014&lt;/year&gt;&lt;/dates&gt;&lt;isbn&gt;1932-7447&amp;#xD;1932-7455&lt;/isbn&gt;&lt;urls&gt;&lt;/urls&gt;&lt;electronic-resource-num&gt;10.1021/jp5023407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[91]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1722EF" w:rsidRPr="00D32AE0">
        <w:rPr>
          <w:rFonts w:ascii="Times New Roman" w:eastAsiaTheme="minorEastAsia" w:hAnsi="Times New Roman"/>
          <w:szCs w:val="24"/>
        </w:rPr>
        <w:t>. A</w:t>
      </w:r>
      <w:r w:rsidR="00657153" w:rsidRPr="00D32AE0">
        <w:rPr>
          <w:rFonts w:ascii="Times New Roman" w:eastAsiaTheme="minorEastAsia" w:hAnsi="Times New Roman"/>
          <w:szCs w:val="24"/>
        </w:rPr>
        <w:t>lternate</w:t>
      </w:r>
      <w:r w:rsidR="001722EF" w:rsidRPr="00D32AE0">
        <w:rPr>
          <w:rFonts w:ascii="Times New Roman" w:eastAsiaTheme="minorEastAsia" w:hAnsi="Times New Roman"/>
          <w:szCs w:val="24"/>
        </w:rPr>
        <w:t>ly a</w:t>
      </w:r>
      <w:r w:rsidR="00657153" w:rsidRPr="00D32AE0">
        <w:rPr>
          <w:rFonts w:ascii="Times New Roman" w:eastAsiaTheme="minorEastAsia" w:hAnsi="Times New Roman"/>
          <w:szCs w:val="24"/>
        </w:rPr>
        <w:t xml:space="preserve"> two-step process </w:t>
      </w:r>
      <w:r w:rsidR="001722EF" w:rsidRPr="00D32AE0">
        <w:rPr>
          <w:rFonts w:ascii="Times New Roman" w:eastAsiaTheme="minorEastAsia" w:hAnsi="Times New Roman"/>
          <w:szCs w:val="24"/>
        </w:rPr>
        <w:t xml:space="preserve">can be </w:t>
      </w:r>
      <w:r w:rsidR="006C122A" w:rsidRPr="00D32AE0">
        <w:rPr>
          <w:rFonts w:ascii="Times New Roman" w:eastAsiaTheme="minorEastAsia" w:hAnsi="Times New Roman"/>
          <w:szCs w:val="24"/>
        </w:rPr>
        <w:t>realized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1722EF" w:rsidRPr="00D32AE0">
        <w:rPr>
          <w:rFonts w:ascii="Times New Roman" w:eastAsiaTheme="minorEastAsia" w:hAnsi="Times New Roman"/>
          <w:szCs w:val="24"/>
        </w:rPr>
        <w:t>by creating</w:t>
      </w:r>
      <w:r w:rsidR="00657153" w:rsidRPr="00D32AE0">
        <w:rPr>
          <w:rFonts w:ascii="Times New Roman" w:eastAsiaTheme="minorEastAsia" w:hAnsi="Times New Roman"/>
          <w:szCs w:val="24"/>
        </w:rPr>
        <w:t xml:space="preserve"> a multilayer structure </w:t>
      </w:r>
      <w:r w:rsidR="001722EF" w:rsidRPr="00D32AE0">
        <w:rPr>
          <w:rFonts w:ascii="Times New Roman" w:eastAsiaTheme="minorEastAsia" w:hAnsi="Times New Roman"/>
          <w:szCs w:val="24"/>
        </w:rPr>
        <w:t>of precursors that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1722EF" w:rsidRPr="00D32AE0">
        <w:rPr>
          <w:rFonts w:ascii="Times New Roman" w:eastAsiaTheme="minorEastAsia" w:hAnsi="Times New Roman"/>
          <w:szCs w:val="24"/>
        </w:rPr>
        <w:t>are</w:t>
      </w:r>
      <w:r w:rsidR="00657153" w:rsidRPr="00D32AE0">
        <w:rPr>
          <w:rFonts w:ascii="Times New Roman" w:eastAsiaTheme="minorEastAsia" w:hAnsi="Times New Roman"/>
          <w:szCs w:val="24"/>
        </w:rPr>
        <w:t xml:space="preserve"> then mixed </w:t>
      </w:r>
      <w:r w:rsidR="001722EF" w:rsidRPr="00D32AE0">
        <w:rPr>
          <w:rFonts w:ascii="Times New Roman" w:eastAsiaTheme="minorEastAsia" w:hAnsi="Times New Roman"/>
          <w:szCs w:val="24"/>
        </w:rPr>
        <w:t>using</w:t>
      </w:r>
      <w:r w:rsidR="00657153" w:rsidRPr="00D32AE0">
        <w:rPr>
          <w:rFonts w:ascii="Times New Roman" w:eastAsiaTheme="minorEastAsia" w:hAnsi="Times New Roman"/>
          <w:szCs w:val="24"/>
        </w:rPr>
        <w:t xml:space="preserve"> thermally-assisted diffusion</w:t>
      </w:r>
      <w:r w:rsidR="00767580" w:rsidRPr="00D32AE0">
        <w:rPr>
          <w:rFonts w:ascii="Times New Roman" w:eastAsiaTheme="minorEastAsia" w:hAnsi="Times New Roman"/>
          <w:szCs w:val="24"/>
        </w:rPr>
        <w:t xml:space="preserve"> </w:t>
      </w:r>
      <w:r w:rsidR="00AD09F5" w:rsidRPr="00D32AE0">
        <w:rPr>
          <w:rFonts w:ascii="Times New Roman" w:eastAsiaTheme="minorEastAsia" w:hAnsi="Times New Roman" w:hint="eastAsia"/>
          <w:szCs w:val="24"/>
        </w:rPr>
        <w:t xml:space="preserve">(see </w:t>
      </w:r>
      <w:r w:rsidR="004A493C" w:rsidRPr="00D32AE0">
        <w:rPr>
          <w:rFonts w:ascii="Times New Roman" w:eastAsiaTheme="minorEastAsia" w:hAnsi="Times New Roman" w:hint="eastAsia"/>
          <w:szCs w:val="24"/>
        </w:rPr>
        <w:t>figure</w:t>
      </w:r>
      <w:r w:rsidR="00EE6920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szCs w:val="24"/>
        </w:rPr>
        <w:t>8</w:t>
      </w:r>
      <w:r w:rsidR="00EE6920" w:rsidRPr="00D32AE0">
        <w:rPr>
          <w:rFonts w:ascii="Times New Roman" w:eastAsiaTheme="minorEastAsia" w:hAnsi="Times New Roman" w:hint="eastAsia"/>
          <w:szCs w:val="24"/>
        </w:rPr>
        <w:t>(</w:t>
      </w:r>
      <w:r w:rsidR="00EE6920" w:rsidRPr="00D32AE0">
        <w:rPr>
          <w:rFonts w:ascii="Times New Roman" w:eastAsiaTheme="minorEastAsia" w:hAnsi="Times New Roman" w:hint="eastAsia"/>
          <w:i/>
          <w:szCs w:val="24"/>
        </w:rPr>
        <w:t>b</w:t>
      </w:r>
      <w:r w:rsidR="00EE6920" w:rsidRPr="00D32AE0">
        <w:rPr>
          <w:rFonts w:ascii="Times New Roman" w:eastAsiaTheme="minorEastAsia" w:hAnsi="Times New Roman" w:hint="eastAsia"/>
          <w:szCs w:val="24"/>
        </w:rPr>
        <w:t>)</w:t>
      </w:r>
      <w:r w:rsidR="00AD09F5" w:rsidRPr="00D32AE0">
        <w:rPr>
          <w:rFonts w:ascii="Times New Roman" w:eastAsiaTheme="minorEastAsia" w:hAnsi="Times New Roman" w:hint="eastAsia"/>
          <w:szCs w:val="24"/>
        </w:rPr>
        <w:t>)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&lt;EndNote&gt;&lt;Cite&gt;&lt;Author&gt;Xiao&lt;/Author&gt;&lt;Year&gt;2014&lt;/Year&gt;&lt;RecNum&gt;5&lt;/RecNum&gt;&lt;DisplayText&gt;[92]&lt;/DisplayText&gt;&lt;record&gt;&lt;rec-number&gt;5&lt;/rec-number&gt;&lt;foreign-keys&gt;&lt;key app="EN" db-id="tda9frw5us5tfre0ewbxzspqs5d5xdtxt5as" timestamp="1426313759"&gt;5&lt;/key&gt;&lt;key app="ENWeb" db-id=""&gt;0&lt;/key&gt;&lt;/foreign-keys&gt;&lt;ref-type name="Journal Article"&gt;17&lt;/ref-type&gt;&lt;contributors&gt;&lt;authors&gt;&lt;author&gt;Xiao, Zhengguo&lt;/author&gt;&lt;author&gt;Bi, Cheng&lt;/author&gt;&lt;author&gt;Shao, Yuchuan&lt;/author&gt;&lt;author&gt;Dong, Qingfeng&lt;/author&gt;&lt;author&gt;Wang, Qi&lt;/author&gt;&lt;author&gt;Yuan, Yongbo&lt;/author&gt;&lt;author&gt;Wang, Chenggong&lt;/author&gt;&lt;author&gt;Gao, Yongli&lt;/author&gt;&lt;author&gt;Huang, Jinsong&lt;/author&gt;&lt;/authors&gt;&lt;/contributors&gt;&lt;titles&gt;&lt;title&gt;Efficient, high yield perovskite photovoltaic devices grown by interdiffusion of solution-processed precursor stacking layers&lt;/title&gt;&lt;secondary-title&gt;Energy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2619-2623&lt;/pages&gt;&lt;volume&gt;7&lt;/volume&gt;&lt;number&gt;8&lt;/number&gt;&lt;dates&gt;&lt;year&gt;2014&lt;/year&gt;&lt;/dates&gt;&lt;isbn&gt;1754-5692&amp;#xD;1754-5706&lt;/isbn&gt;&lt;urls&gt;&lt;/urls&gt;&lt;electronic-resource-num&gt;10.1039/c4ee01138d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[92]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A4670D" w:rsidRPr="00D32AE0">
        <w:rPr>
          <w:rFonts w:ascii="Times New Roman" w:eastAsiaTheme="minorEastAsia" w:hAnsi="Times New Roman"/>
          <w:szCs w:val="24"/>
        </w:rPr>
        <w:t xml:space="preserve">. </w:t>
      </w:r>
      <w:r w:rsidR="002E5C66" w:rsidRPr="00D32AE0">
        <w:rPr>
          <w:rFonts w:ascii="Times New Roman" w:eastAsiaTheme="minorEastAsia" w:hAnsi="Times New Roman"/>
          <w:szCs w:val="24"/>
        </w:rPr>
        <w:t xml:space="preserve">Sometimes, </w:t>
      </w:r>
      <w:r w:rsidR="001722EF" w:rsidRPr="00D32AE0">
        <w:rPr>
          <w:rFonts w:ascii="Times New Roman" w:eastAsiaTheme="minorEastAsia" w:hAnsi="Times New Roman"/>
          <w:szCs w:val="24"/>
        </w:rPr>
        <w:t xml:space="preserve">both </w:t>
      </w:r>
      <w:r w:rsidR="002E5C66" w:rsidRPr="00D32AE0">
        <w:rPr>
          <w:rFonts w:ascii="Times New Roman" w:eastAsiaTheme="minorEastAsia" w:hAnsi="Times New Roman"/>
          <w:szCs w:val="24"/>
        </w:rPr>
        <w:t xml:space="preserve">one-step and two-step solution casting methods </w:t>
      </w:r>
      <w:r w:rsidR="001722EF" w:rsidRPr="00D32AE0">
        <w:rPr>
          <w:rFonts w:ascii="Times New Roman" w:eastAsiaTheme="minorEastAsia" w:hAnsi="Times New Roman"/>
          <w:szCs w:val="24"/>
        </w:rPr>
        <w:t>can be</w:t>
      </w:r>
      <w:r w:rsidR="002E5C66" w:rsidRPr="00D32AE0">
        <w:rPr>
          <w:rFonts w:ascii="Times New Roman" w:eastAsiaTheme="minorEastAsia" w:hAnsi="Times New Roman"/>
          <w:szCs w:val="24"/>
        </w:rPr>
        <w:t xml:space="preserve"> employed to reduce defects. For example</w:t>
      </w:r>
      <w:r w:rsidR="006F6295" w:rsidRPr="00D32AE0">
        <w:rPr>
          <w:rFonts w:ascii="Times New Roman" w:eastAsiaTheme="minorEastAsia" w:hAnsi="Times New Roman" w:hint="eastAsia"/>
          <w:szCs w:val="24"/>
        </w:rPr>
        <w:t>,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="宋体" w:hAnsi="Times New Roman"/>
          <w:noProof/>
          <w:szCs w:val="24"/>
        </w:rPr>
        <w:t xml:space="preserve">Li and Ching </w:t>
      </w:r>
      <w:r w:rsidR="0081289A" w:rsidRPr="00D32AE0">
        <w:rPr>
          <w:rFonts w:ascii="Times New Roman" w:eastAsia="宋体" w:hAnsi="Times New Roman"/>
          <w:i/>
          <w:szCs w:val="24"/>
        </w:rPr>
        <w:t>et al</w:t>
      </w:r>
      <w:r w:rsidR="0081289A" w:rsidRPr="00D32AE0">
        <w:rPr>
          <w:rFonts w:ascii="Times New Roman" w:eastAsia="宋体" w:hAnsi="Times New Roman"/>
          <w:szCs w:val="24"/>
        </w:rPr>
        <w:t>.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CC0333" w:rsidRPr="00D32AE0">
        <w:rPr>
          <w:rFonts w:ascii="Times New Roman" w:eastAsia="宋体" w:hAnsi="Times New Roman"/>
          <w:szCs w:val="24"/>
        </w:rPr>
        <w:instrText xml:space="preserve"> ADDIN EN.CITE &lt;EndNote&gt;&lt;Cite&gt;&lt;Author&gt;Li&lt;/Author&gt;&lt;Year&gt;2015&lt;/Year&gt;&lt;RecNum&gt;105&lt;/RecNum&gt;&lt;DisplayText&gt;[93]&lt;/DisplayText&gt;&lt;record&gt;&lt;rec-number&gt;105&lt;/rec-number&gt;&lt;foreign-keys&gt;&lt;key app="EN" db-id="tda9frw5us5tfre0ewbxzspqs5d5xdtxt5as" timestamp="1426314469"&gt;105&lt;/key&gt;&lt;key app="ENWeb" db-id=""&gt;0&lt;/key&gt;&lt;/foreign-keys&gt;&lt;ref-type name="Journal Article"&gt;17&lt;/ref-type&gt;&lt;contributors&gt;&lt;authors&gt;&lt;author&gt;Li, Guijun&lt;/author&gt;&lt;author&gt;Ching, Kwong Lung&lt;/author&gt;&lt;author&gt;Ho, Jacob Y. L.&lt;/author&gt;&lt;author&gt;Wong, Man&lt;/author&gt;&lt;author&gt;Kwok, Hoi-Sing&lt;/author&gt;&lt;/authors&gt;&lt;/contributors&gt;&lt;titles&gt;&lt;title&gt;Identifying the Optimum Morphology in High-Performance Perovskite Solar Cells&lt;/title&gt;&lt;secondary-title&gt;Advanced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1401775&lt;/pages&gt;&lt;volume&gt;5&lt;/volume&gt;&lt;number&gt;6&lt;/number&gt;&lt;dates&gt;&lt;year&gt;2015&lt;/year&gt;&lt;/dates&gt;&lt;isbn&gt;16146832&lt;/isbn&gt;&lt;urls&gt;&lt;/urls&gt;&lt;electronic-resource-num&gt;10.1002/aenm.201401775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CC0333" w:rsidRPr="00D32AE0">
        <w:rPr>
          <w:rFonts w:ascii="Times New Roman" w:eastAsia="宋体" w:hAnsi="Times New Roman"/>
          <w:noProof/>
          <w:szCs w:val="24"/>
        </w:rPr>
        <w:t>[93]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Pr="00D32AE0">
        <w:rPr>
          <w:rFonts w:ascii="Times New Roman" w:eastAsia="宋体" w:hAnsi="Times New Roman"/>
          <w:szCs w:val="24"/>
        </w:rPr>
        <w:t xml:space="preserve"> </w:t>
      </w:r>
      <w:proofErr w:type="gramStart"/>
      <w:r w:rsidR="007B6257" w:rsidRPr="00D32AE0">
        <w:rPr>
          <w:rFonts w:ascii="Times New Roman" w:eastAsia="宋体" w:hAnsi="Times New Roman"/>
          <w:szCs w:val="24"/>
        </w:rPr>
        <w:t>created</w:t>
      </w:r>
      <w:proofErr w:type="gramEnd"/>
      <w:r w:rsidR="0081289A" w:rsidRPr="00D32AE0">
        <w:rPr>
          <w:rFonts w:ascii="Times New Roman" w:eastAsia="宋体" w:hAnsi="Times New Roman"/>
          <w:szCs w:val="24"/>
        </w:rPr>
        <w:t xml:space="preserve"> a kind of bilayer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7B6257" w:rsidRPr="00D32AE0">
        <w:rPr>
          <w:rFonts w:ascii="Times New Roman" w:eastAsia="宋体" w:hAnsi="Times New Roman"/>
          <w:szCs w:val="24"/>
        </w:rPr>
        <w:t xml:space="preserve">perovskite structure </w:t>
      </w:r>
      <w:r w:rsidR="002E5C66" w:rsidRPr="00D32AE0">
        <w:rPr>
          <w:rFonts w:ascii="Times New Roman" w:eastAsia="宋体" w:hAnsi="Times New Roman"/>
          <w:szCs w:val="24"/>
        </w:rPr>
        <w:t>us</w:t>
      </w:r>
      <w:r w:rsidR="007B6257" w:rsidRPr="00D32AE0">
        <w:rPr>
          <w:rFonts w:ascii="Times New Roman" w:eastAsia="宋体" w:hAnsi="Times New Roman"/>
          <w:szCs w:val="24"/>
        </w:rPr>
        <w:t>ing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2E5C66" w:rsidRPr="00D32AE0">
        <w:rPr>
          <w:rFonts w:ascii="Times New Roman" w:eastAsia="宋体" w:hAnsi="Times New Roman"/>
          <w:szCs w:val="24"/>
        </w:rPr>
        <w:t>a two-step method to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81289A" w:rsidRPr="00D32AE0">
        <w:rPr>
          <w:rFonts w:ascii="Times New Roman" w:eastAsia="宋体" w:hAnsi="Times New Roman"/>
          <w:szCs w:val="24"/>
        </w:rPr>
        <w:t xml:space="preserve">form </w:t>
      </w:r>
      <w:r w:rsidR="007B6257" w:rsidRPr="00D32AE0">
        <w:rPr>
          <w:rFonts w:ascii="Times New Roman" w:eastAsia="宋体" w:hAnsi="Times New Roman"/>
          <w:szCs w:val="24"/>
        </w:rPr>
        <w:t xml:space="preserve">a </w:t>
      </w:r>
      <w:r w:rsidR="0081289A" w:rsidRPr="00D32AE0">
        <w:rPr>
          <w:rFonts w:ascii="Times New Roman" w:eastAsia="宋体" w:hAnsi="Times New Roman"/>
          <w:szCs w:val="24"/>
        </w:rPr>
        <w:t xml:space="preserve">perovskite on </w:t>
      </w:r>
      <w:r w:rsidR="007B6257" w:rsidRPr="00D32AE0">
        <w:rPr>
          <w:rFonts w:ascii="Times New Roman" w:eastAsia="宋体" w:hAnsi="Times New Roman"/>
          <w:szCs w:val="24"/>
        </w:rPr>
        <w:t>a</w:t>
      </w:r>
      <w:r w:rsidR="00767580" w:rsidRPr="00D32AE0">
        <w:rPr>
          <w:rFonts w:ascii="Times New Roman" w:eastAsia="宋体" w:hAnsi="Times New Roman"/>
          <w:szCs w:val="24"/>
        </w:rPr>
        <w:t>n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81289A" w:rsidRPr="00D32AE0">
        <w:rPr>
          <w:rFonts w:ascii="Times New Roman" w:eastAsia="宋体" w:hAnsi="Times New Roman"/>
          <w:szCs w:val="24"/>
        </w:rPr>
        <w:t>mp-TiO</w:t>
      </w:r>
      <w:r w:rsidR="0081289A" w:rsidRPr="00D32AE0">
        <w:rPr>
          <w:rFonts w:ascii="Times New Roman" w:eastAsia="宋体" w:hAnsi="Times New Roman"/>
          <w:szCs w:val="24"/>
          <w:vertAlign w:val="subscript"/>
        </w:rPr>
        <w:t>2</w:t>
      </w:r>
      <w:r w:rsidRPr="00D32AE0">
        <w:rPr>
          <w:rFonts w:ascii="Times New Roman" w:eastAsia="宋体" w:hAnsi="Times New Roman"/>
          <w:szCs w:val="24"/>
          <w:vertAlign w:val="subscript"/>
        </w:rPr>
        <w:t xml:space="preserve"> </w:t>
      </w:r>
      <w:r w:rsidR="007B6257" w:rsidRPr="00D32AE0">
        <w:rPr>
          <w:rFonts w:ascii="Times New Roman" w:eastAsia="宋体" w:hAnsi="Times New Roman"/>
          <w:szCs w:val="24"/>
        </w:rPr>
        <w:t>surface. A second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7B6257" w:rsidRPr="00D32AE0">
        <w:rPr>
          <w:rFonts w:ascii="Times New Roman" w:eastAsia="宋体" w:hAnsi="Times New Roman"/>
          <w:szCs w:val="24"/>
        </w:rPr>
        <w:t>perovskite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7B6257" w:rsidRPr="00D32AE0">
        <w:rPr>
          <w:rFonts w:ascii="Times New Roman" w:eastAsia="宋体" w:hAnsi="Times New Roman"/>
          <w:szCs w:val="24"/>
        </w:rPr>
        <w:t xml:space="preserve">capping layer was </w:t>
      </w:r>
      <w:r w:rsidR="0081289A" w:rsidRPr="00D32AE0">
        <w:rPr>
          <w:rFonts w:ascii="Times New Roman" w:eastAsia="宋体" w:hAnsi="Times New Roman"/>
          <w:szCs w:val="24"/>
        </w:rPr>
        <w:t xml:space="preserve">then </w:t>
      </w:r>
      <w:r w:rsidR="002E5C66" w:rsidRPr="00D32AE0">
        <w:rPr>
          <w:rFonts w:ascii="Times New Roman" w:eastAsia="宋体" w:hAnsi="Times New Roman"/>
          <w:szCs w:val="24"/>
        </w:rPr>
        <w:t xml:space="preserve">spin coated </w:t>
      </w:r>
      <w:r w:rsidR="00CA5E43" w:rsidRPr="00D32AE0">
        <w:rPr>
          <w:rFonts w:ascii="Times New Roman" w:eastAsia="宋体" w:hAnsi="Times New Roman"/>
          <w:szCs w:val="24"/>
        </w:rPr>
        <w:t xml:space="preserve">via a one-step process </w:t>
      </w:r>
      <w:r w:rsidR="007B6257" w:rsidRPr="00D32AE0">
        <w:rPr>
          <w:rFonts w:ascii="Times New Roman" w:eastAsia="宋体" w:hAnsi="Times New Roman"/>
          <w:szCs w:val="24"/>
        </w:rPr>
        <w:t>onto the surface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2E5C66" w:rsidRPr="00D32AE0">
        <w:rPr>
          <w:rFonts w:ascii="Times New Roman" w:eastAsia="宋体" w:hAnsi="Times New Roman"/>
          <w:szCs w:val="24"/>
        </w:rPr>
        <w:t>to improve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2E5C66" w:rsidRPr="00D32AE0">
        <w:rPr>
          <w:rFonts w:ascii="Times New Roman" w:eastAsia="宋体" w:hAnsi="Times New Roman"/>
          <w:szCs w:val="24"/>
        </w:rPr>
        <w:t xml:space="preserve">film </w:t>
      </w:r>
      <w:r w:rsidR="0081289A" w:rsidRPr="00D32AE0">
        <w:rPr>
          <w:rFonts w:ascii="Times New Roman" w:eastAsia="宋体" w:hAnsi="Times New Roman"/>
          <w:szCs w:val="24"/>
        </w:rPr>
        <w:t>coverage and reduce</w:t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2E5C66" w:rsidRPr="00D32AE0">
        <w:rPr>
          <w:rFonts w:ascii="Times New Roman" w:eastAsia="宋体" w:hAnsi="Times New Roman"/>
          <w:szCs w:val="24"/>
        </w:rPr>
        <w:t xml:space="preserve">film </w:t>
      </w:r>
      <w:r w:rsidR="0081289A" w:rsidRPr="00D32AE0">
        <w:rPr>
          <w:rFonts w:ascii="Times New Roman" w:eastAsia="宋体" w:hAnsi="Times New Roman"/>
          <w:szCs w:val="24"/>
        </w:rPr>
        <w:t>roughness</w:t>
      </w:r>
      <w:r w:rsidR="002E5C66" w:rsidRPr="00D32AE0">
        <w:rPr>
          <w:rFonts w:ascii="Times New Roman" w:eastAsia="宋体" w:hAnsi="Times New Roman"/>
          <w:szCs w:val="24"/>
        </w:rPr>
        <w:t xml:space="preserve">. The capping layer </w:t>
      </w:r>
      <w:r w:rsidR="007B6257" w:rsidRPr="00D32AE0">
        <w:rPr>
          <w:rFonts w:ascii="Times New Roman" w:eastAsia="宋体" w:hAnsi="Times New Roman"/>
          <w:szCs w:val="24"/>
        </w:rPr>
        <w:t>was</w:t>
      </w:r>
      <w:r w:rsidR="002E5C66" w:rsidRPr="00D32AE0">
        <w:rPr>
          <w:rFonts w:ascii="Times New Roman" w:eastAsia="宋体" w:hAnsi="Times New Roman"/>
          <w:szCs w:val="24"/>
        </w:rPr>
        <w:t xml:space="preserve"> extremely compact and filled the pore</w:t>
      </w:r>
      <w:r w:rsidR="007B6257" w:rsidRPr="00D32AE0">
        <w:rPr>
          <w:rFonts w:ascii="Times New Roman" w:eastAsia="宋体" w:hAnsi="Times New Roman"/>
          <w:szCs w:val="24"/>
        </w:rPr>
        <w:t>s</w:t>
      </w:r>
      <w:r w:rsidR="002E5C66" w:rsidRPr="00D32AE0">
        <w:rPr>
          <w:rFonts w:ascii="Times New Roman" w:eastAsia="宋体" w:hAnsi="Times New Roman"/>
          <w:szCs w:val="24"/>
        </w:rPr>
        <w:t xml:space="preserve"> of </w:t>
      </w:r>
      <w:r w:rsidR="00F5618B" w:rsidRPr="00D32AE0">
        <w:rPr>
          <w:rFonts w:ascii="Times New Roman" w:eastAsia="宋体" w:hAnsi="Times New Roman"/>
          <w:szCs w:val="24"/>
        </w:rPr>
        <w:t xml:space="preserve">the </w:t>
      </w:r>
      <w:r w:rsidR="002E5C66" w:rsidRPr="00D32AE0">
        <w:rPr>
          <w:rFonts w:ascii="Times New Roman" w:eastAsia="宋体" w:hAnsi="Times New Roman"/>
          <w:szCs w:val="24"/>
        </w:rPr>
        <w:t xml:space="preserve">meso-structured layer, leading to a device </w:t>
      </w:r>
      <w:r w:rsidR="007B6257" w:rsidRPr="00D32AE0">
        <w:rPr>
          <w:rFonts w:ascii="Times New Roman" w:eastAsia="宋体" w:hAnsi="Times New Roman"/>
          <w:szCs w:val="24"/>
        </w:rPr>
        <w:t xml:space="preserve">having a </w:t>
      </w:r>
      <w:r w:rsidR="002E5C66" w:rsidRPr="00D32AE0">
        <w:rPr>
          <w:rFonts w:ascii="Times New Roman" w:eastAsia="宋体" w:hAnsi="Times New Roman"/>
          <w:szCs w:val="24"/>
        </w:rPr>
        <w:t xml:space="preserve">PCE of </w:t>
      </w:r>
      <w:r w:rsidR="0081289A" w:rsidRPr="00D32AE0">
        <w:rPr>
          <w:rFonts w:ascii="Times New Roman" w:eastAsia="宋体" w:hAnsi="Times New Roman"/>
          <w:szCs w:val="24"/>
        </w:rPr>
        <w:t>14.4%</w:t>
      </w:r>
      <w:r w:rsidR="007B6257" w:rsidRPr="00D32AE0">
        <w:rPr>
          <w:rFonts w:ascii="Times New Roman" w:eastAsia="宋体" w:hAnsi="Times New Roman"/>
          <w:szCs w:val="24"/>
        </w:rPr>
        <w:t>; a value higher than that of a representative device (</w:t>
      </w:r>
      <w:r w:rsidR="0081289A" w:rsidRPr="00D32AE0">
        <w:rPr>
          <w:rFonts w:ascii="Times New Roman" w:eastAsia="宋体" w:hAnsi="Times New Roman"/>
          <w:szCs w:val="24"/>
        </w:rPr>
        <w:t>9.9%</w:t>
      </w:r>
      <w:r w:rsidR="007B6257" w:rsidRPr="00D32AE0">
        <w:rPr>
          <w:rFonts w:ascii="Times New Roman" w:eastAsia="宋体" w:hAnsi="Times New Roman"/>
          <w:szCs w:val="24"/>
        </w:rPr>
        <w:t>)</w:t>
      </w:r>
      <w:r w:rsidR="002E5C66" w:rsidRPr="00D32AE0">
        <w:rPr>
          <w:rFonts w:ascii="Times New Roman" w:eastAsia="宋体" w:hAnsi="Times New Roman"/>
          <w:szCs w:val="24"/>
        </w:rPr>
        <w:t xml:space="preserve"> prepared from </w:t>
      </w:r>
      <w:r w:rsidR="007B6257" w:rsidRPr="00D32AE0">
        <w:rPr>
          <w:rFonts w:ascii="Times New Roman" w:eastAsia="宋体" w:hAnsi="Times New Roman"/>
          <w:szCs w:val="24"/>
        </w:rPr>
        <w:t>a</w:t>
      </w:r>
      <w:r w:rsidR="002E5C66" w:rsidRPr="00D32AE0">
        <w:rPr>
          <w:rFonts w:ascii="Times New Roman" w:eastAsia="宋体" w:hAnsi="Times New Roman"/>
          <w:szCs w:val="24"/>
        </w:rPr>
        <w:t xml:space="preserve"> one-step casting method. </w:t>
      </w:r>
    </w:p>
    <w:p w14:paraId="414AC811" w14:textId="77777777" w:rsidR="0035594E" w:rsidRPr="00D32AE0" w:rsidRDefault="0035594E" w:rsidP="0081289A">
      <w:pPr>
        <w:rPr>
          <w:rFonts w:ascii="Times New Roman" w:eastAsia="宋体" w:hAnsi="Times New Roman"/>
          <w:szCs w:val="24"/>
        </w:rPr>
      </w:pPr>
    </w:p>
    <w:p w14:paraId="6CEA1BB9" w14:textId="77777777" w:rsidR="00E55B1E" w:rsidRPr="00D32AE0" w:rsidRDefault="00E55B1E" w:rsidP="00E55B1E">
      <w:pPr>
        <w:jc w:val="center"/>
        <w:rPr>
          <w:rFonts w:ascii="Times New Roman" w:eastAsia="宋体" w:hAnsi="Times New Roman"/>
          <w:szCs w:val="24"/>
        </w:rPr>
      </w:pPr>
      <w:r w:rsidRPr="00D32AE0">
        <w:rPr>
          <w:rFonts w:ascii="Times New Roman" w:eastAsia="宋体" w:hAnsi="Times New Roman"/>
          <w:noProof/>
          <w:szCs w:val="24"/>
        </w:rPr>
        <w:drawing>
          <wp:inline distT="0" distB="0" distL="0" distR="0" wp14:anchorId="38E834AF" wp14:editId="3F39F684">
            <wp:extent cx="2107059" cy="720000"/>
            <wp:effectExtent l="19050" t="0" r="7491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059" cy="7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32AE0">
        <w:rPr>
          <w:rFonts w:ascii="Times New Roman" w:eastAsia="宋体" w:hAnsi="Times New Roman"/>
          <w:noProof/>
          <w:szCs w:val="24"/>
        </w:rPr>
        <w:drawing>
          <wp:inline distT="0" distB="0" distL="0" distR="0" wp14:anchorId="2DB2F0BC" wp14:editId="44CA1A6A">
            <wp:extent cx="2435229" cy="720000"/>
            <wp:effectExtent l="19050" t="0" r="3171" b="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9" cy="7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368975" w14:textId="4514C1EF" w:rsidR="00F54136" w:rsidRPr="00D32AE0" w:rsidRDefault="0002211B" w:rsidP="00BF244C">
      <w:pPr>
        <w:pStyle w:val="af4"/>
        <w:spacing w:before="120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Figure</w:t>
      </w:r>
      <w:r w:rsidR="00767580" w:rsidRPr="00D32AE0">
        <w:rPr>
          <w:rFonts w:ascii="Times New Roman" w:eastAsia="宋体" w:hAnsi="Times New Roman"/>
          <w:color w:val="auto"/>
        </w:rPr>
        <w:t xml:space="preserve"> </w:t>
      </w:r>
      <w:r w:rsidR="00182A66" w:rsidRPr="00D32AE0">
        <w:rPr>
          <w:rFonts w:ascii="Times New Roman" w:eastAsia="宋体" w:hAnsi="Times New Roman" w:hint="eastAsia"/>
          <w:color w:val="auto"/>
        </w:rPr>
        <w:t>8</w:t>
      </w:r>
      <w:r w:rsidRPr="00D32AE0">
        <w:rPr>
          <w:rFonts w:ascii="Times New Roman" w:eastAsia="宋体" w:hAnsi="Times New Roman" w:hint="eastAsia"/>
          <w:color w:val="auto"/>
        </w:rPr>
        <w:t>.</w:t>
      </w:r>
      <w:proofErr w:type="gramEnd"/>
      <w:r w:rsidR="00EE6920" w:rsidRPr="00D32AE0">
        <w:rPr>
          <w:rFonts w:ascii="Times New Roman" w:eastAsia="宋体" w:hAnsi="Times New Roman"/>
          <w:color w:val="auto"/>
        </w:rPr>
        <w:t xml:space="preserve"> </w:t>
      </w:r>
      <w:proofErr w:type="gramStart"/>
      <w:r w:rsidR="00F13F0E" w:rsidRPr="00D32AE0">
        <w:rPr>
          <w:rFonts w:ascii="Times New Roman" w:eastAsia="宋体" w:hAnsi="Times New Roman"/>
          <w:color w:val="auto"/>
        </w:rPr>
        <w:t>Diagram of two-step solution casting process</w:t>
      </w:r>
      <w:r w:rsidR="00BF2593" w:rsidRPr="00D32AE0">
        <w:rPr>
          <w:rFonts w:ascii="Times New Roman" w:eastAsia="宋体" w:hAnsi="Times New Roman"/>
          <w:color w:val="auto"/>
        </w:rPr>
        <w:t>es</w:t>
      </w:r>
      <w:r w:rsidR="00F13F0E" w:rsidRPr="00D32AE0">
        <w:rPr>
          <w:rFonts w:ascii="Times New Roman" w:eastAsia="宋体" w:hAnsi="Times New Roman"/>
          <w:color w:val="auto"/>
        </w:rPr>
        <w:t xml:space="preserve"> to form the perovskite photoactive layer.</w:t>
      </w:r>
      <w:proofErr w:type="gramEnd"/>
      <w:r w:rsidR="00F13F0E" w:rsidRPr="00D32AE0">
        <w:rPr>
          <w:rFonts w:ascii="Times New Roman" w:eastAsia="宋体" w:hAnsi="Times New Roman"/>
          <w:color w:val="auto"/>
        </w:rPr>
        <w:t xml:space="preserve"> </w:t>
      </w:r>
      <w:r w:rsidR="00767580" w:rsidRPr="00D32AE0">
        <w:rPr>
          <w:rFonts w:ascii="Times New Roman" w:eastAsia="宋体" w:hAnsi="Times New Roman"/>
          <w:color w:val="auto"/>
        </w:rPr>
        <w:t xml:space="preserve">In part </w:t>
      </w:r>
      <w:r w:rsidR="00F13F0E" w:rsidRPr="00D32AE0">
        <w:rPr>
          <w:rFonts w:ascii="Times New Roman" w:eastAsia="宋体" w:hAnsi="Times New Roman"/>
          <w:color w:val="auto"/>
        </w:rPr>
        <w:t>(</w:t>
      </w:r>
      <w:r w:rsidR="00F13F0E" w:rsidRPr="00D32AE0">
        <w:rPr>
          <w:rFonts w:ascii="Times New Roman" w:eastAsia="宋体" w:hAnsi="Times New Roman"/>
          <w:i/>
          <w:color w:val="auto"/>
        </w:rPr>
        <w:t>a</w:t>
      </w:r>
      <w:r w:rsidR="00F13F0E" w:rsidRPr="00D32AE0">
        <w:rPr>
          <w:rFonts w:ascii="Times New Roman" w:eastAsia="宋体" w:hAnsi="Times New Roman"/>
          <w:color w:val="auto"/>
        </w:rPr>
        <w:t>)</w:t>
      </w:r>
      <w:r w:rsidR="000F53DE" w:rsidRPr="00D32AE0">
        <w:rPr>
          <w:rFonts w:ascii="Times New Roman" w:eastAsia="宋体" w:hAnsi="Times New Roman"/>
          <w:color w:val="auto"/>
        </w:rPr>
        <w:t xml:space="preserve"> </w:t>
      </w:r>
      <w:r w:rsidR="00A23C72" w:rsidRPr="00D32AE0">
        <w:rPr>
          <w:rFonts w:ascii="Times New Roman" w:eastAsia="宋体" w:hAnsi="Times New Roman"/>
          <w:color w:val="auto"/>
        </w:rPr>
        <w:t>MAPbI</w:t>
      </w:r>
      <w:r w:rsidR="00A23C72" w:rsidRPr="00D32AE0">
        <w:rPr>
          <w:rFonts w:ascii="Times New Roman" w:eastAsia="宋体" w:hAnsi="Times New Roman"/>
          <w:color w:val="auto"/>
          <w:vertAlign w:val="subscript"/>
        </w:rPr>
        <w:t>3</w:t>
      </w:r>
      <w:r w:rsidR="00F13F0E" w:rsidRPr="00D32AE0">
        <w:rPr>
          <w:rFonts w:ascii="Times New Roman" w:eastAsia="宋体" w:hAnsi="Times New Roman"/>
          <w:color w:val="auto"/>
          <w:vertAlign w:val="subscript"/>
        </w:rPr>
        <w:t>-x</w:t>
      </w:r>
      <w:r w:rsidR="00F13F0E" w:rsidRPr="00D32AE0">
        <w:rPr>
          <w:rFonts w:ascii="Times New Roman" w:eastAsia="宋体" w:hAnsi="Times New Roman"/>
          <w:color w:val="auto"/>
        </w:rPr>
        <w:t>Br</w:t>
      </w:r>
      <w:r w:rsidR="00F13F0E" w:rsidRPr="00D32AE0">
        <w:rPr>
          <w:rFonts w:ascii="Times New Roman" w:eastAsia="宋体" w:hAnsi="Times New Roman"/>
          <w:color w:val="auto"/>
          <w:vertAlign w:val="subscript"/>
        </w:rPr>
        <w:t>x</w:t>
      </w:r>
      <w:r w:rsidR="00A23C72" w:rsidRPr="00D32AE0">
        <w:rPr>
          <w:rFonts w:ascii="Times New Roman" w:eastAsia="宋体" w:hAnsi="Times New Roman"/>
          <w:color w:val="auto"/>
        </w:rPr>
        <w:t xml:space="preserve"> </w:t>
      </w:r>
      <w:r w:rsidR="00A83D3D" w:rsidRPr="00D32AE0">
        <w:rPr>
          <w:rFonts w:ascii="Times New Roman" w:eastAsia="宋体" w:hAnsi="Times New Roman"/>
          <w:color w:val="auto"/>
        </w:rPr>
        <w:t xml:space="preserve">is </w:t>
      </w:r>
      <w:r w:rsidR="00A23C72" w:rsidRPr="00D32AE0">
        <w:rPr>
          <w:rFonts w:ascii="Times New Roman" w:eastAsia="宋体" w:hAnsi="Times New Roman"/>
          <w:color w:val="auto"/>
        </w:rPr>
        <w:t>formed by</w:t>
      </w:r>
      <w:r w:rsidR="00E55B1E" w:rsidRPr="00D32AE0">
        <w:rPr>
          <w:rFonts w:ascii="Times New Roman" w:eastAsia="宋体" w:hAnsi="Times New Roman"/>
          <w:color w:val="auto"/>
        </w:rPr>
        <w:t xml:space="preserve"> </w:t>
      </w:r>
      <w:r w:rsidR="00767580" w:rsidRPr="00D32AE0">
        <w:rPr>
          <w:rFonts w:ascii="Times New Roman" w:eastAsia="宋体" w:hAnsi="Times New Roman"/>
          <w:color w:val="auto"/>
        </w:rPr>
        <w:t xml:space="preserve">dipping </w:t>
      </w:r>
      <w:r w:rsidR="00E55B1E" w:rsidRPr="00D32AE0">
        <w:rPr>
          <w:rFonts w:ascii="Times New Roman" w:eastAsia="宋体" w:hAnsi="Times New Roman"/>
          <w:color w:val="auto"/>
        </w:rPr>
        <w:t>a PbI</w:t>
      </w:r>
      <w:r w:rsidR="00E55B1E" w:rsidRPr="00D32AE0">
        <w:rPr>
          <w:rFonts w:ascii="Times New Roman" w:eastAsia="宋体" w:hAnsi="Times New Roman"/>
          <w:color w:val="auto"/>
          <w:vertAlign w:val="subscript"/>
        </w:rPr>
        <w:t>2</w:t>
      </w:r>
      <w:r w:rsidR="00E55B1E" w:rsidRPr="00D32AE0">
        <w:rPr>
          <w:rFonts w:ascii="Times New Roman" w:eastAsia="宋体" w:hAnsi="Times New Roman"/>
          <w:color w:val="auto"/>
        </w:rPr>
        <w:t>/PbBr</w:t>
      </w:r>
      <w:r w:rsidR="00E55B1E" w:rsidRPr="00D32AE0">
        <w:rPr>
          <w:rFonts w:ascii="Times New Roman" w:eastAsia="宋体" w:hAnsi="Times New Roman"/>
          <w:color w:val="auto"/>
          <w:vertAlign w:val="subscript"/>
        </w:rPr>
        <w:t>2</w:t>
      </w:r>
      <w:r w:rsidR="00E55B1E" w:rsidRPr="00D32AE0">
        <w:rPr>
          <w:rFonts w:ascii="Times New Roman" w:eastAsia="宋体" w:hAnsi="Times New Roman"/>
          <w:color w:val="auto"/>
        </w:rPr>
        <w:t xml:space="preserve"> film into a </w:t>
      </w:r>
      <w:proofErr w:type="spellStart"/>
      <w:r w:rsidR="00E55B1E" w:rsidRPr="00D32AE0">
        <w:rPr>
          <w:rFonts w:ascii="Times New Roman" w:eastAsia="宋体" w:hAnsi="Times New Roman"/>
          <w:color w:val="auto"/>
        </w:rPr>
        <w:t>MABr</w:t>
      </w:r>
      <w:proofErr w:type="gramStart"/>
      <w:r w:rsidR="002E555A" w:rsidRPr="00D32AE0">
        <w:rPr>
          <w:rFonts w:ascii="Times New Roman" w:eastAsia="宋体" w:hAnsi="Times New Roman"/>
          <w:color w:val="auto"/>
        </w:rPr>
        <w:t>:</w:t>
      </w:r>
      <w:r w:rsidR="00E55B1E" w:rsidRPr="00D32AE0">
        <w:rPr>
          <w:rFonts w:ascii="Times New Roman" w:eastAsia="宋体" w:hAnsi="Times New Roman"/>
          <w:color w:val="auto"/>
        </w:rPr>
        <w:t>MAI</w:t>
      </w:r>
      <w:proofErr w:type="spellEnd"/>
      <w:proofErr w:type="gramEnd"/>
      <w:r w:rsidR="00E55B1E" w:rsidRPr="00D32AE0">
        <w:rPr>
          <w:rFonts w:ascii="Times New Roman" w:eastAsia="宋体" w:hAnsi="Times New Roman"/>
          <w:color w:val="auto"/>
        </w:rPr>
        <w:t xml:space="preserve"> solution.</w:t>
      </w:r>
      <w:r w:rsidR="00F13F0E" w:rsidRPr="00D32AE0">
        <w:rPr>
          <w:rFonts w:ascii="Times New Roman" w:eastAsiaTheme="minorEastAsia" w:hAnsi="Times New Roman"/>
          <w:color w:val="auto"/>
        </w:rPr>
        <w:t xml:space="preserve"> Figure reprinted from </w:t>
      </w:r>
      <w:r w:rsidR="00E55B1E" w:rsidRPr="00D32AE0">
        <w:rPr>
          <w:rFonts w:ascii="Times New Roman" w:eastAsia="宋体" w:hAnsi="Times New Roman"/>
          <w:color w:val="auto"/>
        </w:rPr>
        <w:t xml:space="preserve">ref. </w:t>
      </w:r>
      <w:r w:rsidR="00182A66" w:rsidRPr="00D32AE0">
        <w:rPr>
          <w:rFonts w:ascii="Times New Roman" w:eastAsiaTheme="minorEastAsia" w:hAnsi="Times New Roman" w:hint="eastAsia"/>
          <w:color w:val="auto"/>
        </w:rPr>
        <w:t>9</w:t>
      </w:r>
      <w:r w:rsidR="004C5298" w:rsidRPr="00D32AE0">
        <w:rPr>
          <w:rFonts w:ascii="Times New Roman" w:eastAsiaTheme="minorEastAsia" w:hAnsi="Times New Roman" w:hint="eastAsia"/>
          <w:color w:val="auto"/>
        </w:rPr>
        <w:t>1</w:t>
      </w:r>
      <w:r w:rsidR="007F443A" w:rsidRPr="00D32AE0">
        <w:rPr>
          <w:rFonts w:ascii="Times New Roman" w:eastAsia="宋体" w:hAnsi="Times New Roman"/>
          <w:color w:val="auto"/>
        </w:rPr>
        <w:t>,</w:t>
      </w:r>
      <w:r w:rsidR="000F53DE" w:rsidRPr="00D32AE0">
        <w:rPr>
          <w:rFonts w:ascii="Times New Roman" w:eastAsia="宋体" w:hAnsi="Times New Roman"/>
          <w:color w:val="auto"/>
        </w:rPr>
        <w:t xml:space="preserve"> </w:t>
      </w:r>
      <w:r w:rsidR="00F13F0E" w:rsidRPr="00D32AE0">
        <w:rPr>
          <w:rFonts w:ascii="Times New Roman" w:hAnsi="Times New Roman"/>
          <w:color w:val="auto"/>
        </w:rPr>
        <w:t>Copyright © 2014, American Chemical Society</w:t>
      </w:r>
      <w:r w:rsidR="00F13F0E" w:rsidRPr="00D32AE0">
        <w:rPr>
          <w:rFonts w:ascii="Times New Roman" w:eastAsiaTheme="minorEastAsia" w:hAnsi="Times New Roman"/>
          <w:color w:val="auto"/>
        </w:rPr>
        <w:t>.</w:t>
      </w:r>
      <w:r w:rsidR="000F53DE" w:rsidRPr="00D32AE0">
        <w:rPr>
          <w:rFonts w:ascii="Times New Roman" w:eastAsiaTheme="minorEastAsia" w:hAnsi="Times New Roman"/>
          <w:color w:val="auto"/>
        </w:rPr>
        <w:t xml:space="preserve"> </w:t>
      </w:r>
      <w:r w:rsidR="00767580" w:rsidRPr="00D32AE0">
        <w:rPr>
          <w:rFonts w:ascii="Times New Roman" w:eastAsiaTheme="minorEastAsia" w:hAnsi="Times New Roman"/>
          <w:color w:val="auto"/>
        </w:rPr>
        <w:t xml:space="preserve">In part </w:t>
      </w:r>
      <w:r w:rsidR="00F13F0E" w:rsidRPr="00D32AE0">
        <w:rPr>
          <w:rFonts w:ascii="Times New Roman" w:eastAsiaTheme="minorEastAsia" w:hAnsi="Times New Roman"/>
          <w:color w:val="auto"/>
        </w:rPr>
        <w:t>(</w:t>
      </w:r>
      <w:r w:rsidR="00F13F0E" w:rsidRPr="00D32AE0">
        <w:rPr>
          <w:rFonts w:ascii="Times New Roman" w:eastAsiaTheme="minorEastAsia" w:hAnsi="Times New Roman"/>
          <w:i/>
          <w:color w:val="auto"/>
        </w:rPr>
        <w:t>b</w:t>
      </w:r>
      <w:r w:rsidR="00F13F0E" w:rsidRPr="00D32AE0">
        <w:rPr>
          <w:rFonts w:ascii="Times New Roman" w:eastAsiaTheme="minorEastAsia" w:hAnsi="Times New Roman"/>
          <w:color w:val="auto"/>
        </w:rPr>
        <w:t>)</w:t>
      </w:r>
      <w:r w:rsidR="00767580" w:rsidRPr="00D32AE0">
        <w:rPr>
          <w:rFonts w:ascii="Times New Roman" w:eastAsiaTheme="minorEastAsia" w:hAnsi="Times New Roman"/>
          <w:color w:val="auto"/>
        </w:rPr>
        <w:t>,</w:t>
      </w:r>
      <w:r w:rsidR="00F13F0E" w:rsidRPr="00D32AE0">
        <w:rPr>
          <w:rFonts w:ascii="Times New Roman" w:eastAsiaTheme="minorEastAsia" w:hAnsi="Times New Roman"/>
          <w:color w:val="auto"/>
        </w:rPr>
        <w:t xml:space="preserve"> </w:t>
      </w:r>
      <w:r w:rsidR="00F13F0E" w:rsidRPr="00D32AE0">
        <w:rPr>
          <w:rFonts w:ascii="Times New Roman" w:eastAsia="宋体" w:hAnsi="Times New Roman"/>
          <w:color w:val="auto"/>
        </w:rPr>
        <w:t>MAPbI</w:t>
      </w:r>
      <w:r w:rsidR="00F13F0E" w:rsidRPr="00D32AE0">
        <w:rPr>
          <w:rFonts w:ascii="Times New Roman" w:eastAsia="宋体" w:hAnsi="Times New Roman"/>
          <w:color w:val="auto"/>
          <w:vertAlign w:val="subscript"/>
        </w:rPr>
        <w:t>3</w:t>
      </w:r>
      <w:r w:rsidR="00F13F0E" w:rsidRPr="00D32AE0">
        <w:rPr>
          <w:rFonts w:ascii="Times New Roman" w:eastAsia="宋体" w:hAnsi="Times New Roman"/>
          <w:color w:val="auto"/>
        </w:rPr>
        <w:t xml:space="preserve"> </w:t>
      </w:r>
      <w:r w:rsidR="00767580" w:rsidRPr="00D32AE0">
        <w:rPr>
          <w:rFonts w:ascii="Times New Roman" w:eastAsia="宋体" w:hAnsi="Times New Roman"/>
          <w:color w:val="auto"/>
        </w:rPr>
        <w:t xml:space="preserve">is </w:t>
      </w:r>
      <w:r w:rsidR="00F13F0E" w:rsidRPr="00D32AE0">
        <w:rPr>
          <w:rFonts w:ascii="Times New Roman" w:eastAsia="宋体" w:hAnsi="Times New Roman"/>
          <w:color w:val="auto"/>
        </w:rPr>
        <w:t xml:space="preserve">formed by </w:t>
      </w:r>
      <w:r w:rsidR="00767580" w:rsidRPr="00D32AE0">
        <w:rPr>
          <w:rFonts w:ascii="Times New Roman" w:eastAsia="宋体" w:hAnsi="Times New Roman"/>
          <w:color w:val="auto"/>
        </w:rPr>
        <w:t xml:space="preserve">the </w:t>
      </w:r>
      <w:proofErr w:type="spellStart"/>
      <w:r w:rsidR="00A23C72" w:rsidRPr="00D32AE0">
        <w:rPr>
          <w:rFonts w:ascii="Times New Roman" w:eastAsia="宋体" w:hAnsi="Times New Roman"/>
          <w:color w:val="auto"/>
        </w:rPr>
        <w:t>interdiffusion</w:t>
      </w:r>
      <w:proofErr w:type="spellEnd"/>
      <w:r w:rsidR="00A23C72" w:rsidRPr="00D32AE0">
        <w:rPr>
          <w:rFonts w:ascii="Times New Roman" w:eastAsia="宋体" w:hAnsi="Times New Roman"/>
          <w:color w:val="auto"/>
        </w:rPr>
        <w:t xml:space="preserve"> of PbI</w:t>
      </w:r>
      <w:r w:rsidR="00A23C72" w:rsidRPr="00D32AE0">
        <w:rPr>
          <w:rFonts w:ascii="Times New Roman" w:eastAsia="宋体" w:hAnsi="Times New Roman"/>
          <w:color w:val="auto"/>
          <w:vertAlign w:val="subscript"/>
        </w:rPr>
        <w:t>2</w:t>
      </w:r>
      <w:r w:rsidR="00F54136" w:rsidRPr="00D32AE0">
        <w:rPr>
          <w:rFonts w:ascii="Times New Roman" w:eastAsia="宋体" w:hAnsi="Times New Roman"/>
          <w:color w:val="auto"/>
        </w:rPr>
        <w:t xml:space="preserve"> and MAI films </w:t>
      </w:r>
      <w:r w:rsidR="00A23C72" w:rsidRPr="00D32AE0">
        <w:rPr>
          <w:rFonts w:ascii="Times New Roman" w:eastAsia="宋体" w:hAnsi="Times New Roman"/>
          <w:color w:val="auto"/>
        </w:rPr>
        <w:t>driven</w:t>
      </w:r>
      <w:r w:rsidR="00F54136" w:rsidRPr="00D32AE0">
        <w:rPr>
          <w:rFonts w:ascii="Times New Roman" w:eastAsia="宋体" w:hAnsi="Times New Roman"/>
          <w:color w:val="auto"/>
        </w:rPr>
        <w:t xml:space="preserve"> by thermal </w:t>
      </w:r>
      <w:r w:rsidR="00A83D3D" w:rsidRPr="00D32AE0">
        <w:rPr>
          <w:rFonts w:ascii="Times New Roman" w:eastAsia="宋体" w:hAnsi="Times New Roman"/>
          <w:color w:val="auto"/>
        </w:rPr>
        <w:t>annealing</w:t>
      </w:r>
      <w:r w:rsidR="00F54136" w:rsidRPr="00D32AE0">
        <w:rPr>
          <w:rFonts w:ascii="Times New Roman" w:eastAsia="宋体" w:hAnsi="Times New Roman"/>
          <w:color w:val="auto"/>
        </w:rPr>
        <w:t>.</w:t>
      </w:r>
      <w:bookmarkStart w:id="56" w:name="OLE_LINK66"/>
      <w:bookmarkStart w:id="57" w:name="OLE_LINK67"/>
      <w:r w:rsidR="00F13F0E" w:rsidRPr="00D32AE0">
        <w:rPr>
          <w:rFonts w:ascii="Times New Roman" w:eastAsiaTheme="minorEastAsia" w:hAnsi="Times New Roman"/>
          <w:color w:val="auto"/>
        </w:rPr>
        <w:t xml:space="preserve"> Figure reprinted </w:t>
      </w:r>
      <w:r w:rsidR="00BD123F" w:rsidRPr="00D32AE0">
        <w:rPr>
          <w:rFonts w:ascii="Times New Roman" w:hAnsi="Times New Roman"/>
          <w:color w:val="auto"/>
        </w:rPr>
        <w:t>with permission</w:t>
      </w:r>
      <w:r w:rsidR="00BD123F" w:rsidRPr="00D32AE0">
        <w:rPr>
          <w:rFonts w:ascii="Times New Roman" w:eastAsiaTheme="minorEastAsia" w:hAnsi="Times New Roman"/>
          <w:color w:val="auto"/>
        </w:rPr>
        <w:t xml:space="preserve"> </w:t>
      </w:r>
      <w:r w:rsidR="00F13F0E" w:rsidRPr="00D32AE0">
        <w:rPr>
          <w:rFonts w:ascii="Times New Roman" w:eastAsiaTheme="minorEastAsia" w:hAnsi="Times New Roman"/>
          <w:color w:val="auto"/>
        </w:rPr>
        <w:t>from r</w:t>
      </w:r>
      <w:r w:rsidR="00F13F0E" w:rsidRPr="00D32AE0">
        <w:rPr>
          <w:rFonts w:ascii="Times New Roman" w:hAnsi="Times New Roman"/>
          <w:color w:val="auto"/>
        </w:rPr>
        <w:t>ef.</w:t>
      </w:r>
      <w:r w:rsidR="00A83D3D" w:rsidRPr="00D32AE0">
        <w:rPr>
          <w:rFonts w:ascii="Times New Roman" w:hAnsi="Times New Roman"/>
          <w:color w:val="auto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color w:val="auto"/>
        </w:rPr>
        <w:t>9</w:t>
      </w:r>
      <w:r w:rsidR="004C5298" w:rsidRPr="00D32AE0">
        <w:rPr>
          <w:rFonts w:ascii="Times New Roman" w:eastAsiaTheme="minorEastAsia" w:hAnsi="Times New Roman" w:hint="eastAsia"/>
          <w:color w:val="auto"/>
        </w:rPr>
        <w:t>2</w:t>
      </w:r>
      <w:r w:rsidR="00F13F0E" w:rsidRPr="00D32AE0">
        <w:rPr>
          <w:rFonts w:ascii="Times New Roman" w:eastAsiaTheme="minorEastAsia" w:hAnsi="Times New Roman"/>
          <w:color w:val="auto"/>
        </w:rPr>
        <w:t xml:space="preserve">, </w:t>
      </w:r>
      <w:r w:rsidR="00F13F0E" w:rsidRPr="00D32AE0">
        <w:rPr>
          <w:rFonts w:ascii="Times New Roman" w:hAnsi="Times New Roman"/>
          <w:color w:val="auto"/>
        </w:rPr>
        <w:t>Copyright © 2014, The Royal Society of Chemistry</w:t>
      </w:r>
      <w:r w:rsidR="00F13F0E" w:rsidRPr="00D32AE0">
        <w:rPr>
          <w:rFonts w:ascii="Times New Roman" w:eastAsiaTheme="minorEastAsia" w:hAnsi="Times New Roman"/>
          <w:color w:val="auto"/>
        </w:rPr>
        <w:t>.</w:t>
      </w:r>
      <w:bookmarkEnd w:id="56"/>
      <w:bookmarkEnd w:id="57"/>
    </w:p>
    <w:p w14:paraId="03443416" w14:textId="77777777" w:rsidR="00F13F0E" w:rsidRPr="00D32AE0" w:rsidRDefault="00F13F0E" w:rsidP="00F13F0E">
      <w:pPr>
        <w:rPr>
          <w:rFonts w:ascii="Times New Roman" w:eastAsia="宋体" w:hAnsi="Times New Roman"/>
          <w:szCs w:val="24"/>
        </w:rPr>
      </w:pPr>
    </w:p>
    <w:p w14:paraId="6A8ED6BA" w14:textId="30E6C00C" w:rsidR="005105DA" w:rsidRPr="00D32AE0" w:rsidRDefault="00E5361A" w:rsidP="00A83D3D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More sophisticated </w:t>
      </w:r>
      <w:r w:rsidR="00903AEF" w:rsidRPr="00D32AE0">
        <w:rPr>
          <w:rFonts w:ascii="Times New Roman" w:hAnsi="Times New Roman"/>
          <w:szCs w:val="24"/>
        </w:rPr>
        <w:t xml:space="preserve">morphology </w:t>
      </w:r>
      <w:r w:rsidRPr="00D32AE0">
        <w:rPr>
          <w:rFonts w:ascii="Times New Roman" w:hAnsi="Times New Roman"/>
          <w:szCs w:val="24"/>
        </w:rPr>
        <w:t xml:space="preserve">manipulation can be carried out during the solution </w:t>
      </w:r>
      <w:r w:rsidRPr="00D32AE0">
        <w:rPr>
          <w:rFonts w:ascii="Times New Roman" w:hAnsi="Times New Roman"/>
          <w:szCs w:val="24"/>
        </w:rPr>
        <w:lastRenderedPageBreak/>
        <w:t xml:space="preserve">casting process. </w:t>
      </w:r>
      <w:r w:rsidR="00903AEF" w:rsidRPr="00D32AE0">
        <w:rPr>
          <w:rFonts w:ascii="Times New Roman" w:hAnsi="Times New Roman"/>
          <w:szCs w:val="24"/>
        </w:rPr>
        <w:t xml:space="preserve"> We give specific e</w:t>
      </w:r>
      <w:r w:rsidR="001A4EAB" w:rsidRPr="00D32AE0">
        <w:rPr>
          <w:rFonts w:ascii="Times New Roman" w:hAnsi="Times New Roman"/>
          <w:szCs w:val="24"/>
        </w:rPr>
        <w:t xml:space="preserve">xamples </w:t>
      </w:r>
      <w:r w:rsidR="00903AEF" w:rsidRPr="00D32AE0">
        <w:rPr>
          <w:rFonts w:ascii="Times New Roman" w:hAnsi="Times New Roman"/>
          <w:szCs w:val="24"/>
        </w:rPr>
        <w:t>of the control</w:t>
      </w:r>
      <w:r w:rsidR="001A4EAB" w:rsidRPr="00D32AE0">
        <w:rPr>
          <w:rFonts w:ascii="Times New Roman" w:hAnsi="Times New Roman"/>
          <w:szCs w:val="24"/>
        </w:rPr>
        <w:t xml:space="preserve"> of </w:t>
      </w:r>
      <w:r w:rsidR="00F5618B" w:rsidRPr="00D32AE0">
        <w:rPr>
          <w:rFonts w:ascii="Times New Roman" w:hAnsi="Times New Roman"/>
          <w:szCs w:val="24"/>
        </w:rPr>
        <w:t>perovskite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1A4EAB" w:rsidRPr="00D32AE0">
        <w:rPr>
          <w:rFonts w:ascii="Times New Roman" w:hAnsi="Times New Roman"/>
          <w:szCs w:val="24"/>
        </w:rPr>
        <w:t>grain size</w:t>
      </w:r>
      <w:r w:rsidR="00F5618B" w:rsidRPr="00D32AE0">
        <w:rPr>
          <w:rFonts w:ascii="Times New Roman" w:hAnsi="Times New Roman"/>
          <w:szCs w:val="24"/>
        </w:rPr>
        <w:t xml:space="preserve"> later in this review</w:t>
      </w:r>
      <w:r w:rsidR="001A4EAB" w:rsidRPr="00D32AE0">
        <w:rPr>
          <w:rFonts w:ascii="Times New Roman" w:hAnsi="Times New Roman"/>
          <w:szCs w:val="24"/>
        </w:rPr>
        <w:t xml:space="preserve">. </w:t>
      </w:r>
      <w:r w:rsidR="00B20404" w:rsidRPr="00D32AE0">
        <w:rPr>
          <w:rFonts w:ascii="Times New Roman" w:hAnsi="Times New Roman"/>
          <w:szCs w:val="24"/>
        </w:rPr>
        <w:t>We note, however,</w:t>
      </w:r>
      <w:r w:rsidR="00903AEF" w:rsidRPr="00D32AE0">
        <w:rPr>
          <w:rFonts w:ascii="Times New Roman" w:hAnsi="Times New Roman"/>
          <w:szCs w:val="24"/>
        </w:rPr>
        <w:t xml:space="preserve"> that other techniques apart from the well-explored spin-coating process have been used </w:t>
      </w:r>
      <w:r w:rsidR="0039123F" w:rsidRPr="00D32AE0">
        <w:rPr>
          <w:rFonts w:ascii="Times New Roman" w:hAnsi="Times New Roman"/>
          <w:szCs w:val="24"/>
        </w:rPr>
        <w:t xml:space="preserve">to prepare perovskite films. </w:t>
      </w:r>
      <w:bookmarkStart w:id="58" w:name="OLE_LINK87"/>
      <w:bookmarkStart w:id="59" w:name="OLE_LINK90"/>
      <w:r w:rsidR="00903AEF" w:rsidRPr="00D32AE0">
        <w:rPr>
          <w:rFonts w:ascii="Times New Roman" w:hAnsi="Times New Roman"/>
          <w:szCs w:val="24"/>
        </w:rPr>
        <w:t xml:space="preserve">For example, </w:t>
      </w:r>
      <w:r w:rsidR="00873201" w:rsidRPr="00D32AE0">
        <w:rPr>
          <w:rFonts w:ascii="Times New Roman" w:hAnsi="Times New Roman"/>
          <w:szCs w:val="24"/>
        </w:rPr>
        <w:t>Barrows</w:t>
      </w:r>
      <w:bookmarkEnd w:id="58"/>
      <w:bookmarkEnd w:id="59"/>
      <w:r w:rsidR="000F53DE" w:rsidRPr="00D32AE0">
        <w:rPr>
          <w:rFonts w:ascii="Times New Roman" w:hAnsi="Times New Roman"/>
          <w:szCs w:val="24"/>
        </w:rPr>
        <w:t xml:space="preserve"> </w:t>
      </w:r>
      <w:r w:rsidR="0039123F" w:rsidRPr="00D32AE0">
        <w:rPr>
          <w:rFonts w:ascii="Times New Roman" w:hAnsi="Times New Roman"/>
          <w:i/>
          <w:szCs w:val="24"/>
        </w:rPr>
        <w:t>et al</w:t>
      </w:r>
      <w:r w:rsidR="0039123F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&lt;EndNote&gt;&lt;Cite&gt;&lt;Author&gt;Barrows&lt;/Author&gt;&lt;Year&gt;2014&lt;/Year&gt;&lt;RecNum&gt;173&lt;/RecNum&gt;&lt;DisplayText&gt;[94]&lt;/DisplayText&gt;&lt;record&gt;&lt;rec-number&gt;173&lt;/rec-number&gt;&lt;foreign-keys&gt;&lt;key app="EN" db-id="tda9frw5us5tfre0ewbxzspqs5d5xdtxt5as" timestamp="1426314842"&gt;173&lt;/key&gt;&lt;key app="ENWeb" db-id=""&gt;0&lt;/key&gt;&lt;/foreign-keys&gt;&lt;ref-type name="Journal Article"&gt;17&lt;/ref-type&gt;&lt;contributors&gt;&lt;authors&gt;&lt;author&gt;Barrows, Alexander T.&lt;/author&gt;&lt;author&gt;Pearson, Andrew J.&lt;/author&gt;&lt;author&gt;Kwak, Chan Kyu&lt;/author&gt;&lt;author&gt;Dunbar, Alan D. F.&lt;/author&gt;&lt;author&gt;Buckley, Alastair R.&lt;/author&gt;&lt;author&gt;Lidzey, David G.&lt;/author&gt;&lt;/authors&gt;&lt;/contributors&gt;&lt;titles&gt;&lt;title&gt;Efficient planar heterojunction mixed-halide perovskite solar cells deposited via spray-deposition&lt;/title&gt;&lt;secondary-title&gt;Energy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2944-2950&lt;/pages&gt;&lt;volume&gt;7&lt;/volume&gt;&lt;number&gt;9&lt;/number&gt;&lt;dates&gt;&lt;year&gt;2014&lt;/year&gt;&lt;/dates&gt;&lt;isbn&gt;1754-5692&amp;#xD;1754-5706&lt;/isbn&gt;&lt;urls&gt;&lt;/urls&gt;&lt;electronic-resource-num&gt;10.1039/c4ee01546k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[94]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9123F" w:rsidRPr="00D32AE0">
        <w:rPr>
          <w:rFonts w:ascii="Times New Roman" w:hAnsi="Times New Roman"/>
          <w:szCs w:val="24"/>
        </w:rPr>
        <w:t xml:space="preserve"> </w:t>
      </w:r>
      <w:proofErr w:type="gramStart"/>
      <w:r w:rsidR="0039123F" w:rsidRPr="00D32AE0">
        <w:rPr>
          <w:rFonts w:ascii="Times New Roman" w:hAnsi="Times New Roman"/>
          <w:szCs w:val="24"/>
        </w:rPr>
        <w:t>reported</w:t>
      </w:r>
      <w:proofErr w:type="gramEnd"/>
      <w:r w:rsidR="0039123F" w:rsidRPr="00D32AE0">
        <w:rPr>
          <w:rFonts w:ascii="Times New Roman" w:hAnsi="Times New Roman"/>
          <w:szCs w:val="24"/>
        </w:rPr>
        <w:t xml:space="preserve"> planar perovskite solar cells deposited by spray coating </w:t>
      </w:r>
      <w:r w:rsidR="00F5618B" w:rsidRPr="00D32AE0">
        <w:rPr>
          <w:rFonts w:ascii="Times New Roman" w:hAnsi="Times New Roman"/>
          <w:szCs w:val="24"/>
        </w:rPr>
        <w:t>a</w:t>
      </w:r>
      <w:r w:rsidR="00903AEF" w:rsidRPr="00D32AE0">
        <w:rPr>
          <w:rFonts w:ascii="Times New Roman" w:hAnsi="Times New Roman"/>
          <w:szCs w:val="24"/>
        </w:rPr>
        <w:t xml:space="preserve"> precursor solution </w:t>
      </w:r>
      <w:r w:rsidR="0039123F" w:rsidRPr="00D32AE0">
        <w:rPr>
          <w:rFonts w:ascii="Times New Roman" w:hAnsi="Times New Roman"/>
          <w:szCs w:val="24"/>
        </w:rPr>
        <w:t xml:space="preserve">in air, </w:t>
      </w:r>
      <w:r w:rsidR="00903AEF" w:rsidRPr="00D32AE0">
        <w:rPr>
          <w:rFonts w:ascii="Times New Roman" w:hAnsi="Times New Roman"/>
          <w:szCs w:val="24"/>
        </w:rPr>
        <w:t>with</w:t>
      </w:r>
      <w:r w:rsidR="0039123F" w:rsidRPr="00D32AE0">
        <w:rPr>
          <w:rFonts w:ascii="Times New Roman" w:hAnsi="Times New Roman"/>
          <w:szCs w:val="24"/>
        </w:rPr>
        <w:t xml:space="preserve"> a </w:t>
      </w:r>
      <w:r w:rsidR="00873201" w:rsidRPr="00D32AE0">
        <w:rPr>
          <w:rFonts w:ascii="Times New Roman" w:hAnsi="Times New Roman"/>
          <w:szCs w:val="24"/>
        </w:rPr>
        <w:t xml:space="preserve">maximum </w:t>
      </w:r>
      <w:r w:rsidR="0039123F" w:rsidRPr="00D32AE0">
        <w:rPr>
          <w:rFonts w:ascii="Times New Roman" w:hAnsi="Times New Roman"/>
          <w:szCs w:val="24"/>
        </w:rPr>
        <w:t>PCE of 11%</w:t>
      </w:r>
      <w:r w:rsidR="00903AEF" w:rsidRPr="00D32AE0">
        <w:rPr>
          <w:rFonts w:ascii="Times New Roman" w:hAnsi="Times New Roman"/>
          <w:szCs w:val="24"/>
        </w:rPr>
        <w:t xml:space="preserve"> achieved</w:t>
      </w:r>
      <w:r w:rsidR="0039123F" w:rsidRPr="00D32AE0">
        <w:rPr>
          <w:rFonts w:ascii="Times New Roman" w:hAnsi="Times New Roman"/>
          <w:szCs w:val="24"/>
        </w:rPr>
        <w:t>.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0D4591" w:rsidRPr="00D32AE0">
        <w:rPr>
          <w:rFonts w:ascii="Times New Roman" w:eastAsiaTheme="minorEastAsia" w:hAnsi="Times New Roman" w:hint="eastAsia"/>
          <w:szCs w:val="24"/>
        </w:rPr>
        <w:t xml:space="preserve">Deng </w:t>
      </w:r>
      <w:r w:rsidR="000D4591" w:rsidRPr="00D32AE0">
        <w:rPr>
          <w:rFonts w:ascii="Times New Roman" w:eastAsiaTheme="minorEastAsia" w:hAnsi="Times New Roman" w:hint="eastAsia"/>
          <w:i/>
          <w:szCs w:val="24"/>
        </w:rPr>
        <w:t>et al</w:t>
      </w:r>
      <w:r w:rsidR="000D4591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&lt;EndNote&gt;&lt;Cite&gt;&lt;Author&gt;Deng&lt;/Author&gt;&lt;Year&gt;2015&lt;/Year&gt;&lt;RecNum&gt;264&lt;/RecNum&gt;&lt;DisplayText&gt;[95]&lt;/DisplayText&gt;&lt;record&gt;&lt;rec-number&gt;264&lt;/rec-number&gt;&lt;foreign-keys&gt;&lt;key app="EN" db-id="tda9frw5us5tfre0ewbxzspqs5d5xdtxt5as" timestamp="1432623265"&gt;264&lt;/key&gt;&lt;key app="ENWeb" db-id=""&gt;0&lt;/key&gt;&lt;/foreign-keys&gt;&lt;ref-type name="Journal Article"&gt;17&lt;/ref-type&gt;&lt;contributors&gt;&lt;authors&gt;&lt;author&gt;Deng, Yehao&lt;/author&gt;&lt;author&gt;Peng, Edwin&lt;/author&gt;&lt;author&gt;Shao, Yuchuan&lt;/author&gt;&lt;author&gt;Xiao, Zhengguo&lt;/author&gt;&lt;author&gt;Dong, Qingfeng&lt;/author&gt;&lt;author&gt;Huang, Jinsong&lt;/author&gt;&lt;/authors&gt;&lt;/contributors&gt;&lt;titles&gt;&lt;title&gt;Scalable fabrication of efficient organolead trihalide perovskite solar cells with doctor-bladed active layers&lt;/title&gt;&lt;secondary-title&gt;Energy Environ. Sci.&lt;/secondary-title&gt;&lt;/titles&gt;&lt;periodical&gt;&lt;full-title&gt;Energy &amp;amp; Environmental Science&lt;/full-title&gt;&lt;abbr-1&gt;Energy Environ. Sci.&lt;/abbr-1&gt;&lt;/periodical&gt;&lt;pages&gt;1544-1550&lt;/pages&gt;&lt;volume&gt;8&lt;/volume&gt;&lt;number&gt;5&lt;/number&gt;&lt;dates&gt;&lt;year&gt;2015&lt;/year&gt;&lt;/dates&gt;&lt;isbn&gt;1754-5692&amp;#xD;1754-5706&lt;/isbn&gt;&lt;urls&gt;&lt;/urls&gt;&lt;electronic-resource-num&gt;10.1039/c4ee03907f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[95]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0D4591" w:rsidRPr="00D32AE0">
        <w:rPr>
          <w:rFonts w:ascii="Times New Roman" w:eastAsiaTheme="minorEastAsia" w:hAnsi="Times New Roman" w:hint="eastAsia"/>
          <w:szCs w:val="24"/>
        </w:rPr>
        <w:t xml:space="preserve"> </w:t>
      </w:r>
      <w:proofErr w:type="gramStart"/>
      <w:r w:rsidR="000D4591" w:rsidRPr="00D32AE0">
        <w:rPr>
          <w:rFonts w:ascii="Times New Roman" w:eastAsiaTheme="minorEastAsia" w:hAnsi="Times New Roman" w:hint="eastAsia"/>
          <w:szCs w:val="24"/>
        </w:rPr>
        <w:t>reported</w:t>
      </w:r>
      <w:proofErr w:type="gramEnd"/>
      <w:r w:rsidR="000D4591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903AEF" w:rsidRPr="00D32AE0">
        <w:rPr>
          <w:rFonts w:ascii="Times New Roman" w:eastAsiaTheme="minorEastAsia" w:hAnsi="Times New Roman"/>
          <w:szCs w:val="24"/>
        </w:rPr>
        <w:t xml:space="preserve">the fabrication </w:t>
      </w:r>
      <w:r w:rsidR="000D4591" w:rsidRPr="00D32AE0">
        <w:rPr>
          <w:rFonts w:ascii="Times New Roman" w:eastAsiaTheme="minorEastAsia" w:hAnsi="Times New Roman" w:hint="eastAsia"/>
          <w:szCs w:val="24"/>
        </w:rPr>
        <w:t>triiodide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903AEF" w:rsidRPr="00D32AE0">
        <w:rPr>
          <w:rFonts w:ascii="Times New Roman" w:hAnsi="Times New Roman"/>
          <w:szCs w:val="24"/>
        </w:rPr>
        <w:t>perovskite solar cells using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903AEF" w:rsidRPr="00D32AE0">
        <w:rPr>
          <w:rFonts w:ascii="Times New Roman" w:hAnsi="Times New Roman"/>
          <w:szCs w:val="24"/>
        </w:rPr>
        <w:t xml:space="preserve">a </w:t>
      </w:r>
      <w:r w:rsidR="000D4591" w:rsidRPr="00D32AE0">
        <w:rPr>
          <w:rFonts w:ascii="Times New Roman" w:hAnsi="Times New Roman"/>
          <w:szCs w:val="24"/>
        </w:rPr>
        <w:t>doctor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0D4591" w:rsidRPr="00D32AE0">
        <w:rPr>
          <w:rFonts w:ascii="Times New Roman" w:hAnsi="Times New Roman"/>
          <w:szCs w:val="24"/>
        </w:rPr>
        <w:t>blad</w:t>
      </w:r>
      <w:r w:rsidR="000D4591" w:rsidRPr="00D32AE0">
        <w:rPr>
          <w:rFonts w:ascii="Times New Roman" w:eastAsiaTheme="minorEastAsia" w:hAnsi="Times New Roman" w:hint="eastAsia"/>
          <w:szCs w:val="24"/>
        </w:rPr>
        <w:t>e</w:t>
      </w:r>
      <w:r w:rsidR="00903AEF" w:rsidRPr="00D32AE0">
        <w:rPr>
          <w:rFonts w:ascii="Times New Roman" w:eastAsiaTheme="minorEastAsia" w:hAnsi="Times New Roman"/>
          <w:szCs w:val="24"/>
        </w:rPr>
        <w:t xml:space="preserve">, with a </w:t>
      </w:r>
      <w:r w:rsidR="000D4591" w:rsidRPr="00D32AE0">
        <w:rPr>
          <w:rFonts w:ascii="Times New Roman" w:hAnsi="Times New Roman"/>
          <w:szCs w:val="24"/>
        </w:rPr>
        <w:t>PCE of</w:t>
      </w:r>
      <w:r w:rsidR="000D4591" w:rsidRPr="00D32AE0">
        <w:rPr>
          <w:rFonts w:ascii="Times New Roman" w:eastAsiaTheme="minorEastAsia" w:hAnsi="Times New Roman" w:hint="eastAsia"/>
          <w:szCs w:val="24"/>
        </w:rPr>
        <w:t xml:space="preserve"> 15.1%</w:t>
      </w:r>
      <w:r w:rsidR="00903AEF" w:rsidRPr="00D32AE0">
        <w:rPr>
          <w:rFonts w:ascii="Times New Roman" w:eastAsiaTheme="minorEastAsia" w:hAnsi="Times New Roman"/>
          <w:szCs w:val="24"/>
        </w:rPr>
        <w:t xml:space="preserve"> reported</w:t>
      </w:r>
      <w:r w:rsidR="000D4591" w:rsidRPr="00D32AE0">
        <w:rPr>
          <w:rFonts w:ascii="Times New Roman" w:eastAsiaTheme="minorEastAsia" w:hAnsi="Times New Roman" w:hint="eastAsia"/>
          <w:szCs w:val="24"/>
        </w:rPr>
        <w:t>.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C22ACD" w:rsidRPr="00D32AE0">
        <w:rPr>
          <w:rFonts w:ascii="Times New Roman" w:hAnsi="Times New Roman"/>
          <w:szCs w:val="24"/>
        </w:rPr>
        <w:t xml:space="preserve">Hwang </w:t>
      </w:r>
      <w:r w:rsidR="00C22ACD" w:rsidRPr="00D32AE0">
        <w:rPr>
          <w:rFonts w:ascii="Times New Roman" w:hAnsi="Times New Roman"/>
          <w:i/>
          <w:szCs w:val="24"/>
        </w:rPr>
        <w:t>et al</w:t>
      </w:r>
      <w:r w:rsidR="0049008D" w:rsidRPr="00D32AE0">
        <w:rPr>
          <w:rFonts w:ascii="Times New Roman" w:eastAsiaTheme="minorEastAsia" w:hAnsi="Times New Roman" w:hint="eastAsia"/>
          <w:i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&lt;EndNote&gt;&lt;Cite&gt;&lt;Author&gt;Hwang&lt;/Author&gt;&lt;Year&gt;2015&lt;/Year&gt;&lt;RecNum&gt;83&lt;/RecNum&gt;&lt;DisplayText&gt;[96]&lt;/DisplayText&gt;&lt;record&gt;&lt;rec-number&gt;83&lt;/rec-number&gt;&lt;foreign-keys&gt;&lt;key app="EN" db-id="tda9frw5us5tfre0ewbxzspqs5d5xdtxt5as" timestamp="1426314364"&gt;83&lt;/key&gt;&lt;key app="ENWeb" db-id=""&gt;0&lt;/key&gt;&lt;/foreign-keys&gt;&lt;ref-type name="Journal Article"&gt;17&lt;/ref-type&gt;&lt;contributors&gt;&lt;authors&gt;&lt;author&gt;Hwang, K.&lt;/author&gt;&lt;author&gt;Jung, Y. S.&lt;/author&gt;&lt;author&gt;Heo, Y. J.&lt;/author&gt;&lt;author&gt;Scholes, F. H.&lt;/author&gt;&lt;author&gt;Watkins, S. E.&lt;/author&gt;&lt;author&gt;Subbiah, J.&lt;/author&gt;&lt;author&gt;Jones, D. J.&lt;/author&gt;&lt;author&gt;Kim, D. Y.&lt;/author&gt;&lt;author&gt;Vak, D.&lt;/author&gt;&lt;/authors&gt;&lt;/contributors&gt;&lt;auth-address&gt;School of Materials Science and Engineering, Gwangju Institute of Science and Technology (GIST), Gwangju, 500-712, South Korea; Manufacturing Flagship, CSIRO, Clayton, Victoria, 3169, Australia.&lt;/auth-address&gt;&lt;titles&gt;&lt;title&gt;Toward Large Scale Roll-to-Roll Production of Fully Printed Perovskite Solar Cells&lt;/title&gt;&lt;secondary-title&gt;Adv Mater&lt;/secondary-title&gt;&lt;alt-title&gt;Advanced materials&lt;/alt-title&gt;&lt;/titles&gt;&lt;periodical&gt;&lt;full-title&gt;Advanced materials&lt;/full-title&gt;&lt;abbr-1&gt;Adv. Mater.&lt;/abbr-1&gt;&lt;abbr-2&gt;Adv Mater&lt;/abbr-2&gt;&lt;/periodical&gt;&lt;alt-periodical&gt;&lt;full-title&gt;Advanced materials&lt;/full-title&gt;&lt;abbr-1&gt;Adv. Mater.&lt;/abbr-1&gt;&lt;abbr-2&gt;Adv Mater&lt;/abbr-2&gt;&lt;/alt-periodical&gt;&lt;pages&gt;1241-7&lt;/pages&gt;&lt;volume&gt;27&lt;/volume&gt;&lt;number&gt;7&lt;/number&gt;&lt;dates&gt;&lt;year&gt;2015&lt;/year&gt;&lt;pub-dates&gt;&lt;date&gt;Feb&lt;/date&gt;&lt;/pub-dates&gt;&lt;/dates&gt;&lt;isbn&gt;1521-4095 (Electronic)&amp;#xD;0935-9648 (Linking)&lt;/isbn&gt;&lt;accession-num&gt;25581092&lt;/accession-num&gt;&lt;urls&gt;&lt;related-urls&gt;&lt;url&gt;http://www.ncbi.nlm.nih.gov/pubmed/25581092&lt;/url&gt;&lt;/related-urls&gt;&lt;/urls&gt;&lt;electronic-resource-num&gt;10.1002/adma.201404598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[96]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0F53DE" w:rsidRPr="00D32AE0">
        <w:rPr>
          <w:rFonts w:ascii="Times New Roman" w:hAnsi="Times New Roman"/>
          <w:szCs w:val="24"/>
        </w:rPr>
        <w:t xml:space="preserve"> </w:t>
      </w:r>
      <w:proofErr w:type="gramStart"/>
      <w:r w:rsidR="00903AEF" w:rsidRPr="00D32AE0">
        <w:rPr>
          <w:rFonts w:ascii="Times New Roman" w:hAnsi="Times New Roman"/>
          <w:szCs w:val="24"/>
        </w:rPr>
        <w:t>used</w:t>
      </w:r>
      <w:proofErr w:type="gramEnd"/>
      <w:r w:rsidR="00903AEF" w:rsidRPr="00D32AE0">
        <w:rPr>
          <w:rFonts w:ascii="Times New Roman" w:hAnsi="Times New Roman"/>
          <w:szCs w:val="24"/>
        </w:rPr>
        <w:t xml:space="preserve"> slot-die </w:t>
      </w:r>
      <w:r w:rsidR="00F5618B" w:rsidRPr="00D32AE0">
        <w:rPr>
          <w:rFonts w:ascii="Times New Roman" w:hAnsi="Times New Roman"/>
          <w:szCs w:val="24"/>
        </w:rPr>
        <w:t>coating process to fabricate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C22ACD" w:rsidRPr="00D32AE0">
        <w:rPr>
          <w:rFonts w:ascii="Times New Roman" w:hAnsi="Times New Roman"/>
          <w:szCs w:val="24"/>
        </w:rPr>
        <w:t>perovskite solar cells</w:t>
      </w:r>
      <w:r w:rsidR="00F0642F" w:rsidRPr="00D32AE0">
        <w:rPr>
          <w:rFonts w:ascii="Times New Roman" w:eastAsia="宋体" w:hAnsi="Times New Roman"/>
          <w:szCs w:val="24"/>
        </w:rPr>
        <w:t xml:space="preserve"> (excluding the electrodes) </w:t>
      </w:r>
      <w:r w:rsidR="00F5618B" w:rsidRPr="00D32AE0">
        <w:rPr>
          <w:rFonts w:ascii="Times New Roman" w:hAnsi="Times New Roman"/>
          <w:szCs w:val="24"/>
        </w:rPr>
        <w:t>having</w:t>
      </w:r>
      <w:r w:rsidR="00C22ACD" w:rsidRPr="00D32AE0">
        <w:rPr>
          <w:rFonts w:ascii="Times New Roman" w:hAnsi="Times New Roman"/>
          <w:szCs w:val="24"/>
        </w:rPr>
        <w:t xml:space="preserve"> a maximum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C22ACD" w:rsidRPr="00D32AE0">
        <w:rPr>
          <w:rFonts w:ascii="Times New Roman" w:hAnsi="Times New Roman"/>
          <w:szCs w:val="24"/>
        </w:rPr>
        <w:t xml:space="preserve">PCE </w:t>
      </w:r>
      <w:r w:rsidR="00F5618B" w:rsidRPr="00D32AE0">
        <w:rPr>
          <w:rFonts w:ascii="Times New Roman" w:hAnsi="Times New Roman"/>
          <w:szCs w:val="24"/>
        </w:rPr>
        <w:t>of</w:t>
      </w:r>
      <w:r w:rsidR="00C22ACD" w:rsidRPr="00D32AE0">
        <w:rPr>
          <w:rFonts w:ascii="Times New Roman" w:hAnsi="Times New Roman"/>
          <w:szCs w:val="24"/>
        </w:rPr>
        <w:t xml:space="preserve"> 11.96%.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BA3AC2" w:rsidRPr="00D32AE0">
        <w:rPr>
          <w:rFonts w:ascii="Times New Roman" w:eastAsiaTheme="minorEastAsia" w:hAnsi="Times New Roman" w:hint="eastAsia"/>
          <w:szCs w:val="24"/>
        </w:rPr>
        <w:t xml:space="preserve">Recently, </w:t>
      </w:r>
      <w:r w:rsidR="00D61B50" w:rsidRPr="00D32AE0">
        <w:rPr>
          <w:rFonts w:ascii="Times New Roman" w:eastAsiaTheme="minorEastAsia" w:hAnsi="Times New Roman"/>
          <w:szCs w:val="24"/>
        </w:rPr>
        <w:t xml:space="preserve">perovskite solar cells </w:t>
      </w:r>
      <w:r w:rsidR="00A83D3D" w:rsidRPr="00D32AE0">
        <w:rPr>
          <w:rFonts w:ascii="Times New Roman" w:eastAsiaTheme="minorEastAsia" w:hAnsi="Times New Roman"/>
          <w:szCs w:val="24"/>
        </w:rPr>
        <w:t>fabricated by slot-die coating under ambient conditions achieved a PCE of 4.9%.</w:t>
      </w:r>
      <w:r w:rsidR="00A83D3D" w:rsidRPr="00D32AE0">
        <w:rPr>
          <w:rFonts w:ascii="Times New Roman" w:hAnsi="Times New Roman"/>
          <w:szCs w:val="24"/>
        </w:rPr>
        <w:fldChar w:fldCharType="begin"/>
      </w:r>
      <w:r w:rsidR="00A83D3D" w:rsidRPr="00D32AE0">
        <w:rPr>
          <w:rFonts w:ascii="Times New Roman" w:hAnsi="Times New Roman"/>
          <w:szCs w:val="24"/>
        </w:rPr>
        <w:instrText xml:space="preserve"> ADDIN EN.CITE &lt;EndNote&gt;&lt;Cite&gt;&lt;Author&gt;Schmidt&lt;/Author&gt;&lt;Year&gt;2015&lt;/Year&gt;&lt;RecNum&gt;320&lt;/RecNum&gt;&lt;DisplayText&gt;[97]&lt;/DisplayText&gt;&lt;record&gt;&lt;rec-number&gt;320&lt;/rec-number&gt;&lt;foreign-keys&gt;&lt;key app="EN" db-id="tda9frw5us5tfre0ewbxzspqs5d5xdtxt5as" timestamp="1446710892"&gt;320&lt;/key&gt;&lt;key app="ENWeb" db-id=""&gt;0&lt;/key&gt;&lt;/foreign-keys&gt;&lt;ref-type name="Journal Article"&gt;17&lt;/ref-type&gt;&lt;contributors&gt;&lt;authors&gt;&lt;author&gt;Schmidt, Thomas M.&lt;/author&gt;&lt;author&gt;Larsen-Olsen, Thue T.&lt;/author&gt;&lt;author&gt;Carlé, Jon E.&lt;/author&gt;&lt;author&gt;Angmo, Dechan&lt;/author&gt;&lt;author&gt;Krebs, Frederik C.&lt;/author&gt;&lt;/authors&gt;&lt;/contributors&gt;&lt;titles&gt;&lt;title&gt;Upscaling of Perovskite Solar Cells: Fully Ambient Roll Processing of Flexible Perovskite Solar Cells with Printed Back Electrodes&lt;/title&gt;&lt;secondary-title&gt;Advanced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1500569&lt;/pages&gt;&lt;volume&gt;5&lt;/volume&gt;&lt;number&gt;15&lt;/number&gt;&lt;dates&gt;&lt;year&gt;2015&lt;/year&gt;&lt;/dates&gt;&lt;isbn&gt;16146832&lt;/isbn&gt;&lt;urls&gt;&lt;/urls&gt;&lt;electronic-resource-num&gt;10.1002/aenm.201500569&lt;/electronic-resource-num&gt;&lt;/record&gt;&lt;/Cite&gt;&lt;/EndNote&gt;</w:instrText>
      </w:r>
      <w:r w:rsidR="00A83D3D" w:rsidRPr="00D32AE0">
        <w:rPr>
          <w:rFonts w:ascii="Times New Roman" w:hAnsi="Times New Roman"/>
          <w:szCs w:val="24"/>
        </w:rPr>
        <w:fldChar w:fldCharType="separate"/>
      </w:r>
      <w:r w:rsidR="00A83D3D" w:rsidRPr="00D32AE0">
        <w:rPr>
          <w:rFonts w:ascii="Times New Roman" w:hAnsi="Times New Roman"/>
          <w:noProof/>
          <w:szCs w:val="24"/>
        </w:rPr>
        <w:t>[97]</w:t>
      </w:r>
      <w:r w:rsidR="00A83D3D" w:rsidRPr="00D32AE0">
        <w:rPr>
          <w:rFonts w:ascii="Times New Roman" w:hAnsi="Times New Roman"/>
          <w:szCs w:val="24"/>
        </w:rPr>
        <w:fldChar w:fldCharType="end"/>
      </w:r>
      <w:r w:rsidR="00A83D3D" w:rsidRPr="00D32AE0">
        <w:rPr>
          <w:rFonts w:ascii="Times New Roman" w:hAnsi="Times New Roman"/>
          <w:szCs w:val="24"/>
        </w:rPr>
        <w:t xml:space="preserve"> Here</w:t>
      </w:r>
      <w:r w:rsidR="00A83D3D" w:rsidRPr="00D32AE0">
        <w:rPr>
          <w:rFonts w:ascii="Times New Roman" w:eastAsiaTheme="minorEastAsia" w:hAnsi="Times New Roman"/>
          <w:szCs w:val="24"/>
        </w:rPr>
        <w:t xml:space="preserve"> </w:t>
      </w:r>
      <w:r w:rsidR="00D61B50" w:rsidRPr="00D32AE0">
        <w:rPr>
          <w:rFonts w:ascii="Times New Roman" w:eastAsiaTheme="minorEastAsia" w:hAnsi="Times New Roman"/>
          <w:szCs w:val="24"/>
        </w:rPr>
        <w:t xml:space="preserve">flexible ITO-PET </w:t>
      </w:r>
      <w:r w:rsidR="00A83D3D" w:rsidRPr="00D32AE0">
        <w:rPr>
          <w:rFonts w:ascii="Times New Roman" w:eastAsiaTheme="minorEastAsia" w:hAnsi="Times New Roman"/>
          <w:szCs w:val="24"/>
        </w:rPr>
        <w:t xml:space="preserve">was employed </w:t>
      </w:r>
      <w:r w:rsidR="00D61B50" w:rsidRPr="00D32AE0">
        <w:rPr>
          <w:rFonts w:ascii="Times New Roman" w:eastAsiaTheme="minorEastAsia" w:hAnsi="Times New Roman"/>
          <w:szCs w:val="24"/>
        </w:rPr>
        <w:t xml:space="preserve">as </w:t>
      </w:r>
      <w:r w:rsidR="00A83D3D" w:rsidRPr="00D32AE0">
        <w:rPr>
          <w:rFonts w:ascii="Times New Roman" w:eastAsiaTheme="minorEastAsia" w:hAnsi="Times New Roman"/>
          <w:szCs w:val="24"/>
        </w:rPr>
        <w:t xml:space="preserve">the device </w:t>
      </w:r>
      <w:r w:rsidR="00D61B50" w:rsidRPr="00D32AE0">
        <w:rPr>
          <w:rFonts w:ascii="Times New Roman" w:eastAsiaTheme="minorEastAsia" w:hAnsi="Times New Roman"/>
          <w:szCs w:val="24"/>
        </w:rPr>
        <w:t xml:space="preserve">substrate </w:t>
      </w:r>
      <w:r w:rsidR="00A83D3D" w:rsidRPr="00D32AE0">
        <w:rPr>
          <w:rFonts w:ascii="Times New Roman" w:eastAsiaTheme="minorEastAsia" w:hAnsi="Times New Roman"/>
          <w:szCs w:val="24"/>
        </w:rPr>
        <w:t>with</w:t>
      </w:r>
      <w:r w:rsidR="00D61B50" w:rsidRPr="00D32AE0">
        <w:rPr>
          <w:rFonts w:ascii="Times New Roman" w:eastAsiaTheme="minorEastAsia" w:hAnsi="Times New Roman"/>
          <w:szCs w:val="24"/>
        </w:rPr>
        <w:t xml:space="preserve"> </w:t>
      </w:r>
      <w:r w:rsidR="00A83D3D" w:rsidRPr="00D32AE0">
        <w:rPr>
          <w:rFonts w:ascii="Times New Roman" w:eastAsiaTheme="minorEastAsia" w:hAnsi="Times New Roman"/>
          <w:szCs w:val="24"/>
        </w:rPr>
        <w:t xml:space="preserve">a </w:t>
      </w:r>
      <w:r w:rsidR="00D61B50" w:rsidRPr="00D32AE0">
        <w:rPr>
          <w:rFonts w:ascii="Times New Roman" w:eastAsiaTheme="minorEastAsia" w:hAnsi="Times New Roman"/>
          <w:szCs w:val="24"/>
        </w:rPr>
        <w:t>print</w:t>
      </w:r>
      <w:r w:rsidR="00F0642F" w:rsidRPr="00D32AE0">
        <w:rPr>
          <w:rFonts w:ascii="Times New Roman" w:eastAsiaTheme="minorEastAsia" w:hAnsi="Times New Roman"/>
          <w:szCs w:val="24"/>
        </w:rPr>
        <w:t>ed</w:t>
      </w:r>
      <w:r w:rsidR="00D61B50" w:rsidRPr="00D32AE0">
        <w:rPr>
          <w:rFonts w:ascii="Times New Roman" w:eastAsiaTheme="minorEastAsia" w:hAnsi="Times New Roman"/>
          <w:szCs w:val="24"/>
        </w:rPr>
        <w:t xml:space="preserve"> </w:t>
      </w:r>
      <w:r w:rsidR="00583D27" w:rsidRPr="00D32AE0">
        <w:rPr>
          <w:rFonts w:ascii="Times New Roman" w:eastAsiaTheme="minorEastAsia" w:hAnsi="Times New Roman"/>
          <w:szCs w:val="24"/>
        </w:rPr>
        <w:t>Ag</w:t>
      </w:r>
      <w:r w:rsidR="00D61B50" w:rsidRPr="00D32AE0">
        <w:rPr>
          <w:rFonts w:ascii="Times New Roman" w:eastAsiaTheme="minorEastAsia" w:hAnsi="Times New Roman"/>
          <w:szCs w:val="24"/>
        </w:rPr>
        <w:t xml:space="preserve"> </w:t>
      </w:r>
      <w:r w:rsidR="00A83D3D" w:rsidRPr="00D32AE0">
        <w:rPr>
          <w:rFonts w:ascii="Times New Roman" w:eastAsiaTheme="minorEastAsia" w:hAnsi="Times New Roman"/>
          <w:szCs w:val="24"/>
        </w:rPr>
        <w:t xml:space="preserve">layer </w:t>
      </w:r>
      <w:r w:rsidR="00D61B50" w:rsidRPr="00D32AE0">
        <w:rPr>
          <w:rFonts w:ascii="Times New Roman" w:eastAsiaTheme="minorEastAsia" w:hAnsi="Times New Roman"/>
          <w:szCs w:val="24"/>
        </w:rPr>
        <w:t xml:space="preserve">as </w:t>
      </w:r>
      <w:r w:rsidR="00CB5843" w:rsidRPr="00D32AE0">
        <w:rPr>
          <w:rFonts w:ascii="Times New Roman" w:eastAsiaTheme="minorEastAsia" w:hAnsi="Times New Roman"/>
          <w:szCs w:val="24"/>
        </w:rPr>
        <w:t>the</w:t>
      </w:r>
      <w:r w:rsidR="00A83D3D" w:rsidRPr="00D32AE0">
        <w:rPr>
          <w:rFonts w:ascii="Times New Roman" w:eastAsiaTheme="minorEastAsia" w:hAnsi="Times New Roman"/>
          <w:szCs w:val="24"/>
        </w:rPr>
        <w:t xml:space="preserve"> </w:t>
      </w:r>
      <w:r w:rsidR="00D61B50" w:rsidRPr="00D32AE0">
        <w:rPr>
          <w:rFonts w:ascii="Times New Roman" w:eastAsiaTheme="minorEastAsia" w:hAnsi="Times New Roman"/>
          <w:szCs w:val="24"/>
        </w:rPr>
        <w:t xml:space="preserve">back </w:t>
      </w:r>
      <w:r w:rsidR="00A83D3D" w:rsidRPr="00D32AE0">
        <w:rPr>
          <w:rFonts w:ascii="Times New Roman" w:eastAsiaTheme="minorEastAsia" w:hAnsi="Times New Roman"/>
          <w:szCs w:val="24"/>
        </w:rPr>
        <w:t xml:space="preserve">electrode. </w:t>
      </w:r>
      <w:r w:rsidR="00903AEF" w:rsidRPr="00D32AE0">
        <w:rPr>
          <w:rFonts w:ascii="Times New Roman" w:hAnsi="Times New Roman"/>
          <w:szCs w:val="24"/>
        </w:rPr>
        <w:t>It is apparent that such</w:t>
      </w:r>
      <w:r w:rsidR="0039123F" w:rsidRPr="00D32AE0">
        <w:rPr>
          <w:rFonts w:ascii="Times New Roman" w:hAnsi="Times New Roman"/>
          <w:szCs w:val="24"/>
        </w:rPr>
        <w:t xml:space="preserve"> deposition methods can be easily scaled u</w:t>
      </w:r>
      <w:r w:rsidR="00903AEF" w:rsidRPr="00D32AE0">
        <w:rPr>
          <w:rFonts w:ascii="Times New Roman" w:hAnsi="Times New Roman"/>
          <w:szCs w:val="24"/>
        </w:rPr>
        <w:t>p to prepare large-area devices on</w:t>
      </w:r>
      <w:r w:rsidR="0039123F" w:rsidRPr="00D32AE0">
        <w:rPr>
          <w:rFonts w:ascii="Times New Roman" w:hAnsi="Times New Roman"/>
          <w:szCs w:val="24"/>
        </w:rPr>
        <w:t xml:space="preserve"> flexible or rigid d</w:t>
      </w:r>
      <w:r w:rsidR="00903AEF" w:rsidRPr="00D32AE0">
        <w:rPr>
          <w:rFonts w:ascii="Times New Roman" w:hAnsi="Times New Roman"/>
          <w:szCs w:val="24"/>
        </w:rPr>
        <w:t>evice substrates, offering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903AEF" w:rsidRPr="00D32AE0">
        <w:rPr>
          <w:rFonts w:ascii="Times New Roman" w:hAnsi="Times New Roman"/>
          <w:szCs w:val="24"/>
        </w:rPr>
        <w:t xml:space="preserve">significant </w:t>
      </w:r>
      <w:r w:rsidR="0039123F" w:rsidRPr="00D32AE0">
        <w:rPr>
          <w:rFonts w:ascii="Times New Roman" w:hAnsi="Times New Roman"/>
          <w:szCs w:val="24"/>
        </w:rPr>
        <w:t xml:space="preserve">potential </w:t>
      </w:r>
      <w:r w:rsidR="00903AEF" w:rsidRPr="00D32AE0">
        <w:rPr>
          <w:rFonts w:ascii="Times New Roman" w:hAnsi="Times New Roman"/>
          <w:szCs w:val="24"/>
        </w:rPr>
        <w:t xml:space="preserve">for </w:t>
      </w:r>
      <w:r w:rsidR="00CA5E43" w:rsidRPr="00D32AE0">
        <w:rPr>
          <w:rFonts w:ascii="Times New Roman" w:hAnsi="Times New Roman"/>
          <w:szCs w:val="24"/>
        </w:rPr>
        <w:t>commercialization.</w:t>
      </w:r>
    </w:p>
    <w:p w14:paraId="04D09A42" w14:textId="57AFAFB7" w:rsidR="003D278E" w:rsidRPr="00D32AE0" w:rsidRDefault="006B0DFC" w:rsidP="004D6A06">
      <w:pPr>
        <w:pStyle w:val="2"/>
        <w:rPr>
          <w:rFonts w:ascii="Times New Roman" w:eastAsiaTheme="minorEastAsia" w:hAnsi="Times New Roman"/>
          <w:b/>
        </w:rPr>
      </w:pPr>
      <w:r w:rsidRPr="00D32AE0">
        <w:rPr>
          <w:rFonts w:ascii="Times New Roman" w:hAnsi="Times New Roman"/>
          <w:b/>
        </w:rPr>
        <w:t>4</w:t>
      </w:r>
      <w:r w:rsidR="005105DA" w:rsidRPr="00D32AE0">
        <w:rPr>
          <w:rFonts w:ascii="Times New Roman" w:hAnsi="Times New Roman"/>
          <w:b/>
        </w:rPr>
        <w:t>.3</w:t>
      </w:r>
      <w:r w:rsidR="000F53DE" w:rsidRPr="00D32AE0">
        <w:rPr>
          <w:rFonts w:ascii="Times New Roman" w:hAnsi="Times New Roman"/>
          <w:b/>
        </w:rPr>
        <w:t xml:space="preserve"> </w:t>
      </w:r>
      <w:r w:rsidR="005105DA" w:rsidRPr="00D32AE0">
        <w:rPr>
          <w:rFonts w:ascii="Times New Roman" w:hAnsi="Times New Roman"/>
          <w:b/>
        </w:rPr>
        <w:t>Effect</w:t>
      </w:r>
      <w:r w:rsidR="00447C43" w:rsidRPr="00D32AE0">
        <w:rPr>
          <w:rFonts w:ascii="Times New Roman" w:hAnsi="Times New Roman"/>
          <w:b/>
        </w:rPr>
        <w:t>s</w:t>
      </w:r>
      <w:r w:rsidR="009A584E" w:rsidRPr="00D32AE0">
        <w:rPr>
          <w:rFonts w:ascii="Times New Roman" w:hAnsi="Times New Roman"/>
          <w:b/>
        </w:rPr>
        <w:t xml:space="preserve"> </w:t>
      </w:r>
      <w:r w:rsidR="005105DA" w:rsidRPr="00D32AE0">
        <w:rPr>
          <w:rFonts w:ascii="Times New Roman" w:hAnsi="Times New Roman"/>
          <w:b/>
        </w:rPr>
        <w:t xml:space="preserve">of </w:t>
      </w:r>
      <w:r w:rsidR="00B30D70" w:rsidRPr="00D32AE0">
        <w:rPr>
          <w:rFonts w:ascii="Times New Roman" w:hAnsi="Times New Roman"/>
          <w:b/>
        </w:rPr>
        <w:t xml:space="preserve">Casting </w:t>
      </w:r>
      <w:r w:rsidR="005105DA" w:rsidRPr="00D32AE0">
        <w:rPr>
          <w:rFonts w:ascii="Times New Roman" w:eastAsia="宋体" w:hAnsi="Times New Roman"/>
          <w:b/>
        </w:rPr>
        <w:t>Solvent</w:t>
      </w:r>
      <w:r w:rsidR="00A17A5D" w:rsidRPr="00D32AE0">
        <w:rPr>
          <w:rFonts w:ascii="Times New Roman" w:eastAsia="宋体" w:hAnsi="Times New Roman"/>
          <w:b/>
        </w:rPr>
        <w:t xml:space="preserve"> and Solvent Additives</w:t>
      </w:r>
    </w:p>
    <w:p w14:paraId="51BA83AF" w14:textId="7C9571F8" w:rsidR="00BE5148" w:rsidRPr="00D32AE0" w:rsidRDefault="003A4F22" w:rsidP="000F3318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As different s</w:t>
      </w:r>
      <w:r w:rsidR="00477F83" w:rsidRPr="00D32AE0">
        <w:rPr>
          <w:rFonts w:ascii="Times New Roman" w:eastAsiaTheme="minorEastAsia" w:hAnsi="Times New Roman"/>
          <w:szCs w:val="24"/>
        </w:rPr>
        <w:t xml:space="preserve">olvents </w:t>
      </w:r>
      <w:r w:rsidRPr="00D32AE0">
        <w:rPr>
          <w:rFonts w:ascii="Times New Roman" w:eastAsiaTheme="minorEastAsia" w:hAnsi="Times New Roman"/>
          <w:szCs w:val="24"/>
        </w:rPr>
        <w:t xml:space="preserve">can </w:t>
      </w:r>
      <w:r w:rsidR="00477F83" w:rsidRPr="00D32AE0">
        <w:rPr>
          <w:rFonts w:ascii="Times New Roman" w:eastAsiaTheme="minorEastAsia" w:hAnsi="Times New Roman"/>
          <w:szCs w:val="24"/>
        </w:rPr>
        <w:t>hav</w:t>
      </w:r>
      <w:r w:rsidRPr="00D32AE0">
        <w:rPr>
          <w:rFonts w:ascii="Times New Roman" w:eastAsiaTheme="minorEastAsia" w:hAnsi="Times New Roman"/>
          <w:szCs w:val="24"/>
        </w:rPr>
        <w:t>e</w:t>
      </w:r>
      <w:r w:rsidR="00477F83" w:rsidRPr="00D32AE0">
        <w:rPr>
          <w:rFonts w:ascii="Times New Roman" w:eastAsiaTheme="minorEastAsia" w:hAnsi="Times New Roman"/>
          <w:szCs w:val="24"/>
        </w:rPr>
        <w:t xml:space="preserve"> different evaporation rate</w:t>
      </w:r>
      <w:r w:rsidRPr="00D32AE0">
        <w:rPr>
          <w:rFonts w:ascii="Times New Roman" w:eastAsiaTheme="minorEastAsia" w:hAnsi="Times New Roman"/>
          <w:szCs w:val="24"/>
        </w:rPr>
        <w:t xml:space="preserve">s and can solubilize precursors with different efficiency, </w:t>
      </w:r>
      <w:r w:rsidR="00D85A50" w:rsidRPr="00D32AE0">
        <w:rPr>
          <w:rFonts w:ascii="Times New Roman" w:eastAsiaTheme="minorEastAsia" w:hAnsi="Times New Roman"/>
          <w:szCs w:val="24"/>
        </w:rPr>
        <w:t>various solvents and solvent additives</w:t>
      </w:r>
      <w:r w:rsidRPr="00D32AE0">
        <w:rPr>
          <w:rFonts w:ascii="Times New Roman" w:eastAsiaTheme="minorEastAsia" w:hAnsi="Times New Roman"/>
          <w:szCs w:val="24"/>
        </w:rPr>
        <w:t xml:space="preserve"> can be used to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modify</w:t>
      </w:r>
      <w:r w:rsidR="00477F83" w:rsidRPr="00D32AE0">
        <w:rPr>
          <w:rFonts w:ascii="Times New Roman" w:eastAsiaTheme="minorEastAsia" w:hAnsi="Times New Roman"/>
          <w:szCs w:val="24"/>
        </w:rPr>
        <w:t xml:space="preserve"> the </w:t>
      </w:r>
      <w:r w:rsidRPr="00D32AE0">
        <w:rPr>
          <w:rFonts w:ascii="Times New Roman" w:eastAsiaTheme="minorEastAsia" w:hAnsi="Times New Roman"/>
          <w:szCs w:val="24"/>
        </w:rPr>
        <w:t xml:space="preserve">structural </w:t>
      </w:r>
      <w:r w:rsidR="00477F83" w:rsidRPr="00D32AE0">
        <w:rPr>
          <w:rFonts w:ascii="Times New Roman" w:eastAsiaTheme="minorEastAsia" w:hAnsi="Times New Roman"/>
          <w:szCs w:val="24"/>
        </w:rPr>
        <w:t>uniformity and crystal</w:t>
      </w:r>
      <w:r w:rsidRPr="00D32AE0">
        <w:rPr>
          <w:rFonts w:ascii="Times New Roman" w:eastAsiaTheme="minorEastAsia" w:hAnsi="Times New Roman"/>
          <w:szCs w:val="24"/>
        </w:rPr>
        <w:t>linity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within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a perovskite film</w:t>
      </w:r>
      <w:r w:rsidR="00477F83" w:rsidRPr="00D32AE0">
        <w:rPr>
          <w:rFonts w:ascii="Times New Roman" w:eastAsiaTheme="minorEastAsia" w:hAnsi="Times New Roman"/>
          <w:szCs w:val="24"/>
        </w:rPr>
        <w:t xml:space="preserve">. </w:t>
      </w:r>
      <w:r w:rsidR="00693311" w:rsidRPr="00D32AE0">
        <w:rPr>
          <w:rFonts w:ascii="Times New Roman" w:eastAsiaTheme="minorEastAsia" w:hAnsi="Times New Roman"/>
          <w:szCs w:val="24"/>
        </w:rPr>
        <w:t>P</w:t>
      </w:r>
      <w:r w:rsidR="00477131" w:rsidRPr="00D32AE0">
        <w:rPr>
          <w:rFonts w:ascii="Times New Roman" w:eastAsia="宋体" w:hAnsi="Times New Roman"/>
          <w:szCs w:val="24"/>
        </w:rPr>
        <w:t xml:space="preserve">erovskite films </w:t>
      </w:r>
      <w:r w:rsidR="000F3318" w:rsidRPr="00D32AE0">
        <w:rPr>
          <w:rFonts w:ascii="Times New Roman" w:eastAsia="宋体" w:hAnsi="Times New Roman"/>
          <w:szCs w:val="24"/>
        </w:rPr>
        <w:t>cast</w:t>
      </w:r>
      <w:r w:rsidR="00477131" w:rsidRPr="00D32AE0">
        <w:rPr>
          <w:rFonts w:ascii="Times New Roman" w:eastAsia="宋体" w:hAnsi="Times New Roman"/>
          <w:szCs w:val="24"/>
        </w:rPr>
        <w:t xml:space="preserve"> from</w:t>
      </w:r>
      <w:r w:rsidR="000F3318" w:rsidRPr="00D32AE0">
        <w:rPr>
          <w:rFonts w:ascii="Times New Roman" w:eastAsia="宋体" w:hAnsi="Times New Roman"/>
          <w:szCs w:val="24"/>
        </w:rPr>
        <w:t xml:space="preserve"> a</w:t>
      </w:r>
      <w:r w:rsidR="000F53DE" w:rsidRPr="00D32AE0">
        <w:rPr>
          <w:rFonts w:ascii="Times New Roman" w:eastAsia="宋体" w:hAnsi="Times New Roman"/>
          <w:szCs w:val="24"/>
        </w:rPr>
        <w:t xml:space="preserve"> </w:t>
      </w:r>
      <w:r w:rsidR="00BE5148" w:rsidRPr="00D32AE0">
        <w:rPr>
          <w:rFonts w:ascii="Times New Roman" w:eastAsia="宋体" w:hAnsi="Times New Roman"/>
          <w:szCs w:val="24"/>
        </w:rPr>
        <w:t xml:space="preserve">DMF </w:t>
      </w:r>
      <w:r w:rsidR="000F3318" w:rsidRPr="00D32AE0">
        <w:rPr>
          <w:rFonts w:ascii="Times New Roman" w:eastAsia="宋体" w:hAnsi="Times New Roman"/>
          <w:szCs w:val="24"/>
        </w:rPr>
        <w:t>solvent</w:t>
      </w:r>
      <w:r w:rsidR="000F53DE" w:rsidRPr="00D32AE0">
        <w:rPr>
          <w:rFonts w:ascii="Times New Roman" w:eastAsia="宋体" w:hAnsi="Times New Roman"/>
          <w:szCs w:val="24"/>
        </w:rPr>
        <w:t xml:space="preserve"> </w:t>
      </w:r>
      <w:r w:rsidR="000F3318" w:rsidRPr="00D32AE0">
        <w:rPr>
          <w:rFonts w:ascii="Times New Roman" w:eastAsia="宋体" w:hAnsi="Times New Roman"/>
          <w:szCs w:val="24"/>
        </w:rPr>
        <w:t>do not usually</w:t>
      </w:r>
      <w:r w:rsidR="000F53DE" w:rsidRPr="00D32AE0">
        <w:rPr>
          <w:rFonts w:ascii="Times New Roman" w:eastAsia="宋体" w:hAnsi="Times New Roman"/>
          <w:szCs w:val="24"/>
        </w:rPr>
        <w:t xml:space="preserve"> </w:t>
      </w:r>
      <w:r w:rsidR="000F3318" w:rsidRPr="00D32AE0">
        <w:rPr>
          <w:rFonts w:ascii="Times New Roman" w:eastAsia="宋体" w:hAnsi="Times New Roman"/>
          <w:szCs w:val="24"/>
        </w:rPr>
        <w:t>completely cover a surface</w:t>
      </w:r>
      <w:r w:rsidR="005C39D1" w:rsidRPr="00D32AE0">
        <w:rPr>
          <w:rFonts w:ascii="Times New Roman" w:eastAsiaTheme="minorEastAsia" w:hAnsi="Times New Roman"/>
          <w:szCs w:val="24"/>
        </w:rPr>
        <w:t xml:space="preserve">, </w:t>
      </w:r>
      <w:r w:rsidR="000F3318" w:rsidRPr="00D32AE0">
        <w:rPr>
          <w:rFonts w:ascii="Times New Roman" w:eastAsiaTheme="minorEastAsia" w:hAnsi="Times New Roman"/>
          <w:szCs w:val="24"/>
        </w:rPr>
        <w:t xml:space="preserve">but instead contain </w:t>
      </w:r>
      <w:r w:rsidR="005C39D1" w:rsidRPr="00D32AE0">
        <w:rPr>
          <w:rFonts w:ascii="Times New Roman" w:eastAsiaTheme="minorEastAsia" w:hAnsi="Times New Roman"/>
          <w:szCs w:val="24"/>
        </w:rPr>
        <w:t xml:space="preserve">voids </w:t>
      </w:r>
      <w:r w:rsidR="00CA5E43" w:rsidRPr="00D32AE0">
        <w:rPr>
          <w:rFonts w:ascii="Times New Roman" w:eastAsiaTheme="minorEastAsia" w:hAnsi="Times New Roman"/>
          <w:szCs w:val="24"/>
        </w:rPr>
        <w:t>and</w:t>
      </w:r>
      <w:r w:rsidR="005C39D1" w:rsidRPr="00D32AE0">
        <w:rPr>
          <w:rFonts w:ascii="Times New Roman" w:eastAsiaTheme="minorEastAsia" w:hAnsi="Times New Roman"/>
          <w:szCs w:val="24"/>
        </w:rPr>
        <w:t xml:space="preserve"> pinholes present </w:t>
      </w:r>
      <w:r w:rsidR="000F3318" w:rsidRPr="00D32AE0">
        <w:rPr>
          <w:rFonts w:ascii="Times New Roman" w:eastAsiaTheme="minorEastAsia" w:hAnsi="Times New Roman"/>
          <w:szCs w:val="24"/>
        </w:rPr>
        <w:t>at</w:t>
      </w:r>
      <w:r w:rsidR="005C39D1" w:rsidRPr="00D32AE0">
        <w:rPr>
          <w:rFonts w:ascii="Times New Roman" w:eastAsiaTheme="minorEastAsia" w:hAnsi="Times New Roman"/>
          <w:szCs w:val="24"/>
        </w:rPr>
        <w:t xml:space="preserve"> the surface or </w:t>
      </w:r>
      <w:r w:rsidR="000F3318" w:rsidRPr="00D32AE0">
        <w:rPr>
          <w:rFonts w:ascii="Times New Roman" w:eastAsiaTheme="minorEastAsia" w:hAnsi="Times New Roman"/>
          <w:szCs w:val="24"/>
        </w:rPr>
        <w:t xml:space="preserve">in </w:t>
      </w:r>
      <w:r w:rsidR="005C39D1" w:rsidRPr="00D32AE0">
        <w:rPr>
          <w:rFonts w:ascii="Times New Roman" w:eastAsiaTheme="minorEastAsia" w:hAnsi="Times New Roman"/>
          <w:szCs w:val="24"/>
        </w:rPr>
        <w:t>the bulk of the active layer</w:t>
      </w:r>
      <w:r w:rsidR="00477131" w:rsidRPr="00D32AE0">
        <w:rPr>
          <w:rFonts w:ascii="Times New Roman" w:eastAsiaTheme="minorEastAsia" w:hAnsi="Times New Roman"/>
          <w:szCs w:val="24"/>
        </w:rPr>
        <w:t xml:space="preserve">. </w:t>
      </w:r>
      <w:r w:rsidR="000F3318" w:rsidRPr="00D32AE0">
        <w:rPr>
          <w:rFonts w:ascii="Times New Roman" w:eastAsiaTheme="minorEastAsia" w:hAnsi="Times New Roman"/>
          <w:szCs w:val="24"/>
        </w:rPr>
        <w:t xml:space="preserve">Such </w:t>
      </w:r>
      <w:r w:rsidR="00E900C8" w:rsidRPr="00D32AE0">
        <w:rPr>
          <w:rFonts w:ascii="Times New Roman" w:eastAsiaTheme="minorEastAsia" w:hAnsi="Times New Roman"/>
          <w:szCs w:val="24"/>
        </w:rPr>
        <w:t xml:space="preserve">voids or pin-holes </w:t>
      </w:r>
      <w:r w:rsidR="000F3318" w:rsidRPr="00D32AE0">
        <w:rPr>
          <w:rFonts w:ascii="Times New Roman" w:eastAsiaTheme="minorEastAsia" w:hAnsi="Times New Roman"/>
          <w:szCs w:val="24"/>
        </w:rPr>
        <w:t>are thought to originate from</w:t>
      </w:r>
      <w:r w:rsidR="00965DF7" w:rsidRPr="00D32AE0">
        <w:rPr>
          <w:rFonts w:ascii="Times New Roman" w:eastAsiaTheme="minorEastAsia" w:hAnsi="Times New Roman"/>
          <w:szCs w:val="24"/>
        </w:rPr>
        <w:t xml:space="preserve"> the formation of intermediate compounds</w:t>
      </w:r>
      <w:r w:rsidR="00E900C8" w:rsidRPr="00D32AE0">
        <w:rPr>
          <w:rFonts w:ascii="Times New Roman" w:eastAsiaTheme="minorEastAsia" w:hAnsi="Times New Roman"/>
          <w:szCs w:val="24"/>
        </w:rPr>
        <w:t xml:space="preserve">, </w:t>
      </w:r>
      <w:r w:rsidR="00E900C8" w:rsidRPr="00D32AE0">
        <w:rPr>
          <w:rFonts w:ascii="Times New Roman" w:eastAsiaTheme="minorEastAsia" w:hAnsi="Times New Roman"/>
          <w:i/>
          <w:szCs w:val="24"/>
        </w:rPr>
        <w:t>e.g</w:t>
      </w:r>
      <w:r w:rsidR="00E900C8" w:rsidRPr="00D32AE0">
        <w:rPr>
          <w:rFonts w:ascii="Times New Roman" w:eastAsiaTheme="minorEastAsia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0F53DE" w:rsidRPr="00D32AE0">
        <w:rPr>
          <w:rFonts w:ascii="Times New Roman" w:eastAsiaTheme="minorEastAsia" w:hAnsi="Times New Roman"/>
          <w:szCs w:val="24"/>
        </w:rPr>
        <w:t xml:space="preserve"> </w:t>
      </w:r>
      <w:r w:rsidR="00C57B85" w:rsidRPr="00D32AE0">
        <w:rPr>
          <w:rFonts w:ascii="Times New Roman" w:hAnsi="Times New Roman"/>
          <w:szCs w:val="24"/>
        </w:rPr>
        <w:t>MAPbI</w:t>
      </w:r>
      <w:r w:rsidR="00C57B85" w:rsidRPr="00D32AE0">
        <w:rPr>
          <w:rFonts w:ascii="Times New Roman" w:hAnsi="Times New Roman"/>
          <w:szCs w:val="24"/>
          <w:vertAlign w:val="subscript"/>
        </w:rPr>
        <w:t>3</w:t>
      </w:r>
      <w:r w:rsidR="00C57B85" w:rsidRPr="00D32AE0">
        <w:rPr>
          <w:rFonts w:ascii="Times New Roman" w:hAnsi="Times New Roman"/>
          <w:szCs w:val="24"/>
        </w:rPr>
        <w:t>·</w:t>
      </w:r>
      <w:r w:rsidR="00C57B85" w:rsidRPr="00D32AE0">
        <w:rPr>
          <w:rFonts w:ascii="Times New Roman" w:eastAsiaTheme="minorEastAsia" w:hAnsi="Times New Roman" w:hint="eastAsia"/>
          <w:szCs w:val="24"/>
        </w:rPr>
        <w:t xml:space="preserve">DMSO, </w:t>
      </w:r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szCs w:val="24"/>
        </w:rPr>
        <w:t xml:space="preserve">·DMF </w:t>
      </w:r>
      <w:r w:rsidR="00965DF7" w:rsidRPr="00D32AE0">
        <w:rPr>
          <w:rFonts w:ascii="Times New Roman" w:hAnsi="Times New Roman"/>
          <w:szCs w:val="24"/>
        </w:rPr>
        <w:t>or</w:t>
      </w:r>
      <w:r w:rsidR="0081289A" w:rsidRPr="00D32AE0">
        <w:rPr>
          <w:rFonts w:ascii="Times New Roman" w:hAnsi="Times New Roman"/>
          <w:szCs w:val="24"/>
        </w:rPr>
        <w:t xml:space="preserve"> 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szCs w:val="24"/>
        </w:rPr>
        <w:t>·H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81289A" w:rsidRPr="00D32AE0">
        <w:rPr>
          <w:rFonts w:ascii="Times New Roman" w:hAnsi="Times New Roman"/>
          <w:szCs w:val="24"/>
        </w:rPr>
        <w:t>O</w:t>
      </w:r>
      <w:r w:rsidR="00CF799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(</w:t>
      </w:r>
      <w:r w:rsidR="004A493C" w:rsidRPr="00D32AE0">
        <w:rPr>
          <w:rFonts w:ascii="Times New Roman" w:eastAsiaTheme="minorEastAsia" w:hAnsi="Times New Roman" w:hint="eastAsia"/>
          <w:szCs w:val="24"/>
        </w:rPr>
        <w:t>f</w:t>
      </w:r>
      <w:r w:rsidR="004A493C" w:rsidRPr="00D32AE0">
        <w:rPr>
          <w:rFonts w:ascii="Times New Roman" w:eastAsiaTheme="minorEastAsia" w:hAnsi="Times New Roman"/>
          <w:szCs w:val="24"/>
        </w:rPr>
        <w:t>igure</w:t>
      </w:r>
      <w:r w:rsidR="004A493C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szCs w:val="24"/>
        </w:rPr>
        <w:t>9</w:t>
      </w:r>
      <w:r w:rsidR="00C33890" w:rsidRPr="00D32AE0">
        <w:rPr>
          <w:rFonts w:ascii="Times New Roman" w:eastAsiaTheme="minorEastAsia" w:hAnsi="Times New Roman" w:hint="eastAsia"/>
          <w:szCs w:val="24"/>
        </w:rPr>
        <w:t>(</w:t>
      </w:r>
      <w:r w:rsidR="00C33890" w:rsidRPr="00D32AE0">
        <w:rPr>
          <w:rFonts w:ascii="Times New Roman" w:eastAsiaTheme="minorEastAsia" w:hAnsi="Times New Roman" w:hint="eastAsia"/>
          <w:i/>
          <w:szCs w:val="24"/>
        </w:rPr>
        <w:t>a</w:t>
      </w:r>
      <w:r w:rsidR="00C33890" w:rsidRPr="00D32AE0">
        <w:rPr>
          <w:rFonts w:ascii="Times New Roman" w:eastAsiaTheme="minorEastAsia" w:hAnsi="Times New Roman" w:hint="eastAsia"/>
          <w:szCs w:val="24"/>
        </w:rPr>
        <w:t>)</w:t>
      </w:r>
      <w:r w:rsidR="0081289A" w:rsidRPr="00D32AE0">
        <w:rPr>
          <w:rFonts w:ascii="Times New Roman" w:eastAsiaTheme="minorEastAsia" w:hAnsi="Times New Roman"/>
          <w:szCs w:val="24"/>
        </w:rPr>
        <w:t>)</w:t>
      </w:r>
      <w:r w:rsidR="00850FDB"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&lt;EndNote&gt;&lt;Cite&gt;&lt;Author&gt;Hao&lt;/Author&gt;&lt;Year&gt;2014&lt;/Year&gt;&lt;RecNum&gt;11&lt;/RecNum&gt;&lt;DisplayText&gt;[98]&lt;/DisplayText&gt;&lt;record&gt;&lt;rec-number&gt;11&lt;/rec-number&gt;&lt;foreign-keys&gt;&lt;key app="EN" db-id="tda9frw5us5tfre0ewbxzspqs5d5xdtxt5as" timestamp="1426313861"&gt;11&lt;/key&gt;&lt;key app="ENWeb" db-id=""&gt;0&lt;/key&gt;&lt;/foreign-keys&gt;&lt;ref-type name="Journal Article"&gt;17&lt;/ref-type&gt;&lt;contributors&gt;&lt;authors&gt;&lt;author&gt;Hao, F.&lt;/author&gt;&lt;author&gt;Stoumpos, C. C.&lt;/author&gt;&lt;author&gt;Liu, Z.&lt;/author&gt;&lt;author&gt;Chang, R. P.&lt;/author&gt;&lt;author&gt;Kanatzidis, M. G.&lt;/author&gt;&lt;/authors&gt;&lt;/contributors&gt;&lt;auth-address&gt;Department of Chemistry, and double daggerDepartment of Materials Science and Engineering, and Argonne-Northwestern Solar Energy Research (ANSER) Center, Northwestern University , 2145 Sheridan Road, Evanston, Illinois 60208, United States.&lt;/auth-address&gt;&lt;titles&gt;&lt;title&gt;Controllable perovskite crystallization at a gas-solid interface for hole conductor-free solar cells with steady power conversion efficiency over 10%&lt;/title&gt;&lt;secondary-title&gt;J. Am. Chem. Soc.&lt;/secondary-title&gt;&lt;alt-title&gt;Journal of the American Chemical Society&lt;/alt-title&gt;&lt;/titles&gt;&lt;periodical&gt;&lt;full-title&gt;Journal of the American Chemical Society&lt;/full-title&gt;&lt;abbr-1&gt;J. Am. Chem. Soc.&lt;/abbr-1&gt;&lt;/periodical&gt;&lt;alt-periodical&gt;&lt;full-title&gt;Journal of the American Chemical Society&lt;/full-title&gt;&lt;abbr-1&gt;J. Am. Chem. Soc.&lt;/abbr-1&gt;&lt;/alt-periodical&gt;&lt;pages&gt;16411-9&lt;/pages&gt;&lt;volume&gt;136&lt;/volume&gt;&lt;number&gt;46&lt;/number&gt;&lt;dates&gt;&lt;year&gt;2014&lt;/year&gt;&lt;pub-dates&gt;&lt;date&gt;Nov 19&lt;/date&gt;&lt;/pub-dates&gt;&lt;/dates&gt;&lt;isbn&gt;1520-5126 (Electronic)&amp;#xD;0002-7863 (Linking)&lt;/isbn&gt;&lt;accession-num&gt;25374278&lt;/accession-num&gt;&lt;urls&gt;&lt;related-urls&gt;&lt;url&gt;http://www.ncbi.nlm.nih.gov/pubmed/25374278&lt;/url&gt;&lt;/related-urls&gt;&lt;/urls&gt;&lt;electronic-resource-num&gt;10.1021/ja509245x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[98]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BF29E2" w:rsidRPr="00D32AE0">
        <w:rPr>
          <w:rFonts w:ascii="Times New Roman" w:hAnsi="Times New Roman"/>
          <w:szCs w:val="24"/>
        </w:rPr>
        <w:t xml:space="preserve">These intermediate phases </w:t>
      </w:r>
      <w:r w:rsidR="00965DF7" w:rsidRPr="00D32AE0">
        <w:rPr>
          <w:rFonts w:ascii="Times New Roman" w:hAnsi="Times New Roman"/>
          <w:szCs w:val="24"/>
        </w:rPr>
        <w:t>have been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965DF7" w:rsidRPr="00D32AE0">
        <w:rPr>
          <w:rFonts w:ascii="Times New Roman" w:hAnsi="Times New Roman"/>
          <w:szCs w:val="24"/>
        </w:rPr>
        <w:t>studied</w:t>
      </w:r>
      <w:r w:rsidR="00BF29E2" w:rsidRPr="00D32AE0">
        <w:rPr>
          <w:rFonts w:ascii="Times New Roman" w:hAnsi="Times New Roman"/>
          <w:szCs w:val="24"/>
        </w:rPr>
        <w:t xml:space="preserve"> by </w:t>
      </w:r>
      <w:r w:rsidR="00965DF7" w:rsidRPr="00D32AE0">
        <w:rPr>
          <w:rFonts w:ascii="Times New Roman" w:hAnsi="Times New Roman"/>
          <w:szCs w:val="24"/>
        </w:rPr>
        <w:t>X-Ray Diffraction (</w:t>
      </w:r>
      <w:r w:rsidR="00BF29E2" w:rsidRPr="00D32AE0">
        <w:rPr>
          <w:rFonts w:ascii="Times New Roman" w:hAnsi="Times New Roman"/>
          <w:szCs w:val="24"/>
        </w:rPr>
        <w:t>XRD</w:t>
      </w:r>
      <w:r w:rsidR="00965DF7" w:rsidRPr="00D32AE0">
        <w:rPr>
          <w:rFonts w:ascii="Times New Roman" w:hAnsi="Times New Roman"/>
          <w:szCs w:val="24"/>
        </w:rPr>
        <w:t>)</w:t>
      </w:r>
      <w:r w:rsidR="00BF29E2" w:rsidRPr="00D32AE0">
        <w:rPr>
          <w:rFonts w:ascii="Times New Roman" w:hAnsi="Times New Roman"/>
          <w:szCs w:val="24"/>
        </w:rPr>
        <w:t xml:space="preserve"> and can be </w:t>
      </w:r>
      <w:r w:rsidR="00965DF7" w:rsidRPr="00D32AE0">
        <w:rPr>
          <w:rFonts w:ascii="Times New Roman" w:hAnsi="Times New Roman"/>
          <w:szCs w:val="24"/>
        </w:rPr>
        <w:t>reduced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965DF7" w:rsidRPr="00D32AE0">
        <w:rPr>
          <w:rFonts w:ascii="Times New Roman" w:hAnsi="Times New Roman"/>
          <w:szCs w:val="24"/>
        </w:rPr>
        <w:t>by</w:t>
      </w:r>
      <w:r w:rsidR="00BF29E2" w:rsidRPr="00D32AE0">
        <w:rPr>
          <w:rFonts w:ascii="Times New Roman" w:hAnsi="Times New Roman"/>
          <w:szCs w:val="24"/>
        </w:rPr>
        <w:t xml:space="preserve"> thermal annealing above a certa</w:t>
      </w:r>
      <w:r w:rsidR="00965DF7" w:rsidRPr="00D32AE0">
        <w:rPr>
          <w:rFonts w:ascii="Times New Roman" w:hAnsi="Times New Roman"/>
          <w:szCs w:val="24"/>
        </w:rPr>
        <w:t xml:space="preserve">in temperature, as shown in </w:t>
      </w:r>
      <w:r w:rsidR="004A493C" w:rsidRPr="00D32AE0">
        <w:rPr>
          <w:rFonts w:ascii="Times New Roman" w:eastAsiaTheme="minorEastAsia" w:hAnsi="Times New Roman" w:hint="eastAsia"/>
          <w:szCs w:val="24"/>
        </w:rPr>
        <w:t>f</w:t>
      </w:r>
      <w:r w:rsidR="004A493C" w:rsidRPr="00D32AE0">
        <w:rPr>
          <w:rFonts w:ascii="Times New Roman" w:hAnsi="Times New Roman"/>
          <w:szCs w:val="24"/>
        </w:rPr>
        <w:t>igure</w:t>
      </w:r>
      <w:r w:rsidR="001A264A" w:rsidRPr="00D32AE0">
        <w:rPr>
          <w:rFonts w:ascii="Times New Roman" w:eastAsiaTheme="minorEastAsia" w:hAnsi="Times New Roman"/>
          <w:szCs w:val="24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szCs w:val="24"/>
        </w:rPr>
        <w:t>9</w:t>
      </w:r>
      <w:r w:rsidR="00BF29E2" w:rsidRPr="00D32AE0">
        <w:rPr>
          <w:rFonts w:ascii="Times New Roman" w:hAnsi="Times New Roman"/>
          <w:szCs w:val="24"/>
        </w:rPr>
        <w:t>(</w:t>
      </w:r>
      <w:r w:rsidR="00BF29E2" w:rsidRPr="00D32AE0">
        <w:rPr>
          <w:rFonts w:ascii="Times New Roman" w:hAnsi="Times New Roman"/>
          <w:i/>
          <w:szCs w:val="24"/>
        </w:rPr>
        <w:t>b</w:t>
      </w:r>
      <w:r w:rsidR="00BF29E2" w:rsidRPr="00D32AE0">
        <w:rPr>
          <w:rFonts w:ascii="Times New Roman" w:hAnsi="Times New Roman"/>
          <w:szCs w:val="24"/>
        </w:rPr>
        <w:t>).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&lt;EndNote&gt;&lt;Cite&gt;&lt;Author&gt;Jeon&lt;/Author&gt;&lt;Year&gt;2014&lt;/Year&gt;&lt;RecNum&gt;138&lt;/RecNum&gt;&lt;DisplayText&gt;[99]&lt;/DisplayText&gt;&lt;record&gt;&lt;rec-number&gt;138&lt;/rec-number&gt;&lt;foreign-keys&gt;&lt;key app="EN" db-id="tda9frw5us5tfre0ewbxzspqs5d5xdtxt5as" timestamp="1426314691"&gt;138&lt;/key&gt;&lt;key app="ENWeb" db-id=""&gt;0&lt;/key&gt;&lt;/foreign-keys&gt;&lt;ref-type name="Journal Article"&gt;17&lt;/ref-type&gt;&lt;contributors&gt;&lt;authors&gt;&lt;author&gt;Jeon, N. J.&lt;/author&gt;&lt;author&gt;Noh, J. H.&lt;/author&gt;&lt;author&gt;Kim, Y. C.&lt;/author&gt;&lt;author&gt;Yang, W. S.&lt;/author&gt;&lt;author&gt;Ryu, S.&lt;/author&gt;&lt;author&gt;Seok, S. I.&lt;/author&gt;&lt;/authors&gt;&lt;/contributors&gt;&lt;auth-address&gt;1] Division of Advanced Materials, Korea Research Institute of Chemical Technology, 141 Gajeong-Ro, Yuseong-Gu, Daejeon 305-600, Korea [2].&amp;#xD;Division of Advanced Materials, Korea Research Institute of Chemical Technology, 141 Gajeong-Ro, Yuseong-Gu, Daejeon 305-600, Korea.&amp;#xD;1] Division of Advanced Materials, Korea Research Institute of Chemical Technology, 141 Gajeong-Ro, Yuseong-Gu, Daejeon 305-600, Korea [2] Department of Energy Science, 2066 Seoburo, Jangan-gu, Sungkyunkwan University, Suwon 440-746, Republic of Korea.&lt;/auth-address&gt;&lt;titles&gt;&lt;title&gt;Solvent engineering for high-performance inorganic-organic hybrid perovskite solar cells&lt;/title&gt;&lt;secondary-title&gt;Nat. Mater.&lt;/secondary-title&gt;&lt;alt-title&gt;Nature materials&lt;/alt-title&gt;&lt;/titles&gt;&lt;periodical&gt;&lt;full-title&gt;Nature materials&lt;/full-title&gt;&lt;abbr-1&gt;Nat. Mater.&lt;/abbr-1&gt;&lt;/periodical&gt;&lt;alt-periodical&gt;&lt;full-title&gt;Nature materials&lt;/full-title&gt;&lt;abbr-1&gt;Nat. Mater.&lt;/abbr-1&gt;&lt;/alt-periodical&gt;&lt;pages&gt;897-903&lt;/pages&gt;&lt;volume&gt;13&lt;/volume&gt;&lt;number&gt;9&lt;/number&gt;&lt;dates&gt;&lt;year&gt;2014&lt;/year&gt;&lt;pub-dates&gt;&lt;date&gt;Sep&lt;/date&gt;&lt;/pub-dates&gt;&lt;/dates&gt;&lt;isbn&gt;1476-1122 (Print)&amp;#xD;1476-1122 (Linking)&lt;/isbn&gt;&lt;accession-num&gt;24997740&lt;/accession-num&gt;&lt;urls&gt;&lt;related-urls&gt;&lt;url&gt;http://www.ncbi.nlm.nih.gov/pubmed/24997740&lt;/url&gt;&lt;/related-urls&gt;&lt;/urls&gt;&lt;electronic-resource-num&gt;10.1038/nmat4014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[99]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E22D65" w:rsidRPr="00D32AE0">
        <w:rPr>
          <w:rFonts w:ascii="Times New Roman" w:hAnsi="Times New Roman"/>
          <w:szCs w:val="24"/>
        </w:rPr>
        <w:t>It is thought that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E22D65" w:rsidRPr="00D32AE0">
        <w:rPr>
          <w:rFonts w:ascii="Times New Roman" w:hAnsi="Times New Roman"/>
          <w:szCs w:val="24"/>
        </w:rPr>
        <w:t xml:space="preserve">the volume occupied by </w:t>
      </w:r>
      <w:r w:rsidR="00E900C8" w:rsidRPr="00D32AE0">
        <w:rPr>
          <w:rFonts w:ascii="Times New Roman" w:hAnsi="Times New Roman"/>
          <w:szCs w:val="24"/>
        </w:rPr>
        <w:t>DMF and H</w:t>
      </w:r>
      <w:r w:rsidR="00850FDB" w:rsidRPr="00D32AE0">
        <w:rPr>
          <w:rFonts w:ascii="Times New Roman" w:hAnsi="Times New Roman"/>
          <w:szCs w:val="24"/>
          <w:vertAlign w:val="subscript"/>
        </w:rPr>
        <w:t>2</w:t>
      </w:r>
      <w:r w:rsidR="00E900C8" w:rsidRPr="00D32AE0">
        <w:rPr>
          <w:rFonts w:ascii="Times New Roman" w:hAnsi="Times New Roman"/>
          <w:szCs w:val="24"/>
        </w:rPr>
        <w:t>O turn</w:t>
      </w:r>
      <w:r w:rsidR="00E22D65" w:rsidRPr="00D32AE0">
        <w:rPr>
          <w:rFonts w:ascii="Times New Roman" w:hAnsi="Times New Roman"/>
          <w:szCs w:val="24"/>
        </w:rPr>
        <w:t>s into</w:t>
      </w:r>
      <w:r w:rsidR="00E900C8" w:rsidRPr="00D32AE0">
        <w:rPr>
          <w:rFonts w:ascii="Times New Roman" w:hAnsi="Times New Roman"/>
          <w:szCs w:val="24"/>
        </w:rPr>
        <w:t xml:space="preserve"> voids or holes when </w:t>
      </w:r>
      <w:r w:rsidR="00E22D65" w:rsidRPr="00D32AE0">
        <w:rPr>
          <w:rFonts w:ascii="Times New Roman" w:hAnsi="Times New Roman"/>
          <w:szCs w:val="24"/>
        </w:rPr>
        <w:t>the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E22D65" w:rsidRPr="00D32AE0">
        <w:rPr>
          <w:rFonts w:ascii="Times New Roman" w:hAnsi="Times New Roman"/>
          <w:szCs w:val="24"/>
        </w:rPr>
        <w:t>solvent molecules</w:t>
      </w:r>
      <w:r w:rsidR="00E900C8" w:rsidRPr="00D32AE0">
        <w:rPr>
          <w:rFonts w:ascii="Times New Roman" w:hAnsi="Times New Roman"/>
          <w:szCs w:val="24"/>
        </w:rPr>
        <w:t xml:space="preserve"> are driven out </w:t>
      </w:r>
      <w:r w:rsidR="00E22D65" w:rsidRPr="00D32AE0">
        <w:rPr>
          <w:rFonts w:ascii="Times New Roman" w:hAnsi="Times New Roman"/>
          <w:szCs w:val="24"/>
        </w:rPr>
        <w:t xml:space="preserve">of the crystal </w:t>
      </w:r>
      <w:r w:rsidR="00E900C8" w:rsidRPr="00D32AE0">
        <w:rPr>
          <w:rFonts w:ascii="Times New Roman" w:hAnsi="Times New Roman"/>
          <w:szCs w:val="24"/>
        </w:rPr>
        <w:t>during the thermal annealing process.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A048BA" w:rsidRPr="00D32AE0">
        <w:rPr>
          <w:rFonts w:ascii="Times New Roman" w:hAnsi="Times New Roman"/>
          <w:szCs w:val="24"/>
        </w:rPr>
        <w:t xml:space="preserve">Recent work </w:t>
      </w:r>
      <w:r w:rsidR="00E22D65" w:rsidRPr="00D32AE0">
        <w:rPr>
          <w:rFonts w:ascii="Times New Roman" w:hAnsi="Times New Roman"/>
          <w:szCs w:val="24"/>
        </w:rPr>
        <w:t xml:space="preserve">has </w:t>
      </w:r>
      <w:r w:rsidR="00A048BA" w:rsidRPr="00D32AE0">
        <w:rPr>
          <w:rFonts w:ascii="Times New Roman" w:hAnsi="Times New Roman"/>
          <w:szCs w:val="24"/>
        </w:rPr>
        <w:t xml:space="preserve">demonstrated that whereas spin coating </w:t>
      </w:r>
      <w:r w:rsidR="00E22D65" w:rsidRPr="00D32AE0">
        <w:rPr>
          <w:rFonts w:ascii="Times New Roman" w:hAnsi="Times New Roman"/>
          <w:szCs w:val="24"/>
        </w:rPr>
        <w:t>a</w:t>
      </w:r>
      <w:r w:rsidR="00A048BA" w:rsidRPr="00D32AE0">
        <w:rPr>
          <w:rFonts w:ascii="Times New Roman" w:hAnsi="Times New Roman"/>
          <w:szCs w:val="24"/>
        </w:rPr>
        <w:t xml:space="preserve"> FAI/PbI</w:t>
      </w:r>
      <w:r w:rsidR="00850FDB" w:rsidRPr="00D32AE0">
        <w:rPr>
          <w:rFonts w:ascii="Times New Roman" w:hAnsi="Times New Roman"/>
          <w:szCs w:val="24"/>
          <w:vertAlign w:val="subscript"/>
        </w:rPr>
        <w:t xml:space="preserve">2 </w:t>
      </w:r>
      <w:r w:rsidR="00E22D65" w:rsidRPr="00D32AE0">
        <w:rPr>
          <w:rFonts w:ascii="Times New Roman" w:hAnsi="Times New Roman"/>
          <w:szCs w:val="24"/>
        </w:rPr>
        <w:t>precursor</w:t>
      </w:r>
      <w:r w:rsidR="00A048BA" w:rsidRPr="00D32AE0">
        <w:rPr>
          <w:rFonts w:ascii="Times New Roman" w:hAnsi="Times New Roman"/>
          <w:szCs w:val="24"/>
        </w:rPr>
        <w:t xml:space="preserve"> from </w:t>
      </w:r>
      <w:r w:rsidR="00E22D65" w:rsidRPr="00D32AE0">
        <w:rPr>
          <w:rFonts w:ascii="Times New Roman" w:hAnsi="Times New Roman"/>
          <w:szCs w:val="24"/>
        </w:rPr>
        <w:t>a</w:t>
      </w:r>
      <w:r w:rsidR="00A048BA" w:rsidRPr="00D32AE0">
        <w:rPr>
          <w:rFonts w:ascii="Times New Roman" w:hAnsi="Times New Roman"/>
          <w:szCs w:val="24"/>
        </w:rPr>
        <w:t xml:space="preserve"> DMF solution resulted i</w:t>
      </w:r>
      <w:r w:rsidR="00E22D65" w:rsidRPr="00D32AE0">
        <w:rPr>
          <w:rFonts w:ascii="Times New Roman" w:hAnsi="Times New Roman"/>
          <w:szCs w:val="24"/>
        </w:rPr>
        <w:t>n discontinuous perovskite film</w:t>
      </w:r>
      <w:r w:rsidR="00A048BA" w:rsidRPr="00D32AE0">
        <w:rPr>
          <w:rFonts w:ascii="Times New Roman" w:hAnsi="Times New Roman"/>
          <w:szCs w:val="24"/>
        </w:rPr>
        <w:t>, the</w:t>
      </w:r>
      <w:r w:rsidR="00477F83" w:rsidRPr="00D32AE0">
        <w:rPr>
          <w:rFonts w:ascii="Times New Roman" w:hAnsi="Times New Roman"/>
          <w:szCs w:val="24"/>
        </w:rPr>
        <w:t xml:space="preserve"> presence of a </w:t>
      </w:r>
      <w:r w:rsidR="00A048BA" w:rsidRPr="00D32AE0">
        <w:rPr>
          <w:rFonts w:ascii="Times New Roman" w:hAnsi="Times New Roman"/>
          <w:szCs w:val="24"/>
        </w:rPr>
        <w:t xml:space="preserve">small amount of </w:t>
      </w:r>
      <w:proofErr w:type="spellStart"/>
      <w:r w:rsidR="00A048BA" w:rsidRPr="00D32AE0">
        <w:rPr>
          <w:rFonts w:ascii="Times New Roman" w:hAnsi="Times New Roman"/>
          <w:szCs w:val="24"/>
        </w:rPr>
        <w:t>hydroiodic</w:t>
      </w:r>
      <w:proofErr w:type="spellEnd"/>
      <w:r w:rsidR="00A048BA" w:rsidRPr="00D32AE0">
        <w:rPr>
          <w:rFonts w:ascii="Times New Roman" w:hAnsi="Times New Roman"/>
          <w:szCs w:val="24"/>
        </w:rPr>
        <w:t xml:space="preserve"> acid</w:t>
      </w:r>
      <w:r w:rsidR="00477F83" w:rsidRPr="00D32AE0">
        <w:rPr>
          <w:rFonts w:ascii="Times New Roman" w:hAnsi="Times New Roman"/>
          <w:szCs w:val="24"/>
        </w:rPr>
        <w:t xml:space="preserve"> into the DMF solution </w:t>
      </w:r>
      <w:r w:rsidR="00E22D65" w:rsidRPr="00D32AE0">
        <w:rPr>
          <w:rFonts w:ascii="Times New Roman" w:hAnsi="Times New Roman"/>
          <w:szCs w:val="24"/>
        </w:rPr>
        <w:t xml:space="preserve">added </w:t>
      </w:r>
      <w:r w:rsidR="00A048BA" w:rsidRPr="00D32AE0">
        <w:rPr>
          <w:rFonts w:ascii="Times New Roman" w:hAnsi="Times New Roman"/>
          <w:szCs w:val="24"/>
        </w:rPr>
        <w:t>just before spin coating leads to extremely</w:t>
      </w:r>
      <w:r w:rsidR="000F53DE" w:rsidRPr="00D32AE0">
        <w:rPr>
          <w:rFonts w:ascii="Times New Roman" w:hAnsi="Times New Roman"/>
          <w:szCs w:val="24"/>
        </w:rPr>
        <w:t xml:space="preserve"> </w:t>
      </w:r>
      <w:r w:rsidR="00A048BA" w:rsidRPr="00D32AE0">
        <w:rPr>
          <w:rFonts w:ascii="Times New Roman" w:hAnsi="Times New Roman"/>
          <w:szCs w:val="24"/>
        </w:rPr>
        <w:t>uniform and co</w:t>
      </w:r>
      <w:r w:rsidR="00E22D65" w:rsidRPr="00D32AE0">
        <w:rPr>
          <w:rFonts w:ascii="Times New Roman" w:hAnsi="Times New Roman"/>
          <w:szCs w:val="24"/>
        </w:rPr>
        <w:t xml:space="preserve">ntinuous films, as shown in </w:t>
      </w:r>
      <w:r w:rsidR="004A493C" w:rsidRPr="00D32AE0">
        <w:rPr>
          <w:rFonts w:ascii="Times New Roman" w:eastAsiaTheme="minorEastAsia" w:hAnsi="Times New Roman" w:hint="eastAsia"/>
          <w:szCs w:val="24"/>
        </w:rPr>
        <w:t>f</w:t>
      </w:r>
      <w:r w:rsidR="004A493C" w:rsidRPr="00D32AE0">
        <w:rPr>
          <w:rFonts w:ascii="Times New Roman" w:hAnsi="Times New Roman"/>
          <w:szCs w:val="24"/>
        </w:rPr>
        <w:t>igure</w:t>
      </w:r>
      <w:r w:rsidR="001A264A" w:rsidRPr="00D32AE0">
        <w:rPr>
          <w:rFonts w:ascii="Times New Roman" w:eastAsiaTheme="minorEastAsia" w:hAnsi="Times New Roman"/>
          <w:szCs w:val="24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szCs w:val="24"/>
        </w:rPr>
        <w:t>10</w:t>
      </w:r>
      <w:r w:rsidR="00A048BA" w:rsidRPr="00D32AE0">
        <w:rPr>
          <w:rFonts w:ascii="Times New Roman" w:hAnsi="Times New Roman"/>
          <w:szCs w:val="24"/>
        </w:rPr>
        <w:t xml:space="preserve">. </w:t>
      </w:r>
    </w:p>
    <w:p w14:paraId="7B5AA2C4" w14:textId="77777777" w:rsidR="004B6059" w:rsidRPr="00D32AE0" w:rsidRDefault="004B6059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5F23435F" w14:textId="4A94F6F6" w:rsidR="00BE5148" w:rsidRPr="00D32AE0" w:rsidRDefault="00D96025" w:rsidP="00BE5148">
      <w:pPr>
        <w:ind w:firstLineChars="200" w:firstLine="480"/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66D15182" wp14:editId="6DFC1927">
            <wp:extent cx="2150229" cy="180000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229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F4E20"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26F8B743" wp14:editId="39DFFA9F">
            <wp:extent cx="2651171" cy="1800000"/>
            <wp:effectExtent l="0" t="0" r="0" b="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71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DC6B40" w14:textId="7777826D" w:rsidR="00BE5148" w:rsidRPr="00D32AE0" w:rsidRDefault="00BE5148" w:rsidP="00EE6920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eastAsiaTheme="minorEastAsia" w:hAnsi="Times New Roman"/>
          <w:color w:val="auto"/>
        </w:rPr>
        <w:t>Fig</w:t>
      </w:r>
      <w:r w:rsidR="00AD4198" w:rsidRPr="00D32AE0">
        <w:rPr>
          <w:rFonts w:ascii="Times New Roman" w:eastAsiaTheme="minorEastAsia" w:hAnsi="Times New Roman"/>
          <w:color w:val="auto"/>
        </w:rPr>
        <w:t>ure</w:t>
      </w:r>
      <w:r w:rsidR="0002211B" w:rsidRPr="00D32AE0">
        <w:rPr>
          <w:rFonts w:ascii="Times New Roman" w:eastAsiaTheme="minorEastAsia" w:hAnsi="Times New Roman"/>
          <w:color w:val="auto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color w:val="auto"/>
        </w:rPr>
        <w:t>9</w:t>
      </w:r>
      <w:r w:rsidR="005E0C19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3B50B0" w:rsidRPr="00D32AE0">
        <w:rPr>
          <w:rFonts w:ascii="Times New Roman" w:eastAsiaTheme="minorEastAsia" w:hAnsi="Times New Roman"/>
          <w:color w:val="auto"/>
        </w:rPr>
        <w:t xml:space="preserve"> </w:t>
      </w:r>
      <w:r w:rsidR="00C33890" w:rsidRPr="00D32AE0">
        <w:rPr>
          <w:rFonts w:ascii="Times New Roman" w:eastAsiaTheme="minorEastAsia" w:hAnsi="Times New Roman"/>
          <w:color w:val="auto"/>
        </w:rPr>
        <w:t>(</w:t>
      </w:r>
      <w:r w:rsidR="00C33890" w:rsidRPr="00D32AE0">
        <w:rPr>
          <w:rFonts w:ascii="Times New Roman" w:eastAsiaTheme="minorEastAsia" w:hAnsi="Times New Roman"/>
          <w:i/>
          <w:color w:val="auto"/>
        </w:rPr>
        <w:t>a</w:t>
      </w:r>
      <w:r w:rsidR="00C33890" w:rsidRPr="00D32AE0">
        <w:rPr>
          <w:rFonts w:ascii="Times New Roman" w:eastAsiaTheme="minorEastAsia" w:hAnsi="Times New Roman"/>
          <w:color w:val="auto"/>
        </w:rPr>
        <w:t>)</w:t>
      </w:r>
      <w:r w:rsidR="003B50B0" w:rsidRPr="00D32AE0">
        <w:rPr>
          <w:rFonts w:ascii="Times New Roman" w:eastAsiaTheme="minorEastAsia" w:hAnsi="Times New Roman"/>
          <w:color w:val="auto"/>
        </w:rPr>
        <w:t xml:space="preserve"> </w:t>
      </w:r>
      <w:r w:rsidR="009611B6" w:rsidRPr="00D32AE0">
        <w:rPr>
          <w:rFonts w:ascii="Times New Roman" w:eastAsiaTheme="minorEastAsia" w:hAnsi="Times New Roman"/>
          <w:color w:val="auto"/>
        </w:rPr>
        <w:t>Formation of i</w:t>
      </w:r>
      <w:r w:rsidR="00B621CA" w:rsidRPr="00D32AE0">
        <w:rPr>
          <w:rFonts w:ascii="Times New Roman" w:eastAsiaTheme="minorEastAsia" w:hAnsi="Times New Roman"/>
          <w:color w:val="auto"/>
        </w:rPr>
        <w:t xml:space="preserve">ntermediate </w:t>
      </w:r>
      <w:r w:rsidR="009611B6" w:rsidRPr="00D32AE0">
        <w:rPr>
          <w:rFonts w:ascii="Times New Roman" w:eastAsiaTheme="minorEastAsia" w:hAnsi="Times New Roman"/>
          <w:color w:val="auto"/>
        </w:rPr>
        <w:t xml:space="preserve">phases </w:t>
      </w:r>
      <w:r w:rsidR="00B621CA" w:rsidRPr="00D32AE0">
        <w:rPr>
          <w:rFonts w:ascii="Times New Roman" w:eastAsiaTheme="minorEastAsia" w:hAnsi="Times New Roman"/>
          <w:color w:val="auto"/>
        </w:rPr>
        <w:t xml:space="preserve">during </w:t>
      </w:r>
      <w:r w:rsidR="00526E20" w:rsidRPr="00D32AE0">
        <w:rPr>
          <w:rFonts w:ascii="Times New Roman" w:eastAsiaTheme="minorEastAsia" w:hAnsi="Times New Roman"/>
          <w:color w:val="auto"/>
        </w:rPr>
        <w:t xml:space="preserve">the </w:t>
      </w:r>
      <w:r w:rsidR="00B621CA" w:rsidRPr="00D32AE0">
        <w:rPr>
          <w:rFonts w:ascii="Times New Roman" w:eastAsiaTheme="minorEastAsia" w:hAnsi="Times New Roman"/>
          <w:color w:val="auto"/>
        </w:rPr>
        <w:t xml:space="preserve">two-step solution casting process of </w:t>
      </w:r>
      <w:r w:rsidR="009611B6" w:rsidRPr="00D32AE0">
        <w:rPr>
          <w:rFonts w:ascii="Times New Roman" w:eastAsiaTheme="minorEastAsia" w:hAnsi="Times New Roman"/>
          <w:color w:val="auto"/>
        </w:rPr>
        <w:t xml:space="preserve">a </w:t>
      </w:r>
      <w:r w:rsidR="00B621CA" w:rsidRPr="00D32AE0">
        <w:rPr>
          <w:rFonts w:ascii="Times New Roman" w:eastAsiaTheme="minorEastAsia" w:hAnsi="Times New Roman"/>
          <w:color w:val="auto"/>
        </w:rPr>
        <w:t>perovskite.</w:t>
      </w:r>
      <w:r w:rsidR="003B50B0" w:rsidRPr="00D32AE0">
        <w:rPr>
          <w:rFonts w:ascii="Times New Roman" w:eastAsiaTheme="minorEastAsia" w:hAnsi="Times New Roman"/>
          <w:color w:val="auto"/>
        </w:rPr>
        <w:t xml:space="preserve"> </w:t>
      </w:r>
      <w:r w:rsidR="0053716B" w:rsidRPr="00D32AE0">
        <w:rPr>
          <w:rFonts w:ascii="Times New Roman" w:eastAsiaTheme="minorEastAsia" w:hAnsi="Times New Roman"/>
          <w:color w:val="auto"/>
          <w:szCs w:val="24"/>
        </w:rPr>
        <w:t xml:space="preserve">Figure reprinted from </w:t>
      </w:r>
      <w:r w:rsidR="0053716B" w:rsidRPr="00D32AE0">
        <w:rPr>
          <w:rFonts w:ascii="Times New Roman" w:eastAsia="宋体" w:hAnsi="Times New Roman"/>
          <w:color w:val="auto"/>
          <w:szCs w:val="24"/>
        </w:rPr>
        <w:t>ref.</w:t>
      </w:r>
      <w:r w:rsidR="007F443A" w:rsidRPr="00D32AE0">
        <w:rPr>
          <w:rFonts w:ascii="Times New Roman" w:eastAsia="宋体" w:hAnsi="Times New Roman"/>
          <w:color w:val="auto"/>
          <w:szCs w:val="24"/>
        </w:rPr>
        <w:t xml:space="preserve"> </w:t>
      </w:r>
      <w:r w:rsidR="00182A66" w:rsidRPr="00D32AE0">
        <w:rPr>
          <w:rFonts w:ascii="Times New Roman" w:eastAsia="宋体" w:hAnsi="Times New Roman" w:hint="eastAsia"/>
          <w:color w:val="auto"/>
          <w:szCs w:val="24"/>
        </w:rPr>
        <w:t>9</w:t>
      </w:r>
      <w:r w:rsidR="004C5298" w:rsidRPr="00D32AE0">
        <w:rPr>
          <w:rFonts w:ascii="Times New Roman" w:eastAsia="宋体" w:hAnsi="Times New Roman" w:hint="eastAsia"/>
          <w:color w:val="auto"/>
          <w:szCs w:val="24"/>
        </w:rPr>
        <w:t>8</w:t>
      </w:r>
      <w:r w:rsidR="007F443A" w:rsidRPr="00D32AE0">
        <w:rPr>
          <w:rFonts w:ascii="Times New Roman" w:eastAsia="宋体" w:hAnsi="Times New Roman"/>
          <w:color w:val="auto"/>
          <w:szCs w:val="24"/>
        </w:rPr>
        <w:t>,</w:t>
      </w:r>
      <w:r w:rsidR="003B50B0" w:rsidRPr="00D32AE0">
        <w:rPr>
          <w:rFonts w:ascii="Times New Roman" w:eastAsia="宋体" w:hAnsi="Times New Roman"/>
          <w:color w:val="auto"/>
          <w:szCs w:val="24"/>
        </w:rPr>
        <w:t xml:space="preserve"> </w:t>
      </w:r>
      <w:r w:rsidR="0053716B" w:rsidRPr="00D32AE0">
        <w:rPr>
          <w:rFonts w:ascii="Times New Roman" w:hAnsi="Times New Roman"/>
          <w:color w:val="auto"/>
          <w:szCs w:val="24"/>
        </w:rPr>
        <w:t>Copyright © 2014, American Chemical Society</w:t>
      </w:r>
      <w:r w:rsidR="0053716B" w:rsidRPr="00D32AE0">
        <w:rPr>
          <w:rFonts w:ascii="Times New Roman" w:eastAsiaTheme="minorEastAsia" w:hAnsi="Times New Roman"/>
          <w:color w:val="auto"/>
          <w:szCs w:val="24"/>
        </w:rPr>
        <w:t>.</w:t>
      </w:r>
      <w:r w:rsidR="003B50B0" w:rsidRPr="00D32AE0">
        <w:rPr>
          <w:rFonts w:ascii="Times New Roman" w:eastAsiaTheme="minorEastAsia" w:hAnsi="Times New Roman"/>
          <w:color w:val="auto"/>
          <w:szCs w:val="24"/>
        </w:rPr>
        <w:t xml:space="preserve"> </w:t>
      </w:r>
      <w:r w:rsidR="00C33890" w:rsidRPr="00D32AE0">
        <w:rPr>
          <w:rFonts w:ascii="Times New Roman" w:hAnsi="Times New Roman"/>
          <w:color w:val="auto"/>
        </w:rPr>
        <w:t>(</w:t>
      </w:r>
      <w:r w:rsidR="00C33890" w:rsidRPr="00D32AE0">
        <w:rPr>
          <w:rFonts w:ascii="Times New Roman" w:eastAsiaTheme="minorEastAsia" w:hAnsi="Times New Roman"/>
          <w:i/>
          <w:color w:val="auto"/>
        </w:rPr>
        <w:t>b</w:t>
      </w:r>
      <w:r w:rsidR="00C33890" w:rsidRPr="00D32AE0">
        <w:rPr>
          <w:rFonts w:ascii="Times New Roman" w:hAnsi="Times New Roman"/>
          <w:color w:val="auto"/>
        </w:rPr>
        <w:t>) XRD spectra of MAI-PbI</w:t>
      </w:r>
      <w:r w:rsidR="00C33890" w:rsidRPr="00D32AE0">
        <w:rPr>
          <w:rFonts w:ascii="Times New Roman" w:hAnsi="Times New Roman"/>
          <w:color w:val="auto"/>
          <w:vertAlign w:val="subscript"/>
        </w:rPr>
        <w:t>2</w:t>
      </w:r>
      <w:r w:rsidR="00C33890" w:rsidRPr="00D32AE0">
        <w:rPr>
          <w:rFonts w:ascii="Times New Roman" w:hAnsi="Times New Roman"/>
          <w:color w:val="auto"/>
        </w:rPr>
        <w:t xml:space="preserve">-DMSO intermediate phase powder as a function of annealing temperature. The intermediate phase </w:t>
      </w:r>
      <w:r w:rsidR="00E22D65" w:rsidRPr="00D32AE0">
        <w:rPr>
          <w:rFonts w:ascii="Times New Roman" w:hAnsi="Times New Roman"/>
          <w:color w:val="auto"/>
        </w:rPr>
        <w:t>changes</w:t>
      </w:r>
      <w:r w:rsidR="00C33890" w:rsidRPr="00D32AE0">
        <w:rPr>
          <w:rFonts w:ascii="Times New Roman" w:hAnsi="Times New Roman"/>
          <w:color w:val="auto"/>
        </w:rPr>
        <w:t xml:space="preserve"> completely at 130</w:t>
      </w:r>
      <w:r w:rsidR="00C33890" w:rsidRPr="00D32AE0">
        <w:rPr>
          <w:rFonts w:ascii="Times New Roman" w:hAnsi="Times New Roman"/>
          <w:color w:val="auto"/>
          <w:szCs w:val="24"/>
        </w:rPr>
        <w:t xml:space="preserve">°C, </w:t>
      </w:r>
      <w:r w:rsidR="00E22D65" w:rsidRPr="00D32AE0">
        <w:rPr>
          <w:rFonts w:ascii="Times New Roman" w:hAnsi="Times New Roman"/>
          <w:color w:val="auto"/>
          <w:szCs w:val="24"/>
        </w:rPr>
        <w:t xml:space="preserve">with </w:t>
      </w:r>
      <w:r w:rsidR="00C33890" w:rsidRPr="00D32AE0">
        <w:rPr>
          <w:rFonts w:ascii="Times New Roman" w:hAnsi="Times New Roman"/>
          <w:color w:val="auto"/>
        </w:rPr>
        <w:t>MAI-PbI</w:t>
      </w:r>
      <w:r w:rsidR="00C33890" w:rsidRPr="00D32AE0">
        <w:rPr>
          <w:rFonts w:ascii="Times New Roman" w:hAnsi="Times New Roman"/>
          <w:color w:val="auto"/>
          <w:vertAlign w:val="subscript"/>
        </w:rPr>
        <w:t>2</w:t>
      </w:r>
      <w:r w:rsidR="00C33890" w:rsidRPr="00D32AE0">
        <w:rPr>
          <w:rFonts w:ascii="Times New Roman" w:hAnsi="Times New Roman"/>
          <w:color w:val="auto"/>
        </w:rPr>
        <w:t>-DMSO and perovskite phases coexist</w:t>
      </w:r>
      <w:r w:rsidR="00E22D65" w:rsidRPr="00D32AE0">
        <w:rPr>
          <w:rFonts w:ascii="Times New Roman" w:hAnsi="Times New Roman"/>
          <w:color w:val="auto"/>
        </w:rPr>
        <w:t>ing</w:t>
      </w:r>
      <w:r w:rsidR="00C33890" w:rsidRPr="00D32AE0">
        <w:rPr>
          <w:rFonts w:ascii="Times New Roman" w:hAnsi="Times New Roman"/>
          <w:color w:val="auto"/>
        </w:rPr>
        <w:t xml:space="preserve"> at 100°</w:t>
      </w:r>
      <w:r w:rsidR="00C33890" w:rsidRPr="00D32AE0">
        <w:rPr>
          <w:rFonts w:ascii="Times New Roman" w:hAnsi="Times New Roman"/>
          <w:color w:val="auto"/>
          <w:szCs w:val="24"/>
        </w:rPr>
        <w:t>C</w:t>
      </w:r>
      <w:r w:rsidR="00C33890" w:rsidRPr="00D32AE0">
        <w:rPr>
          <w:rFonts w:ascii="Times New Roman" w:hAnsi="Times New Roman"/>
          <w:color w:val="auto"/>
        </w:rPr>
        <w:t>.</w:t>
      </w:r>
      <w:r w:rsidR="003B50B0" w:rsidRPr="00D32AE0">
        <w:rPr>
          <w:rFonts w:ascii="Times New Roman" w:hAnsi="Times New Roman"/>
          <w:color w:val="auto"/>
        </w:rPr>
        <w:t xml:space="preserve"> </w:t>
      </w:r>
      <w:r w:rsidR="00C33890" w:rsidRPr="00D32AE0">
        <w:rPr>
          <w:rFonts w:ascii="Times New Roman" w:hAnsi="Times New Roman"/>
          <w:color w:val="auto"/>
        </w:rPr>
        <w:t xml:space="preserve">Figure reprinted </w:t>
      </w:r>
      <w:r w:rsidR="00BD123F" w:rsidRPr="00D32AE0">
        <w:rPr>
          <w:rFonts w:ascii="Times New Roman" w:hAnsi="Times New Roman"/>
          <w:color w:val="auto"/>
        </w:rPr>
        <w:t xml:space="preserve">with permission </w:t>
      </w:r>
      <w:r w:rsidR="00C33890" w:rsidRPr="00D32AE0">
        <w:rPr>
          <w:rFonts w:ascii="Times New Roman" w:hAnsi="Times New Roman"/>
          <w:color w:val="auto"/>
        </w:rPr>
        <w:t>from ref.</w:t>
      </w:r>
      <w:r w:rsidR="00516A43" w:rsidRPr="00D32AE0">
        <w:rPr>
          <w:rFonts w:ascii="Times New Roman" w:eastAsiaTheme="minorEastAsia" w:hAnsi="Times New Roman"/>
          <w:color w:val="auto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color w:val="auto"/>
        </w:rPr>
        <w:t>9</w:t>
      </w:r>
      <w:r w:rsidR="004C5298" w:rsidRPr="00D32AE0">
        <w:rPr>
          <w:rFonts w:ascii="Times New Roman" w:eastAsiaTheme="minorEastAsia" w:hAnsi="Times New Roman" w:hint="eastAsia"/>
          <w:color w:val="auto"/>
        </w:rPr>
        <w:t>9</w:t>
      </w:r>
      <w:r w:rsidR="00C33890" w:rsidRPr="00D32AE0">
        <w:rPr>
          <w:rFonts w:ascii="Times New Roman" w:hAnsi="Times New Roman"/>
          <w:color w:val="auto"/>
        </w:rPr>
        <w:t>, Copyright © 2014,</w:t>
      </w:r>
      <w:r w:rsidR="00C33890" w:rsidRPr="00D32AE0">
        <w:rPr>
          <w:rFonts w:ascii="Times New Roman" w:hAnsi="Times New Roman"/>
          <w:color w:val="auto"/>
          <w:szCs w:val="24"/>
        </w:rPr>
        <w:t xml:space="preserve"> Nature Publishing Group</w:t>
      </w:r>
      <w:r w:rsidR="00C33890" w:rsidRPr="00D32AE0">
        <w:rPr>
          <w:rFonts w:ascii="Times New Roman" w:hAnsi="Times New Roman"/>
          <w:color w:val="auto"/>
        </w:rPr>
        <w:t>.</w:t>
      </w:r>
    </w:p>
    <w:p w14:paraId="310B6AFD" w14:textId="77777777" w:rsidR="004B6059" w:rsidRPr="00D32AE0" w:rsidRDefault="004B6059" w:rsidP="004B6059">
      <w:pPr>
        <w:rPr>
          <w:rFonts w:eastAsiaTheme="minorEastAsia"/>
        </w:rPr>
      </w:pPr>
    </w:p>
    <w:p w14:paraId="1E14459A" w14:textId="77777777" w:rsidR="00BE5148" w:rsidRPr="00D32AE0" w:rsidRDefault="00587763" w:rsidP="00BE5148">
      <w:pPr>
        <w:ind w:firstLineChars="200" w:firstLine="480"/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174F1407" wp14:editId="25183794">
            <wp:extent cx="4930910" cy="1715894"/>
            <wp:effectExtent l="0" t="0" r="0" b="11430"/>
            <wp:docPr id="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694" cy="171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EE8AF" w14:textId="7B32BD43" w:rsidR="003D278E" w:rsidRPr="00D32AE0" w:rsidRDefault="00AC0AB1" w:rsidP="008F7974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eastAsiaTheme="minorEastAsia" w:hAnsi="Times New Roman"/>
          <w:color w:val="auto"/>
        </w:rPr>
        <w:t>Fig</w:t>
      </w:r>
      <w:r w:rsidR="00AD4198" w:rsidRPr="00D32AE0">
        <w:rPr>
          <w:rFonts w:ascii="Times New Roman" w:eastAsiaTheme="minorEastAsia" w:hAnsi="Times New Roman" w:hint="eastAsia"/>
          <w:color w:val="auto"/>
        </w:rPr>
        <w:t>ure</w:t>
      </w:r>
      <w:r w:rsidR="0002211B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182A66" w:rsidRPr="00D32AE0">
        <w:rPr>
          <w:rFonts w:ascii="Times New Roman" w:eastAsiaTheme="minorEastAsia" w:hAnsi="Times New Roman" w:hint="eastAsia"/>
          <w:color w:val="auto"/>
        </w:rPr>
        <w:t>10</w:t>
      </w:r>
      <w:r w:rsidR="00AD4198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EE6920" w:rsidRPr="00D32AE0">
        <w:rPr>
          <w:rFonts w:ascii="Times New Roman" w:eastAsiaTheme="minorEastAsia" w:hAnsi="Times New Roman"/>
          <w:color w:val="auto"/>
        </w:rPr>
        <w:t xml:space="preserve"> </w:t>
      </w:r>
      <w:r w:rsidR="008F7974" w:rsidRPr="00D32AE0">
        <w:rPr>
          <w:rFonts w:ascii="Times New Roman" w:eastAsiaTheme="minorEastAsia" w:hAnsi="Times New Roman"/>
          <w:color w:val="auto"/>
          <w:szCs w:val="16"/>
        </w:rPr>
        <w:t xml:space="preserve">Surface </w:t>
      </w:r>
      <w:r w:rsidR="008F7974" w:rsidRPr="00D32AE0">
        <w:rPr>
          <w:rFonts w:ascii="Times New Roman" w:eastAsiaTheme="minorEastAsia" w:hAnsi="Times New Roman"/>
          <w:color w:val="auto"/>
        </w:rPr>
        <w:t>SEM images of perovskite</w:t>
      </w:r>
      <w:r w:rsidR="003B50B0" w:rsidRPr="00D32AE0">
        <w:rPr>
          <w:rFonts w:ascii="Times New Roman" w:eastAsiaTheme="minorEastAsia" w:hAnsi="Times New Roman"/>
          <w:color w:val="auto"/>
        </w:rPr>
        <w:t xml:space="preserve"> </w:t>
      </w:r>
      <w:r w:rsidR="008F7974" w:rsidRPr="00D32AE0">
        <w:rPr>
          <w:rFonts w:ascii="Times New Roman" w:eastAsiaTheme="minorEastAsia" w:hAnsi="Times New Roman"/>
          <w:color w:val="auto"/>
          <w:szCs w:val="16"/>
        </w:rPr>
        <w:t>FAPbI</w:t>
      </w:r>
      <w:r w:rsidR="008F7974" w:rsidRPr="00D32AE0">
        <w:rPr>
          <w:rFonts w:ascii="Times New Roman" w:eastAsiaTheme="minorEastAsia" w:hAnsi="Times New Roman"/>
          <w:color w:val="auto"/>
          <w:szCs w:val="11"/>
          <w:vertAlign w:val="subscript"/>
        </w:rPr>
        <w:t>3</w:t>
      </w:r>
      <w:r w:rsidR="008F7974" w:rsidRPr="00D32AE0">
        <w:rPr>
          <w:rFonts w:ascii="Times New Roman" w:eastAsiaTheme="minorEastAsia" w:hAnsi="Times New Roman"/>
          <w:color w:val="auto"/>
        </w:rPr>
        <w:t xml:space="preserve"> films</w:t>
      </w:r>
      <w:r w:rsidR="003B50B0" w:rsidRPr="00D32AE0">
        <w:rPr>
          <w:rFonts w:ascii="Times New Roman" w:eastAsiaTheme="minorEastAsia" w:hAnsi="Times New Roman"/>
          <w:color w:val="auto"/>
        </w:rPr>
        <w:t xml:space="preserve"> </w:t>
      </w:r>
      <w:r w:rsidR="00AE0DAD" w:rsidRPr="00D32AE0">
        <w:rPr>
          <w:rFonts w:ascii="Times New Roman" w:eastAsiaTheme="minorEastAsia" w:hAnsi="Times New Roman"/>
          <w:color w:val="auto"/>
          <w:szCs w:val="16"/>
        </w:rPr>
        <w:t>formed from spin-coating the</w:t>
      </w:r>
      <w:r w:rsidR="003B50B0" w:rsidRPr="00D32AE0">
        <w:rPr>
          <w:rFonts w:ascii="Times New Roman" w:eastAsiaTheme="minorEastAsia" w:hAnsi="Times New Roman"/>
          <w:color w:val="auto"/>
          <w:szCs w:val="16"/>
        </w:rPr>
        <w:t xml:space="preserve"> </w:t>
      </w:r>
      <w:r w:rsidR="00940084" w:rsidRPr="00D32AE0">
        <w:rPr>
          <w:rFonts w:ascii="Times New Roman" w:eastAsiaTheme="minorEastAsia" w:hAnsi="Times New Roman"/>
          <w:color w:val="auto"/>
          <w:szCs w:val="16"/>
        </w:rPr>
        <w:t xml:space="preserve">precursor solution: </w:t>
      </w:r>
      <w:r w:rsidR="008F7974" w:rsidRPr="00D32AE0">
        <w:rPr>
          <w:rFonts w:ascii="Times New Roman" w:eastAsiaTheme="minorEastAsia" w:hAnsi="Times New Roman"/>
          <w:color w:val="auto"/>
          <w:szCs w:val="16"/>
        </w:rPr>
        <w:t>(</w:t>
      </w:r>
      <w:r w:rsidR="008F7974" w:rsidRPr="00D32AE0">
        <w:rPr>
          <w:rFonts w:ascii="Times New Roman" w:eastAsiaTheme="minorEastAsia" w:hAnsi="Times New Roman"/>
          <w:i/>
          <w:color w:val="auto"/>
          <w:szCs w:val="16"/>
        </w:rPr>
        <w:t>a</w:t>
      </w:r>
      <w:r w:rsidR="008F7974" w:rsidRPr="00D32AE0">
        <w:rPr>
          <w:rFonts w:ascii="Times New Roman" w:eastAsiaTheme="minorEastAsia" w:hAnsi="Times New Roman"/>
          <w:color w:val="auto"/>
          <w:szCs w:val="16"/>
        </w:rPr>
        <w:t xml:space="preserve">) </w:t>
      </w:r>
      <w:r w:rsidR="00940084" w:rsidRPr="00D32AE0">
        <w:rPr>
          <w:rFonts w:ascii="Times New Roman" w:eastAsiaTheme="minorEastAsia" w:hAnsi="Times New Roman"/>
          <w:color w:val="auto"/>
          <w:szCs w:val="16"/>
        </w:rPr>
        <w:t>without</w:t>
      </w:r>
      <w:r w:rsidR="003B50B0" w:rsidRPr="00D32AE0">
        <w:rPr>
          <w:rFonts w:ascii="Times New Roman" w:eastAsiaTheme="minorEastAsia" w:hAnsi="Times New Roman"/>
          <w:color w:val="auto"/>
          <w:szCs w:val="16"/>
        </w:rPr>
        <w:t xml:space="preserve"> </w:t>
      </w:r>
      <w:proofErr w:type="spellStart"/>
      <w:r w:rsidR="008F7974" w:rsidRPr="00D32AE0">
        <w:rPr>
          <w:rFonts w:ascii="Times New Roman" w:eastAsiaTheme="minorEastAsia" w:hAnsi="Times New Roman"/>
          <w:color w:val="auto"/>
          <w:szCs w:val="16"/>
        </w:rPr>
        <w:t>hydroiodic</w:t>
      </w:r>
      <w:proofErr w:type="spellEnd"/>
      <w:r w:rsidR="008F7974" w:rsidRPr="00D32AE0">
        <w:rPr>
          <w:rFonts w:ascii="Times New Roman" w:eastAsiaTheme="minorEastAsia" w:hAnsi="Times New Roman"/>
          <w:color w:val="auto"/>
          <w:szCs w:val="16"/>
        </w:rPr>
        <w:t xml:space="preserve"> acid, and (</w:t>
      </w:r>
      <w:r w:rsidR="008F7974" w:rsidRPr="00D32AE0">
        <w:rPr>
          <w:rFonts w:ascii="Times New Roman" w:eastAsiaTheme="minorEastAsia" w:hAnsi="Times New Roman"/>
          <w:i/>
          <w:color w:val="auto"/>
          <w:szCs w:val="16"/>
        </w:rPr>
        <w:t>b</w:t>
      </w:r>
      <w:r w:rsidR="008F7974" w:rsidRPr="00D32AE0">
        <w:rPr>
          <w:rFonts w:ascii="Times New Roman" w:eastAsiaTheme="minorEastAsia" w:hAnsi="Times New Roman"/>
          <w:color w:val="auto"/>
          <w:szCs w:val="16"/>
        </w:rPr>
        <w:t>) with</w:t>
      </w:r>
      <w:r w:rsidR="003B50B0" w:rsidRPr="00D32AE0">
        <w:rPr>
          <w:rFonts w:ascii="Times New Roman" w:eastAsiaTheme="minorEastAsia" w:hAnsi="Times New Roman"/>
          <w:color w:val="auto"/>
          <w:szCs w:val="16"/>
        </w:rPr>
        <w:t xml:space="preserve"> </w:t>
      </w:r>
      <w:r w:rsidR="008F7974" w:rsidRPr="00D32AE0">
        <w:rPr>
          <w:rFonts w:ascii="Times New Roman" w:eastAsiaTheme="minorEastAsia" w:hAnsi="Times New Roman"/>
          <w:color w:val="auto"/>
          <w:szCs w:val="16"/>
        </w:rPr>
        <w:t xml:space="preserve">a small amount of </w:t>
      </w:r>
      <w:proofErr w:type="spellStart"/>
      <w:r w:rsidR="008F7974" w:rsidRPr="00D32AE0">
        <w:rPr>
          <w:rFonts w:ascii="Times New Roman" w:eastAsiaTheme="minorEastAsia" w:hAnsi="Times New Roman"/>
          <w:color w:val="auto"/>
          <w:szCs w:val="16"/>
        </w:rPr>
        <w:t>hydroiodic</w:t>
      </w:r>
      <w:proofErr w:type="spellEnd"/>
      <w:r w:rsidR="008F7974" w:rsidRPr="00D32AE0">
        <w:rPr>
          <w:rFonts w:ascii="Times New Roman" w:eastAsiaTheme="minorEastAsia" w:hAnsi="Times New Roman"/>
          <w:color w:val="auto"/>
          <w:szCs w:val="16"/>
        </w:rPr>
        <w:t xml:space="preserve"> acid</w:t>
      </w:r>
      <w:r w:rsidR="003B50B0" w:rsidRPr="00D32AE0">
        <w:rPr>
          <w:rFonts w:ascii="Times New Roman" w:eastAsiaTheme="minorEastAsia" w:hAnsi="Times New Roman"/>
          <w:color w:val="auto"/>
          <w:szCs w:val="16"/>
        </w:rPr>
        <w:t xml:space="preserve"> </w:t>
      </w:r>
      <w:r w:rsidR="008F7974" w:rsidRPr="00D32AE0">
        <w:rPr>
          <w:rFonts w:ascii="Times New Roman" w:eastAsiaTheme="minorEastAsia" w:hAnsi="Times New Roman"/>
          <w:color w:val="auto"/>
          <w:szCs w:val="16"/>
        </w:rPr>
        <w:t>before spin-coating.</w:t>
      </w:r>
      <w:r w:rsidR="003B50B0" w:rsidRPr="00D32AE0">
        <w:rPr>
          <w:rFonts w:ascii="Times New Roman" w:eastAsiaTheme="minorEastAsia" w:hAnsi="Times New Roman"/>
          <w:color w:val="auto"/>
          <w:szCs w:val="16"/>
        </w:rPr>
        <w:t xml:space="preserve"> </w:t>
      </w:r>
      <w:r w:rsidR="008F7974" w:rsidRPr="00D32AE0">
        <w:rPr>
          <w:rFonts w:ascii="Times New Roman" w:hAnsi="Times New Roman"/>
          <w:color w:val="auto"/>
        </w:rPr>
        <w:t xml:space="preserve">Figure reprinted </w:t>
      </w:r>
      <w:r w:rsidR="00BD123F" w:rsidRPr="00D32AE0">
        <w:rPr>
          <w:rFonts w:ascii="Times New Roman" w:hAnsi="Times New Roman"/>
          <w:color w:val="auto"/>
        </w:rPr>
        <w:t xml:space="preserve">with permission </w:t>
      </w:r>
      <w:r w:rsidR="008F7974" w:rsidRPr="00D32AE0">
        <w:rPr>
          <w:rFonts w:ascii="Times New Roman" w:hAnsi="Times New Roman"/>
          <w:color w:val="auto"/>
        </w:rPr>
        <w:t xml:space="preserve">from </w:t>
      </w:r>
      <w:r w:rsidR="008F7974" w:rsidRPr="00D32AE0">
        <w:rPr>
          <w:rFonts w:ascii="Times New Roman" w:eastAsiaTheme="minorEastAsia" w:hAnsi="Times New Roman"/>
          <w:color w:val="auto"/>
        </w:rPr>
        <w:t>r</w:t>
      </w:r>
      <w:r w:rsidR="008F7974" w:rsidRPr="00D32AE0">
        <w:rPr>
          <w:rFonts w:ascii="Times New Roman" w:hAnsi="Times New Roman"/>
          <w:color w:val="auto"/>
        </w:rPr>
        <w:t xml:space="preserve">ef. </w:t>
      </w:r>
      <w:r w:rsidR="00182A66" w:rsidRPr="00D32AE0">
        <w:rPr>
          <w:rFonts w:ascii="Times New Roman" w:eastAsiaTheme="minorEastAsia" w:hAnsi="Times New Roman"/>
          <w:color w:val="auto"/>
        </w:rPr>
        <w:t>5</w:t>
      </w:r>
      <w:r w:rsidR="00182A66" w:rsidRPr="00D32AE0">
        <w:rPr>
          <w:rFonts w:ascii="Times New Roman" w:eastAsiaTheme="minorEastAsia" w:hAnsi="Times New Roman" w:hint="eastAsia"/>
          <w:color w:val="auto"/>
        </w:rPr>
        <w:t>9</w:t>
      </w:r>
      <w:r w:rsidR="008F7974" w:rsidRPr="00D32AE0">
        <w:rPr>
          <w:rFonts w:ascii="Times New Roman" w:hAnsi="Times New Roman"/>
          <w:color w:val="auto"/>
        </w:rPr>
        <w:t xml:space="preserve">, Copyright © </w:t>
      </w:r>
      <w:r w:rsidR="008F7974" w:rsidRPr="00D32AE0">
        <w:rPr>
          <w:rFonts w:ascii="Times New Roman" w:eastAsiaTheme="minorEastAsia" w:hAnsi="Times New Roman"/>
          <w:color w:val="auto"/>
        </w:rPr>
        <w:t xml:space="preserve">2014, the </w:t>
      </w:r>
      <w:r w:rsidR="008F7974" w:rsidRPr="00D32AE0">
        <w:rPr>
          <w:rFonts w:ascii="Times New Roman" w:hAnsi="Times New Roman"/>
          <w:color w:val="auto"/>
        </w:rPr>
        <w:t>Royal Society of Chemistry</w:t>
      </w:r>
      <w:r w:rsidR="008F7974" w:rsidRPr="00D32AE0">
        <w:rPr>
          <w:rFonts w:ascii="Times New Roman" w:eastAsiaTheme="minorEastAsia" w:hAnsi="Times New Roman"/>
          <w:color w:val="auto"/>
        </w:rPr>
        <w:t>.</w:t>
      </w:r>
    </w:p>
    <w:p w14:paraId="58F13CD7" w14:textId="77777777" w:rsidR="004B6059" w:rsidRPr="00D32AE0" w:rsidRDefault="004B6059" w:rsidP="004B6059">
      <w:pPr>
        <w:rPr>
          <w:rFonts w:eastAsiaTheme="minorEastAsia"/>
        </w:rPr>
      </w:pPr>
    </w:p>
    <w:p w14:paraId="39B7F7F2" w14:textId="5F209ED9" w:rsidR="009611B6" w:rsidRPr="00D32AE0" w:rsidRDefault="0066646F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 xml:space="preserve">When using </w:t>
      </w:r>
      <w:r w:rsidR="009611B6" w:rsidRPr="00D32AE0">
        <w:rPr>
          <w:rFonts w:ascii="Times New Roman" w:eastAsiaTheme="minorEastAsia" w:hAnsi="Times New Roman"/>
          <w:szCs w:val="24"/>
        </w:rPr>
        <w:t>a volatile solvent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="009611B6" w:rsidRPr="00D32AE0">
        <w:rPr>
          <w:rFonts w:ascii="Times New Roman" w:eastAsiaTheme="minorEastAsia" w:hAnsi="Times New Roman"/>
          <w:szCs w:val="24"/>
        </w:rPr>
        <w:t>such as DMF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="000D61D2" w:rsidRPr="00D32AE0">
        <w:rPr>
          <w:rFonts w:ascii="Times New Roman" w:eastAsiaTheme="minorEastAsia" w:hAnsi="Times New Roman"/>
          <w:szCs w:val="24"/>
        </w:rPr>
        <w:t>(</w:t>
      </w:r>
      <w:r w:rsidR="00DC4951" w:rsidRPr="00D32AE0">
        <w:rPr>
          <w:rFonts w:ascii="Times New Roman" w:eastAsiaTheme="minorEastAsia" w:hAnsi="Times New Roman"/>
          <w:szCs w:val="24"/>
        </w:rPr>
        <w:t>having a</w:t>
      </w:r>
      <w:r w:rsidR="009611B6" w:rsidRPr="00D32AE0">
        <w:rPr>
          <w:rFonts w:ascii="Times New Roman" w:eastAsiaTheme="minorEastAsia" w:hAnsi="Times New Roman"/>
          <w:szCs w:val="24"/>
        </w:rPr>
        <w:t xml:space="preserve"> b</w:t>
      </w:r>
      <w:r w:rsidR="00DC4951" w:rsidRPr="00D32AE0">
        <w:rPr>
          <w:rFonts w:ascii="Times New Roman" w:eastAsiaTheme="minorEastAsia" w:hAnsi="Times New Roman"/>
          <w:szCs w:val="24"/>
        </w:rPr>
        <w:t xml:space="preserve">oiling </w:t>
      </w:r>
      <w:r w:rsidR="009611B6" w:rsidRPr="00D32AE0">
        <w:rPr>
          <w:rFonts w:ascii="Times New Roman" w:eastAsiaTheme="minorEastAsia" w:hAnsi="Times New Roman"/>
          <w:szCs w:val="24"/>
        </w:rPr>
        <w:t>p</w:t>
      </w:r>
      <w:r w:rsidR="00DC4951" w:rsidRPr="00D32AE0">
        <w:rPr>
          <w:rFonts w:ascii="Times New Roman" w:eastAsiaTheme="minorEastAsia" w:hAnsi="Times New Roman"/>
          <w:szCs w:val="24"/>
        </w:rPr>
        <w:t xml:space="preserve">oint </w:t>
      </w:r>
      <w:r w:rsidR="00002C60" w:rsidRPr="00D32AE0">
        <w:rPr>
          <w:rFonts w:ascii="Times New Roman" w:eastAsiaTheme="minorEastAsia" w:hAnsi="Times New Roman"/>
          <w:i/>
          <w:szCs w:val="24"/>
        </w:rPr>
        <w:t>ca.</w:t>
      </w:r>
      <w:r w:rsidR="003B50B0" w:rsidRPr="00D32AE0">
        <w:rPr>
          <w:rFonts w:ascii="Times New Roman" w:eastAsiaTheme="minorEastAsia" w:hAnsi="Times New Roman"/>
          <w:i/>
          <w:szCs w:val="24"/>
        </w:rPr>
        <w:t xml:space="preserve"> </w:t>
      </w:r>
      <w:r w:rsidR="00AF13F4" w:rsidRPr="00D32AE0">
        <w:rPr>
          <w:rFonts w:ascii="Times New Roman" w:eastAsiaTheme="minorEastAsia" w:hAnsi="Times New Roman" w:hint="eastAsia"/>
          <w:szCs w:val="24"/>
        </w:rPr>
        <w:t>153</w:t>
      </w:r>
      <w:r w:rsidR="00DC4951" w:rsidRPr="00D32AE0">
        <w:rPr>
          <w:rFonts w:ascii="Times New Roman" w:eastAsiaTheme="minorEastAsia" w:hAnsi="Times New Roman"/>
          <w:szCs w:val="24"/>
          <w:vertAlign w:val="superscript"/>
        </w:rPr>
        <w:t>o</w:t>
      </w:r>
      <w:r w:rsidR="00DC4951" w:rsidRPr="00D32AE0">
        <w:rPr>
          <w:rFonts w:ascii="Times New Roman" w:eastAsiaTheme="minorEastAsia" w:hAnsi="Times New Roman"/>
          <w:szCs w:val="24"/>
        </w:rPr>
        <w:t>C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&lt;EndNote&gt;&lt;Cite&gt;&lt;Author&gt;Xiao&lt;/Author&gt;&lt;Year&gt;2014&lt;/Year&gt;&lt;RecNum&gt;157&lt;/RecNum&gt;&lt;DisplayText&gt;[100]&lt;/DisplayText&gt;&lt;record&gt;&lt;rec-number&gt;157&lt;/rec-number&gt;&lt;foreign-keys&gt;&lt;key app="EN" db-id="tda9frw5us5tfre0ewbxzspqs5d5xdtxt5as" timestamp="1426314781"&gt;157&lt;/key&gt;&lt;key app="ENWeb" db-id=""&gt;0&lt;/key&gt;&lt;/foreign-keys&gt;&lt;ref-type name="Journal Article"&gt;17&lt;/ref-type&gt;&lt;contributors&gt;&lt;authors&gt;&lt;author&gt;Xiao, M.&lt;/author&gt;&lt;author&gt;Huang, F.&lt;/author&gt;&lt;author&gt;Huang, W.&lt;/author&gt;&lt;author&gt;Dkhissi, Y.&lt;/author&gt;&lt;author&gt;Zhu, Y.&lt;/author&gt;&lt;author&gt;Etheridge, J.&lt;/author&gt;&lt;author&gt;Gray-Weale, A.&lt;/author&gt;&lt;author&gt;Bach, U.&lt;/author&gt;&lt;author&gt;Cheng, Y. B.&lt;/author&gt;&lt;author&gt;Spiccia, L.&lt;/author&gt;&lt;/authors&gt;&lt;/contributors&gt;&lt;auth-address&gt;School of Chemistry, Monash University, Victoria 3800 (Australia).&lt;/auth-address&gt;&lt;titles&gt;&lt;title&gt;A fast deposition-crystallization procedure for highly efficient lead iodide perovskite thin-film solar cells&lt;/title&gt;&lt;secondary-title&gt;Angew Chem Int Ed Engl&lt;/secondary-title&gt;&lt;alt-title&gt;Angewandte Chemie&lt;/alt-title&gt;&lt;/titles&gt;&lt;periodical&gt;&lt;full-title&gt;angewandte chemie-international edition&lt;/full-title&gt;&lt;abbr-1&gt;Angew. Chem. Int. Ed.&lt;/abbr-1&gt;&lt;abbr-2&gt;Angew Chem Int Ed Engl&lt;/abbr-2&gt;&lt;/periodical&gt;&lt;pages&gt;10056-61&lt;/pages&gt;&lt;volume&gt;126&lt;/volume&gt;&lt;number&gt;53&lt;/number&gt;&lt;dates&gt;&lt;year&gt;2014&lt;/year&gt;&lt;pub-dates&gt;&lt;date&gt;Sep 8&lt;/date&gt;&lt;/pub-dates&gt;&lt;/dates&gt;&lt;isbn&gt;1521-3773 (Electronic)&amp;#xD;1433-7851 (Linking)&lt;/isbn&gt;&lt;accession-num&gt;25047967&lt;/accession-num&gt;&lt;urls&gt;&lt;related-urls&gt;&lt;url&gt;http://www.ncbi.nlm.nih.gov/pubmed/25047967&lt;/url&gt;&lt;/related-urls&gt;&lt;/urls&gt;&lt;electronic-resource-num&gt;10.1002/anie.201405334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[100]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0D61D2" w:rsidRPr="00D32AE0">
        <w:rPr>
          <w:rFonts w:ascii="Times New Roman" w:eastAsiaTheme="minorEastAsia" w:hAnsi="Times New Roman"/>
          <w:szCs w:val="24"/>
        </w:rPr>
        <w:t>)</w:t>
      </w:r>
      <w:r w:rsidR="009611B6" w:rsidRPr="00D32AE0">
        <w:rPr>
          <w:rFonts w:ascii="Times New Roman" w:eastAsiaTheme="minorEastAsia" w:hAnsi="Times New Roman"/>
          <w:szCs w:val="24"/>
        </w:rPr>
        <w:t xml:space="preserve">, it </w:t>
      </w:r>
      <w:r w:rsidRPr="00D32AE0">
        <w:rPr>
          <w:rFonts w:ascii="Times New Roman" w:eastAsiaTheme="minorEastAsia" w:hAnsi="Times New Roman"/>
          <w:szCs w:val="24"/>
        </w:rPr>
        <w:t>can be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difficult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to </w:t>
      </w:r>
      <w:r w:rsidR="0081289A" w:rsidRPr="00D32AE0">
        <w:rPr>
          <w:rFonts w:ascii="Times New Roman" w:eastAsiaTheme="minorEastAsia" w:hAnsi="Times New Roman"/>
          <w:szCs w:val="24"/>
        </w:rPr>
        <w:t xml:space="preserve">control </w:t>
      </w:r>
      <w:r w:rsidR="00477131" w:rsidRPr="00D32AE0">
        <w:rPr>
          <w:rFonts w:ascii="Times New Roman" w:eastAsiaTheme="minorEastAsia" w:hAnsi="Times New Roman"/>
          <w:szCs w:val="24"/>
        </w:rPr>
        <w:t xml:space="preserve">the </w:t>
      </w:r>
      <w:r w:rsidR="0081289A" w:rsidRPr="00D32AE0">
        <w:rPr>
          <w:rFonts w:ascii="Times New Roman" w:eastAsiaTheme="minorEastAsia" w:hAnsi="Times New Roman"/>
          <w:szCs w:val="24"/>
        </w:rPr>
        <w:t>crystal</w:t>
      </w:r>
      <w:r w:rsidR="005813A3" w:rsidRPr="00D32AE0">
        <w:rPr>
          <w:rFonts w:ascii="Times New Roman" w:eastAsiaTheme="minorEastAsia" w:hAnsi="Times New Roman"/>
          <w:szCs w:val="24"/>
        </w:rPr>
        <w:t xml:space="preserve"> structure of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="009611B6" w:rsidRPr="00D32AE0">
        <w:rPr>
          <w:rFonts w:ascii="Times New Roman" w:eastAsiaTheme="minorEastAsia" w:hAnsi="Times New Roman"/>
          <w:szCs w:val="24"/>
        </w:rPr>
        <w:t>the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="005813A3" w:rsidRPr="00D32AE0">
        <w:rPr>
          <w:rFonts w:ascii="Times New Roman" w:eastAsiaTheme="minorEastAsia" w:hAnsi="Times New Roman"/>
          <w:szCs w:val="24"/>
        </w:rPr>
        <w:t>perovskite</w:t>
      </w:r>
      <w:r w:rsidR="00E97BAB" w:rsidRPr="00D32AE0">
        <w:rPr>
          <w:rFonts w:ascii="Times New Roman" w:eastAsiaTheme="minorEastAsia" w:hAnsi="Times New Roman"/>
          <w:szCs w:val="24"/>
        </w:rPr>
        <w:t xml:space="preserve">. </w:t>
      </w:r>
      <w:r w:rsidR="00101CB0" w:rsidRPr="00D32AE0">
        <w:rPr>
          <w:rFonts w:ascii="Times New Roman" w:hAnsi="Times New Roman"/>
          <w:szCs w:val="24"/>
        </w:rPr>
        <w:t>H</w:t>
      </w:r>
      <w:r w:rsidR="0081289A" w:rsidRPr="00D32AE0">
        <w:rPr>
          <w:rFonts w:ascii="Times New Roman" w:hAnsi="Times New Roman" w:hint="eastAsia"/>
          <w:szCs w:val="24"/>
        </w:rPr>
        <w:t>igh</w:t>
      </w:r>
      <w:r w:rsidR="009611B6" w:rsidRPr="00D32AE0">
        <w:rPr>
          <w:rFonts w:ascii="Times New Roman" w:hAnsi="Times New Roman"/>
          <w:szCs w:val="24"/>
        </w:rPr>
        <w:t>er</w:t>
      </w:r>
      <w:r w:rsidR="003D0D60" w:rsidRPr="00D32AE0">
        <w:rPr>
          <w:rFonts w:ascii="Times New Roman" w:hAnsi="Times New Roman" w:hint="eastAsia"/>
          <w:szCs w:val="24"/>
        </w:rPr>
        <w:t xml:space="preserve"> boiling point solvents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="003D0D60" w:rsidRPr="00D32AE0">
        <w:rPr>
          <w:rFonts w:ascii="Times New Roman" w:hAnsi="Times New Roman"/>
          <w:szCs w:val="24"/>
        </w:rPr>
        <w:t>(</w:t>
      </w:r>
      <w:r w:rsidR="003D0D60" w:rsidRPr="00D32AE0">
        <w:rPr>
          <w:rFonts w:ascii="Times New Roman" w:hAnsi="Times New Roman"/>
          <w:i/>
          <w:szCs w:val="24"/>
        </w:rPr>
        <w:t>e</w:t>
      </w:r>
      <w:r w:rsidR="003D0D60" w:rsidRPr="00D32AE0">
        <w:rPr>
          <w:rFonts w:ascii="Times New Roman" w:hAnsi="Times New Roman" w:hint="eastAsia"/>
          <w:i/>
          <w:szCs w:val="24"/>
        </w:rPr>
        <w:t>.</w:t>
      </w:r>
      <w:r w:rsidR="003D0D60" w:rsidRPr="00D32AE0">
        <w:rPr>
          <w:rFonts w:ascii="Times New Roman" w:hAnsi="Times New Roman"/>
          <w:i/>
          <w:szCs w:val="24"/>
        </w:rPr>
        <w:t>g</w:t>
      </w:r>
      <w:r w:rsidR="0081289A" w:rsidRPr="00D32AE0">
        <w:rPr>
          <w:rFonts w:ascii="Times New Roman" w:hAnsi="Times New Roman" w:hint="eastAsia"/>
          <w:szCs w:val="24"/>
        </w:rPr>
        <w:t>.</w:t>
      </w:r>
      <w:r w:rsidR="00C57B85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81289A" w:rsidRPr="00D32AE0">
        <w:rPr>
          <w:rFonts w:ascii="Times New Roman" w:hAnsi="Times New Roman" w:hint="eastAsia"/>
          <w:szCs w:val="24"/>
        </w:rPr>
        <w:t>dimethylsulfoxid</w:t>
      </w:r>
      <w:r w:rsidR="003D0D60" w:rsidRPr="00D32AE0">
        <w:rPr>
          <w:rFonts w:ascii="Times New Roman" w:hAnsi="Times New Roman" w:hint="eastAsia"/>
          <w:szCs w:val="24"/>
        </w:rPr>
        <w:t>e (DMSO)</w:t>
      </w:r>
      <w:r w:rsidR="003D0D60" w:rsidRPr="00D32AE0">
        <w:rPr>
          <w:rFonts w:ascii="Times New Roman" w:hAnsi="Times New Roman"/>
          <w:szCs w:val="24"/>
        </w:rPr>
        <w:t xml:space="preserve"> or</w:t>
      </w:r>
      <w:r w:rsidR="003D0D60" w:rsidRPr="00D32AE0">
        <w:rPr>
          <w:rFonts w:ascii="Times New Roman" w:hAnsi="Times New Roman" w:hint="eastAsia"/>
          <w:szCs w:val="24"/>
        </w:rPr>
        <w:t xml:space="preserve"> γ-butyrolactone (GBL)</w:t>
      </w:r>
      <w:r w:rsidR="003D0D60" w:rsidRPr="00D32AE0">
        <w:rPr>
          <w:rFonts w:ascii="Times New Roman" w:hAnsi="Times New Roman"/>
          <w:szCs w:val="24"/>
        </w:rPr>
        <w:t>)</w:t>
      </w:r>
      <w:r w:rsidR="0081289A" w:rsidRPr="00D32AE0">
        <w:rPr>
          <w:rFonts w:ascii="Times New Roman" w:hAnsi="Times New Roman" w:hint="eastAsia"/>
          <w:szCs w:val="24"/>
        </w:rPr>
        <w:t xml:space="preserve"> are </w:t>
      </w:r>
      <w:r w:rsidR="00101CB0" w:rsidRPr="00D32AE0">
        <w:rPr>
          <w:rFonts w:ascii="Times New Roman" w:hAnsi="Times New Roman"/>
          <w:szCs w:val="24"/>
        </w:rPr>
        <w:t>usually able to</w:t>
      </w:r>
      <w:r w:rsidR="0081289A" w:rsidRPr="00D32AE0">
        <w:rPr>
          <w:rFonts w:ascii="Times New Roman" w:hAnsi="Times New Roman" w:hint="eastAsia"/>
          <w:szCs w:val="24"/>
        </w:rPr>
        <w:t xml:space="preserve"> create </w:t>
      </w:r>
      <w:r w:rsidR="00101CB0" w:rsidRPr="00D32AE0">
        <w:rPr>
          <w:rFonts w:ascii="Times New Roman" w:hAnsi="Times New Roman"/>
          <w:szCs w:val="24"/>
        </w:rPr>
        <w:t>more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uniform crystal domains and smooth</w:t>
      </w:r>
      <w:r w:rsidR="00101CB0" w:rsidRPr="00D32AE0">
        <w:rPr>
          <w:rFonts w:ascii="Times New Roman" w:hAnsi="Times New Roman"/>
          <w:szCs w:val="24"/>
        </w:rPr>
        <w:t>er film</w:t>
      </w:r>
      <w:r w:rsidR="0081289A" w:rsidRPr="00D32AE0">
        <w:rPr>
          <w:rFonts w:ascii="Times New Roman" w:hAnsi="Times New Roman" w:hint="eastAsia"/>
          <w:szCs w:val="24"/>
        </w:rPr>
        <w:t xml:space="preserve"> surface</w:t>
      </w:r>
      <w:r w:rsidR="00181200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 w:hint="eastAsia"/>
          <w:szCs w:val="24"/>
        </w:rPr>
        <w:t xml:space="preserve"> due to </w:t>
      </w:r>
      <w:r w:rsidR="00101CB0" w:rsidRPr="00D32AE0">
        <w:rPr>
          <w:rFonts w:ascii="Times New Roman" w:hAnsi="Times New Roman"/>
          <w:szCs w:val="24"/>
        </w:rPr>
        <w:t>their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control o</w:t>
      </w:r>
      <w:r w:rsidR="00B55178" w:rsidRPr="00D32AE0">
        <w:rPr>
          <w:rFonts w:ascii="Times New Roman" w:hAnsi="Times New Roman"/>
          <w:szCs w:val="24"/>
        </w:rPr>
        <w:t>ver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="00101CB0" w:rsidRPr="00D32AE0">
        <w:rPr>
          <w:rFonts w:ascii="Times New Roman" w:hAnsi="Times New Roman"/>
          <w:szCs w:val="24"/>
        </w:rPr>
        <w:t xml:space="preserve">the </w:t>
      </w:r>
      <w:r w:rsidRPr="00D32AE0">
        <w:rPr>
          <w:rFonts w:ascii="Times New Roman" w:hAnsi="Times New Roman"/>
          <w:szCs w:val="24"/>
        </w:rPr>
        <w:t>crystallinity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of the </w:t>
      </w:r>
      <w:r w:rsidR="0081289A" w:rsidRPr="00D32AE0">
        <w:rPr>
          <w:rFonts w:ascii="Times New Roman" w:hAnsi="Times New Roman" w:hint="eastAsia"/>
          <w:szCs w:val="24"/>
        </w:rPr>
        <w:t>inorganic PbI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2 </w:t>
      </w:r>
      <w:r w:rsidR="0081289A" w:rsidRPr="00D32AE0">
        <w:rPr>
          <w:rFonts w:ascii="Times New Roman" w:hAnsi="Times New Roman"/>
          <w:szCs w:val="24"/>
        </w:rPr>
        <w:t xml:space="preserve">and </w:t>
      </w:r>
      <w:r w:rsidRPr="00D32AE0">
        <w:rPr>
          <w:rFonts w:ascii="Times New Roman" w:hAnsi="Times New Roman"/>
          <w:szCs w:val="24"/>
        </w:rPr>
        <w:t>the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subsequent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reaction </w:t>
      </w:r>
      <w:r w:rsidR="00101CB0" w:rsidRPr="00D32AE0">
        <w:rPr>
          <w:rFonts w:ascii="Times New Roman" w:hAnsi="Times New Roman"/>
          <w:szCs w:val="24"/>
        </w:rPr>
        <w:t>of PbI</w:t>
      </w:r>
      <w:r w:rsidR="00850FDB" w:rsidRPr="00D32AE0">
        <w:rPr>
          <w:rFonts w:ascii="Times New Roman" w:hAnsi="Times New Roman"/>
          <w:szCs w:val="24"/>
          <w:vertAlign w:val="subscript"/>
        </w:rPr>
        <w:t>2</w:t>
      </w:r>
      <w:r w:rsidR="003B50B0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with MAI.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PEVuZE5vdGU+PENpdGU+PEF1dGhvcj5LaW08L0F1dGhvcj48WWVhcj4yMDE0PC9ZZWFyPjxSZWNO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 </w:instrText>
      </w:r>
      <w:r w:rsidR="00CC0333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PEVuZE5vdGU+PENpdGU+PEF1dGhvcj5LaW08L0F1dGhvcj48WWVhcj4yMDE0PC9ZZWFyPjxSZWNO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EN.CITE.DATA </w:instrText>
      </w:r>
      <w:r w:rsidR="00CC0333" w:rsidRPr="00D32AE0">
        <w:rPr>
          <w:rFonts w:ascii="Times New Roman" w:hAnsi="Times New Roman"/>
          <w:szCs w:val="24"/>
        </w:rPr>
      </w:r>
      <w:r w:rsidR="00CC0333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[101, 102]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B50B0" w:rsidRPr="00D32AE0">
        <w:rPr>
          <w:rFonts w:ascii="Times New Roman" w:hAnsi="Times New Roman"/>
          <w:szCs w:val="24"/>
        </w:rPr>
        <w:t xml:space="preserve"> </w:t>
      </w:r>
      <w:r w:rsidR="000530FE" w:rsidRPr="00D32AE0">
        <w:rPr>
          <w:rFonts w:ascii="Times New Roman" w:hAnsi="Times New Roman"/>
          <w:szCs w:val="24"/>
        </w:rPr>
        <w:t>Using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a mixture of GBL and DMF (DMF:</w:t>
      </w:r>
      <w:r w:rsidR="0081289A" w:rsidRPr="00D32AE0">
        <w:rPr>
          <w:rFonts w:ascii="Times New Roman" w:hAnsi="Times New Roman"/>
          <w:szCs w:val="24"/>
        </w:rPr>
        <w:t>GBL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97:3 [vol%]), </w:t>
      </w:r>
      <w:r w:rsidR="0081289A" w:rsidRPr="00D32AE0">
        <w:rPr>
          <w:rFonts w:ascii="Times New Roman" w:hAnsi="Times New Roman"/>
          <w:noProof/>
          <w:szCs w:val="24"/>
        </w:rPr>
        <w:t xml:space="preserve">Kim </w:t>
      </w:r>
      <w:r w:rsidR="0081289A" w:rsidRPr="00D32AE0">
        <w:rPr>
          <w:rFonts w:ascii="Times New Roman" w:hAnsi="Times New Roman"/>
          <w:i/>
          <w:szCs w:val="24"/>
        </w:rPr>
        <w:t>et al</w:t>
      </w:r>
      <w:r w:rsidR="0049008D" w:rsidRPr="00D32AE0">
        <w:rPr>
          <w:rFonts w:ascii="Times New Roman" w:eastAsiaTheme="minorEastAsia" w:hAnsi="Times New Roman" w:hint="eastAsia"/>
          <w:i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&lt;EndNote&gt;&lt;Cite&gt;&lt;Author&gt;Kim&lt;/Author&gt;&lt;Year&gt;2014&lt;/Year&gt;&lt;RecNum&gt;75&lt;/RecNum&gt;&lt;DisplayText&gt;[101]&lt;/DisplayText&gt;&lt;record&gt;&lt;rec-number&gt;75&lt;/rec-number&gt;&lt;foreign-keys&gt;&lt;key app="EN" db-id="tda9frw5us5tfre0ewbxzspqs5d5xdtxt5as" timestamp="1426314324"&gt;75&lt;/key&gt;&lt;key app="ENWeb" db-id=""&gt;0&lt;/key&gt;&lt;/foreign-keys&gt;&lt;ref-type name="Journal Article"&gt;17&lt;/ref-type&gt;&lt;contributors&gt;&lt;authors&gt;&lt;author&gt;Kim, H-B.&lt;/author&gt;&lt;author&gt;Choi, H.&lt;/author&gt;&lt;author&gt;Jeong, J.&lt;/author&gt;&lt;author&gt;Kim, S.&lt;/author&gt;&lt;author&gt;Walker, B.&lt;/author&gt;&lt;author&gt;Song, S.&lt;/author&gt;&lt;author&gt;Kim, J. Y.&lt;/author&gt;&lt;/authors&gt;&lt;/contributors&gt;&lt;auth-address&gt;School of Energy and Chemical Engineering, Ulsan National Institute of Science and Technology (UNIST), Ulsan, 689-798, South Korea. jykim@unist.ac.kr.&lt;/auth-address&gt;&lt;titles&gt;&lt;title&gt;Mixed solvents for the optimization of morphology in solution-processed, inverted-type perovskite/fullerene hybrid solar cells&lt;/title&gt;&lt;secondary-title&gt;Nanoscale&lt;/secondary-title&gt;&lt;alt-title&gt;Nanoscale&lt;/alt-title&gt;&lt;/titles&gt;&lt;periodical&gt;&lt;full-title&gt;Nanoscale&lt;/full-title&gt;&lt;abbr-1&gt;Nanoscale&lt;/abbr-1&gt;&lt;/periodical&gt;&lt;alt-periodical&gt;&lt;full-title&gt;Nanoscale&lt;/full-title&gt;&lt;abbr-1&gt;Nanoscale&lt;/abbr-1&gt;&lt;/alt-periodical&gt;&lt;pages&gt;6679-83&lt;/pages&gt;&lt;volume&gt;6&lt;/volume&gt;&lt;number&gt;12&lt;/number&gt;&lt;dates&gt;&lt;year&gt;2014&lt;/year&gt;&lt;pub-dates&gt;&lt;date&gt;Jun 21&lt;/date&gt;&lt;/pub-dates&gt;&lt;/dates&gt;&lt;isbn&gt;2040-3372 (Electronic)&amp;#xD;2040-3364 (Linking)&lt;/isbn&gt;&lt;accession-num&gt;24817432&lt;/accession-num&gt;&lt;urls&gt;&lt;related-urls&gt;&lt;url&gt;http://www.ncbi.nlm.nih.gov/pubmed/24817432&lt;/url&gt;&lt;/related-urls&gt;&lt;/urls&gt;&lt;electronic-resource-num&gt;10.1039/c4nr00130c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[101]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B50B0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created a</w:t>
      </w:r>
      <w:r w:rsidR="0081289A" w:rsidRPr="00D32AE0">
        <w:rPr>
          <w:rFonts w:ascii="Times New Roman" w:hAnsi="Times New Roman"/>
          <w:szCs w:val="24"/>
        </w:rPr>
        <w:t xml:space="preserve"> uniform and smo</w:t>
      </w:r>
      <w:r w:rsidR="000530FE" w:rsidRPr="00D32AE0">
        <w:rPr>
          <w:rFonts w:ascii="Times New Roman" w:hAnsi="Times New Roman"/>
          <w:szCs w:val="24"/>
        </w:rPr>
        <w:t>o</w:t>
      </w:r>
      <w:r w:rsidR="0081289A" w:rsidRPr="00D32AE0">
        <w:rPr>
          <w:rFonts w:ascii="Times New Roman" w:hAnsi="Times New Roman"/>
          <w:szCs w:val="24"/>
        </w:rPr>
        <w:t xml:space="preserve">th perovskite film </w:t>
      </w:r>
      <w:r w:rsidRPr="00D32AE0">
        <w:rPr>
          <w:rFonts w:ascii="Times New Roman" w:hAnsi="Times New Roman"/>
          <w:szCs w:val="24"/>
        </w:rPr>
        <w:t>having a</w:t>
      </w:r>
      <w:r w:rsidR="00FC201D" w:rsidRPr="00D32AE0">
        <w:rPr>
          <w:rFonts w:ascii="Times New Roman" w:eastAsiaTheme="minorEastAsia" w:hAnsi="Times New Roman" w:hint="eastAsia"/>
          <w:szCs w:val="24"/>
        </w:rPr>
        <w:t>n</w:t>
      </w:r>
      <w:r w:rsidR="0081289A" w:rsidRPr="00D32AE0">
        <w:rPr>
          <w:rFonts w:ascii="Times New Roman" w:hAnsi="Times New Roman"/>
          <w:szCs w:val="24"/>
        </w:rPr>
        <w:t xml:space="preserve"> efficiency of 6.16%. The </w:t>
      </w:r>
      <w:r w:rsidRPr="00D32AE0">
        <w:rPr>
          <w:rFonts w:ascii="Times New Roman" w:hAnsi="Times New Roman"/>
          <w:szCs w:val="24"/>
        </w:rPr>
        <w:t xml:space="preserve">use of </w:t>
      </w:r>
      <w:r w:rsidR="0081289A" w:rsidRPr="00D32AE0">
        <w:rPr>
          <w:rFonts w:ascii="Times New Roman" w:hAnsi="Times New Roman"/>
          <w:szCs w:val="24"/>
        </w:rPr>
        <w:t>mixed solvent</w:t>
      </w:r>
      <w:r w:rsidR="00814DB7" w:rsidRPr="00D32AE0">
        <w:rPr>
          <w:rFonts w:ascii="Times New Roman" w:hAnsi="Times New Roman"/>
          <w:szCs w:val="24"/>
        </w:rPr>
        <w:t>s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containing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="00814DB7" w:rsidRPr="00D32AE0">
        <w:rPr>
          <w:rFonts w:ascii="Times New Roman" w:hAnsi="Times New Roman"/>
          <w:szCs w:val="24"/>
        </w:rPr>
        <w:t xml:space="preserve">a </w:t>
      </w:r>
      <w:r w:rsidR="0081289A" w:rsidRPr="00D32AE0">
        <w:rPr>
          <w:rFonts w:ascii="Times New Roman" w:hAnsi="Times New Roman"/>
          <w:szCs w:val="24"/>
        </w:rPr>
        <w:t xml:space="preserve">small amount of GBL </w:t>
      </w:r>
      <w:r w:rsidR="001A264A" w:rsidRPr="00D32AE0">
        <w:rPr>
          <w:rFonts w:ascii="Times New Roman" w:hAnsi="Times New Roman"/>
          <w:szCs w:val="24"/>
        </w:rPr>
        <w:t xml:space="preserve">can </w:t>
      </w:r>
      <w:r w:rsidRPr="00D32AE0">
        <w:rPr>
          <w:rFonts w:ascii="Times New Roman" w:hAnsi="Times New Roman"/>
          <w:szCs w:val="24"/>
        </w:rPr>
        <w:t xml:space="preserve">induce the formation of small and uniform crystallites </w:t>
      </w:r>
      <w:r w:rsidR="00814DB7" w:rsidRPr="00D32AE0">
        <w:rPr>
          <w:rFonts w:ascii="Times New Roman" w:eastAsiaTheme="minorEastAsia" w:hAnsi="Times New Roman"/>
          <w:szCs w:val="24"/>
        </w:rPr>
        <w:t xml:space="preserve">that </w:t>
      </w:r>
      <w:r w:rsidRPr="00D32AE0">
        <w:rPr>
          <w:rFonts w:ascii="Times New Roman" w:eastAsiaTheme="minorEastAsia" w:hAnsi="Times New Roman"/>
          <w:szCs w:val="24"/>
        </w:rPr>
        <w:t xml:space="preserve">can </w:t>
      </w:r>
      <w:r w:rsidRPr="00D32AE0">
        <w:rPr>
          <w:rFonts w:ascii="Times New Roman" w:eastAsiaTheme="minorEastAsia" w:hAnsi="Times New Roman" w:hint="eastAsia"/>
          <w:szCs w:val="24"/>
        </w:rPr>
        <w:t>result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in </w:t>
      </w:r>
      <w:r w:rsidR="00814DB7" w:rsidRPr="00D32AE0">
        <w:rPr>
          <w:rFonts w:ascii="Times New Roman" w:hAnsi="Times New Roman"/>
          <w:szCs w:val="24"/>
        </w:rPr>
        <w:t>improv</w:t>
      </w:r>
      <w:r w:rsidR="00814DB7" w:rsidRPr="00D32AE0">
        <w:rPr>
          <w:rFonts w:ascii="Times New Roman" w:eastAsiaTheme="minorEastAsia" w:hAnsi="Times New Roman"/>
          <w:szCs w:val="24"/>
        </w:rPr>
        <w:t>ed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interfacial contact</w:t>
      </w:r>
      <w:r w:rsidR="009611B6" w:rsidRPr="00D32AE0">
        <w:rPr>
          <w:rFonts w:ascii="Times New Roman" w:eastAsiaTheme="minorEastAsia" w:hAnsi="Times New Roman" w:hint="eastAsia"/>
          <w:szCs w:val="24"/>
        </w:rPr>
        <w:t xml:space="preserve"> and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="00814DB7" w:rsidRPr="00D32AE0">
        <w:rPr>
          <w:rFonts w:ascii="Times New Roman" w:hAnsi="Times New Roman"/>
          <w:szCs w:val="24"/>
        </w:rPr>
        <w:t>reduc</w:t>
      </w:r>
      <w:r w:rsidR="00814DB7" w:rsidRPr="00D32AE0">
        <w:rPr>
          <w:rFonts w:ascii="Times New Roman" w:eastAsiaTheme="minorEastAsia" w:hAnsi="Times New Roman"/>
          <w:szCs w:val="24"/>
        </w:rPr>
        <w:t>ed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 xml:space="preserve">formation of </w:t>
      </w:r>
      <w:r w:rsidR="0081289A" w:rsidRPr="00D32AE0">
        <w:rPr>
          <w:rFonts w:ascii="Times New Roman" w:hAnsi="Times New Roman"/>
          <w:szCs w:val="24"/>
        </w:rPr>
        <w:t>void</w:t>
      </w:r>
      <w:r w:rsidR="00814DB7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. This in turn </w:t>
      </w:r>
      <w:r w:rsidR="009611B6" w:rsidRPr="00D32AE0">
        <w:rPr>
          <w:rFonts w:ascii="Times New Roman" w:hAnsi="Times New Roman"/>
          <w:szCs w:val="24"/>
        </w:rPr>
        <w:t>can lead</w:t>
      </w:r>
      <w:r w:rsidRPr="00D32AE0">
        <w:rPr>
          <w:rFonts w:ascii="Times New Roman" w:hAnsi="Times New Roman"/>
          <w:szCs w:val="24"/>
        </w:rPr>
        <w:t xml:space="preserve"> to </w:t>
      </w:r>
      <w:r w:rsidR="00814DB7" w:rsidRPr="00D32AE0">
        <w:rPr>
          <w:rFonts w:ascii="Times New Roman" w:hAnsi="Times New Roman"/>
          <w:szCs w:val="24"/>
        </w:rPr>
        <w:t>enhanc</w:t>
      </w:r>
      <w:r w:rsidR="00814DB7" w:rsidRPr="00D32AE0">
        <w:rPr>
          <w:rFonts w:ascii="Times New Roman" w:eastAsiaTheme="minorEastAsia" w:hAnsi="Times New Roman"/>
          <w:szCs w:val="24"/>
        </w:rPr>
        <w:t>ed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J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sc</w:t>
      </w:r>
      <w:r w:rsidR="003B50B0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and </w:t>
      </w:r>
      <w:r w:rsidR="0081289A" w:rsidRPr="00D32AE0">
        <w:rPr>
          <w:rFonts w:ascii="Times New Roman" w:hAnsi="Times New Roman"/>
          <w:i/>
          <w:szCs w:val="24"/>
        </w:rPr>
        <w:t>FF</w:t>
      </w:r>
      <w:r w:rsidR="003B50B0" w:rsidRPr="00D32AE0">
        <w:rPr>
          <w:rFonts w:ascii="Times New Roman" w:hAnsi="Times New Roman"/>
          <w:i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as a result</w:t>
      </w:r>
      <w:r w:rsidR="00814DB7" w:rsidRPr="00D32AE0">
        <w:rPr>
          <w:rFonts w:ascii="Times New Roman" w:eastAsiaTheme="minorEastAsia" w:hAnsi="Times New Roman"/>
          <w:szCs w:val="24"/>
        </w:rPr>
        <w:t xml:space="preserve"> of </w:t>
      </w:r>
      <w:r w:rsidR="0081289A" w:rsidRPr="00D32AE0">
        <w:rPr>
          <w:rFonts w:ascii="Times New Roman" w:hAnsi="Times New Roman"/>
          <w:szCs w:val="24"/>
        </w:rPr>
        <w:t>efficient exciton</w:t>
      </w:r>
      <w:r w:rsidR="003B50B0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dissociation</w:t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Pr="00D32AE0">
        <w:rPr>
          <w:rFonts w:ascii="Times New Roman" w:eastAsiaTheme="minorEastAsia" w:hAnsi="Times New Roman"/>
          <w:szCs w:val="24"/>
        </w:rPr>
        <w:t>reduced</w:t>
      </w:r>
      <w:r w:rsidR="003B50B0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recombination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at </w:t>
      </w:r>
      <w:r w:rsidRPr="00D32AE0">
        <w:rPr>
          <w:rFonts w:ascii="Times New Roman" w:eastAsiaTheme="minorEastAsia" w:hAnsi="Times New Roman"/>
          <w:szCs w:val="24"/>
        </w:rPr>
        <w:t xml:space="preserve">the </w:t>
      </w:r>
      <w:r w:rsidR="0081289A" w:rsidRPr="00D32AE0">
        <w:rPr>
          <w:rFonts w:ascii="Times New Roman" w:eastAsiaTheme="minorEastAsia" w:hAnsi="Times New Roman" w:hint="eastAsia"/>
          <w:szCs w:val="24"/>
        </w:rPr>
        <w:t>interface</w:t>
      </w:r>
      <w:r w:rsidR="0081289A" w:rsidRPr="00D32AE0">
        <w:rPr>
          <w:rFonts w:ascii="Times New Roman" w:hAnsi="Times New Roman"/>
          <w:szCs w:val="24"/>
        </w:rPr>
        <w:t>.</w:t>
      </w:r>
    </w:p>
    <w:p w14:paraId="2FA221ED" w14:textId="41571114" w:rsidR="009920F9" w:rsidRPr="00D32AE0" w:rsidRDefault="003B50B0" w:rsidP="00547D8F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       </w:t>
      </w:r>
      <w:r w:rsidR="001623E6" w:rsidRPr="00D32AE0">
        <w:rPr>
          <w:rFonts w:ascii="Times New Roman" w:hAnsi="Times New Roman"/>
          <w:szCs w:val="24"/>
        </w:rPr>
        <w:t>The s</w:t>
      </w:r>
      <w:r w:rsidR="0081289A" w:rsidRPr="00D32AE0">
        <w:rPr>
          <w:rFonts w:ascii="Times New Roman" w:hAnsi="Times New Roman"/>
          <w:szCs w:val="24"/>
        </w:rPr>
        <w:t xml:space="preserve">olvent DMSO </w:t>
      </w:r>
      <w:r w:rsidR="009D6C82" w:rsidRPr="00D32AE0">
        <w:rPr>
          <w:rFonts w:ascii="Times New Roman" w:hAnsi="Times New Roman"/>
          <w:szCs w:val="24"/>
        </w:rPr>
        <w:t>has</w:t>
      </w:r>
      <w:r w:rsidR="0081289A" w:rsidRPr="00D32AE0">
        <w:rPr>
          <w:rFonts w:ascii="Times New Roman" w:hAnsi="Times New Roman"/>
          <w:szCs w:val="24"/>
        </w:rPr>
        <w:t xml:space="preserve"> also </w:t>
      </w:r>
      <w:r w:rsidR="009D6C82" w:rsidRPr="00D32AE0">
        <w:rPr>
          <w:rFonts w:ascii="Times New Roman" w:hAnsi="Times New Roman"/>
          <w:szCs w:val="24"/>
        </w:rPr>
        <w:t xml:space="preserve">been </w:t>
      </w:r>
      <w:r w:rsidR="0081289A" w:rsidRPr="00D32AE0">
        <w:rPr>
          <w:rFonts w:ascii="Times New Roman" w:hAnsi="Times New Roman"/>
          <w:szCs w:val="24"/>
        </w:rPr>
        <w:t xml:space="preserve">used </w:t>
      </w:r>
      <w:r w:rsidR="009D6C82" w:rsidRPr="00D32AE0">
        <w:rPr>
          <w:rFonts w:ascii="Times New Roman" w:hAnsi="Times New Roman"/>
          <w:szCs w:val="24"/>
        </w:rPr>
        <w:t>to</w:t>
      </w:r>
      <w:r w:rsidR="009611B6" w:rsidRPr="00D32AE0">
        <w:rPr>
          <w:rFonts w:ascii="Times New Roman" w:hAnsi="Times New Roman"/>
          <w:szCs w:val="24"/>
        </w:rPr>
        <w:t xml:space="preserve"> improve</w:t>
      </w:r>
      <w:r w:rsidRPr="00D32AE0">
        <w:rPr>
          <w:rFonts w:ascii="Times New Roman" w:hAnsi="Times New Roman"/>
          <w:szCs w:val="24"/>
        </w:rPr>
        <w:t xml:space="preserve"> </w:t>
      </w:r>
      <w:r w:rsidR="009D6C82" w:rsidRPr="00D32AE0">
        <w:rPr>
          <w:rFonts w:ascii="Times New Roman" w:hAnsi="Times New Roman"/>
          <w:szCs w:val="24"/>
        </w:rPr>
        <w:t xml:space="preserve">the </w:t>
      </w:r>
      <w:r w:rsidR="0081289A" w:rsidRPr="00D32AE0">
        <w:rPr>
          <w:rFonts w:ascii="Times New Roman" w:hAnsi="Times New Roman"/>
          <w:szCs w:val="24"/>
        </w:rPr>
        <w:t>morphology and crystallization</w:t>
      </w:r>
      <w:r w:rsidRPr="00D32AE0">
        <w:rPr>
          <w:rFonts w:ascii="Times New Roman" w:hAnsi="Times New Roman"/>
          <w:szCs w:val="24"/>
        </w:rPr>
        <w:t xml:space="preserve"> </w:t>
      </w:r>
      <w:r w:rsidR="009D6C82" w:rsidRPr="00D32AE0">
        <w:rPr>
          <w:rFonts w:ascii="Times New Roman" w:hAnsi="Times New Roman"/>
          <w:szCs w:val="24"/>
        </w:rPr>
        <w:t>of perovskite films</w:t>
      </w:r>
      <w:r w:rsidR="00A43EB5" w:rsidRPr="00D32AE0">
        <w:rPr>
          <w:rFonts w:ascii="Times New Roman" w:hAnsi="Times New Roman"/>
          <w:szCs w:val="24"/>
        </w:rPr>
        <w:t xml:space="preserve"> prepared using a two-step process</w:t>
      </w:r>
      <w:r w:rsidR="0081289A" w:rsidRPr="00D32AE0">
        <w:rPr>
          <w:rFonts w:ascii="Times New Roman" w:hAnsi="Times New Roman"/>
          <w:szCs w:val="24"/>
        </w:rPr>
        <w:t xml:space="preserve">. </w:t>
      </w:r>
      <w:r w:rsidR="00A43EB5" w:rsidRPr="00D32AE0">
        <w:rPr>
          <w:rFonts w:ascii="Times New Roman" w:hAnsi="Times New Roman"/>
          <w:szCs w:val="24"/>
        </w:rPr>
        <w:t>MAPbI</w:t>
      </w:r>
      <w:r w:rsidR="00A43EB5" w:rsidRPr="00D32AE0">
        <w:rPr>
          <w:rFonts w:ascii="Times New Roman" w:hAnsi="Times New Roman"/>
          <w:szCs w:val="24"/>
          <w:vertAlign w:val="subscript"/>
        </w:rPr>
        <w:t>3</w:t>
      </w:r>
      <w:r w:rsidR="00972F02" w:rsidRPr="00D32AE0">
        <w:rPr>
          <w:rFonts w:ascii="Times New Roman" w:hAnsi="Times New Roman"/>
          <w:szCs w:val="24"/>
        </w:rPr>
        <w:t xml:space="preserve"> film</w:t>
      </w:r>
      <w:r w:rsidR="00DC4951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 </w:t>
      </w:r>
      <w:r w:rsidR="00233D32" w:rsidRPr="00D32AE0">
        <w:rPr>
          <w:rFonts w:ascii="Times New Roman" w:eastAsiaTheme="minorEastAsia" w:hAnsi="Times New Roman"/>
          <w:szCs w:val="24"/>
        </w:rPr>
        <w:t>in which the initial PbI</w:t>
      </w:r>
      <w:r w:rsidR="00233D32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233D32" w:rsidRPr="00D32AE0">
        <w:rPr>
          <w:rFonts w:ascii="Times New Roman" w:eastAsiaTheme="minorEastAsia" w:hAnsi="Times New Roman"/>
          <w:szCs w:val="24"/>
        </w:rPr>
        <w:t xml:space="preserve"> layer was deposited from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972F02" w:rsidRPr="00D32AE0">
        <w:rPr>
          <w:rFonts w:ascii="Times New Roman" w:hAnsi="Times New Roman"/>
          <w:szCs w:val="24"/>
        </w:rPr>
        <w:t>DMSO</w:t>
      </w:r>
      <w:r w:rsidRPr="00D32AE0">
        <w:rPr>
          <w:rFonts w:ascii="Times New Roman" w:hAnsi="Times New Roman"/>
          <w:szCs w:val="24"/>
        </w:rPr>
        <w:t xml:space="preserve"> </w:t>
      </w:r>
      <w:r w:rsidR="00233D32" w:rsidRPr="00D32AE0">
        <w:rPr>
          <w:rFonts w:ascii="Times New Roman" w:hAnsi="Times New Roman"/>
          <w:szCs w:val="24"/>
        </w:rPr>
        <w:t xml:space="preserve">rather than DMF </w:t>
      </w:r>
      <w:r w:rsidR="00972F02" w:rsidRPr="00D32AE0">
        <w:rPr>
          <w:rFonts w:ascii="Times New Roman" w:hAnsi="Times New Roman"/>
          <w:szCs w:val="24"/>
        </w:rPr>
        <w:t>were found to be</w:t>
      </w:r>
      <w:r w:rsidR="00972F02" w:rsidRPr="00D32AE0">
        <w:rPr>
          <w:rFonts w:ascii="Times New Roman" w:eastAsiaTheme="minorEastAsia" w:hAnsi="Times New Roman" w:hint="eastAsia"/>
          <w:szCs w:val="24"/>
        </w:rPr>
        <w:t xml:space="preserve"> c</w:t>
      </w:r>
      <w:r w:rsidR="0081289A" w:rsidRPr="00D32AE0">
        <w:rPr>
          <w:rFonts w:ascii="Times New Roman" w:hAnsi="Times New Roman"/>
          <w:szCs w:val="24"/>
        </w:rPr>
        <w:t>ompar</w:t>
      </w:r>
      <w:r w:rsidR="00972F02" w:rsidRPr="00D32AE0">
        <w:rPr>
          <w:rFonts w:ascii="Times New Roman" w:hAnsi="Times New Roman"/>
          <w:szCs w:val="24"/>
        </w:rPr>
        <w:t>atively</w:t>
      </w:r>
      <w:r w:rsidRPr="00D32AE0">
        <w:rPr>
          <w:rFonts w:ascii="Times New Roman" w:hAnsi="Times New Roman"/>
          <w:szCs w:val="24"/>
        </w:rPr>
        <w:t xml:space="preserve"> </w:t>
      </w:r>
      <w:r w:rsidR="00972F02" w:rsidRPr="00D32AE0">
        <w:rPr>
          <w:rFonts w:ascii="Times New Roman" w:hAnsi="Times New Roman"/>
          <w:szCs w:val="24"/>
        </w:rPr>
        <w:t>smoother and contained more uniformly sized</w:t>
      </w:r>
      <w:r w:rsidRPr="00D32AE0">
        <w:rPr>
          <w:rFonts w:ascii="Times New Roman" w:hAnsi="Times New Roman"/>
          <w:szCs w:val="24"/>
        </w:rPr>
        <w:t xml:space="preserve"> </w:t>
      </w:r>
      <w:r w:rsidR="00972F02" w:rsidRPr="00D32AE0">
        <w:rPr>
          <w:rFonts w:ascii="Times New Roman" w:hAnsi="Times New Roman"/>
          <w:szCs w:val="24"/>
        </w:rPr>
        <w:t>grain</w:t>
      </w:r>
      <w:r w:rsidR="001A264A" w:rsidRPr="00D32AE0">
        <w:rPr>
          <w:rFonts w:ascii="Times New Roman" w:hAnsi="Times New Roman"/>
          <w:szCs w:val="24"/>
        </w:rPr>
        <w:t>s with</w:t>
      </w:r>
      <w:r w:rsidR="00972F02" w:rsidRPr="00D32AE0">
        <w:rPr>
          <w:rFonts w:ascii="Times New Roman" w:hAnsi="Times New Roman"/>
          <w:szCs w:val="24"/>
        </w:rPr>
        <w:t xml:space="preserve"> reduced PbI</w:t>
      </w:r>
      <w:r w:rsidR="00972F02" w:rsidRPr="00D32AE0">
        <w:rPr>
          <w:rFonts w:ascii="Times New Roman" w:hAnsi="Times New Roman"/>
          <w:szCs w:val="24"/>
          <w:vertAlign w:val="subscript"/>
        </w:rPr>
        <w:t>2</w:t>
      </w:r>
      <w:r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972F02" w:rsidRPr="00D32AE0">
        <w:rPr>
          <w:rFonts w:ascii="Times New Roman" w:hAnsi="Times New Roman"/>
          <w:szCs w:val="24"/>
        </w:rPr>
        <w:t>residue than those prepared</w:t>
      </w:r>
      <w:r w:rsidRPr="00D32AE0">
        <w:rPr>
          <w:rFonts w:ascii="Times New Roman" w:hAnsi="Times New Roman"/>
          <w:szCs w:val="24"/>
        </w:rPr>
        <w:t xml:space="preserve"> </w:t>
      </w:r>
      <w:r w:rsidR="00972F02" w:rsidRPr="00D32AE0">
        <w:rPr>
          <w:rFonts w:ascii="Times New Roman" w:hAnsi="Times New Roman"/>
          <w:szCs w:val="24"/>
        </w:rPr>
        <w:t>using DMF. T</w:t>
      </w:r>
      <w:r w:rsidR="001623E6" w:rsidRPr="00D32AE0">
        <w:rPr>
          <w:rFonts w:ascii="Times New Roman" w:hAnsi="Times New Roman"/>
          <w:szCs w:val="24"/>
        </w:rPr>
        <w:t xml:space="preserve">his </w:t>
      </w:r>
      <w:r w:rsidR="00972F02" w:rsidRPr="00D32AE0">
        <w:rPr>
          <w:rFonts w:ascii="Times New Roman" w:hAnsi="Times New Roman"/>
          <w:szCs w:val="24"/>
        </w:rPr>
        <w:t xml:space="preserve">resulted in </w:t>
      </w:r>
      <w:r w:rsidR="0081289A" w:rsidRPr="00D32AE0">
        <w:rPr>
          <w:rFonts w:ascii="Times New Roman" w:hAnsi="Times New Roman"/>
          <w:szCs w:val="24"/>
        </w:rPr>
        <w:t xml:space="preserve">higher efficiency </w:t>
      </w:r>
      <w:r w:rsidR="006171C4" w:rsidRPr="00D32AE0">
        <w:rPr>
          <w:rFonts w:ascii="Times New Roman" w:hAnsi="Times New Roman"/>
          <w:szCs w:val="24"/>
        </w:rPr>
        <w:t>PSCs</w:t>
      </w:r>
      <w:r w:rsidR="00972F02" w:rsidRPr="00D32AE0">
        <w:rPr>
          <w:rFonts w:ascii="Times New Roman" w:hAnsi="Times New Roman"/>
          <w:szCs w:val="24"/>
        </w:rPr>
        <w:t xml:space="preserve"> having a reduced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standard </w:t>
      </w:r>
      <w:r w:rsidR="0081289A" w:rsidRPr="00D32AE0">
        <w:rPr>
          <w:rFonts w:ascii="Times New Roman" w:hAnsi="Times New Roman"/>
          <w:szCs w:val="24"/>
        </w:rPr>
        <w:t>deviation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(SD)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972F02" w:rsidRPr="00D32AE0">
        <w:rPr>
          <w:rFonts w:ascii="Times New Roman" w:hAnsi="Times New Roman"/>
          <w:szCs w:val="24"/>
        </w:rPr>
        <w:t xml:space="preserve">in their efficiency </w:t>
      </w:r>
      <w:r w:rsidR="0081289A" w:rsidRPr="00D32AE0">
        <w:rPr>
          <w:rFonts w:ascii="Times New Roman" w:hAnsi="Times New Roman"/>
          <w:szCs w:val="24"/>
        </w:rPr>
        <w:t>(</w:t>
      </w:r>
      <w:r w:rsidR="00972F02" w:rsidRPr="00D32AE0">
        <w:rPr>
          <w:rFonts w:ascii="Times New Roman" w:hAnsi="Times New Roman"/>
          <w:szCs w:val="24"/>
        </w:rPr>
        <w:t>s</w:t>
      </w:r>
      <w:r w:rsidR="001623E6" w:rsidRPr="00D32AE0">
        <w:rPr>
          <w:rFonts w:ascii="Times New Roman" w:hAnsi="Times New Roman"/>
          <w:szCs w:val="24"/>
        </w:rPr>
        <w:t>pecifically,</w:t>
      </w:r>
      <w:r w:rsidR="00EE52FE" w:rsidRPr="00D32AE0">
        <w:rPr>
          <w:rFonts w:ascii="Times New Roman" w:hAnsi="Times New Roman"/>
          <w:szCs w:val="24"/>
        </w:rPr>
        <w:t xml:space="preserve"> av</w:t>
      </w:r>
      <w:r w:rsidR="00EE52FE" w:rsidRPr="00D32AE0">
        <w:rPr>
          <w:rFonts w:ascii="Times New Roman" w:eastAsiaTheme="minorEastAsia" w:hAnsi="Times New Roman" w:hint="eastAsia"/>
          <w:szCs w:val="24"/>
        </w:rPr>
        <w:t>erage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2C3311" w:rsidRPr="00D32AE0">
        <w:rPr>
          <w:rFonts w:ascii="Times New Roman" w:hAnsi="Times New Roman" w:hint="eastAsia"/>
          <w:szCs w:val="24"/>
        </w:rPr>
        <w:t>PCE</w:t>
      </w:r>
      <w:r w:rsidR="0081289A" w:rsidRPr="00D32AE0">
        <w:rPr>
          <w:rFonts w:ascii="Times New Roman" w:hAnsi="Times New Roman"/>
          <w:szCs w:val="24"/>
          <w:vertAlign w:val="subscript"/>
        </w:rPr>
        <w:t>DMSO</w:t>
      </w:r>
      <w:r w:rsidR="00AD4198" w:rsidRPr="00D32AE0">
        <w:rPr>
          <w:rFonts w:ascii="Times New Roman" w:eastAsiaTheme="minorEastAsia" w:hAnsi="Times New Roman" w:hint="eastAsia"/>
          <w:szCs w:val="24"/>
        </w:rPr>
        <w:t>=</w:t>
      </w:r>
      <w:r w:rsidR="0081289A" w:rsidRPr="00D32AE0">
        <w:rPr>
          <w:rFonts w:ascii="Times New Roman" w:hAnsi="Times New Roman"/>
          <w:szCs w:val="24"/>
        </w:rPr>
        <w:t>12.5%, SD</w:t>
      </w:r>
      <w:r w:rsidR="0081289A" w:rsidRPr="00D32AE0">
        <w:rPr>
          <w:rFonts w:ascii="Times New Roman" w:hAnsi="Times New Roman"/>
          <w:szCs w:val="24"/>
          <w:vertAlign w:val="subscript"/>
        </w:rPr>
        <w:t>DMSO</w:t>
      </w:r>
      <w:r w:rsidR="00AD4198" w:rsidRPr="00D32AE0">
        <w:rPr>
          <w:rFonts w:ascii="Times New Roman" w:eastAsiaTheme="minorEastAsia" w:hAnsi="Times New Roman" w:hint="eastAsia"/>
          <w:szCs w:val="24"/>
        </w:rPr>
        <w:t>=</w:t>
      </w:r>
      <w:r w:rsidR="0081289A" w:rsidRPr="00D32AE0">
        <w:rPr>
          <w:rFonts w:ascii="Times New Roman" w:hAnsi="Times New Roman"/>
          <w:szCs w:val="24"/>
        </w:rPr>
        <w:t>0.25, av</w:t>
      </w:r>
      <w:r w:rsidR="00004F77" w:rsidRPr="00D32AE0">
        <w:rPr>
          <w:rFonts w:ascii="Times New Roman" w:hAnsi="Times New Roman"/>
          <w:szCs w:val="24"/>
        </w:rPr>
        <w:t>era</w:t>
      </w:r>
      <w:r w:rsidR="0081289A" w:rsidRPr="00D32AE0">
        <w:rPr>
          <w:rFonts w:ascii="Times New Roman" w:hAnsi="Times New Roman"/>
          <w:szCs w:val="24"/>
        </w:rPr>
        <w:t>g</w:t>
      </w:r>
      <w:r w:rsidR="00004F77" w:rsidRPr="00D32AE0">
        <w:rPr>
          <w:rFonts w:ascii="Times New Roman" w:hAnsi="Times New Roman"/>
          <w:szCs w:val="24"/>
        </w:rPr>
        <w:t>e</w:t>
      </w:r>
      <w:r w:rsidRPr="00D32AE0">
        <w:rPr>
          <w:rFonts w:ascii="Times New Roman" w:hAnsi="Times New Roman"/>
          <w:szCs w:val="24"/>
        </w:rPr>
        <w:t xml:space="preserve"> </w:t>
      </w:r>
      <w:r w:rsidR="002C3311" w:rsidRPr="00D32AE0">
        <w:rPr>
          <w:rFonts w:ascii="Times New Roman" w:hAnsi="Times New Roman" w:hint="eastAsia"/>
          <w:szCs w:val="24"/>
        </w:rPr>
        <w:t>PCE</w:t>
      </w:r>
      <w:r w:rsidR="0081289A" w:rsidRPr="00D32AE0">
        <w:rPr>
          <w:rFonts w:ascii="Times New Roman" w:hAnsi="Times New Roman"/>
          <w:szCs w:val="24"/>
          <w:vertAlign w:val="subscript"/>
        </w:rPr>
        <w:t>DMF</w:t>
      </w:r>
      <w:r w:rsidR="00AD4198" w:rsidRPr="00D32AE0">
        <w:rPr>
          <w:rFonts w:ascii="Times New Roman" w:eastAsiaTheme="minorEastAsia" w:hAnsi="Times New Roman" w:hint="eastAsia"/>
          <w:szCs w:val="24"/>
        </w:rPr>
        <w:t>=</w:t>
      </w:r>
      <w:r w:rsidR="0081289A" w:rsidRPr="00D32AE0">
        <w:rPr>
          <w:rFonts w:ascii="Times New Roman" w:hAnsi="Times New Roman"/>
          <w:szCs w:val="24"/>
        </w:rPr>
        <w:t>9.7%, SD</w:t>
      </w:r>
      <w:r w:rsidR="0081289A" w:rsidRPr="00D32AE0">
        <w:rPr>
          <w:rFonts w:ascii="Times New Roman" w:hAnsi="Times New Roman"/>
          <w:szCs w:val="24"/>
          <w:vertAlign w:val="subscript"/>
        </w:rPr>
        <w:t>DMF</w:t>
      </w:r>
      <w:r w:rsidR="00AD4198" w:rsidRPr="00D32AE0">
        <w:rPr>
          <w:rFonts w:ascii="Times New Roman" w:eastAsiaTheme="minorEastAsia" w:hAnsi="Times New Roman" w:hint="eastAsia"/>
          <w:szCs w:val="24"/>
        </w:rPr>
        <w:t>=</w:t>
      </w:r>
      <w:r w:rsidR="0081289A" w:rsidRPr="00D32AE0">
        <w:rPr>
          <w:rFonts w:ascii="Times New Roman" w:hAnsi="Times New Roman"/>
          <w:szCs w:val="24"/>
        </w:rPr>
        <w:t>2.47).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&lt;EndNote&gt;&lt;Cite&gt;&lt;Author&gt;Wu&lt;/Author&gt;&lt;Year&gt;2014&lt;/Year&gt;&lt;RecNum&gt;153&lt;/RecNum&gt;&lt;DisplayText&gt;[103]&lt;/DisplayText&gt;&lt;record&gt;&lt;rec-number&gt;153&lt;/rec-number&gt;&lt;foreign-keys&gt;&lt;key app="EN" db-id="tda9frw5us5tfre0ewbxzspqs5d5xdtxt5as" timestamp="1426314762"&gt;153&lt;/key&gt;&lt;key app="ENWeb" db-id=""&gt;0&lt;/key&gt;&lt;/foreign-keys&gt;&lt;ref-type name="Journal Article"&gt;17&lt;/ref-type&gt;&lt;contributors&gt;&lt;authors&gt;&lt;author&gt;Wu, Yongzhen&lt;/author&gt;&lt;author&gt;Islam, Ashraful&lt;/author&gt;&lt;author&gt;Yang, Xudong&lt;/author&gt;&lt;author&gt;Qin, Chuanjiang&lt;/author&gt;&lt;author&gt;Liu, Jian&lt;/author&gt;&lt;author&gt;Zhang, Kun&lt;/author&gt;&lt;author&gt;Peng, Wenqin&lt;/author&gt;&lt;author&gt;Han, Liyuan&lt;/author&gt;&lt;/authors&gt;&lt;/contributors&gt;&lt;titles&gt;&lt;title&gt;&lt;style face="normal" font="default" size="100%"&gt;Retarding the crystallization of PbI&lt;/style&gt;&lt;style face="subscript" font="default" size="100%"&gt;2&lt;/style&gt;&lt;style face="normal" font="default" size="100%"&gt; for highly reproducible planar-structured perovskite solar cells via sequential deposition&lt;/style&gt;&lt;/title&gt;&lt;secondary-title&gt;Energy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2934-2938&lt;/pages&gt;&lt;volume&gt;7&lt;/volume&gt;&lt;number&gt;9&lt;/number&gt;&lt;dates&gt;&lt;year&gt;2014&lt;/year&gt;&lt;/dates&gt;&lt;isbn&gt;1754-5692&amp;#xD;1754-5706&lt;/isbn&gt;&lt;urls&gt;&lt;/urls&gt;&lt;electronic-resource-num&gt;10.1039/c4ee01624f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[103]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</w:t>
      </w:r>
      <w:r w:rsidR="00004F77" w:rsidRPr="00D32AE0">
        <w:rPr>
          <w:rFonts w:ascii="Times New Roman" w:hAnsi="Times New Roman"/>
          <w:szCs w:val="24"/>
        </w:rPr>
        <w:t>Here</w:t>
      </w:r>
      <w:r w:rsidRPr="00D32AE0">
        <w:rPr>
          <w:rFonts w:ascii="Times New Roman" w:hAnsi="Times New Roman"/>
          <w:szCs w:val="24"/>
        </w:rPr>
        <w:t xml:space="preserve"> </w:t>
      </w:r>
      <w:r w:rsidR="00DC2620" w:rsidRPr="00D32AE0">
        <w:rPr>
          <w:rFonts w:ascii="Times New Roman" w:hAnsi="Times New Roman"/>
          <w:szCs w:val="24"/>
        </w:rPr>
        <w:t>the</w:t>
      </w:r>
      <w:r w:rsidR="0081289A" w:rsidRPr="00D32AE0">
        <w:rPr>
          <w:rFonts w:ascii="Times New Roman" w:hAnsi="Times New Roman"/>
          <w:szCs w:val="24"/>
        </w:rPr>
        <w:t xml:space="preserve"> DMSO </w:t>
      </w:r>
      <w:r w:rsidR="001623E6" w:rsidRPr="00D32AE0">
        <w:rPr>
          <w:rFonts w:ascii="Times New Roman" w:hAnsi="Times New Roman"/>
          <w:szCs w:val="24"/>
        </w:rPr>
        <w:t xml:space="preserve">can </w:t>
      </w:r>
      <w:r w:rsidR="0081289A" w:rsidRPr="00D32AE0">
        <w:rPr>
          <w:rFonts w:ascii="Times New Roman" w:hAnsi="Times New Roman"/>
          <w:szCs w:val="24"/>
        </w:rPr>
        <w:t>retard the crystallization of PbI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DC2620" w:rsidRPr="00D32AE0">
        <w:rPr>
          <w:rFonts w:ascii="Times New Roman" w:eastAsiaTheme="minorEastAsia" w:hAnsi="Times New Roman"/>
          <w:szCs w:val="24"/>
        </w:rPr>
        <w:t xml:space="preserve">, </w:t>
      </w:r>
      <w:r w:rsidR="001623E6" w:rsidRPr="00D32AE0">
        <w:rPr>
          <w:rFonts w:ascii="Times New Roman" w:hAnsi="Times New Roman"/>
          <w:szCs w:val="24"/>
        </w:rPr>
        <w:t>form</w:t>
      </w:r>
      <w:r w:rsidR="00DC2620" w:rsidRPr="00D32AE0">
        <w:rPr>
          <w:rFonts w:ascii="Times New Roman" w:hAnsi="Times New Roman"/>
          <w:szCs w:val="24"/>
        </w:rPr>
        <w:t>ing</w:t>
      </w:r>
      <w:r w:rsidR="0081289A" w:rsidRPr="00D32AE0">
        <w:rPr>
          <w:rFonts w:ascii="Times New Roman" w:hAnsi="Times New Roman"/>
          <w:szCs w:val="24"/>
        </w:rPr>
        <w:t xml:space="preserve"> amorphous PbI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2 </w:t>
      </w:r>
      <w:r w:rsidR="00DC2620" w:rsidRPr="00D32AE0">
        <w:rPr>
          <w:rFonts w:ascii="Times New Roman" w:hAnsi="Times New Roman"/>
          <w:szCs w:val="24"/>
        </w:rPr>
        <w:t xml:space="preserve">that is </w:t>
      </w:r>
      <w:r w:rsidR="00C05895" w:rsidRPr="00D32AE0">
        <w:rPr>
          <w:rFonts w:ascii="Times New Roman" w:hAnsi="Times New Roman"/>
          <w:szCs w:val="24"/>
        </w:rPr>
        <w:t xml:space="preserve">mainly in the </w:t>
      </w:r>
      <w:r w:rsidR="00C33890" w:rsidRPr="00D32AE0">
        <w:rPr>
          <w:rFonts w:ascii="Times New Roman" w:hAnsi="Times New Roman"/>
          <w:szCs w:val="24"/>
        </w:rPr>
        <w:t>MAI-PbI</w:t>
      </w:r>
      <w:r w:rsidR="00C33890" w:rsidRPr="00D32AE0">
        <w:rPr>
          <w:rFonts w:ascii="Times New Roman" w:hAnsi="Times New Roman"/>
          <w:szCs w:val="24"/>
          <w:vertAlign w:val="subscript"/>
        </w:rPr>
        <w:t>2</w:t>
      </w:r>
      <w:r w:rsidR="00C33890" w:rsidRPr="00D32AE0">
        <w:rPr>
          <w:rFonts w:ascii="Times New Roman" w:hAnsi="Times New Roman"/>
          <w:szCs w:val="24"/>
        </w:rPr>
        <w:t>-DMSO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C05895" w:rsidRPr="00D32AE0">
        <w:rPr>
          <w:rFonts w:ascii="Times New Roman" w:hAnsi="Times New Roman"/>
          <w:szCs w:val="24"/>
        </w:rPr>
        <w:t>intermediate phase</w:t>
      </w:r>
      <w:r w:rsidR="00DC2620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4A493C" w:rsidRPr="00D32AE0">
        <w:rPr>
          <w:rFonts w:ascii="Times New Roman" w:eastAsiaTheme="minorEastAsia" w:hAnsi="Times New Roman" w:hint="eastAsia"/>
          <w:szCs w:val="24"/>
        </w:rPr>
        <w:t>figure</w:t>
      </w:r>
      <w:r w:rsidR="001A264A" w:rsidRPr="00D32AE0">
        <w:rPr>
          <w:rFonts w:ascii="Times New Roman" w:eastAsiaTheme="minorEastAsia" w:hAnsi="Times New Roman"/>
          <w:szCs w:val="24"/>
        </w:rPr>
        <w:t xml:space="preserve"> </w:t>
      </w:r>
      <w:r w:rsidR="00C33890" w:rsidRPr="00D32AE0">
        <w:rPr>
          <w:rFonts w:ascii="Times New Roman" w:eastAsiaTheme="minorEastAsia" w:hAnsi="Times New Roman" w:hint="eastAsia"/>
          <w:szCs w:val="24"/>
        </w:rPr>
        <w:t>10(b)</w:t>
      </w:r>
      <w:r w:rsidR="00DF4E20" w:rsidRPr="00D32AE0">
        <w:rPr>
          <w:rFonts w:ascii="Times New Roman" w:eastAsiaTheme="minorEastAsia" w:hAnsi="Times New Roman" w:hint="eastAsia"/>
          <w:szCs w:val="24"/>
        </w:rPr>
        <w:t>)</w:t>
      </w:r>
      <w:r w:rsidR="00C05895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PEVuZE5vdGU+PENpdGU+PEF1dGhvcj5XdTwvQXV0aG9yPjxZZWFyPjIwMTQ8L1llYXI+PFJlY051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 </w:instrText>
      </w:r>
      <w:r w:rsidR="00CC0333" w:rsidRPr="00D32AE0">
        <w:rPr>
          <w:rFonts w:ascii="Times New Roman" w:hAnsi="Times New Roman"/>
          <w:szCs w:val="24"/>
        </w:rPr>
        <w:fldChar w:fldCharType="begin">
          <w:fldData xml:space="preserve">PEVuZE5vdGU+PENpdGU+PEF1dGhvcj5XdTwvQXV0aG9yPjxZZWFyPjIwMTQ8L1llYXI+PFJlY051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EN.CITE.DATA </w:instrText>
      </w:r>
      <w:r w:rsidR="00CC0333" w:rsidRPr="00D32AE0">
        <w:rPr>
          <w:rFonts w:ascii="Times New Roman" w:hAnsi="Times New Roman"/>
          <w:szCs w:val="24"/>
        </w:rPr>
      </w:r>
      <w:r w:rsidR="00CC0333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[99, 103]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A43EB5" w:rsidRPr="00D32AE0">
        <w:rPr>
          <w:rFonts w:ascii="Times New Roman" w:hAnsi="Times New Roman"/>
          <w:szCs w:val="24"/>
        </w:rPr>
        <w:t>Whilst t</w:t>
      </w:r>
      <w:r w:rsidR="00C05895" w:rsidRPr="00D32AE0">
        <w:rPr>
          <w:rFonts w:ascii="Times New Roman" w:hAnsi="Times New Roman"/>
          <w:szCs w:val="24"/>
        </w:rPr>
        <w:t xml:space="preserve">he presence of DMSO molecules </w:t>
      </w:r>
      <w:r w:rsidR="00A43EB5" w:rsidRPr="00D32AE0">
        <w:rPr>
          <w:rFonts w:ascii="Times New Roman" w:hAnsi="Times New Roman"/>
          <w:szCs w:val="24"/>
        </w:rPr>
        <w:t>initially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A43EB5" w:rsidRPr="00D32AE0">
        <w:rPr>
          <w:rFonts w:ascii="Times New Roman" w:hAnsi="Times New Roman"/>
          <w:szCs w:val="24"/>
        </w:rPr>
        <w:t>reduces</w:t>
      </w:r>
      <w:r w:rsidR="00C05895" w:rsidRPr="00D32AE0">
        <w:rPr>
          <w:rFonts w:ascii="Times New Roman" w:hAnsi="Times New Roman"/>
          <w:szCs w:val="24"/>
        </w:rPr>
        <w:t xml:space="preserve"> the </w:t>
      </w:r>
      <w:r w:rsidR="0081289A" w:rsidRPr="00D32AE0">
        <w:rPr>
          <w:rFonts w:ascii="Times New Roman" w:hAnsi="Times New Roman"/>
          <w:szCs w:val="24"/>
        </w:rPr>
        <w:t xml:space="preserve">reaction </w:t>
      </w:r>
      <w:r w:rsidR="00C05895" w:rsidRPr="00D32AE0">
        <w:rPr>
          <w:rFonts w:ascii="Times New Roman" w:hAnsi="Times New Roman"/>
          <w:szCs w:val="24"/>
        </w:rPr>
        <w:t xml:space="preserve">rate between </w:t>
      </w:r>
      <w:r w:rsidR="0081289A" w:rsidRPr="00D32AE0">
        <w:rPr>
          <w:rFonts w:ascii="Times New Roman" w:hAnsi="Times New Roman"/>
          <w:szCs w:val="24"/>
        </w:rPr>
        <w:t>PbI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C67602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C05895" w:rsidRPr="00D32AE0">
        <w:rPr>
          <w:rFonts w:ascii="Times New Roman" w:hAnsi="Times New Roman"/>
          <w:szCs w:val="24"/>
        </w:rPr>
        <w:t>and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MAI</w:t>
      </w:r>
      <w:r w:rsidR="00A43EB5" w:rsidRPr="00D32AE0">
        <w:rPr>
          <w:rFonts w:ascii="Times New Roman" w:hAnsi="Times New Roman"/>
          <w:szCs w:val="24"/>
        </w:rPr>
        <w:t xml:space="preserve"> during the second (dipping) step</w:t>
      </w:r>
      <w:r w:rsidR="00A43EB5" w:rsidRPr="00D32AE0">
        <w:rPr>
          <w:rFonts w:ascii="Times New Roman" w:eastAsiaTheme="minorEastAsia" w:hAnsi="Times New Roman"/>
          <w:szCs w:val="24"/>
        </w:rPr>
        <w:t>, the large PbI</w:t>
      </w:r>
      <w:r w:rsidR="00A43EB5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A43EB5" w:rsidRPr="00D32AE0">
        <w:rPr>
          <w:rFonts w:ascii="Times New Roman" w:eastAsiaTheme="minorEastAsia" w:hAnsi="Times New Roman"/>
          <w:szCs w:val="24"/>
        </w:rPr>
        <w:t xml:space="preserve"> crystals formed from the DMF precursor mean that full conversion is considerably slower than with the amorphous layer from the DMSO precursor.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A43EB5" w:rsidRPr="00D32AE0">
        <w:rPr>
          <w:rFonts w:ascii="Times New Roman" w:eastAsiaTheme="minorEastAsia" w:hAnsi="Times New Roman"/>
          <w:szCs w:val="24"/>
        </w:rPr>
        <w:t>This lead to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1A264A" w:rsidRPr="00D32AE0">
        <w:rPr>
          <w:rFonts w:ascii="Times New Roman" w:eastAsiaTheme="minorEastAsia" w:hAnsi="Times New Roman"/>
          <w:szCs w:val="24"/>
        </w:rPr>
        <w:t xml:space="preserve">a </w:t>
      </w:r>
      <w:r w:rsidR="00C05895" w:rsidRPr="00D32AE0">
        <w:rPr>
          <w:rFonts w:ascii="Times New Roman" w:hAnsi="Times New Roman"/>
          <w:szCs w:val="24"/>
        </w:rPr>
        <w:t xml:space="preserve">high </w:t>
      </w:r>
      <w:r w:rsidR="001A264A" w:rsidRPr="00D32AE0">
        <w:rPr>
          <w:rFonts w:ascii="Times New Roman" w:hAnsi="Times New Roman"/>
          <w:szCs w:val="24"/>
        </w:rPr>
        <w:t xml:space="preserve">degree of </w:t>
      </w:r>
      <w:r w:rsidR="0081289A" w:rsidRPr="00D32AE0">
        <w:rPr>
          <w:rFonts w:ascii="Times New Roman" w:hAnsi="Times New Roman"/>
          <w:szCs w:val="24"/>
        </w:rPr>
        <w:t xml:space="preserve">non-uniformity and low reproducibility </w:t>
      </w:r>
      <w:r w:rsidR="00A43EB5" w:rsidRPr="00D32AE0">
        <w:rPr>
          <w:rFonts w:ascii="Times New Roman" w:hAnsi="Times New Roman"/>
          <w:szCs w:val="24"/>
        </w:rPr>
        <w:t xml:space="preserve">in devices </w:t>
      </w:r>
      <w:r w:rsidR="00E452B9" w:rsidRPr="00D32AE0">
        <w:rPr>
          <w:rFonts w:ascii="Times New Roman" w:hAnsi="Times New Roman"/>
          <w:szCs w:val="24"/>
        </w:rPr>
        <w:t>prepared</w:t>
      </w:r>
      <w:r w:rsidR="00AD4198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E452B9" w:rsidRPr="00D32AE0">
        <w:rPr>
          <w:rFonts w:ascii="Times New Roman" w:hAnsi="Times New Roman"/>
          <w:szCs w:val="24"/>
        </w:rPr>
        <w:t>using</w:t>
      </w:r>
      <w:r w:rsidR="00A43EB5" w:rsidRPr="00D32AE0">
        <w:rPr>
          <w:rFonts w:ascii="Times New Roman" w:hAnsi="Times New Roman"/>
          <w:szCs w:val="24"/>
        </w:rPr>
        <w:t xml:space="preserve"> the DMF precursor, </w:t>
      </w:r>
      <w:r w:rsidR="0081289A" w:rsidRPr="00D32AE0">
        <w:rPr>
          <w:rFonts w:ascii="Times New Roman" w:hAnsi="Times New Roman"/>
          <w:szCs w:val="24"/>
        </w:rPr>
        <w:t xml:space="preserve">and </w:t>
      </w:r>
      <w:r w:rsidR="00A43EB5" w:rsidRPr="00D32AE0">
        <w:rPr>
          <w:rFonts w:ascii="Times New Roman" w:hAnsi="Times New Roman"/>
          <w:szCs w:val="24"/>
        </w:rPr>
        <w:t>in the case of</w:t>
      </w:r>
      <w:r w:rsidR="00C05895" w:rsidRPr="00D32AE0">
        <w:rPr>
          <w:rFonts w:ascii="Times New Roman" w:hAnsi="Times New Roman"/>
          <w:szCs w:val="24"/>
        </w:rPr>
        <w:t xml:space="preserve"> thick </w:t>
      </w:r>
      <w:r w:rsidR="0081289A" w:rsidRPr="00D32AE0">
        <w:rPr>
          <w:rFonts w:ascii="Times New Roman" w:hAnsi="Times New Roman"/>
          <w:szCs w:val="24"/>
        </w:rPr>
        <w:t>PbI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2 </w:t>
      </w:r>
      <w:r w:rsidR="001E3DF2" w:rsidRPr="00D32AE0">
        <w:rPr>
          <w:rFonts w:ascii="Times New Roman" w:hAnsi="Times New Roman"/>
          <w:szCs w:val="24"/>
        </w:rPr>
        <w:t xml:space="preserve">films </w:t>
      </w:r>
      <w:r w:rsidR="00A43EB5" w:rsidRPr="00D32AE0">
        <w:rPr>
          <w:rFonts w:ascii="Times New Roman" w:hAnsi="Times New Roman"/>
          <w:szCs w:val="24"/>
        </w:rPr>
        <w:t xml:space="preserve">even </w:t>
      </w:r>
      <w:r w:rsidR="001E3DF2" w:rsidRPr="00D32AE0">
        <w:rPr>
          <w:rFonts w:ascii="Times New Roman" w:hAnsi="Times New Roman"/>
          <w:szCs w:val="24"/>
        </w:rPr>
        <w:t>result</w:t>
      </w:r>
      <w:r w:rsidR="00B20404" w:rsidRPr="00D32AE0">
        <w:rPr>
          <w:rFonts w:ascii="Times New Roman" w:hAnsi="Times New Roman"/>
          <w:szCs w:val="24"/>
        </w:rPr>
        <w:t>ed</w:t>
      </w:r>
      <w:r w:rsidR="001E3DF2" w:rsidRPr="00D32AE0">
        <w:rPr>
          <w:rFonts w:ascii="Times New Roman" w:hAnsi="Times New Roman"/>
          <w:szCs w:val="24"/>
        </w:rPr>
        <w:t xml:space="preserve"> in</w:t>
      </w:r>
      <w:r w:rsidR="00C05895" w:rsidRPr="00D32AE0">
        <w:rPr>
          <w:rFonts w:ascii="Times New Roman" w:hAnsi="Times New Roman"/>
          <w:szCs w:val="24"/>
        </w:rPr>
        <w:t xml:space="preserve"> the perovskite film peel</w:t>
      </w:r>
      <w:r w:rsidR="001E3DF2" w:rsidRPr="00D32AE0">
        <w:rPr>
          <w:rFonts w:ascii="Times New Roman" w:hAnsi="Times New Roman"/>
          <w:szCs w:val="24"/>
        </w:rPr>
        <w:t xml:space="preserve">ing off </w:t>
      </w:r>
      <w:r w:rsidR="00C05895" w:rsidRPr="00D32AE0">
        <w:rPr>
          <w:rFonts w:ascii="Times New Roman" w:hAnsi="Times New Roman"/>
          <w:szCs w:val="24"/>
        </w:rPr>
        <w:t>the substrate during th</w:t>
      </w:r>
      <w:r w:rsidR="00B20404" w:rsidRPr="00D32AE0">
        <w:rPr>
          <w:rFonts w:ascii="Times New Roman" w:hAnsi="Times New Roman"/>
          <w:szCs w:val="24"/>
        </w:rPr>
        <w:t>e</w:t>
      </w:r>
      <w:r w:rsidR="00C05895" w:rsidRPr="00D32AE0">
        <w:rPr>
          <w:rFonts w:ascii="Times New Roman" w:hAnsi="Times New Roman"/>
          <w:szCs w:val="24"/>
        </w:rPr>
        <w:t xml:space="preserve"> </w:t>
      </w:r>
      <w:r w:rsidR="00B47458" w:rsidRPr="00D32AE0">
        <w:rPr>
          <w:rFonts w:ascii="Times New Roman" w:hAnsi="Times New Roman"/>
          <w:szCs w:val="24"/>
        </w:rPr>
        <w:t>prolonged</w:t>
      </w:r>
      <w:r w:rsidR="00A43EB5" w:rsidRPr="00D32AE0">
        <w:rPr>
          <w:rFonts w:ascii="Times New Roman" w:hAnsi="Times New Roman"/>
          <w:szCs w:val="24"/>
        </w:rPr>
        <w:t xml:space="preserve"> dipping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C05895" w:rsidRPr="00D32AE0">
        <w:rPr>
          <w:rFonts w:ascii="Times New Roman" w:hAnsi="Times New Roman"/>
          <w:szCs w:val="24"/>
        </w:rPr>
        <w:t>process</w:t>
      </w:r>
      <w:r w:rsidR="00EE52FE" w:rsidRPr="00D32AE0">
        <w:rPr>
          <w:rFonts w:ascii="Times New Roman" w:eastAsiaTheme="minorEastAsia" w:hAnsi="Times New Roman" w:hint="eastAsia"/>
          <w:szCs w:val="24"/>
        </w:rPr>
        <w:t>.</w:t>
      </w:r>
    </w:p>
    <w:p w14:paraId="61AFD1B5" w14:textId="2FB4C69C" w:rsidR="0081289A" w:rsidRPr="00D32AE0" w:rsidRDefault="00A83D3D" w:rsidP="009920F9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S</w:t>
      </w:r>
      <w:r w:rsidR="00C91B57" w:rsidRPr="00D32AE0">
        <w:rPr>
          <w:rFonts w:ascii="Times New Roman" w:eastAsiaTheme="minorEastAsia" w:hAnsi="Times New Roman"/>
          <w:szCs w:val="24"/>
        </w:rPr>
        <w:t>mall</w:t>
      </w:r>
      <w:r w:rsidR="00C91B57" w:rsidRPr="00D32AE0">
        <w:rPr>
          <w:rFonts w:ascii="Times New Roman" w:eastAsiaTheme="minorEastAsia" w:hAnsi="Times New Roman" w:hint="eastAsia"/>
          <w:szCs w:val="24"/>
        </w:rPr>
        <w:t xml:space="preserve"> molecule additives </w:t>
      </w:r>
      <w:r w:rsidRPr="00D32AE0">
        <w:rPr>
          <w:rFonts w:ascii="Times New Roman" w:eastAsiaTheme="minorEastAsia" w:hAnsi="Times New Roman"/>
          <w:szCs w:val="24"/>
        </w:rPr>
        <w:t>have also been introduced to</w:t>
      </w:r>
      <w:r w:rsidR="00E416B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F0642F" w:rsidRPr="00D32AE0">
        <w:rPr>
          <w:rFonts w:ascii="Times New Roman" w:eastAsiaTheme="minorEastAsia" w:hAnsi="Times New Roman"/>
          <w:szCs w:val="24"/>
        </w:rPr>
        <w:t xml:space="preserve">the </w:t>
      </w:r>
      <w:r w:rsidR="00E416BA" w:rsidRPr="00D32AE0">
        <w:rPr>
          <w:rFonts w:ascii="Times New Roman" w:eastAsiaTheme="minorEastAsia" w:hAnsi="Times New Roman"/>
          <w:szCs w:val="24"/>
        </w:rPr>
        <w:t>precursor</w:t>
      </w:r>
      <w:r w:rsidR="00E416B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91B57" w:rsidRPr="00D32AE0">
        <w:rPr>
          <w:rFonts w:ascii="Times New Roman" w:eastAsiaTheme="minorEastAsia" w:hAnsi="Times New Roman" w:hint="eastAsia"/>
          <w:szCs w:val="24"/>
        </w:rPr>
        <w:t xml:space="preserve">to improve </w:t>
      </w:r>
      <w:r w:rsidR="00F0642F" w:rsidRPr="00D32AE0">
        <w:rPr>
          <w:rFonts w:ascii="Times New Roman" w:eastAsiaTheme="minorEastAsia" w:hAnsi="Times New Roman"/>
          <w:szCs w:val="24"/>
        </w:rPr>
        <w:t>the quality of perovskite films</w:t>
      </w:r>
      <w:r w:rsidR="00E416BA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E416BA" w:rsidRPr="00D32AE0">
        <w:rPr>
          <w:rFonts w:ascii="Times New Roman" w:eastAsiaTheme="minorEastAsia" w:hAnsi="Times New Roman"/>
          <w:szCs w:val="24"/>
        </w:rPr>
        <w:t>F</w:t>
      </w:r>
      <w:r w:rsidR="00E416BA" w:rsidRPr="00D32AE0">
        <w:rPr>
          <w:rFonts w:ascii="Times New Roman" w:eastAsiaTheme="minorEastAsia" w:hAnsi="Times New Roman" w:hint="eastAsia"/>
          <w:szCs w:val="24"/>
        </w:rPr>
        <w:t>or example,</w:t>
      </w:r>
      <w:r w:rsidR="00C91B57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F0642F" w:rsidRPr="00D32AE0">
        <w:rPr>
          <w:rFonts w:ascii="Times New Roman" w:eastAsiaTheme="minorEastAsia" w:hAnsi="Times New Roman"/>
          <w:szCs w:val="24"/>
        </w:rPr>
        <w:t>a two-step method</w:t>
      </w:r>
      <w:r w:rsidRPr="00D32AE0">
        <w:rPr>
          <w:rFonts w:ascii="Times New Roman" w:eastAsiaTheme="minorEastAsia" w:hAnsi="Times New Roman"/>
          <w:szCs w:val="24"/>
        </w:rPr>
        <w:t xml:space="preserve"> was explored</w:t>
      </w:r>
      <w:r w:rsidR="00F0642F" w:rsidRPr="00D32AE0">
        <w:rPr>
          <w:rFonts w:ascii="Times New Roman" w:eastAsiaTheme="minorEastAsia" w:hAnsi="Times New Roman"/>
          <w:szCs w:val="24"/>
        </w:rPr>
        <w:t xml:space="preserve"> to fabricate</w:t>
      </w:r>
      <w:r w:rsidR="00E416B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 xml:space="preserve">a </w:t>
      </w:r>
      <w:r w:rsidR="00F0642F" w:rsidRPr="00D32AE0">
        <w:rPr>
          <w:rFonts w:ascii="Times New Roman" w:eastAsiaTheme="minorEastAsia" w:hAnsi="Times New Roman"/>
          <w:szCs w:val="24"/>
        </w:rPr>
        <w:t>perovskite</w:t>
      </w:r>
      <w:r w:rsidRPr="00D32AE0">
        <w:rPr>
          <w:rFonts w:ascii="Times New Roman" w:eastAsiaTheme="minorEastAsia" w:hAnsi="Times New Roman"/>
          <w:szCs w:val="24"/>
        </w:rPr>
        <w:t xml:space="preserve"> film</w:t>
      </w:r>
      <w:r w:rsidR="00F0642F" w:rsidRPr="00D32AE0">
        <w:rPr>
          <w:rFonts w:ascii="Times New Roman" w:eastAsiaTheme="minorEastAsia" w:hAnsi="Times New Roman"/>
          <w:szCs w:val="24"/>
        </w:rPr>
        <w:t xml:space="preserve"> from PbI</w:t>
      </w:r>
      <w:r w:rsidR="00F0642F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F0642F" w:rsidRPr="00D32AE0">
        <w:rPr>
          <w:rFonts w:ascii="Times New Roman" w:eastAsiaTheme="minorEastAsia" w:hAnsi="Times New Roman"/>
          <w:szCs w:val="24"/>
        </w:rPr>
        <w:t xml:space="preserve"> and MAI</w:t>
      </w:r>
      <w:r w:rsidR="007D26A4" w:rsidRPr="00D32AE0">
        <w:rPr>
          <w:rFonts w:ascii="Times New Roman" w:eastAsiaTheme="minorEastAsia" w:hAnsi="Times New Roman"/>
          <w:szCs w:val="24"/>
        </w:rPr>
        <w:t xml:space="preserve"> using PEDOT</w:t>
      </w:r>
      <w:proofErr w:type="gramStart"/>
      <w:r w:rsidR="007D26A4" w:rsidRPr="00D32AE0">
        <w:rPr>
          <w:rFonts w:ascii="Times New Roman" w:eastAsiaTheme="minorEastAsia" w:hAnsi="Times New Roman"/>
          <w:szCs w:val="24"/>
        </w:rPr>
        <w:t>:PSS</w:t>
      </w:r>
      <w:proofErr w:type="gramEnd"/>
      <w:r w:rsidR="007D26A4" w:rsidRPr="00D32AE0">
        <w:rPr>
          <w:rFonts w:ascii="Times New Roman" w:eastAsiaTheme="minorEastAsia" w:hAnsi="Times New Roman"/>
          <w:szCs w:val="24"/>
        </w:rPr>
        <w:t xml:space="preserve"> as the HTL</w:t>
      </w:r>
      <w:r w:rsidRPr="00D32AE0">
        <w:rPr>
          <w:rFonts w:ascii="Times New Roman" w:eastAsiaTheme="minorEastAsia" w:hAnsi="Times New Roman"/>
          <w:szCs w:val="24"/>
        </w:rPr>
        <w:t>. Here</w:t>
      </w:r>
      <w:r w:rsidR="00F0642F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7D26A4" w:rsidRPr="00D32AE0">
        <w:rPr>
          <w:rFonts w:ascii="Times New Roman" w:eastAsiaTheme="minorEastAsia" w:hAnsi="Times New Roman"/>
          <w:szCs w:val="24"/>
        </w:rPr>
        <w:t xml:space="preserve">2 </w:t>
      </w:r>
      <w:proofErr w:type="spellStart"/>
      <w:r w:rsidR="007D26A4" w:rsidRPr="00D32AE0">
        <w:rPr>
          <w:rFonts w:ascii="Times New Roman" w:eastAsiaTheme="minorEastAsia" w:hAnsi="Times New Roman"/>
          <w:szCs w:val="24"/>
        </w:rPr>
        <w:t>wt</w:t>
      </w:r>
      <w:proofErr w:type="spellEnd"/>
      <w:r w:rsidR="007D26A4" w:rsidRPr="00D32AE0">
        <w:rPr>
          <w:rFonts w:ascii="Times New Roman" w:eastAsiaTheme="minorEastAsia" w:hAnsi="Times New Roman"/>
          <w:szCs w:val="24"/>
        </w:rPr>
        <w:t>%</w:t>
      </w:r>
      <w:r w:rsidR="00547D8F" w:rsidRPr="00D32AE0">
        <w:rPr>
          <w:rFonts w:ascii="Times New Roman" w:eastAsiaTheme="minorEastAsia" w:hAnsi="Times New Roman" w:hint="eastAsia"/>
          <w:szCs w:val="24"/>
        </w:rPr>
        <w:t xml:space="preserve"> of H</w:t>
      </w:r>
      <w:r w:rsidR="00547D8F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547D8F" w:rsidRPr="00D32AE0">
        <w:rPr>
          <w:rFonts w:ascii="Times New Roman" w:eastAsiaTheme="minorEastAsia" w:hAnsi="Times New Roman" w:hint="eastAsia"/>
          <w:szCs w:val="24"/>
        </w:rPr>
        <w:t>O</w:t>
      </w:r>
      <w:r w:rsidRPr="00D32AE0">
        <w:rPr>
          <w:rFonts w:ascii="Times New Roman" w:eastAsiaTheme="minorEastAsia" w:hAnsi="Times New Roman"/>
          <w:szCs w:val="24"/>
        </w:rPr>
        <w:t xml:space="preserve"> was used</w:t>
      </w:r>
      <w:r w:rsidR="00547D8F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7D26A4" w:rsidRPr="00D32AE0">
        <w:rPr>
          <w:rFonts w:ascii="Times New Roman" w:eastAsiaTheme="minorEastAsia" w:hAnsi="Times New Roman"/>
          <w:szCs w:val="24"/>
        </w:rPr>
        <w:t xml:space="preserve">as </w:t>
      </w:r>
      <w:r w:rsidRPr="00D32AE0">
        <w:rPr>
          <w:rFonts w:ascii="Times New Roman" w:eastAsiaTheme="minorEastAsia" w:hAnsi="Times New Roman"/>
          <w:szCs w:val="24"/>
        </w:rPr>
        <w:t xml:space="preserve">an </w:t>
      </w:r>
      <w:r w:rsidR="00547D8F" w:rsidRPr="00D32AE0">
        <w:rPr>
          <w:rFonts w:ascii="Times New Roman" w:eastAsiaTheme="minorEastAsia" w:hAnsi="Times New Roman" w:hint="eastAsia"/>
          <w:szCs w:val="24"/>
        </w:rPr>
        <w:t xml:space="preserve">additive </w:t>
      </w:r>
      <w:r w:rsidR="00CB5843" w:rsidRPr="00D32AE0">
        <w:rPr>
          <w:rFonts w:ascii="Times New Roman" w:eastAsiaTheme="minorEastAsia" w:hAnsi="Times New Roman"/>
          <w:szCs w:val="24"/>
        </w:rPr>
        <w:t>to</w:t>
      </w:r>
      <w:r w:rsidR="007D26A4" w:rsidRPr="00D32AE0">
        <w:rPr>
          <w:rFonts w:ascii="Times New Roman" w:eastAsiaTheme="minorEastAsia" w:hAnsi="Times New Roman"/>
          <w:szCs w:val="24"/>
        </w:rPr>
        <w:t xml:space="preserve"> the</w:t>
      </w:r>
      <w:r w:rsidR="00547D8F" w:rsidRPr="00D32AE0">
        <w:rPr>
          <w:rFonts w:ascii="Times New Roman" w:eastAsiaTheme="minorEastAsia" w:hAnsi="Times New Roman" w:hint="eastAsia"/>
          <w:szCs w:val="24"/>
        </w:rPr>
        <w:t xml:space="preserve"> </w:t>
      </w:r>
      <w:bookmarkStart w:id="60" w:name="OLE_LINK69"/>
      <w:bookmarkStart w:id="61" w:name="OLE_LINK77"/>
      <w:r w:rsidR="00547D8F" w:rsidRPr="00D32AE0">
        <w:rPr>
          <w:rFonts w:ascii="Times New Roman" w:eastAsiaTheme="minorEastAsia" w:hAnsi="Times New Roman" w:hint="eastAsia"/>
          <w:szCs w:val="24"/>
        </w:rPr>
        <w:t>PbI</w:t>
      </w:r>
      <w:r w:rsidR="00547D8F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bookmarkEnd w:id="60"/>
      <w:bookmarkEnd w:id="61"/>
      <w:r w:rsidR="00547D8F" w:rsidRPr="00D32AE0">
        <w:rPr>
          <w:rFonts w:ascii="Times New Roman" w:eastAsiaTheme="minorEastAsia" w:hAnsi="Times New Roman" w:hint="eastAsia"/>
          <w:szCs w:val="24"/>
        </w:rPr>
        <w:t xml:space="preserve">/DMF </w:t>
      </w:r>
      <w:r w:rsidR="00547D8F" w:rsidRPr="00D32AE0">
        <w:rPr>
          <w:rFonts w:ascii="Times New Roman" w:eastAsiaTheme="minorEastAsia" w:hAnsi="Times New Roman"/>
          <w:szCs w:val="24"/>
        </w:rPr>
        <w:t>precursor</w:t>
      </w:r>
      <w:r w:rsidR="009D2705" w:rsidRPr="00D32AE0">
        <w:rPr>
          <w:rFonts w:ascii="Times New Roman" w:eastAsiaTheme="minorEastAsia" w:hAnsi="Times New Roman"/>
          <w:szCs w:val="24"/>
        </w:rPr>
        <w:t>, and was found</w:t>
      </w:r>
      <w:r w:rsidR="007D26A4" w:rsidRPr="00D32AE0">
        <w:rPr>
          <w:rFonts w:ascii="Times New Roman" w:eastAsiaTheme="minorEastAsia" w:hAnsi="Times New Roman"/>
          <w:szCs w:val="24"/>
        </w:rPr>
        <w:t xml:space="preserve"> </w:t>
      </w:r>
      <w:r w:rsidR="009D2705" w:rsidRPr="00D32AE0">
        <w:rPr>
          <w:rFonts w:ascii="Times New Roman" w:eastAsiaTheme="minorEastAsia" w:hAnsi="Times New Roman"/>
          <w:szCs w:val="24"/>
        </w:rPr>
        <w:t xml:space="preserve">to </w:t>
      </w:r>
      <w:r w:rsidR="007D26A4" w:rsidRPr="00D32AE0">
        <w:rPr>
          <w:rFonts w:ascii="Times New Roman" w:eastAsiaTheme="minorEastAsia" w:hAnsi="Times New Roman"/>
          <w:szCs w:val="24"/>
        </w:rPr>
        <w:t xml:space="preserve">improve the solubility of </w:t>
      </w:r>
      <w:r w:rsidR="007D26A4" w:rsidRPr="00D32AE0">
        <w:rPr>
          <w:rFonts w:ascii="Times New Roman" w:eastAsiaTheme="minorEastAsia" w:hAnsi="Times New Roman"/>
          <w:szCs w:val="24"/>
        </w:rPr>
        <w:lastRenderedPageBreak/>
        <w:t>PbI</w:t>
      </w:r>
      <w:r w:rsidR="007D26A4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7D26A4" w:rsidRPr="00D32AE0">
        <w:rPr>
          <w:rFonts w:ascii="Times New Roman" w:eastAsiaTheme="minorEastAsia" w:hAnsi="Times New Roman"/>
          <w:szCs w:val="24"/>
        </w:rPr>
        <w:t xml:space="preserve"> in DMF</w:t>
      </w:r>
      <w:r w:rsidR="009D2705" w:rsidRPr="00D32AE0">
        <w:rPr>
          <w:rFonts w:ascii="Times New Roman" w:eastAsiaTheme="minorEastAsia" w:hAnsi="Times New Roman"/>
          <w:szCs w:val="24"/>
        </w:rPr>
        <w:t xml:space="preserve">, and to </w:t>
      </w:r>
      <w:r w:rsidR="007D26A4" w:rsidRPr="00D32AE0">
        <w:rPr>
          <w:rFonts w:ascii="Times New Roman" w:eastAsiaTheme="minorEastAsia" w:hAnsi="Times New Roman"/>
          <w:szCs w:val="24"/>
        </w:rPr>
        <w:t>dramatically improve the uniformity of</w:t>
      </w:r>
      <w:r w:rsidR="009D2705" w:rsidRPr="00D32AE0">
        <w:rPr>
          <w:rFonts w:ascii="Times New Roman" w:eastAsiaTheme="minorEastAsia" w:hAnsi="Times New Roman"/>
          <w:szCs w:val="24"/>
        </w:rPr>
        <w:t xml:space="preserve"> the</w:t>
      </w:r>
      <w:r w:rsidR="007D26A4" w:rsidRPr="00D32AE0">
        <w:rPr>
          <w:rFonts w:ascii="Times New Roman" w:eastAsiaTheme="minorEastAsia" w:hAnsi="Times New Roman"/>
          <w:szCs w:val="24"/>
        </w:rPr>
        <w:t xml:space="preserve"> PbI</w:t>
      </w:r>
      <w:r w:rsidR="007D26A4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7D26A4" w:rsidRPr="00D32AE0">
        <w:rPr>
          <w:rFonts w:ascii="Times New Roman" w:eastAsiaTheme="minorEastAsia" w:hAnsi="Times New Roman"/>
          <w:szCs w:val="24"/>
        </w:rPr>
        <w:t xml:space="preserve"> film by reducing </w:t>
      </w:r>
      <w:r w:rsidR="00CB5843" w:rsidRPr="00D32AE0">
        <w:rPr>
          <w:rFonts w:ascii="Times New Roman" w:eastAsiaTheme="minorEastAsia" w:hAnsi="Times New Roman"/>
          <w:szCs w:val="24"/>
        </w:rPr>
        <w:t xml:space="preserve">its </w:t>
      </w:r>
      <w:r w:rsidR="007D26A4" w:rsidRPr="00D32AE0">
        <w:rPr>
          <w:rFonts w:ascii="Times New Roman" w:eastAsiaTheme="minorEastAsia" w:hAnsi="Times New Roman"/>
          <w:szCs w:val="24"/>
        </w:rPr>
        <w:t xml:space="preserve">roughness and the </w:t>
      </w:r>
      <w:r w:rsidR="00CB5843" w:rsidRPr="00D32AE0">
        <w:rPr>
          <w:rFonts w:ascii="Times New Roman" w:eastAsiaTheme="minorEastAsia" w:hAnsi="Times New Roman"/>
          <w:szCs w:val="24"/>
        </w:rPr>
        <w:t>density</w:t>
      </w:r>
      <w:r w:rsidR="007D26A4" w:rsidRPr="00D32AE0">
        <w:rPr>
          <w:rFonts w:ascii="Times New Roman" w:eastAsiaTheme="minorEastAsia" w:hAnsi="Times New Roman"/>
          <w:szCs w:val="24"/>
        </w:rPr>
        <w:t xml:space="preserve"> of voids. The presence of H</w:t>
      </w:r>
      <w:r w:rsidR="007D26A4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7D26A4" w:rsidRPr="00D32AE0">
        <w:rPr>
          <w:rFonts w:ascii="Times New Roman" w:eastAsiaTheme="minorEastAsia" w:hAnsi="Times New Roman"/>
          <w:szCs w:val="24"/>
        </w:rPr>
        <w:t xml:space="preserve">O </w:t>
      </w:r>
      <w:r w:rsidR="009D2705" w:rsidRPr="00D32AE0">
        <w:rPr>
          <w:rFonts w:ascii="Times New Roman" w:eastAsiaTheme="minorEastAsia" w:hAnsi="Times New Roman"/>
          <w:szCs w:val="24"/>
        </w:rPr>
        <w:t>was</w:t>
      </w:r>
      <w:r w:rsidR="007D26A4" w:rsidRPr="00D32AE0">
        <w:rPr>
          <w:rFonts w:ascii="Times New Roman" w:eastAsiaTheme="minorEastAsia" w:hAnsi="Times New Roman"/>
          <w:szCs w:val="24"/>
        </w:rPr>
        <w:t xml:space="preserve"> thought to enhance </w:t>
      </w:r>
      <w:r w:rsidR="009D2705" w:rsidRPr="00D32AE0">
        <w:rPr>
          <w:rFonts w:ascii="Times New Roman" w:eastAsiaTheme="minorEastAsia" w:hAnsi="Times New Roman"/>
          <w:szCs w:val="24"/>
        </w:rPr>
        <w:t>the PbI</w:t>
      </w:r>
      <w:r w:rsidR="009D2705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7D26A4" w:rsidRPr="00D32AE0">
        <w:rPr>
          <w:rFonts w:ascii="Times New Roman" w:eastAsiaTheme="minorEastAsia" w:hAnsi="Times New Roman"/>
          <w:szCs w:val="24"/>
        </w:rPr>
        <w:t xml:space="preserve"> adhesion </w:t>
      </w:r>
      <w:r w:rsidR="009D2705" w:rsidRPr="00D32AE0">
        <w:rPr>
          <w:rFonts w:ascii="Times New Roman" w:eastAsiaTheme="minorEastAsia" w:hAnsi="Times New Roman"/>
          <w:szCs w:val="24"/>
        </w:rPr>
        <w:t>to</w:t>
      </w:r>
      <w:r w:rsidR="007D26A4" w:rsidRPr="00D32AE0">
        <w:rPr>
          <w:rFonts w:ascii="Times New Roman" w:eastAsiaTheme="minorEastAsia" w:hAnsi="Times New Roman"/>
          <w:szCs w:val="24"/>
        </w:rPr>
        <w:t xml:space="preserve"> the hydrophilic PEDOT</w:t>
      </w:r>
      <w:proofErr w:type="gramStart"/>
      <w:r w:rsidR="007D26A4" w:rsidRPr="00D32AE0">
        <w:rPr>
          <w:rFonts w:ascii="Times New Roman" w:eastAsiaTheme="minorEastAsia" w:hAnsi="Times New Roman"/>
          <w:szCs w:val="24"/>
        </w:rPr>
        <w:t>:PSS</w:t>
      </w:r>
      <w:proofErr w:type="gramEnd"/>
      <w:r w:rsidR="007D26A4" w:rsidRPr="00D32AE0">
        <w:rPr>
          <w:rFonts w:ascii="Times New Roman" w:eastAsiaTheme="minorEastAsia" w:hAnsi="Times New Roman"/>
          <w:szCs w:val="24"/>
        </w:rPr>
        <w:t xml:space="preserve"> surface</w:t>
      </w:r>
      <w:r w:rsidR="00905030" w:rsidRPr="00D32AE0">
        <w:rPr>
          <w:rFonts w:ascii="Times New Roman" w:eastAsiaTheme="minorEastAsia" w:hAnsi="Times New Roman"/>
          <w:szCs w:val="24"/>
        </w:rPr>
        <w:t xml:space="preserve"> and improve the surface coverage after spin casting by matching the interfacial energ</w:t>
      </w:r>
      <w:r w:rsidR="009D2705" w:rsidRPr="00D32AE0">
        <w:rPr>
          <w:rFonts w:ascii="Times New Roman" w:eastAsiaTheme="minorEastAsia" w:hAnsi="Times New Roman"/>
          <w:szCs w:val="24"/>
        </w:rPr>
        <w:t>ies</w:t>
      </w:r>
      <w:r w:rsidR="00905030" w:rsidRPr="00D32AE0">
        <w:rPr>
          <w:rFonts w:ascii="Times New Roman" w:eastAsiaTheme="minorEastAsia" w:hAnsi="Times New Roman"/>
          <w:szCs w:val="24"/>
        </w:rPr>
        <w:t xml:space="preserve">. </w:t>
      </w:r>
      <w:r w:rsidR="009D2705" w:rsidRPr="00D32AE0">
        <w:rPr>
          <w:rFonts w:ascii="Times New Roman" w:eastAsiaTheme="minorEastAsia" w:hAnsi="Times New Roman"/>
          <w:szCs w:val="24"/>
        </w:rPr>
        <w:t>Such</w:t>
      </w:r>
      <w:r w:rsidR="00905030" w:rsidRPr="00D32AE0">
        <w:rPr>
          <w:rFonts w:ascii="Times New Roman" w:eastAsiaTheme="minorEastAsia" w:hAnsi="Times New Roman"/>
          <w:szCs w:val="24"/>
        </w:rPr>
        <w:t xml:space="preserve"> </w:t>
      </w:r>
      <w:r w:rsidR="009D2705" w:rsidRPr="00D32AE0">
        <w:rPr>
          <w:rFonts w:ascii="Times New Roman" w:eastAsiaTheme="minorEastAsia" w:hAnsi="Times New Roman"/>
          <w:szCs w:val="24"/>
        </w:rPr>
        <w:t xml:space="preserve">a </w:t>
      </w:r>
      <w:r w:rsidR="00905030" w:rsidRPr="00D32AE0">
        <w:rPr>
          <w:rFonts w:ascii="Times New Roman" w:eastAsiaTheme="minorEastAsia" w:hAnsi="Times New Roman"/>
          <w:szCs w:val="24"/>
        </w:rPr>
        <w:t>uniform PbI</w:t>
      </w:r>
      <w:r w:rsidR="00905030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905030" w:rsidRPr="00D32AE0">
        <w:rPr>
          <w:rFonts w:ascii="Times New Roman" w:eastAsiaTheme="minorEastAsia" w:hAnsi="Times New Roman"/>
          <w:szCs w:val="24"/>
        </w:rPr>
        <w:t xml:space="preserve"> layer </w:t>
      </w:r>
      <w:r w:rsidR="009D2705" w:rsidRPr="00D32AE0">
        <w:rPr>
          <w:rFonts w:ascii="Times New Roman" w:eastAsiaTheme="minorEastAsia" w:hAnsi="Times New Roman"/>
          <w:szCs w:val="24"/>
        </w:rPr>
        <w:t xml:space="preserve">is </w:t>
      </w:r>
      <w:r w:rsidR="00CB5843" w:rsidRPr="00D32AE0">
        <w:rPr>
          <w:rFonts w:ascii="Times New Roman" w:eastAsiaTheme="minorEastAsia" w:hAnsi="Times New Roman"/>
          <w:szCs w:val="24"/>
        </w:rPr>
        <w:t xml:space="preserve">then </w:t>
      </w:r>
      <w:r w:rsidR="009D2705" w:rsidRPr="00D32AE0">
        <w:rPr>
          <w:rFonts w:ascii="Times New Roman" w:eastAsiaTheme="minorEastAsia" w:hAnsi="Times New Roman"/>
          <w:szCs w:val="24"/>
        </w:rPr>
        <w:t>likely to</w:t>
      </w:r>
      <w:r w:rsidR="00905030" w:rsidRPr="00D32AE0">
        <w:rPr>
          <w:rFonts w:ascii="Times New Roman" w:eastAsiaTheme="minorEastAsia" w:hAnsi="Times New Roman"/>
          <w:szCs w:val="24"/>
        </w:rPr>
        <w:t xml:space="preserve"> help </w:t>
      </w:r>
      <w:r w:rsidR="009D2705" w:rsidRPr="00D32AE0">
        <w:rPr>
          <w:rFonts w:ascii="Times New Roman" w:eastAsiaTheme="minorEastAsia" w:hAnsi="Times New Roman"/>
          <w:szCs w:val="24"/>
        </w:rPr>
        <w:t>the creation of</w:t>
      </w:r>
      <w:r w:rsidR="00905030" w:rsidRPr="00D32AE0">
        <w:rPr>
          <w:rFonts w:ascii="Times New Roman" w:eastAsiaTheme="minorEastAsia" w:hAnsi="Times New Roman"/>
          <w:szCs w:val="24"/>
        </w:rPr>
        <w:t xml:space="preserve"> perovskite films </w:t>
      </w:r>
      <w:r w:rsidR="009D2705" w:rsidRPr="00D32AE0">
        <w:rPr>
          <w:rFonts w:ascii="Times New Roman" w:eastAsiaTheme="minorEastAsia" w:hAnsi="Times New Roman"/>
          <w:szCs w:val="24"/>
        </w:rPr>
        <w:t>having</w:t>
      </w:r>
      <w:r w:rsidR="00905030" w:rsidRPr="00D32AE0">
        <w:rPr>
          <w:rFonts w:ascii="Times New Roman" w:eastAsiaTheme="minorEastAsia" w:hAnsi="Times New Roman"/>
          <w:szCs w:val="24"/>
        </w:rPr>
        <w:t xml:space="preserve"> </w:t>
      </w:r>
      <w:proofErr w:type="gramStart"/>
      <w:r w:rsidR="00905030" w:rsidRPr="00D32AE0">
        <w:rPr>
          <w:rFonts w:ascii="Times New Roman" w:eastAsiaTheme="minorEastAsia" w:hAnsi="Times New Roman"/>
          <w:szCs w:val="24"/>
        </w:rPr>
        <w:t>less</w:t>
      </w:r>
      <w:proofErr w:type="gramEnd"/>
      <w:r w:rsidR="00905030" w:rsidRPr="00D32AE0">
        <w:rPr>
          <w:rFonts w:ascii="Times New Roman" w:eastAsiaTheme="minorEastAsia" w:hAnsi="Times New Roman"/>
          <w:szCs w:val="24"/>
        </w:rPr>
        <w:t xml:space="preserve"> defects after </w:t>
      </w:r>
      <w:r w:rsidR="009D2705" w:rsidRPr="00D32AE0">
        <w:rPr>
          <w:rFonts w:ascii="Times New Roman" w:eastAsiaTheme="minorEastAsia" w:hAnsi="Times New Roman"/>
          <w:szCs w:val="24"/>
        </w:rPr>
        <w:t xml:space="preserve">casting the </w:t>
      </w:r>
      <w:r w:rsidR="00905030" w:rsidRPr="00D32AE0">
        <w:rPr>
          <w:rFonts w:ascii="Times New Roman" w:eastAsiaTheme="minorEastAsia" w:hAnsi="Times New Roman"/>
          <w:szCs w:val="24"/>
        </w:rPr>
        <w:t xml:space="preserve">MAI. </w:t>
      </w:r>
      <w:r w:rsidR="009D2705" w:rsidRPr="00D32AE0">
        <w:rPr>
          <w:rFonts w:ascii="Times New Roman" w:eastAsiaTheme="minorEastAsia" w:hAnsi="Times New Roman"/>
          <w:szCs w:val="24"/>
        </w:rPr>
        <w:t>D</w:t>
      </w:r>
      <w:r w:rsidR="00905030" w:rsidRPr="00D32AE0">
        <w:rPr>
          <w:rFonts w:ascii="Times New Roman" w:eastAsiaTheme="minorEastAsia" w:hAnsi="Times New Roman"/>
          <w:szCs w:val="24"/>
        </w:rPr>
        <w:t xml:space="preserve">evices </w:t>
      </w:r>
      <w:r w:rsidR="009D2705" w:rsidRPr="00D32AE0">
        <w:rPr>
          <w:rFonts w:ascii="Times New Roman" w:eastAsiaTheme="minorEastAsia" w:hAnsi="Times New Roman"/>
          <w:szCs w:val="24"/>
        </w:rPr>
        <w:t xml:space="preserve">prepared using this technique had champion </w:t>
      </w:r>
      <w:r w:rsidR="00905030" w:rsidRPr="00D32AE0">
        <w:rPr>
          <w:rFonts w:ascii="Times New Roman" w:eastAsiaTheme="minorEastAsia" w:hAnsi="Times New Roman"/>
          <w:szCs w:val="24"/>
        </w:rPr>
        <w:t>PCE</w:t>
      </w:r>
      <w:r w:rsidR="009D2705" w:rsidRPr="00D32AE0">
        <w:rPr>
          <w:rFonts w:ascii="Times New Roman" w:eastAsiaTheme="minorEastAsia" w:hAnsi="Times New Roman"/>
          <w:szCs w:val="24"/>
        </w:rPr>
        <w:t>s</w:t>
      </w:r>
      <w:r w:rsidR="00905030" w:rsidRPr="00D32AE0">
        <w:rPr>
          <w:rFonts w:ascii="Times New Roman" w:eastAsiaTheme="minorEastAsia" w:hAnsi="Times New Roman"/>
          <w:szCs w:val="24"/>
        </w:rPr>
        <w:t xml:space="preserve"> of 18%, with a FF </w:t>
      </w:r>
      <w:r w:rsidR="00B32D8D" w:rsidRPr="00D32AE0">
        <w:rPr>
          <w:rFonts w:ascii="Times New Roman" w:eastAsiaTheme="minorEastAsia" w:hAnsi="Times New Roman" w:hint="eastAsia"/>
          <w:szCs w:val="24"/>
        </w:rPr>
        <w:t>as high as 85%</w:t>
      </w:r>
      <w:r w:rsidR="007B2AB7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&lt;EndNote&gt;&lt;Cite&gt;&lt;Author&gt;Wu&lt;/Author&gt;&lt;Year&gt;2015&lt;/Year&gt;&lt;RecNum&gt;330&lt;/RecNum&gt;&lt;DisplayText&gt;[104]&lt;/DisplayText&gt;&lt;record&gt;&lt;rec-number&gt;330&lt;/rec-number&gt;&lt;foreign-keys&gt;&lt;key app="EN" db-id="tda9frw5us5tfre0ewbxzspqs5d5xdtxt5as" timestamp="1446802904"&gt;330&lt;/key&gt;&lt;key app="ENWeb" db-id=""&gt;0&lt;/key&gt;&lt;/foreign-keys&gt;&lt;ref-type name="Journal Article"&gt;17&lt;/ref-type&gt;&lt;contributors&gt;&lt;authors&gt;&lt;author&gt;Wu, Chun-Guey&lt;/author&gt;&lt;author&gt;Chiang, Chien-Hung&lt;/author&gt;&lt;author&gt;Tseng, Zong-Liang&lt;/author&gt;&lt;author&gt;Nazeeruddin, Md K.&lt;/author&gt;&lt;author&gt;Hagfeldt, Anders&lt;/author&gt;&lt;author&gt;Grätzel, Michael&lt;/author&gt;&lt;/authors&gt;&lt;/contributors&gt;&lt;titles&gt;&lt;title&gt;High efficiency stable inverted perovskite solar cells without current hysteresis&lt;/title&gt;&lt;secondary-title&gt;Energy Environ. Sci.&lt;/secondary-title&gt;&lt;/titles&gt;&lt;periodical&gt;&lt;full-title&gt;Energy &amp;amp; Environmental Science&lt;/full-title&gt;&lt;abbr-1&gt;Energy Environ. Sci.&lt;/abbr-1&gt;&lt;/periodical&gt;&lt;pages&gt;2725-2733&lt;/pages&gt;&lt;volume&gt;8&lt;/volume&gt;&lt;number&gt;9&lt;/number&gt;&lt;dates&gt;&lt;year&gt;2015&lt;/year&gt;&lt;/dates&gt;&lt;isbn&gt;1754-5692&amp;#xD;1754-5706&lt;/isbn&gt;&lt;urls&gt;&lt;/urls&gt;&lt;electronic-resource-num&gt;10.1039/c5ee00645g&lt;/electronic-resource-num&gt;&lt;/record&gt;&lt;/Cite&gt;&lt;/EndNote&gt;</w:instrText>
      </w:r>
      <w:r w:rsidR="007B2AB7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[104]</w:t>
      </w:r>
      <w:r w:rsidR="007B2AB7" w:rsidRPr="00D32AE0">
        <w:rPr>
          <w:rFonts w:ascii="Times New Roman" w:eastAsiaTheme="minorEastAsia" w:hAnsi="Times New Roman"/>
          <w:szCs w:val="24"/>
        </w:rPr>
        <w:fldChar w:fldCharType="end"/>
      </w:r>
      <w:r w:rsidR="00547D8F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C0905" w:rsidRPr="00D32AE0">
        <w:rPr>
          <w:rFonts w:ascii="Times New Roman" w:eastAsiaTheme="minorEastAsia" w:hAnsi="Times New Roman"/>
          <w:szCs w:val="24"/>
        </w:rPr>
        <w:t xml:space="preserve">In </w:t>
      </w:r>
      <w:r w:rsidR="009D2705" w:rsidRPr="00D32AE0">
        <w:rPr>
          <w:rFonts w:ascii="Times New Roman" w:eastAsiaTheme="minorEastAsia" w:hAnsi="Times New Roman"/>
          <w:szCs w:val="24"/>
        </w:rPr>
        <w:t>other</w:t>
      </w:r>
      <w:r w:rsidR="005C0905" w:rsidRPr="00D32AE0">
        <w:rPr>
          <w:rFonts w:ascii="Times New Roman" w:eastAsiaTheme="minorEastAsia" w:hAnsi="Times New Roman"/>
          <w:szCs w:val="24"/>
        </w:rPr>
        <w:t xml:space="preserve"> work, </w:t>
      </w:r>
      <w:r w:rsidR="00E3548B" w:rsidRPr="00D32AE0">
        <w:rPr>
          <w:rFonts w:ascii="Times New Roman" w:eastAsiaTheme="minorEastAsia" w:hAnsi="Times New Roman"/>
          <w:szCs w:val="24"/>
        </w:rPr>
        <w:t>hydrochloric acid</w:t>
      </w:r>
      <w:r w:rsidR="00E3548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C0905" w:rsidRPr="00D32AE0">
        <w:rPr>
          <w:rFonts w:ascii="Times New Roman" w:eastAsiaTheme="minorEastAsia" w:hAnsi="Times New Roman"/>
          <w:szCs w:val="24"/>
        </w:rPr>
        <w:t xml:space="preserve">was added </w:t>
      </w:r>
      <w:r w:rsidR="009D2705" w:rsidRPr="00D32AE0">
        <w:rPr>
          <w:rFonts w:ascii="Times New Roman" w:eastAsiaTheme="minorEastAsia" w:hAnsi="Times New Roman"/>
          <w:szCs w:val="24"/>
        </w:rPr>
        <w:t>to</w:t>
      </w:r>
      <w:r w:rsidR="00E3548B" w:rsidRPr="00D32AE0">
        <w:rPr>
          <w:rFonts w:ascii="Times New Roman" w:eastAsiaTheme="minorEastAsia" w:hAnsi="Times New Roman" w:hint="eastAsia"/>
          <w:szCs w:val="24"/>
        </w:rPr>
        <w:t xml:space="preserve"> </w:t>
      </w:r>
      <w:bookmarkStart w:id="62" w:name="OLE_LINK132"/>
      <w:bookmarkStart w:id="63" w:name="OLE_LINK133"/>
      <w:r w:rsidR="005C0905" w:rsidRPr="00D32AE0">
        <w:rPr>
          <w:rFonts w:ascii="Times New Roman" w:eastAsiaTheme="minorEastAsia" w:hAnsi="Times New Roman"/>
          <w:szCs w:val="24"/>
        </w:rPr>
        <w:t xml:space="preserve">the </w:t>
      </w:r>
      <w:r w:rsidR="00E3548B" w:rsidRPr="00D32AE0">
        <w:rPr>
          <w:rFonts w:ascii="Times New Roman" w:eastAsiaTheme="minorEastAsia" w:hAnsi="Times New Roman" w:hint="eastAsia"/>
          <w:szCs w:val="24"/>
        </w:rPr>
        <w:t>PbI</w:t>
      </w:r>
      <w:bookmarkStart w:id="64" w:name="OLE_LINK134"/>
      <w:bookmarkStart w:id="65" w:name="OLE_LINK135"/>
      <w:r w:rsidR="00E3548B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bookmarkEnd w:id="62"/>
      <w:bookmarkEnd w:id="63"/>
      <w:bookmarkEnd w:id="64"/>
      <w:bookmarkEnd w:id="65"/>
      <w:r w:rsidR="00E3548B" w:rsidRPr="00D32AE0">
        <w:rPr>
          <w:rFonts w:ascii="Times New Roman" w:eastAsiaTheme="minorEastAsia" w:hAnsi="Times New Roman" w:hint="eastAsia"/>
          <w:szCs w:val="24"/>
        </w:rPr>
        <w:t xml:space="preserve"> and </w:t>
      </w:r>
      <w:r w:rsidR="00E3548B" w:rsidRPr="00D32AE0">
        <w:rPr>
          <w:rFonts w:ascii="Times New Roman" w:eastAsiaTheme="minorEastAsia" w:hAnsi="Times New Roman"/>
          <w:szCs w:val="24"/>
        </w:rPr>
        <w:t>MAPbI</w:t>
      </w:r>
      <w:r w:rsidR="00E3548B" w:rsidRPr="00D32AE0">
        <w:rPr>
          <w:rFonts w:ascii="Times New Roman" w:eastAsiaTheme="minorEastAsia" w:hAnsi="Times New Roman" w:hint="eastAsia"/>
          <w:szCs w:val="24"/>
          <w:vertAlign w:val="subscript"/>
        </w:rPr>
        <w:t>3</w:t>
      </w:r>
      <w:r w:rsidR="00E3548B" w:rsidRPr="00D32AE0">
        <w:rPr>
          <w:rFonts w:ascii="Times New Roman" w:eastAsiaTheme="minorEastAsia" w:hAnsi="Times New Roman"/>
          <w:szCs w:val="24"/>
        </w:rPr>
        <w:t xml:space="preserve"> precursor</w:t>
      </w:r>
      <w:r w:rsidR="005C0905" w:rsidRPr="00D32AE0">
        <w:rPr>
          <w:rFonts w:ascii="Times New Roman" w:eastAsiaTheme="minorEastAsia" w:hAnsi="Times New Roman"/>
          <w:szCs w:val="24"/>
        </w:rPr>
        <w:t>s</w:t>
      </w:r>
      <w:r w:rsidR="00E3548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C0905" w:rsidRPr="00D32AE0">
        <w:rPr>
          <w:rFonts w:ascii="Times New Roman" w:eastAsiaTheme="minorEastAsia" w:hAnsi="Times New Roman"/>
          <w:szCs w:val="24"/>
        </w:rPr>
        <w:t>to assist</w:t>
      </w:r>
      <w:r w:rsidR="00E3548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C0905" w:rsidRPr="00D32AE0">
        <w:rPr>
          <w:rFonts w:ascii="Times New Roman" w:eastAsiaTheme="minorEastAsia" w:hAnsi="Times New Roman"/>
          <w:szCs w:val="24"/>
        </w:rPr>
        <w:t>the two-</w:t>
      </w:r>
      <w:r w:rsidR="00E3548B" w:rsidRPr="00D32AE0">
        <w:rPr>
          <w:rFonts w:ascii="Times New Roman" w:eastAsiaTheme="minorEastAsia" w:hAnsi="Times New Roman" w:hint="eastAsia"/>
          <w:szCs w:val="24"/>
        </w:rPr>
        <w:t xml:space="preserve"> and </w:t>
      </w:r>
      <w:r w:rsidR="0002624D" w:rsidRPr="00D32AE0">
        <w:rPr>
          <w:rFonts w:ascii="Times New Roman" w:eastAsiaTheme="minorEastAsia" w:hAnsi="Times New Roman" w:hint="eastAsia"/>
          <w:szCs w:val="24"/>
        </w:rPr>
        <w:t>one-</w:t>
      </w:r>
      <w:r w:rsidR="005C0905" w:rsidRPr="00D32AE0">
        <w:rPr>
          <w:rFonts w:ascii="Times New Roman" w:eastAsiaTheme="minorEastAsia" w:hAnsi="Times New Roman"/>
          <w:szCs w:val="24"/>
        </w:rPr>
        <w:t xml:space="preserve"> </w:t>
      </w:r>
      <w:proofErr w:type="spellStart"/>
      <w:r w:rsidR="0002624D" w:rsidRPr="00D32AE0">
        <w:rPr>
          <w:rFonts w:ascii="Times New Roman" w:eastAsiaTheme="minorEastAsia" w:hAnsi="Times New Roman" w:hint="eastAsia"/>
          <w:szCs w:val="24"/>
        </w:rPr>
        <w:t>step</w:t>
      </w:r>
      <w:proofErr w:type="spellEnd"/>
      <w:r w:rsidR="0002624D" w:rsidRPr="00D32AE0">
        <w:rPr>
          <w:rFonts w:ascii="Times New Roman" w:eastAsiaTheme="minorEastAsia" w:hAnsi="Times New Roman" w:hint="eastAsia"/>
          <w:szCs w:val="24"/>
        </w:rPr>
        <w:t xml:space="preserve"> solution </w:t>
      </w:r>
      <w:r w:rsidR="005C0905" w:rsidRPr="00D32AE0">
        <w:rPr>
          <w:rFonts w:ascii="Times New Roman" w:eastAsiaTheme="minorEastAsia" w:hAnsi="Times New Roman"/>
          <w:szCs w:val="24"/>
        </w:rPr>
        <w:t>deposition</w:t>
      </w:r>
      <w:r w:rsidR="00E3548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9D2705" w:rsidRPr="00D32AE0">
        <w:rPr>
          <w:rFonts w:ascii="Times New Roman" w:eastAsiaTheme="minorEastAsia" w:hAnsi="Times New Roman"/>
          <w:szCs w:val="24"/>
        </w:rPr>
        <w:t xml:space="preserve">processes </w:t>
      </w:r>
      <w:r w:rsidR="00E3548B" w:rsidRPr="00D32AE0">
        <w:rPr>
          <w:rFonts w:ascii="Times New Roman" w:eastAsiaTheme="minorEastAsia" w:hAnsi="Times New Roman" w:hint="eastAsia"/>
          <w:szCs w:val="24"/>
        </w:rPr>
        <w:t xml:space="preserve">respectively, </w:t>
      </w:r>
      <w:r w:rsidR="009D2705" w:rsidRPr="00D32AE0">
        <w:rPr>
          <w:rFonts w:ascii="Times New Roman" w:eastAsiaTheme="minorEastAsia" w:hAnsi="Times New Roman"/>
          <w:szCs w:val="24"/>
        </w:rPr>
        <w:t>with</w:t>
      </w:r>
      <w:r w:rsidR="005C0905" w:rsidRPr="00D32AE0">
        <w:rPr>
          <w:rFonts w:ascii="Times New Roman" w:eastAsiaTheme="minorEastAsia" w:hAnsi="Times New Roman"/>
          <w:szCs w:val="24"/>
        </w:rPr>
        <w:t xml:space="preserve"> devices </w:t>
      </w:r>
      <w:r w:rsidR="00CB5843" w:rsidRPr="00D32AE0">
        <w:rPr>
          <w:rFonts w:ascii="Times New Roman" w:eastAsiaTheme="minorEastAsia" w:hAnsi="Times New Roman"/>
          <w:szCs w:val="24"/>
        </w:rPr>
        <w:t xml:space="preserve">created </w:t>
      </w:r>
      <w:r w:rsidR="009D2705" w:rsidRPr="00D32AE0">
        <w:rPr>
          <w:rFonts w:ascii="Times New Roman" w:eastAsiaTheme="minorEastAsia" w:hAnsi="Times New Roman"/>
          <w:szCs w:val="24"/>
        </w:rPr>
        <w:t xml:space="preserve">having a </w:t>
      </w:r>
      <w:r w:rsidR="00E3548B" w:rsidRPr="00D32AE0">
        <w:rPr>
          <w:rFonts w:ascii="Times New Roman" w:eastAsiaTheme="minorEastAsia" w:hAnsi="Times New Roman" w:hint="eastAsia"/>
          <w:szCs w:val="24"/>
        </w:rPr>
        <w:t>PCE over 14%.</w:t>
      </w:r>
      <w:r w:rsidR="00E3548B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&lt;EndNote&gt;&lt;Cite&gt;&lt;Author&gt;Li&lt;/Author&gt;&lt;Year&gt;2015&lt;/Year&gt;&lt;RecNum&gt;331&lt;/RecNum&gt;&lt;DisplayText&gt;[105]&lt;/DisplayText&gt;&lt;record&gt;&lt;rec-number&gt;331&lt;/rec-number&gt;&lt;foreign-keys&gt;&lt;key app="EN" db-id="tda9frw5us5tfre0ewbxzspqs5d5xdtxt5as" timestamp="1446809490"&gt;331&lt;/key&gt;&lt;key app="ENWeb" db-id=""&gt;0&lt;/key&gt;&lt;/foreign-keys&gt;&lt;ref-type name="Journal Article"&gt;17&lt;/ref-type&gt;&lt;contributors&gt;&lt;authors&gt;&lt;author&gt;Li, Ge&lt;/author&gt;&lt;author&gt;Zhang, Taiyang&lt;/author&gt;&lt;author&gt;Zhao, Yixin&lt;/author&gt;&lt;/authors&gt;&lt;/contributors&gt;&lt;titles&gt;&lt;title&gt;&lt;style face="normal" font="default" size="100%"&gt;Hydrochloric acid accelerated formation of planar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perovskite with high humidity tolerance&lt;/style&gt;&lt;/title&gt;&lt;secondary-title&gt;J. Mater. Chem. A&lt;/secondary-title&gt;&lt;/titles&gt;&lt;periodical&gt;&lt;full-title&gt;J. Mater. Chem. A&lt;/full-title&gt;&lt;/periodical&gt;&lt;pages&gt;19674-19678&lt;/pages&gt;&lt;volume&gt;3&lt;/volume&gt;&lt;number&gt;39&lt;/number&gt;&lt;dates&gt;&lt;year&gt;2015&lt;/year&gt;&lt;/dates&gt;&lt;isbn&gt;2050-7488&amp;#xD;2050-7496&lt;/isbn&gt;&lt;urls&gt;&lt;/urls&gt;&lt;electronic-resource-num&gt;10.1039/c5ta06172e&lt;/electronic-resource-num&gt;&lt;/record&gt;&lt;/Cite&gt;&lt;/EndNote&gt;</w:instrText>
      </w:r>
      <w:r w:rsidR="00E3548B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[105]</w:t>
      </w:r>
      <w:r w:rsidR="00E3548B" w:rsidRPr="00D32AE0">
        <w:rPr>
          <w:rFonts w:ascii="Times New Roman" w:eastAsiaTheme="minorEastAsia" w:hAnsi="Times New Roman"/>
          <w:szCs w:val="24"/>
        </w:rPr>
        <w:fldChar w:fldCharType="end"/>
      </w:r>
    </w:p>
    <w:p w14:paraId="3FD67B32" w14:textId="3057028D" w:rsidR="00C27030" w:rsidRPr="00D32AE0" w:rsidRDefault="00C27030" w:rsidP="00230FAF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 w:hint="eastAsia"/>
          <w:szCs w:val="24"/>
        </w:rPr>
        <w:t xml:space="preserve">        </w:t>
      </w:r>
    </w:p>
    <w:p w14:paraId="310D01F1" w14:textId="7B739F42" w:rsidR="0081289A" w:rsidRPr="00D32AE0" w:rsidRDefault="006B0DFC" w:rsidP="0081289A">
      <w:pPr>
        <w:pStyle w:val="2"/>
        <w:rPr>
          <w:rFonts w:eastAsiaTheme="minorEastAsia"/>
          <w:b/>
        </w:rPr>
      </w:pPr>
      <w:r w:rsidRPr="00D32AE0">
        <w:rPr>
          <w:rFonts w:eastAsiaTheme="minorEastAsia" w:hint="eastAsia"/>
          <w:b/>
        </w:rPr>
        <w:t>4</w:t>
      </w:r>
      <w:r w:rsidR="0081289A" w:rsidRPr="00D32AE0">
        <w:rPr>
          <w:rFonts w:eastAsiaTheme="minorEastAsia" w:hint="eastAsia"/>
          <w:b/>
        </w:rPr>
        <w:t>.</w:t>
      </w:r>
      <w:r w:rsidR="00DF7B61" w:rsidRPr="00D32AE0">
        <w:rPr>
          <w:rFonts w:eastAsiaTheme="minorEastAsia" w:hint="eastAsia"/>
          <w:b/>
        </w:rPr>
        <w:t>4</w:t>
      </w:r>
      <w:r w:rsidR="00C67602" w:rsidRPr="00D32AE0">
        <w:rPr>
          <w:rFonts w:eastAsiaTheme="minorEastAsia"/>
          <w:b/>
        </w:rPr>
        <w:t xml:space="preserve"> </w:t>
      </w:r>
      <w:r w:rsidR="00DB7996" w:rsidRPr="00D32AE0">
        <w:rPr>
          <w:rFonts w:ascii="Times New Roman" w:eastAsiaTheme="minorEastAsia" w:hAnsi="Times New Roman"/>
          <w:b/>
          <w:szCs w:val="24"/>
        </w:rPr>
        <w:t>T</w:t>
      </w:r>
      <w:r w:rsidR="0081289A" w:rsidRPr="00D32AE0">
        <w:rPr>
          <w:rFonts w:ascii="Times New Roman" w:eastAsiaTheme="minorEastAsia" w:hAnsi="Times New Roman" w:hint="eastAsia"/>
          <w:b/>
          <w:szCs w:val="24"/>
        </w:rPr>
        <w:t xml:space="preserve">hermal </w:t>
      </w:r>
      <w:r w:rsidR="0081289A" w:rsidRPr="00D32AE0">
        <w:rPr>
          <w:rFonts w:ascii="Times New Roman" w:eastAsiaTheme="minorEastAsia" w:hAnsi="Times New Roman"/>
          <w:b/>
          <w:szCs w:val="24"/>
        </w:rPr>
        <w:t>annealing</w:t>
      </w:r>
    </w:p>
    <w:p w14:paraId="5B1057AF" w14:textId="1DB19234" w:rsidR="009A15BD" w:rsidRPr="00D32AE0" w:rsidRDefault="00E97BAB" w:rsidP="004B6059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A t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hermal </w:t>
      </w:r>
      <w:r w:rsidR="0081289A" w:rsidRPr="00D32AE0">
        <w:rPr>
          <w:rFonts w:ascii="Times New Roman" w:eastAsiaTheme="minorEastAsia" w:hAnsi="Times New Roman"/>
          <w:szCs w:val="24"/>
        </w:rPr>
        <w:t>annealing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 xml:space="preserve">step is necessary to fully convert the precursor film cast into perovskite after solution casting. </w:t>
      </w:r>
      <w:r w:rsidR="001E3DF2" w:rsidRPr="00D32AE0">
        <w:rPr>
          <w:rFonts w:ascii="Times New Roman" w:eastAsiaTheme="minorEastAsia" w:hAnsi="Times New Roman"/>
          <w:szCs w:val="24"/>
        </w:rPr>
        <w:t>This</w:t>
      </w:r>
      <w:r w:rsidR="009A15BD" w:rsidRPr="00D32AE0">
        <w:rPr>
          <w:rFonts w:ascii="Times New Roman" w:eastAsiaTheme="minorEastAsia" w:hAnsi="Times New Roman"/>
          <w:szCs w:val="24"/>
        </w:rPr>
        <w:t xml:space="preserve"> thermal annealing process can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chang</w:t>
      </w:r>
      <w:r w:rsidR="009A15BD" w:rsidRPr="00D32AE0">
        <w:rPr>
          <w:rFonts w:ascii="Times New Roman" w:eastAsiaTheme="minorEastAsia" w:hAnsi="Times New Roman"/>
          <w:szCs w:val="24"/>
        </w:rPr>
        <w:t>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the </w:t>
      </w:r>
      <w:r w:rsidR="0081289A" w:rsidRPr="00D32AE0">
        <w:rPr>
          <w:rFonts w:ascii="Times New Roman" w:eastAsiaTheme="minorEastAsia" w:hAnsi="Times New Roman"/>
          <w:szCs w:val="24"/>
        </w:rPr>
        <w:t>crystal</w:t>
      </w:r>
      <w:r w:rsidR="009A15BD" w:rsidRPr="00D32AE0">
        <w:rPr>
          <w:rFonts w:ascii="Times New Roman" w:eastAsiaTheme="minorEastAsia" w:hAnsi="Times New Roman"/>
          <w:szCs w:val="24"/>
        </w:rPr>
        <w:t xml:space="preserve"> structure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9A15BD" w:rsidRPr="00D32AE0">
        <w:rPr>
          <w:rFonts w:ascii="Times New Roman" w:eastAsiaTheme="minorEastAsia" w:hAnsi="Times New Roman"/>
          <w:szCs w:val="24"/>
        </w:rPr>
        <w:t xml:space="preserve">the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grain size and </w:t>
      </w:r>
      <w:r w:rsidR="009A15BD" w:rsidRPr="00D32AE0">
        <w:rPr>
          <w:rFonts w:ascii="Times New Roman" w:eastAsiaTheme="minorEastAsia" w:hAnsi="Times New Roman"/>
          <w:szCs w:val="24"/>
        </w:rPr>
        <w:t>the film uniformity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. </w:t>
      </w:r>
    </w:p>
    <w:p w14:paraId="1D00CC50" w14:textId="77777777" w:rsidR="00C33890" w:rsidRPr="00D32AE0" w:rsidRDefault="00C33890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42AAD694" w14:textId="77777777" w:rsidR="003D278E" w:rsidRPr="00D32AE0" w:rsidRDefault="00923243" w:rsidP="00C33890">
      <w:pPr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15137DBB" wp14:editId="2615985E">
            <wp:extent cx="3245697" cy="2406014"/>
            <wp:effectExtent l="0" t="0" r="571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624" cy="240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6CA7A" w14:textId="472E7825" w:rsidR="003D278E" w:rsidRPr="00D32AE0" w:rsidRDefault="00FB782D" w:rsidP="00243645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AD4198" w:rsidRPr="00D32AE0">
        <w:rPr>
          <w:rFonts w:ascii="Times New Roman" w:eastAsiaTheme="minorEastAsia" w:hAnsi="Times New Roman"/>
          <w:color w:val="auto"/>
        </w:rPr>
        <w:t>ure</w:t>
      </w:r>
      <w:r w:rsidR="00AD4198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7C34B4" w:rsidRPr="00D32AE0">
        <w:rPr>
          <w:rFonts w:ascii="Times New Roman" w:hAnsi="Times New Roman"/>
          <w:color w:val="auto"/>
        </w:rPr>
        <w:t>1</w:t>
      </w:r>
      <w:r w:rsidR="007C34B4" w:rsidRPr="00D32AE0">
        <w:rPr>
          <w:rFonts w:ascii="Times New Roman" w:eastAsiaTheme="minorEastAsia" w:hAnsi="Times New Roman" w:hint="eastAsia"/>
          <w:color w:val="auto"/>
        </w:rPr>
        <w:t>1</w:t>
      </w:r>
      <w:r w:rsidR="00487823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C67602" w:rsidRPr="00D32AE0">
        <w:rPr>
          <w:rFonts w:ascii="Times New Roman" w:hAnsi="Times New Roman"/>
          <w:color w:val="auto"/>
        </w:rPr>
        <w:t xml:space="preserve"> </w:t>
      </w:r>
      <w:r w:rsidR="008E1D15" w:rsidRPr="00D32AE0">
        <w:rPr>
          <w:rFonts w:ascii="Times New Roman" w:hAnsi="Times New Roman"/>
          <w:i/>
          <w:color w:val="auto"/>
        </w:rPr>
        <w:t>In-situ</w:t>
      </w:r>
      <w:r w:rsidR="008E1D15" w:rsidRPr="00D32AE0">
        <w:rPr>
          <w:rFonts w:ascii="Times New Roman" w:hAnsi="Times New Roman"/>
          <w:color w:val="auto"/>
        </w:rPr>
        <w:t xml:space="preserve"> GIWAXS show</w:t>
      </w:r>
      <w:r w:rsidR="001E3DF2" w:rsidRPr="00D32AE0">
        <w:rPr>
          <w:rFonts w:ascii="Times New Roman" w:hAnsi="Times New Roman"/>
          <w:color w:val="auto"/>
        </w:rPr>
        <w:t>ing</w:t>
      </w:r>
      <w:r w:rsidR="008E1D15" w:rsidRPr="00D32AE0">
        <w:rPr>
          <w:rFonts w:ascii="Times New Roman" w:hAnsi="Times New Roman"/>
          <w:color w:val="auto"/>
        </w:rPr>
        <w:t xml:space="preserve"> that PbI</w:t>
      </w:r>
      <w:r w:rsidR="008E1D15" w:rsidRPr="00D32AE0">
        <w:rPr>
          <w:rFonts w:ascii="Times New Roman" w:hAnsi="Times New Roman"/>
          <w:color w:val="auto"/>
          <w:vertAlign w:val="subscript"/>
        </w:rPr>
        <w:t>2</w:t>
      </w:r>
      <w:r w:rsidR="008E1D15" w:rsidRPr="00D32AE0">
        <w:rPr>
          <w:rFonts w:ascii="Times New Roman" w:hAnsi="Times New Roman"/>
          <w:color w:val="auto"/>
        </w:rPr>
        <w:t xml:space="preserve"> crystals start to form once the MAPbI</w:t>
      </w:r>
      <w:r w:rsidR="008E1D15" w:rsidRPr="00D32AE0">
        <w:rPr>
          <w:rFonts w:ascii="Times New Roman" w:hAnsi="Times New Roman"/>
          <w:color w:val="auto"/>
          <w:vertAlign w:val="subscript"/>
        </w:rPr>
        <w:t>3-x</w:t>
      </w:r>
      <w:r w:rsidR="008E1D15" w:rsidRPr="00D32AE0">
        <w:rPr>
          <w:rFonts w:ascii="Times New Roman" w:hAnsi="Times New Roman"/>
          <w:color w:val="auto"/>
        </w:rPr>
        <w:t>Cl</w:t>
      </w:r>
      <w:r w:rsidR="008E1D15" w:rsidRPr="00D32AE0">
        <w:rPr>
          <w:rFonts w:ascii="Times New Roman" w:hAnsi="Times New Roman"/>
          <w:color w:val="auto"/>
          <w:vertAlign w:val="subscript"/>
        </w:rPr>
        <w:t>x</w:t>
      </w:r>
      <w:r w:rsidR="008E1D15" w:rsidRPr="00D32AE0">
        <w:rPr>
          <w:rFonts w:ascii="Times New Roman" w:hAnsi="Times New Roman"/>
          <w:color w:val="auto"/>
        </w:rPr>
        <w:t xml:space="preserve">film </w:t>
      </w:r>
      <w:r w:rsidR="001E3DF2" w:rsidRPr="00D32AE0">
        <w:rPr>
          <w:rFonts w:ascii="Times New Roman" w:hAnsi="Times New Roman"/>
          <w:color w:val="auto"/>
        </w:rPr>
        <w:t>has been held</w:t>
      </w:r>
      <w:r w:rsidR="008E1D15" w:rsidRPr="00D32AE0">
        <w:rPr>
          <w:rFonts w:ascii="Times New Roman" w:hAnsi="Times New Roman"/>
          <w:color w:val="auto"/>
        </w:rPr>
        <w:t xml:space="preserve"> at 100 </w:t>
      </w:r>
      <w:r w:rsidR="00243645" w:rsidRPr="00D32AE0">
        <w:rPr>
          <w:rFonts w:ascii="Times New Roman" w:hAnsi="Times New Roman"/>
          <w:color w:val="auto"/>
          <w:szCs w:val="24"/>
        </w:rPr>
        <w:t>°</w:t>
      </w:r>
      <w:r w:rsidR="00923C9E" w:rsidRPr="00D32AE0">
        <w:rPr>
          <w:rFonts w:ascii="Times New Roman" w:hAnsi="Times New Roman"/>
          <w:color w:val="auto"/>
          <w:szCs w:val="24"/>
        </w:rPr>
        <w:t>C</w:t>
      </w:r>
      <w:r w:rsidR="00C67602" w:rsidRPr="00D32AE0">
        <w:rPr>
          <w:rFonts w:ascii="Times New Roman" w:hAnsi="Times New Roman"/>
          <w:color w:val="auto"/>
          <w:szCs w:val="24"/>
        </w:rPr>
        <w:t xml:space="preserve"> </w:t>
      </w:r>
      <w:r w:rsidR="008E1D15" w:rsidRPr="00D32AE0">
        <w:rPr>
          <w:rFonts w:ascii="Times New Roman" w:hAnsi="Times New Roman"/>
          <w:color w:val="auto"/>
        </w:rPr>
        <w:t>for 10mins.</w:t>
      </w:r>
      <w:r w:rsidR="00C67602" w:rsidRPr="00D32AE0">
        <w:rPr>
          <w:rFonts w:ascii="Times New Roman" w:hAnsi="Times New Roman"/>
          <w:color w:val="auto"/>
        </w:rPr>
        <w:t xml:space="preserve"> </w:t>
      </w:r>
      <w:r w:rsidR="00DC4951" w:rsidRPr="00D32AE0">
        <w:rPr>
          <w:rFonts w:ascii="Times New Roman" w:hAnsi="Times New Roman"/>
          <w:color w:val="auto"/>
        </w:rPr>
        <w:t>Note that the time series alongside the temperature labels are the period</w:t>
      </w:r>
      <w:r w:rsidR="008353F4" w:rsidRPr="00D32AE0">
        <w:rPr>
          <w:rFonts w:ascii="Times New Roman" w:hAnsi="Times New Roman"/>
          <w:color w:val="auto"/>
        </w:rPr>
        <w:t>s</w:t>
      </w:r>
      <w:r w:rsidR="00DC4951" w:rsidRPr="00D32AE0">
        <w:rPr>
          <w:rFonts w:ascii="Times New Roman" w:hAnsi="Times New Roman"/>
          <w:color w:val="auto"/>
        </w:rPr>
        <w:t xml:space="preserve"> from time T</w:t>
      </w:r>
      <w:r w:rsidR="008353F4" w:rsidRPr="00D32AE0">
        <w:rPr>
          <w:rFonts w:ascii="Times New Roman" w:hAnsi="Times New Roman"/>
          <w:color w:val="auto"/>
        </w:rPr>
        <w:t>=0 to T=T</w:t>
      </w:r>
      <w:r w:rsidR="00C57B85" w:rsidRPr="00D32AE0">
        <w:rPr>
          <w:rFonts w:ascii="Times New Roman" w:eastAsiaTheme="minorEastAsia" w:hAnsi="Times New Roman"/>
          <w:color w:val="auto"/>
        </w:rPr>
        <w:t>’</w:t>
      </w:r>
      <w:r w:rsidR="008353F4" w:rsidRPr="00D32AE0">
        <w:rPr>
          <w:rFonts w:ascii="Times New Roman" w:hAnsi="Times New Roman"/>
          <w:color w:val="auto"/>
        </w:rPr>
        <w:t>, at which point the temperature of the film was raised to the value in the brackets.</w:t>
      </w:r>
      <w:bookmarkStart w:id="66" w:name="OLE_LINK54"/>
      <w:bookmarkStart w:id="67" w:name="OLE_LINK55"/>
      <w:r w:rsidR="00C67602" w:rsidRPr="00D32AE0">
        <w:rPr>
          <w:rFonts w:ascii="Times New Roman" w:hAnsi="Times New Roman"/>
          <w:color w:val="auto"/>
        </w:rPr>
        <w:t xml:space="preserve"> </w:t>
      </w:r>
      <w:r w:rsidR="00033904" w:rsidRPr="00D32AE0">
        <w:rPr>
          <w:rFonts w:ascii="Times New Roman" w:hAnsi="Times New Roman"/>
          <w:color w:val="auto"/>
        </w:rPr>
        <w:t>Figure reprinted from</w:t>
      </w:r>
      <w:bookmarkEnd w:id="66"/>
      <w:bookmarkEnd w:id="67"/>
      <w:r w:rsidR="00033904" w:rsidRPr="00D32AE0">
        <w:rPr>
          <w:rFonts w:ascii="Times New Roman" w:hAnsi="Times New Roman"/>
          <w:color w:val="auto"/>
        </w:rPr>
        <w:t xml:space="preserve"> ref. </w:t>
      </w:r>
      <w:r w:rsidR="007C34B4" w:rsidRPr="00D32AE0">
        <w:rPr>
          <w:rFonts w:ascii="Times New Roman" w:eastAsiaTheme="minorEastAsia" w:hAnsi="Times New Roman" w:hint="eastAsia"/>
          <w:color w:val="auto"/>
        </w:rPr>
        <w:t>10</w:t>
      </w:r>
      <w:r w:rsidR="00905456" w:rsidRPr="00D32AE0">
        <w:rPr>
          <w:rFonts w:ascii="Times New Roman" w:eastAsiaTheme="minorEastAsia" w:hAnsi="Times New Roman" w:hint="eastAsia"/>
          <w:color w:val="auto"/>
        </w:rPr>
        <w:t>6</w:t>
      </w:r>
      <w:r w:rsidR="00033904" w:rsidRPr="00D32AE0">
        <w:rPr>
          <w:rFonts w:ascii="Times New Roman" w:hAnsi="Times New Roman"/>
          <w:color w:val="auto"/>
        </w:rPr>
        <w:t xml:space="preserve">, </w:t>
      </w:r>
      <w:r w:rsidR="00BD123F" w:rsidRPr="00D32AE0">
        <w:rPr>
          <w:rFonts w:ascii="Times New Roman" w:hAnsi="Times New Roman"/>
          <w:color w:val="auto"/>
        </w:rPr>
        <w:t>with permission from authors</w:t>
      </w:r>
      <w:r w:rsidR="00033904" w:rsidRPr="00D32AE0">
        <w:rPr>
          <w:rFonts w:ascii="Times New Roman" w:hAnsi="Times New Roman"/>
          <w:color w:val="auto"/>
        </w:rPr>
        <w:t>.</w:t>
      </w:r>
    </w:p>
    <w:p w14:paraId="4CC27493" w14:textId="77777777" w:rsidR="004B6059" w:rsidRPr="00D32AE0" w:rsidRDefault="004B6059" w:rsidP="004B6059">
      <w:pPr>
        <w:rPr>
          <w:rFonts w:eastAsiaTheme="minorEastAsia"/>
        </w:rPr>
      </w:pPr>
    </w:p>
    <w:p w14:paraId="04818CD0" w14:textId="6499732E" w:rsidR="00805DE6" w:rsidRPr="00D32AE0" w:rsidRDefault="00B91FE8" w:rsidP="00FC754B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 w:hint="eastAsia"/>
          <w:szCs w:val="24"/>
        </w:rPr>
        <w:t>Excessive</w:t>
      </w:r>
      <w:r w:rsidRPr="00D32AE0">
        <w:rPr>
          <w:rFonts w:ascii="Times New Roman" w:eastAsiaTheme="minorEastAsia" w:hAnsi="Times New Roman"/>
          <w:szCs w:val="24"/>
        </w:rPr>
        <w:t xml:space="preserve">ly high </w:t>
      </w:r>
      <w:r w:rsidRPr="00D32AE0">
        <w:rPr>
          <w:rFonts w:ascii="Times New Roman" w:hAnsi="Times New Roman"/>
          <w:szCs w:val="24"/>
        </w:rPr>
        <w:t>annealing temperature</w:t>
      </w:r>
      <w:r w:rsidR="00065E48" w:rsidRPr="00D32AE0">
        <w:rPr>
          <w:rFonts w:ascii="Times New Roman" w:hAnsi="Times New Roman"/>
          <w:szCs w:val="24"/>
        </w:rPr>
        <w:t>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065E48" w:rsidRPr="00D32AE0">
        <w:rPr>
          <w:rFonts w:ascii="Times New Roman" w:hAnsi="Times New Roman"/>
          <w:szCs w:val="24"/>
        </w:rPr>
        <w:t xml:space="preserve">are able </w:t>
      </w:r>
      <w:r w:rsidRPr="00D32AE0">
        <w:rPr>
          <w:rFonts w:ascii="Times New Roman" w:hAnsi="Times New Roman"/>
          <w:szCs w:val="24"/>
        </w:rPr>
        <w:t xml:space="preserve">to grow large-size </w:t>
      </w:r>
      <w:r w:rsidR="00065E48" w:rsidRPr="00D32AE0">
        <w:rPr>
          <w:rFonts w:ascii="Times New Roman" w:hAnsi="Times New Roman"/>
          <w:szCs w:val="24"/>
        </w:rPr>
        <w:t>perovskite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grains, but </w:t>
      </w:r>
      <w:r w:rsidR="00065E48" w:rsidRPr="00D32AE0">
        <w:rPr>
          <w:rFonts w:ascii="Times New Roman" w:hAnsi="Times New Roman"/>
          <w:szCs w:val="24"/>
        </w:rPr>
        <w:t>tend to reduce the</w:t>
      </w:r>
      <w:r w:rsidRPr="00D32AE0">
        <w:rPr>
          <w:rFonts w:ascii="Times New Roman" w:hAnsi="Times New Roman"/>
          <w:szCs w:val="24"/>
        </w:rPr>
        <w:t xml:space="preserve"> surface coverage and </w:t>
      </w:r>
      <w:r w:rsidR="00065E48" w:rsidRPr="00D32AE0">
        <w:rPr>
          <w:rFonts w:ascii="Times New Roman" w:hAnsi="Times New Roman"/>
          <w:szCs w:val="24"/>
        </w:rPr>
        <w:t xml:space="preserve">most </w:t>
      </w:r>
      <w:r w:rsidRPr="00D32AE0">
        <w:rPr>
          <w:rFonts w:ascii="Times New Roman" w:hAnsi="Times New Roman"/>
          <w:szCs w:val="24"/>
        </w:rPr>
        <w:t xml:space="preserve">often </w:t>
      </w:r>
      <w:r w:rsidR="00065E48" w:rsidRPr="00D32AE0">
        <w:rPr>
          <w:rFonts w:ascii="Times New Roman" w:hAnsi="Times New Roman"/>
          <w:szCs w:val="24"/>
        </w:rPr>
        <w:t xml:space="preserve">result in </w:t>
      </w:r>
      <w:r w:rsidR="00F24930" w:rsidRPr="00D32AE0">
        <w:rPr>
          <w:rFonts w:ascii="Times New Roman" w:eastAsiaTheme="minorEastAsia" w:hAnsi="Times New Roman"/>
          <w:szCs w:val="24"/>
        </w:rPr>
        <w:t>devices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065E48" w:rsidRPr="00D32AE0">
        <w:rPr>
          <w:rFonts w:ascii="Times New Roman" w:hAnsi="Times New Roman"/>
          <w:szCs w:val="24"/>
        </w:rPr>
        <w:t>having reduced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efficiency</w:t>
      </w:r>
      <w:r w:rsidRPr="00D32AE0">
        <w:rPr>
          <w:rFonts w:ascii="Times New Roman" w:eastAsiaTheme="minorEastAsia" w:hAnsi="Times New Roman"/>
          <w:szCs w:val="24"/>
        </w:rPr>
        <w:t xml:space="preserve">. </w:t>
      </w:r>
      <w:r w:rsidR="00892DD1" w:rsidRPr="00D32AE0">
        <w:rPr>
          <w:rFonts w:ascii="Times New Roman" w:eastAsiaTheme="minorEastAsia" w:hAnsi="Times New Roman"/>
          <w:szCs w:val="24"/>
        </w:rPr>
        <w:t>It was observed that PbI</w:t>
      </w:r>
      <w:r w:rsidR="00850FDB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892DD1" w:rsidRPr="00D32AE0">
        <w:rPr>
          <w:rFonts w:ascii="Times New Roman" w:eastAsiaTheme="minorEastAsia" w:hAnsi="Times New Roman"/>
          <w:szCs w:val="24"/>
        </w:rPr>
        <w:t xml:space="preserve"> crystals start to form when the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892DD1" w:rsidRPr="00D32AE0">
        <w:rPr>
          <w:rFonts w:ascii="Times New Roman" w:eastAsiaTheme="minorEastAsia" w:hAnsi="Times New Roman"/>
          <w:szCs w:val="24"/>
        </w:rPr>
        <w:t>perovskite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065E48" w:rsidRPr="00D32AE0">
        <w:rPr>
          <w:rFonts w:ascii="Times New Roman" w:eastAsiaTheme="minorEastAsia" w:hAnsi="Times New Roman"/>
          <w:szCs w:val="24"/>
        </w:rPr>
        <w:t xml:space="preserve">film </w:t>
      </w:r>
      <w:r w:rsidR="00892DD1" w:rsidRPr="00D32AE0">
        <w:rPr>
          <w:rFonts w:ascii="Times New Roman" w:eastAsiaTheme="minorEastAsia" w:hAnsi="Times New Roman"/>
          <w:szCs w:val="24"/>
        </w:rPr>
        <w:t>(specifically MAPbI</w:t>
      </w:r>
      <w:r w:rsidR="00850FDB" w:rsidRPr="00D32AE0">
        <w:rPr>
          <w:rFonts w:ascii="Times New Roman" w:eastAsiaTheme="minorEastAsia" w:hAnsi="Times New Roman"/>
          <w:szCs w:val="24"/>
          <w:vertAlign w:val="subscript"/>
        </w:rPr>
        <w:t>3-x</w:t>
      </w:r>
      <w:r w:rsidR="00892DD1" w:rsidRPr="00D32AE0">
        <w:rPr>
          <w:rFonts w:ascii="Times New Roman" w:eastAsiaTheme="minorEastAsia" w:hAnsi="Times New Roman"/>
          <w:szCs w:val="24"/>
        </w:rPr>
        <w:t>Cl</w:t>
      </w:r>
      <w:r w:rsidR="00850FDB" w:rsidRPr="00D32AE0">
        <w:rPr>
          <w:rFonts w:ascii="Times New Roman" w:eastAsiaTheme="minorEastAsia" w:hAnsi="Times New Roman"/>
          <w:szCs w:val="24"/>
          <w:vertAlign w:val="subscript"/>
        </w:rPr>
        <w:t>x</w:t>
      </w:r>
      <w:r w:rsidR="00892DD1" w:rsidRPr="00D32AE0">
        <w:rPr>
          <w:rFonts w:ascii="Times New Roman" w:eastAsiaTheme="minorEastAsia" w:hAnsi="Times New Roman"/>
          <w:szCs w:val="24"/>
        </w:rPr>
        <w:t xml:space="preserve">) is </w:t>
      </w:r>
      <w:r w:rsidR="00FE383B" w:rsidRPr="00D32AE0">
        <w:rPr>
          <w:rFonts w:ascii="Times New Roman" w:eastAsiaTheme="minorEastAsia" w:hAnsi="Times New Roman"/>
          <w:szCs w:val="24"/>
        </w:rPr>
        <w:t>annealed for 10 min at</w:t>
      </w:r>
      <w:r w:rsidR="00892DD1" w:rsidRPr="00D32AE0">
        <w:rPr>
          <w:rFonts w:ascii="Times New Roman" w:eastAsiaTheme="minorEastAsia" w:hAnsi="Times New Roman"/>
          <w:szCs w:val="24"/>
        </w:rPr>
        <w:t xml:space="preserve"> 100</w:t>
      </w:r>
      <w:r w:rsidR="006C122A"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="00892DD1" w:rsidRPr="00D32AE0">
        <w:rPr>
          <w:rFonts w:ascii="Times New Roman" w:eastAsiaTheme="minorEastAsia" w:hAnsi="Times New Roman"/>
          <w:szCs w:val="24"/>
        </w:rPr>
        <w:t>C</w:t>
      </w:r>
      <w:r w:rsidR="0066297E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E452B9" w:rsidRPr="00D32AE0">
        <w:rPr>
          <w:rFonts w:ascii="Times New Roman" w:eastAsiaTheme="minorEastAsia" w:hAnsi="Times New Roman"/>
          <w:szCs w:val="24"/>
        </w:rPr>
        <w:t xml:space="preserve">see </w:t>
      </w:r>
      <w:r w:rsidR="00AD4198" w:rsidRPr="00D32AE0">
        <w:rPr>
          <w:rFonts w:ascii="Times New Roman" w:eastAsiaTheme="minorEastAsia" w:hAnsi="Times New Roman" w:hint="eastAsia"/>
          <w:szCs w:val="24"/>
        </w:rPr>
        <w:t>f</w:t>
      </w:r>
      <w:r w:rsidR="0066297E" w:rsidRPr="00D32AE0">
        <w:rPr>
          <w:rFonts w:ascii="Times New Roman" w:eastAsiaTheme="minorEastAsia" w:hAnsi="Times New Roman" w:hint="eastAsia"/>
          <w:szCs w:val="24"/>
        </w:rPr>
        <w:t>ig</w:t>
      </w:r>
      <w:r w:rsidR="00AD4198" w:rsidRPr="00D32AE0">
        <w:rPr>
          <w:rFonts w:ascii="Times New Roman" w:eastAsiaTheme="minorEastAsia" w:hAnsi="Times New Roman" w:hint="eastAsia"/>
          <w:szCs w:val="24"/>
        </w:rPr>
        <w:t>ure</w:t>
      </w:r>
      <w:r w:rsidR="00C57B85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7C34B4" w:rsidRPr="00D32AE0">
        <w:rPr>
          <w:rFonts w:ascii="Times New Roman" w:eastAsiaTheme="minorEastAsia" w:hAnsi="Times New Roman" w:hint="eastAsia"/>
          <w:szCs w:val="24"/>
        </w:rPr>
        <w:t>11</w:t>
      </w:r>
      <w:r w:rsidR="0066297E" w:rsidRPr="00D32AE0">
        <w:rPr>
          <w:rFonts w:ascii="Times New Roman" w:eastAsiaTheme="minorEastAsia" w:hAnsi="Times New Roman" w:hint="eastAsia"/>
          <w:szCs w:val="24"/>
        </w:rPr>
        <w:t>)</w:t>
      </w:r>
      <w:r w:rsidR="00892DD1"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&lt;EndNote&gt;&lt;Cite&gt;&lt;RecNum&gt;263&lt;/RecNum&gt;&lt;DisplayText&gt;[106]&lt;/DisplayText&gt;&lt;record&gt;&lt;rec-number&gt;263&lt;/rec-number&gt;&lt;foreign-keys&gt;&lt;key app="EN" db-id="tda9frw5us5tfre0ewbxzspqs5d5xdtxt5as" timestamp="1432456800"&gt;263&lt;/key&gt;&lt;key app="ENWeb" db-id=""&gt;0&lt;/key&gt;&lt;/foreign-keys&gt;&lt;ref-type name="Journal Article"&gt;17&lt;/ref-type&gt;&lt;contributors&gt;&lt;authors&gt;&lt;author&gt;Kwan Wee Tan&lt;/author&gt;&lt;author&gt;&lt;style face="normal" font="default" charset="128" size="100%"&gt;David T. Moore&lt;/style&gt;&lt;/author&gt;&lt;author&gt;&lt;style face="normal" font="default" charset="134" size="100%"&gt; &lt;/style&gt;&lt;style face="normal" font="default" charset="128" size="100%"&gt;Michael Saliba&lt;/style&gt;&lt;/author&gt;&lt;author&gt;Hiroaki Sai&lt;/author&gt;&lt;author&gt;&lt;style face="normal" font="default" charset="128" size="100%"&gt;Lara A. Estroff&lt;/style&gt;&lt;/author&gt;&lt;author&gt;&lt;style face="normal" font="default" charset="128" size="100%"&gt;Tobias Hanrath&lt;/style&gt;&lt;/author&gt;&lt;author&gt;&lt;style face="normal" font="default" charset="128" size="100%"&gt;Henry J. Snaith&lt;/style&gt;&lt;/author&gt;&lt;author&gt;Ulrich Wiesner&lt;/author&gt;&lt;/authors&gt;&lt;/contributors&gt;&lt;titles&gt;&lt;title&gt;Thermally Induced Structural Evolution and Performance of Mesoporous Block Copolymer-Directed Alumina Perovskite Solar Cells&lt;/title&gt;&lt;secondary-title&gt;ACS Nano&lt;/secondary-title&gt;&lt;/titles&gt;&lt;periodical&gt;&lt;full-title&gt;ACS Nano&lt;/full-title&gt;&lt;abbr-1&gt;ACS Nano&lt;/abbr-1&gt;&lt;/periodical&gt;&lt;pages&gt;4730-4739&lt;/pages&gt;&lt;volume&gt;8&lt;/volume&gt;&lt;dates&gt;&lt;year&gt;2014&lt;/year&gt;&lt;/dates&gt;&lt;urls&gt;&lt;/urls&gt;&lt;/record&gt;&lt;/Cite&gt;&lt;/EndNote&gt;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[106]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proofErr w:type="gramStart"/>
      <w:r w:rsidR="00892DD1" w:rsidRPr="00D32AE0">
        <w:rPr>
          <w:rFonts w:ascii="Times New Roman" w:eastAsiaTheme="minorEastAsia" w:hAnsi="Times New Roman"/>
          <w:szCs w:val="24"/>
        </w:rPr>
        <w:t>This</w:t>
      </w:r>
      <w:proofErr w:type="gramEnd"/>
      <w:r w:rsidR="00E452B9" w:rsidRPr="00D32AE0">
        <w:rPr>
          <w:rFonts w:ascii="Times New Roman" w:eastAsiaTheme="minorEastAsia" w:hAnsi="Times New Roman"/>
          <w:szCs w:val="24"/>
        </w:rPr>
        <w:t xml:space="preserve"> result</w:t>
      </w:r>
      <w:r w:rsidR="00892DD1" w:rsidRPr="00D32AE0">
        <w:rPr>
          <w:rFonts w:ascii="Times New Roman" w:eastAsiaTheme="minorEastAsia" w:hAnsi="Times New Roman"/>
          <w:szCs w:val="24"/>
        </w:rPr>
        <w:t xml:space="preserve"> </w:t>
      </w:r>
      <w:r w:rsidR="00E452B9" w:rsidRPr="00D32AE0">
        <w:rPr>
          <w:rFonts w:ascii="Times New Roman" w:eastAsiaTheme="minorEastAsia" w:hAnsi="Times New Roman"/>
          <w:szCs w:val="24"/>
        </w:rPr>
        <w:t>has</w:t>
      </w:r>
      <w:r w:rsidR="00892DD1" w:rsidRPr="00D32AE0">
        <w:rPr>
          <w:rFonts w:ascii="Times New Roman" w:eastAsiaTheme="minorEastAsia" w:hAnsi="Times New Roman"/>
          <w:szCs w:val="24"/>
        </w:rPr>
        <w:t xml:space="preserve"> be</w:t>
      </w:r>
      <w:r w:rsidR="00E452B9" w:rsidRPr="00D32AE0">
        <w:rPr>
          <w:rFonts w:ascii="Times New Roman" w:eastAsiaTheme="minorEastAsia" w:hAnsi="Times New Roman"/>
          <w:szCs w:val="24"/>
        </w:rPr>
        <w:t>en</w:t>
      </w:r>
      <w:r w:rsidR="00892DD1" w:rsidRPr="00D32AE0">
        <w:rPr>
          <w:rFonts w:ascii="Times New Roman" w:eastAsiaTheme="minorEastAsia" w:hAnsi="Times New Roman"/>
          <w:szCs w:val="24"/>
        </w:rPr>
        <w:t xml:space="preserve"> </w:t>
      </w:r>
      <w:r w:rsidR="00FE383B" w:rsidRPr="00D32AE0">
        <w:rPr>
          <w:rFonts w:ascii="Times New Roman" w:eastAsiaTheme="minorEastAsia" w:hAnsi="Times New Roman"/>
          <w:szCs w:val="24"/>
        </w:rPr>
        <w:t xml:space="preserve">confirmed </w:t>
      </w:r>
      <w:r w:rsidR="00892DD1" w:rsidRPr="00D32AE0">
        <w:rPr>
          <w:rFonts w:ascii="Times New Roman" w:eastAsiaTheme="minorEastAsia" w:hAnsi="Times New Roman"/>
          <w:szCs w:val="24"/>
        </w:rPr>
        <w:t xml:space="preserve">by </w:t>
      </w:r>
      <w:r w:rsidR="00065E48" w:rsidRPr="00D32AE0">
        <w:rPr>
          <w:rFonts w:ascii="Times New Roman" w:eastAsiaTheme="minorEastAsia" w:hAnsi="Times New Roman"/>
          <w:szCs w:val="24"/>
        </w:rPr>
        <w:t xml:space="preserve">both </w:t>
      </w:r>
      <w:r w:rsidR="00892DD1" w:rsidRPr="00D32AE0">
        <w:rPr>
          <w:rFonts w:ascii="Times New Roman" w:eastAsiaTheme="minorEastAsia" w:hAnsi="Times New Roman"/>
          <w:szCs w:val="24"/>
        </w:rPr>
        <w:t xml:space="preserve">XRD </w:t>
      </w:r>
      <w:r w:rsidR="00065E48" w:rsidRPr="00D32AE0">
        <w:rPr>
          <w:rFonts w:ascii="Times New Roman" w:eastAsiaTheme="minorEastAsia" w:hAnsi="Times New Roman"/>
          <w:szCs w:val="24"/>
        </w:rPr>
        <w:t xml:space="preserve">and </w:t>
      </w:r>
      <w:r w:rsidR="00FE383B" w:rsidRPr="00D32AE0">
        <w:rPr>
          <w:rFonts w:ascii="Times New Roman" w:eastAsiaTheme="minorEastAsia" w:hAnsi="Times New Roman"/>
          <w:szCs w:val="24"/>
        </w:rPr>
        <w:t>SEM</w:t>
      </w:r>
      <w:r w:rsidR="00E452B9" w:rsidRPr="00D32AE0">
        <w:rPr>
          <w:rFonts w:ascii="Times New Roman" w:eastAsiaTheme="minorEastAsia" w:hAnsi="Times New Roman"/>
          <w:szCs w:val="24"/>
        </w:rPr>
        <w:t xml:space="preserve"> studies</w:t>
      </w:r>
      <w:r w:rsidR="00FE383B"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eastAsiaTheme="minorEastAsia" w:hAnsi="Times New Roman"/>
        </w:rPr>
        <w:fldChar w:fldCharType="begin">
          <w:fldData xml:space="preserve">PEVuZE5vdGU+PENpdGU+PEF1dGhvcj5CYWk8L0F1dGhvcj48WWVhcj4yMDE0PC9ZZWFyPjxSZWNO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</w:fldData>
        </w:fldChar>
      </w:r>
      <w:r w:rsidR="00CC0333" w:rsidRPr="00D32AE0">
        <w:rPr>
          <w:rFonts w:ascii="Times New Roman" w:eastAsiaTheme="minorEastAsia" w:hAnsi="Times New Roman"/>
        </w:rPr>
        <w:instrText xml:space="preserve"> ADDIN EN.CITE </w:instrText>
      </w:r>
      <w:r w:rsidR="00CC0333" w:rsidRPr="00D32AE0">
        <w:rPr>
          <w:rFonts w:ascii="Times New Roman" w:eastAsiaTheme="minorEastAsia" w:hAnsi="Times New Roman"/>
        </w:rPr>
        <w:fldChar w:fldCharType="begin">
          <w:fldData xml:space="preserve">PEVuZE5vdGU+PENpdGU+PEF1dGhvcj5CYWk8L0F1dGhvcj48WWVhcj4yMDE0PC9ZZWFyPjxSZWNO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</w:fldData>
        </w:fldChar>
      </w:r>
      <w:r w:rsidR="00CC0333" w:rsidRPr="00D32AE0">
        <w:rPr>
          <w:rFonts w:ascii="Times New Roman" w:eastAsiaTheme="minorEastAsia" w:hAnsi="Times New Roman"/>
        </w:rPr>
        <w:instrText xml:space="preserve"> ADDIN EN.CITE.DATA </w:instrText>
      </w:r>
      <w:r w:rsidR="00CC0333" w:rsidRPr="00D32AE0">
        <w:rPr>
          <w:rFonts w:ascii="Times New Roman" w:eastAsiaTheme="minorEastAsia" w:hAnsi="Times New Roman"/>
        </w:rPr>
      </w:r>
      <w:r w:rsidR="00CC0333" w:rsidRPr="00D32AE0">
        <w:rPr>
          <w:rFonts w:ascii="Times New Roman" w:eastAsiaTheme="minorEastAsia" w:hAnsi="Times New Roman"/>
        </w:rPr>
        <w:fldChar w:fldCharType="end"/>
      </w:r>
      <w:r w:rsidR="00917505" w:rsidRPr="00D32AE0">
        <w:rPr>
          <w:rFonts w:ascii="Times New Roman" w:eastAsiaTheme="minorEastAsia" w:hAnsi="Times New Roman"/>
        </w:rPr>
      </w:r>
      <w:r w:rsidR="00917505" w:rsidRPr="00D32AE0">
        <w:rPr>
          <w:rFonts w:ascii="Times New Roman" w:eastAsiaTheme="minorEastAsia" w:hAnsi="Times New Roman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</w:rPr>
        <w:t>[62, 106]</w:t>
      </w:r>
      <w:r w:rsidR="00917505" w:rsidRPr="00D32AE0">
        <w:rPr>
          <w:rFonts w:ascii="Times New Roman" w:eastAsiaTheme="minorEastAsia" w:hAnsi="Times New Roman"/>
        </w:rPr>
        <w:fldChar w:fldCharType="end"/>
      </w:r>
      <w:r w:rsidR="00C67602" w:rsidRPr="00D32AE0">
        <w:rPr>
          <w:rFonts w:ascii="Times New Roman" w:eastAsiaTheme="minorEastAsia" w:hAnsi="Times New Roman"/>
        </w:rPr>
        <w:t xml:space="preserve"> </w:t>
      </w:r>
      <w:r w:rsidRPr="00D32AE0">
        <w:rPr>
          <w:rFonts w:ascii="Times New Roman" w:hAnsi="Times New Roman"/>
          <w:szCs w:val="24"/>
        </w:rPr>
        <w:t>When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the annealing </w:t>
      </w:r>
      <w:r w:rsidRPr="00D32AE0">
        <w:rPr>
          <w:rFonts w:ascii="Times New Roman" w:eastAsiaTheme="minorEastAsia" w:hAnsi="Times New Roman" w:hint="eastAsia"/>
          <w:szCs w:val="24"/>
        </w:rPr>
        <w:t>temperature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is </w:t>
      </w:r>
      <w:r w:rsidR="00065E48" w:rsidRPr="00D32AE0">
        <w:rPr>
          <w:rFonts w:ascii="Times New Roman" w:hAnsi="Times New Roman"/>
          <w:szCs w:val="24"/>
        </w:rPr>
        <w:t>increased</w:t>
      </w:r>
      <w:r w:rsidRPr="00D32AE0">
        <w:rPr>
          <w:rFonts w:ascii="Times New Roman" w:hAnsi="Times New Roman"/>
          <w:szCs w:val="24"/>
        </w:rPr>
        <w:t xml:space="preserve"> above </w:t>
      </w:r>
      <w:r w:rsidRPr="00D32AE0">
        <w:rPr>
          <w:rFonts w:ascii="Times New Roman" w:eastAsiaTheme="minorEastAsia" w:hAnsi="Times New Roman" w:hint="eastAsia"/>
          <w:szCs w:val="24"/>
        </w:rPr>
        <w:t>110</w:t>
      </w:r>
      <w:r w:rsidR="006C122A" w:rsidRPr="00D32AE0">
        <w:rPr>
          <w:rFonts w:ascii="Times New Roman" w:eastAsiaTheme="minorEastAsia" w:hAnsi="Times New Roman" w:hint="eastAsia"/>
          <w:szCs w:val="24"/>
          <w:vertAlign w:val="superscript"/>
        </w:rPr>
        <w:t>o</w:t>
      </w:r>
      <w:r w:rsidRPr="00D32AE0">
        <w:rPr>
          <w:rFonts w:ascii="Times New Roman" w:hAnsi="Times New Roman"/>
          <w:szCs w:val="24"/>
        </w:rPr>
        <w:t>C,</w:t>
      </w:r>
      <w:r w:rsidR="00065E48" w:rsidRPr="00D32AE0">
        <w:rPr>
          <w:rFonts w:ascii="Times New Roman" w:hAnsi="Times New Roman"/>
          <w:szCs w:val="24"/>
        </w:rPr>
        <w:t xml:space="preserve"> the growth of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pin-holes</w:t>
      </w:r>
      <w:r w:rsidR="00065E48" w:rsidRPr="00D32AE0">
        <w:rPr>
          <w:rFonts w:ascii="Times New Roman" w:hAnsi="Times New Roman"/>
          <w:szCs w:val="24"/>
        </w:rPr>
        <w:t xml:space="preserve"> is increased</w:t>
      </w:r>
      <w:r w:rsidRPr="00D32AE0">
        <w:rPr>
          <w:rFonts w:ascii="Times New Roman" w:hAnsi="Times New Roman"/>
          <w:szCs w:val="24"/>
        </w:rPr>
        <w:t xml:space="preserve"> and the continuous film </w:t>
      </w:r>
      <w:r w:rsidR="00E452B9" w:rsidRPr="00D32AE0">
        <w:rPr>
          <w:rFonts w:ascii="Times New Roman" w:hAnsi="Times New Roman"/>
          <w:szCs w:val="24"/>
        </w:rPr>
        <w:t xml:space="preserve">then </w:t>
      </w:r>
      <w:r w:rsidR="00065E48" w:rsidRPr="00D32AE0">
        <w:rPr>
          <w:rFonts w:ascii="Times New Roman" w:hAnsi="Times New Roman"/>
          <w:szCs w:val="24"/>
        </w:rPr>
        <w:t>splits into</w:t>
      </w:r>
      <w:r w:rsidRPr="00D32AE0">
        <w:rPr>
          <w:rFonts w:ascii="Times New Roman" w:hAnsi="Times New Roman"/>
          <w:szCs w:val="24"/>
        </w:rPr>
        <w:t xml:space="preserve"> </w:t>
      </w:r>
      <w:r w:rsidR="00E452B9" w:rsidRPr="00D32AE0">
        <w:rPr>
          <w:rFonts w:ascii="Times New Roman" w:hAnsi="Times New Roman"/>
          <w:szCs w:val="24"/>
        </w:rPr>
        <w:t xml:space="preserve">a series of </w:t>
      </w:r>
      <w:r w:rsidRPr="00D32AE0">
        <w:rPr>
          <w:rFonts w:ascii="Times New Roman" w:hAnsi="Times New Roman"/>
          <w:szCs w:val="24"/>
        </w:rPr>
        <w:t>isolated islands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720C54" w:rsidRPr="00D32AE0">
        <w:rPr>
          <w:rFonts w:ascii="Times New Roman" w:eastAsiaTheme="minorEastAsia" w:hAnsi="Times New Roman" w:hint="eastAsia"/>
          <w:szCs w:val="24"/>
        </w:rPr>
        <w:t>(</w:t>
      </w:r>
      <w:r w:rsidR="00065E48" w:rsidRPr="00D32AE0">
        <w:rPr>
          <w:rFonts w:ascii="Times New Roman" w:eastAsiaTheme="minorEastAsia" w:hAnsi="Times New Roman"/>
          <w:szCs w:val="24"/>
        </w:rPr>
        <w:t xml:space="preserve">see </w:t>
      </w:r>
      <w:r w:rsidR="00AD4198" w:rsidRPr="00D32AE0">
        <w:rPr>
          <w:rFonts w:ascii="Times New Roman" w:eastAsiaTheme="minorEastAsia" w:hAnsi="Times New Roman" w:hint="eastAsia"/>
          <w:szCs w:val="24"/>
        </w:rPr>
        <w:t>f</w:t>
      </w:r>
      <w:r w:rsidR="00720C54" w:rsidRPr="00D32AE0">
        <w:rPr>
          <w:rFonts w:ascii="Times New Roman" w:eastAsiaTheme="minorEastAsia" w:hAnsi="Times New Roman"/>
          <w:szCs w:val="24"/>
        </w:rPr>
        <w:t>ig</w:t>
      </w:r>
      <w:r w:rsidR="00AD4198" w:rsidRPr="00D32AE0">
        <w:rPr>
          <w:rFonts w:ascii="Times New Roman" w:eastAsiaTheme="minorEastAsia" w:hAnsi="Times New Roman" w:hint="eastAsia"/>
          <w:szCs w:val="24"/>
        </w:rPr>
        <w:t>ure</w:t>
      </w:r>
      <w:r w:rsidR="005C3579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7C34B4" w:rsidRPr="00D32AE0">
        <w:rPr>
          <w:rFonts w:ascii="Times New Roman" w:eastAsiaTheme="minorEastAsia" w:hAnsi="Times New Roman" w:hint="eastAsia"/>
          <w:szCs w:val="24"/>
        </w:rPr>
        <w:t>12</w:t>
      </w:r>
      <w:r w:rsidR="00720C54" w:rsidRPr="00D32AE0">
        <w:rPr>
          <w:rFonts w:ascii="Times New Roman" w:eastAsiaTheme="minorEastAsia" w:hAnsi="Times New Roman" w:hint="eastAsia"/>
          <w:szCs w:val="24"/>
        </w:rPr>
        <w:t>)</w:t>
      </w:r>
      <w:r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PEVuZE5vdGU+PENpdGU+PEF1dGhvcj5TdHJhbmtzPC9BdXRob3I+PFllYXI+MjAxMzwvWWVhcj48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 </w:instrText>
      </w:r>
      <w:r w:rsidR="00FE24E1" w:rsidRPr="00D32AE0">
        <w:rPr>
          <w:rFonts w:ascii="Times New Roman" w:hAnsi="Times New Roman"/>
          <w:szCs w:val="24"/>
        </w:rPr>
        <w:fldChar w:fldCharType="begin">
          <w:fldData xml:space="preserve">PEVuZE5vdGU+PENpdGU+PEF1dGhvcj5TdHJhbmtzPC9BdXRob3I+PFllYXI+MjAxMzwvWWVhcj48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</w:fldData>
        </w:fldChar>
      </w:r>
      <w:r w:rsidR="00FE24E1" w:rsidRPr="00D32AE0">
        <w:rPr>
          <w:rFonts w:ascii="Times New Roman" w:hAnsi="Times New Roman"/>
          <w:szCs w:val="24"/>
        </w:rPr>
        <w:instrText xml:space="preserve"> ADDIN EN.CITE.DATA </w:instrText>
      </w:r>
      <w:r w:rsidR="00FE24E1" w:rsidRPr="00D32AE0">
        <w:rPr>
          <w:rFonts w:ascii="Times New Roman" w:hAnsi="Times New Roman"/>
          <w:szCs w:val="24"/>
        </w:rPr>
      </w:r>
      <w:r w:rsidR="00FE24E1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[63, 78]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T</w:t>
      </w:r>
      <w:r w:rsidRPr="00D32AE0">
        <w:rPr>
          <w:rFonts w:ascii="Times New Roman" w:eastAsiaTheme="minorEastAsia" w:hAnsi="Times New Roman" w:hint="eastAsia"/>
          <w:szCs w:val="24"/>
        </w:rPr>
        <w:t xml:space="preserve">he </w:t>
      </w:r>
      <w:r w:rsidR="00065E48" w:rsidRPr="00D32AE0">
        <w:rPr>
          <w:rFonts w:ascii="Times New Roman" w:eastAsiaTheme="minorEastAsia" w:hAnsi="Times New Roman"/>
          <w:szCs w:val="24"/>
        </w:rPr>
        <w:t>large</w:t>
      </w:r>
      <w:r w:rsidRPr="00D32AE0">
        <w:rPr>
          <w:rFonts w:ascii="Times New Roman" w:eastAsiaTheme="minorEastAsia" w:hAnsi="Times New Roman" w:hint="eastAsia"/>
          <w:szCs w:val="24"/>
        </w:rPr>
        <w:t xml:space="preserve"> gaps between </w:t>
      </w:r>
      <w:r w:rsidR="00065E48" w:rsidRPr="00D32AE0">
        <w:rPr>
          <w:rFonts w:ascii="Times New Roman" w:eastAsiaTheme="minorEastAsia" w:hAnsi="Times New Roman"/>
          <w:szCs w:val="24"/>
        </w:rPr>
        <w:t>the</w:t>
      </w:r>
      <w:r w:rsidRPr="00D32AE0">
        <w:rPr>
          <w:rFonts w:ascii="Times New Roman" w:eastAsiaTheme="minorEastAsia" w:hAnsi="Times New Roman" w:hint="eastAsia"/>
          <w:szCs w:val="24"/>
        </w:rPr>
        <w:t xml:space="preserve"> islands </w:t>
      </w:r>
      <w:r w:rsidR="00065E48" w:rsidRPr="00D32AE0">
        <w:rPr>
          <w:rFonts w:ascii="Times New Roman" w:eastAsiaTheme="minorEastAsia" w:hAnsi="Times New Roman"/>
          <w:szCs w:val="24"/>
        </w:rPr>
        <w:t xml:space="preserve">can </w:t>
      </w:r>
      <w:r w:rsidRPr="00D32AE0">
        <w:rPr>
          <w:rFonts w:ascii="Times New Roman" w:eastAsiaTheme="minorEastAsia" w:hAnsi="Times New Roman" w:hint="eastAsia"/>
          <w:szCs w:val="24"/>
        </w:rPr>
        <w:t>result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065E48" w:rsidRPr="00D32AE0">
        <w:rPr>
          <w:rFonts w:ascii="Times New Roman" w:eastAsiaTheme="minorEastAsia" w:hAnsi="Times New Roman"/>
          <w:szCs w:val="24"/>
        </w:rPr>
        <w:t xml:space="preserve">in </w:t>
      </w:r>
      <w:r w:rsidR="00E452B9" w:rsidRPr="00D32AE0">
        <w:rPr>
          <w:rFonts w:ascii="Times New Roman" w:eastAsiaTheme="minorEastAsia" w:hAnsi="Times New Roman"/>
          <w:szCs w:val="24"/>
        </w:rPr>
        <w:t xml:space="preserve">the formation of </w:t>
      </w:r>
      <w:r w:rsidR="00065E48" w:rsidRPr="00D32AE0">
        <w:rPr>
          <w:rFonts w:ascii="Times New Roman" w:eastAsiaTheme="minorEastAsia" w:hAnsi="Times New Roman"/>
          <w:szCs w:val="24"/>
        </w:rPr>
        <w:t>direct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E452B9" w:rsidRPr="00D32AE0">
        <w:rPr>
          <w:rFonts w:ascii="Times New Roman" w:eastAsiaTheme="minorEastAsia" w:hAnsi="Times New Roman"/>
          <w:szCs w:val="24"/>
        </w:rPr>
        <w:t>contacts</w:t>
      </w:r>
      <w:r w:rsidR="00065E48" w:rsidRPr="00D32AE0">
        <w:rPr>
          <w:rFonts w:ascii="Times New Roman" w:eastAsiaTheme="minorEastAsia" w:hAnsi="Times New Roman"/>
          <w:szCs w:val="24"/>
        </w:rPr>
        <w:t xml:space="preserve"> between the HTL and ETL and result in reduced device efficiency</w:t>
      </w:r>
      <w:r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&lt;EndNote&gt;&lt;Cite&gt;&lt;Author&gt;Dualeh&lt;/Author&gt;&lt;Year&gt;2014&lt;/Year&gt;&lt;RecNum&gt;194&lt;/RecNum&gt;&lt;DisplayText&gt;[107]&lt;/DisplayText&gt;&lt;record&gt;&lt;rec-number&gt;194&lt;/rec-number&gt;&lt;foreign-keys&gt;&lt;key app="EN" db-id="tda9frw5us5tfre0ewbxzspqs5d5xdtxt5as" timestamp="1426562860"&gt;194&lt;/key&gt;&lt;key app="ENWeb" db-id=""&gt;0&lt;/key&gt;&lt;/foreign-keys&gt;&lt;ref-type name="Journal Article"&gt;17&lt;/ref-type&gt;&lt;contributors&gt;&lt;authors&gt;&lt;author&gt;Dualeh, Amalie&lt;/author&gt;&lt;author&gt;Tétreault, Nicolas&lt;/author&gt;&lt;author&gt;Moehl, Thomas&lt;/author&gt;&lt;author&gt;Gao, Peng&lt;/author&gt;&lt;author&gt;Nazeeruddin, Mohammad Khaja&lt;/author&gt;&lt;author&gt;Grätzel, Michael&lt;/author&gt;&lt;/authors&gt;&lt;/contributors&gt;&lt;titles&gt;&lt;title&gt;Effect of Annealing Temperature on Film Morphology of Organic-Inorganic Hybrid Pervoskite Solid-State Solar Cells&lt;/title&gt;&lt;secondary-title&gt;Advanced Functional Materials&lt;/secondary-title&gt;&lt;/titles&gt;&lt;periodical&gt;&lt;full-title&gt;Advanced Functional Materials&lt;/full-title&gt;&lt;abbr-1&gt;Adv. Funct. Mater.&lt;/abbr-1&gt;&lt;abbr-2&gt;Adv Funct Mater&lt;/abbr-2&gt;&lt;/periodical&gt;&lt;pages&gt;3250-3258&lt;/pages&gt;&lt;volume&gt;24&lt;/volume&gt;&lt;number&gt;21&lt;/number&gt;&lt;dates&gt;&lt;year&gt;2014&lt;/year&gt;&lt;/dates&gt;&lt;isbn&gt;1616301X&lt;/isbn&gt;&lt;urls&gt;&lt;/urls&gt;&lt;electronic-resource-num&gt;10.1002/adfm.201304022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[107]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</w:p>
    <w:p w14:paraId="1788D03E" w14:textId="77777777" w:rsidR="00AD4198" w:rsidRPr="00D32AE0" w:rsidRDefault="00AD4198" w:rsidP="00FC754B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7903AE39" w14:textId="77777777" w:rsidR="00805DE6" w:rsidRPr="00D32AE0" w:rsidRDefault="00587763" w:rsidP="00D5026B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eastAsiaTheme="minorEastAsia"/>
        </w:rPr>
      </w:pPr>
      <w:r w:rsidRPr="00D32AE0">
        <w:rPr>
          <w:rFonts w:eastAsiaTheme="minorEastAsia"/>
          <w:noProof/>
        </w:rPr>
        <w:lastRenderedPageBreak/>
        <w:drawing>
          <wp:inline distT="0" distB="0" distL="0" distR="0" wp14:anchorId="3A1303DD" wp14:editId="068813EC">
            <wp:extent cx="5759450" cy="1808756"/>
            <wp:effectExtent l="0" t="0" r="0" b="0"/>
            <wp:docPr id="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80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FB66C" w14:textId="6EDD758F" w:rsidR="003D278E" w:rsidRPr="00D32AE0" w:rsidRDefault="00D5026B" w:rsidP="00AD4198">
      <w:pPr>
        <w:pStyle w:val="af4"/>
        <w:rPr>
          <w:rFonts w:ascii="Times New Roman" w:hAnsi="Times New Roman"/>
          <w:color w:val="auto"/>
        </w:rPr>
      </w:pPr>
      <w:proofErr w:type="gramStart"/>
      <w:r w:rsidRPr="00D32AE0">
        <w:rPr>
          <w:rFonts w:ascii="Times New Roman" w:eastAsiaTheme="minorEastAsia" w:hAnsi="Times New Roman"/>
          <w:color w:val="auto"/>
        </w:rPr>
        <w:t>Fig</w:t>
      </w:r>
      <w:r w:rsidR="00AD4198" w:rsidRPr="00D32AE0">
        <w:rPr>
          <w:rFonts w:ascii="Times New Roman" w:eastAsiaTheme="minorEastAsia" w:hAnsi="Times New Roman"/>
          <w:color w:val="auto"/>
        </w:rPr>
        <w:t xml:space="preserve">ure </w:t>
      </w:r>
      <w:r w:rsidR="007C34B4" w:rsidRPr="00D32AE0">
        <w:rPr>
          <w:rFonts w:ascii="Times New Roman" w:eastAsiaTheme="minorEastAsia" w:hAnsi="Times New Roman"/>
          <w:color w:val="auto"/>
        </w:rPr>
        <w:t>1</w:t>
      </w:r>
      <w:r w:rsidR="007C34B4" w:rsidRPr="00D32AE0">
        <w:rPr>
          <w:rFonts w:ascii="Times New Roman" w:eastAsiaTheme="minorEastAsia" w:hAnsi="Times New Roman" w:hint="eastAsia"/>
          <w:color w:val="auto"/>
        </w:rPr>
        <w:t>2</w:t>
      </w:r>
      <w:r w:rsidR="00487823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Pr="00D32AE0">
        <w:rPr>
          <w:rFonts w:ascii="Times New Roman" w:eastAsiaTheme="minorEastAsia" w:hAnsi="Times New Roman"/>
          <w:color w:val="auto"/>
        </w:rPr>
        <w:t xml:space="preserve"> SEM i</w:t>
      </w:r>
      <w:r w:rsidRPr="00D32AE0">
        <w:rPr>
          <w:rFonts w:ascii="Times New Roman" w:hAnsi="Times New Roman"/>
          <w:color w:val="auto"/>
        </w:rPr>
        <w:t>mages o</w:t>
      </w:r>
      <w:r w:rsidRPr="00D32AE0">
        <w:rPr>
          <w:rFonts w:ascii="Times New Roman" w:eastAsiaTheme="minorEastAsia" w:hAnsi="Times New Roman"/>
          <w:color w:val="auto"/>
        </w:rPr>
        <w:t xml:space="preserve">f perovskite films </w:t>
      </w:r>
      <w:r w:rsidR="001F6E17" w:rsidRPr="00D32AE0">
        <w:rPr>
          <w:rFonts w:ascii="Times New Roman" w:eastAsiaTheme="minorEastAsia" w:hAnsi="Times New Roman"/>
          <w:color w:val="auto"/>
        </w:rPr>
        <w:t>(</w:t>
      </w:r>
      <w:r w:rsidR="001F6E17" w:rsidRPr="00D32AE0">
        <w:rPr>
          <w:rFonts w:ascii="Times New Roman" w:eastAsiaTheme="minorEastAsia" w:hAnsi="Times New Roman"/>
          <w:i/>
          <w:color w:val="auto"/>
        </w:rPr>
        <w:t>a</w:t>
      </w:r>
      <w:r w:rsidR="001F6E17" w:rsidRPr="00D32AE0">
        <w:rPr>
          <w:rFonts w:ascii="Times New Roman" w:eastAsiaTheme="minorEastAsia" w:hAnsi="Times New Roman"/>
          <w:color w:val="auto"/>
        </w:rPr>
        <w:t xml:space="preserve">) </w:t>
      </w:r>
      <w:r w:rsidRPr="00D32AE0">
        <w:rPr>
          <w:rFonts w:ascii="Times New Roman" w:eastAsiaTheme="minorEastAsia" w:hAnsi="Times New Roman"/>
          <w:color w:val="auto"/>
        </w:rPr>
        <w:t>in an as-cast state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="008353F4" w:rsidRPr="00D32AE0">
        <w:rPr>
          <w:rFonts w:ascii="Times New Roman" w:eastAsiaTheme="minorEastAsia" w:hAnsi="Times New Roman"/>
          <w:color w:val="auto"/>
        </w:rPr>
        <w:t>(</w:t>
      </w:r>
      <w:r w:rsidR="000D61D2" w:rsidRPr="00D32AE0">
        <w:rPr>
          <w:rFonts w:ascii="Times New Roman" w:eastAsiaTheme="minorEastAsia" w:hAnsi="Times New Roman"/>
          <w:color w:val="auto"/>
        </w:rPr>
        <w:t>the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proofErr w:type="spellStart"/>
      <w:r w:rsidR="008353F4" w:rsidRPr="00D32AE0">
        <w:rPr>
          <w:rFonts w:ascii="Times New Roman" w:eastAsiaTheme="minorEastAsia" w:hAnsi="Times New Roman"/>
          <w:color w:val="auto"/>
        </w:rPr>
        <w:t>unannealed</w:t>
      </w:r>
      <w:proofErr w:type="spellEnd"/>
      <w:r w:rsidR="008353F4" w:rsidRPr="00D32AE0">
        <w:rPr>
          <w:rFonts w:ascii="Times New Roman" w:eastAsiaTheme="minorEastAsia" w:hAnsi="Times New Roman"/>
          <w:color w:val="auto"/>
        </w:rPr>
        <w:t xml:space="preserve"> precursor)</w:t>
      </w:r>
      <w:r w:rsidR="001F6E17" w:rsidRPr="00D32AE0">
        <w:rPr>
          <w:rFonts w:ascii="Times New Roman" w:eastAsiaTheme="minorEastAsia" w:hAnsi="Times New Roman"/>
          <w:color w:val="auto"/>
        </w:rPr>
        <w:t xml:space="preserve">. Reprinted with permission from ref. </w:t>
      </w:r>
      <w:r w:rsidR="0070442C" w:rsidRPr="00D32AE0">
        <w:rPr>
          <w:rFonts w:ascii="Times New Roman" w:eastAsiaTheme="minorEastAsia" w:hAnsi="Times New Roman" w:hint="eastAsia"/>
          <w:color w:val="auto"/>
        </w:rPr>
        <w:t>63</w:t>
      </w:r>
      <w:r w:rsidR="001F6E17" w:rsidRPr="00D32AE0">
        <w:rPr>
          <w:rFonts w:ascii="Times New Roman" w:eastAsiaTheme="minorEastAsia" w:hAnsi="Times New Roman"/>
          <w:color w:val="auto"/>
        </w:rPr>
        <w:t xml:space="preserve">, </w:t>
      </w:r>
      <w:r w:rsidR="001F6E17" w:rsidRPr="00D32AE0">
        <w:rPr>
          <w:rFonts w:ascii="Times New Roman" w:hAnsi="Times New Roman"/>
          <w:color w:val="auto"/>
        </w:rPr>
        <w:t>Copyright © 2013, American Association for the Advancement of Science</w:t>
      </w:r>
      <w:r w:rsidR="001F6E17" w:rsidRPr="00D32AE0">
        <w:rPr>
          <w:rFonts w:ascii="Times New Roman" w:eastAsiaTheme="minorEastAsia" w:hAnsi="Times New Roman"/>
          <w:color w:val="auto"/>
        </w:rPr>
        <w:t>.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proofErr w:type="gramStart"/>
      <w:r w:rsidR="009611B6" w:rsidRPr="00D32AE0">
        <w:rPr>
          <w:rFonts w:ascii="Times New Roman" w:eastAsiaTheme="minorEastAsia" w:hAnsi="Times New Roman"/>
          <w:color w:val="auto"/>
        </w:rPr>
        <w:t>Perovskite film</w:t>
      </w:r>
      <w:r w:rsidR="00E452B9" w:rsidRPr="00D32AE0">
        <w:rPr>
          <w:rFonts w:ascii="Times New Roman" w:eastAsiaTheme="minorEastAsia" w:hAnsi="Times New Roman"/>
          <w:color w:val="auto"/>
        </w:rPr>
        <w:t xml:space="preserve"> </w:t>
      </w:r>
      <w:r w:rsidR="00915EB5" w:rsidRPr="00D32AE0">
        <w:rPr>
          <w:rFonts w:ascii="Times New Roman" w:eastAsiaTheme="minorEastAsia" w:hAnsi="Times New Roman"/>
          <w:color w:val="auto"/>
        </w:rPr>
        <w:t>(</w:t>
      </w:r>
      <w:r w:rsidR="00915EB5" w:rsidRPr="00D32AE0">
        <w:rPr>
          <w:rFonts w:ascii="Times New Roman" w:eastAsiaTheme="minorEastAsia" w:hAnsi="Times New Roman"/>
          <w:i/>
          <w:color w:val="auto"/>
        </w:rPr>
        <w:t>b-d</w:t>
      </w:r>
      <w:r w:rsidR="00915EB5" w:rsidRPr="00D32AE0">
        <w:rPr>
          <w:rFonts w:ascii="Times New Roman" w:eastAsiaTheme="minorEastAsia" w:hAnsi="Times New Roman"/>
          <w:color w:val="auto"/>
        </w:rPr>
        <w:t>) upon t</w:t>
      </w:r>
      <w:r w:rsidRPr="00D32AE0">
        <w:rPr>
          <w:rFonts w:ascii="Times New Roman" w:eastAsiaTheme="minorEastAsia" w:hAnsi="Times New Roman"/>
          <w:color w:val="auto"/>
        </w:rPr>
        <w:t xml:space="preserve">hermal annealing at </w:t>
      </w:r>
      <w:r w:rsidR="00033904" w:rsidRPr="00D32AE0">
        <w:rPr>
          <w:rFonts w:ascii="Times New Roman" w:eastAsiaTheme="minorEastAsia" w:hAnsi="Times New Roman"/>
          <w:color w:val="auto"/>
        </w:rPr>
        <w:t>90</w:t>
      </w:r>
      <w:r w:rsidR="0049008D" w:rsidRPr="00D32AE0">
        <w:rPr>
          <w:rFonts w:ascii="Times New Roman" w:eastAsiaTheme="minorEastAsia" w:hAnsi="Times New Roman"/>
          <w:color w:val="auto"/>
          <w:vertAlign w:val="superscript"/>
        </w:rPr>
        <w:t>o</w:t>
      </w:r>
      <w:r w:rsidR="00243645" w:rsidRPr="00D32AE0">
        <w:rPr>
          <w:rFonts w:ascii="Times New Roman" w:eastAsia="宋体" w:hAnsi="Times New Roman"/>
          <w:color w:val="auto"/>
        </w:rPr>
        <w:t>C</w:t>
      </w:r>
      <w:r w:rsidR="00033904" w:rsidRPr="00D32AE0">
        <w:rPr>
          <w:rFonts w:ascii="Times New Roman" w:eastAsiaTheme="minorEastAsia" w:hAnsi="Times New Roman"/>
          <w:color w:val="auto"/>
        </w:rPr>
        <w:t>, 130</w:t>
      </w:r>
      <w:r w:rsidR="0049008D" w:rsidRPr="00D32AE0">
        <w:rPr>
          <w:rFonts w:ascii="Times New Roman" w:eastAsiaTheme="minorEastAsia" w:hAnsi="Times New Roman"/>
          <w:color w:val="auto"/>
          <w:vertAlign w:val="superscript"/>
        </w:rPr>
        <w:t>o</w:t>
      </w:r>
      <w:r w:rsidR="009A505A" w:rsidRPr="00D32AE0">
        <w:rPr>
          <w:rFonts w:ascii="Times New Roman" w:eastAsia="宋体" w:hAnsi="Times New Roman"/>
          <w:color w:val="auto"/>
        </w:rPr>
        <w:t>C</w:t>
      </w:r>
      <w:r w:rsidR="00033904" w:rsidRPr="00D32AE0">
        <w:rPr>
          <w:rFonts w:ascii="Times New Roman" w:eastAsiaTheme="minorEastAsia" w:hAnsi="Times New Roman"/>
          <w:color w:val="auto"/>
        </w:rPr>
        <w:t xml:space="preserve"> and 170</w:t>
      </w:r>
      <w:r w:rsidR="0049008D" w:rsidRPr="00D32AE0">
        <w:rPr>
          <w:rFonts w:ascii="Times New Roman" w:eastAsiaTheme="minorEastAsia" w:hAnsi="Times New Roman"/>
          <w:color w:val="auto"/>
          <w:vertAlign w:val="superscript"/>
        </w:rPr>
        <w:t>o</w:t>
      </w:r>
      <w:r w:rsidR="009A505A" w:rsidRPr="00D32AE0">
        <w:rPr>
          <w:rFonts w:ascii="Times New Roman" w:eastAsia="宋体" w:hAnsi="Times New Roman"/>
          <w:color w:val="auto"/>
        </w:rPr>
        <w:t>C</w:t>
      </w:r>
      <w:r w:rsidR="00033904" w:rsidRPr="00D32AE0">
        <w:rPr>
          <w:rFonts w:ascii="Times New Roman" w:eastAsiaTheme="minorEastAsia" w:hAnsi="Times New Roman"/>
          <w:color w:val="auto"/>
        </w:rPr>
        <w:t>, respectively</w:t>
      </w:r>
      <w:r w:rsidRPr="00D32AE0">
        <w:rPr>
          <w:rFonts w:ascii="Times New Roman" w:eastAsiaTheme="minorEastAsia" w:hAnsi="Times New Roman"/>
          <w:color w:val="auto"/>
        </w:rPr>
        <w:t>.</w:t>
      </w:r>
      <w:proofErr w:type="gramEnd"/>
      <w:r w:rsidR="00033904" w:rsidRPr="00D32AE0">
        <w:rPr>
          <w:rFonts w:ascii="Times New Roman" w:eastAsiaTheme="minorEastAsia" w:hAnsi="Times New Roman"/>
          <w:color w:val="auto"/>
        </w:rPr>
        <w:t xml:space="preserve"> Figure reprinted </w:t>
      </w:r>
      <w:r w:rsidR="00605CAF" w:rsidRPr="00D32AE0">
        <w:rPr>
          <w:rFonts w:ascii="Times New Roman" w:hAnsi="Times New Roman"/>
          <w:color w:val="auto"/>
        </w:rPr>
        <w:t>with permission</w:t>
      </w:r>
      <w:r w:rsidR="00605CAF" w:rsidRPr="00D32AE0">
        <w:rPr>
          <w:rFonts w:ascii="Times New Roman" w:eastAsiaTheme="minorEastAsia" w:hAnsi="Times New Roman"/>
          <w:color w:val="auto"/>
        </w:rPr>
        <w:t xml:space="preserve"> </w:t>
      </w:r>
      <w:r w:rsidR="00033904" w:rsidRPr="00D32AE0">
        <w:rPr>
          <w:rFonts w:ascii="Times New Roman" w:eastAsiaTheme="minorEastAsia" w:hAnsi="Times New Roman"/>
          <w:color w:val="auto"/>
        </w:rPr>
        <w:t>from r</w:t>
      </w:r>
      <w:r w:rsidRPr="00D32AE0">
        <w:rPr>
          <w:rFonts w:ascii="Times New Roman" w:eastAsiaTheme="minorEastAsia" w:hAnsi="Times New Roman"/>
          <w:color w:val="auto"/>
        </w:rPr>
        <w:t xml:space="preserve">ef. </w:t>
      </w:r>
      <w:r w:rsidR="0070442C" w:rsidRPr="00D32AE0">
        <w:rPr>
          <w:rFonts w:ascii="Times New Roman" w:eastAsiaTheme="minorEastAsia" w:hAnsi="Times New Roman"/>
          <w:color w:val="auto"/>
        </w:rPr>
        <w:t>7</w:t>
      </w:r>
      <w:r w:rsidR="0070442C" w:rsidRPr="00D32AE0">
        <w:rPr>
          <w:rFonts w:ascii="Times New Roman" w:eastAsiaTheme="minorEastAsia" w:hAnsi="Times New Roman" w:hint="eastAsia"/>
          <w:color w:val="auto"/>
        </w:rPr>
        <w:t>8</w:t>
      </w:r>
      <w:r w:rsidR="007F443A" w:rsidRPr="00D32AE0">
        <w:rPr>
          <w:rFonts w:ascii="Times New Roman" w:eastAsiaTheme="minorEastAsia" w:hAnsi="Times New Roman"/>
          <w:color w:val="auto"/>
        </w:rPr>
        <w:t>,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Pr="00D32AE0">
        <w:rPr>
          <w:rFonts w:ascii="Times New Roman" w:hAnsi="Times New Roman"/>
          <w:color w:val="auto"/>
        </w:rPr>
        <w:t>Copyright © 2014, Wiley</w:t>
      </w:r>
      <w:r w:rsidR="00936087" w:rsidRPr="00D32AE0">
        <w:rPr>
          <w:rFonts w:ascii="Times New Roman" w:hAnsi="Times New Roman"/>
          <w:color w:val="auto"/>
        </w:rPr>
        <w:t>-VCH</w:t>
      </w:r>
      <w:r w:rsidRPr="00D32AE0">
        <w:rPr>
          <w:rFonts w:ascii="Times New Roman" w:hAnsi="Times New Roman"/>
          <w:color w:val="auto"/>
        </w:rPr>
        <w:t>.</w:t>
      </w:r>
    </w:p>
    <w:p w14:paraId="5F728467" w14:textId="77777777" w:rsidR="00FC754B" w:rsidRPr="00D32AE0" w:rsidRDefault="00FC754B" w:rsidP="00FC754B">
      <w:pPr>
        <w:rPr>
          <w:rFonts w:eastAsiaTheme="minorEastAsia"/>
        </w:rPr>
      </w:pPr>
    </w:p>
    <w:p w14:paraId="3F4BF13D" w14:textId="250DBDDB" w:rsidR="00FC754B" w:rsidRPr="00D32AE0" w:rsidRDefault="00FC754B" w:rsidP="00FC754B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T</w:t>
      </w:r>
      <w:r w:rsidRPr="00D32AE0">
        <w:rPr>
          <w:rFonts w:ascii="Times New Roman" w:eastAsiaTheme="minorEastAsia" w:hAnsi="Times New Roman" w:hint="eastAsia"/>
          <w:szCs w:val="24"/>
        </w:rPr>
        <w:t>wo</w:t>
      </w:r>
      <w:r w:rsidRPr="00D32AE0">
        <w:rPr>
          <w:rFonts w:ascii="Times New Roman" w:eastAsiaTheme="minorEastAsia" w:hAnsi="Times New Roman"/>
          <w:szCs w:val="24"/>
        </w:rPr>
        <w:t>-</w:t>
      </w:r>
      <w:r w:rsidRPr="00D32AE0">
        <w:rPr>
          <w:rFonts w:ascii="Times New Roman" w:eastAsiaTheme="minorEastAsia" w:hAnsi="Times New Roman" w:hint="eastAsia"/>
          <w:szCs w:val="24"/>
        </w:rPr>
        <w:t xml:space="preserve">step annealing </w:t>
      </w:r>
      <w:r w:rsidRPr="00D32AE0">
        <w:rPr>
          <w:rFonts w:ascii="Times New Roman" w:eastAsiaTheme="minorEastAsia" w:hAnsi="Times New Roman"/>
          <w:szCs w:val="24"/>
        </w:rPr>
        <w:t>techniques have been used</w:t>
      </w:r>
      <w:r w:rsidRPr="00D32AE0">
        <w:rPr>
          <w:rFonts w:ascii="Times New Roman" w:eastAsiaTheme="minorEastAsia" w:hAnsi="Times New Roman" w:hint="eastAsia"/>
          <w:szCs w:val="24"/>
        </w:rPr>
        <w:t xml:space="preserve"> to improve </w:t>
      </w:r>
      <w:r w:rsidRPr="00D32AE0">
        <w:rPr>
          <w:rFonts w:ascii="Times New Roman" w:eastAsiaTheme="minorEastAsia" w:hAnsi="Times New Roman"/>
          <w:szCs w:val="24"/>
        </w:rPr>
        <w:t xml:space="preserve">film </w:t>
      </w:r>
      <w:r w:rsidRPr="00D32AE0">
        <w:rPr>
          <w:rFonts w:ascii="Times New Roman" w:eastAsiaTheme="minorEastAsia" w:hAnsi="Times New Roman" w:hint="eastAsia"/>
          <w:szCs w:val="24"/>
        </w:rPr>
        <w:t xml:space="preserve">morphology and PCE. </w:t>
      </w:r>
      <w:r w:rsidRPr="00D32AE0">
        <w:rPr>
          <w:rFonts w:ascii="Times New Roman" w:eastAsiaTheme="minorEastAsia" w:hAnsi="Times New Roman"/>
          <w:szCs w:val="24"/>
        </w:rPr>
        <w:t xml:space="preserve">Here </w:t>
      </w:r>
      <w:r w:rsidRPr="00D32AE0">
        <w:rPr>
          <w:rFonts w:ascii="Times New Roman" w:eastAsiaTheme="minorEastAsia" w:hAnsi="Times New Roman" w:hint="eastAsia"/>
          <w:szCs w:val="24"/>
        </w:rPr>
        <w:t>annealing at 90</w:t>
      </w:r>
      <w:r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="宋体" w:hAnsi="Times New Roman"/>
          <w:szCs w:val="24"/>
        </w:rPr>
        <w:t>C</w:t>
      </w:r>
      <w:r w:rsidRPr="00D32AE0">
        <w:rPr>
          <w:rFonts w:ascii="Times New Roman" w:eastAsiaTheme="minorEastAsia" w:hAnsi="Times New Roman" w:hint="eastAsia"/>
          <w:szCs w:val="24"/>
        </w:rPr>
        <w:t xml:space="preserve"> for 30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 w:hint="eastAsia"/>
          <w:szCs w:val="24"/>
        </w:rPr>
        <w:t>min</w:t>
      </w:r>
      <w:r w:rsidRPr="00D32AE0">
        <w:rPr>
          <w:rFonts w:ascii="Times New Roman" w:eastAsiaTheme="minorEastAsia" w:hAnsi="Times New Roman"/>
          <w:szCs w:val="24"/>
        </w:rPr>
        <w:t>ute</w:t>
      </w:r>
      <w:r w:rsidRPr="00D32AE0">
        <w:rPr>
          <w:rFonts w:ascii="Times New Roman" w:eastAsiaTheme="minorEastAsia" w:hAnsi="Times New Roman" w:hint="eastAsia"/>
          <w:szCs w:val="24"/>
        </w:rPr>
        <w:t xml:space="preserve">s followed </w:t>
      </w:r>
      <w:r w:rsidRPr="00D32AE0">
        <w:rPr>
          <w:rFonts w:ascii="Times New Roman" w:eastAsiaTheme="minorEastAsia" w:hAnsi="Times New Roman"/>
          <w:szCs w:val="24"/>
        </w:rPr>
        <w:t xml:space="preserve">by a second anneal at </w:t>
      </w:r>
      <w:r w:rsidRPr="00D32AE0">
        <w:rPr>
          <w:rFonts w:ascii="Times New Roman" w:eastAsiaTheme="minorEastAsia" w:hAnsi="Times New Roman" w:hint="eastAsia"/>
          <w:szCs w:val="24"/>
        </w:rPr>
        <w:t>100</w:t>
      </w:r>
      <w:r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="宋体" w:hAnsi="Times New Roman"/>
          <w:szCs w:val="24"/>
        </w:rPr>
        <w:t>C</w:t>
      </w:r>
      <w:r w:rsidRPr="00D32AE0">
        <w:rPr>
          <w:rFonts w:ascii="Times New Roman" w:eastAsiaTheme="minorEastAsia" w:hAnsi="Times New Roman" w:hint="eastAsia"/>
          <w:szCs w:val="24"/>
        </w:rPr>
        <w:t xml:space="preserve"> for 2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 w:hint="eastAsia"/>
          <w:szCs w:val="24"/>
        </w:rPr>
        <w:t>min</w:t>
      </w:r>
      <w:r w:rsidRPr="00D32AE0">
        <w:rPr>
          <w:rFonts w:ascii="Times New Roman" w:eastAsiaTheme="minorEastAsia" w:hAnsi="Times New Roman"/>
          <w:szCs w:val="24"/>
        </w:rPr>
        <w:t>ute</w:t>
      </w:r>
      <w:r w:rsidRPr="00D32AE0">
        <w:rPr>
          <w:rFonts w:ascii="Times New Roman" w:eastAsiaTheme="minorEastAsia" w:hAnsi="Times New Roman" w:hint="eastAsia"/>
          <w:szCs w:val="24"/>
        </w:rPr>
        <w:t xml:space="preserve">s </w:t>
      </w:r>
      <w:r w:rsidRPr="00D32AE0">
        <w:rPr>
          <w:rFonts w:ascii="Times New Roman" w:eastAsiaTheme="minorEastAsia" w:hAnsi="Times New Roman"/>
          <w:szCs w:val="24"/>
        </w:rPr>
        <w:t>was found to create a more continuous</w:t>
      </w:r>
      <w:r w:rsidRPr="00D32AE0">
        <w:rPr>
          <w:rFonts w:ascii="Times New Roman" w:eastAsiaTheme="minorEastAsia" w:hAnsi="Times New Roman" w:hint="eastAsia"/>
          <w:szCs w:val="24"/>
        </w:rPr>
        <w:t xml:space="preserve"> and crystalline film than annealing at 100</w:t>
      </w:r>
      <w:r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="宋体" w:hAnsi="Times New Roman"/>
          <w:szCs w:val="24"/>
        </w:rPr>
        <w:t>C</w:t>
      </w:r>
      <w:r w:rsidRPr="00D32AE0">
        <w:rPr>
          <w:rFonts w:ascii="Times New Roman" w:eastAsiaTheme="minorEastAsia" w:hAnsi="Times New Roman" w:hint="eastAsia"/>
          <w:szCs w:val="24"/>
        </w:rPr>
        <w:t xml:space="preserve"> for 5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 w:hint="eastAsia"/>
          <w:szCs w:val="24"/>
        </w:rPr>
        <w:t>min</w:t>
      </w:r>
      <w:r w:rsidRPr="00D32AE0">
        <w:rPr>
          <w:rFonts w:ascii="Times New Roman" w:eastAsiaTheme="minorEastAsia" w:hAnsi="Times New Roman"/>
          <w:szCs w:val="24"/>
        </w:rPr>
        <w:t>ute</w:t>
      </w:r>
      <w:r w:rsidRPr="00D32AE0">
        <w:rPr>
          <w:rFonts w:ascii="Times New Roman" w:eastAsiaTheme="minorEastAsia" w:hAnsi="Times New Roman" w:hint="eastAsia"/>
          <w:szCs w:val="24"/>
        </w:rPr>
        <w:t>s.</w:t>
      </w:r>
      <w:r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&lt;EndNote&gt;&lt;Cite&gt;&lt;Author&gt;Hsu&lt;/Author&gt;&lt;Year&gt;2014&lt;/Year&gt;&lt;RecNum&gt;167&lt;/RecNum&gt;&lt;DisplayText&gt;[108]&lt;/DisplayText&gt;&lt;record&gt;&lt;rec-number&gt;167&lt;/rec-number&gt;&lt;foreign-keys&gt;&lt;key app="EN" db-id="tda9frw5us5tfre0ewbxzspqs5d5xdtxt5as" timestamp="1426314824"&gt;167&lt;/key&gt;&lt;key app="ENWeb" db-id=""&gt;0&lt;/key&gt;&lt;/foreign-keys&gt;&lt;ref-type name="Journal Article"&gt;17&lt;/ref-type&gt;&lt;contributors&gt;&lt;authors&gt;&lt;author&gt;Hsu, H-L.&lt;/author&gt;&lt;author&gt;Chen, C. P.&lt;/author&gt;&lt;author&gt;Chang, J. Y.&lt;/author&gt;&lt;author&gt;Yu, Y. Y.&lt;/author&gt;&lt;author&gt;Shen, Y. K.&lt;/author&gt;&lt;/authors&gt;&lt;/contributors&gt;&lt;auth-address&gt;Department of Materials Engineering, Ming Chi University of Technology, 84 Gunjuan Road, Taishan, New Taipei City, 243, Taiwan. cpchen@mail.mcut.edu.tw.&lt;/auth-address&gt;&lt;titles&gt;&lt;title&gt;Two-step thermal annealing improves the morphology of spin-coated films for highly efficient perovskite hybrid photovoltaics&lt;/title&gt;&lt;secondary-title&gt;Nanoscale&lt;/secondary-title&gt;&lt;alt-title&gt;Nanoscale&lt;/alt-title&gt;&lt;/titles&gt;&lt;periodical&gt;&lt;full-title&gt;Nanoscale&lt;/full-title&gt;&lt;abbr-1&gt;Nanoscale&lt;/abbr-1&gt;&lt;/periodical&gt;&lt;alt-periodical&gt;&lt;full-title&gt;Nanoscale&lt;/full-title&gt;&lt;abbr-1&gt;Nanoscale&lt;/abbr-1&gt;&lt;/alt-periodical&gt;&lt;pages&gt;10281-8&lt;/pages&gt;&lt;volume&gt;6&lt;/volume&gt;&lt;number&gt;17&lt;/number&gt;&lt;dates&gt;&lt;year&gt;2014&lt;/year&gt;&lt;pub-dates&gt;&lt;date&gt;Sep 7&lt;/date&gt;&lt;/pub-dates&gt;&lt;/dates&gt;&lt;isbn&gt;2040-3372 (Electronic)&amp;#xD;2040-3364 (Linking)&lt;/isbn&gt;&lt;accession-num&gt;25065461&lt;/accession-num&gt;&lt;urls&gt;&lt;related-urls&gt;&lt;url&gt;http://www.ncbi.nlm.nih.gov/pubmed/25065461&lt;/url&gt;&lt;/related-urls&gt;&lt;/urls&gt;&lt;electronic-resource-num&gt;10.1039/c4nr02751e&lt;/electronic-resource-num&gt;&lt;/record&gt;&lt;/Cite&gt;&lt;/EndNote&gt;</w:instrText>
      </w:r>
      <w:r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[108]</w:t>
      </w:r>
      <w:r w:rsidRPr="00D32AE0">
        <w:rPr>
          <w:rFonts w:ascii="Times New Roman" w:eastAsiaTheme="minorEastAsia" w:hAnsi="Times New Roman"/>
          <w:szCs w:val="24"/>
        </w:rPr>
        <w:fldChar w:fldCharType="end"/>
      </w:r>
      <w:r w:rsidRPr="00D32AE0">
        <w:rPr>
          <w:rFonts w:ascii="Times New Roman" w:eastAsiaTheme="minorEastAsia" w:hAnsi="Times New Roman"/>
          <w:szCs w:val="24"/>
        </w:rPr>
        <w:t xml:space="preserve"> Similarly, a slow ramp to 100</w:t>
      </w:r>
      <w:r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="宋体" w:hAnsi="Times New Roman"/>
          <w:szCs w:val="24"/>
        </w:rPr>
        <w:t>C</w:t>
      </w:r>
      <w:r w:rsidRPr="00D32AE0">
        <w:rPr>
          <w:rFonts w:ascii="Times New Roman" w:hAnsi="Times New Roman"/>
          <w:szCs w:val="24"/>
        </w:rPr>
        <w:t>, followed by an isothermal anneal a</w:t>
      </w:r>
      <w:r w:rsidR="00A27D8A" w:rsidRPr="00D32AE0">
        <w:rPr>
          <w:rFonts w:ascii="Times New Roman" w:eastAsiaTheme="minorEastAsia" w:hAnsi="Times New Roman" w:hint="eastAsia"/>
          <w:szCs w:val="24"/>
        </w:rPr>
        <w:t>t</w:t>
      </w:r>
      <w:r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100</w:t>
      </w:r>
      <w:r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="宋体" w:hAnsi="Times New Roman"/>
          <w:szCs w:val="24"/>
        </w:rPr>
        <w:t>C</w:t>
      </w:r>
      <w:r w:rsidRPr="00D32AE0">
        <w:rPr>
          <w:rFonts w:ascii="Times New Roman" w:hAnsi="Times New Roman"/>
          <w:szCs w:val="24"/>
        </w:rPr>
        <w:t xml:space="preserve">  for </w:t>
      </w:r>
      <w:r w:rsidRPr="00D32AE0">
        <w:rPr>
          <w:rFonts w:ascii="Times New Roman" w:eastAsia="宋体" w:hAnsi="Times New Roman"/>
          <w:szCs w:val="24"/>
        </w:rPr>
        <w:t>45 minutes</w:t>
      </w:r>
      <w:r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eastAsia="宋体" w:hAnsi="Times New Roman"/>
          <w:szCs w:val="24"/>
        </w:rPr>
        <w:t>was compared against a process that involved annealing the films at 100</w:t>
      </w:r>
      <w:r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="宋体" w:hAnsi="Times New Roman"/>
          <w:szCs w:val="24"/>
        </w:rPr>
        <w:t xml:space="preserve">C for 5 minutes followed by </w:t>
      </w:r>
      <w:r w:rsidRPr="00D32AE0">
        <w:rPr>
          <w:rFonts w:ascii="Times New Roman" w:hAnsi="Times New Roman"/>
          <w:szCs w:val="24"/>
        </w:rPr>
        <w:t>a fast ramp to 130</w:t>
      </w:r>
      <w:r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="宋体" w:hAnsi="Times New Roman"/>
          <w:szCs w:val="24"/>
        </w:rPr>
        <w:t>C for 5 minutes (dubbed ‘flash annealing’). Whilst the flash annealing proved detrimental for devices based on an Al</w:t>
      </w:r>
      <w:r w:rsidRPr="00D32AE0">
        <w:rPr>
          <w:rFonts w:ascii="Times New Roman" w:eastAsia="宋体" w:hAnsi="Times New Roman"/>
          <w:szCs w:val="24"/>
          <w:vertAlign w:val="subscript"/>
        </w:rPr>
        <w:t>2</w:t>
      </w:r>
      <w:r w:rsidRPr="00D32AE0">
        <w:rPr>
          <w:rFonts w:ascii="Times New Roman" w:eastAsia="宋体" w:hAnsi="Times New Roman"/>
          <w:szCs w:val="24"/>
        </w:rPr>
        <w:t>O</w:t>
      </w:r>
      <w:r w:rsidRPr="00D32AE0">
        <w:rPr>
          <w:rFonts w:ascii="Times New Roman" w:eastAsia="宋体" w:hAnsi="Times New Roman"/>
          <w:szCs w:val="24"/>
          <w:vertAlign w:val="subscript"/>
        </w:rPr>
        <w:t>3</w:t>
      </w:r>
      <w:r w:rsidRPr="00D32AE0">
        <w:rPr>
          <w:rFonts w:ascii="Times New Roman" w:eastAsia="宋体" w:hAnsi="Times New Roman"/>
          <w:szCs w:val="24"/>
        </w:rPr>
        <w:t xml:space="preserve"> scaffold due to the formation of pores in the perovskite capping layer, it improved the performance of planar devices due to the formation of more uniform and larger-sized perovskite domains.</w:t>
      </w:r>
      <w:r w:rsidRPr="00D32AE0">
        <w:rPr>
          <w:rFonts w:ascii="Times New Roman" w:eastAsia="宋体" w:hAnsi="Times New Roman"/>
          <w:szCs w:val="24"/>
        </w:rPr>
        <w:fldChar w:fldCharType="begin"/>
      </w:r>
      <w:r w:rsidR="00FE24E1" w:rsidRPr="00D32AE0">
        <w:rPr>
          <w:rFonts w:ascii="Times New Roman" w:eastAsia="宋体" w:hAnsi="Times New Roman"/>
          <w:szCs w:val="24"/>
        </w:rPr>
        <w:instrText xml:space="preserve"> ADDIN EN.CITE &lt;EndNote&gt;&lt;Cite&gt;&lt;Author&gt;Saliba&lt;/Author&gt;&lt;Year&gt;2014&lt;/Year&gt;&lt;RecNum&gt;163&lt;/RecNum&gt;&lt;DisplayText&gt;[82]&lt;/DisplayText&gt;&lt;record&gt;&lt;rec-number&gt;163&lt;/rec-number&gt;&lt;foreign-keys&gt;&lt;key app="EN" db-id="tda9frw5us5tfre0ewbxzspqs5d5xdtxt5as" timestamp="1426314806"&gt;163&lt;/key&gt;&lt;key app="ENWeb" db-id=""&gt;0&lt;/key&gt;&lt;/foreign-keys&gt;&lt;ref-type name="Journal Article"&gt;17&lt;/ref-type&gt;&lt;contributors&gt;&lt;authors&gt;&lt;author&gt;Saliba, Michael&lt;/author&gt;&lt;author&gt;Tan, Kwan Wee&lt;/author&gt;&lt;author&gt;Sai, Hiroaki&lt;/author&gt;&lt;author&gt;Moore, David T.&lt;/author&gt;&lt;author&gt;Scott, Trent&lt;/author&gt;&lt;author&gt;Zhang, Wei&lt;/author&gt;&lt;author&gt;Estroff, Lara A.&lt;/author&gt;&lt;author&gt;Wiesner, Ulrich&lt;/author&gt;&lt;author&gt;Snaith, Henry J.&lt;/author&gt;&lt;/authors&gt;&lt;/contributors&gt;&lt;titles&gt;&lt;title&gt;Influence of Thermal Processing Protocol upon the Crystallization and Photovoltaic Performance of Organic–Inorganic Lead Trihalide Perovskites&lt;/title&gt;&lt;secondary-title&gt;The Journal of Physical Chemistry C&lt;/secondary-title&gt;&lt;/titles&gt;&lt;periodical&gt;&lt;full-title&gt;The Journal of Physical Chemistry C&lt;/full-title&gt;&lt;abbr-1&gt;J. Phys. Chem. C.&lt;/abbr-1&gt;&lt;/periodical&gt;&lt;pages&gt;17171-17177&lt;/pages&gt;&lt;volume&gt;118&lt;/volume&gt;&lt;number&gt;30&lt;/number&gt;&lt;dates&gt;&lt;year&gt;2014&lt;/year&gt;&lt;/dates&gt;&lt;isbn&gt;1932-7447&amp;#xD;1932-7455&lt;/isbn&gt;&lt;urls&gt;&lt;/urls&gt;&lt;electronic-resource-num&gt;10.1021/jp500717w&lt;/electronic-resource-num&gt;&lt;/record&gt;&lt;/Cite&gt;&lt;/EndNote&gt;</w:instrText>
      </w:r>
      <w:r w:rsidRPr="00D32AE0">
        <w:rPr>
          <w:rFonts w:ascii="Times New Roman" w:eastAsia="宋体" w:hAnsi="Times New Roman"/>
          <w:szCs w:val="24"/>
        </w:rPr>
        <w:fldChar w:fldCharType="separate"/>
      </w:r>
      <w:r w:rsidR="00FE24E1" w:rsidRPr="00D32AE0">
        <w:rPr>
          <w:rFonts w:ascii="Times New Roman" w:eastAsia="宋体" w:hAnsi="Times New Roman"/>
          <w:noProof/>
          <w:szCs w:val="24"/>
        </w:rPr>
        <w:t>[82]</w:t>
      </w:r>
      <w:r w:rsidRPr="00D32AE0">
        <w:rPr>
          <w:rFonts w:ascii="Times New Roman" w:eastAsia="宋体" w:hAnsi="Times New Roman"/>
          <w:szCs w:val="24"/>
        </w:rPr>
        <w:fldChar w:fldCharType="end"/>
      </w:r>
      <w:r w:rsidRPr="00D32AE0">
        <w:rPr>
          <w:rFonts w:ascii="Times New Roman" w:eastAsia="宋体" w:hAnsi="Times New Roman"/>
          <w:szCs w:val="24"/>
        </w:rPr>
        <w:t xml:space="preserve"> </w:t>
      </w:r>
      <w:r w:rsidR="00AE2650" w:rsidRPr="00D32AE0">
        <w:rPr>
          <w:rFonts w:ascii="Times New Roman" w:eastAsia="宋体" w:hAnsi="Times New Roman"/>
          <w:szCs w:val="24"/>
        </w:rPr>
        <w:t xml:space="preserve">An even faster annealing </w:t>
      </w:r>
      <w:r w:rsidR="009D2705" w:rsidRPr="00D32AE0">
        <w:rPr>
          <w:rFonts w:ascii="Times New Roman" w:eastAsia="宋体" w:hAnsi="Times New Roman"/>
          <w:szCs w:val="24"/>
        </w:rPr>
        <w:t xml:space="preserve">time </w:t>
      </w:r>
      <w:r w:rsidR="00AE2650" w:rsidRPr="00D32AE0">
        <w:rPr>
          <w:rFonts w:ascii="Times New Roman" w:eastAsia="宋体" w:hAnsi="Times New Roman"/>
          <w:szCs w:val="24"/>
        </w:rPr>
        <w:t xml:space="preserve">of </w:t>
      </w:r>
      <w:r w:rsidR="00B85682" w:rsidRPr="00D32AE0">
        <w:rPr>
          <w:rFonts w:ascii="Times New Roman" w:eastAsia="宋体" w:hAnsi="Times New Roman" w:hint="eastAsia"/>
          <w:szCs w:val="24"/>
        </w:rPr>
        <w:t>2.5</w:t>
      </w:r>
      <w:r w:rsidR="005D6A54" w:rsidRPr="00D32AE0">
        <w:rPr>
          <w:rFonts w:ascii="Times New Roman" w:eastAsia="宋体" w:hAnsi="Times New Roman" w:hint="eastAsia"/>
          <w:szCs w:val="24"/>
        </w:rPr>
        <w:t xml:space="preserve"> </w:t>
      </w:r>
      <w:r w:rsidR="00B85682" w:rsidRPr="00D32AE0">
        <w:rPr>
          <w:rFonts w:ascii="Times New Roman" w:eastAsia="宋体" w:hAnsi="Times New Roman" w:hint="eastAsia"/>
          <w:szCs w:val="24"/>
        </w:rPr>
        <w:t>seconds</w:t>
      </w:r>
      <w:r w:rsidR="00AE2650" w:rsidRPr="00D32AE0">
        <w:rPr>
          <w:rFonts w:ascii="Times New Roman" w:eastAsia="宋体" w:hAnsi="Times New Roman"/>
          <w:szCs w:val="24"/>
        </w:rPr>
        <w:t xml:space="preserve"> </w:t>
      </w:r>
      <w:r w:rsidR="00B85682" w:rsidRPr="00D32AE0">
        <w:rPr>
          <w:rFonts w:ascii="Times New Roman" w:eastAsia="宋体" w:hAnsi="Times New Roman" w:hint="eastAsia"/>
          <w:szCs w:val="24"/>
        </w:rPr>
        <w:t xml:space="preserve">for </w:t>
      </w:r>
      <w:r w:rsidR="00F66D96" w:rsidRPr="00D32AE0">
        <w:rPr>
          <w:rFonts w:ascii="Times New Roman" w:eastAsia="宋体" w:hAnsi="Times New Roman"/>
          <w:szCs w:val="24"/>
        </w:rPr>
        <w:t>perovskite</w:t>
      </w:r>
      <w:r w:rsidR="00F66D96" w:rsidRPr="00D32AE0">
        <w:rPr>
          <w:rFonts w:ascii="Times New Roman" w:eastAsia="宋体" w:hAnsi="Times New Roman" w:hint="eastAsia"/>
          <w:szCs w:val="24"/>
        </w:rPr>
        <w:t xml:space="preserve"> </w:t>
      </w:r>
      <w:r w:rsidR="00B85682" w:rsidRPr="00D32AE0">
        <w:rPr>
          <w:rFonts w:ascii="Times New Roman" w:eastAsia="宋体" w:hAnsi="Times New Roman" w:hint="eastAsia"/>
          <w:szCs w:val="24"/>
        </w:rPr>
        <w:t>crystallization</w:t>
      </w:r>
      <w:r w:rsidR="009D2705" w:rsidRPr="00D32AE0">
        <w:rPr>
          <w:rFonts w:ascii="Times New Roman" w:eastAsia="宋体" w:hAnsi="Times New Roman"/>
          <w:szCs w:val="24"/>
        </w:rPr>
        <w:t xml:space="preserve"> </w:t>
      </w:r>
      <w:r w:rsidR="009D2705" w:rsidRPr="00D32AE0">
        <w:rPr>
          <w:rFonts w:ascii="Times New Roman" w:eastAsia="宋体" w:hAnsi="Times New Roman" w:hint="eastAsia"/>
          <w:szCs w:val="24"/>
        </w:rPr>
        <w:t>(</w:t>
      </w:r>
      <w:r w:rsidR="009D2705" w:rsidRPr="00D32AE0">
        <w:rPr>
          <w:rFonts w:ascii="Times New Roman" w:eastAsia="宋体" w:hAnsi="Times New Roman"/>
          <w:szCs w:val="24"/>
        </w:rPr>
        <w:t xml:space="preserve">film </w:t>
      </w:r>
      <w:r w:rsidR="009D2705" w:rsidRPr="00D32AE0">
        <w:rPr>
          <w:rFonts w:ascii="Times New Roman" w:eastAsia="宋体" w:hAnsi="Times New Roman" w:hint="eastAsia"/>
          <w:szCs w:val="24"/>
        </w:rPr>
        <w:t xml:space="preserve">thickness 450-500nm) </w:t>
      </w:r>
      <w:r w:rsidR="00AE2650" w:rsidRPr="00D32AE0">
        <w:rPr>
          <w:rFonts w:ascii="Times New Roman" w:eastAsia="宋体" w:hAnsi="Times New Roman"/>
          <w:szCs w:val="24"/>
        </w:rPr>
        <w:t>was realized</w:t>
      </w:r>
      <w:r w:rsidR="00B85682" w:rsidRPr="00D32AE0">
        <w:rPr>
          <w:rFonts w:ascii="Times New Roman" w:eastAsia="宋体" w:hAnsi="Times New Roman" w:hint="eastAsia"/>
          <w:szCs w:val="24"/>
        </w:rPr>
        <w:t xml:space="preserve"> </w:t>
      </w:r>
      <w:r w:rsidR="00AE2650" w:rsidRPr="00D32AE0">
        <w:rPr>
          <w:rFonts w:ascii="Times New Roman" w:eastAsia="宋体" w:hAnsi="Times New Roman"/>
          <w:szCs w:val="24"/>
        </w:rPr>
        <w:t xml:space="preserve">using </w:t>
      </w:r>
      <w:r w:rsidR="00F66D96" w:rsidRPr="00D32AE0">
        <w:rPr>
          <w:rFonts w:ascii="Times New Roman" w:eastAsia="宋体" w:hAnsi="Times New Roman"/>
          <w:szCs w:val="24"/>
        </w:rPr>
        <w:t>near-infrared (NIR) radiation</w:t>
      </w:r>
      <w:r w:rsidR="00AE2650" w:rsidRPr="00D32AE0">
        <w:rPr>
          <w:rFonts w:ascii="Times New Roman" w:eastAsia="宋体" w:hAnsi="Times New Roman"/>
          <w:szCs w:val="24"/>
        </w:rPr>
        <w:t xml:space="preserve">, </w:t>
      </w:r>
      <w:r w:rsidR="009D2705" w:rsidRPr="00D32AE0">
        <w:rPr>
          <w:rFonts w:ascii="Times New Roman" w:eastAsia="宋体" w:hAnsi="Times New Roman"/>
          <w:szCs w:val="24"/>
        </w:rPr>
        <w:t>producing devices with</w:t>
      </w:r>
      <w:r w:rsidR="00F66D96" w:rsidRPr="00D32AE0">
        <w:rPr>
          <w:rFonts w:ascii="Times New Roman" w:eastAsia="宋体" w:hAnsi="Times New Roman" w:hint="eastAsia"/>
          <w:szCs w:val="24"/>
        </w:rPr>
        <w:t xml:space="preserve"> </w:t>
      </w:r>
      <w:r w:rsidR="009D2705" w:rsidRPr="00D32AE0">
        <w:rPr>
          <w:rFonts w:ascii="Times New Roman" w:eastAsia="宋体" w:hAnsi="Times New Roman"/>
          <w:szCs w:val="24"/>
        </w:rPr>
        <w:t xml:space="preserve">a </w:t>
      </w:r>
      <w:r w:rsidR="00F66D96" w:rsidRPr="00D32AE0">
        <w:rPr>
          <w:rFonts w:ascii="Times New Roman" w:eastAsia="宋体" w:hAnsi="Times New Roman" w:hint="eastAsia"/>
          <w:szCs w:val="24"/>
        </w:rPr>
        <w:t>PCE of 10.0%.</w:t>
      </w:r>
      <w:r w:rsidR="00F66D96" w:rsidRPr="00D32AE0">
        <w:rPr>
          <w:rFonts w:ascii="Times New Roman" w:eastAsia="宋体" w:hAnsi="Times New Roman"/>
          <w:szCs w:val="24"/>
        </w:rPr>
        <w:fldChar w:fldCharType="begin"/>
      </w:r>
      <w:r w:rsidR="00CC0333" w:rsidRPr="00D32AE0">
        <w:rPr>
          <w:rFonts w:ascii="Times New Roman" w:eastAsia="宋体" w:hAnsi="Times New Roman"/>
          <w:szCs w:val="24"/>
        </w:rPr>
        <w:instrText xml:space="preserve"> ADDIN EN.CITE &lt;EndNote&gt;&lt;Cite&gt;&lt;Author&gt;Troughton&lt;/Author&gt;&lt;Year&gt;2015&lt;/Year&gt;&lt;RecNum&gt;321&lt;/RecNum&gt;&lt;DisplayText&gt;[109]&lt;/DisplayText&gt;&lt;record&gt;&lt;rec-number&gt;321&lt;/rec-number&gt;&lt;foreign-keys&gt;&lt;key app="EN" db-id="tda9frw5us5tfre0ewbxzspqs5d5xdtxt5as" timestamp="1446729098"&gt;321&lt;/key&gt;&lt;key app="ENWeb" db-id=""&gt;0&lt;/key&gt;&lt;/foreign-keys&gt;&lt;ref-type name="Journal Article"&gt;17&lt;/ref-type&gt;&lt;contributors&gt;&lt;authors&gt;&lt;author&gt;Troughton, Joel&lt;/author&gt;&lt;author&gt;Charbonneau, Cécile&lt;/author&gt;&lt;author&gt;Carnie, Matthew J.&lt;/author&gt;&lt;author&gt;Davies, Matthew L.&lt;/author&gt;&lt;author&gt;Worsley, David A.&lt;/author&gt;&lt;author&gt;Watson, Trystan M.&lt;/author&gt;&lt;/authors&gt;&lt;/contributors&gt;&lt;titles&gt;&lt;title&gt;Rapid processing of perovskite solar cells in under 2.5 seconds&lt;/title&gt;&lt;secondary-title&gt;J. Mater. Chem. A&lt;/secondary-title&gt;&lt;/titles&gt;&lt;periodical&gt;&lt;full-title&gt;J. Mater. Chem. A&lt;/full-title&gt;&lt;/periodical&gt;&lt;pages&gt;9123-9127&lt;/pages&gt;&lt;volume&gt;3&lt;/volume&gt;&lt;number&gt;17&lt;/number&gt;&lt;dates&gt;&lt;year&gt;2015&lt;/year&gt;&lt;/dates&gt;&lt;isbn&gt;2050-7488&amp;#xD;2050-7496&lt;/isbn&gt;&lt;urls&gt;&lt;/urls&gt;&lt;electronic-resource-num&gt;10.1039/c5ta00568j&lt;/electronic-resource-num&gt;&lt;/record&gt;&lt;/Cite&gt;&lt;/EndNote&gt;</w:instrText>
      </w:r>
      <w:r w:rsidR="00F66D96" w:rsidRPr="00D32AE0">
        <w:rPr>
          <w:rFonts w:ascii="Times New Roman" w:eastAsia="宋体" w:hAnsi="Times New Roman"/>
          <w:szCs w:val="24"/>
        </w:rPr>
        <w:fldChar w:fldCharType="separate"/>
      </w:r>
      <w:r w:rsidR="00CC0333" w:rsidRPr="00D32AE0">
        <w:rPr>
          <w:rFonts w:ascii="Times New Roman" w:eastAsia="宋体" w:hAnsi="Times New Roman"/>
          <w:noProof/>
          <w:szCs w:val="24"/>
        </w:rPr>
        <w:t>[109]</w:t>
      </w:r>
      <w:r w:rsidR="00F66D96" w:rsidRPr="00D32AE0">
        <w:rPr>
          <w:rFonts w:ascii="Times New Roman" w:eastAsia="宋体" w:hAnsi="Times New Roman"/>
          <w:szCs w:val="24"/>
        </w:rPr>
        <w:fldChar w:fldCharType="end"/>
      </w:r>
      <w:r w:rsidR="0029750F" w:rsidRPr="00D32AE0" w:rsidDel="00DF258E">
        <w:rPr>
          <w:rFonts w:ascii="Times New Roman" w:eastAsia="宋体" w:hAnsi="Times New Roman"/>
          <w:szCs w:val="24"/>
        </w:rPr>
        <w:t xml:space="preserve"> </w:t>
      </w:r>
    </w:p>
    <w:p w14:paraId="30460E80" w14:textId="77777777" w:rsidR="00720C54" w:rsidRPr="00D32AE0" w:rsidRDefault="00720C54" w:rsidP="00720C54">
      <w:pPr>
        <w:rPr>
          <w:rFonts w:eastAsiaTheme="minorEastAsia"/>
        </w:rPr>
      </w:pPr>
    </w:p>
    <w:p w14:paraId="06F93FDC" w14:textId="77777777" w:rsidR="00514CFE" w:rsidRPr="00D32AE0" w:rsidRDefault="00514CFE" w:rsidP="00514CFE">
      <w:pPr>
        <w:pStyle w:val="2"/>
        <w:rPr>
          <w:rFonts w:ascii="Times New Roman" w:eastAsiaTheme="minorEastAsia" w:hAnsi="Times New Roman"/>
          <w:b/>
        </w:rPr>
      </w:pPr>
      <w:r w:rsidRPr="00D32AE0">
        <w:rPr>
          <w:rFonts w:ascii="Times New Roman" w:eastAsiaTheme="minorEastAsia" w:hAnsi="Times New Roman"/>
          <w:b/>
        </w:rPr>
        <w:t xml:space="preserve">4.5 </w:t>
      </w:r>
      <w:r w:rsidRPr="00D32AE0">
        <w:rPr>
          <w:rFonts w:ascii="Times New Roman" w:eastAsiaTheme="minorEastAsia" w:hAnsi="Times New Roman" w:hint="eastAsia"/>
          <w:b/>
        </w:rPr>
        <w:t xml:space="preserve">Gas-induced </w:t>
      </w:r>
      <w:r w:rsidRPr="00D32AE0">
        <w:rPr>
          <w:rFonts w:ascii="Times New Roman" w:eastAsiaTheme="minorEastAsia" w:hAnsi="Times New Roman"/>
          <w:b/>
        </w:rPr>
        <w:t>defect healing</w:t>
      </w:r>
    </w:p>
    <w:p w14:paraId="231389AE" w14:textId="741B263C" w:rsidR="00514CFE" w:rsidRPr="00D32AE0" w:rsidRDefault="00514CFE" w:rsidP="00514CFE">
      <w:pPr>
        <w:tabs>
          <w:tab w:val="left" w:pos="851"/>
        </w:tabs>
        <w:rPr>
          <w:rFonts w:eastAsiaTheme="minorEastAsia"/>
        </w:rPr>
      </w:pPr>
      <w:r w:rsidRPr="00D32AE0">
        <w:rPr>
          <w:rFonts w:ascii="Times New Roman" w:eastAsiaTheme="minorEastAsia" w:hAnsi="Times New Roman"/>
        </w:rPr>
        <w:t xml:space="preserve">Gas-induced defect healing has been </w:t>
      </w:r>
      <w:r w:rsidR="00CB5843" w:rsidRPr="00D32AE0">
        <w:rPr>
          <w:rFonts w:ascii="Times New Roman" w:eastAsiaTheme="minorEastAsia" w:hAnsi="Times New Roman"/>
        </w:rPr>
        <w:t xml:space="preserve">recently </w:t>
      </w:r>
      <w:r w:rsidRPr="00D32AE0">
        <w:rPr>
          <w:rFonts w:ascii="Times New Roman" w:eastAsiaTheme="minorEastAsia" w:hAnsi="Times New Roman"/>
        </w:rPr>
        <w:t>demonstrated to heal voids and pin-holes in perovskite films.</w:t>
      </w:r>
      <w:r w:rsidRPr="00D32AE0">
        <w:rPr>
          <w:rFonts w:ascii="Times New Roman" w:eastAsiaTheme="minorEastAsia" w:hAnsi="Times New Roman"/>
        </w:rPr>
        <w:fldChar w:fldCharType="begin">
          <w:fldData xml:space="preserve">PEVuZE5vdGU+PENpdGU+PEF1dGhvcj5aaG91PC9BdXRob3I+PFllYXI+MjAxNTwvWWVhcj48UmVj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</w:fldData>
        </w:fldChar>
      </w:r>
      <w:r w:rsidR="00BD4671" w:rsidRPr="00D32AE0">
        <w:rPr>
          <w:rFonts w:ascii="Times New Roman" w:eastAsiaTheme="minorEastAsia" w:hAnsi="Times New Roman"/>
        </w:rPr>
        <w:instrText xml:space="preserve"> ADDIN EN.CITE </w:instrText>
      </w:r>
      <w:r w:rsidR="00BD4671" w:rsidRPr="00D32AE0">
        <w:rPr>
          <w:rFonts w:ascii="Times New Roman" w:eastAsiaTheme="minorEastAsia" w:hAnsi="Times New Roman"/>
        </w:rPr>
        <w:fldChar w:fldCharType="begin">
          <w:fldData xml:space="preserve">PEVuZE5vdGU+PENpdGU+PEF1dGhvcj5aaG91PC9BdXRob3I+PFllYXI+MjAxNTwvWWVhcj48UmVj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</w:fldData>
        </w:fldChar>
      </w:r>
      <w:r w:rsidR="00BD4671" w:rsidRPr="00D32AE0">
        <w:rPr>
          <w:rFonts w:ascii="Times New Roman" w:eastAsiaTheme="minorEastAsia" w:hAnsi="Times New Roman"/>
        </w:rPr>
        <w:instrText xml:space="preserve"> ADDIN EN.CITE.DATA </w:instrText>
      </w:r>
      <w:r w:rsidR="00BD4671" w:rsidRPr="00D32AE0">
        <w:rPr>
          <w:rFonts w:ascii="Times New Roman" w:eastAsiaTheme="minorEastAsia" w:hAnsi="Times New Roman"/>
        </w:rPr>
      </w:r>
      <w:r w:rsidR="00BD4671" w:rsidRPr="00D32AE0">
        <w:rPr>
          <w:rFonts w:ascii="Times New Roman" w:eastAsiaTheme="minorEastAsia" w:hAnsi="Times New Roman"/>
        </w:rPr>
        <w:fldChar w:fldCharType="end"/>
      </w:r>
      <w:r w:rsidRPr="00D32AE0">
        <w:rPr>
          <w:rFonts w:ascii="Times New Roman" w:eastAsiaTheme="minorEastAsia" w:hAnsi="Times New Roman"/>
        </w:rPr>
      </w:r>
      <w:r w:rsidRPr="00D32AE0">
        <w:rPr>
          <w:rFonts w:ascii="Times New Roman" w:eastAsiaTheme="minorEastAsia" w:hAnsi="Times New Roman"/>
        </w:rPr>
        <w:fldChar w:fldCharType="separate"/>
      </w:r>
      <w:r w:rsidRPr="00D32AE0">
        <w:rPr>
          <w:rFonts w:ascii="Times New Roman" w:eastAsiaTheme="minorEastAsia" w:hAnsi="Times New Roman"/>
          <w:noProof/>
        </w:rPr>
        <w:t>[110]</w:t>
      </w:r>
      <w:r w:rsidRPr="00D32AE0">
        <w:rPr>
          <w:rFonts w:ascii="Times New Roman" w:eastAsiaTheme="minorEastAsia" w:hAnsi="Times New Roman"/>
        </w:rPr>
        <w:fldChar w:fldCharType="end"/>
      </w:r>
      <w:r w:rsidRPr="00D32AE0">
        <w:rPr>
          <w:rFonts w:ascii="Times New Roman" w:eastAsiaTheme="minorEastAsia" w:hAnsi="Times New Roman"/>
        </w:rPr>
        <w:t xml:space="preserve"> Methylamine (CH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>NH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Pr="00D32AE0">
        <w:rPr>
          <w:rFonts w:ascii="Times New Roman" w:eastAsiaTheme="minorEastAsia" w:hAnsi="Times New Roman"/>
        </w:rPr>
        <w:t xml:space="preserve">) gas was found </w:t>
      </w:r>
      <w:r w:rsidR="007D2B1C" w:rsidRPr="00D32AE0">
        <w:rPr>
          <w:rFonts w:ascii="Times New Roman" w:eastAsiaTheme="minorEastAsia" w:hAnsi="Times New Roman"/>
        </w:rPr>
        <w:t xml:space="preserve">to be </w:t>
      </w:r>
      <w:r w:rsidRPr="00D32AE0">
        <w:rPr>
          <w:rFonts w:ascii="Times New Roman" w:eastAsiaTheme="minorEastAsia" w:hAnsi="Times New Roman"/>
        </w:rPr>
        <w:t xml:space="preserve">particularly efficient </w:t>
      </w:r>
      <w:r w:rsidR="00CB5843" w:rsidRPr="00D32AE0">
        <w:rPr>
          <w:rFonts w:ascii="Times New Roman" w:eastAsiaTheme="minorEastAsia" w:hAnsi="Times New Roman"/>
        </w:rPr>
        <w:t>for this purpose</w:t>
      </w:r>
      <w:r w:rsidRPr="00D32AE0">
        <w:rPr>
          <w:rFonts w:ascii="Times New Roman" w:eastAsiaTheme="minorEastAsia" w:hAnsi="Times New Roman"/>
        </w:rPr>
        <w:t xml:space="preserve">. </w:t>
      </w:r>
      <w:r w:rsidR="007D2B1C" w:rsidRPr="00D32AE0">
        <w:rPr>
          <w:rFonts w:ascii="Times New Roman" w:eastAsiaTheme="minorEastAsia" w:hAnsi="Times New Roman"/>
        </w:rPr>
        <w:t>Here, the</w:t>
      </w:r>
      <w:r w:rsidRPr="00D32AE0">
        <w:rPr>
          <w:rFonts w:ascii="Times New Roman" w:eastAsiaTheme="minorEastAsia" w:hAnsi="Times New Roman"/>
        </w:rPr>
        <w:t xml:space="preserve"> MAPbI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 xml:space="preserve"> absorb</w:t>
      </w:r>
      <w:r w:rsidR="007D2B1C" w:rsidRPr="00D32AE0">
        <w:rPr>
          <w:rFonts w:ascii="Times New Roman" w:eastAsiaTheme="minorEastAsia" w:hAnsi="Times New Roman"/>
        </w:rPr>
        <w:t>s</w:t>
      </w:r>
      <w:r w:rsidRPr="00D32AE0">
        <w:rPr>
          <w:rFonts w:ascii="Times New Roman" w:eastAsiaTheme="minorEastAsia" w:hAnsi="Times New Roman"/>
        </w:rPr>
        <w:t xml:space="preserve"> CH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>NH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Pr="00D32AE0">
        <w:rPr>
          <w:rFonts w:ascii="Times New Roman" w:eastAsiaTheme="minorEastAsia" w:hAnsi="Times New Roman"/>
        </w:rPr>
        <w:t xml:space="preserve"> molecules</w:t>
      </w:r>
      <w:r w:rsidR="007D2B1C" w:rsidRPr="00D32AE0">
        <w:rPr>
          <w:rFonts w:ascii="Times New Roman" w:eastAsiaTheme="minorEastAsia" w:hAnsi="Times New Roman"/>
        </w:rPr>
        <w:t xml:space="preserve">, </w:t>
      </w:r>
      <w:r w:rsidRPr="00D32AE0">
        <w:rPr>
          <w:rFonts w:ascii="Times New Roman" w:eastAsiaTheme="minorEastAsia" w:hAnsi="Times New Roman"/>
        </w:rPr>
        <w:t>forming an intermediate MAPbI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>·xCH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>NH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Pr="00D32AE0">
        <w:rPr>
          <w:rFonts w:ascii="Times New Roman" w:eastAsiaTheme="minorEastAsia" w:hAnsi="Times New Roman"/>
        </w:rPr>
        <w:t xml:space="preserve"> liquid phase. The collapse of the perovskite structure into a clear liquid </w:t>
      </w:r>
      <w:r w:rsidR="007D2B1C" w:rsidRPr="00D32AE0">
        <w:rPr>
          <w:rFonts w:ascii="Times New Roman" w:eastAsiaTheme="minorEastAsia" w:hAnsi="Times New Roman"/>
        </w:rPr>
        <w:t xml:space="preserve">then undergoes </w:t>
      </w:r>
      <w:r w:rsidRPr="00D32AE0">
        <w:rPr>
          <w:rFonts w:ascii="Times New Roman" w:eastAsiaTheme="minorEastAsia" w:hAnsi="Times New Roman"/>
        </w:rPr>
        <w:t>spreading</w:t>
      </w:r>
      <w:r w:rsidR="00CB5843" w:rsidRPr="00D32AE0">
        <w:rPr>
          <w:rFonts w:ascii="Times New Roman" w:eastAsiaTheme="minorEastAsia" w:hAnsi="Times New Roman"/>
        </w:rPr>
        <w:t>; a process that</w:t>
      </w:r>
      <w:r w:rsidRPr="00D32AE0">
        <w:rPr>
          <w:rFonts w:ascii="Times New Roman" w:eastAsiaTheme="minorEastAsia" w:hAnsi="Times New Roman"/>
        </w:rPr>
        <w:t xml:space="preserve"> can </w:t>
      </w:r>
      <w:r w:rsidR="007D2B1C" w:rsidRPr="00D32AE0">
        <w:rPr>
          <w:rFonts w:ascii="Times New Roman" w:eastAsiaTheme="minorEastAsia" w:hAnsi="Times New Roman"/>
        </w:rPr>
        <w:t>reduce</w:t>
      </w:r>
      <w:r w:rsidRPr="00D32AE0">
        <w:rPr>
          <w:rFonts w:ascii="Times New Roman" w:eastAsiaTheme="minorEastAsia" w:hAnsi="Times New Roman"/>
        </w:rPr>
        <w:t xml:space="preserve"> </w:t>
      </w:r>
      <w:r w:rsidR="00CB5843" w:rsidRPr="00D32AE0">
        <w:rPr>
          <w:rFonts w:ascii="Times New Roman" w:eastAsiaTheme="minorEastAsia" w:hAnsi="Times New Roman"/>
        </w:rPr>
        <w:t xml:space="preserve">the presence of </w:t>
      </w:r>
      <w:r w:rsidRPr="00D32AE0">
        <w:rPr>
          <w:rFonts w:ascii="Times New Roman" w:eastAsiaTheme="minorEastAsia" w:hAnsi="Times New Roman"/>
        </w:rPr>
        <w:t>voids and pin-holes</w:t>
      </w:r>
      <w:r w:rsidR="00CB5843" w:rsidRPr="00D32AE0">
        <w:rPr>
          <w:rFonts w:ascii="Times New Roman" w:eastAsiaTheme="minorEastAsia" w:hAnsi="Times New Roman"/>
        </w:rPr>
        <w:t>,</w:t>
      </w:r>
      <w:r w:rsidR="007D2B1C" w:rsidRPr="00D32AE0">
        <w:rPr>
          <w:rFonts w:ascii="Times New Roman" w:eastAsiaTheme="minorEastAsia" w:hAnsi="Times New Roman"/>
        </w:rPr>
        <w:t xml:space="preserve"> forming</w:t>
      </w:r>
      <w:r w:rsidRPr="00D32AE0">
        <w:rPr>
          <w:rFonts w:ascii="Times New Roman" w:eastAsiaTheme="minorEastAsia" w:hAnsi="Times New Roman"/>
        </w:rPr>
        <w:t xml:space="preserve"> an ultra-smooth film in a short time. The intermediate MAPbI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>·</w:t>
      </w:r>
      <w:r w:rsidRPr="00D32AE0">
        <w:rPr>
          <w:rFonts w:ascii="Times New Roman" w:eastAsiaTheme="minorEastAsia" w:hAnsi="Times New Roman"/>
          <w:i/>
        </w:rPr>
        <w:t>x</w:t>
      </w:r>
      <w:r w:rsidRPr="00D32AE0">
        <w:rPr>
          <w:rFonts w:ascii="Times New Roman" w:eastAsiaTheme="minorEastAsia" w:hAnsi="Times New Roman"/>
        </w:rPr>
        <w:t>CH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>NH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Pr="00D32AE0">
        <w:rPr>
          <w:rFonts w:ascii="Times New Roman" w:eastAsiaTheme="minorEastAsia" w:hAnsi="Times New Roman"/>
        </w:rPr>
        <w:t xml:space="preserve"> liquid can </w:t>
      </w:r>
      <w:r w:rsidR="00CB5843" w:rsidRPr="00D32AE0">
        <w:rPr>
          <w:rFonts w:ascii="Times New Roman" w:eastAsiaTheme="minorEastAsia" w:hAnsi="Times New Roman"/>
        </w:rPr>
        <w:t>revert</w:t>
      </w:r>
      <w:r w:rsidR="007D2B1C" w:rsidRPr="00D32AE0">
        <w:rPr>
          <w:rFonts w:ascii="Times New Roman" w:eastAsiaTheme="minorEastAsia" w:hAnsi="Times New Roman"/>
        </w:rPr>
        <w:t xml:space="preserve"> </w:t>
      </w:r>
      <w:r w:rsidRPr="00D32AE0">
        <w:rPr>
          <w:rFonts w:ascii="Times New Roman" w:eastAsiaTheme="minorEastAsia" w:hAnsi="Times New Roman"/>
        </w:rPr>
        <w:t>to</w:t>
      </w:r>
      <w:r w:rsidR="007D2B1C" w:rsidRPr="00D32AE0">
        <w:rPr>
          <w:rFonts w:ascii="Times New Roman" w:eastAsiaTheme="minorEastAsia" w:hAnsi="Times New Roman"/>
        </w:rPr>
        <w:t xml:space="preserve"> a</w:t>
      </w:r>
      <w:r w:rsidRPr="00D32AE0">
        <w:rPr>
          <w:rFonts w:ascii="Times New Roman" w:eastAsiaTheme="minorEastAsia" w:hAnsi="Times New Roman"/>
        </w:rPr>
        <w:t xml:space="preserve"> crystalline MAPbI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 xml:space="preserve"> film after the removal of CH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>NH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Pr="00D32AE0">
        <w:rPr>
          <w:rFonts w:ascii="Times New Roman" w:eastAsiaTheme="minorEastAsia" w:hAnsi="Times New Roman"/>
        </w:rPr>
        <w:t xml:space="preserve"> gas</w:t>
      </w:r>
      <w:r w:rsidR="00CB5843" w:rsidRPr="00D32AE0">
        <w:rPr>
          <w:rFonts w:ascii="Times New Roman" w:eastAsiaTheme="minorEastAsia" w:hAnsi="Times New Roman"/>
        </w:rPr>
        <w:t>,</w:t>
      </w:r>
      <w:r w:rsidRPr="00D32AE0">
        <w:rPr>
          <w:rFonts w:ascii="Times New Roman" w:eastAsiaTheme="minorEastAsia" w:hAnsi="Times New Roman"/>
        </w:rPr>
        <w:t xml:space="preserve"> as depicted in figure 13(</w:t>
      </w:r>
      <w:r w:rsidR="001A13FD" w:rsidRPr="00D32AE0">
        <w:rPr>
          <w:rFonts w:ascii="Times New Roman" w:eastAsiaTheme="minorEastAsia" w:hAnsi="Times New Roman" w:hint="eastAsia"/>
        </w:rPr>
        <w:t>A</w:t>
      </w:r>
      <w:r w:rsidRPr="00D32AE0">
        <w:rPr>
          <w:rFonts w:ascii="Times New Roman" w:eastAsiaTheme="minorEastAsia" w:hAnsi="Times New Roman"/>
        </w:rPr>
        <w:t>). This CH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>NH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Pr="00D32AE0">
        <w:rPr>
          <w:rFonts w:ascii="Times New Roman" w:eastAsiaTheme="minorEastAsia" w:hAnsi="Times New Roman"/>
        </w:rPr>
        <w:t xml:space="preserve"> gas-induced defect-healing behavior </w:t>
      </w:r>
      <w:r w:rsidR="00166705" w:rsidRPr="00D32AE0">
        <w:rPr>
          <w:rFonts w:ascii="Times New Roman" w:eastAsiaTheme="minorEastAsia" w:hAnsi="Times New Roman"/>
        </w:rPr>
        <w:t>was found to</w:t>
      </w:r>
      <w:r w:rsidRPr="00D32AE0">
        <w:rPr>
          <w:rFonts w:ascii="Times New Roman" w:eastAsiaTheme="minorEastAsia" w:hAnsi="Times New Roman"/>
        </w:rPr>
        <w:t xml:space="preserve"> reduce surface roughness from </w:t>
      </w:r>
      <w:r w:rsidRPr="00D32AE0">
        <w:rPr>
          <w:rFonts w:ascii="Times New Roman" w:eastAsia="宋体" w:hAnsi="Times New Roman"/>
          <w:i/>
        </w:rPr>
        <w:t>ca</w:t>
      </w:r>
      <w:r w:rsidRPr="00D32AE0">
        <w:rPr>
          <w:rFonts w:ascii="Times New Roman" w:eastAsia="宋体" w:hAnsi="Times New Roman"/>
        </w:rPr>
        <w:t>.</w:t>
      </w:r>
      <w:r w:rsidR="00166705" w:rsidRPr="00D32AE0">
        <w:rPr>
          <w:rFonts w:ascii="Times New Roman" w:eastAsia="宋体" w:hAnsi="Times New Roman"/>
        </w:rPr>
        <w:t xml:space="preserve"> </w:t>
      </w:r>
      <w:r w:rsidRPr="00D32AE0">
        <w:rPr>
          <w:rFonts w:ascii="Times New Roman" w:eastAsia="宋体" w:hAnsi="Times New Roman"/>
        </w:rPr>
        <w:t xml:space="preserve">153 nm </w:t>
      </w:r>
      <w:r w:rsidR="00166705" w:rsidRPr="00D32AE0">
        <w:rPr>
          <w:rFonts w:ascii="Times New Roman" w:eastAsia="宋体" w:hAnsi="Times New Roman"/>
        </w:rPr>
        <w:t>in</w:t>
      </w:r>
      <w:r w:rsidRPr="00D32AE0">
        <w:rPr>
          <w:rFonts w:ascii="Times New Roman" w:eastAsia="宋体" w:hAnsi="Times New Roman"/>
        </w:rPr>
        <w:t xml:space="preserve"> a </w:t>
      </w:r>
      <w:r w:rsidR="00CB5843" w:rsidRPr="00D32AE0">
        <w:rPr>
          <w:rFonts w:ascii="Times New Roman" w:eastAsia="宋体" w:hAnsi="Times New Roman"/>
        </w:rPr>
        <w:t>‘</w:t>
      </w:r>
      <w:r w:rsidRPr="00D32AE0">
        <w:rPr>
          <w:rFonts w:ascii="Times New Roman" w:eastAsiaTheme="minorEastAsia" w:hAnsi="Times New Roman"/>
        </w:rPr>
        <w:t>raw</w:t>
      </w:r>
      <w:r w:rsidR="00CB5843" w:rsidRPr="00D32AE0">
        <w:rPr>
          <w:rFonts w:ascii="Times New Roman" w:eastAsiaTheme="minorEastAsia" w:hAnsi="Times New Roman"/>
        </w:rPr>
        <w:t>’</w:t>
      </w:r>
      <w:r w:rsidRPr="00D32AE0">
        <w:rPr>
          <w:rFonts w:ascii="Times New Roman" w:eastAsiaTheme="minorEastAsia" w:hAnsi="Times New Roman"/>
        </w:rPr>
        <w:t xml:space="preserve"> film </w:t>
      </w:r>
      <w:r w:rsidRPr="00D32AE0">
        <w:rPr>
          <w:rFonts w:ascii="Times New Roman" w:eastAsia="宋体" w:hAnsi="Times New Roman"/>
        </w:rPr>
        <w:t xml:space="preserve">to </w:t>
      </w:r>
      <w:r w:rsidRPr="00D32AE0">
        <w:rPr>
          <w:rFonts w:ascii="Times New Roman" w:eastAsia="宋体" w:hAnsi="Times New Roman"/>
          <w:i/>
        </w:rPr>
        <w:t>ca</w:t>
      </w:r>
      <w:r w:rsidRPr="00D32AE0">
        <w:rPr>
          <w:rFonts w:ascii="Times New Roman" w:eastAsia="宋体" w:hAnsi="Times New Roman"/>
        </w:rPr>
        <w:t xml:space="preserve">. 6 nm </w:t>
      </w:r>
      <w:r w:rsidR="00166705" w:rsidRPr="00D32AE0">
        <w:rPr>
          <w:rFonts w:ascii="Times New Roman" w:eastAsia="宋体" w:hAnsi="Times New Roman"/>
        </w:rPr>
        <w:t>in</w:t>
      </w:r>
      <w:r w:rsidRPr="00D32AE0">
        <w:rPr>
          <w:rFonts w:ascii="Times New Roman" w:eastAsia="宋体" w:hAnsi="Times New Roman"/>
        </w:rPr>
        <w:t xml:space="preserve"> a </w:t>
      </w:r>
      <w:r w:rsidR="00166705" w:rsidRPr="00D32AE0">
        <w:rPr>
          <w:rFonts w:ascii="Times New Roman" w:eastAsia="宋体" w:hAnsi="Times New Roman"/>
        </w:rPr>
        <w:t>‘</w:t>
      </w:r>
      <w:r w:rsidRPr="00D32AE0">
        <w:rPr>
          <w:rFonts w:ascii="Times New Roman" w:eastAsia="宋体" w:hAnsi="Times New Roman"/>
        </w:rPr>
        <w:t>healed</w:t>
      </w:r>
      <w:r w:rsidR="00166705" w:rsidRPr="00D32AE0">
        <w:rPr>
          <w:rFonts w:ascii="Times New Roman" w:eastAsia="宋体" w:hAnsi="Times New Roman"/>
        </w:rPr>
        <w:t>’</w:t>
      </w:r>
      <w:r w:rsidRPr="00D32AE0">
        <w:rPr>
          <w:rFonts w:ascii="Times New Roman" w:eastAsia="宋体" w:hAnsi="Times New Roman"/>
        </w:rPr>
        <w:t xml:space="preserve"> film</w:t>
      </w:r>
      <w:r w:rsidR="00166705" w:rsidRPr="00D32AE0">
        <w:rPr>
          <w:rFonts w:ascii="Times New Roman" w:eastAsiaTheme="minorEastAsia" w:hAnsi="Times New Roman"/>
        </w:rPr>
        <w:t>. This technique was used to</w:t>
      </w:r>
      <w:r w:rsidRPr="00D32AE0">
        <w:rPr>
          <w:rFonts w:ascii="Times New Roman" w:eastAsiaTheme="minorEastAsia" w:hAnsi="Times New Roman"/>
          <w:kern w:val="24"/>
        </w:rPr>
        <w:t xml:space="preserve"> prepare </w:t>
      </w:r>
      <w:r w:rsidRPr="00D32AE0">
        <w:rPr>
          <w:rFonts w:ascii="Times New Roman" w:eastAsiaTheme="minorEastAsia" w:hAnsi="Times New Roman"/>
        </w:rPr>
        <w:t>dense and smooth MAPbI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 xml:space="preserve"> film</w:t>
      </w:r>
      <w:r w:rsidR="00166705" w:rsidRPr="00D32AE0">
        <w:rPr>
          <w:rFonts w:ascii="Times New Roman" w:eastAsiaTheme="minorEastAsia" w:hAnsi="Times New Roman"/>
        </w:rPr>
        <w:t>s</w:t>
      </w:r>
      <w:r w:rsidRPr="00D32AE0">
        <w:rPr>
          <w:rFonts w:ascii="Times New Roman" w:eastAsiaTheme="minorEastAsia" w:hAnsi="Times New Roman"/>
        </w:rPr>
        <w:t xml:space="preserve"> by healing dendrite-like MAPbI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 xml:space="preserve"> crystal</w:t>
      </w:r>
      <w:r w:rsidR="00166705" w:rsidRPr="00D32AE0">
        <w:rPr>
          <w:rFonts w:ascii="Times New Roman" w:eastAsiaTheme="minorEastAsia" w:hAnsi="Times New Roman"/>
        </w:rPr>
        <w:t>s</w:t>
      </w:r>
      <w:r w:rsidRPr="00D32AE0">
        <w:rPr>
          <w:rFonts w:ascii="Times New Roman" w:eastAsiaTheme="minorEastAsia" w:hAnsi="Times New Roman"/>
        </w:rPr>
        <w:t xml:space="preserve"> (see figure 13(</w:t>
      </w:r>
      <w:r w:rsidR="001A13FD" w:rsidRPr="00D32AE0">
        <w:rPr>
          <w:rFonts w:ascii="Times New Roman" w:eastAsiaTheme="minorEastAsia" w:hAnsi="Times New Roman" w:hint="eastAsia"/>
        </w:rPr>
        <w:t>B-E</w:t>
      </w:r>
      <w:r w:rsidRPr="00D32AE0">
        <w:rPr>
          <w:rFonts w:ascii="Times New Roman" w:eastAsiaTheme="minorEastAsia" w:hAnsi="Times New Roman"/>
        </w:rPr>
        <w:t xml:space="preserve">)), </w:t>
      </w:r>
      <w:r w:rsidR="00166705" w:rsidRPr="00D32AE0">
        <w:rPr>
          <w:rFonts w:ascii="Times New Roman" w:eastAsiaTheme="minorEastAsia" w:hAnsi="Times New Roman"/>
        </w:rPr>
        <w:t xml:space="preserve">and thereby </w:t>
      </w:r>
      <w:r w:rsidRPr="00D32AE0">
        <w:rPr>
          <w:rFonts w:ascii="Times New Roman" w:eastAsiaTheme="minorEastAsia" w:hAnsi="Times New Roman"/>
        </w:rPr>
        <w:t>improv</w:t>
      </w:r>
      <w:r w:rsidR="00166705" w:rsidRPr="00D32AE0">
        <w:rPr>
          <w:rFonts w:ascii="Times New Roman" w:eastAsiaTheme="minorEastAsia" w:hAnsi="Times New Roman"/>
        </w:rPr>
        <w:t>ing</w:t>
      </w:r>
      <w:r w:rsidRPr="00D32AE0">
        <w:rPr>
          <w:rFonts w:ascii="Times New Roman" w:eastAsiaTheme="minorEastAsia" w:hAnsi="Times New Roman"/>
        </w:rPr>
        <w:t xml:space="preserve"> device performance</w:t>
      </w:r>
      <w:r w:rsidR="00166705" w:rsidRPr="00D32AE0">
        <w:rPr>
          <w:rFonts w:ascii="Times New Roman" w:eastAsiaTheme="minorEastAsia" w:hAnsi="Times New Roman"/>
        </w:rPr>
        <w:t>,</w:t>
      </w:r>
      <w:r w:rsidRPr="00D32AE0">
        <w:rPr>
          <w:rFonts w:ascii="Times New Roman" w:eastAsiaTheme="minorEastAsia" w:hAnsi="Times New Roman"/>
        </w:rPr>
        <w:t xml:space="preserve"> with PCE</w:t>
      </w:r>
      <w:r w:rsidR="00166705" w:rsidRPr="00D32AE0">
        <w:rPr>
          <w:rFonts w:ascii="Times New Roman" w:eastAsiaTheme="minorEastAsia" w:hAnsi="Times New Roman"/>
        </w:rPr>
        <w:t xml:space="preserve">s </w:t>
      </w:r>
      <w:r w:rsidR="00CB5843" w:rsidRPr="00D32AE0">
        <w:rPr>
          <w:rFonts w:ascii="Times New Roman" w:eastAsiaTheme="minorEastAsia" w:hAnsi="Times New Roman"/>
        </w:rPr>
        <w:t>increasing</w:t>
      </w:r>
      <w:r w:rsidR="00166705" w:rsidRPr="00D32AE0">
        <w:rPr>
          <w:rFonts w:ascii="Times New Roman" w:eastAsiaTheme="minorEastAsia" w:hAnsi="Times New Roman"/>
        </w:rPr>
        <w:t xml:space="preserve"> from</w:t>
      </w:r>
      <w:r w:rsidRPr="00D32AE0">
        <w:rPr>
          <w:rFonts w:ascii="Times New Roman" w:eastAsiaTheme="minorEastAsia" w:hAnsi="Times New Roman"/>
        </w:rPr>
        <w:t xml:space="preserve"> </w:t>
      </w:r>
      <w:r w:rsidR="00166705" w:rsidRPr="00D32AE0">
        <w:rPr>
          <w:rFonts w:ascii="Times New Roman" w:eastAsiaTheme="minorEastAsia" w:hAnsi="Times New Roman"/>
        </w:rPr>
        <w:t>5.7% to</w:t>
      </w:r>
      <w:r w:rsidRPr="00D32AE0">
        <w:rPr>
          <w:rFonts w:ascii="Times New Roman" w:eastAsiaTheme="minorEastAsia" w:hAnsi="Times New Roman"/>
        </w:rPr>
        <w:t xml:space="preserve"> 15.1% as </w:t>
      </w:r>
      <w:r w:rsidR="00166705" w:rsidRPr="00D32AE0">
        <w:rPr>
          <w:rFonts w:ascii="Times New Roman" w:eastAsiaTheme="minorEastAsia" w:hAnsi="Times New Roman"/>
        </w:rPr>
        <w:t>a result of the</w:t>
      </w:r>
      <w:r w:rsidRPr="00D32AE0">
        <w:rPr>
          <w:rFonts w:ascii="Times New Roman" w:eastAsiaTheme="minorEastAsia" w:hAnsi="Times New Roman"/>
        </w:rPr>
        <w:t xml:space="preserve"> defect healing treatment</w:t>
      </w:r>
      <w:r w:rsidRPr="00D32AE0">
        <w:rPr>
          <w:rFonts w:ascii="Times New Roman" w:eastAsiaTheme="minorEastAsia" w:hAnsi="Times New Roman" w:hint="eastAsia"/>
        </w:rPr>
        <w:t xml:space="preserve">. </w:t>
      </w:r>
      <w:r w:rsidRPr="00D32AE0">
        <w:rPr>
          <w:rFonts w:ascii="Times New Roman" w:eastAsiaTheme="minorEastAsia" w:hAnsi="Times New Roman"/>
        </w:rPr>
        <w:t>T</w:t>
      </w:r>
      <w:r w:rsidRPr="00D32AE0">
        <w:rPr>
          <w:rFonts w:ascii="Times New Roman" w:eastAsiaTheme="minorEastAsia" w:hAnsi="Times New Roman" w:hint="eastAsia"/>
        </w:rPr>
        <w:t xml:space="preserve">his </w:t>
      </w:r>
      <w:r w:rsidRPr="00D32AE0">
        <w:rPr>
          <w:rFonts w:ascii="Times New Roman" w:eastAsiaTheme="minorEastAsia" w:hAnsi="Times New Roman"/>
        </w:rPr>
        <w:t xml:space="preserve">gas-induced defect healing process can be used to heal films cast from </w:t>
      </w:r>
      <w:r w:rsidRPr="00D32AE0">
        <w:rPr>
          <w:rFonts w:ascii="Times New Roman" w:eastAsiaTheme="minorEastAsia" w:hAnsi="Times New Roman" w:hint="eastAsia"/>
        </w:rPr>
        <w:t xml:space="preserve">one-step solution deposition using different </w:t>
      </w:r>
      <w:r w:rsidRPr="00D32AE0">
        <w:rPr>
          <w:rFonts w:ascii="Times New Roman" w:eastAsiaTheme="minorEastAsia" w:hAnsi="Times New Roman"/>
        </w:rPr>
        <w:t>precursors</w:t>
      </w:r>
      <w:r w:rsidRPr="00D32AE0">
        <w:rPr>
          <w:rFonts w:ascii="Times New Roman" w:eastAsiaTheme="minorEastAsia" w:hAnsi="Times New Roman" w:hint="eastAsia"/>
        </w:rPr>
        <w:t xml:space="preserve"> </w:t>
      </w:r>
      <w:r w:rsidRPr="00D32AE0">
        <w:rPr>
          <w:rFonts w:ascii="Times New Roman" w:eastAsiaTheme="minorEastAsia" w:hAnsi="Times New Roman"/>
        </w:rPr>
        <w:t>as well as films</w:t>
      </w:r>
      <w:r w:rsidRPr="00D32AE0">
        <w:rPr>
          <w:rFonts w:ascii="Times New Roman" w:eastAsiaTheme="minorEastAsia" w:hAnsi="Times New Roman" w:hint="eastAsia"/>
        </w:rPr>
        <w:t xml:space="preserve"> </w:t>
      </w:r>
      <w:r w:rsidR="00166705" w:rsidRPr="00D32AE0">
        <w:rPr>
          <w:rFonts w:ascii="Times New Roman" w:eastAsiaTheme="minorEastAsia" w:hAnsi="Times New Roman"/>
        </w:rPr>
        <w:t>prepared by</w:t>
      </w:r>
      <w:r w:rsidRPr="00D32AE0">
        <w:rPr>
          <w:rFonts w:ascii="Times New Roman" w:eastAsiaTheme="minorEastAsia" w:hAnsi="Times New Roman" w:hint="eastAsia"/>
        </w:rPr>
        <w:t xml:space="preserve"> </w:t>
      </w:r>
      <w:r w:rsidRPr="00D32AE0">
        <w:rPr>
          <w:rFonts w:ascii="Times New Roman" w:eastAsiaTheme="minorEastAsia" w:hAnsi="Times New Roman"/>
        </w:rPr>
        <w:t>sequential</w:t>
      </w:r>
      <w:r w:rsidRPr="00D32AE0">
        <w:rPr>
          <w:rFonts w:ascii="Times New Roman" w:eastAsiaTheme="minorEastAsia" w:hAnsi="Times New Roman" w:hint="eastAsia"/>
        </w:rPr>
        <w:t xml:space="preserve"> solution deposition</w:t>
      </w:r>
      <w:r w:rsidRPr="00D32AE0">
        <w:rPr>
          <w:rFonts w:ascii="Times New Roman" w:eastAsiaTheme="minorEastAsia" w:hAnsi="Times New Roman"/>
        </w:rPr>
        <w:t xml:space="preserve">. The short reaction time </w:t>
      </w:r>
      <w:r w:rsidRPr="00D32AE0">
        <w:rPr>
          <w:rFonts w:ascii="Times New Roman" w:eastAsiaTheme="minorEastAsia" w:hAnsi="Times New Roman"/>
        </w:rPr>
        <w:lastRenderedPageBreak/>
        <w:t>and easy process</w:t>
      </w:r>
      <w:r w:rsidR="00166705" w:rsidRPr="00D32AE0">
        <w:rPr>
          <w:rFonts w:ascii="Times New Roman" w:eastAsiaTheme="minorEastAsia" w:hAnsi="Times New Roman"/>
        </w:rPr>
        <w:t>ing techniques used</w:t>
      </w:r>
      <w:r w:rsidRPr="00D32AE0">
        <w:rPr>
          <w:rFonts w:ascii="Times New Roman" w:eastAsiaTheme="minorEastAsia" w:hAnsi="Times New Roman"/>
        </w:rPr>
        <w:t xml:space="preserve"> mean that this method can be employed to heal large-area </w:t>
      </w:r>
      <w:r w:rsidR="00166705" w:rsidRPr="00D32AE0">
        <w:rPr>
          <w:rFonts w:ascii="Times New Roman" w:eastAsiaTheme="minorEastAsia" w:hAnsi="Times New Roman"/>
        </w:rPr>
        <w:t xml:space="preserve">perovskite films deposited </w:t>
      </w:r>
      <w:r w:rsidRPr="00D32AE0">
        <w:rPr>
          <w:rFonts w:ascii="Times New Roman" w:eastAsiaTheme="minorEastAsia" w:hAnsi="Times New Roman"/>
        </w:rPr>
        <w:t xml:space="preserve">on flexible substrates. </w:t>
      </w:r>
    </w:p>
    <w:p w14:paraId="3F9598E0" w14:textId="77777777" w:rsidR="00514CFE" w:rsidRPr="00D32AE0" w:rsidRDefault="00514CFE" w:rsidP="00514CFE">
      <w:pPr>
        <w:rPr>
          <w:rFonts w:eastAsiaTheme="minorEastAsia"/>
        </w:rPr>
      </w:pPr>
    </w:p>
    <w:p w14:paraId="691699D9" w14:textId="77777777" w:rsidR="00514CFE" w:rsidRPr="00D32AE0" w:rsidRDefault="00514CFE" w:rsidP="00514CFE">
      <w:pPr>
        <w:jc w:val="center"/>
        <w:rPr>
          <w:rFonts w:eastAsiaTheme="minorEastAsia"/>
        </w:rPr>
      </w:pPr>
      <w:r w:rsidRPr="00D32AE0">
        <w:rPr>
          <w:rFonts w:eastAsiaTheme="minorEastAsia"/>
          <w:noProof/>
        </w:rPr>
        <w:drawing>
          <wp:inline distT="0" distB="0" distL="0" distR="0" wp14:anchorId="11333A55" wp14:editId="660471B9">
            <wp:extent cx="3224448" cy="3390900"/>
            <wp:effectExtent l="0" t="0" r="0" b="0"/>
            <wp:docPr id="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044" cy="3391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18F6D2" w14:textId="7C6F74AD" w:rsidR="00514CFE" w:rsidRPr="00D32AE0" w:rsidRDefault="00514CFE" w:rsidP="00514CFE">
      <w:pPr>
        <w:rPr>
          <w:rFonts w:ascii="Times New Roman" w:eastAsiaTheme="minorEastAsia" w:hAnsi="Times New Roman"/>
          <w:iCs/>
          <w:sz w:val="21"/>
        </w:rPr>
      </w:pPr>
      <w:proofErr w:type="gramStart"/>
      <w:r w:rsidRPr="00D32AE0">
        <w:rPr>
          <w:rFonts w:ascii="Times New Roman" w:eastAsiaTheme="minorEastAsia" w:hAnsi="Times New Roman"/>
          <w:iCs/>
          <w:sz w:val="21"/>
        </w:rPr>
        <w:t>F</w:t>
      </w:r>
      <w:r w:rsidRPr="00D32AE0">
        <w:rPr>
          <w:rFonts w:ascii="Times New Roman" w:eastAsiaTheme="minorEastAsia" w:hAnsi="Times New Roman" w:hint="eastAsia"/>
          <w:iCs/>
          <w:sz w:val="21"/>
        </w:rPr>
        <w:t>igure 13.</w:t>
      </w:r>
      <w:proofErr w:type="gramEnd"/>
      <w:r w:rsidRPr="00D32AE0">
        <w:rPr>
          <w:rFonts w:ascii="Times New Roman" w:eastAsiaTheme="minorEastAsia" w:hAnsi="Times New Roman" w:hint="eastAsia"/>
          <w:iCs/>
          <w:sz w:val="21"/>
        </w:rPr>
        <w:t xml:space="preserve"> (</w:t>
      </w:r>
      <w:r w:rsidR="001A13FD" w:rsidRPr="00D32AE0">
        <w:rPr>
          <w:rFonts w:ascii="Times New Roman" w:eastAsiaTheme="minorEastAsia" w:hAnsi="Times New Roman" w:hint="eastAsia"/>
          <w:iCs/>
          <w:sz w:val="21"/>
        </w:rPr>
        <w:t>A</w:t>
      </w:r>
      <w:r w:rsidRPr="00D32AE0">
        <w:rPr>
          <w:rFonts w:ascii="Times New Roman" w:eastAsiaTheme="minorEastAsia" w:hAnsi="Times New Roman"/>
          <w:iCs/>
          <w:sz w:val="21"/>
        </w:rPr>
        <w:t>) Schematic illustration of methylamine induced defect healing of MAPbI</w:t>
      </w:r>
      <w:r w:rsidRPr="00D32AE0">
        <w:rPr>
          <w:rFonts w:ascii="Times New Roman" w:eastAsiaTheme="minorEastAsia" w:hAnsi="Times New Roman"/>
          <w:iCs/>
          <w:sz w:val="21"/>
          <w:vertAlign w:val="subscript"/>
        </w:rPr>
        <w:t>3</w:t>
      </w:r>
      <w:r w:rsidRPr="00D32AE0">
        <w:rPr>
          <w:rFonts w:ascii="Times New Roman" w:eastAsiaTheme="minorEastAsia" w:hAnsi="Times New Roman"/>
          <w:iCs/>
          <w:sz w:val="21"/>
        </w:rPr>
        <w:t xml:space="preserve"> films. SEM </w:t>
      </w:r>
      <w:r w:rsidRPr="00D32AE0">
        <w:rPr>
          <w:rFonts w:ascii="Times New Roman" w:eastAsiaTheme="minorEastAsia" w:hAnsi="Times New Roman" w:hint="eastAsia"/>
          <w:iCs/>
          <w:sz w:val="21"/>
        </w:rPr>
        <w:t>images</w:t>
      </w:r>
      <w:r w:rsidRPr="00D32AE0">
        <w:rPr>
          <w:rFonts w:ascii="Times New Roman" w:eastAsiaTheme="minorEastAsia" w:hAnsi="Times New Roman"/>
          <w:iCs/>
          <w:sz w:val="21"/>
        </w:rPr>
        <w:t xml:space="preserve"> of</w:t>
      </w:r>
      <w:r w:rsidRPr="00D32AE0">
        <w:rPr>
          <w:rFonts w:ascii="Times New Roman" w:eastAsiaTheme="minorEastAsia" w:hAnsi="Times New Roman" w:hint="eastAsia"/>
          <w:iCs/>
          <w:sz w:val="21"/>
        </w:rPr>
        <w:t xml:space="preserve"> (</w:t>
      </w:r>
      <w:r w:rsidR="001A13FD" w:rsidRPr="00D32AE0">
        <w:rPr>
          <w:rFonts w:ascii="Times New Roman" w:eastAsiaTheme="minorEastAsia" w:hAnsi="Times New Roman" w:hint="eastAsia"/>
          <w:iCs/>
          <w:sz w:val="21"/>
        </w:rPr>
        <w:t>B</w:t>
      </w:r>
      <w:r w:rsidRPr="00D32AE0">
        <w:rPr>
          <w:rFonts w:ascii="Times New Roman" w:eastAsiaTheme="minorEastAsia" w:hAnsi="Times New Roman"/>
          <w:iCs/>
          <w:sz w:val="21"/>
        </w:rPr>
        <w:t xml:space="preserve">) raw and </w:t>
      </w:r>
      <w:r w:rsidRPr="00D32AE0">
        <w:rPr>
          <w:rFonts w:ascii="Times New Roman" w:eastAsiaTheme="minorEastAsia" w:hAnsi="Times New Roman" w:hint="eastAsia"/>
          <w:iCs/>
          <w:sz w:val="21"/>
        </w:rPr>
        <w:t>(</w:t>
      </w:r>
      <w:r w:rsidR="001A13FD" w:rsidRPr="00D32AE0">
        <w:rPr>
          <w:rFonts w:ascii="Times New Roman" w:eastAsiaTheme="minorEastAsia" w:hAnsi="Times New Roman" w:hint="eastAsia"/>
          <w:iCs/>
          <w:sz w:val="21"/>
        </w:rPr>
        <w:t>C</w:t>
      </w:r>
      <w:r w:rsidRPr="00D32AE0">
        <w:rPr>
          <w:rFonts w:ascii="Times New Roman" w:eastAsiaTheme="minorEastAsia" w:hAnsi="Times New Roman"/>
          <w:iCs/>
          <w:sz w:val="21"/>
        </w:rPr>
        <w:t>) healed MAPbI</w:t>
      </w:r>
      <w:r w:rsidRPr="00D32AE0">
        <w:rPr>
          <w:rFonts w:ascii="Times New Roman" w:eastAsiaTheme="minorEastAsia" w:hAnsi="Times New Roman"/>
          <w:iCs/>
          <w:sz w:val="21"/>
          <w:vertAlign w:val="subscript"/>
        </w:rPr>
        <w:t>3</w:t>
      </w:r>
      <w:r w:rsidRPr="00D32AE0">
        <w:rPr>
          <w:rFonts w:ascii="Times New Roman" w:eastAsiaTheme="minorEastAsia" w:hAnsi="Times New Roman" w:hint="eastAsia"/>
          <w:iCs/>
          <w:sz w:val="21"/>
        </w:rPr>
        <w:t xml:space="preserve"> </w:t>
      </w:r>
      <w:r w:rsidRPr="00D32AE0">
        <w:rPr>
          <w:rFonts w:ascii="Times New Roman" w:eastAsiaTheme="minorEastAsia" w:hAnsi="Times New Roman"/>
          <w:iCs/>
          <w:sz w:val="21"/>
        </w:rPr>
        <w:t>films (insets:</w:t>
      </w:r>
      <w:r w:rsidRPr="00D32AE0">
        <w:rPr>
          <w:rFonts w:ascii="Times New Roman" w:eastAsiaTheme="minorEastAsia" w:hAnsi="Times New Roman" w:hint="eastAsia"/>
          <w:iCs/>
          <w:sz w:val="21"/>
        </w:rPr>
        <w:t xml:space="preserve"> </w:t>
      </w:r>
      <w:r w:rsidRPr="00D32AE0">
        <w:rPr>
          <w:rFonts w:ascii="Times New Roman" w:eastAsiaTheme="minorEastAsia" w:hAnsi="Times New Roman"/>
          <w:iCs/>
          <w:sz w:val="21"/>
        </w:rPr>
        <w:t>higher magnification SEM images). AFM images of</w:t>
      </w:r>
      <w:r w:rsidRPr="00D32AE0">
        <w:rPr>
          <w:rFonts w:ascii="Times New Roman" w:eastAsiaTheme="minorEastAsia" w:hAnsi="Times New Roman" w:hint="eastAsia"/>
          <w:iCs/>
          <w:sz w:val="21"/>
        </w:rPr>
        <w:t xml:space="preserve"> (</w:t>
      </w:r>
      <w:r w:rsidR="001A13FD" w:rsidRPr="00D32AE0">
        <w:rPr>
          <w:rFonts w:ascii="Times New Roman" w:eastAsiaTheme="minorEastAsia" w:hAnsi="Times New Roman" w:hint="eastAsia"/>
          <w:iCs/>
          <w:sz w:val="21"/>
        </w:rPr>
        <w:t>D</w:t>
      </w:r>
      <w:r w:rsidRPr="00D32AE0">
        <w:rPr>
          <w:rFonts w:ascii="Times New Roman" w:eastAsiaTheme="minorEastAsia" w:hAnsi="Times New Roman"/>
          <w:iCs/>
          <w:sz w:val="21"/>
        </w:rPr>
        <w:t xml:space="preserve">) raw and </w:t>
      </w:r>
      <w:r w:rsidRPr="00D32AE0">
        <w:rPr>
          <w:rFonts w:ascii="Times New Roman" w:eastAsiaTheme="minorEastAsia" w:hAnsi="Times New Roman" w:hint="eastAsia"/>
          <w:iCs/>
          <w:sz w:val="21"/>
        </w:rPr>
        <w:t>(</w:t>
      </w:r>
      <w:r w:rsidR="001A13FD" w:rsidRPr="00D32AE0">
        <w:rPr>
          <w:rFonts w:ascii="Times New Roman" w:eastAsiaTheme="minorEastAsia" w:hAnsi="Times New Roman" w:hint="eastAsia"/>
          <w:iCs/>
          <w:sz w:val="21"/>
        </w:rPr>
        <w:t>E</w:t>
      </w:r>
      <w:r w:rsidRPr="00D32AE0">
        <w:rPr>
          <w:rFonts w:ascii="Times New Roman" w:eastAsiaTheme="minorEastAsia" w:hAnsi="Times New Roman"/>
          <w:iCs/>
          <w:sz w:val="21"/>
        </w:rPr>
        <w:t>) healed MAPbI</w:t>
      </w:r>
      <w:r w:rsidRPr="00D32AE0">
        <w:rPr>
          <w:rFonts w:ascii="Times New Roman" w:eastAsiaTheme="minorEastAsia" w:hAnsi="Times New Roman"/>
          <w:iCs/>
          <w:sz w:val="21"/>
          <w:vertAlign w:val="subscript"/>
        </w:rPr>
        <w:t>3</w:t>
      </w:r>
      <w:r w:rsidRPr="00D32AE0">
        <w:rPr>
          <w:rFonts w:ascii="Times New Roman" w:eastAsiaTheme="minorEastAsia" w:hAnsi="Times New Roman"/>
          <w:iCs/>
          <w:sz w:val="21"/>
        </w:rPr>
        <w:t xml:space="preserve"> films.</w:t>
      </w:r>
      <w:r w:rsidRPr="00D32AE0">
        <w:t xml:space="preserve"> </w:t>
      </w:r>
      <w:r w:rsidRPr="00D32AE0">
        <w:rPr>
          <w:rFonts w:ascii="Times New Roman" w:eastAsiaTheme="minorEastAsia" w:hAnsi="Times New Roman"/>
          <w:iCs/>
          <w:sz w:val="21"/>
        </w:rPr>
        <w:t>Reprinted with permission from ref. 1</w:t>
      </w:r>
      <w:r w:rsidRPr="00D32AE0">
        <w:rPr>
          <w:rFonts w:ascii="Times New Roman" w:eastAsiaTheme="minorEastAsia" w:hAnsi="Times New Roman" w:hint="eastAsia"/>
          <w:iCs/>
          <w:sz w:val="21"/>
        </w:rPr>
        <w:t>10</w:t>
      </w:r>
      <w:r w:rsidRPr="00D32AE0">
        <w:rPr>
          <w:rFonts w:ascii="Times New Roman" w:eastAsiaTheme="minorEastAsia" w:hAnsi="Times New Roman"/>
          <w:iCs/>
          <w:sz w:val="21"/>
        </w:rPr>
        <w:t>, Copyright © 201</w:t>
      </w:r>
      <w:r w:rsidRPr="00D32AE0">
        <w:rPr>
          <w:rFonts w:ascii="Times New Roman" w:eastAsiaTheme="minorEastAsia" w:hAnsi="Times New Roman" w:hint="eastAsia"/>
          <w:iCs/>
          <w:sz w:val="21"/>
        </w:rPr>
        <w:t>5</w:t>
      </w:r>
      <w:r w:rsidRPr="00D32AE0">
        <w:rPr>
          <w:rFonts w:ascii="Times New Roman" w:eastAsiaTheme="minorEastAsia" w:hAnsi="Times New Roman"/>
          <w:iCs/>
          <w:sz w:val="21"/>
        </w:rPr>
        <w:t>,</w:t>
      </w:r>
      <w:r w:rsidRPr="00D32AE0">
        <w:rPr>
          <w:rFonts w:ascii="Times New Roman" w:eastAsiaTheme="minorEastAsia" w:hAnsi="Times New Roman"/>
        </w:rPr>
        <w:t xml:space="preserve"> Wiley-VCH.</w:t>
      </w:r>
    </w:p>
    <w:p w14:paraId="0FC199BA" w14:textId="77777777" w:rsidR="00514CFE" w:rsidRPr="00D32AE0" w:rsidRDefault="00514CFE" w:rsidP="00514CFE">
      <w:pPr>
        <w:jc w:val="center"/>
        <w:rPr>
          <w:rFonts w:eastAsiaTheme="minorEastAsia"/>
        </w:rPr>
      </w:pPr>
    </w:p>
    <w:p w14:paraId="0AA6FFFF" w14:textId="29A7360A" w:rsidR="00B30D70" w:rsidRPr="00D32AE0" w:rsidRDefault="00EF1573" w:rsidP="00B30D70">
      <w:pPr>
        <w:pStyle w:val="2"/>
        <w:rPr>
          <w:rFonts w:ascii="Times New Roman" w:eastAsiaTheme="minorEastAsia" w:hAnsi="Times New Roman"/>
          <w:b/>
        </w:rPr>
      </w:pPr>
      <w:r w:rsidRPr="00D32AE0">
        <w:rPr>
          <w:rFonts w:ascii="Times New Roman" w:eastAsiaTheme="minorEastAsia" w:hAnsi="Times New Roman" w:hint="eastAsia"/>
          <w:b/>
        </w:rPr>
        <w:t xml:space="preserve">4.6 </w:t>
      </w:r>
      <w:r w:rsidR="00B30D70" w:rsidRPr="00D32AE0">
        <w:rPr>
          <w:rFonts w:ascii="Times New Roman" w:eastAsiaTheme="minorEastAsia" w:hAnsi="Times New Roman"/>
          <w:b/>
        </w:rPr>
        <w:t xml:space="preserve">Solvent </w:t>
      </w:r>
      <w:r w:rsidRPr="00D32AE0">
        <w:rPr>
          <w:rFonts w:ascii="Times New Roman" w:eastAsiaTheme="minorEastAsia" w:hAnsi="Times New Roman" w:hint="eastAsia"/>
          <w:b/>
        </w:rPr>
        <w:t xml:space="preserve">vapor </w:t>
      </w:r>
      <w:r w:rsidR="00B30D70" w:rsidRPr="00D32AE0">
        <w:rPr>
          <w:rFonts w:ascii="Times New Roman" w:eastAsiaTheme="minorEastAsia" w:hAnsi="Times New Roman"/>
          <w:b/>
        </w:rPr>
        <w:t>annealing</w:t>
      </w:r>
    </w:p>
    <w:p w14:paraId="43B795A8" w14:textId="610F95C9" w:rsidR="00B66589" w:rsidRPr="00D32AE0" w:rsidRDefault="006C1215" w:rsidP="00761C3C">
      <w:pPr>
        <w:rPr>
          <w:rFonts w:ascii="Times New Roman" w:eastAsiaTheme="minorEastAsia" w:hAnsi="Times New Roman"/>
        </w:rPr>
      </w:pPr>
      <w:r w:rsidRPr="00D32AE0">
        <w:rPr>
          <w:rFonts w:ascii="Times New Roman" w:eastAsiaTheme="minorEastAsia" w:hAnsi="Times New Roman"/>
        </w:rPr>
        <w:t xml:space="preserve">Exposure to </w:t>
      </w:r>
      <w:r w:rsidR="00590BBE" w:rsidRPr="00D32AE0">
        <w:rPr>
          <w:rFonts w:ascii="Times New Roman" w:eastAsiaTheme="minorEastAsia" w:hAnsi="Times New Roman"/>
        </w:rPr>
        <w:t xml:space="preserve">a </w:t>
      </w:r>
      <w:r w:rsidRPr="00D32AE0">
        <w:rPr>
          <w:rFonts w:ascii="Times New Roman" w:eastAsiaTheme="minorEastAsia" w:hAnsi="Times New Roman"/>
        </w:rPr>
        <w:t xml:space="preserve">solvent </w:t>
      </w:r>
      <w:r w:rsidR="00AD4198" w:rsidRPr="00D32AE0">
        <w:rPr>
          <w:rFonts w:ascii="Times New Roman" w:eastAsiaTheme="minorEastAsia" w:hAnsi="Times New Roman"/>
        </w:rPr>
        <w:t>vapor</w:t>
      </w:r>
      <w:r w:rsidRPr="00D32AE0">
        <w:rPr>
          <w:rFonts w:ascii="Times New Roman" w:eastAsiaTheme="minorEastAsia" w:hAnsi="Times New Roman"/>
        </w:rPr>
        <w:t xml:space="preserve"> </w:t>
      </w:r>
      <w:r w:rsidR="00301666" w:rsidRPr="00D32AE0">
        <w:rPr>
          <w:rFonts w:ascii="Times New Roman" w:eastAsiaTheme="minorEastAsia" w:hAnsi="Times New Roman"/>
        </w:rPr>
        <w:t>has</w:t>
      </w:r>
      <w:r w:rsidR="0084246A" w:rsidRPr="00D32AE0">
        <w:rPr>
          <w:rFonts w:ascii="Times New Roman" w:eastAsiaTheme="minorEastAsia" w:hAnsi="Times New Roman"/>
        </w:rPr>
        <w:t xml:space="preserve"> been</w:t>
      </w:r>
      <w:r w:rsidR="00301666" w:rsidRPr="00D32AE0">
        <w:rPr>
          <w:rFonts w:ascii="Times New Roman" w:eastAsiaTheme="minorEastAsia" w:hAnsi="Times New Roman"/>
        </w:rPr>
        <w:t xml:space="preserve"> found to </w:t>
      </w:r>
      <w:r w:rsidR="006F41BD" w:rsidRPr="00D32AE0">
        <w:rPr>
          <w:rFonts w:ascii="Times New Roman" w:eastAsiaTheme="minorEastAsia" w:hAnsi="Times New Roman"/>
        </w:rPr>
        <w:t>be able to</w:t>
      </w:r>
      <w:r w:rsidR="00301666" w:rsidRPr="00D32AE0">
        <w:rPr>
          <w:rFonts w:ascii="Times New Roman" w:eastAsiaTheme="minorEastAsia" w:hAnsi="Times New Roman"/>
        </w:rPr>
        <w:t xml:space="preserve"> improv</w:t>
      </w:r>
      <w:r w:rsidR="006F41BD" w:rsidRPr="00D32AE0">
        <w:rPr>
          <w:rFonts w:ascii="Times New Roman" w:eastAsiaTheme="minorEastAsia" w:hAnsi="Times New Roman"/>
        </w:rPr>
        <w:t xml:space="preserve">e the crystallinity, grain size, </w:t>
      </w:r>
      <w:r w:rsidR="00F24930" w:rsidRPr="00D32AE0">
        <w:rPr>
          <w:rFonts w:ascii="Times New Roman" w:eastAsiaTheme="minorEastAsia" w:hAnsi="Times New Roman"/>
        </w:rPr>
        <w:t>and</w:t>
      </w:r>
      <w:r w:rsidR="006F41BD" w:rsidRPr="00D32AE0">
        <w:rPr>
          <w:rFonts w:ascii="Times New Roman" w:eastAsiaTheme="minorEastAsia" w:hAnsi="Times New Roman"/>
        </w:rPr>
        <w:t xml:space="preserve"> uniformity of</w:t>
      </w:r>
      <w:r w:rsidR="00301666" w:rsidRPr="00D32AE0">
        <w:rPr>
          <w:rFonts w:ascii="Times New Roman" w:eastAsiaTheme="minorEastAsia" w:hAnsi="Times New Roman"/>
        </w:rPr>
        <w:t xml:space="preserve"> </w:t>
      </w:r>
      <w:r w:rsidR="00590BBE" w:rsidRPr="00D32AE0">
        <w:rPr>
          <w:rFonts w:ascii="Times New Roman" w:eastAsiaTheme="minorEastAsia" w:hAnsi="Times New Roman"/>
        </w:rPr>
        <w:t xml:space="preserve">a </w:t>
      </w:r>
      <w:r w:rsidR="00301666" w:rsidRPr="00D32AE0">
        <w:rPr>
          <w:rFonts w:ascii="Times New Roman" w:eastAsiaTheme="minorEastAsia" w:hAnsi="Times New Roman"/>
        </w:rPr>
        <w:t xml:space="preserve">perovskite film. </w:t>
      </w:r>
      <w:r w:rsidR="00306CB5" w:rsidRPr="00D32AE0">
        <w:rPr>
          <w:rFonts w:ascii="Times New Roman" w:eastAsiaTheme="minorEastAsia" w:hAnsi="Times New Roman"/>
        </w:rPr>
        <w:t>The solvent vapor provides a wet environment so that the precursor ions and molecules can diffuse and react</w:t>
      </w:r>
      <w:r w:rsidR="00590BBE" w:rsidRPr="00D32AE0">
        <w:rPr>
          <w:rFonts w:ascii="Times New Roman" w:eastAsiaTheme="minorEastAsia" w:hAnsi="Times New Roman"/>
        </w:rPr>
        <w:t>, resulting in a reorganization</w:t>
      </w:r>
      <w:r w:rsidR="00306CB5" w:rsidRPr="00D32AE0">
        <w:rPr>
          <w:rFonts w:ascii="Times New Roman" w:eastAsiaTheme="minorEastAsia" w:hAnsi="Times New Roman"/>
        </w:rPr>
        <w:t xml:space="preserve"> </w:t>
      </w:r>
      <w:r w:rsidR="00590BBE" w:rsidRPr="00D32AE0">
        <w:rPr>
          <w:rFonts w:ascii="Times New Roman" w:eastAsiaTheme="minorEastAsia" w:hAnsi="Times New Roman"/>
        </w:rPr>
        <w:t>of film</w:t>
      </w:r>
      <w:r w:rsidR="00306CB5" w:rsidRPr="00D32AE0">
        <w:rPr>
          <w:rFonts w:ascii="Times New Roman" w:eastAsiaTheme="minorEastAsia" w:hAnsi="Times New Roman"/>
        </w:rPr>
        <w:t xml:space="preserve"> morphology</w:t>
      </w:r>
      <w:r w:rsidR="004D6190" w:rsidRPr="00D32AE0">
        <w:rPr>
          <w:rFonts w:ascii="Times New Roman" w:eastAsiaTheme="minorEastAsia" w:hAnsi="Times New Roman"/>
        </w:rPr>
        <w:t xml:space="preserve"> (see </w:t>
      </w:r>
      <w:r w:rsidR="004A493C" w:rsidRPr="00D32AE0">
        <w:rPr>
          <w:rFonts w:ascii="Times New Roman" w:eastAsiaTheme="minorEastAsia" w:hAnsi="Times New Roman" w:hint="eastAsia"/>
        </w:rPr>
        <w:t>f</w:t>
      </w:r>
      <w:r w:rsidR="004A493C" w:rsidRPr="00D32AE0">
        <w:rPr>
          <w:rFonts w:ascii="Times New Roman" w:eastAsiaTheme="minorEastAsia" w:hAnsi="Times New Roman"/>
        </w:rPr>
        <w:t>igure</w:t>
      </w:r>
      <w:r w:rsidR="004D6190" w:rsidRPr="00D32AE0">
        <w:rPr>
          <w:rFonts w:ascii="Times New Roman" w:eastAsiaTheme="minorEastAsia" w:hAnsi="Times New Roman"/>
        </w:rPr>
        <w:t xml:space="preserve"> 14</w:t>
      </w:r>
      <w:r w:rsidR="004D6190" w:rsidRPr="00D32AE0">
        <w:rPr>
          <w:rFonts w:ascii="Times New Roman" w:eastAsiaTheme="minorEastAsia" w:hAnsi="Times New Roman"/>
          <w:i/>
        </w:rPr>
        <w:t>a</w:t>
      </w:r>
      <w:r w:rsidR="004D6190" w:rsidRPr="00D32AE0">
        <w:rPr>
          <w:rFonts w:ascii="Times New Roman" w:eastAsiaTheme="minorEastAsia" w:hAnsi="Times New Roman"/>
        </w:rPr>
        <w:t>)</w:t>
      </w:r>
      <w:r w:rsidR="00306CB5" w:rsidRPr="00D32AE0">
        <w:rPr>
          <w:rFonts w:ascii="Times New Roman" w:eastAsiaTheme="minorEastAsia" w:hAnsi="Times New Roman"/>
        </w:rPr>
        <w:t xml:space="preserve">. </w:t>
      </w:r>
      <w:r w:rsidR="00FF68E7" w:rsidRPr="00D32AE0">
        <w:rPr>
          <w:rFonts w:ascii="Times New Roman" w:eastAsiaTheme="minorEastAsia" w:hAnsi="Times New Roman"/>
          <w:noProof/>
        </w:rPr>
        <w:t>Xiao</w:t>
      </w:r>
      <w:r w:rsidR="00FF68E7" w:rsidRPr="00D32AE0">
        <w:rPr>
          <w:rFonts w:ascii="Times New Roman" w:eastAsiaTheme="minorEastAsia" w:hAnsi="Times New Roman" w:hint="eastAsia"/>
          <w:noProof/>
        </w:rPr>
        <w:t xml:space="preserve"> and</w:t>
      </w:r>
      <w:r w:rsidR="00FF68E7" w:rsidRPr="00D32AE0">
        <w:rPr>
          <w:rFonts w:ascii="Times New Roman" w:eastAsiaTheme="minorEastAsia" w:hAnsi="Times New Roman"/>
          <w:noProof/>
        </w:rPr>
        <w:t xml:space="preserve"> Dong</w:t>
      </w:r>
      <w:r w:rsidR="00C967A2" w:rsidRPr="00D32AE0">
        <w:rPr>
          <w:rFonts w:ascii="Times New Roman" w:eastAsiaTheme="minorEastAsia" w:hAnsi="Times New Roman" w:hint="eastAsia"/>
          <w:noProof/>
        </w:rPr>
        <w:t xml:space="preserve"> </w:t>
      </w:r>
      <w:r w:rsidR="00FB25EF" w:rsidRPr="00D32AE0">
        <w:rPr>
          <w:rFonts w:ascii="Times New Roman" w:eastAsiaTheme="minorEastAsia" w:hAnsi="Times New Roman" w:hint="eastAsia"/>
          <w:i/>
        </w:rPr>
        <w:t>et al</w:t>
      </w:r>
      <w:r w:rsidR="00FB25EF" w:rsidRPr="00D32AE0">
        <w:rPr>
          <w:rFonts w:ascii="Times New Roman" w:eastAsiaTheme="minorEastAsia" w:hAnsi="Times New Roman" w:hint="eastAsia"/>
        </w:rPr>
        <w:t>.</w:t>
      </w:r>
      <w:r w:rsidR="00917505" w:rsidRPr="00D32AE0">
        <w:rPr>
          <w:rFonts w:ascii="Times New Roman" w:eastAsiaTheme="minorEastAsia" w:hAnsi="Times New Roman"/>
        </w:rPr>
        <w:fldChar w:fldCharType="begin"/>
      </w:r>
      <w:r w:rsidR="00CC0333" w:rsidRPr="00D32AE0">
        <w:rPr>
          <w:rFonts w:ascii="Times New Roman" w:eastAsiaTheme="minorEastAsia" w:hAnsi="Times New Roman"/>
        </w:rPr>
        <w:instrText xml:space="preserve"> ADDIN EN.CITE &lt;EndNote&gt;&lt;Cite&gt;&lt;Author&gt;Xiao&lt;/Author&gt;&lt;Year&gt;2014&lt;/Year&gt;&lt;RecNum&gt;88&lt;/RecNum&gt;&lt;DisplayText&gt;[111]&lt;/DisplayText&gt;&lt;record&gt;&lt;rec-number&gt;88&lt;/rec-number&gt;&lt;foreign-keys&gt;&lt;key app="EN" db-id="tda9frw5us5tfre0ewbxzspqs5d5xdtxt5as" timestamp="1426314389"&gt;88&lt;/key&gt;&lt;key app="ENWeb" db-id=""&gt;0&lt;/key&gt;&lt;/foreign-keys&gt;&lt;ref-type name="Journal Article"&gt;17&lt;/ref-type&gt;&lt;contributors&gt;&lt;authors&gt;&lt;author&gt;Xiao, Z.&lt;/author&gt;&lt;author&gt;Dong, Q.&lt;/author&gt;&lt;author&gt;Bi, C.&lt;/author&gt;&lt;author&gt;Shao, Y.&lt;/author&gt;&lt;author&gt;Yuan, Y.&lt;/author&gt;&lt;author&gt;Huang, J.&lt;/author&gt;&lt;/authors&gt;&lt;/contributors&gt;&lt;auth-address&gt;Department of Mechanical and Materials Engineering and Nebraska Center for Materials and Nanoscience, University of Nebraska-Lincoln, Lincoln, NE, 68588-0526, USA.&lt;/auth-address&gt;&lt;titles&gt;&lt;title&gt;Solvent annealing of perovskite-induced crystal growth for photovoltaic-device efficiency enhancement&lt;/title&gt;&lt;secondary-title&gt;Adv Mater&lt;/secondary-title&gt;&lt;alt-title&gt;Advanced materials&lt;/alt-title&gt;&lt;/titles&gt;&lt;periodical&gt;&lt;full-title&gt;Advanced materials&lt;/full-title&gt;&lt;abbr-1&gt;Adv. Mater.&lt;/abbr-1&gt;&lt;abbr-2&gt;Adv Mater&lt;/abbr-2&gt;&lt;/periodical&gt;&lt;alt-periodical&gt;&lt;full-title&gt;Advanced materials&lt;/full-title&gt;&lt;abbr-1&gt;Adv. Mater.&lt;/abbr-1&gt;&lt;abbr-2&gt;Adv Mater&lt;/abbr-2&gt;&lt;/alt-periodical&gt;&lt;pages&gt;6503-9&lt;/pages&gt;&lt;volume&gt;26&lt;/volume&gt;&lt;number&gt;37&lt;/number&gt;&lt;dates&gt;&lt;year&gt;2014&lt;/year&gt;&lt;pub-dates&gt;&lt;date&gt;Oct 8&lt;/date&gt;&lt;/pub-dates&gt;&lt;/dates&gt;&lt;isbn&gt;1521-4095 (Electronic)&amp;#xD;0935-9648 (Linking)&lt;/isbn&gt;&lt;accession-num&gt;25158905&lt;/accession-num&gt;&lt;urls&gt;&lt;related-urls&gt;&lt;url&gt;http://www.ncbi.nlm.nih.gov/pubmed/25158905&lt;/url&gt;&lt;/related-urls&gt;&lt;/urls&gt;&lt;electronic-resource-num&gt;10.1002/adma.201401685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</w:rPr>
        <w:t>[111]</w:t>
      </w:r>
      <w:r w:rsidR="00917505" w:rsidRPr="00D32AE0">
        <w:rPr>
          <w:rFonts w:ascii="Times New Roman" w:eastAsiaTheme="minorEastAsia" w:hAnsi="Times New Roman"/>
        </w:rPr>
        <w:fldChar w:fldCharType="end"/>
      </w:r>
      <w:r w:rsidR="00FB25EF" w:rsidRPr="00D32AE0">
        <w:rPr>
          <w:rFonts w:ascii="Times New Roman" w:eastAsiaTheme="minorEastAsia" w:hAnsi="Times New Roman" w:hint="eastAsia"/>
        </w:rPr>
        <w:t xml:space="preserve"> reported </w:t>
      </w:r>
      <w:r w:rsidR="004D6190" w:rsidRPr="00D32AE0">
        <w:rPr>
          <w:rFonts w:ascii="Times New Roman" w:eastAsiaTheme="minorEastAsia" w:hAnsi="Times New Roman"/>
        </w:rPr>
        <w:t xml:space="preserve">that </w:t>
      </w:r>
      <w:r w:rsidR="00FB25EF" w:rsidRPr="00D32AE0">
        <w:rPr>
          <w:rFonts w:ascii="Times New Roman" w:eastAsiaTheme="minorEastAsia" w:hAnsi="Times New Roman" w:hint="eastAsia"/>
        </w:rPr>
        <w:t>solvent annealing</w:t>
      </w:r>
      <w:r w:rsidR="00C67602" w:rsidRPr="00D32AE0">
        <w:rPr>
          <w:rFonts w:ascii="Times New Roman" w:eastAsiaTheme="minorEastAsia" w:hAnsi="Times New Roman"/>
        </w:rPr>
        <w:t xml:space="preserve"> </w:t>
      </w:r>
      <w:r w:rsidR="004D6190" w:rsidRPr="00D32AE0">
        <w:rPr>
          <w:rFonts w:ascii="Times New Roman" w:eastAsiaTheme="minorEastAsia" w:hAnsi="Times New Roman"/>
        </w:rPr>
        <w:t>of MAPbI</w:t>
      </w:r>
      <w:r w:rsidR="004D6190" w:rsidRPr="00D32AE0">
        <w:rPr>
          <w:rFonts w:ascii="Times New Roman" w:eastAsiaTheme="minorEastAsia" w:hAnsi="Times New Roman"/>
          <w:vertAlign w:val="subscript"/>
        </w:rPr>
        <w:t>3</w:t>
      </w:r>
      <w:r w:rsidR="00C67602" w:rsidRPr="00D32AE0">
        <w:rPr>
          <w:rFonts w:ascii="Times New Roman" w:eastAsiaTheme="minorEastAsia" w:hAnsi="Times New Roman"/>
          <w:vertAlign w:val="subscript"/>
        </w:rPr>
        <w:t xml:space="preserve"> </w:t>
      </w:r>
      <w:r w:rsidRPr="00D32AE0">
        <w:rPr>
          <w:rFonts w:ascii="Times New Roman" w:eastAsiaTheme="minorEastAsia" w:hAnsi="Times New Roman"/>
        </w:rPr>
        <w:t xml:space="preserve">with DMF </w:t>
      </w:r>
      <w:r w:rsidR="00AD4198" w:rsidRPr="00D32AE0">
        <w:rPr>
          <w:rFonts w:ascii="Times New Roman" w:eastAsiaTheme="minorEastAsia" w:hAnsi="Times New Roman"/>
        </w:rPr>
        <w:t>vapor</w:t>
      </w:r>
      <w:r w:rsidR="00C67602" w:rsidRPr="00D32AE0">
        <w:rPr>
          <w:rFonts w:ascii="Times New Roman" w:eastAsiaTheme="minorEastAsia" w:hAnsi="Times New Roman"/>
        </w:rPr>
        <w:t xml:space="preserve"> </w:t>
      </w:r>
      <w:r w:rsidR="00CA611F" w:rsidRPr="00D32AE0">
        <w:rPr>
          <w:rFonts w:ascii="Times New Roman" w:eastAsiaTheme="minorEastAsia" w:hAnsi="Times New Roman"/>
        </w:rPr>
        <w:t>increased the crystallinity, grain-</w:t>
      </w:r>
      <w:r w:rsidR="00FF487D" w:rsidRPr="00D32AE0">
        <w:rPr>
          <w:rFonts w:ascii="Times New Roman" w:eastAsiaTheme="minorEastAsia" w:hAnsi="Times New Roman"/>
        </w:rPr>
        <w:t>size and reduced</w:t>
      </w:r>
      <w:r w:rsidR="00CA611F" w:rsidRPr="00D32AE0">
        <w:rPr>
          <w:rFonts w:ascii="Times New Roman" w:eastAsiaTheme="minorEastAsia" w:hAnsi="Times New Roman"/>
        </w:rPr>
        <w:t xml:space="preserve"> defect density</w:t>
      </w:r>
      <w:r w:rsidR="004D6190" w:rsidRPr="00D32AE0">
        <w:rPr>
          <w:rFonts w:ascii="Times New Roman" w:eastAsiaTheme="minorEastAsia" w:hAnsi="Times New Roman"/>
        </w:rPr>
        <w:t xml:space="preserve">. As shown in </w:t>
      </w:r>
      <w:r w:rsidR="004A493C" w:rsidRPr="00D32AE0">
        <w:rPr>
          <w:rFonts w:ascii="Times New Roman" w:eastAsiaTheme="minorEastAsia" w:hAnsi="Times New Roman" w:hint="eastAsia"/>
        </w:rPr>
        <w:t>f</w:t>
      </w:r>
      <w:r w:rsidR="004A493C" w:rsidRPr="00D32AE0">
        <w:rPr>
          <w:rFonts w:ascii="Times New Roman" w:eastAsiaTheme="minorEastAsia" w:hAnsi="Times New Roman"/>
        </w:rPr>
        <w:t>igure</w:t>
      </w:r>
      <w:r w:rsidR="004D6190" w:rsidRPr="00D32AE0">
        <w:rPr>
          <w:rFonts w:ascii="Times New Roman" w:eastAsiaTheme="minorEastAsia" w:hAnsi="Times New Roman"/>
        </w:rPr>
        <w:t xml:space="preserve"> </w:t>
      </w:r>
      <w:r w:rsidR="00C54811" w:rsidRPr="00D32AE0">
        <w:rPr>
          <w:rFonts w:ascii="Times New Roman" w:eastAsiaTheme="minorEastAsia" w:hAnsi="Times New Roman" w:hint="eastAsia"/>
        </w:rPr>
        <w:t>14</w:t>
      </w:r>
      <w:r w:rsidR="004D6190" w:rsidRPr="00D32AE0">
        <w:rPr>
          <w:rFonts w:ascii="Times New Roman" w:eastAsiaTheme="minorEastAsia" w:hAnsi="Times New Roman"/>
        </w:rPr>
        <w:t xml:space="preserve">, large grains can </w:t>
      </w:r>
      <w:r w:rsidR="00CA611F" w:rsidRPr="00D32AE0">
        <w:rPr>
          <w:rFonts w:ascii="Times New Roman" w:eastAsiaTheme="minorEastAsia" w:hAnsi="Times New Roman"/>
        </w:rPr>
        <w:t xml:space="preserve">provide a </w:t>
      </w:r>
      <w:r w:rsidR="004D6190" w:rsidRPr="00D32AE0">
        <w:rPr>
          <w:rFonts w:ascii="Times New Roman" w:eastAsiaTheme="minorEastAsia" w:hAnsi="Times New Roman"/>
        </w:rPr>
        <w:t xml:space="preserve">contact </w:t>
      </w:r>
      <w:r w:rsidR="00CA611F" w:rsidRPr="00D32AE0">
        <w:rPr>
          <w:rFonts w:ascii="Times New Roman" w:eastAsiaTheme="minorEastAsia" w:hAnsi="Times New Roman"/>
        </w:rPr>
        <w:t>between anode and cathode, permitting</w:t>
      </w:r>
      <w:r w:rsidR="004D6190" w:rsidRPr="00D32AE0">
        <w:rPr>
          <w:rFonts w:ascii="Times New Roman" w:eastAsiaTheme="minorEastAsia" w:hAnsi="Times New Roman"/>
        </w:rPr>
        <w:t xml:space="preserve"> </w:t>
      </w:r>
      <w:proofErr w:type="spellStart"/>
      <w:r w:rsidR="004D6190" w:rsidRPr="00D32AE0">
        <w:rPr>
          <w:rFonts w:ascii="Times New Roman" w:eastAsiaTheme="minorEastAsia" w:hAnsi="Times New Roman"/>
        </w:rPr>
        <w:t>photogenerated</w:t>
      </w:r>
      <w:proofErr w:type="spellEnd"/>
      <w:r w:rsidR="004D6190" w:rsidRPr="00D32AE0">
        <w:rPr>
          <w:rFonts w:ascii="Times New Roman" w:eastAsiaTheme="minorEastAsia" w:hAnsi="Times New Roman"/>
        </w:rPr>
        <w:t xml:space="preserve"> charges </w:t>
      </w:r>
      <w:r w:rsidR="00CA611F" w:rsidRPr="00D32AE0">
        <w:rPr>
          <w:rFonts w:ascii="Times New Roman" w:eastAsiaTheme="minorEastAsia" w:hAnsi="Times New Roman"/>
        </w:rPr>
        <w:t xml:space="preserve">to be extracted through the device electrodes without having to pass </w:t>
      </w:r>
      <w:r w:rsidR="004D6190" w:rsidRPr="00D32AE0">
        <w:rPr>
          <w:rFonts w:ascii="Times New Roman" w:eastAsiaTheme="minorEastAsia" w:hAnsi="Times New Roman"/>
        </w:rPr>
        <w:t>through any grain boundaries during their transport in the out of plane direction</w:t>
      </w:r>
      <w:r w:rsidR="00C41589" w:rsidRPr="00D32AE0">
        <w:rPr>
          <w:rFonts w:ascii="Times New Roman" w:eastAsiaTheme="minorEastAsia" w:hAnsi="Times New Roman"/>
        </w:rPr>
        <w:t xml:space="preserve">. </w:t>
      </w:r>
      <w:r w:rsidR="004D6190" w:rsidRPr="00D32AE0">
        <w:rPr>
          <w:rFonts w:ascii="Times New Roman" w:eastAsiaTheme="minorEastAsia" w:hAnsi="Times New Roman"/>
        </w:rPr>
        <w:t xml:space="preserve">When </w:t>
      </w:r>
      <w:r w:rsidR="00CA611F" w:rsidRPr="00D32AE0">
        <w:rPr>
          <w:rFonts w:ascii="Times New Roman" w:eastAsiaTheme="minorEastAsia" w:hAnsi="Times New Roman"/>
        </w:rPr>
        <w:t>both thermal and solvent annealing process were used,</w:t>
      </w:r>
      <w:r w:rsidR="004D6190" w:rsidRPr="00D32AE0">
        <w:rPr>
          <w:rFonts w:ascii="Times New Roman" w:eastAsiaTheme="minorEastAsia" w:hAnsi="Times New Roman"/>
        </w:rPr>
        <w:t xml:space="preserve"> MAPbI</w:t>
      </w:r>
      <w:r w:rsidR="004D6190" w:rsidRPr="00D32AE0">
        <w:rPr>
          <w:rFonts w:ascii="Times New Roman" w:eastAsiaTheme="minorEastAsia" w:hAnsi="Times New Roman"/>
          <w:vertAlign w:val="subscript"/>
        </w:rPr>
        <w:t>3</w:t>
      </w:r>
      <w:r w:rsidR="004D6190" w:rsidRPr="00D32AE0">
        <w:rPr>
          <w:rFonts w:ascii="Times New Roman" w:eastAsiaTheme="minorEastAsia" w:hAnsi="Times New Roman"/>
        </w:rPr>
        <w:t xml:space="preserve"> devices </w:t>
      </w:r>
      <w:r w:rsidR="00CA611F" w:rsidRPr="00D32AE0">
        <w:rPr>
          <w:rFonts w:ascii="Times New Roman" w:eastAsiaTheme="minorEastAsia" w:hAnsi="Times New Roman"/>
        </w:rPr>
        <w:t>were demonstrated to have</w:t>
      </w:r>
      <w:r w:rsidR="004D6190" w:rsidRPr="00D32AE0">
        <w:rPr>
          <w:rFonts w:ascii="Times New Roman" w:eastAsiaTheme="minorEastAsia" w:hAnsi="Times New Roman"/>
        </w:rPr>
        <w:t xml:space="preserve"> higher PCEs</w:t>
      </w:r>
      <w:r w:rsidR="00CA611F" w:rsidRPr="00D32AE0">
        <w:rPr>
          <w:rFonts w:ascii="Times New Roman" w:eastAsiaTheme="minorEastAsia" w:hAnsi="Times New Roman"/>
        </w:rPr>
        <w:t xml:space="preserve">. </w:t>
      </w:r>
      <w:r w:rsidR="00FF487D" w:rsidRPr="00D32AE0">
        <w:rPr>
          <w:rFonts w:ascii="Times New Roman" w:eastAsiaTheme="minorEastAsia" w:hAnsi="Times New Roman"/>
        </w:rPr>
        <w:t xml:space="preserve">Similarly, </w:t>
      </w:r>
      <w:proofErr w:type="spellStart"/>
      <w:r w:rsidR="001A69F6" w:rsidRPr="00D32AE0">
        <w:rPr>
          <w:rFonts w:ascii="Times New Roman" w:eastAsiaTheme="minorEastAsia" w:hAnsi="Times New Roman"/>
        </w:rPr>
        <w:t>Lian</w:t>
      </w:r>
      <w:proofErr w:type="spellEnd"/>
      <w:r w:rsidR="001A69F6" w:rsidRPr="00D32AE0">
        <w:rPr>
          <w:rFonts w:ascii="Times New Roman" w:eastAsiaTheme="minorEastAsia" w:hAnsi="Times New Roman"/>
        </w:rPr>
        <w:t xml:space="preserve"> </w:t>
      </w:r>
      <w:r w:rsidR="001A69F6" w:rsidRPr="00D32AE0">
        <w:rPr>
          <w:rFonts w:ascii="Times New Roman" w:eastAsiaTheme="minorEastAsia" w:hAnsi="Times New Roman"/>
          <w:i/>
        </w:rPr>
        <w:t>et al</w:t>
      </w:r>
      <w:r w:rsidR="00660277" w:rsidRPr="00D32AE0">
        <w:rPr>
          <w:rFonts w:ascii="Times New Roman" w:eastAsiaTheme="minorEastAsia" w:hAnsi="Times New Roman" w:hint="eastAsia"/>
        </w:rPr>
        <w:t>.</w:t>
      </w:r>
      <w:r w:rsidR="001A69F6" w:rsidRPr="00D32AE0">
        <w:rPr>
          <w:rFonts w:ascii="Times New Roman" w:eastAsiaTheme="minorEastAsia" w:hAnsi="Times New Roman"/>
        </w:rPr>
        <w:t xml:space="preserve"> found that introducing either dichlorobenzene or DMSO </w:t>
      </w:r>
      <w:r w:rsidR="00AD4198" w:rsidRPr="00D32AE0">
        <w:rPr>
          <w:rFonts w:ascii="Times New Roman" w:eastAsiaTheme="minorEastAsia" w:hAnsi="Times New Roman"/>
        </w:rPr>
        <w:t>vapors</w:t>
      </w:r>
      <w:r w:rsidR="00FF487D" w:rsidRPr="00D32AE0">
        <w:rPr>
          <w:rFonts w:ascii="Times New Roman" w:eastAsiaTheme="minorEastAsia" w:hAnsi="Times New Roman"/>
        </w:rPr>
        <w:t xml:space="preserve"> during both the spin-coating and annealing step</w:t>
      </w:r>
      <w:r w:rsidR="00CA611F" w:rsidRPr="00D32AE0">
        <w:rPr>
          <w:rFonts w:ascii="Times New Roman" w:eastAsiaTheme="minorEastAsia" w:hAnsi="Times New Roman"/>
        </w:rPr>
        <w:t>s</w:t>
      </w:r>
      <w:r w:rsidR="00FF487D" w:rsidRPr="00D32AE0">
        <w:rPr>
          <w:rFonts w:ascii="Times New Roman" w:eastAsiaTheme="minorEastAsia" w:hAnsi="Times New Roman"/>
        </w:rPr>
        <w:t xml:space="preserve"> lead to </w:t>
      </w:r>
      <w:r w:rsidR="00CA611F" w:rsidRPr="00D32AE0">
        <w:rPr>
          <w:rFonts w:ascii="Times New Roman" w:eastAsiaTheme="minorEastAsia" w:hAnsi="Times New Roman"/>
        </w:rPr>
        <w:t xml:space="preserve">the formation of </w:t>
      </w:r>
      <w:r w:rsidR="00FF487D" w:rsidRPr="00D32AE0">
        <w:rPr>
          <w:rFonts w:ascii="Times New Roman" w:eastAsiaTheme="minorEastAsia" w:hAnsi="Times New Roman"/>
        </w:rPr>
        <w:t>larger, more orientated grains and an increased PCE.</w:t>
      </w:r>
      <w:r w:rsidR="00917505" w:rsidRPr="00D32AE0">
        <w:rPr>
          <w:rFonts w:ascii="Times New Roman" w:eastAsiaTheme="minorEastAsia" w:hAnsi="Times New Roman"/>
        </w:rPr>
        <w:fldChar w:fldCharType="begin"/>
      </w:r>
      <w:r w:rsidR="00CC0333" w:rsidRPr="00D32AE0">
        <w:rPr>
          <w:rFonts w:ascii="Times New Roman" w:eastAsiaTheme="minorEastAsia" w:hAnsi="Times New Roman"/>
        </w:rPr>
        <w:instrText xml:space="preserve"> ADDIN EN.CITE &lt;EndNote&gt;&lt;Cite&gt;&lt;Author&gt;Lian&lt;/Author&gt;&lt;Year&gt;2015&lt;/Year&gt;&lt;RecNum&gt;309&lt;/RecNum&gt;&lt;DisplayText&gt;[112]&lt;/DisplayText&gt;&lt;record&gt;&lt;rec-number&gt;309&lt;/rec-number&gt;&lt;foreign-keys&gt;&lt;key app="EN" db-id="tda9frw5us5tfre0ewbxzspqs5d5xdtxt5as" timestamp="1435210915"&gt;309&lt;/key&gt;&lt;key app="ENWeb" db-id=""&gt;0&lt;/key&gt;&lt;/foreign-keys&gt;&lt;ref-type name="Journal Article"&gt;17&lt;/ref-type&gt;&lt;contributors&gt;&lt;authors&gt;&lt;author&gt;Lian, Jiarong&lt;/author&gt;&lt;author&gt;Wang, Qi&lt;/author&gt;&lt;author&gt;Yuan, Yongbo&lt;/author&gt;&lt;author&gt;Shao, Yuchuan&lt;/author&gt;&lt;author&gt;Huang, Jinsong&lt;/author&gt;&lt;/authors&gt;&lt;/contributors&gt;&lt;titles&gt;&lt;title&gt;Organic solvent vapor sensitive methylammonium lead trihalide film formation for efficient hybrid perovskite solar cells&lt;/title&gt;&lt;secondary-title&gt;J. Mater. Chem. A&lt;/secondary-title&gt;&lt;/titles&gt;&lt;periodical&gt;&lt;full-title&gt;J. Mater. Chem. A&lt;/full-title&gt;&lt;/periodical&gt;&lt;pages&gt;9146-9151&lt;/pages&gt;&lt;volume&gt;3&lt;/volume&gt;&lt;number&gt;17&lt;/number&gt;&lt;dates&gt;&lt;year&gt;2015&lt;/year&gt;&lt;/dates&gt;&lt;isbn&gt;2050-7488&amp;#xD;2050-7496&lt;/isbn&gt;&lt;urls&gt;&lt;/urls&gt;&lt;electronic-resource-num&gt;10.1039/c5ta01595b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</w:rPr>
        <w:t>[112]</w:t>
      </w:r>
      <w:r w:rsidR="00917505" w:rsidRPr="00D32AE0">
        <w:rPr>
          <w:rFonts w:ascii="Times New Roman" w:eastAsiaTheme="minorEastAsia" w:hAnsi="Times New Roman"/>
        </w:rPr>
        <w:fldChar w:fldCharType="end"/>
      </w:r>
      <w:r w:rsidR="00660277" w:rsidRPr="00D32AE0">
        <w:rPr>
          <w:rFonts w:ascii="Times New Roman" w:eastAsiaTheme="minorEastAsia" w:hAnsi="Times New Roman" w:hint="eastAsia"/>
        </w:rPr>
        <w:t xml:space="preserve"> </w:t>
      </w:r>
      <w:r w:rsidR="002909D4" w:rsidRPr="00D32AE0">
        <w:rPr>
          <w:rFonts w:ascii="Times New Roman" w:eastAsiaTheme="minorEastAsia" w:hAnsi="Times New Roman"/>
        </w:rPr>
        <w:t xml:space="preserve">A recrystallization procedure involving </w:t>
      </w:r>
      <w:r w:rsidR="00CA611F" w:rsidRPr="00D32AE0">
        <w:rPr>
          <w:rFonts w:ascii="Times New Roman" w:eastAsiaTheme="minorEastAsia" w:hAnsi="Times New Roman"/>
        </w:rPr>
        <w:t>a series</w:t>
      </w:r>
      <w:r w:rsidR="002909D4" w:rsidRPr="00D32AE0">
        <w:rPr>
          <w:rFonts w:ascii="Times New Roman" w:eastAsiaTheme="minorEastAsia" w:hAnsi="Times New Roman"/>
        </w:rPr>
        <w:t xml:space="preserve"> of exposure</w:t>
      </w:r>
      <w:r w:rsidR="00CA611F" w:rsidRPr="00D32AE0">
        <w:rPr>
          <w:rFonts w:ascii="Times New Roman" w:eastAsiaTheme="minorEastAsia" w:hAnsi="Times New Roman"/>
        </w:rPr>
        <w:t>s</w:t>
      </w:r>
      <w:r w:rsidR="002909D4" w:rsidRPr="00D32AE0">
        <w:rPr>
          <w:rFonts w:ascii="Times New Roman" w:eastAsiaTheme="minorEastAsia" w:hAnsi="Times New Roman"/>
        </w:rPr>
        <w:t xml:space="preserve"> to </w:t>
      </w:r>
      <w:r w:rsidR="00CA611F" w:rsidRPr="00D32AE0">
        <w:rPr>
          <w:rFonts w:ascii="Times New Roman" w:eastAsiaTheme="minorEastAsia" w:hAnsi="Times New Roman"/>
        </w:rPr>
        <w:t xml:space="preserve">a </w:t>
      </w:r>
      <w:r w:rsidR="002909D4" w:rsidRPr="00D32AE0">
        <w:rPr>
          <w:rFonts w:ascii="Times New Roman" w:eastAsiaTheme="minorEastAsia" w:hAnsi="Times New Roman"/>
        </w:rPr>
        <w:t xml:space="preserve">DMF </w:t>
      </w:r>
      <w:r w:rsidR="00AD4198" w:rsidRPr="00D32AE0">
        <w:rPr>
          <w:rFonts w:ascii="Times New Roman" w:eastAsiaTheme="minorEastAsia" w:hAnsi="Times New Roman"/>
        </w:rPr>
        <w:t>vapor</w:t>
      </w:r>
      <w:r w:rsidR="002909D4" w:rsidRPr="00D32AE0">
        <w:rPr>
          <w:rFonts w:ascii="Times New Roman" w:eastAsiaTheme="minorEastAsia" w:hAnsi="Times New Roman"/>
        </w:rPr>
        <w:t xml:space="preserve"> </w:t>
      </w:r>
      <w:r w:rsidR="00CA611F" w:rsidRPr="00D32AE0">
        <w:rPr>
          <w:rFonts w:ascii="Times New Roman" w:eastAsiaTheme="minorEastAsia" w:hAnsi="Times New Roman"/>
        </w:rPr>
        <w:t>followed by a</w:t>
      </w:r>
      <w:r w:rsidR="002909D4" w:rsidRPr="00D32AE0">
        <w:rPr>
          <w:rFonts w:ascii="Times New Roman" w:eastAsiaTheme="minorEastAsia" w:hAnsi="Times New Roman"/>
        </w:rPr>
        <w:t xml:space="preserve"> re</w:t>
      </w:r>
      <w:r w:rsidR="00AD4198" w:rsidRPr="00D32AE0">
        <w:rPr>
          <w:rFonts w:ascii="Times New Roman" w:eastAsiaTheme="minorEastAsia" w:hAnsi="Times New Roman" w:hint="eastAsia"/>
        </w:rPr>
        <w:t>-</w:t>
      </w:r>
      <w:r w:rsidR="002909D4" w:rsidRPr="00D32AE0">
        <w:rPr>
          <w:rFonts w:ascii="Times New Roman" w:eastAsiaTheme="minorEastAsia" w:hAnsi="Times New Roman"/>
        </w:rPr>
        <w:t>annealing</w:t>
      </w:r>
      <w:r w:rsidR="00CA611F" w:rsidRPr="00D32AE0">
        <w:rPr>
          <w:rFonts w:ascii="Times New Roman" w:eastAsiaTheme="minorEastAsia" w:hAnsi="Times New Roman"/>
        </w:rPr>
        <w:t xml:space="preserve"> step</w:t>
      </w:r>
      <w:r w:rsidR="002909D4" w:rsidRPr="00D32AE0">
        <w:rPr>
          <w:rFonts w:ascii="Times New Roman" w:eastAsiaTheme="minorEastAsia" w:hAnsi="Times New Roman"/>
        </w:rPr>
        <w:t xml:space="preserve"> has also yielded significant enhancements in performance.</w:t>
      </w:r>
      <w:r w:rsidR="00917505" w:rsidRPr="00D32AE0">
        <w:rPr>
          <w:rFonts w:ascii="Times New Roman" w:eastAsiaTheme="minorEastAsia" w:hAnsi="Times New Roman"/>
        </w:rPr>
        <w:fldChar w:fldCharType="begin"/>
      </w:r>
      <w:r w:rsidR="00CC0333" w:rsidRPr="00D32AE0">
        <w:rPr>
          <w:rFonts w:ascii="Times New Roman" w:eastAsiaTheme="minorEastAsia" w:hAnsi="Times New Roman"/>
        </w:rPr>
        <w:instrText xml:space="preserve"> ADDIN EN.CITE &lt;EndNote&gt;&lt;Cite&gt;&lt;Author&gt;Zhu&lt;/Author&gt;&lt;Year&gt;2015&lt;/Year&gt;&lt;RecNum&gt;310&lt;/RecNum&gt;&lt;DisplayText&gt;[113]&lt;/DisplayText&gt;&lt;record&gt;&lt;rec-number&gt;310&lt;/rec-number&gt;&lt;foreign-keys&gt;&lt;key app="EN" db-id="tda9frw5us5tfre0ewbxzspqs5d5xdtxt5as" timestamp="1435211037"&gt;310&lt;/key&gt;&lt;key app="ENWeb" db-id=""&gt;0&lt;/key&gt;&lt;/foreign-keys&gt;&lt;ref-type name="Journal Article"&gt;17&lt;/ref-type&gt;&lt;contributors&gt;&lt;authors&gt;&lt;author&gt;Zhu, W.&lt;/author&gt;&lt;author&gt;Yu, T.&lt;/author&gt;&lt;author&gt;Li, F.&lt;/author&gt;&lt;author&gt;Bao, C.&lt;/author&gt;&lt;author&gt;Gao, H.&lt;/author&gt;&lt;author&gt;Yi, Y.&lt;/author&gt;&lt;author&gt;Yang, J.&lt;/author&gt;&lt;author&gt;Fu, G.&lt;/author&gt;&lt;author&gt;Zhou, X.&lt;/author&gt;&lt;author&gt;Zou, Z.&lt;/author&gt;&lt;/authors&gt;&lt;/contributors&gt;&lt;auth-address&gt;National Laboratory of Solid State Microstructures &amp;amp; Eco-Materials and Renewable Energy Research Center (ERERC), Department of Physics, Nanjing University, Nanjing 210093, P. R. China. yutao@nju.edu.cn.&lt;/auth-address&gt;&lt;titles&gt;&lt;title&gt;&lt;style face="normal" font="default" size="100%"&gt;A facile, solvent vapor-fumigation-induced, self-repair recrystallization of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films for high-performance perovskite solar cells&lt;/style&gt;&lt;/title&gt;&lt;secondary-title&gt;Nanoscale&lt;/secondary-title&gt;&lt;/titles&gt;&lt;periodical&gt;&lt;full-title&gt;Nanoscale&lt;/full-title&gt;&lt;abbr-1&gt;Nanoscale&lt;/abbr-1&gt;&lt;/periodical&gt;&lt;pages&gt;5427-34&lt;/pages&gt;&lt;volume&gt;7&lt;/volume&gt;&lt;number&gt;12&lt;/number&gt;&lt;dates&gt;&lt;year&gt;2015&lt;/year&gt;&lt;pub-dates&gt;&lt;date&gt;Mar 12&lt;/date&gt;&lt;/pub-dates&gt;&lt;/dates&gt;&lt;isbn&gt;2040-3372 (Electronic)&amp;#xD;2040-3364 (Linking)&lt;/isbn&gt;&lt;accession-num&gt;25733191&lt;/accession-num&gt;&lt;urls&gt;&lt;related-urls&gt;&lt;url&gt;http://www.ncbi.nlm.nih.gov/pubmed/25733191&lt;/url&gt;&lt;/related-urls&gt;&lt;/urls&gt;&lt;electronic-resource-num&gt;10.1039/c5nr00225g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</w:rPr>
        <w:t>[113]</w:t>
      </w:r>
      <w:r w:rsidR="00917505" w:rsidRPr="00D32AE0">
        <w:rPr>
          <w:rFonts w:ascii="Times New Roman" w:eastAsiaTheme="minorEastAsia" w:hAnsi="Times New Roman"/>
        </w:rPr>
        <w:fldChar w:fldCharType="end"/>
      </w:r>
      <w:r w:rsidR="002909D4" w:rsidRPr="00D32AE0">
        <w:rPr>
          <w:rFonts w:ascii="Times New Roman" w:eastAsiaTheme="minorEastAsia" w:hAnsi="Times New Roman"/>
        </w:rPr>
        <w:t xml:space="preserve"> </w:t>
      </w:r>
      <w:proofErr w:type="gramStart"/>
      <w:r w:rsidR="00CA611F" w:rsidRPr="00D32AE0">
        <w:rPr>
          <w:rFonts w:ascii="Times New Roman" w:eastAsiaTheme="minorEastAsia" w:hAnsi="Times New Roman"/>
        </w:rPr>
        <w:t>The</w:t>
      </w:r>
      <w:proofErr w:type="gramEnd"/>
      <w:r w:rsidR="00CA611F" w:rsidRPr="00D32AE0">
        <w:rPr>
          <w:rFonts w:ascii="Times New Roman" w:eastAsiaTheme="minorEastAsia" w:hAnsi="Times New Roman"/>
        </w:rPr>
        <w:t xml:space="preserve"> effect of grain size</w:t>
      </w:r>
      <w:r w:rsidR="00C41589" w:rsidRPr="00D32AE0">
        <w:rPr>
          <w:rFonts w:ascii="Times New Roman" w:eastAsiaTheme="minorEastAsia" w:hAnsi="Times New Roman"/>
        </w:rPr>
        <w:t xml:space="preserve">, including other approaches to manipulate the grain sizes in perovskite films will be discussed in the following section. </w:t>
      </w:r>
    </w:p>
    <w:p w14:paraId="74F51476" w14:textId="77777777" w:rsidR="00B66589" w:rsidRPr="00D32AE0" w:rsidRDefault="00B66589" w:rsidP="00B66589">
      <w:pPr>
        <w:rPr>
          <w:rFonts w:ascii="Times New Roman" w:eastAsiaTheme="minorEastAsia" w:hAnsi="Times New Roman"/>
        </w:rPr>
      </w:pPr>
    </w:p>
    <w:p w14:paraId="791EE92D" w14:textId="77777777" w:rsidR="00B30D70" w:rsidRPr="00D32AE0" w:rsidRDefault="00EF119C" w:rsidP="00B66589">
      <w:pPr>
        <w:jc w:val="center"/>
        <w:rPr>
          <w:rFonts w:eastAsiaTheme="minorEastAsia"/>
        </w:rPr>
      </w:pPr>
      <w:r w:rsidRPr="00D32AE0">
        <w:rPr>
          <w:rFonts w:eastAsiaTheme="minorEastAsia"/>
          <w:noProof/>
        </w:rPr>
        <w:lastRenderedPageBreak/>
        <w:drawing>
          <wp:inline distT="0" distB="0" distL="0" distR="0" wp14:anchorId="2D710805" wp14:editId="61690B87">
            <wp:extent cx="3571690" cy="2356089"/>
            <wp:effectExtent l="0" t="0" r="10160" b="6350"/>
            <wp:docPr id="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514" cy="2358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E45C5C" w14:textId="09F7A6B2" w:rsidR="008353F4" w:rsidRPr="00D32AE0" w:rsidRDefault="00EF119C" w:rsidP="0002211B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AD4198" w:rsidRPr="00D32AE0">
        <w:rPr>
          <w:rFonts w:ascii="Times New Roman" w:eastAsiaTheme="minorEastAsia" w:hAnsi="Times New Roman"/>
          <w:color w:val="auto"/>
        </w:rPr>
        <w:t xml:space="preserve">ure </w:t>
      </w:r>
      <w:r w:rsidR="000F4941" w:rsidRPr="00D32AE0">
        <w:rPr>
          <w:rFonts w:ascii="Times New Roman" w:eastAsiaTheme="minorEastAsia" w:hAnsi="Times New Roman" w:hint="eastAsia"/>
          <w:color w:val="auto"/>
        </w:rPr>
        <w:t>14</w:t>
      </w:r>
      <w:r w:rsidR="00AD4198" w:rsidRPr="00D32AE0">
        <w:rPr>
          <w:rFonts w:ascii="Times New Roman" w:eastAsiaTheme="minorEastAsia" w:hAnsi="Times New Roman"/>
          <w:color w:val="auto"/>
        </w:rPr>
        <w:t>.</w:t>
      </w:r>
      <w:proofErr w:type="gramEnd"/>
      <w:r w:rsidR="006F3930" w:rsidRPr="00D32AE0">
        <w:rPr>
          <w:rFonts w:ascii="Times New Roman" w:eastAsiaTheme="minorEastAsia" w:hAnsi="Times New Roman"/>
          <w:color w:val="auto"/>
        </w:rPr>
        <w:t xml:space="preserve"> (</w:t>
      </w:r>
      <w:r w:rsidR="006F3930" w:rsidRPr="00D32AE0">
        <w:rPr>
          <w:rFonts w:ascii="Times New Roman" w:eastAsiaTheme="minorEastAsia" w:hAnsi="Times New Roman"/>
          <w:i/>
          <w:color w:val="auto"/>
        </w:rPr>
        <w:t>a</w:t>
      </w:r>
      <w:r w:rsidRPr="00D32AE0">
        <w:rPr>
          <w:rFonts w:ascii="Times New Roman" w:eastAsiaTheme="minorEastAsia" w:hAnsi="Times New Roman"/>
          <w:color w:val="auto"/>
        </w:rPr>
        <w:t>)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="00CA611F" w:rsidRPr="00D32AE0">
        <w:rPr>
          <w:rFonts w:ascii="Times New Roman" w:eastAsiaTheme="minorEastAsia" w:hAnsi="Times New Roman"/>
          <w:color w:val="auto"/>
        </w:rPr>
        <w:t>A schematic</w:t>
      </w:r>
      <w:r w:rsidRPr="00D32AE0">
        <w:rPr>
          <w:rFonts w:ascii="Times New Roman" w:eastAsiaTheme="minorEastAsia" w:hAnsi="Times New Roman"/>
          <w:color w:val="auto"/>
        </w:rPr>
        <w:t xml:space="preserve"> </w:t>
      </w:r>
      <w:r w:rsidR="00CA611F" w:rsidRPr="00D32AE0">
        <w:rPr>
          <w:rFonts w:ascii="Times New Roman" w:eastAsiaTheme="minorEastAsia" w:hAnsi="Times New Roman"/>
          <w:color w:val="auto"/>
        </w:rPr>
        <w:t>showing</w:t>
      </w:r>
      <w:r w:rsidRPr="00D32AE0">
        <w:rPr>
          <w:rFonts w:ascii="Times New Roman" w:eastAsiaTheme="minorEastAsia" w:hAnsi="Times New Roman"/>
          <w:color w:val="auto"/>
        </w:rPr>
        <w:t xml:space="preserve"> </w:t>
      </w:r>
      <w:r w:rsidR="00CA611F" w:rsidRPr="00D32AE0">
        <w:rPr>
          <w:rFonts w:ascii="Times New Roman" w:eastAsiaTheme="minorEastAsia" w:hAnsi="Times New Roman"/>
          <w:color w:val="auto"/>
        </w:rPr>
        <w:t xml:space="preserve">an </w:t>
      </w:r>
      <w:proofErr w:type="spellStart"/>
      <w:r w:rsidRPr="00D32AE0">
        <w:rPr>
          <w:rFonts w:ascii="Times New Roman" w:eastAsiaTheme="minorEastAsia" w:hAnsi="Times New Roman"/>
          <w:color w:val="auto"/>
        </w:rPr>
        <w:t>interdiffusion</w:t>
      </w:r>
      <w:proofErr w:type="spellEnd"/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Pr="00D32AE0">
        <w:rPr>
          <w:rFonts w:ascii="Times New Roman" w:eastAsiaTheme="minorEastAsia" w:hAnsi="Times New Roman"/>
          <w:color w:val="auto"/>
        </w:rPr>
        <w:t>and solvent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Pr="00D32AE0">
        <w:rPr>
          <w:rFonts w:ascii="Times New Roman" w:eastAsiaTheme="minorEastAsia" w:hAnsi="Times New Roman"/>
          <w:color w:val="auto"/>
        </w:rPr>
        <w:t>annealing</w:t>
      </w:r>
      <w:r w:rsidR="00CA611F" w:rsidRPr="00D32AE0">
        <w:rPr>
          <w:rFonts w:ascii="Times New Roman" w:eastAsiaTheme="minorEastAsia" w:hAnsi="Times New Roman"/>
          <w:color w:val="auto"/>
        </w:rPr>
        <w:t xml:space="preserve"> process</w:t>
      </w:r>
      <w:r w:rsidRPr="00D32AE0">
        <w:rPr>
          <w:rFonts w:ascii="Times New Roman" w:eastAsiaTheme="minorEastAsia" w:hAnsi="Times New Roman"/>
          <w:color w:val="auto"/>
        </w:rPr>
        <w:t>.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proofErr w:type="gramStart"/>
      <w:r w:rsidRPr="00D32AE0">
        <w:rPr>
          <w:rFonts w:ascii="Times New Roman" w:eastAsiaTheme="minorEastAsia" w:hAnsi="Times New Roman"/>
          <w:color w:val="auto"/>
        </w:rPr>
        <w:t>Cross-sectional SEM images of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Pr="00D32AE0">
        <w:rPr>
          <w:rFonts w:ascii="Times New Roman" w:eastAsiaTheme="minorEastAsia" w:hAnsi="Times New Roman"/>
          <w:color w:val="auto"/>
        </w:rPr>
        <w:t xml:space="preserve">perovskite films </w:t>
      </w:r>
      <w:r w:rsidR="00CA611F" w:rsidRPr="00D32AE0">
        <w:rPr>
          <w:rFonts w:ascii="Times New Roman" w:eastAsiaTheme="minorEastAsia" w:hAnsi="Times New Roman"/>
          <w:color w:val="auto"/>
        </w:rPr>
        <w:t xml:space="preserve">formed </w:t>
      </w:r>
      <w:r w:rsidRPr="00D32AE0">
        <w:rPr>
          <w:rFonts w:ascii="Times New Roman" w:eastAsiaTheme="minorEastAsia" w:hAnsi="Times New Roman"/>
          <w:color w:val="auto"/>
        </w:rPr>
        <w:t>by</w:t>
      </w:r>
      <w:r w:rsidR="00CA611F" w:rsidRPr="00D32AE0">
        <w:rPr>
          <w:rFonts w:ascii="Times New Roman" w:eastAsiaTheme="minorEastAsia" w:hAnsi="Times New Roman"/>
          <w:color w:val="auto"/>
        </w:rPr>
        <w:t xml:space="preserve"> </w:t>
      </w:r>
      <w:r w:rsidRPr="00D32AE0">
        <w:rPr>
          <w:rFonts w:ascii="Times New Roman" w:eastAsiaTheme="minorEastAsia" w:hAnsi="Times New Roman"/>
          <w:color w:val="auto"/>
        </w:rPr>
        <w:t>(</w:t>
      </w:r>
      <w:r w:rsidRPr="00D32AE0">
        <w:rPr>
          <w:rFonts w:ascii="Times New Roman" w:eastAsiaTheme="minorEastAsia" w:hAnsi="Times New Roman"/>
          <w:i/>
          <w:color w:val="auto"/>
        </w:rPr>
        <w:t>b</w:t>
      </w:r>
      <w:r w:rsidRPr="00D32AE0">
        <w:rPr>
          <w:rFonts w:ascii="Times New Roman" w:eastAsiaTheme="minorEastAsia" w:hAnsi="Times New Roman"/>
          <w:color w:val="auto"/>
        </w:rPr>
        <w:t>) thermal annealing and (</w:t>
      </w:r>
      <w:r w:rsidRPr="00D32AE0">
        <w:rPr>
          <w:rFonts w:ascii="Times New Roman" w:eastAsiaTheme="minorEastAsia" w:hAnsi="Times New Roman"/>
          <w:i/>
          <w:color w:val="auto"/>
        </w:rPr>
        <w:t>c</w:t>
      </w:r>
      <w:r w:rsidRPr="00D32AE0">
        <w:rPr>
          <w:rFonts w:ascii="Times New Roman" w:eastAsiaTheme="minorEastAsia" w:hAnsi="Times New Roman"/>
          <w:color w:val="auto"/>
        </w:rPr>
        <w:t>) solvent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Pr="00D32AE0">
        <w:rPr>
          <w:rFonts w:ascii="Times New Roman" w:eastAsiaTheme="minorEastAsia" w:hAnsi="Times New Roman"/>
          <w:color w:val="auto"/>
        </w:rPr>
        <w:t>annealing.</w:t>
      </w:r>
      <w:proofErr w:type="gramEnd"/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="00B46C07" w:rsidRPr="00D32AE0">
        <w:rPr>
          <w:rFonts w:ascii="Times New Roman" w:eastAsiaTheme="minorEastAsia" w:hAnsi="Times New Roman"/>
          <w:color w:val="auto"/>
        </w:rPr>
        <w:t xml:space="preserve">Reprinted with permission from ref. </w:t>
      </w:r>
      <w:r w:rsidR="0070442C" w:rsidRPr="00D32AE0">
        <w:rPr>
          <w:rFonts w:ascii="Times New Roman" w:eastAsiaTheme="minorEastAsia" w:hAnsi="Times New Roman" w:hint="eastAsia"/>
          <w:color w:val="auto"/>
        </w:rPr>
        <w:t>111</w:t>
      </w:r>
      <w:r w:rsidR="00B46C07" w:rsidRPr="00D32AE0">
        <w:rPr>
          <w:rFonts w:ascii="Times New Roman" w:eastAsiaTheme="minorEastAsia" w:hAnsi="Times New Roman"/>
          <w:color w:val="auto"/>
        </w:rPr>
        <w:t>, Copyright © 2014, Wiley-VCH.</w:t>
      </w:r>
    </w:p>
    <w:p w14:paraId="20B7F663" w14:textId="77777777" w:rsidR="008353F4" w:rsidRPr="00D32AE0" w:rsidRDefault="008353F4" w:rsidP="00B30D70">
      <w:pPr>
        <w:rPr>
          <w:rFonts w:eastAsiaTheme="minorEastAsia"/>
        </w:rPr>
      </w:pPr>
    </w:p>
    <w:p w14:paraId="4C73F9F3" w14:textId="3253A28F" w:rsidR="003D278E" w:rsidRPr="00D32AE0" w:rsidRDefault="006B0DFC" w:rsidP="00EB15B8">
      <w:pPr>
        <w:pStyle w:val="2"/>
        <w:rPr>
          <w:rFonts w:ascii="Times New Roman" w:eastAsiaTheme="minorEastAsia" w:hAnsi="Times New Roman"/>
          <w:b/>
        </w:rPr>
      </w:pPr>
      <w:r w:rsidRPr="00D32AE0">
        <w:rPr>
          <w:rFonts w:ascii="Times New Roman" w:eastAsiaTheme="minorEastAsia" w:hAnsi="Times New Roman"/>
          <w:b/>
        </w:rPr>
        <w:t>4</w:t>
      </w:r>
      <w:r w:rsidR="00A067B7" w:rsidRPr="00D32AE0">
        <w:rPr>
          <w:rFonts w:ascii="Times New Roman" w:eastAsiaTheme="minorEastAsia" w:hAnsi="Times New Roman"/>
          <w:b/>
        </w:rPr>
        <w:t>.</w:t>
      </w:r>
      <w:r w:rsidR="00A27D8A" w:rsidRPr="00D32AE0">
        <w:rPr>
          <w:rFonts w:ascii="Times New Roman" w:eastAsiaTheme="minorEastAsia" w:hAnsi="Times New Roman" w:hint="eastAsia"/>
          <w:b/>
        </w:rPr>
        <w:t xml:space="preserve">7 </w:t>
      </w:r>
      <w:r w:rsidR="005E2838" w:rsidRPr="00D32AE0">
        <w:rPr>
          <w:rFonts w:ascii="Times New Roman" w:eastAsiaTheme="minorEastAsia" w:hAnsi="Times New Roman"/>
          <w:b/>
        </w:rPr>
        <w:t>Effect of</w:t>
      </w:r>
      <w:r w:rsidR="00A067B7" w:rsidRPr="00D32AE0">
        <w:rPr>
          <w:rFonts w:ascii="Times New Roman" w:eastAsiaTheme="minorEastAsia" w:hAnsi="Times New Roman"/>
          <w:b/>
        </w:rPr>
        <w:t xml:space="preserve"> grain</w:t>
      </w:r>
      <w:r w:rsidR="005C16DD" w:rsidRPr="00D32AE0">
        <w:rPr>
          <w:rFonts w:ascii="Times New Roman" w:eastAsiaTheme="minorEastAsia" w:hAnsi="Times New Roman"/>
          <w:b/>
        </w:rPr>
        <w:t xml:space="preserve"> size</w:t>
      </w:r>
    </w:p>
    <w:p w14:paraId="1848ABC8" w14:textId="214B30FE" w:rsidR="00A645B5" w:rsidRPr="00D32AE0" w:rsidRDefault="00477F83" w:rsidP="00111D3E">
      <w:pPr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Recent work on the control of the solution casting process </w:t>
      </w:r>
      <w:r w:rsidR="00111D3E" w:rsidRPr="00D32AE0">
        <w:rPr>
          <w:rFonts w:ascii="Times New Roman" w:hAnsi="Times New Roman"/>
          <w:szCs w:val="24"/>
        </w:rPr>
        <w:t>used to create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perovskite films </w:t>
      </w:r>
      <w:r w:rsidR="009611B6" w:rsidRPr="00D32AE0">
        <w:rPr>
          <w:rFonts w:ascii="Times New Roman" w:hAnsi="Times New Roman"/>
          <w:szCs w:val="24"/>
        </w:rPr>
        <w:t>has demonstrated</w:t>
      </w:r>
      <w:r w:rsidRPr="00D32AE0">
        <w:rPr>
          <w:rFonts w:ascii="Times New Roman" w:hAnsi="Times New Roman"/>
          <w:szCs w:val="24"/>
        </w:rPr>
        <w:t xml:space="preserve"> two different routes to prepare the photoactive layer</w:t>
      </w:r>
      <w:r w:rsidR="009611B6" w:rsidRPr="00D32AE0">
        <w:rPr>
          <w:rFonts w:ascii="Times New Roman" w:hAnsi="Times New Roman"/>
          <w:szCs w:val="24"/>
        </w:rPr>
        <w:t xml:space="preserve">s </w:t>
      </w:r>
      <w:r w:rsidR="00094702" w:rsidRPr="00D32AE0">
        <w:rPr>
          <w:rFonts w:ascii="Times New Roman" w:hAnsi="Times New Roman"/>
          <w:szCs w:val="24"/>
        </w:rPr>
        <w:t xml:space="preserve">with different grain sizes </w:t>
      </w:r>
      <w:r w:rsidR="009611B6" w:rsidRPr="00D32AE0">
        <w:rPr>
          <w:rFonts w:ascii="Times New Roman" w:hAnsi="Times New Roman"/>
          <w:szCs w:val="24"/>
        </w:rPr>
        <w:t xml:space="preserve">that can operate in </w:t>
      </w:r>
      <w:r w:rsidR="006171C4" w:rsidRPr="00D32AE0">
        <w:rPr>
          <w:rFonts w:ascii="Times New Roman" w:hAnsi="Times New Roman"/>
          <w:szCs w:val="24"/>
        </w:rPr>
        <w:t>PSCs</w:t>
      </w:r>
      <w:r w:rsidRPr="00D32AE0">
        <w:rPr>
          <w:rFonts w:ascii="Times New Roman" w:hAnsi="Times New Roman"/>
          <w:szCs w:val="24"/>
        </w:rPr>
        <w:t xml:space="preserve"> with high efficiency. The first approach reduce</w:t>
      </w:r>
      <w:r w:rsidR="009611B6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 the crystal</w:t>
      </w:r>
      <w:r w:rsidR="00111D3E" w:rsidRPr="00D32AE0">
        <w:rPr>
          <w:rFonts w:ascii="Times New Roman" w:hAnsi="Times New Roman"/>
          <w:szCs w:val="24"/>
        </w:rPr>
        <w:t>lization rate by using solvents (</w:t>
      </w:r>
      <w:r w:rsidRPr="00D32AE0">
        <w:rPr>
          <w:rFonts w:ascii="Times New Roman" w:hAnsi="Times New Roman"/>
          <w:i/>
          <w:szCs w:val="24"/>
        </w:rPr>
        <w:t>e.g</w:t>
      </w:r>
      <w:r w:rsidRPr="00D32AE0">
        <w:rPr>
          <w:rFonts w:ascii="Times New Roman" w:hAnsi="Times New Roman"/>
          <w:szCs w:val="24"/>
        </w:rPr>
        <w:t>.</w:t>
      </w:r>
      <w:r w:rsidR="00C57B85" w:rsidRPr="00D32AE0">
        <w:rPr>
          <w:rFonts w:ascii="Times New Roman" w:eastAsiaTheme="minorEastAsia" w:hAnsi="Times New Roman" w:hint="eastAsia"/>
          <w:szCs w:val="24"/>
        </w:rPr>
        <w:t>,</w:t>
      </w:r>
      <w:r w:rsidR="00111D3E" w:rsidRPr="00D32AE0">
        <w:rPr>
          <w:rFonts w:ascii="Times New Roman" w:hAnsi="Times New Roman"/>
          <w:szCs w:val="24"/>
        </w:rPr>
        <w:t xml:space="preserve"> DMSO)</w:t>
      </w:r>
      <w:r w:rsidRPr="00D32AE0">
        <w:rPr>
          <w:rFonts w:ascii="Times New Roman" w:hAnsi="Times New Roman"/>
          <w:szCs w:val="24"/>
        </w:rPr>
        <w:t xml:space="preserve"> that coordinate with PbI</w:t>
      </w:r>
      <w:r w:rsidR="00850FDB" w:rsidRPr="00D32AE0">
        <w:rPr>
          <w:rFonts w:ascii="Times New Roman" w:hAnsi="Times New Roman"/>
          <w:szCs w:val="24"/>
          <w:vertAlign w:val="subscript"/>
        </w:rPr>
        <w:t>2</w:t>
      </w:r>
      <w:r w:rsidRPr="00D32AE0">
        <w:rPr>
          <w:rFonts w:ascii="Times New Roman" w:hAnsi="Times New Roman"/>
          <w:szCs w:val="24"/>
        </w:rPr>
        <w:t xml:space="preserve"> and therefore slow down the intercalation process of MAI into PbI</w:t>
      </w:r>
      <w:r w:rsidR="00850FDB" w:rsidRPr="00D32AE0">
        <w:rPr>
          <w:rFonts w:ascii="Times New Roman" w:hAnsi="Times New Roman"/>
          <w:szCs w:val="24"/>
          <w:vertAlign w:val="subscript"/>
        </w:rPr>
        <w:t>2</w:t>
      </w:r>
      <w:r w:rsidRPr="00D32AE0">
        <w:rPr>
          <w:rFonts w:ascii="Times New Roman" w:hAnsi="Times New Roman"/>
          <w:szCs w:val="24"/>
        </w:rPr>
        <w:t xml:space="preserve"> during a two-step casting process.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PEVuZE5vdGU+PENpdGU+PEF1dGhvcj5XdTwvQXV0aG9yPjxZZWFyPjIwMTQ8L1llYXI+PFJlY051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 </w:instrText>
      </w:r>
      <w:r w:rsidR="00CC0333" w:rsidRPr="00D32AE0">
        <w:rPr>
          <w:rFonts w:ascii="Times New Roman" w:hAnsi="Times New Roman"/>
          <w:szCs w:val="24"/>
        </w:rPr>
        <w:fldChar w:fldCharType="begin">
          <w:fldData xml:space="preserve">PEVuZE5vdGU+PENpdGU+PEF1dGhvcj5XdTwvQXV0aG9yPjxZZWFyPjIwMTQ8L1llYXI+PFJlY051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EN.CITE.DATA </w:instrText>
      </w:r>
      <w:r w:rsidR="00CC0333" w:rsidRPr="00D32AE0">
        <w:rPr>
          <w:rFonts w:ascii="Times New Roman" w:hAnsi="Times New Roman"/>
          <w:szCs w:val="24"/>
        </w:rPr>
      </w:r>
      <w:r w:rsidR="00CC0333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[99, 103]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A645B5" w:rsidRPr="00D32AE0">
        <w:rPr>
          <w:rFonts w:ascii="Times New Roman" w:hAnsi="Times New Roman"/>
          <w:szCs w:val="24"/>
        </w:rPr>
        <w:t>This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111D3E" w:rsidRPr="00D32AE0">
        <w:rPr>
          <w:rFonts w:ascii="Times New Roman" w:hAnsi="Times New Roman"/>
          <w:szCs w:val="24"/>
        </w:rPr>
        <w:t>results in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perovskite crystals </w:t>
      </w:r>
      <w:r w:rsidR="00111D3E" w:rsidRPr="00D32AE0">
        <w:rPr>
          <w:rFonts w:ascii="Times New Roman" w:hAnsi="Times New Roman"/>
          <w:szCs w:val="24"/>
        </w:rPr>
        <w:t>having a</w:t>
      </w:r>
      <w:r w:rsidRPr="00D32AE0">
        <w:rPr>
          <w:rFonts w:ascii="Times New Roman" w:hAnsi="Times New Roman"/>
          <w:szCs w:val="24"/>
        </w:rPr>
        <w:t xml:space="preserve"> small but uniform grain size of </w:t>
      </w:r>
      <w:r w:rsidR="00111D3E" w:rsidRPr="00D32AE0">
        <w:rPr>
          <w:rFonts w:ascii="Times New Roman" w:hAnsi="Times New Roman"/>
          <w:i/>
          <w:szCs w:val="24"/>
        </w:rPr>
        <w:t>~</w:t>
      </w:r>
      <w:r w:rsidRPr="00D32AE0">
        <w:rPr>
          <w:rFonts w:ascii="Times New Roman" w:hAnsi="Times New Roman"/>
          <w:szCs w:val="24"/>
        </w:rPr>
        <w:t>200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nm, rather than </w:t>
      </w:r>
      <w:r w:rsidR="00111D3E" w:rsidRPr="00D32AE0">
        <w:rPr>
          <w:rFonts w:ascii="Times New Roman" w:hAnsi="Times New Roman"/>
          <w:szCs w:val="24"/>
        </w:rPr>
        <w:t>having a size distribution between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A645B5" w:rsidRPr="00D32AE0">
        <w:rPr>
          <w:rFonts w:ascii="Times New Roman" w:hAnsi="Times New Roman"/>
          <w:szCs w:val="24"/>
        </w:rPr>
        <w:t xml:space="preserve">50 </w:t>
      </w:r>
      <w:r w:rsidR="00111D3E" w:rsidRPr="00D32AE0">
        <w:rPr>
          <w:rFonts w:ascii="Times New Roman" w:hAnsi="Times New Roman"/>
          <w:szCs w:val="24"/>
        </w:rPr>
        <w:t>and</w:t>
      </w:r>
      <w:r w:rsidR="00A645B5" w:rsidRPr="00D32AE0">
        <w:rPr>
          <w:rFonts w:ascii="Times New Roman" w:hAnsi="Times New Roman"/>
          <w:szCs w:val="24"/>
        </w:rPr>
        <w:t xml:space="preserve"> 330 nm </w:t>
      </w:r>
      <w:r w:rsidR="00111D3E" w:rsidRPr="00D32AE0">
        <w:rPr>
          <w:rFonts w:ascii="Times New Roman" w:hAnsi="Times New Roman"/>
          <w:szCs w:val="24"/>
        </w:rPr>
        <w:t xml:space="preserve">as occurs when </w:t>
      </w:r>
      <w:r w:rsidR="00A645B5" w:rsidRPr="00D32AE0">
        <w:rPr>
          <w:rFonts w:ascii="Times New Roman" w:hAnsi="Times New Roman"/>
          <w:szCs w:val="24"/>
        </w:rPr>
        <w:t>using</w:t>
      </w:r>
      <w:r w:rsidR="009611B6" w:rsidRPr="00D32AE0">
        <w:rPr>
          <w:rFonts w:ascii="Times New Roman" w:hAnsi="Times New Roman"/>
          <w:szCs w:val="24"/>
        </w:rPr>
        <w:t xml:space="preserve"> a</w:t>
      </w:r>
      <w:r w:rsidR="00A645B5" w:rsidRPr="00D32AE0">
        <w:rPr>
          <w:rFonts w:ascii="Times New Roman" w:hAnsi="Times New Roman"/>
          <w:szCs w:val="24"/>
        </w:rPr>
        <w:t xml:space="preserve"> DMF solvent </w:t>
      </w:r>
      <w:r w:rsidR="00111D3E" w:rsidRPr="00D32AE0">
        <w:rPr>
          <w:rFonts w:ascii="Times New Roman" w:hAnsi="Times New Roman"/>
          <w:szCs w:val="24"/>
        </w:rPr>
        <w:t xml:space="preserve">that does not undergo such </w:t>
      </w:r>
      <w:r w:rsidR="00A645B5" w:rsidRPr="00D32AE0">
        <w:rPr>
          <w:rFonts w:ascii="Times New Roman" w:hAnsi="Times New Roman"/>
          <w:szCs w:val="24"/>
        </w:rPr>
        <w:t>coordination interaction</w:t>
      </w:r>
      <w:r w:rsidR="00111D3E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. </w:t>
      </w:r>
      <w:r w:rsidR="00111D3E" w:rsidRPr="00D32AE0">
        <w:rPr>
          <w:rFonts w:ascii="Times New Roman" w:hAnsi="Times New Roman"/>
          <w:szCs w:val="24"/>
        </w:rPr>
        <w:t>Here, t</w:t>
      </w:r>
      <w:r w:rsidRPr="00D32AE0">
        <w:rPr>
          <w:rFonts w:ascii="Times New Roman" w:hAnsi="Times New Roman"/>
          <w:szCs w:val="24"/>
        </w:rPr>
        <w:t xml:space="preserve">he improved film quality </w:t>
      </w:r>
      <w:r w:rsidR="00111D3E" w:rsidRPr="00D32AE0">
        <w:rPr>
          <w:rFonts w:ascii="Times New Roman" w:hAnsi="Times New Roman"/>
          <w:szCs w:val="24"/>
        </w:rPr>
        <w:t xml:space="preserve">results in </w:t>
      </w:r>
      <w:r w:rsidR="006171C4" w:rsidRPr="00D32AE0">
        <w:rPr>
          <w:rFonts w:ascii="Times New Roman" w:eastAsiaTheme="minorEastAsia" w:hAnsi="Times New Roman"/>
          <w:szCs w:val="24"/>
        </w:rPr>
        <w:t>PSCs</w:t>
      </w:r>
      <w:r w:rsidR="00111D3E" w:rsidRPr="00D32AE0">
        <w:rPr>
          <w:rFonts w:ascii="Times New Roman" w:hAnsi="Times New Roman"/>
          <w:szCs w:val="24"/>
        </w:rPr>
        <w:t xml:space="preserve"> having</w:t>
      </w:r>
      <w:r w:rsidR="00A645B5" w:rsidRPr="00D32AE0">
        <w:rPr>
          <w:rFonts w:ascii="Times New Roman" w:hAnsi="Times New Roman"/>
          <w:szCs w:val="24"/>
        </w:rPr>
        <w:t xml:space="preserve"> an average PCE of 12.5% with a standard deviation</w:t>
      </w:r>
      <w:r w:rsidRPr="00D32AE0">
        <w:rPr>
          <w:rFonts w:ascii="Times New Roman" w:hAnsi="Times New Roman"/>
          <w:szCs w:val="24"/>
        </w:rPr>
        <w:t xml:space="preserve"> of </w:t>
      </w:r>
      <w:r w:rsidR="00A645B5" w:rsidRPr="00D32AE0">
        <w:rPr>
          <w:rFonts w:ascii="Times New Roman" w:hAnsi="Times New Roman"/>
          <w:szCs w:val="24"/>
        </w:rPr>
        <w:t xml:space="preserve">0.57 </w:t>
      </w:r>
      <w:r w:rsidR="00111D3E" w:rsidRPr="00D32AE0">
        <w:rPr>
          <w:rFonts w:ascii="Times New Roman" w:eastAsiaTheme="minorEastAsia" w:hAnsi="Times New Roman" w:hint="eastAsia"/>
          <w:szCs w:val="24"/>
        </w:rPr>
        <w:t xml:space="preserve">(see </w:t>
      </w:r>
      <w:r w:rsidR="00AD4198" w:rsidRPr="00D32AE0">
        <w:rPr>
          <w:rFonts w:ascii="Times New Roman" w:eastAsiaTheme="minorEastAsia" w:hAnsi="Times New Roman" w:hint="eastAsia"/>
          <w:szCs w:val="24"/>
        </w:rPr>
        <w:t>figure</w:t>
      </w:r>
      <w:r w:rsidR="00C57B85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szCs w:val="24"/>
        </w:rPr>
        <w:t>15</w:t>
      </w:r>
      <w:r w:rsidR="009F13FC" w:rsidRPr="00D32AE0">
        <w:rPr>
          <w:rFonts w:ascii="Times New Roman" w:eastAsiaTheme="minorEastAsia" w:hAnsi="Times New Roman" w:hint="eastAsia"/>
          <w:szCs w:val="24"/>
        </w:rPr>
        <w:t>)</w:t>
      </w:r>
      <w:r w:rsidRPr="00D32AE0">
        <w:rPr>
          <w:rFonts w:ascii="Times New Roman" w:hAnsi="Times New Roman"/>
          <w:szCs w:val="24"/>
        </w:rPr>
        <w:t>.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111D3E" w:rsidRPr="00D32AE0">
        <w:rPr>
          <w:rFonts w:ascii="Times New Roman" w:hAnsi="Times New Roman"/>
          <w:szCs w:val="24"/>
        </w:rPr>
        <w:t>Such</w:t>
      </w:r>
      <w:r w:rsidRPr="00D32AE0">
        <w:rPr>
          <w:rFonts w:ascii="Times New Roman" w:hAnsi="Times New Roman"/>
          <w:szCs w:val="24"/>
        </w:rPr>
        <w:t xml:space="preserve"> small grain size</w:t>
      </w:r>
      <w:r w:rsidR="00111D3E" w:rsidRPr="00D32AE0">
        <w:rPr>
          <w:rFonts w:ascii="Times New Roman" w:hAnsi="Times New Roman"/>
          <w:szCs w:val="24"/>
        </w:rPr>
        <w:t xml:space="preserve">s however </w:t>
      </w:r>
      <w:r w:rsidRPr="00D32AE0">
        <w:rPr>
          <w:rFonts w:ascii="Times New Roman" w:hAnsi="Times New Roman"/>
          <w:szCs w:val="24"/>
        </w:rPr>
        <w:t>inc</w:t>
      </w:r>
      <w:r w:rsidR="00111D3E" w:rsidRPr="00D32AE0">
        <w:rPr>
          <w:rFonts w:ascii="Times New Roman" w:hAnsi="Times New Roman"/>
          <w:szCs w:val="24"/>
        </w:rPr>
        <w:t>rease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A645B5" w:rsidRPr="00D32AE0">
        <w:rPr>
          <w:rFonts w:ascii="Times New Roman" w:hAnsi="Times New Roman"/>
          <w:szCs w:val="24"/>
        </w:rPr>
        <w:t xml:space="preserve">the </w:t>
      </w:r>
      <w:r w:rsidR="00111D3E" w:rsidRPr="00D32AE0">
        <w:rPr>
          <w:rFonts w:ascii="Times New Roman" w:hAnsi="Times New Roman"/>
          <w:szCs w:val="24"/>
        </w:rPr>
        <w:t xml:space="preserve">volume of </w:t>
      </w:r>
      <w:r w:rsidRPr="00D32AE0">
        <w:rPr>
          <w:rFonts w:ascii="Times New Roman" w:hAnsi="Times New Roman"/>
          <w:szCs w:val="24"/>
        </w:rPr>
        <w:t xml:space="preserve">grain boundaries </w:t>
      </w:r>
      <w:r w:rsidR="00111D3E" w:rsidRPr="00D32AE0">
        <w:rPr>
          <w:rFonts w:ascii="Times New Roman" w:hAnsi="Times New Roman"/>
          <w:szCs w:val="24"/>
        </w:rPr>
        <w:t>with</w:t>
      </w:r>
      <w:r w:rsidRPr="00D32AE0">
        <w:rPr>
          <w:rFonts w:ascii="Times New Roman" w:hAnsi="Times New Roman"/>
          <w:szCs w:val="24"/>
        </w:rPr>
        <w:t xml:space="preserve">in the </w:t>
      </w:r>
      <w:r w:rsidR="00A645B5" w:rsidRPr="00D32AE0">
        <w:rPr>
          <w:rFonts w:ascii="Times New Roman" w:hAnsi="Times New Roman"/>
          <w:szCs w:val="24"/>
        </w:rPr>
        <w:t>perovskite layer</w:t>
      </w:r>
      <w:r w:rsidRPr="00D32AE0">
        <w:rPr>
          <w:rFonts w:ascii="Times New Roman" w:hAnsi="Times New Roman"/>
          <w:szCs w:val="24"/>
        </w:rPr>
        <w:t xml:space="preserve"> which </w:t>
      </w:r>
      <w:r w:rsidR="00111D3E" w:rsidRPr="00D32AE0">
        <w:rPr>
          <w:rFonts w:ascii="Times New Roman" w:hAnsi="Times New Roman"/>
          <w:szCs w:val="24"/>
        </w:rPr>
        <w:t xml:space="preserve">can </w:t>
      </w:r>
      <w:r w:rsidRPr="00D32AE0">
        <w:rPr>
          <w:rFonts w:ascii="Times New Roman" w:hAnsi="Times New Roman"/>
          <w:szCs w:val="24"/>
        </w:rPr>
        <w:t xml:space="preserve">act as charge traps and facilitate trap assistant recombination, </w:t>
      </w:r>
      <w:r w:rsidR="00111D3E" w:rsidRPr="00D32AE0">
        <w:rPr>
          <w:rFonts w:ascii="Times New Roman" w:hAnsi="Times New Roman"/>
          <w:szCs w:val="24"/>
        </w:rPr>
        <w:t>thereby</w:t>
      </w:r>
      <w:r w:rsidRPr="00D32AE0">
        <w:rPr>
          <w:rFonts w:ascii="Times New Roman" w:hAnsi="Times New Roman"/>
          <w:szCs w:val="24"/>
        </w:rPr>
        <w:t xml:space="preserve"> limit</w:t>
      </w:r>
      <w:r w:rsidR="00111D3E" w:rsidRPr="00D32AE0">
        <w:rPr>
          <w:rFonts w:ascii="Times New Roman" w:hAnsi="Times New Roman"/>
          <w:szCs w:val="24"/>
        </w:rPr>
        <w:t>ing device</w:t>
      </w:r>
      <w:r w:rsidRPr="00D32AE0">
        <w:rPr>
          <w:rFonts w:ascii="Times New Roman" w:hAnsi="Times New Roman"/>
          <w:szCs w:val="24"/>
        </w:rPr>
        <w:t xml:space="preserve"> efficiency.</w:t>
      </w:r>
    </w:p>
    <w:p w14:paraId="6F917DD3" w14:textId="2C99F5B4" w:rsidR="00FE17DE" w:rsidRPr="00D32AE0" w:rsidRDefault="00FE17DE">
      <w:pPr>
        <w:ind w:firstLineChars="200" w:firstLine="480"/>
        <w:jc w:val="center"/>
        <w:rPr>
          <w:rFonts w:ascii="Times New Roman" w:eastAsiaTheme="minorEastAsia" w:hAnsi="Times New Roman"/>
          <w:szCs w:val="24"/>
        </w:rPr>
      </w:pPr>
    </w:p>
    <w:p w14:paraId="4FF9965B" w14:textId="712D941E" w:rsidR="00253790" w:rsidRPr="00D32AE0" w:rsidRDefault="00F1262F" w:rsidP="00635D75">
      <w:pPr>
        <w:ind w:firstLineChars="200" w:firstLine="480"/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lastRenderedPageBreak/>
        <w:drawing>
          <wp:inline distT="0" distB="0" distL="0" distR="0" wp14:anchorId="255F74BF" wp14:editId="1983C6E0">
            <wp:extent cx="4096597" cy="2985188"/>
            <wp:effectExtent l="0" t="0" r="0" b="12065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192" cy="298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28518" w14:textId="661FCB61" w:rsidR="003D278E" w:rsidRPr="00D32AE0" w:rsidRDefault="00A645B5" w:rsidP="00BB5237">
      <w:pPr>
        <w:pStyle w:val="af4"/>
        <w:rPr>
          <w:rFonts w:ascii="Times New Roman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AD4198" w:rsidRPr="00D32AE0">
        <w:rPr>
          <w:rFonts w:ascii="Times New Roman" w:eastAsiaTheme="minorEastAsia" w:hAnsi="Times New Roman" w:hint="eastAsia"/>
          <w:color w:val="auto"/>
        </w:rPr>
        <w:t>ure</w:t>
      </w:r>
      <w:r w:rsidR="00631489" w:rsidRPr="00D32AE0">
        <w:rPr>
          <w:rFonts w:ascii="Times New Roman" w:eastAsiaTheme="minorEastAsia" w:hAnsi="Times New Roman"/>
          <w:color w:val="auto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color w:val="auto"/>
        </w:rPr>
        <w:t>15</w:t>
      </w:r>
      <w:r w:rsidR="00AD4198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9611B6" w:rsidRPr="00D32AE0">
        <w:rPr>
          <w:rFonts w:ascii="Times New Roman" w:hAnsi="Times New Roman"/>
          <w:color w:val="auto"/>
        </w:rPr>
        <w:t xml:space="preserve"> </w:t>
      </w:r>
      <w:r w:rsidR="00370E32" w:rsidRPr="00D32AE0">
        <w:rPr>
          <w:rFonts w:ascii="Times New Roman" w:hAnsi="Times New Roman"/>
          <w:color w:val="auto"/>
        </w:rPr>
        <w:t xml:space="preserve">SEM images of perovskite obtained from </w:t>
      </w:r>
      <w:r w:rsidR="00370E32" w:rsidRPr="00D32AE0">
        <w:rPr>
          <w:rFonts w:ascii="Times New Roman" w:eastAsiaTheme="minorEastAsia" w:hAnsi="Times New Roman" w:hint="eastAsia"/>
          <w:color w:val="auto"/>
        </w:rPr>
        <w:t>(</w:t>
      </w:r>
      <w:r w:rsidR="00370E32" w:rsidRPr="00D32AE0">
        <w:rPr>
          <w:rFonts w:ascii="Times New Roman" w:eastAsiaTheme="minorEastAsia" w:hAnsi="Times New Roman" w:hint="eastAsia"/>
          <w:i/>
          <w:color w:val="auto"/>
        </w:rPr>
        <w:t>a</w:t>
      </w:r>
      <w:r w:rsidR="00370E32" w:rsidRPr="00D32AE0">
        <w:rPr>
          <w:rFonts w:ascii="Times New Roman" w:eastAsiaTheme="minorEastAsia" w:hAnsi="Times New Roman" w:hint="eastAsia"/>
          <w:color w:val="auto"/>
        </w:rPr>
        <w:t xml:space="preserve">) </w:t>
      </w:r>
      <w:r w:rsidR="00370E32" w:rsidRPr="00D32AE0">
        <w:rPr>
          <w:rFonts w:ascii="Times New Roman" w:hAnsi="Times New Roman"/>
          <w:color w:val="auto"/>
        </w:rPr>
        <w:t xml:space="preserve">DMF and </w:t>
      </w:r>
      <w:r w:rsidR="00370E32" w:rsidRPr="00D32AE0">
        <w:rPr>
          <w:rFonts w:ascii="Times New Roman" w:eastAsiaTheme="minorEastAsia" w:hAnsi="Times New Roman" w:hint="eastAsia"/>
          <w:color w:val="auto"/>
        </w:rPr>
        <w:t>(</w:t>
      </w:r>
      <w:r w:rsidR="00370E32" w:rsidRPr="00D32AE0">
        <w:rPr>
          <w:rFonts w:ascii="Times New Roman" w:eastAsiaTheme="minorEastAsia" w:hAnsi="Times New Roman" w:hint="eastAsia"/>
          <w:i/>
          <w:color w:val="auto"/>
        </w:rPr>
        <w:t>b</w:t>
      </w:r>
      <w:r w:rsidR="00370E32" w:rsidRPr="00D32AE0">
        <w:rPr>
          <w:rFonts w:ascii="Times New Roman" w:eastAsiaTheme="minorEastAsia" w:hAnsi="Times New Roman" w:hint="eastAsia"/>
          <w:color w:val="auto"/>
        </w:rPr>
        <w:t xml:space="preserve">) </w:t>
      </w:r>
      <w:r w:rsidR="00370E32" w:rsidRPr="00D32AE0">
        <w:rPr>
          <w:rFonts w:ascii="Times New Roman" w:hAnsi="Times New Roman"/>
          <w:color w:val="auto"/>
        </w:rPr>
        <w:t>DMSO based PbI</w:t>
      </w:r>
      <w:r w:rsidR="00370E32" w:rsidRPr="00D32AE0">
        <w:rPr>
          <w:rFonts w:ascii="Times New Roman" w:hAnsi="Times New Roman"/>
          <w:color w:val="auto"/>
          <w:vertAlign w:val="subscript"/>
        </w:rPr>
        <w:t>2</w:t>
      </w:r>
      <w:r w:rsidR="00370E32" w:rsidRPr="00D32AE0">
        <w:rPr>
          <w:rFonts w:ascii="Times New Roman" w:hAnsi="Times New Roman"/>
          <w:color w:val="auto"/>
        </w:rPr>
        <w:t xml:space="preserve"> films showing the different distribution of grain size obtained</w:t>
      </w:r>
      <w:proofErr w:type="gramStart"/>
      <w:r w:rsidR="00370E32" w:rsidRPr="00D32AE0">
        <w:rPr>
          <w:rFonts w:ascii="Times New Roman" w:eastAsiaTheme="minorEastAsia" w:hAnsi="Times New Roman" w:hint="eastAsia"/>
          <w:color w:val="auto"/>
        </w:rPr>
        <w:t>,  (</w:t>
      </w:r>
      <w:proofErr w:type="gramEnd"/>
      <w:r w:rsidR="00370E32" w:rsidRPr="00D32AE0">
        <w:rPr>
          <w:rFonts w:ascii="Times New Roman" w:eastAsiaTheme="minorEastAsia" w:hAnsi="Times New Roman" w:hint="eastAsia"/>
          <w:i/>
          <w:color w:val="auto"/>
        </w:rPr>
        <w:t>c</w:t>
      </w:r>
      <w:r w:rsidR="00370E32" w:rsidRPr="00D32AE0">
        <w:rPr>
          <w:rFonts w:ascii="Times New Roman" w:eastAsiaTheme="minorEastAsia" w:hAnsi="Times New Roman" w:hint="eastAsia"/>
          <w:color w:val="auto"/>
        </w:rPr>
        <w:t>)</w:t>
      </w:r>
      <w:r w:rsidR="009611B6" w:rsidRPr="00D32AE0">
        <w:rPr>
          <w:rFonts w:ascii="Times New Roman" w:hAnsi="Times New Roman"/>
          <w:color w:val="auto"/>
        </w:rPr>
        <w:t xml:space="preserve"> Schematic</w:t>
      </w:r>
      <w:r w:rsidR="008F5C90" w:rsidRPr="00D32AE0">
        <w:rPr>
          <w:rFonts w:ascii="Times New Roman" w:hAnsi="Times New Roman"/>
          <w:color w:val="auto"/>
        </w:rPr>
        <w:t xml:space="preserve"> </w:t>
      </w:r>
      <w:r w:rsidR="009611B6" w:rsidRPr="00D32AE0">
        <w:rPr>
          <w:rFonts w:ascii="Times New Roman" w:hAnsi="Times New Roman"/>
          <w:color w:val="auto"/>
        </w:rPr>
        <w:t>of</w:t>
      </w:r>
      <w:r w:rsidR="008F5C90" w:rsidRPr="00D32AE0">
        <w:rPr>
          <w:rFonts w:ascii="Times New Roman" w:hAnsi="Times New Roman"/>
          <w:color w:val="auto"/>
        </w:rPr>
        <w:t xml:space="preserve"> </w:t>
      </w:r>
      <w:r w:rsidR="00023D4B" w:rsidRPr="00D32AE0">
        <w:rPr>
          <w:rFonts w:ascii="Times New Roman" w:hAnsi="Times New Roman"/>
          <w:color w:val="auto"/>
        </w:rPr>
        <w:t xml:space="preserve">the </w:t>
      </w:r>
      <w:r w:rsidRPr="00D32AE0">
        <w:rPr>
          <w:rFonts w:ascii="Times New Roman" w:hAnsi="Times New Roman"/>
          <w:color w:val="auto"/>
        </w:rPr>
        <w:t>retard</w:t>
      </w:r>
      <w:r w:rsidR="00023D4B" w:rsidRPr="00D32AE0">
        <w:rPr>
          <w:rFonts w:ascii="Times New Roman" w:hAnsi="Times New Roman"/>
          <w:color w:val="auto"/>
        </w:rPr>
        <w:t>ed</w:t>
      </w:r>
      <w:r w:rsidRPr="00D32AE0">
        <w:rPr>
          <w:rFonts w:ascii="Times New Roman" w:hAnsi="Times New Roman"/>
          <w:color w:val="auto"/>
        </w:rPr>
        <w:t xml:space="preserve"> crystallization of PbI</w:t>
      </w:r>
      <w:r w:rsidRPr="00D32AE0">
        <w:rPr>
          <w:rFonts w:ascii="Times New Roman" w:hAnsi="Times New Roman"/>
          <w:color w:val="auto"/>
          <w:vertAlign w:val="subscript"/>
        </w:rPr>
        <w:t>2</w:t>
      </w:r>
      <w:r w:rsidRPr="00D32AE0">
        <w:rPr>
          <w:rFonts w:ascii="Times New Roman" w:hAnsi="Times New Roman"/>
          <w:color w:val="auto"/>
        </w:rPr>
        <w:t xml:space="preserve"> using the solvent DMSO</w:t>
      </w:r>
      <w:r w:rsidR="00370E32" w:rsidRPr="00D32AE0">
        <w:rPr>
          <w:rFonts w:ascii="Times New Roman" w:eastAsiaTheme="minorEastAsia" w:hAnsi="Times New Roman" w:hint="eastAsia"/>
          <w:color w:val="auto"/>
        </w:rPr>
        <w:t>, (d)</w:t>
      </w:r>
      <w:r w:rsidR="00C67602" w:rsidRPr="00D32AE0">
        <w:rPr>
          <w:rFonts w:ascii="Times New Roman" w:hAnsi="Times New Roman"/>
          <w:color w:val="auto"/>
        </w:rPr>
        <w:t xml:space="preserve"> </w:t>
      </w:r>
      <w:r w:rsidR="00253790" w:rsidRPr="00D32AE0">
        <w:rPr>
          <w:rFonts w:ascii="Times New Roman" w:hAnsi="Times New Roman"/>
          <w:color w:val="auto"/>
        </w:rPr>
        <w:t xml:space="preserve">efficiency distribution with data shown for grains of around (200 ± 20) nm (group </w:t>
      </w:r>
      <w:r w:rsidR="00E42048" w:rsidRPr="00D32AE0">
        <w:rPr>
          <w:rFonts w:ascii="Times New Roman" w:eastAsiaTheme="minorEastAsia" w:hAnsi="Times New Roman" w:hint="eastAsia"/>
          <w:color w:val="auto"/>
        </w:rPr>
        <w:t>A</w:t>
      </w:r>
      <w:r w:rsidR="00253790" w:rsidRPr="00D32AE0">
        <w:rPr>
          <w:rFonts w:ascii="Times New Roman" w:hAnsi="Times New Roman"/>
          <w:color w:val="auto"/>
        </w:rPr>
        <w:t>)</w:t>
      </w:r>
      <w:r w:rsidR="00253790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253790" w:rsidRPr="00D32AE0">
        <w:rPr>
          <w:rFonts w:ascii="Times New Roman" w:hAnsi="Times New Roman"/>
          <w:color w:val="auto"/>
        </w:rPr>
        <w:t xml:space="preserve">or from 50 to 330 nm (group </w:t>
      </w:r>
      <w:r w:rsidR="00E42048" w:rsidRPr="00D32AE0">
        <w:rPr>
          <w:rFonts w:ascii="Times New Roman" w:eastAsiaTheme="minorEastAsia" w:hAnsi="Times New Roman" w:hint="eastAsia"/>
          <w:color w:val="auto"/>
        </w:rPr>
        <w:t>B</w:t>
      </w:r>
      <w:r w:rsidR="00253790" w:rsidRPr="00D32AE0">
        <w:rPr>
          <w:rFonts w:ascii="Times New Roman" w:hAnsi="Times New Roman"/>
          <w:color w:val="auto"/>
        </w:rPr>
        <w:t>)</w:t>
      </w:r>
      <w:r w:rsidR="00253790" w:rsidRPr="00D32AE0">
        <w:rPr>
          <w:color w:val="auto"/>
        </w:rPr>
        <w:t xml:space="preserve"> </w:t>
      </w:r>
      <w:r w:rsidR="00253790" w:rsidRPr="00D32AE0">
        <w:rPr>
          <w:rFonts w:ascii="Times New Roman" w:hAnsi="Times New Roman"/>
          <w:color w:val="auto"/>
        </w:rPr>
        <w:t>prepared from DM</w:t>
      </w:r>
      <w:r w:rsidR="005A0833" w:rsidRPr="00D32AE0">
        <w:rPr>
          <w:rFonts w:ascii="Times New Roman" w:eastAsiaTheme="minorEastAsia" w:hAnsi="Times New Roman" w:hint="eastAsia"/>
          <w:color w:val="auto"/>
        </w:rPr>
        <w:t>SO</w:t>
      </w:r>
      <w:r w:rsidR="00253790" w:rsidRPr="00D32AE0">
        <w:rPr>
          <w:rFonts w:ascii="Times New Roman" w:hAnsi="Times New Roman"/>
          <w:color w:val="auto"/>
        </w:rPr>
        <w:t xml:space="preserve"> and DM</w:t>
      </w:r>
      <w:r w:rsidR="005A0833" w:rsidRPr="00D32AE0">
        <w:rPr>
          <w:rFonts w:ascii="Times New Roman" w:eastAsiaTheme="minorEastAsia" w:hAnsi="Times New Roman" w:hint="eastAsia"/>
          <w:color w:val="auto"/>
        </w:rPr>
        <w:t>F</w:t>
      </w:r>
      <w:r w:rsidR="00253790" w:rsidRPr="00D32AE0">
        <w:rPr>
          <w:rFonts w:ascii="Times New Roman" w:hAnsi="Times New Roman"/>
          <w:color w:val="auto"/>
        </w:rPr>
        <w:t xml:space="preserve"> based PbI</w:t>
      </w:r>
      <w:r w:rsidR="00253790" w:rsidRPr="00D32AE0">
        <w:rPr>
          <w:rFonts w:ascii="Times New Roman" w:hAnsi="Times New Roman"/>
          <w:color w:val="auto"/>
          <w:vertAlign w:val="subscript"/>
        </w:rPr>
        <w:t>2</w:t>
      </w:r>
      <w:r w:rsidR="00253790" w:rsidRPr="00D32AE0">
        <w:rPr>
          <w:rFonts w:ascii="Times New Roman" w:hAnsi="Times New Roman"/>
          <w:color w:val="auto"/>
        </w:rPr>
        <w:t xml:space="preserve"> </w:t>
      </w:r>
      <w:r w:rsidR="00253790" w:rsidRPr="00D32AE0">
        <w:rPr>
          <w:rFonts w:ascii="Times New Roman" w:eastAsiaTheme="minorEastAsia" w:hAnsi="Times New Roman" w:hint="eastAsia"/>
          <w:color w:val="auto"/>
        </w:rPr>
        <w:t>fil</w:t>
      </w:r>
      <w:r w:rsidR="00253790" w:rsidRPr="00D32AE0">
        <w:rPr>
          <w:rFonts w:ascii="Times New Roman" w:hAnsi="Times New Roman"/>
          <w:color w:val="auto"/>
        </w:rPr>
        <w:t>ms, respectively.</w:t>
      </w:r>
      <w:r w:rsidRPr="00D32AE0">
        <w:rPr>
          <w:rFonts w:ascii="Times New Roman" w:hAnsi="Times New Roman"/>
          <w:color w:val="auto"/>
        </w:rPr>
        <w:t xml:space="preserve"> </w:t>
      </w:r>
      <w:bookmarkStart w:id="68" w:name="OLE_LINK74"/>
      <w:bookmarkStart w:id="69" w:name="OLE_LINK75"/>
      <w:bookmarkStart w:id="70" w:name="OLE_LINK76"/>
      <w:bookmarkStart w:id="71" w:name="OLE_LINK79"/>
      <w:r w:rsidR="00BB5237" w:rsidRPr="00D32AE0">
        <w:rPr>
          <w:rFonts w:ascii="Times New Roman" w:eastAsiaTheme="minorEastAsia" w:hAnsi="Times New Roman"/>
          <w:color w:val="auto"/>
        </w:rPr>
        <w:t xml:space="preserve">Figure reprinted </w:t>
      </w:r>
      <w:r w:rsidR="00605CAF" w:rsidRPr="00D32AE0">
        <w:rPr>
          <w:rFonts w:ascii="Times New Roman" w:hAnsi="Times New Roman"/>
          <w:color w:val="auto"/>
        </w:rPr>
        <w:t>with permission</w:t>
      </w:r>
      <w:r w:rsidR="00605CAF" w:rsidRPr="00D32AE0">
        <w:rPr>
          <w:rFonts w:ascii="Times New Roman" w:eastAsiaTheme="minorEastAsia" w:hAnsi="Times New Roman"/>
          <w:color w:val="auto"/>
        </w:rPr>
        <w:t xml:space="preserve"> </w:t>
      </w:r>
      <w:r w:rsidR="00BB5237" w:rsidRPr="00D32AE0">
        <w:rPr>
          <w:rFonts w:ascii="Times New Roman" w:eastAsiaTheme="minorEastAsia" w:hAnsi="Times New Roman"/>
          <w:color w:val="auto"/>
        </w:rPr>
        <w:t>from r</w:t>
      </w:r>
      <w:r w:rsidR="00BB5237" w:rsidRPr="00D32AE0">
        <w:rPr>
          <w:rFonts w:ascii="Times New Roman" w:hAnsi="Times New Roman"/>
          <w:color w:val="auto"/>
        </w:rPr>
        <w:t>ef.</w:t>
      </w:r>
      <w:r w:rsidR="007F443A" w:rsidRPr="00D32AE0">
        <w:rPr>
          <w:rFonts w:ascii="Times New Roman" w:eastAsiaTheme="minorEastAsia" w:hAnsi="Times New Roman"/>
          <w:color w:val="auto"/>
        </w:rPr>
        <w:t xml:space="preserve"> </w:t>
      </w:r>
      <w:r w:rsidR="00ED7A57" w:rsidRPr="00D32AE0">
        <w:rPr>
          <w:rFonts w:ascii="Times New Roman" w:eastAsiaTheme="minorEastAsia" w:hAnsi="Times New Roman" w:hint="eastAsia"/>
          <w:color w:val="auto"/>
        </w:rPr>
        <w:t>103</w:t>
      </w:r>
      <w:r w:rsidR="00BB5237" w:rsidRPr="00D32AE0">
        <w:rPr>
          <w:rFonts w:ascii="Times New Roman" w:eastAsiaTheme="minorEastAsia" w:hAnsi="Times New Roman"/>
          <w:color w:val="auto"/>
        </w:rPr>
        <w:t>,</w:t>
      </w:r>
      <w:r w:rsidR="00253790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BB5237" w:rsidRPr="00D32AE0">
        <w:rPr>
          <w:rFonts w:ascii="Times New Roman" w:hAnsi="Times New Roman"/>
          <w:color w:val="auto"/>
        </w:rPr>
        <w:t>Copyright © 2014, The Royal Society of Chemistry</w:t>
      </w:r>
      <w:bookmarkEnd w:id="68"/>
      <w:bookmarkEnd w:id="69"/>
      <w:r w:rsidR="00BB5237" w:rsidRPr="00D32AE0">
        <w:rPr>
          <w:rFonts w:ascii="Times New Roman" w:eastAsiaTheme="minorEastAsia" w:hAnsi="Times New Roman"/>
          <w:color w:val="auto"/>
        </w:rPr>
        <w:t>.</w:t>
      </w:r>
      <w:bookmarkEnd w:id="70"/>
      <w:bookmarkEnd w:id="71"/>
    </w:p>
    <w:p w14:paraId="1D18C283" w14:textId="77777777" w:rsidR="00A645B5" w:rsidRPr="00D32AE0" w:rsidRDefault="00A645B5" w:rsidP="00477F83">
      <w:pPr>
        <w:ind w:firstLineChars="200" w:firstLine="480"/>
        <w:rPr>
          <w:rFonts w:ascii="Times New Roman" w:hAnsi="Times New Roman"/>
          <w:szCs w:val="24"/>
        </w:rPr>
      </w:pPr>
    </w:p>
    <w:p w14:paraId="59EAD86E" w14:textId="508EEAFE" w:rsidR="003D278E" w:rsidRPr="00D32AE0" w:rsidRDefault="00023D4B" w:rsidP="00023D4B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A second approach to control film morphology </w:t>
      </w:r>
      <w:r w:rsidR="009611B6" w:rsidRPr="00D32AE0">
        <w:rPr>
          <w:rFonts w:ascii="Times New Roman" w:hAnsi="Times New Roman"/>
          <w:szCs w:val="24"/>
        </w:rPr>
        <w:t>accelerates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E5290C" w:rsidRPr="00D32AE0">
        <w:rPr>
          <w:rFonts w:ascii="Times New Roman" w:hAnsi="Times New Roman"/>
          <w:szCs w:val="24"/>
        </w:rPr>
        <w:t xml:space="preserve">the </w:t>
      </w:r>
      <w:r w:rsidR="009611B6" w:rsidRPr="00D32AE0">
        <w:rPr>
          <w:rFonts w:ascii="Times New Roman" w:hAnsi="Times New Roman"/>
          <w:szCs w:val="24"/>
        </w:rPr>
        <w:t xml:space="preserve">dynamics </w:t>
      </w:r>
      <w:r w:rsidR="00E5290C" w:rsidRPr="00D32AE0">
        <w:rPr>
          <w:rFonts w:ascii="Times New Roman" w:hAnsi="Times New Roman"/>
          <w:szCs w:val="24"/>
        </w:rPr>
        <w:t xml:space="preserve">of crystallization </w:t>
      </w:r>
      <w:r w:rsidRPr="00D32AE0">
        <w:rPr>
          <w:rFonts w:ascii="Times New Roman" w:hAnsi="Times New Roman"/>
          <w:szCs w:val="24"/>
        </w:rPr>
        <w:t>using</w:t>
      </w:r>
      <w:r w:rsidR="00477F83" w:rsidRPr="00D32AE0">
        <w:rPr>
          <w:rFonts w:ascii="Times New Roman" w:hAnsi="Times New Roman"/>
          <w:szCs w:val="24"/>
        </w:rPr>
        <w:t xml:space="preserve"> solvent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PEVuZE5vdGU+PENpdGU+PEF1dGhvcj5YaWFvPC9BdXRob3I+PFllYXI+MjAxNDwvWWVhcj48UmVj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 </w:instrText>
      </w:r>
      <w:r w:rsidR="00CC0333" w:rsidRPr="00D32AE0">
        <w:rPr>
          <w:rFonts w:ascii="Times New Roman" w:hAnsi="Times New Roman"/>
          <w:szCs w:val="24"/>
        </w:rPr>
        <w:fldChar w:fldCharType="begin">
          <w:fldData xml:space="preserve">PEVuZE5vdGU+PENpdGU+PEF1dGhvcj5YaWFvPC9BdXRob3I+PFllYXI+MjAxNDwvWWVhcj48UmVj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</w:fldData>
        </w:fldChar>
      </w:r>
      <w:r w:rsidR="00CC0333" w:rsidRPr="00D32AE0">
        <w:rPr>
          <w:rFonts w:ascii="Times New Roman" w:hAnsi="Times New Roman"/>
          <w:szCs w:val="24"/>
        </w:rPr>
        <w:instrText xml:space="preserve"> ADDIN EN.CITE.DATA </w:instrText>
      </w:r>
      <w:r w:rsidR="00CC0333" w:rsidRPr="00D32AE0">
        <w:rPr>
          <w:rFonts w:ascii="Times New Roman" w:hAnsi="Times New Roman"/>
          <w:szCs w:val="24"/>
        </w:rPr>
      </w:r>
      <w:r w:rsidR="00CC0333" w:rsidRPr="00D32AE0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[100, 114]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477F83" w:rsidRPr="00D32AE0">
        <w:rPr>
          <w:rFonts w:ascii="Times New Roman" w:hAnsi="Times New Roman"/>
          <w:szCs w:val="24"/>
        </w:rPr>
        <w:t>or temperature control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&lt;EndNote&gt;&lt;Cite&gt;&lt;Author&gt;Nie&lt;/Author&gt;&lt;Year&gt;2015&lt;/Year&gt;&lt;RecNum&gt;224&lt;/RecNum&gt;&lt;DisplayText&gt;[115]&lt;/DisplayText&gt;&lt;record&gt;&lt;rec-number&gt;224&lt;/rec-number&gt;&lt;foreign-keys&gt;&lt;key app="EN" db-id="tda9frw5us5tfre0ewbxzspqs5d5xdtxt5as" timestamp="1426563069"&gt;224&lt;/key&gt;&lt;key app="ENWeb" db-id=""&gt;0&lt;/key&gt;&lt;/foreign-keys&gt;&lt;ref-type name="Journal Article"&gt;17&lt;/ref-type&gt;&lt;contributors&gt;&lt;authors&gt;&lt;author&gt;Wanyi Nie&lt;/author&gt;&lt;author&gt;Hsinhan Tsai&lt;/author&gt;&lt;author&gt;Reza Asadpour&lt;/author&gt;&lt;author&gt;&lt;style face="normal" font="default" charset="128" size="100%"&gt;Jean-Christophe Blancon&lt;/style&gt;&lt;/author&gt;&lt;author&gt;&lt;style face="normal" font="default" charset="128" size="100%"&gt;Amanda J. Neukirch&lt;/style&gt;&lt;/author&gt;&lt;author&gt;&lt;style face="normal" font="default" charset="128" size="100%"&gt;Gautam Gupt&lt;/style&gt;&lt;style face="normal" font="default" size="100%"&gt;a&lt;/style&gt;&lt;/author&gt;&lt;author&gt;&lt;style face="normal" font="default" charset="128" size="100%"&gt;Jared J. Crochet&lt;/style&gt;&lt;/author&gt;&lt;author&gt;&lt;style face="normal" font="default" charset="128" size="100%"&gt;Manish Chhowalla&lt;/style&gt;&lt;/author&gt;&lt;author&gt;&lt;style face="normal" font="default" charset="128" size="100%"&gt;Sergei Tretiak&lt;/style&gt;&lt;/author&gt;&lt;author&gt;&lt;style face="normal" font="default" charset="128" size="100%"&gt;Muhammad A. Alam&lt;/style&gt;&lt;/author&gt;&lt;author&gt;&lt;style face="normal" font="default" charset="128" size="100%"&gt;Hsing-Lin Wang&lt;/style&gt;&lt;/author&gt;&lt;author&gt;&lt;style face="normal" font="default" charset="128" size="100%"&gt;Aditya D. Mohite&lt;/style&gt;&lt;/author&gt;&lt;/authors&gt;&lt;/contributors&gt;&lt;titles&gt;&lt;title&gt;High-efficiency solution-processed perovskite solar cells with millimeter-scale grains&lt;/title&gt;&lt;secondary-title&gt;Science&lt;/secondary-title&gt;&lt;/titles&gt;&lt;periodical&gt;&lt;full-title&gt;Science&lt;/full-title&gt;&lt;abbr-1&gt;Science&lt;/abbr-1&gt;&lt;/periodical&gt;&lt;pages&gt;522-525&lt;/pages&gt;&lt;volume&gt;347&lt;/volume&gt;&lt;dates&gt;&lt;year&gt;2015&lt;/year&gt;&lt;pub-dates&gt;&lt;date&gt;Jan 30&lt;/date&gt;&lt;/pub-dates&gt;&lt;/dates&gt;&lt;urls&gt;&lt;/urls&gt;&lt;/record&gt;&lt;/Cite&gt;&lt;/EndNote&gt;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[115]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5290C" w:rsidRPr="00D32AE0">
        <w:rPr>
          <w:rFonts w:ascii="Times New Roman" w:hAnsi="Times New Roman"/>
          <w:szCs w:val="24"/>
        </w:rPr>
        <w:t>,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creating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477F83" w:rsidRPr="00D32AE0">
        <w:rPr>
          <w:rFonts w:ascii="Times New Roman" w:hAnsi="Times New Roman"/>
          <w:szCs w:val="24"/>
        </w:rPr>
        <w:t xml:space="preserve">crystals </w:t>
      </w:r>
      <w:r w:rsidR="00E5290C" w:rsidRPr="00D32AE0">
        <w:rPr>
          <w:rFonts w:ascii="Times New Roman" w:hAnsi="Times New Roman"/>
          <w:szCs w:val="24"/>
        </w:rPr>
        <w:t>of</w:t>
      </w:r>
      <w:r w:rsidRPr="00D32AE0">
        <w:rPr>
          <w:rFonts w:ascii="Times New Roman" w:hAnsi="Times New Roman"/>
          <w:szCs w:val="24"/>
        </w:rPr>
        <w:t xml:space="preserve"> </w:t>
      </w:r>
      <w:r w:rsidR="00E5290C" w:rsidRPr="00D32AE0">
        <w:rPr>
          <w:rFonts w:ascii="Times New Roman" w:hAnsi="Times New Roman"/>
          <w:szCs w:val="24"/>
        </w:rPr>
        <w:t>micron-</w:t>
      </w:r>
      <w:r w:rsidR="00477F83" w:rsidRPr="00D32AE0">
        <w:rPr>
          <w:rFonts w:ascii="Times New Roman" w:hAnsi="Times New Roman"/>
          <w:szCs w:val="24"/>
        </w:rPr>
        <w:t>size</w:t>
      </w:r>
      <w:r w:rsidR="00FA44F3" w:rsidRPr="00D32AE0">
        <w:rPr>
          <w:rFonts w:ascii="Times New Roman" w:hAnsi="Times New Roman"/>
          <w:szCs w:val="24"/>
        </w:rPr>
        <w:t xml:space="preserve"> or larger</w:t>
      </w:r>
      <w:r w:rsidR="00477F83" w:rsidRPr="00D32AE0">
        <w:rPr>
          <w:rFonts w:ascii="Times New Roman" w:hAnsi="Times New Roman"/>
          <w:szCs w:val="24"/>
        </w:rPr>
        <w:t xml:space="preserve">. </w:t>
      </w:r>
      <w:r w:rsidR="00FA44F3" w:rsidRPr="00D32AE0">
        <w:rPr>
          <w:rFonts w:ascii="Times New Roman" w:hAnsi="Times New Roman"/>
          <w:szCs w:val="24"/>
        </w:rPr>
        <w:t xml:space="preserve">Such </w:t>
      </w:r>
      <w:r w:rsidR="00094702" w:rsidRPr="00D32AE0">
        <w:rPr>
          <w:rFonts w:ascii="Times New Roman" w:eastAsiaTheme="minorEastAsia" w:hAnsi="Times New Roman" w:hint="eastAsia"/>
          <w:szCs w:val="24"/>
        </w:rPr>
        <w:t xml:space="preserve">large </w:t>
      </w:r>
      <w:r w:rsidR="00FA44F3" w:rsidRPr="00D32AE0">
        <w:rPr>
          <w:rFonts w:ascii="Times New Roman" w:hAnsi="Times New Roman"/>
          <w:szCs w:val="24"/>
        </w:rPr>
        <w:t>p</w:t>
      </w:r>
      <w:r w:rsidR="0094545A" w:rsidRPr="00D32AE0">
        <w:rPr>
          <w:rFonts w:ascii="Times New Roman" w:hAnsi="Times New Roman"/>
          <w:szCs w:val="24"/>
        </w:rPr>
        <w:t xml:space="preserve">erovskite </w:t>
      </w:r>
      <w:r w:rsidR="00E5290C" w:rsidRPr="00D32AE0">
        <w:rPr>
          <w:rFonts w:ascii="Times New Roman" w:hAnsi="Times New Roman"/>
          <w:szCs w:val="24"/>
        </w:rPr>
        <w:t xml:space="preserve">crystal </w:t>
      </w:r>
      <w:r w:rsidR="0094545A" w:rsidRPr="00D32AE0">
        <w:rPr>
          <w:rFonts w:ascii="Times New Roman" w:hAnsi="Times New Roman"/>
          <w:szCs w:val="24"/>
        </w:rPr>
        <w:t>grain</w:t>
      </w:r>
      <w:r w:rsidR="00FA44F3" w:rsidRPr="00D32AE0">
        <w:rPr>
          <w:rFonts w:ascii="Times New Roman" w:hAnsi="Times New Roman"/>
          <w:szCs w:val="24"/>
        </w:rPr>
        <w:t>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FA44F3" w:rsidRPr="00D32AE0">
        <w:rPr>
          <w:rFonts w:ascii="Times New Roman" w:hAnsi="Times New Roman"/>
          <w:szCs w:val="24"/>
        </w:rPr>
        <w:t>improve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4545A" w:rsidRPr="00D32AE0">
        <w:rPr>
          <w:rFonts w:ascii="Times New Roman" w:hAnsi="Times New Roman"/>
          <w:szCs w:val="24"/>
        </w:rPr>
        <w:t>carrier diffus</w:t>
      </w:r>
      <w:r w:rsidR="0094545A" w:rsidRPr="00D32AE0">
        <w:rPr>
          <w:rFonts w:ascii="Times New Roman" w:eastAsiaTheme="minorEastAsia" w:hAnsi="Times New Roman"/>
          <w:szCs w:val="24"/>
        </w:rPr>
        <w:t>ion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94545A" w:rsidRPr="00D32AE0">
        <w:rPr>
          <w:rFonts w:ascii="Times New Roman" w:hAnsi="Times New Roman"/>
          <w:szCs w:val="24"/>
        </w:rPr>
        <w:t xml:space="preserve">and transport </w:t>
      </w:r>
      <w:r w:rsidR="00C41589" w:rsidRPr="00D32AE0">
        <w:rPr>
          <w:rFonts w:ascii="Times New Roman" w:hAnsi="Times New Roman"/>
          <w:szCs w:val="24"/>
        </w:rPr>
        <w:t>compared to crystallin</w:t>
      </w:r>
      <w:r w:rsidR="00FA44F3" w:rsidRPr="00D32AE0">
        <w:rPr>
          <w:rFonts w:ascii="Times New Roman" w:hAnsi="Times New Roman"/>
          <w:szCs w:val="24"/>
        </w:rPr>
        <w:t xml:space="preserve">e </w:t>
      </w:r>
      <w:r w:rsidR="0094545A" w:rsidRPr="00D32AE0">
        <w:rPr>
          <w:rFonts w:ascii="Times New Roman" w:hAnsi="Times New Roman"/>
          <w:szCs w:val="24"/>
        </w:rPr>
        <w:t>grain</w:t>
      </w:r>
      <w:r w:rsidR="0094545A" w:rsidRPr="00D32AE0">
        <w:rPr>
          <w:rFonts w:ascii="Times New Roman" w:eastAsiaTheme="minorEastAsia" w:hAnsi="Times New Roman"/>
          <w:szCs w:val="24"/>
        </w:rPr>
        <w:t>s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FA44F3" w:rsidRPr="00D32AE0">
        <w:rPr>
          <w:rFonts w:ascii="Times New Roman" w:eastAsiaTheme="minorEastAsia" w:hAnsi="Times New Roman"/>
          <w:szCs w:val="24"/>
        </w:rPr>
        <w:t xml:space="preserve">that are </w:t>
      </w:r>
      <w:r w:rsidR="0094545A" w:rsidRPr="00D32AE0">
        <w:rPr>
          <w:rFonts w:ascii="Times New Roman" w:hAnsi="Times New Roman"/>
          <w:szCs w:val="24"/>
        </w:rPr>
        <w:t xml:space="preserve">tens </w:t>
      </w:r>
      <w:r w:rsidR="00FA44F3" w:rsidRPr="00D32AE0">
        <w:rPr>
          <w:rFonts w:ascii="Times New Roman" w:hAnsi="Times New Roman"/>
          <w:szCs w:val="24"/>
        </w:rPr>
        <w:t>or</w:t>
      </w:r>
      <w:r w:rsidR="0094545A" w:rsidRPr="00D32AE0">
        <w:rPr>
          <w:rFonts w:ascii="Times New Roman" w:hAnsi="Times New Roman"/>
          <w:szCs w:val="24"/>
        </w:rPr>
        <w:t xml:space="preserve"> hundreds of nanometers</w:t>
      </w:r>
      <w:r w:rsidR="00FA44F3" w:rsidRPr="00D32AE0">
        <w:rPr>
          <w:rFonts w:ascii="Times New Roman" w:hAnsi="Times New Roman"/>
          <w:szCs w:val="24"/>
        </w:rPr>
        <w:t xml:space="preserve"> in size</w:t>
      </w:r>
      <w:r w:rsidR="0094545A" w:rsidRPr="00D32AE0">
        <w:rPr>
          <w:rFonts w:ascii="Times New Roman" w:hAnsi="Times New Roman"/>
          <w:i/>
          <w:noProof/>
          <w:szCs w:val="24"/>
        </w:rPr>
        <w:t>.</w:t>
      </w:r>
      <w:r w:rsidR="00917505" w:rsidRPr="00D32AE0">
        <w:rPr>
          <w:rFonts w:ascii="Times New Roman" w:hAnsi="Times New Roman"/>
          <w:noProof/>
          <w:szCs w:val="24"/>
        </w:rPr>
        <w:fldChar w:fldCharType="begin">
          <w:fldData xml:space="preserve">PEVuZE5vdGU+PENpdGU+PEF1dGhvcj5DaGVuPC9BdXRob3I+PFllYXI+MjAxNDwvWWVhcj48UmVj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</w:fldData>
        </w:fldChar>
      </w:r>
      <w:r w:rsidR="00CC0333" w:rsidRPr="00D32AE0">
        <w:rPr>
          <w:rFonts w:ascii="Times New Roman" w:hAnsi="Times New Roman"/>
          <w:noProof/>
          <w:szCs w:val="24"/>
        </w:rPr>
        <w:instrText xml:space="preserve"> ADDIN EN.CITE </w:instrText>
      </w:r>
      <w:r w:rsidR="00CC0333" w:rsidRPr="00D32AE0">
        <w:rPr>
          <w:rFonts w:ascii="Times New Roman" w:hAnsi="Times New Roman"/>
          <w:noProof/>
          <w:szCs w:val="24"/>
        </w:rPr>
        <w:fldChar w:fldCharType="begin">
          <w:fldData xml:space="preserve">PEVuZE5vdGU+PENpdGU+PEF1dGhvcj5DaGVuPC9BdXRob3I+PFllYXI+MjAxNDwvWWVhcj48UmVj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</w:fldData>
        </w:fldChar>
      </w:r>
      <w:r w:rsidR="00CC0333" w:rsidRPr="00D32AE0">
        <w:rPr>
          <w:rFonts w:ascii="Times New Roman" w:hAnsi="Times New Roman"/>
          <w:noProof/>
          <w:szCs w:val="24"/>
        </w:rPr>
        <w:instrText xml:space="preserve"> ADDIN EN.CITE.DATA </w:instrText>
      </w:r>
      <w:r w:rsidR="00CC0333" w:rsidRPr="00D32AE0">
        <w:rPr>
          <w:rFonts w:ascii="Times New Roman" w:hAnsi="Times New Roman"/>
          <w:noProof/>
          <w:szCs w:val="24"/>
        </w:rPr>
      </w:r>
      <w:r w:rsidR="00CC0333" w:rsidRPr="00D32AE0">
        <w:rPr>
          <w:rFonts w:ascii="Times New Roman" w:hAnsi="Times New Roman"/>
          <w:noProof/>
          <w:szCs w:val="24"/>
        </w:rPr>
        <w:fldChar w:fldCharType="end"/>
      </w:r>
      <w:r w:rsidR="00917505" w:rsidRPr="00D32AE0">
        <w:rPr>
          <w:rFonts w:ascii="Times New Roman" w:hAnsi="Times New Roman"/>
          <w:noProof/>
          <w:szCs w:val="24"/>
        </w:rPr>
      </w:r>
      <w:r w:rsidR="00917505" w:rsidRPr="00D32AE0">
        <w:rPr>
          <w:rFonts w:ascii="Times New Roman" w:hAnsi="Times New Roman"/>
          <w:noProof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[116, 117]</w:t>
      </w:r>
      <w:r w:rsidR="00917505" w:rsidRPr="00D32AE0">
        <w:rPr>
          <w:rFonts w:ascii="Times New Roman" w:hAnsi="Times New Roman"/>
          <w:noProof/>
          <w:szCs w:val="24"/>
        </w:rPr>
        <w:fldChar w:fldCharType="end"/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As </w:t>
      </w:r>
      <w:r w:rsidR="008F5C90" w:rsidRPr="00D32AE0">
        <w:rPr>
          <w:rFonts w:ascii="Times New Roman" w:eastAsiaTheme="minorEastAsia" w:hAnsi="Times New Roman"/>
          <w:noProof/>
          <w:szCs w:val="24"/>
        </w:rPr>
        <w:t xml:space="preserve">has </w:t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been briefly mentioned, solvent annealing has been shown </w:t>
      </w:r>
      <w:r w:rsidR="008F5C90" w:rsidRPr="00D32AE0">
        <w:rPr>
          <w:rFonts w:ascii="Times New Roman" w:eastAsiaTheme="minorEastAsia" w:hAnsi="Times New Roman"/>
          <w:noProof/>
          <w:szCs w:val="24"/>
        </w:rPr>
        <w:t xml:space="preserve">to be </w:t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an efficient </w:t>
      </w:r>
      <w:r w:rsidR="008F5C90" w:rsidRPr="00D32AE0">
        <w:rPr>
          <w:rFonts w:ascii="Times New Roman" w:eastAsiaTheme="minorEastAsia" w:hAnsi="Times New Roman"/>
          <w:noProof/>
          <w:szCs w:val="24"/>
        </w:rPr>
        <w:t xml:space="preserve">approach </w:t>
      </w:r>
      <w:r w:rsidR="00094702" w:rsidRPr="00D32AE0">
        <w:rPr>
          <w:rFonts w:ascii="Times New Roman" w:eastAsiaTheme="minorEastAsia" w:hAnsi="Times New Roman"/>
          <w:noProof/>
          <w:szCs w:val="24"/>
        </w:rPr>
        <w:t>to produce perovskite</w:t>
      </w:r>
      <w:r w:rsidR="00E5290C" w:rsidRPr="00D32AE0">
        <w:rPr>
          <w:rFonts w:ascii="Times New Roman" w:eastAsiaTheme="minorEastAsia" w:hAnsi="Times New Roman"/>
          <w:noProof/>
          <w:szCs w:val="24"/>
        </w:rPr>
        <w:t>s</w:t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 with larger grains compared to that </w:t>
      </w:r>
      <w:r w:rsidR="00E5290C" w:rsidRPr="00D32AE0">
        <w:rPr>
          <w:rFonts w:ascii="Times New Roman" w:eastAsiaTheme="minorEastAsia" w:hAnsi="Times New Roman"/>
          <w:noProof/>
          <w:szCs w:val="24"/>
        </w:rPr>
        <w:t>using</w:t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 thermal annealing</w:t>
      </w:r>
      <w:r w:rsidR="008F5C90" w:rsidRPr="00D32AE0">
        <w:rPr>
          <w:rFonts w:ascii="Times New Roman" w:eastAsiaTheme="minorEastAsia" w:hAnsi="Times New Roman"/>
          <w:noProof/>
          <w:szCs w:val="24"/>
        </w:rPr>
        <w:t xml:space="preserve"> alone</w:t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. Manipulation of crystal growth process </w:t>
      </w:r>
      <w:r w:rsidR="00DB09B3" w:rsidRPr="00D32AE0">
        <w:rPr>
          <w:rFonts w:ascii="Times New Roman" w:eastAsiaTheme="minorEastAsia" w:hAnsi="Times New Roman"/>
          <w:noProof/>
          <w:szCs w:val="24"/>
        </w:rPr>
        <w:t>using solvent exposure during the solution casting process has been demonstrated to allow control</w:t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 </w:t>
      </w:r>
      <w:r w:rsidR="00DB09B3" w:rsidRPr="00D32AE0">
        <w:rPr>
          <w:rFonts w:ascii="Times New Roman" w:eastAsiaTheme="minorEastAsia" w:hAnsi="Times New Roman"/>
          <w:noProof/>
          <w:szCs w:val="24"/>
        </w:rPr>
        <w:t>of</w:t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 grain size.</w:t>
      </w:r>
      <w:r w:rsidR="00C67602" w:rsidRPr="00D32AE0">
        <w:rPr>
          <w:rFonts w:ascii="Times New Roman" w:eastAsiaTheme="minorEastAsia" w:hAnsi="Times New Roman"/>
          <w:noProof/>
          <w:szCs w:val="24"/>
        </w:rPr>
        <w:t xml:space="preserve"> </w:t>
      </w:r>
      <w:r w:rsidR="00094702" w:rsidRPr="00D32AE0">
        <w:rPr>
          <w:rFonts w:ascii="Times New Roman" w:eastAsiaTheme="minorEastAsia" w:hAnsi="Times New Roman"/>
          <w:noProof/>
          <w:szCs w:val="24"/>
        </w:rPr>
        <w:t xml:space="preserve">For example, </w:t>
      </w:r>
      <w:r w:rsidR="0094545A" w:rsidRPr="00D32AE0">
        <w:rPr>
          <w:rFonts w:ascii="Times New Roman" w:hAnsi="Times New Roman"/>
          <w:szCs w:val="24"/>
        </w:rPr>
        <w:t xml:space="preserve">Xiao </w:t>
      </w:r>
      <w:r w:rsidR="0094545A" w:rsidRPr="00D32AE0">
        <w:rPr>
          <w:rFonts w:ascii="Times New Roman" w:hAnsi="Times New Roman"/>
          <w:i/>
          <w:szCs w:val="24"/>
        </w:rPr>
        <w:t>et al</w:t>
      </w:r>
      <w:r w:rsidR="0094545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&lt;EndNote&gt;&lt;Cite&gt;&lt;Author&gt;Xiao&lt;/Author&gt;&lt;Year&gt;2014&lt;/Year&gt;&lt;RecNum&gt;157&lt;/RecNum&gt;&lt;DisplayText&gt;[100]&lt;/DisplayText&gt;&lt;record&gt;&lt;rec-number&gt;157&lt;/rec-number&gt;&lt;foreign-keys&gt;&lt;key app="EN" db-id="tda9frw5us5tfre0ewbxzspqs5d5xdtxt5as" timestamp="1426314781"&gt;157&lt;/key&gt;&lt;key app="ENWeb" db-id=""&gt;0&lt;/key&gt;&lt;/foreign-keys&gt;&lt;ref-type name="Journal Article"&gt;17&lt;/ref-type&gt;&lt;contributors&gt;&lt;authors&gt;&lt;author&gt;Xiao, M.&lt;/author&gt;&lt;author&gt;Huang, F.&lt;/author&gt;&lt;author&gt;Huang, W.&lt;/author&gt;&lt;author&gt;Dkhissi, Y.&lt;/author&gt;&lt;author&gt;Zhu, Y.&lt;/author&gt;&lt;author&gt;Etheridge, J.&lt;/author&gt;&lt;author&gt;Gray-Weale, A.&lt;/author&gt;&lt;author&gt;Bach, U.&lt;/author&gt;&lt;author&gt;Cheng, Y. B.&lt;/author&gt;&lt;author&gt;Spiccia, L.&lt;/author&gt;&lt;/authors&gt;&lt;/contributors&gt;&lt;auth-address&gt;School of Chemistry, Monash University, Victoria 3800 (Australia).&lt;/auth-address&gt;&lt;titles&gt;&lt;title&gt;A fast deposition-crystallization procedure for highly efficient lead iodide perovskite thin-film solar cells&lt;/title&gt;&lt;secondary-title&gt;Angew Chem Int Ed Engl&lt;/secondary-title&gt;&lt;alt-title&gt;Angewandte Chemie&lt;/alt-title&gt;&lt;/titles&gt;&lt;periodical&gt;&lt;full-title&gt;angewandte chemie-international edition&lt;/full-title&gt;&lt;abbr-1&gt;Angew. Chem. Int. Ed.&lt;/abbr-1&gt;&lt;abbr-2&gt;Angew Chem Int Ed Engl&lt;/abbr-2&gt;&lt;/periodical&gt;&lt;pages&gt;10056-61&lt;/pages&gt;&lt;volume&gt;126&lt;/volume&gt;&lt;number&gt;53&lt;/number&gt;&lt;dates&gt;&lt;year&gt;2014&lt;/year&gt;&lt;pub-dates&gt;&lt;date&gt;Sep 8&lt;/date&gt;&lt;/pub-dates&gt;&lt;/dates&gt;&lt;isbn&gt;1521-3773 (Electronic)&amp;#xD;1433-7851 (Linking)&lt;/isbn&gt;&lt;accession-num&gt;25047967&lt;/accession-num&gt;&lt;urls&gt;&lt;related-urls&gt;&lt;url&gt;http://www.ncbi.nlm.nih.gov/pubmed/25047967&lt;/url&gt;&lt;/related-urls&gt;&lt;/urls&gt;&lt;electronic-resource-num&gt;10.1002/anie.201405334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[100]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94545A" w:rsidRPr="00D32AE0">
        <w:rPr>
          <w:rFonts w:ascii="Times New Roman" w:hAnsi="Times New Roman"/>
          <w:szCs w:val="24"/>
        </w:rPr>
        <w:t xml:space="preserve"> controlled perovskite grain size and uniformity by spin</w:t>
      </w:r>
      <w:r w:rsidR="00FA44F3" w:rsidRPr="00D32AE0">
        <w:rPr>
          <w:rFonts w:ascii="Times New Roman" w:hAnsi="Times New Roman"/>
          <w:szCs w:val="24"/>
        </w:rPr>
        <w:t>-coating</w:t>
      </w:r>
      <w:r w:rsidR="0094545A" w:rsidRPr="00D32AE0">
        <w:rPr>
          <w:rFonts w:ascii="Times New Roman" w:hAnsi="Times New Roman"/>
          <w:szCs w:val="24"/>
        </w:rPr>
        <w:t xml:space="preserve"> a second solvent chlorobenzene (CB) onto </w:t>
      </w:r>
      <w:r w:rsidR="00FA44F3" w:rsidRPr="00D32AE0">
        <w:rPr>
          <w:rFonts w:ascii="Times New Roman" w:hAnsi="Times New Roman"/>
          <w:szCs w:val="24"/>
        </w:rPr>
        <w:t>a still</w:t>
      </w:r>
      <w:r w:rsidR="0094545A" w:rsidRPr="00D32AE0">
        <w:rPr>
          <w:rFonts w:ascii="Times New Roman" w:hAnsi="Times New Roman"/>
          <w:szCs w:val="24"/>
        </w:rPr>
        <w:t xml:space="preserve"> wet MAPbI</w:t>
      </w:r>
      <w:r w:rsidR="0094545A" w:rsidRPr="00D32AE0">
        <w:rPr>
          <w:rFonts w:ascii="Times New Roman" w:hAnsi="Times New Roman"/>
          <w:szCs w:val="24"/>
          <w:vertAlign w:val="subscript"/>
        </w:rPr>
        <w:t>3</w:t>
      </w:r>
      <w:r w:rsidR="0094545A" w:rsidRPr="00D32AE0">
        <w:rPr>
          <w:rFonts w:ascii="Times New Roman" w:hAnsi="Times New Roman"/>
          <w:szCs w:val="24"/>
        </w:rPr>
        <w:t xml:space="preserve"> film</w:t>
      </w:r>
      <w:r w:rsidR="00FA44F3" w:rsidRPr="00D32AE0">
        <w:rPr>
          <w:rFonts w:ascii="Times New Roman" w:hAnsi="Times New Roman"/>
          <w:szCs w:val="24"/>
        </w:rPr>
        <w:t>,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611B6" w:rsidRPr="00D32AE0">
        <w:rPr>
          <w:rFonts w:ascii="Times New Roman" w:hAnsi="Times New Roman"/>
          <w:szCs w:val="24"/>
        </w:rPr>
        <w:t xml:space="preserve">that was itself </w:t>
      </w:r>
      <w:r w:rsidR="0094545A" w:rsidRPr="00D32AE0">
        <w:rPr>
          <w:rFonts w:ascii="Times New Roman" w:hAnsi="Times New Roman"/>
          <w:szCs w:val="24"/>
        </w:rPr>
        <w:t>spin cast from a DMF solution</w:t>
      </w:r>
      <w:r w:rsidR="00303997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FA44F3" w:rsidRPr="00D32AE0">
        <w:rPr>
          <w:rFonts w:ascii="Times New Roman" w:eastAsiaTheme="minorEastAsia" w:hAnsi="Times New Roman"/>
          <w:szCs w:val="24"/>
        </w:rPr>
        <w:t xml:space="preserve">see </w:t>
      </w:r>
      <w:r w:rsidR="004A493C" w:rsidRPr="00D32AE0">
        <w:rPr>
          <w:rFonts w:ascii="Times New Roman" w:eastAsiaTheme="minorEastAsia" w:hAnsi="Times New Roman" w:hint="eastAsia"/>
          <w:szCs w:val="24"/>
        </w:rPr>
        <w:t>figure</w:t>
      </w:r>
      <w:r w:rsidR="00C54811" w:rsidRPr="00D32AE0">
        <w:rPr>
          <w:rFonts w:ascii="Times New Roman" w:eastAsiaTheme="minorEastAsia" w:hAnsi="Times New Roman" w:hint="eastAsia"/>
          <w:szCs w:val="24"/>
        </w:rPr>
        <w:t xml:space="preserve"> 16</w:t>
      </w:r>
      <w:r w:rsidR="00303997" w:rsidRPr="00D32AE0">
        <w:rPr>
          <w:rFonts w:ascii="Times New Roman" w:eastAsiaTheme="minorEastAsia" w:hAnsi="Times New Roman" w:hint="eastAsia"/>
          <w:szCs w:val="24"/>
        </w:rPr>
        <w:t>)</w:t>
      </w:r>
      <w:r w:rsidR="0094545A" w:rsidRPr="00D32AE0">
        <w:rPr>
          <w:rFonts w:ascii="Times New Roman" w:hAnsi="Times New Roman"/>
          <w:szCs w:val="24"/>
        </w:rPr>
        <w:t xml:space="preserve">. The uniform perovskite film </w:t>
      </w:r>
      <w:r w:rsidR="00FA44F3" w:rsidRPr="00D32AE0">
        <w:rPr>
          <w:rFonts w:ascii="Times New Roman" w:hAnsi="Times New Roman"/>
          <w:szCs w:val="24"/>
        </w:rPr>
        <w:t xml:space="preserve">formed had </w:t>
      </w:r>
      <w:r w:rsidR="0094545A" w:rsidRPr="00D32AE0">
        <w:rPr>
          <w:rFonts w:ascii="Times New Roman" w:hAnsi="Times New Roman"/>
          <w:szCs w:val="24"/>
        </w:rPr>
        <w:t>micro</w:t>
      </w:r>
      <w:r w:rsidR="00FA44F3" w:rsidRPr="00D32AE0">
        <w:rPr>
          <w:rFonts w:ascii="Times New Roman" w:hAnsi="Times New Roman"/>
          <w:szCs w:val="24"/>
        </w:rPr>
        <w:t>n</w:t>
      </w:r>
      <w:r w:rsidR="0094545A" w:rsidRPr="00D32AE0">
        <w:rPr>
          <w:rFonts w:ascii="Times New Roman" w:hAnsi="Times New Roman"/>
          <w:szCs w:val="24"/>
        </w:rPr>
        <w:t>-size</w:t>
      </w:r>
      <w:r w:rsidR="00FA44F3" w:rsidRPr="00D32AE0">
        <w:rPr>
          <w:rFonts w:ascii="Times New Roman" w:hAnsi="Times New Roman"/>
          <w:szCs w:val="24"/>
        </w:rPr>
        <w:t>d</w:t>
      </w:r>
      <w:r w:rsidR="0094545A" w:rsidRPr="00D32AE0">
        <w:rPr>
          <w:rFonts w:ascii="Times New Roman" w:hAnsi="Times New Roman"/>
          <w:szCs w:val="24"/>
        </w:rPr>
        <w:t xml:space="preserve"> grains </w:t>
      </w:r>
      <w:r w:rsidR="00FA44F3" w:rsidRPr="00D32AE0">
        <w:rPr>
          <w:rFonts w:ascii="Times New Roman" w:hAnsi="Times New Roman"/>
          <w:szCs w:val="24"/>
        </w:rPr>
        <w:t xml:space="preserve">with </w:t>
      </w:r>
      <w:r w:rsidR="006171C4" w:rsidRPr="00D32AE0">
        <w:rPr>
          <w:rFonts w:ascii="Times New Roman" w:eastAsiaTheme="minorEastAsia" w:hAnsi="Times New Roman"/>
          <w:szCs w:val="24"/>
        </w:rPr>
        <w:t>PSCs</w:t>
      </w:r>
      <w:r w:rsidR="00FA44F3" w:rsidRPr="00D32AE0">
        <w:rPr>
          <w:rFonts w:ascii="Times New Roman" w:hAnsi="Times New Roman"/>
          <w:szCs w:val="24"/>
        </w:rPr>
        <w:t xml:space="preserve"> having </w:t>
      </w:r>
      <w:r w:rsidR="0094545A" w:rsidRPr="00D32AE0">
        <w:rPr>
          <w:rFonts w:ascii="Times New Roman" w:hAnsi="Times New Roman"/>
          <w:szCs w:val="24"/>
        </w:rPr>
        <w:t xml:space="preserve">an average </w:t>
      </w:r>
      <w:r w:rsidR="002C3311" w:rsidRPr="00D32AE0">
        <w:rPr>
          <w:rFonts w:ascii="Times New Roman" w:hAnsi="Times New Roman"/>
          <w:szCs w:val="24"/>
        </w:rPr>
        <w:t>PCE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4545A" w:rsidRPr="00D32AE0">
        <w:rPr>
          <w:rFonts w:ascii="Times New Roman" w:hAnsi="Times New Roman"/>
          <w:szCs w:val="24"/>
        </w:rPr>
        <w:t xml:space="preserve">of 13.9% with a </w:t>
      </w:r>
      <w:r w:rsidR="00FA44F3" w:rsidRPr="00D32AE0">
        <w:rPr>
          <w:rFonts w:ascii="Times New Roman" w:hAnsi="Times New Roman"/>
          <w:szCs w:val="24"/>
        </w:rPr>
        <w:t>SD</w:t>
      </w:r>
      <w:r w:rsidR="0094545A" w:rsidRPr="00D32AE0">
        <w:rPr>
          <w:rFonts w:ascii="Times New Roman" w:hAnsi="Times New Roman"/>
          <w:szCs w:val="24"/>
        </w:rPr>
        <w:t xml:space="preserve"> of 0.7%</w:t>
      </w:r>
      <w:r w:rsidR="009E73B4" w:rsidRPr="00D32AE0">
        <w:rPr>
          <w:rFonts w:ascii="Times New Roman" w:hAnsi="Times New Roman"/>
          <w:szCs w:val="24"/>
        </w:rPr>
        <w:t>; a value</w:t>
      </w:r>
      <w:r w:rsidR="00A01ACE" w:rsidRPr="00D32AE0">
        <w:rPr>
          <w:rFonts w:ascii="Times New Roman" w:hAnsi="Times New Roman"/>
          <w:szCs w:val="24"/>
        </w:rPr>
        <w:t xml:space="preserve"> significant higher than that of </w:t>
      </w:r>
      <w:r w:rsidR="00485237" w:rsidRPr="00D32AE0">
        <w:rPr>
          <w:rFonts w:ascii="Times New Roman" w:hAnsi="Times New Roman"/>
          <w:szCs w:val="24"/>
        </w:rPr>
        <w:t xml:space="preserve">devices made from </w:t>
      </w:r>
      <w:r w:rsidR="00A01ACE" w:rsidRPr="00D32AE0">
        <w:rPr>
          <w:rFonts w:ascii="Times New Roman" w:hAnsi="Times New Roman"/>
          <w:szCs w:val="24"/>
        </w:rPr>
        <w:t>a conventional</w:t>
      </w:r>
      <w:r w:rsidR="009518F2" w:rsidRPr="00D32AE0">
        <w:rPr>
          <w:rFonts w:ascii="Times New Roman" w:hAnsi="Times New Roman"/>
          <w:szCs w:val="24"/>
        </w:rPr>
        <w:t xml:space="preserve"> spin casting</w:t>
      </w:r>
      <w:r w:rsidR="00A01ACE" w:rsidRPr="00D32AE0">
        <w:rPr>
          <w:rFonts w:ascii="Times New Roman" w:hAnsi="Times New Roman"/>
          <w:szCs w:val="24"/>
        </w:rPr>
        <w:t xml:space="preserve"> process</w:t>
      </w:r>
      <w:r w:rsidR="009E73B4" w:rsidRPr="00D32AE0">
        <w:rPr>
          <w:rFonts w:ascii="Times New Roman" w:hAnsi="Times New Roman"/>
          <w:szCs w:val="24"/>
        </w:rPr>
        <w:t xml:space="preserve"> (1.5%)</w:t>
      </w:r>
      <w:r w:rsidR="0094545A" w:rsidRPr="00D32AE0">
        <w:rPr>
          <w:rFonts w:ascii="Times New Roman" w:hAnsi="Times New Roman"/>
          <w:szCs w:val="24"/>
        </w:rPr>
        <w:t xml:space="preserve">. The solubility of the second solvent </w:t>
      </w:r>
      <w:r w:rsidR="0002171D" w:rsidRPr="00D32AE0">
        <w:rPr>
          <w:rFonts w:ascii="Times New Roman" w:hAnsi="Times New Roman"/>
          <w:szCs w:val="24"/>
        </w:rPr>
        <w:t xml:space="preserve">used </w:t>
      </w:r>
      <w:r w:rsidR="0094545A" w:rsidRPr="00D32AE0">
        <w:rPr>
          <w:rFonts w:ascii="Times New Roman" w:hAnsi="Times New Roman"/>
          <w:szCs w:val="24"/>
        </w:rPr>
        <w:t>with</w:t>
      </w:r>
      <w:r w:rsidR="0002171D" w:rsidRPr="00D32AE0">
        <w:rPr>
          <w:rFonts w:ascii="Times New Roman" w:hAnsi="Times New Roman"/>
          <w:szCs w:val="24"/>
        </w:rPr>
        <w:t xml:space="preserve"> the</w:t>
      </w:r>
      <w:r w:rsidR="0094545A" w:rsidRPr="00D32AE0">
        <w:rPr>
          <w:rFonts w:ascii="Times New Roman" w:hAnsi="Times New Roman"/>
          <w:szCs w:val="24"/>
        </w:rPr>
        <w:t xml:space="preserve"> MAI</w:t>
      </w:r>
      <w:r w:rsidR="0002171D" w:rsidRPr="00D32AE0">
        <w:rPr>
          <w:rFonts w:ascii="Times New Roman" w:hAnsi="Times New Roman"/>
          <w:szCs w:val="24"/>
        </w:rPr>
        <w:t xml:space="preserve"> precursor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02171D" w:rsidRPr="00D32AE0">
        <w:rPr>
          <w:rFonts w:ascii="Times New Roman" w:hAnsi="Times New Roman"/>
          <w:szCs w:val="24"/>
        </w:rPr>
        <w:t xml:space="preserve">is able to </w:t>
      </w:r>
      <w:r w:rsidR="00DB09B3" w:rsidRPr="00D32AE0">
        <w:rPr>
          <w:rFonts w:ascii="Times New Roman" w:hAnsi="Times New Roman"/>
          <w:szCs w:val="24"/>
        </w:rPr>
        <w:t>control</w:t>
      </w:r>
      <w:r w:rsidR="0094545A" w:rsidRPr="00D32AE0">
        <w:rPr>
          <w:rFonts w:ascii="Times New Roman" w:hAnsi="Times New Roman"/>
          <w:szCs w:val="24"/>
        </w:rPr>
        <w:t xml:space="preserve"> the </w:t>
      </w:r>
      <w:r w:rsidR="0002171D" w:rsidRPr="00D32AE0">
        <w:rPr>
          <w:rFonts w:ascii="Times New Roman" w:hAnsi="Times New Roman"/>
          <w:szCs w:val="24"/>
        </w:rPr>
        <w:t xml:space="preserve">structure of the </w:t>
      </w:r>
      <w:r w:rsidR="0094545A" w:rsidRPr="00D32AE0">
        <w:rPr>
          <w:rFonts w:ascii="Times New Roman" w:hAnsi="Times New Roman"/>
          <w:szCs w:val="24"/>
        </w:rPr>
        <w:t>perovskite</w:t>
      </w:r>
      <w:r w:rsidR="0002171D" w:rsidRPr="00D32AE0">
        <w:rPr>
          <w:rFonts w:ascii="Times New Roman" w:hAnsi="Times New Roman"/>
          <w:szCs w:val="24"/>
        </w:rPr>
        <w:t xml:space="preserve"> film created</w:t>
      </w:r>
      <w:r w:rsidR="0094545A" w:rsidRPr="00D32AE0">
        <w:rPr>
          <w:rFonts w:ascii="Times New Roman" w:hAnsi="Times New Roman"/>
          <w:szCs w:val="24"/>
        </w:rPr>
        <w:t xml:space="preserve">. For solvents in which MAI has </w:t>
      </w:r>
      <w:r w:rsidR="005C3579" w:rsidRPr="00D32AE0">
        <w:rPr>
          <w:rFonts w:ascii="Times New Roman" w:hAnsi="Times New Roman"/>
          <w:szCs w:val="24"/>
        </w:rPr>
        <w:t>a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4545A" w:rsidRPr="00D32AE0">
        <w:rPr>
          <w:rFonts w:ascii="Times New Roman" w:hAnsi="Times New Roman"/>
          <w:szCs w:val="24"/>
        </w:rPr>
        <w:t>high solubility</w:t>
      </w:r>
      <w:r w:rsidR="0002171D" w:rsidRPr="00D32AE0">
        <w:rPr>
          <w:rFonts w:ascii="Times New Roman" w:hAnsi="Times New Roman"/>
          <w:szCs w:val="24"/>
        </w:rPr>
        <w:t xml:space="preserve"> (</w:t>
      </w:r>
      <w:r w:rsidR="0094545A" w:rsidRPr="00D32AE0">
        <w:rPr>
          <w:rFonts w:ascii="Times New Roman" w:hAnsi="Times New Roman"/>
          <w:i/>
          <w:szCs w:val="24"/>
        </w:rPr>
        <w:t>e.g</w:t>
      </w:r>
      <w:r w:rsidR="0094545A" w:rsidRPr="00D32AE0">
        <w:rPr>
          <w:rFonts w:ascii="Times New Roman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94545A" w:rsidRPr="00D32AE0">
        <w:rPr>
          <w:rFonts w:ascii="Times New Roman" w:hAnsi="Times New Roman"/>
          <w:szCs w:val="24"/>
        </w:rPr>
        <w:t xml:space="preserve"> methan</w:t>
      </w:r>
      <w:r w:rsidR="0002171D" w:rsidRPr="00D32AE0">
        <w:rPr>
          <w:rFonts w:ascii="Times New Roman" w:hAnsi="Times New Roman"/>
          <w:szCs w:val="24"/>
        </w:rPr>
        <w:t>ol, ethanol and ethylene glycol)</w:t>
      </w:r>
      <w:r w:rsidR="0094545A" w:rsidRPr="00D32AE0">
        <w:rPr>
          <w:rFonts w:ascii="Times New Roman" w:hAnsi="Times New Roman"/>
          <w:szCs w:val="24"/>
        </w:rPr>
        <w:t xml:space="preserve"> a yellow film </w:t>
      </w:r>
      <w:r w:rsidR="0002171D" w:rsidRPr="00D32AE0">
        <w:rPr>
          <w:rFonts w:ascii="Times New Roman" w:hAnsi="Times New Roman"/>
          <w:szCs w:val="24"/>
        </w:rPr>
        <w:t xml:space="preserve">is formed, containing </w:t>
      </w:r>
      <w:r w:rsidR="0094545A" w:rsidRPr="00D32AE0">
        <w:rPr>
          <w:rFonts w:ascii="Times New Roman" w:hAnsi="Times New Roman"/>
          <w:szCs w:val="24"/>
        </w:rPr>
        <w:t xml:space="preserve">with </w:t>
      </w:r>
      <w:r w:rsidR="0002171D" w:rsidRPr="00D32AE0">
        <w:rPr>
          <w:rFonts w:ascii="Times New Roman" w:hAnsi="Times New Roman"/>
          <w:szCs w:val="24"/>
        </w:rPr>
        <w:t xml:space="preserve">a </w:t>
      </w:r>
      <w:r w:rsidR="0094545A" w:rsidRPr="00D32AE0">
        <w:rPr>
          <w:rFonts w:ascii="Times New Roman" w:hAnsi="Times New Roman"/>
          <w:szCs w:val="24"/>
        </w:rPr>
        <w:t>large</w:t>
      </w:r>
      <w:r w:rsidR="0002171D" w:rsidRPr="00D32AE0">
        <w:rPr>
          <w:rFonts w:ascii="Times New Roman" w:hAnsi="Times New Roman"/>
          <w:szCs w:val="24"/>
        </w:rPr>
        <w:t xml:space="preserve"> fraction of</w:t>
      </w:r>
      <w:r w:rsidR="0094545A" w:rsidRPr="00D32AE0">
        <w:rPr>
          <w:rFonts w:ascii="Times New Roman" w:hAnsi="Times New Roman"/>
          <w:szCs w:val="24"/>
        </w:rPr>
        <w:t xml:space="preserve"> PbI</w:t>
      </w:r>
      <w:r w:rsidR="0094545A" w:rsidRPr="00D32AE0">
        <w:rPr>
          <w:rFonts w:ascii="Times New Roman" w:hAnsi="Times New Roman"/>
          <w:szCs w:val="24"/>
          <w:vertAlign w:val="subscript"/>
        </w:rPr>
        <w:t>2</w:t>
      </w:r>
      <w:r w:rsidR="0094545A" w:rsidRPr="00D32AE0">
        <w:rPr>
          <w:rFonts w:ascii="Times New Roman" w:hAnsi="Times New Roman"/>
          <w:szCs w:val="24"/>
        </w:rPr>
        <w:t xml:space="preserve"> rather than MAPbI</w:t>
      </w:r>
      <w:r w:rsidR="0094545A" w:rsidRPr="00D32AE0">
        <w:rPr>
          <w:rFonts w:ascii="Times New Roman" w:hAnsi="Times New Roman"/>
          <w:szCs w:val="24"/>
          <w:vertAlign w:val="subscript"/>
        </w:rPr>
        <w:t>3</w:t>
      </w:r>
      <w:r w:rsidR="0094545A" w:rsidRPr="00D32AE0">
        <w:rPr>
          <w:rFonts w:ascii="Times New Roman" w:hAnsi="Times New Roman"/>
          <w:szCs w:val="24"/>
        </w:rPr>
        <w:t xml:space="preserve"> crystals. </w:t>
      </w:r>
      <w:r w:rsidR="0002171D" w:rsidRPr="00D32AE0">
        <w:rPr>
          <w:rFonts w:ascii="Times New Roman" w:hAnsi="Times New Roman"/>
          <w:szCs w:val="24"/>
        </w:rPr>
        <w:t>By using</w:t>
      </w:r>
      <w:r w:rsidR="0094545A" w:rsidRPr="00D32AE0">
        <w:rPr>
          <w:rFonts w:ascii="Times New Roman" w:hAnsi="Times New Roman"/>
          <w:szCs w:val="24"/>
        </w:rPr>
        <w:t xml:space="preserve"> solvents in which MAPbI</w:t>
      </w:r>
      <w:r w:rsidR="0094545A" w:rsidRPr="00D32AE0">
        <w:rPr>
          <w:rFonts w:ascii="Times New Roman" w:hAnsi="Times New Roman"/>
          <w:szCs w:val="24"/>
          <w:vertAlign w:val="subscript"/>
        </w:rPr>
        <w:t>3</w:t>
      </w:r>
      <w:r w:rsidR="0094545A" w:rsidRPr="00D32AE0">
        <w:rPr>
          <w:rFonts w:ascii="Times New Roman" w:hAnsi="Times New Roman"/>
          <w:szCs w:val="24"/>
        </w:rPr>
        <w:t xml:space="preserve"> has </w:t>
      </w:r>
      <w:r w:rsidR="0002171D" w:rsidRPr="00D32AE0">
        <w:rPr>
          <w:rFonts w:ascii="Times New Roman" w:hAnsi="Times New Roman"/>
          <w:szCs w:val="24"/>
        </w:rPr>
        <w:t>a low solubility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02171D" w:rsidRPr="00D32AE0">
        <w:rPr>
          <w:rFonts w:ascii="Times New Roman" w:hAnsi="Times New Roman"/>
          <w:szCs w:val="24"/>
        </w:rPr>
        <w:t>(</w:t>
      </w:r>
      <w:r w:rsidR="0094545A" w:rsidRPr="00D32AE0">
        <w:rPr>
          <w:rFonts w:ascii="Times New Roman" w:hAnsi="Times New Roman"/>
          <w:i/>
          <w:szCs w:val="24"/>
        </w:rPr>
        <w:t>e.g</w:t>
      </w:r>
      <w:r w:rsidR="0094545A" w:rsidRPr="00D32AE0">
        <w:rPr>
          <w:rFonts w:ascii="Times New Roman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94545A" w:rsidRPr="00D32AE0">
        <w:rPr>
          <w:rFonts w:ascii="Times New Roman" w:hAnsi="Times New Roman"/>
          <w:szCs w:val="24"/>
        </w:rPr>
        <w:t>chlorobenzene, benzene, xylene, tol</w:t>
      </w:r>
      <w:r w:rsidR="0002171D" w:rsidRPr="00D32AE0">
        <w:rPr>
          <w:rFonts w:ascii="Times New Roman" w:hAnsi="Times New Roman"/>
          <w:szCs w:val="24"/>
        </w:rPr>
        <w:t>uene, 2-propanol and chloroform)</w:t>
      </w:r>
      <w:r w:rsidR="0094545A" w:rsidRPr="00D32AE0">
        <w:rPr>
          <w:rFonts w:ascii="Times New Roman" w:hAnsi="Times New Roman"/>
          <w:szCs w:val="24"/>
        </w:rPr>
        <w:t xml:space="preserve"> MAPbI</w:t>
      </w:r>
      <w:r w:rsidR="0094545A" w:rsidRPr="00D32AE0">
        <w:rPr>
          <w:rFonts w:ascii="Times New Roman" w:hAnsi="Times New Roman"/>
          <w:szCs w:val="24"/>
          <w:vertAlign w:val="subscript"/>
        </w:rPr>
        <w:t>3</w:t>
      </w:r>
      <w:r w:rsidR="0094545A" w:rsidRPr="00D32AE0">
        <w:rPr>
          <w:rFonts w:ascii="Times New Roman" w:hAnsi="Times New Roman"/>
          <w:szCs w:val="24"/>
        </w:rPr>
        <w:t xml:space="preserve"> films </w:t>
      </w:r>
      <w:r w:rsidR="0002171D" w:rsidRPr="00D32AE0">
        <w:rPr>
          <w:rFonts w:ascii="Times New Roman" w:hAnsi="Times New Roman"/>
          <w:szCs w:val="24"/>
        </w:rPr>
        <w:t xml:space="preserve">are </w:t>
      </w:r>
      <w:r w:rsidR="00386146" w:rsidRPr="00D32AE0">
        <w:rPr>
          <w:rFonts w:ascii="Times New Roman" w:hAnsi="Times New Roman"/>
          <w:szCs w:val="24"/>
        </w:rPr>
        <w:t xml:space="preserve">rapidly </w:t>
      </w:r>
      <w:r w:rsidR="0002171D" w:rsidRPr="00D32AE0">
        <w:rPr>
          <w:rFonts w:ascii="Times New Roman" w:hAnsi="Times New Roman"/>
          <w:szCs w:val="24"/>
        </w:rPr>
        <w:t xml:space="preserve">formed that are </w:t>
      </w:r>
      <w:r w:rsidR="0094545A" w:rsidRPr="00D32AE0">
        <w:rPr>
          <w:rFonts w:ascii="Times New Roman" w:hAnsi="Times New Roman"/>
          <w:szCs w:val="24"/>
        </w:rPr>
        <w:t xml:space="preserve">composed of micron-sized grains </w:t>
      </w:r>
      <w:r w:rsidR="0002171D" w:rsidRPr="00D32AE0">
        <w:rPr>
          <w:rFonts w:ascii="Times New Roman" w:hAnsi="Times New Roman"/>
          <w:szCs w:val="24"/>
        </w:rPr>
        <w:t>that have high</w:t>
      </w:r>
      <w:r w:rsidR="0094545A" w:rsidRPr="00D32AE0">
        <w:rPr>
          <w:rFonts w:ascii="Times New Roman" w:hAnsi="Times New Roman"/>
          <w:szCs w:val="24"/>
        </w:rPr>
        <w:t xml:space="preserve"> surface coverage</w:t>
      </w:r>
      <w:r w:rsidR="00386146" w:rsidRPr="00D32AE0">
        <w:rPr>
          <w:rFonts w:ascii="Times New Roman" w:hAnsi="Times New Roman"/>
          <w:szCs w:val="24"/>
        </w:rPr>
        <w:t>.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DB09B3" w:rsidRPr="00D32AE0">
        <w:rPr>
          <w:rFonts w:ascii="Times New Roman" w:hAnsi="Times New Roman"/>
          <w:szCs w:val="24"/>
        </w:rPr>
        <w:t>However t</w:t>
      </w:r>
      <w:r w:rsidR="008C1153" w:rsidRPr="00D32AE0">
        <w:rPr>
          <w:rFonts w:ascii="Times New Roman" w:hAnsi="Times New Roman"/>
          <w:szCs w:val="24"/>
        </w:rPr>
        <w:t xml:space="preserve">he point at </w:t>
      </w:r>
      <w:r w:rsidR="0094545A" w:rsidRPr="00D32AE0">
        <w:rPr>
          <w:rFonts w:ascii="Times New Roman" w:hAnsi="Times New Roman"/>
          <w:szCs w:val="24"/>
        </w:rPr>
        <w:t xml:space="preserve">which the second solvent is </w:t>
      </w:r>
      <w:r w:rsidR="008C1153" w:rsidRPr="00D32AE0">
        <w:rPr>
          <w:rFonts w:ascii="Times New Roman" w:hAnsi="Times New Roman"/>
          <w:szCs w:val="24"/>
        </w:rPr>
        <w:t>added</w:t>
      </w:r>
      <w:r w:rsidR="0094545A" w:rsidRPr="00D32AE0">
        <w:rPr>
          <w:rFonts w:ascii="Times New Roman" w:hAnsi="Times New Roman"/>
          <w:szCs w:val="24"/>
        </w:rPr>
        <w:t xml:space="preserve"> to the still-wet perovskite film is </w:t>
      </w:r>
      <w:r w:rsidR="00DB09B3" w:rsidRPr="00D32AE0">
        <w:rPr>
          <w:rFonts w:ascii="Times New Roman" w:hAnsi="Times New Roman"/>
          <w:szCs w:val="24"/>
        </w:rPr>
        <w:t>critical</w:t>
      </w:r>
      <w:r w:rsidR="008C1153" w:rsidRPr="00D32AE0">
        <w:rPr>
          <w:rFonts w:ascii="Times New Roman" w:hAnsi="Times New Roman"/>
          <w:szCs w:val="24"/>
        </w:rPr>
        <w:t>;</w:t>
      </w:r>
      <w:r w:rsidR="0094545A" w:rsidRPr="00D32AE0">
        <w:rPr>
          <w:rFonts w:ascii="Times New Roman" w:hAnsi="Times New Roman"/>
          <w:szCs w:val="24"/>
        </w:rPr>
        <w:t xml:space="preserve"> </w:t>
      </w:r>
      <w:r w:rsidR="00DB09B3" w:rsidRPr="00D32AE0">
        <w:rPr>
          <w:rFonts w:ascii="Times New Roman" w:hAnsi="Times New Roman"/>
          <w:szCs w:val="24"/>
        </w:rPr>
        <w:t xml:space="preserve">a </w:t>
      </w:r>
      <w:r w:rsidR="0094545A" w:rsidRPr="00D32AE0">
        <w:rPr>
          <w:rFonts w:ascii="Times New Roman" w:hAnsi="Times New Roman"/>
          <w:szCs w:val="24"/>
        </w:rPr>
        <w:t xml:space="preserve">fast crystallization </w:t>
      </w:r>
      <w:r w:rsidR="008C1153" w:rsidRPr="00D32AE0">
        <w:rPr>
          <w:rFonts w:ascii="Times New Roman" w:hAnsi="Times New Roman"/>
          <w:szCs w:val="24"/>
        </w:rPr>
        <w:t>forming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8C1153" w:rsidRPr="00D32AE0">
        <w:rPr>
          <w:rFonts w:ascii="Times New Roman" w:hAnsi="Times New Roman"/>
          <w:szCs w:val="24"/>
        </w:rPr>
        <w:t>a dense and uniform film</w:t>
      </w:r>
      <w:r w:rsidR="0094545A" w:rsidRPr="00D32AE0">
        <w:rPr>
          <w:rFonts w:ascii="Times New Roman" w:hAnsi="Times New Roman"/>
          <w:szCs w:val="24"/>
        </w:rPr>
        <w:t xml:space="preserve"> can only be achieved when the wet film reaches </w:t>
      </w:r>
      <w:r w:rsidR="008C1153" w:rsidRPr="00D32AE0">
        <w:rPr>
          <w:rFonts w:ascii="Times New Roman" w:hAnsi="Times New Roman"/>
          <w:szCs w:val="24"/>
        </w:rPr>
        <w:t>a</w:t>
      </w:r>
      <w:r w:rsidR="0094545A" w:rsidRPr="00D32AE0">
        <w:rPr>
          <w:rFonts w:ascii="Times New Roman" w:hAnsi="Times New Roman"/>
          <w:szCs w:val="24"/>
        </w:rPr>
        <w:t xml:space="preserve"> supersatu</w:t>
      </w:r>
      <w:r w:rsidR="000A3AAF" w:rsidRPr="00D32AE0">
        <w:rPr>
          <w:rFonts w:ascii="Times New Roman" w:eastAsiaTheme="minorEastAsia" w:hAnsi="Times New Roman" w:hint="eastAsia"/>
          <w:szCs w:val="24"/>
        </w:rPr>
        <w:t>r</w:t>
      </w:r>
      <w:r w:rsidR="008C1153" w:rsidRPr="00D32AE0">
        <w:rPr>
          <w:rFonts w:ascii="Times New Roman" w:hAnsi="Times New Roman"/>
          <w:szCs w:val="24"/>
        </w:rPr>
        <w:t>ated</w:t>
      </w:r>
      <w:r w:rsidR="0094545A" w:rsidRPr="00D32AE0">
        <w:rPr>
          <w:rFonts w:ascii="Times New Roman" w:hAnsi="Times New Roman"/>
          <w:szCs w:val="24"/>
        </w:rPr>
        <w:t xml:space="preserve"> state </w:t>
      </w:r>
      <w:r w:rsidR="008C1153" w:rsidRPr="00D32AE0">
        <w:rPr>
          <w:rFonts w:ascii="Times New Roman" w:hAnsi="Times New Roman"/>
          <w:szCs w:val="24"/>
        </w:rPr>
        <w:t>following the</w:t>
      </w:r>
      <w:r w:rsidR="0094545A" w:rsidRPr="00D32AE0">
        <w:rPr>
          <w:rFonts w:ascii="Times New Roman" w:hAnsi="Times New Roman"/>
          <w:szCs w:val="24"/>
        </w:rPr>
        <w:t xml:space="preserve"> evaporati</w:t>
      </w:r>
      <w:r w:rsidR="008C1153" w:rsidRPr="00D32AE0">
        <w:rPr>
          <w:rFonts w:ascii="Times New Roman" w:hAnsi="Times New Roman"/>
          <w:szCs w:val="24"/>
        </w:rPr>
        <w:t>on of</w:t>
      </w:r>
      <w:r w:rsidR="0094545A" w:rsidRPr="00D32AE0">
        <w:rPr>
          <w:rFonts w:ascii="Times New Roman" w:hAnsi="Times New Roman"/>
          <w:szCs w:val="24"/>
        </w:rPr>
        <w:t xml:space="preserve"> a certain amount of solvent. This </w:t>
      </w:r>
      <w:r w:rsidR="0094545A" w:rsidRPr="00D32AE0">
        <w:rPr>
          <w:rFonts w:ascii="Times New Roman" w:hAnsi="Times New Roman"/>
          <w:szCs w:val="24"/>
        </w:rPr>
        <w:lastRenderedPageBreak/>
        <w:t xml:space="preserve">period was </w:t>
      </w:r>
      <w:r w:rsidR="008C1153" w:rsidRPr="00D32AE0">
        <w:rPr>
          <w:rFonts w:ascii="Times New Roman" w:hAnsi="Times New Roman"/>
          <w:szCs w:val="24"/>
        </w:rPr>
        <w:t>found</w:t>
      </w:r>
      <w:r w:rsidR="009611B6" w:rsidRPr="00D32AE0">
        <w:rPr>
          <w:rFonts w:ascii="Times New Roman" w:hAnsi="Times New Roman"/>
          <w:szCs w:val="24"/>
        </w:rPr>
        <w:t xml:space="preserve"> to be 4 to </w:t>
      </w:r>
      <w:r w:rsidR="0094545A" w:rsidRPr="00D32AE0">
        <w:rPr>
          <w:rFonts w:ascii="Times New Roman" w:hAnsi="Times New Roman"/>
          <w:szCs w:val="24"/>
        </w:rPr>
        <w:t>6 second</w:t>
      </w:r>
      <w:r w:rsidR="009611B6" w:rsidRPr="00D32AE0">
        <w:rPr>
          <w:rFonts w:ascii="Times New Roman" w:hAnsi="Times New Roman"/>
          <w:szCs w:val="24"/>
        </w:rPr>
        <w:t>s</w:t>
      </w:r>
      <w:r w:rsidR="0094545A" w:rsidRPr="00D32AE0">
        <w:rPr>
          <w:rFonts w:ascii="Times New Roman" w:hAnsi="Times New Roman"/>
          <w:szCs w:val="24"/>
        </w:rPr>
        <w:t xml:space="preserve"> after spin coating the wet perovskite film from DMF. This </w:t>
      </w:r>
      <w:r w:rsidR="008C1153" w:rsidRPr="00D32AE0">
        <w:rPr>
          <w:rFonts w:ascii="Times New Roman" w:hAnsi="Times New Roman"/>
          <w:szCs w:val="24"/>
        </w:rPr>
        <w:t xml:space="preserve">sensitivity </w:t>
      </w:r>
      <w:r w:rsidR="0094545A" w:rsidRPr="00D32AE0">
        <w:rPr>
          <w:rFonts w:ascii="Times New Roman" w:hAnsi="Times New Roman"/>
          <w:szCs w:val="24"/>
        </w:rPr>
        <w:t xml:space="preserve">brings </w:t>
      </w:r>
      <w:r w:rsidR="008C1153" w:rsidRPr="00D32AE0">
        <w:rPr>
          <w:rFonts w:ascii="Times New Roman" w:hAnsi="Times New Roman"/>
          <w:szCs w:val="24"/>
        </w:rPr>
        <w:t>a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8C1153" w:rsidRPr="00D32AE0">
        <w:rPr>
          <w:rFonts w:ascii="Times New Roman" w:hAnsi="Times New Roman"/>
          <w:szCs w:val="24"/>
        </w:rPr>
        <w:t xml:space="preserve">number of </w:t>
      </w:r>
      <w:r w:rsidR="0094545A" w:rsidRPr="00D32AE0">
        <w:rPr>
          <w:rFonts w:ascii="Times New Roman" w:hAnsi="Times New Roman"/>
          <w:szCs w:val="24"/>
        </w:rPr>
        <w:t>processing challe</w:t>
      </w:r>
      <w:r w:rsidR="008C1153" w:rsidRPr="00D32AE0">
        <w:rPr>
          <w:rFonts w:ascii="Times New Roman" w:hAnsi="Times New Roman"/>
          <w:szCs w:val="24"/>
        </w:rPr>
        <w:t>nges, as DMF can evaporat</w:t>
      </w:r>
      <w:r w:rsidR="009611B6" w:rsidRPr="00D32AE0">
        <w:rPr>
          <w:rFonts w:ascii="Times New Roman" w:hAnsi="Times New Roman"/>
          <w:szCs w:val="24"/>
        </w:rPr>
        <w:t>e</w:t>
      </w:r>
      <w:r w:rsidR="008C1153" w:rsidRPr="00D32AE0">
        <w:rPr>
          <w:rFonts w:ascii="Times New Roman" w:hAnsi="Times New Roman"/>
          <w:szCs w:val="24"/>
        </w:rPr>
        <w:t xml:space="preserve"> quickly during </w:t>
      </w:r>
      <w:r w:rsidR="0094545A" w:rsidRPr="00D32AE0">
        <w:rPr>
          <w:rFonts w:ascii="Times New Roman" w:hAnsi="Times New Roman"/>
          <w:szCs w:val="24"/>
        </w:rPr>
        <w:t>spin coating.</w:t>
      </w:r>
    </w:p>
    <w:p w14:paraId="217DE0AF" w14:textId="77777777" w:rsidR="004B6059" w:rsidRPr="00D32AE0" w:rsidRDefault="004B6059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7521628D" w14:textId="77777777" w:rsidR="0094545A" w:rsidRPr="00D32AE0" w:rsidRDefault="00E24094" w:rsidP="0094545A">
      <w:pPr>
        <w:jc w:val="center"/>
        <w:rPr>
          <w:rFonts w:eastAsiaTheme="minorEastAsia"/>
        </w:rPr>
      </w:pPr>
      <w:r w:rsidRPr="00D32AE0">
        <w:rPr>
          <w:noProof/>
        </w:rPr>
        <w:drawing>
          <wp:inline distT="0" distB="0" distL="0" distR="0" wp14:anchorId="53AF861C" wp14:editId="46527FE8">
            <wp:extent cx="5010997" cy="1366603"/>
            <wp:effectExtent l="0" t="0" r="0" b="5080"/>
            <wp:docPr id="4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800" cy="13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EB848" w14:textId="40ED0402" w:rsidR="0094545A" w:rsidRPr="00D32AE0" w:rsidRDefault="0094545A" w:rsidP="0002211B">
      <w:pPr>
        <w:pStyle w:val="af4"/>
        <w:rPr>
          <w:rFonts w:ascii="Times New Roman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266692" w:rsidRPr="00D32AE0">
        <w:rPr>
          <w:rFonts w:ascii="Times New Roman" w:eastAsiaTheme="minorEastAsia" w:hAnsi="Times New Roman"/>
          <w:color w:val="auto"/>
        </w:rPr>
        <w:t xml:space="preserve">ure </w:t>
      </w:r>
      <w:r w:rsidR="00C54811" w:rsidRPr="00D32AE0">
        <w:rPr>
          <w:rFonts w:ascii="Times New Roman" w:eastAsiaTheme="minorEastAsia" w:hAnsi="Times New Roman" w:hint="eastAsia"/>
          <w:color w:val="auto"/>
        </w:rPr>
        <w:t>16</w:t>
      </w:r>
      <w:r w:rsidR="00266692" w:rsidRPr="00D32AE0">
        <w:rPr>
          <w:rFonts w:ascii="Times New Roman" w:eastAsiaTheme="minorEastAsia" w:hAnsi="Times New Roman"/>
          <w:color w:val="auto"/>
        </w:rPr>
        <w:t>.</w:t>
      </w:r>
      <w:proofErr w:type="gramEnd"/>
      <w:r w:rsidR="00266692" w:rsidRPr="00D32AE0">
        <w:rPr>
          <w:rFonts w:ascii="Times New Roman" w:eastAsiaTheme="minorEastAsia" w:hAnsi="Times New Roman"/>
          <w:color w:val="auto"/>
        </w:rPr>
        <w:t xml:space="preserve"> </w:t>
      </w:r>
      <w:r w:rsidR="00FB25EF" w:rsidRPr="00D32AE0">
        <w:rPr>
          <w:rFonts w:ascii="Times New Roman" w:eastAsiaTheme="minorEastAsia" w:hAnsi="Times New Roman"/>
          <w:color w:val="auto"/>
        </w:rPr>
        <w:t>(</w:t>
      </w:r>
      <w:r w:rsidR="00FB25EF" w:rsidRPr="00D32AE0">
        <w:rPr>
          <w:rFonts w:ascii="Times New Roman" w:eastAsiaTheme="minorEastAsia" w:hAnsi="Times New Roman"/>
          <w:i/>
          <w:color w:val="auto"/>
        </w:rPr>
        <w:t>a</w:t>
      </w:r>
      <w:r w:rsidR="00FB25EF" w:rsidRPr="00D32AE0">
        <w:rPr>
          <w:rFonts w:ascii="Times New Roman" w:eastAsiaTheme="minorEastAsia" w:hAnsi="Times New Roman"/>
          <w:color w:val="auto"/>
        </w:rPr>
        <w:t xml:space="preserve">) </w:t>
      </w:r>
      <w:r w:rsidR="009611B6" w:rsidRPr="00D32AE0">
        <w:rPr>
          <w:rFonts w:ascii="Times New Roman" w:hAnsi="Times New Roman"/>
          <w:color w:val="auto"/>
        </w:rPr>
        <w:t xml:space="preserve">Schematic illustration of </w:t>
      </w:r>
      <w:r w:rsidRPr="00D32AE0">
        <w:rPr>
          <w:rFonts w:ascii="Times New Roman" w:hAnsi="Times New Roman"/>
          <w:color w:val="auto"/>
        </w:rPr>
        <w:t xml:space="preserve">a conventional spin-coating process </w:t>
      </w:r>
      <w:r w:rsidR="00ED66E6" w:rsidRPr="00D32AE0">
        <w:rPr>
          <w:rFonts w:ascii="Times New Roman" w:hAnsi="Times New Roman"/>
          <w:color w:val="auto"/>
        </w:rPr>
        <w:t>used to create a perovskite film</w:t>
      </w:r>
      <w:r w:rsidRPr="00D32AE0">
        <w:rPr>
          <w:rFonts w:ascii="Times New Roman" w:hAnsi="Times New Roman"/>
          <w:color w:val="auto"/>
        </w:rPr>
        <w:t xml:space="preserve"> (top) and a solvent treatment process during the spin coating</w:t>
      </w:r>
      <w:r w:rsidR="00ED66E6" w:rsidRPr="00D32AE0">
        <w:rPr>
          <w:rFonts w:ascii="Times New Roman" w:hAnsi="Times New Roman"/>
          <w:color w:val="auto"/>
        </w:rPr>
        <w:t xml:space="preserve"> used</w:t>
      </w:r>
      <w:r w:rsidRPr="00D32AE0">
        <w:rPr>
          <w:rFonts w:ascii="Times New Roman" w:hAnsi="Times New Roman"/>
          <w:color w:val="auto"/>
        </w:rPr>
        <w:t xml:space="preserve"> to induce fast crystallization of </w:t>
      </w:r>
      <w:r w:rsidR="00386146" w:rsidRPr="00D32AE0">
        <w:rPr>
          <w:rFonts w:ascii="Times New Roman" w:hAnsi="Times New Roman"/>
          <w:color w:val="auto"/>
        </w:rPr>
        <w:t xml:space="preserve">the </w:t>
      </w:r>
      <w:r w:rsidRPr="00D32AE0">
        <w:rPr>
          <w:rFonts w:ascii="Times New Roman" w:hAnsi="Times New Roman"/>
          <w:color w:val="auto"/>
        </w:rPr>
        <w:t xml:space="preserve">perovskite film </w:t>
      </w:r>
      <w:r w:rsidR="00386146" w:rsidRPr="00D32AE0">
        <w:rPr>
          <w:rFonts w:ascii="Times New Roman" w:hAnsi="Times New Roman"/>
          <w:color w:val="auto"/>
        </w:rPr>
        <w:t>into</w:t>
      </w:r>
      <w:r w:rsidRPr="00D32AE0">
        <w:rPr>
          <w:rFonts w:ascii="Times New Roman" w:hAnsi="Times New Roman"/>
          <w:color w:val="auto"/>
        </w:rPr>
        <w:t xml:space="preserve"> uniform </w:t>
      </w:r>
      <w:r w:rsidR="00386146" w:rsidRPr="00D32AE0">
        <w:rPr>
          <w:rFonts w:ascii="Times New Roman" w:hAnsi="Times New Roman"/>
          <w:color w:val="auto"/>
        </w:rPr>
        <w:t>crystallites</w:t>
      </w:r>
      <w:r w:rsidR="00C67602" w:rsidRPr="00D32AE0">
        <w:rPr>
          <w:rFonts w:ascii="Times New Roman" w:hAnsi="Times New Roman"/>
          <w:color w:val="auto"/>
        </w:rPr>
        <w:t xml:space="preserve"> </w:t>
      </w:r>
      <w:r w:rsidR="00FB25EF" w:rsidRPr="00D32AE0">
        <w:rPr>
          <w:rFonts w:ascii="Times New Roman" w:eastAsiaTheme="minorEastAsia" w:hAnsi="Times New Roman"/>
          <w:color w:val="auto"/>
        </w:rPr>
        <w:t xml:space="preserve">(named as fast crystallization-deposition (FDC)) </w:t>
      </w:r>
      <w:r w:rsidRPr="00D32AE0">
        <w:rPr>
          <w:rFonts w:ascii="Times New Roman" w:hAnsi="Times New Roman"/>
          <w:color w:val="auto"/>
        </w:rPr>
        <w:t xml:space="preserve">(bottom). </w:t>
      </w:r>
      <w:bookmarkStart w:id="72" w:name="OLE_LINK51"/>
      <w:bookmarkStart w:id="73" w:name="OLE_LINK68"/>
      <w:r w:rsidR="00FB25EF" w:rsidRPr="00D32AE0">
        <w:rPr>
          <w:rFonts w:ascii="Times New Roman" w:eastAsiaTheme="minorEastAsia" w:hAnsi="Times New Roman"/>
          <w:color w:val="auto"/>
        </w:rPr>
        <w:t>(</w:t>
      </w:r>
      <w:r w:rsidR="00FB25EF" w:rsidRPr="00D32AE0">
        <w:rPr>
          <w:rFonts w:ascii="Times New Roman" w:eastAsiaTheme="minorEastAsia" w:hAnsi="Times New Roman"/>
          <w:i/>
          <w:color w:val="auto"/>
        </w:rPr>
        <w:t>b</w:t>
      </w:r>
      <w:r w:rsidR="00FB25EF" w:rsidRPr="00D32AE0">
        <w:rPr>
          <w:rFonts w:ascii="Times New Roman" w:eastAsiaTheme="minorEastAsia" w:hAnsi="Times New Roman"/>
          <w:color w:val="auto"/>
        </w:rPr>
        <w:t xml:space="preserve">) Surface SEM images of FDC. </w:t>
      </w:r>
      <w:r w:rsidR="00605CAF" w:rsidRPr="00D32AE0">
        <w:rPr>
          <w:rFonts w:ascii="Times New Roman" w:eastAsiaTheme="minorEastAsia" w:hAnsi="Times New Roman"/>
          <w:color w:val="auto"/>
        </w:rPr>
        <w:t xml:space="preserve">Figure </w:t>
      </w:r>
      <w:r w:rsidR="00605CAF" w:rsidRPr="00D32AE0">
        <w:rPr>
          <w:rFonts w:ascii="Times New Roman" w:hAnsi="Times New Roman"/>
          <w:color w:val="auto"/>
        </w:rPr>
        <w:t>r</w:t>
      </w:r>
      <w:r w:rsidRPr="00D32AE0">
        <w:rPr>
          <w:rFonts w:ascii="Times New Roman" w:hAnsi="Times New Roman"/>
          <w:color w:val="auto"/>
        </w:rPr>
        <w:t xml:space="preserve">eprinted with permission from </w:t>
      </w:r>
      <w:r w:rsidR="00303997" w:rsidRPr="00D32AE0">
        <w:rPr>
          <w:rFonts w:ascii="Times New Roman" w:eastAsiaTheme="minorEastAsia" w:hAnsi="Times New Roman"/>
          <w:color w:val="auto"/>
        </w:rPr>
        <w:t>r</w:t>
      </w:r>
      <w:r w:rsidRPr="00D32AE0">
        <w:rPr>
          <w:rFonts w:ascii="Times New Roman" w:hAnsi="Times New Roman"/>
          <w:color w:val="auto"/>
        </w:rPr>
        <w:t xml:space="preserve">ef. </w:t>
      </w:r>
      <w:r w:rsidR="00905456" w:rsidRPr="00D32AE0">
        <w:rPr>
          <w:rFonts w:ascii="Times New Roman" w:eastAsiaTheme="minorEastAsia" w:hAnsi="Times New Roman" w:hint="eastAsia"/>
          <w:color w:val="auto"/>
        </w:rPr>
        <w:t>100</w:t>
      </w:r>
      <w:r w:rsidRPr="00D32AE0">
        <w:rPr>
          <w:rFonts w:ascii="Times New Roman" w:hAnsi="Times New Roman"/>
          <w:color w:val="auto"/>
        </w:rPr>
        <w:t>, Copyright © 2014, Wiley-VCH.</w:t>
      </w:r>
      <w:bookmarkEnd w:id="72"/>
      <w:bookmarkEnd w:id="73"/>
    </w:p>
    <w:p w14:paraId="41805BC7" w14:textId="77777777" w:rsidR="0094545A" w:rsidRPr="00D32AE0" w:rsidRDefault="0094545A" w:rsidP="00477F83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62B70544" w14:textId="32D457CD" w:rsidR="009E73B4" w:rsidRPr="00D32AE0" w:rsidRDefault="004A5F5E" w:rsidP="005D6A54">
      <w:pPr>
        <w:ind w:firstLineChars="200" w:firstLine="480"/>
        <w:rPr>
          <w:rFonts w:ascii="Times New Roman" w:eastAsiaTheme="minorEastAsia" w:hAnsi="Times New Roman"/>
        </w:rPr>
      </w:pPr>
      <w:r w:rsidRPr="00D32AE0">
        <w:rPr>
          <w:rFonts w:ascii="Times New Roman" w:hAnsi="Times New Roman"/>
          <w:szCs w:val="24"/>
        </w:rPr>
        <w:t xml:space="preserve">In </w:t>
      </w:r>
      <w:r w:rsidR="00C22CC8" w:rsidRPr="00D32AE0">
        <w:rPr>
          <w:rFonts w:ascii="Times New Roman" w:hAnsi="Times New Roman"/>
          <w:szCs w:val="24"/>
        </w:rPr>
        <w:t>other recent</w:t>
      </w:r>
      <w:r w:rsidRPr="00D32AE0">
        <w:rPr>
          <w:rFonts w:ascii="Times New Roman" w:hAnsi="Times New Roman"/>
          <w:szCs w:val="24"/>
        </w:rPr>
        <w:t xml:space="preserve"> work, Yang</w:t>
      </w:r>
      <w:r w:rsidR="009D43A4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Pr="00D32AE0">
        <w:rPr>
          <w:rFonts w:ascii="Times New Roman" w:eastAsiaTheme="minorEastAsia" w:hAnsi="Times New Roman"/>
          <w:i/>
        </w:rPr>
        <w:t>et al</w:t>
      </w:r>
      <w:r w:rsidRPr="00D32AE0">
        <w:rPr>
          <w:rFonts w:ascii="Times New Roman" w:eastAsiaTheme="minorEastAsia" w:hAnsi="Times New Roman"/>
        </w:rPr>
        <w:t>.</w:t>
      </w:r>
      <w:r w:rsidR="00917505" w:rsidRPr="00D32AE0">
        <w:rPr>
          <w:rFonts w:ascii="Times New Roman" w:eastAsiaTheme="minorEastAsia" w:hAnsi="Times New Roman"/>
        </w:rPr>
        <w:fldChar w:fldCharType="begin"/>
      </w:r>
      <w:r w:rsidR="00CC0333" w:rsidRPr="00D32AE0">
        <w:rPr>
          <w:rFonts w:ascii="Times New Roman" w:eastAsiaTheme="minorEastAsia" w:hAnsi="Times New Roman"/>
        </w:rPr>
        <w:instrText xml:space="preserve"> ADDIN EN.CITE &lt;EndNote&gt;&lt;Cite&gt;&lt;Author&gt;Yang&lt;/Author&gt;&lt;Year&gt;2015&lt;/Year&gt;&lt;RecNum&gt;302&lt;/RecNum&gt;&lt;DisplayText&gt;[118]&lt;/DisplayText&gt;&lt;record&gt;&lt;rec-number&gt;302&lt;/rec-number&gt;&lt;foreign-keys&gt;&lt;key app="EN" db-id="tda9frw5us5tfre0ewbxzspqs5d5xdtxt5as" timestamp="1433914568"&gt;302&lt;/key&gt;&lt;key app="ENWeb" db-id=""&gt;0&lt;/key&gt;&lt;/foreign-keys&gt;&lt;ref-type name="Journal Article"&gt;17&lt;/ref-type&gt;&lt;contributors&gt;&lt;authors&gt;&lt;author&gt;Woon Seok Yang&lt;/author&gt;&lt;author&gt;Jun Hong Noh.&lt;/author&gt;&lt;author&gt;Nam Joong Jeon.&lt;/author&gt;&lt;author&gt;Young Chan Kim.&lt;/author&gt;&lt;author&gt;Seungchan Ryu.&lt;/author&gt;&lt;author&gt;Jangwon Seo.&lt;/author&gt;&lt;author&gt;Sang Il Seok.&lt;/author&gt;&lt;/authors&gt;&lt;/contributors&gt;&lt;titles&gt;&lt;title&gt;High-performance photovoltaic perovskite layers fabricated through intramolecular exchange&lt;/title&gt;&lt;secondary-title&gt;Science&lt;/secondary-title&gt;&lt;/titles&gt;&lt;periodical&gt;&lt;full-title&gt;Science&lt;/full-title&gt;&lt;abbr-1&gt;Science&lt;/abbr-1&gt;&lt;/periodical&gt;&lt;pages&gt;1234-1237&lt;/pages&gt;&lt;volume&gt;348&lt;/volume&gt;&lt;dates&gt;&lt;year&gt;2015&lt;/year&gt;&lt;/dates&gt;&lt;urls&gt;&lt;/urls&gt;&lt;electronic-resource-num&gt;10.1126/science.aaa9272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</w:rPr>
        <w:t>[118]</w:t>
      </w:r>
      <w:r w:rsidR="00917505" w:rsidRPr="00D32AE0">
        <w:rPr>
          <w:rFonts w:ascii="Times New Roman" w:eastAsiaTheme="minorEastAsia" w:hAnsi="Times New Roman"/>
        </w:rPr>
        <w:fldChar w:fldCharType="end"/>
      </w:r>
      <w:r w:rsidRPr="00D32AE0">
        <w:rPr>
          <w:rFonts w:ascii="Times New Roman" w:eastAsiaTheme="minorEastAsia" w:hAnsi="Times New Roman"/>
        </w:rPr>
        <w:t xml:space="preserve"> fabricated FAPbI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Pr="00D32AE0">
        <w:rPr>
          <w:rFonts w:ascii="Times New Roman" w:eastAsiaTheme="minorEastAsia" w:hAnsi="Times New Roman"/>
        </w:rPr>
        <w:t xml:space="preserve"> films </w:t>
      </w:r>
      <w:r w:rsidR="00C22CC8" w:rsidRPr="00D32AE0">
        <w:rPr>
          <w:rFonts w:ascii="Times New Roman" w:eastAsiaTheme="minorEastAsia" w:hAnsi="Times New Roman"/>
        </w:rPr>
        <w:t>using</w:t>
      </w:r>
      <w:r w:rsidRPr="00D32AE0">
        <w:rPr>
          <w:rFonts w:ascii="Times New Roman" w:eastAsiaTheme="minorEastAsia" w:hAnsi="Times New Roman"/>
        </w:rPr>
        <w:t xml:space="preserve"> </w:t>
      </w:r>
      <w:r w:rsidR="00C22CC8" w:rsidRPr="00D32AE0">
        <w:rPr>
          <w:rFonts w:ascii="Times New Roman" w:eastAsiaTheme="minorEastAsia" w:hAnsi="Times New Roman"/>
        </w:rPr>
        <w:t>a</w:t>
      </w:r>
      <w:r w:rsidRPr="00D32AE0">
        <w:rPr>
          <w:rFonts w:ascii="Times New Roman" w:eastAsiaTheme="minorEastAsia" w:hAnsi="Times New Roman"/>
        </w:rPr>
        <w:t xml:space="preserve"> direct intramolecular exchange</w:t>
      </w:r>
      <w:r w:rsidRPr="00D32AE0">
        <w:rPr>
          <w:rFonts w:ascii="Times New Roman" w:eastAsiaTheme="minorEastAsia" w:hAnsi="Times New Roman" w:hint="eastAsia"/>
        </w:rPr>
        <w:t xml:space="preserve"> process (IEP)</w:t>
      </w:r>
      <w:r w:rsidRPr="00D32AE0">
        <w:rPr>
          <w:rFonts w:ascii="Times New Roman" w:eastAsiaTheme="minorEastAsia" w:hAnsi="Times New Roman"/>
        </w:rPr>
        <w:t xml:space="preserve"> </w:t>
      </w:r>
      <w:r w:rsidR="00692B78" w:rsidRPr="00D32AE0">
        <w:rPr>
          <w:rFonts w:ascii="Times New Roman" w:eastAsiaTheme="minorEastAsia" w:hAnsi="Times New Roman"/>
        </w:rPr>
        <w:t>whereby FAI replaced</w:t>
      </w:r>
      <w:r w:rsidRPr="00D32AE0">
        <w:rPr>
          <w:rFonts w:ascii="Times New Roman" w:eastAsiaTheme="minorEastAsia" w:hAnsi="Times New Roman"/>
        </w:rPr>
        <w:t xml:space="preserve"> DMSO molecules</w:t>
      </w:r>
      <w:r w:rsidR="00692B78" w:rsidRPr="00D32AE0">
        <w:rPr>
          <w:rFonts w:ascii="Times New Roman" w:eastAsiaTheme="minorEastAsia" w:hAnsi="Times New Roman"/>
        </w:rPr>
        <w:t xml:space="preserve"> that were</w:t>
      </w:r>
      <w:r w:rsidRPr="00D32AE0">
        <w:rPr>
          <w:rFonts w:ascii="Times New Roman" w:eastAsiaTheme="minorEastAsia" w:hAnsi="Times New Roman"/>
        </w:rPr>
        <w:t xml:space="preserve"> intercalated </w:t>
      </w:r>
      <w:r w:rsidR="00692B78" w:rsidRPr="00D32AE0">
        <w:rPr>
          <w:rFonts w:ascii="Times New Roman" w:eastAsiaTheme="minorEastAsia" w:hAnsi="Times New Roman"/>
        </w:rPr>
        <w:t>in</w:t>
      </w:r>
      <w:r w:rsidRPr="00D32AE0">
        <w:rPr>
          <w:rFonts w:ascii="Times New Roman" w:eastAsiaTheme="minorEastAsia" w:hAnsi="Times New Roman"/>
        </w:rPr>
        <w:t xml:space="preserve"> PbI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Pr="00D32AE0">
        <w:rPr>
          <w:rFonts w:ascii="Times New Roman" w:eastAsiaTheme="minorEastAsia" w:hAnsi="Times New Roman"/>
        </w:rPr>
        <w:t>. In this work, a PbI</w:t>
      </w:r>
      <w:r w:rsidRPr="00D32AE0">
        <w:rPr>
          <w:rFonts w:ascii="Times New Roman" w:eastAsiaTheme="minorEastAsia" w:hAnsi="Times New Roman" w:hint="eastAsia"/>
          <w:vertAlign w:val="subscript"/>
        </w:rPr>
        <w:t>2</w:t>
      </w:r>
      <w:r w:rsidR="00C67602" w:rsidRPr="00D32AE0">
        <w:rPr>
          <w:rFonts w:ascii="Times New Roman" w:eastAsiaTheme="minorEastAsia" w:hAnsi="Times New Roman"/>
          <w:vertAlign w:val="subscript"/>
        </w:rPr>
        <w:t xml:space="preserve"> </w:t>
      </w:r>
      <w:r w:rsidRPr="00D32AE0">
        <w:rPr>
          <w:rFonts w:ascii="Times New Roman" w:eastAsiaTheme="minorEastAsia" w:hAnsi="Times New Roman"/>
        </w:rPr>
        <w:t xml:space="preserve">(DMSO) precursor was </w:t>
      </w:r>
      <w:r w:rsidR="00692B78" w:rsidRPr="00D32AE0">
        <w:rPr>
          <w:rFonts w:ascii="Times New Roman" w:eastAsiaTheme="minorEastAsia" w:hAnsi="Times New Roman"/>
        </w:rPr>
        <w:t xml:space="preserve">first </w:t>
      </w:r>
      <w:r w:rsidRPr="00D32AE0">
        <w:rPr>
          <w:rFonts w:ascii="Times New Roman" w:eastAsiaTheme="minorEastAsia" w:hAnsi="Times New Roman"/>
        </w:rPr>
        <w:t xml:space="preserve">synthesized </w:t>
      </w:r>
      <w:r w:rsidR="00692B78" w:rsidRPr="00D32AE0">
        <w:rPr>
          <w:rFonts w:ascii="Times New Roman" w:eastAsiaTheme="minorEastAsia" w:hAnsi="Times New Roman"/>
        </w:rPr>
        <w:t>and used to cast a film</w:t>
      </w:r>
      <w:r w:rsidRPr="00D32AE0">
        <w:rPr>
          <w:rFonts w:ascii="Times New Roman" w:eastAsiaTheme="minorEastAsia" w:hAnsi="Times New Roman"/>
        </w:rPr>
        <w:t xml:space="preserve"> onto which a FAI(</w:t>
      </w:r>
      <w:proofErr w:type="spellStart"/>
      <w:r w:rsidRPr="00D32AE0">
        <w:rPr>
          <w:rFonts w:ascii="Times New Roman" w:eastAsiaTheme="minorEastAsia" w:hAnsi="Times New Roman"/>
        </w:rPr>
        <w:t>MABr</w:t>
      </w:r>
      <w:proofErr w:type="spellEnd"/>
      <w:r w:rsidRPr="00D32AE0">
        <w:rPr>
          <w:rFonts w:ascii="Times New Roman" w:eastAsiaTheme="minorEastAsia" w:hAnsi="Times New Roman"/>
        </w:rPr>
        <w:t xml:space="preserve">) solution was </w:t>
      </w:r>
      <w:r w:rsidR="00692B78" w:rsidRPr="00D32AE0">
        <w:rPr>
          <w:rFonts w:ascii="Times New Roman" w:eastAsiaTheme="minorEastAsia" w:hAnsi="Times New Roman"/>
        </w:rPr>
        <w:t xml:space="preserve">then </w:t>
      </w:r>
      <w:r w:rsidRPr="00D32AE0">
        <w:rPr>
          <w:rFonts w:ascii="Times New Roman" w:eastAsiaTheme="minorEastAsia" w:hAnsi="Times New Roman"/>
        </w:rPr>
        <w:t>spin cast</w:t>
      </w:r>
      <w:r w:rsidR="00692B78" w:rsidRPr="00D32AE0">
        <w:rPr>
          <w:rFonts w:ascii="Times New Roman" w:eastAsiaTheme="minorEastAsia" w:hAnsi="Times New Roman"/>
        </w:rPr>
        <w:t>, allowing</w:t>
      </w:r>
      <w:r w:rsidRPr="00D32AE0">
        <w:rPr>
          <w:rFonts w:ascii="Times New Roman" w:eastAsiaTheme="minorEastAsia" w:hAnsi="Times New Roman"/>
        </w:rPr>
        <w:t xml:space="preserve"> intramolecular exchange</w:t>
      </w:r>
      <w:r w:rsidR="00E373F9" w:rsidRPr="00D32AE0">
        <w:rPr>
          <w:rFonts w:ascii="Times New Roman" w:eastAsiaTheme="minorEastAsia" w:hAnsi="Times New Roman"/>
        </w:rPr>
        <w:t xml:space="preserve"> (</w:t>
      </w:r>
      <w:r w:rsidR="00692B78" w:rsidRPr="00D32AE0">
        <w:rPr>
          <w:rFonts w:ascii="Times New Roman" w:eastAsiaTheme="minorEastAsia" w:hAnsi="Times New Roman"/>
        </w:rPr>
        <w:t xml:space="preserve">the </w:t>
      </w:r>
      <w:proofErr w:type="spellStart"/>
      <w:r w:rsidR="00692B78" w:rsidRPr="00D32AE0">
        <w:rPr>
          <w:rFonts w:ascii="Times New Roman" w:eastAsiaTheme="minorEastAsia" w:hAnsi="Times New Roman"/>
        </w:rPr>
        <w:t>MABr</w:t>
      </w:r>
      <w:proofErr w:type="spellEnd"/>
      <w:r w:rsidR="00692B78" w:rsidRPr="00D32AE0">
        <w:rPr>
          <w:rFonts w:ascii="Times New Roman" w:eastAsiaTheme="minorEastAsia" w:hAnsi="Times New Roman"/>
        </w:rPr>
        <w:t xml:space="preserve"> was </w:t>
      </w:r>
      <w:r w:rsidR="00E373F9" w:rsidRPr="00D32AE0">
        <w:rPr>
          <w:rFonts w:ascii="Times New Roman" w:eastAsiaTheme="minorEastAsia" w:hAnsi="Times New Roman"/>
        </w:rPr>
        <w:t>add</w:t>
      </w:r>
      <w:r w:rsidR="00692B78" w:rsidRPr="00D32AE0">
        <w:rPr>
          <w:rFonts w:ascii="Times New Roman" w:eastAsiaTheme="minorEastAsia" w:hAnsi="Times New Roman"/>
        </w:rPr>
        <w:t>ed</w:t>
      </w:r>
      <w:r w:rsidR="00E373F9" w:rsidRPr="00D32AE0">
        <w:rPr>
          <w:rFonts w:ascii="Times New Roman" w:eastAsiaTheme="minorEastAsia" w:hAnsi="Times New Roman"/>
        </w:rPr>
        <w:t xml:space="preserve"> to enhance stability)</w:t>
      </w:r>
      <w:r w:rsidR="00A01ACE" w:rsidRPr="00D32AE0">
        <w:rPr>
          <w:rFonts w:ascii="Times New Roman" w:eastAsiaTheme="minorEastAsia" w:hAnsi="Times New Roman"/>
        </w:rPr>
        <w:t xml:space="preserve"> of FAI with DMSO (see figure 17</w:t>
      </w:r>
      <w:r w:rsidR="009E73B4" w:rsidRPr="00D32AE0">
        <w:rPr>
          <w:rFonts w:ascii="Times New Roman" w:eastAsiaTheme="minorEastAsia" w:hAnsi="Times New Roman"/>
        </w:rPr>
        <w:t>(</w:t>
      </w:r>
      <w:r w:rsidR="001A13FD" w:rsidRPr="00D32AE0">
        <w:rPr>
          <w:rFonts w:ascii="Times New Roman" w:eastAsiaTheme="minorEastAsia" w:hAnsi="Times New Roman" w:hint="eastAsia"/>
        </w:rPr>
        <w:t>A</w:t>
      </w:r>
      <w:r w:rsidR="009E73B4" w:rsidRPr="00D32AE0">
        <w:rPr>
          <w:rFonts w:ascii="Times New Roman" w:eastAsiaTheme="minorEastAsia" w:hAnsi="Times New Roman"/>
        </w:rPr>
        <w:t>))</w:t>
      </w:r>
      <w:r w:rsidRPr="00D32AE0">
        <w:rPr>
          <w:rFonts w:ascii="Times New Roman" w:eastAsiaTheme="minorEastAsia" w:hAnsi="Times New Roman"/>
        </w:rPr>
        <w:t xml:space="preserve">. This process </w:t>
      </w:r>
      <w:r w:rsidR="00692B78" w:rsidRPr="00D32AE0">
        <w:rPr>
          <w:rFonts w:ascii="Times New Roman" w:eastAsiaTheme="minorEastAsia" w:hAnsi="Times New Roman"/>
        </w:rPr>
        <w:t>did</w:t>
      </w:r>
      <w:r w:rsidRPr="00D32AE0">
        <w:rPr>
          <w:rFonts w:ascii="Times New Roman" w:eastAsiaTheme="minorEastAsia" w:hAnsi="Times New Roman"/>
        </w:rPr>
        <w:t xml:space="preserve"> not need furthe</w:t>
      </w:r>
      <w:r w:rsidR="00692B78" w:rsidRPr="00D32AE0">
        <w:rPr>
          <w:rFonts w:ascii="Times New Roman" w:eastAsiaTheme="minorEastAsia" w:hAnsi="Times New Roman"/>
        </w:rPr>
        <w:t>r thermal annealing and produced a</w:t>
      </w:r>
      <w:r w:rsidRPr="00D32AE0">
        <w:rPr>
          <w:rFonts w:ascii="Times New Roman" w:eastAsiaTheme="minorEastAsia" w:hAnsi="Times New Roman"/>
        </w:rPr>
        <w:t xml:space="preserve"> flat FAPbI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="00692B78" w:rsidRPr="00D32AE0">
        <w:rPr>
          <w:rFonts w:ascii="Times New Roman" w:eastAsiaTheme="minorEastAsia" w:hAnsi="Times New Roman"/>
        </w:rPr>
        <w:t xml:space="preserve"> film</w:t>
      </w:r>
      <w:r w:rsidRPr="00D32AE0">
        <w:rPr>
          <w:rFonts w:ascii="Times New Roman" w:eastAsiaTheme="minorEastAsia" w:hAnsi="Times New Roman"/>
        </w:rPr>
        <w:t xml:space="preserve"> without </w:t>
      </w:r>
      <w:r w:rsidR="00692B78" w:rsidRPr="00D32AE0">
        <w:rPr>
          <w:rFonts w:ascii="Times New Roman" w:eastAsiaTheme="minorEastAsia" w:hAnsi="Times New Roman"/>
        </w:rPr>
        <w:t xml:space="preserve">forming </w:t>
      </w:r>
      <w:r w:rsidRPr="00D32AE0">
        <w:rPr>
          <w:rFonts w:ascii="Times New Roman" w:eastAsiaTheme="minorEastAsia" w:hAnsi="Times New Roman"/>
        </w:rPr>
        <w:t>residual PbI</w:t>
      </w:r>
      <w:r w:rsidRPr="00D32AE0">
        <w:rPr>
          <w:rFonts w:ascii="Times New Roman" w:eastAsiaTheme="minorEastAsia" w:hAnsi="Times New Roman"/>
          <w:vertAlign w:val="subscript"/>
        </w:rPr>
        <w:t>2.</w:t>
      </w:r>
      <w:r w:rsidR="00C67602" w:rsidRPr="00D32AE0">
        <w:rPr>
          <w:rFonts w:ascii="Times New Roman" w:eastAsiaTheme="minorEastAsia" w:hAnsi="Times New Roman"/>
          <w:vertAlign w:val="subscript"/>
        </w:rPr>
        <w:t xml:space="preserve"> </w:t>
      </w:r>
      <w:r w:rsidRPr="00D32AE0">
        <w:rPr>
          <w:rFonts w:ascii="Times New Roman" w:eastAsiaTheme="minorEastAsia" w:hAnsi="Times New Roman"/>
        </w:rPr>
        <w:t>The FAPbI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="00692B78" w:rsidRPr="00D32AE0">
        <w:rPr>
          <w:rFonts w:ascii="Times New Roman" w:eastAsiaTheme="minorEastAsia" w:hAnsi="Times New Roman"/>
        </w:rPr>
        <w:t xml:space="preserve"> films had</w:t>
      </w:r>
      <w:r w:rsidR="00C67602" w:rsidRPr="00D32AE0">
        <w:rPr>
          <w:rFonts w:ascii="Times New Roman" w:eastAsiaTheme="minorEastAsia" w:hAnsi="Times New Roman"/>
        </w:rPr>
        <w:t xml:space="preserve"> </w:t>
      </w:r>
      <w:r w:rsidRPr="00D32AE0">
        <w:rPr>
          <w:rFonts w:ascii="Times New Roman" w:eastAsiaTheme="minorEastAsia" w:hAnsi="Times New Roman"/>
        </w:rPr>
        <w:t>a (111) preferred crystal orientation, and contain</w:t>
      </w:r>
      <w:r w:rsidR="00692B78" w:rsidRPr="00D32AE0">
        <w:rPr>
          <w:rFonts w:ascii="Times New Roman" w:eastAsiaTheme="minorEastAsia" w:hAnsi="Times New Roman"/>
        </w:rPr>
        <w:t>ed</w:t>
      </w:r>
      <w:r w:rsidRPr="00D32AE0">
        <w:rPr>
          <w:rFonts w:ascii="Times New Roman" w:eastAsiaTheme="minorEastAsia" w:hAnsi="Times New Roman"/>
        </w:rPr>
        <w:t xml:space="preserve"> larger grains compared with their counterparts prepared</w:t>
      </w:r>
      <w:r w:rsidR="00C67602" w:rsidRPr="00D32AE0">
        <w:rPr>
          <w:rFonts w:ascii="Times New Roman" w:eastAsiaTheme="minorEastAsia" w:hAnsi="Times New Roman"/>
        </w:rPr>
        <w:t xml:space="preserve"> </w:t>
      </w:r>
      <w:r w:rsidRPr="00D32AE0">
        <w:rPr>
          <w:rFonts w:ascii="Times New Roman" w:eastAsiaTheme="minorEastAsia" w:hAnsi="Times New Roman"/>
        </w:rPr>
        <w:t>using conventional PbI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="00FC4598" w:rsidRPr="00D32AE0">
        <w:rPr>
          <w:rFonts w:ascii="Times New Roman" w:eastAsiaTheme="minorEastAsia" w:hAnsi="Times New Roman"/>
          <w:vertAlign w:val="subscript"/>
        </w:rPr>
        <w:t xml:space="preserve"> </w:t>
      </w:r>
      <w:r w:rsidRPr="00D32AE0">
        <w:rPr>
          <w:rFonts w:ascii="Times New Roman" w:eastAsiaTheme="minorEastAsia" w:hAnsi="Times New Roman"/>
        </w:rPr>
        <w:t>(</w:t>
      </w:r>
      <w:r w:rsidR="002826B0" w:rsidRPr="00D32AE0">
        <w:rPr>
          <w:rFonts w:ascii="Times New Roman" w:eastAsiaTheme="minorEastAsia" w:hAnsi="Times New Roman" w:hint="eastAsia"/>
        </w:rPr>
        <w:t>f</w:t>
      </w:r>
      <w:r w:rsidR="002826B0" w:rsidRPr="00D32AE0">
        <w:rPr>
          <w:rFonts w:ascii="Times New Roman" w:eastAsiaTheme="minorEastAsia" w:hAnsi="Times New Roman"/>
        </w:rPr>
        <w:t>igure</w:t>
      </w:r>
      <w:r w:rsidR="009E73B4" w:rsidRPr="00D32AE0">
        <w:rPr>
          <w:rFonts w:ascii="Times New Roman" w:eastAsiaTheme="minorEastAsia" w:hAnsi="Times New Roman"/>
        </w:rPr>
        <w:t xml:space="preserve"> </w:t>
      </w:r>
      <w:r w:rsidR="002826B0" w:rsidRPr="00D32AE0">
        <w:rPr>
          <w:rFonts w:ascii="Times New Roman" w:eastAsiaTheme="minorEastAsia" w:hAnsi="Times New Roman" w:hint="eastAsia"/>
        </w:rPr>
        <w:t>1</w:t>
      </w:r>
      <w:r w:rsidR="00C54811" w:rsidRPr="00D32AE0">
        <w:rPr>
          <w:rFonts w:ascii="Times New Roman" w:eastAsiaTheme="minorEastAsia" w:hAnsi="Times New Roman" w:hint="eastAsia"/>
        </w:rPr>
        <w:t>7</w:t>
      </w:r>
      <w:r w:rsidR="009E73B4" w:rsidRPr="00D32AE0">
        <w:rPr>
          <w:rFonts w:ascii="Times New Roman" w:eastAsiaTheme="minorEastAsia" w:hAnsi="Times New Roman"/>
        </w:rPr>
        <w:t>(</w:t>
      </w:r>
      <w:r w:rsidR="001A13FD" w:rsidRPr="00D32AE0">
        <w:rPr>
          <w:rFonts w:ascii="Times New Roman" w:eastAsiaTheme="minorEastAsia" w:hAnsi="Times New Roman" w:hint="eastAsia"/>
        </w:rPr>
        <w:t>B</w:t>
      </w:r>
      <w:r w:rsidR="009E73B4" w:rsidRPr="00D32AE0">
        <w:rPr>
          <w:rFonts w:ascii="Times New Roman" w:eastAsiaTheme="minorEastAsia" w:hAnsi="Times New Roman"/>
        </w:rPr>
        <w:t>)</w:t>
      </w:r>
      <w:r w:rsidRPr="00D32AE0">
        <w:rPr>
          <w:rFonts w:ascii="Times New Roman" w:eastAsiaTheme="minorEastAsia" w:hAnsi="Times New Roman"/>
        </w:rPr>
        <w:t>).</w:t>
      </w:r>
      <w:r w:rsidR="00C67602" w:rsidRPr="00D32AE0">
        <w:rPr>
          <w:rFonts w:ascii="Times New Roman" w:eastAsiaTheme="minorEastAsia" w:hAnsi="Times New Roman"/>
        </w:rPr>
        <w:t xml:space="preserve"> </w:t>
      </w:r>
      <w:r w:rsidR="00692B78" w:rsidRPr="00D32AE0">
        <w:rPr>
          <w:rFonts w:ascii="Times New Roman" w:eastAsiaTheme="minorEastAsia" w:hAnsi="Times New Roman"/>
        </w:rPr>
        <w:t>PSC devices fabricated</w:t>
      </w:r>
      <w:r w:rsidRPr="00D32AE0">
        <w:rPr>
          <w:rFonts w:ascii="Times New Roman" w:eastAsiaTheme="minorEastAsia" w:hAnsi="Times New Roman"/>
        </w:rPr>
        <w:t xml:space="preserve"> </w:t>
      </w:r>
      <w:r w:rsidR="00692B78" w:rsidRPr="00D32AE0">
        <w:rPr>
          <w:rFonts w:ascii="Times New Roman" w:eastAsiaTheme="minorEastAsia" w:hAnsi="Times New Roman"/>
        </w:rPr>
        <w:t xml:space="preserve">had </w:t>
      </w:r>
      <w:r w:rsidRPr="00D32AE0">
        <w:rPr>
          <w:rFonts w:ascii="Times New Roman" w:eastAsiaTheme="minorEastAsia" w:hAnsi="Times New Roman"/>
        </w:rPr>
        <w:t>a maximum P</w:t>
      </w:r>
      <w:r w:rsidR="00692B78" w:rsidRPr="00D32AE0">
        <w:rPr>
          <w:rFonts w:ascii="Times New Roman" w:eastAsiaTheme="minorEastAsia" w:hAnsi="Times New Roman"/>
        </w:rPr>
        <w:t>CE exceeding 20% and an average PCE of over 19%; values that were enhanced compared</w:t>
      </w:r>
      <w:r w:rsidRPr="00D32AE0">
        <w:rPr>
          <w:rFonts w:ascii="Times New Roman" w:eastAsiaTheme="minorEastAsia" w:hAnsi="Times New Roman"/>
        </w:rPr>
        <w:t xml:space="preserve"> to</w:t>
      </w:r>
      <w:r w:rsidR="00692B78" w:rsidRPr="00D32AE0">
        <w:rPr>
          <w:rFonts w:ascii="Times New Roman" w:eastAsiaTheme="minorEastAsia" w:hAnsi="Times New Roman"/>
        </w:rPr>
        <w:t xml:space="preserve"> those prepared</w:t>
      </w:r>
      <w:r w:rsidRPr="00D32AE0">
        <w:rPr>
          <w:rFonts w:ascii="Times New Roman" w:eastAsiaTheme="minorEastAsia" w:hAnsi="Times New Roman"/>
        </w:rPr>
        <w:t xml:space="preserve"> </w:t>
      </w:r>
      <w:r w:rsidR="00692B78" w:rsidRPr="00D32AE0">
        <w:rPr>
          <w:rFonts w:ascii="Times New Roman" w:eastAsiaTheme="minorEastAsia" w:hAnsi="Times New Roman"/>
        </w:rPr>
        <w:t>from a sequential reaction using conventional PbI</w:t>
      </w:r>
      <w:r w:rsidR="00692B78" w:rsidRPr="00D32AE0">
        <w:rPr>
          <w:rFonts w:ascii="Times New Roman" w:eastAsiaTheme="minorEastAsia" w:hAnsi="Times New Roman"/>
          <w:vertAlign w:val="subscript"/>
        </w:rPr>
        <w:t>2</w:t>
      </w:r>
      <w:r w:rsidR="00266692" w:rsidRPr="00D32AE0">
        <w:rPr>
          <w:rFonts w:ascii="Times New Roman" w:eastAsiaTheme="minorEastAsia" w:hAnsi="Times New Roman"/>
        </w:rPr>
        <w:t xml:space="preserve"> </w:t>
      </w:r>
      <w:r w:rsidR="00692B78" w:rsidRPr="00D32AE0">
        <w:rPr>
          <w:rFonts w:ascii="Times New Roman" w:eastAsiaTheme="minorEastAsia" w:hAnsi="Times New Roman"/>
        </w:rPr>
        <w:t xml:space="preserve">in which an </w:t>
      </w:r>
      <w:r w:rsidRPr="00D32AE0">
        <w:rPr>
          <w:rFonts w:ascii="Times New Roman" w:eastAsiaTheme="minorEastAsia" w:hAnsi="Times New Roman"/>
        </w:rPr>
        <w:t>averaged PCE around 15%</w:t>
      </w:r>
      <w:r w:rsidR="00692B78" w:rsidRPr="00D32AE0">
        <w:rPr>
          <w:rFonts w:ascii="Times New Roman" w:eastAsiaTheme="minorEastAsia" w:hAnsi="Times New Roman"/>
        </w:rPr>
        <w:t xml:space="preserve"> was achieved</w:t>
      </w:r>
      <w:r w:rsidRPr="00D32AE0">
        <w:rPr>
          <w:rFonts w:ascii="Times New Roman" w:eastAsiaTheme="minorEastAsia" w:hAnsi="Times New Roman"/>
        </w:rPr>
        <w:t>.</w:t>
      </w:r>
      <w:r w:rsidR="005D6A54" w:rsidRPr="00D32AE0">
        <w:rPr>
          <w:rFonts w:ascii="Times New Roman" w:eastAsiaTheme="minorEastAsia" w:hAnsi="Times New Roman"/>
        </w:rPr>
        <w:t xml:space="preserve"> </w:t>
      </w:r>
    </w:p>
    <w:p w14:paraId="744DAEEA" w14:textId="378DFF2F" w:rsidR="004A5F5E" w:rsidRPr="00D32AE0" w:rsidRDefault="009E73B4" w:rsidP="005D6A54">
      <w:pPr>
        <w:ind w:firstLineChars="200" w:firstLine="480"/>
        <w:rPr>
          <w:rFonts w:ascii="Times New Roman" w:eastAsia="宋体" w:hAnsi="Times New Roman"/>
        </w:rPr>
      </w:pPr>
      <w:r w:rsidRPr="00D32AE0">
        <w:rPr>
          <w:rFonts w:ascii="Times New Roman" w:eastAsiaTheme="minorEastAsia" w:hAnsi="Times New Roman"/>
        </w:rPr>
        <w:t>P</w:t>
      </w:r>
      <w:r w:rsidR="005D6A54" w:rsidRPr="00D32AE0">
        <w:rPr>
          <w:rFonts w:ascii="Times New Roman" w:eastAsiaTheme="minorEastAsia" w:hAnsi="Times New Roman"/>
        </w:rPr>
        <w:t xml:space="preserve">erovskite </w:t>
      </w:r>
      <w:r w:rsidRPr="00D32AE0">
        <w:rPr>
          <w:rFonts w:ascii="Times New Roman" w:eastAsiaTheme="minorEastAsia" w:hAnsi="Times New Roman"/>
        </w:rPr>
        <w:t>grains can also</w:t>
      </w:r>
      <w:r w:rsidR="005D6A54" w:rsidRPr="00D32AE0">
        <w:rPr>
          <w:rFonts w:ascii="Times New Roman" w:eastAsiaTheme="minorEastAsia" w:hAnsi="Times New Roman"/>
        </w:rPr>
        <w:t xml:space="preserve"> grow though well</w:t>
      </w:r>
      <w:r w:rsidR="00CB5843" w:rsidRPr="00D32AE0">
        <w:rPr>
          <w:rFonts w:ascii="Times New Roman" w:eastAsiaTheme="minorEastAsia" w:hAnsi="Times New Roman"/>
        </w:rPr>
        <w:t>-</w:t>
      </w:r>
      <w:r w:rsidR="005D6A54" w:rsidRPr="00D32AE0">
        <w:rPr>
          <w:rFonts w:ascii="Times New Roman" w:eastAsiaTheme="minorEastAsia" w:hAnsi="Times New Roman"/>
        </w:rPr>
        <w:t xml:space="preserve">controlled thermal annealing. Zhu </w:t>
      </w:r>
      <w:r w:rsidR="005D6A54" w:rsidRPr="00D32AE0">
        <w:rPr>
          <w:rFonts w:ascii="Times New Roman" w:eastAsiaTheme="minorEastAsia" w:hAnsi="Times New Roman"/>
          <w:i/>
        </w:rPr>
        <w:t>et al</w:t>
      </w:r>
      <w:r w:rsidR="005D6A54" w:rsidRPr="00D32AE0">
        <w:rPr>
          <w:rFonts w:ascii="Times New Roman" w:eastAsiaTheme="minorEastAsia" w:hAnsi="Times New Roman"/>
        </w:rPr>
        <w:t>.</w:t>
      </w:r>
      <w:r w:rsidR="00905456" w:rsidRPr="00D32AE0">
        <w:rPr>
          <w:rFonts w:ascii="Times New Roman" w:eastAsia="宋体" w:hAnsi="Times New Roman"/>
        </w:rPr>
        <w:fldChar w:fldCharType="begin"/>
      </w:r>
      <w:r w:rsidR="00CC0333" w:rsidRPr="00D32AE0">
        <w:rPr>
          <w:rFonts w:ascii="Times New Roman" w:eastAsia="宋体" w:hAnsi="Times New Roman"/>
        </w:rPr>
        <w:instrText xml:space="preserve"> ADDIN EN.CITE &lt;EndNote&gt;&lt;Cite&gt;&lt;Author&gt;Yang&lt;/Author&gt;&lt;Year&gt;2015&lt;/Year&gt;&lt;RecNum&gt;333&lt;/RecNum&gt;&lt;DisplayText&gt;[119]&lt;/DisplayText&gt;&lt;record&gt;&lt;rec-number&gt;333&lt;/rec-number&gt;&lt;foreign-keys&gt;&lt;key app="EN" db-id="tda9frw5us5tfre0ewbxzspqs5d5xdtxt5as" timestamp="1446812257"&gt;333&lt;/key&gt;&lt;key app="ENWeb" db-id=""&gt;0&lt;/key&gt;&lt;/foreign-keys&gt;&lt;ref-type name="Journal Article"&gt;17&lt;/ref-type&gt;&lt;contributors&gt;&lt;authors&gt;&lt;author&gt;Yang, M.&lt;/author&gt;&lt;author&gt;Zhou, Y.&lt;/author&gt;&lt;author&gt;Zeng, Y.&lt;/author&gt;&lt;author&gt;Jiang, C. S.&lt;/author&gt;&lt;author&gt;Padture, N. P.&lt;/author&gt;&lt;author&gt;Zhu, K.&lt;/author&gt;&lt;/authors&gt;&lt;/contributors&gt;&lt;auth-address&gt;National Renewable Energy Laboratory, 15013 Denver West Parkway, Golden, CO, 80401, USA.&amp;#xD;School of Engineering, Brown University, Providence, RI, 02912, USA.&lt;/auth-address&gt;&lt;titles&gt;&lt;title&gt;&lt;style face="normal" font="default" size="100%"&gt;Square-Centimeter Solution-Processed Planar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Perovskite Solar Cells with Efficiency Exceeding 15%&lt;/style&gt;&lt;/title&gt;&lt;secondary-title&gt;Adv Mater&lt;/secondary-title&gt;&lt;/titles&gt;&lt;periodical&gt;&lt;full-title&gt;Advanced materials&lt;/full-title&gt;&lt;abbr-1&gt;Adv. Mater.&lt;/abbr-1&gt;&lt;abbr-2&gt;Adv Mater&lt;/abbr-2&gt;&lt;/periodical&gt;&lt;pages&gt;6363-6370&lt;/pages&gt;&lt;volume&gt;27&lt;/volume&gt;&lt;keywords&gt;&lt;keyword&gt;growth mechanisms&lt;/keyword&gt;&lt;keyword&gt;perovskite films&lt;/keyword&gt;&lt;keyword&gt;power conversion efficiency&lt;/keyword&gt;&lt;keyword&gt;solar cells&lt;/keyword&gt;&lt;/keywords&gt;&lt;dates&gt;&lt;year&gt;2015&lt;/year&gt;&lt;pub-dates&gt;&lt;date&gt;Sep 28&lt;/date&gt;&lt;/pub-dates&gt;&lt;/dates&gt;&lt;isbn&gt;1521-4095 (Electronic)&amp;#xD;0935-9648 (Linking)&lt;/isbn&gt;&lt;accession-num&gt;26414514&lt;/accession-num&gt;&lt;urls&gt;&lt;related-urls&gt;&lt;url&gt;http://www.ncbi.nlm.nih.gov/pubmed/26414514&lt;/url&gt;&lt;/related-urls&gt;&lt;/urls&gt;&lt;electronic-resource-num&gt;10.1002/adma.201502586&lt;/electronic-resource-num&gt;&lt;/record&gt;&lt;/Cite&gt;&lt;/EndNote&gt;</w:instrText>
      </w:r>
      <w:r w:rsidR="00905456" w:rsidRPr="00D32AE0">
        <w:rPr>
          <w:rFonts w:ascii="Times New Roman" w:eastAsia="宋体" w:hAnsi="Times New Roman"/>
        </w:rPr>
        <w:fldChar w:fldCharType="separate"/>
      </w:r>
      <w:r w:rsidR="00CC0333" w:rsidRPr="00D32AE0">
        <w:rPr>
          <w:rFonts w:ascii="Times New Roman" w:eastAsia="宋体" w:hAnsi="Times New Roman"/>
          <w:noProof/>
        </w:rPr>
        <w:t>[119]</w:t>
      </w:r>
      <w:r w:rsidR="00905456" w:rsidRPr="00D32AE0">
        <w:rPr>
          <w:rFonts w:ascii="Times New Roman" w:eastAsia="宋体" w:hAnsi="Times New Roman"/>
        </w:rPr>
        <w:fldChar w:fldCharType="end"/>
      </w:r>
      <w:r w:rsidR="005A0833" w:rsidRPr="00D32AE0">
        <w:rPr>
          <w:rFonts w:ascii="Times New Roman" w:eastAsiaTheme="minorEastAsia" w:hAnsi="Times New Roman"/>
        </w:rPr>
        <w:t xml:space="preserve"> </w:t>
      </w:r>
      <w:r w:rsidR="00514CFE" w:rsidRPr="00D32AE0">
        <w:rPr>
          <w:rFonts w:ascii="Times New Roman" w:eastAsiaTheme="minorEastAsia" w:hAnsi="Times New Roman"/>
        </w:rPr>
        <w:t xml:space="preserve">developed controlled nucleation/crystallization and grain-growth processes by using a </w:t>
      </w:r>
      <w:r w:rsidRPr="00D32AE0">
        <w:rPr>
          <w:rFonts w:ascii="Times New Roman" w:eastAsiaTheme="minorEastAsia" w:hAnsi="Times New Roman"/>
        </w:rPr>
        <w:t xml:space="preserve">room temperature </w:t>
      </w:r>
      <w:r w:rsidR="00514CFE" w:rsidRPr="00D32AE0">
        <w:rPr>
          <w:rFonts w:ascii="Times New Roman" w:eastAsiaTheme="minorEastAsia" w:hAnsi="Times New Roman"/>
        </w:rPr>
        <w:t>solvent</w:t>
      </w:r>
      <w:r w:rsidR="00E83D22">
        <w:rPr>
          <w:rFonts w:ascii="Times New Roman" w:eastAsiaTheme="minorEastAsia" w:hAnsi="Times New Roman" w:hint="eastAsia"/>
        </w:rPr>
        <w:t>-solvent</w:t>
      </w:r>
      <w:r w:rsidR="00514CFE" w:rsidRPr="00D32AE0">
        <w:rPr>
          <w:rFonts w:ascii="Times New Roman" w:eastAsiaTheme="minorEastAsia" w:hAnsi="Times New Roman"/>
        </w:rPr>
        <w:t xml:space="preserve"> extraction</w:t>
      </w:r>
      <w:r w:rsidR="00AF512F" w:rsidRPr="00AF512F">
        <w:rPr>
          <w:rFonts w:ascii="Times New Roman" w:eastAsiaTheme="minorEastAsia" w:hAnsi="Times New Roman"/>
        </w:rPr>
        <w:t xml:space="preserve"> </w:t>
      </w:r>
      <w:r w:rsidR="00AF512F" w:rsidRPr="00D32AE0">
        <w:rPr>
          <w:rFonts w:ascii="Times New Roman" w:eastAsiaTheme="minorEastAsia" w:hAnsi="Times New Roman"/>
        </w:rPr>
        <w:t>approach</w:t>
      </w:r>
      <w:r w:rsidR="00E83D22">
        <w:rPr>
          <w:rFonts w:ascii="Times New Roman" w:eastAsiaTheme="minorEastAsia" w:hAnsi="Times New Roman"/>
        </w:rPr>
        <w:fldChar w:fldCharType="begin"/>
      </w:r>
      <w:r w:rsidR="00E83D22">
        <w:rPr>
          <w:rFonts w:ascii="Times New Roman" w:eastAsiaTheme="minorEastAsia" w:hAnsi="Times New Roman"/>
        </w:rPr>
        <w:instrText xml:space="preserve"> ADDIN EN.CITE &lt;EndNote&gt;&lt;Cite&gt;&lt;Author&gt;Zhou&lt;/Author&gt;&lt;Year&gt;2015&lt;/Year&gt;&lt;RecNum&gt;332&lt;/RecNum&gt;&lt;DisplayText&gt;[120]&lt;/DisplayText&gt;&lt;record&gt;&lt;rec-number&gt;332&lt;/rec-number&gt;&lt;foreign-keys&gt;&lt;key app="EN" db-id="tda9frw5us5tfre0ewbxzspqs5d5xdtxt5as" timestamp="1446812225"&gt;332&lt;/key&gt;&lt;key app="ENWeb" db-id=""&gt;0&lt;/key&gt;&lt;/foreign-keys&gt;&lt;ref-type name="Journal Article"&gt;17&lt;/ref-type&gt;&lt;contributors&gt;&lt;authors&gt;&lt;author&gt;Zhou, Yuanyuan&lt;/author&gt;&lt;author&gt;Yang, Mengjin&lt;/author&gt;&lt;author&gt;Wu, Wenwen&lt;/author&gt;&lt;author&gt;Vasiliev, Alexander L.&lt;/author&gt;&lt;author&gt;Zhu, Kai&lt;/author&gt;&lt;author&gt;Padture, Nitin P.&lt;/author&gt;&lt;/authors&gt;&lt;/contributors&gt;&lt;titles&gt;&lt;title&gt;Room-temperature crystallization of hybrid-perovskite thin films via solvent–solvent extraction for high-performance solar cells&lt;/title&gt;&lt;secondary-title&gt;J. Mater. Chem. A&lt;/secondary-title&gt;&lt;/titles&gt;&lt;periodical&gt;&lt;full-title&gt;J. Mater. Chem. A&lt;/full-title&gt;&lt;/periodical&gt;&lt;pages&gt;8178-8184&lt;/pages&gt;&lt;volume&gt;3&lt;/volume&gt;&lt;number&gt;15&lt;/number&gt;&lt;dates&gt;&lt;year&gt;2015&lt;/year&gt;&lt;/dates&gt;&lt;isbn&gt;2050-7488&amp;#xD;2050-7496&lt;/isbn&gt;&lt;urls&gt;&lt;/urls&gt;&lt;electronic-resource-num&gt;10.1039/c5ta00477b&lt;/electronic-resource-num&gt;&lt;/record&gt;&lt;/Cite&gt;&lt;/EndNote&gt;</w:instrText>
      </w:r>
      <w:r w:rsidR="00E83D22">
        <w:rPr>
          <w:rFonts w:ascii="Times New Roman" w:eastAsiaTheme="minorEastAsia" w:hAnsi="Times New Roman"/>
        </w:rPr>
        <w:fldChar w:fldCharType="separate"/>
      </w:r>
      <w:r w:rsidR="00E83D22">
        <w:rPr>
          <w:rFonts w:ascii="Times New Roman" w:eastAsiaTheme="minorEastAsia" w:hAnsi="Times New Roman"/>
          <w:noProof/>
        </w:rPr>
        <w:t>[120]</w:t>
      </w:r>
      <w:r w:rsidR="00E83D22">
        <w:rPr>
          <w:rFonts w:ascii="Times New Roman" w:eastAsiaTheme="minorEastAsia" w:hAnsi="Times New Roman"/>
        </w:rPr>
        <w:fldChar w:fldCharType="end"/>
      </w:r>
      <w:r w:rsidR="00514CFE" w:rsidRPr="00D32AE0">
        <w:rPr>
          <w:rFonts w:ascii="Times New Roman" w:eastAsiaTheme="minorEastAsia" w:hAnsi="Times New Roman"/>
        </w:rPr>
        <w:t xml:space="preserve"> for MAI:PbI</w:t>
      </w:r>
      <w:r w:rsidR="00514CFE" w:rsidRPr="00D32AE0">
        <w:rPr>
          <w:rFonts w:ascii="Times New Roman" w:eastAsiaTheme="minorEastAsia" w:hAnsi="Times New Roman"/>
          <w:vertAlign w:val="subscript"/>
        </w:rPr>
        <w:t>2</w:t>
      </w:r>
      <w:r w:rsidR="00514CFE" w:rsidRPr="00D32AE0">
        <w:rPr>
          <w:rFonts w:ascii="Times New Roman" w:eastAsiaTheme="minorEastAsia" w:hAnsi="Times New Roman"/>
        </w:rPr>
        <w:t xml:space="preserve"> precursor (MAI:PbI</w:t>
      </w:r>
      <w:r w:rsidR="00514CFE" w:rsidRPr="00D32AE0">
        <w:rPr>
          <w:rFonts w:ascii="Times New Roman" w:eastAsiaTheme="minorEastAsia" w:hAnsi="Times New Roman"/>
          <w:vertAlign w:val="subscript"/>
        </w:rPr>
        <w:t>2</w:t>
      </w:r>
      <w:r w:rsidR="00514CFE" w:rsidRPr="00D32AE0">
        <w:rPr>
          <w:rFonts w:ascii="Times New Roman" w:eastAsiaTheme="minorEastAsia" w:hAnsi="Times New Roman"/>
        </w:rPr>
        <w:t xml:space="preserve">=1.2:1) followed </w:t>
      </w:r>
      <w:r w:rsidRPr="00D32AE0">
        <w:rPr>
          <w:rFonts w:ascii="Times New Roman" w:eastAsiaTheme="minorEastAsia" w:hAnsi="Times New Roman"/>
        </w:rPr>
        <w:t>by</w:t>
      </w:r>
      <w:r w:rsidR="00514CFE" w:rsidRPr="00D32AE0">
        <w:rPr>
          <w:rFonts w:ascii="Times New Roman" w:eastAsiaTheme="minorEastAsia" w:hAnsi="Times New Roman"/>
        </w:rPr>
        <w:t xml:space="preserve"> thermal annealing </w:t>
      </w:r>
      <w:r w:rsidRPr="00D32AE0">
        <w:rPr>
          <w:rFonts w:ascii="Times New Roman" w:eastAsiaTheme="minorEastAsia" w:hAnsi="Times New Roman"/>
        </w:rPr>
        <w:t>at</w:t>
      </w:r>
      <w:r w:rsidR="00514CFE" w:rsidRPr="00D32AE0">
        <w:rPr>
          <w:rFonts w:ascii="Times New Roman" w:eastAsiaTheme="minorEastAsia" w:hAnsi="Times New Roman"/>
        </w:rPr>
        <w:t xml:space="preserve"> 150</w:t>
      </w:r>
      <w:r w:rsidRPr="00D32AE0">
        <w:rPr>
          <w:rFonts w:ascii="Times New Roman" w:eastAsiaTheme="minorEastAsia" w:hAnsi="Times New Roman"/>
        </w:rPr>
        <w:sym w:font="Symbol" w:char="F0B0"/>
      </w:r>
      <w:r w:rsidR="00514CFE" w:rsidRPr="00D32AE0">
        <w:rPr>
          <w:rFonts w:ascii="Times New Roman" w:eastAsiaTheme="minorEastAsia" w:hAnsi="Times New Roman"/>
        </w:rPr>
        <w:t>C for 15</w:t>
      </w:r>
      <w:r w:rsidRPr="00D32AE0">
        <w:rPr>
          <w:rFonts w:ascii="Times New Roman" w:eastAsiaTheme="minorEastAsia" w:hAnsi="Times New Roman"/>
        </w:rPr>
        <w:t xml:space="preserve"> </w:t>
      </w:r>
      <w:r w:rsidR="00514CFE" w:rsidRPr="00D32AE0">
        <w:rPr>
          <w:rFonts w:ascii="Times New Roman" w:eastAsiaTheme="minorEastAsia" w:hAnsi="Times New Roman"/>
        </w:rPr>
        <w:t>minutes</w:t>
      </w:r>
      <w:r w:rsidR="00514CFE" w:rsidRPr="00D32AE0">
        <w:rPr>
          <w:rFonts w:ascii="Times New Roman" w:eastAsiaTheme="minorEastAsia" w:hAnsi="Times New Roman" w:hint="eastAsia"/>
        </w:rPr>
        <w:t xml:space="preserve"> in air</w:t>
      </w:r>
      <w:r w:rsidR="00514CFE" w:rsidRPr="00D32AE0">
        <w:rPr>
          <w:rFonts w:ascii="Times New Roman" w:eastAsiaTheme="minorEastAsia" w:hAnsi="Times New Roman"/>
        </w:rPr>
        <w:t>.</w:t>
      </w:r>
      <w:r w:rsidR="00514CFE" w:rsidRPr="00D32AE0">
        <w:rPr>
          <w:rFonts w:ascii="Times New Roman" w:eastAsiaTheme="minorEastAsia" w:hAnsi="Times New Roman" w:hint="eastAsia"/>
        </w:rPr>
        <w:t xml:space="preserve"> </w:t>
      </w:r>
      <w:r w:rsidR="00514CFE" w:rsidRPr="00D32AE0">
        <w:rPr>
          <w:rFonts w:ascii="Times New Roman" w:eastAsiaTheme="minorEastAsia" w:hAnsi="Times New Roman"/>
        </w:rPr>
        <w:t xml:space="preserve">It </w:t>
      </w:r>
      <w:r w:rsidRPr="00D32AE0">
        <w:rPr>
          <w:rFonts w:ascii="Times New Roman" w:eastAsiaTheme="minorEastAsia" w:hAnsi="Times New Roman"/>
        </w:rPr>
        <w:t>was found that</w:t>
      </w:r>
      <w:r w:rsidR="00514CFE" w:rsidRPr="00D32AE0">
        <w:rPr>
          <w:rFonts w:ascii="Times New Roman" w:eastAsiaTheme="minorEastAsia" w:hAnsi="Times New Roman"/>
        </w:rPr>
        <w:t xml:space="preserve"> </w:t>
      </w:r>
      <w:r w:rsidR="00CB5843" w:rsidRPr="00D32AE0">
        <w:rPr>
          <w:rFonts w:ascii="Times New Roman" w:eastAsiaTheme="minorEastAsia" w:hAnsi="Times New Roman"/>
        </w:rPr>
        <w:t xml:space="preserve">using such techniques, </w:t>
      </w:r>
      <w:r w:rsidR="00514CFE" w:rsidRPr="00D32AE0">
        <w:rPr>
          <w:rFonts w:ascii="Times New Roman" w:eastAsiaTheme="minorEastAsia" w:hAnsi="Times New Roman"/>
        </w:rPr>
        <w:t xml:space="preserve">the </w:t>
      </w:r>
      <w:r w:rsidR="00514CFE" w:rsidRPr="00D32AE0">
        <w:rPr>
          <w:rFonts w:ascii="Times New Roman" w:eastAsia="宋体" w:hAnsi="Times New Roman" w:hint="eastAsia"/>
        </w:rPr>
        <w:t>in-plane</w:t>
      </w:r>
      <w:r w:rsidR="00514CFE" w:rsidRPr="00D32AE0">
        <w:rPr>
          <w:rFonts w:ascii="Times New Roman" w:eastAsiaTheme="minorEastAsia" w:hAnsi="Times New Roman"/>
        </w:rPr>
        <w:t xml:space="preserve"> grain size of perovskite gr</w:t>
      </w:r>
      <w:r w:rsidRPr="00D32AE0">
        <w:rPr>
          <w:rFonts w:ascii="Times New Roman" w:eastAsiaTheme="minorEastAsia" w:hAnsi="Times New Roman"/>
        </w:rPr>
        <w:t>ew</w:t>
      </w:r>
      <w:r w:rsidR="00514CFE" w:rsidRPr="00D32AE0">
        <w:rPr>
          <w:rFonts w:ascii="Times New Roman" w:eastAsiaTheme="minorEastAsia" w:hAnsi="Times New Roman"/>
        </w:rPr>
        <w:t xml:space="preserve"> from </w:t>
      </w:r>
      <w:r w:rsidR="00514CFE" w:rsidRPr="00D32AE0">
        <w:rPr>
          <w:rFonts w:ascii="Times New Roman" w:eastAsiaTheme="minorEastAsia" w:hAnsi="Times New Roman"/>
          <w:i/>
        </w:rPr>
        <w:t>ca</w:t>
      </w:r>
      <w:r w:rsidR="00514CFE" w:rsidRPr="00D32AE0">
        <w:rPr>
          <w:rFonts w:ascii="Times New Roman" w:eastAsiaTheme="minorEastAsia" w:hAnsi="Times New Roman"/>
        </w:rPr>
        <w:t>.</w:t>
      </w:r>
      <w:r w:rsidR="00514CFE" w:rsidRPr="00D32AE0">
        <w:rPr>
          <w:rFonts w:ascii="Times New Roman" w:eastAsiaTheme="minorEastAsia" w:hAnsi="Times New Roman" w:hint="eastAsia"/>
        </w:rPr>
        <w:t xml:space="preserve"> 30-150</w:t>
      </w:r>
      <w:r w:rsidR="00514CFE" w:rsidRPr="00D32AE0">
        <w:rPr>
          <w:rFonts w:ascii="Times New Roman" w:eastAsiaTheme="minorEastAsia" w:hAnsi="Times New Roman"/>
        </w:rPr>
        <w:t xml:space="preserve"> </w:t>
      </w:r>
      <w:r w:rsidR="00514CFE" w:rsidRPr="00D32AE0">
        <w:rPr>
          <w:rFonts w:ascii="Times New Roman" w:eastAsiaTheme="minorEastAsia" w:hAnsi="Times New Roman" w:hint="eastAsia"/>
        </w:rPr>
        <w:t xml:space="preserve">nm to </w:t>
      </w:r>
      <w:r w:rsidR="00514CFE" w:rsidRPr="00D32AE0">
        <w:rPr>
          <w:rFonts w:ascii="Times New Roman" w:eastAsiaTheme="minorEastAsia" w:hAnsi="Times New Roman"/>
          <w:i/>
        </w:rPr>
        <w:t>ca</w:t>
      </w:r>
      <w:r w:rsidR="00514CFE" w:rsidRPr="00D32AE0">
        <w:rPr>
          <w:rFonts w:ascii="Times New Roman" w:eastAsiaTheme="minorEastAsia" w:hAnsi="Times New Roman"/>
        </w:rPr>
        <w:t>.</w:t>
      </w:r>
      <w:r w:rsidR="00514CFE" w:rsidRPr="00D32AE0">
        <w:rPr>
          <w:rFonts w:ascii="Times New Roman" w:eastAsiaTheme="minorEastAsia" w:hAnsi="Times New Roman" w:hint="eastAsia"/>
        </w:rPr>
        <w:t xml:space="preserve"> 1-2</w:t>
      </w:r>
      <w:r w:rsidR="00514CFE" w:rsidRPr="00D32AE0">
        <w:rPr>
          <w:rFonts w:ascii="Times New Roman" w:eastAsiaTheme="minorEastAsia" w:hAnsi="Times New Roman"/>
        </w:rPr>
        <w:t xml:space="preserve"> </w:t>
      </w:r>
      <w:proofErr w:type="spellStart"/>
      <w:r w:rsidR="00514CFE" w:rsidRPr="00D32AE0">
        <w:rPr>
          <w:rFonts w:ascii="Times New Roman" w:eastAsia="宋体" w:hAnsi="Times New Roman"/>
        </w:rPr>
        <w:t>μm</w:t>
      </w:r>
      <w:proofErr w:type="spellEnd"/>
      <w:r w:rsidRPr="00D32AE0">
        <w:rPr>
          <w:rFonts w:ascii="Times New Roman" w:eastAsia="宋体" w:hAnsi="Times New Roman"/>
        </w:rPr>
        <w:t xml:space="preserve">; a </w:t>
      </w:r>
      <w:r w:rsidR="00D60BE6" w:rsidRPr="00D32AE0">
        <w:rPr>
          <w:rFonts w:ascii="Times New Roman" w:eastAsia="宋体" w:hAnsi="Times New Roman"/>
        </w:rPr>
        <w:t>length that</w:t>
      </w:r>
      <w:r w:rsidR="00514CFE" w:rsidRPr="00D32AE0">
        <w:rPr>
          <w:rFonts w:ascii="Times New Roman" w:eastAsia="宋体" w:hAnsi="Times New Roman" w:hint="eastAsia"/>
        </w:rPr>
        <w:t xml:space="preserve"> </w:t>
      </w:r>
      <w:r w:rsidR="002C0968" w:rsidRPr="00D32AE0">
        <w:rPr>
          <w:rFonts w:ascii="Times New Roman" w:eastAsia="宋体" w:hAnsi="Times New Roman"/>
        </w:rPr>
        <w:t>was</w:t>
      </w:r>
      <w:r w:rsidR="00D60BE6" w:rsidRPr="00D32AE0">
        <w:rPr>
          <w:rFonts w:ascii="Times New Roman" w:eastAsia="宋体" w:hAnsi="Times New Roman"/>
        </w:rPr>
        <w:t xml:space="preserve"> between</w:t>
      </w:r>
      <w:r w:rsidR="00514CFE" w:rsidRPr="00D32AE0">
        <w:rPr>
          <w:rFonts w:ascii="Times New Roman" w:eastAsia="宋体" w:hAnsi="Times New Roman" w:hint="eastAsia"/>
        </w:rPr>
        <w:t xml:space="preserve"> three </w:t>
      </w:r>
      <w:r w:rsidR="00D60BE6" w:rsidRPr="00D32AE0">
        <w:rPr>
          <w:rFonts w:ascii="Times New Roman" w:eastAsia="宋体" w:hAnsi="Times New Roman"/>
        </w:rPr>
        <w:t>and</w:t>
      </w:r>
      <w:r w:rsidR="00514CFE" w:rsidRPr="00D32AE0">
        <w:rPr>
          <w:rFonts w:ascii="Times New Roman" w:eastAsia="宋体" w:hAnsi="Times New Roman" w:hint="eastAsia"/>
        </w:rPr>
        <w:t xml:space="preserve"> six times the thickness </w:t>
      </w:r>
      <w:r w:rsidR="00514CFE" w:rsidRPr="00D32AE0">
        <w:rPr>
          <w:rFonts w:ascii="Times New Roman" w:eastAsia="宋体" w:hAnsi="Times New Roman"/>
        </w:rPr>
        <w:t>of the</w:t>
      </w:r>
      <w:r w:rsidR="00514CFE" w:rsidRPr="00D32AE0">
        <w:rPr>
          <w:rFonts w:ascii="Times New Roman" w:eastAsia="宋体" w:hAnsi="Times New Roman" w:hint="eastAsia"/>
        </w:rPr>
        <w:t xml:space="preserve"> perovskite layer</w:t>
      </w:r>
      <w:r w:rsidR="00D60BE6" w:rsidRPr="00D32AE0">
        <w:rPr>
          <w:rFonts w:ascii="Times New Roman" w:eastAsia="宋体" w:hAnsi="Times New Roman"/>
        </w:rPr>
        <w:t xml:space="preserve"> </w:t>
      </w:r>
      <w:r w:rsidR="00D60BE6" w:rsidRPr="00D32AE0">
        <w:rPr>
          <w:rFonts w:ascii="Times New Roman" w:eastAsia="宋体" w:hAnsi="Times New Roman" w:hint="eastAsia"/>
        </w:rPr>
        <w:t>(</w:t>
      </w:r>
      <w:r w:rsidR="00D60BE6" w:rsidRPr="00D32AE0">
        <w:rPr>
          <w:rFonts w:ascii="Times New Roman" w:eastAsiaTheme="minorEastAsia" w:hAnsi="Times New Roman"/>
          <w:i/>
        </w:rPr>
        <w:t>ca</w:t>
      </w:r>
      <w:r w:rsidR="00D60BE6" w:rsidRPr="00D32AE0">
        <w:rPr>
          <w:rFonts w:ascii="Times New Roman" w:eastAsiaTheme="minorEastAsia" w:hAnsi="Times New Roman"/>
        </w:rPr>
        <w:t>.</w:t>
      </w:r>
      <w:r w:rsidR="00D60BE6" w:rsidRPr="00D32AE0">
        <w:rPr>
          <w:rFonts w:ascii="Times New Roman" w:eastAsiaTheme="minorEastAsia" w:hAnsi="Times New Roman" w:hint="eastAsia"/>
        </w:rPr>
        <w:t xml:space="preserve"> </w:t>
      </w:r>
      <w:r w:rsidR="00D60BE6" w:rsidRPr="00D32AE0">
        <w:rPr>
          <w:rFonts w:ascii="Times New Roman" w:eastAsia="宋体" w:hAnsi="Times New Roman" w:hint="eastAsia"/>
        </w:rPr>
        <w:t>350nm</w:t>
      </w:r>
      <w:r w:rsidR="00D60BE6" w:rsidRPr="00D32AE0">
        <w:rPr>
          <w:rFonts w:ascii="Times New Roman" w:eastAsia="宋体" w:hAnsi="Times New Roman"/>
        </w:rPr>
        <w:t>)</w:t>
      </w:r>
      <w:r w:rsidR="00514CFE" w:rsidRPr="00D32AE0">
        <w:rPr>
          <w:rFonts w:ascii="Times New Roman" w:eastAsia="宋体" w:hAnsi="Times New Roman" w:hint="eastAsia"/>
        </w:rPr>
        <w:t>.</w:t>
      </w:r>
    </w:p>
    <w:p w14:paraId="633C4E1A" w14:textId="77777777" w:rsidR="00E3248A" w:rsidRPr="00D32AE0" w:rsidRDefault="00E3248A" w:rsidP="00D53F0E">
      <w:pPr>
        <w:ind w:firstLineChars="200" w:firstLine="480"/>
        <w:rPr>
          <w:rFonts w:ascii="Times New Roman" w:eastAsiaTheme="minorEastAsia" w:hAnsi="Times New Roman"/>
        </w:rPr>
      </w:pPr>
    </w:p>
    <w:p w14:paraId="1B8D2878" w14:textId="6BC1A0F8" w:rsidR="004A5F5E" w:rsidRPr="00D32AE0" w:rsidRDefault="003621AC" w:rsidP="00905456">
      <w:pPr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lastRenderedPageBreak/>
        <w:drawing>
          <wp:inline distT="0" distB="0" distL="0" distR="0" wp14:anchorId="6C77E1C8" wp14:editId="4F118B7B">
            <wp:extent cx="5502600" cy="2116455"/>
            <wp:effectExtent l="0" t="0" r="9525" b="0"/>
            <wp:docPr id="2069" name="图片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408" cy="2117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564216" w14:textId="61A77D87" w:rsidR="004A5F5E" w:rsidRPr="00D32AE0" w:rsidRDefault="0002211B" w:rsidP="00D53F0E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 xml:space="preserve">Figure </w:t>
      </w:r>
      <w:r w:rsidR="00C54811" w:rsidRPr="00D32AE0">
        <w:rPr>
          <w:rFonts w:ascii="Times New Roman" w:eastAsiaTheme="minorEastAsia" w:hAnsi="Times New Roman" w:hint="eastAsia"/>
          <w:color w:val="auto"/>
        </w:rPr>
        <w:t>17</w:t>
      </w:r>
      <w:r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D53F0E" w:rsidRPr="00D32AE0">
        <w:rPr>
          <w:rFonts w:ascii="Times New Roman" w:hAnsi="Times New Roman"/>
          <w:color w:val="auto"/>
        </w:rPr>
        <w:t xml:space="preserve"> </w:t>
      </w:r>
      <w:r w:rsidR="00EF1573" w:rsidRPr="00D32AE0">
        <w:rPr>
          <w:rFonts w:ascii="Times New Roman" w:eastAsiaTheme="minorEastAsia" w:hAnsi="Times New Roman" w:hint="eastAsia"/>
          <w:color w:val="auto"/>
        </w:rPr>
        <w:t>(</w:t>
      </w:r>
      <w:r w:rsidR="001A13FD" w:rsidRPr="00D32AE0">
        <w:rPr>
          <w:rFonts w:ascii="Times New Roman" w:eastAsiaTheme="minorEastAsia" w:hAnsi="Times New Roman" w:hint="eastAsia"/>
          <w:i/>
          <w:color w:val="auto"/>
        </w:rPr>
        <w:t>A</w:t>
      </w:r>
      <w:r w:rsidR="00EF1573" w:rsidRPr="00D32AE0">
        <w:rPr>
          <w:rFonts w:ascii="Times New Roman" w:eastAsiaTheme="minorEastAsia" w:hAnsi="Times New Roman" w:hint="eastAsia"/>
          <w:color w:val="auto"/>
        </w:rPr>
        <w:t xml:space="preserve">) </w:t>
      </w:r>
      <w:r w:rsidR="00EF1573" w:rsidRPr="00D32AE0">
        <w:rPr>
          <w:rFonts w:ascii="Times New Roman" w:eastAsiaTheme="minorEastAsia" w:hAnsi="Times New Roman"/>
          <w:color w:val="auto"/>
        </w:rPr>
        <w:t>Schematics of FAPbI</w:t>
      </w:r>
      <w:r w:rsidR="00EF1573" w:rsidRPr="00D32AE0">
        <w:rPr>
          <w:rFonts w:ascii="Times New Roman" w:eastAsiaTheme="minorEastAsia" w:hAnsi="Times New Roman"/>
          <w:color w:val="auto"/>
          <w:vertAlign w:val="subscript"/>
        </w:rPr>
        <w:t>3</w:t>
      </w:r>
      <w:r w:rsidR="00EF1573" w:rsidRPr="00D32AE0">
        <w:rPr>
          <w:rFonts w:ascii="Times New Roman" w:eastAsiaTheme="minorEastAsia" w:hAnsi="Times New Roman"/>
          <w:color w:val="auto"/>
        </w:rPr>
        <w:t xml:space="preserve"> perovskite crystallization involving the direct intramolecular exchange of DMSO molecules intercalated in PbI</w:t>
      </w:r>
      <w:r w:rsidR="00EF1573" w:rsidRPr="00D32AE0">
        <w:rPr>
          <w:rFonts w:ascii="Times New Roman" w:eastAsiaTheme="minorEastAsia" w:hAnsi="Times New Roman"/>
          <w:color w:val="auto"/>
          <w:vertAlign w:val="subscript"/>
        </w:rPr>
        <w:t>2</w:t>
      </w:r>
      <w:r w:rsidR="00EF1573" w:rsidRPr="00D32AE0">
        <w:rPr>
          <w:rFonts w:ascii="Times New Roman" w:eastAsiaTheme="minorEastAsia" w:hAnsi="Times New Roman"/>
          <w:color w:val="auto"/>
        </w:rPr>
        <w:t xml:space="preserve"> with FAI. </w:t>
      </w:r>
      <w:r w:rsidR="00D53F0E" w:rsidRPr="00D32AE0">
        <w:rPr>
          <w:rFonts w:ascii="Times New Roman" w:hAnsi="Times New Roman"/>
          <w:color w:val="auto"/>
        </w:rPr>
        <w:t>(</w:t>
      </w:r>
      <w:r w:rsidR="001A13FD" w:rsidRPr="00D32AE0">
        <w:rPr>
          <w:rFonts w:ascii="Times New Roman" w:eastAsiaTheme="minorEastAsia" w:hAnsi="Times New Roman" w:hint="eastAsia"/>
          <w:i/>
          <w:color w:val="auto"/>
        </w:rPr>
        <w:t>B</w:t>
      </w:r>
      <w:r w:rsidR="00D53F0E" w:rsidRPr="00D32AE0">
        <w:rPr>
          <w:rFonts w:ascii="Times New Roman" w:hAnsi="Times New Roman"/>
          <w:color w:val="auto"/>
        </w:rPr>
        <w:t>) Surface SEM images showing different grain sizes of FAPbI</w:t>
      </w:r>
      <w:r w:rsidR="00D53F0E" w:rsidRPr="00D32AE0">
        <w:rPr>
          <w:rFonts w:ascii="Times New Roman" w:hAnsi="Times New Roman"/>
          <w:color w:val="auto"/>
          <w:vertAlign w:val="subscript"/>
        </w:rPr>
        <w:t>3</w:t>
      </w:r>
      <w:r w:rsidR="00D53F0E" w:rsidRPr="00D32AE0">
        <w:rPr>
          <w:rFonts w:ascii="Times New Roman" w:hAnsi="Times New Roman"/>
          <w:color w:val="auto"/>
        </w:rPr>
        <w:t xml:space="preserve"> based perovskite films formed on mp-TiO</w:t>
      </w:r>
      <w:r w:rsidR="00D53F0E" w:rsidRPr="00D32AE0">
        <w:rPr>
          <w:rFonts w:ascii="Times New Roman" w:hAnsi="Times New Roman"/>
          <w:color w:val="auto"/>
          <w:vertAlign w:val="subscript"/>
        </w:rPr>
        <w:t>2</w:t>
      </w:r>
      <w:r w:rsidR="00D53F0E" w:rsidRPr="00D32AE0">
        <w:rPr>
          <w:rFonts w:ascii="Times New Roman" w:hAnsi="Times New Roman"/>
          <w:color w:val="auto"/>
        </w:rPr>
        <w:t xml:space="preserve"> by </w:t>
      </w:r>
      <w:r w:rsidR="009C7B0B" w:rsidRPr="00D32AE0">
        <w:rPr>
          <w:rFonts w:ascii="Times New Roman" w:eastAsiaTheme="minorEastAsia" w:hAnsi="Times New Roman" w:hint="eastAsia"/>
          <w:color w:val="auto"/>
        </w:rPr>
        <w:t>(</w:t>
      </w:r>
      <w:r w:rsidR="009C7B0B" w:rsidRPr="00D32AE0">
        <w:rPr>
          <w:rFonts w:ascii="Times New Roman" w:eastAsiaTheme="minorEastAsia" w:hAnsi="Times New Roman" w:hint="eastAsia"/>
          <w:i/>
          <w:color w:val="auto"/>
        </w:rPr>
        <w:t>a</w:t>
      </w:r>
      <w:r w:rsidR="009C7B0B" w:rsidRPr="00D32AE0">
        <w:rPr>
          <w:rFonts w:ascii="Times New Roman" w:eastAsiaTheme="minorEastAsia" w:hAnsi="Times New Roman" w:hint="eastAsia"/>
          <w:color w:val="auto"/>
        </w:rPr>
        <w:t xml:space="preserve">) </w:t>
      </w:r>
      <w:r w:rsidR="00D53F0E" w:rsidRPr="00D32AE0">
        <w:rPr>
          <w:rFonts w:ascii="Times New Roman" w:hAnsi="Times New Roman"/>
          <w:color w:val="auto"/>
        </w:rPr>
        <w:t xml:space="preserve">intramolecular exchange (IEP) and </w:t>
      </w:r>
      <w:r w:rsidR="009C7B0B" w:rsidRPr="00D32AE0">
        <w:rPr>
          <w:rFonts w:ascii="Times New Roman" w:eastAsiaTheme="minorEastAsia" w:hAnsi="Times New Roman" w:hint="eastAsia"/>
          <w:color w:val="auto"/>
        </w:rPr>
        <w:t>(</w:t>
      </w:r>
      <w:r w:rsidR="009C7B0B" w:rsidRPr="00D32AE0">
        <w:rPr>
          <w:rFonts w:ascii="Times New Roman" w:eastAsiaTheme="minorEastAsia" w:hAnsi="Times New Roman" w:hint="eastAsia"/>
          <w:i/>
          <w:color w:val="auto"/>
        </w:rPr>
        <w:t>b</w:t>
      </w:r>
      <w:r w:rsidR="009C7B0B" w:rsidRPr="00D32AE0">
        <w:rPr>
          <w:rFonts w:ascii="Times New Roman" w:eastAsiaTheme="minorEastAsia" w:hAnsi="Times New Roman" w:hint="eastAsia"/>
          <w:color w:val="auto"/>
        </w:rPr>
        <w:t xml:space="preserve">) </w:t>
      </w:r>
      <w:r w:rsidR="00D53F0E" w:rsidRPr="00D32AE0">
        <w:rPr>
          <w:rFonts w:ascii="Times New Roman" w:hAnsi="Times New Roman"/>
          <w:color w:val="auto"/>
        </w:rPr>
        <w:t>conventional</w:t>
      </w:r>
      <w:r w:rsidR="00C67602" w:rsidRPr="00D32AE0">
        <w:rPr>
          <w:rFonts w:ascii="Times New Roman" w:hAnsi="Times New Roman"/>
          <w:color w:val="auto"/>
        </w:rPr>
        <w:t xml:space="preserve"> </w:t>
      </w:r>
      <w:r w:rsidR="00D53F0E" w:rsidRPr="00D32AE0">
        <w:rPr>
          <w:rFonts w:ascii="Times New Roman" w:hAnsi="Times New Roman"/>
          <w:color w:val="auto"/>
        </w:rPr>
        <w:t>methods. Representative J-V curves (</w:t>
      </w:r>
      <w:r w:rsidR="001A13FD" w:rsidRPr="00D32AE0">
        <w:rPr>
          <w:rFonts w:ascii="Times New Roman" w:eastAsiaTheme="minorEastAsia" w:hAnsi="Times New Roman" w:hint="eastAsia"/>
          <w:i/>
          <w:color w:val="auto"/>
        </w:rPr>
        <w:t>C</w:t>
      </w:r>
      <w:r w:rsidR="00D53F0E" w:rsidRPr="00D32AE0">
        <w:rPr>
          <w:rFonts w:ascii="Times New Roman" w:hAnsi="Times New Roman"/>
          <w:color w:val="auto"/>
        </w:rPr>
        <w:t>) and histogram of device efficiency (</w:t>
      </w:r>
      <w:r w:rsidR="001A13FD" w:rsidRPr="00D32AE0">
        <w:rPr>
          <w:rFonts w:ascii="Times New Roman" w:eastAsiaTheme="minorEastAsia" w:hAnsi="Times New Roman" w:hint="eastAsia"/>
          <w:i/>
          <w:color w:val="auto"/>
        </w:rPr>
        <w:t>D</w:t>
      </w:r>
      <w:r w:rsidR="00D53F0E" w:rsidRPr="00D32AE0">
        <w:rPr>
          <w:rFonts w:ascii="Times New Roman" w:hAnsi="Times New Roman"/>
          <w:color w:val="auto"/>
        </w:rPr>
        <w:t>) of FAPbI</w:t>
      </w:r>
      <w:r w:rsidR="00D53F0E" w:rsidRPr="00D32AE0">
        <w:rPr>
          <w:rFonts w:ascii="Times New Roman" w:hAnsi="Times New Roman"/>
          <w:color w:val="auto"/>
          <w:vertAlign w:val="subscript"/>
        </w:rPr>
        <w:t>3</w:t>
      </w:r>
      <w:r w:rsidR="00D53F0E" w:rsidRPr="00D32AE0">
        <w:rPr>
          <w:rFonts w:ascii="Times New Roman" w:hAnsi="Times New Roman"/>
          <w:color w:val="auto"/>
        </w:rPr>
        <w:t xml:space="preserve"> based device fabricated by IEP and conventional methods.</w:t>
      </w:r>
      <w:r w:rsidR="00C67602" w:rsidRPr="00D32AE0">
        <w:rPr>
          <w:rFonts w:ascii="Times New Roman" w:hAnsi="Times New Roman"/>
          <w:color w:val="auto"/>
        </w:rPr>
        <w:t xml:space="preserve"> </w:t>
      </w:r>
      <w:r w:rsidR="00D53F0E" w:rsidRPr="00D32AE0">
        <w:rPr>
          <w:rFonts w:ascii="Times New Roman" w:eastAsiaTheme="minorEastAsia" w:hAnsi="Times New Roman"/>
          <w:color w:val="auto"/>
        </w:rPr>
        <w:t xml:space="preserve">Figure reprinted </w:t>
      </w:r>
      <w:r w:rsidR="00605CAF" w:rsidRPr="00D32AE0">
        <w:rPr>
          <w:rFonts w:ascii="Times New Roman" w:hAnsi="Times New Roman"/>
          <w:color w:val="auto"/>
        </w:rPr>
        <w:t>with permission</w:t>
      </w:r>
      <w:r w:rsidR="00605CAF" w:rsidRPr="00D32AE0">
        <w:rPr>
          <w:rFonts w:ascii="Times New Roman" w:eastAsiaTheme="minorEastAsia" w:hAnsi="Times New Roman"/>
          <w:color w:val="auto"/>
        </w:rPr>
        <w:t xml:space="preserve"> </w:t>
      </w:r>
      <w:r w:rsidR="00D53F0E" w:rsidRPr="00D32AE0">
        <w:rPr>
          <w:rFonts w:ascii="Times New Roman" w:eastAsiaTheme="minorEastAsia" w:hAnsi="Times New Roman"/>
          <w:color w:val="auto"/>
        </w:rPr>
        <w:t>from r</w:t>
      </w:r>
      <w:r w:rsidR="00D53F0E" w:rsidRPr="00D32AE0">
        <w:rPr>
          <w:rFonts w:ascii="Times New Roman" w:hAnsi="Times New Roman"/>
          <w:color w:val="auto"/>
        </w:rPr>
        <w:t>ef.</w:t>
      </w:r>
      <w:r w:rsidR="002826B0" w:rsidRPr="00D32AE0">
        <w:rPr>
          <w:rFonts w:ascii="Times New Roman" w:eastAsiaTheme="minorEastAsia" w:hAnsi="Times New Roman"/>
          <w:color w:val="auto"/>
        </w:rPr>
        <w:t>1</w:t>
      </w:r>
      <w:r w:rsidR="002826B0" w:rsidRPr="00D32AE0">
        <w:rPr>
          <w:rFonts w:ascii="Times New Roman" w:eastAsiaTheme="minorEastAsia" w:hAnsi="Times New Roman" w:hint="eastAsia"/>
          <w:color w:val="auto"/>
        </w:rPr>
        <w:t>1</w:t>
      </w:r>
      <w:r w:rsidR="00905456" w:rsidRPr="00D32AE0">
        <w:rPr>
          <w:rFonts w:ascii="Times New Roman" w:eastAsiaTheme="minorEastAsia" w:hAnsi="Times New Roman" w:hint="eastAsia"/>
          <w:color w:val="auto"/>
        </w:rPr>
        <w:t>9</w:t>
      </w:r>
      <w:r w:rsidR="00D53F0E" w:rsidRPr="00D32AE0">
        <w:rPr>
          <w:rFonts w:ascii="Times New Roman" w:eastAsiaTheme="minorEastAsia" w:hAnsi="Times New Roman"/>
          <w:color w:val="auto"/>
        </w:rPr>
        <w:t xml:space="preserve">, </w:t>
      </w:r>
      <w:r w:rsidR="00D53F0E" w:rsidRPr="00D32AE0">
        <w:rPr>
          <w:rFonts w:ascii="Times New Roman" w:hAnsi="Times New Roman"/>
          <w:color w:val="auto"/>
        </w:rPr>
        <w:t>Copyright © 2015, American Association for the Advancement of Science</w:t>
      </w:r>
      <w:r w:rsidR="00D53F0E" w:rsidRPr="00D32AE0">
        <w:rPr>
          <w:rFonts w:ascii="Times New Roman" w:eastAsiaTheme="minorEastAsia" w:hAnsi="Times New Roman"/>
          <w:color w:val="auto"/>
        </w:rPr>
        <w:t>.</w:t>
      </w:r>
    </w:p>
    <w:p w14:paraId="35320C33" w14:textId="77777777" w:rsidR="00D53F0E" w:rsidRPr="00D32AE0" w:rsidRDefault="00D53F0E" w:rsidP="00D53F0E">
      <w:pPr>
        <w:rPr>
          <w:rFonts w:eastAsiaTheme="minorEastAsia"/>
        </w:rPr>
      </w:pPr>
    </w:p>
    <w:p w14:paraId="5C0AE1EF" w14:textId="0FA8B860" w:rsidR="00D31AFA" w:rsidRPr="00D32AE0" w:rsidRDefault="0081289A" w:rsidP="00692B78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noProof/>
          <w:szCs w:val="24"/>
        </w:rPr>
        <w:t xml:space="preserve">Guo </w:t>
      </w:r>
      <w:r w:rsidRPr="00D32AE0">
        <w:rPr>
          <w:rFonts w:ascii="Times New Roman" w:hAnsi="Times New Roman"/>
          <w:i/>
          <w:noProof/>
          <w:szCs w:val="24"/>
        </w:rPr>
        <w:t>et al</w:t>
      </w:r>
      <w:r w:rsidRPr="00D32AE0">
        <w:rPr>
          <w:rFonts w:ascii="Times New Roman" w:hAnsi="Times New Roman"/>
          <w:noProof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&lt;EndNote&gt;&lt;Cite&gt;&lt;Author&gt;Guo&lt;/Author&gt;&lt;Year&gt;2014&lt;/Year&gt;&lt;RecNum&gt;121&lt;/RecNum&gt;&lt;DisplayText&gt;[121]&lt;/DisplayText&gt;&lt;record&gt;&lt;rec-number&gt;121&lt;/rec-number&gt;&lt;foreign-keys&gt;&lt;key app="EN" db-id="tda9frw5us5tfre0ewbxzspqs5d5xdtxt5as" timestamp="1426314549"&gt;121&lt;/key&gt;&lt;key app="ENWeb" db-id=""&gt;0&lt;/key&gt;&lt;/foreign-keys&gt;&lt;ref-type name="Journal Article"&gt;17&lt;/ref-type&gt;&lt;contributors&gt;&lt;authors&gt;&lt;author&gt;Guo, Yunlong&lt;/author&gt;&lt;author&gt;Liu, Chao&lt;/author&gt;&lt;author&gt;Inoue, Kento&lt;/author&gt;&lt;author&gt;Harano, Koji&lt;/author&gt;&lt;author&gt;Tanaka, Hideyuki&lt;/author&gt;&lt;author&gt;Nakamura, Eiichi&lt;/author&gt;&lt;/authors&gt;&lt;/contributors&gt;&lt;titles&gt;&lt;title&gt;Enhancement in the efficiency of an organic–inorganic hybrid solar cell with a doped P3HT hole-transporting layer on a void-free perovskite active layer&lt;/title&gt;&lt;secondary-title&gt;J. Mater. Chem. A&lt;/secondary-title&gt;&lt;/titles&gt;&lt;periodical&gt;&lt;full-title&gt;J. Mater. Chem. A&lt;/full-title&gt;&lt;/periodical&gt;&lt;pages&gt;13827-13830&lt;/pages&gt;&lt;volume&gt;2&lt;/volume&gt;&lt;number&gt;34&lt;/number&gt;&lt;dates&gt;&lt;year&gt;2014&lt;/year&gt;&lt;/dates&gt;&lt;isbn&gt;2050-7488&amp;#xD;2050-7496&lt;/isbn&gt;&lt;urls&gt;&lt;/urls&gt;&lt;electronic-resource-num&gt;10.1039/c4ta02976c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bookmarkStart w:id="74" w:name="OLE_LINK137"/>
      <w:bookmarkStart w:id="75" w:name="OLE_LINK138"/>
      <w:r w:rsidR="00E83D22">
        <w:rPr>
          <w:rFonts w:ascii="Times New Roman" w:hAnsi="Times New Roman"/>
          <w:noProof/>
          <w:szCs w:val="24"/>
        </w:rPr>
        <w:t>[121]</w:t>
      </w:r>
      <w:r w:rsidR="00917505" w:rsidRPr="00D32AE0">
        <w:rPr>
          <w:rFonts w:ascii="Times New Roman" w:hAnsi="Times New Roman"/>
          <w:szCs w:val="24"/>
        </w:rPr>
        <w:fldChar w:fldCharType="end"/>
      </w:r>
      <w:bookmarkEnd w:id="74"/>
      <w:bookmarkEnd w:id="75"/>
      <w:r w:rsidR="005E40CD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A067B7" w:rsidRPr="00D32AE0">
        <w:rPr>
          <w:rFonts w:ascii="Times New Roman" w:hAnsi="Times New Roman"/>
          <w:noProof/>
          <w:szCs w:val="24"/>
        </w:rPr>
        <w:t>reported</w:t>
      </w:r>
      <w:r w:rsidRPr="00D32AE0">
        <w:rPr>
          <w:rFonts w:ascii="Times New Roman" w:hAnsi="Times New Roman"/>
          <w:noProof/>
          <w:szCs w:val="24"/>
        </w:rPr>
        <w:t xml:space="preserve"> that</w:t>
      </w:r>
      <w:r w:rsidR="00386146" w:rsidRPr="00D32AE0">
        <w:rPr>
          <w:rFonts w:ascii="Times New Roman" w:hAnsi="Times New Roman"/>
          <w:noProof/>
          <w:szCs w:val="24"/>
        </w:rPr>
        <w:t xml:space="preserve"> the cooling rate of</w:t>
      </w:r>
      <w:r w:rsidR="00C67602" w:rsidRPr="00D32AE0">
        <w:rPr>
          <w:rFonts w:ascii="Times New Roman" w:hAnsi="Times New Roman"/>
          <w:noProof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perovskite</w:t>
      </w:r>
      <w:r w:rsidR="00386146" w:rsidRPr="00D32AE0">
        <w:rPr>
          <w:rFonts w:ascii="Times New Roman" w:hAnsi="Times New Roman"/>
          <w:szCs w:val="24"/>
        </w:rPr>
        <w:t xml:space="preserve">s </w:t>
      </w:r>
      <w:r w:rsidR="00AA1323" w:rsidRPr="00D32AE0">
        <w:rPr>
          <w:rFonts w:ascii="Times New Roman" w:hAnsi="Times New Roman"/>
          <w:szCs w:val="24"/>
        </w:rPr>
        <w:t xml:space="preserve">following thermal anneal </w:t>
      </w:r>
      <w:r w:rsidR="00386146" w:rsidRPr="00D32AE0">
        <w:rPr>
          <w:rFonts w:ascii="Times New Roman" w:hAnsi="Times New Roman"/>
          <w:szCs w:val="24"/>
        </w:rPr>
        <w:t>could</w:t>
      </w:r>
      <w:r w:rsidR="00522380" w:rsidRPr="00D32AE0">
        <w:rPr>
          <w:rFonts w:ascii="Times New Roman" w:hAnsi="Times New Roman"/>
          <w:szCs w:val="24"/>
        </w:rPr>
        <w:t xml:space="preserve"> affect grain-size. For </w:t>
      </w:r>
      <w:r w:rsidR="00C67602" w:rsidRPr="00D32AE0">
        <w:rPr>
          <w:rFonts w:ascii="Times New Roman" w:hAnsi="Times New Roman"/>
          <w:szCs w:val="24"/>
        </w:rPr>
        <w:t>example u</w:t>
      </w:r>
      <w:r w:rsidR="00386146" w:rsidRPr="00D32AE0">
        <w:rPr>
          <w:rFonts w:ascii="Times New Roman" w:hAnsi="Times New Roman"/>
          <w:szCs w:val="24"/>
        </w:rPr>
        <w:t>sing</w:t>
      </w:r>
      <w:r w:rsidRPr="00D32AE0">
        <w:rPr>
          <w:rFonts w:ascii="Times New Roman" w:hAnsi="Times New Roman"/>
          <w:szCs w:val="24"/>
        </w:rPr>
        <w:t xml:space="preserve"> rapid cooling</w:t>
      </w:r>
      <w:r w:rsidR="00522380" w:rsidRPr="00D32AE0">
        <w:rPr>
          <w:rFonts w:ascii="Times New Roman" w:hAnsi="Times New Roman"/>
          <w:szCs w:val="24"/>
        </w:rPr>
        <w:t>,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07202B" w:rsidRPr="00D32AE0">
        <w:rPr>
          <w:rFonts w:ascii="Times New Roman" w:hAnsi="Times New Roman"/>
          <w:szCs w:val="24"/>
        </w:rPr>
        <w:t>large-size grains (</w:t>
      </w:r>
      <w:r w:rsidR="00522380" w:rsidRPr="00D32AE0">
        <w:rPr>
          <w:rFonts w:ascii="Times New Roman" w:hAnsi="Times New Roman"/>
          <w:i/>
          <w:szCs w:val="24"/>
        </w:rPr>
        <w:t>~</w:t>
      </w:r>
      <w:r w:rsidR="0007202B" w:rsidRPr="00D32AE0">
        <w:rPr>
          <w:rFonts w:ascii="Times New Roman" w:hAnsi="Times New Roman"/>
          <w:szCs w:val="24"/>
        </w:rPr>
        <w:t xml:space="preserve">2µm) </w:t>
      </w:r>
      <w:r w:rsidR="00386146" w:rsidRPr="00D32AE0">
        <w:rPr>
          <w:rFonts w:ascii="Times New Roman" w:eastAsiaTheme="minorEastAsia" w:hAnsi="Times New Roman" w:hint="eastAsia"/>
          <w:szCs w:val="24"/>
        </w:rPr>
        <w:t>could</w:t>
      </w:r>
      <w:r w:rsidR="00386146" w:rsidRPr="00D32AE0">
        <w:rPr>
          <w:rFonts w:ascii="Times New Roman" w:hAnsi="Times New Roman"/>
          <w:szCs w:val="24"/>
        </w:rPr>
        <w:t xml:space="preserve"> be </w:t>
      </w:r>
      <w:r w:rsidR="00692B78" w:rsidRPr="00D32AE0">
        <w:rPr>
          <w:rFonts w:ascii="Times New Roman" w:hAnsi="Times New Roman"/>
          <w:szCs w:val="24"/>
        </w:rPr>
        <w:t>created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386146" w:rsidRPr="00D32AE0">
        <w:rPr>
          <w:rFonts w:ascii="Times New Roman" w:hAnsi="Times New Roman"/>
          <w:szCs w:val="24"/>
        </w:rPr>
        <w:t>having a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07202B" w:rsidRPr="00D32AE0">
        <w:rPr>
          <w:rFonts w:ascii="Times New Roman" w:hAnsi="Times New Roman"/>
          <w:szCs w:val="24"/>
        </w:rPr>
        <w:t>high</w:t>
      </w:r>
      <w:r w:rsidR="00386146" w:rsidRPr="00D32AE0">
        <w:rPr>
          <w:rFonts w:ascii="Times New Roman" w:hAnsi="Times New Roman"/>
          <w:szCs w:val="24"/>
        </w:rPr>
        <w:t xml:space="preserve"> surface-</w:t>
      </w:r>
      <w:r w:rsidR="0007202B" w:rsidRPr="00D32AE0">
        <w:rPr>
          <w:rFonts w:ascii="Times New Roman" w:hAnsi="Times New Roman"/>
          <w:szCs w:val="24"/>
        </w:rPr>
        <w:t xml:space="preserve">coverage of </w:t>
      </w:r>
      <w:r w:rsidR="00386146" w:rsidRPr="00D32AE0">
        <w:rPr>
          <w:rFonts w:ascii="Times New Roman" w:hAnsi="Times New Roman"/>
          <w:szCs w:val="24"/>
        </w:rPr>
        <w:t>(</w:t>
      </w:r>
      <w:r w:rsidR="0007202B" w:rsidRPr="00D32AE0">
        <w:rPr>
          <w:rFonts w:ascii="Times New Roman" w:hAnsi="Times New Roman"/>
          <w:szCs w:val="24"/>
        </w:rPr>
        <w:t>99.55</w:t>
      </w:r>
      <w:r w:rsidR="00692B78" w:rsidRPr="00D32AE0">
        <w:rPr>
          <w:rFonts w:ascii="Times New Roman" w:hAnsi="Times New Roman"/>
          <w:szCs w:val="24"/>
        </w:rPr>
        <w:t xml:space="preserve"> </w:t>
      </w:r>
      <w:r w:rsidR="0007202B" w:rsidRPr="00D32AE0">
        <w:rPr>
          <w:rFonts w:ascii="Times New Roman" w:hAnsi="Times New Roman"/>
          <w:szCs w:val="24"/>
        </w:rPr>
        <w:t>±</w:t>
      </w:r>
      <w:r w:rsidR="00692B78" w:rsidRPr="00D32AE0">
        <w:rPr>
          <w:rFonts w:ascii="Times New Roman" w:hAnsi="Times New Roman"/>
          <w:szCs w:val="24"/>
        </w:rPr>
        <w:t xml:space="preserve"> </w:t>
      </w:r>
      <w:r w:rsidR="0007202B" w:rsidRPr="00D32AE0">
        <w:rPr>
          <w:rFonts w:ascii="Times New Roman" w:hAnsi="Times New Roman"/>
          <w:szCs w:val="24"/>
        </w:rPr>
        <w:t>0.24</w:t>
      </w:r>
      <w:proofErr w:type="gramStart"/>
      <w:r w:rsidR="00386146" w:rsidRPr="00D32AE0">
        <w:rPr>
          <w:rFonts w:ascii="Times New Roman" w:hAnsi="Times New Roman"/>
          <w:szCs w:val="24"/>
        </w:rPr>
        <w:t>)</w:t>
      </w:r>
      <w:r w:rsidR="00266692" w:rsidRPr="00D32AE0">
        <w:rPr>
          <w:rFonts w:ascii="Times New Roman" w:eastAsiaTheme="minorEastAsia" w:hAnsi="Times New Roman" w:hint="eastAsia"/>
          <w:szCs w:val="24"/>
        </w:rPr>
        <w:t>%</w:t>
      </w:r>
      <w:proofErr w:type="gramEnd"/>
      <w:r w:rsidR="0007202B" w:rsidRPr="00D32AE0">
        <w:rPr>
          <w:rFonts w:ascii="Times New Roman" w:hAnsi="Times New Roman"/>
          <w:szCs w:val="24"/>
        </w:rPr>
        <w:t xml:space="preserve"> as show</w:t>
      </w:r>
      <w:r w:rsidR="0007202B" w:rsidRPr="00D32AE0">
        <w:rPr>
          <w:rFonts w:ascii="Times New Roman" w:eastAsiaTheme="minorEastAsia" w:hAnsi="Times New Roman" w:hint="eastAsia"/>
          <w:szCs w:val="24"/>
        </w:rPr>
        <w:t>n</w:t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386146" w:rsidRPr="00D32AE0">
        <w:rPr>
          <w:rFonts w:ascii="Times New Roman" w:hAnsi="Times New Roman"/>
          <w:szCs w:val="24"/>
        </w:rPr>
        <w:t xml:space="preserve">in </w:t>
      </w:r>
      <w:r w:rsidR="00266692" w:rsidRPr="00D32AE0">
        <w:rPr>
          <w:rFonts w:ascii="Times New Roman" w:eastAsiaTheme="minorEastAsia" w:hAnsi="Times New Roman"/>
          <w:szCs w:val="24"/>
        </w:rPr>
        <w:t>figure</w:t>
      </w:r>
      <w:r w:rsidR="00266692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szCs w:val="24"/>
        </w:rPr>
        <w:t>18</w:t>
      </w:r>
      <w:r w:rsidR="0007202B" w:rsidRPr="00D32AE0">
        <w:rPr>
          <w:rFonts w:ascii="Times New Roman" w:eastAsiaTheme="minorEastAsia" w:hAnsi="Times New Roman" w:hint="eastAsia"/>
          <w:szCs w:val="24"/>
        </w:rPr>
        <w:t>(</w:t>
      </w:r>
      <w:r w:rsidR="0007202B" w:rsidRPr="00D32AE0">
        <w:rPr>
          <w:rFonts w:ascii="Times New Roman" w:eastAsiaTheme="minorEastAsia" w:hAnsi="Times New Roman" w:hint="eastAsia"/>
          <w:i/>
          <w:szCs w:val="24"/>
        </w:rPr>
        <w:t>b</w:t>
      </w:r>
      <w:r w:rsidR="0007202B" w:rsidRPr="00D32AE0">
        <w:rPr>
          <w:rFonts w:ascii="Times New Roman" w:eastAsiaTheme="minorEastAsia" w:hAnsi="Times New Roman" w:hint="eastAsia"/>
          <w:szCs w:val="24"/>
        </w:rPr>
        <w:t>)</w:t>
      </w:r>
      <w:r w:rsidR="0007202B" w:rsidRPr="00D32AE0">
        <w:rPr>
          <w:rFonts w:ascii="Times New Roman" w:hAnsi="Times New Roman"/>
          <w:szCs w:val="24"/>
        </w:rPr>
        <w:t>.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386146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>low</w:t>
      </w:r>
      <w:r w:rsidR="00386146" w:rsidRPr="00D32AE0">
        <w:rPr>
          <w:rFonts w:ascii="Times New Roman" w:hAnsi="Times New Roman"/>
          <w:szCs w:val="24"/>
        </w:rPr>
        <w:t>ly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07202B" w:rsidRPr="00D32AE0">
        <w:rPr>
          <w:rFonts w:ascii="Times New Roman" w:hAnsi="Times New Roman"/>
          <w:szCs w:val="24"/>
        </w:rPr>
        <w:t>cool</w:t>
      </w:r>
      <w:r w:rsidR="00692B78" w:rsidRPr="00D32AE0">
        <w:rPr>
          <w:rFonts w:ascii="Times New Roman" w:hAnsi="Times New Roman"/>
          <w:szCs w:val="24"/>
        </w:rPr>
        <w:t>ing the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film</w:t>
      </w:r>
      <w:r w:rsidR="00386146" w:rsidRPr="00D32AE0">
        <w:rPr>
          <w:rFonts w:ascii="Times New Roman" w:hAnsi="Times New Roman"/>
          <w:szCs w:val="24"/>
        </w:rPr>
        <w:t xml:space="preserve">s </w:t>
      </w:r>
      <w:r w:rsidR="00692B78" w:rsidRPr="00D32AE0">
        <w:rPr>
          <w:rFonts w:ascii="Times New Roman" w:hAnsi="Times New Roman"/>
          <w:szCs w:val="24"/>
        </w:rPr>
        <w:t xml:space="preserve">seemed </w:t>
      </w:r>
      <w:r w:rsidR="00386146" w:rsidRPr="00D32AE0">
        <w:rPr>
          <w:rFonts w:ascii="Times New Roman" w:hAnsi="Times New Roman"/>
          <w:szCs w:val="24"/>
        </w:rPr>
        <w:t xml:space="preserve">however </w:t>
      </w:r>
      <w:r w:rsidR="00692B78" w:rsidRPr="00D32AE0">
        <w:rPr>
          <w:rFonts w:ascii="Times New Roman" w:hAnsi="Times New Roman"/>
          <w:szCs w:val="24"/>
        </w:rPr>
        <w:t>to induce void formation (</w:t>
      </w:r>
      <w:r w:rsidR="00692B78" w:rsidRPr="00D32AE0">
        <w:rPr>
          <w:rFonts w:ascii="Times New Roman" w:eastAsiaTheme="minorEastAsia" w:hAnsi="Times New Roman" w:hint="eastAsia"/>
          <w:szCs w:val="24"/>
        </w:rPr>
        <w:t xml:space="preserve">see </w:t>
      </w:r>
      <w:r w:rsidR="00266692" w:rsidRPr="00D32AE0">
        <w:rPr>
          <w:rFonts w:ascii="Times New Roman" w:eastAsiaTheme="minorEastAsia" w:hAnsi="Times New Roman" w:hint="eastAsia"/>
          <w:szCs w:val="24"/>
        </w:rPr>
        <w:t xml:space="preserve">figure </w:t>
      </w:r>
      <w:r w:rsidR="00C54811" w:rsidRPr="00D32AE0">
        <w:rPr>
          <w:rFonts w:ascii="Times New Roman" w:eastAsiaTheme="minorEastAsia" w:hAnsi="Times New Roman" w:hint="eastAsia"/>
          <w:szCs w:val="24"/>
        </w:rPr>
        <w:t>18</w:t>
      </w:r>
      <w:r w:rsidR="00692B78" w:rsidRPr="00D32AE0">
        <w:rPr>
          <w:rFonts w:ascii="Times New Roman" w:eastAsiaTheme="minorEastAsia" w:hAnsi="Times New Roman" w:hint="eastAsia"/>
          <w:szCs w:val="24"/>
        </w:rPr>
        <w:t>(</w:t>
      </w:r>
      <w:r w:rsidR="00692B78" w:rsidRPr="00D32AE0">
        <w:rPr>
          <w:rFonts w:ascii="Times New Roman" w:eastAsiaTheme="minorEastAsia" w:hAnsi="Times New Roman" w:hint="eastAsia"/>
          <w:i/>
          <w:szCs w:val="24"/>
        </w:rPr>
        <w:t>a</w:t>
      </w:r>
      <w:r w:rsidR="00692B78" w:rsidRPr="00D32AE0">
        <w:rPr>
          <w:rFonts w:ascii="Times New Roman" w:eastAsiaTheme="minorEastAsia" w:hAnsi="Times New Roman" w:hint="eastAsia"/>
          <w:szCs w:val="24"/>
        </w:rPr>
        <w:t>))</w:t>
      </w:r>
      <w:r w:rsidR="00692B78" w:rsidRPr="00D32AE0">
        <w:rPr>
          <w:rFonts w:ascii="Times New Roman" w:eastAsiaTheme="minorEastAsia" w:hAnsi="Times New Roman"/>
          <w:szCs w:val="24"/>
        </w:rPr>
        <w:t>, with films having</w:t>
      </w:r>
      <w:r w:rsidR="00692B78" w:rsidRPr="00D32AE0">
        <w:rPr>
          <w:rFonts w:ascii="Times New Roman" w:hAnsi="Times New Roman"/>
          <w:szCs w:val="24"/>
        </w:rPr>
        <w:t xml:space="preserve"> </w:t>
      </w:r>
      <w:r w:rsidR="00386146" w:rsidRPr="00D32AE0">
        <w:rPr>
          <w:rFonts w:ascii="Times New Roman" w:hAnsi="Times New Roman"/>
          <w:szCs w:val="24"/>
        </w:rPr>
        <w:t>a surface</w:t>
      </w:r>
      <w:r w:rsidR="0007202B" w:rsidRPr="00D32AE0">
        <w:rPr>
          <w:rFonts w:ascii="Times New Roman" w:hAnsi="Times New Roman"/>
          <w:szCs w:val="24"/>
        </w:rPr>
        <w:t xml:space="preserve"> coverage of </w:t>
      </w:r>
      <w:r w:rsidRPr="00D32AE0">
        <w:rPr>
          <w:rFonts w:ascii="Times New Roman" w:hAnsi="Times New Roman"/>
          <w:szCs w:val="24"/>
        </w:rPr>
        <w:t>82.2%</w:t>
      </w:r>
      <w:r w:rsidR="00692B78" w:rsidRPr="00D32AE0">
        <w:rPr>
          <w:rFonts w:ascii="Times New Roman" w:hAnsi="Times New Roman"/>
          <w:szCs w:val="24"/>
        </w:rPr>
        <w:t>.</w:t>
      </w:r>
      <w:r w:rsidRPr="00D32AE0">
        <w:rPr>
          <w:rFonts w:ascii="Times New Roman" w:hAnsi="Times New Roman"/>
          <w:szCs w:val="24"/>
        </w:rPr>
        <w:t xml:space="preserve"> </w:t>
      </w:r>
      <w:r w:rsidR="00386146" w:rsidRPr="00D32AE0">
        <w:rPr>
          <w:rFonts w:ascii="Times New Roman" w:hAnsi="Times New Roman"/>
          <w:szCs w:val="24"/>
        </w:rPr>
        <w:t>D</w:t>
      </w:r>
      <w:r w:rsidR="0007202B" w:rsidRPr="00D32AE0">
        <w:rPr>
          <w:rFonts w:ascii="Times New Roman" w:hAnsi="Times New Roman"/>
          <w:szCs w:val="24"/>
        </w:rPr>
        <w:t>evice</w:t>
      </w:r>
      <w:r w:rsidR="00386146" w:rsidRPr="00D32AE0">
        <w:rPr>
          <w:rFonts w:ascii="Times New Roman" w:hAnsi="Times New Roman"/>
          <w:szCs w:val="24"/>
        </w:rPr>
        <w:t>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386146" w:rsidRPr="00D32AE0">
        <w:rPr>
          <w:rFonts w:ascii="Times New Roman" w:hAnsi="Times New Roman"/>
          <w:szCs w:val="24"/>
        </w:rPr>
        <w:t xml:space="preserve">fabricated </w:t>
      </w:r>
      <w:r w:rsidR="0007202B" w:rsidRPr="00D32AE0">
        <w:rPr>
          <w:rFonts w:ascii="Times New Roman" w:hAnsi="Times New Roman"/>
          <w:szCs w:val="24"/>
        </w:rPr>
        <w:t xml:space="preserve">from </w:t>
      </w:r>
      <w:r w:rsidR="00386146" w:rsidRPr="00D32AE0">
        <w:rPr>
          <w:rFonts w:ascii="Times New Roman" w:hAnsi="Times New Roman"/>
          <w:szCs w:val="24"/>
        </w:rPr>
        <w:t xml:space="preserve">the </w:t>
      </w:r>
      <w:r w:rsidR="0007202B" w:rsidRPr="00D32AE0">
        <w:rPr>
          <w:rFonts w:ascii="Times New Roman" w:hAnsi="Times New Roman"/>
          <w:szCs w:val="24"/>
        </w:rPr>
        <w:t>rapid</w:t>
      </w:r>
      <w:r w:rsidR="00386146" w:rsidRPr="00D32AE0">
        <w:rPr>
          <w:rFonts w:ascii="Times New Roman" w:hAnsi="Times New Roman"/>
          <w:szCs w:val="24"/>
        </w:rPr>
        <w:t>ly</w:t>
      </w:r>
      <w:r w:rsidR="0007202B" w:rsidRPr="00D32AE0">
        <w:rPr>
          <w:rFonts w:ascii="Times New Roman" w:hAnsi="Times New Roman"/>
          <w:szCs w:val="24"/>
        </w:rPr>
        <w:t xml:space="preserve"> cool</w:t>
      </w:r>
      <w:r w:rsidR="00386146" w:rsidRPr="00D32AE0">
        <w:rPr>
          <w:rFonts w:ascii="Times New Roman" w:hAnsi="Times New Roman"/>
          <w:szCs w:val="24"/>
        </w:rPr>
        <w:t>ed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386146" w:rsidRPr="00D32AE0">
        <w:rPr>
          <w:rFonts w:ascii="Times New Roman" w:hAnsi="Times New Roman"/>
          <w:szCs w:val="24"/>
        </w:rPr>
        <w:t>films had</w:t>
      </w:r>
      <w:r w:rsidR="0007202B" w:rsidRPr="00D32AE0">
        <w:rPr>
          <w:rFonts w:ascii="Times New Roman" w:hAnsi="Times New Roman"/>
          <w:szCs w:val="24"/>
        </w:rPr>
        <w:t xml:space="preserve"> a higher PCE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07202B" w:rsidRPr="00D32AE0">
        <w:rPr>
          <w:rFonts w:ascii="Times New Roman" w:hAnsi="Times New Roman"/>
          <w:szCs w:val="24"/>
        </w:rPr>
        <w:t xml:space="preserve">of 12.4% compared with that of </w:t>
      </w:r>
      <w:r w:rsidR="00386146" w:rsidRPr="00D32AE0">
        <w:rPr>
          <w:rFonts w:ascii="Times New Roman" w:hAnsi="Times New Roman"/>
          <w:szCs w:val="24"/>
        </w:rPr>
        <w:t xml:space="preserve">6 to </w:t>
      </w:r>
      <w:r w:rsidR="0007202B" w:rsidRPr="00D32AE0">
        <w:rPr>
          <w:rFonts w:ascii="Times New Roman" w:hAnsi="Times New Roman"/>
          <w:szCs w:val="24"/>
        </w:rPr>
        <w:t>8%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386146" w:rsidRPr="00D32AE0">
        <w:rPr>
          <w:rFonts w:ascii="Times New Roman" w:hAnsi="Times New Roman"/>
          <w:szCs w:val="24"/>
        </w:rPr>
        <w:t xml:space="preserve">obtained using </w:t>
      </w:r>
      <w:r w:rsidR="0007202B" w:rsidRPr="00D32AE0">
        <w:rPr>
          <w:rFonts w:ascii="Times New Roman" w:hAnsi="Times New Roman"/>
          <w:szCs w:val="24"/>
        </w:rPr>
        <w:t>slow</w:t>
      </w:r>
      <w:r w:rsidR="00386146" w:rsidRPr="00D32AE0">
        <w:rPr>
          <w:rFonts w:ascii="Times New Roman" w:hAnsi="Times New Roman"/>
          <w:szCs w:val="24"/>
        </w:rPr>
        <w:t>ly</w:t>
      </w:r>
      <w:r w:rsidR="0007202B" w:rsidRPr="00D32AE0">
        <w:rPr>
          <w:rFonts w:ascii="Times New Roman" w:hAnsi="Times New Roman"/>
          <w:szCs w:val="24"/>
        </w:rPr>
        <w:t xml:space="preserve"> cool</w:t>
      </w:r>
      <w:r w:rsidR="00386146" w:rsidRPr="00D32AE0">
        <w:rPr>
          <w:rFonts w:ascii="Times New Roman" w:hAnsi="Times New Roman"/>
          <w:szCs w:val="24"/>
        </w:rPr>
        <w:t>ed films</w:t>
      </w:r>
      <w:r w:rsidR="0007202B" w:rsidRPr="00D32AE0">
        <w:rPr>
          <w:rFonts w:ascii="Times New Roman" w:hAnsi="Times New Roman"/>
          <w:szCs w:val="24"/>
        </w:rPr>
        <w:t>.</w:t>
      </w:r>
    </w:p>
    <w:p w14:paraId="288A6CC3" w14:textId="77777777" w:rsidR="008D14D4" w:rsidRPr="00D32AE0" w:rsidRDefault="008D14D4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4BA0AB10" w14:textId="2E2DA925" w:rsidR="00D8214D" w:rsidRPr="00D32AE0" w:rsidRDefault="00D8214D" w:rsidP="005D6A54">
      <w:pPr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40511470" wp14:editId="644892A3">
            <wp:extent cx="2604799" cy="1800000"/>
            <wp:effectExtent l="0" t="0" r="5080" b="0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9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28BEAC89" wp14:editId="524D3556">
            <wp:extent cx="2703037" cy="1800000"/>
            <wp:effectExtent l="0" t="0" r="2540" b="0"/>
            <wp:docPr id="133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03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4D9293EA" w14:textId="057132DC" w:rsidR="0052160E" w:rsidRPr="00D32AE0" w:rsidRDefault="0094545A" w:rsidP="006A5D4E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266692" w:rsidRPr="00D32AE0">
        <w:rPr>
          <w:rFonts w:ascii="Times New Roman" w:eastAsiaTheme="minorEastAsia" w:hAnsi="Times New Roman" w:hint="eastAsia"/>
          <w:color w:val="auto"/>
        </w:rPr>
        <w:t xml:space="preserve">ure </w:t>
      </w:r>
      <w:r w:rsidR="00C54811" w:rsidRPr="00D32AE0">
        <w:rPr>
          <w:rFonts w:ascii="Times New Roman" w:eastAsiaTheme="minorEastAsia" w:hAnsi="Times New Roman" w:hint="eastAsia"/>
          <w:color w:val="auto"/>
        </w:rPr>
        <w:t>18</w:t>
      </w:r>
      <w:r w:rsidR="00266692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1C5760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6A5D4E" w:rsidRPr="00D32AE0">
        <w:rPr>
          <w:rFonts w:ascii="Times New Roman" w:eastAsiaTheme="minorEastAsia" w:hAnsi="Times New Roman"/>
          <w:color w:val="auto"/>
        </w:rPr>
        <w:t xml:space="preserve">SEM </w:t>
      </w:r>
      <w:r w:rsidR="00522380" w:rsidRPr="00D32AE0">
        <w:rPr>
          <w:rFonts w:ascii="Times New Roman" w:eastAsiaTheme="minorEastAsia" w:hAnsi="Times New Roman"/>
          <w:color w:val="auto"/>
        </w:rPr>
        <w:t xml:space="preserve">image </w:t>
      </w:r>
      <w:r w:rsidR="006A5D4E" w:rsidRPr="00D32AE0">
        <w:rPr>
          <w:rFonts w:ascii="Times New Roman" w:eastAsiaTheme="minorEastAsia" w:hAnsi="Times New Roman"/>
          <w:color w:val="auto"/>
        </w:rPr>
        <w:t xml:space="preserve">of </w:t>
      </w:r>
      <w:r w:rsidR="00522380" w:rsidRPr="00D32AE0">
        <w:rPr>
          <w:rFonts w:ascii="Times New Roman" w:eastAsiaTheme="minorEastAsia" w:hAnsi="Times New Roman"/>
          <w:color w:val="auto"/>
        </w:rPr>
        <w:t>a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="006A5D4E" w:rsidRPr="00D32AE0">
        <w:rPr>
          <w:rFonts w:ascii="Times New Roman" w:eastAsiaTheme="minorEastAsia" w:hAnsi="Times New Roman"/>
          <w:color w:val="auto"/>
        </w:rPr>
        <w:t>perovskite layer coated on ITO/TiO</w:t>
      </w:r>
      <w:r w:rsidR="006A5D4E" w:rsidRPr="00D32AE0">
        <w:rPr>
          <w:rFonts w:ascii="Times New Roman" w:eastAsiaTheme="minorEastAsia" w:hAnsi="Times New Roman"/>
          <w:color w:val="auto"/>
          <w:vertAlign w:val="subscript"/>
        </w:rPr>
        <w:t>x</w:t>
      </w:r>
      <w:r w:rsidR="00834AF1" w:rsidRPr="00D32AE0">
        <w:rPr>
          <w:rFonts w:ascii="Times New Roman" w:eastAsiaTheme="minorEastAsia" w:hAnsi="Times New Roman"/>
          <w:color w:val="auto"/>
        </w:rPr>
        <w:t xml:space="preserve"> after heating at 95</w:t>
      </w:r>
      <w:r w:rsidR="00FB25EF" w:rsidRPr="00D32AE0">
        <w:rPr>
          <w:rFonts w:ascii="Times New Roman" w:eastAsia="宋体" w:hAnsi="Times New Roman" w:hint="eastAsia"/>
          <w:color w:val="auto"/>
          <w:szCs w:val="24"/>
          <w:vertAlign w:val="superscript"/>
        </w:rPr>
        <w:t>o</w:t>
      </w:r>
      <w:r w:rsidR="009A505A" w:rsidRPr="00D32AE0">
        <w:rPr>
          <w:rFonts w:ascii="Times New Roman" w:eastAsia="宋体" w:hAnsi="Times New Roman"/>
          <w:color w:val="auto"/>
          <w:szCs w:val="24"/>
        </w:rPr>
        <w:t>C</w:t>
      </w:r>
      <w:r w:rsidR="00C67602" w:rsidRPr="00D32AE0">
        <w:rPr>
          <w:rFonts w:ascii="Times New Roman" w:eastAsia="宋体" w:hAnsi="Times New Roman"/>
          <w:color w:val="auto"/>
          <w:szCs w:val="24"/>
        </w:rPr>
        <w:t xml:space="preserve"> </w:t>
      </w:r>
      <w:r w:rsidR="00386146" w:rsidRPr="00D32AE0">
        <w:rPr>
          <w:rFonts w:ascii="Times New Roman" w:eastAsiaTheme="minorEastAsia" w:hAnsi="Times New Roman"/>
          <w:color w:val="auto"/>
        </w:rPr>
        <w:t xml:space="preserve">and </w:t>
      </w:r>
      <w:r w:rsidR="00834AF1" w:rsidRPr="00D32AE0">
        <w:rPr>
          <w:rFonts w:ascii="Times New Roman" w:eastAsiaTheme="minorEastAsia" w:hAnsi="Times New Roman"/>
          <w:color w:val="auto"/>
        </w:rPr>
        <w:t>(</w:t>
      </w:r>
      <w:r w:rsidR="00834AF1" w:rsidRPr="00D32AE0">
        <w:rPr>
          <w:rFonts w:ascii="Times New Roman" w:eastAsiaTheme="minorEastAsia" w:hAnsi="Times New Roman"/>
          <w:i/>
          <w:color w:val="auto"/>
        </w:rPr>
        <w:t>a</w:t>
      </w:r>
      <w:r w:rsidR="00834AF1" w:rsidRPr="00D32AE0">
        <w:rPr>
          <w:rFonts w:ascii="Times New Roman" w:eastAsiaTheme="minorEastAsia" w:hAnsi="Times New Roman"/>
          <w:color w:val="auto"/>
        </w:rPr>
        <w:t>)</w:t>
      </w:r>
      <w:r w:rsidR="006A5D4E" w:rsidRPr="00D32AE0">
        <w:rPr>
          <w:rFonts w:ascii="Times New Roman" w:eastAsiaTheme="minorEastAsia" w:hAnsi="Times New Roman"/>
          <w:color w:val="auto"/>
        </w:rPr>
        <w:t xml:space="preserve"> slowly </w:t>
      </w:r>
      <w:r w:rsidR="00834AF1" w:rsidRPr="00D32AE0">
        <w:rPr>
          <w:rFonts w:ascii="Times New Roman" w:eastAsiaTheme="minorEastAsia" w:hAnsi="Times New Roman"/>
          <w:color w:val="auto"/>
        </w:rPr>
        <w:t xml:space="preserve">cooled, </w:t>
      </w:r>
      <w:r w:rsidR="00386146" w:rsidRPr="00D32AE0">
        <w:rPr>
          <w:rFonts w:ascii="Times New Roman" w:eastAsiaTheme="minorEastAsia" w:hAnsi="Times New Roman"/>
          <w:color w:val="auto"/>
        </w:rPr>
        <w:t xml:space="preserve">and </w:t>
      </w:r>
      <w:r w:rsidR="00834AF1" w:rsidRPr="00D32AE0">
        <w:rPr>
          <w:rFonts w:ascii="Times New Roman" w:eastAsiaTheme="minorEastAsia" w:hAnsi="Times New Roman"/>
          <w:color w:val="auto"/>
        </w:rPr>
        <w:t>(</w:t>
      </w:r>
      <w:r w:rsidR="00834AF1" w:rsidRPr="00D32AE0">
        <w:rPr>
          <w:rFonts w:ascii="Times New Roman" w:eastAsiaTheme="minorEastAsia" w:hAnsi="Times New Roman"/>
          <w:i/>
          <w:color w:val="auto"/>
        </w:rPr>
        <w:t>b</w:t>
      </w:r>
      <w:r w:rsidR="00834AF1" w:rsidRPr="00D32AE0">
        <w:rPr>
          <w:rFonts w:ascii="Times New Roman" w:eastAsiaTheme="minorEastAsia" w:hAnsi="Times New Roman"/>
          <w:color w:val="auto"/>
        </w:rPr>
        <w:t>)</w:t>
      </w:r>
      <w:r w:rsidR="006A5D4E" w:rsidRPr="00D32AE0">
        <w:rPr>
          <w:rFonts w:ascii="Times New Roman" w:eastAsiaTheme="minorEastAsia" w:hAnsi="Times New Roman"/>
          <w:color w:val="auto"/>
        </w:rPr>
        <w:t xml:space="preserve"> rapidly cooled. </w:t>
      </w:r>
      <w:r w:rsidR="00834AF1" w:rsidRPr="00D32AE0">
        <w:rPr>
          <w:rFonts w:ascii="Times New Roman" w:eastAsiaTheme="minorEastAsia" w:hAnsi="Times New Roman"/>
          <w:color w:val="auto"/>
        </w:rPr>
        <w:t xml:space="preserve">The </w:t>
      </w:r>
      <w:r w:rsidR="006A5D4E" w:rsidRPr="00D32AE0">
        <w:rPr>
          <w:rFonts w:ascii="Times New Roman" w:eastAsiaTheme="minorEastAsia" w:hAnsi="Times New Roman"/>
          <w:color w:val="auto"/>
        </w:rPr>
        <w:t xml:space="preserve">inset </w:t>
      </w:r>
      <w:r w:rsidR="00834AF1" w:rsidRPr="00D32AE0">
        <w:rPr>
          <w:rFonts w:ascii="Times New Roman" w:eastAsiaTheme="minorEastAsia" w:hAnsi="Times New Roman"/>
          <w:color w:val="auto"/>
        </w:rPr>
        <w:t xml:space="preserve">shows high magnification images </w:t>
      </w:r>
      <w:r w:rsidR="00386146" w:rsidRPr="00D32AE0">
        <w:rPr>
          <w:rFonts w:ascii="Times New Roman" w:eastAsiaTheme="minorEastAsia" w:hAnsi="Times New Roman"/>
          <w:color w:val="auto"/>
        </w:rPr>
        <w:t>with the</w:t>
      </w:r>
      <w:r w:rsidR="00834AF1" w:rsidRPr="00D32AE0">
        <w:rPr>
          <w:rFonts w:ascii="Times New Roman" w:eastAsiaTheme="minorEastAsia" w:hAnsi="Times New Roman"/>
          <w:color w:val="auto"/>
        </w:rPr>
        <w:t xml:space="preserve"> r</w:t>
      </w:r>
      <w:r w:rsidR="006A5D4E" w:rsidRPr="00D32AE0">
        <w:rPr>
          <w:rFonts w:ascii="Times New Roman" w:eastAsiaTheme="minorEastAsia" w:hAnsi="Times New Roman"/>
          <w:color w:val="auto"/>
        </w:rPr>
        <w:t xml:space="preserve">ed line </w:t>
      </w:r>
      <w:r w:rsidR="00834AF1" w:rsidRPr="00D32AE0">
        <w:rPr>
          <w:rFonts w:ascii="Times New Roman" w:eastAsiaTheme="minorEastAsia" w:hAnsi="Times New Roman"/>
          <w:color w:val="auto"/>
        </w:rPr>
        <w:t>show</w:t>
      </w:r>
      <w:r w:rsidR="00386146" w:rsidRPr="00D32AE0">
        <w:rPr>
          <w:rFonts w:ascii="Times New Roman" w:eastAsiaTheme="minorEastAsia" w:hAnsi="Times New Roman"/>
          <w:color w:val="auto"/>
        </w:rPr>
        <w:t>ing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="00386146" w:rsidRPr="00D32AE0">
        <w:rPr>
          <w:rFonts w:ascii="Times New Roman" w:eastAsiaTheme="minorEastAsia" w:hAnsi="Times New Roman"/>
          <w:color w:val="auto"/>
        </w:rPr>
        <w:t>grain</w:t>
      </w:r>
      <w:r w:rsidR="00C67602" w:rsidRPr="00D32AE0">
        <w:rPr>
          <w:rFonts w:ascii="Times New Roman" w:eastAsiaTheme="minorEastAsia" w:hAnsi="Times New Roman"/>
          <w:color w:val="auto"/>
        </w:rPr>
        <w:t xml:space="preserve"> </w:t>
      </w:r>
      <w:r w:rsidR="006A5D4E" w:rsidRPr="00D32AE0">
        <w:rPr>
          <w:rFonts w:ascii="Times New Roman" w:eastAsiaTheme="minorEastAsia" w:hAnsi="Times New Roman"/>
          <w:color w:val="auto"/>
        </w:rPr>
        <w:t>boundaries. Figure reprinted from r</w:t>
      </w:r>
      <w:r w:rsidR="006A5D4E" w:rsidRPr="00D32AE0">
        <w:rPr>
          <w:rFonts w:ascii="Times New Roman" w:hAnsi="Times New Roman"/>
          <w:color w:val="auto"/>
        </w:rPr>
        <w:t>ef.</w:t>
      </w:r>
      <w:r w:rsidR="002826B0" w:rsidRPr="00D32AE0">
        <w:rPr>
          <w:rFonts w:ascii="Times New Roman" w:eastAsiaTheme="minorEastAsia" w:hAnsi="Times New Roman" w:hint="eastAsia"/>
          <w:color w:val="auto"/>
        </w:rPr>
        <w:t>121</w:t>
      </w:r>
      <w:r w:rsidR="006A5D4E" w:rsidRPr="00D32AE0">
        <w:rPr>
          <w:rFonts w:ascii="Times New Roman" w:eastAsiaTheme="minorEastAsia" w:hAnsi="Times New Roman"/>
          <w:color w:val="auto"/>
        </w:rPr>
        <w:t xml:space="preserve">, </w:t>
      </w:r>
      <w:r w:rsidR="00605CAF" w:rsidRPr="00D32AE0">
        <w:rPr>
          <w:rFonts w:ascii="Times New Roman" w:hAnsi="Times New Roman"/>
          <w:color w:val="auto"/>
        </w:rPr>
        <w:t>with permission from authors.</w:t>
      </w:r>
    </w:p>
    <w:p w14:paraId="0B415FB6" w14:textId="77777777" w:rsidR="008D14D4" w:rsidRPr="00D32AE0" w:rsidRDefault="008D14D4" w:rsidP="008D14D4">
      <w:pPr>
        <w:rPr>
          <w:rFonts w:eastAsiaTheme="minorEastAsia"/>
        </w:rPr>
      </w:pPr>
    </w:p>
    <w:p w14:paraId="66018B94" w14:textId="3120D81E" w:rsidR="0081289A" w:rsidRPr="00D32AE0" w:rsidRDefault="0081289A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  <w:proofErr w:type="spellStart"/>
      <w:r w:rsidRPr="00D32AE0">
        <w:rPr>
          <w:rFonts w:ascii="Times New Roman" w:hAnsi="Times New Roman"/>
          <w:szCs w:val="24"/>
        </w:rPr>
        <w:t>Nie</w:t>
      </w:r>
      <w:proofErr w:type="spellEnd"/>
      <w:r w:rsidR="00EB6370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Pr="00D32AE0">
        <w:rPr>
          <w:rFonts w:ascii="Times New Roman" w:hAnsi="Times New Roman"/>
          <w:i/>
          <w:szCs w:val="24"/>
        </w:rPr>
        <w:t>et al</w:t>
      </w:r>
      <w:r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CC0333" w:rsidRPr="00D32AE0">
        <w:rPr>
          <w:rFonts w:ascii="Times New Roman" w:hAnsi="Times New Roman"/>
          <w:szCs w:val="24"/>
        </w:rPr>
        <w:instrText xml:space="preserve"> ADDIN EN.CITE &lt;EndNote&gt;&lt;Cite&gt;&lt;Author&gt;Nie&lt;/Author&gt;&lt;RecNum&gt;224&lt;/RecNum&gt;&lt;DisplayText&gt;[115]&lt;/DisplayText&gt;&lt;record&gt;&lt;rec-number&gt;224&lt;/rec-number&gt;&lt;foreign-keys&gt;&lt;key app="EN" db-id="tda9frw5us5tfre0ewbxzspqs5d5xdtxt5as" timestamp="1426563069"&gt;224&lt;/key&gt;&lt;key app="ENWeb" db-id=""&gt;0&lt;/key&gt;&lt;/foreign-keys&gt;&lt;ref-type name="Journal Article"&gt;17&lt;/ref-type&gt;&lt;contributors&gt;&lt;authors&gt;&lt;author&gt;Wanyi Nie&lt;/author&gt;&lt;author&gt;Hsinhan Tsai&lt;/author&gt;&lt;author&gt;Reza Asadpour&lt;/author&gt;&lt;author&gt;&lt;style face="normal" font="default" charset="128" size="100%"&gt;Jean-Christophe Blancon&lt;/style&gt;&lt;/author&gt;&lt;author&gt;&lt;style face="normal" font="default" charset="128" size="100%"&gt;Amanda J. Neukirch&lt;/style&gt;&lt;/author&gt;&lt;author&gt;&lt;style face="normal" font="default" charset="128" size="100%"&gt;Gautam Gupt&lt;/style&gt;&lt;style face="normal" font="default" size="100%"&gt;a&lt;/style&gt;&lt;/author&gt;&lt;author&gt;&lt;style face="normal" font="default" charset="128" size="100%"&gt;Jared J. Crochet&lt;/style&gt;&lt;/author&gt;&lt;author&gt;&lt;style face="normal" font="default" charset="128" size="100%"&gt;Manish Chhowalla&lt;/style&gt;&lt;/author&gt;&lt;author&gt;&lt;style face="normal" font="default" charset="128" size="100%"&gt;Sergei Tretiak&lt;/style&gt;&lt;/author&gt;&lt;author&gt;&lt;style face="normal" font="default" charset="128" size="100%"&gt;Muhammad A. Alam&lt;/style&gt;&lt;/author&gt;&lt;author&gt;&lt;style face="normal" font="default" charset="128" size="100%"&gt;Hsing-Lin Wang&lt;/style&gt;&lt;/author&gt;&lt;author&gt;&lt;style face="normal" font="default" charset="128" size="100%"&gt;Aditya D. Mohite&lt;/style&gt;&lt;/author&gt;&lt;/authors&gt;&lt;/contributors&gt;&lt;titles&gt;&lt;title&gt;High-efficiency solution-processed perovskite solar cells with millimeter-scale grains&lt;/title&gt;&lt;secondary-title&gt;Science&lt;/secondary-title&gt;&lt;/titles&gt;&lt;periodical&gt;&lt;full-title&gt;Science&lt;/full-title&gt;&lt;abbr-1&gt;Science&lt;/abbr-1&gt;&lt;/periodical&gt;&lt;pages&gt;522-525&lt;/pages&gt;&lt;volume&gt;347&lt;/volume&gt;&lt;dates&gt;&lt;year&gt;2015&lt;/year&gt;&lt;pub-dates&gt;&lt;date&gt;Jan 30&lt;/date&gt;&lt;/pub-dates&gt;&lt;/dates&gt;&lt;urls&gt;&lt;/urls&gt;&lt;/record&gt;&lt;/Cite&gt;&lt;/EndNote&gt;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CC0333" w:rsidRPr="00D32AE0">
        <w:rPr>
          <w:rFonts w:ascii="Times New Roman" w:hAnsi="Times New Roman"/>
          <w:noProof/>
          <w:szCs w:val="24"/>
        </w:rPr>
        <w:t>[115]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fabricated perovskite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F84BD7" w:rsidRPr="00D32AE0">
        <w:rPr>
          <w:rFonts w:ascii="Times New Roman" w:hAnsi="Times New Roman"/>
          <w:szCs w:val="24"/>
        </w:rPr>
        <w:t xml:space="preserve">films </w:t>
      </w:r>
      <w:r w:rsidR="00522380" w:rsidRPr="00D32AE0">
        <w:rPr>
          <w:rFonts w:ascii="Times New Roman" w:hAnsi="Times New Roman"/>
          <w:szCs w:val="24"/>
        </w:rPr>
        <w:t xml:space="preserve">having </w:t>
      </w:r>
      <w:r w:rsidR="00D2143F" w:rsidRPr="00D32AE0">
        <w:rPr>
          <w:rFonts w:ascii="Times New Roman" w:hAnsi="Times New Roman"/>
          <w:szCs w:val="24"/>
        </w:rPr>
        <w:t xml:space="preserve">very </w:t>
      </w:r>
      <w:r w:rsidR="009D2F7F" w:rsidRPr="00D32AE0">
        <w:rPr>
          <w:rFonts w:ascii="Times New Roman" w:hAnsi="Times New Roman"/>
          <w:szCs w:val="24"/>
        </w:rPr>
        <w:t>large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522380" w:rsidRPr="00D32AE0">
        <w:rPr>
          <w:rFonts w:ascii="Times New Roman" w:hAnsi="Times New Roman"/>
          <w:szCs w:val="24"/>
        </w:rPr>
        <w:t>(1</w:t>
      </w:r>
      <w:r w:rsidR="00F84BD7" w:rsidRPr="00D32AE0">
        <w:rPr>
          <w:rFonts w:ascii="Times New Roman" w:hAnsi="Times New Roman"/>
          <w:szCs w:val="24"/>
        </w:rPr>
        <w:t xml:space="preserve"> to</w:t>
      </w:r>
      <w:r w:rsidR="00522380" w:rsidRPr="00D32AE0">
        <w:rPr>
          <w:rFonts w:ascii="Times New Roman" w:hAnsi="Times New Roman"/>
          <w:szCs w:val="24"/>
        </w:rPr>
        <w:t xml:space="preserve"> 2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522380" w:rsidRPr="00D32AE0">
        <w:rPr>
          <w:rFonts w:ascii="Times New Roman" w:hAnsi="Times New Roman"/>
          <w:szCs w:val="24"/>
        </w:rPr>
        <w:t>mm)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crystalline grain</w:t>
      </w:r>
      <w:r w:rsidR="009D2F7F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 using </w:t>
      </w:r>
      <w:r w:rsidR="009D2F7F" w:rsidRPr="00D32AE0">
        <w:rPr>
          <w:rFonts w:ascii="Times New Roman" w:hAnsi="Times New Roman"/>
          <w:szCs w:val="24"/>
        </w:rPr>
        <w:t xml:space="preserve">a </w:t>
      </w:r>
      <w:r w:rsidR="00D2143F" w:rsidRPr="00D32AE0">
        <w:rPr>
          <w:rFonts w:ascii="Times New Roman" w:hAnsi="Times New Roman"/>
          <w:szCs w:val="24"/>
        </w:rPr>
        <w:t xml:space="preserve">one-step </w:t>
      </w:r>
      <w:r w:rsidRPr="00D32AE0">
        <w:rPr>
          <w:rFonts w:ascii="Times New Roman" w:hAnsi="Times New Roman"/>
          <w:szCs w:val="24"/>
        </w:rPr>
        <w:t xml:space="preserve">hot </w:t>
      </w:r>
      <w:r w:rsidR="00522380" w:rsidRPr="00D32AE0">
        <w:rPr>
          <w:rFonts w:ascii="Times New Roman" w:hAnsi="Times New Roman"/>
          <w:szCs w:val="24"/>
        </w:rPr>
        <w:t>spin-</w:t>
      </w:r>
      <w:r w:rsidRPr="00D32AE0">
        <w:rPr>
          <w:rFonts w:ascii="Times New Roman" w:hAnsi="Times New Roman"/>
          <w:szCs w:val="24"/>
        </w:rPr>
        <w:t>casting</w:t>
      </w:r>
      <w:r w:rsidR="009D2F7F" w:rsidRPr="00D32AE0">
        <w:rPr>
          <w:rFonts w:ascii="Times New Roman" w:hAnsi="Times New Roman"/>
          <w:szCs w:val="24"/>
        </w:rPr>
        <w:t xml:space="preserve"> technique</w:t>
      </w:r>
      <w:r w:rsidRPr="00D32AE0">
        <w:rPr>
          <w:rFonts w:ascii="Times New Roman" w:hAnsi="Times New Roman"/>
          <w:szCs w:val="24"/>
        </w:rPr>
        <w:t xml:space="preserve"> (</w:t>
      </w:r>
      <w:r w:rsidR="009D2F7F" w:rsidRPr="00D32AE0">
        <w:rPr>
          <w:rFonts w:ascii="Times New Roman" w:hAnsi="Times New Roman"/>
          <w:szCs w:val="24"/>
        </w:rPr>
        <w:t xml:space="preserve">see </w:t>
      </w:r>
      <w:r w:rsidR="004A493C" w:rsidRPr="00D32AE0">
        <w:rPr>
          <w:rFonts w:ascii="Times New Roman" w:eastAsiaTheme="minorEastAsia" w:hAnsi="Times New Roman" w:hint="eastAsia"/>
          <w:szCs w:val="24"/>
        </w:rPr>
        <w:t>f</w:t>
      </w:r>
      <w:r w:rsidR="004A493C" w:rsidRPr="00D32AE0">
        <w:rPr>
          <w:rFonts w:ascii="Times New Roman" w:hAnsi="Times New Roman"/>
          <w:szCs w:val="24"/>
        </w:rPr>
        <w:t>igure</w:t>
      </w:r>
      <w:r w:rsidR="00834AF1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szCs w:val="24"/>
        </w:rPr>
        <w:t>19</w:t>
      </w:r>
      <w:r w:rsidR="005572CC" w:rsidRPr="00D32AE0">
        <w:rPr>
          <w:rFonts w:ascii="Times New Roman" w:hAnsi="Times New Roman"/>
          <w:szCs w:val="24"/>
        </w:rPr>
        <w:t>)</w:t>
      </w:r>
      <w:r w:rsidR="005572CC" w:rsidRPr="00D32AE0">
        <w:rPr>
          <w:rFonts w:ascii="Times New Roman" w:eastAsiaTheme="minorEastAsia" w:hAnsi="Times New Roman"/>
          <w:szCs w:val="24"/>
        </w:rPr>
        <w:t xml:space="preserve">, </w:t>
      </w:r>
      <w:r w:rsidR="00F84BD7" w:rsidRPr="00D32AE0">
        <w:rPr>
          <w:rFonts w:ascii="Times New Roman" w:eastAsiaTheme="minorEastAsia" w:hAnsi="Times New Roman"/>
          <w:szCs w:val="24"/>
        </w:rPr>
        <w:t xml:space="preserve">in which </w:t>
      </w:r>
      <w:r w:rsidR="009D2F7F" w:rsidRPr="00D32AE0">
        <w:rPr>
          <w:rFonts w:ascii="Times New Roman" w:eastAsiaTheme="minorEastAsia" w:hAnsi="Times New Roman"/>
          <w:szCs w:val="24"/>
        </w:rPr>
        <w:t>a</w:t>
      </w:r>
      <w:r w:rsidR="005572CC" w:rsidRPr="00D32AE0">
        <w:rPr>
          <w:rFonts w:ascii="Times New Roman" w:eastAsiaTheme="minorEastAsia" w:hAnsi="Times New Roman"/>
          <w:szCs w:val="24"/>
        </w:rPr>
        <w:t xml:space="preserve"> solution held at a temperature of </w:t>
      </w:r>
      <w:r w:rsidR="00820E1F" w:rsidRPr="00D32AE0">
        <w:rPr>
          <w:rFonts w:ascii="Times New Roman" w:eastAsiaTheme="minorEastAsia" w:hAnsi="Times New Roman" w:hint="eastAsia"/>
          <w:szCs w:val="24"/>
        </w:rPr>
        <w:t>90</w:t>
      </w:r>
      <w:r w:rsidR="005C3579"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="009A505A" w:rsidRPr="00D32AE0">
        <w:rPr>
          <w:rFonts w:ascii="Times New Roman" w:eastAsia="宋体" w:hAnsi="Times New Roman"/>
          <w:szCs w:val="24"/>
        </w:rPr>
        <w:t>C</w:t>
      </w:r>
      <w:r w:rsidR="00C67602" w:rsidRPr="00D32AE0">
        <w:rPr>
          <w:rFonts w:ascii="Times New Roman" w:eastAsia="宋体" w:hAnsi="Times New Roman"/>
          <w:szCs w:val="24"/>
        </w:rPr>
        <w:t xml:space="preserve"> </w:t>
      </w:r>
      <w:r w:rsidR="00F84BD7" w:rsidRPr="00D32AE0">
        <w:rPr>
          <w:rFonts w:ascii="Times New Roman" w:eastAsia="宋体" w:hAnsi="Times New Roman"/>
          <w:szCs w:val="24"/>
        </w:rPr>
        <w:t xml:space="preserve">was </w:t>
      </w:r>
      <w:r w:rsidR="00F84BD7" w:rsidRPr="00D32AE0">
        <w:rPr>
          <w:rFonts w:ascii="Times New Roman" w:eastAsiaTheme="minorEastAsia" w:hAnsi="Times New Roman"/>
          <w:szCs w:val="24"/>
        </w:rPr>
        <w:t>spin-</w:t>
      </w:r>
      <w:r w:rsidR="005572CC" w:rsidRPr="00D32AE0">
        <w:rPr>
          <w:rFonts w:ascii="Times New Roman" w:eastAsiaTheme="minorEastAsia" w:hAnsi="Times New Roman"/>
          <w:szCs w:val="24"/>
        </w:rPr>
        <w:t xml:space="preserve">cast on device substrates held at </w:t>
      </w:r>
      <w:r w:rsidR="00820E1F" w:rsidRPr="00D32AE0">
        <w:rPr>
          <w:rFonts w:ascii="Times New Roman" w:eastAsiaTheme="minorEastAsia" w:hAnsi="Times New Roman" w:hint="eastAsia"/>
          <w:szCs w:val="24"/>
        </w:rPr>
        <w:t>different</w:t>
      </w:r>
      <w:r w:rsidR="005572CC" w:rsidRPr="00D32AE0">
        <w:rPr>
          <w:rFonts w:ascii="Times New Roman" w:eastAsiaTheme="minorEastAsia" w:hAnsi="Times New Roman"/>
          <w:szCs w:val="24"/>
        </w:rPr>
        <w:t xml:space="preserve"> temperatures. </w:t>
      </w:r>
      <w:r w:rsidR="00672B19" w:rsidRPr="00D32AE0">
        <w:rPr>
          <w:rFonts w:ascii="Times New Roman" w:eastAsiaTheme="minorEastAsia" w:hAnsi="Times New Roman"/>
          <w:szCs w:val="24"/>
        </w:rPr>
        <w:t xml:space="preserve">This technique was used to create devices having a </w:t>
      </w:r>
      <w:r w:rsidR="005572CC" w:rsidRPr="00D32AE0">
        <w:rPr>
          <w:rFonts w:ascii="Times New Roman" w:hAnsi="Times New Roman"/>
          <w:szCs w:val="24"/>
        </w:rPr>
        <w:t>PCE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672B19" w:rsidRPr="00D32AE0">
        <w:rPr>
          <w:rFonts w:ascii="Times New Roman" w:hAnsi="Times New Roman"/>
          <w:szCs w:val="24"/>
        </w:rPr>
        <w:t>of</w:t>
      </w:r>
      <w:r w:rsidRPr="00D32AE0">
        <w:rPr>
          <w:rFonts w:ascii="Times New Roman" w:hAnsi="Times New Roman"/>
          <w:szCs w:val="24"/>
        </w:rPr>
        <w:t xml:space="preserve"> 17.7% without </w:t>
      </w:r>
      <w:r w:rsidR="005572CC" w:rsidRPr="00D32AE0">
        <w:rPr>
          <w:rFonts w:ascii="Times New Roman" w:hAnsi="Times New Roman"/>
          <w:szCs w:val="24"/>
        </w:rPr>
        <w:t xml:space="preserve">any </w:t>
      </w:r>
      <w:r w:rsidR="00A515F5" w:rsidRPr="00D32AE0">
        <w:rPr>
          <w:rFonts w:ascii="Times New Roman" w:hAnsi="Times New Roman"/>
          <w:szCs w:val="24"/>
        </w:rPr>
        <w:t xml:space="preserve">noticeable </w:t>
      </w:r>
      <w:r w:rsidRPr="00D32AE0">
        <w:rPr>
          <w:rFonts w:ascii="Times New Roman" w:hAnsi="Times New Roman"/>
          <w:szCs w:val="24"/>
        </w:rPr>
        <w:t>hysteresis</w:t>
      </w:r>
      <w:r w:rsidR="00672B19" w:rsidRPr="00D32AE0">
        <w:rPr>
          <w:rFonts w:ascii="Times New Roman" w:hAnsi="Times New Roman"/>
          <w:szCs w:val="24"/>
        </w:rPr>
        <w:t xml:space="preserve"> in the </w:t>
      </w:r>
      <w:r w:rsidR="00784638" w:rsidRPr="00D32AE0">
        <w:rPr>
          <w:rFonts w:ascii="Times New Roman" w:hAnsi="Times New Roman"/>
          <w:i/>
          <w:szCs w:val="24"/>
        </w:rPr>
        <w:t>J</w:t>
      </w:r>
      <w:r w:rsidR="0079692D" w:rsidRPr="00D32AE0">
        <w:rPr>
          <w:rFonts w:ascii="Times New Roman" w:eastAsiaTheme="minorEastAsia" w:hAnsi="Times New Roman" w:hint="eastAsia"/>
          <w:i/>
          <w:szCs w:val="24"/>
        </w:rPr>
        <w:t>-</w:t>
      </w:r>
      <w:r w:rsidR="00784638" w:rsidRPr="00D32AE0">
        <w:rPr>
          <w:rFonts w:ascii="Times New Roman" w:hAnsi="Times New Roman"/>
          <w:i/>
          <w:szCs w:val="24"/>
        </w:rPr>
        <w:t>V</w:t>
      </w:r>
      <w:r w:rsidR="00784638" w:rsidRPr="00D32AE0">
        <w:rPr>
          <w:rFonts w:ascii="Times New Roman" w:hAnsi="Times New Roman"/>
          <w:szCs w:val="24"/>
        </w:rPr>
        <w:t xml:space="preserve"> curve</w:t>
      </w:r>
      <w:r w:rsidRPr="00D32AE0">
        <w:rPr>
          <w:rFonts w:ascii="Times New Roman" w:hAnsi="Times New Roman"/>
          <w:szCs w:val="24"/>
        </w:rPr>
        <w:t xml:space="preserve">. </w:t>
      </w:r>
      <w:r w:rsidR="00672B19" w:rsidRPr="00D32AE0">
        <w:rPr>
          <w:rFonts w:ascii="Times New Roman" w:hAnsi="Times New Roman"/>
          <w:szCs w:val="24"/>
        </w:rPr>
        <w:t>A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672B19" w:rsidRPr="00D32AE0">
        <w:rPr>
          <w:rFonts w:ascii="Times New Roman" w:eastAsiaTheme="minorEastAsia" w:hAnsi="Times New Roman"/>
          <w:szCs w:val="24"/>
        </w:rPr>
        <w:t>dichloromethane</w:t>
      </w:r>
      <w:r w:rsidR="00672B19" w:rsidRPr="00D32AE0">
        <w:rPr>
          <w:rFonts w:ascii="Times New Roman" w:eastAsiaTheme="minorEastAsia" w:hAnsi="Times New Roman" w:hint="eastAsia"/>
          <w:szCs w:val="24"/>
        </w:rPr>
        <w:t xml:space="preserve"> dip during </w:t>
      </w:r>
      <w:r w:rsidR="00672B19" w:rsidRPr="00D32AE0">
        <w:rPr>
          <w:rFonts w:ascii="Times New Roman" w:eastAsiaTheme="minorEastAsia" w:hAnsi="Times New Roman"/>
          <w:szCs w:val="24"/>
        </w:rPr>
        <w:t xml:space="preserve">a </w:t>
      </w:r>
      <w:r w:rsidR="00672B19" w:rsidRPr="00D32AE0">
        <w:rPr>
          <w:rFonts w:ascii="Times New Roman" w:eastAsiaTheme="minorEastAsia" w:hAnsi="Times New Roman" w:hint="eastAsia"/>
          <w:szCs w:val="24"/>
        </w:rPr>
        <w:t>hot drying</w:t>
      </w:r>
      <w:r w:rsidR="00672B19" w:rsidRPr="00D32AE0">
        <w:rPr>
          <w:rFonts w:ascii="Times New Roman" w:eastAsiaTheme="minorEastAsia" w:hAnsi="Times New Roman"/>
          <w:szCs w:val="24"/>
        </w:rPr>
        <w:t xml:space="preserve"> process has also been </w:t>
      </w:r>
      <w:r w:rsidR="00672B19" w:rsidRPr="00D32AE0">
        <w:rPr>
          <w:rFonts w:ascii="Times New Roman" w:eastAsiaTheme="minorEastAsia" w:hAnsi="Times New Roman"/>
          <w:szCs w:val="24"/>
        </w:rPr>
        <w:lastRenderedPageBreak/>
        <w:t>shown to</w:t>
      </w:r>
      <w:r w:rsidR="00672B19" w:rsidRPr="00D32AE0">
        <w:rPr>
          <w:rFonts w:ascii="Times New Roman" w:eastAsiaTheme="minorEastAsia" w:hAnsi="Times New Roman" w:hint="eastAsia"/>
          <w:szCs w:val="24"/>
        </w:rPr>
        <w:t xml:space="preserve"> form</w:t>
      </w:r>
      <w:r w:rsidR="00672B19" w:rsidRPr="00D32AE0">
        <w:rPr>
          <w:rFonts w:ascii="Times New Roman" w:eastAsiaTheme="minorEastAsia" w:hAnsi="Times New Roman"/>
          <w:szCs w:val="24"/>
        </w:rPr>
        <w:t xml:space="preserve"> a</w:t>
      </w:r>
      <w:r w:rsidR="00672B19" w:rsidRPr="00D32AE0">
        <w:rPr>
          <w:rFonts w:ascii="Times New Roman" w:eastAsiaTheme="minorEastAsia" w:hAnsi="Times New Roman" w:hint="eastAsia"/>
          <w:szCs w:val="24"/>
        </w:rPr>
        <w:t xml:space="preserve"> more uniform </w:t>
      </w:r>
      <w:r w:rsidR="00672B19" w:rsidRPr="00D32AE0">
        <w:rPr>
          <w:rFonts w:ascii="Times New Roman" w:eastAsiaTheme="minorEastAsia" w:hAnsi="Times New Roman"/>
          <w:szCs w:val="24"/>
        </w:rPr>
        <w:t>perovskite</w:t>
      </w:r>
      <w:r w:rsidR="00672B19" w:rsidRPr="00D32AE0">
        <w:rPr>
          <w:rFonts w:ascii="Times New Roman" w:eastAsiaTheme="minorEastAsia" w:hAnsi="Times New Roman" w:hint="eastAsia"/>
          <w:szCs w:val="24"/>
        </w:rPr>
        <w:t xml:space="preserve"> film </w:t>
      </w:r>
      <w:r w:rsidR="00F84BD7" w:rsidRPr="00D32AE0">
        <w:rPr>
          <w:rFonts w:ascii="Times New Roman" w:eastAsiaTheme="minorEastAsia" w:hAnsi="Times New Roman"/>
          <w:szCs w:val="24"/>
        </w:rPr>
        <w:t>characterized by</w:t>
      </w:r>
      <w:r w:rsidR="008353F4" w:rsidRPr="00D32AE0">
        <w:rPr>
          <w:rFonts w:ascii="Times New Roman" w:eastAsiaTheme="minorEastAsia" w:hAnsi="Times New Roman"/>
          <w:szCs w:val="24"/>
        </w:rPr>
        <w:t xml:space="preserve"> large crystal grains </w:t>
      </w:r>
      <w:r w:rsidR="008353F4" w:rsidRPr="00D32AE0">
        <w:rPr>
          <w:rFonts w:ascii="Times New Roman" w:eastAsiaTheme="minorEastAsia" w:hAnsi="Times New Roman" w:hint="eastAsia"/>
          <w:szCs w:val="24"/>
        </w:rPr>
        <w:t xml:space="preserve">compared with those formed by </w:t>
      </w:r>
      <w:r w:rsidR="00672B19" w:rsidRPr="00D32AE0">
        <w:rPr>
          <w:rFonts w:ascii="Times New Roman" w:eastAsiaTheme="minorEastAsia" w:hAnsi="Times New Roman" w:hint="eastAsia"/>
          <w:szCs w:val="24"/>
        </w:rPr>
        <w:t>drying at 100</w:t>
      </w:r>
      <w:r w:rsidR="00581298" w:rsidRPr="00D32AE0">
        <w:rPr>
          <w:rFonts w:ascii="Times New Roman" w:eastAsiaTheme="minorEastAsia" w:hAnsi="Times New Roman" w:hint="eastAsia"/>
          <w:szCs w:val="24"/>
          <w:vertAlign w:val="superscript"/>
        </w:rPr>
        <w:t>o</w:t>
      </w:r>
      <w:r w:rsidR="00672B19" w:rsidRPr="00D32AE0">
        <w:rPr>
          <w:rFonts w:ascii="Times New Roman" w:hAnsi="Times New Roman"/>
          <w:szCs w:val="24"/>
        </w:rPr>
        <w:t>C</w:t>
      </w:r>
      <w:r w:rsidR="00672B19" w:rsidRPr="00D32AE0">
        <w:rPr>
          <w:rFonts w:ascii="Times New Roman" w:eastAsiaTheme="minorEastAsia" w:hAnsi="Times New Roman" w:hint="eastAsia"/>
          <w:szCs w:val="24"/>
        </w:rPr>
        <w:t xml:space="preserve"> or dry</w:t>
      </w:r>
      <w:r w:rsidR="00672B19" w:rsidRPr="00D32AE0">
        <w:rPr>
          <w:rFonts w:ascii="Times New Roman" w:eastAsiaTheme="minorEastAsia" w:hAnsi="Times New Roman"/>
          <w:szCs w:val="24"/>
        </w:rPr>
        <w:t>ing</w:t>
      </w:r>
      <w:r w:rsidR="00672B19" w:rsidRPr="00D32AE0">
        <w:rPr>
          <w:rFonts w:ascii="Times New Roman" w:eastAsiaTheme="minorEastAsia" w:hAnsi="Times New Roman" w:hint="eastAsia"/>
          <w:szCs w:val="24"/>
        </w:rPr>
        <w:t xml:space="preserve"> at room temperature.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&lt;EndNote&gt;&lt;Cite&gt;&lt;Author&gt;Bi&lt;/Author&gt;&lt;Year&gt;2014&lt;/Year&gt;&lt;RecNum&gt;15&lt;/RecNum&gt;&lt;DisplayText&gt;[122]&lt;/DisplayText&gt;&lt;record&gt;&lt;rec-number&gt;15&lt;/rec-number&gt;&lt;foreign-keys&gt;&lt;key app="EN" db-id="tda9frw5us5tfre0ewbxzspqs5d5xdtxt5as" timestamp="1426313903"&gt;15&lt;/key&gt;&lt;key app="ENWeb" db-id=""&gt;0&lt;/key&gt;&lt;/foreign-keys&gt;&lt;ref-type name="Journal Article"&gt;17&lt;/ref-type&gt;&lt;contributors&gt;&lt;authors&gt;&lt;author&gt;Bi, D.&lt;/author&gt;&lt;author&gt;El-Zohry, A. M.&lt;/author&gt;&lt;author&gt;Hagfeldt, A.&lt;/author&gt;&lt;author&gt;Boschloo, G.&lt;/author&gt;&lt;/authors&gt;&lt;/contributors&gt;&lt;auth-address&gt;Department of Chemistry-Angstrom Laboratory, Uppsala University , Box 532, SE 751 20 Uppsala, Sweden.&lt;/auth-address&gt;&lt;titles&gt;&lt;title&gt;Improved morphology control using a modified two-step method for efficient perovskite solar cells&lt;/title&gt;&lt;secondary-title&gt;ACS Appl. Mater. Interfaces&lt;/secondary-title&gt;&lt;alt-title&gt;ACS applied materials &amp;amp; interfaces&lt;/alt-title&gt;&lt;/titles&gt;&lt;periodical&gt;&lt;full-title&gt;ACS applied materials &amp;amp; interfaces&lt;/full-title&gt;&lt;abbr-1&gt;ACS Appl. Mater. Interfaces&lt;/abbr-1&gt;&lt;/periodical&gt;&lt;alt-periodical&gt;&lt;full-title&gt;ACS applied materials &amp;amp; interfaces&lt;/full-title&gt;&lt;abbr-1&gt;ACS Appl. Mater. Interfaces&lt;/abbr-1&gt;&lt;/alt-periodical&gt;&lt;pages&gt;18751-7&lt;/pages&gt;&lt;volume&gt;6&lt;/volume&gt;&lt;number&gt;21&lt;/number&gt;&lt;dates&gt;&lt;year&gt;2014&lt;/year&gt;&lt;pub-dates&gt;&lt;date&gt;Nov 12&lt;/date&gt;&lt;/pub-dates&gt;&lt;/dates&gt;&lt;isbn&gt;1944-8252 (Electronic)&amp;#xD;1944-8244 (Linking)&lt;/isbn&gt;&lt;accession-num&gt;25317666&lt;/accession-num&gt;&lt;urls&gt;&lt;related-urls&gt;&lt;url&gt;http://www.ncbi.nlm.nih.gov/pubmed/25317666&lt;/url&gt;&lt;/related-urls&gt;&lt;/urls&gt;&lt;electronic-resource-num&gt;10.1021/am504320h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[122]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C67602" w:rsidRPr="00D32AE0">
        <w:rPr>
          <w:rFonts w:ascii="Times New Roman" w:eastAsiaTheme="minorEastAsia" w:hAnsi="Times New Roman"/>
          <w:szCs w:val="24"/>
        </w:rPr>
        <w:t xml:space="preserve"> </w:t>
      </w:r>
      <w:r w:rsidR="00353278" w:rsidRPr="00D32AE0">
        <w:rPr>
          <w:rFonts w:ascii="Times New Roman" w:hAnsi="Times New Roman"/>
          <w:szCs w:val="24"/>
        </w:rPr>
        <w:t>In general</w:t>
      </w:r>
      <w:r w:rsidR="00672B19" w:rsidRPr="00D32AE0">
        <w:rPr>
          <w:rFonts w:ascii="Times New Roman" w:hAnsi="Times New Roman"/>
          <w:szCs w:val="24"/>
        </w:rPr>
        <w:t xml:space="preserve"> the charge</w:t>
      </w:r>
      <w:r w:rsidR="005572CC" w:rsidRPr="00D32AE0">
        <w:rPr>
          <w:rFonts w:ascii="Times New Roman" w:hAnsi="Times New Roman"/>
          <w:szCs w:val="24"/>
        </w:rPr>
        <w:t xml:space="preserve"> diffusion length with</w:t>
      </w:r>
      <w:r w:rsidR="00191FBE" w:rsidRPr="00D32AE0">
        <w:rPr>
          <w:rFonts w:ascii="Times New Roman" w:hAnsi="Times New Roman"/>
          <w:szCs w:val="24"/>
        </w:rPr>
        <w:t>in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353278" w:rsidRPr="00D32AE0">
        <w:rPr>
          <w:rFonts w:ascii="Times New Roman" w:hAnsi="Times New Roman"/>
          <w:szCs w:val="24"/>
        </w:rPr>
        <w:t>large</w:t>
      </w:r>
      <w:r w:rsidR="00191FBE" w:rsidRPr="00D32AE0">
        <w:rPr>
          <w:rFonts w:ascii="Times New Roman" w:hAnsi="Times New Roman"/>
          <w:szCs w:val="24"/>
        </w:rPr>
        <w:t xml:space="preserve"> crystal domain</w:t>
      </w:r>
      <w:r w:rsidR="00672B19" w:rsidRPr="00D32AE0">
        <w:rPr>
          <w:rFonts w:ascii="Times New Roman" w:hAnsi="Times New Roman"/>
          <w:szCs w:val="24"/>
        </w:rPr>
        <w:t>s</w:t>
      </w:r>
      <w:r w:rsidR="005572CC" w:rsidRPr="00D32AE0">
        <w:rPr>
          <w:rFonts w:ascii="Times New Roman" w:hAnsi="Times New Roman"/>
          <w:szCs w:val="24"/>
        </w:rPr>
        <w:t xml:space="preserve"> is much </w:t>
      </w:r>
      <w:r w:rsidR="00672B19" w:rsidRPr="00D32AE0">
        <w:rPr>
          <w:rFonts w:ascii="Times New Roman" w:hAnsi="Times New Roman"/>
          <w:szCs w:val="24"/>
        </w:rPr>
        <w:t>increased, resulting in improved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191FBE" w:rsidRPr="00D32AE0">
        <w:rPr>
          <w:rFonts w:ascii="Times New Roman" w:hAnsi="Times New Roman"/>
          <w:szCs w:val="24"/>
        </w:rPr>
        <w:t xml:space="preserve">charge transport. </w:t>
      </w:r>
      <w:r w:rsidR="00672B19" w:rsidRPr="00D32AE0">
        <w:rPr>
          <w:rFonts w:ascii="Times New Roman" w:hAnsi="Times New Roman"/>
          <w:szCs w:val="24"/>
        </w:rPr>
        <w:t>Furthermore</w:t>
      </w:r>
      <w:r w:rsidR="00191FBE" w:rsidRPr="00D32AE0">
        <w:rPr>
          <w:rFonts w:ascii="Times New Roman" w:hAnsi="Times New Roman"/>
          <w:szCs w:val="24"/>
        </w:rPr>
        <w:t>, the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672B19" w:rsidRPr="00D32AE0">
        <w:rPr>
          <w:rFonts w:ascii="Times New Roman" w:hAnsi="Times New Roman"/>
          <w:szCs w:val="24"/>
        </w:rPr>
        <w:t>volume</w:t>
      </w:r>
      <w:r w:rsidR="005572CC" w:rsidRPr="00D32AE0">
        <w:rPr>
          <w:rFonts w:ascii="Times New Roman" w:hAnsi="Times New Roman"/>
          <w:szCs w:val="24"/>
        </w:rPr>
        <w:t xml:space="preserve"> of grain </w:t>
      </w:r>
      <w:r w:rsidR="00672B19" w:rsidRPr="00D32AE0">
        <w:rPr>
          <w:rFonts w:ascii="Times New Roman" w:hAnsi="Times New Roman"/>
          <w:szCs w:val="24"/>
        </w:rPr>
        <w:t>boundaries within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5572CC" w:rsidRPr="00D32AE0">
        <w:rPr>
          <w:rFonts w:ascii="Times New Roman" w:hAnsi="Times New Roman"/>
          <w:szCs w:val="24"/>
        </w:rPr>
        <w:t>perovskite film</w:t>
      </w:r>
      <w:r w:rsidR="00672B19" w:rsidRPr="00D32AE0">
        <w:rPr>
          <w:rFonts w:ascii="Times New Roman" w:hAnsi="Times New Roman"/>
          <w:szCs w:val="24"/>
        </w:rPr>
        <w:t>s</w:t>
      </w:r>
      <w:r w:rsidR="005572CC" w:rsidRPr="00D32AE0">
        <w:rPr>
          <w:rFonts w:ascii="Times New Roman" w:hAnsi="Times New Roman"/>
          <w:szCs w:val="24"/>
        </w:rPr>
        <w:t xml:space="preserve"> having large</w:t>
      </w:r>
      <w:r w:rsidR="00672B19" w:rsidRPr="00D32AE0">
        <w:rPr>
          <w:rFonts w:ascii="Times New Roman" w:hAnsi="Times New Roman"/>
          <w:szCs w:val="24"/>
        </w:rPr>
        <w:t xml:space="preserve"> crystallite</w:t>
      </w:r>
      <w:r w:rsidR="005572CC" w:rsidRPr="00D32AE0">
        <w:rPr>
          <w:rFonts w:ascii="Times New Roman" w:hAnsi="Times New Roman"/>
          <w:szCs w:val="24"/>
        </w:rPr>
        <w:t xml:space="preserve"> grain</w:t>
      </w:r>
      <w:r w:rsidR="00DF735C" w:rsidRPr="00D32AE0">
        <w:rPr>
          <w:rFonts w:ascii="Times New Roman" w:hAnsi="Times New Roman"/>
          <w:szCs w:val="24"/>
        </w:rPr>
        <w:t>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672B19" w:rsidRPr="00D32AE0">
        <w:rPr>
          <w:rFonts w:ascii="Times New Roman" w:hAnsi="Times New Roman"/>
          <w:szCs w:val="24"/>
        </w:rPr>
        <w:t>is</w:t>
      </w:r>
      <w:r w:rsidR="005572CC" w:rsidRPr="00D32AE0">
        <w:rPr>
          <w:rFonts w:ascii="Times New Roman" w:hAnsi="Times New Roman"/>
          <w:szCs w:val="24"/>
        </w:rPr>
        <w:t xml:space="preserve"> significantly </w:t>
      </w:r>
      <w:r w:rsidR="00672B19" w:rsidRPr="00D32AE0">
        <w:rPr>
          <w:rFonts w:ascii="Times New Roman" w:hAnsi="Times New Roman"/>
          <w:szCs w:val="24"/>
        </w:rPr>
        <w:t>reduced, thus reducing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672B19" w:rsidRPr="00D32AE0">
        <w:rPr>
          <w:rFonts w:ascii="Times New Roman" w:hAnsi="Times New Roman"/>
          <w:szCs w:val="24"/>
        </w:rPr>
        <w:t>the density of</w:t>
      </w:r>
      <w:r w:rsidR="00191FBE" w:rsidRPr="00D32AE0">
        <w:rPr>
          <w:rFonts w:ascii="Times New Roman" w:hAnsi="Times New Roman"/>
          <w:szCs w:val="24"/>
        </w:rPr>
        <w:t xml:space="preserve"> defects </w:t>
      </w:r>
      <w:r w:rsidR="00672B19" w:rsidRPr="00D32AE0">
        <w:rPr>
          <w:rFonts w:ascii="Times New Roman" w:hAnsi="Times New Roman"/>
          <w:szCs w:val="24"/>
        </w:rPr>
        <w:t>available</w:t>
      </w:r>
      <w:r w:rsidR="00191FBE" w:rsidRPr="00D32AE0">
        <w:rPr>
          <w:rFonts w:ascii="Times New Roman" w:hAnsi="Times New Roman"/>
          <w:szCs w:val="24"/>
        </w:rPr>
        <w:t xml:space="preserve"> to </w:t>
      </w:r>
      <w:r w:rsidR="00672B19" w:rsidRPr="00D32AE0">
        <w:rPr>
          <w:rFonts w:ascii="Times New Roman" w:hAnsi="Times New Roman"/>
          <w:szCs w:val="24"/>
        </w:rPr>
        <w:t>facilitate charge-</w:t>
      </w:r>
      <w:r w:rsidR="00191FBE" w:rsidRPr="00D32AE0">
        <w:rPr>
          <w:rFonts w:ascii="Times New Roman" w:hAnsi="Times New Roman"/>
          <w:szCs w:val="24"/>
        </w:rPr>
        <w:t xml:space="preserve">recombination. </w:t>
      </w:r>
      <w:r w:rsidR="00522380" w:rsidRPr="00D32AE0">
        <w:rPr>
          <w:rFonts w:ascii="Times New Roman" w:hAnsi="Times New Roman"/>
          <w:szCs w:val="24"/>
        </w:rPr>
        <w:t>The generation of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353278" w:rsidRPr="00D32AE0">
        <w:rPr>
          <w:rFonts w:ascii="Times New Roman" w:eastAsiaTheme="minorEastAsia" w:hAnsi="Times New Roman"/>
          <w:szCs w:val="24"/>
        </w:rPr>
        <w:t xml:space="preserve">perovskite films having </w:t>
      </w:r>
      <w:r w:rsidR="00353278" w:rsidRPr="00D32AE0">
        <w:rPr>
          <w:rFonts w:ascii="Times New Roman" w:hAnsi="Times New Roman"/>
          <w:szCs w:val="24"/>
        </w:rPr>
        <w:t>large crystal grains thus appears to be a promising strategy to fabricate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82264" w:rsidRPr="00D32AE0">
        <w:rPr>
          <w:rFonts w:ascii="Times New Roman" w:hAnsi="Times New Roman"/>
          <w:szCs w:val="24"/>
        </w:rPr>
        <w:t xml:space="preserve">perovskite solar cells </w:t>
      </w:r>
      <w:r w:rsidR="00353278" w:rsidRPr="00D32AE0">
        <w:rPr>
          <w:rFonts w:ascii="Times New Roman" w:hAnsi="Times New Roman"/>
          <w:szCs w:val="24"/>
        </w:rPr>
        <w:t>having</w:t>
      </w:r>
      <w:r w:rsidR="00982264" w:rsidRPr="00D32AE0">
        <w:rPr>
          <w:rFonts w:ascii="Times New Roman" w:hAnsi="Times New Roman"/>
          <w:szCs w:val="24"/>
        </w:rPr>
        <w:t xml:space="preserve"> high </w:t>
      </w:r>
      <w:r w:rsidR="00353278" w:rsidRPr="00D32AE0">
        <w:rPr>
          <w:rFonts w:ascii="Times New Roman" w:hAnsi="Times New Roman"/>
          <w:szCs w:val="24"/>
        </w:rPr>
        <w:t xml:space="preserve">operational </w:t>
      </w:r>
      <w:r w:rsidR="00982264" w:rsidRPr="00D32AE0">
        <w:rPr>
          <w:rFonts w:ascii="Times New Roman" w:hAnsi="Times New Roman"/>
          <w:szCs w:val="24"/>
        </w:rPr>
        <w:t xml:space="preserve">efficiency. </w:t>
      </w:r>
    </w:p>
    <w:p w14:paraId="64548B06" w14:textId="77777777" w:rsidR="008D14D4" w:rsidRPr="00D32AE0" w:rsidRDefault="008D14D4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1A66525A" w14:textId="7E273905" w:rsidR="0081289A" w:rsidRPr="00D32AE0" w:rsidRDefault="005D6A54" w:rsidP="0081289A">
      <w:pPr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49C739AD" wp14:editId="560C4922">
            <wp:extent cx="5699876" cy="1152000"/>
            <wp:effectExtent l="0" t="0" r="0" b="0"/>
            <wp:docPr id="2051" name="图片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876" cy="11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547097" w14:textId="517B5436" w:rsidR="00D97DD7" w:rsidRPr="00D32AE0" w:rsidRDefault="005D6A54" w:rsidP="008A2CFB">
      <w:pPr>
        <w:rPr>
          <w:rFonts w:ascii="Times New Roman" w:hAnsi="Times New Roman"/>
          <w:iCs/>
          <w:sz w:val="21"/>
        </w:rPr>
      </w:pPr>
      <w:proofErr w:type="gramStart"/>
      <w:r w:rsidRPr="00D32AE0">
        <w:rPr>
          <w:rFonts w:ascii="Times New Roman" w:hAnsi="Times New Roman"/>
          <w:iCs/>
          <w:sz w:val="21"/>
        </w:rPr>
        <w:t xml:space="preserve">Figure </w:t>
      </w:r>
      <w:r w:rsidR="00C54811" w:rsidRPr="00D32AE0">
        <w:rPr>
          <w:rFonts w:ascii="Times New Roman" w:eastAsiaTheme="minorEastAsia" w:hAnsi="Times New Roman" w:hint="eastAsia"/>
          <w:iCs/>
          <w:sz w:val="21"/>
        </w:rPr>
        <w:t>19</w:t>
      </w:r>
      <w:r w:rsidRPr="00D32AE0">
        <w:rPr>
          <w:rFonts w:ascii="Times New Roman" w:hAnsi="Times New Roman"/>
          <w:iCs/>
          <w:sz w:val="21"/>
        </w:rPr>
        <w:t>.</w:t>
      </w:r>
      <w:proofErr w:type="gramEnd"/>
      <w:r w:rsidRPr="00D32AE0">
        <w:rPr>
          <w:rFonts w:ascii="Times New Roman" w:hAnsi="Times New Roman"/>
          <w:iCs/>
          <w:sz w:val="21"/>
        </w:rPr>
        <w:t xml:space="preserve"> Optical micrographs illustrating grain formation as a function of substrate temperature with the casting solution maintained at 70°C. Figure reprinted with permission from ref.</w:t>
      </w:r>
      <w:r w:rsidR="002826B0" w:rsidRPr="00D32AE0">
        <w:rPr>
          <w:rFonts w:ascii="Times New Roman" w:hAnsi="Times New Roman"/>
          <w:iCs/>
          <w:sz w:val="21"/>
        </w:rPr>
        <w:t>1</w:t>
      </w:r>
      <w:r w:rsidR="002826B0" w:rsidRPr="00D32AE0">
        <w:rPr>
          <w:rFonts w:ascii="Times New Roman" w:eastAsiaTheme="minorEastAsia" w:hAnsi="Times New Roman" w:hint="eastAsia"/>
          <w:iCs/>
          <w:sz w:val="21"/>
        </w:rPr>
        <w:t>15</w:t>
      </w:r>
      <w:r w:rsidRPr="00D32AE0">
        <w:rPr>
          <w:rFonts w:ascii="Times New Roman" w:hAnsi="Times New Roman"/>
          <w:iCs/>
          <w:sz w:val="21"/>
        </w:rPr>
        <w:t>, Copyright © 2015, American Association for the Advancement of Science.</w:t>
      </w:r>
    </w:p>
    <w:p w14:paraId="3B703303" w14:textId="2194666F" w:rsidR="0081289A" w:rsidRPr="00D32AE0" w:rsidRDefault="006B0DFC" w:rsidP="0081289A">
      <w:pPr>
        <w:pStyle w:val="1"/>
        <w:rPr>
          <w:rFonts w:ascii="Times New Roman" w:hAnsi="Times New Roman"/>
          <w:b/>
        </w:rPr>
      </w:pPr>
      <w:bookmarkStart w:id="76" w:name="_Toc414903127"/>
      <w:r w:rsidRPr="00D32AE0">
        <w:rPr>
          <w:rFonts w:ascii="Times New Roman" w:hAnsi="Times New Roman"/>
          <w:b/>
        </w:rPr>
        <w:t>5</w:t>
      </w:r>
      <w:r w:rsidR="00C67602" w:rsidRPr="00D32AE0">
        <w:rPr>
          <w:rFonts w:ascii="Times New Roman" w:hAnsi="Times New Roman"/>
          <w:b/>
        </w:rPr>
        <w:t xml:space="preserve"> </w:t>
      </w:r>
      <w:r w:rsidR="00CA1F8D" w:rsidRPr="00D32AE0">
        <w:rPr>
          <w:rFonts w:ascii="Times New Roman" w:hAnsi="Times New Roman"/>
          <w:b/>
        </w:rPr>
        <w:t>Influence</w:t>
      </w:r>
      <w:r w:rsidR="002F2262" w:rsidRPr="00D32AE0">
        <w:rPr>
          <w:rFonts w:ascii="Times New Roman" w:hAnsi="Times New Roman"/>
          <w:b/>
        </w:rPr>
        <w:t xml:space="preserve"> of device architecture</w:t>
      </w:r>
    </w:p>
    <w:p w14:paraId="5A61D1FB" w14:textId="77777777" w:rsidR="0081289A" w:rsidRPr="00D32AE0" w:rsidRDefault="006B0DFC" w:rsidP="0081289A">
      <w:pPr>
        <w:pStyle w:val="2"/>
        <w:rPr>
          <w:rFonts w:ascii="Times New Roman" w:hAnsi="Times New Roman"/>
          <w:b/>
          <w:szCs w:val="24"/>
        </w:rPr>
      </w:pPr>
      <w:r w:rsidRPr="00D32AE0">
        <w:rPr>
          <w:rFonts w:ascii="Times New Roman" w:hAnsi="Times New Roman"/>
          <w:b/>
          <w:szCs w:val="24"/>
        </w:rPr>
        <w:t>5</w:t>
      </w:r>
      <w:r w:rsidR="0081289A" w:rsidRPr="00D32AE0">
        <w:rPr>
          <w:rFonts w:ascii="Times New Roman" w:hAnsi="Times New Roman" w:hint="eastAsia"/>
          <w:b/>
          <w:szCs w:val="24"/>
        </w:rPr>
        <w:t xml:space="preserve">.1 </w:t>
      </w:r>
      <w:r w:rsidR="00E24094" w:rsidRPr="00D32AE0">
        <w:rPr>
          <w:rFonts w:ascii="Times New Roman" w:hAnsi="Times New Roman"/>
          <w:b/>
          <w:szCs w:val="24"/>
        </w:rPr>
        <w:t>Interfac</w:t>
      </w:r>
      <w:r w:rsidR="00B30D70" w:rsidRPr="00D32AE0">
        <w:rPr>
          <w:rFonts w:ascii="Times New Roman" w:hAnsi="Times New Roman"/>
          <w:b/>
          <w:szCs w:val="24"/>
        </w:rPr>
        <w:t>ial</w:t>
      </w:r>
      <w:r w:rsidR="0081289A" w:rsidRPr="00D32AE0">
        <w:rPr>
          <w:rFonts w:ascii="Times New Roman" w:hAnsi="Times New Roman"/>
          <w:b/>
          <w:szCs w:val="24"/>
        </w:rPr>
        <w:t xml:space="preserve"> engineering</w:t>
      </w:r>
      <w:bookmarkEnd w:id="76"/>
    </w:p>
    <w:p w14:paraId="75C1667E" w14:textId="09BB54BF" w:rsidR="00D2067C" w:rsidRPr="00D32AE0" w:rsidRDefault="00CA1F8D" w:rsidP="00522380">
      <w:pPr>
        <w:spacing w:before="24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In order to extract charges from a perovskite device, </w:t>
      </w:r>
      <w:r w:rsidR="0000256E" w:rsidRPr="00D32AE0">
        <w:rPr>
          <w:rFonts w:ascii="Times New Roman" w:hAnsi="Times New Roman"/>
          <w:szCs w:val="24"/>
        </w:rPr>
        <w:t>they must be</w:t>
      </w:r>
      <w:r w:rsidRPr="00D32AE0">
        <w:rPr>
          <w:rFonts w:ascii="Times New Roman" w:hAnsi="Times New Roman"/>
          <w:szCs w:val="24"/>
        </w:rPr>
        <w:t xml:space="preserve"> transport</w:t>
      </w:r>
      <w:r w:rsidR="0000256E" w:rsidRPr="00D32AE0">
        <w:rPr>
          <w:rFonts w:ascii="Times New Roman" w:hAnsi="Times New Roman"/>
          <w:szCs w:val="24"/>
        </w:rPr>
        <w:t>ed</w:t>
      </w:r>
      <w:r w:rsidRPr="00D32AE0">
        <w:rPr>
          <w:rFonts w:ascii="Times New Roman" w:hAnsi="Times New Roman"/>
          <w:szCs w:val="24"/>
        </w:rPr>
        <w:t xml:space="preserve"> across a series of interfaces, including between the </w:t>
      </w:r>
      <w:r w:rsidR="0081289A" w:rsidRPr="00D32AE0">
        <w:rPr>
          <w:rFonts w:ascii="Times New Roman" w:hAnsi="Times New Roman"/>
          <w:szCs w:val="24"/>
        </w:rPr>
        <w:t>perovskite</w:t>
      </w:r>
      <w:r w:rsidRPr="00D32AE0">
        <w:rPr>
          <w:rFonts w:ascii="Times New Roman" w:hAnsi="Times New Roman"/>
          <w:szCs w:val="24"/>
        </w:rPr>
        <w:t xml:space="preserve"> and the </w:t>
      </w:r>
      <w:r w:rsidR="004B415D" w:rsidRPr="00D32AE0">
        <w:rPr>
          <w:rFonts w:ascii="Times New Roman" w:hAnsi="Times New Roman"/>
          <w:szCs w:val="24"/>
        </w:rPr>
        <w:t>HTL or ETL</w:t>
      </w:r>
      <w:r w:rsidRPr="00D32AE0">
        <w:rPr>
          <w:rFonts w:ascii="Times New Roman" w:hAnsi="Times New Roman"/>
          <w:szCs w:val="24"/>
        </w:rPr>
        <w:t xml:space="preserve"> and </w:t>
      </w:r>
      <w:r w:rsidR="004B415D" w:rsidRPr="00D32AE0">
        <w:rPr>
          <w:rFonts w:ascii="Times New Roman" w:hAnsi="Times New Roman"/>
          <w:szCs w:val="24"/>
        </w:rPr>
        <w:t>between the HTL (</w:t>
      </w:r>
      <w:proofErr w:type="gramStart"/>
      <w:r w:rsidR="004B415D" w:rsidRPr="00D32AE0">
        <w:rPr>
          <w:rFonts w:ascii="Times New Roman" w:hAnsi="Times New Roman"/>
          <w:szCs w:val="24"/>
        </w:rPr>
        <w:t>or</w:t>
      </w:r>
      <w:proofErr w:type="gramEnd"/>
      <w:r w:rsidR="004B415D" w:rsidRPr="00D32AE0">
        <w:rPr>
          <w:rFonts w:ascii="Times New Roman" w:hAnsi="Times New Roman"/>
          <w:szCs w:val="24"/>
        </w:rPr>
        <w:t xml:space="preserve"> ETL) and the device </w:t>
      </w:r>
      <w:r w:rsidRPr="00D32AE0">
        <w:rPr>
          <w:rFonts w:ascii="Times New Roman" w:hAnsi="Times New Roman"/>
          <w:szCs w:val="24"/>
        </w:rPr>
        <w:t>electrode</w:t>
      </w:r>
      <w:r w:rsidR="004B415D" w:rsidRPr="00D32AE0">
        <w:rPr>
          <w:rFonts w:ascii="Times New Roman" w:hAnsi="Times New Roman"/>
          <w:szCs w:val="24"/>
        </w:rPr>
        <w:t>s. In devices in which no HTL or ETL is employed,</w:t>
      </w:r>
      <w:r w:rsidR="00522380" w:rsidRPr="00D32AE0">
        <w:rPr>
          <w:rFonts w:ascii="Times New Roman" w:hAnsi="Times New Roman"/>
          <w:szCs w:val="24"/>
        </w:rPr>
        <w:t xml:space="preserve"> it </w:t>
      </w:r>
      <w:r w:rsidR="004B415D" w:rsidRPr="00D32AE0">
        <w:rPr>
          <w:rFonts w:ascii="Times New Roman" w:hAnsi="Times New Roman"/>
          <w:szCs w:val="24"/>
        </w:rPr>
        <w:t xml:space="preserve">is </w:t>
      </w:r>
      <w:r w:rsidR="00E373F9" w:rsidRPr="00D32AE0">
        <w:rPr>
          <w:rFonts w:ascii="Times New Roman" w:hAnsi="Times New Roman"/>
          <w:szCs w:val="24"/>
        </w:rPr>
        <w:t xml:space="preserve">clearly </w:t>
      </w:r>
      <w:r w:rsidR="004B415D" w:rsidRPr="00D32AE0">
        <w:rPr>
          <w:rFonts w:ascii="Times New Roman" w:hAnsi="Times New Roman"/>
          <w:szCs w:val="24"/>
        </w:rPr>
        <w:t>necessary to transport charge directly between the perovskite and the electrode.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C5083" w:rsidRPr="00D32AE0">
        <w:rPr>
          <w:rFonts w:ascii="Times New Roman" w:hAnsi="Times New Roman"/>
          <w:szCs w:val="24"/>
        </w:rPr>
        <w:t>As a result of</w:t>
      </w:r>
      <w:r w:rsidR="00CD0B29" w:rsidRPr="00D32AE0">
        <w:rPr>
          <w:rFonts w:ascii="Times New Roman" w:hAnsi="Times New Roman"/>
          <w:szCs w:val="24"/>
        </w:rPr>
        <w:t xml:space="preserve"> its ambipolar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C5083" w:rsidRPr="00D32AE0">
        <w:rPr>
          <w:rFonts w:ascii="Times New Roman" w:eastAsiaTheme="minorEastAsia" w:hAnsi="Times New Roman"/>
          <w:szCs w:val="24"/>
        </w:rPr>
        <w:t>nature</w:t>
      </w:r>
      <w:r w:rsidR="00CD0B29" w:rsidRPr="00D32AE0">
        <w:rPr>
          <w:rFonts w:ascii="Times New Roman" w:hAnsi="Times New Roman"/>
          <w:szCs w:val="24"/>
        </w:rPr>
        <w:t>, perovskite</w:t>
      </w:r>
      <w:r w:rsidR="009C5083" w:rsidRPr="00D32AE0">
        <w:rPr>
          <w:rFonts w:ascii="Times New Roman" w:hAnsi="Times New Roman"/>
          <w:szCs w:val="24"/>
        </w:rPr>
        <w:t>s</w:t>
      </w:r>
      <w:r w:rsidR="00CD0B29" w:rsidRPr="00D32AE0">
        <w:rPr>
          <w:rFonts w:ascii="Times New Roman" w:hAnsi="Times New Roman"/>
          <w:szCs w:val="24"/>
        </w:rPr>
        <w:t xml:space="preserve"> can theoretically act as </w:t>
      </w:r>
      <w:r w:rsidR="009C5083" w:rsidRPr="00D32AE0">
        <w:rPr>
          <w:rFonts w:ascii="Times New Roman" w:hAnsi="Times New Roman"/>
          <w:szCs w:val="24"/>
        </w:rPr>
        <w:t xml:space="preserve">both </w:t>
      </w:r>
      <w:r w:rsidR="009C5083" w:rsidRPr="00D32AE0">
        <w:rPr>
          <w:rFonts w:ascii="Times New Roman" w:eastAsiaTheme="minorEastAsia" w:hAnsi="Times New Roman" w:hint="eastAsia"/>
          <w:szCs w:val="24"/>
        </w:rPr>
        <w:t xml:space="preserve">electron </w:t>
      </w:r>
      <w:r w:rsidR="009C5083" w:rsidRPr="00D32AE0">
        <w:rPr>
          <w:rFonts w:ascii="Times New Roman" w:eastAsiaTheme="minorEastAsia" w:hAnsi="Times New Roman"/>
          <w:szCs w:val="24"/>
        </w:rPr>
        <w:t xml:space="preserve">and </w:t>
      </w:r>
      <w:proofErr w:type="gramStart"/>
      <w:r w:rsidR="00AB5156" w:rsidRPr="00D32AE0">
        <w:rPr>
          <w:rFonts w:ascii="Times New Roman" w:eastAsiaTheme="minorEastAsia" w:hAnsi="Times New Roman" w:hint="eastAsia"/>
          <w:szCs w:val="24"/>
        </w:rPr>
        <w:t>hole</w:t>
      </w:r>
      <w:proofErr w:type="gramEnd"/>
      <w:r w:rsidR="00AB5156" w:rsidRPr="00D32AE0">
        <w:rPr>
          <w:rFonts w:ascii="Times New Roman" w:eastAsiaTheme="minorEastAsia" w:hAnsi="Times New Roman" w:hint="eastAsia"/>
          <w:szCs w:val="24"/>
        </w:rPr>
        <w:t xml:space="preserve"> conductor</w:t>
      </w:r>
      <w:r w:rsidR="009C5083" w:rsidRPr="00D32AE0">
        <w:rPr>
          <w:rFonts w:ascii="Times New Roman" w:eastAsiaTheme="minorEastAsia" w:hAnsi="Times New Roman"/>
          <w:szCs w:val="24"/>
        </w:rPr>
        <w:t>s</w:t>
      </w:r>
      <w:r w:rsidR="00CD0B29" w:rsidRPr="00D32AE0">
        <w:rPr>
          <w:rFonts w:ascii="Times New Roman" w:hAnsi="Times New Roman"/>
          <w:szCs w:val="24"/>
        </w:rPr>
        <w:t xml:space="preserve">. </w:t>
      </w:r>
      <w:r w:rsidR="009C5083" w:rsidRPr="00D32AE0">
        <w:rPr>
          <w:rFonts w:ascii="Times New Roman" w:hAnsi="Times New Roman"/>
          <w:szCs w:val="24"/>
        </w:rPr>
        <w:t xml:space="preserve">Indeed, </w:t>
      </w:r>
      <w:r w:rsidR="00AB5156" w:rsidRPr="00D32AE0">
        <w:rPr>
          <w:rFonts w:ascii="Times New Roman" w:hAnsi="Times New Roman"/>
          <w:szCs w:val="24"/>
        </w:rPr>
        <w:t>HT</w:t>
      </w:r>
      <w:r w:rsidR="00AB5156" w:rsidRPr="00D32AE0">
        <w:rPr>
          <w:rFonts w:ascii="Times New Roman" w:eastAsiaTheme="minorEastAsia" w:hAnsi="Times New Roman" w:hint="eastAsia"/>
          <w:szCs w:val="24"/>
        </w:rPr>
        <w:t>L</w:t>
      </w:r>
      <w:r w:rsidR="00CD0B29" w:rsidRPr="00D32AE0">
        <w:rPr>
          <w:rFonts w:ascii="Times New Roman" w:hAnsi="Times New Roman"/>
          <w:szCs w:val="24"/>
        </w:rPr>
        <w:t>-</w:t>
      </w:r>
      <w:r w:rsidR="0084439C" w:rsidRPr="00D32AE0">
        <w:rPr>
          <w:rFonts w:ascii="Times New Roman" w:eastAsiaTheme="minorEastAsia" w:hAnsi="Times New Roman" w:hint="eastAsia"/>
          <w:szCs w:val="24"/>
        </w:rPr>
        <w:t>free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PEVuZE5vdGU+PENpdGU+PEF1dGhvcj5TaGk8L0F1dGhvcj48WWVhcj4yMDE0PC9ZZWFyPjxSZWNO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PEVuZE5vdGU+PENpdGU+PEF1dGhvcj5TaGk8L0F1dGhvcj48WWVhcj4yMDE0PC9ZZWFyPjxSZWNO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[46, 123-125]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CD0B29" w:rsidRPr="00D32AE0">
        <w:rPr>
          <w:rFonts w:ascii="Times New Roman" w:hAnsi="Times New Roman"/>
          <w:szCs w:val="24"/>
        </w:rPr>
        <w:t xml:space="preserve"> or </w:t>
      </w:r>
      <w:r w:rsidR="00AB5156" w:rsidRPr="00D32AE0">
        <w:rPr>
          <w:rFonts w:ascii="Times New Roman" w:hAnsi="Times New Roman"/>
          <w:szCs w:val="24"/>
        </w:rPr>
        <w:t>ET</w:t>
      </w:r>
      <w:r w:rsidR="00AB5156" w:rsidRPr="00D32AE0">
        <w:rPr>
          <w:rFonts w:ascii="Times New Roman" w:eastAsiaTheme="minorEastAsia" w:hAnsi="Times New Roman" w:hint="eastAsia"/>
          <w:szCs w:val="24"/>
        </w:rPr>
        <w:t>L</w:t>
      </w:r>
      <w:r w:rsidR="00CD0B29" w:rsidRPr="00D32AE0">
        <w:rPr>
          <w:rFonts w:ascii="Times New Roman" w:hAnsi="Times New Roman"/>
          <w:szCs w:val="24"/>
        </w:rPr>
        <w:t>-free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&lt;EndNote&gt;&lt;Cite&gt;&lt;Author&gt;Ke&lt;/Author&gt;&lt;Year&gt;2015&lt;/Year&gt;&lt;RecNum&gt;275&lt;/RecNum&gt;&lt;DisplayText&gt;[126]&lt;/DisplayText&gt;&lt;record&gt;&lt;rec-number&gt;275&lt;/rec-number&gt;&lt;foreign-keys&gt;&lt;key app="EN" db-id="tda9frw5us5tfre0ewbxzspqs5d5xdtxt5as" timestamp="1432727198"&gt;275&lt;/key&gt;&lt;key app="ENWeb" db-id=""&gt;0&lt;/key&gt;&lt;/foreign-keys&gt;&lt;ref-type name="Journal Article"&gt;17&lt;/ref-type&gt;&lt;contributors&gt;&lt;authors&gt;&lt;author&gt;Ke, W.&lt;/author&gt;&lt;author&gt;Fang, G.&lt;/author&gt;&lt;author&gt;Wan, J.&lt;/author&gt;&lt;author&gt;Tao, H.&lt;/author&gt;&lt;author&gt;Liu, Q.&lt;/author&gt;&lt;author&gt;Xiong, L.&lt;/author&gt;&lt;author&gt;Qin, P.&lt;/author&gt;&lt;author&gt;Wang, J.&lt;/author&gt;&lt;author&gt;Lei, H.&lt;/author&gt;&lt;author&gt;Yang, G.&lt;/author&gt;&lt;author&gt;Qin, M.&lt;/author&gt;&lt;author&gt;Zhao, X.&lt;/author&gt;&lt;author&gt;Yan, Y.&lt;/author&gt;&lt;/authors&gt;&lt;/contributors&gt;&lt;auth-address&gt;1] Key Laboratory of Artificial Micro- and Nano-structures of Ministry of Education of China, Department of Electronic Science and Technology, School of Physics and Technology, Wuhan University, Wuhan 430072, China [2] Department of Physics and Astronomy, The University of Toledo, Toledo, Ohio 43606, USA.&amp;#xD;Key Laboratory of Artificial Micro- and Nano-structures of Ministry of Education of China, Department of Electronic Science and Technology, School of Physics and Technology, Wuhan University, Wuhan 430072, China.&amp;#xD;Department of Physics and Astronomy, The University of Toledo, Toledo, Ohio 43606, USA.&lt;/auth-address&gt;&lt;titles&gt;&lt;title&gt;Efficient hole-blocking layer-free planar halide perovskite thin-film solar cells&lt;/title&gt;&lt;secondary-title&gt;Nat. Commun.&lt;/secondary-title&gt;&lt;/titles&gt;&lt;periodical&gt;&lt;full-title&gt;Nature communications&lt;/full-title&gt;&lt;abbr-1&gt;Nat. Commun.&lt;/abbr-1&gt;&lt;/periodical&gt;&lt;pages&gt;6700&lt;/pages&gt;&lt;volume&gt;6&lt;/volume&gt;&lt;dates&gt;&lt;year&gt;2015&lt;/year&gt;&lt;/dates&gt;&lt;isbn&gt;2041-1723 (Electronic)&amp;#xD;2041-1723 (Linking)&lt;/isbn&gt;&lt;accession-num&gt;25798925&lt;/accession-num&gt;&lt;urls&gt;&lt;related-urls&gt;&lt;url&gt;http://www.ncbi.nlm.nih.gov/pubmed/25798925&lt;/url&gt;&lt;/related-urls&gt;&lt;/urls&gt;&lt;electronic-resource-num&gt;10.1038/ncomms7700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[126]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00256E" w:rsidRPr="00D32AE0">
        <w:rPr>
          <w:rFonts w:ascii="Times New Roman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>perovskite solar cells</w:t>
      </w:r>
      <w:r w:rsidR="009C5083" w:rsidRPr="00D32AE0">
        <w:rPr>
          <w:rFonts w:ascii="Times New Roman" w:hAnsi="Times New Roman"/>
          <w:szCs w:val="24"/>
        </w:rPr>
        <w:t xml:space="preserve"> have been reported, having</w:t>
      </w:r>
      <w:r w:rsidR="00CD0B29" w:rsidRPr="00D32AE0">
        <w:rPr>
          <w:rFonts w:ascii="Times New Roman" w:hAnsi="Times New Roman"/>
          <w:szCs w:val="24"/>
        </w:rPr>
        <w:t xml:space="preserve"> PCEs between 10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C5083" w:rsidRPr="00D32AE0">
        <w:rPr>
          <w:rFonts w:ascii="Times New Roman" w:hAnsi="Times New Roman"/>
          <w:szCs w:val="24"/>
        </w:rPr>
        <w:t>and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84439C" w:rsidRPr="00D32AE0">
        <w:rPr>
          <w:rFonts w:ascii="Times New Roman" w:eastAsiaTheme="minorEastAsia" w:hAnsi="Times New Roman" w:hint="eastAsia"/>
          <w:szCs w:val="24"/>
        </w:rPr>
        <w:t>15</w:t>
      </w:r>
      <w:r w:rsidR="00CD0B29" w:rsidRPr="00D32AE0">
        <w:rPr>
          <w:rFonts w:ascii="Times New Roman" w:hAnsi="Times New Roman"/>
          <w:szCs w:val="24"/>
        </w:rPr>
        <w:t>%</w:t>
      </w:r>
      <w:r w:rsidR="005F3B5D" w:rsidRPr="00D32AE0">
        <w:rPr>
          <w:rFonts w:ascii="Times New Roman" w:eastAsiaTheme="minorEastAsia" w:hAnsi="Times New Roman" w:hint="eastAsia"/>
          <w:szCs w:val="24"/>
        </w:rPr>
        <w:t>.</w:t>
      </w:r>
      <w:r w:rsidR="00E373F9" w:rsidRPr="00D32AE0">
        <w:rPr>
          <w:rFonts w:ascii="Times New Roman" w:eastAsiaTheme="minorEastAsia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 xml:space="preserve">However, </w:t>
      </w:r>
      <w:r w:rsidR="00CD0B29" w:rsidRPr="00D32AE0">
        <w:rPr>
          <w:rFonts w:ascii="Times New Roman" w:hAnsi="Times New Roman"/>
          <w:noProof/>
          <w:szCs w:val="24"/>
        </w:rPr>
        <w:t>Edri</w:t>
      </w:r>
      <w:r w:rsidR="005276CF" w:rsidRPr="00D32AE0">
        <w:rPr>
          <w:rFonts w:ascii="Times New Roman" w:hAnsi="Times New Roman"/>
          <w:noProof/>
          <w:szCs w:val="24"/>
        </w:rPr>
        <w:t xml:space="preserve"> </w:t>
      </w:r>
      <w:r w:rsidR="00CD0B29" w:rsidRPr="00D32AE0">
        <w:rPr>
          <w:rFonts w:ascii="Times New Roman" w:hAnsi="Times New Roman"/>
          <w:i/>
          <w:szCs w:val="24"/>
        </w:rPr>
        <w:t>et al</w:t>
      </w:r>
      <w:r w:rsidR="00CD0B29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&lt;EndNote&gt;&lt;Cite&gt;&lt;Author&gt;Edri&lt;/Author&gt;&lt;Year&gt;2014&lt;/Year&gt;&lt;RecNum&gt;37&lt;/RecNum&gt;&lt;DisplayText&gt;[127]&lt;/DisplayText&gt;&lt;record&gt;&lt;rec-number&gt;37&lt;/rec-number&gt;&lt;foreign-keys&gt;&lt;key app="EN" db-id="tda9frw5us5tfre0ewbxzspqs5d5xdtxt5as" timestamp="1426314100"&gt;37&lt;/key&gt;&lt;key app="ENWeb" db-id=""&gt;0&lt;/key&gt;&lt;/foreign-keys&gt;&lt;ref-type name="Journal Article"&gt;17&lt;/ref-type&gt;&lt;contributors&gt;&lt;authors&gt;&lt;author&gt;Edri, E.&lt;/author&gt;&lt;author&gt;Kirmayer, S.&lt;/author&gt;&lt;author&gt;Henning, A.&lt;/author&gt;&lt;author&gt;Mukhopadhyay, S.&lt;/author&gt;&lt;author&gt;Gartsman, K.&lt;/author&gt;&lt;author&gt;Rosenwaks, Y.&lt;/author&gt;&lt;author&gt;Hodes, G.&lt;/author&gt;&lt;author&gt;Cahen, D.&lt;/author&gt;&lt;/authors&gt;&lt;/contributors&gt;&lt;auth-address&gt;Department of Materials and Interfaces, Faculty of Chemistry, Weizmann Institute of Science , 76100, Rehovot, Israel.&lt;/auth-address&gt;&lt;titles&gt;&lt;title&gt;Why lead methylammonium tri-iodide perovskite-based solar cells require a mesoporous electron transporting scaffold (but not necessarily a hole conductor)&lt;/title&gt;&lt;secondary-title&gt;Nano Lett&lt;/secondary-title&gt;&lt;alt-title&gt;Nano letters&lt;/alt-title&gt;&lt;/titles&gt;&lt;periodical&gt;&lt;full-title&gt;Nano Lett&lt;/full-title&gt;&lt;abbr-1&gt;Nano Lett.&lt;/abbr-1&gt;&lt;/periodical&gt;&lt;alt-periodical&gt;&lt;full-title&gt;Nano letters&lt;/full-title&gt;&lt;abbr-1&gt;Nano Lett.&lt;/abbr-1&gt;&lt;/alt-periodical&gt;&lt;pages&gt;1000-4&lt;/pages&gt;&lt;volume&gt;14&lt;/volume&gt;&lt;number&gt;2&lt;/number&gt;&lt;dates&gt;&lt;year&gt;2014&lt;/year&gt;&lt;pub-dates&gt;&lt;date&gt;Feb 12&lt;/date&gt;&lt;/pub-dates&gt;&lt;/dates&gt;&lt;isbn&gt;1530-6992 (Electronic)&amp;#xD;1530-6984 (Linking)&lt;/isbn&gt;&lt;accession-num&gt;24475878&lt;/accession-num&gt;&lt;urls&gt;&lt;related-urls&gt;&lt;url&gt;http://www.ncbi.nlm.nih.gov/pubmed/24475878&lt;/url&gt;&lt;/related-urls&gt;&lt;/urls&gt;&lt;electronic-resource-num&gt;10.1021/nl404454h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[127]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CD0B29" w:rsidRPr="00D32AE0">
        <w:rPr>
          <w:rFonts w:ascii="Times New Roman" w:hAnsi="Times New Roman"/>
          <w:szCs w:val="24"/>
        </w:rPr>
        <w:t xml:space="preserve"> revealed that efficient mesoporous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 xml:space="preserve">perovskite solar cells </w:t>
      </w:r>
      <w:r w:rsidR="00DB7C06" w:rsidRPr="00D32AE0">
        <w:rPr>
          <w:rFonts w:ascii="Times New Roman" w:hAnsi="Times New Roman"/>
          <w:szCs w:val="24"/>
        </w:rPr>
        <w:t>based on MAPbI</w:t>
      </w:r>
      <w:r w:rsidR="00DB7C06" w:rsidRPr="00D32AE0">
        <w:rPr>
          <w:rFonts w:ascii="Times New Roman" w:hAnsi="Times New Roman"/>
          <w:szCs w:val="24"/>
          <w:vertAlign w:val="subscript"/>
        </w:rPr>
        <w:t>3</w:t>
      </w:r>
      <w:r w:rsidR="00C67602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CD0B29" w:rsidRPr="00D32AE0">
        <w:rPr>
          <w:rFonts w:ascii="Times New Roman" w:hAnsi="Times New Roman"/>
          <w:szCs w:val="24"/>
        </w:rPr>
        <w:t>require mp-TiO</w:t>
      </w:r>
      <w:r w:rsidR="00CD0B29" w:rsidRPr="00D32AE0">
        <w:rPr>
          <w:rFonts w:ascii="Times New Roman" w:hAnsi="Times New Roman"/>
          <w:szCs w:val="24"/>
          <w:vertAlign w:val="subscript"/>
        </w:rPr>
        <w:t>2</w:t>
      </w:r>
      <w:r w:rsidR="00C67602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9C5083" w:rsidRPr="00D32AE0">
        <w:rPr>
          <w:rFonts w:ascii="Times New Roman" w:hAnsi="Times New Roman"/>
          <w:szCs w:val="24"/>
        </w:rPr>
        <w:t xml:space="preserve">acting </w:t>
      </w:r>
      <w:r w:rsidR="00CD0B29" w:rsidRPr="00D32AE0">
        <w:rPr>
          <w:rFonts w:ascii="Times New Roman" w:hAnsi="Times New Roman"/>
          <w:szCs w:val="24"/>
        </w:rPr>
        <w:t xml:space="preserve">as </w:t>
      </w:r>
      <w:r w:rsidR="009C5083" w:rsidRPr="00D32AE0">
        <w:rPr>
          <w:rFonts w:ascii="Times New Roman" w:hAnsi="Times New Roman"/>
          <w:szCs w:val="24"/>
        </w:rPr>
        <w:t xml:space="preserve">an </w:t>
      </w:r>
      <w:r w:rsidR="00CD0B29" w:rsidRPr="00D32AE0">
        <w:rPr>
          <w:rFonts w:ascii="Times New Roman" w:hAnsi="Times New Roman"/>
          <w:szCs w:val="24"/>
        </w:rPr>
        <w:t>ET</w:t>
      </w:r>
      <w:r w:rsidR="00232E8D" w:rsidRPr="00D32AE0">
        <w:rPr>
          <w:rFonts w:ascii="Times New Roman" w:hAnsi="Times New Roman"/>
          <w:szCs w:val="24"/>
        </w:rPr>
        <w:t>L</w:t>
      </w:r>
      <w:r w:rsidR="00CD0B29" w:rsidRPr="00D32AE0">
        <w:rPr>
          <w:rFonts w:ascii="Times New Roman" w:hAnsi="Times New Roman"/>
          <w:szCs w:val="24"/>
        </w:rPr>
        <w:t xml:space="preserve"> but not necessarily</w:t>
      </w:r>
      <w:r w:rsidR="009C5083" w:rsidRPr="00D32AE0">
        <w:rPr>
          <w:rFonts w:ascii="Times New Roman" w:hAnsi="Times New Roman"/>
          <w:szCs w:val="24"/>
        </w:rPr>
        <w:t xml:space="preserve"> as an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>HT</w:t>
      </w:r>
      <w:r w:rsidR="00232E8D" w:rsidRPr="00D32AE0">
        <w:rPr>
          <w:rFonts w:ascii="Times New Roman" w:hAnsi="Times New Roman"/>
          <w:szCs w:val="24"/>
        </w:rPr>
        <w:t>L</w:t>
      </w:r>
      <w:r w:rsidR="00CD0B29" w:rsidRPr="00D32AE0">
        <w:rPr>
          <w:rFonts w:ascii="Times New Roman" w:hAnsi="Times New Roman"/>
          <w:szCs w:val="24"/>
        </w:rPr>
        <w:t xml:space="preserve">. </w:t>
      </w:r>
      <w:r w:rsidR="009C5083" w:rsidRPr="00D32AE0">
        <w:rPr>
          <w:rFonts w:ascii="Times New Roman" w:hAnsi="Times New Roman"/>
          <w:szCs w:val="24"/>
        </w:rPr>
        <w:t>This is b</w:t>
      </w:r>
      <w:r w:rsidR="00CD0B29" w:rsidRPr="00D32AE0">
        <w:rPr>
          <w:rFonts w:ascii="Times New Roman" w:hAnsi="Times New Roman"/>
          <w:szCs w:val="24"/>
        </w:rPr>
        <w:t xml:space="preserve">ecause electrons </w:t>
      </w:r>
      <w:r w:rsidR="009C5083" w:rsidRPr="00D32AE0">
        <w:rPr>
          <w:rFonts w:ascii="Times New Roman" w:hAnsi="Times New Roman"/>
          <w:szCs w:val="24"/>
        </w:rPr>
        <w:t xml:space="preserve">have </w:t>
      </w:r>
      <w:r w:rsidR="00CD0B29" w:rsidRPr="00D32AE0">
        <w:rPr>
          <w:rFonts w:ascii="Times New Roman" w:hAnsi="Times New Roman"/>
          <w:szCs w:val="24"/>
        </w:rPr>
        <w:t xml:space="preserve">a </w:t>
      </w:r>
      <w:r w:rsidR="009C5083" w:rsidRPr="00D32AE0">
        <w:rPr>
          <w:rFonts w:ascii="Times New Roman" w:hAnsi="Times New Roman"/>
          <w:szCs w:val="24"/>
        </w:rPr>
        <w:t xml:space="preserve">comparatively </w:t>
      </w:r>
      <w:r w:rsidR="00CD0B29" w:rsidRPr="00D32AE0">
        <w:rPr>
          <w:rFonts w:ascii="Times New Roman" w:hAnsi="Times New Roman"/>
          <w:szCs w:val="24"/>
        </w:rPr>
        <w:t xml:space="preserve">shorter </w:t>
      </w:r>
      <w:r w:rsidR="009C5083" w:rsidRPr="00D32AE0">
        <w:rPr>
          <w:rFonts w:ascii="Times New Roman" w:hAnsi="Times New Roman"/>
          <w:szCs w:val="24"/>
        </w:rPr>
        <w:t>diffusion length in a perovskite</w:t>
      </w:r>
      <w:r w:rsidR="00CD0B29" w:rsidRPr="00D32AE0">
        <w:rPr>
          <w:rFonts w:ascii="Times New Roman" w:hAnsi="Times New Roman"/>
          <w:szCs w:val="24"/>
        </w:rPr>
        <w:t xml:space="preserve"> than hole</w:t>
      </w:r>
      <w:r w:rsidR="009C5083" w:rsidRPr="00D32AE0">
        <w:rPr>
          <w:rFonts w:ascii="Times New Roman" w:hAnsi="Times New Roman"/>
          <w:szCs w:val="24"/>
        </w:rPr>
        <w:t>s</w:t>
      </w:r>
      <w:r w:rsidR="00CD0B29" w:rsidRPr="00D32AE0">
        <w:rPr>
          <w:rFonts w:ascii="Times New Roman" w:hAnsi="Times New Roman"/>
          <w:szCs w:val="24"/>
        </w:rPr>
        <w:t>, and thus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9C5083" w:rsidRPr="00D32AE0">
        <w:rPr>
          <w:rFonts w:ascii="Times New Roman" w:hAnsi="Times New Roman"/>
          <w:szCs w:val="24"/>
        </w:rPr>
        <w:t>a</w:t>
      </w:r>
      <w:r w:rsidR="00E373F9" w:rsidRPr="00D32AE0">
        <w:rPr>
          <w:rFonts w:ascii="Times New Roman" w:hAnsi="Times New Roman"/>
          <w:szCs w:val="24"/>
        </w:rPr>
        <w:t>n</w:t>
      </w:r>
      <w:r w:rsidR="00CD0B29" w:rsidRPr="00D32AE0">
        <w:rPr>
          <w:rFonts w:ascii="Times New Roman" w:hAnsi="Times New Roman"/>
          <w:szCs w:val="24"/>
        </w:rPr>
        <w:t xml:space="preserve"> mp-TiO</w:t>
      </w:r>
      <w:r w:rsidR="00CD0B29" w:rsidRPr="00D32AE0">
        <w:rPr>
          <w:rFonts w:ascii="Times New Roman" w:hAnsi="Times New Roman"/>
          <w:szCs w:val="24"/>
          <w:vertAlign w:val="subscript"/>
        </w:rPr>
        <w:t xml:space="preserve">2 </w:t>
      </w:r>
      <w:r w:rsidR="009C5083" w:rsidRPr="00D32AE0">
        <w:rPr>
          <w:rFonts w:ascii="Times New Roman" w:hAnsi="Times New Roman"/>
          <w:szCs w:val="24"/>
        </w:rPr>
        <w:t xml:space="preserve">layer </w:t>
      </w:r>
      <w:r w:rsidR="00850FDB" w:rsidRPr="00D32AE0">
        <w:rPr>
          <w:rFonts w:ascii="Times New Roman" w:hAnsi="Times New Roman"/>
          <w:szCs w:val="24"/>
        </w:rPr>
        <w:t>is needed</w:t>
      </w:r>
      <w:r w:rsidR="00C67602" w:rsidRPr="00D32AE0">
        <w:rPr>
          <w:rFonts w:ascii="Times New Roman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>to efficiently transport electron</w:t>
      </w:r>
      <w:r w:rsidR="009C5083" w:rsidRPr="00D32AE0">
        <w:rPr>
          <w:rFonts w:ascii="Times New Roman" w:hAnsi="Times New Roman"/>
          <w:szCs w:val="24"/>
        </w:rPr>
        <w:t>s</w:t>
      </w:r>
      <w:r w:rsidR="00CD0B29" w:rsidRPr="00D32AE0">
        <w:rPr>
          <w:rFonts w:ascii="Times New Roman" w:hAnsi="Times New Roman"/>
          <w:szCs w:val="24"/>
        </w:rPr>
        <w:t xml:space="preserve"> to the electrode. Mei </w:t>
      </w:r>
      <w:r w:rsidR="00CD0B29" w:rsidRPr="00D32AE0">
        <w:rPr>
          <w:rFonts w:ascii="Times New Roman" w:hAnsi="Times New Roman"/>
          <w:i/>
          <w:szCs w:val="24"/>
        </w:rPr>
        <w:t>et al</w:t>
      </w:r>
      <w:r w:rsidR="00CD0B29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&lt;EndNote&gt;&lt;Cite&gt;&lt;Author&gt;Mei&lt;/Author&gt;&lt;Year&gt;2014&lt;/Year&gt;&lt;RecNum&gt;216&lt;/RecNum&gt;&lt;DisplayText&gt;[33]&lt;/DisplayText&gt;&lt;record&gt;&lt;rec-number&gt;216&lt;/rec-number&gt;&lt;foreign-keys&gt;&lt;key app="EN" db-id="tda9frw5us5tfre0ewbxzspqs5d5xdtxt5as" timestamp="1426562952"&gt;216&lt;/key&gt;&lt;key app="ENWeb" db-id=""&gt;0&lt;/key&gt;&lt;/foreign-keys&gt;&lt;ref-type name="Journal Article"&gt;17&lt;/ref-type&gt;&lt;contributors&gt;&lt;authors&gt;&lt;author&gt;Anyi Mei&lt;/author&gt;&lt;author&gt;Xiong Li&lt;/author&gt;&lt;author&gt;Linfeng Liu&lt;/author&gt;&lt;author&gt;Zhiliang Ku&lt;/author&gt;&lt;author&gt;Tongfa Liu&lt;/author&gt;&lt;author&gt;Yaoguang Rong&lt;/author&gt;&lt;author&gt;Mi Xu&lt;/author&gt;&lt;author&gt;Min Hu&lt;/author&gt;&lt;author&gt;Jiangzhao Chen&lt;/author&gt;&lt;author&gt;Ying Yang&lt;/author&gt;&lt;author&gt;Michael Grätzel&lt;/author&gt;&lt;author&gt;Hongwei Han&lt;/author&gt;&lt;/authors&gt;&lt;/contributors&gt;&lt;titles&gt;&lt;title&gt;A hole-conductor–free, fully printable mesoscopic perovskite solar cell with high stability&lt;/title&gt;&lt;secondary-title&gt;Science&lt;/secondary-title&gt;&lt;/titles&gt;&lt;periodical&gt;&lt;full-title&gt;Science&lt;/full-title&gt;&lt;abbr-1&gt;Science&lt;/abbr-1&gt;&lt;/periodical&gt;&lt;pages&gt;295-298&lt;/pages&gt;&lt;volume&gt;345&lt;/volume&gt;&lt;dates&gt;&lt;year&gt;2014&lt;/year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[33]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00256E" w:rsidRPr="00D32AE0">
        <w:rPr>
          <w:rFonts w:ascii="Times New Roman" w:hAnsi="Times New Roman"/>
          <w:szCs w:val="24"/>
        </w:rPr>
        <w:t xml:space="preserve"> </w:t>
      </w:r>
      <w:proofErr w:type="gramStart"/>
      <w:r w:rsidR="00CD0B29" w:rsidRPr="00D32AE0">
        <w:rPr>
          <w:rFonts w:ascii="Times New Roman" w:hAnsi="Times New Roman"/>
          <w:szCs w:val="24"/>
        </w:rPr>
        <w:t>developed</w:t>
      </w:r>
      <w:proofErr w:type="gramEnd"/>
      <w:r w:rsidR="00CD0B29" w:rsidRPr="00D32AE0">
        <w:rPr>
          <w:rFonts w:ascii="Times New Roman" w:hAnsi="Times New Roman"/>
          <w:szCs w:val="24"/>
        </w:rPr>
        <w:t xml:space="preserve"> </w:t>
      </w:r>
      <w:r w:rsidR="009C5083" w:rsidRPr="00D32AE0">
        <w:rPr>
          <w:rFonts w:ascii="Times New Roman" w:hAnsi="Times New Roman"/>
          <w:szCs w:val="24"/>
        </w:rPr>
        <w:t>a</w:t>
      </w:r>
      <w:r w:rsidR="00E373F9" w:rsidRPr="00D32AE0">
        <w:rPr>
          <w:rFonts w:ascii="Times New Roman" w:hAnsi="Times New Roman"/>
          <w:szCs w:val="24"/>
        </w:rPr>
        <w:t>n</w:t>
      </w:r>
      <w:r w:rsidR="009C5083" w:rsidRPr="00D32AE0">
        <w:rPr>
          <w:rFonts w:ascii="Times New Roman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>HTL-free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9C5083" w:rsidRPr="00D32AE0">
        <w:rPr>
          <w:rFonts w:ascii="Times New Roman" w:eastAsiaTheme="minorEastAsia" w:hAnsi="Times New Roman"/>
          <w:szCs w:val="24"/>
        </w:rPr>
        <w:t>perovskite solar cell</w:t>
      </w:r>
      <w:r w:rsidR="00E91A62" w:rsidRPr="00D32AE0">
        <w:rPr>
          <w:rFonts w:ascii="Times New Roman" w:eastAsiaTheme="minorEastAsia" w:hAnsi="Times New Roman"/>
          <w:szCs w:val="24"/>
        </w:rPr>
        <w:t xml:space="preserve"> </w:t>
      </w:r>
      <w:r w:rsidR="009C5083" w:rsidRPr="00D32AE0">
        <w:rPr>
          <w:rFonts w:ascii="Times New Roman" w:eastAsiaTheme="minorEastAsia" w:hAnsi="Times New Roman"/>
          <w:szCs w:val="24"/>
        </w:rPr>
        <w:t>incorporating</w:t>
      </w:r>
      <w:r w:rsidR="00E91A62" w:rsidRPr="00D32AE0">
        <w:rPr>
          <w:rFonts w:ascii="Times New Roman" w:eastAsiaTheme="minorEastAsia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>a mesoporous layer made of TiO</w:t>
      </w:r>
      <w:r w:rsidR="00CD0B29" w:rsidRPr="00D32AE0">
        <w:rPr>
          <w:rFonts w:ascii="Times New Roman" w:hAnsi="Times New Roman"/>
          <w:szCs w:val="24"/>
          <w:vertAlign w:val="subscript"/>
        </w:rPr>
        <w:t>2</w:t>
      </w:r>
      <w:r w:rsidR="00CD0B29" w:rsidRPr="00D32AE0">
        <w:rPr>
          <w:rFonts w:ascii="Times New Roman" w:hAnsi="Times New Roman"/>
          <w:szCs w:val="24"/>
        </w:rPr>
        <w:t>/ZrO</w:t>
      </w:r>
      <w:r w:rsidR="00CD0B29" w:rsidRPr="00D32AE0">
        <w:rPr>
          <w:rFonts w:ascii="Times New Roman" w:hAnsi="Times New Roman"/>
          <w:szCs w:val="24"/>
          <w:vertAlign w:val="subscript"/>
        </w:rPr>
        <w:t>2</w:t>
      </w:r>
      <w:r w:rsidR="00CD0B29" w:rsidRPr="00D32AE0">
        <w:rPr>
          <w:rFonts w:ascii="Times New Roman" w:hAnsi="Times New Roman"/>
          <w:szCs w:val="24"/>
        </w:rPr>
        <w:t>/C,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9C5083" w:rsidRPr="00D32AE0">
        <w:rPr>
          <w:rFonts w:ascii="Times New Roman" w:eastAsiaTheme="minorEastAsia" w:hAnsi="Times New Roman"/>
          <w:szCs w:val="24"/>
        </w:rPr>
        <w:t xml:space="preserve">resulting in </w:t>
      </w:r>
      <w:r w:rsidR="006171C4" w:rsidRPr="00D32AE0">
        <w:rPr>
          <w:rFonts w:ascii="Times New Roman" w:eastAsiaTheme="minorEastAsia" w:hAnsi="Times New Roman"/>
          <w:szCs w:val="24"/>
        </w:rPr>
        <w:t>PSCs</w:t>
      </w:r>
      <w:r w:rsidR="005C3579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9C5083" w:rsidRPr="00D32AE0">
        <w:rPr>
          <w:rFonts w:ascii="Times New Roman" w:eastAsiaTheme="minorEastAsia" w:hAnsi="Times New Roman"/>
          <w:szCs w:val="24"/>
        </w:rPr>
        <w:t xml:space="preserve">having an efficiency </w:t>
      </w:r>
      <w:r w:rsidR="009C5083" w:rsidRPr="00D32AE0">
        <w:rPr>
          <w:rFonts w:ascii="Times New Roman" w:hAnsi="Times New Roman"/>
          <w:szCs w:val="24"/>
        </w:rPr>
        <w:t xml:space="preserve">of </w:t>
      </w:r>
      <w:r w:rsidR="00E373F9" w:rsidRPr="00D32AE0">
        <w:rPr>
          <w:rFonts w:ascii="Times New Roman" w:hAnsi="Times New Roman" w:hint="eastAsia"/>
          <w:szCs w:val="24"/>
        </w:rPr>
        <w:t>12.8</w:t>
      </w:r>
      <w:r w:rsidR="009C5083" w:rsidRPr="00D32AE0">
        <w:rPr>
          <w:rFonts w:ascii="Times New Roman" w:hAnsi="Times New Roman" w:hint="eastAsia"/>
          <w:szCs w:val="24"/>
        </w:rPr>
        <w:t>%</w:t>
      </w:r>
      <w:r w:rsidR="00667C54" w:rsidRPr="00D32AE0">
        <w:rPr>
          <w:rFonts w:ascii="Times New Roman" w:hAnsi="Times New Roman"/>
          <w:szCs w:val="24"/>
        </w:rPr>
        <w:t>,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667C54" w:rsidRPr="00D32AE0">
        <w:rPr>
          <w:rFonts w:ascii="Times New Roman" w:hAnsi="Times New Roman"/>
          <w:szCs w:val="24"/>
        </w:rPr>
        <w:t>a</w:t>
      </w:r>
      <w:r w:rsidR="00CD0B29" w:rsidRPr="00D32AE0">
        <w:rPr>
          <w:rFonts w:ascii="Times New Roman" w:hAnsi="Times New Roman"/>
          <w:szCs w:val="24"/>
        </w:rPr>
        <w:t xml:space="preserve"> lower</w:t>
      </w:r>
      <w:r w:rsidR="00CD0B29" w:rsidRPr="00D32AE0">
        <w:rPr>
          <w:rFonts w:ascii="Times New Roman" w:eastAsiaTheme="minorEastAsia" w:hAnsi="Times New Roman" w:hint="eastAsia"/>
          <w:szCs w:val="24"/>
        </w:rPr>
        <w:t>ed</w:t>
      </w:r>
      <w:r w:rsidR="00667C54" w:rsidRPr="00D32AE0">
        <w:rPr>
          <w:rFonts w:ascii="Times New Roman" w:eastAsiaTheme="minorEastAsia" w:hAnsi="Times New Roman"/>
          <w:szCs w:val="24"/>
        </w:rPr>
        <w:t xml:space="preserve"> series resistance</w:t>
      </w:r>
      <w:r w:rsidR="00E91A62" w:rsidRPr="00D32AE0">
        <w:rPr>
          <w:rFonts w:ascii="Times New Roman" w:eastAsiaTheme="minorEastAsia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 xml:space="preserve">and high electric conductivity. This </w:t>
      </w:r>
      <w:r w:rsidR="00667C54" w:rsidRPr="00D32AE0">
        <w:rPr>
          <w:rFonts w:ascii="Times New Roman" w:hAnsi="Times New Roman"/>
          <w:szCs w:val="24"/>
        </w:rPr>
        <w:t>demonstrated</w:t>
      </w:r>
      <w:r w:rsidR="00CD0B29" w:rsidRPr="00D32AE0">
        <w:rPr>
          <w:rFonts w:ascii="Times New Roman" w:hAnsi="Times New Roman"/>
          <w:szCs w:val="24"/>
        </w:rPr>
        <w:t xml:space="preserve"> that </w:t>
      </w:r>
      <w:r w:rsidR="0000256E" w:rsidRPr="00D32AE0">
        <w:rPr>
          <w:rFonts w:ascii="Times New Roman" w:hAnsi="Times New Roman"/>
          <w:szCs w:val="24"/>
        </w:rPr>
        <w:t>an</w:t>
      </w:r>
      <w:r w:rsidR="00667C54" w:rsidRPr="00D32AE0">
        <w:rPr>
          <w:rFonts w:ascii="Times New Roman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>HT</w:t>
      </w:r>
      <w:r w:rsidR="0084439C" w:rsidRPr="00D32AE0">
        <w:rPr>
          <w:rFonts w:ascii="Times New Roman" w:eastAsiaTheme="minorEastAsia" w:hAnsi="Times New Roman" w:hint="eastAsia"/>
          <w:szCs w:val="24"/>
        </w:rPr>
        <w:t>L</w:t>
      </w:r>
      <w:r w:rsidR="00CD0B29" w:rsidRPr="00D32AE0">
        <w:rPr>
          <w:rFonts w:ascii="Times New Roman" w:hAnsi="Times New Roman"/>
          <w:szCs w:val="24"/>
        </w:rPr>
        <w:t xml:space="preserve"> is not </w:t>
      </w:r>
      <w:r w:rsidR="00667C54" w:rsidRPr="00D32AE0">
        <w:rPr>
          <w:rFonts w:ascii="Times New Roman" w:hAnsi="Times New Roman"/>
          <w:szCs w:val="24"/>
        </w:rPr>
        <w:t xml:space="preserve">a </w:t>
      </w:r>
      <w:r w:rsidR="00CD0B29" w:rsidRPr="00D32AE0">
        <w:rPr>
          <w:rFonts w:ascii="Times New Roman" w:hAnsi="Times New Roman"/>
          <w:szCs w:val="24"/>
        </w:rPr>
        <w:t>necessary</w:t>
      </w:r>
      <w:r w:rsidR="00667C54" w:rsidRPr="00D32AE0">
        <w:rPr>
          <w:rFonts w:ascii="Times New Roman" w:hAnsi="Times New Roman"/>
          <w:szCs w:val="24"/>
        </w:rPr>
        <w:t xml:space="preserve"> component of a perovskite </w:t>
      </w:r>
      <w:r w:rsidR="00D868A3" w:rsidRPr="00D32AE0">
        <w:rPr>
          <w:rFonts w:ascii="Times New Roman" w:eastAsiaTheme="minorEastAsia" w:hAnsi="Times New Roman" w:hint="eastAsia"/>
          <w:szCs w:val="24"/>
        </w:rPr>
        <w:t>device</w:t>
      </w:r>
      <w:r w:rsidR="00CD0B29" w:rsidRPr="00D32AE0">
        <w:rPr>
          <w:rFonts w:ascii="Times New Roman" w:hAnsi="Times New Roman"/>
          <w:szCs w:val="24"/>
        </w:rPr>
        <w:t xml:space="preserve">, </w:t>
      </w:r>
      <w:r w:rsidR="00667C54" w:rsidRPr="00D32AE0">
        <w:rPr>
          <w:rFonts w:ascii="Times New Roman" w:hAnsi="Times New Roman"/>
          <w:szCs w:val="24"/>
        </w:rPr>
        <w:t xml:space="preserve">although </w:t>
      </w:r>
      <w:r w:rsidR="00E373F9" w:rsidRPr="00D32AE0">
        <w:rPr>
          <w:rFonts w:ascii="Times New Roman" w:hAnsi="Times New Roman"/>
          <w:szCs w:val="24"/>
        </w:rPr>
        <w:t>ensuring</w:t>
      </w:r>
      <w:r w:rsidR="00667C54" w:rsidRPr="00D32AE0">
        <w:rPr>
          <w:rFonts w:ascii="Times New Roman" w:hAnsi="Times New Roman"/>
          <w:szCs w:val="24"/>
        </w:rPr>
        <w:t xml:space="preserve"> </w:t>
      </w:r>
      <w:r w:rsidR="00E373F9" w:rsidRPr="00D32AE0">
        <w:rPr>
          <w:rFonts w:ascii="Times New Roman" w:hAnsi="Times New Roman"/>
          <w:szCs w:val="24"/>
        </w:rPr>
        <w:t xml:space="preserve">that the resulting device has </w:t>
      </w:r>
      <w:r w:rsidR="00667C54" w:rsidRPr="00D32AE0">
        <w:rPr>
          <w:rFonts w:ascii="Times New Roman" w:hAnsi="Times New Roman"/>
          <w:szCs w:val="24"/>
        </w:rPr>
        <w:t>effective hole and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CD0B29" w:rsidRPr="00D32AE0">
        <w:rPr>
          <w:rFonts w:ascii="Times New Roman" w:hAnsi="Times New Roman"/>
          <w:szCs w:val="24"/>
        </w:rPr>
        <w:t xml:space="preserve">electron </w:t>
      </w:r>
      <w:r w:rsidR="00667C54" w:rsidRPr="00D32AE0">
        <w:rPr>
          <w:rFonts w:ascii="Times New Roman" w:hAnsi="Times New Roman"/>
          <w:szCs w:val="24"/>
        </w:rPr>
        <w:t>transport and extraction</w:t>
      </w:r>
      <w:r w:rsidR="00E373F9" w:rsidRPr="00D32AE0">
        <w:rPr>
          <w:rFonts w:ascii="Times New Roman" w:hAnsi="Times New Roman"/>
          <w:szCs w:val="24"/>
        </w:rPr>
        <w:t xml:space="preserve"> is of course required in order to produce high efficiency solar cells</w:t>
      </w:r>
      <w:r w:rsidR="00CD0B29" w:rsidRPr="00D32AE0">
        <w:rPr>
          <w:rFonts w:ascii="Times New Roman" w:hAnsi="Times New Roman"/>
          <w:szCs w:val="24"/>
        </w:rPr>
        <w:t xml:space="preserve">. </w:t>
      </w:r>
      <w:r w:rsidR="00094702" w:rsidRPr="00D32AE0">
        <w:rPr>
          <w:rFonts w:ascii="Times New Roman" w:hAnsi="Times New Roman"/>
          <w:szCs w:val="24"/>
        </w:rPr>
        <w:t>A recent review on different hole transport materials for perovskite solar cells can be found in the literature.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&lt;EndNote&gt;&lt;Cite&gt;&lt;Author&gt;Yu&lt;/Author&gt;&lt;Year&gt;2015&lt;/Year&gt;&lt;RecNum&gt;304&lt;/RecNum&gt;&lt;DisplayText&gt;[128]&lt;/DisplayText&gt;&lt;record&gt;&lt;rec-number&gt;304&lt;/rec-number&gt;&lt;foreign-keys&gt;&lt;key app="EN" db-id="tda9frw5us5tfre0ewbxzspqs5d5xdtxt5as" timestamp="1433921861"&gt;304&lt;/key&gt;&lt;key app="ENWeb" db-id=""&gt;0&lt;/key&gt;&lt;/foreign-keys&gt;&lt;ref-type name="Journal Article"&gt;17&lt;/ref-type&gt;&lt;contributors&gt;&lt;authors&gt;&lt;author&gt;Yu, Ze&lt;/author&gt;&lt;author&gt;Sun, Licheng&lt;/author&gt;&lt;/authors&gt;&lt;/contributors&gt;&lt;titles&gt;&lt;title&gt;Recent Progress on Hole-Transporting Materials for Emerging Organometal Halide Perovskite Solar Cells&lt;/title&gt;&lt;secondary-title&gt;Advanced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1500213&lt;/pages&gt;&lt;volume&gt;5&lt;/volume&gt;&lt;dates&gt;&lt;year&gt;2015&lt;/year&gt;&lt;/dates&gt;&lt;isbn&gt;16146832&lt;/isbn&gt;&lt;urls&gt;&lt;/urls&gt;&lt;electronic-resource-num&gt;10.1002/aenm.201500213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[128]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07122A0E" w14:textId="713690E5" w:rsidR="004B6059" w:rsidRPr="00D32AE0" w:rsidRDefault="002153CE" w:rsidP="005F3B5D">
      <w:pPr>
        <w:tabs>
          <w:tab w:val="left" w:pos="3544"/>
        </w:tabs>
        <w:autoSpaceDE w:val="0"/>
        <w:autoSpaceDN w:val="0"/>
        <w:adjustRightInd w:val="0"/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>HTM and ETM</w:t>
      </w:r>
      <w:r w:rsidR="00F5727E" w:rsidRPr="00D32AE0">
        <w:rPr>
          <w:rFonts w:ascii="Times New Roman" w:hAnsi="Times New Roman"/>
          <w:szCs w:val="24"/>
        </w:rPr>
        <w:t xml:space="preserve"> </w:t>
      </w:r>
      <w:r w:rsidR="0000256E" w:rsidRPr="00D32AE0">
        <w:rPr>
          <w:rFonts w:ascii="Times New Roman" w:hAnsi="Times New Roman"/>
          <w:szCs w:val="24"/>
        </w:rPr>
        <w:t xml:space="preserve">layers </w:t>
      </w:r>
      <w:r w:rsidR="00AE111B" w:rsidRPr="00D32AE0">
        <w:rPr>
          <w:rFonts w:ascii="Times New Roman" w:hAnsi="Times New Roman"/>
          <w:szCs w:val="24"/>
        </w:rPr>
        <w:t>can be used to</w:t>
      </w:r>
      <w:r w:rsidR="00F5727E" w:rsidRPr="00D32AE0">
        <w:rPr>
          <w:rFonts w:ascii="Times New Roman" w:hAnsi="Times New Roman"/>
          <w:szCs w:val="24"/>
        </w:rPr>
        <w:t xml:space="preserve"> </w:t>
      </w:r>
      <w:r w:rsidR="00AE111B" w:rsidRPr="00D32AE0">
        <w:rPr>
          <w:rFonts w:ascii="Times New Roman" w:hAnsi="Times New Roman"/>
          <w:szCs w:val="24"/>
        </w:rPr>
        <w:t>create</w:t>
      </w:r>
      <w:r w:rsidR="00F5727E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perovskite solar cells </w:t>
      </w:r>
      <w:r w:rsidR="00AE111B" w:rsidRPr="00D32AE0">
        <w:rPr>
          <w:rFonts w:ascii="Times New Roman" w:hAnsi="Times New Roman"/>
          <w:szCs w:val="24"/>
        </w:rPr>
        <w:t>having</w:t>
      </w:r>
      <w:r w:rsidRPr="00D32AE0">
        <w:rPr>
          <w:rFonts w:ascii="Times New Roman" w:hAnsi="Times New Roman"/>
          <w:szCs w:val="24"/>
        </w:rPr>
        <w:t xml:space="preserve"> higher </w:t>
      </w:r>
      <w:r w:rsidR="00AE111B" w:rsidRPr="00D32AE0">
        <w:rPr>
          <w:rFonts w:ascii="Times New Roman" w:hAnsi="Times New Roman"/>
          <w:szCs w:val="24"/>
        </w:rPr>
        <w:t xml:space="preserve">operational </w:t>
      </w:r>
      <w:r w:rsidRPr="00D32AE0">
        <w:rPr>
          <w:rFonts w:ascii="Times New Roman" w:hAnsi="Times New Roman"/>
          <w:szCs w:val="24"/>
        </w:rPr>
        <w:t>efficiency</w:t>
      </w:r>
      <w:r w:rsidR="00F5727E" w:rsidRPr="00D32AE0">
        <w:rPr>
          <w:rFonts w:ascii="Times New Roman" w:hAnsi="Times New Roman"/>
          <w:szCs w:val="24"/>
        </w:rPr>
        <w:t xml:space="preserve"> than devices in which these layers are </w:t>
      </w:r>
      <w:r w:rsidR="0000256E" w:rsidRPr="00D32AE0">
        <w:rPr>
          <w:rFonts w:ascii="Times New Roman" w:hAnsi="Times New Roman"/>
          <w:szCs w:val="24"/>
        </w:rPr>
        <w:t>absent</w:t>
      </w:r>
      <w:r w:rsidR="00F5727E" w:rsidRPr="00D32AE0">
        <w:rPr>
          <w:rFonts w:ascii="Times New Roman" w:hAnsi="Times New Roman"/>
          <w:szCs w:val="24"/>
        </w:rPr>
        <w:t>, albeit at a greater economic cost</w:t>
      </w:r>
      <w:r w:rsidRPr="00D32AE0">
        <w:rPr>
          <w:rFonts w:ascii="Times New Roman" w:hAnsi="Times New Roman"/>
          <w:szCs w:val="24"/>
        </w:rPr>
        <w:t>.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This is because </w:t>
      </w:r>
      <w:r w:rsidR="0081289A" w:rsidRPr="00D32AE0">
        <w:rPr>
          <w:rFonts w:ascii="Times New Roman" w:hAnsi="Times New Roman"/>
          <w:szCs w:val="24"/>
        </w:rPr>
        <w:t>interfacial barrier</w:t>
      </w:r>
      <w:r w:rsidRPr="00D32AE0">
        <w:rPr>
          <w:rFonts w:ascii="Times New Roman" w:hAnsi="Times New Roman"/>
          <w:szCs w:val="24"/>
        </w:rPr>
        <w:t xml:space="preserve">s </w:t>
      </w:r>
      <w:r w:rsidR="00AE111B" w:rsidRPr="00D32AE0">
        <w:rPr>
          <w:rFonts w:ascii="Times New Roman" w:hAnsi="Times New Roman"/>
          <w:szCs w:val="24"/>
        </w:rPr>
        <w:t xml:space="preserve">within a </w:t>
      </w:r>
      <w:r w:rsidR="00D868A3" w:rsidRPr="00D32AE0">
        <w:rPr>
          <w:rFonts w:ascii="Times New Roman" w:eastAsiaTheme="minorEastAsia" w:hAnsi="Times New Roman" w:hint="eastAsia"/>
          <w:szCs w:val="24"/>
        </w:rPr>
        <w:t>perovskite</w:t>
      </w:r>
      <w:r w:rsidRPr="00D32AE0">
        <w:rPr>
          <w:rFonts w:ascii="Times New Roman" w:hAnsi="Times New Roman"/>
          <w:szCs w:val="24"/>
        </w:rPr>
        <w:t xml:space="preserve"> device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AE111B" w:rsidRPr="00D32AE0">
        <w:rPr>
          <w:rFonts w:ascii="Times New Roman" w:hAnsi="Times New Roman"/>
          <w:szCs w:val="24"/>
        </w:rPr>
        <w:t>can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DD47D1" w:rsidRPr="00D32AE0">
        <w:rPr>
          <w:rFonts w:ascii="Times New Roman" w:eastAsiaTheme="minorEastAsia" w:hAnsi="Times New Roman"/>
          <w:szCs w:val="24"/>
        </w:rPr>
        <w:t xml:space="preserve">affect charge </w:t>
      </w:r>
      <w:r w:rsidR="0081289A" w:rsidRPr="00D32AE0">
        <w:rPr>
          <w:rFonts w:ascii="Times New Roman" w:hAnsi="Times New Roman"/>
          <w:szCs w:val="24"/>
        </w:rPr>
        <w:t>transport efficiency and</w:t>
      </w:r>
      <w:r w:rsidR="00AE111B" w:rsidRPr="00D32AE0">
        <w:rPr>
          <w:rFonts w:ascii="Times New Roman" w:hAnsi="Times New Roman"/>
          <w:szCs w:val="24"/>
        </w:rPr>
        <w:t xml:space="preserve"> thus the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DD47D1" w:rsidRPr="00D32AE0">
        <w:rPr>
          <w:rFonts w:ascii="Times New Roman" w:hAnsi="Times New Roman"/>
          <w:szCs w:val="24"/>
        </w:rPr>
        <w:t xml:space="preserve">charge </w:t>
      </w:r>
      <w:r w:rsidR="0081289A" w:rsidRPr="00D32AE0">
        <w:rPr>
          <w:rFonts w:ascii="Times New Roman" w:hAnsi="Times New Roman"/>
          <w:szCs w:val="24"/>
        </w:rPr>
        <w:t xml:space="preserve">recombination rate. </w:t>
      </w:r>
      <w:r w:rsidR="00E8661E" w:rsidRPr="00D32AE0">
        <w:rPr>
          <w:rFonts w:ascii="Times New Roman" w:hAnsi="Times New Roman"/>
          <w:szCs w:val="24"/>
        </w:rPr>
        <w:t xml:space="preserve">Perovskite solar cells </w:t>
      </w:r>
      <w:r w:rsidR="00AE111B" w:rsidRPr="00D32AE0">
        <w:rPr>
          <w:rFonts w:ascii="Times New Roman" w:hAnsi="Times New Roman"/>
          <w:szCs w:val="24"/>
        </w:rPr>
        <w:t xml:space="preserve">are most </w:t>
      </w:r>
      <w:r w:rsidR="00AE111B" w:rsidRPr="00D32AE0">
        <w:rPr>
          <w:rFonts w:ascii="Times New Roman" w:hAnsi="Times New Roman"/>
          <w:szCs w:val="24"/>
        </w:rPr>
        <w:lastRenderedPageBreak/>
        <w:t xml:space="preserve">often comprised of </w:t>
      </w:r>
      <w:r w:rsidR="00E8661E" w:rsidRPr="00D32AE0">
        <w:rPr>
          <w:rFonts w:ascii="Times New Roman" w:hAnsi="Times New Roman"/>
          <w:szCs w:val="24"/>
        </w:rPr>
        <w:t>multi</w:t>
      </w:r>
      <w:r w:rsidR="00AE111B" w:rsidRPr="00D32AE0">
        <w:rPr>
          <w:rFonts w:ascii="Times New Roman" w:hAnsi="Times New Roman"/>
          <w:szCs w:val="24"/>
        </w:rPr>
        <w:t xml:space="preserve">ple </w:t>
      </w:r>
      <w:r w:rsidR="00E8661E" w:rsidRPr="00D32AE0">
        <w:rPr>
          <w:rFonts w:ascii="Times New Roman" w:hAnsi="Times New Roman"/>
          <w:szCs w:val="24"/>
        </w:rPr>
        <w:t>layers</w:t>
      </w:r>
      <w:r w:rsidR="00AE111B" w:rsidRPr="00D32AE0">
        <w:rPr>
          <w:rFonts w:ascii="Times New Roman" w:hAnsi="Times New Roman"/>
          <w:szCs w:val="24"/>
        </w:rPr>
        <w:t xml:space="preserve"> separated by physical and electronic interfaces at which various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AE111B" w:rsidRPr="00D32AE0">
        <w:rPr>
          <w:rFonts w:ascii="Times New Roman" w:hAnsi="Times New Roman"/>
          <w:szCs w:val="24"/>
        </w:rPr>
        <w:t xml:space="preserve">defects can exist, including voids, incomplete coverage, </w:t>
      </w:r>
      <w:r w:rsidR="00E8661E" w:rsidRPr="00D32AE0">
        <w:rPr>
          <w:rFonts w:ascii="Times New Roman" w:hAnsi="Times New Roman"/>
          <w:szCs w:val="24"/>
        </w:rPr>
        <w:t>energetic</w:t>
      </w:r>
      <w:r w:rsidR="00AE111B" w:rsidRPr="00D32AE0">
        <w:rPr>
          <w:rFonts w:ascii="Times New Roman" w:hAnsi="Times New Roman"/>
          <w:szCs w:val="24"/>
        </w:rPr>
        <w:t xml:space="preserve"> barriers</w:t>
      </w:r>
      <w:r w:rsidR="00E8661E" w:rsidRPr="00D32AE0">
        <w:rPr>
          <w:rFonts w:ascii="Times New Roman" w:hAnsi="Times New Roman"/>
          <w:szCs w:val="24"/>
        </w:rPr>
        <w:t xml:space="preserve"> etc. </w:t>
      </w:r>
      <w:r w:rsidR="00AE111B" w:rsidRPr="00D32AE0">
        <w:rPr>
          <w:rFonts w:ascii="Times New Roman" w:hAnsi="Times New Roman"/>
          <w:szCs w:val="24"/>
        </w:rPr>
        <w:t>Such interfaces can</w:t>
      </w:r>
      <w:r w:rsidR="00F5727E" w:rsidRPr="00D32AE0">
        <w:rPr>
          <w:rFonts w:ascii="Times New Roman" w:hAnsi="Times New Roman"/>
          <w:szCs w:val="24"/>
        </w:rPr>
        <w:t>,</w:t>
      </w:r>
      <w:r w:rsidR="00AE111B" w:rsidRPr="00D32AE0">
        <w:rPr>
          <w:rFonts w:ascii="Times New Roman" w:hAnsi="Times New Roman"/>
          <w:szCs w:val="24"/>
        </w:rPr>
        <w:t xml:space="preserve"> however be </w:t>
      </w:r>
      <w:r w:rsidR="0081289A" w:rsidRPr="00D32AE0">
        <w:rPr>
          <w:rFonts w:ascii="Times New Roman" w:hAnsi="Times New Roman"/>
          <w:szCs w:val="24"/>
        </w:rPr>
        <w:t>engineer</w:t>
      </w:r>
      <w:r w:rsidR="00AE111B" w:rsidRPr="00D32AE0">
        <w:rPr>
          <w:rFonts w:ascii="Times New Roman" w:hAnsi="Times New Roman"/>
          <w:szCs w:val="24"/>
        </w:rPr>
        <w:t>ed</w:t>
      </w:r>
      <w:r w:rsidR="0081289A" w:rsidRPr="00D32AE0">
        <w:rPr>
          <w:rFonts w:ascii="Times New Roman" w:hAnsi="Times New Roman"/>
          <w:szCs w:val="24"/>
        </w:rPr>
        <w:t xml:space="preserve"> to </w:t>
      </w:r>
      <w:r w:rsidR="00DD47D1" w:rsidRPr="00D32AE0">
        <w:rPr>
          <w:rFonts w:ascii="Times New Roman" w:hAnsi="Times New Roman"/>
          <w:szCs w:val="24"/>
        </w:rPr>
        <w:t>facilitate</w:t>
      </w:r>
      <w:r w:rsidR="0081289A" w:rsidRPr="00D32AE0">
        <w:rPr>
          <w:rFonts w:ascii="Times New Roman" w:hAnsi="Times New Roman"/>
          <w:szCs w:val="24"/>
        </w:rPr>
        <w:t xml:space="preserve"> carrier extraction and transport.</w:t>
      </w:r>
      <w:r w:rsidR="00AE111B" w:rsidRPr="00D32AE0">
        <w:rPr>
          <w:rFonts w:ascii="Times New Roman" w:hAnsi="Times New Roman"/>
          <w:szCs w:val="24"/>
        </w:rPr>
        <w:t xml:space="preserve"> For example,</w:t>
      </w:r>
      <w:r w:rsidR="0081289A" w:rsidRPr="00D32AE0">
        <w:rPr>
          <w:rFonts w:ascii="Times New Roman" w:hAnsi="Times New Roman"/>
          <w:szCs w:val="24"/>
        </w:rPr>
        <w:t xml:space="preserve"> Zhang </w:t>
      </w:r>
      <w:r w:rsidR="0081289A" w:rsidRPr="00D32AE0">
        <w:rPr>
          <w:rFonts w:ascii="Times New Roman" w:hAnsi="Times New Roman"/>
          <w:i/>
          <w:szCs w:val="24"/>
        </w:rPr>
        <w:t>et al.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&lt;EndNote&gt;&lt;Cite&gt;&lt;Author&gt;Zhang&lt;/Author&gt;&lt;Year&gt;2014&lt;/Year&gt;&lt;RecNum&gt;31&lt;/RecNum&gt;&lt;DisplayText&gt;[129]&lt;/DisplayText&gt;&lt;record&gt;&lt;rec-number&gt;31&lt;/rec-number&gt;&lt;foreign-keys&gt;&lt;key app="EN" db-id="tda9frw5us5tfre0ewbxzspqs5d5xdtxt5as" timestamp="1426314049"&gt;31&lt;/key&gt;&lt;key app="ENWeb" db-id=""&gt;0&lt;/key&gt;&lt;/foreign-keys&gt;&lt;ref-type name="Journal Article"&gt;17&lt;/ref-type&gt;&lt;contributors&gt;&lt;authors&gt;&lt;author&gt;Zhang, Hong&lt;/author&gt;&lt;author&gt;Azimi, Hamed&lt;/author&gt;&lt;author&gt;Hou, Yi&lt;/author&gt;&lt;author&gt;Ameri, Tayebeh&lt;/author&gt;&lt;author&gt;Przybilla, Thomas&lt;/author&gt;&lt;author&gt;Spiecker, Erdmann&lt;/author&gt;&lt;author&gt;Kraft, Mario&lt;/author&gt;&lt;author&gt;Scherf, Ullrich&lt;/author&gt;&lt;author&gt;Brabec, Christoph J.&lt;/author&gt;&lt;/authors&gt;&lt;/contributors&gt;&lt;titles&gt;&lt;title&gt;Improved High-Efficiency Perovskite Planar Heterojunction Solar Cells via Incorporation of a Polyelectrolyte Interlayer&lt;/title&gt;&lt;secondary-title&gt;Chemistry of Materials&lt;/secondary-title&gt;&lt;/titles&gt;&lt;periodical&gt;&lt;full-title&gt;Chemistry of Materials&lt;/full-title&gt;&lt;abbr-1&gt;Chem. Mater.&lt;/abbr-1&gt;&lt;/periodical&gt;&lt;pages&gt;5190-5193&lt;/pages&gt;&lt;volume&gt;26&lt;/volume&gt;&lt;number&gt;18&lt;/number&gt;&lt;dates&gt;&lt;year&gt;2014&lt;/year&gt;&lt;/dates&gt;&lt;isbn&gt;0897-4756&amp;#xD;1520-5002&lt;/isbn&gt;&lt;urls&gt;&lt;/urls&gt;&lt;electronic-resource-num&gt;10.1021/cm502864s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[129]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increased</w:t>
      </w:r>
      <w:r w:rsidR="004E24D9" w:rsidRPr="00D32AE0">
        <w:rPr>
          <w:rFonts w:ascii="Times New Roman" w:hAnsi="Times New Roman"/>
          <w:szCs w:val="24"/>
        </w:rPr>
        <w:t xml:space="preserve"> the</w:t>
      </w:r>
      <w:r w:rsidR="0081289A" w:rsidRPr="00D32AE0">
        <w:rPr>
          <w:rFonts w:ascii="Times New Roman" w:hAnsi="Times New Roman"/>
          <w:szCs w:val="24"/>
        </w:rPr>
        <w:t xml:space="preserve"> average PCE from 8.52% to </w:t>
      </w:r>
      <w:r w:rsidR="00AE111B" w:rsidRPr="00D32AE0">
        <w:rPr>
          <w:rFonts w:ascii="Times New Roman" w:hAnsi="Times New Roman"/>
          <w:szCs w:val="24"/>
        </w:rPr>
        <w:t xml:space="preserve">11.28% and </w:t>
      </w:r>
      <w:r w:rsidR="0081289A" w:rsidRPr="00D32AE0">
        <w:rPr>
          <w:rFonts w:ascii="Times New Roman" w:hAnsi="Times New Roman"/>
          <w:szCs w:val="24"/>
        </w:rPr>
        <w:t xml:space="preserve">12.01% by intercalating </w:t>
      </w:r>
      <w:r w:rsidR="00AE111B" w:rsidRPr="00D32AE0">
        <w:rPr>
          <w:rFonts w:ascii="Times New Roman" w:hAnsi="Times New Roman"/>
          <w:szCs w:val="24"/>
        </w:rPr>
        <w:t xml:space="preserve">ultra-thin </w:t>
      </w:r>
      <w:proofErr w:type="gramStart"/>
      <w:r w:rsidR="00AE111B" w:rsidRPr="00D32AE0">
        <w:rPr>
          <w:rFonts w:ascii="Times New Roman" w:hAnsi="Times New Roman"/>
          <w:szCs w:val="24"/>
        </w:rPr>
        <w:t>poly[</w:t>
      </w:r>
      <w:proofErr w:type="gramEnd"/>
      <w:r w:rsidR="00AE111B" w:rsidRPr="00D32AE0">
        <w:rPr>
          <w:rFonts w:ascii="Times New Roman" w:hAnsi="Times New Roman"/>
          <w:szCs w:val="24"/>
        </w:rPr>
        <w:t>3-(6-trimethylammoniumhexyl)thiophene] (</w:t>
      </w:r>
      <w:bookmarkStart w:id="77" w:name="OLE_LINK147"/>
      <w:bookmarkStart w:id="78" w:name="OLE_LINK148"/>
      <w:bookmarkStart w:id="79" w:name="OLE_LINK5"/>
      <w:r w:rsidR="00AE111B" w:rsidRPr="00D32AE0">
        <w:rPr>
          <w:rFonts w:ascii="Times New Roman" w:hAnsi="Times New Roman"/>
          <w:szCs w:val="24"/>
        </w:rPr>
        <w:t>P3TMAHT</w:t>
      </w:r>
      <w:bookmarkEnd w:id="77"/>
      <w:bookmarkEnd w:id="78"/>
      <w:bookmarkEnd w:id="79"/>
      <w:r w:rsidR="00AE111B" w:rsidRPr="00D32AE0">
        <w:rPr>
          <w:rFonts w:ascii="Times New Roman" w:hAnsi="Times New Roman"/>
          <w:szCs w:val="24"/>
        </w:rPr>
        <w:t>) and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polyethylenimine</w:t>
      </w:r>
      <w:r w:rsidR="00266692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952668" w:rsidRPr="00D32AE0">
        <w:rPr>
          <w:rFonts w:ascii="Times New Roman" w:hAnsi="Times New Roman"/>
          <w:szCs w:val="24"/>
        </w:rPr>
        <w:t>ethoxylated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(PEIE)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AE111B" w:rsidRPr="00D32AE0">
        <w:rPr>
          <w:rFonts w:ascii="Times New Roman" w:hAnsi="Times New Roman"/>
          <w:szCs w:val="24"/>
        </w:rPr>
        <w:t>layers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respectively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4E24D9" w:rsidRPr="00D32AE0">
        <w:rPr>
          <w:rFonts w:ascii="Times New Roman" w:eastAsia="宋体" w:hAnsi="Times New Roman"/>
          <w:szCs w:val="24"/>
        </w:rPr>
        <w:t xml:space="preserve">in </w:t>
      </w:r>
      <w:r w:rsidR="00AE111B" w:rsidRPr="00D32AE0">
        <w:rPr>
          <w:rFonts w:ascii="Times New Roman" w:eastAsia="宋体" w:hAnsi="Times New Roman"/>
          <w:szCs w:val="24"/>
        </w:rPr>
        <w:t>a</w:t>
      </w:r>
      <w:r w:rsidR="00E91A62" w:rsidRPr="00D32AE0">
        <w:rPr>
          <w:rFonts w:ascii="Times New Roman" w:eastAsia="宋体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>ITO/PEDOT:PSS/</w:t>
      </w:r>
      <w:bookmarkStart w:id="80" w:name="OLE_LINK62"/>
      <w:bookmarkStart w:id="81" w:name="OLE_LINK63"/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3-x</w:t>
      </w:r>
      <w:r w:rsidR="0081289A" w:rsidRPr="00D32AE0">
        <w:rPr>
          <w:rFonts w:ascii="Times New Roman" w:hAnsi="Times New Roman"/>
          <w:szCs w:val="24"/>
        </w:rPr>
        <w:t>Cl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bookmarkEnd w:id="80"/>
      <w:bookmarkEnd w:id="81"/>
      <w:r w:rsidR="0081289A" w:rsidRPr="00D32AE0">
        <w:rPr>
          <w:rFonts w:ascii="Times New Roman" w:hAnsi="Times New Roman"/>
          <w:kern w:val="0"/>
          <w:szCs w:val="24"/>
        </w:rPr>
        <w:t>/PCBM/Interlayer/Ag</w:t>
      </w:r>
      <w:r w:rsidR="00AE111B" w:rsidRPr="00D32AE0">
        <w:rPr>
          <w:rFonts w:ascii="Times New Roman" w:hAnsi="Times New Roman"/>
          <w:kern w:val="0"/>
          <w:szCs w:val="24"/>
        </w:rPr>
        <w:t xml:space="preserve"> device</w:t>
      </w:r>
      <w:r w:rsidR="0081289A" w:rsidRPr="00D32AE0">
        <w:rPr>
          <w:rFonts w:ascii="Times New Roman" w:hAnsi="Times New Roman"/>
          <w:szCs w:val="24"/>
        </w:rPr>
        <w:t xml:space="preserve">. </w:t>
      </w:r>
      <w:r w:rsidR="00AE111B" w:rsidRPr="00D32AE0">
        <w:rPr>
          <w:rFonts w:ascii="Times New Roman" w:hAnsi="Times New Roman"/>
          <w:szCs w:val="24"/>
        </w:rPr>
        <w:t xml:space="preserve">Here, the </w:t>
      </w:r>
      <w:r w:rsidR="0081289A" w:rsidRPr="00D32AE0">
        <w:rPr>
          <w:rFonts w:ascii="Times New Roman" w:hAnsi="Times New Roman"/>
          <w:szCs w:val="24"/>
        </w:rPr>
        <w:t xml:space="preserve">PEIE </w:t>
      </w:r>
      <w:r w:rsidR="00AE111B" w:rsidRPr="00D32AE0">
        <w:rPr>
          <w:rFonts w:ascii="Times New Roman" w:hAnsi="Times New Roman"/>
          <w:szCs w:val="24"/>
        </w:rPr>
        <w:t>and</w:t>
      </w:r>
      <w:r w:rsidR="0081289A" w:rsidRPr="00D32AE0">
        <w:rPr>
          <w:rFonts w:ascii="Times New Roman" w:hAnsi="Times New Roman"/>
          <w:szCs w:val="24"/>
        </w:rPr>
        <w:t xml:space="preserve"> P3TMAHT </w:t>
      </w:r>
      <w:r w:rsidR="00AE111B" w:rsidRPr="00D32AE0">
        <w:rPr>
          <w:rFonts w:ascii="Times New Roman" w:hAnsi="Times New Roman"/>
          <w:szCs w:val="24"/>
        </w:rPr>
        <w:t xml:space="preserve">layers </w:t>
      </w:r>
      <w:r w:rsidR="0081289A" w:rsidRPr="00D32AE0">
        <w:rPr>
          <w:rFonts w:ascii="Times New Roman" w:hAnsi="Times New Roman"/>
          <w:szCs w:val="24"/>
        </w:rPr>
        <w:t>effectively reduce</w:t>
      </w:r>
      <w:r w:rsidR="00AE111B" w:rsidRPr="00D32AE0">
        <w:rPr>
          <w:rFonts w:ascii="Times New Roman" w:hAnsi="Times New Roman"/>
          <w:szCs w:val="24"/>
        </w:rPr>
        <w:t>d</w:t>
      </w:r>
      <w:r w:rsidR="0081289A" w:rsidRPr="00D32AE0">
        <w:rPr>
          <w:rFonts w:ascii="Times New Roman" w:hAnsi="Times New Roman"/>
          <w:szCs w:val="24"/>
        </w:rPr>
        <w:t xml:space="preserve"> the work function of </w:t>
      </w:r>
      <w:r w:rsidR="00AE111B" w:rsidRPr="00D32AE0">
        <w:rPr>
          <w:rFonts w:ascii="Times New Roman" w:hAnsi="Times New Roman"/>
          <w:szCs w:val="24"/>
        </w:rPr>
        <w:t xml:space="preserve">the </w:t>
      </w:r>
      <w:r w:rsidR="0081289A" w:rsidRPr="00D32AE0">
        <w:rPr>
          <w:rFonts w:ascii="Times New Roman" w:hAnsi="Times New Roman"/>
          <w:szCs w:val="24"/>
        </w:rPr>
        <w:t>Ag and</w:t>
      </w:r>
      <w:r w:rsidR="00AE111B" w:rsidRPr="00D32AE0">
        <w:rPr>
          <w:rFonts w:ascii="Times New Roman" w:hAnsi="Times New Roman"/>
          <w:szCs w:val="24"/>
        </w:rPr>
        <w:t xml:space="preserve"> facilitated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AE111B" w:rsidRPr="00D32AE0">
        <w:rPr>
          <w:rFonts w:ascii="Times New Roman" w:hAnsi="Times New Roman"/>
          <w:szCs w:val="24"/>
        </w:rPr>
        <w:t xml:space="preserve">carrier transport across the </w:t>
      </w:r>
      <w:r w:rsidR="0081289A" w:rsidRPr="00D32AE0">
        <w:rPr>
          <w:rFonts w:ascii="Times New Roman" w:hAnsi="Times New Roman"/>
          <w:szCs w:val="24"/>
        </w:rPr>
        <w:t xml:space="preserve">electrode-junction </w:t>
      </w:r>
      <w:r w:rsidR="00AE111B" w:rsidRPr="00D32AE0">
        <w:rPr>
          <w:rFonts w:ascii="Times New Roman" w:hAnsi="Times New Roman"/>
          <w:szCs w:val="24"/>
        </w:rPr>
        <w:t>barrier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303F20" w:rsidRPr="00D32AE0">
        <w:rPr>
          <w:rFonts w:ascii="Times New Roman" w:hAnsi="Times New Roman"/>
          <w:szCs w:val="24"/>
        </w:rPr>
        <w:t>that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506156" w:rsidRPr="00D32AE0">
        <w:rPr>
          <w:rFonts w:ascii="Times New Roman" w:hAnsi="Times New Roman"/>
          <w:szCs w:val="24"/>
        </w:rPr>
        <w:t>help</w:t>
      </w:r>
      <w:r w:rsidR="00AE111B" w:rsidRPr="00D32AE0">
        <w:rPr>
          <w:rFonts w:ascii="Times New Roman" w:hAnsi="Times New Roman"/>
          <w:szCs w:val="24"/>
        </w:rPr>
        <w:t>ed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to increase </w:t>
      </w:r>
      <w:r w:rsidR="00AE111B" w:rsidRPr="00D32AE0">
        <w:rPr>
          <w:rFonts w:ascii="Times New Roman" w:hAnsi="Times New Roman"/>
          <w:szCs w:val="24"/>
        </w:rPr>
        <w:t xml:space="preserve">device </w:t>
      </w:r>
      <w:r w:rsidR="0081289A" w:rsidRPr="00D32AE0">
        <w:rPr>
          <w:rFonts w:ascii="Times New Roman" w:hAnsi="Times New Roman"/>
          <w:szCs w:val="24"/>
        </w:rPr>
        <w:t xml:space="preserve">efficiency. Yang </w:t>
      </w:r>
      <w:r w:rsidR="0081289A" w:rsidRPr="00D32AE0">
        <w:rPr>
          <w:rFonts w:ascii="Times New Roman" w:hAnsi="Times New Roman"/>
          <w:i/>
          <w:szCs w:val="24"/>
        </w:rPr>
        <w:t>et al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&lt;EndNote&gt;&lt;Cite&gt;&lt;Author&gt;Zhou&lt;/Author&gt;&lt;Year&gt;2014&lt;/Year&gt;&lt;RecNum&gt;170&lt;/RecNum&gt;&lt;DisplayText&gt;[13]&lt;/DisplayText&gt;&lt;record&gt;&lt;rec-number&gt;170&lt;/rec-number&gt;&lt;foreign-keys&gt;&lt;key app="EN" db-id="tda9frw5us5tfre0ewbxzspqs5d5xdtxt5as" timestamp="1426314830"&gt;170&lt;/key&gt;&lt;key app="ENWeb" db-id=""&gt;0&lt;/key&gt;&lt;/foreign-keys&gt;&lt;ref-type name="Journal Article"&gt;17&lt;/ref-type&gt;&lt;contributors&gt;&lt;authors&gt;&lt;author&gt;Zhou, H.&lt;/author&gt;&lt;author&gt;Chen, Q.&lt;/author&gt;&lt;author&gt;Li, G.&lt;/author&gt;&lt;author&gt;Luo, S.&lt;/author&gt;&lt;author&gt;Song, T. B.&lt;/author&gt;&lt;author&gt;Duan, H. S.&lt;/author&gt;&lt;author&gt;Hong, Z.&lt;/author&gt;&lt;author&gt;You, J.&lt;/author&gt;&lt;author&gt;Liu, Y.&lt;/author&gt;&lt;author&gt;Yang, Y.&lt;/author&gt;&lt;/authors&gt;&lt;/contributors&gt;&lt;auth-address&gt;Department of Materials Science and Engineering, University of California, Los Angeles, CA 90095, USA. California NanoSystems Institute, University of California, Los Angeles, CA 90095, USA.&amp;#xD;Department of Materials Science and Engineering, University of California, Los Angeles, CA 90095, USA.&amp;#xD;Department of Materials Science and Engineering, University of California, Los Angeles, CA 90095, USA. California NanoSystems Institute, University of California, Los Angeles, CA 90095, USA. yangy@ucla.edu.&lt;/auth-address&gt;&lt;titles&gt;&lt;title&gt;Photovoltaics: Interface engineering of highly efficient perovskite solar cell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542-6&lt;/pages&gt;&lt;volume&gt;345&lt;/volume&gt;&lt;number&gt;6196&lt;/number&gt;&lt;dates&gt;&lt;year&gt;2014&lt;/year&gt;&lt;pub-dates&gt;&lt;date&gt;Aug 1&lt;/date&gt;&lt;/pub-dates&gt;&lt;/dates&gt;&lt;isbn&gt;1095-9203 (Electronic)&amp;#xD;0036-8075 (Linking)&lt;/isbn&gt;&lt;accession-num&gt;25082698&lt;/accession-num&gt;&lt;urls&gt;&lt;related-urls&gt;&lt;url&gt;http://www.ncbi.nlm.nih.gov/pubmed/25082698&lt;/url&gt;&lt;/related-urls&gt;&lt;/urls&gt;&lt;electronic-resource-num&gt;10.1126/science.1254050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91A62" w:rsidRPr="00D32AE0">
        <w:rPr>
          <w:rFonts w:ascii="Times New Roman" w:hAnsi="Times New Roman"/>
          <w:szCs w:val="24"/>
        </w:rPr>
        <w:t xml:space="preserve"> </w:t>
      </w:r>
      <w:proofErr w:type="gramStart"/>
      <w:r w:rsidR="00266692" w:rsidRPr="00D32AE0">
        <w:rPr>
          <w:rFonts w:ascii="Times New Roman" w:hAnsi="Times New Roman"/>
          <w:szCs w:val="24"/>
        </w:rPr>
        <w:t>modified</w:t>
      </w:r>
      <w:proofErr w:type="gramEnd"/>
      <w:r w:rsidR="00E91A62" w:rsidRPr="00D32AE0">
        <w:rPr>
          <w:rFonts w:ascii="Times New Roman" w:hAnsi="Times New Roman"/>
          <w:szCs w:val="24"/>
        </w:rPr>
        <w:t xml:space="preserve"> </w:t>
      </w:r>
      <w:r w:rsidR="00303F20" w:rsidRPr="00D32AE0">
        <w:rPr>
          <w:rFonts w:ascii="Times New Roman" w:hAnsi="Times New Roman"/>
          <w:szCs w:val="24"/>
        </w:rPr>
        <w:t>the electronic barrier at the</w:t>
      </w:r>
      <w:r w:rsidR="0081289A" w:rsidRPr="00D32AE0">
        <w:rPr>
          <w:rFonts w:ascii="Times New Roman" w:hAnsi="Times New Roman"/>
          <w:szCs w:val="24"/>
        </w:rPr>
        <w:t xml:space="preserve"> ITO/TiO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E91A62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303F20" w:rsidRPr="00D32AE0">
        <w:rPr>
          <w:rFonts w:ascii="Times New Roman" w:hAnsi="Times New Roman"/>
          <w:szCs w:val="24"/>
        </w:rPr>
        <w:t>interface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303F20" w:rsidRPr="00D32AE0">
        <w:rPr>
          <w:rFonts w:ascii="Times New Roman" w:hAnsi="Times New Roman"/>
          <w:szCs w:val="24"/>
        </w:rPr>
        <w:t xml:space="preserve">in an </w:t>
      </w:r>
      <w:r w:rsidR="00303F20" w:rsidRPr="00D32AE0">
        <w:rPr>
          <w:rFonts w:ascii="Times New Roman" w:hAnsi="Times New Roman"/>
          <w:kern w:val="0"/>
          <w:szCs w:val="24"/>
        </w:rPr>
        <w:t>ITO/PEIE/PCBM/Y:</w:t>
      </w:r>
      <w:r w:rsidR="00303F20" w:rsidRPr="00D32AE0">
        <w:rPr>
          <w:rFonts w:ascii="Times New Roman" w:hAnsi="Times New Roman"/>
          <w:szCs w:val="24"/>
        </w:rPr>
        <w:t>TiO</w:t>
      </w:r>
      <w:r w:rsidR="00303F20" w:rsidRPr="00D32AE0">
        <w:rPr>
          <w:rFonts w:ascii="Times New Roman" w:hAnsi="Times New Roman"/>
          <w:szCs w:val="24"/>
          <w:vertAlign w:val="subscript"/>
        </w:rPr>
        <w:t>2</w:t>
      </w:r>
      <w:r w:rsidR="00303F20" w:rsidRPr="00D32AE0">
        <w:rPr>
          <w:rFonts w:ascii="Times New Roman" w:hAnsi="Times New Roman"/>
          <w:kern w:val="0"/>
          <w:szCs w:val="24"/>
        </w:rPr>
        <w:t>/</w:t>
      </w:r>
      <w:r w:rsidR="00303F20" w:rsidRPr="00D32AE0">
        <w:rPr>
          <w:rFonts w:ascii="Times New Roman" w:hAnsi="Times New Roman"/>
          <w:szCs w:val="24"/>
        </w:rPr>
        <w:t>MAPbI</w:t>
      </w:r>
      <w:r w:rsidR="00303F20" w:rsidRPr="00D32AE0">
        <w:rPr>
          <w:rFonts w:ascii="Times New Roman" w:hAnsi="Times New Roman"/>
          <w:szCs w:val="24"/>
          <w:vertAlign w:val="subscript"/>
        </w:rPr>
        <w:t>3</w:t>
      </w:r>
      <w:r w:rsidR="00303F20" w:rsidRPr="00D32AE0">
        <w:rPr>
          <w:rFonts w:ascii="Times New Roman" w:hAnsi="Times New Roman"/>
          <w:kern w:val="0"/>
          <w:szCs w:val="24"/>
        </w:rPr>
        <w:t>/</w:t>
      </w:r>
      <w:r w:rsidR="00303F20" w:rsidRPr="00D32AE0">
        <w:rPr>
          <w:rFonts w:ascii="Times New Roman" w:hAnsi="Times New Roman"/>
          <w:i/>
          <w:szCs w:val="24"/>
        </w:rPr>
        <w:t>spiro</w:t>
      </w:r>
      <w:r w:rsidR="00303F20" w:rsidRPr="00D32AE0">
        <w:rPr>
          <w:rFonts w:ascii="Times New Roman" w:hAnsi="Times New Roman"/>
          <w:szCs w:val="24"/>
        </w:rPr>
        <w:t>-OMeTAD</w:t>
      </w:r>
      <w:r w:rsidR="00303F20" w:rsidRPr="00D32AE0">
        <w:rPr>
          <w:rFonts w:ascii="Times New Roman" w:hAnsi="Times New Roman"/>
          <w:kern w:val="0"/>
          <w:szCs w:val="24"/>
        </w:rPr>
        <w:t>/Au</w:t>
      </w:r>
      <w:r w:rsidR="00E91A62" w:rsidRPr="00D32AE0">
        <w:rPr>
          <w:rFonts w:ascii="Times New Roman" w:hAnsi="Times New Roman"/>
          <w:kern w:val="0"/>
          <w:szCs w:val="24"/>
        </w:rPr>
        <w:t xml:space="preserve"> </w:t>
      </w:r>
      <w:r w:rsidR="0000256E" w:rsidRPr="00D32AE0">
        <w:rPr>
          <w:rFonts w:ascii="Times New Roman" w:hAnsi="Times New Roman"/>
          <w:szCs w:val="24"/>
        </w:rPr>
        <w:t>device using a</w:t>
      </w:r>
      <w:r w:rsidR="00303F20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PEIE </w:t>
      </w:r>
      <w:r w:rsidR="00303F20" w:rsidRPr="00D32AE0">
        <w:rPr>
          <w:rFonts w:ascii="Times New Roman" w:hAnsi="Times New Roman"/>
          <w:szCs w:val="24"/>
        </w:rPr>
        <w:t>layer</w:t>
      </w:r>
      <w:r w:rsidR="0000256E" w:rsidRPr="00D32AE0">
        <w:rPr>
          <w:rFonts w:ascii="Times New Roman" w:hAnsi="Times New Roman"/>
          <w:szCs w:val="24"/>
        </w:rPr>
        <w:t xml:space="preserve">. This layer </w:t>
      </w:r>
      <w:r w:rsidRPr="00D32AE0">
        <w:rPr>
          <w:rFonts w:ascii="Times New Roman" w:hAnsi="Times New Roman"/>
          <w:szCs w:val="24"/>
        </w:rPr>
        <w:t>reduce</w:t>
      </w:r>
      <w:r w:rsidR="0000256E" w:rsidRPr="00D32AE0">
        <w:rPr>
          <w:rFonts w:ascii="Times New Roman" w:hAnsi="Times New Roman"/>
          <w:szCs w:val="24"/>
        </w:rPr>
        <w:t>d</w:t>
      </w:r>
      <w:r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the work function of </w:t>
      </w:r>
      <w:r w:rsidR="0000256E" w:rsidRPr="00D32AE0">
        <w:rPr>
          <w:rFonts w:ascii="Times New Roman" w:hAnsi="Times New Roman"/>
          <w:szCs w:val="24"/>
        </w:rPr>
        <w:t xml:space="preserve">the </w:t>
      </w:r>
      <w:r w:rsidR="0081289A" w:rsidRPr="00D32AE0">
        <w:rPr>
          <w:rFonts w:ascii="Times New Roman" w:hAnsi="Times New Roman"/>
          <w:szCs w:val="24"/>
        </w:rPr>
        <w:t>ITO from 4.6 eV to 4.0 e</w:t>
      </w:r>
      <w:r w:rsidR="00303F20" w:rsidRPr="00D32AE0">
        <w:rPr>
          <w:rFonts w:ascii="Times New Roman" w:hAnsi="Times New Roman"/>
          <w:szCs w:val="24"/>
        </w:rPr>
        <w:t>V,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A17184" w:rsidRPr="00D32AE0">
        <w:rPr>
          <w:rFonts w:ascii="Times New Roman" w:hAnsi="Times New Roman"/>
          <w:szCs w:val="24"/>
        </w:rPr>
        <w:t>there</w:t>
      </w:r>
      <w:r w:rsidR="00A17184" w:rsidRPr="00D32AE0">
        <w:rPr>
          <w:rFonts w:ascii="Times New Roman" w:eastAsiaTheme="minorEastAsia" w:hAnsi="Times New Roman"/>
          <w:szCs w:val="24"/>
        </w:rPr>
        <w:t>b</w:t>
      </w:r>
      <w:r w:rsidR="00A17184" w:rsidRPr="00D32AE0">
        <w:rPr>
          <w:rFonts w:ascii="Times New Roman" w:hAnsi="Times New Roman"/>
          <w:szCs w:val="24"/>
        </w:rPr>
        <w:t>y</w:t>
      </w:r>
      <w:r w:rsidR="00E91A62" w:rsidRPr="00D32AE0">
        <w:rPr>
          <w:rFonts w:ascii="Times New Roman" w:hAnsi="Times New Roman"/>
          <w:szCs w:val="24"/>
        </w:rPr>
        <w:t xml:space="preserve"> increasing t</w:t>
      </w:r>
      <w:r w:rsidRPr="00D32AE0">
        <w:rPr>
          <w:rFonts w:ascii="Times New Roman" w:hAnsi="Times New Roman"/>
          <w:szCs w:val="24"/>
        </w:rPr>
        <w:t xml:space="preserve">he </w:t>
      </w:r>
      <w:r w:rsidR="00850FDB" w:rsidRPr="00D32AE0">
        <w:rPr>
          <w:rFonts w:ascii="Times New Roman" w:hAnsi="Times New Roman"/>
          <w:i/>
          <w:szCs w:val="24"/>
        </w:rPr>
        <w:t>J</w:t>
      </w:r>
      <w:r w:rsidR="00D2067C" w:rsidRPr="00D32AE0">
        <w:rPr>
          <w:rFonts w:ascii="Times New Roman" w:eastAsiaTheme="minorEastAsia" w:hAnsi="Times New Roman" w:hint="eastAsia"/>
          <w:i/>
          <w:szCs w:val="24"/>
          <w:vertAlign w:val="subscript"/>
        </w:rPr>
        <w:t>sc</w:t>
      </w:r>
      <w:r w:rsidR="0081289A" w:rsidRPr="00D32AE0">
        <w:rPr>
          <w:rFonts w:ascii="Times New Roman" w:hAnsi="Times New Roman"/>
          <w:szCs w:val="24"/>
        </w:rPr>
        <w:t xml:space="preserve"> from 18.9 to 19.9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 cm</w:t>
      </w:r>
      <w:r w:rsidR="0081289A" w:rsidRPr="00D32AE0">
        <w:rPr>
          <w:rFonts w:ascii="Times New Roman" w:hAnsi="Times New Roman"/>
          <w:szCs w:val="24"/>
          <w:vertAlign w:val="superscript"/>
        </w:rPr>
        <w:t>-2</w:t>
      </w:r>
      <w:r w:rsidR="0081289A" w:rsidRPr="00D32AE0">
        <w:rPr>
          <w:rFonts w:ascii="Times New Roman" w:hAnsi="Times New Roman"/>
          <w:szCs w:val="24"/>
        </w:rPr>
        <w:t xml:space="preserve"> and</w:t>
      </w:r>
      <w:r w:rsidR="0000256E" w:rsidRPr="00D32AE0">
        <w:rPr>
          <w:rFonts w:ascii="Times New Roman" w:hAnsi="Times New Roman"/>
          <w:szCs w:val="24"/>
        </w:rPr>
        <w:t xml:space="preserve"> increasing the</w:t>
      </w:r>
      <w:r w:rsidR="0081289A" w:rsidRPr="00D32AE0">
        <w:rPr>
          <w:rFonts w:ascii="Times New Roman" w:hAnsi="Times New Roman"/>
          <w:szCs w:val="24"/>
        </w:rPr>
        <w:t xml:space="preserve"> </w:t>
      </w:r>
      <w:r w:rsidR="00850FDB" w:rsidRPr="00D32AE0">
        <w:rPr>
          <w:rFonts w:ascii="Times New Roman" w:hAnsi="Times New Roman"/>
          <w:i/>
          <w:szCs w:val="24"/>
        </w:rPr>
        <w:t>FF</w:t>
      </w:r>
      <w:r w:rsidR="0081289A" w:rsidRPr="00D32AE0">
        <w:rPr>
          <w:rFonts w:ascii="Times New Roman" w:hAnsi="Times New Roman"/>
          <w:szCs w:val="24"/>
        </w:rPr>
        <w:t xml:space="preserve"> from 65.25% to 73.28%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DF7B61" w:rsidRPr="00D32AE0">
        <w:rPr>
          <w:rFonts w:ascii="Times New Roman" w:eastAsiaTheme="minorEastAsia" w:hAnsi="Times New Roman" w:hint="eastAsia"/>
          <w:szCs w:val="24"/>
        </w:rPr>
        <w:t>(</w:t>
      </w:r>
      <w:r w:rsidR="00303F20" w:rsidRPr="00D32AE0">
        <w:rPr>
          <w:rFonts w:ascii="Times New Roman" w:eastAsiaTheme="minorEastAsia" w:hAnsi="Times New Roman"/>
          <w:szCs w:val="24"/>
        </w:rPr>
        <w:t xml:space="preserve">see </w:t>
      </w:r>
      <w:r w:rsidR="00266692" w:rsidRPr="00D32AE0">
        <w:rPr>
          <w:rFonts w:ascii="Times New Roman" w:eastAsiaTheme="minorEastAsia" w:hAnsi="Times New Roman" w:hint="eastAsia"/>
          <w:szCs w:val="24"/>
        </w:rPr>
        <w:t>figure</w:t>
      </w:r>
      <w:r w:rsidR="00D868A3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szCs w:val="24"/>
        </w:rPr>
        <w:t>20</w:t>
      </w:r>
      <w:r w:rsidR="00DF7B61" w:rsidRPr="00D32AE0">
        <w:rPr>
          <w:rFonts w:ascii="Times New Roman" w:eastAsiaTheme="minorEastAsia" w:hAnsi="Times New Roman" w:hint="eastAsia"/>
          <w:szCs w:val="24"/>
        </w:rPr>
        <w:t>)</w:t>
      </w:r>
      <w:r w:rsidR="0081289A" w:rsidRPr="00D32AE0">
        <w:rPr>
          <w:rFonts w:ascii="Times New Roman" w:hAnsi="Times New Roman"/>
          <w:szCs w:val="24"/>
        </w:rPr>
        <w:t>.</w:t>
      </w:r>
      <w:r w:rsidR="00E91A62" w:rsidRPr="00D32AE0">
        <w:rPr>
          <w:rFonts w:ascii="Times New Roman" w:hAnsi="Times New Roman"/>
          <w:szCs w:val="24"/>
        </w:rPr>
        <w:t xml:space="preserve"> </w:t>
      </w:r>
      <w:r w:rsidR="00DA2722" w:rsidRPr="00D32AE0">
        <w:rPr>
          <w:rFonts w:ascii="Times New Roman" w:hAnsi="Times New Roman"/>
          <w:szCs w:val="24"/>
        </w:rPr>
        <w:t>D</w:t>
      </w:r>
      <w:r w:rsidR="007407D4" w:rsidRPr="00D32AE0">
        <w:rPr>
          <w:rFonts w:ascii="Times New Roman" w:hAnsi="Times New Roman"/>
          <w:szCs w:val="24"/>
        </w:rPr>
        <w:t>edicated review</w:t>
      </w:r>
      <w:r w:rsidR="00DA2722" w:rsidRPr="00D32AE0">
        <w:rPr>
          <w:rFonts w:ascii="Times New Roman" w:hAnsi="Times New Roman"/>
          <w:szCs w:val="24"/>
        </w:rPr>
        <w:t>s</w:t>
      </w:r>
      <w:r w:rsidR="007407D4" w:rsidRPr="00D32AE0">
        <w:rPr>
          <w:rFonts w:ascii="Times New Roman" w:hAnsi="Times New Roman"/>
          <w:szCs w:val="24"/>
        </w:rPr>
        <w:t xml:space="preserve"> on interfacial engineering of perovskite solar cells can be found in the literature.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PEVuZE5vdGU+PENpdGU+PEF1dGhvcj5DaHVlaDwvQXV0aG9yPjxZZWFyPjIwMTU8L1llYXI+PFJl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PEVuZE5vdGU+PENpdGU+PEF1dGhvcj5DaHVlaDwvQXV0aG9yPjxZZWFyPjIwMTU8L1llYXI+PFJl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[130, 131]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5EE41647" w14:textId="13A7EC8F" w:rsidR="00687633" w:rsidRPr="00D32AE0" w:rsidRDefault="00687633" w:rsidP="00DF7B61">
      <w:pPr>
        <w:tabs>
          <w:tab w:val="left" w:pos="3544"/>
        </w:tabs>
        <w:autoSpaceDE w:val="0"/>
        <w:autoSpaceDN w:val="0"/>
        <w:adjustRightInd w:val="0"/>
        <w:jc w:val="center"/>
        <w:rPr>
          <w:rFonts w:ascii="Times New Roman" w:eastAsiaTheme="minorEastAsia" w:hAnsi="Times New Roman"/>
          <w:szCs w:val="24"/>
        </w:rPr>
      </w:pPr>
    </w:p>
    <w:p w14:paraId="33A039FA" w14:textId="545D3D7E" w:rsidR="00D8214D" w:rsidRPr="00D32AE0" w:rsidRDefault="00F1262F" w:rsidP="00DF7B61">
      <w:pPr>
        <w:tabs>
          <w:tab w:val="left" w:pos="3544"/>
        </w:tabs>
        <w:autoSpaceDE w:val="0"/>
        <w:autoSpaceDN w:val="0"/>
        <w:adjustRightInd w:val="0"/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15B8E9AB" wp14:editId="40B08B5A">
            <wp:extent cx="4570730" cy="1429528"/>
            <wp:effectExtent l="0" t="0" r="127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870" cy="142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8E6AD" w14:textId="029D3A5C" w:rsidR="00DF7B61" w:rsidRPr="00D32AE0" w:rsidRDefault="00DF7B61" w:rsidP="00B1795A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eastAsiaTheme="minorEastAsia" w:hAnsi="Times New Roman"/>
          <w:color w:val="auto"/>
        </w:rPr>
        <w:t>Fig</w:t>
      </w:r>
      <w:r w:rsidR="00FB33C9" w:rsidRPr="00D32AE0">
        <w:rPr>
          <w:rFonts w:ascii="Times New Roman" w:eastAsiaTheme="minorEastAsia" w:hAnsi="Times New Roman" w:hint="eastAsia"/>
          <w:color w:val="auto"/>
        </w:rPr>
        <w:t>ure</w:t>
      </w:r>
      <w:r w:rsidRPr="00D32AE0">
        <w:rPr>
          <w:rFonts w:ascii="Times New Roman" w:eastAsiaTheme="minorEastAsia" w:hAnsi="Times New Roman"/>
          <w:color w:val="auto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color w:val="auto"/>
        </w:rPr>
        <w:t>20</w:t>
      </w:r>
      <w:r w:rsidR="005E0C19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FB33C9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687633" w:rsidRPr="00D32AE0">
        <w:rPr>
          <w:rFonts w:ascii="Times New Roman" w:eastAsiaTheme="minorEastAsia" w:hAnsi="Times New Roman"/>
          <w:color w:val="auto"/>
        </w:rPr>
        <w:t>(</w:t>
      </w:r>
      <w:r w:rsidR="00687633" w:rsidRPr="00D32AE0">
        <w:rPr>
          <w:rFonts w:ascii="Times New Roman" w:eastAsiaTheme="minorEastAsia" w:hAnsi="Times New Roman"/>
          <w:i/>
          <w:color w:val="auto"/>
        </w:rPr>
        <w:t>a</w:t>
      </w:r>
      <w:r w:rsidR="00687633" w:rsidRPr="00D32AE0">
        <w:rPr>
          <w:rFonts w:ascii="Times New Roman" w:eastAsiaTheme="minorEastAsia" w:hAnsi="Times New Roman"/>
          <w:color w:val="auto"/>
        </w:rPr>
        <w:t>)</w:t>
      </w:r>
      <w:r w:rsidR="00E91A62" w:rsidRPr="00D32AE0">
        <w:rPr>
          <w:rFonts w:ascii="Times New Roman" w:eastAsiaTheme="minorEastAsia" w:hAnsi="Times New Roman"/>
          <w:color w:val="auto"/>
        </w:rPr>
        <w:t xml:space="preserve"> </w:t>
      </w:r>
      <w:r w:rsidR="00B1795A" w:rsidRPr="00D32AE0">
        <w:rPr>
          <w:rFonts w:ascii="Times New Roman" w:eastAsiaTheme="minorEastAsia" w:hAnsi="Times New Roman"/>
          <w:color w:val="auto"/>
        </w:rPr>
        <w:t xml:space="preserve">SEM </w:t>
      </w:r>
      <w:r w:rsidR="00687633" w:rsidRPr="00D32AE0">
        <w:rPr>
          <w:rFonts w:ascii="Times New Roman" w:eastAsiaTheme="minorEastAsia" w:hAnsi="Times New Roman"/>
          <w:color w:val="auto"/>
        </w:rPr>
        <w:t xml:space="preserve">image of device </w:t>
      </w:r>
      <w:r w:rsidR="00B1795A" w:rsidRPr="00D32AE0">
        <w:rPr>
          <w:rFonts w:ascii="Times New Roman" w:eastAsiaTheme="minorEastAsia" w:hAnsi="Times New Roman"/>
          <w:color w:val="auto"/>
        </w:rPr>
        <w:t>cross-section</w:t>
      </w:r>
      <w:r w:rsidR="00687633" w:rsidRPr="00D32AE0">
        <w:rPr>
          <w:rFonts w:ascii="Times New Roman" w:eastAsiaTheme="minorEastAsia" w:hAnsi="Times New Roman"/>
          <w:color w:val="auto"/>
        </w:rPr>
        <w:t>.</w:t>
      </w:r>
      <w:r w:rsidR="00E91A62" w:rsidRPr="00D32AE0">
        <w:rPr>
          <w:rFonts w:ascii="Times New Roman" w:eastAsiaTheme="minorEastAsia" w:hAnsi="Times New Roman"/>
          <w:color w:val="auto"/>
        </w:rPr>
        <w:t xml:space="preserve"> </w:t>
      </w:r>
      <w:r w:rsidR="00B1795A" w:rsidRPr="00D32AE0">
        <w:rPr>
          <w:rFonts w:ascii="Times New Roman" w:eastAsiaTheme="minorEastAsia" w:hAnsi="Times New Roman"/>
          <w:color w:val="auto"/>
        </w:rPr>
        <w:t>(</w:t>
      </w:r>
      <w:r w:rsidR="00D8214D" w:rsidRPr="00D32AE0">
        <w:rPr>
          <w:rFonts w:ascii="Times New Roman" w:eastAsiaTheme="minorEastAsia" w:hAnsi="Times New Roman" w:hint="eastAsia"/>
          <w:i/>
          <w:color w:val="auto"/>
        </w:rPr>
        <w:t>b</w:t>
      </w:r>
      <w:r w:rsidR="00B1795A" w:rsidRPr="00D32AE0">
        <w:rPr>
          <w:rFonts w:ascii="Times New Roman" w:eastAsiaTheme="minorEastAsia" w:hAnsi="Times New Roman"/>
          <w:color w:val="auto"/>
        </w:rPr>
        <w:t>) Diagram of energy levels (relative to the vacuum level) of each layer.</w:t>
      </w:r>
      <w:r w:rsidR="00687633" w:rsidRPr="00D32AE0">
        <w:rPr>
          <w:rFonts w:ascii="Times New Roman" w:eastAsiaTheme="minorEastAsia" w:hAnsi="Times New Roman"/>
          <w:color w:val="auto"/>
        </w:rPr>
        <w:t xml:space="preserve"> Figure reprinted </w:t>
      </w:r>
      <w:r w:rsidR="00605CAF" w:rsidRPr="00D32AE0">
        <w:rPr>
          <w:rFonts w:ascii="Times New Roman" w:hAnsi="Times New Roman"/>
          <w:color w:val="auto"/>
        </w:rPr>
        <w:t>with permission</w:t>
      </w:r>
      <w:r w:rsidR="00605CAF" w:rsidRPr="00D32AE0">
        <w:rPr>
          <w:rFonts w:ascii="Times New Roman" w:eastAsiaTheme="minorEastAsia" w:hAnsi="Times New Roman"/>
          <w:color w:val="auto"/>
        </w:rPr>
        <w:t xml:space="preserve"> </w:t>
      </w:r>
      <w:r w:rsidR="00687633" w:rsidRPr="00D32AE0">
        <w:rPr>
          <w:rFonts w:ascii="Times New Roman" w:eastAsiaTheme="minorEastAsia" w:hAnsi="Times New Roman"/>
          <w:color w:val="auto"/>
        </w:rPr>
        <w:t>from r</w:t>
      </w:r>
      <w:r w:rsidR="00687633" w:rsidRPr="00D32AE0">
        <w:rPr>
          <w:rFonts w:ascii="Times New Roman" w:hAnsi="Times New Roman"/>
          <w:color w:val="auto"/>
        </w:rPr>
        <w:t>ef.</w:t>
      </w:r>
      <w:r w:rsidR="00EA01BF" w:rsidRPr="00D32AE0">
        <w:rPr>
          <w:rFonts w:ascii="Times New Roman" w:eastAsiaTheme="minorEastAsia" w:hAnsi="Times New Roman"/>
          <w:color w:val="auto"/>
        </w:rPr>
        <w:t>1</w:t>
      </w:r>
      <w:r w:rsidR="00C74699" w:rsidRPr="00D32AE0">
        <w:rPr>
          <w:rFonts w:ascii="Times New Roman" w:eastAsiaTheme="minorEastAsia" w:hAnsi="Times New Roman" w:hint="eastAsia"/>
          <w:color w:val="auto"/>
        </w:rPr>
        <w:t>3</w:t>
      </w:r>
      <w:r w:rsidR="00687633" w:rsidRPr="00D32AE0">
        <w:rPr>
          <w:rFonts w:ascii="Times New Roman" w:eastAsiaTheme="minorEastAsia" w:hAnsi="Times New Roman"/>
          <w:color w:val="auto"/>
        </w:rPr>
        <w:t xml:space="preserve">, </w:t>
      </w:r>
      <w:r w:rsidR="00687633" w:rsidRPr="00D32AE0">
        <w:rPr>
          <w:rFonts w:ascii="Times New Roman" w:hAnsi="Times New Roman"/>
          <w:color w:val="auto"/>
        </w:rPr>
        <w:t>Copyright ©</w:t>
      </w:r>
      <w:r w:rsidR="00687633" w:rsidRPr="00D32AE0">
        <w:rPr>
          <w:rFonts w:ascii="Times New Roman" w:eastAsiaTheme="minorEastAsia" w:hAnsi="Times New Roman"/>
          <w:color w:val="auto"/>
        </w:rPr>
        <w:t xml:space="preserve"> 2014, American Association for the Advancement of Science.</w:t>
      </w:r>
    </w:p>
    <w:p w14:paraId="7066494C" w14:textId="77777777" w:rsidR="0081289A" w:rsidRPr="00D32AE0" w:rsidRDefault="006B0DFC" w:rsidP="0081289A">
      <w:pPr>
        <w:pStyle w:val="2"/>
        <w:rPr>
          <w:rFonts w:ascii="Times New Roman" w:eastAsiaTheme="minorEastAsia" w:hAnsi="Times New Roman"/>
          <w:b/>
        </w:rPr>
      </w:pPr>
      <w:r w:rsidRPr="00D32AE0">
        <w:rPr>
          <w:rFonts w:ascii="Times New Roman" w:hAnsi="Times New Roman"/>
          <w:b/>
        </w:rPr>
        <w:t>5</w:t>
      </w:r>
      <w:r w:rsidR="0081289A" w:rsidRPr="00D32AE0">
        <w:rPr>
          <w:rFonts w:ascii="Times New Roman" w:hAnsi="Times New Roman"/>
          <w:b/>
        </w:rPr>
        <w:t xml:space="preserve">.2 </w:t>
      </w:r>
      <w:r w:rsidR="00D916F7" w:rsidRPr="00D32AE0">
        <w:rPr>
          <w:rFonts w:ascii="Times New Roman" w:eastAsiaTheme="minorEastAsia" w:hAnsi="Times New Roman"/>
          <w:b/>
        </w:rPr>
        <w:t>Meso-superstructured</w:t>
      </w:r>
      <w:r w:rsidR="00B240D9" w:rsidRPr="00D32AE0">
        <w:rPr>
          <w:rFonts w:ascii="Times New Roman" w:eastAsiaTheme="minorEastAsia" w:hAnsi="Times New Roman"/>
          <w:b/>
        </w:rPr>
        <w:t xml:space="preserve"> (MPSC)</w:t>
      </w:r>
      <w:r w:rsidR="00D916F7" w:rsidRPr="00D32AE0">
        <w:rPr>
          <w:rFonts w:ascii="Times New Roman" w:eastAsiaTheme="minorEastAsia" w:hAnsi="Times New Roman"/>
          <w:b/>
        </w:rPr>
        <w:t xml:space="preserve"> vs. planar </w:t>
      </w:r>
      <w:r w:rsidR="00B240D9" w:rsidRPr="00D32AE0">
        <w:rPr>
          <w:rFonts w:ascii="Times New Roman" w:eastAsiaTheme="minorEastAsia" w:hAnsi="Times New Roman"/>
          <w:b/>
        </w:rPr>
        <w:t xml:space="preserve">(PPSC) </w:t>
      </w:r>
      <w:r w:rsidR="00D916F7" w:rsidRPr="00D32AE0">
        <w:rPr>
          <w:rFonts w:ascii="Times New Roman" w:eastAsiaTheme="minorEastAsia" w:hAnsi="Times New Roman"/>
          <w:b/>
        </w:rPr>
        <w:t>perovskite solar cells</w:t>
      </w:r>
    </w:p>
    <w:p w14:paraId="48341BD5" w14:textId="4FA14546" w:rsidR="0081289A" w:rsidRPr="00D32AE0" w:rsidRDefault="00CD0B29" w:rsidP="00E0549D">
      <w:pPr>
        <w:autoSpaceDE w:val="0"/>
        <w:autoSpaceDN w:val="0"/>
        <w:adjustRightInd w:val="0"/>
        <w:rPr>
          <w:rFonts w:ascii="Times New Roman" w:eastAsia="宋体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T</w:t>
      </w:r>
      <w:r w:rsidRPr="00D32AE0">
        <w:rPr>
          <w:rFonts w:ascii="Times New Roman" w:eastAsiaTheme="minorEastAsia" w:hAnsi="Times New Roman" w:hint="eastAsia"/>
          <w:szCs w:val="24"/>
        </w:rPr>
        <w:t xml:space="preserve">he </w:t>
      </w:r>
      <w:r w:rsidR="0087163D" w:rsidRPr="00D32AE0">
        <w:rPr>
          <w:rFonts w:ascii="Times New Roman" w:eastAsiaTheme="minorEastAsia" w:hAnsi="Times New Roman"/>
          <w:szCs w:val="24"/>
        </w:rPr>
        <w:t>key</w:t>
      </w:r>
      <w:r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B240D9" w:rsidRPr="00D32AE0">
        <w:rPr>
          <w:rFonts w:ascii="Times New Roman" w:eastAsiaTheme="minorEastAsia" w:hAnsi="Times New Roman"/>
          <w:szCs w:val="24"/>
        </w:rPr>
        <w:t>distinction</w:t>
      </w:r>
      <w:r w:rsidRPr="00D32AE0">
        <w:rPr>
          <w:rFonts w:ascii="Times New Roman" w:eastAsiaTheme="minorEastAsia" w:hAnsi="Times New Roman" w:hint="eastAsia"/>
          <w:szCs w:val="24"/>
        </w:rPr>
        <w:t xml:space="preserve"> between MPSCs and PPSCs </w:t>
      </w:r>
      <w:r w:rsidR="00B240D9" w:rsidRPr="00D32AE0">
        <w:rPr>
          <w:rFonts w:ascii="Times New Roman" w:eastAsiaTheme="minorEastAsia" w:hAnsi="Times New Roman"/>
          <w:szCs w:val="24"/>
        </w:rPr>
        <w:t>comes through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B240D9" w:rsidRPr="00D32AE0">
        <w:rPr>
          <w:rFonts w:ascii="Times New Roman" w:eastAsiaTheme="minorEastAsia" w:hAnsi="Times New Roman"/>
          <w:szCs w:val="24"/>
        </w:rPr>
        <w:t xml:space="preserve">the use of </w:t>
      </w:r>
      <w:r w:rsidR="00B240D9" w:rsidRPr="00D32AE0">
        <w:rPr>
          <w:rFonts w:ascii="Times New Roman" w:eastAsiaTheme="minorEastAsia" w:hAnsi="Times New Roman" w:hint="eastAsia"/>
          <w:szCs w:val="24"/>
        </w:rPr>
        <w:t>mesoporous</w:t>
      </w:r>
      <w:r w:rsidR="0087163D" w:rsidRPr="00D32AE0">
        <w:rPr>
          <w:rFonts w:ascii="Times New Roman" w:eastAsiaTheme="minorEastAsia" w:hAnsi="Times New Roman"/>
          <w:szCs w:val="24"/>
        </w:rPr>
        <w:t xml:space="preserve"> ‘scaffold’</w:t>
      </w:r>
      <w:r w:rsidR="00B240D9" w:rsidRPr="00D32AE0">
        <w:rPr>
          <w:rFonts w:ascii="Times New Roman" w:eastAsiaTheme="minorEastAsia" w:hAnsi="Times New Roman"/>
          <w:szCs w:val="24"/>
        </w:rPr>
        <w:t>.</w:t>
      </w:r>
      <w:r w:rsidR="0087163D" w:rsidRPr="00D32AE0">
        <w:rPr>
          <w:rFonts w:ascii="Times New Roman" w:eastAsiaTheme="minorEastAsia" w:hAnsi="Times New Roman"/>
          <w:szCs w:val="24"/>
        </w:rPr>
        <w:t xml:space="preserve"> </w:t>
      </w:r>
      <w:r w:rsidR="00B240D9" w:rsidRPr="00D32AE0">
        <w:rPr>
          <w:rFonts w:ascii="Times New Roman" w:eastAsiaTheme="minorEastAsia" w:hAnsi="Times New Roman"/>
          <w:szCs w:val="24"/>
        </w:rPr>
        <w:t>In a</w:t>
      </w:r>
      <w:r w:rsidR="0087163D" w:rsidRPr="00D32AE0">
        <w:rPr>
          <w:rFonts w:ascii="Times New Roman" w:eastAsiaTheme="minorEastAsia" w:hAnsi="Times New Roman"/>
          <w:szCs w:val="24"/>
        </w:rPr>
        <w:t>n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522380" w:rsidRPr="00D32AE0">
        <w:rPr>
          <w:rFonts w:ascii="Times New Roman" w:eastAsiaTheme="minorEastAsia" w:hAnsi="Times New Roman" w:hint="eastAsia"/>
          <w:szCs w:val="24"/>
        </w:rPr>
        <w:t>MPSC</w:t>
      </w:r>
      <w:r w:rsidR="006829F8" w:rsidRPr="00D32AE0">
        <w:rPr>
          <w:rFonts w:ascii="Times New Roman" w:eastAsiaTheme="minorEastAsia" w:hAnsi="Times New Roman"/>
          <w:szCs w:val="24"/>
        </w:rPr>
        <w:t xml:space="preserve">, </w:t>
      </w:r>
      <w:r w:rsidR="00B240D9" w:rsidRPr="00D32AE0">
        <w:rPr>
          <w:rFonts w:ascii="Times New Roman" w:eastAsiaTheme="minorEastAsia" w:hAnsi="Times New Roman" w:hint="eastAsia"/>
          <w:szCs w:val="24"/>
        </w:rPr>
        <w:t>a compact la</w:t>
      </w:r>
      <w:r w:rsidR="00B240D9" w:rsidRPr="00D32AE0">
        <w:rPr>
          <w:rFonts w:ascii="Times New Roman" w:eastAsiaTheme="minorEastAsia" w:hAnsi="Times New Roman"/>
          <w:szCs w:val="24"/>
        </w:rPr>
        <w:t>y</w:t>
      </w:r>
      <w:r w:rsidR="0081289A" w:rsidRPr="00D32AE0">
        <w:rPr>
          <w:rFonts w:ascii="Times New Roman" w:eastAsiaTheme="minorEastAsia" w:hAnsi="Times New Roman" w:hint="eastAsia"/>
          <w:szCs w:val="24"/>
        </w:rPr>
        <w:t>er (</w:t>
      </w:r>
      <w:r w:rsidR="006829F8" w:rsidRPr="00D32AE0">
        <w:rPr>
          <w:rFonts w:ascii="Times New Roman" w:eastAsiaTheme="minorEastAsia" w:hAnsi="Times New Roman"/>
          <w:i/>
          <w:szCs w:val="24"/>
        </w:rPr>
        <w:t>e.g</w:t>
      </w:r>
      <w:r w:rsidR="006829F8" w:rsidRPr="00D32AE0">
        <w:rPr>
          <w:rFonts w:ascii="Times New Roman" w:eastAsiaTheme="minorEastAsia" w:hAnsi="Times New Roman"/>
          <w:szCs w:val="24"/>
        </w:rPr>
        <w:t>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compact TiO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81289A" w:rsidRPr="00D32AE0">
        <w:rPr>
          <w:rFonts w:ascii="Times New Roman" w:eastAsiaTheme="minorEastAsia" w:hAnsi="Times New Roman" w:hint="eastAsia"/>
          <w:szCs w:val="24"/>
        </w:rPr>
        <w:t>)</w:t>
      </w:r>
      <w:r w:rsidR="006829F8" w:rsidRPr="00D32AE0">
        <w:rPr>
          <w:rFonts w:ascii="Times New Roman" w:eastAsiaTheme="minorEastAsia" w:hAnsi="Times New Roman"/>
          <w:szCs w:val="24"/>
        </w:rPr>
        <w:t xml:space="preserve"> is </w:t>
      </w:r>
      <w:r w:rsidR="00117711" w:rsidRPr="00D32AE0">
        <w:rPr>
          <w:rFonts w:ascii="Times New Roman" w:eastAsiaTheme="minorEastAsia" w:hAnsi="Times New Roman"/>
          <w:szCs w:val="24"/>
        </w:rPr>
        <w:t xml:space="preserve">usually </w:t>
      </w:r>
      <w:r w:rsidR="006829F8" w:rsidRPr="00D32AE0">
        <w:rPr>
          <w:rFonts w:ascii="Times New Roman" w:eastAsiaTheme="minorEastAsia" w:hAnsi="Times New Roman"/>
          <w:szCs w:val="24"/>
        </w:rPr>
        <w:t>deposited on</w:t>
      </w:r>
      <w:r w:rsidR="00B240D9" w:rsidRPr="00D32AE0">
        <w:rPr>
          <w:rFonts w:ascii="Times New Roman" w:eastAsiaTheme="minorEastAsia" w:hAnsi="Times New Roman"/>
          <w:szCs w:val="24"/>
        </w:rPr>
        <w:t>to a fluorine-doped tin-oxide layer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B240D9" w:rsidRPr="00D32AE0">
        <w:rPr>
          <w:rFonts w:ascii="Times New Roman" w:eastAsiaTheme="minorEastAsia" w:hAnsi="Times New Roman"/>
          <w:szCs w:val="24"/>
        </w:rPr>
        <w:t>(</w:t>
      </w:r>
      <w:r w:rsidR="006829F8" w:rsidRPr="00D32AE0">
        <w:rPr>
          <w:rFonts w:ascii="Times New Roman" w:eastAsiaTheme="minorEastAsia" w:hAnsi="Times New Roman"/>
          <w:szCs w:val="24"/>
        </w:rPr>
        <w:t>FTO</w:t>
      </w:r>
      <w:r w:rsidR="00B240D9" w:rsidRPr="00D32AE0">
        <w:rPr>
          <w:rFonts w:ascii="Times New Roman" w:eastAsiaTheme="minorEastAsia" w:hAnsi="Times New Roman"/>
          <w:szCs w:val="24"/>
        </w:rPr>
        <w:t>)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117711" w:rsidRPr="00D32AE0">
        <w:rPr>
          <w:rFonts w:ascii="Times New Roman" w:eastAsiaTheme="minorEastAsia" w:hAnsi="Times New Roman"/>
          <w:szCs w:val="24"/>
        </w:rPr>
        <w:t>which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B240D9" w:rsidRPr="00D32AE0">
        <w:rPr>
          <w:rFonts w:ascii="Times New Roman" w:eastAsiaTheme="minorEastAsia" w:hAnsi="Times New Roman"/>
          <w:szCs w:val="24"/>
        </w:rPr>
        <w:t>is used to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extract electron</w:t>
      </w:r>
      <w:r w:rsidR="00117711" w:rsidRPr="00D32AE0">
        <w:rPr>
          <w:rFonts w:ascii="Times New Roman" w:eastAsiaTheme="minorEastAsia" w:hAnsi="Times New Roman"/>
          <w:szCs w:val="24"/>
        </w:rPr>
        <w:t>s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and block</w:t>
      </w:r>
      <w:r w:rsidR="00117711" w:rsidRPr="00D32AE0">
        <w:rPr>
          <w:rFonts w:ascii="Times New Roman" w:eastAsiaTheme="minorEastAsia" w:hAnsi="Times New Roman"/>
          <w:szCs w:val="24"/>
        </w:rPr>
        <w:t xml:space="preserve"> holes. </w:t>
      </w:r>
      <w:r w:rsidR="00B240D9" w:rsidRPr="00D32AE0">
        <w:rPr>
          <w:rFonts w:ascii="Times New Roman" w:eastAsiaTheme="minorEastAsia" w:hAnsi="Times New Roman"/>
          <w:szCs w:val="24"/>
        </w:rPr>
        <w:t>The</w:t>
      </w:r>
      <w:bookmarkStart w:id="82" w:name="OLE_LINK32"/>
      <w:bookmarkStart w:id="83" w:name="OLE_LINK33"/>
      <w:r w:rsidR="00B240D9" w:rsidRPr="00D32AE0">
        <w:rPr>
          <w:rFonts w:ascii="Times New Roman" w:eastAsiaTheme="minorEastAsia" w:hAnsi="Times New Roman" w:hint="eastAsia"/>
          <w:szCs w:val="24"/>
        </w:rPr>
        <w:t xml:space="preserve"> comp</w:t>
      </w:r>
      <w:r w:rsidR="00B240D9" w:rsidRPr="00D32AE0">
        <w:rPr>
          <w:rFonts w:ascii="Times New Roman" w:eastAsia="宋体" w:hAnsi="Times New Roman" w:hint="eastAsia"/>
          <w:szCs w:val="24"/>
        </w:rPr>
        <w:t xml:space="preserve">act </w:t>
      </w:r>
      <w:bookmarkStart w:id="84" w:name="OLE_LINK30"/>
      <w:bookmarkStart w:id="85" w:name="OLE_LINK31"/>
      <w:r w:rsidR="00B240D9" w:rsidRPr="00D32AE0">
        <w:rPr>
          <w:rFonts w:ascii="Times New Roman" w:eastAsia="宋体" w:hAnsi="Times New Roman" w:hint="eastAsia"/>
          <w:szCs w:val="24"/>
        </w:rPr>
        <w:t>TiO</w:t>
      </w:r>
      <w:r w:rsidR="00B240D9" w:rsidRPr="00D32AE0">
        <w:rPr>
          <w:rFonts w:ascii="Times New Roman" w:eastAsia="宋体" w:hAnsi="Times New Roman" w:hint="eastAsia"/>
          <w:szCs w:val="24"/>
          <w:vertAlign w:val="subscript"/>
        </w:rPr>
        <w:t>2</w:t>
      </w:r>
      <w:bookmarkEnd w:id="82"/>
      <w:bookmarkEnd w:id="83"/>
      <w:bookmarkEnd w:id="84"/>
      <w:bookmarkEnd w:id="85"/>
      <w:r w:rsidR="00E11DB9" w:rsidRPr="00D32AE0">
        <w:rPr>
          <w:rFonts w:ascii="Times New Roman" w:eastAsia="宋体" w:hAnsi="Times New Roman"/>
          <w:szCs w:val="24"/>
          <w:vertAlign w:val="subscript"/>
        </w:rPr>
        <w:t xml:space="preserve"> </w:t>
      </w:r>
      <w:r w:rsidR="00B240D9" w:rsidRPr="00D32AE0">
        <w:rPr>
          <w:rFonts w:ascii="Times New Roman" w:eastAsia="宋体" w:hAnsi="Times New Roman"/>
          <w:szCs w:val="24"/>
        </w:rPr>
        <w:t xml:space="preserve">layer is usually </w:t>
      </w:r>
      <w:r w:rsidR="00B240D9" w:rsidRPr="00D32AE0">
        <w:rPr>
          <w:rFonts w:ascii="Times New Roman" w:eastAsia="宋体" w:hAnsi="Times New Roman" w:hint="eastAsia"/>
          <w:szCs w:val="24"/>
        </w:rPr>
        <w:t>deposited</w:t>
      </w:r>
      <w:r w:rsidR="00B240D9" w:rsidRPr="00D32AE0">
        <w:rPr>
          <w:rFonts w:ascii="Times New Roman" w:eastAsia="宋体" w:hAnsi="Times New Roman"/>
          <w:szCs w:val="24"/>
        </w:rPr>
        <w:t xml:space="preserve"> by spin coating or spray pyrolysis and</w:t>
      </w:r>
      <w:r w:rsidR="0087163D" w:rsidRPr="00D32AE0">
        <w:rPr>
          <w:rFonts w:ascii="Times New Roman" w:eastAsia="宋体" w:hAnsi="Times New Roman"/>
          <w:szCs w:val="24"/>
        </w:rPr>
        <w:t xml:space="preserve"> typically</w:t>
      </w:r>
      <w:r w:rsidR="00B240D9" w:rsidRPr="00D32AE0">
        <w:rPr>
          <w:rFonts w:ascii="Times New Roman" w:eastAsia="宋体" w:hAnsi="Times New Roman"/>
          <w:szCs w:val="24"/>
        </w:rPr>
        <w:t xml:space="preserve"> requires a sintering or calcination step performed at around 500°C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B240D9" w:rsidRPr="00D32AE0">
        <w:rPr>
          <w:rFonts w:ascii="Times New Roman" w:eastAsia="宋体" w:hAnsi="Times New Roman"/>
          <w:szCs w:val="24"/>
        </w:rPr>
        <w:t xml:space="preserve">in air. </w:t>
      </w:r>
      <w:r w:rsidR="005316BF" w:rsidRPr="00D32AE0">
        <w:rPr>
          <w:rFonts w:ascii="Times New Roman" w:eastAsia="宋体" w:hAnsi="Times New Roman"/>
          <w:szCs w:val="24"/>
        </w:rPr>
        <w:t>This high temperature</w:t>
      </w:r>
      <w:r w:rsidR="005316BF" w:rsidRPr="00D32AE0">
        <w:rPr>
          <w:rFonts w:ascii="Times New Roman" w:eastAsia="宋体" w:hAnsi="Times New Roman" w:hint="eastAsia"/>
          <w:szCs w:val="24"/>
        </w:rPr>
        <w:t xml:space="preserve"> prevents </w:t>
      </w:r>
      <w:r w:rsidR="005316BF" w:rsidRPr="00D32AE0">
        <w:rPr>
          <w:rFonts w:ascii="Times New Roman" w:eastAsia="宋体" w:hAnsi="Times New Roman"/>
          <w:szCs w:val="24"/>
        </w:rPr>
        <w:t>the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5316BF" w:rsidRPr="00D32AE0">
        <w:rPr>
          <w:rFonts w:ascii="Times New Roman" w:eastAsia="宋体" w:hAnsi="Times New Roman"/>
          <w:szCs w:val="24"/>
        </w:rPr>
        <w:t>fabrication of MPSCs using pla</w:t>
      </w:r>
      <w:r w:rsidR="00EF3DDE" w:rsidRPr="00D32AE0">
        <w:rPr>
          <w:rFonts w:ascii="Times New Roman" w:eastAsia="宋体" w:hAnsi="Times New Roman"/>
          <w:szCs w:val="24"/>
        </w:rPr>
        <w:t xml:space="preserve">stic-based substrate materials that </w:t>
      </w:r>
      <w:r w:rsidR="005316BF" w:rsidRPr="00D32AE0">
        <w:rPr>
          <w:rFonts w:ascii="Times New Roman" w:eastAsia="宋体" w:hAnsi="Times New Roman"/>
          <w:szCs w:val="24"/>
        </w:rPr>
        <w:t xml:space="preserve">undergo rapid degradation at </w:t>
      </w:r>
      <w:r w:rsidR="00EF3DDE" w:rsidRPr="00D32AE0">
        <w:rPr>
          <w:rFonts w:ascii="Times New Roman" w:eastAsia="宋体" w:hAnsi="Times New Roman"/>
          <w:szCs w:val="24"/>
        </w:rPr>
        <w:t>high</w:t>
      </w:r>
      <w:r w:rsidR="005316BF" w:rsidRPr="00D32AE0">
        <w:rPr>
          <w:rFonts w:ascii="Times New Roman" w:eastAsia="宋体" w:hAnsi="Times New Roman"/>
          <w:szCs w:val="24"/>
        </w:rPr>
        <w:t xml:space="preserve"> temperature</w:t>
      </w:r>
      <w:r w:rsidR="00EF3DDE" w:rsidRPr="00D32AE0">
        <w:rPr>
          <w:rFonts w:ascii="Times New Roman" w:eastAsia="宋体" w:hAnsi="Times New Roman"/>
          <w:szCs w:val="24"/>
        </w:rPr>
        <w:t>s</w:t>
      </w:r>
      <w:r w:rsidR="005316BF" w:rsidRPr="00D32AE0">
        <w:rPr>
          <w:rFonts w:ascii="Times New Roman" w:eastAsia="宋体" w:hAnsi="Times New Roman" w:hint="eastAsia"/>
          <w:szCs w:val="24"/>
        </w:rPr>
        <w:t>.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87163D" w:rsidRPr="00D32AE0">
        <w:rPr>
          <w:rFonts w:ascii="Times New Roman" w:eastAsia="宋体" w:hAnsi="Times New Roman"/>
          <w:szCs w:val="24"/>
        </w:rPr>
        <w:t>However,</w:t>
      </w:r>
      <w:r w:rsidR="00F641F5" w:rsidRPr="00D32AE0">
        <w:rPr>
          <w:rFonts w:ascii="Times New Roman" w:eastAsia="宋体" w:hAnsi="Times New Roman"/>
          <w:szCs w:val="24"/>
        </w:rPr>
        <w:t xml:space="preserve"> l</w:t>
      </w:r>
      <w:r w:rsidR="00B240D9" w:rsidRPr="00D32AE0">
        <w:rPr>
          <w:rFonts w:ascii="Times New Roman" w:eastAsia="宋体" w:hAnsi="Times New Roman"/>
          <w:szCs w:val="24"/>
        </w:rPr>
        <w:t xml:space="preserve">ow temperature sintering </w:t>
      </w:r>
      <w:r w:rsidR="00F641F5" w:rsidRPr="00D32AE0">
        <w:rPr>
          <w:rFonts w:ascii="Times New Roman" w:eastAsia="宋体" w:hAnsi="Times New Roman"/>
          <w:szCs w:val="24"/>
        </w:rPr>
        <w:t xml:space="preserve">approaches to prepare an effective </w:t>
      </w:r>
      <w:r w:rsidR="00B240D9" w:rsidRPr="00D32AE0">
        <w:rPr>
          <w:rFonts w:ascii="Times New Roman" w:eastAsia="宋体" w:hAnsi="Times New Roman"/>
          <w:szCs w:val="24"/>
        </w:rPr>
        <w:t>TiO</w:t>
      </w:r>
      <w:r w:rsidR="00B240D9" w:rsidRPr="00D32AE0">
        <w:rPr>
          <w:rFonts w:ascii="Times New Roman" w:eastAsia="宋体" w:hAnsi="Times New Roman"/>
          <w:szCs w:val="24"/>
          <w:vertAlign w:val="subscript"/>
        </w:rPr>
        <w:t>2</w:t>
      </w:r>
      <w:r w:rsidR="00E11DB9" w:rsidRPr="00D32AE0">
        <w:rPr>
          <w:rFonts w:ascii="Times New Roman" w:eastAsia="宋体" w:hAnsi="Times New Roman"/>
          <w:szCs w:val="24"/>
          <w:vertAlign w:val="subscript"/>
        </w:rPr>
        <w:t xml:space="preserve"> </w:t>
      </w:r>
      <w:r w:rsidR="00F641F5" w:rsidRPr="00D32AE0">
        <w:rPr>
          <w:rFonts w:ascii="Times New Roman" w:eastAsia="宋体" w:hAnsi="Times New Roman"/>
          <w:szCs w:val="24"/>
        </w:rPr>
        <w:t xml:space="preserve">layer in perovskite solar cells have been </w:t>
      </w:r>
      <w:r w:rsidR="00EF3DDE" w:rsidRPr="00D32AE0">
        <w:rPr>
          <w:rFonts w:ascii="Times New Roman" w:eastAsia="宋体" w:hAnsi="Times New Roman"/>
          <w:szCs w:val="24"/>
        </w:rPr>
        <w:t xml:space="preserve">recently </w:t>
      </w:r>
      <w:r w:rsidR="00F641F5" w:rsidRPr="00D32AE0">
        <w:rPr>
          <w:rFonts w:ascii="Times New Roman" w:eastAsia="宋体" w:hAnsi="Times New Roman"/>
          <w:szCs w:val="24"/>
        </w:rPr>
        <w:t>reported.</w:t>
      </w:r>
      <w:r w:rsidR="00917505" w:rsidRPr="00D32AE0">
        <w:rPr>
          <w:rFonts w:ascii="Times New Roman" w:eastAsia="宋体" w:hAnsi="Times New Roman"/>
          <w:szCs w:val="24"/>
        </w:rPr>
        <w:fldChar w:fldCharType="begin">
          <w:fldData xml:space="preserve">PEVuZE5vdGU+PENpdGU+PEF1dGhvcj5XYW5nPC9BdXRob3I+PFllYXI+MjAxNDwvWWVhcj48UmVj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</w:fldData>
        </w:fldChar>
      </w:r>
      <w:r w:rsidR="00E83D22">
        <w:rPr>
          <w:rFonts w:ascii="Times New Roman" w:eastAsia="宋体" w:hAnsi="Times New Roman"/>
          <w:szCs w:val="24"/>
        </w:rPr>
        <w:instrText xml:space="preserve"> ADDIN EN.CITE </w:instrText>
      </w:r>
      <w:r w:rsidR="00E83D22">
        <w:rPr>
          <w:rFonts w:ascii="Times New Roman" w:eastAsia="宋体" w:hAnsi="Times New Roman"/>
          <w:szCs w:val="24"/>
        </w:rPr>
        <w:fldChar w:fldCharType="begin">
          <w:fldData xml:space="preserve">PEVuZE5vdGU+PENpdGU+PEF1dGhvcj5XYW5nPC9BdXRob3I+PFllYXI+MjAxNDwvWWVhcj48UmVj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</w:fldData>
        </w:fldChar>
      </w:r>
      <w:r w:rsidR="00E83D22">
        <w:rPr>
          <w:rFonts w:ascii="Times New Roman" w:eastAsia="宋体" w:hAnsi="Times New Roman"/>
          <w:szCs w:val="24"/>
        </w:rPr>
        <w:instrText xml:space="preserve"> ADDIN EN.CITE.DATA </w:instrText>
      </w:r>
      <w:r w:rsidR="00E83D22">
        <w:rPr>
          <w:rFonts w:ascii="Times New Roman" w:eastAsia="宋体" w:hAnsi="Times New Roman"/>
          <w:szCs w:val="24"/>
        </w:rPr>
      </w:r>
      <w:r w:rsidR="00E83D22">
        <w:rPr>
          <w:rFonts w:ascii="Times New Roman" w:eastAsia="宋体" w:hAnsi="Times New Roman"/>
          <w:szCs w:val="24"/>
        </w:rPr>
        <w:fldChar w:fldCharType="end"/>
      </w:r>
      <w:r w:rsidR="00917505" w:rsidRPr="00D32AE0">
        <w:rPr>
          <w:rFonts w:ascii="Times New Roman" w:eastAsia="宋体" w:hAnsi="Times New Roman"/>
          <w:szCs w:val="24"/>
        </w:rPr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[132, 133]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9D43A4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AD6BFE" w:rsidRPr="00D32AE0">
        <w:rPr>
          <w:rFonts w:ascii="Times New Roman" w:eastAsia="宋体" w:hAnsi="Times New Roman"/>
          <w:szCs w:val="24"/>
        </w:rPr>
        <w:t>Ideally, the</w:t>
      </w:r>
      <w:r w:rsidR="00B240D9" w:rsidRPr="00D32AE0">
        <w:rPr>
          <w:rFonts w:ascii="Times New Roman" w:eastAsia="宋体" w:hAnsi="Times New Roman"/>
          <w:szCs w:val="24"/>
        </w:rPr>
        <w:t xml:space="preserve"> compact TiO</w:t>
      </w:r>
      <w:r w:rsidR="00B240D9" w:rsidRPr="00D32AE0">
        <w:rPr>
          <w:rFonts w:ascii="Times New Roman" w:eastAsia="宋体" w:hAnsi="Times New Roman"/>
          <w:szCs w:val="24"/>
          <w:vertAlign w:val="subscript"/>
        </w:rPr>
        <w:t>2</w:t>
      </w:r>
      <w:r w:rsidR="00B240D9" w:rsidRPr="00D32AE0">
        <w:rPr>
          <w:rFonts w:ascii="Times New Roman" w:eastAsia="宋体" w:hAnsi="Times New Roman"/>
          <w:szCs w:val="24"/>
        </w:rPr>
        <w:t xml:space="preserve"> layer should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B240D9" w:rsidRPr="00D32AE0">
        <w:rPr>
          <w:rFonts w:ascii="Times New Roman" w:eastAsia="宋体" w:hAnsi="Times New Roman"/>
          <w:szCs w:val="24"/>
        </w:rPr>
        <w:t xml:space="preserve">contain few </w:t>
      </w:r>
      <w:proofErr w:type="spellStart"/>
      <w:r w:rsidR="00B240D9" w:rsidRPr="00D32AE0">
        <w:rPr>
          <w:rFonts w:ascii="Times New Roman" w:eastAsia="宋体" w:hAnsi="Times New Roman"/>
          <w:szCs w:val="24"/>
        </w:rPr>
        <w:t>nano</w:t>
      </w:r>
      <w:proofErr w:type="spellEnd"/>
      <w:r w:rsidR="00AD6BFE" w:rsidRPr="00D32AE0">
        <w:rPr>
          <w:rFonts w:ascii="Times New Roman" w:eastAsia="宋体" w:hAnsi="Times New Roman"/>
          <w:szCs w:val="24"/>
        </w:rPr>
        <w:t>-</w:t>
      </w:r>
      <w:r w:rsidR="00B240D9" w:rsidRPr="00D32AE0">
        <w:rPr>
          <w:rFonts w:ascii="Times New Roman" w:eastAsia="宋体" w:hAnsi="Times New Roman"/>
          <w:szCs w:val="24"/>
        </w:rPr>
        <w:t xml:space="preserve">scale pinholes, </w:t>
      </w:r>
      <w:r w:rsidR="00AD6BFE" w:rsidRPr="00D32AE0">
        <w:rPr>
          <w:rFonts w:ascii="Times New Roman" w:eastAsia="宋体" w:hAnsi="Times New Roman"/>
          <w:szCs w:val="24"/>
        </w:rPr>
        <w:t xml:space="preserve">with </w:t>
      </w:r>
      <w:r w:rsidR="00B240D9" w:rsidRPr="00D32AE0">
        <w:rPr>
          <w:rFonts w:ascii="Times New Roman" w:eastAsia="宋体" w:hAnsi="Times New Roman"/>
          <w:szCs w:val="24"/>
        </w:rPr>
        <w:t>TiO</w:t>
      </w:r>
      <w:r w:rsidR="00B240D9" w:rsidRPr="00D32AE0">
        <w:rPr>
          <w:rFonts w:ascii="Times New Roman" w:eastAsia="宋体" w:hAnsi="Times New Roman"/>
          <w:szCs w:val="24"/>
          <w:vertAlign w:val="subscript"/>
        </w:rPr>
        <w:t>2</w:t>
      </w:r>
      <w:r w:rsidR="00B240D9" w:rsidRPr="00D32AE0">
        <w:rPr>
          <w:rFonts w:ascii="Times New Roman" w:eastAsia="宋体" w:hAnsi="Times New Roman"/>
          <w:szCs w:val="24"/>
        </w:rPr>
        <w:t xml:space="preserve"> compact layer</w:t>
      </w:r>
      <w:r w:rsidR="00AD6BFE" w:rsidRPr="00D32AE0">
        <w:rPr>
          <w:rFonts w:ascii="Times New Roman" w:eastAsia="宋体" w:hAnsi="Times New Roman"/>
          <w:szCs w:val="24"/>
        </w:rPr>
        <w:t>s produced</w:t>
      </w:r>
      <w:r w:rsidR="00B240D9" w:rsidRPr="00D32AE0">
        <w:rPr>
          <w:rFonts w:ascii="Times New Roman" w:eastAsia="宋体" w:hAnsi="Times New Roman"/>
          <w:szCs w:val="24"/>
        </w:rPr>
        <w:t xml:space="preserve"> by atomic layer deposition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B240D9" w:rsidRPr="00D32AE0">
        <w:rPr>
          <w:rFonts w:ascii="Times New Roman" w:eastAsia="宋体" w:hAnsi="Times New Roman"/>
          <w:szCs w:val="24"/>
        </w:rPr>
        <w:t xml:space="preserve">usually </w:t>
      </w:r>
      <w:r w:rsidR="00AD6BFE" w:rsidRPr="00D32AE0">
        <w:rPr>
          <w:rFonts w:ascii="Times New Roman" w:eastAsia="宋体" w:hAnsi="Times New Roman"/>
          <w:szCs w:val="24"/>
        </w:rPr>
        <w:t>characterized by fewer</w:t>
      </w:r>
      <w:r w:rsidR="00B240D9" w:rsidRPr="00D32AE0">
        <w:rPr>
          <w:rFonts w:ascii="Times New Roman" w:eastAsia="宋体" w:hAnsi="Times New Roman"/>
          <w:szCs w:val="24"/>
        </w:rPr>
        <w:t xml:space="preserve"> pinhole</w:t>
      </w:r>
      <w:r w:rsidR="00AD6BFE" w:rsidRPr="00D32AE0">
        <w:rPr>
          <w:rFonts w:ascii="Times New Roman" w:eastAsia="宋体" w:hAnsi="Times New Roman"/>
          <w:szCs w:val="24"/>
        </w:rPr>
        <w:t>s</w:t>
      </w:r>
      <w:r w:rsidR="00B240D9" w:rsidRPr="00D32AE0">
        <w:rPr>
          <w:rFonts w:ascii="Times New Roman" w:eastAsia="宋体" w:hAnsi="Times New Roman"/>
          <w:szCs w:val="24"/>
        </w:rPr>
        <w:t xml:space="preserve"> and </w:t>
      </w:r>
      <w:r w:rsidR="00EF3DDE" w:rsidRPr="00D32AE0">
        <w:rPr>
          <w:rFonts w:ascii="Times New Roman" w:eastAsia="宋体" w:hAnsi="Times New Roman"/>
          <w:szCs w:val="24"/>
        </w:rPr>
        <w:t xml:space="preserve">thus </w:t>
      </w:r>
      <w:r w:rsidR="00AD6BFE" w:rsidRPr="00D32AE0">
        <w:rPr>
          <w:rFonts w:ascii="Times New Roman" w:eastAsia="宋体" w:hAnsi="Times New Roman"/>
          <w:szCs w:val="24"/>
        </w:rPr>
        <w:t>improved</w:t>
      </w:r>
      <w:r w:rsidR="00B240D9" w:rsidRPr="00D32AE0">
        <w:rPr>
          <w:rFonts w:ascii="Times New Roman" w:eastAsia="宋体" w:hAnsi="Times New Roman"/>
          <w:szCs w:val="24"/>
        </w:rPr>
        <w:t xml:space="preserve"> device efficiency.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E83D22">
        <w:rPr>
          <w:rFonts w:ascii="Times New Roman" w:eastAsia="宋体" w:hAnsi="Times New Roman"/>
          <w:szCs w:val="24"/>
        </w:rPr>
        <w:instrText xml:space="preserve"> ADDIN EN.CITE &lt;EndNote&gt;&lt;Cite&gt;&lt;Author&gt;Wu&lt;/Author&gt;&lt;Year&gt;2014&lt;/Year&gt;&lt;RecNum&gt;252&lt;/RecNum&gt;&lt;DisplayText&gt;[134]&lt;/DisplayText&gt;&lt;record&gt;&lt;rec-number&gt;252&lt;/rec-number&gt;&lt;foreign-keys&gt;&lt;key app="EN" db-id="tda9frw5us5tfre0ewbxzspqs5d5xdtxt5as" timestamp="1431348659"&gt;252&lt;/key&gt;&lt;key app="ENWeb" db-id=""&gt;0&lt;/key&gt;&lt;/foreign-keys&gt;&lt;ref-type name="Journal Article"&gt;17&lt;/ref-type&gt;&lt;contributors&gt;&lt;authors&gt;&lt;author&gt;Wu, Yongzhen&lt;/author&gt;&lt;author&gt;Yang, Xudong&lt;/author&gt;&lt;author&gt;Chen, Han&lt;/author&gt;&lt;author&gt;Zhang, Kun&lt;/author&gt;&lt;author&gt;Qin, Chuanjiang&lt;/author&gt;&lt;author&gt;Liu, Jian&lt;/author&gt;&lt;author&gt;Peng, Wenqin&lt;/author&gt;&lt;author&gt;Islam, Ashraful&lt;/author&gt;&lt;author&gt;Bi, Enbing&lt;/author&gt;&lt;author&gt;Ye, Fei&lt;/author&gt;&lt;author&gt;Yin, Maoshu&lt;/author&gt;&lt;author&gt;Zhang, Peng&lt;/author&gt;&lt;author&gt;Han, Liyuan&lt;/author&gt;&lt;/authors&gt;&lt;/contributors&gt;&lt;titles&gt;&lt;title&gt;&lt;style face="normal" font="default" size="100%"&gt;Highly compact TiO&lt;/style&gt;&lt;style face="subscript" font="default" size="100%"&gt;2&lt;/style&gt;&lt;style face="subscript" font="default" charset="134" size="100%"&gt; &lt;/style&gt;&lt;style face="normal" font="default" size="100%"&gt;layer for efficient hole-blocking in perovskite solar cells&lt;/style&gt;&lt;/title&gt;&lt;secondary-title&gt;Applied Physics Express&lt;/secondary-title&gt;&lt;/titles&gt;&lt;periodical&gt;&lt;full-title&gt;Applied Physics Express&lt;/full-title&gt;&lt;abbr-1&gt;Appl. Phys. Express&lt;/abbr-1&gt;&lt;/periodical&gt;&lt;pages&gt;052301&lt;/pages&gt;&lt;volume&gt;7&lt;/volume&gt;&lt;number&gt;5&lt;/number&gt;&lt;dates&gt;&lt;year&gt;2014&lt;/year&gt;&lt;/dates&gt;&lt;isbn&gt;1882-0778&amp;#xD;1882-0786&lt;/isbn&gt;&lt;urls&gt;&lt;/urls&gt;&lt;electronic-resource-num&gt;10.7567/apex.7.052301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[134]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proofErr w:type="gramStart"/>
      <w:r w:rsidR="00522380" w:rsidRPr="00D32AE0">
        <w:rPr>
          <w:rFonts w:ascii="Times New Roman" w:eastAsia="宋体" w:hAnsi="Times New Roman"/>
          <w:szCs w:val="24"/>
        </w:rPr>
        <w:t>A</w:t>
      </w:r>
      <w:proofErr w:type="gramEnd"/>
      <w:r w:rsidR="00522380" w:rsidRPr="00D32AE0">
        <w:rPr>
          <w:rFonts w:ascii="Times New Roman" w:eastAsia="宋体" w:hAnsi="Times New Roman"/>
          <w:szCs w:val="24"/>
        </w:rPr>
        <w:t xml:space="preserve"> </w:t>
      </w:r>
      <w:r w:rsidR="0093299F" w:rsidRPr="00D32AE0">
        <w:rPr>
          <w:rFonts w:ascii="Times New Roman" w:eastAsiaTheme="minorEastAsia" w:hAnsi="Times New Roman" w:hint="eastAsia"/>
          <w:szCs w:val="24"/>
        </w:rPr>
        <w:t xml:space="preserve">mesoporous </w:t>
      </w:r>
      <w:r w:rsidR="00522380" w:rsidRPr="00D32AE0">
        <w:rPr>
          <w:rFonts w:ascii="Times New Roman" w:eastAsiaTheme="minorEastAsia" w:hAnsi="Times New Roman"/>
          <w:szCs w:val="24"/>
        </w:rPr>
        <w:t>layer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522380" w:rsidRPr="00D32AE0">
        <w:rPr>
          <w:rFonts w:ascii="Times New Roman" w:eastAsiaTheme="minorEastAsia" w:hAnsi="Times New Roman"/>
          <w:szCs w:val="24"/>
        </w:rPr>
        <w:t>(such as</w:t>
      </w:r>
      <w:r w:rsidR="00522380" w:rsidRPr="00D32AE0">
        <w:rPr>
          <w:rFonts w:ascii="Times New Roman" w:eastAsiaTheme="minorEastAsia" w:hAnsi="Times New Roman" w:hint="eastAsia"/>
          <w:szCs w:val="24"/>
        </w:rPr>
        <w:t xml:space="preserve"> m</w:t>
      </w:r>
      <w:r w:rsidR="00522380" w:rsidRPr="00D32AE0">
        <w:rPr>
          <w:rFonts w:ascii="Times New Roman" w:eastAsiaTheme="minorEastAsia" w:hAnsi="Times New Roman"/>
          <w:szCs w:val="24"/>
        </w:rPr>
        <w:t>p</w:t>
      </w:r>
      <w:r w:rsidR="00522380" w:rsidRPr="00D32AE0">
        <w:rPr>
          <w:rFonts w:ascii="Times New Roman" w:eastAsiaTheme="minorEastAsia" w:hAnsi="Times New Roman" w:hint="eastAsia"/>
          <w:szCs w:val="24"/>
        </w:rPr>
        <w:t>-TiO</w:t>
      </w:r>
      <w:r w:rsidR="00522380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522380" w:rsidRPr="00D32AE0">
        <w:rPr>
          <w:rFonts w:ascii="Times New Roman" w:eastAsiaTheme="minorEastAsia" w:hAnsi="Times New Roman" w:hint="eastAsia"/>
          <w:szCs w:val="24"/>
        </w:rPr>
        <w:t>, mp-Al</w:t>
      </w:r>
      <w:r w:rsidR="00522380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522380" w:rsidRPr="00D32AE0">
        <w:rPr>
          <w:rFonts w:ascii="Times New Roman" w:eastAsiaTheme="minorEastAsia" w:hAnsi="Times New Roman" w:hint="eastAsia"/>
          <w:szCs w:val="24"/>
        </w:rPr>
        <w:t>O</w:t>
      </w:r>
      <w:r w:rsidR="00522380" w:rsidRPr="00D32AE0">
        <w:rPr>
          <w:rFonts w:ascii="Times New Roman" w:eastAsiaTheme="minorEastAsia" w:hAnsi="Times New Roman" w:hint="eastAsia"/>
          <w:szCs w:val="24"/>
          <w:vertAlign w:val="subscript"/>
        </w:rPr>
        <w:t>3</w:t>
      </w:r>
      <w:r w:rsidR="00522380" w:rsidRPr="00D32AE0">
        <w:rPr>
          <w:rFonts w:ascii="Times New Roman" w:eastAsiaTheme="minorEastAsia" w:hAnsi="Times New Roman" w:hint="eastAsia"/>
          <w:szCs w:val="24"/>
        </w:rPr>
        <w:t xml:space="preserve">, </w:t>
      </w:r>
      <w:proofErr w:type="spellStart"/>
      <w:r w:rsidR="00522380" w:rsidRPr="00D32AE0">
        <w:rPr>
          <w:rFonts w:ascii="Times New Roman" w:eastAsiaTheme="minorEastAsia" w:hAnsi="Times New Roman" w:hint="eastAsia"/>
          <w:szCs w:val="24"/>
        </w:rPr>
        <w:t>mp</w:t>
      </w:r>
      <w:proofErr w:type="spellEnd"/>
      <w:r w:rsidR="00522380" w:rsidRPr="00D32AE0">
        <w:rPr>
          <w:rFonts w:ascii="Times New Roman" w:eastAsiaTheme="minorEastAsia" w:hAnsi="Times New Roman" w:hint="eastAsia"/>
          <w:szCs w:val="24"/>
        </w:rPr>
        <w:t>-ZnO, mp-ZrO</w:t>
      </w:r>
      <w:r w:rsidR="00522380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E11DB9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522380" w:rsidRPr="00D32AE0">
        <w:rPr>
          <w:rFonts w:ascii="Times New Roman" w:eastAsiaTheme="minorEastAsia" w:hAnsi="Times New Roman"/>
          <w:szCs w:val="24"/>
        </w:rPr>
        <w:t>or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proofErr w:type="spellStart"/>
      <w:r w:rsidR="00522380" w:rsidRPr="00D32AE0">
        <w:rPr>
          <w:rFonts w:ascii="Times New Roman" w:eastAsiaTheme="minorEastAsia" w:hAnsi="Times New Roman" w:hint="eastAsia"/>
          <w:szCs w:val="24"/>
        </w:rPr>
        <w:t>mp-NiO</w:t>
      </w:r>
      <w:proofErr w:type="spellEnd"/>
      <w:r w:rsidR="00522380" w:rsidRPr="00D32AE0">
        <w:rPr>
          <w:rFonts w:ascii="Times New Roman" w:eastAsiaTheme="minorEastAsia" w:hAnsi="Times New Roman"/>
          <w:szCs w:val="24"/>
        </w:rPr>
        <w:t xml:space="preserve">) </w:t>
      </w:r>
      <w:r w:rsidR="00B240D9" w:rsidRPr="00D32AE0">
        <w:rPr>
          <w:rFonts w:ascii="Times New Roman" w:eastAsiaTheme="minorEastAsia" w:hAnsi="Times New Roman"/>
          <w:szCs w:val="24"/>
        </w:rPr>
        <w:t xml:space="preserve">is </w:t>
      </w:r>
      <w:r w:rsidR="00522380" w:rsidRPr="00D32AE0">
        <w:rPr>
          <w:rFonts w:ascii="Times New Roman" w:eastAsiaTheme="minorEastAsia" w:hAnsi="Times New Roman"/>
          <w:szCs w:val="24"/>
        </w:rPr>
        <w:t xml:space="preserve">then </w:t>
      </w:r>
      <w:r w:rsidR="00EF3DDE" w:rsidRPr="00D32AE0">
        <w:rPr>
          <w:rFonts w:ascii="Times New Roman" w:eastAsiaTheme="minorEastAsia" w:hAnsi="Times New Roman"/>
          <w:szCs w:val="24"/>
        </w:rPr>
        <w:t>deposited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522380" w:rsidRPr="00D32AE0">
        <w:rPr>
          <w:rFonts w:ascii="Times New Roman" w:eastAsiaTheme="minorEastAsia" w:hAnsi="Times New Roman"/>
          <w:szCs w:val="24"/>
        </w:rPr>
        <w:t>on top of the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93299F" w:rsidRPr="00D32AE0">
        <w:rPr>
          <w:rFonts w:ascii="Times New Roman" w:eastAsiaTheme="minorEastAsia" w:hAnsi="Times New Roman"/>
          <w:szCs w:val="24"/>
        </w:rPr>
        <w:t>compact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522380" w:rsidRPr="00D32AE0">
        <w:rPr>
          <w:rFonts w:ascii="Times New Roman" w:eastAsiaTheme="minorEastAsia" w:hAnsi="Times New Roman" w:hint="eastAsia"/>
          <w:szCs w:val="24"/>
        </w:rPr>
        <w:t>layer</w:t>
      </w:r>
      <w:r w:rsidR="00D64166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PEVuZE5vdGU+PENpdGU+PEF1dGhvcj5XYW5nPC9BdXRob3I+PFllYXI+MjAxNDwvWWVhcj48UmVj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PEVuZE5vdGU+PENpdGU+PEF1dGhvcj5XYW5nPC9BdXRob3I+PFllYXI+MjAxNDwvWWVhcj48UmVj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[135-139]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B240D9" w:rsidRPr="00D32AE0">
        <w:rPr>
          <w:rFonts w:ascii="Times New Roman" w:eastAsia="宋体" w:hAnsi="Times New Roman"/>
          <w:szCs w:val="24"/>
        </w:rPr>
        <w:t>Such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855358" w:rsidRPr="00D32AE0">
        <w:rPr>
          <w:rFonts w:ascii="Times New Roman" w:eastAsia="宋体" w:hAnsi="Times New Roman" w:hint="eastAsia"/>
          <w:szCs w:val="24"/>
        </w:rPr>
        <w:t>mesoporous layer</w:t>
      </w:r>
      <w:r w:rsidR="00B240D9" w:rsidRPr="00D32AE0">
        <w:rPr>
          <w:rFonts w:ascii="Times New Roman" w:eastAsia="宋体" w:hAnsi="Times New Roman"/>
          <w:szCs w:val="24"/>
        </w:rPr>
        <w:t>s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855358" w:rsidRPr="00D32AE0">
        <w:rPr>
          <w:rFonts w:ascii="Times New Roman" w:eastAsia="宋体" w:hAnsi="Times New Roman"/>
          <w:szCs w:val="24"/>
        </w:rPr>
        <w:t>can be deposited</w:t>
      </w:r>
      <w:r w:rsidR="00B240D9" w:rsidRPr="00D32AE0">
        <w:rPr>
          <w:rFonts w:ascii="Times New Roman" w:eastAsia="宋体" w:hAnsi="Times New Roman"/>
          <w:szCs w:val="24"/>
        </w:rPr>
        <w:t xml:space="preserve"> using a range of techniques, including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855358" w:rsidRPr="00D32AE0">
        <w:rPr>
          <w:rFonts w:ascii="Times New Roman" w:eastAsia="宋体" w:hAnsi="Times New Roman" w:hint="eastAsia"/>
          <w:szCs w:val="24"/>
        </w:rPr>
        <w:t>spin coating, screen printing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E83D22">
        <w:rPr>
          <w:rFonts w:ascii="Times New Roman" w:eastAsia="宋体" w:hAnsi="Times New Roman"/>
          <w:szCs w:val="24"/>
        </w:rPr>
        <w:instrText xml:space="preserve"> ADDIN EN.CITE &lt;EndNote&gt;&lt;Cite&gt;&lt;Author&gt;Giacomo&lt;/Author&gt;&lt;Year&gt;2015&lt;/Year&gt;&lt;RecNum&gt;149&lt;/RecNum&gt;&lt;DisplayText&gt;[140]&lt;/DisplayText&gt;&lt;record&gt;&lt;rec-number&gt;149&lt;/rec-number&gt;&lt;foreign-keys&gt;&lt;key app="EN" db-id="tda9frw5us5tfre0ewbxzspqs5d5xdtxt5as" timestamp="1426314742"&gt;149&lt;/key&gt;&lt;key app="ENWeb" db-id=""&gt;0&lt;/key&gt;&lt;/foreign-keys&gt;&lt;ref-type name="Journal Article"&gt;17&lt;/ref-type&gt;&lt;contributors&gt;&lt;authors&gt;&lt;author&gt;Giacomo, Francesco Di &lt;/author&gt;&lt;author&gt;Zardetto, Valerio&lt;/author&gt;&lt;author&gt;D&amp;apos;Epifanio, Alessandra&lt;/author&gt;&lt;author&gt;Pescetelli, Sara&lt;/author&gt;&lt;author&gt;Matteocci, Fabio&lt;/author&gt;&lt;author&gt;Razza, Stefano&lt;/author&gt;&lt;author&gt;Di Carlo, Aldo&lt;/author&gt;&lt;author&gt;Licoccia, Silvia&lt;/author&gt;&lt;author&gt;Kessels, Wilhelmus M. M.&lt;/author&gt;&lt;author&gt;Creatore, Mariadriana&lt;/author&gt;&lt;author&gt;Brown, Thomas M.&lt;/author&gt;&lt;/authors&gt;&lt;/contributors&gt;&lt;titles&gt;&lt;title&gt;&lt;style face="normal" font="default" size="100%"&gt;Flexible Perovskite Photovoltaic Modules and Solar Cells Based on Atomic Layer Deposited Compact Layers and UV-Irradiated TiO&lt;/style&gt;&lt;style face="subscript" font="default" size="100%"&gt;2&lt;/style&gt;&lt;style face="normal" font="default" size="100%"&gt; Scaffolds on Plastic Substrates&lt;/style&gt;&lt;/title&gt;&lt;secondary-title&gt;Advanced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1401808&lt;/pages&gt;&lt;volume&gt;5&lt;/volume&gt;&lt;dates&gt;&lt;year&gt;2015&lt;/year&gt;&lt;/dates&gt;&lt;isbn&gt;16146832&lt;/isbn&gt;&lt;urls&gt;&lt;/urls&gt;&lt;electronic-resource-num&gt;10.1002/aenm.201401808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[140]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79692D" w:rsidRPr="00D32AE0">
        <w:rPr>
          <w:rFonts w:ascii="Times New Roman" w:eastAsia="宋体" w:hAnsi="Times New Roman" w:hint="eastAsia"/>
          <w:szCs w:val="24"/>
        </w:rPr>
        <w:t>,</w:t>
      </w:r>
      <w:r w:rsidR="00855358" w:rsidRPr="00D32AE0">
        <w:rPr>
          <w:rFonts w:ascii="Times New Roman" w:eastAsia="宋体" w:hAnsi="Times New Roman" w:hint="eastAsia"/>
          <w:szCs w:val="24"/>
        </w:rPr>
        <w:t xml:space="preserve"> m</w:t>
      </w:r>
      <w:r w:rsidR="00855358" w:rsidRPr="00D32AE0">
        <w:rPr>
          <w:rFonts w:ascii="Times New Roman" w:eastAsia="宋体" w:hAnsi="Times New Roman"/>
          <w:szCs w:val="24"/>
        </w:rPr>
        <w:t>agnetron</w:t>
      </w:r>
      <w:r w:rsidR="00855358" w:rsidRPr="00D32AE0">
        <w:rPr>
          <w:rFonts w:ascii="Times New Roman" w:eastAsia="宋体" w:hAnsi="Times New Roman" w:hint="eastAsia"/>
          <w:szCs w:val="24"/>
        </w:rPr>
        <w:t xml:space="preserve"> s</w:t>
      </w:r>
      <w:r w:rsidR="00B240D9" w:rsidRPr="00D32AE0">
        <w:rPr>
          <w:rFonts w:ascii="Times New Roman" w:eastAsia="宋体" w:hAnsi="Times New Roman"/>
          <w:szCs w:val="24"/>
        </w:rPr>
        <w:t>puttering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E83D22">
        <w:rPr>
          <w:rFonts w:ascii="Times New Roman" w:eastAsia="宋体" w:hAnsi="Times New Roman"/>
          <w:szCs w:val="24"/>
        </w:rPr>
        <w:instrText xml:space="preserve"> ADDIN EN.CITE &lt;EndNote&gt;&lt;Cite&gt;&lt;Author&gt;Liang&lt;/Author&gt;&lt;Year&gt;2014&lt;/Year&gt;&lt;RecNum&gt;154&lt;/RecNum&gt;&lt;DisplayText&gt;[141]&lt;/DisplayText&gt;&lt;record&gt;&lt;rec-number&gt;154&lt;/rec-number&gt;&lt;foreign-keys&gt;&lt;key app="EN" db-id="tda9frw5us5tfre0ewbxzspqs5d5xdtxt5as" timestamp="1426314767"&gt;154&lt;/key&gt;&lt;key app="ENWeb" db-id=""&gt;0&lt;/key&gt;&lt;/foreign-keys&gt;&lt;ref-type name="Journal Article"&gt;17&lt;/ref-type&gt;&lt;contributors&gt;&lt;authors&gt;&lt;author&gt;Liang, L.&lt;/author&gt;&lt;author&gt;Huang, Z.&lt;/author&gt;&lt;author&gt;Cai, L.&lt;/author&gt;&lt;author&gt;Chen, W.&lt;/author&gt;&lt;author&gt;Wang, B.&lt;/author&gt;&lt;author&gt;Chen, K.&lt;/author&gt;&lt;author&gt;Bai, H.&lt;/author&gt;&lt;author&gt;Tian, Q.&lt;/author&gt;&lt;author&gt;Fan, B.&lt;/author&gt;&lt;/authors&gt;&lt;/contributors&gt;&lt;auth-address&gt;College of Materials, Xiamen University , Xiamen 361005, P. R. China.&lt;/auth-address&gt;&lt;titles&gt;&lt;title&gt;Magnetron sputtered zinc oxide nanorods as thickness-insensitive cathode interlayer for perovskite planar-heterojunction solar cells&lt;/title&gt;&lt;secondary-title&gt;ACS Appl. Mater. Interfaces&lt;/secondary-title&gt;&lt;alt-title&gt;ACS applied materials &amp;amp; interfaces&lt;/alt-title&gt;&lt;/titles&gt;&lt;periodical&gt;&lt;full-title&gt;ACS applied materials &amp;amp; interfaces&lt;/full-title&gt;&lt;abbr-1&gt;ACS Appl. Mater. Interfaces&lt;/abbr-1&gt;&lt;/periodical&gt;&lt;alt-periodical&gt;&lt;full-title&gt;ACS applied materials &amp;amp; interfaces&lt;/full-title&gt;&lt;abbr-1&gt;ACS Appl. Mater. Interfaces&lt;/abbr-1&gt;&lt;/alt-periodical&gt;&lt;pages&gt;20585-9&lt;/pages&gt;&lt;volume&gt;6&lt;/volume&gt;&lt;number&gt;23&lt;/number&gt;&lt;dates&gt;&lt;year&gt;2014&lt;/year&gt;&lt;pub-dates&gt;&lt;date&gt;Dec 10&lt;/date&gt;&lt;/pub-dates&gt;&lt;/dates&gt;&lt;isbn&gt;1944-8252 (Electronic)&amp;#xD;1944-8244 (Linking)&lt;/isbn&gt;&lt;accession-num&gt;25405518&lt;/accession-num&gt;&lt;urls&gt;&lt;related-urls&gt;&lt;url&gt;http://www.ncbi.nlm.nih.gov/pubmed/25405518&lt;/url&gt;&lt;/related-urls&gt;&lt;/urls&gt;&lt;electronic-resource-num&gt;10.1021/am506672j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[141]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87163D" w:rsidRPr="00D32AE0">
        <w:rPr>
          <w:rFonts w:ascii="Times New Roman" w:eastAsia="宋体" w:hAnsi="Times New Roman"/>
          <w:szCs w:val="24"/>
        </w:rPr>
        <w:t xml:space="preserve"> and</w:t>
      </w:r>
      <w:r w:rsidR="00B240D9" w:rsidRPr="00D32AE0">
        <w:rPr>
          <w:rFonts w:ascii="Times New Roman" w:eastAsia="宋体" w:hAnsi="Times New Roman" w:hint="eastAsia"/>
          <w:szCs w:val="24"/>
        </w:rPr>
        <w:t xml:space="preserve"> </w:t>
      </w:r>
      <w:proofErr w:type="spellStart"/>
      <w:r w:rsidR="00B240D9" w:rsidRPr="00D32AE0">
        <w:rPr>
          <w:rFonts w:ascii="Times New Roman" w:eastAsia="宋体" w:hAnsi="Times New Roman" w:hint="eastAsia"/>
          <w:szCs w:val="24"/>
        </w:rPr>
        <w:t>electrospinni</w:t>
      </w:r>
      <w:r w:rsidR="00B240D9" w:rsidRPr="00D32AE0">
        <w:rPr>
          <w:rFonts w:ascii="Times New Roman" w:eastAsia="宋体" w:hAnsi="Times New Roman"/>
          <w:szCs w:val="24"/>
        </w:rPr>
        <w:t>n</w:t>
      </w:r>
      <w:r w:rsidR="00B240D9" w:rsidRPr="00D32AE0">
        <w:rPr>
          <w:rFonts w:ascii="Times New Roman" w:eastAsia="宋体" w:hAnsi="Times New Roman" w:hint="eastAsia"/>
          <w:szCs w:val="24"/>
        </w:rPr>
        <w:t>g</w:t>
      </w:r>
      <w:proofErr w:type="spellEnd"/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E83D22">
        <w:rPr>
          <w:rFonts w:ascii="Times New Roman" w:eastAsia="宋体" w:hAnsi="Times New Roman"/>
          <w:szCs w:val="24"/>
        </w:rPr>
        <w:instrText xml:space="preserve"> ADDIN EN.CITE &lt;EndNote&gt;&lt;Cite&gt;&lt;Author&gt;Dharani&lt;/Author&gt;&lt;Year&gt;2014&lt;/Year&gt;&lt;RecNum&gt;165&lt;/RecNum&gt;&lt;DisplayText&gt;[142]&lt;/DisplayText&gt;&lt;record&gt;&lt;rec-number&gt;165&lt;/rec-number&gt;&lt;foreign-keys&gt;&lt;key app="EN" db-id="tda9frw5us5tfre0ewbxzspqs5d5xdtxt5as" timestamp="1426314817"&gt;165&lt;/key&gt;&lt;key app="ENWeb" db-id=""&gt;0&lt;/key&gt;&lt;/foreign-keys&gt;&lt;ref-type name="Journal Article"&gt;17&lt;/ref-type&gt;&lt;contributors&gt;&lt;authors&gt;&lt;author&gt;Dharani, S.&lt;/author&gt;&lt;author&gt;Mulmudi, H. K.&lt;/author&gt;&lt;author&gt;Yantara, N.&lt;/author&gt;&lt;author&gt;Thu Trang, P. T.&lt;/author&gt;&lt;author&gt;Park, N. G.&lt;/author&gt;&lt;author&gt;Graetzel, M.&lt;/author&gt;&lt;author&gt;Mhaisalkar, S.&lt;/author&gt;&lt;author&gt;Mathews, N.&lt;/author&gt;&lt;author&gt;Boix, P. P.&lt;/author&gt;&lt;/authors&gt;&lt;/contributors&gt;&lt;auth-address&gt;Energy Research Institute @NTU (ERI@N), Research Techno Plaza, X-Frontier Block, Level 5, 50 Nanyang Drive, Singapore 637553. Nripan@ntu.edu.sg PBPablo@ntu.edu.sg.&lt;/auth-address&gt;&lt;titles&gt;&lt;title&gt;&lt;style face="normal" font="default" size="100%"&gt;High efficiency electrospun TiO&lt;/style&gt;&lt;style face="subscript" font="default" size="100%"&gt;2&lt;/style&gt;&lt;style face="normal" font="default" size="100%"&gt; nanofiber based hybrid organic-inorganic perovskite solar cell&lt;/style&gt;&lt;/title&gt;&lt;secondary-title&gt;Nanoscale&lt;/secondary-title&gt;&lt;alt-title&gt;Nanoscale&lt;/alt-title&gt;&lt;/titles&gt;&lt;periodical&gt;&lt;full-title&gt;Nanoscale&lt;/full-title&gt;&lt;abbr-1&gt;Nanoscale&lt;/abbr-1&gt;&lt;/periodical&gt;&lt;alt-periodical&gt;&lt;full-title&gt;Nanoscale&lt;/full-title&gt;&lt;abbr-1&gt;Nanoscale&lt;/abbr-1&gt;&lt;/alt-periodical&gt;&lt;pages&gt;1675-9&lt;/pages&gt;&lt;volume&gt;6&lt;/volume&gt;&lt;number&gt;3&lt;/number&gt;&lt;dates&gt;&lt;year&gt;2014&lt;/year&gt;&lt;/dates&gt;&lt;isbn&gt;2040-3372 (Electronic)&amp;#xD;2040-3364 (Linking)&lt;/isbn&gt;&lt;accession-num&gt;24336873&lt;/accession-num&gt;&lt;urls&gt;&lt;related-urls&gt;&lt;url&gt;http://www.ncbi.nlm.nih.gov/pubmed/24336873&lt;/url&gt;&lt;/related-urls&gt;&lt;/urls&gt;&lt;electronic-resource-num&gt;10.1039/c3nr04857h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[142]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855358" w:rsidRPr="00D32AE0">
        <w:rPr>
          <w:rFonts w:ascii="Times New Roman" w:eastAsia="宋体" w:hAnsi="Times New Roman" w:hint="eastAsia"/>
          <w:szCs w:val="24"/>
        </w:rPr>
        <w:t>.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117711" w:rsidRPr="00D32AE0">
        <w:rPr>
          <w:rFonts w:ascii="Times New Roman" w:eastAsiaTheme="minorEastAsia" w:hAnsi="Times New Roman"/>
          <w:szCs w:val="24"/>
        </w:rPr>
        <w:t xml:space="preserve">The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perovskite is </w:t>
      </w:r>
      <w:r w:rsidR="00522380" w:rsidRPr="00D32AE0">
        <w:rPr>
          <w:rFonts w:ascii="Times New Roman" w:eastAsiaTheme="minorEastAsia" w:hAnsi="Times New Roman"/>
          <w:szCs w:val="24"/>
        </w:rPr>
        <w:t xml:space="preserve">then </w:t>
      </w:r>
      <w:r w:rsidR="00117711" w:rsidRPr="00D32AE0">
        <w:rPr>
          <w:rFonts w:ascii="Times New Roman" w:eastAsiaTheme="minorEastAsia" w:hAnsi="Times New Roman"/>
          <w:szCs w:val="24"/>
        </w:rPr>
        <w:t>deposited on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the mesoporous layer</w:t>
      </w:r>
      <w:r w:rsidR="00117711" w:rsidRPr="00D32AE0">
        <w:rPr>
          <w:rFonts w:ascii="Times New Roman" w:eastAsiaTheme="minorEastAsia" w:hAnsi="Times New Roman"/>
          <w:szCs w:val="24"/>
        </w:rPr>
        <w:t xml:space="preserve">, which is </w:t>
      </w:r>
      <w:r w:rsidR="00B240D9" w:rsidRPr="00D32AE0">
        <w:rPr>
          <w:rFonts w:ascii="Times New Roman" w:eastAsiaTheme="minorEastAsia" w:hAnsi="Times New Roman"/>
          <w:szCs w:val="24"/>
        </w:rPr>
        <w:t>finally</w:t>
      </w:r>
      <w:r w:rsidR="00117711" w:rsidRPr="00D32AE0">
        <w:rPr>
          <w:rFonts w:ascii="Times New Roman" w:eastAsiaTheme="minorEastAsia" w:hAnsi="Times New Roman"/>
          <w:szCs w:val="24"/>
        </w:rPr>
        <w:t xml:space="preserve"> capped with </w:t>
      </w:r>
      <w:r w:rsidR="00B240D9" w:rsidRPr="00D32AE0">
        <w:rPr>
          <w:rFonts w:ascii="Times New Roman" w:eastAsiaTheme="minorEastAsia" w:hAnsi="Times New Roman"/>
          <w:szCs w:val="24"/>
        </w:rPr>
        <w:t>a</w:t>
      </w:r>
      <w:r w:rsidR="00EF3DDE" w:rsidRPr="00D32AE0">
        <w:rPr>
          <w:rFonts w:ascii="Times New Roman" w:eastAsiaTheme="minorEastAsia" w:hAnsi="Times New Roman"/>
          <w:szCs w:val="24"/>
        </w:rPr>
        <w:t>n</w:t>
      </w:r>
      <w:r w:rsidR="00B240D9" w:rsidRPr="00D32AE0">
        <w:rPr>
          <w:rFonts w:ascii="Times New Roman" w:eastAsiaTheme="minorEastAsia" w:hAnsi="Times New Roman"/>
          <w:szCs w:val="24"/>
        </w:rPr>
        <w:t xml:space="preserve"> </w:t>
      </w:r>
      <w:r w:rsidR="00117711" w:rsidRPr="00D32AE0">
        <w:rPr>
          <w:rFonts w:ascii="Times New Roman" w:eastAsiaTheme="minorEastAsia" w:hAnsi="Times New Roman"/>
          <w:szCs w:val="24"/>
        </w:rPr>
        <w:t xml:space="preserve">HTM and </w:t>
      </w:r>
      <w:r w:rsidR="00522380" w:rsidRPr="00D32AE0">
        <w:rPr>
          <w:rFonts w:ascii="Times New Roman" w:eastAsiaTheme="minorEastAsia" w:hAnsi="Times New Roman"/>
          <w:szCs w:val="24"/>
        </w:rPr>
        <w:t xml:space="preserve">an </w:t>
      </w:r>
      <w:r w:rsidR="00117711" w:rsidRPr="00D32AE0">
        <w:rPr>
          <w:rFonts w:ascii="Times New Roman" w:eastAsiaTheme="minorEastAsia" w:hAnsi="Times New Roman"/>
          <w:szCs w:val="24"/>
        </w:rPr>
        <w:t xml:space="preserve">electrode to </w:t>
      </w:r>
      <w:r w:rsidR="00B240D9" w:rsidRPr="00D32AE0">
        <w:rPr>
          <w:rFonts w:ascii="Times New Roman" w:eastAsiaTheme="minorEastAsia" w:hAnsi="Times New Roman"/>
          <w:szCs w:val="24"/>
        </w:rPr>
        <w:t>complete</w:t>
      </w:r>
      <w:r w:rsidR="00117711" w:rsidRPr="00D32AE0">
        <w:rPr>
          <w:rFonts w:ascii="Times New Roman" w:eastAsiaTheme="minorEastAsia" w:hAnsi="Times New Roman"/>
          <w:szCs w:val="24"/>
        </w:rPr>
        <w:t xml:space="preserve"> the device. </w:t>
      </w:r>
    </w:p>
    <w:p w14:paraId="121C83F6" w14:textId="04708726" w:rsidR="000F6E24" w:rsidRPr="00D32AE0" w:rsidRDefault="006D1D10" w:rsidP="00BF7A5A">
      <w:pPr>
        <w:autoSpaceDE w:val="0"/>
        <w:autoSpaceDN w:val="0"/>
        <w:adjustRightInd w:val="0"/>
        <w:ind w:firstLineChars="200" w:firstLine="480"/>
        <w:rPr>
          <w:rFonts w:ascii="Times New Roman" w:eastAsia="宋体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lastRenderedPageBreak/>
        <w:t>When preparing MPSCs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Pr="00D32AE0">
        <w:rPr>
          <w:rFonts w:ascii="Times New Roman" w:eastAsiaTheme="minorEastAsia" w:hAnsi="Times New Roman"/>
          <w:szCs w:val="24"/>
        </w:rPr>
        <w:t xml:space="preserve">a full infiltration of </w:t>
      </w:r>
      <w:r w:rsidR="00BF7A5A" w:rsidRPr="00D32AE0">
        <w:rPr>
          <w:rFonts w:ascii="Times New Roman" w:eastAsiaTheme="minorEastAsia" w:hAnsi="Times New Roman"/>
          <w:szCs w:val="24"/>
        </w:rPr>
        <w:t xml:space="preserve">the </w:t>
      </w:r>
      <w:r w:rsidR="0081289A" w:rsidRPr="00D32AE0">
        <w:rPr>
          <w:rFonts w:ascii="Times New Roman" w:eastAsiaTheme="minorEastAsia" w:hAnsi="Times New Roman"/>
          <w:szCs w:val="24"/>
        </w:rPr>
        <w:t>perovskite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into the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mesoporous layer </w:t>
      </w:r>
      <w:r w:rsidRPr="00D32AE0">
        <w:rPr>
          <w:rFonts w:ascii="Times New Roman" w:eastAsiaTheme="minorEastAsia" w:hAnsi="Times New Roman"/>
          <w:szCs w:val="24"/>
        </w:rPr>
        <w:t xml:space="preserve">is </w:t>
      </w:r>
      <w:r w:rsidR="00BF7A5A" w:rsidRPr="00D32AE0">
        <w:rPr>
          <w:rFonts w:ascii="Times New Roman" w:eastAsiaTheme="minorEastAsia" w:hAnsi="Times New Roman"/>
          <w:szCs w:val="24"/>
        </w:rPr>
        <w:t>required</w:t>
      </w:r>
      <w:r w:rsidRPr="00D32AE0">
        <w:rPr>
          <w:rFonts w:ascii="Times New Roman" w:eastAsiaTheme="minorEastAsia" w:hAnsi="Times New Roman"/>
          <w:szCs w:val="24"/>
        </w:rPr>
        <w:t xml:space="preserve"> to suppress charge recombination</w:t>
      </w:r>
      <w:proofErr w:type="gramStart"/>
      <w:r w:rsidR="00BF7A5A" w:rsidRPr="00D32AE0">
        <w:rPr>
          <w:rFonts w:ascii="Times New Roman" w:eastAsiaTheme="minorEastAsia" w:hAnsi="Times New Roman"/>
          <w:szCs w:val="24"/>
        </w:rPr>
        <w:t>,</w:t>
      </w:r>
      <w:proofErr w:type="gramEnd"/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PEVuZE5vdGU+PENpdGU+PEF1dGhvcj5LbzwvQXV0aG9yPjxZZWFyPjIwMTU8L1llYXI+PFJlY051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PEVuZE5vdGU+PENpdGU+PEF1dGhvcj5LbzwvQXV0aG9yPjxZZWFyPjIwMTU8L1llYXI+PFJlY051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[10, 143]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7163D" w:rsidRPr="00D32AE0">
        <w:rPr>
          <w:rFonts w:ascii="Times New Roman" w:eastAsiaTheme="minorEastAsia" w:hAnsi="Times New Roman"/>
          <w:szCs w:val="24"/>
        </w:rPr>
        <w:t>and</w:t>
      </w:r>
      <w:r w:rsidR="00BF7A5A" w:rsidRPr="00D32AE0">
        <w:rPr>
          <w:rFonts w:ascii="Times New Roman" w:eastAsiaTheme="minorEastAsia" w:hAnsi="Times New Roman"/>
          <w:szCs w:val="24"/>
        </w:rPr>
        <w:t xml:space="preserve"> a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937EF9" w:rsidRPr="00D32AE0">
        <w:rPr>
          <w:rFonts w:ascii="Times New Roman" w:eastAsiaTheme="minorEastAsia" w:hAnsi="Times New Roman"/>
          <w:szCs w:val="24"/>
        </w:rPr>
        <w:t>p</w:t>
      </w:r>
      <w:r w:rsidR="0081289A" w:rsidRPr="00D32AE0">
        <w:rPr>
          <w:rFonts w:ascii="Times New Roman" w:eastAsiaTheme="minorEastAsia" w:hAnsi="Times New Roman" w:hint="eastAsia"/>
          <w:szCs w:val="24"/>
        </w:rPr>
        <w:t>e</w:t>
      </w:r>
      <w:r w:rsidR="0087163D" w:rsidRPr="00D32AE0">
        <w:rPr>
          <w:rFonts w:ascii="Times New Roman" w:eastAsiaTheme="minorEastAsia" w:hAnsi="Times New Roman" w:hint="eastAsia"/>
          <w:szCs w:val="24"/>
        </w:rPr>
        <w:t>rovskite capping layer is</w:t>
      </w:r>
      <w:r w:rsidR="0087163D" w:rsidRPr="00D32AE0">
        <w:rPr>
          <w:rFonts w:ascii="Times New Roman" w:eastAsiaTheme="minorEastAsia" w:hAnsi="Times New Roman"/>
          <w:szCs w:val="24"/>
        </w:rPr>
        <w:t xml:space="preserve"> generally</w:t>
      </w:r>
      <w:r w:rsidR="00BF7A5A" w:rsidRPr="00D32AE0">
        <w:rPr>
          <w:rFonts w:ascii="Times New Roman" w:eastAsiaTheme="minorEastAsia" w:hAnsi="Times New Roman"/>
          <w:szCs w:val="24"/>
        </w:rPr>
        <w:t xml:space="preserve"> employed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to guarantee </w:t>
      </w:r>
      <w:r w:rsidR="00937EF9" w:rsidRPr="00D32AE0">
        <w:rPr>
          <w:rFonts w:ascii="Times New Roman" w:eastAsiaTheme="minorEastAsia" w:hAnsi="Times New Roman"/>
          <w:szCs w:val="24"/>
        </w:rPr>
        <w:t xml:space="preserve">a </w:t>
      </w:r>
      <w:r w:rsidR="0081289A" w:rsidRPr="00D32AE0">
        <w:rPr>
          <w:rFonts w:ascii="Times New Roman" w:eastAsiaTheme="minorEastAsia" w:hAnsi="Times New Roman" w:hint="eastAsia"/>
          <w:szCs w:val="24"/>
        </w:rPr>
        <w:t>full cover</w:t>
      </w:r>
      <w:r w:rsidR="00937EF9" w:rsidRPr="00D32AE0">
        <w:rPr>
          <w:rFonts w:ascii="Times New Roman" w:eastAsiaTheme="minorEastAsia" w:hAnsi="Times New Roman"/>
          <w:szCs w:val="24"/>
        </w:rPr>
        <w:t>age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of </w:t>
      </w:r>
      <w:r w:rsidR="00937EF9" w:rsidRPr="00D32AE0">
        <w:rPr>
          <w:rFonts w:ascii="Times New Roman" w:eastAsiaTheme="minorEastAsia" w:hAnsi="Times New Roman"/>
          <w:szCs w:val="24"/>
        </w:rPr>
        <w:t xml:space="preserve">the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mesoporous layer. </w:t>
      </w:r>
      <w:r w:rsidR="00937EF9" w:rsidRPr="00D32AE0">
        <w:rPr>
          <w:rFonts w:ascii="Times New Roman" w:eastAsia="宋体" w:hAnsi="Times New Roman"/>
          <w:szCs w:val="24"/>
        </w:rPr>
        <w:t>The t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hickness and structure </w:t>
      </w:r>
      <w:r w:rsidR="00937EF9" w:rsidRPr="00D32AE0">
        <w:rPr>
          <w:rFonts w:ascii="Times New Roman" w:eastAsiaTheme="minorEastAsia" w:hAnsi="Times New Roman"/>
          <w:szCs w:val="24"/>
        </w:rPr>
        <w:t xml:space="preserve">of the mesoporous layer both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impact on </w:t>
      </w:r>
      <w:r w:rsidR="00937EF9" w:rsidRPr="00D32AE0">
        <w:rPr>
          <w:rFonts w:ascii="Times New Roman" w:eastAsiaTheme="minorEastAsia" w:hAnsi="Times New Roman"/>
          <w:szCs w:val="24"/>
        </w:rPr>
        <w:t xml:space="preserve">the </w:t>
      </w:r>
      <w:r w:rsidR="00BF7A5A" w:rsidRPr="00D32AE0">
        <w:rPr>
          <w:rFonts w:ascii="Times New Roman" w:eastAsiaTheme="minorEastAsia" w:hAnsi="Times New Roman" w:hint="eastAsia"/>
          <w:szCs w:val="24"/>
        </w:rPr>
        <w:t xml:space="preserve">performance </w:t>
      </w:r>
      <w:r w:rsidR="00BF7A5A" w:rsidRPr="00D32AE0">
        <w:rPr>
          <w:rFonts w:ascii="Times New Roman" w:eastAsiaTheme="minorEastAsia" w:hAnsi="Times New Roman"/>
          <w:szCs w:val="24"/>
        </w:rPr>
        <w:t xml:space="preserve">of the </w:t>
      </w:r>
      <w:r w:rsidR="00BF7A5A" w:rsidRPr="00D32AE0">
        <w:rPr>
          <w:rFonts w:ascii="Times New Roman" w:eastAsiaTheme="minorEastAsia" w:hAnsi="Times New Roman" w:hint="eastAsia"/>
          <w:szCs w:val="24"/>
        </w:rPr>
        <w:t>MPSC</w:t>
      </w:r>
      <w:r w:rsidR="0087163D" w:rsidRPr="00D32AE0">
        <w:rPr>
          <w:rFonts w:ascii="Times New Roman" w:eastAsiaTheme="minorEastAsia" w:hAnsi="Times New Roman"/>
          <w:szCs w:val="24"/>
        </w:rPr>
        <w:t>; d</w:t>
      </w:r>
      <w:r w:rsidR="0081289A" w:rsidRPr="00D32AE0">
        <w:rPr>
          <w:rFonts w:ascii="Times New Roman" w:eastAsiaTheme="minorEastAsia" w:hAnsi="Times New Roman" w:hint="eastAsia"/>
          <w:szCs w:val="24"/>
        </w:rPr>
        <w:t>ecreas</w:t>
      </w:r>
      <w:r w:rsidR="00937EF9" w:rsidRPr="00D32AE0">
        <w:rPr>
          <w:rFonts w:ascii="Times New Roman" w:eastAsiaTheme="minorEastAsia" w:hAnsi="Times New Roman"/>
          <w:szCs w:val="24"/>
        </w:rPr>
        <w:t xml:space="preserve">ing the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thickness of </w:t>
      </w:r>
      <w:r w:rsidR="00937EF9" w:rsidRPr="00D32AE0">
        <w:rPr>
          <w:rFonts w:ascii="Times New Roman" w:eastAsiaTheme="minorEastAsia" w:hAnsi="Times New Roman"/>
          <w:szCs w:val="24"/>
        </w:rPr>
        <w:t xml:space="preserve">the </w:t>
      </w:r>
      <w:r w:rsidR="0081289A" w:rsidRPr="00D32AE0">
        <w:rPr>
          <w:rFonts w:ascii="Times New Roman" w:eastAsia="宋体" w:hAnsi="Times New Roman" w:hint="eastAsia"/>
          <w:szCs w:val="24"/>
        </w:rPr>
        <w:t>mp-TiO</w:t>
      </w:r>
      <w:r w:rsidR="0081289A" w:rsidRPr="00D32AE0">
        <w:rPr>
          <w:rFonts w:ascii="Times New Roman" w:eastAsia="宋体" w:hAnsi="Times New Roman" w:hint="eastAsia"/>
          <w:szCs w:val="24"/>
          <w:vertAlign w:val="subscript"/>
        </w:rPr>
        <w:t>2</w:t>
      </w:r>
      <w:r w:rsidR="00E11DB9" w:rsidRPr="00D32AE0">
        <w:rPr>
          <w:rFonts w:ascii="Times New Roman" w:eastAsia="宋体" w:hAnsi="Times New Roman"/>
          <w:szCs w:val="24"/>
          <w:vertAlign w:val="subscript"/>
        </w:rPr>
        <w:t xml:space="preserve"> </w:t>
      </w:r>
      <w:r w:rsidR="00937EF9" w:rsidRPr="00D32AE0">
        <w:rPr>
          <w:rFonts w:ascii="Times New Roman" w:eastAsia="宋体" w:hAnsi="Times New Roman"/>
          <w:szCs w:val="24"/>
        </w:rPr>
        <w:t xml:space="preserve">layer </w:t>
      </w:r>
      <w:r w:rsidR="0087163D" w:rsidRPr="00D32AE0">
        <w:rPr>
          <w:rFonts w:ascii="Times New Roman" w:eastAsia="宋体" w:hAnsi="Times New Roman"/>
          <w:szCs w:val="24"/>
        </w:rPr>
        <w:t xml:space="preserve">can </w:t>
      </w:r>
      <w:r w:rsidR="00937EF9" w:rsidRPr="00D32AE0">
        <w:rPr>
          <w:rFonts w:ascii="Times New Roman" w:eastAsiaTheme="minorEastAsia" w:hAnsi="Times New Roman"/>
          <w:szCs w:val="24"/>
        </w:rPr>
        <w:t>help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937EF9" w:rsidRPr="00D32AE0">
        <w:rPr>
          <w:rFonts w:ascii="Times New Roman" w:eastAsiaTheme="minorEastAsia" w:hAnsi="Times New Roman"/>
          <w:szCs w:val="24"/>
        </w:rPr>
        <w:t>the pore-filling process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937EF9" w:rsidRPr="00D32AE0">
        <w:rPr>
          <w:rFonts w:ascii="Times New Roman" w:eastAsiaTheme="minorEastAsia" w:hAnsi="Times New Roman"/>
          <w:szCs w:val="24"/>
        </w:rPr>
        <w:t xml:space="preserve">and </w:t>
      </w:r>
      <w:r w:rsidR="0087163D" w:rsidRPr="00D32AE0">
        <w:rPr>
          <w:rFonts w:ascii="Times New Roman" w:eastAsiaTheme="minorEastAsia" w:hAnsi="Times New Roman"/>
          <w:szCs w:val="24"/>
        </w:rPr>
        <w:t xml:space="preserve">thus </w:t>
      </w:r>
      <w:r w:rsidR="00BF7A5A" w:rsidRPr="00D32AE0">
        <w:rPr>
          <w:rFonts w:ascii="Times New Roman" w:eastAsiaTheme="minorEastAsia" w:hAnsi="Times New Roman"/>
          <w:szCs w:val="24"/>
        </w:rPr>
        <w:t>result in</w:t>
      </w:r>
      <w:r w:rsidR="00937EF9" w:rsidRPr="00D32AE0">
        <w:rPr>
          <w:rFonts w:ascii="Times New Roman" w:eastAsiaTheme="minorEastAsia" w:hAnsi="Times New Roman"/>
          <w:szCs w:val="24"/>
        </w:rPr>
        <w:t xml:space="preserve"> improved </w:t>
      </w:r>
      <w:r w:rsidR="0081289A" w:rsidRPr="00D32AE0">
        <w:rPr>
          <w:rFonts w:ascii="Times New Roman" w:eastAsiaTheme="minorEastAsia" w:hAnsi="Times New Roman" w:hint="eastAsia"/>
          <w:szCs w:val="24"/>
        </w:rPr>
        <w:t>efficiency</w:t>
      </w:r>
      <w:r w:rsidR="00937EF9"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&lt;EndNote&gt;&lt;Cite&gt;&lt;Author&gt;Leijtens&lt;/Author&gt;&lt;Year&gt;2014&lt;/Year&gt;&lt;RecNum&gt;139&lt;/RecNum&gt;&lt;DisplayText&gt;[10]&lt;/DisplayText&gt;&lt;record&gt;&lt;rec-number&gt;139&lt;/rec-number&gt;&lt;foreign-keys&gt;&lt;key app="EN" db-id="tda9frw5us5tfre0ewbxzspqs5d5xdtxt5as" timestamp="1426314694"&gt;139&lt;/key&gt;&lt;key app="ENWeb" db-id=""&gt;0&lt;/key&gt;&lt;/foreign-keys&gt;&lt;ref-type name="Journal Article"&gt;17&lt;/ref-type&gt;&lt;contributors&gt;&lt;authors&gt;&lt;author&gt;Leijtens, Tomas&lt;/author&gt;&lt;author&gt;Lauber, Beat&lt;/author&gt;&lt;author&gt;Eperon, Giles E.&lt;/author&gt;&lt;author&gt;Stranks, Samuel D.&lt;/author&gt;&lt;author&gt;Snaith, Henry J.&lt;/author&gt;&lt;/authors&gt;&lt;/contributors&gt;&lt;titles&gt;&lt;title&gt;&lt;style face="normal" font="default" size="100%"&gt;The Importance of Perovskite Pore Filling in Organometal Mixed Halide Sensitized TiO&lt;/style&gt;&lt;style face="subscript" font="default" size="100%"&gt;2&lt;/style&gt;&lt;style face="normal" font="default" size="100%"&gt;-Based Solar Cells&lt;/style&gt;&lt;/title&gt;&lt;secondary-title&gt;The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1096-1102&lt;/pages&gt;&lt;volume&gt;5&lt;/volume&gt;&lt;number&gt;7&lt;/number&gt;&lt;dates&gt;&lt;year&gt;2014&lt;/year&gt;&lt;/dates&gt;&lt;isbn&gt;1948-7185&lt;/isbn&gt;&lt;urls&gt;&lt;/urls&gt;&lt;electronic-resource-num&gt;10.1021/jz500209g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[10]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7163D" w:rsidRPr="00D32AE0">
        <w:rPr>
          <w:rFonts w:ascii="Times New Roman" w:eastAsiaTheme="minorEastAsia" w:hAnsi="Times New Roman"/>
          <w:szCs w:val="24"/>
        </w:rPr>
        <w:t>One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937EF9" w:rsidRPr="00D32AE0">
        <w:rPr>
          <w:rFonts w:ascii="Times New Roman" w:eastAsiaTheme="minorEastAsia" w:hAnsi="Times New Roman"/>
          <w:szCs w:val="24"/>
        </w:rPr>
        <w:t>advantage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of </w:t>
      </w:r>
      <w:r w:rsidR="00937EF9" w:rsidRPr="00D32AE0">
        <w:rPr>
          <w:rFonts w:ascii="Times New Roman" w:eastAsiaTheme="minorEastAsia" w:hAnsi="Times New Roman"/>
          <w:szCs w:val="24"/>
        </w:rPr>
        <w:t>a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mesoporous layer is </w:t>
      </w:r>
      <w:r w:rsidR="00937EF9" w:rsidRPr="00D32AE0">
        <w:rPr>
          <w:rFonts w:ascii="Times New Roman" w:eastAsiaTheme="minorEastAsia" w:hAnsi="Times New Roman"/>
          <w:szCs w:val="24"/>
        </w:rPr>
        <w:t xml:space="preserve">to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better </w:t>
      </w:r>
      <w:r w:rsidR="0081289A" w:rsidRPr="00D32AE0">
        <w:rPr>
          <w:rFonts w:ascii="Times New Roman" w:eastAsiaTheme="minorEastAsia" w:hAnsi="Times New Roman"/>
          <w:szCs w:val="24"/>
        </w:rPr>
        <w:t>suppress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hysteresis</w:t>
      </w:r>
      <w:r w:rsidR="0079692D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&lt;EndNote&gt;&lt;Cite&gt;&lt;Author&gt;Kim&lt;/Author&gt;&lt;Year&gt;2014&lt;/Year&gt;&lt;RecNum&gt;240&lt;/RecNum&gt;&lt;DisplayText&gt;[144]&lt;/DisplayText&gt;&lt;record&gt;&lt;rec-number&gt;240&lt;/rec-number&gt;&lt;foreign-keys&gt;&lt;key app="EN" db-id="tda9frw5us5tfre0ewbxzspqs5d5xdtxt5as" timestamp="1427272542"&gt;240&lt;/key&gt;&lt;key app="ENWeb" db-id=""&gt;0&lt;/key&gt;&lt;/foreign-keys&gt;&lt;ref-type name="Journal Article"&gt;17&lt;/ref-type&gt;&lt;contributors&gt;&lt;authors&gt;&lt;author&gt;Kim, Hui-Seon&lt;/author&gt;&lt;author&gt;Park, Nam-Gyu&lt;/author&gt;&lt;/authors&gt;&lt;/contributors&gt;&lt;titles&gt;&lt;title&gt;&lt;style face="normal" font="default" size="100%"&gt;Parameters Affecting &lt;/style&gt;&lt;style face="italic" font="default" size="100%"&gt;I-V&lt;/style&gt;&lt;style face="normal" font="default" size="100%"&gt; Hysteresis of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Perovskite Solar Cells: Effects of Perovskite Crystal Size and Mesoporous TiO&lt;/style&gt;&lt;style face="subscript" font="default" size="100%"&gt;2&lt;/style&gt;&lt;style face="normal" font="default" size="100%"&gt; Layer&lt;/style&gt;&lt;/title&gt;&lt;secondary-title&gt;The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2927-2934&lt;/pages&gt;&lt;volume&gt;5&lt;/volume&gt;&lt;number&gt;17&lt;/number&gt;&lt;dates&gt;&lt;year&gt;2014&lt;/year&gt;&lt;/dates&gt;&lt;isbn&gt;1948-7185&lt;/isbn&gt;&lt;urls&gt;&lt;/urls&gt;&lt;electronic-resource-num&gt;10.1021/jz501392m&lt;/electronic-resource-num&gt;&lt;/record&gt;&lt;/Cite&gt;&lt;/EndNote&gt;</w:instrText>
      </w:r>
      <w:r w:rsidR="0079692D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[144]</w:t>
      </w:r>
      <w:r w:rsidR="0079692D" w:rsidRPr="00D32AE0">
        <w:rPr>
          <w:rFonts w:ascii="Times New Roman" w:eastAsiaTheme="minorEastAsia" w:hAnsi="Times New Roman"/>
          <w:szCs w:val="24"/>
        </w:rPr>
        <w:fldChar w:fldCharType="end"/>
      </w:r>
      <w:r w:rsidR="006A0EB9" w:rsidRPr="00D32AE0">
        <w:rPr>
          <w:rFonts w:ascii="Times New Roman" w:eastAsiaTheme="minorEastAsia" w:hAnsi="Times New Roman"/>
          <w:szCs w:val="24"/>
        </w:rPr>
        <w:t xml:space="preserve">, and </w:t>
      </w:r>
      <w:r w:rsidR="00737CC4" w:rsidRPr="00D32AE0">
        <w:rPr>
          <w:rFonts w:ascii="Times New Roman" w:eastAsiaTheme="minorEastAsia" w:hAnsi="Times New Roman"/>
          <w:szCs w:val="24"/>
        </w:rPr>
        <w:t xml:space="preserve">we present </w:t>
      </w:r>
      <w:r w:rsidR="006A0EB9" w:rsidRPr="00D32AE0">
        <w:rPr>
          <w:rFonts w:ascii="Times New Roman" w:eastAsiaTheme="minorEastAsia" w:hAnsi="Times New Roman"/>
          <w:szCs w:val="24"/>
        </w:rPr>
        <w:t xml:space="preserve">more details </w:t>
      </w:r>
      <w:r w:rsidR="00737CC4" w:rsidRPr="00D32AE0">
        <w:rPr>
          <w:rFonts w:ascii="Times New Roman" w:eastAsiaTheme="minorEastAsia" w:hAnsi="Times New Roman"/>
          <w:szCs w:val="24"/>
        </w:rPr>
        <w:t>on hysteresis later in this review</w:t>
      </w:r>
      <w:r w:rsidR="0081289A" w:rsidRPr="00D32AE0">
        <w:rPr>
          <w:rFonts w:ascii="Times New Roman" w:eastAsiaTheme="minorEastAsia" w:hAnsi="Times New Roman" w:hint="eastAsia"/>
          <w:szCs w:val="24"/>
        </w:rPr>
        <w:t>.</w:t>
      </w:r>
      <w:r w:rsidR="00E1693D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BF7A5A" w:rsidRPr="00D32AE0">
        <w:rPr>
          <w:rFonts w:ascii="Times New Roman" w:eastAsiaTheme="minorEastAsia" w:hAnsi="Times New Roman"/>
          <w:szCs w:val="24"/>
        </w:rPr>
        <w:t>A number of structures</w:t>
      </w:r>
      <w:r w:rsidR="0087163D" w:rsidRPr="00D32AE0">
        <w:rPr>
          <w:rFonts w:ascii="Times New Roman" w:eastAsiaTheme="minorEastAsia" w:hAnsi="Times New Roman"/>
          <w:szCs w:val="24"/>
        </w:rPr>
        <w:t xml:space="preserve"> for the mesoporous scaffold</w:t>
      </w:r>
      <w:r w:rsidR="00BF7A5A" w:rsidRPr="00D32AE0">
        <w:rPr>
          <w:rFonts w:ascii="Times New Roman" w:eastAsiaTheme="minorEastAsia" w:hAnsi="Times New Roman"/>
          <w:szCs w:val="24"/>
        </w:rPr>
        <w:t xml:space="preserve"> have been explored, including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TiO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E11DB9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nanowires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&lt;EndNote&gt;&lt;Cite&gt;&lt;Author&gt;Yu.&lt;/Author&gt;&lt;Year&gt;2015&lt;/Year&gt;&lt;RecNum&gt;177&lt;/RecNum&gt;&lt;DisplayText&gt;[145]&lt;/DisplayText&gt;&lt;record&gt;&lt;rec-number&gt;177&lt;/rec-number&gt;&lt;foreign-keys&gt;&lt;key app="EN" db-id="tda9frw5us5tfre0ewbxzspqs5d5xdtxt5as" timestamp="1426562702"&gt;177&lt;/key&gt;&lt;key app="ENWeb" db-id=""&gt;0&lt;/key&gt;&lt;/foreign-keys&gt;&lt;ref-type name="Journal Article"&gt;17&lt;/ref-type&gt;&lt;contributors&gt;&lt;authors&gt;&lt;author&gt;Yanhao Yu.&lt;/author&gt;&lt;author&gt;&lt;style face="normal" font="default" charset="128" size="100%"&gt;Jianye Li&lt;/style&gt;&lt;style face="normal" font="default" charset="134" size="100%"&gt;.&lt;/style&gt;&lt;/author&gt;&lt;author&gt;&lt;style face="normal" font="default" charset="128" size="100%"&gt;Dalong Geng&lt;/style&gt;&lt;style face="normal" font="default" charset="134" size="100%"&gt;.&lt;/style&gt;&lt;/author&gt;&lt;author&gt;&lt;style face="normal" font="default" charset="128" size="100%"&gt;Jialiang Wang&lt;/style&gt;&lt;style face="normal" font="default" charset="134" size="100%"&gt;.&lt;/style&gt;&lt;/author&gt;&lt;author&gt;&lt;style face="normal" font="default" charset="128" size="100%"&gt;Lushuai Zhang&lt;/style&gt;&lt;style face="normal" font="default" charset="134" size="100%"&gt;.&lt;/style&gt;&lt;/author&gt;&lt;author&gt;&lt;style face="normal" font="default" charset="128" size="100%"&gt;Trisha L. Andrew&lt;/style&gt;&lt;style face="normal" font="default" charset="134" size="100%"&gt;.&lt;/style&gt;&lt;/author&gt;&lt;author&gt;&lt;style face="normal" font="default" charset="128" size="100%"&gt;Michael S. Arnold&lt;/style&gt;&lt;style face="normal" font="default" charset="134" size="100%"&gt;.&lt;/style&gt;&lt;/author&gt;&lt;author&gt;&lt;style face="normal" font="default" charset="128" size="100%"&gt;Xudong Wang&lt;/style&gt;&lt;style face="normal" font="default" charset="134" size="100%"&gt;.&lt;/style&gt;&lt;/author&gt;&lt;/authors&gt;&lt;/contributors&gt;&lt;titles&gt;&lt;title&gt;Development of Lead Iodide Perovskite Solar Cells Using Three-Dimensional Titanium Dioxide Nanowire Architectures&lt;/title&gt;&lt;secondary-title&gt;ACS Nano&lt;/secondary-title&gt;&lt;/titles&gt;&lt;periodical&gt;&lt;full-title&gt;ACS Nano&lt;/full-title&gt;&lt;abbr-1&gt;ACS Nano&lt;/abbr-1&gt;&lt;/periodical&gt;&lt;pages&gt;564-572&lt;/pages&gt;&lt;volume&gt;9&lt;/volume&gt;&lt;dates&gt;&lt;year&gt;2015&lt;/year&gt;&lt;/dates&gt;&lt;urls&gt;&lt;/urls&gt;&lt;/record&gt;&lt;/Cite&gt;&lt;/EndNote&gt;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[145]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, </w:t>
      </w:r>
      <w:bookmarkStart w:id="86" w:name="OLE_LINK64"/>
      <w:bookmarkStart w:id="87" w:name="OLE_LINK65"/>
      <w:r w:rsidR="0081289A" w:rsidRPr="00D32AE0">
        <w:rPr>
          <w:rFonts w:ascii="Times New Roman" w:eastAsiaTheme="minorEastAsia" w:hAnsi="Times New Roman" w:hint="eastAsia"/>
          <w:szCs w:val="24"/>
        </w:rPr>
        <w:t>TiO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bookmarkEnd w:id="86"/>
      <w:bookmarkEnd w:id="87"/>
      <w:r w:rsidR="00E11DB9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nanotubes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&lt;EndNote&gt;&lt;Cite&gt;&lt;Author&gt;Yu.&lt;/Author&gt;&lt;Year&gt;2015&lt;/Year&gt;&lt;RecNum&gt;177&lt;/RecNum&gt;&lt;DisplayText&gt;[145]&lt;/DisplayText&gt;&lt;record&gt;&lt;rec-number&gt;177&lt;/rec-number&gt;&lt;foreign-keys&gt;&lt;key app="EN" db-id="tda9frw5us5tfre0ewbxzspqs5d5xdtxt5as" timestamp="1426562702"&gt;177&lt;/key&gt;&lt;key app="ENWeb" db-id=""&gt;0&lt;/key&gt;&lt;/foreign-keys&gt;&lt;ref-type name="Journal Article"&gt;17&lt;/ref-type&gt;&lt;contributors&gt;&lt;authors&gt;&lt;author&gt;Yanhao Yu.&lt;/author&gt;&lt;author&gt;&lt;style face="normal" font="default" charset="128" size="100%"&gt;Jianye Li&lt;/style&gt;&lt;style face="normal" font="default" charset="134" size="100%"&gt;.&lt;/style&gt;&lt;/author&gt;&lt;author&gt;&lt;style face="normal" font="default" charset="128" size="100%"&gt;Dalong Geng&lt;/style&gt;&lt;style face="normal" font="default" charset="134" size="100%"&gt;.&lt;/style&gt;&lt;/author&gt;&lt;author&gt;&lt;style face="normal" font="default" charset="128" size="100%"&gt;Jialiang Wang&lt;/style&gt;&lt;style face="normal" font="default" charset="134" size="100%"&gt;.&lt;/style&gt;&lt;/author&gt;&lt;author&gt;&lt;style face="normal" font="default" charset="128" size="100%"&gt;Lushuai Zhang&lt;/style&gt;&lt;style face="normal" font="default" charset="134" size="100%"&gt;.&lt;/style&gt;&lt;/author&gt;&lt;author&gt;&lt;style face="normal" font="default" charset="128" size="100%"&gt;Trisha L. Andrew&lt;/style&gt;&lt;style face="normal" font="default" charset="134" size="100%"&gt;.&lt;/style&gt;&lt;/author&gt;&lt;author&gt;&lt;style face="normal" font="default" charset="128" size="100%"&gt;Michael S. Arnold&lt;/style&gt;&lt;style face="normal" font="default" charset="134" size="100%"&gt;.&lt;/style&gt;&lt;/author&gt;&lt;author&gt;&lt;style face="normal" font="default" charset="128" size="100%"&gt;Xudong Wang&lt;/style&gt;&lt;style face="normal" font="default" charset="134" size="100%"&gt;.&lt;/style&gt;&lt;/author&gt;&lt;/authors&gt;&lt;/contributors&gt;&lt;titles&gt;&lt;title&gt;Development of Lead Iodide Perovskite Solar Cells Using Three-Dimensional Titanium Dioxide Nanowire Architectures&lt;/title&gt;&lt;secondary-title&gt;ACS Nano&lt;/secondary-title&gt;&lt;/titles&gt;&lt;periodical&gt;&lt;full-title&gt;ACS Nano&lt;/full-title&gt;&lt;abbr-1&gt;ACS Nano&lt;/abbr-1&gt;&lt;/periodical&gt;&lt;pages&gt;564-572&lt;/pages&gt;&lt;volume&gt;9&lt;/volume&gt;&lt;dates&gt;&lt;year&gt;2015&lt;/year&gt;&lt;/dates&gt;&lt;urls&gt;&lt;/urls&gt;&lt;/record&gt;&lt;/Cite&gt;&lt;/EndNote&gt;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[145]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81289A" w:rsidRPr="00D32AE0">
        <w:rPr>
          <w:rFonts w:ascii="Times New Roman" w:eastAsiaTheme="minorEastAsia" w:hAnsi="Times New Roman" w:hint="eastAsia"/>
          <w:szCs w:val="24"/>
        </w:rPr>
        <w:t>, TiO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E11DB9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nanorods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&lt;EndNote&gt;&lt;Cite&gt;&lt;Author&gt;Kim&lt;/Author&gt;&lt;Year&gt;2013&lt;/Year&gt;&lt;RecNum&gt;258&lt;/RecNum&gt;&lt;DisplayText&gt;[146]&lt;/DisplayText&gt;&lt;record&gt;&lt;rec-number&gt;258&lt;/rec-number&gt;&lt;foreign-keys&gt;&lt;key app="EN" db-id="tda9frw5us5tfre0ewbxzspqs5d5xdtxt5as" timestamp="1431604052"&gt;258&lt;/key&gt;&lt;key app="ENWeb" db-id=""&gt;0&lt;/key&gt;&lt;/foreign-keys&gt;&lt;ref-type name="Journal Article"&gt;17&lt;/ref-type&gt;&lt;contributors&gt;&lt;authors&gt;&lt;author&gt;Kim, H-S.&lt;/author&gt;&lt;author&gt;Lee, J. W.&lt;/author&gt;&lt;author&gt;Yantara, N.&lt;/author&gt;&lt;author&gt;Boix, P. P.&lt;/author&gt;&lt;author&gt;Kulkarni, S. A.&lt;/author&gt;&lt;author&gt;Mhaisalkar, S.&lt;/author&gt;&lt;author&gt;Gratzel, M.&lt;/author&gt;&lt;author&gt;Park, N. G.&lt;/author&gt;&lt;/authors&gt;&lt;/contributors&gt;&lt;auth-address&gt;School of Chemical Engineering and Department of Energy Science, Sungkyunkwan University, Suwon 440-746, Korea.&lt;/auth-address&gt;&lt;titles&gt;&lt;title&gt;&lt;style face="normal" font="default" size="100%"&gt;High efficiency solid-state sensitized solar cell-based on submicrometer rutile TiO&lt;/style&gt;&lt;style face="subscript" font="default" size="100%"&gt;2&lt;/style&gt;&lt;style face="normal" font="default" size="100%"&gt; nanorod and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perovskite sensitizer&lt;/style&gt;&lt;/title&gt;&lt;secondary-title&gt;Nano Lett.&lt;/secondary-title&gt;&lt;/titles&gt;&lt;periodical&gt;&lt;full-title&gt;Nano letters&lt;/full-title&gt;&lt;abbr-1&gt;Nano Lett.&lt;/abbr-1&gt;&lt;/periodical&gt;&lt;pages&gt;2412-7&lt;/pages&gt;&lt;volume&gt;13&lt;/volume&gt;&lt;number&gt;6&lt;/number&gt;&lt;dates&gt;&lt;year&gt;2013&lt;/year&gt;&lt;pub-dates&gt;&lt;date&gt;Jun 12&lt;/date&gt;&lt;/pub-dates&gt;&lt;/dates&gt;&lt;isbn&gt;1530-6992 (Electronic)&amp;#xD;1530-6984 (Linking)&lt;/isbn&gt;&lt;accession-num&gt;23672481&lt;/accession-num&gt;&lt;urls&gt;&lt;related-urls&gt;&lt;url&gt;http://www.ncbi.nlm.nih.gov/pubmed/23672481&lt;/url&gt;&lt;/related-urls&gt;&lt;/urls&gt;&lt;electronic-resource-num&gt;10.1021/nl400286w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[146]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81289A" w:rsidRPr="00D32AE0">
        <w:rPr>
          <w:rFonts w:ascii="Times New Roman" w:eastAsiaTheme="minorEastAsia" w:hAnsi="Times New Roman" w:hint="eastAsia"/>
          <w:szCs w:val="24"/>
        </w:rPr>
        <w:t>, TiO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E11DB9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proofErr w:type="spellStart"/>
      <w:r w:rsidR="0081289A" w:rsidRPr="00D32AE0">
        <w:rPr>
          <w:rFonts w:ascii="Times New Roman" w:eastAsiaTheme="minorEastAsia" w:hAnsi="Times New Roman" w:hint="eastAsia"/>
          <w:szCs w:val="24"/>
        </w:rPr>
        <w:t>nanofibers</w:t>
      </w:r>
      <w:proofErr w:type="spellEnd"/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E83D22">
        <w:rPr>
          <w:rFonts w:ascii="Times New Roman" w:eastAsia="宋体" w:hAnsi="Times New Roman"/>
          <w:szCs w:val="24"/>
        </w:rPr>
        <w:instrText xml:space="preserve"> ADDIN EN.CITE &lt;EndNote&gt;&lt;Cite&gt;&lt;Author&gt;Dharani&lt;/Author&gt;&lt;Year&gt;2014&lt;/Year&gt;&lt;RecNum&gt;165&lt;/RecNum&gt;&lt;DisplayText&gt;[142]&lt;/DisplayText&gt;&lt;record&gt;&lt;rec-number&gt;165&lt;/rec-number&gt;&lt;foreign-keys&gt;&lt;key app="EN" db-id="tda9frw5us5tfre0ewbxzspqs5d5xdtxt5as" timestamp="1426314817"&gt;165&lt;/key&gt;&lt;key app="ENWeb" db-id=""&gt;0&lt;/key&gt;&lt;/foreign-keys&gt;&lt;ref-type name="Journal Article"&gt;17&lt;/ref-type&gt;&lt;contributors&gt;&lt;authors&gt;&lt;author&gt;Dharani, S.&lt;/author&gt;&lt;author&gt;Mulmudi, H. K.&lt;/author&gt;&lt;author&gt;Yantara, N.&lt;/author&gt;&lt;author&gt;Thu Trang, P. T.&lt;/author&gt;&lt;author&gt;Park, N. G.&lt;/author&gt;&lt;author&gt;Graetzel, M.&lt;/author&gt;&lt;author&gt;Mhaisalkar, S.&lt;/author&gt;&lt;author&gt;Mathews, N.&lt;/author&gt;&lt;author&gt;Boix, P. P.&lt;/author&gt;&lt;/authors&gt;&lt;/contributors&gt;&lt;auth-address&gt;Energy Research Institute @NTU (ERI@N), Research Techno Plaza, X-Frontier Block, Level 5, 50 Nanyang Drive, Singapore 637553. Nripan@ntu.edu.sg PBPablo@ntu.edu.sg.&lt;/auth-address&gt;&lt;titles&gt;&lt;title&gt;&lt;style face="normal" font="default" size="100%"&gt;High efficiency electrospun TiO&lt;/style&gt;&lt;style face="subscript" font="default" size="100%"&gt;2&lt;/style&gt;&lt;style face="normal" font="default" size="100%"&gt; nanofiber based hybrid organic-inorganic perovskite solar cell&lt;/style&gt;&lt;/title&gt;&lt;secondary-title&gt;Nanoscale&lt;/secondary-title&gt;&lt;alt-title&gt;Nanoscale&lt;/alt-title&gt;&lt;/titles&gt;&lt;periodical&gt;&lt;full-title&gt;Nanoscale&lt;/full-title&gt;&lt;abbr-1&gt;Nanoscale&lt;/abbr-1&gt;&lt;/periodical&gt;&lt;alt-periodical&gt;&lt;full-title&gt;Nanoscale&lt;/full-title&gt;&lt;abbr-1&gt;Nanoscale&lt;/abbr-1&gt;&lt;/alt-periodical&gt;&lt;pages&gt;1675-9&lt;/pages&gt;&lt;volume&gt;6&lt;/volume&gt;&lt;number&gt;3&lt;/number&gt;&lt;dates&gt;&lt;year&gt;2014&lt;/year&gt;&lt;/dates&gt;&lt;isbn&gt;2040-3372 (Electronic)&amp;#xD;2040-3364 (Linking)&lt;/isbn&gt;&lt;accession-num&gt;24336873&lt;/accession-num&gt;&lt;urls&gt;&lt;related-urls&gt;&lt;url&gt;http://www.ncbi.nlm.nih.gov/pubmed/24336873&lt;/url&gt;&lt;/related-urls&gt;&lt;/urls&gt;&lt;electronic-resource-num&gt;10.1039/c3nr04857h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[142]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81289A" w:rsidRPr="00D32AE0">
        <w:rPr>
          <w:rFonts w:ascii="Times New Roman" w:eastAsiaTheme="minorEastAsia" w:hAnsi="Times New Roman" w:hint="eastAsia"/>
          <w:szCs w:val="24"/>
        </w:rPr>
        <w:t>, TiO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E11DB9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nanosheets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PEVuZE5vdGU+PENpdGU+PEF1dGhvcj5FdGdhcjwvQXV0aG9yPjxZZWFyPjIwMTI8L1llYXI+PFJl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PEVuZE5vdGU+PENpdGU+PEF1dGhvcj5FdGdhcjwvQXV0aG9yPjxZZWFyPjIwMTI8L1llYXI+PFJl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[137, 147]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BF7A5A" w:rsidRPr="00D32AE0">
        <w:rPr>
          <w:rFonts w:ascii="Times New Roman" w:eastAsiaTheme="minorEastAsia" w:hAnsi="Times New Roman"/>
          <w:szCs w:val="24"/>
        </w:rPr>
        <w:t>and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TiO</w:t>
      </w:r>
      <w:r w:rsidR="0081289A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E11DB9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nanoparticles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PEVuZE5vdGU+PENpdGU+PEF1dGhvcj5DaGFuZGlyYW48L0F1dGhvcj48WWVhcj4yMDE0PC9ZZWFy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=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PEVuZE5vdGU+PENpdGU+PEF1dGhvcj5DaGFuZGlyYW48L0F1dGhvcj48WWVhcj4yMDE0PC9ZZWFy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=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[148, 149]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BF7A5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87163D" w:rsidRPr="00D32AE0">
        <w:rPr>
          <w:rFonts w:ascii="Times New Roman" w:eastAsiaTheme="minorEastAsia" w:hAnsi="Times New Roman"/>
          <w:szCs w:val="24"/>
        </w:rPr>
        <w:t>with the different structures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7163D" w:rsidRPr="00D32AE0">
        <w:rPr>
          <w:rFonts w:ascii="Times New Roman" w:eastAsiaTheme="minorEastAsia" w:hAnsi="Times New Roman" w:hint="eastAsia"/>
          <w:szCs w:val="24"/>
        </w:rPr>
        <w:t>hav</w:t>
      </w:r>
      <w:r w:rsidR="0087163D" w:rsidRPr="00D32AE0">
        <w:rPr>
          <w:rFonts w:ascii="Times New Roman" w:eastAsiaTheme="minorEastAsia" w:hAnsi="Times New Roman"/>
          <w:szCs w:val="24"/>
        </w:rPr>
        <w:t>ing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BF7A5A" w:rsidRPr="00D32AE0">
        <w:rPr>
          <w:rFonts w:ascii="Times New Roman" w:eastAsiaTheme="minorEastAsia" w:hAnsi="Times New Roman"/>
          <w:szCs w:val="24"/>
        </w:rPr>
        <w:t xml:space="preserve">been shown to have </w:t>
      </w:r>
      <w:r w:rsidR="00737CC4" w:rsidRPr="00D32AE0">
        <w:rPr>
          <w:rFonts w:ascii="Times New Roman" w:eastAsiaTheme="minorEastAsia" w:hAnsi="Times New Roman"/>
          <w:szCs w:val="24"/>
        </w:rPr>
        <w:t xml:space="preserve">a </w:t>
      </w:r>
      <w:r w:rsidR="00BF7A5A" w:rsidRPr="00D32AE0">
        <w:rPr>
          <w:rFonts w:ascii="Times New Roman" w:eastAsiaTheme="minorEastAsia" w:hAnsi="Times New Roman" w:hint="eastAsia"/>
          <w:szCs w:val="24"/>
        </w:rPr>
        <w:t>different influence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on </w:t>
      </w:r>
      <w:r w:rsidR="00083171" w:rsidRPr="00D32AE0">
        <w:rPr>
          <w:rFonts w:ascii="Times New Roman" w:eastAsiaTheme="minorEastAsia" w:hAnsi="Times New Roman"/>
          <w:szCs w:val="24"/>
        </w:rPr>
        <w:t xml:space="preserve">the </w:t>
      </w:r>
      <w:r w:rsidR="00737CC4" w:rsidRPr="00D32AE0">
        <w:rPr>
          <w:rFonts w:ascii="Times New Roman" w:eastAsiaTheme="minorEastAsia" w:hAnsi="Times New Roman" w:hint="eastAsia"/>
          <w:szCs w:val="24"/>
        </w:rPr>
        <w:t xml:space="preserve">efficiency </w:t>
      </w:r>
      <w:r w:rsidR="00737CC4" w:rsidRPr="00D32AE0">
        <w:rPr>
          <w:rFonts w:ascii="Times New Roman" w:eastAsiaTheme="minorEastAsia" w:hAnsi="Times New Roman"/>
          <w:szCs w:val="24"/>
        </w:rPr>
        <w:t xml:space="preserve">of the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final </w:t>
      </w:r>
      <w:r w:rsidR="00083171" w:rsidRPr="00D32AE0">
        <w:rPr>
          <w:rFonts w:ascii="Times New Roman" w:eastAsiaTheme="minorEastAsia" w:hAnsi="Times New Roman"/>
          <w:szCs w:val="24"/>
        </w:rPr>
        <w:t>device</w:t>
      </w:r>
      <w:r w:rsidR="0081289A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&lt;EndNote&gt;&lt;Cite&gt;&lt;Author&gt;Luo&lt;/Author&gt;&lt;Year&gt;2015&lt;/Year&gt;&lt;RecNum&gt;296&lt;/RecNum&gt;&lt;DisplayText&gt;[150]&lt;/DisplayText&gt;&lt;record&gt;&lt;rec-number&gt;296&lt;/rec-number&gt;&lt;foreign-keys&gt;&lt;key app="EN" db-id="tda9frw5us5tfre0ewbxzspqs5d5xdtxt5as" timestamp="1432796997"&gt;296&lt;/key&gt;&lt;key app="ENWeb" db-id=""&gt;0&lt;/key&gt;&lt;/foreign-keys&gt;&lt;ref-type name="Journal Article"&gt;17&lt;/ref-type&gt;&lt;contributors&gt;&lt;authors&gt;&lt;author&gt;Luo, Shiqiang&lt;/author&gt;&lt;author&gt;Daoud, Walid A.&lt;/author&gt;&lt;/authors&gt;&lt;/contributors&gt;&lt;titles&gt;&lt;title&gt;Recent progress in organic–inorganic halide perovskite solar cells: mechanisms and material design&lt;/title&gt;&lt;secondary-title&gt;J. Mater. Chem. A&lt;/secondary-title&gt;&lt;/titles&gt;&lt;periodical&gt;&lt;full-title&gt;J. Mater. Chem. A&lt;/full-title&gt;&lt;/periodical&gt;&lt;pages&gt;8992-9010&lt;/pages&gt;&lt;volume&gt;3&lt;/volume&gt;&lt;number&gt;17&lt;/number&gt;&lt;dates&gt;&lt;year&gt;2015&lt;/year&gt;&lt;/dates&gt;&lt;isbn&gt;2050-7488&amp;#xD;2050-7496&lt;/isbn&gt;&lt;urls&gt;&lt;/urls&gt;&lt;electronic-resource-num&gt;10.1039/c4ta04953e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[150]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737CC4" w:rsidRPr="00D32AE0">
        <w:rPr>
          <w:rFonts w:ascii="Times New Roman" w:eastAsiaTheme="minorEastAsia" w:hAnsi="Times New Roman"/>
          <w:szCs w:val="24"/>
        </w:rPr>
        <w:t>For example</w:t>
      </w:r>
      <w:r w:rsidR="00BF7A5A" w:rsidRPr="00D32AE0">
        <w:rPr>
          <w:rFonts w:ascii="Times New Roman" w:eastAsiaTheme="minorEastAsia" w:hAnsi="Times New Roman"/>
          <w:szCs w:val="24"/>
        </w:rPr>
        <w:t xml:space="preserve">, it was found that </w:t>
      </w:r>
      <w:r w:rsidR="0081289A" w:rsidRPr="00D32AE0">
        <w:rPr>
          <w:rFonts w:ascii="Times New Roman" w:eastAsiaTheme="minorEastAsia" w:hAnsi="Times New Roman" w:hint="eastAsia"/>
          <w:szCs w:val="24"/>
        </w:rPr>
        <w:t>600nm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BF7A5A" w:rsidRPr="00D32AE0">
        <w:rPr>
          <w:rFonts w:ascii="Times New Roman" w:eastAsia="宋体" w:hAnsi="Times New Roman" w:hint="eastAsia"/>
          <w:szCs w:val="24"/>
        </w:rPr>
        <w:t>mp-TiO</w:t>
      </w:r>
      <w:r w:rsidR="00BF7A5A" w:rsidRPr="00D32AE0">
        <w:rPr>
          <w:rFonts w:ascii="Times New Roman" w:eastAsia="宋体" w:hAnsi="Times New Roman" w:hint="eastAsia"/>
          <w:szCs w:val="24"/>
          <w:vertAlign w:val="subscript"/>
        </w:rPr>
        <w:t>2</w:t>
      </w:r>
      <w:r w:rsidR="00E11DB9" w:rsidRPr="00D32AE0">
        <w:rPr>
          <w:rFonts w:ascii="Times New Roman" w:eastAsia="宋体" w:hAnsi="Times New Roman"/>
          <w:szCs w:val="24"/>
          <w:vertAlign w:val="subscript"/>
        </w:rPr>
        <w:t xml:space="preserve"> </w:t>
      </w:r>
      <w:r w:rsidR="00BF7A5A" w:rsidRPr="00D32AE0">
        <w:rPr>
          <w:rFonts w:ascii="Times New Roman" w:eastAsiaTheme="minorEastAsia" w:hAnsi="Times New Roman" w:hint="eastAsia"/>
          <w:szCs w:val="24"/>
        </w:rPr>
        <w:t>nanowires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737CC4" w:rsidRPr="00D32AE0">
        <w:rPr>
          <w:rFonts w:ascii="Times New Roman" w:eastAsia="宋体" w:hAnsi="Times New Roman"/>
          <w:szCs w:val="24"/>
        </w:rPr>
        <w:t>could be used</w:t>
      </w:r>
      <w:r w:rsidR="00BF7A5A" w:rsidRPr="00D32AE0">
        <w:rPr>
          <w:rFonts w:ascii="Times New Roman" w:eastAsia="宋体" w:hAnsi="Times New Roman"/>
          <w:szCs w:val="24"/>
        </w:rPr>
        <w:t xml:space="preserve"> </w:t>
      </w:r>
      <w:r w:rsidR="00737CC4" w:rsidRPr="00D32AE0">
        <w:rPr>
          <w:rFonts w:ascii="Times New Roman" w:eastAsia="宋体" w:hAnsi="Times New Roman"/>
          <w:szCs w:val="24"/>
        </w:rPr>
        <w:t>to create</w:t>
      </w:r>
      <w:r w:rsidR="00BF7A5A" w:rsidRPr="00D32AE0">
        <w:rPr>
          <w:rFonts w:ascii="Times New Roman" w:eastAsia="宋体" w:hAnsi="Times New Roman"/>
          <w:szCs w:val="24"/>
        </w:rPr>
        <w:t xml:space="preserve"> devices that </w:t>
      </w:r>
      <w:r w:rsidR="0081289A" w:rsidRPr="00D32AE0">
        <w:rPr>
          <w:rFonts w:ascii="Times New Roman" w:eastAsia="宋体" w:hAnsi="Times New Roman"/>
          <w:szCs w:val="24"/>
        </w:rPr>
        <w:t>performe</w:t>
      </w:r>
      <w:r w:rsidR="0081289A" w:rsidRPr="00D32AE0">
        <w:rPr>
          <w:rFonts w:ascii="Times New Roman" w:eastAsia="宋体" w:hAnsi="Times New Roman" w:hint="eastAsia"/>
          <w:szCs w:val="24"/>
        </w:rPr>
        <w:t xml:space="preserve">d better than </w:t>
      </w:r>
      <w:r w:rsidR="00BF7A5A" w:rsidRPr="00D32AE0">
        <w:rPr>
          <w:rFonts w:ascii="Times New Roman" w:eastAsia="宋体" w:hAnsi="Times New Roman"/>
          <w:szCs w:val="24"/>
        </w:rPr>
        <w:t xml:space="preserve">those that incorporated </w:t>
      </w:r>
      <w:r w:rsidR="0081289A" w:rsidRPr="00D32AE0">
        <w:rPr>
          <w:rFonts w:ascii="Times New Roman" w:eastAsia="宋体" w:hAnsi="Times New Roman" w:hint="eastAsia"/>
          <w:szCs w:val="24"/>
        </w:rPr>
        <w:t>TiO</w:t>
      </w:r>
      <w:r w:rsidR="0081289A" w:rsidRPr="00D32AE0">
        <w:rPr>
          <w:rFonts w:ascii="Times New Roman" w:eastAsia="宋体" w:hAnsi="Times New Roman" w:hint="eastAsia"/>
          <w:szCs w:val="24"/>
          <w:vertAlign w:val="subscript"/>
        </w:rPr>
        <w:t>2</w:t>
      </w:r>
      <w:r w:rsidR="0081289A" w:rsidRPr="00D32AE0">
        <w:rPr>
          <w:rFonts w:ascii="Times New Roman" w:eastAsia="宋体" w:hAnsi="Times New Roman" w:hint="eastAsia"/>
          <w:szCs w:val="24"/>
        </w:rPr>
        <w:t xml:space="preserve"> nanotube</w:t>
      </w:r>
      <w:r w:rsidR="00522380" w:rsidRPr="00D32AE0">
        <w:rPr>
          <w:rFonts w:ascii="Times New Roman" w:eastAsia="宋体" w:hAnsi="Times New Roman"/>
          <w:szCs w:val="24"/>
        </w:rPr>
        <w:t>s</w:t>
      </w:r>
      <w:r w:rsidR="0081289A" w:rsidRPr="00D32AE0">
        <w:rPr>
          <w:rFonts w:ascii="Times New Roman" w:eastAsia="宋体" w:hAnsi="Times New Roman" w:hint="eastAsia"/>
          <w:szCs w:val="24"/>
        </w:rPr>
        <w:t xml:space="preserve"> (</w:t>
      </w:r>
      <w:r w:rsidR="00324AB7" w:rsidRPr="00D32AE0">
        <w:rPr>
          <w:rFonts w:ascii="Times New Roman" w:eastAsia="宋体" w:hAnsi="Times New Roman"/>
          <w:szCs w:val="24"/>
        </w:rPr>
        <w:t>PCE</w:t>
      </w:r>
      <w:r w:rsidR="00BF7A5A" w:rsidRPr="00D32AE0">
        <w:rPr>
          <w:rFonts w:ascii="Times New Roman" w:eastAsia="宋体" w:hAnsi="Times New Roman" w:hint="eastAsia"/>
          <w:szCs w:val="24"/>
        </w:rPr>
        <w:t xml:space="preserve">s of 9.0% and </w:t>
      </w:r>
      <w:r w:rsidR="0081289A" w:rsidRPr="00D32AE0">
        <w:rPr>
          <w:rFonts w:ascii="Times New Roman" w:eastAsia="宋体" w:hAnsi="Times New Roman" w:hint="eastAsia"/>
          <w:szCs w:val="24"/>
        </w:rPr>
        <w:t>6.2%</w:t>
      </w:r>
      <w:r w:rsidR="00BF7A5A" w:rsidRPr="00D32AE0">
        <w:rPr>
          <w:rFonts w:ascii="Times New Roman" w:eastAsia="宋体" w:hAnsi="Times New Roman"/>
          <w:szCs w:val="24"/>
        </w:rPr>
        <w:t xml:space="preserve"> respectively</w:t>
      </w:r>
      <w:r w:rsidR="0087163D" w:rsidRPr="00D32AE0">
        <w:rPr>
          <w:rFonts w:ascii="Times New Roman" w:eastAsia="宋体" w:hAnsi="Times New Roman"/>
          <w:szCs w:val="24"/>
        </w:rPr>
        <w:t>)</w:t>
      </w:r>
      <w:r w:rsidR="00BF7A5A" w:rsidRPr="00D32AE0">
        <w:rPr>
          <w:rFonts w:ascii="Times New Roman" w:eastAsia="宋体" w:hAnsi="Times New Roman"/>
          <w:szCs w:val="24"/>
        </w:rPr>
        <w:t>.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BF7A5A" w:rsidRPr="00D32AE0">
        <w:rPr>
          <w:rFonts w:ascii="Times New Roman" w:eastAsia="宋体" w:hAnsi="Times New Roman"/>
          <w:szCs w:val="24"/>
        </w:rPr>
        <w:t xml:space="preserve">By using </w:t>
      </w:r>
      <w:r w:rsidR="0081289A" w:rsidRPr="00D32AE0">
        <w:rPr>
          <w:rFonts w:ascii="Times New Roman" w:eastAsia="宋体" w:hAnsi="Times New Roman" w:hint="eastAsia"/>
          <w:szCs w:val="24"/>
        </w:rPr>
        <w:t>TiO</w:t>
      </w:r>
      <w:r w:rsidR="0081289A" w:rsidRPr="00D32AE0">
        <w:rPr>
          <w:rFonts w:ascii="Times New Roman" w:eastAsia="宋体" w:hAnsi="Times New Roman" w:hint="eastAsia"/>
          <w:szCs w:val="24"/>
          <w:vertAlign w:val="subscript"/>
        </w:rPr>
        <w:t>2</w:t>
      </w:r>
      <w:r w:rsidR="0081289A" w:rsidRPr="00D32AE0">
        <w:rPr>
          <w:rFonts w:ascii="Times New Roman" w:eastAsia="宋体" w:hAnsi="Times New Roman" w:hint="eastAsia"/>
          <w:szCs w:val="24"/>
        </w:rPr>
        <w:t>-coated ZnO nanowires</w:t>
      </w:r>
      <w:r w:rsidR="00BF7A5A" w:rsidRPr="00D32AE0">
        <w:rPr>
          <w:rFonts w:ascii="Times New Roman" w:eastAsia="宋体" w:hAnsi="Times New Roman"/>
          <w:szCs w:val="24"/>
        </w:rPr>
        <w:t xml:space="preserve"> and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BF7A5A" w:rsidRPr="00D32AE0">
        <w:rPr>
          <w:rFonts w:ascii="Times New Roman" w:eastAsia="宋体" w:hAnsi="Times New Roman" w:hint="eastAsia"/>
          <w:szCs w:val="24"/>
        </w:rPr>
        <w:t>ZnO nanowires</w:t>
      </w:r>
      <w:r w:rsidR="00737CC4" w:rsidRPr="00D32AE0">
        <w:rPr>
          <w:rFonts w:ascii="Times New Roman" w:eastAsia="宋体" w:hAnsi="Times New Roman"/>
          <w:szCs w:val="24"/>
        </w:rPr>
        <w:t>,</w:t>
      </w:r>
      <w:r w:rsidR="00BF7A5A" w:rsidRPr="00D32AE0">
        <w:rPr>
          <w:rFonts w:ascii="Times New Roman" w:eastAsia="宋体" w:hAnsi="Times New Roman"/>
          <w:szCs w:val="24"/>
        </w:rPr>
        <w:t xml:space="preserve"> device efficiencies of </w:t>
      </w:r>
      <w:r w:rsidR="00BF7A5A" w:rsidRPr="00D32AE0">
        <w:rPr>
          <w:rFonts w:ascii="Times New Roman" w:eastAsia="宋体" w:hAnsi="Times New Roman" w:hint="eastAsia"/>
          <w:szCs w:val="24"/>
        </w:rPr>
        <w:t>4.0%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855358" w:rsidRPr="00D32AE0">
        <w:rPr>
          <w:rFonts w:ascii="Times New Roman" w:eastAsia="宋体" w:hAnsi="Times New Roman"/>
          <w:szCs w:val="24"/>
        </w:rPr>
        <w:t>and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BF7A5A" w:rsidRPr="00D32AE0">
        <w:rPr>
          <w:rFonts w:ascii="Times New Roman" w:eastAsia="宋体" w:hAnsi="Times New Roman" w:hint="eastAsia"/>
          <w:szCs w:val="24"/>
        </w:rPr>
        <w:t>3.0% respectively were obtained</w:t>
      </w:r>
      <w:r w:rsidR="0081289A" w:rsidRPr="00D32AE0">
        <w:rPr>
          <w:rFonts w:ascii="Times New Roman" w:eastAsia="宋体" w:hAnsi="Times New Roman" w:hint="eastAsia"/>
          <w:szCs w:val="24"/>
        </w:rPr>
        <w:t>.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E83D22">
        <w:rPr>
          <w:rFonts w:ascii="Times New Roman" w:eastAsia="宋体" w:hAnsi="Times New Roman"/>
          <w:szCs w:val="24"/>
        </w:rPr>
        <w:instrText xml:space="preserve"> ADDIN EN.CITE &lt;EndNote&gt;&lt;Cite&gt;&lt;Author&gt;Yu.&lt;/Author&gt;&lt;Year&gt;2015&lt;/Year&gt;&lt;RecNum&gt;177&lt;/RecNum&gt;&lt;DisplayText&gt;[145]&lt;/DisplayText&gt;&lt;record&gt;&lt;rec-number&gt;177&lt;/rec-number&gt;&lt;foreign-keys&gt;&lt;key app="EN" db-id="tda9frw5us5tfre0ewbxzspqs5d5xdtxt5as" timestamp="1426562702"&gt;177&lt;/key&gt;&lt;key app="ENWeb" db-id=""&gt;0&lt;/key&gt;&lt;/foreign-keys&gt;&lt;ref-type name="Journal Article"&gt;17&lt;/ref-type&gt;&lt;contributors&gt;&lt;authors&gt;&lt;author&gt;Yanhao Yu.&lt;/author&gt;&lt;author&gt;&lt;style face="normal" font="default" charset="128" size="100%"&gt;Jianye Li&lt;/style&gt;&lt;style face="normal" font="default" charset="134" size="100%"&gt;.&lt;/style&gt;&lt;/author&gt;&lt;author&gt;&lt;style face="normal" font="default" charset="128" size="100%"&gt;Dalong Geng&lt;/style&gt;&lt;style face="normal" font="default" charset="134" size="100%"&gt;.&lt;/style&gt;&lt;/author&gt;&lt;author&gt;&lt;style face="normal" font="default" charset="128" size="100%"&gt;Jialiang Wang&lt;/style&gt;&lt;style face="normal" font="default" charset="134" size="100%"&gt;.&lt;/style&gt;&lt;/author&gt;&lt;author&gt;&lt;style face="normal" font="default" charset="128" size="100%"&gt;Lushuai Zhang&lt;/style&gt;&lt;style face="normal" font="default" charset="134" size="100%"&gt;.&lt;/style&gt;&lt;/author&gt;&lt;author&gt;&lt;style face="normal" font="default" charset="128" size="100%"&gt;Trisha L. Andrew&lt;/style&gt;&lt;style face="normal" font="default" charset="134" size="100%"&gt;.&lt;/style&gt;&lt;/author&gt;&lt;author&gt;&lt;style face="normal" font="default" charset="128" size="100%"&gt;Michael S. Arnold&lt;/style&gt;&lt;style face="normal" font="default" charset="134" size="100%"&gt;.&lt;/style&gt;&lt;/author&gt;&lt;author&gt;&lt;style face="normal" font="default" charset="128" size="100%"&gt;Xudong Wang&lt;/style&gt;&lt;style face="normal" font="default" charset="134" size="100%"&gt;.&lt;/style&gt;&lt;/author&gt;&lt;/authors&gt;&lt;/contributors&gt;&lt;titles&gt;&lt;title&gt;Development of Lead Iodide Perovskite Solar Cells Using Three-Dimensional Titanium Dioxide Nanowire Architectures&lt;/title&gt;&lt;secondary-title&gt;ACS Nano&lt;/secondary-title&gt;&lt;/titles&gt;&lt;periodical&gt;&lt;full-title&gt;ACS Nano&lt;/full-title&gt;&lt;abbr-1&gt;ACS Nano&lt;/abbr-1&gt;&lt;/periodical&gt;&lt;pages&gt;564-572&lt;/pages&gt;&lt;volume&gt;9&lt;/volume&gt;&lt;dates&gt;&lt;year&gt;2015&lt;/year&gt;&lt;/dates&gt;&lt;urls&gt;&lt;/urls&gt;&lt;/record&gt;&lt;/Cite&gt;&lt;/EndNote&gt;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[145]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6171C4" w:rsidRPr="00D32AE0">
        <w:rPr>
          <w:rFonts w:ascii="Times New Roman" w:eastAsiaTheme="minorEastAsia" w:hAnsi="Times New Roman"/>
          <w:szCs w:val="24"/>
        </w:rPr>
        <w:t>PSCs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based on </w:t>
      </w:r>
      <w:r w:rsidR="00522380" w:rsidRPr="00D32AE0">
        <w:rPr>
          <w:rFonts w:ascii="Times New Roman" w:eastAsiaTheme="minorEastAsia" w:hAnsi="Times New Roman"/>
          <w:szCs w:val="24"/>
        </w:rPr>
        <w:t xml:space="preserve">a </w:t>
      </w:r>
      <w:r w:rsidR="0081289A" w:rsidRPr="00D32AE0">
        <w:rPr>
          <w:rFonts w:ascii="Times New Roman" w:eastAsiaTheme="minorEastAsia" w:hAnsi="Times New Roman"/>
          <w:szCs w:val="24"/>
        </w:rPr>
        <w:t>nanostructured double-layer ZnO film</w:t>
      </w:r>
      <w:r w:rsidR="00371E2F" w:rsidRPr="00D32AE0">
        <w:rPr>
          <w:rFonts w:ascii="Times New Roman" w:eastAsiaTheme="minorEastAsia" w:hAnsi="Times New Roman" w:hint="eastAsia"/>
          <w:szCs w:val="24"/>
        </w:rPr>
        <w:t xml:space="preserve"> in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which </w:t>
      </w:r>
      <w:r w:rsidR="0081289A" w:rsidRPr="00D32AE0">
        <w:rPr>
          <w:rFonts w:ascii="Times New Roman" w:eastAsiaTheme="minorEastAsia" w:hAnsi="Times New Roman"/>
          <w:szCs w:val="24"/>
        </w:rPr>
        <w:t>vertically aligned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nanosheets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371E2F" w:rsidRPr="00D32AE0">
        <w:rPr>
          <w:rFonts w:ascii="Times New Roman" w:eastAsiaTheme="minorEastAsia" w:hAnsi="Times New Roman"/>
          <w:szCs w:val="24"/>
        </w:rPr>
        <w:t>covered w</w:t>
      </w:r>
      <w:r w:rsidR="0081289A" w:rsidRPr="00D32AE0">
        <w:rPr>
          <w:rFonts w:ascii="Times New Roman" w:eastAsiaTheme="minorEastAsia" w:hAnsi="Times New Roman"/>
          <w:szCs w:val="24"/>
        </w:rPr>
        <w:t>ith a</w:t>
      </w:r>
      <w:r w:rsidR="00737CC4" w:rsidRPr="00D32AE0">
        <w:rPr>
          <w:rFonts w:ascii="Times New Roman" w:eastAsiaTheme="minorEastAsia" w:hAnsi="Times New Roman"/>
          <w:szCs w:val="24"/>
        </w:rPr>
        <w:t>n</w:t>
      </w:r>
      <w:r w:rsidR="0081289A" w:rsidRPr="00D32AE0">
        <w:rPr>
          <w:rFonts w:ascii="Times New Roman" w:eastAsiaTheme="minorEastAsia" w:hAnsi="Times New Roman"/>
          <w:szCs w:val="24"/>
        </w:rPr>
        <w:t xml:space="preserve"> overlayer of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horizontally aligned </w:t>
      </w:r>
      <w:r w:rsidR="0081289A" w:rsidRPr="00D32AE0">
        <w:rPr>
          <w:rFonts w:ascii="Times New Roman" w:eastAsiaTheme="minorEastAsia" w:hAnsi="Times New Roman"/>
          <w:szCs w:val="24"/>
        </w:rPr>
        <w:t>nanor</w:t>
      </w:r>
      <w:r w:rsidR="00371E2F" w:rsidRPr="00D32AE0">
        <w:rPr>
          <w:rFonts w:ascii="Times New Roman" w:eastAsiaTheme="minorEastAsia" w:hAnsi="Times New Roman" w:hint="eastAsia"/>
          <w:szCs w:val="24"/>
        </w:rPr>
        <w:t>ods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displayed a champion </w:t>
      </w:r>
      <w:r w:rsidR="00855358" w:rsidRPr="00D32AE0">
        <w:rPr>
          <w:rFonts w:ascii="Times New Roman" w:eastAsia="宋体" w:hAnsi="Times New Roman"/>
          <w:szCs w:val="24"/>
        </w:rPr>
        <w:t>PCE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81289A" w:rsidRPr="00D32AE0">
        <w:rPr>
          <w:rFonts w:ascii="Times New Roman" w:eastAsia="宋体" w:hAnsi="Times New Roman" w:hint="eastAsia"/>
          <w:szCs w:val="24"/>
        </w:rPr>
        <w:t xml:space="preserve">of 10.35% </w:t>
      </w:r>
      <w:r w:rsidR="00371E2F" w:rsidRPr="00D32AE0">
        <w:rPr>
          <w:rFonts w:ascii="Times New Roman" w:eastAsia="宋体" w:hAnsi="Times New Roman"/>
          <w:szCs w:val="24"/>
        </w:rPr>
        <w:t>and had</w:t>
      </w:r>
      <w:r w:rsidR="0087163D" w:rsidRPr="00D32AE0">
        <w:rPr>
          <w:rFonts w:ascii="Times New Roman" w:eastAsia="宋体" w:hAnsi="Times New Roman"/>
          <w:szCs w:val="24"/>
        </w:rPr>
        <w:t xml:space="preserve"> </w:t>
      </w:r>
      <w:r w:rsidR="00855358" w:rsidRPr="00D32AE0">
        <w:rPr>
          <w:rFonts w:ascii="Times New Roman" w:eastAsia="宋体" w:hAnsi="Times New Roman"/>
          <w:szCs w:val="24"/>
        </w:rPr>
        <w:t>good</w:t>
      </w:r>
      <w:r w:rsidR="0087163D" w:rsidRPr="00D32AE0">
        <w:rPr>
          <w:rFonts w:ascii="Times New Roman" w:eastAsia="宋体" w:hAnsi="Times New Roman"/>
          <w:szCs w:val="24"/>
        </w:rPr>
        <w:t xml:space="preserve"> </w:t>
      </w:r>
      <w:proofErr w:type="spellStart"/>
      <w:r w:rsidR="0081289A" w:rsidRPr="00D32AE0">
        <w:rPr>
          <w:rFonts w:ascii="Times New Roman" w:eastAsia="宋体" w:hAnsi="Times New Roman" w:hint="eastAsia"/>
          <w:szCs w:val="24"/>
        </w:rPr>
        <w:t>photostability</w:t>
      </w:r>
      <w:proofErr w:type="spellEnd"/>
      <w:r w:rsidR="0081289A" w:rsidRPr="00D32AE0">
        <w:rPr>
          <w:rFonts w:ascii="Times New Roman" w:eastAsia="宋体" w:hAnsi="Times New Roman" w:hint="eastAsia"/>
          <w:szCs w:val="24"/>
        </w:rPr>
        <w:t>.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E83D22">
        <w:rPr>
          <w:rFonts w:ascii="Times New Roman" w:eastAsia="宋体" w:hAnsi="Times New Roman"/>
          <w:szCs w:val="24"/>
        </w:rPr>
        <w:instrText xml:space="preserve"> ADDIN EN.CITE &lt;EndNote&gt;&lt;Cite&gt;&lt;Author&gt;Mahmood&lt;/Author&gt;&lt;Year&gt;2014&lt;/Year&gt;&lt;RecNum&gt;69&lt;/RecNum&gt;&lt;DisplayText&gt;[151]&lt;/DisplayText&gt;&lt;record&gt;&lt;rec-number&gt;69&lt;/rec-number&gt;&lt;foreign-keys&gt;&lt;key app="EN" db-id="tda9frw5us5tfre0ewbxzspqs5d5xdtxt5as" timestamp="1426314300"&gt;69&lt;/key&gt;&lt;key app="ENWeb" db-id=""&gt;0&lt;/key&gt;&lt;/foreign-keys&gt;&lt;ref-type name="Journal Article"&gt;17&lt;/ref-type&gt;&lt;contributors&gt;&lt;authors&gt;&lt;author&gt;Mahmood, Khalid&lt;/author&gt;&lt;author&gt;Swain, Bhabani S &lt;/author&gt;&lt;author&gt;Amassian, Aram&lt;/author&gt;&lt;/authors&gt;&lt;/contributors&gt;&lt;auth-address&gt;Physical Sciences and Engineering Division, and Solar and Photovoltaic Engineering Research Center, King Abdullah University of Science and Technology (KAUST), Thuwal 23955-6900, Saudi Arabia. khalid.mahmood@kaust.edu.sa.&lt;/auth-address&gt;&lt;titles&gt;&lt;title&gt;Double-layered ZnO nanostructures for efficient perovskite solar cells&lt;/title&gt;&lt;secondary-title&gt;Nanoscale&lt;/secondary-title&gt;&lt;alt-title&gt;Nanoscale&lt;/alt-title&gt;&lt;/titles&gt;&lt;periodical&gt;&lt;full-title&gt;Nanoscale&lt;/full-title&gt;&lt;abbr-1&gt;Nanoscale&lt;/abbr-1&gt;&lt;/periodical&gt;&lt;alt-periodical&gt;&lt;full-title&gt;Nanoscale&lt;/full-title&gt;&lt;abbr-1&gt;Nanoscale&lt;/abbr-1&gt;&lt;/alt-periodical&gt;&lt;pages&gt;14674-8&lt;/pages&gt;&lt;volume&gt;6&lt;/volume&gt;&lt;number&gt;24&lt;/number&gt;&lt;dates&gt;&lt;year&gt;2014&lt;/year&gt;&lt;pub-dates&gt;&lt;date&gt;Dec 21&lt;/date&gt;&lt;/pub-dates&gt;&lt;/dates&gt;&lt;isbn&gt;2040-3372 (Electronic)&amp;#xD;2040-3364 (Linking)&lt;/isbn&gt;&lt;accession-num&gt;25373624&lt;/accession-num&gt;&lt;urls&gt;&lt;related-urls&gt;&lt;url&gt;http://www.ncbi.nlm.nih.gov/pubmed/25373624&lt;/url&gt;&lt;/related-urls&gt;&lt;/urls&gt;&lt;electronic-resource-num&gt;10.1039/c4nr04383a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[151]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</w:p>
    <w:p w14:paraId="6AFF3614" w14:textId="7A6AFF41" w:rsidR="006E6F6F" w:rsidRPr="00D32AE0" w:rsidRDefault="003D4439" w:rsidP="0028379F">
      <w:pPr>
        <w:autoSpaceDE w:val="0"/>
        <w:autoSpaceDN w:val="0"/>
        <w:adjustRightInd w:val="0"/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 w:hint="eastAsia"/>
          <w:szCs w:val="24"/>
        </w:rPr>
        <w:t xml:space="preserve">PPSCs </w:t>
      </w:r>
      <w:r w:rsidR="00484F90" w:rsidRPr="00D32AE0">
        <w:rPr>
          <w:rFonts w:ascii="Times New Roman" w:eastAsiaTheme="minorEastAsia" w:hAnsi="Times New Roman"/>
          <w:szCs w:val="24"/>
        </w:rPr>
        <w:t>can be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484F90" w:rsidRPr="00D32AE0">
        <w:rPr>
          <w:rFonts w:ascii="Times New Roman" w:eastAsiaTheme="minorEastAsia" w:hAnsi="Times New Roman"/>
          <w:szCs w:val="24"/>
        </w:rPr>
        <w:t xml:space="preserve">fabricated </w:t>
      </w:r>
      <w:r w:rsidR="00737CC4" w:rsidRPr="00D32AE0">
        <w:rPr>
          <w:rFonts w:ascii="Times New Roman" w:eastAsiaTheme="minorEastAsia" w:hAnsi="Times New Roman"/>
          <w:szCs w:val="24"/>
        </w:rPr>
        <w:t>using</w:t>
      </w:r>
      <w:r w:rsidR="00484F90" w:rsidRPr="00D32AE0">
        <w:rPr>
          <w:rFonts w:ascii="Times New Roman" w:eastAsiaTheme="minorEastAsia" w:hAnsi="Times New Roman"/>
          <w:szCs w:val="24"/>
        </w:rPr>
        <w:t xml:space="preserve"> either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737CC4" w:rsidRPr="00D32AE0">
        <w:rPr>
          <w:rFonts w:ascii="Times New Roman" w:eastAsiaTheme="minorEastAsia" w:hAnsi="Times New Roman"/>
          <w:szCs w:val="24"/>
        </w:rPr>
        <w:t xml:space="preserve">a </w:t>
      </w:r>
      <w:r w:rsidR="000F63D9" w:rsidRPr="00D32AE0">
        <w:rPr>
          <w:rFonts w:ascii="Times New Roman" w:eastAsiaTheme="minorEastAsia" w:hAnsi="Times New Roman" w:hint="eastAsia"/>
          <w:szCs w:val="24"/>
        </w:rPr>
        <w:t>normal</w:t>
      </w:r>
      <w:bookmarkStart w:id="88" w:name="OLE_LINK152"/>
      <w:bookmarkStart w:id="89" w:name="OLE_LINK153"/>
      <w:r w:rsidR="000F63D9" w:rsidRPr="00D32AE0">
        <w:rPr>
          <w:rFonts w:ascii="Times New Roman" w:eastAsiaTheme="minorEastAsia" w:hAnsi="Times New Roman" w:hint="eastAsia"/>
          <w:szCs w:val="24"/>
        </w:rPr>
        <w:t xml:space="preserve"> structure</w:t>
      </w:r>
      <w:bookmarkEnd w:id="88"/>
      <w:bookmarkEnd w:id="89"/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140159" w:rsidRPr="00D32AE0">
        <w:rPr>
          <w:rFonts w:ascii="Times New Roman" w:eastAsiaTheme="minorEastAsia" w:hAnsi="Times New Roman" w:hint="eastAsia"/>
          <w:szCs w:val="24"/>
        </w:rPr>
        <w:t>(</w:t>
      </w:r>
      <w:r w:rsidR="00FB33C9" w:rsidRPr="00D32AE0">
        <w:rPr>
          <w:rFonts w:ascii="Times New Roman" w:eastAsiaTheme="minorEastAsia" w:hAnsi="Times New Roman" w:hint="eastAsia"/>
          <w:szCs w:val="24"/>
        </w:rPr>
        <w:t xml:space="preserve">figure </w:t>
      </w:r>
      <w:r w:rsidR="00140159" w:rsidRPr="00D32AE0">
        <w:rPr>
          <w:rFonts w:ascii="Times New Roman" w:eastAsiaTheme="minorEastAsia" w:hAnsi="Times New Roman" w:hint="eastAsia"/>
          <w:szCs w:val="24"/>
        </w:rPr>
        <w:t>1(</w:t>
      </w:r>
      <w:r w:rsidR="00140159" w:rsidRPr="00D32AE0">
        <w:rPr>
          <w:rFonts w:ascii="Times New Roman" w:eastAsiaTheme="minorEastAsia" w:hAnsi="Times New Roman" w:hint="eastAsia"/>
          <w:i/>
          <w:szCs w:val="24"/>
        </w:rPr>
        <w:t>b</w:t>
      </w:r>
      <w:r w:rsidR="00140159" w:rsidRPr="00D32AE0">
        <w:rPr>
          <w:rFonts w:ascii="Times New Roman" w:eastAsiaTheme="minorEastAsia" w:hAnsi="Times New Roman" w:hint="eastAsia"/>
          <w:szCs w:val="24"/>
        </w:rPr>
        <w:t xml:space="preserve">)) </w:t>
      </w:r>
      <w:r w:rsidR="00484F90" w:rsidRPr="00D32AE0">
        <w:rPr>
          <w:rFonts w:ascii="Times New Roman" w:eastAsiaTheme="minorEastAsia" w:hAnsi="Times New Roman"/>
          <w:szCs w:val="24"/>
        </w:rPr>
        <w:t xml:space="preserve">or </w:t>
      </w:r>
      <w:r w:rsidR="00737CC4" w:rsidRPr="00D32AE0">
        <w:rPr>
          <w:rFonts w:ascii="Times New Roman" w:eastAsiaTheme="minorEastAsia" w:hAnsi="Times New Roman"/>
          <w:szCs w:val="24"/>
        </w:rPr>
        <w:t xml:space="preserve">with an </w:t>
      </w:r>
      <w:r w:rsidR="000F63D9" w:rsidRPr="00D32AE0">
        <w:rPr>
          <w:rFonts w:ascii="Times New Roman" w:eastAsiaTheme="minorEastAsia" w:hAnsi="Times New Roman"/>
          <w:szCs w:val="24"/>
        </w:rPr>
        <w:t>i</w:t>
      </w:r>
      <w:r w:rsidR="000F63D9" w:rsidRPr="00D32AE0">
        <w:rPr>
          <w:rFonts w:ascii="Times New Roman" w:eastAsiaTheme="minorEastAsia" w:hAnsi="Times New Roman" w:hint="eastAsia"/>
          <w:szCs w:val="24"/>
        </w:rPr>
        <w:t>nverted structure</w:t>
      </w:r>
      <w:r w:rsidR="00140159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737CC4" w:rsidRPr="00D32AE0">
        <w:rPr>
          <w:rFonts w:ascii="Times New Roman" w:eastAsiaTheme="minorEastAsia" w:hAnsi="Times New Roman"/>
          <w:szCs w:val="24"/>
        </w:rPr>
        <w:t xml:space="preserve">see </w:t>
      </w:r>
      <w:r w:rsidR="00FB33C9" w:rsidRPr="00D32AE0">
        <w:rPr>
          <w:rFonts w:ascii="Times New Roman" w:eastAsiaTheme="minorEastAsia" w:hAnsi="Times New Roman" w:hint="eastAsia"/>
          <w:szCs w:val="24"/>
        </w:rPr>
        <w:t>figure</w:t>
      </w:r>
      <w:r w:rsidR="00737CC4" w:rsidRPr="00D32AE0">
        <w:rPr>
          <w:rFonts w:ascii="Times New Roman" w:eastAsiaTheme="minorEastAsia" w:hAnsi="Times New Roman"/>
          <w:szCs w:val="24"/>
        </w:rPr>
        <w:t xml:space="preserve"> </w:t>
      </w:r>
      <w:r w:rsidR="00140159" w:rsidRPr="00D32AE0">
        <w:rPr>
          <w:rFonts w:ascii="Times New Roman" w:eastAsiaTheme="minorEastAsia" w:hAnsi="Times New Roman" w:hint="eastAsia"/>
          <w:szCs w:val="24"/>
        </w:rPr>
        <w:t>1(</w:t>
      </w:r>
      <w:r w:rsidR="00140159" w:rsidRPr="00D32AE0">
        <w:rPr>
          <w:rFonts w:ascii="Times New Roman" w:eastAsiaTheme="minorEastAsia" w:hAnsi="Times New Roman" w:hint="eastAsia"/>
          <w:i/>
          <w:szCs w:val="24"/>
        </w:rPr>
        <w:t>c</w:t>
      </w:r>
      <w:r w:rsidR="00140159" w:rsidRPr="00D32AE0">
        <w:rPr>
          <w:rFonts w:ascii="Times New Roman" w:eastAsiaTheme="minorEastAsia" w:hAnsi="Times New Roman" w:hint="eastAsia"/>
          <w:szCs w:val="24"/>
        </w:rPr>
        <w:t>))</w:t>
      </w:r>
      <w:r w:rsidR="000F63D9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0F63D9" w:rsidRPr="00D32AE0">
        <w:rPr>
          <w:rFonts w:ascii="Times New Roman" w:eastAsiaTheme="minorEastAsia" w:hAnsi="Times New Roman"/>
          <w:szCs w:val="24"/>
        </w:rPr>
        <w:t>T</w:t>
      </w:r>
      <w:r w:rsidR="000F63D9" w:rsidRPr="00D32AE0">
        <w:rPr>
          <w:rFonts w:ascii="Times New Roman" w:eastAsiaTheme="minorEastAsia" w:hAnsi="Times New Roman" w:hint="eastAsia"/>
          <w:szCs w:val="24"/>
        </w:rPr>
        <w:t xml:space="preserve">he normal structure is </w:t>
      </w:r>
      <w:r w:rsidR="000F63D9" w:rsidRPr="00D32AE0">
        <w:rPr>
          <w:rFonts w:ascii="Times New Roman" w:eastAsiaTheme="minorEastAsia" w:hAnsi="Times New Roman"/>
          <w:szCs w:val="24"/>
        </w:rPr>
        <w:t>similar</w:t>
      </w:r>
      <w:r w:rsidR="000F63D9" w:rsidRPr="00D32AE0">
        <w:rPr>
          <w:rFonts w:ascii="Times New Roman" w:eastAsiaTheme="minorEastAsia" w:hAnsi="Times New Roman" w:hint="eastAsia"/>
          <w:szCs w:val="24"/>
        </w:rPr>
        <w:t xml:space="preserve"> to </w:t>
      </w:r>
      <w:r w:rsidR="00737CC4" w:rsidRPr="00D32AE0">
        <w:rPr>
          <w:rFonts w:ascii="Times New Roman" w:eastAsiaTheme="minorEastAsia" w:hAnsi="Times New Roman"/>
          <w:szCs w:val="24"/>
        </w:rPr>
        <w:t xml:space="preserve">that of </w:t>
      </w:r>
      <w:r w:rsidR="000F63D9" w:rsidRPr="00D32AE0">
        <w:rPr>
          <w:rFonts w:ascii="Times New Roman" w:eastAsiaTheme="minorEastAsia" w:hAnsi="Times New Roman" w:hint="eastAsia"/>
          <w:szCs w:val="24"/>
        </w:rPr>
        <w:t>MPSCs</w:t>
      </w:r>
      <w:r w:rsidR="00737CC4" w:rsidRPr="00D32AE0">
        <w:rPr>
          <w:rFonts w:ascii="Times New Roman" w:eastAsiaTheme="minorEastAsia" w:hAnsi="Times New Roman"/>
          <w:szCs w:val="24"/>
        </w:rPr>
        <w:t>,</w:t>
      </w:r>
      <w:r w:rsidR="000F63D9" w:rsidRPr="00D32AE0">
        <w:rPr>
          <w:rFonts w:ascii="Times New Roman" w:eastAsiaTheme="minorEastAsia" w:hAnsi="Times New Roman" w:hint="eastAsia"/>
          <w:szCs w:val="24"/>
        </w:rPr>
        <w:t xml:space="preserve"> except </w:t>
      </w:r>
      <w:r w:rsidR="00737CC4" w:rsidRPr="00D32AE0">
        <w:rPr>
          <w:rFonts w:ascii="Times New Roman" w:eastAsiaTheme="minorEastAsia" w:hAnsi="Times New Roman"/>
          <w:szCs w:val="24"/>
        </w:rPr>
        <w:t xml:space="preserve">that </w:t>
      </w:r>
      <w:r w:rsidR="000F63D9" w:rsidRPr="00D32AE0">
        <w:rPr>
          <w:rFonts w:ascii="Times New Roman" w:eastAsiaTheme="minorEastAsia" w:hAnsi="Times New Roman" w:hint="eastAsia"/>
          <w:szCs w:val="24"/>
        </w:rPr>
        <w:t>it does not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FB33C9" w:rsidRPr="00D32AE0">
        <w:rPr>
          <w:rFonts w:ascii="Times New Roman" w:eastAsiaTheme="minorEastAsia" w:hAnsi="Times New Roman"/>
          <w:szCs w:val="24"/>
        </w:rPr>
        <w:t>utilize</w:t>
      </w:r>
      <w:r w:rsidR="000F63D9" w:rsidRPr="00D32AE0">
        <w:rPr>
          <w:rFonts w:ascii="Times New Roman" w:eastAsiaTheme="minorEastAsia" w:hAnsi="Times New Roman" w:hint="eastAsia"/>
          <w:szCs w:val="24"/>
        </w:rPr>
        <w:t xml:space="preserve"> mesoporous materials. </w:t>
      </w:r>
      <w:r w:rsidR="00737CC4" w:rsidRPr="00D32AE0">
        <w:rPr>
          <w:rFonts w:ascii="Times New Roman" w:eastAsiaTheme="minorEastAsia" w:hAnsi="Times New Roman"/>
          <w:szCs w:val="24"/>
        </w:rPr>
        <w:t>I</w:t>
      </w:r>
      <w:r w:rsidR="006E6F6F" w:rsidRPr="00D32AE0">
        <w:rPr>
          <w:rFonts w:ascii="Times New Roman" w:eastAsiaTheme="minorEastAsia" w:hAnsi="Times New Roman" w:hint="eastAsia"/>
          <w:szCs w:val="24"/>
        </w:rPr>
        <w:t>nverted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6E6F6F" w:rsidRPr="00D32AE0">
        <w:rPr>
          <w:rFonts w:ascii="Times New Roman" w:eastAsiaTheme="minorEastAsia" w:hAnsi="Times New Roman" w:hint="eastAsia"/>
          <w:szCs w:val="24"/>
        </w:rPr>
        <w:t>structure</w:t>
      </w:r>
      <w:r w:rsidR="006E6F6F" w:rsidRPr="00D32AE0">
        <w:rPr>
          <w:rFonts w:ascii="Times New Roman" w:eastAsiaTheme="minorEastAsia" w:hAnsi="Times New Roman"/>
          <w:szCs w:val="24"/>
        </w:rPr>
        <w:t>s</w:t>
      </w:r>
      <w:r w:rsidR="006E6F6F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14D13" w:rsidRPr="00D32AE0">
        <w:rPr>
          <w:rFonts w:ascii="Times New Roman" w:eastAsiaTheme="minorEastAsia" w:hAnsi="Times New Roman"/>
          <w:szCs w:val="24"/>
        </w:rPr>
        <w:t xml:space="preserve">typically </w:t>
      </w:r>
      <w:r w:rsidR="00737CC4" w:rsidRPr="00D32AE0">
        <w:rPr>
          <w:rFonts w:ascii="Times New Roman" w:eastAsiaTheme="minorEastAsia" w:hAnsi="Times New Roman" w:hint="eastAsia"/>
          <w:szCs w:val="24"/>
        </w:rPr>
        <w:t>use</w:t>
      </w:r>
      <w:r w:rsidR="006E6F6F" w:rsidRPr="00D32AE0">
        <w:rPr>
          <w:rFonts w:ascii="Times New Roman" w:eastAsiaTheme="minorEastAsia" w:hAnsi="Times New Roman" w:hint="eastAsia"/>
          <w:szCs w:val="24"/>
        </w:rPr>
        <w:t xml:space="preserve"> organic</w:t>
      </w:r>
      <w:r w:rsidR="006E6F6F" w:rsidRPr="00D32AE0">
        <w:rPr>
          <w:rFonts w:ascii="Times New Roman" w:eastAsiaTheme="minorEastAsia" w:hAnsi="Times New Roman"/>
          <w:szCs w:val="24"/>
        </w:rPr>
        <w:t>-semiconductors</w:t>
      </w:r>
      <w:r w:rsidR="006E6F6F" w:rsidRPr="00D32AE0">
        <w:rPr>
          <w:rFonts w:ascii="Times New Roman" w:eastAsiaTheme="minorEastAsia" w:hAnsi="Times New Roman" w:hint="eastAsia"/>
          <w:szCs w:val="24"/>
        </w:rPr>
        <w:t xml:space="preserve"> as both HTL (</w:t>
      </w:r>
      <w:r w:rsidR="00C14D13" w:rsidRPr="00D32AE0">
        <w:rPr>
          <w:rFonts w:ascii="Times New Roman" w:eastAsiaTheme="minorEastAsia" w:hAnsi="Times New Roman"/>
          <w:i/>
          <w:szCs w:val="24"/>
        </w:rPr>
        <w:t>e.g</w:t>
      </w:r>
      <w:r w:rsidR="006E6F6F" w:rsidRPr="00D32AE0">
        <w:rPr>
          <w:rFonts w:ascii="Times New Roman" w:eastAsiaTheme="minorEastAsia" w:hAnsi="Times New Roman" w:hint="eastAsia"/>
          <w:i/>
          <w:szCs w:val="24"/>
        </w:rPr>
        <w:t>.</w:t>
      </w:r>
      <w:r w:rsidR="006E6F6F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6E6F6F" w:rsidRPr="00D32AE0">
        <w:rPr>
          <w:rFonts w:ascii="Times New Roman" w:hAnsi="Times New Roman"/>
          <w:szCs w:val="24"/>
        </w:rPr>
        <w:t>PEDOT:PSS</w:t>
      </w:r>
      <w:r w:rsidR="006E6F6F" w:rsidRPr="00D32AE0">
        <w:rPr>
          <w:rFonts w:ascii="Times New Roman" w:eastAsiaTheme="minorEastAsia" w:hAnsi="Times New Roman" w:hint="eastAsia"/>
          <w:szCs w:val="24"/>
        </w:rPr>
        <w:t>)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PEVuZE5vdGU+PENpdGU+PEF1dGhvcj5TdW48L0F1dGhvcj48WWVhcj4yMDE1PC9ZZWFyPjxSZWNO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==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PEVuZE5vdGU+PENpdGU+PEF1dGhvcj5TdW48L0F1dGhvcj48WWVhcj4yMDE1PC9ZZWFyPjxSZWNO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==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[152-155]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6E6F6F" w:rsidRPr="00D32AE0">
        <w:rPr>
          <w:rFonts w:ascii="Times New Roman" w:eastAsiaTheme="minorEastAsia" w:hAnsi="Times New Roman" w:hint="eastAsia"/>
          <w:szCs w:val="24"/>
        </w:rPr>
        <w:t xml:space="preserve"> and ETL (</w:t>
      </w:r>
      <w:r w:rsidR="00C14D13" w:rsidRPr="00D32AE0">
        <w:rPr>
          <w:rFonts w:ascii="Times New Roman" w:eastAsiaTheme="minorEastAsia" w:hAnsi="Times New Roman"/>
          <w:i/>
          <w:szCs w:val="24"/>
        </w:rPr>
        <w:t>e.g</w:t>
      </w:r>
      <w:r w:rsidR="006E6F6F" w:rsidRPr="00D32AE0">
        <w:rPr>
          <w:rFonts w:ascii="Times New Roman" w:eastAsiaTheme="minorEastAsia" w:hAnsi="Times New Roman" w:hint="eastAsia"/>
          <w:i/>
          <w:szCs w:val="24"/>
        </w:rPr>
        <w:t>.</w:t>
      </w:r>
      <w:r w:rsidR="006E6F6F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6E6F6F" w:rsidRPr="00D32AE0">
        <w:rPr>
          <w:rFonts w:ascii="Times New Roman" w:hAnsi="Times New Roman"/>
          <w:szCs w:val="24"/>
        </w:rPr>
        <w:t>PCBM</w:t>
      </w:r>
      <w:r w:rsidR="006E6F6F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6E6F6F" w:rsidRPr="00D32AE0">
        <w:rPr>
          <w:rFonts w:ascii="Times New Roman" w:hAnsi="Times New Roman"/>
          <w:szCs w:val="24"/>
        </w:rPr>
        <w:t>ICBA</w:t>
      </w:r>
      <w:r w:rsidR="00491593" w:rsidRPr="00D32AE0">
        <w:rPr>
          <w:rFonts w:ascii="Times New Roman" w:eastAsiaTheme="minorEastAsia" w:hAnsi="Times New Roman" w:hint="eastAsia"/>
          <w:szCs w:val="24"/>
        </w:rPr>
        <w:t>,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6E6F6F" w:rsidRPr="00D32AE0">
        <w:rPr>
          <w:rFonts w:ascii="Times New Roman" w:hAnsi="Times New Roman"/>
          <w:szCs w:val="24"/>
        </w:rPr>
        <w:t>C</w:t>
      </w:r>
      <w:r w:rsidR="006E6F6F" w:rsidRPr="00D32AE0">
        <w:rPr>
          <w:rFonts w:ascii="Times New Roman" w:hAnsi="Times New Roman"/>
          <w:szCs w:val="24"/>
          <w:vertAlign w:val="subscript"/>
        </w:rPr>
        <w:t>60</w:t>
      </w:r>
      <w:r w:rsidR="006E6F6F" w:rsidRPr="00D32AE0">
        <w:rPr>
          <w:rFonts w:ascii="Times New Roman" w:hAnsi="Times New Roman"/>
          <w:szCs w:val="24"/>
        </w:rPr>
        <w:t>-SAM</w:t>
      </w:r>
      <w:r w:rsidR="00491593" w:rsidRPr="00D32AE0">
        <w:rPr>
          <w:rFonts w:ascii="Times New Roman" w:eastAsiaTheme="minorEastAsia" w:hAnsi="Times New Roman" w:hint="eastAsia"/>
          <w:szCs w:val="24"/>
        </w:rPr>
        <w:t xml:space="preserve"> or </w:t>
      </w:r>
      <w:r w:rsidR="00491593" w:rsidRPr="00D32AE0">
        <w:rPr>
          <w:rFonts w:ascii="Times New Roman" w:eastAsiaTheme="minorEastAsia" w:hAnsi="Times New Roman"/>
          <w:szCs w:val="24"/>
        </w:rPr>
        <w:t>polyelectrolyte poly[(9,9-bis(3’-(N,N-dimethylamino)propyl)-2,7-fluorene)-alt-2,7-(9,9-dioctylfluorene)] (PFN)</w:t>
      </w:r>
      <w:r w:rsidR="006E6F6F" w:rsidRPr="00D32AE0">
        <w:rPr>
          <w:rFonts w:ascii="Times New Roman" w:eastAsiaTheme="minorEastAsia" w:hAnsi="Times New Roman" w:hint="eastAsia"/>
          <w:szCs w:val="24"/>
        </w:rPr>
        <w:t xml:space="preserve">), </w:t>
      </w:r>
      <w:r w:rsidR="00737CC4" w:rsidRPr="00D32AE0">
        <w:rPr>
          <w:rFonts w:ascii="Times New Roman" w:eastAsiaTheme="minorEastAsia" w:hAnsi="Times New Roman"/>
          <w:szCs w:val="24"/>
        </w:rPr>
        <w:t>and form</w:t>
      </w:r>
      <w:r w:rsidR="006E6F6F" w:rsidRPr="00D32AE0">
        <w:rPr>
          <w:rFonts w:ascii="Times New Roman" w:eastAsiaTheme="minorEastAsia" w:hAnsi="Times New Roman"/>
          <w:szCs w:val="24"/>
        </w:rPr>
        <w:t xml:space="preserve"> the basis of PPSC</w:t>
      </w:r>
      <w:r w:rsidR="00581298" w:rsidRPr="00D32AE0">
        <w:rPr>
          <w:rFonts w:ascii="Times New Roman" w:eastAsiaTheme="minorEastAsia" w:hAnsi="Times New Roman" w:hint="eastAsia"/>
          <w:szCs w:val="24"/>
        </w:rPr>
        <w:t xml:space="preserve">s </w:t>
      </w:r>
      <w:r w:rsidR="006E6F6F" w:rsidRPr="00D32AE0">
        <w:rPr>
          <w:rFonts w:ascii="Times New Roman" w:eastAsiaTheme="minorEastAsia" w:hAnsi="Times New Roman"/>
          <w:szCs w:val="24"/>
        </w:rPr>
        <w:t>devices</w:t>
      </w:r>
      <w:r w:rsidR="006E6F6F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&lt;EndNote&gt;&lt;Cite&gt;&lt;Author&gt;Shi&lt;/Author&gt;&lt;Year&gt;2015&lt;/Year&gt;&lt;RecNum&gt;284&lt;/RecNum&gt;&lt;DisplayText&gt;[156]&lt;/DisplayText&gt;&lt;record&gt;&lt;rec-number&gt;284&lt;/rec-number&gt;&lt;foreign-keys&gt;&lt;key app="EN" db-id="tda9frw5us5tfre0ewbxzspqs5d5xdtxt5as" timestamp="1432780670"&gt;284&lt;/key&gt;&lt;key app="ENWeb" db-id=""&gt;0&lt;/key&gt;&lt;/foreign-keys&gt;&lt;ref-type name="Journal Article"&gt;17&lt;/ref-type&gt;&lt;contributors&gt;&lt;authors&gt;&lt;author&gt;Shi, Shaowei&lt;/author&gt;&lt;author&gt;Li, Yongfang&lt;/author&gt;&lt;author&gt;Li, Xiaoyu&lt;/author&gt;&lt;author&gt;Wang, Haiqiao&lt;/author&gt;&lt;/authors&gt;&lt;/contributors&gt;&lt;titles&gt;&lt;title&gt;Advancements in all-solid-state hybrid solar cells based on organometal halide perovskites&lt;/title&gt;&lt;secondary-title&gt;Mater. Horiz.&lt;/secondary-title&gt;&lt;/titles&gt;&lt;periodical&gt;&lt;full-title&gt;Materials Horizons&lt;/full-title&gt;&lt;abbr-1&gt;Mater. Horiz.&lt;/abbr-1&gt;&lt;/periodical&gt;&lt;pages&gt;378-405&lt;/pages&gt;&lt;volume&gt;2&lt;/volume&gt;&lt;dates&gt;&lt;year&gt;2015&lt;/year&gt;&lt;/dates&gt;&lt;isbn&gt;2051-6347&amp;#xD;2051-6355&lt;/isbn&gt;&lt;urls&gt;&lt;/urls&gt;&lt;electronic-resource-num&gt;10.1039/c4mh00236a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[156]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506FD9" w:rsidRPr="00D32AE0">
        <w:rPr>
          <w:rFonts w:ascii="Times New Roman" w:eastAsiaTheme="minorEastAsia" w:hAnsi="Times New Roman"/>
          <w:noProof/>
          <w:szCs w:val="24"/>
        </w:rPr>
        <w:t>Heo</w:t>
      </w:r>
      <w:r w:rsidR="00E11DB9" w:rsidRPr="00D32AE0">
        <w:rPr>
          <w:rFonts w:ascii="Times New Roman" w:eastAsiaTheme="minorEastAsia" w:hAnsi="Times New Roman"/>
          <w:noProof/>
          <w:szCs w:val="24"/>
        </w:rPr>
        <w:t xml:space="preserve"> </w:t>
      </w:r>
      <w:r w:rsidR="0028379F" w:rsidRPr="00D32AE0">
        <w:rPr>
          <w:rFonts w:ascii="Times New Roman" w:eastAsiaTheme="minorEastAsia" w:hAnsi="Times New Roman" w:hint="eastAsia"/>
          <w:i/>
          <w:szCs w:val="24"/>
        </w:rPr>
        <w:t>et al</w:t>
      </w:r>
      <w:r w:rsidR="0028379F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FE24E1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&lt;EndNote&gt;&lt;Cite&gt;&lt;Author&gt;Heo&lt;/Author&gt;&lt;Year&gt;2015&lt;/Year&gt;&lt;RecNum&gt;256&lt;/RecNum&gt;&lt;DisplayText&gt;[50]&lt;/DisplayText&gt;&lt;record&gt;&lt;rec-number&gt;256&lt;/rec-number&gt;&lt;foreign-keys&gt;&lt;key app="EN" db-id="tda9frw5us5tfre0ewbxzspqs5d5xdtxt5as" timestamp="1431518474"&gt;256&lt;/key&gt;&lt;key app="ENWeb" db-id=""&gt;0&lt;/key&gt;&lt;/foreign-keys&gt;&lt;ref-type name="Journal Article"&gt;17&lt;/ref-type&gt;&lt;contributors&gt;&lt;authors&gt;&lt;author&gt;Heo, Jin Hyuck&lt;/author&gt;&lt;author&gt;Han, Hye Ji&lt;/author&gt;&lt;author&gt;Kim, Dasom&lt;/author&gt;&lt;author&gt;Ahn, Tae Kyu&lt;/author&gt;&lt;author&gt;Im, Sang Hyuk&lt;/author&gt;&lt;/authors&gt;&lt;/contributors&gt;&lt;titles&gt;&lt;title&gt;&lt;style face="normal" font="default" size="100%"&gt;Hysteresis-less inverted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planar perovskite hybrid solar cells with 18.1% power conversion efficiency&lt;/style&gt;&lt;/title&gt;&lt;secondary-title&gt;Energy Environ. Sci.&lt;/secondary-title&gt;&lt;/titles&gt;&lt;periodical&gt;&lt;full-title&gt;Energy &amp;amp; Environmental Science&lt;/full-title&gt;&lt;abbr-1&gt;Energy Environ. Sci.&lt;/abbr-1&gt;&lt;/periodical&gt;&lt;pages&gt;1602-1608&lt;/pages&gt;&lt;volume&gt;8&lt;/volume&gt;&lt;number&gt;5&lt;/number&gt;&lt;dates&gt;&lt;year&gt;2015&lt;/year&gt;&lt;/dates&gt;&lt;isbn&gt;1754-5692&amp;#xD;1754-5706&lt;/isbn&gt;&lt;urls&gt;&lt;/urls&gt;&lt;electronic-resource-num&gt;10.1039/c5ee00120j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FE24E1" w:rsidRPr="00D32AE0">
        <w:rPr>
          <w:rFonts w:ascii="Times New Roman" w:eastAsiaTheme="minorEastAsia" w:hAnsi="Times New Roman"/>
          <w:noProof/>
          <w:szCs w:val="24"/>
        </w:rPr>
        <w:t>[50]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FB33C9" w:rsidRPr="00D32AE0">
        <w:rPr>
          <w:rFonts w:ascii="Times New Roman" w:eastAsiaTheme="minorEastAsia" w:hAnsi="Times New Roman" w:hint="eastAsia"/>
          <w:szCs w:val="24"/>
        </w:rPr>
        <w:t xml:space="preserve"> </w:t>
      </w:r>
      <w:proofErr w:type="gramStart"/>
      <w:r w:rsidR="009C5C31" w:rsidRPr="00D32AE0">
        <w:rPr>
          <w:rFonts w:ascii="Times New Roman" w:eastAsiaTheme="minorEastAsia" w:hAnsi="Times New Roman" w:hint="eastAsia"/>
          <w:szCs w:val="24"/>
        </w:rPr>
        <w:t>compared</w:t>
      </w:r>
      <w:proofErr w:type="gramEnd"/>
      <w:r w:rsidR="009C5C31" w:rsidRPr="00D32AE0">
        <w:rPr>
          <w:rFonts w:ascii="Times New Roman" w:eastAsiaTheme="minorEastAsia" w:hAnsi="Times New Roman" w:hint="eastAsia"/>
          <w:szCs w:val="24"/>
        </w:rPr>
        <w:t xml:space="preserve"> the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484F90" w:rsidRPr="00D32AE0">
        <w:rPr>
          <w:rFonts w:ascii="Times New Roman" w:eastAsiaTheme="minorEastAsia" w:hAnsi="Times New Roman"/>
          <w:szCs w:val="24"/>
        </w:rPr>
        <w:t>inverted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9C5C31" w:rsidRPr="00D32AE0">
        <w:rPr>
          <w:rFonts w:ascii="Times New Roman" w:eastAsiaTheme="minorEastAsia" w:hAnsi="Times New Roman" w:hint="eastAsia"/>
          <w:szCs w:val="24"/>
        </w:rPr>
        <w:t>structure (</w:t>
      </w:r>
      <w:r w:rsidR="0028379F" w:rsidRPr="00D32AE0">
        <w:rPr>
          <w:rFonts w:ascii="Times New Roman" w:eastAsiaTheme="minorEastAsia" w:hAnsi="Times New Roman"/>
          <w:szCs w:val="24"/>
        </w:rPr>
        <w:t>ITO/PEDOT:PSS/MAPbI</w:t>
      </w:r>
      <w:r w:rsidR="0028379F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28379F" w:rsidRPr="00D32AE0">
        <w:rPr>
          <w:rFonts w:ascii="Times New Roman" w:eastAsiaTheme="minorEastAsia" w:hAnsi="Times New Roman"/>
          <w:szCs w:val="24"/>
        </w:rPr>
        <w:t>/PCBM/Au</w:t>
      </w:r>
      <w:r w:rsidR="009C5C31" w:rsidRPr="00D32AE0">
        <w:rPr>
          <w:rFonts w:ascii="Times New Roman" w:eastAsiaTheme="minorEastAsia" w:hAnsi="Times New Roman" w:hint="eastAsia"/>
          <w:szCs w:val="24"/>
        </w:rPr>
        <w:t xml:space="preserve">) with </w:t>
      </w:r>
      <w:r w:rsidR="00737CC4" w:rsidRPr="00D32AE0">
        <w:rPr>
          <w:rFonts w:ascii="Times New Roman" w:eastAsiaTheme="minorEastAsia" w:hAnsi="Times New Roman"/>
          <w:szCs w:val="24"/>
        </w:rPr>
        <w:t>a</w:t>
      </w:r>
      <w:r w:rsidR="00DA1214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484F90" w:rsidRPr="00D32AE0">
        <w:rPr>
          <w:rFonts w:ascii="Times New Roman" w:eastAsiaTheme="minorEastAsia" w:hAnsi="Times New Roman"/>
          <w:szCs w:val="24"/>
        </w:rPr>
        <w:t>normal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DA1214" w:rsidRPr="00D32AE0">
        <w:rPr>
          <w:rFonts w:ascii="Times New Roman" w:eastAsiaTheme="minorEastAsia" w:hAnsi="Times New Roman" w:hint="eastAsia"/>
          <w:szCs w:val="24"/>
        </w:rPr>
        <w:t>structure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9C5C31" w:rsidRPr="00D32AE0">
        <w:rPr>
          <w:rFonts w:ascii="Times New Roman" w:eastAsiaTheme="minorEastAsia" w:hAnsi="Times New Roman" w:hint="eastAsia"/>
          <w:szCs w:val="24"/>
        </w:rPr>
        <w:t>(F</w:t>
      </w:r>
      <w:r w:rsidR="0028379F" w:rsidRPr="00D32AE0">
        <w:rPr>
          <w:rFonts w:ascii="Times New Roman" w:eastAsiaTheme="minorEastAsia" w:hAnsi="Times New Roman"/>
          <w:szCs w:val="24"/>
        </w:rPr>
        <w:t>TO/TiO</w:t>
      </w:r>
      <w:r w:rsidR="0028379F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28379F" w:rsidRPr="00D32AE0">
        <w:rPr>
          <w:rFonts w:ascii="Times New Roman" w:eastAsiaTheme="minorEastAsia" w:hAnsi="Times New Roman"/>
          <w:szCs w:val="24"/>
        </w:rPr>
        <w:t>/MAPbI</w:t>
      </w:r>
      <w:r w:rsidR="0028379F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28379F" w:rsidRPr="00D32AE0">
        <w:rPr>
          <w:rFonts w:ascii="Times New Roman" w:eastAsiaTheme="minorEastAsia" w:hAnsi="Times New Roman"/>
          <w:szCs w:val="24"/>
        </w:rPr>
        <w:t>/PTAA/Au</w:t>
      </w:r>
      <w:r w:rsidR="009C5C31" w:rsidRPr="00D32AE0">
        <w:rPr>
          <w:rFonts w:ascii="Times New Roman" w:eastAsiaTheme="minorEastAsia" w:hAnsi="Times New Roman" w:hint="eastAsia"/>
          <w:szCs w:val="24"/>
        </w:rPr>
        <w:t>)</w:t>
      </w:r>
      <w:r w:rsidR="00737CC4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737CC4" w:rsidRPr="00D32AE0">
        <w:rPr>
          <w:rFonts w:ascii="Times New Roman" w:eastAsiaTheme="minorEastAsia" w:hAnsi="Times New Roman"/>
          <w:szCs w:val="24"/>
        </w:rPr>
        <w:t>and found that the inverted structure had a</w:t>
      </w:r>
      <w:r w:rsidR="00737CC4" w:rsidRPr="00D32AE0">
        <w:rPr>
          <w:rFonts w:ascii="Times New Roman" w:eastAsiaTheme="minorEastAsia" w:hAnsi="Times New Roman" w:hint="eastAsia"/>
          <w:szCs w:val="24"/>
        </w:rPr>
        <w:t xml:space="preserve"> higher efficiency</w:t>
      </w:r>
      <w:r w:rsidR="00AC2B94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D46609" w:rsidRPr="00D32AE0">
        <w:rPr>
          <w:rFonts w:ascii="Times New Roman" w:eastAsiaTheme="minorEastAsia" w:hAnsi="Times New Roman"/>
          <w:noProof/>
          <w:szCs w:val="24"/>
        </w:rPr>
        <w:t>You</w:t>
      </w:r>
      <w:r w:rsidR="00E11DB9" w:rsidRPr="00D32AE0">
        <w:rPr>
          <w:rFonts w:ascii="Times New Roman" w:eastAsiaTheme="minorEastAsia" w:hAnsi="Times New Roman"/>
          <w:noProof/>
          <w:szCs w:val="24"/>
        </w:rPr>
        <w:t xml:space="preserve"> </w:t>
      </w:r>
      <w:r w:rsidR="00FE3F8A" w:rsidRPr="00D32AE0">
        <w:rPr>
          <w:rFonts w:ascii="Times New Roman" w:eastAsiaTheme="minorEastAsia" w:hAnsi="Times New Roman" w:hint="eastAsia"/>
          <w:i/>
          <w:szCs w:val="24"/>
        </w:rPr>
        <w:t>et al.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&lt;EndNote&gt;&lt;Cite&gt;&lt;Author&gt;You&lt;/Author&gt;&lt;Year&gt;2014&lt;/Year&gt;&lt;RecNum&gt;299&lt;/RecNum&gt;&lt;DisplayText&gt;[157]&lt;/DisplayText&gt;&lt;record&gt;&lt;rec-number&gt;299&lt;/rec-number&gt;&lt;foreign-keys&gt;&lt;key app="EN" db-id="tda9frw5us5tfre0ewbxzspqs5d5xdtxt5as" timestamp="1433680489"&gt;299&lt;/key&gt;&lt;key app="ENWeb" db-id=""&gt;0&lt;/key&gt;&lt;/foreign-keys&gt;&lt;ref-type name="Journal Article"&gt;17&lt;/ref-type&gt;&lt;contributors&gt;&lt;authors&gt;&lt;author&gt;You, Jingbi&lt;/author&gt;&lt;author&gt;Yang, Yang&lt;/author&gt;&lt;author&gt;Hong, Ziruo&lt;/author&gt;&lt;author&gt;Song, Tze-Bin&lt;/author&gt;&lt;author&gt;Meng, Lei&lt;/author&gt;&lt;author&gt;Liu, Yongsheng&lt;/author&gt;&lt;author&gt;Jiang, Chengyang&lt;/author&gt;&lt;author&gt;Zhou, Huanping&lt;/author&gt;&lt;author&gt;Chang, Wei-Hsuan&lt;/author&gt;&lt;author&gt;Li, Gang&lt;/author&gt;&lt;author&gt;Yang, Yang&lt;/author&gt;&lt;/authors&gt;&lt;/contributors&gt;&lt;titles&gt;&lt;title&gt;Moisture assisted perovskite film growth for high performance solar cells&lt;/title&gt;&lt;secondary-title&gt;Applied Physics Letters&lt;/secondary-title&gt;&lt;/titles&gt;&lt;periodical&gt;&lt;full-title&gt;applied physics letters&lt;/full-title&gt;&lt;abbr-1&gt;Appl. Phys. Lett.&lt;/abbr-1&gt;&lt;/periodical&gt;&lt;pages&gt;183902&lt;/pages&gt;&lt;volume&gt;105&lt;/volume&gt;&lt;number&gt;18&lt;/number&gt;&lt;dates&gt;&lt;year&gt;2014&lt;/year&gt;&lt;/dates&gt;&lt;isbn&gt;0003-6951&amp;#xD;1077-3118&lt;/isbn&gt;&lt;urls&gt;&lt;/urls&gt;&lt;electronic-resource-num&gt;10.1063/1.4901510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[157]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FE3F8A" w:rsidRPr="00D32AE0">
        <w:rPr>
          <w:rFonts w:ascii="Times New Roman" w:eastAsiaTheme="minorEastAsia" w:hAnsi="Times New Roman" w:hint="eastAsia"/>
          <w:szCs w:val="24"/>
        </w:rPr>
        <w:t xml:space="preserve">fabricated </w:t>
      </w:r>
      <w:r w:rsidR="00E03949" w:rsidRPr="00D32AE0">
        <w:rPr>
          <w:rFonts w:ascii="Times New Roman" w:eastAsiaTheme="minorEastAsia" w:hAnsi="Times New Roman"/>
          <w:szCs w:val="24"/>
        </w:rPr>
        <w:t xml:space="preserve">an </w:t>
      </w:r>
      <w:r w:rsidR="00FE3F8A" w:rsidRPr="00D32AE0">
        <w:rPr>
          <w:rFonts w:ascii="Times New Roman" w:eastAsiaTheme="minorEastAsia" w:hAnsi="Times New Roman" w:hint="eastAsia"/>
          <w:szCs w:val="24"/>
        </w:rPr>
        <w:t xml:space="preserve">inverted structure </w:t>
      </w:r>
      <w:r w:rsidR="00E03949" w:rsidRPr="00D32AE0">
        <w:rPr>
          <w:rFonts w:ascii="Times New Roman" w:eastAsiaTheme="minorEastAsia" w:hAnsi="Times New Roman"/>
          <w:szCs w:val="24"/>
        </w:rPr>
        <w:t>consisting of</w:t>
      </w:r>
      <w:r w:rsidR="00FE3F8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491593" w:rsidRPr="00D32AE0">
        <w:rPr>
          <w:rFonts w:ascii="Times New Roman" w:eastAsiaTheme="minorEastAsia" w:hAnsi="Times New Roman" w:hint="eastAsia"/>
          <w:szCs w:val="24"/>
        </w:rPr>
        <w:t>ITO/PEDOT</w:t>
      </w:r>
      <w:proofErr w:type="gramStart"/>
      <w:r w:rsidR="00491593" w:rsidRPr="00D32AE0">
        <w:rPr>
          <w:rFonts w:ascii="Times New Roman" w:eastAsiaTheme="minorEastAsia" w:hAnsi="Times New Roman" w:hint="eastAsia"/>
          <w:szCs w:val="24"/>
        </w:rPr>
        <w:t>:PSS</w:t>
      </w:r>
      <w:proofErr w:type="gramEnd"/>
      <w:r w:rsidR="00491593" w:rsidRPr="00D32AE0">
        <w:rPr>
          <w:rFonts w:ascii="Times New Roman" w:eastAsiaTheme="minorEastAsia" w:hAnsi="Times New Roman" w:hint="eastAsia"/>
          <w:szCs w:val="24"/>
        </w:rPr>
        <w:t>/MAPbI</w:t>
      </w:r>
      <w:r w:rsidR="00491593" w:rsidRPr="00D32AE0">
        <w:rPr>
          <w:rFonts w:ascii="Times New Roman" w:eastAsiaTheme="minorEastAsia" w:hAnsi="Times New Roman" w:hint="eastAsia"/>
          <w:szCs w:val="24"/>
          <w:vertAlign w:val="subscript"/>
        </w:rPr>
        <w:t>3-x</w:t>
      </w:r>
      <w:r w:rsidR="00491593" w:rsidRPr="00D32AE0">
        <w:rPr>
          <w:rFonts w:ascii="Times New Roman" w:eastAsiaTheme="minorEastAsia" w:hAnsi="Times New Roman" w:hint="eastAsia"/>
          <w:szCs w:val="24"/>
        </w:rPr>
        <w:t>C</w:t>
      </w:r>
      <w:r w:rsidR="00491593" w:rsidRPr="00D32AE0">
        <w:rPr>
          <w:rFonts w:ascii="Times New Roman" w:eastAsiaTheme="minorEastAsia" w:hAnsi="Times New Roman" w:hint="eastAsia"/>
          <w:szCs w:val="24"/>
          <w:vertAlign w:val="subscript"/>
        </w:rPr>
        <w:t>lx</w:t>
      </w:r>
      <w:r w:rsidR="00491593" w:rsidRPr="00D32AE0">
        <w:rPr>
          <w:rFonts w:ascii="Times New Roman" w:eastAsiaTheme="minorEastAsia" w:hAnsi="Times New Roman" w:hint="eastAsia"/>
          <w:szCs w:val="24"/>
        </w:rPr>
        <w:t xml:space="preserve">/PCBM/PFN/Al </w:t>
      </w:r>
      <w:r w:rsidR="00E03949" w:rsidRPr="00D32AE0">
        <w:rPr>
          <w:rFonts w:ascii="Times New Roman" w:eastAsiaTheme="minorEastAsia" w:hAnsi="Times New Roman"/>
          <w:szCs w:val="24"/>
        </w:rPr>
        <w:t>in</w:t>
      </w:r>
      <w:r w:rsidR="00FE3F8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491593" w:rsidRPr="00D32AE0">
        <w:rPr>
          <w:rFonts w:ascii="Times New Roman" w:eastAsiaTheme="minorEastAsia" w:hAnsi="Times New Roman"/>
          <w:szCs w:val="24"/>
        </w:rPr>
        <w:t xml:space="preserve">ambient air </w:t>
      </w:r>
      <w:r w:rsidR="00491593" w:rsidRPr="00D32AE0">
        <w:rPr>
          <w:rFonts w:ascii="Times New Roman" w:eastAsiaTheme="minorEastAsia" w:hAnsi="Times New Roman" w:hint="eastAsia"/>
          <w:szCs w:val="24"/>
        </w:rPr>
        <w:t xml:space="preserve">with </w:t>
      </w:r>
      <w:r w:rsidR="00FE3F8A" w:rsidRPr="00D32AE0">
        <w:rPr>
          <w:rFonts w:ascii="Times New Roman" w:eastAsiaTheme="minorEastAsia" w:hAnsi="Times New Roman"/>
          <w:szCs w:val="24"/>
        </w:rPr>
        <w:t xml:space="preserve">humidity of </w:t>
      </w:r>
      <w:r w:rsidR="00E03949" w:rsidRPr="00D32AE0">
        <w:rPr>
          <w:rFonts w:ascii="Times New Roman" w:eastAsiaTheme="minorEastAsia" w:hAnsi="Times New Roman"/>
          <w:szCs w:val="24"/>
        </w:rPr>
        <w:t>(</w:t>
      </w:r>
      <w:r w:rsidR="00FE3F8A" w:rsidRPr="00D32AE0">
        <w:rPr>
          <w:rFonts w:ascii="Times New Roman" w:eastAsiaTheme="minorEastAsia" w:hAnsi="Times New Roman"/>
          <w:szCs w:val="24"/>
        </w:rPr>
        <w:t>35</w:t>
      </w:r>
      <w:r w:rsidR="00E03949" w:rsidRPr="00D32AE0">
        <w:rPr>
          <w:rFonts w:ascii="Times New Roman" w:eastAsiaTheme="minorEastAsia" w:hAnsi="Times New Roman"/>
          <w:szCs w:val="24"/>
        </w:rPr>
        <w:t xml:space="preserve"> </w:t>
      </w:r>
      <w:r w:rsidR="00FE3F8A" w:rsidRPr="00D32AE0">
        <w:rPr>
          <w:rFonts w:ascii="Times New Roman" w:eastAsiaTheme="minorEastAsia" w:hAnsi="Times New Roman"/>
          <w:szCs w:val="24"/>
        </w:rPr>
        <w:t>±5</w:t>
      </w:r>
      <w:r w:rsidR="00E03949" w:rsidRPr="00D32AE0">
        <w:rPr>
          <w:rFonts w:ascii="Times New Roman" w:eastAsiaTheme="minorEastAsia" w:hAnsi="Times New Roman"/>
          <w:szCs w:val="24"/>
        </w:rPr>
        <w:t>)</w:t>
      </w:r>
      <w:r w:rsidR="00FE3F8A" w:rsidRPr="00D32AE0">
        <w:rPr>
          <w:rFonts w:ascii="Times New Roman" w:eastAsiaTheme="minorEastAsia" w:hAnsi="Times New Roman"/>
          <w:szCs w:val="24"/>
        </w:rPr>
        <w:t>%</w:t>
      </w:r>
      <w:r w:rsidR="00FE3F8A" w:rsidRPr="00D32AE0">
        <w:rPr>
          <w:rFonts w:ascii="Times New Roman" w:eastAsiaTheme="minorEastAsia" w:hAnsi="Times New Roman" w:hint="eastAsia"/>
          <w:szCs w:val="24"/>
        </w:rPr>
        <w:t xml:space="preserve"> and </w:t>
      </w:r>
      <w:r w:rsidR="00E03949" w:rsidRPr="00D32AE0">
        <w:rPr>
          <w:rFonts w:ascii="Times New Roman" w:eastAsiaTheme="minorEastAsia" w:hAnsi="Times New Roman"/>
          <w:szCs w:val="24"/>
        </w:rPr>
        <w:t>achieved</w:t>
      </w:r>
      <w:r w:rsidR="00FE3F8A" w:rsidRPr="00D32AE0">
        <w:rPr>
          <w:rFonts w:ascii="Times New Roman" w:eastAsiaTheme="minorEastAsia" w:hAnsi="Times New Roman" w:hint="eastAsia"/>
          <w:szCs w:val="24"/>
        </w:rPr>
        <w:t xml:space="preserve"> a</w:t>
      </w:r>
      <w:r w:rsidR="00E03949" w:rsidRPr="00D32AE0">
        <w:rPr>
          <w:rFonts w:ascii="Times New Roman" w:eastAsiaTheme="minorEastAsia" w:hAnsi="Times New Roman"/>
          <w:szCs w:val="24"/>
        </w:rPr>
        <w:t>n</w:t>
      </w:r>
      <w:r w:rsidR="00FE3F8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644DB8" w:rsidRPr="00D32AE0">
        <w:rPr>
          <w:rFonts w:ascii="Times New Roman" w:eastAsiaTheme="minorEastAsia" w:hAnsi="Times New Roman" w:hint="eastAsia"/>
          <w:szCs w:val="24"/>
        </w:rPr>
        <w:t>average PCE  of 15.4% (</w:t>
      </w:r>
      <w:r w:rsidR="00644DB8" w:rsidRPr="00D32AE0">
        <w:rPr>
          <w:rFonts w:ascii="Times New Roman" w:eastAsiaTheme="minorEastAsia" w:hAnsi="Times New Roman"/>
          <w:szCs w:val="24"/>
        </w:rPr>
        <w:t>maximum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FE3F8A" w:rsidRPr="00D32AE0">
        <w:rPr>
          <w:rFonts w:ascii="Times New Roman" w:eastAsiaTheme="minorEastAsia" w:hAnsi="Times New Roman" w:hint="eastAsia"/>
          <w:szCs w:val="24"/>
        </w:rPr>
        <w:t>PCE</w:t>
      </w:r>
      <w:r w:rsidR="00644DB8" w:rsidRPr="00D32AE0">
        <w:rPr>
          <w:rFonts w:ascii="Times New Roman" w:eastAsiaTheme="minorEastAsia" w:hAnsi="Times New Roman" w:hint="eastAsia"/>
          <w:szCs w:val="24"/>
        </w:rPr>
        <w:t>=</w:t>
      </w:r>
      <w:r w:rsidR="00FE3F8A" w:rsidRPr="00D32AE0">
        <w:rPr>
          <w:rFonts w:ascii="Times New Roman" w:eastAsiaTheme="minorEastAsia" w:hAnsi="Times New Roman" w:hint="eastAsia"/>
          <w:szCs w:val="24"/>
        </w:rPr>
        <w:t>17.1%</w:t>
      </w:r>
      <w:r w:rsidR="00644DB8" w:rsidRPr="00D32AE0">
        <w:rPr>
          <w:rFonts w:ascii="Times New Roman" w:eastAsiaTheme="minorEastAsia" w:hAnsi="Times New Roman" w:hint="eastAsia"/>
          <w:szCs w:val="24"/>
        </w:rPr>
        <w:t>)</w:t>
      </w:r>
      <w:r w:rsidR="00491593" w:rsidRPr="00D32AE0">
        <w:rPr>
          <w:rFonts w:ascii="Times New Roman" w:eastAsiaTheme="minorEastAsia" w:hAnsi="Times New Roman" w:hint="eastAsia"/>
          <w:szCs w:val="24"/>
        </w:rPr>
        <w:t>.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5D0EAA" w:rsidRPr="00D32AE0">
        <w:rPr>
          <w:rFonts w:ascii="Times New Roman" w:eastAsiaTheme="minorEastAsia" w:hAnsi="Times New Roman"/>
          <w:szCs w:val="24"/>
        </w:rPr>
        <w:t>The</w:t>
      </w:r>
      <w:r w:rsidR="00484F90" w:rsidRPr="00D32AE0">
        <w:rPr>
          <w:rFonts w:ascii="Times New Roman" w:eastAsiaTheme="minorEastAsia" w:hAnsi="Times New Roman"/>
          <w:szCs w:val="24"/>
        </w:rPr>
        <w:t xml:space="preserve"> hydrophilic nature</w:t>
      </w:r>
      <w:r w:rsidR="00644DB8" w:rsidRPr="00D32AE0">
        <w:rPr>
          <w:rFonts w:ascii="Times New Roman" w:eastAsiaTheme="minorEastAsia" w:hAnsi="Times New Roman" w:hint="eastAsia"/>
          <w:szCs w:val="24"/>
        </w:rPr>
        <w:t xml:space="preserve"> of PEDOT</w:t>
      </w:r>
      <w:proofErr w:type="gramStart"/>
      <w:r w:rsidR="00644DB8" w:rsidRPr="00D32AE0">
        <w:rPr>
          <w:rFonts w:ascii="Times New Roman" w:eastAsiaTheme="minorEastAsia" w:hAnsi="Times New Roman" w:hint="eastAsia"/>
          <w:szCs w:val="24"/>
        </w:rPr>
        <w:t>:PSS</w:t>
      </w:r>
      <w:proofErr w:type="gramEnd"/>
      <w:r w:rsidR="00644DB8" w:rsidRPr="00D32AE0">
        <w:rPr>
          <w:rFonts w:ascii="Times New Roman" w:eastAsiaTheme="minorEastAsia" w:hAnsi="Times New Roman" w:hint="eastAsia"/>
          <w:szCs w:val="24"/>
        </w:rPr>
        <w:t xml:space="preserve"> is </w:t>
      </w:r>
      <w:r w:rsidR="005D0EAA" w:rsidRPr="00D32AE0">
        <w:rPr>
          <w:rFonts w:ascii="Times New Roman" w:eastAsiaTheme="minorEastAsia" w:hAnsi="Times New Roman"/>
          <w:szCs w:val="24"/>
        </w:rPr>
        <w:t>a notable</w:t>
      </w:r>
      <w:r w:rsidR="005D0EAA" w:rsidRPr="00D32AE0">
        <w:rPr>
          <w:rFonts w:ascii="Times New Roman" w:eastAsiaTheme="minorEastAsia" w:hAnsi="Times New Roman" w:hint="eastAsia"/>
          <w:szCs w:val="24"/>
        </w:rPr>
        <w:t xml:space="preserve"> challenge</w:t>
      </w:r>
      <w:r w:rsidR="00644DB8" w:rsidRPr="00D32AE0">
        <w:rPr>
          <w:rFonts w:ascii="Times New Roman" w:eastAsiaTheme="minorEastAsia" w:hAnsi="Times New Roman" w:hint="eastAsia"/>
          <w:szCs w:val="24"/>
        </w:rPr>
        <w:t xml:space="preserve"> for </w:t>
      </w:r>
      <w:r w:rsidR="005D0EAA" w:rsidRPr="00D32AE0">
        <w:rPr>
          <w:rFonts w:ascii="Times New Roman" w:eastAsiaTheme="minorEastAsia" w:hAnsi="Times New Roman"/>
          <w:szCs w:val="24"/>
        </w:rPr>
        <w:t xml:space="preserve">inverted </w:t>
      </w:r>
      <w:r w:rsidR="005D0EAA" w:rsidRPr="00D32AE0">
        <w:rPr>
          <w:rFonts w:ascii="Times New Roman" w:eastAsiaTheme="minorEastAsia" w:hAnsi="Times New Roman" w:hint="eastAsia"/>
          <w:szCs w:val="24"/>
        </w:rPr>
        <w:t xml:space="preserve">planar </w:t>
      </w:r>
      <w:r w:rsidR="005D0EAA" w:rsidRPr="00D32AE0">
        <w:rPr>
          <w:rFonts w:ascii="Times New Roman" w:eastAsiaTheme="minorEastAsia" w:hAnsi="Times New Roman"/>
          <w:szCs w:val="24"/>
        </w:rPr>
        <w:t>devices</w:t>
      </w:r>
      <w:r w:rsidR="00F45966" w:rsidRPr="00D32AE0">
        <w:rPr>
          <w:rFonts w:ascii="Times New Roman" w:eastAsiaTheme="minorEastAsia" w:hAnsi="Times New Roman" w:hint="eastAsia"/>
          <w:szCs w:val="24"/>
        </w:rPr>
        <w:t xml:space="preserve"> a</w:t>
      </w:r>
      <w:r w:rsidR="00644DB8" w:rsidRPr="00D32AE0">
        <w:rPr>
          <w:rFonts w:ascii="Times New Roman" w:eastAsiaTheme="minorEastAsia" w:hAnsi="Times New Roman" w:hint="eastAsia"/>
          <w:szCs w:val="24"/>
        </w:rPr>
        <w:t xml:space="preserve">s moisture </w:t>
      </w:r>
      <w:r w:rsidR="005D0EAA" w:rsidRPr="00D32AE0">
        <w:rPr>
          <w:rFonts w:ascii="Times New Roman" w:eastAsiaTheme="minorEastAsia" w:hAnsi="Times New Roman"/>
          <w:szCs w:val="24"/>
        </w:rPr>
        <w:t>can be</w:t>
      </w:r>
      <w:r w:rsidR="00F45966" w:rsidRPr="00D32AE0">
        <w:rPr>
          <w:rFonts w:ascii="Times New Roman" w:eastAsiaTheme="minorEastAsia" w:hAnsi="Times New Roman" w:hint="eastAsia"/>
          <w:szCs w:val="24"/>
        </w:rPr>
        <w:t xml:space="preserve"> detrimental </w:t>
      </w:r>
      <w:r w:rsidR="00644DB8" w:rsidRPr="00D32AE0">
        <w:rPr>
          <w:rFonts w:ascii="Times New Roman" w:eastAsiaTheme="minorEastAsia" w:hAnsi="Times New Roman" w:hint="eastAsia"/>
          <w:szCs w:val="24"/>
        </w:rPr>
        <w:t xml:space="preserve">to </w:t>
      </w:r>
      <w:r w:rsidR="005D0EAA" w:rsidRPr="00D32AE0">
        <w:rPr>
          <w:rFonts w:ascii="Times New Roman" w:eastAsiaTheme="minorEastAsia" w:hAnsi="Times New Roman"/>
          <w:szCs w:val="24"/>
        </w:rPr>
        <w:t xml:space="preserve">the perovskite. The </w:t>
      </w:r>
      <w:r w:rsidR="00FE3F8A" w:rsidRPr="00D32AE0">
        <w:rPr>
          <w:rFonts w:ascii="Times New Roman" w:eastAsiaTheme="minorEastAsia" w:hAnsi="Times New Roman" w:hint="eastAsia"/>
          <w:szCs w:val="24"/>
        </w:rPr>
        <w:t>organic</w:t>
      </w:r>
      <w:r w:rsidR="00FE3F8A" w:rsidRPr="00D32AE0">
        <w:rPr>
          <w:rFonts w:ascii="Times New Roman" w:eastAsiaTheme="minorEastAsia" w:hAnsi="Times New Roman"/>
          <w:szCs w:val="24"/>
        </w:rPr>
        <w:t>-semiconductors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5D0EAA" w:rsidRPr="00D32AE0">
        <w:rPr>
          <w:rFonts w:ascii="Times New Roman" w:eastAsiaTheme="minorEastAsia" w:hAnsi="Times New Roman"/>
          <w:szCs w:val="24"/>
        </w:rPr>
        <w:t xml:space="preserve">used </w:t>
      </w:r>
      <w:r w:rsidR="00E03949" w:rsidRPr="00D32AE0">
        <w:rPr>
          <w:rFonts w:ascii="Times New Roman" w:eastAsiaTheme="minorEastAsia" w:hAnsi="Times New Roman"/>
          <w:szCs w:val="24"/>
        </w:rPr>
        <w:t>in planar inverted structure do, however</w:t>
      </w:r>
      <w:r w:rsidR="005D0EAA" w:rsidRPr="00D32AE0">
        <w:rPr>
          <w:rFonts w:ascii="Times New Roman" w:eastAsiaTheme="minorEastAsia" w:hAnsi="Times New Roman"/>
          <w:szCs w:val="24"/>
        </w:rPr>
        <w:t xml:space="preserve"> offer the advantage of relatively simple compatibility with the</w:t>
      </w:r>
      <w:r w:rsidR="00FE3F8A" w:rsidRPr="00D32AE0">
        <w:rPr>
          <w:rFonts w:ascii="Times New Roman" w:eastAsiaTheme="minorEastAsia" w:hAnsi="Times New Roman" w:hint="eastAsia"/>
          <w:szCs w:val="24"/>
        </w:rPr>
        <w:t xml:space="preserve"> low temperature </w:t>
      </w:r>
      <w:r w:rsidR="00FE3F8A" w:rsidRPr="00D32AE0">
        <w:rPr>
          <w:rFonts w:ascii="Times New Roman" w:eastAsiaTheme="minorEastAsia" w:hAnsi="Times New Roman"/>
          <w:szCs w:val="24"/>
        </w:rPr>
        <w:t>deposition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5D0EAA" w:rsidRPr="00D32AE0">
        <w:rPr>
          <w:rFonts w:ascii="Times New Roman" w:eastAsiaTheme="minorEastAsia" w:hAnsi="Times New Roman"/>
          <w:szCs w:val="24"/>
        </w:rPr>
        <w:t xml:space="preserve">processes </w:t>
      </w:r>
      <w:r w:rsidR="00E03949" w:rsidRPr="00D32AE0">
        <w:rPr>
          <w:rFonts w:ascii="Times New Roman" w:eastAsiaTheme="minorEastAsia" w:hAnsi="Times New Roman"/>
          <w:szCs w:val="24"/>
        </w:rPr>
        <w:t>that</w:t>
      </w:r>
      <w:r w:rsidR="005D0EAA" w:rsidRPr="00D32AE0">
        <w:rPr>
          <w:rFonts w:ascii="Times New Roman" w:eastAsiaTheme="minorEastAsia" w:hAnsi="Times New Roman"/>
          <w:szCs w:val="24"/>
        </w:rPr>
        <w:t xml:space="preserve"> are essential for utilization of flexible substrates, as well as offering more ge</w:t>
      </w:r>
      <w:r w:rsidR="00C14D13" w:rsidRPr="00D32AE0">
        <w:rPr>
          <w:rFonts w:ascii="Times New Roman" w:eastAsiaTheme="minorEastAsia" w:hAnsi="Times New Roman"/>
          <w:szCs w:val="24"/>
        </w:rPr>
        <w:t>neral compatibility with many</w:t>
      </w:r>
      <w:r w:rsidR="005D0EAA" w:rsidRPr="00D32AE0">
        <w:rPr>
          <w:rFonts w:ascii="Times New Roman" w:eastAsiaTheme="minorEastAsia" w:hAnsi="Times New Roman"/>
          <w:szCs w:val="24"/>
        </w:rPr>
        <w:t xml:space="preserve"> roll-to-roll </w:t>
      </w:r>
      <w:r w:rsidR="00C14D13" w:rsidRPr="00D32AE0">
        <w:rPr>
          <w:rFonts w:ascii="Times New Roman" w:eastAsiaTheme="minorEastAsia" w:hAnsi="Times New Roman"/>
          <w:szCs w:val="24"/>
        </w:rPr>
        <w:t>deposition methods</w:t>
      </w:r>
      <w:r w:rsidR="005D0EAA" w:rsidRPr="00D32AE0">
        <w:rPr>
          <w:rFonts w:ascii="Times New Roman" w:eastAsiaTheme="minorEastAsia" w:hAnsi="Times New Roman"/>
          <w:szCs w:val="24"/>
        </w:rPr>
        <w:t>.</w:t>
      </w:r>
    </w:p>
    <w:p w14:paraId="5BCA8291" w14:textId="5BA4F682" w:rsidR="0081289A" w:rsidRPr="00D32AE0" w:rsidRDefault="006B0DFC" w:rsidP="0081289A">
      <w:pPr>
        <w:pStyle w:val="1"/>
        <w:rPr>
          <w:rFonts w:ascii="Times New Roman" w:hAnsi="Times New Roman"/>
          <w:b/>
          <w:szCs w:val="24"/>
        </w:rPr>
      </w:pPr>
      <w:bookmarkStart w:id="90" w:name="_Toc414903131"/>
      <w:r w:rsidRPr="00D32AE0">
        <w:rPr>
          <w:rFonts w:ascii="Times New Roman" w:hAnsi="Times New Roman"/>
          <w:b/>
          <w:szCs w:val="24"/>
        </w:rPr>
        <w:t>6</w:t>
      </w:r>
      <w:r w:rsidR="00E11DB9" w:rsidRPr="00D32AE0">
        <w:rPr>
          <w:rFonts w:ascii="Times New Roman" w:hAnsi="Times New Roman"/>
          <w:b/>
          <w:szCs w:val="24"/>
        </w:rPr>
        <w:t xml:space="preserve"> </w:t>
      </w:r>
      <w:r w:rsidR="006E6F6F" w:rsidRPr="00D32AE0">
        <w:rPr>
          <w:rFonts w:ascii="Times New Roman" w:hAnsi="Times New Roman"/>
          <w:b/>
          <w:szCs w:val="24"/>
        </w:rPr>
        <w:t xml:space="preserve">Challenges for </w:t>
      </w:r>
      <w:bookmarkEnd w:id="90"/>
      <w:r w:rsidR="006171C4" w:rsidRPr="00D32AE0">
        <w:rPr>
          <w:rFonts w:ascii="Times New Roman" w:hAnsi="Times New Roman"/>
          <w:b/>
          <w:szCs w:val="24"/>
        </w:rPr>
        <w:t>PSCs</w:t>
      </w:r>
    </w:p>
    <w:p w14:paraId="02FFE4B3" w14:textId="0A44A837" w:rsidR="0081289A" w:rsidRPr="00D32AE0" w:rsidRDefault="00625FB1" w:rsidP="0052160E">
      <w:pPr>
        <w:rPr>
          <w:rFonts w:ascii="Times New Roman" w:hAnsi="Times New Roman"/>
          <w:szCs w:val="24"/>
        </w:rPr>
      </w:pPr>
      <w:r w:rsidRPr="00D32AE0">
        <w:rPr>
          <w:rFonts w:ascii="Times New Roman" w:eastAsia="宋体" w:hAnsi="Times New Roman"/>
          <w:szCs w:val="24"/>
        </w:rPr>
        <w:t xml:space="preserve">Although significant progress has been made over the </w:t>
      </w:r>
      <w:r w:rsidR="0052160E" w:rsidRPr="00D32AE0">
        <w:rPr>
          <w:rFonts w:ascii="Times New Roman" w:eastAsia="宋体" w:hAnsi="Times New Roman"/>
          <w:szCs w:val="24"/>
        </w:rPr>
        <w:t>past</w:t>
      </w:r>
      <w:r w:rsidRPr="00D32AE0">
        <w:rPr>
          <w:rFonts w:ascii="Times New Roman" w:eastAsia="宋体" w:hAnsi="Times New Roman"/>
          <w:szCs w:val="24"/>
        </w:rPr>
        <w:t xml:space="preserve"> five years </w:t>
      </w:r>
      <w:r w:rsidR="007A55EC" w:rsidRPr="00D32AE0">
        <w:rPr>
          <w:rFonts w:ascii="Times New Roman" w:eastAsia="宋体" w:hAnsi="Times New Roman"/>
          <w:szCs w:val="24"/>
        </w:rPr>
        <w:t>in the development of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511BFF" w:rsidRPr="00D32AE0">
        <w:rPr>
          <w:rFonts w:ascii="Times New Roman" w:eastAsia="宋体" w:hAnsi="Times New Roman"/>
          <w:szCs w:val="24"/>
        </w:rPr>
        <w:t>perovskite</w:t>
      </w:r>
      <w:r w:rsidRPr="00D32AE0">
        <w:rPr>
          <w:rFonts w:ascii="Times New Roman" w:eastAsia="宋体" w:hAnsi="Times New Roman"/>
          <w:szCs w:val="24"/>
        </w:rPr>
        <w:t xml:space="preserve"> solar cells, </w:t>
      </w:r>
      <w:r w:rsidR="007A55EC" w:rsidRPr="00D32AE0">
        <w:rPr>
          <w:rFonts w:ascii="Times New Roman" w:eastAsia="宋体" w:hAnsi="Times New Roman"/>
          <w:szCs w:val="24"/>
        </w:rPr>
        <w:t xml:space="preserve">significant </w:t>
      </w:r>
      <w:r w:rsidRPr="00D32AE0">
        <w:rPr>
          <w:rFonts w:ascii="Times New Roman" w:eastAsia="宋体" w:hAnsi="Times New Roman"/>
          <w:szCs w:val="24"/>
        </w:rPr>
        <w:t>challenges still exist</w:t>
      </w:r>
      <w:r w:rsidR="00BA2D83" w:rsidRPr="00D32AE0">
        <w:rPr>
          <w:rFonts w:ascii="Times New Roman" w:eastAsia="宋体" w:hAnsi="Times New Roman"/>
          <w:szCs w:val="24"/>
        </w:rPr>
        <w:t xml:space="preserve">. These challenges </w:t>
      </w:r>
      <w:r w:rsidR="007A55EC" w:rsidRPr="00D32AE0">
        <w:rPr>
          <w:rFonts w:ascii="Times New Roman" w:eastAsia="宋体" w:hAnsi="Times New Roman"/>
          <w:szCs w:val="24"/>
        </w:rPr>
        <w:t>include increasing</w:t>
      </w:r>
      <w:r w:rsidR="00BA2D83" w:rsidRPr="00D32AE0">
        <w:rPr>
          <w:rFonts w:ascii="Times New Roman" w:eastAsia="宋体" w:hAnsi="Times New Roman"/>
          <w:szCs w:val="24"/>
        </w:rPr>
        <w:t xml:space="preserve"> the reproducibility of efficient device</w:t>
      </w:r>
      <w:r w:rsidR="007A55EC" w:rsidRPr="00D32AE0">
        <w:rPr>
          <w:rFonts w:ascii="Times New Roman" w:eastAsia="宋体" w:hAnsi="Times New Roman"/>
          <w:szCs w:val="24"/>
        </w:rPr>
        <w:t xml:space="preserve">s, </w:t>
      </w:r>
      <w:r w:rsidR="00CB2413" w:rsidRPr="00D32AE0">
        <w:rPr>
          <w:rFonts w:ascii="Times New Roman" w:eastAsia="宋体" w:hAnsi="Times New Roman"/>
          <w:szCs w:val="24"/>
        </w:rPr>
        <w:t xml:space="preserve">eliminating </w:t>
      </w:r>
      <w:r w:rsidR="007A55EC" w:rsidRPr="00D32AE0">
        <w:rPr>
          <w:rFonts w:ascii="Times New Roman" w:eastAsia="宋体" w:hAnsi="Times New Roman"/>
          <w:szCs w:val="24"/>
        </w:rPr>
        <w:t>h</w:t>
      </w:r>
      <w:r w:rsidR="00BA2D83" w:rsidRPr="00D32AE0">
        <w:rPr>
          <w:rFonts w:ascii="Times New Roman" w:eastAsia="宋体" w:hAnsi="Times New Roman"/>
          <w:szCs w:val="24"/>
        </w:rPr>
        <w:t xml:space="preserve">ysteresis during operation, </w:t>
      </w:r>
      <w:r w:rsidR="00CB2413" w:rsidRPr="00D32AE0">
        <w:rPr>
          <w:rFonts w:ascii="Times New Roman" w:eastAsia="宋体" w:hAnsi="Times New Roman"/>
          <w:szCs w:val="24"/>
        </w:rPr>
        <w:t>reducing degradation</w:t>
      </w:r>
      <w:r w:rsidR="007A55EC" w:rsidRPr="00D32AE0">
        <w:rPr>
          <w:rFonts w:ascii="Times New Roman" w:eastAsia="宋体" w:hAnsi="Times New Roman"/>
          <w:szCs w:val="24"/>
        </w:rPr>
        <w:t xml:space="preserve"> on exposure to</w:t>
      </w:r>
      <w:r w:rsidR="00BA2D83" w:rsidRPr="00D32AE0">
        <w:rPr>
          <w:rFonts w:ascii="Times New Roman" w:eastAsia="宋体" w:hAnsi="Times New Roman"/>
          <w:szCs w:val="24"/>
        </w:rPr>
        <w:t xml:space="preserve"> moisture, </w:t>
      </w:r>
      <w:r w:rsidR="00CB2413" w:rsidRPr="00D32AE0">
        <w:rPr>
          <w:rFonts w:ascii="Times New Roman" w:eastAsia="宋体" w:hAnsi="Times New Roman"/>
          <w:szCs w:val="24"/>
        </w:rPr>
        <w:t xml:space="preserve">reducing </w:t>
      </w:r>
      <w:r w:rsidR="00BA2D83" w:rsidRPr="00D32AE0">
        <w:rPr>
          <w:rFonts w:ascii="Times New Roman" w:eastAsia="宋体" w:hAnsi="Times New Roman"/>
          <w:szCs w:val="24"/>
        </w:rPr>
        <w:t xml:space="preserve">poor adhesion </w:t>
      </w:r>
      <w:r w:rsidR="00EA0762" w:rsidRPr="00D32AE0">
        <w:rPr>
          <w:rFonts w:ascii="Times New Roman" w:eastAsia="宋体" w:hAnsi="Times New Roman"/>
          <w:szCs w:val="24"/>
        </w:rPr>
        <w:t xml:space="preserve">between different layers, </w:t>
      </w:r>
      <w:r w:rsidR="00CB2413" w:rsidRPr="00D32AE0">
        <w:rPr>
          <w:rFonts w:ascii="Times New Roman" w:eastAsia="宋体" w:hAnsi="Times New Roman"/>
          <w:szCs w:val="24"/>
        </w:rPr>
        <w:t xml:space="preserve">developing mechanically flexibility </w:t>
      </w:r>
      <w:r w:rsidR="00EA0762" w:rsidRPr="00D32AE0">
        <w:rPr>
          <w:rFonts w:ascii="Times New Roman" w:eastAsia="宋体" w:hAnsi="Times New Roman"/>
          <w:szCs w:val="24"/>
        </w:rPr>
        <w:t>perovskite</w:t>
      </w:r>
      <w:r w:rsidR="00E11DB9" w:rsidRPr="00D32AE0">
        <w:rPr>
          <w:rFonts w:ascii="Times New Roman" w:eastAsia="宋体" w:hAnsi="Times New Roman"/>
          <w:szCs w:val="24"/>
        </w:rPr>
        <w:t xml:space="preserve"> </w:t>
      </w:r>
      <w:r w:rsidR="00CB2413" w:rsidRPr="00D32AE0">
        <w:rPr>
          <w:rFonts w:ascii="Times New Roman" w:eastAsia="宋体" w:hAnsi="Times New Roman"/>
          <w:szCs w:val="24"/>
        </w:rPr>
        <w:t>solar cells</w:t>
      </w:r>
      <w:r w:rsidR="00EA0762" w:rsidRPr="00D32AE0">
        <w:rPr>
          <w:rFonts w:ascii="Times New Roman" w:eastAsia="宋体" w:hAnsi="Times New Roman"/>
          <w:szCs w:val="24"/>
        </w:rPr>
        <w:t xml:space="preserve">, as well as </w:t>
      </w:r>
      <w:r w:rsidR="00CB2413" w:rsidRPr="00D32AE0">
        <w:rPr>
          <w:rFonts w:ascii="Times New Roman" w:eastAsia="宋体" w:hAnsi="Times New Roman"/>
          <w:szCs w:val="24"/>
        </w:rPr>
        <w:t xml:space="preserve">reducing the amount of </w:t>
      </w:r>
      <w:r w:rsidR="00EA0762" w:rsidRPr="00D32AE0">
        <w:rPr>
          <w:rFonts w:ascii="Times New Roman" w:eastAsia="宋体" w:hAnsi="Times New Roman"/>
          <w:szCs w:val="24"/>
        </w:rPr>
        <w:t xml:space="preserve">toxic </w:t>
      </w:r>
      <w:r w:rsidR="00CB2413" w:rsidRPr="00D32AE0">
        <w:rPr>
          <w:rFonts w:ascii="Times New Roman" w:eastAsia="宋体" w:hAnsi="Times New Roman"/>
          <w:szCs w:val="24"/>
        </w:rPr>
        <w:t>(</w:t>
      </w:r>
      <w:r w:rsidR="00EA0762" w:rsidRPr="00D32AE0">
        <w:rPr>
          <w:rFonts w:ascii="Times New Roman" w:eastAsia="宋体" w:hAnsi="Times New Roman"/>
          <w:szCs w:val="24"/>
        </w:rPr>
        <w:t>Pb-containing</w:t>
      </w:r>
      <w:r w:rsidR="00CB2413" w:rsidRPr="00D32AE0">
        <w:rPr>
          <w:rFonts w:ascii="Times New Roman" w:eastAsia="宋体" w:hAnsi="Times New Roman"/>
          <w:szCs w:val="24"/>
        </w:rPr>
        <w:t>) material used in devices</w:t>
      </w:r>
      <w:r w:rsidR="00EA0762" w:rsidRPr="00D32AE0">
        <w:rPr>
          <w:rFonts w:ascii="Times New Roman" w:eastAsia="宋体" w:hAnsi="Times New Roman"/>
          <w:szCs w:val="24"/>
        </w:rPr>
        <w:t xml:space="preserve">. </w:t>
      </w:r>
      <w:r w:rsidR="00CB2413" w:rsidRPr="00D32AE0">
        <w:rPr>
          <w:rFonts w:ascii="Times New Roman" w:eastAsia="宋体" w:hAnsi="Times New Roman"/>
          <w:szCs w:val="24"/>
        </w:rPr>
        <w:t xml:space="preserve">We discuss such issues in the next section and outline current research that starts to address the challenges raised. </w:t>
      </w:r>
    </w:p>
    <w:p w14:paraId="2DF54959" w14:textId="77777777" w:rsidR="0081289A" w:rsidRPr="00D32AE0" w:rsidRDefault="006B0DFC" w:rsidP="0081289A">
      <w:pPr>
        <w:pStyle w:val="2"/>
        <w:rPr>
          <w:rFonts w:ascii="Times New Roman" w:hAnsi="Times New Roman"/>
          <w:b/>
          <w:szCs w:val="24"/>
        </w:rPr>
      </w:pPr>
      <w:bookmarkStart w:id="91" w:name="_Toc414903132"/>
      <w:r w:rsidRPr="00D32AE0">
        <w:rPr>
          <w:rFonts w:ascii="Times New Roman" w:eastAsiaTheme="minorEastAsia" w:hAnsi="Times New Roman"/>
          <w:b/>
          <w:szCs w:val="24"/>
        </w:rPr>
        <w:lastRenderedPageBreak/>
        <w:t>6</w:t>
      </w:r>
      <w:r w:rsidR="0081289A" w:rsidRPr="00D32AE0">
        <w:rPr>
          <w:rFonts w:ascii="Times New Roman" w:eastAsiaTheme="minorEastAsia" w:hAnsi="Times New Roman" w:hint="eastAsia"/>
          <w:b/>
          <w:szCs w:val="24"/>
        </w:rPr>
        <w:t xml:space="preserve">.1 </w:t>
      </w:r>
      <w:r w:rsidR="0081289A" w:rsidRPr="00D32AE0">
        <w:rPr>
          <w:rFonts w:ascii="Times New Roman" w:hAnsi="Times New Roman"/>
          <w:b/>
          <w:szCs w:val="24"/>
        </w:rPr>
        <w:t xml:space="preserve">Hysteresis in </w:t>
      </w:r>
      <w:r w:rsidR="00850FDB" w:rsidRPr="00D32AE0">
        <w:rPr>
          <w:rFonts w:ascii="Times New Roman" w:eastAsiaTheme="minorEastAsia" w:hAnsi="Times New Roman"/>
          <w:b/>
          <w:i/>
          <w:szCs w:val="24"/>
        </w:rPr>
        <w:t>J</w:t>
      </w:r>
      <w:r w:rsidR="00850FDB" w:rsidRPr="00D32AE0">
        <w:rPr>
          <w:rFonts w:ascii="Times New Roman" w:hAnsi="Times New Roman"/>
          <w:b/>
          <w:i/>
          <w:szCs w:val="24"/>
        </w:rPr>
        <w:t>-V</w:t>
      </w:r>
      <w:r w:rsidR="0081289A" w:rsidRPr="00D32AE0">
        <w:rPr>
          <w:rFonts w:ascii="Times New Roman" w:hAnsi="Times New Roman"/>
          <w:b/>
          <w:szCs w:val="24"/>
        </w:rPr>
        <w:t xml:space="preserve"> test</w:t>
      </w:r>
      <w:bookmarkEnd w:id="91"/>
    </w:p>
    <w:p w14:paraId="360B9627" w14:textId="76E93DBC" w:rsidR="0081289A" w:rsidRPr="00D32AE0" w:rsidRDefault="00CB2413" w:rsidP="0081289A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>Operational e</w:t>
      </w:r>
      <w:r w:rsidR="0081289A" w:rsidRPr="00D32AE0">
        <w:rPr>
          <w:rFonts w:ascii="Times New Roman" w:hAnsi="Times New Roman"/>
          <w:szCs w:val="24"/>
        </w:rPr>
        <w:t xml:space="preserve">fficiency is the </w:t>
      </w:r>
      <w:r w:rsidR="00AC5E94" w:rsidRPr="00D32AE0">
        <w:rPr>
          <w:rFonts w:ascii="Times New Roman" w:hAnsi="Times New Roman"/>
          <w:szCs w:val="24"/>
        </w:rPr>
        <w:t>most important</w:t>
      </w:r>
      <w:r w:rsidR="0081289A" w:rsidRPr="00D32AE0">
        <w:rPr>
          <w:rFonts w:ascii="Times New Roman" w:hAnsi="Times New Roman"/>
          <w:szCs w:val="24"/>
        </w:rPr>
        <w:t xml:space="preserve"> characteristic </w:t>
      </w:r>
      <w:r w:rsidR="00AC5E94" w:rsidRPr="00D32AE0">
        <w:rPr>
          <w:rFonts w:ascii="Times New Roman" w:hAnsi="Times New Roman"/>
          <w:szCs w:val="24"/>
        </w:rPr>
        <w:t>of a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AC5E94" w:rsidRPr="00D32AE0">
        <w:rPr>
          <w:rFonts w:ascii="Times New Roman" w:hAnsi="Times New Roman"/>
          <w:szCs w:val="24"/>
        </w:rPr>
        <w:t>solar cell device</w:t>
      </w:r>
      <w:r w:rsidR="0081289A" w:rsidRPr="00D32AE0">
        <w:rPr>
          <w:rFonts w:ascii="Times New Roman" w:hAnsi="Times New Roman"/>
          <w:szCs w:val="24"/>
        </w:rPr>
        <w:t xml:space="preserve">. </w:t>
      </w:r>
      <w:r w:rsidR="00B24263" w:rsidRPr="00D32AE0">
        <w:rPr>
          <w:rFonts w:ascii="Times New Roman" w:hAnsi="Times New Roman"/>
          <w:szCs w:val="24"/>
        </w:rPr>
        <w:t xml:space="preserve">It has been widely </w:t>
      </w:r>
      <w:r w:rsidR="00AC5E94" w:rsidRPr="00D32AE0">
        <w:rPr>
          <w:rFonts w:ascii="Times New Roman" w:hAnsi="Times New Roman"/>
          <w:szCs w:val="24"/>
        </w:rPr>
        <w:t>reported</w:t>
      </w:r>
      <w:r w:rsidR="00B24263" w:rsidRPr="00D32AE0">
        <w:rPr>
          <w:rFonts w:ascii="Times New Roman" w:hAnsi="Times New Roman"/>
          <w:szCs w:val="24"/>
        </w:rPr>
        <w:t xml:space="preserve"> that </w:t>
      </w:r>
      <w:r w:rsidR="00AC5E94" w:rsidRPr="00D32AE0">
        <w:rPr>
          <w:rFonts w:ascii="Times New Roman" w:hAnsi="Times New Roman"/>
          <w:szCs w:val="24"/>
        </w:rPr>
        <w:t>efficiency</w:t>
      </w:r>
      <w:r w:rsidR="00484F90" w:rsidRPr="00D32AE0">
        <w:rPr>
          <w:rFonts w:ascii="Times New Roman" w:hAnsi="Times New Roman"/>
          <w:szCs w:val="24"/>
        </w:rPr>
        <w:t xml:space="preserve"> can vary significantly depending upon the scan direction (from reverse to forward bias or vice-versa) and scan rate.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B1143C" w:rsidRPr="00D32AE0">
        <w:rPr>
          <w:rFonts w:ascii="Times New Roman" w:hAnsi="Times New Roman"/>
          <w:szCs w:val="24"/>
        </w:rPr>
        <w:t>This phenomenon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DB176C" w:rsidRPr="00D32AE0">
        <w:rPr>
          <w:rFonts w:ascii="Times New Roman" w:hAnsi="Times New Roman"/>
          <w:szCs w:val="24"/>
        </w:rPr>
        <w:t xml:space="preserve">is termed as hysteresis and </w:t>
      </w:r>
      <w:r w:rsidR="00B1143C" w:rsidRPr="00D32AE0">
        <w:rPr>
          <w:rFonts w:ascii="Times New Roman" w:hAnsi="Times New Roman"/>
          <w:szCs w:val="24"/>
        </w:rPr>
        <w:t>hinder</w:t>
      </w:r>
      <w:r w:rsidR="00DB7C06" w:rsidRPr="00D32AE0">
        <w:rPr>
          <w:rFonts w:ascii="Times New Roman" w:hAnsi="Times New Roman"/>
          <w:szCs w:val="24"/>
        </w:rPr>
        <w:t>s the accurate determination of</w:t>
      </w:r>
      <w:r w:rsidR="002D6EF2" w:rsidRPr="00D32AE0">
        <w:rPr>
          <w:rFonts w:ascii="Times New Roman" w:hAnsi="Times New Roman"/>
          <w:szCs w:val="24"/>
        </w:rPr>
        <w:t xml:space="preserve"> </w:t>
      </w:r>
      <w:proofErr w:type="gramStart"/>
      <w:r w:rsidR="002D6EF2" w:rsidRPr="00D32AE0">
        <w:rPr>
          <w:rFonts w:ascii="Times New Roman" w:hAnsi="Times New Roman"/>
          <w:szCs w:val="24"/>
        </w:rPr>
        <w:t>a steady</w:t>
      </w:r>
      <w:proofErr w:type="gramEnd"/>
      <w:r w:rsidR="002D6EF2" w:rsidRPr="00D32AE0">
        <w:rPr>
          <w:rFonts w:ascii="Times New Roman" w:hAnsi="Times New Roman"/>
          <w:szCs w:val="24"/>
        </w:rPr>
        <w:t>-state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DB176C" w:rsidRPr="00D32AE0">
        <w:rPr>
          <w:rFonts w:ascii="Times New Roman" w:hAnsi="Times New Roman"/>
          <w:szCs w:val="24"/>
        </w:rPr>
        <w:t xml:space="preserve">device </w:t>
      </w:r>
      <w:r w:rsidR="00B1143C" w:rsidRPr="00D32AE0">
        <w:rPr>
          <w:rFonts w:ascii="Times New Roman" w:hAnsi="Times New Roman"/>
          <w:szCs w:val="24"/>
        </w:rPr>
        <w:t>efficiency</w:t>
      </w:r>
      <w:r w:rsidR="002D6EF2" w:rsidRPr="00D32AE0">
        <w:rPr>
          <w:rFonts w:ascii="Times New Roman" w:hAnsi="Times New Roman"/>
          <w:szCs w:val="24"/>
        </w:rPr>
        <w:t>, as is relevant in real world scenarios</w:t>
      </w:r>
      <w:r w:rsidR="00B1143C" w:rsidRPr="00D32AE0">
        <w:rPr>
          <w:rFonts w:ascii="Times New Roman" w:hAnsi="Times New Roman"/>
          <w:szCs w:val="24"/>
        </w:rPr>
        <w:t xml:space="preserve">. </w:t>
      </w:r>
      <w:r w:rsidR="00A14332" w:rsidRPr="00D32AE0">
        <w:rPr>
          <w:rFonts w:ascii="Times New Roman" w:hAnsi="Times New Roman"/>
          <w:szCs w:val="24"/>
        </w:rPr>
        <w:t>A h</w:t>
      </w:r>
      <w:r w:rsidR="006171C4" w:rsidRPr="00D32AE0">
        <w:rPr>
          <w:rFonts w:ascii="Times New Roman" w:hAnsi="Times New Roman"/>
          <w:szCs w:val="24"/>
        </w:rPr>
        <w:t>igh efficiency of 20.3%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DB176C" w:rsidRPr="00D32AE0">
        <w:rPr>
          <w:rFonts w:ascii="Times New Roman" w:hAnsi="Times New Roman"/>
          <w:szCs w:val="24"/>
        </w:rPr>
        <w:t xml:space="preserve">has been </w:t>
      </w:r>
      <w:r w:rsidR="006171C4" w:rsidRPr="00D32AE0">
        <w:rPr>
          <w:rFonts w:ascii="Times New Roman" w:hAnsi="Times New Roman"/>
          <w:szCs w:val="24"/>
        </w:rPr>
        <w:t>reported,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DB176C" w:rsidRPr="00D32AE0">
        <w:rPr>
          <w:rFonts w:ascii="Times New Roman" w:hAnsi="Times New Roman"/>
          <w:szCs w:val="24"/>
        </w:rPr>
        <w:t xml:space="preserve">however this was only </w:t>
      </w:r>
      <w:r w:rsidR="006171C4" w:rsidRPr="00D32AE0">
        <w:rPr>
          <w:rFonts w:ascii="Times New Roman" w:hAnsi="Times New Roman"/>
          <w:szCs w:val="24"/>
        </w:rPr>
        <w:t>obtained</w:t>
      </w:r>
      <w:r w:rsidR="0081289A" w:rsidRPr="00D32AE0">
        <w:rPr>
          <w:rFonts w:ascii="Times New Roman" w:hAnsi="Times New Roman"/>
          <w:szCs w:val="24"/>
        </w:rPr>
        <w:t xml:space="preserve"> via reverse bias scan.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&lt;EndNote&gt;&lt;Cite&gt;&lt;Author&gt;Jeon&lt;/Author&gt;&lt;Year&gt;2015&lt;/Year&gt;&lt;RecNum&gt;103&lt;/RecNum&gt;&lt;DisplayText&gt;[12]&lt;/DisplayText&gt;&lt;record&gt;&lt;rec-number&gt;103&lt;/rec-number&gt;&lt;foreign-keys&gt;&lt;key app="EN" db-id="tda9frw5us5tfre0ewbxzspqs5d5xdtxt5as" timestamp="1426314459"&gt;103&lt;/key&gt;&lt;key app="ENWeb" db-id=""&gt;0&lt;/key&gt;&lt;/foreign-keys&gt;&lt;ref-type name="Journal Article"&gt;17&lt;/ref-type&gt;&lt;contributors&gt;&lt;authors&gt;&lt;author&gt;Jeon, N. J.&lt;/author&gt;&lt;author&gt;Noh, J. H.&lt;/author&gt;&lt;author&gt;Yang, W. S.&lt;/author&gt;&lt;author&gt;Kim, Y. C.&lt;/author&gt;&lt;author&gt;Ryu, S.&lt;/author&gt;&lt;author&gt;Seo, J.&lt;/author&gt;&lt;author&gt;Seok, S. I.&lt;/author&gt;&lt;/authors&gt;&lt;/contributors&gt;&lt;auth-address&gt;Division of Advanced Materials, Korea Research Institute of Chemical Technology, 141 Gajeong-Ro, Yuseong-Gu, Daejeon 305-600, South Korea.&amp;#xD;1] Division of Advanced Materials, Korea Research Institute of Chemical Technology, 141 Gajeong-Ro, Yuseong-Gu, Daejeon 305-600, South Korea [2] Department of Energy Science, 2066 Seoburo, Jangan-gu, Sungkyunkwan University, Suwon 440-746, South Korea.&lt;/auth-address&gt;&lt;titles&gt;&lt;title&gt;Compositional engineering of perovskite materials for high-performance solar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476-80&lt;/pages&gt;&lt;volume&gt;517&lt;/volume&gt;&lt;number&gt;7535&lt;/number&gt;&lt;dates&gt;&lt;year&gt;2015&lt;/year&gt;&lt;pub-dates&gt;&lt;date&gt;Jan 22&lt;/date&gt;&lt;/pub-dates&gt;&lt;/dates&gt;&lt;isbn&gt;1476-4687 (Electronic)&amp;#xD;0028-0836 (Linking)&lt;/isbn&gt;&lt;accession-num&gt;25561177&lt;/accession-num&gt;&lt;urls&gt;&lt;related-urls&gt;&lt;url&gt;http://www.ncbi.nlm.nih.gov/pubmed/25561177&lt;/url&gt;&lt;/related-urls&gt;&lt;/urls&gt;&lt;electronic-resource-num&gt;10.1038/nature14133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[12]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Usually, </w:t>
      </w:r>
      <w:r w:rsidR="00511BFF" w:rsidRPr="00D32AE0">
        <w:rPr>
          <w:rFonts w:ascii="Times New Roman" w:eastAsiaTheme="minorEastAsia" w:hAnsi="Times New Roman" w:hint="eastAsia"/>
          <w:szCs w:val="24"/>
        </w:rPr>
        <w:t xml:space="preserve">the PCE tested </w:t>
      </w:r>
      <w:r w:rsidR="00DB176C" w:rsidRPr="00D32AE0">
        <w:rPr>
          <w:rFonts w:ascii="Times New Roman" w:eastAsiaTheme="minorEastAsia" w:hAnsi="Times New Roman"/>
          <w:szCs w:val="24"/>
        </w:rPr>
        <w:t>on a</w:t>
      </w:r>
      <w:r w:rsidR="00CE3BD9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forward bias scan is closer to </w:t>
      </w:r>
      <w:r w:rsidR="00DB176C" w:rsidRPr="00D32AE0">
        <w:rPr>
          <w:rFonts w:ascii="Times New Roman" w:hAnsi="Times New Roman"/>
          <w:szCs w:val="24"/>
        </w:rPr>
        <w:t>its steady</w:t>
      </w:r>
      <w:r w:rsidR="0081289A" w:rsidRPr="00D32AE0">
        <w:rPr>
          <w:rFonts w:ascii="Times New Roman" w:hAnsi="Times New Roman"/>
          <w:szCs w:val="24"/>
        </w:rPr>
        <w:t>-state</w:t>
      </w:r>
      <w:r w:rsidR="00511BFF" w:rsidRPr="00D32AE0">
        <w:rPr>
          <w:rFonts w:ascii="Times New Roman" w:eastAsiaTheme="minorEastAsia" w:hAnsi="Times New Roman" w:hint="eastAsia"/>
          <w:szCs w:val="24"/>
        </w:rPr>
        <w:t xml:space="preserve"> value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&lt;EndNote&gt;&lt;Cite&gt;&lt;Author&gt;Snaith&lt;/Author&gt;&lt;Year&gt;2014&lt;/Year&gt;&lt;RecNum&gt;1&lt;/RecNum&gt;&lt;DisplayText&gt;[158]&lt;/DisplayText&gt;&lt;record&gt;&lt;rec-number&gt;1&lt;/rec-number&gt;&lt;foreign-keys&gt;&lt;key app="EN" db-id="tda9frw5us5tfre0ewbxzspqs5d5xdtxt5as" timestamp="1426313617"&gt;1&lt;/key&gt;&lt;key app="ENWeb" db-id=""&gt;0&lt;/key&gt;&lt;/foreign-keys&gt;&lt;ref-type name="Journal Article"&gt;17&lt;/ref-type&gt;&lt;contributors&gt;&lt;authors&gt;&lt;author&gt;Snaith, Henry J.&lt;/author&gt;&lt;author&gt;Abate, Antonio&lt;/author&gt;&lt;author&gt;Ball, James M.&lt;/author&gt;&lt;author&gt;Eperon, Giles E.&lt;/author&gt;&lt;author&gt;Leijtens, Tomas&lt;/author&gt;&lt;author&gt;Noel, Nakita K.&lt;/author&gt;&lt;author&gt;Stranks, Samuel D.&lt;/author&gt;&lt;author&gt;Wang, Jacob Tse-Wei&lt;/author&gt;&lt;author&gt;Wojciechowski, Konrad&lt;/author&gt;&lt;author&gt;Zhang, Wei&lt;/author&gt;&lt;/authors&gt;&lt;/contributors&gt;&lt;titles&gt;&lt;title&gt;Anomalous Hysteresis in Perovskite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1511-1515&lt;/pages&gt;&lt;volume&gt;5&lt;/volume&gt;&lt;number&gt;9&lt;/number&gt;&lt;dates&gt;&lt;year&gt;2014&lt;/year&gt;&lt;/dates&gt;&lt;isbn&gt;1948-7185&lt;/isbn&gt;&lt;urls&gt;&lt;/urls&gt;&lt;electronic-resource-num&gt;10.1021/jz500113x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[158]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proofErr w:type="gramStart"/>
      <w:r w:rsidR="00D350A6" w:rsidRPr="00D32AE0">
        <w:rPr>
          <w:rFonts w:ascii="Times New Roman" w:hAnsi="Times New Roman"/>
          <w:szCs w:val="24"/>
        </w:rPr>
        <w:t>Some</w:t>
      </w:r>
      <w:proofErr w:type="gramEnd"/>
      <w:r w:rsidR="00E11DB9" w:rsidRPr="00D32AE0">
        <w:rPr>
          <w:rFonts w:ascii="Times New Roman" w:hAnsi="Times New Roman"/>
          <w:szCs w:val="24"/>
        </w:rPr>
        <w:t xml:space="preserve"> </w:t>
      </w:r>
      <w:r w:rsidR="00511BFF" w:rsidRPr="00D32AE0">
        <w:rPr>
          <w:rFonts w:ascii="Times New Roman" w:eastAsiaTheme="minorEastAsia" w:hAnsi="Times New Roman"/>
          <w:szCs w:val="24"/>
        </w:rPr>
        <w:t>perovskite</w:t>
      </w:r>
      <w:r w:rsidR="00B1143C" w:rsidRPr="00D32AE0">
        <w:rPr>
          <w:rFonts w:ascii="Times New Roman" w:hAnsi="Times New Roman"/>
          <w:szCs w:val="24"/>
        </w:rPr>
        <w:t xml:space="preserve"> solar cells have been reported to be </w:t>
      </w:r>
      <w:r w:rsidR="0081289A" w:rsidRPr="00D32AE0">
        <w:rPr>
          <w:rFonts w:ascii="Times New Roman" w:hAnsi="Times New Roman"/>
          <w:szCs w:val="24"/>
        </w:rPr>
        <w:t xml:space="preserve">hysteresis-free or close to </w:t>
      </w:r>
      <w:r w:rsidR="00DB176C" w:rsidRPr="00D32AE0">
        <w:rPr>
          <w:rFonts w:ascii="Times New Roman" w:hAnsi="Times New Roman"/>
          <w:szCs w:val="24"/>
        </w:rPr>
        <w:t xml:space="preserve">being </w:t>
      </w:r>
      <w:r w:rsidR="0081289A" w:rsidRPr="00D32AE0">
        <w:rPr>
          <w:rFonts w:ascii="Times New Roman" w:hAnsi="Times New Roman"/>
          <w:szCs w:val="24"/>
        </w:rPr>
        <w:t xml:space="preserve">hysteresis-free. For </w:t>
      </w:r>
      <w:r w:rsidR="00DB176C" w:rsidRPr="00D32AE0">
        <w:rPr>
          <w:rFonts w:ascii="Times New Roman" w:hAnsi="Times New Roman"/>
          <w:szCs w:val="24"/>
        </w:rPr>
        <w:t>example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81289A" w:rsidRPr="00D32AE0">
        <w:rPr>
          <w:rFonts w:ascii="Times New Roman" w:hAnsi="Times New Roman"/>
          <w:noProof/>
          <w:szCs w:val="24"/>
        </w:rPr>
        <w:t xml:space="preserve">Lin </w:t>
      </w:r>
      <w:r w:rsidR="0081289A" w:rsidRPr="00D32AE0">
        <w:rPr>
          <w:rFonts w:ascii="Times New Roman" w:hAnsi="Times New Roman"/>
          <w:i/>
          <w:noProof/>
          <w:szCs w:val="24"/>
        </w:rPr>
        <w:t>et al</w:t>
      </w:r>
      <w:r w:rsidR="0081289A" w:rsidRPr="00D32AE0">
        <w:rPr>
          <w:rFonts w:ascii="Times New Roman" w:hAnsi="Times New Roman"/>
          <w:noProof/>
          <w:szCs w:val="24"/>
        </w:rPr>
        <w:t>.</w:t>
      </w:r>
      <w:r w:rsidR="00E11DB9" w:rsidRPr="00D32AE0">
        <w:rPr>
          <w:rFonts w:ascii="Times New Roman" w:hAnsi="Times New Roman"/>
          <w:noProof/>
          <w:szCs w:val="24"/>
        </w:rPr>
        <w:t xml:space="preserve"> </w:t>
      </w:r>
      <w:r w:rsidR="00B1143C" w:rsidRPr="00D32AE0">
        <w:rPr>
          <w:rFonts w:ascii="Times New Roman" w:hAnsi="Times New Roman"/>
          <w:szCs w:val="24"/>
        </w:rPr>
        <w:t xml:space="preserve">reported </w:t>
      </w:r>
      <w:r w:rsidR="0081289A" w:rsidRPr="00D32AE0">
        <w:rPr>
          <w:rFonts w:ascii="Times New Roman" w:hAnsi="Times New Roman"/>
          <w:szCs w:val="24"/>
        </w:rPr>
        <w:t xml:space="preserve">hysteresis-free </w:t>
      </w:r>
      <w:r w:rsidR="00B1143C" w:rsidRPr="00D32AE0">
        <w:rPr>
          <w:rFonts w:ascii="Times New Roman" w:hAnsi="Times New Roman"/>
          <w:szCs w:val="24"/>
        </w:rPr>
        <w:t>perovskite solar cells when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scan</w:t>
      </w:r>
      <w:r w:rsidR="00B1143C" w:rsidRPr="00D32AE0">
        <w:rPr>
          <w:rFonts w:ascii="Times New Roman" w:hAnsi="Times New Roman"/>
          <w:szCs w:val="24"/>
        </w:rPr>
        <w:t>ning</w:t>
      </w:r>
      <w:r w:rsidR="0081289A" w:rsidRPr="00D32AE0">
        <w:rPr>
          <w:rFonts w:ascii="Times New Roman" w:hAnsi="Times New Roman"/>
          <w:szCs w:val="24"/>
        </w:rPr>
        <w:t xml:space="preserve"> at 0.05 V/s, 0.1 V/s and 0.2</w:t>
      </w:r>
      <w:bookmarkStart w:id="92" w:name="OLE_LINK88"/>
      <w:bookmarkStart w:id="93" w:name="OLE_LINK89"/>
      <w:r w:rsidR="0081289A" w:rsidRPr="00D32AE0">
        <w:rPr>
          <w:rFonts w:ascii="Times New Roman" w:hAnsi="Times New Roman"/>
          <w:szCs w:val="24"/>
        </w:rPr>
        <w:t>V/s</w:t>
      </w:r>
      <w:bookmarkEnd w:id="92"/>
      <w:bookmarkEnd w:id="93"/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&lt;EndNote&gt;&lt;Cite&gt;&lt;Author&gt;Lin&lt;/Author&gt;&lt;Year&gt;2014&lt;/Year&gt;&lt;RecNum&gt;119&lt;/RecNum&gt;&lt;DisplayText&gt;[159]&lt;/DisplayText&gt;&lt;record&gt;&lt;rec-number&gt;119&lt;/rec-number&gt;&lt;foreign-keys&gt;&lt;key app="EN" db-id="tda9frw5us5tfre0ewbxzspqs5d5xdtxt5as" timestamp="1426314535"&gt;119&lt;/key&gt;&lt;key app="ENWeb" db-id=""&gt;0&lt;/key&gt;&lt;/foreign-keys&gt;&lt;ref-type name="Journal Article"&gt;17&lt;/ref-type&gt;&lt;contributors&gt;&lt;authors&gt;&lt;author&gt;Lin, Qianqian&lt;/author&gt;&lt;author&gt;Armin, Ardalan&lt;/author&gt;&lt;author&gt;Nagiri, Ravi Chandra Raju&lt;/author&gt;&lt;author&gt;Burn, Paul L.&lt;/author&gt;&lt;author&gt;Meredith, Paul&lt;/author&gt;&lt;/authors&gt;&lt;/contributors&gt;&lt;titles&gt;&lt;title&gt;Electro-optics of perovskite solar cells&lt;/title&gt;&lt;secondary-title&gt;Nature Photonics&lt;/secondary-title&gt;&lt;/titles&gt;&lt;periodical&gt;&lt;full-title&gt;Nature Photonics&lt;/full-title&gt;&lt;abbr-1&gt;Nat. Photonics&lt;/abbr-1&gt;&lt;/periodical&gt;&lt;pages&gt;106-112&lt;/pages&gt;&lt;volume&gt;9&lt;/volume&gt;&lt;number&gt;2&lt;/number&gt;&lt;dates&gt;&lt;year&gt;2014&lt;/year&gt;&lt;/dates&gt;&lt;isbn&gt;1749-4885&amp;#xD;1749-4893&lt;/isbn&gt;&lt;urls&gt;&lt;/urls&gt;&lt;electronic-resource-num&gt;10.1038/nphoton.2014.284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[159]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758C3732" w14:textId="078543DF" w:rsidR="002D70C9" w:rsidRPr="00D32AE0" w:rsidRDefault="00DB176C" w:rsidP="00A14332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>The origin behind device</w:t>
      </w:r>
      <w:r w:rsidR="00AC61D2" w:rsidRPr="00D32AE0">
        <w:rPr>
          <w:rFonts w:ascii="Times New Roman" w:hAnsi="Times New Roman"/>
          <w:szCs w:val="24"/>
        </w:rPr>
        <w:t xml:space="preserve"> hysteresis </w:t>
      </w:r>
      <w:r w:rsidRPr="00D32AE0">
        <w:rPr>
          <w:rFonts w:ascii="Times New Roman" w:hAnsi="Times New Roman"/>
          <w:szCs w:val="24"/>
        </w:rPr>
        <w:t>is only now starting to be understood</w:t>
      </w:r>
      <w:r w:rsidR="00AC61D2" w:rsidRPr="00D32AE0">
        <w:rPr>
          <w:rFonts w:ascii="Times New Roman" w:hAnsi="Times New Roman"/>
          <w:szCs w:val="24"/>
        </w:rPr>
        <w:t xml:space="preserve">. </w:t>
      </w:r>
      <w:r w:rsidR="00CB2413" w:rsidRPr="00D32AE0">
        <w:rPr>
          <w:rFonts w:ascii="Times New Roman" w:hAnsi="Times New Roman"/>
          <w:szCs w:val="24"/>
        </w:rPr>
        <w:t>A number of explanations were first advanced to explain observed h</w:t>
      </w:r>
      <w:r w:rsidR="0081289A" w:rsidRPr="00D32AE0">
        <w:rPr>
          <w:rFonts w:ascii="Times New Roman" w:hAnsi="Times New Roman"/>
          <w:szCs w:val="24"/>
        </w:rPr>
        <w:t xml:space="preserve">ysteresis </w:t>
      </w:r>
      <w:r w:rsidR="00CB2413" w:rsidRPr="00D32AE0">
        <w:rPr>
          <w:rFonts w:ascii="Times New Roman" w:hAnsi="Times New Roman"/>
          <w:szCs w:val="24"/>
        </w:rPr>
        <w:t>including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2D70C9" w:rsidRPr="00D32AE0">
        <w:rPr>
          <w:rFonts w:ascii="Times New Roman" w:hAnsi="Times New Roman"/>
          <w:szCs w:val="24"/>
        </w:rPr>
        <w:t>a defect-trapping effect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&lt;EndNote&gt;&lt;Cite&gt;&lt;Author&gt;Snaith&lt;/Author&gt;&lt;Year&gt;2014&lt;/Year&gt;&lt;RecNum&gt;1&lt;/RecNum&gt;&lt;DisplayText&gt;[158]&lt;/DisplayText&gt;&lt;record&gt;&lt;rec-number&gt;1&lt;/rec-number&gt;&lt;foreign-keys&gt;&lt;key app="EN" db-id="tda9frw5us5tfre0ewbxzspqs5d5xdtxt5as" timestamp="1426313617"&gt;1&lt;/key&gt;&lt;key app="ENWeb" db-id=""&gt;0&lt;/key&gt;&lt;/foreign-keys&gt;&lt;ref-type name="Journal Article"&gt;17&lt;/ref-type&gt;&lt;contributors&gt;&lt;authors&gt;&lt;author&gt;Snaith, Henry J.&lt;/author&gt;&lt;author&gt;Abate, Antonio&lt;/author&gt;&lt;author&gt;Ball, James M.&lt;/author&gt;&lt;author&gt;Eperon, Giles E.&lt;/author&gt;&lt;author&gt;Leijtens, Tomas&lt;/author&gt;&lt;author&gt;Noel, Nakita K.&lt;/author&gt;&lt;author&gt;Stranks, Samuel D.&lt;/author&gt;&lt;author&gt;Wang, Jacob Tse-Wei&lt;/author&gt;&lt;author&gt;Wojciechowski, Konrad&lt;/author&gt;&lt;author&gt;Zhang, Wei&lt;/author&gt;&lt;/authors&gt;&lt;/contributors&gt;&lt;titles&gt;&lt;title&gt;Anomalous Hysteresis in Perovskite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1511-1515&lt;/pages&gt;&lt;volume&gt;5&lt;/volume&gt;&lt;number&gt;9&lt;/number&gt;&lt;dates&gt;&lt;year&gt;2014&lt;/year&gt;&lt;/dates&gt;&lt;isbn&gt;1948-7185&lt;/isbn&gt;&lt;urls&gt;&lt;/urls&gt;&lt;electronic-resource-num&gt;10.1021/jz500113x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[158]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2D70C9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A14332" w:rsidRPr="00D32AE0">
        <w:rPr>
          <w:rFonts w:ascii="Times New Roman" w:eastAsiaTheme="minorEastAsia" w:hAnsi="Times New Roman"/>
          <w:szCs w:val="24"/>
        </w:rPr>
        <w:t xml:space="preserve">a </w:t>
      </w:r>
      <w:r w:rsidR="0081289A" w:rsidRPr="00D32AE0">
        <w:rPr>
          <w:rFonts w:ascii="Times New Roman" w:hAnsi="Times New Roman"/>
          <w:szCs w:val="24"/>
        </w:rPr>
        <w:t>ferroelectric effect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&lt;EndNote&gt;&lt;Cite&gt;&lt;RecNum&gt;220&lt;/RecNum&gt;&lt;DisplayText&gt;[160]&lt;/DisplayText&gt;&lt;record&gt;&lt;rec-number&gt;220&lt;/rec-number&gt;&lt;foreign-keys&gt;&lt;key app="EN" db-id="tda9frw5us5tfre0ewbxzspqs5d5xdtxt5as" timestamp="1426562984"&gt;220&lt;/key&gt;&lt;key app="ENWeb" db-id=""&gt;0&lt;/key&gt;&lt;/foreign-keys&gt;&lt;ref-type name="Journal Article"&gt;17&lt;/ref-type&gt;&lt;contributors&gt;&lt;authors&gt;&lt;author&gt;Kim, Hui-Seon&lt;/author&gt;&lt;author&gt;Im, Sang Hyuk&lt;/author&gt;&lt;author&gt;Park, Nam-Gyu&lt;/author&gt;&lt;/authors&gt;&lt;/contributors&gt;&lt;titles&gt;&lt;title&gt;Organolead Halide Perovskite: New Horizons in Solar Cell Research&lt;/title&gt;&lt;secondary-title&gt;J. Phys. Chem. C&lt;/secondary-title&gt;&lt;/titles&gt;&lt;periodical&gt;&lt;full-title&gt;J. Phys. Chem. C&lt;/full-title&gt;&lt;/periodical&gt;&lt;pages&gt;5615-5625&lt;/pages&gt;&lt;volume&gt;118&lt;/volume&gt;&lt;number&gt;11&lt;/number&gt;&lt;dates&gt;&lt;year&gt;2014&lt;/year&gt;&lt;/dates&gt;&lt;isbn&gt;1932-7447&amp;#xD;1932-7455&lt;/isbn&gt;&lt;urls&gt;&lt;/urls&gt;&lt;electronic-resource-num&gt;10.1021/jp409025w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, capacitive </w:t>
      </w:r>
      <w:r w:rsidR="00CB2413" w:rsidRPr="00D32AE0">
        <w:rPr>
          <w:rFonts w:ascii="Times New Roman" w:hAnsi="Times New Roman"/>
          <w:szCs w:val="24"/>
        </w:rPr>
        <w:t>effects</w:t>
      </w:r>
      <w:r w:rsidR="00A14332" w:rsidRPr="00D32AE0">
        <w:rPr>
          <w:rFonts w:ascii="Times New Roman" w:hAnsi="Times New Roman"/>
          <w:szCs w:val="24"/>
        </w:rPr>
        <w:t>,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PEVuZE5vdGU+PENpdGU+PEF1dGhvcj5LaW08L0F1dGhvcj48WWVhcj4yMDE0PC9ZZWFyPjxSZWNO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PEVuZE5vdGU+PENpdGU+PEF1dGhvcj5LaW08L0F1dGhvcj48WWVhcj4yMDE0PC9ZZWFyPjxSZWNO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[144, 158]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transient effects</w:t>
      </w:r>
      <w:r w:rsidR="00EE2B7D" w:rsidRPr="00D32AE0">
        <w:rPr>
          <w:rFonts w:ascii="Times New Roman" w:eastAsiaTheme="minorEastAsia" w:hAnsi="Times New Roman" w:hint="eastAsia"/>
          <w:szCs w:val="24"/>
        </w:rPr>
        <w:t>,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&lt;EndNote&gt;&lt;Cite&gt;&lt;Author&gt;Unger&lt;/Author&gt;&lt;Year&gt;2014&lt;/Year&gt;&lt;RecNum&gt;45&lt;/RecNum&gt;&lt;DisplayText&gt;[161]&lt;/DisplayText&gt;&lt;record&gt;&lt;rec-number&gt;45&lt;/rec-number&gt;&lt;foreign-keys&gt;&lt;key app="EN" db-id="tda9frw5us5tfre0ewbxzspqs5d5xdtxt5as" timestamp="1426314157"&gt;45&lt;/key&gt;&lt;key app="ENWeb" db-id=""&gt;0&lt;/key&gt;&lt;/foreign-keys&gt;&lt;ref-type name="Journal Article"&gt;17&lt;/ref-type&gt;&lt;contributors&gt;&lt;authors&gt;&lt;author&gt;Unger, E. L.&lt;/author&gt;&lt;author&gt;Hoke, E. T.&lt;/author&gt;&lt;author&gt;Bailie, C. D.&lt;/author&gt;&lt;author&gt;Nguyen, W. H.&lt;/author&gt;&lt;author&gt;Bowring, A. R.&lt;/author&gt;&lt;author&gt;Heumüller, T.&lt;/author&gt;&lt;author&gt;Christoforo, M. G.&lt;/author&gt;&lt;author&gt;McGehee, M. D.&lt;/author&gt;&lt;/authors&gt;&lt;/contributors&gt;&lt;titles&gt;&lt;title&gt;Hysteresis and transient behavior in current-voltage measurements of hybrid-perovskite absorber solar cells&lt;/title&gt;&lt;secondary-title&gt;Energy Environ. Sci.&lt;/secondary-title&gt;&lt;/titles&gt;&lt;periodical&gt;&lt;full-title&gt;Energy &amp;amp; Environmental Science&lt;/full-title&gt;&lt;abbr-1&gt;Energy Environ. Sci.&lt;/abbr-1&gt;&lt;/periodical&gt;&lt;pages&gt;3690-3698&lt;/pages&gt;&lt;volume&gt;7&lt;/volume&gt;&lt;number&gt;11&lt;/number&gt;&lt;dates&gt;&lt;year&gt;2014&lt;/year&gt;&lt;/dates&gt;&lt;isbn&gt;1754-5692&amp;#xD;1754-5706&lt;/isbn&gt;&lt;urls&gt;&lt;/urls&gt;&lt;electronic-resource-num&gt;10.1039/c4ee02465f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9810A9" w:rsidRPr="00D32AE0">
        <w:rPr>
          <w:rFonts w:ascii="Times New Roman" w:hAnsi="Times New Roman"/>
          <w:szCs w:val="24"/>
        </w:rPr>
        <w:t xml:space="preserve">and </w:t>
      </w:r>
      <w:r w:rsidR="00540219" w:rsidRPr="00D32AE0">
        <w:rPr>
          <w:rFonts w:ascii="Times New Roman" w:hAnsi="Times New Roman"/>
          <w:szCs w:val="24"/>
        </w:rPr>
        <w:t>ionic motion</w:t>
      </w:r>
      <w:r w:rsidR="00EE2B7D" w:rsidRPr="00D32AE0">
        <w:rPr>
          <w:rFonts w:ascii="Times New Roman" w:hAnsi="Times New Roman"/>
          <w:szCs w:val="24"/>
        </w:rPr>
        <w:fldChar w:fldCharType="begin">
          <w:fldData xml:space="preserve">PEVuZE5vdGU+PENpdGU+PEF1dGhvcj5aaGFuZzwvQXV0aG9yPjxZZWFyPjIwMTU8L1llYXI+PFJl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PEVuZE5vdGU+PENpdGU+PEF1dGhvcj5aaGFuZzwvQXV0aG9yPjxZZWFyPjIwMTU8L1llYXI+PFJl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EE2B7D" w:rsidRPr="00D32AE0">
        <w:rPr>
          <w:rFonts w:ascii="Times New Roman" w:hAnsi="Times New Roman"/>
          <w:szCs w:val="24"/>
        </w:rPr>
      </w:r>
      <w:r w:rsidR="00EE2B7D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[162, 163]</w:t>
      </w:r>
      <w:r w:rsidR="00EE2B7D" w:rsidRPr="00D32AE0">
        <w:rPr>
          <w:rFonts w:ascii="Times New Roman" w:hAnsi="Times New Roman"/>
          <w:szCs w:val="24"/>
        </w:rPr>
        <w:fldChar w:fldCharType="end"/>
      </w:r>
      <w:r w:rsidR="009810A9" w:rsidRPr="00D32AE0">
        <w:rPr>
          <w:rFonts w:ascii="Times New Roman" w:hAnsi="Times New Roman"/>
          <w:szCs w:val="24"/>
        </w:rPr>
        <w:t>.</w:t>
      </w:r>
      <w:r w:rsidR="00EE2B7D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It </w:t>
      </w:r>
      <w:r w:rsidR="00CB2413" w:rsidRPr="00D32AE0">
        <w:rPr>
          <w:rFonts w:ascii="Times New Roman" w:hAnsi="Times New Roman"/>
          <w:szCs w:val="24"/>
        </w:rPr>
        <w:t>is</w:t>
      </w:r>
      <w:r w:rsidRPr="00D32AE0">
        <w:rPr>
          <w:rFonts w:ascii="Times New Roman" w:hAnsi="Times New Roman"/>
          <w:szCs w:val="24"/>
        </w:rPr>
        <w:t xml:space="preserve"> generally agreed that the </w:t>
      </w:r>
      <w:r w:rsidR="0081289A" w:rsidRPr="00D32AE0">
        <w:rPr>
          <w:rFonts w:ascii="Times New Roman" w:hAnsi="Times New Roman"/>
          <w:szCs w:val="24"/>
        </w:rPr>
        <w:t xml:space="preserve">scan rate has </w:t>
      </w:r>
      <w:r w:rsidR="00A14332" w:rsidRPr="00D32AE0">
        <w:rPr>
          <w:rFonts w:ascii="Times New Roman" w:hAnsi="Times New Roman"/>
          <w:szCs w:val="24"/>
        </w:rPr>
        <w:t xml:space="preserve">a </w:t>
      </w:r>
      <w:r w:rsidR="0081289A" w:rsidRPr="00D32AE0">
        <w:rPr>
          <w:rFonts w:ascii="Times New Roman" w:hAnsi="Times New Roman"/>
          <w:szCs w:val="24"/>
        </w:rPr>
        <w:t xml:space="preserve">direct effect on </w:t>
      </w:r>
      <w:r w:rsidRPr="00D32AE0">
        <w:rPr>
          <w:rFonts w:ascii="Times New Roman" w:hAnsi="Times New Roman"/>
          <w:szCs w:val="24"/>
        </w:rPr>
        <w:t xml:space="preserve">the degree of the </w:t>
      </w:r>
      <w:r w:rsidR="0081289A" w:rsidRPr="00D32AE0">
        <w:rPr>
          <w:rFonts w:ascii="Times New Roman" w:hAnsi="Times New Roman"/>
          <w:szCs w:val="24"/>
        </w:rPr>
        <w:t>hysteresis</w:t>
      </w:r>
      <w:r w:rsidRPr="00D32AE0">
        <w:rPr>
          <w:rFonts w:ascii="Times New Roman" w:hAnsi="Times New Roman"/>
          <w:szCs w:val="24"/>
        </w:rPr>
        <w:t xml:space="preserve">. </w:t>
      </w:r>
      <w:r w:rsidR="00A14332" w:rsidRPr="00D32AE0">
        <w:rPr>
          <w:rFonts w:ascii="Times New Roman" w:eastAsiaTheme="minorEastAsia" w:hAnsi="Times New Roman" w:hint="eastAsia"/>
          <w:szCs w:val="24"/>
        </w:rPr>
        <w:t>I</w:t>
      </w:r>
      <w:r w:rsidR="00F10594" w:rsidRPr="00D32AE0">
        <w:rPr>
          <w:rFonts w:ascii="Times New Roman" w:eastAsiaTheme="minorEastAsia" w:hAnsi="Times New Roman" w:hint="eastAsia"/>
          <w:szCs w:val="24"/>
        </w:rPr>
        <w:t xml:space="preserve">t </w:t>
      </w:r>
      <w:r w:rsidR="00A14332" w:rsidRPr="00D32AE0">
        <w:rPr>
          <w:rFonts w:ascii="Times New Roman" w:eastAsiaTheme="minorEastAsia" w:hAnsi="Times New Roman"/>
          <w:szCs w:val="24"/>
        </w:rPr>
        <w:t>was</w:t>
      </w:r>
      <w:r w:rsidR="00F10594" w:rsidRPr="00D32AE0">
        <w:rPr>
          <w:rFonts w:ascii="Times New Roman" w:eastAsiaTheme="minorEastAsia" w:hAnsi="Times New Roman" w:hint="eastAsia"/>
          <w:szCs w:val="24"/>
        </w:rPr>
        <w:t xml:space="preserve"> reported by </w:t>
      </w:r>
      <w:r w:rsidR="00E1693D" w:rsidRPr="00D32AE0">
        <w:rPr>
          <w:rFonts w:ascii="Times New Roman" w:eastAsiaTheme="minorEastAsia" w:hAnsi="Times New Roman"/>
          <w:szCs w:val="24"/>
        </w:rPr>
        <w:t xml:space="preserve">Snaith, </w:t>
      </w:r>
      <w:r w:rsidR="00E1693D" w:rsidRPr="00D32AE0">
        <w:rPr>
          <w:rFonts w:ascii="Times New Roman" w:eastAsiaTheme="minorEastAsia" w:hAnsi="Times New Roman"/>
          <w:i/>
          <w:szCs w:val="24"/>
        </w:rPr>
        <w:t>et al</w:t>
      </w:r>
      <w:r w:rsidR="00E1693D" w:rsidRPr="00D32AE0">
        <w:rPr>
          <w:rFonts w:ascii="Times New Roman" w:eastAsiaTheme="minorEastAsia" w:hAnsi="Times New Roman"/>
          <w:szCs w:val="24"/>
        </w:rPr>
        <w:t xml:space="preserve">. </w:t>
      </w:r>
      <w:r w:rsidR="00F10594" w:rsidRPr="00D32AE0">
        <w:rPr>
          <w:rFonts w:ascii="Times New Roman" w:eastAsiaTheme="minorEastAsia" w:hAnsi="Times New Roman" w:hint="eastAsia"/>
          <w:szCs w:val="24"/>
        </w:rPr>
        <w:t xml:space="preserve">that </w:t>
      </w:r>
      <w:r w:rsidRPr="00D32AE0">
        <w:rPr>
          <w:rFonts w:ascii="Times New Roman" w:eastAsiaTheme="minorEastAsia" w:hAnsi="Times New Roman"/>
          <w:szCs w:val="24"/>
        </w:rPr>
        <w:t>reducing</w:t>
      </w:r>
      <w:r w:rsidR="0081289A" w:rsidRPr="00D32AE0">
        <w:rPr>
          <w:rFonts w:ascii="Times New Roman" w:hAnsi="Times New Roman"/>
          <w:szCs w:val="24"/>
        </w:rPr>
        <w:t xml:space="preserve"> the scan rate increases rather than reduces </w:t>
      </w:r>
      <w:r w:rsidR="00AB33D2" w:rsidRPr="00D32AE0">
        <w:rPr>
          <w:rFonts w:ascii="Times New Roman" w:hAnsi="Times New Roman"/>
          <w:szCs w:val="24"/>
        </w:rPr>
        <w:t xml:space="preserve">the degree of </w:t>
      </w:r>
      <w:r w:rsidR="0081289A" w:rsidRPr="00D32AE0">
        <w:rPr>
          <w:rFonts w:ascii="Times New Roman" w:hAnsi="Times New Roman"/>
          <w:szCs w:val="24"/>
        </w:rPr>
        <w:t>hysteresis</w:t>
      </w:r>
      <w:r w:rsidR="00AA729E" w:rsidRPr="00D32AE0">
        <w:rPr>
          <w:rFonts w:ascii="Times New Roman" w:eastAsiaTheme="minorEastAsia" w:hAnsi="Times New Roman" w:hint="eastAsia"/>
          <w:szCs w:val="24"/>
        </w:rPr>
        <w:t xml:space="preserve"> (scan rate from 0.3V/s to 0.044V/s)</w:t>
      </w:r>
      <w:r w:rsidR="00AB33D2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&lt;EndNote&gt;&lt;Cite&gt;&lt;Author&gt;Snaith&lt;/Author&gt;&lt;Year&gt;2014&lt;/Year&gt;&lt;RecNum&gt;1&lt;/RecNum&gt;&lt;DisplayText&gt;[158]&lt;/DisplayText&gt;&lt;record&gt;&lt;rec-number&gt;1&lt;/rec-number&gt;&lt;foreign-keys&gt;&lt;key app="EN" db-id="tda9frw5us5tfre0ewbxzspqs5d5xdtxt5as" timestamp="1426313617"&gt;1&lt;/key&gt;&lt;key app="ENWeb" db-id=""&gt;0&lt;/key&gt;&lt;/foreign-keys&gt;&lt;ref-type name="Journal Article"&gt;17&lt;/ref-type&gt;&lt;contributors&gt;&lt;authors&gt;&lt;author&gt;Snaith, Henry J.&lt;/author&gt;&lt;author&gt;Abate, Antonio&lt;/author&gt;&lt;author&gt;Ball, James M.&lt;/author&gt;&lt;author&gt;Eperon, Giles E.&lt;/author&gt;&lt;author&gt;Leijtens, Tomas&lt;/author&gt;&lt;author&gt;Noel, Nakita K.&lt;/author&gt;&lt;author&gt;Stranks, Samuel D.&lt;/author&gt;&lt;author&gt;Wang, Jacob Tse-Wei&lt;/author&gt;&lt;author&gt;Wojciechowski, Konrad&lt;/author&gt;&lt;author&gt;Zhang, Wei&lt;/author&gt;&lt;/authors&gt;&lt;/contributors&gt;&lt;titles&gt;&lt;title&gt;Anomalous Hysteresis in Perovskite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1511-1515&lt;/pages&gt;&lt;volume&gt;5&lt;/volume&gt;&lt;number&gt;9&lt;/number&gt;&lt;dates&gt;&lt;year&gt;2014&lt;/year&gt;&lt;/dates&gt;&lt;isbn&gt;1948-7185&lt;/isbn&gt;&lt;urls&gt;&lt;/urls&gt;&lt;electronic-resource-num&gt;10.1021/jz500113x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[158]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F10594" w:rsidRPr="00D32AE0">
        <w:rPr>
          <w:rFonts w:ascii="Times New Roman" w:eastAsiaTheme="minorEastAsia" w:hAnsi="Times New Roman" w:hint="eastAsia"/>
          <w:szCs w:val="24"/>
        </w:rPr>
        <w:t>However a</w:t>
      </w:r>
      <w:r w:rsidR="0081289A" w:rsidRPr="00D32AE0">
        <w:rPr>
          <w:rFonts w:ascii="Times New Roman" w:hAnsi="Times New Roman"/>
          <w:szCs w:val="24"/>
        </w:rPr>
        <w:t xml:space="preserve">ccording to </w:t>
      </w:r>
      <w:r w:rsidRPr="00D32AE0">
        <w:rPr>
          <w:rFonts w:ascii="Times New Roman" w:hAnsi="Times New Roman"/>
          <w:szCs w:val="24"/>
        </w:rPr>
        <w:t>a</w:t>
      </w:r>
      <w:r w:rsidR="00AB33D2" w:rsidRPr="00D32AE0">
        <w:rPr>
          <w:rFonts w:ascii="Times New Roman" w:hAnsi="Times New Roman"/>
          <w:szCs w:val="24"/>
        </w:rPr>
        <w:t xml:space="preserve"> study by </w:t>
      </w:r>
      <w:r w:rsidR="0081289A" w:rsidRPr="00D32AE0">
        <w:rPr>
          <w:rFonts w:ascii="Times New Roman" w:hAnsi="Times New Roman"/>
          <w:noProof/>
          <w:szCs w:val="24"/>
        </w:rPr>
        <w:t>Sanchez</w:t>
      </w:r>
      <w:r w:rsidR="00E1693D" w:rsidRPr="00D32AE0">
        <w:rPr>
          <w:rFonts w:ascii="Times New Roman" w:eastAsiaTheme="minorEastAsia" w:hAnsi="Times New Roman" w:hint="eastAsia"/>
          <w:noProof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et al</w:t>
      </w:r>
      <w:r w:rsidR="0081289A" w:rsidRPr="00D32AE0">
        <w:rPr>
          <w:rFonts w:ascii="Times New Roman" w:hAnsi="Times New Roman"/>
          <w:szCs w:val="24"/>
        </w:rPr>
        <w:t>., hysteresis is more severe at high scan rate</w:t>
      </w:r>
      <w:r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 xml:space="preserve"> for </w:t>
      </w:r>
      <w:r w:rsidR="00C00C72" w:rsidRPr="00D32AE0">
        <w:rPr>
          <w:rFonts w:ascii="Times New Roman" w:hAnsi="Times New Roman"/>
          <w:szCs w:val="24"/>
        </w:rPr>
        <w:t>MAPbI</w:t>
      </w:r>
      <w:r w:rsidR="00C00C72" w:rsidRPr="00D32AE0">
        <w:rPr>
          <w:rFonts w:ascii="Times New Roman" w:hAnsi="Times New Roman"/>
          <w:szCs w:val="24"/>
          <w:vertAlign w:val="subscript"/>
        </w:rPr>
        <w:t>3</w:t>
      </w:r>
      <w:r w:rsidR="00C00C72" w:rsidRPr="00D32AE0">
        <w:rPr>
          <w:rFonts w:ascii="Times New Roman" w:hAnsi="Times New Roman"/>
          <w:szCs w:val="24"/>
        </w:rPr>
        <w:t xml:space="preserve"> devices fabricated</w:t>
      </w:r>
      <w:r w:rsidRPr="00D32AE0">
        <w:rPr>
          <w:rFonts w:ascii="Times New Roman" w:hAnsi="Times New Roman"/>
          <w:szCs w:val="24"/>
        </w:rPr>
        <w:t xml:space="preserve"> </w:t>
      </w:r>
      <w:r w:rsidR="00A14332" w:rsidRPr="00D32AE0">
        <w:rPr>
          <w:rFonts w:ascii="Times New Roman" w:hAnsi="Times New Roman"/>
          <w:szCs w:val="24"/>
        </w:rPr>
        <w:t>using</w:t>
      </w:r>
      <w:r w:rsidR="00DD03F3" w:rsidRPr="00D32AE0">
        <w:rPr>
          <w:rFonts w:ascii="Times New Roman" w:hAnsi="Times New Roman"/>
          <w:szCs w:val="24"/>
        </w:rPr>
        <w:t xml:space="preserve"> either</w:t>
      </w:r>
      <w:r w:rsidR="00C14D13" w:rsidRPr="00D32AE0">
        <w:rPr>
          <w:rFonts w:ascii="Times New Roman" w:hAnsi="Times New Roman"/>
          <w:szCs w:val="24"/>
        </w:rPr>
        <w:t xml:space="preserve"> </w:t>
      </w:r>
      <w:r w:rsidR="00A14332" w:rsidRPr="00D32AE0">
        <w:rPr>
          <w:rFonts w:ascii="Times New Roman" w:hAnsi="Times New Roman"/>
          <w:szCs w:val="24"/>
        </w:rPr>
        <w:t xml:space="preserve">a </w:t>
      </w:r>
      <w:r w:rsidR="003D456B" w:rsidRPr="00D32AE0">
        <w:rPr>
          <w:rFonts w:ascii="Times New Roman" w:eastAsiaTheme="minorEastAsia" w:hAnsi="Times New Roman" w:hint="eastAsia"/>
          <w:szCs w:val="24"/>
        </w:rPr>
        <w:t xml:space="preserve">one-step </w:t>
      </w:r>
      <w:r w:rsidR="00DD03F3" w:rsidRPr="00D32AE0">
        <w:rPr>
          <w:rFonts w:ascii="Times New Roman" w:eastAsiaTheme="minorEastAsia" w:hAnsi="Times New Roman"/>
          <w:szCs w:val="24"/>
        </w:rPr>
        <w:t>or</w:t>
      </w:r>
      <w:r w:rsidR="003D456B" w:rsidRPr="00D32AE0">
        <w:rPr>
          <w:rFonts w:ascii="Times New Roman" w:eastAsiaTheme="minorEastAsia" w:hAnsi="Times New Roman" w:hint="eastAsia"/>
          <w:szCs w:val="24"/>
        </w:rPr>
        <w:t xml:space="preserve"> sequential casting</w:t>
      </w:r>
      <w:r w:rsidR="00DD03F3" w:rsidRPr="00D32AE0">
        <w:rPr>
          <w:rFonts w:ascii="Times New Roman" w:hAnsi="Times New Roman"/>
          <w:szCs w:val="24"/>
        </w:rPr>
        <w:t>, as well as FAPbI</w:t>
      </w:r>
      <w:r w:rsidR="00DD03F3" w:rsidRPr="00D32AE0">
        <w:rPr>
          <w:rFonts w:ascii="Times New Roman" w:hAnsi="Times New Roman"/>
          <w:szCs w:val="24"/>
          <w:vertAlign w:val="subscript"/>
        </w:rPr>
        <w:t xml:space="preserve">3 </w:t>
      </w:r>
      <w:r w:rsidR="00DD03F3" w:rsidRPr="00D32AE0">
        <w:rPr>
          <w:rFonts w:ascii="Times New Roman" w:hAnsi="Times New Roman"/>
          <w:szCs w:val="24"/>
        </w:rPr>
        <w:t>devices</w:t>
      </w:r>
      <w:r w:rsidR="00CE3BD9" w:rsidRPr="00D32AE0">
        <w:rPr>
          <w:rFonts w:ascii="Times New Roman" w:hAnsi="Times New Roman"/>
          <w:szCs w:val="24"/>
        </w:rPr>
        <w:t xml:space="preserve"> </w:t>
      </w:r>
      <w:r w:rsidR="00DD03F3" w:rsidRPr="00D32AE0">
        <w:rPr>
          <w:rFonts w:ascii="Times New Roman" w:hAnsi="Times New Roman"/>
          <w:szCs w:val="24"/>
        </w:rPr>
        <w:t>fabricated by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3D456B" w:rsidRPr="00D32AE0">
        <w:rPr>
          <w:rFonts w:ascii="Times New Roman" w:eastAsiaTheme="minorEastAsia" w:hAnsi="Times New Roman"/>
          <w:szCs w:val="24"/>
        </w:rPr>
        <w:t>sequential</w:t>
      </w:r>
      <w:r w:rsidR="003D456B" w:rsidRPr="00D32AE0">
        <w:rPr>
          <w:rFonts w:ascii="Times New Roman" w:eastAsiaTheme="minorEastAsia" w:hAnsi="Times New Roman" w:hint="eastAsia"/>
          <w:szCs w:val="24"/>
        </w:rPr>
        <w:t xml:space="preserve"> casting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&lt;EndNote&gt;&lt;Cite&gt;&lt;Author&gt;Sanchez&lt;/Author&gt;&lt;Year&gt;2014&lt;/Year&gt;&lt;RecNum&gt;218&lt;/RecNum&gt;&lt;DisplayText&gt;[164]&lt;/DisplayText&gt;&lt;record&gt;&lt;rec-number&gt;218&lt;/rec-number&gt;&lt;foreign-keys&gt;&lt;key app="EN" db-id="tda9frw5us5tfre0ewbxzspqs5d5xdtxt5as" timestamp="1426562962"&gt;218&lt;/key&gt;&lt;key app="ENWeb" db-id=""&gt;0&lt;/key&gt;&lt;/foreign-keys&gt;&lt;ref-type name="Journal Article"&gt;17&lt;/ref-type&gt;&lt;contributors&gt;&lt;authors&gt;&lt;author&gt;Sanchez, Rafael S.&lt;/author&gt;&lt;author&gt;Gonzalez-Pedro, Victoria&lt;/author&gt;&lt;author&gt;Lee, Jin-Wook&lt;/author&gt;&lt;author&gt;Park, Nam-Gyu&lt;/author&gt;&lt;author&gt;Kang, Yong Soo&lt;/author&gt;&lt;author&gt;Mora-Sero, Ivan&lt;/author&gt;&lt;author&gt;Bisquert, Juan&lt;/author&gt;&lt;/authors&gt;&lt;/contributors&gt;&lt;titles&gt;&lt;title&gt;Slow Dynamic Processes in Lead Halide Perovskite Solar Cells. Characteristic Times and Hysteresis&lt;/title&gt;&lt;secondary-title&gt;The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2357-2363&lt;/pages&gt;&lt;volume&gt;5&lt;/volume&gt;&lt;number&gt;13&lt;/number&gt;&lt;dates&gt;&lt;year&gt;2014&lt;/year&gt;&lt;/dates&gt;&lt;isbn&gt;1948-7185&lt;/isbn&gt;&lt;urls&gt;&lt;/urls&gt;&lt;electronic-resource-num&gt;10.1021/jz5011187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006036" w:rsidRPr="00D32AE0">
        <w:rPr>
          <w:rFonts w:ascii="Times New Roman" w:eastAsiaTheme="minorEastAsia" w:hAnsi="Times New Roman"/>
          <w:szCs w:val="24"/>
        </w:rPr>
        <w:t xml:space="preserve">It has also been reported </w:t>
      </w:r>
      <w:r w:rsidR="00075763" w:rsidRPr="00D32AE0">
        <w:rPr>
          <w:rFonts w:ascii="Times New Roman" w:eastAsiaTheme="minorEastAsia" w:hAnsi="Times New Roman"/>
          <w:szCs w:val="24"/>
        </w:rPr>
        <w:t>that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increas</w:t>
      </w:r>
      <w:r w:rsidR="003D456B" w:rsidRPr="00D32AE0">
        <w:rPr>
          <w:rFonts w:ascii="Times New Roman" w:eastAsiaTheme="minorEastAsia" w:hAnsi="Times New Roman" w:hint="eastAsia"/>
          <w:szCs w:val="24"/>
        </w:rPr>
        <w:t>ing</w:t>
      </w:r>
      <w:r w:rsidR="000230C6" w:rsidRPr="00D32AE0">
        <w:rPr>
          <w:rFonts w:ascii="Times New Roman" w:eastAsiaTheme="minorEastAsia" w:hAnsi="Times New Roman"/>
          <w:szCs w:val="24"/>
        </w:rPr>
        <w:t xml:space="preserve"> the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006036" w:rsidRPr="00D32AE0">
        <w:rPr>
          <w:rFonts w:ascii="Times New Roman" w:eastAsiaTheme="minorEastAsia" w:hAnsi="Times New Roman" w:hint="eastAsia"/>
          <w:szCs w:val="24"/>
        </w:rPr>
        <w:t xml:space="preserve">size </w:t>
      </w:r>
      <w:r w:rsidR="00006036" w:rsidRPr="00D32AE0">
        <w:rPr>
          <w:rFonts w:ascii="Times New Roman" w:eastAsiaTheme="minorEastAsia" w:hAnsi="Times New Roman"/>
          <w:szCs w:val="24"/>
        </w:rPr>
        <w:t xml:space="preserve">of a </w:t>
      </w:r>
      <w:r w:rsidR="0081289A" w:rsidRPr="00D32AE0">
        <w:rPr>
          <w:rFonts w:ascii="Times New Roman" w:eastAsiaTheme="minorEastAsia" w:hAnsi="Times New Roman"/>
          <w:szCs w:val="24"/>
        </w:rPr>
        <w:t>perovskite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crystal and</w:t>
      </w:r>
      <w:r w:rsidR="000230C6" w:rsidRPr="00D32AE0">
        <w:rPr>
          <w:rFonts w:ascii="Times New Roman" w:eastAsiaTheme="minorEastAsia" w:hAnsi="Times New Roman"/>
          <w:szCs w:val="24"/>
        </w:rPr>
        <w:t xml:space="preserve"> adding a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perovskite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capping layer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&lt;EndNote&gt;&lt;Cite&gt;&lt;Author&gt;Ko&lt;/Author&gt;&lt;Year&gt;2015&lt;/Year&gt;&lt;RecNum&gt;251&lt;/RecNum&gt;&lt;DisplayText&gt;[143]&lt;/DisplayText&gt;&lt;record&gt;&lt;rec-number&gt;251&lt;/rec-number&gt;&lt;foreign-keys&gt;&lt;key app="EN" db-id="tda9frw5us5tfre0ewbxzspqs5d5xdtxt5as" timestamp="1431241339"&gt;251&lt;/key&gt;&lt;key app="ENWeb" db-id=""&gt;0&lt;/key&gt;&lt;/foreign-keys&gt;&lt;ref-type name="Journal Article"&gt;17&lt;/ref-type&gt;&lt;contributors&gt;&lt;authors&gt;&lt;author&gt;Hyun-Seok Ko&lt;/author&gt;&lt;author&gt;Jin-Wook Lee&lt;/author&gt;&lt;author&gt;Nam-Gyu Park&lt;/author&gt;&lt;/authors&gt;&lt;/contributors&gt;&lt;titles&gt;&lt;title&gt;&lt;style face="normal" font="default" size="100%"&gt;15.76% efficiency perovskite solar cells prepared under high relative humidity: importance of PbI&lt;/style&gt;&lt;style face="subscript" font="default" size="100%"&gt;2 &lt;/style&gt;&lt;style face="normal" font="default" size="100%"&gt;morphology in two-step deposition of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size="100%"&gt;3&lt;/style&gt;&lt;/title&gt;&lt;secondary-title&gt;J. Mater. Chem. A&lt;/secondary-title&gt;&lt;/titles&gt;&lt;periodical&gt;&lt;full-title&gt;J. Mater. Chem. A&lt;/full-title&gt;&lt;/periodical&gt;&lt;pages&gt;8808-8815&lt;/pages&gt;&lt;volume&gt;3&lt;/volume&gt;&lt;number&gt;16&lt;/number&gt;&lt;dates&gt;&lt;year&gt;2015&lt;/year&gt;&lt;/dates&gt;&lt;isbn&gt;2050-7488&amp;#xD;2050-7496&lt;/isbn&gt;&lt;urls&gt;&lt;/urls&gt;&lt;electronic-resource-num&gt;10.1039/c5ta00658a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[143]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0230C6" w:rsidRPr="00D32AE0">
        <w:rPr>
          <w:rFonts w:ascii="Times New Roman" w:eastAsiaTheme="minorEastAsia" w:hAnsi="Times New Roman"/>
          <w:szCs w:val="24"/>
        </w:rPr>
        <w:t>can reduce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hysteresis</w:t>
      </w:r>
      <w:r w:rsidR="000230C6" w:rsidRPr="00D32AE0">
        <w:rPr>
          <w:rFonts w:ascii="Times New Roman" w:eastAsiaTheme="minorEastAsia" w:hAnsi="Times New Roman"/>
          <w:szCs w:val="24"/>
        </w:rPr>
        <w:t xml:space="preserve">. </w:t>
      </w:r>
      <w:r w:rsidR="00006036" w:rsidRPr="00D32AE0">
        <w:rPr>
          <w:rFonts w:ascii="Times New Roman" w:eastAsiaTheme="minorEastAsia" w:hAnsi="Times New Roman"/>
          <w:szCs w:val="24"/>
        </w:rPr>
        <w:t>In contrast</w:t>
      </w:r>
      <w:r w:rsidR="000230C6" w:rsidRPr="00D32AE0">
        <w:rPr>
          <w:rFonts w:ascii="Times New Roman" w:eastAsiaTheme="minorEastAsia" w:hAnsi="Times New Roman"/>
          <w:szCs w:val="24"/>
        </w:rPr>
        <w:t>,</w:t>
      </w:r>
      <w:r w:rsidR="0081289A" w:rsidRPr="00D32AE0">
        <w:rPr>
          <w:rFonts w:ascii="Times New Roman" w:hAnsi="Times New Roman"/>
          <w:szCs w:val="24"/>
        </w:rPr>
        <w:t xml:space="preserve"> small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0230C6" w:rsidRPr="00D32AE0">
        <w:rPr>
          <w:rFonts w:ascii="Times New Roman" w:hAnsi="Times New Roman"/>
          <w:szCs w:val="24"/>
        </w:rPr>
        <w:t>perovskite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crystal</w:t>
      </w:r>
      <w:r w:rsidR="00006036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 xml:space="preserve"> and planar structure</w:t>
      </w:r>
      <w:r w:rsidR="00CB2413" w:rsidRPr="00D32AE0">
        <w:rPr>
          <w:rFonts w:ascii="Times New Roman" w:hAnsi="Times New Roman"/>
          <w:szCs w:val="24"/>
        </w:rPr>
        <w:t>s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006036" w:rsidRPr="00D32AE0">
        <w:rPr>
          <w:rFonts w:ascii="Times New Roman" w:hAnsi="Times New Roman"/>
          <w:szCs w:val="24"/>
        </w:rPr>
        <w:t>have been proposed to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store charge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006036" w:rsidRPr="00D32AE0">
        <w:rPr>
          <w:rFonts w:ascii="Times New Roman" w:eastAsiaTheme="minorEastAsia" w:hAnsi="Times New Roman"/>
          <w:szCs w:val="24"/>
        </w:rPr>
        <w:t>and result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006036" w:rsidRPr="00D32AE0">
        <w:rPr>
          <w:rFonts w:ascii="Times New Roman" w:eastAsiaTheme="minorEastAsia" w:hAnsi="Times New Roman"/>
          <w:szCs w:val="24"/>
        </w:rPr>
        <w:t>in more significant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hysteresis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PEVuZE5vdGU+PENpdGU+PEF1dGhvcj5KZW9uPC9BdXRob3I+PFllYXI+MjAxNTwvWWVhcj48UmVj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PEVuZE5vdGU+PENpdGU+PEF1dGhvcj5KZW9uPC9BdXRob3I+PFllYXI+MjAxNTwvWWVhcj48UmVj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[12, 144]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A14332" w:rsidRPr="00D32AE0">
        <w:rPr>
          <w:rFonts w:ascii="Times New Roman" w:eastAsiaTheme="minorEastAsia" w:hAnsi="Times New Roman"/>
          <w:szCs w:val="24"/>
        </w:rPr>
        <w:t xml:space="preserve">It has been shown that </w:t>
      </w:r>
      <w:r w:rsidR="002D70C9" w:rsidRPr="00D32AE0">
        <w:rPr>
          <w:rFonts w:ascii="Times New Roman" w:eastAsiaTheme="minorEastAsia" w:hAnsi="Times New Roman"/>
          <w:szCs w:val="24"/>
        </w:rPr>
        <w:t>PCBM can be introduced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A14332" w:rsidRPr="00D32AE0">
        <w:rPr>
          <w:rFonts w:ascii="Times New Roman" w:eastAsiaTheme="minorEastAsia" w:hAnsi="Times New Roman"/>
          <w:szCs w:val="24"/>
        </w:rPr>
        <w:t xml:space="preserve">into the grain boundaries within a perovskite film </w:t>
      </w:r>
      <w:r w:rsidR="002D70C9" w:rsidRPr="00D32AE0">
        <w:rPr>
          <w:rFonts w:ascii="Times New Roman" w:eastAsiaTheme="minorEastAsia" w:hAnsi="Times New Roman"/>
          <w:szCs w:val="24"/>
        </w:rPr>
        <w:t>through</w:t>
      </w:r>
      <w:r w:rsidR="00A14332" w:rsidRPr="00D32AE0">
        <w:rPr>
          <w:rFonts w:ascii="Times New Roman" w:eastAsiaTheme="minorEastAsia" w:hAnsi="Times New Roman"/>
          <w:szCs w:val="24"/>
        </w:rPr>
        <w:t xml:space="preserve"> the use of a</w:t>
      </w:r>
      <w:r w:rsidR="002D70C9" w:rsidRPr="00D32AE0">
        <w:rPr>
          <w:rFonts w:ascii="Times New Roman" w:eastAsiaTheme="minorEastAsia" w:hAnsi="Times New Roman"/>
          <w:szCs w:val="24"/>
        </w:rPr>
        <w:t xml:space="preserve"> perovskite-PCBM mixed solution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PEVuZE5vdGU+PENpdGU+PEF1dGhvcj5YdTwvQXV0aG9yPjxZZWFyPjIwMTU8L1llYXI+PFJlY051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PEVuZE5vdGU+PENpdGU+PEF1dGhvcj5YdTwvQXV0aG9yPjxZZWFyPjIwMTU8L1llYXI+PFJlY051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[165]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2D70C9" w:rsidRPr="00D32AE0">
        <w:rPr>
          <w:rFonts w:ascii="Times New Roman" w:eastAsiaTheme="minorEastAsia" w:hAnsi="Times New Roman"/>
          <w:szCs w:val="24"/>
        </w:rPr>
        <w:t>or by thermal-driven PCBM diffusion into the perovskite through a bilayer structure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&lt;EndNote&gt;&lt;Cite&gt;&lt;Author&gt;Shao&lt;/Author&gt;&lt;Year&gt;2014&lt;/Year&gt;&lt;RecNum&gt;300&lt;/RecNum&gt;&lt;DisplayText&gt;[166]&lt;/DisplayText&gt;&lt;record&gt;&lt;rec-number&gt;300&lt;/rec-number&gt;&lt;foreign-keys&gt;&lt;key app="EN" db-id="tda9frw5us5tfre0ewbxzspqs5d5xdtxt5as" timestamp="1433826214"&gt;300&lt;/key&gt;&lt;key app="ENWeb" db-id=""&gt;0&lt;/key&gt;&lt;/foreign-keys&gt;&lt;ref-type name="Journal Article"&gt;17&lt;/ref-type&gt;&lt;contributors&gt;&lt;authors&gt;&lt;author&gt;Shao, Y.&lt;/author&gt;&lt;author&gt;Xiao, Z.&lt;/author&gt;&lt;author&gt;Bi, C.&lt;/author&gt;&lt;author&gt;Yuan, Y.&lt;/author&gt;&lt;author&gt;Huang, J.&lt;/author&gt;&lt;/authors&gt;&lt;/contributors&gt;&lt;auth-address&gt;Department of Mechanical and Materials Engineering and Nebraska Center for Materials and Nanoscience, University of Nebraska-Lincoln, Lincoln, Nebraska 68588-0656, USA.&lt;/auth-address&gt;&lt;titles&gt;&lt;title&gt;&lt;style face="normal" font="default" size="100%"&gt;Origin and elimination of photocurrent hysteresis by fullerene passivation in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planar heterojunction solar cells&lt;/style&gt;&lt;/title&gt;&lt;secondary-title&gt;Nat. Commun.&lt;/secondary-title&gt;&lt;/titles&gt;&lt;periodical&gt;&lt;full-title&gt;Nature communications&lt;/full-title&gt;&lt;abbr-1&gt;Nat. Commun.&lt;/abbr-1&gt;&lt;/periodical&gt;&lt;pages&gt;5784&lt;/pages&gt;&lt;volume&gt;5&lt;/volume&gt;&lt;dates&gt;&lt;year&gt;2014&lt;/year&gt;&lt;/dates&gt;&lt;isbn&gt;2041-1723 (Electronic)&amp;#xD;2041-1723 (Linking)&lt;/isbn&gt;&lt;accession-num&gt;25503258&lt;/accession-num&gt;&lt;urls&gt;&lt;related-urls&gt;&lt;url&gt;http://www.ncbi.nlm.nih.gov/pubmed/25503258&lt;/url&gt;&lt;/related-urls&gt;&lt;/urls&gt;&lt;electronic-resource-num&gt;10.1038/ncomms6784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[166]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2D70C9" w:rsidRPr="00D32AE0">
        <w:rPr>
          <w:rFonts w:ascii="Times New Roman" w:eastAsiaTheme="minorEastAsia" w:hAnsi="Times New Roman"/>
          <w:szCs w:val="24"/>
        </w:rPr>
        <w:t>.</w:t>
      </w:r>
      <w:r w:rsidR="00A14332" w:rsidRPr="00D32AE0">
        <w:rPr>
          <w:rFonts w:ascii="Times New Roman" w:hAnsi="Times New Roman"/>
          <w:szCs w:val="24"/>
        </w:rPr>
        <w:t xml:space="preserve"> This technique has been found to </w:t>
      </w:r>
      <w:r w:rsidR="00A14332" w:rsidRPr="00D32AE0">
        <w:rPr>
          <w:rFonts w:ascii="Times New Roman" w:eastAsiaTheme="minorEastAsia" w:hAnsi="Times New Roman"/>
          <w:szCs w:val="24"/>
        </w:rPr>
        <w:t>passivate charge-traps and therefore reduce device hysteresis.</w:t>
      </w:r>
    </w:p>
    <w:p w14:paraId="1F2E81FC" w14:textId="24E6B0E4" w:rsidR="0081289A" w:rsidRPr="00D32AE0" w:rsidRDefault="002D70C9" w:rsidP="002D70C9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>The</w:t>
      </w:r>
      <w:r w:rsidR="00B21783" w:rsidRPr="00D32AE0">
        <w:rPr>
          <w:rFonts w:ascii="Times New Roman" w:eastAsiaTheme="minorEastAsia" w:hAnsi="Times New Roman"/>
          <w:szCs w:val="24"/>
        </w:rPr>
        <w:t xml:space="preserve"> presence of a</w:t>
      </w:r>
      <w:r w:rsidRPr="00D32AE0">
        <w:rPr>
          <w:rFonts w:ascii="Times New Roman" w:eastAsiaTheme="minorEastAsia" w:hAnsi="Times New Roman"/>
          <w:szCs w:val="24"/>
        </w:rPr>
        <w:t xml:space="preserve"> mp-TiO</w:t>
      </w:r>
      <w:r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Pr="00D32AE0">
        <w:rPr>
          <w:rFonts w:ascii="Times New Roman" w:eastAsiaTheme="minorEastAsia" w:hAnsi="Times New Roman"/>
          <w:szCs w:val="24"/>
        </w:rPr>
        <w:t xml:space="preserve"> layer has also been found to reduce hysteresis in MPSCs</w:t>
      </w:r>
      <w:r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&lt;EndNote&gt;&lt;Cite&gt;&lt;Author&gt;Snaith&lt;/Author&gt;&lt;Year&gt;2014&lt;/Year&gt;&lt;RecNum&gt;1&lt;/RecNum&gt;&lt;DisplayText&gt;[158]&lt;/DisplayText&gt;&lt;record&gt;&lt;rec-number&gt;1&lt;/rec-number&gt;&lt;foreign-keys&gt;&lt;key app="EN" db-id="tda9frw5us5tfre0ewbxzspqs5d5xdtxt5as" timestamp="1426313617"&gt;1&lt;/key&gt;&lt;key app="ENWeb" db-id=""&gt;0&lt;/key&gt;&lt;/foreign-keys&gt;&lt;ref-type name="Journal Article"&gt;17&lt;/ref-type&gt;&lt;contributors&gt;&lt;authors&gt;&lt;author&gt;Snaith, Henry J.&lt;/author&gt;&lt;author&gt;Abate, Antonio&lt;/author&gt;&lt;author&gt;Ball, James M.&lt;/author&gt;&lt;author&gt;Eperon, Giles E.&lt;/author&gt;&lt;author&gt;Leijtens, Tomas&lt;/author&gt;&lt;author&gt;Noel, Nakita K.&lt;/author&gt;&lt;author&gt;Stranks, Samuel D.&lt;/author&gt;&lt;author&gt;Wang, Jacob Tse-Wei&lt;/author&gt;&lt;author&gt;Wojciechowski, Konrad&lt;/author&gt;&lt;author&gt;Zhang, Wei&lt;/author&gt;&lt;/authors&gt;&lt;/contributors&gt;&lt;titles&gt;&lt;title&gt;Anomalous Hysteresis in Perovskite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1511-1515&lt;/pages&gt;&lt;volume&gt;5&lt;/volume&gt;&lt;number&gt;9&lt;/number&gt;&lt;dates&gt;&lt;year&gt;2014&lt;/year&gt;&lt;/dates&gt;&lt;isbn&gt;1948-7185&lt;/isbn&gt;&lt;urls&gt;&lt;/urls&gt;&lt;electronic-resource-num&gt;10.1021/jz500113x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[158]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proofErr w:type="gramStart"/>
      <w:r w:rsidR="00CB2413" w:rsidRPr="00D32AE0">
        <w:rPr>
          <w:rFonts w:ascii="Times New Roman" w:eastAsiaTheme="minorEastAsia" w:hAnsi="Times New Roman"/>
          <w:szCs w:val="24"/>
        </w:rPr>
        <w:t>This</w:t>
      </w:r>
      <w:proofErr w:type="gramEnd"/>
      <w:r w:rsidR="00CB2413" w:rsidRPr="00D32AE0">
        <w:rPr>
          <w:rFonts w:ascii="Times New Roman" w:eastAsiaTheme="minorEastAsia" w:hAnsi="Times New Roman"/>
          <w:szCs w:val="24"/>
        </w:rPr>
        <w:t xml:space="preserve"> is</w:t>
      </w:r>
      <w:r w:rsidR="00006036" w:rsidRPr="00D32AE0">
        <w:rPr>
          <w:rFonts w:ascii="Times New Roman" w:eastAsiaTheme="minorEastAsia" w:hAnsi="Times New Roman"/>
          <w:szCs w:val="24"/>
        </w:rPr>
        <w:t xml:space="preserve"> shown </w:t>
      </w:r>
      <w:r w:rsidR="00006036" w:rsidRPr="00D32AE0">
        <w:rPr>
          <w:rFonts w:ascii="Times New Roman" w:eastAsiaTheme="minorEastAsia" w:hAnsi="Times New Roman" w:hint="eastAsia"/>
          <w:szCs w:val="24"/>
        </w:rPr>
        <w:t xml:space="preserve">in </w:t>
      </w:r>
      <w:r w:rsidR="00FB33C9" w:rsidRPr="00D32AE0">
        <w:rPr>
          <w:rFonts w:ascii="Times New Roman" w:eastAsiaTheme="minorEastAsia" w:hAnsi="Times New Roman" w:hint="eastAsia"/>
          <w:szCs w:val="24"/>
        </w:rPr>
        <w:t>figure</w:t>
      </w:r>
      <w:r w:rsidR="00B21783" w:rsidRPr="00D32AE0">
        <w:rPr>
          <w:rFonts w:ascii="Times New Roman" w:eastAsiaTheme="minorEastAsia" w:hAnsi="Times New Roman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szCs w:val="24"/>
        </w:rPr>
        <w:t>21</w:t>
      </w:r>
      <w:r w:rsidR="00006036" w:rsidRPr="00D32AE0">
        <w:rPr>
          <w:rFonts w:ascii="Times New Roman" w:eastAsiaTheme="minorEastAsia" w:hAnsi="Times New Roman"/>
          <w:szCs w:val="24"/>
        </w:rPr>
        <w:t xml:space="preserve">, </w:t>
      </w:r>
      <w:r w:rsidR="00CB2413" w:rsidRPr="00D32AE0">
        <w:rPr>
          <w:rFonts w:ascii="Times New Roman" w:eastAsiaTheme="minorEastAsia" w:hAnsi="Times New Roman"/>
          <w:szCs w:val="24"/>
        </w:rPr>
        <w:t xml:space="preserve">where </w:t>
      </w:r>
      <w:r w:rsidR="00006036" w:rsidRPr="00D32AE0">
        <w:rPr>
          <w:rFonts w:ascii="Times New Roman" w:eastAsiaTheme="minorEastAsia" w:hAnsi="Times New Roman"/>
          <w:szCs w:val="24"/>
        </w:rPr>
        <w:t>it can be seen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that thicker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365BCD" w:rsidRPr="00D32AE0">
        <w:rPr>
          <w:rFonts w:ascii="Times New Roman" w:hAnsi="Times New Roman"/>
          <w:szCs w:val="24"/>
        </w:rPr>
        <w:t>mp</w:t>
      </w:r>
      <w:r w:rsidR="0081289A" w:rsidRPr="00D32AE0">
        <w:rPr>
          <w:rFonts w:ascii="Times New Roman" w:hAnsi="Times New Roman"/>
          <w:szCs w:val="24"/>
        </w:rPr>
        <w:t>-TiO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2 </w:t>
      </w:r>
      <w:r w:rsidR="0081289A" w:rsidRPr="00D32AE0">
        <w:rPr>
          <w:rFonts w:ascii="Times New Roman" w:hAnsi="Times New Roman"/>
          <w:szCs w:val="24"/>
        </w:rPr>
        <w:t>layer</w:t>
      </w:r>
      <w:r w:rsidR="00CB2413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 xml:space="preserve"> and larger grain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size </w:t>
      </w:r>
      <w:r w:rsidR="00B21783" w:rsidRPr="00D32AE0">
        <w:rPr>
          <w:rFonts w:ascii="Times New Roman" w:hAnsi="Times New Roman"/>
          <w:szCs w:val="24"/>
        </w:rPr>
        <w:t>are correlated with reduced</w:t>
      </w:r>
      <w:r w:rsidR="0081289A" w:rsidRPr="00D32AE0">
        <w:rPr>
          <w:rFonts w:ascii="Times New Roman" w:hAnsi="Times New Roman"/>
          <w:szCs w:val="24"/>
        </w:rPr>
        <w:t xml:space="preserve"> hysteresis</w:t>
      </w:r>
      <w:r w:rsidR="000230C6" w:rsidRPr="00D32AE0">
        <w:rPr>
          <w:rFonts w:ascii="Times New Roman" w:hAnsi="Times New Roman"/>
          <w:szCs w:val="24"/>
        </w:rPr>
        <w:t>.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365BCD" w:rsidRPr="00D32AE0">
        <w:rPr>
          <w:rFonts w:ascii="Times New Roman" w:eastAsiaTheme="minorEastAsia" w:hAnsi="Times New Roman"/>
          <w:szCs w:val="24"/>
        </w:rPr>
        <w:t>For example,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B21783" w:rsidRPr="00D32AE0">
        <w:rPr>
          <w:rFonts w:ascii="Times New Roman" w:eastAsiaTheme="minorEastAsia" w:hAnsi="Times New Roman"/>
          <w:szCs w:val="24"/>
        </w:rPr>
        <w:t>a</w:t>
      </w:r>
      <w:r w:rsidR="0081289A" w:rsidRPr="00D32AE0">
        <w:rPr>
          <w:rFonts w:ascii="Times New Roman" w:hAnsi="Times New Roman"/>
          <w:szCs w:val="24"/>
        </w:rPr>
        <w:t xml:space="preserve"> 3</w:t>
      </w:r>
      <w:r w:rsidR="0081289A" w:rsidRPr="00D32AE0">
        <w:rPr>
          <w:rFonts w:ascii="Times New Roman" w:eastAsiaTheme="minorEastAsia" w:hAnsi="Times New Roman" w:hint="eastAsia"/>
          <w:szCs w:val="24"/>
        </w:rPr>
        <w:t>-dimensional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mp-</w:t>
      </w:r>
      <w:r w:rsidR="0081289A" w:rsidRPr="00D32AE0">
        <w:rPr>
          <w:rFonts w:ascii="Times New Roman" w:hAnsi="Times New Roman"/>
          <w:szCs w:val="24"/>
        </w:rPr>
        <w:t>TiO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E11DB9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nanowire architecture </w:t>
      </w:r>
      <w:r w:rsidR="00006036" w:rsidRPr="00D32AE0">
        <w:rPr>
          <w:rFonts w:ascii="Times New Roman" w:hAnsi="Times New Roman"/>
          <w:szCs w:val="24"/>
        </w:rPr>
        <w:t>was found to inhibit</w:t>
      </w:r>
      <w:r w:rsidR="0081289A" w:rsidRPr="00D32AE0">
        <w:rPr>
          <w:rFonts w:ascii="Times New Roman" w:hAnsi="Times New Roman"/>
          <w:szCs w:val="24"/>
        </w:rPr>
        <w:t xml:space="preserve"> hysteresis </w:t>
      </w:r>
      <w:r w:rsidR="00365BCD" w:rsidRPr="00D32AE0">
        <w:rPr>
          <w:rFonts w:ascii="Times New Roman" w:hAnsi="Times New Roman"/>
          <w:szCs w:val="24"/>
        </w:rPr>
        <w:t xml:space="preserve">due </w:t>
      </w:r>
      <w:r w:rsidR="0081289A" w:rsidRPr="00D32AE0">
        <w:rPr>
          <w:rFonts w:ascii="Times New Roman" w:hAnsi="Times New Roman"/>
          <w:szCs w:val="24"/>
        </w:rPr>
        <w:t xml:space="preserve">to better </w:t>
      </w:r>
      <w:r w:rsidR="00365BCD" w:rsidRPr="00D32AE0">
        <w:rPr>
          <w:rFonts w:ascii="Times New Roman" w:hAnsi="Times New Roman"/>
          <w:szCs w:val="24"/>
        </w:rPr>
        <w:t xml:space="preserve">charge </w:t>
      </w:r>
      <w:r w:rsidR="0081289A" w:rsidRPr="00D32AE0">
        <w:rPr>
          <w:rFonts w:ascii="Times New Roman" w:hAnsi="Times New Roman"/>
          <w:szCs w:val="24"/>
        </w:rPr>
        <w:t>carrier conduction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than 2-dimensional mp-</w:t>
      </w:r>
      <w:r w:rsidR="0081289A" w:rsidRPr="00D32AE0">
        <w:rPr>
          <w:rFonts w:ascii="Times New Roman" w:hAnsi="Times New Roman"/>
          <w:szCs w:val="24"/>
        </w:rPr>
        <w:t>TiO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&lt;EndNote&gt;&lt;Cite&gt;&lt;RecNum&gt;177&lt;/RecNum&gt;&lt;DisplayText&gt;[145]&lt;/DisplayText&gt;&lt;record&gt;&lt;rec-number&gt;177&lt;/rec-number&gt;&lt;foreign-keys&gt;&lt;key app="EN" db-id="tda9frw5us5tfre0ewbxzspqs5d5xdtxt5as" timestamp="1426562702"&gt;177&lt;/key&gt;&lt;key app="ENWeb" db-id=""&gt;0&lt;/key&gt;&lt;/foreign-keys&gt;&lt;ref-type name="Journal Article"&gt;17&lt;/ref-type&gt;&lt;contributors&gt;&lt;authors&gt;&lt;author&gt;Yanhao Yu.&lt;/author&gt;&lt;author&gt;&lt;style face="normal" font="default" charset="128" size="100%"&gt;Jianye Li&lt;/style&gt;&lt;style face="normal" font="default" charset="134" size="100%"&gt;.&lt;/style&gt;&lt;/author&gt;&lt;author&gt;&lt;style face="normal" font="default" charset="128" size="100%"&gt;Dalong Geng&lt;/style&gt;&lt;style face="normal" font="default" charset="134" size="100%"&gt;.&lt;/style&gt;&lt;/author&gt;&lt;author&gt;&lt;style face="normal" font="default" charset="128" size="100%"&gt;Jialiang Wang&lt;/style&gt;&lt;style face="normal" font="default" charset="134" size="100%"&gt;.&lt;/style&gt;&lt;/author&gt;&lt;author&gt;&lt;style face="normal" font="default" charset="128" size="100%"&gt;Lushuai Zhang&lt;/style&gt;&lt;style face="normal" font="default" charset="134" size="100%"&gt;.&lt;/style&gt;&lt;/author&gt;&lt;author&gt;&lt;style face="normal" font="default" charset="128" size="100%"&gt;Trisha L. Andrew&lt;/style&gt;&lt;style face="normal" font="default" charset="134" size="100%"&gt;.&lt;/style&gt;&lt;/author&gt;&lt;author&gt;&lt;style face="normal" font="default" charset="128" size="100%"&gt;Michael S. Arnold&lt;/style&gt;&lt;style face="normal" font="default" charset="134" size="100%"&gt;.&lt;/style&gt;&lt;/author&gt;&lt;author&gt;&lt;style face="normal" font="default" charset="128" size="100%"&gt;Xudong Wang&lt;/style&gt;&lt;style face="normal" font="default" charset="134" size="100%"&gt;.&lt;/style&gt;&lt;/author&gt;&lt;/authors&gt;&lt;/contributors&gt;&lt;titles&gt;&lt;title&gt;Development of Lead Iodide Perovskite Solar Cells Using Three-Dimensional Titanium Dioxide Nanowire Architectures&lt;/title&gt;&lt;secondary-title&gt;ACS Nano&lt;/secondary-title&gt;&lt;/titles&gt;&lt;periodical&gt;&lt;full-title&gt;ACS Nano&lt;/full-title&gt;&lt;abbr-1&gt;ACS Nano&lt;/abbr-1&gt;&lt;/periodical&gt;&lt;pages&gt;564-572&lt;/pages&gt;&lt;volume&gt;9&lt;/volume&gt;&lt;dates&gt;&lt;year&gt;2015&lt;/year&gt;&lt;/dates&gt;&lt;urls&gt;&lt;/urls&gt;&lt;/record&gt;&lt;/Cite&gt;&lt;/EndNote&gt;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[145]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>. The testing condition</w:t>
      </w:r>
      <w:r w:rsidR="00365BCD" w:rsidRPr="00D32AE0">
        <w:rPr>
          <w:rFonts w:ascii="Times New Roman" w:hAnsi="Times New Roman"/>
          <w:szCs w:val="24"/>
        </w:rPr>
        <w:t>s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006036" w:rsidRPr="00D32AE0">
        <w:rPr>
          <w:rFonts w:ascii="Times New Roman" w:hAnsi="Times New Roman"/>
          <w:szCs w:val="24"/>
        </w:rPr>
        <w:t xml:space="preserve">has </w:t>
      </w:r>
      <w:r w:rsidR="0081289A" w:rsidRPr="00D32AE0">
        <w:rPr>
          <w:rFonts w:ascii="Times New Roman" w:hAnsi="Times New Roman"/>
          <w:szCs w:val="24"/>
        </w:rPr>
        <w:t xml:space="preserve">also </w:t>
      </w:r>
      <w:r w:rsidR="00006036" w:rsidRPr="00D32AE0">
        <w:rPr>
          <w:rFonts w:ascii="Times New Roman" w:hAnsi="Times New Roman"/>
          <w:szCs w:val="24"/>
        </w:rPr>
        <w:t xml:space="preserve">been reported to </w:t>
      </w:r>
      <w:r w:rsidR="0081289A" w:rsidRPr="00D32AE0">
        <w:rPr>
          <w:rFonts w:ascii="Times New Roman" w:hAnsi="Times New Roman"/>
          <w:szCs w:val="24"/>
        </w:rPr>
        <w:t xml:space="preserve">affect </w:t>
      </w:r>
      <w:r w:rsidR="00365BCD" w:rsidRPr="00D32AE0">
        <w:rPr>
          <w:rFonts w:ascii="Times New Roman" w:hAnsi="Times New Roman"/>
          <w:szCs w:val="24"/>
        </w:rPr>
        <w:t>hysteresis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006036" w:rsidRPr="00D32AE0">
        <w:rPr>
          <w:rFonts w:ascii="Times New Roman" w:hAnsi="Times New Roman"/>
          <w:szCs w:val="24"/>
        </w:rPr>
        <w:t xml:space="preserve">with </w:t>
      </w:r>
      <w:proofErr w:type="gramStart"/>
      <w:r w:rsidR="0081289A" w:rsidRPr="00D32AE0">
        <w:rPr>
          <w:rFonts w:ascii="Times New Roman" w:hAnsi="Times New Roman"/>
          <w:szCs w:val="24"/>
        </w:rPr>
        <w:t>humidity</w:t>
      </w:r>
      <w:proofErr w:type="gramEnd"/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PEVuZE5vdGU+PENpdGU+PEF1dGhvcj5DaHJpc3RpYW5zPC9BdXRob3I+PFllYXI+MjAxNTwvWWVh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PEVuZE5vdGU+PENpdGU+PEF1dGhvcj5DaHJpc3RpYW5zPC9BdXRob3I+PFllYXI+MjAxNTwvWWVh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[167]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006036" w:rsidRPr="00D32AE0">
        <w:rPr>
          <w:rFonts w:ascii="Times New Roman" w:hAnsi="Times New Roman"/>
          <w:szCs w:val="24"/>
        </w:rPr>
        <w:t xml:space="preserve">being shown to </w:t>
      </w:r>
      <w:r w:rsidR="0081289A" w:rsidRPr="00D32AE0">
        <w:rPr>
          <w:rFonts w:ascii="Times New Roman" w:hAnsi="Times New Roman"/>
          <w:szCs w:val="24"/>
        </w:rPr>
        <w:t>ha</w:t>
      </w:r>
      <w:r w:rsidR="00006036" w:rsidRPr="00D32AE0">
        <w:rPr>
          <w:rFonts w:ascii="Times New Roman" w:hAnsi="Times New Roman"/>
          <w:szCs w:val="24"/>
        </w:rPr>
        <w:t>ve a</w:t>
      </w:r>
      <w:r w:rsidR="0081289A" w:rsidRPr="00D32AE0">
        <w:rPr>
          <w:rFonts w:ascii="Times New Roman" w:hAnsi="Times New Roman"/>
          <w:szCs w:val="24"/>
        </w:rPr>
        <w:t xml:space="preserve"> negative effect on hysteresis.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365BCD" w:rsidRPr="00D32AE0">
        <w:rPr>
          <w:rFonts w:ascii="Times New Roman" w:eastAsiaTheme="minorEastAsia" w:hAnsi="Times New Roman"/>
          <w:szCs w:val="24"/>
        </w:rPr>
        <w:t>Encouragingly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2D6EF2" w:rsidRPr="00D32AE0">
        <w:rPr>
          <w:rFonts w:ascii="Times New Roman" w:eastAsiaTheme="minorEastAsia" w:hAnsi="Times New Roman"/>
          <w:szCs w:val="24"/>
        </w:rPr>
        <w:t xml:space="preserve">highly efficient </w:t>
      </w:r>
      <w:r w:rsidR="00316ADF" w:rsidRPr="00D32AE0">
        <w:rPr>
          <w:rFonts w:ascii="Times New Roman" w:eastAsiaTheme="minorEastAsia" w:hAnsi="Times New Roman" w:hint="eastAsia"/>
          <w:szCs w:val="24"/>
        </w:rPr>
        <w:t>PPSCs</w:t>
      </w:r>
      <w:r w:rsidR="001E28D5" w:rsidRPr="00D32AE0">
        <w:rPr>
          <w:rFonts w:ascii="Times New Roman" w:eastAsiaTheme="minorEastAsia" w:hAnsi="Times New Roman"/>
          <w:szCs w:val="24"/>
        </w:rPr>
        <w:t xml:space="preserve"> </w:t>
      </w:r>
      <w:r w:rsidR="00316ADF" w:rsidRPr="00D32AE0">
        <w:rPr>
          <w:rFonts w:ascii="Times New Roman" w:eastAsiaTheme="minorEastAsia" w:hAnsi="Times New Roman" w:hint="eastAsia"/>
          <w:szCs w:val="24"/>
        </w:rPr>
        <w:t>(MAPbI</w:t>
      </w:r>
      <w:r w:rsidR="00316ADF" w:rsidRPr="00D32AE0">
        <w:rPr>
          <w:rFonts w:ascii="Times New Roman" w:eastAsiaTheme="minorEastAsia" w:hAnsi="Times New Roman" w:hint="eastAsia"/>
          <w:szCs w:val="24"/>
          <w:vertAlign w:val="subscript"/>
        </w:rPr>
        <w:t>3</w:t>
      </w:r>
      <w:r w:rsidR="00316ADF" w:rsidRPr="00D32AE0">
        <w:rPr>
          <w:rFonts w:ascii="Times New Roman" w:eastAsiaTheme="minorEastAsia" w:hAnsi="Times New Roman" w:hint="eastAsia"/>
          <w:szCs w:val="24"/>
        </w:rPr>
        <w:t>)</w:t>
      </w:r>
      <w:r w:rsidR="00E11DB9" w:rsidRPr="00D32AE0">
        <w:rPr>
          <w:rFonts w:ascii="Times New Roman" w:eastAsiaTheme="minorEastAsia" w:hAnsi="Times New Roman"/>
          <w:szCs w:val="24"/>
        </w:rPr>
        <w:t xml:space="preserve"> </w:t>
      </w:r>
      <w:r w:rsidR="00B21783" w:rsidRPr="00D32AE0">
        <w:rPr>
          <w:rFonts w:ascii="Times New Roman" w:eastAsiaTheme="minorEastAsia" w:hAnsi="Times New Roman"/>
          <w:szCs w:val="24"/>
        </w:rPr>
        <w:t xml:space="preserve">PSCs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have </w:t>
      </w:r>
      <w:r w:rsidR="00006036" w:rsidRPr="00D32AE0">
        <w:rPr>
          <w:rFonts w:ascii="Times New Roman" w:hAnsi="Times New Roman"/>
          <w:szCs w:val="24"/>
        </w:rPr>
        <w:t>been shown to have a</w:t>
      </w:r>
      <w:r w:rsidR="0081289A" w:rsidRPr="00D32AE0">
        <w:rPr>
          <w:rFonts w:ascii="Times New Roman" w:hAnsi="Times New Roman"/>
          <w:szCs w:val="24"/>
        </w:rPr>
        <w:t xml:space="preserve"> discrepancy of </w:t>
      </w:r>
      <w:r w:rsidR="0081289A" w:rsidRPr="00D32AE0">
        <w:rPr>
          <w:rFonts w:ascii="Times New Roman" w:eastAsiaTheme="minorEastAsia" w:hAnsi="Times New Roman" w:hint="eastAsia"/>
          <w:szCs w:val="24"/>
        </w:rPr>
        <w:t>0.1%</w:t>
      </w:r>
      <w:r w:rsidR="002D6EF2" w:rsidRPr="00D32AE0">
        <w:rPr>
          <w:rFonts w:ascii="Times New Roman" w:eastAsiaTheme="minorEastAsia" w:hAnsi="Times New Roman"/>
          <w:szCs w:val="24"/>
        </w:rPr>
        <w:t xml:space="preserve"> (absolute)</w:t>
      </w:r>
      <w:r w:rsidR="00DC7580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(forward scan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2C3311" w:rsidRPr="00D32AE0">
        <w:rPr>
          <w:rFonts w:ascii="Times New Roman" w:hAnsi="Times New Roman" w:hint="eastAsia"/>
          <w:szCs w:val="24"/>
        </w:rPr>
        <w:t>PCE</w:t>
      </w:r>
      <w:r w:rsidR="000F43C7" w:rsidRPr="00D32AE0">
        <w:rPr>
          <w:rFonts w:ascii="Times New Roman" w:eastAsiaTheme="minorEastAsia" w:hAnsi="Times New Roman" w:hint="eastAsia"/>
          <w:szCs w:val="24"/>
        </w:rPr>
        <w:t>=</w:t>
      </w:r>
      <w:r w:rsidR="0081289A" w:rsidRPr="00D32AE0">
        <w:rPr>
          <w:rFonts w:ascii="Times New Roman" w:hAnsi="Times New Roman" w:hint="eastAsia"/>
          <w:szCs w:val="24"/>
        </w:rPr>
        <w:t>1</w:t>
      </w:r>
      <w:r w:rsidR="0081289A" w:rsidRPr="00D32AE0">
        <w:rPr>
          <w:rFonts w:ascii="Times New Roman" w:eastAsiaTheme="minorEastAsia" w:hAnsi="Times New Roman" w:hint="eastAsia"/>
          <w:szCs w:val="24"/>
        </w:rPr>
        <w:t>8.1</w:t>
      </w:r>
      <w:r w:rsidR="0081289A" w:rsidRPr="00D32AE0">
        <w:rPr>
          <w:rFonts w:ascii="Times New Roman" w:hAnsi="Times New Roman" w:hint="eastAsia"/>
          <w:szCs w:val="24"/>
        </w:rPr>
        <w:t>0%,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2C3311" w:rsidRPr="00D32AE0">
        <w:rPr>
          <w:rFonts w:ascii="Times New Roman" w:eastAsiaTheme="minorEastAsia" w:hAnsi="Times New Roman" w:hint="eastAsia"/>
          <w:szCs w:val="24"/>
        </w:rPr>
        <w:t xml:space="preserve">reverse </w:t>
      </w:r>
      <w:r w:rsidR="0081289A" w:rsidRPr="00D32AE0">
        <w:rPr>
          <w:rFonts w:ascii="Times New Roman" w:hAnsi="Times New Roman"/>
          <w:szCs w:val="24"/>
        </w:rPr>
        <w:t>scan</w:t>
      </w:r>
      <w:r w:rsidR="00DC7580" w:rsidRPr="00D32AE0">
        <w:rPr>
          <w:rFonts w:ascii="Times New Roman" w:hAnsi="Times New Roman"/>
          <w:szCs w:val="24"/>
        </w:rPr>
        <w:t xml:space="preserve"> </w:t>
      </w:r>
      <w:r w:rsidR="002C3311" w:rsidRPr="00D32AE0">
        <w:rPr>
          <w:rFonts w:ascii="Times New Roman" w:hAnsi="Times New Roman" w:hint="eastAsia"/>
          <w:szCs w:val="24"/>
        </w:rPr>
        <w:t>PCE</w:t>
      </w:r>
      <w:r w:rsidR="000F43C7" w:rsidRPr="00D32AE0">
        <w:rPr>
          <w:rFonts w:ascii="Times New Roman" w:eastAsiaTheme="minorEastAsia" w:hAnsi="Times New Roman" w:hint="eastAsia"/>
          <w:szCs w:val="24"/>
        </w:rPr>
        <w:t>=</w:t>
      </w:r>
      <w:r w:rsidR="00411F3F" w:rsidRPr="00D32AE0">
        <w:rPr>
          <w:rFonts w:ascii="Times New Roman" w:eastAsiaTheme="minorEastAsia" w:hAnsi="Times New Roman" w:hint="eastAsia"/>
          <w:szCs w:val="24"/>
        </w:rPr>
        <w:t>18.2</w:t>
      </w:r>
      <w:r w:rsidR="0081289A" w:rsidRPr="00D32AE0">
        <w:rPr>
          <w:rFonts w:ascii="Times New Roman" w:hAnsi="Times New Roman" w:hint="eastAsia"/>
          <w:szCs w:val="24"/>
        </w:rPr>
        <w:t>%)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&lt;EndNote&gt;&lt;Cite&gt;&lt;Author&gt;Heo&lt;/Author&gt;&lt;Year&gt;2015&lt;/Year&gt;&lt;RecNum&gt;256&lt;/RecNum&gt;&lt;DisplayText&gt;[50]&lt;/DisplayText&gt;&lt;record&gt;&lt;rec-number&gt;256&lt;/rec-number&gt;&lt;foreign-keys&gt;&lt;key app="EN" db-id="tda9frw5us5tfre0ewbxzspqs5d5xdtxt5as" timestamp="1431518474"&gt;256&lt;/key&gt;&lt;key app="ENWeb" db-id=""&gt;0&lt;/key&gt;&lt;/foreign-keys&gt;&lt;ref-type name="Journal Article"&gt;17&lt;/ref-type&gt;&lt;contributors&gt;&lt;authors&gt;&lt;author&gt;Heo, Jin Hyuck&lt;/author&gt;&lt;author&gt;Han, Hye Ji&lt;/author&gt;&lt;author&gt;Kim, Dasom&lt;/author&gt;&lt;author&gt;Ahn, Tae Kyu&lt;/author&gt;&lt;author&gt;Im, Sang Hyuk&lt;/author&gt;&lt;/authors&gt;&lt;/contributors&gt;&lt;titles&gt;&lt;title&gt;&lt;style face="normal" font="default" size="100%"&gt;Hysteresis-less inverted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planar perovskite hybrid solar cells with 18.1% power conversion efficiency&lt;/style&gt;&lt;/title&gt;&lt;secondary-title&gt;Energy Environ. Sci.&lt;/secondary-title&gt;&lt;/titles&gt;&lt;periodical&gt;&lt;full-title&gt;Energy &amp;amp; Environmental Science&lt;/full-title&gt;&lt;abbr-1&gt;Energy Environ. Sci.&lt;/abbr-1&gt;&lt;/periodical&gt;&lt;pages&gt;1602-1608&lt;/pages&gt;&lt;volume&gt;8&lt;/volume&gt;&lt;number&gt;5&lt;/number&gt;&lt;dates&gt;&lt;year&gt;2015&lt;/year&gt;&lt;/dates&gt;&lt;isbn&gt;1754-5692&amp;#xD;1754-5706&lt;/isbn&gt;&lt;urls&gt;&lt;/urls&gt;&lt;electronic-resource-num&gt;10.1039/c5ee00120j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[50]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and </w:t>
      </w:r>
      <w:r w:rsidR="0081289A" w:rsidRPr="00D32AE0">
        <w:rPr>
          <w:rFonts w:ascii="Times New Roman" w:hAnsi="Times New Roman"/>
          <w:szCs w:val="24"/>
        </w:rPr>
        <w:t>0.45%</w:t>
      </w:r>
      <w:r w:rsidR="002D6EF2" w:rsidRPr="00D32AE0">
        <w:rPr>
          <w:rFonts w:ascii="Times New Roman" w:hAnsi="Times New Roman"/>
          <w:szCs w:val="24"/>
        </w:rPr>
        <w:t xml:space="preserve"> (absolute)</w:t>
      </w:r>
      <w:r w:rsidR="0081289A" w:rsidRPr="00D32AE0">
        <w:rPr>
          <w:rFonts w:ascii="Times New Roman" w:hAnsi="Times New Roman"/>
          <w:szCs w:val="24"/>
        </w:rPr>
        <w:t xml:space="preserve"> (forward scan </w:t>
      </w:r>
      <w:r w:rsidR="002C3311" w:rsidRPr="00D32AE0">
        <w:rPr>
          <w:rFonts w:ascii="Times New Roman" w:hAnsi="Times New Roman" w:hint="eastAsia"/>
          <w:szCs w:val="24"/>
        </w:rPr>
        <w:t>PCE</w:t>
      </w:r>
      <w:r w:rsidR="000F43C7" w:rsidRPr="00D32AE0">
        <w:rPr>
          <w:rFonts w:ascii="Times New Roman" w:eastAsiaTheme="minorEastAsia" w:hAnsi="Times New Roman" w:hint="eastAsia"/>
          <w:szCs w:val="24"/>
        </w:rPr>
        <w:t>=</w:t>
      </w:r>
      <w:r w:rsidR="00411F3F" w:rsidRPr="00D32AE0">
        <w:rPr>
          <w:rFonts w:ascii="Times New Roman" w:eastAsiaTheme="minorEastAsia" w:hAnsi="Times New Roman" w:hint="eastAsia"/>
          <w:szCs w:val="24"/>
        </w:rPr>
        <w:t>14.3</w:t>
      </w:r>
      <w:r w:rsidR="0081289A" w:rsidRPr="00D32AE0">
        <w:rPr>
          <w:rFonts w:ascii="Times New Roman" w:hAnsi="Times New Roman" w:hint="eastAsia"/>
          <w:szCs w:val="24"/>
        </w:rPr>
        <w:t>0%,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2C3311" w:rsidRPr="00D32AE0">
        <w:rPr>
          <w:rFonts w:ascii="Times New Roman" w:eastAsiaTheme="minorEastAsia" w:hAnsi="Times New Roman" w:hint="eastAsia"/>
          <w:szCs w:val="24"/>
        </w:rPr>
        <w:t>reverse</w:t>
      </w:r>
      <w:r w:rsidR="0081289A" w:rsidRPr="00D32AE0">
        <w:rPr>
          <w:rFonts w:ascii="Times New Roman" w:hAnsi="Times New Roman"/>
          <w:szCs w:val="24"/>
        </w:rPr>
        <w:t xml:space="preserve"> scan </w:t>
      </w:r>
      <w:r w:rsidR="002C3311" w:rsidRPr="00D32AE0">
        <w:rPr>
          <w:rFonts w:ascii="Times New Roman" w:hAnsi="Times New Roman" w:hint="eastAsia"/>
          <w:szCs w:val="24"/>
        </w:rPr>
        <w:t>PCE</w:t>
      </w:r>
      <w:r w:rsidR="000F43C7" w:rsidRPr="00D32AE0">
        <w:rPr>
          <w:rFonts w:ascii="Times New Roman" w:eastAsiaTheme="minorEastAsia" w:hAnsi="Times New Roman" w:hint="eastAsia"/>
          <w:szCs w:val="24"/>
        </w:rPr>
        <w:t>=</w:t>
      </w:r>
      <w:r w:rsidR="0081289A" w:rsidRPr="00D32AE0">
        <w:rPr>
          <w:rFonts w:ascii="Times New Roman" w:hAnsi="Times New Roman" w:hint="eastAsia"/>
          <w:szCs w:val="24"/>
        </w:rPr>
        <w:t>14.75%)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&lt;EndNote&gt;&lt;Cite&gt;&lt;Author&gt;Xie&lt;/Author&gt;&lt;Year&gt;2015&lt;/Year&gt;&lt;RecNum&gt;182&lt;/RecNum&gt;&lt;DisplayText&gt;[168]&lt;/DisplayText&gt;&lt;record&gt;&lt;rec-number&gt;182&lt;/rec-number&gt;&lt;foreign-keys&gt;&lt;key app="EN" db-id="tda9frw5us5tfre0ewbxzspqs5d5xdtxt5as" timestamp="1426562713"&gt;182&lt;/key&gt;&lt;key app="ENWeb" db-id=""&gt;0&lt;/key&gt;&lt;/foreign-keys&gt;&lt;ref-type name="Journal Article"&gt;17&lt;/ref-type&gt;&lt;contributors&gt;&lt;authors&gt;&lt;author&gt;Feng Xian Xie&lt;/author&gt;&lt;author&gt;Di Zhang.&lt;/author&gt;&lt;author&gt;&lt;style face="normal" font="default" charset="128" size="100%"&gt;Huimin Su&lt;/style&gt;&lt;style face="normal" font="default" charset="134" size="100%"&gt;.&lt;/style&gt;&lt;/author&gt;&lt;author&gt;&lt;style face="normal" font="default" charset="128" size="100%"&gt;Xingang Ren&lt;/style&gt;&lt;style face="normal" font="default" charset="134" size="100%"&gt;.&lt;/style&gt;&lt;/author&gt;&lt;author&gt;&lt;style face="normal" font="default" charset="128" size="100%"&gt;Kam Sing Wong&lt;/style&gt;&lt;style face="normal" font="default" charset="134" size="100%"&gt;.&lt;/style&gt;&lt;/author&gt;&lt;author&gt;&lt;style face="normal" font="default" charset="128" size="100%"&gt;Michael Gr&lt;/style&gt;&lt;style face="normal" font="default" size="100%"&gt;ätzel.&lt;/style&gt;&lt;/author&gt;&lt;author&gt;Wallace C. H. Choy.&lt;/author&gt;&lt;/authors&gt;&lt;/contributors&gt;&lt;titles&gt;&lt;title&gt;&lt;style face="normal" font="default" size="100%"&gt;Vacuum-Assisted Thermal Annealing of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for Highly Stable and Efficient Perovskite Solar Cells&lt;/style&gt;&lt;/title&gt;&lt;secondary-title&gt;ACS Nano&lt;/secondary-title&gt;&lt;/titles&gt;&lt;periodical&gt;&lt;full-title&gt;ACS Nano&lt;/full-title&gt;&lt;abbr-1&gt;ACS Nano&lt;/abbr-1&gt;&lt;/periodical&gt;&lt;pages&gt;639-646&lt;/pages&gt;&lt;volume&gt;9&lt;/volume&gt;&lt;dates&gt;&lt;year&gt;2015&lt;/year&gt;&lt;/dates&gt;&lt;urls&gt;&lt;/urls&gt;&lt;/record&gt;&lt;/Cite&gt;&lt;/EndNote&gt;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006036" w:rsidRPr="00D32AE0">
        <w:rPr>
          <w:rFonts w:ascii="Times New Roman" w:eastAsiaTheme="minorEastAsia" w:hAnsi="Times New Roman"/>
          <w:szCs w:val="24"/>
        </w:rPr>
        <w:t>as a result</w:t>
      </w:r>
      <w:r w:rsidR="00AE44C3" w:rsidRPr="00D32AE0">
        <w:rPr>
          <w:rFonts w:ascii="Times New Roman" w:eastAsiaTheme="minorEastAsia" w:hAnsi="Times New Roman" w:hint="eastAsia"/>
          <w:szCs w:val="24"/>
        </w:rPr>
        <w:t xml:space="preserve"> of balanced electron flux and hole </w:t>
      </w:r>
      <w:r w:rsidR="00006036" w:rsidRPr="00D32AE0">
        <w:rPr>
          <w:rFonts w:ascii="Times New Roman" w:eastAsiaTheme="minorEastAsia" w:hAnsi="Times New Roman"/>
          <w:szCs w:val="24"/>
        </w:rPr>
        <w:t>current</w:t>
      </w:r>
      <w:r w:rsidR="00AE44C3" w:rsidRPr="00D32AE0">
        <w:rPr>
          <w:rFonts w:ascii="Times New Roman" w:eastAsiaTheme="minorEastAsia" w:hAnsi="Times New Roman" w:hint="eastAsia"/>
          <w:szCs w:val="24"/>
        </w:rPr>
        <w:t xml:space="preserve"> and reduced surface traps</w:t>
      </w:r>
      <w:r w:rsidR="0081289A" w:rsidRPr="00D32AE0">
        <w:rPr>
          <w:rFonts w:ascii="Times New Roman" w:eastAsiaTheme="minorEastAsia" w:hAnsi="Times New Roman" w:hint="eastAsia"/>
          <w:szCs w:val="24"/>
        </w:rPr>
        <w:t>.</w:t>
      </w:r>
    </w:p>
    <w:p w14:paraId="1D0A8696" w14:textId="77777777" w:rsidR="009810A9" w:rsidRPr="00D32AE0" w:rsidRDefault="009810A9" w:rsidP="002D70C9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064E351A" w14:textId="77777777" w:rsidR="009810A9" w:rsidRPr="00D32AE0" w:rsidRDefault="009810A9" w:rsidP="009810A9">
      <w:pPr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lastRenderedPageBreak/>
        <w:drawing>
          <wp:inline distT="0" distB="0" distL="0" distR="0" wp14:anchorId="35FD9097" wp14:editId="5BA0BC1F">
            <wp:extent cx="2819372" cy="1764000"/>
            <wp:effectExtent l="0" t="0" r="635" b="8255"/>
            <wp:docPr id="1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372" cy="176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405DC987" wp14:editId="690918D5">
            <wp:extent cx="2818614" cy="1764000"/>
            <wp:effectExtent l="0" t="0" r="1270" b="8255"/>
            <wp:docPr id="17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614" cy="176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BAB6A5" w14:textId="77777777" w:rsidR="009810A9" w:rsidRPr="00D32AE0" w:rsidRDefault="009810A9" w:rsidP="009810A9">
      <w:pPr>
        <w:pStyle w:val="af4"/>
        <w:rPr>
          <w:rFonts w:ascii="Times New Roman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Pr="00D32AE0">
        <w:rPr>
          <w:rFonts w:ascii="Times New Roman" w:eastAsiaTheme="minorEastAsia" w:hAnsi="Times New Roman" w:hint="eastAsia"/>
          <w:color w:val="auto"/>
        </w:rPr>
        <w:t>ure</w:t>
      </w:r>
      <w:r w:rsidRPr="00D32AE0">
        <w:rPr>
          <w:rFonts w:ascii="Times New Roman" w:hAnsi="Times New Roman"/>
          <w:color w:val="auto"/>
        </w:rPr>
        <w:t xml:space="preserve"> </w:t>
      </w:r>
      <w:r w:rsidRPr="00D32AE0">
        <w:rPr>
          <w:rFonts w:ascii="Times New Roman" w:eastAsiaTheme="minorEastAsia" w:hAnsi="Times New Roman" w:hint="eastAsia"/>
          <w:color w:val="auto"/>
        </w:rPr>
        <w:t>21.</w:t>
      </w:r>
      <w:proofErr w:type="gramEnd"/>
      <w:r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Pr="00D32AE0">
        <w:rPr>
          <w:rFonts w:ascii="Times New Roman" w:eastAsiaTheme="minorEastAsia" w:hAnsi="Times New Roman"/>
          <w:color w:val="auto"/>
        </w:rPr>
        <w:t xml:space="preserve">Surface </w:t>
      </w:r>
      <w:r w:rsidRPr="00D32AE0">
        <w:rPr>
          <w:rFonts w:ascii="Times New Roman" w:hAnsi="Times New Roman"/>
          <w:color w:val="auto"/>
        </w:rPr>
        <w:t>SEM images of two-step casting MAPbI</w:t>
      </w:r>
      <w:r w:rsidRPr="00D32AE0">
        <w:rPr>
          <w:rFonts w:ascii="Times New Roman" w:hAnsi="Times New Roman"/>
          <w:color w:val="auto"/>
          <w:vertAlign w:val="subscript"/>
        </w:rPr>
        <w:t>3</w:t>
      </w:r>
      <w:r w:rsidRPr="00D32AE0">
        <w:rPr>
          <w:rFonts w:ascii="Times New Roman" w:hAnsi="Times New Roman"/>
          <w:color w:val="auto"/>
        </w:rPr>
        <w:t xml:space="preserve"> with different MAI concentration of (</w:t>
      </w:r>
      <w:r w:rsidRPr="00D32AE0">
        <w:rPr>
          <w:rFonts w:ascii="Times New Roman" w:hAnsi="Times New Roman"/>
          <w:i/>
          <w:color w:val="auto"/>
        </w:rPr>
        <w:t>a-1</w:t>
      </w:r>
      <w:r w:rsidRPr="00D32AE0">
        <w:rPr>
          <w:rFonts w:ascii="Times New Roman" w:hAnsi="Times New Roman"/>
          <w:color w:val="auto"/>
        </w:rPr>
        <w:t>) 41.94, (</w:t>
      </w:r>
      <w:r w:rsidRPr="00D32AE0">
        <w:rPr>
          <w:rFonts w:ascii="Times New Roman" w:hAnsi="Times New Roman"/>
          <w:i/>
          <w:color w:val="auto"/>
        </w:rPr>
        <w:t>b-1</w:t>
      </w:r>
      <w:r w:rsidRPr="00D32AE0">
        <w:rPr>
          <w:rFonts w:ascii="Times New Roman" w:hAnsi="Times New Roman"/>
          <w:color w:val="auto"/>
        </w:rPr>
        <w:t>) 52.42, and (</w:t>
      </w:r>
      <w:r w:rsidRPr="00D32AE0">
        <w:rPr>
          <w:rFonts w:ascii="Times New Roman" w:hAnsi="Times New Roman"/>
          <w:i/>
          <w:color w:val="auto"/>
        </w:rPr>
        <w:t>c-1</w:t>
      </w:r>
      <w:r w:rsidRPr="00D32AE0">
        <w:rPr>
          <w:rFonts w:ascii="Times New Roman" w:hAnsi="Times New Roman"/>
          <w:color w:val="auto"/>
        </w:rPr>
        <w:t xml:space="preserve">) 62.91 </w:t>
      </w:r>
      <w:proofErr w:type="spellStart"/>
      <w:r w:rsidRPr="00D32AE0">
        <w:rPr>
          <w:rFonts w:ascii="Times New Roman" w:hAnsi="Times New Roman"/>
          <w:color w:val="auto"/>
        </w:rPr>
        <w:t>mM</w:t>
      </w:r>
      <w:proofErr w:type="spellEnd"/>
      <w:r w:rsidRPr="00D32AE0">
        <w:rPr>
          <w:rFonts w:ascii="Times New Roman" w:hAnsi="Times New Roman"/>
          <w:color w:val="auto"/>
        </w:rPr>
        <w:t xml:space="preserve">, leading to crystallites having an average dimension of 440, 170, and 130 nm, respectively. </w:t>
      </w:r>
      <w:r w:rsidRPr="00D32AE0">
        <w:rPr>
          <w:rFonts w:ascii="Times New Roman" w:hAnsi="Times New Roman"/>
          <w:i/>
          <w:color w:val="auto"/>
        </w:rPr>
        <w:t>J−V</w:t>
      </w:r>
      <w:r w:rsidRPr="00D32AE0">
        <w:rPr>
          <w:rFonts w:ascii="Times New Roman" w:hAnsi="Times New Roman"/>
          <w:color w:val="auto"/>
        </w:rPr>
        <w:t xml:space="preserve"> curves measured on a forward scan (solid line) and reverse scan (dashed line) for MAPbI</w:t>
      </w:r>
      <w:r w:rsidRPr="00D32AE0">
        <w:rPr>
          <w:rFonts w:ascii="Times New Roman" w:hAnsi="Times New Roman"/>
          <w:color w:val="auto"/>
          <w:vertAlign w:val="subscript"/>
        </w:rPr>
        <w:t>3</w:t>
      </w:r>
      <w:r w:rsidRPr="00D32AE0">
        <w:rPr>
          <w:rFonts w:ascii="Times New Roman" w:hAnsi="Times New Roman"/>
          <w:color w:val="auto"/>
        </w:rPr>
        <w:t xml:space="preserve"> with size of (</w:t>
      </w:r>
      <w:r w:rsidRPr="00D32AE0">
        <w:rPr>
          <w:rFonts w:ascii="Times New Roman" w:hAnsi="Times New Roman"/>
          <w:i/>
          <w:color w:val="auto"/>
        </w:rPr>
        <w:t>a-2</w:t>
      </w:r>
      <w:r w:rsidRPr="00D32AE0">
        <w:rPr>
          <w:rFonts w:ascii="Times New Roman" w:hAnsi="Times New Roman"/>
          <w:color w:val="auto"/>
        </w:rPr>
        <w:t>) 440, (</w:t>
      </w:r>
      <w:r w:rsidRPr="00D32AE0">
        <w:rPr>
          <w:rFonts w:ascii="Times New Roman" w:hAnsi="Times New Roman"/>
          <w:i/>
          <w:color w:val="auto"/>
        </w:rPr>
        <w:t>b-2</w:t>
      </w:r>
      <w:r w:rsidRPr="00D32AE0">
        <w:rPr>
          <w:rFonts w:ascii="Times New Roman" w:hAnsi="Times New Roman"/>
          <w:color w:val="auto"/>
        </w:rPr>
        <w:t>) 170, and (</w:t>
      </w:r>
      <w:r w:rsidRPr="00D32AE0">
        <w:rPr>
          <w:rFonts w:ascii="Times New Roman" w:hAnsi="Times New Roman"/>
          <w:i/>
          <w:color w:val="auto"/>
        </w:rPr>
        <w:t>c-2</w:t>
      </w:r>
      <w:r w:rsidRPr="00D32AE0">
        <w:rPr>
          <w:rFonts w:ascii="Times New Roman" w:hAnsi="Times New Roman"/>
          <w:color w:val="auto"/>
        </w:rPr>
        <w:t xml:space="preserve">) 130 nm. </w:t>
      </w:r>
      <w:proofErr w:type="gramStart"/>
      <w:r w:rsidRPr="00D32AE0">
        <w:rPr>
          <w:rFonts w:ascii="Times New Roman" w:hAnsi="Times New Roman"/>
          <w:color w:val="auto"/>
        </w:rPr>
        <w:t>Cross-sectional SEM images with (</w:t>
      </w:r>
      <w:r w:rsidRPr="00D32AE0">
        <w:rPr>
          <w:rFonts w:ascii="Times New Roman" w:eastAsiaTheme="minorEastAsia" w:hAnsi="Times New Roman"/>
          <w:i/>
          <w:color w:val="auto"/>
        </w:rPr>
        <w:t>d-1</w:t>
      </w:r>
      <w:r w:rsidRPr="00D32AE0">
        <w:rPr>
          <w:rFonts w:ascii="Times New Roman" w:hAnsi="Times New Roman"/>
          <w:color w:val="auto"/>
        </w:rPr>
        <w:t>) 220 and (</w:t>
      </w:r>
      <w:r w:rsidRPr="00D32AE0">
        <w:rPr>
          <w:rFonts w:ascii="Times New Roman" w:eastAsiaTheme="minorEastAsia" w:hAnsi="Times New Roman"/>
          <w:i/>
          <w:color w:val="auto"/>
        </w:rPr>
        <w:t>e-1</w:t>
      </w:r>
      <w:r w:rsidRPr="00D32AE0">
        <w:rPr>
          <w:rFonts w:ascii="Times New Roman" w:hAnsi="Times New Roman"/>
          <w:color w:val="auto"/>
        </w:rPr>
        <w:t>) 110 nm thick mp-TiO</w:t>
      </w:r>
      <w:r w:rsidRPr="00D32AE0">
        <w:rPr>
          <w:rFonts w:ascii="Times New Roman" w:hAnsi="Times New Roman"/>
          <w:color w:val="auto"/>
          <w:vertAlign w:val="subscript"/>
        </w:rPr>
        <w:t>2</w:t>
      </w:r>
      <w:r w:rsidRPr="00D32AE0">
        <w:rPr>
          <w:rFonts w:ascii="Times New Roman" w:eastAsiaTheme="minorEastAsia" w:hAnsi="Times New Roman"/>
          <w:color w:val="auto"/>
        </w:rPr>
        <w:t xml:space="preserve"> and (</w:t>
      </w:r>
      <w:r w:rsidRPr="00D32AE0">
        <w:rPr>
          <w:rFonts w:ascii="Times New Roman" w:eastAsiaTheme="minorEastAsia" w:hAnsi="Times New Roman"/>
          <w:i/>
          <w:color w:val="auto"/>
        </w:rPr>
        <w:t>f-1</w:t>
      </w:r>
      <w:r w:rsidRPr="00D32AE0">
        <w:rPr>
          <w:rFonts w:ascii="Times New Roman" w:eastAsiaTheme="minorEastAsia" w:hAnsi="Times New Roman"/>
          <w:color w:val="auto"/>
        </w:rPr>
        <w:t xml:space="preserve">) </w:t>
      </w:r>
      <w:r w:rsidRPr="00D32AE0">
        <w:rPr>
          <w:rFonts w:ascii="Times New Roman" w:hAnsi="Times New Roman"/>
          <w:color w:val="auto"/>
        </w:rPr>
        <w:t>without mp-TiO</w:t>
      </w:r>
      <w:r w:rsidRPr="00D32AE0">
        <w:rPr>
          <w:rFonts w:ascii="Times New Roman" w:hAnsi="Times New Roman"/>
          <w:color w:val="auto"/>
          <w:vertAlign w:val="subscript"/>
        </w:rPr>
        <w:t>2</w:t>
      </w:r>
      <w:r w:rsidRPr="00D32AE0">
        <w:rPr>
          <w:rFonts w:ascii="Times New Roman" w:hAnsi="Times New Roman"/>
          <w:color w:val="auto"/>
        </w:rPr>
        <w:t>.</w:t>
      </w:r>
      <w:proofErr w:type="gramEnd"/>
      <w:r w:rsidRPr="00D32AE0">
        <w:rPr>
          <w:rFonts w:ascii="Times New Roman" w:hAnsi="Times New Roman"/>
          <w:color w:val="auto"/>
        </w:rPr>
        <w:t xml:space="preserve"> J−V curves measured for devices with (</w:t>
      </w:r>
      <w:r w:rsidRPr="00D32AE0">
        <w:rPr>
          <w:rFonts w:ascii="Times New Roman" w:hAnsi="Times New Roman"/>
          <w:i/>
          <w:color w:val="auto"/>
        </w:rPr>
        <w:t>d</w:t>
      </w:r>
      <w:r w:rsidRPr="00D32AE0">
        <w:rPr>
          <w:rFonts w:ascii="Times New Roman" w:eastAsiaTheme="minorEastAsia" w:hAnsi="Times New Roman"/>
          <w:i/>
          <w:color w:val="auto"/>
        </w:rPr>
        <w:t>-2</w:t>
      </w:r>
      <w:r w:rsidRPr="00D32AE0">
        <w:rPr>
          <w:rFonts w:ascii="Times New Roman" w:hAnsi="Times New Roman"/>
          <w:color w:val="auto"/>
        </w:rPr>
        <w:t>) 220 and (</w:t>
      </w:r>
      <w:r w:rsidRPr="00D32AE0">
        <w:rPr>
          <w:rFonts w:ascii="Times New Roman" w:hAnsi="Times New Roman"/>
          <w:i/>
          <w:color w:val="auto"/>
        </w:rPr>
        <w:t>e</w:t>
      </w:r>
      <w:r w:rsidRPr="00D32AE0">
        <w:rPr>
          <w:rFonts w:ascii="Times New Roman" w:eastAsiaTheme="minorEastAsia" w:hAnsi="Times New Roman"/>
          <w:i/>
          <w:color w:val="auto"/>
        </w:rPr>
        <w:t>-2</w:t>
      </w:r>
      <w:r w:rsidRPr="00D32AE0">
        <w:rPr>
          <w:rFonts w:ascii="Times New Roman" w:hAnsi="Times New Roman"/>
          <w:color w:val="auto"/>
        </w:rPr>
        <w:t>) 110 thick mp-TiO</w:t>
      </w:r>
      <w:r w:rsidRPr="00D32AE0">
        <w:rPr>
          <w:rFonts w:ascii="Times New Roman" w:hAnsi="Times New Roman"/>
          <w:color w:val="auto"/>
          <w:vertAlign w:val="subscript"/>
        </w:rPr>
        <w:t>2</w:t>
      </w:r>
      <w:r w:rsidRPr="00D32AE0">
        <w:rPr>
          <w:rFonts w:ascii="Times New Roman" w:hAnsi="Times New Roman"/>
          <w:color w:val="auto"/>
        </w:rPr>
        <w:t xml:space="preserve"> and (</w:t>
      </w:r>
      <w:r w:rsidRPr="00D32AE0">
        <w:rPr>
          <w:rFonts w:ascii="Times New Roman" w:hAnsi="Times New Roman"/>
          <w:i/>
          <w:color w:val="auto"/>
        </w:rPr>
        <w:t>f</w:t>
      </w:r>
      <w:r w:rsidRPr="00D32AE0">
        <w:rPr>
          <w:rFonts w:ascii="Times New Roman" w:eastAsiaTheme="minorEastAsia" w:hAnsi="Times New Roman"/>
          <w:i/>
          <w:color w:val="auto"/>
        </w:rPr>
        <w:t>-2</w:t>
      </w:r>
      <w:r w:rsidRPr="00D32AE0">
        <w:rPr>
          <w:rFonts w:ascii="Times New Roman" w:hAnsi="Times New Roman"/>
          <w:color w:val="auto"/>
        </w:rPr>
        <w:t xml:space="preserve">) without mp-TiO2. The voltage settling time was 200ms and light intensity was </w:t>
      </w:r>
      <w:proofErr w:type="gramStart"/>
      <w:r w:rsidRPr="00D32AE0">
        <w:rPr>
          <w:rFonts w:ascii="Times New Roman" w:hAnsi="Times New Roman"/>
          <w:color w:val="auto"/>
        </w:rPr>
        <w:t>AM</w:t>
      </w:r>
      <w:proofErr w:type="gramEnd"/>
      <w:r w:rsidRPr="00D32AE0">
        <w:rPr>
          <w:rFonts w:ascii="Times New Roman" w:hAnsi="Times New Roman"/>
          <w:color w:val="auto"/>
        </w:rPr>
        <w:t xml:space="preserve"> 1.5 simulated sunlight. Figure reprinted with permission from ref. </w:t>
      </w:r>
      <w:r w:rsidRPr="00D32AE0">
        <w:rPr>
          <w:rFonts w:ascii="Times New Roman" w:eastAsiaTheme="minorEastAsia" w:hAnsi="Times New Roman"/>
          <w:color w:val="auto"/>
        </w:rPr>
        <w:t>1</w:t>
      </w:r>
      <w:r w:rsidRPr="00D32AE0">
        <w:rPr>
          <w:rFonts w:ascii="Times New Roman" w:eastAsiaTheme="minorEastAsia" w:hAnsi="Times New Roman" w:hint="eastAsia"/>
          <w:color w:val="auto"/>
        </w:rPr>
        <w:t>44</w:t>
      </w:r>
      <w:r w:rsidRPr="00D32AE0">
        <w:rPr>
          <w:rFonts w:ascii="Times New Roman" w:hAnsi="Times New Roman"/>
          <w:color w:val="auto"/>
        </w:rPr>
        <w:t>, Copyright © 2014, American Chemical Society.</w:t>
      </w:r>
    </w:p>
    <w:p w14:paraId="4718324B" w14:textId="77777777" w:rsidR="009810A9" w:rsidRPr="00D32AE0" w:rsidRDefault="009810A9" w:rsidP="002D70C9">
      <w:pPr>
        <w:ind w:firstLineChars="200" w:firstLine="480"/>
        <w:rPr>
          <w:rFonts w:ascii="Times New Roman" w:eastAsiaTheme="minorEastAsia" w:hAnsi="Times New Roman"/>
          <w:szCs w:val="24"/>
        </w:rPr>
      </w:pPr>
    </w:p>
    <w:p w14:paraId="563D6E19" w14:textId="12D82384" w:rsidR="0081289A" w:rsidRPr="00D32AE0" w:rsidRDefault="0081289A" w:rsidP="0081289A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noProof/>
          <w:szCs w:val="24"/>
        </w:rPr>
        <w:t>Unger and Hoke</w:t>
      </w:r>
      <w:r w:rsidR="002826B0" w:rsidRPr="00D32AE0">
        <w:rPr>
          <w:rFonts w:ascii="Times New Roman" w:eastAsiaTheme="minorEastAsia" w:hAnsi="Times New Roman" w:hint="eastAsia"/>
          <w:noProof/>
          <w:szCs w:val="24"/>
        </w:rPr>
        <w:t xml:space="preserve"> </w:t>
      </w:r>
      <w:r w:rsidRPr="00D32AE0">
        <w:rPr>
          <w:rFonts w:ascii="Times New Roman" w:hAnsi="Times New Roman"/>
          <w:i/>
          <w:szCs w:val="24"/>
        </w:rPr>
        <w:t>et al</w:t>
      </w:r>
      <w:r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&lt;EndNote&gt;&lt;Cite&gt;&lt;Author&gt;Unger&lt;/Author&gt;&lt;Year&gt;2014&lt;/Year&gt;&lt;RecNum&gt;45&lt;/RecNum&gt;&lt;DisplayText&gt;[161]&lt;/DisplayText&gt;&lt;record&gt;&lt;rec-number&gt;45&lt;/rec-number&gt;&lt;foreign-keys&gt;&lt;key app="EN" db-id="tda9frw5us5tfre0ewbxzspqs5d5xdtxt5as" timestamp="1426314157"&gt;45&lt;/key&gt;&lt;key app="ENWeb" db-id=""&gt;0&lt;/key&gt;&lt;/foreign-keys&gt;&lt;ref-type name="Journal Article"&gt;17&lt;/ref-type&gt;&lt;contributors&gt;&lt;authors&gt;&lt;author&gt;Unger, E. L.&lt;/author&gt;&lt;author&gt;Hoke, E. T.&lt;/author&gt;&lt;author&gt;Bailie, C. D.&lt;/author&gt;&lt;author&gt;Nguyen, W. H.&lt;/author&gt;&lt;author&gt;Bowring, A. R.&lt;/author&gt;&lt;author&gt;Heumüller, T.&lt;/author&gt;&lt;author&gt;Christoforo, M. G.&lt;/author&gt;&lt;author&gt;McGehee, M. D.&lt;/author&gt;&lt;/authors&gt;&lt;/contributors&gt;&lt;titles&gt;&lt;title&gt;Hysteresis and transient behavior in current-voltage measurements of hybrid-perovskite absorber solar cells&lt;/title&gt;&lt;secondary-title&gt;Energy Environ. Sci.&lt;/secondary-title&gt;&lt;/titles&gt;&lt;periodical&gt;&lt;full-title&gt;Energy &amp;amp; Environmental Science&lt;/full-title&gt;&lt;abbr-1&gt;Energy Environ. Sci.&lt;/abbr-1&gt;&lt;/periodical&gt;&lt;pages&gt;3690-3698&lt;/pages&gt;&lt;volume&gt;7&lt;/volume&gt;&lt;number&gt;11&lt;/number&gt;&lt;dates&gt;&lt;year&gt;2014&lt;/year&gt;&lt;/dates&gt;&lt;isbn&gt;1754-5692&amp;#xD;1754-5706&lt;/isbn&gt;&lt;urls&gt;&lt;/urls&gt;&lt;electronic-resource-num&gt;10.1039/c4ee02465f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506B28" w:rsidRPr="00D32AE0">
        <w:rPr>
          <w:rFonts w:ascii="Times New Roman" w:hAnsi="Times New Roman"/>
          <w:szCs w:val="24"/>
        </w:rPr>
        <w:t xml:space="preserve">carried out </w:t>
      </w:r>
      <w:r w:rsidR="00B36291" w:rsidRPr="00D32AE0">
        <w:rPr>
          <w:rFonts w:ascii="Times New Roman" w:hAnsi="Times New Roman"/>
          <w:szCs w:val="24"/>
        </w:rPr>
        <w:t xml:space="preserve">a series of </w:t>
      </w:r>
      <w:r w:rsidR="00506B28" w:rsidRPr="00D32AE0">
        <w:rPr>
          <w:rFonts w:ascii="Times New Roman" w:hAnsi="Times New Roman"/>
          <w:szCs w:val="24"/>
        </w:rPr>
        <w:t>studies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506B28" w:rsidRPr="00D32AE0">
        <w:rPr>
          <w:rFonts w:ascii="Times New Roman" w:hAnsi="Times New Roman"/>
          <w:szCs w:val="24"/>
        </w:rPr>
        <w:t xml:space="preserve">to investigate the origin </w:t>
      </w:r>
      <w:r w:rsidR="00B36291" w:rsidRPr="00D32AE0">
        <w:rPr>
          <w:rFonts w:ascii="Times New Roman" w:hAnsi="Times New Roman"/>
          <w:szCs w:val="24"/>
        </w:rPr>
        <w:t xml:space="preserve">and contributory factors of </w:t>
      </w:r>
      <w:r w:rsidRPr="00D32AE0">
        <w:rPr>
          <w:rFonts w:ascii="Times New Roman" w:hAnsi="Times New Roman"/>
          <w:szCs w:val="24"/>
        </w:rPr>
        <w:t>hysteresis</w:t>
      </w:r>
      <w:r w:rsidR="00506B28" w:rsidRPr="00D32AE0">
        <w:rPr>
          <w:rFonts w:ascii="Times New Roman" w:hAnsi="Times New Roman"/>
          <w:szCs w:val="24"/>
        </w:rPr>
        <w:t>,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and suggested </w:t>
      </w:r>
      <w:r w:rsidR="00B36291" w:rsidRPr="00D32AE0">
        <w:rPr>
          <w:rFonts w:ascii="Times New Roman" w:hAnsi="Times New Roman"/>
          <w:szCs w:val="24"/>
        </w:rPr>
        <w:t>methods to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CB6415" w:rsidRPr="00D32AE0">
        <w:rPr>
          <w:rFonts w:ascii="Times New Roman" w:hAnsi="Times New Roman"/>
          <w:szCs w:val="24"/>
        </w:rPr>
        <w:t>reduce it.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4756A0" w:rsidRPr="00D32AE0">
        <w:rPr>
          <w:rFonts w:ascii="Times New Roman" w:hAnsi="Times New Roman"/>
          <w:szCs w:val="24"/>
        </w:rPr>
        <w:t>It was suggested that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hysteresis </w:t>
      </w:r>
      <w:r w:rsidR="00CB2413" w:rsidRPr="00D32AE0">
        <w:rPr>
          <w:rFonts w:ascii="Times New Roman" w:hAnsi="Times New Roman"/>
          <w:szCs w:val="24"/>
        </w:rPr>
        <w:t>results from</w:t>
      </w:r>
      <w:r w:rsidRPr="00D32AE0">
        <w:rPr>
          <w:rFonts w:ascii="Times New Roman" w:hAnsi="Times New Roman"/>
          <w:szCs w:val="24"/>
        </w:rPr>
        <w:t xml:space="preserve"> slow </w:t>
      </w:r>
      <w:bookmarkStart w:id="94" w:name="OLE_LINK94"/>
      <w:bookmarkStart w:id="95" w:name="OLE_LINK95"/>
      <w:r w:rsidRPr="00D32AE0">
        <w:rPr>
          <w:rFonts w:ascii="Times New Roman" w:hAnsi="Times New Roman"/>
          <w:szCs w:val="24"/>
        </w:rPr>
        <w:t>transient effects</w:t>
      </w:r>
      <w:bookmarkEnd w:id="94"/>
      <w:bookmarkEnd w:id="95"/>
      <w:r w:rsidR="00E11DB9" w:rsidRPr="00D32AE0">
        <w:rPr>
          <w:rFonts w:ascii="Times New Roman" w:hAnsi="Times New Roman"/>
          <w:szCs w:val="24"/>
        </w:rPr>
        <w:t xml:space="preserve"> </w:t>
      </w:r>
      <w:r w:rsidR="00506B28" w:rsidRPr="00D32AE0">
        <w:rPr>
          <w:rFonts w:ascii="Times New Roman" w:hAnsi="Times New Roman"/>
          <w:szCs w:val="24"/>
        </w:rPr>
        <w:t>that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relate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506B28" w:rsidRPr="00D32AE0">
        <w:rPr>
          <w:rFonts w:ascii="Times New Roman" w:hAnsi="Times New Roman"/>
          <w:szCs w:val="24"/>
        </w:rPr>
        <w:t>to the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perovskite material, </w:t>
      </w:r>
      <w:r w:rsidR="004756A0" w:rsidRPr="00D32AE0">
        <w:rPr>
          <w:rFonts w:ascii="Times New Roman" w:hAnsi="Times New Roman"/>
          <w:szCs w:val="24"/>
        </w:rPr>
        <w:t xml:space="preserve">its </w:t>
      </w:r>
      <w:r w:rsidRPr="00D32AE0">
        <w:rPr>
          <w:rFonts w:ascii="Times New Roman" w:hAnsi="Times New Roman"/>
          <w:szCs w:val="24"/>
        </w:rPr>
        <w:t xml:space="preserve">crystallinity, </w:t>
      </w:r>
      <w:r w:rsidR="004756A0" w:rsidRPr="00D32AE0">
        <w:rPr>
          <w:rFonts w:ascii="Times New Roman" w:hAnsi="Times New Roman"/>
          <w:szCs w:val="24"/>
        </w:rPr>
        <w:t xml:space="preserve">its </w:t>
      </w:r>
      <w:r w:rsidRPr="00D32AE0">
        <w:rPr>
          <w:rFonts w:ascii="Times New Roman" w:hAnsi="Times New Roman"/>
          <w:szCs w:val="24"/>
        </w:rPr>
        <w:t xml:space="preserve">crystalline domain size and </w:t>
      </w:r>
      <w:r w:rsidR="00DC7580" w:rsidRPr="00D32AE0">
        <w:rPr>
          <w:rFonts w:ascii="Times New Roman" w:hAnsi="Times New Roman"/>
          <w:szCs w:val="24"/>
        </w:rPr>
        <w:t xml:space="preserve">the </w:t>
      </w:r>
      <w:r w:rsidR="004756A0" w:rsidRPr="00D32AE0">
        <w:rPr>
          <w:rFonts w:ascii="Times New Roman" w:hAnsi="Times New Roman"/>
          <w:szCs w:val="24"/>
        </w:rPr>
        <w:t xml:space="preserve">degree of </w:t>
      </w:r>
      <w:r w:rsidRPr="00D32AE0">
        <w:rPr>
          <w:rFonts w:ascii="Times New Roman" w:hAnsi="Times New Roman"/>
          <w:szCs w:val="24"/>
        </w:rPr>
        <w:t>interfacial contact</w:t>
      </w:r>
      <w:r w:rsidR="00506B28" w:rsidRPr="00D32AE0">
        <w:rPr>
          <w:rFonts w:ascii="Times New Roman" w:hAnsi="Times New Roman"/>
          <w:szCs w:val="24"/>
        </w:rPr>
        <w:t xml:space="preserve">. </w:t>
      </w:r>
      <w:r w:rsidR="005D4829" w:rsidRPr="00D32AE0">
        <w:rPr>
          <w:rFonts w:ascii="Times New Roman" w:hAnsi="Times New Roman"/>
          <w:szCs w:val="24"/>
        </w:rPr>
        <w:t>Experimental conditions</w:t>
      </w:r>
      <w:r w:rsidR="00E11DB9" w:rsidRPr="00D32AE0">
        <w:rPr>
          <w:rFonts w:ascii="Times New Roman" w:hAnsi="Times New Roman"/>
          <w:szCs w:val="24"/>
        </w:rPr>
        <w:t xml:space="preserve"> </w:t>
      </w:r>
      <w:r w:rsidR="004756A0" w:rsidRPr="00D32AE0">
        <w:rPr>
          <w:rFonts w:ascii="Times New Roman" w:hAnsi="Times New Roman"/>
          <w:szCs w:val="24"/>
        </w:rPr>
        <w:t xml:space="preserve">that can </w:t>
      </w:r>
      <w:r w:rsidRPr="00D32AE0">
        <w:rPr>
          <w:rFonts w:ascii="Times New Roman" w:hAnsi="Times New Roman"/>
          <w:szCs w:val="24"/>
        </w:rPr>
        <w:t xml:space="preserve">influence </w:t>
      </w:r>
      <w:r w:rsidR="004756A0" w:rsidRPr="00D32AE0">
        <w:rPr>
          <w:rFonts w:ascii="Times New Roman" w:hAnsi="Times New Roman"/>
          <w:szCs w:val="24"/>
        </w:rPr>
        <w:t xml:space="preserve">hysteresis </w:t>
      </w:r>
      <w:r w:rsidRPr="00D32AE0">
        <w:rPr>
          <w:rFonts w:ascii="Times New Roman" w:hAnsi="Times New Roman"/>
          <w:szCs w:val="24"/>
        </w:rPr>
        <w:t>include</w:t>
      </w:r>
      <w:r w:rsidR="00506B28" w:rsidRPr="00D32AE0">
        <w:rPr>
          <w:rFonts w:ascii="Times New Roman" w:hAnsi="Times New Roman"/>
          <w:szCs w:val="24"/>
        </w:rPr>
        <w:t xml:space="preserve"> the</w:t>
      </w:r>
      <w:r w:rsidRPr="00D32AE0">
        <w:rPr>
          <w:rFonts w:ascii="Times New Roman" w:hAnsi="Times New Roman"/>
          <w:szCs w:val="24"/>
        </w:rPr>
        <w:t xml:space="preserve"> delay time</w:t>
      </w:r>
      <w:r w:rsidR="00506B28" w:rsidRPr="00D32AE0">
        <w:rPr>
          <w:rFonts w:ascii="Times New Roman" w:hAnsi="Times New Roman"/>
          <w:szCs w:val="24"/>
        </w:rPr>
        <w:t xml:space="preserve"> of testing after device fabrication</w:t>
      </w:r>
      <w:r w:rsidRPr="00D32AE0">
        <w:rPr>
          <w:rFonts w:ascii="Times New Roman" w:hAnsi="Times New Roman"/>
          <w:szCs w:val="24"/>
        </w:rPr>
        <w:t xml:space="preserve"> </w:t>
      </w:r>
      <w:r w:rsidR="004756A0" w:rsidRPr="00D32AE0">
        <w:rPr>
          <w:rFonts w:ascii="Times New Roman" w:hAnsi="Times New Roman"/>
          <w:szCs w:val="24"/>
        </w:rPr>
        <w:t xml:space="preserve">and </w:t>
      </w:r>
      <w:r w:rsidRPr="00D32AE0">
        <w:rPr>
          <w:rFonts w:ascii="Times New Roman" w:hAnsi="Times New Roman"/>
          <w:szCs w:val="24"/>
        </w:rPr>
        <w:t>light and voltage conditions prior to measurement</w:t>
      </w:r>
      <w:r w:rsidR="001F7719" w:rsidRPr="00D32AE0">
        <w:rPr>
          <w:rFonts w:ascii="Times New Roman" w:hAnsi="Times New Roman"/>
          <w:szCs w:val="24"/>
        </w:rPr>
        <w:t>. B</w:t>
      </w:r>
      <w:r w:rsidRPr="00D32AE0">
        <w:rPr>
          <w:rFonts w:ascii="Times New Roman" w:hAnsi="Times New Roman"/>
          <w:szCs w:val="24"/>
        </w:rPr>
        <w:t xml:space="preserve">oth fast and </w:t>
      </w:r>
      <w:r w:rsidR="004756A0" w:rsidRPr="00D32AE0">
        <w:rPr>
          <w:rFonts w:ascii="Times New Roman" w:hAnsi="Times New Roman"/>
          <w:szCs w:val="24"/>
        </w:rPr>
        <w:t>slow</w:t>
      </w:r>
      <w:r w:rsidRPr="00D32AE0">
        <w:rPr>
          <w:rFonts w:ascii="Times New Roman" w:hAnsi="Times New Roman"/>
          <w:szCs w:val="24"/>
        </w:rPr>
        <w:t xml:space="preserve"> scan rate</w:t>
      </w:r>
      <w:r w:rsidR="004756A0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 can </w:t>
      </w:r>
      <w:r w:rsidR="004756A0" w:rsidRPr="00D32AE0">
        <w:rPr>
          <w:rFonts w:ascii="Times New Roman" w:hAnsi="Times New Roman"/>
          <w:szCs w:val="24"/>
        </w:rPr>
        <w:t>be</w:t>
      </w:r>
      <w:r w:rsidR="00F638E0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hysteresis-free as long as </w:t>
      </w:r>
      <w:r w:rsidR="001F7719" w:rsidRPr="00D32AE0">
        <w:rPr>
          <w:rFonts w:ascii="Times New Roman" w:hAnsi="Times New Roman"/>
          <w:szCs w:val="24"/>
        </w:rPr>
        <w:t xml:space="preserve">the device is </w:t>
      </w:r>
      <w:r w:rsidRPr="00D32AE0">
        <w:rPr>
          <w:rFonts w:ascii="Times New Roman" w:hAnsi="Times New Roman"/>
          <w:szCs w:val="24"/>
        </w:rPr>
        <w:t xml:space="preserve">tested at </w:t>
      </w:r>
      <w:r w:rsidR="001F7719" w:rsidRPr="00D32AE0">
        <w:rPr>
          <w:rFonts w:ascii="Times New Roman" w:hAnsi="Times New Roman"/>
          <w:szCs w:val="24"/>
        </w:rPr>
        <w:t xml:space="preserve">a </w:t>
      </w:r>
      <w:bookmarkStart w:id="96" w:name="OLE_LINK139"/>
      <w:bookmarkStart w:id="97" w:name="OLE_LINK105"/>
      <w:bookmarkStart w:id="98" w:name="OLE_LINK106"/>
      <w:r w:rsidR="00EE2B7D" w:rsidRPr="00D32AE0">
        <w:rPr>
          <w:rFonts w:ascii="Times New Roman" w:hAnsi="Times New Roman"/>
          <w:szCs w:val="24"/>
        </w:rPr>
        <w:t>quasi</w:t>
      </w:r>
      <w:r w:rsidR="00EE2B7D" w:rsidRPr="00D32AE0">
        <w:rPr>
          <w:rFonts w:ascii="Times New Roman" w:eastAsiaTheme="minorEastAsia" w:hAnsi="Times New Roman" w:hint="eastAsia"/>
          <w:szCs w:val="24"/>
        </w:rPr>
        <w:t>-</w:t>
      </w:r>
      <w:r w:rsidRPr="00D32AE0">
        <w:rPr>
          <w:rFonts w:ascii="Times New Roman" w:hAnsi="Times New Roman"/>
          <w:szCs w:val="24"/>
        </w:rPr>
        <w:t>steady-state</w:t>
      </w:r>
      <w:bookmarkEnd w:id="96"/>
      <w:r w:rsidRPr="00D32AE0">
        <w:rPr>
          <w:rFonts w:ascii="Times New Roman" w:hAnsi="Times New Roman"/>
          <w:szCs w:val="24"/>
        </w:rPr>
        <w:t xml:space="preserve"> condition</w:t>
      </w:r>
      <w:bookmarkEnd w:id="97"/>
      <w:bookmarkEnd w:id="98"/>
      <w:r w:rsidR="00C049ED" w:rsidRPr="00D32AE0">
        <w:rPr>
          <w:rFonts w:ascii="Times New Roman" w:hAnsi="Times New Roman"/>
          <w:szCs w:val="24"/>
        </w:rPr>
        <w:t xml:space="preserve">. </w:t>
      </w:r>
      <w:r w:rsidR="004756A0" w:rsidRPr="00D32AE0">
        <w:rPr>
          <w:rFonts w:ascii="Times New Roman" w:hAnsi="Times New Roman"/>
          <w:szCs w:val="24"/>
        </w:rPr>
        <w:t>To quantify</w:t>
      </w:r>
      <w:r w:rsidR="00F638E0" w:rsidRPr="00D32AE0">
        <w:rPr>
          <w:rFonts w:ascii="Times New Roman" w:hAnsi="Times New Roman"/>
          <w:szCs w:val="24"/>
        </w:rPr>
        <w:t xml:space="preserve"> </w:t>
      </w:r>
      <w:r w:rsidR="001F7719" w:rsidRPr="00D32AE0">
        <w:rPr>
          <w:rFonts w:ascii="Times New Roman" w:hAnsi="Times New Roman"/>
          <w:szCs w:val="24"/>
        </w:rPr>
        <w:t>the degree of</w:t>
      </w:r>
      <w:r w:rsidRPr="00D32AE0">
        <w:rPr>
          <w:rFonts w:ascii="Times New Roman" w:hAnsi="Times New Roman"/>
          <w:szCs w:val="24"/>
        </w:rPr>
        <w:t xml:space="preserve"> hysteresis, the </w:t>
      </w:r>
      <w:r w:rsidR="003F05F1" w:rsidRPr="00D32AE0">
        <w:rPr>
          <w:rFonts w:ascii="Times New Roman" w:hAnsi="Times New Roman"/>
          <w:i/>
          <w:szCs w:val="24"/>
        </w:rPr>
        <w:t>J</w:t>
      </w:r>
      <w:r w:rsidRPr="00D32AE0">
        <w:rPr>
          <w:rFonts w:ascii="Times New Roman" w:hAnsi="Times New Roman"/>
          <w:i/>
          <w:szCs w:val="24"/>
        </w:rPr>
        <w:t>-V</w:t>
      </w:r>
      <w:r w:rsidRPr="00D32AE0">
        <w:rPr>
          <w:rFonts w:ascii="Times New Roman" w:hAnsi="Times New Roman"/>
          <w:szCs w:val="24"/>
        </w:rPr>
        <w:t xml:space="preserve"> hysteresis index (</w:t>
      </w:r>
      <w:r w:rsidRPr="00D32AE0">
        <w:rPr>
          <w:rFonts w:ascii="Times New Roman" w:hAnsi="Times New Roman"/>
          <w:i/>
          <w:szCs w:val="24"/>
        </w:rPr>
        <w:t>HI</w:t>
      </w:r>
      <w:r w:rsidRPr="00D32AE0">
        <w:rPr>
          <w:rFonts w:ascii="Times New Roman" w:hAnsi="Times New Roman"/>
          <w:szCs w:val="24"/>
        </w:rPr>
        <w:t>)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&lt;EndNote&gt;&lt;Cite&gt;&lt;Author&gt;Sanchez&lt;/Author&gt;&lt;Year&gt;2014&lt;/Year&gt;&lt;RecNum&gt;218&lt;/RecNum&gt;&lt;DisplayText&gt;[164]&lt;/DisplayText&gt;&lt;record&gt;&lt;rec-number&gt;218&lt;/rec-number&gt;&lt;foreign-keys&gt;&lt;key app="EN" db-id="tda9frw5us5tfre0ewbxzspqs5d5xdtxt5as" timestamp="1426562962"&gt;218&lt;/key&gt;&lt;key app="ENWeb" db-id=""&gt;0&lt;/key&gt;&lt;/foreign-keys&gt;&lt;ref-type name="Journal Article"&gt;17&lt;/ref-type&gt;&lt;contributors&gt;&lt;authors&gt;&lt;author&gt;Sanchez, Rafael S.&lt;/author&gt;&lt;author&gt;Gonzalez-Pedro, Victoria&lt;/author&gt;&lt;author&gt;Lee, Jin-Wook&lt;/author&gt;&lt;author&gt;Park, Nam-Gyu&lt;/author&gt;&lt;author&gt;Kang, Yong Soo&lt;/author&gt;&lt;author&gt;Mora-Sero, Ivan&lt;/author&gt;&lt;author&gt;Bisquert, Juan&lt;/author&gt;&lt;/authors&gt;&lt;/contributors&gt;&lt;titles&gt;&lt;title&gt;Slow Dynamic Processes in Lead Halide Perovskite Solar Cells. Characteristic Times and Hysteresis&lt;/title&gt;&lt;secondary-title&gt;The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2357-2363&lt;/pages&gt;&lt;volume&gt;5&lt;/volume&gt;&lt;number&gt;13&lt;/number&gt;&lt;dates&gt;&lt;year&gt;2014&lt;/year&gt;&lt;/dates&gt;&lt;isbn&gt;1948-7185&lt;/isbn&gt;&lt;urls&gt;&lt;/urls&gt;&lt;electronic-resource-num&gt;10.1021/jz5011187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was introduced and defined as 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Pr="00D32AE0">
        <w:rPr>
          <w:rFonts w:ascii="Times New Roman" w:hAnsi="Times New Roman"/>
          <w:szCs w:val="24"/>
        </w:rPr>
        <w:instrText xml:space="preserve"> QUOTE </w:instrText>
      </w:r>
      <w:r w:rsidR="00AF512F">
        <w:rPr>
          <w:rFonts w:ascii="Times New Roman" w:hAnsi="Times New Roman"/>
          <w:position w:val="-26"/>
          <w:szCs w:val="24"/>
        </w:rPr>
        <w:pict w14:anchorId="4CA793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2.5pt;height:30.5pt" equationxml="&lt;">
            <v:imagedata r:id="rId36" o:title="" chromakey="white"/>
          </v:shape>
        </w:pict>
      </w:r>
      <w:r w:rsidR="00917505" w:rsidRPr="00D32AE0">
        <w:rPr>
          <w:rFonts w:ascii="Times New Roman" w:hAnsi="Times New Roman"/>
          <w:szCs w:val="24"/>
        </w:rPr>
        <w:fldChar w:fldCharType="end"/>
      </w:r>
      <m:oMath>
        <m:r>
          <w:rPr>
            <w:rFonts w:ascii="Cambria Math" w:hAnsi="Cambria Math"/>
            <w:szCs w:val="24"/>
          </w:rPr>
          <m:t>HI</m:t>
        </m:r>
        <m:r>
          <m:rPr>
            <m:sty m:val="p"/>
          </m:rPr>
          <w:rPr>
            <w:rFonts w:ascii="Cambria Math" w:hAnsi="Cambria Math" w:hint="eastAsia"/>
            <w:szCs w:val="24"/>
          </w:rPr>
          <m:t>=</m:t>
        </m:r>
        <m:f>
          <m:fPr>
            <m:ctrlPr>
              <w:rPr>
                <w:rFonts w:ascii="Cambria Math" w:hAnsi="Cambria Math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Cs w:val="24"/>
                  </w:rPr>
                  <m:t>r</m:t>
                </m:r>
                <m:r>
                  <m:rPr>
                    <m:sty m:val="p"/>
                  </m:rPr>
                  <w:rPr>
                    <w:rFonts w:ascii="Cambria Math" w:hAnsi="Cambria Math" w:hint="eastAsia"/>
                    <w:szCs w:val="24"/>
                  </w:rPr>
                  <m:t>s</m:t>
                </m:r>
              </m:sub>
            </m:sSub>
            <m:r>
              <m:rPr>
                <m:sty m:val="p"/>
              </m:rPr>
              <w:rPr>
                <w:rFonts w:ascii="Cambria Math" w:hAnsi="Cambria Math" w:hint="eastAsia"/>
                <w:szCs w:val="24"/>
              </w:rPr>
              <m:t>(</m:t>
            </m:r>
            <m:sSub>
              <m:sSubPr>
                <m:ctrlPr>
                  <w:rPr>
                    <w:rFonts w:ascii="Cambria Math" w:hAnsi="Cambria Math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hint="eastAsia"/>
                    <w:szCs w:val="24"/>
                  </w:rPr>
                  <m:t>oc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szCs w:val="24"/>
              </w:rPr>
              <m:t>/2)-</m:t>
            </m:r>
            <m:sSub>
              <m:sSubPr>
                <m:ctrlPr>
                  <w:rPr>
                    <w:rFonts w:ascii="Cambria Math" w:hAnsi="Cambria Math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hint="eastAsia"/>
                    <w:szCs w:val="24"/>
                  </w:rPr>
                  <m:t>fs</m:t>
                </m:r>
              </m:sub>
            </m:sSub>
            <m:r>
              <m:rPr>
                <m:sty m:val="p"/>
              </m:rPr>
              <w:rPr>
                <w:rFonts w:ascii="Cambria Math" w:hAnsi="Cambria Math" w:hint="eastAsia"/>
                <w:szCs w:val="24"/>
              </w:rPr>
              <m:t>(</m:t>
            </m:r>
            <m:sSub>
              <m:sSubPr>
                <m:ctrlPr>
                  <w:rPr>
                    <w:rFonts w:ascii="Cambria Math" w:hAnsi="Cambria Math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hint="eastAsia"/>
                    <w:szCs w:val="24"/>
                  </w:rPr>
                  <m:t>oc</m:t>
                </m:r>
              </m:sub>
            </m:sSub>
            <m:r>
              <m:rPr>
                <m:sty m:val="p"/>
              </m:rPr>
              <w:rPr>
                <w:rFonts w:ascii="Cambria Math" w:hAnsi="Cambria Math" w:hint="eastAsia"/>
                <w:szCs w:val="24"/>
              </w:rPr>
              <m:t>/2)</m:t>
            </m:r>
          </m:num>
          <m:den>
            <m:sSub>
              <m:sSubPr>
                <m:ctrlPr>
                  <w:rPr>
                    <w:rFonts w:ascii="Cambria Math" w:hAnsi="Cambria Math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hint="eastAsia"/>
                    <w:szCs w:val="24"/>
                  </w:rPr>
                  <m:t>fs</m:t>
                </m:r>
              </m:sub>
            </m:sSub>
            <m:r>
              <m:rPr>
                <m:sty m:val="p"/>
              </m:rPr>
              <w:rPr>
                <w:rFonts w:ascii="Cambria Math" w:hAnsi="Cambria Math" w:hint="eastAsia"/>
                <w:szCs w:val="24"/>
              </w:rPr>
              <m:t>(</m:t>
            </m:r>
            <m:sSub>
              <m:sSubPr>
                <m:ctrlPr>
                  <w:rPr>
                    <w:rFonts w:ascii="Cambria Math" w:hAnsi="Cambria Math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hint="eastAsia"/>
                    <w:szCs w:val="24"/>
                  </w:rPr>
                  <m:t>oc</m:t>
                </m:r>
              </m:sub>
            </m:sSub>
            <m:r>
              <m:rPr>
                <m:sty m:val="p"/>
              </m:rPr>
              <w:rPr>
                <w:rFonts w:ascii="Cambria Math" w:hAnsi="Cambria Math" w:hint="eastAsia"/>
                <w:szCs w:val="24"/>
              </w:rPr>
              <m:t>/2)</m:t>
            </m:r>
          </m:den>
        </m:f>
      </m:oMath>
      <w:r w:rsidRPr="00D32AE0">
        <w:rPr>
          <w:rFonts w:ascii="Times New Roman" w:hAnsi="Times New Roman"/>
          <w:szCs w:val="24"/>
        </w:rPr>
        <w:t xml:space="preserve">, where </w:t>
      </w:r>
      <w:proofErr w:type="spellStart"/>
      <w:r w:rsidRPr="00D32AE0">
        <w:rPr>
          <w:rFonts w:ascii="Times New Roman" w:hAnsi="Times New Roman"/>
          <w:i/>
          <w:szCs w:val="24"/>
        </w:rPr>
        <w:t>J</w:t>
      </w:r>
      <w:r w:rsidR="00455A5E" w:rsidRPr="00D32AE0">
        <w:rPr>
          <w:rFonts w:ascii="Times New Roman" w:eastAsiaTheme="minorEastAsia" w:hAnsi="Times New Roman" w:hint="eastAsia"/>
          <w:szCs w:val="24"/>
          <w:vertAlign w:val="subscript"/>
        </w:rPr>
        <w:t>f</w:t>
      </w:r>
      <w:r w:rsidRPr="00D32AE0">
        <w:rPr>
          <w:rFonts w:ascii="Times New Roman" w:hAnsi="Times New Roman"/>
          <w:szCs w:val="24"/>
          <w:vertAlign w:val="subscript"/>
        </w:rPr>
        <w:t>s</w:t>
      </w:r>
      <w:proofErr w:type="spellEnd"/>
      <w:r w:rsidRPr="00D32AE0">
        <w:rPr>
          <w:rFonts w:ascii="Times New Roman" w:hAnsi="Times New Roman"/>
          <w:szCs w:val="24"/>
        </w:rPr>
        <w:t>(</w:t>
      </w:r>
      <w:r w:rsidRPr="00D32AE0">
        <w:rPr>
          <w:rFonts w:ascii="Times New Roman" w:hAnsi="Times New Roman"/>
          <w:i/>
          <w:szCs w:val="24"/>
        </w:rPr>
        <w:t>V</w:t>
      </w:r>
      <w:r w:rsidRPr="00D32AE0">
        <w:rPr>
          <w:rFonts w:ascii="Times New Roman" w:hAnsi="Times New Roman"/>
          <w:szCs w:val="24"/>
          <w:vertAlign w:val="subscript"/>
        </w:rPr>
        <w:t>oc</w:t>
      </w:r>
      <w:r w:rsidRPr="00D32AE0">
        <w:rPr>
          <w:rFonts w:ascii="Times New Roman" w:hAnsi="Times New Roman"/>
          <w:szCs w:val="24"/>
        </w:rPr>
        <w:t xml:space="preserve">/2) and </w:t>
      </w:r>
      <w:proofErr w:type="spellStart"/>
      <w:r w:rsidRPr="00D32AE0">
        <w:rPr>
          <w:rFonts w:ascii="Times New Roman" w:hAnsi="Times New Roman"/>
          <w:i/>
          <w:szCs w:val="24"/>
        </w:rPr>
        <w:t>J</w:t>
      </w:r>
      <w:r w:rsidR="00455A5E" w:rsidRPr="00D32AE0">
        <w:rPr>
          <w:rFonts w:ascii="Times New Roman" w:eastAsiaTheme="minorEastAsia" w:hAnsi="Times New Roman" w:hint="eastAsia"/>
          <w:szCs w:val="24"/>
          <w:vertAlign w:val="subscript"/>
        </w:rPr>
        <w:t>r</w:t>
      </w:r>
      <w:r w:rsidRPr="00D32AE0">
        <w:rPr>
          <w:rFonts w:ascii="Times New Roman" w:hAnsi="Times New Roman"/>
          <w:szCs w:val="24"/>
          <w:vertAlign w:val="subscript"/>
        </w:rPr>
        <w:t>s</w:t>
      </w:r>
      <w:proofErr w:type="spellEnd"/>
      <w:r w:rsidRPr="00D32AE0">
        <w:rPr>
          <w:rFonts w:ascii="Times New Roman" w:hAnsi="Times New Roman"/>
          <w:szCs w:val="24"/>
        </w:rPr>
        <w:t>(</w:t>
      </w:r>
      <w:r w:rsidRPr="00D32AE0">
        <w:rPr>
          <w:rFonts w:ascii="Times New Roman" w:hAnsi="Times New Roman"/>
          <w:i/>
          <w:szCs w:val="24"/>
        </w:rPr>
        <w:t>V</w:t>
      </w:r>
      <w:r w:rsidRPr="00D32AE0">
        <w:rPr>
          <w:rFonts w:ascii="Times New Roman" w:hAnsi="Times New Roman"/>
          <w:szCs w:val="24"/>
          <w:vertAlign w:val="subscript"/>
        </w:rPr>
        <w:t>oc</w:t>
      </w:r>
      <w:r w:rsidRPr="00D32AE0">
        <w:rPr>
          <w:rFonts w:ascii="Times New Roman" w:hAnsi="Times New Roman"/>
          <w:szCs w:val="24"/>
        </w:rPr>
        <w:t>/2) are photocurrent</w:t>
      </w:r>
      <w:r w:rsidR="003F05F1" w:rsidRPr="00D32AE0">
        <w:rPr>
          <w:rFonts w:ascii="Times New Roman" w:hAnsi="Times New Roman"/>
          <w:szCs w:val="24"/>
        </w:rPr>
        <w:t>s</w:t>
      </w:r>
      <w:r w:rsidR="00F638E0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at half </w:t>
      </w:r>
      <w:r w:rsidRPr="00D32AE0">
        <w:rPr>
          <w:rFonts w:ascii="Times New Roman" w:hAnsi="Times New Roman"/>
          <w:i/>
          <w:szCs w:val="24"/>
        </w:rPr>
        <w:t>V</w:t>
      </w:r>
      <w:r w:rsidRPr="00D32AE0">
        <w:rPr>
          <w:rFonts w:ascii="Times New Roman" w:hAnsi="Times New Roman"/>
          <w:i/>
          <w:szCs w:val="24"/>
          <w:vertAlign w:val="subscript"/>
        </w:rPr>
        <w:t>oc</w:t>
      </w:r>
      <w:r w:rsidRPr="00D32AE0">
        <w:rPr>
          <w:rFonts w:ascii="Times New Roman" w:hAnsi="Times New Roman"/>
          <w:szCs w:val="24"/>
        </w:rPr>
        <w:t xml:space="preserve"> for </w:t>
      </w:r>
      <w:r w:rsidR="00E46594" w:rsidRPr="00D32AE0">
        <w:rPr>
          <w:rFonts w:ascii="Times New Roman" w:hAnsi="Times New Roman"/>
          <w:szCs w:val="24"/>
        </w:rPr>
        <w:t xml:space="preserve">forward </w:t>
      </w:r>
      <w:r w:rsidRPr="00D32AE0">
        <w:rPr>
          <w:rFonts w:ascii="Times New Roman" w:hAnsi="Times New Roman"/>
          <w:szCs w:val="24"/>
        </w:rPr>
        <w:t xml:space="preserve">and </w:t>
      </w:r>
      <w:r w:rsidR="00E46594" w:rsidRPr="00D32AE0">
        <w:rPr>
          <w:rFonts w:ascii="Times New Roman" w:eastAsiaTheme="minorEastAsia" w:hAnsi="Times New Roman" w:hint="eastAsia"/>
          <w:szCs w:val="24"/>
        </w:rPr>
        <w:t>reverse</w:t>
      </w:r>
      <w:r w:rsidR="00F638E0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scan</w:t>
      </w:r>
      <w:r w:rsidR="003F05F1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 respectively. When the discrepancy </w:t>
      </w:r>
      <w:r w:rsidR="004756A0" w:rsidRPr="00D32AE0">
        <w:rPr>
          <w:rFonts w:ascii="Times New Roman" w:hAnsi="Times New Roman"/>
          <w:szCs w:val="24"/>
        </w:rPr>
        <w:t xml:space="preserve">between scans </w:t>
      </w:r>
      <w:r w:rsidR="003F05F1" w:rsidRPr="00D32AE0">
        <w:rPr>
          <w:rFonts w:ascii="Times New Roman" w:hAnsi="Times New Roman"/>
          <w:szCs w:val="24"/>
        </w:rPr>
        <w:t>increases</w:t>
      </w:r>
      <w:r w:rsidRPr="00D32AE0">
        <w:rPr>
          <w:rFonts w:ascii="Times New Roman" w:hAnsi="Times New Roman"/>
          <w:szCs w:val="24"/>
        </w:rPr>
        <w:t xml:space="preserve">, the </w:t>
      </w:r>
      <w:r w:rsidR="00850FDB" w:rsidRPr="00D32AE0">
        <w:rPr>
          <w:rFonts w:ascii="Times New Roman" w:hAnsi="Times New Roman"/>
          <w:i/>
          <w:szCs w:val="24"/>
        </w:rPr>
        <w:t>HI</w:t>
      </w:r>
      <w:r w:rsidRPr="00D32AE0">
        <w:rPr>
          <w:rFonts w:ascii="Times New Roman" w:hAnsi="Times New Roman"/>
          <w:szCs w:val="24"/>
        </w:rPr>
        <w:t xml:space="preserve"> </w:t>
      </w:r>
      <w:r w:rsidR="00DC7580" w:rsidRPr="00D32AE0">
        <w:rPr>
          <w:rFonts w:ascii="Times New Roman" w:hAnsi="Times New Roman"/>
          <w:szCs w:val="24"/>
        </w:rPr>
        <w:t>parameter</w:t>
      </w:r>
      <w:r w:rsidRPr="00D32AE0">
        <w:rPr>
          <w:rFonts w:ascii="Times New Roman" w:hAnsi="Times New Roman"/>
          <w:szCs w:val="24"/>
        </w:rPr>
        <w:t xml:space="preserve"> </w:t>
      </w:r>
      <w:r w:rsidR="004756A0" w:rsidRPr="00D32AE0">
        <w:rPr>
          <w:rFonts w:ascii="Times New Roman" w:hAnsi="Times New Roman"/>
          <w:szCs w:val="24"/>
        </w:rPr>
        <w:t>tends</w:t>
      </w:r>
      <w:r w:rsidRPr="00D32AE0">
        <w:rPr>
          <w:rFonts w:ascii="Times New Roman" w:hAnsi="Times New Roman"/>
          <w:szCs w:val="24"/>
        </w:rPr>
        <w:t xml:space="preserve"> </w:t>
      </w:r>
      <w:r w:rsidR="00095154" w:rsidRPr="00D32AE0">
        <w:rPr>
          <w:rFonts w:ascii="Times New Roman" w:eastAsiaTheme="minorEastAsia" w:hAnsi="Times New Roman" w:hint="eastAsia"/>
          <w:szCs w:val="24"/>
        </w:rPr>
        <w:t>towa</w:t>
      </w:r>
      <w:r w:rsidR="00095154" w:rsidRPr="00D32AE0">
        <w:rPr>
          <w:rFonts w:ascii="Times New Roman" w:eastAsiaTheme="minorEastAsia" w:hAnsi="Times New Roman"/>
          <w:szCs w:val="24"/>
        </w:rPr>
        <w:t xml:space="preserve">rds unity. </w:t>
      </w:r>
      <w:r w:rsidR="003F05F1" w:rsidRPr="00D32AE0">
        <w:rPr>
          <w:rFonts w:ascii="Times New Roman" w:hAnsi="Times New Roman"/>
          <w:szCs w:val="24"/>
        </w:rPr>
        <w:t>It</w:t>
      </w:r>
      <w:r w:rsidR="00F638E0" w:rsidRPr="00D32AE0">
        <w:rPr>
          <w:rFonts w:ascii="Times New Roman" w:hAnsi="Times New Roman"/>
          <w:szCs w:val="24"/>
        </w:rPr>
        <w:t xml:space="preserve"> </w:t>
      </w:r>
      <w:r w:rsidR="004756A0" w:rsidRPr="00D32AE0">
        <w:rPr>
          <w:rFonts w:ascii="Times New Roman" w:hAnsi="Times New Roman"/>
          <w:szCs w:val="24"/>
        </w:rPr>
        <w:t>was</w:t>
      </w:r>
      <w:r w:rsidRPr="00D32AE0">
        <w:rPr>
          <w:rFonts w:ascii="Times New Roman" w:hAnsi="Times New Roman"/>
          <w:szCs w:val="24"/>
        </w:rPr>
        <w:t xml:space="preserve"> suggested </w:t>
      </w:r>
      <w:r w:rsidR="004756A0" w:rsidRPr="00D32AE0">
        <w:rPr>
          <w:rFonts w:ascii="Times New Roman" w:hAnsi="Times New Roman"/>
          <w:szCs w:val="24"/>
        </w:rPr>
        <w:t>that</w:t>
      </w:r>
      <w:r w:rsidR="00F638E0" w:rsidRPr="00D32AE0">
        <w:rPr>
          <w:rFonts w:ascii="Times New Roman" w:hAnsi="Times New Roman"/>
          <w:szCs w:val="24"/>
        </w:rPr>
        <w:t xml:space="preserve"> </w:t>
      </w:r>
      <w:r w:rsidR="003F05F1" w:rsidRPr="00D32AE0">
        <w:rPr>
          <w:rFonts w:ascii="Times New Roman" w:hAnsi="Times New Roman"/>
          <w:szCs w:val="24"/>
        </w:rPr>
        <w:t xml:space="preserve">device </w:t>
      </w:r>
      <w:r w:rsidRPr="00D32AE0">
        <w:rPr>
          <w:rFonts w:ascii="Times New Roman" w:hAnsi="Times New Roman"/>
          <w:szCs w:val="24"/>
        </w:rPr>
        <w:t xml:space="preserve">efficiency </w:t>
      </w:r>
      <w:r w:rsidR="004756A0" w:rsidRPr="00D32AE0">
        <w:rPr>
          <w:rFonts w:ascii="Times New Roman" w:hAnsi="Times New Roman"/>
          <w:szCs w:val="24"/>
        </w:rPr>
        <w:t xml:space="preserve">should be tested </w:t>
      </w:r>
      <w:r w:rsidRPr="00D32AE0">
        <w:rPr>
          <w:rFonts w:ascii="Times New Roman" w:hAnsi="Times New Roman"/>
          <w:szCs w:val="24"/>
        </w:rPr>
        <w:t xml:space="preserve">at </w:t>
      </w:r>
      <w:r w:rsidR="004756A0" w:rsidRPr="00D32AE0">
        <w:rPr>
          <w:rFonts w:ascii="Times New Roman" w:hAnsi="Times New Roman"/>
          <w:szCs w:val="24"/>
        </w:rPr>
        <w:t xml:space="preserve">a </w:t>
      </w:r>
      <w:r w:rsidRPr="00D32AE0">
        <w:rPr>
          <w:rFonts w:ascii="Times New Roman" w:hAnsi="Times New Roman"/>
          <w:szCs w:val="24"/>
        </w:rPr>
        <w:t xml:space="preserve">stabilized power output near the maximum power </w:t>
      </w:r>
      <w:r w:rsidR="004756A0" w:rsidRPr="00D32AE0">
        <w:rPr>
          <w:rFonts w:ascii="Times New Roman" w:hAnsi="Times New Roman"/>
          <w:szCs w:val="24"/>
        </w:rPr>
        <w:t xml:space="preserve">point </w:t>
      </w:r>
      <w:r w:rsidRPr="00D32AE0">
        <w:rPr>
          <w:rFonts w:ascii="Times New Roman" w:hAnsi="Times New Roman"/>
          <w:szCs w:val="24"/>
        </w:rPr>
        <w:t>to ensure accuracy.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&lt;EndNote&gt;&lt;Cite&gt;&lt;Author&gt;Snaith&lt;/Author&gt;&lt;Year&gt;2014&lt;/Year&gt;&lt;RecNum&gt;1&lt;/RecNum&gt;&lt;DisplayText&gt;[158]&lt;/DisplayText&gt;&lt;record&gt;&lt;rec-number&gt;1&lt;/rec-number&gt;&lt;foreign-keys&gt;&lt;key app="EN" db-id="tda9frw5us5tfre0ewbxzspqs5d5xdtxt5as" timestamp="1426313617"&gt;1&lt;/key&gt;&lt;key app="ENWeb" db-id=""&gt;0&lt;/key&gt;&lt;/foreign-keys&gt;&lt;ref-type name="Journal Article"&gt;17&lt;/ref-type&gt;&lt;contributors&gt;&lt;authors&gt;&lt;author&gt;Snaith, Henry J.&lt;/author&gt;&lt;author&gt;Abate, Antonio&lt;/author&gt;&lt;author&gt;Ball, James M.&lt;/author&gt;&lt;author&gt;Eperon, Giles E.&lt;/author&gt;&lt;author&gt;Leijtens, Tomas&lt;/author&gt;&lt;author&gt;Noel, Nakita K.&lt;/author&gt;&lt;author&gt;Stranks, Samuel D.&lt;/author&gt;&lt;author&gt;Wang, Jacob Tse-Wei&lt;/author&gt;&lt;author&gt;Wojciechowski, Konrad&lt;/author&gt;&lt;author&gt;Zhang, Wei&lt;/author&gt;&lt;/authors&gt;&lt;/contributors&gt;&lt;titles&gt;&lt;title&gt;Anomalous Hysteresis in Perovskite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1511-1515&lt;/pages&gt;&lt;volume&gt;5&lt;/volume&gt;&lt;number&gt;9&lt;/number&gt;&lt;dates&gt;&lt;year&gt;2014&lt;/year&gt;&lt;/dates&gt;&lt;isbn&gt;1948-7185&lt;/isbn&gt;&lt;urls&gt;&lt;/urls&gt;&lt;electronic-resource-num&gt;10.1021/jz500113x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[158]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</w:t>
      </w:r>
      <w:r w:rsidR="00DC7580" w:rsidRPr="00D32AE0">
        <w:rPr>
          <w:rFonts w:ascii="Times New Roman" w:hAnsi="Times New Roman"/>
          <w:szCs w:val="24"/>
        </w:rPr>
        <w:t>It was also recommended that</w:t>
      </w:r>
      <w:r w:rsidRPr="00D32AE0">
        <w:rPr>
          <w:rFonts w:ascii="Times New Roman" w:hAnsi="Times New Roman"/>
          <w:szCs w:val="24"/>
        </w:rPr>
        <w:t xml:space="preserve"> hysteresis should be </w:t>
      </w:r>
      <w:r w:rsidR="004756A0" w:rsidRPr="00D32AE0">
        <w:rPr>
          <w:rFonts w:ascii="Times New Roman" w:hAnsi="Times New Roman"/>
          <w:szCs w:val="24"/>
        </w:rPr>
        <w:t xml:space="preserve">reported </w:t>
      </w:r>
      <w:r w:rsidR="00411F3F" w:rsidRPr="00D32AE0">
        <w:rPr>
          <w:rFonts w:ascii="Times New Roman" w:eastAsiaTheme="minorEastAsia" w:hAnsi="Times New Roman" w:hint="eastAsia"/>
          <w:szCs w:val="24"/>
        </w:rPr>
        <w:t>with</w:t>
      </w:r>
      <w:r w:rsidR="004756A0" w:rsidRPr="00D32AE0">
        <w:rPr>
          <w:rFonts w:ascii="Times New Roman" w:hAnsi="Times New Roman"/>
          <w:szCs w:val="24"/>
        </w:rPr>
        <w:t xml:space="preserve"> both </w:t>
      </w:r>
      <w:r w:rsidR="004756A0" w:rsidRPr="00D32AE0">
        <w:rPr>
          <w:rFonts w:ascii="Times New Roman" w:hAnsi="Times New Roman"/>
          <w:i/>
          <w:szCs w:val="24"/>
        </w:rPr>
        <w:t>J-V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&lt;EndNote&gt;&lt;Cite&gt;&lt;Author&gt;Snaith&lt;/Author&gt;&lt;Year&gt;2014&lt;/Year&gt;&lt;RecNum&gt;1&lt;/RecNum&gt;&lt;DisplayText&gt;[158]&lt;/DisplayText&gt;&lt;record&gt;&lt;rec-number&gt;1&lt;/rec-number&gt;&lt;foreign-keys&gt;&lt;key app="EN" db-id="tda9frw5us5tfre0ewbxzspqs5d5xdtxt5as" timestamp="1426313617"&gt;1&lt;/key&gt;&lt;key app="ENWeb" db-id=""&gt;0&lt;/key&gt;&lt;/foreign-keys&gt;&lt;ref-type name="Journal Article"&gt;17&lt;/ref-type&gt;&lt;contributors&gt;&lt;authors&gt;&lt;author&gt;Snaith, Henry J.&lt;/author&gt;&lt;author&gt;Abate, Antonio&lt;/author&gt;&lt;author&gt;Ball, James M.&lt;/author&gt;&lt;author&gt;Eperon, Giles E.&lt;/author&gt;&lt;author&gt;Leijtens, Tomas&lt;/author&gt;&lt;author&gt;Noel, Nakita K.&lt;/author&gt;&lt;author&gt;Stranks, Samuel D.&lt;/author&gt;&lt;author&gt;Wang, Jacob Tse-Wei&lt;/author&gt;&lt;author&gt;Wojciechowski, Konrad&lt;/author&gt;&lt;author&gt;Zhang, Wei&lt;/author&gt;&lt;/authors&gt;&lt;/contributors&gt;&lt;titles&gt;&lt;title&gt;Anomalous Hysteresis in Perovskite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1511-1515&lt;/pages&gt;&lt;volume&gt;5&lt;/volume&gt;&lt;number&gt;9&lt;/number&gt;&lt;dates&gt;&lt;year&gt;2014&lt;/year&gt;&lt;/dates&gt;&lt;isbn&gt;1948-7185&lt;/isbn&gt;&lt;urls&gt;&lt;/urls&gt;&lt;electronic-resource-num&gt;10.1021/jz500113x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[158]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F638E0" w:rsidRPr="00D32AE0">
        <w:rPr>
          <w:rFonts w:ascii="Times New Roman" w:hAnsi="Times New Roman"/>
          <w:szCs w:val="24"/>
        </w:rPr>
        <w:t xml:space="preserve"> </w:t>
      </w:r>
      <w:r w:rsidR="004756A0" w:rsidRPr="00D32AE0">
        <w:rPr>
          <w:rFonts w:ascii="Times New Roman" w:hAnsi="Times New Roman"/>
          <w:szCs w:val="24"/>
        </w:rPr>
        <w:t xml:space="preserve">and </w:t>
      </w:r>
      <w:r w:rsidRPr="00D32AE0">
        <w:rPr>
          <w:rFonts w:ascii="Times New Roman" w:hAnsi="Times New Roman"/>
          <w:szCs w:val="24"/>
        </w:rPr>
        <w:t>EQE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&lt;EndNote&gt;&lt;Cite&gt;&lt;Author&gt;Unger&lt;/Author&gt;&lt;Year&gt;2014&lt;/Year&gt;&lt;RecNum&gt;45&lt;/RecNum&gt;&lt;DisplayText&gt;[161]&lt;/DisplayText&gt;&lt;record&gt;&lt;rec-number&gt;45&lt;/rec-number&gt;&lt;foreign-keys&gt;&lt;key app="EN" db-id="tda9frw5us5tfre0ewbxzspqs5d5xdtxt5as" timestamp="1426314157"&gt;45&lt;/key&gt;&lt;key app="ENWeb" db-id=""&gt;0&lt;/key&gt;&lt;/foreign-keys&gt;&lt;ref-type name="Journal Article"&gt;17&lt;/ref-type&gt;&lt;contributors&gt;&lt;authors&gt;&lt;author&gt;Unger, E. L.&lt;/author&gt;&lt;author&gt;Hoke, E. T.&lt;/author&gt;&lt;author&gt;Bailie, C. D.&lt;/author&gt;&lt;author&gt;Nguyen, W. H.&lt;/author&gt;&lt;author&gt;Bowring, A. R.&lt;/author&gt;&lt;author&gt;Heumüller, T.&lt;/author&gt;&lt;author&gt;Christoforo, M. G.&lt;/author&gt;&lt;author&gt;McGehee, M. D.&lt;/author&gt;&lt;/authors&gt;&lt;/contributors&gt;&lt;titles&gt;&lt;title&gt;Hysteresis and transient behavior in current-voltage measurements of hybrid-perovskite absorber solar cells&lt;/title&gt;&lt;secondary-title&gt;Energy Environ. Sci.&lt;/secondary-title&gt;&lt;/titles&gt;&lt;periodical&gt;&lt;full-title&gt;Energy &amp;amp; Environmental Science&lt;/full-title&gt;&lt;abbr-1&gt;Energy Environ. Sci.&lt;/abbr-1&gt;&lt;/periodical&gt;&lt;pages&gt;3690-3698&lt;/pages&gt;&lt;volume&gt;7&lt;/volume&gt;&lt;number&gt;11&lt;/number&gt;&lt;dates&gt;&lt;year&gt;2014&lt;/year&gt;&lt;/dates&gt;&lt;isbn&gt;1754-5692&amp;#xD;1754-5706&lt;/isbn&gt;&lt;urls&gt;&lt;/urls&gt;&lt;electronic-resource-num&gt;10.1039/c4ee02465f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[161]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F638E0" w:rsidRPr="00D32AE0">
        <w:rPr>
          <w:rFonts w:ascii="Times New Roman" w:hAnsi="Times New Roman"/>
          <w:szCs w:val="24"/>
        </w:rPr>
        <w:t xml:space="preserve"> </w:t>
      </w:r>
      <w:r w:rsidR="004756A0" w:rsidRPr="00D32AE0">
        <w:rPr>
          <w:rFonts w:ascii="Times New Roman" w:hAnsi="Times New Roman"/>
          <w:szCs w:val="24"/>
        </w:rPr>
        <w:t>measurements</w:t>
      </w:r>
      <w:r w:rsidRPr="00D32AE0">
        <w:rPr>
          <w:rFonts w:ascii="Times New Roman" w:hAnsi="Times New Roman"/>
          <w:szCs w:val="24"/>
        </w:rPr>
        <w:t>.</w:t>
      </w:r>
    </w:p>
    <w:p w14:paraId="0935E58A" w14:textId="4541DDF2" w:rsidR="004B6059" w:rsidRPr="00D32AE0" w:rsidRDefault="00411F3F" w:rsidP="008A2CFB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 xml:space="preserve">Snaith </w:t>
      </w:r>
      <w:r w:rsidRPr="00D32AE0">
        <w:rPr>
          <w:rFonts w:ascii="Times New Roman" w:eastAsiaTheme="minorEastAsia" w:hAnsi="Times New Roman"/>
          <w:i/>
          <w:szCs w:val="24"/>
        </w:rPr>
        <w:t>et al</w:t>
      </w:r>
      <w:r w:rsidRPr="00D32AE0">
        <w:rPr>
          <w:rFonts w:ascii="Times New Roman" w:eastAsiaTheme="minorEastAsia" w:hAnsi="Times New Roman"/>
          <w:szCs w:val="24"/>
        </w:rPr>
        <w:t xml:space="preserve">. </w:t>
      </w:r>
      <w:r w:rsidR="00301009" w:rsidRPr="00D32AE0">
        <w:rPr>
          <w:rFonts w:ascii="Times New Roman" w:eastAsiaTheme="minorEastAsia" w:hAnsi="Times New Roman" w:hint="eastAsia"/>
          <w:szCs w:val="24"/>
        </w:rPr>
        <w:t>first</w:t>
      </w:r>
      <w:r w:rsidR="00301009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 xml:space="preserve">proposed </w:t>
      </w:r>
      <w:r w:rsidR="00DC7580" w:rsidRPr="00D32AE0">
        <w:rPr>
          <w:rFonts w:ascii="Times New Roman" w:eastAsiaTheme="minorEastAsia" w:hAnsi="Times New Roman"/>
          <w:szCs w:val="24"/>
        </w:rPr>
        <w:t xml:space="preserve">that </w:t>
      </w:r>
      <w:r w:rsidRPr="00D32AE0">
        <w:rPr>
          <w:rFonts w:ascii="Times New Roman" w:eastAsiaTheme="minorEastAsia" w:hAnsi="Times New Roman"/>
          <w:szCs w:val="24"/>
        </w:rPr>
        <w:t xml:space="preserve">ionic motion </w:t>
      </w:r>
      <w:r w:rsidR="00DC7580" w:rsidRPr="00D32AE0">
        <w:rPr>
          <w:rFonts w:ascii="Times New Roman" w:eastAsiaTheme="minorEastAsia" w:hAnsi="Times New Roman"/>
          <w:szCs w:val="24"/>
        </w:rPr>
        <w:t xml:space="preserve">was the </w:t>
      </w:r>
      <w:r w:rsidRPr="00D32AE0">
        <w:rPr>
          <w:rFonts w:ascii="Times New Roman" w:eastAsiaTheme="minorEastAsia" w:hAnsi="Times New Roman"/>
          <w:szCs w:val="24"/>
        </w:rPr>
        <w:t xml:space="preserve">likely mechanism </w:t>
      </w:r>
      <w:r w:rsidR="00DC7580" w:rsidRPr="00D32AE0">
        <w:rPr>
          <w:rFonts w:ascii="Times New Roman" w:eastAsiaTheme="minorEastAsia" w:hAnsi="Times New Roman"/>
          <w:szCs w:val="24"/>
        </w:rPr>
        <w:t>that caused</w:t>
      </w:r>
      <w:r w:rsidRPr="00D32AE0">
        <w:rPr>
          <w:rFonts w:ascii="Times New Roman" w:eastAsiaTheme="minorEastAsia" w:hAnsi="Times New Roman"/>
          <w:szCs w:val="24"/>
        </w:rPr>
        <w:t xml:space="preserve"> hysteresis.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PEVuZE5vdGU+PENpdGU+PEF1dGhvcj5aaGFuZzwvQXV0aG9yPjxZZWFyPjIwMTU8L1llYXI+PFJl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PEVuZE5vdGU+PENpdGU+PEF1dGhvcj5aaGFuZzwvQXV0aG9yPjxZZWFyPjIwMTU8L1llYXI+PFJl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917505" w:rsidRPr="00D32AE0">
        <w:rPr>
          <w:rFonts w:ascii="Times New Roman" w:eastAsiaTheme="minorEastAsia" w:hAnsi="Times New Roman"/>
          <w:szCs w:val="24"/>
        </w:rPr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[162, 169]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D27FFD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DC7580" w:rsidRPr="00D32AE0">
        <w:rPr>
          <w:rFonts w:ascii="Times New Roman" w:eastAsiaTheme="minorEastAsia" w:hAnsi="Times New Roman"/>
          <w:szCs w:val="24"/>
        </w:rPr>
        <w:t xml:space="preserve">Key to this proposal </w:t>
      </w:r>
      <w:r w:rsidR="00301009" w:rsidRPr="00D32AE0">
        <w:rPr>
          <w:rFonts w:ascii="Times New Roman" w:eastAsiaTheme="minorEastAsia" w:hAnsi="Times New Roman"/>
          <w:szCs w:val="24"/>
        </w:rPr>
        <w:t>is</w:t>
      </w:r>
      <w:r w:rsidR="00DC7580" w:rsidRPr="00D32AE0">
        <w:rPr>
          <w:rFonts w:ascii="Times New Roman" w:eastAsiaTheme="minorEastAsia" w:hAnsi="Times New Roman"/>
          <w:szCs w:val="24"/>
        </w:rPr>
        <w:t xml:space="preserve"> </w:t>
      </w:r>
      <w:r w:rsidR="006C3E7C" w:rsidRPr="00D32AE0">
        <w:rPr>
          <w:rFonts w:ascii="Times New Roman" w:eastAsiaTheme="minorEastAsia" w:hAnsi="Times New Roman"/>
          <w:szCs w:val="24"/>
        </w:rPr>
        <w:t xml:space="preserve">the </w:t>
      </w:r>
      <w:r w:rsidR="00DC7580" w:rsidRPr="00D32AE0">
        <w:rPr>
          <w:rFonts w:ascii="Times New Roman" w:eastAsiaTheme="minorEastAsia" w:hAnsi="Times New Roman"/>
          <w:szCs w:val="24"/>
        </w:rPr>
        <w:t xml:space="preserve">excess </w:t>
      </w:r>
      <w:r w:rsidRPr="00D32AE0">
        <w:rPr>
          <w:rFonts w:ascii="Times New Roman" w:eastAsiaTheme="minorEastAsia" w:hAnsi="Times New Roman"/>
          <w:szCs w:val="24"/>
        </w:rPr>
        <w:t xml:space="preserve">iodide and methyl ammonium </w:t>
      </w:r>
      <w:r w:rsidR="00DC7580" w:rsidRPr="00D32AE0">
        <w:rPr>
          <w:rFonts w:ascii="Times New Roman" w:eastAsiaTheme="minorEastAsia" w:hAnsi="Times New Roman"/>
          <w:szCs w:val="24"/>
        </w:rPr>
        <w:t>ions that may be present in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DC7580" w:rsidRPr="00D32AE0">
        <w:rPr>
          <w:rFonts w:ascii="Times New Roman" w:eastAsiaTheme="minorEastAsia" w:hAnsi="Times New Roman"/>
          <w:szCs w:val="24"/>
        </w:rPr>
        <w:t>a perovskite</w:t>
      </w:r>
      <w:r w:rsidRPr="00D32AE0">
        <w:rPr>
          <w:rFonts w:ascii="Times New Roman" w:eastAsiaTheme="minorEastAsia" w:hAnsi="Times New Roman"/>
          <w:szCs w:val="24"/>
        </w:rPr>
        <w:t xml:space="preserve"> film. Upon the application of an external forward bias, </w:t>
      </w:r>
      <w:r w:rsidR="00DC7580" w:rsidRPr="00D32AE0">
        <w:rPr>
          <w:rFonts w:ascii="Times New Roman" w:eastAsiaTheme="minorEastAsia" w:hAnsi="Times New Roman"/>
          <w:szCs w:val="24"/>
        </w:rPr>
        <w:t>such</w:t>
      </w:r>
      <w:r w:rsidRPr="00D32AE0">
        <w:rPr>
          <w:rFonts w:ascii="Times New Roman" w:eastAsiaTheme="minorEastAsia" w:hAnsi="Times New Roman"/>
          <w:szCs w:val="24"/>
        </w:rPr>
        <w:t xml:space="preserve"> ionic species can migrate towards </w:t>
      </w:r>
      <w:r w:rsidR="00DC7580" w:rsidRPr="00D32AE0">
        <w:rPr>
          <w:rFonts w:ascii="Times New Roman" w:eastAsiaTheme="minorEastAsia" w:hAnsi="Times New Roman"/>
          <w:szCs w:val="24"/>
        </w:rPr>
        <w:t>the device</w:t>
      </w:r>
      <w:r w:rsidRPr="00D32AE0">
        <w:rPr>
          <w:rFonts w:ascii="Times New Roman" w:eastAsiaTheme="minorEastAsia" w:hAnsi="Times New Roman"/>
          <w:szCs w:val="24"/>
        </w:rPr>
        <w:t xml:space="preserve"> electrode</w:t>
      </w:r>
      <w:r w:rsidR="00DC7580" w:rsidRPr="00D32AE0">
        <w:rPr>
          <w:rFonts w:ascii="Times New Roman" w:eastAsiaTheme="minorEastAsia" w:hAnsi="Times New Roman"/>
          <w:szCs w:val="24"/>
        </w:rPr>
        <w:t>s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1E28D5" w:rsidRPr="00D32AE0">
        <w:rPr>
          <w:rFonts w:ascii="Times New Roman" w:eastAsiaTheme="minorEastAsia" w:hAnsi="Times New Roman"/>
          <w:szCs w:val="24"/>
        </w:rPr>
        <w:t xml:space="preserve">and oppose the electric field in regions close to the electrodes </w:t>
      </w:r>
      <w:r w:rsidRPr="00D32AE0">
        <w:rPr>
          <w:rFonts w:ascii="Times New Roman" w:eastAsiaTheme="minorEastAsia" w:hAnsi="Times New Roman"/>
          <w:szCs w:val="24"/>
        </w:rPr>
        <w:t xml:space="preserve">(positive ions migrate to the anode </w:t>
      </w:r>
      <w:r w:rsidR="001E28D5" w:rsidRPr="00D32AE0">
        <w:rPr>
          <w:rFonts w:ascii="Times New Roman" w:eastAsiaTheme="minorEastAsia" w:hAnsi="Times New Roman"/>
          <w:szCs w:val="24"/>
        </w:rPr>
        <w:t>while</w:t>
      </w:r>
      <w:r w:rsidRPr="00D32AE0">
        <w:rPr>
          <w:rFonts w:ascii="Times New Roman" w:eastAsiaTheme="minorEastAsia" w:hAnsi="Times New Roman"/>
          <w:szCs w:val="24"/>
        </w:rPr>
        <w:t xml:space="preserve"> negative ions migrate to the cathode</w:t>
      </w:r>
      <w:r w:rsidR="00DC7580" w:rsidRPr="00D32AE0">
        <w:rPr>
          <w:rFonts w:ascii="Times New Roman" w:eastAsiaTheme="minorEastAsia" w:hAnsi="Times New Roman"/>
          <w:szCs w:val="24"/>
        </w:rPr>
        <w:t>)</w:t>
      </w:r>
      <w:r w:rsidRPr="00D32AE0">
        <w:rPr>
          <w:rFonts w:ascii="Times New Roman" w:eastAsiaTheme="minorEastAsia" w:hAnsi="Times New Roman"/>
          <w:szCs w:val="24"/>
        </w:rPr>
        <w:t xml:space="preserve">. When the external field is </w:t>
      </w:r>
      <w:r w:rsidR="00DC7580" w:rsidRPr="00D32AE0">
        <w:rPr>
          <w:rFonts w:ascii="Times New Roman" w:eastAsiaTheme="minorEastAsia" w:hAnsi="Times New Roman"/>
          <w:szCs w:val="24"/>
        </w:rPr>
        <w:t>removed, the</w:t>
      </w:r>
      <w:r w:rsidRPr="00D32AE0">
        <w:rPr>
          <w:rFonts w:ascii="Times New Roman" w:eastAsiaTheme="minorEastAsia" w:hAnsi="Times New Roman"/>
          <w:szCs w:val="24"/>
        </w:rPr>
        <w:t xml:space="preserve"> displaced ions enable the stabilization</w:t>
      </w:r>
      <w:r w:rsidR="00F638E0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 xml:space="preserve">of a high density of space charge near each of the contacts when charges are </w:t>
      </w:r>
      <w:proofErr w:type="spellStart"/>
      <w:r w:rsidRPr="00D32AE0">
        <w:rPr>
          <w:rFonts w:ascii="Times New Roman" w:eastAsiaTheme="minorEastAsia" w:hAnsi="Times New Roman"/>
          <w:szCs w:val="24"/>
        </w:rPr>
        <w:t>photogenerated</w:t>
      </w:r>
      <w:proofErr w:type="spellEnd"/>
      <w:r w:rsidRPr="00D32AE0">
        <w:rPr>
          <w:rFonts w:ascii="Times New Roman" w:eastAsiaTheme="minorEastAsia" w:hAnsi="Times New Roman"/>
          <w:szCs w:val="24"/>
        </w:rPr>
        <w:t xml:space="preserve">. </w:t>
      </w:r>
      <w:r w:rsidR="00DC7580" w:rsidRPr="00D32AE0">
        <w:rPr>
          <w:rFonts w:ascii="Times New Roman" w:eastAsiaTheme="minorEastAsia" w:hAnsi="Times New Roman"/>
          <w:szCs w:val="24"/>
        </w:rPr>
        <w:t>However such</w:t>
      </w:r>
      <w:r w:rsidRPr="00D32AE0">
        <w:rPr>
          <w:rFonts w:ascii="Times New Roman" w:eastAsiaTheme="minorEastAsia" w:hAnsi="Times New Roman"/>
          <w:szCs w:val="24"/>
        </w:rPr>
        <w:t xml:space="preserve"> mobile ions will </w:t>
      </w:r>
      <w:r w:rsidR="00DC7580" w:rsidRPr="00D32AE0">
        <w:rPr>
          <w:rFonts w:ascii="Times New Roman" w:eastAsiaTheme="minorEastAsia" w:hAnsi="Times New Roman"/>
          <w:szCs w:val="24"/>
        </w:rPr>
        <w:t xml:space="preserve">eventually </w:t>
      </w:r>
      <w:r w:rsidRPr="00D32AE0">
        <w:rPr>
          <w:rFonts w:ascii="Times New Roman" w:eastAsiaTheme="minorEastAsia" w:hAnsi="Times New Roman"/>
          <w:szCs w:val="24"/>
        </w:rPr>
        <w:t xml:space="preserve">diffuse </w:t>
      </w:r>
      <w:r w:rsidR="00DC7580" w:rsidRPr="00D32AE0">
        <w:rPr>
          <w:rFonts w:ascii="Times New Roman" w:eastAsiaTheme="minorEastAsia" w:hAnsi="Times New Roman"/>
          <w:szCs w:val="24"/>
        </w:rPr>
        <w:t xml:space="preserve">away from the electrodes </w:t>
      </w:r>
      <w:r w:rsidRPr="00D32AE0">
        <w:rPr>
          <w:rFonts w:ascii="Times New Roman" w:eastAsiaTheme="minorEastAsia" w:hAnsi="Times New Roman"/>
          <w:szCs w:val="24"/>
        </w:rPr>
        <w:t xml:space="preserve">and </w:t>
      </w:r>
      <w:r w:rsidR="00DC7580" w:rsidRPr="00D32AE0">
        <w:rPr>
          <w:rFonts w:ascii="Times New Roman" w:eastAsiaTheme="minorEastAsia" w:hAnsi="Times New Roman"/>
          <w:szCs w:val="24"/>
        </w:rPr>
        <w:t xml:space="preserve">will once more </w:t>
      </w:r>
      <w:r w:rsidR="001E28D5" w:rsidRPr="00D32AE0">
        <w:rPr>
          <w:rFonts w:ascii="Times New Roman" w:eastAsiaTheme="minorEastAsia" w:hAnsi="Times New Roman"/>
          <w:szCs w:val="24"/>
        </w:rPr>
        <w:t>assume a homogenous</w:t>
      </w:r>
      <w:r w:rsidR="00DC7580" w:rsidRPr="00D32AE0">
        <w:rPr>
          <w:rFonts w:ascii="Times New Roman" w:eastAsiaTheme="minorEastAsia" w:hAnsi="Times New Roman"/>
          <w:szCs w:val="24"/>
        </w:rPr>
        <w:t xml:space="preserve"> </w:t>
      </w:r>
      <w:r w:rsidR="001E28D5" w:rsidRPr="00D32AE0">
        <w:rPr>
          <w:rFonts w:ascii="Times New Roman" w:eastAsiaTheme="minorEastAsia" w:hAnsi="Times New Roman"/>
          <w:szCs w:val="24"/>
        </w:rPr>
        <w:t>distribution</w:t>
      </w:r>
      <w:r w:rsidRPr="00D32AE0">
        <w:rPr>
          <w:rFonts w:ascii="Times New Roman" w:eastAsiaTheme="minorEastAsia" w:hAnsi="Times New Roman"/>
          <w:szCs w:val="24"/>
        </w:rPr>
        <w:t xml:space="preserve"> throughout the film, and</w:t>
      </w:r>
      <w:r w:rsidR="00DC7580" w:rsidRPr="00D32AE0">
        <w:rPr>
          <w:rFonts w:ascii="Times New Roman" w:eastAsiaTheme="minorEastAsia" w:hAnsi="Times New Roman"/>
          <w:szCs w:val="24"/>
        </w:rPr>
        <w:t xml:space="preserve"> thus</w:t>
      </w:r>
      <w:r w:rsidRPr="00D32AE0">
        <w:rPr>
          <w:rFonts w:ascii="Times New Roman" w:eastAsiaTheme="minorEastAsia" w:hAnsi="Times New Roman"/>
          <w:szCs w:val="24"/>
        </w:rPr>
        <w:t xml:space="preserve"> the device will no longer benefit from </w:t>
      </w:r>
      <w:r w:rsidR="000D5501" w:rsidRPr="00D32AE0">
        <w:rPr>
          <w:rFonts w:ascii="Times New Roman" w:eastAsiaTheme="minorEastAsia" w:hAnsi="Times New Roman"/>
          <w:szCs w:val="24"/>
        </w:rPr>
        <w:t>the</w:t>
      </w:r>
      <w:r w:rsidR="00F638E0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temporary polarization near the electrode</w:t>
      </w:r>
      <w:r w:rsidR="000D5501" w:rsidRPr="00D32AE0">
        <w:rPr>
          <w:rFonts w:ascii="Times New Roman" w:eastAsiaTheme="minorEastAsia" w:hAnsi="Times New Roman"/>
          <w:szCs w:val="24"/>
        </w:rPr>
        <w:t>s</w:t>
      </w:r>
      <w:r w:rsidRPr="00D32AE0">
        <w:rPr>
          <w:rFonts w:ascii="Times New Roman" w:eastAsiaTheme="minorEastAsia" w:hAnsi="Times New Roman"/>
          <w:szCs w:val="24"/>
        </w:rPr>
        <w:t xml:space="preserve">. This mechanism </w:t>
      </w:r>
      <w:r w:rsidR="000D5501" w:rsidRPr="00D32AE0">
        <w:rPr>
          <w:rFonts w:ascii="Times New Roman" w:eastAsiaTheme="minorEastAsia" w:hAnsi="Times New Roman"/>
          <w:szCs w:val="24"/>
        </w:rPr>
        <w:t>indicates</w:t>
      </w:r>
      <w:r w:rsidRPr="00D32AE0">
        <w:rPr>
          <w:rFonts w:ascii="Times New Roman" w:eastAsiaTheme="minorEastAsia" w:hAnsi="Times New Roman"/>
          <w:szCs w:val="24"/>
        </w:rPr>
        <w:t xml:space="preserve"> that device efficiency </w:t>
      </w:r>
      <w:r w:rsidR="000D5501" w:rsidRPr="00D32AE0">
        <w:rPr>
          <w:rFonts w:ascii="Times New Roman" w:eastAsiaTheme="minorEastAsia" w:hAnsi="Times New Roman"/>
          <w:szCs w:val="24"/>
        </w:rPr>
        <w:t>is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1E28D5" w:rsidRPr="00D32AE0">
        <w:rPr>
          <w:rFonts w:ascii="Times New Roman" w:eastAsiaTheme="minorEastAsia" w:hAnsi="Times New Roman"/>
          <w:szCs w:val="24"/>
        </w:rPr>
        <w:t xml:space="preserve">often </w:t>
      </w:r>
      <w:r w:rsidRPr="00D32AE0">
        <w:rPr>
          <w:rFonts w:ascii="Times New Roman" w:eastAsiaTheme="minorEastAsia" w:hAnsi="Times New Roman"/>
          <w:szCs w:val="24"/>
        </w:rPr>
        <w:t xml:space="preserve">over-estimated by pre-biasing </w:t>
      </w:r>
      <w:r w:rsidR="000D5501" w:rsidRPr="00D32AE0">
        <w:rPr>
          <w:rFonts w:ascii="Times New Roman" w:eastAsiaTheme="minorEastAsia" w:hAnsi="Times New Roman"/>
          <w:szCs w:val="24"/>
        </w:rPr>
        <w:t xml:space="preserve">before measurement, and that </w:t>
      </w:r>
      <w:r w:rsidRPr="00D32AE0">
        <w:rPr>
          <w:rFonts w:ascii="Times New Roman" w:eastAsiaTheme="minorEastAsia" w:hAnsi="Times New Roman"/>
          <w:szCs w:val="24"/>
        </w:rPr>
        <w:lastRenderedPageBreak/>
        <w:t xml:space="preserve">actual power output can only be </w:t>
      </w:r>
      <w:r w:rsidR="000D5501" w:rsidRPr="00D32AE0">
        <w:rPr>
          <w:rFonts w:ascii="Times New Roman" w:eastAsiaTheme="minorEastAsia" w:hAnsi="Times New Roman"/>
          <w:szCs w:val="24"/>
        </w:rPr>
        <w:t>determined</w:t>
      </w:r>
      <w:r w:rsidRPr="00D32AE0">
        <w:rPr>
          <w:rFonts w:ascii="Times New Roman" w:eastAsiaTheme="minorEastAsia" w:hAnsi="Times New Roman"/>
          <w:szCs w:val="24"/>
        </w:rPr>
        <w:t xml:space="preserve"> by applying a steady-state bias.</w:t>
      </w:r>
      <w:r w:rsidR="00514CFE" w:rsidRPr="00D32AE0">
        <w:rPr>
          <w:rFonts w:ascii="Times New Roman" w:eastAsiaTheme="minorEastAsia" w:hAnsi="Times New Roman"/>
          <w:szCs w:val="24"/>
        </w:rPr>
        <w:t xml:space="preserve"> Very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recently</w:t>
      </w:r>
      <w:r w:rsidR="00514CFE" w:rsidRPr="00D32AE0">
        <w:rPr>
          <w:rFonts w:ascii="Times New Roman" w:eastAsiaTheme="minorEastAsia" w:hAnsi="Times New Roman"/>
          <w:szCs w:val="24"/>
        </w:rPr>
        <w:t xml:space="preserve">, </w:t>
      </w:r>
      <w:r w:rsidR="002C0968" w:rsidRPr="00D32AE0">
        <w:rPr>
          <w:rFonts w:ascii="Times New Roman" w:eastAsiaTheme="minorEastAsia" w:hAnsi="Times New Roman"/>
          <w:szCs w:val="24"/>
        </w:rPr>
        <w:t xml:space="preserve">by </w:t>
      </w:r>
      <w:r w:rsidR="00514CFE" w:rsidRPr="00D32AE0">
        <w:rPr>
          <w:rFonts w:ascii="Times New Roman" w:eastAsiaTheme="minorEastAsia" w:hAnsi="Times New Roman"/>
          <w:szCs w:val="24"/>
        </w:rPr>
        <w:t>modeling the hysteresis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>us</w:t>
      </w:r>
      <w:r w:rsidR="00514CFE" w:rsidRPr="00D32AE0">
        <w:rPr>
          <w:rFonts w:ascii="Times New Roman" w:eastAsiaTheme="minorEastAsia" w:hAnsi="Times New Roman" w:hint="eastAsia"/>
          <w:szCs w:val="24"/>
        </w:rPr>
        <w:t>ing</w:t>
      </w:r>
      <w:r w:rsidR="00514CFE" w:rsidRPr="00D32AE0">
        <w:rPr>
          <w:rFonts w:ascii="Times New Roman" w:eastAsiaTheme="minorEastAsia" w:hAnsi="Times New Roman"/>
          <w:szCs w:val="24"/>
        </w:rPr>
        <w:t xml:space="preserve"> a numerical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>drift-diffusion model</w:t>
      </w:r>
      <w:r w:rsidR="002C0968" w:rsidRPr="00D32AE0">
        <w:rPr>
          <w:rFonts w:ascii="Times New Roman" w:eastAsiaTheme="minorEastAsia" w:hAnsi="Times New Roman"/>
          <w:szCs w:val="24"/>
        </w:rPr>
        <w:t>,</w:t>
      </w:r>
      <w:r w:rsidR="00514CFE" w:rsidRPr="00D32AE0">
        <w:rPr>
          <w:rFonts w:ascii="Times New Roman" w:eastAsiaTheme="minorEastAsia" w:hAnsi="Times New Roman"/>
          <w:szCs w:val="24"/>
        </w:rPr>
        <w:t xml:space="preserve"> Snaith et al. show</w:t>
      </w:r>
      <w:r w:rsidR="002C0968" w:rsidRPr="00D32AE0">
        <w:rPr>
          <w:rFonts w:ascii="Times New Roman" w:eastAsiaTheme="minorEastAsia" w:hAnsi="Times New Roman"/>
          <w:szCs w:val="24"/>
        </w:rPr>
        <w:t>ed</w:t>
      </w:r>
      <w:r w:rsidR="00514CFE" w:rsidRPr="00D32AE0">
        <w:rPr>
          <w:rFonts w:ascii="Times New Roman" w:eastAsiaTheme="minorEastAsia" w:hAnsi="Times New Roman"/>
          <w:szCs w:val="24"/>
        </w:rPr>
        <w:t xml:space="preserve"> that the reduction of either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 xml:space="preserve">mobile </w:t>
      </w:r>
      <w:r w:rsidR="00514CFE" w:rsidRPr="00D32AE0">
        <w:rPr>
          <w:rFonts w:ascii="Times New Roman" w:eastAsiaTheme="minorEastAsia" w:hAnsi="Times New Roman" w:hint="eastAsia"/>
          <w:szCs w:val="24"/>
        </w:rPr>
        <w:t>ion</w:t>
      </w:r>
      <w:r w:rsidR="00514CFE" w:rsidRPr="00D32AE0">
        <w:rPr>
          <w:rFonts w:ascii="Times New Roman" w:eastAsiaTheme="minorEastAsia" w:hAnsi="Times New Roman"/>
          <w:szCs w:val="24"/>
        </w:rPr>
        <w:t>ic species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>or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 xml:space="preserve">interfacial </w:t>
      </w:r>
      <w:r w:rsidR="00514CFE" w:rsidRPr="00D32AE0">
        <w:rPr>
          <w:rFonts w:ascii="Times New Roman" w:eastAsiaTheme="minorEastAsia" w:hAnsi="Times New Roman" w:hint="eastAsia"/>
          <w:szCs w:val="24"/>
        </w:rPr>
        <w:t>charge traps</w:t>
      </w:r>
      <w:r w:rsidR="00514CFE" w:rsidRPr="00D32AE0">
        <w:rPr>
          <w:rFonts w:ascii="Times New Roman" w:eastAsiaTheme="minorEastAsia" w:hAnsi="Times New Roman"/>
          <w:szCs w:val="24"/>
        </w:rPr>
        <w:t xml:space="preserve"> can remove </w:t>
      </w:r>
      <w:r w:rsidR="00CB5843" w:rsidRPr="00D32AE0">
        <w:rPr>
          <w:rFonts w:ascii="Times New Roman" w:eastAsiaTheme="minorEastAsia" w:hAnsi="Times New Roman"/>
          <w:szCs w:val="24"/>
        </w:rPr>
        <w:t>the</w:t>
      </w:r>
      <w:r w:rsidR="00514CFE" w:rsidRPr="00D32AE0">
        <w:rPr>
          <w:rFonts w:ascii="Times New Roman" w:eastAsiaTheme="minorEastAsia" w:hAnsi="Times New Roman"/>
          <w:szCs w:val="24"/>
        </w:rPr>
        <w:t xml:space="preserve"> hysteresis in </w:t>
      </w:r>
      <w:r w:rsidR="00CB5843" w:rsidRPr="00D32AE0">
        <w:rPr>
          <w:rFonts w:ascii="Times New Roman" w:eastAsiaTheme="minorEastAsia" w:hAnsi="Times New Roman"/>
          <w:szCs w:val="24"/>
        </w:rPr>
        <w:t xml:space="preserve">a </w:t>
      </w:r>
      <w:r w:rsidR="00514CFE" w:rsidRPr="00D32AE0">
        <w:rPr>
          <w:rFonts w:ascii="Times New Roman" w:eastAsiaTheme="minorEastAsia" w:hAnsi="Times New Roman"/>
          <w:szCs w:val="24"/>
        </w:rPr>
        <w:t>perovskite solar cell</w:t>
      </w:r>
      <w:r w:rsidR="00BE1B6A" w:rsidRPr="00D32AE0">
        <w:rPr>
          <w:rFonts w:ascii="Times New Roman" w:eastAsiaTheme="minorEastAsia" w:hAnsi="Times New Roman"/>
          <w:szCs w:val="24"/>
        </w:rPr>
        <w:t>.</w:t>
      </w:r>
      <w:r w:rsidR="00C27030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&lt;EndNote&gt;&lt;Cite&gt;&lt;Author&gt;Reenen&lt;/Author&gt;&lt;Year&gt;2015&lt;/Year&gt;&lt;RecNum&gt;329&lt;/RecNum&gt;&lt;DisplayText&gt;[170]&lt;/DisplayText&gt;&lt;record&gt;&lt;rec-number&gt;329&lt;/rec-number&gt;&lt;foreign-keys&gt;&lt;key app="EN" db-id="tda9frw5us5tfre0ewbxzspqs5d5xdtxt5as" timestamp="1446799731"&gt;329&lt;/key&gt;&lt;key app="ENWeb" db-id=""&gt;0&lt;/key&gt;&lt;/foreign-keys&gt;&lt;ref-type name="Journal Article"&gt;17&lt;/ref-type&gt;&lt;contributors&gt;&lt;authors&gt;&lt;author&gt;&lt;style face="normal" font="default" size="100%"&gt;Reenen, Stephan van&lt;/style&gt;&lt;style face="normal" font="default" charset="134" size="100%"&gt;.&lt;/style&gt;&lt;/author&gt;&lt;author&gt;Kemerink, Martijn.&lt;/author&gt;&lt;author&gt;Snaith, Henry J.&lt;/author&gt;&lt;/authors&gt;&lt;/contributors&gt;&lt;titles&gt;&lt;title&gt;Modeling Anomalous Hysteresis in Perovskite Solar Cells&lt;/title&gt;&lt;secondary-title&gt;The Journal of Physical Chemistry Letters&lt;/secondary-title&gt;&lt;/titles&gt;&lt;periodical&gt;&lt;full-title&gt;The Journal of Physical Chemistry Letters&lt;/full-title&gt;&lt;abbr-1&gt;J. Phys. Chem. Lett.&lt;/abbr-1&gt;&lt;/periodical&gt;&lt;pages&gt;3808-3814&lt;/pages&gt;&lt;volume&gt;6&lt;/volume&gt;&lt;number&gt;19&lt;/number&gt;&lt;dates&gt;&lt;year&gt;2015&lt;/year&gt;&lt;/dates&gt;&lt;isbn&gt;1948-7185&lt;/isbn&gt;&lt;urls&gt;&lt;/urls&gt;&lt;electronic-resource-num&gt;10.1021/acs.jpclett.5b01645&lt;/electronic-resource-num&gt;&lt;/record&gt;&lt;/Cite&gt;&lt;/EndNote&gt;</w:instrText>
      </w:r>
      <w:r w:rsidR="00C27030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[170]</w:t>
      </w:r>
      <w:r w:rsidR="00C27030" w:rsidRPr="00D32AE0">
        <w:rPr>
          <w:rFonts w:ascii="Times New Roman" w:eastAsiaTheme="minorEastAsia" w:hAnsi="Times New Roman"/>
          <w:szCs w:val="24"/>
        </w:rPr>
        <w:fldChar w:fldCharType="end"/>
      </w:r>
      <w:r w:rsidR="00CB232C" w:rsidRPr="00D32AE0">
        <w:rPr>
          <w:rFonts w:ascii="Times New Roman" w:eastAsiaTheme="minorEastAsia" w:hAnsi="Times New Roman"/>
          <w:szCs w:val="24"/>
        </w:rPr>
        <w:t xml:space="preserve"> </w:t>
      </w:r>
      <w:proofErr w:type="gramStart"/>
      <w:r w:rsidR="002C0968" w:rsidRPr="00D32AE0">
        <w:rPr>
          <w:rFonts w:ascii="Times New Roman" w:eastAsiaTheme="minorEastAsia" w:hAnsi="Times New Roman"/>
          <w:szCs w:val="24"/>
        </w:rPr>
        <w:t>It</w:t>
      </w:r>
      <w:proofErr w:type="gramEnd"/>
      <w:r w:rsidR="002C0968" w:rsidRPr="00D32AE0">
        <w:rPr>
          <w:rFonts w:ascii="Times New Roman" w:eastAsiaTheme="minorEastAsia" w:hAnsi="Times New Roman"/>
          <w:szCs w:val="24"/>
        </w:rPr>
        <w:t xml:space="preserve"> is clear</w:t>
      </w:r>
      <w:r w:rsidR="00CB5843" w:rsidRPr="00D32AE0">
        <w:rPr>
          <w:rFonts w:ascii="Times New Roman" w:eastAsiaTheme="minorEastAsia" w:hAnsi="Times New Roman"/>
          <w:szCs w:val="24"/>
        </w:rPr>
        <w:t xml:space="preserve"> however</w:t>
      </w:r>
      <w:r w:rsidR="002C0968" w:rsidRPr="00D32AE0">
        <w:rPr>
          <w:rFonts w:ascii="Times New Roman" w:eastAsiaTheme="minorEastAsia" w:hAnsi="Times New Roman"/>
          <w:szCs w:val="24"/>
        </w:rPr>
        <w:t xml:space="preserve"> that </w:t>
      </w:r>
      <w:r w:rsidR="00CB5843" w:rsidRPr="00D32AE0">
        <w:rPr>
          <w:rFonts w:ascii="Times New Roman" w:eastAsiaTheme="minorEastAsia" w:hAnsi="Times New Roman"/>
          <w:szCs w:val="24"/>
        </w:rPr>
        <w:t>further</w:t>
      </w:r>
      <w:r w:rsidR="00514CFE" w:rsidRPr="00D32AE0">
        <w:rPr>
          <w:rFonts w:ascii="Times New Roman" w:eastAsiaTheme="minorEastAsia" w:hAnsi="Times New Roman"/>
          <w:szCs w:val="24"/>
        </w:rPr>
        <w:t xml:space="preserve"> research is required to gain </w:t>
      </w:r>
      <w:r w:rsidR="00CB5843" w:rsidRPr="00D32AE0">
        <w:rPr>
          <w:rFonts w:ascii="Times New Roman" w:eastAsiaTheme="minorEastAsia" w:hAnsi="Times New Roman"/>
          <w:szCs w:val="24"/>
        </w:rPr>
        <w:t>deeper</w:t>
      </w:r>
      <w:r w:rsidR="00514CFE" w:rsidRPr="00D32AE0">
        <w:rPr>
          <w:rFonts w:ascii="Times New Roman" w:eastAsiaTheme="minorEastAsia" w:hAnsi="Times New Roman"/>
          <w:szCs w:val="24"/>
        </w:rPr>
        <w:t xml:space="preserve"> insight into the process and mechanism</w:t>
      </w:r>
      <w:r w:rsidR="00CB5843" w:rsidRPr="00D32AE0">
        <w:rPr>
          <w:rFonts w:ascii="Times New Roman" w:eastAsiaTheme="minorEastAsia" w:hAnsi="Times New Roman"/>
          <w:szCs w:val="24"/>
        </w:rPr>
        <w:t>s underpinning</w:t>
      </w:r>
      <w:r w:rsidR="00514CFE" w:rsidRPr="00D32AE0">
        <w:rPr>
          <w:rFonts w:ascii="Times New Roman" w:eastAsiaTheme="minorEastAsia" w:hAnsi="Times New Roman"/>
          <w:szCs w:val="24"/>
        </w:rPr>
        <w:t xml:space="preserve"> </w:t>
      </w:r>
      <w:r w:rsidR="002C0968" w:rsidRPr="00D32AE0">
        <w:rPr>
          <w:rFonts w:ascii="Times New Roman" w:eastAsiaTheme="minorEastAsia" w:hAnsi="Times New Roman"/>
          <w:szCs w:val="24"/>
        </w:rPr>
        <w:t xml:space="preserve">PSC </w:t>
      </w:r>
      <w:r w:rsidR="00514CFE" w:rsidRPr="00D32AE0">
        <w:rPr>
          <w:rFonts w:ascii="Times New Roman" w:eastAsiaTheme="minorEastAsia" w:hAnsi="Times New Roman"/>
          <w:szCs w:val="24"/>
        </w:rPr>
        <w:t>hysteresis.</w:t>
      </w:r>
    </w:p>
    <w:p w14:paraId="4AEE1A13" w14:textId="77777777" w:rsidR="0081289A" w:rsidRPr="00D32AE0" w:rsidRDefault="006B0DFC" w:rsidP="0081289A">
      <w:pPr>
        <w:pStyle w:val="2"/>
        <w:rPr>
          <w:rFonts w:ascii="Times New Roman" w:hAnsi="Times New Roman"/>
          <w:b/>
          <w:szCs w:val="24"/>
        </w:rPr>
      </w:pPr>
      <w:bookmarkStart w:id="99" w:name="_Toc414903133"/>
      <w:r w:rsidRPr="00D32AE0">
        <w:rPr>
          <w:rFonts w:ascii="Times New Roman" w:eastAsiaTheme="minorEastAsia" w:hAnsi="Times New Roman"/>
          <w:b/>
          <w:szCs w:val="24"/>
        </w:rPr>
        <w:t>6</w:t>
      </w:r>
      <w:r w:rsidR="0081289A" w:rsidRPr="00D32AE0">
        <w:rPr>
          <w:rFonts w:ascii="Times New Roman" w:eastAsiaTheme="minorEastAsia" w:hAnsi="Times New Roman" w:hint="eastAsia"/>
          <w:b/>
          <w:szCs w:val="24"/>
        </w:rPr>
        <w:t>.2</w:t>
      </w:r>
      <w:r w:rsidR="00CE3BD9" w:rsidRPr="00D32AE0">
        <w:rPr>
          <w:rFonts w:ascii="Times New Roman" w:eastAsiaTheme="minorEastAsia" w:hAnsi="Times New Roman"/>
          <w:b/>
          <w:szCs w:val="24"/>
        </w:rPr>
        <w:t xml:space="preserve"> </w:t>
      </w:r>
      <w:r w:rsidR="00923CD9" w:rsidRPr="00D32AE0">
        <w:rPr>
          <w:rFonts w:ascii="Times New Roman" w:hAnsi="Times New Roman"/>
          <w:b/>
          <w:szCs w:val="24"/>
        </w:rPr>
        <w:t>S</w:t>
      </w:r>
      <w:r w:rsidR="0081289A" w:rsidRPr="00D32AE0">
        <w:rPr>
          <w:rFonts w:ascii="Times New Roman" w:hAnsi="Times New Roman"/>
          <w:b/>
          <w:szCs w:val="24"/>
        </w:rPr>
        <w:t>tability</w:t>
      </w:r>
      <w:bookmarkEnd w:id="99"/>
    </w:p>
    <w:p w14:paraId="2B6B3274" w14:textId="58A53C1E" w:rsidR="00361B45" w:rsidRPr="00D32AE0" w:rsidRDefault="0081289A" w:rsidP="0081289A">
      <w:pPr>
        <w:textAlignment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Another </w:t>
      </w:r>
      <w:r w:rsidR="00375D0B" w:rsidRPr="00D32AE0">
        <w:rPr>
          <w:rFonts w:ascii="Times New Roman" w:hAnsi="Times New Roman"/>
          <w:szCs w:val="24"/>
        </w:rPr>
        <w:t xml:space="preserve">significant </w:t>
      </w:r>
      <w:r w:rsidRPr="00D32AE0">
        <w:rPr>
          <w:rFonts w:ascii="Times New Roman" w:hAnsi="Times New Roman"/>
          <w:szCs w:val="24"/>
        </w:rPr>
        <w:t xml:space="preserve">challenge </w:t>
      </w:r>
      <w:r w:rsidR="00FA4F6D" w:rsidRPr="00D32AE0">
        <w:rPr>
          <w:rFonts w:ascii="Times New Roman" w:hAnsi="Times New Roman"/>
          <w:szCs w:val="24"/>
        </w:rPr>
        <w:t>in</w:t>
      </w:r>
      <w:r w:rsidR="00923CD9" w:rsidRPr="00D32AE0">
        <w:rPr>
          <w:rFonts w:ascii="Times New Roman" w:hAnsi="Times New Roman"/>
          <w:szCs w:val="24"/>
        </w:rPr>
        <w:t xml:space="preserve"> perovskite</w:t>
      </w:r>
      <w:r w:rsidR="00C14D13" w:rsidRPr="00D32AE0">
        <w:rPr>
          <w:rFonts w:ascii="Times New Roman" w:hAnsi="Times New Roman"/>
          <w:szCs w:val="24"/>
        </w:rPr>
        <w:t xml:space="preserve"> </w:t>
      </w:r>
      <w:r w:rsidR="00FA4F6D" w:rsidRPr="00D32AE0">
        <w:rPr>
          <w:rFonts w:ascii="Times New Roman" w:hAnsi="Times New Roman"/>
          <w:szCs w:val="24"/>
        </w:rPr>
        <w:t xml:space="preserve">research </w:t>
      </w:r>
      <w:r w:rsidRPr="00D32AE0">
        <w:rPr>
          <w:rFonts w:ascii="Times New Roman" w:hAnsi="Times New Roman"/>
          <w:szCs w:val="24"/>
        </w:rPr>
        <w:t xml:space="preserve">is </w:t>
      </w:r>
      <w:r w:rsidR="00FA4F6D" w:rsidRPr="00D32AE0">
        <w:rPr>
          <w:rFonts w:ascii="Times New Roman" w:hAnsi="Times New Roman"/>
          <w:szCs w:val="24"/>
        </w:rPr>
        <w:t>the observed (sometimes rapid) degradation</w:t>
      </w:r>
      <w:r w:rsidR="00C14D13" w:rsidRPr="00D32AE0">
        <w:rPr>
          <w:rFonts w:ascii="Times New Roman" w:hAnsi="Times New Roman"/>
          <w:szCs w:val="24"/>
        </w:rPr>
        <w:t xml:space="preserve"> </w:t>
      </w:r>
      <w:r w:rsidR="00FA4F6D" w:rsidRPr="00D32AE0">
        <w:rPr>
          <w:rFonts w:ascii="Times New Roman" w:hAnsi="Times New Roman"/>
          <w:szCs w:val="24"/>
        </w:rPr>
        <w:t xml:space="preserve">that occurs </w:t>
      </w:r>
      <w:r w:rsidRPr="00D32AE0">
        <w:rPr>
          <w:rFonts w:ascii="Times New Roman" w:hAnsi="Times New Roman"/>
          <w:szCs w:val="24"/>
        </w:rPr>
        <w:t>when</w:t>
      </w:r>
      <w:r w:rsidR="00FA4F6D" w:rsidRPr="00D32AE0">
        <w:rPr>
          <w:rFonts w:ascii="Times New Roman" w:hAnsi="Times New Roman"/>
          <w:szCs w:val="24"/>
        </w:rPr>
        <w:t xml:space="preserve"> devices are</w:t>
      </w:r>
      <w:r w:rsidRPr="00D32AE0">
        <w:rPr>
          <w:rFonts w:ascii="Times New Roman" w:hAnsi="Times New Roman"/>
          <w:szCs w:val="24"/>
        </w:rPr>
        <w:t xml:space="preserve"> exposed to thermal</w:t>
      </w:r>
      <w:r w:rsidR="000809DE" w:rsidRPr="00D32AE0">
        <w:rPr>
          <w:rFonts w:ascii="Times New Roman" w:hAnsi="Times New Roman"/>
          <w:szCs w:val="24"/>
        </w:rPr>
        <w:t>-stress</w:t>
      </w:r>
      <w:r w:rsidRPr="00D32AE0">
        <w:rPr>
          <w:rFonts w:ascii="Times New Roman" w:hAnsi="Times New Roman"/>
          <w:szCs w:val="24"/>
        </w:rPr>
        <w:t xml:space="preserve">, </w:t>
      </w:r>
      <w:r w:rsidRPr="00D32AE0">
        <w:rPr>
          <w:rFonts w:ascii="Times New Roman" w:eastAsiaTheme="minorEastAsia" w:hAnsi="Times New Roman" w:hint="eastAsia"/>
          <w:szCs w:val="24"/>
        </w:rPr>
        <w:t xml:space="preserve">light, </w:t>
      </w:r>
      <w:r w:rsidRPr="00D32AE0">
        <w:rPr>
          <w:rFonts w:ascii="Times New Roman" w:hAnsi="Times New Roman"/>
          <w:szCs w:val="24"/>
        </w:rPr>
        <w:t>oxygen</w:t>
      </w:r>
      <w:r w:rsidRPr="00D32AE0">
        <w:rPr>
          <w:rFonts w:ascii="Times New Roman" w:eastAsiaTheme="minorEastAsia" w:hAnsi="Times New Roman" w:hint="eastAsia"/>
          <w:szCs w:val="24"/>
        </w:rPr>
        <w:t xml:space="preserve"> or</w:t>
      </w:r>
      <w:r w:rsidR="00C14D13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moisture</w:t>
      </w:r>
      <w:r w:rsidRPr="00D32AE0">
        <w:rPr>
          <w:rFonts w:ascii="Times New Roman" w:eastAsiaTheme="minorEastAsia" w:hAnsi="Times New Roman" w:hint="eastAsia"/>
          <w:szCs w:val="24"/>
        </w:rPr>
        <w:t>.</w:t>
      </w:r>
      <w:r w:rsidR="00B216F6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PEVuZE5vdGU+PENpdGU+PEF1dGhvcj5MZWlqdGVuczwvQXV0aG9yPjxZZWFyPjIwMTU8L1llYXI+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PEVuZE5vdGU+PENpdGU+PEF1dGhvcj5MZWlqdGVuczwvQXV0aG9yPjxZZWFyPjIwMTU8L1llYXI+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B216F6" w:rsidRPr="00D32AE0">
        <w:rPr>
          <w:rFonts w:ascii="Times New Roman" w:eastAsiaTheme="minorEastAsia" w:hAnsi="Times New Roman"/>
          <w:szCs w:val="24"/>
        </w:rPr>
      </w:r>
      <w:r w:rsidR="00B216F6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[171, 172]</w:t>
      </w:r>
      <w:r w:rsidR="00B216F6" w:rsidRPr="00D32AE0">
        <w:rPr>
          <w:rFonts w:ascii="Times New Roman" w:eastAsiaTheme="minorEastAsia" w:hAnsi="Times New Roman"/>
          <w:szCs w:val="24"/>
        </w:rPr>
        <w:fldChar w:fldCharType="end"/>
      </w:r>
      <w:r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FA4F6D" w:rsidRPr="00D32AE0">
        <w:rPr>
          <w:rFonts w:ascii="Times New Roman" w:eastAsiaTheme="minorEastAsia" w:hAnsi="Times New Roman"/>
          <w:szCs w:val="24"/>
        </w:rPr>
        <w:t>The d</w:t>
      </w:r>
      <w:r w:rsidR="000809DE" w:rsidRPr="00D32AE0">
        <w:rPr>
          <w:rFonts w:ascii="Times New Roman" w:eastAsiaTheme="minorEastAsia" w:hAnsi="Times New Roman"/>
          <w:szCs w:val="24"/>
        </w:rPr>
        <w:t xml:space="preserve">egradation </w:t>
      </w:r>
      <w:r w:rsidR="00FA4F6D" w:rsidRPr="00D32AE0">
        <w:rPr>
          <w:rFonts w:ascii="Times New Roman" w:eastAsiaTheme="minorEastAsia" w:hAnsi="Times New Roman"/>
          <w:szCs w:val="24"/>
        </w:rPr>
        <w:t xml:space="preserve">that occurs </w:t>
      </w:r>
      <w:r w:rsidR="000809DE" w:rsidRPr="00D32AE0">
        <w:rPr>
          <w:rFonts w:ascii="Times New Roman" w:eastAsiaTheme="minorEastAsia" w:hAnsi="Times New Roman"/>
          <w:szCs w:val="24"/>
        </w:rPr>
        <w:t xml:space="preserve">in </w:t>
      </w:r>
      <w:bookmarkStart w:id="100" w:name="OLE_LINK42"/>
      <w:bookmarkStart w:id="101" w:name="OLE_LINK43"/>
      <w:r w:rsidR="000809DE" w:rsidRPr="00D32AE0">
        <w:rPr>
          <w:rFonts w:ascii="Times New Roman" w:eastAsiaTheme="minorEastAsia" w:hAnsi="Times New Roman"/>
          <w:szCs w:val="24"/>
        </w:rPr>
        <w:t>MAPbI</w:t>
      </w:r>
      <w:r w:rsidR="000809DE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C14D13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0809DE" w:rsidRPr="00D32AE0">
        <w:rPr>
          <w:rFonts w:ascii="Times New Roman" w:eastAsiaTheme="minorEastAsia" w:hAnsi="Times New Roman"/>
          <w:szCs w:val="24"/>
        </w:rPr>
        <w:t>as a result of thermal stress is summarized by</w:t>
      </w:r>
      <w:bookmarkEnd w:id="100"/>
      <w:bookmarkEnd w:id="101"/>
      <w:r w:rsidR="00923CD9" w:rsidRPr="00D32AE0">
        <w:rPr>
          <w:rFonts w:ascii="Times New Roman" w:eastAsiaTheme="minorEastAsia" w:hAnsi="Times New Roman"/>
          <w:szCs w:val="24"/>
        </w:rPr>
        <w:t xml:space="preserve"> the following expression</w:t>
      </w:r>
      <w:r w:rsidRPr="00D32AE0">
        <w:rPr>
          <w:rFonts w:ascii="Times New Roman" w:eastAsiaTheme="minorEastAsia" w:hAnsi="Times New Roman" w:hint="eastAsia"/>
          <w:szCs w:val="24"/>
        </w:rPr>
        <w:t xml:space="preserve">: </w:t>
      </w:r>
      <w:r w:rsidRPr="00D32AE0">
        <w:rPr>
          <w:rFonts w:ascii="Times New Roman" w:eastAsiaTheme="minorEastAsia" w:hAnsi="Times New Roman"/>
          <w:szCs w:val="24"/>
        </w:rPr>
        <w:t>CH</w:t>
      </w:r>
      <w:r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Pr="00D32AE0">
        <w:rPr>
          <w:rFonts w:ascii="Times New Roman" w:eastAsiaTheme="minorEastAsia" w:hAnsi="Times New Roman"/>
          <w:szCs w:val="24"/>
        </w:rPr>
        <w:t>NH</w:t>
      </w:r>
      <w:r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Pr="00D32AE0">
        <w:rPr>
          <w:rFonts w:ascii="Times New Roman" w:eastAsiaTheme="minorEastAsia" w:hAnsi="Times New Roman"/>
          <w:szCs w:val="24"/>
        </w:rPr>
        <w:t>PbI</w:t>
      </w:r>
      <w:r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Pr="00D32AE0">
        <w:rPr>
          <w:rFonts w:ascii="Times New Roman" w:eastAsiaTheme="minorEastAsia" w:hAnsi="Times New Roman"/>
          <w:szCs w:val="24"/>
        </w:rPr>
        <w:t>→</w:t>
      </w:r>
      <w:bookmarkStart w:id="102" w:name="OLE_LINK46"/>
      <w:bookmarkStart w:id="103" w:name="OLE_LINK47"/>
      <w:r w:rsidRPr="00D32AE0">
        <w:rPr>
          <w:rFonts w:ascii="Times New Roman" w:eastAsiaTheme="minorEastAsia" w:hAnsi="Times New Roman"/>
          <w:szCs w:val="24"/>
        </w:rPr>
        <w:t>PbI</w:t>
      </w:r>
      <w:r w:rsidRPr="00D32AE0">
        <w:rPr>
          <w:rFonts w:ascii="Times New Roman" w:eastAsiaTheme="minorEastAsia" w:hAnsi="Times New Roman"/>
          <w:szCs w:val="24"/>
          <w:vertAlign w:val="subscript"/>
        </w:rPr>
        <w:t>2</w:t>
      </w:r>
      <w:bookmarkEnd w:id="102"/>
      <w:bookmarkEnd w:id="103"/>
      <w:r w:rsidRPr="00D32AE0">
        <w:rPr>
          <w:rFonts w:ascii="Times New Roman" w:eastAsiaTheme="minorEastAsia" w:hAnsi="Times New Roman"/>
          <w:szCs w:val="24"/>
        </w:rPr>
        <w:t>+CH</w:t>
      </w:r>
      <w:r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Pr="00D32AE0">
        <w:rPr>
          <w:rFonts w:ascii="Times New Roman" w:eastAsiaTheme="minorEastAsia" w:hAnsi="Times New Roman"/>
          <w:szCs w:val="24"/>
        </w:rPr>
        <w:t>NH</w:t>
      </w:r>
      <w:r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Pr="00D32AE0">
        <w:rPr>
          <w:rFonts w:ascii="Times New Roman" w:eastAsiaTheme="minorEastAsia" w:hAnsi="Times New Roman"/>
          <w:szCs w:val="24"/>
        </w:rPr>
        <w:t>↑+HI↑</w:t>
      </w:r>
      <w:r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CC0333" w:rsidRPr="00D32AE0">
        <w:rPr>
          <w:rFonts w:ascii="Times New Roman" w:eastAsiaTheme="minorEastAsia" w:hAnsi="Times New Roman"/>
          <w:szCs w:val="24"/>
        </w:rPr>
        <w:instrText xml:space="preserve"> ADDIN EN.CITE &lt;EndNote&gt;&lt;Cite&gt;&lt;Author&gt;Dualeh&lt;/Author&gt;&lt;Year&gt;2014&lt;/Year&gt;&lt;RecNum&gt;194&lt;/RecNum&gt;&lt;DisplayText&gt;[107]&lt;/DisplayText&gt;&lt;record&gt;&lt;rec-number&gt;194&lt;/rec-number&gt;&lt;foreign-keys&gt;&lt;key app="EN" db-id="tda9frw5us5tfre0ewbxzspqs5d5xdtxt5as" timestamp="1426562860"&gt;194&lt;/key&gt;&lt;key app="ENWeb" db-id=""&gt;0&lt;/key&gt;&lt;/foreign-keys&gt;&lt;ref-type name="Journal Article"&gt;17&lt;/ref-type&gt;&lt;contributors&gt;&lt;authors&gt;&lt;author&gt;Dualeh, Amalie&lt;/author&gt;&lt;author&gt;Tétreault, Nicolas&lt;/author&gt;&lt;author&gt;Moehl, Thomas&lt;/author&gt;&lt;author&gt;Gao, Peng&lt;/author&gt;&lt;author&gt;Nazeeruddin, Mohammad Khaja&lt;/author&gt;&lt;author&gt;Grätzel, Michael&lt;/author&gt;&lt;/authors&gt;&lt;/contributors&gt;&lt;titles&gt;&lt;title&gt;Effect of Annealing Temperature on Film Morphology of Organic-Inorganic Hybrid Pervoskite Solid-State Solar Cells&lt;/title&gt;&lt;secondary-title&gt;Advanced Functional Materials&lt;/secondary-title&gt;&lt;/titles&gt;&lt;periodical&gt;&lt;full-title&gt;Advanced Functional Materials&lt;/full-title&gt;&lt;abbr-1&gt;Adv. Funct. Mater.&lt;/abbr-1&gt;&lt;abbr-2&gt;Adv Funct Mater&lt;/abbr-2&gt;&lt;/periodical&gt;&lt;pages&gt;3250-3258&lt;/pages&gt;&lt;volume&gt;24&lt;/volume&gt;&lt;number&gt;21&lt;/number&gt;&lt;dates&gt;&lt;year&gt;2014&lt;/year&gt;&lt;/dates&gt;&lt;isbn&gt;1616301X&lt;/isbn&gt;&lt;urls&gt;&lt;/urls&gt;&lt;electronic-resource-num&gt;10.1002/adfm.201304022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CC0333" w:rsidRPr="00D32AE0">
        <w:rPr>
          <w:rFonts w:ascii="Times New Roman" w:eastAsiaTheme="minorEastAsia" w:hAnsi="Times New Roman"/>
          <w:noProof/>
          <w:szCs w:val="24"/>
        </w:rPr>
        <w:t>[107]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23CD9" w:rsidRPr="00D32AE0">
        <w:rPr>
          <w:rFonts w:ascii="Times New Roman" w:eastAsiaTheme="minorEastAsia" w:hAnsi="Times New Roman"/>
          <w:szCs w:val="24"/>
        </w:rPr>
        <w:t>The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23CD9" w:rsidRPr="00D32AE0">
        <w:rPr>
          <w:rFonts w:ascii="Times New Roman" w:eastAsiaTheme="minorEastAsia" w:hAnsi="Times New Roman" w:hint="eastAsia"/>
          <w:szCs w:val="24"/>
        </w:rPr>
        <w:t>repo</w:t>
      </w:r>
      <w:r w:rsidR="00923CD9" w:rsidRPr="00D32AE0">
        <w:rPr>
          <w:rFonts w:ascii="Times New Roman" w:eastAsiaTheme="minorEastAsia" w:hAnsi="Times New Roman"/>
          <w:szCs w:val="24"/>
        </w:rPr>
        <w:t>rted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0809DE" w:rsidRPr="00D32AE0">
        <w:rPr>
          <w:rFonts w:ascii="Times New Roman" w:eastAsiaTheme="minorEastAsia" w:hAnsi="Times New Roman" w:hint="eastAsia"/>
          <w:szCs w:val="24"/>
        </w:rPr>
        <w:t>decomposition</w:t>
      </w:r>
      <w:r w:rsidRPr="00D32AE0">
        <w:rPr>
          <w:rFonts w:ascii="Times New Roman" w:eastAsiaTheme="minorEastAsia" w:hAnsi="Times New Roman" w:hint="eastAsia"/>
          <w:szCs w:val="24"/>
        </w:rPr>
        <w:t xml:space="preserve"> temperature for perovskite </w:t>
      </w:r>
      <w:r w:rsidRPr="00D32AE0">
        <w:rPr>
          <w:rFonts w:ascii="Times New Roman" w:eastAsiaTheme="minorEastAsia" w:hAnsi="Times New Roman"/>
          <w:szCs w:val="24"/>
        </w:rPr>
        <w:t>CH</w:t>
      </w:r>
      <w:r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Pr="00D32AE0">
        <w:rPr>
          <w:rFonts w:ascii="Times New Roman" w:eastAsiaTheme="minorEastAsia" w:hAnsi="Times New Roman"/>
          <w:szCs w:val="24"/>
        </w:rPr>
        <w:t>NH</w:t>
      </w:r>
      <w:r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Pr="00D32AE0">
        <w:rPr>
          <w:rFonts w:ascii="Times New Roman" w:eastAsiaTheme="minorEastAsia" w:hAnsi="Times New Roman"/>
          <w:szCs w:val="24"/>
        </w:rPr>
        <w:t>PbI</w:t>
      </w:r>
      <w:r w:rsidRPr="00D32AE0">
        <w:rPr>
          <w:rFonts w:ascii="Times New Roman" w:eastAsiaTheme="minorEastAsia" w:hAnsi="Times New Roman"/>
          <w:szCs w:val="24"/>
          <w:vertAlign w:val="subscript"/>
        </w:rPr>
        <w:t>3</w:t>
      </w:r>
      <w:bookmarkStart w:id="104" w:name="OLE_LINK38"/>
      <w:bookmarkStart w:id="105" w:name="OLE_LINK39"/>
      <w:r w:rsidR="0065640B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0809DE" w:rsidRPr="00D32AE0">
        <w:rPr>
          <w:rFonts w:ascii="Times New Roman" w:eastAsiaTheme="minorEastAsia" w:hAnsi="Times New Roman"/>
          <w:szCs w:val="24"/>
        </w:rPr>
        <w:t xml:space="preserve">has been reported </w:t>
      </w:r>
      <w:r w:rsidR="007B76AF" w:rsidRPr="00D32AE0">
        <w:rPr>
          <w:rFonts w:ascii="Times New Roman" w:eastAsiaTheme="minorEastAsia" w:hAnsi="Times New Roman"/>
          <w:szCs w:val="24"/>
        </w:rPr>
        <w:t xml:space="preserve">as being </w:t>
      </w:r>
      <w:r w:rsidR="000809DE" w:rsidRPr="00D32AE0">
        <w:rPr>
          <w:rFonts w:ascii="Times New Roman" w:eastAsiaTheme="minorEastAsia" w:hAnsi="Times New Roman"/>
          <w:szCs w:val="24"/>
        </w:rPr>
        <w:t>between</w:t>
      </w:r>
      <w:bookmarkEnd w:id="104"/>
      <w:bookmarkEnd w:id="105"/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0809DE" w:rsidRPr="00D32AE0">
        <w:rPr>
          <w:rFonts w:ascii="Times New Roman" w:eastAsiaTheme="minorEastAsia" w:hAnsi="Times New Roman"/>
          <w:szCs w:val="24"/>
        </w:rPr>
        <w:t>~</w:t>
      </w:r>
      <w:r w:rsidRPr="00D32AE0">
        <w:rPr>
          <w:rFonts w:ascii="Times New Roman" w:eastAsiaTheme="minorEastAsia" w:hAnsi="Times New Roman" w:hint="eastAsia"/>
          <w:szCs w:val="24"/>
        </w:rPr>
        <w:t>100</w:t>
      </w:r>
      <w:r w:rsidRPr="00D32AE0">
        <w:rPr>
          <w:rFonts w:ascii="Times New Roman" w:eastAsiaTheme="minorEastAsia" w:hAnsi="Times New Roman"/>
          <w:szCs w:val="24"/>
        </w:rPr>
        <w:t>°C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&lt;EndNote&gt;&lt;Cite&gt;&lt;Author&gt;Philippe&lt;/Author&gt;&lt;Year&gt;2015&lt;/Year&gt;&lt;RecNum&gt;253&lt;/RecNum&gt;&lt;DisplayText&gt;[173]&lt;/DisplayText&gt;&lt;record&gt;&lt;rec-number&gt;253&lt;/rec-number&gt;&lt;foreign-keys&gt;&lt;key app="EN" db-id="tda9frw5us5tfre0ewbxzspqs5d5xdtxt5as" timestamp="1431496831"&gt;253&lt;/key&gt;&lt;key app="ENWeb" db-id=""&gt;0&lt;/key&gt;&lt;/foreign-keys&gt;&lt;ref-type name="Journal Article"&gt;17&lt;/ref-type&gt;&lt;contributors&gt;&lt;authors&gt;&lt;author&gt;Philippe, Bertrand&lt;/author&gt;&lt;author&gt;Park, Byung-Wook&lt;/author&gt;&lt;author&gt;Lindblad, Rebecka&lt;/author&gt;&lt;author&gt;Oscarsson, Johan&lt;/author&gt;&lt;author&gt;Ahmadi, Sareh&lt;/author&gt;&lt;author&gt;Johansson, Erik M. J.&lt;/author&gt;&lt;author&gt;Rensmo, Håkan&lt;/author&gt;&lt;/authors&gt;&lt;/contributors&gt;&lt;titles&gt;&lt;title&gt;Chemical and Electronic Structure Characterization of Lead Halide Perovskites and Stability Behavior under Different Exposures-A Photoelectron Spectroscopy Investigation&lt;/title&gt;&lt;secondary-title&gt;Chemistry of Materials&lt;/secondary-title&gt;&lt;/titles&gt;&lt;periodical&gt;&lt;full-title&gt;Chemistry of Materials&lt;/full-title&gt;&lt;abbr-1&gt;Chem. Mater.&lt;/abbr-1&gt;&lt;/periodical&gt;&lt;pages&gt;1720-1731&lt;/pages&gt;&lt;volume&gt;27&lt;/volume&gt;&lt;number&gt;5&lt;/number&gt;&lt;dates&gt;&lt;year&gt;2015&lt;/year&gt;&lt;/dates&gt;&lt;isbn&gt;0897-4756&amp;#xD;1520-5002&lt;/isbn&gt;&lt;urls&gt;&lt;/urls&gt;&lt;electronic-resource-num&gt;10.1021/acs.chemmater.5b00348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[173]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0809DE" w:rsidRPr="00D32AE0">
        <w:rPr>
          <w:rFonts w:ascii="Times New Roman" w:eastAsiaTheme="minorEastAsia" w:hAnsi="Times New Roman" w:hint="eastAsia"/>
          <w:szCs w:val="24"/>
        </w:rPr>
        <w:t xml:space="preserve">and </w:t>
      </w:r>
      <w:r w:rsidRPr="00D32AE0">
        <w:rPr>
          <w:rFonts w:ascii="Times New Roman" w:eastAsiaTheme="minorEastAsia" w:hAnsi="Times New Roman" w:hint="eastAsia"/>
          <w:szCs w:val="24"/>
        </w:rPr>
        <w:t>140</w:t>
      </w:r>
      <w:r w:rsidR="00FC156F" w:rsidRPr="00D32AE0">
        <w:rPr>
          <w:rFonts w:ascii="Times New Roman" w:eastAsiaTheme="minorEastAsia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Theme="minorEastAsia" w:hAnsi="Times New Roman"/>
          <w:szCs w:val="24"/>
        </w:rPr>
        <w:t>C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&lt;EndNote&gt;&lt;Cite&gt;&lt;Author&gt;Supasai&lt;/Author&gt;&lt;Year&gt;2013&lt;/Year&gt;&lt;RecNum&gt;260&lt;/RecNum&gt;&lt;DisplayText&gt;[174]&lt;/DisplayText&gt;&lt;record&gt;&lt;rec-number&gt;260&lt;/rec-number&gt;&lt;foreign-keys&gt;&lt;key app="EN" db-id="tda9frw5us5tfre0ewbxzspqs5d5xdtxt5as" timestamp="1431605537"&gt;260&lt;/key&gt;&lt;key app="ENWeb" db-id=""&gt;0&lt;/key&gt;&lt;/foreign-keys&gt;&lt;ref-type name="Journal Article"&gt;17&lt;/ref-type&gt;&lt;contributors&gt;&lt;authors&gt;&lt;author&gt;Supasai, T.&lt;/author&gt;&lt;author&gt;Rujisamphan, N.&lt;/author&gt;&lt;author&gt;Ullrich, K.&lt;/author&gt;&lt;author&gt;Chemseddine, A.&lt;/author&gt;&lt;author&gt;Dittrich, Th&lt;/author&gt;&lt;/authors&gt;&lt;/contributors&gt;&lt;titles&gt;&lt;title&gt;&lt;style face="normal" font="default" size="100%"&gt;Formation of a passivating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size="100%"&gt;/PbI&lt;/style&gt;&lt;style face="subscript" font="default" size="100%"&gt;2&lt;/style&gt;&lt;style face="normal" font="default" size="100%"&gt; interface during moderate heating of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size="100%"&gt;3&lt;/style&gt;&lt;style face="normal" font="default" size="100%"&gt; layers&lt;/style&gt;&lt;/title&gt;&lt;secondary-title&gt;Applied Physics Letters&lt;/secondary-title&gt;&lt;/titles&gt;&lt;periodical&gt;&lt;full-title&gt;applied physics letters&lt;/full-title&gt;&lt;abbr-1&gt;Appl. Phys. Lett.&lt;/abbr-1&gt;&lt;/periodical&gt;&lt;pages&gt;183906&lt;/pages&gt;&lt;volume&gt;103&lt;/volume&gt;&lt;number&gt;18&lt;/number&gt;&lt;dates&gt;&lt;year&gt;2013&lt;/year&gt;&lt;/dates&gt;&lt;isbn&gt;00036951&lt;/isbn&gt;&lt;urls&gt;&lt;/urls&gt;&lt;electronic-resource-num&gt;10.1063/1.4826116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[174]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23CD9" w:rsidRPr="00D32AE0">
        <w:rPr>
          <w:rFonts w:ascii="Times New Roman" w:eastAsiaTheme="minorEastAsia" w:hAnsi="Times New Roman"/>
          <w:szCs w:val="24"/>
        </w:rPr>
        <w:t xml:space="preserve">and </w:t>
      </w:r>
      <w:r w:rsidR="00FA4F6D" w:rsidRPr="00D32AE0">
        <w:rPr>
          <w:rFonts w:ascii="Times New Roman" w:eastAsiaTheme="minorEastAsia" w:hAnsi="Times New Roman"/>
          <w:szCs w:val="24"/>
        </w:rPr>
        <w:t xml:space="preserve">also </w:t>
      </w:r>
      <w:r w:rsidR="000809DE" w:rsidRPr="00D32AE0">
        <w:rPr>
          <w:rFonts w:ascii="Times New Roman" w:eastAsiaTheme="minorEastAsia" w:hAnsi="Times New Roman"/>
          <w:szCs w:val="24"/>
        </w:rPr>
        <w:t>at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23CD9" w:rsidRPr="00D32AE0">
        <w:rPr>
          <w:rFonts w:ascii="Times New Roman" w:eastAsiaTheme="minorEastAsia" w:hAnsi="Times New Roman"/>
          <w:szCs w:val="24"/>
        </w:rPr>
        <w:t xml:space="preserve">a much </w:t>
      </w:r>
      <w:r w:rsidRPr="00D32AE0">
        <w:rPr>
          <w:rFonts w:ascii="Times New Roman" w:eastAsiaTheme="minorEastAsia" w:hAnsi="Times New Roman" w:hint="eastAsia"/>
          <w:szCs w:val="24"/>
        </w:rPr>
        <w:t>high</w:t>
      </w:r>
      <w:r w:rsidR="00923CD9" w:rsidRPr="00D32AE0">
        <w:rPr>
          <w:rFonts w:ascii="Times New Roman" w:eastAsiaTheme="minorEastAsia" w:hAnsi="Times New Roman"/>
          <w:szCs w:val="24"/>
        </w:rPr>
        <w:t>er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23CD9" w:rsidRPr="00D32AE0">
        <w:rPr>
          <w:rFonts w:ascii="Times New Roman" w:eastAsiaTheme="minorEastAsia" w:hAnsi="Times New Roman"/>
          <w:szCs w:val="24"/>
        </w:rPr>
        <w:t>temperature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0809DE" w:rsidRPr="00D32AE0">
        <w:rPr>
          <w:rFonts w:ascii="Times New Roman" w:eastAsia="宋体" w:hAnsi="Times New Roman"/>
          <w:szCs w:val="24"/>
        </w:rPr>
        <w:t>of</w:t>
      </w:r>
      <w:r w:rsidR="0065640B" w:rsidRPr="00D32AE0">
        <w:rPr>
          <w:rFonts w:ascii="Times New Roman" w:eastAsia="宋体" w:hAnsi="Times New Roman"/>
          <w:szCs w:val="24"/>
        </w:rPr>
        <w:t xml:space="preserve"> </w:t>
      </w:r>
      <w:r w:rsidR="00B968FD" w:rsidRPr="00D32AE0">
        <w:rPr>
          <w:rFonts w:ascii="Times New Roman" w:eastAsiaTheme="minorEastAsia" w:hAnsi="Times New Roman"/>
          <w:szCs w:val="24"/>
        </w:rPr>
        <w:t>~</w:t>
      </w:r>
      <w:r w:rsidRPr="00D32AE0">
        <w:rPr>
          <w:rFonts w:ascii="Times New Roman" w:eastAsiaTheme="minorEastAsia" w:hAnsi="Times New Roman" w:hint="eastAsia"/>
          <w:szCs w:val="24"/>
        </w:rPr>
        <w:t>300</w:t>
      </w:r>
      <w:r w:rsidR="005B3440" w:rsidRPr="00D32AE0">
        <w:rPr>
          <w:rFonts w:ascii="Times New Roman" w:eastAsia="宋体" w:hAnsi="Times New Roman" w:hint="eastAsia"/>
          <w:szCs w:val="24"/>
          <w:vertAlign w:val="superscript"/>
        </w:rPr>
        <w:t>o</w:t>
      </w:r>
      <w:r w:rsidRPr="00D32AE0">
        <w:rPr>
          <w:rFonts w:ascii="Times New Roman" w:eastAsiaTheme="minorEastAsia" w:hAnsi="Times New Roman"/>
          <w:szCs w:val="24"/>
        </w:rPr>
        <w:t>C</w:t>
      </w:r>
      <w:r w:rsidRPr="00D32AE0">
        <w:rPr>
          <w:rFonts w:ascii="Times New Roman" w:eastAsiaTheme="minorEastAsia" w:hAnsi="Times New Roman"/>
          <w:noProof/>
          <w:szCs w:val="24"/>
          <w:vertAlign w:val="superscript"/>
        </w:rPr>
        <w:t>54</w:t>
      </w:r>
      <w:r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C14D13" w:rsidRPr="00D32AE0">
        <w:rPr>
          <w:rFonts w:ascii="Times New Roman" w:eastAsiaTheme="minorEastAsia" w:hAnsi="Times New Roman"/>
          <w:szCs w:val="24"/>
        </w:rPr>
        <w:t xml:space="preserve">An additional concern for solar cells involving a </w:t>
      </w:r>
      <w:proofErr w:type="gramStart"/>
      <w:r w:rsidR="00C14D13" w:rsidRPr="00D32AE0">
        <w:rPr>
          <w:rFonts w:ascii="Times New Roman" w:eastAsiaTheme="minorEastAsia" w:hAnsi="Times New Roman"/>
          <w:szCs w:val="24"/>
        </w:rPr>
        <w:t>titania</w:t>
      </w:r>
      <w:proofErr w:type="gramEnd"/>
      <w:r w:rsidR="00C14D13" w:rsidRPr="00D32AE0">
        <w:rPr>
          <w:rFonts w:ascii="Times New Roman" w:eastAsiaTheme="minorEastAsia" w:hAnsi="Times New Roman"/>
          <w:szCs w:val="24"/>
        </w:rPr>
        <w:t xml:space="preserve"> scaffold is that </w:t>
      </w:r>
      <w:r w:rsidR="001E69A1" w:rsidRPr="00D32AE0">
        <w:rPr>
          <w:rFonts w:ascii="Times New Roman" w:eastAsiaTheme="minorEastAsia" w:hAnsi="Times New Roman"/>
          <w:szCs w:val="24"/>
        </w:rPr>
        <w:t>TiO</w:t>
      </w:r>
      <w:r w:rsidR="001E69A1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1E69A1" w:rsidRPr="00D32AE0">
        <w:rPr>
          <w:rFonts w:ascii="Times New Roman" w:eastAsiaTheme="minorEastAsia" w:hAnsi="Times New Roman"/>
          <w:szCs w:val="24"/>
        </w:rPr>
        <w:t xml:space="preserve"> is se</w:t>
      </w:r>
      <w:r w:rsidR="00C14D13" w:rsidRPr="00D32AE0">
        <w:rPr>
          <w:rFonts w:ascii="Times New Roman" w:eastAsiaTheme="minorEastAsia" w:hAnsi="Times New Roman"/>
          <w:szCs w:val="24"/>
        </w:rPr>
        <w:t>nsitive to sunlight and can be u</w:t>
      </w:r>
      <w:r w:rsidR="001E69A1" w:rsidRPr="00D32AE0">
        <w:rPr>
          <w:rFonts w:ascii="Times New Roman" w:eastAsiaTheme="minorEastAsia" w:hAnsi="Times New Roman"/>
          <w:szCs w:val="24"/>
        </w:rPr>
        <w:t>nstable under illumination. For example, u</w:t>
      </w:r>
      <w:r w:rsidRPr="00D32AE0">
        <w:rPr>
          <w:rFonts w:ascii="Times New Roman" w:eastAsiaTheme="minorEastAsia" w:hAnsi="Times New Roman" w:hint="eastAsia"/>
          <w:szCs w:val="24"/>
        </w:rPr>
        <w:t>nder UV light, mp-TiO</w:t>
      </w:r>
      <w:r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Pr="00D32AE0">
        <w:rPr>
          <w:rFonts w:ascii="Times New Roman" w:eastAsiaTheme="minorEastAsia" w:hAnsi="Times New Roman" w:hint="eastAsia"/>
          <w:szCs w:val="24"/>
        </w:rPr>
        <w:t xml:space="preserve">-based </w:t>
      </w:r>
      <w:r w:rsidRPr="00D32AE0">
        <w:rPr>
          <w:rFonts w:ascii="Times New Roman" w:eastAsiaTheme="minorEastAsia" w:hAnsi="Times New Roman"/>
          <w:szCs w:val="24"/>
        </w:rPr>
        <w:t>perovskite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23CD9" w:rsidRPr="00D32AE0">
        <w:rPr>
          <w:rFonts w:ascii="Times New Roman" w:eastAsiaTheme="minorEastAsia" w:hAnsi="Times New Roman"/>
          <w:szCs w:val="24"/>
        </w:rPr>
        <w:t>solar cells exhibit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7B76AF" w:rsidRPr="00D32AE0">
        <w:rPr>
          <w:rFonts w:ascii="Times New Roman" w:eastAsiaTheme="minorEastAsia" w:hAnsi="Times New Roman" w:hint="eastAsia"/>
          <w:szCs w:val="24"/>
        </w:rPr>
        <w:t>serious light instability</w:t>
      </w:r>
      <w:r w:rsidR="00FA4F6D" w:rsidRPr="00D32AE0">
        <w:rPr>
          <w:rFonts w:ascii="Times New Roman" w:eastAsiaTheme="minorEastAsia" w:hAnsi="Times New Roman"/>
          <w:szCs w:val="24"/>
        </w:rPr>
        <w:t xml:space="preserve"> with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7B76AF" w:rsidRPr="00D32AE0">
        <w:rPr>
          <w:rFonts w:ascii="Times New Roman" w:eastAsiaTheme="minorEastAsia" w:hAnsi="Times New Roman"/>
          <w:szCs w:val="24"/>
        </w:rPr>
        <w:t>the</w:t>
      </w:r>
      <w:r w:rsidR="00923CD9" w:rsidRPr="00D32AE0">
        <w:rPr>
          <w:rFonts w:ascii="Times New Roman" w:eastAsiaTheme="minorEastAsia" w:hAnsi="Times New Roman"/>
          <w:szCs w:val="24"/>
        </w:rPr>
        <w:t xml:space="preserve"> efficiency of e</w:t>
      </w:r>
      <w:r w:rsidRPr="00D32AE0">
        <w:rPr>
          <w:rFonts w:ascii="Times New Roman" w:eastAsiaTheme="minorEastAsia" w:hAnsi="Times New Roman" w:hint="eastAsia"/>
          <w:szCs w:val="24"/>
        </w:rPr>
        <w:t>ncapsulated</w:t>
      </w:r>
      <w:bookmarkStart w:id="106" w:name="OLE_LINK56"/>
      <w:bookmarkStart w:id="107" w:name="OLE_LINK57"/>
      <w:r w:rsidR="00CC6802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Pr="00D32AE0">
        <w:rPr>
          <w:rFonts w:ascii="Times New Roman" w:eastAsiaTheme="minorEastAsia" w:hAnsi="Times New Roman" w:hint="eastAsia"/>
          <w:szCs w:val="24"/>
        </w:rPr>
        <w:t>mp-TiO</w:t>
      </w:r>
      <w:r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Pr="00D32AE0">
        <w:rPr>
          <w:rFonts w:ascii="Times New Roman" w:eastAsiaTheme="minorEastAsia" w:hAnsi="Times New Roman" w:hint="eastAsia"/>
          <w:szCs w:val="24"/>
        </w:rPr>
        <w:t xml:space="preserve">-based solar cells </w:t>
      </w:r>
      <w:bookmarkEnd w:id="106"/>
      <w:bookmarkEnd w:id="107"/>
      <w:r w:rsidR="007B76AF" w:rsidRPr="00D32AE0">
        <w:rPr>
          <w:rFonts w:ascii="Times New Roman" w:eastAsiaTheme="minorEastAsia" w:hAnsi="Times New Roman"/>
          <w:szCs w:val="24"/>
        </w:rPr>
        <w:t>degrading</w:t>
      </w:r>
      <w:r w:rsidRPr="00D32AE0">
        <w:rPr>
          <w:rFonts w:ascii="Times New Roman" w:eastAsiaTheme="minorEastAsia" w:hAnsi="Times New Roman" w:hint="eastAsia"/>
          <w:szCs w:val="24"/>
        </w:rPr>
        <w:t xml:space="preserve"> to </w:t>
      </w:r>
      <w:r w:rsidRPr="00D32AE0">
        <w:rPr>
          <w:rFonts w:ascii="Times New Roman" w:eastAsiaTheme="minorEastAsia" w:hAnsi="Times New Roman"/>
          <w:szCs w:val="24"/>
        </w:rPr>
        <w:t>approximately 85%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23CD9" w:rsidRPr="00D32AE0">
        <w:rPr>
          <w:rFonts w:ascii="Times New Roman" w:hAnsi="Times New Roman"/>
          <w:szCs w:val="24"/>
        </w:rPr>
        <w:t>of the</w:t>
      </w:r>
      <w:r w:rsidR="000809DE" w:rsidRPr="00D32AE0">
        <w:rPr>
          <w:rFonts w:ascii="Times New Roman" w:hAnsi="Times New Roman"/>
          <w:szCs w:val="24"/>
        </w:rPr>
        <w:t>ir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2D1F36" w:rsidRPr="00D32AE0">
        <w:rPr>
          <w:rFonts w:ascii="Times New Roman" w:hAnsi="Times New Roman" w:hint="eastAsia"/>
          <w:szCs w:val="24"/>
        </w:rPr>
        <w:t xml:space="preserve">original </w:t>
      </w:r>
      <w:r w:rsidRPr="00D32AE0">
        <w:rPr>
          <w:rFonts w:ascii="Times New Roman" w:hAnsi="Times New Roman" w:hint="eastAsia"/>
          <w:szCs w:val="24"/>
        </w:rPr>
        <w:t>efficiency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</w:rPr>
        <w:t>after 4h UV illumination</w:t>
      </w:r>
      <w:r w:rsidR="000809DE" w:rsidRPr="00D32AE0">
        <w:rPr>
          <w:rFonts w:ascii="Times New Roman" w:eastAsiaTheme="minorEastAsia" w:hAnsi="Times New Roman" w:hint="eastAsia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&lt;EndNote&gt;&lt;Cite&gt;&lt;Author&gt;Leijtens&lt;/Author&gt;&lt;Year&gt;2013&lt;/Year&gt;&lt;RecNum&gt;254&lt;/RecNum&gt;&lt;DisplayText&gt;[175]&lt;/DisplayText&gt;&lt;record&gt;&lt;rec-number&gt;254&lt;/rec-number&gt;&lt;foreign-keys&gt;&lt;key app="EN" db-id="tda9frw5us5tfre0ewbxzspqs5d5xdtxt5as" timestamp="1431502488"&gt;254&lt;/key&gt;&lt;key app="ENWeb" db-id=""&gt;0&lt;/key&gt;&lt;/foreign-keys&gt;&lt;ref-type name="Journal Article"&gt;17&lt;/ref-type&gt;&lt;contributors&gt;&lt;authors&gt;&lt;author&gt;Leijtens, T.&lt;/author&gt;&lt;author&gt;Eperon, G. E.&lt;/author&gt;&lt;author&gt;Pathak, S.&lt;/author&gt;&lt;author&gt;Abate, A.&lt;/author&gt;&lt;author&gt;Lee, M. M.&lt;/author&gt;&lt;author&gt;Snaith, H. J.&lt;/author&gt;&lt;/authors&gt;&lt;/contributors&gt;&lt;auth-address&gt;University of Oxford, Clarendon Laboratory, Parks Road, Oxford OX13PU, UK.&lt;/auth-address&gt;&lt;titles&gt;&lt;title&gt;&lt;style face="normal" font="default" size="100%"&gt;Overcoming ultraviolet light instability of sensitized TiO&lt;/style&gt;&lt;style face="subscript" font="default" size="100%"&gt;2&lt;/style&gt;&lt;style face="normal" font="default" size="100%"&gt; with meso-superstructured organometal tri-halide perovskite solar cells&lt;/style&gt;&lt;/title&gt;&lt;secondary-title&gt;Nat. Commun.&lt;/secondary-title&gt;&lt;/titles&gt;&lt;periodical&gt;&lt;full-title&gt;Nature communications&lt;/full-title&gt;&lt;abbr-1&gt;Nat. Commun.&lt;/abbr-1&gt;&lt;/periodical&gt;&lt;pages&gt;2885&lt;/pages&gt;&lt;volume&gt;4&lt;/volume&gt;&lt;dates&gt;&lt;year&gt;2013&lt;/year&gt;&lt;/dates&gt;&lt;isbn&gt;2041-1723 (Electronic)&amp;#xD;2041-1723 (Linking)&lt;/isbn&gt;&lt;accession-num&gt;24301460&lt;/accession-num&gt;&lt;urls&gt;&lt;related-urls&gt;&lt;url&gt;http://www.ncbi.nlm.nih.gov/pubmed/24301460&lt;/url&gt;&lt;/related-urls&gt;&lt;/urls&gt;&lt;electronic-resource-num&gt;10.1038/ncomms3885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0809DE" w:rsidRPr="00D32AE0">
        <w:rPr>
          <w:rFonts w:ascii="Times New Roman" w:eastAsiaTheme="minorEastAsia" w:hAnsi="Times New Roman" w:hint="eastAsia"/>
        </w:rPr>
        <w:t xml:space="preserve"> However</w:t>
      </w:r>
      <w:r w:rsidR="00941153" w:rsidRPr="00D32AE0">
        <w:rPr>
          <w:rFonts w:ascii="Times New Roman" w:eastAsiaTheme="minorEastAsia" w:hAnsi="Times New Roman" w:hint="eastAsia"/>
        </w:rPr>
        <w:t>,</w:t>
      </w:r>
      <w:r w:rsidR="000809DE" w:rsidRPr="00D32AE0">
        <w:rPr>
          <w:rFonts w:ascii="Times New Roman" w:eastAsiaTheme="minorEastAsia" w:hAnsi="Times New Roman" w:hint="eastAsia"/>
        </w:rPr>
        <w:t xml:space="preserve"> </w:t>
      </w:r>
      <w:r w:rsidRPr="00D32AE0">
        <w:rPr>
          <w:rFonts w:ascii="Times New Roman" w:eastAsiaTheme="minorEastAsia" w:hAnsi="Times New Roman" w:hint="eastAsia"/>
        </w:rPr>
        <w:t>mp-</w:t>
      </w:r>
      <w:bookmarkStart w:id="108" w:name="OLE_LINK58"/>
      <w:bookmarkStart w:id="109" w:name="OLE_LINK59"/>
      <w:r w:rsidRPr="00D32AE0">
        <w:rPr>
          <w:rFonts w:ascii="Times New Roman" w:eastAsiaTheme="minorEastAsia" w:hAnsi="Times New Roman"/>
        </w:rPr>
        <w:t>TiO</w:t>
      </w:r>
      <w:r w:rsidRPr="00D32AE0">
        <w:rPr>
          <w:rFonts w:ascii="Times New Roman" w:eastAsiaTheme="minorEastAsia" w:hAnsi="Times New Roman"/>
          <w:vertAlign w:val="subscript"/>
        </w:rPr>
        <w:t>2</w:t>
      </w:r>
      <w:bookmarkEnd w:id="108"/>
      <w:bookmarkEnd w:id="109"/>
      <w:r w:rsidR="0065640B" w:rsidRPr="00D32AE0">
        <w:rPr>
          <w:rFonts w:ascii="Times New Roman" w:eastAsiaTheme="minorEastAsia" w:hAnsi="Times New Roman"/>
          <w:vertAlign w:val="subscript"/>
        </w:rPr>
        <w:t xml:space="preserve"> </w:t>
      </w:r>
      <w:r w:rsidRPr="00D32AE0">
        <w:rPr>
          <w:rFonts w:ascii="Times New Roman" w:eastAsiaTheme="minorEastAsia" w:hAnsi="Times New Roman"/>
        </w:rPr>
        <w:t>free</w:t>
      </w:r>
      <w:r w:rsidRPr="00D32AE0">
        <w:rPr>
          <w:rFonts w:ascii="Times New Roman" w:eastAsiaTheme="minorEastAsia" w:hAnsi="Times New Roman" w:hint="eastAsia"/>
        </w:rPr>
        <w:t xml:space="preserve"> solar cells</w:t>
      </w:r>
      <w:r w:rsidR="0065640B" w:rsidRPr="00D32AE0">
        <w:rPr>
          <w:rFonts w:ascii="Times New Roman" w:eastAsiaTheme="minorEastAsia" w:hAnsi="Times New Roman"/>
        </w:rPr>
        <w:t xml:space="preserve"> </w:t>
      </w:r>
      <w:r w:rsidR="000809DE" w:rsidRPr="00D32AE0">
        <w:rPr>
          <w:rFonts w:ascii="Times New Roman" w:eastAsiaTheme="minorEastAsia" w:hAnsi="Times New Roman"/>
        </w:rPr>
        <w:t>(</w:t>
      </w:r>
      <w:r w:rsidR="000809DE" w:rsidRPr="00D32AE0">
        <w:rPr>
          <w:rFonts w:ascii="Times New Roman" w:eastAsiaTheme="minorEastAsia" w:hAnsi="Times New Roman" w:hint="eastAsia"/>
        </w:rPr>
        <w:t>based on</w:t>
      </w:r>
      <w:r w:rsidRPr="00D32AE0">
        <w:rPr>
          <w:rFonts w:ascii="Times New Roman" w:eastAsiaTheme="minorEastAsia" w:hAnsi="Times New Roman" w:hint="eastAsia"/>
        </w:rPr>
        <w:t xml:space="preserve"> mp-Al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Pr="00D32AE0">
        <w:rPr>
          <w:rFonts w:ascii="Times New Roman" w:eastAsiaTheme="minorEastAsia" w:hAnsi="Times New Roman" w:hint="eastAsia"/>
        </w:rPr>
        <w:t>O</w:t>
      </w:r>
      <w:r w:rsidRPr="00D32AE0">
        <w:rPr>
          <w:rFonts w:ascii="Times New Roman" w:eastAsiaTheme="minorEastAsia" w:hAnsi="Times New Roman"/>
          <w:vertAlign w:val="subscript"/>
        </w:rPr>
        <w:t>3</w:t>
      </w:r>
      <w:r w:rsidR="000809DE" w:rsidRPr="00D32AE0">
        <w:rPr>
          <w:rFonts w:ascii="Times New Roman" w:eastAsiaTheme="minorEastAsia" w:hAnsi="Times New Roman"/>
        </w:rPr>
        <w:t>)</w:t>
      </w:r>
      <w:r w:rsidR="0065640B" w:rsidRPr="00D32AE0">
        <w:rPr>
          <w:rFonts w:ascii="Times New Roman" w:eastAsiaTheme="minorEastAsia" w:hAnsi="Times New Roman"/>
        </w:rPr>
        <w:t xml:space="preserve"> </w:t>
      </w:r>
      <w:r w:rsidRPr="00D32AE0">
        <w:rPr>
          <w:rFonts w:ascii="Times New Roman" w:eastAsiaTheme="minorEastAsia" w:hAnsi="Times New Roman"/>
        </w:rPr>
        <w:t>exhibited</w:t>
      </w:r>
      <w:r w:rsidRPr="00D32AE0">
        <w:rPr>
          <w:rFonts w:ascii="Times New Roman" w:eastAsiaTheme="minorEastAsia" w:hAnsi="Times New Roman" w:hint="eastAsia"/>
        </w:rPr>
        <w:t xml:space="preserve"> quite </w:t>
      </w:r>
      <w:r w:rsidRPr="00D32AE0">
        <w:rPr>
          <w:rFonts w:ascii="Times New Roman" w:eastAsiaTheme="minorEastAsia" w:hAnsi="Times New Roman"/>
        </w:rPr>
        <w:t>stable</w:t>
      </w:r>
      <w:r w:rsidR="0065640B" w:rsidRPr="00D32AE0">
        <w:rPr>
          <w:rFonts w:ascii="Times New Roman" w:eastAsiaTheme="minorEastAsia" w:hAnsi="Times New Roman"/>
        </w:rPr>
        <w:t xml:space="preserve"> </w:t>
      </w:r>
      <w:r w:rsidR="00923CD9" w:rsidRPr="00D32AE0">
        <w:rPr>
          <w:rFonts w:ascii="Times New Roman" w:eastAsiaTheme="minorEastAsia" w:hAnsi="Times New Roman"/>
          <w:szCs w:val="24"/>
        </w:rPr>
        <w:t xml:space="preserve">performance </w:t>
      </w:r>
      <w:r w:rsidRPr="00D32AE0">
        <w:rPr>
          <w:rFonts w:ascii="Times New Roman" w:eastAsiaTheme="minorEastAsia" w:hAnsi="Times New Roman" w:hint="eastAsia"/>
          <w:szCs w:val="24"/>
        </w:rPr>
        <w:t xml:space="preserve">even </w:t>
      </w:r>
      <w:r w:rsidRPr="00D32AE0">
        <w:rPr>
          <w:rFonts w:ascii="Times New Roman" w:eastAsiaTheme="minorEastAsia" w:hAnsi="Times New Roman"/>
          <w:szCs w:val="24"/>
        </w:rPr>
        <w:t>over 1,000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h</w:t>
      </w:r>
      <w:r w:rsidR="000809DE" w:rsidRPr="00D32AE0">
        <w:rPr>
          <w:rFonts w:ascii="Times New Roman" w:eastAsiaTheme="minorEastAsia" w:hAnsi="Times New Roman"/>
          <w:szCs w:val="24"/>
        </w:rPr>
        <w:t>ours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0809DE" w:rsidRPr="00D32AE0">
        <w:rPr>
          <w:rFonts w:ascii="Times New Roman" w:eastAsiaTheme="minorEastAsia" w:hAnsi="Times New Roman"/>
          <w:szCs w:val="24"/>
        </w:rPr>
        <w:t xml:space="preserve">of </w:t>
      </w:r>
      <w:r w:rsidRPr="00D32AE0">
        <w:rPr>
          <w:rFonts w:ascii="Times New Roman" w:eastAsiaTheme="minorEastAsia" w:hAnsi="Times New Roman"/>
          <w:szCs w:val="24"/>
        </w:rPr>
        <w:t xml:space="preserve">continuous </w:t>
      </w:r>
      <w:r w:rsidRPr="00D32AE0">
        <w:rPr>
          <w:rFonts w:ascii="Times New Roman" w:eastAsiaTheme="minorEastAsia" w:hAnsi="Times New Roman"/>
        </w:rPr>
        <w:t>illumination</w:t>
      </w:r>
      <w:r w:rsidRPr="00D32AE0">
        <w:rPr>
          <w:rFonts w:ascii="Times New Roman" w:eastAsiaTheme="minorEastAsia" w:hAnsi="Times New Roman" w:hint="eastAsia"/>
          <w:szCs w:val="24"/>
        </w:rPr>
        <w:t xml:space="preserve"> at one sun</w:t>
      </w:r>
      <w:r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&lt;EndNote&gt;&lt;Cite&gt;&lt;Author&gt;Leijtens&lt;/Author&gt;&lt;Year&gt;2013&lt;/Year&gt;&lt;RecNum&gt;254&lt;/RecNum&gt;&lt;DisplayText&gt;[175]&lt;/DisplayText&gt;&lt;record&gt;&lt;rec-number&gt;254&lt;/rec-number&gt;&lt;foreign-keys&gt;&lt;key app="EN" db-id="tda9frw5us5tfre0ewbxzspqs5d5xdtxt5as" timestamp="1431502488"&gt;254&lt;/key&gt;&lt;key app="ENWeb" db-id=""&gt;0&lt;/key&gt;&lt;/foreign-keys&gt;&lt;ref-type name="Journal Article"&gt;17&lt;/ref-type&gt;&lt;contributors&gt;&lt;authors&gt;&lt;author&gt;Leijtens, T.&lt;/author&gt;&lt;author&gt;Eperon, G. E.&lt;/author&gt;&lt;author&gt;Pathak, S.&lt;/author&gt;&lt;author&gt;Abate, A.&lt;/author&gt;&lt;author&gt;Lee, M. M.&lt;/author&gt;&lt;author&gt;Snaith, H. J.&lt;/author&gt;&lt;/authors&gt;&lt;/contributors&gt;&lt;auth-address&gt;University of Oxford, Clarendon Laboratory, Parks Road, Oxford OX13PU, UK.&lt;/auth-address&gt;&lt;titles&gt;&lt;title&gt;&lt;style face="normal" font="default" size="100%"&gt;Overcoming ultraviolet light instability of sensitized TiO&lt;/style&gt;&lt;style face="subscript" font="default" size="100%"&gt;2&lt;/style&gt;&lt;style face="normal" font="default" size="100%"&gt; with meso-superstructured organometal tri-halide perovskite solar cells&lt;/style&gt;&lt;/title&gt;&lt;secondary-title&gt;Nat. Commun.&lt;/secondary-title&gt;&lt;/titles&gt;&lt;periodical&gt;&lt;full-title&gt;Nature communications&lt;/full-title&gt;&lt;abbr-1&gt;Nat. Commun.&lt;/abbr-1&gt;&lt;/periodical&gt;&lt;pages&gt;2885&lt;/pages&gt;&lt;volume&gt;4&lt;/volume&gt;&lt;dates&gt;&lt;year&gt;2013&lt;/year&gt;&lt;/dates&gt;&lt;isbn&gt;2041-1723 (Electronic)&amp;#xD;2041-1723 (Linking)&lt;/isbn&gt;&lt;accession-num&gt;24301460&lt;/accession-num&gt;&lt;urls&gt;&lt;related-urls&gt;&lt;url&gt;http://www.ncbi.nlm.nih.gov/pubmed/24301460&lt;/url&gt;&lt;/related-urls&gt;&lt;/urls&gt;&lt;electronic-resource-num&gt;10.1038/ncomms3885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[175]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941153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923CD9" w:rsidRPr="00D32AE0">
        <w:rPr>
          <w:rFonts w:ascii="Times New Roman" w:eastAsiaTheme="minorEastAsia" w:hAnsi="Times New Roman"/>
          <w:szCs w:val="24"/>
        </w:rPr>
        <w:t xml:space="preserve">Perovskite solar </w:t>
      </w:r>
      <w:r w:rsidR="005F5BA0" w:rsidRPr="00D32AE0">
        <w:rPr>
          <w:rFonts w:ascii="Times New Roman" w:eastAsiaTheme="minorEastAsia" w:hAnsi="Times New Roman"/>
          <w:szCs w:val="24"/>
        </w:rPr>
        <w:t>cells</w:t>
      </w:r>
      <w:r w:rsidR="00923CD9" w:rsidRPr="00D32AE0">
        <w:rPr>
          <w:rFonts w:ascii="Times New Roman" w:eastAsiaTheme="minorEastAsia" w:hAnsi="Times New Roman"/>
          <w:szCs w:val="24"/>
        </w:rPr>
        <w:t xml:space="preserve"> based on </w:t>
      </w:r>
      <w:bookmarkStart w:id="110" w:name="OLE_LINK60"/>
      <w:bookmarkStart w:id="111" w:name="OLE_LINK61"/>
      <w:r w:rsidR="000809DE" w:rsidRPr="00D32AE0">
        <w:rPr>
          <w:rFonts w:ascii="Times New Roman" w:eastAsiaTheme="minorEastAsia" w:hAnsi="Times New Roman" w:hint="eastAsia"/>
          <w:szCs w:val="24"/>
        </w:rPr>
        <w:t>Al-</w:t>
      </w:r>
      <w:r w:rsidR="00923CD9" w:rsidRPr="00D32AE0">
        <w:rPr>
          <w:rFonts w:ascii="Times New Roman" w:eastAsiaTheme="minorEastAsia" w:hAnsi="Times New Roman" w:hint="eastAsia"/>
          <w:szCs w:val="24"/>
        </w:rPr>
        <w:t>dop</w:t>
      </w:r>
      <w:r w:rsidR="00923CD9" w:rsidRPr="00D32AE0">
        <w:rPr>
          <w:rFonts w:ascii="Times New Roman" w:eastAsiaTheme="minorEastAsia" w:hAnsi="Times New Roman"/>
          <w:szCs w:val="24"/>
        </w:rPr>
        <w:t>ed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</w:rPr>
        <w:t>TiO</w:t>
      </w:r>
      <w:r w:rsidRPr="00D32AE0">
        <w:rPr>
          <w:rFonts w:ascii="Times New Roman" w:eastAsiaTheme="minorEastAsia" w:hAnsi="Times New Roman"/>
          <w:vertAlign w:val="subscript"/>
        </w:rPr>
        <w:t>2</w:t>
      </w:r>
      <w:bookmarkEnd w:id="110"/>
      <w:bookmarkEnd w:id="111"/>
      <w:r w:rsidR="0065640B" w:rsidRPr="00D32AE0">
        <w:rPr>
          <w:rFonts w:ascii="Times New Roman" w:eastAsiaTheme="minorEastAsia" w:hAnsi="Times New Roman"/>
          <w:vertAlign w:val="subscript"/>
        </w:rPr>
        <w:t xml:space="preserve"> </w:t>
      </w:r>
      <w:r w:rsidR="00923CD9" w:rsidRPr="00D32AE0">
        <w:rPr>
          <w:rFonts w:ascii="Times New Roman" w:eastAsiaTheme="minorEastAsia" w:hAnsi="Times New Roman"/>
          <w:szCs w:val="24"/>
        </w:rPr>
        <w:t>showed</w:t>
      </w:r>
      <w:r w:rsidRPr="00D32AE0">
        <w:rPr>
          <w:rFonts w:ascii="Times New Roman" w:eastAsiaTheme="minorEastAsia" w:hAnsi="Times New Roman" w:hint="eastAsia"/>
          <w:szCs w:val="24"/>
        </w:rPr>
        <w:t xml:space="preserve"> enhanced efficiency and light </w:t>
      </w:r>
      <w:r w:rsidRPr="00D32AE0">
        <w:rPr>
          <w:rFonts w:ascii="Times New Roman" w:eastAsiaTheme="minorEastAsia" w:hAnsi="Times New Roman"/>
          <w:szCs w:val="24"/>
        </w:rPr>
        <w:t>stability</w:t>
      </w:r>
      <w:r w:rsidRPr="00D32AE0">
        <w:rPr>
          <w:rFonts w:ascii="Times New Roman" w:eastAsiaTheme="minorEastAsia" w:hAnsi="Times New Roman" w:hint="eastAsia"/>
          <w:szCs w:val="24"/>
        </w:rPr>
        <w:t xml:space="preserve"> as dop</w:t>
      </w:r>
      <w:r w:rsidR="00361B45" w:rsidRPr="00D32AE0">
        <w:rPr>
          <w:rFonts w:ascii="Times New Roman" w:eastAsiaTheme="minorEastAsia" w:hAnsi="Times New Roman"/>
          <w:szCs w:val="24"/>
        </w:rPr>
        <w:t>ed</w:t>
      </w:r>
      <w:r w:rsidRPr="00D32AE0">
        <w:rPr>
          <w:rFonts w:ascii="Times New Roman" w:eastAsiaTheme="minorEastAsia" w:hAnsi="Times New Roman" w:hint="eastAsia"/>
          <w:szCs w:val="24"/>
        </w:rPr>
        <w:t xml:space="preserve"> Al in </w:t>
      </w:r>
      <w:r w:rsidR="00923CD9" w:rsidRPr="00D32AE0">
        <w:rPr>
          <w:rFonts w:ascii="Times New Roman" w:eastAsiaTheme="minorEastAsia" w:hAnsi="Times New Roman"/>
          <w:szCs w:val="24"/>
        </w:rPr>
        <w:t xml:space="preserve">the </w:t>
      </w:r>
      <w:r w:rsidRPr="00D32AE0">
        <w:rPr>
          <w:rFonts w:ascii="Times New Roman" w:eastAsiaTheme="minorEastAsia" w:hAnsi="Times New Roman"/>
        </w:rPr>
        <w:t>TiO</w:t>
      </w:r>
      <w:r w:rsidRPr="00D32AE0">
        <w:rPr>
          <w:rFonts w:ascii="Times New Roman" w:eastAsiaTheme="minorEastAsia" w:hAnsi="Times New Roman"/>
          <w:vertAlign w:val="subscript"/>
        </w:rPr>
        <w:t>2</w:t>
      </w:r>
      <w:r w:rsidR="0065640B" w:rsidRPr="00D32AE0">
        <w:rPr>
          <w:rFonts w:ascii="Times New Roman" w:eastAsiaTheme="minorEastAsia" w:hAnsi="Times New Roman"/>
          <w:vertAlign w:val="subscript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lattice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361B45" w:rsidRPr="00D32AE0">
        <w:rPr>
          <w:rFonts w:ascii="Times New Roman" w:eastAsiaTheme="minorEastAsia" w:hAnsi="Times New Roman"/>
          <w:szCs w:val="24"/>
        </w:rPr>
        <w:t>is believed to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>permanently passivat</w:t>
      </w:r>
      <w:r w:rsidRPr="00D32AE0">
        <w:rPr>
          <w:rFonts w:ascii="Times New Roman" w:eastAsiaTheme="minorEastAsia" w:hAnsi="Times New Roman" w:hint="eastAsia"/>
          <w:szCs w:val="24"/>
        </w:rPr>
        <w:t xml:space="preserve">e </w:t>
      </w:r>
      <w:r w:rsidRPr="00D32AE0">
        <w:rPr>
          <w:rFonts w:ascii="Times New Roman" w:eastAsiaTheme="minorEastAsia" w:hAnsi="Times New Roman"/>
          <w:szCs w:val="24"/>
        </w:rPr>
        <w:t>electronic trap</w:t>
      </w:r>
      <w:r w:rsidR="00923CD9" w:rsidRPr="00D32AE0">
        <w:rPr>
          <w:rFonts w:ascii="Times New Roman" w:eastAsiaTheme="minorEastAsia" w:hAnsi="Times New Roman"/>
          <w:szCs w:val="24"/>
        </w:rPr>
        <w:t>ping</w:t>
      </w:r>
      <w:r w:rsidRPr="00D32AE0">
        <w:rPr>
          <w:rFonts w:ascii="Times New Roman" w:eastAsiaTheme="minorEastAsia" w:hAnsi="Times New Roman"/>
          <w:szCs w:val="24"/>
        </w:rPr>
        <w:t xml:space="preserve"> sites</w:t>
      </w:r>
      <w:r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&lt;EndNote&gt;&lt;Cite&gt;&lt;Author&gt;Pathak&lt;/Author&gt;&lt;Year&gt;2014&lt;/Year&gt;&lt;RecNum&gt;145&lt;/RecNum&gt;&lt;DisplayText&gt;[176]&lt;/DisplayText&gt;&lt;record&gt;&lt;rec-number&gt;145&lt;/rec-number&gt;&lt;foreign-keys&gt;&lt;key app="EN" db-id="tda9frw5us5tfre0ewbxzspqs5d5xdtxt5as" timestamp="1426314720"&gt;145&lt;/key&gt;&lt;key app="ENWeb" db-id=""&gt;0&lt;/key&gt;&lt;/foreign-keys&gt;&lt;ref-type name="Journal Article"&gt;17&lt;/ref-type&gt;&lt;contributors&gt;&lt;authors&gt;&lt;author&gt;Pathak, Sandeep K.&lt;/author&gt;&lt;author&gt;Abate, A.&lt;/author&gt;&lt;author&gt;Ruckdeschel, P.&lt;/author&gt;&lt;author&gt;Roose, B.&lt;/author&gt;&lt;author&gt;Gödel, Karl C.&lt;/author&gt;&lt;author&gt;Vaynzof, Yana&lt;/author&gt;&lt;author&gt;Santhala, Aditya&lt;/author&gt;&lt;author&gt;Watanabe, Shun-Ichiro&lt;/author&gt;&lt;author&gt;Hollman, Derek J.&lt;/author&gt;&lt;author&gt;Noel, Nakita&lt;/author&gt;&lt;author&gt;Sepe, Alessandro&lt;/author&gt;&lt;author&gt;Wiesner, Ullrich&lt;/author&gt;&lt;author&gt;Friend, Richard&lt;/author&gt;&lt;author&gt;Snaith, Henry J.&lt;/author&gt;&lt;author&gt;Steiner, Ullrich&lt;/author&gt;&lt;/authors&gt;&lt;/contributors&gt;&lt;titles&gt;&lt;title&gt;&lt;style face="normal" font="default" size="100%"&gt;Performance and Stability Enhancement of Dye-Sensitized and Perovskite Solar Cells by Al Doping of TiO&lt;/style&gt;&lt;style face="subscript" font="default" size="100%"&gt;2&lt;/style&gt;&lt;/title&gt;&lt;secondary-title&gt;Advanced Functional Materials&lt;/secondary-title&gt;&lt;/titles&gt;&lt;periodical&gt;&lt;full-title&gt;Advanced Functional Materials&lt;/full-title&gt;&lt;abbr-1&gt;Adv. Funct. Mater.&lt;/abbr-1&gt;&lt;abbr-2&gt;Adv Funct Mater&lt;/abbr-2&gt;&lt;/periodical&gt;&lt;pages&gt;6046-6055&lt;/pages&gt;&lt;volume&gt;24&lt;/volume&gt;&lt;number&gt;38&lt;/number&gt;&lt;dates&gt;&lt;year&gt;2014&lt;/year&gt;&lt;/dates&gt;&lt;isbn&gt;1616301X&lt;/isbn&gt;&lt;urls&gt;&lt;/urls&gt;&lt;electronic-resource-num&gt;10.1002/adfm.201401658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[176]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</w:p>
    <w:p w14:paraId="4A7B6707" w14:textId="4AFADB8B" w:rsidR="00440678" w:rsidRPr="00D32AE0" w:rsidRDefault="00440678" w:rsidP="0081289A">
      <w:pPr>
        <w:textAlignment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 xml:space="preserve">        Recent work lead by </w:t>
      </w:r>
      <w:proofErr w:type="spellStart"/>
      <w:r w:rsidRPr="00D32AE0">
        <w:rPr>
          <w:rFonts w:ascii="Times New Roman" w:eastAsiaTheme="minorEastAsia" w:hAnsi="Times New Roman"/>
          <w:szCs w:val="24"/>
        </w:rPr>
        <w:t>Ha</w:t>
      </w:r>
      <w:r w:rsidR="0065640B" w:rsidRPr="00D32AE0">
        <w:rPr>
          <w:rFonts w:ascii="Times New Roman" w:eastAsiaTheme="minorEastAsia" w:hAnsi="Times New Roman"/>
          <w:szCs w:val="24"/>
        </w:rPr>
        <w:t>q</w:t>
      </w:r>
      <w:r w:rsidRPr="00D32AE0">
        <w:rPr>
          <w:rFonts w:ascii="Times New Roman" w:eastAsiaTheme="minorEastAsia" w:hAnsi="Times New Roman"/>
          <w:szCs w:val="24"/>
        </w:rPr>
        <w:t>ue</w:t>
      </w:r>
      <w:proofErr w:type="spellEnd"/>
      <w:r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i/>
          <w:szCs w:val="24"/>
        </w:rPr>
        <w:t>et al</w:t>
      </w:r>
      <w:r w:rsidRPr="00D32AE0">
        <w:rPr>
          <w:rFonts w:ascii="Times New Roman" w:eastAsiaTheme="minorEastAsia" w:hAnsi="Times New Roman"/>
          <w:szCs w:val="24"/>
        </w:rPr>
        <w:t xml:space="preserve">. shows that the electrons that are generated in the </w:t>
      </w:r>
      <w:r w:rsidR="009810A9" w:rsidRPr="00D32AE0">
        <w:rPr>
          <w:rFonts w:ascii="Times New Roman" w:eastAsiaTheme="minorEastAsia" w:hAnsi="Times New Roman"/>
          <w:szCs w:val="24"/>
        </w:rPr>
        <w:t>MAPbI</w:t>
      </w:r>
      <w:r w:rsidR="009810A9" w:rsidRPr="00D32AE0">
        <w:rPr>
          <w:rFonts w:ascii="Times New Roman" w:eastAsiaTheme="minorEastAsia" w:hAnsi="Times New Roman"/>
          <w:szCs w:val="24"/>
          <w:vertAlign w:val="subscript"/>
        </w:rPr>
        <w:t xml:space="preserve">3 </w:t>
      </w:r>
      <w:r w:rsidRPr="00D32AE0">
        <w:rPr>
          <w:rFonts w:ascii="Times New Roman" w:eastAsiaTheme="minorEastAsia" w:hAnsi="Times New Roman"/>
          <w:szCs w:val="24"/>
        </w:rPr>
        <w:t>perovskite layer upon light exposure c</w:t>
      </w:r>
      <w:r w:rsidR="002961A9" w:rsidRPr="00D32AE0">
        <w:rPr>
          <w:rFonts w:ascii="Times New Roman" w:eastAsiaTheme="minorEastAsia" w:hAnsi="Times New Roman"/>
          <w:szCs w:val="24"/>
        </w:rPr>
        <w:t>an react with free oxygen in</w:t>
      </w:r>
      <w:r w:rsidRPr="00D32AE0">
        <w:rPr>
          <w:rFonts w:ascii="Times New Roman" w:eastAsiaTheme="minorEastAsia" w:hAnsi="Times New Roman"/>
          <w:szCs w:val="24"/>
        </w:rPr>
        <w:t xml:space="preserve"> air to form highly</w:t>
      </w:r>
      <w:r w:rsidR="00FC5524" w:rsidRPr="00D32AE0">
        <w:rPr>
          <w:rFonts w:ascii="Times New Roman" w:eastAsiaTheme="minorEastAsia" w:hAnsi="Times New Roman"/>
          <w:szCs w:val="24"/>
        </w:rPr>
        <w:t xml:space="preserve"> reactive superoxide O</w:t>
      </w:r>
      <w:r w:rsidR="00FC5524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FC5524" w:rsidRPr="00D32AE0">
        <w:rPr>
          <w:rFonts w:ascii="Times New Roman" w:eastAsiaTheme="minorEastAsia" w:hAnsi="Times New Roman"/>
          <w:szCs w:val="24"/>
          <w:vertAlign w:val="superscript"/>
        </w:rPr>
        <w:t>-</w:t>
      </w:r>
      <w:r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&lt;EndNote&gt;&lt;Cite&gt;&lt;Author&gt;Aristidou&lt;/Author&gt;&lt;Year&gt;2015&lt;/Year&gt;&lt;RecNum&gt;314&lt;/RecNum&gt;&lt;DisplayText&gt;[177]&lt;/DisplayText&gt;&lt;record&gt;&lt;rec-number&gt;314&lt;/rec-number&gt;&lt;foreign-keys&gt;&lt;key app="EN" db-id="tda9frw5us5tfre0ewbxzspqs5d5xdtxt5as" timestamp="1435217469"&gt;314&lt;/key&gt;&lt;key app="ENWeb" db-id=""&gt;0&lt;/key&gt;&lt;/foreign-keys&gt;&lt;ref-type name="Journal Article"&gt;17&lt;/ref-type&gt;&lt;contributors&gt;&lt;authors&gt;&lt;author&gt;Aristidou, N.&lt;/author&gt;&lt;author&gt;Sanchez-Molina, I.&lt;/author&gt;&lt;author&gt;Chotchuangchutchaval, T.&lt;/author&gt;&lt;author&gt;Brown, M.&lt;/author&gt;&lt;author&gt;Martinez, L.&lt;/author&gt;&lt;author&gt;Rath, T.&lt;/author&gt;&lt;author&gt;Haque, S. A.&lt;/author&gt;&lt;/authors&gt;&lt;/contributors&gt;&lt;auth-address&gt;Department of Chemistry, Imperial College London, South Kensington Campus, London SW7 2AZ (United Kingdom).&amp;#xD;Department of Chemistry, Imperial College London, South Kensington Campus, London SW7 2AZ (United Kingdom). s.a.haque@imperial.ac.uk.&lt;/auth-address&gt;&lt;titles&gt;&lt;title&gt;The Role of Oxygen in the Degradation of Methylammonium Lead Trihalide Perovskite Photoactive Layers&lt;/title&gt;&lt;secondary-title&gt;Angew Chem Int Ed Engl&lt;/secondary-title&gt;&lt;/titles&gt;&lt;periodical&gt;&lt;full-title&gt;angewandte chemie-international edition&lt;/full-title&gt;&lt;abbr-1&gt;Angew. Chem. Int. Ed.&lt;/abbr-1&gt;&lt;abbr-2&gt;Angew Chem Int Ed Engl&lt;/abbr-2&gt;&lt;/periodical&gt;&lt;pages&gt;8208-12&lt;/pages&gt;&lt;volume&gt;54&lt;/volume&gt;&lt;keywords&gt;&lt;keyword&gt;methylammonium lead triiodide&lt;/keyword&gt;&lt;keyword&gt;perovskites&lt;/keyword&gt;&lt;keyword&gt;solar cells&lt;/keyword&gt;&lt;keyword&gt;spectroscopy&lt;/keyword&gt;&lt;keyword&gt;stability&lt;/keyword&gt;&lt;/keywords&gt;&lt;dates&gt;&lt;year&gt;2015&lt;/year&gt;&lt;pub-dates&gt;&lt;date&gt;May 27&lt;/date&gt;&lt;/pub-dates&gt;&lt;/dates&gt;&lt;isbn&gt;1521-3773 (Electronic)&amp;#xD;1433-7851 (Linking)&lt;/isbn&gt;&lt;accession-num&gt;26014846&lt;/accession-num&gt;&lt;urls&gt;&lt;related-urls&gt;&lt;url&gt;http://www.ncbi.nlm.nih.gov/pubmed/26014846&lt;/url&gt;&lt;/related-urls&gt;&lt;/urls&gt;&lt;electronic-resource-num&gt;10.1002/anie.201503153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[177]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proofErr w:type="gramStart"/>
      <w:r w:rsidRPr="00D32AE0">
        <w:rPr>
          <w:rFonts w:ascii="Times New Roman" w:eastAsiaTheme="minorEastAsia" w:hAnsi="Times New Roman"/>
          <w:szCs w:val="24"/>
        </w:rPr>
        <w:t>These</w:t>
      </w:r>
      <w:proofErr w:type="gramEnd"/>
      <w:r w:rsidRPr="00D32AE0">
        <w:rPr>
          <w:rFonts w:ascii="Times New Roman" w:eastAsiaTheme="minorEastAsia" w:hAnsi="Times New Roman"/>
          <w:szCs w:val="24"/>
        </w:rPr>
        <w:t xml:space="preserve"> </w:t>
      </w:r>
      <w:proofErr w:type="spellStart"/>
      <w:r w:rsidRPr="00D32AE0">
        <w:rPr>
          <w:rFonts w:ascii="Times New Roman" w:eastAsiaTheme="minorEastAsia" w:hAnsi="Times New Roman"/>
          <w:szCs w:val="24"/>
        </w:rPr>
        <w:t>superoxides</w:t>
      </w:r>
      <w:proofErr w:type="spellEnd"/>
      <w:r w:rsidRPr="00D32AE0">
        <w:rPr>
          <w:rFonts w:ascii="Times New Roman" w:eastAsiaTheme="minorEastAsia" w:hAnsi="Times New Roman"/>
          <w:szCs w:val="24"/>
        </w:rPr>
        <w:t xml:space="preserve"> attack the perovskite layer </w:t>
      </w:r>
      <w:r w:rsidR="00FC5524" w:rsidRPr="00D32AE0">
        <w:rPr>
          <w:rFonts w:ascii="Times New Roman" w:eastAsiaTheme="minorEastAsia" w:hAnsi="Times New Roman"/>
          <w:szCs w:val="24"/>
        </w:rPr>
        <w:t xml:space="preserve">by reaction with the </w:t>
      </w:r>
      <w:proofErr w:type="spellStart"/>
      <w:r w:rsidR="00FC5524" w:rsidRPr="00D32AE0">
        <w:rPr>
          <w:rFonts w:ascii="Times New Roman" w:eastAsiaTheme="minorEastAsia" w:hAnsi="Times New Roman"/>
          <w:szCs w:val="24"/>
        </w:rPr>
        <w:t>methylamonium</w:t>
      </w:r>
      <w:proofErr w:type="spellEnd"/>
      <w:r w:rsidR="00FC5524" w:rsidRPr="00D32AE0">
        <w:rPr>
          <w:rFonts w:ascii="Times New Roman" w:eastAsiaTheme="minorEastAsia" w:hAnsi="Times New Roman"/>
          <w:szCs w:val="24"/>
        </w:rPr>
        <w:t xml:space="preserve"> moiety of the perovskite </w:t>
      </w:r>
      <w:r w:rsidRPr="00D32AE0">
        <w:rPr>
          <w:rFonts w:ascii="Times New Roman" w:eastAsiaTheme="minorEastAsia" w:hAnsi="Times New Roman"/>
          <w:szCs w:val="24"/>
        </w:rPr>
        <w:t xml:space="preserve">and break </w:t>
      </w:r>
      <w:r w:rsidR="002961A9" w:rsidRPr="00D32AE0">
        <w:rPr>
          <w:rFonts w:ascii="Times New Roman" w:eastAsiaTheme="minorEastAsia" w:hAnsi="Times New Roman"/>
          <w:szCs w:val="24"/>
        </w:rPr>
        <w:t xml:space="preserve">down </w:t>
      </w:r>
      <w:r w:rsidRPr="00D32AE0">
        <w:rPr>
          <w:rFonts w:ascii="Times New Roman" w:eastAsiaTheme="minorEastAsia" w:hAnsi="Times New Roman"/>
          <w:szCs w:val="24"/>
        </w:rPr>
        <w:t>the device</w:t>
      </w:r>
      <w:r w:rsidR="002961A9" w:rsidRPr="00D32AE0">
        <w:rPr>
          <w:rFonts w:ascii="Times New Roman" w:eastAsiaTheme="minorEastAsia" w:hAnsi="Times New Roman"/>
          <w:szCs w:val="24"/>
        </w:rPr>
        <w:t xml:space="preserve">. The by-product of this reaction is water which further speeds up the degradation. This indicates that the degradation can be minimized by </w:t>
      </w:r>
      <w:r w:rsidR="001E28D5" w:rsidRPr="00D32AE0">
        <w:rPr>
          <w:rFonts w:ascii="Times New Roman" w:eastAsiaTheme="minorEastAsia" w:hAnsi="Times New Roman"/>
          <w:szCs w:val="24"/>
        </w:rPr>
        <w:t xml:space="preserve">rapidly </w:t>
      </w:r>
      <w:r w:rsidR="002961A9" w:rsidRPr="00D32AE0">
        <w:rPr>
          <w:rFonts w:ascii="Times New Roman" w:eastAsiaTheme="minorEastAsia" w:hAnsi="Times New Roman"/>
          <w:szCs w:val="24"/>
        </w:rPr>
        <w:t>extracting the electrons after their generation to prevent the formation of superoxide</w:t>
      </w:r>
      <w:r w:rsidR="00FC5524" w:rsidRPr="00D32AE0">
        <w:rPr>
          <w:rFonts w:ascii="Times New Roman" w:eastAsiaTheme="minorEastAsia" w:hAnsi="Times New Roman"/>
          <w:szCs w:val="24"/>
        </w:rPr>
        <w:t xml:space="preserve">, or by replacing the MA component with species without acid protons that </w:t>
      </w:r>
      <w:r w:rsidR="001E28D5" w:rsidRPr="00D32AE0">
        <w:rPr>
          <w:rFonts w:ascii="Times New Roman" w:eastAsiaTheme="minorEastAsia" w:hAnsi="Times New Roman"/>
          <w:szCs w:val="24"/>
        </w:rPr>
        <w:t>are involved in</w:t>
      </w:r>
      <w:r w:rsidR="00FC5524" w:rsidRPr="00D32AE0">
        <w:rPr>
          <w:rFonts w:ascii="Times New Roman" w:eastAsiaTheme="minorEastAsia" w:hAnsi="Times New Roman"/>
          <w:szCs w:val="24"/>
        </w:rPr>
        <w:t xml:space="preserve"> the reaction</w:t>
      </w:r>
      <w:r w:rsidR="002961A9" w:rsidRPr="00D32AE0">
        <w:rPr>
          <w:rFonts w:ascii="Times New Roman" w:eastAsiaTheme="minorEastAsia" w:hAnsi="Times New Roman"/>
          <w:szCs w:val="24"/>
        </w:rPr>
        <w:t xml:space="preserve">. </w:t>
      </w:r>
      <w:r w:rsidR="007606E8" w:rsidRPr="00D32AE0">
        <w:rPr>
          <w:rFonts w:ascii="Times New Roman" w:eastAsiaTheme="minorEastAsia" w:hAnsi="Times New Roman"/>
          <w:szCs w:val="24"/>
        </w:rPr>
        <w:t>The degradation in the m</w:t>
      </w:r>
      <w:r w:rsidR="008B25DE" w:rsidRPr="00D32AE0">
        <w:rPr>
          <w:rFonts w:ascii="Times New Roman" w:eastAsiaTheme="minorEastAsia" w:hAnsi="Times New Roman"/>
          <w:szCs w:val="24"/>
        </w:rPr>
        <w:t>esoporous</w:t>
      </w:r>
      <w:r w:rsidR="00675AC7" w:rsidRPr="00D32AE0">
        <w:rPr>
          <w:rFonts w:ascii="Times New Roman" w:eastAsiaTheme="minorEastAsia" w:hAnsi="Times New Roman"/>
          <w:szCs w:val="24"/>
        </w:rPr>
        <w:t xml:space="preserve"> </w:t>
      </w:r>
      <w:r w:rsidR="007606E8" w:rsidRPr="00D32AE0">
        <w:rPr>
          <w:rFonts w:ascii="Times New Roman" w:eastAsiaTheme="minorEastAsia" w:hAnsi="Times New Roman"/>
          <w:szCs w:val="24"/>
        </w:rPr>
        <w:t>TiO</w:t>
      </w:r>
      <w:r w:rsidR="007606E8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65640B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7606E8" w:rsidRPr="00D32AE0">
        <w:rPr>
          <w:rFonts w:ascii="Times New Roman" w:eastAsiaTheme="minorEastAsia" w:hAnsi="Times New Roman"/>
          <w:szCs w:val="24"/>
        </w:rPr>
        <w:t xml:space="preserve">based system is much less compared with </w:t>
      </w:r>
      <w:r w:rsidR="008B25DE" w:rsidRPr="00D32AE0">
        <w:rPr>
          <w:rFonts w:ascii="Times New Roman" w:eastAsiaTheme="minorEastAsia" w:hAnsi="Times New Roman"/>
          <w:szCs w:val="24"/>
        </w:rPr>
        <w:t>mp-Al</w:t>
      </w:r>
      <w:r w:rsidR="008B25DE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8B25DE" w:rsidRPr="00D32AE0">
        <w:rPr>
          <w:rFonts w:ascii="Times New Roman" w:eastAsiaTheme="minorEastAsia" w:hAnsi="Times New Roman"/>
          <w:szCs w:val="24"/>
        </w:rPr>
        <w:t>O</w:t>
      </w:r>
      <w:r w:rsidR="008B25DE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65640B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7606E8" w:rsidRPr="00D32AE0">
        <w:rPr>
          <w:rFonts w:ascii="Times New Roman" w:eastAsiaTheme="minorEastAsia" w:hAnsi="Times New Roman"/>
          <w:szCs w:val="24"/>
        </w:rPr>
        <w:t>or planar systems</w:t>
      </w:r>
      <w:r w:rsidR="002961A9" w:rsidRPr="00D32AE0">
        <w:rPr>
          <w:rFonts w:ascii="Times New Roman" w:eastAsiaTheme="minorEastAsia" w:hAnsi="Times New Roman"/>
          <w:szCs w:val="24"/>
        </w:rPr>
        <w:t>,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175547" w:rsidRPr="00D32AE0">
        <w:rPr>
          <w:rFonts w:ascii="Times New Roman" w:eastAsiaTheme="minorEastAsia" w:hAnsi="Times New Roman"/>
          <w:szCs w:val="24"/>
        </w:rPr>
        <w:t>highlighting an</w:t>
      </w:r>
      <w:r w:rsidR="008B25DE" w:rsidRPr="00D32AE0">
        <w:rPr>
          <w:rFonts w:ascii="Times New Roman" w:eastAsiaTheme="minorEastAsia" w:hAnsi="Times New Roman"/>
          <w:szCs w:val="24"/>
        </w:rPr>
        <w:t xml:space="preserve"> advantage to retain</w:t>
      </w:r>
      <w:r w:rsidR="00175547" w:rsidRPr="00D32AE0">
        <w:rPr>
          <w:rFonts w:ascii="Times New Roman" w:eastAsiaTheme="minorEastAsia" w:hAnsi="Times New Roman"/>
          <w:szCs w:val="24"/>
        </w:rPr>
        <w:t>ing</w:t>
      </w:r>
      <w:r w:rsidR="008B25DE" w:rsidRPr="00D32AE0">
        <w:rPr>
          <w:rFonts w:ascii="Times New Roman" w:eastAsiaTheme="minorEastAsia" w:hAnsi="Times New Roman"/>
          <w:szCs w:val="24"/>
        </w:rPr>
        <w:t xml:space="preserve"> the mesoporous superstructure in the design of perovskite solar cells.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&lt;EndNote&gt;&lt;Cite&gt;&lt;Author&gt;O&amp;apos;Mahony&lt;/Author&gt;&lt;Year&gt;2015&lt;/Year&gt;&lt;RecNum&gt;311&lt;/RecNum&gt;&lt;DisplayText&gt;[178]&lt;/DisplayText&gt;&lt;record&gt;&lt;rec-number&gt;311&lt;/rec-number&gt;&lt;foreign-keys&gt;&lt;key app="EN" db-id="tda9frw5us5tfre0ewbxzspqs5d5xdtxt5as" timestamp="1435213293"&gt;311&lt;/key&gt;&lt;key app="ENWeb" db-id=""&gt;0&lt;/key&gt;&lt;/foreign-keys&gt;&lt;ref-type name="Journal Article"&gt;17&lt;/ref-type&gt;&lt;contributors&gt;&lt;authors&gt;&lt;author&gt;Flannan T. F. O&amp;apos;Mahony&lt;/author&gt;&lt;author&gt;Lee, Yong Hui&lt;/author&gt;&lt;author&gt;Jellett, Cameron&lt;/author&gt;&lt;author&gt;Dmitrov, Stoichko&lt;/author&gt;&lt;author&gt;Bryant, Daniel T. J.&lt;/author&gt;&lt;author&gt;Durrant, James R.&lt;/author&gt;&lt;author&gt;O&amp;apos;Regan, Brian C.&lt;/author&gt;&lt;author&gt;Graetzel, Michael&lt;/author&gt;&lt;author&gt;Nazeeruddin, Mohammad K.&lt;/author&gt;&lt;author&gt;Haque, Saif A.&lt;/author&gt;&lt;/authors&gt;&lt;/contributors&gt;&lt;titles&gt;&lt;title&gt;&lt;style face="normal" font="default" size="100%"&gt;Improved environmental stability of organic lead trihalide perovskite-based photoactive-layers in the presence of mesoporous TiO&lt;/style&gt;&lt;style face="subscript" font="default" size="100%"&gt;2&lt;/style&gt;&lt;/title&gt;&lt;secondary-title&gt;J. Mater. Chem. A&lt;/secondary-title&gt;&lt;/titles&gt;&lt;periodical&gt;&lt;full-title&gt;J. Mater. Chem. A&lt;/full-title&gt;&lt;/periodical&gt;&lt;pages&gt;7219-7223&lt;/pages&gt;&lt;volume&gt;3&lt;/volume&gt;&lt;number&gt;14&lt;/number&gt;&lt;dates&gt;&lt;year&gt;2015&lt;/year&gt;&lt;/dates&gt;&lt;isbn&gt;2050-7488&amp;#xD;2050-7496&lt;/isbn&gt;&lt;urls&gt;&lt;/urls&gt;&lt;electronic-resource-num&gt;10.1039/c5ta01221j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[178]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</w:p>
    <w:p w14:paraId="7B2C5E0B" w14:textId="13E242DE" w:rsidR="0081289A" w:rsidRPr="00D32AE0" w:rsidRDefault="00923CD9" w:rsidP="00361B45">
      <w:pPr>
        <w:ind w:firstLine="480"/>
        <w:textAlignment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szCs w:val="24"/>
        </w:rPr>
        <w:t xml:space="preserve">The origin of </w:t>
      </w:r>
      <w:r w:rsidR="0081289A" w:rsidRPr="00D32AE0">
        <w:rPr>
          <w:rFonts w:ascii="Times New Roman" w:hAnsi="Times New Roman"/>
          <w:szCs w:val="24"/>
        </w:rPr>
        <w:t xml:space="preserve">moisture instability </w:t>
      </w:r>
      <w:r w:rsidR="00FA4F6D" w:rsidRPr="00D32AE0">
        <w:rPr>
          <w:rFonts w:ascii="Times New Roman" w:hAnsi="Times New Roman"/>
          <w:szCs w:val="24"/>
        </w:rPr>
        <w:t xml:space="preserve">results </w:t>
      </w:r>
      <w:r w:rsidR="0081289A" w:rsidRPr="00D32AE0">
        <w:rPr>
          <w:rFonts w:ascii="Times New Roman" w:hAnsi="Times New Roman"/>
          <w:szCs w:val="24"/>
        </w:rPr>
        <w:t>partially</w:t>
      </w:r>
      <w:r w:rsidR="00175547" w:rsidRPr="00D32AE0">
        <w:rPr>
          <w:rFonts w:ascii="Times New Roman" w:hAnsi="Times New Roman"/>
          <w:szCs w:val="24"/>
        </w:rPr>
        <w:t xml:space="preserve"> </w:t>
      </w:r>
      <w:r w:rsidR="00FA4F6D" w:rsidRPr="00D32AE0">
        <w:rPr>
          <w:rFonts w:ascii="Times New Roman" w:hAnsi="Times New Roman"/>
          <w:szCs w:val="24"/>
        </w:rPr>
        <w:t>from</w:t>
      </w:r>
      <w:r w:rsidR="0017554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the </w:t>
      </w:r>
      <w:r w:rsidR="0081289A" w:rsidRPr="00D32AE0">
        <w:rPr>
          <w:rFonts w:ascii="Times New Roman" w:hAnsi="Times New Roman"/>
          <w:szCs w:val="24"/>
        </w:rPr>
        <w:t xml:space="preserve">hygroscopic </w:t>
      </w:r>
      <w:r w:rsidR="00361B45" w:rsidRPr="00D32AE0">
        <w:rPr>
          <w:rFonts w:ascii="Times New Roman" w:hAnsi="Times New Roman"/>
          <w:szCs w:val="24"/>
        </w:rPr>
        <w:t xml:space="preserve">nature of </w:t>
      </w:r>
      <w:r w:rsidR="0081289A" w:rsidRPr="00D32AE0">
        <w:rPr>
          <w:rFonts w:ascii="Times New Roman" w:hAnsi="Times New Roman"/>
          <w:szCs w:val="24"/>
        </w:rPr>
        <w:t>amine salts</w:t>
      </w:r>
      <w:r w:rsidR="0081289A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&lt;EndNote&gt;&lt;Cite&gt;&lt;Author&gt;Kwon&lt;/Author&gt;&lt;Year&gt;2014&lt;/Year&gt;&lt;RecNum&gt;47&lt;/RecNum&gt;&lt;DisplayText&gt;[179]&lt;/DisplayText&gt;&lt;record&gt;&lt;rec-number&gt;47&lt;/rec-number&gt;&lt;foreign-keys&gt;&lt;key app="EN" db-id="tda9frw5us5tfre0ewbxzspqs5d5xdtxt5as" timestamp="1426314171"&gt;47&lt;/key&gt;&lt;key app="ENWeb" db-id=""&gt;0&lt;/key&gt;&lt;/foreign-keys&gt;&lt;ref-type name="Journal Article"&gt;17&lt;/ref-type&gt;&lt;contributors&gt;&lt;authors&gt;&lt;author&gt;Kwon, Young Soo&lt;/author&gt;&lt;author&gt;Lim, Jongchul&lt;/author&gt;&lt;author&gt;Yun, Hui-Jun&lt;/author&gt;&lt;author&gt;Kim, Yun-Hi&lt;/author&gt;&lt;author&gt;Park, Taiho&lt;/author&gt;&lt;/authors&gt;&lt;/contributors&gt;&lt;titles&gt;&lt;title&gt;A diketopyrrolopyrrole-containing hole transporting conjugated polymer for use in efficient stable organic–inorganic hybrid solar cells based on a perovskite&lt;/title&gt;&lt;secondary-title&gt;Energy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1454-1460&lt;/pages&gt;&lt;volume&gt;7&lt;/volume&gt;&lt;number&gt;4&lt;/number&gt;&lt;dates&gt;&lt;year&gt;2014&lt;/year&gt;&lt;/dates&gt;&lt;isbn&gt;1754-5692&amp;#xD;1754-5706&lt;/isbn&gt;&lt;urls&gt;&lt;/urls&gt;&lt;electronic-resource-num&gt;10.1039/c3ee44174a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[179]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361B45" w:rsidRPr="00D32AE0">
        <w:rPr>
          <w:rFonts w:ascii="Times New Roman" w:eastAsiaTheme="minorEastAsia" w:hAnsi="Times New Roman"/>
          <w:szCs w:val="24"/>
        </w:rPr>
        <w:t>Both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MAPbI</w:t>
      </w:r>
      <w:r w:rsidR="0081289A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65640B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and </w:t>
      </w:r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3-x</w:t>
      </w:r>
      <w:r w:rsidR="0081289A" w:rsidRPr="00D32AE0">
        <w:rPr>
          <w:rFonts w:ascii="Times New Roman" w:hAnsi="Times New Roman"/>
          <w:szCs w:val="24"/>
        </w:rPr>
        <w:t>Cl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475E7B" w:rsidRPr="00D32AE0">
        <w:rPr>
          <w:rFonts w:ascii="Times New Roman" w:eastAsiaTheme="minorEastAsia" w:hAnsi="Times New Roman"/>
          <w:szCs w:val="24"/>
        </w:rPr>
        <w:t>undergo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eastAsiaTheme="minorEastAsia" w:hAnsi="Times New Roman"/>
          <w:szCs w:val="24"/>
        </w:rPr>
        <w:t xml:space="preserve">a </w:t>
      </w:r>
      <w:r w:rsidR="0081289A" w:rsidRPr="00D32AE0">
        <w:rPr>
          <w:rFonts w:ascii="Times New Roman" w:eastAsiaTheme="minorEastAsia" w:hAnsi="Times New Roman" w:hint="eastAsia"/>
          <w:szCs w:val="24"/>
        </w:rPr>
        <w:t>similar moisture</w:t>
      </w:r>
      <w:r w:rsidR="00475E7B" w:rsidRPr="00D32AE0">
        <w:rPr>
          <w:rFonts w:ascii="Times New Roman" w:eastAsiaTheme="minorEastAsia" w:hAnsi="Times New Roman"/>
          <w:szCs w:val="24"/>
        </w:rPr>
        <w:t>-assisted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/>
          <w:szCs w:val="24"/>
        </w:rPr>
        <w:t>degradation</w:t>
      </w:r>
      <w:r w:rsidR="00543BDD" w:rsidRPr="00D32AE0">
        <w:rPr>
          <w:rFonts w:ascii="Times New Roman" w:eastAsiaTheme="minorEastAsia" w:hAnsi="Times New Roman"/>
          <w:szCs w:val="24"/>
        </w:rPr>
        <w:t xml:space="preserve"> process in which methylamine group is lost via sublimation and </w:t>
      </w:r>
      <w:r w:rsidR="0081289A" w:rsidRPr="00D32AE0">
        <w:rPr>
          <w:rFonts w:ascii="Times New Roman" w:eastAsiaTheme="minorEastAsia" w:hAnsi="Times New Roman"/>
          <w:szCs w:val="24"/>
        </w:rPr>
        <w:t>PbI</w:t>
      </w:r>
      <w:r w:rsidR="0081289A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65640B" w:rsidRPr="00D32AE0">
        <w:rPr>
          <w:rFonts w:ascii="Times New Roman" w:eastAsiaTheme="minorEastAsia" w:hAnsi="Times New Roman"/>
          <w:szCs w:val="24"/>
          <w:vertAlign w:val="subscript"/>
        </w:rPr>
        <w:t xml:space="preserve"> </w:t>
      </w:r>
      <w:r w:rsidR="00543BDD" w:rsidRPr="00D32AE0">
        <w:rPr>
          <w:rFonts w:ascii="Times New Roman" w:eastAsiaTheme="minorEastAsia" w:hAnsi="Times New Roman"/>
          <w:szCs w:val="24"/>
        </w:rPr>
        <w:t>is formed</w:t>
      </w:r>
      <w:r w:rsidR="0081289A"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&lt;EndNote&gt;&lt;Cite&gt;&lt;Author&gt;Philippe&lt;/Author&gt;&lt;Year&gt;2015&lt;/Year&gt;&lt;RecNum&gt;253&lt;/RecNum&gt;&lt;DisplayText&gt;[173]&lt;/DisplayText&gt;&lt;record&gt;&lt;rec-number&gt;253&lt;/rec-number&gt;&lt;foreign-keys&gt;&lt;key app="EN" db-id="tda9frw5us5tfre0ewbxzspqs5d5xdtxt5as" timestamp="1431496831"&gt;253&lt;/key&gt;&lt;key app="ENWeb" db-id=""&gt;0&lt;/key&gt;&lt;/foreign-keys&gt;&lt;ref-type name="Journal Article"&gt;17&lt;/ref-type&gt;&lt;contributors&gt;&lt;authors&gt;&lt;author&gt;Philippe, Bertrand&lt;/author&gt;&lt;author&gt;Park, Byung-Wook&lt;/author&gt;&lt;author&gt;Lindblad, Rebecka&lt;/author&gt;&lt;author&gt;Oscarsson, Johan&lt;/author&gt;&lt;author&gt;Ahmadi, Sareh&lt;/author&gt;&lt;author&gt;Johansson, Erik M. J.&lt;/author&gt;&lt;author&gt;Rensmo, Håkan&lt;/author&gt;&lt;/authors&gt;&lt;/contributors&gt;&lt;titles&gt;&lt;title&gt;Chemical and Electronic Structure Characterization of Lead Halide Perovskites and Stability Behavior under Different Exposures-A Photoelectron Spectroscopy Investigation&lt;/title&gt;&lt;secondary-title&gt;Chemistry of Materials&lt;/secondary-title&gt;&lt;/titles&gt;&lt;periodical&gt;&lt;full-title&gt;Chemistry of Materials&lt;/full-title&gt;&lt;abbr-1&gt;Chem. Mater.&lt;/abbr-1&gt;&lt;/periodical&gt;&lt;pages&gt;1720-1731&lt;/pages&gt;&lt;volume&gt;27&lt;/volume&gt;&lt;number&gt;5&lt;/number&gt;&lt;dates&gt;&lt;year&gt;2015&lt;/year&gt;&lt;/dates&gt;&lt;isbn&gt;0897-4756&amp;#xD;1520-5002&lt;/isbn&gt;&lt;urls&gt;&lt;/urls&gt;&lt;electronic-resource-num&gt;10.1021/acs.chemmater.5b00348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[173]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1E28D5" w:rsidRPr="00D32AE0">
        <w:rPr>
          <w:rFonts w:ascii="Times New Roman" w:eastAsiaTheme="minorEastAsia" w:hAnsi="Times New Roman"/>
          <w:szCs w:val="24"/>
        </w:rPr>
        <w:t>The formation of PbI</w:t>
      </w:r>
      <w:r w:rsidR="001E28D5" w:rsidRPr="00D32AE0">
        <w:rPr>
          <w:rFonts w:ascii="Times New Roman" w:eastAsiaTheme="minorEastAsia" w:hAnsi="Times New Roman"/>
          <w:szCs w:val="24"/>
          <w:vertAlign w:val="subscript"/>
        </w:rPr>
        <w:t>2</w:t>
      </w:r>
      <w:r w:rsidR="00543BDD" w:rsidRPr="00D32AE0">
        <w:rPr>
          <w:rFonts w:ascii="Times New Roman" w:eastAsiaTheme="minorEastAsia" w:hAnsi="Times New Roman"/>
          <w:szCs w:val="24"/>
        </w:rPr>
        <w:t xml:space="preserve"> </w:t>
      </w:r>
      <w:r w:rsidR="001E28D5" w:rsidRPr="00D32AE0">
        <w:rPr>
          <w:rFonts w:ascii="Times New Roman" w:eastAsiaTheme="minorEastAsia" w:hAnsi="Times New Roman"/>
          <w:szCs w:val="24"/>
        </w:rPr>
        <w:t xml:space="preserve">is </w:t>
      </w:r>
      <w:r w:rsidR="00543BDD" w:rsidRPr="00D32AE0">
        <w:rPr>
          <w:rFonts w:ascii="Times New Roman" w:eastAsiaTheme="minorEastAsia" w:hAnsi="Times New Roman"/>
          <w:szCs w:val="24"/>
        </w:rPr>
        <w:t xml:space="preserve">evidenced through the </w:t>
      </w:r>
      <w:bookmarkStart w:id="112" w:name="OLE_LINK142"/>
      <w:bookmarkStart w:id="113" w:name="OLE_LINK143"/>
      <w:r w:rsidR="00543BDD" w:rsidRPr="00D32AE0">
        <w:rPr>
          <w:rFonts w:ascii="Times New Roman" w:eastAsiaTheme="minorEastAsia" w:hAnsi="Times New Roman"/>
          <w:szCs w:val="24"/>
        </w:rPr>
        <w:t>discoloration</w:t>
      </w:r>
      <w:bookmarkEnd w:id="112"/>
      <w:bookmarkEnd w:id="113"/>
      <w:r w:rsidR="00543BDD" w:rsidRPr="00D32AE0">
        <w:rPr>
          <w:rFonts w:ascii="Times New Roman" w:eastAsiaTheme="minorEastAsia" w:hAnsi="Times New Roman"/>
          <w:szCs w:val="24"/>
        </w:rPr>
        <w:t xml:space="preserve"> of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543BDD" w:rsidRPr="00D32AE0">
        <w:rPr>
          <w:rFonts w:ascii="Times New Roman" w:hAnsi="Times New Roman"/>
          <w:szCs w:val="24"/>
        </w:rPr>
        <w:t xml:space="preserve">after being heated </w:t>
      </w:r>
      <w:bookmarkStart w:id="114" w:name="OLE_LINK146"/>
      <w:bookmarkStart w:id="115" w:name="OLE_LINK149"/>
      <w:r w:rsidR="009039FC" w:rsidRPr="00D32AE0">
        <w:rPr>
          <w:rFonts w:ascii="Times New Roman" w:hAnsi="Times New Roman"/>
          <w:szCs w:val="24"/>
        </w:rPr>
        <w:t>~</w:t>
      </w:r>
      <w:bookmarkEnd w:id="114"/>
      <w:bookmarkEnd w:id="115"/>
      <w:r w:rsidR="009039FC" w:rsidRPr="00D32AE0">
        <w:rPr>
          <w:rFonts w:ascii="Times New Roman" w:eastAsiaTheme="minorEastAsia" w:hAnsi="Times New Roman" w:hint="eastAsia"/>
          <w:szCs w:val="24"/>
        </w:rPr>
        <w:t>30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039FC" w:rsidRPr="00D32AE0">
        <w:rPr>
          <w:rFonts w:ascii="Times New Roman" w:eastAsiaTheme="minorEastAsia" w:hAnsi="Times New Roman"/>
          <w:szCs w:val="24"/>
        </w:rPr>
        <w:t>minutes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543BDD" w:rsidRPr="00D32AE0">
        <w:rPr>
          <w:rFonts w:ascii="Times New Roman" w:hAnsi="Times New Roman"/>
          <w:szCs w:val="24"/>
        </w:rPr>
        <w:t xml:space="preserve">at </w:t>
      </w:r>
      <w:bookmarkStart w:id="116" w:name="OLE_LINK144"/>
      <w:bookmarkStart w:id="117" w:name="OLE_LINK145"/>
      <w:r w:rsidR="00543BDD" w:rsidRPr="00D32AE0">
        <w:rPr>
          <w:rFonts w:ascii="Times New Roman" w:hAnsi="Times New Roman"/>
          <w:szCs w:val="24"/>
        </w:rPr>
        <w:t xml:space="preserve">150°C </w:t>
      </w:r>
      <w:r w:rsidR="0081289A" w:rsidRPr="00D32AE0">
        <w:rPr>
          <w:rFonts w:ascii="Times New Roman" w:hAnsi="Times New Roman"/>
          <w:szCs w:val="24"/>
        </w:rPr>
        <w:t>in air</w:t>
      </w:r>
      <w:r w:rsidR="001E28D5" w:rsidRPr="00D32AE0">
        <w:rPr>
          <w:rFonts w:ascii="Times New Roman" w:eastAsiaTheme="minorEastAsia" w:hAnsi="Times New Roman" w:hint="eastAsia"/>
          <w:szCs w:val="24"/>
        </w:rPr>
        <w:t xml:space="preserve">. </w:t>
      </w:r>
      <w:bookmarkEnd w:id="116"/>
      <w:bookmarkEnd w:id="117"/>
      <w:r w:rsidR="0081289A" w:rsidRPr="00D32AE0">
        <w:rPr>
          <w:rFonts w:ascii="Times New Roman" w:hAnsi="Times New Roman"/>
          <w:szCs w:val="24"/>
        </w:rPr>
        <w:t>FAPbI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3 </w:t>
      </w:r>
      <w:r w:rsidR="001E28D5" w:rsidRPr="00D32AE0">
        <w:rPr>
          <w:rFonts w:ascii="Times New Roman" w:hAnsi="Times New Roman"/>
          <w:szCs w:val="24"/>
        </w:rPr>
        <w:t xml:space="preserve">however </w:t>
      </w:r>
      <w:r w:rsidR="00BB3023" w:rsidRPr="00D32AE0">
        <w:rPr>
          <w:rFonts w:ascii="Times New Roman" w:eastAsiaTheme="minorEastAsia" w:hAnsi="Times New Roman" w:hint="eastAsia"/>
          <w:szCs w:val="24"/>
        </w:rPr>
        <w:t xml:space="preserve">has better thermal stability as </w:t>
      </w:r>
      <w:r w:rsidR="0081289A" w:rsidRPr="00D32AE0">
        <w:rPr>
          <w:rFonts w:ascii="Times New Roman" w:hAnsi="Times New Roman"/>
          <w:szCs w:val="24"/>
        </w:rPr>
        <w:t xml:space="preserve">no discoloration </w:t>
      </w:r>
      <w:r w:rsidR="00BB3023" w:rsidRPr="00D32AE0">
        <w:rPr>
          <w:rFonts w:ascii="Times New Roman" w:eastAsiaTheme="minorEastAsia" w:hAnsi="Times New Roman" w:hint="eastAsia"/>
          <w:szCs w:val="24"/>
        </w:rPr>
        <w:t xml:space="preserve">was </w:t>
      </w:r>
      <w:r w:rsidR="00543BDD" w:rsidRPr="00D32AE0">
        <w:rPr>
          <w:rFonts w:ascii="Times New Roman" w:hAnsi="Times New Roman"/>
          <w:szCs w:val="24"/>
        </w:rPr>
        <w:t>observed when heated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543BDD" w:rsidRPr="00D32AE0">
        <w:rPr>
          <w:rFonts w:ascii="Times New Roman" w:eastAsiaTheme="minorEastAsia" w:hAnsi="Times New Roman"/>
          <w:szCs w:val="24"/>
        </w:rPr>
        <w:t xml:space="preserve">for </w:t>
      </w:r>
      <w:r w:rsidR="00BB3023" w:rsidRPr="00D32AE0">
        <w:rPr>
          <w:rFonts w:ascii="Times New Roman" w:hAnsi="Times New Roman"/>
          <w:szCs w:val="24"/>
        </w:rPr>
        <w:t>~</w:t>
      </w:r>
      <w:r w:rsidR="0081289A" w:rsidRPr="00D32AE0">
        <w:rPr>
          <w:rFonts w:ascii="Times New Roman" w:hAnsi="Times New Roman"/>
          <w:szCs w:val="24"/>
        </w:rPr>
        <w:t>60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FA4F6D" w:rsidRPr="00D32AE0">
        <w:rPr>
          <w:rFonts w:ascii="Times New Roman" w:hAnsi="Times New Roman"/>
          <w:szCs w:val="24"/>
        </w:rPr>
        <w:t>minutes</w:t>
      </w:r>
      <w:r w:rsidR="009039FC" w:rsidRPr="00D32AE0">
        <w:rPr>
          <w:rFonts w:ascii="Times New Roman" w:eastAsiaTheme="minorEastAsia" w:hAnsi="Times New Roman" w:hint="eastAsia"/>
          <w:szCs w:val="24"/>
        </w:rPr>
        <w:t xml:space="preserve"> at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039FC" w:rsidRPr="00D32AE0">
        <w:rPr>
          <w:rFonts w:ascii="Times New Roman" w:hAnsi="Times New Roman"/>
          <w:szCs w:val="24"/>
        </w:rPr>
        <w:t>150°C in air</w:t>
      </w:r>
      <w:r w:rsidR="001E28D5" w:rsidRPr="00D32AE0">
        <w:rPr>
          <w:rFonts w:ascii="Times New Roman" w:eastAsiaTheme="minorEastAsia" w:hAnsi="Times New Roman" w:hint="eastAsia"/>
          <w:szCs w:val="24"/>
        </w:rPr>
        <w:t>, although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FA4F6D" w:rsidRPr="00D32AE0">
        <w:rPr>
          <w:rFonts w:ascii="Times New Roman" w:hAnsi="Times New Roman"/>
          <w:szCs w:val="24"/>
        </w:rPr>
        <w:t>when exposed to moist air for 15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FA4F6D" w:rsidRPr="00D32AE0">
        <w:rPr>
          <w:rFonts w:ascii="Times New Roman" w:hAnsi="Times New Roman"/>
          <w:szCs w:val="24"/>
        </w:rPr>
        <w:t>min</w:t>
      </w:r>
      <w:r w:rsidR="00AB6F7A" w:rsidRPr="00D32AE0">
        <w:rPr>
          <w:rFonts w:ascii="Times New Roman" w:eastAsiaTheme="minorEastAsia" w:hAnsi="Times New Roman" w:hint="eastAsia"/>
          <w:szCs w:val="24"/>
        </w:rPr>
        <w:t>ute</w:t>
      </w:r>
      <w:r w:rsidR="00FA4F6D" w:rsidRPr="00D32AE0">
        <w:rPr>
          <w:rFonts w:ascii="Times New Roman" w:hAnsi="Times New Roman"/>
          <w:szCs w:val="24"/>
        </w:rPr>
        <w:t>s (RH</w:t>
      </w:r>
      <w:r w:rsidR="001E28D5" w:rsidRPr="00D32AE0">
        <w:rPr>
          <w:rFonts w:ascii="Times New Roman" w:hAnsi="Times New Roman"/>
          <w:szCs w:val="24"/>
        </w:rPr>
        <w:t xml:space="preserve"> </w:t>
      </w:r>
      <w:r w:rsidR="00FA4F6D" w:rsidRPr="00D32AE0">
        <w:rPr>
          <w:rFonts w:ascii="Times New Roman" w:hAnsi="Times New Roman"/>
          <w:szCs w:val="24"/>
        </w:rPr>
        <w:t>=</w:t>
      </w:r>
      <w:r w:rsidR="001E28D5" w:rsidRPr="00D32AE0">
        <w:rPr>
          <w:rFonts w:ascii="Times New Roman" w:hAnsi="Times New Roman"/>
          <w:szCs w:val="24"/>
        </w:rPr>
        <w:t xml:space="preserve"> </w:t>
      </w:r>
      <w:r w:rsidR="00FA4F6D" w:rsidRPr="00D32AE0">
        <w:rPr>
          <w:rFonts w:ascii="Times New Roman" w:hAnsi="Times New Roman"/>
          <w:szCs w:val="24"/>
        </w:rPr>
        <w:t>100%)</w:t>
      </w:r>
      <w:r w:rsidR="001E28D5" w:rsidRPr="00D32AE0">
        <w:rPr>
          <w:rFonts w:ascii="Times New Roman" w:hAnsi="Times New Roman"/>
          <w:szCs w:val="24"/>
        </w:rPr>
        <w:t>,</w:t>
      </w:r>
      <w:r w:rsidR="00FA4F6D" w:rsidRPr="00D32AE0">
        <w:rPr>
          <w:rFonts w:ascii="Times New Roman" w:hAnsi="Times New Roman"/>
          <w:szCs w:val="24"/>
        </w:rPr>
        <w:t xml:space="preserve"> FAPbI</w:t>
      </w:r>
      <w:r w:rsidR="00FA4F6D" w:rsidRPr="00D32AE0">
        <w:rPr>
          <w:rFonts w:ascii="Times New Roman" w:hAnsi="Times New Roman"/>
          <w:szCs w:val="24"/>
          <w:vertAlign w:val="subscript"/>
        </w:rPr>
        <w:t>3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degrad</w:t>
      </w:r>
      <w:r w:rsidR="00FA4F6D" w:rsidRPr="00D32AE0">
        <w:rPr>
          <w:rFonts w:ascii="Times New Roman" w:hAnsi="Times New Roman"/>
          <w:szCs w:val="24"/>
        </w:rPr>
        <w:t>es at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FA4F6D" w:rsidRPr="00D32AE0">
        <w:rPr>
          <w:rFonts w:ascii="Times New Roman" w:eastAsiaTheme="minorEastAsia" w:hAnsi="Times New Roman"/>
          <w:szCs w:val="24"/>
        </w:rPr>
        <w:t>a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similar</w:t>
      </w:r>
      <w:r w:rsidR="00FA4F6D" w:rsidRPr="00D32AE0">
        <w:rPr>
          <w:rFonts w:ascii="Times New Roman" w:hAnsi="Times New Roman"/>
          <w:szCs w:val="24"/>
        </w:rPr>
        <w:t xml:space="preserve"> rate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AB4DA3" w:rsidRPr="00D32AE0">
        <w:rPr>
          <w:rFonts w:ascii="Times New Roman" w:eastAsiaTheme="minorEastAsia" w:hAnsi="Times New Roman" w:hint="eastAsia"/>
          <w:szCs w:val="24"/>
        </w:rPr>
        <w:t>to</w:t>
      </w:r>
      <w:r w:rsidR="00AB4DA3" w:rsidRPr="00D32AE0">
        <w:rPr>
          <w:rFonts w:ascii="Times New Roman" w:eastAsiaTheme="minorEastAsia" w:hAnsi="Times New Roman"/>
          <w:szCs w:val="24"/>
        </w:rPr>
        <w:t xml:space="preserve"> that of</w:t>
      </w:r>
      <w:r w:rsidR="0081289A" w:rsidRPr="00D32AE0">
        <w:rPr>
          <w:rFonts w:ascii="Times New Roman" w:hAnsi="Times New Roman"/>
          <w:szCs w:val="24"/>
        </w:rPr>
        <w:t xml:space="preserve"> 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&lt;EndNote&gt;&lt;Cite&gt;&lt;Author&gt;Eperon&lt;/Author&gt;&lt;Year&gt;2014&lt;/Year&gt;&lt;RecNum&gt;202&lt;/RecNum&gt;&lt;DisplayText&gt;[59]&lt;/DisplayText&gt;&lt;record&gt;&lt;rec-number&gt;202&lt;/rec-number&gt;&lt;foreign-keys&gt;&lt;key app="EN" db-id="tda9frw5us5tfre0ewbxzspqs5d5xdtxt5as" timestamp="1426562892"&gt;202&lt;/key&gt;&lt;key app="ENWeb" db-id=""&gt;0&lt;/key&gt;&lt;/foreign-keys&gt;&lt;ref-type name="Journal Article"&gt;17&lt;/ref-type&gt;&lt;contributors&gt;&lt;authors&gt;&lt;author&gt;Eperon, Giles E.&lt;/author&gt;&lt;author&gt;Stranks, Samuel D.&lt;/author&gt;&lt;author&gt;Menelaou, Christopher&lt;/author&gt;&lt;author&gt;Johnston, Michael B.&lt;/author&gt;&lt;author&gt;Herz, Laura M.&lt;/author&gt;&lt;author&gt;Snaith, Henry J.&lt;/author&gt;&lt;/authors&gt;&lt;/contributors&gt;&lt;titles&gt;&lt;title&gt;Formamidinium lead trihalide: a broadly tunable perovskite for efficient planar heterojunction solar cells&lt;/title&gt;&lt;secondary-title&gt;Energy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982-988&lt;/pages&gt;&lt;volume&gt;7&lt;/volume&gt;&lt;number&gt;3&lt;/number&gt;&lt;dates&gt;&lt;year&gt;2014&lt;/year&gt;&lt;/dates&gt;&lt;isbn&gt;1754-5692&amp;#xD;1754-5706&lt;/isbn&gt;&lt;urls&gt;&lt;/urls&gt;&lt;electronic-resource-num&gt;10.1039/c3ee43822h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[59]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7020B86A" w14:textId="35E48DA4" w:rsidR="0081289A" w:rsidRPr="00D32AE0" w:rsidRDefault="00034F1A" w:rsidP="00436E40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A number of</w:t>
      </w:r>
      <w:r w:rsidR="00791A5E" w:rsidRPr="00D32AE0">
        <w:rPr>
          <w:rFonts w:ascii="Times New Roman" w:hAnsi="Times New Roman"/>
          <w:szCs w:val="24"/>
        </w:rPr>
        <w:t xml:space="preserve"> approaches </w:t>
      </w:r>
      <w:r w:rsidRPr="00D32AE0">
        <w:rPr>
          <w:rFonts w:ascii="Times New Roman" w:hAnsi="Times New Roman"/>
          <w:szCs w:val="24"/>
        </w:rPr>
        <w:t xml:space="preserve">have been explored to </w:t>
      </w:r>
      <w:r w:rsidR="005E2838" w:rsidRPr="00D32AE0">
        <w:rPr>
          <w:rFonts w:ascii="Times New Roman" w:hAnsi="Times New Roman"/>
          <w:szCs w:val="24"/>
        </w:rPr>
        <w:t>reduce</w:t>
      </w:r>
      <w:r w:rsidR="00791A5E" w:rsidRPr="00D32AE0">
        <w:rPr>
          <w:rFonts w:ascii="Times New Roman" w:hAnsi="Times New Roman"/>
          <w:szCs w:val="24"/>
        </w:rPr>
        <w:t xml:space="preserve"> the </w:t>
      </w:r>
      <w:r w:rsidR="0081289A" w:rsidRPr="00D32AE0">
        <w:rPr>
          <w:rFonts w:ascii="Times New Roman" w:hAnsi="Times New Roman"/>
          <w:szCs w:val="24"/>
        </w:rPr>
        <w:t>moisture</w:t>
      </w:r>
      <w:r w:rsidR="005E2838" w:rsidRPr="00D32AE0">
        <w:rPr>
          <w:rFonts w:ascii="Times New Roman" w:hAnsi="Times New Roman"/>
          <w:szCs w:val="24"/>
        </w:rPr>
        <w:t>-sensitivity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of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perovskites, </w:t>
      </w:r>
      <w:r w:rsidR="00175547" w:rsidRPr="00D32AE0">
        <w:rPr>
          <w:rFonts w:ascii="Times New Roman" w:hAnsi="Times New Roman"/>
          <w:szCs w:val="24"/>
        </w:rPr>
        <w:t xml:space="preserve">including </w:t>
      </w:r>
      <w:r w:rsidRPr="00D32AE0">
        <w:rPr>
          <w:rFonts w:ascii="Times New Roman" w:hAnsi="Times New Roman"/>
          <w:szCs w:val="24"/>
        </w:rPr>
        <w:t xml:space="preserve">the use of </w:t>
      </w:r>
      <w:r w:rsidR="0081289A" w:rsidRPr="00D32AE0">
        <w:rPr>
          <w:rFonts w:ascii="Times New Roman" w:hAnsi="Times New Roman"/>
          <w:szCs w:val="24"/>
        </w:rPr>
        <w:t>mixed</w:t>
      </w:r>
      <w:r w:rsidR="00175547" w:rsidRPr="00D32AE0">
        <w:rPr>
          <w:rFonts w:ascii="Times New Roman" w:hAnsi="Times New Roman"/>
          <w:szCs w:val="24"/>
        </w:rPr>
        <w:t>-halide</w:t>
      </w:r>
      <w:r w:rsidR="0081289A" w:rsidRPr="00D32AE0">
        <w:rPr>
          <w:rFonts w:ascii="Times New Roman" w:hAnsi="Times New Roman"/>
          <w:szCs w:val="24"/>
        </w:rPr>
        <w:t xml:space="preserve"> perovskite</w:t>
      </w:r>
      <w:r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the formation of </w:t>
      </w:r>
      <w:r w:rsidR="00514CFE" w:rsidRPr="00D32AE0">
        <w:rPr>
          <w:rFonts w:ascii="Times New Roman" w:eastAsiaTheme="minorEastAsia" w:hAnsi="Times New Roman"/>
          <w:szCs w:val="24"/>
        </w:rPr>
        <w:t>crystal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>crosslinking in perovskite with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proofErr w:type="spellStart"/>
      <w:r w:rsidR="00514CFE" w:rsidRPr="00D32AE0">
        <w:rPr>
          <w:rFonts w:ascii="Times New Roman" w:eastAsiaTheme="minorEastAsia" w:hAnsi="Times New Roman"/>
          <w:szCs w:val="24"/>
        </w:rPr>
        <w:t>alkylphosphonic</w:t>
      </w:r>
      <w:proofErr w:type="spellEnd"/>
      <w:r w:rsidR="00514CFE" w:rsidRPr="00D32AE0">
        <w:rPr>
          <w:rFonts w:ascii="Times New Roman" w:eastAsiaTheme="minorEastAsia" w:hAnsi="Times New Roman"/>
          <w:szCs w:val="24"/>
        </w:rPr>
        <w:t xml:space="preserve"> acid ω-ammonium chlorides </w:t>
      </w:r>
      <w:r w:rsidR="00436E40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&lt;EndNote&gt;&lt;Cite&gt;&lt;Author&gt;Li&lt;/Author&gt;&lt;Year&gt;2015&lt;/Year&gt;&lt;RecNum&gt;340&lt;/RecNum&gt;&lt;DisplayText&gt;[180]&lt;/DisplayText&gt;&lt;record&gt;&lt;rec-number&gt;340&lt;/rec-number&gt;&lt;foreign-keys&gt;&lt;key app="EN" db-id="tda9frw5us5tfre0ewbxzspqs5d5xdtxt5as" timestamp="1446886697"&gt;340&lt;/key&gt;&lt;key app="ENWeb" db-id=""&gt;0&lt;/key&gt;&lt;/foreign-keys&gt;&lt;ref-type name="Journal Article"&gt;17&lt;/ref-type&gt;&lt;contributors&gt;&lt;authors&gt;&lt;author&gt;Li, X.&lt;/author&gt;&lt;author&gt;Dar, M. I.&lt;/author&gt;&lt;author&gt;Yi, C.&lt;/author&gt;&lt;author&gt;Luo, J.&lt;/author&gt;&lt;author&gt;Tschumi, M.&lt;/author&gt;&lt;author&gt;Zakeeruddin, S. M.&lt;/author&gt;&lt;author&gt;Nazeeruddin, M. K.&lt;/author&gt;&lt;author&gt;Han, H.&lt;/author&gt;&lt;author&gt;Grätzel, M.&lt;/author&gt;&lt;/authors&gt;&lt;/contributors&gt;&lt;auth-address&gt;Laboratory for Photonics and Interfaces, Institute of Chemical Sciences and Engineering, School of Basic Sciences, Ecole Polytechnique Federale de Lausanne, Lausanne CH-1015, Switzerland.&amp;#xD;Michael Gratzel Center for Mesoscopic Solar Cells, Wuhan National Laboratory for Optoelectronics, School of Optical and Electronic Information, Huazhong University of Science and Technology, Wuhan, Hubei 430074, China.&lt;/auth-address&gt;&lt;titles&gt;&lt;title&gt;&lt;style face="normal" font="default" size="100%"&gt;Improved performance and stability of perovskite solar cells by crystal crosslinking with alkylphosphonic acid &lt;/style&gt;&lt;style face="normal" font="default" charset="161" size="100%"&gt;ω&lt;/style&gt;&lt;style face="normal" font="default" size="100%"&gt;-ammonium chlorides&lt;/style&gt;&lt;/title&gt;&lt;secondary-title&gt;Nat. Chem.&lt;/secondary-title&gt;&lt;/titles&gt;&lt;periodical&gt;&lt;full-title&gt;Nat. Chem.&lt;/full-title&gt;&lt;/periodical&gt;&lt;pages&gt;703-11&lt;/pages&gt;&lt;volume&gt;7&lt;/volume&gt;&lt;number&gt;9&lt;/number&gt;&lt;dates&gt;&lt;year&gt;2015&lt;/year&gt;&lt;pub-dates&gt;&lt;date&gt;Sep&lt;/date&gt;&lt;/pub-dates&gt;&lt;/dates&gt;&lt;isbn&gt;1755-4349 (Electronic)&amp;#xD;1755-4330 (Linking)&lt;/isbn&gt;&lt;accession-num&gt;26291941&lt;/accession-num&gt;&lt;urls&gt;&lt;related-urls&gt;&lt;url&gt;http://www.ncbi.nlm.nih.gov/pubmed/26291941&lt;/url&gt;&lt;/related-urls&gt;&lt;/urls&gt;&lt;electronic-resource-num&gt;10.1038/nchem.2324&lt;/electronic-resource-num&gt;&lt;/record&gt;&lt;/Cite&gt;&lt;/EndNote&gt;</w:instrText>
      </w:r>
      <w:r w:rsidR="00436E40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[180]</w:t>
      </w:r>
      <w:r w:rsidR="00436E40" w:rsidRPr="00D32AE0">
        <w:rPr>
          <w:rFonts w:ascii="Times New Roman" w:eastAsiaTheme="minorEastAsia" w:hAnsi="Times New Roman"/>
          <w:szCs w:val="24"/>
        </w:rPr>
        <w:fldChar w:fldCharType="end"/>
      </w:r>
      <w:r w:rsidR="00436E40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Pr="00D32AE0">
        <w:rPr>
          <w:rFonts w:ascii="Times New Roman" w:hAnsi="Times New Roman"/>
          <w:szCs w:val="24"/>
        </w:rPr>
        <w:t>the adoption of</w:t>
      </w:r>
      <w:r w:rsidR="0081289A" w:rsidRPr="00D32AE0">
        <w:rPr>
          <w:rFonts w:ascii="Times New Roman" w:hAnsi="Times New Roman"/>
          <w:szCs w:val="24"/>
        </w:rPr>
        <w:t xml:space="preserve"> protective transporting layer</w:t>
      </w:r>
      <w:r w:rsidRPr="00D32AE0">
        <w:rPr>
          <w:rFonts w:ascii="Times New Roman" w:hAnsi="Times New Roman"/>
          <w:szCs w:val="24"/>
        </w:rPr>
        <w:t>s</w:t>
      </w:r>
      <w:r w:rsidR="00175547" w:rsidRPr="00D32AE0">
        <w:rPr>
          <w:rFonts w:ascii="Times New Roman" w:hAnsi="Times New Roman"/>
          <w:szCs w:val="24"/>
        </w:rPr>
        <w:t xml:space="preserve"> </w:t>
      </w:r>
      <w:r w:rsidR="005E2838" w:rsidRPr="00D32AE0">
        <w:rPr>
          <w:rFonts w:ascii="Times New Roman" w:hAnsi="Times New Roman"/>
          <w:szCs w:val="24"/>
        </w:rPr>
        <w:t>or</w:t>
      </w:r>
      <w:r w:rsidR="0081289A" w:rsidRPr="00D32AE0">
        <w:rPr>
          <w:rFonts w:ascii="Times New Roman" w:hAnsi="Times New Roman"/>
          <w:szCs w:val="24"/>
        </w:rPr>
        <w:t xml:space="preserve"> electrode</w:t>
      </w:r>
      <w:r w:rsidRPr="00D32AE0">
        <w:rPr>
          <w:rFonts w:ascii="Times New Roman" w:hAnsi="Times New Roman"/>
          <w:szCs w:val="24"/>
        </w:rPr>
        <w:t>s</w:t>
      </w:r>
      <w:r w:rsidR="00791A5E" w:rsidRPr="00D32AE0">
        <w:rPr>
          <w:rFonts w:ascii="Times New Roman" w:hAnsi="Times New Roman"/>
          <w:szCs w:val="24"/>
        </w:rPr>
        <w:t xml:space="preserve"> and the </w:t>
      </w:r>
      <w:r w:rsidRPr="00D32AE0">
        <w:rPr>
          <w:rFonts w:ascii="Times New Roman" w:hAnsi="Times New Roman"/>
          <w:szCs w:val="24"/>
        </w:rPr>
        <w:t xml:space="preserve">use of new </w:t>
      </w:r>
      <w:r w:rsidR="0081289A" w:rsidRPr="00D32AE0">
        <w:rPr>
          <w:rFonts w:ascii="Times New Roman" w:hAnsi="Times New Roman"/>
          <w:szCs w:val="24"/>
        </w:rPr>
        <w:t>deposition method</w:t>
      </w:r>
      <w:r w:rsidR="00791A5E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>.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5E2838" w:rsidRPr="00D32AE0">
        <w:rPr>
          <w:rFonts w:ascii="Times New Roman" w:eastAsiaTheme="minorEastAsia" w:hAnsi="Times New Roman"/>
          <w:szCs w:val="24"/>
        </w:rPr>
        <w:t xml:space="preserve">It has been found that </w:t>
      </w:r>
      <w:r w:rsidR="005E2838" w:rsidRPr="00D32AE0">
        <w:rPr>
          <w:rFonts w:ascii="Times New Roman" w:eastAsiaTheme="minorEastAsia" w:hAnsi="Times New Roman"/>
          <w:noProof/>
          <w:szCs w:val="24"/>
        </w:rPr>
        <w:t>p</w:t>
      </w:r>
      <w:r w:rsidR="0081289A" w:rsidRPr="00D32AE0">
        <w:rPr>
          <w:rFonts w:ascii="Times New Roman" w:eastAsiaTheme="minorEastAsia" w:hAnsi="Times New Roman" w:hint="eastAsia"/>
          <w:noProof/>
          <w:szCs w:val="24"/>
        </w:rPr>
        <w:t>erovksite</w:t>
      </w:r>
      <w:r w:rsidR="00FD7BC9" w:rsidRPr="00D32AE0">
        <w:rPr>
          <w:rFonts w:ascii="Times New Roman" w:eastAsiaTheme="minorEastAsia" w:hAnsi="Times New Roman"/>
          <w:noProof/>
          <w:szCs w:val="24"/>
        </w:rPr>
        <w:t>s</w:t>
      </w:r>
      <w:r w:rsidR="0065640B" w:rsidRPr="00D32AE0">
        <w:rPr>
          <w:rFonts w:ascii="Times New Roman" w:eastAsiaTheme="minorEastAsia" w:hAnsi="Times New Roman"/>
          <w:noProof/>
          <w:szCs w:val="24"/>
        </w:rPr>
        <w:t xml:space="preserve"> </w:t>
      </w:r>
      <w:r w:rsidR="00C53B1E" w:rsidRPr="00D32AE0">
        <w:rPr>
          <w:rFonts w:ascii="Times New Roman" w:eastAsiaTheme="minorEastAsia" w:hAnsi="Times New Roman"/>
          <w:noProof/>
          <w:szCs w:val="24"/>
        </w:rPr>
        <w:t>having d</w:t>
      </w:r>
      <w:r w:rsidR="00C53B1E" w:rsidRPr="00D32AE0">
        <w:rPr>
          <w:rFonts w:ascii="Times New Roman" w:eastAsiaTheme="minorEastAsia" w:hAnsi="Times New Roman" w:hint="eastAsia"/>
          <w:noProof/>
          <w:szCs w:val="24"/>
        </w:rPr>
        <w:t xml:space="preserve">ifferent </w:t>
      </w:r>
      <w:r w:rsidR="005E2838" w:rsidRPr="00D32AE0">
        <w:rPr>
          <w:rFonts w:ascii="Times New Roman" w:eastAsiaTheme="minorEastAsia" w:hAnsi="Times New Roman"/>
          <w:noProof/>
          <w:szCs w:val="24"/>
        </w:rPr>
        <w:t>compositions vary in their</w:t>
      </w:r>
      <w:r w:rsidR="0065640B" w:rsidRPr="00D32AE0">
        <w:rPr>
          <w:rFonts w:ascii="Times New Roman" w:eastAsiaTheme="minorEastAsia" w:hAnsi="Times New Roman"/>
          <w:noProof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noProof/>
          <w:szCs w:val="24"/>
        </w:rPr>
        <w:lastRenderedPageBreak/>
        <w:t xml:space="preserve">sensitivity to moisture. </w:t>
      </w:r>
      <w:r w:rsidR="005E2838" w:rsidRPr="00D32AE0">
        <w:rPr>
          <w:rFonts w:ascii="Times New Roman" w:eastAsiaTheme="minorEastAsia" w:hAnsi="Times New Roman"/>
          <w:szCs w:val="24"/>
        </w:rPr>
        <w:t>For example,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87321B" w:rsidRPr="00D32AE0">
        <w:rPr>
          <w:rFonts w:ascii="Times New Roman" w:eastAsiaTheme="minorEastAsia" w:hAnsi="Times New Roman" w:hint="eastAsia"/>
          <w:szCs w:val="24"/>
        </w:rPr>
        <w:t xml:space="preserve">it was </w:t>
      </w:r>
      <w:r w:rsidR="0087321B" w:rsidRPr="00D32AE0">
        <w:rPr>
          <w:rFonts w:ascii="Times New Roman" w:eastAsiaTheme="minorEastAsia" w:hAnsi="Times New Roman"/>
          <w:szCs w:val="24"/>
        </w:rPr>
        <w:t xml:space="preserve">found </w:t>
      </w:r>
      <w:bookmarkStart w:id="118" w:name="OLE_LINK124"/>
      <w:bookmarkStart w:id="119" w:name="OLE_LINK125"/>
      <w:r w:rsidR="001E28D5" w:rsidRPr="00D32AE0">
        <w:rPr>
          <w:rFonts w:ascii="Times New Roman" w:eastAsiaTheme="minorEastAsia" w:hAnsi="Times New Roman" w:hint="eastAsia"/>
          <w:szCs w:val="24"/>
        </w:rPr>
        <w:t xml:space="preserve">that a </w:t>
      </w:r>
      <w:r w:rsidR="005E2838" w:rsidRPr="00D32AE0">
        <w:rPr>
          <w:rFonts w:ascii="Times New Roman" w:hAnsi="Times New Roman"/>
          <w:szCs w:val="24"/>
        </w:rPr>
        <w:t>MAPb(I</w:t>
      </w:r>
      <w:r w:rsidR="005E2838" w:rsidRPr="00D32AE0">
        <w:rPr>
          <w:rFonts w:ascii="Times New Roman" w:hAnsi="Times New Roman"/>
          <w:szCs w:val="24"/>
          <w:vertAlign w:val="subscript"/>
        </w:rPr>
        <w:t>1−x</w:t>
      </w:r>
      <w:r w:rsidR="005E2838" w:rsidRPr="00D32AE0">
        <w:rPr>
          <w:rFonts w:ascii="Times New Roman" w:hAnsi="Times New Roman"/>
          <w:szCs w:val="24"/>
        </w:rPr>
        <w:t>Br</w:t>
      </w:r>
      <w:r w:rsidR="005E2838" w:rsidRPr="00D32AE0">
        <w:rPr>
          <w:rFonts w:ascii="Times New Roman" w:hAnsi="Times New Roman"/>
          <w:szCs w:val="24"/>
          <w:vertAlign w:val="subscript"/>
        </w:rPr>
        <w:t>x</w:t>
      </w:r>
      <w:r w:rsidR="005E2838" w:rsidRPr="00D32AE0">
        <w:rPr>
          <w:rFonts w:ascii="Times New Roman" w:hAnsi="Times New Roman"/>
          <w:szCs w:val="24"/>
        </w:rPr>
        <w:t>)</w:t>
      </w:r>
      <w:r w:rsidR="005E2838" w:rsidRPr="00D32AE0">
        <w:rPr>
          <w:rFonts w:ascii="Times New Roman" w:hAnsi="Times New Roman"/>
          <w:szCs w:val="24"/>
          <w:vertAlign w:val="subscript"/>
        </w:rPr>
        <w:t>3</w:t>
      </w:r>
      <w:bookmarkEnd w:id="118"/>
      <w:bookmarkEnd w:id="119"/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7321B" w:rsidRPr="00D32AE0">
        <w:rPr>
          <w:rFonts w:ascii="Times New Roman" w:eastAsiaTheme="minorEastAsia" w:hAnsi="Times New Roman"/>
          <w:szCs w:val="24"/>
        </w:rPr>
        <w:t xml:space="preserve">solar cell </w:t>
      </w:r>
      <w:r w:rsidR="001E28D5" w:rsidRPr="00D32AE0">
        <w:rPr>
          <w:rFonts w:ascii="Times New Roman" w:eastAsiaTheme="minorEastAsia" w:hAnsi="Times New Roman"/>
          <w:szCs w:val="24"/>
        </w:rPr>
        <w:t>underwent</w:t>
      </w:r>
      <w:r w:rsidR="0087321B" w:rsidRPr="00D32AE0">
        <w:rPr>
          <w:rFonts w:ascii="Times New Roman" w:eastAsiaTheme="minorEastAsia" w:hAnsi="Times New Roman"/>
          <w:szCs w:val="24"/>
        </w:rPr>
        <w:t xml:space="preserve"> negligible </w:t>
      </w:r>
      <w:r w:rsidR="001E28D5" w:rsidRPr="00D32AE0">
        <w:rPr>
          <w:rFonts w:ascii="Times New Roman" w:eastAsiaTheme="minorEastAsia" w:hAnsi="Times New Roman"/>
          <w:szCs w:val="24"/>
        </w:rPr>
        <w:t xml:space="preserve">reduction in </w:t>
      </w:r>
      <w:r w:rsidR="0087321B" w:rsidRPr="00D32AE0">
        <w:rPr>
          <w:rFonts w:ascii="Times New Roman" w:eastAsiaTheme="minorEastAsia" w:hAnsi="Times New Roman"/>
          <w:szCs w:val="24"/>
        </w:rPr>
        <w:t xml:space="preserve">efficiency </w:t>
      </w:r>
      <w:r w:rsidR="00BB3023" w:rsidRPr="00D32AE0">
        <w:rPr>
          <w:rFonts w:ascii="Times New Roman" w:eastAsiaTheme="minorEastAsia" w:hAnsi="Times New Roman"/>
          <w:szCs w:val="24"/>
        </w:rPr>
        <w:t>under ambient conditions</w:t>
      </w:r>
      <w:r w:rsidR="001E28D5" w:rsidRPr="00D32AE0">
        <w:rPr>
          <w:rFonts w:ascii="Times New Roman" w:eastAsiaTheme="minorEastAsia" w:hAnsi="Times New Roman"/>
          <w:szCs w:val="24"/>
        </w:rPr>
        <w:t xml:space="preserve"> (</w:t>
      </w:r>
      <w:r w:rsidR="005E2838" w:rsidRPr="00D32AE0">
        <w:rPr>
          <w:rFonts w:ascii="Times New Roman" w:hAnsi="Times New Roman"/>
          <w:szCs w:val="24"/>
        </w:rPr>
        <w:t xml:space="preserve">relative humidity </w:t>
      </w:r>
      <w:r w:rsidR="00904B03" w:rsidRPr="00D32AE0">
        <w:rPr>
          <w:rFonts w:ascii="Times New Roman" w:hAnsi="Times New Roman"/>
          <w:szCs w:val="24"/>
        </w:rPr>
        <w:t xml:space="preserve">(RH) </w:t>
      </w:r>
      <w:r w:rsidR="0087321B" w:rsidRPr="00D32AE0">
        <w:rPr>
          <w:rFonts w:ascii="Times New Roman" w:hAnsi="Times New Roman"/>
          <w:kern w:val="0"/>
          <w:szCs w:val="24"/>
        </w:rPr>
        <w:t xml:space="preserve">less than </w:t>
      </w:r>
      <w:r w:rsidR="0081289A" w:rsidRPr="00D32AE0">
        <w:rPr>
          <w:rFonts w:ascii="Times New Roman" w:hAnsi="Times New Roman"/>
          <w:kern w:val="0"/>
          <w:szCs w:val="24"/>
        </w:rPr>
        <w:t>50%</w:t>
      </w:r>
      <w:r w:rsidR="001E28D5" w:rsidRPr="00D32AE0">
        <w:rPr>
          <w:rFonts w:ascii="Times New Roman" w:hAnsi="Times New Roman"/>
          <w:kern w:val="0"/>
          <w:szCs w:val="24"/>
        </w:rPr>
        <w:t>)</w:t>
      </w:r>
      <w:r w:rsidR="0087321B" w:rsidRPr="00D32AE0">
        <w:rPr>
          <w:rFonts w:ascii="Times New Roman" w:hAnsi="Times New Roman"/>
          <w:kern w:val="0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&lt;EndNote&gt;&lt;Cite&gt;&lt;Author&gt;Noh&lt;/Author&gt;&lt;Year&gt;2013&lt;/Year&gt;&lt;RecNum&gt;193&lt;/RecNum&gt;&lt;DisplayText&gt;[49]&lt;/DisplayText&gt;&lt;record&gt;&lt;rec-number&gt;193&lt;/rec-number&gt;&lt;foreign-keys&gt;&lt;key app="EN" db-id="tda9frw5us5tfre0ewbxzspqs5d5xdtxt5as" timestamp="1426562857"&gt;193&lt;/key&gt;&lt;key app="ENWeb" db-id=""&gt;0&lt;/key&gt;&lt;/foreign-keys&gt;&lt;ref-type name="Journal Article"&gt;17&lt;/ref-type&gt;&lt;contributors&gt;&lt;authors&gt;&lt;author&gt;Noh, J. H.&lt;/author&gt;&lt;author&gt;Im, S. H.&lt;/author&gt;&lt;author&gt;Heo, J. H.&lt;/author&gt;&lt;author&gt;Mandal, T. N.&lt;/author&gt;&lt;author&gt;Seok, S. I.&lt;/author&gt;&lt;/authors&gt;&lt;/contributors&gt;&lt;auth-address&gt;Division of Advanced Materials, Korea Research Institute of Chemical Technology, Yuseong-Gu, Daejeon, Korea.&lt;/auth-address&gt;&lt;titles&gt;&lt;title&gt;Chemical management for colorful, efficient, and stable inorganic-organic hybrid nanostructured solar cells&lt;/title&gt;&lt;secondary-title&gt;Nano Lett&lt;/secondary-title&gt;&lt;alt-title&gt;Nano letters&lt;/alt-title&gt;&lt;/titles&gt;&lt;periodical&gt;&lt;full-title&gt;Nano Lett&lt;/full-title&gt;&lt;abbr-1&gt;Nano Lett.&lt;/abbr-1&gt;&lt;/periodical&gt;&lt;alt-periodical&gt;&lt;full-title&gt;Nano letters&lt;/full-title&gt;&lt;abbr-1&gt;Nano Lett.&lt;/abbr-1&gt;&lt;/alt-periodical&gt;&lt;pages&gt;1764-9&lt;/pages&gt;&lt;volume&gt;13&lt;/volume&gt;&lt;number&gt;4&lt;/number&gt;&lt;keywords&gt;&lt;keyword&gt;Calcium Compounds/*chemistry&lt;/keyword&gt;&lt;keyword&gt;Nanostructures/*chemistry&lt;/keyword&gt;&lt;keyword&gt;Oxides/*chemistry&lt;/keyword&gt;&lt;keyword&gt;*Solar Energy&lt;/keyword&gt;&lt;keyword&gt;Titanium/*chemistry&lt;/keyword&gt;&lt;keyword&gt;Ultraviolet Rays&lt;/keyword&gt;&lt;/keywords&gt;&lt;dates&gt;&lt;year&gt;2013&lt;/year&gt;&lt;pub-dates&gt;&lt;date&gt;Apr 10&lt;/date&gt;&lt;/pub-dates&gt;&lt;/dates&gt;&lt;isbn&gt;1530-6992 (Electronic)&amp;#xD;1530-6984 (Linking)&lt;/isbn&gt;&lt;accession-num&gt;23517331&lt;/accession-num&gt;&lt;urls&gt;&lt;related-urls&gt;&lt;url&gt;http://www.ncbi.nlm.nih.gov/pubmed/23517331&lt;/url&gt;&lt;/related-urls&gt;&lt;/urls&gt;&lt;electronic-resource-num&gt;10.1021/nl400349b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[49]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7321B" w:rsidRPr="00D32AE0">
        <w:rPr>
          <w:rFonts w:ascii="Times New Roman" w:hAnsi="Times New Roman"/>
          <w:kern w:val="0"/>
          <w:szCs w:val="24"/>
        </w:rPr>
        <w:t xml:space="preserve"> </w:t>
      </w:r>
      <w:r w:rsidR="005E2838" w:rsidRPr="00D32AE0">
        <w:rPr>
          <w:rFonts w:ascii="Times New Roman" w:hAnsi="Times New Roman"/>
          <w:szCs w:val="24"/>
        </w:rPr>
        <w:t>However</w:t>
      </w:r>
      <w:r w:rsidR="0081289A" w:rsidRPr="00D32AE0">
        <w:rPr>
          <w:rFonts w:ascii="Times New Roman" w:hAnsi="Times New Roman"/>
          <w:szCs w:val="24"/>
        </w:rPr>
        <w:t xml:space="preserve"> when </w:t>
      </w:r>
      <w:r w:rsidR="005E2838" w:rsidRPr="00D32AE0">
        <w:rPr>
          <w:rFonts w:ascii="Times New Roman" w:hAnsi="Times New Roman"/>
          <w:szCs w:val="24"/>
        </w:rPr>
        <w:t xml:space="preserve">the humidity was increased above </w:t>
      </w:r>
      <w:r w:rsidR="0081289A" w:rsidRPr="00D32AE0">
        <w:rPr>
          <w:rFonts w:ascii="Times New Roman" w:hAnsi="Times New Roman"/>
          <w:kern w:val="0"/>
          <w:szCs w:val="24"/>
        </w:rPr>
        <w:t>50%,</w:t>
      </w:r>
      <w:r w:rsidR="0065640B" w:rsidRPr="00D32AE0">
        <w:rPr>
          <w:rFonts w:ascii="Times New Roman" w:hAnsi="Times New Roman"/>
          <w:kern w:val="0"/>
          <w:szCs w:val="24"/>
        </w:rPr>
        <w:t xml:space="preserve"> </w:t>
      </w:r>
      <w:r w:rsidR="002D4EC7" w:rsidRPr="00D32AE0">
        <w:rPr>
          <w:rFonts w:ascii="Times New Roman" w:hAnsi="Times New Roman"/>
          <w:kern w:val="0"/>
          <w:szCs w:val="24"/>
        </w:rPr>
        <w:t xml:space="preserve">the efficiency reduces dramatically when x is less than 0.2. It is found that </w:t>
      </w:r>
      <w:r w:rsidR="00C53B1E" w:rsidRPr="00D32AE0">
        <w:rPr>
          <w:rFonts w:ascii="Times New Roman" w:hAnsi="Times New Roman"/>
          <w:szCs w:val="24"/>
        </w:rPr>
        <w:t xml:space="preserve">the </w:t>
      </w:r>
      <w:r w:rsidR="0081289A" w:rsidRPr="00D32AE0">
        <w:rPr>
          <w:rFonts w:ascii="Times New Roman" w:hAnsi="Times New Roman"/>
          <w:szCs w:val="24"/>
        </w:rPr>
        <w:t xml:space="preserve">cubic phase </w:t>
      </w:r>
      <w:bookmarkStart w:id="120" w:name="OLE_LINK84"/>
      <w:proofErr w:type="gramStart"/>
      <w:r w:rsidR="0081289A" w:rsidRPr="00D32AE0">
        <w:rPr>
          <w:rFonts w:ascii="Times New Roman" w:hAnsi="Times New Roman"/>
          <w:szCs w:val="24"/>
        </w:rPr>
        <w:t>MAPb(</w:t>
      </w:r>
      <w:proofErr w:type="gramEnd"/>
      <w:r w:rsidR="0081289A" w:rsidRPr="00D32AE0">
        <w:rPr>
          <w:rFonts w:ascii="Times New Roman" w:hAnsi="Times New Roman"/>
          <w:szCs w:val="24"/>
        </w:rPr>
        <w:t>I</w:t>
      </w:r>
      <w:r w:rsidR="0081289A" w:rsidRPr="00D32AE0">
        <w:rPr>
          <w:rFonts w:ascii="Times New Roman" w:hAnsi="Times New Roman"/>
          <w:szCs w:val="24"/>
          <w:vertAlign w:val="subscript"/>
        </w:rPr>
        <w:t>1−x</w:t>
      </w:r>
      <w:r w:rsidR="0081289A" w:rsidRPr="00D32AE0">
        <w:rPr>
          <w:rFonts w:ascii="Times New Roman" w:hAnsi="Times New Roman"/>
          <w:szCs w:val="24"/>
        </w:rPr>
        <w:t>Br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r w:rsidR="0081289A" w:rsidRPr="00D32AE0">
        <w:rPr>
          <w:rFonts w:ascii="Times New Roman" w:hAnsi="Times New Roman"/>
          <w:szCs w:val="24"/>
        </w:rPr>
        <w:t>)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bookmarkEnd w:id="120"/>
      <w:r w:rsidR="0081289A" w:rsidRPr="00D32AE0">
        <w:rPr>
          <w:rFonts w:ascii="Times New Roman" w:hAnsi="Times New Roman"/>
          <w:szCs w:val="24"/>
        </w:rPr>
        <w:t xml:space="preserve"> (</w:t>
      </w:r>
      <w:r w:rsidR="0081289A" w:rsidRPr="00D32AE0">
        <w:rPr>
          <w:rFonts w:ascii="Times New Roman" w:hAnsi="Times New Roman" w:hint="eastAsia"/>
          <w:kern w:val="0"/>
          <w:szCs w:val="24"/>
        </w:rPr>
        <w:t>x</w:t>
      </w:r>
      <w:r w:rsidR="001E28D5" w:rsidRPr="00D32AE0">
        <w:rPr>
          <w:rFonts w:ascii="Times New Roman" w:hAnsi="Times New Roman"/>
          <w:kern w:val="0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kern w:val="0"/>
          <w:szCs w:val="24"/>
        </w:rPr>
        <w:t>≥</w:t>
      </w:r>
      <w:r w:rsidR="001E28D5" w:rsidRPr="00D32AE0">
        <w:rPr>
          <w:rFonts w:ascii="Times New Roman" w:hAnsi="Times New Roman"/>
          <w:kern w:val="0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kern w:val="0"/>
          <w:szCs w:val="24"/>
        </w:rPr>
        <w:t xml:space="preserve">0.2) </w:t>
      </w:r>
      <w:r w:rsidR="002D4EC7" w:rsidRPr="00D32AE0">
        <w:rPr>
          <w:rFonts w:ascii="Times New Roman" w:hAnsi="Times New Roman"/>
          <w:szCs w:val="24"/>
        </w:rPr>
        <w:t>is</w:t>
      </w:r>
      <w:r w:rsidR="00E636C6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much more stable than </w:t>
      </w:r>
      <w:r w:rsidR="00C53B1E" w:rsidRPr="00D32AE0">
        <w:rPr>
          <w:rFonts w:ascii="Times New Roman" w:hAnsi="Times New Roman"/>
          <w:szCs w:val="24"/>
        </w:rPr>
        <w:t xml:space="preserve">the </w:t>
      </w:r>
      <w:r w:rsidR="0081289A" w:rsidRPr="00D32AE0">
        <w:rPr>
          <w:rFonts w:ascii="Times New Roman" w:hAnsi="Times New Roman"/>
          <w:kern w:val="0"/>
          <w:szCs w:val="24"/>
        </w:rPr>
        <w:t>tetragonal</w:t>
      </w:r>
      <w:r w:rsidR="0081289A" w:rsidRPr="00D32AE0">
        <w:rPr>
          <w:rFonts w:ascii="Times New Roman" w:hAnsi="Times New Roman"/>
          <w:szCs w:val="24"/>
        </w:rPr>
        <w:t xml:space="preserve"> (pseudo-cubic) phase</w:t>
      </w:r>
      <w:r w:rsidR="0081289A" w:rsidRPr="00D32AE0">
        <w:rPr>
          <w:rFonts w:ascii="Times New Roman" w:hAnsi="Times New Roman"/>
          <w:kern w:val="0"/>
          <w:szCs w:val="24"/>
        </w:rPr>
        <w:t xml:space="preserve"> (x</w:t>
      </w:r>
      <w:r w:rsidR="001E28D5" w:rsidRPr="00D32AE0">
        <w:rPr>
          <w:rFonts w:ascii="Times New Roman" w:hAnsi="Times New Roman"/>
          <w:kern w:val="0"/>
          <w:szCs w:val="24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>&lt;</w:t>
      </w:r>
      <w:r w:rsidR="001E28D5" w:rsidRPr="00D32AE0">
        <w:rPr>
          <w:rFonts w:ascii="Times New Roman" w:hAnsi="Times New Roman"/>
          <w:kern w:val="0"/>
          <w:szCs w:val="24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 xml:space="preserve">0.2) </w:t>
      </w:r>
      <w:r w:rsidR="005E2838" w:rsidRPr="00D32AE0">
        <w:rPr>
          <w:rFonts w:ascii="Times New Roman" w:hAnsi="Times New Roman"/>
          <w:kern w:val="0"/>
          <w:szCs w:val="24"/>
        </w:rPr>
        <w:t xml:space="preserve">(see </w:t>
      </w:r>
      <w:r w:rsidR="004A493C" w:rsidRPr="00D32AE0">
        <w:rPr>
          <w:rFonts w:ascii="Times New Roman" w:eastAsiaTheme="minorEastAsia" w:hAnsi="Times New Roman" w:hint="eastAsia"/>
          <w:kern w:val="0"/>
          <w:szCs w:val="24"/>
        </w:rPr>
        <w:t>f</w:t>
      </w:r>
      <w:r w:rsidR="004A493C" w:rsidRPr="00D32AE0">
        <w:rPr>
          <w:rFonts w:ascii="Times New Roman" w:hAnsi="Times New Roman"/>
          <w:kern w:val="0"/>
          <w:szCs w:val="24"/>
        </w:rPr>
        <w:t>igure</w:t>
      </w:r>
      <w:r w:rsidR="00AB6F7A" w:rsidRPr="00D32AE0">
        <w:rPr>
          <w:rFonts w:ascii="Times New Roman" w:eastAsiaTheme="minorEastAsia" w:hAnsi="Times New Roman" w:hint="eastAsia"/>
          <w:kern w:val="0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kern w:val="0"/>
          <w:szCs w:val="24"/>
        </w:rPr>
        <w:t>22</w:t>
      </w:r>
      <w:r w:rsidR="005E2838" w:rsidRPr="00D32AE0">
        <w:rPr>
          <w:rFonts w:ascii="Times New Roman" w:eastAsiaTheme="minorEastAsia" w:hAnsi="Times New Roman"/>
          <w:kern w:val="0"/>
          <w:szCs w:val="24"/>
        </w:rPr>
        <w:t>)</w:t>
      </w:r>
      <w:r w:rsidR="00AB6F7A" w:rsidRPr="00D32AE0">
        <w:rPr>
          <w:rFonts w:ascii="Times New Roman" w:eastAsiaTheme="minorEastAsia" w:hAnsi="Times New Roman" w:hint="eastAsia"/>
          <w:kern w:val="0"/>
          <w:szCs w:val="24"/>
        </w:rPr>
        <w:t xml:space="preserve">. </w:t>
      </w:r>
      <w:r w:rsidR="001E28D5" w:rsidRPr="00D32AE0">
        <w:rPr>
          <w:rFonts w:ascii="Times New Roman" w:eastAsiaTheme="minorEastAsia" w:hAnsi="Times New Roman"/>
          <w:kern w:val="0"/>
          <w:szCs w:val="24"/>
        </w:rPr>
        <w:t>This has been ascribed to the fact that the</w:t>
      </w:r>
      <w:r w:rsidR="00175547" w:rsidRPr="00D32AE0">
        <w:rPr>
          <w:rFonts w:ascii="Times New Roman" w:eastAsiaTheme="minorEastAsia" w:hAnsi="Times New Roman"/>
          <w:kern w:val="0"/>
          <w:szCs w:val="24"/>
        </w:rPr>
        <w:t xml:space="preserve"> </w:t>
      </w:r>
      <w:r w:rsidR="005E2838" w:rsidRPr="00D32AE0">
        <w:rPr>
          <w:rFonts w:ascii="Times New Roman" w:hAnsi="Times New Roman"/>
          <w:szCs w:val="24"/>
        </w:rPr>
        <w:t>cubic phase</w:t>
      </w:r>
      <w:r w:rsidR="0081289A" w:rsidRPr="00D32AE0">
        <w:rPr>
          <w:rFonts w:ascii="Times New Roman" w:hAnsi="Times New Roman"/>
          <w:kern w:val="0"/>
          <w:szCs w:val="24"/>
        </w:rPr>
        <w:t xml:space="preserve"> is more compact and</w:t>
      </w:r>
      <w:r w:rsidR="00C049ED" w:rsidRPr="00D32AE0">
        <w:rPr>
          <w:rFonts w:ascii="Times New Roman" w:hAnsi="Times New Roman"/>
          <w:kern w:val="0"/>
          <w:szCs w:val="24"/>
        </w:rPr>
        <w:t xml:space="preserve"> therefore more</w:t>
      </w:r>
      <w:r w:rsidR="0081289A" w:rsidRPr="00D32AE0">
        <w:rPr>
          <w:rFonts w:ascii="Times New Roman" w:hAnsi="Times New Roman"/>
          <w:kern w:val="0"/>
          <w:szCs w:val="24"/>
        </w:rPr>
        <w:t xml:space="preserve"> stable.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&lt;EndNote&gt;&lt;Cite&gt;&lt;Author&gt;Noh&lt;/Author&gt;&lt;Year&gt;2013&lt;/Year&gt;&lt;RecNum&gt;193&lt;/RecNum&gt;&lt;DisplayText&gt;[49]&lt;/DisplayText&gt;&lt;record&gt;&lt;rec-number&gt;193&lt;/rec-number&gt;&lt;foreign-keys&gt;&lt;key app="EN" db-id="tda9frw5us5tfre0ewbxzspqs5d5xdtxt5as" timestamp="1426562857"&gt;193&lt;/key&gt;&lt;key app="ENWeb" db-id=""&gt;0&lt;/key&gt;&lt;/foreign-keys&gt;&lt;ref-type name="Journal Article"&gt;17&lt;/ref-type&gt;&lt;contributors&gt;&lt;authors&gt;&lt;author&gt;Noh, J. H.&lt;/author&gt;&lt;author&gt;Im, S. H.&lt;/author&gt;&lt;author&gt;Heo, J. H.&lt;/author&gt;&lt;author&gt;Mandal, T. N.&lt;/author&gt;&lt;author&gt;Seok, S. I.&lt;/author&gt;&lt;/authors&gt;&lt;/contributors&gt;&lt;auth-address&gt;Division of Advanced Materials, Korea Research Institute of Chemical Technology, Yuseong-Gu, Daejeon, Korea.&lt;/auth-address&gt;&lt;titles&gt;&lt;title&gt;Chemical management for colorful, efficient, and stable inorganic-organic hybrid nanostructured solar cells&lt;/title&gt;&lt;secondary-title&gt;Nano Lett&lt;/secondary-title&gt;&lt;alt-title&gt;Nano letters&lt;/alt-title&gt;&lt;/titles&gt;&lt;periodical&gt;&lt;full-title&gt;Nano Lett&lt;/full-title&gt;&lt;abbr-1&gt;Nano Lett.&lt;/abbr-1&gt;&lt;/periodical&gt;&lt;alt-periodical&gt;&lt;full-title&gt;Nano letters&lt;/full-title&gt;&lt;abbr-1&gt;Nano Lett.&lt;/abbr-1&gt;&lt;/alt-periodical&gt;&lt;pages&gt;1764-9&lt;/pages&gt;&lt;volume&gt;13&lt;/volume&gt;&lt;number&gt;4&lt;/number&gt;&lt;keywords&gt;&lt;keyword&gt;Calcium Compounds/*chemistry&lt;/keyword&gt;&lt;keyword&gt;Nanostructures/*chemistry&lt;/keyword&gt;&lt;keyword&gt;Oxides/*chemistry&lt;/keyword&gt;&lt;keyword&gt;*Solar Energy&lt;/keyword&gt;&lt;keyword&gt;Titanium/*chemistry&lt;/keyword&gt;&lt;keyword&gt;Ultraviolet Rays&lt;/keyword&gt;&lt;/keywords&gt;&lt;dates&gt;&lt;year&gt;2013&lt;/year&gt;&lt;pub-dates&gt;&lt;date&gt;Apr 10&lt;/date&gt;&lt;/pub-dates&gt;&lt;/dates&gt;&lt;isbn&gt;1530-6992 (Electronic)&amp;#xD;1530-6984 (Linking)&lt;/isbn&gt;&lt;accession-num&gt;23517331&lt;/accession-num&gt;&lt;urls&gt;&lt;related-urls&gt;&lt;url&gt;http://www.ncbi.nlm.nih.gov/pubmed/23517331&lt;/url&gt;&lt;/related-urls&gt;&lt;/urls&gt;&lt;electronic-resource-num&gt;10.1021/nl400349b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[49]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noProof/>
          <w:szCs w:val="24"/>
        </w:rPr>
        <w:t>Wei</w:t>
      </w:r>
      <w:r w:rsidR="00941153" w:rsidRPr="00D32AE0">
        <w:rPr>
          <w:rFonts w:ascii="Times New Roman" w:eastAsiaTheme="minorEastAsia" w:hAnsi="Times New Roman" w:hint="eastAsia"/>
          <w:noProof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et al.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&lt;EndNote&gt;&lt;Cite&gt;&lt;Author&gt;Wei&lt;/Author&gt;&lt;Year&gt;2014&lt;/Year&gt;&lt;RecNum&gt;158&lt;/RecNum&gt;&lt;DisplayText&gt;[181]&lt;/DisplayText&gt;&lt;record&gt;&lt;rec-number&gt;158&lt;/rec-number&gt;&lt;foreign-keys&gt;&lt;key app="EN" db-id="tda9frw5us5tfre0ewbxzspqs5d5xdtxt5as" timestamp="1426314787"&gt;158&lt;/key&gt;&lt;key app="ENWeb" db-id=""&gt;0&lt;/key&gt;&lt;/foreign-keys&gt;&lt;ref-type name="Journal Article"&gt;17&lt;/ref-type&gt;&lt;contributors&gt;&lt;authors&gt;&lt;author&gt;Wei, Zhanhua&lt;/author&gt;&lt;author&gt;Yan, Keyou&lt;/author&gt;&lt;author&gt;Chen, Haining&lt;/author&gt;&lt;author&gt;Yi, Ya&lt;/author&gt;&lt;author&gt;Zhang, Teng&lt;/author&gt;&lt;author&gt;Long, Xia&lt;/author&gt;&lt;author&gt;Li, Jinkai&lt;/author&gt;&lt;author&gt;Zhang, Lixia&lt;/author&gt;&lt;author&gt;Wang, Jiannong&lt;/author&gt;&lt;author&gt;Yang, Shihe&lt;/author&gt;&lt;/authors&gt;&lt;/contributors&gt;&lt;titles&gt;&lt;title&gt;Cost-efficient clamping solar cells using candle soot for hole extraction from ambipolar perovskites&lt;/title&gt;&lt;secondary-title&gt;Energy Environ. Sci.&lt;/secondary-title&gt;&lt;/titles&gt;&lt;periodical&gt;&lt;full-title&gt;Energy &amp;amp; Environmental Science&lt;/full-title&gt;&lt;abbr-1&gt;Energy Environ. Sci.&lt;/abbr-1&gt;&lt;/periodical&gt;&lt;pages&gt;3326-3333&lt;/pages&gt;&lt;volume&gt;7&lt;/volume&gt;&lt;number&gt;10&lt;/number&gt;&lt;dates&gt;&lt;year&gt;2014&lt;/year&gt;&lt;/dates&gt;&lt;isbn&gt;1754-5692&amp;#xD;1754-5706&lt;/isbn&gt;&lt;urls&gt;&lt;/urls&gt;&lt;electronic-resource-num&gt;10.1039/c4ee01983k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[181]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C53B1E" w:rsidRPr="00D32AE0">
        <w:rPr>
          <w:rFonts w:ascii="Times New Roman" w:hAnsi="Times New Roman"/>
          <w:szCs w:val="24"/>
        </w:rPr>
        <w:t xml:space="preserve">made </w:t>
      </w:r>
      <w:r w:rsidR="0081289A" w:rsidRPr="00D32AE0">
        <w:rPr>
          <w:rFonts w:ascii="Times New Roman" w:hAnsi="Times New Roman"/>
          <w:szCs w:val="24"/>
        </w:rPr>
        <w:t>a</w:t>
      </w:r>
      <w:r w:rsidR="00904B03" w:rsidRPr="00D32AE0">
        <w:rPr>
          <w:rFonts w:ascii="Times New Roman" w:hAnsi="Times New Roman"/>
          <w:szCs w:val="24"/>
        </w:rPr>
        <w:t xml:space="preserve"> hole-transport layer of a MAPbI</w:t>
      </w:r>
      <w:r w:rsidR="00904B03" w:rsidRPr="00D32AE0">
        <w:rPr>
          <w:rFonts w:ascii="Times New Roman" w:hAnsi="Times New Roman"/>
          <w:szCs w:val="24"/>
          <w:vertAlign w:val="subscript"/>
        </w:rPr>
        <w:t xml:space="preserve">3 </w:t>
      </w:r>
      <w:r w:rsidR="006171C4" w:rsidRPr="00D32AE0">
        <w:rPr>
          <w:rFonts w:ascii="Times New Roman" w:hAnsi="Times New Roman"/>
          <w:szCs w:val="24"/>
        </w:rPr>
        <w:t>P</w:t>
      </w:r>
      <w:r w:rsidR="00904B03" w:rsidRPr="00D32AE0">
        <w:rPr>
          <w:rFonts w:ascii="Times New Roman" w:hAnsi="Times New Roman"/>
          <w:szCs w:val="24"/>
        </w:rPr>
        <w:t>SC</w:t>
      </w:r>
      <w:r w:rsidR="00B968FD" w:rsidRPr="00D32AE0">
        <w:rPr>
          <w:rFonts w:ascii="Times New Roman" w:eastAsiaTheme="minorEastAsia" w:hAnsi="Times New Roman" w:hint="eastAsia"/>
          <w:szCs w:val="24"/>
        </w:rPr>
        <w:t>s</w:t>
      </w:r>
      <w:r w:rsidR="00904B03" w:rsidRPr="00D32AE0">
        <w:rPr>
          <w:rFonts w:ascii="Times New Roman" w:hAnsi="Times New Roman"/>
          <w:szCs w:val="24"/>
        </w:rPr>
        <w:t xml:space="preserve"> from candle-</w:t>
      </w:r>
      <w:r w:rsidR="0081289A" w:rsidRPr="00D32AE0">
        <w:rPr>
          <w:rFonts w:ascii="Times New Roman" w:hAnsi="Times New Roman"/>
          <w:szCs w:val="24"/>
        </w:rPr>
        <w:t>soot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 xml:space="preserve">and showed that the 85% of the </w:t>
      </w:r>
      <w:r w:rsidR="00904B03" w:rsidRPr="00D32AE0">
        <w:rPr>
          <w:rFonts w:ascii="Times New Roman" w:hAnsi="Times New Roman"/>
          <w:szCs w:val="24"/>
        </w:rPr>
        <w:t>device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 xml:space="preserve">efficiency </w:t>
      </w:r>
      <w:r w:rsidR="00904B03" w:rsidRPr="00D32AE0">
        <w:rPr>
          <w:rFonts w:ascii="Times New Roman" w:hAnsi="Times New Roman"/>
          <w:szCs w:val="24"/>
        </w:rPr>
        <w:t>was</w:t>
      </w:r>
      <w:r w:rsidR="008E7064" w:rsidRPr="00D32AE0">
        <w:rPr>
          <w:rFonts w:ascii="Times New Roman" w:hAnsi="Times New Roman"/>
          <w:szCs w:val="24"/>
        </w:rPr>
        <w:t xml:space="preserve"> maintained after 1 month</w:t>
      </w:r>
      <w:r w:rsidR="008E7064" w:rsidRPr="00D32AE0">
        <w:rPr>
          <w:rFonts w:ascii="Times New Roman" w:eastAsiaTheme="minorEastAsia" w:hAnsi="Times New Roman" w:hint="eastAsia"/>
          <w:szCs w:val="24"/>
        </w:rPr>
        <w:t xml:space="preserve"> storage</w:t>
      </w:r>
      <w:r w:rsidR="008E7064" w:rsidRPr="00D32AE0">
        <w:rPr>
          <w:rFonts w:ascii="Times New Roman" w:hAnsi="Times New Roman"/>
          <w:szCs w:val="24"/>
        </w:rPr>
        <w:t xml:space="preserve"> in dry air (RH</w:t>
      </w:r>
      <w:r w:rsidR="001E28D5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>=</w:t>
      </w:r>
      <w:r w:rsidR="001E28D5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>20%)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 xml:space="preserve">without </w:t>
      </w:r>
      <w:r w:rsidR="008E7064" w:rsidRPr="00D32AE0">
        <w:rPr>
          <w:rFonts w:ascii="Times New Roman" w:hAnsi="Times New Roman"/>
          <w:szCs w:val="24"/>
        </w:rPr>
        <w:t xml:space="preserve">any </w:t>
      </w:r>
      <w:r w:rsidR="0081289A" w:rsidRPr="00D32AE0">
        <w:rPr>
          <w:rFonts w:ascii="Times New Roman" w:hAnsi="Times New Roman" w:hint="eastAsia"/>
          <w:szCs w:val="24"/>
        </w:rPr>
        <w:t xml:space="preserve">encapsulation </w:t>
      </w:r>
      <w:r w:rsidR="00904B03" w:rsidRPr="00D32AE0">
        <w:rPr>
          <w:rFonts w:ascii="Times New Roman" w:hAnsi="Times New Roman"/>
          <w:szCs w:val="24"/>
        </w:rPr>
        <w:t>or</w:t>
      </w:r>
      <w:r w:rsidR="0081289A" w:rsidRPr="00D32AE0">
        <w:rPr>
          <w:rFonts w:ascii="Times New Roman" w:hAnsi="Times New Roman" w:hint="eastAsia"/>
          <w:szCs w:val="24"/>
        </w:rPr>
        <w:t xml:space="preserve"> special protection</w:t>
      </w:r>
      <w:r w:rsidR="00412F4A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81289A" w:rsidRPr="00D32AE0">
        <w:rPr>
          <w:rFonts w:ascii="Times New Roman" w:hAnsi="Times New Roman"/>
          <w:szCs w:val="24"/>
        </w:rPr>
        <w:t>Protective HTM</w:t>
      </w:r>
      <w:r w:rsidR="00904B03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eastAsiaTheme="minorEastAsia" w:hAnsi="Times New Roman" w:hint="eastAsia"/>
          <w:szCs w:val="24"/>
        </w:rPr>
        <w:t>,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i.e.</w:t>
      </w:r>
      <w:r w:rsidR="00B968FD" w:rsidRPr="00D32AE0">
        <w:rPr>
          <w:rFonts w:ascii="Times New Roman" w:eastAsiaTheme="minorEastAsia" w:hAnsi="Times New Roman" w:hint="eastAsia"/>
          <w:szCs w:val="24"/>
        </w:rPr>
        <w:t xml:space="preserve">, </w:t>
      </w:r>
      <w:r w:rsidR="00D3015B" w:rsidRPr="00D32AE0">
        <w:rPr>
          <w:rFonts w:ascii="Times New Roman" w:eastAsiaTheme="minorEastAsia" w:hAnsi="Times New Roman" w:hint="eastAsia"/>
          <w:szCs w:val="24"/>
        </w:rPr>
        <w:t>i</w:t>
      </w:r>
      <w:r w:rsidR="00D3015B" w:rsidRPr="00D32AE0">
        <w:rPr>
          <w:rFonts w:ascii="Times New Roman" w:hAnsi="Times New Roman"/>
          <w:szCs w:val="24"/>
        </w:rPr>
        <w:t>norganic</w:t>
      </w:r>
      <w:r w:rsidR="0065640B" w:rsidRPr="00D32AE0">
        <w:rPr>
          <w:rFonts w:ascii="Times New Roman" w:hAnsi="Times New Roman"/>
          <w:szCs w:val="24"/>
        </w:rPr>
        <w:t xml:space="preserve"> </w:t>
      </w:r>
      <w:proofErr w:type="gramStart"/>
      <w:r w:rsidR="00715244" w:rsidRPr="00D32AE0">
        <w:rPr>
          <w:rFonts w:ascii="Times New Roman" w:eastAsiaTheme="minorEastAsia" w:hAnsi="Times New Roman"/>
          <w:szCs w:val="24"/>
        </w:rPr>
        <w:t>materials</w:t>
      </w:r>
      <w:proofErr w:type="gramEnd"/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PEVuZE5vdGU+PENpdGU+PEF1dGhvcj5LaW08L0F1dGhvcj48WWVhcj4yMDE1PC9ZZWFyPjxSZWNO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=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PEVuZE5vdGU+PENpdGU+PEF1dGhvcj5LaW08L0F1dGhvcj48WWVhcj4yMDE1PC9ZZWFyPjxSZWNO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=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[76, 182-184]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or hydrophobic materials</w:t>
      </w:r>
      <w:r w:rsidR="00917505" w:rsidRPr="00D32AE0">
        <w:rPr>
          <w:rFonts w:ascii="Times New Roman" w:hAnsi="Times New Roman"/>
          <w:noProof/>
          <w:szCs w:val="24"/>
        </w:rPr>
        <w:fldChar w:fldCharType="begin">
          <w:fldData xml:space="preserve">PEVuZE5vdGU+PENpdGU+PEF1dGhvcj5aaGVuZzwvQXV0aG9yPjxZZWFyPjIwMTQ8L1llYXI+PFJl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</w:fldData>
        </w:fldChar>
      </w:r>
      <w:r w:rsidR="00E83D22">
        <w:rPr>
          <w:rFonts w:ascii="Times New Roman" w:hAnsi="Times New Roman"/>
          <w:noProof/>
          <w:szCs w:val="24"/>
        </w:rPr>
        <w:instrText xml:space="preserve"> ADDIN EN.CITE </w:instrText>
      </w:r>
      <w:r w:rsidR="00E83D22">
        <w:rPr>
          <w:rFonts w:ascii="Times New Roman" w:hAnsi="Times New Roman"/>
          <w:noProof/>
          <w:szCs w:val="24"/>
        </w:rPr>
        <w:fldChar w:fldCharType="begin">
          <w:fldData xml:space="preserve">PEVuZE5vdGU+PENpdGU+PEF1dGhvcj5aaGVuZzwvQXV0aG9yPjxZZWFyPjIwMTQ8L1llYXI+PFJl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</w:fldData>
        </w:fldChar>
      </w:r>
      <w:r w:rsidR="00E83D22">
        <w:rPr>
          <w:rFonts w:ascii="Times New Roman" w:hAnsi="Times New Roman"/>
          <w:noProof/>
          <w:szCs w:val="24"/>
        </w:rPr>
        <w:instrText xml:space="preserve"> ADDIN EN.CITE.DATA </w:instrText>
      </w:r>
      <w:r w:rsidR="00E83D22">
        <w:rPr>
          <w:rFonts w:ascii="Times New Roman" w:hAnsi="Times New Roman"/>
          <w:noProof/>
          <w:szCs w:val="24"/>
        </w:rPr>
      </w:r>
      <w:r w:rsidR="00E83D22">
        <w:rPr>
          <w:rFonts w:ascii="Times New Roman" w:hAnsi="Times New Roman"/>
          <w:noProof/>
          <w:szCs w:val="24"/>
        </w:rPr>
        <w:fldChar w:fldCharType="end"/>
      </w:r>
      <w:r w:rsidR="00917505" w:rsidRPr="00D32AE0">
        <w:rPr>
          <w:rFonts w:ascii="Times New Roman" w:hAnsi="Times New Roman"/>
          <w:noProof/>
          <w:szCs w:val="24"/>
        </w:rPr>
      </w:r>
      <w:r w:rsidR="00917505" w:rsidRPr="00D32AE0">
        <w:rPr>
          <w:rFonts w:ascii="Times New Roman" w:hAnsi="Times New Roman"/>
          <w:noProof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[179, 185, 186]</w:t>
      </w:r>
      <w:r w:rsidR="00917505" w:rsidRPr="00D32AE0">
        <w:rPr>
          <w:rFonts w:ascii="Times New Roman" w:hAnsi="Times New Roman"/>
          <w:noProof/>
          <w:szCs w:val="24"/>
        </w:rPr>
        <w:fldChar w:fldCharType="end"/>
      </w:r>
      <w:r w:rsidR="001E28D5" w:rsidRPr="00D32AE0">
        <w:rPr>
          <w:rFonts w:ascii="Times New Roman" w:hAnsi="Times New Roman"/>
          <w:noProof/>
          <w:szCs w:val="24"/>
        </w:rPr>
        <w:t xml:space="preserve"> </w:t>
      </w:r>
      <w:r w:rsidR="00904B03" w:rsidRPr="00D32AE0">
        <w:rPr>
          <w:rFonts w:ascii="Times New Roman" w:eastAsiaTheme="minorEastAsia" w:hAnsi="Times New Roman"/>
          <w:szCs w:val="24"/>
        </w:rPr>
        <w:t>have also been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904B03" w:rsidRPr="00D32AE0">
        <w:rPr>
          <w:rFonts w:ascii="Times New Roman" w:hAnsi="Times New Roman"/>
          <w:szCs w:val="24"/>
        </w:rPr>
        <w:t>used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 xml:space="preserve">to improve </w:t>
      </w:r>
      <w:r w:rsidR="0081289A" w:rsidRPr="00D32AE0">
        <w:rPr>
          <w:rFonts w:ascii="Times New Roman" w:hAnsi="Times New Roman"/>
          <w:szCs w:val="24"/>
        </w:rPr>
        <w:t xml:space="preserve">moisture stability. </w:t>
      </w:r>
      <w:r w:rsidR="008E7064" w:rsidRPr="00D32AE0">
        <w:rPr>
          <w:rFonts w:ascii="Times New Roman" w:eastAsiaTheme="minorEastAsia" w:hAnsi="Times New Roman"/>
          <w:szCs w:val="24"/>
        </w:rPr>
        <w:t>For example,</w:t>
      </w:r>
      <w:r w:rsidR="00055023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/>
          <w:szCs w:val="24"/>
        </w:rPr>
        <w:t>Han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514CFE" w:rsidRPr="00D32AE0">
        <w:rPr>
          <w:rFonts w:ascii="Times New Roman" w:eastAsiaTheme="minorEastAsia" w:hAnsi="Times New Roman" w:hint="eastAsia"/>
          <w:i/>
          <w:szCs w:val="24"/>
        </w:rPr>
        <w:t>et al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. used </w:t>
      </w:r>
      <w:r w:rsidR="00514CFE" w:rsidRPr="00D32AE0">
        <w:rPr>
          <w:rFonts w:ascii="Times New Roman" w:eastAsiaTheme="minorEastAsia" w:hAnsi="Times New Roman"/>
          <w:szCs w:val="24"/>
        </w:rPr>
        <w:t>p</w:t>
      </w:r>
      <w:r w:rsidR="00514CFE" w:rsidRPr="00D32AE0">
        <w:rPr>
          <w:rFonts w:ascii="Times New Roman" w:eastAsiaTheme="minorEastAsia" w:hAnsi="Times New Roman" w:hint="eastAsia"/>
          <w:szCs w:val="24"/>
        </w:rPr>
        <w:t>-</w:t>
      </w:r>
      <w:r w:rsidR="00514CFE" w:rsidRPr="00D32AE0">
        <w:rPr>
          <w:rFonts w:ascii="Times New Roman" w:eastAsiaTheme="minorEastAsia" w:hAnsi="Times New Roman"/>
          <w:szCs w:val="24"/>
        </w:rPr>
        <w:t xml:space="preserve">doped </w:t>
      </w:r>
      <w:bookmarkStart w:id="121" w:name="OLE_LINK107"/>
      <w:bookmarkStart w:id="122" w:name="OLE_LINK108"/>
      <w:r w:rsidR="00514CFE" w:rsidRPr="00D32AE0">
        <w:rPr>
          <w:rFonts w:ascii="Times New Roman" w:eastAsiaTheme="minorEastAsia" w:hAnsi="Times New Roman"/>
          <w:szCs w:val="24"/>
        </w:rPr>
        <w:t>Ni</w:t>
      </w:r>
      <w:r w:rsidR="00514CFE" w:rsidRPr="00D32AE0">
        <w:rPr>
          <w:rFonts w:ascii="Times New Roman" w:eastAsiaTheme="minorEastAsia" w:hAnsi="Times New Roman"/>
          <w:szCs w:val="24"/>
          <w:vertAlign w:val="subscript"/>
        </w:rPr>
        <w:t>x</w:t>
      </w:r>
      <w:r w:rsidR="00514CFE" w:rsidRPr="00D32AE0">
        <w:rPr>
          <w:rFonts w:ascii="Times New Roman" w:eastAsiaTheme="minorEastAsia" w:hAnsi="Times New Roman"/>
          <w:szCs w:val="24"/>
        </w:rPr>
        <w:t>Mg</w:t>
      </w:r>
      <w:r w:rsidR="00514CFE" w:rsidRPr="00D32AE0">
        <w:rPr>
          <w:rFonts w:ascii="Times New Roman" w:eastAsiaTheme="minorEastAsia" w:hAnsi="Times New Roman"/>
          <w:szCs w:val="24"/>
          <w:vertAlign w:val="subscript"/>
        </w:rPr>
        <w:t>1–</w:t>
      </w:r>
      <w:proofErr w:type="spellStart"/>
      <w:r w:rsidR="00514CFE" w:rsidRPr="00D32AE0">
        <w:rPr>
          <w:rFonts w:ascii="Times New Roman" w:eastAsiaTheme="minorEastAsia" w:hAnsi="Times New Roman"/>
          <w:szCs w:val="24"/>
          <w:vertAlign w:val="subscript"/>
        </w:rPr>
        <w:t>x</w:t>
      </w:r>
      <w:r w:rsidR="00514CFE" w:rsidRPr="00D32AE0">
        <w:rPr>
          <w:rFonts w:ascii="Times New Roman" w:eastAsiaTheme="minorEastAsia" w:hAnsi="Times New Roman"/>
          <w:szCs w:val="24"/>
        </w:rPr>
        <w:t>O</w:t>
      </w:r>
      <w:bookmarkEnd w:id="121"/>
      <w:bookmarkEnd w:id="122"/>
      <w:proofErr w:type="spellEnd"/>
      <w:r w:rsidR="00514CFE" w:rsidRPr="00D32AE0">
        <w:rPr>
          <w:rFonts w:ascii="Times New Roman" w:eastAsiaTheme="minorEastAsia" w:hAnsi="Times New Roman"/>
          <w:szCs w:val="24"/>
        </w:rPr>
        <w:t xml:space="preserve"> and </w:t>
      </w:r>
      <w:r w:rsidR="00514CFE" w:rsidRPr="00D32AE0">
        <w:rPr>
          <w:rFonts w:ascii="Times New Roman" w:eastAsiaTheme="minorEastAsia" w:hAnsi="Times New Roman"/>
          <w:i/>
          <w:szCs w:val="24"/>
        </w:rPr>
        <w:t>n</w:t>
      </w:r>
      <w:r w:rsidR="00514CFE" w:rsidRPr="00D32AE0">
        <w:rPr>
          <w:rFonts w:ascii="Times New Roman" w:eastAsiaTheme="minorEastAsia" w:hAnsi="Times New Roman" w:hint="eastAsia"/>
          <w:szCs w:val="24"/>
        </w:rPr>
        <w:t>-</w:t>
      </w:r>
      <w:r w:rsidR="00514CFE" w:rsidRPr="00D32AE0">
        <w:rPr>
          <w:rFonts w:ascii="Times New Roman" w:eastAsiaTheme="minorEastAsia" w:hAnsi="Times New Roman"/>
          <w:szCs w:val="24"/>
        </w:rPr>
        <w:t>doped TiO</w:t>
      </w:r>
      <w:r w:rsidR="00514CFE" w:rsidRPr="00D32AE0">
        <w:rPr>
          <w:rFonts w:ascii="Times New Roman" w:eastAsiaTheme="minorEastAsia" w:hAnsi="Times New Roman"/>
          <w:szCs w:val="24"/>
          <w:vertAlign w:val="subscript"/>
        </w:rPr>
        <w:t>x</w:t>
      </w:r>
      <w:r w:rsidR="00514CFE" w:rsidRPr="00D32AE0">
        <w:rPr>
          <w:rFonts w:ascii="Times New Roman" w:eastAsiaTheme="minorEastAsia" w:hAnsi="Times New Roman"/>
          <w:szCs w:val="24"/>
        </w:rPr>
        <w:t xml:space="preserve"> contacts to selectively extract </w:t>
      </w:r>
      <w:proofErr w:type="spellStart"/>
      <w:r w:rsidR="00514CFE" w:rsidRPr="00D32AE0">
        <w:rPr>
          <w:rFonts w:ascii="Times New Roman" w:eastAsiaTheme="minorEastAsia" w:hAnsi="Times New Roman"/>
          <w:szCs w:val="24"/>
        </w:rPr>
        <w:t>photogenerated</w:t>
      </w:r>
      <w:proofErr w:type="spellEnd"/>
      <w:r w:rsidR="00514CFE" w:rsidRPr="00D32AE0">
        <w:rPr>
          <w:rFonts w:ascii="Times New Roman" w:eastAsiaTheme="minorEastAsia" w:hAnsi="Times New Roman"/>
          <w:szCs w:val="24"/>
        </w:rPr>
        <w:t xml:space="preserve"> charge carriers from an inverted planar MAPbI</w:t>
      </w:r>
      <w:r w:rsidR="00514CFE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514CFE" w:rsidRPr="00D32AE0">
        <w:rPr>
          <w:rFonts w:ascii="Times New Roman" w:eastAsiaTheme="minorEastAsia" w:hAnsi="Times New Roman"/>
          <w:szCs w:val="24"/>
        </w:rPr>
        <w:t xml:space="preserve"> device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(FTO/</w:t>
      </w:r>
      <w:proofErr w:type="spellStart"/>
      <w:r w:rsidR="00514CFE" w:rsidRPr="00D32AE0">
        <w:rPr>
          <w:rFonts w:ascii="Times New Roman" w:eastAsiaTheme="minorEastAsia" w:hAnsi="Times New Roman"/>
          <w:szCs w:val="24"/>
        </w:rPr>
        <w:t>NiMg</w:t>
      </w:r>
      <w:r w:rsidR="00514CFE" w:rsidRPr="00D32AE0">
        <w:rPr>
          <w:rFonts w:ascii="Times New Roman" w:eastAsiaTheme="minorEastAsia" w:hAnsi="Times New Roman" w:hint="eastAsia"/>
          <w:szCs w:val="24"/>
        </w:rPr>
        <w:t>Li</w:t>
      </w:r>
      <w:r w:rsidR="00514CFE" w:rsidRPr="00D32AE0">
        <w:rPr>
          <w:rFonts w:ascii="Times New Roman" w:eastAsiaTheme="minorEastAsia" w:hAnsi="Times New Roman"/>
          <w:szCs w:val="24"/>
        </w:rPr>
        <w:t>O</w:t>
      </w:r>
      <w:proofErr w:type="spellEnd"/>
      <w:r w:rsidR="00514CFE" w:rsidRPr="00D32AE0">
        <w:rPr>
          <w:rFonts w:ascii="Times New Roman" w:eastAsiaTheme="minorEastAsia" w:hAnsi="Times New Roman" w:hint="eastAsia"/>
          <w:szCs w:val="24"/>
        </w:rPr>
        <w:t>/</w:t>
      </w:r>
      <w:r w:rsidR="00514CFE" w:rsidRPr="00D32AE0">
        <w:rPr>
          <w:rFonts w:ascii="Times New Roman" w:eastAsiaTheme="minorEastAsia" w:hAnsi="Times New Roman"/>
          <w:szCs w:val="24"/>
        </w:rPr>
        <w:t>MAPbI</w:t>
      </w:r>
      <w:r w:rsidR="00514CFE" w:rsidRPr="00D32AE0">
        <w:rPr>
          <w:rFonts w:ascii="Times New Roman" w:eastAsiaTheme="minorEastAsia" w:hAnsi="Times New Roman"/>
          <w:szCs w:val="24"/>
          <w:vertAlign w:val="subscript"/>
        </w:rPr>
        <w:t>3</w:t>
      </w:r>
      <w:r w:rsidR="00514CFE" w:rsidRPr="00D32AE0">
        <w:rPr>
          <w:rFonts w:ascii="Times New Roman" w:eastAsiaTheme="minorEastAsia" w:hAnsi="Times New Roman" w:hint="eastAsia"/>
          <w:szCs w:val="24"/>
        </w:rPr>
        <w:t>/PCBM/</w:t>
      </w:r>
      <w:proofErr w:type="gramStart"/>
      <w:r w:rsidR="00514CFE" w:rsidRPr="00D32AE0">
        <w:rPr>
          <w:rFonts w:ascii="Times New Roman" w:eastAsiaTheme="minorEastAsia" w:hAnsi="Times New Roman" w:hint="eastAsia"/>
          <w:szCs w:val="24"/>
        </w:rPr>
        <w:t>Ti(</w:t>
      </w:r>
      <w:proofErr w:type="spellStart"/>
      <w:proofErr w:type="gramEnd"/>
      <w:r w:rsidR="00514CFE" w:rsidRPr="00D32AE0">
        <w:rPr>
          <w:rFonts w:ascii="Times New Roman" w:eastAsiaTheme="minorEastAsia" w:hAnsi="Times New Roman" w:hint="eastAsia"/>
          <w:szCs w:val="24"/>
        </w:rPr>
        <w:t>Nb</w:t>
      </w:r>
      <w:proofErr w:type="spellEnd"/>
      <w:r w:rsidR="00514CFE" w:rsidRPr="00D32AE0">
        <w:rPr>
          <w:rFonts w:ascii="Times New Roman" w:eastAsiaTheme="minorEastAsia" w:hAnsi="Times New Roman" w:hint="eastAsia"/>
          <w:szCs w:val="24"/>
        </w:rPr>
        <w:t>)O</w:t>
      </w:r>
      <w:r w:rsidR="00514CFE" w:rsidRPr="00D32AE0">
        <w:rPr>
          <w:rFonts w:ascii="Times New Roman" w:eastAsiaTheme="minorEastAsia" w:hAnsi="Times New Roman" w:hint="eastAsia"/>
          <w:szCs w:val="24"/>
          <w:vertAlign w:val="subscript"/>
        </w:rPr>
        <w:t>x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/Ag). </w:t>
      </w:r>
      <w:r w:rsidR="00514CFE" w:rsidRPr="00D32AE0">
        <w:rPr>
          <w:rFonts w:ascii="Times New Roman" w:eastAsiaTheme="minorEastAsia" w:hAnsi="Times New Roman"/>
          <w:szCs w:val="24"/>
        </w:rPr>
        <w:t>T</w:t>
      </w:r>
      <w:r w:rsidR="00514CFE" w:rsidRPr="00D32AE0">
        <w:rPr>
          <w:rFonts w:ascii="Times New Roman" w:eastAsiaTheme="minorEastAsia" w:hAnsi="Times New Roman" w:hint="eastAsia"/>
          <w:szCs w:val="24"/>
        </w:rPr>
        <w:t>h</w:t>
      </w:r>
      <w:r w:rsidR="00514CFE" w:rsidRPr="00D32AE0">
        <w:rPr>
          <w:rFonts w:ascii="Times New Roman" w:eastAsiaTheme="minorEastAsia" w:hAnsi="Times New Roman"/>
          <w:szCs w:val="24"/>
        </w:rPr>
        <w:t xml:space="preserve">e </w:t>
      </w:r>
      <w:r w:rsidR="00514CFE" w:rsidRPr="00D32AE0">
        <w:rPr>
          <w:rFonts w:ascii="Times New Roman" w:eastAsiaTheme="minorEastAsia" w:hAnsi="Times New Roman" w:hint="eastAsia"/>
          <w:szCs w:val="24"/>
        </w:rPr>
        <w:t>sealed cell</w:t>
      </w:r>
      <w:r w:rsidR="00514CFE" w:rsidRPr="00D32AE0">
        <w:rPr>
          <w:rFonts w:ascii="Times New Roman" w:eastAsiaTheme="minorEastAsia" w:hAnsi="Times New Roman"/>
          <w:szCs w:val="24"/>
        </w:rPr>
        <w:t xml:space="preserve"> </w:t>
      </w:r>
      <w:r w:rsidR="00B5114E" w:rsidRPr="00D32AE0">
        <w:rPr>
          <w:rFonts w:ascii="Times New Roman" w:eastAsiaTheme="minorEastAsia" w:hAnsi="Times New Roman"/>
          <w:szCs w:val="24"/>
        </w:rPr>
        <w:t>had</w:t>
      </w:r>
      <w:r w:rsidR="00514CFE" w:rsidRPr="00D32AE0">
        <w:rPr>
          <w:rFonts w:ascii="Times New Roman" w:eastAsiaTheme="minorEastAsia" w:hAnsi="Times New Roman"/>
          <w:szCs w:val="24"/>
        </w:rPr>
        <w:t xml:space="preserve"> a PCE </w:t>
      </w:r>
      <w:r w:rsidR="00B5114E" w:rsidRPr="00D32AE0">
        <w:rPr>
          <w:rFonts w:ascii="Times New Roman" w:eastAsiaTheme="minorEastAsia" w:hAnsi="Times New Roman"/>
          <w:szCs w:val="24"/>
        </w:rPr>
        <w:t xml:space="preserve">of </w:t>
      </w:r>
      <w:r w:rsidR="00514CFE" w:rsidRPr="00D32AE0">
        <w:rPr>
          <w:rFonts w:ascii="Times New Roman" w:eastAsiaTheme="minorEastAsia" w:hAnsi="Times New Roman"/>
          <w:szCs w:val="24"/>
        </w:rPr>
        <w:t>over 15% with an aperture area &gt; 1 cm</w:t>
      </w:r>
      <w:r w:rsidR="00514CFE" w:rsidRPr="00D32AE0">
        <w:rPr>
          <w:rFonts w:ascii="Times New Roman" w:eastAsiaTheme="minorEastAsia" w:hAnsi="Times New Roman"/>
          <w:szCs w:val="24"/>
          <w:vertAlign w:val="superscript"/>
        </w:rPr>
        <w:t>2</w:t>
      </w:r>
      <w:r w:rsidR="00514CFE" w:rsidRPr="00D32AE0">
        <w:rPr>
          <w:rFonts w:ascii="Times New Roman" w:eastAsiaTheme="minorEastAsia" w:hAnsi="Times New Roman"/>
          <w:szCs w:val="24"/>
        </w:rPr>
        <w:t xml:space="preserve"> and maintained</w:t>
      </w:r>
      <w:r w:rsidR="00514CFE" w:rsidRPr="00D32AE0">
        <w:rPr>
          <w:rFonts w:ascii="Times New Roman" w:eastAsiaTheme="minorEastAsia" w:hAnsi="Times New Roman" w:hint="eastAsia"/>
          <w:szCs w:val="24"/>
        </w:rPr>
        <w:t xml:space="preserve"> more than </w:t>
      </w:r>
      <w:r w:rsidR="00514CFE" w:rsidRPr="00D32AE0">
        <w:rPr>
          <w:rFonts w:ascii="Times New Roman" w:eastAsiaTheme="minorEastAsia" w:hAnsi="Times New Roman"/>
          <w:szCs w:val="24"/>
        </w:rPr>
        <w:t xml:space="preserve">90% of </w:t>
      </w:r>
      <w:r w:rsidR="00B5114E" w:rsidRPr="00D32AE0">
        <w:rPr>
          <w:rFonts w:ascii="Times New Roman" w:eastAsiaTheme="minorEastAsia" w:hAnsi="Times New Roman"/>
          <w:szCs w:val="24"/>
        </w:rPr>
        <w:t>its</w:t>
      </w:r>
      <w:r w:rsidR="00514CFE" w:rsidRPr="00D32AE0">
        <w:rPr>
          <w:rFonts w:ascii="Times New Roman" w:eastAsiaTheme="minorEastAsia" w:hAnsi="Times New Roman"/>
          <w:szCs w:val="24"/>
        </w:rPr>
        <w:t xml:space="preserve"> initial </w:t>
      </w:r>
      <w:r w:rsidR="00B5114E" w:rsidRPr="00D32AE0">
        <w:rPr>
          <w:rFonts w:ascii="Times New Roman" w:eastAsiaTheme="minorEastAsia" w:hAnsi="Times New Roman"/>
          <w:szCs w:val="24"/>
        </w:rPr>
        <w:t>efficiency</w:t>
      </w:r>
      <w:r w:rsidR="00514CFE" w:rsidRPr="00D32AE0">
        <w:rPr>
          <w:rFonts w:ascii="Times New Roman" w:eastAsiaTheme="minorEastAsia" w:hAnsi="Times New Roman"/>
          <w:szCs w:val="24"/>
        </w:rPr>
        <w:t xml:space="preserve"> after 1000 hours light soaking.</w:t>
      </w:r>
      <w:r w:rsidR="000E4ED0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PEVuZE5vdGU+PENpdGU+PEF1dGhvcj5XLjwvQXV0aG9yPjxZZWFyPjIwMTU8L1llYXI+PFJlY051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==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PEVuZE5vdGU+PENpdGU+PEF1dGhvcj5XLjwvQXV0aG9yPjxZZWFyPjIwMTU8L1llYXI+PFJlY051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==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0E4ED0" w:rsidRPr="00D32AE0">
        <w:rPr>
          <w:rFonts w:ascii="Times New Roman" w:eastAsiaTheme="minorEastAsia" w:hAnsi="Times New Roman"/>
          <w:szCs w:val="24"/>
        </w:rPr>
      </w:r>
      <w:r w:rsidR="000E4ED0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[187]</w:t>
      </w:r>
      <w:r w:rsidR="000E4ED0" w:rsidRPr="00D32AE0">
        <w:rPr>
          <w:rFonts w:ascii="Times New Roman" w:eastAsiaTheme="minorEastAsia" w:hAnsi="Times New Roman"/>
          <w:szCs w:val="24"/>
        </w:rPr>
        <w:fldChar w:fldCharType="end"/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B5114E" w:rsidRPr="00D32AE0">
        <w:rPr>
          <w:rFonts w:ascii="Times New Roman" w:eastAsiaTheme="minorEastAsia" w:hAnsi="Times New Roman"/>
          <w:szCs w:val="24"/>
        </w:rPr>
        <w:t>U</w:t>
      </w:r>
      <w:r w:rsidR="0081289A" w:rsidRPr="00D32AE0">
        <w:rPr>
          <w:rFonts w:ascii="Times New Roman" w:hAnsi="Times New Roman" w:hint="eastAsia"/>
          <w:szCs w:val="24"/>
        </w:rPr>
        <w:t>nencapsulated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>MAPbI</w:t>
      </w:r>
      <w:r w:rsidR="008E7064" w:rsidRPr="00D32AE0">
        <w:rPr>
          <w:rFonts w:ascii="Times New Roman" w:hAnsi="Times New Roman"/>
          <w:szCs w:val="24"/>
          <w:vertAlign w:val="subscript"/>
        </w:rPr>
        <w:t>3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E7064" w:rsidRPr="00D32AE0">
        <w:rPr>
          <w:rFonts w:ascii="Times New Roman" w:hAnsi="Times New Roman"/>
          <w:szCs w:val="24"/>
        </w:rPr>
        <w:t>solar cell</w:t>
      </w:r>
      <w:r w:rsidR="00412F4A" w:rsidRPr="00D32AE0">
        <w:rPr>
          <w:rFonts w:ascii="Times New Roman" w:eastAsiaTheme="minorEastAsia" w:hAnsi="Times New Roman" w:hint="eastAsia"/>
          <w:szCs w:val="24"/>
        </w:rPr>
        <w:t>s</w:t>
      </w:r>
      <w:r w:rsidR="008E7064" w:rsidRPr="00D32AE0">
        <w:rPr>
          <w:rFonts w:ascii="Times New Roman" w:hAnsi="Times New Roman"/>
          <w:szCs w:val="24"/>
        </w:rPr>
        <w:t xml:space="preserve"> incorporating a</w:t>
      </w:r>
      <w:r w:rsidR="00B531B9" w:rsidRPr="00D32AE0">
        <w:rPr>
          <w:rFonts w:ascii="Times New Roman" w:hAnsi="Times New Roman"/>
          <w:szCs w:val="24"/>
        </w:rPr>
        <w:t>n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>NiO</w:t>
      </w:r>
      <w:r w:rsidR="008E7064" w:rsidRPr="00D32AE0">
        <w:rPr>
          <w:rFonts w:ascii="Times New Roman" w:hAnsi="Times New Roman"/>
          <w:szCs w:val="24"/>
          <w:vertAlign w:val="subscript"/>
        </w:rPr>
        <w:t>x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9B3F50" w:rsidRPr="00D32AE0">
        <w:rPr>
          <w:rFonts w:ascii="Times New Roman" w:hAnsi="Times New Roman"/>
          <w:szCs w:val="24"/>
        </w:rPr>
        <w:t>layer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>doped with 5%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 xml:space="preserve">Cu </w:t>
      </w:r>
      <w:r w:rsidR="001E28D5" w:rsidRPr="00D32AE0">
        <w:rPr>
          <w:rFonts w:ascii="Times New Roman" w:hAnsi="Times New Roman"/>
          <w:szCs w:val="24"/>
        </w:rPr>
        <w:t xml:space="preserve">and </w:t>
      </w:r>
      <w:r w:rsidR="00B5114E" w:rsidRPr="00D32AE0">
        <w:rPr>
          <w:rFonts w:ascii="Times New Roman" w:hAnsi="Times New Roman"/>
          <w:szCs w:val="24"/>
        </w:rPr>
        <w:t xml:space="preserve">have also been </w:t>
      </w:r>
      <w:r w:rsidR="00904B03" w:rsidRPr="00D32AE0">
        <w:rPr>
          <w:rFonts w:ascii="Times New Roman" w:hAnsi="Times New Roman"/>
          <w:szCs w:val="24"/>
        </w:rPr>
        <w:t xml:space="preserve">shown to </w:t>
      </w:r>
      <w:r w:rsidR="00904B03" w:rsidRPr="00D32AE0">
        <w:rPr>
          <w:rFonts w:ascii="Times New Roman" w:hAnsi="Times New Roman" w:hint="eastAsia"/>
          <w:szCs w:val="24"/>
        </w:rPr>
        <w:t>maintain</w:t>
      </w:r>
      <w:r w:rsidR="0081289A" w:rsidRPr="00D32AE0">
        <w:rPr>
          <w:rFonts w:ascii="Times New Roman" w:hAnsi="Times New Roman" w:hint="eastAsia"/>
          <w:szCs w:val="24"/>
        </w:rPr>
        <w:t xml:space="preserve"> 90%</w:t>
      </w:r>
      <w:r w:rsidR="002D1F36" w:rsidRPr="00D32AE0">
        <w:rPr>
          <w:rFonts w:ascii="Times New Roman" w:eastAsiaTheme="minorEastAsia" w:hAnsi="Times New Roman" w:hint="eastAsia"/>
          <w:szCs w:val="24"/>
        </w:rPr>
        <w:t xml:space="preserve"> of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175547" w:rsidRPr="00D32AE0">
        <w:rPr>
          <w:rFonts w:ascii="Times New Roman" w:eastAsiaTheme="minorEastAsia" w:hAnsi="Times New Roman"/>
          <w:szCs w:val="24"/>
        </w:rPr>
        <w:t>their</w:t>
      </w:r>
      <w:r w:rsidR="00904B03" w:rsidRPr="00D32AE0">
        <w:rPr>
          <w:rFonts w:ascii="Times New Roman" w:eastAsiaTheme="minorEastAsia" w:hAnsi="Times New Roman"/>
          <w:szCs w:val="24"/>
        </w:rPr>
        <w:t xml:space="preserve"> </w:t>
      </w:r>
      <w:r w:rsidR="002D1F36" w:rsidRPr="00D32AE0">
        <w:rPr>
          <w:rFonts w:ascii="Times New Roman" w:eastAsiaTheme="minorEastAsia" w:hAnsi="Times New Roman" w:hint="eastAsia"/>
          <w:szCs w:val="24"/>
        </w:rPr>
        <w:t xml:space="preserve">original </w:t>
      </w:r>
      <w:r w:rsidR="008E7064" w:rsidRPr="00D32AE0">
        <w:rPr>
          <w:rFonts w:ascii="Times New Roman" w:hAnsi="Times New Roman"/>
          <w:szCs w:val="24"/>
        </w:rPr>
        <w:t>efficiency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after </w:t>
      </w:r>
      <w:r w:rsidR="00904B03" w:rsidRPr="00D32AE0">
        <w:rPr>
          <w:rFonts w:ascii="Times New Roman" w:hAnsi="Times New Roman"/>
          <w:szCs w:val="24"/>
        </w:rPr>
        <w:t xml:space="preserve">storage for </w:t>
      </w:r>
      <w:r w:rsidR="0081289A" w:rsidRPr="00D32AE0">
        <w:rPr>
          <w:rFonts w:ascii="Times New Roman" w:hAnsi="Times New Roman"/>
          <w:szCs w:val="24"/>
        </w:rPr>
        <w:t>240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FD7BC9" w:rsidRPr="00D32AE0">
        <w:rPr>
          <w:rFonts w:ascii="Times New Roman" w:hAnsi="Times New Roman"/>
          <w:szCs w:val="24"/>
        </w:rPr>
        <w:t>h in air</w:t>
      </w:r>
      <w:r w:rsidR="001E28D5" w:rsidRPr="00D32AE0">
        <w:rPr>
          <w:rFonts w:ascii="Times New Roman" w:hAnsi="Times New Roman"/>
          <w:szCs w:val="24"/>
        </w:rPr>
        <w:t>;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904B03" w:rsidRPr="00D32AE0">
        <w:rPr>
          <w:rFonts w:ascii="Times New Roman" w:hAnsi="Times New Roman"/>
          <w:szCs w:val="24"/>
        </w:rPr>
        <w:t>a stability far greater than that obtained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904B03" w:rsidRPr="00D32AE0">
        <w:rPr>
          <w:rFonts w:ascii="Times New Roman" w:hAnsi="Times New Roman"/>
          <w:szCs w:val="24"/>
        </w:rPr>
        <w:t>using</w:t>
      </w:r>
      <w:r w:rsidR="008E7064" w:rsidRPr="00D32AE0">
        <w:rPr>
          <w:rFonts w:ascii="Times New Roman" w:hAnsi="Times New Roman"/>
          <w:szCs w:val="24"/>
        </w:rPr>
        <w:t xml:space="preserve"> a </w:t>
      </w:r>
      <w:r w:rsidR="0081289A" w:rsidRPr="00D32AE0">
        <w:rPr>
          <w:rFonts w:ascii="Times New Roman" w:hAnsi="Times New Roman"/>
          <w:szCs w:val="24"/>
        </w:rPr>
        <w:t>hydrophilic PEDOT:PSS</w:t>
      </w:r>
      <w:r w:rsidR="008E7064" w:rsidRPr="00D32AE0">
        <w:rPr>
          <w:rFonts w:ascii="Times New Roman" w:hAnsi="Times New Roman"/>
          <w:szCs w:val="24"/>
        </w:rPr>
        <w:t xml:space="preserve"> layer.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&lt;EndNote&gt;&lt;Cite&gt;&lt;Author&gt;Kim&lt;/Author&gt;&lt;Year&gt;2015&lt;/Year&gt;&lt;RecNum&gt;79&lt;/RecNum&gt;&lt;DisplayText&gt;[76]&lt;/DisplayText&gt;&lt;record&gt;&lt;rec-number&gt;79&lt;/rec-number&gt;&lt;foreign-keys&gt;&lt;key app="EN" db-id="tda9frw5us5tfre0ewbxzspqs5d5xdtxt5as" timestamp="1426314346"&gt;79&lt;/key&gt;&lt;key app="ENWeb" db-id=""&gt;0&lt;/key&gt;&lt;/foreign-keys&gt;&lt;ref-type name="Journal Article"&gt;17&lt;/ref-type&gt;&lt;contributors&gt;&lt;authors&gt;&lt;author&gt;Kim, J. H.&lt;/author&gt;&lt;author&gt;Liang, P. W.&lt;/author&gt;&lt;author&gt;Williams, S. T.&lt;/author&gt;&lt;author&gt;Cho, N.&lt;/author&gt;&lt;author&gt;Chueh, C. C.&lt;/author&gt;&lt;author&gt;Glaz, M. S.&lt;/author&gt;&lt;author&gt;Ginger, D. S.&lt;/author&gt;&lt;author&gt;Jen, A. K.&lt;/author&gt;&lt;/authors&gt;&lt;/contributors&gt;&lt;auth-address&gt;Department of Materials Science and Engineering, University of Washington, Seattle, Washington, 98195-2120, USA.&lt;/auth-address&gt;&lt;titles&gt;&lt;title&gt;High-performance and environmentally stable planar heterojunction perovskite solar cells based on a solution-processed copper-doped nickel oxide hole-transporting layer&lt;/title&gt;&lt;secondary-title&gt;Adv Mater&lt;/secondary-title&gt;&lt;alt-title&gt;Advanced materials&lt;/alt-title&gt;&lt;/titles&gt;&lt;periodical&gt;&lt;full-title&gt;Advanced materials&lt;/full-title&gt;&lt;abbr-1&gt;Adv. Mater.&lt;/abbr-1&gt;&lt;abbr-2&gt;Adv Mater&lt;/abbr-2&gt;&lt;/periodical&gt;&lt;alt-periodical&gt;&lt;full-title&gt;Advanced materials&lt;/full-title&gt;&lt;abbr-1&gt;Adv. Mater.&lt;/abbr-1&gt;&lt;abbr-2&gt;Adv Mater&lt;/abbr-2&gt;&lt;/alt-periodical&gt;&lt;pages&gt;695-701&lt;/pages&gt;&lt;volume&gt;27&lt;/volume&gt;&lt;number&gt;4&lt;/number&gt;&lt;dates&gt;&lt;year&gt;2015&lt;/year&gt;&lt;pub-dates&gt;&lt;date&gt;Jan&lt;/date&gt;&lt;/pub-dates&gt;&lt;/dates&gt;&lt;isbn&gt;1521-4095 (Electronic)&amp;#xD;0935-9648 (Linking)&lt;/isbn&gt;&lt;accession-num&gt;25449020&lt;/accession-num&gt;&lt;urls&gt;&lt;related-urls&gt;&lt;url&gt;http://www.ncbi.nlm.nih.gov/pubmed/25449020&lt;/url&gt;&lt;/related-urls&gt;&lt;/urls&gt;&lt;electronic-resource-num&gt;10.1002/adma.201404189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[76]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8E7064" w:rsidRPr="00D32AE0">
        <w:rPr>
          <w:rFonts w:ascii="Times New Roman" w:hAnsi="Times New Roman"/>
          <w:szCs w:val="24"/>
        </w:rPr>
        <w:t xml:space="preserve"> devices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E7064" w:rsidRPr="00D32AE0">
        <w:rPr>
          <w:rFonts w:ascii="Times New Roman" w:hAnsi="Times New Roman"/>
          <w:szCs w:val="24"/>
        </w:rPr>
        <w:t>incorporating</w:t>
      </w:r>
      <w:bookmarkStart w:id="123" w:name="OLE_LINK130"/>
      <w:bookmarkStart w:id="124" w:name="OLE_LINK131"/>
      <w:r w:rsidR="001E28D5" w:rsidRPr="00D32AE0">
        <w:rPr>
          <w:rFonts w:ascii="Times New Roman" w:hAnsi="Times New Roman"/>
          <w:szCs w:val="24"/>
        </w:rPr>
        <w:t xml:space="preserve"> the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hydrophobic conjugated polymer</w:t>
      </w:r>
      <w:bookmarkEnd w:id="123"/>
      <w:bookmarkEnd w:id="124"/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poly[2,5-bis(2-decyldodecyl)pyrrolo[3,4-c]pyrrole-1,4(2H,5H)-dione-(E)-1,2-di(2,2’-bithiophen-5-yl)ethene] (PDPPDBTE)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showed excellent moisture stability</w:t>
      </w:r>
      <w:r w:rsidR="00904B03" w:rsidRPr="00D32AE0">
        <w:rPr>
          <w:rFonts w:ascii="Times New Roman" w:hAnsi="Times New Roman"/>
          <w:szCs w:val="24"/>
        </w:rPr>
        <w:t xml:space="preserve"> and were able to retain</w:t>
      </w:r>
      <w:r w:rsidR="0081289A" w:rsidRPr="00D32AE0">
        <w:rPr>
          <w:rFonts w:ascii="Times New Roman" w:hAnsi="Times New Roman" w:hint="eastAsia"/>
          <w:szCs w:val="24"/>
        </w:rPr>
        <w:t xml:space="preserve"> 91.3%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2D1F36" w:rsidRPr="00D32AE0">
        <w:rPr>
          <w:rFonts w:ascii="Times New Roman" w:eastAsiaTheme="minorEastAsia" w:hAnsi="Times New Roman" w:hint="eastAsia"/>
          <w:szCs w:val="24"/>
        </w:rPr>
        <w:t xml:space="preserve">of </w:t>
      </w:r>
      <w:r w:rsidR="00904B03" w:rsidRPr="00D32AE0">
        <w:rPr>
          <w:rFonts w:ascii="Times New Roman" w:eastAsiaTheme="minorEastAsia" w:hAnsi="Times New Roman"/>
          <w:szCs w:val="24"/>
        </w:rPr>
        <w:t xml:space="preserve">their </w:t>
      </w:r>
      <w:r w:rsidR="002D1F36" w:rsidRPr="00D32AE0">
        <w:rPr>
          <w:rFonts w:ascii="Times New Roman" w:eastAsiaTheme="minorEastAsia" w:hAnsi="Times New Roman" w:hint="eastAsia"/>
          <w:szCs w:val="24"/>
        </w:rPr>
        <w:t xml:space="preserve">original </w:t>
      </w:r>
      <w:r w:rsidR="008E7064" w:rsidRPr="00D32AE0">
        <w:rPr>
          <w:rFonts w:ascii="Times New Roman" w:hAnsi="Times New Roman"/>
          <w:szCs w:val="24"/>
        </w:rPr>
        <w:t>efficiency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after 1000h </w:t>
      </w:r>
      <w:r w:rsidR="00412F4A" w:rsidRPr="00D32AE0">
        <w:rPr>
          <w:rFonts w:ascii="Times New Roman" w:eastAsiaTheme="minorEastAsia" w:hAnsi="Times New Roman"/>
          <w:szCs w:val="24"/>
        </w:rPr>
        <w:t>storage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in ambient air (room temperature, RH</w:t>
      </w:r>
      <w:r w:rsidR="001E28D5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1E28D5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20%</w:t>
      </w:r>
      <w:r w:rsidR="008E7064" w:rsidRPr="00D32AE0">
        <w:rPr>
          <w:rFonts w:ascii="Times New Roman" w:hAnsi="Times New Roman"/>
          <w:szCs w:val="24"/>
        </w:rPr>
        <w:t xml:space="preserve"> without sealing</w:t>
      </w:r>
      <w:r w:rsidR="00904B03" w:rsidRPr="00D32AE0">
        <w:rPr>
          <w:rFonts w:ascii="Times New Roman" w:hAnsi="Times New Roman"/>
          <w:szCs w:val="24"/>
        </w:rPr>
        <w:t>)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&lt;EndNote&gt;&lt;Cite&gt;&lt;Author&gt;Kwon&lt;/Author&gt;&lt;Year&gt;2014&lt;/Year&gt;&lt;RecNum&gt;47&lt;/RecNum&gt;&lt;DisplayText&gt;[179]&lt;/DisplayText&gt;&lt;record&gt;&lt;rec-number&gt;47&lt;/rec-number&gt;&lt;foreign-keys&gt;&lt;key app="EN" db-id="tda9frw5us5tfre0ewbxzspqs5d5xdtxt5as" timestamp="1426314171"&gt;47&lt;/key&gt;&lt;key app="ENWeb" db-id=""&gt;0&lt;/key&gt;&lt;/foreign-keys&gt;&lt;ref-type name="Journal Article"&gt;17&lt;/ref-type&gt;&lt;contributors&gt;&lt;authors&gt;&lt;author&gt;Kwon, Young Soo&lt;/author&gt;&lt;author&gt;Lim, Jongchul&lt;/author&gt;&lt;author&gt;Yun, Hui-Jun&lt;/author&gt;&lt;author&gt;Kim, Yun-Hi&lt;/author&gt;&lt;author&gt;Park, Taiho&lt;/author&gt;&lt;/authors&gt;&lt;/contributors&gt;&lt;titles&gt;&lt;title&gt;A diketopyrrolopyrrole-containing hole transporting conjugated polymer for use in efficient stable organic–inorganic hybrid solar cells based on a perovskite&lt;/title&gt;&lt;secondary-title&gt;Energy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1454-1460&lt;/pages&gt;&lt;volume&gt;7&lt;/volume&gt;&lt;number&gt;4&lt;/number&gt;&lt;dates&gt;&lt;year&gt;2014&lt;/year&gt;&lt;/dates&gt;&lt;isbn&gt;1754-5692&amp;#xD;1754-5706&lt;/isbn&gt;&lt;urls&gt;&lt;/urls&gt;&lt;electronic-resource-num&gt;10.1039/c3ee44174a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[179]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324FB46B" w14:textId="77777777" w:rsidR="0021704D" w:rsidRPr="00D32AE0" w:rsidRDefault="0021704D" w:rsidP="0081289A">
      <w:pPr>
        <w:ind w:firstLineChars="200" w:firstLine="480"/>
        <w:rPr>
          <w:rFonts w:ascii="Times New Roman" w:hAnsi="Times New Roman"/>
          <w:szCs w:val="24"/>
        </w:rPr>
      </w:pPr>
    </w:p>
    <w:p w14:paraId="36C934BA" w14:textId="5BD3A336" w:rsidR="0021704D" w:rsidRPr="00D32AE0" w:rsidRDefault="00370E32" w:rsidP="0021704D">
      <w:pPr>
        <w:jc w:val="center"/>
        <w:rPr>
          <w:rFonts w:ascii="Times New Roman" w:eastAsiaTheme="minorEastAsia" w:hAnsi="Times New Roman"/>
          <w:noProof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17D4F0A4" wp14:editId="71F99E6A">
            <wp:extent cx="2691229" cy="2160000"/>
            <wp:effectExtent l="0" t="0" r="0" b="0"/>
            <wp:docPr id="14336" name="图片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29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F8A4D3" w14:textId="3D9EECA5" w:rsidR="008744AB" w:rsidRPr="00D32AE0" w:rsidRDefault="0021704D" w:rsidP="008744AB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eastAsiaTheme="minorEastAsia" w:hAnsi="Times New Roman"/>
          <w:color w:val="auto"/>
          <w:szCs w:val="24"/>
        </w:rPr>
        <w:t>Fig</w:t>
      </w:r>
      <w:r w:rsidR="00F81588" w:rsidRPr="00D32AE0">
        <w:rPr>
          <w:rFonts w:ascii="Times New Roman" w:eastAsiaTheme="minorEastAsia" w:hAnsi="Times New Roman" w:hint="eastAsia"/>
          <w:color w:val="auto"/>
          <w:szCs w:val="24"/>
        </w:rPr>
        <w:t>ure</w:t>
      </w:r>
      <w:r w:rsidRPr="00D32AE0">
        <w:rPr>
          <w:rFonts w:ascii="Times New Roman" w:eastAsiaTheme="minorEastAsia" w:hAnsi="Times New Roman"/>
          <w:color w:val="auto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color w:val="auto"/>
          <w:szCs w:val="24"/>
        </w:rPr>
        <w:t>22</w:t>
      </w:r>
      <w:r w:rsidR="00F81588" w:rsidRPr="00D32AE0">
        <w:rPr>
          <w:rFonts w:ascii="Times New Roman" w:eastAsiaTheme="minorEastAsia" w:hAnsi="Times New Roman" w:hint="eastAsia"/>
          <w:color w:val="auto"/>
          <w:szCs w:val="24"/>
        </w:rPr>
        <w:t>.</w:t>
      </w:r>
      <w:proofErr w:type="gramEnd"/>
      <w:r w:rsidR="00EB6370" w:rsidRPr="00D32AE0">
        <w:rPr>
          <w:rFonts w:ascii="Times New Roman" w:eastAsiaTheme="minorEastAsia" w:hAnsi="Times New Roman" w:hint="eastAsia"/>
          <w:color w:val="auto"/>
          <w:szCs w:val="24"/>
        </w:rPr>
        <w:t xml:space="preserve"> </w:t>
      </w:r>
      <w:r w:rsidR="008744AB" w:rsidRPr="00D32AE0">
        <w:rPr>
          <w:rFonts w:ascii="Times New Roman" w:eastAsiaTheme="minorEastAsia" w:hAnsi="Times New Roman"/>
          <w:color w:val="auto"/>
          <w:szCs w:val="24"/>
        </w:rPr>
        <w:t>P</w:t>
      </w:r>
      <w:r w:rsidR="0080209E" w:rsidRPr="00D32AE0">
        <w:rPr>
          <w:rFonts w:ascii="Times New Roman" w:eastAsiaTheme="minorEastAsia" w:hAnsi="Times New Roman"/>
          <w:color w:val="auto"/>
          <w:szCs w:val="24"/>
        </w:rPr>
        <w:t>CE</w:t>
      </w:r>
      <w:r w:rsidR="008744AB" w:rsidRPr="00D32AE0">
        <w:rPr>
          <w:rFonts w:ascii="Times New Roman" w:eastAsiaTheme="minorEastAsia" w:hAnsi="Times New Roman"/>
          <w:color w:val="auto"/>
          <w:szCs w:val="24"/>
        </w:rPr>
        <w:t xml:space="preserve"> variation of </w:t>
      </w:r>
      <w:proofErr w:type="gramStart"/>
      <w:r w:rsidR="0080209E" w:rsidRPr="00D32AE0">
        <w:rPr>
          <w:rFonts w:ascii="Times New Roman" w:hAnsi="Times New Roman"/>
          <w:color w:val="auto"/>
          <w:szCs w:val="24"/>
        </w:rPr>
        <w:t>MAPb(</w:t>
      </w:r>
      <w:proofErr w:type="gramEnd"/>
      <w:r w:rsidR="0080209E" w:rsidRPr="00D32AE0">
        <w:rPr>
          <w:rFonts w:ascii="Times New Roman" w:hAnsi="Times New Roman"/>
          <w:color w:val="auto"/>
          <w:szCs w:val="24"/>
        </w:rPr>
        <w:t>I</w:t>
      </w:r>
      <w:r w:rsidR="0080209E" w:rsidRPr="00D32AE0">
        <w:rPr>
          <w:rFonts w:ascii="Times New Roman" w:hAnsi="Times New Roman"/>
          <w:color w:val="auto"/>
          <w:szCs w:val="24"/>
          <w:vertAlign w:val="subscript"/>
        </w:rPr>
        <w:t>1−x</w:t>
      </w:r>
      <w:r w:rsidR="0080209E" w:rsidRPr="00D32AE0">
        <w:rPr>
          <w:rFonts w:ascii="Times New Roman" w:hAnsi="Times New Roman"/>
          <w:color w:val="auto"/>
          <w:szCs w:val="24"/>
        </w:rPr>
        <w:t>Br</w:t>
      </w:r>
      <w:r w:rsidR="0080209E" w:rsidRPr="00D32AE0">
        <w:rPr>
          <w:rFonts w:ascii="Times New Roman" w:hAnsi="Times New Roman"/>
          <w:color w:val="auto"/>
          <w:szCs w:val="24"/>
          <w:vertAlign w:val="subscript"/>
        </w:rPr>
        <w:t>x</w:t>
      </w:r>
      <w:r w:rsidR="0080209E" w:rsidRPr="00D32AE0">
        <w:rPr>
          <w:rFonts w:ascii="Times New Roman" w:hAnsi="Times New Roman"/>
          <w:color w:val="auto"/>
          <w:szCs w:val="24"/>
        </w:rPr>
        <w:t>)</w:t>
      </w:r>
      <w:r w:rsidR="0080209E" w:rsidRPr="00D32AE0">
        <w:rPr>
          <w:rFonts w:ascii="Times New Roman" w:hAnsi="Times New Roman"/>
          <w:color w:val="auto"/>
          <w:szCs w:val="24"/>
          <w:vertAlign w:val="subscript"/>
        </w:rPr>
        <w:t>3</w:t>
      </w:r>
      <w:r w:rsidR="008744AB" w:rsidRPr="00D32AE0">
        <w:rPr>
          <w:rFonts w:ascii="Times New Roman" w:eastAsiaTheme="minorEastAsia" w:hAnsi="Times New Roman"/>
          <w:color w:val="auto"/>
          <w:szCs w:val="24"/>
        </w:rPr>
        <w:t xml:space="preserve"> (x</w:t>
      </w:r>
      <w:r w:rsidR="0080209E" w:rsidRPr="00D32AE0">
        <w:rPr>
          <w:rFonts w:ascii="Times New Roman" w:eastAsiaTheme="minorEastAsia" w:hAnsi="Times New Roman"/>
          <w:color w:val="auto"/>
          <w:szCs w:val="24"/>
        </w:rPr>
        <w:t>=</w:t>
      </w:r>
      <w:r w:rsidR="008744AB" w:rsidRPr="00D32AE0">
        <w:rPr>
          <w:rFonts w:ascii="Times New Roman" w:eastAsiaTheme="minorEastAsia" w:hAnsi="Times New Roman"/>
          <w:color w:val="auto"/>
          <w:szCs w:val="24"/>
        </w:rPr>
        <w:t>0, 0.06, 0.20, 0.29) stored in air at room temperature without encapsulation. The</w:t>
      </w:r>
      <w:r w:rsidR="0080209E" w:rsidRPr="00D32AE0">
        <w:rPr>
          <w:rFonts w:ascii="Times New Roman" w:eastAsiaTheme="minorEastAsia" w:hAnsi="Times New Roman"/>
          <w:color w:val="auto"/>
          <w:szCs w:val="24"/>
        </w:rPr>
        <w:t xml:space="preserve"> cells </w:t>
      </w:r>
      <w:r w:rsidR="008744AB" w:rsidRPr="00D32AE0">
        <w:rPr>
          <w:rFonts w:ascii="Times New Roman" w:eastAsiaTheme="minorEastAsia" w:hAnsi="Times New Roman"/>
          <w:color w:val="auto"/>
          <w:szCs w:val="24"/>
        </w:rPr>
        <w:t>was maintained at</w:t>
      </w:r>
      <w:r w:rsidR="0080209E" w:rsidRPr="00D32AE0">
        <w:rPr>
          <w:rFonts w:ascii="Times New Roman" w:eastAsiaTheme="minorEastAsia" w:hAnsi="Times New Roman"/>
          <w:color w:val="auto"/>
          <w:szCs w:val="24"/>
        </w:rPr>
        <w:t xml:space="preserve"> RH=</w:t>
      </w:r>
      <w:r w:rsidR="008744AB" w:rsidRPr="00D32AE0">
        <w:rPr>
          <w:rFonts w:ascii="Times New Roman" w:eastAsiaTheme="minorEastAsia" w:hAnsi="Times New Roman"/>
          <w:color w:val="auto"/>
          <w:szCs w:val="24"/>
        </w:rPr>
        <w:t xml:space="preserve">35%, and </w:t>
      </w:r>
      <w:r w:rsidR="0080209E" w:rsidRPr="00D32AE0">
        <w:rPr>
          <w:rFonts w:ascii="Times New Roman" w:eastAsiaTheme="minorEastAsia" w:hAnsi="Times New Roman"/>
          <w:color w:val="auto"/>
          <w:szCs w:val="24"/>
        </w:rPr>
        <w:t>then</w:t>
      </w:r>
      <w:r w:rsidR="008744AB" w:rsidRPr="00D32AE0">
        <w:rPr>
          <w:rFonts w:ascii="Times New Roman" w:eastAsiaTheme="minorEastAsia" w:hAnsi="Times New Roman"/>
          <w:color w:val="auto"/>
          <w:szCs w:val="24"/>
        </w:rPr>
        <w:t xml:space="preserve"> exposed to a humidity of 55% </w:t>
      </w:r>
      <w:r w:rsidR="0080209E" w:rsidRPr="00D32AE0">
        <w:rPr>
          <w:rFonts w:ascii="Times New Roman" w:eastAsiaTheme="minorEastAsia" w:hAnsi="Times New Roman"/>
          <w:color w:val="auto"/>
          <w:szCs w:val="24"/>
        </w:rPr>
        <w:t>for one day on the fourth day</w:t>
      </w:r>
      <w:r w:rsidR="008744AB" w:rsidRPr="00D32AE0">
        <w:rPr>
          <w:rFonts w:ascii="Times New Roman" w:eastAsiaTheme="minorEastAsia" w:hAnsi="Times New Roman"/>
          <w:color w:val="auto"/>
          <w:szCs w:val="24"/>
        </w:rPr>
        <w:t xml:space="preserve">. </w:t>
      </w:r>
      <w:r w:rsidR="008744AB" w:rsidRPr="00D32AE0">
        <w:rPr>
          <w:rFonts w:ascii="Times New Roman" w:eastAsiaTheme="minorEastAsia" w:hAnsi="Times New Roman"/>
          <w:color w:val="auto"/>
        </w:rPr>
        <w:t xml:space="preserve">Figure reprinted </w:t>
      </w:r>
      <w:r w:rsidR="00605CAF" w:rsidRPr="00D32AE0">
        <w:rPr>
          <w:rFonts w:ascii="Times New Roman" w:hAnsi="Times New Roman"/>
          <w:color w:val="auto"/>
        </w:rPr>
        <w:t>with permission</w:t>
      </w:r>
      <w:r w:rsidR="00605CAF" w:rsidRPr="00D32AE0">
        <w:rPr>
          <w:rFonts w:ascii="Times New Roman" w:eastAsiaTheme="minorEastAsia" w:hAnsi="Times New Roman"/>
          <w:color w:val="auto"/>
        </w:rPr>
        <w:t xml:space="preserve"> </w:t>
      </w:r>
      <w:r w:rsidR="008744AB" w:rsidRPr="00D32AE0">
        <w:rPr>
          <w:rFonts w:ascii="Times New Roman" w:eastAsiaTheme="minorEastAsia" w:hAnsi="Times New Roman"/>
          <w:color w:val="auto"/>
        </w:rPr>
        <w:t xml:space="preserve">from ref. </w:t>
      </w:r>
      <w:r w:rsidR="002826B0" w:rsidRPr="00D32AE0">
        <w:rPr>
          <w:rFonts w:ascii="Times New Roman" w:eastAsiaTheme="minorEastAsia" w:hAnsi="Times New Roman"/>
          <w:color w:val="auto"/>
        </w:rPr>
        <w:t>4</w:t>
      </w:r>
      <w:r w:rsidR="002826B0" w:rsidRPr="00D32AE0">
        <w:rPr>
          <w:rFonts w:ascii="Times New Roman" w:eastAsiaTheme="minorEastAsia" w:hAnsi="Times New Roman" w:hint="eastAsia"/>
          <w:color w:val="auto"/>
        </w:rPr>
        <w:t>9</w:t>
      </w:r>
      <w:r w:rsidR="008744AB" w:rsidRPr="00D32AE0">
        <w:rPr>
          <w:rFonts w:ascii="Times New Roman" w:eastAsiaTheme="minorEastAsia" w:hAnsi="Times New Roman"/>
          <w:color w:val="auto"/>
        </w:rPr>
        <w:t xml:space="preserve">, </w:t>
      </w:r>
      <w:r w:rsidR="008744AB" w:rsidRPr="00D32AE0">
        <w:rPr>
          <w:rFonts w:ascii="Times New Roman" w:hAnsi="Times New Roman"/>
          <w:color w:val="auto"/>
        </w:rPr>
        <w:t>Copyright © 201</w:t>
      </w:r>
      <w:r w:rsidR="008744AB" w:rsidRPr="00D32AE0">
        <w:rPr>
          <w:rFonts w:ascii="Times New Roman" w:eastAsiaTheme="minorEastAsia" w:hAnsi="Times New Roman"/>
          <w:color w:val="auto"/>
        </w:rPr>
        <w:t>3</w:t>
      </w:r>
      <w:r w:rsidR="008744AB" w:rsidRPr="00D32AE0">
        <w:rPr>
          <w:rFonts w:ascii="Times New Roman" w:hAnsi="Times New Roman"/>
          <w:color w:val="auto"/>
        </w:rPr>
        <w:t>,</w:t>
      </w:r>
      <w:r w:rsidR="00F81588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>American Chemical Society</w:t>
      </w:r>
      <w:r w:rsidR="008744AB" w:rsidRPr="00D32AE0">
        <w:rPr>
          <w:rFonts w:ascii="Times New Roman" w:eastAsiaTheme="minorEastAsia" w:hAnsi="Times New Roman"/>
          <w:color w:val="auto"/>
        </w:rPr>
        <w:t>.</w:t>
      </w:r>
    </w:p>
    <w:p w14:paraId="60D82A03" w14:textId="77777777" w:rsidR="0021704D" w:rsidRPr="00D32AE0" w:rsidRDefault="0021704D" w:rsidP="0081289A">
      <w:pPr>
        <w:ind w:firstLineChars="200" w:firstLine="480"/>
        <w:rPr>
          <w:rFonts w:ascii="Times New Roman" w:hAnsi="Times New Roman"/>
          <w:szCs w:val="24"/>
        </w:rPr>
      </w:pPr>
    </w:p>
    <w:p w14:paraId="5FD09C7D" w14:textId="65E6ED5E" w:rsidR="0081289A" w:rsidRPr="00D32AE0" w:rsidRDefault="008110A1" w:rsidP="00E55AF8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To facilitate </w:t>
      </w:r>
      <w:r w:rsidR="00D350A6" w:rsidRPr="00D32AE0">
        <w:rPr>
          <w:rFonts w:ascii="Times New Roman" w:hAnsi="Times New Roman"/>
          <w:szCs w:val="24"/>
        </w:rPr>
        <w:t>PSC</w:t>
      </w:r>
      <w:r w:rsidRPr="00D32AE0">
        <w:rPr>
          <w:rFonts w:ascii="Times New Roman" w:hAnsi="Times New Roman"/>
          <w:szCs w:val="24"/>
        </w:rPr>
        <w:t xml:space="preserve"> manufacture, it is advantageous if devices could be </w:t>
      </w:r>
      <w:r w:rsidR="00DB7C06" w:rsidRPr="00D32AE0">
        <w:rPr>
          <w:rFonts w:ascii="Times New Roman" w:hAnsi="Times New Roman"/>
          <w:szCs w:val="24"/>
        </w:rPr>
        <w:t>manufactured</w:t>
      </w:r>
      <w:r w:rsidRPr="00D32AE0">
        <w:rPr>
          <w:rFonts w:ascii="Times New Roman" w:hAnsi="Times New Roman"/>
          <w:szCs w:val="24"/>
        </w:rPr>
        <w:t xml:space="preserve"> in air, necessitating </w:t>
      </w:r>
      <w:r w:rsidR="00E55AF8" w:rsidRPr="00D32AE0">
        <w:rPr>
          <w:rFonts w:ascii="Times New Roman" w:hAnsi="Times New Roman"/>
          <w:szCs w:val="24"/>
        </w:rPr>
        <w:t>perovskite stability even when exposed to</w:t>
      </w:r>
      <w:r w:rsidR="00B531B9" w:rsidRPr="00D32AE0">
        <w:rPr>
          <w:rFonts w:ascii="Times New Roman" w:hAnsi="Times New Roman"/>
          <w:szCs w:val="24"/>
        </w:rPr>
        <w:t xml:space="preserve">, or </w:t>
      </w:r>
      <w:r w:rsidR="00DB7C06" w:rsidRPr="00D32AE0">
        <w:rPr>
          <w:rFonts w:ascii="Times New Roman" w:hAnsi="Times New Roman"/>
          <w:szCs w:val="24"/>
        </w:rPr>
        <w:t>fabricated</w:t>
      </w:r>
      <w:r w:rsidR="0074625B" w:rsidRPr="00D32AE0">
        <w:rPr>
          <w:rFonts w:ascii="Times New Roman" w:hAnsi="Times New Roman"/>
          <w:szCs w:val="24"/>
        </w:rPr>
        <w:t xml:space="preserve"> under conditions of</w:t>
      </w:r>
      <w:r w:rsidR="00E55AF8" w:rsidRPr="00D32AE0">
        <w:rPr>
          <w:rFonts w:ascii="Times New Roman" w:hAnsi="Times New Roman"/>
          <w:szCs w:val="24"/>
        </w:rPr>
        <w:t xml:space="preserve"> high humidity.</w:t>
      </w:r>
      <w:bookmarkStart w:id="125" w:name="OLE_LINK118"/>
      <w:bookmarkStart w:id="126" w:name="OLE_LINK119"/>
      <w:r w:rsidR="0065640B" w:rsidRPr="00D32AE0">
        <w:rPr>
          <w:rFonts w:ascii="Times New Roman" w:hAnsi="Times New Roman"/>
          <w:szCs w:val="24"/>
        </w:rPr>
        <w:t xml:space="preserve"> </w:t>
      </w:r>
      <w:r w:rsidR="005A5F03" w:rsidRPr="00D32AE0">
        <w:rPr>
          <w:rFonts w:ascii="Times New Roman" w:eastAsiaTheme="minorEastAsia" w:hAnsi="Times New Roman"/>
          <w:szCs w:val="24"/>
        </w:rPr>
        <w:t>Using</w:t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5A5F03" w:rsidRPr="00D32AE0">
        <w:rPr>
          <w:rFonts w:ascii="Times New Roman" w:eastAsiaTheme="minorEastAsia" w:hAnsi="Times New Roman"/>
          <w:szCs w:val="24"/>
        </w:rPr>
        <w:t xml:space="preserve">a </w:t>
      </w:r>
      <w:r w:rsidR="0081289A" w:rsidRPr="00D32AE0">
        <w:rPr>
          <w:rFonts w:ascii="Times New Roman" w:eastAsiaTheme="minorEastAsia" w:hAnsi="Times New Roman" w:hint="eastAsia"/>
          <w:szCs w:val="24"/>
        </w:rPr>
        <w:t>preheated sequential deposition</w:t>
      </w:r>
      <w:r w:rsidR="00E55AF8" w:rsidRPr="00D32AE0">
        <w:rPr>
          <w:rFonts w:ascii="Times New Roman" w:eastAsiaTheme="minorEastAsia" w:hAnsi="Times New Roman"/>
          <w:szCs w:val="24"/>
        </w:rPr>
        <w:t xml:space="preserve"> technique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, perovskite </w:t>
      </w:r>
      <w:r w:rsidR="005A5F03" w:rsidRPr="00D32AE0">
        <w:rPr>
          <w:rFonts w:ascii="Times New Roman" w:eastAsiaTheme="minorEastAsia" w:hAnsi="Times New Roman"/>
          <w:szCs w:val="24"/>
        </w:rPr>
        <w:t xml:space="preserve">solar cells </w:t>
      </w:r>
      <w:r w:rsidR="00E55AF8" w:rsidRPr="00D32AE0">
        <w:rPr>
          <w:rFonts w:ascii="Times New Roman" w:eastAsiaTheme="minorEastAsia" w:hAnsi="Times New Roman"/>
          <w:szCs w:val="24"/>
        </w:rPr>
        <w:t>have been fabricated</w:t>
      </w:r>
      <w:r w:rsidR="00175547" w:rsidRPr="00D32AE0">
        <w:rPr>
          <w:rFonts w:ascii="Times New Roman" w:eastAsiaTheme="minorEastAsia" w:hAnsi="Times New Roman"/>
          <w:szCs w:val="24"/>
        </w:rPr>
        <w:t xml:space="preserve"> </w:t>
      </w:r>
      <w:r w:rsidR="00E55AF8" w:rsidRPr="00D32AE0">
        <w:rPr>
          <w:rFonts w:ascii="Times New Roman" w:eastAsiaTheme="minorEastAsia" w:hAnsi="Times New Roman"/>
          <w:szCs w:val="24"/>
        </w:rPr>
        <w:t xml:space="preserve">in air at </w:t>
      </w:r>
      <w:r w:rsidR="00E55AF8" w:rsidRPr="00D32AE0">
        <w:rPr>
          <w:rFonts w:ascii="Times New Roman" w:eastAsiaTheme="minorEastAsia" w:hAnsi="Times New Roman" w:hint="eastAsia"/>
          <w:szCs w:val="24"/>
        </w:rPr>
        <w:t>RH</w:t>
      </w:r>
      <w:r w:rsidR="00715244" w:rsidRPr="00D32AE0">
        <w:rPr>
          <w:rFonts w:ascii="Times New Roman" w:eastAsiaTheme="minorEastAsia" w:hAnsi="Times New Roman" w:hint="eastAsia"/>
          <w:szCs w:val="24"/>
        </w:rPr>
        <w:t>=</w:t>
      </w:r>
      <w:r w:rsidR="00E55AF8" w:rsidRPr="00D32AE0">
        <w:rPr>
          <w:rFonts w:ascii="Times New Roman" w:eastAsiaTheme="minorEastAsia" w:hAnsi="Times New Roman" w:hint="eastAsia"/>
          <w:szCs w:val="24"/>
        </w:rPr>
        <w:t xml:space="preserve">50% with 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a </w:t>
      </w:r>
      <w:r w:rsidR="005A5F03" w:rsidRPr="00D32AE0">
        <w:rPr>
          <w:rFonts w:ascii="Times New Roman" w:hAnsi="Times New Roman"/>
          <w:szCs w:val="24"/>
        </w:rPr>
        <w:t>PCE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of 15.76%</w:t>
      </w:r>
      <w:r w:rsidR="00E55AF8" w:rsidRPr="00D32AE0">
        <w:rPr>
          <w:rFonts w:ascii="Times New Roman" w:eastAsiaTheme="minorEastAsia" w:hAnsi="Times New Roman"/>
          <w:szCs w:val="24"/>
        </w:rPr>
        <w:t xml:space="preserve"> achieved.</w:t>
      </w:r>
      <w:r w:rsidR="0091750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&lt;EndNote&gt;&lt;Cite&gt;&lt;Author&gt;Ko&lt;/Author&gt;&lt;Year&gt;2015&lt;/Year&gt;&lt;RecNum&gt;251&lt;/RecNum&gt;&lt;DisplayText&gt;[143]&lt;/DisplayText&gt;&lt;record&gt;&lt;rec-number&gt;251&lt;/rec-number&gt;&lt;foreign-keys&gt;&lt;key app="EN" db-id="tda9frw5us5tfre0ewbxzspqs5d5xdtxt5as" timestamp="1431241339"&gt;251&lt;/key&gt;&lt;key app="ENWeb" db-id=""&gt;0&lt;/key&gt;&lt;/foreign-keys&gt;&lt;ref-type name="Journal Article"&gt;17&lt;/ref-type&gt;&lt;contributors&gt;&lt;authors&gt;&lt;author&gt;Hyun-Seok Ko&lt;/author&gt;&lt;author&gt;Jin-Wook Lee&lt;/author&gt;&lt;author&gt;Nam-Gyu Park&lt;/author&gt;&lt;/authors&gt;&lt;/contributors&gt;&lt;titles&gt;&lt;title&gt;&lt;style face="normal" font="default" size="100%"&gt;15.76% efficiency perovskite solar cells prepared under high relative humidity: importance of PbI&lt;/style&gt;&lt;style face="subscript" font="default" size="100%"&gt;2 &lt;/style&gt;&lt;style face="normal" font="default" size="100%"&gt;morphology in two-step deposition of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size="100%"&gt;3&lt;/style&gt;&lt;/title&gt;&lt;secondary-title&gt;J. Mater. Chem. A&lt;/secondary-title&gt;&lt;/titles&gt;&lt;periodical&gt;&lt;full-title&gt;J. Mater. Chem. A&lt;/full-title&gt;&lt;/periodical&gt;&lt;pages&gt;8808-8815&lt;/pages&gt;&lt;volume&gt;3&lt;/volume&gt;&lt;number&gt;16&lt;/number&gt;&lt;dates&gt;&lt;year&gt;2015&lt;/year&gt;&lt;/dates&gt;&lt;isbn&gt;2050-7488&amp;#xD;2050-7496&lt;/isbn&gt;&lt;urls&gt;&lt;/urls&gt;&lt;electronic-resource-num&gt;10.1039/c5ta00658a&lt;/electronic-resource-num&gt;&lt;/record&gt;&lt;/Cite&gt;&lt;/EndNote&gt;</w:instrText>
      </w:r>
      <w:r w:rsidR="0091750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[143]</w:t>
      </w:r>
      <w:r w:rsidR="00917505" w:rsidRPr="00D32AE0">
        <w:rPr>
          <w:rFonts w:ascii="Times New Roman" w:eastAsiaTheme="minorEastAsia" w:hAnsi="Times New Roman"/>
          <w:szCs w:val="24"/>
        </w:rPr>
        <w:fldChar w:fldCharType="end"/>
      </w:r>
      <w:r w:rsidR="0065640B" w:rsidRPr="00D32AE0">
        <w:rPr>
          <w:rFonts w:ascii="Times New Roman" w:eastAsiaTheme="minorEastAsia" w:hAnsi="Times New Roman"/>
          <w:szCs w:val="24"/>
        </w:rPr>
        <w:t xml:space="preserve"> </w:t>
      </w:r>
      <w:r w:rsidR="00E55AF8" w:rsidRPr="00D32AE0">
        <w:rPr>
          <w:rFonts w:ascii="Times New Roman" w:eastAsiaTheme="minorEastAsia" w:hAnsi="Times New Roman"/>
          <w:szCs w:val="24"/>
        </w:rPr>
        <w:t>Perovskite films have been deposited by b</w:t>
      </w:r>
      <w:r w:rsidR="0081289A" w:rsidRPr="00D32AE0">
        <w:rPr>
          <w:rFonts w:ascii="Times New Roman" w:hAnsi="Times New Roman"/>
          <w:szCs w:val="24"/>
        </w:rPr>
        <w:t>lade-coating in</w:t>
      </w:r>
      <w:r w:rsidR="00E55AF8" w:rsidRPr="00D32AE0">
        <w:rPr>
          <w:rFonts w:ascii="Times New Roman" w:hAnsi="Times New Roman"/>
          <w:szCs w:val="24"/>
        </w:rPr>
        <w:t xml:space="preserve"> both</w:t>
      </w:r>
      <w:r w:rsidR="0081289A" w:rsidRPr="00D32AE0">
        <w:rPr>
          <w:rFonts w:ascii="Times New Roman" w:hAnsi="Times New Roman"/>
          <w:szCs w:val="24"/>
        </w:rPr>
        <w:t xml:space="preserve"> air</w:t>
      </w:r>
      <w:bookmarkEnd w:id="125"/>
      <w:bookmarkEnd w:id="126"/>
      <w:r w:rsidR="0081289A" w:rsidRPr="00D32AE0">
        <w:rPr>
          <w:rFonts w:ascii="Times New Roman" w:hAnsi="Times New Roman"/>
          <w:szCs w:val="24"/>
        </w:rPr>
        <w:t xml:space="preserve"> and N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81289A" w:rsidRPr="00D32AE0">
        <w:rPr>
          <w:rFonts w:ascii="Times New Roman" w:hAnsi="Times New Roman"/>
          <w:szCs w:val="24"/>
        </w:rPr>
        <w:t xml:space="preserve">. </w:t>
      </w:r>
      <w:r w:rsidR="00E55AF8" w:rsidRPr="00D32AE0">
        <w:rPr>
          <w:rFonts w:ascii="Times New Roman" w:hAnsi="Times New Roman"/>
          <w:szCs w:val="24"/>
        </w:rPr>
        <w:t>It was found that the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E55AF8" w:rsidRPr="00D32AE0">
        <w:rPr>
          <w:rFonts w:ascii="Times New Roman" w:hAnsi="Times New Roman"/>
          <w:szCs w:val="24"/>
        </w:rPr>
        <w:t>blade-coated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lastRenderedPageBreak/>
        <w:t>MAPbI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9C2F10" w:rsidRPr="00D32AE0">
        <w:rPr>
          <w:rFonts w:ascii="Times New Roman" w:hAnsi="Times New Roman"/>
          <w:szCs w:val="24"/>
        </w:rPr>
        <w:t xml:space="preserve">device </w:t>
      </w:r>
      <w:r w:rsidR="00E55AF8" w:rsidRPr="00D32AE0">
        <w:rPr>
          <w:rFonts w:ascii="Times New Roman" w:hAnsi="Times New Roman"/>
          <w:szCs w:val="24"/>
        </w:rPr>
        <w:t xml:space="preserve">fabricated </w:t>
      </w:r>
      <w:r w:rsidR="0081289A" w:rsidRPr="00D32AE0">
        <w:rPr>
          <w:rFonts w:ascii="Times New Roman" w:hAnsi="Times New Roman"/>
          <w:szCs w:val="24"/>
        </w:rPr>
        <w:t xml:space="preserve">in air exhibited </w:t>
      </w:r>
      <w:r w:rsidR="00E55AF8" w:rsidRPr="00D32AE0">
        <w:rPr>
          <w:rFonts w:ascii="Times New Roman" w:hAnsi="Times New Roman"/>
          <w:szCs w:val="24"/>
        </w:rPr>
        <w:t>enhanced</w:t>
      </w:r>
      <w:r w:rsidR="0081289A" w:rsidRPr="00D32AE0">
        <w:rPr>
          <w:rFonts w:ascii="Times New Roman" w:hAnsi="Times New Roman"/>
          <w:szCs w:val="24"/>
        </w:rPr>
        <w:t xml:space="preserve"> air stability than </w:t>
      </w:r>
      <w:r w:rsidR="00E55AF8" w:rsidRPr="00D32AE0">
        <w:rPr>
          <w:rFonts w:ascii="Times New Roman" w:hAnsi="Times New Roman"/>
          <w:szCs w:val="24"/>
        </w:rPr>
        <w:t xml:space="preserve">comparable devices fabricated by </w:t>
      </w:r>
      <w:r w:rsidR="0081289A" w:rsidRPr="00D32AE0">
        <w:rPr>
          <w:rFonts w:ascii="Times New Roman" w:hAnsi="Times New Roman"/>
          <w:szCs w:val="24"/>
        </w:rPr>
        <w:t>spin coating in air</w:t>
      </w:r>
      <w:r w:rsidR="009C2F10" w:rsidRPr="00D32AE0">
        <w:rPr>
          <w:rFonts w:ascii="Times New Roman" w:hAnsi="Times New Roman"/>
          <w:szCs w:val="24"/>
        </w:rPr>
        <w:t xml:space="preserve">, </w:t>
      </w:r>
      <w:r w:rsidR="00E55AF8" w:rsidRPr="00D32AE0">
        <w:rPr>
          <w:rFonts w:ascii="Times New Roman" w:hAnsi="Times New Roman"/>
          <w:szCs w:val="24"/>
        </w:rPr>
        <w:t>and retained</w:t>
      </w:r>
      <w:r w:rsidR="009C2F10" w:rsidRPr="00D32AE0">
        <w:rPr>
          <w:rFonts w:ascii="Times New Roman" w:hAnsi="Times New Roman"/>
          <w:szCs w:val="24"/>
        </w:rPr>
        <w:t xml:space="preserve"> 95% </w:t>
      </w:r>
      <w:r w:rsidR="00E55AF8" w:rsidRPr="00D32AE0">
        <w:rPr>
          <w:rFonts w:ascii="Times New Roman" w:hAnsi="Times New Roman"/>
          <w:szCs w:val="24"/>
        </w:rPr>
        <w:t xml:space="preserve">of their original </w:t>
      </w:r>
      <w:r w:rsidR="009C2F10" w:rsidRPr="00D32AE0">
        <w:rPr>
          <w:rFonts w:ascii="Times New Roman" w:hAnsi="Times New Roman"/>
          <w:szCs w:val="24"/>
        </w:rPr>
        <w:t>PCE after</w:t>
      </w:r>
      <w:r w:rsidR="0017554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10 days storage in air without sealing</w:t>
      </w:r>
      <w:r w:rsidR="009C2F10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&lt;EndNote&gt;&lt;Cite&gt;&lt;Author&gt;Kim&lt;/Author&gt;&lt;Year&gt;2015&lt;/Year&gt;&lt;RecNum&gt;120&lt;/RecNum&gt;&lt;DisplayText&gt;[188]&lt;/DisplayText&gt;&lt;record&gt;&lt;rec-number&gt;120&lt;/rec-number&gt;&lt;foreign-keys&gt;&lt;key app="EN" db-id="tda9frw5us5tfre0ewbxzspqs5d5xdtxt5as" timestamp="1426314540"&gt;120&lt;/key&gt;&lt;key app="ENWeb" db-id=""&gt;0&lt;/key&gt;&lt;/foreign-keys&gt;&lt;ref-type name="Journal Article"&gt;17&lt;/ref-type&gt;&lt;contributors&gt;&lt;authors&gt;&lt;author&gt;Kim, Jong H.&lt;/author&gt;&lt;author&gt;Williams, Spencer T.&lt;/author&gt;&lt;author&gt;Cho, Namchul&lt;/author&gt;&lt;author&gt;Chueh, Chu-Chen&lt;/author&gt;&lt;author&gt;Jen, Alex K. Y.&lt;/author&gt;&lt;/authors&gt;&lt;/contributors&gt;&lt;titles&gt;&lt;title&gt;Enhanced Environmental Stability of Planar Heterojunction Perovskite Solar Cells Based on Blade-Coating&lt;/title&gt;&lt;secondary-title&gt;Advanced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1401229&lt;/pages&gt;&lt;volume&gt;5&lt;/volume&gt;&lt;number&gt;4&lt;/number&gt;&lt;dates&gt;&lt;year&gt;2015&lt;/year&gt;&lt;/dates&gt;&lt;isbn&gt;16146832&lt;/isbn&gt;&lt;urls&gt;&lt;/urls&gt;&lt;electronic-resource-num&gt;10.1002/aenm.201401229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[188]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E55AF8" w:rsidRPr="00D32AE0">
        <w:rPr>
          <w:rFonts w:ascii="Times New Roman" w:hAnsi="Times New Roman"/>
          <w:szCs w:val="24"/>
        </w:rPr>
        <w:t>L</w:t>
      </w:r>
      <w:r w:rsidR="0081289A" w:rsidRPr="00D32AE0">
        <w:rPr>
          <w:rFonts w:ascii="Times New Roman" w:hAnsi="Times New Roman"/>
          <w:szCs w:val="24"/>
        </w:rPr>
        <w:t xml:space="preserve">ayer-by-layer deposition </w:t>
      </w:r>
      <w:r w:rsidR="00E55AF8" w:rsidRPr="00D32AE0">
        <w:rPr>
          <w:rFonts w:ascii="Times New Roman" w:hAnsi="Times New Roman"/>
          <w:szCs w:val="24"/>
        </w:rPr>
        <w:t>on a flexible PET substrate has also been used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to increase </w:t>
      </w:r>
      <w:r w:rsidR="009C2F10" w:rsidRPr="00D32AE0">
        <w:rPr>
          <w:rFonts w:ascii="Times New Roman" w:hAnsi="Times New Roman"/>
          <w:szCs w:val="24"/>
        </w:rPr>
        <w:t>air-</w:t>
      </w:r>
      <w:r w:rsidR="0081289A" w:rsidRPr="00D32AE0">
        <w:rPr>
          <w:rFonts w:ascii="Times New Roman" w:hAnsi="Times New Roman"/>
          <w:szCs w:val="24"/>
        </w:rPr>
        <w:t>stability.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PEVuZE5vdGU+PENpdGU+PEF1dGhvcj5DaGVuPC9BdXRob3I+PFllYXI+MjAxNTwvWWVhcj48UmVj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PEVuZE5vdGU+PENpdGU+PEF1dGhvcj5DaGVuPC9BdXRob3I+PFllYXI+MjAxNTwvWWVhcj48UmVj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[189]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noProof/>
          <w:szCs w:val="24"/>
        </w:rPr>
        <w:t>Mei</w:t>
      </w:r>
      <w:r w:rsidR="0065640B" w:rsidRPr="00D32AE0">
        <w:rPr>
          <w:rFonts w:ascii="Times New Roman" w:hAnsi="Times New Roman"/>
          <w:noProof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et al</w:t>
      </w:r>
      <w:r w:rsidR="00055023" w:rsidRPr="00D32AE0">
        <w:rPr>
          <w:rFonts w:ascii="Times New Roman" w:eastAsiaTheme="minorEastAsia" w:hAnsi="Times New Roman" w:hint="eastAsia"/>
          <w:i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&lt;EndNote&gt;&lt;Cite&gt;&lt;Author&gt;Mei&lt;/Author&gt;&lt;Year&gt;2014&lt;/Year&gt;&lt;RecNum&gt;216&lt;/RecNum&gt;&lt;DisplayText&gt;[33]&lt;/DisplayText&gt;&lt;record&gt;&lt;rec-number&gt;216&lt;/rec-number&gt;&lt;foreign-keys&gt;&lt;key app="EN" db-id="tda9frw5us5tfre0ewbxzspqs5d5xdtxt5as" timestamp="1426562952"&gt;216&lt;/key&gt;&lt;key app="ENWeb" db-id=""&gt;0&lt;/key&gt;&lt;/foreign-keys&gt;&lt;ref-type name="Journal Article"&gt;17&lt;/ref-type&gt;&lt;contributors&gt;&lt;authors&gt;&lt;author&gt;Anyi Mei&lt;/author&gt;&lt;author&gt;Xiong Li&lt;/author&gt;&lt;author&gt;Linfeng Liu&lt;/author&gt;&lt;author&gt;Zhiliang Ku&lt;/author&gt;&lt;author&gt;Tongfa Liu&lt;/author&gt;&lt;author&gt;Yaoguang Rong&lt;/author&gt;&lt;author&gt;Mi Xu&lt;/author&gt;&lt;author&gt;Min Hu&lt;/author&gt;&lt;author&gt;Jiangzhao Chen&lt;/author&gt;&lt;author&gt;Ying Yang&lt;/author&gt;&lt;author&gt;Michael Grätzel&lt;/author&gt;&lt;author&gt;Hongwei Han&lt;/author&gt;&lt;/authors&gt;&lt;/contributors&gt;&lt;titles&gt;&lt;title&gt;A hole-conductor–free, fully printable mesoscopic perovskite solar cell with high stability&lt;/title&gt;&lt;secondary-title&gt;Science&lt;/secondary-title&gt;&lt;/titles&gt;&lt;periodical&gt;&lt;full-title&gt;Science&lt;/full-title&gt;&lt;abbr-1&gt;Science&lt;/abbr-1&gt;&lt;/periodical&gt;&lt;pages&gt;295-298&lt;/pages&gt;&lt;volume&gt;345&lt;/volume&gt;&lt;dates&gt;&lt;year&gt;2014&lt;/year&gt;&lt;/dates&gt;&lt;urls&gt;&lt;/urls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[33]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proofErr w:type="gramStart"/>
      <w:r w:rsidR="00A9507F" w:rsidRPr="00D32AE0">
        <w:rPr>
          <w:rFonts w:ascii="Times New Roman" w:hAnsi="Times New Roman"/>
          <w:szCs w:val="24"/>
        </w:rPr>
        <w:t>capped</w:t>
      </w:r>
      <w:proofErr w:type="gramEnd"/>
      <w:r w:rsidR="00A9507F" w:rsidRPr="00D32AE0">
        <w:rPr>
          <w:rFonts w:ascii="Times New Roman" w:hAnsi="Times New Roman"/>
          <w:szCs w:val="24"/>
        </w:rPr>
        <w:t xml:space="preserve"> </w:t>
      </w:r>
      <w:r w:rsidR="00E55AF8" w:rsidRPr="00D32AE0">
        <w:rPr>
          <w:rFonts w:ascii="Times New Roman" w:hAnsi="Times New Roman"/>
          <w:szCs w:val="24"/>
        </w:rPr>
        <w:t>a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A9507F" w:rsidRPr="00D32AE0">
        <w:rPr>
          <w:rFonts w:ascii="Times New Roman" w:hAnsi="Times New Roman" w:hint="eastAsia"/>
          <w:szCs w:val="24"/>
        </w:rPr>
        <w:t>(5-AVA)</w:t>
      </w:r>
      <w:r w:rsidR="00A9507F" w:rsidRPr="00D32AE0">
        <w:rPr>
          <w:rFonts w:ascii="Times New Roman" w:hAnsi="Times New Roman"/>
          <w:szCs w:val="24"/>
          <w:vertAlign w:val="subscript"/>
        </w:rPr>
        <w:t>x</w:t>
      </w:r>
      <w:r w:rsidR="00A9507F" w:rsidRPr="00D32AE0">
        <w:rPr>
          <w:rFonts w:ascii="Times New Roman" w:hAnsi="Times New Roman"/>
          <w:szCs w:val="24"/>
        </w:rPr>
        <w:t>(MA)</w:t>
      </w:r>
      <w:r w:rsidR="00A9507F" w:rsidRPr="00D32AE0">
        <w:rPr>
          <w:rFonts w:ascii="Times New Roman" w:hAnsi="Times New Roman"/>
          <w:szCs w:val="24"/>
          <w:vertAlign w:val="subscript"/>
        </w:rPr>
        <w:t>1-x</w:t>
      </w:r>
      <w:r w:rsidR="00A9507F" w:rsidRPr="00D32AE0">
        <w:rPr>
          <w:rFonts w:ascii="Times New Roman" w:hAnsi="Times New Roman"/>
          <w:szCs w:val="24"/>
        </w:rPr>
        <w:t>PbI</w:t>
      </w:r>
      <w:r w:rsidR="00A9507F" w:rsidRPr="00D32AE0">
        <w:rPr>
          <w:rFonts w:ascii="Times New Roman" w:hAnsi="Times New Roman"/>
          <w:szCs w:val="24"/>
          <w:vertAlign w:val="subscript"/>
        </w:rPr>
        <w:t>3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A9507F" w:rsidRPr="00D32AE0">
        <w:rPr>
          <w:rFonts w:ascii="Times New Roman" w:hAnsi="Times New Roman"/>
          <w:szCs w:val="24"/>
        </w:rPr>
        <w:t>perovskite layer with a</w:t>
      </w:r>
      <w:r w:rsidR="0081289A" w:rsidRPr="00D32AE0">
        <w:rPr>
          <w:rFonts w:ascii="Times New Roman" w:hAnsi="Times New Roman" w:hint="eastAsia"/>
          <w:szCs w:val="24"/>
        </w:rPr>
        <w:t xml:space="preserve"> 10μm thick </w:t>
      </w:r>
      <w:r w:rsidR="00E55AF8" w:rsidRPr="00D32AE0">
        <w:rPr>
          <w:rFonts w:ascii="Times New Roman" w:hAnsi="Times New Roman" w:hint="eastAsia"/>
          <w:szCs w:val="24"/>
        </w:rPr>
        <w:t xml:space="preserve">layer </w:t>
      </w:r>
      <w:r w:rsidR="00E55AF8" w:rsidRPr="00D32AE0">
        <w:rPr>
          <w:rFonts w:ascii="Times New Roman" w:hAnsi="Times New Roman"/>
          <w:szCs w:val="24"/>
        </w:rPr>
        <w:t xml:space="preserve">of </w:t>
      </w:r>
      <w:r w:rsidR="0081289A" w:rsidRPr="00D32AE0">
        <w:rPr>
          <w:rFonts w:ascii="Times New Roman" w:hAnsi="Times New Roman" w:hint="eastAsia"/>
          <w:szCs w:val="24"/>
        </w:rPr>
        <w:t xml:space="preserve">carbon </w:t>
      </w:r>
      <w:r w:rsidR="00E55AF8" w:rsidRPr="00D32AE0">
        <w:rPr>
          <w:rFonts w:ascii="Times New Roman" w:hAnsi="Times New Roman"/>
          <w:szCs w:val="24"/>
        </w:rPr>
        <w:t>(mp-TiO</w:t>
      </w:r>
      <w:r w:rsidR="00E55AF8" w:rsidRPr="00D32AE0">
        <w:rPr>
          <w:rFonts w:ascii="Times New Roman" w:hAnsi="Times New Roman"/>
          <w:szCs w:val="24"/>
          <w:vertAlign w:val="subscript"/>
        </w:rPr>
        <w:t>2</w:t>
      </w:r>
      <w:r w:rsidR="00E55AF8" w:rsidRPr="00D32AE0">
        <w:rPr>
          <w:rFonts w:ascii="Times New Roman" w:hAnsi="Times New Roman"/>
          <w:szCs w:val="24"/>
        </w:rPr>
        <w:t>/ZrO</w:t>
      </w:r>
      <w:r w:rsidR="00E55AF8" w:rsidRPr="00D32AE0">
        <w:rPr>
          <w:rFonts w:ascii="Times New Roman" w:hAnsi="Times New Roman"/>
          <w:szCs w:val="24"/>
          <w:vertAlign w:val="subscript"/>
        </w:rPr>
        <w:t>2</w:t>
      </w:r>
      <w:r w:rsidR="00E55AF8" w:rsidRPr="00D32AE0">
        <w:rPr>
          <w:rFonts w:ascii="Times New Roman" w:hAnsi="Times New Roman"/>
          <w:szCs w:val="24"/>
        </w:rPr>
        <w:t>/C)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E55AF8" w:rsidRPr="00D32AE0">
        <w:rPr>
          <w:rFonts w:ascii="Times New Roman" w:hAnsi="Times New Roman"/>
          <w:szCs w:val="24"/>
        </w:rPr>
        <w:t>that acted as a barrier to moisture. The</w:t>
      </w:r>
      <w:r w:rsidR="0081289A" w:rsidRPr="00D32AE0">
        <w:rPr>
          <w:rFonts w:ascii="Times New Roman" w:hAnsi="Times New Roman"/>
          <w:szCs w:val="24"/>
        </w:rPr>
        <w:t xml:space="preserve"> HTM-free </w:t>
      </w:r>
      <w:r w:rsidR="00180C3A" w:rsidRPr="00D32AE0">
        <w:rPr>
          <w:rFonts w:ascii="Times New Roman" w:hAnsi="Times New Roman"/>
          <w:szCs w:val="24"/>
        </w:rPr>
        <w:t>perovskite device</w:t>
      </w:r>
      <w:r w:rsidR="00FD7BC9" w:rsidRPr="00D32AE0">
        <w:rPr>
          <w:rFonts w:ascii="Times New Roman" w:hAnsi="Times New Roman"/>
          <w:szCs w:val="24"/>
        </w:rPr>
        <w:t>s</w:t>
      </w:r>
      <w:r w:rsidR="00523492" w:rsidRPr="00D32AE0">
        <w:rPr>
          <w:rFonts w:ascii="Times New Roman" w:hAnsi="Times New Roman"/>
          <w:szCs w:val="24"/>
        </w:rPr>
        <w:t xml:space="preserve"> </w:t>
      </w:r>
      <w:r w:rsidR="00E55AF8" w:rsidRPr="00D32AE0">
        <w:rPr>
          <w:rFonts w:ascii="Times New Roman" w:hAnsi="Times New Roman"/>
          <w:szCs w:val="24"/>
        </w:rPr>
        <w:t>had</w:t>
      </w:r>
      <w:r w:rsidR="00180C3A" w:rsidRPr="00D32AE0">
        <w:rPr>
          <w:rFonts w:ascii="Times New Roman" w:hAnsi="Times New Roman"/>
          <w:szCs w:val="24"/>
        </w:rPr>
        <w:t xml:space="preserve"> a PCE of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 w:hint="eastAsia"/>
          <w:szCs w:val="24"/>
        </w:rPr>
        <w:t>12.8%</w:t>
      </w:r>
      <w:r w:rsidR="0081289A" w:rsidRPr="00D32AE0">
        <w:rPr>
          <w:rFonts w:ascii="Times New Roman" w:hAnsi="Times New Roman"/>
          <w:szCs w:val="24"/>
        </w:rPr>
        <w:t xml:space="preserve"> and</w:t>
      </w:r>
      <w:r w:rsidR="00E55AF8" w:rsidRPr="00D32AE0">
        <w:rPr>
          <w:rFonts w:ascii="Times New Roman" w:hAnsi="Times New Roman"/>
          <w:szCs w:val="24"/>
        </w:rPr>
        <w:t xml:space="preserve"> demonstrated high stability, retaining almost </w:t>
      </w:r>
      <w:r w:rsidR="0081289A" w:rsidRPr="00D32AE0">
        <w:rPr>
          <w:rFonts w:ascii="Times New Roman" w:hAnsi="Times New Roman" w:hint="eastAsia"/>
          <w:szCs w:val="24"/>
        </w:rPr>
        <w:t>100%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2D1F36" w:rsidRPr="00D32AE0">
        <w:rPr>
          <w:rFonts w:ascii="Times New Roman" w:eastAsiaTheme="minorEastAsia" w:hAnsi="Times New Roman" w:hint="eastAsia"/>
          <w:szCs w:val="24"/>
        </w:rPr>
        <w:t xml:space="preserve">of </w:t>
      </w:r>
      <w:r w:rsidR="00FD7BC9" w:rsidRPr="00D32AE0">
        <w:rPr>
          <w:rFonts w:ascii="Times New Roman" w:eastAsiaTheme="minorEastAsia" w:hAnsi="Times New Roman"/>
          <w:szCs w:val="24"/>
        </w:rPr>
        <w:t>the</w:t>
      </w:r>
      <w:r w:rsidR="00523492" w:rsidRPr="00D32AE0">
        <w:rPr>
          <w:rFonts w:ascii="Times New Roman" w:eastAsiaTheme="minorEastAsia" w:hAnsi="Times New Roman"/>
          <w:szCs w:val="24"/>
        </w:rPr>
        <w:t xml:space="preserve">ir </w:t>
      </w:r>
      <w:r w:rsidR="002D1F36" w:rsidRPr="00D32AE0">
        <w:rPr>
          <w:rFonts w:ascii="Times New Roman" w:eastAsiaTheme="minorEastAsia" w:hAnsi="Times New Roman" w:hint="eastAsia"/>
          <w:szCs w:val="24"/>
        </w:rPr>
        <w:t xml:space="preserve">original </w:t>
      </w:r>
      <w:r w:rsidR="00831BB4" w:rsidRPr="00D32AE0">
        <w:rPr>
          <w:rFonts w:ascii="Times New Roman" w:eastAsiaTheme="minorEastAsia" w:hAnsi="Times New Roman" w:hint="eastAsia"/>
          <w:szCs w:val="24"/>
        </w:rPr>
        <w:t xml:space="preserve">efficiency </w:t>
      </w:r>
      <w:r w:rsidR="00E55AF8" w:rsidRPr="00D32AE0">
        <w:rPr>
          <w:rFonts w:ascii="Times New Roman" w:hAnsi="Times New Roman"/>
          <w:szCs w:val="24"/>
        </w:rPr>
        <w:t>after</w:t>
      </w:r>
      <w:r w:rsidR="0081289A" w:rsidRPr="00D32AE0">
        <w:rPr>
          <w:rFonts w:ascii="Times New Roman" w:hAnsi="Times New Roman"/>
          <w:szCs w:val="24"/>
        </w:rPr>
        <w:t xml:space="preserve"> 1008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h</w:t>
      </w:r>
      <w:r w:rsidR="00E55AF8" w:rsidRPr="00D32AE0">
        <w:rPr>
          <w:rFonts w:ascii="Times New Roman" w:hAnsi="Times New Roman"/>
          <w:szCs w:val="24"/>
        </w:rPr>
        <w:t>ours</w:t>
      </w:r>
      <w:r w:rsidR="0081289A" w:rsidRPr="00D32AE0">
        <w:rPr>
          <w:rFonts w:ascii="Times New Roman" w:hAnsi="Times New Roman"/>
          <w:szCs w:val="24"/>
        </w:rPr>
        <w:t xml:space="preserve"> in ambient air under full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E17A6A" w:rsidRPr="00D32AE0">
        <w:rPr>
          <w:rFonts w:ascii="Times New Roman" w:hAnsi="Times New Roman"/>
          <w:szCs w:val="24"/>
        </w:rPr>
        <w:t>AM 1.5 simulated</w:t>
      </w:r>
      <w:r w:rsidR="0081289A" w:rsidRPr="00D32AE0">
        <w:rPr>
          <w:rFonts w:ascii="Times New Roman" w:hAnsi="Times New Roman"/>
          <w:szCs w:val="24"/>
        </w:rPr>
        <w:t xml:space="preserve"> sunlight (</w:t>
      </w:r>
      <w:r w:rsidR="00E55AF8" w:rsidRPr="00D32AE0">
        <w:rPr>
          <w:rFonts w:ascii="Times New Roman" w:hAnsi="Times New Roman"/>
          <w:szCs w:val="24"/>
        </w:rPr>
        <w:t xml:space="preserve">see </w:t>
      </w:r>
      <w:r w:rsidR="004A493C" w:rsidRPr="00D32AE0">
        <w:rPr>
          <w:rFonts w:ascii="Times New Roman" w:eastAsiaTheme="minorEastAsia" w:hAnsi="Times New Roman" w:hint="eastAsia"/>
          <w:szCs w:val="24"/>
        </w:rPr>
        <w:t>f</w:t>
      </w:r>
      <w:r w:rsidR="004A493C" w:rsidRPr="00D32AE0">
        <w:rPr>
          <w:rFonts w:ascii="Times New Roman" w:hAnsi="Times New Roman"/>
          <w:szCs w:val="24"/>
        </w:rPr>
        <w:t>igure</w:t>
      </w:r>
      <w:r w:rsidR="008744A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szCs w:val="24"/>
        </w:rPr>
        <w:t>23</w:t>
      </w:r>
      <w:r w:rsidR="0081289A" w:rsidRPr="00D32AE0">
        <w:rPr>
          <w:rFonts w:ascii="Times New Roman" w:hAnsi="Times New Roman"/>
          <w:szCs w:val="24"/>
        </w:rPr>
        <w:t xml:space="preserve">). </w:t>
      </w:r>
    </w:p>
    <w:p w14:paraId="61105AB9" w14:textId="77777777" w:rsidR="00C53B1E" w:rsidRPr="00D32AE0" w:rsidRDefault="00C53B1E" w:rsidP="0081289A">
      <w:pPr>
        <w:jc w:val="center"/>
        <w:rPr>
          <w:rFonts w:ascii="Times New Roman" w:hAnsi="Times New Roman"/>
          <w:szCs w:val="24"/>
        </w:rPr>
      </w:pPr>
    </w:p>
    <w:p w14:paraId="4B7559F3" w14:textId="40723722" w:rsidR="0081289A" w:rsidRPr="00D32AE0" w:rsidRDefault="00B54B13" w:rsidP="0081289A">
      <w:pPr>
        <w:jc w:val="center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noProof/>
          <w:szCs w:val="24"/>
        </w:rPr>
        <w:drawing>
          <wp:inline distT="0" distB="0" distL="0" distR="0" wp14:anchorId="0B873881" wp14:editId="78957D28">
            <wp:extent cx="3529330" cy="2571977"/>
            <wp:effectExtent l="0" t="0" r="127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2571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08AAF2" w14:textId="541F8EEA" w:rsidR="008744AB" w:rsidRPr="00D32AE0" w:rsidRDefault="0081289A" w:rsidP="0080209E">
      <w:pPr>
        <w:pStyle w:val="af4"/>
        <w:rPr>
          <w:rFonts w:ascii="Times New Roman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  <w:szCs w:val="24"/>
        </w:rPr>
        <w:t>Fig</w:t>
      </w:r>
      <w:r w:rsidR="00F81588" w:rsidRPr="00D32AE0">
        <w:rPr>
          <w:rFonts w:ascii="Times New Roman" w:eastAsiaTheme="minorEastAsia" w:hAnsi="Times New Roman" w:hint="eastAsia"/>
          <w:color w:val="auto"/>
          <w:szCs w:val="24"/>
        </w:rPr>
        <w:t>ure</w:t>
      </w:r>
      <w:r w:rsidRPr="00D32AE0">
        <w:rPr>
          <w:rFonts w:ascii="Times New Roman" w:hAnsi="Times New Roman"/>
          <w:color w:val="auto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color w:val="auto"/>
          <w:szCs w:val="24"/>
        </w:rPr>
        <w:t>23</w:t>
      </w:r>
      <w:r w:rsidR="00F81588" w:rsidRPr="00D32AE0">
        <w:rPr>
          <w:rFonts w:ascii="Times New Roman" w:eastAsiaTheme="minorEastAsia" w:hAnsi="Times New Roman" w:hint="eastAsia"/>
          <w:color w:val="auto"/>
          <w:szCs w:val="24"/>
        </w:rPr>
        <w:t>.</w:t>
      </w:r>
      <w:proofErr w:type="gramEnd"/>
      <w:r w:rsidR="00F81588" w:rsidRPr="00D32AE0">
        <w:rPr>
          <w:rFonts w:ascii="Times New Roman" w:eastAsiaTheme="minorEastAsia" w:hAnsi="Times New Roman" w:hint="eastAsia"/>
          <w:color w:val="auto"/>
          <w:szCs w:val="24"/>
        </w:rPr>
        <w:t xml:space="preserve"> </w:t>
      </w:r>
      <w:r w:rsidR="0080209E" w:rsidRPr="00D32AE0">
        <w:rPr>
          <w:rFonts w:ascii="Times New Roman" w:hAnsi="Times New Roman"/>
          <w:color w:val="auto"/>
        </w:rPr>
        <w:t xml:space="preserve">Stability test of </w:t>
      </w:r>
      <w:r w:rsidR="00AE0EB3" w:rsidRPr="00D32AE0">
        <w:rPr>
          <w:rFonts w:ascii="Times New Roman" w:hAnsi="Times New Roman"/>
          <w:color w:val="auto"/>
        </w:rPr>
        <w:t xml:space="preserve">an </w:t>
      </w:r>
      <w:r w:rsidR="00E17A6A" w:rsidRPr="00D32AE0">
        <w:rPr>
          <w:rFonts w:ascii="Times New Roman" w:hAnsi="Times New Roman"/>
          <w:color w:val="auto"/>
        </w:rPr>
        <w:t>unsealed (5-AVA</w:t>
      </w:r>
      <w:proofErr w:type="gramStart"/>
      <w:r w:rsidR="00E17A6A" w:rsidRPr="00D32AE0">
        <w:rPr>
          <w:rFonts w:ascii="Times New Roman" w:hAnsi="Times New Roman"/>
          <w:color w:val="auto"/>
        </w:rPr>
        <w:t>)</w:t>
      </w:r>
      <w:r w:rsidR="00E17A6A" w:rsidRPr="00D32AE0">
        <w:rPr>
          <w:rFonts w:ascii="Times New Roman" w:hAnsi="Times New Roman"/>
          <w:color w:val="auto"/>
          <w:vertAlign w:val="subscript"/>
        </w:rPr>
        <w:t>x</w:t>
      </w:r>
      <w:proofErr w:type="gramEnd"/>
      <w:r w:rsidR="00E17A6A" w:rsidRPr="00D32AE0">
        <w:rPr>
          <w:rFonts w:ascii="Times New Roman" w:hAnsi="Times New Roman"/>
          <w:color w:val="auto"/>
        </w:rPr>
        <w:t>(MA)</w:t>
      </w:r>
      <w:r w:rsidR="00E17A6A" w:rsidRPr="00D32AE0">
        <w:rPr>
          <w:rFonts w:ascii="Times New Roman" w:hAnsi="Times New Roman"/>
          <w:color w:val="auto"/>
          <w:vertAlign w:val="subscript"/>
        </w:rPr>
        <w:t>1-x</w:t>
      </w:r>
      <w:r w:rsidR="00E17A6A" w:rsidRPr="00D32AE0">
        <w:rPr>
          <w:rFonts w:ascii="Times New Roman" w:hAnsi="Times New Roman"/>
          <w:color w:val="auto"/>
        </w:rPr>
        <w:t>PbI</w:t>
      </w:r>
      <w:r w:rsidR="00E17A6A" w:rsidRPr="00D32AE0">
        <w:rPr>
          <w:rFonts w:ascii="Times New Roman" w:hAnsi="Times New Roman"/>
          <w:color w:val="auto"/>
          <w:vertAlign w:val="subscript"/>
        </w:rPr>
        <w:t>3</w:t>
      </w:r>
      <w:r w:rsidR="0080209E" w:rsidRPr="00D32AE0">
        <w:rPr>
          <w:rFonts w:ascii="Times New Roman" w:hAnsi="Times New Roman"/>
          <w:color w:val="auto"/>
        </w:rPr>
        <w:t xml:space="preserve"> perovskite solar cell</w:t>
      </w:r>
      <w:r w:rsidR="00F81588" w:rsidRPr="00D32AE0">
        <w:rPr>
          <w:rFonts w:ascii="Times New Roman" w:eastAsiaTheme="minorEastAsia" w:hAnsi="Times New Roman" w:hint="eastAsia"/>
          <w:color w:val="auto"/>
        </w:rPr>
        <w:t xml:space="preserve">s </w:t>
      </w:r>
      <w:r w:rsidR="0080209E" w:rsidRPr="00D32AE0">
        <w:rPr>
          <w:rFonts w:ascii="Times New Roman" w:hAnsi="Times New Roman"/>
          <w:color w:val="auto"/>
        </w:rPr>
        <w:t xml:space="preserve">in ambient air over 1008 hours, the perovskite being protected by </w:t>
      </w:r>
      <w:r w:rsidR="00AE0EB3" w:rsidRPr="00D32AE0">
        <w:rPr>
          <w:rFonts w:ascii="Times New Roman" w:hAnsi="Times New Roman"/>
          <w:color w:val="auto"/>
        </w:rPr>
        <w:t>a</w:t>
      </w:r>
      <w:r w:rsidR="0080209E" w:rsidRPr="00D32AE0">
        <w:rPr>
          <w:rFonts w:ascii="Times New Roman" w:hAnsi="Times New Roman"/>
          <w:color w:val="auto"/>
        </w:rPr>
        <w:t xml:space="preserve"> carbon layer</w:t>
      </w:r>
      <w:r w:rsidR="0080209E" w:rsidRPr="00D32AE0">
        <w:rPr>
          <w:rFonts w:ascii="Times New Roman" w:eastAsiaTheme="minorEastAsia" w:hAnsi="Times New Roman"/>
          <w:color w:val="auto"/>
        </w:rPr>
        <w:t>.</w:t>
      </w:r>
      <w:r w:rsidR="00F81588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 xml:space="preserve">Figure reprinted </w:t>
      </w:r>
      <w:r w:rsidR="00605CAF" w:rsidRPr="00D32AE0">
        <w:rPr>
          <w:rFonts w:ascii="Times New Roman" w:hAnsi="Times New Roman"/>
          <w:color w:val="auto"/>
        </w:rPr>
        <w:t xml:space="preserve">with permission </w:t>
      </w:r>
      <w:r w:rsidR="008744AB" w:rsidRPr="00D32AE0">
        <w:rPr>
          <w:rFonts w:ascii="Times New Roman" w:hAnsi="Times New Roman"/>
          <w:color w:val="auto"/>
        </w:rPr>
        <w:t xml:space="preserve">from ref. </w:t>
      </w:r>
      <w:r w:rsidR="00986494" w:rsidRPr="00D32AE0">
        <w:rPr>
          <w:rFonts w:ascii="Times New Roman" w:eastAsiaTheme="minorEastAsia" w:hAnsi="Times New Roman" w:hint="eastAsia"/>
          <w:color w:val="auto"/>
        </w:rPr>
        <w:t>33</w:t>
      </w:r>
      <w:r w:rsidR="008744AB" w:rsidRPr="00D32AE0">
        <w:rPr>
          <w:rFonts w:ascii="Times New Roman" w:hAnsi="Times New Roman"/>
          <w:color w:val="auto"/>
        </w:rPr>
        <w:t>, Copyright © 2014, American Association for the Advancement of Science.</w:t>
      </w:r>
    </w:p>
    <w:p w14:paraId="179306CB" w14:textId="77777777" w:rsidR="0081289A" w:rsidRPr="00D32AE0" w:rsidRDefault="0081289A" w:rsidP="0081289A">
      <w:pPr>
        <w:jc w:val="center"/>
        <w:rPr>
          <w:rFonts w:ascii="Times New Roman" w:eastAsiaTheme="minorEastAsia" w:hAnsi="Times New Roman"/>
          <w:szCs w:val="24"/>
        </w:rPr>
      </w:pPr>
    </w:p>
    <w:p w14:paraId="7E785D67" w14:textId="0E56854E" w:rsidR="00180C3A" w:rsidRPr="00D32AE0" w:rsidRDefault="00FD7BC9" w:rsidP="00180C3A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The stability of p</w:t>
      </w:r>
      <w:r w:rsidR="00353B93" w:rsidRPr="00D32AE0">
        <w:rPr>
          <w:rFonts w:ascii="Times New Roman" w:hAnsi="Times New Roman"/>
          <w:szCs w:val="24"/>
        </w:rPr>
        <w:t xml:space="preserve">erovskite </w:t>
      </w:r>
      <w:r w:rsidR="00B968FD" w:rsidRPr="00D32AE0">
        <w:rPr>
          <w:rFonts w:ascii="Times New Roman" w:eastAsiaTheme="minorEastAsia" w:hAnsi="Times New Roman" w:hint="eastAsia"/>
          <w:szCs w:val="24"/>
        </w:rPr>
        <w:t>device</w:t>
      </w:r>
      <w:r w:rsidR="00353B93" w:rsidRPr="00D32AE0">
        <w:rPr>
          <w:rFonts w:ascii="Times New Roman" w:hAnsi="Times New Roman"/>
          <w:szCs w:val="24"/>
        </w:rPr>
        <w:t xml:space="preserve">s are often characterized by their </w:t>
      </w:r>
      <w:r w:rsidR="00180C3A" w:rsidRPr="00D32AE0">
        <w:rPr>
          <w:rFonts w:ascii="Times New Roman" w:hAnsi="Times New Roman"/>
          <w:szCs w:val="24"/>
        </w:rPr>
        <w:t>T</w:t>
      </w:r>
      <w:r w:rsidR="00180C3A" w:rsidRPr="00D32AE0">
        <w:rPr>
          <w:rFonts w:ascii="Times New Roman" w:hAnsi="Times New Roman"/>
          <w:szCs w:val="24"/>
          <w:vertAlign w:val="subscript"/>
        </w:rPr>
        <w:t>80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523492" w:rsidRPr="00D32AE0">
        <w:rPr>
          <w:rFonts w:ascii="Times New Roman" w:eastAsiaTheme="minorEastAsia" w:hAnsi="Times New Roman"/>
          <w:szCs w:val="24"/>
        </w:rPr>
        <w:t>time -</w:t>
      </w:r>
      <w:r w:rsidR="00353B93" w:rsidRPr="00D32AE0">
        <w:rPr>
          <w:rFonts w:ascii="Times New Roman" w:eastAsiaTheme="minorEastAsia" w:hAnsi="Times New Roman"/>
          <w:szCs w:val="24"/>
        </w:rPr>
        <w:t xml:space="preserve"> the </w:t>
      </w:r>
      <w:r w:rsidR="00180C3A" w:rsidRPr="00D32AE0">
        <w:rPr>
          <w:rFonts w:ascii="Times New Roman" w:hAnsi="Times New Roman"/>
          <w:szCs w:val="24"/>
        </w:rPr>
        <w:t xml:space="preserve">time required for </w:t>
      </w:r>
      <w:r w:rsidR="00F34CA5" w:rsidRPr="00D32AE0">
        <w:rPr>
          <w:rFonts w:ascii="Times New Roman" w:hAnsi="Times New Roman"/>
          <w:szCs w:val="24"/>
        </w:rPr>
        <w:t xml:space="preserve">the efficiency of </w:t>
      </w:r>
      <w:r w:rsidR="00831BB4" w:rsidRPr="00D32AE0">
        <w:rPr>
          <w:rFonts w:ascii="Times New Roman" w:eastAsiaTheme="minorEastAsia" w:hAnsi="Times New Roman" w:hint="eastAsia"/>
          <w:szCs w:val="24"/>
        </w:rPr>
        <w:t xml:space="preserve">an </w:t>
      </w:r>
      <w:r w:rsidR="00831BB4" w:rsidRPr="00D32AE0">
        <w:rPr>
          <w:rFonts w:ascii="Times New Roman" w:hAnsi="Times New Roman"/>
          <w:szCs w:val="24"/>
        </w:rPr>
        <w:t xml:space="preserve">unencapsulated </w:t>
      </w:r>
      <w:r w:rsidR="00F34CA5" w:rsidRPr="00D32AE0">
        <w:rPr>
          <w:rFonts w:ascii="Times New Roman" w:hAnsi="Times New Roman"/>
          <w:szCs w:val="24"/>
        </w:rPr>
        <w:t>solar cell</w:t>
      </w:r>
      <w:r w:rsidR="00175547" w:rsidRPr="00D32AE0">
        <w:rPr>
          <w:rFonts w:ascii="Times New Roman" w:hAnsi="Times New Roman"/>
          <w:szCs w:val="24"/>
        </w:rPr>
        <w:t xml:space="preserve"> </w:t>
      </w:r>
      <w:r w:rsidR="00353B93" w:rsidRPr="00D32AE0">
        <w:rPr>
          <w:rFonts w:ascii="Times New Roman" w:eastAsiaTheme="minorEastAsia" w:hAnsi="Times New Roman"/>
          <w:szCs w:val="24"/>
        </w:rPr>
        <w:t xml:space="preserve">to </w:t>
      </w:r>
      <w:r w:rsidR="00180C3A" w:rsidRPr="00D32AE0">
        <w:rPr>
          <w:rFonts w:ascii="Times New Roman" w:hAnsi="Times New Roman"/>
          <w:szCs w:val="24"/>
        </w:rPr>
        <w:t>decay to 80%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F34CA5" w:rsidRPr="00D32AE0">
        <w:rPr>
          <w:rFonts w:ascii="Times New Roman" w:hAnsi="Times New Roman"/>
          <w:szCs w:val="24"/>
        </w:rPr>
        <w:t xml:space="preserve">of </w:t>
      </w:r>
      <w:r w:rsidR="00353B93" w:rsidRPr="00D32AE0">
        <w:rPr>
          <w:rFonts w:ascii="Times New Roman" w:hAnsi="Times New Roman"/>
          <w:szCs w:val="24"/>
        </w:rPr>
        <w:t>its</w:t>
      </w:r>
      <w:r w:rsidR="00F34CA5" w:rsidRPr="00D32AE0">
        <w:rPr>
          <w:rFonts w:ascii="Times New Roman" w:hAnsi="Times New Roman"/>
          <w:szCs w:val="24"/>
        </w:rPr>
        <w:t xml:space="preserve"> original </w:t>
      </w:r>
      <w:r w:rsidR="00831BB4" w:rsidRPr="00D32AE0">
        <w:rPr>
          <w:rFonts w:ascii="Times New Roman" w:eastAsiaTheme="minorEastAsia" w:hAnsi="Times New Roman"/>
          <w:szCs w:val="24"/>
        </w:rPr>
        <w:t>efficiency</w:t>
      </w:r>
      <w:r w:rsidR="00F34CA5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PEVuZE5vdGU+PENpdGU+PEF1dGhvcj5ZdTwvQXV0aG9yPjxZZWFyPjIwMTQ8L1llYXI+PFJlY051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PEVuZE5vdGU+PENpdGU+PEF1dGhvcj5ZdTwvQXV0aG9yPjxZZWFyPjIwMTQ8L1llYXI+PFJlY051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[182, 190]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F34CA5" w:rsidRPr="00D32AE0">
        <w:rPr>
          <w:rFonts w:ascii="Times New Roman" w:hAnsi="Times New Roman"/>
          <w:szCs w:val="24"/>
        </w:rPr>
        <w:t>A</w:t>
      </w:r>
      <w:r w:rsidR="00180C3A" w:rsidRPr="00D32AE0">
        <w:rPr>
          <w:rFonts w:ascii="Times New Roman" w:hAnsi="Times New Roman"/>
          <w:szCs w:val="24"/>
        </w:rPr>
        <w:t xml:space="preserve"> T</w:t>
      </w:r>
      <w:r w:rsidR="00180C3A" w:rsidRPr="00D32AE0">
        <w:rPr>
          <w:rFonts w:ascii="Times New Roman" w:hAnsi="Times New Roman"/>
          <w:szCs w:val="24"/>
          <w:vertAlign w:val="subscript"/>
        </w:rPr>
        <w:t>80</w:t>
      </w:r>
      <w:r w:rsidR="0065640B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353B93" w:rsidRPr="00D32AE0">
        <w:rPr>
          <w:rFonts w:ascii="Times New Roman" w:hAnsi="Times New Roman"/>
          <w:szCs w:val="24"/>
        </w:rPr>
        <w:t xml:space="preserve">of </w:t>
      </w:r>
      <w:r w:rsidR="00F34CA5" w:rsidRPr="00D32AE0">
        <w:rPr>
          <w:rFonts w:ascii="Times New Roman" w:hAnsi="Times New Roman"/>
          <w:szCs w:val="24"/>
        </w:rPr>
        <w:t xml:space="preserve">around </w:t>
      </w:r>
      <w:r w:rsidR="00180C3A" w:rsidRPr="00D32AE0">
        <w:rPr>
          <w:rFonts w:ascii="Times New Roman" w:hAnsi="Times New Roman"/>
          <w:szCs w:val="24"/>
        </w:rPr>
        <w:t>100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180C3A" w:rsidRPr="00D32AE0">
        <w:rPr>
          <w:rFonts w:ascii="Times New Roman" w:hAnsi="Times New Roman"/>
          <w:szCs w:val="24"/>
        </w:rPr>
        <w:t>h</w:t>
      </w:r>
      <w:r w:rsidR="00353B93" w:rsidRPr="00D32AE0">
        <w:rPr>
          <w:rFonts w:ascii="Times New Roman" w:hAnsi="Times New Roman"/>
          <w:szCs w:val="24"/>
        </w:rPr>
        <w:t>ours</w:t>
      </w:r>
      <w:r w:rsidR="00180C3A" w:rsidRPr="00D32AE0">
        <w:rPr>
          <w:rFonts w:ascii="Times New Roman" w:hAnsi="Times New Roman"/>
          <w:szCs w:val="24"/>
        </w:rPr>
        <w:t xml:space="preserve"> has been achieved at T</w:t>
      </w:r>
      <w:r w:rsidR="00523492" w:rsidRPr="00D32AE0">
        <w:rPr>
          <w:rFonts w:ascii="Times New Roman" w:hAnsi="Times New Roman"/>
          <w:szCs w:val="24"/>
        </w:rPr>
        <w:t xml:space="preserve"> </w:t>
      </w:r>
      <w:r w:rsidR="00180C3A" w:rsidRPr="00D32AE0">
        <w:rPr>
          <w:rFonts w:ascii="Times New Roman" w:hAnsi="Times New Roman"/>
          <w:szCs w:val="24"/>
        </w:rPr>
        <w:t>=</w:t>
      </w:r>
      <w:r w:rsidR="00523492" w:rsidRPr="00D32AE0">
        <w:rPr>
          <w:rFonts w:ascii="Times New Roman" w:hAnsi="Times New Roman"/>
          <w:szCs w:val="24"/>
        </w:rPr>
        <w:t xml:space="preserve"> </w:t>
      </w:r>
      <w:r w:rsidR="00180C3A" w:rsidRPr="00D32AE0">
        <w:rPr>
          <w:rFonts w:ascii="Times New Roman" w:hAnsi="Times New Roman"/>
          <w:szCs w:val="24"/>
        </w:rPr>
        <w:t>23</w:t>
      </w:r>
      <w:r w:rsidR="00B968FD" w:rsidRPr="00D32AE0">
        <w:rPr>
          <w:rFonts w:ascii="Times New Roman" w:eastAsiaTheme="minorEastAsia" w:hAnsi="Times New Roman" w:hint="eastAsia"/>
          <w:szCs w:val="24"/>
          <w:vertAlign w:val="superscript"/>
        </w:rPr>
        <w:t>o</w:t>
      </w:r>
      <w:r w:rsidR="00180C3A" w:rsidRPr="00D32AE0">
        <w:rPr>
          <w:rFonts w:ascii="Times New Roman" w:hAnsi="Times New Roman"/>
          <w:szCs w:val="24"/>
        </w:rPr>
        <w:t>C and RH</w:t>
      </w:r>
      <w:r w:rsidR="00523492" w:rsidRPr="00D32AE0">
        <w:rPr>
          <w:rFonts w:ascii="Times New Roman" w:hAnsi="Times New Roman"/>
          <w:szCs w:val="24"/>
        </w:rPr>
        <w:t xml:space="preserve"> </w:t>
      </w:r>
      <w:r w:rsidR="00180C3A" w:rsidRPr="00D32AE0">
        <w:rPr>
          <w:rFonts w:ascii="Times New Roman" w:hAnsi="Times New Roman"/>
          <w:szCs w:val="24"/>
        </w:rPr>
        <w:t>=</w:t>
      </w:r>
      <w:r w:rsidR="00523492" w:rsidRPr="00D32AE0">
        <w:rPr>
          <w:rFonts w:ascii="Times New Roman" w:hAnsi="Times New Roman"/>
          <w:szCs w:val="24"/>
        </w:rPr>
        <w:t xml:space="preserve"> </w:t>
      </w:r>
      <w:r w:rsidR="00180C3A" w:rsidRPr="00D32AE0">
        <w:rPr>
          <w:rFonts w:ascii="Times New Roman" w:hAnsi="Times New Roman"/>
          <w:szCs w:val="24"/>
        </w:rPr>
        <w:t xml:space="preserve">50% by Yu </w:t>
      </w:r>
      <w:r w:rsidR="00180C3A" w:rsidRPr="00D32AE0">
        <w:rPr>
          <w:rFonts w:ascii="Times New Roman" w:hAnsi="Times New Roman"/>
          <w:i/>
          <w:szCs w:val="24"/>
        </w:rPr>
        <w:t>et al</w:t>
      </w:r>
      <w:r w:rsidR="00F81588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&lt;EndNote&gt;&lt;Cite&gt;&lt;Author&gt;Yu&lt;/Author&gt;&lt;Year&gt;2014&lt;/Year&gt;&lt;RecNum&gt;76&lt;/RecNum&gt;&lt;DisplayText&gt;[182]&lt;/DisplayText&gt;&lt;record&gt;&lt;rec-number&gt;76&lt;/rec-number&gt;&lt;foreign-keys&gt;&lt;key app="EN" db-id="tda9frw5us5tfre0ewbxzspqs5d5xdtxt5as" timestamp="1426314328"&gt;76&lt;/key&gt;&lt;key app="ENWeb" db-id=""&gt;0&lt;/key&gt;&lt;/foreign-keys&gt;&lt;ref-type name="Journal Article"&gt;17&lt;/ref-type&gt;&lt;contributors&gt;&lt;authors&gt;&lt;author&gt;Yu, Y-Y.&lt;/author&gt;&lt;author&gt;Chiang, R. S.&lt;/author&gt;&lt;author&gt;Hsu, H. L.&lt;/author&gt;&lt;author&gt;Yang, C. C.&lt;/author&gt;&lt;author&gt;Chen, C. P.&lt;/author&gt;&lt;/authors&gt;&lt;/contributors&gt;&lt;auth-address&gt;Department of Materials Engineering, Ming Chi University of Technology, 84 Gunjuan Road, Taishan, New Taipei City, 243, Taiwan. yyyu@mail.mcut.edu.tw cpchen@mail.mcut.edu.tw.&lt;/auth-address&gt;&lt;titles&gt;&lt;title&gt;&lt;style face="normal" font="default" size="100%"&gt;Perovskite photovoltaics featuring solution-processable TiO&lt;/style&gt;&lt;style face="subscript" font="default" size="100%"&gt;2&lt;/style&gt;&lt;style face="normal" font="default" size="100%"&gt; as an interfacial electron-transporting layer display to improve performance and stability&lt;/style&gt;&lt;/title&gt;&lt;secondary-title&gt;Nanoscale&lt;/secondary-title&gt;&lt;alt-title&gt;Nanoscale&lt;/alt-title&gt;&lt;/titles&gt;&lt;periodical&gt;&lt;full-title&gt;Nanoscale&lt;/full-title&gt;&lt;abbr-1&gt;Nanoscale&lt;/abbr-1&gt;&lt;/periodical&gt;&lt;alt-periodical&gt;&lt;full-title&gt;Nanoscale&lt;/full-title&gt;&lt;abbr-1&gt;Nanoscale&lt;/abbr-1&gt;&lt;/alt-periodical&gt;&lt;pages&gt;11403-10&lt;/pages&gt;&lt;volume&gt;6&lt;/volume&gt;&lt;number&gt;19&lt;/number&gt;&lt;dates&gt;&lt;year&gt;2014&lt;/year&gt;&lt;pub-dates&gt;&lt;date&gt;Oct 7&lt;/date&gt;&lt;/pub-dates&gt;&lt;/dates&gt;&lt;isbn&gt;2040-3372 (Electronic)&amp;#xD;2040-3364 (Linking)&lt;/isbn&gt;&lt;accession-num&gt;25148554&lt;/accession-num&gt;&lt;urls&gt;&lt;related-urls&gt;&lt;url&gt;http://www.ncbi.nlm.nih.gov/pubmed/25148554&lt;/url&gt;&lt;/related-urls&gt;&lt;/urls&gt;&lt;electronic-resource-num&gt;10.1039/c4nr03366c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[182]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353B93" w:rsidRPr="00D32AE0">
        <w:rPr>
          <w:rFonts w:ascii="Times New Roman" w:hAnsi="Times New Roman"/>
          <w:szCs w:val="24"/>
        </w:rPr>
        <w:t>for</w:t>
      </w:r>
      <w:r w:rsidR="00F34CA5" w:rsidRPr="00D32AE0">
        <w:rPr>
          <w:rFonts w:ascii="Times New Roman" w:hAnsi="Times New Roman"/>
          <w:szCs w:val="24"/>
        </w:rPr>
        <w:t xml:space="preserve"> the device </w:t>
      </w:r>
      <w:r w:rsidR="00180C3A" w:rsidRPr="00D32AE0">
        <w:rPr>
          <w:rFonts w:ascii="Times New Roman" w:hAnsi="Times New Roman"/>
          <w:szCs w:val="24"/>
        </w:rPr>
        <w:t>ITO/PEDOT</w:t>
      </w:r>
      <w:proofErr w:type="gramStart"/>
      <w:r w:rsidR="00180C3A" w:rsidRPr="00D32AE0">
        <w:rPr>
          <w:rFonts w:ascii="Times New Roman" w:hAnsi="Times New Roman"/>
          <w:szCs w:val="24"/>
        </w:rPr>
        <w:t>:PSS</w:t>
      </w:r>
      <w:proofErr w:type="gramEnd"/>
      <w:r w:rsidR="00180C3A" w:rsidRPr="00D32AE0">
        <w:rPr>
          <w:rFonts w:ascii="Times New Roman" w:hAnsi="Times New Roman"/>
          <w:szCs w:val="24"/>
        </w:rPr>
        <w:t>/MAPbI</w:t>
      </w:r>
      <w:r w:rsidR="00180C3A" w:rsidRPr="00D32AE0">
        <w:rPr>
          <w:rFonts w:ascii="Times New Roman" w:hAnsi="Times New Roman"/>
          <w:szCs w:val="24"/>
          <w:vertAlign w:val="subscript"/>
        </w:rPr>
        <w:t>3</w:t>
      </w:r>
      <w:r w:rsidR="00180C3A" w:rsidRPr="00D32AE0">
        <w:rPr>
          <w:rFonts w:ascii="Times New Roman" w:hAnsi="Times New Roman"/>
          <w:szCs w:val="24"/>
        </w:rPr>
        <w:t>/PC</w:t>
      </w:r>
      <w:r w:rsidR="00180C3A" w:rsidRPr="00D32AE0">
        <w:rPr>
          <w:rFonts w:ascii="Times New Roman" w:hAnsi="Times New Roman"/>
          <w:szCs w:val="24"/>
          <w:vertAlign w:val="subscript"/>
        </w:rPr>
        <w:t>61</w:t>
      </w:r>
      <w:r w:rsidR="00180C3A" w:rsidRPr="00D32AE0">
        <w:rPr>
          <w:rFonts w:ascii="Times New Roman" w:hAnsi="Times New Roman"/>
          <w:szCs w:val="24"/>
        </w:rPr>
        <w:t>BM/TiO</w:t>
      </w:r>
      <w:r w:rsidR="00180C3A" w:rsidRPr="00D32AE0">
        <w:rPr>
          <w:rFonts w:ascii="Times New Roman" w:hAnsi="Times New Roman"/>
          <w:szCs w:val="24"/>
          <w:vertAlign w:val="subscript"/>
        </w:rPr>
        <w:t>2</w:t>
      </w:r>
      <w:r w:rsidR="00180C3A" w:rsidRPr="00D32AE0">
        <w:rPr>
          <w:rFonts w:ascii="Times New Roman" w:hAnsi="Times New Roman"/>
          <w:szCs w:val="24"/>
        </w:rPr>
        <w:t xml:space="preserve">/Al. Although </w:t>
      </w:r>
      <w:r w:rsidR="00F34CA5" w:rsidRPr="00D32AE0">
        <w:rPr>
          <w:rFonts w:ascii="Times New Roman" w:hAnsi="Times New Roman"/>
          <w:szCs w:val="24"/>
        </w:rPr>
        <w:t xml:space="preserve">the </w:t>
      </w:r>
      <w:r w:rsidRPr="00D32AE0">
        <w:rPr>
          <w:rFonts w:ascii="Times New Roman" w:hAnsi="Times New Roman"/>
          <w:szCs w:val="24"/>
        </w:rPr>
        <w:t>stability of</w:t>
      </w:r>
      <w:r w:rsidR="006171C4" w:rsidRPr="00D32AE0">
        <w:rPr>
          <w:rFonts w:ascii="Times New Roman" w:hAnsi="Times New Roman"/>
          <w:szCs w:val="24"/>
        </w:rPr>
        <w:t xml:space="preserve"> P</w:t>
      </w:r>
      <w:r w:rsidR="00353B93" w:rsidRPr="00D32AE0">
        <w:rPr>
          <w:rFonts w:ascii="Times New Roman" w:hAnsi="Times New Roman"/>
          <w:szCs w:val="24"/>
        </w:rPr>
        <w:t xml:space="preserve">SCs under exposure to </w:t>
      </w:r>
      <w:r w:rsidR="00180C3A" w:rsidRPr="00D32AE0">
        <w:rPr>
          <w:rFonts w:ascii="Times New Roman" w:hAnsi="Times New Roman"/>
          <w:szCs w:val="24"/>
        </w:rPr>
        <w:t xml:space="preserve">moisture </w:t>
      </w:r>
      <w:r w:rsidRPr="00D32AE0">
        <w:rPr>
          <w:rFonts w:ascii="Times New Roman" w:hAnsi="Times New Roman"/>
          <w:szCs w:val="24"/>
        </w:rPr>
        <w:t>has</w:t>
      </w:r>
      <w:r w:rsidR="00353B93" w:rsidRPr="00D32AE0">
        <w:rPr>
          <w:rFonts w:ascii="Times New Roman" w:hAnsi="Times New Roman"/>
          <w:szCs w:val="24"/>
        </w:rPr>
        <w:t xml:space="preserve"> improved significantly</w:t>
      </w:r>
      <w:r w:rsidR="00AE404E" w:rsidRPr="00D32AE0">
        <w:rPr>
          <w:rFonts w:ascii="Times New Roman" w:hAnsi="Times New Roman"/>
          <w:szCs w:val="24"/>
        </w:rPr>
        <w:t>,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353B93" w:rsidRPr="00D32AE0">
        <w:rPr>
          <w:rFonts w:ascii="Times New Roman" w:hAnsi="Times New Roman"/>
          <w:szCs w:val="24"/>
        </w:rPr>
        <w:t xml:space="preserve">they are </w:t>
      </w:r>
      <w:r w:rsidR="00AE404E" w:rsidRPr="00D32AE0">
        <w:rPr>
          <w:rFonts w:ascii="Times New Roman" w:hAnsi="Times New Roman"/>
          <w:szCs w:val="24"/>
        </w:rPr>
        <w:t xml:space="preserve">still </w:t>
      </w:r>
      <w:r w:rsidR="00180C3A" w:rsidRPr="00D32AE0">
        <w:rPr>
          <w:rFonts w:ascii="Times New Roman" w:hAnsi="Times New Roman"/>
          <w:szCs w:val="24"/>
        </w:rPr>
        <w:t xml:space="preserve">far away for commercialization. </w:t>
      </w:r>
      <w:r w:rsidR="00353B93" w:rsidRPr="00D32AE0">
        <w:rPr>
          <w:rFonts w:ascii="Times New Roman" w:hAnsi="Times New Roman"/>
          <w:szCs w:val="24"/>
        </w:rPr>
        <w:t>Furthermore</w:t>
      </w:r>
      <w:r w:rsidR="00180C3A" w:rsidRPr="00D32AE0">
        <w:rPr>
          <w:rFonts w:ascii="Times New Roman" w:hAnsi="Times New Roman"/>
          <w:szCs w:val="24"/>
        </w:rPr>
        <w:t>,</w:t>
      </w:r>
      <w:r w:rsidR="00353B93" w:rsidRPr="00D32AE0">
        <w:rPr>
          <w:rFonts w:ascii="Times New Roman" w:hAnsi="Times New Roman"/>
          <w:szCs w:val="24"/>
        </w:rPr>
        <w:t xml:space="preserve"> the </w:t>
      </w:r>
      <w:r w:rsidR="00AE404E" w:rsidRPr="00D32AE0">
        <w:rPr>
          <w:rFonts w:ascii="Times New Roman" w:hAnsi="Times New Roman"/>
          <w:szCs w:val="24"/>
        </w:rPr>
        <w:t xml:space="preserve">mechanisms </w:t>
      </w:r>
      <w:r w:rsidR="00353B93" w:rsidRPr="00D32AE0">
        <w:rPr>
          <w:rFonts w:ascii="Times New Roman" w:hAnsi="Times New Roman"/>
          <w:szCs w:val="24"/>
        </w:rPr>
        <w:t xml:space="preserve">by which </w:t>
      </w:r>
      <w:r w:rsidR="00180C3A" w:rsidRPr="00D32AE0">
        <w:rPr>
          <w:rFonts w:ascii="Times New Roman" w:hAnsi="Times New Roman"/>
          <w:szCs w:val="24"/>
        </w:rPr>
        <w:t xml:space="preserve">water </w:t>
      </w:r>
      <w:r w:rsidR="00353B93" w:rsidRPr="00D32AE0">
        <w:rPr>
          <w:rFonts w:ascii="Times New Roman" w:hAnsi="Times New Roman"/>
          <w:szCs w:val="24"/>
        </w:rPr>
        <w:t>degrades</w:t>
      </w:r>
      <w:r w:rsidR="00AE404E" w:rsidRPr="00D32AE0">
        <w:rPr>
          <w:rFonts w:ascii="Times New Roman" w:hAnsi="Times New Roman"/>
          <w:szCs w:val="24"/>
        </w:rPr>
        <w:t xml:space="preserve"> the</w:t>
      </w:r>
      <w:r w:rsidR="00180C3A" w:rsidRPr="00D32AE0">
        <w:rPr>
          <w:rFonts w:ascii="Times New Roman" w:hAnsi="Times New Roman"/>
          <w:szCs w:val="24"/>
        </w:rPr>
        <w:t xml:space="preserve"> perovskite</w:t>
      </w:r>
      <w:r w:rsidR="00AE404E" w:rsidRPr="00D32AE0">
        <w:rPr>
          <w:rFonts w:ascii="Times New Roman" w:hAnsi="Times New Roman"/>
          <w:szCs w:val="24"/>
        </w:rPr>
        <w:t xml:space="preserve"> layer</w:t>
      </w:r>
      <w:r w:rsidR="0017554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is</w:t>
      </w:r>
      <w:r w:rsidR="00175547" w:rsidRPr="00D32AE0">
        <w:rPr>
          <w:rFonts w:ascii="Times New Roman" w:hAnsi="Times New Roman"/>
          <w:szCs w:val="24"/>
        </w:rPr>
        <w:t xml:space="preserve"> </w:t>
      </w:r>
      <w:r w:rsidR="00E83E21" w:rsidRPr="00D32AE0">
        <w:rPr>
          <w:rFonts w:ascii="Times New Roman" w:hAnsi="Times New Roman"/>
          <w:szCs w:val="24"/>
        </w:rPr>
        <w:t>not completely</w:t>
      </w:r>
      <w:r w:rsidR="00353B93" w:rsidRPr="00D32AE0">
        <w:rPr>
          <w:rFonts w:ascii="Times New Roman" w:hAnsi="Times New Roman"/>
          <w:szCs w:val="24"/>
        </w:rPr>
        <w:t xml:space="preserve"> clear</w:t>
      </w:r>
      <w:r w:rsidR="00180C3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&lt;EndNote&gt;&lt;Cite&gt;&lt;Author&gt;Niu&lt;/Author&gt;&lt;Year&gt;2015&lt;/Year&gt;&lt;RecNum&gt;294&lt;/RecNum&gt;&lt;DisplayText&gt;[191]&lt;/DisplayText&gt;&lt;record&gt;&lt;rec-number&gt;294&lt;/rec-number&gt;&lt;foreign-keys&gt;&lt;key app="EN" db-id="tda9frw5us5tfre0ewbxzspqs5d5xdtxt5as" timestamp="1432795797"&gt;294&lt;/key&gt;&lt;key app="ENWeb" db-id=""&gt;0&lt;/key&gt;&lt;/foreign-keys&gt;&lt;ref-type name="Journal Article"&gt;17&lt;/ref-type&gt;&lt;contributors&gt;&lt;authors&gt;&lt;author&gt;Niu, Guangda&lt;/author&gt;&lt;author&gt;Guo, Xudong&lt;/author&gt;&lt;author&gt;Wang, Liduo&lt;/author&gt;&lt;/authors&gt;&lt;/contributors&gt;&lt;titles&gt;&lt;title&gt;Review of recent progress in chemical stability of perovskite solar cells&lt;/title&gt;&lt;secondary-title&gt;J. Mater. Chem. A&lt;/secondary-title&gt;&lt;/titles&gt;&lt;periodical&gt;&lt;full-title&gt;J. Mater. Chem. A&lt;/full-title&gt;&lt;/periodical&gt;&lt;pages&gt;8970-8980&lt;/pages&gt;&lt;volume&gt;3&lt;/volume&gt;&lt;number&gt;17&lt;/number&gt;&lt;dates&gt;&lt;year&gt;2015&lt;/year&gt;&lt;/dates&gt;&lt;isbn&gt;2050-7488&amp;#xD;2050-7496&lt;/isbn&gt;&lt;urls&gt;&lt;/urls&gt;&lt;electronic-resource-num&gt;10.1039/c4ta04994b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[191]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6AA43971" w14:textId="46CF634A" w:rsidR="0081289A" w:rsidRPr="00D32AE0" w:rsidRDefault="006B0DFC" w:rsidP="0081289A">
      <w:pPr>
        <w:pStyle w:val="2"/>
        <w:rPr>
          <w:rFonts w:ascii="Times New Roman" w:hAnsi="Times New Roman"/>
          <w:b/>
          <w:szCs w:val="24"/>
        </w:rPr>
      </w:pPr>
      <w:bookmarkStart w:id="127" w:name="_Toc414903134"/>
      <w:r w:rsidRPr="00D32AE0">
        <w:rPr>
          <w:rFonts w:ascii="Times New Roman" w:eastAsiaTheme="minorEastAsia" w:hAnsi="Times New Roman"/>
          <w:b/>
          <w:szCs w:val="24"/>
        </w:rPr>
        <w:t>6</w:t>
      </w:r>
      <w:r w:rsidR="0081289A" w:rsidRPr="00D32AE0">
        <w:rPr>
          <w:rFonts w:ascii="Times New Roman" w:eastAsiaTheme="minorEastAsia" w:hAnsi="Times New Roman" w:hint="eastAsia"/>
          <w:b/>
          <w:szCs w:val="24"/>
        </w:rPr>
        <w:t>.</w:t>
      </w:r>
      <w:r w:rsidR="005611CF" w:rsidRPr="00D32AE0">
        <w:rPr>
          <w:rFonts w:ascii="Times New Roman" w:eastAsiaTheme="minorEastAsia" w:hAnsi="Times New Roman"/>
          <w:b/>
          <w:szCs w:val="24"/>
        </w:rPr>
        <w:t>3</w:t>
      </w:r>
      <w:r w:rsidR="0065640B" w:rsidRPr="00D32AE0">
        <w:rPr>
          <w:rFonts w:ascii="Times New Roman" w:eastAsiaTheme="minorEastAsia" w:hAnsi="Times New Roman"/>
          <w:b/>
          <w:szCs w:val="24"/>
        </w:rPr>
        <w:t xml:space="preserve"> </w:t>
      </w:r>
      <w:r w:rsidR="006171C4" w:rsidRPr="00D32AE0">
        <w:rPr>
          <w:rFonts w:ascii="Times New Roman" w:hAnsi="Times New Roman"/>
          <w:b/>
          <w:szCs w:val="24"/>
        </w:rPr>
        <w:t>P</w:t>
      </w:r>
      <w:r w:rsidR="0081289A" w:rsidRPr="00D32AE0">
        <w:rPr>
          <w:rFonts w:ascii="Times New Roman" w:hAnsi="Times New Roman"/>
          <w:b/>
          <w:szCs w:val="24"/>
        </w:rPr>
        <w:t>SC</w:t>
      </w:r>
      <w:r w:rsidR="0081289A" w:rsidRPr="00D32AE0">
        <w:rPr>
          <w:rFonts w:ascii="Times New Roman" w:eastAsiaTheme="minorEastAsia" w:hAnsi="Times New Roman" w:hint="eastAsia"/>
          <w:b/>
          <w:szCs w:val="24"/>
        </w:rPr>
        <w:t>s</w:t>
      </w:r>
      <w:bookmarkEnd w:id="127"/>
      <w:r w:rsidR="0065640B" w:rsidRPr="00D32AE0">
        <w:rPr>
          <w:rFonts w:ascii="Times New Roman" w:eastAsiaTheme="minorEastAsia" w:hAnsi="Times New Roman"/>
          <w:b/>
          <w:szCs w:val="24"/>
        </w:rPr>
        <w:t xml:space="preserve"> </w:t>
      </w:r>
      <w:r w:rsidR="0081289A" w:rsidRPr="00D32AE0">
        <w:rPr>
          <w:rFonts w:ascii="Times New Roman" w:hAnsi="Times New Roman"/>
          <w:b/>
          <w:szCs w:val="24"/>
        </w:rPr>
        <w:t>on flexible substrate</w:t>
      </w:r>
      <w:r w:rsidR="009415E2" w:rsidRPr="00D32AE0">
        <w:rPr>
          <w:rFonts w:ascii="Times New Roman" w:hAnsi="Times New Roman"/>
          <w:b/>
          <w:szCs w:val="24"/>
        </w:rPr>
        <w:t>s</w:t>
      </w:r>
    </w:p>
    <w:p w14:paraId="393C9C29" w14:textId="550C8282" w:rsidR="0081289A" w:rsidRPr="00D32AE0" w:rsidRDefault="00E5371C" w:rsidP="008D3523">
      <w:pPr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>Flexible PSC</w:t>
      </w:r>
      <w:r w:rsidRPr="00D32AE0">
        <w:rPr>
          <w:rFonts w:ascii="Times New Roman" w:eastAsiaTheme="minorEastAsia" w:hAnsi="Times New Roman" w:hint="eastAsia"/>
          <w:szCs w:val="24"/>
        </w:rPr>
        <w:t>s</w:t>
      </w:r>
      <w:r w:rsidRPr="00D32AE0">
        <w:rPr>
          <w:rFonts w:ascii="Times New Roman" w:eastAsiaTheme="minorEastAsia" w:hAnsi="Times New Roman"/>
          <w:szCs w:val="24"/>
        </w:rPr>
        <w:t xml:space="preserve"> </w:t>
      </w:r>
      <w:r w:rsidR="00AD4F03" w:rsidRPr="00D32AE0">
        <w:rPr>
          <w:rFonts w:ascii="Times New Roman" w:eastAsiaTheme="minorEastAsia" w:hAnsi="Times New Roman"/>
          <w:szCs w:val="24"/>
        </w:rPr>
        <w:t>have been developed using either</w:t>
      </w:r>
      <w:r w:rsidRPr="00D32AE0">
        <w:rPr>
          <w:rFonts w:ascii="Times New Roman" w:eastAsiaTheme="minorEastAsia" w:hAnsi="Times New Roman" w:hint="eastAsia"/>
          <w:szCs w:val="24"/>
        </w:rPr>
        <w:t xml:space="preserve"> polymer substrates </w:t>
      </w:r>
      <w:r w:rsidRPr="00D32AE0">
        <w:rPr>
          <w:rFonts w:ascii="Times New Roman" w:hAnsi="Times New Roman"/>
          <w:szCs w:val="24"/>
        </w:rPr>
        <w:t>(</w:t>
      </w:r>
      <w:r w:rsidRPr="00D32AE0">
        <w:rPr>
          <w:rFonts w:ascii="Times New Roman" w:eastAsiaTheme="minorEastAsia" w:hAnsi="Times New Roman" w:hint="eastAsia"/>
          <w:i/>
          <w:szCs w:val="24"/>
        </w:rPr>
        <w:t>e.g</w:t>
      </w:r>
      <w:r w:rsidRPr="00D32AE0">
        <w:rPr>
          <w:rFonts w:ascii="Times New Roman" w:eastAsiaTheme="minorEastAsia" w:hAnsi="Times New Roman" w:hint="eastAsia"/>
          <w:szCs w:val="24"/>
        </w:rPr>
        <w:t>.</w:t>
      </w:r>
      <w:r w:rsidR="005A0833" w:rsidRPr="00D32AE0">
        <w:rPr>
          <w:rFonts w:ascii="Times New Roman" w:eastAsiaTheme="minorEastAsia" w:hAnsi="Times New Roman" w:hint="eastAsia"/>
          <w:szCs w:val="24"/>
        </w:rPr>
        <w:t>,</w:t>
      </w:r>
      <w:r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PET</w:t>
      </w:r>
      <w:r w:rsidR="00142DBC" w:rsidRPr="00D32AE0">
        <w:rPr>
          <w:rFonts w:ascii="Times New Roman" w:hAnsi="Times New Roman"/>
          <w:szCs w:val="24"/>
        </w:rPr>
        <w:fldChar w:fldCharType="begin">
          <w:fldData xml:space="preserve">PEVuZE5vdGU+PENpdGU+PEF1dGhvcj5LYWx0ZW5icnVubmVyPC9BdXRob3I+PFllYXI+MjAxNTwv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PEVuZE5vdGU+PENpdGU+PEF1dGhvcj5LYWx0ZW5icnVubmVyPC9BdXRob3I+PFllYXI+MjAxNTwv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142DBC" w:rsidRPr="00D32AE0">
        <w:rPr>
          <w:rFonts w:ascii="Times New Roman" w:hAnsi="Times New Roman"/>
          <w:szCs w:val="24"/>
        </w:rPr>
      </w:r>
      <w:r w:rsidR="00142DBC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[192, 193]</w:t>
      </w:r>
      <w:r w:rsidR="00142DBC" w:rsidRPr="00D32AE0">
        <w:rPr>
          <w:rFonts w:ascii="Times New Roman" w:hAnsi="Times New Roman"/>
          <w:szCs w:val="24"/>
        </w:rPr>
        <w:fldChar w:fldCharType="end"/>
      </w:r>
      <w:r w:rsidR="00AD4F03" w:rsidRPr="00D32AE0">
        <w:rPr>
          <w:rFonts w:ascii="Times New Roman" w:hAnsi="Times New Roman"/>
          <w:szCs w:val="24"/>
        </w:rPr>
        <w:t>,</w:t>
      </w:r>
      <w:r w:rsidR="0039362F" w:rsidRPr="00D32AE0">
        <w:rPr>
          <w:rFonts w:ascii="Times New Roman" w:hAnsi="Times New Roman"/>
          <w:szCs w:val="24"/>
        </w:rPr>
        <w:t xml:space="preserve"> PEN</w:t>
      </w:r>
      <w:r w:rsidR="00781839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&lt;EndNote&gt;&lt;Cite&gt;&lt;Author&gt;Kim&lt;/Author&gt;&lt;Year&gt;2015&lt;/Year&gt;&lt;RecNum&gt;44&lt;/RecNum&gt;&lt;DisplayText&gt;[31]&lt;/DisplayText&gt;&lt;record&gt;&lt;rec-number&gt;44&lt;/rec-number&gt;&lt;foreign-keys&gt;&lt;key app="EN" db-id="tda9frw5us5tfre0ewbxzspqs5d5xdtxt5as" timestamp="1426314152"&gt;44&lt;/key&gt;&lt;key app="ENWeb" db-id=""&gt;0&lt;/key&gt;&lt;/foreign-keys&gt;&lt;ref-type name="Journal Article"&gt;17&lt;/ref-type&gt;&lt;contributors&gt;&lt;authors&gt;&lt;author&gt;Kim, Byeong Jo&lt;/author&gt;&lt;author&gt;Kim, Dong Hoe&lt;/author&gt;&lt;author&gt;Lee, Yoo-Yong&lt;/author&gt;&lt;author&gt;Shin, Hee-Won&lt;/author&gt;&lt;author&gt;Han, Gill Sang&lt;/author&gt;&lt;author&gt;Hong, Jung Sug&lt;/author&gt;&lt;author&gt;Mahmood, Khalid&lt;/author&gt;&lt;author&gt;Ahn, Tae Kyu&lt;/author&gt;&lt;author&gt;Joo, Young-Chang&lt;/author&gt;&lt;author&gt;Hong, Kug Sun&lt;/author&gt;&lt;author&gt;Park, Nam-Gyu&lt;/author&gt;&lt;author&gt;Lee, Sangwook&lt;/author&gt;&lt;author&gt;Jung, Hyun Suk&lt;/author&gt;&lt;/authors&gt;&lt;/contributors&gt;&lt;titles&gt;&lt;title&gt;Highly efficient and bending durable perovskite solar cells: toward a wearable power source&lt;/title&gt;&lt;secondary-title&gt;Energy Environ. Sci.&lt;/secondary-title&gt;&lt;/titles&gt;&lt;periodical&gt;&lt;full-title&gt;Energy &amp;amp; Environmental Science&lt;/full-title&gt;&lt;abbr-1&gt;Energy Environ. Sci.&lt;/abbr-1&gt;&lt;/periodical&gt;&lt;pages&gt;916-921&lt;/pages&gt;&lt;volume&gt;8&lt;/volume&gt;&lt;number&gt;3&lt;/number&gt;&lt;dates&gt;&lt;year&gt;2015&lt;/year&gt;&lt;/dates&gt;&lt;isbn&gt;1754-5692&amp;#xD;1754-5706&lt;/isbn&gt;&lt;urls&gt;&lt;/urls&gt;&lt;electronic-resource-num&gt;10.1039/c4ee02441a&lt;/electronic-resource-num&gt;&lt;/record&gt;&lt;/Cite&gt;&lt;/EndNote&gt;</w:instrText>
      </w:r>
      <w:r w:rsidR="00781839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[31]</w:t>
      </w:r>
      <w:r w:rsidR="00781839" w:rsidRPr="00D32AE0">
        <w:rPr>
          <w:rFonts w:ascii="Times New Roman" w:hAnsi="Times New Roman"/>
          <w:szCs w:val="24"/>
        </w:rPr>
        <w:fldChar w:fldCharType="end"/>
      </w:r>
      <w:r w:rsidR="0039362F" w:rsidRPr="00D32AE0">
        <w:rPr>
          <w:rFonts w:ascii="Times New Roman" w:eastAsiaTheme="minorEastAsia" w:hAnsi="Times New Roman" w:hint="eastAsia"/>
          <w:szCs w:val="24"/>
        </w:rPr>
        <w:t xml:space="preserve"> or </w:t>
      </w:r>
      <w:proofErr w:type="spellStart"/>
      <w:r w:rsidR="0039362F" w:rsidRPr="00D32AE0">
        <w:rPr>
          <w:rFonts w:ascii="Times New Roman" w:eastAsiaTheme="minorEastAsia" w:hAnsi="Times New Roman"/>
          <w:szCs w:val="24"/>
        </w:rPr>
        <w:t>polyethyleneimine</w:t>
      </w:r>
      <w:proofErr w:type="spellEnd"/>
      <w:r w:rsidR="0039362F" w:rsidRPr="00D32AE0">
        <w:rPr>
          <w:rFonts w:ascii="Times New Roman" w:eastAsiaTheme="minorEastAsia" w:hAnsi="Times New Roman"/>
          <w:szCs w:val="24"/>
        </w:rPr>
        <w:t xml:space="preserve"> (PEI)</w:t>
      </w:r>
      <w:r w:rsidR="00332EC5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&lt;EndNote&gt;&lt;Cite&gt;&lt;Author&gt;Ryu&lt;/Author&gt;&lt;Year&gt;2015&lt;/Year&gt;&lt;RecNum&gt;324&lt;/RecNum&gt;&lt;DisplayText&gt;[194]&lt;/DisplayText&gt;&lt;record&gt;&lt;rec-number&gt;324&lt;/rec-number&gt;&lt;foreign-keys&gt;&lt;key app="EN" db-id="tda9frw5us5tfre0ewbxzspqs5d5xdtxt5as" timestamp="1446776883"&gt;324&lt;/key&gt;&lt;key app="ENWeb" db-id=""&gt;0&lt;/key&gt;&lt;/foreign-keys&gt;&lt;ref-type name="Journal Article"&gt;17&lt;/ref-type&gt;&lt;contributors&gt;&lt;authors&gt;&lt;author&gt;Ryu, Seungchan&lt;/author&gt;&lt;author&gt;Seo, Jangwon&lt;/author&gt;&lt;author&gt;Shin, Seong Sik&lt;/author&gt;&lt;author&gt;Kim, Young Chan&lt;/author&gt;&lt;author&gt;Jeon, Nam Joong&lt;/author&gt;&lt;author&gt;Noh, Jun Hong&lt;/author&gt;&lt;author&gt;Seok, Sang Il&lt;/author&gt;&lt;/authors&gt;&lt;/contributors&gt;&lt;titles&gt;&lt;title&gt;&lt;style face="normal" font="default" size="100%"&gt;Fabrication of metal-oxide-free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size="100%"&gt;PbI&lt;/style&gt;&lt;style face="subscript" font="default" size="100%"&gt;3 &lt;/style&gt;&lt;style face="normal" font="default" size="100%"&gt;perovskite solar cells processed at low temperature&lt;/style&gt;&lt;/title&gt;&lt;secondary-title&gt;J. Mater. Chem. A&lt;/secondary-title&gt;&lt;/titles&gt;&lt;periodical&gt;&lt;full-title&gt;J. Mater. Chem. A&lt;/full-title&gt;&lt;/periodical&gt;&lt;pages&gt;3271-3275&lt;/pages&gt;&lt;volume&gt;3&lt;/volume&gt;&lt;number&gt;7&lt;/number&gt;&lt;dates&gt;&lt;year&gt;2015&lt;/year&gt;&lt;/dates&gt;&lt;isbn&gt;2050-7488&amp;#xD;2050-7496&lt;/isbn&gt;&lt;urls&gt;&lt;/urls&gt;&lt;electronic-resource-num&gt;10.1039/c5ta00011d&lt;/electronic-resource-num&gt;&lt;/record&gt;&lt;/Cite&gt;&lt;/EndNote&gt;</w:instrText>
      </w:r>
      <w:r w:rsidR="00332EC5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[194]</w:t>
      </w:r>
      <w:r w:rsidR="00332EC5" w:rsidRPr="00D32AE0">
        <w:rPr>
          <w:rFonts w:ascii="Times New Roman" w:eastAsiaTheme="minorEastAsia" w:hAnsi="Times New Roman"/>
          <w:szCs w:val="24"/>
        </w:rPr>
        <w:fldChar w:fldCharType="end"/>
      </w:r>
      <w:r w:rsidR="00142DBC" w:rsidRPr="00D32AE0">
        <w:rPr>
          <w:rFonts w:ascii="Times New Roman" w:eastAsiaTheme="minorEastAsia" w:hAnsi="Times New Roman" w:hint="eastAsia"/>
          <w:szCs w:val="24"/>
        </w:rPr>
        <w:t>)</w:t>
      </w:r>
      <w:r w:rsidR="00B5114E" w:rsidRPr="00D32AE0">
        <w:rPr>
          <w:rFonts w:ascii="Times New Roman" w:hAnsi="Times New Roman"/>
          <w:szCs w:val="24"/>
        </w:rPr>
        <w:t xml:space="preserve">, </w:t>
      </w:r>
      <w:bookmarkStart w:id="128" w:name="OLE_LINK109"/>
      <w:bookmarkStart w:id="129" w:name="OLE_LINK120"/>
      <w:r w:rsidR="007162AA" w:rsidRPr="00D32AE0">
        <w:rPr>
          <w:rFonts w:ascii="Times New Roman" w:eastAsiaTheme="minorEastAsia" w:hAnsi="Times New Roman" w:hint="eastAsia"/>
          <w:szCs w:val="24"/>
        </w:rPr>
        <w:t>metal foil</w:t>
      </w:r>
      <w:r w:rsidR="00B5114E" w:rsidRPr="00D32AE0">
        <w:rPr>
          <w:rFonts w:ascii="Times New Roman" w:eastAsiaTheme="minorEastAsia" w:hAnsi="Times New Roman"/>
          <w:szCs w:val="24"/>
        </w:rPr>
        <w:t>s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AD4F03" w:rsidRPr="00D32AE0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PEVuZE5vdGU+PENpdGU+PEF1dGhvcj5Ucm91Z2h0b248L0F1dGhvcj48WWVhcj4yMDE1PC9ZZWFy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 </w:instrText>
      </w:r>
      <w:r w:rsidR="00E83D22">
        <w:rPr>
          <w:rFonts w:ascii="Times New Roman" w:eastAsiaTheme="minorEastAsia" w:hAnsi="Times New Roman"/>
          <w:szCs w:val="24"/>
        </w:rPr>
        <w:fldChar w:fldCharType="begin">
          <w:fldData xml:space="preserve">PEVuZE5vdGU+PENpdGU+PEF1dGhvcj5Ucm91Z2h0b248L0F1dGhvcj48WWVhcj4yMDE1PC9ZZWFy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</w:fldData>
        </w:fldChar>
      </w:r>
      <w:r w:rsidR="00E83D22">
        <w:rPr>
          <w:rFonts w:ascii="Times New Roman" w:eastAsiaTheme="minorEastAsia" w:hAnsi="Times New Roman"/>
          <w:szCs w:val="24"/>
        </w:rPr>
        <w:instrText xml:space="preserve"> ADDIN EN.CITE.DATA </w:instrText>
      </w:r>
      <w:r w:rsidR="00E83D22">
        <w:rPr>
          <w:rFonts w:ascii="Times New Roman" w:eastAsiaTheme="minorEastAsia" w:hAnsi="Times New Roman"/>
          <w:szCs w:val="24"/>
        </w:rPr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AD4F03" w:rsidRPr="00D32AE0">
        <w:rPr>
          <w:rFonts w:ascii="Times New Roman" w:eastAsiaTheme="minorEastAsia" w:hAnsi="Times New Roman"/>
          <w:szCs w:val="24"/>
        </w:rPr>
      </w:r>
      <w:r w:rsidR="00AD4F03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[195, 196]</w:t>
      </w:r>
      <w:r w:rsidR="00AD4F03" w:rsidRPr="00D32AE0">
        <w:rPr>
          <w:rFonts w:ascii="Times New Roman" w:eastAsiaTheme="minorEastAsia" w:hAnsi="Times New Roman"/>
          <w:szCs w:val="24"/>
        </w:rPr>
        <w:fldChar w:fldCharType="end"/>
      </w:r>
      <w:r w:rsidR="00AD4F03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AD4F03" w:rsidRPr="00D32AE0">
        <w:rPr>
          <w:rFonts w:ascii="Times New Roman" w:eastAsiaTheme="minorEastAsia" w:hAnsi="Times New Roman"/>
          <w:szCs w:val="24"/>
        </w:rPr>
        <w:t>and fiber</w:t>
      </w:r>
      <w:r w:rsidR="00AD4F03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7162AA" w:rsidRPr="00D32AE0">
        <w:rPr>
          <w:rFonts w:ascii="Times New Roman" w:eastAsiaTheme="minorEastAsia" w:hAnsi="Times New Roman" w:hint="eastAsia"/>
          <w:szCs w:val="24"/>
        </w:rPr>
        <w:t>substrate</w:t>
      </w:r>
      <w:bookmarkEnd w:id="128"/>
      <w:bookmarkEnd w:id="129"/>
      <w:r w:rsidR="00AD4F03" w:rsidRPr="00D32AE0">
        <w:rPr>
          <w:rFonts w:ascii="Times New Roman" w:eastAsiaTheme="minorEastAsia" w:hAnsi="Times New Roman"/>
          <w:szCs w:val="24"/>
        </w:rPr>
        <w:t>s</w:t>
      </w:r>
      <w:r w:rsidR="00E83D22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&lt;EndNote&gt;&lt;Cite&gt;&lt;Author&gt;Qiu&lt;/Author&gt;&lt;Year&gt;2014&lt;/Year&gt;&lt;RecNum&gt;328&lt;/RecNum&gt;&lt;DisplayText&gt;[197]&lt;/DisplayText&gt;&lt;record&gt;&lt;rec-number&gt;328&lt;/rec-number&gt;&lt;foreign-keys&gt;&lt;key app="EN" db-id="tda9frw5us5tfre0ewbxzspqs5d5xdtxt5as" timestamp="1446798216"&gt;328&lt;/key&gt;&lt;key app="ENWeb" db-id=""&gt;0&lt;/key&gt;&lt;/foreign-keys&gt;&lt;ref-type name="Journal Article"&gt;17&lt;/ref-type&gt;&lt;contributors&gt;&lt;authors&gt;&lt;author&gt;Qiu, L.&lt;/author&gt;&lt;author&gt;Deng, J.&lt;/author&gt;&lt;author&gt;Lu, X.&lt;/author&gt;&lt;author&gt;Yang, Z.&lt;/author&gt;&lt;author&gt;Peng, H.&lt;/author&gt;&lt;/authors&gt;&lt;/contributors&gt;&lt;auth-address&gt;State Key Laboratory of Molecular Engineering of Polymers, Department of Macromolecular Science and Laboratory of Advanced Materials, Fudan University, Shanghai 200438 (China).&lt;/auth-address&gt;&lt;titles&gt;&lt;title&gt;Integrating perovskite solar cells into a flexible fiber&lt;/title&gt;&lt;secondary-title&gt;Angew Chem Int Ed Engl&lt;/secondary-title&gt;&lt;/titles&gt;&lt;periodical&gt;&lt;full-title&gt;angewandte chemie-international edition&lt;/full-title&gt;&lt;abbr-1&gt;Angew. Chem. Int. Ed.&lt;/abbr-1&gt;&lt;abbr-2&gt;Angew Chem Int Ed Engl&lt;/abbr-2&gt;&lt;/periodical&gt;&lt;pages&gt;10425-8&lt;/pages&gt;&lt;volume&gt;53&lt;/volume&gt;&lt;number&gt;39&lt;/number&gt;&lt;keywords&gt;&lt;keyword&gt;carbon-based materials&lt;/keyword&gt;&lt;keyword&gt;energy conversion&lt;/keyword&gt;&lt;keyword&gt;nanotubes&lt;/keyword&gt;&lt;keyword&gt;perovskite phases&lt;/keyword&gt;&lt;keyword&gt;solar cells&lt;/keyword&gt;&lt;/keywords&gt;&lt;dates&gt;&lt;year&gt;2014&lt;/year&gt;&lt;pub-dates&gt;&lt;date&gt;Sep 22&lt;/date&gt;&lt;/pub-dates&gt;&lt;/dates&gt;&lt;isbn&gt;1521-3773 (Electronic)&amp;#xD;1433-7851 (Linking)&lt;/isbn&gt;&lt;accession-num&gt;25047870&lt;/accession-num&gt;&lt;urls&gt;&lt;related-urls&gt;&lt;url&gt;http://www.ncbi.nlm.nih.gov/pubmed/25047870&lt;/url&gt;&lt;/related-urls&gt;&lt;/urls&gt;&lt;electronic-resource-num&gt;10.1002/anie.201404973&lt;/electronic-resource-num&gt;&lt;/record&gt;&lt;/Cite&gt;&lt;/EndNote&gt;</w:instrText>
      </w:r>
      <w:r w:rsidR="00E83D22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[197]</w:t>
      </w:r>
      <w:r w:rsidR="00E83D22">
        <w:rPr>
          <w:rFonts w:ascii="Times New Roman" w:eastAsiaTheme="minorEastAsia" w:hAnsi="Times New Roman"/>
          <w:szCs w:val="24"/>
        </w:rPr>
        <w:fldChar w:fldCharType="end"/>
      </w:r>
      <w:r w:rsidR="005A0833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B5114E" w:rsidRPr="00D32AE0">
        <w:rPr>
          <w:rFonts w:ascii="Times New Roman" w:hAnsi="Times New Roman"/>
          <w:szCs w:val="24"/>
        </w:rPr>
        <w:t xml:space="preserve">We note that </w:t>
      </w:r>
      <w:r w:rsidR="007162AA" w:rsidRPr="00D32AE0">
        <w:rPr>
          <w:rFonts w:ascii="Times New Roman" w:eastAsiaTheme="minorEastAsia" w:hAnsi="Times New Roman" w:hint="eastAsia"/>
          <w:szCs w:val="24"/>
        </w:rPr>
        <w:t>f</w:t>
      </w:r>
      <w:r w:rsidR="0081289A" w:rsidRPr="00D32AE0">
        <w:rPr>
          <w:rFonts w:ascii="Times New Roman" w:hAnsi="Times New Roman"/>
          <w:szCs w:val="24"/>
        </w:rPr>
        <w:t xml:space="preserve">lexible </w:t>
      </w:r>
      <w:r w:rsidR="006171C4" w:rsidRPr="00D32AE0">
        <w:rPr>
          <w:rFonts w:ascii="Times New Roman" w:hAnsi="Times New Roman"/>
          <w:szCs w:val="24"/>
        </w:rPr>
        <w:t>P</w:t>
      </w:r>
      <w:r w:rsidR="0081289A" w:rsidRPr="00D32AE0">
        <w:rPr>
          <w:rFonts w:ascii="Times New Roman" w:hAnsi="Times New Roman"/>
          <w:szCs w:val="24"/>
        </w:rPr>
        <w:t>SC</w:t>
      </w:r>
      <w:r w:rsidR="0081289A" w:rsidRPr="00D32AE0">
        <w:rPr>
          <w:rFonts w:ascii="Times New Roman" w:eastAsiaTheme="minorEastAsia" w:hAnsi="Times New Roman" w:hint="eastAsia"/>
          <w:szCs w:val="24"/>
        </w:rPr>
        <w:t>s</w:t>
      </w:r>
      <w:r w:rsidR="00B63A4A" w:rsidRPr="00D32AE0">
        <w:rPr>
          <w:rFonts w:ascii="Times New Roman" w:eastAsiaTheme="minorEastAsia" w:hAnsi="Times New Roman"/>
          <w:szCs w:val="24"/>
        </w:rPr>
        <w:t xml:space="preserve"> </w:t>
      </w:r>
      <w:r w:rsidR="00B5114E" w:rsidRPr="00D32AE0">
        <w:rPr>
          <w:rFonts w:ascii="Times New Roman" w:eastAsiaTheme="minorEastAsia" w:hAnsi="Times New Roman"/>
          <w:szCs w:val="24"/>
        </w:rPr>
        <w:t>fabricated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9415E2" w:rsidRPr="00D32AE0">
        <w:rPr>
          <w:rFonts w:ascii="Times New Roman" w:hAnsi="Times New Roman"/>
          <w:szCs w:val="24"/>
        </w:rPr>
        <w:t>on polymer substrate</w:t>
      </w:r>
      <w:r w:rsidR="00873C64" w:rsidRPr="00D32AE0">
        <w:rPr>
          <w:rFonts w:ascii="Times New Roman" w:hAnsi="Times New Roman"/>
          <w:szCs w:val="24"/>
        </w:rPr>
        <w:t>s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FD7BC9" w:rsidRPr="00D32AE0">
        <w:rPr>
          <w:rFonts w:ascii="Times New Roman" w:hAnsi="Times New Roman"/>
          <w:szCs w:val="24"/>
        </w:rPr>
        <w:t xml:space="preserve">offer the prospect </w:t>
      </w:r>
      <w:r w:rsidR="00D774B1" w:rsidRPr="00D32AE0">
        <w:rPr>
          <w:rFonts w:ascii="Times New Roman" w:hAnsi="Times New Roman"/>
          <w:szCs w:val="24"/>
        </w:rPr>
        <w:t xml:space="preserve">of </w:t>
      </w:r>
      <w:r w:rsidR="00FD7BC9" w:rsidRPr="00D32AE0">
        <w:rPr>
          <w:rFonts w:ascii="Times New Roman" w:hAnsi="Times New Roman"/>
          <w:szCs w:val="24"/>
        </w:rPr>
        <w:t xml:space="preserve">creating </w:t>
      </w:r>
      <w:bookmarkStart w:id="130" w:name="_GoBack"/>
      <w:bookmarkEnd w:id="130"/>
      <w:r w:rsidR="00FD7BC9" w:rsidRPr="00D32AE0">
        <w:rPr>
          <w:rFonts w:ascii="Times New Roman" w:hAnsi="Times New Roman"/>
          <w:szCs w:val="24"/>
        </w:rPr>
        <w:t xml:space="preserve">devices for new </w:t>
      </w:r>
      <w:r w:rsidR="0081289A" w:rsidRPr="00D32AE0">
        <w:rPr>
          <w:rFonts w:ascii="Times New Roman" w:hAnsi="Times New Roman"/>
          <w:szCs w:val="24"/>
        </w:rPr>
        <w:t>applications</w:t>
      </w:r>
      <w:r w:rsidR="00FD7BC9" w:rsidRPr="00D32AE0">
        <w:rPr>
          <w:rFonts w:ascii="Times New Roman" w:hAnsi="Times New Roman"/>
          <w:szCs w:val="24"/>
        </w:rPr>
        <w:t>, such</w:t>
      </w:r>
      <w:r w:rsidR="0065640B" w:rsidRPr="00D32AE0">
        <w:rPr>
          <w:rFonts w:ascii="Times New Roman" w:hAnsi="Times New Roman"/>
          <w:szCs w:val="24"/>
        </w:rPr>
        <w:t xml:space="preserve"> </w:t>
      </w:r>
      <w:r w:rsidR="009415E2" w:rsidRPr="00D32AE0">
        <w:rPr>
          <w:rFonts w:ascii="Times New Roman" w:hAnsi="Times New Roman"/>
          <w:szCs w:val="24"/>
        </w:rPr>
        <w:t>as</w:t>
      </w:r>
      <w:r w:rsidR="0081289A" w:rsidRPr="00D32AE0">
        <w:rPr>
          <w:rFonts w:ascii="Times New Roman" w:hAnsi="Times New Roman"/>
          <w:szCs w:val="24"/>
        </w:rPr>
        <w:t xml:space="preserve"> bend</w:t>
      </w:r>
      <w:r w:rsidR="0012031C" w:rsidRPr="00D32AE0">
        <w:rPr>
          <w:rFonts w:ascii="Times New Roman" w:hAnsi="Times New Roman"/>
          <w:szCs w:val="24"/>
        </w:rPr>
        <w:t xml:space="preserve">able </w:t>
      </w:r>
      <w:r w:rsidR="00FD7BC9" w:rsidRPr="00D32AE0">
        <w:rPr>
          <w:rFonts w:ascii="Times New Roman" w:hAnsi="Times New Roman"/>
          <w:szCs w:val="24"/>
        </w:rPr>
        <w:t>or</w:t>
      </w:r>
      <w:r w:rsidR="0081289A" w:rsidRPr="00D32AE0">
        <w:rPr>
          <w:rFonts w:ascii="Times New Roman" w:hAnsi="Times New Roman"/>
          <w:szCs w:val="24"/>
        </w:rPr>
        <w:t xml:space="preserve"> wearable power sourc</w:t>
      </w:r>
      <w:r w:rsidR="009415E2" w:rsidRPr="00D32AE0">
        <w:rPr>
          <w:rFonts w:ascii="Times New Roman" w:hAnsi="Times New Roman"/>
          <w:szCs w:val="24"/>
        </w:rPr>
        <w:t>es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&lt;EndNote&gt;&lt;Cite&gt;&lt;Author&gt;Kim&lt;/Author&gt;&lt;Year&gt;2015&lt;/Year&gt;&lt;RecNum&gt;44&lt;/RecNum&gt;&lt;DisplayText&gt;[31]&lt;/DisplayText&gt;&lt;record&gt;&lt;rec-number&gt;44&lt;/rec-number&gt;&lt;foreign-keys&gt;&lt;key app="EN" db-id="tda9frw5us5tfre0ewbxzspqs5d5xdtxt5as" timestamp="1426314152"&gt;44&lt;/key&gt;&lt;key app="ENWeb" db-id=""&gt;0&lt;/key&gt;&lt;/foreign-keys&gt;&lt;ref-type name="Journal Article"&gt;17&lt;/ref-type&gt;&lt;contributors&gt;&lt;authors&gt;&lt;author&gt;Kim, Byeong Jo&lt;/author&gt;&lt;author&gt;Kim, Dong Hoe&lt;/author&gt;&lt;author&gt;Lee, Yoo-Yong&lt;/author&gt;&lt;author&gt;Shin, Hee-Won&lt;/author&gt;&lt;author&gt;Han, Gill Sang&lt;/author&gt;&lt;author&gt;Hong, Jung Sug&lt;/author&gt;&lt;author&gt;Mahmood, Khalid&lt;/author&gt;&lt;author&gt;Ahn, Tae Kyu&lt;/author&gt;&lt;author&gt;Joo, Young-Chang&lt;/author&gt;&lt;author&gt;Hong, Kug Sun&lt;/author&gt;&lt;author&gt;Park, Nam-Gyu&lt;/author&gt;&lt;author&gt;Lee, Sangwook&lt;/author&gt;&lt;author&gt;Jung, Hyun Suk&lt;/author&gt;&lt;/authors&gt;&lt;/contributors&gt;&lt;titles&gt;&lt;title&gt;Highly efficient and bending durable perovskite solar cells: toward a wearable power source&lt;/title&gt;&lt;secondary-title&gt;Energy Environ. Sci.&lt;/secondary-title&gt;&lt;/titles&gt;&lt;periodical&gt;&lt;full-title&gt;Energy &amp;amp; Environmental Science&lt;/full-title&gt;&lt;abbr-1&gt;Energy Environ. Sci.&lt;/abbr-1&gt;&lt;/periodical&gt;&lt;pages&gt;916-921&lt;/pages&gt;&lt;volume&gt;8&lt;/volume&gt;&lt;number&gt;3&lt;/number&gt;&lt;dates&gt;&lt;year&gt;2015&lt;/year&gt;&lt;/dates&gt;&lt;isbn&gt;1754-5692&amp;#xD;1754-5706&lt;/isbn&gt;&lt;urls&gt;&lt;/urls&gt;&lt;electronic-resource-num&gt;10.1039/c4ee02441a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[31]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C45E64" w:rsidRPr="00D32AE0">
        <w:rPr>
          <w:rFonts w:ascii="Times New Roman" w:hAnsi="Times New Roman"/>
          <w:szCs w:val="24"/>
        </w:rPr>
        <w:t xml:space="preserve"> </w:t>
      </w:r>
      <w:r w:rsidR="008744AB" w:rsidRPr="00D32AE0">
        <w:rPr>
          <w:rFonts w:ascii="Times New Roman" w:hAnsi="Times New Roman"/>
          <w:szCs w:val="24"/>
        </w:rPr>
        <w:t>(</w:t>
      </w:r>
      <w:r w:rsidR="009415E2" w:rsidRPr="00D32AE0">
        <w:rPr>
          <w:rFonts w:ascii="Times New Roman" w:hAnsi="Times New Roman"/>
          <w:szCs w:val="24"/>
        </w:rPr>
        <w:t xml:space="preserve">see </w:t>
      </w:r>
      <w:r w:rsidR="00F81588" w:rsidRPr="00D32AE0">
        <w:rPr>
          <w:rFonts w:ascii="Times New Roman" w:eastAsiaTheme="minorEastAsia" w:hAnsi="Times New Roman" w:hint="eastAsia"/>
          <w:szCs w:val="24"/>
        </w:rPr>
        <w:t>figure</w:t>
      </w:r>
      <w:r w:rsidR="00C45E64" w:rsidRPr="00D32AE0">
        <w:rPr>
          <w:rFonts w:ascii="Times New Roman" w:eastAsiaTheme="minorEastAsia" w:hAnsi="Times New Roman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szCs w:val="24"/>
        </w:rPr>
        <w:t>24</w:t>
      </w:r>
      <w:r w:rsidR="00E17A6A" w:rsidRPr="00D32AE0">
        <w:rPr>
          <w:rFonts w:ascii="Times New Roman" w:eastAsiaTheme="minorEastAsia" w:hAnsi="Times New Roman" w:hint="eastAsia"/>
          <w:szCs w:val="24"/>
        </w:rPr>
        <w:t>(</w:t>
      </w:r>
      <w:r w:rsidR="00E17A6A" w:rsidRPr="00D32AE0">
        <w:rPr>
          <w:rFonts w:ascii="Times New Roman" w:eastAsiaTheme="minorEastAsia" w:hAnsi="Times New Roman" w:hint="eastAsia"/>
          <w:i/>
          <w:szCs w:val="24"/>
        </w:rPr>
        <w:t>a</w:t>
      </w:r>
      <w:r w:rsidR="00E17A6A" w:rsidRPr="00D32AE0">
        <w:rPr>
          <w:rFonts w:ascii="Times New Roman" w:eastAsiaTheme="minorEastAsia" w:hAnsi="Times New Roman" w:hint="eastAsia"/>
          <w:szCs w:val="24"/>
        </w:rPr>
        <w:t>)</w:t>
      </w:r>
      <w:r w:rsidR="008744AB" w:rsidRPr="00D32AE0">
        <w:rPr>
          <w:rFonts w:ascii="Times New Roman" w:hAnsi="Times New Roman"/>
          <w:szCs w:val="24"/>
        </w:rPr>
        <w:t>)</w:t>
      </w:r>
      <w:r w:rsidR="0081289A" w:rsidRPr="00D32AE0">
        <w:rPr>
          <w:rFonts w:ascii="Times New Roman" w:hAnsi="Times New Roman"/>
          <w:szCs w:val="24"/>
        </w:rPr>
        <w:t xml:space="preserve">. </w:t>
      </w:r>
      <w:r w:rsidR="008724C8" w:rsidRPr="00D32AE0">
        <w:rPr>
          <w:rFonts w:ascii="Times New Roman" w:hAnsi="Times New Roman"/>
          <w:szCs w:val="24"/>
        </w:rPr>
        <w:t xml:space="preserve">The </w:t>
      </w:r>
      <w:r w:rsidR="00D774B1" w:rsidRPr="00D32AE0">
        <w:rPr>
          <w:rFonts w:ascii="Times New Roman" w:hAnsi="Times New Roman"/>
          <w:szCs w:val="24"/>
        </w:rPr>
        <w:t>casting of</w:t>
      </w:r>
      <w:r w:rsidR="009415E2" w:rsidRPr="00D32AE0">
        <w:rPr>
          <w:rFonts w:ascii="Times New Roman" w:hAnsi="Times New Roman"/>
          <w:szCs w:val="24"/>
        </w:rPr>
        <w:t xml:space="preserve"> films </w:t>
      </w:r>
      <w:r w:rsidR="008724C8" w:rsidRPr="00D32AE0">
        <w:rPr>
          <w:rFonts w:ascii="Times New Roman" w:hAnsi="Times New Roman"/>
          <w:szCs w:val="24"/>
        </w:rPr>
        <w:t>on flexible polymer substrate</w:t>
      </w:r>
      <w:r w:rsidR="009415E2" w:rsidRPr="00D32AE0">
        <w:rPr>
          <w:rFonts w:ascii="Times New Roman" w:hAnsi="Times New Roman"/>
          <w:szCs w:val="24"/>
        </w:rPr>
        <w:t>s</w:t>
      </w:r>
      <w:r w:rsidR="00B63A4A" w:rsidRPr="00D32AE0">
        <w:rPr>
          <w:rFonts w:ascii="Times New Roman" w:hAnsi="Times New Roman"/>
          <w:szCs w:val="24"/>
        </w:rPr>
        <w:t xml:space="preserve"> </w:t>
      </w:r>
      <w:r w:rsidR="00D774B1" w:rsidRPr="00D32AE0">
        <w:rPr>
          <w:rFonts w:ascii="Times New Roman" w:hAnsi="Times New Roman"/>
          <w:szCs w:val="24"/>
        </w:rPr>
        <w:t>can be made using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C45E64" w:rsidRPr="00D32AE0">
        <w:rPr>
          <w:rFonts w:ascii="Times New Roman" w:hAnsi="Times New Roman"/>
          <w:szCs w:val="24"/>
        </w:rPr>
        <w:t>spin-coating, or</w:t>
      </w:r>
      <w:r w:rsidR="00B63A4A" w:rsidRPr="00D32AE0">
        <w:rPr>
          <w:rFonts w:ascii="Times New Roman" w:hAnsi="Times New Roman"/>
          <w:szCs w:val="24"/>
        </w:rPr>
        <w:t xml:space="preserve"> more preferably by</w:t>
      </w:r>
      <w:r w:rsidR="00D774B1" w:rsidRPr="00D32AE0">
        <w:rPr>
          <w:rFonts w:ascii="Times New Roman" w:hAnsi="Times New Roman"/>
          <w:szCs w:val="24"/>
        </w:rPr>
        <w:t xml:space="preserve"> spray coating, inkjet printing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D774B1" w:rsidRPr="00D32AE0">
        <w:rPr>
          <w:rFonts w:ascii="Times New Roman" w:eastAsiaTheme="minorEastAsia" w:hAnsi="Times New Roman"/>
          <w:szCs w:val="24"/>
        </w:rPr>
        <w:t>or</w:t>
      </w:r>
      <w:r w:rsidR="008724C8" w:rsidRPr="00D32AE0">
        <w:rPr>
          <w:rFonts w:ascii="Times New Roman" w:hAnsi="Times New Roman"/>
          <w:szCs w:val="24"/>
        </w:rPr>
        <w:t xml:space="preserve"> slot-die coating</w:t>
      </w:r>
      <w:r w:rsidR="00C45E64" w:rsidRPr="00D32AE0">
        <w:rPr>
          <w:rFonts w:ascii="Times New Roman" w:hAnsi="Times New Roman"/>
          <w:szCs w:val="24"/>
        </w:rPr>
        <w:t>;</w:t>
      </w:r>
      <w:r w:rsidR="009415E2" w:rsidRPr="00D32AE0">
        <w:rPr>
          <w:rFonts w:ascii="Times New Roman" w:hAnsi="Times New Roman"/>
          <w:szCs w:val="24"/>
        </w:rPr>
        <w:t xml:space="preserve"> process</w:t>
      </w:r>
      <w:r w:rsidR="00D774B1" w:rsidRPr="00D32AE0">
        <w:rPr>
          <w:rFonts w:ascii="Times New Roman" w:hAnsi="Times New Roman"/>
          <w:szCs w:val="24"/>
        </w:rPr>
        <w:t>es</w:t>
      </w:r>
      <w:r w:rsidR="009415E2" w:rsidRPr="00D32AE0">
        <w:rPr>
          <w:rFonts w:ascii="Times New Roman" w:hAnsi="Times New Roman"/>
          <w:szCs w:val="24"/>
        </w:rPr>
        <w:t xml:space="preserve"> that</w:t>
      </w:r>
      <w:r w:rsidR="008724C8" w:rsidRPr="00D32AE0">
        <w:rPr>
          <w:rFonts w:ascii="Times New Roman" w:hAnsi="Times New Roman"/>
          <w:szCs w:val="24"/>
        </w:rPr>
        <w:t xml:space="preserve"> can </w:t>
      </w:r>
      <w:r w:rsidR="00D774B1" w:rsidRPr="00D32AE0">
        <w:rPr>
          <w:rFonts w:ascii="Times New Roman" w:hAnsi="Times New Roman"/>
          <w:szCs w:val="24"/>
        </w:rPr>
        <w:t xml:space="preserve">all </w:t>
      </w:r>
      <w:r w:rsidR="008724C8" w:rsidRPr="00D32AE0">
        <w:rPr>
          <w:rFonts w:ascii="Times New Roman" w:hAnsi="Times New Roman"/>
          <w:szCs w:val="24"/>
        </w:rPr>
        <w:t>be scaled up for mass production.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&lt;EndNote&gt;&lt;Cite&gt;&lt;Author&gt;Roldán-Carmona&lt;/Author&gt;&lt;Year&gt;2014&lt;/Year&gt;&lt;RecNum&gt;63&lt;/RecNum&gt;&lt;DisplayText&gt;[198]&lt;/DisplayText&gt;&lt;record&gt;&lt;rec-number&gt;63&lt;/rec-number&gt;&lt;foreign-keys&gt;&lt;key app="EN" db-id="tda9frw5us5tfre0ewbxzspqs5d5xdtxt5as" timestamp="1426314273"&gt;63&lt;/key&gt;&lt;key app="ENWeb" db-id=""&gt;0&lt;/key&gt;&lt;/foreign-keys&gt;&lt;ref-type name="Journal Article"&gt;17&lt;/ref-type&gt;&lt;contributors&gt;&lt;authors&gt;&lt;author&gt;Roldán-Carmona, Cristina&lt;/author&gt;&lt;author&gt;Malinkiewicz, Olga&lt;/author&gt;&lt;author&gt;Soriano, Alejandra&lt;/author&gt;&lt;author&gt;Mínguez Espallargas, Guillermo&lt;/author&gt;&lt;author&gt;Garcia, Ana&lt;/author&gt;&lt;author&gt;Reinecke, Patrick&lt;/author&gt;&lt;author&gt;Kroyer, Thomas&lt;/author&gt;&lt;author&gt;Dar, M. Ibrahim&lt;/author&gt;&lt;author&gt;Nazeeruddin, Mohammad Khaja&lt;/author&gt;&lt;author&gt;Bolink, Henk J.&lt;/author&gt;&lt;/authors&gt;&lt;/contributors&gt;&lt;titles&gt;&lt;title&gt;Flexible high efficiency perovskite solar cells&lt;/title&gt;&lt;secondary-title&gt;Energy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994-997&lt;/pages&gt;&lt;volume&gt;7&lt;/volume&gt;&lt;number&gt;3&lt;/number&gt;&lt;dates&gt;&lt;year&gt;2014&lt;/year&gt;&lt;/dates&gt;&lt;isbn&gt;1754-5692&amp;#xD;1754-5706&lt;/isbn&gt;&lt;urls&gt;&lt;/urls&gt;&lt;electronic-resource-num&gt;10.1039/c3ee43619e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[198]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9415E2" w:rsidRPr="00D32AE0">
        <w:rPr>
          <w:rFonts w:ascii="Times New Roman" w:hAnsi="Times New Roman"/>
          <w:szCs w:val="24"/>
        </w:rPr>
        <w:t>However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FD7BC9" w:rsidRPr="00D32AE0">
        <w:rPr>
          <w:rFonts w:ascii="Times New Roman" w:hAnsi="Times New Roman"/>
          <w:szCs w:val="24"/>
        </w:rPr>
        <w:t xml:space="preserve">as </w:t>
      </w:r>
      <w:r w:rsidR="0012031C" w:rsidRPr="00D32AE0">
        <w:rPr>
          <w:rFonts w:ascii="Times New Roman" w:hAnsi="Times New Roman"/>
          <w:szCs w:val="24"/>
        </w:rPr>
        <w:t xml:space="preserve">polymer films can easily </w:t>
      </w:r>
      <w:r w:rsidR="009415E2" w:rsidRPr="00D32AE0">
        <w:rPr>
          <w:rFonts w:ascii="Times New Roman" w:hAnsi="Times New Roman"/>
          <w:szCs w:val="24"/>
        </w:rPr>
        <w:t xml:space="preserve">undergo </w:t>
      </w:r>
      <w:r w:rsidR="0012031C" w:rsidRPr="00D32AE0">
        <w:rPr>
          <w:rFonts w:ascii="Times New Roman" w:hAnsi="Times New Roman"/>
          <w:szCs w:val="24"/>
        </w:rPr>
        <w:t>deform</w:t>
      </w:r>
      <w:r w:rsidR="009415E2" w:rsidRPr="00D32AE0">
        <w:rPr>
          <w:rFonts w:ascii="Times New Roman" w:hAnsi="Times New Roman"/>
          <w:szCs w:val="24"/>
        </w:rPr>
        <w:t>ation</w:t>
      </w:r>
      <w:r w:rsidR="0012031C" w:rsidRPr="00D32AE0">
        <w:rPr>
          <w:rFonts w:ascii="Times New Roman" w:hAnsi="Times New Roman"/>
          <w:szCs w:val="24"/>
        </w:rPr>
        <w:t xml:space="preserve"> </w:t>
      </w:r>
      <w:r w:rsidR="00C45E64" w:rsidRPr="00D32AE0">
        <w:rPr>
          <w:rFonts w:ascii="Times New Roman" w:hAnsi="Times New Roman"/>
          <w:szCs w:val="24"/>
        </w:rPr>
        <w:t xml:space="preserve">when heated </w:t>
      </w:r>
      <w:r w:rsidR="0012031C" w:rsidRPr="00D32AE0">
        <w:rPr>
          <w:rFonts w:ascii="Times New Roman" w:hAnsi="Times New Roman"/>
          <w:szCs w:val="24"/>
        </w:rPr>
        <w:t>above the</w:t>
      </w:r>
      <w:r w:rsidR="00FD7BC9" w:rsidRPr="00D32AE0">
        <w:rPr>
          <w:rFonts w:ascii="Times New Roman" w:hAnsi="Times New Roman"/>
          <w:szCs w:val="24"/>
        </w:rPr>
        <w:t>ir glass transition temperature</w:t>
      </w:r>
      <w:r w:rsidR="00D774B1" w:rsidRPr="00D32AE0">
        <w:rPr>
          <w:rFonts w:ascii="Times New Roman" w:hAnsi="Times New Roman"/>
          <w:szCs w:val="24"/>
        </w:rPr>
        <w:t xml:space="preserve"> (</w:t>
      </w:r>
      <w:proofErr w:type="spellStart"/>
      <w:proofErr w:type="gramStart"/>
      <w:r w:rsidR="00D774B1" w:rsidRPr="00D32AE0">
        <w:rPr>
          <w:rFonts w:ascii="Times New Roman" w:hAnsi="Times New Roman"/>
          <w:i/>
          <w:szCs w:val="24"/>
        </w:rPr>
        <w:t>T</w:t>
      </w:r>
      <w:r w:rsidR="00D774B1" w:rsidRPr="00D32AE0">
        <w:rPr>
          <w:rFonts w:ascii="Times New Roman" w:hAnsi="Times New Roman"/>
          <w:i/>
          <w:szCs w:val="24"/>
          <w:vertAlign w:val="subscript"/>
        </w:rPr>
        <w:t>g</w:t>
      </w:r>
      <w:proofErr w:type="spellEnd"/>
      <w:proofErr w:type="gramEnd"/>
      <w:r w:rsidR="00D774B1" w:rsidRPr="00D32AE0">
        <w:rPr>
          <w:rFonts w:ascii="Times New Roman" w:hAnsi="Times New Roman"/>
          <w:szCs w:val="24"/>
        </w:rPr>
        <w:t>)</w:t>
      </w:r>
      <w:r w:rsidR="0012031C" w:rsidRPr="00D32AE0">
        <w:rPr>
          <w:rFonts w:ascii="Times New Roman" w:hAnsi="Times New Roman"/>
          <w:szCs w:val="24"/>
        </w:rPr>
        <w:t>,</w:t>
      </w:r>
      <w:r w:rsidR="009415E2" w:rsidRPr="00D32AE0">
        <w:rPr>
          <w:rFonts w:ascii="Times New Roman" w:hAnsi="Times New Roman"/>
          <w:szCs w:val="24"/>
        </w:rPr>
        <w:t xml:space="preserve"> </w:t>
      </w:r>
      <w:r w:rsidR="00C45E64" w:rsidRPr="00D32AE0">
        <w:rPr>
          <w:rFonts w:ascii="Times New Roman" w:hAnsi="Times New Roman"/>
          <w:szCs w:val="24"/>
        </w:rPr>
        <w:t xml:space="preserve">this defines a maximum temperature for </w:t>
      </w:r>
      <w:r w:rsidR="009415E2" w:rsidRPr="00D32AE0">
        <w:rPr>
          <w:rFonts w:ascii="Times New Roman" w:hAnsi="Times New Roman"/>
          <w:szCs w:val="24"/>
        </w:rPr>
        <w:t>thin-film</w:t>
      </w:r>
      <w:r w:rsidR="0012031C" w:rsidRPr="00D32AE0">
        <w:rPr>
          <w:rFonts w:ascii="Times New Roman" w:hAnsi="Times New Roman"/>
          <w:szCs w:val="24"/>
        </w:rPr>
        <w:t xml:space="preserve"> process</w:t>
      </w:r>
      <w:r w:rsidR="00FD7BC9" w:rsidRPr="00D32AE0">
        <w:rPr>
          <w:rFonts w:ascii="Times New Roman" w:hAnsi="Times New Roman"/>
          <w:szCs w:val="24"/>
        </w:rPr>
        <w:t>ing</w:t>
      </w:r>
      <w:r w:rsidR="00D774B1" w:rsidRPr="00D32AE0">
        <w:rPr>
          <w:rFonts w:ascii="Times New Roman" w:hAnsi="Times New Roman"/>
          <w:szCs w:val="24"/>
        </w:rPr>
        <w:t xml:space="preserve">. </w:t>
      </w:r>
      <w:r w:rsidR="00C45E64" w:rsidRPr="00D32AE0">
        <w:rPr>
          <w:rFonts w:ascii="Times New Roman" w:hAnsi="Times New Roman"/>
          <w:szCs w:val="24"/>
        </w:rPr>
        <w:t>For this reason,</w:t>
      </w:r>
      <w:r w:rsidR="009415E2" w:rsidRPr="00D32AE0">
        <w:rPr>
          <w:rFonts w:ascii="Times New Roman" w:hAnsi="Times New Roman"/>
          <w:szCs w:val="24"/>
        </w:rPr>
        <w:t xml:space="preserve"> </w:t>
      </w:r>
      <w:r w:rsidR="00C45E64" w:rsidRPr="00D32AE0">
        <w:rPr>
          <w:rFonts w:ascii="Times New Roman" w:hAnsi="Times New Roman"/>
          <w:szCs w:val="24"/>
        </w:rPr>
        <w:t>structures that require</w:t>
      </w:r>
      <w:r w:rsidR="009415E2" w:rsidRPr="00D32AE0">
        <w:rPr>
          <w:rFonts w:ascii="Times New Roman" w:hAnsi="Times New Roman"/>
          <w:szCs w:val="24"/>
        </w:rPr>
        <w:t xml:space="preserve"> the </w:t>
      </w:r>
      <w:r w:rsidR="009415E2" w:rsidRPr="00D32AE0">
        <w:rPr>
          <w:rFonts w:ascii="Times New Roman" w:hAnsi="Times New Roman"/>
          <w:szCs w:val="24"/>
        </w:rPr>
        <w:lastRenderedPageBreak/>
        <w:t>sintering</w:t>
      </w:r>
      <w:r w:rsidR="0081289A" w:rsidRPr="00D32AE0">
        <w:rPr>
          <w:rFonts w:ascii="Times New Roman" w:hAnsi="Times New Roman"/>
          <w:szCs w:val="24"/>
        </w:rPr>
        <w:t xml:space="preserve"> of </w:t>
      </w:r>
      <w:bookmarkStart w:id="131" w:name="OLE_LINK116"/>
      <w:bookmarkStart w:id="132" w:name="OLE_LINK117"/>
      <w:bookmarkStart w:id="133" w:name="OLE_LINK121"/>
      <w:r w:rsidR="0081289A" w:rsidRPr="00D32AE0">
        <w:rPr>
          <w:rFonts w:ascii="Times New Roman" w:hAnsi="Times New Roman"/>
          <w:szCs w:val="24"/>
        </w:rPr>
        <w:t>TiO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bookmarkEnd w:id="131"/>
      <w:bookmarkEnd w:id="132"/>
      <w:bookmarkEnd w:id="133"/>
      <w:r w:rsidR="00A83B22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D774B1" w:rsidRPr="00D32AE0">
        <w:rPr>
          <w:rFonts w:ascii="Times New Roman" w:hAnsi="Times New Roman"/>
          <w:szCs w:val="24"/>
        </w:rPr>
        <w:t>at temperatures around 500</w:t>
      </w:r>
      <w:r w:rsidR="00D774B1" w:rsidRPr="00D32AE0">
        <w:rPr>
          <w:rFonts w:ascii="Times New Roman" w:eastAsiaTheme="minorEastAsia" w:hAnsi="Times New Roman" w:hint="eastAsia"/>
          <w:szCs w:val="24"/>
          <w:vertAlign w:val="superscript"/>
        </w:rPr>
        <w:t>o</w:t>
      </w:r>
      <w:r w:rsidR="00D774B1" w:rsidRPr="00D32AE0">
        <w:rPr>
          <w:rFonts w:ascii="Times New Roman" w:eastAsia="宋体" w:hAnsi="Times New Roman"/>
          <w:szCs w:val="24"/>
        </w:rPr>
        <w:t>C</w:t>
      </w:r>
      <w:r w:rsidR="00A83B22" w:rsidRPr="00D32AE0">
        <w:rPr>
          <w:rFonts w:ascii="Times New Roman" w:eastAsia="宋体" w:hAnsi="Times New Roman"/>
          <w:szCs w:val="24"/>
        </w:rPr>
        <w:t xml:space="preserve"> </w:t>
      </w:r>
      <w:r w:rsidR="00C45E64" w:rsidRPr="00D32AE0">
        <w:rPr>
          <w:rFonts w:ascii="Times New Roman" w:hAnsi="Times New Roman"/>
          <w:szCs w:val="24"/>
        </w:rPr>
        <w:t>are</w:t>
      </w:r>
      <w:r w:rsidR="009415E2" w:rsidRPr="00D32AE0">
        <w:rPr>
          <w:rFonts w:ascii="Times New Roman" w:hAnsi="Times New Roman"/>
          <w:szCs w:val="24"/>
        </w:rPr>
        <w:t xml:space="preserve"> incompatible with 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polymer </w:t>
      </w:r>
      <w:r w:rsidR="009415E2" w:rsidRPr="00D32AE0">
        <w:rPr>
          <w:rFonts w:ascii="Times New Roman" w:hAnsi="Times New Roman"/>
          <w:szCs w:val="24"/>
        </w:rPr>
        <w:t>substrates</w:t>
      </w:r>
      <w:r w:rsidR="0081289A" w:rsidRPr="00D32AE0">
        <w:rPr>
          <w:rFonts w:ascii="Times New Roman" w:hAnsi="Times New Roman"/>
          <w:szCs w:val="24"/>
        </w:rPr>
        <w:t>.</w:t>
      </w:r>
      <w:r w:rsidR="00651834" w:rsidRPr="00D32AE0">
        <w:rPr>
          <w:rFonts w:ascii="Times New Roman" w:hAnsi="Times New Roman"/>
          <w:szCs w:val="24"/>
        </w:rPr>
        <w:t xml:space="preserve"> So far, devices have been fabricated on PET using a self-organized HTL</w:t>
      </w:r>
      <w:r w:rsidR="0081289A" w:rsidRPr="00D32AE0">
        <w:rPr>
          <w:rFonts w:ascii="Times New Roman" w:eastAsiaTheme="minorEastAsia" w:hAnsi="Times New Roman" w:hint="eastAsia"/>
          <w:szCs w:val="24"/>
        </w:rPr>
        <w:t xml:space="preserve"> composed of PEDOT:PSS and </w:t>
      </w:r>
      <w:r w:rsidR="0081289A" w:rsidRPr="00D32AE0">
        <w:rPr>
          <w:rFonts w:ascii="Times New Roman" w:eastAsiaTheme="minorEastAsia" w:hAnsi="Times New Roman"/>
          <w:szCs w:val="24"/>
        </w:rPr>
        <w:t>tetrafluoroethylene-perfluoro-3,6-dioxa-4-methy</w:t>
      </w:r>
      <w:r w:rsidR="0081289A" w:rsidRPr="00D32AE0">
        <w:rPr>
          <w:rFonts w:ascii="Times New Roman" w:eastAsiaTheme="minorEastAsia" w:hAnsi="Times New Roman" w:hint="eastAsia"/>
          <w:szCs w:val="24"/>
        </w:rPr>
        <w:t>l</w:t>
      </w:r>
      <w:r w:rsidR="0081289A" w:rsidRPr="00D32AE0">
        <w:rPr>
          <w:rFonts w:ascii="Times New Roman" w:eastAsiaTheme="minorEastAsia" w:hAnsi="Times New Roman"/>
          <w:szCs w:val="24"/>
        </w:rPr>
        <w:t>-7-octene-sulfonic acid co</w:t>
      </w:r>
      <w:r w:rsidR="00FD7BC9" w:rsidRPr="00D32AE0">
        <w:rPr>
          <w:rFonts w:ascii="Times New Roman" w:eastAsiaTheme="minorEastAsia" w:hAnsi="Times New Roman"/>
          <w:szCs w:val="24"/>
        </w:rPr>
        <w:t>-</w:t>
      </w:r>
      <w:r w:rsidR="0081289A" w:rsidRPr="00D32AE0">
        <w:rPr>
          <w:rFonts w:ascii="Times New Roman" w:eastAsiaTheme="minorEastAsia" w:hAnsi="Times New Roman"/>
          <w:szCs w:val="24"/>
        </w:rPr>
        <w:t>polymer</w:t>
      </w:r>
      <w:r w:rsidR="0081289A" w:rsidRPr="00D32AE0">
        <w:rPr>
          <w:rFonts w:ascii="Times New Roman" w:eastAsiaTheme="minorEastAsia" w:hAnsi="Times New Roman" w:hint="eastAsia"/>
          <w:szCs w:val="24"/>
        </w:rPr>
        <w:t>,</w:t>
      </w:r>
      <w:r w:rsidR="00A83B22" w:rsidRPr="00D32AE0">
        <w:rPr>
          <w:rFonts w:ascii="Times New Roman" w:eastAsiaTheme="minorEastAsia" w:hAnsi="Times New Roman"/>
          <w:szCs w:val="24"/>
        </w:rPr>
        <w:t xml:space="preserve"> </w:t>
      </w:r>
      <w:r w:rsidR="00651834" w:rsidRPr="00D32AE0">
        <w:rPr>
          <w:rFonts w:ascii="Times New Roman" w:hAnsi="Times New Roman"/>
          <w:szCs w:val="24"/>
        </w:rPr>
        <w:t>and</w:t>
      </w:r>
      <w:r w:rsidR="0081289A" w:rsidRPr="00D32AE0">
        <w:rPr>
          <w:rFonts w:ascii="Times New Roman" w:hAnsi="Times New Roman"/>
          <w:szCs w:val="24"/>
        </w:rPr>
        <w:t xml:space="preserve"> achieved</w:t>
      </w:r>
      <w:r w:rsidR="009D6415" w:rsidRPr="00D32AE0">
        <w:rPr>
          <w:rFonts w:ascii="Times New Roman" w:hAnsi="Times New Roman"/>
          <w:szCs w:val="24"/>
        </w:rPr>
        <w:t xml:space="preserve"> an</w:t>
      </w:r>
      <w:r w:rsidR="0081289A" w:rsidRPr="00D32AE0">
        <w:rPr>
          <w:rFonts w:ascii="Times New Roman" w:hAnsi="Times New Roman"/>
          <w:szCs w:val="24"/>
        </w:rPr>
        <w:t xml:space="preserve"> efficiency of 8.0% (</w:t>
      </w:r>
      <w:r w:rsidR="009B3F50" w:rsidRPr="00D32AE0">
        <w:rPr>
          <w:rFonts w:ascii="Times New Roman" w:hAnsi="Times New Roman"/>
          <w:i/>
          <w:szCs w:val="24"/>
        </w:rPr>
        <w:t>J</w:t>
      </w:r>
      <w:r w:rsidR="009B3F50" w:rsidRPr="00D32AE0">
        <w:rPr>
          <w:rFonts w:ascii="Times New Roman" w:hAnsi="Times New Roman"/>
          <w:i/>
          <w:szCs w:val="24"/>
          <w:vertAlign w:val="subscript"/>
        </w:rPr>
        <w:t>sc</w:t>
      </w:r>
      <w:r w:rsidR="00C45E64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C45E64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15.5mA cm</w:t>
      </w:r>
      <w:r w:rsidR="0081289A" w:rsidRPr="00D32AE0">
        <w:rPr>
          <w:rFonts w:ascii="Times New Roman" w:hAnsi="Times New Roman"/>
          <w:szCs w:val="24"/>
          <w:vertAlign w:val="superscript"/>
        </w:rPr>
        <w:t>-2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9B3F50" w:rsidRPr="00D32AE0">
        <w:rPr>
          <w:rFonts w:ascii="Times New Roman" w:hAnsi="Times New Roman"/>
          <w:i/>
          <w:szCs w:val="24"/>
        </w:rPr>
        <w:t>V</w:t>
      </w:r>
      <w:r w:rsidR="009B3F50" w:rsidRPr="00D32AE0">
        <w:rPr>
          <w:rFonts w:ascii="Times New Roman" w:hAnsi="Times New Roman"/>
          <w:i/>
          <w:szCs w:val="24"/>
          <w:vertAlign w:val="subscript"/>
        </w:rPr>
        <w:t>oc</w:t>
      </w:r>
      <w:r w:rsidR="00C45E64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C45E64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1.04V, </w:t>
      </w:r>
      <w:r w:rsidR="009B3F50" w:rsidRPr="00D32AE0">
        <w:rPr>
          <w:rFonts w:ascii="Times New Roman" w:hAnsi="Times New Roman"/>
          <w:i/>
          <w:szCs w:val="24"/>
        </w:rPr>
        <w:t>FF</w:t>
      </w:r>
      <w:r w:rsidR="00C45E64" w:rsidRPr="00D32AE0">
        <w:rPr>
          <w:rFonts w:ascii="Times New Roman" w:hAnsi="Times New Roman"/>
          <w:i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C45E64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49.9%) </w:t>
      </w:r>
      <w:r w:rsidR="00651834" w:rsidRPr="00D32AE0">
        <w:rPr>
          <w:rFonts w:ascii="Times New Roman" w:hAnsi="Times New Roman"/>
          <w:szCs w:val="24"/>
        </w:rPr>
        <w:t>compared to comparable devices made on glass that had an efficiency</w:t>
      </w:r>
      <w:r w:rsidR="00C45E64" w:rsidRPr="00D32AE0">
        <w:rPr>
          <w:rFonts w:ascii="Times New Roman" w:hAnsi="Times New Roman"/>
          <w:szCs w:val="24"/>
        </w:rPr>
        <w:t xml:space="preserve"> </w:t>
      </w:r>
      <w:r w:rsidR="00651834" w:rsidRPr="00D32AE0">
        <w:rPr>
          <w:rFonts w:ascii="Times New Roman" w:eastAsiaTheme="minorEastAsia" w:hAnsi="Times New Roman"/>
          <w:szCs w:val="24"/>
        </w:rPr>
        <w:t xml:space="preserve">of </w:t>
      </w:r>
      <w:r w:rsidR="0081289A" w:rsidRPr="00D32AE0">
        <w:rPr>
          <w:rFonts w:ascii="Times New Roman" w:hAnsi="Times New Roman"/>
          <w:szCs w:val="24"/>
        </w:rPr>
        <w:t xml:space="preserve">11.7% </w:t>
      </w:r>
      <w:bookmarkStart w:id="134" w:name="OLE_LINK112"/>
      <w:bookmarkStart w:id="135" w:name="OLE_LINK113"/>
      <w:r w:rsidR="0081289A" w:rsidRPr="00D32AE0">
        <w:rPr>
          <w:rFonts w:ascii="Times New Roman" w:hAnsi="Times New Roman"/>
          <w:szCs w:val="24"/>
        </w:rPr>
        <w:t>(</w:t>
      </w:r>
      <w:r w:rsidR="0081289A" w:rsidRPr="00D32AE0">
        <w:rPr>
          <w:rFonts w:ascii="Times New Roman" w:hAnsi="Times New Roman"/>
          <w:i/>
          <w:szCs w:val="24"/>
        </w:rPr>
        <w:t>J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sc</w:t>
      </w:r>
      <w:r w:rsidR="00C45E64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C45E64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16.7mA cm</w:t>
      </w:r>
      <w:r w:rsidR="0081289A" w:rsidRPr="00D32AE0">
        <w:rPr>
          <w:rFonts w:ascii="Times New Roman" w:hAnsi="Times New Roman"/>
          <w:szCs w:val="24"/>
          <w:vertAlign w:val="superscript"/>
        </w:rPr>
        <w:t>-2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C45E64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C45E64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0.982V, </w:t>
      </w:r>
      <w:r w:rsidR="0081289A" w:rsidRPr="00D32AE0">
        <w:rPr>
          <w:rFonts w:ascii="Times New Roman" w:hAnsi="Times New Roman"/>
          <w:i/>
          <w:szCs w:val="24"/>
        </w:rPr>
        <w:t>FF</w:t>
      </w:r>
      <w:bookmarkEnd w:id="134"/>
      <w:bookmarkEnd w:id="135"/>
      <w:r w:rsidR="00C45E64" w:rsidRPr="00D32AE0">
        <w:rPr>
          <w:rFonts w:ascii="Times New Roman" w:hAnsi="Times New Roman"/>
          <w:i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C45E64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70.5%).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&lt;EndNote&gt;&lt;Cite&gt;&lt;Author&gt;Lim&lt;/Author&gt;&lt;Year&gt;2014&lt;/Year&gt;&lt;RecNum&gt;114&lt;/RecNum&gt;&lt;DisplayText&gt;[199]&lt;/DisplayText&gt;&lt;record&gt;&lt;rec-number&gt;114&lt;/rec-number&gt;&lt;foreign-keys&gt;&lt;key app="EN" db-id="tda9frw5us5tfre0ewbxzspqs5d5xdtxt5as" timestamp="1426314515"&gt;114&lt;/key&gt;&lt;key app="ENWeb" db-id=""&gt;0&lt;/key&gt;&lt;/foreign-keys&gt;&lt;ref-type name="Journal Article"&gt;17&lt;/ref-type&gt;&lt;contributors&gt;&lt;authors&gt;&lt;author&gt;Lim, K-G.&lt;/author&gt;&lt;author&gt;Kim, H. B.&lt;/author&gt;&lt;author&gt;Jeong, J.&lt;/author&gt;&lt;author&gt;Kim, H.&lt;/author&gt;&lt;author&gt;Kim, J. Y.&lt;/author&gt;&lt;author&gt;Lee, T. W.&lt;/author&gt;&lt;/authors&gt;&lt;/contributors&gt;&lt;auth-address&gt;Department of Materials Science and Engineering, Pohang University of Science and Technology (POSTECH), San 31 Hyoja-dong, Nam-gu, Pohang, Gyungbuk, 790-784, Republic of Korea.&lt;/auth-address&gt;&lt;titles&gt;&lt;title&gt;Boosting the power conversion efficiency of perovskite solar cells using self-organized polymeric hole extraction layers with high work function&lt;/title&gt;&lt;secondary-title&gt;Adv Mater&lt;/secondary-title&gt;&lt;alt-title&gt;Advanced materials&lt;/alt-title&gt;&lt;/titles&gt;&lt;periodical&gt;&lt;full-title&gt;Advanced materials&lt;/full-title&gt;&lt;abbr-1&gt;Adv. Mater.&lt;/abbr-1&gt;&lt;abbr-2&gt;Adv Mater&lt;/abbr-2&gt;&lt;/periodical&gt;&lt;alt-periodical&gt;&lt;full-title&gt;Advanced materials&lt;/full-title&gt;&lt;abbr-1&gt;Adv. Mater.&lt;/abbr-1&gt;&lt;abbr-2&gt;Adv Mater&lt;/abbr-2&gt;&lt;/alt-periodical&gt;&lt;pages&gt;6461-6&lt;/pages&gt;&lt;volume&gt;26&lt;/volume&gt;&lt;number&gt;37&lt;/number&gt;&lt;dates&gt;&lt;year&gt;2014&lt;/year&gt;&lt;pub-dates&gt;&lt;date&gt;Oct 8&lt;/date&gt;&lt;/pub-dates&gt;&lt;/dates&gt;&lt;isbn&gt;1521-4095 (Electronic)&amp;#xD;0935-9648 (Linking)&lt;/isbn&gt;&lt;accession-num&gt;25123592&lt;/accession-num&gt;&lt;urls&gt;&lt;related-urls&gt;&lt;url&gt;http://www.ncbi.nlm.nih.gov/pubmed/25123592&lt;/url&gt;&lt;/related-urls&gt;&lt;/urls&gt;&lt;electronic-resource-num&gt;10.1002/adma.201401775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[199]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51834" w:rsidRPr="00D32AE0">
        <w:rPr>
          <w:rFonts w:ascii="Times New Roman" w:hAnsi="Times New Roman"/>
          <w:szCs w:val="24"/>
        </w:rPr>
        <w:t xml:space="preserve"> It can be seen that the efficiency </w:t>
      </w:r>
      <w:r w:rsidR="00873C64" w:rsidRPr="00D32AE0">
        <w:rPr>
          <w:rFonts w:ascii="Times New Roman" w:hAnsi="Times New Roman"/>
          <w:szCs w:val="24"/>
        </w:rPr>
        <w:t xml:space="preserve">of </w:t>
      </w:r>
      <w:r w:rsidR="00651834" w:rsidRPr="00D32AE0">
        <w:rPr>
          <w:rFonts w:ascii="Times New Roman" w:hAnsi="Times New Roman"/>
          <w:szCs w:val="24"/>
        </w:rPr>
        <w:t xml:space="preserve">devices on the PET substrate were limited by </w:t>
      </w:r>
      <w:r w:rsidR="00DA41E6" w:rsidRPr="00D32AE0">
        <w:rPr>
          <w:rFonts w:ascii="Times New Roman" w:hAnsi="Times New Roman"/>
          <w:szCs w:val="24"/>
        </w:rPr>
        <w:t xml:space="preserve">a much </w:t>
      </w:r>
      <w:r w:rsidR="00651834" w:rsidRPr="00D32AE0">
        <w:rPr>
          <w:rFonts w:ascii="Times New Roman" w:hAnsi="Times New Roman"/>
          <w:szCs w:val="24"/>
        </w:rPr>
        <w:t>low</w:t>
      </w:r>
      <w:r w:rsidR="00DA41E6" w:rsidRPr="00D32AE0">
        <w:rPr>
          <w:rFonts w:ascii="Times New Roman" w:hAnsi="Times New Roman"/>
          <w:szCs w:val="24"/>
        </w:rPr>
        <w:t>er</w:t>
      </w:r>
      <w:r w:rsidR="00651834" w:rsidRPr="00D32AE0">
        <w:rPr>
          <w:rFonts w:ascii="Times New Roman" w:hAnsi="Times New Roman"/>
          <w:szCs w:val="24"/>
        </w:rPr>
        <w:t xml:space="preserve"> FF, </w:t>
      </w:r>
      <w:r w:rsidR="00C049ED" w:rsidRPr="00D32AE0">
        <w:rPr>
          <w:rFonts w:ascii="Times New Roman" w:eastAsia="宋体" w:hAnsi="Times New Roman"/>
          <w:szCs w:val="24"/>
        </w:rPr>
        <w:t>which usually results from</w:t>
      </w:r>
      <w:r w:rsidR="00B63A4A" w:rsidRPr="00D32AE0">
        <w:rPr>
          <w:rFonts w:ascii="Times New Roman" w:eastAsia="宋体" w:hAnsi="Times New Roman"/>
          <w:szCs w:val="24"/>
        </w:rPr>
        <w:t xml:space="preserve"> </w:t>
      </w:r>
      <w:r w:rsidR="00DA41E6" w:rsidRPr="00D32AE0">
        <w:rPr>
          <w:rFonts w:ascii="Times New Roman" w:hAnsi="Times New Roman"/>
          <w:szCs w:val="24"/>
        </w:rPr>
        <w:t xml:space="preserve">inefficient charge transport and collection. </w:t>
      </w:r>
      <w:r w:rsidR="00B5114E" w:rsidRPr="00D32AE0">
        <w:rPr>
          <w:rFonts w:ascii="Times New Roman" w:eastAsiaTheme="minorEastAsia" w:hAnsi="Times New Roman"/>
          <w:szCs w:val="24"/>
        </w:rPr>
        <w:t>Importantly,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 f</w:t>
      </w:r>
      <w:r w:rsidR="007162AA" w:rsidRPr="00D32AE0">
        <w:rPr>
          <w:rFonts w:ascii="Times New Roman" w:hAnsi="Times New Roman"/>
          <w:szCs w:val="24"/>
        </w:rPr>
        <w:t>lexible PSC</w:t>
      </w:r>
      <w:r w:rsidR="007162AA" w:rsidRPr="00D32AE0">
        <w:rPr>
          <w:rFonts w:ascii="Times New Roman" w:eastAsiaTheme="minorEastAsia" w:hAnsi="Times New Roman" w:hint="eastAsia"/>
          <w:szCs w:val="24"/>
        </w:rPr>
        <w:t>s</w:t>
      </w:r>
      <w:r w:rsidR="007162AA" w:rsidRPr="00D32AE0">
        <w:rPr>
          <w:rFonts w:ascii="Times New Roman" w:eastAsiaTheme="minorEastAsia" w:hAnsi="Times New Roman"/>
          <w:szCs w:val="24"/>
        </w:rPr>
        <w:t xml:space="preserve"> </w:t>
      </w:r>
      <w:r w:rsidR="00B5114E" w:rsidRPr="00D32AE0">
        <w:rPr>
          <w:rFonts w:ascii="Times New Roman" w:eastAsiaTheme="minorEastAsia" w:hAnsi="Times New Roman"/>
          <w:szCs w:val="24"/>
        </w:rPr>
        <w:t>fabricated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7162AA" w:rsidRPr="00D32AE0">
        <w:rPr>
          <w:rFonts w:ascii="Times New Roman" w:hAnsi="Times New Roman"/>
          <w:szCs w:val="24"/>
        </w:rPr>
        <w:t>on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 metal foil substrate</w:t>
      </w:r>
      <w:r w:rsidR="00B5114E" w:rsidRPr="00D32AE0">
        <w:rPr>
          <w:rFonts w:ascii="Times New Roman" w:eastAsiaTheme="minorEastAsia" w:hAnsi="Times New Roman"/>
          <w:szCs w:val="24"/>
        </w:rPr>
        <w:t xml:space="preserve">s 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can </w:t>
      </w:r>
      <w:r w:rsidR="00B5114E" w:rsidRPr="00D32AE0">
        <w:rPr>
          <w:rFonts w:ascii="Times New Roman" w:eastAsiaTheme="minorEastAsia" w:hAnsi="Times New Roman"/>
          <w:szCs w:val="24"/>
        </w:rPr>
        <w:t>withstand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A01ACE" w:rsidRPr="00D32AE0">
        <w:rPr>
          <w:rFonts w:ascii="Times New Roman" w:eastAsiaTheme="minorEastAsia" w:hAnsi="Times New Roman"/>
          <w:szCs w:val="24"/>
        </w:rPr>
        <w:t xml:space="preserve">the 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high temperature calcination </w:t>
      </w:r>
      <w:r w:rsidR="00A01ACE" w:rsidRPr="00D32AE0">
        <w:rPr>
          <w:rFonts w:ascii="Times New Roman" w:eastAsiaTheme="minorEastAsia" w:hAnsi="Times New Roman"/>
          <w:szCs w:val="24"/>
        </w:rPr>
        <w:t xml:space="preserve">process </w:t>
      </w:r>
      <w:r w:rsidR="00B5114E" w:rsidRPr="00D32AE0">
        <w:rPr>
          <w:rFonts w:ascii="Times New Roman" w:eastAsiaTheme="minorEastAsia" w:hAnsi="Times New Roman"/>
          <w:szCs w:val="24"/>
        </w:rPr>
        <w:t xml:space="preserve">used to fabricate </w:t>
      </w:r>
      <w:r w:rsidR="007162AA" w:rsidRPr="00D32AE0">
        <w:rPr>
          <w:rFonts w:ascii="Times New Roman" w:hAnsi="Times New Roman"/>
          <w:szCs w:val="24"/>
        </w:rPr>
        <w:t>TiO</w:t>
      </w:r>
      <w:r w:rsidR="007162AA" w:rsidRPr="00D32AE0">
        <w:rPr>
          <w:rFonts w:ascii="Times New Roman" w:hAnsi="Times New Roman"/>
          <w:szCs w:val="24"/>
          <w:vertAlign w:val="subscript"/>
        </w:rPr>
        <w:t>2</w:t>
      </w:r>
      <w:r w:rsidR="007162AA" w:rsidRPr="00D32AE0">
        <w:rPr>
          <w:rFonts w:ascii="Times New Roman" w:eastAsiaTheme="minorEastAsia" w:hAnsi="Times New Roman" w:hint="eastAsia"/>
          <w:szCs w:val="24"/>
        </w:rPr>
        <w:t xml:space="preserve">. </w:t>
      </w:r>
      <w:r w:rsidR="00A01ACE" w:rsidRPr="00D32AE0">
        <w:rPr>
          <w:rFonts w:ascii="Times New Roman" w:eastAsiaTheme="minorEastAsia" w:hAnsi="Times New Roman"/>
          <w:szCs w:val="24"/>
        </w:rPr>
        <w:t xml:space="preserve">For example, </w:t>
      </w:r>
      <w:r w:rsidR="008D3523" w:rsidRPr="00D32AE0">
        <w:rPr>
          <w:rFonts w:ascii="Times New Roman" w:eastAsiaTheme="minorEastAsia" w:hAnsi="Times New Roman" w:hint="eastAsia"/>
          <w:szCs w:val="24"/>
        </w:rPr>
        <w:t xml:space="preserve">PSCs </w:t>
      </w:r>
      <w:r w:rsidR="00B5114E" w:rsidRPr="00D32AE0">
        <w:rPr>
          <w:rFonts w:ascii="Times New Roman" w:eastAsiaTheme="minorEastAsia" w:hAnsi="Times New Roman"/>
          <w:szCs w:val="24"/>
        </w:rPr>
        <w:t>fabricated</w:t>
      </w:r>
      <w:r w:rsidR="008D3523" w:rsidRPr="00D32AE0">
        <w:rPr>
          <w:rFonts w:ascii="Times New Roman" w:eastAsiaTheme="minorEastAsia" w:hAnsi="Times New Roman" w:hint="eastAsia"/>
          <w:szCs w:val="24"/>
        </w:rPr>
        <w:t xml:space="preserve"> on </w:t>
      </w:r>
      <w:r w:rsidR="00A01ACE" w:rsidRPr="00D32AE0">
        <w:rPr>
          <w:rFonts w:ascii="Times New Roman" w:eastAsiaTheme="minorEastAsia" w:hAnsi="Times New Roman"/>
          <w:szCs w:val="24"/>
        </w:rPr>
        <w:t>titanium</w:t>
      </w:r>
      <w:r w:rsidR="008D3523" w:rsidRPr="00D32AE0">
        <w:rPr>
          <w:rFonts w:ascii="Times New Roman" w:eastAsiaTheme="minorEastAsia" w:hAnsi="Times New Roman" w:hint="eastAsia"/>
          <w:szCs w:val="24"/>
        </w:rPr>
        <w:t xml:space="preserve"> foil (Ti foil/c-TiO</w:t>
      </w:r>
      <w:r w:rsidR="008D3523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8D3523" w:rsidRPr="00D32AE0">
        <w:rPr>
          <w:rFonts w:ascii="Times New Roman" w:eastAsiaTheme="minorEastAsia" w:hAnsi="Times New Roman" w:hint="eastAsia"/>
          <w:szCs w:val="24"/>
        </w:rPr>
        <w:t>/MAPbI</w:t>
      </w:r>
      <w:r w:rsidR="008D3523" w:rsidRPr="00D32AE0">
        <w:rPr>
          <w:rFonts w:ascii="Times New Roman" w:eastAsiaTheme="minorEastAsia" w:hAnsi="Times New Roman" w:hint="eastAsia"/>
          <w:szCs w:val="24"/>
          <w:vertAlign w:val="subscript"/>
        </w:rPr>
        <w:t>3-x</w:t>
      </w:r>
      <w:r w:rsidR="008D3523" w:rsidRPr="00D32AE0">
        <w:rPr>
          <w:rFonts w:ascii="Times New Roman" w:eastAsiaTheme="minorEastAsia" w:hAnsi="Times New Roman" w:hint="eastAsia"/>
          <w:szCs w:val="24"/>
        </w:rPr>
        <w:t>Cl</w:t>
      </w:r>
      <w:r w:rsidR="008D3523" w:rsidRPr="00D32AE0">
        <w:rPr>
          <w:rFonts w:ascii="Times New Roman" w:eastAsiaTheme="minorEastAsia" w:hAnsi="Times New Roman" w:hint="eastAsia"/>
          <w:szCs w:val="24"/>
          <w:vertAlign w:val="subscript"/>
        </w:rPr>
        <w:t>x</w:t>
      </w:r>
      <w:r w:rsidR="008D3523" w:rsidRPr="00D32AE0">
        <w:rPr>
          <w:rFonts w:ascii="Times New Roman" w:eastAsiaTheme="minorEastAsia" w:hAnsi="Times New Roman" w:hint="eastAsia"/>
          <w:szCs w:val="24"/>
        </w:rPr>
        <w:t>:mp-Al</w:t>
      </w:r>
      <w:r w:rsidR="008D3523" w:rsidRPr="00D32AE0">
        <w:rPr>
          <w:rFonts w:ascii="Times New Roman" w:eastAsiaTheme="minorEastAsia" w:hAnsi="Times New Roman" w:hint="eastAsia"/>
          <w:szCs w:val="24"/>
          <w:vertAlign w:val="subscript"/>
        </w:rPr>
        <w:t>2</w:t>
      </w:r>
      <w:r w:rsidR="008D3523" w:rsidRPr="00D32AE0">
        <w:rPr>
          <w:rFonts w:ascii="Times New Roman" w:eastAsiaTheme="minorEastAsia" w:hAnsi="Times New Roman" w:hint="eastAsia"/>
          <w:szCs w:val="24"/>
        </w:rPr>
        <w:t>O</w:t>
      </w:r>
      <w:r w:rsidR="008D3523" w:rsidRPr="00D32AE0">
        <w:rPr>
          <w:rFonts w:ascii="Times New Roman" w:eastAsiaTheme="minorEastAsia" w:hAnsi="Times New Roman" w:hint="eastAsia"/>
          <w:szCs w:val="24"/>
          <w:vertAlign w:val="subscript"/>
        </w:rPr>
        <w:t>3</w:t>
      </w:r>
      <w:r w:rsidR="008D3523" w:rsidRPr="00D32AE0">
        <w:rPr>
          <w:rFonts w:ascii="Times New Roman" w:eastAsiaTheme="minorEastAsia" w:hAnsi="Times New Roman" w:hint="eastAsia"/>
          <w:szCs w:val="24"/>
        </w:rPr>
        <w:t>/</w:t>
      </w:r>
      <w:r w:rsidR="008D3523" w:rsidRPr="00D32AE0">
        <w:rPr>
          <w:rFonts w:ascii="Times New Roman" w:eastAsiaTheme="minorEastAsia" w:hAnsi="Times New Roman" w:hint="eastAsia"/>
          <w:i/>
          <w:szCs w:val="24"/>
        </w:rPr>
        <w:t>Spiro</w:t>
      </w:r>
      <w:r w:rsidR="008D3523" w:rsidRPr="00D32AE0">
        <w:rPr>
          <w:rFonts w:ascii="Times New Roman" w:eastAsiaTheme="minorEastAsia" w:hAnsi="Times New Roman" w:hint="eastAsia"/>
          <w:szCs w:val="24"/>
        </w:rPr>
        <w:t xml:space="preserve">-OMeTAD/PEDOT:PS/transparent conductive adhesive/PET </w:t>
      </w:r>
      <w:r w:rsidR="008D3523" w:rsidRPr="00D32AE0">
        <w:rPr>
          <w:rFonts w:ascii="Times New Roman" w:eastAsiaTheme="minorEastAsia" w:hAnsi="Times New Roman"/>
          <w:szCs w:val="24"/>
        </w:rPr>
        <w:t>embedded with Ni</w:t>
      </w:r>
      <w:r w:rsidR="008D3523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8D3523" w:rsidRPr="00D32AE0">
        <w:rPr>
          <w:rFonts w:ascii="Times New Roman" w:eastAsiaTheme="minorEastAsia" w:hAnsi="Times New Roman"/>
          <w:szCs w:val="24"/>
        </w:rPr>
        <w:t>grid</w:t>
      </w:r>
      <w:r w:rsidR="008D3523" w:rsidRPr="00D32AE0">
        <w:rPr>
          <w:rFonts w:ascii="Times New Roman" w:eastAsiaTheme="minorEastAsia" w:hAnsi="Times New Roman" w:hint="eastAsia"/>
          <w:szCs w:val="24"/>
        </w:rPr>
        <w:t xml:space="preserve">) </w:t>
      </w:r>
      <w:r w:rsidR="00CB5843" w:rsidRPr="00D32AE0">
        <w:rPr>
          <w:rFonts w:ascii="Times New Roman" w:eastAsiaTheme="minorEastAsia" w:hAnsi="Times New Roman"/>
          <w:szCs w:val="24"/>
        </w:rPr>
        <w:t>reached</w:t>
      </w:r>
      <w:r w:rsidR="0000218D" w:rsidRPr="00D32AE0">
        <w:rPr>
          <w:rFonts w:ascii="Times New Roman" w:eastAsiaTheme="minorEastAsia" w:hAnsi="Times New Roman" w:hint="eastAsia"/>
          <w:szCs w:val="24"/>
        </w:rPr>
        <w:t xml:space="preserve"> a </w:t>
      </w:r>
      <w:r w:rsidR="0000218D" w:rsidRPr="00D32AE0">
        <w:rPr>
          <w:rFonts w:ascii="Times New Roman" w:eastAsiaTheme="minorEastAsia" w:hAnsi="Times New Roman"/>
          <w:szCs w:val="24"/>
        </w:rPr>
        <w:t>PCE of 10.3%</w:t>
      </w:r>
      <w:r w:rsidR="00063C8E" w:rsidRPr="00D32AE0">
        <w:rPr>
          <w:rFonts w:ascii="Times New Roman" w:eastAsiaTheme="minorEastAsia" w:hAnsi="Times New Roman" w:hint="eastAsia"/>
          <w:szCs w:val="24"/>
        </w:rPr>
        <w:t>.</w:t>
      </w:r>
      <w:r w:rsidR="00063C8E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&lt;EndNote&gt;&lt;Cite&gt;&lt;Author&gt;Troughton&lt;/Author&gt;&lt;Year&gt;2015&lt;/Year&gt;&lt;RecNum&gt;325&lt;/RecNum&gt;&lt;DisplayText&gt;[195]&lt;/DisplayText&gt;&lt;record&gt;&lt;rec-number&gt;325&lt;/rec-number&gt;&lt;foreign-keys&gt;&lt;key app="EN" db-id="tda9frw5us5tfre0ewbxzspqs5d5xdtxt5as" timestamp="1446797286"&gt;325&lt;/key&gt;&lt;key app="ENWeb" db-id=""&gt;0&lt;/key&gt;&lt;/foreign-keys&gt;&lt;ref-type name="Journal Article"&gt;17&lt;/ref-type&gt;&lt;contributors&gt;&lt;authors&gt;&lt;author&gt;Troughton, Joel&lt;/author&gt;&lt;author&gt;Bryant, Daniel&lt;/author&gt;&lt;author&gt;Wojciechowski, Konrad&lt;/author&gt;&lt;author&gt;Carnie, Matthew J.&lt;/author&gt;&lt;author&gt;Snaith, Henry&lt;/author&gt;&lt;author&gt;Worsley, David A.&lt;/author&gt;&lt;author&gt;Watson, Trystan M.&lt;/author&gt;&lt;/authors&gt;&lt;/contributors&gt;&lt;titles&gt;&lt;title&gt;Highly efficient, flexible, indium-free perovskite solar cells employing metallic substrates&lt;/title&gt;&lt;secondary-title&gt;J. Mater. Chem. A&lt;/secondary-title&gt;&lt;/titles&gt;&lt;periodical&gt;&lt;full-title&gt;J. Mater. Chem. A&lt;/full-title&gt;&lt;/periodical&gt;&lt;pages&gt;9141-9145&lt;/pages&gt;&lt;volume&gt;3&lt;/volume&gt;&lt;number&gt;17&lt;/number&gt;&lt;dates&gt;&lt;year&gt;2015&lt;/year&gt;&lt;/dates&gt;&lt;isbn&gt;2050-7488&amp;#xD;2050-7496&lt;/isbn&gt;&lt;urls&gt;&lt;/urls&gt;&lt;electronic-resource-num&gt;10.1039/c5ta01755f&lt;/electronic-resource-num&gt;&lt;/record&gt;&lt;/Cite&gt;&lt;/EndNote&gt;</w:instrText>
      </w:r>
      <w:r w:rsidR="00063C8E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[195]</w:t>
      </w:r>
      <w:r w:rsidR="00063C8E" w:rsidRPr="00D32AE0">
        <w:rPr>
          <w:rFonts w:ascii="Times New Roman" w:eastAsiaTheme="minorEastAsia" w:hAnsi="Times New Roman"/>
          <w:szCs w:val="24"/>
        </w:rPr>
        <w:fldChar w:fldCharType="end"/>
      </w:r>
    </w:p>
    <w:p w14:paraId="653FB140" w14:textId="2FDD838F" w:rsidR="0081289A" w:rsidRPr="00D32AE0" w:rsidRDefault="00D0444B" w:rsidP="000D391F">
      <w:pPr>
        <w:ind w:firstLineChars="200" w:firstLine="480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hAnsi="Times New Roman"/>
          <w:szCs w:val="24"/>
        </w:rPr>
        <w:t>A second</w:t>
      </w:r>
      <w:r w:rsidR="0081289A" w:rsidRPr="00D32AE0">
        <w:rPr>
          <w:rFonts w:ascii="Times New Roman" w:hAnsi="Times New Roman"/>
          <w:szCs w:val="24"/>
        </w:rPr>
        <w:t xml:space="preserve"> key challenge </w:t>
      </w:r>
      <w:r w:rsidRPr="00D32AE0">
        <w:rPr>
          <w:rFonts w:ascii="Times New Roman" w:hAnsi="Times New Roman"/>
          <w:szCs w:val="24"/>
        </w:rPr>
        <w:t>for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flexible </w:t>
      </w:r>
      <w:r w:rsidR="006171C4" w:rsidRPr="00D32AE0">
        <w:rPr>
          <w:rFonts w:ascii="Times New Roman" w:hAnsi="Times New Roman"/>
          <w:szCs w:val="24"/>
        </w:rPr>
        <w:t>PSCs</w:t>
      </w:r>
      <w:r w:rsidR="0081289A" w:rsidRPr="00D32AE0">
        <w:rPr>
          <w:rFonts w:ascii="Times New Roman" w:hAnsi="Times New Roman"/>
          <w:szCs w:val="24"/>
        </w:rPr>
        <w:t xml:space="preserve"> is</w:t>
      </w:r>
      <w:r w:rsidR="00E55FE2" w:rsidRPr="00D32AE0">
        <w:rPr>
          <w:rFonts w:ascii="Times New Roman" w:hAnsi="Times New Roman"/>
          <w:szCs w:val="24"/>
        </w:rPr>
        <w:t xml:space="preserve"> the reduction </w:t>
      </w:r>
      <w:r w:rsidRPr="00D32AE0">
        <w:rPr>
          <w:rFonts w:ascii="Times New Roman" w:hAnsi="Times New Roman"/>
          <w:szCs w:val="24"/>
        </w:rPr>
        <w:t>of structural</w:t>
      </w:r>
      <w:r w:rsidR="0081289A" w:rsidRPr="00D32AE0">
        <w:rPr>
          <w:rFonts w:ascii="Times New Roman" w:hAnsi="Times New Roman"/>
          <w:szCs w:val="24"/>
        </w:rPr>
        <w:t xml:space="preserve"> damage after </w:t>
      </w:r>
      <w:r w:rsidR="00E55FE2" w:rsidRPr="00D32AE0">
        <w:rPr>
          <w:rFonts w:ascii="Times New Roman" w:hAnsi="Times New Roman"/>
          <w:szCs w:val="24"/>
        </w:rPr>
        <w:t xml:space="preserve">repeated </w:t>
      </w:r>
      <w:r w:rsidR="0081289A" w:rsidRPr="00D32AE0">
        <w:rPr>
          <w:rFonts w:ascii="Times New Roman" w:hAnsi="Times New Roman"/>
          <w:szCs w:val="24"/>
        </w:rPr>
        <w:t>bending</w:t>
      </w:r>
      <w:r w:rsidRPr="00D32AE0">
        <w:rPr>
          <w:rFonts w:ascii="Times New Roman" w:hAnsi="Times New Roman"/>
          <w:szCs w:val="24"/>
        </w:rPr>
        <w:t xml:space="preserve"> cycles</w:t>
      </w:r>
      <w:r w:rsidR="0081289A" w:rsidRPr="00D32AE0">
        <w:rPr>
          <w:rFonts w:ascii="Times New Roman" w:hAnsi="Times New Roman"/>
          <w:szCs w:val="24"/>
        </w:rPr>
        <w:t>. Recently</w:t>
      </w:r>
      <w:r w:rsidRPr="00D32AE0">
        <w:rPr>
          <w:rFonts w:ascii="Times New Roman" w:hAnsi="Times New Roman"/>
          <w:szCs w:val="24"/>
        </w:rPr>
        <w:t xml:space="preserve"> work in which </w:t>
      </w:r>
      <w:r w:rsidR="006171C4" w:rsidRPr="00D32AE0">
        <w:rPr>
          <w:rFonts w:ascii="Times New Roman" w:hAnsi="Times New Roman"/>
          <w:szCs w:val="24"/>
        </w:rPr>
        <w:t>PSCs</w:t>
      </w:r>
      <w:r w:rsidR="00E55FE2" w:rsidRPr="00D32AE0">
        <w:rPr>
          <w:rFonts w:ascii="Times New Roman" w:hAnsi="Times New Roman"/>
          <w:szCs w:val="24"/>
        </w:rPr>
        <w:t xml:space="preserve"> based on a PET substrate deposited using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E55FE2" w:rsidRPr="00D32AE0">
        <w:rPr>
          <w:rFonts w:ascii="Times New Roman" w:hAnsi="Times New Roman"/>
          <w:szCs w:val="24"/>
        </w:rPr>
        <w:t>an</w:t>
      </w:r>
      <w:r w:rsidR="00FD7BC9" w:rsidRPr="00D32AE0">
        <w:rPr>
          <w:rFonts w:ascii="Times New Roman" w:hAnsi="Times New Roman"/>
          <w:szCs w:val="24"/>
        </w:rPr>
        <w:t xml:space="preserve"> argon</w:t>
      </w:r>
      <w:r w:rsidR="0081289A" w:rsidRPr="00D32AE0">
        <w:rPr>
          <w:rFonts w:ascii="Times New Roman" w:hAnsi="Times New Roman"/>
          <w:szCs w:val="24"/>
        </w:rPr>
        <w:t xml:space="preserve">-assisted </w:t>
      </w:r>
      <w:r w:rsidR="009D6415" w:rsidRPr="00D32AE0">
        <w:rPr>
          <w:rFonts w:ascii="Times New Roman" w:hAnsi="Times New Roman"/>
          <w:szCs w:val="24"/>
        </w:rPr>
        <w:t>one-step solution casting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E55FE2" w:rsidRPr="00D32AE0">
        <w:rPr>
          <w:rFonts w:ascii="Times New Roman" w:hAnsi="Times New Roman"/>
          <w:szCs w:val="24"/>
        </w:rPr>
        <w:t>method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E55FE2" w:rsidRPr="00D32AE0">
        <w:rPr>
          <w:rFonts w:ascii="Times New Roman" w:hAnsi="Times New Roman"/>
          <w:szCs w:val="24"/>
        </w:rPr>
        <w:t>had an</w:t>
      </w:r>
      <w:r w:rsidR="0081289A" w:rsidRPr="00D32AE0">
        <w:rPr>
          <w:rFonts w:ascii="Times New Roman" w:hAnsi="Times New Roman"/>
          <w:szCs w:val="24"/>
        </w:rPr>
        <w:t xml:space="preserve"> efficiency </w:t>
      </w:r>
      <w:r w:rsidR="00E55FE2" w:rsidRPr="00D32AE0">
        <w:rPr>
          <w:rFonts w:ascii="Times New Roman" w:hAnsi="Times New Roman"/>
          <w:szCs w:val="24"/>
        </w:rPr>
        <w:t>of 12.3% and maintained</w:t>
      </w:r>
      <w:r w:rsidR="0081289A" w:rsidRPr="00D32AE0">
        <w:rPr>
          <w:rFonts w:ascii="Times New Roman" w:hAnsi="Times New Roman"/>
          <w:szCs w:val="24"/>
        </w:rPr>
        <w:t xml:space="preserve"> 80% </w:t>
      </w:r>
      <w:r w:rsidR="009D6415" w:rsidRPr="00D32AE0">
        <w:rPr>
          <w:rFonts w:ascii="Times New Roman" w:hAnsi="Times New Roman"/>
          <w:szCs w:val="24"/>
        </w:rPr>
        <w:t>of</w:t>
      </w:r>
      <w:r w:rsidR="00E55FE2" w:rsidRPr="00D32AE0">
        <w:rPr>
          <w:rFonts w:ascii="Times New Roman" w:hAnsi="Times New Roman"/>
          <w:szCs w:val="24"/>
        </w:rPr>
        <w:t xml:space="preserve"> the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2D1F36" w:rsidRPr="00D32AE0">
        <w:rPr>
          <w:rFonts w:ascii="Times New Roman" w:hAnsi="Times New Roman"/>
          <w:szCs w:val="24"/>
        </w:rPr>
        <w:t xml:space="preserve">original </w:t>
      </w:r>
      <w:r w:rsidR="009D6415" w:rsidRPr="00D32AE0">
        <w:rPr>
          <w:rFonts w:ascii="Times New Roman" w:hAnsi="Times New Roman"/>
          <w:szCs w:val="24"/>
        </w:rPr>
        <w:t xml:space="preserve">PCE </w:t>
      </w:r>
      <w:bookmarkStart w:id="136" w:name="OLE_LINK114"/>
      <w:bookmarkStart w:id="137" w:name="OLE_LINK115"/>
      <w:r w:rsidR="00E55FE2" w:rsidRPr="00D32AE0">
        <w:rPr>
          <w:rFonts w:ascii="Times New Roman" w:hAnsi="Times New Roman"/>
          <w:szCs w:val="24"/>
        </w:rPr>
        <w:t>after being bent 500 times at frequency</w:t>
      </w:r>
      <w:r w:rsidR="00E55FE2" w:rsidRPr="00D32AE0">
        <w:rPr>
          <w:rFonts w:ascii="Times New Roman" w:eastAsiaTheme="minorEastAsia" w:hAnsi="Times New Roman" w:hint="eastAsia"/>
          <w:szCs w:val="24"/>
        </w:rPr>
        <w:t xml:space="preserve"> of </w:t>
      </w:r>
      <w:r w:rsidR="00E55FE2" w:rsidRPr="00D32AE0">
        <w:rPr>
          <w:rFonts w:ascii="Times New Roman" w:hAnsi="Times New Roman"/>
          <w:szCs w:val="24"/>
        </w:rPr>
        <w:t>20rpm around a</w:t>
      </w:r>
      <w:r w:rsidR="00F81588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curvature radius</w:t>
      </w:r>
      <w:bookmarkEnd w:id="136"/>
      <w:bookmarkEnd w:id="137"/>
      <w:r w:rsidR="0081289A" w:rsidRPr="00D32AE0">
        <w:rPr>
          <w:rFonts w:ascii="Times New Roman" w:hAnsi="Times New Roman"/>
          <w:szCs w:val="24"/>
        </w:rPr>
        <w:t xml:space="preserve"> (</w:t>
      </w:r>
      <w:r w:rsidR="0081289A" w:rsidRPr="00D32AE0">
        <w:rPr>
          <w:rFonts w:ascii="Times New Roman" w:hAnsi="Times New Roman"/>
          <w:i/>
          <w:szCs w:val="24"/>
        </w:rPr>
        <w:t>R</w:t>
      </w:r>
      <w:r w:rsidR="0081289A" w:rsidRPr="00D32AE0">
        <w:rPr>
          <w:rFonts w:ascii="Times New Roman" w:hAnsi="Times New Roman"/>
          <w:szCs w:val="24"/>
        </w:rPr>
        <w:t>)</w:t>
      </w:r>
      <w:r w:rsidR="00E5351E" w:rsidRPr="00D32AE0">
        <w:rPr>
          <w:rFonts w:ascii="Times New Roman" w:eastAsiaTheme="minorEastAsia" w:hAnsi="Times New Roman" w:hint="eastAsia"/>
          <w:szCs w:val="24"/>
        </w:rPr>
        <w:t xml:space="preserve"> of </w:t>
      </w:r>
      <w:r w:rsidR="0081289A" w:rsidRPr="00D32AE0">
        <w:rPr>
          <w:rFonts w:ascii="Times New Roman" w:hAnsi="Times New Roman"/>
          <w:szCs w:val="24"/>
        </w:rPr>
        <w:t>15.8</w:t>
      </w:r>
      <w:r w:rsidR="00E55FE2" w:rsidRPr="00D32AE0">
        <w:rPr>
          <w:rFonts w:ascii="Times New Roman" w:hAnsi="Times New Roman"/>
          <w:szCs w:val="24"/>
        </w:rPr>
        <w:t>mm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&lt;EndNote&gt;&lt;Cite&gt;&lt;Author&gt;Dkhissi&lt;/Author&gt;&lt;Year&gt;2015&lt;/Year&gt;&lt;RecNum&gt;246&lt;/RecNum&gt;&lt;DisplayText&gt;[200]&lt;/DisplayText&gt;&lt;record&gt;&lt;rec-number&gt;246&lt;/rec-number&gt;&lt;foreign-keys&gt;&lt;key app="EN" db-id="tda9frw5us5tfre0ewbxzspqs5d5xdtxt5as" timestamp="1427603163"&gt;246&lt;/key&gt;&lt;key app="ENWeb" db-id=""&gt;0&lt;/key&gt;&lt;/foreign-keys&gt;&lt;ref-type name="Journal Article"&gt;17&lt;/ref-type&gt;&lt;contributors&gt;&lt;authors&gt;&lt;author&gt;Dkhissi, Yasmina&lt;/author&gt;&lt;author&gt;Huang, Fuzhi&lt;/author&gt;&lt;author&gt;Rubanov, Sergey&lt;/author&gt;&lt;author&gt;Xiao, Manda&lt;/author&gt;&lt;author&gt;Bach, Udo&lt;/author&gt;&lt;author&gt;Spiccia, Leone&lt;/author&gt;&lt;author&gt;Caruso, Rachel A.&lt;/author&gt;&lt;author&gt;Cheng, Yi-Bing&lt;/author&gt;&lt;/authors&gt;&lt;/contributors&gt;&lt;titles&gt;&lt;title&gt;Low temperature processing of flexible planar perovskite solar cells with efficiency over 10%&lt;/title&gt;&lt;secondary-title&gt;Journal of Power Sources&lt;/secondary-title&gt;&lt;/titles&gt;&lt;periodical&gt;&lt;full-title&gt;Journal of Power Sources&lt;/full-title&gt;&lt;abbr-1&gt;J. Power Sources&lt;/abbr-1&gt;&lt;/periodical&gt;&lt;pages&gt;325-331&lt;/pages&gt;&lt;volume&gt;278&lt;/volume&gt;&lt;dates&gt;&lt;year&gt;2015&lt;/year&gt;&lt;/dates&gt;&lt;isbn&gt;03787753&lt;/isbn&gt;&lt;urls&gt;&lt;/urls&gt;&lt;electronic-resource-num&gt;10.1016/j.jpowsour.2014.12.104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Kim </w:t>
      </w:r>
      <w:r w:rsidR="0081289A" w:rsidRPr="00D32AE0">
        <w:rPr>
          <w:rFonts w:ascii="Times New Roman" w:hAnsi="Times New Roman"/>
          <w:i/>
          <w:szCs w:val="24"/>
        </w:rPr>
        <w:t>et al</w:t>
      </w:r>
      <w:r w:rsidR="00986494" w:rsidRPr="00D32AE0">
        <w:rPr>
          <w:rFonts w:ascii="Times New Roman" w:eastAsiaTheme="minorEastAsia" w:hAnsi="Times New Roman" w:hint="eastAsia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&lt;EndNote&gt;&lt;Cite&gt;&lt;Author&gt;Kim&lt;/Author&gt;&lt;Year&gt;2015&lt;/Year&gt;&lt;RecNum&gt;44&lt;/RecNum&gt;&lt;DisplayText&gt;[31]&lt;/DisplayText&gt;&lt;record&gt;&lt;rec-number&gt;44&lt;/rec-number&gt;&lt;foreign-keys&gt;&lt;key app="EN" db-id="tda9frw5us5tfre0ewbxzspqs5d5xdtxt5as" timestamp="1426314152"&gt;44&lt;/key&gt;&lt;key app="ENWeb" db-id=""&gt;0&lt;/key&gt;&lt;/foreign-keys&gt;&lt;ref-type name="Journal Article"&gt;17&lt;/ref-type&gt;&lt;contributors&gt;&lt;authors&gt;&lt;author&gt;Kim, Byeong Jo&lt;/author&gt;&lt;author&gt;Kim, Dong Hoe&lt;/author&gt;&lt;author&gt;Lee, Yoo-Yong&lt;/author&gt;&lt;author&gt;Shin, Hee-Won&lt;/author&gt;&lt;author&gt;Han, Gill Sang&lt;/author&gt;&lt;author&gt;Hong, Jung Sug&lt;/author&gt;&lt;author&gt;Mahmood, Khalid&lt;/author&gt;&lt;author&gt;Ahn, Tae Kyu&lt;/author&gt;&lt;author&gt;Joo, Young-Chang&lt;/author&gt;&lt;author&gt;Hong, Kug Sun&lt;/author&gt;&lt;author&gt;Park, Nam-Gyu&lt;/author&gt;&lt;author&gt;Lee, Sangwook&lt;/author&gt;&lt;author&gt;Jung, Hyun Suk&lt;/author&gt;&lt;/authors&gt;&lt;/contributors&gt;&lt;titles&gt;&lt;title&gt;Highly efficient and bending durable perovskite solar cells: toward a wearable power source&lt;/title&gt;&lt;secondary-title&gt;Energy Environ. Sci.&lt;/secondary-title&gt;&lt;/titles&gt;&lt;periodical&gt;&lt;full-title&gt;Energy &amp;amp; Environmental Science&lt;/full-title&gt;&lt;abbr-1&gt;Energy Environ. Sci.&lt;/abbr-1&gt;&lt;/periodical&gt;&lt;pages&gt;916-921&lt;/pages&gt;&lt;volume&gt;8&lt;/volume&gt;&lt;number&gt;3&lt;/number&gt;&lt;dates&gt;&lt;year&gt;2015&lt;/year&gt;&lt;/dates&gt;&lt;isbn&gt;1754-5692&amp;#xD;1754-5706&lt;/isbn&gt;&lt;urls&gt;&lt;/urls&gt;&lt;electronic-resource-num&gt;10.1039/c4ee02441a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[31]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E55FE2" w:rsidRPr="00D32AE0">
        <w:rPr>
          <w:rFonts w:ascii="Times New Roman" w:eastAsiaTheme="minorEastAsia" w:hAnsi="Times New Roman"/>
          <w:szCs w:val="24"/>
        </w:rPr>
        <w:t xml:space="preserve">also </w:t>
      </w:r>
      <w:r w:rsidR="00997240" w:rsidRPr="00D32AE0">
        <w:rPr>
          <w:rFonts w:ascii="Times New Roman" w:hAnsi="Times New Roman"/>
          <w:szCs w:val="24"/>
        </w:rPr>
        <w:t>reported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E55FE2" w:rsidRPr="00D32AE0">
        <w:rPr>
          <w:rFonts w:ascii="Times New Roman" w:hAnsi="Times New Roman"/>
          <w:szCs w:val="24"/>
        </w:rPr>
        <w:t xml:space="preserve">the fabrication of </w:t>
      </w:r>
      <w:r w:rsidR="0081289A" w:rsidRPr="00D32AE0">
        <w:rPr>
          <w:rFonts w:ascii="Times New Roman" w:hAnsi="Times New Roman"/>
          <w:szCs w:val="24"/>
        </w:rPr>
        <w:t xml:space="preserve">flexible </w:t>
      </w:r>
      <w:r w:rsidR="006171C4" w:rsidRPr="00D32AE0">
        <w:rPr>
          <w:rFonts w:ascii="Times New Roman" w:hAnsi="Times New Roman"/>
          <w:szCs w:val="24"/>
        </w:rPr>
        <w:t>PSCs</w:t>
      </w:r>
      <w:r w:rsidR="0081289A" w:rsidRPr="00D32AE0">
        <w:rPr>
          <w:rFonts w:ascii="Times New Roman" w:hAnsi="Times New Roman"/>
          <w:szCs w:val="24"/>
        </w:rPr>
        <w:t xml:space="preserve"> on</w:t>
      </w:r>
      <w:r w:rsidR="00E55FE2" w:rsidRPr="00D32AE0">
        <w:rPr>
          <w:rFonts w:ascii="Times New Roman" w:hAnsi="Times New Roman"/>
          <w:szCs w:val="24"/>
        </w:rPr>
        <w:t xml:space="preserve"> a</w:t>
      </w:r>
      <w:r w:rsidR="0081289A" w:rsidRPr="00D32AE0">
        <w:rPr>
          <w:rFonts w:ascii="Times New Roman" w:hAnsi="Times New Roman"/>
          <w:szCs w:val="24"/>
        </w:rPr>
        <w:t xml:space="preserve"> PEN</w:t>
      </w:r>
      <w:r w:rsidR="00E55FE2" w:rsidRPr="00D32AE0">
        <w:rPr>
          <w:rFonts w:ascii="Times New Roman" w:hAnsi="Times New Roman"/>
          <w:szCs w:val="24"/>
        </w:rPr>
        <w:t xml:space="preserve"> substrate</w:t>
      </w:r>
      <w:r w:rsidR="0081289A" w:rsidRPr="00D32AE0">
        <w:rPr>
          <w:rFonts w:ascii="Times New Roman" w:hAnsi="Times New Roman"/>
          <w:szCs w:val="24"/>
        </w:rPr>
        <w:t xml:space="preserve"> (PEN/ITO/ALD-TiO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81289A" w:rsidRPr="00D32AE0">
        <w:rPr>
          <w:rFonts w:ascii="Times New Roman" w:hAnsi="Times New Roman"/>
          <w:szCs w:val="24"/>
        </w:rPr>
        <w:t xml:space="preserve"> layer/MASnI</w:t>
      </w:r>
      <w:r w:rsidR="0081289A" w:rsidRPr="00D32AE0">
        <w:rPr>
          <w:rFonts w:ascii="Times New Roman" w:hAnsi="Times New Roman"/>
          <w:szCs w:val="24"/>
          <w:vertAlign w:val="subscript"/>
        </w:rPr>
        <w:t>3-x</w:t>
      </w:r>
      <w:r w:rsidR="0081289A" w:rsidRPr="00D32AE0">
        <w:rPr>
          <w:rFonts w:ascii="Times New Roman" w:hAnsi="Times New Roman"/>
          <w:szCs w:val="24"/>
        </w:rPr>
        <w:t>Cl</w:t>
      </w:r>
      <w:r w:rsidR="0081289A" w:rsidRPr="00D32AE0">
        <w:rPr>
          <w:rFonts w:ascii="Times New Roman" w:hAnsi="Times New Roman"/>
          <w:szCs w:val="24"/>
          <w:vertAlign w:val="subscript"/>
        </w:rPr>
        <w:t>x</w:t>
      </w:r>
      <w:r w:rsidR="0081289A" w:rsidRPr="00D32AE0">
        <w:rPr>
          <w:rFonts w:ascii="Times New Roman" w:hAnsi="Times New Roman"/>
          <w:szCs w:val="24"/>
        </w:rPr>
        <w:t>/</w:t>
      </w:r>
      <w:r w:rsidR="0081289A" w:rsidRPr="00D32AE0">
        <w:rPr>
          <w:rFonts w:ascii="Times New Roman" w:hAnsi="Times New Roman"/>
          <w:i/>
          <w:szCs w:val="24"/>
        </w:rPr>
        <w:t>spiro</w:t>
      </w:r>
      <w:r w:rsidR="0081289A" w:rsidRPr="00D32AE0">
        <w:rPr>
          <w:rFonts w:ascii="Times New Roman" w:hAnsi="Times New Roman"/>
          <w:szCs w:val="24"/>
        </w:rPr>
        <w:t xml:space="preserve">-OMeTAD/Ag) and obtained </w:t>
      </w:r>
      <w:r w:rsidR="00E55FE2" w:rsidRPr="00D32AE0">
        <w:rPr>
          <w:rFonts w:ascii="Times New Roman" w:hAnsi="Times New Roman"/>
          <w:szCs w:val="24"/>
        </w:rPr>
        <w:t>an efficiency</w:t>
      </w:r>
      <w:r w:rsidR="0081289A" w:rsidRPr="00D32AE0">
        <w:rPr>
          <w:rFonts w:ascii="Times New Roman" w:hAnsi="Times New Roman"/>
          <w:szCs w:val="24"/>
        </w:rPr>
        <w:t xml:space="preserve"> of 12.2% and</w:t>
      </w:r>
      <w:r w:rsidR="00997240" w:rsidRPr="00D32AE0">
        <w:rPr>
          <w:rFonts w:ascii="Times New Roman" w:hAnsi="Times New Roman"/>
          <w:szCs w:val="24"/>
        </w:rPr>
        <w:t xml:space="preserve"> maintained almost </w:t>
      </w:r>
      <w:r w:rsidR="00997240" w:rsidRPr="00D32AE0">
        <w:rPr>
          <w:rFonts w:ascii="Times New Roman" w:hAnsi="Times New Roman" w:hint="eastAsia"/>
          <w:szCs w:val="24"/>
        </w:rPr>
        <w:t>100%</w:t>
      </w:r>
      <w:r w:rsidR="00997240" w:rsidRPr="00D32AE0">
        <w:rPr>
          <w:rFonts w:ascii="Times New Roman" w:hAnsi="Times New Roman"/>
          <w:szCs w:val="24"/>
        </w:rPr>
        <w:t xml:space="preserve">, </w:t>
      </w:r>
      <w:r w:rsidR="00997240" w:rsidRPr="00D32AE0">
        <w:rPr>
          <w:rFonts w:ascii="Times New Roman" w:hAnsi="Times New Roman" w:hint="eastAsia"/>
          <w:szCs w:val="24"/>
        </w:rPr>
        <w:t>95%</w:t>
      </w:r>
      <w:r w:rsidR="00997240" w:rsidRPr="00D32AE0">
        <w:rPr>
          <w:rFonts w:ascii="Times New Roman" w:hAnsi="Times New Roman"/>
          <w:szCs w:val="24"/>
        </w:rPr>
        <w:t xml:space="preserve">, and </w:t>
      </w:r>
      <w:r w:rsidR="00997240" w:rsidRPr="00D32AE0">
        <w:rPr>
          <w:rFonts w:ascii="Times New Roman" w:hAnsi="Times New Roman" w:hint="eastAsia"/>
          <w:szCs w:val="24"/>
        </w:rPr>
        <w:t>50%</w:t>
      </w:r>
      <w:r w:rsidR="002D1F36" w:rsidRPr="00D32AE0">
        <w:rPr>
          <w:rFonts w:ascii="Times New Roman" w:eastAsiaTheme="minorEastAsia" w:hAnsi="Times New Roman" w:hint="eastAsia"/>
          <w:szCs w:val="24"/>
        </w:rPr>
        <w:t xml:space="preserve"> of </w:t>
      </w:r>
      <w:r w:rsidR="00E55FE2" w:rsidRPr="00D32AE0">
        <w:rPr>
          <w:rFonts w:ascii="Times New Roman" w:eastAsiaTheme="minorEastAsia" w:hAnsi="Times New Roman"/>
          <w:szCs w:val="24"/>
        </w:rPr>
        <w:t xml:space="preserve">their </w:t>
      </w:r>
      <w:r w:rsidR="002D1F36" w:rsidRPr="00D32AE0">
        <w:rPr>
          <w:rFonts w:ascii="Times New Roman" w:eastAsiaTheme="minorEastAsia" w:hAnsi="Times New Roman" w:hint="eastAsia"/>
          <w:szCs w:val="24"/>
        </w:rPr>
        <w:t xml:space="preserve">original efficiency </w:t>
      </w:r>
      <w:r w:rsidR="00E55FE2" w:rsidRPr="00D32AE0">
        <w:rPr>
          <w:rFonts w:ascii="Times New Roman" w:eastAsiaTheme="minorEastAsia" w:hAnsi="Times New Roman"/>
          <w:szCs w:val="24"/>
        </w:rPr>
        <w:t xml:space="preserve">after being bent </w:t>
      </w:r>
      <w:r w:rsidR="00E55FE2" w:rsidRPr="00D32AE0">
        <w:rPr>
          <w:rFonts w:ascii="Times New Roman" w:hAnsi="Times New Roman"/>
          <w:szCs w:val="24"/>
        </w:rPr>
        <w:t>1000 times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E55FE2" w:rsidRPr="00D32AE0">
        <w:rPr>
          <w:rFonts w:ascii="Times New Roman" w:eastAsiaTheme="minorEastAsia" w:hAnsi="Times New Roman"/>
          <w:szCs w:val="24"/>
        </w:rPr>
        <w:t xml:space="preserve">around a radius of </w:t>
      </w:r>
      <w:r w:rsidR="0093121C" w:rsidRPr="00D32AE0">
        <w:rPr>
          <w:rFonts w:ascii="Times New Roman" w:eastAsiaTheme="minorEastAsia" w:hAnsi="Times New Roman"/>
          <w:szCs w:val="24"/>
        </w:rPr>
        <w:t>400</w:t>
      </w:r>
      <w:r w:rsidR="00E55FE2" w:rsidRPr="00D32AE0">
        <w:rPr>
          <w:rFonts w:ascii="Times New Roman" w:eastAsiaTheme="minorEastAsia" w:hAnsi="Times New Roman"/>
          <w:szCs w:val="24"/>
        </w:rPr>
        <w:t xml:space="preserve">, </w:t>
      </w:r>
      <w:r w:rsidR="0093121C" w:rsidRPr="00D32AE0">
        <w:rPr>
          <w:rFonts w:ascii="Times New Roman" w:eastAsiaTheme="minorEastAsia" w:hAnsi="Times New Roman"/>
          <w:szCs w:val="24"/>
        </w:rPr>
        <w:t>10</w:t>
      </w:r>
      <w:r w:rsidR="00E55FE2" w:rsidRPr="00D32AE0">
        <w:rPr>
          <w:rFonts w:ascii="Times New Roman" w:eastAsiaTheme="minorEastAsia" w:hAnsi="Times New Roman"/>
          <w:szCs w:val="24"/>
        </w:rPr>
        <w:t xml:space="preserve"> and </w:t>
      </w:r>
      <w:r w:rsidR="0093121C" w:rsidRPr="00D32AE0">
        <w:rPr>
          <w:rFonts w:ascii="Times New Roman" w:eastAsiaTheme="minorEastAsia" w:hAnsi="Times New Roman"/>
          <w:szCs w:val="24"/>
        </w:rPr>
        <w:t>4</w:t>
      </w:r>
      <w:r w:rsidR="00E55FE2" w:rsidRPr="00D32AE0">
        <w:rPr>
          <w:rFonts w:ascii="Times New Roman" w:eastAsiaTheme="minorEastAsia" w:hAnsi="Times New Roman"/>
          <w:szCs w:val="24"/>
        </w:rPr>
        <w:t xml:space="preserve">mm respectively </w:t>
      </w:r>
      <w:r w:rsidR="00E55FE2" w:rsidRPr="00D32AE0">
        <w:rPr>
          <w:rFonts w:ascii="Times New Roman" w:eastAsiaTheme="minorEastAsia" w:hAnsi="Times New Roman" w:hint="eastAsia"/>
          <w:szCs w:val="24"/>
        </w:rPr>
        <w:t>(</w:t>
      </w:r>
      <w:r w:rsidR="00E55FE2" w:rsidRPr="00D32AE0">
        <w:rPr>
          <w:rFonts w:ascii="Times New Roman" w:eastAsiaTheme="minorEastAsia" w:hAnsi="Times New Roman"/>
          <w:szCs w:val="24"/>
        </w:rPr>
        <w:t xml:space="preserve">see </w:t>
      </w:r>
      <w:r w:rsidR="00F81588" w:rsidRPr="00D32AE0">
        <w:rPr>
          <w:rFonts w:ascii="Times New Roman" w:eastAsiaTheme="minorEastAsia" w:hAnsi="Times New Roman" w:hint="eastAsia"/>
          <w:szCs w:val="24"/>
        </w:rPr>
        <w:t xml:space="preserve">figure </w:t>
      </w:r>
      <w:r w:rsidR="00C54811" w:rsidRPr="00D32AE0">
        <w:rPr>
          <w:rFonts w:ascii="Times New Roman" w:eastAsiaTheme="minorEastAsia" w:hAnsi="Times New Roman" w:hint="eastAsia"/>
          <w:szCs w:val="24"/>
        </w:rPr>
        <w:t>24</w:t>
      </w:r>
      <w:r w:rsidR="00E17A6A" w:rsidRPr="00D32AE0">
        <w:rPr>
          <w:rFonts w:ascii="Times New Roman" w:eastAsiaTheme="minorEastAsia" w:hAnsi="Times New Roman" w:hint="eastAsia"/>
          <w:szCs w:val="24"/>
        </w:rPr>
        <w:t>(</w:t>
      </w:r>
      <w:r w:rsidR="00E17A6A" w:rsidRPr="00D32AE0">
        <w:rPr>
          <w:rFonts w:ascii="Times New Roman" w:eastAsiaTheme="minorEastAsia" w:hAnsi="Times New Roman" w:hint="eastAsia"/>
          <w:i/>
          <w:szCs w:val="24"/>
        </w:rPr>
        <w:t>b</w:t>
      </w:r>
      <w:r w:rsidR="00E17A6A" w:rsidRPr="00D32AE0">
        <w:rPr>
          <w:rFonts w:ascii="Times New Roman" w:eastAsiaTheme="minorEastAsia" w:hAnsi="Times New Roman" w:hint="eastAsia"/>
          <w:szCs w:val="24"/>
        </w:rPr>
        <w:t>))</w:t>
      </w:r>
      <w:r w:rsidR="00997240" w:rsidRPr="00D32AE0">
        <w:rPr>
          <w:rFonts w:ascii="Times New Roman" w:hAnsi="Times New Roman"/>
          <w:szCs w:val="24"/>
        </w:rPr>
        <w:t xml:space="preserve">. </w:t>
      </w:r>
      <w:r w:rsidR="00511674" w:rsidRPr="00D32AE0">
        <w:rPr>
          <w:rFonts w:ascii="Times New Roman" w:hAnsi="Times New Roman"/>
          <w:szCs w:val="24"/>
        </w:rPr>
        <w:t>Repeated</w:t>
      </w:r>
      <w:r w:rsidR="0081289A" w:rsidRPr="00D32AE0">
        <w:rPr>
          <w:rFonts w:ascii="Times New Roman" w:hAnsi="Times New Roman"/>
          <w:szCs w:val="24"/>
        </w:rPr>
        <w:t xml:space="preserve"> bending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93121C" w:rsidRPr="00D32AE0">
        <w:rPr>
          <w:rFonts w:ascii="Times New Roman" w:hAnsi="Times New Roman"/>
          <w:szCs w:val="24"/>
        </w:rPr>
        <w:t>results in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crack</w:t>
      </w:r>
      <w:r w:rsidR="00997240" w:rsidRPr="00D32AE0">
        <w:rPr>
          <w:rFonts w:ascii="Times New Roman" w:hAnsi="Times New Roman"/>
          <w:szCs w:val="24"/>
        </w:rPr>
        <w:t>s</w:t>
      </w:r>
      <w:r w:rsidR="004C4B18" w:rsidRPr="00D32AE0">
        <w:rPr>
          <w:rFonts w:ascii="Times New Roman" w:hAnsi="Times New Roman"/>
          <w:szCs w:val="24"/>
        </w:rPr>
        <w:t xml:space="preserve"> in the film</w:t>
      </w:r>
      <w:r w:rsidR="0093121C" w:rsidRPr="00D32AE0">
        <w:rPr>
          <w:rFonts w:ascii="Times New Roman" w:hAnsi="Times New Roman"/>
          <w:szCs w:val="24"/>
        </w:rPr>
        <w:t xml:space="preserve"> which cause structural</w:t>
      </w:r>
      <w:r w:rsidR="0081289A" w:rsidRPr="00D32AE0">
        <w:rPr>
          <w:rFonts w:ascii="Times New Roman" w:hAnsi="Times New Roman"/>
          <w:szCs w:val="24"/>
        </w:rPr>
        <w:t xml:space="preserve"> damage</w:t>
      </w:r>
      <w:r w:rsidR="0081289A" w:rsidRPr="00D32AE0">
        <w:rPr>
          <w:rFonts w:ascii="Times New Roman" w:eastAsiaTheme="minorEastAsia" w:hAnsi="Times New Roman" w:hint="eastAsia"/>
          <w:szCs w:val="24"/>
        </w:rPr>
        <w:t>,</w:t>
      </w:r>
      <w:r w:rsidR="00A83B22" w:rsidRPr="00D32AE0">
        <w:rPr>
          <w:rFonts w:ascii="Times New Roman" w:eastAsiaTheme="minorEastAsia" w:hAnsi="Times New Roman"/>
          <w:szCs w:val="24"/>
        </w:rPr>
        <w:t xml:space="preserve"> </w:t>
      </w:r>
      <w:r w:rsidR="0093121C" w:rsidRPr="00D32AE0">
        <w:rPr>
          <w:rFonts w:ascii="Times New Roman" w:hAnsi="Times New Roman"/>
          <w:szCs w:val="24"/>
        </w:rPr>
        <w:t>result in large increases in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997240" w:rsidRPr="00D32AE0">
        <w:rPr>
          <w:rFonts w:ascii="Times New Roman" w:hAnsi="Times New Roman"/>
          <w:szCs w:val="24"/>
        </w:rPr>
        <w:t xml:space="preserve">electrical </w:t>
      </w:r>
      <w:r w:rsidR="0081289A" w:rsidRPr="00D32AE0">
        <w:rPr>
          <w:rFonts w:ascii="Times New Roman" w:hAnsi="Times New Roman"/>
          <w:szCs w:val="24"/>
        </w:rPr>
        <w:t>resistance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and </w:t>
      </w:r>
      <w:r w:rsidR="00997240" w:rsidRPr="00D32AE0">
        <w:rPr>
          <w:rFonts w:ascii="Times New Roman" w:hAnsi="Times New Roman"/>
          <w:szCs w:val="24"/>
        </w:rPr>
        <w:t xml:space="preserve">consequently </w:t>
      </w:r>
      <w:r w:rsidR="0093121C" w:rsidRPr="00D32AE0">
        <w:rPr>
          <w:rFonts w:ascii="Times New Roman" w:hAnsi="Times New Roman"/>
          <w:szCs w:val="24"/>
        </w:rPr>
        <w:t xml:space="preserve">reduce device </w:t>
      </w:r>
      <w:r w:rsidR="0081289A" w:rsidRPr="00D32AE0">
        <w:rPr>
          <w:rFonts w:ascii="Times New Roman" w:hAnsi="Times New Roman"/>
          <w:szCs w:val="24"/>
        </w:rPr>
        <w:t xml:space="preserve">efficiency </w:t>
      </w:r>
      <w:r w:rsidR="00E17A6A" w:rsidRPr="00D32AE0">
        <w:rPr>
          <w:rFonts w:ascii="Times New Roman" w:eastAsiaTheme="minorEastAsia" w:hAnsi="Times New Roman" w:hint="eastAsia"/>
          <w:szCs w:val="24"/>
        </w:rPr>
        <w:t>(</w:t>
      </w:r>
      <w:r w:rsidR="0093121C" w:rsidRPr="00D32AE0">
        <w:rPr>
          <w:rFonts w:ascii="Times New Roman" w:eastAsiaTheme="minorEastAsia" w:hAnsi="Times New Roman"/>
          <w:szCs w:val="24"/>
        </w:rPr>
        <w:t xml:space="preserve">see </w:t>
      </w:r>
      <w:r w:rsidR="00F81588" w:rsidRPr="00D32AE0">
        <w:rPr>
          <w:rFonts w:ascii="Times New Roman" w:eastAsiaTheme="minorEastAsia" w:hAnsi="Times New Roman" w:hint="eastAsia"/>
          <w:szCs w:val="24"/>
        </w:rPr>
        <w:t>figure</w:t>
      </w:r>
      <w:r w:rsidR="008744AB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szCs w:val="24"/>
        </w:rPr>
        <w:t>25</w:t>
      </w:r>
      <w:r w:rsidR="0081289A" w:rsidRPr="00D32AE0">
        <w:rPr>
          <w:rFonts w:ascii="Times New Roman" w:hAnsi="Times New Roman"/>
          <w:szCs w:val="24"/>
        </w:rPr>
        <w:t>). The reason</w:t>
      </w:r>
      <w:r w:rsidR="0093121C" w:rsidRPr="00D32AE0">
        <w:rPr>
          <w:rFonts w:ascii="Times New Roman" w:hAnsi="Times New Roman"/>
          <w:szCs w:val="24"/>
        </w:rPr>
        <w:t xml:space="preserve"> for this degradation originates from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794CB1" w:rsidRPr="00D32AE0">
        <w:rPr>
          <w:rFonts w:ascii="Times New Roman" w:hAnsi="Times New Roman"/>
          <w:szCs w:val="24"/>
        </w:rPr>
        <w:t xml:space="preserve">the brittleness of </w:t>
      </w:r>
      <w:r w:rsidR="0081289A" w:rsidRPr="00D32AE0">
        <w:rPr>
          <w:rFonts w:ascii="Times New Roman" w:hAnsi="Times New Roman"/>
          <w:szCs w:val="24"/>
        </w:rPr>
        <w:t>ITO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&lt;EndNote&gt;&lt;Cite&gt;&lt;Author&gt;Giacomo&lt;/Author&gt;&lt;Year&gt;2015&lt;/Year&gt;&lt;RecNum&gt;149&lt;/RecNum&gt;&lt;DisplayText&gt;[140]&lt;/DisplayText&gt;&lt;record&gt;&lt;rec-number&gt;149&lt;/rec-number&gt;&lt;foreign-keys&gt;&lt;key app="EN" db-id="tda9frw5us5tfre0ewbxzspqs5d5xdtxt5as" timestamp="1426314742"&gt;149&lt;/key&gt;&lt;key app="ENWeb" db-id=""&gt;0&lt;/key&gt;&lt;/foreign-keys&gt;&lt;ref-type name="Journal Article"&gt;17&lt;/ref-type&gt;&lt;contributors&gt;&lt;authors&gt;&lt;author&gt;Giacomo, Francesco Di &lt;/author&gt;&lt;author&gt;Zardetto, Valerio&lt;/author&gt;&lt;author&gt;D&amp;apos;Epifanio, Alessandra&lt;/author&gt;&lt;author&gt;Pescetelli, Sara&lt;/author&gt;&lt;author&gt;Matteocci, Fabio&lt;/author&gt;&lt;author&gt;Razza, Stefano&lt;/author&gt;&lt;author&gt;Di Carlo, Aldo&lt;/author&gt;&lt;author&gt;Licoccia, Silvia&lt;/author&gt;&lt;author&gt;Kessels, Wilhelmus M. M.&lt;/author&gt;&lt;author&gt;Creatore, Mariadriana&lt;/author&gt;&lt;author&gt;Brown, Thomas M.&lt;/author&gt;&lt;/authors&gt;&lt;/contributors&gt;&lt;titles&gt;&lt;title&gt;&lt;style face="normal" font="default" size="100%"&gt;Flexible Perovskite Photovoltaic Modules and Solar Cells Based on Atomic Layer Deposited Compact Layers and UV-Irradiated TiO&lt;/style&gt;&lt;style face="subscript" font="default" size="100%"&gt;2&lt;/style&gt;&lt;style face="normal" font="default" size="100%"&gt; Scaffolds on Plastic Substrates&lt;/style&gt;&lt;/title&gt;&lt;secondary-title&gt;Advanced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1401808&lt;/pages&gt;&lt;volume&gt;5&lt;/volume&gt;&lt;dates&gt;&lt;year&gt;2015&lt;/year&gt;&lt;/dates&gt;&lt;isbn&gt;16146832&lt;/isbn&gt;&lt;urls&gt;&lt;/urls&gt;&lt;electronic-resource-num&gt;10.1002/aenm.201401808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[140]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="0093121C" w:rsidRPr="00D32AE0">
        <w:rPr>
          <w:rFonts w:ascii="Times New Roman" w:hAnsi="Times New Roman"/>
          <w:szCs w:val="24"/>
        </w:rPr>
        <w:t xml:space="preserve">the </w:t>
      </w:r>
      <w:r w:rsidR="00794CB1" w:rsidRPr="00D32AE0">
        <w:rPr>
          <w:rFonts w:ascii="Times New Roman" w:hAnsi="Times New Roman"/>
          <w:szCs w:val="24"/>
        </w:rPr>
        <w:t xml:space="preserve">different </w:t>
      </w:r>
      <w:r w:rsidR="0093121C" w:rsidRPr="00D32AE0">
        <w:rPr>
          <w:rFonts w:ascii="Times New Roman" w:hAnsi="Times New Roman"/>
          <w:szCs w:val="24"/>
        </w:rPr>
        <w:t>You</w:t>
      </w:r>
      <w:r w:rsidR="0081289A" w:rsidRPr="00D32AE0">
        <w:rPr>
          <w:rFonts w:ascii="Times New Roman" w:hAnsi="Times New Roman"/>
          <w:szCs w:val="24"/>
        </w:rPr>
        <w:t xml:space="preserve">ng’s modulus </w:t>
      </w:r>
      <w:r w:rsidR="0093121C" w:rsidRPr="00D32AE0">
        <w:rPr>
          <w:rFonts w:ascii="Times New Roman" w:hAnsi="Times New Roman"/>
          <w:szCs w:val="24"/>
        </w:rPr>
        <w:t>of</w:t>
      </w:r>
      <w:r w:rsidR="0081289A" w:rsidRPr="00D32AE0">
        <w:rPr>
          <w:rFonts w:ascii="Times New Roman" w:hAnsi="Times New Roman"/>
          <w:szCs w:val="24"/>
        </w:rPr>
        <w:t xml:space="preserve"> ITO and flexible PEN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FE24E1" w:rsidRPr="00D32AE0">
        <w:rPr>
          <w:rFonts w:ascii="Times New Roman" w:hAnsi="Times New Roman"/>
          <w:szCs w:val="24"/>
        </w:rPr>
        <w:instrText xml:space="preserve"> ADDIN EN.CITE &lt;EndNote&gt;&lt;Cite&gt;&lt;Author&gt;Kim&lt;/Author&gt;&lt;Year&gt;2015&lt;/Year&gt;&lt;RecNum&gt;44&lt;/RecNum&gt;&lt;DisplayText&gt;[31]&lt;/DisplayText&gt;&lt;record&gt;&lt;rec-number&gt;44&lt;/rec-number&gt;&lt;foreign-keys&gt;&lt;key app="EN" db-id="tda9frw5us5tfre0ewbxzspqs5d5xdtxt5as" timestamp="1426314152"&gt;44&lt;/key&gt;&lt;key app="ENWeb" db-id=""&gt;0&lt;/key&gt;&lt;/foreign-keys&gt;&lt;ref-type name="Journal Article"&gt;17&lt;/ref-type&gt;&lt;contributors&gt;&lt;authors&gt;&lt;author&gt;Kim, Byeong Jo&lt;/author&gt;&lt;author&gt;Kim, Dong Hoe&lt;/author&gt;&lt;author&gt;Lee, Yoo-Yong&lt;/author&gt;&lt;author&gt;Shin, Hee-Won&lt;/author&gt;&lt;author&gt;Han, Gill Sang&lt;/author&gt;&lt;author&gt;Hong, Jung Sug&lt;/author&gt;&lt;author&gt;Mahmood, Khalid&lt;/author&gt;&lt;author&gt;Ahn, Tae Kyu&lt;/author&gt;&lt;author&gt;Joo, Young-Chang&lt;/author&gt;&lt;author&gt;Hong, Kug Sun&lt;/author&gt;&lt;author&gt;Park, Nam-Gyu&lt;/author&gt;&lt;author&gt;Lee, Sangwook&lt;/author&gt;&lt;author&gt;Jung, Hyun Suk&lt;/author&gt;&lt;/authors&gt;&lt;/contributors&gt;&lt;titles&gt;&lt;title&gt;Highly efficient and bending durable perovskite solar cells: toward a wearable power source&lt;/title&gt;&lt;secondary-title&gt;Energy Environ. Sci.&lt;/secondary-title&gt;&lt;/titles&gt;&lt;periodical&gt;&lt;full-title&gt;Energy &amp;amp; Environmental Science&lt;/full-title&gt;&lt;abbr-1&gt;Energy Environ. Sci.&lt;/abbr-1&gt;&lt;/periodical&gt;&lt;pages&gt;916-921&lt;/pages&gt;&lt;volume&gt;8&lt;/volume&gt;&lt;number&gt;3&lt;/number&gt;&lt;dates&gt;&lt;year&gt;2015&lt;/year&gt;&lt;/dates&gt;&lt;isbn&gt;1754-5692&amp;#xD;1754-5706&lt;/isbn&gt;&lt;urls&gt;&lt;/urls&gt;&lt;electronic-resource-num&gt;10.1039/c4ee02441a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FE24E1" w:rsidRPr="00D32AE0">
        <w:rPr>
          <w:rFonts w:ascii="Times New Roman" w:hAnsi="Times New Roman"/>
          <w:noProof/>
          <w:szCs w:val="24"/>
        </w:rPr>
        <w:t>[31]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940454" w:rsidRPr="00D32AE0">
        <w:rPr>
          <w:rFonts w:ascii="Times New Roman" w:hAnsi="Times New Roman"/>
          <w:szCs w:val="24"/>
        </w:rPr>
        <w:t>. Indeed</w:t>
      </w:r>
      <w:r w:rsidR="0093121C" w:rsidRPr="00D32AE0">
        <w:rPr>
          <w:rFonts w:ascii="Times New Roman" w:hAnsi="Times New Roman"/>
          <w:szCs w:val="24"/>
        </w:rPr>
        <w:t xml:space="preserve"> devices bent around a smaller </w:t>
      </w:r>
      <w:r w:rsidR="0081289A" w:rsidRPr="00D32AE0">
        <w:rPr>
          <w:rFonts w:ascii="Times New Roman" w:hAnsi="Times New Roman"/>
          <w:szCs w:val="24"/>
        </w:rPr>
        <w:t>radi</w:t>
      </w:r>
      <w:r w:rsidR="00794CB1" w:rsidRPr="00D32AE0">
        <w:rPr>
          <w:rFonts w:ascii="Times New Roman" w:hAnsi="Times New Roman"/>
          <w:szCs w:val="24"/>
        </w:rPr>
        <w:t>us</w:t>
      </w:r>
      <w:r w:rsidR="004C4B18" w:rsidRPr="00D32AE0">
        <w:rPr>
          <w:rFonts w:ascii="Times New Roman" w:hAnsi="Times New Roman"/>
          <w:szCs w:val="24"/>
        </w:rPr>
        <w:t xml:space="preserve"> undergo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93121C" w:rsidRPr="00D32AE0">
        <w:rPr>
          <w:rFonts w:ascii="Times New Roman" w:hAnsi="Times New Roman"/>
          <w:szCs w:val="24"/>
        </w:rPr>
        <w:t>greater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93121C" w:rsidRPr="00D32AE0">
        <w:rPr>
          <w:rFonts w:ascii="Times New Roman" w:hAnsi="Times New Roman"/>
          <w:szCs w:val="24"/>
        </w:rPr>
        <w:t>reductions in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940454" w:rsidRPr="00D32AE0">
        <w:rPr>
          <w:rFonts w:ascii="Times New Roman" w:hAnsi="Times New Roman"/>
          <w:szCs w:val="24"/>
        </w:rPr>
        <w:t>efficiency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&lt;EndNote&gt;&lt;Cite&gt;&lt;Author&gt;Giacomo&lt;/Author&gt;&lt;Year&gt;2015&lt;/Year&gt;&lt;RecNum&gt;149&lt;/RecNum&gt;&lt;DisplayText&gt;[140]&lt;/DisplayText&gt;&lt;record&gt;&lt;rec-number&gt;149&lt;/rec-number&gt;&lt;foreign-keys&gt;&lt;key app="EN" db-id="tda9frw5us5tfre0ewbxzspqs5d5xdtxt5as" timestamp="1426314742"&gt;149&lt;/key&gt;&lt;key app="ENWeb" db-id=""&gt;0&lt;/key&gt;&lt;/foreign-keys&gt;&lt;ref-type name="Journal Article"&gt;17&lt;/ref-type&gt;&lt;contributors&gt;&lt;authors&gt;&lt;author&gt;Giacomo, Francesco Di &lt;/author&gt;&lt;author&gt;Zardetto, Valerio&lt;/author&gt;&lt;author&gt;D&amp;apos;Epifanio, Alessandra&lt;/author&gt;&lt;author&gt;Pescetelli, Sara&lt;/author&gt;&lt;author&gt;Matteocci, Fabio&lt;/author&gt;&lt;author&gt;Razza, Stefano&lt;/author&gt;&lt;author&gt;Di Carlo, Aldo&lt;/author&gt;&lt;author&gt;Licoccia, Silvia&lt;/author&gt;&lt;author&gt;Kessels, Wilhelmus M. M.&lt;/author&gt;&lt;author&gt;Creatore, Mariadriana&lt;/author&gt;&lt;author&gt;Brown, Thomas M.&lt;/author&gt;&lt;/authors&gt;&lt;/contributors&gt;&lt;titles&gt;&lt;title&gt;&lt;style face="normal" font="default" size="100%"&gt;Flexible Perovskite Photovoltaic Modules and Solar Cells Based on Atomic Layer Deposited Compact Layers and UV-Irradiated TiO&lt;/style&gt;&lt;style face="subscript" font="default" size="100%"&gt;2&lt;/style&gt;&lt;style face="normal" font="default" size="100%"&gt; Scaffolds on Plastic Substrates&lt;/style&gt;&lt;/title&gt;&lt;secondary-title&gt;Advanced Energy Materials&lt;/secondary-title&gt;&lt;/titles&gt;&lt;periodical&gt;&lt;full-title&gt;Advanced Energy Materials&lt;/full-title&gt;&lt;abbr-1&gt;Adv. Eng. Mater.&lt;/abbr-1&gt;&lt;abbr-2&gt;Adv Eng Mater&lt;/abbr-2&gt;&lt;/periodical&gt;&lt;pages&gt;1401808&lt;/pages&gt;&lt;volume&gt;5&lt;/volume&gt;&lt;dates&gt;&lt;year&gt;2015&lt;/year&gt;&lt;/dates&gt;&lt;isbn&gt;16146832&lt;/isbn&gt;&lt;urls&gt;&lt;/urls&gt;&lt;electronic-resource-num&gt;10.1002/aenm.201401808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[140]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D61AD" w:rsidRPr="00D32AE0">
        <w:rPr>
          <w:rFonts w:ascii="Times New Roman" w:hAnsi="Times New Roman"/>
          <w:szCs w:val="24"/>
        </w:rPr>
        <w:t xml:space="preserve"> </w:t>
      </w:r>
      <w:r w:rsidR="00940454" w:rsidRPr="00D32AE0">
        <w:rPr>
          <w:rFonts w:ascii="Times New Roman" w:hAnsi="Times New Roman"/>
          <w:szCs w:val="24"/>
        </w:rPr>
        <w:t>with the bending</w:t>
      </w:r>
      <w:r w:rsidR="0081289A" w:rsidRPr="00D32AE0">
        <w:rPr>
          <w:rFonts w:ascii="Times New Roman" w:hAnsi="Times New Roman"/>
          <w:szCs w:val="24"/>
        </w:rPr>
        <w:t xml:space="preserve"> radius </w:t>
      </w:r>
      <w:r w:rsidR="00940454" w:rsidRPr="00D32AE0">
        <w:rPr>
          <w:rFonts w:ascii="Times New Roman" w:hAnsi="Times New Roman"/>
          <w:szCs w:val="24"/>
        </w:rPr>
        <w:t>having</w:t>
      </w:r>
      <w:r w:rsidR="00794CB1" w:rsidRPr="00D32AE0">
        <w:rPr>
          <w:rFonts w:ascii="Times New Roman" w:hAnsi="Times New Roman"/>
          <w:szCs w:val="24"/>
        </w:rPr>
        <w:t xml:space="preserve"> a </w:t>
      </w:r>
      <w:r w:rsidR="004C4B18" w:rsidRPr="00D32AE0">
        <w:rPr>
          <w:rFonts w:ascii="Times New Roman" w:hAnsi="Times New Roman"/>
          <w:szCs w:val="24"/>
        </w:rPr>
        <w:t>larger</w:t>
      </w:r>
      <w:r w:rsidR="00794CB1" w:rsidRPr="00D32AE0">
        <w:rPr>
          <w:rFonts w:ascii="Times New Roman" w:hAnsi="Times New Roman"/>
          <w:szCs w:val="24"/>
        </w:rPr>
        <w:t xml:space="preserve"> impact </w:t>
      </w:r>
      <w:r w:rsidR="00940454" w:rsidRPr="00D32AE0">
        <w:rPr>
          <w:rFonts w:ascii="Times New Roman" w:hAnsi="Times New Roman"/>
          <w:szCs w:val="24"/>
        </w:rPr>
        <w:t>on</w:t>
      </w:r>
      <w:r w:rsidR="00A83B22" w:rsidRPr="00D32AE0">
        <w:rPr>
          <w:rFonts w:ascii="Times New Roman" w:hAnsi="Times New Roman"/>
          <w:szCs w:val="24"/>
        </w:rPr>
        <w:t xml:space="preserve"> </w:t>
      </w:r>
      <w:r w:rsidR="00940454" w:rsidRPr="00D32AE0">
        <w:rPr>
          <w:rFonts w:ascii="Times New Roman" w:eastAsiaTheme="minorEastAsia" w:hAnsi="Times New Roman"/>
          <w:szCs w:val="24"/>
        </w:rPr>
        <w:t xml:space="preserve">degradation than the number of applied </w:t>
      </w:r>
      <w:r w:rsidR="0081289A" w:rsidRPr="00D32AE0">
        <w:rPr>
          <w:rFonts w:ascii="Times New Roman" w:hAnsi="Times New Roman"/>
          <w:szCs w:val="24"/>
        </w:rPr>
        <w:t>bending cycles.</w:t>
      </w:r>
      <w:r w:rsidR="000D391F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B5114E" w:rsidRPr="00D32AE0">
        <w:rPr>
          <w:rFonts w:ascii="Times New Roman" w:eastAsiaTheme="minorEastAsia" w:hAnsi="Times New Roman"/>
          <w:szCs w:val="24"/>
        </w:rPr>
        <w:t xml:space="preserve">The interested reader is directed to </w:t>
      </w:r>
      <w:r w:rsidR="00CB5843" w:rsidRPr="00D32AE0">
        <w:rPr>
          <w:rFonts w:ascii="Times New Roman" w:eastAsiaTheme="minorEastAsia" w:hAnsi="Times New Roman"/>
          <w:szCs w:val="24"/>
        </w:rPr>
        <w:t>a recent review</w:t>
      </w:r>
      <w:r w:rsidR="0039362F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CB5843" w:rsidRPr="00D32AE0">
        <w:rPr>
          <w:rFonts w:ascii="Times New Roman" w:eastAsiaTheme="minorEastAsia" w:hAnsi="Times New Roman"/>
          <w:szCs w:val="24"/>
        </w:rPr>
        <w:t>regarding</w:t>
      </w:r>
      <w:r w:rsidR="00B5114E" w:rsidRPr="00D32AE0">
        <w:rPr>
          <w:rFonts w:ascii="Times New Roman" w:eastAsiaTheme="minorEastAsia" w:hAnsi="Times New Roman"/>
          <w:szCs w:val="24"/>
        </w:rPr>
        <w:t xml:space="preserve"> the fabrication of</w:t>
      </w:r>
      <w:r w:rsidR="0039362F" w:rsidRPr="00D32AE0">
        <w:rPr>
          <w:rFonts w:ascii="Times New Roman" w:eastAsiaTheme="minorEastAsia" w:hAnsi="Times New Roman" w:hint="eastAsia"/>
          <w:szCs w:val="24"/>
        </w:rPr>
        <w:t xml:space="preserve"> flexible PSCs</w:t>
      </w:r>
      <w:r w:rsidR="000D391F" w:rsidRPr="00D32AE0">
        <w:rPr>
          <w:rFonts w:ascii="Times New Roman" w:eastAsiaTheme="minorEastAsia" w:hAnsi="Times New Roman"/>
          <w:szCs w:val="24"/>
        </w:rPr>
        <w:t>.</w:t>
      </w:r>
      <w:r w:rsidR="0039362F" w:rsidRPr="00D32AE0">
        <w:rPr>
          <w:rFonts w:ascii="Times New Roman" w:eastAsiaTheme="minorEastAsia" w:hAnsi="Times New Roman"/>
          <w:szCs w:val="24"/>
        </w:rPr>
        <w:fldChar w:fldCharType="begin"/>
      </w:r>
      <w:r w:rsidR="00E83D22">
        <w:rPr>
          <w:rFonts w:ascii="Times New Roman" w:eastAsiaTheme="minorEastAsia" w:hAnsi="Times New Roman"/>
          <w:szCs w:val="24"/>
        </w:rPr>
        <w:instrText xml:space="preserve"> ADDIN EN.CITE &lt;EndNote&gt;&lt;Cite&gt;&lt;Author&gt;Susrutha&lt;/Author&gt;&lt;Year&gt;2015&lt;/Year&gt;&lt;RecNum&gt;323&lt;/RecNum&gt;&lt;DisplayText&gt;[201]&lt;/DisplayText&gt;&lt;record&gt;&lt;rec-number&gt;323&lt;/rec-number&gt;&lt;foreign-keys&gt;&lt;key app="EN" db-id="tda9frw5us5tfre0ewbxzspqs5d5xdtxt5as" timestamp="1446776452"&gt;323&lt;/key&gt;&lt;key app="ENWeb" db-id=""&gt;0&lt;/key&gt;&lt;/foreign-keys&gt;&lt;ref-type name="Journal Article"&gt;17&lt;/ref-type&gt;&lt;contributors&gt;&lt;authors&gt;&lt;author&gt;Susrutha, B.&lt;/author&gt;&lt;author&gt;Giribabu, L.&lt;/author&gt;&lt;author&gt;Singh, S. P.&lt;/author&gt;&lt;/authors&gt;&lt;/contributors&gt;&lt;auth-address&gt;Inorganic and Physical Chemistry Division, CSIR-Indian Institute of Chemical Technology, Uppal Road, Tarnaka, Hyderabad-500607, Telangana, India.&lt;/auth-address&gt;&lt;titles&gt;&lt;title&gt;Recent advances in flexible perovskite solar cells&lt;/title&gt;&lt;secondary-title&gt;Chem. Commun.&lt;/secondary-title&gt;&lt;/titles&gt;&lt;periodical&gt;&lt;full-title&gt;Chemical communications&lt;/full-title&gt;&lt;abbr-1&gt;Chem. Commun.&lt;/abbr-1&gt;&lt;/periodical&gt;&lt;pages&gt;14696-707&lt;/pages&gt;&lt;volume&gt;51&lt;/volume&gt;&lt;number&gt;79&lt;/number&gt;&lt;dates&gt;&lt;year&gt;2015&lt;/year&gt;&lt;pub-dates&gt;&lt;date&gt;Sep 22&lt;/date&gt;&lt;/pub-dates&gt;&lt;/dates&gt;&lt;isbn&gt;1364-548X (Electronic)&amp;#xD;1359-7345 (Linking)&lt;/isbn&gt;&lt;accession-num&gt;26198773&lt;/accession-num&gt;&lt;urls&gt;&lt;related-urls&gt;&lt;url&gt;http://www.ncbi.nlm.nih.gov/pubmed/26198773&lt;/url&gt;&lt;/related-urls&gt;&lt;/urls&gt;&lt;electronic-resource-num&gt;10.1039/c5cc03666f&lt;/electronic-resource-num&gt;&lt;/record&gt;&lt;/Cite&gt;&lt;/EndNote&gt;</w:instrText>
      </w:r>
      <w:r w:rsidR="0039362F" w:rsidRPr="00D32AE0">
        <w:rPr>
          <w:rFonts w:ascii="Times New Roman" w:eastAsiaTheme="minorEastAsia" w:hAnsi="Times New Roman"/>
          <w:szCs w:val="24"/>
        </w:rPr>
        <w:fldChar w:fldCharType="separate"/>
      </w:r>
      <w:r w:rsidR="00E83D22">
        <w:rPr>
          <w:rFonts w:ascii="Times New Roman" w:eastAsiaTheme="minorEastAsia" w:hAnsi="Times New Roman"/>
          <w:noProof/>
          <w:szCs w:val="24"/>
        </w:rPr>
        <w:t>[201]</w:t>
      </w:r>
      <w:r w:rsidR="0039362F" w:rsidRPr="00D32AE0">
        <w:rPr>
          <w:rFonts w:ascii="Times New Roman" w:eastAsiaTheme="minorEastAsia" w:hAnsi="Times New Roman"/>
          <w:szCs w:val="24"/>
        </w:rPr>
        <w:fldChar w:fldCharType="end"/>
      </w:r>
    </w:p>
    <w:p w14:paraId="577FD4B7" w14:textId="77777777" w:rsidR="0081289A" w:rsidRPr="00D32AE0" w:rsidRDefault="0081289A" w:rsidP="0081289A">
      <w:pPr>
        <w:ind w:leftChars="-136" w:left="-2" w:rightChars="-162" w:right="-389" w:hangingChars="135" w:hanging="324"/>
        <w:jc w:val="center"/>
        <w:rPr>
          <w:rFonts w:ascii="Times New Roman" w:eastAsiaTheme="minorEastAsia" w:hAnsi="Times New Roman"/>
          <w:noProof/>
          <w:szCs w:val="24"/>
        </w:rPr>
      </w:pPr>
    </w:p>
    <w:p w14:paraId="5E1062F8" w14:textId="0A38BC0D" w:rsidR="00E059D0" w:rsidRPr="00D32AE0" w:rsidRDefault="00986494" w:rsidP="0081289A">
      <w:pPr>
        <w:ind w:leftChars="-136" w:left="-2" w:rightChars="-162" w:right="-389" w:hangingChars="135" w:hanging="324"/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40C8E863" wp14:editId="60E82FDD">
            <wp:extent cx="3385397" cy="2285862"/>
            <wp:effectExtent l="0" t="0" r="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397" cy="2285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B1B2EA" w14:textId="3D6594AB" w:rsidR="00831BB4" w:rsidRPr="00D32AE0" w:rsidRDefault="0081289A" w:rsidP="00F81588">
      <w:pPr>
        <w:pStyle w:val="af4"/>
        <w:rPr>
          <w:rFonts w:ascii="Times New Roman" w:eastAsiaTheme="minorEastAsia" w:hAnsi="Times New Roman"/>
          <w:color w:val="auto"/>
        </w:rPr>
      </w:pPr>
      <w:bookmarkStart w:id="138" w:name="OLE_LINK11"/>
      <w:bookmarkStart w:id="139" w:name="OLE_LINK12"/>
      <w:proofErr w:type="gramStart"/>
      <w:r w:rsidRPr="00D32AE0">
        <w:rPr>
          <w:rFonts w:ascii="Times New Roman" w:hAnsi="Times New Roman"/>
          <w:color w:val="auto"/>
        </w:rPr>
        <w:t>Fig</w:t>
      </w:r>
      <w:r w:rsidR="00F81588" w:rsidRPr="00D32AE0">
        <w:rPr>
          <w:rFonts w:ascii="Times New Roman" w:eastAsiaTheme="minorEastAsia" w:hAnsi="Times New Roman" w:hint="eastAsia"/>
          <w:color w:val="auto"/>
        </w:rPr>
        <w:t>ure</w:t>
      </w:r>
      <w:r w:rsidRPr="00D32AE0">
        <w:rPr>
          <w:rFonts w:ascii="Times New Roman" w:hAnsi="Times New Roman"/>
          <w:color w:val="auto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color w:val="auto"/>
        </w:rPr>
        <w:t>24</w:t>
      </w:r>
      <w:r w:rsidR="00F81588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F81588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>(</w:t>
      </w:r>
      <w:r w:rsidR="008744AB" w:rsidRPr="00D32AE0">
        <w:rPr>
          <w:rFonts w:ascii="Times New Roman" w:hAnsi="Times New Roman"/>
          <w:i/>
          <w:color w:val="auto"/>
        </w:rPr>
        <w:t>a</w:t>
      </w:r>
      <w:r w:rsidR="008744AB" w:rsidRPr="00D32AE0">
        <w:rPr>
          <w:rFonts w:ascii="Times New Roman" w:hAnsi="Times New Roman"/>
          <w:color w:val="auto"/>
        </w:rPr>
        <w:t>) PCE measured after bending</w:t>
      </w:r>
      <w:r w:rsidR="00806FF8" w:rsidRPr="00D32AE0">
        <w:rPr>
          <w:rFonts w:ascii="Times New Roman" w:eastAsiaTheme="minorEastAsia" w:hAnsi="Times New Roman"/>
          <w:color w:val="auto"/>
        </w:rPr>
        <w:t xml:space="preserve"> from </w:t>
      </w:r>
      <w:r w:rsidR="008744AB" w:rsidRPr="00D32AE0">
        <w:rPr>
          <w:rFonts w:ascii="Times New Roman" w:hAnsi="Times New Roman"/>
          <w:color w:val="auto"/>
        </w:rPr>
        <w:t>radius 400 mm</w:t>
      </w:r>
      <w:r w:rsidR="00F06408" w:rsidRPr="00D32AE0">
        <w:rPr>
          <w:rFonts w:ascii="Times New Roman" w:eastAsiaTheme="minorEastAsia" w:hAnsi="Times New Roman"/>
          <w:color w:val="auto"/>
        </w:rPr>
        <w:t xml:space="preserve"> to </w:t>
      </w:r>
      <w:r w:rsidR="008744AB" w:rsidRPr="00D32AE0">
        <w:rPr>
          <w:rFonts w:ascii="Times New Roman" w:hAnsi="Times New Roman"/>
          <w:color w:val="auto"/>
        </w:rPr>
        <w:t>1 mm. T</w:t>
      </w:r>
      <w:r w:rsidR="00FD7BC9" w:rsidRPr="00D32AE0">
        <w:rPr>
          <w:rFonts w:ascii="Times New Roman" w:hAnsi="Times New Roman"/>
          <w:color w:val="auto"/>
        </w:rPr>
        <w:t xml:space="preserve">he inset shows </w:t>
      </w:r>
      <w:r w:rsidR="008744AB" w:rsidRPr="00D32AE0">
        <w:rPr>
          <w:rFonts w:ascii="Times New Roman" w:hAnsi="Times New Roman"/>
          <w:color w:val="auto"/>
        </w:rPr>
        <w:t xml:space="preserve">images </w:t>
      </w:r>
      <w:r w:rsidR="00FD7BC9" w:rsidRPr="00D32AE0">
        <w:rPr>
          <w:rFonts w:ascii="Times New Roman" w:hAnsi="Times New Roman"/>
          <w:color w:val="auto"/>
        </w:rPr>
        <w:t>of a device</w:t>
      </w:r>
      <w:r w:rsidR="00A83B22" w:rsidRPr="00D32AE0">
        <w:rPr>
          <w:rFonts w:ascii="Times New Roman" w:hAnsi="Times New Roman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 xml:space="preserve">attached </w:t>
      </w:r>
      <w:r w:rsidR="003C7BA5" w:rsidRPr="00D32AE0">
        <w:rPr>
          <w:rFonts w:ascii="Times New Roman" w:hAnsi="Times New Roman"/>
          <w:color w:val="auto"/>
        </w:rPr>
        <w:t>to</w:t>
      </w:r>
      <w:r w:rsidR="00A83B22" w:rsidRPr="00D32AE0">
        <w:rPr>
          <w:rFonts w:ascii="Times New Roman" w:hAnsi="Times New Roman"/>
          <w:color w:val="auto"/>
        </w:rPr>
        <w:t xml:space="preserve"> </w:t>
      </w:r>
      <w:r w:rsidR="003C7BA5" w:rsidRPr="00D32AE0">
        <w:rPr>
          <w:rFonts w:ascii="Times New Roman" w:hAnsi="Times New Roman"/>
          <w:color w:val="auto"/>
        </w:rPr>
        <w:t>a person’s</w:t>
      </w:r>
      <w:r w:rsidR="00A83B22" w:rsidRPr="00D32AE0">
        <w:rPr>
          <w:rFonts w:ascii="Times New Roman" w:hAnsi="Times New Roman"/>
          <w:color w:val="auto"/>
        </w:rPr>
        <w:t xml:space="preserve"> </w:t>
      </w:r>
      <w:r w:rsidR="003C7BA5" w:rsidRPr="00D32AE0">
        <w:rPr>
          <w:rFonts w:ascii="Times New Roman" w:hAnsi="Times New Roman"/>
          <w:color w:val="auto"/>
        </w:rPr>
        <w:t>neck, wrist</w:t>
      </w:r>
      <w:r w:rsidR="008744AB" w:rsidRPr="00D32AE0">
        <w:rPr>
          <w:rFonts w:ascii="Times New Roman" w:hAnsi="Times New Roman"/>
          <w:color w:val="auto"/>
        </w:rPr>
        <w:t xml:space="preserve"> and finger</w:t>
      </w:r>
      <w:r w:rsidR="003C7BA5" w:rsidRPr="00D32AE0">
        <w:rPr>
          <w:rFonts w:ascii="Times New Roman" w:hAnsi="Times New Roman"/>
          <w:color w:val="auto"/>
        </w:rPr>
        <w:t>,</w:t>
      </w:r>
      <w:r w:rsidR="008744AB" w:rsidRPr="00D32AE0">
        <w:rPr>
          <w:rFonts w:ascii="Times New Roman" w:hAnsi="Times New Roman"/>
          <w:color w:val="auto"/>
        </w:rPr>
        <w:t xml:space="preserve"> corresponding to </w:t>
      </w:r>
      <w:r w:rsidR="00806FF8" w:rsidRPr="00D32AE0">
        <w:rPr>
          <w:rFonts w:ascii="Times New Roman" w:hAnsi="Times New Roman"/>
          <w:color w:val="auto"/>
        </w:rPr>
        <w:t>bending radii</w:t>
      </w:r>
      <w:r w:rsidR="00A83B22" w:rsidRPr="00D32AE0">
        <w:rPr>
          <w:rFonts w:ascii="Times New Roman" w:hAnsi="Times New Roman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>400 nm</w:t>
      </w:r>
      <w:r w:rsidR="00766987" w:rsidRPr="00D32AE0">
        <w:rPr>
          <w:rFonts w:ascii="Times New Roman" w:eastAsiaTheme="minorEastAsia" w:hAnsi="Times New Roman"/>
          <w:color w:val="auto"/>
        </w:rPr>
        <w:t xml:space="preserve"> (R</w:t>
      </w:r>
      <w:r w:rsidR="00766987" w:rsidRPr="00D32AE0">
        <w:rPr>
          <w:rFonts w:ascii="Times New Roman" w:hAnsi="Times New Roman"/>
          <w:color w:val="auto"/>
        </w:rPr>
        <w:t>400</w:t>
      </w:r>
      <w:r w:rsidR="00766987" w:rsidRPr="00D32AE0">
        <w:rPr>
          <w:rFonts w:ascii="Times New Roman" w:eastAsiaTheme="minorEastAsia" w:hAnsi="Times New Roman"/>
          <w:color w:val="auto"/>
        </w:rPr>
        <w:t>)</w:t>
      </w:r>
      <w:r w:rsidR="008744AB" w:rsidRPr="00D32AE0">
        <w:rPr>
          <w:rFonts w:ascii="Times New Roman" w:hAnsi="Times New Roman"/>
          <w:color w:val="auto"/>
        </w:rPr>
        <w:t>, 10 nm</w:t>
      </w:r>
      <w:r w:rsidR="00766987" w:rsidRPr="00D32AE0">
        <w:rPr>
          <w:rFonts w:ascii="Times New Roman" w:eastAsiaTheme="minorEastAsia" w:hAnsi="Times New Roman"/>
          <w:color w:val="auto"/>
        </w:rPr>
        <w:t xml:space="preserve"> (R1</w:t>
      </w:r>
      <w:r w:rsidR="00766987" w:rsidRPr="00D32AE0">
        <w:rPr>
          <w:rFonts w:ascii="Times New Roman" w:hAnsi="Times New Roman"/>
          <w:color w:val="auto"/>
        </w:rPr>
        <w:t>0</w:t>
      </w:r>
      <w:r w:rsidR="00766987" w:rsidRPr="00D32AE0">
        <w:rPr>
          <w:rFonts w:ascii="Times New Roman" w:eastAsiaTheme="minorEastAsia" w:hAnsi="Times New Roman"/>
          <w:color w:val="auto"/>
        </w:rPr>
        <w:t>)</w:t>
      </w:r>
      <w:r w:rsidR="008744AB" w:rsidRPr="00D32AE0">
        <w:rPr>
          <w:rFonts w:ascii="Times New Roman" w:hAnsi="Times New Roman"/>
          <w:color w:val="auto"/>
        </w:rPr>
        <w:t xml:space="preserve"> and 4</w:t>
      </w:r>
      <w:r w:rsidR="003D61AD" w:rsidRPr="00D32AE0">
        <w:rPr>
          <w:rFonts w:ascii="Times New Roman" w:hAnsi="Times New Roman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>nm</w:t>
      </w:r>
      <w:r w:rsidR="00766987" w:rsidRPr="00D32AE0">
        <w:rPr>
          <w:rFonts w:ascii="Times New Roman" w:eastAsiaTheme="minorEastAsia" w:hAnsi="Times New Roman"/>
          <w:color w:val="auto"/>
        </w:rPr>
        <w:t xml:space="preserve"> (R</w:t>
      </w:r>
      <w:r w:rsidR="00766987" w:rsidRPr="00D32AE0">
        <w:rPr>
          <w:rFonts w:ascii="Times New Roman" w:hAnsi="Times New Roman"/>
          <w:color w:val="auto"/>
        </w:rPr>
        <w:t>4</w:t>
      </w:r>
      <w:r w:rsidR="00766987" w:rsidRPr="00D32AE0">
        <w:rPr>
          <w:rFonts w:ascii="Times New Roman" w:eastAsiaTheme="minorEastAsia" w:hAnsi="Times New Roman"/>
          <w:color w:val="auto"/>
        </w:rPr>
        <w:t>)</w:t>
      </w:r>
      <w:r w:rsidR="008744AB" w:rsidRPr="00D32AE0">
        <w:rPr>
          <w:rFonts w:ascii="Times New Roman" w:hAnsi="Times New Roman"/>
          <w:color w:val="auto"/>
        </w:rPr>
        <w:t>, respectively. (</w:t>
      </w:r>
      <w:r w:rsidR="008744AB" w:rsidRPr="00D32AE0">
        <w:rPr>
          <w:rFonts w:ascii="Times New Roman" w:hAnsi="Times New Roman"/>
          <w:i/>
          <w:color w:val="auto"/>
        </w:rPr>
        <w:t>b</w:t>
      </w:r>
      <w:r w:rsidR="008744AB" w:rsidRPr="00D32AE0">
        <w:rPr>
          <w:rFonts w:ascii="Times New Roman" w:hAnsi="Times New Roman"/>
          <w:color w:val="auto"/>
        </w:rPr>
        <w:t xml:space="preserve">) PCE </w:t>
      </w:r>
      <w:r w:rsidR="00766987" w:rsidRPr="00D32AE0">
        <w:rPr>
          <w:rFonts w:ascii="Times New Roman" w:hAnsi="Times New Roman"/>
          <w:color w:val="auto"/>
        </w:rPr>
        <w:t>measured</w:t>
      </w:r>
      <w:r w:rsidR="00A83B22" w:rsidRPr="00D32AE0">
        <w:rPr>
          <w:rFonts w:ascii="Times New Roman" w:hAnsi="Times New Roman"/>
          <w:color w:val="auto"/>
        </w:rPr>
        <w:t xml:space="preserve"> </w:t>
      </w:r>
      <w:r w:rsidR="00806FF8" w:rsidRPr="00D32AE0">
        <w:rPr>
          <w:rFonts w:ascii="Times New Roman" w:eastAsiaTheme="minorEastAsia" w:hAnsi="Times New Roman"/>
          <w:color w:val="auto"/>
        </w:rPr>
        <w:t>at</w:t>
      </w:r>
      <w:r w:rsidR="00A83B22" w:rsidRPr="00D32AE0">
        <w:rPr>
          <w:rFonts w:ascii="Times New Roman" w:eastAsiaTheme="minorEastAsia" w:hAnsi="Times New Roman"/>
          <w:color w:val="auto"/>
        </w:rPr>
        <w:t xml:space="preserve"> </w:t>
      </w:r>
      <w:r w:rsidR="00766987" w:rsidRPr="00D32AE0">
        <w:rPr>
          <w:rFonts w:ascii="Times New Roman" w:eastAsiaTheme="minorEastAsia" w:hAnsi="Times New Roman"/>
          <w:color w:val="auto"/>
        </w:rPr>
        <w:t>R</w:t>
      </w:r>
      <w:r w:rsidR="00766987" w:rsidRPr="00D32AE0">
        <w:rPr>
          <w:rFonts w:ascii="Times New Roman" w:hAnsi="Times New Roman"/>
          <w:color w:val="auto"/>
        </w:rPr>
        <w:t>400</w:t>
      </w:r>
      <w:r w:rsidR="00806FF8" w:rsidRPr="00D32AE0">
        <w:rPr>
          <w:rFonts w:ascii="Times New Roman" w:hAnsi="Times New Roman"/>
          <w:color w:val="auto"/>
        </w:rPr>
        <w:t xml:space="preserve">, </w:t>
      </w:r>
      <w:r w:rsidR="00766987" w:rsidRPr="00D32AE0">
        <w:rPr>
          <w:rFonts w:ascii="Times New Roman" w:eastAsiaTheme="minorEastAsia" w:hAnsi="Times New Roman"/>
          <w:color w:val="auto"/>
        </w:rPr>
        <w:t>R</w:t>
      </w:r>
      <w:r w:rsidR="00A83B22" w:rsidRPr="00D32AE0">
        <w:rPr>
          <w:rFonts w:ascii="Times New Roman" w:hAnsi="Times New Roman"/>
          <w:color w:val="auto"/>
        </w:rPr>
        <w:t xml:space="preserve">10 </w:t>
      </w:r>
      <w:r w:rsidR="00806FF8" w:rsidRPr="00D32AE0">
        <w:rPr>
          <w:rFonts w:ascii="Times New Roman" w:hAnsi="Times New Roman"/>
          <w:color w:val="auto"/>
        </w:rPr>
        <w:t xml:space="preserve">and </w:t>
      </w:r>
      <w:r w:rsidR="00766987" w:rsidRPr="00D32AE0">
        <w:rPr>
          <w:rFonts w:ascii="Times New Roman" w:eastAsiaTheme="minorEastAsia" w:hAnsi="Times New Roman"/>
          <w:color w:val="auto"/>
        </w:rPr>
        <w:t>R</w:t>
      </w:r>
      <w:r w:rsidR="00806FF8" w:rsidRPr="00D32AE0">
        <w:rPr>
          <w:rFonts w:ascii="Times New Roman" w:hAnsi="Times New Roman"/>
          <w:color w:val="auto"/>
        </w:rPr>
        <w:t>4 mm</w:t>
      </w:r>
      <w:r w:rsidR="008744AB" w:rsidRPr="00D32AE0">
        <w:rPr>
          <w:rFonts w:ascii="Times New Roman" w:hAnsi="Times New Roman"/>
          <w:color w:val="auto"/>
        </w:rPr>
        <w:t>. The inset shows images taken during the bending</w:t>
      </w:r>
      <w:r w:rsidR="00A83B22" w:rsidRPr="00D32AE0">
        <w:rPr>
          <w:rFonts w:ascii="Times New Roman" w:hAnsi="Times New Roman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 xml:space="preserve">tests. </w:t>
      </w:r>
      <w:bookmarkStart w:id="140" w:name="OLE_LINK80"/>
      <w:bookmarkStart w:id="141" w:name="OLE_LINK81"/>
      <w:r w:rsidR="008744AB" w:rsidRPr="00D32AE0">
        <w:rPr>
          <w:rFonts w:ascii="Times New Roman" w:hAnsi="Times New Roman"/>
          <w:color w:val="auto"/>
        </w:rPr>
        <w:t xml:space="preserve">Figure reprinted </w:t>
      </w:r>
      <w:r w:rsidR="00605CAF" w:rsidRPr="00D32AE0">
        <w:rPr>
          <w:rFonts w:ascii="Times New Roman" w:hAnsi="Times New Roman"/>
          <w:color w:val="auto"/>
        </w:rPr>
        <w:t xml:space="preserve">with permission </w:t>
      </w:r>
      <w:r w:rsidR="008744AB" w:rsidRPr="00D32AE0">
        <w:rPr>
          <w:rFonts w:ascii="Times New Roman" w:hAnsi="Times New Roman"/>
          <w:color w:val="auto"/>
        </w:rPr>
        <w:t>from ref.</w:t>
      </w:r>
      <w:r w:rsidR="00335C73" w:rsidRPr="00D32AE0">
        <w:rPr>
          <w:rFonts w:ascii="Times New Roman" w:eastAsiaTheme="minorEastAsia" w:hAnsi="Times New Roman"/>
          <w:color w:val="auto"/>
        </w:rPr>
        <w:t xml:space="preserve"> </w:t>
      </w:r>
      <w:r w:rsidR="00986494" w:rsidRPr="00D32AE0">
        <w:rPr>
          <w:rFonts w:ascii="Times New Roman" w:eastAsiaTheme="minorEastAsia" w:hAnsi="Times New Roman" w:hint="eastAsia"/>
          <w:color w:val="auto"/>
        </w:rPr>
        <w:t>31</w:t>
      </w:r>
      <w:r w:rsidR="008744AB" w:rsidRPr="00D32AE0">
        <w:rPr>
          <w:rFonts w:ascii="Times New Roman" w:hAnsi="Times New Roman"/>
          <w:color w:val="auto"/>
        </w:rPr>
        <w:t xml:space="preserve">, Copyright © 2014, The Royal </w:t>
      </w:r>
      <w:r w:rsidR="008744AB" w:rsidRPr="00D32AE0">
        <w:rPr>
          <w:rFonts w:ascii="Times New Roman" w:hAnsi="Times New Roman"/>
          <w:color w:val="auto"/>
        </w:rPr>
        <w:lastRenderedPageBreak/>
        <w:t>Society of Chemistry.</w:t>
      </w:r>
      <w:bookmarkEnd w:id="140"/>
      <w:bookmarkEnd w:id="141"/>
    </w:p>
    <w:bookmarkEnd w:id="138"/>
    <w:bookmarkEnd w:id="139"/>
    <w:p w14:paraId="3D37D1EA" w14:textId="1E98BDC2" w:rsidR="0081289A" w:rsidRPr="00D32AE0" w:rsidRDefault="0081289A" w:rsidP="0081289A">
      <w:pPr>
        <w:ind w:leftChars="-136" w:left="-2" w:rightChars="-162" w:right="-389" w:hangingChars="135" w:hanging="324"/>
        <w:jc w:val="center"/>
        <w:rPr>
          <w:rFonts w:ascii="Times New Roman" w:eastAsiaTheme="minorEastAsia" w:hAnsi="Times New Roman"/>
          <w:szCs w:val="24"/>
        </w:rPr>
      </w:pPr>
    </w:p>
    <w:p w14:paraId="721BD051" w14:textId="64B47193" w:rsidR="00D22E1E" w:rsidRPr="00D32AE0" w:rsidRDefault="00D22E1E" w:rsidP="0081289A">
      <w:pPr>
        <w:ind w:leftChars="-136" w:left="-2" w:rightChars="-162" w:right="-389" w:hangingChars="135" w:hanging="324"/>
        <w:jc w:val="center"/>
        <w:rPr>
          <w:rFonts w:ascii="Times New Roman" w:eastAsiaTheme="minorEastAsia" w:hAnsi="Times New Roman"/>
          <w:szCs w:val="24"/>
        </w:rPr>
      </w:pPr>
      <w:r w:rsidRPr="00D32AE0">
        <w:rPr>
          <w:rFonts w:ascii="Times New Roman" w:eastAsiaTheme="minorEastAsia" w:hAnsi="Times New Roman"/>
          <w:noProof/>
          <w:szCs w:val="24"/>
        </w:rPr>
        <w:drawing>
          <wp:inline distT="0" distB="0" distL="0" distR="0" wp14:anchorId="74368D8E" wp14:editId="1EE3A760">
            <wp:extent cx="3504958" cy="2520000"/>
            <wp:effectExtent l="0" t="0" r="635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9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217CC21F" w14:textId="4E492AFA" w:rsidR="00831BB4" w:rsidRPr="00D32AE0" w:rsidRDefault="00831BB4" w:rsidP="00B24D21">
      <w:pPr>
        <w:pStyle w:val="af4"/>
        <w:rPr>
          <w:rFonts w:ascii="Times New Roman" w:eastAsiaTheme="minorEastAsia" w:hAnsi="Times New Roman"/>
          <w:color w:val="auto"/>
        </w:rPr>
      </w:pPr>
      <w:proofErr w:type="gramStart"/>
      <w:r w:rsidRPr="00D32AE0">
        <w:rPr>
          <w:rFonts w:ascii="Times New Roman" w:hAnsi="Times New Roman"/>
          <w:color w:val="auto"/>
        </w:rPr>
        <w:t>Fig</w:t>
      </w:r>
      <w:r w:rsidR="00F81588" w:rsidRPr="00D32AE0">
        <w:rPr>
          <w:rFonts w:ascii="Times New Roman" w:eastAsiaTheme="minorEastAsia" w:hAnsi="Times New Roman" w:hint="eastAsia"/>
          <w:color w:val="auto"/>
        </w:rPr>
        <w:t>ure</w:t>
      </w:r>
      <w:r w:rsidR="008744AB" w:rsidRPr="00D32AE0">
        <w:rPr>
          <w:rFonts w:ascii="Times New Roman" w:hAnsi="Times New Roman"/>
          <w:color w:val="auto"/>
        </w:rPr>
        <w:t xml:space="preserve"> </w:t>
      </w:r>
      <w:r w:rsidR="00C54811" w:rsidRPr="00D32AE0">
        <w:rPr>
          <w:rFonts w:ascii="Times New Roman" w:eastAsiaTheme="minorEastAsia" w:hAnsi="Times New Roman" w:hint="eastAsia"/>
          <w:color w:val="auto"/>
        </w:rPr>
        <w:t>25</w:t>
      </w:r>
      <w:r w:rsidR="00F81588" w:rsidRPr="00D32AE0">
        <w:rPr>
          <w:rFonts w:ascii="Times New Roman" w:eastAsiaTheme="minorEastAsia" w:hAnsi="Times New Roman" w:hint="eastAsia"/>
          <w:color w:val="auto"/>
        </w:rPr>
        <w:t>.</w:t>
      </w:r>
      <w:proofErr w:type="gramEnd"/>
      <w:r w:rsidR="00AE02CD" w:rsidRPr="00D32AE0">
        <w:rPr>
          <w:rFonts w:ascii="Times New Roman" w:eastAsiaTheme="minorEastAsia" w:hAnsi="Times New Roman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>(</w:t>
      </w:r>
      <w:r w:rsidR="008744AB" w:rsidRPr="00D32AE0">
        <w:rPr>
          <w:rFonts w:ascii="Times New Roman" w:hAnsi="Times New Roman"/>
          <w:i/>
          <w:color w:val="auto"/>
        </w:rPr>
        <w:t>a</w:t>
      </w:r>
      <w:r w:rsidR="008744AB" w:rsidRPr="00D32AE0">
        <w:rPr>
          <w:rFonts w:ascii="Times New Roman" w:hAnsi="Times New Roman"/>
          <w:color w:val="auto"/>
        </w:rPr>
        <w:t>)</w:t>
      </w:r>
      <w:r w:rsidR="00AE02CD" w:rsidRPr="00D32AE0">
        <w:rPr>
          <w:rFonts w:ascii="Times New Roman" w:hAnsi="Times New Roman"/>
          <w:color w:val="auto"/>
        </w:rPr>
        <w:t xml:space="preserve"> </w:t>
      </w:r>
      <w:r w:rsidR="008744AB" w:rsidRPr="00D32AE0">
        <w:rPr>
          <w:rFonts w:ascii="Times New Roman" w:hAnsi="Times New Roman"/>
          <w:i/>
          <w:color w:val="auto"/>
        </w:rPr>
        <w:t>In</w:t>
      </w:r>
      <w:r w:rsidR="00101C7E" w:rsidRPr="00D32AE0">
        <w:rPr>
          <w:rFonts w:ascii="Times New Roman" w:eastAsiaTheme="minorEastAsia" w:hAnsi="Times New Roman"/>
          <w:i/>
          <w:color w:val="auto"/>
        </w:rPr>
        <w:t>-</w:t>
      </w:r>
      <w:r w:rsidR="008744AB" w:rsidRPr="00D32AE0">
        <w:rPr>
          <w:rFonts w:ascii="Times New Roman" w:hAnsi="Times New Roman"/>
          <w:i/>
          <w:color w:val="auto"/>
        </w:rPr>
        <w:t>situ</w:t>
      </w:r>
      <w:r w:rsidR="008744AB" w:rsidRPr="00D32AE0">
        <w:rPr>
          <w:rFonts w:ascii="Times New Roman" w:hAnsi="Times New Roman"/>
          <w:color w:val="auto"/>
        </w:rPr>
        <w:t xml:space="preserve"> resistance change (</w:t>
      </w:r>
      <w:r w:rsidR="00766987" w:rsidRPr="00D32AE0">
        <w:rPr>
          <w:rFonts w:ascii="Times New Roman" w:hAnsi="Times New Roman"/>
          <w:color w:val="auto"/>
        </w:rPr>
        <w:t>Δ</w:t>
      </w:r>
      <w:r w:rsidR="008744AB" w:rsidRPr="00D32AE0">
        <w:rPr>
          <w:rFonts w:ascii="Times New Roman" w:hAnsi="Times New Roman"/>
          <w:color w:val="auto"/>
        </w:rPr>
        <w:t>R/</w:t>
      </w:r>
      <w:proofErr w:type="gramStart"/>
      <w:r w:rsidR="008744AB" w:rsidRPr="00D32AE0">
        <w:rPr>
          <w:rFonts w:ascii="Times New Roman" w:hAnsi="Times New Roman"/>
          <w:color w:val="auto"/>
        </w:rPr>
        <w:t>R</w:t>
      </w:r>
      <w:r w:rsidR="008744AB" w:rsidRPr="00D32AE0">
        <w:rPr>
          <w:rFonts w:ascii="Times New Roman" w:hAnsi="Times New Roman"/>
          <w:color w:val="auto"/>
          <w:vertAlign w:val="subscript"/>
        </w:rPr>
        <w:t>0</w:t>
      </w:r>
      <w:r w:rsidR="008744AB" w:rsidRPr="00D32AE0">
        <w:rPr>
          <w:rFonts w:ascii="Times New Roman" w:hAnsi="Times New Roman"/>
          <w:color w:val="auto"/>
        </w:rPr>
        <w:t>(</w:t>
      </w:r>
      <w:proofErr w:type="gramEnd"/>
      <w:r w:rsidR="008744AB" w:rsidRPr="00D32AE0">
        <w:rPr>
          <w:rFonts w:ascii="Times New Roman" w:hAnsi="Times New Roman"/>
          <w:color w:val="auto"/>
        </w:rPr>
        <w:t xml:space="preserve">%)) of </w:t>
      </w:r>
      <w:r w:rsidR="00766987" w:rsidRPr="00D32AE0">
        <w:rPr>
          <w:rFonts w:ascii="Times New Roman" w:hAnsi="Times New Roman"/>
          <w:color w:val="auto"/>
        </w:rPr>
        <w:t>PEN/ITO/TiO</w:t>
      </w:r>
      <w:r w:rsidR="00766987" w:rsidRPr="00D32AE0">
        <w:rPr>
          <w:rFonts w:ascii="Times New Roman" w:hAnsi="Times New Roman"/>
          <w:color w:val="auto"/>
          <w:vertAlign w:val="subscript"/>
        </w:rPr>
        <w:t>x</w:t>
      </w:r>
      <w:r w:rsidR="00766987" w:rsidRPr="00D32AE0">
        <w:rPr>
          <w:rFonts w:ascii="Times New Roman" w:hAnsi="Times New Roman"/>
          <w:color w:val="auto"/>
        </w:rPr>
        <w:t>/perovskite and PEN/TiO</w:t>
      </w:r>
      <w:r w:rsidR="00766987" w:rsidRPr="00D32AE0">
        <w:rPr>
          <w:rFonts w:ascii="Times New Roman" w:hAnsi="Times New Roman"/>
          <w:color w:val="auto"/>
          <w:vertAlign w:val="subscript"/>
        </w:rPr>
        <w:t>x</w:t>
      </w:r>
      <w:r w:rsidR="00766987" w:rsidRPr="00D32AE0">
        <w:rPr>
          <w:rFonts w:ascii="Times New Roman" w:hAnsi="Times New Roman"/>
          <w:color w:val="auto"/>
        </w:rPr>
        <w:t>/perovskite, respectively</w:t>
      </w:r>
      <w:r w:rsidR="008744AB" w:rsidRPr="00D32AE0">
        <w:rPr>
          <w:rFonts w:ascii="Times New Roman" w:hAnsi="Times New Roman"/>
          <w:color w:val="auto"/>
        </w:rPr>
        <w:t xml:space="preserve">. The lower panel shows </w:t>
      </w:r>
      <w:r w:rsidR="003C7BA5" w:rsidRPr="00D32AE0">
        <w:rPr>
          <w:rFonts w:ascii="Times New Roman" w:hAnsi="Times New Roman"/>
          <w:color w:val="auto"/>
        </w:rPr>
        <w:t>a</w:t>
      </w:r>
      <w:r w:rsidR="008744AB" w:rsidRPr="00D32AE0">
        <w:rPr>
          <w:rFonts w:ascii="Times New Roman" w:hAnsi="Times New Roman"/>
          <w:color w:val="auto"/>
        </w:rPr>
        <w:t xml:space="preserve"> magnified plot of the upper panel (yellow squared region). </w:t>
      </w:r>
      <w:proofErr w:type="gramStart"/>
      <w:r w:rsidR="008744AB" w:rsidRPr="00D32AE0">
        <w:rPr>
          <w:rFonts w:ascii="Times New Roman" w:hAnsi="Times New Roman"/>
          <w:color w:val="auto"/>
        </w:rPr>
        <w:t>(</w:t>
      </w:r>
      <w:r w:rsidR="008744AB" w:rsidRPr="00D32AE0">
        <w:rPr>
          <w:rFonts w:ascii="Times New Roman" w:hAnsi="Times New Roman"/>
          <w:i/>
          <w:color w:val="auto"/>
        </w:rPr>
        <w:t>b-1</w:t>
      </w:r>
      <w:r w:rsidR="00C62BCB" w:rsidRPr="00D32AE0">
        <w:rPr>
          <w:rFonts w:ascii="Times New Roman" w:eastAsiaTheme="minorEastAsia" w:hAnsi="Times New Roman"/>
          <w:color w:val="auto"/>
        </w:rPr>
        <w:t xml:space="preserve">) </w:t>
      </w:r>
      <w:r w:rsidR="008744AB" w:rsidRPr="00D32AE0">
        <w:rPr>
          <w:rFonts w:ascii="Times New Roman" w:hAnsi="Times New Roman"/>
          <w:color w:val="auto"/>
        </w:rPr>
        <w:t xml:space="preserve">and </w:t>
      </w:r>
      <w:r w:rsidR="00C62BCB" w:rsidRPr="00D32AE0">
        <w:rPr>
          <w:rFonts w:ascii="Times New Roman" w:eastAsiaTheme="minorEastAsia" w:hAnsi="Times New Roman"/>
          <w:color w:val="auto"/>
        </w:rPr>
        <w:t>(</w:t>
      </w:r>
      <w:r w:rsidR="008744AB" w:rsidRPr="00D32AE0">
        <w:rPr>
          <w:rFonts w:ascii="Times New Roman" w:hAnsi="Times New Roman"/>
          <w:i/>
          <w:color w:val="auto"/>
        </w:rPr>
        <w:t>c-1</w:t>
      </w:r>
      <w:r w:rsidR="008744AB" w:rsidRPr="00D32AE0">
        <w:rPr>
          <w:rFonts w:ascii="Times New Roman" w:hAnsi="Times New Roman"/>
          <w:color w:val="auto"/>
        </w:rPr>
        <w:t>)</w:t>
      </w:r>
      <w:r w:rsidR="00AE02CD" w:rsidRPr="00D32AE0">
        <w:rPr>
          <w:rFonts w:ascii="Times New Roman" w:hAnsi="Times New Roman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>SEM images</w:t>
      </w:r>
      <w:r w:rsidR="00C62BCB" w:rsidRPr="00D32AE0">
        <w:rPr>
          <w:rFonts w:ascii="Times New Roman" w:eastAsiaTheme="minorEastAsia" w:hAnsi="Times New Roman"/>
          <w:color w:val="auto"/>
        </w:rPr>
        <w:t xml:space="preserve"> of </w:t>
      </w:r>
      <w:r w:rsidR="00C62BCB" w:rsidRPr="00D32AE0">
        <w:rPr>
          <w:rFonts w:ascii="Times New Roman" w:hAnsi="Times New Roman"/>
          <w:color w:val="auto"/>
        </w:rPr>
        <w:t>PEN/ITO/TiO</w:t>
      </w:r>
      <w:r w:rsidR="00C62BCB" w:rsidRPr="00D32AE0">
        <w:rPr>
          <w:rFonts w:ascii="Times New Roman" w:hAnsi="Times New Roman"/>
          <w:color w:val="auto"/>
          <w:vertAlign w:val="subscript"/>
        </w:rPr>
        <w:t>x</w:t>
      </w:r>
      <w:r w:rsidR="00C62BCB" w:rsidRPr="00D32AE0">
        <w:rPr>
          <w:rFonts w:ascii="Times New Roman" w:hAnsi="Times New Roman"/>
          <w:color w:val="auto"/>
        </w:rPr>
        <w:t>/perovskite and PEN/TiO</w:t>
      </w:r>
      <w:r w:rsidR="00C62BCB" w:rsidRPr="00D32AE0">
        <w:rPr>
          <w:rFonts w:ascii="Times New Roman" w:hAnsi="Times New Roman"/>
          <w:color w:val="auto"/>
          <w:vertAlign w:val="subscript"/>
        </w:rPr>
        <w:t>x</w:t>
      </w:r>
      <w:r w:rsidR="00C62BCB" w:rsidRPr="00D32AE0">
        <w:rPr>
          <w:rFonts w:ascii="Times New Roman" w:hAnsi="Times New Roman"/>
          <w:color w:val="auto"/>
        </w:rPr>
        <w:t>/perovskite</w:t>
      </w:r>
      <w:r w:rsidR="00715244" w:rsidRPr="00D32AE0">
        <w:rPr>
          <w:rFonts w:ascii="Times New Roman" w:eastAsiaTheme="minorEastAsia" w:hAnsi="Times New Roman" w:hint="eastAsia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>after 300 bending cycles.</w:t>
      </w:r>
      <w:proofErr w:type="gramEnd"/>
      <w:r w:rsidR="008744AB" w:rsidRPr="00D32AE0">
        <w:rPr>
          <w:rFonts w:ascii="Times New Roman" w:hAnsi="Times New Roman"/>
          <w:color w:val="auto"/>
        </w:rPr>
        <w:t xml:space="preserve"> Scale bar: 100 mm. (</w:t>
      </w:r>
      <w:r w:rsidR="008744AB" w:rsidRPr="00D32AE0">
        <w:rPr>
          <w:rFonts w:ascii="Times New Roman" w:hAnsi="Times New Roman"/>
          <w:i/>
          <w:color w:val="auto"/>
        </w:rPr>
        <w:t>b-2</w:t>
      </w:r>
      <w:r w:rsidR="008744AB" w:rsidRPr="00D32AE0">
        <w:rPr>
          <w:rFonts w:ascii="Times New Roman" w:hAnsi="Times New Roman"/>
          <w:color w:val="auto"/>
        </w:rPr>
        <w:t>), (</w:t>
      </w:r>
      <w:r w:rsidR="008744AB" w:rsidRPr="00D32AE0">
        <w:rPr>
          <w:rFonts w:ascii="Times New Roman" w:hAnsi="Times New Roman"/>
          <w:i/>
          <w:color w:val="auto"/>
        </w:rPr>
        <w:t>b-3</w:t>
      </w:r>
      <w:r w:rsidR="008744AB" w:rsidRPr="00D32AE0">
        <w:rPr>
          <w:rFonts w:ascii="Times New Roman" w:hAnsi="Times New Roman"/>
          <w:color w:val="auto"/>
        </w:rPr>
        <w:t>), (</w:t>
      </w:r>
      <w:r w:rsidR="008744AB" w:rsidRPr="00D32AE0">
        <w:rPr>
          <w:rFonts w:ascii="Times New Roman" w:hAnsi="Times New Roman"/>
          <w:i/>
          <w:color w:val="auto"/>
        </w:rPr>
        <w:t>c-2</w:t>
      </w:r>
      <w:r w:rsidR="008744AB" w:rsidRPr="00D32AE0">
        <w:rPr>
          <w:rFonts w:ascii="Times New Roman" w:hAnsi="Times New Roman"/>
          <w:color w:val="auto"/>
        </w:rPr>
        <w:t>), and (</w:t>
      </w:r>
      <w:r w:rsidR="008744AB" w:rsidRPr="00D32AE0">
        <w:rPr>
          <w:rFonts w:ascii="Times New Roman" w:hAnsi="Times New Roman"/>
          <w:i/>
          <w:color w:val="auto"/>
        </w:rPr>
        <w:t>c-3</w:t>
      </w:r>
      <w:r w:rsidR="008744AB" w:rsidRPr="00D32AE0">
        <w:rPr>
          <w:rFonts w:ascii="Times New Roman" w:hAnsi="Times New Roman"/>
          <w:color w:val="auto"/>
        </w:rPr>
        <w:t>)</w:t>
      </w:r>
      <w:r w:rsidR="00AE02CD" w:rsidRPr="00D32AE0">
        <w:rPr>
          <w:rFonts w:ascii="Times New Roman" w:hAnsi="Times New Roman"/>
          <w:color w:val="auto"/>
        </w:rPr>
        <w:t xml:space="preserve"> </w:t>
      </w:r>
      <w:r w:rsidR="008744AB" w:rsidRPr="00D32AE0">
        <w:rPr>
          <w:rFonts w:ascii="Times New Roman" w:hAnsi="Times New Roman"/>
          <w:color w:val="auto"/>
        </w:rPr>
        <w:t xml:space="preserve">SEM images corresponding to the green and red regions in </w:t>
      </w:r>
      <w:r w:rsidR="00C62BCB" w:rsidRPr="00D32AE0">
        <w:rPr>
          <w:rFonts w:ascii="Times New Roman" w:eastAsiaTheme="minorEastAsia" w:hAnsi="Times New Roman"/>
          <w:color w:val="auto"/>
        </w:rPr>
        <w:t>(</w:t>
      </w:r>
      <w:r w:rsidR="008744AB" w:rsidRPr="00D32AE0">
        <w:rPr>
          <w:rFonts w:ascii="Times New Roman" w:hAnsi="Times New Roman"/>
          <w:i/>
          <w:color w:val="auto"/>
        </w:rPr>
        <w:t>b</w:t>
      </w:r>
      <w:r w:rsidR="00C62BCB" w:rsidRPr="00D32AE0">
        <w:rPr>
          <w:rFonts w:ascii="Times New Roman" w:eastAsiaTheme="minorEastAsia" w:hAnsi="Times New Roman"/>
          <w:i/>
          <w:color w:val="auto"/>
        </w:rPr>
        <w:t>-1</w:t>
      </w:r>
      <w:r w:rsidR="00C62BCB" w:rsidRPr="00D32AE0">
        <w:rPr>
          <w:rFonts w:ascii="Times New Roman" w:eastAsiaTheme="minorEastAsia" w:hAnsi="Times New Roman"/>
          <w:color w:val="auto"/>
        </w:rPr>
        <w:t>)</w:t>
      </w:r>
      <w:r w:rsidR="008744AB" w:rsidRPr="00D32AE0">
        <w:rPr>
          <w:rFonts w:ascii="Times New Roman" w:hAnsi="Times New Roman"/>
          <w:color w:val="auto"/>
        </w:rPr>
        <w:t xml:space="preserve"> and </w:t>
      </w:r>
      <w:r w:rsidR="00C62BCB" w:rsidRPr="00D32AE0">
        <w:rPr>
          <w:rFonts w:ascii="Times New Roman" w:eastAsiaTheme="minorEastAsia" w:hAnsi="Times New Roman"/>
          <w:color w:val="auto"/>
        </w:rPr>
        <w:t>(</w:t>
      </w:r>
      <w:r w:rsidR="008744AB" w:rsidRPr="00D32AE0">
        <w:rPr>
          <w:rFonts w:ascii="Times New Roman" w:hAnsi="Times New Roman"/>
          <w:i/>
          <w:color w:val="auto"/>
        </w:rPr>
        <w:t>c</w:t>
      </w:r>
      <w:r w:rsidR="00C62BCB" w:rsidRPr="00D32AE0">
        <w:rPr>
          <w:rFonts w:ascii="Times New Roman" w:eastAsiaTheme="minorEastAsia" w:hAnsi="Times New Roman"/>
          <w:i/>
          <w:color w:val="auto"/>
        </w:rPr>
        <w:t>-1</w:t>
      </w:r>
      <w:r w:rsidR="00C62BCB" w:rsidRPr="00D32AE0">
        <w:rPr>
          <w:rFonts w:ascii="Times New Roman" w:eastAsiaTheme="minorEastAsia" w:hAnsi="Times New Roman"/>
          <w:color w:val="auto"/>
        </w:rPr>
        <w:t>)</w:t>
      </w:r>
      <w:r w:rsidR="008744AB" w:rsidRPr="00D32AE0">
        <w:rPr>
          <w:rFonts w:ascii="Times New Roman" w:hAnsi="Times New Roman"/>
          <w:color w:val="auto"/>
        </w:rPr>
        <w:t xml:space="preserve">. Scale bars: 5 mm. Figure reprinted </w:t>
      </w:r>
      <w:r w:rsidR="00605CAF" w:rsidRPr="00D32AE0">
        <w:rPr>
          <w:rFonts w:ascii="Times New Roman" w:hAnsi="Times New Roman"/>
          <w:color w:val="auto"/>
        </w:rPr>
        <w:t xml:space="preserve">with permission </w:t>
      </w:r>
      <w:r w:rsidR="008744AB" w:rsidRPr="00D32AE0">
        <w:rPr>
          <w:rFonts w:ascii="Times New Roman" w:hAnsi="Times New Roman"/>
          <w:color w:val="auto"/>
        </w:rPr>
        <w:t>from ref.</w:t>
      </w:r>
      <w:r w:rsidR="00335C73" w:rsidRPr="00D32AE0">
        <w:rPr>
          <w:rFonts w:ascii="Times New Roman" w:eastAsiaTheme="minorEastAsia" w:hAnsi="Times New Roman"/>
          <w:color w:val="auto"/>
        </w:rPr>
        <w:t xml:space="preserve"> </w:t>
      </w:r>
      <w:r w:rsidR="00986494" w:rsidRPr="00D32AE0">
        <w:rPr>
          <w:rFonts w:ascii="Times New Roman" w:eastAsiaTheme="minorEastAsia" w:hAnsi="Times New Roman" w:hint="eastAsia"/>
          <w:color w:val="auto"/>
        </w:rPr>
        <w:t>31</w:t>
      </w:r>
      <w:r w:rsidR="008744AB" w:rsidRPr="00D32AE0">
        <w:rPr>
          <w:rFonts w:ascii="Times New Roman" w:hAnsi="Times New Roman"/>
          <w:color w:val="auto"/>
        </w:rPr>
        <w:t>, Copyright © 2014, The Royal Society of Chemistry.</w:t>
      </w:r>
    </w:p>
    <w:p w14:paraId="7975F3C8" w14:textId="77777777" w:rsidR="00D22E1E" w:rsidRPr="00D32AE0" w:rsidRDefault="00D22E1E" w:rsidP="00D22E1E">
      <w:pPr>
        <w:rPr>
          <w:rFonts w:eastAsiaTheme="minorEastAsia"/>
        </w:rPr>
      </w:pPr>
    </w:p>
    <w:p w14:paraId="4A2FD702" w14:textId="796BFE93" w:rsidR="0081289A" w:rsidRPr="00D32AE0" w:rsidRDefault="006B0DFC" w:rsidP="0081289A">
      <w:pPr>
        <w:pStyle w:val="2"/>
        <w:rPr>
          <w:rFonts w:ascii="Times New Roman" w:eastAsiaTheme="minorEastAsia" w:hAnsi="Times New Roman"/>
          <w:b/>
          <w:szCs w:val="24"/>
        </w:rPr>
      </w:pPr>
      <w:bookmarkStart w:id="142" w:name="_Toc414903135"/>
      <w:r w:rsidRPr="00D32AE0">
        <w:rPr>
          <w:rFonts w:ascii="Times New Roman" w:eastAsiaTheme="minorEastAsia" w:hAnsi="Times New Roman"/>
          <w:b/>
          <w:szCs w:val="24"/>
        </w:rPr>
        <w:t>6</w:t>
      </w:r>
      <w:r w:rsidR="0081289A" w:rsidRPr="00D32AE0">
        <w:rPr>
          <w:rFonts w:ascii="Times New Roman" w:eastAsiaTheme="minorEastAsia" w:hAnsi="Times New Roman" w:hint="eastAsia"/>
          <w:b/>
          <w:szCs w:val="24"/>
        </w:rPr>
        <w:t>.</w:t>
      </w:r>
      <w:r w:rsidR="005611CF" w:rsidRPr="00D32AE0">
        <w:rPr>
          <w:rFonts w:ascii="Times New Roman" w:eastAsiaTheme="minorEastAsia" w:hAnsi="Times New Roman"/>
          <w:b/>
          <w:szCs w:val="24"/>
        </w:rPr>
        <w:t>4</w:t>
      </w:r>
      <w:r w:rsidR="00AE02CD" w:rsidRPr="00D32AE0">
        <w:rPr>
          <w:rFonts w:ascii="Times New Roman" w:eastAsiaTheme="minorEastAsia" w:hAnsi="Times New Roman"/>
          <w:b/>
          <w:szCs w:val="24"/>
        </w:rPr>
        <w:t xml:space="preserve"> </w:t>
      </w:r>
      <w:r w:rsidR="0081289A" w:rsidRPr="00D32AE0">
        <w:rPr>
          <w:rFonts w:ascii="Times New Roman" w:hAnsi="Times New Roman"/>
          <w:b/>
          <w:szCs w:val="24"/>
        </w:rPr>
        <w:t xml:space="preserve">Lead-free </w:t>
      </w:r>
      <w:bookmarkEnd w:id="142"/>
      <w:r w:rsidR="006171C4" w:rsidRPr="00D32AE0">
        <w:rPr>
          <w:rFonts w:ascii="Times New Roman" w:hAnsi="Times New Roman"/>
          <w:b/>
          <w:szCs w:val="24"/>
        </w:rPr>
        <w:t>PSCs</w:t>
      </w:r>
    </w:p>
    <w:p w14:paraId="285846F6" w14:textId="7452B576" w:rsidR="00307DB8" w:rsidRPr="00D32AE0" w:rsidRDefault="0081289A" w:rsidP="0081289A">
      <w:pPr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The toxicity of lead on human</w:t>
      </w:r>
      <w:r w:rsidR="008142F4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 and </w:t>
      </w:r>
      <w:r w:rsidR="008142F4" w:rsidRPr="00D32AE0">
        <w:rPr>
          <w:rFonts w:ascii="Times New Roman" w:hAnsi="Times New Roman"/>
          <w:szCs w:val="24"/>
        </w:rPr>
        <w:t xml:space="preserve">the </w:t>
      </w:r>
      <w:r w:rsidRPr="00D32AE0">
        <w:rPr>
          <w:rFonts w:ascii="Times New Roman" w:hAnsi="Times New Roman"/>
          <w:szCs w:val="24"/>
        </w:rPr>
        <w:t xml:space="preserve">environment has been </w:t>
      </w:r>
      <w:r w:rsidR="008142F4" w:rsidRPr="00D32AE0">
        <w:rPr>
          <w:rFonts w:ascii="Times New Roman" w:hAnsi="Times New Roman"/>
          <w:szCs w:val="24"/>
        </w:rPr>
        <w:t>a</w:t>
      </w:r>
      <w:r w:rsidRPr="00D32AE0">
        <w:rPr>
          <w:rFonts w:ascii="Times New Roman" w:hAnsi="Times New Roman"/>
          <w:szCs w:val="24"/>
        </w:rPr>
        <w:t xml:space="preserve"> challenge for </w:t>
      </w:r>
      <w:r w:rsidR="008142F4" w:rsidRPr="00D32AE0">
        <w:rPr>
          <w:rFonts w:ascii="Times New Roman" w:hAnsi="Times New Roman"/>
          <w:szCs w:val="24"/>
        </w:rPr>
        <w:t>the</w:t>
      </w:r>
      <w:r w:rsidRPr="00D32AE0">
        <w:rPr>
          <w:rFonts w:ascii="Times New Roman" w:hAnsi="Times New Roman"/>
          <w:szCs w:val="24"/>
        </w:rPr>
        <w:t xml:space="preserve"> development and future applications</w:t>
      </w:r>
      <w:r w:rsidR="00C7526B" w:rsidRPr="00D32AE0">
        <w:rPr>
          <w:rFonts w:ascii="Times New Roman" w:hAnsi="Times New Roman"/>
          <w:szCs w:val="24"/>
        </w:rPr>
        <w:t xml:space="preserve"> of organohalide lead perovskite solar cells</w:t>
      </w:r>
      <w:r w:rsidRPr="00D32AE0">
        <w:rPr>
          <w:rFonts w:ascii="Times New Roman" w:hAnsi="Times New Roman"/>
          <w:szCs w:val="24"/>
        </w:rPr>
        <w:t>.</w:t>
      </w:r>
      <w:r w:rsidRPr="00D32AE0">
        <w:rPr>
          <w:rFonts w:ascii="Times New Roman" w:hAnsi="Times New Roman"/>
          <w:noProof/>
          <w:szCs w:val="24"/>
        </w:rPr>
        <w:t xml:space="preserve"> Chen and Qi</w:t>
      </w:r>
      <w:r w:rsidRPr="00D32AE0">
        <w:rPr>
          <w:rFonts w:ascii="Times New Roman" w:hAnsi="Times New Roman"/>
          <w:i/>
          <w:szCs w:val="24"/>
        </w:rPr>
        <w:t xml:space="preserve"> et</w:t>
      </w:r>
      <w:r w:rsidR="00AE02CD" w:rsidRPr="00D32AE0">
        <w:rPr>
          <w:rFonts w:ascii="Times New Roman" w:hAnsi="Times New Roman"/>
          <w:i/>
          <w:szCs w:val="24"/>
        </w:rPr>
        <w:t xml:space="preserve"> </w:t>
      </w:r>
      <w:r w:rsidRPr="00D32AE0">
        <w:rPr>
          <w:rFonts w:ascii="Times New Roman" w:hAnsi="Times New Roman"/>
          <w:i/>
          <w:szCs w:val="24"/>
        </w:rPr>
        <w:t>al</w:t>
      </w:r>
      <w:r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&lt;EndNote&gt;&lt;Cite&gt;&lt;Author&gt;Chen&lt;/Author&gt;&lt;Year&gt;2014&lt;/Year&gt;&lt;RecNum&gt;174&lt;/RecNum&gt;&lt;DisplayText&gt;[202]&lt;/DisplayText&gt;&lt;record&gt;&lt;rec-number&gt;174&lt;/rec-number&gt;&lt;foreign-keys&gt;&lt;key app="EN" db-id="tda9frw5us5tfre0ewbxzspqs5d5xdtxt5as" timestamp="1426314847"&gt;174&lt;/key&gt;&lt;key app="ENWeb" db-id=""&gt;0&lt;/key&gt;&lt;/foreign-keys&gt;&lt;ref-type name="Journal Article"&gt;17&lt;/ref-type&gt;&lt;contributors&gt;&lt;authors&gt;&lt;author&gt;Chen, Po-Yen&lt;/author&gt;&lt;author&gt;Qi, Jifa&lt;/author&gt;&lt;author&gt;Klug, Matthew T.&lt;/author&gt;&lt;author&gt;Dang, Xiangnan&lt;/author&gt;&lt;author&gt;Hammond, Paula T.&lt;/author&gt;&lt;author&gt;Belcher, Angela M.&lt;/author&gt;&lt;/authors&gt;&lt;/contributors&gt;&lt;titles&gt;&lt;title&gt;Environmentally responsible fabrication of efficient perovskite solar cells from recycled car batteries&lt;/title&gt;&lt;secondary-title&gt;Energy Environ. Sci.&lt;/secondary-title&gt;&lt;/titles&gt;&lt;periodical&gt;&lt;full-title&gt;Energy &amp;amp; Environmental Science&lt;/full-title&gt;&lt;abbr-1&gt;Energy Environ. Sci.&lt;/abbr-1&gt;&lt;/periodical&gt;&lt;pages&gt;3659-3665&lt;/pages&gt;&lt;volume&gt;7&lt;/volume&gt;&lt;number&gt;11&lt;/number&gt;&lt;dates&gt;&lt;year&gt;2014&lt;/year&gt;&lt;/dates&gt;&lt;isbn&gt;1754-5692&amp;#xD;1754-5706&lt;/isbn&gt;&lt;urls&gt;&lt;/urls&gt;&lt;electronic-resource-num&gt;10.1039/c4ee00965g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[202]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4258A3" w:rsidRPr="00D32AE0">
        <w:rPr>
          <w:rFonts w:ascii="Times New Roman" w:hAnsi="Times New Roman"/>
          <w:szCs w:val="24"/>
        </w:rPr>
        <w:t xml:space="preserve">reported </w:t>
      </w:r>
      <w:r w:rsidR="006171C4" w:rsidRPr="00D32AE0">
        <w:rPr>
          <w:rFonts w:ascii="Times New Roman" w:hAnsi="Times New Roman"/>
          <w:szCs w:val="24"/>
        </w:rPr>
        <w:t>PSCs</w:t>
      </w:r>
      <w:r w:rsidR="00BD0121" w:rsidRPr="00D32AE0">
        <w:rPr>
          <w:rFonts w:ascii="Times New Roman" w:hAnsi="Times New Roman"/>
          <w:szCs w:val="24"/>
        </w:rPr>
        <w:t xml:space="preserve"> using lead from recycled </w:t>
      </w:r>
      <w:r w:rsidRPr="00D32AE0">
        <w:rPr>
          <w:rFonts w:ascii="Times New Roman" w:hAnsi="Times New Roman"/>
          <w:szCs w:val="24"/>
        </w:rPr>
        <w:t>car batteries and reached comparable efficienc</w:t>
      </w:r>
      <w:r w:rsidR="00FD7BC9" w:rsidRPr="00D32AE0">
        <w:rPr>
          <w:rFonts w:ascii="Times New Roman" w:hAnsi="Times New Roman"/>
          <w:szCs w:val="24"/>
        </w:rPr>
        <w:t>y of 9.37%</w:t>
      </w:r>
      <w:r w:rsidR="00AE02CD" w:rsidRPr="00D32AE0">
        <w:rPr>
          <w:rFonts w:ascii="Times New Roman" w:hAnsi="Times New Roman"/>
          <w:szCs w:val="24"/>
        </w:rPr>
        <w:t xml:space="preserve"> </w:t>
      </w:r>
      <w:r w:rsidR="00BD0121" w:rsidRPr="00D32AE0">
        <w:rPr>
          <w:rFonts w:ascii="Times New Roman" w:hAnsi="Times New Roman"/>
          <w:szCs w:val="24"/>
        </w:rPr>
        <w:t xml:space="preserve">compared with a PCE of 9.73% by using </w:t>
      </w:r>
      <w:r w:rsidRPr="00D32AE0">
        <w:rPr>
          <w:rFonts w:ascii="Times New Roman" w:hAnsi="Times New Roman"/>
          <w:szCs w:val="24"/>
        </w:rPr>
        <w:t>PbI</w:t>
      </w:r>
      <w:r w:rsidRPr="00D32AE0">
        <w:rPr>
          <w:rFonts w:ascii="Times New Roman" w:hAnsi="Times New Roman"/>
          <w:szCs w:val="24"/>
          <w:vertAlign w:val="subscript"/>
        </w:rPr>
        <w:t>2</w:t>
      </w:r>
      <w:r w:rsidR="00AE02CD" w:rsidRPr="00D32AE0">
        <w:rPr>
          <w:rFonts w:ascii="Times New Roman" w:hAnsi="Times New Roman"/>
          <w:szCs w:val="24"/>
          <w:vertAlign w:val="subscript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purchased from Sigma-Aldrich. A single lead-acid car battery </w:t>
      </w:r>
      <w:r w:rsidR="00FD7BC9" w:rsidRPr="00D32AE0">
        <w:rPr>
          <w:rFonts w:ascii="Times New Roman" w:hAnsi="Times New Roman"/>
          <w:szCs w:val="24"/>
        </w:rPr>
        <w:t>has been</w:t>
      </w:r>
      <w:r w:rsidRPr="00D32AE0">
        <w:rPr>
          <w:rFonts w:ascii="Times New Roman" w:hAnsi="Times New Roman"/>
          <w:szCs w:val="24"/>
        </w:rPr>
        <w:t xml:space="preserve"> estimated to supply enough lead material for </w:t>
      </w:r>
      <w:r w:rsidR="008142F4" w:rsidRPr="00D32AE0">
        <w:rPr>
          <w:rFonts w:ascii="Times New Roman" w:hAnsi="Times New Roman"/>
          <w:szCs w:val="24"/>
        </w:rPr>
        <w:t>~</w:t>
      </w:r>
      <w:r w:rsidR="00FD7BC9" w:rsidRPr="00D32AE0">
        <w:rPr>
          <w:rFonts w:ascii="Times New Roman" w:hAnsi="Times New Roman"/>
          <w:szCs w:val="24"/>
        </w:rPr>
        <w:t>710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m</w:t>
      </w:r>
      <w:r w:rsidRPr="00D32AE0">
        <w:rPr>
          <w:rFonts w:ascii="Times New Roman" w:hAnsi="Times New Roman"/>
          <w:szCs w:val="24"/>
          <w:vertAlign w:val="superscript"/>
        </w:rPr>
        <w:t>2</w:t>
      </w:r>
      <w:r w:rsidR="008142F4" w:rsidRPr="00D32AE0">
        <w:rPr>
          <w:rFonts w:ascii="Times New Roman" w:eastAsiaTheme="minorEastAsia" w:hAnsi="Times New Roman"/>
          <w:szCs w:val="24"/>
        </w:rPr>
        <w:t xml:space="preserve"> of </w:t>
      </w:r>
      <w:r w:rsidR="006171C4" w:rsidRPr="00D32AE0">
        <w:rPr>
          <w:rFonts w:ascii="Times New Roman" w:hAnsi="Times New Roman"/>
          <w:szCs w:val="24"/>
        </w:rPr>
        <w:t>PSCs</w:t>
      </w:r>
      <w:r w:rsidRPr="00D32AE0">
        <w:rPr>
          <w:rFonts w:ascii="Times New Roman" w:hAnsi="Times New Roman"/>
          <w:szCs w:val="24"/>
        </w:rPr>
        <w:t xml:space="preserve">. Nevertheless, </w:t>
      </w:r>
      <w:r w:rsidR="00BD0121" w:rsidRPr="00D32AE0">
        <w:rPr>
          <w:rFonts w:ascii="Times New Roman" w:hAnsi="Times New Roman"/>
          <w:szCs w:val="24"/>
        </w:rPr>
        <w:t>if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FD7BC9" w:rsidRPr="00D32AE0">
        <w:rPr>
          <w:rFonts w:ascii="Times New Roman" w:hAnsi="Times New Roman"/>
          <w:szCs w:val="24"/>
        </w:rPr>
        <w:t>high-</w:t>
      </w:r>
      <w:r w:rsidR="00BD0121" w:rsidRPr="00D32AE0">
        <w:rPr>
          <w:rFonts w:ascii="Times New Roman" w:hAnsi="Times New Roman"/>
          <w:szCs w:val="24"/>
        </w:rPr>
        <w:t xml:space="preserve">efficiency </w:t>
      </w:r>
      <w:r w:rsidRPr="00D32AE0">
        <w:rPr>
          <w:rFonts w:ascii="Times New Roman" w:hAnsi="Times New Roman"/>
          <w:szCs w:val="24"/>
        </w:rPr>
        <w:t xml:space="preserve">lead-free </w:t>
      </w:r>
      <w:r w:rsidR="006171C4" w:rsidRPr="00D32AE0">
        <w:rPr>
          <w:rFonts w:ascii="Times New Roman" w:hAnsi="Times New Roman"/>
          <w:szCs w:val="24"/>
        </w:rPr>
        <w:t>PSCs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42F4" w:rsidRPr="00D32AE0">
        <w:rPr>
          <w:rFonts w:ascii="Times New Roman" w:eastAsiaTheme="minorEastAsia" w:hAnsi="Times New Roman"/>
          <w:szCs w:val="24"/>
        </w:rPr>
        <w:t>are to be manufactured at scale</w:t>
      </w:r>
      <w:r w:rsidRPr="00D32AE0">
        <w:rPr>
          <w:rFonts w:ascii="Times New Roman" w:hAnsi="Times New Roman"/>
          <w:szCs w:val="24"/>
        </w:rPr>
        <w:t xml:space="preserve">, </w:t>
      </w:r>
      <w:r w:rsidR="00BA4996" w:rsidRPr="00D32AE0">
        <w:rPr>
          <w:rFonts w:ascii="Times New Roman" w:hAnsi="Times New Roman"/>
          <w:szCs w:val="24"/>
        </w:rPr>
        <w:t xml:space="preserve">it would be desirable to eliminate the use </w:t>
      </w:r>
      <w:r w:rsidRPr="00D32AE0">
        <w:rPr>
          <w:rFonts w:ascii="Times New Roman" w:hAnsi="Times New Roman"/>
          <w:szCs w:val="24"/>
        </w:rPr>
        <w:t>of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42F4" w:rsidRPr="00D32AE0">
        <w:rPr>
          <w:rFonts w:ascii="Times New Roman" w:hAnsi="Times New Roman"/>
          <w:szCs w:val="24"/>
        </w:rPr>
        <w:t xml:space="preserve">toxic </w:t>
      </w:r>
      <w:r w:rsidRPr="00D32AE0">
        <w:rPr>
          <w:rFonts w:ascii="Times New Roman" w:hAnsi="Times New Roman"/>
          <w:szCs w:val="24"/>
        </w:rPr>
        <w:t>Pb</w:t>
      </w:r>
      <w:r w:rsidR="00BD0121" w:rsidRPr="00D32AE0">
        <w:rPr>
          <w:rFonts w:ascii="Times New Roman" w:hAnsi="Times New Roman"/>
          <w:szCs w:val="24"/>
        </w:rPr>
        <w:t>-containing materials</w:t>
      </w:r>
      <w:r w:rsidR="00BA4996" w:rsidRPr="00D32AE0">
        <w:rPr>
          <w:rFonts w:ascii="Times New Roman" w:eastAsiaTheme="minorEastAsia" w:hAnsi="Times New Roman"/>
          <w:szCs w:val="24"/>
        </w:rPr>
        <w:t xml:space="preserve">. </w:t>
      </w:r>
      <w:r w:rsidR="008142F4" w:rsidRPr="00D32AE0">
        <w:rPr>
          <w:rFonts w:ascii="Times New Roman" w:hAnsi="Times New Roman"/>
          <w:szCs w:val="24"/>
        </w:rPr>
        <w:t>For this reason</w:t>
      </w:r>
      <w:r w:rsidRPr="00D32AE0">
        <w:rPr>
          <w:rFonts w:ascii="Times New Roman" w:hAnsi="Times New Roman"/>
          <w:szCs w:val="24"/>
        </w:rPr>
        <w:t xml:space="preserve"> lead-free </w:t>
      </w:r>
      <w:r w:rsidR="008142F4" w:rsidRPr="00D32AE0">
        <w:rPr>
          <w:rFonts w:ascii="Times New Roman" w:hAnsi="Times New Roman"/>
          <w:szCs w:val="24"/>
        </w:rPr>
        <w:t>perovskite</w:t>
      </w:r>
      <w:r w:rsidR="004C4B18" w:rsidRPr="00D32AE0">
        <w:rPr>
          <w:rFonts w:ascii="Times New Roman" w:hAnsi="Times New Roman"/>
          <w:szCs w:val="24"/>
        </w:rPr>
        <w:t>s</w:t>
      </w:r>
      <w:r w:rsidR="008142F4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(</w:t>
      </w:r>
      <w:r w:rsidR="00250BC7" w:rsidRPr="00D32AE0">
        <w:rPr>
          <w:rFonts w:ascii="Times New Roman" w:hAnsi="Times New Roman"/>
          <w:i/>
          <w:szCs w:val="24"/>
        </w:rPr>
        <w:t>e.g.</w:t>
      </w:r>
      <w:r w:rsidR="000E374E" w:rsidRPr="00D32AE0">
        <w:rPr>
          <w:rFonts w:ascii="Times New Roman" w:eastAsiaTheme="minorEastAsia" w:hAnsi="Times New Roman" w:hint="eastAsia"/>
          <w:szCs w:val="24"/>
        </w:rPr>
        <w:t>,</w:t>
      </w:r>
      <w:r w:rsidRPr="00D32AE0">
        <w:rPr>
          <w:rFonts w:ascii="Times New Roman" w:hAnsi="Times New Roman"/>
          <w:szCs w:val="24"/>
        </w:rPr>
        <w:t xml:space="preserve"> MASn</w:t>
      </w:r>
      <w:r w:rsidRPr="00D32AE0">
        <w:rPr>
          <w:rFonts w:ascii="Times New Roman" w:eastAsiaTheme="minorEastAsia" w:hAnsi="Times New Roman" w:hint="eastAsia"/>
          <w:szCs w:val="24"/>
        </w:rPr>
        <w:t>Y</w:t>
      </w:r>
      <w:r w:rsidRPr="00D32AE0">
        <w:rPr>
          <w:rFonts w:ascii="Times New Roman" w:hAnsi="Times New Roman"/>
          <w:szCs w:val="24"/>
          <w:vertAlign w:val="subscript"/>
        </w:rPr>
        <w:t>3</w:t>
      </w:r>
      <w:r w:rsidRPr="00D32AE0">
        <w:rPr>
          <w:rFonts w:ascii="Times New Roman" w:hAnsi="Times New Roman"/>
          <w:szCs w:val="24"/>
        </w:rPr>
        <w:t xml:space="preserve"> and CsSn</w:t>
      </w:r>
      <w:r w:rsidRPr="00D32AE0">
        <w:rPr>
          <w:rFonts w:ascii="Times New Roman" w:eastAsiaTheme="minorEastAsia" w:hAnsi="Times New Roman" w:hint="eastAsia"/>
          <w:szCs w:val="24"/>
        </w:rPr>
        <w:t>Y</w:t>
      </w:r>
      <w:r w:rsidRPr="00D32AE0">
        <w:rPr>
          <w:rFonts w:ascii="Times New Roman" w:hAnsi="Times New Roman"/>
          <w:szCs w:val="24"/>
          <w:vertAlign w:val="subscript"/>
        </w:rPr>
        <w:t>3</w:t>
      </w:r>
      <w:r w:rsidRPr="00D32AE0">
        <w:rPr>
          <w:rFonts w:ascii="Times New Roman" w:hAnsi="Times New Roman"/>
          <w:szCs w:val="24"/>
        </w:rPr>
        <w:t>)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&lt;EndNote&gt;&lt;Cite&gt;&lt;Author&gt;Marshall&lt;/Author&gt;&lt;Year&gt;2015&lt;/Year&gt;&lt;RecNum&gt;292&lt;/RecNum&gt;&lt;DisplayText&gt;[203]&lt;/DisplayText&gt;&lt;record&gt;&lt;rec-number&gt;292&lt;/rec-number&gt;&lt;foreign-keys&gt;&lt;key app="EN" db-id="tda9frw5us5tfre0ewbxzspqs5d5xdtxt5as" timestamp="1432792404"&gt;292&lt;/key&gt;&lt;key app="ENWeb" db-id=""&gt;0&lt;/key&gt;&lt;/foreign-keys&gt;&lt;ref-type name="Journal Article"&gt;17&lt;/ref-type&gt;&lt;contributors&gt;&lt;authors&gt;&lt;author&gt;Marshall, Kenneth P.&lt;/author&gt;&lt;author&gt;Walton, Richard I.&lt;/author&gt;&lt;author&gt;Hatton, Ross A.&lt;/author&gt;&lt;/authors&gt;&lt;/contributors&gt;&lt;titles&gt;&lt;title&gt;Tin perovskite/fullerene planar layer photovoltaics: improving the efficiency and stability of lead-free devices&lt;/title&gt;&lt;secondary-title&gt;J. Mater. Chem. A&lt;/secondary-title&gt;&lt;/titles&gt;&lt;periodical&gt;&lt;full-title&gt;J. Mater. Chem. A&lt;/full-title&gt;&lt;/periodical&gt;&lt;pages&gt;11631-11640&lt;/pages&gt;&lt;volume&gt;3&lt;/volume&gt;&lt;number&gt;21&lt;/number&gt;&lt;dates&gt;&lt;year&gt;2015&lt;/year&gt;&lt;/dates&gt;&lt;isbn&gt;2050-7488&amp;#xD;2050-7496&lt;/isbn&gt;&lt;urls&gt;&lt;/urls&gt;&lt;electronic-resource-num&gt;10.1039/c5ta02950c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[203]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64207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142F4" w:rsidRPr="00D32AE0">
        <w:rPr>
          <w:rFonts w:ascii="Times New Roman" w:hAnsi="Times New Roman"/>
          <w:szCs w:val="24"/>
        </w:rPr>
        <w:t>have been explored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42F4" w:rsidRPr="00D32AE0">
        <w:rPr>
          <w:rFonts w:ascii="Times New Roman" w:hAnsi="Times New Roman"/>
          <w:szCs w:val="24"/>
        </w:rPr>
        <w:t>as</w:t>
      </w:r>
      <w:r w:rsidRPr="00D32AE0">
        <w:rPr>
          <w:rFonts w:ascii="Times New Roman" w:hAnsi="Times New Roman"/>
          <w:szCs w:val="24"/>
        </w:rPr>
        <w:t xml:space="preserve"> </w:t>
      </w:r>
      <w:r w:rsidR="00D350A6" w:rsidRPr="00D32AE0">
        <w:rPr>
          <w:rFonts w:ascii="Times New Roman" w:hAnsi="Times New Roman"/>
          <w:szCs w:val="24"/>
        </w:rPr>
        <w:t>PSC</w:t>
      </w:r>
      <w:r w:rsidR="008142F4" w:rsidRPr="00D32AE0">
        <w:rPr>
          <w:rFonts w:ascii="Times New Roman" w:hAnsi="Times New Roman"/>
          <w:szCs w:val="24"/>
        </w:rPr>
        <w:t xml:space="preserve"> material</w:t>
      </w:r>
      <w:r w:rsidRPr="00D32AE0">
        <w:rPr>
          <w:rFonts w:ascii="Times New Roman" w:eastAsiaTheme="minorEastAsia" w:hAnsi="Times New Roman" w:hint="eastAsia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. </w:t>
      </w:r>
      <w:r w:rsidR="008142F4" w:rsidRPr="00D32AE0">
        <w:rPr>
          <w:rFonts w:ascii="Times New Roman" w:hAnsi="Times New Roman"/>
          <w:szCs w:val="24"/>
        </w:rPr>
        <w:t>In general, the development of</w:t>
      </w:r>
      <w:r w:rsidRPr="00D32AE0">
        <w:rPr>
          <w:rFonts w:ascii="Times New Roman" w:hAnsi="Times New Roman"/>
          <w:szCs w:val="24"/>
        </w:rPr>
        <w:t xml:space="preserve"> lead-free </w:t>
      </w:r>
      <w:r w:rsidR="006171C4" w:rsidRPr="00D32AE0">
        <w:rPr>
          <w:rFonts w:ascii="Times New Roman" w:hAnsi="Times New Roman"/>
          <w:szCs w:val="24"/>
        </w:rPr>
        <w:t>PSCs</w:t>
      </w:r>
      <w:r w:rsidRPr="00D32AE0">
        <w:rPr>
          <w:rFonts w:ascii="Times New Roman" w:hAnsi="Times New Roman"/>
          <w:szCs w:val="24"/>
        </w:rPr>
        <w:t xml:space="preserve"> is still </w:t>
      </w:r>
      <w:r w:rsidR="008142F4" w:rsidRPr="00D32AE0">
        <w:rPr>
          <w:rFonts w:ascii="Times New Roman" w:hAnsi="Times New Roman"/>
          <w:szCs w:val="24"/>
        </w:rPr>
        <w:t>at an</w:t>
      </w:r>
      <w:r w:rsidR="00B63A4A" w:rsidRPr="00D32AE0">
        <w:rPr>
          <w:rFonts w:ascii="Times New Roman" w:hAnsi="Times New Roman"/>
          <w:szCs w:val="24"/>
        </w:rPr>
        <w:t xml:space="preserve"> </w:t>
      </w:r>
      <w:r w:rsidR="00250BC7" w:rsidRPr="00D32AE0">
        <w:rPr>
          <w:rFonts w:ascii="Times New Roman" w:hAnsi="Times New Roman"/>
          <w:szCs w:val="24"/>
        </w:rPr>
        <w:t xml:space="preserve">early </w:t>
      </w:r>
      <w:r w:rsidRPr="00D32AE0">
        <w:rPr>
          <w:rFonts w:ascii="Times New Roman" w:hAnsi="Times New Roman"/>
          <w:szCs w:val="24"/>
        </w:rPr>
        <w:t xml:space="preserve">stage </w:t>
      </w:r>
      <w:r w:rsidR="00250BC7" w:rsidRPr="00D32AE0">
        <w:rPr>
          <w:rFonts w:ascii="Times New Roman" w:hAnsi="Times New Roman"/>
          <w:szCs w:val="24"/>
        </w:rPr>
        <w:t>and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42F4" w:rsidRPr="00D32AE0">
        <w:rPr>
          <w:rFonts w:ascii="Times New Roman" w:eastAsiaTheme="minorEastAsia" w:hAnsi="Times New Roman"/>
          <w:szCs w:val="24"/>
        </w:rPr>
        <w:t xml:space="preserve">thus </w:t>
      </w:r>
      <w:r w:rsidRPr="00D32AE0">
        <w:rPr>
          <w:rFonts w:ascii="Times New Roman" w:hAnsi="Times New Roman"/>
          <w:szCs w:val="24"/>
        </w:rPr>
        <w:t>the efficiency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250BC7" w:rsidRPr="00D32AE0">
        <w:rPr>
          <w:rFonts w:ascii="Times New Roman" w:hAnsi="Times New Roman"/>
          <w:szCs w:val="24"/>
        </w:rPr>
        <w:t>and stability</w:t>
      </w:r>
      <w:r w:rsidR="008142F4" w:rsidRPr="00D32AE0">
        <w:rPr>
          <w:rFonts w:ascii="Times New Roman" w:hAnsi="Times New Roman"/>
          <w:szCs w:val="24"/>
        </w:rPr>
        <w:t xml:space="preserve"> of these materials when fabricated into a device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2D1F36" w:rsidRPr="00D32AE0">
        <w:rPr>
          <w:rFonts w:ascii="Times New Roman" w:eastAsiaTheme="minorEastAsia" w:hAnsi="Times New Roman" w:hint="eastAsia"/>
          <w:szCs w:val="24"/>
        </w:rPr>
        <w:t>are</w:t>
      </w:r>
      <w:r w:rsidRPr="00D32AE0">
        <w:rPr>
          <w:rFonts w:ascii="Times New Roman" w:hAnsi="Times New Roman"/>
          <w:szCs w:val="24"/>
        </w:rPr>
        <w:t xml:space="preserve"> not </w:t>
      </w:r>
      <w:r w:rsidR="00250BC7" w:rsidRPr="00D32AE0">
        <w:rPr>
          <w:rFonts w:ascii="Times New Roman" w:hAnsi="Times New Roman"/>
          <w:szCs w:val="24"/>
        </w:rPr>
        <w:t xml:space="preserve">comparable with </w:t>
      </w:r>
      <w:r w:rsidR="00262BA9" w:rsidRPr="00D32AE0">
        <w:rPr>
          <w:rFonts w:ascii="Times New Roman" w:hAnsi="Times New Roman"/>
          <w:szCs w:val="24"/>
        </w:rPr>
        <w:t xml:space="preserve">more established </w:t>
      </w:r>
      <w:r w:rsidR="00250BC7" w:rsidRPr="00D32AE0">
        <w:rPr>
          <w:rFonts w:ascii="Times New Roman" w:hAnsi="Times New Roman"/>
          <w:szCs w:val="24"/>
        </w:rPr>
        <w:t>lead-</w:t>
      </w:r>
      <w:r w:rsidR="00262BA9" w:rsidRPr="00D32AE0">
        <w:rPr>
          <w:rFonts w:ascii="Times New Roman" w:hAnsi="Times New Roman"/>
          <w:szCs w:val="24"/>
        </w:rPr>
        <w:t>containing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42F4" w:rsidRPr="00D32AE0">
        <w:rPr>
          <w:rFonts w:ascii="Times New Roman" w:hAnsi="Times New Roman"/>
          <w:szCs w:val="24"/>
        </w:rPr>
        <w:t>materials</w:t>
      </w:r>
      <w:r w:rsidR="00250BC7" w:rsidRPr="00D32AE0">
        <w:rPr>
          <w:rFonts w:ascii="Times New Roman" w:hAnsi="Times New Roman"/>
          <w:szCs w:val="24"/>
        </w:rPr>
        <w:t xml:space="preserve">. </w:t>
      </w:r>
      <w:r w:rsidRPr="00D32AE0">
        <w:rPr>
          <w:rFonts w:ascii="Times New Roman" w:hAnsi="Times New Roman"/>
          <w:szCs w:val="24"/>
        </w:rPr>
        <w:t xml:space="preserve">The first lead-free </w:t>
      </w:r>
      <w:r w:rsidR="006171C4" w:rsidRPr="00D32AE0">
        <w:rPr>
          <w:rFonts w:ascii="Times New Roman" w:hAnsi="Times New Roman"/>
          <w:szCs w:val="24"/>
        </w:rPr>
        <w:t>PSCs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262BA9" w:rsidRPr="00D32AE0">
        <w:rPr>
          <w:rFonts w:ascii="Times New Roman" w:eastAsiaTheme="minorEastAsia" w:hAnsi="Times New Roman"/>
          <w:szCs w:val="24"/>
        </w:rPr>
        <w:t xml:space="preserve">were </w:t>
      </w:r>
      <w:r w:rsidR="008142F4" w:rsidRPr="00D32AE0">
        <w:rPr>
          <w:rFonts w:ascii="Times New Roman" w:eastAsiaTheme="minorEastAsia" w:hAnsi="Times New Roman"/>
          <w:szCs w:val="24"/>
        </w:rPr>
        <w:t xml:space="preserve">explored by </w:t>
      </w:r>
      <w:r w:rsidR="008142F4" w:rsidRPr="00D32AE0">
        <w:rPr>
          <w:rFonts w:ascii="Times New Roman" w:hAnsi="Times New Roman"/>
          <w:noProof/>
          <w:szCs w:val="24"/>
        </w:rPr>
        <w:t>Hao</w:t>
      </w:r>
      <w:r w:rsidR="008142F4" w:rsidRPr="00D32AE0">
        <w:rPr>
          <w:rFonts w:ascii="Times New Roman" w:hAnsi="Times New Roman"/>
          <w:i/>
          <w:noProof/>
          <w:szCs w:val="24"/>
        </w:rPr>
        <w:t xml:space="preserve"> et al</w:t>
      </w:r>
      <w:r w:rsidR="00480F2A" w:rsidRPr="00D32AE0">
        <w:rPr>
          <w:rFonts w:ascii="Times New Roman" w:eastAsiaTheme="minorEastAsia" w:hAnsi="Times New Roman" w:hint="eastAsia"/>
          <w:i/>
          <w:noProof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&lt;EndNote&gt;&lt;Cite&gt;&lt;Author&gt;Hao&lt;/Author&gt;&lt;Year&gt;2014&lt;/Year&gt;&lt;RecNum&gt;162&lt;/RecNum&gt;&lt;DisplayText&gt;[204]&lt;/DisplayText&gt;&lt;record&gt;&lt;rec-number&gt;162&lt;/rec-number&gt;&lt;foreign-keys&gt;&lt;key app="EN" db-id="tda9frw5us5tfre0ewbxzspqs5d5xdtxt5as" timestamp="1426314801"&gt;162&lt;/key&gt;&lt;key app="ENWeb" db-id=""&gt;0&lt;/key&gt;&lt;/foreign-keys&gt;&lt;ref-type name="Journal Article"&gt;17&lt;/ref-type&gt;&lt;contributors&gt;&lt;authors&gt;&lt;author&gt;Hao, Feng&lt;/author&gt;&lt;author&gt;Stoumpos, Constantinos C.&lt;/author&gt;&lt;author&gt;Cao, Duyen Hanh&lt;/author&gt;&lt;author&gt;Chang, Robert P. H.&lt;/author&gt;&lt;author&gt;Kanatzidis, Mercouri G.&lt;/author&gt;&lt;/authors&gt;&lt;/contributors&gt;&lt;titles&gt;&lt;title&gt;Lead-free solid-state organic-inorganic halide perovskite solar cells&lt;/title&gt;&lt;secondary-title&gt;Nature Photonics&lt;/secondary-title&gt;&lt;/titles&gt;&lt;periodical&gt;&lt;full-title&gt;Nature Photonics&lt;/full-title&gt;&lt;abbr-1&gt;Nat. Photonics&lt;/abbr-1&gt;&lt;/periodical&gt;&lt;pages&gt;489-494&lt;/pages&gt;&lt;volume&gt;8&lt;/volume&gt;&lt;number&gt;6&lt;/number&gt;&lt;dates&gt;&lt;year&gt;2014&lt;/year&gt;&lt;/dates&gt;&lt;isbn&gt;1749-4885&amp;#xD;1749-4893&lt;/isbn&gt;&lt;urls&gt;&lt;/urls&gt;&lt;electronic-resource-num&gt;10.1038/nphoton.2014.82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262BA9" w:rsidRPr="00D32AE0">
        <w:rPr>
          <w:rFonts w:ascii="Times New Roman" w:eastAsiaTheme="minorEastAsia" w:hAnsi="Times New Roman"/>
          <w:szCs w:val="24"/>
        </w:rPr>
        <w:t xml:space="preserve">and </w:t>
      </w:r>
      <w:r w:rsidR="008142F4" w:rsidRPr="00D32AE0">
        <w:rPr>
          <w:rFonts w:ascii="Times New Roman" w:eastAsiaTheme="minorEastAsia" w:hAnsi="Times New Roman"/>
          <w:szCs w:val="24"/>
        </w:rPr>
        <w:t xml:space="preserve">had a structure </w:t>
      </w:r>
      <w:r w:rsidR="00250BC7" w:rsidRPr="00D32AE0">
        <w:rPr>
          <w:rFonts w:ascii="Times New Roman" w:hAnsi="Times New Roman"/>
          <w:szCs w:val="24"/>
        </w:rPr>
        <w:t>FTO/blocking TiO</w:t>
      </w:r>
      <w:r w:rsidR="00250BC7" w:rsidRPr="00D32AE0">
        <w:rPr>
          <w:rFonts w:ascii="Times New Roman" w:hAnsi="Times New Roman"/>
          <w:szCs w:val="24"/>
          <w:vertAlign w:val="subscript"/>
        </w:rPr>
        <w:t>2</w:t>
      </w:r>
      <w:r w:rsidR="00250BC7" w:rsidRPr="00D32AE0">
        <w:rPr>
          <w:rFonts w:ascii="Times New Roman" w:hAnsi="Times New Roman"/>
          <w:szCs w:val="24"/>
        </w:rPr>
        <w:t xml:space="preserve"> layer/MASnI</w:t>
      </w:r>
      <w:r w:rsidR="00250BC7" w:rsidRPr="00D32AE0">
        <w:rPr>
          <w:rFonts w:ascii="Times New Roman" w:hAnsi="Times New Roman"/>
          <w:szCs w:val="24"/>
          <w:vertAlign w:val="subscript"/>
        </w:rPr>
        <w:t>3-x</w:t>
      </w:r>
      <w:r w:rsidR="00250BC7" w:rsidRPr="00D32AE0">
        <w:rPr>
          <w:rFonts w:ascii="Times New Roman" w:hAnsi="Times New Roman"/>
          <w:szCs w:val="24"/>
        </w:rPr>
        <w:t>Br</w:t>
      </w:r>
      <w:r w:rsidR="00250BC7" w:rsidRPr="00D32AE0">
        <w:rPr>
          <w:rFonts w:ascii="Times New Roman" w:hAnsi="Times New Roman"/>
          <w:szCs w:val="24"/>
          <w:vertAlign w:val="subscript"/>
        </w:rPr>
        <w:t>x</w:t>
      </w:r>
      <w:r w:rsidR="00250BC7" w:rsidRPr="00D32AE0">
        <w:rPr>
          <w:rFonts w:ascii="Times New Roman" w:hAnsi="Times New Roman"/>
          <w:szCs w:val="24"/>
        </w:rPr>
        <w:t>+mp-TiO</w:t>
      </w:r>
      <w:r w:rsidR="00250BC7" w:rsidRPr="00D32AE0">
        <w:rPr>
          <w:rFonts w:ascii="Times New Roman" w:hAnsi="Times New Roman"/>
          <w:szCs w:val="24"/>
          <w:vertAlign w:val="subscript"/>
        </w:rPr>
        <w:t>2</w:t>
      </w:r>
      <w:r w:rsidR="00250BC7" w:rsidRPr="00D32AE0">
        <w:rPr>
          <w:rFonts w:ascii="Times New Roman" w:hAnsi="Times New Roman"/>
          <w:szCs w:val="24"/>
        </w:rPr>
        <w:t>/</w:t>
      </w:r>
      <w:r w:rsidR="00250BC7" w:rsidRPr="00D32AE0">
        <w:rPr>
          <w:rFonts w:ascii="Times New Roman" w:hAnsi="Times New Roman"/>
          <w:i/>
          <w:szCs w:val="24"/>
        </w:rPr>
        <w:t>spiro</w:t>
      </w:r>
      <w:r w:rsidR="008142F4" w:rsidRPr="00D32AE0">
        <w:rPr>
          <w:rFonts w:ascii="Times New Roman" w:hAnsi="Times New Roman"/>
          <w:szCs w:val="24"/>
        </w:rPr>
        <w:t xml:space="preserve">-OMeTAD/Au, and </w:t>
      </w:r>
      <w:r w:rsidRPr="00D32AE0">
        <w:rPr>
          <w:rFonts w:ascii="Times New Roman" w:hAnsi="Times New Roman"/>
          <w:szCs w:val="24"/>
        </w:rPr>
        <w:t>an efficiency of 5.73%</w:t>
      </w:r>
      <w:r w:rsidR="008142F4" w:rsidRPr="00D32AE0">
        <w:rPr>
          <w:rFonts w:ascii="Times New Roman" w:hAnsi="Times New Roman"/>
          <w:szCs w:val="24"/>
        </w:rPr>
        <w:t>.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307DB8" w:rsidRPr="00D32AE0">
        <w:rPr>
          <w:rFonts w:ascii="Times New Roman" w:hAnsi="Times New Roman"/>
          <w:szCs w:val="24"/>
        </w:rPr>
        <w:t>In further work</w:t>
      </w:r>
      <w:r w:rsidR="004C4B18" w:rsidRPr="00D32AE0">
        <w:rPr>
          <w:rFonts w:ascii="Times New Roman" w:hAnsi="Times New Roman"/>
          <w:szCs w:val="24"/>
        </w:rPr>
        <w:t>,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4C4B18" w:rsidRPr="00D32AE0">
        <w:rPr>
          <w:rFonts w:ascii="Times New Roman" w:hAnsi="Times New Roman"/>
          <w:szCs w:val="24"/>
        </w:rPr>
        <w:t>PSC</w:t>
      </w:r>
      <w:r w:rsidR="00307DB8" w:rsidRPr="00D32AE0">
        <w:rPr>
          <w:rFonts w:ascii="Times New Roman" w:hAnsi="Times New Roman"/>
          <w:szCs w:val="24"/>
        </w:rPr>
        <w:t xml:space="preserve"> efficiency was then </w:t>
      </w:r>
      <w:r w:rsidR="00307DB8" w:rsidRPr="00D32AE0">
        <w:rPr>
          <w:rFonts w:ascii="Times New Roman" w:eastAsiaTheme="minorEastAsia" w:hAnsi="Times New Roman"/>
          <w:szCs w:val="24"/>
        </w:rPr>
        <w:t>increased</w:t>
      </w:r>
      <w:r w:rsidR="00664207" w:rsidRPr="00D32AE0">
        <w:rPr>
          <w:rFonts w:ascii="Times New Roman" w:eastAsiaTheme="minorEastAsia" w:hAnsi="Times New Roman"/>
          <w:szCs w:val="24"/>
        </w:rPr>
        <w:t xml:space="preserve"> </w:t>
      </w:r>
      <w:r w:rsidR="00307DB8" w:rsidRPr="00D32AE0">
        <w:rPr>
          <w:rFonts w:ascii="Times New Roman" w:hAnsi="Times New Roman"/>
          <w:szCs w:val="24"/>
        </w:rPr>
        <w:t>to 6.4% using</w:t>
      </w:r>
      <w:bookmarkStart w:id="143" w:name="OLE_LINK102"/>
      <w:bookmarkStart w:id="144" w:name="OLE_LINK103"/>
      <w:r w:rsidR="00664207" w:rsidRPr="00D32AE0">
        <w:rPr>
          <w:rFonts w:ascii="Times New Roman" w:hAnsi="Times New Roman"/>
          <w:szCs w:val="24"/>
        </w:rPr>
        <w:t xml:space="preserve"> </w:t>
      </w:r>
      <w:r w:rsidR="00307DB8" w:rsidRPr="00D32AE0">
        <w:rPr>
          <w:rFonts w:ascii="Times New Roman" w:hAnsi="Times New Roman"/>
          <w:szCs w:val="24"/>
        </w:rPr>
        <w:t>MASnI</w:t>
      </w:r>
      <w:r w:rsidR="00307DB8" w:rsidRPr="00D32AE0">
        <w:rPr>
          <w:rFonts w:ascii="Times New Roman" w:hAnsi="Times New Roman"/>
          <w:szCs w:val="24"/>
          <w:vertAlign w:val="subscript"/>
        </w:rPr>
        <w:t>3</w:t>
      </w:r>
      <w:bookmarkEnd w:id="143"/>
      <w:bookmarkEnd w:id="144"/>
      <w:r w:rsidR="00307DB8" w:rsidRPr="00D32AE0">
        <w:rPr>
          <w:rFonts w:ascii="Times New Roman" w:hAnsi="Times New Roman"/>
          <w:szCs w:val="24"/>
          <w:vertAlign w:val="subscript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&lt;EndNote&gt;&lt;Cite&gt;&lt;Author&gt;Noel&lt;/Author&gt;&lt;Year&gt;2014&lt;/Year&gt;&lt;RecNum&gt;113&lt;/RecNum&gt;&lt;DisplayText&gt;[205]&lt;/DisplayText&gt;&lt;record&gt;&lt;rec-number&gt;113&lt;/rec-number&gt;&lt;foreign-keys&gt;&lt;key app="EN" db-id="tda9frw5us5tfre0ewbxzspqs5d5xdtxt5as" timestamp="1426314510"&gt;113&lt;/key&gt;&lt;key app="ENWeb" db-id=""&gt;0&lt;/key&gt;&lt;/foreign-keys&gt;&lt;ref-type name="Journal Article"&gt;17&lt;/ref-type&gt;&lt;contributors&gt;&lt;authors&gt;&lt;author&gt;Noel, Nakita K.&lt;/author&gt;&lt;author&gt;Stranks, Samuel D.&lt;/author&gt;&lt;author&gt;Abate, Antonio&lt;/author&gt;&lt;author&gt;Wehrenfennig, Christian&lt;/author&gt;&lt;author&gt;Guarnera, Simone&lt;/author&gt;&lt;author&gt;Haghighirad, Amir-Abbas&lt;/author&gt;&lt;author&gt;Sadhanala, Aditya&lt;/author&gt;&lt;author&gt;Eperon, Giles E.&lt;/author&gt;&lt;author&gt;Pathak, Sandeep K.&lt;/author&gt;&lt;author&gt;Johnston, Michael B.&lt;/author&gt;&lt;author&gt;Petrozza, Annamaria&lt;/author&gt;&lt;author&gt;Herz, Laura M.&lt;/author&gt;&lt;author&gt;Snaith, Henry J.&lt;/author&gt;&lt;/authors&gt;&lt;/contributors&gt;&lt;titles&gt;&lt;title&gt;Lead-free organic-inorganic tin halide perovskites for photovoltaic applications&lt;/title&gt;&lt;secondary-title&gt;Energy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3061-3068&lt;/pages&gt;&lt;volume&gt;7&lt;/volume&gt;&lt;number&gt;9&lt;/number&gt;&lt;dates&gt;&lt;year&gt;2014&lt;/year&gt;&lt;/dates&gt;&lt;isbn&gt;1754-5692&amp;#xD;1754-5706&lt;/isbn&gt;&lt;urls&gt;&lt;/urls&gt;&lt;electronic-resource-num&gt;10.1039/c4ee01076k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[205]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307DB8" w:rsidRPr="00D32AE0">
        <w:rPr>
          <w:rFonts w:ascii="Times New Roman" w:hAnsi="Times New Roman"/>
          <w:szCs w:val="24"/>
        </w:rPr>
        <w:t>Unfortunately MASnI</w:t>
      </w:r>
      <w:r w:rsidR="00307DB8" w:rsidRPr="00D32AE0">
        <w:rPr>
          <w:rFonts w:ascii="Times New Roman" w:hAnsi="Times New Roman"/>
          <w:szCs w:val="24"/>
          <w:vertAlign w:val="subscript"/>
        </w:rPr>
        <w:t>3</w:t>
      </w:r>
      <w:r w:rsidR="00664207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307DB8" w:rsidRPr="00D32AE0">
        <w:rPr>
          <w:rFonts w:ascii="Times New Roman" w:hAnsi="Times New Roman"/>
          <w:szCs w:val="24"/>
        </w:rPr>
        <w:t>has a short charge carrier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307DB8" w:rsidRPr="00D32AE0">
        <w:rPr>
          <w:rFonts w:ascii="Times New Roman" w:hAnsi="Times New Roman"/>
          <w:szCs w:val="24"/>
        </w:rPr>
        <w:t>lifetime (</w:t>
      </w:r>
      <w:r w:rsidR="00307DB8" w:rsidRPr="00D32AE0">
        <w:rPr>
          <w:rFonts w:ascii="Times New Roman" w:eastAsiaTheme="minorEastAsia" w:hAnsi="Times New Roman" w:hint="eastAsia"/>
          <w:i/>
          <w:szCs w:val="24"/>
        </w:rPr>
        <w:t xml:space="preserve">~ </w:t>
      </w:r>
      <w:r w:rsidR="00307DB8" w:rsidRPr="00D32AE0">
        <w:rPr>
          <w:rFonts w:ascii="Times New Roman" w:hAnsi="Times New Roman"/>
          <w:szCs w:val="24"/>
        </w:rPr>
        <w:t>200</w:t>
      </w:r>
      <w:r w:rsidR="00664207" w:rsidRPr="00D32AE0">
        <w:rPr>
          <w:rFonts w:ascii="Times New Roman" w:hAnsi="Times New Roman"/>
          <w:szCs w:val="24"/>
        </w:rPr>
        <w:t xml:space="preserve"> </w:t>
      </w:r>
      <w:proofErr w:type="spellStart"/>
      <w:r w:rsidR="00307DB8" w:rsidRPr="00D32AE0">
        <w:rPr>
          <w:rFonts w:ascii="Times New Roman" w:hAnsi="Times New Roman"/>
          <w:szCs w:val="24"/>
        </w:rPr>
        <w:t>ps</w:t>
      </w:r>
      <w:proofErr w:type="spellEnd"/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&lt;EndNote&gt;&lt;Cite&gt;&lt;Author&gt;Noel&lt;/Author&gt;&lt;Year&gt;2014&lt;/Year&gt;&lt;RecNum&gt;113&lt;/RecNum&gt;&lt;DisplayText&gt;[205]&lt;/DisplayText&gt;&lt;record&gt;&lt;rec-number&gt;113&lt;/rec-number&gt;&lt;foreign-keys&gt;&lt;key app="EN" db-id="tda9frw5us5tfre0ewbxzspqs5d5xdtxt5as" timestamp="1426314510"&gt;113&lt;/key&gt;&lt;key app="ENWeb" db-id=""&gt;0&lt;/key&gt;&lt;/foreign-keys&gt;&lt;ref-type name="Journal Article"&gt;17&lt;/ref-type&gt;&lt;contributors&gt;&lt;authors&gt;&lt;author&gt;Noel, Nakita K.&lt;/author&gt;&lt;author&gt;Stranks, Samuel D.&lt;/author&gt;&lt;author&gt;Abate, Antonio&lt;/author&gt;&lt;author&gt;Wehrenfennig, Christian&lt;/author&gt;&lt;author&gt;Guarnera, Simone&lt;/author&gt;&lt;author&gt;Haghighirad, Amir-Abbas&lt;/author&gt;&lt;author&gt;Sadhanala, Aditya&lt;/author&gt;&lt;author&gt;Eperon, Giles E.&lt;/author&gt;&lt;author&gt;Pathak, Sandeep K.&lt;/author&gt;&lt;author&gt;Johnston, Michael B.&lt;/author&gt;&lt;author&gt;Petrozza, Annamaria&lt;/author&gt;&lt;author&gt;Herz, Laura M.&lt;/author&gt;&lt;author&gt;Snaith, Henry J.&lt;/author&gt;&lt;/authors&gt;&lt;/contributors&gt;&lt;titles&gt;&lt;title&gt;Lead-free organic-inorganic tin halide perovskites for photovoltaic applications&lt;/title&gt;&lt;secondary-title&gt;Energy &amp;amp; Environmental Science&lt;/secondary-title&gt;&lt;/titles&gt;&lt;periodical&gt;&lt;full-title&gt;Energy &amp;amp; Environmental Science&lt;/full-title&gt;&lt;abbr-1&gt;Energy Environ. Sci.&lt;/abbr-1&gt;&lt;/periodical&gt;&lt;pages&gt;3061-3068&lt;/pages&gt;&lt;volume&gt;7&lt;/volume&gt;&lt;number&gt;9&lt;/number&gt;&lt;dates&gt;&lt;year&gt;2014&lt;/year&gt;&lt;/dates&gt;&lt;isbn&gt;1754-5692&amp;#xD;1754-5706&lt;/isbn&gt;&lt;urls&gt;&lt;/urls&gt;&lt;electronic-resource-num&gt;10.1039/c4ee01076k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[205]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07DB8" w:rsidRPr="00D32AE0">
        <w:rPr>
          <w:rFonts w:ascii="Times New Roman" w:hAnsi="Times New Roman"/>
          <w:szCs w:val="24"/>
        </w:rPr>
        <w:t>) which has been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307DB8" w:rsidRPr="00D32AE0">
        <w:rPr>
          <w:rFonts w:ascii="Times New Roman" w:hAnsi="Times New Roman"/>
          <w:szCs w:val="24"/>
        </w:rPr>
        <w:t>partially ascribed to spontaneous hole-doping during crystallization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&lt;EndNote&gt;&lt;Cite&gt;&lt;Author&gt;Takahashi&lt;/Author&gt;&lt;Year&gt;2011&lt;/Year&gt;&lt;RecNum&gt;233&lt;/RecNum&gt;&lt;DisplayText&gt;[206]&lt;/DisplayText&gt;&lt;record&gt;&lt;rec-number&gt;233&lt;/rec-number&gt;&lt;foreign-keys&gt;&lt;key app="EN" db-id="tda9frw5us5tfre0ewbxzspqs5d5xdtxt5as" timestamp="1427272370"&gt;233&lt;/key&gt;&lt;key app="ENWeb" db-id=""&gt;0&lt;/key&gt;&lt;/foreign-keys&gt;&lt;ref-type name="Journal Article"&gt;17&lt;/ref-type&gt;&lt;contributors&gt;&lt;authors&gt;&lt;author&gt;Takahashi, Y.&lt;/author&gt;&lt;author&gt;Obara, R.&lt;/author&gt;&lt;author&gt;Lin, Z. Z.&lt;/author&gt;&lt;author&gt;Takahashi, Y.&lt;/author&gt;&lt;author&gt;Naito, T.&lt;/author&gt;&lt;author&gt;Inabe, T.&lt;/author&gt;&lt;author&gt;Ishibashi, S.&lt;/author&gt;&lt;author&gt;Terakura, K.&lt;/author&gt;&lt;/authors&gt;&lt;/contributors&gt;&lt;auth-address&gt;Department of Chemistry, Graduate School of Science, Hokkaido University, Sapporo 060-0810, Japan.&lt;/auth-address&gt;&lt;titles&gt;&lt;title&gt;&lt;style face="normal" font="default" size="100%"&gt;Charge-transport in tin-iodide perovskite CH&lt;/style&gt;&lt;style face="subscript" font="default" size="100%"&gt;3&lt;/style&gt;&lt;style face="normal" font="default" size="100%"&gt;NH&lt;/style&gt;&lt;style face="subscript" font="default" size="100%"&gt;3&lt;/style&gt;&lt;style face="normal" font="default" size="100%"&gt;SnI&lt;/style&gt;&lt;style face="subscript" font="default" size="100%"&gt;3&lt;/style&gt;&lt;style face="normal" font="default" size="100%"&gt;: origin of high conductivity&lt;/style&gt;&lt;/title&gt;&lt;secondary-title&gt;Dalton Trans.&lt;/secondary-title&gt;&lt;alt-title&gt;Dalton transactions&lt;/alt-title&gt;&lt;/titles&gt;&lt;periodical&gt;&lt;full-title&gt;Dalton Trans.&lt;/full-title&gt;&lt;/periodical&gt;&lt;alt-periodical&gt;&lt;full-title&gt;Dalton transactions&lt;/full-title&gt;&lt;abbr-1&gt;Dalton. Trans.&lt;/abbr-1&gt;&lt;/alt-periodical&gt;&lt;pages&gt;5563-8&lt;/pages&gt;&lt;volume&gt;40&lt;/volume&gt;&lt;number&gt;20&lt;/number&gt;&lt;dates&gt;&lt;year&gt;2011&lt;/year&gt;&lt;pub-dates&gt;&lt;date&gt;May 28&lt;/date&gt;&lt;/pub-dates&gt;&lt;/dates&gt;&lt;isbn&gt;1477-9234 (Electronic)&amp;#xD;1477-9226 (Linking)&lt;/isbn&gt;&lt;accession-num&gt;21494720&lt;/accession-num&gt;&lt;urls&gt;&lt;related-urls&gt;&lt;url&gt;http://www.ncbi.nlm.nih.gov/pubmed/21494720&lt;/url&gt;&lt;/related-urls&gt;&lt;/urls&gt;&lt;electronic-resource-num&gt;10.1039/c0dt01601b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[206]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307DB8" w:rsidRPr="00D32AE0">
        <w:rPr>
          <w:rFonts w:ascii="Times New Roman" w:hAnsi="Times New Roman"/>
          <w:szCs w:val="24"/>
        </w:rPr>
        <w:t xml:space="preserve">. More problematic however </w:t>
      </w:r>
      <w:r w:rsidR="00307DB8" w:rsidRPr="00D32AE0">
        <w:rPr>
          <w:rFonts w:ascii="Times New Roman" w:eastAsiaTheme="minorEastAsia" w:hAnsi="Times New Roman"/>
          <w:szCs w:val="24"/>
        </w:rPr>
        <w:t xml:space="preserve">is the fact that </w:t>
      </w:r>
      <w:r w:rsidRPr="00D32AE0">
        <w:rPr>
          <w:rFonts w:ascii="Times New Roman" w:hAnsi="Times New Roman"/>
          <w:szCs w:val="24"/>
        </w:rPr>
        <w:t>Sn</w:t>
      </w:r>
      <w:r w:rsidRPr="00D32AE0">
        <w:rPr>
          <w:rFonts w:ascii="Times New Roman" w:eastAsiaTheme="minorEastAsia" w:hAnsi="Times New Roman" w:hint="eastAsia"/>
          <w:szCs w:val="24"/>
        </w:rPr>
        <w:t xml:space="preserve">-based </w:t>
      </w:r>
      <w:r w:rsidR="008142F4" w:rsidRPr="00D32AE0">
        <w:rPr>
          <w:rFonts w:ascii="Times New Roman" w:eastAsiaTheme="minorEastAsia" w:hAnsi="Times New Roman"/>
          <w:szCs w:val="24"/>
        </w:rPr>
        <w:t xml:space="preserve">perovskites have significantly </w:t>
      </w:r>
      <w:r w:rsidR="00307DB8" w:rsidRPr="00D32AE0">
        <w:rPr>
          <w:rFonts w:ascii="Times New Roman" w:eastAsiaTheme="minorEastAsia" w:hAnsi="Times New Roman"/>
          <w:szCs w:val="24"/>
        </w:rPr>
        <w:t>increased sensitivity</w:t>
      </w:r>
      <w:r w:rsidR="00664207" w:rsidRPr="00D32AE0">
        <w:rPr>
          <w:rFonts w:ascii="Times New Roman" w:eastAsiaTheme="minorEastAsia" w:hAnsi="Times New Roman"/>
          <w:szCs w:val="24"/>
        </w:rPr>
        <w:t xml:space="preserve"> </w:t>
      </w:r>
      <w:r w:rsidR="00307DB8" w:rsidRPr="00D32AE0">
        <w:rPr>
          <w:rFonts w:ascii="Times New Roman" w:eastAsiaTheme="minorEastAsia" w:hAnsi="Times New Roman"/>
          <w:szCs w:val="24"/>
        </w:rPr>
        <w:t xml:space="preserve">to </w:t>
      </w:r>
      <w:r w:rsidRPr="00D32AE0">
        <w:rPr>
          <w:rFonts w:ascii="Times New Roman" w:eastAsiaTheme="minorEastAsia" w:hAnsi="Times New Roman" w:hint="eastAsia"/>
          <w:szCs w:val="24"/>
        </w:rPr>
        <w:t>oxygen</w:t>
      </w:r>
      <w:r w:rsidR="00307DB8" w:rsidRPr="00D32AE0">
        <w:rPr>
          <w:rFonts w:ascii="Times New Roman" w:eastAsiaTheme="minorEastAsia" w:hAnsi="Times New Roman"/>
          <w:szCs w:val="24"/>
        </w:rPr>
        <w:t>, with</w:t>
      </w:r>
      <w:r w:rsidR="00664207" w:rsidRPr="00D32AE0">
        <w:rPr>
          <w:rFonts w:ascii="Times New Roman" w:eastAsiaTheme="minorEastAsia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Sn</w:t>
      </w:r>
      <w:r w:rsidRPr="00D32AE0">
        <w:rPr>
          <w:rFonts w:ascii="Times New Roman" w:hAnsi="Times New Roman"/>
          <w:szCs w:val="24"/>
          <w:vertAlign w:val="superscript"/>
        </w:rPr>
        <w:t>2+</w:t>
      </w:r>
      <w:r w:rsidR="00307DB8" w:rsidRPr="00D32AE0">
        <w:rPr>
          <w:rFonts w:ascii="Times New Roman" w:hAnsi="Times New Roman"/>
          <w:szCs w:val="24"/>
        </w:rPr>
        <w:t xml:space="preserve"> being </w:t>
      </w:r>
      <w:r w:rsidR="00250BC7" w:rsidRPr="00D32AE0">
        <w:rPr>
          <w:rFonts w:ascii="Times New Roman" w:hAnsi="Times New Roman"/>
          <w:szCs w:val="24"/>
        </w:rPr>
        <w:t>easily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oxidized to Sn</w:t>
      </w:r>
      <w:r w:rsidRPr="00D32AE0">
        <w:rPr>
          <w:rFonts w:ascii="Times New Roman" w:hAnsi="Times New Roman"/>
          <w:szCs w:val="24"/>
          <w:vertAlign w:val="superscript"/>
        </w:rPr>
        <w:t>4+</w:t>
      </w:r>
      <w:r w:rsidRPr="00D32AE0">
        <w:rPr>
          <w:rFonts w:ascii="Times New Roman" w:hAnsi="Times New Roman"/>
          <w:szCs w:val="24"/>
        </w:rPr>
        <w:t xml:space="preserve"> when exposed to oxygen and moisture</w:t>
      </w:r>
      <w:r w:rsidRPr="00D32AE0">
        <w:rPr>
          <w:rFonts w:ascii="Times New Roman" w:eastAsiaTheme="minorEastAsia" w:hAnsi="Times New Roman" w:hint="eastAsia"/>
          <w:szCs w:val="24"/>
        </w:rPr>
        <w:t>. T</w:t>
      </w:r>
      <w:r w:rsidRPr="00D32AE0">
        <w:rPr>
          <w:rFonts w:ascii="Times New Roman" w:hAnsi="Times New Roman"/>
          <w:szCs w:val="24"/>
        </w:rPr>
        <w:t xml:space="preserve">he </w:t>
      </w:r>
      <w:r w:rsidR="00307DB8" w:rsidRPr="00D32AE0">
        <w:rPr>
          <w:rFonts w:ascii="Times New Roman" w:hAnsi="Times New Roman"/>
          <w:szCs w:val="24"/>
        </w:rPr>
        <w:t xml:space="preserve">presence of </w:t>
      </w:r>
      <w:r w:rsidRPr="00D32AE0">
        <w:rPr>
          <w:rFonts w:ascii="Times New Roman" w:hAnsi="Times New Roman"/>
          <w:szCs w:val="24"/>
        </w:rPr>
        <w:t>excessive</w:t>
      </w:r>
      <w:r w:rsidR="004C4B18" w:rsidRPr="00D32AE0">
        <w:rPr>
          <w:rFonts w:ascii="Times New Roman" w:hAnsi="Times New Roman"/>
          <w:szCs w:val="24"/>
        </w:rPr>
        <w:t xml:space="preserve"> concentrations of</w:t>
      </w:r>
      <w:r w:rsidRPr="00D32AE0">
        <w:rPr>
          <w:rFonts w:ascii="Times New Roman" w:hAnsi="Times New Roman"/>
          <w:szCs w:val="24"/>
        </w:rPr>
        <w:t xml:space="preserve"> Sn</w:t>
      </w:r>
      <w:r w:rsidRPr="00D32AE0">
        <w:rPr>
          <w:rFonts w:ascii="Times New Roman" w:hAnsi="Times New Roman"/>
          <w:szCs w:val="24"/>
          <w:vertAlign w:val="superscript"/>
        </w:rPr>
        <w:t xml:space="preserve">4+ </w:t>
      </w:r>
      <w:r w:rsidRPr="00D32AE0">
        <w:rPr>
          <w:rFonts w:ascii="Times New Roman" w:hAnsi="Times New Roman"/>
          <w:szCs w:val="24"/>
        </w:rPr>
        <w:t xml:space="preserve">in </w:t>
      </w:r>
      <w:r w:rsidR="00307DB8" w:rsidRPr="00D32AE0">
        <w:rPr>
          <w:rFonts w:ascii="Times New Roman" w:hAnsi="Times New Roman"/>
          <w:szCs w:val="24"/>
        </w:rPr>
        <w:t xml:space="preserve">the </w:t>
      </w:r>
      <w:r w:rsidRPr="00D32AE0">
        <w:rPr>
          <w:rFonts w:ascii="Times New Roman" w:hAnsi="Times New Roman"/>
          <w:szCs w:val="24"/>
        </w:rPr>
        <w:t xml:space="preserve">perovskite may </w:t>
      </w:r>
      <w:r w:rsidR="00307DB8" w:rsidRPr="00D32AE0">
        <w:rPr>
          <w:rFonts w:ascii="Times New Roman" w:hAnsi="Times New Roman"/>
          <w:szCs w:val="24"/>
        </w:rPr>
        <w:t>then result in reduced</w:t>
      </w:r>
      <w:r w:rsidRPr="00D32AE0">
        <w:rPr>
          <w:rFonts w:ascii="Times New Roman" w:hAnsi="Times New Roman"/>
          <w:szCs w:val="24"/>
        </w:rPr>
        <w:t xml:space="preserve"> carrier mobility and </w:t>
      </w:r>
      <w:r w:rsidR="00307DB8" w:rsidRPr="00D32AE0">
        <w:rPr>
          <w:rFonts w:ascii="Times New Roman" w:hAnsi="Times New Roman"/>
          <w:szCs w:val="24"/>
        </w:rPr>
        <w:t>enhanced</w:t>
      </w:r>
      <w:r w:rsidRPr="00D32AE0">
        <w:rPr>
          <w:rFonts w:ascii="Times New Roman" w:hAnsi="Times New Roman"/>
          <w:szCs w:val="24"/>
        </w:rPr>
        <w:t xml:space="preserve"> recombination.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&lt;EndNote&gt;&lt;Cite&gt;&lt;Author&gt;Hao&lt;/Author&gt;&lt;Year&gt;2014&lt;/Year&gt;&lt;RecNum&gt;162&lt;/RecNum&gt;&lt;DisplayText&gt;[204]&lt;/DisplayText&gt;&lt;record&gt;&lt;rec-number&gt;162&lt;/rec-number&gt;&lt;foreign-keys&gt;&lt;key app="EN" db-id="tda9frw5us5tfre0ewbxzspqs5d5xdtxt5as" timestamp="1426314801"&gt;162&lt;/key&gt;&lt;key app="ENWeb" db-id=""&gt;0&lt;/key&gt;&lt;/foreign-keys&gt;&lt;ref-type name="Journal Article"&gt;17&lt;/ref-type&gt;&lt;contributors&gt;&lt;authors&gt;&lt;author&gt;Hao, Feng&lt;/author&gt;&lt;author&gt;Stoumpos, Constantinos C.&lt;/author&gt;&lt;author&gt;Cao, Duyen Hanh&lt;/author&gt;&lt;author&gt;Chang, Robert P. H.&lt;/author&gt;&lt;author&gt;Kanatzidis, Mercouri G.&lt;/author&gt;&lt;/authors&gt;&lt;/contributors&gt;&lt;titles&gt;&lt;title&gt;Lead-free solid-state organic-inorganic halide perovskite solar cells&lt;/title&gt;&lt;secondary-title&gt;Nature Photonics&lt;/secondary-title&gt;&lt;/titles&gt;&lt;periodical&gt;&lt;full-title&gt;Nature Photonics&lt;/full-title&gt;&lt;abbr-1&gt;Nat. Photonics&lt;/abbr-1&gt;&lt;/periodical&gt;&lt;pages&gt;489-494&lt;/pages&gt;&lt;volume&gt;8&lt;/volume&gt;&lt;number&gt;6&lt;/number&gt;&lt;dates&gt;&lt;year&gt;2014&lt;/year&gt;&lt;/dates&gt;&lt;isbn&gt;1749-4885&amp;#xD;1749-4893&lt;/isbn&gt;&lt;urls&gt;&lt;/urls&gt;&lt;electronic-resource-num&gt;10.1038/nphoton.2014.82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[204]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0F0D22" w:rsidRPr="00D32AE0">
        <w:rPr>
          <w:rFonts w:ascii="Times New Roman" w:eastAsiaTheme="minorEastAsia" w:hAnsi="Times New Roman" w:hint="eastAsia"/>
          <w:szCs w:val="24"/>
        </w:rPr>
        <w:t xml:space="preserve"> </w:t>
      </w:r>
      <w:r w:rsidR="00307DB8" w:rsidRPr="00D32AE0">
        <w:rPr>
          <w:rFonts w:ascii="Times New Roman" w:eastAsiaTheme="minorEastAsia" w:hAnsi="Times New Roman"/>
          <w:szCs w:val="24"/>
        </w:rPr>
        <w:t xml:space="preserve">Indeed, </w:t>
      </w:r>
      <w:bookmarkStart w:id="145" w:name="OLE_LINK98"/>
      <w:bookmarkStart w:id="146" w:name="OLE_LINK99"/>
      <w:r w:rsidRPr="00D32AE0">
        <w:rPr>
          <w:rFonts w:ascii="Times New Roman" w:hAnsi="Times New Roman"/>
          <w:szCs w:val="24"/>
        </w:rPr>
        <w:t>MASnI</w:t>
      </w:r>
      <w:r w:rsidRPr="00D32AE0">
        <w:rPr>
          <w:rFonts w:ascii="Times New Roman" w:hAnsi="Times New Roman"/>
          <w:szCs w:val="24"/>
          <w:vertAlign w:val="subscript"/>
        </w:rPr>
        <w:t xml:space="preserve">3 </w:t>
      </w:r>
      <w:r w:rsidRPr="00D32AE0">
        <w:rPr>
          <w:rFonts w:ascii="Times New Roman" w:hAnsi="Times New Roman"/>
          <w:szCs w:val="24"/>
        </w:rPr>
        <w:t>degrade</w:t>
      </w:r>
      <w:r w:rsidR="00307DB8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 xml:space="preserve"> completely within minutes</w:t>
      </w:r>
      <w:r w:rsidR="00307DB8" w:rsidRPr="00D32AE0">
        <w:rPr>
          <w:rFonts w:ascii="Times New Roman" w:hAnsi="Times New Roman"/>
          <w:szCs w:val="24"/>
        </w:rPr>
        <w:t xml:space="preserve"> in air.</w:t>
      </w:r>
      <w:bookmarkStart w:id="147" w:name="OLE_LINK110"/>
      <w:bookmarkStart w:id="148" w:name="OLE_LINK111"/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&lt;EndNote&gt;&lt;Cite&gt;&lt;Author&gt;Hao&lt;/Author&gt;&lt;Year&gt;2014&lt;/Year&gt;&lt;RecNum&gt;162&lt;/RecNum&gt;&lt;DisplayText&gt;[204]&lt;/DisplayText&gt;&lt;record&gt;&lt;rec-number&gt;162&lt;/rec-number&gt;&lt;foreign-keys&gt;&lt;key app="EN" db-id="tda9frw5us5tfre0ewbxzspqs5d5xdtxt5as" timestamp="1426314801"&gt;162&lt;/key&gt;&lt;key app="ENWeb" db-id=""&gt;0&lt;/key&gt;&lt;/foreign-keys&gt;&lt;ref-type name="Journal Article"&gt;17&lt;/ref-type&gt;&lt;contributors&gt;&lt;authors&gt;&lt;author&gt;Hao, Feng&lt;/author&gt;&lt;author&gt;Stoumpos, Constantinos C.&lt;/author&gt;&lt;author&gt;Cao, Duyen Hanh&lt;/author&gt;&lt;author&gt;Chang, Robert P. H.&lt;/author&gt;&lt;author&gt;Kanatzidis, Mercouri G.&lt;/author&gt;&lt;/authors&gt;&lt;/contributors&gt;&lt;titles&gt;&lt;title&gt;Lead-free solid-state organic-inorganic halide perovskite solar cells&lt;/title&gt;&lt;secondary-title&gt;Nature Photonics&lt;/secondary-title&gt;&lt;/titles&gt;&lt;periodical&gt;&lt;full-title&gt;Nature Photonics&lt;/full-title&gt;&lt;abbr-1&gt;Nat. Photonics&lt;/abbr-1&gt;&lt;/periodical&gt;&lt;pages&gt;489-494&lt;/pages&gt;&lt;volume&gt;8&lt;/volume&gt;&lt;number&gt;6&lt;/number&gt;&lt;dates&gt;&lt;year&gt;2014&lt;/year&gt;&lt;/dates&gt;&lt;isbn&gt;1749-4885&amp;#xD;1749-4893&lt;/isbn&gt;&lt;urls&gt;&lt;/urls&gt;&lt;electronic-resource-num&gt;10.1038/nphoton.2014.82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[204]</w:t>
      </w:r>
      <w:r w:rsidR="00917505" w:rsidRPr="00D32AE0">
        <w:rPr>
          <w:rFonts w:ascii="Times New Roman" w:hAnsi="Times New Roman"/>
          <w:szCs w:val="24"/>
        </w:rPr>
        <w:fldChar w:fldCharType="end"/>
      </w:r>
    </w:p>
    <w:p w14:paraId="5DA72009" w14:textId="203997D0" w:rsidR="0081289A" w:rsidRPr="00D32AE0" w:rsidRDefault="00E64DE0" w:rsidP="00480F2A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lastRenderedPageBreak/>
        <w:t>The perovskite</w:t>
      </w:r>
      <w:r w:rsidR="0081289A" w:rsidRPr="00D32AE0">
        <w:rPr>
          <w:rFonts w:ascii="Times New Roman" w:hAnsi="Times New Roman"/>
          <w:szCs w:val="24"/>
        </w:rPr>
        <w:t xml:space="preserve"> CsSnX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Pr="00D32AE0">
        <w:rPr>
          <w:rFonts w:ascii="Times New Roman" w:hAnsi="Times New Roman"/>
          <w:szCs w:val="24"/>
        </w:rPr>
        <w:t xml:space="preserve"> has also been explored for application in </w:t>
      </w:r>
      <w:r w:rsidR="00D350A6" w:rsidRPr="00D32AE0">
        <w:rPr>
          <w:rFonts w:ascii="Times New Roman" w:hAnsi="Times New Roman"/>
          <w:szCs w:val="24"/>
        </w:rPr>
        <w:t>PSC</w:t>
      </w:r>
      <w:r w:rsidR="004C4B18" w:rsidRPr="00D32AE0">
        <w:rPr>
          <w:rFonts w:ascii="Times New Roman" w:hAnsi="Times New Roman"/>
          <w:szCs w:val="24"/>
        </w:rPr>
        <w:t>s</w:t>
      </w:r>
      <w:r w:rsidRPr="00D32AE0">
        <w:rPr>
          <w:rFonts w:ascii="Times New Roman" w:hAnsi="Times New Roman"/>
          <w:szCs w:val="24"/>
        </w:rPr>
        <w:t>, however its</w:t>
      </w:r>
      <w:r w:rsidR="0081289A" w:rsidRPr="00D32AE0">
        <w:rPr>
          <w:rFonts w:ascii="Times New Roman" w:hAnsi="Times New Roman"/>
          <w:szCs w:val="24"/>
        </w:rPr>
        <w:t xml:space="preserve"> efficiency is </w:t>
      </w:r>
      <w:r w:rsidR="00250BC7" w:rsidRPr="00D32AE0">
        <w:rPr>
          <w:rFonts w:ascii="Times New Roman" w:hAnsi="Times New Roman"/>
          <w:szCs w:val="24"/>
        </w:rPr>
        <w:t>lower</w:t>
      </w:r>
      <w:r w:rsidRPr="00D32AE0">
        <w:rPr>
          <w:rFonts w:ascii="Times New Roman" w:hAnsi="Times New Roman"/>
          <w:szCs w:val="24"/>
        </w:rPr>
        <w:t xml:space="preserve"> than that of MASnI</w:t>
      </w:r>
      <w:r w:rsidRPr="00D32AE0">
        <w:rPr>
          <w:rFonts w:ascii="Times New Roman" w:hAnsi="Times New Roman"/>
          <w:szCs w:val="24"/>
          <w:vertAlign w:val="subscript"/>
        </w:rPr>
        <w:t>3</w:t>
      </w:r>
      <w:r w:rsidRPr="00D32AE0">
        <w:rPr>
          <w:rFonts w:ascii="Times New Roman" w:hAnsi="Times New Roman"/>
          <w:szCs w:val="24"/>
        </w:rPr>
        <w:t>. To address this,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262BA9" w:rsidRPr="00D32AE0">
        <w:rPr>
          <w:rFonts w:ascii="Times New Roman" w:hAnsi="Times New Roman"/>
          <w:szCs w:val="24"/>
        </w:rPr>
        <w:t xml:space="preserve">it has been </w:t>
      </w:r>
      <w:r w:rsidR="0081289A" w:rsidRPr="00D32AE0">
        <w:rPr>
          <w:rFonts w:ascii="Times New Roman" w:hAnsi="Times New Roman"/>
          <w:szCs w:val="24"/>
        </w:rPr>
        <w:t>dop</w:t>
      </w:r>
      <w:r w:rsidR="00262BA9" w:rsidRPr="00D32AE0">
        <w:rPr>
          <w:rFonts w:ascii="Times New Roman" w:hAnsi="Times New Roman"/>
          <w:szCs w:val="24"/>
        </w:rPr>
        <w:t>ed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with SnF</w:t>
      </w:r>
      <w:r w:rsidRPr="00D32AE0">
        <w:rPr>
          <w:rFonts w:ascii="Times New Roman" w:hAnsi="Times New Roman"/>
          <w:szCs w:val="24"/>
          <w:vertAlign w:val="subscript"/>
        </w:rPr>
        <w:t>2</w:t>
      </w:r>
      <w:r w:rsidR="00664207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to suppress defects and </w:t>
      </w:r>
      <w:r w:rsidRPr="00D32AE0">
        <w:rPr>
          <w:rFonts w:ascii="Times New Roman" w:hAnsi="Times New Roman"/>
          <w:szCs w:val="24"/>
        </w:rPr>
        <w:t>increase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J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sc</w:t>
      </w:r>
      <w:r w:rsidR="0081289A" w:rsidRPr="00D32AE0">
        <w:rPr>
          <w:rFonts w:ascii="Times New Roman" w:hAnsi="Times New Roman"/>
          <w:szCs w:val="24"/>
        </w:rPr>
        <w:t xml:space="preserve"> and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81289A" w:rsidRPr="00D32AE0">
        <w:rPr>
          <w:rFonts w:ascii="Times New Roman" w:hAnsi="Times New Roman"/>
          <w:szCs w:val="24"/>
        </w:rPr>
        <w:t xml:space="preserve">. </w:t>
      </w:r>
      <w:bookmarkEnd w:id="147"/>
      <w:bookmarkEnd w:id="148"/>
      <w:r w:rsidRPr="00D32AE0">
        <w:rPr>
          <w:rFonts w:ascii="Times New Roman" w:hAnsi="Times New Roman"/>
          <w:szCs w:val="24"/>
        </w:rPr>
        <w:t>At a</w:t>
      </w:r>
      <w:r w:rsidR="0081289A" w:rsidRPr="00D32AE0">
        <w:rPr>
          <w:rFonts w:ascii="Times New Roman" w:hAnsi="Times New Roman"/>
          <w:szCs w:val="24"/>
        </w:rPr>
        <w:t xml:space="preserve"> 20% SnF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81289A" w:rsidRPr="00D32AE0">
        <w:rPr>
          <w:rFonts w:ascii="Times New Roman" w:hAnsi="Times New Roman"/>
          <w:szCs w:val="24"/>
        </w:rPr>
        <w:t xml:space="preserve"> doping</w:t>
      </w:r>
      <w:r w:rsidRPr="00D32AE0">
        <w:rPr>
          <w:rFonts w:ascii="Times New Roman" w:hAnsi="Times New Roman"/>
          <w:szCs w:val="24"/>
        </w:rPr>
        <w:t xml:space="preserve"> level</w:t>
      </w:r>
      <w:r w:rsidR="0081289A" w:rsidRPr="00D32AE0">
        <w:rPr>
          <w:rFonts w:ascii="Times New Roman" w:hAnsi="Times New Roman"/>
          <w:szCs w:val="24"/>
        </w:rPr>
        <w:t>,</w:t>
      </w:r>
      <w:r w:rsidR="0081289A" w:rsidRPr="00D32AE0">
        <w:rPr>
          <w:rFonts w:ascii="Times New Roman" w:hAnsi="Times New Roman"/>
          <w:noProof/>
          <w:szCs w:val="24"/>
        </w:rPr>
        <w:t xml:space="preserve"> Kumar</w:t>
      </w:r>
      <w:r w:rsidR="0081289A" w:rsidRPr="00D32AE0">
        <w:rPr>
          <w:rFonts w:ascii="Times New Roman" w:hAnsi="Times New Roman"/>
          <w:i/>
          <w:szCs w:val="24"/>
        </w:rPr>
        <w:t xml:space="preserve"> et al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&lt;EndNote&gt;&lt;Cite&gt;&lt;Author&gt;Kumar&lt;/Author&gt;&lt;Year&gt;2014&lt;/Year&gt;&lt;RecNum&gt;127&lt;/RecNum&gt;&lt;DisplayText&gt;[207]&lt;/DisplayText&gt;&lt;record&gt;&lt;rec-number&gt;127&lt;/rec-number&gt;&lt;foreign-keys&gt;&lt;key app="EN" db-id="tda9frw5us5tfre0ewbxzspqs5d5xdtxt5as" timestamp="1426314612"&gt;127&lt;/key&gt;&lt;key app="ENWeb" db-id=""&gt;0&lt;/key&gt;&lt;/foreign-keys&gt;&lt;ref-type name="Journal Article"&gt;17&lt;/ref-type&gt;&lt;contributors&gt;&lt;authors&gt;&lt;author&gt;Kumar, M. H.&lt;/author&gt;&lt;author&gt;Dharani, S.&lt;/author&gt;&lt;author&gt;Leong, W. L.&lt;/author&gt;&lt;author&gt;Boix, P. P.&lt;/author&gt;&lt;author&gt;Prabhakar, R. R.&lt;/author&gt;&lt;author&gt;Baikie, T.&lt;/author&gt;&lt;author&gt;Shi, C.&lt;/author&gt;&lt;author&gt;Ding, H.&lt;/author&gt;&lt;author&gt;Ramesh, R.&lt;/author&gt;&lt;author&gt;Asta, M.&lt;/author&gt;&lt;author&gt;Graetzel, M.&lt;/author&gt;&lt;author&gt;Mhaisalkar, S. G.&lt;/author&gt;&lt;author&gt;Mathews, N.&lt;/author&gt;&lt;/authors&gt;&lt;/contributors&gt;&lt;auth-address&gt;Energy Research Institute @NTU (ERI@N), Research Techno Plaza, X-Frontier Block, Level 5, 50 Nanyang Drive, Singapore, 637553, Singapore; School of Materials Science and Engineering, Nanyang Technological University, Nanyang Avenue, Singapore, 639798, Singapore.&lt;/auth-address&gt;&lt;titles&gt;&lt;title&gt;Lead-free halide perovskite solar cells with high photocurrents realized through vacancy modulation&lt;/title&gt;&lt;secondary-title&gt;Adv Mater&lt;/secondary-title&gt;&lt;alt-title&gt;Advanced materials&lt;/alt-title&gt;&lt;/titles&gt;&lt;periodical&gt;&lt;full-title&gt;Advanced materials&lt;/full-title&gt;&lt;abbr-1&gt;Adv. Mater.&lt;/abbr-1&gt;&lt;abbr-2&gt;Adv Mater&lt;/abbr-2&gt;&lt;/periodical&gt;&lt;alt-periodical&gt;&lt;full-title&gt;Advanced materials&lt;/full-title&gt;&lt;abbr-1&gt;Adv. Mater.&lt;/abbr-1&gt;&lt;abbr-2&gt;Adv Mater&lt;/abbr-2&gt;&lt;/alt-periodical&gt;&lt;pages&gt;7122-7&lt;/pages&gt;&lt;volume&gt;26&lt;/volume&gt;&lt;number&gt;41&lt;/number&gt;&lt;dates&gt;&lt;year&gt;2014&lt;/year&gt;&lt;pub-dates&gt;&lt;date&gt;Nov 5&lt;/date&gt;&lt;/pub-dates&gt;&lt;/dates&gt;&lt;isbn&gt;1521-4095 (Electronic)&amp;#xD;0935-9648 (Linking)&lt;/isbn&gt;&lt;accession-num&gt;25212785&lt;/accession-num&gt;&lt;urls&gt;&lt;related-urls&gt;&lt;url&gt;http://www.ncbi.nlm.nih.gov/pubmed/25212785&lt;/url&gt;&lt;/related-urls&gt;&lt;/urls&gt;&lt;electronic-resource-num&gt;10.1002/adma.201401991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[207]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Pr="00D32AE0">
        <w:rPr>
          <w:rFonts w:ascii="Times New Roman" w:hAnsi="Times New Roman"/>
          <w:szCs w:val="24"/>
        </w:rPr>
        <w:t xml:space="preserve"> created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a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champion CsSnI</w:t>
      </w:r>
      <w:r w:rsidR="0081289A" w:rsidRPr="00D32AE0">
        <w:rPr>
          <w:rFonts w:ascii="Times New Roman" w:hAnsi="Times New Roman"/>
          <w:szCs w:val="24"/>
          <w:vertAlign w:val="subscript"/>
        </w:rPr>
        <w:t>3</w:t>
      </w:r>
      <w:r w:rsidR="00664207" w:rsidRPr="00D32AE0">
        <w:rPr>
          <w:rFonts w:ascii="Times New Roman" w:hAnsi="Times New Roman"/>
          <w:szCs w:val="24"/>
          <w:vertAlign w:val="subscript"/>
        </w:rPr>
        <w:t xml:space="preserve"> </w:t>
      </w:r>
      <w:r w:rsidR="006171C4" w:rsidRPr="00D32AE0">
        <w:rPr>
          <w:rFonts w:ascii="Times New Roman" w:hAnsi="Times New Roman"/>
          <w:szCs w:val="24"/>
        </w:rPr>
        <w:t>PSCs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having a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250BC7" w:rsidRPr="00D32AE0">
        <w:rPr>
          <w:rFonts w:ascii="Times New Roman" w:hAnsi="Times New Roman"/>
          <w:szCs w:val="24"/>
        </w:rPr>
        <w:t>PCE</w:t>
      </w:r>
      <w:r w:rsidRPr="00D32AE0">
        <w:rPr>
          <w:rFonts w:ascii="Times New Roman" w:hAnsi="Times New Roman" w:hint="eastAsia"/>
          <w:szCs w:val="24"/>
        </w:rPr>
        <w:t xml:space="preserve"> of </w:t>
      </w:r>
      <w:r w:rsidR="0081289A" w:rsidRPr="00D32AE0">
        <w:rPr>
          <w:rFonts w:ascii="Times New Roman" w:hAnsi="Times New Roman" w:hint="eastAsia"/>
          <w:szCs w:val="24"/>
        </w:rPr>
        <w:t>2.02%</w:t>
      </w:r>
      <w:r w:rsidR="0081289A" w:rsidRPr="00D32AE0">
        <w:rPr>
          <w:rFonts w:ascii="Times New Roman" w:hAnsi="Times New Roman"/>
          <w:kern w:val="0"/>
          <w:szCs w:val="24"/>
        </w:rPr>
        <w:t xml:space="preserve">, </w:t>
      </w:r>
      <w:r w:rsidR="0081289A" w:rsidRPr="00D32AE0">
        <w:rPr>
          <w:rFonts w:ascii="Times New Roman" w:hAnsi="Times New Roman"/>
          <w:i/>
          <w:szCs w:val="24"/>
        </w:rPr>
        <w:t>J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sc</w:t>
      </w:r>
      <w:r w:rsidR="004C4B18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4C4B18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22.7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 cm</w:t>
      </w:r>
      <w:r w:rsidR="0081289A" w:rsidRPr="00D32AE0">
        <w:rPr>
          <w:rFonts w:ascii="Times New Roman" w:hAnsi="Times New Roman"/>
          <w:szCs w:val="24"/>
          <w:vertAlign w:val="superscript"/>
        </w:rPr>
        <w:t>-2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4C4B18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4C4B18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0.24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V,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and </w:t>
      </w:r>
      <w:r w:rsidR="0081289A" w:rsidRPr="00D32AE0">
        <w:rPr>
          <w:rFonts w:ascii="Times New Roman" w:hAnsi="Times New Roman"/>
          <w:i/>
          <w:szCs w:val="24"/>
        </w:rPr>
        <w:t>FF</w:t>
      </w:r>
      <w:r w:rsidR="004C4B18" w:rsidRPr="00D32AE0">
        <w:rPr>
          <w:rFonts w:ascii="Times New Roman" w:hAnsi="Times New Roman"/>
          <w:i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4C4B18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37%</w:t>
      </w:r>
      <w:bookmarkEnd w:id="145"/>
      <w:bookmarkEnd w:id="146"/>
      <w:r w:rsidR="004C4B18" w:rsidRPr="00D32AE0">
        <w:rPr>
          <w:rFonts w:ascii="Times New Roman" w:hAnsi="Times New Roman"/>
          <w:szCs w:val="24"/>
        </w:rPr>
        <w:t xml:space="preserve">. This should be </w:t>
      </w:r>
      <w:r w:rsidR="00250BC7" w:rsidRPr="00D32AE0">
        <w:rPr>
          <w:rFonts w:ascii="Times New Roman" w:hAnsi="Times New Roman"/>
          <w:kern w:val="0"/>
          <w:szCs w:val="24"/>
        </w:rPr>
        <w:t xml:space="preserve">compared with </w:t>
      </w:r>
      <w:r w:rsidR="0081289A" w:rsidRPr="00D32AE0">
        <w:rPr>
          <w:rFonts w:ascii="Times New Roman" w:hAnsi="Times New Roman"/>
          <w:kern w:val="0"/>
          <w:szCs w:val="24"/>
        </w:rPr>
        <w:t xml:space="preserve">undoped </w:t>
      </w:r>
      <w:r w:rsidR="0081289A" w:rsidRPr="00D32AE0">
        <w:rPr>
          <w:rFonts w:ascii="Times New Roman" w:hAnsi="Times New Roman"/>
          <w:szCs w:val="24"/>
        </w:rPr>
        <w:t>CsSnI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3 </w:t>
      </w:r>
      <w:r w:rsidR="00250BC7" w:rsidRPr="00D32AE0">
        <w:rPr>
          <w:rFonts w:ascii="Times New Roman" w:hAnsi="Times New Roman"/>
          <w:szCs w:val="24"/>
        </w:rPr>
        <w:t xml:space="preserve">based </w:t>
      </w:r>
      <w:r w:rsidR="006171C4" w:rsidRPr="00D32AE0">
        <w:rPr>
          <w:rFonts w:ascii="Times New Roman" w:hAnsi="Times New Roman"/>
          <w:szCs w:val="24"/>
        </w:rPr>
        <w:t>PSCs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in which</w:t>
      </w:r>
      <w:r w:rsidR="00250BC7" w:rsidRPr="00D32AE0">
        <w:rPr>
          <w:rFonts w:ascii="Times New Roman" w:hAnsi="Times New Roman"/>
          <w:szCs w:val="24"/>
        </w:rPr>
        <w:t xml:space="preserve"> PCE</w:t>
      </w:r>
      <w:r w:rsidRPr="00D32AE0">
        <w:rPr>
          <w:rFonts w:ascii="Times New Roman" w:hAnsi="Times New Roman" w:hint="eastAsia"/>
          <w:szCs w:val="24"/>
        </w:rPr>
        <w:t xml:space="preserve"> was </w:t>
      </w:r>
      <w:r w:rsidR="0081289A" w:rsidRPr="00D32AE0">
        <w:rPr>
          <w:rFonts w:ascii="Times New Roman" w:hAnsi="Times New Roman" w:hint="eastAsia"/>
          <w:szCs w:val="24"/>
        </w:rPr>
        <w:t>3×10</w:t>
      </w:r>
      <w:r w:rsidR="0081289A" w:rsidRPr="00D32AE0">
        <w:rPr>
          <w:rFonts w:ascii="Times New Roman" w:hAnsi="Times New Roman"/>
          <w:szCs w:val="24"/>
          <w:vertAlign w:val="superscript"/>
        </w:rPr>
        <w:t>-4</w:t>
      </w:r>
      <w:r w:rsidR="0081289A" w:rsidRPr="00D32AE0">
        <w:rPr>
          <w:rFonts w:ascii="Times New Roman" w:hAnsi="Times New Roman"/>
          <w:szCs w:val="24"/>
        </w:rPr>
        <w:t>%</w:t>
      </w:r>
      <w:r w:rsidR="0081289A" w:rsidRPr="00D32AE0">
        <w:rPr>
          <w:rFonts w:ascii="Times New Roman" w:hAnsi="Times New Roman"/>
          <w:kern w:val="0"/>
          <w:szCs w:val="24"/>
        </w:rPr>
        <w:t xml:space="preserve">, </w:t>
      </w:r>
      <w:r w:rsidRPr="00D32AE0">
        <w:rPr>
          <w:rFonts w:ascii="Times New Roman" w:hAnsi="Times New Roman"/>
          <w:kern w:val="0"/>
          <w:szCs w:val="24"/>
        </w:rPr>
        <w:t xml:space="preserve">with </w:t>
      </w:r>
      <w:r w:rsidR="0081289A" w:rsidRPr="00D32AE0">
        <w:rPr>
          <w:rFonts w:ascii="Times New Roman" w:hAnsi="Times New Roman"/>
          <w:i/>
          <w:szCs w:val="24"/>
        </w:rPr>
        <w:t>J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sc</w:t>
      </w:r>
      <w:r w:rsidR="004C4B18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4C4B18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0.19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 cm</w:t>
      </w:r>
      <w:r w:rsidR="0081289A" w:rsidRPr="00D32AE0">
        <w:rPr>
          <w:rFonts w:ascii="Times New Roman" w:hAnsi="Times New Roman"/>
          <w:szCs w:val="24"/>
          <w:vertAlign w:val="superscript"/>
        </w:rPr>
        <w:t>-2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="0081289A" w:rsidRPr="00D32AE0">
        <w:rPr>
          <w:rFonts w:ascii="Times New Roman" w:hAnsi="Times New Roman"/>
          <w:i/>
          <w:szCs w:val="24"/>
        </w:rPr>
        <w:t>V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oc</w:t>
      </w:r>
      <w:r w:rsidR="004C4B18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4C4B18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0.01</w:t>
      </w:r>
      <w:r w:rsidRPr="00D32AE0">
        <w:rPr>
          <w:rFonts w:ascii="Times New Roman" w:hAnsi="Times New Roman"/>
          <w:szCs w:val="24"/>
        </w:rPr>
        <w:t xml:space="preserve"> V and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FF</w:t>
      </w:r>
      <w:r w:rsidR="004C4B18" w:rsidRPr="00D32AE0">
        <w:rPr>
          <w:rFonts w:ascii="Times New Roman" w:hAnsi="Times New Roman"/>
          <w:i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=</w:t>
      </w:r>
      <w:r w:rsidR="004C4B18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21%. </w:t>
      </w:r>
      <w:r w:rsidR="00250BC7" w:rsidRPr="00D32AE0">
        <w:rPr>
          <w:rFonts w:ascii="Times New Roman" w:hAnsi="Times New Roman"/>
          <w:szCs w:val="24"/>
        </w:rPr>
        <w:t>Again</w:t>
      </w:r>
      <w:r w:rsidR="0081289A" w:rsidRPr="00D32AE0">
        <w:rPr>
          <w:rFonts w:ascii="Times New Roman" w:hAnsi="Times New Roman"/>
          <w:szCs w:val="24"/>
        </w:rPr>
        <w:t>, the Sn</w:t>
      </w:r>
      <w:r w:rsidR="0081289A" w:rsidRPr="00D32AE0">
        <w:rPr>
          <w:rFonts w:ascii="Times New Roman" w:hAnsi="Times New Roman"/>
          <w:szCs w:val="24"/>
          <w:vertAlign w:val="superscript"/>
        </w:rPr>
        <w:t>2+</w:t>
      </w:r>
      <w:r w:rsidRPr="00D32AE0">
        <w:rPr>
          <w:rFonts w:ascii="Times New Roman" w:hAnsi="Times New Roman"/>
          <w:szCs w:val="24"/>
        </w:rPr>
        <w:t xml:space="preserve"> component i</w:t>
      </w:r>
      <w:r w:rsidR="0081289A" w:rsidRPr="00D32AE0">
        <w:rPr>
          <w:rFonts w:ascii="Times New Roman" w:hAnsi="Times New Roman"/>
          <w:szCs w:val="24"/>
        </w:rPr>
        <w:t xml:space="preserve">s unstable and </w:t>
      </w:r>
      <w:r w:rsidRPr="00D32AE0">
        <w:rPr>
          <w:rFonts w:ascii="Times New Roman" w:hAnsi="Times New Roman"/>
          <w:szCs w:val="24"/>
        </w:rPr>
        <w:t xml:space="preserve">thus the </w:t>
      </w:r>
      <w:r w:rsidR="0081289A" w:rsidRPr="00D32AE0">
        <w:rPr>
          <w:rFonts w:ascii="Times New Roman" w:hAnsi="Times New Roman"/>
          <w:szCs w:val="24"/>
        </w:rPr>
        <w:t>CsSnI</w:t>
      </w:r>
      <w:r w:rsidR="0081289A" w:rsidRPr="00D32AE0">
        <w:rPr>
          <w:rFonts w:ascii="Times New Roman" w:hAnsi="Times New Roman"/>
          <w:szCs w:val="24"/>
          <w:vertAlign w:val="subscript"/>
        </w:rPr>
        <w:t xml:space="preserve">3 </w:t>
      </w:r>
      <w:r w:rsidRPr="00D32AE0">
        <w:rPr>
          <w:rFonts w:ascii="Times New Roman" w:hAnsi="Times New Roman"/>
          <w:szCs w:val="24"/>
        </w:rPr>
        <w:t xml:space="preserve">phase </w:t>
      </w:r>
      <w:r w:rsidR="0081289A" w:rsidRPr="00D32AE0">
        <w:rPr>
          <w:rFonts w:ascii="Times New Roman" w:hAnsi="Times New Roman"/>
          <w:szCs w:val="24"/>
        </w:rPr>
        <w:t>coexists with Cs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81289A" w:rsidRPr="00D32AE0">
        <w:rPr>
          <w:rFonts w:ascii="Times New Roman" w:hAnsi="Times New Roman"/>
          <w:szCs w:val="24"/>
        </w:rPr>
        <w:t>SnF</w:t>
      </w:r>
      <w:r w:rsidR="0081289A" w:rsidRPr="00D32AE0">
        <w:rPr>
          <w:rFonts w:ascii="Times New Roman" w:hAnsi="Times New Roman"/>
          <w:szCs w:val="24"/>
          <w:vertAlign w:val="subscript"/>
        </w:rPr>
        <w:t>6</w:t>
      </w:r>
      <w:r w:rsidR="0081289A" w:rsidRPr="00D32AE0">
        <w:rPr>
          <w:rFonts w:ascii="Times New Roman" w:hAnsi="Times New Roman"/>
          <w:szCs w:val="24"/>
        </w:rPr>
        <w:t xml:space="preserve"> and SnI</w:t>
      </w:r>
      <w:r w:rsidR="0081289A" w:rsidRPr="00D32AE0">
        <w:rPr>
          <w:rFonts w:ascii="Times New Roman" w:hAnsi="Times New Roman"/>
          <w:szCs w:val="24"/>
          <w:vertAlign w:val="subscript"/>
        </w:rPr>
        <w:t>4</w:t>
      </w:r>
      <w:r w:rsidR="0081289A" w:rsidRPr="00D32AE0">
        <w:rPr>
          <w:rFonts w:ascii="Times New Roman" w:hAnsi="Times New Roman"/>
          <w:szCs w:val="24"/>
        </w:rPr>
        <w:t>. Recently,</w:t>
      </w:r>
      <w:r w:rsidRPr="00D32AE0">
        <w:rPr>
          <w:rFonts w:ascii="Times New Roman" w:hAnsi="Times New Roman"/>
          <w:szCs w:val="24"/>
        </w:rPr>
        <w:t xml:space="preserve"> devices based on a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kern w:val="0"/>
          <w:szCs w:val="24"/>
        </w:rPr>
        <w:t>CsSnI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3</w:t>
      </w:r>
      <w:r w:rsidR="0081289A" w:rsidRPr="00D32AE0">
        <w:rPr>
          <w:rFonts w:ascii="American Typewriter" w:eastAsiaTheme="minorEastAsia" w:hAnsi="American Typewriter" w:cs="American Typewriter" w:hint="eastAsia"/>
          <w:kern w:val="0"/>
          <w:szCs w:val="24"/>
          <w:vertAlign w:val="subscript"/>
        </w:rPr>
        <w:t>-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x</w:t>
      </w:r>
      <w:r w:rsidR="0081289A" w:rsidRPr="00D32AE0">
        <w:rPr>
          <w:rFonts w:ascii="Times New Roman" w:hAnsi="Times New Roman"/>
          <w:kern w:val="0"/>
          <w:szCs w:val="24"/>
        </w:rPr>
        <w:t>Br</w:t>
      </w:r>
      <w:r w:rsidR="0081289A" w:rsidRPr="00D32AE0">
        <w:rPr>
          <w:rFonts w:ascii="Times New Roman" w:hAnsi="Times New Roman"/>
          <w:kern w:val="0"/>
          <w:szCs w:val="24"/>
          <w:vertAlign w:val="subscript"/>
        </w:rPr>
        <w:t>x</w:t>
      </w:r>
      <w:r w:rsidR="0081289A" w:rsidRPr="00D32AE0">
        <w:rPr>
          <w:rFonts w:ascii="Times New Roman" w:hAnsi="Times New Roman"/>
          <w:szCs w:val="24"/>
        </w:rPr>
        <w:t>SnF</w:t>
      </w:r>
      <w:r w:rsidR="0081289A" w:rsidRPr="00D32AE0">
        <w:rPr>
          <w:rFonts w:ascii="Times New Roman" w:hAnsi="Times New Roman"/>
          <w:szCs w:val="24"/>
          <w:vertAlign w:val="subscript"/>
        </w:rPr>
        <w:t>2</w:t>
      </w:r>
      <w:r w:rsidR="00664207" w:rsidRPr="00D32AE0">
        <w:rPr>
          <w:rFonts w:ascii="Times New Roman" w:hAnsi="Times New Roman"/>
          <w:szCs w:val="24"/>
          <w:vertAlign w:val="subscript"/>
        </w:rPr>
        <w:t xml:space="preserve"> </w:t>
      </w:r>
      <w:r w:rsidRPr="00D32AE0">
        <w:rPr>
          <w:rFonts w:ascii="Times New Roman" w:hAnsi="Times New Roman"/>
          <w:szCs w:val="24"/>
        </w:rPr>
        <w:t>perovskite</w:t>
      </w:r>
      <w:r w:rsidR="004C4B18" w:rsidRPr="00D32AE0">
        <w:rPr>
          <w:rFonts w:ascii="Times New Roman" w:hAnsi="Times New Roman"/>
          <w:szCs w:val="24"/>
        </w:rPr>
        <w:t xml:space="preserve"> were fabricated and</w:t>
      </w:r>
      <w:r w:rsidRPr="00D32AE0">
        <w:rPr>
          <w:rFonts w:ascii="Times New Roman" w:hAnsi="Times New Roman"/>
          <w:szCs w:val="24"/>
        </w:rPr>
        <w:t xml:space="preserve"> had a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9B3F50" w:rsidRPr="00D32AE0">
        <w:rPr>
          <w:rFonts w:ascii="Times New Roman" w:hAnsi="Times New Roman"/>
          <w:i/>
          <w:szCs w:val="24"/>
        </w:rPr>
        <w:t>V</w:t>
      </w:r>
      <w:r w:rsidR="009B3F50" w:rsidRPr="00D32AE0">
        <w:rPr>
          <w:rFonts w:ascii="Times New Roman" w:hAnsi="Times New Roman"/>
          <w:i/>
          <w:szCs w:val="24"/>
          <w:vertAlign w:val="subscript"/>
        </w:rPr>
        <w:t>oc</w:t>
      </w:r>
      <w:r w:rsidR="00664207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Pr="00D32AE0">
        <w:rPr>
          <w:rFonts w:ascii="Times New Roman" w:hAnsi="Times New Roman"/>
          <w:kern w:val="0"/>
          <w:szCs w:val="24"/>
        </w:rPr>
        <w:t>of</w:t>
      </w:r>
      <w:r w:rsidR="0081289A" w:rsidRPr="00D32AE0">
        <w:rPr>
          <w:rFonts w:ascii="Times New Roman" w:hAnsi="Times New Roman"/>
          <w:kern w:val="0"/>
          <w:szCs w:val="24"/>
        </w:rPr>
        <w:t xml:space="preserve"> 0.411</w:t>
      </w:r>
      <w:r w:rsidR="00664207" w:rsidRPr="00D32AE0">
        <w:rPr>
          <w:rFonts w:ascii="Times New Roman" w:hAnsi="Times New Roman"/>
          <w:kern w:val="0"/>
          <w:szCs w:val="24"/>
        </w:rPr>
        <w:t xml:space="preserve"> </w:t>
      </w:r>
      <w:r w:rsidRPr="00D32AE0">
        <w:rPr>
          <w:rFonts w:ascii="Times New Roman" w:hAnsi="Times New Roman"/>
          <w:kern w:val="0"/>
          <w:szCs w:val="24"/>
        </w:rPr>
        <w:t>V and a</w:t>
      </w:r>
      <w:r w:rsidR="00664207" w:rsidRPr="00D32AE0">
        <w:rPr>
          <w:rFonts w:ascii="Times New Roman" w:hAnsi="Times New Roman"/>
          <w:kern w:val="0"/>
          <w:szCs w:val="24"/>
        </w:rPr>
        <w:t xml:space="preserve"> </w:t>
      </w:r>
      <w:r w:rsidR="009B3F50" w:rsidRPr="00D32AE0">
        <w:rPr>
          <w:rFonts w:ascii="Times New Roman" w:hAnsi="Times New Roman"/>
          <w:i/>
          <w:szCs w:val="24"/>
        </w:rPr>
        <w:t>FF</w:t>
      </w:r>
      <w:r w:rsidR="00664207" w:rsidRPr="00D32AE0">
        <w:rPr>
          <w:rFonts w:ascii="Times New Roman" w:hAnsi="Times New Roman"/>
          <w:i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of</w:t>
      </w:r>
      <w:r w:rsidR="0081289A" w:rsidRPr="00D32AE0">
        <w:rPr>
          <w:rFonts w:ascii="Times New Roman" w:hAnsi="Times New Roman"/>
          <w:szCs w:val="24"/>
        </w:rPr>
        <w:t xml:space="preserve"> 58%</w:t>
      </w:r>
      <w:r w:rsidRPr="00D32AE0">
        <w:rPr>
          <w:rFonts w:ascii="Times New Roman" w:hAnsi="Times New Roman"/>
          <w:szCs w:val="24"/>
        </w:rPr>
        <w:t>, although the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i/>
          <w:szCs w:val="24"/>
        </w:rPr>
        <w:t>J</w:t>
      </w:r>
      <w:r w:rsidR="0081289A" w:rsidRPr="00D32AE0">
        <w:rPr>
          <w:rFonts w:ascii="Times New Roman" w:hAnsi="Times New Roman"/>
          <w:i/>
          <w:szCs w:val="24"/>
          <w:vertAlign w:val="subscript"/>
        </w:rPr>
        <w:t>sc</w:t>
      </w:r>
      <w:r w:rsidR="00664207" w:rsidRPr="00D32AE0">
        <w:rPr>
          <w:rFonts w:ascii="Times New Roman" w:hAnsi="Times New Roman"/>
          <w:i/>
          <w:szCs w:val="24"/>
          <w:vertAlign w:val="subscript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was reduced </w:t>
      </w:r>
      <w:r w:rsidR="004C4B18" w:rsidRPr="00D32AE0">
        <w:rPr>
          <w:rFonts w:ascii="Times New Roman" w:hAnsi="Times New Roman"/>
          <w:szCs w:val="24"/>
        </w:rPr>
        <w:t>to</w:t>
      </w:r>
      <w:r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3.99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>mA cm</w:t>
      </w:r>
      <w:r w:rsidR="0081289A" w:rsidRPr="00D32AE0">
        <w:rPr>
          <w:rFonts w:ascii="Times New Roman" w:hAnsi="Times New Roman"/>
          <w:szCs w:val="24"/>
          <w:vertAlign w:val="superscript"/>
        </w:rPr>
        <w:t>-2</w:t>
      </w:r>
      <w:r w:rsidR="00B30729" w:rsidRPr="00D32AE0">
        <w:rPr>
          <w:rFonts w:ascii="Times New Roman" w:hAnsi="Times New Roman"/>
          <w:kern w:val="0"/>
          <w:szCs w:val="24"/>
        </w:rPr>
        <w:t>, leading to a PCE</w:t>
      </w:r>
      <w:r w:rsidRPr="00D32AE0">
        <w:rPr>
          <w:rFonts w:ascii="Times New Roman" w:hAnsi="Times New Roman" w:hint="eastAsia"/>
          <w:szCs w:val="24"/>
        </w:rPr>
        <w:t xml:space="preserve"> of </w:t>
      </w:r>
      <w:r w:rsidR="0081289A" w:rsidRPr="00D32AE0">
        <w:rPr>
          <w:rFonts w:ascii="Times New Roman" w:hAnsi="Times New Roman" w:hint="eastAsia"/>
          <w:szCs w:val="24"/>
        </w:rPr>
        <w:t>0.95%</w:t>
      </w:r>
      <w:r w:rsidR="0081289A" w:rsidRPr="00D32AE0">
        <w:rPr>
          <w:rFonts w:ascii="Times New Roman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/>
      </w:r>
      <w:r w:rsidR="00E83D22">
        <w:rPr>
          <w:rFonts w:ascii="Times New Roman" w:hAnsi="Times New Roman"/>
          <w:szCs w:val="24"/>
        </w:rPr>
        <w:instrText xml:space="preserve"> ADDIN EN.CITE &lt;EndNote&gt;&lt;Cite&gt;&lt;Author&gt;Sabba&lt;/Author&gt;&lt;Year&gt;2015&lt;/Year&gt;&lt;RecNum&gt;232&lt;/RecNum&gt;&lt;DisplayText&gt;[208]&lt;/DisplayText&gt;&lt;record&gt;&lt;rec-number&gt;232&lt;/rec-number&gt;&lt;foreign-keys&gt;&lt;key app="EN" db-id="tda9frw5us5tfre0ewbxzspqs5d5xdtxt5as" timestamp="1427272369"&gt;232&lt;/key&gt;&lt;key app="ENWeb" db-id=""&gt;0&lt;/key&gt;&lt;/foreign-keys&gt;&lt;ref-type name="Journal Article"&gt;17&lt;/ref-type&gt;&lt;contributors&gt;&lt;authors&gt;&lt;author&gt;Sabba, Dharani&lt;/author&gt;&lt;author&gt;Mulmudi, Hemant Kumar&lt;/author&gt;&lt;author&gt;Prabhakar, Rajiv Ramanujam&lt;/author&gt;&lt;author&gt;Krishnamoorthy, Thirumal&lt;/author&gt;&lt;author&gt;Baikie, Tom&lt;/author&gt;&lt;author&gt;Boix, Pablo P.&lt;/author&gt;&lt;author&gt;Mhaisalkar, Subodh&lt;/author&gt;&lt;author&gt;Mathews, Nripan&lt;/author&gt;&lt;/authors&gt;&lt;/contributors&gt;&lt;titles&gt;&lt;title&gt;&lt;style face="normal" font="default" size="100%"&gt;Impact of Anionic Br&lt;/style&gt;&lt;style face="superscript" font="default" size="100%"&gt;-&lt;/style&gt;&lt;style face="normal" font="default" size="100%"&gt; Substitution on Open Circuit Voltage in Lead Free Perovskite (CsSnI&lt;/style&gt;&lt;style face="subscript" font="default" size="100%"&gt;3-x&lt;/style&gt;&lt;style face="normal" font="default" size="100%"&gt;Br&lt;/style&gt;&lt;style face="subscript" font="default" size="100%"&gt;x&lt;/style&gt;&lt;style face="normal" font="default" size="100%"&gt;) Solar Cells&lt;/style&gt;&lt;/title&gt;&lt;secondary-title&gt;J. Phys. Chem. C&lt;/secondary-title&gt;&lt;/titles&gt;&lt;periodical&gt;&lt;full-title&gt;J. Phys. Chem. C&lt;/full-title&gt;&lt;/periodical&gt;&lt;pages&gt;1763-1767&lt;/pages&gt;&lt;volume&gt;119&lt;/volume&gt;&lt;number&gt;4&lt;/number&gt;&lt;dates&gt;&lt;year&gt;2015&lt;/year&gt;&lt;/dates&gt;&lt;isbn&gt;1932-7447&amp;#xD;1932-7455&lt;/isbn&gt;&lt;urls&gt;&lt;/urls&gt;&lt;electronic-resource-num&gt;10.1021/jp5126624&lt;/electronic-resource-num&gt;&lt;/record&gt;&lt;/Cite&gt;&lt;/EndNote&gt;</w:instrText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[208]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664207" w:rsidRPr="00D32AE0">
        <w:rPr>
          <w:rFonts w:ascii="Times New Roman" w:hAnsi="Times New Roman"/>
          <w:szCs w:val="24"/>
        </w:rPr>
        <w:t xml:space="preserve"> </w:t>
      </w:r>
      <w:proofErr w:type="gramStart"/>
      <w:r w:rsidRPr="00D32AE0">
        <w:rPr>
          <w:rFonts w:ascii="Times New Roman" w:hAnsi="Times New Roman"/>
          <w:szCs w:val="24"/>
        </w:rPr>
        <w:t>It</w:t>
      </w:r>
      <w:proofErr w:type="gramEnd"/>
      <w:r w:rsidRPr="00D32AE0">
        <w:rPr>
          <w:rFonts w:ascii="Times New Roman" w:hAnsi="Times New Roman"/>
          <w:szCs w:val="24"/>
        </w:rPr>
        <w:t xml:space="preserve"> is clear that a</w:t>
      </w:r>
      <w:r w:rsidR="0081289A" w:rsidRPr="00D32AE0">
        <w:rPr>
          <w:rFonts w:ascii="Times New Roman" w:hAnsi="Times New Roman"/>
          <w:szCs w:val="24"/>
        </w:rPr>
        <w:t xml:space="preserve">lthough the lead-free </w:t>
      </w:r>
      <w:r w:rsidR="006171C4" w:rsidRPr="00D32AE0">
        <w:rPr>
          <w:rFonts w:ascii="Times New Roman" w:hAnsi="Times New Roman"/>
          <w:szCs w:val="24"/>
        </w:rPr>
        <w:t>PSCs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have an efficiency that is </w:t>
      </w:r>
      <w:r w:rsidR="00B01245" w:rsidRPr="00D32AE0">
        <w:rPr>
          <w:rFonts w:ascii="Times New Roman" w:hAnsi="Times New Roman"/>
          <w:szCs w:val="24"/>
        </w:rPr>
        <w:t>much lower than</w:t>
      </w:r>
      <w:r w:rsidR="0081289A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those based </w:t>
      </w:r>
      <w:r w:rsidR="00B01245" w:rsidRPr="00D32AE0">
        <w:rPr>
          <w:rFonts w:ascii="Times New Roman" w:hAnsi="Times New Roman"/>
          <w:szCs w:val="24"/>
        </w:rPr>
        <w:t xml:space="preserve">on </w:t>
      </w:r>
      <w:r w:rsidR="0081289A" w:rsidRPr="00D32AE0">
        <w:rPr>
          <w:rFonts w:ascii="Times New Roman" w:hAnsi="Times New Roman"/>
          <w:szCs w:val="24"/>
        </w:rPr>
        <w:t>lead-</w:t>
      </w:r>
      <w:r w:rsidRPr="00D32AE0">
        <w:rPr>
          <w:rFonts w:ascii="Times New Roman" w:hAnsi="Times New Roman"/>
          <w:szCs w:val="24"/>
        </w:rPr>
        <w:t>containing</w:t>
      </w:r>
      <w:r w:rsidR="00664207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compounds, the development of environmentally friendly materials </w:t>
      </w:r>
      <w:r w:rsidR="00262BA9" w:rsidRPr="00D32AE0">
        <w:rPr>
          <w:rFonts w:ascii="Times New Roman" w:hAnsi="Times New Roman"/>
          <w:szCs w:val="24"/>
        </w:rPr>
        <w:t>is</w:t>
      </w:r>
      <w:r w:rsidR="00B01245" w:rsidRPr="00D32AE0">
        <w:rPr>
          <w:rFonts w:ascii="Times New Roman" w:hAnsi="Times New Roman"/>
          <w:szCs w:val="24"/>
        </w:rPr>
        <w:t xml:space="preserve"> a</w:t>
      </w:r>
      <w:r w:rsidR="00715244" w:rsidRPr="00D32AE0">
        <w:rPr>
          <w:rFonts w:ascii="Times New Roman" w:eastAsiaTheme="minorEastAsia" w:hAnsi="Times New Roman" w:hint="eastAsia"/>
          <w:szCs w:val="24"/>
        </w:rPr>
        <w:t>n</w:t>
      </w:r>
      <w:r w:rsidR="00B01245" w:rsidRPr="00D32AE0">
        <w:rPr>
          <w:rFonts w:ascii="Times New Roman" w:hAnsi="Times New Roman"/>
          <w:szCs w:val="24"/>
        </w:rPr>
        <w:t xml:space="preserve"> </w:t>
      </w:r>
      <w:r w:rsidR="004A71B3" w:rsidRPr="00D32AE0">
        <w:rPr>
          <w:rFonts w:ascii="Times New Roman" w:hAnsi="Times New Roman"/>
          <w:szCs w:val="24"/>
        </w:rPr>
        <w:t>important</w:t>
      </w:r>
      <w:r w:rsidR="00B01245" w:rsidRPr="00D32AE0">
        <w:rPr>
          <w:rFonts w:ascii="Times New Roman" w:hAnsi="Times New Roman"/>
          <w:szCs w:val="24"/>
        </w:rPr>
        <w:t xml:space="preserve"> area of</w:t>
      </w:r>
      <w:r w:rsidRPr="00D32AE0">
        <w:rPr>
          <w:rFonts w:ascii="Times New Roman" w:hAnsi="Times New Roman"/>
          <w:szCs w:val="24"/>
        </w:rPr>
        <w:t xml:space="preserve"> research.</w:t>
      </w:r>
    </w:p>
    <w:p w14:paraId="6F84DCD9" w14:textId="69442CAA" w:rsidR="0081289A" w:rsidRPr="00D32AE0" w:rsidRDefault="006B0DFC" w:rsidP="0081289A">
      <w:pPr>
        <w:pStyle w:val="1"/>
        <w:rPr>
          <w:rFonts w:ascii="Times New Roman" w:hAnsi="Times New Roman"/>
          <w:b/>
          <w:szCs w:val="24"/>
        </w:rPr>
      </w:pPr>
      <w:bookmarkStart w:id="149" w:name="_Toc414903136"/>
      <w:r w:rsidRPr="00D32AE0">
        <w:rPr>
          <w:rFonts w:ascii="Times New Roman" w:hAnsi="Times New Roman"/>
          <w:b/>
          <w:szCs w:val="24"/>
        </w:rPr>
        <w:t>7</w:t>
      </w:r>
      <w:r w:rsidR="00F3036E" w:rsidRPr="00D32AE0">
        <w:rPr>
          <w:rFonts w:ascii="Times New Roman" w:hAnsi="Times New Roman"/>
          <w:b/>
          <w:szCs w:val="24"/>
        </w:rPr>
        <w:t xml:space="preserve"> </w:t>
      </w:r>
      <w:r w:rsidR="00C7526B" w:rsidRPr="00D32AE0">
        <w:rPr>
          <w:rFonts w:ascii="Times New Roman" w:hAnsi="Times New Roman"/>
          <w:b/>
          <w:szCs w:val="24"/>
        </w:rPr>
        <w:t>O</w:t>
      </w:r>
      <w:r w:rsidR="0081289A" w:rsidRPr="00D32AE0">
        <w:rPr>
          <w:rFonts w:ascii="Times New Roman" w:hAnsi="Times New Roman"/>
          <w:b/>
          <w:szCs w:val="24"/>
        </w:rPr>
        <w:t>utlook</w:t>
      </w:r>
      <w:bookmarkEnd w:id="149"/>
    </w:p>
    <w:p w14:paraId="57195A08" w14:textId="1A0EE829" w:rsidR="0081289A" w:rsidRPr="00D32AE0" w:rsidRDefault="009B013A" w:rsidP="00BB5D1D">
      <w:pPr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We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have </w:t>
      </w:r>
      <w:r w:rsidR="0081289A" w:rsidRPr="00D32AE0">
        <w:rPr>
          <w:rFonts w:ascii="Times New Roman" w:hAnsi="Times New Roman"/>
          <w:szCs w:val="24"/>
        </w:rPr>
        <w:t xml:space="preserve">reviewed the </w:t>
      </w:r>
      <w:r w:rsidRPr="00D32AE0">
        <w:rPr>
          <w:rFonts w:ascii="Times New Roman" w:hAnsi="Times New Roman"/>
          <w:szCs w:val="24"/>
        </w:rPr>
        <w:t xml:space="preserve">most recent research </w:t>
      </w:r>
      <w:r w:rsidR="0081289A" w:rsidRPr="00D32AE0">
        <w:rPr>
          <w:rFonts w:ascii="Times New Roman" w:hAnsi="Times New Roman"/>
          <w:szCs w:val="24"/>
        </w:rPr>
        <w:t xml:space="preserve">progress and </w:t>
      </w:r>
      <w:r w:rsidR="00262BA9" w:rsidRPr="00D32AE0">
        <w:rPr>
          <w:rFonts w:ascii="Times New Roman" w:hAnsi="Times New Roman"/>
          <w:szCs w:val="24"/>
        </w:rPr>
        <w:t xml:space="preserve">have </w:t>
      </w:r>
      <w:r w:rsidRPr="00D32AE0">
        <w:rPr>
          <w:rFonts w:ascii="Times New Roman" w:hAnsi="Times New Roman"/>
          <w:szCs w:val="24"/>
        </w:rPr>
        <w:t xml:space="preserve">discussed </w:t>
      </w:r>
      <w:r w:rsidR="00B01245" w:rsidRPr="00D32AE0">
        <w:rPr>
          <w:rFonts w:ascii="Times New Roman" w:hAnsi="Times New Roman"/>
          <w:szCs w:val="24"/>
        </w:rPr>
        <w:t xml:space="preserve">a number of </w:t>
      </w:r>
      <w:r w:rsidRPr="00D32AE0">
        <w:rPr>
          <w:rFonts w:ascii="Times New Roman" w:hAnsi="Times New Roman"/>
          <w:szCs w:val="24"/>
        </w:rPr>
        <w:t xml:space="preserve">the existing </w:t>
      </w:r>
      <w:r w:rsidR="0081289A" w:rsidRPr="00D32AE0">
        <w:rPr>
          <w:rFonts w:ascii="Times New Roman" w:hAnsi="Times New Roman"/>
          <w:szCs w:val="24"/>
        </w:rPr>
        <w:t>challenge</w:t>
      </w:r>
      <w:r w:rsidRPr="00D32AE0">
        <w:rPr>
          <w:rFonts w:ascii="Times New Roman" w:hAnsi="Times New Roman"/>
          <w:szCs w:val="24"/>
        </w:rPr>
        <w:t>s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B01245" w:rsidRPr="00D32AE0">
        <w:rPr>
          <w:rFonts w:ascii="Times New Roman" w:hAnsi="Times New Roman"/>
          <w:szCs w:val="24"/>
        </w:rPr>
        <w:t>for</w:t>
      </w:r>
      <w:r w:rsidRPr="00D32AE0">
        <w:rPr>
          <w:rFonts w:ascii="Times New Roman" w:hAnsi="Times New Roman"/>
          <w:szCs w:val="24"/>
        </w:rPr>
        <w:t xml:space="preserve"> perovskite solar cells</w:t>
      </w:r>
      <w:r w:rsidR="0081289A" w:rsidRPr="00D32AE0">
        <w:rPr>
          <w:rFonts w:ascii="Times New Roman" w:hAnsi="Times New Roman"/>
          <w:szCs w:val="24"/>
        </w:rPr>
        <w:t xml:space="preserve">. </w:t>
      </w:r>
      <w:r w:rsidR="00B01245" w:rsidRPr="00D32AE0">
        <w:rPr>
          <w:rFonts w:ascii="Times New Roman" w:hAnsi="Times New Roman"/>
          <w:szCs w:val="24"/>
        </w:rPr>
        <w:t>Such materials appear to hold considerable promise</w:t>
      </w:r>
      <w:r w:rsidR="002D6174" w:rsidRPr="00D32AE0">
        <w:rPr>
          <w:rFonts w:ascii="Times New Roman" w:hAnsi="Times New Roman"/>
          <w:szCs w:val="24"/>
        </w:rPr>
        <w:t xml:space="preserve"> for </w:t>
      </w:r>
      <w:r w:rsidR="00F25B34" w:rsidRPr="00D32AE0">
        <w:rPr>
          <w:rFonts w:ascii="Times New Roman" w:eastAsiaTheme="minorEastAsia" w:hAnsi="Times New Roman"/>
          <w:szCs w:val="24"/>
        </w:rPr>
        <w:t>photovoltaic</w:t>
      </w:r>
      <w:r w:rsidR="00F3036E" w:rsidRPr="00D32AE0">
        <w:rPr>
          <w:rFonts w:ascii="Times New Roman" w:eastAsiaTheme="minorEastAsia" w:hAnsi="Times New Roman"/>
          <w:szCs w:val="24"/>
        </w:rPr>
        <w:t xml:space="preserve"> </w:t>
      </w:r>
      <w:r w:rsidR="002D6174" w:rsidRPr="00D32AE0">
        <w:rPr>
          <w:rFonts w:ascii="Times New Roman" w:hAnsi="Times New Roman"/>
          <w:szCs w:val="24"/>
        </w:rPr>
        <w:t xml:space="preserve">applications, </w:t>
      </w:r>
      <w:r w:rsidR="0081289A" w:rsidRPr="00D32AE0">
        <w:rPr>
          <w:rFonts w:ascii="Times New Roman" w:hAnsi="Times New Roman"/>
          <w:szCs w:val="24"/>
        </w:rPr>
        <w:t xml:space="preserve">due to </w:t>
      </w:r>
      <w:r w:rsidR="002D6174" w:rsidRPr="00D32AE0">
        <w:rPr>
          <w:rFonts w:ascii="Times New Roman" w:hAnsi="Times New Roman"/>
          <w:szCs w:val="24"/>
        </w:rPr>
        <w:t>their</w:t>
      </w:r>
      <w:r w:rsidR="0081289A" w:rsidRPr="00D32AE0">
        <w:rPr>
          <w:rFonts w:ascii="Times New Roman" w:hAnsi="Times New Roman"/>
          <w:szCs w:val="24"/>
        </w:rPr>
        <w:t xml:space="preserve"> large </w:t>
      </w:r>
      <w:r w:rsidR="00F3036E" w:rsidRPr="00D32AE0">
        <w:rPr>
          <w:rFonts w:ascii="Times New Roman" w:hAnsi="Times New Roman"/>
          <w:szCs w:val="24"/>
        </w:rPr>
        <w:t xml:space="preserve">carrier </w:t>
      </w:r>
      <w:r w:rsidR="0081289A" w:rsidRPr="00D32AE0">
        <w:rPr>
          <w:rFonts w:ascii="Times New Roman" w:hAnsi="Times New Roman"/>
          <w:szCs w:val="24"/>
        </w:rPr>
        <w:t>diffusion length</w:t>
      </w:r>
      <w:r w:rsidR="002D6174" w:rsidRPr="00D32AE0">
        <w:rPr>
          <w:rFonts w:ascii="Times New Roman" w:hAnsi="Times New Roman"/>
          <w:szCs w:val="24"/>
        </w:rPr>
        <w:t>s</w:t>
      </w:r>
      <w:r w:rsidR="0081289A" w:rsidRPr="00D32AE0">
        <w:rPr>
          <w:rFonts w:ascii="Times New Roman" w:hAnsi="Times New Roman"/>
          <w:szCs w:val="24"/>
        </w:rPr>
        <w:t xml:space="preserve">, high </w:t>
      </w:r>
      <w:r w:rsidRPr="00D32AE0">
        <w:rPr>
          <w:rFonts w:ascii="Times New Roman" w:hAnsi="Times New Roman"/>
          <w:szCs w:val="24"/>
        </w:rPr>
        <w:t>charge-</w:t>
      </w:r>
      <w:r w:rsidR="0081289A" w:rsidRPr="00D32AE0">
        <w:rPr>
          <w:rFonts w:ascii="Times New Roman" w:hAnsi="Times New Roman"/>
          <w:szCs w:val="24"/>
        </w:rPr>
        <w:t>carr</w:t>
      </w:r>
      <w:r w:rsidR="002D6174" w:rsidRPr="00D32AE0">
        <w:rPr>
          <w:rFonts w:ascii="Times New Roman" w:hAnsi="Times New Roman"/>
          <w:szCs w:val="24"/>
        </w:rPr>
        <w:t>ier mobility, and low exciton bi</w:t>
      </w:r>
      <w:r w:rsidR="00F3036E" w:rsidRPr="00D32AE0">
        <w:rPr>
          <w:rFonts w:ascii="Times New Roman" w:hAnsi="Times New Roman"/>
          <w:szCs w:val="24"/>
        </w:rPr>
        <w:t xml:space="preserve">nding </w:t>
      </w:r>
      <w:r w:rsidR="0081289A" w:rsidRPr="00D32AE0">
        <w:rPr>
          <w:rFonts w:ascii="Times New Roman" w:hAnsi="Times New Roman"/>
          <w:szCs w:val="24"/>
        </w:rPr>
        <w:t xml:space="preserve">energy. </w:t>
      </w:r>
      <w:r w:rsidR="00F3036E" w:rsidRPr="00D32AE0">
        <w:rPr>
          <w:rFonts w:ascii="Times New Roman" w:hAnsi="Times New Roman"/>
          <w:szCs w:val="24"/>
        </w:rPr>
        <w:t xml:space="preserve">At the time </w:t>
      </w:r>
      <w:r w:rsidR="002D6174" w:rsidRPr="00D32AE0">
        <w:rPr>
          <w:rFonts w:ascii="Times New Roman" w:hAnsi="Times New Roman"/>
          <w:szCs w:val="24"/>
        </w:rPr>
        <w:t>of writing (2015) the</w:t>
      </w:r>
      <w:r w:rsidRPr="00D32AE0">
        <w:rPr>
          <w:rFonts w:ascii="Times New Roman" w:hAnsi="Times New Roman"/>
          <w:szCs w:val="24"/>
        </w:rPr>
        <w:t xml:space="preserve"> state</w:t>
      </w:r>
      <w:r w:rsidR="00EB6224" w:rsidRPr="00D32AE0">
        <w:rPr>
          <w:rFonts w:ascii="Times New Roman" w:eastAsiaTheme="minorEastAsia" w:hAnsi="Times New Roman" w:hint="eastAsia"/>
          <w:szCs w:val="24"/>
        </w:rPr>
        <w:t>-</w:t>
      </w:r>
      <w:r w:rsidRPr="00D32AE0">
        <w:rPr>
          <w:rFonts w:ascii="Times New Roman" w:hAnsi="Times New Roman"/>
          <w:szCs w:val="24"/>
        </w:rPr>
        <w:t>of</w:t>
      </w:r>
      <w:r w:rsidR="00EB6224" w:rsidRPr="00D32AE0">
        <w:rPr>
          <w:rFonts w:ascii="Times New Roman" w:eastAsiaTheme="minorEastAsia" w:hAnsi="Times New Roman" w:hint="eastAsia"/>
          <w:szCs w:val="24"/>
        </w:rPr>
        <w:t>-</w:t>
      </w:r>
      <w:r w:rsidRPr="00D32AE0">
        <w:rPr>
          <w:rFonts w:ascii="Times New Roman" w:hAnsi="Times New Roman"/>
          <w:szCs w:val="24"/>
        </w:rPr>
        <w:t>the</w:t>
      </w:r>
      <w:r w:rsidR="00EB6224" w:rsidRPr="00D32AE0">
        <w:rPr>
          <w:rFonts w:ascii="Times New Roman" w:eastAsiaTheme="minorEastAsia" w:hAnsi="Times New Roman" w:hint="eastAsia"/>
          <w:szCs w:val="24"/>
        </w:rPr>
        <w:t>-</w:t>
      </w:r>
      <w:r w:rsidRPr="00D32AE0">
        <w:rPr>
          <w:rFonts w:ascii="Times New Roman" w:hAnsi="Times New Roman"/>
          <w:szCs w:val="24"/>
        </w:rPr>
        <w:t>art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6171C4" w:rsidRPr="00D32AE0">
        <w:rPr>
          <w:rFonts w:ascii="Times New Roman" w:eastAsiaTheme="minorEastAsia" w:hAnsi="Times New Roman"/>
          <w:szCs w:val="24"/>
        </w:rPr>
        <w:t>PSCs</w:t>
      </w:r>
      <w:r w:rsidR="002D6174" w:rsidRPr="00D32AE0">
        <w:rPr>
          <w:rFonts w:ascii="Times New Roman" w:eastAsiaTheme="minorEastAsia" w:hAnsi="Times New Roman"/>
          <w:szCs w:val="24"/>
        </w:rPr>
        <w:t xml:space="preserve"> have </w:t>
      </w:r>
      <w:r w:rsidR="00480F2A" w:rsidRPr="00D32AE0">
        <w:rPr>
          <w:rFonts w:ascii="Times New Roman" w:eastAsiaTheme="minorEastAsia" w:hAnsi="Times New Roman" w:hint="eastAsia"/>
          <w:szCs w:val="24"/>
        </w:rPr>
        <w:t>a PCE</w:t>
      </w:r>
      <w:r w:rsidR="00F3036E" w:rsidRPr="00D32AE0">
        <w:rPr>
          <w:rFonts w:ascii="Times New Roman" w:eastAsiaTheme="minorEastAsia" w:hAnsi="Times New Roman"/>
          <w:szCs w:val="24"/>
        </w:rPr>
        <w:t xml:space="preserve"> </w:t>
      </w:r>
      <w:r w:rsidR="002D6174" w:rsidRPr="00D32AE0">
        <w:rPr>
          <w:rFonts w:ascii="Times New Roman" w:eastAsiaTheme="minorEastAsia" w:hAnsi="Times New Roman"/>
          <w:szCs w:val="24"/>
        </w:rPr>
        <w:t>in excess of</w:t>
      </w:r>
      <w:r w:rsidR="00F3036E" w:rsidRPr="00D32AE0">
        <w:rPr>
          <w:rFonts w:ascii="Times New Roman" w:eastAsiaTheme="minorEastAsia" w:hAnsi="Times New Roman"/>
          <w:szCs w:val="24"/>
        </w:rPr>
        <w:t xml:space="preserve"> </w:t>
      </w:r>
      <w:r w:rsidR="0081289A" w:rsidRPr="00D32AE0">
        <w:rPr>
          <w:rFonts w:ascii="Times New Roman" w:eastAsiaTheme="minorEastAsia" w:hAnsi="Times New Roman" w:hint="eastAsia"/>
          <w:szCs w:val="24"/>
        </w:rPr>
        <w:t>20%</w:t>
      </w:r>
      <w:r w:rsidR="0081289A" w:rsidRPr="00D32AE0">
        <w:rPr>
          <w:rFonts w:ascii="Times New Roman" w:hAnsi="Times New Roman"/>
          <w:szCs w:val="24"/>
        </w:rPr>
        <w:t xml:space="preserve">. </w:t>
      </w:r>
      <w:r w:rsidR="002D6174" w:rsidRPr="00D32AE0">
        <w:rPr>
          <w:rFonts w:ascii="Times New Roman" w:hAnsi="Times New Roman"/>
          <w:szCs w:val="24"/>
        </w:rPr>
        <w:t>In this review, we have shown that the</w:t>
      </w:r>
      <w:r w:rsidR="001B5BD0" w:rsidRPr="00D32AE0">
        <w:rPr>
          <w:rFonts w:ascii="Times New Roman" w:hAnsi="Times New Roman"/>
          <w:szCs w:val="24"/>
        </w:rPr>
        <w:t xml:space="preserve"> </w:t>
      </w:r>
      <w:proofErr w:type="spellStart"/>
      <w:r w:rsidR="001B5BD0" w:rsidRPr="00D32AE0">
        <w:rPr>
          <w:rFonts w:ascii="Times New Roman" w:hAnsi="Times New Roman"/>
          <w:szCs w:val="24"/>
        </w:rPr>
        <w:t>nano</w:t>
      </w:r>
      <w:proofErr w:type="spellEnd"/>
      <w:r w:rsidR="001B5BD0" w:rsidRPr="00D32AE0">
        <w:rPr>
          <w:rFonts w:ascii="Times New Roman" w:hAnsi="Times New Roman"/>
          <w:szCs w:val="24"/>
        </w:rPr>
        <w:t xml:space="preserve">- and meso-scale morphology of the photoactive </w:t>
      </w:r>
      <w:r w:rsidR="002D6174" w:rsidRPr="00D32AE0">
        <w:rPr>
          <w:rFonts w:ascii="Times New Roman" w:hAnsi="Times New Roman"/>
          <w:szCs w:val="24"/>
        </w:rPr>
        <w:t xml:space="preserve">layer prepared from solution </w:t>
      </w:r>
      <w:r w:rsidR="001B5BD0" w:rsidRPr="00D32AE0">
        <w:rPr>
          <w:rFonts w:ascii="Times New Roman" w:hAnsi="Times New Roman"/>
          <w:szCs w:val="24"/>
        </w:rPr>
        <w:t xml:space="preserve">depends on </w:t>
      </w:r>
      <w:r w:rsidR="002D6174" w:rsidRPr="00D32AE0">
        <w:rPr>
          <w:rFonts w:ascii="Times New Roman" w:hAnsi="Times New Roman"/>
          <w:szCs w:val="24"/>
        </w:rPr>
        <w:t>the details of the</w:t>
      </w:r>
      <w:r w:rsidR="004A71B3" w:rsidRPr="00D32AE0">
        <w:rPr>
          <w:rFonts w:ascii="Times New Roman" w:hAnsi="Times New Roman"/>
          <w:szCs w:val="24"/>
        </w:rPr>
        <w:t xml:space="preserve"> preparation process</w:t>
      </w:r>
      <w:r w:rsidR="001B5BD0" w:rsidRPr="00D32AE0">
        <w:rPr>
          <w:rFonts w:ascii="Times New Roman" w:hAnsi="Times New Roman"/>
          <w:szCs w:val="24"/>
        </w:rPr>
        <w:t xml:space="preserve"> and </w:t>
      </w:r>
      <w:r w:rsidR="002D6174" w:rsidRPr="00D32AE0">
        <w:rPr>
          <w:rFonts w:ascii="Times New Roman" w:hAnsi="Times New Roman"/>
          <w:szCs w:val="24"/>
        </w:rPr>
        <w:t>plays</w:t>
      </w:r>
      <w:r w:rsidR="001B5BD0" w:rsidRPr="00D32AE0">
        <w:rPr>
          <w:rFonts w:ascii="Times New Roman" w:hAnsi="Times New Roman"/>
          <w:szCs w:val="24"/>
        </w:rPr>
        <w:t xml:space="preserve"> a significant </w:t>
      </w:r>
      <w:r w:rsidR="002D6174" w:rsidRPr="00D32AE0">
        <w:rPr>
          <w:rFonts w:ascii="Times New Roman" w:hAnsi="Times New Roman"/>
          <w:szCs w:val="24"/>
        </w:rPr>
        <w:t>role in determining the eventual</w:t>
      </w:r>
      <w:r w:rsidR="001B5BD0" w:rsidRPr="00D32AE0">
        <w:rPr>
          <w:rFonts w:ascii="Times New Roman" w:hAnsi="Times New Roman"/>
          <w:szCs w:val="24"/>
        </w:rPr>
        <w:t xml:space="preserve"> PCE of the device. </w:t>
      </w:r>
      <w:r w:rsidR="0081289A" w:rsidRPr="00D32AE0">
        <w:rPr>
          <w:rFonts w:ascii="Times New Roman" w:hAnsi="Times New Roman"/>
          <w:szCs w:val="24"/>
        </w:rPr>
        <w:t xml:space="preserve">It is </w:t>
      </w:r>
      <w:r w:rsidR="002D6174" w:rsidRPr="00D32AE0">
        <w:rPr>
          <w:rFonts w:ascii="Times New Roman" w:hAnsi="Times New Roman"/>
          <w:szCs w:val="24"/>
        </w:rPr>
        <w:t>expected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that </w:t>
      </w:r>
      <w:r w:rsidRPr="00D32AE0">
        <w:rPr>
          <w:rFonts w:ascii="Times New Roman" w:hAnsi="Times New Roman"/>
          <w:szCs w:val="24"/>
        </w:rPr>
        <w:t xml:space="preserve">perovskite photoactive layers containing </w:t>
      </w:r>
      <w:r w:rsidR="0081289A" w:rsidRPr="00D32AE0">
        <w:rPr>
          <w:rFonts w:ascii="Times New Roman" w:hAnsi="Times New Roman"/>
          <w:szCs w:val="24"/>
        </w:rPr>
        <w:t>large</w:t>
      </w:r>
      <w:r w:rsidR="00B01245" w:rsidRPr="00D32AE0">
        <w:rPr>
          <w:rFonts w:ascii="Times New Roman" w:hAnsi="Times New Roman"/>
          <w:szCs w:val="24"/>
        </w:rPr>
        <w:t xml:space="preserve"> crystalline </w:t>
      </w:r>
      <w:r w:rsidR="0081289A" w:rsidRPr="00D32AE0">
        <w:rPr>
          <w:rFonts w:ascii="Times New Roman" w:hAnsi="Times New Roman"/>
          <w:szCs w:val="24"/>
        </w:rPr>
        <w:t>grain</w:t>
      </w:r>
      <w:r w:rsidRPr="00D32AE0">
        <w:rPr>
          <w:rFonts w:ascii="Times New Roman" w:hAnsi="Times New Roman"/>
          <w:szCs w:val="24"/>
        </w:rPr>
        <w:t>s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2D6174" w:rsidRPr="00D32AE0">
        <w:rPr>
          <w:rFonts w:ascii="Times New Roman" w:hAnsi="Times New Roman"/>
          <w:szCs w:val="24"/>
        </w:rPr>
        <w:t>that achieve</w:t>
      </w:r>
      <w:r w:rsidR="0081289A" w:rsidRPr="00D32AE0">
        <w:rPr>
          <w:rFonts w:ascii="Times New Roman" w:hAnsi="Times New Roman"/>
          <w:szCs w:val="24"/>
        </w:rPr>
        <w:t xml:space="preserve"> full </w:t>
      </w:r>
      <w:r w:rsidR="002D6174" w:rsidRPr="00D32AE0">
        <w:rPr>
          <w:rFonts w:ascii="Times New Roman" w:hAnsi="Times New Roman"/>
          <w:szCs w:val="24"/>
        </w:rPr>
        <w:t>surface-</w:t>
      </w:r>
      <w:r w:rsidR="0081289A" w:rsidRPr="00D32AE0">
        <w:rPr>
          <w:rFonts w:ascii="Times New Roman" w:hAnsi="Times New Roman"/>
          <w:szCs w:val="24"/>
        </w:rPr>
        <w:t>coverage</w:t>
      </w:r>
      <w:r w:rsidRPr="00D32AE0">
        <w:rPr>
          <w:rFonts w:ascii="Times New Roman" w:hAnsi="Times New Roman"/>
          <w:szCs w:val="24"/>
        </w:rPr>
        <w:t xml:space="preserve">, together with </w:t>
      </w:r>
      <w:r w:rsidR="00262BA9" w:rsidRPr="00D32AE0">
        <w:rPr>
          <w:rFonts w:ascii="Times New Roman" w:hAnsi="Times New Roman"/>
          <w:szCs w:val="24"/>
        </w:rPr>
        <w:t>careful control of structural a</w:t>
      </w:r>
      <w:r w:rsidR="002D6174" w:rsidRPr="00D32AE0">
        <w:rPr>
          <w:rFonts w:ascii="Times New Roman" w:hAnsi="Times New Roman"/>
          <w:szCs w:val="24"/>
        </w:rPr>
        <w:t>nd electronic properties of</w:t>
      </w:r>
      <w:r w:rsidRPr="00D32AE0">
        <w:rPr>
          <w:rFonts w:ascii="Times New Roman" w:hAnsi="Times New Roman"/>
          <w:szCs w:val="24"/>
        </w:rPr>
        <w:t xml:space="preserve"> interfac</w:t>
      </w:r>
      <w:r w:rsidR="000A7905" w:rsidRPr="00D32AE0">
        <w:rPr>
          <w:rFonts w:ascii="Times New Roman" w:eastAsiaTheme="minorEastAsia" w:hAnsi="Times New Roman" w:hint="eastAsia"/>
          <w:szCs w:val="24"/>
        </w:rPr>
        <w:t>e</w:t>
      </w:r>
      <w:r w:rsidR="002D6174" w:rsidRPr="00D32AE0">
        <w:rPr>
          <w:rFonts w:ascii="Times New Roman" w:eastAsiaTheme="minorEastAsia" w:hAnsi="Times New Roman"/>
          <w:szCs w:val="24"/>
        </w:rPr>
        <w:t>s wit</w:t>
      </w:r>
      <w:r w:rsidR="00262BA9" w:rsidRPr="00D32AE0">
        <w:rPr>
          <w:rFonts w:ascii="Times New Roman" w:eastAsiaTheme="minorEastAsia" w:hAnsi="Times New Roman"/>
          <w:szCs w:val="24"/>
        </w:rPr>
        <w:t>hin the</w:t>
      </w:r>
      <w:r w:rsidR="002D6174" w:rsidRPr="00D32AE0">
        <w:rPr>
          <w:rFonts w:ascii="Times New Roman" w:eastAsiaTheme="minorEastAsia" w:hAnsi="Times New Roman"/>
          <w:szCs w:val="24"/>
        </w:rPr>
        <w:t xml:space="preserve"> device</w:t>
      </w:r>
      <w:r w:rsidRPr="00D32AE0">
        <w:rPr>
          <w:rFonts w:ascii="Times New Roman" w:hAnsi="Times New Roman"/>
          <w:szCs w:val="24"/>
        </w:rPr>
        <w:t xml:space="preserve"> will</w:t>
      </w:r>
      <w:r w:rsidR="002D6174" w:rsidRPr="00D32AE0">
        <w:rPr>
          <w:rFonts w:ascii="Times New Roman" w:hAnsi="Times New Roman"/>
          <w:szCs w:val="24"/>
        </w:rPr>
        <w:t xml:space="preserve"> help</w:t>
      </w:r>
      <w:r w:rsidRPr="00D32AE0">
        <w:rPr>
          <w:rFonts w:ascii="Times New Roman" w:hAnsi="Times New Roman"/>
          <w:szCs w:val="24"/>
        </w:rPr>
        <w:t xml:space="preserve"> further </w:t>
      </w:r>
      <w:r w:rsidR="002D6174" w:rsidRPr="00D32AE0">
        <w:rPr>
          <w:rFonts w:ascii="Times New Roman" w:hAnsi="Times New Roman"/>
          <w:szCs w:val="24"/>
        </w:rPr>
        <w:t>increase</w:t>
      </w:r>
      <w:r w:rsidRPr="00D32AE0">
        <w:rPr>
          <w:rFonts w:ascii="Times New Roman" w:hAnsi="Times New Roman"/>
          <w:szCs w:val="24"/>
        </w:rPr>
        <w:t xml:space="preserve"> the efficiency of </w:t>
      </w:r>
      <w:r w:rsidR="006171C4" w:rsidRPr="00D32AE0">
        <w:rPr>
          <w:rFonts w:ascii="Times New Roman" w:hAnsi="Times New Roman"/>
          <w:szCs w:val="24"/>
        </w:rPr>
        <w:t>PSCs</w:t>
      </w:r>
      <w:r w:rsidRPr="00D32AE0">
        <w:rPr>
          <w:rFonts w:ascii="Times New Roman" w:hAnsi="Times New Roman"/>
          <w:szCs w:val="24"/>
        </w:rPr>
        <w:t xml:space="preserve">. The </w:t>
      </w:r>
      <w:r w:rsidR="002D6174" w:rsidRPr="00D32AE0">
        <w:rPr>
          <w:rFonts w:ascii="Times New Roman" w:hAnsi="Times New Roman"/>
          <w:szCs w:val="24"/>
        </w:rPr>
        <w:t>low exciton bi</w:t>
      </w:r>
      <w:r w:rsidR="00F3036E" w:rsidRPr="00D32AE0">
        <w:rPr>
          <w:rFonts w:ascii="Times New Roman" w:hAnsi="Times New Roman"/>
          <w:szCs w:val="24"/>
        </w:rPr>
        <w:t xml:space="preserve">nding </w:t>
      </w:r>
      <w:r w:rsidR="001B5BD0" w:rsidRPr="00D32AE0">
        <w:rPr>
          <w:rFonts w:ascii="Times New Roman" w:hAnsi="Times New Roman"/>
          <w:szCs w:val="24"/>
        </w:rPr>
        <w:t xml:space="preserve">energy and </w:t>
      </w:r>
      <w:r w:rsidRPr="00D32AE0">
        <w:rPr>
          <w:rFonts w:ascii="Times New Roman" w:hAnsi="Times New Roman"/>
          <w:szCs w:val="24"/>
        </w:rPr>
        <w:t>amb</w:t>
      </w:r>
      <w:r w:rsidR="002D6174" w:rsidRPr="00D32AE0">
        <w:rPr>
          <w:rFonts w:ascii="Times New Roman" w:hAnsi="Times New Roman"/>
          <w:szCs w:val="24"/>
        </w:rPr>
        <w:t>ipolar charge transport properties</w:t>
      </w:r>
      <w:r w:rsidRPr="00D32AE0">
        <w:rPr>
          <w:rFonts w:ascii="Times New Roman" w:hAnsi="Times New Roman"/>
          <w:szCs w:val="24"/>
        </w:rPr>
        <w:t xml:space="preserve"> of perovskite films </w:t>
      </w:r>
      <w:r w:rsidR="002D6174" w:rsidRPr="00D32AE0">
        <w:rPr>
          <w:rFonts w:ascii="Times New Roman" w:hAnsi="Times New Roman"/>
          <w:szCs w:val="24"/>
        </w:rPr>
        <w:t>make them suitable materials from which to</w:t>
      </w:r>
      <w:r w:rsidRPr="00D32AE0">
        <w:rPr>
          <w:rFonts w:ascii="Times New Roman" w:hAnsi="Times New Roman"/>
          <w:szCs w:val="24"/>
        </w:rPr>
        <w:t xml:space="preserve"> prepare tandem cells </w:t>
      </w:r>
      <w:r w:rsidR="002D6174" w:rsidRPr="00D32AE0">
        <w:rPr>
          <w:rFonts w:ascii="Times New Roman" w:hAnsi="Times New Roman"/>
          <w:szCs w:val="24"/>
        </w:rPr>
        <w:t>using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2D6174" w:rsidRPr="00D32AE0">
        <w:rPr>
          <w:rFonts w:ascii="Times New Roman" w:hAnsi="Times New Roman"/>
          <w:szCs w:val="24"/>
        </w:rPr>
        <w:t xml:space="preserve">other PV-applicable semiconductors, including </w:t>
      </w:r>
      <w:r w:rsidR="00BB5D1D" w:rsidRPr="00D32AE0">
        <w:rPr>
          <w:rFonts w:ascii="Times New Roman" w:eastAsiaTheme="minorEastAsia" w:hAnsi="Times New Roman" w:hint="eastAsia"/>
          <w:szCs w:val="24"/>
        </w:rPr>
        <w:t>o</w:t>
      </w:r>
      <w:r w:rsidR="00BB5D1D" w:rsidRPr="00D32AE0">
        <w:rPr>
          <w:rFonts w:ascii="Times New Roman" w:eastAsiaTheme="minorEastAsia" w:hAnsi="Times New Roman"/>
          <w:szCs w:val="24"/>
        </w:rPr>
        <w:t xml:space="preserve">rganic </w:t>
      </w:r>
      <w:r w:rsidR="00BB5D1D" w:rsidRPr="00D32AE0">
        <w:rPr>
          <w:rFonts w:ascii="Times New Roman" w:eastAsiaTheme="minorEastAsia" w:hAnsi="Times New Roman" w:hint="eastAsia"/>
          <w:szCs w:val="24"/>
        </w:rPr>
        <w:t>p</w:t>
      </w:r>
      <w:r w:rsidR="00BB5D1D" w:rsidRPr="00D32AE0">
        <w:rPr>
          <w:rFonts w:ascii="Times New Roman" w:eastAsiaTheme="minorEastAsia" w:hAnsi="Times New Roman"/>
          <w:szCs w:val="24"/>
        </w:rPr>
        <w:t>hotovoltaic</w:t>
      </w:r>
      <w:r w:rsidR="00BB5D1D" w:rsidRPr="00D32AE0">
        <w:rPr>
          <w:rFonts w:ascii="Times New Roman" w:eastAsiaTheme="minorEastAsia" w:hAnsi="Times New Roman" w:hint="eastAsia"/>
          <w:szCs w:val="24"/>
        </w:rPr>
        <w:t>s (OPVs)</w:t>
      </w:r>
      <w:r w:rsidR="001B5BD0" w:rsidRPr="00D32AE0">
        <w:rPr>
          <w:rFonts w:ascii="Times New Roman" w:hAnsi="Times New Roman"/>
          <w:szCs w:val="24"/>
        </w:rPr>
        <w:t>, silicon,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BB5D1D" w:rsidRPr="00D32AE0">
        <w:rPr>
          <w:rFonts w:ascii="Times New Roman" w:eastAsiaTheme="minorEastAsia" w:hAnsi="Times New Roman"/>
          <w:szCs w:val="24"/>
        </w:rPr>
        <w:t>copper indium gallium diselenide</w:t>
      </w:r>
      <w:r w:rsidR="00BB5D1D" w:rsidRPr="00D32AE0">
        <w:rPr>
          <w:rFonts w:ascii="Times New Roman" w:eastAsiaTheme="minorEastAsia" w:hAnsi="Times New Roman" w:hint="eastAsia"/>
          <w:szCs w:val="24"/>
        </w:rPr>
        <w:t xml:space="preserve"> (</w:t>
      </w:r>
      <w:r w:rsidR="001B5BD0" w:rsidRPr="00D32AE0">
        <w:rPr>
          <w:rFonts w:ascii="Times New Roman" w:hAnsi="Times New Roman"/>
          <w:szCs w:val="24"/>
        </w:rPr>
        <w:t>CIGS</w:t>
      </w:r>
      <w:r w:rsidR="00BB5D1D" w:rsidRPr="00D32AE0">
        <w:rPr>
          <w:rFonts w:ascii="Times New Roman" w:eastAsiaTheme="minorEastAsia" w:hAnsi="Times New Roman" w:hint="eastAsia"/>
          <w:szCs w:val="24"/>
        </w:rPr>
        <w:t>)</w:t>
      </w:r>
      <w:r w:rsidR="001B5BD0" w:rsidRPr="00D32AE0">
        <w:rPr>
          <w:rFonts w:ascii="Times New Roman" w:hAnsi="Times New Roman"/>
          <w:szCs w:val="24"/>
        </w:rPr>
        <w:t xml:space="preserve">, </w:t>
      </w:r>
      <w:bookmarkStart w:id="150" w:name="OLE_LINK13"/>
      <w:bookmarkStart w:id="151" w:name="OLE_LINK14"/>
      <w:r w:rsidR="00F07663" w:rsidRPr="00D32AE0">
        <w:rPr>
          <w:rFonts w:ascii="Times New Roman" w:hAnsi="Times New Roman"/>
          <w:szCs w:val="24"/>
        </w:rPr>
        <w:t xml:space="preserve">copper indium diselenide </w:t>
      </w:r>
      <w:r w:rsidR="00F07663" w:rsidRPr="00D32AE0">
        <w:rPr>
          <w:rFonts w:ascii="Times New Roman" w:eastAsiaTheme="minorEastAsia" w:hAnsi="Times New Roman" w:hint="eastAsia"/>
          <w:szCs w:val="24"/>
        </w:rPr>
        <w:t>(</w:t>
      </w:r>
      <w:r w:rsidR="001B5BD0" w:rsidRPr="00D32AE0">
        <w:rPr>
          <w:rFonts w:ascii="Times New Roman" w:hAnsi="Times New Roman"/>
          <w:szCs w:val="24"/>
        </w:rPr>
        <w:t>CIS</w:t>
      </w:r>
      <w:bookmarkEnd w:id="150"/>
      <w:bookmarkEnd w:id="151"/>
      <w:r w:rsidR="00F07663" w:rsidRPr="00D32AE0">
        <w:rPr>
          <w:rFonts w:ascii="Times New Roman" w:eastAsiaTheme="minorEastAsia" w:hAnsi="Times New Roman" w:hint="eastAsia"/>
          <w:szCs w:val="24"/>
        </w:rPr>
        <w:t>)</w:t>
      </w:r>
      <w:r w:rsidR="001B5BD0" w:rsidRPr="00D32AE0">
        <w:rPr>
          <w:rFonts w:ascii="Times New Roman" w:hAnsi="Times New Roman"/>
          <w:szCs w:val="24"/>
        </w:rPr>
        <w:t xml:space="preserve"> or </w:t>
      </w:r>
      <w:r w:rsidR="00BB5D1D" w:rsidRPr="00D32AE0">
        <w:rPr>
          <w:rFonts w:ascii="Times New Roman" w:hAnsi="Times New Roman"/>
          <w:szCs w:val="24"/>
        </w:rPr>
        <w:t xml:space="preserve">copper zinc tinsulfide/selenide </w:t>
      </w:r>
      <w:r w:rsidR="00BB5D1D" w:rsidRPr="00D32AE0">
        <w:rPr>
          <w:rFonts w:ascii="Times New Roman" w:eastAsiaTheme="minorEastAsia" w:hAnsi="Times New Roman" w:hint="eastAsia"/>
          <w:szCs w:val="24"/>
        </w:rPr>
        <w:t>(</w:t>
      </w:r>
      <w:r w:rsidR="001B5BD0" w:rsidRPr="00D32AE0">
        <w:rPr>
          <w:rFonts w:ascii="Times New Roman" w:hAnsi="Times New Roman"/>
          <w:szCs w:val="24"/>
        </w:rPr>
        <w:t>CZTSSe</w:t>
      </w:r>
      <w:r w:rsidR="00BB5D1D" w:rsidRPr="00D32AE0">
        <w:rPr>
          <w:rFonts w:ascii="Times New Roman" w:eastAsiaTheme="minorEastAsia" w:hAnsi="Times New Roman" w:hint="eastAsia"/>
          <w:szCs w:val="24"/>
        </w:rPr>
        <w:t>)</w:t>
      </w:r>
      <w:r w:rsidR="001B5BD0" w:rsidRPr="00D32AE0">
        <w:rPr>
          <w:rFonts w:ascii="Times New Roman" w:eastAsiaTheme="minorEastAsia" w:hAnsi="Times New Roman"/>
          <w:szCs w:val="24"/>
        </w:rPr>
        <w:t>.</w:t>
      </w:r>
      <w:r w:rsidR="00917505" w:rsidRPr="00D32AE0">
        <w:rPr>
          <w:rFonts w:ascii="Times New Roman" w:hAnsi="Times New Roman"/>
          <w:szCs w:val="24"/>
        </w:rPr>
        <w:fldChar w:fldCharType="begin">
          <w:fldData xml:space="preserve">PEVuZE5vdGU+PENpdGU+PEF1dGhvcj5TbmFpdGg8L0F1dGhvcj48WWVhcj4yMDEzPC9ZZWFyPjxS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</w:fldData>
        </w:fldChar>
      </w:r>
      <w:r w:rsidR="00E83D22">
        <w:rPr>
          <w:rFonts w:ascii="Times New Roman" w:hAnsi="Times New Roman"/>
          <w:szCs w:val="24"/>
        </w:rPr>
        <w:instrText xml:space="preserve"> ADDIN EN.CITE </w:instrText>
      </w:r>
      <w:r w:rsidR="00E83D22">
        <w:rPr>
          <w:rFonts w:ascii="Times New Roman" w:hAnsi="Times New Roman"/>
          <w:szCs w:val="24"/>
        </w:rPr>
        <w:fldChar w:fldCharType="begin">
          <w:fldData xml:space="preserve">PEVuZE5vdGU+PENpdGU+PEF1dGhvcj5TbmFpdGg8L0F1dGhvcj48WWVhcj4yMDEzPC9ZZWFyPjxS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</w:fldData>
        </w:fldChar>
      </w:r>
      <w:r w:rsidR="00E83D22">
        <w:rPr>
          <w:rFonts w:ascii="Times New Roman" w:hAnsi="Times New Roman"/>
          <w:szCs w:val="24"/>
        </w:rPr>
        <w:instrText xml:space="preserve"> ADDIN EN.CITE.DATA </w:instrText>
      </w:r>
      <w:r w:rsidR="00E83D22">
        <w:rPr>
          <w:rFonts w:ascii="Times New Roman" w:hAnsi="Times New Roman"/>
          <w:szCs w:val="24"/>
        </w:rPr>
      </w:r>
      <w:r w:rsidR="00E83D22">
        <w:rPr>
          <w:rFonts w:ascii="Times New Roman" w:hAnsi="Times New Roman"/>
          <w:szCs w:val="24"/>
        </w:rPr>
        <w:fldChar w:fldCharType="end"/>
      </w:r>
      <w:r w:rsidR="00917505" w:rsidRPr="00D32AE0">
        <w:rPr>
          <w:rFonts w:ascii="Times New Roman" w:hAnsi="Times New Roman"/>
          <w:szCs w:val="24"/>
        </w:rPr>
      </w:r>
      <w:r w:rsidR="00917505" w:rsidRPr="00D32AE0">
        <w:rPr>
          <w:rFonts w:ascii="Times New Roman" w:hAnsi="Times New Roman"/>
          <w:szCs w:val="24"/>
        </w:rPr>
        <w:fldChar w:fldCharType="separate"/>
      </w:r>
      <w:r w:rsidR="00E83D22">
        <w:rPr>
          <w:rFonts w:ascii="Times New Roman" w:hAnsi="Times New Roman"/>
          <w:noProof/>
          <w:szCs w:val="24"/>
        </w:rPr>
        <w:t>[2, 27, 209]</w:t>
      </w:r>
      <w:r w:rsidR="00917505" w:rsidRPr="00D32AE0">
        <w:rPr>
          <w:rFonts w:ascii="Times New Roman" w:hAnsi="Times New Roman"/>
          <w:szCs w:val="24"/>
        </w:rPr>
        <w:fldChar w:fldCharType="end"/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2D6174" w:rsidRPr="00D32AE0">
        <w:rPr>
          <w:rFonts w:ascii="Times New Roman" w:eastAsiaTheme="minorEastAsia" w:hAnsi="Times New Roman"/>
          <w:szCs w:val="24"/>
        </w:rPr>
        <w:t>It is expected that such a combination of materials</w:t>
      </w:r>
      <w:r w:rsidR="001B5BD0" w:rsidRPr="00D32AE0">
        <w:rPr>
          <w:rFonts w:ascii="Times New Roman" w:eastAsiaTheme="minorEastAsia" w:hAnsi="Times New Roman"/>
          <w:szCs w:val="24"/>
        </w:rPr>
        <w:t xml:space="preserve"> will</w:t>
      </w:r>
      <w:r w:rsidR="00F3036E" w:rsidRPr="00D32AE0">
        <w:rPr>
          <w:rFonts w:ascii="Times New Roman" w:eastAsiaTheme="minorEastAsia" w:hAnsi="Times New Roman"/>
          <w:szCs w:val="24"/>
        </w:rPr>
        <w:t xml:space="preserve"> </w:t>
      </w:r>
      <w:r w:rsidR="002D6174" w:rsidRPr="00D32AE0">
        <w:rPr>
          <w:rFonts w:ascii="Times New Roman" w:eastAsiaTheme="minorEastAsia" w:hAnsi="Times New Roman"/>
          <w:szCs w:val="24"/>
        </w:rPr>
        <w:t>enable</w:t>
      </w:r>
      <w:r w:rsidR="002D6174" w:rsidRPr="00D32AE0">
        <w:rPr>
          <w:rFonts w:ascii="Times New Roman" w:eastAsiaTheme="minorEastAsia" w:hAnsi="Times New Roman" w:hint="eastAsia"/>
          <w:szCs w:val="24"/>
        </w:rPr>
        <w:t xml:space="preserve"> the crea</w:t>
      </w:r>
      <w:r w:rsidR="002D6174" w:rsidRPr="00D32AE0">
        <w:rPr>
          <w:rFonts w:ascii="Times New Roman" w:eastAsiaTheme="minorEastAsia" w:hAnsi="Times New Roman"/>
          <w:szCs w:val="24"/>
        </w:rPr>
        <w:t>tion of</w:t>
      </w:r>
      <w:r w:rsidR="001B5BD0" w:rsidRPr="00D32AE0">
        <w:rPr>
          <w:rFonts w:ascii="Times New Roman" w:eastAsiaTheme="minorEastAsia" w:hAnsi="Times New Roman" w:hint="eastAsia"/>
          <w:szCs w:val="24"/>
        </w:rPr>
        <w:t xml:space="preserve"> low cost and high efficiency</w:t>
      </w:r>
      <w:r w:rsidR="00F3036E" w:rsidRPr="00D32AE0">
        <w:rPr>
          <w:rFonts w:ascii="Times New Roman" w:eastAsiaTheme="minorEastAsia" w:hAnsi="Times New Roman"/>
          <w:szCs w:val="24"/>
        </w:rPr>
        <w:t xml:space="preserve"> </w:t>
      </w:r>
      <w:r w:rsidR="001B5BD0" w:rsidRPr="00D32AE0">
        <w:rPr>
          <w:rFonts w:ascii="Times New Roman" w:eastAsiaTheme="minorEastAsia" w:hAnsi="Times New Roman"/>
          <w:szCs w:val="24"/>
        </w:rPr>
        <w:t>(</w:t>
      </w:r>
      <w:r w:rsidR="001B5BD0" w:rsidRPr="00D32AE0">
        <w:rPr>
          <w:rFonts w:ascii="Times New Roman" w:eastAsia="宋体" w:hAnsi="Times New Roman"/>
          <w:szCs w:val="24"/>
        </w:rPr>
        <w:t>&gt;</w:t>
      </w:r>
      <w:r w:rsidR="001B5BD0" w:rsidRPr="00D32AE0">
        <w:rPr>
          <w:rFonts w:ascii="Times New Roman" w:eastAsia="宋体" w:hAnsi="Times New Roman" w:hint="eastAsia"/>
          <w:szCs w:val="24"/>
        </w:rPr>
        <w:t>25%</w:t>
      </w:r>
      <w:r w:rsidR="001B5BD0" w:rsidRPr="00D32AE0">
        <w:rPr>
          <w:rFonts w:ascii="Times New Roman" w:eastAsia="宋体" w:hAnsi="Times New Roman"/>
          <w:szCs w:val="24"/>
        </w:rPr>
        <w:t xml:space="preserve">) solar cell </w:t>
      </w:r>
      <w:r w:rsidR="002D6174" w:rsidRPr="00D32AE0">
        <w:rPr>
          <w:rFonts w:ascii="Times New Roman" w:eastAsia="宋体" w:hAnsi="Times New Roman"/>
          <w:szCs w:val="24"/>
        </w:rPr>
        <w:t>devices and products</w:t>
      </w:r>
      <w:r w:rsidR="000A7905" w:rsidRPr="00D32AE0">
        <w:rPr>
          <w:rFonts w:ascii="Times New Roman" w:eastAsia="宋体" w:hAnsi="Times New Roman" w:hint="eastAsia"/>
          <w:szCs w:val="24"/>
        </w:rPr>
        <w:t>.</w:t>
      </w:r>
      <w:r w:rsidR="00917505" w:rsidRPr="00D32AE0">
        <w:rPr>
          <w:rFonts w:ascii="Times New Roman" w:eastAsia="宋体" w:hAnsi="Times New Roman"/>
          <w:szCs w:val="24"/>
        </w:rPr>
        <w:fldChar w:fldCharType="begin"/>
      </w:r>
      <w:r w:rsidR="00E83D22">
        <w:rPr>
          <w:rFonts w:ascii="Times New Roman" w:eastAsia="宋体" w:hAnsi="Times New Roman"/>
          <w:szCs w:val="24"/>
        </w:rPr>
        <w:instrText xml:space="preserve"> ADDIN EN.CITE &lt;EndNote&gt;&lt;Cite&gt;&lt;Author&gt;Bailie&lt;/Author&gt;&lt;Year&gt;2015&lt;/Year&gt;&lt;RecNum&gt;43&lt;/RecNum&gt;&lt;DisplayText&gt;[210]&lt;/DisplayText&gt;&lt;record&gt;&lt;rec-number&gt;43&lt;/rec-number&gt;&lt;foreign-keys&gt;&lt;key app="EN" db-id="tda9frw5us5tfre0ewbxzspqs5d5xdtxt5as" timestamp="1426314146"&gt;43&lt;/key&gt;&lt;key app="ENWeb" db-id=""&gt;0&lt;/key&gt;&lt;/foreign-keys&gt;&lt;ref-type name="Journal Article"&gt;17&lt;/ref-type&gt;&lt;contributors&gt;&lt;authors&gt;&lt;author&gt;Bailie, Colin D.&lt;/author&gt;&lt;author&gt;Christoforo, M. Greyson&lt;/author&gt;&lt;author&gt;Mailoa, Jonathan P.&lt;/author&gt;&lt;author&gt;Bowring, Andrea R.&lt;/author&gt;&lt;author&gt;Unger, Eva L.&lt;/author&gt;&lt;author&gt;Nguyen, William H.&lt;/author&gt;&lt;author&gt;Burschka, Julian&lt;/author&gt;&lt;author&gt;Pellet, Norman&lt;/author&gt;&lt;author&gt;Lee, Jungwoo Z.&lt;/author&gt;&lt;author&gt;Grätzel, Michael&lt;/author&gt;&lt;author&gt;Noufi, Rommel&lt;/author&gt;&lt;author&gt;Buonassisi, Tonio&lt;/author&gt;&lt;author&gt;Salleo, Alberto&lt;/author&gt;&lt;author&gt;McGehee, Michael D.&lt;/author&gt;&lt;/authors&gt;&lt;/contributors&gt;&lt;titles&gt;&lt;title&gt;Semi-transparent perovskite solar cells for tandems with silicon and CIGS&lt;/title&gt;&lt;secondary-title&gt;Energy Environ. Sci.&lt;/secondary-title&gt;&lt;/titles&gt;&lt;periodical&gt;&lt;full-title&gt;Energy &amp;amp; Environmental Science&lt;/full-title&gt;&lt;abbr-1&gt;Energy Environ. Sci.&lt;/abbr-1&gt;&lt;/periodical&gt;&lt;pages&gt;956-963&lt;/pages&gt;&lt;volume&gt;8&lt;/volume&gt;&lt;number&gt;3&lt;/number&gt;&lt;dates&gt;&lt;year&gt;2015&lt;/year&gt;&lt;/dates&gt;&lt;isbn&gt;1754-5692&amp;#xD;1754-5706&lt;/isbn&gt;&lt;urls&gt;&lt;/urls&gt;&lt;electronic-resource-num&gt;10.1039/c4ee03322a&lt;/electronic-resource-num&gt;&lt;/record&gt;&lt;/Cite&gt;&lt;/EndNote&gt;</w:instrText>
      </w:r>
      <w:r w:rsidR="00917505" w:rsidRPr="00D32AE0">
        <w:rPr>
          <w:rFonts w:ascii="Times New Roman" w:eastAsia="宋体" w:hAnsi="Times New Roman"/>
          <w:szCs w:val="24"/>
        </w:rPr>
        <w:fldChar w:fldCharType="separate"/>
      </w:r>
      <w:r w:rsidR="00E83D22">
        <w:rPr>
          <w:rFonts w:ascii="Times New Roman" w:eastAsia="宋体" w:hAnsi="Times New Roman"/>
          <w:noProof/>
          <w:szCs w:val="24"/>
        </w:rPr>
        <w:t>[210]</w:t>
      </w:r>
      <w:r w:rsidR="00917505" w:rsidRPr="00D32AE0">
        <w:rPr>
          <w:rFonts w:ascii="Times New Roman" w:eastAsia="宋体" w:hAnsi="Times New Roman"/>
          <w:szCs w:val="24"/>
        </w:rPr>
        <w:fldChar w:fldCharType="end"/>
      </w:r>
    </w:p>
    <w:p w14:paraId="69042B9E" w14:textId="3E969968" w:rsidR="00DC73C3" w:rsidRPr="00D32AE0" w:rsidRDefault="002D6174" w:rsidP="00605CAF">
      <w:pPr>
        <w:ind w:firstLineChars="200" w:firstLine="480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 xml:space="preserve">Research on </w:t>
      </w:r>
      <w:r w:rsidR="006171C4" w:rsidRPr="00D32AE0">
        <w:rPr>
          <w:rFonts w:ascii="Times New Roman" w:hAnsi="Times New Roman"/>
          <w:szCs w:val="24"/>
        </w:rPr>
        <w:t>PSCs</w:t>
      </w:r>
      <w:r w:rsidR="0081289A" w:rsidRPr="00D32AE0">
        <w:rPr>
          <w:rFonts w:ascii="Times New Roman" w:hAnsi="Times New Roman"/>
          <w:szCs w:val="24"/>
        </w:rPr>
        <w:t xml:space="preserve"> also faces challenges</w:t>
      </w:r>
      <w:r w:rsidRPr="00D32AE0">
        <w:rPr>
          <w:rFonts w:ascii="Times New Roman" w:hAnsi="Times New Roman"/>
          <w:szCs w:val="24"/>
        </w:rPr>
        <w:t>, including</w:t>
      </w:r>
      <w:r w:rsidR="0081289A" w:rsidRPr="00D32AE0">
        <w:rPr>
          <w:rFonts w:ascii="Times New Roman" w:hAnsi="Times New Roman"/>
          <w:szCs w:val="24"/>
        </w:rPr>
        <w:t xml:space="preserve"> hysteresis</w:t>
      </w:r>
      <w:r w:rsidRPr="00D32AE0">
        <w:rPr>
          <w:rFonts w:ascii="Times New Roman" w:hAnsi="Times New Roman"/>
          <w:szCs w:val="24"/>
        </w:rPr>
        <w:t xml:space="preserve"> in device operation</w:t>
      </w:r>
      <w:r w:rsidR="0081289A" w:rsidRPr="00D32AE0">
        <w:rPr>
          <w:rFonts w:ascii="Times New Roman" w:hAnsi="Times New Roman"/>
          <w:szCs w:val="24"/>
        </w:rPr>
        <w:t xml:space="preserve">, </w:t>
      </w:r>
      <w:r w:rsidRPr="00D32AE0">
        <w:rPr>
          <w:rFonts w:ascii="Times New Roman" w:hAnsi="Times New Roman"/>
          <w:szCs w:val="24"/>
        </w:rPr>
        <w:t xml:space="preserve">sensitivity to </w:t>
      </w:r>
      <w:r w:rsidR="0081289A" w:rsidRPr="00D32AE0">
        <w:rPr>
          <w:rFonts w:ascii="Times New Roman" w:hAnsi="Times New Roman"/>
          <w:szCs w:val="24"/>
        </w:rPr>
        <w:t xml:space="preserve">moisture, </w:t>
      </w:r>
      <w:r w:rsidRPr="00D32AE0">
        <w:rPr>
          <w:rFonts w:ascii="Times New Roman" w:hAnsi="Times New Roman"/>
          <w:szCs w:val="24"/>
        </w:rPr>
        <w:t xml:space="preserve">a </w:t>
      </w:r>
      <w:r w:rsidR="001B5BD0" w:rsidRPr="00D32AE0">
        <w:rPr>
          <w:rFonts w:ascii="Times New Roman" w:hAnsi="Times New Roman"/>
          <w:szCs w:val="24"/>
        </w:rPr>
        <w:t>lack of mechanical flexibility</w:t>
      </w:r>
      <w:r w:rsidRPr="00D32AE0">
        <w:rPr>
          <w:rFonts w:ascii="Times New Roman" w:hAnsi="Times New Roman"/>
          <w:szCs w:val="24"/>
        </w:rPr>
        <w:t>, low operational lifetimes</w:t>
      </w:r>
      <w:r w:rsidR="001B5BD0" w:rsidRPr="00D32AE0">
        <w:rPr>
          <w:rFonts w:ascii="Times New Roman" w:hAnsi="Times New Roman"/>
          <w:szCs w:val="24"/>
        </w:rPr>
        <w:t xml:space="preserve"> and the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81289A" w:rsidRPr="00D32AE0">
        <w:rPr>
          <w:rFonts w:ascii="Times New Roman" w:hAnsi="Times New Roman"/>
          <w:szCs w:val="24"/>
        </w:rPr>
        <w:t xml:space="preserve">toxicity of lead. </w:t>
      </w:r>
      <w:r w:rsidRPr="00D32AE0">
        <w:rPr>
          <w:rFonts w:ascii="Times New Roman" w:hAnsi="Times New Roman"/>
          <w:szCs w:val="24"/>
        </w:rPr>
        <w:t>Determining t</w:t>
      </w:r>
      <w:r w:rsidR="0081289A" w:rsidRPr="00D32AE0">
        <w:rPr>
          <w:rFonts w:ascii="Times New Roman" w:hAnsi="Times New Roman"/>
          <w:szCs w:val="24"/>
        </w:rPr>
        <w:t>he mechanism</w:t>
      </w:r>
      <w:r w:rsidRPr="00D32AE0">
        <w:rPr>
          <w:rFonts w:ascii="Times New Roman" w:hAnsi="Times New Roman"/>
          <w:szCs w:val="24"/>
        </w:rPr>
        <w:t>s</w:t>
      </w:r>
      <w:r w:rsidR="00B01245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behind the </w:t>
      </w:r>
      <w:r w:rsidR="0081289A" w:rsidRPr="00D32AE0">
        <w:rPr>
          <w:rFonts w:ascii="Times New Roman" w:hAnsi="Times New Roman"/>
          <w:szCs w:val="24"/>
        </w:rPr>
        <w:t xml:space="preserve">degradation </w:t>
      </w:r>
      <w:r w:rsidRPr="00D32AE0">
        <w:rPr>
          <w:rFonts w:ascii="Times New Roman" w:hAnsi="Times New Roman"/>
          <w:szCs w:val="24"/>
        </w:rPr>
        <w:t>of such devices is a rich area for study.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>Clearly agreed s</w:t>
      </w:r>
      <w:r w:rsidR="001B5BD0" w:rsidRPr="00D32AE0">
        <w:rPr>
          <w:rFonts w:ascii="Times New Roman" w:hAnsi="Times New Roman"/>
          <w:szCs w:val="24"/>
        </w:rPr>
        <w:t>tandards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="00262BA9" w:rsidRPr="00D32AE0">
        <w:rPr>
          <w:rFonts w:ascii="Times New Roman" w:eastAsiaTheme="minorEastAsia" w:hAnsi="Times New Roman"/>
          <w:szCs w:val="24"/>
        </w:rPr>
        <w:t>need to be introduced to specify the testing devices to include the device</w:t>
      </w:r>
      <w:r w:rsidR="00F3036E" w:rsidRPr="00D32AE0">
        <w:rPr>
          <w:rFonts w:ascii="Times New Roman" w:eastAsiaTheme="minorEastAsia" w:hAnsi="Times New Roman"/>
          <w:szCs w:val="24"/>
        </w:rPr>
        <w:t xml:space="preserve"> </w:t>
      </w:r>
      <w:r w:rsidR="001B5BD0" w:rsidRPr="00D32AE0">
        <w:rPr>
          <w:rFonts w:ascii="Times New Roman" w:hAnsi="Times New Roman"/>
          <w:szCs w:val="24"/>
        </w:rPr>
        <w:t xml:space="preserve">hysteresis, </w:t>
      </w:r>
      <w:r w:rsidRPr="00D32AE0">
        <w:rPr>
          <w:rFonts w:ascii="Times New Roman" w:hAnsi="Times New Roman"/>
          <w:szCs w:val="24"/>
        </w:rPr>
        <w:t>mechanical stab</w:t>
      </w:r>
      <w:r w:rsidR="00BB539A" w:rsidRPr="00D32AE0">
        <w:rPr>
          <w:rFonts w:ascii="Times New Roman" w:hAnsi="Times New Roman"/>
          <w:szCs w:val="24"/>
        </w:rPr>
        <w:t xml:space="preserve">ility, </w:t>
      </w:r>
      <w:r w:rsidR="001B5BD0" w:rsidRPr="00D32AE0">
        <w:rPr>
          <w:rFonts w:ascii="Times New Roman" w:hAnsi="Times New Roman"/>
          <w:szCs w:val="24"/>
        </w:rPr>
        <w:t xml:space="preserve">stability </w:t>
      </w:r>
      <w:r w:rsidRPr="00D32AE0">
        <w:rPr>
          <w:rFonts w:ascii="Times New Roman" w:hAnsi="Times New Roman"/>
          <w:szCs w:val="24"/>
        </w:rPr>
        <w:t>under thermal stress and exposure to</w:t>
      </w:r>
      <w:r w:rsidR="001B5BD0" w:rsidRPr="00D32AE0">
        <w:rPr>
          <w:rFonts w:ascii="Times New Roman" w:hAnsi="Times New Roman"/>
          <w:szCs w:val="24"/>
        </w:rPr>
        <w:t xml:space="preserve"> light, oxygen and moi</w:t>
      </w:r>
      <w:r w:rsidRPr="00D32AE0">
        <w:rPr>
          <w:rFonts w:ascii="Times New Roman" w:hAnsi="Times New Roman"/>
          <w:szCs w:val="24"/>
        </w:rPr>
        <w:t>sture</w:t>
      </w:r>
      <w:r w:rsidR="00F3036E" w:rsidRPr="00D32AE0">
        <w:rPr>
          <w:rFonts w:ascii="Times New Roman" w:hAnsi="Times New Roman"/>
          <w:szCs w:val="24"/>
        </w:rPr>
        <w:t xml:space="preserve"> </w:t>
      </w:r>
      <w:r w:rsidRPr="00D32AE0">
        <w:rPr>
          <w:rFonts w:ascii="Times New Roman" w:hAnsi="Times New Roman"/>
          <w:szCs w:val="24"/>
        </w:rPr>
        <w:t xml:space="preserve">to ensure </w:t>
      </w:r>
      <w:r w:rsidR="00262BA9" w:rsidRPr="00D32AE0">
        <w:rPr>
          <w:rFonts w:ascii="Times New Roman" w:hAnsi="Times New Roman"/>
          <w:szCs w:val="24"/>
        </w:rPr>
        <w:t>the</w:t>
      </w:r>
      <w:r w:rsidR="008F5B57" w:rsidRPr="00D32AE0">
        <w:rPr>
          <w:rFonts w:ascii="Times New Roman" w:hAnsi="Times New Roman"/>
          <w:szCs w:val="24"/>
        </w:rPr>
        <w:t xml:space="preserve"> continued</w:t>
      </w:r>
      <w:r w:rsidRPr="00D32AE0">
        <w:rPr>
          <w:rFonts w:ascii="Times New Roman" w:hAnsi="Times New Roman"/>
          <w:szCs w:val="24"/>
        </w:rPr>
        <w:t xml:space="preserve"> rapid </w:t>
      </w:r>
      <w:r w:rsidR="00BB539A" w:rsidRPr="00D32AE0">
        <w:rPr>
          <w:rFonts w:ascii="Times New Roman" w:hAnsi="Times New Roman"/>
          <w:szCs w:val="24"/>
        </w:rPr>
        <w:t xml:space="preserve">and consistent </w:t>
      </w:r>
      <w:r w:rsidRPr="00D32AE0">
        <w:rPr>
          <w:rFonts w:ascii="Times New Roman" w:hAnsi="Times New Roman"/>
          <w:szCs w:val="24"/>
        </w:rPr>
        <w:t xml:space="preserve">progress </w:t>
      </w:r>
      <w:r w:rsidR="00262BA9" w:rsidRPr="00D32AE0">
        <w:rPr>
          <w:rFonts w:ascii="Times New Roman" w:hAnsi="Times New Roman"/>
          <w:szCs w:val="24"/>
        </w:rPr>
        <w:t>of</w:t>
      </w:r>
      <w:r w:rsidRPr="00D32AE0">
        <w:rPr>
          <w:rFonts w:ascii="Times New Roman" w:hAnsi="Times New Roman"/>
          <w:szCs w:val="24"/>
        </w:rPr>
        <w:t xml:space="preserve"> the field.</w:t>
      </w:r>
    </w:p>
    <w:p w14:paraId="2EAA013B" w14:textId="77777777" w:rsidR="001C381F" w:rsidRPr="00D32AE0" w:rsidRDefault="00DC73C3" w:rsidP="004E6A4B">
      <w:pPr>
        <w:pStyle w:val="1"/>
        <w:rPr>
          <w:rFonts w:ascii="Times New Roman" w:hAnsi="Times New Roman"/>
          <w:b/>
          <w:szCs w:val="24"/>
        </w:rPr>
      </w:pPr>
      <w:proofErr w:type="gramStart"/>
      <w:r w:rsidRPr="00D32AE0">
        <w:rPr>
          <w:rFonts w:ascii="Times New Roman" w:hAnsi="Times New Roman"/>
          <w:b/>
          <w:szCs w:val="24"/>
        </w:rPr>
        <w:t>Acknowledgements.</w:t>
      </w:r>
      <w:proofErr w:type="gramEnd"/>
      <w:r w:rsidRPr="00D32AE0">
        <w:rPr>
          <w:rFonts w:ascii="Times New Roman" w:hAnsi="Times New Roman"/>
          <w:b/>
          <w:szCs w:val="24"/>
        </w:rPr>
        <w:t xml:space="preserve"> </w:t>
      </w:r>
    </w:p>
    <w:p w14:paraId="52681B52" w14:textId="26FEA4B0" w:rsidR="00DC73C3" w:rsidRPr="00D32AE0" w:rsidRDefault="00B8014B" w:rsidP="00DC73C3">
      <w:pPr>
        <w:rPr>
          <w:rFonts w:ascii="Times New Roman" w:hAnsi="Times New Roman"/>
          <w:szCs w:val="24"/>
          <w:lang w:val="en-GB"/>
        </w:rPr>
      </w:pPr>
      <w:r w:rsidRPr="00D32AE0">
        <w:rPr>
          <w:rFonts w:ascii="Times New Roman" w:hAnsi="Times New Roman"/>
          <w:szCs w:val="24"/>
        </w:rPr>
        <w:t xml:space="preserve">T.W. acknowledges funding support from the Recruitment Program of Global Experts (1000 Talents Plan) of China, the National Natural Science Foundation of China (Grant No. </w:t>
      </w:r>
      <w:r w:rsidRPr="00D32AE0">
        <w:rPr>
          <w:rFonts w:ascii="Times New Roman" w:hAnsi="Times New Roman"/>
          <w:szCs w:val="24"/>
        </w:rPr>
        <w:lastRenderedPageBreak/>
        <w:t xml:space="preserve">21504065), and </w:t>
      </w:r>
      <w:r w:rsidR="00D23902" w:rsidRPr="00D32AE0">
        <w:rPr>
          <w:rFonts w:ascii="Times New Roman" w:hAnsi="Times New Roman"/>
          <w:szCs w:val="24"/>
        </w:rPr>
        <w:t>the Fundamental Research Funds for the Central Universities (</w:t>
      </w:r>
      <w:r w:rsidR="00862251" w:rsidRPr="00D32AE0">
        <w:rPr>
          <w:rFonts w:ascii="Times New Roman" w:hAnsi="Times New Roman"/>
          <w:szCs w:val="24"/>
        </w:rPr>
        <w:t>WUT:</w:t>
      </w:r>
      <w:r w:rsidRPr="00D32AE0">
        <w:t xml:space="preserve"> </w:t>
      </w:r>
      <w:r w:rsidRPr="00D32AE0">
        <w:rPr>
          <w:rFonts w:ascii="Times New Roman" w:hAnsi="Times New Roman"/>
          <w:szCs w:val="24"/>
        </w:rPr>
        <w:t>2015III018 and 2015III029</w:t>
      </w:r>
      <w:r w:rsidR="00D23902" w:rsidRPr="00D32AE0">
        <w:rPr>
          <w:rFonts w:ascii="Times New Roman" w:hAnsi="Times New Roman"/>
          <w:szCs w:val="24"/>
        </w:rPr>
        <w:t>) of China. D.G.L.</w:t>
      </w:r>
      <w:r w:rsidR="00DC73C3" w:rsidRPr="00D32AE0">
        <w:rPr>
          <w:rFonts w:ascii="Times New Roman" w:hAnsi="Times New Roman"/>
          <w:szCs w:val="24"/>
        </w:rPr>
        <w:t xml:space="preserve"> gratefully </w:t>
      </w:r>
      <w:proofErr w:type="gramStart"/>
      <w:r w:rsidR="00DC73C3" w:rsidRPr="00D32AE0">
        <w:rPr>
          <w:rFonts w:ascii="Times New Roman" w:hAnsi="Times New Roman"/>
          <w:szCs w:val="24"/>
        </w:rPr>
        <w:t>thank</w:t>
      </w:r>
      <w:proofErr w:type="gramEnd"/>
      <w:r w:rsidR="00DC73C3" w:rsidRPr="00D32AE0">
        <w:rPr>
          <w:rFonts w:ascii="Times New Roman" w:hAnsi="Times New Roman"/>
          <w:szCs w:val="24"/>
        </w:rPr>
        <w:t xml:space="preserve"> the UK EPSRC for funding this research through research grants EP/J017361/1 and EP/M014797/1 </w:t>
      </w:r>
      <w:r w:rsidR="00DC73C3" w:rsidRPr="00D32AE0">
        <w:rPr>
          <w:rFonts w:ascii="Times New Roman" w:hAnsi="Times New Roman"/>
          <w:szCs w:val="24"/>
          <w:lang w:val="en-GB"/>
        </w:rPr>
        <w:t xml:space="preserve">(SUPERGEN </w:t>
      </w:r>
      <w:proofErr w:type="spellStart"/>
      <w:r w:rsidR="00DC73C3" w:rsidRPr="00D32AE0">
        <w:rPr>
          <w:rFonts w:ascii="Times New Roman" w:hAnsi="Times New Roman"/>
          <w:szCs w:val="24"/>
          <w:lang w:val="en-GB"/>
        </w:rPr>
        <w:t>Supersolar</w:t>
      </w:r>
      <w:proofErr w:type="spellEnd"/>
      <w:r w:rsidR="00DC73C3" w:rsidRPr="00D32AE0">
        <w:rPr>
          <w:rFonts w:ascii="Times New Roman" w:hAnsi="Times New Roman"/>
          <w:szCs w:val="24"/>
          <w:lang w:val="en-GB"/>
        </w:rPr>
        <w:t xml:space="preserve"> Solar Energy Hub)</w:t>
      </w:r>
      <w:r w:rsidR="00DC73C3" w:rsidRPr="00D32AE0">
        <w:rPr>
          <w:rFonts w:ascii="Times New Roman" w:hAnsi="Times New Roman"/>
          <w:szCs w:val="24"/>
        </w:rPr>
        <w:t xml:space="preserve"> and </w:t>
      </w:r>
      <w:r w:rsidR="00DC73C3" w:rsidRPr="00D32AE0">
        <w:rPr>
          <w:rFonts w:ascii="Times New Roman" w:hAnsi="Times New Roman"/>
          <w:szCs w:val="24"/>
          <w:lang w:val="en-GB"/>
        </w:rPr>
        <w:t xml:space="preserve">EP/I028641/1 (Polymer / fullerene photovoltaic devices: new materials and innovative processes for high volume manufacture). </w:t>
      </w:r>
      <w:r w:rsidR="00DC73C3" w:rsidRPr="00D32AE0">
        <w:rPr>
          <w:rFonts w:ascii="Times New Roman" w:hAnsi="Times New Roman"/>
          <w:szCs w:val="18"/>
        </w:rPr>
        <w:t>A.B. also thanks the EPSRC for a studentship via the E-Futures Doctoral Training Centre in Interdisciplinary Energy Research EP/G037477/1.</w:t>
      </w:r>
    </w:p>
    <w:p w14:paraId="4587F582" w14:textId="070A168C" w:rsidR="00C66B1E" w:rsidRPr="00D32AE0" w:rsidRDefault="00C66B1E">
      <w:pPr>
        <w:widowControl/>
        <w:jc w:val="left"/>
        <w:rPr>
          <w:rFonts w:ascii="Times New Roman" w:hAnsi="Times New Roman"/>
          <w:szCs w:val="24"/>
          <w:lang w:val="en-GB"/>
        </w:rPr>
      </w:pPr>
    </w:p>
    <w:p w14:paraId="0BE24A88" w14:textId="77777777" w:rsidR="0081289A" w:rsidRPr="00D32AE0" w:rsidRDefault="0081289A" w:rsidP="006E652F">
      <w:pPr>
        <w:pStyle w:val="1"/>
        <w:rPr>
          <w:rFonts w:ascii="Times New Roman" w:hAnsi="Times New Roman"/>
          <w:szCs w:val="24"/>
        </w:rPr>
      </w:pPr>
      <w:r w:rsidRPr="00D32AE0">
        <w:rPr>
          <w:rFonts w:ascii="Times New Roman" w:hAnsi="Times New Roman"/>
          <w:szCs w:val="24"/>
        </w:rPr>
        <w:t>References</w:t>
      </w:r>
    </w:p>
    <w:bookmarkStart w:id="152" w:name="OLE_LINK41"/>
    <w:bookmarkStart w:id="153" w:name="OLE_LINK48"/>
    <w:p w14:paraId="29D205D6" w14:textId="77777777" w:rsidR="00E83D22" w:rsidRPr="00E83D22" w:rsidRDefault="00917505" w:rsidP="00E83D22">
      <w:pPr>
        <w:pStyle w:val="EndNoteBibliography"/>
        <w:ind w:left="720" w:hanging="720"/>
        <w:rPr>
          <w:noProof/>
        </w:rPr>
      </w:pPr>
      <w:r w:rsidRPr="00D32AE0">
        <w:rPr>
          <w:rFonts w:ascii="Times New Roman" w:hAnsi="Times New Roman" w:cs="Times New Roman"/>
          <w:sz w:val="18"/>
          <w:szCs w:val="18"/>
        </w:rPr>
        <w:fldChar w:fldCharType="begin"/>
      </w:r>
      <w:r w:rsidR="0081289A" w:rsidRPr="00D32AE0">
        <w:rPr>
          <w:rFonts w:ascii="Times New Roman" w:hAnsi="Times New Roman" w:cs="Times New Roman"/>
          <w:sz w:val="18"/>
          <w:szCs w:val="18"/>
        </w:rPr>
        <w:instrText xml:space="preserve"> ADDIN EN.REFLIST </w:instrText>
      </w:r>
      <w:r w:rsidRPr="00D32AE0">
        <w:rPr>
          <w:rFonts w:ascii="Times New Roman" w:hAnsi="Times New Roman" w:cs="Times New Roman"/>
          <w:sz w:val="18"/>
          <w:szCs w:val="18"/>
        </w:rPr>
        <w:fldChar w:fldCharType="separate"/>
      </w:r>
      <w:r w:rsidR="00E83D22" w:rsidRPr="00E83D22">
        <w:rPr>
          <w:noProof/>
        </w:rPr>
        <w:t>[1]</w:t>
      </w:r>
      <w:r w:rsidR="00E83D22" w:rsidRPr="00E83D22">
        <w:rPr>
          <w:noProof/>
        </w:rPr>
        <w:tab/>
        <w:t xml:space="preserve">Yin W J, Shi T and Yan Y 2014 Unique properties of halide perovskites as possible origins of the superior solar cell performance </w:t>
      </w:r>
      <w:r w:rsidR="00E83D22" w:rsidRPr="00E83D22">
        <w:rPr>
          <w:i/>
          <w:noProof/>
        </w:rPr>
        <w:t>Adv. Mater.</w:t>
      </w:r>
      <w:r w:rsidR="00E83D22" w:rsidRPr="00E83D22">
        <w:rPr>
          <w:noProof/>
        </w:rPr>
        <w:t xml:space="preserve"> </w:t>
      </w:r>
      <w:r w:rsidR="00E83D22" w:rsidRPr="00E83D22">
        <w:rPr>
          <w:b/>
          <w:noProof/>
        </w:rPr>
        <w:t>26</w:t>
      </w:r>
      <w:r w:rsidR="00E83D22" w:rsidRPr="00E83D22">
        <w:rPr>
          <w:noProof/>
        </w:rPr>
        <w:t xml:space="preserve"> 4653-8</w:t>
      </w:r>
    </w:p>
    <w:p w14:paraId="40E8D80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[2]</w:t>
      </w:r>
      <w:r w:rsidRPr="00E83D22">
        <w:rPr>
          <w:noProof/>
        </w:rPr>
        <w:tab/>
        <w:t xml:space="preserve">Snaith H J 2013 Perovskites: The Emergence of a New Era for Low-Cost, High-Efficiency Solar Cells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</w:t>
      </w:r>
      <w:r w:rsidRPr="00E83D22">
        <w:rPr>
          <w:noProof/>
        </w:rPr>
        <w:t xml:space="preserve"> 3623-30</w:t>
      </w:r>
    </w:p>
    <w:p w14:paraId="0F9C93C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[3]</w:t>
      </w:r>
      <w:r w:rsidRPr="00E83D22">
        <w:rPr>
          <w:noProof/>
        </w:rPr>
        <w:tab/>
        <w:t>Kojima A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2006 Novel Photoelectrochemical Cell with Mesoscopic Electrodes Sensitized by Lead-halide Compounds (2) </w:t>
      </w:r>
      <w:r w:rsidRPr="00E83D22">
        <w:rPr>
          <w:i/>
          <w:noProof/>
        </w:rPr>
        <w:t>210th ECS Meeting Abstracts</w:t>
      </w:r>
      <w:r w:rsidRPr="00E83D22">
        <w:rPr>
          <w:noProof/>
        </w:rPr>
        <w:t xml:space="preserve"> </w:t>
      </w:r>
    </w:p>
    <w:p w14:paraId="00DE0F3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[4]</w:t>
      </w:r>
      <w:r w:rsidRPr="00E83D22">
        <w:rPr>
          <w:noProof/>
        </w:rPr>
        <w:tab/>
        <w:t>Kojima. A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2009 Organometal halide perovskites as visible-light sensitizers for photovoltaic cells </w:t>
      </w:r>
      <w:r w:rsidRPr="00E83D22">
        <w:rPr>
          <w:i/>
          <w:noProof/>
        </w:rPr>
        <w:t>J. Am. Chem. Soc.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131</w:t>
      </w:r>
      <w:r w:rsidRPr="00E83D22">
        <w:rPr>
          <w:noProof/>
        </w:rPr>
        <w:t xml:space="preserve"> 6050-1</w:t>
      </w:r>
    </w:p>
    <w:p w14:paraId="696C29BF" w14:textId="080CA32B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[5]</w:t>
      </w:r>
      <w:r w:rsidRPr="00E83D22">
        <w:rPr>
          <w:noProof/>
        </w:rPr>
        <w:tab/>
        <w:t xml:space="preserve">Best Research-Cell Efficiencies. </w:t>
      </w:r>
      <w:hyperlink r:id="rId41" w:history="1">
        <w:r w:rsidRPr="00E83D22">
          <w:rPr>
            <w:rStyle w:val="a9"/>
            <w:i/>
            <w:noProof/>
          </w:rPr>
          <w:t>http://www.nrel.gov/ncpv/images/efficiency_chart.jpg</w:t>
        </w:r>
      </w:hyperlink>
      <w:r w:rsidRPr="00E83D22">
        <w:rPr>
          <w:i/>
          <w:noProof/>
        </w:rPr>
        <w:t>.</w:t>
      </w:r>
      <w:r w:rsidRPr="00E83D22">
        <w:rPr>
          <w:noProof/>
        </w:rPr>
        <w:t xml:space="preserve"> </w:t>
      </w:r>
    </w:p>
    <w:p w14:paraId="08BE286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[6]</w:t>
      </w:r>
      <w:r w:rsidRPr="00E83D22">
        <w:rPr>
          <w:noProof/>
        </w:rPr>
        <w:tab/>
        <w:t>Kim H-S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2012 Lead iodide perovskite sensitized all-solid-state submicron thin film mesoscopic solar cell with efficiency exceeding 9% </w:t>
      </w:r>
      <w:r w:rsidRPr="00E83D22">
        <w:rPr>
          <w:i/>
          <w:noProof/>
        </w:rPr>
        <w:t>Sci. Rep.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591</w:t>
      </w:r>
    </w:p>
    <w:p w14:paraId="5316A72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[7]</w:t>
      </w:r>
      <w:r w:rsidRPr="00E83D22">
        <w:rPr>
          <w:noProof/>
        </w:rPr>
        <w:tab/>
        <w:t>Lee M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2012 Efficient hybrid solar cells based on meso-superstructured organometal halide perovskites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338</w:t>
      </w:r>
      <w:r w:rsidRPr="00E83D22">
        <w:rPr>
          <w:noProof/>
        </w:rPr>
        <w:t xml:space="preserve"> 643-7</w:t>
      </w:r>
    </w:p>
    <w:p w14:paraId="7E36D50F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[8]</w:t>
      </w:r>
      <w:r w:rsidRPr="00E83D22">
        <w:rPr>
          <w:noProof/>
        </w:rPr>
        <w:tab/>
        <w:t>Ball J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Low-temperature processed meso-superstructured to thin-film perovskite solar cells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1739-43</w:t>
      </w:r>
    </w:p>
    <w:p w14:paraId="336BEC0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[9]</w:t>
      </w:r>
      <w:r w:rsidRPr="00E83D22">
        <w:rPr>
          <w:noProof/>
        </w:rPr>
        <w:tab/>
        <w:t>Guarnera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Improving the Long-Term Stability of Perovskite Solar Cells with a Porous Al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>O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Buffer Layer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432-7</w:t>
      </w:r>
    </w:p>
    <w:p w14:paraId="2D8FBBA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[10]</w:t>
      </w:r>
      <w:r w:rsidRPr="00E83D22">
        <w:rPr>
          <w:noProof/>
        </w:rPr>
        <w:tab/>
        <w:t>Leijtens T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The Importance of Perovskite Pore Filling in Organometal Mixed Halide Sensitized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-Based Solar Cells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1096-102</w:t>
      </w:r>
    </w:p>
    <w:p w14:paraId="2B7E7CE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[11]</w:t>
      </w:r>
      <w:r w:rsidRPr="00E83D22">
        <w:rPr>
          <w:noProof/>
        </w:rPr>
        <w:tab/>
        <w:t xml:space="preserve">Liu M, Johnston M B and Snaith H J 2013 Efficient planar heterojunction perovskite solar cells by vapour deposition </w:t>
      </w:r>
      <w:r w:rsidRPr="00E83D22">
        <w:rPr>
          <w:i/>
          <w:noProof/>
        </w:rPr>
        <w:t>Nature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501</w:t>
      </w:r>
      <w:r w:rsidRPr="00E83D22">
        <w:rPr>
          <w:noProof/>
        </w:rPr>
        <w:t xml:space="preserve"> 395-8</w:t>
      </w:r>
    </w:p>
    <w:p w14:paraId="6E3E81A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[12]</w:t>
      </w:r>
      <w:r w:rsidRPr="00E83D22">
        <w:rPr>
          <w:noProof/>
        </w:rPr>
        <w:tab/>
        <w:t>Jeon N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Compositional engineering of perovskite materials for high-performance solar cells </w:t>
      </w:r>
      <w:r w:rsidRPr="00E83D22">
        <w:rPr>
          <w:i/>
          <w:noProof/>
        </w:rPr>
        <w:t>Nature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517</w:t>
      </w:r>
      <w:r w:rsidRPr="00E83D22">
        <w:rPr>
          <w:noProof/>
        </w:rPr>
        <w:t xml:space="preserve"> 476-80</w:t>
      </w:r>
    </w:p>
    <w:p w14:paraId="4D1073A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[13]</w:t>
      </w:r>
      <w:r w:rsidRPr="00E83D22">
        <w:rPr>
          <w:noProof/>
        </w:rPr>
        <w:tab/>
        <w:t>Zhou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Photovoltaics: Interface engineering of highly efficient perovskite solar cells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345</w:t>
      </w:r>
      <w:r w:rsidRPr="00E83D22">
        <w:rPr>
          <w:noProof/>
        </w:rPr>
        <w:t xml:space="preserve"> 542-6</w:t>
      </w:r>
    </w:p>
    <w:p w14:paraId="02A7B77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[14]</w:t>
      </w:r>
      <w:r w:rsidRPr="00E83D22">
        <w:rPr>
          <w:noProof/>
        </w:rPr>
        <w:tab/>
        <w:t xml:space="preserve">Jung H S and Park N G 2015 Perovskite solar cells: from materials to devices </w:t>
      </w:r>
      <w:r w:rsidRPr="00E83D22">
        <w:rPr>
          <w:i/>
          <w:noProof/>
        </w:rPr>
        <w:t>Small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</w:t>
      </w:r>
      <w:r w:rsidRPr="00E83D22">
        <w:rPr>
          <w:noProof/>
        </w:rPr>
        <w:t xml:space="preserve"> 10-25</w:t>
      </w:r>
    </w:p>
    <w:p w14:paraId="7BDD8B4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[15]</w:t>
      </w:r>
      <w:r w:rsidRPr="00E83D22">
        <w:rPr>
          <w:noProof/>
        </w:rPr>
        <w:tab/>
        <w:t xml:space="preserve">Swetha T and Singh S P 2015 Perovskite solar cells based on small molecules hole transporting materials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18329-44</w:t>
      </w:r>
    </w:p>
    <w:p w14:paraId="2BDD2E2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[16]</w:t>
      </w:r>
      <w:r w:rsidRPr="00E83D22">
        <w:rPr>
          <w:noProof/>
        </w:rPr>
        <w:tab/>
        <w:t>Liu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Nano-structured electron transporting materials for perovskite solar cells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10.1039/c5nr05207f</w:t>
      </w:r>
    </w:p>
    <w:p w14:paraId="3FF86FA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[17]</w:t>
      </w:r>
      <w:r w:rsidRPr="00E83D22">
        <w:rPr>
          <w:noProof/>
        </w:rPr>
        <w:tab/>
        <w:t>Jeon N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Efficient inorganic-organic hybrid perovskite solar cells based on pyrene arylamine derivatives as hole-transporting materials </w:t>
      </w:r>
      <w:r w:rsidRPr="00E83D22">
        <w:rPr>
          <w:i/>
          <w:noProof/>
        </w:rPr>
        <w:t>J. Am. Chem. Soc.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135</w:t>
      </w:r>
      <w:r w:rsidRPr="00E83D22">
        <w:rPr>
          <w:noProof/>
        </w:rPr>
        <w:t xml:space="preserve"> 19087-90</w:t>
      </w:r>
    </w:p>
    <w:p w14:paraId="2AAF742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[18]</w:t>
      </w:r>
      <w:r w:rsidRPr="00E83D22">
        <w:rPr>
          <w:noProof/>
        </w:rPr>
        <w:tab/>
        <w:t xml:space="preserve">Sum T C and Mathews N 2014 Advancements in perovskite solar cells: photophysics behind the </w:t>
      </w:r>
      <w:r w:rsidRPr="00E83D22">
        <w:rPr>
          <w:noProof/>
        </w:rPr>
        <w:lastRenderedPageBreak/>
        <w:t xml:space="preserve">photovoltaics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2518-34</w:t>
      </w:r>
    </w:p>
    <w:p w14:paraId="1247F58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[19]</w:t>
      </w:r>
      <w:r w:rsidRPr="00E83D22">
        <w:rPr>
          <w:noProof/>
        </w:rPr>
        <w:tab/>
        <w:t>Marchioro A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Unravelling the mechanism of photoinduced charge transfer processes in lead iodide perovskite solar cells </w:t>
      </w:r>
      <w:r w:rsidRPr="00E83D22">
        <w:rPr>
          <w:i/>
          <w:noProof/>
        </w:rPr>
        <w:t>Nat. Photonics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250-5</w:t>
      </w:r>
    </w:p>
    <w:p w14:paraId="7A95541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[20]</w:t>
      </w:r>
      <w:r w:rsidRPr="00E83D22">
        <w:rPr>
          <w:noProof/>
        </w:rPr>
        <w:tab/>
        <w:t>Zhang 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Magnetic field effects in hybrid perovskite devices </w:t>
      </w:r>
      <w:r w:rsidRPr="00E83D22">
        <w:rPr>
          <w:i/>
          <w:noProof/>
        </w:rPr>
        <w:t>Nat. Phys.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</w:t>
      </w:r>
      <w:r w:rsidRPr="00E83D22">
        <w:rPr>
          <w:noProof/>
        </w:rPr>
        <w:t xml:space="preserve"> 427-34</w:t>
      </w:r>
    </w:p>
    <w:p w14:paraId="49E8820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[21]</w:t>
      </w:r>
      <w:r w:rsidRPr="00E83D22">
        <w:rPr>
          <w:noProof/>
        </w:rPr>
        <w:tab/>
        <w:t>Sheng 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Exciton versus Free Carrier Photogeneration in Organometal Trihalide Perovskites Probed by Broadband Ultrafast Polarization Memory Dynamics </w:t>
      </w:r>
      <w:r w:rsidRPr="00E83D22">
        <w:rPr>
          <w:i/>
          <w:noProof/>
        </w:rPr>
        <w:t>Phys. Rev.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114</w:t>
      </w:r>
      <w:r w:rsidRPr="00E83D22">
        <w:rPr>
          <w:noProof/>
        </w:rPr>
        <w:t xml:space="preserve"> 116601</w:t>
      </w:r>
    </w:p>
    <w:p w14:paraId="66458B9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[22]</w:t>
      </w:r>
      <w:r w:rsidRPr="00E83D22">
        <w:rPr>
          <w:noProof/>
        </w:rPr>
        <w:tab/>
        <w:t>Hsiao Y-C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Magneto-optical studies on spin-dependent charge recombination and dissociation in perovskite solar cells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</w:t>
      </w:r>
      <w:r w:rsidRPr="00E83D22">
        <w:rPr>
          <w:noProof/>
        </w:rPr>
        <w:t xml:space="preserve"> 2899-906</w:t>
      </w:r>
    </w:p>
    <w:p w14:paraId="0A8CC48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[23]</w:t>
      </w:r>
      <w:r w:rsidRPr="00E83D22">
        <w:rPr>
          <w:noProof/>
        </w:rPr>
        <w:tab/>
        <w:t>Saba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Correlated electron-hole plasma in organometal perovskites </w:t>
      </w:r>
      <w:r w:rsidRPr="00E83D22">
        <w:rPr>
          <w:i/>
          <w:noProof/>
        </w:rPr>
        <w:t>Nat.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5049</w:t>
      </w:r>
    </w:p>
    <w:p w14:paraId="009EA72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[24]</w:t>
      </w:r>
      <w:r w:rsidRPr="00E83D22">
        <w:rPr>
          <w:noProof/>
        </w:rPr>
        <w:tab/>
        <w:t>Hsiao Y-C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Fundamental Physics behind High-Efficiency Organo-Metal Halide Perovskite Solar Cells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15372-85</w:t>
      </w:r>
    </w:p>
    <w:p w14:paraId="6621437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[25]</w:t>
      </w:r>
      <w:r w:rsidRPr="00E83D22">
        <w:rPr>
          <w:noProof/>
        </w:rPr>
        <w:tab/>
        <w:t>Hu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Distinct exciton dissociation behavior of organolead trihalide perovskite and excitonic semiconductors studied in the same system </w:t>
      </w:r>
      <w:r w:rsidRPr="00E83D22">
        <w:rPr>
          <w:i/>
          <w:noProof/>
        </w:rPr>
        <w:t>Small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</w:t>
      </w:r>
      <w:r w:rsidRPr="00E83D22">
        <w:rPr>
          <w:noProof/>
        </w:rPr>
        <w:t xml:space="preserve"> 2164-9</w:t>
      </w:r>
    </w:p>
    <w:p w14:paraId="41B955E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[26]</w:t>
      </w:r>
      <w:r w:rsidRPr="00E83D22">
        <w:rPr>
          <w:noProof/>
        </w:rPr>
        <w:tab/>
        <w:t>Frost J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Atomistic origins of high-performance in hybrid halide perovskite solar cells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14</w:t>
      </w:r>
      <w:r w:rsidRPr="00E83D22">
        <w:rPr>
          <w:noProof/>
        </w:rPr>
        <w:t xml:space="preserve"> 2584-90</w:t>
      </w:r>
    </w:p>
    <w:p w14:paraId="3B4906E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[27]</w:t>
      </w:r>
      <w:r w:rsidRPr="00E83D22">
        <w:rPr>
          <w:noProof/>
        </w:rPr>
        <w:tab/>
        <w:t>Liu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Integrated perovskite/bulk-heterojunction toward efficient solar cells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15</w:t>
      </w:r>
      <w:r w:rsidRPr="00E83D22">
        <w:rPr>
          <w:noProof/>
        </w:rPr>
        <w:t xml:space="preserve"> 662-8</w:t>
      </w:r>
    </w:p>
    <w:p w14:paraId="3C2B956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[28]</w:t>
      </w:r>
      <w:r w:rsidRPr="00E83D22">
        <w:rPr>
          <w:noProof/>
        </w:rPr>
        <w:tab/>
        <w:t>You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Low-Temperature Solution-Processed Perovskite Solar Cells with High Efficiency and Flexibility </w:t>
      </w:r>
      <w:r w:rsidRPr="00E83D22">
        <w:rPr>
          <w:i/>
          <w:noProof/>
        </w:rPr>
        <w:t>ACS Nano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1674-80</w:t>
      </w:r>
    </w:p>
    <w:p w14:paraId="327F557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[29]</w:t>
      </w:r>
      <w:r w:rsidRPr="00E83D22">
        <w:rPr>
          <w:noProof/>
        </w:rPr>
        <w:tab/>
        <w:t>Docampo P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Efficient organometal trihalide perovskite planar-heterojunction solar cells on flexible polymer substrates </w:t>
      </w:r>
      <w:r w:rsidRPr="00E83D22">
        <w:rPr>
          <w:i/>
          <w:noProof/>
        </w:rPr>
        <w:t>Nat.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</w:t>
      </w:r>
      <w:r w:rsidRPr="00E83D22">
        <w:rPr>
          <w:noProof/>
        </w:rPr>
        <w:t xml:space="preserve"> 2761</w:t>
      </w:r>
    </w:p>
    <w:p w14:paraId="55DE747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[30]</w:t>
      </w:r>
      <w:r w:rsidRPr="00E83D22">
        <w:rPr>
          <w:noProof/>
        </w:rPr>
        <w:tab/>
        <w:t>Ameen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Exclusion of metal oxide by an RF sputtered Ti layer in flexible perovskite solar cells: energetic interface between a Ti layer and an organic charge transporting layer </w:t>
      </w:r>
      <w:r w:rsidRPr="00E83D22">
        <w:rPr>
          <w:i/>
          <w:noProof/>
        </w:rPr>
        <w:t>Dalton Trans.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44</w:t>
      </w:r>
      <w:r w:rsidRPr="00E83D22">
        <w:rPr>
          <w:noProof/>
        </w:rPr>
        <w:t xml:space="preserve"> 6439-48</w:t>
      </w:r>
    </w:p>
    <w:p w14:paraId="68D0478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[31]</w:t>
      </w:r>
      <w:r w:rsidRPr="00E83D22">
        <w:rPr>
          <w:noProof/>
        </w:rPr>
        <w:tab/>
        <w:t>Kim B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Highly efficient and bending durable perovskite solar cells: toward a wearable power source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916-21</w:t>
      </w:r>
    </w:p>
    <w:p w14:paraId="04B9E94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[32]</w:t>
      </w:r>
      <w:r w:rsidRPr="00E83D22">
        <w:rPr>
          <w:noProof/>
        </w:rPr>
        <w:tab/>
        <w:t>Batmunkh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Nanocarbons for mesoscopic perovskite solar cells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9020-31</w:t>
      </w:r>
    </w:p>
    <w:p w14:paraId="0AD29C6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[33]</w:t>
      </w:r>
      <w:r w:rsidRPr="00E83D22">
        <w:rPr>
          <w:noProof/>
        </w:rPr>
        <w:tab/>
        <w:t>Mei A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A hole-conductor–free, fully printable mesoscopic perovskite solar cell with high stability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345</w:t>
      </w:r>
      <w:r w:rsidRPr="00E83D22">
        <w:rPr>
          <w:noProof/>
        </w:rPr>
        <w:t xml:space="preserve"> 295-8</w:t>
      </w:r>
    </w:p>
    <w:p w14:paraId="0DF70EE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[34]</w:t>
      </w:r>
      <w:r w:rsidRPr="00E83D22">
        <w:rPr>
          <w:noProof/>
        </w:rPr>
        <w:tab/>
        <w:t>Habisreutinger S N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Carbon nanotube/polymer composites as a highly stable hole collection layer in perovskite solar cells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14</w:t>
      </w:r>
      <w:r w:rsidRPr="00E83D22">
        <w:rPr>
          <w:noProof/>
        </w:rPr>
        <w:t xml:space="preserve"> 5561-8</w:t>
      </w:r>
    </w:p>
    <w:p w14:paraId="3363016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[35]</w:t>
      </w:r>
      <w:r w:rsidRPr="00E83D22">
        <w:rPr>
          <w:noProof/>
        </w:rPr>
        <w:tab/>
        <w:t>Ku Z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Full printable processed mesoscopic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/TiO</w:t>
      </w:r>
      <w:r w:rsidRPr="00E83D22">
        <w:rPr>
          <w:noProof/>
          <w:vertAlign w:val="subscript"/>
        </w:rPr>
        <w:t xml:space="preserve">2 </w:t>
      </w:r>
      <w:r w:rsidRPr="00E83D22">
        <w:rPr>
          <w:noProof/>
        </w:rPr>
        <w:t xml:space="preserve">heterojunction solar cells with carbon counter electrode </w:t>
      </w:r>
      <w:r w:rsidRPr="00E83D22">
        <w:rPr>
          <w:i/>
          <w:noProof/>
        </w:rPr>
        <w:t>Sci. Rep.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3132</w:t>
      </w:r>
    </w:p>
    <w:p w14:paraId="2BCD316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[36]</w:t>
      </w:r>
      <w:r w:rsidRPr="00E83D22">
        <w:rPr>
          <w:noProof/>
        </w:rPr>
        <w:tab/>
        <w:t xml:space="preserve">Gao P, Grätzel M and Nazeeruddin M K 2014 Organohalide lead perovskites for photovoltaic applications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2448-63</w:t>
      </w:r>
    </w:p>
    <w:p w14:paraId="37BD91C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[37]</w:t>
      </w:r>
      <w:r w:rsidRPr="00E83D22">
        <w:rPr>
          <w:noProof/>
        </w:rPr>
        <w:tab/>
        <w:t>Boix P P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Perovskite Solar Cells: Beyond Methylammonium Lead Iodide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898-907</w:t>
      </w:r>
    </w:p>
    <w:p w14:paraId="155A16F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[38]</w:t>
      </w:r>
      <w:r w:rsidRPr="00E83D22">
        <w:rPr>
          <w:noProof/>
        </w:rPr>
        <w:tab/>
        <w:t>Polander L E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Hole-transport material variation in fully vacuum deposited perovskite solar cells </w:t>
      </w:r>
      <w:r w:rsidRPr="00E83D22">
        <w:rPr>
          <w:i/>
          <w:noProof/>
        </w:rPr>
        <w:t>APL Mat.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081503</w:t>
      </w:r>
    </w:p>
    <w:p w14:paraId="47808DA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[39]</w:t>
      </w:r>
      <w:r w:rsidRPr="00E83D22">
        <w:rPr>
          <w:noProof/>
        </w:rPr>
        <w:tab/>
        <w:t>Wu Z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Efficient planar heterojunction perovskite solar cells employing graphene oxide as hole conductor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10505-10</w:t>
      </w:r>
    </w:p>
    <w:p w14:paraId="78CE32E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[40]</w:t>
      </w:r>
      <w:r w:rsidRPr="00E83D22">
        <w:rPr>
          <w:noProof/>
        </w:rPr>
        <w:tab/>
        <w:t>Docampo P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Influence of the orientation of methylammonium lead iodide perovskite crystals on solar cell performance </w:t>
      </w:r>
      <w:r w:rsidRPr="00E83D22">
        <w:rPr>
          <w:i/>
          <w:noProof/>
        </w:rPr>
        <w:t>APL Mat.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081508</w:t>
      </w:r>
    </w:p>
    <w:p w14:paraId="58A6CD2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[41]</w:t>
      </w:r>
      <w:r w:rsidRPr="00E83D22">
        <w:rPr>
          <w:noProof/>
        </w:rPr>
        <w:tab/>
        <w:t>Hwang S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Size-controlled SiO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nanoparticles as scaffold layers in thin-film perovskite solar </w:t>
      </w:r>
      <w:r w:rsidRPr="00E83D22">
        <w:rPr>
          <w:noProof/>
        </w:rPr>
        <w:lastRenderedPageBreak/>
        <w:t xml:space="preserve">cells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16429-33</w:t>
      </w:r>
    </w:p>
    <w:p w14:paraId="570B3ED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[42]</w:t>
      </w:r>
      <w:r w:rsidRPr="00E83D22">
        <w:rPr>
          <w:noProof/>
        </w:rPr>
        <w:tab/>
        <w:t>Wang Q-K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Energy Level Offsets at Lead Halide Perovskite/Organic Hybrid Interfaces and Their Impacts on Charge Separation </w:t>
      </w:r>
      <w:r w:rsidRPr="00E83D22">
        <w:rPr>
          <w:i/>
          <w:noProof/>
        </w:rPr>
        <w:t>Adv. Mater. Interfaces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1400528</w:t>
      </w:r>
    </w:p>
    <w:p w14:paraId="17500FC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[43]</w:t>
      </w:r>
      <w:r w:rsidRPr="00E83D22">
        <w:rPr>
          <w:noProof/>
        </w:rPr>
        <w:tab/>
        <w:t>Qiu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All-solid-state hybrid solar cells based on a new organometal halide perovskite sensitizer and one-dimensional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nanowire arrays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3245-8</w:t>
      </w:r>
    </w:p>
    <w:p w14:paraId="4D4E3536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[44]</w:t>
      </w:r>
      <w:r w:rsidRPr="00E83D22">
        <w:rPr>
          <w:noProof/>
        </w:rPr>
        <w:tab/>
        <w:t>Zhang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Composition-dependent photoluminescence intensity and prolonged recombination lifetime of perovskite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PbBr</w:t>
      </w:r>
      <w:r w:rsidRPr="00E83D22">
        <w:rPr>
          <w:noProof/>
          <w:vertAlign w:val="subscript"/>
        </w:rPr>
        <w:t>(3-x)</w:t>
      </w:r>
      <w:r w:rsidRPr="00E83D22">
        <w:rPr>
          <w:noProof/>
        </w:rPr>
        <w:t>Cl</w:t>
      </w:r>
      <w:r w:rsidRPr="00E83D22">
        <w:rPr>
          <w:noProof/>
          <w:vertAlign w:val="subscript"/>
        </w:rPr>
        <w:t>(x)</w:t>
      </w:r>
      <w:r w:rsidRPr="00E83D22">
        <w:rPr>
          <w:noProof/>
        </w:rPr>
        <w:t xml:space="preserve"> films </w:t>
      </w:r>
      <w:r w:rsidRPr="00E83D22">
        <w:rPr>
          <w:i/>
          <w:noProof/>
        </w:rPr>
        <w:t>Chem.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50</w:t>
      </w:r>
      <w:r w:rsidRPr="00E83D22">
        <w:rPr>
          <w:noProof/>
        </w:rPr>
        <w:t xml:space="preserve"> 11727-30</w:t>
      </w:r>
    </w:p>
    <w:p w14:paraId="6B3FD92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[45]</w:t>
      </w:r>
      <w:r w:rsidRPr="00E83D22">
        <w:rPr>
          <w:noProof/>
        </w:rPr>
        <w:tab/>
        <w:t>Lv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One-step, solution-processed formamidinium lead trihalide (FAPbI</w:t>
      </w:r>
      <w:r w:rsidRPr="00E83D22">
        <w:rPr>
          <w:noProof/>
          <w:vertAlign w:val="subscript"/>
        </w:rPr>
        <w:t>(3-x)</w:t>
      </w:r>
      <w:r w:rsidRPr="00E83D22">
        <w:rPr>
          <w:noProof/>
        </w:rPr>
        <w:t>Cl</w:t>
      </w:r>
      <w:r w:rsidRPr="00E83D22">
        <w:rPr>
          <w:noProof/>
          <w:vertAlign w:val="subscript"/>
        </w:rPr>
        <w:t>(x)</w:t>
      </w:r>
      <w:r w:rsidRPr="00E83D22">
        <w:rPr>
          <w:noProof/>
        </w:rPr>
        <w:t xml:space="preserve">) for mesoscopic perovskite-polymer solar cells </w:t>
      </w:r>
      <w:r w:rsidRPr="00E83D22">
        <w:rPr>
          <w:i/>
          <w:noProof/>
        </w:rPr>
        <w:t>Phys. Chem. Chem. Phys.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16</w:t>
      </w:r>
      <w:r w:rsidRPr="00E83D22">
        <w:rPr>
          <w:noProof/>
        </w:rPr>
        <w:t xml:space="preserve"> 19206-11</w:t>
      </w:r>
    </w:p>
    <w:p w14:paraId="704D91F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[46]</w:t>
      </w:r>
      <w:r w:rsidRPr="00E83D22">
        <w:rPr>
          <w:noProof/>
        </w:rPr>
        <w:tab/>
        <w:t>Hu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Efficient hole-conductor-free, fully printable mesoscopic perovskite solar cells with a broad light harvester NH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>CH=NH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17115-21</w:t>
      </w:r>
    </w:p>
    <w:p w14:paraId="56765F66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[47]</w:t>
      </w:r>
      <w:r w:rsidRPr="00E83D22">
        <w:rPr>
          <w:noProof/>
        </w:rPr>
        <w:tab/>
        <w:t>Pellet N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Mixed-organic-cation perovskite photovoltaics for enhanced solar-light harvesting </w:t>
      </w:r>
      <w:r w:rsidRPr="00E83D22">
        <w:rPr>
          <w:i/>
          <w:noProof/>
        </w:rPr>
        <w:t>Angew. Chem. Int. Ed.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53</w:t>
      </w:r>
      <w:r w:rsidRPr="00E83D22">
        <w:rPr>
          <w:noProof/>
        </w:rPr>
        <w:t xml:space="preserve"> 3151-7</w:t>
      </w:r>
    </w:p>
    <w:p w14:paraId="61DFA6C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[48]</w:t>
      </w:r>
      <w:r w:rsidRPr="00E83D22">
        <w:rPr>
          <w:noProof/>
        </w:rPr>
        <w:tab/>
        <w:t>Choi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Cesium-doped methylammonium lead iodide perovskite light absorber for hybrid solar cells </w:t>
      </w:r>
      <w:r w:rsidRPr="00E83D22">
        <w:rPr>
          <w:i/>
          <w:noProof/>
        </w:rPr>
        <w:t>Nano Energy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80-5</w:t>
      </w:r>
    </w:p>
    <w:p w14:paraId="440D743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[49]</w:t>
      </w:r>
      <w:r w:rsidRPr="00E83D22">
        <w:rPr>
          <w:noProof/>
        </w:rPr>
        <w:tab/>
        <w:t>Noh J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Chemical management for colorful, efficient, and stable inorganic-organic hybrid nanostructured solar cells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</w:t>
      </w:r>
      <w:r w:rsidRPr="00E83D22">
        <w:rPr>
          <w:noProof/>
        </w:rPr>
        <w:t xml:space="preserve"> 1764-9</w:t>
      </w:r>
    </w:p>
    <w:p w14:paraId="458616A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[50]</w:t>
      </w:r>
      <w:r w:rsidRPr="00E83D22">
        <w:rPr>
          <w:noProof/>
        </w:rPr>
        <w:tab/>
        <w:t>Heo J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Hysteresis-less inverted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planar perovskite hybrid solar cells with 18.1% power conversion efficiency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1602-8</w:t>
      </w:r>
    </w:p>
    <w:p w14:paraId="18B5CFB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[51]</w:t>
      </w:r>
      <w:r w:rsidRPr="00E83D22">
        <w:rPr>
          <w:noProof/>
        </w:rPr>
        <w:tab/>
        <w:t>Im J-H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2011 6.5% efficient perovskite quantum-dot-sensitized solar cell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4088-93</w:t>
      </w:r>
    </w:p>
    <w:p w14:paraId="5D04193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[52]</w:t>
      </w:r>
      <w:r w:rsidRPr="00E83D22">
        <w:rPr>
          <w:noProof/>
        </w:rPr>
        <w:tab/>
        <w:t>Burschka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Sequential deposition as a route to high-performance perovskite-sensitized solar cells </w:t>
      </w:r>
      <w:r w:rsidRPr="00E83D22">
        <w:rPr>
          <w:i/>
          <w:noProof/>
        </w:rPr>
        <w:t>Nature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499</w:t>
      </w:r>
      <w:r w:rsidRPr="00E83D22">
        <w:rPr>
          <w:noProof/>
        </w:rPr>
        <w:t xml:space="preserve"> 316-9</w:t>
      </w:r>
    </w:p>
    <w:p w14:paraId="2F4F8CF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[53]</w:t>
      </w:r>
      <w:r w:rsidRPr="00E83D22">
        <w:rPr>
          <w:noProof/>
        </w:rPr>
        <w:tab/>
        <w:t xml:space="preserve">Grätzel M 2014 The light and shade of perovskite solar cells </w:t>
      </w:r>
      <w:r w:rsidRPr="00E83D22">
        <w:rPr>
          <w:i/>
          <w:noProof/>
        </w:rPr>
        <w:t>Nat.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</w:t>
      </w:r>
      <w:r w:rsidRPr="00E83D22">
        <w:rPr>
          <w:noProof/>
        </w:rPr>
        <w:t xml:space="preserve"> 838-42</w:t>
      </w:r>
    </w:p>
    <w:p w14:paraId="5C23A79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[54]</w:t>
      </w:r>
      <w:r w:rsidRPr="00E83D22">
        <w:rPr>
          <w:noProof/>
        </w:rPr>
        <w:tab/>
        <w:t>Williams S T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Role of Chloride in the Morphological Evolution of Organo-Lead Halide Perovskite Thin Films </w:t>
      </w:r>
      <w:r w:rsidRPr="00E83D22">
        <w:rPr>
          <w:i/>
          <w:noProof/>
        </w:rPr>
        <w:t>ACS Nano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10640-54</w:t>
      </w:r>
    </w:p>
    <w:p w14:paraId="1FC1FF9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[55]</w:t>
      </w:r>
      <w:r w:rsidRPr="00E83D22">
        <w:rPr>
          <w:noProof/>
        </w:rPr>
        <w:tab/>
        <w:t>Williams A E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Perovskite processing for photovoltaics: a spectro-thermal evaluation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19338-46</w:t>
      </w:r>
    </w:p>
    <w:p w14:paraId="02A55E9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[56]</w:t>
      </w:r>
      <w:r w:rsidRPr="00E83D22">
        <w:rPr>
          <w:noProof/>
        </w:rPr>
        <w:tab/>
        <w:t>Unger E L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Chloride in Lead Chloride-Derived Organo-Metal Halides for Perovskite-Absorber Solar Cells </w:t>
      </w:r>
      <w:r w:rsidRPr="00E83D22">
        <w:rPr>
          <w:i/>
          <w:noProof/>
        </w:rPr>
        <w:t>Chem.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7158-65</w:t>
      </w:r>
    </w:p>
    <w:p w14:paraId="2B26E27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[57]</w:t>
      </w:r>
      <w:r w:rsidRPr="00E83D22">
        <w:rPr>
          <w:noProof/>
        </w:rPr>
        <w:tab/>
        <w:t>Colella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Elusive Presence of Chloride in Mixed Halide Perovskite Solar Cells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3532-8</w:t>
      </w:r>
    </w:p>
    <w:p w14:paraId="6B9198B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[58]</w:t>
      </w:r>
      <w:r w:rsidRPr="00E83D22">
        <w:rPr>
          <w:noProof/>
        </w:rPr>
        <w:tab/>
        <w:t>Li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Fabrication of Planar Heterojunction Perovskite Solar Cells by Controlled Low-Pressure Vapor Annealing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493-9</w:t>
      </w:r>
    </w:p>
    <w:p w14:paraId="3C144BD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[59]</w:t>
      </w:r>
      <w:r w:rsidRPr="00E83D22">
        <w:rPr>
          <w:noProof/>
        </w:rPr>
        <w:tab/>
        <w:t>Eperon G E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Formamidinium lead trihalide: a broadly tunable perovskite for efficient planar heterojunction solar cells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982-8</w:t>
      </w:r>
    </w:p>
    <w:p w14:paraId="6FE5D13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[60]</w:t>
      </w:r>
      <w:r w:rsidRPr="00E83D22">
        <w:rPr>
          <w:noProof/>
        </w:rPr>
        <w:tab/>
        <w:t>Lee J-W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High-efficiency perovskite solar cells based on the black polymorph of HC(NH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>)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4991-8</w:t>
      </w:r>
    </w:p>
    <w:p w14:paraId="2DC3B66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[61]</w:t>
      </w:r>
      <w:r w:rsidRPr="00E83D22">
        <w:rPr>
          <w:noProof/>
        </w:rPr>
        <w:tab/>
        <w:t>Wang F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: A New Precursor Compound for Highly Efficient Solution-Processed Perovskite Solar Cells </w:t>
      </w:r>
      <w:r w:rsidRPr="00E83D22">
        <w:rPr>
          <w:i/>
          <w:noProof/>
        </w:rPr>
        <w:t>Adv. Funct.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25</w:t>
      </w:r>
      <w:r w:rsidRPr="00E83D22">
        <w:rPr>
          <w:noProof/>
        </w:rPr>
        <w:t xml:space="preserve"> 1120-6</w:t>
      </w:r>
    </w:p>
    <w:p w14:paraId="0343F19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[62]</w:t>
      </w:r>
      <w:r w:rsidRPr="00E83D22">
        <w:rPr>
          <w:noProof/>
        </w:rPr>
        <w:tab/>
        <w:t>Bai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High-performance planar heterojunction perovskite solar cells: Preserving long charge carrier diffusion lengths and interfacial engineering </w:t>
      </w:r>
      <w:r w:rsidRPr="00E83D22">
        <w:rPr>
          <w:i/>
          <w:noProof/>
        </w:rPr>
        <w:t>Nano Res.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1749-58</w:t>
      </w:r>
    </w:p>
    <w:p w14:paraId="526EAAC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[63]</w:t>
      </w:r>
      <w:r w:rsidRPr="00E83D22">
        <w:rPr>
          <w:noProof/>
        </w:rPr>
        <w:tab/>
        <w:t>Stranks S D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Electron-Hole Diffusion Lengths Exceeding 1 Micrometer in an Organometal Trihalide Perovskite Absorber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342</w:t>
      </w:r>
      <w:r w:rsidRPr="00E83D22">
        <w:rPr>
          <w:noProof/>
        </w:rPr>
        <w:t xml:space="preserve"> 341-4</w:t>
      </w:r>
    </w:p>
    <w:p w14:paraId="310D349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[64]</w:t>
      </w:r>
      <w:r w:rsidRPr="00E83D22">
        <w:rPr>
          <w:noProof/>
        </w:rPr>
        <w:tab/>
        <w:t>Zhao Y, Nardes A M and Zhu K 2014 Solid-State Mesostructured Perovskite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Solar Cells: </w:t>
      </w:r>
      <w:r w:rsidRPr="00E83D22">
        <w:rPr>
          <w:noProof/>
        </w:rPr>
        <w:lastRenderedPageBreak/>
        <w:t xml:space="preserve">Charge Transport, Recombination, and Diffusion Length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490-4</w:t>
      </w:r>
    </w:p>
    <w:p w14:paraId="2173E956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[65]</w:t>
      </w:r>
      <w:r w:rsidRPr="00E83D22">
        <w:rPr>
          <w:noProof/>
        </w:rPr>
        <w:tab/>
        <w:t>Docampo P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Solution Deposition-Conversion for Planar Heterojunction Mixed Halide Perovskite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</w:t>
      </w:r>
      <w:r w:rsidRPr="00E83D22">
        <w:rPr>
          <w:noProof/>
        </w:rPr>
        <w:t xml:space="preserve"> 1400355</w:t>
      </w:r>
    </w:p>
    <w:p w14:paraId="6BEE380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[66]</w:t>
      </w:r>
      <w:r w:rsidRPr="00E83D22">
        <w:rPr>
          <w:noProof/>
        </w:rPr>
        <w:tab/>
        <w:t>Wehrenfennig 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Charge-carrier dynamics in vapour-deposited films of the organolead halide perovskite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3−x</w:t>
      </w:r>
      <w:r w:rsidRPr="00E83D22">
        <w:rPr>
          <w:noProof/>
        </w:rPr>
        <w:t>Cl</w:t>
      </w:r>
      <w:r w:rsidRPr="00E83D22">
        <w:rPr>
          <w:noProof/>
          <w:vertAlign w:val="subscript"/>
        </w:rPr>
        <w:t>x</w:t>
      </w:r>
      <w:r w:rsidRPr="00E83D22">
        <w:rPr>
          <w:noProof/>
        </w:rPr>
        <w:t xml:space="preserve">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2269-75</w:t>
      </w:r>
    </w:p>
    <w:p w14:paraId="4526727F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[67]</w:t>
      </w:r>
      <w:r w:rsidRPr="00E83D22">
        <w:rPr>
          <w:noProof/>
        </w:rPr>
        <w:tab/>
        <w:t>Dong Q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Electron-hole diffusion lengths &gt;175 μm in solution-grown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single crystals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347</w:t>
      </w:r>
      <w:r w:rsidRPr="00E83D22">
        <w:rPr>
          <w:noProof/>
        </w:rPr>
        <w:t xml:space="preserve"> 967-70</w:t>
      </w:r>
    </w:p>
    <w:p w14:paraId="375AA6D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[68]</w:t>
      </w:r>
      <w:r w:rsidRPr="00E83D22">
        <w:rPr>
          <w:noProof/>
        </w:rPr>
        <w:tab/>
        <w:t>Liu 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High performance planar heterojunction perovskite solar cells with fullerene derivatives as the electron transport layer </w:t>
      </w:r>
      <w:r w:rsidRPr="00E83D22">
        <w:rPr>
          <w:i/>
          <w:noProof/>
        </w:rPr>
        <w:t>ACS Appl. Mater. Interfaces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1153-9</w:t>
      </w:r>
    </w:p>
    <w:p w14:paraId="2FF4439F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[69]</w:t>
      </w:r>
      <w:r w:rsidRPr="00E83D22">
        <w:rPr>
          <w:noProof/>
        </w:rPr>
        <w:tab/>
        <w:t>Edri E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Chloride Inclusion and Hole Transport Material Doping to Improve Methyl Ammonium Lead Bromide Perovskite-Based High Open-Circuit Voltage Solar Cells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429-33</w:t>
      </w:r>
    </w:p>
    <w:p w14:paraId="5EC1038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[70]</w:t>
      </w:r>
      <w:r w:rsidRPr="00E83D22">
        <w:rPr>
          <w:noProof/>
        </w:rPr>
        <w:tab/>
        <w:t>Wang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Bulk heterojunction perovskite hybrid solar cells with large fill factor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1245-55</w:t>
      </w:r>
    </w:p>
    <w:p w14:paraId="682472D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[71]</w:t>
      </w:r>
      <w:r w:rsidRPr="00E83D22">
        <w:rPr>
          <w:noProof/>
        </w:rPr>
        <w:tab/>
        <w:t>Wang Q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Large fill-factor bilayer iodine perovskite solar cells fabricated by a low-temperature solution-process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2359-65</w:t>
      </w:r>
    </w:p>
    <w:p w14:paraId="11ED491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[72]</w:t>
      </w:r>
      <w:r w:rsidRPr="00E83D22">
        <w:rPr>
          <w:noProof/>
        </w:rPr>
        <w:tab/>
        <w:t>Bi 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Low-Temperature Fabrication of Efficient Wide-Bandgap Organolead Trihalide Perovskite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1401616</w:t>
      </w:r>
    </w:p>
    <w:p w14:paraId="1C731136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[73]</w:t>
      </w:r>
      <w:r w:rsidRPr="00E83D22">
        <w:rPr>
          <w:noProof/>
        </w:rPr>
        <w:tab/>
        <w:t>Ryu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Voltage output of efficient perovskite solar cells with high open-circuit voltage and fill factor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2614-8</w:t>
      </w:r>
    </w:p>
    <w:p w14:paraId="258E9C8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[74]</w:t>
      </w:r>
      <w:r w:rsidRPr="00E83D22">
        <w:rPr>
          <w:noProof/>
        </w:rPr>
        <w:tab/>
        <w:t>Tress 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Predicting the Open-Circuit Voltage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Solar Cells Using Electroluminescence and Photovoltaic Quantum Efficiency Spectra: the Role of Radiative and Non-Radiative Recombination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1400812</w:t>
      </w:r>
    </w:p>
    <w:p w14:paraId="76F0CED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[75]</w:t>
      </w:r>
      <w:r w:rsidRPr="00E83D22">
        <w:rPr>
          <w:noProof/>
        </w:rPr>
        <w:tab/>
        <w:t>Edri E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High Open-Circuit Voltage Solar Cells Based on Organic-Inorganic Lead Bromide Perovskite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</w:t>
      </w:r>
      <w:r w:rsidRPr="00E83D22">
        <w:rPr>
          <w:noProof/>
        </w:rPr>
        <w:t xml:space="preserve"> 897-902</w:t>
      </w:r>
    </w:p>
    <w:p w14:paraId="701B897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[76]</w:t>
      </w:r>
      <w:r w:rsidRPr="00E83D22">
        <w:rPr>
          <w:noProof/>
        </w:rPr>
        <w:tab/>
        <w:t>Kim J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High-performance and environmentally stable planar heterojunction perovskite solar cells based on a solution-processed copper-doped nickel oxide hole-transporting layer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</w:t>
      </w:r>
      <w:r w:rsidRPr="00E83D22">
        <w:rPr>
          <w:noProof/>
        </w:rPr>
        <w:t xml:space="preserve"> 695-701</w:t>
      </w:r>
    </w:p>
    <w:p w14:paraId="6203B83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[77]</w:t>
      </w:r>
      <w:r w:rsidRPr="00E83D22">
        <w:rPr>
          <w:noProof/>
        </w:rPr>
        <w:tab/>
        <w:t>Conings B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Perovskite-based hybrid solar cells exceeding 10% efficiency with high reproducibility using a thin film sandwich approach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2041-6</w:t>
      </w:r>
    </w:p>
    <w:p w14:paraId="06F981D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[78]</w:t>
      </w:r>
      <w:r w:rsidRPr="00E83D22">
        <w:rPr>
          <w:noProof/>
        </w:rPr>
        <w:tab/>
        <w:t>Eperon G E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Morphological Control for High Performance, Solution-Processed Planar Heterojunction Perovskite Solar Cells </w:t>
      </w:r>
      <w:r w:rsidRPr="00E83D22">
        <w:rPr>
          <w:i/>
          <w:noProof/>
        </w:rPr>
        <w:t>Adv. Funct.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24</w:t>
      </w:r>
      <w:r w:rsidRPr="00E83D22">
        <w:rPr>
          <w:noProof/>
        </w:rPr>
        <w:t xml:space="preserve"> 151-7</w:t>
      </w:r>
    </w:p>
    <w:p w14:paraId="2C1F266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[79]</w:t>
      </w:r>
      <w:r w:rsidRPr="00E83D22">
        <w:rPr>
          <w:noProof/>
        </w:rPr>
        <w:tab/>
        <w:t>Wojciechowski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Heterojunction Modification for Highly Efficient Organic-Inorganic Perovskite Solar Cells </w:t>
      </w:r>
      <w:r w:rsidRPr="00E83D22">
        <w:rPr>
          <w:i/>
          <w:noProof/>
        </w:rPr>
        <w:t>ACS Nano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12701-9</w:t>
      </w:r>
    </w:p>
    <w:p w14:paraId="18A3822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[80]</w:t>
      </w:r>
      <w:r w:rsidRPr="00E83D22">
        <w:rPr>
          <w:noProof/>
        </w:rPr>
        <w:tab/>
        <w:t>Liang P-W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Roles of Fullerene-Based Interlayers in Enhancing the Performance of Organometal Perovskite Thin-Film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1402321</w:t>
      </w:r>
    </w:p>
    <w:p w14:paraId="096F690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[81]</w:t>
      </w:r>
      <w:r w:rsidRPr="00E83D22">
        <w:rPr>
          <w:noProof/>
        </w:rPr>
        <w:tab/>
        <w:t>Hau S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2010 Effect of Chemical Modification of Fullerene-Based Self-Assembled Monolayers on the Performance of Inverted Polymer Solar Cells </w:t>
      </w:r>
      <w:r w:rsidRPr="00E83D22">
        <w:rPr>
          <w:i/>
          <w:noProof/>
        </w:rPr>
        <w:t>ACS Appl. Mater. Interfaces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1892-902</w:t>
      </w:r>
    </w:p>
    <w:p w14:paraId="51E20B4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[82]</w:t>
      </w:r>
      <w:r w:rsidRPr="00E83D22">
        <w:rPr>
          <w:noProof/>
        </w:rPr>
        <w:tab/>
        <w:t>Saliba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Influence of Thermal Processing Protocol upon the Crystallization and Photovoltaic Performance of Organic–Inorganic Lead Trihalide Perovskites </w:t>
      </w:r>
      <w:r w:rsidRPr="00E83D22">
        <w:rPr>
          <w:i/>
          <w:noProof/>
        </w:rPr>
        <w:t>J. Phys. Chem. C.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118</w:t>
      </w:r>
      <w:r w:rsidRPr="00E83D22">
        <w:rPr>
          <w:noProof/>
        </w:rPr>
        <w:t xml:space="preserve"> 17171-7</w:t>
      </w:r>
    </w:p>
    <w:p w14:paraId="3214DF7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[83]</w:t>
      </w:r>
      <w:r w:rsidRPr="00E83D22">
        <w:rPr>
          <w:noProof/>
        </w:rPr>
        <w:tab/>
        <w:t>Salim T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Perovskite-based solar cells: impact of morphology and device architecture on device performance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8943-69</w:t>
      </w:r>
    </w:p>
    <w:p w14:paraId="4007543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[84]</w:t>
      </w:r>
      <w:r w:rsidRPr="00E83D22">
        <w:rPr>
          <w:noProof/>
        </w:rPr>
        <w:tab/>
        <w:t>Song T-B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Perovskite solar cells: film formation and properties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9032-50</w:t>
      </w:r>
    </w:p>
    <w:p w14:paraId="29A3010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[85]</w:t>
      </w:r>
      <w:r w:rsidRPr="00E83D22">
        <w:rPr>
          <w:noProof/>
        </w:rPr>
        <w:tab/>
        <w:t>Yantara N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Unravelling the Effects of Cl Addition in Single Step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Solar Cells </w:t>
      </w:r>
      <w:r w:rsidRPr="00E83D22">
        <w:rPr>
          <w:i/>
          <w:noProof/>
        </w:rPr>
        <w:t>Chem.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</w:t>
      </w:r>
      <w:r w:rsidRPr="00E83D22">
        <w:rPr>
          <w:noProof/>
        </w:rPr>
        <w:t xml:space="preserve"> 2309-14</w:t>
      </w:r>
    </w:p>
    <w:p w14:paraId="5D26795F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lastRenderedPageBreak/>
        <w:t>[86]</w:t>
      </w:r>
      <w:r w:rsidRPr="00E83D22">
        <w:rPr>
          <w:noProof/>
        </w:rPr>
        <w:tab/>
        <w:t>Yu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The Role of Chlorine in the Formation Process of “CH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3-x</w:t>
      </w:r>
      <w:r w:rsidRPr="00E83D22">
        <w:rPr>
          <w:noProof/>
        </w:rPr>
        <w:t>Cl</w:t>
      </w:r>
      <w:r w:rsidRPr="00E83D22">
        <w:rPr>
          <w:noProof/>
          <w:vertAlign w:val="subscript"/>
        </w:rPr>
        <w:t>x</w:t>
      </w:r>
      <w:r w:rsidRPr="00E83D22">
        <w:rPr>
          <w:noProof/>
        </w:rPr>
        <w:t xml:space="preserve">” Perovskite </w:t>
      </w:r>
      <w:r w:rsidRPr="00E83D22">
        <w:rPr>
          <w:i/>
          <w:noProof/>
        </w:rPr>
        <w:t>Adv. Funct.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24</w:t>
      </w:r>
      <w:r w:rsidRPr="00E83D22">
        <w:rPr>
          <w:noProof/>
        </w:rPr>
        <w:t xml:space="preserve"> 7102-8</w:t>
      </w:r>
    </w:p>
    <w:p w14:paraId="60E355E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[87]</w:t>
      </w:r>
      <w:r w:rsidRPr="00E83D22">
        <w:rPr>
          <w:noProof/>
        </w:rPr>
        <w:tab/>
        <w:t>Zhang 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Ultrasmooth organic-inorganic perovskite thin-film formation and crystallization for efficient planar heterojunction solar cells </w:t>
      </w:r>
      <w:r w:rsidRPr="00E83D22">
        <w:rPr>
          <w:i/>
          <w:noProof/>
        </w:rPr>
        <w:t>Nat.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6142</w:t>
      </w:r>
    </w:p>
    <w:p w14:paraId="029E94C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[88]</w:t>
      </w:r>
      <w:r w:rsidRPr="00E83D22">
        <w:rPr>
          <w:noProof/>
        </w:rPr>
        <w:tab/>
        <w:t>Grancini G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The Impact of the Crystallization Processes on the Structural and Optical Properties of Hybrid Perovskite Films for Photovoltaics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3836-42</w:t>
      </w:r>
    </w:p>
    <w:p w14:paraId="077B37F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[89]</w:t>
      </w:r>
      <w:r w:rsidRPr="00E83D22">
        <w:rPr>
          <w:noProof/>
        </w:rPr>
        <w:tab/>
        <w:t>Carnie M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Performance enhancement of solution processed perovskite solar cells incorporating functionalized silica nanoparticles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17077-84</w:t>
      </w:r>
    </w:p>
    <w:p w14:paraId="1BB2F40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[90]</w:t>
      </w:r>
      <w:r w:rsidRPr="00E83D22">
        <w:rPr>
          <w:noProof/>
        </w:rPr>
        <w:tab/>
        <w:t>Chen Q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Planar heterojunction perovskite solar cells via vapor-assisted solution process </w:t>
      </w:r>
      <w:r w:rsidRPr="00E83D22">
        <w:rPr>
          <w:i/>
          <w:noProof/>
        </w:rPr>
        <w:t>J Am Chem Soc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136</w:t>
      </w:r>
      <w:r w:rsidRPr="00E83D22">
        <w:rPr>
          <w:noProof/>
        </w:rPr>
        <w:t xml:space="preserve"> 622-5</w:t>
      </w:r>
    </w:p>
    <w:p w14:paraId="4D47132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[91]</w:t>
      </w:r>
      <w:r w:rsidRPr="00E83D22">
        <w:rPr>
          <w:noProof/>
        </w:rPr>
        <w:tab/>
        <w:t xml:space="preserve">Aharon S, Cohen B E and Etgar L 2014 Hybrid Lead Halide Iodide and Lead Halide Bromide in Efficient Hole Conductor Free Perovskite Solar Cell </w:t>
      </w:r>
      <w:r w:rsidRPr="00E83D22">
        <w:rPr>
          <w:i/>
          <w:noProof/>
        </w:rPr>
        <w:t>J. Phys. Chem. C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118</w:t>
      </w:r>
      <w:r w:rsidRPr="00E83D22">
        <w:rPr>
          <w:noProof/>
        </w:rPr>
        <w:t xml:space="preserve"> 17160-5</w:t>
      </w:r>
    </w:p>
    <w:p w14:paraId="6108AC5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[92]</w:t>
      </w:r>
      <w:r w:rsidRPr="00E83D22">
        <w:rPr>
          <w:noProof/>
        </w:rPr>
        <w:tab/>
        <w:t>Xiao Z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Efficient, high yield perovskite photovoltaic devices grown by interdiffusion of solution-processed precursor stacking layers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2619-23</w:t>
      </w:r>
    </w:p>
    <w:p w14:paraId="289272E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[93]</w:t>
      </w:r>
      <w:r w:rsidRPr="00E83D22">
        <w:rPr>
          <w:noProof/>
        </w:rPr>
        <w:tab/>
        <w:t>Li G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Identifying the Optimum Morphology in High-Performance Perovskite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1401775</w:t>
      </w:r>
    </w:p>
    <w:p w14:paraId="14351CC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[94]</w:t>
      </w:r>
      <w:r w:rsidRPr="00E83D22">
        <w:rPr>
          <w:noProof/>
        </w:rPr>
        <w:tab/>
        <w:t>Barrows A T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Efficient planar heterojunction mixed-halide perovskite solar cells deposited via spray-deposition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2944-50</w:t>
      </w:r>
    </w:p>
    <w:p w14:paraId="4BDA441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[95]</w:t>
      </w:r>
      <w:r w:rsidRPr="00E83D22">
        <w:rPr>
          <w:noProof/>
        </w:rPr>
        <w:tab/>
        <w:t>Deng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Scalable fabrication of efficient organolead trihalide perovskite solar cells with doctor-bladed active layers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1544-50</w:t>
      </w:r>
    </w:p>
    <w:p w14:paraId="635A6A3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[96]</w:t>
      </w:r>
      <w:r w:rsidRPr="00E83D22">
        <w:rPr>
          <w:noProof/>
        </w:rPr>
        <w:tab/>
        <w:t>Hwang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Toward Large Scale Roll-to-Roll Production of Fully Printed Perovskite Solar Cells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</w:t>
      </w:r>
      <w:r w:rsidRPr="00E83D22">
        <w:rPr>
          <w:noProof/>
        </w:rPr>
        <w:t xml:space="preserve"> 1241-7</w:t>
      </w:r>
    </w:p>
    <w:p w14:paraId="5C564D8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[97]</w:t>
      </w:r>
      <w:r w:rsidRPr="00E83D22">
        <w:rPr>
          <w:noProof/>
        </w:rPr>
        <w:tab/>
        <w:t>Schmidt T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Upscaling of Perovskite Solar Cells: Fully Ambient Roll Processing of Flexible Perovskite Solar Cells with Printed Back Electrodes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1500569</w:t>
      </w:r>
    </w:p>
    <w:p w14:paraId="44BEA50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[98]</w:t>
      </w:r>
      <w:r w:rsidRPr="00E83D22">
        <w:rPr>
          <w:noProof/>
        </w:rPr>
        <w:tab/>
        <w:t>Hao F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Controllable perovskite crystallization at a gas-solid interface for hole conductor-free solar cells with steady power conversion efficiency over 10% </w:t>
      </w:r>
      <w:r w:rsidRPr="00E83D22">
        <w:rPr>
          <w:i/>
          <w:noProof/>
        </w:rPr>
        <w:t>J. Am. Chem. Soc.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136</w:t>
      </w:r>
      <w:r w:rsidRPr="00E83D22">
        <w:rPr>
          <w:noProof/>
        </w:rPr>
        <w:t xml:space="preserve"> 16411-9</w:t>
      </w:r>
    </w:p>
    <w:p w14:paraId="6AA7B37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[99]</w:t>
      </w:r>
      <w:r w:rsidRPr="00E83D22">
        <w:rPr>
          <w:noProof/>
        </w:rPr>
        <w:tab/>
        <w:t>Jeon N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Solvent engineering for high-performance inorganic-organic hybrid perovskite solar cells </w:t>
      </w:r>
      <w:r w:rsidRPr="00E83D22">
        <w:rPr>
          <w:i/>
          <w:noProof/>
        </w:rPr>
        <w:t>Nat.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</w:t>
      </w:r>
      <w:r w:rsidRPr="00E83D22">
        <w:rPr>
          <w:noProof/>
        </w:rPr>
        <w:t xml:space="preserve"> 897-903</w:t>
      </w:r>
    </w:p>
    <w:p w14:paraId="7CB0D66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[100]</w:t>
      </w:r>
      <w:r w:rsidRPr="00E83D22">
        <w:rPr>
          <w:noProof/>
        </w:rPr>
        <w:tab/>
        <w:t>Xiao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A fast deposition-crystallization procedure for highly efficient lead iodide perovskite thin-film solar cells </w:t>
      </w:r>
      <w:r w:rsidRPr="00E83D22">
        <w:rPr>
          <w:i/>
          <w:noProof/>
        </w:rPr>
        <w:t>Angew. Chem. Int. Ed.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126</w:t>
      </w:r>
      <w:r w:rsidRPr="00E83D22">
        <w:rPr>
          <w:noProof/>
        </w:rPr>
        <w:t xml:space="preserve"> 10056-61</w:t>
      </w:r>
    </w:p>
    <w:p w14:paraId="4293D94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[101]</w:t>
      </w:r>
      <w:r w:rsidRPr="00E83D22">
        <w:rPr>
          <w:noProof/>
        </w:rPr>
        <w:tab/>
        <w:t>Kim H-B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Mixed solvents for the optimization of morphology in solution-processed, inverted-type perovskite/fullerene hybrid solar cells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6679-83</w:t>
      </w:r>
    </w:p>
    <w:p w14:paraId="7061798F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[102]</w:t>
      </w:r>
      <w:r w:rsidRPr="00E83D22">
        <w:rPr>
          <w:noProof/>
        </w:rPr>
        <w:tab/>
        <w:t>Seo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Benefits of very thin PCBM and LiF layers for solution-processed p-i-n perovskite solar cells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2642-6</w:t>
      </w:r>
    </w:p>
    <w:p w14:paraId="0913EB6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[103]</w:t>
      </w:r>
      <w:r w:rsidRPr="00E83D22">
        <w:rPr>
          <w:noProof/>
        </w:rPr>
        <w:tab/>
        <w:t>Wu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Retarding the crystallization of PbI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for highly reproducible planar-structured perovskite solar cells via sequential deposition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2934-8</w:t>
      </w:r>
    </w:p>
    <w:p w14:paraId="7A862A2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[104]</w:t>
      </w:r>
      <w:r w:rsidRPr="00E83D22">
        <w:rPr>
          <w:noProof/>
        </w:rPr>
        <w:tab/>
        <w:t>Wu C-G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High efficiency stable inverted perovskite solar cells without current hysteresis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2725-33</w:t>
      </w:r>
    </w:p>
    <w:p w14:paraId="0B83FCC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[105]</w:t>
      </w:r>
      <w:r w:rsidRPr="00E83D22">
        <w:rPr>
          <w:noProof/>
        </w:rPr>
        <w:tab/>
        <w:t>Li G, Zhang T and Zhao Y 2015 Hydrochloric acid accelerated formation of planar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with high humidity tolerance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19674-8</w:t>
      </w:r>
    </w:p>
    <w:p w14:paraId="4AEA6E8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[106]</w:t>
      </w:r>
      <w:r w:rsidRPr="00E83D22">
        <w:rPr>
          <w:noProof/>
        </w:rPr>
        <w:tab/>
        <w:t>Tan K 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Thermally Induced Structural Evolution and Performance of Mesoporous Block Copolymer-Directed Alumina Perovskite Solar Cells </w:t>
      </w:r>
      <w:r w:rsidRPr="00E83D22">
        <w:rPr>
          <w:i/>
          <w:noProof/>
        </w:rPr>
        <w:t>ACS Nano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4730-9</w:t>
      </w:r>
    </w:p>
    <w:p w14:paraId="34CB6986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[107]</w:t>
      </w:r>
      <w:r w:rsidRPr="00E83D22">
        <w:rPr>
          <w:noProof/>
        </w:rPr>
        <w:tab/>
        <w:t>Dualeh A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Effect of Annealing Temperature on Film Morphology of Organic-Inorganic Hybrid Pervoskite Solid-State Solar Cells </w:t>
      </w:r>
      <w:r w:rsidRPr="00E83D22">
        <w:rPr>
          <w:i/>
          <w:noProof/>
        </w:rPr>
        <w:t>Adv. Funct.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24</w:t>
      </w:r>
      <w:r w:rsidRPr="00E83D22">
        <w:rPr>
          <w:noProof/>
        </w:rPr>
        <w:t xml:space="preserve"> 3250-8</w:t>
      </w:r>
    </w:p>
    <w:p w14:paraId="1C1FE8B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lastRenderedPageBreak/>
        <w:t>[108]</w:t>
      </w:r>
      <w:r w:rsidRPr="00E83D22">
        <w:rPr>
          <w:noProof/>
        </w:rPr>
        <w:tab/>
        <w:t>Hsu H-L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Two-step thermal annealing improves the morphology of spin-coated films for highly efficient perovskite hybrid photovoltaics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10281-8</w:t>
      </w:r>
    </w:p>
    <w:p w14:paraId="396093A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[109]</w:t>
      </w:r>
      <w:r w:rsidRPr="00E83D22">
        <w:rPr>
          <w:noProof/>
        </w:rPr>
        <w:tab/>
        <w:t>Troughton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Rapid processing of perovskite solar cells in under 2.5 seconds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9123-7</w:t>
      </w:r>
    </w:p>
    <w:p w14:paraId="7CFD0FA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[110]</w:t>
      </w:r>
      <w:r w:rsidRPr="00E83D22">
        <w:rPr>
          <w:noProof/>
        </w:rPr>
        <w:tab/>
        <w:t>Zhou Z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Methylamine-Gas Induced Defect-Healing Behavior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Thin Films for Perovskite Solar Cells </w:t>
      </w:r>
      <w:r w:rsidRPr="00E83D22">
        <w:rPr>
          <w:i/>
          <w:noProof/>
        </w:rPr>
        <w:t>Angew. Chem. Int. Ed.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54</w:t>
      </w:r>
      <w:r w:rsidRPr="00E83D22">
        <w:rPr>
          <w:noProof/>
        </w:rPr>
        <w:t xml:space="preserve"> 9705-9</w:t>
      </w:r>
    </w:p>
    <w:p w14:paraId="6192E49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[111]</w:t>
      </w:r>
      <w:r w:rsidRPr="00E83D22">
        <w:rPr>
          <w:noProof/>
        </w:rPr>
        <w:tab/>
        <w:t>Xiao Z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Solvent annealing of perovskite-induced crystal growth for photovoltaic-device efficiency enhancement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6503-9</w:t>
      </w:r>
    </w:p>
    <w:p w14:paraId="3F91FD7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[112]</w:t>
      </w:r>
      <w:r w:rsidRPr="00E83D22">
        <w:rPr>
          <w:noProof/>
        </w:rPr>
        <w:tab/>
        <w:t>Lian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Organic solvent vapor sensitive methylammonium lead trihalide film formation for efficient hybrid perovskite solar cells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9146-51</w:t>
      </w:r>
    </w:p>
    <w:p w14:paraId="164CC7C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[113]</w:t>
      </w:r>
      <w:r w:rsidRPr="00E83D22">
        <w:rPr>
          <w:noProof/>
        </w:rPr>
        <w:tab/>
        <w:t>Zhu 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A facile, solvent vapor-fumigation-induced, self-repair recrystallization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films for high-performance perovskite solar cells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5427-34</w:t>
      </w:r>
    </w:p>
    <w:p w14:paraId="6AB7AD0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[114]</w:t>
      </w:r>
      <w:r w:rsidRPr="00E83D22">
        <w:rPr>
          <w:noProof/>
        </w:rPr>
        <w:tab/>
        <w:t>Shi D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Low trap-state density and long carrier diffusion in organolead trihalide perovskite single crystals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347</w:t>
      </w:r>
      <w:r w:rsidRPr="00E83D22">
        <w:rPr>
          <w:noProof/>
        </w:rPr>
        <w:t xml:space="preserve"> 519-22</w:t>
      </w:r>
    </w:p>
    <w:p w14:paraId="65BFEB2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[115]</w:t>
      </w:r>
      <w:r w:rsidRPr="00E83D22">
        <w:rPr>
          <w:noProof/>
        </w:rPr>
        <w:tab/>
        <w:t>Nie 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High-efficiency solution-processed perovskite solar cells with millimeter-scale grains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347</w:t>
      </w:r>
      <w:r w:rsidRPr="00E83D22">
        <w:rPr>
          <w:noProof/>
        </w:rPr>
        <w:t xml:space="preserve"> 522-5</w:t>
      </w:r>
    </w:p>
    <w:p w14:paraId="7FEDC1E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[116]</w:t>
      </w:r>
      <w:r w:rsidRPr="00E83D22">
        <w:rPr>
          <w:noProof/>
        </w:rPr>
        <w:tab/>
        <w:t>Chen C-W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Efficient and uniform planar-type perovskite solar cells by simple sequential vacuum deposition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6647-52</w:t>
      </w:r>
    </w:p>
    <w:p w14:paraId="1335829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[117]</w:t>
      </w:r>
      <w:r w:rsidRPr="00E83D22">
        <w:rPr>
          <w:noProof/>
        </w:rPr>
        <w:tab/>
        <w:t>Fu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Solution growth of single crystal methylammonium lead halide perovskite nanostructures for optoelectronic and photovoltaic applications </w:t>
      </w:r>
      <w:r w:rsidRPr="00E83D22">
        <w:rPr>
          <w:i/>
          <w:noProof/>
        </w:rPr>
        <w:t>J. Am. Chem. Soc.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137</w:t>
      </w:r>
      <w:r w:rsidRPr="00E83D22">
        <w:rPr>
          <w:noProof/>
        </w:rPr>
        <w:t xml:space="preserve"> 5810-8</w:t>
      </w:r>
    </w:p>
    <w:p w14:paraId="4F23E256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[118]</w:t>
      </w:r>
      <w:r w:rsidRPr="00E83D22">
        <w:rPr>
          <w:noProof/>
        </w:rPr>
        <w:tab/>
        <w:t>Yang W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High-performance photovoltaic perovskite layers fabricated through intramolecular exchange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348</w:t>
      </w:r>
      <w:r w:rsidRPr="00E83D22">
        <w:rPr>
          <w:noProof/>
        </w:rPr>
        <w:t xml:space="preserve"> 1234-7</w:t>
      </w:r>
    </w:p>
    <w:p w14:paraId="5DEA720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[119]</w:t>
      </w:r>
      <w:r w:rsidRPr="00E83D22">
        <w:rPr>
          <w:noProof/>
        </w:rPr>
        <w:tab/>
        <w:t>Yang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Square-Centimeter Solution-Processed Planar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Solar Cells with Efficiency Exceeding 15%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</w:t>
      </w:r>
      <w:r w:rsidRPr="00E83D22">
        <w:rPr>
          <w:noProof/>
        </w:rPr>
        <w:t xml:space="preserve"> 6363-70</w:t>
      </w:r>
    </w:p>
    <w:p w14:paraId="4E0CEE0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[120]</w:t>
      </w:r>
      <w:r w:rsidRPr="00E83D22">
        <w:rPr>
          <w:noProof/>
        </w:rPr>
        <w:tab/>
        <w:t>Zhou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Room-temperature crystallization of hybrid-perovskite thin films via solvent–solvent extraction for high-performance solar cells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8178-84</w:t>
      </w:r>
    </w:p>
    <w:p w14:paraId="0E995DD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[121]</w:t>
      </w:r>
      <w:r w:rsidRPr="00E83D22">
        <w:rPr>
          <w:noProof/>
        </w:rPr>
        <w:tab/>
        <w:t>Guo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Enhancement in the efficiency of an organic–inorganic hybrid solar cell with a doped P3HT hole-transporting layer on a void-free perovskite active layer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13827-30</w:t>
      </w:r>
    </w:p>
    <w:p w14:paraId="44C65B6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[122]</w:t>
      </w:r>
      <w:r w:rsidRPr="00E83D22">
        <w:rPr>
          <w:noProof/>
        </w:rPr>
        <w:tab/>
        <w:t>Bi D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Improved morphology control using a modified two-step method for efficient perovskite solar cells </w:t>
      </w:r>
      <w:r w:rsidRPr="00E83D22">
        <w:rPr>
          <w:i/>
          <w:noProof/>
        </w:rPr>
        <w:t>ACS Appl. Mater. Interfaces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18751-7</w:t>
      </w:r>
    </w:p>
    <w:p w14:paraId="73EEF09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[123]</w:t>
      </w:r>
      <w:r w:rsidRPr="00E83D22">
        <w:rPr>
          <w:noProof/>
        </w:rPr>
        <w:tab/>
        <w:t>Shi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Hole-conductor-free perovskite organic lead iodide heterojunction thin-film solar cells: High efficiency and junction property </w:t>
      </w:r>
      <w:r w:rsidRPr="00E83D22">
        <w:rPr>
          <w:i/>
          <w:noProof/>
        </w:rPr>
        <w:t>Appl. Phys.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104</w:t>
      </w:r>
      <w:r w:rsidRPr="00E83D22">
        <w:rPr>
          <w:noProof/>
        </w:rPr>
        <w:t xml:space="preserve"> 063901</w:t>
      </w:r>
    </w:p>
    <w:p w14:paraId="552B8CD6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[124]</w:t>
      </w:r>
      <w:r w:rsidRPr="00E83D22">
        <w:rPr>
          <w:noProof/>
        </w:rPr>
        <w:tab/>
        <w:t>Yang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An all-carbon counter electrode for highly efficient hole-conductor-free organo-metal perovskite solar cells </w:t>
      </w:r>
      <w:r w:rsidRPr="00E83D22">
        <w:rPr>
          <w:i/>
          <w:noProof/>
        </w:rPr>
        <w:t>RSC Adv.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</w:t>
      </w:r>
      <w:r w:rsidRPr="00E83D22">
        <w:rPr>
          <w:noProof/>
        </w:rPr>
        <w:t xml:space="preserve"> 52825-30</w:t>
      </w:r>
    </w:p>
    <w:p w14:paraId="1EDDB11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[125]</w:t>
      </w:r>
      <w:r w:rsidRPr="00E83D22">
        <w:rPr>
          <w:noProof/>
        </w:rPr>
        <w:tab/>
        <w:t>Tsai K-W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High-performance hole-transporting layer-free conventional perovskite/fullerene heterojunction thin-film solar cells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9128-32</w:t>
      </w:r>
    </w:p>
    <w:p w14:paraId="0A3AFBE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[126]</w:t>
      </w:r>
      <w:r w:rsidRPr="00E83D22">
        <w:rPr>
          <w:noProof/>
        </w:rPr>
        <w:tab/>
        <w:t>Ke 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Efficient hole-blocking layer-free planar halide perovskite thin-film solar cells </w:t>
      </w:r>
      <w:r w:rsidRPr="00E83D22">
        <w:rPr>
          <w:i/>
          <w:noProof/>
        </w:rPr>
        <w:t>Nat.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6700</w:t>
      </w:r>
    </w:p>
    <w:p w14:paraId="5E2943B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[127]</w:t>
      </w:r>
      <w:r w:rsidRPr="00E83D22">
        <w:rPr>
          <w:noProof/>
        </w:rPr>
        <w:tab/>
        <w:t>Edri E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Why lead methylammonium tri-iodide perovskite-based solar cells require a mesoporous electron transporting scaffold (but not necessarily a hole conductor)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14</w:t>
      </w:r>
      <w:r w:rsidRPr="00E83D22">
        <w:rPr>
          <w:noProof/>
        </w:rPr>
        <w:t xml:space="preserve"> 1000-4</w:t>
      </w:r>
    </w:p>
    <w:p w14:paraId="520016E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[128]</w:t>
      </w:r>
      <w:r w:rsidRPr="00E83D22">
        <w:rPr>
          <w:noProof/>
        </w:rPr>
        <w:tab/>
        <w:t xml:space="preserve">Yu Z and Sun L 2015 Recent Progress on Hole-Transporting Materials for Emerging Organometal Halide Perovskite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1500213</w:t>
      </w:r>
    </w:p>
    <w:p w14:paraId="319C45A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[129]</w:t>
      </w:r>
      <w:r w:rsidRPr="00E83D22">
        <w:rPr>
          <w:noProof/>
        </w:rPr>
        <w:tab/>
        <w:t>Zhang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Improved High-Efficiency Perovskite Planar Heterojunction Solar Cells via Incorporation of a Polyelectrolyte Interlayer </w:t>
      </w:r>
      <w:r w:rsidRPr="00E83D22">
        <w:rPr>
          <w:i/>
          <w:noProof/>
        </w:rPr>
        <w:t>Chem.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5190-3</w:t>
      </w:r>
    </w:p>
    <w:p w14:paraId="018ED07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lastRenderedPageBreak/>
        <w:t>[130]</w:t>
      </w:r>
      <w:r w:rsidRPr="00E83D22">
        <w:rPr>
          <w:noProof/>
        </w:rPr>
        <w:tab/>
        <w:t xml:space="preserve">Chueh C-C, Li C-Z and Jen A K Y 2015 Recent progress and perspective in solution-processed Interfacial materials for efficient and stable polymer and organometal perovskite solar cells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1160-89</w:t>
      </w:r>
    </w:p>
    <w:p w14:paraId="6F41C7F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[131]</w:t>
      </w:r>
      <w:r w:rsidRPr="00E83D22">
        <w:rPr>
          <w:noProof/>
        </w:rPr>
        <w:tab/>
        <w:t>Shi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Interfaces in perovskite solar cells </w:t>
      </w:r>
      <w:r w:rsidRPr="00E83D22">
        <w:rPr>
          <w:i/>
          <w:noProof/>
        </w:rPr>
        <w:t>Small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</w:t>
      </w:r>
      <w:r w:rsidRPr="00E83D22">
        <w:rPr>
          <w:noProof/>
        </w:rPr>
        <w:t xml:space="preserve"> 2472-86</w:t>
      </w:r>
    </w:p>
    <w:p w14:paraId="0289628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[132]</w:t>
      </w:r>
      <w:r w:rsidRPr="00E83D22">
        <w:rPr>
          <w:noProof/>
        </w:rPr>
        <w:tab/>
        <w:t>Wang J T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Low-temperature processed electron collection layers of graphene/TiO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nanocomposites in thin film perovskite solar cells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14</w:t>
      </w:r>
      <w:r w:rsidRPr="00E83D22">
        <w:rPr>
          <w:noProof/>
        </w:rPr>
        <w:t xml:space="preserve"> 724-30</w:t>
      </w:r>
    </w:p>
    <w:p w14:paraId="0B5A130F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[133]</w:t>
      </w:r>
      <w:r w:rsidRPr="00E83D22">
        <w:rPr>
          <w:noProof/>
        </w:rPr>
        <w:tab/>
        <w:t>Yella A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Nanocrystalline rutile electron extraction layer enables low-temperature solution processed perovskite photovoltaics with 13.7% efficiency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14</w:t>
      </w:r>
      <w:r w:rsidRPr="00E83D22">
        <w:rPr>
          <w:noProof/>
        </w:rPr>
        <w:t xml:space="preserve"> 2591-6</w:t>
      </w:r>
    </w:p>
    <w:p w14:paraId="1CCB58C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[134]</w:t>
      </w:r>
      <w:r w:rsidRPr="00E83D22">
        <w:rPr>
          <w:noProof/>
        </w:rPr>
        <w:tab/>
        <w:t>Wu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Highly compact TiO</w:t>
      </w:r>
      <w:r w:rsidRPr="00E83D22">
        <w:rPr>
          <w:noProof/>
          <w:vertAlign w:val="subscript"/>
        </w:rPr>
        <w:t xml:space="preserve">2 </w:t>
      </w:r>
      <w:r w:rsidRPr="00E83D22">
        <w:rPr>
          <w:noProof/>
        </w:rPr>
        <w:t xml:space="preserve">layer for efficient hole-blocking in perovskite solar cells </w:t>
      </w:r>
      <w:r w:rsidRPr="00E83D22">
        <w:rPr>
          <w:i/>
          <w:noProof/>
        </w:rPr>
        <w:t>Appl. Phys. Express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052301</w:t>
      </w:r>
    </w:p>
    <w:p w14:paraId="1818AFD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[135]</w:t>
      </w:r>
      <w:r w:rsidRPr="00E83D22">
        <w:rPr>
          <w:noProof/>
        </w:rPr>
        <w:tab/>
        <w:t>Wang K-C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Low-Temperature Sputtered Nickel Oxide Compact Thin Film as Effective Electron Blocking Layer for Mesoscopic NiO/CH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Heterojunction Solar Cells </w:t>
      </w:r>
      <w:r w:rsidRPr="00E83D22">
        <w:rPr>
          <w:i/>
          <w:noProof/>
        </w:rPr>
        <w:t>ACS Appl. Mater. Interfaces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11851-8</w:t>
      </w:r>
    </w:p>
    <w:p w14:paraId="7DA2DBE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[136]</w:t>
      </w:r>
      <w:r w:rsidRPr="00E83D22">
        <w:rPr>
          <w:noProof/>
        </w:rPr>
        <w:tab/>
        <w:t>Xu X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Hole Selective NiO Contact for Efficient Perovskite Solar Cells with Carbon Electrode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15</w:t>
      </w:r>
      <w:r w:rsidRPr="00E83D22">
        <w:rPr>
          <w:noProof/>
        </w:rPr>
        <w:t xml:space="preserve"> 2402-8</w:t>
      </w:r>
    </w:p>
    <w:p w14:paraId="07F3BA3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[137]</w:t>
      </w:r>
      <w:r w:rsidRPr="00E83D22">
        <w:rPr>
          <w:noProof/>
        </w:rPr>
        <w:tab/>
        <w:t>Rong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Hole-Conductor-Free Mesoscopic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>/CH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Heterojunction Solar Cells Based on Anatase Nanosheets and Carbon Counter Electrodes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2160-4</w:t>
      </w:r>
    </w:p>
    <w:p w14:paraId="7C88B25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[138]</w:t>
      </w:r>
      <w:r w:rsidRPr="00E83D22">
        <w:rPr>
          <w:noProof/>
        </w:rPr>
        <w:tab/>
        <w:t>Liu Z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p-Type mesoscopic NiO as an active interfacial layer for carbon counter electrode based perovskite solar cells </w:t>
      </w:r>
      <w:r w:rsidRPr="00E83D22">
        <w:rPr>
          <w:i/>
          <w:noProof/>
        </w:rPr>
        <w:t>Dalton Trans.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44</w:t>
      </w:r>
      <w:r w:rsidRPr="00E83D22">
        <w:rPr>
          <w:noProof/>
        </w:rPr>
        <w:t xml:space="preserve"> 3967-73</w:t>
      </w:r>
    </w:p>
    <w:p w14:paraId="382F23D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[139]</w:t>
      </w:r>
      <w:r w:rsidRPr="00E83D22">
        <w:rPr>
          <w:noProof/>
        </w:rPr>
        <w:tab/>
        <w:t>Cao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Efficient mesoscopic perovskite solar cells based on the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Br light absorber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9116-22</w:t>
      </w:r>
    </w:p>
    <w:p w14:paraId="131525F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[140]</w:t>
      </w:r>
      <w:r w:rsidRPr="00E83D22">
        <w:rPr>
          <w:noProof/>
        </w:rPr>
        <w:tab/>
        <w:t>Giacomo F D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Flexible Perovskite Photovoltaic Modules and Solar Cells Based on Atomic Layer Deposited Compact Layers and UV-Irradiated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Scaffolds on Plastic Substrates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1401808</w:t>
      </w:r>
    </w:p>
    <w:p w14:paraId="3E93702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[141]</w:t>
      </w:r>
      <w:r w:rsidRPr="00E83D22">
        <w:rPr>
          <w:noProof/>
        </w:rPr>
        <w:tab/>
        <w:t>Liang L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Magnetron sputtered zinc oxide nanorods as thickness-insensitive cathode interlayer for perovskite planar-heterojunction solar cells </w:t>
      </w:r>
      <w:r w:rsidRPr="00E83D22">
        <w:rPr>
          <w:i/>
          <w:noProof/>
        </w:rPr>
        <w:t>ACS Appl. Mater. Interfaces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20585-9</w:t>
      </w:r>
    </w:p>
    <w:p w14:paraId="6041842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[142]</w:t>
      </w:r>
      <w:r w:rsidRPr="00E83D22">
        <w:rPr>
          <w:noProof/>
        </w:rPr>
        <w:tab/>
        <w:t>Dharani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High efficiency electrospun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nanofiber based hybrid organic-inorganic perovskite solar cell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1675-9</w:t>
      </w:r>
    </w:p>
    <w:p w14:paraId="253A8C2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[143]</w:t>
      </w:r>
      <w:r w:rsidRPr="00E83D22">
        <w:rPr>
          <w:noProof/>
        </w:rPr>
        <w:tab/>
        <w:t>Ko H-S, Lee J-W and Park N-G 2015 15.76% efficiency perovskite solar cells prepared under high relative humidity: importance of PbI</w:t>
      </w:r>
      <w:r w:rsidRPr="00E83D22">
        <w:rPr>
          <w:noProof/>
          <w:vertAlign w:val="subscript"/>
        </w:rPr>
        <w:t xml:space="preserve">2 </w:t>
      </w:r>
      <w:r w:rsidRPr="00E83D22">
        <w:rPr>
          <w:noProof/>
        </w:rPr>
        <w:t>morphology in two-step deposition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8808-15</w:t>
      </w:r>
    </w:p>
    <w:p w14:paraId="49BB064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[144]</w:t>
      </w:r>
      <w:r w:rsidRPr="00E83D22">
        <w:rPr>
          <w:noProof/>
        </w:rPr>
        <w:tab/>
        <w:t xml:space="preserve">Kim H-S and Park N-G 2014 Parameters Affecting </w:t>
      </w:r>
      <w:r w:rsidRPr="00E83D22">
        <w:rPr>
          <w:i/>
          <w:noProof/>
        </w:rPr>
        <w:t>I-V</w:t>
      </w:r>
      <w:r w:rsidRPr="00E83D22">
        <w:rPr>
          <w:noProof/>
        </w:rPr>
        <w:t xml:space="preserve"> Hysteresis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Solar Cells: Effects of Perovskite Crystal Size and Mesoporous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Layer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2927-34</w:t>
      </w:r>
    </w:p>
    <w:p w14:paraId="3F41D67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[145]</w:t>
      </w:r>
      <w:r w:rsidRPr="00E83D22">
        <w:rPr>
          <w:noProof/>
        </w:rPr>
        <w:tab/>
        <w:t>Yu.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Development of Lead Iodide Perovskite Solar Cells Using Three-Dimensional Titanium Dioxide Nanowire Architectures </w:t>
      </w:r>
      <w:r w:rsidRPr="00E83D22">
        <w:rPr>
          <w:i/>
          <w:noProof/>
        </w:rPr>
        <w:t>ACS Nano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9</w:t>
      </w:r>
      <w:r w:rsidRPr="00E83D22">
        <w:rPr>
          <w:noProof/>
        </w:rPr>
        <w:t xml:space="preserve"> 564-72</w:t>
      </w:r>
    </w:p>
    <w:p w14:paraId="6B7F905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[146]</w:t>
      </w:r>
      <w:r w:rsidRPr="00E83D22">
        <w:rPr>
          <w:noProof/>
        </w:rPr>
        <w:tab/>
        <w:t>Kim H-S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High efficiency solid-state sensitized solar cell-based on submicrometer rutile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nanorod and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sensitizer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</w:t>
      </w:r>
      <w:r w:rsidRPr="00E83D22">
        <w:rPr>
          <w:noProof/>
        </w:rPr>
        <w:t xml:space="preserve"> 2412-7</w:t>
      </w:r>
    </w:p>
    <w:p w14:paraId="2705064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[147]</w:t>
      </w:r>
      <w:r w:rsidRPr="00E83D22">
        <w:rPr>
          <w:noProof/>
        </w:rPr>
        <w:tab/>
        <w:t>Etgar L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2012 Mesoscopic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/TiO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heterojunction solar cells </w:t>
      </w:r>
      <w:r w:rsidRPr="00E83D22">
        <w:rPr>
          <w:i/>
          <w:noProof/>
        </w:rPr>
        <w:t>J. Am. Chem. Soc.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134</w:t>
      </w:r>
      <w:r w:rsidRPr="00E83D22">
        <w:rPr>
          <w:noProof/>
        </w:rPr>
        <w:t xml:space="preserve"> 17396-9</w:t>
      </w:r>
    </w:p>
    <w:p w14:paraId="2310974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[148]</w:t>
      </w:r>
      <w:r w:rsidRPr="00E83D22">
        <w:rPr>
          <w:noProof/>
        </w:rPr>
        <w:tab/>
        <w:t>Chandiran A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Sub-nanometer conformal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blocking layer for high efficiency solid-state perovskite absorber solar cells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4309-12</w:t>
      </w:r>
    </w:p>
    <w:p w14:paraId="5E6C504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[149]</w:t>
      </w:r>
      <w:r w:rsidRPr="00E83D22">
        <w:rPr>
          <w:noProof/>
        </w:rPr>
        <w:tab/>
        <w:t>Wojciechowski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Sub-150 °C processed meso-superstructured perovskite solar cells with enhanced efficiency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1142-7</w:t>
      </w:r>
    </w:p>
    <w:p w14:paraId="4828A6D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[150]</w:t>
      </w:r>
      <w:r w:rsidRPr="00E83D22">
        <w:rPr>
          <w:noProof/>
        </w:rPr>
        <w:tab/>
        <w:t xml:space="preserve">Luo S and Daoud W A 2015 Recent progress in organic–inorganic halide perovskite solar cells: </w:t>
      </w:r>
      <w:r w:rsidRPr="00E83D22">
        <w:rPr>
          <w:noProof/>
        </w:rPr>
        <w:lastRenderedPageBreak/>
        <w:t xml:space="preserve">mechanisms and material design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8992-9010</w:t>
      </w:r>
    </w:p>
    <w:p w14:paraId="69AA9D0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[151]</w:t>
      </w:r>
      <w:r w:rsidRPr="00E83D22">
        <w:rPr>
          <w:noProof/>
        </w:rPr>
        <w:tab/>
        <w:t xml:space="preserve">Mahmood K, Swain B S and Amassian A 2014 Double-layered ZnO nanostructures for efficient perovskite solar cells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14674-8</w:t>
      </w:r>
    </w:p>
    <w:p w14:paraId="34146C3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[152]</w:t>
      </w:r>
      <w:r w:rsidRPr="00E83D22">
        <w:rPr>
          <w:noProof/>
        </w:rPr>
        <w:tab/>
        <w:t>Sun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Efficiency enhancement of planar perovskite solar cells by adding zwitterion/LiF double interlayers for electron collection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896-900</w:t>
      </w:r>
    </w:p>
    <w:p w14:paraId="7C58005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[153]</w:t>
      </w:r>
      <w:r w:rsidRPr="00E83D22">
        <w:rPr>
          <w:noProof/>
        </w:rPr>
        <w:tab/>
        <w:t>Min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Interface Engineering of Perovskite Hybrid Solar Cells with Solution-Processed Perylene-Diimide Heterojunctions toward High Performance </w:t>
      </w:r>
      <w:r w:rsidRPr="00E83D22">
        <w:rPr>
          <w:i/>
          <w:noProof/>
        </w:rPr>
        <w:t>Chem.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</w:t>
      </w:r>
      <w:r w:rsidRPr="00E83D22">
        <w:rPr>
          <w:noProof/>
        </w:rPr>
        <w:t xml:space="preserve"> 227-34</w:t>
      </w:r>
    </w:p>
    <w:p w14:paraId="7677378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[154]</w:t>
      </w:r>
      <w:r w:rsidRPr="00E83D22">
        <w:rPr>
          <w:noProof/>
        </w:rPr>
        <w:tab/>
        <w:t>Azimi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A Universal Interface Layer Based on an Amine-Functionalized Fullerene Derivative with Dual Functionality for Efficient Solution Processed Organic and Perovskite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1401692 </w:t>
      </w:r>
    </w:p>
    <w:p w14:paraId="418AB05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[155]</w:t>
      </w:r>
      <w:r w:rsidRPr="00E83D22">
        <w:rPr>
          <w:noProof/>
        </w:rPr>
        <w:tab/>
        <w:t>Liang P-W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Additive enhanced crystallization of solution-processed perovskite for highly efficient planar-heterojunction solar cells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3748-54</w:t>
      </w:r>
    </w:p>
    <w:p w14:paraId="6508868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[156]</w:t>
      </w:r>
      <w:r w:rsidRPr="00E83D22">
        <w:rPr>
          <w:noProof/>
        </w:rPr>
        <w:tab/>
        <w:t>Shi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Advancements in all-solid-state hybrid solar cells based on organometal halide perovskites </w:t>
      </w:r>
      <w:r w:rsidRPr="00E83D22">
        <w:rPr>
          <w:i/>
          <w:noProof/>
        </w:rPr>
        <w:t>Mater. Horiz.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378-405</w:t>
      </w:r>
    </w:p>
    <w:p w14:paraId="3EA6ECC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[157]</w:t>
      </w:r>
      <w:r w:rsidRPr="00E83D22">
        <w:rPr>
          <w:noProof/>
        </w:rPr>
        <w:tab/>
        <w:t>You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Moisture assisted perovskite film growth for high performance solar cells </w:t>
      </w:r>
      <w:r w:rsidRPr="00E83D22">
        <w:rPr>
          <w:i/>
          <w:noProof/>
        </w:rPr>
        <w:t>Appl. Phys.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105</w:t>
      </w:r>
      <w:r w:rsidRPr="00E83D22">
        <w:rPr>
          <w:noProof/>
        </w:rPr>
        <w:t xml:space="preserve"> 183902</w:t>
      </w:r>
    </w:p>
    <w:p w14:paraId="6816E12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[158]</w:t>
      </w:r>
      <w:r w:rsidRPr="00E83D22">
        <w:rPr>
          <w:noProof/>
        </w:rPr>
        <w:tab/>
        <w:t>Snaith H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Anomalous Hysteresis in Perovskite Solar Cells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1511-5</w:t>
      </w:r>
    </w:p>
    <w:p w14:paraId="5E341D0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[159]</w:t>
      </w:r>
      <w:r w:rsidRPr="00E83D22">
        <w:rPr>
          <w:noProof/>
        </w:rPr>
        <w:tab/>
        <w:t>Lin Q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Electro-optics of perovskite solar cells </w:t>
      </w:r>
      <w:r w:rsidRPr="00E83D22">
        <w:rPr>
          <w:i/>
          <w:noProof/>
        </w:rPr>
        <w:t>Nat. Photonics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9</w:t>
      </w:r>
      <w:r w:rsidRPr="00E83D22">
        <w:rPr>
          <w:noProof/>
        </w:rPr>
        <w:t xml:space="preserve"> 106-12</w:t>
      </w:r>
    </w:p>
    <w:p w14:paraId="2010997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[160]</w:t>
      </w:r>
      <w:r w:rsidRPr="00E83D22">
        <w:rPr>
          <w:noProof/>
        </w:rPr>
        <w:tab/>
        <w:t xml:space="preserve">Kim H-S, Im S H and Park N-G 2014 Organolead Halide Perovskite: New Horizons in Solar Cell Research </w:t>
      </w:r>
      <w:r w:rsidRPr="00E83D22">
        <w:rPr>
          <w:i/>
          <w:noProof/>
        </w:rPr>
        <w:t>J. Phys. Chem. C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118</w:t>
      </w:r>
      <w:r w:rsidRPr="00E83D22">
        <w:rPr>
          <w:noProof/>
        </w:rPr>
        <w:t xml:space="preserve"> 5615-25</w:t>
      </w:r>
    </w:p>
    <w:p w14:paraId="2B38B06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[161]</w:t>
      </w:r>
      <w:r w:rsidRPr="00E83D22">
        <w:rPr>
          <w:noProof/>
        </w:rPr>
        <w:tab/>
        <w:t>Unger E L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Hysteresis and transient behavior in current-voltage measurements of hybrid-perovskite absorber solar cells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3690-8</w:t>
      </w:r>
    </w:p>
    <w:p w14:paraId="03B61B6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[162]</w:t>
      </w:r>
      <w:r w:rsidRPr="00E83D22">
        <w:rPr>
          <w:noProof/>
        </w:rPr>
        <w:tab/>
        <w:t>Zhang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Charge selective contacts, mobile ions and anomalous hysteresis in organic-inorganic perovskite solar cells </w:t>
      </w:r>
      <w:r w:rsidRPr="00E83D22">
        <w:rPr>
          <w:i/>
          <w:noProof/>
        </w:rPr>
        <w:t>Mater. Horiz.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</w:t>
      </w:r>
      <w:r w:rsidRPr="00E83D22">
        <w:rPr>
          <w:noProof/>
        </w:rPr>
        <w:t xml:space="preserve"> 315-22</w:t>
      </w:r>
    </w:p>
    <w:p w14:paraId="2409FC9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[163]</w:t>
      </w:r>
      <w:r w:rsidRPr="00E83D22">
        <w:rPr>
          <w:noProof/>
        </w:rPr>
        <w:tab/>
        <w:t>Zhao 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Revealing Underlying Processes Involved in Light Soaking Effects and Hysteresis Phenomena in Perovskite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1500279</w:t>
      </w:r>
    </w:p>
    <w:p w14:paraId="2AC5B18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[164]</w:t>
      </w:r>
      <w:r w:rsidRPr="00E83D22">
        <w:rPr>
          <w:noProof/>
        </w:rPr>
        <w:tab/>
        <w:t>Sanchez R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Slow Dynamic Processes in Lead Halide Perovskite Solar Cells. Characteristic Times and Hysteresis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2357-63</w:t>
      </w:r>
    </w:p>
    <w:p w14:paraId="74E245D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[165]</w:t>
      </w:r>
      <w:r w:rsidRPr="00E83D22">
        <w:rPr>
          <w:noProof/>
        </w:rPr>
        <w:tab/>
        <w:t>Xu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Perovskite-fullerene hybrid materials suppress hysteresis in planar diodes </w:t>
      </w:r>
      <w:r w:rsidRPr="00E83D22">
        <w:rPr>
          <w:i/>
          <w:noProof/>
        </w:rPr>
        <w:t>Nat.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7081</w:t>
      </w:r>
    </w:p>
    <w:p w14:paraId="621DD07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[166]</w:t>
      </w:r>
      <w:r w:rsidRPr="00E83D22">
        <w:rPr>
          <w:noProof/>
        </w:rPr>
        <w:tab/>
        <w:t>Shao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Origin and elimination of photocurrent hysteresis by fullerene passivation in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planar heterojunction solar cells </w:t>
      </w:r>
      <w:r w:rsidRPr="00E83D22">
        <w:rPr>
          <w:i/>
          <w:noProof/>
        </w:rPr>
        <w:t>Nat.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5784</w:t>
      </w:r>
    </w:p>
    <w:p w14:paraId="4D84BF3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[167]</w:t>
      </w:r>
      <w:r w:rsidRPr="00E83D22">
        <w:rPr>
          <w:noProof/>
        </w:rPr>
        <w:tab/>
        <w:t>Christians J A, Miranda Herrera P A and Kamat P V 2015 Transformation of the Excited State and Photovoltaic Efficiency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upon Controlled Exposure to Humidified Air </w:t>
      </w:r>
      <w:r w:rsidRPr="00E83D22">
        <w:rPr>
          <w:i/>
          <w:noProof/>
        </w:rPr>
        <w:t>J. Am. Chem. Soc.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137</w:t>
      </w:r>
      <w:r w:rsidRPr="00E83D22">
        <w:rPr>
          <w:noProof/>
        </w:rPr>
        <w:t xml:space="preserve"> 1530-8</w:t>
      </w:r>
    </w:p>
    <w:p w14:paraId="0B7E1BF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[168]</w:t>
      </w:r>
      <w:r w:rsidRPr="00E83D22">
        <w:rPr>
          <w:noProof/>
        </w:rPr>
        <w:tab/>
        <w:t>Xie F X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Vacuum-Assisted Thermal Annealing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for Highly Stable and Efficient Perovskite Solar Cells </w:t>
      </w:r>
      <w:r w:rsidRPr="00E83D22">
        <w:rPr>
          <w:i/>
          <w:noProof/>
        </w:rPr>
        <w:t>ACS Nano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9</w:t>
      </w:r>
      <w:r w:rsidRPr="00E83D22">
        <w:rPr>
          <w:noProof/>
        </w:rPr>
        <w:t xml:space="preserve"> 639-46</w:t>
      </w:r>
    </w:p>
    <w:p w14:paraId="760306C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[169]</w:t>
      </w:r>
      <w:r w:rsidRPr="00E83D22">
        <w:rPr>
          <w:noProof/>
        </w:rPr>
        <w:tab/>
        <w:t>Beilsten-Edmands.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Non-ferroelectric nature of the conductance hysteresis in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perovskite-based photovoltaic devices </w:t>
      </w:r>
      <w:r w:rsidRPr="00E83D22">
        <w:rPr>
          <w:i/>
          <w:noProof/>
        </w:rPr>
        <w:t>Appl. Phys.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106</w:t>
      </w:r>
      <w:r w:rsidRPr="00E83D22">
        <w:rPr>
          <w:noProof/>
        </w:rPr>
        <w:t xml:space="preserve"> 173502</w:t>
      </w:r>
    </w:p>
    <w:p w14:paraId="1FBE40A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[170]</w:t>
      </w:r>
      <w:r w:rsidRPr="00E83D22">
        <w:rPr>
          <w:noProof/>
        </w:rPr>
        <w:tab/>
        <w:t xml:space="preserve">Reenen S v, Kemerink M and Snaith H J 2015 Modeling Anomalous Hysteresis in Perovskite Solar Cells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3808-14</w:t>
      </w:r>
    </w:p>
    <w:p w14:paraId="1BA55C3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[171]</w:t>
      </w:r>
      <w:r w:rsidRPr="00E83D22">
        <w:rPr>
          <w:noProof/>
        </w:rPr>
        <w:tab/>
        <w:t>Leijtens T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Stability of Metal Halide Perovskite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1500963</w:t>
      </w:r>
    </w:p>
    <w:p w14:paraId="7FD0B30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[172]</w:t>
      </w:r>
      <w:r w:rsidRPr="00E83D22">
        <w:rPr>
          <w:noProof/>
        </w:rPr>
        <w:tab/>
        <w:t>Rong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Beyond Efficiency: the Challenge of Stability in Mesoscopic Perovskite Solar Cells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1501066</w:t>
      </w:r>
    </w:p>
    <w:p w14:paraId="77A6848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lastRenderedPageBreak/>
        <w:t>[173]</w:t>
      </w:r>
      <w:r w:rsidRPr="00E83D22">
        <w:rPr>
          <w:noProof/>
        </w:rPr>
        <w:tab/>
        <w:t>Philippe B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Chemical and Electronic Structure Characterization of Lead Halide Perovskites and Stability Behavior under Different Exposures-A Photoelectron Spectroscopy Investigation </w:t>
      </w:r>
      <w:r w:rsidRPr="00E83D22">
        <w:rPr>
          <w:i/>
          <w:noProof/>
        </w:rPr>
        <w:t>Chem.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</w:t>
      </w:r>
      <w:r w:rsidRPr="00E83D22">
        <w:rPr>
          <w:noProof/>
        </w:rPr>
        <w:t xml:space="preserve"> 1720-31</w:t>
      </w:r>
    </w:p>
    <w:p w14:paraId="4FC2979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[174]</w:t>
      </w:r>
      <w:r w:rsidRPr="00E83D22">
        <w:rPr>
          <w:noProof/>
        </w:rPr>
        <w:tab/>
        <w:t>Supasai T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Formation of a passivating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/PbI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interface during moderate heating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layers </w:t>
      </w:r>
      <w:r w:rsidRPr="00E83D22">
        <w:rPr>
          <w:i/>
          <w:noProof/>
        </w:rPr>
        <w:t>Appl. Phys.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103</w:t>
      </w:r>
      <w:r w:rsidRPr="00E83D22">
        <w:rPr>
          <w:noProof/>
        </w:rPr>
        <w:t xml:space="preserve"> 183906</w:t>
      </w:r>
    </w:p>
    <w:p w14:paraId="58936FAB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[175]</w:t>
      </w:r>
      <w:r w:rsidRPr="00E83D22">
        <w:rPr>
          <w:noProof/>
        </w:rPr>
        <w:tab/>
        <w:t>Leijtens T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2013 Overcoming ultraviolet light instability of sensitized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with meso-superstructured organometal tri-halide perovskite solar cells </w:t>
      </w:r>
      <w:r w:rsidRPr="00E83D22">
        <w:rPr>
          <w:i/>
          <w:noProof/>
        </w:rPr>
        <w:t>Nat.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</w:t>
      </w:r>
      <w:r w:rsidRPr="00E83D22">
        <w:rPr>
          <w:noProof/>
        </w:rPr>
        <w:t xml:space="preserve"> 2885</w:t>
      </w:r>
    </w:p>
    <w:p w14:paraId="6360F057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[176]</w:t>
      </w:r>
      <w:r w:rsidRPr="00E83D22">
        <w:rPr>
          <w:noProof/>
        </w:rPr>
        <w:tab/>
        <w:t>Pathak S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Performance and Stability Enhancement of Dye-Sensitized and Perovskite Solar Cells by Al Doping of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</w:t>
      </w:r>
      <w:r w:rsidRPr="00E83D22">
        <w:rPr>
          <w:i/>
          <w:noProof/>
        </w:rPr>
        <w:t>Adv. Funct.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24</w:t>
      </w:r>
      <w:r w:rsidRPr="00E83D22">
        <w:rPr>
          <w:noProof/>
        </w:rPr>
        <w:t xml:space="preserve"> 6046-55</w:t>
      </w:r>
    </w:p>
    <w:p w14:paraId="37CF1F68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[177]</w:t>
      </w:r>
      <w:r w:rsidRPr="00E83D22">
        <w:rPr>
          <w:noProof/>
        </w:rPr>
        <w:tab/>
        <w:t>Aristidou N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The Role of Oxygen in the Degradation of Methylammonium Lead Trihalide Perovskite Photoactive Layers </w:t>
      </w:r>
      <w:r w:rsidRPr="00E83D22">
        <w:rPr>
          <w:i/>
          <w:noProof/>
        </w:rPr>
        <w:t>Angew. Chem. Int. Ed.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54</w:t>
      </w:r>
      <w:r w:rsidRPr="00E83D22">
        <w:rPr>
          <w:noProof/>
        </w:rPr>
        <w:t xml:space="preserve"> 8208-12</w:t>
      </w:r>
    </w:p>
    <w:p w14:paraId="009935B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[178]</w:t>
      </w:r>
      <w:r w:rsidRPr="00E83D22">
        <w:rPr>
          <w:noProof/>
        </w:rPr>
        <w:tab/>
        <w:t>O'Mahony F T F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Improved environmental stability of organic lead trihalide perovskite-based photoactive-layers in the presence of mesoporous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7219-23</w:t>
      </w:r>
    </w:p>
    <w:p w14:paraId="37A2A7F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[179]</w:t>
      </w:r>
      <w:r w:rsidRPr="00E83D22">
        <w:rPr>
          <w:noProof/>
        </w:rPr>
        <w:tab/>
        <w:t>Kwon Y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A diketopyrrolopyrrole-containing hole transporting conjugated polymer for use in efficient stable organic–inorganic hybrid solar cells based on a perovskite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1454-60</w:t>
      </w:r>
    </w:p>
    <w:p w14:paraId="5D32DB1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[180]</w:t>
      </w:r>
      <w:r w:rsidRPr="00E83D22">
        <w:rPr>
          <w:noProof/>
        </w:rPr>
        <w:tab/>
        <w:t>Li X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Improved performance and stability of perovskite solar cells by crystal crosslinking with alkylphosphonic acid ω-ammonium chlorides </w:t>
      </w:r>
      <w:r w:rsidRPr="00E83D22">
        <w:rPr>
          <w:i/>
          <w:noProof/>
        </w:rPr>
        <w:t>Nat. Chem.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703-11</w:t>
      </w:r>
    </w:p>
    <w:p w14:paraId="7B06423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[181]</w:t>
      </w:r>
      <w:r w:rsidRPr="00E83D22">
        <w:rPr>
          <w:noProof/>
        </w:rPr>
        <w:tab/>
        <w:t>Wei Z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Cost-efficient clamping solar cells using candle soot for hole extraction from ambipolar perovskites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3326-33</w:t>
      </w:r>
    </w:p>
    <w:p w14:paraId="2E0661A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[182]</w:t>
      </w:r>
      <w:r w:rsidRPr="00E83D22">
        <w:rPr>
          <w:noProof/>
        </w:rPr>
        <w:tab/>
        <w:t>Yu Y-Y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Perovskite photovoltaics featuring solution-processable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as an interfacial electron-transporting layer display to improve performance and stability </w:t>
      </w:r>
      <w:r w:rsidRPr="00E83D22">
        <w:rPr>
          <w:i/>
          <w:noProof/>
        </w:rPr>
        <w:t>Nanoscale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6</w:t>
      </w:r>
      <w:r w:rsidRPr="00E83D22">
        <w:rPr>
          <w:noProof/>
        </w:rPr>
        <w:t xml:space="preserve"> 11403-10</w:t>
      </w:r>
    </w:p>
    <w:p w14:paraId="755C5946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[183]</w:t>
      </w:r>
      <w:r w:rsidRPr="00E83D22">
        <w:rPr>
          <w:noProof/>
        </w:rPr>
        <w:tab/>
        <w:t>Subbiah A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Inorganic Hole Conducting Layers for Perovskite-Based Solar Cells </w:t>
      </w:r>
      <w:r w:rsidRPr="00E83D22">
        <w:rPr>
          <w:i/>
          <w:noProof/>
        </w:rPr>
        <w:t>J. Phys. Chem.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1748-53</w:t>
      </w:r>
    </w:p>
    <w:p w14:paraId="4607EA6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[184]</w:t>
      </w:r>
      <w:r w:rsidRPr="00E83D22">
        <w:rPr>
          <w:noProof/>
        </w:rPr>
        <w:tab/>
        <w:t>Li M-H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Inorganic p-type contact materials for perovskite-based solar cells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9011-9</w:t>
      </w:r>
    </w:p>
    <w:p w14:paraId="752DD70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[185]</w:t>
      </w:r>
      <w:r w:rsidRPr="00E83D22">
        <w:rPr>
          <w:noProof/>
        </w:rPr>
        <w:tab/>
        <w:t>Zheng L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A hydrophobic hole transporting oligothiophene for planar perovskite solar cells with improved stability </w:t>
      </w:r>
      <w:r w:rsidRPr="00E83D22">
        <w:rPr>
          <w:i/>
          <w:noProof/>
        </w:rPr>
        <w:t>Chem.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50</w:t>
      </w:r>
      <w:r w:rsidRPr="00E83D22">
        <w:rPr>
          <w:noProof/>
        </w:rPr>
        <w:t xml:space="preserve"> 11196-9</w:t>
      </w:r>
    </w:p>
    <w:p w14:paraId="41FFFAC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[186]</w:t>
      </w:r>
      <w:r w:rsidRPr="00E83D22">
        <w:rPr>
          <w:noProof/>
        </w:rPr>
        <w:tab/>
        <w:t>Xiao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Efficient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 Perovskite Solar Cells Based on Graphdiyne (GD)-Modified P3HT Hole-Transporting Material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1401943</w:t>
      </w:r>
    </w:p>
    <w:p w14:paraId="79780A6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[187]</w:t>
      </w:r>
      <w:r w:rsidRPr="00E83D22">
        <w:rPr>
          <w:noProof/>
        </w:rPr>
        <w:tab/>
        <w:t>Chen W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Efficient and stable large-area perovskite solar cells with inorganic charge extraction layers </w:t>
      </w:r>
      <w:r w:rsidRPr="00E83D22">
        <w:rPr>
          <w:i/>
          <w:noProof/>
        </w:rPr>
        <w:t>Science</w:t>
      </w:r>
      <w:r w:rsidRPr="00E83D22">
        <w:rPr>
          <w:noProof/>
        </w:rPr>
        <w:t xml:space="preserve"> 10.1126/science.aad1015</w:t>
      </w:r>
    </w:p>
    <w:p w14:paraId="47B400D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[188]</w:t>
      </w:r>
      <w:r w:rsidRPr="00E83D22">
        <w:rPr>
          <w:noProof/>
        </w:rPr>
        <w:tab/>
        <w:t>Kim J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Enhanced Environmental Stability of Planar Heterojunction Perovskite Solar Cells Based on Blade-Coating </w:t>
      </w:r>
      <w:r w:rsidRPr="00E83D22">
        <w:rPr>
          <w:i/>
          <w:noProof/>
        </w:rPr>
        <w:t>Adv. Eng.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</w:t>
      </w:r>
      <w:r w:rsidRPr="00E83D22">
        <w:rPr>
          <w:noProof/>
        </w:rPr>
        <w:t xml:space="preserve"> 1401229</w:t>
      </w:r>
    </w:p>
    <w:p w14:paraId="3382319F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[189]</w:t>
      </w:r>
      <w:r w:rsidRPr="00E83D22">
        <w:rPr>
          <w:noProof/>
        </w:rPr>
        <w:tab/>
        <w:t>Chen Y, Chen T and Dai L 2015 Layer-by-Layer Growth of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>3-x</w:t>
      </w:r>
      <w:r w:rsidRPr="00E83D22">
        <w:rPr>
          <w:noProof/>
        </w:rPr>
        <w:t>Cl</w:t>
      </w:r>
      <w:r w:rsidRPr="00E83D22">
        <w:rPr>
          <w:noProof/>
          <w:vertAlign w:val="subscript"/>
        </w:rPr>
        <w:t>x</w:t>
      </w:r>
      <w:r w:rsidRPr="00E83D22">
        <w:rPr>
          <w:noProof/>
        </w:rPr>
        <w:t xml:space="preserve"> for Highly Efficient Planar Heterojunction Perovskite Solar Cells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</w:t>
      </w:r>
      <w:r w:rsidRPr="00E83D22">
        <w:rPr>
          <w:noProof/>
        </w:rPr>
        <w:t xml:space="preserve"> 1053-9</w:t>
      </w:r>
    </w:p>
    <w:p w14:paraId="07311BA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[190]</w:t>
      </w:r>
      <w:r w:rsidRPr="00E83D22">
        <w:rPr>
          <w:noProof/>
        </w:rPr>
        <w:tab/>
        <w:t>Reese M O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2011 Consensus stability testing protocols for organic photovoltaic materials and devices </w:t>
      </w:r>
      <w:r w:rsidRPr="00E83D22">
        <w:rPr>
          <w:i/>
          <w:noProof/>
        </w:rPr>
        <w:t>Sol. Energ. Mat. Sol. C.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95</w:t>
      </w:r>
      <w:r w:rsidRPr="00E83D22">
        <w:rPr>
          <w:noProof/>
        </w:rPr>
        <w:t xml:space="preserve"> 1253-67</w:t>
      </w:r>
    </w:p>
    <w:p w14:paraId="476847F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[191]</w:t>
      </w:r>
      <w:r w:rsidRPr="00E83D22">
        <w:rPr>
          <w:noProof/>
        </w:rPr>
        <w:tab/>
        <w:t xml:space="preserve">Niu G, Guo X and Wang L 2015 Review of recent progress in chemical stability of perovskite solar cells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8970-80</w:t>
      </w:r>
    </w:p>
    <w:p w14:paraId="0B3074E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[192]</w:t>
      </w:r>
      <w:r w:rsidRPr="00E83D22">
        <w:rPr>
          <w:noProof/>
        </w:rPr>
        <w:tab/>
        <w:t>Kaltenbrunner M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Flexible high power-per-weight perovskite solar cells with chromium oxide-metal contacts for improved stability in air </w:t>
      </w:r>
      <w:r w:rsidRPr="00E83D22">
        <w:rPr>
          <w:i/>
          <w:noProof/>
        </w:rPr>
        <w:t>Nat Mater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14</w:t>
      </w:r>
      <w:r w:rsidRPr="00E83D22">
        <w:rPr>
          <w:noProof/>
        </w:rPr>
        <w:t xml:space="preserve"> 1032-9</w:t>
      </w:r>
    </w:p>
    <w:p w14:paraId="0AC54E0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[193]</w:t>
      </w:r>
      <w:r w:rsidRPr="00E83D22">
        <w:rPr>
          <w:noProof/>
        </w:rPr>
        <w:tab/>
        <w:t>Xu X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Working Mechanism for Flexible Perovskite Solar Cells with Simplified Architecture </w:t>
      </w:r>
      <w:r w:rsidRPr="00E83D22">
        <w:rPr>
          <w:i/>
          <w:noProof/>
        </w:rPr>
        <w:t>Nano Lett.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15</w:t>
      </w:r>
      <w:r w:rsidRPr="00E83D22">
        <w:rPr>
          <w:noProof/>
        </w:rPr>
        <w:t xml:space="preserve"> 6514-20</w:t>
      </w:r>
    </w:p>
    <w:p w14:paraId="7171F59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lastRenderedPageBreak/>
        <w:t>[194]</w:t>
      </w:r>
      <w:r w:rsidRPr="00E83D22">
        <w:rPr>
          <w:noProof/>
        </w:rPr>
        <w:tab/>
        <w:t>Ryu S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Fabrication of metal-oxide-free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PbI</w:t>
      </w:r>
      <w:r w:rsidRPr="00E83D22">
        <w:rPr>
          <w:noProof/>
          <w:vertAlign w:val="subscript"/>
        </w:rPr>
        <w:t xml:space="preserve">3 </w:t>
      </w:r>
      <w:r w:rsidRPr="00E83D22">
        <w:rPr>
          <w:noProof/>
        </w:rPr>
        <w:t xml:space="preserve">perovskite solar cells processed at low temperature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3271-5</w:t>
      </w:r>
    </w:p>
    <w:p w14:paraId="60BFB4ED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[195]</w:t>
      </w:r>
      <w:r w:rsidRPr="00E83D22">
        <w:rPr>
          <w:noProof/>
        </w:rPr>
        <w:tab/>
        <w:t>Troughton 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Highly efficient, flexible, indium-free perovskite solar cells employing metallic substrates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9141-5</w:t>
      </w:r>
    </w:p>
    <w:p w14:paraId="5D92A405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[196]</w:t>
      </w:r>
      <w:r w:rsidRPr="00E83D22">
        <w:rPr>
          <w:noProof/>
        </w:rPr>
        <w:tab/>
        <w:t>Wang X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TiO</w:t>
      </w:r>
      <w:r w:rsidRPr="00E83D22">
        <w:rPr>
          <w:noProof/>
          <w:vertAlign w:val="subscript"/>
        </w:rPr>
        <w:t>2</w:t>
      </w:r>
      <w:r w:rsidRPr="00E83D22">
        <w:rPr>
          <w:noProof/>
        </w:rPr>
        <w:t xml:space="preserve"> nanotube arrays based flexible perovskite solar cells with transparent carbon nanotube electrode </w:t>
      </w:r>
      <w:r w:rsidRPr="00E83D22">
        <w:rPr>
          <w:i/>
          <w:noProof/>
        </w:rPr>
        <w:t>Nano Energy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</w:t>
      </w:r>
      <w:r w:rsidRPr="00E83D22">
        <w:rPr>
          <w:noProof/>
        </w:rPr>
        <w:t xml:space="preserve"> 728-35</w:t>
      </w:r>
    </w:p>
    <w:p w14:paraId="0BE38D9F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[197]</w:t>
      </w:r>
      <w:r w:rsidRPr="00E83D22">
        <w:rPr>
          <w:noProof/>
        </w:rPr>
        <w:tab/>
        <w:t>Qiu L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Integrating perovskite solar cells into a flexible fiber </w:t>
      </w:r>
      <w:r w:rsidRPr="00E83D22">
        <w:rPr>
          <w:i/>
          <w:noProof/>
        </w:rPr>
        <w:t>Angew. Chem. Int. Ed.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53</w:t>
      </w:r>
      <w:r w:rsidRPr="00E83D22">
        <w:rPr>
          <w:noProof/>
        </w:rPr>
        <w:t xml:space="preserve"> 10425-8</w:t>
      </w:r>
    </w:p>
    <w:p w14:paraId="4674CBA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[198]</w:t>
      </w:r>
      <w:r w:rsidRPr="00E83D22">
        <w:rPr>
          <w:noProof/>
        </w:rPr>
        <w:tab/>
        <w:t>Roldán-Carmona C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Flexible high efficiency perovskite solar cells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994-7</w:t>
      </w:r>
    </w:p>
    <w:p w14:paraId="7F3D89B2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[199]</w:t>
      </w:r>
      <w:r w:rsidRPr="00E83D22">
        <w:rPr>
          <w:noProof/>
        </w:rPr>
        <w:tab/>
        <w:t>Lim K-G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Boosting the power conversion efficiency of perovskite solar cells using self-organized polymeric hole extraction layers with high work function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6461-6</w:t>
      </w:r>
    </w:p>
    <w:p w14:paraId="16FFACDE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[200]</w:t>
      </w:r>
      <w:r w:rsidRPr="00E83D22">
        <w:rPr>
          <w:noProof/>
        </w:rPr>
        <w:tab/>
        <w:t>Dkhissi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Low temperature processing of flexible planar perovskite solar cells with efficiency over 10% </w:t>
      </w:r>
      <w:r w:rsidRPr="00E83D22">
        <w:rPr>
          <w:i/>
          <w:noProof/>
        </w:rPr>
        <w:t>J. Power Sources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278</w:t>
      </w:r>
      <w:r w:rsidRPr="00E83D22">
        <w:rPr>
          <w:noProof/>
        </w:rPr>
        <w:t xml:space="preserve"> 325-31</w:t>
      </w:r>
    </w:p>
    <w:p w14:paraId="735A154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[201]</w:t>
      </w:r>
      <w:r w:rsidRPr="00E83D22">
        <w:rPr>
          <w:noProof/>
        </w:rPr>
        <w:tab/>
        <w:t xml:space="preserve">Susrutha B, Giribabu L and Singh S P 2015 Recent advances in flexible perovskite solar cells </w:t>
      </w:r>
      <w:r w:rsidRPr="00E83D22">
        <w:rPr>
          <w:i/>
          <w:noProof/>
        </w:rPr>
        <w:t>Chem. Commun.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51</w:t>
      </w:r>
      <w:r w:rsidRPr="00E83D22">
        <w:rPr>
          <w:noProof/>
        </w:rPr>
        <w:t xml:space="preserve"> 14696-707</w:t>
      </w:r>
    </w:p>
    <w:p w14:paraId="41213A24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[202]</w:t>
      </w:r>
      <w:r w:rsidRPr="00E83D22">
        <w:rPr>
          <w:noProof/>
        </w:rPr>
        <w:tab/>
        <w:t>Chen P-Y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Environmentally responsible fabrication of efficient perovskite solar cells from recycled car batteries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3659-65</w:t>
      </w:r>
    </w:p>
    <w:p w14:paraId="34E465E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[203]</w:t>
      </w:r>
      <w:r w:rsidRPr="00E83D22">
        <w:rPr>
          <w:noProof/>
        </w:rPr>
        <w:tab/>
        <w:t xml:space="preserve">Marshall K P, Walton R I and Hatton R A 2015 Tin perovskite/fullerene planar layer photovoltaics: improving the efficiency and stability of lead-free devices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11631-40</w:t>
      </w:r>
    </w:p>
    <w:p w14:paraId="663E5083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[204]</w:t>
      </w:r>
      <w:r w:rsidRPr="00E83D22">
        <w:rPr>
          <w:noProof/>
        </w:rPr>
        <w:tab/>
        <w:t>Hao F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Lead-free solid-state organic-inorganic halide perovskite solar cells </w:t>
      </w:r>
      <w:r w:rsidRPr="00E83D22">
        <w:rPr>
          <w:i/>
          <w:noProof/>
        </w:rPr>
        <w:t>Nat. Photonics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489-94</w:t>
      </w:r>
    </w:p>
    <w:p w14:paraId="0B634211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[205]</w:t>
      </w:r>
      <w:r w:rsidRPr="00E83D22">
        <w:rPr>
          <w:noProof/>
        </w:rPr>
        <w:tab/>
        <w:t>Noel N K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Lead-free organic-inorganic tin halide perovskites for photovoltaic applications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7</w:t>
      </w:r>
      <w:r w:rsidRPr="00E83D22">
        <w:rPr>
          <w:noProof/>
        </w:rPr>
        <w:t xml:space="preserve"> 3061-8</w:t>
      </w:r>
    </w:p>
    <w:p w14:paraId="2850FD4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[206]</w:t>
      </w:r>
      <w:r w:rsidRPr="00E83D22">
        <w:rPr>
          <w:noProof/>
        </w:rPr>
        <w:tab/>
        <w:t>Takahashi Y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2011 Charge-transport in tin-iodide perovskite CH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NH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>SnI</w:t>
      </w:r>
      <w:r w:rsidRPr="00E83D22">
        <w:rPr>
          <w:noProof/>
          <w:vertAlign w:val="subscript"/>
        </w:rPr>
        <w:t>3</w:t>
      </w:r>
      <w:r w:rsidRPr="00E83D22">
        <w:rPr>
          <w:noProof/>
        </w:rPr>
        <w:t xml:space="preserve">: origin of high conductivity </w:t>
      </w:r>
      <w:r w:rsidRPr="00E83D22">
        <w:rPr>
          <w:i/>
          <w:noProof/>
        </w:rPr>
        <w:t>Dalton Trans.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40</w:t>
      </w:r>
      <w:r w:rsidRPr="00E83D22">
        <w:rPr>
          <w:noProof/>
        </w:rPr>
        <w:t xml:space="preserve"> 5563-8</w:t>
      </w:r>
    </w:p>
    <w:p w14:paraId="551E808A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[207]</w:t>
      </w:r>
      <w:r w:rsidRPr="00E83D22">
        <w:rPr>
          <w:noProof/>
        </w:rPr>
        <w:tab/>
        <w:t>Kumar M H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2014 Lead-free halide perovskite solar cells with high photocurrents realized through vacancy modulation </w:t>
      </w:r>
      <w:r w:rsidRPr="00E83D22">
        <w:rPr>
          <w:i/>
          <w:noProof/>
        </w:rPr>
        <w:t>Adv. Mater.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26</w:t>
      </w:r>
      <w:r w:rsidRPr="00E83D22">
        <w:rPr>
          <w:noProof/>
        </w:rPr>
        <w:t xml:space="preserve"> 7122-7</w:t>
      </w:r>
    </w:p>
    <w:p w14:paraId="5A96085C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[208]</w:t>
      </w:r>
      <w:r w:rsidRPr="00E83D22">
        <w:rPr>
          <w:noProof/>
        </w:rPr>
        <w:tab/>
        <w:t>Sabba D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Impact of Anionic Br</w:t>
      </w:r>
      <w:r w:rsidRPr="00E83D22">
        <w:rPr>
          <w:noProof/>
          <w:vertAlign w:val="superscript"/>
        </w:rPr>
        <w:t>-</w:t>
      </w:r>
      <w:r w:rsidRPr="00E83D22">
        <w:rPr>
          <w:noProof/>
        </w:rPr>
        <w:t xml:space="preserve"> Substitution on Open Circuit Voltage in Lead Free Perovskite (CsSnI</w:t>
      </w:r>
      <w:r w:rsidRPr="00E83D22">
        <w:rPr>
          <w:noProof/>
          <w:vertAlign w:val="subscript"/>
        </w:rPr>
        <w:t>3-x</w:t>
      </w:r>
      <w:r w:rsidRPr="00E83D22">
        <w:rPr>
          <w:noProof/>
        </w:rPr>
        <w:t>Br</w:t>
      </w:r>
      <w:r w:rsidRPr="00E83D22">
        <w:rPr>
          <w:noProof/>
          <w:vertAlign w:val="subscript"/>
        </w:rPr>
        <w:t>x</w:t>
      </w:r>
      <w:r w:rsidRPr="00E83D22">
        <w:rPr>
          <w:noProof/>
        </w:rPr>
        <w:t xml:space="preserve">) Solar Cells </w:t>
      </w:r>
      <w:r w:rsidRPr="00E83D22">
        <w:rPr>
          <w:i/>
          <w:noProof/>
        </w:rPr>
        <w:t>J. Phys. Chem. C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119</w:t>
      </w:r>
      <w:r w:rsidRPr="00E83D22">
        <w:rPr>
          <w:noProof/>
        </w:rPr>
        <w:t xml:space="preserve"> 1763-7</w:t>
      </w:r>
    </w:p>
    <w:p w14:paraId="4539E909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[209]</w:t>
      </w:r>
      <w:r w:rsidRPr="00E83D22">
        <w:rPr>
          <w:noProof/>
        </w:rPr>
        <w:tab/>
        <w:t>Yin W-J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Halide perovskite materials for solar cells: a theoretical review </w:t>
      </w:r>
      <w:r w:rsidRPr="00E83D22">
        <w:rPr>
          <w:i/>
          <w:noProof/>
        </w:rPr>
        <w:t>J. Mater. Chem. A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3</w:t>
      </w:r>
      <w:r w:rsidRPr="00E83D22">
        <w:rPr>
          <w:noProof/>
        </w:rPr>
        <w:t xml:space="preserve"> 8926-42 </w:t>
      </w:r>
    </w:p>
    <w:p w14:paraId="5EBDE5B0" w14:textId="77777777" w:rsidR="00E83D22" w:rsidRPr="00E83D22" w:rsidRDefault="00E83D22" w:rsidP="00E83D22">
      <w:pPr>
        <w:pStyle w:val="EndNoteBibliography"/>
        <w:ind w:left="720" w:hanging="720"/>
        <w:rPr>
          <w:noProof/>
        </w:rPr>
      </w:pPr>
      <w:r w:rsidRPr="00E83D22">
        <w:rPr>
          <w:noProof/>
        </w:rPr>
        <w:t>[210]</w:t>
      </w:r>
      <w:r w:rsidRPr="00E83D22">
        <w:rPr>
          <w:noProof/>
        </w:rPr>
        <w:tab/>
        <w:t>Bailie C D</w:t>
      </w:r>
      <w:r w:rsidRPr="00E83D22">
        <w:rPr>
          <w:i/>
          <w:noProof/>
        </w:rPr>
        <w:t xml:space="preserve"> et al</w:t>
      </w:r>
      <w:r w:rsidRPr="00E83D22">
        <w:rPr>
          <w:noProof/>
        </w:rPr>
        <w:t xml:space="preserve"> 2015 Semi-transparent perovskite solar cells for tandems with silicon and CIGS </w:t>
      </w:r>
      <w:r w:rsidRPr="00E83D22">
        <w:rPr>
          <w:i/>
          <w:noProof/>
        </w:rPr>
        <w:t>Energy Environ. Sci.</w:t>
      </w:r>
      <w:r w:rsidRPr="00E83D22">
        <w:rPr>
          <w:noProof/>
        </w:rPr>
        <w:t xml:space="preserve"> </w:t>
      </w:r>
      <w:r w:rsidRPr="00E83D22">
        <w:rPr>
          <w:b/>
          <w:noProof/>
        </w:rPr>
        <w:t>8</w:t>
      </w:r>
      <w:r w:rsidRPr="00E83D22">
        <w:rPr>
          <w:noProof/>
        </w:rPr>
        <w:t xml:space="preserve"> 956-63</w:t>
      </w:r>
    </w:p>
    <w:p w14:paraId="1027D15A" w14:textId="46AEB622" w:rsidR="00304E4F" w:rsidRPr="00D32AE0" w:rsidRDefault="00917505" w:rsidP="004E6A4B">
      <w:pPr>
        <w:pStyle w:val="EndNoteBibliography"/>
        <w:ind w:left="720" w:hanging="284"/>
      </w:pPr>
      <w:r w:rsidRPr="00D32AE0">
        <w:rPr>
          <w:rFonts w:ascii="Times New Roman" w:hAnsi="Times New Roman" w:cs="Times New Roman"/>
          <w:sz w:val="18"/>
          <w:szCs w:val="18"/>
        </w:rPr>
        <w:fldChar w:fldCharType="end"/>
      </w:r>
      <w:bookmarkEnd w:id="152"/>
      <w:bookmarkEnd w:id="153"/>
    </w:p>
    <w:sectPr w:rsidR="00304E4F" w:rsidRPr="00D32AE0" w:rsidSect="0020262C">
      <w:footerReference w:type="default" r:id="rId42"/>
      <w:endnotePr>
        <w:numFmt w:val="decimal"/>
      </w:endnotePr>
      <w:pgSz w:w="11906" w:h="16838"/>
      <w:pgMar w:top="1418" w:right="1418" w:bottom="1418" w:left="1418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9342551" w14:textId="77777777" w:rsidR="006457E8" w:rsidRDefault="006457E8">
      <w:r>
        <w:separator/>
      </w:r>
    </w:p>
  </w:endnote>
  <w:endnote w:type="continuationSeparator" w:id="0">
    <w:p w14:paraId="61228886" w14:textId="77777777" w:rsidR="006457E8" w:rsidRDefault="006457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vP4C4E74">
    <w:altName w:val="Arial Unicode MS"/>
    <w:charset w:val="86"/>
    <w:family w:val="auto"/>
    <w:pitch w:val="default"/>
    <w:sig w:usb0="00000001" w:usb1="080E0000" w:usb2="00000010" w:usb3="00000000" w:csb0="00040000" w:csb1="00000000"/>
  </w:font>
  <w:font w:name="AdvOT1ef757c0">
    <w:altName w:val="Arial Unicode MS"/>
    <w:charset w:val="81"/>
    <w:family w:val="auto"/>
    <w:pitch w:val="default"/>
    <w:sig w:usb0="00000003" w:usb1="09060000" w:usb2="00000010" w:usb3="00000000" w:csb0="00080001" w:csb1="00000000"/>
  </w:font>
  <w:font w:name="AdvOT7d6df7ab.I">
    <w:altName w:val="Arial Unicode MS"/>
    <w:charset w:val="86"/>
    <w:family w:val="auto"/>
    <w:pitch w:val="default"/>
    <w:sig w:usb0="00000001" w:usb1="080E0000" w:usb2="00000010" w:usb3="00000000" w:csb0="00040000" w:csb1="00000000"/>
  </w:font>
  <w:font w:name="ヒラギノ角ゴ Pro W3">
    <w:charset w:val="4E"/>
    <w:family w:val="auto"/>
    <w:pitch w:val="variable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merican Typewriter">
    <w:altName w:val="Arial"/>
    <w:charset w:val="00"/>
    <w:family w:val="auto"/>
    <w:pitch w:val="variable"/>
    <w:sig w:usb0="00000001" w:usb1="00000019" w:usb2="00000000" w:usb3="00000000" w:csb0="000001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42022880"/>
      <w:docPartObj>
        <w:docPartGallery w:val="Page Numbers (Bottom of Page)"/>
        <w:docPartUnique/>
      </w:docPartObj>
    </w:sdtPr>
    <w:sdtEndPr/>
    <w:sdtContent>
      <w:p w14:paraId="72A248E2" w14:textId="77777777" w:rsidR="00F1262F" w:rsidRDefault="00F1262F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F512F" w:rsidRPr="00AF512F">
          <w:rPr>
            <w:noProof/>
            <w:lang w:val="zh-CN"/>
          </w:rPr>
          <w:t>28</w:t>
        </w:r>
        <w:r>
          <w:rPr>
            <w:noProof/>
            <w:lang w:val="zh-CN"/>
          </w:rPr>
          <w:fldChar w:fldCharType="end"/>
        </w:r>
      </w:p>
    </w:sdtContent>
  </w:sdt>
  <w:p w14:paraId="56D30A6D" w14:textId="77777777" w:rsidR="00F1262F" w:rsidRDefault="00F1262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332AC1" w14:textId="77777777" w:rsidR="006457E8" w:rsidRDefault="006457E8">
      <w:r>
        <w:separator/>
      </w:r>
    </w:p>
  </w:footnote>
  <w:footnote w:type="continuationSeparator" w:id="0">
    <w:p w14:paraId="1F5A54E3" w14:textId="77777777" w:rsidR="006457E8" w:rsidRDefault="006457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BA794D"/>
    <w:multiLevelType w:val="hybridMultilevel"/>
    <w:tmpl w:val="A8567B2C"/>
    <w:lvl w:ilvl="0" w:tplc="BFACB416">
      <w:start w:val="1"/>
      <w:numFmt w:val="decimal"/>
      <w:lvlText w:val="%1"/>
      <w:lvlJc w:val="center"/>
      <w:pPr>
        <w:ind w:left="4675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F906751"/>
    <w:multiLevelType w:val="hybridMultilevel"/>
    <w:tmpl w:val="19CE4FD0"/>
    <w:lvl w:ilvl="0" w:tplc="4DFE89CE">
      <w:start w:val="1"/>
      <w:numFmt w:val="lowerLetter"/>
      <w:lvlText w:val="(%1)"/>
      <w:lvlJc w:val="left"/>
      <w:pPr>
        <w:ind w:left="360" w:hanging="360"/>
      </w:pPr>
      <w:rPr>
        <w:rFonts w:ascii="Calibri" w:hAnsi="Calibri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6A7B4F6C"/>
    <w:multiLevelType w:val="hybridMultilevel"/>
    <w:tmpl w:val="7B6667A6"/>
    <w:lvl w:ilvl="0" w:tplc="EF68211C">
      <w:start w:val="1"/>
      <w:numFmt w:val="lowerLetter"/>
      <w:lvlText w:val="(%1)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notechnology Copy4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da9frw5us5tfre0ewbxzspqs5d5xdtxt5as&quot;&gt;PSC&lt;record-ids&gt;&lt;item&gt;1&lt;/item&gt;&lt;item&gt;2&lt;/item&gt;&lt;item&gt;5&lt;/item&gt;&lt;item&gt;11&lt;/item&gt;&lt;item&gt;14&lt;/item&gt;&lt;item&gt;15&lt;/item&gt;&lt;item&gt;18&lt;/item&gt;&lt;item&gt;30&lt;/item&gt;&lt;item&gt;31&lt;/item&gt;&lt;item&gt;32&lt;/item&gt;&lt;item&gt;37&lt;/item&gt;&lt;item&gt;39&lt;/item&gt;&lt;item&gt;41&lt;/item&gt;&lt;item&gt;43&lt;/item&gt;&lt;item&gt;44&lt;/item&gt;&lt;item&gt;45&lt;/item&gt;&lt;item&gt;47&lt;/item&gt;&lt;item&gt;51&lt;/item&gt;&lt;item&gt;54&lt;/item&gt;&lt;item&gt;63&lt;/item&gt;&lt;item&gt;65&lt;/item&gt;&lt;item&gt;69&lt;/item&gt;&lt;item&gt;70&lt;/item&gt;&lt;item&gt;71&lt;/item&gt;&lt;item&gt;75&lt;/item&gt;&lt;item&gt;76&lt;/item&gt;&lt;item&gt;78&lt;/item&gt;&lt;item&gt;79&lt;/item&gt;&lt;item&gt;83&lt;/item&gt;&lt;item&gt;84&lt;/item&gt;&lt;item&gt;86&lt;/item&gt;&lt;item&gt;87&lt;/item&gt;&lt;item&gt;88&lt;/item&gt;&lt;item&gt;89&lt;/item&gt;&lt;item&gt;90&lt;/item&gt;&lt;item&gt;92&lt;/item&gt;&lt;item&gt;98&lt;/item&gt;&lt;item&gt;103&lt;/item&gt;&lt;item&gt;104&lt;/item&gt;&lt;item&gt;105&lt;/item&gt;&lt;item&gt;106&lt;/item&gt;&lt;item&gt;107&lt;/item&gt;&lt;item&gt;109&lt;/item&gt;&lt;item&gt;113&lt;/item&gt;&lt;item&gt;114&lt;/item&gt;&lt;item&gt;115&lt;/item&gt;&lt;item&gt;116&lt;/item&gt;&lt;item&gt;118&lt;/item&gt;&lt;item&gt;119&lt;/item&gt;&lt;item&gt;120&lt;/item&gt;&lt;item&gt;121&lt;/item&gt;&lt;item&gt;124&lt;/item&gt;&lt;item&gt;125&lt;/item&gt;&lt;item&gt;126&lt;/item&gt;&lt;item&gt;127&lt;/item&gt;&lt;item&gt;129&lt;/item&gt;&lt;item&gt;130&lt;/item&gt;&lt;item&gt;135&lt;/item&gt;&lt;item&gt;136&lt;/item&gt;&lt;item&gt;138&lt;/item&gt;&lt;item&gt;139&lt;/item&gt;&lt;item&gt;140&lt;/item&gt;&lt;item&gt;141&lt;/item&gt;&lt;item&gt;142&lt;/item&gt;&lt;item&gt;145&lt;/item&gt;&lt;item&gt;148&lt;/item&gt;&lt;item&gt;149&lt;/item&gt;&lt;item&gt;150&lt;/item&gt;&lt;item&gt;151&lt;/item&gt;&lt;item&gt;153&lt;/item&gt;&lt;item&gt;154&lt;/item&gt;&lt;item&gt;157&lt;/item&gt;&lt;item&gt;158&lt;/item&gt;&lt;item&gt;159&lt;/item&gt;&lt;item&gt;161&lt;/item&gt;&lt;item&gt;162&lt;/item&gt;&lt;item&gt;163&lt;/item&gt;&lt;item&gt;164&lt;/item&gt;&lt;item&gt;165&lt;/item&gt;&lt;item&gt;167&lt;/item&gt;&lt;item&gt;170&lt;/item&gt;&lt;item&gt;171&lt;/item&gt;&lt;item&gt;172&lt;/item&gt;&lt;item&gt;173&lt;/item&gt;&lt;item&gt;174&lt;/item&gt;&lt;item&gt;177&lt;/item&gt;&lt;item&gt;180&lt;/item&gt;&lt;item&gt;182&lt;/item&gt;&lt;item&gt;183&lt;/item&gt;&lt;item&gt;186&lt;/item&gt;&lt;item&gt;191&lt;/item&gt;&lt;item&gt;193&lt;/item&gt;&lt;item&gt;194&lt;/item&gt;&lt;item&gt;195&lt;/item&gt;&lt;item&gt;197&lt;/item&gt;&lt;item&gt;198&lt;/item&gt;&lt;item&gt;199&lt;/item&gt;&lt;item&gt;201&lt;/item&gt;&lt;item&gt;202&lt;/item&gt;&lt;item&gt;203&lt;/item&gt;&lt;item&gt;204&lt;/item&gt;&lt;item&gt;206&lt;/item&gt;&lt;item&gt;210&lt;/item&gt;&lt;item&gt;212&lt;/item&gt;&lt;item&gt;214&lt;/item&gt;&lt;item&gt;216&lt;/item&gt;&lt;item&gt;218&lt;/item&gt;&lt;item&gt;220&lt;/item&gt;&lt;item&gt;221&lt;/item&gt;&lt;item&gt;223&lt;/item&gt;&lt;item&gt;224&lt;/item&gt;&lt;item&gt;228&lt;/item&gt;&lt;item&gt;229&lt;/item&gt;&lt;item&gt;230&lt;/item&gt;&lt;item&gt;232&lt;/item&gt;&lt;item&gt;233&lt;/item&gt;&lt;item&gt;234&lt;/item&gt;&lt;item&gt;236&lt;/item&gt;&lt;item&gt;240&lt;/item&gt;&lt;item&gt;245&lt;/item&gt;&lt;item&gt;246&lt;/item&gt;&lt;item&gt;248&lt;/item&gt;&lt;item&gt;251&lt;/item&gt;&lt;item&gt;252&lt;/item&gt;&lt;item&gt;253&lt;/item&gt;&lt;item&gt;254&lt;/item&gt;&lt;item&gt;255&lt;/item&gt;&lt;item&gt;256&lt;/item&gt;&lt;item&gt;257&lt;/item&gt;&lt;item&gt;258&lt;/item&gt;&lt;item&gt;259&lt;/item&gt;&lt;item&gt;260&lt;/item&gt;&lt;item&gt;261&lt;/item&gt;&lt;item&gt;262&lt;/item&gt;&lt;item&gt;263&lt;/item&gt;&lt;item&gt;264&lt;/item&gt;&lt;item&gt;265&lt;/item&gt;&lt;item&gt;266&lt;/item&gt;&lt;item&gt;267&lt;/item&gt;&lt;item&gt;268&lt;/item&gt;&lt;item&gt;269&lt;/item&gt;&lt;item&gt;270&lt;/item&gt;&lt;item&gt;271&lt;/item&gt;&lt;item&gt;272&lt;/item&gt;&lt;item&gt;273&lt;/item&gt;&lt;item&gt;274&lt;/item&gt;&lt;item&gt;275&lt;/item&gt;&lt;item&gt;276&lt;/item&gt;&lt;item&gt;277&lt;/item&gt;&lt;item&gt;278&lt;/item&gt;&lt;item&gt;279&lt;/item&gt;&lt;item&gt;280&lt;/item&gt;&lt;item&gt;281&lt;/item&gt;&lt;item&gt;282&lt;/item&gt;&lt;item&gt;283&lt;/item&gt;&lt;item&gt;284&lt;/item&gt;&lt;item&gt;285&lt;/item&gt;&lt;item&gt;286&lt;/item&gt;&lt;item&gt;287&lt;/item&gt;&lt;item&gt;288&lt;/item&gt;&lt;item&gt;289&lt;/item&gt;&lt;item&gt;290&lt;/item&gt;&lt;item&gt;291&lt;/item&gt;&lt;item&gt;292&lt;/item&gt;&lt;item&gt;293&lt;/item&gt;&lt;item&gt;294&lt;/item&gt;&lt;item&gt;295&lt;/item&gt;&lt;item&gt;296&lt;/item&gt;&lt;item&gt;297&lt;/item&gt;&lt;item&gt;298&lt;/item&gt;&lt;item&gt;299&lt;/item&gt;&lt;item&gt;300&lt;/item&gt;&lt;item&gt;302&lt;/item&gt;&lt;item&gt;304&lt;/item&gt;&lt;item&gt;305&lt;/item&gt;&lt;item&gt;306&lt;/item&gt;&lt;item&gt;307&lt;/item&gt;&lt;item&gt;308&lt;/item&gt;&lt;item&gt;309&lt;/item&gt;&lt;item&gt;310&lt;/item&gt;&lt;item&gt;311&lt;/item&gt;&lt;item&gt;312&lt;/item&gt;&lt;item&gt;313&lt;/item&gt;&lt;item&gt;314&lt;/item&gt;&lt;item&gt;315&lt;/item&gt;&lt;item&gt;316&lt;/item&gt;&lt;item&gt;317&lt;/item&gt;&lt;item&gt;318&lt;/item&gt;&lt;item&gt;319&lt;/item&gt;&lt;item&gt;320&lt;/item&gt;&lt;item&gt;321&lt;/item&gt;&lt;item&gt;322&lt;/item&gt;&lt;item&gt;323&lt;/item&gt;&lt;item&gt;324&lt;/item&gt;&lt;item&gt;325&lt;/item&gt;&lt;item&gt;326&lt;/item&gt;&lt;item&gt;327&lt;/item&gt;&lt;item&gt;328&lt;/item&gt;&lt;item&gt;329&lt;/item&gt;&lt;item&gt;330&lt;/item&gt;&lt;item&gt;331&lt;/item&gt;&lt;item&gt;332&lt;/item&gt;&lt;item&gt;333&lt;/item&gt;&lt;item&gt;334&lt;/item&gt;&lt;item&gt;335&lt;/item&gt;&lt;item&gt;336&lt;/item&gt;&lt;item&gt;337&lt;/item&gt;&lt;item&gt;338&lt;/item&gt;&lt;item&gt;339&lt;/item&gt;&lt;item&gt;340&lt;/item&gt;&lt;/record-ids&gt;&lt;/item&gt;&lt;/Libraries&gt;"/>
  </w:docVars>
  <w:rsids>
    <w:rsidRoot w:val="0081289A"/>
    <w:rsid w:val="00000FD8"/>
    <w:rsid w:val="0000218D"/>
    <w:rsid w:val="000024B1"/>
    <w:rsid w:val="0000256E"/>
    <w:rsid w:val="00002C60"/>
    <w:rsid w:val="0000304F"/>
    <w:rsid w:val="000030DA"/>
    <w:rsid w:val="00004F77"/>
    <w:rsid w:val="00006036"/>
    <w:rsid w:val="0000767C"/>
    <w:rsid w:val="000118AE"/>
    <w:rsid w:val="00011CA5"/>
    <w:rsid w:val="00016104"/>
    <w:rsid w:val="0002171D"/>
    <w:rsid w:val="0002211B"/>
    <w:rsid w:val="000230C6"/>
    <w:rsid w:val="00023D4B"/>
    <w:rsid w:val="0002624D"/>
    <w:rsid w:val="000312BE"/>
    <w:rsid w:val="000338F0"/>
    <w:rsid w:val="00033904"/>
    <w:rsid w:val="00033995"/>
    <w:rsid w:val="00034F1A"/>
    <w:rsid w:val="000365E9"/>
    <w:rsid w:val="00040083"/>
    <w:rsid w:val="000432BB"/>
    <w:rsid w:val="00043418"/>
    <w:rsid w:val="00046A3B"/>
    <w:rsid w:val="00047FDB"/>
    <w:rsid w:val="00050364"/>
    <w:rsid w:val="00052124"/>
    <w:rsid w:val="000530FE"/>
    <w:rsid w:val="0005338F"/>
    <w:rsid w:val="00055023"/>
    <w:rsid w:val="00061183"/>
    <w:rsid w:val="00063C8E"/>
    <w:rsid w:val="00065741"/>
    <w:rsid w:val="00065C9F"/>
    <w:rsid w:val="00065E48"/>
    <w:rsid w:val="00071666"/>
    <w:rsid w:val="0007202B"/>
    <w:rsid w:val="00075763"/>
    <w:rsid w:val="00075EDB"/>
    <w:rsid w:val="000809DE"/>
    <w:rsid w:val="00080C4F"/>
    <w:rsid w:val="00080F4E"/>
    <w:rsid w:val="00083171"/>
    <w:rsid w:val="00090F20"/>
    <w:rsid w:val="000923D8"/>
    <w:rsid w:val="00092B36"/>
    <w:rsid w:val="00094702"/>
    <w:rsid w:val="00095154"/>
    <w:rsid w:val="000960A9"/>
    <w:rsid w:val="000A3AAF"/>
    <w:rsid w:val="000A3CC2"/>
    <w:rsid w:val="000A40DE"/>
    <w:rsid w:val="000A5FF3"/>
    <w:rsid w:val="000A7720"/>
    <w:rsid w:val="000A7905"/>
    <w:rsid w:val="000B042C"/>
    <w:rsid w:val="000B1F58"/>
    <w:rsid w:val="000B4323"/>
    <w:rsid w:val="000B46AC"/>
    <w:rsid w:val="000C2699"/>
    <w:rsid w:val="000C26D3"/>
    <w:rsid w:val="000C7F04"/>
    <w:rsid w:val="000D14ED"/>
    <w:rsid w:val="000D2818"/>
    <w:rsid w:val="000D391F"/>
    <w:rsid w:val="000D3A8B"/>
    <w:rsid w:val="000D3B03"/>
    <w:rsid w:val="000D3FB5"/>
    <w:rsid w:val="000D4591"/>
    <w:rsid w:val="000D5501"/>
    <w:rsid w:val="000D61D2"/>
    <w:rsid w:val="000E374E"/>
    <w:rsid w:val="000E45EF"/>
    <w:rsid w:val="000E4C64"/>
    <w:rsid w:val="000E4ED0"/>
    <w:rsid w:val="000E73C2"/>
    <w:rsid w:val="000F0D22"/>
    <w:rsid w:val="000F1659"/>
    <w:rsid w:val="000F3318"/>
    <w:rsid w:val="000F43C7"/>
    <w:rsid w:val="000F4941"/>
    <w:rsid w:val="000F53DE"/>
    <w:rsid w:val="000F63D9"/>
    <w:rsid w:val="000F640E"/>
    <w:rsid w:val="000F6E24"/>
    <w:rsid w:val="001008B4"/>
    <w:rsid w:val="00101C7E"/>
    <w:rsid w:val="00101CB0"/>
    <w:rsid w:val="00104222"/>
    <w:rsid w:val="00111D3E"/>
    <w:rsid w:val="00114CBB"/>
    <w:rsid w:val="001173CC"/>
    <w:rsid w:val="00117711"/>
    <w:rsid w:val="0012031C"/>
    <w:rsid w:val="00120BE2"/>
    <w:rsid w:val="00123E20"/>
    <w:rsid w:val="001245BB"/>
    <w:rsid w:val="00126A27"/>
    <w:rsid w:val="00132597"/>
    <w:rsid w:val="0013385D"/>
    <w:rsid w:val="00140159"/>
    <w:rsid w:val="0014238C"/>
    <w:rsid w:val="00142DBC"/>
    <w:rsid w:val="001435A6"/>
    <w:rsid w:val="0014390A"/>
    <w:rsid w:val="001441C4"/>
    <w:rsid w:val="001442E8"/>
    <w:rsid w:val="0014435C"/>
    <w:rsid w:val="0014464D"/>
    <w:rsid w:val="00147749"/>
    <w:rsid w:val="00147823"/>
    <w:rsid w:val="00155EFF"/>
    <w:rsid w:val="00156156"/>
    <w:rsid w:val="001578C6"/>
    <w:rsid w:val="00157AD0"/>
    <w:rsid w:val="001623E6"/>
    <w:rsid w:val="0016247E"/>
    <w:rsid w:val="001637DE"/>
    <w:rsid w:val="00165DD2"/>
    <w:rsid w:val="00166705"/>
    <w:rsid w:val="00171F43"/>
    <w:rsid w:val="001722EF"/>
    <w:rsid w:val="00173BE4"/>
    <w:rsid w:val="00175547"/>
    <w:rsid w:val="00177CF0"/>
    <w:rsid w:val="00180C3A"/>
    <w:rsid w:val="00181200"/>
    <w:rsid w:val="00182A66"/>
    <w:rsid w:val="00183BA9"/>
    <w:rsid w:val="00184981"/>
    <w:rsid w:val="001855FC"/>
    <w:rsid w:val="00191FBE"/>
    <w:rsid w:val="001933DC"/>
    <w:rsid w:val="00194171"/>
    <w:rsid w:val="001A0309"/>
    <w:rsid w:val="001A03CD"/>
    <w:rsid w:val="001A0527"/>
    <w:rsid w:val="001A0F67"/>
    <w:rsid w:val="001A1240"/>
    <w:rsid w:val="001A13FD"/>
    <w:rsid w:val="001A264A"/>
    <w:rsid w:val="001A2971"/>
    <w:rsid w:val="001A4A58"/>
    <w:rsid w:val="001A4EAB"/>
    <w:rsid w:val="001A69F6"/>
    <w:rsid w:val="001A6BD2"/>
    <w:rsid w:val="001A7723"/>
    <w:rsid w:val="001B5BD0"/>
    <w:rsid w:val="001C0360"/>
    <w:rsid w:val="001C0508"/>
    <w:rsid w:val="001C1A13"/>
    <w:rsid w:val="001C2DB2"/>
    <w:rsid w:val="001C381F"/>
    <w:rsid w:val="001C5760"/>
    <w:rsid w:val="001D0C6A"/>
    <w:rsid w:val="001D1721"/>
    <w:rsid w:val="001D408D"/>
    <w:rsid w:val="001D40A3"/>
    <w:rsid w:val="001D51DF"/>
    <w:rsid w:val="001D5D6F"/>
    <w:rsid w:val="001D7D8D"/>
    <w:rsid w:val="001E2646"/>
    <w:rsid w:val="001E28D5"/>
    <w:rsid w:val="001E3DF2"/>
    <w:rsid w:val="001E5392"/>
    <w:rsid w:val="001E5891"/>
    <w:rsid w:val="001E69A1"/>
    <w:rsid w:val="001F6351"/>
    <w:rsid w:val="001F6E17"/>
    <w:rsid w:val="001F7719"/>
    <w:rsid w:val="002023DF"/>
    <w:rsid w:val="0020262C"/>
    <w:rsid w:val="00202993"/>
    <w:rsid w:val="002034F4"/>
    <w:rsid w:val="002105C5"/>
    <w:rsid w:val="00212A3A"/>
    <w:rsid w:val="00212FBE"/>
    <w:rsid w:val="0021432A"/>
    <w:rsid w:val="002153CE"/>
    <w:rsid w:val="0021704D"/>
    <w:rsid w:val="002209A6"/>
    <w:rsid w:val="002247D0"/>
    <w:rsid w:val="00225422"/>
    <w:rsid w:val="00225E6D"/>
    <w:rsid w:val="00230FAF"/>
    <w:rsid w:val="00232D10"/>
    <w:rsid w:val="00232E3D"/>
    <w:rsid w:val="00232E8D"/>
    <w:rsid w:val="00233D32"/>
    <w:rsid w:val="00234958"/>
    <w:rsid w:val="00235E90"/>
    <w:rsid w:val="002371D2"/>
    <w:rsid w:val="00243645"/>
    <w:rsid w:val="00246FFB"/>
    <w:rsid w:val="00250BC7"/>
    <w:rsid w:val="00253790"/>
    <w:rsid w:val="00253F79"/>
    <w:rsid w:val="00255AFA"/>
    <w:rsid w:val="00255D09"/>
    <w:rsid w:val="00255FEF"/>
    <w:rsid w:val="002566CB"/>
    <w:rsid w:val="0025774A"/>
    <w:rsid w:val="00260D19"/>
    <w:rsid w:val="002629A8"/>
    <w:rsid w:val="00262BA9"/>
    <w:rsid w:val="0026622F"/>
    <w:rsid w:val="002665BD"/>
    <w:rsid w:val="0026664B"/>
    <w:rsid w:val="00266692"/>
    <w:rsid w:val="00266FC7"/>
    <w:rsid w:val="00270689"/>
    <w:rsid w:val="0027153A"/>
    <w:rsid w:val="002735B2"/>
    <w:rsid w:val="00275D5E"/>
    <w:rsid w:val="002826B0"/>
    <w:rsid w:val="0028379F"/>
    <w:rsid w:val="00284160"/>
    <w:rsid w:val="00286CE6"/>
    <w:rsid w:val="00287D7E"/>
    <w:rsid w:val="002900B1"/>
    <w:rsid w:val="00290273"/>
    <w:rsid w:val="002909D4"/>
    <w:rsid w:val="00291138"/>
    <w:rsid w:val="002961A9"/>
    <w:rsid w:val="0029750F"/>
    <w:rsid w:val="002A0234"/>
    <w:rsid w:val="002A1680"/>
    <w:rsid w:val="002A5D4A"/>
    <w:rsid w:val="002A7324"/>
    <w:rsid w:val="002B44BF"/>
    <w:rsid w:val="002B4D98"/>
    <w:rsid w:val="002B6872"/>
    <w:rsid w:val="002B71CB"/>
    <w:rsid w:val="002C0240"/>
    <w:rsid w:val="002C0968"/>
    <w:rsid w:val="002C3311"/>
    <w:rsid w:val="002D099D"/>
    <w:rsid w:val="002D1F36"/>
    <w:rsid w:val="002D3763"/>
    <w:rsid w:val="002D4EC7"/>
    <w:rsid w:val="002D6174"/>
    <w:rsid w:val="002D6EF2"/>
    <w:rsid w:val="002D70C9"/>
    <w:rsid w:val="002D773C"/>
    <w:rsid w:val="002D7CEE"/>
    <w:rsid w:val="002E0E17"/>
    <w:rsid w:val="002E3EBA"/>
    <w:rsid w:val="002E4243"/>
    <w:rsid w:val="002E555A"/>
    <w:rsid w:val="002E5C66"/>
    <w:rsid w:val="002E760E"/>
    <w:rsid w:val="002F2262"/>
    <w:rsid w:val="002F33A8"/>
    <w:rsid w:val="002F412C"/>
    <w:rsid w:val="00301009"/>
    <w:rsid w:val="00301666"/>
    <w:rsid w:val="00303997"/>
    <w:rsid w:val="00303F20"/>
    <w:rsid w:val="00304E4F"/>
    <w:rsid w:val="00306CB5"/>
    <w:rsid w:val="00307094"/>
    <w:rsid w:val="00307DB8"/>
    <w:rsid w:val="003114DF"/>
    <w:rsid w:val="00315DC5"/>
    <w:rsid w:val="00316040"/>
    <w:rsid w:val="00316ADF"/>
    <w:rsid w:val="0031793A"/>
    <w:rsid w:val="003205C9"/>
    <w:rsid w:val="0032281E"/>
    <w:rsid w:val="00324AB7"/>
    <w:rsid w:val="003259C6"/>
    <w:rsid w:val="00325D1A"/>
    <w:rsid w:val="003265DE"/>
    <w:rsid w:val="00327309"/>
    <w:rsid w:val="00332517"/>
    <w:rsid w:val="00332EC5"/>
    <w:rsid w:val="00335C73"/>
    <w:rsid w:val="0033747B"/>
    <w:rsid w:val="00337B04"/>
    <w:rsid w:val="00344C02"/>
    <w:rsid w:val="003500D8"/>
    <w:rsid w:val="00353278"/>
    <w:rsid w:val="00353B93"/>
    <w:rsid w:val="0035594E"/>
    <w:rsid w:val="00356CA1"/>
    <w:rsid w:val="003575FE"/>
    <w:rsid w:val="00361B45"/>
    <w:rsid w:val="003621AC"/>
    <w:rsid w:val="00363E55"/>
    <w:rsid w:val="00365BCD"/>
    <w:rsid w:val="00367018"/>
    <w:rsid w:val="00370E32"/>
    <w:rsid w:val="003718FB"/>
    <w:rsid w:val="00371E2F"/>
    <w:rsid w:val="00371F40"/>
    <w:rsid w:val="00375D0B"/>
    <w:rsid w:val="00377583"/>
    <w:rsid w:val="003777F9"/>
    <w:rsid w:val="0038264F"/>
    <w:rsid w:val="00384901"/>
    <w:rsid w:val="00386146"/>
    <w:rsid w:val="00386500"/>
    <w:rsid w:val="00386D6D"/>
    <w:rsid w:val="0039123F"/>
    <w:rsid w:val="00392270"/>
    <w:rsid w:val="0039362F"/>
    <w:rsid w:val="00394904"/>
    <w:rsid w:val="00394AAF"/>
    <w:rsid w:val="003A11F5"/>
    <w:rsid w:val="003A2D63"/>
    <w:rsid w:val="003A4F22"/>
    <w:rsid w:val="003A6AA8"/>
    <w:rsid w:val="003B0660"/>
    <w:rsid w:val="003B2182"/>
    <w:rsid w:val="003B4818"/>
    <w:rsid w:val="003B50B0"/>
    <w:rsid w:val="003B61FE"/>
    <w:rsid w:val="003B764E"/>
    <w:rsid w:val="003C2376"/>
    <w:rsid w:val="003C437D"/>
    <w:rsid w:val="003C58AD"/>
    <w:rsid w:val="003C65AD"/>
    <w:rsid w:val="003C6BF4"/>
    <w:rsid w:val="003C7693"/>
    <w:rsid w:val="003C7BA5"/>
    <w:rsid w:val="003D081A"/>
    <w:rsid w:val="003D0836"/>
    <w:rsid w:val="003D0AFB"/>
    <w:rsid w:val="003D0D60"/>
    <w:rsid w:val="003D1C7A"/>
    <w:rsid w:val="003D2362"/>
    <w:rsid w:val="003D278E"/>
    <w:rsid w:val="003D2E15"/>
    <w:rsid w:val="003D4439"/>
    <w:rsid w:val="003D456B"/>
    <w:rsid w:val="003D61AD"/>
    <w:rsid w:val="003E1E0D"/>
    <w:rsid w:val="003F05F1"/>
    <w:rsid w:val="003F0DEE"/>
    <w:rsid w:val="003F3627"/>
    <w:rsid w:val="003F610A"/>
    <w:rsid w:val="003F66B2"/>
    <w:rsid w:val="003F70CC"/>
    <w:rsid w:val="003F7DF4"/>
    <w:rsid w:val="00403EE0"/>
    <w:rsid w:val="00404BE4"/>
    <w:rsid w:val="00406435"/>
    <w:rsid w:val="0041009B"/>
    <w:rsid w:val="00411F3F"/>
    <w:rsid w:val="00412F4A"/>
    <w:rsid w:val="004138FE"/>
    <w:rsid w:val="0041533D"/>
    <w:rsid w:val="00416B26"/>
    <w:rsid w:val="00423552"/>
    <w:rsid w:val="00424480"/>
    <w:rsid w:val="0042453F"/>
    <w:rsid w:val="004258A3"/>
    <w:rsid w:val="00425CAA"/>
    <w:rsid w:val="00430839"/>
    <w:rsid w:val="00433CBF"/>
    <w:rsid w:val="00434C0B"/>
    <w:rsid w:val="00436E40"/>
    <w:rsid w:val="00440141"/>
    <w:rsid w:val="00440144"/>
    <w:rsid w:val="00440678"/>
    <w:rsid w:val="004416AB"/>
    <w:rsid w:val="0044792A"/>
    <w:rsid w:val="00447C43"/>
    <w:rsid w:val="00447F40"/>
    <w:rsid w:val="0045161B"/>
    <w:rsid w:val="00452D8E"/>
    <w:rsid w:val="004542E9"/>
    <w:rsid w:val="00455A5E"/>
    <w:rsid w:val="00464DC0"/>
    <w:rsid w:val="004650B6"/>
    <w:rsid w:val="004715C8"/>
    <w:rsid w:val="004756A0"/>
    <w:rsid w:val="00475CB4"/>
    <w:rsid w:val="00475E7B"/>
    <w:rsid w:val="00477131"/>
    <w:rsid w:val="00477EB5"/>
    <w:rsid w:val="00477F83"/>
    <w:rsid w:val="00480F2A"/>
    <w:rsid w:val="0048234E"/>
    <w:rsid w:val="00484242"/>
    <w:rsid w:val="00484F90"/>
    <w:rsid w:val="00485237"/>
    <w:rsid w:val="0048546E"/>
    <w:rsid w:val="00487823"/>
    <w:rsid w:val="00487EE5"/>
    <w:rsid w:val="0049008D"/>
    <w:rsid w:val="004913FD"/>
    <w:rsid w:val="00491556"/>
    <w:rsid w:val="00491593"/>
    <w:rsid w:val="00491A45"/>
    <w:rsid w:val="00491D7C"/>
    <w:rsid w:val="00491DC4"/>
    <w:rsid w:val="004933E3"/>
    <w:rsid w:val="00495FF1"/>
    <w:rsid w:val="0049713D"/>
    <w:rsid w:val="004A493C"/>
    <w:rsid w:val="004A5F5E"/>
    <w:rsid w:val="004A71B3"/>
    <w:rsid w:val="004B1B4A"/>
    <w:rsid w:val="004B415D"/>
    <w:rsid w:val="004B6059"/>
    <w:rsid w:val="004C0635"/>
    <w:rsid w:val="004C23CB"/>
    <w:rsid w:val="004C4B18"/>
    <w:rsid w:val="004C5298"/>
    <w:rsid w:val="004C6D69"/>
    <w:rsid w:val="004D0CC6"/>
    <w:rsid w:val="004D0D3F"/>
    <w:rsid w:val="004D1476"/>
    <w:rsid w:val="004D2CCF"/>
    <w:rsid w:val="004D3E33"/>
    <w:rsid w:val="004D579D"/>
    <w:rsid w:val="004D5A48"/>
    <w:rsid w:val="004D6190"/>
    <w:rsid w:val="004D675E"/>
    <w:rsid w:val="004D6A06"/>
    <w:rsid w:val="004E24D9"/>
    <w:rsid w:val="004E3A6A"/>
    <w:rsid w:val="004E6A4B"/>
    <w:rsid w:val="004F0E12"/>
    <w:rsid w:val="004F1927"/>
    <w:rsid w:val="004F2455"/>
    <w:rsid w:val="004F3AD6"/>
    <w:rsid w:val="004F420D"/>
    <w:rsid w:val="004F5B52"/>
    <w:rsid w:val="00501D16"/>
    <w:rsid w:val="00505344"/>
    <w:rsid w:val="00506156"/>
    <w:rsid w:val="00506B28"/>
    <w:rsid w:val="00506FD9"/>
    <w:rsid w:val="005105DA"/>
    <w:rsid w:val="00511674"/>
    <w:rsid w:val="00511BFF"/>
    <w:rsid w:val="00514CFE"/>
    <w:rsid w:val="00515C0D"/>
    <w:rsid w:val="00516A43"/>
    <w:rsid w:val="00516CA9"/>
    <w:rsid w:val="0052086A"/>
    <w:rsid w:val="00521048"/>
    <w:rsid w:val="0052160E"/>
    <w:rsid w:val="005217BB"/>
    <w:rsid w:val="00522380"/>
    <w:rsid w:val="00522D02"/>
    <w:rsid w:val="00523492"/>
    <w:rsid w:val="00526BCF"/>
    <w:rsid w:val="00526E20"/>
    <w:rsid w:val="005276CF"/>
    <w:rsid w:val="005316BF"/>
    <w:rsid w:val="00535A4D"/>
    <w:rsid w:val="0053716B"/>
    <w:rsid w:val="00540219"/>
    <w:rsid w:val="00541555"/>
    <w:rsid w:val="00541CDF"/>
    <w:rsid w:val="00543BDD"/>
    <w:rsid w:val="0054486F"/>
    <w:rsid w:val="0054538C"/>
    <w:rsid w:val="00547D8F"/>
    <w:rsid w:val="005501CB"/>
    <w:rsid w:val="005526BC"/>
    <w:rsid w:val="0055335B"/>
    <w:rsid w:val="0055440A"/>
    <w:rsid w:val="00556CCA"/>
    <w:rsid w:val="005572CC"/>
    <w:rsid w:val="005611CF"/>
    <w:rsid w:val="00561916"/>
    <w:rsid w:val="00563C4B"/>
    <w:rsid w:val="00566379"/>
    <w:rsid w:val="0056699D"/>
    <w:rsid w:val="00575D19"/>
    <w:rsid w:val="00581298"/>
    <w:rsid w:val="005813A3"/>
    <w:rsid w:val="00583D27"/>
    <w:rsid w:val="00586BB8"/>
    <w:rsid w:val="00587002"/>
    <w:rsid w:val="00587763"/>
    <w:rsid w:val="00590BBE"/>
    <w:rsid w:val="005918DF"/>
    <w:rsid w:val="00592367"/>
    <w:rsid w:val="00594B87"/>
    <w:rsid w:val="00594FFB"/>
    <w:rsid w:val="0059672D"/>
    <w:rsid w:val="005A0833"/>
    <w:rsid w:val="005A156A"/>
    <w:rsid w:val="005A484E"/>
    <w:rsid w:val="005A5F03"/>
    <w:rsid w:val="005A7AB4"/>
    <w:rsid w:val="005B029C"/>
    <w:rsid w:val="005B1401"/>
    <w:rsid w:val="005B3440"/>
    <w:rsid w:val="005B4007"/>
    <w:rsid w:val="005B50F8"/>
    <w:rsid w:val="005B6338"/>
    <w:rsid w:val="005C0905"/>
    <w:rsid w:val="005C16DD"/>
    <w:rsid w:val="005C3579"/>
    <w:rsid w:val="005C39D1"/>
    <w:rsid w:val="005C50FE"/>
    <w:rsid w:val="005C53E7"/>
    <w:rsid w:val="005D0EAA"/>
    <w:rsid w:val="005D3C6B"/>
    <w:rsid w:val="005D4829"/>
    <w:rsid w:val="005D6A54"/>
    <w:rsid w:val="005D6F65"/>
    <w:rsid w:val="005D7A02"/>
    <w:rsid w:val="005E0B9F"/>
    <w:rsid w:val="005E0C19"/>
    <w:rsid w:val="005E1D7B"/>
    <w:rsid w:val="005E27B2"/>
    <w:rsid w:val="005E2838"/>
    <w:rsid w:val="005E371E"/>
    <w:rsid w:val="005E40CD"/>
    <w:rsid w:val="005E4E4A"/>
    <w:rsid w:val="005E5CB8"/>
    <w:rsid w:val="005F0521"/>
    <w:rsid w:val="005F1218"/>
    <w:rsid w:val="005F185F"/>
    <w:rsid w:val="005F340D"/>
    <w:rsid w:val="005F3B5D"/>
    <w:rsid w:val="005F5624"/>
    <w:rsid w:val="005F5BA0"/>
    <w:rsid w:val="00601389"/>
    <w:rsid w:val="0060354A"/>
    <w:rsid w:val="00603BE2"/>
    <w:rsid w:val="00603F4E"/>
    <w:rsid w:val="00604E78"/>
    <w:rsid w:val="00605CAF"/>
    <w:rsid w:val="006112DF"/>
    <w:rsid w:val="0061457F"/>
    <w:rsid w:val="0061661F"/>
    <w:rsid w:val="006171C4"/>
    <w:rsid w:val="006200B2"/>
    <w:rsid w:val="00625FB1"/>
    <w:rsid w:val="00631489"/>
    <w:rsid w:val="00631E6A"/>
    <w:rsid w:val="0063447F"/>
    <w:rsid w:val="00635D75"/>
    <w:rsid w:val="00644DB8"/>
    <w:rsid w:val="00644F42"/>
    <w:rsid w:val="006457E8"/>
    <w:rsid w:val="006465E7"/>
    <w:rsid w:val="00651834"/>
    <w:rsid w:val="00652EE8"/>
    <w:rsid w:val="00654FB5"/>
    <w:rsid w:val="0065640B"/>
    <w:rsid w:val="00657153"/>
    <w:rsid w:val="00660277"/>
    <w:rsid w:val="0066120B"/>
    <w:rsid w:val="00661B92"/>
    <w:rsid w:val="0066277A"/>
    <w:rsid w:val="0066297E"/>
    <w:rsid w:val="0066340D"/>
    <w:rsid w:val="006638F6"/>
    <w:rsid w:val="00663FDF"/>
    <w:rsid w:val="00664207"/>
    <w:rsid w:val="00665ABF"/>
    <w:rsid w:val="0066646F"/>
    <w:rsid w:val="00667C54"/>
    <w:rsid w:val="006722D0"/>
    <w:rsid w:val="00672B19"/>
    <w:rsid w:val="00673A94"/>
    <w:rsid w:val="00675AC7"/>
    <w:rsid w:val="006766E3"/>
    <w:rsid w:val="00676745"/>
    <w:rsid w:val="00677073"/>
    <w:rsid w:val="0068149B"/>
    <w:rsid w:val="006817DC"/>
    <w:rsid w:val="006829F8"/>
    <w:rsid w:val="00687633"/>
    <w:rsid w:val="00690969"/>
    <w:rsid w:val="00692B78"/>
    <w:rsid w:val="00693311"/>
    <w:rsid w:val="00694809"/>
    <w:rsid w:val="00695B2B"/>
    <w:rsid w:val="006A0D65"/>
    <w:rsid w:val="006A0EB9"/>
    <w:rsid w:val="006A177E"/>
    <w:rsid w:val="006A1C91"/>
    <w:rsid w:val="006A1EBB"/>
    <w:rsid w:val="006A332D"/>
    <w:rsid w:val="006A4882"/>
    <w:rsid w:val="006A5D4E"/>
    <w:rsid w:val="006A7E67"/>
    <w:rsid w:val="006B0DFC"/>
    <w:rsid w:val="006B0FD6"/>
    <w:rsid w:val="006B1887"/>
    <w:rsid w:val="006B1F32"/>
    <w:rsid w:val="006B353E"/>
    <w:rsid w:val="006B4065"/>
    <w:rsid w:val="006B4126"/>
    <w:rsid w:val="006B574F"/>
    <w:rsid w:val="006B7C83"/>
    <w:rsid w:val="006C1215"/>
    <w:rsid w:val="006C122A"/>
    <w:rsid w:val="006C3E7C"/>
    <w:rsid w:val="006C48BF"/>
    <w:rsid w:val="006C568F"/>
    <w:rsid w:val="006C59A2"/>
    <w:rsid w:val="006C620F"/>
    <w:rsid w:val="006D05D5"/>
    <w:rsid w:val="006D0A88"/>
    <w:rsid w:val="006D1D10"/>
    <w:rsid w:val="006D5FBD"/>
    <w:rsid w:val="006D7D0A"/>
    <w:rsid w:val="006E3226"/>
    <w:rsid w:val="006E652F"/>
    <w:rsid w:val="006E6F6F"/>
    <w:rsid w:val="006E77DA"/>
    <w:rsid w:val="006F2DD4"/>
    <w:rsid w:val="006F2F55"/>
    <w:rsid w:val="006F3930"/>
    <w:rsid w:val="006F41BD"/>
    <w:rsid w:val="006F6295"/>
    <w:rsid w:val="006F68E3"/>
    <w:rsid w:val="006F703D"/>
    <w:rsid w:val="00701F9D"/>
    <w:rsid w:val="007041B1"/>
    <w:rsid w:val="0070442C"/>
    <w:rsid w:val="00705B15"/>
    <w:rsid w:val="007116AE"/>
    <w:rsid w:val="00714A19"/>
    <w:rsid w:val="00715244"/>
    <w:rsid w:val="007162AA"/>
    <w:rsid w:val="00720C54"/>
    <w:rsid w:val="007262ED"/>
    <w:rsid w:val="007341BB"/>
    <w:rsid w:val="00737CC4"/>
    <w:rsid w:val="007407D4"/>
    <w:rsid w:val="00741516"/>
    <w:rsid w:val="007455A1"/>
    <w:rsid w:val="0074625B"/>
    <w:rsid w:val="00750C42"/>
    <w:rsid w:val="00755B57"/>
    <w:rsid w:val="007573F5"/>
    <w:rsid w:val="007606E8"/>
    <w:rsid w:val="00760C80"/>
    <w:rsid w:val="00761C3C"/>
    <w:rsid w:val="00762F6D"/>
    <w:rsid w:val="00766987"/>
    <w:rsid w:val="00767580"/>
    <w:rsid w:val="007734D4"/>
    <w:rsid w:val="007740B1"/>
    <w:rsid w:val="00781839"/>
    <w:rsid w:val="00784638"/>
    <w:rsid w:val="00784C40"/>
    <w:rsid w:val="00785265"/>
    <w:rsid w:val="00786591"/>
    <w:rsid w:val="00786730"/>
    <w:rsid w:val="0078705F"/>
    <w:rsid w:val="00791A5E"/>
    <w:rsid w:val="00794AFD"/>
    <w:rsid w:val="00794CB1"/>
    <w:rsid w:val="00795A64"/>
    <w:rsid w:val="00795D7B"/>
    <w:rsid w:val="0079692D"/>
    <w:rsid w:val="0079697C"/>
    <w:rsid w:val="00796B1A"/>
    <w:rsid w:val="00797512"/>
    <w:rsid w:val="00797C44"/>
    <w:rsid w:val="007A29EA"/>
    <w:rsid w:val="007A55EC"/>
    <w:rsid w:val="007A5633"/>
    <w:rsid w:val="007A666C"/>
    <w:rsid w:val="007A6D15"/>
    <w:rsid w:val="007A7E18"/>
    <w:rsid w:val="007B1068"/>
    <w:rsid w:val="007B2AB7"/>
    <w:rsid w:val="007B36C8"/>
    <w:rsid w:val="007B4A71"/>
    <w:rsid w:val="007B6257"/>
    <w:rsid w:val="007B71BD"/>
    <w:rsid w:val="007B76AF"/>
    <w:rsid w:val="007C34B4"/>
    <w:rsid w:val="007C6F48"/>
    <w:rsid w:val="007D0142"/>
    <w:rsid w:val="007D26A4"/>
    <w:rsid w:val="007D2B1C"/>
    <w:rsid w:val="007D5366"/>
    <w:rsid w:val="007D6AB0"/>
    <w:rsid w:val="007E2384"/>
    <w:rsid w:val="007E3D93"/>
    <w:rsid w:val="007E4FA5"/>
    <w:rsid w:val="007E765F"/>
    <w:rsid w:val="007F192B"/>
    <w:rsid w:val="007F2950"/>
    <w:rsid w:val="007F296E"/>
    <w:rsid w:val="007F2A96"/>
    <w:rsid w:val="007F443A"/>
    <w:rsid w:val="0080209E"/>
    <w:rsid w:val="00805DE6"/>
    <w:rsid w:val="00806D03"/>
    <w:rsid w:val="00806FF8"/>
    <w:rsid w:val="00810B21"/>
    <w:rsid w:val="008110A1"/>
    <w:rsid w:val="0081289A"/>
    <w:rsid w:val="008142F4"/>
    <w:rsid w:val="00814DB7"/>
    <w:rsid w:val="00815537"/>
    <w:rsid w:val="00817BAD"/>
    <w:rsid w:val="008200D5"/>
    <w:rsid w:val="00820E1F"/>
    <w:rsid w:val="00821F72"/>
    <w:rsid w:val="0082249E"/>
    <w:rsid w:val="00825FDB"/>
    <w:rsid w:val="0083029E"/>
    <w:rsid w:val="00831BB4"/>
    <w:rsid w:val="00831FA2"/>
    <w:rsid w:val="00832EB1"/>
    <w:rsid w:val="00832F1B"/>
    <w:rsid w:val="00834939"/>
    <w:rsid w:val="00834AF1"/>
    <w:rsid w:val="008353F4"/>
    <w:rsid w:val="0083563B"/>
    <w:rsid w:val="00836CA1"/>
    <w:rsid w:val="00837A74"/>
    <w:rsid w:val="0084246A"/>
    <w:rsid w:val="0084439C"/>
    <w:rsid w:val="008478B8"/>
    <w:rsid w:val="0084798F"/>
    <w:rsid w:val="00850FDB"/>
    <w:rsid w:val="00851043"/>
    <w:rsid w:val="008525BD"/>
    <w:rsid w:val="00853F90"/>
    <w:rsid w:val="00855358"/>
    <w:rsid w:val="00860403"/>
    <w:rsid w:val="00862251"/>
    <w:rsid w:val="0086620A"/>
    <w:rsid w:val="0087163D"/>
    <w:rsid w:val="008724C8"/>
    <w:rsid w:val="00872CF6"/>
    <w:rsid w:val="00873201"/>
    <w:rsid w:val="0087321B"/>
    <w:rsid w:val="00873C64"/>
    <w:rsid w:val="008744AB"/>
    <w:rsid w:val="0087476B"/>
    <w:rsid w:val="008819B2"/>
    <w:rsid w:val="00881B63"/>
    <w:rsid w:val="00881B80"/>
    <w:rsid w:val="00881FD2"/>
    <w:rsid w:val="008822CE"/>
    <w:rsid w:val="0088396E"/>
    <w:rsid w:val="00887172"/>
    <w:rsid w:val="00887F2A"/>
    <w:rsid w:val="00892DD1"/>
    <w:rsid w:val="00893DA6"/>
    <w:rsid w:val="0089478E"/>
    <w:rsid w:val="00894BC1"/>
    <w:rsid w:val="008953D3"/>
    <w:rsid w:val="00897947"/>
    <w:rsid w:val="008A07E8"/>
    <w:rsid w:val="008A2CFB"/>
    <w:rsid w:val="008B230F"/>
    <w:rsid w:val="008B25DE"/>
    <w:rsid w:val="008B58A6"/>
    <w:rsid w:val="008C04B6"/>
    <w:rsid w:val="008C052D"/>
    <w:rsid w:val="008C1153"/>
    <w:rsid w:val="008C66D6"/>
    <w:rsid w:val="008D14D4"/>
    <w:rsid w:val="008D32DF"/>
    <w:rsid w:val="008D3523"/>
    <w:rsid w:val="008D4435"/>
    <w:rsid w:val="008D542E"/>
    <w:rsid w:val="008D6069"/>
    <w:rsid w:val="008D66E8"/>
    <w:rsid w:val="008D69A2"/>
    <w:rsid w:val="008D7659"/>
    <w:rsid w:val="008E1D15"/>
    <w:rsid w:val="008E2F4B"/>
    <w:rsid w:val="008E7064"/>
    <w:rsid w:val="008F1146"/>
    <w:rsid w:val="008F1566"/>
    <w:rsid w:val="008F4236"/>
    <w:rsid w:val="008F5B57"/>
    <w:rsid w:val="008F5C90"/>
    <w:rsid w:val="008F7974"/>
    <w:rsid w:val="0090052B"/>
    <w:rsid w:val="00901E0D"/>
    <w:rsid w:val="0090203B"/>
    <w:rsid w:val="009039FC"/>
    <w:rsid w:val="00903AEF"/>
    <w:rsid w:val="00903C35"/>
    <w:rsid w:val="009048D2"/>
    <w:rsid w:val="00904B03"/>
    <w:rsid w:val="00905030"/>
    <w:rsid w:val="00905456"/>
    <w:rsid w:val="00906CCB"/>
    <w:rsid w:val="009073E4"/>
    <w:rsid w:val="00907EFD"/>
    <w:rsid w:val="00911F7E"/>
    <w:rsid w:val="00912E5C"/>
    <w:rsid w:val="009138E4"/>
    <w:rsid w:val="00913C2B"/>
    <w:rsid w:val="009141C9"/>
    <w:rsid w:val="00914F62"/>
    <w:rsid w:val="00915EB5"/>
    <w:rsid w:val="00917505"/>
    <w:rsid w:val="00923243"/>
    <w:rsid w:val="00923C9E"/>
    <w:rsid w:val="00923CD9"/>
    <w:rsid w:val="0092409D"/>
    <w:rsid w:val="009243CC"/>
    <w:rsid w:val="009259DC"/>
    <w:rsid w:val="0092676F"/>
    <w:rsid w:val="009306B7"/>
    <w:rsid w:val="0093121C"/>
    <w:rsid w:val="00931E4C"/>
    <w:rsid w:val="0093299F"/>
    <w:rsid w:val="00933115"/>
    <w:rsid w:val="0093526D"/>
    <w:rsid w:val="00936087"/>
    <w:rsid w:val="00937EF9"/>
    <w:rsid w:val="00940084"/>
    <w:rsid w:val="00940454"/>
    <w:rsid w:val="00941153"/>
    <w:rsid w:val="00941207"/>
    <w:rsid w:val="009415E2"/>
    <w:rsid w:val="00943D51"/>
    <w:rsid w:val="00944BCB"/>
    <w:rsid w:val="0094545A"/>
    <w:rsid w:val="00945FCF"/>
    <w:rsid w:val="0094705D"/>
    <w:rsid w:val="009518F2"/>
    <w:rsid w:val="00952668"/>
    <w:rsid w:val="00956EB1"/>
    <w:rsid w:val="00960052"/>
    <w:rsid w:val="009611B6"/>
    <w:rsid w:val="00961DF0"/>
    <w:rsid w:val="00962DEB"/>
    <w:rsid w:val="00963DB9"/>
    <w:rsid w:val="00964F97"/>
    <w:rsid w:val="009654A6"/>
    <w:rsid w:val="00965DF7"/>
    <w:rsid w:val="009664FC"/>
    <w:rsid w:val="00971124"/>
    <w:rsid w:val="00972F02"/>
    <w:rsid w:val="00977654"/>
    <w:rsid w:val="009810A9"/>
    <w:rsid w:val="00982264"/>
    <w:rsid w:val="009826A5"/>
    <w:rsid w:val="00983F77"/>
    <w:rsid w:val="00986494"/>
    <w:rsid w:val="00986C53"/>
    <w:rsid w:val="0098780E"/>
    <w:rsid w:val="009920F9"/>
    <w:rsid w:val="009930B5"/>
    <w:rsid w:val="009944B1"/>
    <w:rsid w:val="00994B6C"/>
    <w:rsid w:val="00995353"/>
    <w:rsid w:val="009956BD"/>
    <w:rsid w:val="00997240"/>
    <w:rsid w:val="00997671"/>
    <w:rsid w:val="00997C72"/>
    <w:rsid w:val="009A0DD8"/>
    <w:rsid w:val="009A15BD"/>
    <w:rsid w:val="009A505A"/>
    <w:rsid w:val="009A584E"/>
    <w:rsid w:val="009A679A"/>
    <w:rsid w:val="009B013A"/>
    <w:rsid w:val="009B09DF"/>
    <w:rsid w:val="009B1956"/>
    <w:rsid w:val="009B1F42"/>
    <w:rsid w:val="009B1F5B"/>
    <w:rsid w:val="009B2E08"/>
    <w:rsid w:val="009B3F50"/>
    <w:rsid w:val="009C07DF"/>
    <w:rsid w:val="009C2F10"/>
    <w:rsid w:val="009C3488"/>
    <w:rsid w:val="009C3BD5"/>
    <w:rsid w:val="009C45FB"/>
    <w:rsid w:val="009C5083"/>
    <w:rsid w:val="009C5614"/>
    <w:rsid w:val="009C5C31"/>
    <w:rsid w:val="009C7B0B"/>
    <w:rsid w:val="009D0424"/>
    <w:rsid w:val="009D0C54"/>
    <w:rsid w:val="009D0F31"/>
    <w:rsid w:val="009D167E"/>
    <w:rsid w:val="009D2705"/>
    <w:rsid w:val="009D2F7F"/>
    <w:rsid w:val="009D43A4"/>
    <w:rsid w:val="009D5C11"/>
    <w:rsid w:val="009D6415"/>
    <w:rsid w:val="009D6C82"/>
    <w:rsid w:val="009D79C0"/>
    <w:rsid w:val="009E2BDE"/>
    <w:rsid w:val="009E2F0E"/>
    <w:rsid w:val="009E73B4"/>
    <w:rsid w:val="009F13FC"/>
    <w:rsid w:val="009F7C7F"/>
    <w:rsid w:val="009F7E84"/>
    <w:rsid w:val="00A01ACE"/>
    <w:rsid w:val="00A024DD"/>
    <w:rsid w:val="00A02F36"/>
    <w:rsid w:val="00A048BA"/>
    <w:rsid w:val="00A067B7"/>
    <w:rsid w:val="00A06AC7"/>
    <w:rsid w:val="00A112D9"/>
    <w:rsid w:val="00A1264A"/>
    <w:rsid w:val="00A1427A"/>
    <w:rsid w:val="00A14332"/>
    <w:rsid w:val="00A1513C"/>
    <w:rsid w:val="00A153CC"/>
    <w:rsid w:val="00A15F0D"/>
    <w:rsid w:val="00A17184"/>
    <w:rsid w:val="00A17A5D"/>
    <w:rsid w:val="00A2072A"/>
    <w:rsid w:val="00A23C72"/>
    <w:rsid w:val="00A269E3"/>
    <w:rsid w:val="00A27D8A"/>
    <w:rsid w:val="00A30152"/>
    <w:rsid w:val="00A40AC6"/>
    <w:rsid w:val="00A40F0C"/>
    <w:rsid w:val="00A430A6"/>
    <w:rsid w:val="00A43EB5"/>
    <w:rsid w:val="00A4670D"/>
    <w:rsid w:val="00A506B2"/>
    <w:rsid w:val="00A51522"/>
    <w:rsid w:val="00A515F5"/>
    <w:rsid w:val="00A576A5"/>
    <w:rsid w:val="00A61D19"/>
    <w:rsid w:val="00A63E05"/>
    <w:rsid w:val="00A645B5"/>
    <w:rsid w:val="00A64ED9"/>
    <w:rsid w:val="00A650F6"/>
    <w:rsid w:val="00A6543B"/>
    <w:rsid w:val="00A65F95"/>
    <w:rsid w:val="00A67196"/>
    <w:rsid w:val="00A70F0D"/>
    <w:rsid w:val="00A7635F"/>
    <w:rsid w:val="00A772B1"/>
    <w:rsid w:val="00A7790C"/>
    <w:rsid w:val="00A83B22"/>
    <w:rsid w:val="00A83D3D"/>
    <w:rsid w:val="00A84B04"/>
    <w:rsid w:val="00A86571"/>
    <w:rsid w:val="00A87E19"/>
    <w:rsid w:val="00A87EB1"/>
    <w:rsid w:val="00A93CB7"/>
    <w:rsid w:val="00A94AE8"/>
    <w:rsid w:val="00A9507F"/>
    <w:rsid w:val="00A95B73"/>
    <w:rsid w:val="00A961FB"/>
    <w:rsid w:val="00AA1323"/>
    <w:rsid w:val="00AA3581"/>
    <w:rsid w:val="00AA622C"/>
    <w:rsid w:val="00AA729E"/>
    <w:rsid w:val="00AA7732"/>
    <w:rsid w:val="00AB2101"/>
    <w:rsid w:val="00AB33D2"/>
    <w:rsid w:val="00AB43A3"/>
    <w:rsid w:val="00AB4DA3"/>
    <w:rsid w:val="00AB5156"/>
    <w:rsid w:val="00AB6F7A"/>
    <w:rsid w:val="00AB732E"/>
    <w:rsid w:val="00AC0AB1"/>
    <w:rsid w:val="00AC1AF5"/>
    <w:rsid w:val="00AC1E93"/>
    <w:rsid w:val="00AC2B94"/>
    <w:rsid w:val="00AC3654"/>
    <w:rsid w:val="00AC55B5"/>
    <w:rsid w:val="00AC5E94"/>
    <w:rsid w:val="00AC61D2"/>
    <w:rsid w:val="00AC733A"/>
    <w:rsid w:val="00AD08E0"/>
    <w:rsid w:val="00AD09F5"/>
    <w:rsid w:val="00AD4198"/>
    <w:rsid w:val="00AD4F03"/>
    <w:rsid w:val="00AD6BFE"/>
    <w:rsid w:val="00AE002E"/>
    <w:rsid w:val="00AE02CD"/>
    <w:rsid w:val="00AE0DAD"/>
    <w:rsid w:val="00AE0EB3"/>
    <w:rsid w:val="00AE111B"/>
    <w:rsid w:val="00AE2650"/>
    <w:rsid w:val="00AE3679"/>
    <w:rsid w:val="00AE404E"/>
    <w:rsid w:val="00AE44C3"/>
    <w:rsid w:val="00AE66D5"/>
    <w:rsid w:val="00AF13F4"/>
    <w:rsid w:val="00AF1F96"/>
    <w:rsid w:val="00AF512F"/>
    <w:rsid w:val="00B01245"/>
    <w:rsid w:val="00B02FB2"/>
    <w:rsid w:val="00B03672"/>
    <w:rsid w:val="00B06230"/>
    <w:rsid w:val="00B0679B"/>
    <w:rsid w:val="00B1143C"/>
    <w:rsid w:val="00B12DF1"/>
    <w:rsid w:val="00B14778"/>
    <w:rsid w:val="00B167A5"/>
    <w:rsid w:val="00B1795A"/>
    <w:rsid w:val="00B17B4E"/>
    <w:rsid w:val="00B17E22"/>
    <w:rsid w:val="00B20404"/>
    <w:rsid w:val="00B216F6"/>
    <w:rsid w:val="00B21783"/>
    <w:rsid w:val="00B21E93"/>
    <w:rsid w:val="00B2220B"/>
    <w:rsid w:val="00B240D9"/>
    <w:rsid w:val="00B24263"/>
    <w:rsid w:val="00B243B4"/>
    <w:rsid w:val="00B248E5"/>
    <w:rsid w:val="00B24D21"/>
    <w:rsid w:val="00B30729"/>
    <w:rsid w:val="00B30D70"/>
    <w:rsid w:val="00B32325"/>
    <w:rsid w:val="00B32D8D"/>
    <w:rsid w:val="00B341D2"/>
    <w:rsid w:val="00B36291"/>
    <w:rsid w:val="00B4200A"/>
    <w:rsid w:val="00B4531F"/>
    <w:rsid w:val="00B4567F"/>
    <w:rsid w:val="00B464C0"/>
    <w:rsid w:val="00B4685D"/>
    <w:rsid w:val="00B46C07"/>
    <w:rsid w:val="00B47458"/>
    <w:rsid w:val="00B47C3D"/>
    <w:rsid w:val="00B5114E"/>
    <w:rsid w:val="00B5134A"/>
    <w:rsid w:val="00B515F8"/>
    <w:rsid w:val="00B531B9"/>
    <w:rsid w:val="00B54B13"/>
    <w:rsid w:val="00B55178"/>
    <w:rsid w:val="00B56613"/>
    <w:rsid w:val="00B56EF5"/>
    <w:rsid w:val="00B61231"/>
    <w:rsid w:val="00B621CA"/>
    <w:rsid w:val="00B63701"/>
    <w:rsid w:val="00B63A4A"/>
    <w:rsid w:val="00B646B3"/>
    <w:rsid w:val="00B66589"/>
    <w:rsid w:val="00B67814"/>
    <w:rsid w:val="00B71FE3"/>
    <w:rsid w:val="00B74D13"/>
    <w:rsid w:val="00B74F0A"/>
    <w:rsid w:val="00B76D34"/>
    <w:rsid w:val="00B8014B"/>
    <w:rsid w:val="00B80348"/>
    <w:rsid w:val="00B80838"/>
    <w:rsid w:val="00B81340"/>
    <w:rsid w:val="00B83761"/>
    <w:rsid w:val="00B85682"/>
    <w:rsid w:val="00B91FE8"/>
    <w:rsid w:val="00B968FD"/>
    <w:rsid w:val="00B97683"/>
    <w:rsid w:val="00BA22A5"/>
    <w:rsid w:val="00BA25E4"/>
    <w:rsid w:val="00BA2B0E"/>
    <w:rsid w:val="00BA2D83"/>
    <w:rsid w:val="00BA32AF"/>
    <w:rsid w:val="00BA3AC2"/>
    <w:rsid w:val="00BA496F"/>
    <w:rsid w:val="00BA4996"/>
    <w:rsid w:val="00BA7F4A"/>
    <w:rsid w:val="00BB24D5"/>
    <w:rsid w:val="00BB3023"/>
    <w:rsid w:val="00BB5237"/>
    <w:rsid w:val="00BB539A"/>
    <w:rsid w:val="00BB5D1D"/>
    <w:rsid w:val="00BC10CC"/>
    <w:rsid w:val="00BC22FB"/>
    <w:rsid w:val="00BC55FA"/>
    <w:rsid w:val="00BC6CAE"/>
    <w:rsid w:val="00BD0121"/>
    <w:rsid w:val="00BD123F"/>
    <w:rsid w:val="00BD3EF7"/>
    <w:rsid w:val="00BD428B"/>
    <w:rsid w:val="00BD4671"/>
    <w:rsid w:val="00BD4725"/>
    <w:rsid w:val="00BE1B6A"/>
    <w:rsid w:val="00BE1BEB"/>
    <w:rsid w:val="00BE5148"/>
    <w:rsid w:val="00BF0513"/>
    <w:rsid w:val="00BF1005"/>
    <w:rsid w:val="00BF144D"/>
    <w:rsid w:val="00BF1774"/>
    <w:rsid w:val="00BF244C"/>
    <w:rsid w:val="00BF2593"/>
    <w:rsid w:val="00BF29E2"/>
    <w:rsid w:val="00BF2FED"/>
    <w:rsid w:val="00BF3F63"/>
    <w:rsid w:val="00BF4796"/>
    <w:rsid w:val="00BF6DB3"/>
    <w:rsid w:val="00BF702A"/>
    <w:rsid w:val="00BF7A5A"/>
    <w:rsid w:val="00C00C72"/>
    <w:rsid w:val="00C02793"/>
    <w:rsid w:val="00C049ED"/>
    <w:rsid w:val="00C04CEA"/>
    <w:rsid w:val="00C05895"/>
    <w:rsid w:val="00C1011F"/>
    <w:rsid w:val="00C127A4"/>
    <w:rsid w:val="00C129D5"/>
    <w:rsid w:val="00C14D13"/>
    <w:rsid w:val="00C16A22"/>
    <w:rsid w:val="00C16F53"/>
    <w:rsid w:val="00C20785"/>
    <w:rsid w:val="00C22ACD"/>
    <w:rsid w:val="00C22CC8"/>
    <w:rsid w:val="00C23EE0"/>
    <w:rsid w:val="00C27030"/>
    <w:rsid w:val="00C27DC6"/>
    <w:rsid w:val="00C308BD"/>
    <w:rsid w:val="00C33890"/>
    <w:rsid w:val="00C34347"/>
    <w:rsid w:val="00C353DD"/>
    <w:rsid w:val="00C35AD3"/>
    <w:rsid w:val="00C37F6A"/>
    <w:rsid w:val="00C40BB1"/>
    <w:rsid w:val="00C41589"/>
    <w:rsid w:val="00C418E8"/>
    <w:rsid w:val="00C41EF6"/>
    <w:rsid w:val="00C42A6A"/>
    <w:rsid w:val="00C449C6"/>
    <w:rsid w:val="00C45E64"/>
    <w:rsid w:val="00C4687F"/>
    <w:rsid w:val="00C50FDA"/>
    <w:rsid w:val="00C53B1E"/>
    <w:rsid w:val="00C54811"/>
    <w:rsid w:val="00C55416"/>
    <w:rsid w:val="00C55F78"/>
    <w:rsid w:val="00C56DDD"/>
    <w:rsid w:val="00C5750E"/>
    <w:rsid w:val="00C57B4E"/>
    <w:rsid w:val="00C57B85"/>
    <w:rsid w:val="00C62BCB"/>
    <w:rsid w:val="00C63302"/>
    <w:rsid w:val="00C65064"/>
    <w:rsid w:val="00C6634C"/>
    <w:rsid w:val="00C66B1E"/>
    <w:rsid w:val="00C67602"/>
    <w:rsid w:val="00C74699"/>
    <w:rsid w:val="00C7526B"/>
    <w:rsid w:val="00C75978"/>
    <w:rsid w:val="00C77EFA"/>
    <w:rsid w:val="00C813D6"/>
    <w:rsid w:val="00C81A98"/>
    <w:rsid w:val="00C86259"/>
    <w:rsid w:val="00C90F51"/>
    <w:rsid w:val="00C91B57"/>
    <w:rsid w:val="00C93842"/>
    <w:rsid w:val="00C94E64"/>
    <w:rsid w:val="00C965D9"/>
    <w:rsid w:val="00C967A2"/>
    <w:rsid w:val="00C97CB3"/>
    <w:rsid w:val="00CA1F8D"/>
    <w:rsid w:val="00CA391A"/>
    <w:rsid w:val="00CA5E43"/>
    <w:rsid w:val="00CA611F"/>
    <w:rsid w:val="00CA7260"/>
    <w:rsid w:val="00CA7773"/>
    <w:rsid w:val="00CB232C"/>
    <w:rsid w:val="00CB23F6"/>
    <w:rsid w:val="00CB2413"/>
    <w:rsid w:val="00CB5843"/>
    <w:rsid w:val="00CB6415"/>
    <w:rsid w:val="00CC0333"/>
    <w:rsid w:val="00CC1024"/>
    <w:rsid w:val="00CC19F6"/>
    <w:rsid w:val="00CC333C"/>
    <w:rsid w:val="00CC5442"/>
    <w:rsid w:val="00CC6802"/>
    <w:rsid w:val="00CD0B29"/>
    <w:rsid w:val="00CD1767"/>
    <w:rsid w:val="00CD2B5E"/>
    <w:rsid w:val="00CD465B"/>
    <w:rsid w:val="00CD737F"/>
    <w:rsid w:val="00CD7774"/>
    <w:rsid w:val="00CE3BD9"/>
    <w:rsid w:val="00CE4D50"/>
    <w:rsid w:val="00CE6EEA"/>
    <w:rsid w:val="00CE7231"/>
    <w:rsid w:val="00CE75D2"/>
    <w:rsid w:val="00CE7864"/>
    <w:rsid w:val="00CF0A5A"/>
    <w:rsid w:val="00CF5335"/>
    <w:rsid w:val="00CF66E1"/>
    <w:rsid w:val="00CF7453"/>
    <w:rsid w:val="00CF799A"/>
    <w:rsid w:val="00D0444B"/>
    <w:rsid w:val="00D15C3C"/>
    <w:rsid w:val="00D1653A"/>
    <w:rsid w:val="00D179E0"/>
    <w:rsid w:val="00D17E35"/>
    <w:rsid w:val="00D20568"/>
    <w:rsid w:val="00D20672"/>
    <w:rsid w:val="00D2067C"/>
    <w:rsid w:val="00D2143F"/>
    <w:rsid w:val="00D21E43"/>
    <w:rsid w:val="00D222CB"/>
    <w:rsid w:val="00D22E1E"/>
    <w:rsid w:val="00D23901"/>
    <w:rsid w:val="00D23902"/>
    <w:rsid w:val="00D25E6A"/>
    <w:rsid w:val="00D2629D"/>
    <w:rsid w:val="00D26916"/>
    <w:rsid w:val="00D26ED4"/>
    <w:rsid w:val="00D27FFD"/>
    <w:rsid w:val="00D3015B"/>
    <w:rsid w:val="00D31AFA"/>
    <w:rsid w:val="00D325E6"/>
    <w:rsid w:val="00D32AE0"/>
    <w:rsid w:val="00D350A6"/>
    <w:rsid w:val="00D4117C"/>
    <w:rsid w:val="00D4381F"/>
    <w:rsid w:val="00D44CA9"/>
    <w:rsid w:val="00D46609"/>
    <w:rsid w:val="00D4769C"/>
    <w:rsid w:val="00D47B31"/>
    <w:rsid w:val="00D47D3D"/>
    <w:rsid w:val="00D5026B"/>
    <w:rsid w:val="00D533BB"/>
    <w:rsid w:val="00D53F0E"/>
    <w:rsid w:val="00D55926"/>
    <w:rsid w:val="00D60BE6"/>
    <w:rsid w:val="00D61289"/>
    <w:rsid w:val="00D61B50"/>
    <w:rsid w:val="00D63DE6"/>
    <w:rsid w:val="00D64166"/>
    <w:rsid w:val="00D643B1"/>
    <w:rsid w:val="00D663B1"/>
    <w:rsid w:val="00D70635"/>
    <w:rsid w:val="00D71A0B"/>
    <w:rsid w:val="00D720AA"/>
    <w:rsid w:val="00D760FF"/>
    <w:rsid w:val="00D774B1"/>
    <w:rsid w:val="00D7766F"/>
    <w:rsid w:val="00D81538"/>
    <w:rsid w:val="00D8214D"/>
    <w:rsid w:val="00D82767"/>
    <w:rsid w:val="00D844E3"/>
    <w:rsid w:val="00D85256"/>
    <w:rsid w:val="00D85A50"/>
    <w:rsid w:val="00D868A3"/>
    <w:rsid w:val="00D87807"/>
    <w:rsid w:val="00D87B87"/>
    <w:rsid w:val="00D916F7"/>
    <w:rsid w:val="00D96025"/>
    <w:rsid w:val="00D961C5"/>
    <w:rsid w:val="00D96306"/>
    <w:rsid w:val="00D97DD7"/>
    <w:rsid w:val="00DA0AA1"/>
    <w:rsid w:val="00DA1214"/>
    <w:rsid w:val="00DA2722"/>
    <w:rsid w:val="00DA39E1"/>
    <w:rsid w:val="00DA41E6"/>
    <w:rsid w:val="00DA454F"/>
    <w:rsid w:val="00DA54E8"/>
    <w:rsid w:val="00DA58DE"/>
    <w:rsid w:val="00DA714F"/>
    <w:rsid w:val="00DB09B3"/>
    <w:rsid w:val="00DB0A3E"/>
    <w:rsid w:val="00DB176C"/>
    <w:rsid w:val="00DB5621"/>
    <w:rsid w:val="00DB630E"/>
    <w:rsid w:val="00DB76ED"/>
    <w:rsid w:val="00DB7996"/>
    <w:rsid w:val="00DB7C06"/>
    <w:rsid w:val="00DC1DF5"/>
    <w:rsid w:val="00DC2620"/>
    <w:rsid w:val="00DC3250"/>
    <w:rsid w:val="00DC4951"/>
    <w:rsid w:val="00DC6060"/>
    <w:rsid w:val="00DC68CB"/>
    <w:rsid w:val="00DC73C3"/>
    <w:rsid w:val="00DC74BF"/>
    <w:rsid w:val="00DC7580"/>
    <w:rsid w:val="00DD03F3"/>
    <w:rsid w:val="00DD47D1"/>
    <w:rsid w:val="00DD5C45"/>
    <w:rsid w:val="00DD7B7D"/>
    <w:rsid w:val="00DE22ED"/>
    <w:rsid w:val="00DE3D54"/>
    <w:rsid w:val="00DF258E"/>
    <w:rsid w:val="00DF4E20"/>
    <w:rsid w:val="00DF735C"/>
    <w:rsid w:val="00DF7B61"/>
    <w:rsid w:val="00DF7D6E"/>
    <w:rsid w:val="00DF7DB7"/>
    <w:rsid w:val="00DF7F3A"/>
    <w:rsid w:val="00E01E0D"/>
    <w:rsid w:val="00E03949"/>
    <w:rsid w:val="00E0549D"/>
    <w:rsid w:val="00E05743"/>
    <w:rsid w:val="00E059D0"/>
    <w:rsid w:val="00E05E6B"/>
    <w:rsid w:val="00E0654C"/>
    <w:rsid w:val="00E102C5"/>
    <w:rsid w:val="00E111B1"/>
    <w:rsid w:val="00E113C2"/>
    <w:rsid w:val="00E11B60"/>
    <w:rsid w:val="00E11DB9"/>
    <w:rsid w:val="00E15EF9"/>
    <w:rsid w:val="00E164B3"/>
    <w:rsid w:val="00E1662E"/>
    <w:rsid w:val="00E1693D"/>
    <w:rsid w:val="00E171AF"/>
    <w:rsid w:val="00E17A6A"/>
    <w:rsid w:val="00E215BB"/>
    <w:rsid w:val="00E22ADB"/>
    <w:rsid w:val="00E22D65"/>
    <w:rsid w:val="00E24094"/>
    <w:rsid w:val="00E240B0"/>
    <w:rsid w:val="00E3100A"/>
    <w:rsid w:val="00E315F3"/>
    <w:rsid w:val="00E31AA9"/>
    <w:rsid w:val="00E3248A"/>
    <w:rsid w:val="00E3248E"/>
    <w:rsid w:val="00E333F2"/>
    <w:rsid w:val="00E33BB7"/>
    <w:rsid w:val="00E34A5E"/>
    <w:rsid w:val="00E3545E"/>
    <w:rsid w:val="00E3548B"/>
    <w:rsid w:val="00E373F9"/>
    <w:rsid w:val="00E37A4E"/>
    <w:rsid w:val="00E37EE8"/>
    <w:rsid w:val="00E402CA"/>
    <w:rsid w:val="00E40765"/>
    <w:rsid w:val="00E4154A"/>
    <w:rsid w:val="00E416BA"/>
    <w:rsid w:val="00E42048"/>
    <w:rsid w:val="00E424F6"/>
    <w:rsid w:val="00E431D7"/>
    <w:rsid w:val="00E452B9"/>
    <w:rsid w:val="00E46594"/>
    <w:rsid w:val="00E46EE5"/>
    <w:rsid w:val="00E524A3"/>
    <w:rsid w:val="00E5290C"/>
    <w:rsid w:val="00E5351E"/>
    <w:rsid w:val="00E5361A"/>
    <w:rsid w:val="00E5371C"/>
    <w:rsid w:val="00E55AF8"/>
    <w:rsid w:val="00E55B1E"/>
    <w:rsid w:val="00E55FE2"/>
    <w:rsid w:val="00E565A8"/>
    <w:rsid w:val="00E57250"/>
    <w:rsid w:val="00E62CE3"/>
    <w:rsid w:val="00E636C6"/>
    <w:rsid w:val="00E64DE0"/>
    <w:rsid w:val="00E65AC9"/>
    <w:rsid w:val="00E662E7"/>
    <w:rsid w:val="00E67356"/>
    <w:rsid w:val="00E72927"/>
    <w:rsid w:val="00E7635A"/>
    <w:rsid w:val="00E77071"/>
    <w:rsid w:val="00E77A9D"/>
    <w:rsid w:val="00E822FF"/>
    <w:rsid w:val="00E827B6"/>
    <w:rsid w:val="00E82CD1"/>
    <w:rsid w:val="00E83D22"/>
    <w:rsid w:val="00E83E21"/>
    <w:rsid w:val="00E8563F"/>
    <w:rsid w:val="00E8661E"/>
    <w:rsid w:val="00E86D0F"/>
    <w:rsid w:val="00E900C8"/>
    <w:rsid w:val="00E91A62"/>
    <w:rsid w:val="00E94928"/>
    <w:rsid w:val="00E97BAB"/>
    <w:rsid w:val="00EA01BF"/>
    <w:rsid w:val="00EA02CF"/>
    <w:rsid w:val="00EA0762"/>
    <w:rsid w:val="00EA218B"/>
    <w:rsid w:val="00EA5D29"/>
    <w:rsid w:val="00EB15B8"/>
    <w:rsid w:val="00EB327C"/>
    <w:rsid w:val="00EB6224"/>
    <w:rsid w:val="00EB6370"/>
    <w:rsid w:val="00EB742D"/>
    <w:rsid w:val="00EB7F66"/>
    <w:rsid w:val="00EC08A2"/>
    <w:rsid w:val="00EC49E9"/>
    <w:rsid w:val="00EC51FB"/>
    <w:rsid w:val="00EC5E80"/>
    <w:rsid w:val="00EC6E0F"/>
    <w:rsid w:val="00ED1567"/>
    <w:rsid w:val="00ED2E5A"/>
    <w:rsid w:val="00ED5226"/>
    <w:rsid w:val="00ED66E6"/>
    <w:rsid w:val="00ED7A57"/>
    <w:rsid w:val="00EE2B7D"/>
    <w:rsid w:val="00EE2D6E"/>
    <w:rsid w:val="00EE4707"/>
    <w:rsid w:val="00EE4B57"/>
    <w:rsid w:val="00EE52FE"/>
    <w:rsid w:val="00EE6173"/>
    <w:rsid w:val="00EE6920"/>
    <w:rsid w:val="00EF0E38"/>
    <w:rsid w:val="00EF119C"/>
    <w:rsid w:val="00EF1573"/>
    <w:rsid w:val="00EF2FA6"/>
    <w:rsid w:val="00EF3DDE"/>
    <w:rsid w:val="00EF4309"/>
    <w:rsid w:val="00EF4A1B"/>
    <w:rsid w:val="00EF6445"/>
    <w:rsid w:val="00EF68B7"/>
    <w:rsid w:val="00F035F0"/>
    <w:rsid w:val="00F06408"/>
    <w:rsid w:val="00F0642F"/>
    <w:rsid w:val="00F07663"/>
    <w:rsid w:val="00F10594"/>
    <w:rsid w:val="00F11D0C"/>
    <w:rsid w:val="00F1215B"/>
    <w:rsid w:val="00F1262F"/>
    <w:rsid w:val="00F12CA1"/>
    <w:rsid w:val="00F13377"/>
    <w:rsid w:val="00F13F0E"/>
    <w:rsid w:val="00F15DCD"/>
    <w:rsid w:val="00F1653D"/>
    <w:rsid w:val="00F16BC6"/>
    <w:rsid w:val="00F2040D"/>
    <w:rsid w:val="00F2126E"/>
    <w:rsid w:val="00F21A2B"/>
    <w:rsid w:val="00F21BA0"/>
    <w:rsid w:val="00F235FA"/>
    <w:rsid w:val="00F24930"/>
    <w:rsid w:val="00F25B34"/>
    <w:rsid w:val="00F263A2"/>
    <w:rsid w:val="00F3036E"/>
    <w:rsid w:val="00F33F08"/>
    <w:rsid w:val="00F340AC"/>
    <w:rsid w:val="00F34CA5"/>
    <w:rsid w:val="00F36EA0"/>
    <w:rsid w:val="00F37C98"/>
    <w:rsid w:val="00F41CEC"/>
    <w:rsid w:val="00F43CAC"/>
    <w:rsid w:val="00F445E2"/>
    <w:rsid w:val="00F45966"/>
    <w:rsid w:val="00F50E7F"/>
    <w:rsid w:val="00F51BF0"/>
    <w:rsid w:val="00F52DF8"/>
    <w:rsid w:val="00F54136"/>
    <w:rsid w:val="00F55325"/>
    <w:rsid w:val="00F5618B"/>
    <w:rsid w:val="00F5727E"/>
    <w:rsid w:val="00F60931"/>
    <w:rsid w:val="00F6190C"/>
    <w:rsid w:val="00F6370F"/>
    <w:rsid w:val="00F638E0"/>
    <w:rsid w:val="00F641F5"/>
    <w:rsid w:val="00F66D96"/>
    <w:rsid w:val="00F67635"/>
    <w:rsid w:val="00F73949"/>
    <w:rsid w:val="00F75FB8"/>
    <w:rsid w:val="00F765AA"/>
    <w:rsid w:val="00F774C5"/>
    <w:rsid w:val="00F8144A"/>
    <w:rsid w:val="00F81588"/>
    <w:rsid w:val="00F81906"/>
    <w:rsid w:val="00F81991"/>
    <w:rsid w:val="00F82697"/>
    <w:rsid w:val="00F83AF2"/>
    <w:rsid w:val="00F84BD7"/>
    <w:rsid w:val="00F856E1"/>
    <w:rsid w:val="00F85990"/>
    <w:rsid w:val="00F870CC"/>
    <w:rsid w:val="00F87B55"/>
    <w:rsid w:val="00F87F3B"/>
    <w:rsid w:val="00F90232"/>
    <w:rsid w:val="00F91C3F"/>
    <w:rsid w:val="00F91FB4"/>
    <w:rsid w:val="00F94935"/>
    <w:rsid w:val="00FA0F56"/>
    <w:rsid w:val="00FA1C12"/>
    <w:rsid w:val="00FA44F3"/>
    <w:rsid w:val="00FA4F6D"/>
    <w:rsid w:val="00FA5BB9"/>
    <w:rsid w:val="00FA5F54"/>
    <w:rsid w:val="00FA6E94"/>
    <w:rsid w:val="00FB0908"/>
    <w:rsid w:val="00FB1A2D"/>
    <w:rsid w:val="00FB1A4E"/>
    <w:rsid w:val="00FB25EF"/>
    <w:rsid w:val="00FB33C9"/>
    <w:rsid w:val="00FB4872"/>
    <w:rsid w:val="00FB55AB"/>
    <w:rsid w:val="00FB7114"/>
    <w:rsid w:val="00FB782A"/>
    <w:rsid w:val="00FB782D"/>
    <w:rsid w:val="00FB7FD0"/>
    <w:rsid w:val="00FC156F"/>
    <w:rsid w:val="00FC201D"/>
    <w:rsid w:val="00FC2274"/>
    <w:rsid w:val="00FC4598"/>
    <w:rsid w:val="00FC5524"/>
    <w:rsid w:val="00FC754B"/>
    <w:rsid w:val="00FC7E5B"/>
    <w:rsid w:val="00FC7E74"/>
    <w:rsid w:val="00FD7BC9"/>
    <w:rsid w:val="00FE17DE"/>
    <w:rsid w:val="00FE1C0E"/>
    <w:rsid w:val="00FE229B"/>
    <w:rsid w:val="00FE24E1"/>
    <w:rsid w:val="00FE383B"/>
    <w:rsid w:val="00FE3F8A"/>
    <w:rsid w:val="00FF28D1"/>
    <w:rsid w:val="00FF37E9"/>
    <w:rsid w:val="00FF3EC8"/>
    <w:rsid w:val="00FF487D"/>
    <w:rsid w:val="00FF68E7"/>
    <w:rsid w:val="00FF72E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E127B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289A"/>
    <w:pPr>
      <w:widowControl w:val="0"/>
      <w:jc w:val="both"/>
    </w:pPr>
    <w:rPr>
      <w:rFonts w:ascii="Calibri" w:eastAsia="Times New Roman" w:hAnsi="Calibri" w:cs="Times New Roman"/>
      <w:kern w:val="2"/>
      <w:szCs w:val="22"/>
      <w:lang w:eastAsia="zh-CN"/>
    </w:rPr>
  </w:style>
  <w:style w:type="paragraph" w:styleId="1">
    <w:name w:val="heading 1"/>
    <w:basedOn w:val="a"/>
    <w:next w:val="a"/>
    <w:link w:val="1Char"/>
    <w:uiPriority w:val="9"/>
    <w:qFormat/>
    <w:rsid w:val="0081289A"/>
    <w:pPr>
      <w:keepNext/>
      <w:keepLines/>
      <w:spacing w:before="340" w:after="330"/>
      <w:outlineLvl w:val="0"/>
    </w:pPr>
    <w:rPr>
      <w:bCs/>
      <w:kern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81289A"/>
    <w:pPr>
      <w:keepNext/>
      <w:keepLines/>
      <w:spacing w:before="260" w:after="260"/>
      <w:outlineLvl w:val="1"/>
    </w:pPr>
    <w:rPr>
      <w:rFonts w:ascii="Cambria" w:hAnsi="Cambria"/>
      <w:bCs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81289A"/>
    <w:pPr>
      <w:keepNext/>
      <w:keepLines/>
      <w:spacing w:before="260" w:after="260"/>
      <w:jc w:val="left"/>
      <w:outlineLvl w:val="2"/>
    </w:pPr>
    <w:rPr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81289A"/>
    <w:rPr>
      <w:rFonts w:ascii="Calibri" w:eastAsia="Times New Roman" w:hAnsi="Calibri" w:cs="Times New Roman"/>
      <w:bCs/>
      <w:kern w:val="44"/>
      <w:szCs w:val="44"/>
      <w:lang w:eastAsia="zh-CN"/>
    </w:rPr>
  </w:style>
  <w:style w:type="character" w:customStyle="1" w:styleId="2Char">
    <w:name w:val="标题 2 Char"/>
    <w:basedOn w:val="a0"/>
    <w:link w:val="2"/>
    <w:uiPriority w:val="9"/>
    <w:rsid w:val="0081289A"/>
    <w:rPr>
      <w:rFonts w:ascii="Cambria" w:eastAsia="Times New Roman" w:hAnsi="Cambria" w:cs="Times New Roman"/>
      <w:bCs/>
      <w:kern w:val="2"/>
      <w:szCs w:val="32"/>
      <w:lang w:eastAsia="zh-CN"/>
    </w:rPr>
  </w:style>
  <w:style w:type="character" w:customStyle="1" w:styleId="3Char">
    <w:name w:val="标题 3 Char"/>
    <w:basedOn w:val="a0"/>
    <w:link w:val="3"/>
    <w:uiPriority w:val="9"/>
    <w:rsid w:val="0081289A"/>
    <w:rPr>
      <w:rFonts w:ascii="Calibri" w:eastAsia="Times New Roman" w:hAnsi="Calibri" w:cs="Times New Roman"/>
      <w:bCs/>
      <w:kern w:val="2"/>
      <w:szCs w:val="32"/>
      <w:lang w:eastAsia="zh-CN"/>
    </w:rPr>
  </w:style>
  <w:style w:type="paragraph" w:styleId="a3">
    <w:name w:val="Document Map"/>
    <w:basedOn w:val="a"/>
    <w:link w:val="Char"/>
    <w:uiPriority w:val="99"/>
    <w:unhideWhenUsed/>
    <w:rsid w:val="0081289A"/>
    <w:rPr>
      <w:rFonts w:ascii="宋体"/>
      <w:sz w:val="18"/>
      <w:szCs w:val="18"/>
    </w:rPr>
  </w:style>
  <w:style w:type="character" w:customStyle="1" w:styleId="Char">
    <w:name w:val="文档结构图 Char"/>
    <w:basedOn w:val="a0"/>
    <w:link w:val="a3"/>
    <w:uiPriority w:val="99"/>
    <w:rsid w:val="0081289A"/>
    <w:rPr>
      <w:rFonts w:ascii="宋体" w:eastAsia="Times New Roman" w:hAnsi="Calibri" w:cs="Times New Roman"/>
      <w:kern w:val="2"/>
      <w:sz w:val="18"/>
      <w:szCs w:val="18"/>
      <w:lang w:eastAsia="zh-CN"/>
    </w:rPr>
  </w:style>
  <w:style w:type="paragraph" w:styleId="a4">
    <w:name w:val="Balloon Text"/>
    <w:basedOn w:val="a"/>
    <w:link w:val="Char0"/>
    <w:uiPriority w:val="99"/>
    <w:unhideWhenUsed/>
    <w:rsid w:val="0081289A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rsid w:val="0081289A"/>
    <w:rPr>
      <w:rFonts w:ascii="Calibri" w:eastAsia="Times New Roman" w:hAnsi="Calibri" w:cs="Times New Roman"/>
      <w:kern w:val="2"/>
      <w:sz w:val="18"/>
      <w:szCs w:val="18"/>
      <w:lang w:eastAsia="zh-CN"/>
    </w:rPr>
  </w:style>
  <w:style w:type="paragraph" w:styleId="a5">
    <w:name w:val="footer"/>
    <w:basedOn w:val="a"/>
    <w:link w:val="Char1"/>
    <w:uiPriority w:val="99"/>
    <w:unhideWhenUsed/>
    <w:rsid w:val="0081289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81289A"/>
    <w:rPr>
      <w:rFonts w:ascii="Calibri" w:eastAsia="Times New Roman" w:hAnsi="Calibri" w:cs="Times New Roman"/>
      <w:kern w:val="2"/>
      <w:sz w:val="18"/>
      <w:szCs w:val="18"/>
      <w:lang w:eastAsia="zh-CN"/>
    </w:rPr>
  </w:style>
  <w:style w:type="paragraph" w:styleId="a6">
    <w:name w:val="header"/>
    <w:basedOn w:val="a"/>
    <w:link w:val="Char2"/>
    <w:unhideWhenUsed/>
    <w:rsid w:val="0081289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2">
    <w:name w:val="页眉 Char"/>
    <w:basedOn w:val="a0"/>
    <w:link w:val="a6"/>
    <w:rsid w:val="0081289A"/>
    <w:rPr>
      <w:rFonts w:ascii="Calibri" w:eastAsia="Times New Roman" w:hAnsi="Calibri" w:cs="Times New Roman"/>
      <w:kern w:val="2"/>
      <w:sz w:val="18"/>
      <w:szCs w:val="18"/>
      <w:lang w:eastAsia="zh-CN"/>
    </w:rPr>
  </w:style>
  <w:style w:type="paragraph" w:styleId="10">
    <w:name w:val="toc 1"/>
    <w:basedOn w:val="a"/>
    <w:next w:val="a"/>
    <w:uiPriority w:val="39"/>
    <w:unhideWhenUsed/>
    <w:rsid w:val="0081289A"/>
  </w:style>
  <w:style w:type="paragraph" w:styleId="20">
    <w:name w:val="toc 2"/>
    <w:basedOn w:val="a"/>
    <w:next w:val="a"/>
    <w:uiPriority w:val="39"/>
    <w:unhideWhenUsed/>
    <w:rsid w:val="0081289A"/>
    <w:pPr>
      <w:ind w:leftChars="200" w:left="420"/>
    </w:pPr>
  </w:style>
  <w:style w:type="paragraph" w:styleId="a7">
    <w:name w:val="Normal (Web)"/>
    <w:basedOn w:val="a"/>
    <w:uiPriority w:val="99"/>
    <w:unhideWhenUsed/>
    <w:rsid w:val="0081289A"/>
    <w:pPr>
      <w:widowControl/>
      <w:spacing w:before="100" w:beforeAutospacing="1" w:after="100" w:afterAutospacing="1"/>
      <w:jc w:val="left"/>
    </w:pPr>
    <w:rPr>
      <w:rFonts w:ascii="Times New Roman" w:hAnsi="Times New Roman"/>
      <w:kern w:val="0"/>
      <w:szCs w:val="24"/>
    </w:rPr>
  </w:style>
  <w:style w:type="paragraph" w:styleId="a8">
    <w:name w:val="Title"/>
    <w:basedOn w:val="a"/>
    <w:next w:val="a"/>
    <w:link w:val="Char3"/>
    <w:uiPriority w:val="10"/>
    <w:qFormat/>
    <w:rsid w:val="0081289A"/>
    <w:pPr>
      <w:spacing w:before="240" w:after="60"/>
      <w:jc w:val="center"/>
      <w:outlineLvl w:val="0"/>
    </w:pPr>
    <w:rPr>
      <w:rFonts w:ascii="Cambria" w:hAnsi="Cambria"/>
      <w:bCs/>
      <w:sz w:val="32"/>
      <w:szCs w:val="32"/>
    </w:rPr>
  </w:style>
  <w:style w:type="character" w:customStyle="1" w:styleId="Char3">
    <w:name w:val="标题 Char"/>
    <w:basedOn w:val="a0"/>
    <w:link w:val="a8"/>
    <w:uiPriority w:val="10"/>
    <w:rsid w:val="0081289A"/>
    <w:rPr>
      <w:rFonts w:ascii="Cambria" w:eastAsia="Times New Roman" w:hAnsi="Cambria" w:cs="Times New Roman"/>
      <w:bCs/>
      <w:kern w:val="2"/>
      <w:sz w:val="32"/>
      <w:szCs w:val="32"/>
      <w:lang w:eastAsia="zh-CN"/>
    </w:rPr>
  </w:style>
  <w:style w:type="character" w:styleId="a9">
    <w:name w:val="Hyperlink"/>
    <w:basedOn w:val="a0"/>
    <w:uiPriority w:val="99"/>
    <w:unhideWhenUsed/>
    <w:rsid w:val="0081289A"/>
    <w:rPr>
      <w:color w:val="0000FF"/>
      <w:u w:val="single"/>
    </w:rPr>
  </w:style>
  <w:style w:type="table" w:styleId="aa">
    <w:name w:val="Table Grid"/>
    <w:basedOn w:val="a1"/>
    <w:uiPriority w:val="59"/>
    <w:rsid w:val="0081289A"/>
    <w:rPr>
      <w:rFonts w:ascii="Times New Roman" w:eastAsia="宋体" w:hAnsi="Times New Roman" w:cs="Times New Roman"/>
      <w:sz w:val="20"/>
      <w:szCs w:val="20"/>
      <w:lang w:eastAsia="zh-C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EndNoteBibliography">
    <w:name w:val="EndNote Bibliography"/>
    <w:basedOn w:val="a"/>
    <w:link w:val="EndNoteBibliographyChar"/>
    <w:rsid w:val="0081289A"/>
    <w:rPr>
      <w:rFonts w:cs="Calibri"/>
      <w:sz w:val="20"/>
    </w:rPr>
  </w:style>
  <w:style w:type="paragraph" w:customStyle="1" w:styleId="EndNoteBibliographyTitle">
    <w:name w:val="EndNote Bibliography Title"/>
    <w:basedOn w:val="a"/>
    <w:link w:val="EndNoteBibliographyTitleChar"/>
    <w:rsid w:val="0081289A"/>
    <w:pPr>
      <w:jc w:val="center"/>
    </w:pPr>
    <w:rPr>
      <w:rFonts w:cs="Calibri"/>
      <w:sz w:val="20"/>
    </w:rPr>
  </w:style>
  <w:style w:type="paragraph" w:customStyle="1" w:styleId="TOC1">
    <w:name w:val="TOC 标题1"/>
    <w:basedOn w:val="1"/>
    <w:next w:val="a"/>
    <w:uiPriority w:val="39"/>
    <w:unhideWhenUsed/>
    <w:qFormat/>
    <w:rsid w:val="0081289A"/>
    <w:pPr>
      <w:widowControl/>
      <w:spacing w:before="480" w:after="0" w:line="276" w:lineRule="auto"/>
      <w:jc w:val="left"/>
      <w:outlineLvl w:val="9"/>
    </w:pPr>
    <w:rPr>
      <w:rFonts w:ascii="Cambria" w:hAnsi="Cambria"/>
      <w:b/>
      <w:color w:val="365F90"/>
      <w:kern w:val="0"/>
      <w:sz w:val="28"/>
      <w:szCs w:val="28"/>
    </w:rPr>
  </w:style>
  <w:style w:type="character" w:customStyle="1" w:styleId="EndNoteBibliographyChar">
    <w:name w:val="EndNote Bibliography Char"/>
    <w:basedOn w:val="a0"/>
    <w:link w:val="EndNoteBibliography"/>
    <w:rsid w:val="0081289A"/>
    <w:rPr>
      <w:rFonts w:ascii="Calibri" w:eastAsia="Times New Roman" w:hAnsi="Calibri" w:cs="Calibri"/>
      <w:kern w:val="2"/>
      <w:sz w:val="20"/>
      <w:szCs w:val="22"/>
      <w:lang w:eastAsia="zh-CN"/>
    </w:rPr>
  </w:style>
  <w:style w:type="character" w:customStyle="1" w:styleId="EndNoteBibliographyTitleChar">
    <w:name w:val="EndNote Bibliography Title Char"/>
    <w:basedOn w:val="a0"/>
    <w:link w:val="EndNoteBibliographyTitle"/>
    <w:rsid w:val="0081289A"/>
    <w:rPr>
      <w:rFonts w:ascii="Calibri" w:eastAsia="Times New Roman" w:hAnsi="Calibri" w:cs="Calibri"/>
      <w:kern w:val="2"/>
      <w:sz w:val="20"/>
      <w:szCs w:val="22"/>
      <w:lang w:eastAsia="zh-CN"/>
    </w:rPr>
  </w:style>
  <w:style w:type="character" w:customStyle="1" w:styleId="11">
    <w:name w:val="占位符文本1"/>
    <w:basedOn w:val="a0"/>
    <w:uiPriority w:val="99"/>
    <w:semiHidden/>
    <w:rsid w:val="0081289A"/>
    <w:rPr>
      <w:color w:val="808080"/>
    </w:rPr>
  </w:style>
  <w:style w:type="character" w:styleId="ab">
    <w:name w:val="annotation reference"/>
    <w:basedOn w:val="a0"/>
    <w:uiPriority w:val="99"/>
    <w:semiHidden/>
    <w:unhideWhenUsed/>
    <w:rsid w:val="0081289A"/>
    <w:rPr>
      <w:sz w:val="21"/>
      <w:szCs w:val="21"/>
    </w:rPr>
  </w:style>
  <w:style w:type="paragraph" w:styleId="ac">
    <w:name w:val="annotation text"/>
    <w:basedOn w:val="a"/>
    <w:link w:val="Char4"/>
    <w:uiPriority w:val="99"/>
    <w:semiHidden/>
    <w:unhideWhenUsed/>
    <w:rsid w:val="0081289A"/>
    <w:pPr>
      <w:jc w:val="left"/>
    </w:pPr>
  </w:style>
  <w:style w:type="character" w:customStyle="1" w:styleId="Char4">
    <w:name w:val="批注文字 Char"/>
    <w:basedOn w:val="a0"/>
    <w:link w:val="ac"/>
    <w:uiPriority w:val="99"/>
    <w:semiHidden/>
    <w:rsid w:val="0081289A"/>
    <w:rPr>
      <w:rFonts w:ascii="Calibri" w:eastAsia="Times New Roman" w:hAnsi="Calibri" w:cs="Times New Roman"/>
      <w:kern w:val="2"/>
      <w:szCs w:val="22"/>
      <w:lang w:eastAsia="zh-CN"/>
    </w:rPr>
  </w:style>
  <w:style w:type="paragraph" w:styleId="ad">
    <w:name w:val="annotation subject"/>
    <w:basedOn w:val="ac"/>
    <w:next w:val="ac"/>
    <w:link w:val="Char5"/>
    <w:uiPriority w:val="99"/>
    <w:semiHidden/>
    <w:unhideWhenUsed/>
    <w:rsid w:val="0081289A"/>
    <w:rPr>
      <w:b/>
      <w:bCs/>
    </w:rPr>
  </w:style>
  <w:style w:type="character" w:customStyle="1" w:styleId="Char5">
    <w:name w:val="批注主题 Char"/>
    <w:basedOn w:val="Char4"/>
    <w:link w:val="ad"/>
    <w:uiPriority w:val="99"/>
    <w:semiHidden/>
    <w:rsid w:val="0081289A"/>
    <w:rPr>
      <w:rFonts w:ascii="Calibri" w:eastAsia="Times New Roman" w:hAnsi="Calibri" w:cs="Times New Roman"/>
      <w:b/>
      <w:bCs/>
      <w:kern w:val="2"/>
      <w:szCs w:val="22"/>
      <w:lang w:eastAsia="zh-CN"/>
    </w:rPr>
  </w:style>
  <w:style w:type="paragraph" w:styleId="ae">
    <w:name w:val="List Paragraph"/>
    <w:basedOn w:val="a"/>
    <w:uiPriority w:val="34"/>
    <w:qFormat/>
    <w:rsid w:val="0081289A"/>
    <w:pPr>
      <w:ind w:firstLineChars="200" w:firstLine="420"/>
    </w:pPr>
  </w:style>
  <w:style w:type="character" w:styleId="af">
    <w:name w:val="Placeholder Text"/>
    <w:basedOn w:val="a0"/>
    <w:uiPriority w:val="99"/>
    <w:semiHidden/>
    <w:rsid w:val="0081289A"/>
    <w:rPr>
      <w:color w:val="808080"/>
    </w:rPr>
  </w:style>
  <w:style w:type="paragraph" w:customStyle="1" w:styleId="CharCharCharCharCharCharCharCharCharCharCharCharCharCharCharCharCharCharChar">
    <w:name w:val="Char Char Char Char Char Char Char Char Char Char Char Char Char Char Char Char Char Char Char"/>
    <w:basedOn w:val="a"/>
    <w:autoRedefine/>
    <w:rsid w:val="0081289A"/>
    <w:pPr>
      <w:widowControl/>
      <w:spacing w:line="300" w:lineRule="auto"/>
      <w:ind w:firstLineChars="200" w:firstLine="200"/>
    </w:pPr>
    <w:rPr>
      <w:rFonts w:ascii="Verdana" w:eastAsia="宋体" w:hAnsi="Verdana"/>
      <w:kern w:val="0"/>
      <w:sz w:val="21"/>
      <w:szCs w:val="20"/>
      <w:lang w:eastAsia="en-US"/>
    </w:rPr>
  </w:style>
  <w:style w:type="paragraph" w:styleId="af0">
    <w:name w:val="endnote text"/>
    <w:basedOn w:val="a"/>
    <w:link w:val="Char6"/>
    <w:uiPriority w:val="99"/>
    <w:unhideWhenUsed/>
    <w:rsid w:val="0081289A"/>
    <w:rPr>
      <w:szCs w:val="24"/>
    </w:rPr>
  </w:style>
  <w:style w:type="character" w:customStyle="1" w:styleId="Char6">
    <w:name w:val="尾注文本 Char"/>
    <w:basedOn w:val="a0"/>
    <w:link w:val="af0"/>
    <w:uiPriority w:val="99"/>
    <w:rsid w:val="0081289A"/>
    <w:rPr>
      <w:rFonts w:ascii="Calibri" w:eastAsia="Times New Roman" w:hAnsi="Calibri" w:cs="Times New Roman"/>
      <w:kern w:val="2"/>
      <w:lang w:eastAsia="zh-CN"/>
    </w:rPr>
  </w:style>
  <w:style w:type="character" w:styleId="af1">
    <w:name w:val="endnote reference"/>
    <w:basedOn w:val="a0"/>
    <w:uiPriority w:val="99"/>
    <w:unhideWhenUsed/>
    <w:rsid w:val="0081289A"/>
    <w:rPr>
      <w:vertAlign w:val="superscript"/>
    </w:rPr>
  </w:style>
  <w:style w:type="paragraph" w:styleId="af2">
    <w:name w:val="Revision"/>
    <w:hidden/>
    <w:uiPriority w:val="99"/>
    <w:semiHidden/>
    <w:rsid w:val="00D844E3"/>
    <w:rPr>
      <w:rFonts w:ascii="Calibri" w:eastAsia="Times New Roman" w:hAnsi="Calibri" w:cs="Times New Roman"/>
      <w:kern w:val="2"/>
      <w:szCs w:val="22"/>
      <w:lang w:eastAsia="zh-CN"/>
    </w:rPr>
  </w:style>
  <w:style w:type="paragraph" w:customStyle="1" w:styleId="Addresses">
    <w:name w:val="Addresses"/>
    <w:basedOn w:val="a"/>
    <w:rsid w:val="00831FA2"/>
    <w:pPr>
      <w:widowControl/>
      <w:jc w:val="left"/>
    </w:pPr>
    <w:rPr>
      <w:rFonts w:ascii="Times New Roman" w:eastAsia="MS Mincho" w:hAnsi="Times New Roman"/>
      <w:kern w:val="0"/>
      <w:szCs w:val="24"/>
      <w:lang w:eastAsia="ja-JP"/>
    </w:rPr>
  </w:style>
  <w:style w:type="character" w:styleId="af3">
    <w:name w:val="FollowedHyperlink"/>
    <w:basedOn w:val="a0"/>
    <w:uiPriority w:val="99"/>
    <w:semiHidden/>
    <w:unhideWhenUsed/>
    <w:rsid w:val="000E4C64"/>
    <w:rPr>
      <w:color w:val="800080" w:themeColor="followedHyperlink"/>
      <w:u w:val="single"/>
    </w:rPr>
  </w:style>
  <w:style w:type="paragraph" w:styleId="af4">
    <w:name w:val="Quote"/>
    <w:basedOn w:val="a"/>
    <w:next w:val="a"/>
    <w:link w:val="Char7"/>
    <w:uiPriority w:val="29"/>
    <w:qFormat/>
    <w:rsid w:val="00AD4198"/>
    <w:rPr>
      <w:iCs/>
      <w:color w:val="000000" w:themeColor="text1"/>
      <w:sz w:val="21"/>
    </w:rPr>
  </w:style>
  <w:style w:type="character" w:customStyle="1" w:styleId="Char7">
    <w:name w:val="引用 Char"/>
    <w:basedOn w:val="a0"/>
    <w:link w:val="af4"/>
    <w:uiPriority w:val="29"/>
    <w:rsid w:val="00AD4198"/>
    <w:rPr>
      <w:rFonts w:ascii="Calibri" w:eastAsia="Times New Roman" w:hAnsi="Calibri" w:cs="Times New Roman"/>
      <w:iCs/>
      <w:color w:val="000000" w:themeColor="text1"/>
      <w:kern w:val="2"/>
      <w:sz w:val="21"/>
      <w:szCs w:val="22"/>
      <w:lang w:eastAsia="zh-CN"/>
    </w:rPr>
  </w:style>
  <w:style w:type="character" w:styleId="af5">
    <w:name w:val="Emphasis"/>
    <w:basedOn w:val="a0"/>
    <w:uiPriority w:val="20"/>
    <w:qFormat/>
    <w:rsid w:val="00CB2413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289A"/>
    <w:pPr>
      <w:widowControl w:val="0"/>
      <w:jc w:val="both"/>
    </w:pPr>
    <w:rPr>
      <w:rFonts w:ascii="Calibri" w:eastAsia="Times New Roman" w:hAnsi="Calibri" w:cs="Times New Roman"/>
      <w:kern w:val="2"/>
      <w:szCs w:val="22"/>
      <w:lang w:eastAsia="zh-CN"/>
    </w:rPr>
  </w:style>
  <w:style w:type="paragraph" w:styleId="1">
    <w:name w:val="heading 1"/>
    <w:basedOn w:val="a"/>
    <w:next w:val="a"/>
    <w:link w:val="1Char"/>
    <w:uiPriority w:val="9"/>
    <w:qFormat/>
    <w:rsid w:val="0081289A"/>
    <w:pPr>
      <w:keepNext/>
      <w:keepLines/>
      <w:spacing w:before="340" w:after="330"/>
      <w:outlineLvl w:val="0"/>
    </w:pPr>
    <w:rPr>
      <w:bCs/>
      <w:kern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81289A"/>
    <w:pPr>
      <w:keepNext/>
      <w:keepLines/>
      <w:spacing w:before="260" w:after="260"/>
      <w:outlineLvl w:val="1"/>
    </w:pPr>
    <w:rPr>
      <w:rFonts w:ascii="Cambria" w:hAnsi="Cambria"/>
      <w:bCs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81289A"/>
    <w:pPr>
      <w:keepNext/>
      <w:keepLines/>
      <w:spacing w:before="260" w:after="260"/>
      <w:jc w:val="left"/>
      <w:outlineLvl w:val="2"/>
    </w:pPr>
    <w:rPr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81289A"/>
    <w:rPr>
      <w:rFonts w:ascii="Calibri" w:eastAsia="Times New Roman" w:hAnsi="Calibri" w:cs="Times New Roman"/>
      <w:bCs/>
      <w:kern w:val="44"/>
      <w:szCs w:val="44"/>
      <w:lang w:eastAsia="zh-CN"/>
    </w:rPr>
  </w:style>
  <w:style w:type="character" w:customStyle="1" w:styleId="2Char">
    <w:name w:val="标题 2 Char"/>
    <w:basedOn w:val="a0"/>
    <w:link w:val="2"/>
    <w:uiPriority w:val="9"/>
    <w:rsid w:val="0081289A"/>
    <w:rPr>
      <w:rFonts w:ascii="Cambria" w:eastAsia="Times New Roman" w:hAnsi="Cambria" w:cs="Times New Roman"/>
      <w:bCs/>
      <w:kern w:val="2"/>
      <w:szCs w:val="32"/>
      <w:lang w:eastAsia="zh-CN"/>
    </w:rPr>
  </w:style>
  <w:style w:type="character" w:customStyle="1" w:styleId="3Char">
    <w:name w:val="标题 3 Char"/>
    <w:basedOn w:val="a0"/>
    <w:link w:val="3"/>
    <w:uiPriority w:val="9"/>
    <w:rsid w:val="0081289A"/>
    <w:rPr>
      <w:rFonts w:ascii="Calibri" w:eastAsia="Times New Roman" w:hAnsi="Calibri" w:cs="Times New Roman"/>
      <w:bCs/>
      <w:kern w:val="2"/>
      <w:szCs w:val="32"/>
      <w:lang w:eastAsia="zh-CN"/>
    </w:rPr>
  </w:style>
  <w:style w:type="paragraph" w:styleId="a3">
    <w:name w:val="Document Map"/>
    <w:basedOn w:val="a"/>
    <w:link w:val="Char"/>
    <w:uiPriority w:val="99"/>
    <w:unhideWhenUsed/>
    <w:rsid w:val="0081289A"/>
    <w:rPr>
      <w:rFonts w:ascii="宋体"/>
      <w:sz w:val="18"/>
      <w:szCs w:val="18"/>
    </w:rPr>
  </w:style>
  <w:style w:type="character" w:customStyle="1" w:styleId="Char">
    <w:name w:val="文档结构图 Char"/>
    <w:basedOn w:val="a0"/>
    <w:link w:val="a3"/>
    <w:uiPriority w:val="99"/>
    <w:rsid w:val="0081289A"/>
    <w:rPr>
      <w:rFonts w:ascii="宋体" w:eastAsia="Times New Roman" w:hAnsi="Calibri" w:cs="Times New Roman"/>
      <w:kern w:val="2"/>
      <w:sz w:val="18"/>
      <w:szCs w:val="18"/>
      <w:lang w:eastAsia="zh-CN"/>
    </w:rPr>
  </w:style>
  <w:style w:type="paragraph" w:styleId="a4">
    <w:name w:val="Balloon Text"/>
    <w:basedOn w:val="a"/>
    <w:link w:val="Char0"/>
    <w:uiPriority w:val="99"/>
    <w:unhideWhenUsed/>
    <w:rsid w:val="0081289A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rsid w:val="0081289A"/>
    <w:rPr>
      <w:rFonts w:ascii="Calibri" w:eastAsia="Times New Roman" w:hAnsi="Calibri" w:cs="Times New Roman"/>
      <w:kern w:val="2"/>
      <w:sz w:val="18"/>
      <w:szCs w:val="18"/>
      <w:lang w:eastAsia="zh-CN"/>
    </w:rPr>
  </w:style>
  <w:style w:type="paragraph" w:styleId="a5">
    <w:name w:val="footer"/>
    <w:basedOn w:val="a"/>
    <w:link w:val="Char1"/>
    <w:uiPriority w:val="99"/>
    <w:unhideWhenUsed/>
    <w:rsid w:val="0081289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81289A"/>
    <w:rPr>
      <w:rFonts w:ascii="Calibri" w:eastAsia="Times New Roman" w:hAnsi="Calibri" w:cs="Times New Roman"/>
      <w:kern w:val="2"/>
      <w:sz w:val="18"/>
      <w:szCs w:val="18"/>
      <w:lang w:eastAsia="zh-CN"/>
    </w:rPr>
  </w:style>
  <w:style w:type="paragraph" w:styleId="a6">
    <w:name w:val="header"/>
    <w:basedOn w:val="a"/>
    <w:link w:val="Char2"/>
    <w:unhideWhenUsed/>
    <w:rsid w:val="0081289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2">
    <w:name w:val="页眉 Char"/>
    <w:basedOn w:val="a0"/>
    <w:link w:val="a6"/>
    <w:rsid w:val="0081289A"/>
    <w:rPr>
      <w:rFonts w:ascii="Calibri" w:eastAsia="Times New Roman" w:hAnsi="Calibri" w:cs="Times New Roman"/>
      <w:kern w:val="2"/>
      <w:sz w:val="18"/>
      <w:szCs w:val="18"/>
      <w:lang w:eastAsia="zh-CN"/>
    </w:rPr>
  </w:style>
  <w:style w:type="paragraph" w:styleId="10">
    <w:name w:val="toc 1"/>
    <w:basedOn w:val="a"/>
    <w:next w:val="a"/>
    <w:uiPriority w:val="39"/>
    <w:unhideWhenUsed/>
    <w:rsid w:val="0081289A"/>
  </w:style>
  <w:style w:type="paragraph" w:styleId="20">
    <w:name w:val="toc 2"/>
    <w:basedOn w:val="a"/>
    <w:next w:val="a"/>
    <w:uiPriority w:val="39"/>
    <w:unhideWhenUsed/>
    <w:rsid w:val="0081289A"/>
    <w:pPr>
      <w:ind w:leftChars="200" w:left="420"/>
    </w:pPr>
  </w:style>
  <w:style w:type="paragraph" w:styleId="a7">
    <w:name w:val="Normal (Web)"/>
    <w:basedOn w:val="a"/>
    <w:uiPriority w:val="99"/>
    <w:unhideWhenUsed/>
    <w:rsid w:val="0081289A"/>
    <w:pPr>
      <w:widowControl/>
      <w:spacing w:before="100" w:beforeAutospacing="1" w:after="100" w:afterAutospacing="1"/>
      <w:jc w:val="left"/>
    </w:pPr>
    <w:rPr>
      <w:rFonts w:ascii="Times New Roman" w:hAnsi="Times New Roman"/>
      <w:kern w:val="0"/>
      <w:szCs w:val="24"/>
    </w:rPr>
  </w:style>
  <w:style w:type="paragraph" w:styleId="a8">
    <w:name w:val="Title"/>
    <w:basedOn w:val="a"/>
    <w:next w:val="a"/>
    <w:link w:val="Char3"/>
    <w:uiPriority w:val="10"/>
    <w:qFormat/>
    <w:rsid w:val="0081289A"/>
    <w:pPr>
      <w:spacing w:before="240" w:after="60"/>
      <w:jc w:val="center"/>
      <w:outlineLvl w:val="0"/>
    </w:pPr>
    <w:rPr>
      <w:rFonts w:ascii="Cambria" w:hAnsi="Cambria"/>
      <w:bCs/>
      <w:sz w:val="32"/>
      <w:szCs w:val="32"/>
    </w:rPr>
  </w:style>
  <w:style w:type="character" w:customStyle="1" w:styleId="Char3">
    <w:name w:val="标题 Char"/>
    <w:basedOn w:val="a0"/>
    <w:link w:val="a8"/>
    <w:uiPriority w:val="10"/>
    <w:rsid w:val="0081289A"/>
    <w:rPr>
      <w:rFonts w:ascii="Cambria" w:eastAsia="Times New Roman" w:hAnsi="Cambria" w:cs="Times New Roman"/>
      <w:bCs/>
      <w:kern w:val="2"/>
      <w:sz w:val="32"/>
      <w:szCs w:val="32"/>
      <w:lang w:eastAsia="zh-CN"/>
    </w:rPr>
  </w:style>
  <w:style w:type="character" w:styleId="a9">
    <w:name w:val="Hyperlink"/>
    <w:basedOn w:val="a0"/>
    <w:uiPriority w:val="99"/>
    <w:unhideWhenUsed/>
    <w:rsid w:val="0081289A"/>
    <w:rPr>
      <w:color w:val="0000FF"/>
      <w:u w:val="single"/>
    </w:rPr>
  </w:style>
  <w:style w:type="table" w:styleId="aa">
    <w:name w:val="Table Grid"/>
    <w:basedOn w:val="a1"/>
    <w:uiPriority w:val="59"/>
    <w:rsid w:val="0081289A"/>
    <w:rPr>
      <w:rFonts w:ascii="Times New Roman" w:eastAsia="宋体" w:hAnsi="Times New Roman" w:cs="Times New Roman"/>
      <w:sz w:val="20"/>
      <w:szCs w:val="20"/>
      <w:lang w:eastAsia="zh-C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EndNoteBibliography">
    <w:name w:val="EndNote Bibliography"/>
    <w:basedOn w:val="a"/>
    <w:link w:val="EndNoteBibliographyChar"/>
    <w:rsid w:val="0081289A"/>
    <w:rPr>
      <w:rFonts w:cs="Calibri"/>
      <w:sz w:val="20"/>
    </w:rPr>
  </w:style>
  <w:style w:type="paragraph" w:customStyle="1" w:styleId="EndNoteBibliographyTitle">
    <w:name w:val="EndNote Bibliography Title"/>
    <w:basedOn w:val="a"/>
    <w:link w:val="EndNoteBibliographyTitleChar"/>
    <w:rsid w:val="0081289A"/>
    <w:pPr>
      <w:jc w:val="center"/>
    </w:pPr>
    <w:rPr>
      <w:rFonts w:cs="Calibri"/>
      <w:sz w:val="20"/>
    </w:rPr>
  </w:style>
  <w:style w:type="paragraph" w:customStyle="1" w:styleId="TOC1">
    <w:name w:val="TOC 标题1"/>
    <w:basedOn w:val="1"/>
    <w:next w:val="a"/>
    <w:uiPriority w:val="39"/>
    <w:unhideWhenUsed/>
    <w:qFormat/>
    <w:rsid w:val="0081289A"/>
    <w:pPr>
      <w:widowControl/>
      <w:spacing w:before="480" w:after="0" w:line="276" w:lineRule="auto"/>
      <w:jc w:val="left"/>
      <w:outlineLvl w:val="9"/>
    </w:pPr>
    <w:rPr>
      <w:rFonts w:ascii="Cambria" w:hAnsi="Cambria"/>
      <w:b/>
      <w:color w:val="365F90"/>
      <w:kern w:val="0"/>
      <w:sz w:val="28"/>
      <w:szCs w:val="28"/>
    </w:rPr>
  </w:style>
  <w:style w:type="character" w:customStyle="1" w:styleId="EndNoteBibliographyChar">
    <w:name w:val="EndNote Bibliography Char"/>
    <w:basedOn w:val="a0"/>
    <w:link w:val="EndNoteBibliography"/>
    <w:rsid w:val="0081289A"/>
    <w:rPr>
      <w:rFonts w:ascii="Calibri" w:eastAsia="Times New Roman" w:hAnsi="Calibri" w:cs="Calibri"/>
      <w:kern w:val="2"/>
      <w:sz w:val="20"/>
      <w:szCs w:val="22"/>
      <w:lang w:eastAsia="zh-CN"/>
    </w:rPr>
  </w:style>
  <w:style w:type="character" w:customStyle="1" w:styleId="EndNoteBibliographyTitleChar">
    <w:name w:val="EndNote Bibliography Title Char"/>
    <w:basedOn w:val="a0"/>
    <w:link w:val="EndNoteBibliographyTitle"/>
    <w:rsid w:val="0081289A"/>
    <w:rPr>
      <w:rFonts w:ascii="Calibri" w:eastAsia="Times New Roman" w:hAnsi="Calibri" w:cs="Calibri"/>
      <w:kern w:val="2"/>
      <w:sz w:val="20"/>
      <w:szCs w:val="22"/>
      <w:lang w:eastAsia="zh-CN"/>
    </w:rPr>
  </w:style>
  <w:style w:type="character" w:customStyle="1" w:styleId="11">
    <w:name w:val="占位符文本1"/>
    <w:basedOn w:val="a0"/>
    <w:uiPriority w:val="99"/>
    <w:semiHidden/>
    <w:rsid w:val="0081289A"/>
    <w:rPr>
      <w:color w:val="808080"/>
    </w:rPr>
  </w:style>
  <w:style w:type="character" w:styleId="ab">
    <w:name w:val="annotation reference"/>
    <w:basedOn w:val="a0"/>
    <w:uiPriority w:val="99"/>
    <w:semiHidden/>
    <w:unhideWhenUsed/>
    <w:rsid w:val="0081289A"/>
    <w:rPr>
      <w:sz w:val="21"/>
      <w:szCs w:val="21"/>
    </w:rPr>
  </w:style>
  <w:style w:type="paragraph" w:styleId="ac">
    <w:name w:val="annotation text"/>
    <w:basedOn w:val="a"/>
    <w:link w:val="Char4"/>
    <w:uiPriority w:val="99"/>
    <w:semiHidden/>
    <w:unhideWhenUsed/>
    <w:rsid w:val="0081289A"/>
    <w:pPr>
      <w:jc w:val="left"/>
    </w:pPr>
  </w:style>
  <w:style w:type="character" w:customStyle="1" w:styleId="Char4">
    <w:name w:val="批注文字 Char"/>
    <w:basedOn w:val="a0"/>
    <w:link w:val="ac"/>
    <w:uiPriority w:val="99"/>
    <w:semiHidden/>
    <w:rsid w:val="0081289A"/>
    <w:rPr>
      <w:rFonts w:ascii="Calibri" w:eastAsia="Times New Roman" w:hAnsi="Calibri" w:cs="Times New Roman"/>
      <w:kern w:val="2"/>
      <w:szCs w:val="22"/>
      <w:lang w:eastAsia="zh-CN"/>
    </w:rPr>
  </w:style>
  <w:style w:type="paragraph" w:styleId="ad">
    <w:name w:val="annotation subject"/>
    <w:basedOn w:val="ac"/>
    <w:next w:val="ac"/>
    <w:link w:val="Char5"/>
    <w:uiPriority w:val="99"/>
    <w:semiHidden/>
    <w:unhideWhenUsed/>
    <w:rsid w:val="0081289A"/>
    <w:rPr>
      <w:b/>
      <w:bCs/>
    </w:rPr>
  </w:style>
  <w:style w:type="character" w:customStyle="1" w:styleId="Char5">
    <w:name w:val="批注主题 Char"/>
    <w:basedOn w:val="Char4"/>
    <w:link w:val="ad"/>
    <w:uiPriority w:val="99"/>
    <w:semiHidden/>
    <w:rsid w:val="0081289A"/>
    <w:rPr>
      <w:rFonts w:ascii="Calibri" w:eastAsia="Times New Roman" w:hAnsi="Calibri" w:cs="Times New Roman"/>
      <w:b/>
      <w:bCs/>
      <w:kern w:val="2"/>
      <w:szCs w:val="22"/>
      <w:lang w:eastAsia="zh-CN"/>
    </w:rPr>
  </w:style>
  <w:style w:type="paragraph" w:styleId="ae">
    <w:name w:val="List Paragraph"/>
    <w:basedOn w:val="a"/>
    <w:uiPriority w:val="34"/>
    <w:qFormat/>
    <w:rsid w:val="0081289A"/>
    <w:pPr>
      <w:ind w:firstLineChars="200" w:firstLine="420"/>
    </w:pPr>
  </w:style>
  <w:style w:type="character" w:styleId="af">
    <w:name w:val="Placeholder Text"/>
    <w:basedOn w:val="a0"/>
    <w:uiPriority w:val="99"/>
    <w:semiHidden/>
    <w:rsid w:val="0081289A"/>
    <w:rPr>
      <w:color w:val="808080"/>
    </w:rPr>
  </w:style>
  <w:style w:type="paragraph" w:customStyle="1" w:styleId="CharCharCharCharCharCharCharCharCharCharCharCharCharCharCharCharCharCharChar">
    <w:name w:val="Char Char Char Char Char Char Char Char Char Char Char Char Char Char Char Char Char Char Char"/>
    <w:basedOn w:val="a"/>
    <w:autoRedefine/>
    <w:rsid w:val="0081289A"/>
    <w:pPr>
      <w:widowControl/>
      <w:spacing w:line="300" w:lineRule="auto"/>
      <w:ind w:firstLineChars="200" w:firstLine="200"/>
    </w:pPr>
    <w:rPr>
      <w:rFonts w:ascii="Verdana" w:eastAsia="宋体" w:hAnsi="Verdana"/>
      <w:kern w:val="0"/>
      <w:sz w:val="21"/>
      <w:szCs w:val="20"/>
      <w:lang w:eastAsia="en-US"/>
    </w:rPr>
  </w:style>
  <w:style w:type="paragraph" w:styleId="af0">
    <w:name w:val="endnote text"/>
    <w:basedOn w:val="a"/>
    <w:link w:val="Char6"/>
    <w:uiPriority w:val="99"/>
    <w:unhideWhenUsed/>
    <w:rsid w:val="0081289A"/>
    <w:rPr>
      <w:szCs w:val="24"/>
    </w:rPr>
  </w:style>
  <w:style w:type="character" w:customStyle="1" w:styleId="Char6">
    <w:name w:val="尾注文本 Char"/>
    <w:basedOn w:val="a0"/>
    <w:link w:val="af0"/>
    <w:uiPriority w:val="99"/>
    <w:rsid w:val="0081289A"/>
    <w:rPr>
      <w:rFonts w:ascii="Calibri" w:eastAsia="Times New Roman" w:hAnsi="Calibri" w:cs="Times New Roman"/>
      <w:kern w:val="2"/>
      <w:lang w:eastAsia="zh-CN"/>
    </w:rPr>
  </w:style>
  <w:style w:type="character" w:styleId="af1">
    <w:name w:val="endnote reference"/>
    <w:basedOn w:val="a0"/>
    <w:uiPriority w:val="99"/>
    <w:unhideWhenUsed/>
    <w:rsid w:val="0081289A"/>
    <w:rPr>
      <w:vertAlign w:val="superscript"/>
    </w:rPr>
  </w:style>
  <w:style w:type="paragraph" w:styleId="af2">
    <w:name w:val="Revision"/>
    <w:hidden/>
    <w:uiPriority w:val="99"/>
    <w:semiHidden/>
    <w:rsid w:val="00D844E3"/>
    <w:rPr>
      <w:rFonts w:ascii="Calibri" w:eastAsia="Times New Roman" w:hAnsi="Calibri" w:cs="Times New Roman"/>
      <w:kern w:val="2"/>
      <w:szCs w:val="22"/>
      <w:lang w:eastAsia="zh-CN"/>
    </w:rPr>
  </w:style>
  <w:style w:type="paragraph" w:customStyle="1" w:styleId="Addresses">
    <w:name w:val="Addresses"/>
    <w:basedOn w:val="a"/>
    <w:rsid w:val="00831FA2"/>
    <w:pPr>
      <w:widowControl/>
      <w:jc w:val="left"/>
    </w:pPr>
    <w:rPr>
      <w:rFonts w:ascii="Times New Roman" w:eastAsia="MS Mincho" w:hAnsi="Times New Roman"/>
      <w:kern w:val="0"/>
      <w:szCs w:val="24"/>
      <w:lang w:eastAsia="ja-JP"/>
    </w:rPr>
  </w:style>
  <w:style w:type="character" w:styleId="af3">
    <w:name w:val="FollowedHyperlink"/>
    <w:basedOn w:val="a0"/>
    <w:uiPriority w:val="99"/>
    <w:semiHidden/>
    <w:unhideWhenUsed/>
    <w:rsid w:val="000E4C64"/>
    <w:rPr>
      <w:color w:val="800080" w:themeColor="followedHyperlink"/>
      <w:u w:val="single"/>
    </w:rPr>
  </w:style>
  <w:style w:type="paragraph" w:styleId="af4">
    <w:name w:val="Quote"/>
    <w:basedOn w:val="a"/>
    <w:next w:val="a"/>
    <w:link w:val="Char7"/>
    <w:uiPriority w:val="29"/>
    <w:qFormat/>
    <w:rsid w:val="00AD4198"/>
    <w:rPr>
      <w:iCs/>
      <w:color w:val="000000" w:themeColor="text1"/>
      <w:sz w:val="21"/>
    </w:rPr>
  </w:style>
  <w:style w:type="character" w:customStyle="1" w:styleId="Char7">
    <w:name w:val="引用 Char"/>
    <w:basedOn w:val="a0"/>
    <w:link w:val="af4"/>
    <w:uiPriority w:val="29"/>
    <w:rsid w:val="00AD4198"/>
    <w:rPr>
      <w:rFonts w:ascii="Calibri" w:eastAsia="Times New Roman" w:hAnsi="Calibri" w:cs="Times New Roman"/>
      <w:iCs/>
      <w:color w:val="000000" w:themeColor="text1"/>
      <w:kern w:val="2"/>
      <w:sz w:val="21"/>
      <w:szCs w:val="22"/>
      <w:lang w:eastAsia="zh-CN"/>
    </w:rPr>
  </w:style>
  <w:style w:type="character" w:styleId="af5">
    <w:name w:val="Emphasis"/>
    <w:basedOn w:val="a0"/>
    <w:uiPriority w:val="20"/>
    <w:qFormat/>
    <w:rsid w:val="00CB241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72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9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0301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34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16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emf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hyperlink" Target="http://www.nrel.gov/ncpv/images/efficiency_chart.jpg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em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png"/><Relationship Id="rId10" Type="http://schemas.openxmlformats.org/officeDocument/2006/relationships/hyperlink" Target="mailto:twang@whut.edu.cn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d.g.lidzey@sheffield.ac.uk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黑体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宋体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0C79F327-6C90-417E-A97F-96570D6A20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41</Pages>
  <Words>55359</Words>
  <Characters>315548</Characters>
  <Application>Microsoft Office Word</Application>
  <DocSecurity>0</DocSecurity>
  <Lines>2629</Lines>
  <Paragraphs>740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</Company>
  <LinksUpToDate>false</LinksUpToDate>
  <CharactersWithSpaces>370167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Tao Wang</dc:creator>
  <cp:lastModifiedBy>lenovo</cp:lastModifiedBy>
  <cp:revision>28</cp:revision>
  <cp:lastPrinted>2015-11-11T06:29:00Z</cp:lastPrinted>
  <dcterms:created xsi:type="dcterms:W3CDTF">2015-11-10T15:40:00Z</dcterms:created>
  <dcterms:modified xsi:type="dcterms:W3CDTF">2015-11-11T08:45:00Z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ser Name_1">
    <vt:lpwstr>a.barrows@sheffield.ac.uk@www.mendeley.com</vt:lpwstr>
  </property>
</Properties>
</file>