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42E69" w14:textId="77777777" w:rsidR="00C97EC1" w:rsidRDefault="00C97EC1" w:rsidP="00C97EC1">
      <w:pPr>
        <w:spacing w:line="240" w:lineRule="auto"/>
        <w:rPr>
          <w:rFonts w:ascii="Times New Roman" w:hAnsi="Times New Roman"/>
          <w:b/>
          <w:sz w:val="24"/>
          <w:szCs w:val="24"/>
        </w:rPr>
      </w:pPr>
      <w:r>
        <w:rPr>
          <w:rFonts w:ascii="Times New Roman" w:hAnsi="Times New Roman"/>
          <w:b/>
          <w:sz w:val="24"/>
          <w:szCs w:val="24"/>
        </w:rPr>
        <w:t>The Survival and Termination of Party Mergers in Europe</w:t>
      </w:r>
    </w:p>
    <w:p w14:paraId="33853E0C" w14:textId="77777777" w:rsidR="00C97EC1" w:rsidRDefault="00C97EC1" w:rsidP="00C97EC1">
      <w:pPr>
        <w:widowControl w:val="0"/>
        <w:autoSpaceDE w:val="0"/>
        <w:autoSpaceDN w:val="0"/>
        <w:adjustRightInd w:val="0"/>
        <w:spacing w:after="0" w:line="360" w:lineRule="auto"/>
        <w:jc w:val="both"/>
        <w:rPr>
          <w:rFonts w:ascii="Times New Roman" w:hAnsi="Times New Roman"/>
          <w:b/>
          <w:sz w:val="24"/>
          <w:szCs w:val="24"/>
        </w:rPr>
      </w:pPr>
    </w:p>
    <w:p w14:paraId="19AA2C47" w14:textId="77777777" w:rsidR="007A070D" w:rsidRPr="007A070D" w:rsidRDefault="007A070D" w:rsidP="00C97EC1">
      <w:pPr>
        <w:widowControl w:val="0"/>
        <w:autoSpaceDE w:val="0"/>
        <w:autoSpaceDN w:val="0"/>
        <w:adjustRightInd w:val="0"/>
        <w:spacing w:after="0" w:line="360" w:lineRule="auto"/>
        <w:jc w:val="both"/>
        <w:rPr>
          <w:rFonts w:ascii="Times New Roman" w:hAnsi="Times New Roman"/>
          <w:i/>
          <w:sz w:val="24"/>
          <w:szCs w:val="24"/>
        </w:rPr>
      </w:pPr>
      <w:r w:rsidRPr="007A070D">
        <w:rPr>
          <w:rFonts w:ascii="Times New Roman" w:hAnsi="Times New Roman"/>
          <w:i/>
          <w:sz w:val="24"/>
          <w:szCs w:val="24"/>
        </w:rPr>
        <w:t xml:space="preserve">Nicole </w:t>
      </w:r>
      <w:proofErr w:type="spellStart"/>
      <w:r w:rsidRPr="007A070D">
        <w:rPr>
          <w:rFonts w:ascii="Times New Roman" w:hAnsi="Times New Roman"/>
          <w:i/>
          <w:sz w:val="24"/>
          <w:szCs w:val="24"/>
        </w:rPr>
        <w:t>Bolleyer</w:t>
      </w:r>
      <w:proofErr w:type="spellEnd"/>
      <w:r w:rsidRPr="007A070D">
        <w:rPr>
          <w:rFonts w:ascii="Times New Roman" w:hAnsi="Times New Roman"/>
          <w:i/>
          <w:sz w:val="24"/>
          <w:szCs w:val="24"/>
        </w:rPr>
        <w:t>, University of Exeter</w:t>
      </w:r>
    </w:p>
    <w:p w14:paraId="30715212" w14:textId="77777777" w:rsidR="007A070D" w:rsidRPr="007A070D" w:rsidRDefault="007A070D" w:rsidP="00C97EC1">
      <w:pPr>
        <w:widowControl w:val="0"/>
        <w:autoSpaceDE w:val="0"/>
        <w:autoSpaceDN w:val="0"/>
        <w:adjustRightInd w:val="0"/>
        <w:spacing w:after="0" w:line="360" w:lineRule="auto"/>
        <w:jc w:val="both"/>
        <w:rPr>
          <w:rFonts w:ascii="Times New Roman" w:hAnsi="Times New Roman"/>
          <w:i/>
          <w:sz w:val="24"/>
          <w:szCs w:val="24"/>
        </w:rPr>
      </w:pPr>
      <w:proofErr w:type="spellStart"/>
      <w:r w:rsidRPr="007A070D">
        <w:rPr>
          <w:rFonts w:ascii="Times New Roman" w:hAnsi="Times New Roman"/>
          <w:i/>
          <w:sz w:val="24"/>
          <w:szCs w:val="24"/>
        </w:rPr>
        <w:t>Raimondas</w:t>
      </w:r>
      <w:proofErr w:type="spellEnd"/>
      <w:r w:rsidRPr="007A070D">
        <w:rPr>
          <w:rFonts w:ascii="Times New Roman" w:hAnsi="Times New Roman"/>
          <w:i/>
          <w:sz w:val="24"/>
          <w:szCs w:val="24"/>
        </w:rPr>
        <w:t xml:space="preserve"> </w:t>
      </w:r>
      <w:proofErr w:type="spellStart"/>
      <w:r w:rsidRPr="007A070D">
        <w:rPr>
          <w:rFonts w:ascii="Times New Roman" w:hAnsi="Times New Roman"/>
          <w:i/>
          <w:sz w:val="24"/>
          <w:szCs w:val="24"/>
        </w:rPr>
        <w:t>Ibenskas</w:t>
      </w:r>
      <w:proofErr w:type="spellEnd"/>
      <w:r w:rsidRPr="007A070D">
        <w:rPr>
          <w:rFonts w:ascii="Times New Roman" w:hAnsi="Times New Roman"/>
          <w:i/>
          <w:sz w:val="24"/>
          <w:szCs w:val="24"/>
        </w:rPr>
        <w:t>, University of Southampton</w:t>
      </w:r>
    </w:p>
    <w:p w14:paraId="066651D0" w14:textId="77777777" w:rsidR="007A070D" w:rsidRPr="007A070D" w:rsidRDefault="007A070D" w:rsidP="00C97EC1">
      <w:pPr>
        <w:widowControl w:val="0"/>
        <w:autoSpaceDE w:val="0"/>
        <w:autoSpaceDN w:val="0"/>
        <w:adjustRightInd w:val="0"/>
        <w:spacing w:after="0" w:line="360" w:lineRule="auto"/>
        <w:jc w:val="both"/>
        <w:rPr>
          <w:rFonts w:ascii="Times New Roman" w:hAnsi="Times New Roman"/>
          <w:i/>
          <w:sz w:val="24"/>
          <w:szCs w:val="24"/>
        </w:rPr>
      </w:pPr>
      <w:r w:rsidRPr="007A070D">
        <w:rPr>
          <w:rFonts w:ascii="Times New Roman" w:hAnsi="Times New Roman"/>
          <w:i/>
          <w:sz w:val="24"/>
          <w:szCs w:val="24"/>
        </w:rPr>
        <w:t>Daniel Keith, University of York</w:t>
      </w:r>
    </w:p>
    <w:p w14:paraId="1E5D40CD" w14:textId="77777777" w:rsidR="007A070D" w:rsidRPr="007A070D" w:rsidRDefault="007A070D" w:rsidP="00C97EC1">
      <w:pPr>
        <w:widowControl w:val="0"/>
        <w:autoSpaceDE w:val="0"/>
        <w:autoSpaceDN w:val="0"/>
        <w:adjustRightInd w:val="0"/>
        <w:spacing w:after="0" w:line="360" w:lineRule="auto"/>
        <w:jc w:val="both"/>
        <w:rPr>
          <w:rFonts w:ascii="Times New Roman" w:hAnsi="Times New Roman"/>
          <w:sz w:val="24"/>
          <w:szCs w:val="24"/>
        </w:rPr>
      </w:pPr>
    </w:p>
    <w:p w14:paraId="7A8BC0B3" w14:textId="3B32A243" w:rsidR="00C97EC1" w:rsidRDefault="007A070D" w:rsidP="00C97EC1">
      <w:pPr>
        <w:widowControl w:val="0"/>
        <w:autoSpaceDE w:val="0"/>
        <w:autoSpaceDN w:val="0"/>
        <w:adjustRightInd w:val="0"/>
        <w:spacing w:after="0" w:line="360" w:lineRule="auto"/>
        <w:jc w:val="both"/>
        <w:rPr>
          <w:rFonts w:ascii="Times New Roman" w:hAnsi="Times New Roman"/>
          <w:sz w:val="24"/>
          <w:szCs w:val="24"/>
        </w:rPr>
      </w:pPr>
      <w:r w:rsidRPr="007A070D">
        <w:rPr>
          <w:rFonts w:ascii="Times New Roman" w:eastAsia="Calibri" w:hAnsi="Times New Roman"/>
          <w:b/>
          <w:sz w:val="24"/>
          <w:szCs w:val="24"/>
        </w:rPr>
        <w:t xml:space="preserve">Abstract: </w:t>
      </w:r>
      <w:r w:rsidR="00C97EC1">
        <w:rPr>
          <w:rFonts w:ascii="Times New Roman" w:eastAsia="Calibri" w:hAnsi="Times New Roman"/>
          <w:sz w:val="24"/>
          <w:szCs w:val="24"/>
        </w:rPr>
        <w:t xml:space="preserve">Why do </w:t>
      </w:r>
      <w:r w:rsidR="00C97EC1">
        <w:rPr>
          <w:rFonts w:ascii="Times New Roman" w:eastAsia="Calibri" w:hAnsi="Times New Roman"/>
          <w:sz w:val="24"/>
          <w:szCs w:val="24"/>
          <w:lang w:val="en-US" w:eastAsia="en-US"/>
        </w:rPr>
        <w:t xml:space="preserve">constituent parties that participated in </w:t>
      </w:r>
      <w:r w:rsidR="00C97EC1">
        <w:rPr>
          <w:rFonts w:ascii="Times New Roman" w:eastAsia="Calibri" w:hAnsi="Times New Roman"/>
          <w:sz w:val="24"/>
          <w:szCs w:val="24"/>
          <w:lang w:val="en-US"/>
        </w:rPr>
        <w:t xml:space="preserve">a party </w:t>
      </w:r>
      <w:r w:rsidR="00C97EC1" w:rsidRPr="00AE3EA0">
        <w:rPr>
          <w:rFonts w:ascii="Times New Roman" w:eastAsia="Calibri" w:hAnsi="Times New Roman"/>
          <w:sz w:val="24"/>
          <w:szCs w:val="24"/>
          <w:lang w:val="en-US" w:eastAsia="en-US"/>
        </w:rPr>
        <w:t>merger</w:t>
      </w:r>
      <w:r w:rsidR="00C97EC1">
        <w:rPr>
          <w:rFonts w:ascii="Times New Roman" w:eastAsia="Calibri" w:hAnsi="Times New Roman"/>
          <w:sz w:val="24"/>
          <w:szCs w:val="24"/>
          <w:lang w:val="en-US" w:eastAsia="en-US"/>
        </w:rPr>
        <w:t xml:space="preserve"> (that was intended to be permanent) decide to </w:t>
      </w:r>
      <w:r w:rsidR="00C97EC1">
        <w:rPr>
          <w:rFonts w:ascii="Times New Roman" w:hAnsi="Times New Roman"/>
          <w:sz w:val="24"/>
          <w:szCs w:val="24"/>
        </w:rPr>
        <w:t>leave the latter to re-enter party competition separately? To address this question, we conceptualize merger termination as an instance of new party formation, as an instance of coalition termination and as an instance of institutionalization failure</w:t>
      </w:r>
      <w:r w:rsidR="004A3A73">
        <w:rPr>
          <w:rFonts w:ascii="Times New Roman" w:hAnsi="Times New Roman"/>
          <w:sz w:val="24"/>
          <w:szCs w:val="24"/>
        </w:rPr>
        <w:t>.</w:t>
      </w:r>
      <w:r w:rsidR="00C97EC1">
        <w:rPr>
          <w:rFonts w:ascii="Times New Roman" w:hAnsi="Times New Roman"/>
          <w:sz w:val="24"/>
          <w:szCs w:val="24"/>
        </w:rPr>
        <w:t xml:space="preserve"> </w:t>
      </w:r>
      <w:r w:rsidR="004A3A73">
        <w:rPr>
          <w:rFonts w:ascii="Times New Roman" w:hAnsi="Times New Roman"/>
          <w:sz w:val="24"/>
          <w:szCs w:val="24"/>
        </w:rPr>
        <w:t>Building on this conceptualization, we</w:t>
      </w:r>
      <w:r w:rsidR="00C97EC1">
        <w:rPr>
          <w:rFonts w:ascii="Times New Roman" w:hAnsi="Times New Roman"/>
          <w:sz w:val="24"/>
          <w:szCs w:val="24"/>
        </w:rPr>
        <w:t xml:space="preserve"> theoriz</w:t>
      </w:r>
      <w:r w:rsidR="004A3A73">
        <w:rPr>
          <w:rFonts w:ascii="Times New Roman" w:hAnsi="Times New Roman"/>
          <w:sz w:val="24"/>
          <w:szCs w:val="24"/>
        </w:rPr>
        <w:t>e</w:t>
      </w:r>
      <w:r w:rsidR="00C97EC1">
        <w:rPr>
          <w:rFonts w:ascii="Times New Roman" w:hAnsi="Times New Roman"/>
          <w:sz w:val="24"/>
          <w:szCs w:val="24"/>
        </w:rPr>
        <w:t xml:space="preserve"> three </w:t>
      </w:r>
      <w:r w:rsidR="00C97EC1" w:rsidRPr="0093099A">
        <w:rPr>
          <w:rFonts w:ascii="Times New Roman" w:hAnsi="Times New Roman"/>
          <w:sz w:val="24"/>
          <w:szCs w:val="24"/>
        </w:rPr>
        <w:t xml:space="preserve">sets of factors accounting for which mergers are likely to be terminated by constituent parties and which are not. To test these three sets of hypotheses, we use a mixed methods design. We first apply survival analysis to a new dataset on the performance of mergers in </w:t>
      </w:r>
      <w:r w:rsidR="00DC0821" w:rsidRPr="0093099A">
        <w:rPr>
          <w:rFonts w:ascii="Times New Roman" w:hAnsi="Times New Roman"/>
          <w:sz w:val="24"/>
          <w:szCs w:val="24"/>
        </w:rPr>
        <w:t xml:space="preserve">21 </w:t>
      </w:r>
      <w:r w:rsidR="00C97EC1" w:rsidRPr="0093099A">
        <w:rPr>
          <w:rFonts w:ascii="Times New Roman" w:hAnsi="Times New Roman"/>
          <w:sz w:val="24"/>
          <w:szCs w:val="24"/>
        </w:rPr>
        <w:t>European democracies during the post-war period. Our findings support hypotheses derived from a conception</w:t>
      </w:r>
      <w:r w:rsidR="00C97EC1">
        <w:rPr>
          <w:rFonts w:ascii="Times New Roman" w:hAnsi="Times New Roman"/>
          <w:sz w:val="24"/>
          <w:szCs w:val="24"/>
        </w:rPr>
        <w:t xml:space="preserve"> of merger termination as new party formation: </w:t>
      </w:r>
      <w:r w:rsidR="00C97EC1" w:rsidRPr="00AE3EA0">
        <w:rPr>
          <w:rFonts w:ascii="Times New Roman" w:hAnsi="Times New Roman"/>
          <w:sz w:val="24"/>
          <w:szCs w:val="24"/>
        </w:rPr>
        <w:t xml:space="preserve">pre- and post-merger legislative </w:t>
      </w:r>
      <w:proofErr w:type="gramStart"/>
      <w:r w:rsidR="00C97EC1">
        <w:rPr>
          <w:rFonts w:ascii="Times New Roman" w:hAnsi="Times New Roman"/>
          <w:sz w:val="24"/>
          <w:szCs w:val="24"/>
        </w:rPr>
        <w:t>performance</w:t>
      </w:r>
      <w:proofErr w:type="gramEnd"/>
      <w:r w:rsidR="00C97EC1">
        <w:rPr>
          <w:rFonts w:ascii="Times New Roman" w:hAnsi="Times New Roman"/>
          <w:sz w:val="24"/>
          <w:szCs w:val="24"/>
        </w:rPr>
        <w:t xml:space="preserve"> significantly </w:t>
      </w:r>
      <w:r w:rsidR="00C97EC1" w:rsidRPr="00AE3EA0">
        <w:rPr>
          <w:rFonts w:ascii="Times New Roman" w:hAnsi="Times New Roman"/>
          <w:sz w:val="24"/>
          <w:szCs w:val="24"/>
        </w:rPr>
        <w:t xml:space="preserve">affect </w:t>
      </w:r>
      <w:r w:rsidR="00C97EC1">
        <w:rPr>
          <w:rFonts w:ascii="Times New Roman" w:hAnsi="Times New Roman"/>
          <w:sz w:val="24"/>
          <w:szCs w:val="24"/>
        </w:rPr>
        <w:t xml:space="preserve">the probability of </w:t>
      </w:r>
      <w:r w:rsidR="00C97EC1" w:rsidRPr="00AE3EA0">
        <w:rPr>
          <w:rFonts w:ascii="Times New Roman" w:hAnsi="Times New Roman"/>
          <w:sz w:val="24"/>
          <w:szCs w:val="24"/>
        </w:rPr>
        <w:t>merger</w:t>
      </w:r>
      <w:r w:rsidR="00C97EC1">
        <w:rPr>
          <w:rFonts w:ascii="Times New Roman" w:hAnsi="Times New Roman"/>
          <w:sz w:val="24"/>
          <w:szCs w:val="24"/>
        </w:rPr>
        <w:t xml:space="preserve"> termination</w:t>
      </w:r>
      <w:r w:rsidR="00C97EC1" w:rsidRPr="00AE3EA0">
        <w:rPr>
          <w:rFonts w:ascii="Times New Roman" w:hAnsi="Times New Roman"/>
          <w:sz w:val="24"/>
          <w:szCs w:val="24"/>
        </w:rPr>
        <w:t>.</w:t>
      </w:r>
      <w:r w:rsidR="00C97EC1">
        <w:rPr>
          <w:rFonts w:ascii="Times New Roman" w:hAnsi="Times New Roman"/>
          <w:sz w:val="24"/>
          <w:szCs w:val="24"/>
        </w:rPr>
        <w:t xml:space="preserve"> Furthermore, </w:t>
      </w:r>
      <w:r w:rsidR="00C97EC1" w:rsidRPr="00AE3EA0">
        <w:rPr>
          <w:rFonts w:ascii="Times New Roman" w:hAnsi="Times New Roman"/>
          <w:sz w:val="24"/>
          <w:szCs w:val="24"/>
        </w:rPr>
        <w:t>the institutionalization of constituent parties help</w:t>
      </w:r>
      <w:r w:rsidR="00C97EC1">
        <w:rPr>
          <w:rFonts w:ascii="Times New Roman" w:hAnsi="Times New Roman"/>
          <w:sz w:val="24"/>
          <w:szCs w:val="24"/>
        </w:rPr>
        <w:t>s</w:t>
      </w:r>
      <w:r w:rsidR="00C97EC1" w:rsidRPr="00AE3EA0">
        <w:rPr>
          <w:rFonts w:ascii="Times New Roman" w:hAnsi="Times New Roman"/>
          <w:sz w:val="24"/>
          <w:szCs w:val="24"/>
        </w:rPr>
        <w:t xml:space="preserve"> to sustain</w:t>
      </w:r>
      <w:r w:rsidR="00C97EC1">
        <w:rPr>
          <w:rFonts w:ascii="Times New Roman" w:hAnsi="Times New Roman"/>
          <w:sz w:val="24"/>
          <w:szCs w:val="24"/>
        </w:rPr>
        <w:t xml:space="preserve"> mergers if the latter already built trust in </w:t>
      </w:r>
      <w:r w:rsidR="00C97EC1" w:rsidRPr="00AE3EA0">
        <w:rPr>
          <w:rFonts w:ascii="Times New Roman" w:hAnsi="Times New Roman"/>
          <w:sz w:val="24"/>
          <w:szCs w:val="24"/>
        </w:rPr>
        <w:t>pre-merger cooperation</w:t>
      </w:r>
      <w:r w:rsidR="00C97EC1">
        <w:rPr>
          <w:rFonts w:ascii="Times New Roman" w:hAnsi="Times New Roman"/>
          <w:sz w:val="24"/>
          <w:szCs w:val="24"/>
        </w:rPr>
        <w:t>, in line with our conception of merger termination as institutionalization failure</w:t>
      </w:r>
      <w:r w:rsidR="00C97EC1" w:rsidRPr="00AE3EA0">
        <w:rPr>
          <w:rFonts w:ascii="Times New Roman" w:hAnsi="Times New Roman"/>
          <w:sz w:val="24"/>
          <w:szCs w:val="24"/>
        </w:rPr>
        <w:t xml:space="preserve">. </w:t>
      </w:r>
      <w:r w:rsidR="00C97EC1">
        <w:rPr>
          <w:rFonts w:ascii="Times New Roman" w:hAnsi="Times New Roman"/>
          <w:sz w:val="24"/>
          <w:szCs w:val="24"/>
        </w:rPr>
        <w:t>W</w:t>
      </w:r>
      <w:r w:rsidR="00C97EC1" w:rsidRPr="00AE3EA0">
        <w:rPr>
          <w:rFonts w:ascii="Times New Roman" w:hAnsi="Times New Roman"/>
          <w:sz w:val="24"/>
          <w:szCs w:val="24"/>
        </w:rPr>
        <w:t xml:space="preserve">e </w:t>
      </w:r>
      <w:r w:rsidR="00C97EC1">
        <w:rPr>
          <w:rFonts w:ascii="Times New Roman" w:hAnsi="Times New Roman"/>
          <w:sz w:val="24"/>
          <w:szCs w:val="24"/>
        </w:rPr>
        <w:t xml:space="preserve">then </w:t>
      </w:r>
      <w:proofErr w:type="spellStart"/>
      <w:r w:rsidR="00C97EC1" w:rsidRPr="00AE3EA0">
        <w:rPr>
          <w:rFonts w:ascii="Times New Roman" w:hAnsi="Times New Roman"/>
          <w:sz w:val="24"/>
          <w:szCs w:val="24"/>
        </w:rPr>
        <w:t>analyze</w:t>
      </w:r>
      <w:proofErr w:type="spellEnd"/>
      <w:r w:rsidR="00C97EC1" w:rsidRPr="00AE3EA0">
        <w:rPr>
          <w:rFonts w:ascii="Times New Roman" w:hAnsi="Times New Roman"/>
          <w:sz w:val="24"/>
          <w:szCs w:val="24"/>
        </w:rPr>
        <w:t xml:space="preserve"> two theory-confirming case studies, </w:t>
      </w:r>
      <w:r w:rsidR="00C97EC1">
        <w:rPr>
          <w:rFonts w:ascii="Times New Roman" w:hAnsi="Times New Roman"/>
          <w:sz w:val="24"/>
          <w:szCs w:val="24"/>
        </w:rPr>
        <w:t>one merger survival and one termination. They</w:t>
      </w:r>
      <w:r w:rsidR="00C97EC1" w:rsidRPr="00AE3EA0">
        <w:rPr>
          <w:rFonts w:ascii="Times New Roman" w:hAnsi="Times New Roman"/>
          <w:sz w:val="24"/>
          <w:szCs w:val="24"/>
        </w:rPr>
        <w:t xml:space="preserve"> not only substantiate the working of </w:t>
      </w:r>
      <w:r w:rsidR="00C97EC1">
        <w:rPr>
          <w:rFonts w:ascii="Times New Roman" w:hAnsi="Times New Roman"/>
          <w:sz w:val="24"/>
          <w:szCs w:val="24"/>
        </w:rPr>
        <w:t xml:space="preserve">the significant </w:t>
      </w:r>
      <w:r w:rsidR="00C97EC1" w:rsidRPr="00AE3EA0">
        <w:rPr>
          <w:rFonts w:ascii="Times New Roman" w:hAnsi="Times New Roman"/>
          <w:sz w:val="24"/>
          <w:szCs w:val="24"/>
        </w:rPr>
        <w:t xml:space="preserve">variables </w:t>
      </w:r>
      <w:r w:rsidR="00155D72">
        <w:rPr>
          <w:rFonts w:ascii="Times New Roman" w:hAnsi="Times New Roman"/>
          <w:sz w:val="24"/>
          <w:szCs w:val="24"/>
        </w:rPr>
        <w:t xml:space="preserve">identified </w:t>
      </w:r>
      <w:r w:rsidR="00C97EC1" w:rsidRPr="00AE3EA0">
        <w:rPr>
          <w:rFonts w:ascii="Times New Roman" w:hAnsi="Times New Roman"/>
          <w:sz w:val="24"/>
          <w:szCs w:val="24"/>
        </w:rPr>
        <w:t xml:space="preserve">in </w:t>
      </w:r>
      <w:r w:rsidR="00C97EC1">
        <w:rPr>
          <w:rFonts w:ascii="Times New Roman" w:hAnsi="Times New Roman"/>
          <w:sz w:val="24"/>
          <w:szCs w:val="24"/>
        </w:rPr>
        <w:t xml:space="preserve">our </w:t>
      </w:r>
      <w:r w:rsidR="00C97EC1" w:rsidRPr="00AE3EA0">
        <w:rPr>
          <w:rFonts w:ascii="Times New Roman" w:hAnsi="Times New Roman"/>
          <w:sz w:val="24"/>
          <w:szCs w:val="24"/>
        </w:rPr>
        <w:t xml:space="preserve">large-N analysis </w:t>
      </w:r>
      <w:r w:rsidR="00AA6E3F">
        <w:rPr>
          <w:rFonts w:ascii="Times New Roman" w:hAnsi="Times New Roman"/>
          <w:sz w:val="24"/>
          <w:szCs w:val="24"/>
        </w:rPr>
        <w:t xml:space="preserve">that drove our </w:t>
      </w:r>
      <w:r w:rsidR="00155D72">
        <w:rPr>
          <w:rFonts w:ascii="Times New Roman" w:hAnsi="Times New Roman"/>
          <w:sz w:val="24"/>
          <w:szCs w:val="24"/>
        </w:rPr>
        <w:t xml:space="preserve">selection of case studies. They also </w:t>
      </w:r>
      <w:r w:rsidR="00C97EC1" w:rsidRPr="00AE3EA0">
        <w:rPr>
          <w:rFonts w:ascii="Times New Roman" w:hAnsi="Times New Roman"/>
          <w:sz w:val="24"/>
          <w:szCs w:val="24"/>
        </w:rPr>
        <w:t xml:space="preserve">reveal </w:t>
      </w:r>
      <w:r w:rsidR="00C97EC1">
        <w:rPr>
          <w:rFonts w:ascii="Times New Roman" w:hAnsi="Times New Roman"/>
          <w:sz w:val="24"/>
          <w:szCs w:val="24"/>
        </w:rPr>
        <w:t xml:space="preserve">how </w:t>
      </w:r>
      <w:r w:rsidR="00C97EC1" w:rsidRPr="00AE3EA0">
        <w:rPr>
          <w:rFonts w:ascii="Times New Roman" w:hAnsi="Times New Roman"/>
          <w:sz w:val="24"/>
          <w:szCs w:val="24"/>
        </w:rPr>
        <w:t xml:space="preserve">mediating factors </w:t>
      </w:r>
      <w:r w:rsidR="00C97EC1">
        <w:rPr>
          <w:rFonts w:ascii="Times New Roman" w:hAnsi="Times New Roman"/>
          <w:sz w:val="24"/>
          <w:szCs w:val="24"/>
        </w:rPr>
        <w:t xml:space="preserve">difficult to capture in large-N designs help to </w:t>
      </w:r>
      <w:r w:rsidR="00C97EC1" w:rsidRPr="00AE3EA0">
        <w:rPr>
          <w:rFonts w:ascii="Times New Roman" w:hAnsi="Times New Roman"/>
          <w:sz w:val="24"/>
          <w:szCs w:val="24"/>
        </w:rPr>
        <w:t xml:space="preserve">account for why factors </w:t>
      </w:r>
      <w:r w:rsidR="00C97EC1">
        <w:rPr>
          <w:rFonts w:ascii="Times New Roman" w:hAnsi="Times New Roman"/>
          <w:sz w:val="24"/>
          <w:szCs w:val="24"/>
        </w:rPr>
        <w:t xml:space="preserve">that </w:t>
      </w:r>
      <w:r w:rsidR="00155D72">
        <w:rPr>
          <w:rFonts w:ascii="Times New Roman" w:hAnsi="Times New Roman"/>
          <w:sz w:val="24"/>
          <w:szCs w:val="24"/>
        </w:rPr>
        <w:t xml:space="preserve">– theoretically - </w:t>
      </w:r>
      <w:r w:rsidR="00C97EC1">
        <w:rPr>
          <w:rFonts w:ascii="Times New Roman" w:hAnsi="Times New Roman"/>
          <w:sz w:val="24"/>
          <w:szCs w:val="24"/>
        </w:rPr>
        <w:t xml:space="preserve">should have complicated the working of </w:t>
      </w:r>
      <w:r w:rsidR="00C97EC1" w:rsidRPr="00AE3EA0">
        <w:rPr>
          <w:rFonts w:ascii="Times New Roman" w:hAnsi="Times New Roman"/>
          <w:sz w:val="24"/>
          <w:szCs w:val="24"/>
        </w:rPr>
        <w:t>the ‘</w:t>
      </w:r>
      <w:r w:rsidR="00C97EC1">
        <w:rPr>
          <w:rFonts w:ascii="Times New Roman" w:hAnsi="Times New Roman"/>
          <w:sz w:val="24"/>
          <w:szCs w:val="24"/>
        </w:rPr>
        <w:t xml:space="preserve">survival </w:t>
      </w:r>
      <w:r w:rsidR="00C97EC1" w:rsidRPr="00AE3EA0">
        <w:rPr>
          <w:rFonts w:ascii="Times New Roman" w:hAnsi="Times New Roman"/>
          <w:sz w:val="24"/>
          <w:szCs w:val="24"/>
        </w:rPr>
        <w:t xml:space="preserve">case’ and </w:t>
      </w:r>
      <w:r w:rsidR="00C97EC1">
        <w:rPr>
          <w:rFonts w:ascii="Times New Roman" w:hAnsi="Times New Roman"/>
          <w:sz w:val="24"/>
          <w:szCs w:val="24"/>
        </w:rPr>
        <w:t xml:space="preserve">been beneficial to </w:t>
      </w:r>
      <w:r w:rsidR="00C97EC1" w:rsidRPr="00AE3EA0">
        <w:rPr>
          <w:rFonts w:ascii="Times New Roman" w:hAnsi="Times New Roman"/>
          <w:sz w:val="24"/>
          <w:szCs w:val="24"/>
        </w:rPr>
        <w:t>the ‘</w:t>
      </w:r>
      <w:r w:rsidR="00C97EC1">
        <w:rPr>
          <w:rFonts w:ascii="Times New Roman" w:hAnsi="Times New Roman"/>
          <w:sz w:val="24"/>
          <w:szCs w:val="24"/>
        </w:rPr>
        <w:t>termination case</w:t>
      </w:r>
      <w:r w:rsidR="00C97EC1" w:rsidRPr="00AE3EA0">
        <w:rPr>
          <w:rFonts w:ascii="Times New Roman" w:hAnsi="Times New Roman"/>
          <w:sz w:val="24"/>
          <w:szCs w:val="24"/>
        </w:rPr>
        <w:t>’</w:t>
      </w:r>
      <w:r w:rsidR="00C97EC1">
        <w:rPr>
          <w:rFonts w:ascii="Times New Roman" w:hAnsi="Times New Roman"/>
          <w:sz w:val="24"/>
          <w:szCs w:val="24"/>
        </w:rPr>
        <w:t xml:space="preserve"> did not </w:t>
      </w:r>
      <w:r w:rsidR="00155D72">
        <w:rPr>
          <w:rFonts w:ascii="Times New Roman" w:hAnsi="Times New Roman"/>
          <w:sz w:val="24"/>
          <w:szCs w:val="24"/>
        </w:rPr>
        <w:t>generate the expect</w:t>
      </w:r>
      <w:r w:rsidR="008B3DFF">
        <w:rPr>
          <w:rFonts w:ascii="Times New Roman" w:hAnsi="Times New Roman"/>
          <w:sz w:val="24"/>
          <w:szCs w:val="24"/>
        </w:rPr>
        <w:t>ed</w:t>
      </w:r>
      <w:r w:rsidR="00155D72">
        <w:rPr>
          <w:rFonts w:ascii="Times New Roman" w:hAnsi="Times New Roman"/>
          <w:sz w:val="24"/>
          <w:szCs w:val="24"/>
        </w:rPr>
        <w:t xml:space="preserve"> effects</w:t>
      </w:r>
      <w:r w:rsidR="00C97EC1" w:rsidRPr="00AE3EA0">
        <w:rPr>
          <w:rFonts w:ascii="Times New Roman" w:hAnsi="Times New Roman"/>
          <w:sz w:val="24"/>
          <w:szCs w:val="24"/>
        </w:rPr>
        <w:t>.</w:t>
      </w:r>
    </w:p>
    <w:p w14:paraId="5E6C9720" w14:textId="77777777" w:rsidR="007E64DF" w:rsidRDefault="007E64DF">
      <w:pPr>
        <w:spacing w:after="0" w:line="240" w:lineRule="auto"/>
        <w:rPr>
          <w:rFonts w:ascii="Times New Roman" w:hAnsi="Times New Roman"/>
          <w:b/>
          <w:sz w:val="24"/>
          <w:szCs w:val="24"/>
        </w:rPr>
      </w:pPr>
    </w:p>
    <w:p w14:paraId="06EE8976" w14:textId="77777777" w:rsidR="00346DB5" w:rsidRPr="007A070D" w:rsidRDefault="007A070D" w:rsidP="00B26C34">
      <w:pPr>
        <w:spacing w:line="240" w:lineRule="auto"/>
        <w:rPr>
          <w:rFonts w:ascii="Times New Roman" w:hAnsi="Times New Roman"/>
          <w:sz w:val="24"/>
          <w:szCs w:val="24"/>
        </w:rPr>
      </w:pPr>
      <w:r>
        <w:rPr>
          <w:rFonts w:ascii="Times New Roman" w:hAnsi="Times New Roman"/>
          <w:b/>
          <w:sz w:val="24"/>
          <w:szCs w:val="24"/>
        </w:rPr>
        <w:t xml:space="preserve">Keywords: </w:t>
      </w:r>
      <w:r>
        <w:rPr>
          <w:rFonts w:ascii="Times New Roman" w:hAnsi="Times New Roman"/>
          <w:sz w:val="24"/>
          <w:szCs w:val="24"/>
        </w:rPr>
        <w:t>Pa</w:t>
      </w:r>
      <w:r w:rsidR="000E6DC7">
        <w:rPr>
          <w:rFonts w:ascii="Times New Roman" w:hAnsi="Times New Roman"/>
          <w:sz w:val="24"/>
          <w:szCs w:val="24"/>
        </w:rPr>
        <w:t>rty merger,</w:t>
      </w:r>
      <w:r>
        <w:rPr>
          <w:rFonts w:ascii="Times New Roman" w:hAnsi="Times New Roman"/>
          <w:sz w:val="24"/>
          <w:szCs w:val="24"/>
        </w:rPr>
        <w:t xml:space="preserve"> merger termination,</w:t>
      </w:r>
      <w:r w:rsidR="000E6DC7">
        <w:rPr>
          <w:rFonts w:ascii="Times New Roman" w:hAnsi="Times New Roman"/>
          <w:sz w:val="24"/>
          <w:szCs w:val="24"/>
        </w:rPr>
        <w:t xml:space="preserve"> coalition theory, party institutionalization</w:t>
      </w:r>
      <w:r>
        <w:rPr>
          <w:rFonts w:ascii="Times New Roman" w:hAnsi="Times New Roman"/>
          <w:sz w:val="24"/>
          <w:szCs w:val="24"/>
        </w:rPr>
        <w:t>, mixed-methods design</w:t>
      </w:r>
    </w:p>
    <w:p w14:paraId="38B9E830" w14:textId="52076D3F" w:rsidR="00A06D90" w:rsidRPr="0093099A" w:rsidRDefault="00E843F2" w:rsidP="0093099A">
      <w:pPr>
        <w:pStyle w:val="NormalWeb"/>
        <w:rPr>
          <w:rFonts w:ascii="Times New Roman" w:hAnsi="Times New Roman"/>
          <w:sz w:val="24"/>
          <w:szCs w:val="24"/>
        </w:rPr>
      </w:pPr>
      <w:r>
        <w:rPr>
          <w:rFonts w:ascii="Times New Roman" w:hAnsi="Times New Roman"/>
          <w:b/>
          <w:sz w:val="24"/>
          <w:szCs w:val="24"/>
        </w:rPr>
        <w:t xml:space="preserve">Acknowledgements: </w:t>
      </w:r>
      <w:r>
        <w:rPr>
          <w:rFonts w:ascii="Times New Roman" w:hAnsi="Times New Roman"/>
          <w:sz w:val="24"/>
          <w:szCs w:val="24"/>
        </w:rPr>
        <w:t xml:space="preserve">We would like to thank Adriana </w:t>
      </w:r>
      <w:proofErr w:type="spellStart"/>
      <w:r>
        <w:rPr>
          <w:rFonts w:ascii="Times New Roman" w:hAnsi="Times New Roman"/>
          <w:sz w:val="24"/>
          <w:szCs w:val="24"/>
        </w:rPr>
        <w:t>Bunea</w:t>
      </w:r>
      <w:proofErr w:type="spellEnd"/>
      <w:r>
        <w:rPr>
          <w:rFonts w:ascii="Times New Roman" w:hAnsi="Times New Roman"/>
          <w:sz w:val="24"/>
          <w:szCs w:val="24"/>
        </w:rPr>
        <w:t xml:space="preserve">, </w:t>
      </w:r>
      <w:r w:rsidR="0030379C">
        <w:rPr>
          <w:rFonts w:ascii="Times New Roman" w:hAnsi="Times New Roman"/>
          <w:sz w:val="24"/>
          <w:szCs w:val="24"/>
        </w:rPr>
        <w:t xml:space="preserve">Fernando </w:t>
      </w:r>
      <w:proofErr w:type="spellStart"/>
      <w:r w:rsidR="0030379C">
        <w:rPr>
          <w:rFonts w:ascii="Times New Roman" w:hAnsi="Times New Roman"/>
          <w:sz w:val="24"/>
          <w:szCs w:val="24"/>
        </w:rPr>
        <w:t>Casal-Bertoa</w:t>
      </w:r>
      <w:proofErr w:type="spellEnd"/>
      <w:r w:rsidR="0030379C">
        <w:rPr>
          <w:rFonts w:ascii="Times New Roman" w:hAnsi="Times New Roman"/>
          <w:sz w:val="24"/>
          <w:szCs w:val="24"/>
        </w:rPr>
        <w:t xml:space="preserve">, Travis </w:t>
      </w:r>
      <w:proofErr w:type="spellStart"/>
      <w:r w:rsidR="0030379C">
        <w:rPr>
          <w:rFonts w:ascii="Times New Roman" w:hAnsi="Times New Roman"/>
          <w:sz w:val="24"/>
          <w:szCs w:val="24"/>
        </w:rPr>
        <w:t>Coan</w:t>
      </w:r>
      <w:proofErr w:type="spellEnd"/>
      <w:r w:rsidR="0030379C">
        <w:rPr>
          <w:rFonts w:ascii="Times New Roman" w:hAnsi="Times New Roman"/>
          <w:sz w:val="24"/>
          <w:szCs w:val="24"/>
        </w:rPr>
        <w:t xml:space="preserve">, Gabriel Katz, Bice </w:t>
      </w:r>
      <w:proofErr w:type="spellStart"/>
      <w:r w:rsidR="0030379C">
        <w:rPr>
          <w:rFonts w:ascii="Times New Roman" w:hAnsi="Times New Roman"/>
          <w:sz w:val="24"/>
          <w:szCs w:val="24"/>
        </w:rPr>
        <w:t>Maiguashca</w:t>
      </w:r>
      <w:proofErr w:type="spellEnd"/>
      <w:r w:rsidR="0030379C">
        <w:rPr>
          <w:rFonts w:ascii="Times New Roman" w:hAnsi="Times New Roman"/>
          <w:sz w:val="24"/>
          <w:szCs w:val="24"/>
        </w:rPr>
        <w:t xml:space="preserve">, Amy McKay, Jason </w:t>
      </w:r>
      <w:proofErr w:type="spellStart"/>
      <w:r w:rsidR="0030379C">
        <w:rPr>
          <w:rFonts w:ascii="Times New Roman" w:hAnsi="Times New Roman"/>
          <w:sz w:val="24"/>
          <w:szCs w:val="24"/>
        </w:rPr>
        <w:t>Reifler</w:t>
      </w:r>
      <w:proofErr w:type="spellEnd"/>
      <w:r w:rsidR="0030379C">
        <w:rPr>
          <w:rFonts w:ascii="Times New Roman" w:hAnsi="Times New Roman"/>
          <w:sz w:val="24"/>
          <w:szCs w:val="24"/>
        </w:rPr>
        <w:t xml:space="preserve">, Claire Saunders, </w:t>
      </w:r>
      <w:proofErr w:type="spellStart"/>
      <w:r w:rsidR="0030379C">
        <w:rPr>
          <w:rFonts w:ascii="Times New Roman" w:hAnsi="Times New Roman"/>
          <w:sz w:val="24"/>
          <w:szCs w:val="24"/>
        </w:rPr>
        <w:t>Martijn</w:t>
      </w:r>
      <w:proofErr w:type="spellEnd"/>
      <w:r w:rsidR="0030379C">
        <w:rPr>
          <w:rFonts w:ascii="Times New Roman" w:hAnsi="Times New Roman"/>
          <w:sz w:val="24"/>
          <w:szCs w:val="24"/>
        </w:rPr>
        <w:t xml:space="preserve"> </w:t>
      </w:r>
      <w:proofErr w:type="spellStart"/>
      <w:r w:rsidR="0030379C">
        <w:rPr>
          <w:rFonts w:ascii="Times New Roman" w:hAnsi="Times New Roman"/>
          <w:sz w:val="24"/>
          <w:szCs w:val="24"/>
        </w:rPr>
        <w:t>Schoonvelde</w:t>
      </w:r>
      <w:proofErr w:type="spellEnd"/>
      <w:r w:rsidR="0030379C">
        <w:rPr>
          <w:rFonts w:ascii="Times New Roman" w:hAnsi="Times New Roman"/>
          <w:sz w:val="24"/>
          <w:szCs w:val="24"/>
        </w:rPr>
        <w:t xml:space="preserve">, Mariana </w:t>
      </w:r>
      <w:proofErr w:type="spellStart"/>
      <w:r w:rsidR="0030379C">
        <w:rPr>
          <w:rFonts w:ascii="Times New Roman" w:hAnsi="Times New Roman"/>
          <w:sz w:val="24"/>
          <w:szCs w:val="24"/>
        </w:rPr>
        <w:t>Skirmuntt</w:t>
      </w:r>
      <w:proofErr w:type="spellEnd"/>
      <w:r w:rsidR="0030379C">
        <w:rPr>
          <w:rFonts w:ascii="Times New Roman" w:hAnsi="Times New Roman"/>
          <w:sz w:val="24"/>
          <w:szCs w:val="24"/>
        </w:rPr>
        <w:t xml:space="preserve">, three anonymous reviewers and the editors of the </w:t>
      </w:r>
      <w:r w:rsidR="0030379C" w:rsidRPr="0093099A">
        <w:rPr>
          <w:rFonts w:ascii="Times New Roman" w:hAnsi="Times New Roman"/>
          <w:i/>
          <w:sz w:val="24"/>
          <w:szCs w:val="24"/>
        </w:rPr>
        <w:t>European Journal of Political Research</w:t>
      </w:r>
      <w:r w:rsidR="0030379C">
        <w:rPr>
          <w:rFonts w:ascii="Times New Roman" w:hAnsi="Times New Roman"/>
          <w:sz w:val="24"/>
          <w:szCs w:val="24"/>
        </w:rPr>
        <w:t xml:space="preserve"> for their valuable comments. </w:t>
      </w:r>
      <w:r w:rsidRPr="0093099A">
        <w:rPr>
          <w:rFonts w:ascii="Times New Roman" w:eastAsia="Calibri" w:hAnsi="Times New Roman"/>
          <w:color w:val="000000" w:themeColor="text1"/>
          <w:sz w:val="24"/>
          <w:szCs w:val="24"/>
        </w:rPr>
        <w:t xml:space="preserve">This research has received funding from the European Research Council under the European Union’s Seventh Framework Programme (FP7/2007–13)/ERC grant agreement 335890 STATORG) and from the </w:t>
      </w:r>
      <w:r w:rsidRPr="0093099A">
        <w:rPr>
          <w:rFonts w:ascii="Times New Roman" w:eastAsia="Calibri" w:hAnsi="Times New Roman"/>
          <w:color w:val="000000" w:themeColor="text1"/>
          <w:sz w:val="24"/>
          <w:szCs w:val="24"/>
          <w:lang w:eastAsia="en-GB"/>
        </w:rPr>
        <w:t xml:space="preserve">Marie </w:t>
      </w:r>
      <w:proofErr w:type="spellStart"/>
      <w:r w:rsidRPr="0093099A">
        <w:rPr>
          <w:rFonts w:ascii="Times New Roman" w:eastAsia="Calibri" w:hAnsi="Times New Roman"/>
          <w:color w:val="000000" w:themeColor="text1"/>
          <w:sz w:val="24"/>
          <w:szCs w:val="24"/>
          <w:lang w:eastAsia="en-GB"/>
        </w:rPr>
        <w:t>Sklodowska</w:t>
      </w:r>
      <w:proofErr w:type="spellEnd"/>
      <w:r w:rsidRPr="0093099A">
        <w:rPr>
          <w:rFonts w:ascii="Times New Roman" w:eastAsia="Calibri" w:hAnsi="Times New Roman"/>
          <w:color w:val="000000" w:themeColor="text1"/>
          <w:sz w:val="24"/>
          <w:szCs w:val="24"/>
          <w:lang w:eastAsia="en-GB"/>
        </w:rPr>
        <w:t xml:space="preserve">-Curie Actions Programme (Intra-European Individual Fellowship grant number 330446 PARTYINSTABILITY). </w:t>
      </w:r>
      <w:r w:rsidRPr="0093099A">
        <w:rPr>
          <w:rFonts w:ascii="Times New Roman" w:eastAsia="Calibri" w:hAnsi="Times New Roman"/>
          <w:color w:val="000000" w:themeColor="text1"/>
          <w:sz w:val="24"/>
          <w:szCs w:val="24"/>
        </w:rPr>
        <w:t xml:space="preserve"> This support is gratefully acknowledged.</w:t>
      </w:r>
      <w:r w:rsidRPr="0093099A">
        <w:rPr>
          <w:rFonts w:eastAsia="Calibri" w:cs="Calibri"/>
          <w:color w:val="000000" w:themeColor="text1"/>
          <w:sz w:val="30"/>
          <w:szCs w:val="30"/>
        </w:rPr>
        <w:t xml:space="preserve"> </w:t>
      </w:r>
      <w:r w:rsidR="00A06D90">
        <w:rPr>
          <w:rFonts w:ascii="Times New Roman" w:hAnsi="Times New Roman"/>
          <w:b/>
          <w:sz w:val="24"/>
          <w:szCs w:val="24"/>
        </w:rPr>
        <w:br w:type="page"/>
      </w:r>
    </w:p>
    <w:p w14:paraId="4F0D4E41" w14:textId="77777777" w:rsidR="007263E8" w:rsidRDefault="00711C0A" w:rsidP="00B26C34">
      <w:pPr>
        <w:spacing w:line="240" w:lineRule="auto"/>
        <w:rPr>
          <w:rFonts w:ascii="Times New Roman" w:hAnsi="Times New Roman"/>
          <w:b/>
          <w:sz w:val="24"/>
          <w:szCs w:val="24"/>
        </w:rPr>
      </w:pPr>
      <w:r>
        <w:rPr>
          <w:rFonts w:ascii="Times New Roman" w:hAnsi="Times New Roman"/>
          <w:b/>
          <w:sz w:val="24"/>
          <w:szCs w:val="24"/>
        </w:rPr>
        <w:lastRenderedPageBreak/>
        <w:t xml:space="preserve">1. </w:t>
      </w:r>
      <w:r w:rsidR="000D1718" w:rsidRPr="00322057">
        <w:rPr>
          <w:rFonts w:ascii="Times New Roman" w:hAnsi="Times New Roman"/>
          <w:b/>
          <w:sz w:val="24"/>
          <w:szCs w:val="24"/>
        </w:rPr>
        <w:t>Introduction</w:t>
      </w:r>
    </w:p>
    <w:p w14:paraId="4C800521" w14:textId="77777777" w:rsidR="00D84843" w:rsidRPr="0093099A" w:rsidRDefault="00505445" w:rsidP="00715EED">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Parties are </w:t>
      </w:r>
      <w:r w:rsidR="00321C3D">
        <w:rPr>
          <w:rFonts w:ascii="Times New Roman" w:hAnsi="Times New Roman"/>
          <w:sz w:val="24"/>
          <w:szCs w:val="24"/>
        </w:rPr>
        <w:t xml:space="preserve">central mechanisms of democratic choice, </w:t>
      </w:r>
      <w:r w:rsidR="001A1992">
        <w:rPr>
          <w:rFonts w:ascii="Times New Roman" w:hAnsi="Times New Roman"/>
          <w:sz w:val="24"/>
          <w:szCs w:val="24"/>
        </w:rPr>
        <w:t xml:space="preserve">ideal-typically </w:t>
      </w:r>
      <w:r w:rsidR="00321C3D">
        <w:rPr>
          <w:rFonts w:ascii="Times New Roman" w:hAnsi="Times New Roman"/>
          <w:sz w:val="24"/>
          <w:szCs w:val="24"/>
        </w:rPr>
        <w:t xml:space="preserve">offering </w:t>
      </w:r>
      <w:r>
        <w:rPr>
          <w:rFonts w:ascii="Times New Roman" w:hAnsi="Times New Roman"/>
          <w:sz w:val="24"/>
          <w:szCs w:val="24"/>
        </w:rPr>
        <w:t>distinct</w:t>
      </w:r>
      <w:r w:rsidR="00321C3D">
        <w:rPr>
          <w:rFonts w:ascii="Times New Roman" w:hAnsi="Times New Roman"/>
          <w:sz w:val="24"/>
          <w:szCs w:val="24"/>
        </w:rPr>
        <w:t xml:space="preserve"> ‘policy packages’ </w:t>
      </w:r>
      <w:r w:rsidR="001A1992">
        <w:rPr>
          <w:rFonts w:ascii="Times New Roman" w:hAnsi="Times New Roman"/>
          <w:sz w:val="24"/>
          <w:szCs w:val="24"/>
        </w:rPr>
        <w:t xml:space="preserve">to citizens </w:t>
      </w:r>
      <w:r>
        <w:rPr>
          <w:rFonts w:ascii="Times New Roman" w:hAnsi="Times New Roman"/>
          <w:sz w:val="24"/>
          <w:szCs w:val="24"/>
        </w:rPr>
        <w:t>at election time.</w:t>
      </w:r>
      <w:r w:rsidR="007D32FA">
        <w:rPr>
          <w:rFonts w:ascii="Times New Roman" w:hAnsi="Times New Roman"/>
          <w:sz w:val="24"/>
          <w:szCs w:val="24"/>
        </w:rPr>
        <w:t xml:space="preserve"> There is a long tradition of exploring w</w:t>
      </w:r>
      <w:r>
        <w:rPr>
          <w:rFonts w:ascii="Times New Roman" w:hAnsi="Times New Roman"/>
          <w:sz w:val="24"/>
          <w:szCs w:val="24"/>
        </w:rPr>
        <w:t>hy and how p</w:t>
      </w:r>
      <w:r w:rsidR="00363B51" w:rsidRPr="00363B51">
        <w:rPr>
          <w:rFonts w:ascii="Times New Roman" w:hAnsi="Times New Roman"/>
          <w:sz w:val="24"/>
          <w:szCs w:val="24"/>
        </w:rPr>
        <w:t xml:space="preserve">arties </w:t>
      </w:r>
      <w:r>
        <w:rPr>
          <w:rFonts w:ascii="Times New Roman" w:hAnsi="Times New Roman"/>
          <w:sz w:val="24"/>
          <w:szCs w:val="24"/>
        </w:rPr>
        <w:t>compete and under which conditions they engage in temporary cooperation</w:t>
      </w:r>
      <w:r w:rsidR="001A1992">
        <w:rPr>
          <w:rFonts w:ascii="Times New Roman" w:hAnsi="Times New Roman"/>
          <w:sz w:val="24"/>
          <w:szCs w:val="24"/>
        </w:rPr>
        <w:t xml:space="preserve"> </w:t>
      </w:r>
      <w:r>
        <w:rPr>
          <w:rFonts w:ascii="Times New Roman" w:hAnsi="Times New Roman"/>
          <w:sz w:val="24"/>
          <w:szCs w:val="24"/>
        </w:rPr>
        <w:t>(e.g. government</w:t>
      </w:r>
      <w:r w:rsidR="00321C3D">
        <w:rPr>
          <w:rFonts w:ascii="Times New Roman" w:hAnsi="Times New Roman"/>
          <w:sz w:val="24"/>
          <w:szCs w:val="24"/>
        </w:rPr>
        <w:t xml:space="preserve"> and electoral coalitions</w:t>
      </w:r>
      <w:r>
        <w:rPr>
          <w:rFonts w:ascii="Times New Roman" w:hAnsi="Times New Roman"/>
          <w:sz w:val="24"/>
          <w:szCs w:val="24"/>
        </w:rPr>
        <w:t>)</w:t>
      </w:r>
      <w:r w:rsidR="00346DB5">
        <w:rPr>
          <w:rFonts w:ascii="Times New Roman" w:hAnsi="Times New Roman"/>
          <w:sz w:val="24"/>
          <w:szCs w:val="24"/>
        </w:rPr>
        <w:t xml:space="preserve"> to advance their goals</w:t>
      </w:r>
      <w:r w:rsidR="009D7954">
        <w:rPr>
          <w:rFonts w:ascii="Times New Roman" w:hAnsi="Times New Roman"/>
          <w:sz w:val="24"/>
          <w:szCs w:val="24"/>
        </w:rPr>
        <w:t>.</w:t>
      </w:r>
      <w:r w:rsidR="001A1992">
        <w:rPr>
          <w:rFonts w:ascii="Times New Roman" w:hAnsi="Times New Roman"/>
          <w:sz w:val="24"/>
          <w:szCs w:val="24"/>
        </w:rPr>
        <w:t xml:space="preserve"> M</w:t>
      </w:r>
      <w:r>
        <w:rPr>
          <w:rFonts w:ascii="Times New Roman" w:hAnsi="Times New Roman"/>
          <w:sz w:val="24"/>
          <w:szCs w:val="24"/>
        </w:rPr>
        <w:t>uch less is known about forms of cooperation intended to be permanent (</w:t>
      </w:r>
      <w:proofErr w:type="spellStart"/>
      <w:r>
        <w:rPr>
          <w:rFonts w:ascii="Times New Roman" w:hAnsi="Times New Roman"/>
          <w:sz w:val="24"/>
          <w:szCs w:val="24"/>
        </w:rPr>
        <w:t>Enyedi</w:t>
      </w:r>
      <w:proofErr w:type="spellEnd"/>
      <w:r>
        <w:rPr>
          <w:rFonts w:ascii="Times New Roman" w:hAnsi="Times New Roman"/>
          <w:sz w:val="24"/>
          <w:szCs w:val="24"/>
        </w:rPr>
        <w:t xml:space="preserve"> 2006: 231)</w:t>
      </w:r>
      <w:r w:rsidR="007B1ADC">
        <w:rPr>
          <w:rFonts w:ascii="Times New Roman" w:hAnsi="Times New Roman"/>
          <w:sz w:val="24"/>
          <w:szCs w:val="24"/>
        </w:rPr>
        <w:t xml:space="preserve"> </w:t>
      </w:r>
      <w:r w:rsidR="00346DB5">
        <w:rPr>
          <w:rFonts w:ascii="Times New Roman" w:hAnsi="Times New Roman"/>
          <w:sz w:val="24"/>
          <w:szCs w:val="24"/>
        </w:rPr>
        <w:t>as they overcome inter-party competition altogether</w:t>
      </w:r>
      <w:r>
        <w:rPr>
          <w:rFonts w:ascii="Times New Roman" w:hAnsi="Times New Roman"/>
          <w:sz w:val="24"/>
          <w:szCs w:val="24"/>
        </w:rPr>
        <w:t xml:space="preserve">. </w:t>
      </w:r>
      <w:r w:rsidR="001A1992">
        <w:rPr>
          <w:rFonts w:ascii="Times New Roman" w:hAnsi="Times New Roman"/>
          <w:sz w:val="24"/>
          <w:szCs w:val="24"/>
        </w:rPr>
        <w:t>S</w:t>
      </w:r>
      <w:r>
        <w:rPr>
          <w:rFonts w:ascii="Times New Roman" w:hAnsi="Times New Roman"/>
          <w:sz w:val="24"/>
          <w:szCs w:val="24"/>
        </w:rPr>
        <w:t>ometimes parties</w:t>
      </w:r>
      <w:r w:rsidR="00272C85">
        <w:rPr>
          <w:rFonts w:ascii="Times New Roman" w:hAnsi="Times New Roman"/>
          <w:sz w:val="24"/>
          <w:szCs w:val="24"/>
        </w:rPr>
        <w:t xml:space="preserve"> </w:t>
      </w:r>
      <w:r w:rsidR="009D7954">
        <w:rPr>
          <w:rFonts w:ascii="Times New Roman" w:hAnsi="Times New Roman"/>
          <w:sz w:val="24"/>
          <w:szCs w:val="24"/>
        </w:rPr>
        <w:t xml:space="preserve">that </w:t>
      </w:r>
      <w:r w:rsidR="00346DB5">
        <w:rPr>
          <w:rFonts w:ascii="Times New Roman" w:hAnsi="Times New Roman"/>
          <w:sz w:val="24"/>
          <w:szCs w:val="24"/>
        </w:rPr>
        <w:t xml:space="preserve">have </w:t>
      </w:r>
      <w:r w:rsidR="009D7954">
        <w:rPr>
          <w:rFonts w:ascii="Times New Roman" w:hAnsi="Times New Roman"/>
          <w:sz w:val="24"/>
          <w:szCs w:val="24"/>
        </w:rPr>
        <w:t>compete</w:t>
      </w:r>
      <w:r w:rsidR="00346DB5">
        <w:rPr>
          <w:rFonts w:ascii="Times New Roman" w:hAnsi="Times New Roman"/>
          <w:sz w:val="24"/>
          <w:szCs w:val="24"/>
        </w:rPr>
        <w:t xml:space="preserve">d </w:t>
      </w:r>
      <w:r w:rsidR="001A1992">
        <w:rPr>
          <w:rFonts w:ascii="Times New Roman" w:hAnsi="Times New Roman"/>
          <w:sz w:val="24"/>
          <w:szCs w:val="24"/>
        </w:rPr>
        <w:t>many years</w:t>
      </w:r>
      <w:r w:rsidR="00346DB5">
        <w:rPr>
          <w:rFonts w:ascii="Times New Roman" w:hAnsi="Times New Roman"/>
          <w:sz w:val="24"/>
          <w:szCs w:val="24"/>
        </w:rPr>
        <w:t xml:space="preserve"> </w:t>
      </w:r>
      <w:r w:rsidR="001A1992">
        <w:rPr>
          <w:rFonts w:ascii="Times New Roman" w:hAnsi="Times New Roman"/>
          <w:sz w:val="24"/>
          <w:szCs w:val="24"/>
        </w:rPr>
        <w:t xml:space="preserve">decide </w:t>
      </w:r>
      <w:r>
        <w:rPr>
          <w:rFonts w:ascii="Times New Roman" w:hAnsi="Times New Roman"/>
          <w:sz w:val="24"/>
          <w:szCs w:val="24"/>
        </w:rPr>
        <w:t xml:space="preserve">to give up their autonomy and </w:t>
      </w:r>
      <w:r w:rsidR="00363B51" w:rsidRPr="00363B51">
        <w:rPr>
          <w:rFonts w:ascii="Times New Roman" w:hAnsi="Times New Roman"/>
          <w:sz w:val="24"/>
          <w:szCs w:val="24"/>
        </w:rPr>
        <w:t>merg</w:t>
      </w:r>
      <w:r>
        <w:rPr>
          <w:rFonts w:ascii="Times New Roman" w:hAnsi="Times New Roman"/>
          <w:sz w:val="24"/>
          <w:szCs w:val="24"/>
        </w:rPr>
        <w:t>e</w:t>
      </w:r>
      <w:r w:rsidR="001A1992">
        <w:rPr>
          <w:rFonts w:ascii="Times New Roman" w:hAnsi="Times New Roman"/>
          <w:sz w:val="24"/>
          <w:szCs w:val="24"/>
        </w:rPr>
        <w:t xml:space="preserve"> </w:t>
      </w:r>
      <w:r w:rsidR="005D5E8B">
        <w:rPr>
          <w:rFonts w:ascii="Times New Roman" w:hAnsi="Times New Roman"/>
          <w:sz w:val="24"/>
          <w:szCs w:val="24"/>
        </w:rPr>
        <w:t xml:space="preserve">their organization with </w:t>
      </w:r>
      <w:r w:rsidR="009D7954">
        <w:rPr>
          <w:rFonts w:ascii="Times New Roman" w:hAnsi="Times New Roman"/>
          <w:sz w:val="24"/>
          <w:szCs w:val="24"/>
        </w:rPr>
        <w:t>th</w:t>
      </w:r>
      <w:r w:rsidR="00F97ABC">
        <w:rPr>
          <w:rFonts w:ascii="Times New Roman" w:hAnsi="Times New Roman"/>
          <w:sz w:val="24"/>
          <w:szCs w:val="24"/>
        </w:rPr>
        <w:t xml:space="preserve">ose </w:t>
      </w:r>
      <w:r w:rsidR="009D7954">
        <w:rPr>
          <w:rFonts w:ascii="Times New Roman" w:hAnsi="Times New Roman"/>
          <w:sz w:val="24"/>
          <w:szCs w:val="24"/>
        </w:rPr>
        <w:t xml:space="preserve">of one or several of their </w:t>
      </w:r>
      <w:proofErr w:type="gramStart"/>
      <w:r w:rsidR="009D7954">
        <w:rPr>
          <w:rFonts w:ascii="Times New Roman" w:hAnsi="Times New Roman"/>
          <w:sz w:val="24"/>
          <w:szCs w:val="24"/>
        </w:rPr>
        <w:t>competitors</w:t>
      </w:r>
      <w:r w:rsidR="001A1992">
        <w:rPr>
          <w:rFonts w:ascii="Times New Roman" w:hAnsi="Times New Roman"/>
          <w:sz w:val="24"/>
          <w:szCs w:val="24"/>
        </w:rPr>
        <w:t xml:space="preserve"> </w:t>
      </w:r>
      <w:r w:rsidR="009D7954">
        <w:rPr>
          <w:rFonts w:ascii="Times New Roman" w:hAnsi="Times New Roman"/>
          <w:sz w:val="24"/>
          <w:szCs w:val="24"/>
        </w:rPr>
        <w:t xml:space="preserve"> (</w:t>
      </w:r>
      <w:proofErr w:type="gramEnd"/>
      <w:r w:rsidR="009D7954">
        <w:rPr>
          <w:rFonts w:ascii="Times New Roman" w:hAnsi="Times New Roman"/>
          <w:sz w:val="24"/>
          <w:szCs w:val="24"/>
        </w:rPr>
        <w:t>Ware 2009: 106–7)</w:t>
      </w:r>
      <w:r w:rsidR="00363B51" w:rsidRPr="00363B51">
        <w:rPr>
          <w:rFonts w:ascii="Times New Roman" w:hAnsi="Times New Roman"/>
          <w:sz w:val="24"/>
          <w:szCs w:val="24"/>
        </w:rPr>
        <w:t>. The goal of this study is to understand the conditions under which such mergers</w:t>
      </w:r>
      <w:r w:rsidR="00BE731A">
        <w:rPr>
          <w:rStyle w:val="FootnoteReference"/>
          <w:rFonts w:ascii="Times New Roman" w:hAnsi="Times New Roman"/>
          <w:sz w:val="24"/>
          <w:szCs w:val="24"/>
        </w:rPr>
        <w:footnoteReference w:id="1"/>
      </w:r>
      <w:r w:rsidR="005D5E8B">
        <w:rPr>
          <w:rFonts w:ascii="Times New Roman" w:hAnsi="Times New Roman"/>
          <w:sz w:val="24"/>
          <w:szCs w:val="24"/>
        </w:rPr>
        <w:t xml:space="preserve">– once they </w:t>
      </w:r>
      <w:r w:rsidR="00446826">
        <w:rPr>
          <w:rFonts w:ascii="Times New Roman" w:hAnsi="Times New Roman"/>
          <w:sz w:val="24"/>
          <w:szCs w:val="24"/>
        </w:rPr>
        <w:t xml:space="preserve">have </w:t>
      </w:r>
      <w:r w:rsidR="00346DB5">
        <w:rPr>
          <w:rFonts w:ascii="Times New Roman" w:hAnsi="Times New Roman"/>
          <w:sz w:val="24"/>
          <w:szCs w:val="24"/>
        </w:rPr>
        <w:t xml:space="preserve">been completed </w:t>
      </w:r>
      <w:r w:rsidR="001A1992">
        <w:rPr>
          <w:rFonts w:ascii="Times New Roman" w:hAnsi="Times New Roman"/>
          <w:sz w:val="24"/>
          <w:szCs w:val="24"/>
        </w:rPr>
        <w:t>–</w:t>
      </w:r>
      <w:r w:rsidR="005D5E8B">
        <w:rPr>
          <w:rFonts w:ascii="Times New Roman" w:hAnsi="Times New Roman"/>
          <w:sz w:val="24"/>
          <w:szCs w:val="24"/>
        </w:rPr>
        <w:t xml:space="preserve"> </w:t>
      </w:r>
      <w:r w:rsidR="00DC7349" w:rsidRPr="0093099A">
        <w:rPr>
          <w:rFonts w:ascii="Times New Roman" w:hAnsi="Times New Roman"/>
          <w:sz w:val="24"/>
          <w:szCs w:val="24"/>
        </w:rPr>
        <w:t>survive</w:t>
      </w:r>
      <w:r w:rsidR="001A1992" w:rsidRPr="0093099A">
        <w:rPr>
          <w:rFonts w:ascii="Times New Roman" w:hAnsi="Times New Roman"/>
          <w:sz w:val="24"/>
          <w:szCs w:val="24"/>
        </w:rPr>
        <w:t xml:space="preserve"> </w:t>
      </w:r>
      <w:r w:rsidR="00346DB5" w:rsidRPr="0093099A">
        <w:rPr>
          <w:rFonts w:ascii="Times New Roman" w:hAnsi="Times New Roman"/>
          <w:sz w:val="24"/>
          <w:szCs w:val="24"/>
        </w:rPr>
        <w:t xml:space="preserve">(i.e. </w:t>
      </w:r>
      <w:r w:rsidR="00363B51" w:rsidRPr="0093099A">
        <w:rPr>
          <w:rFonts w:ascii="Times New Roman" w:hAnsi="Times New Roman"/>
          <w:sz w:val="24"/>
          <w:szCs w:val="24"/>
        </w:rPr>
        <w:t xml:space="preserve">constituent parties </w:t>
      </w:r>
      <w:r w:rsidR="00346DB5" w:rsidRPr="0093099A">
        <w:rPr>
          <w:rFonts w:ascii="Times New Roman" w:hAnsi="Times New Roman"/>
          <w:sz w:val="24"/>
          <w:szCs w:val="24"/>
        </w:rPr>
        <w:t>continue to cooperate in the long-term)</w:t>
      </w:r>
      <w:r w:rsidR="00DC7349" w:rsidRPr="0093099A">
        <w:rPr>
          <w:rFonts w:ascii="Times New Roman" w:hAnsi="Times New Roman"/>
          <w:sz w:val="24"/>
          <w:szCs w:val="24"/>
        </w:rPr>
        <w:t xml:space="preserve"> and under which conditions </w:t>
      </w:r>
      <w:r w:rsidR="00346DB5" w:rsidRPr="0093099A">
        <w:rPr>
          <w:rFonts w:ascii="Times New Roman" w:hAnsi="Times New Roman"/>
          <w:sz w:val="24"/>
          <w:szCs w:val="24"/>
        </w:rPr>
        <w:t>constituent parties decide to terminate</w:t>
      </w:r>
      <w:r w:rsidR="00F97ABC" w:rsidRPr="0093099A">
        <w:rPr>
          <w:rFonts w:ascii="Times New Roman" w:hAnsi="Times New Roman"/>
          <w:sz w:val="24"/>
          <w:szCs w:val="24"/>
        </w:rPr>
        <w:t xml:space="preserve"> </w:t>
      </w:r>
      <w:r w:rsidR="00F4731A" w:rsidRPr="0093099A">
        <w:rPr>
          <w:rFonts w:ascii="Times New Roman" w:hAnsi="Times New Roman"/>
          <w:sz w:val="24"/>
          <w:szCs w:val="24"/>
        </w:rPr>
        <w:t xml:space="preserve">them </w:t>
      </w:r>
      <w:r w:rsidR="00F97ABC" w:rsidRPr="0093099A">
        <w:rPr>
          <w:rFonts w:ascii="Times New Roman" w:hAnsi="Times New Roman"/>
          <w:sz w:val="24"/>
          <w:szCs w:val="24"/>
        </w:rPr>
        <w:t xml:space="preserve">to compete yet again </w:t>
      </w:r>
      <w:r w:rsidR="00F4731A" w:rsidRPr="0093099A">
        <w:rPr>
          <w:rFonts w:ascii="Times New Roman" w:hAnsi="Times New Roman"/>
          <w:sz w:val="24"/>
          <w:szCs w:val="24"/>
        </w:rPr>
        <w:t>as autonomous actors</w:t>
      </w:r>
      <w:r w:rsidR="00363B51" w:rsidRPr="0093099A">
        <w:rPr>
          <w:rFonts w:ascii="Times New Roman" w:hAnsi="Times New Roman"/>
          <w:sz w:val="24"/>
          <w:szCs w:val="24"/>
        </w:rPr>
        <w:t>.</w:t>
      </w:r>
    </w:p>
    <w:p w14:paraId="6651A3F2" w14:textId="53F859D9" w:rsidR="00732215" w:rsidRDefault="00CE1FAE">
      <w:pPr>
        <w:widowControl w:val="0"/>
        <w:autoSpaceDE w:val="0"/>
        <w:autoSpaceDN w:val="0"/>
        <w:adjustRightInd w:val="0"/>
        <w:spacing w:after="0" w:line="360" w:lineRule="auto"/>
        <w:ind w:firstLine="720"/>
        <w:jc w:val="both"/>
        <w:rPr>
          <w:rFonts w:ascii="Times New Roman" w:eastAsia="Calibri" w:hAnsi="Times New Roman"/>
          <w:sz w:val="24"/>
          <w:szCs w:val="24"/>
          <w:lang w:val="en-US" w:eastAsia="en-US"/>
        </w:rPr>
      </w:pPr>
      <w:r w:rsidRPr="0093099A">
        <w:rPr>
          <w:rFonts w:ascii="Times New Roman" w:hAnsi="Times New Roman"/>
          <w:sz w:val="24"/>
          <w:szCs w:val="24"/>
        </w:rPr>
        <w:t xml:space="preserve">While our study finds </w:t>
      </w:r>
      <w:r w:rsidR="00F4731A" w:rsidRPr="0093099A">
        <w:rPr>
          <w:rFonts w:ascii="Times New Roman" w:hAnsi="Times New Roman"/>
          <w:sz w:val="24"/>
          <w:szCs w:val="24"/>
        </w:rPr>
        <w:t xml:space="preserve">that </w:t>
      </w:r>
      <w:r w:rsidRPr="0093099A">
        <w:rPr>
          <w:rFonts w:ascii="Times New Roman" w:hAnsi="Times New Roman"/>
          <w:sz w:val="24"/>
          <w:szCs w:val="24"/>
        </w:rPr>
        <w:t xml:space="preserve">68 mergers </w:t>
      </w:r>
      <w:r w:rsidR="009D7954" w:rsidRPr="0093099A">
        <w:rPr>
          <w:rFonts w:ascii="Times New Roman" w:hAnsi="Times New Roman"/>
          <w:sz w:val="24"/>
          <w:szCs w:val="24"/>
        </w:rPr>
        <w:t xml:space="preserve">formed </w:t>
      </w:r>
      <w:r w:rsidRPr="0093099A">
        <w:rPr>
          <w:rFonts w:ascii="Times New Roman" w:hAnsi="Times New Roman"/>
          <w:sz w:val="24"/>
          <w:szCs w:val="24"/>
        </w:rPr>
        <w:t xml:space="preserve">in </w:t>
      </w:r>
      <w:r w:rsidR="00DC0821" w:rsidRPr="0093099A">
        <w:rPr>
          <w:rFonts w:ascii="Times New Roman" w:hAnsi="Times New Roman"/>
          <w:sz w:val="24"/>
          <w:szCs w:val="24"/>
        </w:rPr>
        <w:t xml:space="preserve">21 </w:t>
      </w:r>
      <w:r w:rsidRPr="0093099A">
        <w:rPr>
          <w:rFonts w:ascii="Times New Roman" w:hAnsi="Times New Roman"/>
          <w:sz w:val="24"/>
          <w:szCs w:val="24"/>
        </w:rPr>
        <w:t>European democracies</w:t>
      </w:r>
      <w:r w:rsidR="009D7954" w:rsidRPr="0093099A">
        <w:rPr>
          <w:rFonts w:ascii="Times New Roman" w:hAnsi="Times New Roman"/>
          <w:sz w:val="24"/>
          <w:szCs w:val="24"/>
        </w:rPr>
        <w:t xml:space="preserve"> during the post-war period</w:t>
      </w:r>
      <w:r w:rsidRPr="0093099A">
        <w:rPr>
          <w:rFonts w:ascii="Times New Roman" w:hAnsi="Times New Roman"/>
          <w:sz w:val="24"/>
          <w:szCs w:val="24"/>
        </w:rPr>
        <w:t>, t</w:t>
      </w:r>
      <w:r w:rsidR="005D5E8B" w:rsidRPr="0093099A">
        <w:rPr>
          <w:rFonts w:ascii="Times New Roman" w:hAnsi="Times New Roman"/>
          <w:sz w:val="24"/>
          <w:szCs w:val="24"/>
        </w:rPr>
        <w:t>he question of which factors shape the</w:t>
      </w:r>
      <w:r w:rsidRPr="0093099A">
        <w:rPr>
          <w:rFonts w:ascii="Times New Roman" w:hAnsi="Times New Roman"/>
          <w:sz w:val="24"/>
          <w:szCs w:val="24"/>
        </w:rPr>
        <w:t>ir</w:t>
      </w:r>
      <w:r w:rsidR="00F97ABC" w:rsidRPr="0093099A">
        <w:rPr>
          <w:rFonts w:ascii="Times New Roman" w:hAnsi="Times New Roman"/>
          <w:sz w:val="24"/>
          <w:szCs w:val="24"/>
        </w:rPr>
        <w:t xml:space="preserve"> </w:t>
      </w:r>
      <w:r w:rsidR="00DC7349" w:rsidRPr="0093099A">
        <w:rPr>
          <w:rFonts w:ascii="Times New Roman" w:hAnsi="Times New Roman"/>
          <w:sz w:val="24"/>
          <w:szCs w:val="24"/>
        </w:rPr>
        <w:t xml:space="preserve">survival </w:t>
      </w:r>
      <w:r w:rsidR="00321C3D" w:rsidRPr="0093099A">
        <w:rPr>
          <w:rFonts w:ascii="Times New Roman" w:hAnsi="Times New Roman"/>
          <w:sz w:val="24"/>
          <w:szCs w:val="24"/>
        </w:rPr>
        <w:t xml:space="preserve">and </w:t>
      </w:r>
      <w:r w:rsidR="00DC7349" w:rsidRPr="0093099A">
        <w:rPr>
          <w:rFonts w:ascii="Times New Roman" w:hAnsi="Times New Roman"/>
          <w:sz w:val="24"/>
          <w:szCs w:val="24"/>
        </w:rPr>
        <w:t>termination</w:t>
      </w:r>
      <w:r w:rsidR="009D7954" w:rsidRPr="0093099A">
        <w:rPr>
          <w:rFonts w:ascii="Times New Roman" w:hAnsi="Times New Roman"/>
          <w:sz w:val="24"/>
          <w:szCs w:val="24"/>
        </w:rPr>
        <w:t xml:space="preserve"> is particularly</w:t>
      </w:r>
      <w:r w:rsidR="005D5E8B" w:rsidRPr="0093099A">
        <w:rPr>
          <w:rFonts w:ascii="Times New Roman" w:hAnsi="Times New Roman"/>
          <w:sz w:val="24"/>
          <w:szCs w:val="24"/>
        </w:rPr>
        <w:t xml:space="preserve"> important</w:t>
      </w:r>
      <w:r w:rsidRPr="0093099A">
        <w:rPr>
          <w:rFonts w:ascii="Times New Roman" w:hAnsi="Times New Roman"/>
          <w:sz w:val="24"/>
          <w:szCs w:val="24"/>
        </w:rPr>
        <w:t xml:space="preserve"> as </w:t>
      </w:r>
      <w:r w:rsidR="00F4731A" w:rsidRPr="0093099A">
        <w:rPr>
          <w:rFonts w:ascii="Times New Roman" w:hAnsi="Times New Roman"/>
          <w:sz w:val="24"/>
          <w:szCs w:val="24"/>
        </w:rPr>
        <w:t xml:space="preserve">mergers </w:t>
      </w:r>
      <w:r w:rsidRPr="0093099A">
        <w:rPr>
          <w:rFonts w:ascii="Times New Roman" w:hAnsi="Times New Roman"/>
          <w:sz w:val="24"/>
          <w:szCs w:val="24"/>
        </w:rPr>
        <w:t xml:space="preserve">can lead to </w:t>
      </w:r>
      <w:r w:rsidR="00BC779F" w:rsidRPr="0093099A">
        <w:rPr>
          <w:rFonts w:ascii="Times New Roman" w:hAnsi="Times New Roman"/>
          <w:sz w:val="24"/>
          <w:szCs w:val="24"/>
        </w:rPr>
        <w:t>party system change</w:t>
      </w:r>
      <w:r w:rsidR="00BC779F">
        <w:rPr>
          <w:rFonts w:ascii="Times New Roman" w:hAnsi="Times New Roman"/>
          <w:sz w:val="24"/>
          <w:szCs w:val="24"/>
        </w:rPr>
        <w:t xml:space="preserve"> </w:t>
      </w:r>
      <w:r w:rsidR="00F4731A">
        <w:rPr>
          <w:rFonts w:ascii="Times New Roman" w:hAnsi="Times New Roman"/>
          <w:sz w:val="24"/>
          <w:szCs w:val="24"/>
        </w:rPr>
        <w:t>significantly altering the dynamics of competition (</w:t>
      </w:r>
      <w:proofErr w:type="spellStart"/>
      <w:r w:rsidR="00F4731A">
        <w:rPr>
          <w:rFonts w:ascii="Times New Roman" w:hAnsi="Times New Roman"/>
          <w:sz w:val="24"/>
          <w:szCs w:val="24"/>
        </w:rPr>
        <w:t>Mair</w:t>
      </w:r>
      <w:proofErr w:type="spellEnd"/>
      <w:r w:rsidR="00F4731A">
        <w:rPr>
          <w:rFonts w:ascii="Times New Roman" w:hAnsi="Times New Roman"/>
          <w:sz w:val="24"/>
          <w:szCs w:val="24"/>
        </w:rPr>
        <w:t xml:space="preserve"> 1997)</w:t>
      </w:r>
      <w:r w:rsidR="00D47A95">
        <w:rPr>
          <w:rFonts w:ascii="Times New Roman" w:hAnsi="Times New Roman"/>
          <w:sz w:val="24"/>
          <w:szCs w:val="24"/>
        </w:rPr>
        <w:t xml:space="preserve">, as illustrated for example by the merger of the </w:t>
      </w:r>
      <w:r w:rsidR="00F97ABC">
        <w:rPr>
          <w:rFonts w:ascii="Times New Roman" w:hAnsi="Times New Roman"/>
          <w:sz w:val="24"/>
          <w:szCs w:val="24"/>
        </w:rPr>
        <w:t xml:space="preserve">Romanian </w:t>
      </w:r>
      <w:r w:rsidR="00D47A95">
        <w:rPr>
          <w:rFonts w:ascii="Times New Roman" w:hAnsi="Times New Roman"/>
          <w:sz w:val="24"/>
          <w:szCs w:val="24"/>
        </w:rPr>
        <w:t>National Liberal and Democratic Liberal parties in 2014, the formation of</w:t>
      </w:r>
      <w:r w:rsidR="00F97ABC">
        <w:rPr>
          <w:rFonts w:ascii="Times New Roman" w:hAnsi="Times New Roman"/>
          <w:sz w:val="24"/>
          <w:szCs w:val="24"/>
        </w:rPr>
        <w:t xml:space="preserve"> </w:t>
      </w:r>
      <w:r w:rsidR="00363B51" w:rsidRPr="00363B51">
        <w:rPr>
          <w:rFonts w:ascii="Times New Roman" w:hAnsi="Times New Roman"/>
          <w:sz w:val="24"/>
          <w:szCs w:val="24"/>
        </w:rPr>
        <w:t xml:space="preserve">the Conservative Party of Canada in 2003 or the </w:t>
      </w:r>
      <w:r w:rsidR="00BC779F">
        <w:rPr>
          <w:rFonts w:ascii="Times New Roman" w:hAnsi="Times New Roman"/>
          <w:sz w:val="24"/>
          <w:szCs w:val="24"/>
        </w:rPr>
        <w:t xml:space="preserve">German </w:t>
      </w:r>
      <w:r w:rsidR="00363B51" w:rsidRPr="00363B51">
        <w:rPr>
          <w:rFonts w:ascii="Times New Roman" w:hAnsi="Times New Roman"/>
          <w:sz w:val="24"/>
          <w:szCs w:val="24"/>
        </w:rPr>
        <w:t xml:space="preserve">Left </w:t>
      </w:r>
      <w:r w:rsidR="005D5E8B">
        <w:rPr>
          <w:rFonts w:ascii="Times New Roman" w:hAnsi="Times New Roman"/>
          <w:sz w:val="24"/>
          <w:szCs w:val="24"/>
        </w:rPr>
        <w:t>P</w:t>
      </w:r>
      <w:r w:rsidR="00363B51" w:rsidRPr="00363B51">
        <w:rPr>
          <w:rFonts w:ascii="Times New Roman" w:hAnsi="Times New Roman"/>
          <w:sz w:val="24"/>
          <w:szCs w:val="24"/>
        </w:rPr>
        <w:t>arty in</w:t>
      </w:r>
      <w:r w:rsidR="00BC779F">
        <w:rPr>
          <w:rFonts w:ascii="Times New Roman" w:hAnsi="Times New Roman"/>
          <w:sz w:val="24"/>
          <w:szCs w:val="24"/>
        </w:rPr>
        <w:t xml:space="preserve"> 2007. </w:t>
      </w:r>
      <w:r w:rsidR="00363B51" w:rsidRPr="00363B51">
        <w:rPr>
          <w:rFonts w:ascii="Times New Roman" w:hAnsi="Times New Roman"/>
          <w:sz w:val="24"/>
          <w:szCs w:val="24"/>
        </w:rPr>
        <w:t xml:space="preserve">The importance of </w:t>
      </w:r>
      <w:r w:rsidR="005D5E8B">
        <w:rPr>
          <w:rFonts w:ascii="Times New Roman" w:hAnsi="Times New Roman"/>
          <w:sz w:val="24"/>
          <w:szCs w:val="24"/>
        </w:rPr>
        <w:t xml:space="preserve">studying </w:t>
      </w:r>
      <w:r w:rsidR="00363B51" w:rsidRPr="00363B51">
        <w:rPr>
          <w:rFonts w:ascii="Times New Roman" w:hAnsi="Times New Roman"/>
          <w:sz w:val="24"/>
          <w:szCs w:val="24"/>
        </w:rPr>
        <w:t xml:space="preserve">party mergers has been stressed by recent </w:t>
      </w:r>
      <w:r w:rsidR="00715EED">
        <w:rPr>
          <w:rFonts w:ascii="Times New Roman" w:hAnsi="Times New Roman"/>
          <w:sz w:val="24"/>
          <w:szCs w:val="24"/>
        </w:rPr>
        <w:t xml:space="preserve">case </w:t>
      </w:r>
      <w:r w:rsidR="00363B51" w:rsidRPr="00363B51">
        <w:rPr>
          <w:rFonts w:ascii="Times New Roman" w:hAnsi="Times New Roman"/>
          <w:sz w:val="24"/>
          <w:szCs w:val="24"/>
        </w:rPr>
        <w:t xml:space="preserve">studies </w:t>
      </w:r>
      <w:r w:rsidR="00BC779F">
        <w:rPr>
          <w:rFonts w:ascii="Times New Roman" w:hAnsi="Times New Roman"/>
          <w:sz w:val="24"/>
          <w:szCs w:val="24"/>
        </w:rPr>
        <w:t xml:space="preserve">on the </w:t>
      </w:r>
      <w:r w:rsidR="00363B51" w:rsidRPr="00363B51">
        <w:rPr>
          <w:rFonts w:ascii="Times New Roman" w:hAnsi="Times New Roman"/>
          <w:sz w:val="24"/>
          <w:szCs w:val="24"/>
        </w:rPr>
        <w:t xml:space="preserve">causes </w:t>
      </w:r>
      <w:r w:rsidR="00BC779F">
        <w:rPr>
          <w:rFonts w:ascii="Times New Roman" w:hAnsi="Times New Roman"/>
          <w:sz w:val="24"/>
          <w:szCs w:val="24"/>
        </w:rPr>
        <w:t>of merger formation</w:t>
      </w:r>
      <w:r w:rsidR="005D5E8B">
        <w:rPr>
          <w:rFonts w:ascii="Times New Roman" w:hAnsi="Times New Roman"/>
          <w:sz w:val="24"/>
          <w:szCs w:val="24"/>
        </w:rPr>
        <w:t xml:space="preserve"> and </w:t>
      </w:r>
      <w:r w:rsidR="005E7C87">
        <w:rPr>
          <w:rFonts w:ascii="Times New Roman" w:hAnsi="Times New Roman"/>
          <w:sz w:val="24"/>
          <w:szCs w:val="24"/>
        </w:rPr>
        <w:t>the</w:t>
      </w:r>
      <w:r w:rsidR="00BC779F">
        <w:rPr>
          <w:rFonts w:ascii="Times New Roman" w:hAnsi="Times New Roman"/>
          <w:sz w:val="24"/>
          <w:szCs w:val="24"/>
        </w:rPr>
        <w:t xml:space="preserve">ir dynamics in </w:t>
      </w:r>
      <w:r w:rsidR="00F97ABC">
        <w:rPr>
          <w:rFonts w:ascii="Times New Roman" w:hAnsi="Times New Roman"/>
          <w:sz w:val="24"/>
          <w:szCs w:val="24"/>
        </w:rPr>
        <w:t xml:space="preserve">a range of </w:t>
      </w:r>
      <w:r w:rsidR="005E7C87">
        <w:rPr>
          <w:rFonts w:ascii="Times New Roman" w:hAnsi="Times New Roman"/>
          <w:sz w:val="24"/>
          <w:szCs w:val="24"/>
        </w:rPr>
        <w:t xml:space="preserve">countries </w:t>
      </w:r>
      <w:r w:rsidR="002E6C26">
        <w:rPr>
          <w:rFonts w:ascii="Times New Roman" w:hAnsi="Times New Roman"/>
          <w:sz w:val="24"/>
          <w:szCs w:val="24"/>
        </w:rPr>
        <w:t>including</w:t>
      </w:r>
      <w:r w:rsidR="00A52804">
        <w:rPr>
          <w:rFonts w:ascii="Times New Roman" w:hAnsi="Times New Roman"/>
          <w:sz w:val="24"/>
          <w:szCs w:val="24"/>
        </w:rPr>
        <w:t xml:space="preserve"> </w:t>
      </w:r>
      <w:r w:rsidR="00363B51" w:rsidRPr="00363B51">
        <w:rPr>
          <w:rFonts w:ascii="Times New Roman" w:eastAsia="Calibri" w:hAnsi="Times New Roman"/>
          <w:sz w:val="24"/>
          <w:szCs w:val="24"/>
          <w:lang w:val="en-US" w:eastAsia="en-US"/>
        </w:rPr>
        <w:t>France (Knapp 2003</w:t>
      </w:r>
      <w:r w:rsidR="00176F02">
        <w:rPr>
          <w:rFonts w:ascii="Times New Roman" w:eastAsia="Calibri" w:hAnsi="Times New Roman"/>
          <w:sz w:val="24"/>
          <w:szCs w:val="24"/>
          <w:lang w:val="en-US" w:eastAsia="en-US"/>
        </w:rPr>
        <w:t>;</w:t>
      </w:r>
      <w:r w:rsidR="001A1992">
        <w:rPr>
          <w:rFonts w:ascii="Times New Roman" w:eastAsia="Calibri" w:hAnsi="Times New Roman"/>
          <w:sz w:val="24"/>
          <w:szCs w:val="24"/>
          <w:lang w:val="en-US" w:eastAsia="en-US"/>
        </w:rPr>
        <w:t xml:space="preserve"> </w:t>
      </w:r>
      <w:proofErr w:type="spellStart"/>
      <w:r w:rsidR="00176F02" w:rsidRPr="00363B51">
        <w:rPr>
          <w:rFonts w:ascii="Times New Roman" w:eastAsia="Calibri" w:hAnsi="Times New Roman"/>
          <w:sz w:val="24"/>
          <w:szCs w:val="24"/>
          <w:lang w:val="en-US" w:eastAsia="en-US"/>
        </w:rPr>
        <w:t>Haegel</w:t>
      </w:r>
      <w:proofErr w:type="spellEnd"/>
      <w:r w:rsidR="00176F02" w:rsidRPr="00363B51">
        <w:rPr>
          <w:rFonts w:ascii="Times New Roman" w:eastAsia="Calibri" w:hAnsi="Times New Roman"/>
          <w:sz w:val="24"/>
          <w:szCs w:val="24"/>
          <w:lang w:val="en-US" w:eastAsia="en-US"/>
        </w:rPr>
        <w:t xml:space="preserve"> 2004</w:t>
      </w:r>
      <w:r w:rsidR="00363B51" w:rsidRPr="00363B51">
        <w:rPr>
          <w:rFonts w:ascii="Times New Roman" w:eastAsia="Calibri" w:hAnsi="Times New Roman"/>
          <w:sz w:val="24"/>
          <w:szCs w:val="24"/>
          <w:lang w:val="en-US" w:eastAsia="en-US"/>
        </w:rPr>
        <w:t>)</w:t>
      </w:r>
      <w:r w:rsidR="00A52804">
        <w:rPr>
          <w:rFonts w:ascii="Times New Roman" w:eastAsia="Calibri" w:hAnsi="Times New Roman"/>
          <w:sz w:val="24"/>
          <w:szCs w:val="24"/>
          <w:lang w:val="en-US" w:eastAsia="en-US"/>
        </w:rPr>
        <w:t xml:space="preserve"> </w:t>
      </w:r>
      <w:r w:rsidR="007D32FA">
        <w:rPr>
          <w:rFonts w:ascii="Times New Roman" w:eastAsia="Calibri" w:hAnsi="Times New Roman"/>
          <w:sz w:val="24"/>
          <w:szCs w:val="24"/>
          <w:lang w:val="en-US" w:eastAsia="en-US"/>
        </w:rPr>
        <w:t xml:space="preserve">and </w:t>
      </w:r>
      <w:r w:rsidR="00363B51" w:rsidRPr="00363B51">
        <w:rPr>
          <w:rFonts w:ascii="Times New Roman" w:eastAsia="Calibri" w:hAnsi="Times New Roman"/>
          <w:sz w:val="24"/>
          <w:szCs w:val="24"/>
          <w:lang w:val="en-US" w:eastAsia="en-US"/>
        </w:rPr>
        <w:t>Germany (</w:t>
      </w:r>
      <w:proofErr w:type="spellStart"/>
      <w:r w:rsidR="00363B51" w:rsidRPr="00363B51">
        <w:rPr>
          <w:rFonts w:ascii="Times New Roman" w:eastAsia="Calibri" w:hAnsi="Times New Roman"/>
          <w:sz w:val="24"/>
          <w:szCs w:val="24"/>
          <w:lang w:val="en-US" w:eastAsia="en-US"/>
        </w:rPr>
        <w:t>Poguntke</w:t>
      </w:r>
      <w:proofErr w:type="spellEnd"/>
      <w:r w:rsidR="00363B51" w:rsidRPr="00363B51">
        <w:rPr>
          <w:rFonts w:ascii="Times New Roman" w:eastAsia="Calibri" w:hAnsi="Times New Roman"/>
          <w:sz w:val="24"/>
          <w:szCs w:val="24"/>
          <w:lang w:val="en-US" w:eastAsia="en-US"/>
        </w:rPr>
        <w:t xml:space="preserve"> 1998</w:t>
      </w:r>
      <w:r w:rsidR="00446826">
        <w:rPr>
          <w:rFonts w:ascii="Times New Roman" w:eastAsia="Calibri" w:hAnsi="Times New Roman"/>
          <w:sz w:val="24"/>
          <w:szCs w:val="24"/>
          <w:lang w:val="en-US" w:eastAsia="en-US"/>
        </w:rPr>
        <w:t xml:space="preserve">; </w:t>
      </w:r>
      <w:r w:rsidR="00214740">
        <w:rPr>
          <w:rFonts w:ascii="Times New Roman" w:eastAsia="Calibri" w:hAnsi="Times New Roman"/>
          <w:sz w:val="24"/>
          <w:szCs w:val="24"/>
          <w:lang w:val="en-US" w:eastAsia="en-US"/>
        </w:rPr>
        <w:t>Olsen 2007</w:t>
      </w:r>
      <w:r w:rsidR="00363B51" w:rsidRPr="00363B51">
        <w:rPr>
          <w:rFonts w:ascii="Times New Roman" w:eastAsia="Calibri" w:hAnsi="Times New Roman"/>
          <w:sz w:val="24"/>
          <w:szCs w:val="24"/>
          <w:lang w:val="en-US" w:eastAsia="en-US"/>
        </w:rPr>
        <w:t xml:space="preserve">). </w:t>
      </w:r>
      <w:r w:rsidR="00BC779F">
        <w:rPr>
          <w:rFonts w:ascii="Times New Roman" w:eastAsia="Calibri" w:hAnsi="Times New Roman"/>
          <w:sz w:val="24"/>
          <w:szCs w:val="24"/>
          <w:lang w:val="en-US" w:eastAsia="en-US"/>
        </w:rPr>
        <w:t xml:space="preserve">However, </w:t>
      </w:r>
      <w:r w:rsidR="00BC779F" w:rsidRPr="00BC779F">
        <w:rPr>
          <w:rFonts w:ascii="Times New Roman" w:eastAsia="Calibri" w:hAnsi="Times New Roman"/>
          <w:i/>
          <w:sz w:val="24"/>
          <w:szCs w:val="24"/>
          <w:lang w:val="en-US" w:eastAsia="en-US"/>
        </w:rPr>
        <w:t>w</w:t>
      </w:r>
      <w:r w:rsidR="009955A4" w:rsidRPr="00BC779F">
        <w:rPr>
          <w:rFonts w:ascii="Times New Roman" w:eastAsia="Calibri" w:hAnsi="Times New Roman"/>
          <w:i/>
          <w:sz w:val="24"/>
          <w:szCs w:val="24"/>
          <w:lang w:val="en-US" w:eastAsia="en-US"/>
        </w:rPr>
        <w:t xml:space="preserve">hich factors drive the </w:t>
      </w:r>
      <w:r w:rsidR="009D7954">
        <w:rPr>
          <w:rFonts w:ascii="Times New Roman" w:eastAsia="Calibri" w:hAnsi="Times New Roman"/>
          <w:i/>
          <w:sz w:val="24"/>
          <w:szCs w:val="24"/>
          <w:lang w:val="en-US" w:eastAsia="en-US"/>
        </w:rPr>
        <w:t xml:space="preserve">survival </w:t>
      </w:r>
      <w:r w:rsidR="00363B51" w:rsidRPr="00BC779F">
        <w:rPr>
          <w:rFonts w:ascii="Times New Roman" w:eastAsia="Calibri" w:hAnsi="Times New Roman"/>
          <w:i/>
          <w:sz w:val="24"/>
          <w:szCs w:val="24"/>
          <w:lang w:val="en-US" w:eastAsia="en-US"/>
        </w:rPr>
        <w:t xml:space="preserve">of </w:t>
      </w:r>
      <w:r w:rsidR="00855E1A" w:rsidRPr="00BC779F">
        <w:rPr>
          <w:rFonts w:ascii="Times New Roman" w:eastAsia="Calibri" w:hAnsi="Times New Roman"/>
          <w:i/>
          <w:sz w:val="24"/>
          <w:szCs w:val="24"/>
          <w:lang w:val="en-US" w:eastAsia="en-US"/>
        </w:rPr>
        <w:t xml:space="preserve">newly formed </w:t>
      </w:r>
      <w:r w:rsidR="00363B51" w:rsidRPr="00BC779F">
        <w:rPr>
          <w:rFonts w:ascii="Times New Roman" w:eastAsia="Calibri" w:hAnsi="Times New Roman"/>
          <w:i/>
          <w:sz w:val="24"/>
          <w:szCs w:val="24"/>
          <w:lang w:val="en-US" w:eastAsia="en-US"/>
        </w:rPr>
        <w:t>merg</w:t>
      </w:r>
      <w:r w:rsidR="00855E1A" w:rsidRPr="00BC779F">
        <w:rPr>
          <w:rFonts w:ascii="Times New Roman" w:eastAsia="Calibri" w:hAnsi="Times New Roman"/>
          <w:i/>
          <w:sz w:val="24"/>
          <w:szCs w:val="24"/>
          <w:lang w:val="en-US" w:eastAsia="en-US"/>
        </w:rPr>
        <w:t>ers</w:t>
      </w:r>
      <w:r w:rsidR="00F97ABC">
        <w:rPr>
          <w:rFonts w:ascii="Times New Roman" w:eastAsia="Calibri" w:hAnsi="Times New Roman"/>
          <w:i/>
          <w:sz w:val="24"/>
          <w:szCs w:val="24"/>
          <w:lang w:val="en-US" w:eastAsia="en-US"/>
        </w:rPr>
        <w:t xml:space="preserve"> </w:t>
      </w:r>
      <w:r w:rsidR="002E6A65">
        <w:rPr>
          <w:rFonts w:ascii="Times New Roman" w:eastAsia="Calibri" w:hAnsi="Times New Roman"/>
          <w:i/>
          <w:sz w:val="24"/>
          <w:szCs w:val="24"/>
          <w:lang w:val="en-US" w:eastAsia="en-US"/>
        </w:rPr>
        <w:t>and which factors</w:t>
      </w:r>
      <w:r w:rsidR="00855E1A" w:rsidRPr="00BC779F">
        <w:rPr>
          <w:rFonts w:ascii="Times New Roman" w:eastAsia="Calibri" w:hAnsi="Times New Roman"/>
          <w:i/>
          <w:sz w:val="24"/>
          <w:szCs w:val="24"/>
          <w:lang w:val="en-US" w:eastAsia="en-US"/>
        </w:rPr>
        <w:t xml:space="preserve"> motivate constituent parties to</w:t>
      </w:r>
      <w:r w:rsidR="00F97ABC">
        <w:rPr>
          <w:rFonts w:ascii="Times New Roman" w:eastAsia="Calibri" w:hAnsi="Times New Roman"/>
          <w:i/>
          <w:sz w:val="24"/>
          <w:szCs w:val="24"/>
          <w:lang w:val="en-US" w:eastAsia="en-US"/>
        </w:rPr>
        <w:t xml:space="preserve"> </w:t>
      </w:r>
      <w:r w:rsidR="009D7954">
        <w:rPr>
          <w:rFonts w:ascii="Times New Roman" w:eastAsia="Calibri" w:hAnsi="Times New Roman"/>
          <w:i/>
          <w:sz w:val="24"/>
          <w:szCs w:val="24"/>
          <w:lang w:val="en-US" w:eastAsia="en-US"/>
        </w:rPr>
        <w:t xml:space="preserve">terminate </w:t>
      </w:r>
      <w:r w:rsidR="00321C3D">
        <w:rPr>
          <w:rFonts w:ascii="Times New Roman" w:eastAsia="Calibri" w:hAnsi="Times New Roman"/>
          <w:i/>
          <w:sz w:val="24"/>
          <w:szCs w:val="24"/>
          <w:lang w:val="en-US" w:eastAsia="en-US"/>
        </w:rPr>
        <w:t xml:space="preserve">them </w:t>
      </w:r>
      <w:r w:rsidR="00C02E17" w:rsidRPr="00BC779F">
        <w:rPr>
          <w:rFonts w:ascii="Times New Roman" w:eastAsia="Calibri" w:hAnsi="Times New Roman"/>
          <w:i/>
          <w:sz w:val="24"/>
          <w:szCs w:val="24"/>
          <w:lang w:val="en-US" w:eastAsia="en-US"/>
        </w:rPr>
        <w:t>remains understudied</w:t>
      </w:r>
      <w:r w:rsidR="00172D8B">
        <w:rPr>
          <w:rFonts w:ascii="Times New Roman" w:eastAsia="Calibri" w:hAnsi="Times New Roman"/>
          <w:sz w:val="24"/>
          <w:szCs w:val="24"/>
          <w:lang w:val="en-US" w:eastAsia="en-US"/>
        </w:rPr>
        <w:t>.</w:t>
      </w:r>
      <w:r w:rsidR="00F97ABC">
        <w:rPr>
          <w:rFonts w:ascii="Times New Roman" w:eastAsia="Calibri" w:hAnsi="Times New Roman"/>
          <w:sz w:val="24"/>
          <w:szCs w:val="24"/>
          <w:lang w:val="en-US" w:eastAsia="en-US"/>
        </w:rPr>
        <w:t xml:space="preserve"> </w:t>
      </w:r>
      <w:r w:rsidR="00F97ABC">
        <w:rPr>
          <w:rFonts w:ascii="Times New Roman" w:hAnsi="Times New Roman"/>
          <w:sz w:val="24"/>
          <w:szCs w:val="24"/>
        </w:rPr>
        <w:t>Q</w:t>
      </w:r>
      <w:r w:rsidR="00691B6C">
        <w:rPr>
          <w:rFonts w:ascii="Times New Roman" w:hAnsi="Times New Roman"/>
          <w:sz w:val="24"/>
          <w:szCs w:val="24"/>
        </w:rPr>
        <w:t xml:space="preserve">ualitative research has identified factors </w:t>
      </w:r>
      <w:r w:rsidR="00F4731A">
        <w:rPr>
          <w:rFonts w:ascii="Times New Roman" w:hAnsi="Times New Roman"/>
          <w:sz w:val="24"/>
          <w:szCs w:val="24"/>
        </w:rPr>
        <w:t xml:space="preserve">relevant for the </w:t>
      </w:r>
      <w:r w:rsidR="00F97ABC">
        <w:rPr>
          <w:rFonts w:ascii="Times New Roman" w:hAnsi="Times New Roman"/>
          <w:sz w:val="24"/>
          <w:szCs w:val="24"/>
        </w:rPr>
        <w:t xml:space="preserve">functioning </w:t>
      </w:r>
      <w:r w:rsidR="00F4731A">
        <w:rPr>
          <w:rFonts w:ascii="Times New Roman" w:hAnsi="Times New Roman"/>
          <w:sz w:val="24"/>
          <w:szCs w:val="24"/>
        </w:rPr>
        <w:t xml:space="preserve">of mergers </w:t>
      </w:r>
      <w:r w:rsidR="00691B6C">
        <w:rPr>
          <w:rFonts w:ascii="Times New Roman" w:hAnsi="Times New Roman"/>
          <w:sz w:val="24"/>
          <w:szCs w:val="24"/>
        </w:rPr>
        <w:t xml:space="preserve">such as number of constituent parties or prior cooperation between </w:t>
      </w:r>
      <w:r w:rsidR="00F4731A">
        <w:rPr>
          <w:rFonts w:ascii="Times New Roman" w:hAnsi="Times New Roman"/>
          <w:sz w:val="24"/>
          <w:szCs w:val="24"/>
        </w:rPr>
        <w:t xml:space="preserve">constituent </w:t>
      </w:r>
      <w:r w:rsidR="00691B6C">
        <w:rPr>
          <w:rFonts w:ascii="Times New Roman" w:hAnsi="Times New Roman"/>
          <w:sz w:val="24"/>
          <w:szCs w:val="24"/>
        </w:rPr>
        <w:t>parties</w:t>
      </w:r>
      <w:r w:rsidR="00F97ABC">
        <w:rPr>
          <w:rFonts w:ascii="Times New Roman" w:hAnsi="Times New Roman"/>
          <w:sz w:val="24"/>
          <w:szCs w:val="24"/>
        </w:rPr>
        <w:t xml:space="preserve"> (e.g. Lees et al. 2010; </w:t>
      </w:r>
      <w:proofErr w:type="spellStart"/>
      <w:r w:rsidR="00F97ABC">
        <w:rPr>
          <w:rFonts w:ascii="Times New Roman" w:hAnsi="Times New Roman"/>
          <w:sz w:val="24"/>
          <w:szCs w:val="24"/>
        </w:rPr>
        <w:t>Marland</w:t>
      </w:r>
      <w:proofErr w:type="spellEnd"/>
      <w:r w:rsidR="00F97ABC">
        <w:rPr>
          <w:rFonts w:ascii="Times New Roman" w:hAnsi="Times New Roman"/>
          <w:sz w:val="24"/>
          <w:szCs w:val="24"/>
        </w:rPr>
        <w:t xml:space="preserve"> and Flanagan 2015).</w:t>
      </w:r>
      <w:r w:rsidR="00691B6C">
        <w:rPr>
          <w:rFonts w:ascii="Times New Roman" w:hAnsi="Times New Roman"/>
          <w:sz w:val="24"/>
          <w:szCs w:val="24"/>
        </w:rPr>
        <w:t xml:space="preserve"> </w:t>
      </w:r>
      <w:r w:rsidR="00F97ABC">
        <w:rPr>
          <w:rFonts w:ascii="Times New Roman" w:hAnsi="Times New Roman"/>
          <w:sz w:val="24"/>
          <w:szCs w:val="24"/>
        </w:rPr>
        <w:t xml:space="preserve">Yet </w:t>
      </w:r>
      <w:r w:rsidR="00691B6C">
        <w:rPr>
          <w:rFonts w:ascii="Times New Roman" w:hAnsi="Times New Roman"/>
          <w:sz w:val="24"/>
          <w:szCs w:val="24"/>
        </w:rPr>
        <w:t xml:space="preserve">we do not know their relative </w:t>
      </w:r>
      <w:r w:rsidR="00F97ABC">
        <w:rPr>
          <w:rFonts w:ascii="Times New Roman" w:hAnsi="Times New Roman"/>
          <w:sz w:val="24"/>
          <w:szCs w:val="24"/>
        </w:rPr>
        <w:t xml:space="preserve">importance as </w:t>
      </w:r>
      <w:r w:rsidR="00F4731A">
        <w:rPr>
          <w:rFonts w:ascii="Times New Roman" w:hAnsi="Times New Roman"/>
          <w:sz w:val="24"/>
          <w:szCs w:val="24"/>
        </w:rPr>
        <w:t xml:space="preserve">we lack </w:t>
      </w:r>
      <w:r w:rsidR="00691B6C">
        <w:rPr>
          <w:rFonts w:ascii="Times New Roman" w:hAnsi="Times New Roman"/>
          <w:sz w:val="24"/>
          <w:szCs w:val="24"/>
        </w:rPr>
        <w:t xml:space="preserve">a framework theorizing explicitly how they affect the </w:t>
      </w:r>
      <w:r w:rsidR="00F4731A">
        <w:rPr>
          <w:rFonts w:ascii="Times New Roman" w:hAnsi="Times New Roman"/>
          <w:sz w:val="24"/>
          <w:szCs w:val="24"/>
        </w:rPr>
        <w:t xml:space="preserve">behaviour of </w:t>
      </w:r>
      <w:r w:rsidR="00691B6C">
        <w:rPr>
          <w:rFonts w:ascii="Times New Roman" w:hAnsi="Times New Roman"/>
          <w:sz w:val="24"/>
          <w:szCs w:val="24"/>
        </w:rPr>
        <w:t xml:space="preserve">constituent parties or the overall </w:t>
      </w:r>
      <w:r w:rsidR="00F4731A">
        <w:rPr>
          <w:rFonts w:ascii="Times New Roman" w:hAnsi="Times New Roman"/>
          <w:sz w:val="24"/>
          <w:szCs w:val="24"/>
        </w:rPr>
        <w:t xml:space="preserve">functioning </w:t>
      </w:r>
      <w:r w:rsidR="00691B6C">
        <w:rPr>
          <w:rFonts w:ascii="Times New Roman" w:hAnsi="Times New Roman"/>
          <w:sz w:val="24"/>
          <w:szCs w:val="24"/>
        </w:rPr>
        <w:t>of the merger as a new organizational structure</w:t>
      </w:r>
      <w:r w:rsidR="00732215">
        <w:rPr>
          <w:rFonts w:ascii="Times New Roman" w:hAnsi="Times New Roman"/>
          <w:sz w:val="24"/>
          <w:szCs w:val="24"/>
        </w:rPr>
        <w:t xml:space="preserve">. </w:t>
      </w:r>
      <w:r w:rsidR="005E7C87">
        <w:rPr>
          <w:rFonts w:ascii="Times New Roman" w:eastAsia="Calibri" w:hAnsi="Times New Roman"/>
          <w:sz w:val="24"/>
          <w:szCs w:val="24"/>
          <w:lang w:val="en-US" w:eastAsia="en-US"/>
        </w:rPr>
        <w:t>This paper attempt</w:t>
      </w:r>
      <w:r w:rsidR="00F97ABC">
        <w:rPr>
          <w:rFonts w:ascii="Times New Roman" w:eastAsia="Calibri" w:hAnsi="Times New Roman"/>
          <w:sz w:val="24"/>
          <w:szCs w:val="24"/>
          <w:lang w:val="en-US" w:eastAsia="en-US"/>
        </w:rPr>
        <w:t>s</w:t>
      </w:r>
      <w:r w:rsidR="005E7C87">
        <w:rPr>
          <w:rFonts w:ascii="Times New Roman" w:eastAsia="Calibri" w:hAnsi="Times New Roman"/>
          <w:sz w:val="24"/>
          <w:szCs w:val="24"/>
          <w:lang w:val="en-US" w:eastAsia="en-US"/>
        </w:rPr>
        <w:t xml:space="preserve"> to</w:t>
      </w:r>
      <w:r w:rsidR="00691B6C">
        <w:rPr>
          <w:rFonts w:ascii="Times New Roman" w:eastAsia="Calibri" w:hAnsi="Times New Roman"/>
          <w:sz w:val="24"/>
          <w:szCs w:val="24"/>
          <w:lang w:val="en-US" w:eastAsia="en-US"/>
        </w:rPr>
        <w:t xml:space="preserve"> close this gap</w:t>
      </w:r>
      <w:r w:rsidR="00F97ABC">
        <w:rPr>
          <w:rFonts w:ascii="Times New Roman" w:eastAsia="Calibri" w:hAnsi="Times New Roman"/>
          <w:sz w:val="24"/>
          <w:szCs w:val="24"/>
          <w:lang w:val="en-US" w:eastAsia="en-US"/>
        </w:rPr>
        <w:t xml:space="preserve"> in</w:t>
      </w:r>
      <w:r w:rsidR="00F4731A">
        <w:rPr>
          <w:rFonts w:ascii="Times New Roman" w:eastAsia="Calibri" w:hAnsi="Times New Roman"/>
          <w:sz w:val="24"/>
          <w:szCs w:val="24"/>
          <w:lang w:val="en-US" w:eastAsia="en-US"/>
        </w:rPr>
        <w:t xml:space="preserve"> </w:t>
      </w:r>
      <w:r w:rsidR="00F97ABC">
        <w:rPr>
          <w:rFonts w:ascii="Times New Roman" w:eastAsia="Calibri" w:hAnsi="Times New Roman"/>
          <w:sz w:val="24"/>
          <w:szCs w:val="24"/>
          <w:lang w:val="en-US" w:eastAsia="en-US"/>
        </w:rPr>
        <w:t xml:space="preserve">two </w:t>
      </w:r>
      <w:r w:rsidR="00F4731A">
        <w:rPr>
          <w:rFonts w:ascii="Times New Roman" w:eastAsia="Calibri" w:hAnsi="Times New Roman"/>
          <w:sz w:val="24"/>
          <w:szCs w:val="24"/>
          <w:lang w:val="en-US" w:eastAsia="en-US"/>
        </w:rPr>
        <w:t>steps.</w:t>
      </w:r>
    </w:p>
    <w:p w14:paraId="650B5666" w14:textId="69A9FB65" w:rsidR="00321C3D" w:rsidRPr="0093099A" w:rsidRDefault="00BC779F">
      <w:pPr>
        <w:widowControl w:val="0"/>
        <w:autoSpaceDE w:val="0"/>
        <w:autoSpaceDN w:val="0"/>
        <w:adjustRightInd w:val="0"/>
        <w:spacing w:after="0" w:line="360" w:lineRule="auto"/>
        <w:ind w:firstLine="720"/>
        <w:jc w:val="both"/>
        <w:rPr>
          <w:rFonts w:ascii="Times New Roman" w:hAnsi="Times New Roman"/>
          <w:sz w:val="24"/>
          <w:szCs w:val="24"/>
        </w:rPr>
      </w:pPr>
      <w:r w:rsidRPr="00EA43C1">
        <w:rPr>
          <w:rFonts w:ascii="Times New Roman" w:eastAsia="Calibri" w:hAnsi="Times New Roman"/>
          <w:i/>
          <w:sz w:val="24"/>
          <w:szCs w:val="24"/>
          <w:lang w:val="en-US" w:eastAsia="en-US"/>
        </w:rPr>
        <w:t>First</w:t>
      </w:r>
      <w:r w:rsidR="005E7C87">
        <w:rPr>
          <w:rFonts w:ascii="Times New Roman" w:hAnsi="Times New Roman"/>
          <w:sz w:val="24"/>
          <w:szCs w:val="24"/>
        </w:rPr>
        <w:t>,</w:t>
      </w:r>
      <w:r w:rsidR="00F6416C">
        <w:rPr>
          <w:rFonts w:ascii="Times New Roman" w:hAnsi="Times New Roman"/>
          <w:sz w:val="24"/>
          <w:szCs w:val="24"/>
        </w:rPr>
        <w:t xml:space="preserve"> </w:t>
      </w:r>
      <w:r w:rsidR="007A070D">
        <w:rPr>
          <w:rFonts w:ascii="Times New Roman" w:hAnsi="Times New Roman"/>
          <w:sz w:val="24"/>
          <w:szCs w:val="24"/>
        </w:rPr>
        <w:t xml:space="preserve">we </w:t>
      </w:r>
      <w:r w:rsidR="00411DE2">
        <w:rPr>
          <w:rFonts w:ascii="Times New Roman" w:hAnsi="Times New Roman"/>
          <w:sz w:val="24"/>
          <w:szCs w:val="24"/>
        </w:rPr>
        <w:t>defin</w:t>
      </w:r>
      <w:r w:rsidR="007A070D">
        <w:rPr>
          <w:rFonts w:ascii="Times New Roman" w:hAnsi="Times New Roman"/>
          <w:sz w:val="24"/>
          <w:szCs w:val="24"/>
        </w:rPr>
        <w:t xml:space="preserve">e </w:t>
      </w:r>
      <w:r w:rsidR="00F4731A">
        <w:rPr>
          <w:rFonts w:ascii="Times New Roman" w:hAnsi="Times New Roman"/>
          <w:sz w:val="24"/>
          <w:szCs w:val="24"/>
        </w:rPr>
        <w:t>a</w:t>
      </w:r>
      <w:r w:rsidR="00F6416C">
        <w:rPr>
          <w:rFonts w:ascii="Times New Roman" w:hAnsi="Times New Roman"/>
          <w:sz w:val="24"/>
          <w:szCs w:val="24"/>
        </w:rPr>
        <w:t xml:space="preserve"> </w:t>
      </w:r>
      <w:r w:rsidR="007A070D">
        <w:rPr>
          <w:rFonts w:ascii="Times New Roman" w:hAnsi="Times New Roman"/>
          <w:sz w:val="24"/>
          <w:szCs w:val="24"/>
        </w:rPr>
        <w:t xml:space="preserve">party </w:t>
      </w:r>
      <w:r w:rsidR="00B0424A">
        <w:rPr>
          <w:rFonts w:ascii="Times New Roman" w:hAnsi="Times New Roman"/>
          <w:sz w:val="24"/>
          <w:szCs w:val="24"/>
        </w:rPr>
        <w:t>merger</w:t>
      </w:r>
      <w:r w:rsidR="00F6416C">
        <w:rPr>
          <w:rFonts w:ascii="Times New Roman" w:hAnsi="Times New Roman"/>
          <w:sz w:val="24"/>
          <w:szCs w:val="24"/>
        </w:rPr>
        <w:t xml:space="preserve"> </w:t>
      </w:r>
      <w:r w:rsidR="007A070D">
        <w:rPr>
          <w:rFonts w:ascii="Times New Roman" w:hAnsi="Times New Roman"/>
          <w:sz w:val="24"/>
          <w:szCs w:val="24"/>
        </w:rPr>
        <w:t>a</w:t>
      </w:r>
      <w:r w:rsidR="00F4731A">
        <w:rPr>
          <w:rFonts w:ascii="Times New Roman" w:hAnsi="Times New Roman"/>
          <w:sz w:val="24"/>
          <w:szCs w:val="24"/>
        </w:rPr>
        <w:t xml:space="preserve">s </w:t>
      </w:r>
      <w:r w:rsidR="002E6A65">
        <w:rPr>
          <w:rFonts w:ascii="Times New Roman" w:hAnsi="Times New Roman"/>
          <w:sz w:val="24"/>
          <w:szCs w:val="24"/>
        </w:rPr>
        <w:t xml:space="preserve">a </w:t>
      </w:r>
      <w:r w:rsidR="00FF7342">
        <w:rPr>
          <w:rFonts w:ascii="Times New Roman" w:hAnsi="Times New Roman"/>
          <w:sz w:val="24"/>
          <w:szCs w:val="24"/>
        </w:rPr>
        <w:t>form of inter-party cooperation</w:t>
      </w:r>
      <w:r w:rsidR="00F6416C">
        <w:rPr>
          <w:rFonts w:ascii="Times New Roman" w:hAnsi="Times New Roman"/>
          <w:sz w:val="24"/>
          <w:szCs w:val="24"/>
        </w:rPr>
        <w:t xml:space="preserve"> </w:t>
      </w:r>
      <w:r w:rsidR="00FF7342">
        <w:rPr>
          <w:rFonts w:ascii="Times New Roman" w:hAnsi="Times New Roman"/>
          <w:sz w:val="24"/>
          <w:szCs w:val="24"/>
        </w:rPr>
        <w:t>aimed at the permanent integration of constituent parties</w:t>
      </w:r>
      <w:r w:rsidR="00F4731A">
        <w:rPr>
          <w:rFonts w:ascii="Times New Roman" w:hAnsi="Times New Roman"/>
          <w:sz w:val="24"/>
          <w:szCs w:val="24"/>
        </w:rPr>
        <w:t xml:space="preserve">. </w:t>
      </w:r>
      <w:r w:rsidR="0025306C">
        <w:rPr>
          <w:rFonts w:ascii="Times New Roman" w:hAnsi="Times New Roman"/>
          <w:sz w:val="24"/>
          <w:szCs w:val="24"/>
        </w:rPr>
        <w:t>Th</w:t>
      </w:r>
      <w:r w:rsidR="00A52804">
        <w:rPr>
          <w:rFonts w:ascii="Times New Roman" w:hAnsi="Times New Roman"/>
          <w:sz w:val="24"/>
          <w:szCs w:val="24"/>
        </w:rPr>
        <w:t xml:space="preserve">e </w:t>
      </w:r>
      <w:r w:rsidR="00FF7342">
        <w:rPr>
          <w:rFonts w:ascii="Times New Roman" w:hAnsi="Times New Roman"/>
          <w:sz w:val="24"/>
          <w:szCs w:val="24"/>
        </w:rPr>
        <w:t xml:space="preserve">decision of </w:t>
      </w:r>
      <w:r w:rsidR="002E6A65">
        <w:rPr>
          <w:rFonts w:ascii="Times New Roman" w:hAnsi="Times New Roman"/>
          <w:sz w:val="24"/>
          <w:szCs w:val="24"/>
        </w:rPr>
        <w:t xml:space="preserve">one or several constituent parties </w:t>
      </w:r>
      <w:r w:rsidR="00FF7342">
        <w:rPr>
          <w:rFonts w:ascii="Times New Roman" w:hAnsi="Times New Roman"/>
          <w:sz w:val="24"/>
          <w:szCs w:val="24"/>
        </w:rPr>
        <w:t xml:space="preserve">to </w:t>
      </w:r>
      <w:r w:rsidR="00321C3D">
        <w:rPr>
          <w:rFonts w:ascii="Times New Roman" w:hAnsi="Times New Roman"/>
          <w:sz w:val="24"/>
          <w:szCs w:val="24"/>
        </w:rPr>
        <w:t xml:space="preserve">nonetheless </w:t>
      </w:r>
      <w:r w:rsidR="00FF7342">
        <w:rPr>
          <w:rFonts w:ascii="Times New Roman" w:hAnsi="Times New Roman"/>
          <w:sz w:val="24"/>
          <w:szCs w:val="24"/>
        </w:rPr>
        <w:t>leave</w:t>
      </w:r>
      <w:r w:rsidR="00F97ABC">
        <w:rPr>
          <w:rFonts w:ascii="Times New Roman" w:hAnsi="Times New Roman"/>
          <w:sz w:val="24"/>
          <w:szCs w:val="24"/>
        </w:rPr>
        <w:t xml:space="preserve"> </w:t>
      </w:r>
      <w:r w:rsidR="00FF7342">
        <w:rPr>
          <w:rFonts w:ascii="Times New Roman" w:hAnsi="Times New Roman"/>
          <w:sz w:val="24"/>
          <w:szCs w:val="24"/>
        </w:rPr>
        <w:t xml:space="preserve">a merger </w:t>
      </w:r>
      <w:r w:rsidR="002E6A65">
        <w:rPr>
          <w:rFonts w:ascii="Times New Roman" w:hAnsi="Times New Roman"/>
          <w:sz w:val="24"/>
          <w:szCs w:val="24"/>
        </w:rPr>
        <w:t xml:space="preserve">is </w:t>
      </w:r>
      <w:r w:rsidR="00411DE2">
        <w:rPr>
          <w:rFonts w:ascii="Times New Roman" w:hAnsi="Times New Roman"/>
          <w:sz w:val="24"/>
          <w:szCs w:val="24"/>
        </w:rPr>
        <w:t xml:space="preserve">thus </w:t>
      </w:r>
      <w:r w:rsidR="002E6A65">
        <w:rPr>
          <w:rFonts w:ascii="Times New Roman" w:hAnsi="Times New Roman"/>
          <w:sz w:val="24"/>
          <w:szCs w:val="24"/>
        </w:rPr>
        <w:t xml:space="preserve">bound to be driven by </w:t>
      </w:r>
      <w:r w:rsidR="00FF7342">
        <w:rPr>
          <w:rFonts w:ascii="Times New Roman" w:hAnsi="Times New Roman"/>
          <w:sz w:val="24"/>
          <w:szCs w:val="24"/>
        </w:rPr>
        <w:t xml:space="preserve">their orientations and </w:t>
      </w:r>
      <w:r w:rsidR="002405E1">
        <w:rPr>
          <w:rFonts w:ascii="Times New Roman" w:hAnsi="Times New Roman"/>
          <w:sz w:val="24"/>
          <w:szCs w:val="24"/>
        </w:rPr>
        <w:t>characteris</w:t>
      </w:r>
      <w:r w:rsidR="0076545C">
        <w:rPr>
          <w:rFonts w:ascii="Times New Roman" w:hAnsi="Times New Roman"/>
          <w:sz w:val="24"/>
          <w:szCs w:val="24"/>
        </w:rPr>
        <w:t>tics</w:t>
      </w:r>
      <w:r w:rsidR="00321C3D">
        <w:rPr>
          <w:rFonts w:ascii="Times New Roman" w:hAnsi="Times New Roman"/>
          <w:sz w:val="24"/>
          <w:szCs w:val="24"/>
        </w:rPr>
        <w:t xml:space="preserve"> and the</w:t>
      </w:r>
      <w:r w:rsidR="00F97ABC">
        <w:rPr>
          <w:rFonts w:ascii="Times New Roman" w:hAnsi="Times New Roman"/>
          <w:sz w:val="24"/>
          <w:szCs w:val="24"/>
        </w:rPr>
        <w:t xml:space="preserve">ir interaction </w:t>
      </w:r>
      <w:r w:rsidR="002E6A65">
        <w:rPr>
          <w:rFonts w:ascii="Times New Roman" w:hAnsi="Times New Roman"/>
          <w:sz w:val="24"/>
          <w:szCs w:val="24"/>
        </w:rPr>
        <w:t xml:space="preserve">within </w:t>
      </w:r>
      <w:r w:rsidR="00FF7342">
        <w:rPr>
          <w:rFonts w:ascii="Times New Roman" w:hAnsi="Times New Roman"/>
          <w:sz w:val="24"/>
          <w:szCs w:val="24"/>
        </w:rPr>
        <w:t xml:space="preserve">the </w:t>
      </w:r>
      <w:r w:rsidR="002E6A65">
        <w:rPr>
          <w:rFonts w:ascii="Times New Roman" w:hAnsi="Times New Roman"/>
          <w:sz w:val="24"/>
          <w:szCs w:val="24"/>
        </w:rPr>
        <w:t>newly formed</w:t>
      </w:r>
      <w:r w:rsidR="0025306C">
        <w:rPr>
          <w:rFonts w:ascii="Times New Roman" w:hAnsi="Times New Roman"/>
          <w:sz w:val="24"/>
          <w:szCs w:val="24"/>
        </w:rPr>
        <w:t xml:space="preserve"> organization</w:t>
      </w:r>
      <w:r w:rsidR="002E6A65">
        <w:rPr>
          <w:rFonts w:ascii="Times New Roman" w:hAnsi="Times New Roman"/>
          <w:sz w:val="24"/>
          <w:szCs w:val="24"/>
        </w:rPr>
        <w:t xml:space="preserve">. </w:t>
      </w:r>
      <w:r w:rsidR="007A070D">
        <w:rPr>
          <w:rFonts w:ascii="Times New Roman" w:hAnsi="Times New Roman"/>
          <w:sz w:val="24"/>
          <w:szCs w:val="24"/>
        </w:rPr>
        <w:t>On that basis</w:t>
      </w:r>
      <w:r w:rsidR="00411DE2">
        <w:rPr>
          <w:rFonts w:ascii="Times New Roman" w:hAnsi="Times New Roman"/>
          <w:sz w:val="24"/>
          <w:szCs w:val="24"/>
        </w:rPr>
        <w:t>,</w:t>
      </w:r>
      <w:r w:rsidR="007A070D">
        <w:rPr>
          <w:rFonts w:ascii="Times New Roman" w:hAnsi="Times New Roman"/>
          <w:sz w:val="24"/>
          <w:szCs w:val="24"/>
        </w:rPr>
        <w:t xml:space="preserve"> w</w:t>
      </w:r>
      <w:r w:rsidR="002E6A65" w:rsidRPr="008B5234">
        <w:rPr>
          <w:rFonts w:ascii="Times New Roman" w:hAnsi="Times New Roman"/>
          <w:sz w:val="24"/>
          <w:szCs w:val="24"/>
        </w:rPr>
        <w:t xml:space="preserve">e </w:t>
      </w:r>
      <w:r w:rsidR="00177BFA" w:rsidRPr="00177BFA">
        <w:rPr>
          <w:rFonts w:ascii="Times New Roman" w:hAnsi="Times New Roman"/>
          <w:sz w:val="24"/>
          <w:szCs w:val="24"/>
        </w:rPr>
        <w:lastRenderedPageBreak/>
        <w:t>theorize</w:t>
      </w:r>
      <w:r w:rsidR="00F97ABC">
        <w:rPr>
          <w:rFonts w:ascii="Times New Roman" w:hAnsi="Times New Roman"/>
          <w:sz w:val="24"/>
          <w:szCs w:val="24"/>
        </w:rPr>
        <w:t xml:space="preserve"> </w:t>
      </w:r>
      <w:r w:rsidR="007A070D">
        <w:rPr>
          <w:rFonts w:ascii="Times New Roman" w:hAnsi="Times New Roman"/>
          <w:sz w:val="24"/>
          <w:szCs w:val="24"/>
        </w:rPr>
        <w:t xml:space="preserve">not only </w:t>
      </w:r>
      <w:r w:rsidR="006C7835">
        <w:rPr>
          <w:rFonts w:ascii="Times New Roman" w:hAnsi="Times New Roman"/>
          <w:sz w:val="24"/>
          <w:szCs w:val="24"/>
        </w:rPr>
        <w:t>the</w:t>
      </w:r>
      <w:r w:rsidR="00F97ABC">
        <w:rPr>
          <w:rFonts w:ascii="Times New Roman" w:hAnsi="Times New Roman"/>
          <w:sz w:val="24"/>
          <w:szCs w:val="24"/>
        </w:rPr>
        <w:t xml:space="preserve"> </w:t>
      </w:r>
      <w:r w:rsidR="00177BFA" w:rsidRPr="00177BFA">
        <w:rPr>
          <w:rFonts w:ascii="Times New Roman" w:hAnsi="Times New Roman"/>
          <w:sz w:val="24"/>
          <w:szCs w:val="24"/>
        </w:rPr>
        <w:t>costs and benefits of staying and leaving from constituent part</w:t>
      </w:r>
      <w:r w:rsidR="00F97ABC">
        <w:rPr>
          <w:rFonts w:ascii="Times New Roman" w:hAnsi="Times New Roman"/>
          <w:sz w:val="24"/>
          <w:szCs w:val="24"/>
        </w:rPr>
        <w:t>ies’</w:t>
      </w:r>
      <w:r w:rsidR="00177BFA" w:rsidRPr="00177BFA">
        <w:rPr>
          <w:rFonts w:ascii="Times New Roman" w:hAnsi="Times New Roman"/>
          <w:sz w:val="24"/>
          <w:szCs w:val="24"/>
        </w:rPr>
        <w:t xml:space="preserve"> perspective</w:t>
      </w:r>
      <w:r w:rsidR="00F97ABC">
        <w:rPr>
          <w:rFonts w:ascii="Times New Roman" w:hAnsi="Times New Roman"/>
          <w:sz w:val="24"/>
          <w:szCs w:val="24"/>
        </w:rPr>
        <w:t>s</w:t>
      </w:r>
      <w:r w:rsidR="007B3AE4" w:rsidRPr="008B5234">
        <w:rPr>
          <w:rFonts w:ascii="Times New Roman" w:hAnsi="Times New Roman"/>
          <w:sz w:val="24"/>
          <w:szCs w:val="24"/>
        </w:rPr>
        <w:t xml:space="preserve"> </w:t>
      </w:r>
      <w:r w:rsidR="00F97ABC">
        <w:rPr>
          <w:rFonts w:ascii="Times New Roman" w:hAnsi="Times New Roman"/>
          <w:sz w:val="24"/>
          <w:szCs w:val="24"/>
        </w:rPr>
        <w:t xml:space="preserve">but also </w:t>
      </w:r>
      <w:r w:rsidR="00177BFA" w:rsidRPr="00177BFA">
        <w:rPr>
          <w:rFonts w:ascii="Times New Roman" w:hAnsi="Times New Roman"/>
          <w:sz w:val="24"/>
          <w:szCs w:val="24"/>
        </w:rPr>
        <w:t xml:space="preserve">the </w:t>
      </w:r>
      <w:r w:rsidR="003501C5">
        <w:rPr>
          <w:rFonts w:ascii="Times New Roman" w:hAnsi="Times New Roman"/>
          <w:sz w:val="24"/>
          <w:szCs w:val="24"/>
        </w:rPr>
        <w:t xml:space="preserve">feasibility </w:t>
      </w:r>
      <w:r w:rsidR="00177BFA" w:rsidRPr="00177BFA">
        <w:rPr>
          <w:rFonts w:ascii="Times New Roman" w:hAnsi="Times New Roman"/>
          <w:sz w:val="24"/>
          <w:szCs w:val="24"/>
        </w:rPr>
        <w:t xml:space="preserve">of </w:t>
      </w:r>
      <w:r w:rsidR="0025306C">
        <w:rPr>
          <w:rFonts w:ascii="Times New Roman" w:hAnsi="Times New Roman"/>
          <w:sz w:val="24"/>
          <w:szCs w:val="24"/>
        </w:rPr>
        <w:t xml:space="preserve">jointly </w:t>
      </w:r>
      <w:r w:rsidR="00177BFA" w:rsidRPr="00177BFA">
        <w:rPr>
          <w:rFonts w:ascii="Times New Roman" w:hAnsi="Times New Roman"/>
          <w:sz w:val="24"/>
          <w:szCs w:val="24"/>
        </w:rPr>
        <w:t>establishing a sustainable organization</w:t>
      </w:r>
      <w:r w:rsidR="003501C5">
        <w:rPr>
          <w:rFonts w:ascii="Times New Roman" w:hAnsi="Times New Roman"/>
          <w:sz w:val="24"/>
          <w:szCs w:val="24"/>
        </w:rPr>
        <w:t>.</w:t>
      </w:r>
      <w:r w:rsidR="00411DE2">
        <w:rPr>
          <w:rFonts w:ascii="Times New Roman" w:hAnsi="Times New Roman"/>
          <w:sz w:val="24"/>
          <w:szCs w:val="24"/>
        </w:rPr>
        <w:t xml:space="preserve"> We do </w:t>
      </w:r>
      <w:proofErr w:type="spellStart"/>
      <w:r w:rsidR="00411DE2">
        <w:rPr>
          <w:rFonts w:ascii="Times New Roman" w:hAnsi="Times New Roman"/>
          <w:sz w:val="24"/>
          <w:szCs w:val="24"/>
        </w:rPr>
        <w:t>so</w:t>
      </w:r>
      <w:r w:rsidR="003501C5">
        <w:rPr>
          <w:rFonts w:ascii="Times New Roman" w:hAnsi="Times New Roman"/>
          <w:sz w:val="24"/>
          <w:szCs w:val="24"/>
        </w:rPr>
        <w:t>draw</w:t>
      </w:r>
      <w:r w:rsidR="00411DE2">
        <w:rPr>
          <w:rFonts w:ascii="Times New Roman" w:hAnsi="Times New Roman"/>
          <w:sz w:val="24"/>
          <w:szCs w:val="24"/>
        </w:rPr>
        <w:t>ing</w:t>
      </w:r>
      <w:proofErr w:type="spellEnd"/>
      <w:r w:rsidR="003501C5">
        <w:rPr>
          <w:rFonts w:ascii="Times New Roman" w:hAnsi="Times New Roman"/>
          <w:sz w:val="24"/>
          <w:szCs w:val="24"/>
        </w:rPr>
        <w:t xml:space="preserve"> on three distinct literatures – on new parties, on the termination</w:t>
      </w:r>
      <w:r w:rsidR="00E8294C">
        <w:rPr>
          <w:rFonts w:ascii="Times New Roman" w:hAnsi="Times New Roman"/>
          <w:sz w:val="24"/>
          <w:szCs w:val="24"/>
        </w:rPr>
        <w:t xml:space="preserve"> </w:t>
      </w:r>
      <w:r w:rsidR="003501C5">
        <w:rPr>
          <w:rFonts w:ascii="Times New Roman" w:hAnsi="Times New Roman"/>
          <w:sz w:val="24"/>
          <w:szCs w:val="24"/>
        </w:rPr>
        <w:t>of governmental coalitions and on party organization</w:t>
      </w:r>
      <w:r w:rsidR="00E8294C">
        <w:rPr>
          <w:rFonts w:ascii="Times New Roman" w:hAnsi="Times New Roman"/>
          <w:sz w:val="24"/>
          <w:szCs w:val="24"/>
        </w:rPr>
        <w:t xml:space="preserve"> </w:t>
      </w:r>
      <w:r w:rsidR="003501C5">
        <w:rPr>
          <w:rFonts w:ascii="Times New Roman" w:hAnsi="Times New Roman"/>
          <w:sz w:val="24"/>
          <w:szCs w:val="24"/>
        </w:rPr>
        <w:t xml:space="preserve">– </w:t>
      </w:r>
      <w:r w:rsidR="0025306C">
        <w:rPr>
          <w:rFonts w:ascii="Times New Roman" w:hAnsi="Times New Roman"/>
          <w:sz w:val="24"/>
          <w:szCs w:val="24"/>
        </w:rPr>
        <w:t xml:space="preserve"> and conceptualize </w:t>
      </w:r>
      <w:r w:rsidR="003501C5">
        <w:rPr>
          <w:rFonts w:ascii="Times New Roman" w:hAnsi="Times New Roman"/>
          <w:sz w:val="24"/>
          <w:szCs w:val="24"/>
        </w:rPr>
        <w:t>merger termination as an instance of new party formation, as an instance of coalition termination and as an instance of institutionalization failure respectively</w:t>
      </w:r>
      <w:r w:rsidR="0025306C">
        <w:rPr>
          <w:rFonts w:ascii="Times New Roman" w:hAnsi="Times New Roman"/>
          <w:sz w:val="24"/>
          <w:szCs w:val="24"/>
        </w:rPr>
        <w:t>.</w:t>
      </w:r>
      <w:r w:rsidR="00321C3D">
        <w:rPr>
          <w:rFonts w:ascii="Times New Roman" w:hAnsi="Times New Roman"/>
          <w:sz w:val="24"/>
          <w:szCs w:val="24"/>
        </w:rPr>
        <w:t xml:space="preserve"> Doing so </w:t>
      </w:r>
      <w:r w:rsidR="0025306C">
        <w:rPr>
          <w:rFonts w:ascii="Times New Roman" w:hAnsi="Times New Roman"/>
          <w:sz w:val="24"/>
          <w:szCs w:val="24"/>
        </w:rPr>
        <w:t>allows us</w:t>
      </w:r>
      <w:r w:rsidR="003501C5">
        <w:rPr>
          <w:rFonts w:ascii="Times New Roman" w:hAnsi="Times New Roman"/>
          <w:sz w:val="24"/>
          <w:szCs w:val="24"/>
        </w:rPr>
        <w:t xml:space="preserve"> to </w:t>
      </w:r>
      <w:r w:rsidR="0025306C">
        <w:rPr>
          <w:rFonts w:ascii="Times New Roman" w:hAnsi="Times New Roman"/>
          <w:sz w:val="24"/>
          <w:szCs w:val="24"/>
        </w:rPr>
        <w:t xml:space="preserve">formulate </w:t>
      </w:r>
      <w:r w:rsidR="003501C5">
        <w:rPr>
          <w:rFonts w:ascii="Times New Roman" w:hAnsi="Times New Roman"/>
          <w:sz w:val="24"/>
          <w:szCs w:val="24"/>
        </w:rPr>
        <w:t xml:space="preserve">three sets of hypotheses </w:t>
      </w:r>
      <w:r w:rsidR="00F97ABC">
        <w:rPr>
          <w:rFonts w:ascii="Times New Roman" w:hAnsi="Times New Roman"/>
          <w:sz w:val="24"/>
          <w:szCs w:val="24"/>
        </w:rPr>
        <w:t xml:space="preserve">on </w:t>
      </w:r>
      <w:r w:rsidR="003501C5">
        <w:rPr>
          <w:rFonts w:ascii="Times New Roman" w:hAnsi="Times New Roman"/>
          <w:sz w:val="24"/>
          <w:szCs w:val="24"/>
        </w:rPr>
        <w:t>which mergers</w:t>
      </w:r>
      <w:r w:rsidR="00F97ABC">
        <w:rPr>
          <w:rFonts w:ascii="Times New Roman" w:hAnsi="Times New Roman"/>
          <w:sz w:val="24"/>
          <w:szCs w:val="24"/>
        </w:rPr>
        <w:t xml:space="preserve"> </w:t>
      </w:r>
      <w:r w:rsidR="003501C5">
        <w:rPr>
          <w:rFonts w:ascii="Times New Roman" w:hAnsi="Times New Roman"/>
          <w:sz w:val="24"/>
          <w:szCs w:val="24"/>
        </w:rPr>
        <w:t xml:space="preserve">are likely </w:t>
      </w:r>
      <w:r w:rsidR="003501C5" w:rsidRPr="0093099A">
        <w:rPr>
          <w:rFonts w:ascii="Times New Roman" w:hAnsi="Times New Roman"/>
          <w:sz w:val="24"/>
          <w:szCs w:val="24"/>
        </w:rPr>
        <w:t xml:space="preserve">to be terminated by constituent parties </w:t>
      </w:r>
      <w:r w:rsidR="006C7835" w:rsidRPr="0093099A">
        <w:rPr>
          <w:rFonts w:ascii="Times New Roman" w:hAnsi="Times New Roman"/>
          <w:sz w:val="24"/>
          <w:szCs w:val="24"/>
        </w:rPr>
        <w:t xml:space="preserve">and which </w:t>
      </w:r>
      <w:r w:rsidR="003501C5" w:rsidRPr="0093099A">
        <w:rPr>
          <w:rFonts w:ascii="Times New Roman" w:hAnsi="Times New Roman"/>
          <w:sz w:val="24"/>
          <w:szCs w:val="24"/>
        </w:rPr>
        <w:t>are not.</w:t>
      </w:r>
    </w:p>
    <w:p w14:paraId="7EFE7EF0" w14:textId="391E47A1" w:rsidR="00321C3D" w:rsidRDefault="00691B6C" w:rsidP="002A3345">
      <w:pPr>
        <w:widowControl w:val="0"/>
        <w:autoSpaceDE w:val="0"/>
        <w:autoSpaceDN w:val="0"/>
        <w:adjustRightInd w:val="0"/>
        <w:spacing w:after="0" w:line="360" w:lineRule="auto"/>
        <w:ind w:firstLine="720"/>
        <w:jc w:val="both"/>
        <w:rPr>
          <w:rFonts w:ascii="Times New Roman" w:hAnsi="Times New Roman"/>
          <w:sz w:val="24"/>
          <w:szCs w:val="24"/>
        </w:rPr>
      </w:pPr>
      <w:r w:rsidRPr="0093099A">
        <w:rPr>
          <w:rFonts w:ascii="Times New Roman" w:hAnsi="Times New Roman"/>
          <w:i/>
          <w:sz w:val="24"/>
          <w:szCs w:val="24"/>
        </w:rPr>
        <w:t>Second</w:t>
      </w:r>
      <w:r w:rsidRPr="0093099A">
        <w:rPr>
          <w:rFonts w:ascii="Times New Roman" w:hAnsi="Times New Roman"/>
          <w:sz w:val="24"/>
          <w:szCs w:val="24"/>
        </w:rPr>
        <w:t>, we test</w:t>
      </w:r>
      <w:r w:rsidR="0025306C" w:rsidRPr="0093099A">
        <w:rPr>
          <w:rFonts w:ascii="Times New Roman" w:hAnsi="Times New Roman"/>
          <w:sz w:val="24"/>
          <w:szCs w:val="24"/>
        </w:rPr>
        <w:t xml:space="preserve"> these three sets of</w:t>
      </w:r>
      <w:r w:rsidR="00E8294C" w:rsidRPr="0093099A">
        <w:rPr>
          <w:rFonts w:ascii="Times New Roman" w:hAnsi="Times New Roman"/>
          <w:sz w:val="24"/>
          <w:szCs w:val="24"/>
        </w:rPr>
        <w:t xml:space="preserve"> </w:t>
      </w:r>
      <w:r w:rsidR="000D1718" w:rsidRPr="0093099A">
        <w:rPr>
          <w:rFonts w:ascii="Times New Roman" w:hAnsi="Times New Roman"/>
          <w:sz w:val="24"/>
          <w:szCs w:val="24"/>
        </w:rPr>
        <w:t>hypotheses empirically</w:t>
      </w:r>
      <w:r w:rsidRPr="0093099A">
        <w:rPr>
          <w:rFonts w:ascii="Times New Roman" w:hAnsi="Times New Roman"/>
          <w:sz w:val="24"/>
          <w:szCs w:val="24"/>
        </w:rPr>
        <w:t>.</w:t>
      </w:r>
      <w:r w:rsidR="00E8294C" w:rsidRPr="0093099A">
        <w:rPr>
          <w:rFonts w:ascii="Times New Roman" w:hAnsi="Times New Roman"/>
          <w:sz w:val="24"/>
          <w:szCs w:val="24"/>
        </w:rPr>
        <w:t xml:space="preserve"> </w:t>
      </w:r>
      <w:r w:rsidRPr="0093099A">
        <w:rPr>
          <w:rFonts w:ascii="Times New Roman" w:hAnsi="Times New Roman"/>
          <w:sz w:val="24"/>
          <w:szCs w:val="24"/>
        </w:rPr>
        <w:t>W</w:t>
      </w:r>
      <w:r w:rsidR="000D1718" w:rsidRPr="0093099A">
        <w:rPr>
          <w:rFonts w:ascii="Times New Roman" w:hAnsi="Times New Roman"/>
          <w:sz w:val="24"/>
          <w:szCs w:val="24"/>
        </w:rPr>
        <w:t xml:space="preserve">e apply survival analysis drawing </w:t>
      </w:r>
      <w:r w:rsidR="0044399C" w:rsidRPr="0093099A">
        <w:rPr>
          <w:rFonts w:ascii="Times New Roman" w:hAnsi="Times New Roman"/>
          <w:sz w:val="24"/>
          <w:szCs w:val="24"/>
        </w:rPr>
        <w:t>on</w:t>
      </w:r>
      <w:r w:rsidR="00F97ABC" w:rsidRPr="0093099A">
        <w:rPr>
          <w:rFonts w:ascii="Times New Roman" w:hAnsi="Times New Roman"/>
          <w:sz w:val="24"/>
          <w:szCs w:val="24"/>
        </w:rPr>
        <w:t xml:space="preserve"> </w:t>
      </w:r>
      <w:r w:rsidR="000D1718" w:rsidRPr="0093099A">
        <w:rPr>
          <w:rFonts w:ascii="Times New Roman" w:hAnsi="Times New Roman"/>
          <w:sz w:val="24"/>
          <w:szCs w:val="24"/>
        </w:rPr>
        <w:t>a new data</w:t>
      </w:r>
      <w:r w:rsidR="00836495" w:rsidRPr="0093099A">
        <w:rPr>
          <w:rFonts w:ascii="Times New Roman" w:hAnsi="Times New Roman"/>
          <w:sz w:val="24"/>
          <w:szCs w:val="24"/>
        </w:rPr>
        <w:t>set of party mergers</w:t>
      </w:r>
      <w:r w:rsidR="00732215" w:rsidRPr="0093099A">
        <w:rPr>
          <w:rFonts w:ascii="Times New Roman" w:hAnsi="Times New Roman"/>
          <w:sz w:val="24"/>
          <w:szCs w:val="24"/>
        </w:rPr>
        <w:t xml:space="preserve"> in</w:t>
      </w:r>
      <w:r w:rsidR="00836495" w:rsidRPr="0093099A">
        <w:rPr>
          <w:rFonts w:ascii="Times New Roman" w:hAnsi="Times New Roman"/>
          <w:sz w:val="24"/>
          <w:szCs w:val="24"/>
        </w:rPr>
        <w:t xml:space="preserve"> 2</w:t>
      </w:r>
      <w:r w:rsidR="00DC0821" w:rsidRPr="0093099A">
        <w:rPr>
          <w:rFonts w:ascii="Times New Roman" w:hAnsi="Times New Roman"/>
          <w:sz w:val="24"/>
          <w:szCs w:val="24"/>
        </w:rPr>
        <w:t>1</w:t>
      </w:r>
      <w:r w:rsidR="00836495" w:rsidRPr="0093099A">
        <w:rPr>
          <w:rFonts w:ascii="Times New Roman" w:hAnsi="Times New Roman"/>
          <w:sz w:val="24"/>
          <w:szCs w:val="24"/>
        </w:rPr>
        <w:t xml:space="preserve"> </w:t>
      </w:r>
      <w:r w:rsidRPr="0093099A">
        <w:rPr>
          <w:rFonts w:ascii="Times New Roman" w:hAnsi="Times New Roman"/>
          <w:sz w:val="24"/>
          <w:szCs w:val="24"/>
        </w:rPr>
        <w:t xml:space="preserve">European </w:t>
      </w:r>
      <w:r w:rsidR="000D1718" w:rsidRPr="0093099A">
        <w:rPr>
          <w:rFonts w:ascii="Times New Roman" w:hAnsi="Times New Roman"/>
          <w:sz w:val="24"/>
          <w:szCs w:val="24"/>
        </w:rPr>
        <w:t xml:space="preserve">democracies. </w:t>
      </w:r>
      <w:r w:rsidR="00C64C07" w:rsidRPr="0093099A">
        <w:rPr>
          <w:rFonts w:ascii="Times New Roman" w:hAnsi="Times New Roman"/>
          <w:sz w:val="24"/>
          <w:szCs w:val="24"/>
        </w:rPr>
        <w:t xml:space="preserve">The </w:t>
      </w:r>
      <w:r w:rsidRPr="0093099A">
        <w:rPr>
          <w:rFonts w:ascii="Times New Roman" w:hAnsi="Times New Roman"/>
          <w:sz w:val="24"/>
          <w:szCs w:val="24"/>
        </w:rPr>
        <w:t xml:space="preserve">findings </w:t>
      </w:r>
      <w:r w:rsidR="00036DE4" w:rsidRPr="0093099A">
        <w:rPr>
          <w:rFonts w:ascii="Times New Roman" w:hAnsi="Times New Roman"/>
          <w:sz w:val="24"/>
          <w:szCs w:val="24"/>
        </w:rPr>
        <w:t>substantiate the conceptualization of merger termination as new party formation</w:t>
      </w:r>
      <w:r w:rsidR="00F97ABC" w:rsidRPr="0093099A">
        <w:rPr>
          <w:rFonts w:ascii="Times New Roman" w:hAnsi="Times New Roman"/>
          <w:sz w:val="24"/>
          <w:szCs w:val="24"/>
        </w:rPr>
        <w:t xml:space="preserve"> </w:t>
      </w:r>
      <w:r w:rsidR="003C2AE2" w:rsidRPr="0093099A">
        <w:rPr>
          <w:rFonts w:ascii="Times New Roman" w:hAnsi="Times New Roman"/>
          <w:sz w:val="24"/>
          <w:szCs w:val="24"/>
        </w:rPr>
        <w:t xml:space="preserve">in that </w:t>
      </w:r>
      <w:r w:rsidR="00044A72" w:rsidRPr="0093099A">
        <w:rPr>
          <w:rFonts w:ascii="Times New Roman" w:hAnsi="Times New Roman"/>
          <w:sz w:val="24"/>
          <w:szCs w:val="24"/>
        </w:rPr>
        <w:t xml:space="preserve">pre- and post-merger </w:t>
      </w:r>
      <w:r w:rsidR="00732215" w:rsidRPr="0093099A">
        <w:rPr>
          <w:rFonts w:ascii="Times New Roman" w:hAnsi="Times New Roman"/>
          <w:sz w:val="24"/>
          <w:szCs w:val="24"/>
        </w:rPr>
        <w:t>legislative</w:t>
      </w:r>
      <w:r w:rsidR="00BE731A" w:rsidRPr="0093099A">
        <w:rPr>
          <w:rFonts w:ascii="Times New Roman" w:hAnsi="Times New Roman"/>
          <w:sz w:val="24"/>
          <w:szCs w:val="24"/>
        </w:rPr>
        <w:t xml:space="preserve"> strength</w:t>
      </w:r>
      <w:r w:rsidR="00F97ABC" w:rsidRPr="0093099A">
        <w:rPr>
          <w:rFonts w:ascii="Times New Roman" w:hAnsi="Times New Roman"/>
          <w:sz w:val="24"/>
          <w:szCs w:val="24"/>
        </w:rPr>
        <w:t xml:space="preserve"> </w:t>
      </w:r>
      <w:r w:rsidR="00BE731A" w:rsidRPr="0093099A">
        <w:rPr>
          <w:rFonts w:ascii="Times New Roman" w:hAnsi="Times New Roman"/>
          <w:sz w:val="24"/>
          <w:szCs w:val="24"/>
        </w:rPr>
        <w:t xml:space="preserve">both </w:t>
      </w:r>
      <w:r w:rsidR="00044A72" w:rsidRPr="0093099A">
        <w:rPr>
          <w:rFonts w:ascii="Times New Roman" w:hAnsi="Times New Roman"/>
          <w:sz w:val="24"/>
          <w:szCs w:val="24"/>
        </w:rPr>
        <w:t xml:space="preserve">affect merger </w:t>
      </w:r>
      <w:r w:rsidR="006C7835" w:rsidRPr="0093099A">
        <w:rPr>
          <w:rFonts w:ascii="Times New Roman" w:hAnsi="Times New Roman"/>
          <w:sz w:val="24"/>
          <w:szCs w:val="24"/>
        </w:rPr>
        <w:t xml:space="preserve">survival </w:t>
      </w:r>
      <w:r w:rsidR="00044A72" w:rsidRPr="0093099A">
        <w:rPr>
          <w:rFonts w:ascii="Times New Roman" w:hAnsi="Times New Roman"/>
          <w:sz w:val="24"/>
          <w:szCs w:val="24"/>
        </w:rPr>
        <w:t>and</w:t>
      </w:r>
      <w:r w:rsidR="006C7835" w:rsidRPr="0093099A">
        <w:rPr>
          <w:rFonts w:ascii="Times New Roman" w:hAnsi="Times New Roman"/>
          <w:sz w:val="24"/>
          <w:szCs w:val="24"/>
        </w:rPr>
        <w:t xml:space="preserve"> termination</w:t>
      </w:r>
      <w:r w:rsidR="00044A72" w:rsidRPr="0093099A">
        <w:rPr>
          <w:rFonts w:ascii="Times New Roman" w:hAnsi="Times New Roman"/>
          <w:sz w:val="24"/>
          <w:szCs w:val="24"/>
        </w:rPr>
        <w:t xml:space="preserve">. </w:t>
      </w:r>
      <w:r w:rsidR="00F97ABC" w:rsidRPr="0093099A">
        <w:rPr>
          <w:rFonts w:ascii="Times New Roman" w:hAnsi="Times New Roman"/>
          <w:sz w:val="24"/>
          <w:szCs w:val="24"/>
        </w:rPr>
        <w:t xml:space="preserve">They </w:t>
      </w:r>
      <w:r w:rsidR="0025306C" w:rsidRPr="0093099A">
        <w:rPr>
          <w:rFonts w:ascii="Times New Roman" w:hAnsi="Times New Roman"/>
          <w:sz w:val="24"/>
          <w:szCs w:val="24"/>
        </w:rPr>
        <w:t xml:space="preserve">further </w:t>
      </w:r>
      <w:r w:rsidR="00B73428" w:rsidRPr="0093099A">
        <w:rPr>
          <w:rFonts w:ascii="Times New Roman" w:hAnsi="Times New Roman"/>
          <w:sz w:val="24"/>
          <w:szCs w:val="24"/>
        </w:rPr>
        <w:t xml:space="preserve">substantiate </w:t>
      </w:r>
      <w:r w:rsidR="00044A72" w:rsidRPr="0093099A">
        <w:rPr>
          <w:rFonts w:ascii="Times New Roman" w:hAnsi="Times New Roman"/>
          <w:sz w:val="24"/>
          <w:szCs w:val="24"/>
        </w:rPr>
        <w:t xml:space="preserve">the </w:t>
      </w:r>
      <w:r w:rsidR="00A5261A" w:rsidRPr="0093099A">
        <w:rPr>
          <w:rFonts w:ascii="Times New Roman" w:hAnsi="Times New Roman"/>
          <w:sz w:val="24"/>
          <w:szCs w:val="24"/>
        </w:rPr>
        <w:t>conceptualiz</w:t>
      </w:r>
      <w:r w:rsidR="00F97ABC" w:rsidRPr="0093099A">
        <w:rPr>
          <w:rFonts w:ascii="Times New Roman" w:hAnsi="Times New Roman"/>
          <w:sz w:val="24"/>
          <w:szCs w:val="24"/>
        </w:rPr>
        <w:t>ation of</w:t>
      </w:r>
      <w:r w:rsidR="00A5261A" w:rsidRPr="0093099A">
        <w:rPr>
          <w:rFonts w:ascii="Times New Roman" w:hAnsi="Times New Roman"/>
          <w:sz w:val="24"/>
          <w:szCs w:val="24"/>
        </w:rPr>
        <w:t xml:space="preserve"> merger termination as institutionalization failure </w:t>
      </w:r>
      <w:r w:rsidR="00F97ABC" w:rsidRPr="0093099A">
        <w:rPr>
          <w:rFonts w:ascii="Times New Roman" w:hAnsi="Times New Roman"/>
          <w:sz w:val="24"/>
          <w:szCs w:val="24"/>
        </w:rPr>
        <w:t xml:space="preserve">as </w:t>
      </w:r>
      <w:r w:rsidR="00321C3D" w:rsidRPr="0093099A">
        <w:rPr>
          <w:rFonts w:ascii="Times New Roman" w:hAnsi="Times New Roman"/>
          <w:sz w:val="24"/>
          <w:szCs w:val="24"/>
        </w:rPr>
        <w:t xml:space="preserve">the </w:t>
      </w:r>
      <w:r w:rsidR="00044A72" w:rsidRPr="0093099A">
        <w:rPr>
          <w:rFonts w:ascii="Times New Roman" w:hAnsi="Times New Roman"/>
          <w:sz w:val="24"/>
          <w:szCs w:val="24"/>
        </w:rPr>
        <w:t xml:space="preserve">institutionalization of constituent parties </w:t>
      </w:r>
      <w:r w:rsidR="00F97ABC" w:rsidRPr="0093099A">
        <w:rPr>
          <w:rFonts w:ascii="Times New Roman" w:hAnsi="Times New Roman"/>
          <w:sz w:val="24"/>
          <w:szCs w:val="24"/>
        </w:rPr>
        <w:t xml:space="preserve">– if the latter engaged in pre-electoral cooperation - </w:t>
      </w:r>
      <w:r w:rsidR="0025306C" w:rsidRPr="0093099A">
        <w:rPr>
          <w:rFonts w:ascii="Times New Roman" w:hAnsi="Times New Roman"/>
          <w:sz w:val="24"/>
          <w:szCs w:val="24"/>
        </w:rPr>
        <w:t>contributes to merger survival</w:t>
      </w:r>
      <w:r w:rsidR="00F97ABC" w:rsidRPr="0093099A">
        <w:rPr>
          <w:rFonts w:ascii="Times New Roman" w:hAnsi="Times New Roman"/>
          <w:sz w:val="24"/>
          <w:szCs w:val="24"/>
        </w:rPr>
        <w:t>. Then, w</w:t>
      </w:r>
      <w:r w:rsidR="003C2AE2" w:rsidRPr="0093099A">
        <w:rPr>
          <w:rFonts w:ascii="Times New Roman" w:hAnsi="Times New Roman"/>
          <w:sz w:val="24"/>
          <w:szCs w:val="24"/>
        </w:rPr>
        <w:t xml:space="preserve">e </w:t>
      </w:r>
      <w:r w:rsidR="00EA43C1" w:rsidRPr="0093099A">
        <w:rPr>
          <w:rFonts w:ascii="Times New Roman" w:hAnsi="Times New Roman"/>
          <w:sz w:val="24"/>
          <w:szCs w:val="24"/>
        </w:rPr>
        <w:t xml:space="preserve">select and </w:t>
      </w:r>
      <w:r w:rsidR="00F97ABC" w:rsidRPr="0093099A">
        <w:rPr>
          <w:rFonts w:ascii="Times New Roman" w:hAnsi="Times New Roman"/>
          <w:sz w:val="24"/>
          <w:szCs w:val="24"/>
        </w:rPr>
        <w:t xml:space="preserve">analyse in-depth </w:t>
      </w:r>
      <w:r w:rsidR="00B26C34" w:rsidRPr="0093099A">
        <w:rPr>
          <w:rFonts w:ascii="Times New Roman" w:hAnsi="Times New Roman"/>
          <w:sz w:val="24"/>
          <w:szCs w:val="24"/>
        </w:rPr>
        <w:t xml:space="preserve">two theory-confirming </w:t>
      </w:r>
      <w:r w:rsidR="00DA37C1" w:rsidRPr="0093099A">
        <w:rPr>
          <w:rFonts w:ascii="Times New Roman" w:hAnsi="Times New Roman"/>
          <w:sz w:val="24"/>
          <w:szCs w:val="24"/>
        </w:rPr>
        <w:t>case</w:t>
      </w:r>
      <w:r w:rsidR="00BD2BB9" w:rsidRPr="0093099A">
        <w:rPr>
          <w:rFonts w:ascii="Times New Roman" w:hAnsi="Times New Roman"/>
          <w:sz w:val="24"/>
          <w:szCs w:val="24"/>
        </w:rPr>
        <w:t xml:space="preserve"> studies</w:t>
      </w:r>
      <w:r w:rsidR="006669BB" w:rsidRPr="0093099A">
        <w:rPr>
          <w:rFonts w:ascii="Times New Roman" w:hAnsi="Times New Roman"/>
          <w:sz w:val="24"/>
          <w:szCs w:val="24"/>
        </w:rPr>
        <w:t xml:space="preserve"> – a</w:t>
      </w:r>
      <w:r w:rsidR="00A5261A" w:rsidRPr="0093099A">
        <w:rPr>
          <w:rFonts w:ascii="Times New Roman" w:hAnsi="Times New Roman"/>
          <w:sz w:val="24"/>
          <w:szCs w:val="24"/>
        </w:rPr>
        <w:t xml:space="preserve"> survival</w:t>
      </w:r>
      <w:r w:rsidR="006669BB" w:rsidRPr="0093099A">
        <w:rPr>
          <w:rFonts w:ascii="Times New Roman" w:hAnsi="Times New Roman"/>
          <w:sz w:val="24"/>
          <w:szCs w:val="24"/>
        </w:rPr>
        <w:t xml:space="preserve"> case (</w:t>
      </w:r>
      <w:r w:rsidR="00CF4AEF" w:rsidRPr="0093099A">
        <w:rPr>
          <w:rFonts w:ascii="Times New Roman" w:hAnsi="Times New Roman"/>
          <w:sz w:val="24"/>
          <w:szCs w:val="24"/>
        </w:rPr>
        <w:t xml:space="preserve">the Dutch </w:t>
      </w:r>
      <w:proofErr w:type="spellStart"/>
      <w:r w:rsidR="006669BB" w:rsidRPr="0093099A">
        <w:rPr>
          <w:rFonts w:ascii="Times New Roman" w:hAnsi="Times New Roman"/>
          <w:i/>
          <w:sz w:val="24"/>
          <w:szCs w:val="24"/>
        </w:rPr>
        <w:t>GroenLinks</w:t>
      </w:r>
      <w:proofErr w:type="spellEnd"/>
      <w:r w:rsidR="006669BB" w:rsidRPr="0093099A">
        <w:rPr>
          <w:rFonts w:ascii="Times New Roman" w:hAnsi="Times New Roman"/>
          <w:sz w:val="24"/>
          <w:szCs w:val="24"/>
        </w:rPr>
        <w:t>) and a</w:t>
      </w:r>
      <w:r w:rsidR="00A5261A" w:rsidRPr="0093099A">
        <w:rPr>
          <w:rFonts w:ascii="Times New Roman" w:hAnsi="Times New Roman"/>
          <w:sz w:val="24"/>
          <w:szCs w:val="24"/>
        </w:rPr>
        <w:t xml:space="preserve"> merger termination </w:t>
      </w:r>
      <w:r w:rsidR="006669BB" w:rsidRPr="0093099A">
        <w:rPr>
          <w:rFonts w:ascii="Times New Roman" w:hAnsi="Times New Roman"/>
          <w:sz w:val="24"/>
          <w:szCs w:val="24"/>
        </w:rPr>
        <w:t>(the Italian United Socialist Party).</w:t>
      </w:r>
      <w:r w:rsidR="00DA37C1" w:rsidRPr="0093099A">
        <w:rPr>
          <w:rFonts w:ascii="Times New Roman" w:hAnsi="Times New Roman"/>
          <w:sz w:val="24"/>
          <w:szCs w:val="24"/>
        </w:rPr>
        <w:t xml:space="preserve"> We conclude wi</w:t>
      </w:r>
      <w:r w:rsidR="00836495" w:rsidRPr="0093099A">
        <w:rPr>
          <w:rFonts w:ascii="Times New Roman" w:hAnsi="Times New Roman"/>
          <w:sz w:val="24"/>
          <w:szCs w:val="24"/>
        </w:rPr>
        <w:t>th a discussion of</w:t>
      </w:r>
      <w:r w:rsidR="00836495">
        <w:rPr>
          <w:rFonts w:ascii="Times New Roman" w:hAnsi="Times New Roman"/>
          <w:sz w:val="24"/>
          <w:szCs w:val="24"/>
        </w:rPr>
        <w:t xml:space="preserve"> our findings</w:t>
      </w:r>
      <w:r w:rsidR="00DA37C1" w:rsidRPr="00B26C34">
        <w:rPr>
          <w:rFonts w:ascii="Times New Roman" w:hAnsi="Times New Roman"/>
          <w:sz w:val="24"/>
          <w:szCs w:val="24"/>
        </w:rPr>
        <w:t>.</w:t>
      </w:r>
    </w:p>
    <w:p w14:paraId="0458AF02" w14:textId="77777777" w:rsidR="00DB4904" w:rsidRPr="00B26C34" w:rsidRDefault="00DB4904" w:rsidP="007F36BF">
      <w:pPr>
        <w:spacing w:after="0" w:line="360" w:lineRule="auto"/>
        <w:jc w:val="both"/>
        <w:rPr>
          <w:rFonts w:ascii="Times New Roman" w:hAnsi="Times New Roman"/>
          <w:b/>
          <w:sz w:val="24"/>
          <w:szCs w:val="24"/>
        </w:rPr>
      </w:pPr>
    </w:p>
    <w:p w14:paraId="593E8FE7" w14:textId="77777777" w:rsidR="007F36BF" w:rsidRDefault="007F36BF" w:rsidP="007F36BF">
      <w:pPr>
        <w:spacing w:after="0" w:line="360" w:lineRule="auto"/>
        <w:jc w:val="both"/>
        <w:rPr>
          <w:rFonts w:ascii="Times New Roman" w:hAnsi="Times New Roman"/>
          <w:b/>
          <w:sz w:val="24"/>
          <w:szCs w:val="24"/>
        </w:rPr>
      </w:pPr>
      <w:r w:rsidRPr="00B26C34">
        <w:rPr>
          <w:rFonts w:ascii="Times New Roman" w:hAnsi="Times New Roman"/>
          <w:b/>
          <w:sz w:val="24"/>
          <w:szCs w:val="24"/>
        </w:rPr>
        <w:t xml:space="preserve">2. </w:t>
      </w:r>
      <w:r w:rsidR="00DA7C55">
        <w:rPr>
          <w:rFonts w:ascii="Times New Roman" w:hAnsi="Times New Roman"/>
          <w:b/>
          <w:sz w:val="24"/>
          <w:szCs w:val="24"/>
        </w:rPr>
        <w:t xml:space="preserve">Defining </w:t>
      </w:r>
      <w:r w:rsidRPr="00B26C34">
        <w:rPr>
          <w:rFonts w:ascii="Times New Roman" w:hAnsi="Times New Roman"/>
          <w:b/>
          <w:sz w:val="24"/>
          <w:szCs w:val="24"/>
        </w:rPr>
        <w:t xml:space="preserve">Party Merger and </w:t>
      </w:r>
      <w:r w:rsidR="00DA7C55">
        <w:rPr>
          <w:rFonts w:ascii="Times New Roman" w:hAnsi="Times New Roman"/>
          <w:b/>
          <w:sz w:val="24"/>
          <w:szCs w:val="24"/>
        </w:rPr>
        <w:t xml:space="preserve">Merger </w:t>
      </w:r>
      <w:r w:rsidR="00C21C5D">
        <w:rPr>
          <w:rFonts w:ascii="Times New Roman" w:hAnsi="Times New Roman"/>
          <w:b/>
          <w:sz w:val="24"/>
          <w:szCs w:val="24"/>
        </w:rPr>
        <w:t>Termination</w:t>
      </w:r>
    </w:p>
    <w:p w14:paraId="50238941" w14:textId="20453FA8" w:rsidR="00A06D90" w:rsidRPr="00452523" w:rsidRDefault="00BE731A" w:rsidP="00452523">
      <w:pPr>
        <w:spacing w:after="0" w:line="360" w:lineRule="auto"/>
        <w:jc w:val="both"/>
        <w:rPr>
          <w:rFonts w:ascii="Times New Roman" w:hAnsi="Times New Roman"/>
          <w:sz w:val="24"/>
          <w:szCs w:val="24"/>
        </w:rPr>
      </w:pPr>
      <w:r>
        <w:rPr>
          <w:rFonts w:ascii="Times New Roman" w:hAnsi="Times New Roman"/>
          <w:sz w:val="24"/>
          <w:szCs w:val="24"/>
        </w:rPr>
        <w:t>Constitutive for a</w:t>
      </w:r>
      <w:r w:rsidR="00611D37">
        <w:rPr>
          <w:rFonts w:ascii="Times New Roman" w:hAnsi="Times New Roman"/>
          <w:sz w:val="24"/>
          <w:szCs w:val="24"/>
        </w:rPr>
        <w:t xml:space="preserve"> </w:t>
      </w:r>
      <w:r>
        <w:rPr>
          <w:rFonts w:ascii="Times New Roman" w:hAnsi="Times New Roman"/>
          <w:i/>
          <w:sz w:val="24"/>
          <w:szCs w:val="24"/>
        </w:rPr>
        <w:t>party m</w:t>
      </w:r>
      <w:r w:rsidR="007F36BF" w:rsidRPr="00C81F23">
        <w:rPr>
          <w:rFonts w:ascii="Times New Roman" w:hAnsi="Times New Roman"/>
          <w:i/>
          <w:sz w:val="24"/>
          <w:szCs w:val="24"/>
        </w:rPr>
        <w:t xml:space="preserve">erger </w:t>
      </w:r>
      <w:r w:rsidR="00836495">
        <w:rPr>
          <w:rFonts w:ascii="Times New Roman" w:hAnsi="Times New Roman"/>
          <w:sz w:val="24"/>
          <w:szCs w:val="24"/>
        </w:rPr>
        <w:t xml:space="preserve">is </w:t>
      </w:r>
      <w:r w:rsidR="007F36BF" w:rsidRPr="00CD709B">
        <w:rPr>
          <w:rFonts w:ascii="Times New Roman" w:hAnsi="Times New Roman"/>
          <w:sz w:val="24"/>
          <w:szCs w:val="24"/>
        </w:rPr>
        <w:t>an organizational process by which several autonomous</w:t>
      </w:r>
      <w:r w:rsidR="00CB5E66">
        <w:rPr>
          <w:rFonts w:ascii="Times New Roman" w:hAnsi="Times New Roman"/>
          <w:sz w:val="24"/>
          <w:szCs w:val="24"/>
        </w:rPr>
        <w:t>, already existing</w:t>
      </w:r>
      <w:r w:rsidR="007F36BF" w:rsidRPr="00CD709B">
        <w:rPr>
          <w:rFonts w:ascii="Times New Roman" w:hAnsi="Times New Roman"/>
          <w:sz w:val="24"/>
          <w:szCs w:val="24"/>
        </w:rPr>
        <w:t xml:space="preserve"> party </w:t>
      </w:r>
      <w:r w:rsidR="007F36BF">
        <w:rPr>
          <w:rFonts w:ascii="Times New Roman" w:hAnsi="Times New Roman"/>
          <w:sz w:val="24"/>
          <w:szCs w:val="24"/>
        </w:rPr>
        <w:t xml:space="preserve">structures </w:t>
      </w:r>
      <w:r w:rsidR="007F36BF" w:rsidRPr="00CD709B">
        <w:rPr>
          <w:rFonts w:ascii="Times New Roman" w:hAnsi="Times New Roman"/>
          <w:sz w:val="24"/>
          <w:szCs w:val="24"/>
        </w:rPr>
        <w:t>create one new organization (in</w:t>
      </w:r>
      <w:r w:rsidR="00CB5E66">
        <w:rPr>
          <w:rFonts w:ascii="Times New Roman" w:hAnsi="Times New Roman"/>
          <w:sz w:val="24"/>
          <w:szCs w:val="24"/>
        </w:rPr>
        <w:t>volv</w:t>
      </w:r>
      <w:r w:rsidR="00E3151D">
        <w:rPr>
          <w:rFonts w:ascii="Times New Roman" w:hAnsi="Times New Roman"/>
          <w:sz w:val="24"/>
          <w:szCs w:val="24"/>
        </w:rPr>
        <w:t xml:space="preserve">ing </w:t>
      </w:r>
      <w:r w:rsidR="007F36BF">
        <w:rPr>
          <w:rFonts w:ascii="Times New Roman" w:hAnsi="Times New Roman"/>
          <w:sz w:val="24"/>
          <w:szCs w:val="24"/>
        </w:rPr>
        <w:t xml:space="preserve">a fusion of </w:t>
      </w:r>
      <w:r w:rsidR="007F36BF" w:rsidRPr="00CD709B">
        <w:rPr>
          <w:rFonts w:ascii="Times New Roman" w:hAnsi="Times New Roman"/>
          <w:sz w:val="24"/>
          <w:szCs w:val="24"/>
        </w:rPr>
        <w:t xml:space="preserve">extra-parliamentary </w:t>
      </w:r>
      <w:r w:rsidR="007F36BF" w:rsidRPr="00836495">
        <w:rPr>
          <w:rFonts w:ascii="Times New Roman" w:hAnsi="Times New Roman"/>
          <w:i/>
          <w:sz w:val="24"/>
          <w:szCs w:val="24"/>
        </w:rPr>
        <w:t xml:space="preserve">and </w:t>
      </w:r>
      <w:r w:rsidR="007F36BF" w:rsidRPr="00CD709B">
        <w:rPr>
          <w:rFonts w:ascii="Times New Roman" w:hAnsi="Times New Roman"/>
          <w:sz w:val="24"/>
          <w:szCs w:val="24"/>
        </w:rPr>
        <w:t>parliamentary part</w:t>
      </w:r>
      <w:r w:rsidR="00836495">
        <w:rPr>
          <w:rFonts w:ascii="Times New Roman" w:hAnsi="Times New Roman"/>
          <w:sz w:val="24"/>
          <w:szCs w:val="24"/>
        </w:rPr>
        <w:t>y structures</w:t>
      </w:r>
      <w:r w:rsidR="007F36BF" w:rsidRPr="00CD709B">
        <w:rPr>
          <w:rFonts w:ascii="Times New Roman" w:hAnsi="Times New Roman"/>
          <w:sz w:val="24"/>
          <w:szCs w:val="24"/>
        </w:rPr>
        <w:t xml:space="preserve">). </w:t>
      </w:r>
      <w:r w:rsidR="00BC07AD">
        <w:rPr>
          <w:rFonts w:ascii="Times New Roman" w:hAnsi="Times New Roman"/>
          <w:sz w:val="24"/>
          <w:szCs w:val="24"/>
        </w:rPr>
        <w:t>We</w:t>
      </w:r>
      <w:r w:rsidR="00E3151D">
        <w:rPr>
          <w:rFonts w:ascii="Times New Roman" w:hAnsi="Times New Roman"/>
          <w:sz w:val="24"/>
          <w:szCs w:val="24"/>
        </w:rPr>
        <w:t xml:space="preserve"> </w:t>
      </w:r>
      <w:r w:rsidR="007F36BF" w:rsidRPr="00CD709B">
        <w:rPr>
          <w:rFonts w:ascii="Times New Roman" w:hAnsi="Times New Roman"/>
          <w:sz w:val="24"/>
          <w:szCs w:val="24"/>
        </w:rPr>
        <w:t xml:space="preserve">exclude </w:t>
      </w:r>
      <w:r w:rsidR="007F36BF">
        <w:rPr>
          <w:rFonts w:ascii="Times New Roman" w:hAnsi="Times New Roman"/>
          <w:sz w:val="24"/>
          <w:szCs w:val="24"/>
        </w:rPr>
        <w:t>situations in which</w:t>
      </w:r>
      <w:r w:rsidR="007F36BF" w:rsidRPr="00CD709B">
        <w:rPr>
          <w:rFonts w:ascii="Times New Roman" w:hAnsi="Times New Roman"/>
          <w:sz w:val="24"/>
          <w:szCs w:val="24"/>
        </w:rPr>
        <w:t xml:space="preserve"> old parties in effect ‘swallow’ the remainders of another part</w:t>
      </w:r>
      <w:r w:rsidR="00091885">
        <w:rPr>
          <w:rFonts w:ascii="Times New Roman" w:hAnsi="Times New Roman"/>
          <w:sz w:val="24"/>
          <w:szCs w:val="24"/>
        </w:rPr>
        <w:t>y</w:t>
      </w:r>
      <w:r w:rsidR="007F36BF" w:rsidRPr="00CD709B">
        <w:rPr>
          <w:rFonts w:ascii="Times New Roman" w:hAnsi="Times New Roman"/>
          <w:sz w:val="24"/>
          <w:szCs w:val="24"/>
        </w:rPr>
        <w:t>—so-called ‘</w:t>
      </w:r>
      <w:proofErr w:type="spellStart"/>
      <w:r w:rsidR="007F36BF" w:rsidRPr="00CD709B">
        <w:rPr>
          <w:rFonts w:ascii="Times New Roman" w:hAnsi="Times New Roman"/>
          <w:sz w:val="24"/>
          <w:szCs w:val="24"/>
        </w:rPr>
        <w:t>unbargained</w:t>
      </w:r>
      <w:proofErr w:type="spellEnd"/>
      <w:r w:rsidR="00836495">
        <w:rPr>
          <w:rFonts w:ascii="Times New Roman" w:hAnsi="Times New Roman"/>
          <w:sz w:val="24"/>
          <w:szCs w:val="24"/>
        </w:rPr>
        <w:t xml:space="preserve"> mergers’ (Ware 2009: 106–7)</w:t>
      </w:r>
      <w:r w:rsidR="0008264C">
        <w:rPr>
          <w:rFonts w:ascii="Times New Roman" w:hAnsi="Times New Roman"/>
          <w:sz w:val="24"/>
          <w:szCs w:val="24"/>
        </w:rPr>
        <w:t xml:space="preserve">. This is suitable as </w:t>
      </w:r>
      <w:r w:rsidR="00E3151D">
        <w:rPr>
          <w:rFonts w:ascii="Times New Roman" w:hAnsi="Times New Roman"/>
          <w:sz w:val="24"/>
          <w:szCs w:val="24"/>
        </w:rPr>
        <w:t>i</w:t>
      </w:r>
      <w:r w:rsidR="00836495">
        <w:rPr>
          <w:rFonts w:ascii="Times New Roman" w:hAnsi="Times New Roman"/>
          <w:sz w:val="24"/>
          <w:szCs w:val="24"/>
        </w:rPr>
        <w:t xml:space="preserve">n those </w:t>
      </w:r>
      <w:proofErr w:type="gramStart"/>
      <w:r w:rsidR="00836495">
        <w:rPr>
          <w:rFonts w:ascii="Times New Roman" w:hAnsi="Times New Roman"/>
          <w:sz w:val="24"/>
          <w:szCs w:val="24"/>
        </w:rPr>
        <w:t>configurations,</w:t>
      </w:r>
      <w:proofErr w:type="gramEnd"/>
      <w:r w:rsidR="00836495">
        <w:rPr>
          <w:rFonts w:ascii="Times New Roman" w:hAnsi="Times New Roman"/>
          <w:sz w:val="24"/>
          <w:szCs w:val="24"/>
        </w:rPr>
        <w:t xml:space="preserve"> </w:t>
      </w:r>
      <w:r w:rsidR="00A5261A">
        <w:rPr>
          <w:rFonts w:ascii="Times New Roman" w:hAnsi="Times New Roman"/>
          <w:sz w:val="24"/>
          <w:szCs w:val="24"/>
        </w:rPr>
        <w:t xml:space="preserve">a </w:t>
      </w:r>
      <w:r w:rsidR="00836495">
        <w:rPr>
          <w:rFonts w:ascii="Times New Roman" w:hAnsi="Times New Roman"/>
          <w:i/>
          <w:sz w:val="24"/>
          <w:szCs w:val="24"/>
        </w:rPr>
        <w:t>me</w:t>
      </w:r>
      <w:r w:rsidR="003B0E07" w:rsidRPr="00BD2BB9">
        <w:rPr>
          <w:rFonts w:ascii="Times New Roman" w:hAnsi="Times New Roman"/>
          <w:i/>
          <w:sz w:val="24"/>
          <w:szCs w:val="24"/>
        </w:rPr>
        <w:t>rger</w:t>
      </w:r>
      <w:r w:rsidR="006C7835">
        <w:rPr>
          <w:rFonts w:ascii="Times New Roman" w:hAnsi="Times New Roman"/>
          <w:i/>
          <w:sz w:val="24"/>
          <w:szCs w:val="24"/>
        </w:rPr>
        <w:t xml:space="preserve"> termination</w:t>
      </w:r>
      <w:r w:rsidR="00E3151D">
        <w:rPr>
          <w:rFonts w:ascii="Times New Roman" w:hAnsi="Times New Roman"/>
          <w:i/>
          <w:sz w:val="24"/>
          <w:szCs w:val="24"/>
        </w:rPr>
        <w:t xml:space="preserve"> </w:t>
      </w:r>
      <w:r w:rsidR="003B0E07">
        <w:rPr>
          <w:rFonts w:ascii="Times New Roman" w:hAnsi="Times New Roman"/>
          <w:sz w:val="24"/>
          <w:szCs w:val="24"/>
        </w:rPr>
        <w:t>is unlikely to occur since it presuppose</w:t>
      </w:r>
      <w:r w:rsidR="00172D8B">
        <w:rPr>
          <w:rFonts w:ascii="Times New Roman" w:hAnsi="Times New Roman"/>
          <w:sz w:val="24"/>
          <w:szCs w:val="24"/>
        </w:rPr>
        <w:t>s</w:t>
      </w:r>
      <w:r w:rsidR="003B0E07">
        <w:rPr>
          <w:rFonts w:ascii="Times New Roman" w:hAnsi="Times New Roman"/>
          <w:sz w:val="24"/>
          <w:szCs w:val="24"/>
        </w:rPr>
        <w:t xml:space="preserve"> the potential of the merger partners to re-establish themselves as separate actors </w:t>
      </w:r>
      <w:r w:rsidR="00D52CCD">
        <w:rPr>
          <w:rFonts w:ascii="Times New Roman" w:hAnsi="Times New Roman"/>
          <w:sz w:val="24"/>
          <w:szCs w:val="24"/>
        </w:rPr>
        <w:t>in the political arena</w:t>
      </w:r>
      <w:r w:rsidR="00E3151D">
        <w:rPr>
          <w:rFonts w:ascii="Times New Roman" w:hAnsi="Times New Roman"/>
          <w:sz w:val="24"/>
          <w:szCs w:val="24"/>
        </w:rPr>
        <w:t xml:space="preserve"> later on</w:t>
      </w:r>
      <w:r w:rsidR="00732215">
        <w:rPr>
          <w:rFonts w:ascii="Times New Roman" w:hAnsi="Times New Roman"/>
          <w:sz w:val="24"/>
          <w:szCs w:val="24"/>
        </w:rPr>
        <w:t>. A</w:t>
      </w:r>
      <w:r w:rsidR="00E3151D">
        <w:rPr>
          <w:rFonts w:ascii="Times New Roman" w:hAnsi="Times New Roman"/>
          <w:sz w:val="24"/>
          <w:szCs w:val="24"/>
        </w:rPr>
        <w:t xml:space="preserve"> </w:t>
      </w:r>
      <w:r w:rsidR="006C7835">
        <w:rPr>
          <w:rFonts w:ascii="Times New Roman" w:hAnsi="Times New Roman"/>
          <w:i/>
          <w:sz w:val="24"/>
          <w:szCs w:val="24"/>
        </w:rPr>
        <w:t>terminated m</w:t>
      </w:r>
      <w:r w:rsidR="007F36BF" w:rsidRPr="00632CD1">
        <w:rPr>
          <w:rFonts w:ascii="Times New Roman" w:hAnsi="Times New Roman"/>
          <w:i/>
          <w:sz w:val="24"/>
          <w:szCs w:val="24"/>
        </w:rPr>
        <w:t>erger</w:t>
      </w:r>
      <w:r w:rsidR="00E3151D">
        <w:rPr>
          <w:rFonts w:ascii="Times New Roman" w:hAnsi="Times New Roman"/>
          <w:i/>
          <w:sz w:val="24"/>
          <w:szCs w:val="24"/>
        </w:rPr>
        <w:t xml:space="preserve"> </w:t>
      </w:r>
      <w:r w:rsidR="007F36BF" w:rsidRPr="00CD709B">
        <w:rPr>
          <w:rFonts w:ascii="Times New Roman" w:hAnsi="Times New Roman"/>
          <w:sz w:val="24"/>
          <w:szCs w:val="24"/>
        </w:rPr>
        <w:t xml:space="preserve">becomes manifest by </w:t>
      </w:r>
      <w:r w:rsidR="00E3151D">
        <w:rPr>
          <w:rFonts w:ascii="Times New Roman" w:hAnsi="Times New Roman"/>
          <w:sz w:val="24"/>
          <w:szCs w:val="24"/>
        </w:rPr>
        <w:t xml:space="preserve">one or several </w:t>
      </w:r>
      <w:r w:rsidR="007F36BF" w:rsidRPr="00CD709B">
        <w:rPr>
          <w:rFonts w:ascii="Times New Roman" w:hAnsi="Times New Roman"/>
          <w:sz w:val="24"/>
          <w:szCs w:val="24"/>
        </w:rPr>
        <w:t xml:space="preserve">constituent </w:t>
      </w:r>
      <w:r w:rsidR="00836495">
        <w:rPr>
          <w:rFonts w:ascii="Times New Roman" w:hAnsi="Times New Roman"/>
          <w:sz w:val="24"/>
          <w:szCs w:val="24"/>
        </w:rPr>
        <w:t>part</w:t>
      </w:r>
      <w:r w:rsidR="00E3151D">
        <w:rPr>
          <w:rFonts w:ascii="Times New Roman" w:hAnsi="Times New Roman"/>
          <w:sz w:val="24"/>
          <w:szCs w:val="24"/>
        </w:rPr>
        <w:t>ies</w:t>
      </w:r>
      <w:r w:rsidR="00836495">
        <w:rPr>
          <w:rFonts w:ascii="Times New Roman" w:hAnsi="Times New Roman"/>
          <w:sz w:val="24"/>
          <w:szCs w:val="24"/>
        </w:rPr>
        <w:t xml:space="preserve"> </w:t>
      </w:r>
      <w:r w:rsidR="007F36BF" w:rsidRPr="00CD709B">
        <w:rPr>
          <w:rFonts w:ascii="Times New Roman" w:hAnsi="Times New Roman"/>
          <w:sz w:val="24"/>
          <w:szCs w:val="24"/>
        </w:rPr>
        <w:t>splitti</w:t>
      </w:r>
      <w:r w:rsidR="007F36BF">
        <w:rPr>
          <w:rFonts w:ascii="Times New Roman" w:hAnsi="Times New Roman"/>
          <w:sz w:val="24"/>
          <w:szCs w:val="24"/>
        </w:rPr>
        <w:t xml:space="preserve">ng off </w:t>
      </w:r>
      <w:r w:rsidR="007F36BF" w:rsidRPr="00CD709B">
        <w:rPr>
          <w:rFonts w:ascii="Times New Roman" w:hAnsi="Times New Roman"/>
          <w:sz w:val="24"/>
          <w:szCs w:val="24"/>
        </w:rPr>
        <w:t xml:space="preserve">after </w:t>
      </w:r>
      <w:r w:rsidR="00836495">
        <w:rPr>
          <w:rFonts w:ascii="Times New Roman" w:hAnsi="Times New Roman"/>
          <w:sz w:val="24"/>
          <w:szCs w:val="24"/>
        </w:rPr>
        <w:t xml:space="preserve">the merger’s </w:t>
      </w:r>
      <w:r w:rsidR="007F36BF" w:rsidRPr="00CD709B">
        <w:rPr>
          <w:rFonts w:ascii="Times New Roman" w:hAnsi="Times New Roman"/>
          <w:sz w:val="24"/>
          <w:szCs w:val="24"/>
        </w:rPr>
        <w:t>formation</w:t>
      </w:r>
      <w:r w:rsidR="00522F5E">
        <w:rPr>
          <w:rFonts w:ascii="Times New Roman" w:hAnsi="Times New Roman"/>
          <w:sz w:val="24"/>
          <w:szCs w:val="24"/>
        </w:rPr>
        <w:t>. V</w:t>
      </w:r>
      <w:r w:rsidR="00EA43C1">
        <w:rPr>
          <w:rFonts w:ascii="Times New Roman" w:hAnsi="Times New Roman"/>
          <w:sz w:val="24"/>
          <w:szCs w:val="24"/>
        </w:rPr>
        <w:t>ice versa</w:t>
      </w:r>
      <w:r w:rsidR="00522F5E">
        <w:rPr>
          <w:rFonts w:ascii="Times New Roman" w:hAnsi="Times New Roman"/>
          <w:sz w:val="24"/>
          <w:szCs w:val="24"/>
        </w:rPr>
        <w:t>,</w:t>
      </w:r>
      <w:r w:rsidR="00036DE4">
        <w:rPr>
          <w:rFonts w:ascii="Times New Roman" w:hAnsi="Times New Roman"/>
          <w:sz w:val="24"/>
          <w:szCs w:val="24"/>
        </w:rPr>
        <w:t xml:space="preserve"> a</w:t>
      </w:r>
      <w:r w:rsidR="00E3151D">
        <w:rPr>
          <w:rFonts w:ascii="Times New Roman" w:hAnsi="Times New Roman"/>
          <w:sz w:val="24"/>
          <w:szCs w:val="24"/>
        </w:rPr>
        <w:t xml:space="preserve"> </w:t>
      </w:r>
      <w:r w:rsidR="00DA7C55" w:rsidRPr="00DA7C55">
        <w:rPr>
          <w:rFonts w:ascii="Times New Roman" w:hAnsi="Times New Roman"/>
          <w:i/>
          <w:sz w:val="24"/>
          <w:szCs w:val="24"/>
        </w:rPr>
        <w:t xml:space="preserve">merger </w:t>
      </w:r>
      <w:r w:rsidR="00E3151D">
        <w:rPr>
          <w:rFonts w:ascii="Times New Roman" w:hAnsi="Times New Roman"/>
          <w:sz w:val="24"/>
          <w:szCs w:val="24"/>
        </w:rPr>
        <w:t xml:space="preserve">survives when </w:t>
      </w:r>
      <w:r w:rsidR="00DA7C55">
        <w:rPr>
          <w:rFonts w:ascii="Times New Roman" w:hAnsi="Times New Roman"/>
          <w:sz w:val="24"/>
          <w:szCs w:val="24"/>
        </w:rPr>
        <w:t xml:space="preserve">cooperation between </w:t>
      </w:r>
      <w:r w:rsidR="00E3151D">
        <w:rPr>
          <w:rFonts w:ascii="Times New Roman" w:hAnsi="Times New Roman"/>
          <w:sz w:val="24"/>
          <w:szCs w:val="24"/>
        </w:rPr>
        <w:t xml:space="preserve">all </w:t>
      </w:r>
      <w:r w:rsidR="00DA7C55">
        <w:rPr>
          <w:rFonts w:ascii="Times New Roman" w:hAnsi="Times New Roman"/>
          <w:sz w:val="24"/>
          <w:szCs w:val="24"/>
        </w:rPr>
        <w:t xml:space="preserve">constituent parties </w:t>
      </w:r>
      <w:r w:rsidR="00E3151D">
        <w:rPr>
          <w:rFonts w:ascii="Times New Roman" w:hAnsi="Times New Roman"/>
          <w:sz w:val="24"/>
          <w:szCs w:val="24"/>
        </w:rPr>
        <w:t>is sustained</w:t>
      </w:r>
      <w:r w:rsidR="007F36BF">
        <w:rPr>
          <w:rFonts w:ascii="Times New Roman" w:hAnsi="Times New Roman"/>
          <w:sz w:val="24"/>
          <w:szCs w:val="24"/>
        </w:rPr>
        <w:t xml:space="preserve">. </w:t>
      </w:r>
      <w:r w:rsidR="00E3151D">
        <w:rPr>
          <w:rFonts w:ascii="Times New Roman" w:hAnsi="Times New Roman"/>
          <w:sz w:val="24"/>
          <w:szCs w:val="24"/>
        </w:rPr>
        <w:t xml:space="preserve">The decision of </w:t>
      </w:r>
      <w:r w:rsidR="00792B7E">
        <w:rPr>
          <w:rFonts w:ascii="Times New Roman" w:hAnsi="Times New Roman"/>
          <w:sz w:val="24"/>
          <w:szCs w:val="24"/>
        </w:rPr>
        <w:t xml:space="preserve">a </w:t>
      </w:r>
      <w:r w:rsidR="00A5261A">
        <w:rPr>
          <w:rFonts w:ascii="Times New Roman" w:hAnsi="Times New Roman"/>
          <w:sz w:val="24"/>
          <w:szCs w:val="24"/>
        </w:rPr>
        <w:t xml:space="preserve">constituent party </w:t>
      </w:r>
      <w:r w:rsidR="00E3151D">
        <w:rPr>
          <w:rFonts w:ascii="Times New Roman" w:hAnsi="Times New Roman"/>
          <w:sz w:val="24"/>
          <w:szCs w:val="24"/>
        </w:rPr>
        <w:t>to leave and re-establish itself – merger termination – is important as</w:t>
      </w:r>
      <w:r w:rsidR="00792B7E">
        <w:rPr>
          <w:rFonts w:ascii="Times New Roman" w:hAnsi="Times New Roman"/>
          <w:sz w:val="24"/>
          <w:szCs w:val="24"/>
        </w:rPr>
        <w:t xml:space="preserve"> </w:t>
      </w:r>
      <w:r w:rsidR="00836495">
        <w:rPr>
          <w:rFonts w:ascii="Times New Roman" w:hAnsi="Times New Roman"/>
          <w:sz w:val="24"/>
          <w:szCs w:val="24"/>
        </w:rPr>
        <w:t xml:space="preserve">we return – ceteris paribus - </w:t>
      </w:r>
      <w:r w:rsidR="00D52CCD">
        <w:rPr>
          <w:rFonts w:ascii="Times New Roman" w:hAnsi="Times New Roman"/>
          <w:sz w:val="24"/>
          <w:szCs w:val="24"/>
        </w:rPr>
        <w:t xml:space="preserve">to </w:t>
      </w:r>
      <w:r w:rsidR="00792B7E">
        <w:rPr>
          <w:rFonts w:ascii="Times New Roman" w:hAnsi="Times New Roman"/>
          <w:sz w:val="24"/>
          <w:szCs w:val="24"/>
        </w:rPr>
        <w:t xml:space="preserve">higher </w:t>
      </w:r>
      <w:r w:rsidR="00732215">
        <w:rPr>
          <w:rFonts w:ascii="Times New Roman" w:hAnsi="Times New Roman"/>
          <w:sz w:val="24"/>
          <w:szCs w:val="24"/>
        </w:rPr>
        <w:t xml:space="preserve">levels of </w:t>
      </w:r>
      <w:r w:rsidR="00836495">
        <w:rPr>
          <w:rFonts w:ascii="Times New Roman" w:hAnsi="Times New Roman"/>
          <w:sz w:val="24"/>
          <w:szCs w:val="24"/>
        </w:rPr>
        <w:t xml:space="preserve">party system </w:t>
      </w:r>
      <w:r w:rsidR="00792B7E">
        <w:rPr>
          <w:rFonts w:ascii="Times New Roman" w:hAnsi="Times New Roman"/>
          <w:sz w:val="24"/>
          <w:szCs w:val="24"/>
        </w:rPr>
        <w:t>fragmentation</w:t>
      </w:r>
      <w:r w:rsidR="00A5261A">
        <w:rPr>
          <w:rFonts w:ascii="Times New Roman" w:hAnsi="Times New Roman"/>
          <w:sz w:val="24"/>
          <w:szCs w:val="24"/>
        </w:rPr>
        <w:t>. This</w:t>
      </w:r>
      <w:r w:rsidR="00522F5E">
        <w:rPr>
          <w:rFonts w:ascii="Times New Roman" w:hAnsi="Times New Roman"/>
          <w:sz w:val="24"/>
          <w:szCs w:val="24"/>
        </w:rPr>
        <w:t xml:space="preserve"> process</w:t>
      </w:r>
      <w:r w:rsidR="00E3151D">
        <w:rPr>
          <w:rFonts w:ascii="Times New Roman" w:hAnsi="Times New Roman"/>
          <w:sz w:val="24"/>
          <w:szCs w:val="24"/>
        </w:rPr>
        <w:t xml:space="preserve"> </w:t>
      </w:r>
      <w:r w:rsidR="006C7835">
        <w:rPr>
          <w:rFonts w:ascii="Times New Roman" w:hAnsi="Times New Roman"/>
          <w:sz w:val="24"/>
          <w:szCs w:val="24"/>
        </w:rPr>
        <w:t>re</w:t>
      </w:r>
      <w:r w:rsidR="00522F5E">
        <w:rPr>
          <w:rFonts w:ascii="Times New Roman" w:hAnsi="Times New Roman"/>
          <w:sz w:val="24"/>
          <w:szCs w:val="24"/>
        </w:rPr>
        <w:t>-</w:t>
      </w:r>
      <w:r w:rsidR="006C7835">
        <w:rPr>
          <w:rFonts w:ascii="Times New Roman" w:hAnsi="Times New Roman"/>
          <w:sz w:val="24"/>
          <w:szCs w:val="24"/>
        </w:rPr>
        <w:t>instat</w:t>
      </w:r>
      <w:r w:rsidR="00A5261A">
        <w:rPr>
          <w:rFonts w:ascii="Times New Roman" w:hAnsi="Times New Roman"/>
          <w:sz w:val="24"/>
          <w:szCs w:val="24"/>
        </w:rPr>
        <w:t>es</w:t>
      </w:r>
      <w:r w:rsidR="006C7835">
        <w:rPr>
          <w:rFonts w:ascii="Times New Roman" w:hAnsi="Times New Roman"/>
          <w:sz w:val="24"/>
          <w:szCs w:val="24"/>
        </w:rPr>
        <w:t xml:space="preserve"> a situation of competition </w:t>
      </w:r>
      <w:r w:rsidR="00321C3D">
        <w:rPr>
          <w:rFonts w:ascii="Times New Roman" w:hAnsi="Times New Roman"/>
          <w:sz w:val="24"/>
          <w:szCs w:val="24"/>
        </w:rPr>
        <w:t xml:space="preserve">that </w:t>
      </w:r>
      <w:r w:rsidR="006C7835">
        <w:rPr>
          <w:rFonts w:ascii="Times New Roman" w:hAnsi="Times New Roman"/>
          <w:sz w:val="24"/>
          <w:szCs w:val="24"/>
        </w:rPr>
        <w:t>the merger aimed at overcoming</w:t>
      </w:r>
      <w:r w:rsidR="00836495">
        <w:rPr>
          <w:rFonts w:ascii="Times New Roman" w:hAnsi="Times New Roman"/>
          <w:sz w:val="24"/>
          <w:szCs w:val="24"/>
        </w:rPr>
        <w:t xml:space="preserve">, </w:t>
      </w:r>
      <w:r w:rsidR="00E3151D">
        <w:rPr>
          <w:rFonts w:ascii="Times New Roman" w:hAnsi="Times New Roman"/>
          <w:sz w:val="24"/>
          <w:szCs w:val="24"/>
        </w:rPr>
        <w:t xml:space="preserve">which is why </w:t>
      </w:r>
      <w:r w:rsidR="00836495">
        <w:rPr>
          <w:rFonts w:ascii="Times New Roman" w:hAnsi="Times New Roman"/>
          <w:sz w:val="24"/>
          <w:szCs w:val="24"/>
        </w:rPr>
        <w:t xml:space="preserve">whether mergers </w:t>
      </w:r>
      <w:r w:rsidR="00522F5E">
        <w:rPr>
          <w:rFonts w:ascii="Times New Roman" w:hAnsi="Times New Roman"/>
          <w:sz w:val="24"/>
          <w:szCs w:val="24"/>
        </w:rPr>
        <w:t xml:space="preserve">survive or not </w:t>
      </w:r>
      <w:r w:rsidR="00E3151D">
        <w:rPr>
          <w:rFonts w:ascii="Times New Roman" w:hAnsi="Times New Roman"/>
          <w:sz w:val="24"/>
          <w:szCs w:val="24"/>
        </w:rPr>
        <w:t xml:space="preserve">is </w:t>
      </w:r>
      <w:r w:rsidR="00836495">
        <w:rPr>
          <w:rFonts w:ascii="Times New Roman" w:hAnsi="Times New Roman"/>
          <w:sz w:val="24"/>
          <w:szCs w:val="24"/>
        </w:rPr>
        <w:t>so important</w:t>
      </w:r>
      <w:r>
        <w:rPr>
          <w:rFonts w:ascii="Times New Roman" w:hAnsi="Times New Roman"/>
          <w:sz w:val="24"/>
          <w:szCs w:val="24"/>
        </w:rPr>
        <w:t xml:space="preserve"> for party system dynamics</w:t>
      </w:r>
      <w:r w:rsidR="00D52CCD">
        <w:rPr>
          <w:rFonts w:ascii="Times New Roman" w:hAnsi="Times New Roman"/>
          <w:sz w:val="24"/>
          <w:szCs w:val="24"/>
        </w:rPr>
        <w:t>.</w:t>
      </w:r>
    </w:p>
    <w:p w14:paraId="7E555182" w14:textId="77777777" w:rsidR="00D84843" w:rsidRDefault="00D84843" w:rsidP="007F36BF">
      <w:pPr>
        <w:spacing w:line="240" w:lineRule="auto"/>
        <w:rPr>
          <w:rFonts w:ascii="Times New Roman" w:hAnsi="Times New Roman"/>
          <w:b/>
          <w:sz w:val="24"/>
          <w:szCs w:val="24"/>
        </w:rPr>
      </w:pPr>
    </w:p>
    <w:p w14:paraId="2A24F2B2" w14:textId="77777777" w:rsidR="002A7EC2" w:rsidRDefault="002A7EC2" w:rsidP="007F36BF">
      <w:pPr>
        <w:spacing w:line="240" w:lineRule="auto"/>
        <w:rPr>
          <w:rFonts w:ascii="Times New Roman" w:hAnsi="Times New Roman"/>
          <w:b/>
          <w:sz w:val="24"/>
          <w:szCs w:val="24"/>
        </w:rPr>
      </w:pPr>
    </w:p>
    <w:p w14:paraId="667F63EA" w14:textId="77777777" w:rsidR="007F36BF" w:rsidRPr="00B26EA1" w:rsidRDefault="007F36BF" w:rsidP="007F36BF">
      <w:pPr>
        <w:spacing w:line="240" w:lineRule="auto"/>
        <w:rPr>
          <w:rFonts w:ascii="Times New Roman" w:hAnsi="Times New Roman"/>
          <w:b/>
          <w:sz w:val="24"/>
          <w:szCs w:val="24"/>
        </w:rPr>
      </w:pPr>
      <w:r>
        <w:rPr>
          <w:rFonts w:ascii="Times New Roman" w:hAnsi="Times New Roman"/>
          <w:b/>
          <w:sz w:val="24"/>
          <w:szCs w:val="24"/>
        </w:rPr>
        <w:t xml:space="preserve">3. </w:t>
      </w:r>
      <w:r w:rsidR="006C7835">
        <w:rPr>
          <w:rFonts w:ascii="Times New Roman" w:hAnsi="Times New Roman"/>
          <w:b/>
          <w:sz w:val="24"/>
          <w:szCs w:val="24"/>
        </w:rPr>
        <w:t xml:space="preserve">Three Conceptualizations of </w:t>
      </w:r>
      <w:r>
        <w:rPr>
          <w:rFonts w:ascii="Times New Roman" w:hAnsi="Times New Roman"/>
          <w:b/>
          <w:sz w:val="24"/>
          <w:szCs w:val="24"/>
        </w:rPr>
        <w:t xml:space="preserve">Merger </w:t>
      </w:r>
      <w:r w:rsidR="006C7835">
        <w:rPr>
          <w:rFonts w:ascii="Times New Roman" w:hAnsi="Times New Roman"/>
          <w:b/>
          <w:sz w:val="24"/>
          <w:szCs w:val="24"/>
        </w:rPr>
        <w:t>Termination</w:t>
      </w:r>
    </w:p>
    <w:p w14:paraId="4028EC43" w14:textId="1BA7D14C" w:rsidR="007F36BF" w:rsidRPr="00910F91" w:rsidRDefault="00B742C9" w:rsidP="007F36BF">
      <w:pPr>
        <w:spacing w:after="0" w:line="360" w:lineRule="auto"/>
        <w:jc w:val="both"/>
        <w:rPr>
          <w:rFonts w:ascii="Times New Roman" w:hAnsi="Times New Roman"/>
          <w:sz w:val="24"/>
          <w:szCs w:val="24"/>
        </w:rPr>
      </w:pPr>
      <w:r w:rsidRPr="007D32FA">
        <w:rPr>
          <w:rFonts w:ascii="Times New Roman" w:hAnsi="Times New Roman"/>
          <w:sz w:val="24"/>
          <w:szCs w:val="24"/>
        </w:rPr>
        <w:t xml:space="preserve">To </w:t>
      </w:r>
      <w:r w:rsidR="00E14FD5" w:rsidRPr="007D32FA">
        <w:rPr>
          <w:rFonts w:ascii="Times New Roman" w:hAnsi="Times New Roman"/>
          <w:sz w:val="24"/>
          <w:szCs w:val="24"/>
        </w:rPr>
        <w:t xml:space="preserve">conceptualize </w:t>
      </w:r>
      <w:r w:rsidR="00A5261A" w:rsidRPr="007D32FA">
        <w:rPr>
          <w:rFonts w:ascii="Times New Roman" w:hAnsi="Times New Roman"/>
          <w:sz w:val="24"/>
          <w:szCs w:val="24"/>
        </w:rPr>
        <w:t>merger termination</w:t>
      </w:r>
      <w:r w:rsidRPr="007D32FA">
        <w:rPr>
          <w:rFonts w:ascii="Times New Roman" w:hAnsi="Times New Roman"/>
          <w:sz w:val="24"/>
          <w:szCs w:val="24"/>
        </w:rPr>
        <w:t>,</w:t>
      </w:r>
      <w:r w:rsidR="00A5261A" w:rsidRPr="007D32FA">
        <w:rPr>
          <w:rFonts w:ascii="Times New Roman" w:hAnsi="Times New Roman"/>
          <w:sz w:val="24"/>
          <w:szCs w:val="24"/>
        </w:rPr>
        <w:t xml:space="preserve"> </w:t>
      </w:r>
      <w:r w:rsidR="00E14FD5" w:rsidRPr="007D32FA">
        <w:rPr>
          <w:rFonts w:ascii="Times New Roman" w:hAnsi="Times New Roman"/>
          <w:sz w:val="24"/>
          <w:szCs w:val="24"/>
        </w:rPr>
        <w:t xml:space="preserve">we draw </w:t>
      </w:r>
      <w:r w:rsidRPr="007D32FA">
        <w:rPr>
          <w:rFonts w:ascii="Times New Roman" w:hAnsi="Times New Roman"/>
          <w:sz w:val="24"/>
          <w:szCs w:val="24"/>
        </w:rPr>
        <w:t xml:space="preserve">on three literatures. </w:t>
      </w:r>
      <w:r w:rsidR="0008264C">
        <w:rPr>
          <w:rFonts w:ascii="Times New Roman" w:hAnsi="Times New Roman"/>
          <w:sz w:val="24"/>
          <w:szCs w:val="24"/>
        </w:rPr>
        <w:t>First, w</w:t>
      </w:r>
      <w:r w:rsidRPr="007D32FA">
        <w:rPr>
          <w:rFonts w:ascii="Times New Roman" w:hAnsi="Times New Roman"/>
          <w:sz w:val="24"/>
          <w:szCs w:val="24"/>
        </w:rPr>
        <w:t xml:space="preserve">e draw </w:t>
      </w:r>
      <w:r w:rsidR="00E14FD5" w:rsidRPr="007D32FA">
        <w:rPr>
          <w:rFonts w:ascii="Times New Roman" w:hAnsi="Times New Roman"/>
          <w:sz w:val="24"/>
          <w:szCs w:val="24"/>
        </w:rPr>
        <w:t xml:space="preserve">on </w:t>
      </w:r>
      <w:r w:rsidR="008C5E8F" w:rsidRPr="007D32FA">
        <w:rPr>
          <w:rFonts w:ascii="Times New Roman" w:hAnsi="Times New Roman"/>
          <w:sz w:val="24"/>
          <w:szCs w:val="24"/>
        </w:rPr>
        <w:t>the</w:t>
      </w:r>
      <w:r w:rsidR="007F36BF" w:rsidRPr="007D32FA">
        <w:rPr>
          <w:rFonts w:ascii="Times New Roman" w:hAnsi="Times New Roman"/>
          <w:sz w:val="24"/>
          <w:szCs w:val="24"/>
        </w:rPr>
        <w:t xml:space="preserve"> literature on new party emergence</w:t>
      </w:r>
      <w:r w:rsidR="00E14FD5" w:rsidRPr="007D32FA">
        <w:rPr>
          <w:rFonts w:ascii="Times New Roman" w:hAnsi="Times New Roman"/>
          <w:sz w:val="24"/>
          <w:szCs w:val="24"/>
        </w:rPr>
        <w:t xml:space="preserve"> and survival</w:t>
      </w:r>
      <w:r w:rsidR="00832C5E" w:rsidRPr="007D32FA">
        <w:rPr>
          <w:rFonts w:ascii="Times New Roman" w:hAnsi="Times New Roman"/>
          <w:sz w:val="24"/>
          <w:szCs w:val="24"/>
        </w:rPr>
        <w:t xml:space="preserve"> (e.g. Cox 1997)</w:t>
      </w:r>
      <w:r w:rsidR="00EA43C1" w:rsidRPr="007D32FA">
        <w:rPr>
          <w:rFonts w:ascii="Times New Roman" w:hAnsi="Times New Roman"/>
          <w:sz w:val="24"/>
          <w:szCs w:val="24"/>
        </w:rPr>
        <w:t xml:space="preserve">, since </w:t>
      </w:r>
      <w:r w:rsidR="005E4F8D" w:rsidRPr="007D32FA">
        <w:rPr>
          <w:rFonts w:ascii="Times New Roman" w:hAnsi="Times New Roman"/>
          <w:sz w:val="24"/>
          <w:szCs w:val="24"/>
        </w:rPr>
        <w:t xml:space="preserve">a merger termination </w:t>
      </w:r>
      <w:r w:rsidR="007D32FA" w:rsidRPr="007D32FA">
        <w:rPr>
          <w:rFonts w:ascii="Times New Roman" w:hAnsi="Times New Roman"/>
          <w:sz w:val="24"/>
          <w:szCs w:val="24"/>
        </w:rPr>
        <w:t>reconstitutes one or more parties and so is</w:t>
      </w:r>
      <w:r w:rsidR="009E21DC" w:rsidRPr="007D32FA">
        <w:rPr>
          <w:rFonts w:ascii="Times New Roman" w:hAnsi="Times New Roman"/>
          <w:sz w:val="24"/>
          <w:szCs w:val="24"/>
        </w:rPr>
        <w:t xml:space="preserve"> </w:t>
      </w:r>
      <w:r w:rsidR="00611D37" w:rsidRPr="007D32FA">
        <w:rPr>
          <w:rFonts w:ascii="Times New Roman" w:hAnsi="Times New Roman"/>
          <w:sz w:val="24"/>
          <w:szCs w:val="24"/>
        </w:rPr>
        <w:t>analogous to the</w:t>
      </w:r>
      <w:r w:rsidR="007D32FA" w:rsidRPr="007D32FA">
        <w:rPr>
          <w:rFonts w:ascii="Times New Roman" w:hAnsi="Times New Roman"/>
          <w:sz w:val="24"/>
          <w:szCs w:val="24"/>
        </w:rPr>
        <w:t xml:space="preserve"> process of </w:t>
      </w:r>
      <w:r w:rsidR="007D32FA" w:rsidRPr="007D32FA">
        <w:rPr>
          <w:rFonts w:ascii="Times New Roman" w:hAnsi="Times New Roman"/>
          <w:i/>
          <w:sz w:val="24"/>
          <w:szCs w:val="24"/>
        </w:rPr>
        <w:t>new party</w:t>
      </w:r>
      <w:r w:rsidR="00611D37" w:rsidRPr="007D32FA">
        <w:rPr>
          <w:rFonts w:ascii="Times New Roman" w:hAnsi="Times New Roman"/>
          <w:i/>
          <w:sz w:val="24"/>
          <w:szCs w:val="24"/>
        </w:rPr>
        <w:t xml:space="preserve"> formation</w:t>
      </w:r>
      <w:r w:rsidR="005E4F8D" w:rsidRPr="007D32FA">
        <w:rPr>
          <w:rFonts w:ascii="Times New Roman" w:hAnsi="Times New Roman"/>
          <w:sz w:val="24"/>
          <w:szCs w:val="24"/>
        </w:rPr>
        <w:t>.</w:t>
      </w:r>
      <w:r w:rsidR="008C5E8F" w:rsidRPr="007D32FA">
        <w:rPr>
          <w:rFonts w:ascii="Times New Roman" w:hAnsi="Times New Roman"/>
          <w:sz w:val="24"/>
          <w:szCs w:val="24"/>
        </w:rPr>
        <w:t xml:space="preserve"> Second</w:t>
      </w:r>
      <w:r w:rsidR="007F36BF" w:rsidRPr="007D32FA">
        <w:rPr>
          <w:rFonts w:ascii="Times New Roman" w:hAnsi="Times New Roman"/>
          <w:sz w:val="24"/>
          <w:szCs w:val="24"/>
        </w:rPr>
        <w:t>, a merger can be conceptuali</w:t>
      </w:r>
      <w:r w:rsidR="00E14FD5" w:rsidRPr="007D32FA">
        <w:rPr>
          <w:rFonts w:ascii="Times New Roman" w:hAnsi="Times New Roman"/>
          <w:sz w:val="24"/>
          <w:szCs w:val="24"/>
        </w:rPr>
        <w:t>z</w:t>
      </w:r>
      <w:r w:rsidR="007F36BF" w:rsidRPr="007D32FA">
        <w:rPr>
          <w:rFonts w:ascii="Times New Roman" w:hAnsi="Times New Roman"/>
          <w:sz w:val="24"/>
          <w:szCs w:val="24"/>
        </w:rPr>
        <w:t xml:space="preserve">ed as a permanent </w:t>
      </w:r>
      <w:r w:rsidR="00177BFA" w:rsidRPr="007D32FA">
        <w:rPr>
          <w:rFonts w:ascii="Times New Roman" w:hAnsi="Times New Roman"/>
          <w:sz w:val="24"/>
          <w:szCs w:val="24"/>
        </w:rPr>
        <w:t>coalition of two or more parties</w:t>
      </w:r>
      <w:r w:rsidR="00611D37" w:rsidRPr="007D32FA">
        <w:rPr>
          <w:rFonts w:ascii="Times New Roman" w:hAnsi="Times New Roman"/>
          <w:i/>
          <w:sz w:val="24"/>
          <w:szCs w:val="24"/>
        </w:rPr>
        <w:t xml:space="preserve"> </w:t>
      </w:r>
      <w:r w:rsidR="003258DC" w:rsidRPr="007D32FA">
        <w:rPr>
          <w:rFonts w:ascii="Times New Roman" w:hAnsi="Times New Roman"/>
          <w:sz w:val="24"/>
          <w:szCs w:val="24"/>
        </w:rPr>
        <w:t>(</w:t>
      </w:r>
      <w:r w:rsidRPr="007D32FA">
        <w:rPr>
          <w:rFonts w:ascii="Times New Roman" w:hAnsi="Times New Roman"/>
          <w:sz w:val="24"/>
          <w:szCs w:val="24"/>
        </w:rPr>
        <w:t xml:space="preserve">e.g. </w:t>
      </w:r>
      <w:r w:rsidR="003258DC" w:rsidRPr="007D32FA">
        <w:rPr>
          <w:rFonts w:ascii="Times New Roman" w:hAnsi="Times New Roman"/>
          <w:sz w:val="24"/>
          <w:szCs w:val="24"/>
        </w:rPr>
        <w:t>Belanger and Godbout 2010; Kohno 1997</w:t>
      </w:r>
      <w:r w:rsidR="001E31DE">
        <w:rPr>
          <w:rFonts w:ascii="Times New Roman" w:hAnsi="Times New Roman"/>
          <w:sz w:val="24"/>
          <w:szCs w:val="24"/>
        </w:rPr>
        <w:t xml:space="preserve">; </w:t>
      </w:r>
      <w:proofErr w:type="spellStart"/>
      <w:r w:rsidR="001E31DE">
        <w:rPr>
          <w:rFonts w:ascii="Times New Roman" w:hAnsi="Times New Roman"/>
          <w:sz w:val="24"/>
          <w:szCs w:val="24"/>
        </w:rPr>
        <w:t>Ibenskas</w:t>
      </w:r>
      <w:proofErr w:type="spellEnd"/>
      <w:r w:rsidR="001E31DE">
        <w:rPr>
          <w:rFonts w:ascii="Times New Roman" w:hAnsi="Times New Roman"/>
          <w:sz w:val="24"/>
          <w:szCs w:val="24"/>
        </w:rPr>
        <w:t xml:space="preserve"> 2016</w:t>
      </w:r>
      <w:r w:rsidR="00017276">
        <w:rPr>
          <w:rFonts w:ascii="Times New Roman" w:hAnsi="Times New Roman"/>
          <w:sz w:val="24"/>
          <w:szCs w:val="24"/>
        </w:rPr>
        <w:t>a</w:t>
      </w:r>
      <w:r w:rsidR="003258DC" w:rsidRPr="007D32FA">
        <w:rPr>
          <w:rFonts w:ascii="Times New Roman" w:hAnsi="Times New Roman"/>
          <w:sz w:val="24"/>
          <w:szCs w:val="24"/>
        </w:rPr>
        <w:t>)</w:t>
      </w:r>
      <w:r w:rsidRPr="007D32FA">
        <w:rPr>
          <w:rFonts w:ascii="Times New Roman" w:hAnsi="Times New Roman"/>
          <w:sz w:val="24"/>
          <w:szCs w:val="24"/>
        </w:rPr>
        <w:t>. Considering a</w:t>
      </w:r>
      <w:r w:rsidR="009E21DC" w:rsidRPr="007D32FA">
        <w:rPr>
          <w:rFonts w:ascii="Times New Roman" w:hAnsi="Times New Roman"/>
          <w:sz w:val="24"/>
          <w:szCs w:val="24"/>
        </w:rPr>
        <w:t xml:space="preserve"> merger termination </w:t>
      </w:r>
      <w:r w:rsidRPr="007D32FA">
        <w:rPr>
          <w:rFonts w:ascii="Times New Roman" w:hAnsi="Times New Roman"/>
          <w:sz w:val="24"/>
          <w:szCs w:val="24"/>
        </w:rPr>
        <w:t xml:space="preserve">as </w:t>
      </w:r>
      <w:r w:rsidR="009E21DC" w:rsidRPr="007D32FA">
        <w:rPr>
          <w:rFonts w:ascii="Times New Roman" w:hAnsi="Times New Roman"/>
          <w:sz w:val="24"/>
          <w:szCs w:val="24"/>
        </w:rPr>
        <w:t>termination</w:t>
      </w:r>
      <w:r w:rsidR="009E21DC" w:rsidRPr="003258DC">
        <w:rPr>
          <w:rFonts w:ascii="Times New Roman" w:hAnsi="Times New Roman"/>
          <w:sz w:val="24"/>
          <w:szCs w:val="24"/>
        </w:rPr>
        <w:t xml:space="preserve"> of </w:t>
      </w:r>
      <w:r>
        <w:rPr>
          <w:rFonts w:ascii="Times New Roman" w:hAnsi="Times New Roman"/>
          <w:sz w:val="24"/>
          <w:szCs w:val="24"/>
        </w:rPr>
        <w:t xml:space="preserve">such </w:t>
      </w:r>
      <w:r w:rsidR="009E21DC" w:rsidRPr="003258DC">
        <w:rPr>
          <w:rFonts w:ascii="Times New Roman" w:hAnsi="Times New Roman"/>
          <w:sz w:val="24"/>
          <w:szCs w:val="24"/>
        </w:rPr>
        <w:t>coalition</w:t>
      </w:r>
      <w:r w:rsidR="00832C5E">
        <w:rPr>
          <w:rFonts w:ascii="Times New Roman" w:hAnsi="Times New Roman"/>
          <w:sz w:val="24"/>
          <w:szCs w:val="24"/>
        </w:rPr>
        <w:t xml:space="preserve">, </w:t>
      </w:r>
      <w:r>
        <w:rPr>
          <w:rFonts w:ascii="Times New Roman" w:hAnsi="Times New Roman"/>
          <w:sz w:val="24"/>
          <w:szCs w:val="24"/>
        </w:rPr>
        <w:t>we arrive at</w:t>
      </w:r>
      <w:r w:rsidR="00832C5E">
        <w:rPr>
          <w:rFonts w:ascii="Times New Roman" w:hAnsi="Times New Roman"/>
          <w:sz w:val="24"/>
          <w:szCs w:val="24"/>
        </w:rPr>
        <w:t xml:space="preserve"> </w:t>
      </w:r>
      <w:r w:rsidR="007F36BF" w:rsidRPr="003258DC">
        <w:rPr>
          <w:rFonts w:ascii="Times New Roman" w:hAnsi="Times New Roman"/>
          <w:sz w:val="24"/>
          <w:szCs w:val="24"/>
        </w:rPr>
        <w:t>the literature on government coalition termination (</w:t>
      </w:r>
      <w:r w:rsidR="008C5E8F" w:rsidRPr="003258DC">
        <w:rPr>
          <w:rFonts w:ascii="Times New Roman" w:hAnsi="Times New Roman"/>
          <w:sz w:val="24"/>
          <w:szCs w:val="24"/>
        </w:rPr>
        <w:t xml:space="preserve">e.g. </w:t>
      </w:r>
      <w:proofErr w:type="spellStart"/>
      <w:r w:rsidR="00A03736" w:rsidRPr="003258DC">
        <w:rPr>
          <w:rFonts w:ascii="Times New Roman" w:hAnsi="Times New Roman"/>
          <w:sz w:val="24"/>
          <w:szCs w:val="24"/>
        </w:rPr>
        <w:t>Saalfeld</w:t>
      </w:r>
      <w:proofErr w:type="spellEnd"/>
      <w:r w:rsidR="00A03736" w:rsidRPr="003258DC">
        <w:rPr>
          <w:rFonts w:ascii="Times New Roman" w:hAnsi="Times New Roman"/>
          <w:sz w:val="24"/>
          <w:szCs w:val="24"/>
        </w:rPr>
        <w:t xml:space="preserve"> 2008</w:t>
      </w:r>
      <w:r w:rsidR="00EA43C1" w:rsidRPr="003258DC">
        <w:rPr>
          <w:rFonts w:ascii="Times New Roman" w:hAnsi="Times New Roman"/>
          <w:sz w:val="24"/>
          <w:szCs w:val="24"/>
        </w:rPr>
        <w:t>)</w:t>
      </w:r>
      <w:r>
        <w:rPr>
          <w:rFonts w:ascii="Times New Roman" w:hAnsi="Times New Roman"/>
          <w:sz w:val="24"/>
          <w:szCs w:val="24"/>
        </w:rPr>
        <w:t xml:space="preserve"> and the notion of </w:t>
      </w:r>
      <w:r w:rsidRPr="008B3DFF">
        <w:rPr>
          <w:rFonts w:ascii="Times New Roman" w:hAnsi="Times New Roman"/>
          <w:i/>
          <w:sz w:val="24"/>
          <w:szCs w:val="24"/>
        </w:rPr>
        <w:t>merger termination as coalition termination</w:t>
      </w:r>
      <w:r w:rsidR="00EA43C1" w:rsidRPr="003258DC">
        <w:rPr>
          <w:rFonts w:ascii="Times New Roman" w:hAnsi="Times New Roman"/>
          <w:sz w:val="24"/>
          <w:szCs w:val="24"/>
        </w:rPr>
        <w:t xml:space="preserve">. </w:t>
      </w:r>
      <w:r w:rsidR="00A5261A" w:rsidRPr="003258DC">
        <w:rPr>
          <w:rFonts w:ascii="Times New Roman" w:hAnsi="Times New Roman"/>
          <w:sz w:val="24"/>
          <w:szCs w:val="24"/>
        </w:rPr>
        <w:t xml:space="preserve">These two literatures </w:t>
      </w:r>
      <w:r w:rsidR="00E14FD5" w:rsidRPr="003258DC">
        <w:rPr>
          <w:rFonts w:ascii="Times New Roman" w:hAnsi="Times New Roman"/>
          <w:sz w:val="24"/>
          <w:szCs w:val="24"/>
        </w:rPr>
        <w:t xml:space="preserve">suggest distinct </w:t>
      </w:r>
      <w:r w:rsidR="007F36BF">
        <w:rPr>
          <w:rFonts w:ascii="Times New Roman" w:hAnsi="Times New Roman"/>
          <w:sz w:val="24"/>
          <w:szCs w:val="24"/>
        </w:rPr>
        <w:t xml:space="preserve">cost-benefit </w:t>
      </w:r>
      <w:r w:rsidR="00EA43C1">
        <w:rPr>
          <w:rFonts w:ascii="Times New Roman" w:hAnsi="Times New Roman"/>
          <w:sz w:val="24"/>
          <w:szCs w:val="24"/>
        </w:rPr>
        <w:t>analys</w:t>
      </w:r>
      <w:r w:rsidR="00A5261A">
        <w:rPr>
          <w:rFonts w:ascii="Times New Roman" w:hAnsi="Times New Roman"/>
          <w:sz w:val="24"/>
          <w:szCs w:val="24"/>
        </w:rPr>
        <w:t>es</w:t>
      </w:r>
      <w:r>
        <w:rPr>
          <w:rFonts w:ascii="Times New Roman" w:hAnsi="Times New Roman"/>
          <w:sz w:val="24"/>
          <w:szCs w:val="24"/>
        </w:rPr>
        <w:t xml:space="preserve"> </w:t>
      </w:r>
      <w:r w:rsidR="00A5261A">
        <w:rPr>
          <w:rFonts w:ascii="Times New Roman" w:hAnsi="Times New Roman"/>
          <w:sz w:val="24"/>
          <w:szCs w:val="24"/>
        </w:rPr>
        <w:t>on behalf of the</w:t>
      </w:r>
      <w:r w:rsidR="00611D37">
        <w:rPr>
          <w:rFonts w:ascii="Times New Roman" w:hAnsi="Times New Roman"/>
          <w:sz w:val="24"/>
          <w:szCs w:val="24"/>
        </w:rPr>
        <w:t xml:space="preserve"> constituent party elites</w:t>
      </w:r>
      <w:r w:rsidR="00A5261A">
        <w:rPr>
          <w:rFonts w:ascii="Times New Roman" w:hAnsi="Times New Roman"/>
          <w:sz w:val="24"/>
          <w:szCs w:val="24"/>
        </w:rPr>
        <w:t>,</w:t>
      </w:r>
      <w:r>
        <w:rPr>
          <w:rFonts w:ascii="Times New Roman" w:hAnsi="Times New Roman"/>
          <w:sz w:val="24"/>
          <w:szCs w:val="24"/>
        </w:rPr>
        <w:t xml:space="preserve"> the former focusing on legislative costs and benefits, the latter on transaction costs within the coalition</w:t>
      </w:r>
      <w:r w:rsidR="007F36BF" w:rsidRPr="00910F91">
        <w:rPr>
          <w:rFonts w:ascii="Times New Roman" w:hAnsi="Times New Roman"/>
          <w:sz w:val="24"/>
          <w:szCs w:val="24"/>
        </w:rPr>
        <w:t>.</w:t>
      </w:r>
      <w:r>
        <w:rPr>
          <w:rFonts w:ascii="Times New Roman" w:hAnsi="Times New Roman"/>
          <w:sz w:val="24"/>
          <w:szCs w:val="24"/>
        </w:rPr>
        <w:t xml:space="preserve"> Third</w:t>
      </w:r>
      <w:r w:rsidR="00A5261A" w:rsidRPr="00910F91">
        <w:rPr>
          <w:rFonts w:ascii="Times New Roman" w:hAnsi="Times New Roman"/>
          <w:sz w:val="24"/>
          <w:szCs w:val="24"/>
        </w:rPr>
        <w:t xml:space="preserve">, we conceptualize merger termination as </w:t>
      </w:r>
      <w:r w:rsidR="00177BFA" w:rsidRPr="00910F91">
        <w:rPr>
          <w:rFonts w:ascii="Times New Roman" w:hAnsi="Times New Roman"/>
          <w:i/>
          <w:sz w:val="24"/>
          <w:szCs w:val="24"/>
        </w:rPr>
        <w:t>institutionalization failure</w:t>
      </w:r>
      <w:r w:rsidR="00A5261A" w:rsidRPr="00910F91">
        <w:rPr>
          <w:rFonts w:ascii="Times New Roman" w:hAnsi="Times New Roman"/>
          <w:sz w:val="24"/>
          <w:szCs w:val="24"/>
        </w:rPr>
        <w:t>, drawing on the</w:t>
      </w:r>
      <w:r>
        <w:rPr>
          <w:rFonts w:ascii="Times New Roman" w:hAnsi="Times New Roman"/>
          <w:sz w:val="24"/>
          <w:szCs w:val="24"/>
        </w:rPr>
        <w:t xml:space="preserve"> </w:t>
      </w:r>
      <w:r w:rsidR="007F36BF" w:rsidRPr="00910F91">
        <w:rPr>
          <w:rFonts w:ascii="Times New Roman" w:hAnsi="Times New Roman"/>
          <w:sz w:val="24"/>
          <w:szCs w:val="24"/>
        </w:rPr>
        <w:t>party organi</w:t>
      </w:r>
      <w:r w:rsidR="00FD65F5" w:rsidRPr="00910F91">
        <w:rPr>
          <w:rFonts w:ascii="Times New Roman" w:hAnsi="Times New Roman"/>
          <w:sz w:val="24"/>
          <w:szCs w:val="24"/>
        </w:rPr>
        <w:t>z</w:t>
      </w:r>
      <w:r w:rsidR="007F36BF" w:rsidRPr="00910F91">
        <w:rPr>
          <w:rFonts w:ascii="Times New Roman" w:hAnsi="Times New Roman"/>
          <w:sz w:val="24"/>
          <w:szCs w:val="24"/>
        </w:rPr>
        <w:t>ation</w:t>
      </w:r>
      <w:r>
        <w:rPr>
          <w:rFonts w:ascii="Times New Roman" w:hAnsi="Times New Roman"/>
          <w:sz w:val="24"/>
          <w:szCs w:val="24"/>
        </w:rPr>
        <w:t xml:space="preserve"> </w:t>
      </w:r>
      <w:r w:rsidR="00A5261A" w:rsidRPr="00910F91">
        <w:rPr>
          <w:rFonts w:ascii="Times New Roman" w:hAnsi="Times New Roman"/>
          <w:sz w:val="24"/>
          <w:szCs w:val="24"/>
        </w:rPr>
        <w:t xml:space="preserve">literature </w:t>
      </w:r>
      <w:r w:rsidR="007F36BF" w:rsidRPr="00910F91">
        <w:rPr>
          <w:rFonts w:ascii="Times New Roman" w:hAnsi="Times New Roman"/>
          <w:sz w:val="24"/>
          <w:szCs w:val="24"/>
        </w:rPr>
        <w:t xml:space="preserve">(e.g. </w:t>
      </w:r>
      <w:proofErr w:type="spellStart"/>
      <w:r w:rsidR="007F36BF" w:rsidRPr="00910F91">
        <w:rPr>
          <w:rFonts w:ascii="Times New Roman" w:hAnsi="Times New Roman"/>
          <w:sz w:val="24"/>
          <w:szCs w:val="24"/>
        </w:rPr>
        <w:t>Panebianco</w:t>
      </w:r>
      <w:proofErr w:type="spellEnd"/>
      <w:r w:rsidR="007F36BF" w:rsidRPr="00910F91">
        <w:rPr>
          <w:rFonts w:ascii="Times New Roman" w:hAnsi="Times New Roman"/>
          <w:sz w:val="24"/>
          <w:szCs w:val="24"/>
        </w:rPr>
        <w:t xml:space="preserve"> 1988</w:t>
      </w:r>
      <w:r w:rsidR="00E14FD5" w:rsidRPr="00910F91">
        <w:rPr>
          <w:rFonts w:ascii="Times New Roman" w:hAnsi="Times New Roman"/>
          <w:sz w:val="24"/>
          <w:szCs w:val="24"/>
        </w:rPr>
        <w:t>; Hopkin and Gunther 2002</w:t>
      </w:r>
      <w:r w:rsidR="007F36BF" w:rsidRPr="00910F91">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shifting</w:t>
      </w:r>
      <w:proofErr w:type="gramEnd"/>
      <w:r>
        <w:rPr>
          <w:rFonts w:ascii="Times New Roman" w:hAnsi="Times New Roman"/>
          <w:sz w:val="24"/>
          <w:szCs w:val="24"/>
        </w:rPr>
        <w:t xml:space="preserve"> attention to the </w:t>
      </w:r>
      <w:r w:rsidR="00E14FD5" w:rsidRPr="00910F91">
        <w:rPr>
          <w:rFonts w:ascii="Times New Roman" w:hAnsi="Times New Roman"/>
          <w:sz w:val="24"/>
          <w:szCs w:val="24"/>
        </w:rPr>
        <w:t xml:space="preserve">structural </w:t>
      </w:r>
      <w:r w:rsidR="007F36BF" w:rsidRPr="00910F91">
        <w:rPr>
          <w:rFonts w:ascii="Times New Roman" w:hAnsi="Times New Roman"/>
          <w:sz w:val="24"/>
          <w:szCs w:val="24"/>
        </w:rPr>
        <w:t xml:space="preserve">conditions </w:t>
      </w:r>
      <w:r>
        <w:rPr>
          <w:rFonts w:ascii="Times New Roman" w:hAnsi="Times New Roman"/>
          <w:sz w:val="24"/>
          <w:szCs w:val="24"/>
        </w:rPr>
        <w:t xml:space="preserve">for creating </w:t>
      </w:r>
      <w:r w:rsidR="007F36BF" w:rsidRPr="00910F91">
        <w:rPr>
          <w:rFonts w:ascii="Times New Roman" w:hAnsi="Times New Roman"/>
          <w:sz w:val="24"/>
          <w:szCs w:val="24"/>
        </w:rPr>
        <w:t xml:space="preserve">a </w:t>
      </w:r>
      <w:r>
        <w:rPr>
          <w:rFonts w:ascii="Times New Roman" w:hAnsi="Times New Roman"/>
          <w:sz w:val="24"/>
          <w:szCs w:val="24"/>
        </w:rPr>
        <w:t xml:space="preserve">joint </w:t>
      </w:r>
      <w:r w:rsidR="007F36BF" w:rsidRPr="00910F91">
        <w:rPr>
          <w:rFonts w:ascii="Times New Roman" w:hAnsi="Times New Roman"/>
          <w:sz w:val="24"/>
          <w:szCs w:val="24"/>
        </w:rPr>
        <w:t>organizational inf</w:t>
      </w:r>
      <w:r w:rsidR="008B033C" w:rsidRPr="00910F91">
        <w:rPr>
          <w:rFonts w:ascii="Times New Roman" w:hAnsi="Times New Roman"/>
          <w:sz w:val="24"/>
          <w:szCs w:val="24"/>
        </w:rPr>
        <w:t>rastructure</w:t>
      </w:r>
      <w:r>
        <w:rPr>
          <w:rFonts w:ascii="Times New Roman" w:hAnsi="Times New Roman"/>
          <w:sz w:val="24"/>
          <w:szCs w:val="24"/>
        </w:rPr>
        <w:t xml:space="preserve"> out of several pre-existing membership organizations instead</w:t>
      </w:r>
      <w:r w:rsidR="00F70012" w:rsidRPr="00910F91">
        <w:rPr>
          <w:rFonts w:ascii="Times New Roman" w:hAnsi="Times New Roman"/>
          <w:sz w:val="24"/>
          <w:szCs w:val="24"/>
        </w:rPr>
        <w:t>.</w:t>
      </w:r>
    </w:p>
    <w:p w14:paraId="7CFCA186" w14:textId="77777777" w:rsidR="00F70012" w:rsidRPr="00910F91" w:rsidRDefault="00F70012" w:rsidP="007F36BF">
      <w:pPr>
        <w:spacing w:after="0" w:line="360" w:lineRule="auto"/>
        <w:jc w:val="both"/>
        <w:rPr>
          <w:rFonts w:ascii="Times New Roman" w:hAnsi="Times New Roman"/>
          <w:sz w:val="24"/>
          <w:szCs w:val="24"/>
        </w:rPr>
      </w:pPr>
    </w:p>
    <w:p w14:paraId="02CD940F" w14:textId="77777777" w:rsidR="002F03D8" w:rsidRPr="00910F91" w:rsidRDefault="007F36BF" w:rsidP="002F03D8">
      <w:pPr>
        <w:spacing w:after="0" w:line="360" w:lineRule="auto"/>
        <w:jc w:val="both"/>
        <w:rPr>
          <w:rFonts w:ascii="Times New Roman" w:hAnsi="Times New Roman"/>
          <w:sz w:val="24"/>
          <w:szCs w:val="24"/>
          <w:u w:val="single"/>
        </w:rPr>
      </w:pPr>
      <w:r w:rsidRPr="00910F91">
        <w:rPr>
          <w:rFonts w:ascii="Times New Roman" w:hAnsi="Times New Roman"/>
          <w:sz w:val="24"/>
          <w:szCs w:val="24"/>
          <w:u w:val="single"/>
        </w:rPr>
        <w:t>3.1</w:t>
      </w:r>
      <w:r w:rsidR="00F43FB7" w:rsidRPr="00910F91">
        <w:rPr>
          <w:rFonts w:ascii="Times New Roman" w:hAnsi="Times New Roman"/>
          <w:sz w:val="24"/>
          <w:szCs w:val="24"/>
          <w:u w:val="single"/>
        </w:rPr>
        <w:t>.</w:t>
      </w:r>
      <w:r w:rsidR="00E8294C">
        <w:rPr>
          <w:rFonts w:ascii="Times New Roman" w:hAnsi="Times New Roman"/>
          <w:sz w:val="24"/>
          <w:szCs w:val="24"/>
          <w:u w:val="single"/>
        </w:rPr>
        <w:t xml:space="preserve"> </w:t>
      </w:r>
      <w:r w:rsidR="00EC0AA7" w:rsidRPr="00910F91">
        <w:rPr>
          <w:rFonts w:ascii="Times New Roman" w:hAnsi="Times New Roman"/>
          <w:sz w:val="24"/>
          <w:szCs w:val="24"/>
          <w:u w:val="single"/>
        </w:rPr>
        <w:t>Merger</w:t>
      </w:r>
      <w:r w:rsidR="00910F91" w:rsidRPr="00910F91">
        <w:rPr>
          <w:rFonts w:ascii="Times New Roman" w:hAnsi="Times New Roman"/>
          <w:sz w:val="24"/>
          <w:szCs w:val="24"/>
          <w:u w:val="single"/>
        </w:rPr>
        <w:t xml:space="preserve"> </w:t>
      </w:r>
      <w:r w:rsidR="00F43FB7" w:rsidRPr="00910F91">
        <w:rPr>
          <w:rFonts w:ascii="Times New Roman" w:hAnsi="Times New Roman"/>
          <w:sz w:val="24"/>
          <w:szCs w:val="24"/>
          <w:u w:val="single"/>
        </w:rPr>
        <w:t xml:space="preserve">Termination </w:t>
      </w:r>
      <w:r w:rsidR="00EC0AA7" w:rsidRPr="00910F91">
        <w:rPr>
          <w:rFonts w:ascii="Times New Roman" w:hAnsi="Times New Roman"/>
          <w:sz w:val="24"/>
          <w:szCs w:val="24"/>
          <w:u w:val="single"/>
        </w:rPr>
        <w:t xml:space="preserve">as </w:t>
      </w:r>
      <w:r w:rsidR="00F43FB7" w:rsidRPr="00910F91">
        <w:rPr>
          <w:rFonts w:ascii="Times New Roman" w:hAnsi="Times New Roman"/>
          <w:sz w:val="24"/>
          <w:szCs w:val="24"/>
          <w:u w:val="single"/>
        </w:rPr>
        <w:t>New Party Formation</w:t>
      </w:r>
    </w:p>
    <w:p w14:paraId="23B5B906" w14:textId="10150C1B" w:rsidR="007F36BF" w:rsidRDefault="00F43FB7" w:rsidP="002F03D8">
      <w:pPr>
        <w:spacing w:after="0" w:line="360" w:lineRule="auto"/>
        <w:jc w:val="both"/>
        <w:rPr>
          <w:rFonts w:ascii="Times New Roman" w:hAnsi="Times New Roman"/>
          <w:sz w:val="24"/>
          <w:szCs w:val="24"/>
        </w:rPr>
      </w:pPr>
      <w:r w:rsidRPr="00910F91">
        <w:rPr>
          <w:rFonts w:ascii="Times New Roman" w:hAnsi="Times New Roman"/>
          <w:sz w:val="24"/>
          <w:szCs w:val="24"/>
        </w:rPr>
        <w:t>R</w:t>
      </w:r>
      <w:r w:rsidR="008B033C" w:rsidRPr="00910F91">
        <w:rPr>
          <w:rFonts w:ascii="Times New Roman" w:hAnsi="Times New Roman"/>
          <w:sz w:val="24"/>
          <w:szCs w:val="24"/>
        </w:rPr>
        <w:t>esearch on new parties</w:t>
      </w:r>
      <w:r w:rsidR="00611D37" w:rsidRPr="00910F91">
        <w:rPr>
          <w:rFonts w:ascii="Times New Roman" w:hAnsi="Times New Roman"/>
          <w:sz w:val="24"/>
          <w:szCs w:val="24"/>
        </w:rPr>
        <w:t xml:space="preserve"> </w:t>
      </w:r>
      <w:r w:rsidR="008B033C" w:rsidRPr="00910F91">
        <w:rPr>
          <w:rFonts w:ascii="Times New Roman" w:hAnsi="Times New Roman"/>
          <w:sz w:val="24"/>
          <w:szCs w:val="24"/>
        </w:rPr>
        <w:t xml:space="preserve">suggests </w:t>
      </w:r>
      <w:r w:rsidR="007F36BF" w:rsidRPr="00910F91">
        <w:rPr>
          <w:rFonts w:ascii="Times New Roman" w:hAnsi="Times New Roman"/>
          <w:sz w:val="24"/>
          <w:szCs w:val="24"/>
        </w:rPr>
        <w:t xml:space="preserve">that new formations </w:t>
      </w:r>
      <w:r w:rsidR="00732215" w:rsidRPr="00910F91">
        <w:rPr>
          <w:rFonts w:ascii="Times New Roman" w:hAnsi="Times New Roman"/>
          <w:sz w:val="24"/>
          <w:szCs w:val="24"/>
        </w:rPr>
        <w:t xml:space="preserve">become </w:t>
      </w:r>
      <w:r w:rsidR="007F36BF" w:rsidRPr="00910F91">
        <w:rPr>
          <w:rFonts w:ascii="Times New Roman" w:hAnsi="Times New Roman"/>
          <w:sz w:val="24"/>
          <w:szCs w:val="24"/>
        </w:rPr>
        <w:t xml:space="preserve">more likely when </w:t>
      </w:r>
      <w:r w:rsidR="00732215" w:rsidRPr="00910F91">
        <w:rPr>
          <w:rFonts w:ascii="Times New Roman" w:hAnsi="Times New Roman"/>
          <w:sz w:val="24"/>
          <w:szCs w:val="24"/>
        </w:rPr>
        <w:t xml:space="preserve">chances of </w:t>
      </w:r>
      <w:r w:rsidR="007F36BF" w:rsidRPr="00910F91">
        <w:rPr>
          <w:rFonts w:ascii="Times New Roman" w:hAnsi="Times New Roman"/>
          <w:sz w:val="24"/>
          <w:szCs w:val="24"/>
        </w:rPr>
        <w:t xml:space="preserve">electoral success </w:t>
      </w:r>
      <w:r w:rsidR="00286F29" w:rsidRPr="00910F91">
        <w:rPr>
          <w:rFonts w:ascii="Times New Roman" w:hAnsi="Times New Roman"/>
          <w:sz w:val="24"/>
          <w:szCs w:val="24"/>
        </w:rPr>
        <w:t xml:space="preserve">and </w:t>
      </w:r>
      <w:r w:rsidR="008B033C" w:rsidRPr="00910F91">
        <w:rPr>
          <w:rFonts w:ascii="Times New Roman" w:hAnsi="Times New Roman"/>
          <w:sz w:val="24"/>
          <w:szCs w:val="24"/>
        </w:rPr>
        <w:t xml:space="preserve">thus </w:t>
      </w:r>
      <w:r w:rsidR="00286F29" w:rsidRPr="00910F91">
        <w:rPr>
          <w:rFonts w:ascii="Times New Roman" w:hAnsi="Times New Roman"/>
          <w:sz w:val="24"/>
          <w:szCs w:val="24"/>
        </w:rPr>
        <w:t xml:space="preserve">parliamentary representation </w:t>
      </w:r>
      <w:r w:rsidR="00732215" w:rsidRPr="00910F91">
        <w:rPr>
          <w:rFonts w:ascii="Times New Roman" w:hAnsi="Times New Roman"/>
          <w:sz w:val="24"/>
          <w:szCs w:val="24"/>
        </w:rPr>
        <w:t xml:space="preserve">increase </w:t>
      </w:r>
      <w:r w:rsidR="00286F29" w:rsidRPr="00910F91">
        <w:rPr>
          <w:rFonts w:ascii="Times New Roman" w:hAnsi="Times New Roman"/>
          <w:sz w:val="24"/>
          <w:szCs w:val="24"/>
        </w:rPr>
        <w:t xml:space="preserve">(Cox 1997; </w:t>
      </w:r>
      <w:proofErr w:type="spellStart"/>
      <w:r w:rsidR="00286F29" w:rsidRPr="00910F91">
        <w:rPr>
          <w:rFonts w:ascii="Times New Roman" w:hAnsi="Times New Roman"/>
          <w:sz w:val="24"/>
          <w:szCs w:val="24"/>
        </w:rPr>
        <w:t>Tavits</w:t>
      </w:r>
      <w:proofErr w:type="spellEnd"/>
      <w:r w:rsidR="00286F29" w:rsidRPr="00910F91">
        <w:rPr>
          <w:rFonts w:ascii="Times New Roman" w:hAnsi="Times New Roman"/>
          <w:sz w:val="24"/>
          <w:szCs w:val="24"/>
        </w:rPr>
        <w:t xml:space="preserve"> 2006</w:t>
      </w:r>
      <w:r w:rsidR="007F36BF" w:rsidRPr="00910F91">
        <w:rPr>
          <w:rFonts w:ascii="Times New Roman" w:hAnsi="Times New Roman"/>
          <w:sz w:val="24"/>
          <w:szCs w:val="24"/>
        </w:rPr>
        <w:t>)</w:t>
      </w:r>
      <w:r w:rsidR="004A3A73">
        <w:rPr>
          <w:rFonts w:ascii="Times New Roman" w:hAnsi="Times New Roman"/>
          <w:sz w:val="24"/>
          <w:szCs w:val="24"/>
        </w:rPr>
        <w:t>. This argument</w:t>
      </w:r>
      <w:r w:rsidR="00A427E1" w:rsidRPr="00910F91">
        <w:rPr>
          <w:rFonts w:ascii="Times New Roman" w:hAnsi="Times New Roman"/>
          <w:sz w:val="24"/>
          <w:szCs w:val="24"/>
        </w:rPr>
        <w:t xml:space="preserve"> sugges</w:t>
      </w:r>
      <w:r w:rsidR="004A3A73">
        <w:rPr>
          <w:rFonts w:ascii="Times New Roman" w:hAnsi="Times New Roman"/>
          <w:sz w:val="24"/>
          <w:szCs w:val="24"/>
        </w:rPr>
        <w:t>ts that</w:t>
      </w:r>
      <w:r w:rsidR="00A427E1" w:rsidRPr="00910F91">
        <w:rPr>
          <w:rFonts w:ascii="Times New Roman" w:hAnsi="Times New Roman"/>
          <w:sz w:val="24"/>
          <w:szCs w:val="24"/>
        </w:rPr>
        <w:t xml:space="preserve"> a merger needs to pay off in the electoral </w:t>
      </w:r>
      <w:proofErr w:type="gramStart"/>
      <w:r w:rsidR="00A427E1" w:rsidRPr="00910F91">
        <w:rPr>
          <w:rFonts w:ascii="Times New Roman" w:hAnsi="Times New Roman"/>
          <w:sz w:val="24"/>
          <w:szCs w:val="24"/>
        </w:rPr>
        <w:t>arena</w:t>
      </w:r>
      <w:r w:rsidR="003258DC" w:rsidRPr="00910F91">
        <w:rPr>
          <w:rFonts w:ascii="Times New Roman" w:hAnsi="Times New Roman"/>
          <w:sz w:val="24"/>
          <w:szCs w:val="24"/>
        </w:rPr>
        <w:t>,</w:t>
      </w:r>
      <w:proofErr w:type="gramEnd"/>
      <w:r w:rsidR="003258DC" w:rsidRPr="00910F91">
        <w:rPr>
          <w:rFonts w:ascii="Times New Roman" w:hAnsi="Times New Roman"/>
          <w:sz w:val="24"/>
          <w:szCs w:val="24"/>
        </w:rPr>
        <w:t xml:space="preserve"> otherwise constituent parties might decide to compete separately</w:t>
      </w:r>
      <w:r w:rsidR="007F36BF" w:rsidRPr="00910F91">
        <w:rPr>
          <w:rFonts w:ascii="Times New Roman" w:hAnsi="Times New Roman"/>
          <w:sz w:val="24"/>
          <w:szCs w:val="24"/>
        </w:rPr>
        <w:t>.</w:t>
      </w:r>
      <w:r w:rsidR="00611D37" w:rsidRPr="00910F91">
        <w:rPr>
          <w:rFonts w:ascii="Times New Roman" w:hAnsi="Times New Roman"/>
          <w:sz w:val="24"/>
          <w:szCs w:val="24"/>
        </w:rPr>
        <w:t xml:space="preserve"> </w:t>
      </w:r>
      <w:r w:rsidR="003258DC" w:rsidRPr="00910F91">
        <w:rPr>
          <w:rFonts w:ascii="Times New Roman" w:hAnsi="Times New Roman"/>
          <w:sz w:val="24"/>
          <w:szCs w:val="24"/>
        </w:rPr>
        <w:t>Similarly, o</w:t>
      </w:r>
      <w:r w:rsidR="007818B6" w:rsidRPr="00910F91">
        <w:rPr>
          <w:rFonts w:ascii="Times New Roman" w:hAnsi="Times New Roman"/>
          <w:sz w:val="24"/>
          <w:szCs w:val="24"/>
        </w:rPr>
        <w:t>nce formed,</w:t>
      </w:r>
      <w:r w:rsidR="00E34FB5" w:rsidRPr="00910F91">
        <w:rPr>
          <w:rFonts w:ascii="Times New Roman" w:hAnsi="Times New Roman"/>
          <w:sz w:val="24"/>
          <w:szCs w:val="24"/>
        </w:rPr>
        <w:t xml:space="preserve"> founding elites</w:t>
      </w:r>
      <w:r w:rsidR="00E8294C">
        <w:rPr>
          <w:rFonts w:ascii="Times New Roman" w:hAnsi="Times New Roman"/>
          <w:sz w:val="24"/>
          <w:szCs w:val="24"/>
        </w:rPr>
        <w:t xml:space="preserve"> </w:t>
      </w:r>
      <w:r w:rsidR="00A427E1" w:rsidRPr="00910F91">
        <w:rPr>
          <w:rFonts w:ascii="Times New Roman" w:hAnsi="Times New Roman"/>
          <w:sz w:val="24"/>
          <w:szCs w:val="24"/>
        </w:rPr>
        <w:t>– at least those instrumentally rather than ideologically</w:t>
      </w:r>
      <w:r w:rsidR="00766068">
        <w:rPr>
          <w:rFonts w:ascii="Times New Roman" w:hAnsi="Times New Roman"/>
          <w:sz w:val="24"/>
          <w:szCs w:val="24"/>
        </w:rPr>
        <w:t xml:space="preserve"> oriented </w:t>
      </w:r>
      <w:r w:rsidR="007818B6" w:rsidRPr="00910F91">
        <w:rPr>
          <w:rFonts w:ascii="Times New Roman" w:hAnsi="Times New Roman"/>
          <w:sz w:val="24"/>
          <w:szCs w:val="24"/>
        </w:rPr>
        <w:t>–</w:t>
      </w:r>
      <w:r w:rsidR="00766068">
        <w:rPr>
          <w:rFonts w:ascii="Times New Roman" w:hAnsi="Times New Roman"/>
          <w:sz w:val="24"/>
          <w:szCs w:val="24"/>
        </w:rPr>
        <w:t xml:space="preserve"> </w:t>
      </w:r>
      <w:r w:rsidR="007818B6" w:rsidRPr="00910F91">
        <w:rPr>
          <w:rFonts w:ascii="Times New Roman" w:hAnsi="Times New Roman"/>
          <w:sz w:val="24"/>
          <w:szCs w:val="24"/>
        </w:rPr>
        <w:t xml:space="preserve">might only </w:t>
      </w:r>
      <w:r w:rsidR="00A427E1" w:rsidRPr="00910F91">
        <w:rPr>
          <w:rFonts w:ascii="Times New Roman" w:hAnsi="Times New Roman"/>
          <w:sz w:val="24"/>
          <w:szCs w:val="24"/>
        </w:rPr>
        <w:t xml:space="preserve">stick with their ‘creation’ as long as it </w:t>
      </w:r>
      <w:r w:rsidR="007818B6" w:rsidRPr="00910F91">
        <w:rPr>
          <w:rFonts w:ascii="Times New Roman" w:hAnsi="Times New Roman"/>
          <w:sz w:val="24"/>
          <w:szCs w:val="24"/>
        </w:rPr>
        <w:t xml:space="preserve">delivers votes and seats </w:t>
      </w:r>
      <w:r w:rsidR="00A427E1" w:rsidRPr="00910F91">
        <w:rPr>
          <w:rFonts w:ascii="Times New Roman" w:hAnsi="Times New Roman"/>
          <w:sz w:val="24"/>
          <w:szCs w:val="24"/>
        </w:rPr>
        <w:t>and otherwise defect</w:t>
      </w:r>
      <w:r w:rsidR="00611D37" w:rsidRPr="00910F91">
        <w:rPr>
          <w:rFonts w:ascii="Times New Roman" w:hAnsi="Times New Roman"/>
          <w:sz w:val="24"/>
          <w:szCs w:val="24"/>
        </w:rPr>
        <w:t xml:space="preserve"> </w:t>
      </w:r>
      <w:r w:rsidR="007818B6" w:rsidRPr="00910F91">
        <w:rPr>
          <w:rFonts w:ascii="Times New Roman" w:hAnsi="Times New Roman"/>
          <w:sz w:val="24"/>
          <w:szCs w:val="24"/>
        </w:rPr>
        <w:t xml:space="preserve">to form a new vehicle </w:t>
      </w:r>
      <w:r w:rsidR="00A427E1" w:rsidRPr="00910F91">
        <w:rPr>
          <w:rFonts w:ascii="Times New Roman" w:hAnsi="Times New Roman"/>
          <w:sz w:val="24"/>
          <w:szCs w:val="24"/>
        </w:rPr>
        <w:t>(</w:t>
      </w:r>
      <w:proofErr w:type="spellStart"/>
      <w:r w:rsidR="00A427E1" w:rsidRPr="00910F91">
        <w:rPr>
          <w:rFonts w:ascii="Times New Roman" w:hAnsi="Times New Roman"/>
          <w:sz w:val="24"/>
          <w:szCs w:val="24"/>
        </w:rPr>
        <w:t>Krouwel</w:t>
      </w:r>
      <w:proofErr w:type="spellEnd"/>
      <w:r w:rsidR="00A427E1" w:rsidRPr="00910F91">
        <w:rPr>
          <w:rFonts w:ascii="Times New Roman" w:hAnsi="Times New Roman"/>
          <w:sz w:val="24"/>
          <w:szCs w:val="24"/>
        </w:rPr>
        <w:t xml:space="preserve"> and </w:t>
      </w:r>
      <w:proofErr w:type="spellStart"/>
      <w:r w:rsidR="00A427E1" w:rsidRPr="00CF4F2B">
        <w:rPr>
          <w:rFonts w:ascii="Times New Roman" w:hAnsi="Times New Roman"/>
          <w:sz w:val="24"/>
          <w:szCs w:val="24"/>
        </w:rPr>
        <w:t>Lucardie</w:t>
      </w:r>
      <w:proofErr w:type="spellEnd"/>
      <w:r w:rsidR="00A427E1" w:rsidRPr="00CF4F2B">
        <w:rPr>
          <w:rFonts w:ascii="Times New Roman" w:hAnsi="Times New Roman"/>
          <w:sz w:val="24"/>
          <w:szCs w:val="24"/>
        </w:rPr>
        <w:t xml:space="preserve"> 2008</w:t>
      </w:r>
      <w:r w:rsidR="00910F91" w:rsidRPr="00CF4F2B">
        <w:rPr>
          <w:rFonts w:ascii="Times New Roman" w:hAnsi="Times New Roman"/>
          <w:sz w:val="24"/>
          <w:szCs w:val="24"/>
        </w:rPr>
        <w:t xml:space="preserve">: </w:t>
      </w:r>
      <w:r w:rsidR="00910F91" w:rsidRPr="00CF4F2B">
        <w:rPr>
          <w:rFonts w:ascii="Times New Roman" w:eastAsia="TimesNewRoman" w:hAnsi="Times New Roman"/>
          <w:sz w:val="24"/>
          <w:szCs w:val="24"/>
        </w:rPr>
        <w:t>283</w:t>
      </w:r>
      <w:r w:rsidR="00A427E1" w:rsidRPr="00CF4F2B">
        <w:rPr>
          <w:rFonts w:ascii="Times New Roman" w:hAnsi="Times New Roman"/>
          <w:sz w:val="24"/>
          <w:szCs w:val="24"/>
        </w:rPr>
        <w:t xml:space="preserve">; </w:t>
      </w:r>
      <w:proofErr w:type="spellStart"/>
      <w:r w:rsidR="00A427E1" w:rsidRPr="00CF4F2B">
        <w:rPr>
          <w:rFonts w:ascii="Times New Roman" w:hAnsi="Times New Roman"/>
          <w:sz w:val="24"/>
          <w:szCs w:val="24"/>
        </w:rPr>
        <w:t>Bolleyer</w:t>
      </w:r>
      <w:proofErr w:type="spellEnd"/>
      <w:r w:rsidR="00A427E1" w:rsidRPr="00CF4F2B">
        <w:rPr>
          <w:rFonts w:ascii="Times New Roman" w:hAnsi="Times New Roman"/>
          <w:sz w:val="24"/>
          <w:szCs w:val="24"/>
        </w:rPr>
        <w:t xml:space="preserve"> 2013</w:t>
      </w:r>
      <w:r w:rsidR="00A427E1" w:rsidRPr="008416D4">
        <w:rPr>
          <w:rFonts w:ascii="Times New Roman" w:hAnsi="Times New Roman"/>
          <w:sz w:val="24"/>
          <w:szCs w:val="24"/>
        </w:rPr>
        <w:t>)</w:t>
      </w:r>
      <w:r w:rsidR="007818B6" w:rsidRPr="008416D4">
        <w:rPr>
          <w:rFonts w:ascii="Times New Roman" w:hAnsi="Times New Roman"/>
          <w:sz w:val="24"/>
          <w:szCs w:val="24"/>
        </w:rPr>
        <w:t>.</w:t>
      </w:r>
      <w:r w:rsidR="00910F91" w:rsidRPr="008416D4">
        <w:rPr>
          <w:rFonts w:ascii="Times New Roman" w:hAnsi="Times New Roman"/>
          <w:sz w:val="24"/>
          <w:szCs w:val="24"/>
        </w:rPr>
        <w:t xml:space="preserve"> </w:t>
      </w:r>
      <w:r w:rsidR="00766068">
        <w:rPr>
          <w:rFonts w:ascii="Times New Roman" w:hAnsi="Times New Roman"/>
          <w:sz w:val="24"/>
          <w:szCs w:val="24"/>
        </w:rPr>
        <w:t>C</w:t>
      </w:r>
      <w:r w:rsidR="00A427E1" w:rsidRPr="00CF4F2B">
        <w:rPr>
          <w:rFonts w:ascii="Times New Roman" w:hAnsi="Times New Roman"/>
          <w:sz w:val="24"/>
          <w:szCs w:val="24"/>
        </w:rPr>
        <w:t xml:space="preserve">onstituent parties </w:t>
      </w:r>
      <w:r w:rsidR="00A427E1" w:rsidRPr="00910F91">
        <w:rPr>
          <w:rFonts w:ascii="Times New Roman" w:hAnsi="Times New Roman"/>
          <w:sz w:val="24"/>
          <w:szCs w:val="24"/>
        </w:rPr>
        <w:t xml:space="preserve">can be expected to assess whether </w:t>
      </w:r>
      <w:r w:rsidR="00CA2AD4" w:rsidRPr="00910F91">
        <w:rPr>
          <w:rFonts w:ascii="Times New Roman" w:hAnsi="Times New Roman"/>
          <w:sz w:val="24"/>
          <w:szCs w:val="24"/>
        </w:rPr>
        <w:t xml:space="preserve">(1) </w:t>
      </w:r>
      <w:r w:rsidR="00A427E1" w:rsidRPr="00910F91">
        <w:rPr>
          <w:rFonts w:ascii="Times New Roman" w:hAnsi="Times New Roman"/>
          <w:sz w:val="24"/>
          <w:szCs w:val="24"/>
        </w:rPr>
        <w:t>th</w:t>
      </w:r>
      <w:r w:rsidR="00766068">
        <w:rPr>
          <w:rFonts w:ascii="Times New Roman" w:hAnsi="Times New Roman"/>
          <w:sz w:val="24"/>
          <w:szCs w:val="24"/>
        </w:rPr>
        <w:t xml:space="preserve">e merger formation </w:t>
      </w:r>
      <w:r w:rsidR="00A427E1" w:rsidRPr="00910F91">
        <w:rPr>
          <w:rFonts w:ascii="Times New Roman" w:hAnsi="Times New Roman"/>
          <w:sz w:val="24"/>
          <w:szCs w:val="24"/>
        </w:rPr>
        <w:t xml:space="preserve">generated </w:t>
      </w:r>
      <w:r w:rsidR="007818B6" w:rsidRPr="00910F91">
        <w:rPr>
          <w:rFonts w:ascii="Times New Roman" w:hAnsi="Times New Roman"/>
          <w:sz w:val="24"/>
          <w:szCs w:val="24"/>
        </w:rPr>
        <w:t>sufficient benefits</w:t>
      </w:r>
      <w:r w:rsidR="00CA2AD4" w:rsidRPr="00910F91">
        <w:rPr>
          <w:rFonts w:ascii="Times New Roman" w:hAnsi="Times New Roman"/>
          <w:sz w:val="24"/>
          <w:szCs w:val="24"/>
        </w:rPr>
        <w:t>,</w:t>
      </w:r>
      <w:r w:rsidR="00611D37" w:rsidRPr="00910F91">
        <w:rPr>
          <w:rFonts w:ascii="Times New Roman" w:hAnsi="Times New Roman"/>
          <w:sz w:val="24"/>
          <w:szCs w:val="24"/>
        </w:rPr>
        <w:t xml:space="preserve"> </w:t>
      </w:r>
      <w:r w:rsidR="00A427E1" w:rsidRPr="00910F91">
        <w:rPr>
          <w:rFonts w:ascii="Times New Roman" w:hAnsi="Times New Roman"/>
          <w:sz w:val="24"/>
          <w:szCs w:val="24"/>
        </w:rPr>
        <w:t>and</w:t>
      </w:r>
      <w:r w:rsidR="00611D37" w:rsidRPr="00910F91">
        <w:rPr>
          <w:rFonts w:ascii="Times New Roman" w:hAnsi="Times New Roman"/>
          <w:sz w:val="24"/>
          <w:szCs w:val="24"/>
        </w:rPr>
        <w:t xml:space="preserve"> </w:t>
      </w:r>
      <w:r w:rsidR="00CA2AD4" w:rsidRPr="00910F91">
        <w:rPr>
          <w:rFonts w:ascii="Times New Roman" w:hAnsi="Times New Roman"/>
          <w:sz w:val="24"/>
          <w:szCs w:val="24"/>
        </w:rPr>
        <w:t>(2)</w:t>
      </w:r>
      <w:r w:rsidR="00A427E1" w:rsidRPr="00910F91">
        <w:rPr>
          <w:rFonts w:ascii="Times New Roman" w:hAnsi="Times New Roman"/>
          <w:sz w:val="24"/>
          <w:szCs w:val="24"/>
        </w:rPr>
        <w:t xml:space="preserve"> whether competi</w:t>
      </w:r>
      <w:r w:rsidR="007818B6" w:rsidRPr="00910F91">
        <w:rPr>
          <w:rFonts w:ascii="Times New Roman" w:hAnsi="Times New Roman"/>
          <w:sz w:val="24"/>
          <w:szCs w:val="24"/>
        </w:rPr>
        <w:t>ng as a separate player</w:t>
      </w:r>
      <w:r w:rsidR="00A427E1" w:rsidRPr="00910F91">
        <w:rPr>
          <w:rFonts w:ascii="Times New Roman" w:hAnsi="Times New Roman"/>
          <w:sz w:val="24"/>
          <w:szCs w:val="24"/>
        </w:rPr>
        <w:t xml:space="preserve"> might </w:t>
      </w:r>
      <w:r w:rsidR="007818B6" w:rsidRPr="00910F91">
        <w:rPr>
          <w:rFonts w:ascii="Times New Roman" w:hAnsi="Times New Roman"/>
          <w:sz w:val="24"/>
          <w:szCs w:val="24"/>
        </w:rPr>
        <w:t xml:space="preserve">still </w:t>
      </w:r>
      <w:r w:rsidR="00A427E1" w:rsidRPr="00910F91">
        <w:rPr>
          <w:rFonts w:ascii="Times New Roman" w:hAnsi="Times New Roman"/>
          <w:sz w:val="24"/>
          <w:szCs w:val="24"/>
        </w:rPr>
        <w:t xml:space="preserve">be </w:t>
      </w:r>
      <w:r w:rsidR="007818B6" w:rsidRPr="00910F91">
        <w:rPr>
          <w:rFonts w:ascii="Times New Roman" w:hAnsi="Times New Roman"/>
          <w:sz w:val="24"/>
          <w:szCs w:val="24"/>
        </w:rPr>
        <w:t>an attractive alternative</w:t>
      </w:r>
      <w:r w:rsidR="00766068">
        <w:rPr>
          <w:rFonts w:ascii="Times New Roman" w:hAnsi="Times New Roman"/>
          <w:sz w:val="24"/>
          <w:szCs w:val="24"/>
        </w:rPr>
        <w:t xml:space="preserve">, evaluated based on </w:t>
      </w:r>
      <w:r w:rsidR="007818B6" w:rsidRPr="00910F91">
        <w:rPr>
          <w:rFonts w:ascii="Times New Roman" w:hAnsi="Times New Roman"/>
          <w:sz w:val="24"/>
          <w:szCs w:val="24"/>
        </w:rPr>
        <w:t xml:space="preserve">the constituent party’s situation </w:t>
      </w:r>
      <w:r w:rsidR="00766068">
        <w:rPr>
          <w:rFonts w:ascii="Times New Roman" w:hAnsi="Times New Roman"/>
          <w:sz w:val="24"/>
          <w:szCs w:val="24"/>
        </w:rPr>
        <w:t>pre-merger</w:t>
      </w:r>
      <w:r w:rsidR="00A427E1" w:rsidRPr="00910F91">
        <w:rPr>
          <w:rFonts w:ascii="Times New Roman" w:hAnsi="Times New Roman"/>
          <w:sz w:val="24"/>
          <w:szCs w:val="24"/>
        </w:rPr>
        <w:t>.</w:t>
      </w:r>
      <w:r w:rsidR="00766068">
        <w:rPr>
          <w:rFonts w:ascii="Times New Roman" w:hAnsi="Times New Roman"/>
          <w:sz w:val="24"/>
          <w:szCs w:val="24"/>
        </w:rPr>
        <w:t xml:space="preserve"> </w:t>
      </w:r>
      <w:r w:rsidR="007818B6" w:rsidRPr="00910F91">
        <w:rPr>
          <w:rFonts w:ascii="Times New Roman" w:hAnsi="Times New Roman"/>
          <w:sz w:val="24"/>
          <w:szCs w:val="24"/>
        </w:rPr>
        <w:t xml:space="preserve">The latter </w:t>
      </w:r>
      <w:r w:rsidR="00766068">
        <w:rPr>
          <w:rFonts w:ascii="Times New Roman" w:hAnsi="Times New Roman"/>
          <w:sz w:val="24"/>
          <w:szCs w:val="24"/>
        </w:rPr>
        <w:t xml:space="preserve">rationale expects </w:t>
      </w:r>
      <w:r w:rsidR="00BE731A" w:rsidRPr="00910F91">
        <w:rPr>
          <w:rFonts w:ascii="Times New Roman" w:hAnsi="Times New Roman"/>
          <w:sz w:val="24"/>
          <w:szCs w:val="24"/>
        </w:rPr>
        <w:t xml:space="preserve">constitutive </w:t>
      </w:r>
      <w:r w:rsidR="008B033C" w:rsidRPr="00910F91">
        <w:rPr>
          <w:rFonts w:ascii="Times New Roman" w:hAnsi="Times New Roman"/>
          <w:sz w:val="24"/>
          <w:szCs w:val="24"/>
        </w:rPr>
        <w:t>p</w:t>
      </w:r>
      <w:r w:rsidR="00286F29" w:rsidRPr="00910F91">
        <w:rPr>
          <w:rFonts w:ascii="Times New Roman" w:hAnsi="Times New Roman"/>
          <w:sz w:val="24"/>
          <w:szCs w:val="24"/>
        </w:rPr>
        <w:t xml:space="preserve">arties </w:t>
      </w:r>
      <w:r w:rsidR="007F36BF" w:rsidRPr="00910F91">
        <w:rPr>
          <w:rFonts w:ascii="Times New Roman" w:hAnsi="Times New Roman"/>
          <w:sz w:val="24"/>
          <w:szCs w:val="24"/>
        </w:rPr>
        <w:t>wit</w:t>
      </w:r>
      <w:r w:rsidR="00243318" w:rsidRPr="00910F91">
        <w:rPr>
          <w:rFonts w:ascii="Times New Roman" w:hAnsi="Times New Roman"/>
          <w:sz w:val="24"/>
          <w:szCs w:val="24"/>
        </w:rPr>
        <w:t xml:space="preserve">h </w:t>
      </w:r>
      <w:r w:rsidR="007F36BF" w:rsidRPr="00910F91">
        <w:rPr>
          <w:rFonts w:ascii="Times New Roman" w:hAnsi="Times New Roman"/>
          <w:sz w:val="24"/>
          <w:szCs w:val="24"/>
        </w:rPr>
        <w:t xml:space="preserve">higher pre-merger legislative representation </w:t>
      </w:r>
      <w:r w:rsidR="00766068">
        <w:rPr>
          <w:rFonts w:ascii="Times New Roman" w:hAnsi="Times New Roman"/>
          <w:sz w:val="24"/>
          <w:szCs w:val="24"/>
        </w:rPr>
        <w:t xml:space="preserve">to </w:t>
      </w:r>
      <w:r w:rsidR="00FF5351" w:rsidRPr="00910F91">
        <w:rPr>
          <w:rFonts w:ascii="Times New Roman" w:hAnsi="Times New Roman"/>
          <w:sz w:val="24"/>
          <w:szCs w:val="24"/>
        </w:rPr>
        <w:t xml:space="preserve">be </w:t>
      </w:r>
      <w:r w:rsidR="007818B6" w:rsidRPr="00910F91">
        <w:rPr>
          <w:rFonts w:ascii="Times New Roman" w:hAnsi="Times New Roman"/>
          <w:sz w:val="24"/>
          <w:szCs w:val="24"/>
        </w:rPr>
        <w:t xml:space="preserve">more inclined to terminate </w:t>
      </w:r>
      <w:r w:rsidR="008B033C" w:rsidRPr="00910F91">
        <w:rPr>
          <w:rFonts w:ascii="Times New Roman" w:hAnsi="Times New Roman"/>
          <w:sz w:val="24"/>
          <w:szCs w:val="24"/>
        </w:rPr>
        <w:t>a merger, since</w:t>
      </w:r>
      <w:r w:rsidR="00286F29" w:rsidRPr="00910F91">
        <w:rPr>
          <w:rFonts w:ascii="Times New Roman" w:hAnsi="Times New Roman"/>
          <w:sz w:val="24"/>
          <w:szCs w:val="24"/>
        </w:rPr>
        <w:t xml:space="preserve"> </w:t>
      </w:r>
      <w:r w:rsidR="007F36BF" w:rsidRPr="00910F91">
        <w:rPr>
          <w:rFonts w:ascii="Times New Roman" w:hAnsi="Times New Roman"/>
          <w:sz w:val="24"/>
          <w:szCs w:val="24"/>
        </w:rPr>
        <w:t>they are less likely to be margi</w:t>
      </w:r>
      <w:r w:rsidR="008B033C" w:rsidRPr="00910F91">
        <w:rPr>
          <w:rFonts w:ascii="Times New Roman" w:hAnsi="Times New Roman"/>
          <w:sz w:val="24"/>
          <w:szCs w:val="24"/>
        </w:rPr>
        <w:t xml:space="preserve">nalised as </w:t>
      </w:r>
      <w:r w:rsidR="007818B6" w:rsidRPr="00910F91">
        <w:rPr>
          <w:rFonts w:ascii="Times New Roman" w:hAnsi="Times New Roman"/>
          <w:sz w:val="24"/>
          <w:szCs w:val="24"/>
        </w:rPr>
        <w:t>separate competitors</w:t>
      </w:r>
      <w:r w:rsidR="007F36BF" w:rsidRPr="00910F91">
        <w:rPr>
          <w:rFonts w:ascii="Times New Roman" w:hAnsi="Times New Roman"/>
          <w:sz w:val="24"/>
          <w:szCs w:val="24"/>
        </w:rPr>
        <w:t>.</w:t>
      </w:r>
      <w:r w:rsidR="007818B6" w:rsidRPr="00910F91">
        <w:rPr>
          <w:rFonts w:ascii="Times New Roman" w:hAnsi="Times New Roman"/>
          <w:sz w:val="24"/>
          <w:szCs w:val="24"/>
        </w:rPr>
        <w:t xml:space="preserve"> The former suggests that</w:t>
      </w:r>
      <w:r w:rsidR="00466F56" w:rsidRPr="00910F91">
        <w:rPr>
          <w:rFonts w:ascii="Times New Roman" w:hAnsi="Times New Roman"/>
          <w:sz w:val="24"/>
          <w:szCs w:val="24"/>
        </w:rPr>
        <w:t xml:space="preserve"> if </w:t>
      </w:r>
      <w:r w:rsidR="00766068">
        <w:rPr>
          <w:rFonts w:ascii="Times New Roman" w:hAnsi="Times New Roman"/>
          <w:sz w:val="24"/>
          <w:szCs w:val="24"/>
        </w:rPr>
        <w:t xml:space="preserve">legislative </w:t>
      </w:r>
      <w:r w:rsidR="00466F56" w:rsidRPr="00910F91">
        <w:rPr>
          <w:rFonts w:ascii="Times New Roman" w:hAnsi="Times New Roman"/>
          <w:sz w:val="24"/>
          <w:szCs w:val="24"/>
        </w:rPr>
        <w:t xml:space="preserve">performance of the merger is poor compared to </w:t>
      </w:r>
      <w:r w:rsidR="00766068">
        <w:rPr>
          <w:rFonts w:ascii="Times New Roman" w:hAnsi="Times New Roman"/>
          <w:sz w:val="24"/>
          <w:szCs w:val="24"/>
        </w:rPr>
        <w:t xml:space="preserve">the number of </w:t>
      </w:r>
      <w:r w:rsidR="00466F56" w:rsidRPr="00910F91">
        <w:rPr>
          <w:rFonts w:ascii="Times New Roman" w:hAnsi="Times New Roman"/>
          <w:sz w:val="24"/>
          <w:szCs w:val="24"/>
        </w:rPr>
        <w:t xml:space="preserve">seats </w:t>
      </w:r>
      <w:r w:rsidR="007818B6" w:rsidRPr="00910F91">
        <w:rPr>
          <w:rFonts w:ascii="Times New Roman" w:hAnsi="Times New Roman"/>
          <w:sz w:val="24"/>
          <w:szCs w:val="24"/>
        </w:rPr>
        <w:t xml:space="preserve">jointly </w:t>
      </w:r>
      <w:r w:rsidR="00466F56" w:rsidRPr="00910F91">
        <w:rPr>
          <w:rFonts w:ascii="Times New Roman" w:hAnsi="Times New Roman"/>
          <w:sz w:val="24"/>
          <w:szCs w:val="24"/>
        </w:rPr>
        <w:t xml:space="preserve">held by </w:t>
      </w:r>
      <w:r w:rsidR="00766068">
        <w:rPr>
          <w:rFonts w:ascii="Times New Roman" w:hAnsi="Times New Roman"/>
          <w:sz w:val="24"/>
          <w:szCs w:val="24"/>
        </w:rPr>
        <w:t xml:space="preserve">the </w:t>
      </w:r>
      <w:r w:rsidR="00466F56" w:rsidRPr="00910F91">
        <w:rPr>
          <w:rFonts w:ascii="Times New Roman" w:hAnsi="Times New Roman"/>
          <w:sz w:val="24"/>
          <w:szCs w:val="24"/>
        </w:rPr>
        <w:t xml:space="preserve">constituent parties </w:t>
      </w:r>
      <w:r w:rsidR="007818B6" w:rsidRPr="00910F91">
        <w:rPr>
          <w:rFonts w:ascii="Times New Roman" w:hAnsi="Times New Roman"/>
          <w:sz w:val="24"/>
          <w:szCs w:val="24"/>
        </w:rPr>
        <w:t>pre-</w:t>
      </w:r>
      <w:r w:rsidR="00466F56" w:rsidRPr="00910F91">
        <w:rPr>
          <w:rFonts w:ascii="Times New Roman" w:hAnsi="Times New Roman"/>
          <w:sz w:val="24"/>
          <w:szCs w:val="24"/>
        </w:rPr>
        <w:t xml:space="preserve">merger, </w:t>
      </w:r>
      <w:r w:rsidR="007818B6" w:rsidRPr="00910F91">
        <w:rPr>
          <w:rFonts w:ascii="Times New Roman" w:hAnsi="Times New Roman"/>
          <w:sz w:val="24"/>
          <w:szCs w:val="24"/>
        </w:rPr>
        <w:t xml:space="preserve">termination becomes more likely. </w:t>
      </w:r>
    </w:p>
    <w:p w14:paraId="0D87F027" w14:textId="77777777" w:rsidR="00A06D90" w:rsidRPr="00910F91" w:rsidRDefault="00A06D90" w:rsidP="002F03D8">
      <w:pPr>
        <w:spacing w:after="0" w:line="360" w:lineRule="auto"/>
        <w:jc w:val="both"/>
        <w:rPr>
          <w:rFonts w:ascii="Times New Roman" w:hAnsi="Times New Roman"/>
          <w:sz w:val="24"/>
          <w:szCs w:val="24"/>
          <w:u w:val="single"/>
        </w:rPr>
      </w:pPr>
    </w:p>
    <w:p w14:paraId="3314D1E6" w14:textId="77777777" w:rsidR="002F03D8" w:rsidRDefault="007F36BF" w:rsidP="002F03D8">
      <w:pPr>
        <w:spacing w:before="240" w:line="240" w:lineRule="auto"/>
        <w:jc w:val="both"/>
        <w:rPr>
          <w:rFonts w:ascii="Times New Roman" w:hAnsi="Times New Roman"/>
          <w:sz w:val="24"/>
          <w:szCs w:val="24"/>
        </w:rPr>
      </w:pPr>
      <w:r w:rsidRPr="00910F91">
        <w:rPr>
          <w:rFonts w:ascii="Times New Roman" w:hAnsi="Times New Roman"/>
          <w:b/>
          <w:sz w:val="24"/>
          <w:szCs w:val="24"/>
        </w:rPr>
        <w:lastRenderedPageBreak/>
        <w:t>Hypothesis 1</w:t>
      </w:r>
      <w:r w:rsidRPr="00910F91">
        <w:rPr>
          <w:rFonts w:ascii="Times New Roman" w:hAnsi="Times New Roman"/>
          <w:sz w:val="24"/>
          <w:szCs w:val="24"/>
        </w:rPr>
        <w:t xml:space="preserve">: </w:t>
      </w:r>
      <w:r w:rsidR="00A5261A" w:rsidRPr="00910F91">
        <w:rPr>
          <w:rFonts w:ascii="Times New Roman" w:hAnsi="Times New Roman"/>
          <w:sz w:val="24"/>
          <w:szCs w:val="24"/>
        </w:rPr>
        <w:t>The lower the initial legislative support of each of the constituent</w:t>
      </w:r>
      <w:r w:rsidR="00A5261A">
        <w:rPr>
          <w:rFonts w:ascii="Times New Roman" w:hAnsi="Times New Roman"/>
          <w:sz w:val="24"/>
          <w:szCs w:val="24"/>
        </w:rPr>
        <w:t xml:space="preserve"> </w:t>
      </w:r>
      <w:r w:rsidR="00A5261A" w:rsidRPr="00A6303C">
        <w:rPr>
          <w:rFonts w:ascii="Times New Roman" w:hAnsi="Times New Roman"/>
          <w:sz w:val="24"/>
          <w:szCs w:val="24"/>
        </w:rPr>
        <w:t>parties</w:t>
      </w:r>
      <w:r w:rsidR="00A5261A">
        <w:rPr>
          <w:rFonts w:ascii="Times New Roman" w:hAnsi="Times New Roman"/>
          <w:sz w:val="24"/>
          <w:szCs w:val="24"/>
        </w:rPr>
        <w:t xml:space="preserve">, the </w:t>
      </w:r>
      <w:r w:rsidRPr="00A6303C">
        <w:rPr>
          <w:rFonts w:ascii="Times New Roman" w:hAnsi="Times New Roman"/>
          <w:sz w:val="24"/>
          <w:szCs w:val="24"/>
        </w:rPr>
        <w:t>less likely</w:t>
      </w:r>
      <w:r w:rsidR="00A5261A">
        <w:rPr>
          <w:rFonts w:ascii="Times New Roman" w:hAnsi="Times New Roman"/>
          <w:sz w:val="24"/>
          <w:szCs w:val="24"/>
        </w:rPr>
        <w:t xml:space="preserve"> a merger is terminated.</w:t>
      </w:r>
    </w:p>
    <w:p w14:paraId="40C53434" w14:textId="77777777" w:rsidR="008B033C" w:rsidRDefault="007F36BF" w:rsidP="007F36BF">
      <w:pPr>
        <w:spacing w:line="240" w:lineRule="auto"/>
        <w:jc w:val="both"/>
        <w:rPr>
          <w:rFonts w:ascii="Times New Roman" w:hAnsi="Times New Roman"/>
          <w:sz w:val="24"/>
          <w:szCs w:val="24"/>
        </w:rPr>
      </w:pPr>
      <w:r w:rsidRPr="00A6303C">
        <w:rPr>
          <w:rFonts w:ascii="Times New Roman" w:hAnsi="Times New Roman"/>
          <w:b/>
          <w:sz w:val="24"/>
          <w:szCs w:val="24"/>
        </w:rPr>
        <w:t>Hypothesis 2</w:t>
      </w:r>
      <w:r w:rsidRPr="00A6303C">
        <w:rPr>
          <w:rFonts w:ascii="Times New Roman" w:hAnsi="Times New Roman"/>
          <w:sz w:val="24"/>
          <w:szCs w:val="24"/>
        </w:rPr>
        <w:t xml:space="preserve">: </w:t>
      </w:r>
      <w:r w:rsidR="0085001E">
        <w:rPr>
          <w:rFonts w:ascii="Times New Roman" w:hAnsi="Times New Roman"/>
          <w:sz w:val="24"/>
          <w:szCs w:val="24"/>
        </w:rPr>
        <w:t xml:space="preserve">The more </w:t>
      </w:r>
      <w:r w:rsidR="00732215">
        <w:rPr>
          <w:rFonts w:ascii="Times New Roman" w:hAnsi="Times New Roman"/>
          <w:sz w:val="24"/>
          <w:szCs w:val="24"/>
        </w:rPr>
        <w:t xml:space="preserve">legislative </w:t>
      </w:r>
      <w:r w:rsidR="009766EE">
        <w:rPr>
          <w:rFonts w:ascii="Times New Roman" w:hAnsi="Times New Roman"/>
          <w:sz w:val="24"/>
          <w:szCs w:val="24"/>
        </w:rPr>
        <w:t xml:space="preserve">performance </w:t>
      </w:r>
      <w:r w:rsidRPr="00A6303C">
        <w:rPr>
          <w:rFonts w:ascii="Times New Roman" w:hAnsi="Times New Roman"/>
          <w:sz w:val="24"/>
          <w:szCs w:val="24"/>
        </w:rPr>
        <w:t>decline</w:t>
      </w:r>
      <w:r w:rsidR="0085001E">
        <w:rPr>
          <w:rFonts w:ascii="Times New Roman" w:hAnsi="Times New Roman"/>
          <w:sz w:val="24"/>
          <w:szCs w:val="24"/>
        </w:rPr>
        <w:t>s</w:t>
      </w:r>
      <w:r w:rsidRPr="00A6303C">
        <w:rPr>
          <w:rFonts w:ascii="Times New Roman" w:hAnsi="Times New Roman"/>
          <w:sz w:val="24"/>
          <w:szCs w:val="24"/>
        </w:rPr>
        <w:t xml:space="preserve"> post-merger</w:t>
      </w:r>
      <w:r w:rsidR="0085001E">
        <w:rPr>
          <w:rFonts w:ascii="Times New Roman" w:hAnsi="Times New Roman"/>
          <w:sz w:val="24"/>
          <w:szCs w:val="24"/>
        </w:rPr>
        <w:t>, the more like</w:t>
      </w:r>
      <w:r w:rsidR="00CA2AD4">
        <w:rPr>
          <w:rFonts w:ascii="Times New Roman" w:hAnsi="Times New Roman"/>
          <w:sz w:val="24"/>
          <w:szCs w:val="24"/>
        </w:rPr>
        <w:t>ly</w:t>
      </w:r>
      <w:r w:rsidR="0085001E">
        <w:rPr>
          <w:rFonts w:ascii="Times New Roman" w:hAnsi="Times New Roman"/>
          <w:sz w:val="24"/>
          <w:szCs w:val="24"/>
        </w:rPr>
        <w:t xml:space="preserve"> a merger is terminated</w:t>
      </w:r>
      <w:r w:rsidRPr="00A6303C">
        <w:rPr>
          <w:rFonts w:ascii="Times New Roman" w:hAnsi="Times New Roman"/>
          <w:sz w:val="24"/>
          <w:szCs w:val="24"/>
        </w:rPr>
        <w:t>.</w:t>
      </w:r>
    </w:p>
    <w:p w14:paraId="68708BF3" w14:textId="77777777" w:rsidR="00BF3E17" w:rsidRPr="00A6303C" w:rsidRDefault="00BF3E17" w:rsidP="007F36BF">
      <w:pPr>
        <w:spacing w:line="240" w:lineRule="auto"/>
        <w:jc w:val="both"/>
        <w:rPr>
          <w:rFonts w:ascii="Times New Roman" w:hAnsi="Times New Roman"/>
          <w:sz w:val="24"/>
          <w:szCs w:val="24"/>
        </w:rPr>
      </w:pPr>
    </w:p>
    <w:p w14:paraId="40B5DA0B" w14:textId="77777777" w:rsidR="007F36BF" w:rsidRPr="008416D4" w:rsidRDefault="007F36BF" w:rsidP="007F36BF">
      <w:pPr>
        <w:spacing w:line="360" w:lineRule="auto"/>
        <w:jc w:val="both"/>
        <w:rPr>
          <w:rFonts w:ascii="Times New Roman" w:hAnsi="Times New Roman"/>
          <w:i/>
          <w:color w:val="FF0000"/>
          <w:sz w:val="24"/>
          <w:szCs w:val="24"/>
        </w:rPr>
      </w:pPr>
      <w:r>
        <w:rPr>
          <w:rFonts w:ascii="Times New Roman" w:hAnsi="Times New Roman"/>
          <w:sz w:val="24"/>
          <w:szCs w:val="24"/>
        </w:rPr>
        <w:t>While constituent part</w:t>
      </w:r>
      <w:r w:rsidR="00E34FB5">
        <w:rPr>
          <w:rFonts w:ascii="Times New Roman" w:hAnsi="Times New Roman"/>
          <w:sz w:val="24"/>
          <w:szCs w:val="24"/>
        </w:rPr>
        <w:t>y elites</w:t>
      </w:r>
      <w:r>
        <w:rPr>
          <w:rFonts w:ascii="Times New Roman" w:hAnsi="Times New Roman"/>
          <w:sz w:val="24"/>
          <w:szCs w:val="24"/>
        </w:rPr>
        <w:t xml:space="preserve"> are expected to be sensitive to </w:t>
      </w:r>
      <w:r w:rsidR="00732215">
        <w:rPr>
          <w:rFonts w:ascii="Times New Roman" w:hAnsi="Times New Roman"/>
          <w:sz w:val="24"/>
          <w:szCs w:val="24"/>
        </w:rPr>
        <w:t xml:space="preserve">legislative </w:t>
      </w:r>
      <w:r>
        <w:rPr>
          <w:rFonts w:ascii="Times New Roman" w:hAnsi="Times New Roman"/>
          <w:sz w:val="24"/>
          <w:szCs w:val="24"/>
        </w:rPr>
        <w:t xml:space="preserve">decline </w:t>
      </w:r>
      <w:r w:rsidR="00BE731A">
        <w:rPr>
          <w:rFonts w:ascii="Times New Roman" w:hAnsi="Times New Roman"/>
          <w:sz w:val="24"/>
          <w:szCs w:val="24"/>
        </w:rPr>
        <w:t>as such</w:t>
      </w:r>
      <w:r>
        <w:rPr>
          <w:rFonts w:ascii="Times New Roman" w:hAnsi="Times New Roman"/>
          <w:sz w:val="24"/>
          <w:szCs w:val="24"/>
        </w:rPr>
        <w:t xml:space="preserve">, the </w:t>
      </w:r>
      <w:r w:rsidRPr="008416D4">
        <w:rPr>
          <w:rFonts w:ascii="Times New Roman" w:hAnsi="Times New Roman"/>
          <w:sz w:val="24"/>
          <w:szCs w:val="24"/>
        </w:rPr>
        <w:t>instituti</w:t>
      </w:r>
      <w:r w:rsidR="00BF3E17" w:rsidRPr="008416D4">
        <w:rPr>
          <w:rFonts w:ascii="Times New Roman" w:hAnsi="Times New Roman"/>
          <w:sz w:val="24"/>
          <w:szCs w:val="24"/>
        </w:rPr>
        <w:t xml:space="preserve">onal context, especially a high </w:t>
      </w:r>
      <w:r w:rsidRPr="00EB7BAC">
        <w:rPr>
          <w:rFonts w:ascii="Times New Roman" w:hAnsi="Times New Roman"/>
          <w:sz w:val="24"/>
          <w:szCs w:val="24"/>
        </w:rPr>
        <w:t>parliamentary threshold</w:t>
      </w:r>
      <w:r w:rsidR="00BF3E17" w:rsidRPr="00CF4F2B">
        <w:rPr>
          <w:rFonts w:ascii="Times New Roman" w:hAnsi="Times New Roman"/>
          <w:sz w:val="24"/>
          <w:szCs w:val="24"/>
        </w:rPr>
        <w:t>,</w:t>
      </w:r>
      <w:r w:rsidRPr="00CF4F2B">
        <w:rPr>
          <w:rFonts w:ascii="Times New Roman" w:hAnsi="Times New Roman"/>
          <w:sz w:val="24"/>
          <w:szCs w:val="24"/>
        </w:rPr>
        <w:t xml:space="preserve"> </w:t>
      </w:r>
      <w:r w:rsidR="00BF3E17" w:rsidRPr="00CF4F2B">
        <w:rPr>
          <w:rFonts w:ascii="Times New Roman" w:hAnsi="Times New Roman"/>
          <w:sz w:val="24"/>
          <w:szCs w:val="24"/>
        </w:rPr>
        <w:t xml:space="preserve">increases the risk that vote losses lead to loss of representation, a major threat </w:t>
      </w:r>
      <w:r w:rsidR="00E8294C" w:rsidRPr="00CF4F2B">
        <w:rPr>
          <w:rFonts w:ascii="Times New Roman" w:hAnsi="Times New Roman"/>
          <w:sz w:val="24"/>
          <w:szCs w:val="24"/>
        </w:rPr>
        <w:t xml:space="preserve">especially </w:t>
      </w:r>
      <w:r w:rsidR="00BF3E17" w:rsidRPr="00CF4F2B">
        <w:rPr>
          <w:rFonts w:ascii="Times New Roman" w:hAnsi="Times New Roman"/>
          <w:sz w:val="24"/>
          <w:szCs w:val="24"/>
        </w:rPr>
        <w:t xml:space="preserve">to smaller parties </w:t>
      </w:r>
      <w:r w:rsidR="0037293B" w:rsidRPr="00CF4F2B">
        <w:rPr>
          <w:rFonts w:ascii="Times New Roman" w:hAnsi="Times New Roman"/>
          <w:sz w:val="24"/>
          <w:szCs w:val="24"/>
        </w:rPr>
        <w:t>(</w:t>
      </w:r>
      <w:proofErr w:type="spellStart"/>
      <w:r w:rsidR="00611D37" w:rsidRPr="00CF4F2B">
        <w:rPr>
          <w:rFonts w:ascii="Times New Roman" w:hAnsi="Times New Roman"/>
          <w:sz w:val="24"/>
          <w:szCs w:val="24"/>
        </w:rPr>
        <w:t>Dinas</w:t>
      </w:r>
      <w:proofErr w:type="spellEnd"/>
      <w:r w:rsidR="00611D37" w:rsidRPr="00CF4F2B">
        <w:rPr>
          <w:rFonts w:ascii="Times New Roman" w:hAnsi="Times New Roman"/>
          <w:sz w:val="24"/>
          <w:szCs w:val="24"/>
        </w:rPr>
        <w:t xml:space="preserve"> et al 2015</w:t>
      </w:r>
      <w:r w:rsidR="0037293B" w:rsidRPr="00CF4F2B">
        <w:rPr>
          <w:rFonts w:ascii="Times New Roman" w:hAnsi="Times New Roman"/>
          <w:sz w:val="24"/>
          <w:szCs w:val="24"/>
        </w:rPr>
        <w:t>)</w:t>
      </w:r>
      <w:r w:rsidRPr="00CF4F2B">
        <w:rPr>
          <w:rFonts w:ascii="Times New Roman" w:hAnsi="Times New Roman"/>
          <w:sz w:val="24"/>
          <w:szCs w:val="24"/>
        </w:rPr>
        <w:t xml:space="preserve">. As a high </w:t>
      </w:r>
      <w:r w:rsidR="00766068">
        <w:rPr>
          <w:rFonts w:ascii="Times New Roman" w:hAnsi="Times New Roman"/>
          <w:sz w:val="24"/>
          <w:szCs w:val="24"/>
        </w:rPr>
        <w:t xml:space="preserve">parliamentary threshold </w:t>
      </w:r>
      <w:r w:rsidRPr="00CF4F2B">
        <w:rPr>
          <w:rFonts w:ascii="Times New Roman" w:hAnsi="Times New Roman"/>
          <w:sz w:val="24"/>
          <w:szCs w:val="24"/>
        </w:rPr>
        <w:t>might incentiv</w:t>
      </w:r>
      <w:r w:rsidR="00BE731A" w:rsidRPr="00CF4F2B">
        <w:rPr>
          <w:rFonts w:ascii="Times New Roman" w:hAnsi="Times New Roman"/>
          <w:sz w:val="24"/>
          <w:szCs w:val="24"/>
        </w:rPr>
        <w:t>ize</w:t>
      </w:r>
      <w:r w:rsidRPr="00CF4F2B">
        <w:rPr>
          <w:rFonts w:ascii="Times New Roman" w:hAnsi="Times New Roman"/>
          <w:sz w:val="24"/>
          <w:szCs w:val="24"/>
        </w:rPr>
        <w:t xml:space="preserve"> the formation of a merger to start with, it</w:t>
      </w:r>
      <w:r w:rsidR="00BE731A" w:rsidRPr="00CF4F2B">
        <w:rPr>
          <w:rFonts w:ascii="Times New Roman" w:hAnsi="Times New Roman"/>
          <w:sz w:val="24"/>
          <w:szCs w:val="24"/>
        </w:rPr>
        <w:t xml:space="preserve"> might</w:t>
      </w:r>
      <w:r w:rsidR="00BF3E17" w:rsidRPr="00CF4F2B">
        <w:rPr>
          <w:rFonts w:ascii="Times New Roman" w:hAnsi="Times New Roman"/>
          <w:sz w:val="24"/>
          <w:szCs w:val="24"/>
        </w:rPr>
        <w:t xml:space="preserve"> </w:t>
      </w:r>
      <w:proofErr w:type="spellStart"/>
      <w:r w:rsidR="008B033C" w:rsidRPr="00CF4F2B">
        <w:rPr>
          <w:rFonts w:ascii="Times New Roman" w:hAnsi="Times New Roman"/>
          <w:sz w:val="24"/>
          <w:szCs w:val="24"/>
        </w:rPr>
        <w:t>disincentivize</w:t>
      </w:r>
      <w:proofErr w:type="spellEnd"/>
      <w:r w:rsidR="00BF3E17" w:rsidRPr="00CF4F2B">
        <w:rPr>
          <w:rFonts w:ascii="Times New Roman" w:hAnsi="Times New Roman"/>
          <w:sz w:val="24"/>
          <w:szCs w:val="24"/>
        </w:rPr>
        <w:t xml:space="preserve"> </w:t>
      </w:r>
      <w:r w:rsidRPr="00CF4F2B">
        <w:rPr>
          <w:rFonts w:ascii="Times New Roman" w:hAnsi="Times New Roman"/>
          <w:sz w:val="24"/>
          <w:szCs w:val="24"/>
        </w:rPr>
        <w:t>constituent parties to</w:t>
      </w:r>
      <w:r w:rsidR="007818B6" w:rsidRPr="00CF4F2B">
        <w:rPr>
          <w:rFonts w:ascii="Times New Roman" w:hAnsi="Times New Roman"/>
          <w:sz w:val="24"/>
          <w:szCs w:val="24"/>
        </w:rPr>
        <w:t xml:space="preserve"> leave a merger</w:t>
      </w:r>
      <w:r w:rsidRPr="00CF4F2B">
        <w:rPr>
          <w:rFonts w:ascii="Times New Roman" w:hAnsi="Times New Roman"/>
          <w:sz w:val="24"/>
          <w:szCs w:val="24"/>
        </w:rPr>
        <w:t xml:space="preserve">, if going </w:t>
      </w:r>
      <w:r w:rsidR="00BF3E17" w:rsidRPr="00CF4F2B">
        <w:rPr>
          <w:rFonts w:ascii="Times New Roman" w:hAnsi="Times New Roman"/>
          <w:sz w:val="24"/>
          <w:szCs w:val="24"/>
        </w:rPr>
        <w:t>alone might put</w:t>
      </w:r>
      <w:r w:rsidRPr="00CF4F2B">
        <w:rPr>
          <w:rFonts w:ascii="Times New Roman" w:hAnsi="Times New Roman"/>
          <w:sz w:val="24"/>
          <w:szCs w:val="24"/>
        </w:rPr>
        <w:t xml:space="preserve"> </w:t>
      </w:r>
      <w:r w:rsidR="00BF3E17" w:rsidRPr="00CF4F2B">
        <w:rPr>
          <w:rFonts w:ascii="Times New Roman" w:hAnsi="Times New Roman"/>
          <w:sz w:val="24"/>
          <w:szCs w:val="24"/>
        </w:rPr>
        <w:t xml:space="preserve">their </w:t>
      </w:r>
      <w:r w:rsidR="008B033C" w:rsidRPr="00CF4F2B">
        <w:rPr>
          <w:rFonts w:ascii="Times New Roman" w:hAnsi="Times New Roman"/>
          <w:sz w:val="24"/>
          <w:szCs w:val="24"/>
        </w:rPr>
        <w:t xml:space="preserve">parliamentary representation </w:t>
      </w:r>
      <w:r w:rsidRPr="00CF4F2B">
        <w:rPr>
          <w:rFonts w:ascii="Times New Roman" w:hAnsi="Times New Roman"/>
          <w:sz w:val="24"/>
          <w:szCs w:val="24"/>
        </w:rPr>
        <w:t>at risk.</w:t>
      </w:r>
      <w:r w:rsidRPr="008416D4">
        <w:rPr>
          <w:rFonts w:ascii="Times New Roman" w:hAnsi="Times New Roman"/>
          <w:sz w:val="24"/>
          <w:szCs w:val="24"/>
        </w:rPr>
        <w:t xml:space="preserve"> </w:t>
      </w:r>
    </w:p>
    <w:p w14:paraId="1B7AC000" w14:textId="127E23D4" w:rsidR="007F36BF" w:rsidRPr="00CF4F2B" w:rsidRDefault="007F36BF" w:rsidP="007F36BF">
      <w:pPr>
        <w:spacing w:before="240" w:line="240" w:lineRule="auto"/>
        <w:rPr>
          <w:rFonts w:ascii="Times New Roman" w:hAnsi="Times New Roman"/>
          <w:color w:val="FF0000"/>
          <w:sz w:val="24"/>
          <w:szCs w:val="24"/>
        </w:rPr>
      </w:pPr>
      <w:r w:rsidRPr="00EB7BAC">
        <w:rPr>
          <w:rFonts w:ascii="Times New Roman" w:hAnsi="Times New Roman"/>
          <w:b/>
          <w:sz w:val="24"/>
          <w:szCs w:val="24"/>
        </w:rPr>
        <w:t xml:space="preserve">Hypothesis 3: </w:t>
      </w:r>
      <w:r w:rsidR="007818B6" w:rsidRPr="00CF4F2B">
        <w:rPr>
          <w:rFonts w:ascii="Times New Roman" w:hAnsi="Times New Roman"/>
          <w:sz w:val="24"/>
          <w:szCs w:val="24"/>
        </w:rPr>
        <w:t xml:space="preserve">The higher the </w:t>
      </w:r>
      <w:r w:rsidR="00FB6328" w:rsidRPr="00CF4F2B">
        <w:rPr>
          <w:rFonts w:ascii="Times New Roman" w:hAnsi="Times New Roman"/>
          <w:sz w:val="24"/>
          <w:szCs w:val="24"/>
        </w:rPr>
        <w:t xml:space="preserve">parliamentary </w:t>
      </w:r>
      <w:r w:rsidRPr="00CF4F2B">
        <w:rPr>
          <w:rFonts w:ascii="Times New Roman" w:hAnsi="Times New Roman"/>
          <w:sz w:val="24"/>
          <w:szCs w:val="24"/>
        </w:rPr>
        <w:t>threshold</w:t>
      </w:r>
      <w:r w:rsidR="0085001E" w:rsidRPr="00CF4F2B">
        <w:rPr>
          <w:rFonts w:ascii="Times New Roman" w:hAnsi="Times New Roman"/>
          <w:sz w:val="24"/>
          <w:szCs w:val="24"/>
        </w:rPr>
        <w:t xml:space="preserve">, the </w:t>
      </w:r>
      <w:r w:rsidR="00411DE2">
        <w:rPr>
          <w:rFonts w:ascii="Times New Roman" w:hAnsi="Times New Roman"/>
          <w:sz w:val="24"/>
          <w:szCs w:val="24"/>
        </w:rPr>
        <w:t>less</w:t>
      </w:r>
      <w:r w:rsidR="0085001E" w:rsidRPr="00CF4F2B">
        <w:rPr>
          <w:rFonts w:ascii="Times New Roman" w:hAnsi="Times New Roman"/>
          <w:sz w:val="24"/>
          <w:szCs w:val="24"/>
        </w:rPr>
        <w:t xml:space="preserve"> likely a merger is terminated</w:t>
      </w:r>
      <w:r w:rsidRPr="00CF4F2B">
        <w:rPr>
          <w:rFonts w:ascii="Times New Roman" w:hAnsi="Times New Roman"/>
          <w:sz w:val="24"/>
          <w:szCs w:val="24"/>
        </w:rPr>
        <w:t>.</w:t>
      </w:r>
    </w:p>
    <w:p w14:paraId="4F2477F9" w14:textId="77777777" w:rsidR="008B033C" w:rsidRPr="00CF4F2B" w:rsidRDefault="008B033C" w:rsidP="008B033C">
      <w:pPr>
        <w:spacing w:after="0" w:line="360" w:lineRule="auto"/>
        <w:jc w:val="both"/>
        <w:rPr>
          <w:rFonts w:ascii="Times New Roman" w:hAnsi="Times New Roman"/>
          <w:sz w:val="24"/>
          <w:szCs w:val="24"/>
        </w:rPr>
      </w:pPr>
    </w:p>
    <w:p w14:paraId="451B593C" w14:textId="77777777" w:rsidR="00F43FB7" w:rsidRPr="00CF4F2B" w:rsidRDefault="00177BFA" w:rsidP="008B033C">
      <w:pPr>
        <w:spacing w:after="0" w:line="360" w:lineRule="auto"/>
        <w:jc w:val="both"/>
        <w:rPr>
          <w:rFonts w:ascii="Times New Roman" w:hAnsi="Times New Roman"/>
          <w:sz w:val="24"/>
          <w:szCs w:val="24"/>
          <w:u w:val="single"/>
        </w:rPr>
      </w:pPr>
      <w:r w:rsidRPr="00CF4F2B">
        <w:rPr>
          <w:rFonts w:ascii="Times New Roman" w:hAnsi="Times New Roman"/>
          <w:sz w:val="24"/>
          <w:szCs w:val="24"/>
          <w:u w:val="single"/>
        </w:rPr>
        <w:t>3.2 Merger Termination as Form of Coalition Termination</w:t>
      </w:r>
    </w:p>
    <w:p w14:paraId="453B1B1A" w14:textId="77777777" w:rsidR="007F36BF" w:rsidRPr="008416D4" w:rsidRDefault="00766068" w:rsidP="008B033C">
      <w:pPr>
        <w:spacing w:after="0" w:line="360" w:lineRule="auto"/>
        <w:jc w:val="both"/>
        <w:rPr>
          <w:rFonts w:ascii="Times New Roman" w:hAnsi="Times New Roman"/>
          <w:sz w:val="24"/>
          <w:szCs w:val="24"/>
        </w:rPr>
      </w:pPr>
      <w:r>
        <w:rPr>
          <w:rFonts w:ascii="Times New Roman" w:hAnsi="Times New Roman"/>
          <w:sz w:val="24"/>
          <w:szCs w:val="24"/>
        </w:rPr>
        <w:t>R</w:t>
      </w:r>
      <w:r w:rsidR="000D22A4" w:rsidRPr="008B3DFF">
        <w:rPr>
          <w:rFonts w:ascii="Times New Roman" w:hAnsi="Times New Roman"/>
          <w:sz w:val="24"/>
          <w:szCs w:val="24"/>
        </w:rPr>
        <w:t>esearch on government termination</w:t>
      </w:r>
      <w:r>
        <w:rPr>
          <w:rFonts w:ascii="Times New Roman" w:hAnsi="Times New Roman"/>
          <w:sz w:val="24"/>
          <w:szCs w:val="24"/>
        </w:rPr>
        <w:t xml:space="preserve"> </w:t>
      </w:r>
      <w:r w:rsidR="00ED2435" w:rsidRPr="008B3DFF">
        <w:rPr>
          <w:rFonts w:ascii="Times New Roman" w:hAnsi="Times New Roman"/>
          <w:sz w:val="24"/>
          <w:szCs w:val="24"/>
        </w:rPr>
        <w:t xml:space="preserve">puts an emphasis on how coalition parties interact within </w:t>
      </w:r>
      <w:r w:rsidR="0037293B" w:rsidRPr="008B3DFF">
        <w:rPr>
          <w:rFonts w:ascii="Times New Roman" w:hAnsi="Times New Roman"/>
          <w:sz w:val="24"/>
          <w:szCs w:val="24"/>
        </w:rPr>
        <w:t xml:space="preserve">a </w:t>
      </w:r>
      <w:r w:rsidR="00566B4F" w:rsidRPr="008B3DFF">
        <w:rPr>
          <w:rFonts w:ascii="Times New Roman" w:hAnsi="Times New Roman"/>
          <w:sz w:val="24"/>
          <w:szCs w:val="24"/>
        </w:rPr>
        <w:t xml:space="preserve">given </w:t>
      </w:r>
      <w:r w:rsidR="00ED2435" w:rsidRPr="008B3DFF">
        <w:rPr>
          <w:rFonts w:ascii="Times New Roman" w:hAnsi="Times New Roman"/>
          <w:sz w:val="24"/>
          <w:szCs w:val="24"/>
        </w:rPr>
        <w:t xml:space="preserve">government and the transaction costs </w:t>
      </w:r>
      <w:r w:rsidR="00DE7DA0" w:rsidRPr="008B3DFF">
        <w:rPr>
          <w:rFonts w:ascii="Times New Roman" w:hAnsi="Times New Roman"/>
          <w:sz w:val="24"/>
          <w:szCs w:val="24"/>
        </w:rPr>
        <w:t xml:space="preserve">these processes </w:t>
      </w:r>
      <w:r w:rsidR="00ED2435" w:rsidRPr="008B3DFF">
        <w:rPr>
          <w:rFonts w:ascii="Times New Roman" w:hAnsi="Times New Roman"/>
          <w:sz w:val="24"/>
          <w:szCs w:val="24"/>
        </w:rPr>
        <w:t>generate (</w:t>
      </w:r>
      <w:proofErr w:type="spellStart"/>
      <w:r w:rsidR="00ED2435" w:rsidRPr="008B3DFF">
        <w:rPr>
          <w:rFonts w:ascii="Times New Roman" w:hAnsi="Times New Roman"/>
          <w:sz w:val="24"/>
          <w:szCs w:val="24"/>
        </w:rPr>
        <w:t>Lupia</w:t>
      </w:r>
      <w:proofErr w:type="spellEnd"/>
      <w:r w:rsidR="00ED2435" w:rsidRPr="008B3DFF">
        <w:rPr>
          <w:rFonts w:ascii="Times New Roman" w:hAnsi="Times New Roman"/>
          <w:sz w:val="24"/>
          <w:szCs w:val="24"/>
        </w:rPr>
        <w:t xml:space="preserve"> and </w:t>
      </w:r>
      <w:proofErr w:type="spellStart"/>
      <w:r w:rsidR="00ED2435" w:rsidRPr="008B3DFF">
        <w:rPr>
          <w:rFonts w:ascii="Times New Roman" w:hAnsi="Times New Roman"/>
          <w:sz w:val="24"/>
          <w:szCs w:val="24"/>
        </w:rPr>
        <w:t>Strø</w:t>
      </w:r>
      <w:r w:rsidR="009B5764" w:rsidRPr="008B3DFF">
        <w:rPr>
          <w:rFonts w:ascii="Times New Roman" w:hAnsi="Times New Roman"/>
          <w:sz w:val="24"/>
          <w:szCs w:val="24"/>
        </w:rPr>
        <w:t>m</w:t>
      </w:r>
      <w:proofErr w:type="spellEnd"/>
      <w:r w:rsidR="009B5764" w:rsidRPr="008B3DFF">
        <w:rPr>
          <w:rFonts w:ascii="Times New Roman" w:hAnsi="Times New Roman"/>
          <w:sz w:val="24"/>
          <w:szCs w:val="24"/>
        </w:rPr>
        <w:t xml:space="preserve"> 2008</w:t>
      </w:r>
      <w:r w:rsidR="00ED2435" w:rsidRPr="008B3DFF">
        <w:rPr>
          <w:rFonts w:ascii="Times New Roman" w:hAnsi="Times New Roman"/>
          <w:sz w:val="24"/>
          <w:szCs w:val="24"/>
        </w:rPr>
        <w:t>)</w:t>
      </w:r>
      <w:r w:rsidR="000D22A4" w:rsidRPr="008B3DFF">
        <w:rPr>
          <w:rFonts w:ascii="Times New Roman" w:hAnsi="Times New Roman"/>
          <w:sz w:val="24"/>
          <w:szCs w:val="24"/>
        </w:rPr>
        <w:t>.</w:t>
      </w:r>
      <w:r>
        <w:rPr>
          <w:rFonts w:ascii="Times New Roman" w:hAnsi="Times New Roman"/>
          <w:sz w:val="24"/>
          <w:szCs w:val="24"/>
        </w:rPr>
        <w:t xml:space="preserve"> Conceptualized as inter-party </w:t>
      </w:r>
      <w:r w:rsidR="009255F5" w:rsidRPr="008B3DFF">
        <w:rPr>
          <w:rFonts w:ascii="Times New Roman" w:hAnsi="Times New Roman"/>
          <w:sz w:val="24"/>
          <w:szCs w:val="24"/>
        </w:rPr>
        <w:t>coalitions</w:t>
      </w:r>
      <w:r w:rsidR="007D4B31">
        <w:rPr>
          <w:rFonts w:ascii="Times New Roman" w:hAnsi="Times New Roman"/>
          <w:sz w:val="24"/>
          <w:szCs w:val="24"/>
        </w:rPr>
        <w:t>,</w:t>
      </w:r>
      <w:r w:rsidR="009255F5" w:rsidRPr="008B3DFF">
        <w:rPr>
          <w:rFonts w:ascii="Times New Roman" w:hAnsi="Times New Roman"/>
          <w:sz w:val="24"/>
          <w:szCs w:val="24"/>
        </w:rPr>
        <w:t xml:space="preserve"> mergers </w:t>
      </w:r>
      <w:r w:rsidR="007F36BF" w:rsidRPr="008B3DFF">
        <w:rPr>
          <w:rFonts w:ascii="Times New Roman" w:hAnsi="Times New Roman"/>
          <w:sz w:val="24"/>
          <w:szCs w:val="24"/>
        </w:rPr>
        <w:t>imp</w:t>
      </w:r>
      <w:r w:rsidR="00286F29" w:rsidRPr="008B3DFF">
        <w:rPr>
          <w:rFonts w:ascii="Times New Roman" w:hAnsi="Times New Roman"/>
          <w:sz w:val="24"/>
          <w:szCs w:val="24"/>
        </w:rPr>
        <w:t>ose costs</w:t>
      </w:r>
      <w:r w:rsidR="00ED2435" w:rsidRPr="008B3DFF">
        <w:rPr>
          <w:rFonts w:ascii="Times New Roman" w:hAnsi="Times New Roman"/>
          <w:sz w:val="24"/>
          <w:szCs w:val="24"/>
        </w:rPr>
        <w:t xml:space="preserve"> </w:t>
      </w:r>
      <w:r w:rsidR="009255F5" w:rsidRPr="008B3DFF">
        <w:rPr>
          <w:rFonts w:ascii="Times New Roman" w:hAnsi="Times New Roman"/>
          <w:sz w:val="24"/>
          <w:szCs w:val="24"/>
        </w:rPr>
        <w:t>regarding</w:t>
      </w:r>
      <w:r w:rsidR="00ED2435" w:rsidRPr="008B3DFF">
        <w:rPr>
          <w:rFonts w:ascii="Times New Roman" w:hAnsi="Times New Roman"/>
          <w:sz w:val="24"/>
          <w:szCs w:val="24"/>
        </w:rPr>
        <w:t xml:space="preserve"> </w:t>
      </w:r>
      <w:r w:rsidR="007A181E" w:rsidRPr="008B3DFF">
        <w:rPr>
          <w:rFonts w:ascii="Times New Roman" w:hAnsi="Times New Roman"/>
          <w:sz w:val="24"/>
          <w:szCs w:val="24"/>
        </w:rPr>
        <w:t>(1</w:t>
      </w:r>
      <w:r w:rsidR="009255F5" w:rsidRPr="008B3DFF">
        <w:rPr>
          <w:rFonts w:ascii="Times New Roman" w:hAnsi="Times New Roman"/>
          <w:sz w:val="24"/>
          <w:szCs w:val="24"/>
        </w:rPr>
        <w:t xml:space="preserve">) </w:t>
      </w:r>
      <w:r w:rsidR="00286F29" w:rsidRPr="008B3DFF">
        <w:rPr>
          <w:rFonts w:ascii="Times New Roman" w:hAnsi="Times New Roman"/>
          <w:sz w:val="24"/>
          <w:szCs w:val="24"/>
        </w:rPr>
        <w:t>the relative influence constituent part</w:t>
      </w:r>
      <w:r w:rsidR="00E34FB5" w:rsidRPr="008B3DFF">
        <w:rPr>
          <w:rFonts w:ascii="Times New Roman" w:hAnsi="Times New Roman"/>
          <w:sz w:val="24"/>
          <w:szCs w:val="24"/>
        </w:rPr>
        <w:t>y elites</w:t>
      </w:r>
      <w:r w:rsidR="007F36BF" w:rsidRPr="008B3DFF">
        <w:rPr>
          <w:rFonts w:ascii="Times New Roman" w:hAnsi="Times New Roman"/>
          <w:sz w:val="24"/>
          <w:szCs w:val="24"/>
        </w:rPr>
        <w:t xml:space="preserve"> enjoy </w:t>
      </w:r>
      <w:r w:rsidR="009255F5" w:rsidRPr="008B3DFF">
        <w:rPr>
          <w:rFonts w:ascii="Times New Roman" w:hAnsi="Times New Roman"/>
          <w:sz w:val="24"/>
          <w:szCs w:val="24"/>
        </w:rPr>
        <w:t xml:space="preserve">and </w:t>
      </w:r>
      <w:r w:rsidR="007A181E" w:rsidRPr="008B3DFF">
        <w:rPr>
          <w:rFonts w:ascii="Times New Roman" w:hAnsi="Times New Roman"/>
          <w:sz w:val="24"/>
          <w:szCs w:val="24"/>
        </w:rPr>
        <w:t>(2</w:t>
      </w:r>
      <w:r w:rsidR="009255F5" w:rsidRPr="008B3DFF">
        <w:rPr>
          <w:rFonts w:ascii="Times New Roman" w:hAnsi="Times New Roman"/>
          <w:sz w:val="24"/>
          <w:szCs w:val="24"/>
        </w:rPr>
        <w:t xml:space="preserve">) </w:t>
      </w:r>
      <w:r w:rsidR="00286F29" w:rsidRPr="008B3DFF">
        <w:rPr>
          <w:rFonts w:ascii="Times New Roman" w:hAnsi="Times New Roman"/>
          <w:sz w:val="24"/>
          <w:szCs w:val="24"/>
        </w:rPr>
        <w:t>the ideological compromise</w:t>
      </w:r>
      <w:r w:rsidR="002A5152" w:rsidRPr="008B3DFF">
        <w:rPr>
          <w:rFonts w:ascii="Times New Roman" w:hAnsi="Times New Roman"/>
          <w:sz w:val="24"/>
          <w:szCs w:val="24"/>
        </w:rPr>
        <w:t>s</w:t>
      </w:r>
      <w:r w:rsidR="00ED2435" w:rsidRPr="008B3DFF">
        <w:rPr>
          <w:rFonts w:ascii="Times New Roman" w:hAnsi="Times New Roman"/>
          <w:sz w:val="24"/>
          <w:szCs w:val="24"/>
        </w:rPr>
        <w:t xml:space="preserve"> they have to make</w:t>
      </w:r>
      <w:r w:rsidR="007F36BF" w:rsidRPr="008B3DFF">
        <w:rPr>
          <w:rFonts w:ascii="Times New Roman" w:hAnsi="Times New Roman"/>
          <w:sz w:val="24"/>
          <w:szCs w:val="24"/>
        </w:rPr>
        <w:t>. Everything else being equal</w:t>
      </w:r>
      <w:r w:rsidR="00ED2435" w:rsidRPr="008B3DFF">
        <w:rPr>
          <w:rFonts w:ascii="Times New Roman" w:hAnsi="Times New Roman"/>
          <w:sz w:val="24"/>
          <w:szCs w:val="24"/>
        </w:rPr>
        <w:t>, t</w:t>
      </w:r>
      <w:r w:rsidR="000D22A4" w:rsidRPr="008B3DFF">
        <w:rPr>
          <w:rFonts w:ascii="Times New Roman" w:hAnsi="Times New Roman"/>
          <w:sz w:val="24"/>
          <w:szCs w:val="24"/>
        </w:rPr>
        <w:t>he</w:t>
      </w:r>
      <w:r w:rsidR="00ED2435" w:rsidRPr="008B3DFF">
        <w:rPr>
          <w:rFonts w:ascii="Times New Roman" w:hAnsi="Times New Roman"/>
          <w:sz w:val="24"/>
          <w:szCs w:val="24"/>
        </w:rPr>
        <w:t xml:space="preserve"> </w:t>
      </w:r>
      <w:r w:rsidR="009255F5" w:rsidRPr="008B3DFF">
        <w:rPr>
          <w:rFonts w:ascii="Times New Roman" w:hAnsi="Times New Roman"/>
          <w:sz w:val="24"/>
          <w:szCs w:val="24"/>
        </w:rPr>
        <w:t>more parties</w:t>
      </w:r>
      <w:r w:rsidR="00ED2435" w:rsidRPr="008B3DFF">
        <w:rPr>
          <w:rFonts w:ascii="Times New Roman" w:hAnsi="Times New Roman"/>
          <w:sz w:val="24"/>
          <w:szCs w:val="24"/>
        </w:rPr>
        <w:t xml:space="preserve"> </w:t>
      </w:r>
      <w:r w:rsidR="000D22A4" w:rsidRPr="008B3DFF">
        <w:rPr>
          <w:rFonts w:ascii="Times New Roman" w:hAnsi="Times New Roman"/>
          <w:sz w:val="24"/>
          <w:szCs w:val="24"/>
        </w:rPr>
        <w:t xml:space="preserve">a merger involves, the </w:t>
      </w:r>
      <w:r w:rsidR="007F36BF" w:rsidRPr="008B3DFF">
        <w:rPr>
          <w:rFonts w:ascii="Times New Roman" w:hAnsi="Times New Roman"/>
          <w:sz w:val="24"/>
          <w:szCs w:val="24"/>
        </w:rPr>
        <w:t xml:space="preserve">more difficult </w:t>
      </w:r>
      <w:r w:rsidR="000D22A4" w:rsidRPr="008B3DFF">
        <w:rPr>
          <w:rFonts w:ascii="Times New Roman" w:hAnsi="Times New Roman"/>
          <w:sz w:val="24"/>
          <w:szCs w:val="24"/>
        </w:rPr>
        <w:t xml:space="preserve">it is </w:t>
      </w:r>
      <w:r w:rsidR="007F36BF" w:rsidRPr="008B3DFF">
        <w:rPr>
          <w:rFonts w:ascii="Times New Roman" w:hAnsi="Times New Roman"/>
          <w:sz w:val="24"/>
          <w:szCs w:val="24"/>
        </w:rPr>
        <w:t>t</w:t>
      </w:r>
      <w:r w:rsidR="009255F5" w:rsidRPr="008B3DFF">
        <w:rPr>
          <w:rFonts w:ascii="Times New Roman" w:hAnsi="Times New Roman"/>
          <w:sz w:val="24"/>
          <w:szCs w:val="24"/>
        </w:rPr>
        <w:t>o maintain</w:t>
      </w:r>
      <w:r w:rsidR="000D22A4" w:rsidRPr="008B3DFF">
        <w:rPr>
          <w:rFonts w:ascii="Times New Roman" w:hAnsi="Times New Roman"/>
          <w:sz w:val="24"/>
          <w:szCs w:val="24"/>
        </w:rPr>
        <w:t xml:space="preserve"> it</w:t>
      </w:r>
      <w:r w:rsidR="00A373EC" w:rsidRPr="008B3DFF">
        <w:rPr>
          <w:rFonts w:ascii="Times New Roman" w:hAnsi="Times New Roman"/>
          <w:sz w:val="24"/>
          <w:szCs w:val="24"/>
        </w:rPr>
        <w:t xml:space="preserve">, as negotiations get more complicated </w:t>
      </w:r>
      <w:r w:rsidR="00ED2435" w:rsidRPr="008B3DFF">
        <w:rPr>
          <w:rFonts w:ascii="Times New Roman" w:hAnsi="Times New Roman"/>
          <w:sz w:val="24"/>
          <w:szCs w:val="24"/>
        </w:rPr>
        <w:t xml:space="preserve">and room for disagreement </w:t>
      </w:r>
      <w:r>
        <w:rPr>
          <w:rFonts w:ascii="Times New Roman" w:hAnsi="Times New Roman"/>
          <w:sz w:val="24"/>
          <w:szCs w:val="24"/>
        </w:rPr>
        <w:t xml:space="preserve">increases </w:t>
      </w:r>
      <w:r w:rsidR="00A373EC" w:rsidRPr="008B3DFF">
        <w:rPr>
          <w:rFonts w:ascii="Times New Roman" w:hAnsi="Times New Roman"/>
          <w:sz w:val="24"/>
          <w:szCs w:val="24"/>
        </w:rPr>
        <w:t>(</w:t>
      </w:r>
      <w:proofErr w:type="spellStart"/>
      <w:r w:rsidR="00ED2435" w:rsidRPr="008B3DFF">
        <w:rPr>
          <w:rFonts w:ascii="Times New Roman" w:hAnsi="Times New Roman"/>
          <w:sz w:val="24"/>
          <w:szCs w:val="24"/>
        </w:rPr>
        <w:t>Saalfeld</w:t>
      </w:r>
      <w:proofErr w:type="spellEnd"/>
      <w:r w:rsidR="00ED2435" w:rsidRPr="008B3DFF">
        <w:rPr>
          <w:rFonts w:ascii="Times New Roman" w:hAnsi="Times New Roman"/>
          <w:sz w:val="24"/>
          <w:szCs w:val="24"/>
        </w:rPr>
        <w:t xml:space="preserve"> 2008: 344</w:t>
      </w:r>
      <w:r w:rsidR="009B5764" w:rsidRPr="008B3DFF">
        <w:rPr>
          <w:rFonts w:ascii="Times New Roman" w:hAnsi="Times New Roman"/>
          <w:sz w:val="24"/>
          <w:szCs w:val="24"/>
        </w:rPr>
        <w:t>; Warwick 1994</w:t>
      </w:r>
      <w:r w:rsidR="00A373EC" w:rsidRPr="008B3DFF">
        <w:rPr>
          <w:rFonts w:ascii="Times New Roman" w:hAnsi="Times New Roman"/>
          <w:sz w:val="24"/>
          <w:szCs w:val="24"/>
        </w:rPr>
        <w:t>)</w:t>
      </w:r>
      <w:r w:rsidR="00286F29" w:rsidRPr="008B3DFF">
        <w:rPr>
          <w:rFonts w:ascii="Times New Roman" w:hAnsi="Times New Roman"/>
          <w:sz w:val="24"/>
          <w:szCs w:val="24"/>
        </w:rPr>
        <w:t>.</w:t>
      </w:r>
      <w:r>
        <w:rPr>
          <w:rFonts w:ascii="Times New Roman" w:hAnsi="Times New Roman"/>
          <w:sz w:val="24"/>
          <w:szCs w:val="24"/>
        </w:rPr>
        <w:t xml:space="preserve"> Simultaneously</w:t>
      </w:r>
      <w:r w:rsidR="000D22A4" w:rsidRPr="008B3DFF">
        <w:rPr>
          <w:rFonts w:ascii="Times New Roman" w:hAnsi="Times New Roman"/>
          <w:sz w:val="24"/>
          <w:szCs w:val="24"/>
        </w:rPr>
        <w:t xml:space="preserve">, </w:t>
      </w:r>
      <w:r w:rsidR="007F36BF" w:rsidRPr="008B3DFF">
        <w:rPr>
          <w:rFonts w:ascii="Times New Roman" w:hAnsi="Times New Roman"/>
          <w:sz w:val="24"/>
          <w:szCs w:val="24"/>
        </w:rPr>
        <w:t xml:space="preserve">the weight each constituent party elite enjoys in the organization </w:t>
      </w:r>
      <w:r w:rsidR="00286F29" w:rsidRPr="008B3DFF">
        <w:rPr>
          <w:rFonts w:ascii="Times New Roman" w:hAnsi="Times New Roman"/>
          <w:sz w:val="24"/>
          <w:szCs w:val="24"/>
        </w:rPr>
        <w:t>decrease</w:t>
      </w:r>
      <w:r w:rsidR="009255F5" w:rsidRPr="008B3DFF">
        <w:rPr>
          <w:rFonts w:ascii="Times New Roman" w:hAnsi="Times New Roman"/>
          <w:sz w:val="24"/>
          <w:szCs w:val="24"/>
        </w:rPr>
        <w:t>s</w:t>
      </w:r>
      <w:r w:rsidR="00ED2435" w:rsidRPr="008B3DFF">
        <w:rPr>
          <w:rFonts w:ascii="Times New Roman" w:hAnsi="Times New Roman"/>
          <w:sz w:val="24"/>
          <w:szCs w:val="24"/>
        </w:rPr>
        <w:t xml:space="preserve"> </w:t>
      </w:r>
      <w:r w:rsidR="007F36BF" w:rsidRPr="008B3DFF">
        <w:rPr>
          <w:rFonts w:ascii="Times New Roman" w:hAnsi="Times New Roman"/>
          <w:sz w:val="24"/>
          <w:szCs w:val="24"/>
        </w:rPr>
        <w:t xml:space="preserve">(as compared </w:t>
      </w:r>
      <w:r w:rsidR="00BE731A" w:rsidRPr="008B3DFF">
        <w:rPr>
          <w:rFonts w:ascii="Times New Roman" w:hAnsi="Times New Roman"/>
          <w:sz w:val="24"/>
          <w:szCs w:val="24"/>
        </w:rPr>
        <w:t>to operating independently</w:t>
      </w:r>
      <w:r w:rsidR="009255F5" w:rsidRPr="008B3DFF">
        <w:rPr>
          <w:rFonts w:ascii="Times New Roman" w:hAnsi="Times New Roman"/>
          <w:sz w:val="24"/>
          <w:szCs w:val="24"/>
        </w:rPr>
        <w:t>)</w:t>
      </w:r>
      <w:r w:rsidR="00A373EC" w:rsidRPr="008B3DFF">
        <w:rPr>
          <w:rFonts w:ascii="Times New Roman" w:hAnsi="Times New Roman"/>
          <w:sz w:val="24"/>
          <w:szCs w:val="24"/>
        </w:rPr>
        <w:t>, making participation in the merger less worthwhil</w:t>
      </w:r>
      <w:r>
        <w:rPr>
          <w:rFonts w:ascii="Times New Roman" w:hAnsi="Times New Roman"/>
          <w:sz w:val="24"/>
          <w:szCs w:val="24"/>
        </w:rPr>
        <w:t>e</w:t>
      </w:r>
      <w:r w:rsidR="009255F5" w:rsidRPr="008B3DFF">
        <w:rPr>
          <w:rFonts w:ascii="Times New Roman" w:hAnsi="Times New Roman"/>
          <w:sz w:val="24"/>
          <w:szCs w:val="24"/>
        </w:rPr>
        <w:t>.</w:t>
      </w:r>
      <w:r w:rsidR="00566B4F" w:rsidRPr="008B3DFF">
        <w:rPr>
          <w:rFonts w:ascii="Times New Roman" w:hAnsi="Times New Roman"/>
          <w:sz w:val="24"/>
          <w:szCs w:val="24"/>
        </w:rPr>
        <w:t xml:space="preserve"> Vice versa</w:t>
      </w:r>
      <w:r w:rsidR="0085001E" w:rsidRPr="008B3DFF">
        <w:rPr>
          <w:rFonts w:ascii="Times New Roman" w:hAnsi="Times New Roman"/>
          <w:sz w:val="24"/>
          <w:szCs w:val="24"/>
        </w:rPr>
        <w:t xml:space="preserve">, </w:t>
      </w:r>
      <w:r w:rsidR="009255F5" w:rsidRPr="008B3DFF">
        <w:rPr>
          <w:rFonts w:ascii="Times New Roman" w:hAnsi="Times New Roman"/>
          <w:sz w:val="24"/>
          <w:szCs w:val="24"/>
        </w:rPr>
        <w:t>i</w:t>
      </w:r>
      <w:r w:rsidR="007F36BF" w:rsidRPr="008B3DFF">
        <w:rPr>
          <w:rFonts w:ascii="Times New Roman" w:hAnsi="Times New Roman"/>
          <w:sz w:val="24"/>
          <w:szCs w:val="24"/>
        </w:rPr>
        <w:t>deological similarities</w:t>
      </w:r>
      <w:r w:rsidR="00ED2435" w:rsidRPr="008B3DFF">
        <w:rPr>
          <w:rFonts w:ascii="Times New Roman" w:hAnsi="Times New Roman"/>
          <w:sz w:val="24"/>
          <w:szCs w:val="24"/>
        </w:rPr>
        <w:t xml:space="preserve"> </w:t>
      </w:r>
      <w:r w:rsidR="00566B4F" w:rsidRPr="008B3DFF">
        <w:rPr>
          <w:rFonts w:ascii="Times New Roman" w:hAnsi="Times New Roman"/>
          <w:sz w:val="24"/>
          <w:szCs w:val="24"/>
        </w:rPr>
        <w:t xml:space="preserve">and agreement on core policy issues </w:t>
      </w:r>
      <w:r w:rsidR="00A373EC" w:rsidRPr="008B3DFF">
        <w:rPr>
          <w:rFonts w:ascii="Times New Roman" w:hAnsi="Times New Roman"/>
          <w:sz w:val="24"/>
          <w:szCs w:val="24"/>
        </w:rPr>
        <w:t>between constituent parties</w:t>
      </w:r>
      <w:r w:rsidR="00ED2435" w:rsidRPr="008B3DFF">
        <w:rPr>
          <w:rFonts w:ascii="Times New Roman" w:hAnsi="Times New Roman"/>
          <w:sz w:val="24"/>
          <w:szCs w:val="24"/>
        </w:rPr>
        <w:t xml:space="preserve"> </w:t>
      </w:r>
      <w:r w:rsidR="00A373EC" w:rsidRPr="008B3DFF">
        <w:rPr>
          <w:rFonts w:ascii="Times New Roman" w:hAnsi="Times New Roman"/>
          <w:sz w:val="24"/>
          <w:szCs w:val="24"/>
        </w:rPr>
        <w:t>(</w:t>
      </w:r>
      <w:r w:rsidR="00177BFA" w:rsidRPr="008B3DFF">
        <w:rPr>
          <w:rFonts w:ascii="Times New Roman" w:hAnsi="Times New Roman"/>
          <w:sz w:val="24"/>
          <w:szCs w:val="24"/>
        </w:rPr>
        <w:t xml:space="preserve">as </w:t>
      </w:r>
      <w:r w:rsidR="00566B4F" w:rsidRPr="008B3DFF">
        <w:rPr>
          <w:rFonts w:ascii="Times New Roman" w:hAnsi="Times New Roman"/>
          <w:sz w:val="24"/>
          <w:szCs w:val="24"/>
        </w:rPr>
        <w:t xml:space="preserve">implied by </w:t>
      </w:r>
      <w:r w:rsidR="00A373EC" w:rsidRPr="008B3DFF">
        <w:rPr>
          <w:rFonts w:ascii="Times New Roman" w:hAnsi="Times New Roman"/>
          <w:sz w:val="24"/>
          <w:szCs w:val="24"/>
        </w:rPr>
        <w:t xml:space="preserve">their joint membership in </w:t>
      </w:r>
      <w:r w:rsidR="00177BFA" w:rsidRPr="008B3DFF">
        <w:rPr>
          <w:rFonts w:ascii="Times New Roman" w:hAnsi="Times New Roman"/>
          <w:sz w:val="24"/>
          <w:szCs w:val="24"/>
        </w:rPr>
        <w:t>the same party family</w:t>
      </w:r>
      <w:r w:rsidR="00ED2435" w:rsidRPr="008B3DFF">
        <w:rPr>
          <w:rFonts w:ascii="Times New Roman" w:hAnsi="Times New Roman"/>
          <w:sz w:val="24"/>
          <w:szCs w:val="24"/>
        </w:rPr>
        <w:t>, for instance</w:t>
      </w:r>
      <w:r w:rsidR="00A373EC" w:rsidRPr="008B3DFF">
        <w:rPr>
          <w:rFonts w:ascii="Times New Roman" w:hAnsi="Times New Roman"/>
          <w:sz w:val="24"/>
          <w:szCs w:val="24"/>
        </w:rPr>
        <w:t>)</w:t>
      </w:r>
      <w:r w:rsidR="00ED2435" w:rsidRPr="008B3DFF">
        <w:rPr>
          <w:rFonts w:ascii="Times New Roman" w:hAnsi="Times New Roman"/>
          <w:sz w:val="24"/>
          <w:szCs w:val="24"/>
        </w:rPr>
        <w:t xml:space="preserve"> </w:t>
      </w:r>
      <w:r w:rsidR="0085001E" w:rsidRPr="008B3DFF">
        <w:rPr>
          <w:rFonts w:ascii="Times New Roman" w:hAnsi="Times New Roman"/>
          <w:sz w:val="24"/>
          <w:szCs w:val="24"/>
        </w:rPr>
        <w:t xml:space="preserve">should make termination less likely as </w:t>
      </w:r>
      <w:r w:rsidR="00A373EC" w:rsidRPr="008B3DFF">
        <w:rPr>
          <w:rFonts w:ascii="Times New Roman" w:hAnsi="Times New Roman"/>
          <w:sz w:val="24"/>
          <w:szCs w:val="24"/>
        </w:rPr>
        <w:t>fewer</w:t>
      </w:r>
      <w:r w:rsidR="0085001E" w:rsidRPr="008B3DFF">
        <w:rPr>
          <w:rFonts w:ascii="Times New Roman" w:hAnsi="Times New Roman"/>
          <w:sz w:val="24"/>
          <w:szCs w:val="24"/>
        </w:rPr>
        <w:t xml:space="preserve"> ideological compromises </w:t>
      </w:r>
      <w:r w:rsidR="00A373EC" w:rsidRPr="008B3DFF">
        <w:rPr>
          <w:rFonts w:ascii="Times New Roman" w:hAnsi="Times New Roman"/>
          <w:sz w:val="24"/>
          <w:szCs w:val="24"/>
        </w:rPr>
        <w:t xml:space="preserve">will be necessary to </w:t>
      </w:r>
      <w:r w:rsidR="0085001E" w:rsidRPr="008B3DFF">
        <w:rPr>
          <w:rFonts w:ascii="Times New Roman" w:hAnsi="Times New Roman"/>
          <w:sz w:val="24"/>
          <w:szCs w:val="24"/>
        </w:rPr>
        <w:t xml:space="preserve">sustain the </w:t>
      </w:r>
      <w:r w:rsidR="00A373EC" w:rsidRPr="008B3DFF">
        <w:rPr>
          <w:rFonts w:ascii="Times New Roman" w:hAnsi="Times New Roman"/>
          <w:sz w:val="24"/>
          <w:szCs w:val="24"/>
        </w:rPr>
        <w:t>merger</w:t>
      </w:r>
      <w:r w:rsidR="00566B4F" w:rsidRPr="008B3DFF">
        <w:rPr>
          <w:rFonts w:ascii="Times New Roman" w:hAnsi="Times New Roman"/>
          <w:sz w:val="24"/>
          <w:szCs w:val="24"/>
        </w:rPr>
        <w:t xml:space="preserve"> (</w:t>
      </w:r>
      <w:r w:rsidR="00ED2435" w:rsidRPr="008B3DFF">
        <w:rPr>
          <w:rFonts w:ascii="Times New Roman" w:hAnsi="Times New Roman"/>
          <w:sz w:val="24"/>
          <w:szCs w:val="24"/>
        </w:rPr>
        <w:t xml:space="preserve">Müller et al 2008: 22; </w:t>
      </w:r>
      <w:proofErr w:type="spellStart"/>
      <w:r w:rsidR="00566B4F" w:rsidRPr="008B3DFF">
        <w:rPr>
          <w:rFonts w:ascii="Times New Roman" w:hAnsi="Times New Roman"/>
          <w:sz w:val="24"/>
          <w:szCs w:val="24"/>
        </w:rPr>
        <w:t>Grotz</w:t>
      </w:r>
      <w:proofErr w:type="spellEnd"/>
      <w:r w:rsidR="00566B4F" w:rsidRPr="008B3DFF">
        <w:rPr>
          <w:rFonts w:ascii="Times New Roman" w:hAnsi="Times New Roman"/>
          <w:sz w:val="24"/>
          <w:szCs w:val="24"/>
        </w:rPr>
        <w:t xml:space="preserve"> and Weber 2012</w:t>
      </w:r>
      <w:r w:rsidR="009B5764" w:rsidRPr="008B3DFF">
        <w:rPr>
          <w:rFonts w:ascii="Times New Roman" w:hAnsi="Times New Roman"/>
          <w:sz w:val="24"/>
          <w:szCs w:val="24"/>
        </w:rPr>
        <w:t>; Warwick 1994</w:t>
      </w:r>
      <w:r w:rsidR="00566B4F" w:rsidRPr="008B3DFF">
        <w:rPr>
          <w:rFonts w:ascii="Times New Roman" w:hAnsi="Times New Roman"/>
          <w:sz w:val="24"/>
          <w:szCs w:val="24"/>
        </w:rPr>
        <w:t>)</w:t>
      </w:r>
      <w:r w:rsidR="00020071" w:rsidRPr="008B3DFF">
        <w:rPr>
          <w:rFonts w:ascii="Times New Roman" w:hAnsi="Times New Roman"/>
          <w:sz w:val="24"/>
          <w:szCs w:val="24"/>
        </w:rPr>
        <w:t>.</w:t>
      </w:r>
    </w:p>
    <w:p w14:paraId="078B9927" w14:textId="77777777" w:rsidR="00020071" w:rsidRPr="00EB7BAC" w:rsidRDefault="00020071" w:rsidP="008B033C">
      <w:pPr>
        <w:spacing w:after="0" w:line="360" w:lineRule="auto"/>
        <w:jc w:val="both"/>
        <w:rPr>
          <w:rFonts w:ascii="Times New Roman" w:hAnsi="Times New Roman"/>
          <w:sz w:val="24"/>
          <w:szCs w:val="24"/>
        </w:rPr>
      </w:pPr>
    </w:p>
    <w:p w14:paraId="117F2571" w14:textId="77777777" w:rsidR="00766068" w:rsidRDefault="007F36BF" w:rsidP="007F36BF">
      <w:pPr>
        <w:spacing w:line="240" w:lineRule="auto"/>
        <w:rPr>
          <w:rFonts w:ascii="Times New Roman" w:hAnsi="Times New Roman"/>
          <w:b/>
          <w:sz w:val="24"/>
          <w:szCs w:val="24"/>
        </w:rPr>
      </w:pPr>
      <w:r w:rsidRPr="002E3DB8">
        <w:rPr>
          <w:rFonts w:ascii="Times New Roman" w:hAnsi="Times New Roman"/>
          <w:b/>
          <w:sz w:val="24"/>
          <w:szCs w:val="24"/>
        </w:rPr>
        <w:t>Hypothesis 4</w:t>
      </w:r>
      <w:r w:rsidRPr="002E3DB8">
        <w:rPr>
          <w:rFonts w:ascii="Times New Roman" w:hAnsi="Times New Roman"/>
          <w:sz w:val="24"/>
          <w:szCs w:val="24"/>
        </w:rPr>
        <w:t xml:space="preserve">: </w:t>
      </w:r>
      <w:r w:rsidR="00A373EC" w:rsidRPr="00C21C5D">
        <w:rPr>
          <w:rFonts w:ascii="Times New Roman" w:hAnsi="Times New Roman"/>
          <w:sz w:val="24"/>
          <w:szCs w:val="24"/>
        </w:rPr>
        <w:t xml:space="preserve">The </w:t>
      </w:r>
      <w:r w:rsidR="00566B4F" w:rsidRPr="002D1051">
        <w:rPr>
          <w:rFonts w:ascii="Times New Roman" w:hAnsi="Times New Roman"/>
          <w:sz w:val="24"/>
          <w:szCs w:val="24"/>
        </w:rPr>
        <w:t>high</w:t>
      </w:r>
      <w:r w:rsidR="00566B4F" w:rsidRPr="008416D4">
        <w:rPr>
          <w:rFonts w:ascii="Times New Roman" w:hAnsi="Times New Roman"/>
          <w:sz w:val="24"/>
          <w:szCs w:val="24"/>
        </w:rPr>
        <w:t xml:space="preserve">er the number of </w:t>
      </w:r>
      <w:r w:rsidR="00B4155D" w:rsidRPr="008416D4">
        <w:rPr>
          <w:rFonts w:ascii="Times New Roman" w:hAnsi="Times New Roman"/>
          <w:sz w:val="24"/>
          <w:szCs w:val="24"/>
        </w:rPr>
        <w:t xml:space="preserve">constituent </w:t>
      </w:r>
      <w:r w:rsidR="00566B4F" w:rsidRPr="008416D4">
        <w:rPr>
          <w:rFonts w:ascii="Times New Roman" w:hAnsi="Times New Roman"/>
          <w:sz w:val="24"/>
          <w:szCs w:val="24"/>
        </w:rPr>
        <w:t>parties in a merger, the more</w:t>
      </w:r>
      <w:r w:rsidR="00A373EC" w:rsidRPr="008416D4">
        <w:rPr>
          <w:rFonts w:ascii="Times New Roman" w:hAnsi="Times New Roman"/>
          <w:sz w:val="24"/>
          <w:szCs w:val="24"/>
        </w:rPr>
        <w:t xml:space="preserve"> likely </w:t>
      </w:r>
      <w:r w:rsidR="00566B4F" w:rsidRPr="008416D4">
        <w:rPr>
          <w:rFonts w:ascii="Times New Roman" w:hAnsi="Times New Roman"/>
          <w:sz w:val="24"/>
          <w:szCs w:val="24"/>
        </w:rPr>
        <w:t xml:space="preserve">a merger is </w:t>
      </w:r>
      <w:r w:rsidR="00A373EC" w:rsidRPr="008416D4">
        <w:rPr>
          <w:rFonts w:ascii="Times New Roman" w:hAnsi="Times New Roman"/>
          <w:sz w:val="24"/>
          <w:szCs w:val="24"/>
        </w:rPr>
        <w:t>te</w:t>
      </w:r>
      <w:r w:rsidR="00F43FB7" w:rsidRPr="008416D4">
        <w:rPr>
          <w:rFonts w:ascii="Times New Roman" w:hAnsi="Times New Roman"/>
          <w:sz w:val="24"/>
          <w:szCs w:val="24"/>
        </w:rPr>
        <w:t>rminated.</w:t>
      </w:r>
    </w:p>
    <w:p w14:paraId="55CC2356" w14:textId="77777777" w:rsidR="007F36BF" w:rsidRDefault="007F36BF" w:rsidP="007F36BF">
      <w:pPr>
        <w:spacing w:line="240" w:lineRule="auto"/>
        <w:rPr>
          <w:rFonts w:ascii="Times New Roman" w:hAnsi="Times New Roman"/>
          <w:sz w:val="24"/>
          <w:szCs w:val="24"/>
        </w:rPr>
      </w:pPr>
      <w:r w:rsidRPr="008416D4">
        <w:rPr>
          <w:rFonts w:ascii="Times New Roman" w:hAnsi="Times New Roman"/>
          <w:b/>
          <w:sz w:val="24"/>
          <w:szCs w:val="24"/>
        </w:rPr>
        <w:t>Hypothesis 5</w:t>
      </w:r>
      <w:r w:rsidRPr="008416D4">
        <w:rPr>
          <w:rFonts w:ascii="Times New Roman" w:hAnsi="Times New Roman"/>
          <w:sz w:val="24"/>
          <w:szCs w:val="24"/>
        </w:rPr>
        <w:t xml:space="preserve">: </w:t>
      </w:r>
      <w:r w:rsidR="00FF7342" w:rsidRPr="008416D4">
        <w:rPr>
          <w:rFonts w:ascii="Times New Roman" w:hAnsi="Times New Roman"/>
          <w:sz w:val="24"/>
          <w:szCs w:val="24"/>
        </w:rPr>
        <w:t>The more ideologically similar a m</w:t>
      </w:r>
      <w:r w:rsidRPr="008416D4">
        <w:rPr>
          <w:rFonts w:ascii="Times New Roman" w:hAnsi="Times New Roman"/>
          <w:sz w:val="24"/>
          <w:szCs w:val="24"/>
        </w:rPr>
        <w:t>erge</w:t>
      </w:r>
      <w:r w:rsidR="00BE731A" w:rsidRPr="008416D4">
        <w:rPr>
          <w:rFonts w:ascii="Times New Roman" w:hAnsi="Times New Roman"/>
          <w:sz w:val="24"/>
          <w:szCs w:val="24"/>
        </w:rPr>
        <w:t>r</w:t>
      </w:r>
      <w:r w:rsidR="00FF7342" w:rsidRPr="008416D4">
        <w:rPr>
          <w:rFonts w:ascii="Times New Roman" w:hAnsi="Times New Roman"/>
          <w:sz w:val="24"/>
          <w:szCs w:val="24"/>
        </w:rPr>
        <w:t>, the</w:t>
      </w:r>
      <w:r w:rsidR="00766068">
        <w:rPr>
          <w:rFonts w:ascii="Times New Roman" w:hAnsi="Times New Roman"/>
          <w:sz w:val="24"/>
          <w:szCs w:val="24"/>
        </w:rPr>
        <w:t xml:space="preserve"> </w:t>
      </w:r>
      <w:r w:rsidR="00566B4F" w:rsidRPr="008416D4">
        <w:rPr>
          <w:rFonts w:ascii="Times New Roman" w:hAnsi="Times New Roman"/>
          <w:sz w:val="24"/>
          <w:szCs w:val="24"/>
        </w:rPr>
        <w:t>less</w:t>
      </w:r>
      <w:r w:rsidRPr="008416D4">
        <w:rPr>
          <w:rFonts w:ascii="Times New Roman" w:hAnsi="Times New Roman"/>
          <w:sz w:val="24"/>
          <w:szCs w:val="24"/>
        </w:rPr>
        <w:t xml:space="preserve"> likely </w:t>
      </w:r>
      <w:r w:rsidR="00FF7342" w:rsidRPr="008416D4">
        <w:rPr>
          <w:rFonts w:ascii="Times New Roman" w:hAnsi="Times New Roman"/>
          <w:sz w:val="24"/>
          <w:szCs w:val="24"/>
        </w:rPr>
        <w:t xml:space="preserve">it is </w:t>
      </w:r>
      <w:r w:rsidR="00F43FB7" w:rsidRPr="008416D4">
        <w:rPr>
          <w:rFonts w:ascii="Times New Roman" w:hAnsi="Times New Roman"/>
          <w:sz w:val="24"/>
          <w:szCs w:val="24"/>
        </w:rPr>
        <w:t>terminated</w:t>
      </w:r>
      <w:r w:rsidRPr="008416D4">
        <w:rPr>
          <w:rFonts w:ascii="Times New Roman" w:hAnsi="Times New Roman"/>
          <w:sz w:val="24"/>
          <w:szCs w:val="24"/>
        </w:rPr>
        <w:t>.</w:t>
      </w:r>
      <w:r w:rsidRPr="00300421">
        <w:rPr>
          <w:rFonts w:ascii="Times New Roman" w:hAnsi="Times New Roman"/>
          <w:sz w:val="24"/>
          <w:szCs w:val="24"/>
        </w:rPr>
        <w:t xml:space="preserve"> </w:t>
      </w:r>
    </w:p>
    <w:p w14:paraId="1374786E" w14:textId="77777777" w:rsidR="00766068" w:rsidRDefault="00766068" w:rsidP="007F36BF">
      <w:pPr>
        <w:spacing w:line="240" w:lineRule="auto"/>
        <w:rPr>
          <w:rFonts w:ascii="Times New Roman" w:hAnsi="Times New Roman"/>
          <w:sz w:val="24"/>
          <w:szCs w:val="24"/>
        </w:rPr>
      </w:pPr>
    </w:p>
    <w:p w14:paraId="763CD3CC" w14:textId="77777777" w:rsidR="00E35B3C" w:rsidRDefault="00E35B3C" w:rsidP="007F36BF">
      <w:pPr>
        <w:spacing w:line="240" w:lineRule="auto"/>
        <w:rPr>
          <w:rFonts w:ascii="Times New Roman" w:hAnsi="Times New Roman"/>
          <w:sz w:val="24"/>
          <w:szCs w:val="24"/>
        </w:rPr>
      </w:pPr>
    </w:p>
    <w:p w14:paraId="16963006" w14:textId="77777777" w:rsidR="00E35B3C" w:rsidRPr="00300421" w:rsidRDefault="00E35B3C" w:rsidP="007F36BF">
      <w:pPr>
        <w:spacing w:line="240" w:lineRule="auto"/>
        <w:rPr>
          <w:rFonts w:ascii="Times New Roman" w:hAnsi="Times New Roman"/>
          <w:sz w:val="24"/>
          <w:szCs w:val="24"/>
        </w:rPr>
      </w:pPr>
    </w:p>
    <w:p w14:paraId="1ABD13D9" w14:textId="77777777" w:rsidR="007F36BF" w:rsidRPr="00F74523" w:rsidRDefault="007F36BF" w:rsidP="008B3DFF">
      <w:pPr>
        <w:spacing w:after="0" w:line="360" w:lineRule="auto"/>
        <w:jc w:val="both"/>
        <w:rPr>
          <w:rFonts w:ascii="Times New Roman" w:hAnsi="Times New Roman"/>
          <w:sz w:val="24"/>
          <w:szCs w:val="24"/>
          <w:u w:val="single"/>
        </w:rPr>
      </w:pPr>
      <w:r>
        <w:rPr>
          <w:rFonts w:ascii="Times New Roman" w:hAnsi="Times New Roman"/>
          <w:sz w:val="24"/>
          <w:szCs w:val="24"/>
          <w:u w:val="single"/>
        </w:rPr>
        <w:t>3.</w:t>
      </w:r>
      <w:r w:rsidR="00F43FB7">
        <w:rPr>
          <w:rFonts w:ascii="Times New Roman" w:hAnsi="Times New Roman"/>
          <w:sz w:val="24"/>
          <w:szCs w:val="24"/>
          <w:u w:val="single"/>
        </w:rPr>
        <w:t>3</w:t>
      </w:r>
      <w:r w:rsidR="00DE7DA0">
        <w:rPr>
          <w:rFonts w:ascii="Times New Roman" w:hAnsi="Times New Roman"/>
          <w:sz w:val="24"/>
          <w:szCs w:val="24"/>
          <w:u w:val="single"/>
        </w:rPr>
        <w:t xml:space="preserve"> </w:t>
      </w:r>
      <w:r w:rsidRPr="0000653C">
        <w:rPr>
          <w:rFonts w:ascii="Times New Roman" w:hAnsi="Times New Roman"/>
          <w:sz w:val="24"/>
          <w:szCs w:val="24"/>
          <w:u w:val="single"/>
        </w:rPr>
        <w:t xml:space="preserve">Merger </w:t>
      </w:r>
      <w:r w:rsidR="00F43FB7">
        <w:rPr>
          <w:rFonts w:ascii="Times New Roman" w:hAnsi="Times New Roman"/>
          <w:sz w:val="24"/>
          <w:szCs w:val="24"/>
          <w:u w:val="single"/>
        </w:rPr>
        <w:t xml:space="preserve">Termination as Institutionalization Failure </w:t>
      </w:r>
    </w:p>
    <w:p w14:paraId="62AF321D" w14:textId="77777777" w:rsidR="00F53231" w:rsidRDefault="0085001E" w:rsidP="00700E0F">
      <w:pPr>
        <w:spacing w:after="0" w:line="360" w:lineRule="auto"/>
        <w:jc w:val="both"/>
        <w:rPr>
          <w:rFonts w:ascii="Times New Roman" w:hAnsi="Times New Roman"/>
          <w:sz w:val="24"/>
          <w:szCs w:val="24"/>
        </w:rPr>
      </w:pPr>
      <w:r>
        <w:rPr>
          <w:rFonts w:ascii="Times New Roman" w:hAnsi="Times New Roman"/>
          <w:sz w:val="24"/>
          <w:szCs w:val="24"/>
        </w:rPr>
        <w:t xml:space="preserve">Rather than </w:t>
      </w:r>
      <w:r w:rsidR="00FF7342">
        <w:rPr>
          <w:rFonts w:ascii="Times New Roman" w:hAnsi="Times New Roman"/>
          <w:sz w:val="24"/>
          <w:szCs w:val="24"/>
        </w:rPr>
        <w:t xml:space="preserve">theorizing cost-benefit assessments of constituent party </w:t>
      </w:r>
      <w:r w:rsidR="00177BFA" w:rsidRPr="00177BFA">
        <w:rPr>
          <w:rFonts w:ascii="Times New Roman" w:hAnsi="Times New Roman"/>
          <w:i/>
          <w:sz w:val="24"/>
          <w:szCs w:val="24"/>
        </w:rPr>
        <w:t>elites</w:t>
      </w:r>
      <w:r w:rsidR="00FF7342">
        <w:rPr>
          <w:rFonts w:ascii="Times New Roman" w:hAnsi="Times New Roman"/>
          <w:sz w:val="24"/>
          <w:szCs w:val="24"/>
        </w:rPr>
        <w:t>, conceptualizing merger termination in light of th</w:t>
      </w:r>
      <w:r w:rsidR="00E34FB5">
        <w:rPr>
          <w:rFonts w:ascii="Times New Roman" w:hAnsi="Times New Roman"/>
          <w:sz w:val="24"/>
          <w:szCs w:val="24"/>
        </w:rPr>
        <w:t>e party organization literature</w:t>
      </w:r>
      <w:r w:rsidR="00FF7342">
        <w:rPr>
          <w:rFonts w:ascii="Times New Roman" w:hAnsi="Times New Roman"/>
          <w:sz w:val="24"/>
          <w:szCs w:val="24"/>
        </w:rPr>
        <w:t xml:space="preserve"> </w:t>
      </w:r>
      <w:r w:rsidR="007B0F6A">
        <w:rPr>
          <w:rFonts w:ascii="Times New Roman" w:hAnsi="Times New Roman"/>
          <w:sz w:val="24"/>
          <w:szCs w:val="24"/>
        </w:rPr>
        <w:t>emphasis</w:t>
      </w:r>
      <w:r w:rsidR="00557C60">
        <w:rPr>
          <w:rFonts w:ascii="Times New Roman" w:hAnsi="Times New Roman"/>
          <w:sz w:val="24"/>
          <w:szCs w:val="24"/>
        </w:rPr>
        <w:t xml:space="preserve">es </w:t>
      </w:r>
      <w:r w:rsidR="00FF7342">
        <w:rPr>
          <w:rFonts w:ascii="Times New Roman" w:hAnsi="Times New Roman"/>
          <w:sz w:val="24"/>
          <w:szCs w:val="24"/>
        </w:rPr>
        <w:t xml:space="preserve">the </w:t>
      </w:r>
      <w:r w:rsidR="004B4A7A" w:rsidRPr="004B4A7A">
        <w:rPr>
          <w:rFonts w:ascii="Times New Roman" w:hAnsi="Times New Roman"/>
          <w:sz w:val="24"/>
          <w:szCs w:val="24"/>
        </w:rPr>
        <w:t>conditions for</w:t>
      </w:r>
      <w:r w:rsidR="00557C60">
        <w:rPr>
          <w:rFonts w:ascii="Times New Roman" w:hAnsi="Times New Roman"/>
          <w:sz w:val="24"/>
          <w:szCs w:val="24"/>
        </w:rPr>
        <w:t xml:space="preserve"> </w:t>
      </w:r>
      <w:r w:rsidR="00236766" w:rsidRPr="004B4A7A">
        <w:rPr>
          <w:rFonts w:ascii="Times New Roman" w:hAnsi="Times New Roman"/>
          <w:sz w:val="24"/>
          <w:szCs w:val="24"/>
        </w:rPr>
        <w:t xml:space="preserve">building </w:t>
      </w:r>
      <w:r w:rsidR="00020071">
        <w:rPr>
          <w:rFonts w:ascii="Times New Roman" w:hAnsi="Times New Roman"/>
          <w:sz w:val="24"/>
          <w:szCs w:val="24"/>
        </w:rPr>
        <w:t xml:space="preserve">a </w:t>
      </w:r>
      <w:r w:rsidR="00557C60">
        <w:rPr>
          <w:rFonts w:ascii="Times New Roman" w:hAnsi="Times New Roman"/>
          <w:sz w:val="24"/>
          <w:szCs w:val="24"/>
        </w:rPr>
        <w:t xml:space="preserve">working </w:t>
      </w:r>
      <w:r w:rsidR="007F36BF" w:rsidRPr="004B4A7A">
        <w:rPr>
          <w:rFonts w:ascii="Times New Roman" w:hAnsi="Times New Roman"/>
          <w:sz w:val="24"/>
          <w:szCs w:val="24"/>
        </w:rPr>
        <w:t>party infras</w:t>
      </w:r>
      <w:r w:rsidR="004B4A7A" w:rsidRPr="004B4A7A">
        <w:rPr>
          <w:rFonts w:ascii="Times New Roman" w:hAnsi="Times New Roman"/>
          <w:sz w:val="24"/>
          <w:szCs w:val="24"/>
        </w:rPr>
        <w:t>tructure</w:t>
      </w:r>
      <w:r w:rsidR="00E34FB5">
        <w:rPr>
          <w:rFonts w:ascii="Times New Roman" w:hAnsi="Times New Roman"/>
          <w:sz w:val="24"/>
          <w:szCs w:val="24"/>
        </w:rPr>
        <w:t xml:space="preserve"> encompassing </w:t>
      </w:r>
      <w:r w:rsidR="00E34FB5">
        <w:rPr>
          <w:rFonts w:ascii="Times New Roman" w:hAnsi="Times New Roman"/>
          <w:i/>
          <w:sz w:val="24"/>
          <w:szCs w:val="24"/>
        </w:rPr>
        <w:t>party m</w:t>
      </w:r>
      <w:r w:rsidR="00177BFA" w:rsidRPr="00177BFA">
        <w:rPr>
          <w:rFonts w:ascii="Times New Roman" w:hAnsi="Times New Roman"/>
          <w:i/>
          <w:sz w:val="24"/>
          <w:szCs w:val="24"/>
        </w:rPr>
        <w:t xml:space="preserve">embers </w:t>
      </w:r>
      <w:r w:rsidR="00E34FB5">
        <w:rPr>
          <w:rFonts w:ascii="Times New Roman" w:hAnsi="Times New Roman"/>
          <w:sz w:val="24"/>
          <w:szCs w:val="24"/>
        </w:rPr>
        <w:t>still loyal to their constituent parties</w:t>
      </w:r>
      <w:r w:rsidR="007B0F6A">
        <w:rPr>
          <w:rFonts w:ascii="Times New Roman" w:hAnsi="Times New Roman"/>
          <w:sz w:val="24"/>
          <w:szCs w:val="24"/>
        </w:rPr>
        <w:t xml:space="preserve"> (</w:t>
      </w:r>
      <w:r w:rsidR="00FF7342">
        <w:rPr>
          <w:rFonts w:ascii="Times New Roman" w:hAnsi="Times New Roman"/>
          <w:sz w:val="24"/>
          <w:szCs w:val="24"/>
        </w:rPr>
        <w:t xml:space="preserve">conditions </w:t>
      </w:r>
      <w:r w:rsidR="00557C60">
        <w:rPr>
          <w:rFonts w:ascii="Times New Roman" w:hAnsi="Times New Roman"/>
          <w:sz w:val="24"/>
          <w:szCs w:val="24"/>
        </w:rPr>
        <w:t xml:space="preserve">unrelated to </w:t>
      </w:r>
      <w:r w:rsidR="00FF7342">
        <w:rPr>
          <w:rFonts w:ascii="Times New Roman" w:hAnsi="Times New Roman"/>
          <w:sz w:val="24"/>
          <w:szCs w:val="24"/>
        </w:rPr>
        <w:t>party el</w:t>
      </w:r>
      <w:r w:rsidR="00FF7342" w:rsidRPr="00E34FB5">
        <w:rPr>
          <w:rFonts w:ascii="Times New Roman" w:hAnsi="Times New Roman"/>
          <w:sz w:val="24"/>
          <w:szCs w:val="24"/>
        </w:rPr>
        <w:t xml:space="preserve">ites’ </w:t>
      </w:r>
      <w:r w:rsidR="00557C60">
        <w:rPr>
          <w:rFonts w:ascii="Times New Roman" w:hAnsi="Times New Roman"/>
          <w:sz w:val="24"/>
          <w:szCs w:val="24"/>
        </w:rPr>
        <w:t>‘</w:t>
      </w:r>
      <w:r w:rsidR="007E5F52" w:rsidRPr="00E34FB5">
        <w:rPr>
          <w:rFonts w:ascii="Times New Roman" w:hAnsi="Times New Roman"/>
          <w:sz w:val="24"/>
          <w:szCs w:val="24"/>
        </w:rPr>
        <w:t>rational interest</w:t>
      </w:r>
      <w:r w:rsidR="00557C60">
        <w:rPr>
          <w:rFonts w:ascii="Times New Roman" w:hAnsi="Times New Roman"/>
          <w:sz w:val="24"/>
          <w:szCs w:val="24"/>
        </w:rPr>
        <w:t>’</w:t>
      </w:r>
      <w:r w:rsidR="007E5F52" w:rsidRPr="00E34FB5">
        <w:rPr>
          <w:rFonts w:ascii="Times New Roman" w:hAnsi="Times New Roman"/>
          <w:sz w:val="24"/>
          <w:szCs w:val="24"/>
        </w:rPr>
        <w:t xml:space="preserve"> in sustaining the merger</w:t>
      </w:r>
      <w:r w:rsidR="007B0F6A">
        <w:rPr>
          <w:rFonts w:ascii="Times New Roman" w:hAnsi="Times New Roman"/>
          <w:sz w:val="24"/>
          <w:szCs w:val="24"/>
        </w:rPr>
        <w:t>)</w:t>
      </w:r>
      <w:r w:rsidR="007F36BF" w:rsidRPr="00E34FB5">
        <w:rPr>
          <w:rFonts w:ascii="Times New Roman" w:hAnsi="Times New Roman"/>
          <w:sz w:val="24"/>
          <w:szCs w:val="24"/>
        </w:rPr>
        <w:t>.</w:t>
      </w:r>
      <w:r w:rsidR="00557C60">
        <w:rPr>
          <w:rFonts w:ascii="Times New Roman" w:hAnsi="Times New Roman"/>
          <w:sz w:val="24"/>
          <w:szCs w:val="24"/>
        </w:rPr>
        <w:t xml:space="preserve"> Our </w:t>
      </w:r>
      <w:r w:rsidR="004A5A32">
        <w:rPr>
          <w:rFonts w:ascii="Times New Roman" w:hAnsi="Times New Roman"/>
          <w:sz w:val="24"/>
          <w:szCs w:val="24"/>
        </w:rPr>
        <w:t>conceptualization of</w:t>
      </w:r>
      <w:r w:rsidR="00DE7DA0">
        <w:rPr>
          <w:rFonts w:ascii="Times New Roman" w:hAnsi="Times New Roman"/>
          <w:sz w:val="24"/>
          <w:szCs w:val="24"/>
        </w:rPr>
        <w:t xml:space="preserve"> </w:t>
      </w:r>
      <w:r w:rsidR="00177BFA" w:rsidRPr="00177BFA">
        <w:rPr>
          <w:rFonts w:ascii="Times New Roman" w:hAnsi="Times New Roman"/>
          <w:i/>
          <w:sz w:val="24"/>
          <w:szCs w:val="24"/>
        </w:rPr>
        <w:t>merger termination as institutionalization failure</w:t>
      </w:r>
      <w:r w:rsidR="00DE7DA0">
        <w:rPr>
          <w:rFonts w:ascii="Times New Roman" w:hAnsi="Times New Roman"/>
          <w:i/>
          <w:sz w:val="24"/>
          <w:szCs w:val="24"/>
        </w:rPr>
        <w:t xml:space="preserve"> </w:t>
      </w:r>
      <w:r w:rsidR="00557C60">
        <w:rPr>
          <w:rFonts w:ascii="Times New Roman" w:hAnsi="Times New Roman"/>
          <w:sz w:val="24"/>
          <w:szCs w:val="24"/>
        </w:rPr>
        <w:t xml:space="preserve">builds on </w:t>
      </w:r>
      <w:r w:rsidR="004A5A32">
        <w:rPr>
          <w:rFonts w:ascii="Times New Roman" w:hAnsi="Times New Roman"/>
          <w:sz w:val="24"/>
          <w:szCs w:val="24"/>
        </w:rPr>
        <w:t xml:space="preserve">the concept of </w:t>
      </w:r>
      <w:r w:rsidR="00700E0F">
        <w:rPr>
          <w:rFonts w:ascii="Times New Roman" w:hAnsi="Times New Roman"/>
          <w:sz w:val="24"/>
          <w:szCs w:val="24"/>
        </w:rPr>
        <w:t>value infusion</w:t>
      </w:r>
      <w:r w:rsidR="004A5A32">
        <w:rPr>
          <w:rFonts w:ascii="Times New Roman" w:hAnsi="Times New Roman"/>
          <w:sz w:val="24"/>
          <w:szCs w:val="24"/>
        </w:rPr>
        <w:t>,</w:t>
      </w:r>
      <w:r w:rsidR="00700E0F">
        <w:rPr>
          <w:rFonts w:ascii="Times New Roman" w:hAnsi="Times New Roman"/>
          <w:sz w:val="24"/>
          <w:szCs w:val="24"/>
        </w:rPr>
        <w:t xml:space="preserve"> one </w:t>
      </w:r>
      <w:r w:rsidR="00020071">
        <w:rPr>
          <w:rFonts w:ascii="Times New Roman" w:hAnsi="Times New Roman"/>
          <w:sz w:val="24"/>
          <w:szCs w:val="24"/>
        </w:rPr>
        <w:t xml:space="preserve">central dimension </w:t>
      </w:r>
      <w:r w:rsidR="00700E0F">
        <w:rPr>
          <w:rFonts w:ascii="Times New Roman" w:hAnsi="Times New Roman"/>
          <w:sz w:val="24"/>
          <w:szCs w:val="24"/>
        </w:rPr>
        <w:t xml:space="preserve">of </w:t>
      </w:r>
      <w:r w:rsidR="005B7BF7" w:rsidRPr="004B4A7A">
        <w:rPr>
          <w:rFonts w:ascii="Times New Roman" w:hAnsi="Times New Roman"/>
          <w:sz w:val="24"/>
          <w:szCs w:val="24"/>
        </w:rPr>
        <w:t>institutionalization</w:t>
      </w:r>
      <w:r w:rsidR="00020071">
        <w:rPr>
          <w:rFonts w:ascii="Times New Roman" w:hAnsi="Times New Roman"/>
          <w:sz w:val="24"/>
          <w:szCs w:val="24"/>
        </w:rPr>
        <w:t xml:space="preserve"> </w:t>
      </w:r>
      <w:r w:rsidR="00557C60">
        <w:rPr>
          <w:rFonts w:ascii="Times New Roman" w:hAnsi="Times New Roman"/>
          <w:sz w:val="24"/>
          <w:szCs w:val="24"/>
        </w:rPr>
        <w:t xml:space="preserve">defined as </w:t>
      </w:r>
      <w:r w:rsidR="00020071" w:rsidRPr="00150DDF">
        <w:rPr>
          <w:rFonts w:ascii="Times New Roman" w:hAnsi="Times New Roman"/>
          <w:sz w:val="24"/>
          <w:szCs w:val="24"/>
        </w:rPr>
        <w:t>an organization’s development towards consolidation</w:t>
      </w:r>
      <w:r w:rsidR="00020071">
        <w:rPr>
          <w:rFonts w:ascii="Times New Roman" w:hAnsi="Times New Roman"/>
          <w:sz w:val="24"/>
          <w:szCs w:val="24"/>
        </w:rPr>
        <w:t xml:space="preserve"> </w:t>
      </w:r>
      <w:r w:rsidR="005B7BF7" w:rsidRPr="004B4A7A">
        <w:rPr>
          <w:rFonts w:ascii="Times New Roman" w:hAnsi="Times New Roman"/>
          <w:sz w:val="24"/>
          <w:szCs w:val="24"/>
        </w:rPr>
        <w:t>(</w:t>
      </w:r>
      <w:proofErr w:type="spellStart"/>
      <w:r w:rsidR="00700E0F">
        <w:rPr>
          <w:rFonts w:ascii="Times New Roman" w:hAnsi="Times New Roman"/>
          <w:sz w:val="24"/>
          <w:szCs w:val="24"/>
        </w:rPr>
        <w:t>Panebianco</w:t>
      </w:r>
      <w:proofErr w:type="spellEnd"/>
      <w:r w:rsidR="00700E0F">
        <w:rPr>
          <w:rFonts w:ascii="Times New Roman" w:hAnsi="Times New Roman"/>
          <w:sz w:val="24"/>
          <w:szCs w:val="24"/>
        </w:rPr>
        <w:t xml:space="preserve"> 1988; </w:t>
      </w:r>
      <w:proofErr w:type="spellStart"/>
      <w:r w:rsidR="005B7BF7" w:rsidRPr="004B4A7A">
        <w:rPr>
          <w:rFonts w:ascii="Times New Roman" w:hAnsi="Times New Roman"/>
          <w:sz w:val="24"/>
          <w:szCs w:val="24"/>
        </w:rPr>
        <w:t>Levitsky</w:t>
      </w:r>
      <w:proofErr w:type="spellEnd"/>
      <w:r w:rsidR="005B7BF7" w:rsidRPr="004B4A7A">
        <w:rPr>
          <w:rFonts w:ascii="Times New Roman" w:hAnsi="Times New Roman"/>
          <w:sz w:val="24"/>
          <w:szCs w:val="24"/>
        </w:rPr>
        <w:t xml:space="preserve"> 1998</w:t>
      </w:r>
      <w:r w:rsidR="00992F1C">
        <w:rPr>
          <w:rFonts w:ascii="Times New Roman" w:hAnsi="Times New Roman"/>
          <w:sz w:val="24"/>
          <w:szCs w:val="24"/>
        </w:rPr>
        <w:t>; Hopkins and Gunther 2002</w:t>
      </w:r>
      <w:r w:rsidR="009255F5">
        <w:rPr>
          <w:rFonts w:ascii="Times New Roman" w:hAnsi="Times New Roman"/>
          <w:sz w:val="24"/>
          <w:szCs w:val="24"/>
        </w:rPr>
        <w:t xml:space="preserve">). </w:t>
      </w:r>
      <w:r w:rsidR="004A5A32">
        <w:rPr>
          <w:rFonts w:ascii="Times New Roman" w:hAnsi="Times New Roman"/>
          <w:sz w:val="24"/>
          <w:szCs w:val="24"/>
        </w:rPr>
        <w:t xml:space="preserve">The constituent parties of a merger </w:t>
      </w:r>
      <w:r w:rsidR="00992F1C">
        <w:rPr>
          <w:rFonts w:ascii="Times New Roman" w:hAnsi="Times New Roman"/>
          <w:sz w:val="24"/>
          <w:szCs w:val="24"/>
        </w:rPr>
        <w:t xml:space="preserve">are ‘value infused’ when their </w:t>
      </w:r>
      <w:r w:rsidR="00E34FB5">
        <w:rPr>
          <w:rFonts w:ascii="Times New Roman" w:hAnsi="Times New Roman"/>
          <w:sz w:val="24"/>
          <w:szCs w:val="24"/>
        </w:rPr>
        <w:t xml:space="preserve">members </w:t>
      </w:r>
      <w:r w:rsidR="007F74A2">
        <w:rPr>
          <w:rFonts w:ascii="Times New Roman" w:hAnsi="Times New Roman"/>
          <w:sz w:val="24"/>
          <w:szCs w:val="24"/>
        </w:rPr>
        <w:t xml:space="preserve">- </w:t>
      </w:r>
      <w:r w:rsidR="005B7BF7" w:rsidRPr="004B4A7A">
        <w:rPr>
          <w:rFonts w:ascii="Times New Roman" w:hAnsi="Times New Roman"/>
          <w:sz w:val="24"/>
          <w:szCs w:val="24"/>
        </w:rPr>
        <w:t xml:space="preserve">through socialization </w:t>
      </w:r>
      <w:r w:rsidR="007F74A2">
        <w:rPr>
          <w:rFonts w:ascii="Times New Roman" w:hAnsi="Times New Roman"/>
          <w:sz w:val="24"/>
          <w:szCs w:val="24"/>
        </w:rPr>
        <w:t xml:space="preserve">processes – start </w:t>
      </w:r>
      <w:r w:rsidR="005B7BF7" w:rsidRPr="004B4A7A">
        <w:rPr>
          <w:rFonts w:ascii="Times New Roman" w:hAnsi="Times New Roman"/>
          <w:sz w:val="24"/>
          <w:szCs w:val="24"/>
        </w:rPr>
        <w:t>car</w:t>
      </w:r>
      <w:r w:rsidR="007F74A2">
        <w:rPr>
          <w:rFonts w:ascii="Times New Roman" w:hAnsi="Times New Roman"/>
          <w:sz w:val="24"/>
          <w:szCs w:val="24"/>
        </w:rPr>
        <w:t>ing</w:t>
      </w:r>
      <w:r w:rsidR="005B7BF7" w:rsidRPr="004B4A7A">
        <w:rPr>
          <w:rFonts w:ascii="Times New Roman" w:hAnsi="Times New Roman"/>
          <w:sz w:val="24"/>
          <w:szCs w:val="24"/>
        </w:rPr>
        <w:t xml:space="preserve"> about the survival of their party as such, rather than seeing it as a mere instrument </w:t>
      </w:r>
      <w:r w:rsidR="007F74A2">
        <w:rPr>
          <w:rFonts w:ascii="Times New Roman" w:hAnsi="Times New Roman"/>
          <w:sz w:val="24"/>
          <w:szCs w:val="24"/>
        </w:rPr>
        <w:t>for goal attainment</w:t>
      </w:r>
      <w:r w:rsidR="00020071">
        <w:rPr>
          <w:rFonts w:ascii="Times New Roman" w:hAnsi="Times New Roman"/>
          <w:sz w:val="24"/>
          <w:szCs w:val="24"/>
        </w:rPr>
        <w:t xml:space="preserve">. </w:t>
      </w:r>
      <w:r w:rsidR="007B0F6A">
        <w:rPr>
          <w:rFonts w:ascii="Times New Roman" w:hAnsi="Times New Roman"/>
          <w:sz w:val="24"/>
          <w:szCs w:val="24"/>
        </w:rPr>
        <w:t>T</w:t>
      </w:r>
      <w:r w:rsidR="00020071">
        <w:rPr>
          <w:rFonts w:ascii="Times New Roman" w:hAnsi="Times New Roman"/>
          <w:sz w:val="24"/>
          <w:szCs w:val="24"/>
        </w:rPr>
        <w:t>his</w:t>
      </w:r>
      <w:r w:rsidR="00E34FB5">
        <w:rPr>
          <w:rFonts w:ascii="Times New Roman" w:hAnsi="Times New Roman"/>
          <w:sz w:val="24"/>
          <w:szCs w:val="24"/>
        </w:rPr>
        <w:t xml:space="preserve"> orientation</w:t>
      </w:r>
      <w:r w:rsidR="00020071">
        <w:rPr>
          <w:rFonts w:ascii="Times New Roman" w:hAnsi="Times New Roman"/>
          <w:sz w:val="24"/>
          <w:szCs w:val="24"/>
        </w:rPr>
        <w:t>, in principle</w:t>
      </w:r>
      <w:r w:rsidR="00700E0F">
        <w:rPr>
          <w:rFonts w:ascii="Times New Roman" w:hAnsi="Times New Roman"/>
          <w:sz w:val="24"/>
          <w:szCs w:val="24"/>
        </w:rPr>
        <w:t xml:space="preserve">, </w:t>
      </w:r>
      <w:r w:rsidR="00CF52FE" w:rsidRPr="004B4A7A">
        <w:rPr>
          <w:rFonts w:ascii="Times New Roman" w:hAnsi="Times New Roman"/>
          <w:sz w:val="24"/>
          <w:szCs w:val="24"/>
        </w:rPr>
        <w:t xml:space="preserve">should enhance </w:t>
      </w:r>
      <w:r w:rsidR="004A5A32">
        <w:rPr>
          <w:rFonts w:ascii="Times New Roman" w:hAnsi="Times New Roman"/>
          <w:sz w:val="24"/>
          <w:szCs w:val="24"/>
        </w:rPr>
        <w:t>each constituent party’s</w:t>
      </w:r>
      <w:r w:rsidR="00DE7DA0">
        <w:rPr>
          <w:rFonts w:ascii="Times New Roman" w:hAnsi="Times New Roman"/>
          <w:sz w:val="24"/>
          <w:szCs w:val="24"/>
        </w:rPr>
        <w:t xml:space="preserve"> </w:t>
      </w:r>
      <w:r w:rsidR="005B7BF7" w:rsidRPr="004B4A7A">
        <w:rPr>
          <w:rFonts w:ascii="Times New Roman" w:hAnsi="Times New Roman"/>
          <w:sz w:val="24"/>
          <w:szCs w:val="24"/>
        </w:rPr>
        <w:t>capacity</w:t>
      </w:r>
      <w:r w:rsidR="00DE7DA0">
        <w:rPr>
          <w:rFonts w:ascii="Times New Roman" w:hAnsi="Times New Roman"/>
          <w:sz w:val="24"/>
          <w:szCs w:val="24"/>
        </w:rPr>
        <w:t xml:space="preserve"> </w:t>
      </w:r>
      <w:r w:rsidR="00992F1C">
        <w:rPr>
          <w:rFonts w:ascii="Times New Roman" w:hAnsi="Times New Roman"/>
          <w:sz w:val="24"/>
          <w:szCs w:val="24"/>
        </w:rPr>
        <w:t>to adapt and</w:t>
      </w:r>
      <w:r w:rsidR="00DE7DA0">
        <w:rPr>
          <w:rFonts w:ascii="Times New Roman" w:hAnsi="Times New Roman"/>
          <w:sz w:val="24"/>
          <w:szCs w:val="24"/>
        </w:rPr>
        <w:t xml:space="preserve"> cope with </w:t>
      </w:r>
      <w:r w:rsidR="0037293B">
        <w:rPr>
          <w:rFonts w:ascii="Times New Roman" w:hAnsi="Times New Roman"/>
          <w:sz w:val="24"/>
          <w:szCs w:val="24"/>
        </w:rPr>
        <w:t xml:space="preserve">organizational </w:t>
      </w:r>
      <w:r w:rsidR="007B0F6A">
        <w:rPr>
          <w:rFonts w:ascii="Times New Roman" w:hAnsi="Times New Roman"/>
          <w:sz w:val="24"/>
          <w:szCs w:val="24"/>
        </w:rPr>
        <w:t xml:space="preserve">change as </w:t>
      </w:r>
      <w:r w:rsidR="00E34FB5">
        <w:rPr>
          <w:rFonts w:ascii="Times New Roman" w:hAnsi="Times New Roman"/>
          <w:sz w:val="24"/>
          <w:szCs w:val="24"/>
        </w:rPr>
        <w:t>member</w:t>
      </w:r>
      <w:r w:rsidR="00020071">
        <w:rPr>
          <w:rFonts w:ascii="Times New Roman" w:hAnsi="Times New Roman"/>
          <w:sz w:val="24"/>
          <w:szCs w:val="24"/>
        </w:rPr>
        <w:t xml:space="preserve">s’ </w:t>
      </w:r>
      <w:r w:rsidR="00BE731A">
        <w:rPr>
          <w:rFonts w:ascii="Times New Roman" w:hAnsi="Times New Roman"/>
          <w:sz w:val="24"/>
          <w:szCs w:val="24"/>
        </w:rPr>
        <w:t>emotional affiliation</w:t>
      </w:r>
      <w:r w:rsidR="00DE7DA0">
        <w:rPr>
          <w:rFonts w:ascii="Times New Roman" w:hAnsi="Times New Roman"/>
          <w:sz w:val="24"/>
          <w:szCs w:val="24"/>
        </w:rPr>
        <w:t xml:space="preserve"> </w:t>
      </w:r>
      <w:r w:rsidR="00F53231">
        <w:rPr>
          <w:rFonts w:ascii="Times New Roman" w:hAnsi="Times New Roman"/>
          <w:sz w:val="24"/>
          <w:szCs w:val="24"/>
        </w:rPr>
        <w:t xml:space="preserve">makes defection less likely </w:t>
      </w:r>
      <w:r w:rsidR="007F74A2">
        <w:rPr>
          <w:rFonts w:ascii="Times New Roman" w:hAnsi="Times New Roman"/>
          <w:sz w:val="24"/>
          <w:szCs w:val="24"/>
        </w:rPr>
        <w:t xml:space="preserve">- </w:t>
      </w:r>
      <w:r w:rsidR="007F74A2" w:rsidRPr="004B4A7A">
        <w:rPr>
          <w:rFonts w:ascii="Times New Roman" w:hAnsi="Times New Roman"/>
          <w:sz w:val="24"/>
          <w:szCs w:val="24"/>
        </w:rPr>
        <w:t>even if they</w:t>
      </w:r>
      <w:r w:rsidR="007F74A2">
        <w:rPr>
          <w:rFonts w:ascii="Times New Roman" w:hAnsi="Times New Roman"/>
          <w:sz w:val="24"/>
          <w:szCs w:val="24"/>
        </w:rPr>
        <w:t xml:space="preserve"> at times</w:t>
      </w:r>
      <w:r w:rsidR="007F74A2" w:rsidRPr="004B4A7A">
        <w:rPr>
          <w:rFonts w:ascii="Times New Roman" w:hAnsi="Times New Roman"/>
          <w:sz w:val="24"/>
          <w:szCs w:val="24"/>
        </w:rPr>
        <w:t xml:space="preserve"> are </w:t>
      </w:r>
      <w:r w:rsidR="007F74A2">
        <w:rPr>
          <w:rFonts w:ascii="Times New Roman" w:hAnsi="Times New Roman"/>
          <w:sz w:val="24"/>
          <w:szCs w:val="24"/>
        </w:rPr>
        <w:t xml:space="preserve">critical of their party’s decisions </w:t>
      </w:r>
      <w:r w:rsidR="00F53231">
        <w:rPr>
          <w:rFonts w:ascii="Times New Roman" w:hAnsi="Times New Roman"/>
          <w:sz w:val="24"/>
          <w:szCs w:val="24"/>
        </w:rPr>
        <w:t>(</w:t>
      </w:r>
      <w:proofErr w:type="spellStart"/>
      <w:r w:rsidR="00700E0F" w:rsidRPr="004B4A7A">
        <w:rPr>
          <w:rFonts w:ascii="Times New Roman" w:hAnsi="Times New Roman"/>
          <w:sz w:val="24"/>
          <w:szCs w:val="24"/>
        </w:rPr>
        <w:t>Levitsky</w:t>
      </w:r>
      <w:proofErr w:type="spellEnd"/>
      <w:r w:rsidR="00700E0F">
        <w:rPr>
          <w:rFonts w:ascii="Times New Roman" w:hAnsi="Times New Roman"/>
          <w:sz w:val="24"/>
          <w:szCs w:val="24"/>
        </w:rPr>
        <w:t xml:space="preserve"> 1998: 82)</w:t>
      </w:r>
      <w:r w:rsidR="007B0F6A">
        <w:rPr>
          <w:rFonts w:ascii="Times New Roman" w:hAnsi="Times New Roman"/>
          <w:sz w:val="24"/>
          <w:szCs w:val="24"/>
        </w:rPr>
        <w:t xml:space="preserve">. </w:t>
      </w:r>
    </w:p>
    <w:p w14:paraId="76226AE8" w14:textId="77777777" w:rsidR="00F53231" w:rsidRDefault="00F53231" w:rsidP="00700E0F">
      <w:pPr>
        <w:spacing w:after="0" w:line="360" w:lineRule="auto"/>
        <w:jc w:val="both"/>
        <w:rPr>
          <w:rFonts w:ascii="Times New Roman" w:hAnsi="Times New Roman"/>
          <w:sz w:val="24"/>
          <w:szCs w:val="24"/>
        </w:rPr>
      </w:pPr>
      <w:r>
        <w:rPr>
          <w:rFonts w:ascii="Times New Roman" w:hAnsi="Times New Roman"/>
          <w:sz w:val="24"/>
          <w:szCs w:val="24"/>
        </w:rPr>
        <w:tab/>
      </w:r>
      <w:r w:rsidR="004A5A32">
        <w:rPr>
          <w:rFonts w:ascii="Times New Roman" w:hAnsi="Times New Roman"/>
          <w:sz w:val="24"/>
          <w:szCs w:val="24"/>
        </w:rPr>
        <w:t>This</w:t>
      </w:r>
      <w:r>
        <w:rPr>
          <w:rFonts w:ascii="Times New Roman" w:hAnsi="Times New Roman"/>
          <w:sz w:val="24"/>
          <w:szCs w:val="24"/>
        </w:rPr>
        <w:t xml:space="preserve"> rationale</w:t>
      </w:r>
      <w:r w:rsidR="004A5A32">
        <w:rPr>
          <w:rFonts w:ascii="Times New Roman" w:hAnsi="Times New Roman"/>
          <w:sz w:val="24"/>
          <w:szCs w:val="24"/>
        </w:rPr>
        <w:t xml:space="preserve">, however, </w:t>
      </w:r>
      <w:r>
        <w:rPr>
          <w:rFonts w:ascii="Times New Roman" w:hAnsi="Times New Roman"/>
          <w:sz w:val="24"/>
          <w:szCs w:val="24"/>
        </w:rPr>
        <w:t>is only convincing if t</w:t>
      </w:r>
      <w:r w:rsidR="002B2512" w:rsidRPr="004B4A7A">
        <w:rPr>
          <w:rFonts w:ascii="Times New Roman" w:hAnsi="Times New Roman"/>
          <w:sz w:val="24"/>
          <w:szCs w:val="24"/>
        </w:rPr>
        <w:t>he merger</w:t>
      </w:r>
      <w:r w:rsidR="007F74A2">
        <w:rPr>
          <w:rFonts w:ascii="Times New Roman" w:hAnsi="Times New Roman"/>
          <w:sz w:val="24"/>
          <w:szCs w:val="24"/>
        </w:rPr>
        <w:t xml:space="preserve"> of </w:t>
      </w:r>
      <w:r w:rsidR="00476C36">
        <w:rPr>
          <w:rFonts w:ascii="Times New Roman" w:hAnsi="Times New Roman"/>
          <w:sz w:val="24"/>
          <w:szCs w:val="24"/>
        </w:rPr>
        <w:t xml:space="preserve">former competitors </w:t>
      </w:r>
      <w:r w:rsidR="004A5A32">
        <w:rPr>
          <w:rFonts w:ascii="Times New Roman" w:hAnsi="Times New Roman"/>
          <w:sz w:val="24"/>
          <w:szCs w:val="24"/>
        </w:rPr>
        <w:t xml:space="preserve">is </w:t>
      </w:r>
      <w:r w:rsidR="00CE1A46">
        <w:rPr>
          <w:rFonts w:ascii="Times New Roman" w:hAnsi="Times New Roman"/>
          <w:sz w:val="24"/>
          <w:szCs w:val="24"/>
        </w:rPr>
        <w:t xml:space="preserve">indeed </w:t>
      </w:r>
      <w:r w:rsidR="004A5A32">
        <w:rPr>
          <w:rFonts w:ascii="Times New Roman" w:hAnsi="Times New Roman"/>
          <w:sz w:val="24"/>
          <w:szCs w:val="24"/>
        </w:rPr>
        <w:t xml:space="preserve">perceived </w:t>
      </w:r>
      <w:r>
        <w:rPr>
          <w:rFonts w:ascii="Times New Roman" w:hAnsi="Times New Roman"/>
          <w:sz w:val="24"/>
          <w:szCs w:val="24"/>
        </w:rPr>
        <w:t xml:space="preserve">by members </w:t>
      </w:r>
      <w:r w:rsidR="004A5A32">
        <w:rPr>
          <w:rFonts w:ascii="Times New Roman" w:hAnsi="Times New Roman"/>
          <w:sz w:val="24"/>
          <w:szCs w:val="24"/>
        </w:rPr>
        <w:t>as</w:t>
      </w:r>
      <w:r w:rsidR="00CE1A46">
        <w:rPr>
          <w:rFonts w:ascii="Times New Roman" w:hAnsi="Times New Roman"/>
          <w:sz w:val="24"/>
          <w:szCs w:val="24"/>
        </w:rPr>
        <w:t xml:space="preserve"> mere</w:t>
      </w:r>
      <w:r w:rsidR="007F74A2">
        <w:rPr>
          <w:rFonts w:ascii="Times New Roman" w:hAnsi="Times New Roman"/>
          <w:sz w:val="24"/>
          <w:szCs w:val="24"/>
        </w:rPr>
        <w:t xml:space="preserve"> </w:t>
      </w:r>
      <w:r>
        <w:rPr>
          <w:rFonts w:ascii="Times New Roman" w:hAnsi="Times New Roman"/>
          <w:sz w:val="24"/>
          <w:szCs w:val="24"/>
        </w:rPr>
        <w:t>‘</w:t>
      </w:r>
      <w:r w:rsidR="0037293B">
        <w:rPr>
          <w:rFonts w:ascii="Times New Roman" w:hAnsi="Times New Roman"/>
          <w:sz w:val="24"/>
          <w:szCs w:val="24"/>
        </w:rPr>
        <w:t xml:space="preserve">organizational </w:t>
      </w:r>
      <w:r w:rsidR="004A5A32">
        <w:rPr>
          <w:rFonts w:ascii="Times New Roman" w:hAnsi="Times New Roman"/>
          <w:sz w:val="24"/>
          <w:szCs w:val="24"/>
        </w:rPr>
        <w:t>change</w:t>
      </w:r>
      <w:r>
        <w:rPr>
          <w:rFonts w:ascii="Times New Roman" w:hAnsi="Times New Roman"/>
          <w:sz w:val="24"/>
          <w:szCs w:val="24"/>
        </w:rPr>
        <w:t>’ or ‘adaptation’, not as</w:t>
      </w:r>
      <w:r w:rsidR="007F74A2">
        <w:rPr>
          <w:rFonts w:ascii="Times New Roman" w:hAnsi="Times New Roman"/>
          <w:sz w:val="24"/>
          <w:szCs w:val="24"/>
        </w:rPr>
        <w:t xml:space="preserve"> </w:t>
      </w:r>
      <w:r w:rsidR="004A5A32">
        <w:rPr>
          <w:rFonts w:ascii="Times New Roman" w:hAnsi="Times New Roman"/>
          <w:sz w:val="24"/>
          <w:szCs w:val="24"/>
        </w:rPr>
        <w:t xml:space="preserve">radical </w:t>
      </w:r>
      <w:r w:rsidR="007B0F6A">
        <w:rPr>
          <w:rFonts w:ascii="Times New Roman" w:hAnsi="Times New Roman"/>
          <w:sz w:val="24"/>
          <w:szCs w:val="24"/>
        </w:rPr>
        <w:t>transformation</w:t>
      </w:r>
      <w:r>
        <w:rPr>
          <w:rFonts w:ascii="Times New Roman" w:hAnsi="Times New Roman"/>
          <w:sz w:val="24"/>
          <w:szCs w:val="24"/>
        </w:rPr>
        <w:t xml:space="preserve"> that </w:t>
      </w:r>
      <w:r w:rsidR="002B2512" w:rsidRPr="004B4A7A">
        <w:rPr>
          <w:rFonts w:ascii="Times New Roman" w:hAnsi="Times New Roman"/>
          <w:sz w:val="24"/>
          <w:szCs w:val="24"/>
        </w:rPr>
        <w:t>presuppose</w:t>
      </w:r>
      <w:r w:rsidR="00433C61">
        <w:rPr>
          <w:rFonts w:ascii="Times New Roman" w:hAnsi="Times New Roman"/>
          <w:sz w:val="24"/>
          <w:szCs w:val="24"/>
        </w:rPr>
        <w:t>s</w:t>
      </w:r>
      <w:r w:rsidR="007F74A2">
        <w:rPr>
          <w:rFonts w:ascii="Times New Roman" w:hAnsi="Times New Roman"/>
          <w:sz w:val="24"/>
          <w:szCs w:val="24"/>
        </w:rPr>
        <w:t xml:space="preserve"> </w:t>
      </w:r>
      <w:r w:rsidR="00476C36">
        <w:rPr>
          <w:rFonts w:ascii="Times New Roman" w:hAnsi="Times New Roman"/>
          <w:sz w:val="24"/>
          <w:szCs w:val="24"/>
        </w:rPr>
        <w:t xml:space="preserve">that </w:t>
      </w:r>
      <w:r w:rsidR="002B2512" w:rsidRPr="004B4A7A">
        <w:rPr>
          <w:rFonts w:ascii="Times New Roman" w:hAnsi="Times New Roman"/>
          <w:sz w:val="24"/>
          <w:szCs w:val="24"/>
        </w:rPr>
        <w:t xml:space="preserve">constituent parties </w:t>
      </w:r>
      <w:r w:rsidR="002B2512" w:rsidRPr="007E64DF">
        <w:rPr>
          <w:rFonts w:ascii="Times New Roman" w:hAnsi="Times New Roman"/>
          <w:i/>
          <w:sz w:val="24"/>
          <w:szCs w:val="24"/>
        </w:rPr>
        <w:t xml:space="preserve">dissolve </w:t>
      </w:r>
      <w:r w:rsidR="002B2512" w:rsidRPr="004B4A7A">
        <w:rPr>
          <w:rFonts w:ascii="Times New Roman" w:hAnsi="Times New Roman"/>
          <w:sz w:val="24"/>
          <w:szCs w:val="24"/>
        </w:rPr>
        <w:t>themselves</w:t>
      </w:r>
      <w:r w:rsidR="007F74A2">
        <w:rPr>
          <w:rFonts w:ascii="Times New Roman" w:hAnsi="Times New Roman"/>
          <w:sz w:val="24"/>
          <w:szCs w:val="24"/>
        </w:rPr>
        <w:t xml:space="preserve">, thereby </w:t>
      </w:r>
      <w:r w:rsidR="00992F1C">
        <w:rPr>
          <w:rFonts w:ascii="Times New Roman" w:hAnsi="Times New Roman"/>
          <w:sz w:val="24"/>
          <w:szCs w:val="24"/>
        </w:rPr>
        <w:t>giv</w:t>
      </w:r>
      <w:r w:rsidR="007F74A2">
        <w:rPr>
          <w:rFonts w:ascii="Times New Roman" w:hAnsi="Times New Roman"/>
          <w:sz w:val="24"/>
          <w:szCs w:val="24"/>
        </w:rPr>
        <w:t>ing</w:t>
      </w:r>
      <w:r w:rsidR="00992F1C">
        <w:rPr>
          <w:rFonts w:ascii="Times New Roman" w:hAnsi="Times New Roman"/>
          <w:sz w:val="24"/>
          <w:szCs w:val="24"/>
        </w:rPr>
        <w:t xml:space="preserve"> up their identit</w:t>
      </w:r>
      <w:r>
        <w:rPr>
          <w:rFonts w:ascii="Times New Roman" w:hAnsi="Times New Roman"/>
          <w:sz w:val="24"/>
          <w:szCs w:val="24"/>
        </w:rPr>
        <w:t>y</w:t>
      </w:r>
      <w:r w:rsidR="002B2512" w:rsidRPr="004B4A7A">
        <w:rPr>
          <w:rFonts w:ascii="Times New Roman" w:hAnsi="Times New Roman"/>
          <w:sz w:val="24"/>
          <w:szCs w:val="24"/>
        </w:rPr>
        <w:t>. If</w:t>
      </w:r>
      <w:r w:rsidR="007F74A2">
        <w:rPr>
          <w:rFonts w:ascii="Times New Roman" w:hAnsi="Times New Roman"/>
          <w:sz w:val="24"/>
          <w:szCs w:val="24"/>
        </w:rPr>
        <w:t xml:space="preserve"> </w:t>
      </w:r>
      <w:r w:rsidR="004A5A32">
        <w:rPr>
          <w:rFonts w:ascii="Times New Roman" w:hAnsi="Times New Roman"/>
          <w:sz w:val="24"/>
          <w:szCs w:val="24"/>
        </w:rPr>
        <w:t xml:space="preserve">the latter is the case and </w:t>
      </w:r>
      <w:r w:rsidR="007B0F6A">
        <w:rPr>
          <w:rFonts w:ascii="Times New Roman" w:hAnsi="Times New Roman"/>
          <w:sz w:val="24"/>
          <w:szCs w:val="24"/>
        </w:rPr>
        <w:t>members</w:t>
      </w:r>
      <w:r w:rsidR="00BE731A">
        <w:rPr>
          <w:rFonts w:ascii="Times New Roman" w:hAnsi="Times New Roman"/>
          <w:sz w:val="24"/>
          <w:szCs w:val="24"/>
        </w:rPr>
        <w:t>’</w:t>
      </w:r>
      <w:r w:rsidR="002B2512" w:rsidRPr="004B4A7A">
        <w:rPr>
          <w:rFonts w:ascii="Times New Roman" w:hAnsi="Times New Roman"/>
          <w:sz w:val="24"/>
          <w:szCs w:val="24"/>
        </w:rPr>
        <w:t xml:space="preserve"> </w:t>
      </w:r>
      <w:r w:rsidR="007F74A2">
        <w:rPr>
          <w:rFonts w:ascii="Times New Roman" w:hAnsi="Times New Roman"/>
          <w:sz w:val="24"/>
          <w:szCs w:val="24"/>
        </w:rPr>
        <w:t xml:space="preserve">affiliation (i.e. </w:t>
      </w:r>
      <w:r w:rsidR="0037293B">
        <w:rPr>
          <w:rFonts w:ascii="Times New Roman" w:hAnsi="Times New Roman"/>
          <w:sz w:val="24"/>
          <w:szCs w:val="24"/>
        </w:rPr>
        <w:t>value infusion)</w:t>
      </w:r>
      <w:r w:rsidR="00DE7DA0">
        <w:rPr>
          <w:rFonts w:ascii="Times New Roman" w:hAnsi="Times New Roman"/>
          <w:sz w:val="24"/>
          <w:szCs w:val="24"/>
        </w:rPr>
        <w:t xml:space="preserve"> </w:t>
      </w:r>
      <w:r w:rsidR="002B2512" w:rsidRPr="0037293B">
        <w:rPr>
          <w:rFonts w:ascii="Times New Roman" w:hAnsi="Times New Roman"/>
          <w:i/>
          <w:sz w:val="24"/>
          <w:szCs w:val="24"/>
        </w:rPr>
        <w:t xml:space="preserve">to </w:t>
      </w:r>
      <w:r w:rsidR="00700E0F" w:rsidRPr="0037293B">
        <w:rPr>
          <w:rFonts w:ascii="Times New Roman" w:hAnsi="Times New Roman"/>
          <w:i/>
          <w:sz w:val="24"/>
          <w:szCs w:val="24"/>
        </w:rPr>
        <w:t>their</w:t>
      </w:r>
      <w:r w:rsidR="007B0F6A" w:rsidRPr="0037293B">
        <w:rPr>
          <w:rFonts w:ascii="Times New Roman" w:hAnsi="Times New Roman"/>
          <w:i/>
          <w:sz w:val="24"/>
          <w:szCs w:val="24"/>
        </w:rPr>
        <w:t xml:space="preserve"> </w:t>
      </w:r>
      <w:r w:rsidR="00700E0F" w:rsidRPr="0037293B">
        <w:rPr>
          <w:rFonts w:ascii="Times New Roman" w:hAnsi="Times New Roman"/>
          <w:i/>
          <w:sz w:val="24"/>
          <w:szCs w:val="24"/>
        </w:rPr>
        <w:t>part</w:t>
      </w:r>
      <w:r w:rsidR="007B0F6A" w:rsidRPr="0037293B">
        <w:rPr>
          <w:rFonts w:ascii="Times New Roman" w:hAnsi="Times New Roman"/>
          <w:i/>
          <w:sz w:val="24"/>
          <w:szCs w:val="24"/>
        </w:rPr>
        <w:t>ies</w:t>
      </w:r>
      <w:r w:rsidR="002B2512" w:rsidRPr="0037293B">
        <w:rPr>
          <w:rFonts w:ascii="Times New Roman" w:hAnsi="Times New Roman"/>
          <w:i/>
          <w:sz w:val="24"/>
          <w:szCs w:val="24"/>
        </w:rPr>
        <w:t xml:space="preserve"> is strong</w:t>
      </w:r>
      <w:r w:rsidR="002B2512" w:rsidRPr="004B4A7A">
        <w:rPr>
          <w:rFonts w:ascii="Times New Roman" w:hAnsi="Times New Roman"/>
          <w:sz w:val="24"/>
          <w:szCs w:val="24"/>
        </w:rPr>
        <w:t>,</w:t>
      </w:r>
      <w:r w:rsidR="00DE7DA0">
        <w:rPr>
          <w:rFonts w:ascii="Times New Roman" w:hAnsi="Times New Roman"/>
          <w:sz w:val="24"/>
          <w:szCs w:val="24"/>
        </w:rPr>
        <w:t xml:space="preserve"> </w:t>
      </w:r>
      <w:r w:rsidR="0037293B">
        <w:rPr>
          <w:rFonts w:ascii="Times New Roman" w:hAnsi="Times New Roman"/>
          <w:sz w:val="24"/>
          <w:szCs w:val="24"/>
        </w:rPr>
        <w:t xml:space="preserve">such </w:t>
      </w:r>
      <w:r w:rsidR="00433C61">
        <w:rPr>
          <w:rFonts w:ascii="Times New Roman" w:hAnsi="Times New Roman"/>
          <w:sz w:val="24"/>
          <w:szCs w:val="24"/>
        </w:rPr>
        <w:t>value infusion</w:t>
      </w:r>
      <w:r w:rsidR="00DE7DA0">
        <w:rPr>
          <w:rFonts w:ascii="Times New Roman" w:hAnsi="Times New Roman"/>
          <w:sz w:val="24"/>
          <w:szCs w:val="24"/>
        </w:rPr>
        <w:t xml:space="preserve"> </w:t>
      </w:r>
      <w:r>
        <w:rPr>
          <w:rFonts w:ascii="Times New Roman" w:hAnsi="Times New Roman"/>
          <w:sz w:val="24"/>
          <w:szCs w:val="24"/>
        </w:rPr>
        <w:t>is likely to prevent</w:t>
      </w:r>
      <w:r w:rsidR="0037293B">
        <w:rPr>
          <w:rFonts w:ascii="Times New Roman" w:hAnsi="Times New Roman"/>
          <w:sz w:val="24"/>
          <w:szCs w:val="24"/>
        </w:rPr>
        <w:t xml:space="preserve"> a</w:t>
      </w:r>
      <w:r w:rsidR="007F74A2">
        <w:rPr>
          <w:rFonts w:ascii="Times New Roman" w:hAnsi="Times New Roman"/>
          <w:sz w:val="24"/>
          <w:szCs w:val="24"/>
        </w:rPr>
        <w:t xml:space="preserve">n easy </w:t>
      </w:r>
      <w:r w:rsidR="00CF52FE" w:rsidRPr="004B4A7A">
        <w:rPr>
          <w:rFonts w:ascii="Times New Roman" w:hAnsi="Times New Roman"/>
          <w:sz w:val="24"/>
          <w:szCs w:val="24"/>
        </w:rPr>
        <w:t xml:space="preserve">transfer of </w:t>
      </w:r>
      <w:r w:rsidR="00433C61">
        <w:rPr>
          <w:rFonts w:ascii="Times New Roman" w:hAnsi="Times New Roman"/>
          <w:sz w:val="24"/>
          <w:szCs w:val="24"/>
        </w:rPr>
        <w:t>loyalt</w:t>
      </w:r>
      <w:r w:rsidR="007B0F6A">
        <w:rPr>
          <w:rFonts w:ascii="Times New Roman" w:hAnsi="Times New Roman"/>
          <w:sz w:val="24"/>
          <w:szCs w:val="24"/>
        </w:rPr>
        <w:t>ies</w:t>
      </w:r>
      <w:r w:rsidR="00DE7DA0">
        <w:rPr>
          <w:rFonts w:ascii="Times New Roman" w:hAnsi="Times New Roman"/>
          <w:sz w:val="24"/>
          <w:szCs w:val="24"/>
        </w:rPr>
        <w:t xml:space="preserve"> </w:t>
      </w:r>
      <w:r w:rsidR="00992F1C">
        <w:rPr>
          <w:rFonts w:ascii="Times New Roman" w:hAnsi="Times New Roman"/>
          <w:sz w:val="24"/>
          <w:szCs w:val="24"/>
        </w:rPr>
        <w:t>from constituent parties</w:t>
      </w:r>
      <w:r w:rsidR="00DE7DA0">
        <w:rPr>
          <w:rFonts w:ascii="Times New Roman" w:hAnsi="Times New Roman"/>
          <w:sz w:val="24"/>
          <w:szCs w:val="24"/>
        </w:rPr>
        <w:t xml:space="preserve"> </w:t>
      </w:r>
      <w:r w:rsidR="00433C61">
        <w:rPr>
          <w:rFonts w:ascii="Times New Roman" w:hAnsi="Times New Roman"/>
          <w:sz w:val="24"/>
          <w:szCs w:val="24"/>
        </w:rPr>
        <w:t xml:space="preserve">to </w:t>
      </w:r>
      <w:r w:rsidR="007B0F6A">
        <w:rPr>
          <w:rFonts w:ascii="Times New Roman" w:hAnsi="Times New Roman"/>
          <w:sz w:val="24"/>
          <w:szCs w:val="24"/>
        </w:rPr>
        <w:t>the newly formed merger</w:t>
      </w:r>
      <w:r w:rsidR="00992F1C">
        <w:rPr>
          <w:rFonts w:ascii="Times New Roman" w:hAnsi="Times New Roman"/>
          <w:sz w:val="24"/>
          <w:szCs w:val="24"/>
        </w:rPr>
        <w:t>,</w:t>
      </w:r>
      <w:r w:rsidR="00DE7DA0">
        <w:rPr>
          <w:rFonts w:ascii="Times New Roman" w:hAnsi="Times New Roman"/>
          <w:sz w:val="24"/>
          <w:szCs w:val="24"/>
        </w:rPr>
        <w:t xml:space="preserve"> </w:t>
      </w:r>
      <w:r w:rsidR="00992F1C">
        <w:rPr>
          <w:rFonts w:ascii="Times New Roman" w:hAnsi="Times New Roman"/>
          <w:sz w:val="24"/>
          <w:szCs w:val="24"/>
        </w:rPr>
        <w:t>leading to the merger’s</w:t>
      </w:r>
      <w:r w:rsidR="00DE7DA0">
        <w:rPr>
          <w:rFonts w:ascii="Times New Roman" w:hAnsi="Times New Roman"/>
          <w:sz w:val="24"/>
          <w:szCs w:val="24"/>
        </w:rPr>
        <w:t xml:space="preserve"> insufficient institutionalization</w:t>
      </w:r>
      <w:r w:rsidR="00910F91">
        <w:rPr>
          <w:rFonts w:ascii="Times New Roman" w:hAnsi="Times New Roman"/>
          <w:sz w:val="24"/>
          <w:szCs w:val="24"/>
        </w:rPr>
        <w:t xml:space="preserve"> </w:t>
      </w:r>
      <w:r w:rsidR="00992F1C">
        <w:rPr>
          <w:rFonts w:ascii="Times New Roman" w:hAnsi="Times New Roman"/>
          <w:sz w:val="24"/>
          <w:szCs w:val="24"/>
        </w:rPr>
        <w:t>(Hopkins and Gunther 2002</w:t>
      </w:r>
      <w:r w:rsidR="00DE7DA0">
        <w:rPr>
          <w:rFonts w:ascii="Times New Roman" w:hAnsi="Times New Roman"/>
          <w:sz w:val="24"/>
          <w:szCs w:val="24"/>
        </w:rPr>
        <w:t>: 192</w:t>
      </w:r>
      <w:r w:rsidR="00992F1C">
        <w:rPr>
          <w:rFonts w:ascii="Times New Roman" w:hAnsi="Times New Roman"/>
          <w:sz w:val="24"/>
          <w:szCs w:val="24"/>
        </w:rPr>
        <w:t>)</w:t>
      </w:r>
      <w:r w:rsidR="00910F91">
        <w:rPr>
          <w:rFonts w:ascii="Times New Roman" w:hAnsi="Times New Roman"/>
          <w:sz w:val="24"/>
          <w:szCs w:val="24"/>
        </w:rPr>
        <w:t>, i.e. to ‘institutionalization failure’</w:t>
      </w:r>
      <w:r w:rsidR="004A5A32">
        <w:rPr>
          <w:rFonts w:ascii="Times New Roman" w:hAnsi="Times New Roman"/>
          <w:sz w:val="24"/>
          <w:szCs w:val="24"/>
        </w:rPr>
        <w:t xml:space="preserve">. If, instead, </w:t>
      </w:r>
      <w:r w:rsidR="00476C36">
        <w:rPr>
          <w:rFonts w:ascii="Times New Roman" w:hAnsi="Times New Roman"/>
          <w:sz w:val="24"/>
          <w:szCs w:val="24"/>
        </w:rPr>
        <w:t xml:space="preserve">members </w:t>
      </w:r>
      <w:r>
        <w:rPr>
          <w:rFonts w:ascii="Times New Roman" w:hAnsi="Times New Roman"/>
          <w:sz w:val="24"/>
          <w:szCs w:val="24"/>
        </w:rPr>
        <w:t xml:space="preserve">trust </w:t>
      </w:r>
      <w:r w:rsidR="002634B6" w:rsidRPr="004B4A7A">
        <w:rPr>
          <w:rFonts w:ascii="Times New Roman" w:hAnsi="Times New Roman"/>
          <w:sz w:val="24"/>
          <w:szCs w:val="24"/>
        </w:rPr>
        <w:t xml:space="preserve">that </w:t>
      </w:r>
      <w:r w:rsidR="00433C61">
        <w:rPr>
          <w:rFonts w:ascii="Times New Roman" w:hAnsi="Times New Roman"/>
          <w:sz w:val="24"/>
          <w:szCs w:val="24"/>
        </w:rPr>
        <w:t>a merger</w:t>
      </w:r>
      <w:r w:rsidR="007F74A2">
        <w:rPr>
          <w:rFonts w:ascii="Times New Roman" w:hAnsi="Times New Roman"/>
          <w:sz w:val="24"/>
          <w:szCs w:val="24"/>
        </w:rPr>
        <w:t xml:space="preserve"> </w:t>
      </w:r>
      <w:r w:rsidR="002634B6" w:rsidRPr="004B4A7A">
        <w:rPr>
          <w:rFonts w:ascii="Times New Roman" w:hAnsi="Times New Roman"/>
          <w:sz w:val="24"/>
          <w:szCs w:val="24"/>
        </w:rPr>
        <w:t>sustain</w:t>
      </w:r>
      <w:r w:rsidR="00476C36">
        <w:rPr>
          <w:rFonts w:ascii="Times New Roman" w:hAnsi="Times New Roman"/>
          <w:sz w:val="24"/>
          <w:szCs w:val="24"/>
        </w:rPr>
        <w:t>s</w:t>
      </w:r>
      <w:r w:rsidR="002634B6" w:rsidRPr="004B4A7A">
        <w:rPr>
          <w:rFonts w:ascii="Times New Roman" w:hAnsi="Times New Roman"/>
          <w:sz w:val="24"/>
          <w:szCs w:val="24"/>
        </w:rPr>
        <w:t xml:space="preserve"> their part</w:t>
      </w:r>
      <w:r w:rsidR="007F74A2">
        <w:rPr>
          <w:rFonts w:ascii="Times New Roman" w:hAnsi="Times New Roman"/>
          <w:sz w:val="24"/>
          <w:szCs w:val="24"/>
        </w:rPr>
        <w:t>ies’</w:t>
      </w:r>
      <w:r w:rsidR="002634B6" w:rsidRPr="004B4A7A">
        <w:rPr>
          <w:rFonts w:ascii="Times New Roman" w:hAnsi="Times New Roman"/>
          <w:sz w:val="24"/>
          <w:szCs w:val="24"/>
        </w:rPr>
        <w:t xml:space="preserve"> identit</w:t>
      </w:r>
      <w:r w:rsidR="007F74A2">
        <w:rPr>
          <w:rFonts w:ascii="Times New Roman" w:hAnsi="Times New Roman"/>
          <w:sz w:val="24"/>
          <w:szCs w:val="24"/>
        </w:rPr>
        <w:t>ies</w:t>
      </w:r>
      <w:r w:rsidR="00476C36">
        <w:rPr>
          <w:rFonts w:ascii="Times New Roman" w:hAnsi="Times New Roman"/>
          <w:sz w:val="24"/>
          <w:szCs w:val="24"/>
        </w:rPr>
        <w:t xml:space="preserve">, </w:t>
      </w:r>
      <w:r w:rsidR="00992F1C">
        <w:rPr>
          <w:rFonts w:ascii="Times New Roman" w:hAnsi="Times New Roman"/>
          <w:sz w:val="24"/>
          <w:szCs w:val="24"/>
        </w:rPr>
        <w:t xml:space="preserve">i.e. </w:t>
      </w:r>
      <w:r w:rsidR="00992F1C" w:rsidRPr="008B3DFF">
        <w:rPr>
          <w:rFonts w:ascii="Times New Roman" w:hAnsi="Times New Roman"/>
          <w:i/>
          <w:sz w:val="24"/>
          <w:szCs w:val="24"/>
        </w:rPr>
        <w:t xml:space="preserve">represents </w:t>
      </w:r>
      <w:r w:rsidR="00476C36" w:rsidRPr="008B3DFF">
        <w:rPr>
          <w:rFonts w:ascii="Times New Roman" w:hAnsi="Times New Roman"/>
          <w:i/>
          <w:sz w:val="24"/>
          <w:szCs w:val="24"/>
        </w:rPr>
        <w:t xml:space="preserve">an instance of </w:t>
      </w:r>
      <w:r w:rsidR="00992F1C" w:rsidRPr="008B3DFF">
        <w:rPr>
          <w:rFonts w:ascii="Times New Roman" w:hAnsi="Times New Roman"/>
          <w:i/>
          <w:sz w:val="24"/>
          <w:szCs w:val="24"/>
        </w:rPr>
        <w:t xml:space="preserve">adaptation </w:t>
      </w:r>
      <w:r w:rsidR="00476C36" w:rsidRPr="008B3DFF">
        <w:rPr>
          <w:rFonts w:ascii="Times New Roman" w:hAnsi="Times New Roman"/>
          <w:i/>
          <w:sz w:val="24"/>
          <w:szCs w:val="24"/>
        </w:rPr>
        <w:t xml:space="preserve">rather than being a </w:t>
      </w:r>
      <w:r w:rsidR="004A5A32" w:rsidRPr="008B3DFF">
        <w:rPr>
          <w:rFonts w:ascii="Times New Roman" w:hAnsi="Times New Roman"/>
          <w:i/>
          <w:sz w:val="24"/>
          <w:szCs w:val="24"/>
        </w:rPr>
        <w:t xml:space="preserve">truly </w:t>
      </w:r>
      <w:r w:rsidR="00476C36" w:rsidRPr="008B3DFF">
        <w:rPr>
          <w:rFonts w:ascii="Times New Roman" w:hAnsi="Times New Roman"/>
          <w:i/>
          <w:sz w:val="24"/>
          <w:szCs w:val="24"/>
        </w:rPr>
        <w:t>new formation</w:t>
      </w:r>
      <w:r w:rsidR="004A5A32">
        <w:rPr>
          <w:rFonts w:ascii="Times New Roman" w:hAnsi="Times New Roman"/>
          <w:sz w:val="24"/>
          <w:szCs w:val="24"/>
        </w:rPr>
        <w:t xml:space="preserve">, </w:t>
      </w:r>
      <w:r w:rsidR="004A5A32" w:rsidRPr="004B4A7A">
        <w:rPr>
          <w:rFonts w:ascii="Times New Roman" w:hAnsi="Times New Roman"/>
          <w:sz w:val="24"/>
          <w:szCs w:val="24"/>
        </w:rPr>
        <w:t xml:space="preserve">high value infusion </w:t>
      </w:r>
      <w:r>
        <w:rPr>
          <w:rFonts w:ascii="Times New Roman" w:hAnsi="Times New Roman"/>
          <w:sz w:val="24"/>
          <w:szCs w:val="24"/>
        </w:rPr>
        <w:t xml:space="preserve">is likely to </w:t>
      </w:r>
      <w:r w:rsidR="004A5A32" w:rsidRPr="004B4A7A">
        <w:rPr>
          <w:rFonts w:ascii="Times New Roman" w:hAnsi="Times New Roman"/>
          <w:sz w:val="24"/>
          <w:szCs w:val="24"/>
        </w:rPr>
        <w:t>help with the transition towards a stable merger</w:t>
      </w:r>
      <w:r w:rsidR="004A5A32">
        <w:rPr>
          <w:rFonts w:ascii="Times New Roman" w:hAnsi="Times New Roman"/>
          <w:sz w:val="24"/>
          <w:szCs w:val="24"/>
        </w:rPr>
        <w:t>,</w:t>
      </w:r>
      <w:r w:rsidR="00910F91">
        <w:rPr>
          <w:rFonts w:ascii="Times New Roman" w:hAnsi="Times New Roman"/>
          <w:sz w:val="24"/>
          <w:szCs w:val="24"/>
        </w:rPr>
        <w:t xml:space="preserve"> </w:t>
      </w:r>
      <w:r w:rsidR="004A5A32">
        <w:rPr>
          <w:rFonts w:ascii="Times New Roman" w:hAnsi="Times New Roman"/>
          <w:sz w:val="24"/>
          <w:szCs w:val="24"/>
        </w:rPr>
        <w:t xml:space="preserve">as </w:t>
      </w:r>
      <w:r w:rsidR="004A5A32" w:rsidRPr="004B4A7A">
        <w:rPr>
          <w:rFonts w:ascii="Times New Roman" w:hAnsi="Times New Roman"/>
          <w:sz w:val="24"/>
          <w:szCs w:val="24"/>
        </w:rPr>
        <w:t xml:space="preserve">defections </w:t>
      </w:r>
      <w:r w:rsidR="007F74A2">
        <w:rPr>
          <w:rFonts w:ascii="Times New Roman" w:hAnsi="Times New Roman"/>
          <w:sz w:val="24"/>
          <w:szCs w:val="24"/>
        </w:rPr>
        <w:t>– as mentioned already -</w:t>
      </w:r>
      <w:r>
        <w:rPr>
          <w:rFonts w:ascii="Times New Roman" w:hAnsi="Times New Roman"/>
          <w:sz w:val="24"/>
          <w:szCs w:val="24"/>
        </w:rPr>
        <w:t xml:space="preserve"> </w:t>
      </w:r>
      <w:r w:rsidR="004A5A32">
        <w:rPr>
          <w:rFonts w:ascii="Times New Roman" w:hAnsi="Times New Roman"/>
          <w:sz w:val="24"/>
          <w:szCs w:val="24"/>
        </w:rPr>
        <w:t xml:space="preserve">are </w:t>
      </w:r>
      <w:r w:rsidR="004A5A32" w:rsidRPr="004B4A7A">
        <w:rPr>
          <w:rFonts w:ascii="Times New Roman" w:hAnsi="Times New Roman"/>
          <w:sz w:val="24"/>
          <w:szCs w:val="24"/>
        </w:rPr>
        <w:t xml:space="preserve">less likely </w:t>
      </w:r>
      <w:r>
        <w:rPr>
          <w:rFonts w:ascii="Times New Roman" w:hAnsi="Times New Roman"/>
          <w:sz w:val="24"/>
          <w:szCs w:val="24"/>
        </w:rPr>
        <w:t>(</w:t>
      </w:r>
      <w:proofErr w:type="spellStart"/>
      <w:r w:rsidRPr="004B4A7A">
        <w:rPr>
          <w:rFonts w:ascii="Times New Roman" w:hAnsi="Times New Roman"/>
          <w:sz w:val="24"/>
          <w:szCs w:val="24"/>
        </w:rPr>
        <w:t>Levitsky</w:t>
      </w:r>
      <w:proofErr w:type="spellEnd"/>
      <w:r>
        <w:rPr>
          <w:rFonts w:ascii="Times New Roman" w:hAnsi="Times New Roman"/>
          <w:sz w:val="24"/>
          <w:szCs w:val="24"/>
        </w:rPr>
        <w:t xml:space="preserve"> 1998: 82)</w:t>
      </w:r>
      <w:r w:rsidR="004A5A32" w:rsidRPr="004B4A7A">
        <w:rPr>
          <w:rFonts w:ascii="Times New Roman" w:hAnsi="Times New Roman"/>
          <w:sz w:val="24"/>
          <w:szCs w:val="24"/>
        </w:rPr>
        <w:t>.</w:t>
      </w:r>
    </w:p>
    <w:p w14:paraId="216C4776" w14:textId="77777777" w:rsidR="005E7C87" w:rsidRDefault="00F53231" w:rsidP="00700E0F">
      <w:pPr>
        <w:spacing w:after="0" w:line="360" w:lineRule="auto"/>
        <w:jc w:val="both"/>
        <w:rPr>
          <w:rFonts w:ascii="Times New Roman" w:hAnsi="Times New Roman"/>
          <w:sz w:val="24"/>
          <w:szCs w:val="24"/>
        </w:rPr>
      </w:pPr>
      <w:r>
        <w:rPr>
          <w:rFonts w:ascii="Times New Roman" w:hAnsi="Times New Roman"/>
          <w:sz w:val="24"/>
          <w:szCs w:val="24"/>
        </w:rPr>
        <w:tab/>
        <w:t xml:space="preserve">Such trust can be built through </w:t>
      </w:r>
      <w:r w:rsidR="004A5A32">
        <w:rPr>
          <w:rFonts w:ascii="Times New Roman" w:hAnsi="Times New Roman"/>
          <w:sz w:val="24"/>
          <w:szCs w:val="24"/>
        </w:rPr>
        <w:t>p</w:t>
      </w:r>
      <w:r w:rsidR="002634B6" w:rsidRPr="004B4A7A">
        <w:rPr>
          <w:rFonts w:ascii="Times New Roman" w:hAnsi="Times New Roman"/>
          <w:sz w:val="24"/>
          <w:szCs w:val="24"/>
        </w:rPr>
        <w:t xml:space="preserve">re-electoral coalitions </w:t>
      </w:r>
      <w:r>
        <w:rPr>
          <w:rFonts w:ascii="Times New Roman" w:hAnsi="Times New Roman"/>
          <w:sz w:val="24"/>
          <w:szCs w:val="24"/>
        </w:rPr>
        <w:t xml:space="preserve">between constituent parties </w:t>
      </w:r>
      <w:r w:rsidR="007F74A2">
        <w:rPr>
          <w:rFonts w:ascii="Times New Roman" w:hAnsi="Times New Roman"/>
          <w:sz w:val="24"/>
          <w:szCs w:val="24"/>
        </w:rPr>
        <w:t xml:space="preserve">before </w:t>
      </w:r>
      <w:r w:rsidR="004A5A32">
        <w:rPr>
          <w:rFonts w:ascii="Times New Roman" w:hAnsi="Times New Roman"/>
          <w:sz w:val="24"/>
          <w:szCs w:val="24"/>
        </w:rPr>
        <w:t>the merger, a</w:t>
      </w:r>
      <w:r w:rsidR="00E813EC">
        <w:rPr>
          <w:rFonts w:ascii="Times New Roman" w:hAnsi="Times New Roman"/>
          <w:sz w:val="24"/>
          <w:szCs w:val="24"/>
        </w:rPr>
        <w:t xml:space="preserve"> </w:t>
      </w:r>
      <w:r w:rsidR="002634B6" w:rsidRPr="004B4A7A">
        <w:rPr>
          <w:rFonts w:ascii="Times New Roman" w:hAnsi="Times New Roman"/>
          <w:sz w:val="24"/>
          <w:szCs w:val="24"/>
        </w:rPr>
        <w:t>mechanism familiariz</w:t>
      </w:r>
      <w:r w:rsidR="00E813EC">
        <w:rPr>
          <w:rFonts w:ascii="Times New Roman" w:hAnsi="Times New Roman"/>
          <w:sz w:val="24"/>
          <w:szCs w:val="24"/>
        </w:rPr>
        <w:t>ing</w:t>
      </w:r>
      <w:r w:rsidR="002634B6" w:rsidRPr="004B4A7A">
        <w:rPr>
          <w:rFonts w:ascii="Times New Roman" w:hAnsi="Times New Roman"/>
          <w:sz w:val="24"/>
          <w:szCs w:val="24"/>
        </w:rPr>
        <w:t xml:space="preserve"> the constituent parties with each other and </w:t>
      </w:r>
      <w:r>
        <w:rPr>
          <w:rFonts w:ascii="Times New Roman" w:hAnsi="Times New Roman"/>
          <w:sz w:val="24"/>
          <w:szCs w:val="24"/>
        </w:rPr>
        <w:t>establish</w:t>
      </w:r>
      <w:r w:rsidR="00E813EC">
        <w:rPr>
          <w:rFonts w:ascii="Times New Roman" w:hAnsi="Times New Roman"/>
          <w:sz w:val="24"/>
          <w:szCs w:val="24"/>
        </w:rPr>
        <w:t>ing</w:t>
      </w:r>
      <w:r>
        <w:rPr>
          <w:rFonts w:ascii="Times New Roman" w:hAnsi="Times New Roman"/>
          <w:sz w:val="24"/>
          <w:szCs w:val="24"/>
        </w:rPr>
        <w:t xml:space="preserve"> common ground </w:t>
      </w:r>
      <w:r w:rsidR="004A5A32">
        <w:rPr>
          <w:rFonts w:ascii="Times New Roman" w:hAnsi="Times New Roman"/>
          <w:sz w:val="24"/>
          <w:szCs w:val="24"/>
        </w:rPr>
        <w:t xml:space="preserve">between them </w:t>
      </w:r>
      <w:r w:rsidR="002634B6" w:rsidRPr="004B4A7A">
        <w:rPr>
          <w:rFonts w:ascii="Times New Roman" w:hAnsi="Times New Roman"/>
          <w:sz w:val="24"/>
          <w:szCs w:val="24"/>
        </w:rPr>
        <w:t>(Lees et al</w:t>
      </w:r>
      <w:r w:rsidR="00540982">
        <w:rPr>
          <w:rFonts w:ascii="Times New Roman" w:hAnsi="Times New Roman"/>
          <w:sz w:val="24"/>
          <w:szCs w:val="24"/>
        </w:rPr>
        <w:t>.</w:t>
      </w:r>
      <w:r w:rsidR="002634B6" w:rsidRPr="004B4A7A">
        <w:rPr>
          <w:rFonts w:ascii="Times New Roman" w:hAnsi="Times New Roman"/>
          <w:sz w:val="24"/>
          <w:szCs w:val="24"/>
        </w:rPr>
        <w:t xml:space="preserve"> 2010). </w:t>
      </w:r>
      <w:r w:rsidR="004A5A32">
        <w:rPr>
          <w:rFonts w:ascii="Times New Roman" w:hAnsi="Times New Roman"/>
          <w:sz w:val="24"/>
          <w:szCs w:val="24"/>
        </w:rPr>
        <w:t>Consequently, i</w:t>
      </w:r>
      <w:r w:rsidR="002634B6" w:rsidRPr="004B4A7A">
        <w:rPr>
          <w:rFonts w:ascii="Times New Roman" w:hAnsi="Times New Roman"/>
          <w:sz w:val="24"/>
          <w:szCs w:val="24"/>
        </w:rPr>
        <w:t>f constituent parties have been in</w:t>
      </w:r>
      <w:r w:rsidR="007F74A2">
        <w:rPr>
          <w:rFonts w:ascii="Times New Roman" w:hAnsi="Times New Roman"/>
          <w:sz w:val="24"/>
          <w:szCs w:val="24"/>
        </w:rPr>
        <w:t xml:space="preserve"> such</w:t>
      </w:r>
      <w:r>
        <w:rPr>
          <w:rFonts w:ascii="Times New Roman" w:hAnsi="Times New Roman"/>
          <w:sz w:val="24"/>
          <w:szCs w:val="24"/>
        </w:rPr>
        <w:t xml:space="preserve"> </w:t>
      </w:r>
      <w:r w:rsidR="00476C36">
        <w:rPr>
          <w:rFonts w:ascii="Times New Roman" w:hAnsi="Times New Roman"/>
          <w:sz w:val="24"/>
          <w:szCs w:val="24"/>
        </w:rPr>
        <w:t>coalitions</w:t>
      </w:r>
      <w:r>
        <w:rPr>
          <w:rFonts w:ascii="Times New Roman" w:hAnsi="Times New Roman"/>
          <w:sz w:val="24"/>
          <w:szCs w:val="24"/>
        </w:rPr>
        <w:t xml:space="preserve"> and established basic tru</w:t>
      </w:r>
      <w:r w:rsidR="00CE1A46">
        <w:rPr>
          <w:rFonts w:ascii="Times New Roman" w:hAnsi="Times New Roman"/>
          <w:sz w:val="24"/>
          <w:szCs w:val="24"/>
        </w:rPr>
        <w:t>st</w:t>
      </w:r>
      <w:r w:rsidR="002634B6" w:rsidRPr="004B4A7A">
        <w:rPr>
          <w:rFonts w:ascii="Times New Roman" w:hAnsi="Times New Roman"/>
          <w:sz w:val="24"/>
          <w:szCs w:val="24"/>
        </w:rPr>
        <w:t xml:space="preserve">, </w:t>
      </w:r>
      <w:r>
        <w:rPr>
          <w:rFonts w:ascii="Times New Roman" w:hAnsi="Times New Roman"/>
          <w:sz w:val="24"/>
          <w:szCs w:val="24"/>
        </w:rPr>
        <w:t xml:space="preserve">high </w:t>
      </w:r>
      <w:r w:rsidR="00020071">
        <w:rPr>
          <w:rFonts w:ascii="Times New Roman" w:hAnsi="Times New Roman"/>
          <w:sz w:val="24"/>
          <w:szCs w:val="24"/>
        </w:rPr>
        <w:t xml:space="preserve">value infusion </w:t>
      </w:r>
      <w:r>
        <w:rPr>
          <w:rFonts w:ascii="Times New Roman" w:hAnsi="Times New Roman"/>
          <w:sz w:val="24"/>
          <w:szCs w:val="24"/>
        </w:rPr>
        <w:t>within</w:t>
      </w:r>
      <w:r w:rsidR="007F74A2">
        <w:rPr>
          <w:rFonts w:ascii="Times New Roman" w:hAnsi="Times New Roman"/>
          <w:sz w:val="24"/>
          <w:szCs w:val="24"/>
        </w:rPr>
        <w:t xml:space="preserve"> </w:t>
      </w:r>
      <w:r w:rsidR="00476C36">
        <w:rPr>
          <w:rFonts w:ascii="Times New Roman" w:hAnsi="Times New Roman"/>
          <w:sz w:val="24"/>
          <w:szCs w:val="24"/>
        </w:rPr>
        <w:t xml:space="preserve">constituent parties </w:t>
      </w:r>
      <w:r>
        <w:rPr>
          <w:rFonts w:ascii="Times New Roman" w:hAnsi="Times New Roman"/>
          <w:sz w:val="24"/>
          <w:szCs w:val="24"/>
        </w:rPr>
        <w:t>makes the building of a sustainable organization easier and thus merger termination less likely</w:t>
      </w:r>
      <w:r w:rsidR="002634B6" w:rsidRPr="004B4A7A">
        <w:rPr>
          <w:rFonts w:ascii="Times New Roman" w:hAnsi="Times New Roman"/>
          <w:sz w:val="24"/>
          <w:szCs w:val="24"/>
        </w:rPr>
        <w:t>. Vice versa, trust between the merging organizations that pre-e</w:t>
      </w:r>
      <w:r w:rsidR="00BE731A">
        <w:rPr>
          <w:rFonts w:ascii="Times New Roman" w:hAnsi="Times New Roman"/>
          <w:sz w:val="24"/>
          <w:szCs w:val="24"/>
        </w:rPr>
        <w:t>l</w:t>
      </w:r>
      <w:r w:rsidR="002634B6" w:rsidRPr="004B4A7A">
        <w:rPr>
          <w:rFonts w:ascii="Times New Roman" w:hAnsi="Times New Roman"/>
          <w:sz w:val="24"/>
          <w:szCs w:val="24"/>
        </w:rPr>
        <w:t>ectoral coalitions generate is only likely to enhance the formation of a</w:t>
      </w:r>
      <w:r w:rsidR="00BE731A">
        <w:rPr>
          <w:rFonts w:ascii="Times New Roman" w:hAnsi="Times New Roman"/>
          <w:sz w:val="24"/>
          <w:szCs w:val="24"/>
        </w:rPr>
        <w:t xml:space="preserve"> stable</w:t>
      </w:r>
      <w:r w:rsidR="002634B6" w:rsidRPr="004B4A7A">
        <w:rPr>
          <w:rFonts w:ascii="Times New Roman" w:hAnsi="Times New Roman"/>
          <w:sz w:val="24"/>
          <w:szCs w:val="24"/>
        </w:rPr>
        <w:t xml:space="preserve"> collective infrastructure </w:t>
      </w:r>
      <w:r w:rsidR="002634B6" w:rsidRPr="004B4A7A">
        <w:rPr>
          <w:rFonts w:ascii="Times New Roman" w:hAnsi="Times New Roman"/>
          <w:sz w:val="24"/>
          <w:szCs w:val="24"/>
        </w:rPr>
        <w:lastRenderedPageBreak/>
        <w:t xml:space="preserve">if loyalties to the constituent parties are reasonably consolidated to start with, i.e. the constituent parties provide </w:t>
      </w:r>
      <w:r w:rsidR="005A2AD7">
        <w:rPr>
          <w:rFonts w:ascii="Times New Roman" w:hAnsi="Times New Roman"/>
          <w:sz w:val="24"/>
          <w:szCs w:val="24"/>
        </w:rPr>
        <w:t xml:space="preserve">a stable underpinning </w:t>
      </w:r>
      <w:r w:rsidR="002634B6" w:rsidRPr="004B4A7A">
        <w:rPr>
          <w:rFonts w:ascii="Times New Roman" w:hAnsi="Times New Roman"/>
          <w:sz w:val="24"/>
          <w:szCs w:val="24"/>
        </w:rPr>
        <w:t>for an effective transfer of trust to the newly formed</w:t>
      </w:r>
      <w:r w:rsidR="00433C61">
        <w:rPr>
          <w:rFonts w:ascii="Times New Roman" w:hAnsi="Times New Roman"/>
          <w:sz w:val="24"/>
          <w:szCs w:val="24"/>
        </w:rPr>
        <w:t xml:space="preserve"> merger</w:t>
      </w:r>
      <w:r w:rsidR="002634B6" w:rsidRPr="004B4A7A">
        <w:rPr>
          <w:rFonts w:ascii="Times New Roman" w:hAnsi="Times New Roman"/>
          <w:sz w:val="24"/>
          <w:szCs w:val="24"/>
        </w:rPr>
        <w:t>.</w:t>
      </w:r>
    </w:p>
    <w:p w14:paraId="51FE3309" w14:textId="77777777" w:rsidR="005E7C87" w:rsidRDefault="005E7C87">
      <w:pPr>
        <w:spacing w:after="0" w:line="360" w:lineRule="auto"/>
        <w:ind w:firstLine="720"/>
        <w:jc w:val="both"/>
        <w:rPr>
          <w:rFonts w:ascii="Times New Roman" w:hAnsi="Times New Roman"/>
          <w:sz w:val="24"/>
          <w:szCs w:val="24"/>
        </w:rPr>
      </w:pPr>
    </w:p>
    <w:p w14:paraId="1FF8D0D0" w14:textId="77777777" w:rsidR="00CE1A46" w:rsidRPr="007F36BF" w:rsidRDefault="007F36BF" w:rsidP="007F36BF">
      <w:pPr>
        <w:spacing w:line="240" w:lineRule="auto"/>
        <w:jc w:val="both"/>
        <w:rPr>
          <w:rFonts w:ascii="Times New Roman" w:hAnsi="Times New Roman"/>
          <w:sz w:val="24"/>
          <w:szCs w:val="24"/>
        </w:rPr>
      </w:pPr>
      <w:r w:rsidRPr="007F36BF">
        <w:rPr>
          <w:rFonts w:ascii="Times New Roman" w:hAnsi="Times New Roman"/>
          <w:b/>
          <w:sz w:val="24"/>
          <w:szCs w:val="24"/>
        </w:rPr>
        <w:t>Hypothesis 6</w:t>
      </w:r>
      <w:r w:rsidRPr="007F36BF">
        <w:rPr>
          <w:rFonts w:ascii="Times New Roman" w:hAnsi="Times New Roman"/>
          <w:sz w:val="24"/>
          <w:szCs w:val="24"/>
        </w:rPr>
        <w:t xml:space="preserve">: </w:t>
      </w:r>
      <w:r w:rsidR="00CE1A46">
        <w:rPr>
          <w:rFonts w:ascii="Times New Roman" w:hAnsi="Times New Roman"/>
          <w:sz w:val="24"/>
          <w:szCs w:val="24"/>
        </w:rPr>
        <w:t>The h</w:t>
      </w:r>
      <w:r w:rsidRPr="007F36BF">
        <w:rPr>
          <w:rFonts w:ascii="Times New Roman" w:hAnsi="Times New Roman"/>
          <w:sz w:val="24"/>
          <w:szCs w:val="24"/>
        </w:rPr>
        <w:t xml:space="preserve">igher </w:t>
      </w:r>
      <w:r w:rsidR="00CE1A46">
        <w:rPr>
          <w:rFonts w:ascii="Times New Roman" w:hAnsi="Times New Roman"/>
          <w:sz w:val="24"/>
          <w:szCs w:val="24"/>
        </w:rPr>
        <w:t xml:space="preserve">the </w:t>
      </w:r>
      <w:r w:rsidRPr="007F36BF">
        <w:rPr>
          <w:rFonts w:ascii="Times New Roman" w:hAnsi="Times New Roman"/>
          <w:sz w:val="24"/>
          <w:szCs w:val="24"/>
        </w:rPr>
        <w:t>institutionalization of the</w:t>
      </w:r>
      <w:r w:rsidR="00835A8C">
        <w:rPr>
          <w:rFonts w:ascii="Times New Roman" w:hAnsi="Times New Roman"/>
          <w:sz w:val="24"/>
          <w:szCs w:val="24"/>
        </w:rPr>
        <w:t xml:space="preserve"> constituent</w:t>
      </w:r>
      <w:r w:rsidRPr="007F36BF">
        <w:rPr>
          <w:rFonts w:ascii="Times New Roman" w:hAnsi="Times New Roman"/>
          <w:sz w:val="24"/>
          <w:szCs w:val="24"/>
        </w:rPr>
        <w:t xml:space="preserve"> partie</w:t>
      </w:r>
      <w:r w:rsidR="00CE1A46">
        <w:rPr>
          <w:rFonts w:ascii="Times New Roman" w:hAnsi="Times New Roman"/>
          <w:sz w:val="24"/>
          <w:szCs w:val="24"/>
        </w:rPr>
        <w:t>s, the less likely a merger is terminated</w:t>
      </w:r>
      <w:r w:rsidRPr="007F36BF">
        <w:rPr>
          <w:rFonts w:ascii="Times New Roman" w:hAnsi="Times New Roman"/>
          <w:sz w:val="24"/>
          <w:szCs w:val="24"/>
        </w:rPr>
        <w:t>, but only if these parties have cooperat</w:t>
      </w:r>
      <w:r w:rsidR="00CE1A46">
        <w:rPr>
          <w:rFonts w:ascii="Times New Roman" w:hAnsi="Times New Roman"/>
          <w:sz w:val="24"/>
          <w:szCs w:val="24"/>
        </w:rPr>
        <w:t>ed previously</w:t>
      </w:r>
      <w:r w:rsidRPr="007F36BF">
        <w:rPr>
          <w:rFonts w:ascii="Times New Roman" w:hAnsi="Times New Roman"/>
          <w:sz w:val="24"/>
          <w:szCs w:val="24"/>
        </w:rPr>
        <w:t>.</w:t>
      </w:r>
    </w:p>
    <w:p w14:paraId="276F8EA9" w14:textId="77777777" w:rsidR="007F36BF" w:rsidRPr="007F36BF" w:rsidRDefault="007F36BF" w:rsidP="007F36BF">
      <w:pPr>
        <w:spacing w:line="240" w:lineRule="auto"/>
        <w:jc w:val="both"/>
        <w:rPr>
          <w:rFonts w:ascii="Times New Roman" w:hAnsi="Times New Roman"/>
          <w:sz w:val="24"/>
          <w:szCs w:val="24"/>
        </w:rPr>
      </w:pPr>
      <w:r w:rsidRPr="00792B7E">
        <w:rPr>
          <w:rFonts w:ascii="Times New Roman" w:hAnsi="Times New Roman"/>
          <w:b/>
          <w:sz w:val="24"/>
          <w:szCs w:val="24"/>
        </w:rPr>
        <w:t>Hypothesis 7</w:t>
      </w:r>
      <w:r w:rsidRPr="00792B7E">
        <w:rPr>
          <w:rFonts w:ascii="Times New Roman" w:hAnsi="Times New Roman"/>
          <w:sz w:val="24"/>
          <w:szCs w:val="24"/>
        </w:rPr>
        <w:t xml:space="preserve">: Previous </w:t>
      </w:r>
      <w:r w:rsidR="00CE1A46">
        <w:rPr>
          <w:rFonts w:ascii="Times New Roman" w:hAnsi="Times New Roman"/>
          <w:sz w:val="24"/>
          <w:szCs w:val="24"/>
        </w:rPr>
        <w:t xml:space="preserve">inter-party </w:t>
      </w:r>
      <w:r w:rsidRPr="00792B7E">
        <w:rPr>
          <w:rFonts w:ascii="Times New Roman" w:hAnsi="Times New Roman"/>
          <w:sz w:val="24"/>
          <w:szCs w:val="24"/>
        </w:rPr>
        <w:t xml:space="preserve">cooperation </w:t>
      </w:r>
      <w:r w:rsidR="00CE1A46">
        <w:rPr>
          <w:rFonts w:ascii="Times New Roman" w:hAnsi="Times New Roman"/>
          <w:sz w:val="24"/>
          <w:szCs w:val="24"/>
        </w:rPr>
        <w:t xml:space="preserve">makes </w:t>
      </w:r>
      <w:r w:rsidR="0037293B">
        <w:rPr>
          <w:rFonts w:ascii="Times New Roman" w:hAnsi="Times New Roman"/>
          <w:sz w:val="24"/>
          <w:szCs w:val="24"/>
        </w:rPr>
        <w:t xml:space="preserve">a </w:t>
      </w:r>
      <w:r w:rsidR="00CE1A46">
        <w:rPr>
          <w:rFonts w:ascii="Times New Roman" w:hAnsi="Times New Roman"/>
          <w:sz w:val="24"/>
          <w:szCs w:val="24"/>
        </w:rPr>
        <w:t xml:space="preserve">merger termination less likely, </w:t>
      </w:r>
      <w:r w:rsidRPr="00ED148E">
        <w:rPr>
          <w:rFonts w:ascii="Times New Roman" w:hAnsi="Times New Roman"/>
          <w:sz w:val="24"/>
          <w:szCs w:val="24"/>
        </w:rPr>
        <w:t>but only if the</w:t>
      </w:r>
      <w:r w:rsidR="00835A8C">
        <w:rPr>
          <w:rFonts w:ascii="Times New Roman" w:hAnsi="Times New Roman"/>
          <w:sz w:val="24"/>
          <w:szCs w:val="24"/>
        </w:rPr>
        <w:t xml:space="preserve"> constituent</w:t>
      </w:r>
      <w:r w:rsidRPr="00ED148E">
        <w:rPr>
          <w:rFonts w:ascii="Times New Roman" w:hAnsi="Times New Roman"/>
          <w:sz w:val="24"/>
          <w:szCs w:val="24"/>
        </w:rPr>
        <w:t xml:space="preserve"> parties </w:t>
      </w:r>
      <w:r w:rsidR="00835A8C" w:rsidRPr="00FE3C96">
        <w:rPr>
          <w:rFonts w:ascii="Times New Roman" w:hAnsi="Times New Roman"/>
          <w:sz w:val="24"/>
          <w:szCs w:val="24"/>
        </w:rPr>
        <w:t>are</w:t>
      </w:r>
      <w:r w:rsidRPr="008416D4">
        <w:rPr>
          <w:rFonts w:ascii="Times New Roman" w:hAnsi="Times New Roman"/>
          <w:sz w:val="24"/>
          <w:szCs w:val="24"/>
        </w:rPr>
        <w:t xml:space="preserve"> </w:t>
      </w:r>
      <w:r w:rsidR="00AE3DD3" w:rsidRPr="008B3DFF">
        <w:rPr>
          <w:rFonts w:ascii="Times New Roman" w:hAnsi="Times New Roman"/>
          <w:sz w:val="24"/>
          <w:szCs w:val="24"/>
        </w:rPr>
        <w:t>i</w:t>
      </w:r>
      <w:r w:rsidRPr="00EB7BAC">
        <w:rPr>
          <w:rFonts w:ascii="Times New Roman" w:hAnsi="Times New Roman"/>
          <w:sz w:val="24"/>
          <w:szCs w:val="24"/>
        </w:rPr>
        <w:t>nstitutionalized</w:t>
      </w:r>
      <w:r w:rsidRPr="00ED148E">
        <w:rPr>
          <w:rFonts w:ascii="Times New Roman" w:hAnsi="Times New Roman"/>
          <w:sz w:val="24"/>
          <w:szCs w:val="24"/>
        </w:rPr>
        <w:t>.</w:t>
      </w:r>
    </w:p>
    <w:p w14:paraId="7DC0ADBA" w14:textId="77777777" w:rsidR="00036DE4" w:rsidRPr="007F36BF" w:rsidRDefault="00036DE4" w:rsidP="007F36BF">
      <w:pPr>
        <w:spacing w:line="240" w:lineRule="auto"/>
        <w:jc w:val="both"/>
        <w:rPr>
          <w:rFonts w:ascii="Times New Roman" w:hAnsi="Times New Roman"/>
          <w:b/>
          <w:sz w:val="24"/>
          <w:szCs w:val="24"/>
        </w:rPr>
      </w:pPr>
    </w:p>
    <w:p w14:paraId="63D5AB95" w14:textId="77777777" w:rsidR="007F36BF" w:rsidRPr="0093099A" w:rsidRDefault="007F36BF" w:rsidP="007F36BF">
      <w:pPr>
        <w:spacing w:line="360" w:lineRule="auto"/>
        <w:jc w:val="both"/>
        <w:rPr>
          <w:rFonts w:ascii="Times New Roman" w:hAnsi="Times New Roman"/>
          <w:b/>
          <w:sz w:val="24"/>
          <w:szCs w:val="24"/>
        </w:rPr>
      </w:pPr>
      <w:r w:rsidRPr="007F36BF">
        <w:rPr>
          <w:rFonts w:ascii="Times New Roman" w:hAnsi="Times New Roman"/>
          <w:b/>
          <w:sz w:val="24"/>
          <w:szCs w:val="24"/>
        </w:rPr>
        <w:t xml:space="preserve">4. Studying Merger </w:t>
      </w:r>
      <w:r w:rsidR="002A3345">
        <w:rPr>
          <w:rFonts w:ascii="Times New Roman" w:hAnsi="Times New Roman"/>
          <w:b/>
          <w:sz w:val="24"/>
          <w:szCs w:val="24"/>
        </w:rPr>
        <w:t xml:space="preserve">Termination </w:t>
      </w:r>
      <w:r w:rsidR="002F03D8">
        <w:rPr>
          <w:rFonts w:ascii="Times New Roman" w:hAnsi="Times New Roman"/>
          <w:b/>
          <w:sz w:val="24"/>
          <w:szCs w:val="24"/>
        </w:rPr>
        <w:t>and</w:t>
      </w:r>
      <w:r w:rsidR="002A3345">
        <w:rPr>
          <w:rFonts w:ascii="Times New Roman" w:hAnsi="Times New Roman"/>
          <w:b/>
          <w:sz w:val="24"/>
          <w:szCs w:val="24"/>
        </w:rPr>
        <w:t xml:space="preserve"> Survival</w:t>
      </w:r>
      <w:r w:rsidR="00FE7FF5" w:rsidRPr="0093099A">
        <w:rPr>
          <w:rFonts w:ascii="Times New Roman" w:hAnsi="Times New Roman"/>
          <w:b/>
          <w:sz w:val="24"/>
          <w:szCs w:val="24"/>
        </w:rPr>
        <w:t>:</w:t>
      </w:r>
      <w:r w:rsidR="004C54ED" w:rsidRPr="0093099A">
        <w:rPr>
          <w:rFonts w:ascii="Times New Roman" w:hAnsi="Times New Roman"/>
          <w:b/>
          <w:sz w:val="24"/>
          <w:szCs w:val="24"/>
        </w:rPr>
        <w:t xml:space="preserve"> </w:t>
      </w:r>
      <w:r w:rsidR="00FE7FF5" w:rsidRPr="0093099A">
        <w:rPr>
          <w:rFonts w:ascii="Times New Roman" w:hAnsi="Times New Roman"/>
          <w:b/>
          <w:sz w:val="24"/>
          <w:szCs w:val="24"/>
        </w:rPr>
        <w:t>A Large-N Analysis</w:t>
      </w:r>
    </w:p>
    <w:p w14:paraId="17246C71" w14:textId="58CF05BA" w:rsidR="00242DAA" w:rsidRDefault="002A2039">
      <w:pPr>
        <w:pStyle w:val="HTMLPreformatted"/>
        <w:tabs>
          <w:tab w:val="clear" w:pos="916"/>
          <w:tab w:val="left" w:pos="142"/>
        </w:tabs>
        <w:spacing w:line="360" w:lineRule="auto"/>
        <w:jc w:val="both"/>
        <w:rPr>
          <w:rFonts w:ascii="Times New Roman" w:hAnsi="Times New Roman" w:cs="Times New Roman"/>
          <w:sz w:val="24"/>
          <w:szCs w:val="24"/>
        </w:rPr>
      </w:pPr>
      <w:r w:rsidRPr="0093099A">
        <w:rPr>
          <w:rFonts w:ascii="Times New Roman" w:hAnsi="Times New Roman" w:cs="Times New Roman"/>
          <w:sz w:val="24"/>
          <w:szCs w:val="24"/>
        </w:rPr>
        <w:t>T</w:t>
      </w:r>
      <w:r w:rsidR="007F36BF" w:rsidRPr="0093099A">
        <w:rPr>
          <w:rFonts w:ascii="Times New Roman" w:hAnsi="Times New Roman" w:cs="Times New Roman"/>
          <w:sz w:val="24"/>
          <w:szCs w:val="24"/>
        </w:rPr>
        <w:t xml:space="preserve">his section </w:t>
      </w:r>
      <w:r w:rsidR="00E813EC" w:rsidRPr="0093099A">
        <w:rPr>
          <w:rFonts w:ascii="Times New Roman" w:hAnsi="Times New Roman" w:cs="Times New Roman"/>
          <w:sz w:val="24"/>
          <w:szCs w:val="24"/>
        </w:rPr>
        <w:t xml:space="preserve">analyses </w:t>
      </w:r>
      <w:r w:rsidRPr="0093099A">
        <w:rPr>
          <w:rFonts w:ascii="Times New Roman" w:hAnsi="Times New Roman" w:cs="Times New Roman"/>
          <w:sz w:val="24"/>
          <w:szCs w:val="24"/>
        </w:rPr>
        <w:t xml:space="preserve">a new dataset </w:t>
      </w:r>
      <w:r w:rsidR="00E813EC" w:rsidRPr="0093099A">
        <w:rPr>
          <w:rFonts w:ascii="Times New Roman" w:hAnsi="Times New Roman" w:cs="Times New Roman"/>
          <w:sz w:val="24"/>
          <w:szCs w:val="24"/>
        </w:rPr>
        <w:t>covering</w:t>
      </w:r>
      <w:r w:rsidRPr="0093099A">
        <w:rPr>
          <w:rFonts w:ascii="Times New Roman" w:hAnsi="Times New Roman" w:cs="Times New Roman"/>
          <w:sz w:val="24"/>
          <w:szCs w:val="24"/>
        </w:rPr>
        <w:t xml:space="preserve"> </w:t>
      </w:r>
      <w:r w:rsidR="00C72A2A" w:rsidRPr="0093099A">
        <w:rPr>
          <w:rFonts w:ascii="Times New Roman" w:hAnsi="Times New Roman" w:cs="Times New Roman"/>
          <w:sz w:val="24"/>
          <w:szCs w:val="24"/>
        </w:rPr>
        <w:t>68</w:t>
      </w:r>
      <w:r w:rsidR="007F36BF" w:rsidRPr="0093099A">
        <w:rPr>
          <w:rFonts w:ascii="Times New Roman" w:hAnsi="Times New Roman" w:cs="Times New Roman"/>
          <w:sz w:val="24"/>
          <w:szCs w:val="24"/>
        </w:rPr>
        <w:t xml:space="preserve"> merged parties in </w:t>
      </w:r>
      <w:r w:rsidRPr="0093099A">
        <w:rPr>
          <w:rFonts w:ascii="Times New Roman" w:hAnsi="Times New Roman" w:cs="Times New Roman"/>
          <w:sz w:val="24"/>
          <w:szCs w:val="24"/>
        </w:rPr>
        <w:t>2</w:t>
      </w:r>
      <w:r w:rsidR="00DC0821" w:rsidRPr="0093099A">
        <w:rPr>
          <w:rFonts w:ascii="Times New Roman" w:hAnsi="Times New Roman" w:cs="Times New Roman"/>
          <w:sz w:val="24"/>
          <w:szCs w:val="24"/>
        </w:rPr>
        <w:t>1</w:t>
      </w:r>
      <w:r w:rsidRPr="0093099A">
        <w:rPr>
          <w:rFonts w:ascii="Times New Roman" w:hAnsi="Times New Roman" w:cs="Times New Roman"/>
          <w:sz w:val="24"/>
          <w:szCs w:val="24"/>
        </w:rPr>
        <w:t xml:space="preserve"> </w:t>
      </w:r>
      <w:r w:rsidR="006F499B" w:rsidRPr="0093099A">
        <w:rPr>
          <w:rFonts w:ascii="Times New Roman" w:hAnsi="Times New Roman" w:cs="Times New Roman"/>
          <w:sz w:val="24"/>
          <w:szCs w:val="24"/>
        </w:rPr>
        <w:t xml:space="preserve">EU </w:t>
      </w:r>
      <w:r w:rsidRPr="0093099A">
        <w:rPr>
          <w:rFonts w:ascii="Times New Roman" w:hAnsi="Times New Roman" w:cs="Times New Roman"/>
          <w:sz w:val="24"/>
          <w:szCs w:val="24"/>
        </w:rPr>
        <w:t xml:space="preserve">member states </w:t>
      </w:r>
      <w:r w:rsidR="00FE7FF5" w:rsidRPr="0093099A">
        <w:rPr>
          <w:rFonts w:ascii="Times New Roman" w:hAnsi="Times New Roman" w:cs="Times New Roman"/>
          <w:sz w:val="24"/>
          <w:szCs w:val="24"/>
        </w:rPr>
        <w:t>over</w:t>
      </w:r>
      <w:r w:rsidR="007F36BF" w:rsidRPr="0093099A">
        <w:rPr>
          <w:rFonts w:ascii="Times New Roman" w:hAnsi="Times New Roman" w:cs="Times New Roman"/>
          <w:sz w:val="24"/>
          <w:szCs w:val="24"/>
        </w:rPr>
        <w:t xml:space="preserve"> the post-war period</w:t>
      </w:r>
      <w:r w:rsidRPr="0093099A">
        <w:rPr>
          <w:rFonts w:ascii="Times New Roman" w:hAnsi="Times New Roman" w:cs="Times New Roman"/>
          <w:sz w:val="24"/>
          <w:szCs w:val="24"/>
        </w:rPr>
        <w:t>.</w:t>
      </w:r>
      <w:r w:rsidRPr="0093099A">
        <w:rPr>
          <w:rStyle w:val="FootnoteReference"/>
          <w:rFonts w:ascii="Times New Roman" w:hAnsi="Times New Roman" w:cs="Times New Roman"/>
          <w:sz w:val="24"/>
          <w:szCs w:val="24"/>
        </w:rPr>
        <w:footnoteReference w:id="2"/>
      </w:r>
      <w:r w:rsidR="00E813EC" w:rsidRPr="0093099A">
        <w:rPr>
          <w:rFonts w:ascii="Times New Roman" w:hAnsi="Times New Roman" w:cs="Times New Roman"/>
          <w:sz w:val="24"/>
          <w:szCs w:val="24"/>
        </w:rPr>
        <w:t xml:space="preserve"> </w:t>
      </w:r>
      <w:r w:rsidR="0029346D" w:rsidRPr="0093099A">
        <w:rPr>
          <w:rFonts w:ascii="Times New Roman" w:hAnsi="Times New Roman" w:cs="Times New Roman"/>
          <w:sz w:val="24"/>
          <w:szCs w:val="24"/>
        </w:rPr>
        <w:t xml:space="preserve">It </w:t>
      </w:r>
      <w:r w:rsidR="007F36BF" w:rsidRPr="0093099A">
        <w:rPr>
          <w:rFonts w:ascii="Times New Roman" w:hAnsi="Times New Roman" w:cs="Times New Roman"/>
          <w:sz w:val="24"/>
          <w:szCs w:val="24"/>
        </w:rPr>
        <w:t xml:space="preserve">includes </w:t>
      </w:r>
      <w:r w:rsidR="007F36BF" w:rsidRPr="0093099A">
        <w:rPr>
          <w:rFonts w:ascii="Times New Roman" w:hAnsi="Times New Roman" w:cs="Times New Roman"/>
          <w:i/>
          <w:sz w:val="24"/>
          <w:szCs w:val="24"/>
        </w:rPr>
        <w:t>mergers</w:t>
      </w:r>
      <w:r w:rsidR="007F36BF" w:rsidRPr="0093099A">
        <w:rPr>
          <w:rFonts w:ascii="Times New Roman" w:hAnsi="Times New Roman" w:cs="Times New Roman"/>
          <w:sz w:val="24"/>
          <w:szCs w:val="24"/>
        </w:rPr>
        <w:t xml:space="preserve"> that involved at least two parties that obtained at least 0.5 percent of the vote in the previous general election. As</w:t>
      </w:r>
      <w:r w:rsidR="00E813EC" w:rsidRPr="0093099A">
        <w:rPr>
          <w:rFonts w:ascii="Times New Roman" w:hAnsi="Times New Roman" w:cs="Times New Roman"/>
          <w:sz w:val="24"/>
          <w:szCs w:val="24"/>
        </w:rPr>
        <w:t xml:space="preserve"> </w:t>
      </w:r>
      <w:r w:rsidR="007F36BF" w:rsidRPr="0093099A">
        <w:rPr>
          <w:rFonts w:ascii="Times New Roman" w:hAnsi="Times New Roman" w:cs="Times New Roman"/>
          <w:sz w:val="24"/>
          <w:szCs w:val="24"/>
        </w:rPr>
        <w:t xml:space="preserve">mentioned </w:t>
      </w:r>
      <w:r w:rsidR="00606E0A" w:rsidRPr="0093099A">
        <w:rPr>
          <w:rFonts w:ascii="Times New Roman" w:hAnsi="Times New Roman" w:cs="Times New Roman"/>
          <w:sz w:val="24"/>
          <w:szCs w:val="24"/>
        </w:rPr>
        <w:t>earlier</w:t>
      </w:r>
      <w:r w:rsidR="007F36BF" w:rsidRPr="0093099A">
        <w:rPr>
          <w:rFonts w:ascii="Times New Roman" w:hAnsi="Times New Roman" w:cs="Times New Roman"/>
          <w:sz w:val="24"/>
          <w:szCs w:val="24"/>
        </w:rPr>
        <w:t>, we exclude merged parties that were to a large degree continuations</w:t>
      </w:r>
      <w:r w:rsidR="007F36BF" w:rsidRPr="00FE7FF5">
        <w:rPr>
          <w:rFonts w:ascii="Times New Roman" w:hAnsi="Times New Roman" w:cs="Times New Roman"/>
          <w:sz w:val="24"/>
          <w:szCs w:val="24"/>
        </w:rPr>
        <w:t xml:space="preserve"> of one of the constituent parties. </w:t>
      </w:r>
      <w:r w:rsidR="0015770F">
        <w:rPr>
          <w:rFonts w:ascii="Times New Roman" w:hAnsi="Times New Roman" w:cs="Times New Roman"/>
          <w:sz w:val="24"/>
          <w:szCs w:val="24"/>
        </w:rPr>
        <w:t xml:space="preserve">Using </w:t>
      </w:r>
      <w:r w:rsidR="007F36BF" w:rsidRPr="00FE7FF5">
        <w:rPr>
          <w:rFonts w:ascii="Times New Roman" w:hAnsi="Times New Roman" w:cs="Times New Roman"/>
          <w:sz w:val="24"/>
          <w:szCs w:val="24"/>
        </w:rPr>
        <w:t>the change</w:t>
      </w:r>
      <w:r w:rsidR="007F36BF" w:rsidRPr="007F36BF">
        <w:rPr>
          <w:rFonts w:ascii="Times New Roman" w:hAnsi="Times New Roman" w:cs="Times New Roman"/>
          <w:sz w:val="24"/>
          <w:szCs w:val="24"/>
        </w:rPr>
        <w:t xml:space="preserve"> in the merged party’s name as </w:t>
      </w:r>
      <w:r w:rsidR="0015770F">
        <w:rPr>
          <w:rFonts w:ascii="Times New Roman" w:hAnsi="Times New Roman" w:cs="Times New Roman"/>
          <w:sz w:val="24"/>
          <w:szCs w:val="24"/>
        </w:rPr>
        <w:t>selection criterion, we</w:t>
      </w:r>
      <w:r w:rsidR="0029346D">
        <w:rPr>
          <w:rFonts w:ascii="Times New Roman" w:hAnsi="Times New Roman" w:cs="Times New Roman"/>
          <w:sz w:val="24"/>
          <w:szCs w:val="24"/>
        </w:rPr>
        <w:t xml:space="preserve"> </w:t>
      </w:r>
      <w:r w:rsidR="00606E0A" w:rsidRPr="007F36BF">
        <w:rPr>
          <w:rFonts w:ascii="Times New Roman" w:hAnsi="Times New Roman" w:cs="Times New Roman"/>
          <w:sz w:val="24"/>
          <w:szCs w:val="24"/>
        </w:rPr>
        <w:t xml:space="preserve">only </w:t>
      </w:r>
      <w:r w:rsidR="007F36BF" w:rsidRPr="007F36BF">
        <w:rPr>
          <w:rFonts w:ascii="Times New Roman" w:hAnsi="Times New Roman" w:cs="Times New Roman"/>
          <w:sz w:val="24"/>
          <w:szCs w:val="24"/>
        </w:rPr>
        <w:t>include cases in which the name of the merged party is different from any of its constituent parties</w:t>
      </w:r>
      <w:r w:rsidR="00A002CB">
        <w:rPr>
          <w:rFonts w:ascii="Times New Roman" w:hAnsi="Times New Roman" w:cs="Times New Roman"/>
          <w:sz w:val="24"/>
          <w:szCs w:val="24"/>
        </w:rPr>
        <w:t xml:space="preserve">. </w:t>
      </w:r>
      <w:r w:rsidR="004438D6">
        <w:rPr>
          <w:rFonts w:ascii="Times New Roman" w:hAnsi="Times New Roman" w:cs="Times New Roman"/>
          <w:sz w:val="24"/>
          <w:szCs w:val="24"/>
        </w:rPr>
        <w:t xml:space="preserve">With </w:t>
      </w:r>
      <w:r w:rsidR="00835A8C">
        <w:rPr>
          <w:rFonts w:ascii="Times New Roman" w:hAnsi="Times New Roman" w:cs="Times New Roman"/>
          <w:sz w:val="24"/>
          <w:szCs w:val="24"/>
        </w:rPr>
        <w:t xml:space="preserve">the </w:t>
      </w:r>
      <w:r w:rsidR="004438D6">
        <w:rPr>
          <w:rFonts w:ascii="Times New Roman" w:hAnsi="Times New Roman" w:cs="Times New Roman"/>
          <w:sz w:val="24"/>
          <w:szCs w:val="24"/>
        </w:rPr>
        <w:t xml:space="preserve">name question being central </w:t>
      </w:r>
      <w:r w:rsidR="00835A8C">
        <w:rPr>
          <w:rFonts w:ascii="Times New Roman" w:hAnsi="Times New Roman" w:cs="Times New Roman"/>
          <w:sz w:val="24"/>
          <w:szCs w:val="24"/>
        </w:rPr>
        <w:t>contention in m</w:t>
      </w:r>
      <w:r w:rsidR="004438D6">
        <w:rPr>
          <w:rFonts w:ascii="Times New Roman" w:hAnsi="Times New Roman" w:cs="Times New Roman"/>
          <w:sz w:val="24"/>
          <w:szCs w:val="24"/>
        </w:rPr>
        <w:t>erger negotiations, t</w:t>
      </w:r>
      <w:r w:rsidR="00A002CB">
        <w:rPr>
          <w:rFonts w:ascii="Times New Roman" w:hAnsi="Times New Roman" w:cs="Times New Roman"/>
          <w:sz w:val="24"/>
          <w:szCs w:val="24"/>
        </w:rPr>
        <w:t xml:space="preserve">his </w:t>
      </w:r>
      <w:r w:rsidR="00F01948" w:rsidRPr="00BF68F0">
        <w:rPr>
          <w:rFonts w:ascii="Times New Roman" w:hAnsi="Times New Roman"/>
          <w:sz w:val="24"/>
          <w:szCs w:val="24"/>
        </w:rPr>
        <w:t>reflects more reliably the differences in parties’ strength than those based on membership or electoral size</w:t>
      </w:r>
      <w:r w:rsidR="007F36BF" w:rsidRPr="007F36BF">
        <w:rPr>
          <w:rFonts w:ascii="Times New Roman" w:hAnsi="Times New Roman" w:cs="Times New Roman"/>
          <w:sz w:val="24"/>
          <w:szCs w:val="24"/>
        </w:rPr>
        <w:t>.</w:t>
      </w:r>
      <w:r w:rsidR="00DE7DA0">
        <w:rPr>
          <w:rFonts w:ascii="Times New Roman" w:hAnsi="Times New Roman" w:cs="Times New Roman"/>
          <w:sz w:val="24"/>
          <w:szCs w:val="24"/>
        </w:rPr>
        <w:t xml:space="preserve"> </w:t>
      </w:r>
      <w:r w:rsidR="003252B3">
        <w:rPr>
          <w:rFonts w:ascii="Times New Roman" w:hAnsi="Times New Roman" w:cs="Times New Roman"/>
          <w:sz w:val="24"/>
          <w:szCs w:val="24"/>
        </w:rPr>
        <w:t>We</w:t>
      </w:r>
      <w:r w:rsidR="00DE7DA0">
        <w:rPr>
          <w:rFonts w:ascii="Times New Roman" w:hAnsi="Times New Roman" w:cs="Times New Roman"/>
          <w:sz w:val="24"/>
          <w:szCs w:val="24"/>
        </w:rPr>
        <w:t xml:space="preserve"> </w:t>
      </w:r>
      <w:r w:rsidR="0085732D">
        <w:rPr>
          <w:rFonts w:ascii="Times New Roman" w:hAnsi="Times New Roman" w:cs="Times New Roman"/>
          <w:sz w:val="24"/>
          <w:szCs w:val="24"/>
        </w:rPr>
        <w:t>determined</w:t>
      </w:r>
      <w:r w:rsidR="00DE7DA0">
        <w:rPr>
          <w:rFonts w:ascii="Times New Roman" w:hAnsi="Times New Roman" w:cs="Times New Roman"/>
          <w:sz w:val="24"/>
          <w:szCs w:val="24"/>
        </w:rPr>
        <w:t xml:space="preserve"> </w:t>
      </w:r>
      <w:r w:rsidR="003252B3" w:rsidRPr="007E64DF">
        <w:rPr>
          <w:rFonts w:ascii="Times New Roman" w:hAnsi="Times New Roman" w:cs="Times New Roman"/>
          <w:i/>
          <w:sz w:val="24"/>
          <w:szCs w:val="24"/>
        </w:rPr>
        <w:t xml:space="preserve">merger </w:t>
      </w:r>
      <w:r w:rsidR="00CE1A46">
        <w:rPr>
          <w:rFonts w:ascii="Times New Roman" w:hAnsi="Times New Roman" w:cs="Times New Roman"/>
          <w:i/>
          <w:sz w:val="24"/>
          <w:szCs w:val="24"/>
        </w:rPr>
        <w:t>termination</w:t>
      </w:r>
      <w:r w:rsidR="003252B3">
        <w:rPr>
          <w:rFonts w:ascii="Times New Roman" w:hAnsi="Times New Roman" w:cs="Times New Roman"/>
          <w:sz w:val="24"/>
          <w:szCs w:val="24"/>
        </w:rPr>
        <w:t xml:space="preserve"> </w:t>
      </w:r>
      <w:r w:rsidR="0029346D">
        <w:rPr>
          <w:rFonts w:ascii="Times New Roman" w:hAnsi="Times New Roman" w:cs="Times New Roman"/>
          <w:sz w:val="24"/>
          <w:szCs w:val="24"/>
        </w:rPr>
        <w:t>(</w:t>
      </w:r>
      <w:r w:rsidR="003252B3">
        <w:rPr>
          <w:rFonts w:ascii="Times New Roman" w:hAnsi="Times New Roman" w:cs="Times New Roman"/>
          <w:sz w:val="24"/>
          <w:szCs w:val="24"/>
        </w:rPr>
        <w:t xml:space="preserve">defined as exit of </w:t>
      </w:r>
      <w:r w:rsidR="00CE1A46">
        <w:rPr>
          <w:rFonts w:ascii="Times New Roman" w:hAnsi="Times New Roman" w:cs="Times New Roman"/>
          <w:sz w:val="24"/>
          <w:szCs w:val="24"/>
        </w:rPr>
        <w:t xml:space="preserve">one or several </w:t>
      </w:r>
      <w:r w:rsidR="003252B3">
        <w:rPr>
          <w:rFonts w:ascii="Times New Roman" w:hAnsi="Times New Roman" w:cs="Times New Roman"/>
          <w:sz w:val="24"/>
          <w:szCs w:val="24"/>
        </w:rPr>
        <w:t>constituent parties</w:t>
      </w:r>
      <w:r w:rsidR="0029346D">
        <w:rPr>
          <w:rFonts w:ascii="Times New Roman" w:hAnsi="Times New Roman" w:cs="Times New Roman"/>
          <w:sz w:val="24"/>
          <w:szCs w:val="24"/>
        </w:rPr>
        <w:t>)</w:t>
      </w:r>
      <w:r w:rsidR="003252B3">
        <w:rPr>
          <w:rFonts w:ascii="Times New Roman" w:hAnsi="Times New Roman" w:cs="Times New Roman"/>
          <w:sz w:val="24"/>
          <w:szCs w:val="24"/>
        </w:rPr>
        <w:t xml:space="preserve"> </w:t>
      </w:r>
      <w:r w:rsidR="0029346D">
        <w:rPr>
          <w:rFonts w:ascii="Times New Roman" w:hAnsi="Times New Roman" w:cs="Times New Roman"/>
          <w:sz w:val="24"/>
          <w:szCs w:val="24"/>
        </w:rPr>
        <w:t xml:space="preserve">using </w:t>
      </w:r>
      <w:r w:rsidR="0085732D">
        <w:rPr>
          <w:rFonts w:ascii="Times New Roman" w:hAnsi="Times New Roman" w:cs="Times New Roman"/>
          <w:sz w:val="24"/>
          <w:szCs w:val="24"/>
        </w:rPr>
        <w:t>two strategies</w:t>
      </w:r>
      <w:r w:rsidR="00ED4CFB">
        <w:rPr>
          <w:rFonts w:ascii="Times New Roman" w:hAnsi="Times New Roman" w:cs="Times New Roman"/>
          <w:sz w:val="24"/>
          <w:szCs w:val="24"/>
        </w:rPr>
        <w:t>. First, we examine</w:t>
      </w:r>
      <w:r w:rsidR="00F01948">
        <w:rPr>
          <w:rFonts w:ascii="Times New Roman" w:hAnsi="Times New Roman" w:cs="Times New Roman"/>
          <w:sz w:val="24"/>
          <w:szCs w:val="24"/>
        </w:rPr>
        <w:t xml:space="preserve"> various secondary sources, such as handbooks on political parties, </w:t>
      </w:r>
      <w:r w:rsidR="00ED4CFB">
        <w:rPr>
          <w:rFonts w:ascii="Times New Roman" w:hAnsi="Times New Roman" w:cs="Times New Roman"/>
          <w:sz w:val="24"/>
          <w:szCs w:val="24"/>
        </w:rPr>
        <w:t xml:space="preserve">to identify whether they </w:t>
      </w:r>
      <w:r w:rsidR="00ED4CFB" w:rsidRPr="00BF68F0">
        <w:rPr>
          <w:rFonts w:ascii="Times New Roman" w:hAnsi="Times New Roman"/>
          <w:sz w:val="24"/>
          <w:szCs w:val="24"/>
        </w:rPr>
        <w:t xml:space="preserve">explicitly link the formation of a splinter party with </w:t>
      </w:r>
      <w:r w:rsidR="00835A8C">
        <w:rPr>
          <w:rFonts w:ascii="Times New Roman" w:hAnsi="Times New Roman"/>
          <w:sz w:val="24"/>
          <w:szCs w:val="24"/>
        </w:rPr>
        <w:t>one of the</w:t>
      </w:r>
      <w:r w:rsidR="00ED4CFB" w:rsidRPr="00BF68F0">
        <w:rPr>
          <w:rFonts w:ascii="Times New Roman" w:hAnsi="Times New Roman"/>
          <w:sz w:val="24"/>
          <w:szCs w:val="24"/>
        </w:rPr>
        <w:t xml:space="preserve"> constituent</w:t>
      </w:r>
      <w:r w:rsidR="00835A8C">
        <w:rPr>
          <w:rFonts w:ascii="Times New Roman" w:hAnsi="Times New Roman"/>
          <w:sz w:val="24"/>
          <w:szCs w:val="24"/>
        </w:rPr>
        <w:t xml:space="preserve"> parties</w:t>
      </w:r>
      <w:r w:rsidR="00ED4CFB">
        <w:rPr>
          <w:rFonts w:ascii="Times New Roman" w:hAnsi="Times New Roman"/>
          <w:sz w:val="24"/>
          <w:szCs w:val="24"/>
        </w:rPr>
        <w:t>. Second, we investigate the overlap between the elites of the splinter party and those of the constituent parties.</w:t>
      </w:r>
      <w:r w:rsidR="00910F91">
        <w:rPr>
          <w:rFonts w:ascii="Times New Roman" w:hAnsi="Times New Roman"/>
          <w:sz w:val="24"/>
          <w:szCs w:val="24"/>
        </w:rPr>
        <w:t xml:space="preserve"> </w:t>
      </w:r>
      <w:r w:rsidR="0029346D">
        <w:rPr>
          <w:rFonts w:ascii="Times New Roman" w:hAnsi="Times New Roman"/>
          <w:sz w:val="24"/>
          <w:szCs w:val="24"/>
        </w:rPr>
        <w:t>T</w:t>
      </w:r>
      <w:r w:rsidR="003252B3">
        <w:rPr>
          <w:rFonts w:ascii="Times New Roman" w:hAnsi="Times New Roman" w:cs="Times New Roman"/>
          <w:sz w:val="24"/>
          <w:szCs w:val="24"/>
        </w:rPr>
        <w:t xml:space="preserve">he </w:t>
      </w:r>
      <w:proofErr w:type="spellStart"/>
      <w:r w:rsidR="00F45D72">
        <w:rPr>
          <w:rFonts w:ascii="Times New Roman" w:hAnsi="Times New Roman" w:cs="Times New Roman"/>
          <w:sz w:val="24"/>
          <w:szCs w:val="24"/>
        </w:rPr>
        <w:t>operationalizations</w:t>
      </w:r>
      <w:proofErr w:type="spellEnd"/>
      <w:r w:rsidR="00F45D72">
        <w:rPr>
          <w:rFonts w:ascii="Times New Roman" w:hAnsi="Times New Roman" w:cs="Times New Roman"/>
          <w:sz w:val="24"/>
          <w:szCs w:val="24"/>
        </w:rPr>
        <w:t xml:space="preserve"> of party merger as well as merger </w:t>
      </w:r>
      <w:r w:rsidR="00CE1A46">
        <w:rPr>
          <w:rFonts w:ascii="Times New Roman" w:hAnsi="Times New Roman" w:cs="Times New Roman"/>
          <w:sz w:val="24"/>
          <w:szCs w:val="24"/>
        </w:rPr>
        <w:t xml:space="preserve">survival and termination </w:t>
      </w:r>
      <w:r w:rsidR="003252B3">
        <w:rPr>
          <w:rFonts w:ascii="Times New Roman" w:hAnsi="Times New Roman" w:cs="Times New Roman"/>
          <w:sz w:val="24"/>
          <w:szCs w:val="24"/>
        </w:rPr>
        <w:t xml:space="preserve">are </w:t>
      </w:r>
      <w:r w:rsidR="003B0222">
        <w:rPr>
          <w:rFonts w:ascii="Times New Roman" w:hAnsi="Times New Roman" w:cs="Times New Roman"/>
          <w:sz w:val="24"/>
          <w:szCs w:val="24"/>
        </w:rPr>
        <w:t xml:space="preserve">presented in </w:t>
      </w:r>
      <w:r w:rsidR="003252B3">
        <w:rPr>
          <w:rFonts w:ascii="Times New Roman" w:hAnsi="Times New Roman" w:cs="Times New Roman"/>
          <w:sz w:val="24"/>
          <w:szCs w:val="24"/>
        </w:rPr>
        <w:t>detai</w:t>
      </w:r>
      <w:r w:rsidR="003B0222">
        <w:rPr>
          <w:rFonts w:ascii="Times New Roman" w:hAnsi="Times New Roman" w:cs="Times New Roman"/>
          <w:sz w:val="24"/>
          <w:szCs w:val="24"/>
        </w:rPr>
        <w:t>l</w:t>
      </w:r>
      <w:r w:rsidR="00272C85">
        <w:rPr>
          <w:rFonts w:ascii="Times New Roman" w:hAnsi="Times New Roman" w:cs="Times New Roman"/>
          <w:sz w:val="24"/>
          <w:szCs w:val="24"/>
        </w:rPr>
        <w:t xml:space="preserve"> in</w:t>
      </w:r>
      <w:r w:rsidR="003252B3">
        <w:rPr>
          <w:rFonts w:ascii="Times New Roman" w:hAnsi="Times New Roman" w:cs="Times New Roman"/>
          <w:sz w:val="24"/>
          <w:szCs w:val="24"/>
        </w:rPr>
        <w:t xml:space="preserve"> </w:t>
      </w:r>
      <w:r w:rsidR="00ED4EE3">
        <w:rPr>
          <w:rFonts w:ascii="Times New Roman" w:hAnsi="Times New Roman" w:cs="Times New Roman"/>
          <w:sz w:val="24"/>
          <w:szCs w:val="24"/>
        </w:rPr>
        <w:t xml:space="preserve">the </w:t>
      </w:r>
      <w:r w:rsidR="004438D6">
        <w:rPr>
          <w:rFonts w:ascii="Times New Roman" w:hAnsi="Times New Roman" w:cs="Times New Roman"/>
          <w:sz w:val="24"/>
          <w:szCs w:val="24"/>
        </w:rPr>
        <w:t xml:space="preserve">Online </w:t>
      </w:r>
      <w:r w:rsidR="003252B3">
        <w:rPr>
          <w:rFonts w:ascii="Times New Roman" w:hAnsi="Times New Roman" w:cs="Times New Roman"/>
          <w:sz w:val="24"/>
          <w:szCs w:val="24"/>
        </w:rPr>
        <w:t>Appendix.</w:t>
      </w:r>
      <w:r w:rsidR="00242DAA">
        <w:rPr>
          <w:rFonts w:ascii="Times New Roman" w:hAnsi="Times New Roman" w:cs="Times New Roman"/>
          <w:sz w:val="24"/>
          <w:szCs w:val="24"/>
        </w:rPr>
        <w:tab/>
      </w:r>
    </w:p>
    <w:p w14:paraId="6B60E172" w14:textId="77777777" w:rsidR="00F61A6C" w:rsidRDefault="00242DAA" w:rsidP="000415F8">
      <w:pPr>
        <w:pStyle w:val="HTMLPreformatted"/>
        <w:spacing w:line="360" w:lineRule="auto"/>
        <w:jc w:val="both"/>
        <w:rPr>
          <w:rFonts w:ascii="Times New Roman" w:hAnsi="Times New Roman"/>
          <w:b/>
          <w:sz w:val="24"/>
          <w:szCs w:val="24"/>
        </w:rPr>
      </w:pPr>
      <w:r>
        <w:rPr>
          <w:rFonts w:ascii="Times New Roman" w:hAnsi="Times New Roman" w:cs="Times New Roman"/>
          <w:sz w:val="24"/>
          <w:szCs w:val="24"/>
        </w:rPr>
        <w:tab/>
      </w:r>
      <w:r w:rsidR="00FE7FF5">
        <w:rPr>
          <w:rFonts w:ascii="Times New Roman" w:hAnsi="Times New Roman" w:cs="Times New Roman"/>
          <w:sz w:val="24"/>
          <w:szCs w:val="24"/>
        </w:rPr>
        <w:t>W</w:t>
      </w:r>
      <w:r w:rsidR="009960E0">
        <w:rPr>
          <w:rFonts w:ascii="Times New Roman" w:hAnsi="Times New Roman" w:cs="Times New Roman"/>
          <w:sz w:val="24"/>
          <w:szCs w:val="24"/>
        </w:rPr>
        <w:t xml:space="preserve">e examine merged parties </w:t>
      </w:r>
      <w:r w:rsidR="003B0222">
        <w:rPr>
          <w:rFonts w:ascii="Times New Roman" w:hAnsi="Times New Roman"/>
          <w:sz w:val="24"/>
          <w:szCs w:val="24"/>
        </w:rPr>
        <w:t xml:space="preserve">within a </w:t>
      </w:r>
      <w:r w:rsidR="009960E0">
        <w:rPr>
          <w:rFonts w:ascii="Times New Roman" w:hAnsi="Times New Roman"/>
          <w:sz w:val="24"/>
          <w:szCs w:val="24"/>
        </w:rPr>
        <w:t>10</w:t>
      </w:r>
      <w:r w:rsidR="007D4B31">
        <w:rPr>
          <w:rFonts w:ascii="Times New Roman" w:hAnsi="Times New Roman"/>
          <w:sz w:val="24"/>
          <w:szCs w:val="24"/>
        </w:rPr>
        <w:t>-</w:t>
      </w:r>
      <w:r w:rsidR="009960E0">
        <w:rPr>
          <w:rFonts w:ascii="Times New Roman" w:hAnsi="Times New Roman"/>
          <w:sz w:val="24"/>
          <w:szCs w:val="24"/>
        </w:rPr>
        <w:t xml:space="preserve">year period after formation. Once a merger has existed </w:t>
      </w:r>
      <w:r w:rsidR="00B76DC8">
        <w:rPr>
          <w:rFonts w:ascii="Times New Roman" w:hAnsi="Times New Roman"/>
          <w:sz w:val="24"/>
          <w:szCs w:val="24"/>
        </w:rPr>
        <w:t>this long</w:t>
      </w:r>
      <w:r w:rsidR="009960E0">
        <w:rPr>
          <w:rFonts w:ascii="Times New Roman" w:hAnsi="Times New Roman"/>
          <w:sz w:val="24"/>
          <w:szCs w:val="24"/>
        </w:rPr>
        <w:t>,</w:t>
      </w:r>
      <w:r w:rsidR="00910F91">
        <w:rPr>
          <w:rFonts w:ascii="Times New Roman" w:hAnsi="Times New Roman"/>
          <w:sz w:val="24"/>
          <w:szCs w:val="24"/>
        </w:rPr>
        <w:t xml:space="preserve"> </w:t>
      </w:r>
      <w:r w:rsidR="009960E0">
        <w:rPr>
          <w:rFonts w:ascii="Times New Roman" w:hAnsi="Times New Roman"/>
          <w:sz w:val="24"/>
          <w:szCs w:val="24"/>
        </w:rPr>
        <w:t xml:space="preserve">factional divisions in the </w:t>
      </w:r>
      <w:r w:rsidR="004438D6">
        <w:rPr>
          <w:rFonts w:ascii="Times New Roman" w:hAnsi="Times New Roman"/>
          <w:sz w:val="24"/>
          <w:szCs w:val="24"/>
        </w:rPr>
        <w:t xml:space="preserve">merger </w:t>
      </w:r>
      <w:r w:rsidR="009960E0">
        <w:rPr>
          <w:rFonts w:ascii="Times New Roman" w:hAnsi="Times New Roman"/>
          <w:sz w:val="24"/>
          <w:szCs w:val="24"/>
        </w:rPr>
        <w:t xml:space="preserve">are </w:t>
      </w:r>
      <w:r w:rsidR="004438D6">
        <w:rPr>
          <w:rFonts w:ascii="Times New Roman" w:hAnsi="Times New Roman"/>
          <w:sz w:val="24"/>
          <w:szCs w:val="24"/>
        </w:rPr>
        <w:t xml:space="preserve">unlikely to be still </w:t>
      </w:r>
      <w:r w:rsidR="009960E0">
        <w:rPr>
          <w:rFonts w:ascii="Times New Roman" w:hAnsi="Times New Roman"/>
          <w:sz w:val="24"/>
          <w:szCs w:val="24"/>
        </w:rPr>
        <w:t xml:space="preserve">determined by </w:t>
      </w:r>
      <w:r w:rsidR="004438D6">
        <w:rPr>
          <w:rFonts w:ascii="Times New Roman" w:hAnsi="Times New Roman"/>
          <w:sz w:val="24"/>
          <w:szCs w:val="24"/>
        </w:rPr>
        <w:t xml:space="preserve">its constituent </w:t>
      </w:r>
      <w:r w:rsidR="009960E0">
        <w:rPr>
          <w:rFonts w:ascii="Times New Roman" w:hAnsi="Times New Roman"/>
          <w:sz w:val="24"/>
          <w:szCs w:val="24"/>
        </w:rPr>
        <w:t>parties</w:t>
      </w:r>
      <w:r w:rsidR="0029346D">
        <w:rPr>
          <w:rFonts w:ascii="Times New Roman" w:hAnsi="Times New Roman"/>
          <w:sz w:val="24"/>
          <w:szCs w:val="24"/>
        </w:rPr>
        <w:t xml:space="preserve">, </w:t>
      </w:r>
      <w:r w:rsidR="00B568CC">
        <w:rPr>
          <w:rFonts w:ascii="Times New Roman" w:hAnsi="Times New Roman"/>
          <w:sz w:val="24"/>
          <w:szCs w:val="24"/>
        </w:rPr>
        <w:t xml:space="preserve">due to </w:t>
      </w:r>
      <w:r w:rsidR="009960E0">
        <w:rPr>
          <w:rFonts w:ascii="Times New Roman" w:hAnsi="Times New Roman"/>
          <w:sz w:val="24"/>
          <w:szCs w:val="24"/>
        </w:rPr>
        <w:t>changes in</w:t>
      </w:r>
      <w:r w:rsidR="00910F91">
        <w:rPr>
          <w:rFonts w:ascii="Times New Roman" w:hAnsi="Times New Roman"/>
          <w:sz w:val="24"/>
          <w:szCs w:val="24"/>
        </w:rPr>
        <w:t xml:space="preserve"> </w:t>
      </w:r>
      <w:r w:rsidR="009960E0">
        <w:rPr>
          <w:rFonts w:ascii="Times New Roman" w:hAnsi="Times New Roman"/>
          <w:sz w:val="24"/>
          <w:szCs w:val="24"/>
        </w:rPr>
        <w:t>intra-party division</w:t>
      </w:r>
      <w:r w:rsidR="004438D6">
        <w:rPr>
          <w:rFonts w:ascii="Times New Roman" w:hAnsi="Times New Roman"/>
          <w:sz w:val="24"/>
          <w:szCs w:val="24"/>
        </w:rPr>
        <w:t>s</w:t>
      </w:r>
      <w:r w:rsidR="009960E0">
        <w:rPr>
          <w:rFonts w:ascii="Times New Roman" w:hAnsi="Times New Roman"/>
          <w:sz w:val="24"/>
          <w:szCs w:val="24"/>
        </w:rPr>
        <w:t xml:space="preserve"> cross-c</w:t>
      </w:r>
      <w:r w:rsidR="004438D6">
        <w:rPr>
          <w:rFonts w:ascii="Times New Roman" w:hAnsi="Times New Roman"/>
          <w:sz w:val="24"/>
          <w:szCs w:val="24"/>
        </w:rPr>
        <w:t xml:space="preserve">utting the latter and </w:t>
      </w:r>
      <w:r w:rsidR="009960E0">
        <w:rPr>
          <w:rFonts w:ascii="Times New Roman" w:hAnsi="Times New Roman"/>
          <w:sz w:val="24"/>
          <w:szCs w:val="24"/>
        </w:rPr>
        <w:t xml:space="preserve">the entry of new members without </w:t>
      </w:r>
      <w:r w:rsidR="0029346D">
        <w:rPr>
          <w:rFonts w:ascii="Times New Roman" w:hAnsi="Times New Roman"/>
          <w:sz w:val="24"/>
          <w:szCs w:val="24"/>
        </w:rPr>
        <w:t xml:space="preserve">constituent-party </w:t>
      </w:r>
      <w:r w:rsidR="009960E0">
        <w:rPr>
          <w:rFonts w:ascii="Times New Roman" w:hAnsi="Times New Roman"/>
          <w:sz w:val="24"/>
          <w:szCs w:val="24"/>
        </w:rPr>
        <w:t>affiliation</w:t>
      </w:r>
      <w:r w:rsidR="009960E0" w:rsidRPr="0060534A">
        <w:rPr>
          <w:rFonts w:ascii="Times New Roman" w:hAnsi="Times New Roman"/>
          <w:sz w:val="24"/>
          <w:szCs w:val="24"/>
        </w:rPr>
        <w:t>.</w:t>
      </w:r>
      <w:r w:rsidR="0060534A">
        <w:rPr>
          <w:rFonts w:ascii="Times New Roman" w:hAnsi="Times New Roman"/>
          <w:sz w:val="24"/>
          <w:szCs w:val="24"/>
        </w:rPr>
        <w:t xml:space="preserve"> </w:t>
      </w:r>
      <w:r w:rsidR="00177BFA" w:rsidRPr="00910F91">
        <w:rPr>
          <w:rFonts w:ascii="Times New Roman" w:hAnsi="Times New Roman"/>
          <w:sz w:val="24"/>
          <w:szCs w:val="24"/>
        </w:rPr>
        <w:t>A 10</w:t>
      </w:r>
      <w:r w:rsidR="007D4B31">
        <w:rPr>
          <w:rFonts w:ascii="Times New Roman" w:hAnsi="Times New Roman"/>
          <w:sz w:val="24"/>
          <w:szCs w:val="24"/>
        </w:rPr>
        <w:t>-</w:t>
      </w:r>
      <w:r w:rsidR="00177BFA" w:rsidRPr="00910F91">
        <w:rPr>
          <w:rFonts w:ascii="Times New Roman" w:hAnsi="Times New Roman"/>
          <w:sz w:val="24"/>
          <w:szCs w:val="24"/>
        </w:rPr>
        <w:t xml:space="preserve">year period usually covers </w:t>
      </w:r>
      <w:r w:rsidR="0029346D">
        <w:rPr>
          <w:rFonts w:ascii="Times New Roman" w:hAnsi="Times New Roman"/>
          <w:sz w:val="24"/>
          <w:szCs w:val="24"/>
        </w:rPr>
        <w:t xml:space="preserve">at least </w:t>
      </w:r>
      <w:r w:rsidR="00177BFA" w:rsidRPr="00910F91">
        <w:rPr>
          <w:rFonts w:ascii="Times New Roman" w:hAnsi="Times New Roman"/>
          <w:sz w:val="24"/>
          <w:szCs w:val="24"/>
        </w:rPr>
        <w:t xml:space="preserve">two parliamentary elections </w:t>
      </w:r>
      <w:r w:rsidR="0029346D">
        <w:rPr>
          <w:rFonts w:ascii="Times New Roman" w:hAnsi="Times New Roman"/>
          <w:sz w:val="24"/>
          <w:szCs w:val="24"/>
        </w:rPr>
        <w:t>post-</w:t>
      </w:r>
      <w:r w:rsidR="00177BFA" w:rsidRPr="00910F91">
        <w:rPr>
          <w:rFonts w:ascii="Times New Roman" w:hAnsi="Times New Roman"/>
          <w:sz w:val="24"/>
          <w:szCs w:val="24"/>
        </w:rPr>
        <w:t>merger, putting the merger to two crucial ‘electoral tests’ that - if results disappoint - are likely to trigger a re-assessment of</w:t>
      </w:r>
      <w:r w:rsidR="0029346D">
        <w:rPr>
          <w:rFonts w:ascii="Times New Roman" w:hAnsi="Times New Roman"/>
          <w:sz w:val="24"/>
          <w:szCs w:val="24"/>
        </w:rPr>
        <w:t xml:space="preserve"> constituent parties’</w:t>
      </w:r>
      <w:r w:rsidR="00177BFA" w:rsidRPr="00910F91">
        <w:rPr>
          <w:rFonts w:ascii="Times New Roman" w:hAnsi="Times New Roman"/>
          <w:sz w:val="24"/>
          <w:szCs w:val="24"/>
        </w:rPr>
        <w:t xml:space="preserve"> decision </w:t>
      </w:r>
      <w:r w:rsidR="0029346D">
        <w:rPr>
          <w:rFonts w:ascii="Times New Roman" w:hAnsi="Times New Roman"/>
          <w:sz w:val="24"/>
          <w:szCs w:val="24"/>
        </w:rPr>
        <w:t xml:space="preserve">to merge, </w:t>
      </w:r>
      <w:r w:rsidR="00177BFA" w:rsidRPr="00910F91">
        <w:rPr>
          <w:rFonts w:ascii="Times New Roman" w:hAnsi="Times New Roman"/>
          <w:sz w:val="24"/>
          <w:szCs w:val="24"/>
        </w:rPr>
        <w:t>as theorized earlier.</w:t>
      </w:r>
      <w:r w:rsidR="004438D6" w:rsidRPr="0060534A">
        <w:rPr>
          <w:rFonts w:ascii="Times New Roman" w:hAnsi="Times New Roman"/>
          <w:sz w:val="24"/>
          <w:szCs w:val="24"/>
        </w:rPr>
        <w:t xml:space="preserve"> Using </w:t>
      </w:r>
      <w:r w:rsidR="009960E0" w:rsidRPr="0060534A">
        <w:rPr>
          <w:rFonts w:ascii="Times New Roman" w:hAnsi="Times New Roman"/>
          <w:sz w:val="24"/>
          <w:szCs w:val="24"/>
        </w:rPr>
        <w:t xml:space="preserve">these criteria, </w:t>
      </w:r>
      <w:r w:rsidR="00B76DC8" w:rsidRPr="0060534A">
        <w:rPr>
          <w:rFonts w:ascii="Times New Roman" w:hAnsi="Times New Roman" w:cs="Times New Roman"/>
          <w:sz w:val="24"/>
          <w:szCs w:val="24"/>
        </w:rPr>
        <w:t>we find</w:t>
      </w:r>
      <w:r w:rsidR="007F36BF" w:rsidRPr="0060534A">
        <w:rPr>
          <w:rFonts w:ascii="Times New Roman" w:hAnsi="Times New Roman" w:cs="Times New Roman"/>
          <w:sz w:val="24"/>
          <w:szCs w:val="24"/>
        </w:rPr>
        <w:t xml:space="preserve"> 15 merger </w:t>
      </w:r>
      <w:r w:rsidR="002A3345">
        <w:rPr>
          <w:rFonts w:ascii="Times New Roman" w:hAnsi="Times New Roman" w:cs="Times New Roman"/>
          <w:sz w:val="24"/>
          <w:szCs w:val="24"/>
        </w:rPr>
        <w:t>terminations</w:t>
      </w:r>
      <w:r w:rsidR="007F36BF" w:rsidRPr="0060534A">
        <w:rPr>
          <w:rFonts w:ascii="Times New Roman" w:hAnsi="Times New Roman" w:cs="Times New Roman"/>
          <w:sz w:val="24"/>
          <w:szCs w:val="24"/>
        </w:rPr>
        <w:t xml:space="preserve">, </w:t>
      </w:r>
      <w:r w:rsidR="007F36BF" w:rsidRPr="0060534A">
        <w:rPr>
          <w:rFonts w:ascii="Times New Roman" w:hAnsi="Times New Roman" w:cs="Times New Roman"/>
          <w:sz w:val="24"/>
          <w:szCs w:val="24"/>
        </w:rPr>
        <w:lastRenderedPageBreak/>
        <w:t>represent</w:t>
      </w:r>
      <w:r w:rsidR="00F14FA1" w:rsidRPr="0060534A">
        <w:rPr>
          <w:rFonts w:ascii="Times New Roman" w:hAnsi="Times New Roman" w:cs="Times New Roman"/>
          <w:sz w:val="24"/>
          <w:szCs w:val="24"/>
        </w:rPr>
        <w:t>ing</w:t>
      </w:r>
      <w:r w:rsidR="007F36BF" w:rsidRPr="0060534A">
        <w:rPr>
          <w:rFonts w:ascii="Times New Roman" w:hAnsi="Times New Roman" w:cs="Times New Roman"/>
          <w:sz w:val="24"/>
          <w:szCs w:val="24"/>
        </w:rPr>
        <w:t xml:space="preserve"> almost one quarter</w:t>
      </w:r>
      <w:r w:rsidR="004438D6" w:rsidRPr="0060534A">
        <w:rPr>
          <w:rFonts w:ascii="Times New Roman" w:hAnsi="Times New Roman" w:cs="Times New Roman"/>
          <w:sz w:val="24"/>
          <w:szCs w:val="24"/>
        </w:rPr>
        <w:t xml:space="preserve"> of merger formations</w:t>
      </w:r>
      <w:r w:rsidR="007F36BF" w:rsidRPr="0060534A">
        <w:rPr>
          <w:rFonts w:ascii="Times New Roman" w:hAnsi="Times New Roman" w:cs="Times New Roman"/>
          <w:sz w:val="24"/>
          <w:szCs w:val="24"/>
        </w:rPr>
        <w:t xml:space="preserve">. </w:t>
      </w:r>
      <w:r w:rsidR="0029346D">
        <w:rPr>
          <w:rFonts w:ascii="Times New Roman" w:hAnsi="Times New Roman" w:cs="Times New Roman"/>
          <w:sz w:val="24"/>
          <w:szCs w:val="24"/>
        </w:rPr>
        <w:t xml:space="preserve">Termination </w:t>
      </w:r>
      <w:r w:rsidR="009960E0" w:rsidRPr="0060534A">
        <w:rPr>
          <w:rFonts w:ascii="Times New Roman" w:hAnsi="Times New Roman" w:cs="Times New Roman"/>
          <w:sz w:val="24"/>
          <w:szCs w:val="24"/>
        </w:rPr>
        <w:t xml:space="preserve">is coded as 1 and </w:t>
      </w:r>
      <w:r w:rsidR="00C71D41" w:rsidRPr="0060534A">
        <w:rPr>
          <w:rFonts w:ascii="Times New Roman" w:hAnsi="Times New Roman" w:cs="Times New Roman"/>
          <w:sz w:val="24"/>
          <w:szCs w:val="24"/>
        </w:rPr>
        <w:t xml:space="preserve">its </w:t>
      </w:r>
      <w:r w:rsidR="009960E0" w:rsidRPr="0060534A">
        <w:rPr>
          <w:rFonts w:ascii="Times New Roman" w:hAnsi="Times New Roman" w:cs="Times New Roman"/>
          <w:sz w:val="24"/>
          <w:szCs w:val="24"/>
        </w:rPr>
        <w:t xml:space="preserve">absence as 0. </w:t>
      </w:r>
      <w:r w:rsidR="007F36BF" w:rsidRPr="0060534A">
        <w:rPr>
          <w:rFonts w:ascii="Times New Roman" w:hAnsi="Times New Roman" w:cs="Times New Roman"/>
          <w:sz w:val="24"/>
          <w:szCs w:val="24"/>
        </w:rPr>
        <w:t>Figure 1 presents the number of merged parties per country.</w:t>
      </w:r>
      <w:r w:rsidR="00F61A6C">
        <w:rPr>
          <w:rFonts w:ascii="Times New Roman" w:hAnsi="Times New Roman"/>
          <w:b/>
          <w:sz w:val="24"/>
          <w:szCs w:val="24"/>
        </w:rPr>
        <w:br w:type="page"/>
      </w:r>
    </w:p>
    <w:p w14:paraId="7EB5CDAB" w14:textId="77777777" w:rsidR="001D0DE3" w:rsidRPr="00BC72CE" w:rsidRDefault="003252B3" w:rsidP="003252B3">
      <w:pPr>
        <w:spacing w:after="0" w:line="240" w:lineRule="auto"/>
        <w:rPr>
          <w:rFonts w:ascii="Times New Roman" w:hAnsi="Times New Roman"/>
          <w:b/>
          <w:sz w:val="24"/>
          <w:szCs w:val="24"/>
        </w:rPr>
      </w:pPr>
      <w:r>
        <w:rPr>
          <w:rFonts w:ascii="Times New Roman" w:hAnsi="Times New Roman"/>
          <w:b/>
          <w:sz w:val="24"/>
          <w:szCs w:val="24"/>
        </w:rPr>
        <w:lastRenderedPageBreak/>
        <w:t>F</w:t>
      </w:r>
      <w:r w:rsidR="001D0DE3" w:rsidRPr="00BC72CE">
        <w:rPr>
          <w:rFonts w:ascii="Times New Roman" w:hAnsi="Times New Roman"/>
          <w:b/>
          <w:sz w:val="24"/>
          <w:szCs w:val="24"/>
        </w:rPr>
        <w:t>igure 1</w:t>
      </w:r>
      <w:r w:rsidR="001D0DE3">
        <w:rPr>
          <w:rFonts w:ascii="Times New Roman" w:hAnsi="Times New Roman"/>
          <w:b/>
          <w:sz w:val="24"/>
          <w:szCs w:val="24"/>
        </w:rPr>
        <w:t xml:space="preserve">: </w:t>
      </w:r>
      <w:r w:rsidR="001D0DE3" w:rsidRPr="00BC72CE">
        <w:rPr>
          <w:rFonts w:ascii="Times New Roman" w:hAnsi="Times New Roman"/>
          <w:sz w:val="24"/>
          <w:szCs w:val="24"/>
        </w:rPr>
        <w:t xml:space="preserve">Mergers and Merger </w:t>
      </w:r>
      <w:r w:rsidR="008044AA">
        <w:rPr>
          <w:rFonts w:ascii="Times New Roman" w:hAnsi="Times New Roman"/>
          <w:sz w:val="24"/>
          <w:szCs w:val="24"/>
        </w:rPr>
        <w:t>Terminations</w:t>
      </w:r>
      <w:r w:rsidR="001D0DE3" w:rsidRPr="00BC72CE">
        <w:rPr>
          <w:rFonts w:ascii="Times New Roman" w:hAnsi="Times New Roman"/>
          <w:sz w:val="24"/>
          <w:szCs w:val="24"/>
        </w:rPr>
        <w:t xml:space="preserve"> in European Democracies</w:t>
      </w:r>
    </w:p>
    <w:p w14:paraId="1FA011AF" w14:textId="191B8325" w:rsidR="001D0DE3" w:rsidRDefault="00F60FB3" w:rsidP="001D0DE3">
      <w:pPr>
        <w:spacing w:line="240" w:lineRule="auto"/>
        <w:rPr>
          <w:rFonts w:ascii="Times New Roman" w:hAnsi="Times New Roman"/>
          <w:sz w:val="24"/>
          <w:szCs w:val="24"/>
        </w:rPr>
      </w:pPr>
      <w:r w:rsidRPr="0093099A">
        <w:rPr>
          <w:rFonts w:ascii="Times New Roman" w:hAnsi="Times New Roman"/>
          <w:noProof/>
          <w:sz w:val="24"/>
          <w:szCs w:val="24"/>
          <w:lang w:val="en-GB" w:eastAsia="en-GB"/>
        </w:rPr>
        <w:drawing>
          <wp:inline distT="0" distB="0" distL="0" distR="0" wp14:anchorId="1DD1CC74" wp14:editId="660E3CF8">
            <wp:extent cx="5731510" cy="42989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final.jpe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AD32417" w14:textId="77777777" w:rsidR="00B92857" w:rsidRDefault="00B92857" w:rsidP="007F36BF">
      <w:pPr>
        <w:spacing w:line="360" w:lineRule="auto"/>
        <w:jc w:val="both"/>
        <w:rPr>
          <w:rFonts w:ascii="Times New Roman" w:hAnsi="Times New Roman"/>
          <w:sz w:val="24"/>
          <w:szCs w:val="24"/>
          <w:u w:val="single"/>
        </w:rPr>
      </w:pPr>
    </w:p>
    <w:p w14:paraId="711C6510" w14:textId="77777777" w:rsidR="007F36BF" w:rsidRPr="00910F91" w:rsidRDefault="00627FB7" w:rsidP="008B3DFF">
      <w:pPr>
        <w:spacing w:after="0" w:line="360" w:lineRule="auto"/>
        <w:jc w:val="both"/>
        <w:rPr>
          <w:rFonts w:ascii="Times New Roman" w:hAnsi="Times New Roman"/>
          <w:sz w:val="24"/>
          <w:szCs w:val="24"/>
          <w:u w:val="single"/>
        </w:rPr>
      </w:pPr>
      <w:r w:rsidRPr="00910F91">
        <w:rPr>
          <w:rFonts w:ascii="Times New Roman" w:hAnsi="Times New Roman"/>
          <w:sz w:val="24"/>
          <w:szCs w:val="24"/>
          <w:u w:val="single"/>
        </w:rPr>
        <w:t xml:space="preserve">4.1 </w:t>
      </w:r>
      <w:r w:rsidR="007F36BF" w:rsidRPr="00910F91">
        <w:rPr>
          <w:rFonts w:ascii="Times New Roman" w:hAnsi="Times New Roman"/>
          <w:sz w:val="24"/>
          <w:szCs w:val="24"/>
          <w:u w:val="single"/>
        </w:rPr>
        <w:t>Operationalization of</w:t>
      </w:r>
      <w:r w:rsidR="00BB57EF" w:rsidRPr="00910F91">
        <w:rPr>
          <w:rFonts w:ascii="Times New Roman" w:hAnsi="Times New Roman"/>
          <w:sz w:val="24"/>
          <w:szCs w:val="24"/>
          <w:u w:val="single"/>
        </w:rPr>
        <w:t xml:space="preserve"> the</w:t>
      </w:r>
      <w:r w:rsidR="007F36BF" w:rsidRPr="00910F91">
        <w:rPr>
          <w:rFonts w:ascii="Times New Roman" w:hAnsi="Times New Roman"/>
          <w:sz w:val="24"/>
          <w:szCs w:val="24"/>
          <w:u w:val="single"/>
        </w:rPr>
        <w:t xml:space="preserve"> Independent Variables</w:t>
      </w:r>
    </w:p>
    <w:p w14:paraId="695E076D" w14:textId="4F82DC5C" w:rsidR="007F36BF" w:rsidRPr="00910F91" w:rsidRDefault="007F36BF" w:rsidP="002A3345">
      <w:pPr>
        <w:spacing w:after="0" w:line="360" w:lineRule="auto"/>
        <w:jc w:val="both"/>
        <w:rPr>
          <w:rFonts w:ascii="Times New Roman" w:hAnsi="Times New Roman"/>
          <w:sz w:val="24"/>
          <w:szCs w:val="24"/>
        </w:rPr>
      </w:pPr>
      <w:r w:rsidRPr="00910F91">
        <w:rPr>
          <w:rFonts w:ascii="Times New Roman" w:hAnsi="Times New Roman"/>
          <w:sz w:val="24"/>
          <w:szCs w:val="24"/>
        </w:rPr>
        <w:t xml:space="preserve">The average </w:t>
      </w:r>
      <w:r w:rsidR="0083516B" w:rsidRPr="00910F91">
        <w:rPr>
          <w:rFonts w:ascii="Times New Roman" w:hAnsi="Times New Roman"/>
          <w:sz w:val="24"/>
          <w:szCs w:val="24"/>
        </w:rPr>
        <w:t xml:space="preserve">seat </w:t>
      </w:r>
      <w:r w:rsidRPr="00910F91">
        <w:rPr>
          <w:rFonts w:ascii="Times New Roman" w:hAnsi="Times New Roman"/>
          <w:sz w:val="24"/>
          <w:szCs w:val="24"/>
        </w:rPr>
        <w:t>share of the predecessor parties in the last election before a merger</w:t>
      </w:r>
      <w:r w:rsidR="00910F91" w:rsidRPr="00910F91">
        <w:rPr>
          <w:rFonts w:ascii="Times New Roman" w:hAnsi="Times New Roman"/>
          <w:sz w:val="24"/>
          <w:szCs w:val="24"/>
        </w:rPr>
        <w:t xml:space="preserve"> </w:t>
      </w:r>
      <w:r w:rsidRPr="00910F91">
        <w:rPr>
          <w:rFonts w:ascii="Times New Roman" w:hAnsi="Times New Roman"/>
          <w:sz w:val="24"/>
          <w:szCs w:val="24"/>
        </w:rPr>
        <w:t xml:space="preserve">captures pre-merger </w:t>
      </w:r>
      <w:r w:rsidR="00466F56" w:rsidRPr="00910F91">
        <w:rPr>
          <w:rFonts w:ascii="Times New Roman" w:hAnsi="Times New Roman"/>
          <w:sz w:val="24"/>
          <w:szCs w:val="24"/>
        </w:rPr>
        <w:t xml:space="preserve">legislative </w:t>
      </w:r>
      <w:r w:rsidRPr="00910F91">
        <w:rPr>
          <w:rFonts w:ascii="Times New Roman" w:hAnsi="Times New Roman"/>
          <w:sz w:val="24"/>
          <w:szCs w:val="24"/>
        </w:rPr>
        <w:t>support</w:t>
      </w:r>
      <w:r w:rsidR="00910F91" w:rsidRPr="00910F91">
        <w:rPr>
          <w:rFonts w:ascii="Times New Roman" w:hAnsi="Times New Roman"/>
          <w:sz w:val="24"/>
          <w:szCs w:val="24"/>
        </w:rPr>
        <w:t xml:space="preserve"> </w:t>
      </w:r>
      <w:r w:rsidR="00BB57EF" w:rsidRPr="00910F91">
        <w:rPr>
          <w:rFonts w:ascii="Times New Roman" w:hAnsi="Times New Roman"/>
          <w:sz w:val="24"/>
          <w:szCs w:val="24"/>
        </w:rPr>
        <w:t>(</w:t>
      </w:r>
      <w:r w:rsidRPr="00910F91">
        <w:rPr>
          <w:rFonts w:ascii="Times New Roman" w:hAnsi="Times New Roman"/>
          <w:sz w:val="24"/>
          <w:szCs w:val="24"/>
        </w:rPr>
        <w:t>H1</w:t>
      </w:r>
      <w:r w:rsidR="00BB57EF" w:rsidRPr="00910F91">
        <w:rPr>
          <w:rFonts w:ascii="Times New Roman" w:hAnsi="Times New Roman"/>
          <w:sz w:val="24"/>
          <w:szCs w:val="24"/>
        </w:rPr>
        <w:t>)</w:t>
      </w:r>
      <w:r w:rsidRPr="00910F91">
        <w:rPr>
          <w:rFonts w:ascii="Times New Roman" w:hAnsi="Times New Roman"/>
          <w:sz w:val="24"/>
          <w:szCs w:val="24"/>
        </w:rPr>
        <w:t>.</w:t>
      </w:r>
      <w:r w:rsidR="0029346D">
        <w:rPr>
          <w:rFonts w:ascii="Times New Roman" w:hAnsi="Times New Roman"/>
          <w:sz w:val="24"/>
          <w:szCs w:val="24"/>
        </w:rPr>
        <w:t xml:space="preserve"> </w:t>
      </w:r>
      <w:r w:rsidR="00B102A7" w:rsidRPr="00910F91">
        <w:rPr>
          <w:rFonts w:ascii="Times New Roman" w:hAnsi="Times New Roman"/>
          <w:iCs/>
          <w:sz w:val="24"/>
          <w:szCs w:val="24"/>
        </w:rPr>
        <w:t xml:space="preserve">Post-merger legislative </w:t>
      </w:r>
      <w:r w:rsidR="009766EE">
        <w:rPr>
          <w:rFonts w:ascii="Times New Roman" w:hAnsi="Times New Roman"/>
          <w:iCs/>
          <w:sz w:val="24"/>
          <w:szCs w:val="24"/>
        </w:rPr>
        <w:t xml:space="preserve">performance or strength </w:t>
      </w:r>
      <w:r w:rsidR="00B102A7" w:rsidRPr="00910F91">
        <w:rPr>
          <w:rFonts w:ascii="Times New Roman" w:hAnsi="Times New Roman"/>
          <w:sz w:val="24"/>
          <w:szCs w:val="24"/>
        </w:rPr>
        <w:t>is computed as the ratio (multiplied by 100) of (1) the seat share of the merged party and (2) the sum of the seat share of the merged party and the total seat share of its constituent parties in the last election before the merger (H2)</w:t>
      </w:r>
      <w:r w:rsidR="00DD0174" w:rsidRPr="00910F91">
        <w:rPr>
          <w:rFonts w:ascii="Times New Roman" w:hAnsi="Times New Roman"/>
          <w:sz w:val="24"/>
          <w:szCs w:val="24"/>
        </w:rPr>
        <w:t>.</w:t>
      </w:r>
      <w:r w:rsidR="003C5C1F" w:rsidRPr="00910F91">
        <w:rPr>
          <w:rStyle w:val="FootnoteReference"/>
          <w:rFonts w:ascii="Times New Roman" w:hAnsi="Times New Roman"/>
          <w:sz w:val="24"/>
          <w:szCs w:val="24"/>
        </w:rPr>
        <w:footnoteReference w:id="3"/>
      </w:r>
      <w:r w:rsidR="00910F91" w:rsidRPr="00910F91">
        <w:rPr>
          <w:rFonts w:ascii="Times New Roman" w:hAnsi="Times New Roman"/>
          <w:sz w:val="24"/>
          <w:szCs w:val="24"/>
        </w:rPr>
        <w:t xml:space="preserve"> </w:t>
      </w:r>
      <w:r w:rsidR="00910F91">
        <w:rPr>
          <w:rFonts w:ascii="Times New Roman" w:hAnsi="Times New Roman"/>
          <w:sz w:val="24"/>
          <w:szCs w:val="24"/>
        </w:rPr>
        <w:t xml:space="preserve">We use </w:t>
      </w:r>
      <w:proofErr w:type="spellStart"/>
      <w:r w:rsidRPr="00910F91">
        <w:rPr>
          <w:rFonts w:ascii="Times New Roman" w:hAnsi="Times New Roman"/>
          <w:sz w:val="24"/>
          <w:szCs w:val="24"/>
        </w:rPr>
        <w:t>Lijphart’s</w:t>
      </w:r>
      <w:proofErr w:type="spellEnd"/>
      <w:r w:rsidR="00910F91" w:rsidRPr="00910F91">
        <w:rPr>
          <w:rFonts w:ascii="Times New Roman" w:hAnsi="Times New Roman"/>
          <w:sz w:val="24"/>
          <w:szCs w:val="24"/>
        </w:rPr>
        <w:t xml:space="preserve"> </w:t>
      </w:r>
      <w:r w:rsidR="00B76DC8" w:rsidRPr="00910F91">
        <w:rPr>
          <w:rFonts w:ascii="Times New Roman" w:hAnsi="Times New Roman"/>
          <w:sz w:val="24"/>
          <w:szCs w:val="24"/>
        </w:rPr>
        <w:t xml:space="preserve">(1994) </w:t>
      </w:r>
      <w:r w:rsidRPr="00910F91">
        <w:rPr>
          <w:rFonts w:ascii="Times New Roman" w:hAnsi="Times New Roman"/>
          <w:sz w:val="24"/>
          <w:szCs w:val="24"/>
        </w:rPr>
        <w:t xml:space="preserve">effective electoral threshold in the last </w:t>
      </w:r>
      <w:r w:rsidR="00FB6328" w:rsidRPr="00910F91">
        <w:rPr>
          <w:rFonts w:ascii="Times New Roman" w:hAnsi="Times New Roman"/>
          <w:sz w:val="24"/>
          <w:szCs w:val="24"/>
        </w:rPr>
        <w:t>general election to capture the</w:t>
      </w:r>
      <w:r w:rsidR="00910F91" w:rsidRPr="00910F91">
        <w:rPr>
          <w:rFonts w:ascii="Times New Roman" w:hAnsi="Times New Roman"/>
          <w:sz w:val="24"/>
          <w:szCs w:val="24"/>
        </w:rPr>
        <w:t xml:space="preserve"> </w:t>
      </w:r>
      <w:r w:rsidR="00FB6328" w:rsidRPr="00910F91">
        <w:rPr>
          <w:rFonts w:ascii="Times New Roman" w:hAnsi="Times New Roman"/>
          <w:sz w:val="24"/>
          <w:szCs w:val="24"/>
        </w:rPr>
        <w:t xml:space="preserve">parliamentary </w:t>
      </w:r>
      <w:r w:rsidR="00B92857">
        <w:rPr>
          <w:rFonts w:ascii="Times New Roman" w:hAnsi="Times New Roman"/>
          <w:sz w:val="24"/>
          <w:szCs w:val="24"/>
        </w:rPr>
        <w:t xml:space="preserve">threshold </w:t>
      </w:r>
      <w:r w:rsidR="00910F91">
        <w:rPr>
          <w:rFonts w:ascii="Times New Roman" w:hAnsi="Times New Roman"/>
          <w:sz w:val="24"/>
          <w:szCs w:val="24"/>
        </w:rPr>
        <w:t>(H3).</w:t>
      </w:r>
      <w:r w:rsidR="00C93FDB" w:rsidRPr="00910F91">
        <w:rPr>
          <w:rStyle w:val="FootnoteReference"/>
          <w:rFonts w:ascii="Times New Roman" w:hAnsi="Times New Roman"/>
          <w:sz w:val="24"/>
          <w:szCs w:val="24"/>
        </w:rPr>
        <w:footnoteReference w:id="4"/>
      </w:r>
      <w:r w:rsidR="00910F91">
        <w:rPr>
          <w:rFonts w:ascii="Times New Roman" w:hAnsi="Times New Roman"/>
          <w:sz w:val="24"/>
          <w:szCs w:val="24"/>
        </w:rPr>
        <w:t xml:space="preserve"> We </w:t>
      </w:r>
      <w:r w:rsidR="003F5FB4" w:rsidRPr="00910F91">
        <w:rPr>
          <w:rFonts w:ascii="Times New Roman" w:hAnsi="Times New Roman"/>
          <w:sz w:val="24"/>
          <w:szCs w:val="24"/>
        </w:rPr>
        <w:t>test H4 using</w:t>
      </w:r>
      <w:r w:rsidR="00910F91" w:rsidRPr="00910F91">
        <w:rPr>
          <w:rFonts w:ascii="Times New Roman" w:hAnsi="Times New Roman"/>
          <w:sz w:val="24"/>
          <w:szCs w:val="24"/>
        </w:rPr>
        <w:t xml:space="preserve"> </w:t>
      </w:r>
      <w:r w:rsidR="00835A8C" w:rsidRPr="00910F91">
        <w:rPr>
          <w:rFonts w:ascii="Times New Roman" w:hAnsi="Times New Roman"/>
          <w:sz w:val="24"/>
          <w:szCs w:val="24"/>
        </w:rPr>
        <w:t>a</w:t>
      </w:r>
      <w:r w:rsidRPr="00910F91">
        <w:rPr>
          <w:rFonts w:ascii="Times New Roman" w:hAnsi="Times New Roman"/>
          <w:sz w:val="24"/>
          <w:szCs w:val="24"/>
        </w:rPr>
        <w:t xml:space="preserve"> dichotomous variable, with 0 indicating </w:t>
      </w:r>
      <w:r w:rsidR="00B92857">
        <w:rPr>
          <w:rFonts w:ascii="Times New Roman" w:hAnsi="Times New Roman"/>
          <w:sz w:val="24"/>
          <w:szCs w:val="24"/>
        </w:rPr>
        <w:t xml:space="preserve">a two-party merger </w:t>
      </w:r>
      <w:r w:rsidRPr="00910F91">
        <w:rPr>
          <w:rFonts w:ascii="Times New Roman" w:hAnsi="Times New Roman"/>
          <w:sz w:val="24"/>
          <w:szCs w:val="24"/>
        </w:rPr>
        <w:t xml:space="preserve">and 1 </w:t>
      </w:r>
      <w:r w:rsidR="00835A8C" w:rsidRPr="00910F91">
        <w:rPr>
          <w:rFonts w:ascii="Times New Roman" w:hAnsi="Times New Roman"/>
          <w:sz w:val="24"/>
          <w:szCs w:val="24"/>
        </w:rPr>
        <w:t xml:space="preserve">indicating </w:t>
      </w:r>
      <w:r w:rsidRPr="00910F91">
        <w:rPr>
          <w:rFonts w:ascii="Times New Roman" w:hAnsi="Times New Roman"/>
          <w:sz w:val="24"/>
          <w:szCs w:val="24"/>
        </w:rPr>
        <w:t>mergers with more than two parties.</w:t>
      </w:r>
      <w:r w:rsidR="00B92857">
        <w:rPr>
          <w:rFonts w:ascii="Times New Roman" w:hAnsi="Times New Roman"/>
          <w:sz w:val="24"/>
          <w:szCs w:val="24"/>
        </w:rPr>
        <w:t xml:space="preserve"> </w:t>
      </w:r>
      <w:r w:rsidR="00710B02" w:rsidRPr="00910F91">
        <w:rPr>
          <w:rFonts w:ascii="Times New Roman" w:hAnsi="Times New Roman"/>
          <w:sz w:val="24"/>
          <w:szCs w:val="24"/>
        </w:rPr>
        <w:t>4</w:t>
      </w:r>
      <w:r w:rsidR="00E61CBE" w:rsidRPr="00910F91">
        <w:rPr>
          <w:rFonts w:ascii="Times New Roman" w:hAnsi="Times New Roman"/>
          <w:sz w:val="24"/>
          <w:szCs w:val="24"/>
        </w:rPr>
        <w:t>8</w:t>
      </w:r>
      <w:r w:rsidR="00710B02" w:rsidRPr="00910F91">
        <w:rPr>
          <w:rFonts w:ascii="Times New Roman" w:hAnsi="Times New Roman"/>
          <w:sz w:val="24"/>
          <w:szCs w:val="24"/>
        </w:rPr>
        <w:t xml:space="preserve"> of 6</w:t>
      </w:r>
      <w:r w:rsidR="00E61CBE" w:rsidRPr="00910F91">
        <w:rPr>
          <w:rFonts w:ascii="Times New Roman" w:hAnsi="Times New Roman"/>
          <w:sz w:val="24"/>
          <w:szCs w:val="24"/>
        </w:rPr>
        <w:t>8</w:t>
      </w:r>
      <w:r w:rsidR="00710B02" w:rsidRPr="00910F91">
        <w:rPr>
          <w:rFonts w:ascii="Times New Roman" w:hAnsi="Times New Roman"/>
          <w:sz w:val="24"/>
          <w:szCs w:val="24"/>
        </w:rPr>
        <w:t xml:space="preserve"> merged parties had two constituent parties, 1</w:t>
      </w:r>
      <w:r w:rsidR="00BF2BCE" w:rsidRPr="00910F91">
        <w:rPr>
          <w:rFonts w:ascii="Times New Roman" w:hAnsi="Times New Roman"/>
          <w:sz w:val="24"/>
          <w:szCs w:val="24"/>
        </w:rPr>
        <w:t>2</w:t>
      </w:r>
      <w:r w:rsidR="00710B02" w:rsidRPr="00910F91">
        <w:rPr>
          <w:rFonts w:ascii="Times New Roman" w:hAnsi="Times New Roman"/>
          <w:sz w:val="24"/>
          <w:szCs w:val="24"/>
        </w:rPr>
        <w:t xml:space="preserve"> had three and </w:t>
      </w:r>
      <w:r w:rsidR="00BF2BCE" w:rsidRPr="00910F91">
        <w:rPr>
          <w:rFonts w:ascii="Times New Roman" w:hAnsi="Times New Roman"/>
          <w:sz w:val="24"/>
          <w:szCs w:val="24"/>
        </w:rPr>
        <w:t>8</w:t>
      </w:r>
      <w:r w:rsidR="00710B02" w:rsidRPr="00910F91">
        <w:rPr>
          <w:rFonts w:ascii="Times New Roman" w:hAnsi="Times New Roman"/>
          <w:sz w:val="24"/>
          <w:szCs w:val="24"/>
        </w:rPr>
        <w:t xml:space="preserve"> merged parties had four or more </w:t>
      </w:r>
      <w:r w:rsidR="00B76DC8" w:rsidRPr="00910F91">
        <w:rPr>
          <w:rFonts w:ascii="Times New Roman" w:hAnsi="Times New Roman"/>
          <w:sz w:val="24"/>
          <w:szCs w:val="24"/>
        </w:rPr>
        <w:t>constituen</w:t>
      </w:r>
      <w:r w:rsidR="00910F91" w:rsidRPr="00910F91">
        <w:rPr>
          <w:rFonts w:ascii="Times New Roman" w:hAnsi="Times New Roman"/>
          <w:sz w:val="24"/>
          <w:szCs w:val="24"/>
        </w:rPr>
        <w:t xml:space="preserve">t </w:t>
      </w:r>
      <w:r w:rsidR="00710B02" w:rsidRPr="00910F91">
        <w:rPr>
          <w:rFonts w:ascii="Times New Roman" w:hAnsi="Times New Roman"/>
          <w:sz w:val="24"/>
          <w:szCs w:val="24"/>
        </w:rPr>
        <w:t>parties.</w:t>
      </w:r>
      <w:r w:rsidR="00910F91" w:rsidRPr="00910F91">
        <w:rPr>
          <w:rFonts w:ascii="Times New Roman" w:hAnsi="Times New Roman"/>
          <w:sz w:val="24"/>
          <w:szCs w:val="24"/>
        </w:rPr>
        <w:t xml:space="preserve"> </w:t>
      </w:r>
      <w:r w:rsidRPr="00910F91">
        <w:rPr>
          <w:rFonts w:ascii="Times New Roman" w:hAnsi="Times New Roman"/>
          <w:sz w:val="24"/>
          <w:szCs w:val="24"/>
        </w:rPr>
        <w:t xml:space="preserve">The ideological similarity measure </w:t>
      </w:r>
      <w:r w:rsidR="008044AA" w:rsidRPr="00910F91">
        <w:rPr>
          <w:rFonts w:ascii="Times New Roman" w:hAnsi="Times New Roman"/>
          <w:sz w:val="24"/>
          <w:szCs w:val="24"/>
        </w:rPr>
        <w:t xml:space="preserve">(H5) </w:t>
      </w:r>
      <w:r w:rsidRPr="00910F91">
        <w:rPr>
          <w:rFonts w:ascii="Times New Roman" w:hAnsi="Times New Roman"/>
          <w:sz w:val="24"/>
          <w:szCs w:val="24"/>
        </w:rPr>
        <w:t xml:space="preserve">is based on party family estimates since the standard measures of party policy, such as expert surveys or election manifesto </w:t>
      </w:r>
      <w:proofErr w:type="spellStart"/>
      <w:r w:rsidRPr="00910F91">
        <w:rPr>
          <w:rFonts w:ascii="Times New Roman" w:hAnsi="Times New Roman"/>
          <w:sz w:val="24"/>
          <w:szCs w:val="24"/>
        </w:rPr>
        <w:t>codings</w:t>
      </w:r>
      <w:proofErr w:type="spellEnd"/>
      <w:r w:rsidRPr="00910F91">
        <w:rPr>
          <w:rFonts w:ascii="Times New Roman" w:hAnsi="Times New Roman"/>
          <w:sz w:val="24"/>
          <w:szCs w:val="24"/>
        </w:rPr>
        <w:t xml:space="preserve"> do not provide data for the majority of </w:t>
      </w:r>
      <w:r w:rsidRPr="00910F91">
        <w:rPr>
          <w:rFonts w:ascii="Times New Roman" w:hAnsi="Times New Roman"/>
          <w:sz w:val="24"/>
          <w:szCs w:val="24"/>
        </w:rPr>
        <w:lastRenderedPageBreak/>
        <w:t xml:space="preserve">predecessor parties </w:t>
      </w:r>
      <w:r w:rsidR="00835A8C" w:rsidRPr="00910F91">
        <w:rPr>
          <w:rFonts w:ascii="Times New Roman" w:hAnsi="Times New Roman"/>
          <w:sz w:val="24"/>
          <w:szCs w:val="24"/>
        </w:rPr>
        <w:t xml:space="preserve">covered </w:t>
      </w:r>
      <w:r w:rsidRPr="00910F91">
        <w:rPr>
          <w:rFonts w:ascii="Times New Roman" w:hAnsi="Times New Roman"/>
          <w:sz w:val="24"/>
          <w:szCs w:val="24"/>
        </w:rPr>
        <w:t xml:space="preserve">in this study (see </w:t>
      </w:r>
      <w:proofErr w:type="spellStart"/>
      <w:r w:rsidRPr="00910F91">
        <w:rPr>
          <w:rFonts w:ascii="Times New Roman" w:hAnsi="Times New Roman"/>
          <w:sz w:val="24"/>
          <w:szCs w:val="24"/>
        </w:rPr>
        <w:t>Grotz</w:t>
      </w:r>
      <w:proofErr w:type="spellEnd"/>
      <w:r w:rsidRPr="00910F91">
        <w:rPr>
          <w:rFonts w:ascii="Times New Roman" w:hAnsi="Times New Roman"/>
          <w:sz w:val="24"/>
          <w:szCs w:val="24"/>
        </w:rPr>
        <w:t xml:space="preserve"> and Weber 2012</w:t>
      </w:r>
      <w:r w:rsidR="00C6115D">
        <w:rPr>
          <w:rFonts w:ascii="Times New Roman" w:hAnsi="Times New Roman"/>
          <w:sz w:val="24"/>
          <w:szCs w:val="24"/>
        </w:rPr>
        <w:t xml:space="preserve"> and </w:t>
      </w:r>
      <w:proofErr w:type="spellStart"/>
      <w:r w:rsidR="00C6115D">
        <w:rPr>
          <w:rFonts w:ascii="Times New Roman" w:hAnsi="Times New Roman"/>
          <w:sz w:val="24"/>
          <w:szCs w:val="24"/>
        </w:rPr>
        <w:t>Ibenskas</w:t>
      </w:r>
      <w:proofErr w:type="spellEnd"/>
      <w:r w:rsidR="00C6115D">
        <w:rPr>
          <w:rFonts w:ascii="Times New Roman" w:hAnsi="Times New Roman"/>
          <w:sz w:val="24"/>
          <w:szCs w:val="24"/>
        </w:rPr>
        <w:t xml:space="preserve"> 2016</w:t>
      </w:r>
      <w:r w:rsidR="00017276">
        <w:rPr>
          <w:rFonts w:ascii="Times New Roman" w:hAnsi="Times New Roman"/>
          <w:sz w:val="24"/>
          <w:szCs w:val="24"/>
        </w:rPr>
        <w:t>b</w:t>
      </w:r>
      <w:r w:rsidRPr="00910F91">
        <w:rPr>
          <w:rFonts w:ascii="Times New Roman" w:hAnsi="Times New Roman"/>
          <w:sz w:val="24"/>
          <w:szCs w:val="24"/>
        </w:rPr>
        <w:t xml:space="preserve"> for similar measure</w:t>
      </w:r>
      <w:r w:rsidR="00C6115D">
        <w:rPr>
          <w:rFonts w:ascii="Times New Roman" w:hAnsi="Times New Roman"/>
          <w:sz w:val="24"/>
          <w:szCs w:val="24"/>
        </w:rPr>
        <w:t>s</w:t>
      </w:r>
      <w:r w:rsidRPr="00910F91">
        <w:rPr>
          <w:rFonts w:ascii="Times New Roman" w:hAnsi="Times New Roman"/>
          <w:sz w:val="24"/>
          <w:szCs w:val="24"/>
        </w:rPr>
        <w:t xml:space="preserve">). </w:t>
      </w:r>
      <w:r w:rsidR="00835A8C" w:rsidRPr="00910F91">
        <w:rPr>
          <w:rFonts w:ascii="Times New Roman" w:hAnsi="Times New Roman"/>
          <w:sz w:val="24"/>
          <w:szCs w:val="24"/>
        </w:rPr>
        <w:t>A</w:t>
      </w:r>
      <w:r w:rsidRPr="00910F91">
        <w:rPr>
          <w:rFonts w:ascii="Times New Roman" w:hAnsi="Times New Roman"/>
          <w:sz w:val="24"/>
          <w:szCs w:val="24"/>
        </w:rPr>
        <w:t xml:space="preserve">ll pairs of the component parties are given the score of 2 if they represent the same party family, 1 if they represent different but ideologically close families (e.g. Social Democrats and Communists) and 0 if they represent </w:t>
      </w:r>
      <w:r w:rsidR="00B92857">
        <w:rPr>
          <w:rFonts w:ascii="Times New Roman" w:hAnsi="Times New Roman"/>
          <w:sz w:val="24"/>
          <w:szCs w:val="24"/>
        </w:rPr>
        <w:t xml:space="preserve">ideologically distant </w:t>
      </w:r>
      <w:r w:rsidRPr="00910F91">
        <w:rPr>
          <w:rFonts w:ascii="Times New Roman" w:hAnsi="Times New Roman"/>
          <w:sz w:val="24"/>
          <w:szCs w:val="24"/>
        </w:rPr>
        <w:t>party families.</w:t>
      </w:r>
      <w:r w:rsidRPr="00910F91">
        <w:rPr>
          <w:rStyle w:val="FootnoteReference"/>
          <w:rFonts w:ascii="Times New Roman" w:hAnsi="Times New Roman"/>
          <w:sz w:val="24"/>
          <w:szCs w:val="24"/>
        </w:rPr>
        <w:footnoteReference w:id="5"/>
      </w:r>
      <w:r w:rsidR="00910F91" w:rsidRPr="00910F91">
        <w:rPr>
          <w:rFonts w:ascii="Times New Roman" w:hAnsi="Times New Roman"/>
          <w:sz w:val="24"/>
          <w:szCs w:val="24"/>
        </w:rPr>
        <w:t xml:space="preserve"> </w:t>
      </w:r>
      <w:r w:rsidRPr="00910F91">
        <w:rPr>
          <w:rFonts w:ascii="Times New Roman" w:hAnsi="Times New Roman"/>
          <w:sz w:val="24"/>
          <w:szCs w:val="24"/>
        </w:rPr>
        <w:t xml:space="preserve">For mergers that involved more than two parties </w:t>
      </w:r>
      <w:r w:rsidR="00835A8C" w:rsidRPr="00910F91">
        <w:rPr>
          <w:rFonts w:ascii="Times New Roman" w:hAnsi="Times New Roman"/>
          <w:sz w:val="24"/>
          <w:szCs w:val="24"/>
        </w:rPr>
        <w:t xml:space="preserve">we computed </w:t>
      </w:r>
      <w:r w:rsidRPr="00910F91">
        <w:rPr>
          <w:rFonts w:ascii="Times New Roman" w:hAnsi="Times New Roman"/>
          <w:sz w:val="24"/>
          <w:szCs w:val="24"/>
        </w:rPr>
        <w:t xml:space="preserve">the </w:t>
      </w:r>
      <w:r w:rsidR="00910F91" w:rsidRPr="00910F91">
        <w:rPr>
          <w:rFonts w:ascii="Times New Roman" w:hAnsi="Times New Roman"/>
          <w:sz w:val="24"/>
          <w:szCs w:val="24"/>
        </w:rPr>
        <w:t>average score across all pairs. Pr</w:t>
      </w:r>
      <w:r w:rsidRPr="00910F91">
        <w:rPr>
          <w:rFonts w:ascii="Times New Roman" w:hAnsi="Times New Roman"/>
          <w:sz w:val="24"/>
          <w:szCs w:val="24"/>
        </w:rPr>
        <w:t>evious cooperation experience is measured by the participation in pre-electoral coalitions in the last election before a merger. Only joint candidate lists or joint candidates in single member districts are considered</w:t>
      </w:r>
      <w:r w:rsidR="00B92857">
        <w:rPr>
          <w:rFonts w:ascii="Times New Roman" w:hAnsi="Times New Roman"/>
          <w:sz w:val="24"/>
          <w:szCs w:val="24"/>
        </w:rPr>
        <w:t xml:space="preserve"> as </w:t>
      </w:r>
      <w:r w:rsidRPr="00910F91">
        <w:rPr>
          <w:rFonts w:ascii="Times New Roman" w:hAnsi="Times New Roman"/>
          <w:sz w:val="24"/>
          <w:szCs w:val="24"/>
        </w:rPr>
        <w:t xml:space="preserve">these coalitions involve a substantially higher degree </w:t>
      </w:r>
      <w:proofErr w:type="gramStart"/>
      <w:r w:rsidRPr="00910F91">
        <w:rPr>
          <w:rFonts w:ascii="Times New Roman" w:hAnsi="Times New Roman"/>
          <w:sz w:val="24"/>
          <w:szCs w:val="24"/>
        </w:rPr>
        <w:t>of  cooperation</w:t>
      </w:r>
      <w:proofErr w:type="gramEnd"/>
      <w:r w:rsidRPr="00910F91">
        <w:rPr>
          <w:rFonts w:ascii="Times New Roman" w:hAnsi="Times New Roman"/>
          <w:sz w:val="24"/>
          <w:szCs w:val="24"/>
        </w:rPr>
        <w:t xml:space="preserve"> between parties than </w:t>
      </w:r>
      <w:r w:rsidR="00C71D41" w:rsidRPr="00910F91">
        <w:rPr>
          <w:rFonts w:ascii="Times New Roman" w:hAnsi="Times New Roman"/>
          <w:sz w:val="24"/>
          <w:szCs w:val="24"/>
        </w:rPr>
        <w:t xml:space="preserve">mere </w:t>
      </w:r>
      <w:r w:rsidRPr="00910F91">
        <w:rPr>
          <w:rFonts w:ascii="Times New Roman" w:hAnsi="Times New Roman"/>
          <w:sz w:val="24"/>
          <w:szCs w:val="24"/>
        </w:rPr>
        <w:t xml:space="preserve">public </w:t>
      </w:r>
      <w:r w:rsidR="00B92857">
        <w:rPr>
          <w:rFonts w:ascii="Times New Roman" w:hAnsi="Times New Roman"/>
          <w:sz w:val="24"/>
          <w:szCs w:val="24"/>
        </w:rPr>
        <w:t xml:space="preserve">statements </w:t>
      </w:r>
      <w:r w:rsidRPr="00910F91">
        <w:rPr>
          <w:rFonts w:ascii="Times New Roman" w:hAnsi="Times New Roman"/>
          <w:sz w:val="24"/>
          <w:szCs w:val="24"/>
        </w:rPr>
        <w:t>to govern together. If a merger involved more than 2 parties, the share of party dyads in a coalition is used. Finally, in line with the party organization literature (</w:t>
      </w:r>
      <w:proofErr w:type="spellStart"/>
      <w:r w:rsidRPr="00910F91">
        <w:rPr>
          <w:rFonts w:ascii="Times New Roman" w:hAnsi="Times New Roman"/>
          <w:sz w:val="24"/>
          <w:szCs w:val="24"/>
        </w:rPr>
        <w:t>Harmel</w:t>
      </w:r>
      <w:proofErr w:type="spellEnd"/>
      <w:r w:rsidRPr="00910F91">
        <w:rPr>
          <w:rFonts w:ascii="Times New Roman" w:hAnsi="Times New Roman"/>
          <w:sz w:val="24"/>
          <w:szCs w:val="24"/>
        </w:rPr>
        <w:t xml:space="preserve"> and </w:t>
      </w:r>
      <w:proofErr w:type="spellStart"/>
      <w:r w:rsidRPr="00910F91">
        <w:rPr>
          <w:rFonts w:ascii="Times New Roman" w:hAnsi="Times New Roman"/>
          <w:sz w:val="24"/>
          <w:szCs w:val="24"/>
        </w:rPr>
        <w:t>Janda</w:t>
      </w:r>
      <w:proofErr w:type="spellEnd"/>
      <w:r w:rsidRPr="00910F91">
        <w:rPr>
          <w:rFonts w:ascii="Times New Roman" w:hAnsi="Times New Roman"/>
          <w:sz w:val="24"/>
          <w:szCs w:val="24"/>
        </w:rPr>
        <w:t xml:space="preserve"> 1994), the mean of the logged age of the predecessor parties at the time of a merger </w:t>
      </w:r>
      <w:r w:rsidR="00BB57EF" w:rsidRPr="00910F91">
        <w:rPr>
          <w:rFonts w:ascii="Times New Roman" w:hAnsi="Times New Roman"/>
          <w:sz w:val="24"/>
          <w:szCs w:val="24"/>
        </w:rPr>
        <w:t xml:space="preserve">is used as a proxy for </w:t>
      </w:r>
      <w:r w:rsidRPr="00910F91">
        <w:rPr>
          <w:rFonts w:ascii="Times New Roman" w:hAnsi="Times New Roman"/>
          <w:sz w:val="24"/>
          <w:szCs w:val="24"/>
        </w:rPr>
        <w:t>the</w:t>
      </w:r>
      <w:r w:rsidR="00BB57EF" w:rsidRPr="00910F91">
        <w:rPr>
          <w:rFonts w:ascii="Times New Roman" w:hAnsi="Times New Roman"/>
          <w:sz w:val="24"/>
          <w:szCs w:val="24"/>
        </w:rPr>
        <w:t>ir</w:t>
      </w:r>
      <w:r w:rsidR="00910F91" w:rsidRPr="00910F91">
        <w:rPr>
          <w:rFonts w:ascii="Times New Roman" w:hAnsi="Times New Roman"/>
          <w:sz w:val="24"/>
          <w:szCs w:val="24"/>
        </w:rPr>
        <w:t xml:space="preserve"> </w:t>
      </w:r>
      <w:r w:rsidRPr="00910F91">
        <w:rPr>
          <w:rFonts w:ascii="Times New Roman" w:hAnsi="Times New Roman"/>
          <w:sz w:val="24"/>
          <w:szCs w:val="24"/>
        </w:rPr>
        <w:t>institutionalization</w:t>
      </w:r>
      <w:r w:rsidR="005B7BF7" w:rsidRPr="00910F91">
        <w:rPr>
          <w:rFonts w:ascii="Times New Roman" w:hAnsi="Times New Roman"/>
          <w:sz w:val="24"/>
          <w:szCs w:val="24"/>
        </w:rPr>
        <w:t xml:space="preserve">, specifically the dimension of </w:t>
      </w:r>
      <w:r w:rsidR="00DA2ED3" w:rsidRPr="00910F91">
        <w:rPr>
          <w:rFonts w:ascii="Times New Roman" w:hAnsi="Times New Roman"/>
          <w:sz w:val="24"/>
          <w:szCs w:val="24"/>
        </w:rPr>
        <w:t>value infusion</w:t>
      </w:r>
      <w:r w:rsidR="005B7BF7" w:rsidRPr="00910F91">
        <w:rPr>
          <w:rFonts w:ascii="Times New Roman" w:hAnsi="Times New Roman"/>
          <w:sz w:val="24"/>
          <w:szCs w:val="24"/>
        </w:rPr>
        <w:t xml:space="preserve"> that is bound to grow as an organization ages and followers socialize into it</w:t>
      </w:r>
      <w:r w:rsidR="00910F91" w:rsidRPr="00910F91">
        <w:rPr>
          <w:rFonts w:ascii="Times New Roman" w:hAnsi="Times New Roman"/>
          <w:sz w:val="24"/>
          <w:szCs w:val="24"/>
        </w:rPr>
        <w:t xml:space="preserve"> </w:t>
      </w:r>
      <w:r w:rsidRPr="00910F91">
        <w:rPr>
          <w:rFonts w:ascii="Times New Roman" w:hAnsi="Times New Roman"/>
          <w:sz w:val="24"/>
          <w:szCs w:val="24"/>
        </w:rPr>
        <w:t>(H6/7).</w:t>
      </w:r>
    </w:p>
    <w:p w14:paraId="574FE119" w14:textId="77777777" w:rsidR="007F36BF" w:rsidRDefault="007F36BF" w:rsidP="007F36BF">
      <w:pPr>
        <w:spacing w:after="0" w:line="360" w:lineRule="auto"/>
        <w:jc w:val="both"/>
        <w:rPr>
          <w:rFonts w:ascii="Times New Roman" w:hAnsi="Times New Roman"/>
          <w:sz w:val="24"/>
          <w:szCs w:val="24"/>
          <w:u w:val="single"/>
        </w:rPr>
      </w:pPr>
    </w:p>
    <w:p w14:paraId="2E7B69A1" w14:textId="77777777" w:rsidR="00910F91" w:rsidRPr="007F36BF" w:rsidRDefault="00910F91" w:rsidP="007F36BF">
      <w:pPr>
        <w:spacing w:after="0" w:line="360" w:lineRule="auto"/>
        <w:jc w:val="both"/>
        <w:rPr>
          <w:rFonts w:ascii="Times New Roman" w:hAnsi="Times New Roman"/>
          <w:sz w:val="24"/>
          <w:szCs w:val="24"/>
          <w:u w:val="single"/>
        </w:rPr>
      </w:pPr>
    </w:p>
    <w:p w14:paraId="4F900E65" w14:textId="77777777" w:rsidR="007F36BF" w:rsidRPr="007F36BF" w:rsidRDefault="00627FB7" w:rsidP="007F36BF">
      <w:pPr>
        <w:spacing w:after="0" w:line="360" w:lineRule="auto"/>
        <w:jc w:val="both"/>
        <w:rPr>
          <w:rFonts w:ascii="Times New Roman" w:hAnsi="Times New Roman"/>
          <w:sz w:val="24"/>
          <w:szCs w:val="24"/>
          <w:u w:val="single"/>
        </w:rPr>
      </w:pPr>
      <w:r>
        <w:rPr>
          <w:rFonts w:ascii="Times New Roman" w:hAnsi="Times New Roman"/>
          <w:sz w:val="24"/>
          <w:szCs w:val="24"/>
          <w:u w:val="single"/>
        </w:rPr>
        <w:t xml:space="preserve">4.2 </w:t>
      </w:r>
      <w:r w:rsidR="007F36BF" w:rsidRPr="007F36BF">
        <w:rPr>
          <w:rFonts w:ascii="Times New Roman" w:hAnsi="Times New Roman"/>
          <w:sz w:val="24"/>
          <w:szCs w:val="24"/>
          <w:u w:val="single"/>
        </w:rPr>
        <w:t>Model Choice</w:t>
      </w:r>
    </w:p>
    <w:p w14:paraId="6485086A" w14:textId="77777777" w:rsidR="007F36BF" w:rsidRDefault="007F36BF" w:rsidP="007F36BF">
      <w:pPr>
        <w:spacing w:after="0" w:line="360" w:lineRule="auto"/>
        <w:jc w:val="both"/>
        <w:rPr>
          <w:rFonts w:ascii="Times New Roman" w:hAnsi="Times New Roman"/>
          <w:sz w:val="24"/>
          <w:szCs w:val="24"/>
        </w:rPr>
      </w:pPr>
      <w:r w:rsidRPr="007F36BF">
        <w:rPr>
          <w:rFonts w:ascii="Times New Roman" w:hAnsi="Times New Roman"/>
          <w:sz w:val="24"/>
          <w:szCs w:val="24"/>
        </w:rPr>
        <w:t>We apply the survival analysis techniques for studying merger</w:t>
      </w:r>
      <w:r w:rsidR="002A3345">
        <w:rPr>
          <w:rFonts w:ascii="Times New Roman" w:hAnsi="Times New Roman"/>
          <w:sz w:val="24"/>
          <w:szCs w:val="24"/>
        </w:rPr>
        <w:t xml:space="preserve"> terminations</w:t>
      </w:r>
      <w:r w:rsidRPr="007F36BF">
        <w:rPr>
          <w:rFonts w:ascii="Times New Roman" w:hAnsi="Times New Roman"/>
          <w:sz w:val="24"/>
          <w:szCs w:val="24"/>
        </w:rPr>
        <w:t xml:space="preserve"> given that one of our predictor v</w:t>
      </w:r>
      <w:r w:rsidR="006A0991">
        <w:rPr>
          <w:rFonts w:ascii="Times New Roman" w:hAnsi="Times New Roman"/>
          <w:sz w:val="24"/>
          <w:szCs w:val="24"/>
        </w:rPr>
        <w:t xml:space="preserve">ariables </w:t>
      </w:r>
      <w:r w:rsidR="006A0991" w:rsidRPr="004E5E05">
        <w:rPr>
          <w:rFonts w:ascii="Times New Roman" w:hAnsi="Times New Roman"/>
          <w:sz w:val="24"/>
          <w:szCs w:val="24"/>
        </w:rPr>
        <w:t xml:space="preserve">(post-merger legislative </w:t>
      </w:r>
      <w:r w:rsidR="00835A8C" w:rsidRPr="004E5E05">
        <w:rPr>
          <w:rFonts w:ascii="Times New Roman" w:hAnsi="Times New Roman"/>
          <w:sz w:val="24"/>
          <w:szCs w:val="24"/>
        </w:rPr>
        <w:t>strength</w:t>
      </w:r>
      <w:r w:rsidRPr="004E5E05">
        <w:rPr>
          <w:rFonts w:ascii="Times New Roman" w:hAnsi="Times New Roman"/>
          <w:sz w:val="24"/>
          <w:szCs w:val="24"/>
        </w:rPr>
        <w:t>)</w:t>
      </w:r>
      <w:r w:rsidRPr="007F36BF">
        <w:rPr>
          <w:rFonts w:ascii="Times New Roman" w:hAnsi="Times New Roman"/>
          <w:sz w:val="24"/>
          <w:szCs w:val="24"/>
        </w:rPr>
        <w:t xml:space="preserve"> varies in time. </w:t>
      </w:r>
      <w:r w:rsidR="00B92857">
        <w:rPr>
          <w:rFonts w:ascii="Times New Roman" w:hAnsi="Times New Roman"/>
          <w:sz w:val="24"/>
          <w:szCs w:val="24"/>
        </w:rPr>
        <w:t>T</w:t>
      </w:r>
      <w:r w:rsidRPr="007F36BF">
        <w:rPr>
          <w:rFonts w:ascii="Times New Roman" w:hAnsi="Times New Roman"/>
          <w:sz w:val="24"/>
          <w:szCs w:val="24"/>
        </w:rPr>
        <w:t>his model also allows us to examine whether the effect of other predictor variables is constant in time.</w:t>
      </w:r>
      <w:r w:rsidR="00A17CE0">
        <w:rPr>
          <w:rFonts w:ascii="Times New Roman" w:hAnsi="Times New Roman"/>
          <w:sz w:val="24"/>
          <w:szCs w:val="24"/>
        </w:rPr>
        <w:t xml:space="preserve"> </w:t>
      </w:r>
      <w:r w:rsidRPr="007F36BF">
        <w:rPr>
          <w:rFonts w:ascii="Times New Roman" w:hAnsi="Times New Roman"/>
          <w:sz w:val="24"/>
          <w:szCs w:val="24"/>
        </w:rPr>
        <w:t>Given that previous research provides no guidance on how the hazard</w:t>
      </w:r>
      <w:r w:rsidR="0018480E">
        <w:rPr>
          <w:rFonts w:ascii="Times New Roman" w:hAnsi="Times New Roman"/>
          <w:sz w:val="24"/>
          <w:szCs w:val="24"/>
        </w:rPr>
        <w:t xml:space="preserve"> (</w:t>
      </w:r>
      <w:r w:rsidR="00B92857">
        <w:rPr>
          <w:rFonts w:ascii="Times New Roman" w:hAnsi="Times New Roman"/>
          <w:sz w:val="24"/>
          <w:szCs w:val="24"/>
        </w:rPr>
        <w:t xml:space="preserve">i.e. </w:t>
      </w:r>
      <w:r w:rsidR="0018480E">
        <w:rPr>
          <w:rFonts w:ascii="Times New Roman" w:hAnsi="Times New Roman"/>
          <w:sz w:val="24"/>
          <w:szCs w:val="24"/>
        </w:rPr>
        <w:t>risk)</w:t>
      </w:r>
      <w:r w:rsidRPr="007F36BF">
        <w:rPr>
          <w:rFonts w:ascii="Times New Roman" w:hAnsi="Times New Roman"/>
          <w:sz w:val="24"/>
          <w:szCs w:val="24"/>
        </w:rPr>
        <w:t xml:space="preserve"> of a merger </w:t>
      </w:r>
      <w:r w:rsidR="0018480E">
        <w:rPr>
          <w:rFonts w:ascii="Times New Roman" w:hAnsi="Times New Roman"/>
          <w:sz w:val="24"/>
          <w:szCs w:val="24"/>
        </w:rPr>
        <w:t>termination</w:t>
      </w:r>
      <w:r w:rsidR="0018480E" w:rsidRPr="007F36BF">
        <w:rPr>
          <w:rFonts w:ascii="Times New Roman" w:hAnsi="Times New Roman"/>
          <w:sz w:val="24"/>
          <w:szCs w:val="24"/>
        </w:rPr>
        <w:t xml:space="preserve"> </w:t>
      </w:r>
      <w:r w:rsidRPr="007F36BF">
        <w:rPr>
          <w:rFonts w:ascii="Times New Roman" w:hAnsi="Times New Roman"/>
          <w:sz w:val="24"/>
          <w:szCs w:val="24"/>
        </w:rPr>
        <w:t>changes in time, we use the Cox Proportional Hazards model</w:t>
      </w:r>
      <w:r w:rsidR="004C54ED">
        <w:rPr>
          <w:rFonts w:ascii="Times New Roman" w:hAnsi="Times New Roman"/>
          <w:sz w:val="24"/>
          <w:szCs w:val="24"/>
        </w:rPr>
        <w:t xml:space="preserve"> </w:t>
      </w:r>
      <w:r w:rsidRPr="007F36BF">
        <w:rPr>
          <w:rFonts w:ascii="Times New Roman" w:hAnsi="Times New Roman"/>
          <w:sz w:val="24"/>
          <w:szCs w:val="24"/>
        </w:rPr>
        <w:t>that makes no assumptions about the functional form of the hazard. The time unit is a year. A number of observations are right-censored.</w:t>
      </w:r>
      <w:r w:rsidRPr="007F36BF">
        <w:rPr>
          <w:rStyle w:val="FootnoteReference"/>
          <w:rFonts w:ascii="Times New Roman" w:hAnsi="Times New Roman"/>
          <w:sz w:val="24"/>
          <w:szCs w:val="24"/>
        </w:rPr>
        <w:footnoteReference w:id="6"/>
      </w:r>
      <w:r w:rsidRPr="007F36BF">
        <w:rPr>
          <w:rFonts w:ascii="Times New Roman" w:hAnsi="Times New Roman"/>
          <w:sz w:val="24"/>
          <w:szCs w:val="24"/>
        </w:rPr>
        <w:t xml:space="preserve"> These include merged parties that merged again, dissolved</w:t>
      </w:r>
      <w:r w:rsidR="00A17CE0">
        <w:rPr>
          <w:rFonts w:ascii="Times New Roman" w:hAnsi="Times New Roman"/>
          <w:sz w:val="24"/>
          <w:szCs w:val="24"/>
        </w:rPr>
        <w:t xml:space="preserve"> </w:t>
      </w:r>
      <w:r w:rsidRPr="007F36BF">
        <w:rPr>
          <w:rFonts w:ascii="Times New Roman" w:hAnsi="Times New Roman"/>
          <w:sz w:val="24"/>
          <w:szCs w:val="24"/>
        </w:rPr>
        <w:t>or stopped participating in elections less than 10 years after the first merger, and the merged parties founded less than 10 years before 201</w:t>
      </w:r>
      <w:r w:rsidR="000117F2">
        <w:rPr>
          <w:rFonts w:ascii="Times New Roman" w:hAnsi="Times New Roman"/>
          <w:sz w:val="24"/>
          <w:szCs w:val="24"/>
        </w:rPr>
        <w:t>4</w:t>
      </w:r>
      <w:r w:rsidRPr="007F36BF">
        <w:rPr>
          <w:rFonts w:ascii="Times New Roman" w:hAnsi="Times New Roman"/>
          <w:sz w:val="24"/>
          <w:szCs w:val="24"/>
        </w:rPr>
        <w:t xml:space="preserve"> (the last year consider</w:t>
      </w:r>
      <w:r w:rsidR="00B92857">
        <w:rPr>
          <w:rFonts w:ascii="Times New Roman" w:hAnsi="Times New Roman"/>
          <w:sz w:val="24"/>
          <w:szCs w:val="24"/>
        </w:rPr>
        <w:t>ed</w:t>
      </w:r>
      <w:r w:rsidRPr="007F36BF">
        <w:rPr>
          <w:rFonts w:ascii="Times New Roman" w:hAnsi="Times New Roman"/>
          <w:sz w:val="24"/>
          <w:szCs w:val="24"/>
        </w:rPr>
        <w:t xml:space="preserve"> in our analysis).While most of the covariates are time-constant, the post-merger </w:t>
      </w:r>
      <w:r w:rsidR="006A0991">
        <w:rPr>
          <w:rFonts w:ascii="Times New Roman" w:hAnsi="Times New Roman"/>
          <w:sz w:val="24"/>
          <w:szCs w:val="24"/>
        </w:rPr>
        <w:t xml:space="preserve">legislative </w:t>
      </w:r>
      <w:r w:rsidRPr="007F36BF">
        <w:rPr>
          <w:rFonts w:ascii="Times New Roman" w:hAnsi="Times New Roman"/>
          <w:sz w:val="24"/>
          <w:szCs w:val="24"/>
        </w:rPr>
        <w:t>change variable var</w:t>
      </w:r>
      <w:r w:rsidR="00B92857">
        <w:rPr>
          <w:rFonts w:ascii="Times New Roman" w:hAnsi="Times New Roman"/>
          <w:sz w:val="24"/>
          <w:szCs w:val="24"/>
        </w:rPr>
        <w:t>ies</w:t>
      </w:r>
      <w:r w:rsidRPr="007F36BF">
        <w:rPr>
          <w:rFonts w:ascii="Times New Roman" w:hAnsi="Times New Roman"/>
          <w:sz w:val="24"/>
          <w:szCs w:val="24"/>
        </w:rPr>
        <w:t xml:space="preserve"> in time, as </w:t>
      </w:r>
      <w:r w:rsidR="006A0991">
        <w:rPr>
          <w:rFonts w:ascii="Times New Roman" w:hAnsi="Times New Roman"/>
          <w:sz w:val="24"/>
          <w:szCs w:val="24"/>
        </w:rPr>
        <w:t xml:space="preserve">already </w:t>
      </w:r>
      <w:r w:rsidRPr="007F36BF">
        <w:rPr>
          <w:rFonts w:ascii="Times New Roman" w:hAnsi="Times New Roman"/>
          <w:sz w:val="24"/>
          <w:szCs w:val="24"/>
        </w:rPr>
        <w:t>mentioned (by contrast</w:t>
      </w:r>
      <w:r w:rsidR="00B92857">
        <w:rPr>
          <w:rFonts w:ascii="Times New Roman" w:hAnsi="Times New Roman"/>
          <w:sz w:val="24"/>
          <w:szCs w:val="24"/>
        </w:rPr>
        <w:t>,</w:t>
      </w:r>
      <w:r w:rsidRPr="007F36BF">
        <w:rPr>
          <w:rFonts w:ascii="Times New Roman" w:hAnsi="Times New Roman"/>
          <w:sz w:val="24"/>
          <w:szCs w:val="24"/>
        </w:rPr>
        <w:t xml:space="preserve"> the party age variable is time-</w:t>
      </w:r>
      <w:r w:rsidRPr="007F36BF">
        <w:rPr>
          <w:rFonts w:ascii="Times New Roman" w:hAnsi="Times New Roman"/>
          <w:sz w:val="24"/>
          <w:szCs w:val="24"/>
        </w:rPr>
        <w:lastRenderedPageBreak/>
        <w:t>constant, as it captures the average age of predecessor parties at the time of a merger). In</w:t>
      </w:r>
      <w:r>
        <w:rPr>
          <w:rFonts w:ascii="Times New Roman" w:hAnsi="Times New Roman"/>
          <w:sz w:val="24"/>
          <w:szCs w:val="24"/>
        </w:rPr>
        <w:t xml:space="preserve"> order to account for the non-independence of observations within </w:t>
      </w:r>
      <w:r w:rsidR="00B92857">
        <w:rPr>
          <w:rFonts w:ascii="Times New Roman" w:hAnsi="Times New Roman"/>
          <w:sz w:val="24"/>
          <w:szCs w:val="24"/>
        </w:rPr>
        <w:t xml:space="preserve">our </w:t>
      </w:r>
      <w:r>
        <w:rPr>
          <w:rFonts w:ascii="Times New Roman" w:hAnsi="Times New Roman"/>
          <w:sz w:val="24"/>
          <w:szCs w:val="24"/>
        </w:rPr>
        <w:t>countries, we use robust standard errors clustered by country.</w:t>
      </w:r>
    </w:p>
    <w:p w14:paraId="5EA0AE89" w14:textId="77777777" w:rsidR="00627FB7" w:rsidRDefault="00627FB7" w:rsidP="007F36BF">
      <w:pPr>
        <w:spacing w:after="0" w:line="360" w:lineRule="auto"/>
        <w:jc w:val="both"/>
        <w:rPr>
          <w:rFonts w:ascii="Times New Roman" w:hAnsi="Times New Roman"/>
          <w:sz w:val="24"/>
          <w:szCs w:val="24"/>
          <w:u w:val="single"/>
        </w:rPr>
      </w:pPr>
    </w:p>
    <w:p w14:paraId="5554AA6A" w14:textId="77777777" w:rsidR="007F36BF" w:rsidRDefault="00627FB7" w:rsidP="007F36BF">
      <w:pPr>
        <w:spacing w:after="0" w:line="360" w:lineRule="auto"/>
        <w:jc w:val="both"/>
        <w:rPr>
          <w:rFonts w:ascii="Times New Roman" w:hAnsi="Times New Roman"/>
          <w:sz w:val="24"/>
          <w:szCs w:val="24"/>
          <w:u w:val="single"/>
        </w:rPr>
      </w:pPr>
      <w:r>
        <w:rPr>
          <w:rFonts w:ascii="Times New Roman" w:hAnsi="Times New Roman"/>
          <w:sz w:val="24"/>
          <w:szCs w:val="24"/>
          <w:u w:val="single"/>
        </w:rPr>
        <w:t>4.3</w:t>
      </w:r>
      <w:r w:rsidR="00910F91">
        <w:rPr>
          <w:rFonts w:ascii="Times New Roman" w:hAnsi="Times New Roman"/>
          <w:sz w:val="24"/>
          <w:szCs w:val="24"/>
          <w:u w:val="single"/>
        </w:rPr>
        <w:t xml:space="preserve"> </w:t>
      </w:r>
      <w:r>
        <w:rPr>
          <w:rFonts w:ascii="Times New Roman" w:hAnsi="Times New Roman"/>
          <w:sz w:val="24"/>
          <w:szCs w:val="24"/>
          <w:u w:val="single"/>
        </w:rPr>
        <w:t>Findings</w:t>
      </w:r>
    </w:p>
    <w:p w14:paraId="2C1A8CE2" w14:textId="77777777" w:rsidR="00D838C5" w:rsidRDefault="007F36BF" w:rsidP="007F36BF">
      <w:pPr>
        <w:spacing w:after="0" w:line="360" w:lineRule="auto"/>
        <w:jc w:val="both"/>
        <w:rPr>
          <w:rFonts w:ascii="Times New Roman" w:hAnsi="Times New Roman"/>
          <w:sz w:val="24"/>
          <w:szCs w:val="24"/>
        </w:rPr>
      </w:pPr>
      <w:r>
        <w:rPr>
          <w:rFonts w:ascii="Times New Roman" w:hAnsi="Times New Roman"/>
          <w:sz w:val="24"/>
          <w:szCs w:val="24"/>
        </w:rPr>
        <w:t xml:space="preserve">Table 1 presents the results. The first three models test </w:t>
      </w:r>
      <w:r w:rsidR="006B0806">
        <w:rPr>
          <w:rFonts w:ascii="Times New Roman" w:hAnsi="Times New Roman"/>
          <w:sz w:val="24"/>
          <w:szCs w:val="24"/>
        </w:rPr>
        <w:t xml:space="preserve">three </w:t>
      </w:r>
      <w:r w:rsidR="007C75D3">
        <w:rPr>
          <w:rFonts w:ascii="Times New Roman" w:hAnsi="Times New Roman"/>
          <w:sz w:val="24"/>
          <w:szCs w:val="24"/>
        </w:rPr>
        <w:t xml:space="preserve">sets </w:t>
      </w:r>
      <w:r w:rsidR="006B0806">
        <w:rPr>
          <w:rFonts w:ascii="Times New Roman" w:hAnsi="Times New Roman"/>
          <w:sz w:val="24"/>
          <w:szCs w:val="24"/>
        </w:rPr>
        <w:t>of hypot</w:t>
      </w:r>
      <w:r w:rsidR="008B01E6">
        <w:rPr>
          <w:rFonts w:ascii="Times New Roman" w:hAnsi="Times New Roman"/>
          <w:sz w:val="24"/>
          <w:szCs w:val="24"/>
        </w:rPr>
        <w:t>heses</w:t>
      </w:r>
      <w:r w:rsidR="00212492">
        <w:rPr>
          <w:rFonts w:ascii="Times New Roman" w:hAnsi="Times New Roman"/>
          <w:sz w:val="24"/>
          <w:szCs w:val="24"/>
        </w:rPr>
        <w:t xml:space="preserve"> –</w:t>
      </w:r>
      <w:r w:rsidR="007C75D3">
        <w:rPr>
          <w:rFonts w:ascii="Times New Roman" w:hAnsi="Times New Roman"/>
          <w:sz w:val="24"/>
          <w:szCs w:val="24"/>
        </w:rPr>
        <w:t xml:space="preserve"> each mirroring one of our </w:t>
      </w:r>
      <w:r w:rsidR="00212492">
        <w:rPr>
          <w:rFonts w:ascii="Times New Roman" w:hAnsi="Times New Roman"/>
          <w:sz w:val="24"/>
          <w:szCs w:val="24"/>
        </w:rPr>
        <w:t>conceptualization</w:t>
      </w:r>
      <w:r w:rsidR="007C75D3">
        <w:rPr>
          <w:rFonts w:ascii="Times New Roman" w:hAnsi="Times New Roman"/>
          <w:sz w:val="24"/>
          <w:szCs w:val="24"/>
        </w:rPr>
        <w:t>s</w:t>
      </w:r>
      <w:r w:rsidR="00212492">
        <w:rPr>
          <w:rFonts w:ascii="Times New Roman" w:hAnsi="Times New Roman"/>
          <w:sz w:val="24"/>
          <w:szCs w:val="24"/>
        </w:rPr>
        <w:t xml:space="preserve"> of merger termination: merger termination as a new party formation, as an instance of coalition termination and as institutionalization failure</w:t>
      </w:r>
      <w:r w:rsidR="00835A8C">
        <w:rPr>
          <w:rFonts w:ascii="Times New Roman" w:hAnsi="Times New Roman"/>
          <w:sz w:val="24"/>
          <w:szCs w:val="24"/>
        </w:rPr>
        <w:t>. T</w:t>
      </w:r>
      <w:r>
        <w:rPr>
          <w:rFonts w:ascii="Times New Roman" w:hAnsi="Times New Roman"/>
          <w:sz w:val="24"/>
          <w:szCs w:val="24"/>
        </w:rPr>
        <w:t xml:space="preserve">he fourth model includes all covariates. </w:t>
      </w:r>
      <w:r w:rsidR="000117F2">
        <w:rPr>
          <w:rFonts w:ascii="Times New Roman" w:hAnsi="Times New Roman"/>
          <w:sz w:val="24"/>
          <w:szCs w:val="24"/>
        </w:rPr>
        <w:t xml:space="preserve">The individual tests for the </w:t>
      </w:r>
      <w:proofErr w:type="spellStart"/>
      <w:r w:rsidR="000117F2">
        <w:rPr>
          <w:rFonts w:ascii="Times New Roman" w:hAnsi="Times New Roman"/>
          <w:sz w:val="24"/>
          <w:szCs w:val="24"/>
        </w:rPr>
        <w:t>Schoenfeld</w:t>
      </w:r>
      <w:proofErr w:type="spellEnd"/>
      <w:r w:rsidR="000117F2">
        <w:rPr>
          <w:rFonts w:ascii="Times New Roman" w:hAnsi="Times New Roman"/>
          <w:sz w:val="24"/>
          <w:szCs w:val="24"/>
        </w:rPr>
        <w:t xml:space="preserve"> residuals show no evidence for non-proportional hazards for any of the variables in these models</w:t>
      </w:r>
      <w:r w:rsidR="003E7A7D">
        <w:rPr>
          <w:rFonts w:ascii="Times New Roman" w:hAnsi="Times New Roman"/>
          <w:sz w:val="24"/>
          <w:szCs w:val="24"/>
        </w:rPr>
        <w:t>, suggest</w:t>
      </w:r>
      <w:r w:rsidR="007C75D3">
        <w:rPr>
          <w:rFonts w:ascii="Times New Roman" w:hAnsi="Times New Roman"/>
          <w:sz w:val="24"/>
          <w:szCs w:val="24"/>
        </w:rPr>
        <w:t>ing</w:t>
      </w:r>
      <w:r w:rsidR="003E7A7D">
        <w:rPr>
          <w:rFonts w:ascii="Times New Roman" w:hAnsi="Times New Roman"/>
          <w:sz w:val="24"/>
          <w:szCs w:val="24"/>
        </w:rPr>
        <w:t xml:space="preserve"> that the key assumption of the model </w:t>
      </w:r>
      <w:r w:rsidR="003E7A7D" w:rsidRPr="00833456">
        <w:rPr>
          <w:rFonts w:ascii="Times New Roman" w:hAnsi="Times New Roman"/>
          <w:sz w:val="24"/>
          <w:szCs w:val="24"/>
        </w:rPr>
        <w:t>– that the effect of predictor variables on merger</w:t>
      </w:r>
      <w:r w:rsidR="007C75D3" w:rsidRPr="00833456">
        <w:rPr>
          <w:rFonts w:ascii="Times New Roman" w:hAnsi="Times New Roman"/>
          <w:sz w:val="24"/>
          <w:szCs w:val="24"/>
        </w:rPr>
        <w:t xml:space="preserve"> termination</w:t>
      </w:r>
      <w:r w:rsidR="00833456" w:rsidRPr="00833456">
        <w:rPr>
          <w:rFonts w:ascii="Times New Roman" w:hAnsi="Times New Roman"/>
          <w:sz w:val="24"/>
          <w:szCs w:val="24"/>
        </w:rPr>
        <w:t xml:space="preserve"> does not change over time</w:t>
      </w:r>
      <w:r w:rsidR="007C75D3" w:rsidRPr="00833456">
        <w:rPr>
          <w:rFonts w:ascii="Times New Roman" w:hAnsi="Times New Roman"/>
          <w:sz w:val="24"/>
          <w:szCs w:val="24"/>
        </w:rPr>
        <w:t xml:space="preserve"> </w:t>
      </w:r>
      <w:r w:rsidR="003E7A7D" w:rsidRPr="00833456">
        <w:rPr>
          <w:rFonts w:ascii="Times New Roman" w:hAnsi="Times New Roman"/>
          <w:sz w:val="24"/>
          <w:szCs w:val="24"/>
        </w:rPr>
        <w:t xml:space="preserve">– is </w:t>
      </w:r>
      <w:r w:rsidR="00C71D41" w:rsidRPr="00833456">
        <w:rPr>
          <w:rFonts w:ascii="Times New Roman" w:hAnsi="Times New Roman"/>
          <w:sz w:val="24"/>
          <w:szCs w:val="24"/>
        </w:rPr>
        <w:t>met</w:t>
      </w:r>
      <w:r w:rsidR="003E7A7D" w:rsidRPr="00833456">
        <w:rPr>
          <w:rFonts w:ascii="Times New Roman" w:hAnsi="Times New Roman"/>
          <w:sz w:val="24"/>
          <w:szCs w:val="24"/>
        </w:rPr>
        <w:t>.</w:t>
      </w:r>
      <w:r w:rsidR="003E7A7D">
        <w:rPr>
          <w:rFonts w:ascii="Times New Roman" w:hAnsi="Times New Roman"/>
          <w:sz w:val="24"/>
          <w:szCs w:val="24"/>
        </w:rPr>
        <w:t xml:space="preserve"> </w:t>
      </w:r>
    </w:p>
    <w:p w14:paraId="119B94EB" w14:textId="77777777" w:rsidR="00D838C5" w:rsidRDefault="00D838C5" w:rsidP="007F36BF">
      <w:pPr>
        <w:spacing w:after="0" w:line="360" w:lineRule="auto"/>
        <w:jc w:val="both"/>
        <w:rPr>
          <w:rFonts w:ascii="Times New Roman" w:hAnsi="Times New Roman"/>
          <w:sz w:val="24"/>
          <w:szCs w:val="24"/>
        </w:rPr>
      </w:pPr>
    </w:p>
    <w:p w14:paraId="18ACB48B" w14:textId="77777777" w:rsidR="004E5E05" w:rsidRPr="00EB7BAC" w:rsidRDefault="007F36BF" w:rsidP="008B01E6">
      <w:pPr>
        <w:spacing w:after="0" w:line="360" w:lineRule="auto"/>
        <w:jc w:val="both"/>
        <w:rPr>
          <w:rFonts w:ascii="Times New Roman" w:hAnsi="Times New Roman"/>
          <w:sz w:val="24"/>
          <w:szCs w:val="24"/>
        </w:rPr>
      </w:pPr>
      <w:r>
        <w:rPr>
          <w:rFonts w:ascii="Times New Roman" w:hAnsi="Times New Roman"/>
          <w:sz w:val="24"/>
          <w:szCs w:val="24"/>
        </w:rPr>
        <w:t xml:space="preserve">The results </w:t>
      </w:r>
      <w:r w:rsidR="00D838C5">
        <w:rPr>
          <w:rFonts w:ascii="Times New Roman" w:hAnsi="Times New Roman"/>
          <w:sz w:val="24"/>
          <w:szCs w:val="24"/>
        </w:rPr>
        <w:t xml:space="preserve">of Model 4 (including all explanatory variables) </w:t>
      </w:r>
      <w:r>
        <w:rPr>
          <w:rFonts w:ascii="Times New Roman" w:hAnsi="Times New Roman"/>
          <w:sz w:val="24"/>
          <w:szCs w:val="24"/>
        </w:rPr>
        <w:t xml:space="preserve">support </w:t>
      </w:r>
      <w:r w:rsidR="009766EE">
        <w:rPr>
          <w:rFonts w:ascii="Times New Roman" w:hAnsi="Times New Roman"/>
          <w:sz w:val="24"/>
          <w:szCs w:val="24"/>
        </w:rPr>
        <w:t xml:space="preserve">two </w:t>
      </w:r>
      <w:r>
        <w:rPr>
          <w:rFonts w:ascii="Times New Roman" w:hAnsi="Times New Roman"/>
          <w:sz w:val="24"/>
          <w:szCs w:val="24"/>
        </w:rPr>
        <w:t xml:space="preserve">hypotheses derived from </w:t>
      </w:r>
      <w:r w:rsidR="00212492">
        <w:rPr>
          <w:rFonts w:ascii="Times New Roman" w:hAnsi="Times New Roman"/>
          <w:sz w:val="24"/>
          <w:szCs w:val="24"/>
        </w:rPr>
        <w:t xml:space="preserve">the </w:t>
      </w:r>
      <w:r w:rsidR="007C75D3">
        <w:rPr>
          <w:rFonts w:ascii="Times New Roman" w:hAnsi="Times New Roman"/>
          <w:sz w:val="24"/>
          <w:szCs w:val="24"/>
        </w:rPr>
        <w:t>‘</w:t>
      </w:r>
      <w:r w:rsidR="00212492">
        <w:rPr>
          <w:rFonts w:ascii="Times New Roman" w:hAnsi="Times New Roman"/>
          <w:sz w:val="24"/>
          <w:szCs w:val="24"/>
        </w:rPr>
        <w:t>new parties literature</w:t>
      </w:r>
      <w:r w:rsidR="007C75D3">
        <w:rPr>
          <w:rFonts w:ascii="Times New Roman" w:hAnsi="Times New Roman"/>
          <w:sz w:val="24"/>
          <w:szCs w:val="24"/>
        </w:rPr>
        <w:t>’</w:t>
      </w:r>
      <w:r w:rsidR="00212492">
        <w:rPr>
          <w:rFonts w:ascii="Times New Roman" w:hAnsi="Times New Roman"/>
          <w:sz w:val="24"/>
          <w:szCs w:val="24"/>
        </w:rPr>
        <w:t xml:space="preserve"> </w:t>
      </w:r>
      <w:r w:rsidR="006B0806">
        <w:rPr>
          <w:rFonts w:ascii="Times New Roman" w:hAnsi="Times New Roman"/>
          <w:sz w:val="24"/>
          <w:szCs w:val="24"/>
        </w:rPr>
        <w:t xml:space="preserve">highlighting the role of </w:t>
      </w:r>
      <w:r w:rsidR="00D838C5">
        <w:rPr>
          <w:rFonts w:ascii="Times New Roman" w:hAnsi="Times New Roman"/>
          <w:sz w:val="24"/>
          <w:szCs w:val="24"/>
        </w:rPr>
        <w:t xml:space="preserve">legislative </w:t>
      </w:r>
      <w:r w:rsidR="006B0806">
        <w:rPr>
          <w:rFonts w:ascii="Times New Roman" w:hAnsi="Times New Roman"/>
          <w:sz w:val="24"/>
          <w:szCs w:val="24"/>
        </w:rPr>
        <w:t xml:space="preserve">cost-benefit assessments </w:t>
      </w:r>
      <w:r w:rsidR="00D838C5">
        <w:rPr>
          <w:rFonts w:ascii="Times New Roman" w:hAnsi="Times New Roman"/>
          <w:sz w:val="24"/>
          <w:szCs w:val="24"/>
        </w:rPr>
        <w:t xml:space="preserve">by </w:t>
      </w:r>
      <w:r>
        <w:rPr>
          <w:rFonts w:ascii="Times New Roman" w:hAnsi="Times New Roman"/>
          <w:sz w:val="24"/>
          <w:szCs w:val="24"/>
        </w:rPr>
        <w:t>constituent part</w:t>
      </w:r>
      <w:r w:rsidR="00212492">
        <w:rPr>
          <w:rFonts w:ascii="Times New Roman" w:hAnsi="Times New Roman"/>
          <w:sz w:val="24"/>
          <w:szCs w:val="24"/>
        </w:rPr>
        <w:t>y elites</w:t>
      </w:r>
      <w:r w:rsidR="004E5E05">
        <w:rPr>
          <w:rFonts w:ascii="Times New Roman" w:hAnsi="Times New Roman"/>
          <w:sz w:val="24"/>
          <w:szCs w:val="24"/>
        </w:rPr>
        <w:t>. They also substantiate</w:t>
      </w:r>
      <w:r w:rsidR="006B0806">
        <w:rPr>
          <w:rFonts w:ascii="Times New Roman" w:hAnsi="Times New Roman"/>
          <w:sz w:val="24"/>
          <w:szCs w:val="24"/>
        </w:rPr>
        <w:t xml:space="preserve"> the</w:t>
      </w:r>
      <w:r w:rsidR="00212492">
        <w:rPr>
          <w:rFonts w:ascii="Times New Roman" w:hAnsi="Times New Roman"/>
          <w:sz w:val="24"/>
          <w:szCs w:val="24"/>
        </w:rPr>
        <w:t xml:space="preserve"> conceptualization of merger termination as institutionalization failure </w:t>
      </w:r>
      <w:r w:rsidR="00C6561A">
        <w:rPr>
          <w:rFonts w:ascii="Times New Roman" w:hAnsi="Times New Roman"/>
          <w:sz w:val="24"/>
          <w:szCs w:val="24"/>
        </w:rPr>
        <w:t>stressing</w:t>
      </w:r>
      <w:r w:rsidR="00212492">
        <w:rPr>
          <w:rFonts w:ascii="Times New Roman" w:hAnsi="Times New Roman"/>
          <w:sz w:val="24"/>
          <w:szCs w:val="24"/>
        </w:rPr>
        <w:t xml:space="preserve"> the importance of conditions to build a sustainable organization </w:t>
      </w:r>
      <w:r w:rsidR="007C75D3">
        <w:rPr>
          <w:rFonts w:ascii="Times New Roman" w:hAnsi="Times New Roman"/>
          <w:sz w:val="24"/>
          <w:szCs w:val="24"/>
        </w:rPr>
        <w:t xml:space="preserve">despite </w:t>
      </w:r>
      <w:r w:rsidR="00177BFA" w:rsidRPr="00EB7BAC">
        <w:rPr>
          <w:rFonts w:ascii="Times New Roman" w:hAnsi="Times New Roman"/>
          <w:sz w:val="24"/>
          <w:szCs w:val="24"/>
        </w:rPr>
        <w:t>party members</w:t>
      </w:r>
      <w:r w:rsidR="004E5E05" w:rsidRPr="00EB7BAC">
        <w:rPr>
          <w:rFonts w:ascii="Times New Roman" w:hAnsi="Times New Roman"/>
          <w:sz w:val="24"/>
          <w:szCs w:val="24"/>
        </w:rPr>
        <w:t xml:space="preserve"> </w:t>
      </w:r>
      <w:r w:rsidR="00212492" w:rsidRPr="00EB7BAC">
        <w:rPr>
          <w:rFonts w:ascii="Times New Roman" w:hAnsi="Times New Roman"/>
          <w:sz w:val="24"/>
          <w:szCs w:val="24"/>
        </w:rPr>
        <w:t xml:space="preserve">still </w:t>
      </w:r>
      <w:r w:rsidR="007C75D3">
        <w:rPr>
          <w:rFonts w:ascii="Times New Roman" w:hAnsi="Times New Roman"/>
          <w:sz w:val="24"/>
          <w:szCs w:val="24"/>
        </w:rPr>
        <w:t xml:space="preserve">being </w:t>
      </w:r>
      <w:r w:rsidR="00212492" w:rsidRPr="00EB7BAC">
        <w:rPr>
          <w:rFonts w:ascii="Times New Roman" w:hAnsi="Times New Roman"/>
          <w:sz w:val="24"/>
          <w:szCs w:val="24"/>
        </w:rPr>
        <w:t>loyal to their constituent parties</w:t>
      </w:r>
      <w:r w:rsidRPr="00EB7BAC">
        <w:rPr>
          <w:rFonts w:ascii="Times New Roman" w:hAnsi="Times New Roman"/>
          <w:sz w:val="24"/>
          <w:szCs w:val="24"/>
        </w:rPr>
        <w:t xml:space="preserve">. </w:t>
      </w:r>
    </w:p>
    <w:p w14:paraId="349702AD" w14:textId="77777777" w:rsidR="00CD56D8" w:rsidRDefault="00D838C5" w:rsidP="00774717">
      <w:pPr>
        <w:spacing w:after="0" w:line="360" w:lineRule="auto"/>
        <w:ind w:firstLine="720"/>
        <w:jc w:val="both"/>
        <w:rPr>
          <w:rFonts w:ascii="Times New Roman" w:hAnsi="Times New Roman"/>
          <w:sz w:val="24"/>
          <w:szCs w:val="24"/>
        </w:rPr>
      </w:pPr>
      <w:r w:rsidRPr="00EB7BAC">
        <w:rPr>
          <w:rFonts w:ascii="Times New Roman" w:hAnsi="Times New Roman"/>
          <w:sz w:val="24"/>
          <w:szCs w:val="24"/>
        </w:rPr>
        <w:t>S</w:t>
      </w:r>
      <w:r w:rsidR="007F36BF" w:rsidRPr="00EB7BAC">
        <w:rPr>
          <w:rFonts w:ascii="Times New Roman" w:hAnsi="Times New Roman"/>
          <w:sz w:val="24"/>
          <w:szCs w:val="24"/>
        </w:rPr>
        <w:t xml:space="preserve">tarting with </w:t>
      </w:r>
      <w:r w:rsidR="00212492" w:rsidRPr="00EB7BAC">
        <w:rPr>
          <w:rFonts w:ascii="Times New Roman" w:hAnsi="Times New Roman"/>
          <w:sz w:val="24"/>
          <w:szCs w:val="24"/>
        </w:rPr>
        <w:t xml:space="preserve">merger termination </w:t>
      </w:r>
      <w:r w:rsidRPr="004C54ED">
        <w:rPr>
          <w:rFonts w:ascii="Times New Roman" w:hAnsi="Times New Roman"/>
          <w:sz w:val="24"/>
          <w:szCs w:val="24"/>
        </w:rPr>
        <w:t xml:space="preserve">conceptualized </w:t>
      </w:r>
      <w:r w:rsidR="00212492" w:rsidRPr="004C54ED">
        <w:rPr>
          <w:rFonts w:ascii="Times New Roman" w:hAnsi="Times New Roman"/>
          <w:sz w:val="24"/>
          <w:szCs w:val="24"/>
        </w:rPr>
        <w:t xml:space="preserve">as </w:t>
      </w:r>
      <w:r w:rsidRPr="004C54ED">
        <w:rPr>
          <w:rFonts w:ascii="Times New Roman" w:hAnsi="Times New Roman"/>
          <w:sz w:val="24"/>
          <w:szCs w:val="24"/>
        </w:rPr>
        <w:t>‘new party formation’</w:t>
      </w:r>
      <w:r w:rsidR="000117F2" w:rsidRPr="004C54ED">
        <w:rPr>
          <w:rFonts w:ascii="Times New Roman" w:hAnsi="Times New Roman"/>
          <w:sz w:val="24"/>
          <w:szCs w:val="24"/>
        </w:rPr>
        <w:t xml:space="preserve">, </w:t>
      </w:r>
      <w:r w:rsidR="00212492" w:rsidRPr="00F61A6C">
        <w:rPr>
          <w:rFonts w:ascii="Times New Roman" w:hAnsi="Times New Roman"/>
          <w:sz w:val="24"/>
          <w:szCs w:val="24"/>
        </w:rPr>
        <w:t xml:space="preserve">both </w:t>
      </w:r>
      <w:r w:rsidR="007F36BF" w:rsidRPr="00F61A6C">
        <w:rPr>
          <w:rFonts w:ascii="Times New Roman" w:hAnsi="Times New Roman"/>
          <w:sz w:val="24"/>
          <w:szCs w:val="24"/>
        </w:rPr>
        <w:t>H1</w:t>
      </w:r>
      <w:r w:rsidR="004E5E05" w:rsidRPr="00F61A6C">
        <w:rPr>
          <w:rFonts w:ascii="Times New Roman" w:hAnsi="Times New Roman"/>
          <w:sz w:val="24"/>
          <w:szCs w:val="24"/>
        </w:rPr>
        <w:t xml:space="preserve"> </w:t>
      </w:r>
      <w:r w:rsidR="007F36BF" w:rsidRPr="00F61A6C">
        <w:rPr>
          <w:rFonts w:ascii="Times New Roman" w:hAnsi="Times New Roman"/>
          <w:sz w:val="24"/>
          <w:szCs w:val="24"/>
        </w:rPr>
        <w:t>(</w:t>
      </w:r>
      <w:r w:rsidR="004E5E05" w:rsidRPr="00F61A6C">
        <w:rPr>
          <w:rFonts w:ascii="Times New Roman" w:hAnsi="Times New Roman"/>
          <w:sz w:val="24"/>
          <w:szCs w:val="24"/>
        </w:rPr>
        <w:t xml:space="preserve">on </w:t>
      </w:r>
      <w:r w:rsidR="007F36BF" w:rsidRPr="00F61A6C">
        <w:rPr>
          <w:rFonts w:ascii="Times New Roman" w:hAnsi="Times New Roman"/>
          <w:i/>
          <w:sz w:val="24"/>
          <w:szCs w:val="24"/>
        </w:rPr>
        <w:t xml:space="preserve">pre-merger </w:t>
      </w:r>
      <w:r w:rsidR="000A63BF" w:rsidRPr="00F61A6C">
        <w:rPr>
          <w:rFonts w:ascii="Times New Roman" w:hAnsi="Times New Roman"/>
          <w:i/>
          <w:sz w:val="24"/>
          <w:szCs w:val="24"/>
        </w:rPr>
        <w:t xml:space="preserve">seat </w:t>
      </w:r>
      <w:r w:rsidR="007F36BF" w:rsidRPr="00F61A6C">
        <w:rPr>
          <w:rFonts w:ascii="Times New Roman" w:hAnsi="Times New Roman"/>
          <w:i/>
          <w:sz w:val="24"/>
          <w:szCs w:val="24"/>
        </w:rPr>
        <w:t>shares</w:t>
      </w:r>
      <w:r w:rsidR="00BB57EF" w:rsidRPr="00F61A6C">
        <w:rPr>
          <w:rFonts w:ascii="Times New Roman" w:hAnsi="Times New Roman"/>
          <w:i/>
          <w:sz w:val="24"/>
          <w:szCs w:val="24"/>
        </w:rPr>
        <w:t xml:space="preserve"> of constituent parties</w:t>
      </w:r>
      <w:r w:rsidR="007F36BF" w:rsidRPr="00F61A6C">
        <w:rPr>
          <w:rFonts w:ascii="Times New Roman" w:hAnsi="Times New Roman"/>
          <w:sz w:val="24"/>
          <w:szCs w:val="24"/>
        </w:rPr>
        <w:t>) and H2 (</w:t>
      </w:r>
      <w:r w:rsidR="004E5E05" w:rsidRPr="00F61A6C">
        <w:rPr>
          <w:rFonts w:ascii="Times New Roman" w:hAnsi="Times New Roman"/>
          <w:sz w:val="24"/>
          <w:szCs w:val="24"/>
        </w:rPr>
        <w:t xml:space="preserve">on </w:t>
      </w:r>
      <w:r w:rsidR="007F36BF" w:rsidRPr="00F61A6C">
        <w:rPr>
          <w:rFonts w:ascii="Times New Roman" w:hAnsi="Times New Roman"/>
          <w:i/>
          <w:sz w:val="24"/>
          <w:szCs w:val="24"/>
        </w:rPr>
        <w:t xml:space="preserve">post-merger </w:t>
      </w:r>
      <w:r w:rsidR="000A63BF" w:rsidRPr="00F61A6C">
        <w:rPr>
          <w:rFonts w:ascii="Times New Roman" w:hAnsi="Times New Roman"/>
          <w:i/>
          <w:sz w:val="24"/>
          <w:szCs w:val="24"/>
        </w:rPr>
        <w:t>legislative</w:t>
      </w:r>
      <w:r w:rsidR="009766EE">
        <w:rPr>
          <w:rFonts w:ascii="Times New Roman" w:hAnsi="Times New Roman"/>
          <w:i/>
          <w:sz w:val="24"/>
          <w:szCs w:val="24"/>
        </w:rPr>
        <w:t xml:space="preserve"> performance</w:t>
      </w:r>
      <w:r w:rsidR="007F36BF" w:rsidRPr="00F61A6C">
        <w:rPr>
          <w:rFonts w:ascii="Times New Roman" w:hAnsi="Times New Roman"/>
          <w:sz w:val="24"/>
          <w:szCs w:val="24"/>
        </w:rPr>
        <w:t>)</w:t>
      </w:r>
      <w:r w:rsidR="004E5E05" w:rsidRPr="00F61A6C">
        <w:rPr>
          <w:rFonts w:ascii="Times New Roman" w:hAnsi="Times New Roman"/>
          <w:sz w:val="24"/>
          <w:szCs w:val="24"/>
        </w:rPr>
        <w:t xml:space="preserve"> find support and both variables have sizeable effects on the risk of termination</w:t>
      </w:r>
      <w:r w:rsidR="003E7A7D" w:rsidRPr="00F61A6C">
        <w:rPr>
          <w:rFonts w:ascii="Times New Roman" w:hAnsi="Times New Roman"/>
          <w:sz w:val="24"/>
          <w:szCs w:val="24"/>
        </w:rPr>
        <w:t>.</w:t>
      </w:r>
      <w:r w:rsidR="0060534A" w:rsidRPr="00EB7BAC">
        <w:rPr>
          <w:rFonts w:ascii="Times New Roman" w:hAnsi="Times New Roman"/>
          <w:sz w:val="24"/>
          <w:szCs w:val="24"/>
        </w:rPr>
        <w:t xml:space="preserve"> </w:t>
      </w:r>
      <w:r w:rsidR="009766EE">
        <w:rPr>
          <w:rFonts w:ascii="Times New Roman" w:hAnsi="Times New Roman"/>
          <w:sz w:val="24"/>
          <w:szCs w:val="24"/>
        </w:rPr>
        <w:t xml:space="preserve">Higher </w:t>
      </w:r>
      <w:r w:rsidR="007F36BF" w:rsidRPr="00EB7BAC">
        <w:rPr>
          <w:rFonts w:ascii="Times New Roman" w:hAnsi="Times New Roman"/>
          <w:sz w:val="24"/>
          <w:szCs w:val="24"/>
        </w:rPr>
        <w:t xml:space="preserve">pre-merger </w:t>
      </w:r>
      <w:r w:rsidR="00A66B47" w:rsidRPr="00EB7BAC">
        <w:rPr>
          <w:rFonts w:ascii="Times New Roman" w:hAnsi="Times New Roman"/>
          <w:sz w:val="24"/>
          <w:szCs w:val="24"/>
        </w:rPr>
        <w:t xml:space="preserve">seat </w:t>
      </w:r>
      <w:r w:rsidR="00A157B0" w:rsidRPr="00EB7BAC">
        <w:rPr>
          <w:rFonts w:ascii="Times New Roman" w:hAnsi="Times New Roman"/>
          <w:sz w:val="24"/>
          <w:szCs w:val="24"/>
        </w:rPr>
        <w:t>s</w:t>
      </w:r>
      <w:r w:rsidR="007F36BF" w:rsidRPr="00EB7BAC">
        <w:rPr>
          <w:rFonts w:ascii="Times New Roman" w:hAnsi="Times New Roman"/>
          <w:sz w:val="24"/>
          <w:szCs w:val="24"/>
        </w:rPr>
        <w:t>hare</w:t>
      </w:r>
      <w:r w:rsidR="009766EE">
        <w:rPr>
          <w:rFonts w:ascii="Times New Roman" w:hAnsi="Times New Roman"/>
          <w:sz w:val="24"/>
          <w:szCs w:val="24"/>
        </w:rPr>
        <w:t>s</w:t>
      </w:r>
      <w:r w:rsidR="007F36BF" w:rsidRPr="00EB7BAC">
        <w:rPr>
          <w:rFonts w:ascii="Times New Roman" w:hAnsi="Times New Roman"/>
          <w:sz w:val="24"/>
          <w:szCs w:val="24"/>
        </w:rPr>
        <w:t xml:space="preserve"> </w:t>
      </w:r>
      <w:r w:rsidR="00CD56D8" w:rsidRPr="00EB7BAC">
        <w:rPr>
          <w:rFonts w:ascii="Times New Roman" w:hAnsi="Times New Roman"/>
          <w:sz w:val="24"/>
          <w:szCs w:val="24"/>
        </w:rPr>
        <w:t xml:space="preserve">make termination significantly more likely. </w:t>
      </w:r>
      <w:r w:rsidR="004E5E05" w:rsidRPr="00EB7BAC">
        <w:rPr>
          <w:rFonts w:ascii="Times New Roman" w:hAnsi="Times New Roman"/>
          <w:sz w:val="24"/>
          <w:szCs w:val="24"/>
        </w:rPr>
        <w:t>A</w:t>
      </w:r>
      <w:r w:rsidR="00CD56D8" w:rsidRPr="00EB7BAC">
        <w:rPr>
          <w:rFonts w:ascii="Times New Roman" w:hAnsi="Times New Roman"/>
          <w:sz w:val="24"/>
          <w:szCs w:val="24"/>
        </w:rPr>
        <w:t xml:space="preserve">n increase </w:t>
      </w:r>
      <w:r w:rsidR="007F36BF" w:rsidRPr="00EB7BAC">
        <w:rPr>
          <w:rFonts w:ascii="Times New Roman" w:hAnsi="Times New Roman"/>
          <w:sz w:val="24"/>
          <w:szCs w:val="24"/>
        </w:rPr>
        <w:t>from</w:t>
      </w:r>
      <w:r w:rsidR="009D4007" w:rsidRPr="00EB7BAC">
        <w:rPr>
          <w:rFonts w:ascii="Times New Roman" w:hAnsi="Times New Roman"/>
          <w:sz w:val="24"/>
          <w:szCs w:val="24"/>
        </w:rPr>
        <w:t xml:space="preserve"> the mean value of </w:t>
      </w:r>
      <w:r w:rsidR="00801A54" w:rsidRPr="00EB7BAC">
        <w:rPr>
          <w:rFonts w:ascii="Times New Roman" w:hAnsi="Times New Roman"/>
          <w:sz w:val="24"/>
          <w:szCs w:val="24"/>
        </w:rPr>
        <w:t xml:space="preserve">this variable in </w:t>
      </w:r>
      <w:r w:rsidR="009D4007" w:rsidRPr="00EB7BAC">
        <w:rPr>
          <w:rFonts w:ascii="Times New Roman" w:hAnsi="Times New Roman"/>
          <w:sz w:val="24"/>
          <w:szCs w:val="24"/>
        </w:rPr>
        <w:t>the sample (</w:t>
      </w:r>
      <w:r w:rsidR="00300A84" w:rsidRPr="00EB7BAC">
        <w:rPr>
          <w:rFonts w:ascii="Times New Roman" w:hAnsi="Times New Roman"/>
          <w:sz w:val="24"/>
          <w:szCs w:val="24"/>
        </w:rPr>
        <w:t>5.6</w:t>
      </w:r>
      <w:r w:rsidR="009D4007" w:rsidRPr="00EB7BAC">
        <w:rPr>
          <w:rFonts w:ascii="Times New Roman" w:hAnsi="Times New Roman"/>
          <w:sz w:val="24"/>
          <w:szCs w:val="24"/>
        </w:rPr>
        <w:t xml:space="preserve"> percent) to </w:t>
      </w:r>
      <w:r w:rsidR="008C505A" w:rsidRPr="00EB7BAC">
        <w:rPr>
          <w:rFonts w:ascii="Times New Roman" w:hAnsi="Times New Roman"/>
          <w:sz w:val="24"/>
          <w:szCs w:val="24"/>
        </w:rPr>
        <w:t xml:space="preserve">the value of </w:t>
      </w:r>
      <w:r w:rsidR="009D4007" w:rsidRPr="00EB7BAC">
        <w:rPr>
          <w:rFonts w:ascii="Times New Roman" w:hAnsi="Times New Roman"/>
          <w:sz w:val="24"/>
          <w:szCs w:val="24"/>
        </w:rPr>
        <w:t>one standard deviation above the mean (</w:t>
      </w:r>
      <w:r w:rsidR="00F77669" w:rsidRPr="00EB7BAC">
        <w:rPr>
          <w:rFonts w:ascii="Times New Roman" w:hAnsi="Times New Roman"/>
          <w:sz w:val="24"/>
          <w:szCs w:val="24"/>
        </w:rPr>
        <w:t>10.</w:t>
      </w:r>
      <w:r w:rsidR="00910FB5">
        <w:rPr>
          <w:rFonts w:ascii="Times New Roman" w:hAnsi="Times New Roman"/>
          <w:sz w:val="24"/>
          <w:szCs w:val="24"/>
        </w:rPr>
        <w:t>5</w:t>
      </w:r>
      <w:r w:rsidR="009D4007">
        <w:rPr>
          <w:rFonts w:ascii="Times New Roman" w:hAnsi="Times New Roman"/>
          <w:sz w:val="24"/>
          <w:szCs w:val="24"/>
        </w:rPr>
        <w:t xml:space="preserve"> percent) </w:t>
      </w:r>
      <w:r w:rsidR="00801A54">
        <w:rPr>
          <w:rFonts w:ascii="Times New Roman" w:hAnsi="Times New Roman"/>
          <w:sz w:val="24"/>
          <w:szCs w:val="24"/>
        </w:rPr>
        <w:t>increases the</w:t>
      </w:r>
      <w:r w:rsidR="0060534A">
        <w:rPr>
          <w:rFonts w:ascii="Times New Roman" w:hAnsi="Times New Roman"/>
          <w:sz w:val="24"/>
          <w:szCs w:val="24"/>
        </w:rPr>
        <w:t xml:space="preserve"> </w:t>
      </w:r>
      <w:r w:rsidR="0018480E">
        <w:rPr>
          <w:rFonts w:ascii="Times New Roman" w:hAnsi="Times New Roman"/>
          <w:sz w:val="24"/>
          <w:szCs w:val="24"/>
        </w:rPr>
        <w:t xml:space="preserve">risk </w:t>
      </w:r>
      <w:r w:rsidR="00BB57EF">
        <w:rPr>
          <w:rFonts w:ascii="Times New Roman" w:hAnsi="Times New Roman"/>
          <w:sz w:val="24"/>
          <w:szCs w:val="24"/>
        </w:rPr>
        <w:t xml:space="preserve">of </w:t>
      </w:r>
      <w:r w:rsidR="00B81F56">
        <w:rPr>
          <w:rFonts w:ascii="Times New Roman" w:hAnsi="Times New Roman"/>
          <w:sz w:val="24"/>
          <w:szCs w:val="24"/>
        </w:rPr>
        <w:t>termination</w:t>
      </w:r>
      <w:r w:rsidR="00801A54">
        <w:rPr>
          <w:rFonts w:ascii="Times New Roman" w:hAnsi="Times New Roman"/>
          <w:sz w:val="24"/>
          <w:szCs w:val="24"/>
        </w:rPr>
        <w:t xml:space="preserve"> by </w:t>
      </w:r>
      <w:r w:rsidR="00910FB5">
        <w:rPr>
          <w:rFonts w:ascii="Times New Roman" w:hAnsi="Times New Roman"/>
          <w:sz w:val="24"/>
          <w:szCs w:val="24"/>
        </w:rPr>
        <w:t xml:space="preserve">83 </w:t>
      </w:r>
      <w:r w:rsidR="00801A54">
        <w:rPr>
          <w:rFonts w:ascii="Times New Roman" w:hAnsi="Times New Roman"/>
          <w:sz w:val="24"/>
          <w:szCs w:val="24"/>
        </w:rPr>
        <w:t>percent.</w:t>
      </w:r>
      <w:r w:rsidR="00CD56D8">
        <w:rPr>
          <w:rFonts w:ascii="Times New Roman" w:hAnsi="Times New Roman"/>
          <w:sz w:val="24"/>
          <w:szCs w:val="24"/>
        </w:rPr>
        <w:t xml:space="preserve"> In contrast</w:t>
      </w:r>
      <w:r w:rsidR="00A14587">
        <w:rPr>
          <w:rFonts w:ascii="Times New Roman" w:hAnsi="Times New Roman"/>
          <w:sz w:val="24"/>
          <w:szCs w:val="24"/>
        </w:rPr>
        <w:t xml:space="preserve">, </w:t>
      </w:r>
      <w:r>
        <w:rPr>
          <w:rFonts w:ascii="Times New Roman" w:hAnsi="Times New Roman"/>
          <w:sz w:val="24"/>
          <w:szCs w:val="24"/>
        </w:rPr>
        <w:t>if a</w:t>
      </w:r>
      <w:r w:rsidR="00BB57EF">
        <w:rPr>
          <w:rFonts w:ascii="Times New Roman" w:hAnsi="Times New Roman"/>
          <w:sz w:val="24"/>
          <w:szCs w:val="24"/>
        </w:rPr>
        <w:t xml:space="preserve"> merger paid off in terms of </w:t>
      </w:r>
      <w:r w:rsidR="00A66B47">
        <w:rPr>
          <w:rFonts w:ascii="Times New Roman" w:hAnsi="Times New Roman"/>
          <w:sz w:val="24"/>
          <w:szCs w:val="24"/>
        </w:rPr>
        <w:t xml:space="preserve">seat </w:t>
      </w:r>
      <w:r>
        <w:rPr>
          <w:rFonts w:ascii="Times New Roman" w:hAnsi="Times New Roman"/>
          <w:sz w:val="24"/>
          <w:szCs w:val="24"/>
        </w:rPr>
        <w:t>gains at follow-up elections (H2)</w:t>
      </w:r>
      <w:r w:rsidR="00910FB5">
        <w:rPr>
          <w:rFonts w:ascii="Times New Roman" w:hAnsi="Times New Roman"/>
          <w:sz w:val="24"/>
          <w:szCs w:val="24"/>
        </w:rPr>
        <w:t>,</w:t>
      </w:r>
      <w:r w:rsidR="00CD56D8">
        <w:rPr>
          <w:rFonts w:ascii="Times New Roman" w:hAnsi="Times New Roman"/>
          <w:sz w:val="24"/>
          <w:szCs w:val="24"/>
        </w:rPr>
        <w:t xml:space="preserve"> </w:t>
      </w:r>
      <w:r w:rsidR="00910FB5">
        <w:rPr>
          <w:rFonts w:ascii="Times New Roman" w:hAnsi="Times New Roman"/>
          <w:sz w:val="24"/>
          <w:szCs w:val="24"/>
        </w:rPr>
        <w:t>a merger termination is</w:t>
      </w:r>
      <w:r w:rsidR="00CD56D8">
        <w:rPr>
          <w:rFonts w:ascii="Times New Roman" w:hAnsi="Times New Roman"/>
          <w:sz w:val="24"/>
          <w:szCs w:val="24"/>
        </w:rPr>
        <w:t xml:space="preserve"> </w:t>
      </w:r>
      <w:r w:rsidR="00A14587">
        <w:rPr>
          <w:rFonts w:ascii="Times New Roman" w:hAnsi="Times New Roman"/>
          <w:sz w:val="24"/>
          <w:szCs w:val="24"/>
        </w:rPr>
        <w:t xml:space="preserve">significantly </w:t>
      </w:r>
      <w:r>
        <w:rPr>
          <w:rFonts w:ascii="Times New Roman" w:hAnsi="Times New Roman"/>
          <w:sz w:val="24"/>
          <w:szCs w:val="24"/>
        </w:rPr>
        <w:t>less likely</w:t>
      </w:r>
      <w:r w:rsidR="00A14587" w:rsidRPr="00E87D73">
        <w:rPr>
          <w:rFonts w:ascii="Times New Roman" w:hAnsi="Times New Roman"/>
          <w:sz w:val="24"/>
          <w:szCs w:val="24"/>
        </w:rPr>
        <w:t>. The increase in the values of this variable from the mean (</w:t>
      </w:r>
      <w:r w:rsidR="00F77669">
        <w:rPr>
          <w:rFonts w:ascii="Times New Roman" w:hAnsi="Times New Roman"/>
          <w:sz w:val="24"/>
          <w:szCs w:val="24"/>
        </w:rPr>
        <w:t>4</w:t>
      </w:r>
      <w:r w:rsidR="00910FB5">
        <w:rPr>
          <w:rFonts w:ascii="Times New Roman" w:hAnsi="Times New Roman"/>
          <w:sz w:val="24"/>
          <w:szCs w:val="24"/>
        </w:rPr>
        <w:t>8</w:t>
      </w:r>
      <w:r w:rsidR="0018480E">
        <w:rPr>
          <w:rFonts w:ascii="Times New Roman" w:hAnsi="Times New Roman"/>
          <w:sz w:val="24"/>
          <w:szCs w:val="24"/>
        </w:rPr>
        <w:t xml:space="preserve"> – i.e. the pre- and post-merger seat shares are almost identical</w:t>
      </w:r>
      <w:r w:rsidR="00A14587" w:rsidRPr="00E87D73">
        <w:rPr>
          <w:rFonts w:ascii="Times New Roman" w:hAnsi="Times New Roman"/>
          <w:sz w:val="24"/>
          <w:szCs w:val="24"/>
        </w:rPr>
        <w:t xml:space="preserve">) to </w:t>
      </w:r>
      <w:r w:rsidR="008C505A">
        <w:rPr>
          <w:rFonts w:ascii="Times New Roman" w:hAnsi="Times New Roman"/>
          <w:sz w:val="24"/>
          <w:szCs w:val="24"/>
        </w:rPr>
        <w:t xml:space="preserve">the value equal to </w:t>
      </w:r>
      <w:r w:rsidR="00A14587" w:rsidRPr="00E87D73">
        <w:rPr>
          <w:rFonts w:ascii="Times New Roman" w:hAnsi="Times New Roman"/>
          <w:sz w:val="24"/>
          <w:szCs w:val="24"/>
        </w:rPr>
        <w:t>one standard deviation above the mean (</w:t>
      </w:r>
      <w:r w:rsidR="00910FB5">
        <w:rPr>
          <w:rFonts w:ascii="Times New Roman" w:hAnsi="Times New Roman"/>
          <w:sz w:val="24"/>
          <w:szCs w:val="24"/>
        </w:rPr>
        <w:t>69</w:t>
      </w:r>
      <w:r w:rsidR="0018480E">
        <w:rPr>
          <w:rFonts w:ascii="Times New Roman" w:hAnsi="Times New Roman"/>
          <w:sz w:val="24"/>
          <w:szCs w:val="24"/>
        </w:rPr>
        <w:t xml:space="preserve"> – i.e. the post-merger seat share is more than twice higher than pre-merger legislative strength</w:t>
      </w:r>
      <w:r w:rsidR="00A14587" w:rsidRPr="00E87D73">
        <w:rPr>
          <w:rFonts w:ascii="Times New Roman" w:hAnsi="Times New Roman"/>
          <w:sz w:val="24"/>
          <w:szCs w:val="24"/>
        </w:rPr>
        <w:t xml:space="preserve">) decreases the </w:t>
      </w:r>
      <w:r w:rsidR="0018480E">
        <w:rPr>
          <w:rFonts w:ascii="Times New Roman" w:hAnsi="Times New Roman"/>
          <w:sz w:val="24"/>
          <w:szCs w:val="24"/>
        </w:rPr>
        <w:t xml:space="preserve">risk </w:t>
      </w:r>
      <w:r w:rsidR="00BB57EF">
        <w:rPr>
          <w:rFonts w:ascii="Times New Roman" w:hAnsi="Times New Roman"/>
          <w:sz w:val="24"/>
          <w:szCs w:val="24"/>
        </w:rPr>
        <w:t xml:space="preserve">of </w:t>
      </w:r>
      <w:r w:rsidR="0050161D">
        <w:rPr>
          <w:rFonts w:ascii="Times New Roman" w:hAnsi="Times New Roman"/>
          <w:sz w:val="24"/>
          <w:szCs w:val="24"/>
        </w:rPr>
        <w:t xml:space="preserve">termination </w:t>
      </w:r>
      <w:r w:rsidR="00A14587" w:rsidRPr="00E87D73">
        <w:rPr>
          <w:rFonts w:ascii="Times New Roman" w:hAnsi="Times New Roman"/>
          <w:sz w:val="24"/>
          <w:szCs w:val="24"/>
        </w:rPr>
        <w:t xml:space="preserve">by </w:t>
      </w:r>
      <w:r w:rsidR="00910FB5">
        <w:rPr>
          <w:rFonts w:ascii="Times New Roman" w:hAnsi="Times New Roman"/>
          <w:sz w:val="24"/>
          <w:szCs w:val="24"/>
        </w:rPr>
        <w:t>55</w:t>
      </w:r>
      <w:r w:rsidR="00B81F56">
        <w:rPr>
          <w:rFonts w:ascii="Times New Roman" w:hAnsi="Times New Roman"/>
          <w:sz w:val="24"/>
          <w:szCs w:val="24"/>
        </w:rPr>
        <w:t xml:space="preserve"> </w:t>
      </w:r>
      <w:r w:rsidR="00A14587" w:rsidRPr="00E87D73">
        <w:rPr>
          <w:rFonts w:ascii="Times New Roman" w:hAnsi="Times New Roman"/>
          <w:sz w:val="24"/>
          <w:szCs w:val="24"/>
        </w:rPr>
        <w:t>percent.</w:t>
      </w:r>
      <w:r w:rsidR="00910FB5">
        <w:rPr>
          <w:rFonts w:ascii="Times New Roman" w:hAnsi="Times New Roman"/>
          <w:sz w:val="24"/>
          <w:szCs w:val="24"/>
        </w:rPr>
        <w:t xml:space="preserve"> </w:t>
      </w:r>
      <w:r w:rsidR="00CD56D8">
        <w:rPr>
          <w:rFonts w:ascii="Times New Roman" w:hAnsi="Times New Roman"/>
          <w:sz w:val="24"/>
          <w:szCs w:val="24"/>
        </w:rPr>
        <w:t xml:space="preserve"> E</w:t>
      </w:r>
      <w:r w:rsidR="00910FB5">
        <w:rPr>
          <w:rFonts w:ascii="Times New Roman" w:hAnsi="Times New Roman"/>
          <w:sz w:val="24"/>
          <w:szCs w:val="24"/>
        </w:rPr>
        <w:t>lectoral threshold (H3) does not have a statistically significant effect.</w:t>
      </w:r>
    </w:p>
    <w:p w14:paraId="204E79F2" w14:textId="77777777" w:rsidR="00774717" w:rsidRDefault="00774717">
      <w:pPr>
        <w:spacing w:after="0" w:line="240" w:lineRule="auto"/>
        <w:rPr>
          <w:rFonts w:ascii="Times New Roman" w:hAnsi="Times New Roman"/>
          <w:sz w:val="24"/>
          <w:szCs w:val="24"/>
        </w:rPr>
      </w:pPr>
      <w:r>
        <w:rPr>
          <w:rFonts w:ascii="Times New Roman" w:hAnsi="Times New Roman"/>
          <w:sz w:val="24"/>
          <w:szCs w:val="24"/>
        </w:rPr>
        <w:br w:type="page"/>
      </w:r>
    </w:p>
    <w:p w14:paraId="7DA8FD3F" w14:textId="77777777" w:rsidR="00774717" w:rsidRDefault="00774717" w:rsidP="00774717">
      <w:pPr>
        <w:spacing w:after="0" w:line="360" w:lineRule="auto"/>
        <w:ind w:firstLine="720"/>
        <w:jc w:val="both"/>
        <w:rPr>
          <w:rFonts w:ascii="Times New Roman" w:hAnsi="Times New Roman"/>
          <w:sz w:val="24"/>
          <w:szCs w:val="24"/>
        </w:rPr>
      </w:pPr>
    </w:p>
    <w:p w14:paraId="57084CE7" w14:textId="77777777" w:rsidR="00647F1D" w:rsidRPr="00C6561A" w:rsidRDefault="00C6561A" w:rsidP="00647F1D">
      <w:pPr>
        <w:spacing w:after="0" w:line="360" w:lineRule="auto"/>
        <w:jc w:val="both"/>
        <w:rPr>
          <w:rFonts w:ascii="Times New Roman" w:hAnsi="Times New Roman"/>
          <w:sz w:val="20"/>
          <w:szCs w:val="20"/>
        </w:rPr>
      </w:pPr>
      <w:r w:rsidRPr="001A3065">
        <w:rPr>
          <w:rFonts w:ascii="Times New Roman" w:hAnsi="Times New Roman"/>
          <w:b/>
          <w:sz w:val="24"/>
          <w:szCs w:val="24"/>
        </w:rPr>
        <w:t xml:space="preserve">Table 1: </w:t>
      </w:r>
      <w:r w:rsidR="00CF4AEF">
        <w:rPr>
          <w:rFonts w:ascii="Times New Roman" w:hAnsi="Times New Roman"/>
          <w:sz w:val="24"/>
          <w:szCs w:val="24"/>
        </w:rPr>
        <w:t>Cox PH M</w:t>
      </w:r>
      <w:r w:rsidRPr="00A14587">
        <w:rPr>
          <w:rFonts w:ascii="Times New Roman" w:hAnsi="Times New Roman"/>
          <w:sz w:val="24"/>
          <w:szCs w:val="24"/>
        </w:rPr>
        <w:t xml:space="preserve">odels of Merger </w:t>
      </w:r>
      <w:r w:rsidR="0050161D">
        <w:rPr>
          <w:rFonts w:ascii="Times New Roman" w:hAnsi="Times New Roman"/>
          <w:sz w:val="24"/>
          <w:szCs w:val="24"/>
        </w:rPr>
        <w:t>Termination</w:t>
      </w:r>
    </w:p>
    <w:p w14:paraId="747B0CDC" w14:textId="77777777" w:rsidR="00A14587" w:rsidRPr="00243318" w:rsidRDefault="00A14587" w:rsidP="00647F1D">
      <w:pPr>
        <w:spacing w:after="0" w:line="360" w:lineRule="auto"/>
        <w:jc w:val="both"/>
        <w:rPr>
          <w:rFonts w:ascii="Times New Roman" w:hAnsi="Times New Roman"/>
          <w:sz w:val="20"/>
          <w:szCs w:val="20"/>
        </w:rPr>
      </w:pPr>
    </w:p>
    <w:tbl>
      <w:tblPr>
        <w:tblStyle w:val="TableGrid"/>
        <w:tblpPr w:leftFromText="180" w:rightFromText="180" w:vertAnchor="text" w:horzAnchor="page" w:tblpX="1729" w:tblpY="-6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70"/>
        <w:gridCol w:w="1340"/>
        <w:gridCol w:w="1340"/>
        <w:gridCol w:w="1340"/>
        <w:gridCol w:w="1341"/>
      </w:tblGrid>
      <w:tr w:rsidR="006D6240" w:rsidRPr="00A14587" w14:paraId="397F1697" w14:textId="77777777" w:rsidTr="004E5E05">
        <w:trPr>
          <w:trHeight w:val="268"/>
        </w:trPr>
        <w:tc>
          <w:tcPr>
            <w:tcW w:w="3270" w:type="dxa"/>
            <w:tcBorders>
              <w:bottom w:val="single" w:sz="4" w:space="0" w:color="auto"/>
            </w:tcBorders>
          </w:tcPr>
          <w:p w14:paraId="2FA9570C" w14:textId="77777777" w:rsidR="00A14587" w:rsidRPr="00A14587" w:rsidRDefault="00A14587" w:rsidP="006D21EF">
            <w:pPr>
              <w:spacing w:after="0" w:line="240" w:lineRule="auto"/>
              <w:rPr>
                <w:rFonts w:ascii="Times New Roman" w:hAnsi="Times New Roman" w:cs="Times New Roman"/>
                <w:sz w:val="24"/>
                <w:szCs w:val="24"/>
              </w:rPr>
            </w:pPr>
          </w:p>
        </w:tc>
        <w:tc>
          <w:tcPr>
            <w:tcW w:w="1340" w:type="dxa"/>
            <w:tcBorders>
              <w:bottom w:val="single" w:sz="4" w:space="0" w:color="auto"/>
            </w:tcBorders>
          </w:tcPr>
          <w:p w14:paraId="0E7D3C68" w14:textId="77777777" w:rsidR="00A14587" w:rsidRPr="00A14587" w:rsidRDefault="00A14587" w:rsidP="00243318">
            <w:pPr>
              <w:spacing w:after="0" w:line="240" w:lineRule="auto"/>
              <w:jc w:val="center"/>
              <w:rPr>
                <w:rFonts w:ascii="Times New Roman" w:hAnsi="Times New Roman" w:cs="Times New Roman"/>
                <w:b/>
                <w:sz w:val="24"/>
                <w:szCs w:val="24"/>
              </w:rPr>
            </w:pPr>
            <w:r w:rsidRPr="00A14587">
              <w:rPr>
                <w:rFonts w:ascii="Times New Roman" w:hAnsi="Times New Roman" w:cs="Times New Roman"/>
                <w:b/>
                <w:sz w:val="24"/>
                <w:szCs w:val="24"/>
              </w:rPr>
              <w:t>Model 1</w:t>
            </w:r>
          </w:p>
        </w:tc>
        <w:tc>
          <w:tcPr>
            <w:tcW w:w="1340" w:type="dxa"/>
            <w:tcBorders>
              <w:bottom w:val="single" w:sz="4" w:space="0" w:color="auto"/>
            </w:tcBorders>
          </w:tcPr>
          <w:p w14:paraId="75831B79" w14:textId="77777777" w:rsidR="00A14587" w:rsidRPr="00A14587" w:rsidRDefault="00A14587" w:rsidP="00243318">
            <w:pPr>
              <w:spacing w:after="0" w:line="240" w:lineRule="auto"/>
              <w:jc w:val="center"/>
              <w:rPr>
                <w:rFonts w:ascii="Times New Roman" w:hAnsi="Times New Roman" w:cs="Times New Roman"/>
                <w:b/>
                <w:sz w:val="24"/>
                <w:szCs w:val="24"/>
              </w:rPr>
            </w:pPr>
            <w:r w:rsidRPr="00A14587">
              <w:rPr>
                <w:rFonts w:ascii="Times New Roman" w:hAnsi="Times New Roman" w:cs="Times New Roman"/>
                <w:b/>
                <w:sz w:val="24"/>
                <w:szCs w:val="24"/>
              </w:rPr>
              <w:t>Model 2</w:t>
            </w:r>
          </w:p>
        </w:tc>
        <w:tc>
          <w:tcPr>
            <w:tcW w:w="1340" w:type="dxa"/>
            <w:tcBorders>
              <w:bottom w:val="single" w:sz="4" w:space="0" w:color="auto"/>
            </w:tcBorders>
          </w:tcPr>
          <w:p w14:paraId="41C1EBEA" w14:textId="77777777" w:rsidR="00A14587" w:rsidRPr="00A14587" w:rsidRDefault="00A14587" w:rsidP="00243318">
            <w:pPr>
              <w:spacing w:after="0" w:line="240" w:lineRule="auto"/>
              <w:jc w:val="center"/>
              <w:rPr>
                <w:rFonts w:ascii="Times New Roman" w:hAnsi="Times New Roman" w:cs="Times New Roman"/>
                <w:b/>
                <w:sz w:val="24"/>
                <w:szCs w:val="24"/>
              </w:rPr>
            </w:pPr>
            <w:r w:rsidRPr="00A14587">
              <w:rPr>
                <w:rFonts w:ascii="Times New Roman" w:hAnsi="Times New Roman" w:cs="Times New Roman"/>
                <w:b/>
                <w:sz w:val="24"/>
                <w:szCs w:val="24"/>
              </w:rPr>
              <w:t>Model 3</w:t>
            </w:r>
          </w:p>
        </w:tc>
        <w:tc>
          <w:tcPr>
            <w:tcW w:w="1341" w:type="dxa"/>
            <w:tcBorders>
              <w:bottom w:val="single" w:sz="4" w:space="0" w:color="auto"/>
            </w:tcBorders>
          </w:tcPr>
          <w:p w14:paraId="47844CB2" w14:textId="77777777" w:rsidR="00A14587" w:rsidRPr="00A14587" w:rsidRDefault="00A14587" w:rsidP="00243318">
            <w:pPr>
              <w:spacing w:after="0" w:line="240" w:lineRule="auto"/>
              <w:jc w:val="center"/>
              <w:rPr>
                <w:rFonts w:ascii="Times New Roman" w:hAnsi="Times New Roman" w:cs="Times New Roman"/>
                <w:b/>
                <w:sz w:val="24"/>
                <w:szCs w:val="24"/>
              </w:rPr>
            </w:pPr>
            <w:r w:rsidRPr="00A14587">
              <w:rPr>
                <w:rFonts w:ascii="Times New Roman" w:hAnsi="Times New Roman" w:cs="Times New Roman"/>
                <w:b/>
                <w:sz w:val="24"/>
                <w:szCs w:val="24"/>
              </w:rPr>
              <w:t>Model 4</w:t>
            </w:r>
          </w:p>
        </w:tc>
      </w:tr>
      <w:tr w:rsidR="006D6240" w:rsidRPr="00A14587" w14:paraId="584295B3" w14:textId="77777777" w:rsidTr="004E5E05">
        <w:trPr>
          <w:trHeight w:val="576"/>
        </w:trPr>
        <w:tc>
          <w:tcPr>
            <w:tcW w:w="3270" w:type="dxa"/>
            <w:tcBorders>
              <w:bottom w:val="nil"/>
            </w:tcBorders>
          </w:tcPr>
          <w:p w14:paraId="5B927519" w14:textId="77777777" w:rsidR="00A14587" w:rsidRPr="00A14587" w:rsidRDefault="008B01E6" w:rsidP="006D21EF">
            <w:pPr>
              <w:spacing w:after="0" w:line="240" w:lineRule="auto"/>
              <w:rPr>
                <w:rFonts w:ascii="Times New Roman" w:hAnsi="Times New Roman" w:cs="Times New Roman"/>
                <w:b/>
                <w:sz w:val="24"/>
                <w:szCs w:val="24"/>
              </w:rPr>
            </w:pPr>
            <w:r>
              <w:rPr>
                <w:rFonts w:ascii="Times New Roman" w:hAnsi="Times New Roman" w:cs="Times New Roman"/>
                <w:b/>
                <w:sz w:val="24"/>
                <w:szCs w:val="24"/>
              </w:rPr>
              <w:t>Pre-merger seat</w:t>
            </w:r>
            <w:r w:rsidR="00A14587" w:rsidRPr="00A14587">
              <w:rPr>
                <w:rFonts w:ascii="Times New Roman" w:hAnsi="Times New Roman" w:cs="Times New Roman"/>
                <w:b/>
                <w:sz w:val="24"/>
                <w:szCs w:val="24"/>
              </w:rPr>
              <w:t xml:space="preserve"> share                  </w:t>
            </w:r>
          </w:p>
        </w:tc>
        <w:tc>
          <w:tcPr>
            <w:tcW w:w="1340" w:type="dxa"/>
            <w:tcBorders>
              <w:bottom w:val="nil"/>
            </w:tcBorders>
          </w:tcPr>
          <w:p w14:paraId="1CA31C8C"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A66B47">
              <w:rPr>
                <w:rFonts w:ascii="Times New Roman" w:hAnsi="Times New Roman" w:cs="Times New Roman"/>
                <w:sz w:val="24"/>
                <w:szCs w:val="24"/>
              </w:rPr>
              <w:t>09</w:t>
            </w:r>
            <w:r w:rsidRPr="00A14587">
              <w:rPr>
                <w:rFonts w:ascii="Times New Roman" w:hAnsi="Times New Roman" w:cs="Times New Roman"/>
                <w:sz w:val="24"/>
                <w:szCs w:val="24"/>
              </w:rPr>
              <w:t>**</w:t>
            </w:r>
          </w:p>
          <w:p w14:paraId="388ADFE1"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(0.0</w:t>
            </w:r>
            <w:r w:rsidR="00A66B47">
              <w:rPr>
                <w:rFonts w:ascii="Times New Roman" w:hAnsi="Times New Roman" w:cs="Times New Roman"/>
                <w:sz w:val="24"/>
                <w:szCs w:val="24"/>
              </w:rPr>
              <w:t>4</w:t>
            </w:r>
            <w:r w:rsidRPr="00A14587">
              <w:rPr>
                <w:rFonts w:ascii="Times New Roman" w:hAnsi="Times New Roman" w:cs="Times New Roman"/>
                <w:sz w:val="24"/>
                <w:szCs w:val="24"/>
              </w:rPr>
              <w:t>)</w:t>
            </w:r>
          </w:p>
        </w:tc>
        <w:tc>
          <w:tcPr>
            <w:tcW w:w="1340" w:type="dxa"/>
            <w:tcBorders>
              <w:bottom w:val="nil"/>
            </w:tcBorders>
          </w:tcPr>
          <w:p w14:paraId="42BB9D58"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0" w:type="dxa"/>
            <w:tcBorders>
              <w:bottom w:val="nil"/>
            </w:tcBorders>
          </w:tcPr>
          <w:p w14:paraId="3290144F"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1" w:type="dxa"/>
            <w:tcBorders>
              <w:bottom w:val="nil"/>
            </w:tcBorders>
          </w:tcPr>
          <w:p w14:paraId="5C67DE48"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0.1</w:t>
            </w:r>
            <w:r w:rsidR="00C75309">
              <w:rPr>
                <w:rFonts w:ascii="Times New Roman" w:hAnsi="Times New Roman" w:cs="Times New Roman"/>
                <w:sz w:val="24"/>
                <w:szCs w:val="24"/>
              </w:rPr>
              <w:t>2</w:t>
            </w:r>
            <w:r w:rsidRPr="00A14587">
              <w:rPr>
                <w:rFonts w:ascii="Times New Roman" w:hAnsi="Times New Roman" w:cs="Times New Roman"/>
                <w:sz w:val="24"/>
                <w:szCs w:val="24"/>
              </w:rPr>
              <w:t>**</w:t>
            </w:r>
          </w:p>
          <w:p w14:paraId="17C76A38"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(0.05)</w:t>
            </w:r>
          </w:p>
        </w:tc>
      </w:tr>
      <w:tr w:rsidR="008A328C" w:rsidRPr="00A14587" w14:paraId="12D5266B" w14:textId="77777777" w:rsidTr="004E5E05">
        <w:trPr>
          <w:trHeight w:val="399"/>
        </w:trPr>
        <w:tc>
          <w:tcPr>
            <w:tcW w:w="3270" w:type="dxa"/>
            <w:tcBorders>
              <w:top w:val="nil"/>
              <w:bottom w:val="nil"/>
            </w:tcBorders>
          </w:tcPr>
          <w:p w14:paraId="0D75C614" w14:textId="77777777" w:rsidR="008A328C" w:rsidRPr="00A14587" w:rsidRDefault="008B01E6" w:rsidP="002A334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Post-merger legislative </w:t>
            </w:r>
            <w:r w:rsidR="00202C3D">
              <w:rPr>
                <w:rFonts w:ascii="Times New Roman" w:hAnsi="Times New Roman" w:cs="Times New Roman"/>
                <w:b/>
                <w:sz w:val="24"/>
                <w:szCs w:val="24"/>
              </w:rPr>
              <w:t>performance</w:t>
            </w:r>
          </w:p>
        </w:tc>
        <w:tc>
          <w:tcPr>
            <w:tcW w:w="1340" w:type="dxa"/>
            <w:tcBorders>
              <w:top w:val="nil"/>
              <w:bottom w:val="nil"/>
            </w:tcBorders>
          </w:tcPr>
          <w:p w14:paraId="7A3C9CC4" w14:textId="77777777" w:rsidR="008A328C" w:rsidRPr="00A14587" w:rsidRDefault="008A328C"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-0.0</w:t>
            </w:r>
            <w:r w:rsidR="00A66B47">
              <w:rPr>
                <w:rFonts w:ascii="Times New Roman" w:hAnsi="Times New Roman" w:cs="Times New Roman"/>
                <w:sz w:val="24"/>
                <w:szCs w:val="24"/>
              </w:rPr>
              <w:t>3</w:t>
            </w:r>
            <w:r w:rsidRPr="00A14587">
              <w:rPr>
                <w:rFonts w:ascii="Times New Roman" w:hAnsi="Times New Roman" w:cs="Times New Roman"/>
                <w:sz w:val="24"/>
                <w:szCs w:val="24"/>
              </w:rPr>
              <w:t>**</w:t>
            </w:r>
          </w:p>
          <w:p w14:paraId="0257118E" w14:textId="77777777" w:rsidR="008A328C" w:rsidRPr="00A14587" w:rsidRDefault="008A328C"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(0.0</w:t>
            </w:r>
            <w:r w:rsidR="00A66B47">
              <w:rPr>
                <w:rFonts w:ascii="Times New Roman" w:hAnsi="Times New Roman" w:cs="Times New Roman"/>
                <w:sz w:val="24"/>
                <w:szCs w:val="24"/>
              </w:rPr>
              <w:t>1</w:t>
            </w:r>
            <w:r w:rsidRPr="00A14587">
              <w:rPr>
                <w:rFonts w:ascii="Times New Roman" w:hAnsi="Times New Roman" w:cs="Times New Roman"/>
                <w:sz w:val="24"/>
                <w:szCs w:val="24"/>
              </w:rPr>
              <w:t>)</w:t>
            </w:r>
          </w:p>
        </w:tc>
        <w:tc>
          <w:tcPr>
            <w:tcW w:w="1340" w:type="dxa"/>
            <w:tcBorders>
              <w:top w:val="nil"/>
              <w:bottom w:val="nil"/>
            </w:tcBorders>
          </w:tcPr>
          <w:p w14:paraId="61491BEC" w14:textId="77777777" w:rsidR="008A328C" w:rsidRPr="00A14587" w:rsidRDefault="008A328C" w:rsidP="00243318">
            <w:pPr>
              <w:spacing w:after="0" w:line="240" w:lineRule="auto"/>
              <w:jc w:val="center"/>
              <w:rPr>
                <w:rFonts w:ascii="Times New Roman" w:hAnsi="Times New Roman" w:cs="Times New Roman"/>
                <w:sz w:val="24"/>
                <w:szCs w:val="24"/>
              </w:rPr>
            </w:pPr>
          </w:p>
        </w:tc>
        <w:tc>
          <w:tcPr>
            <w:tcW w:w="1340" w:type="dxa"/>
            <w:tcBorders>
              <w:top w:val="nil"/>
              <w:bottom w:val="nil"/>
            </w:tcBorders>
          </w:tcPr>
          <w:p w14:paraId="4CC11470" w14:textId="77777777" w:rsidR="008A328C" w:rsidRPr="00A14587" w:rsidRDefault="008A328C" w:rsidP="00243318">
            <w:pPr>
              <w:spacing w:after="0" w:line="240" w:lineRule="auto"/>
              <w:jc w:val="center"/>
              <w:rPr>
                <w:rFonts w:ascii="Times New Roman" w:hAnsi="Times New Roman" w:cs="Times New Roman"/>
                <w:sz w:val="24"/>
                <w:szCs w:val="24"/>
              </w:rPr>
            </w:pPr>
          </w:p>
        </w:tc>
        <w:tc>
          <w:tcPr>
            <w:tcW w:w="1341" w:type="dxa"/>
            <w:tcBorders>
              <w:top w:val="nil"/>
              <w:bottom w:val="nil"/>
            </w:tcBorders>
          </w:tcPr>
          <w:p w14:paraId="2639E627" w14:textId="77777777" w:rsidR="008A328C" w:rsidRPr="00A14587" w:rsidRDefault="008A328C" w:rsidP="00516C19">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-0.0</w:t>
            </w:r>
            <w:r w:rsidR="00A66B47">
              <w:rPr>
                <w:rFonts w:ascii="Times New Roman" w:hAnsi="Times New Roman" w:cs="Times New Roman"/>
                <w:sz w:val="24"/>
                <w:szCs w:val="24"/>
              </w:rPr>
              <w:t>3</w:t>
            </w:r>
            <w:r w:rsidRPr="00A14587">
              <w:rPr>
                <w:rFonts w:ascii="Times New Roman" w:hAnsi="Times New Roman" w:cs="Times New Roman"/>
                <w:sz w:val="24"/>
                <w:szCs w:val="24"/>
              </w:rPr>
              <w:t>**</w:t>
            </w:r>
          </w:p>
          <w:p w14:paraId="163F3B5D" w14:textId="77777777" w:rsidR="008A328C" w:rsidRPr="00A14587" w:rsidRDefault="008A328C" w:rsidP="00243318">
            <w:pPr>
              <w:jc w:val="center"/>
              <w:rPr>
                <w:rFonts w:ascii="Times New Roman" w:hAnsi="Times New Roman" w:cs="Times New Roman"/>
                <w:sz w:val="24"/>
                <w:szCs w:val="24"/>
              </w:rPr>
            </w:pPr>
            <w:r w:rsidRPr="00A14587">
              <w:rPr>
                <w:rFonts w:ascii="Times New Roman" w:hAnsi="Times New Roman" w:cs="Times New Roman"/>
                <w:sz w:val="24"/>
                <w:szCs w:val="24"/>
              </w:rPr>
              <w:t>(0.01)</w:t>
            </w:r>
          </w:p>
        </w:tc>
      </w:tr>
      <w:tr w:rsidR="006D6240" w:rsidRPr="00A14587" w14:paraId="1D5C402E" w14:textId="77777777" w:rsidTr="004E5E05">
        <w:trPr>
          <w:trHeight w:val="576"/>
        </w:trPr>
        <w:tc>
          <w:tcPr>
            <w:tcW w:w="3270" w:type="dxa"/>
            <w:tcBorders>
              <w:top w:val="nil"/>
              <w:bottom w:val="nil"/>
            </w:tcBorders>
          </w:tcPr>
          <w:p w14:paraId="162FA33A" w14:textId="77777777" w:rsidR="00A14587" w:rsidRPr="00A14587" w:rsidRDefault="008B01E6" w:rsidP="006D21EF">
            <w:pPr>
              <w:spacing w:after="0" w:line="240" w:lineRule="auto"/>
              <w:rPr>
                <w:rFonts w:ascii="Times New Roman" w:hAnsi="Times New Roman" w:cs="Times New Roman"/>
                <w:b/>
                <w:sz w:val="24"/>
                <w:szCs w:val="24"/>
              </w:rPr>
            </w:pPr>
            <w:r>
              <w:rPr>
                <w:rFonts w:ascii="Times New Roman" w:hAnsi="Times New Roman" w:cs="Times New Roman"/>
                <w:b/>
                <w:sz w:val="24"/>
                <w:szCs w:val="24"/>
              </w:rPr>
              <w:t>Parliamentary</w:t>
            </w:r>
            <w:r w:rsidR="00A14587" w:rsidRPr="00A14587">
              <w:rPr>
                <w:rFonts w:ascii="Times New Roman" w:hAnsi="Times New Roman" w:cs="Times New Roman"/>
                <w:b/>
                <w:sz w:val="24"/>
                <w:szCs w:val="24"/>
              </w:rPr>
              <w:t xml:space="preserve"> threshold                                        </w:t>
            </w:r>
          </w:p>
        </w:tc>
        <w:tc>
          <w:tcPr>
            <w:tcW w:w="1340" w:type="dxa"/>
            <w:tcBorders>
              <w:top w:val="nil"/>
              <w:bottom w:val="nil"/>
            </w:tcBorders>
          </w:tcPr>
          <w:p w14:paraId="3C959F11"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w:t>
            </w:r>
            <w:r w:rsidR="00311297">
              <w:rPr>
                <w:rFonts w:ascii="Times New Roman" w:hAnsi="Times New Roman" w:cs="Times New Roman"/>
                <w:sz w:val="24"/>
                <w:szCs w:val="24"/>
              </w:rPr>
              <w:t>2.00</w:t>
            </w:r>
          </w:p>
          <w:p w14:paraId="53043574"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(2.</w:t>
            </w:r>
            <w:r w:rsidR="00A66B47">
              <w:rPr>
                <w:rFonts w:ascii="Times New Roman" w:hAnsi="Times New Roman" w:cs="Times New Roman"/>
                <w:sz w:val="24"/>
                <w:szCs w:val="24"/>
              </w:rPr>
              <w:t>9</w:t>
            </w:r>
            <w:r w:rsidR="00C75309">
              <w:rPr>
                <w:rFonts w:ascii="Times New Roman" w:hAnsi="Times New Roman" w:cs="Times New Roman"/>
                <w:sz w:val="24"/>
                <w:szCs w:val="24"/>
              </w:rPr>
              <w:t>7</w:t>
            </w:r>
            <w:r w:rsidRPr="00A14587">
              <w:rPr>
                <w:rFonts w:ascii="Times New Roman" w:hAnsi="Times New Roman" w:cs="Times New Roman"/>
                <w:sz w:val="24"/>
                <w:szCs w:val="24"/>
              </w:rPr>
              <w:t>)</w:t>
            </w:r>
          </w:p>
        </w:tc>
        <w:tc>
          <w:tcPr>
            <w:tcW w:w="1340" w:type="dxa"/>
            <w:tcBorders>
              <w:top w:val="nil"/>
              <w:bottom w:val="nil"/>
            </w:tcBorders>
          </w:tcPr>
          <w:p w14:paraId="63837AA8"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0" w:type="dxa"/>
            <w:tcBorders>
              <w:top w:val="nil"/>
              <w:bottom w:val="nil"/>
            </w:tcBorders>
          </w:tcPr>
          <w:p w14:paraId="46055EDD"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1" w:type="dxa"/>
            <w:tcBorders>
              <w:top w:val="nil"/>
              <w:bottom w:val="nil"/>
            </w:tcBorders>
          </w:tcPr>
          <w:p w14:paraId="57152A56"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311297">
              <w:rPr>
                <w:rFonts w:ascii="Times New Roman" w:hAnsi="Times New Roman" w:cs="Times New Roman"/>
                <w:sz w:val="24"/>
                <w:szCs w:val="24"/>
              </w:rPr>
              <w:t>34</w:t>
            </w:r>
          </w:p>
          <w:p w14:paraId="62060E37"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(3.</w:t>
            </w:r>
            <w:r w:rsidR="00311297">
              <w:rPr>
                <w:rFonts w:ascii="Times New Roman" w:hAnsi="Times New Roman" w:cs="Times New Roman"/>
                <w:sz w:val="24"/>
                <w:szCs w:val="24"/>
              </w:rPr>
              <w:t>43</w:t>
            </w:r>
            <w:r w:rsidRPr="00A14587">
              <w:rPr>
                <w:rFonts w:ascii="Times New Roman" w:hAnsi="Times New Roman" w:cs="Times New Roman"/>
                <w:sz w:val="24"/>
                <w:szCs w:val="24"/>
              </w:rPr>
              <w:t>)</w:t>
            </w:r>
          </w:p>
        </w:tc>
      </w:tr>
      <w:tr w:rsidR="008A328C" w:rsidRPr="00A14587" w14:paraId="1E5F9500" w14:textId="77777777" w:rsidTr="004E5E05">
        <w:trPr>
          <w:trHeight w:val="576"/>
        </w:trPr>
        <w:tc>
          <w:tcPr>
            <w:tcW w:w="3270" w:type="dxa"/>
            <w:tcBorders>
              <w:top w:val="nil"/>
              <w:bottom w:val="nil"/>
            </w:tcBorders>
          </w:tcPr>
          <w:p w14:paraId="7716E346" w14:textId="77777777" w:rsidR="0050161D" w:rsidRDefault="00CD56D8" w:rsidP="0050161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Number of </w:t>
            </w:r>
            <w:r w:rsidR="0050161D">
              <w:rPr>
                <w:rFonts w:ascii="Times New Roman" w:hAnsi="Times New Roman" w:cs="Times New Roman"/>
                <w:b/>
                <w:sz w:val="24"/>
                <w:szCs w:val="24"/>
              </w:rPr>
              <w:t>parties</w:t>
            </w:r>
          </w:p>
          <w:p w14:paraId="4419E7F8" w14:textId="77777777" w:rsidR="008A328C" w:rsidRPr="00A14587" w:rsidRDefault="008A328C" w:rsidP="0050161D">
            <w:pPr>
              <w:spacing w:after="0" w:line="240" w:lineRule="auto"/>
              <w:rPr>
                <w:rFonts w:ascii="Times New Roman" w:hAnsi="Times New Roman"/>
                <w:b/>
                <w:sz w:val="24"/>
                <w:szCs w:val="24"/>
              </w:rPr>
            </w:pPr>
          </w:p>
        </w:tc>
        <w:tc>
          <w:tcPr>
            <w:tcW w:w="1340" w:type="dxa"/>
            <w:tcBorders>
              <w:top w:val="nil"/>
              <w:bottom w:val="nil"/>
            </w:tcBorders>
          </w:tcPr>
          <w:p w14:paraId="30E4F288" w14:textId="77777777" w:rsidR="008A328C" w:rsidRPr="00A14587" w:rsidRDefault="008A328C" w:rsidP="00516C19">
            <w:pPr>
              <w:spacing w:after="0" w:line="240" w:lineRule="auto"/>
              <w:jc w:val="center"/>
              <w:rPr>
                <w:rFonts w:ascii="Times New Roman" w:hAnsi="Times New Roman"/>
                <w:sz w:val="24"/>
                <w:szCs w:val="24"/>
              </w:rPr>
            </w:pPr>
          </w:p>
        </w:tc>
        <w:tc>
          <w:tcPr>
            <w:tcW w:w="1340" w:type="dxa"/>
            <w:tcBorders>
              <w:top w:val="nil"/>
              <w:bottom w:val="nil"/>
            </w:tcBorders>
          </w:tcPr>
          <w:p w14:paraId="5A39124A" w14:textId="77777777" w:rsidR="008A328C" w:rsidRDefault="00C75309" w:rsidP="00516C19">
            <w:pPr>
              <w:spacing w:after="0" w:line="240" w:lineRule="auto"/>
              <w:jc w:val="center"/>
              <w:rPr>
                <w:rFonts w:ascii="Times New Roman" w:hAnsi="Times New Roman"/>
                <w:sz w:val="24"/>
                <w:szCs w:val="24"/>
              </w:rPr>
            </w:pPr>
            <w:r>
              <w:rPr>
                <w:rFonts w:ascii="Times New Roman" w:hAnsi="Times New Roman"/>
                <w:sz w:val="24"/>
                <w:szCs w:val="24"/>
              </w:rPr>
              <w:t>0.</w:t>
            </w:r>
            <w:r w:rsidR="000F556E">
              <w:rPr>
                <w:rFonts w:ascii="Times New Roman" w:hAnsi="Times New Roman"/>
                <w:sz w:val="24"/>
                <w:szCs w:val="24"/>
              </w:rPr>
              <w:t>05</w:t>
            </w:r>
          </w:p>
          <w:p w14:paraId="5A7F7447" w14:textId="77777777" w:rsidR="008A328C" w:rsidRPr="00A14587" w:rsidRDefault="005609E5" w:rsidP="00516C19">
            <w:pPr>
              <w:spacing w:after="0" w:line="240" w:lineRule="auto"/>
              <w:jc w:val="center"/>
              <w:rPr>
                <w:rFonts w:ascii="Times New Roman" w:hAnsi="Times New Roman"/>
                <w:sz w:val="24"/>
                <w:szCs w:val="24"/>
              </w:rPr>
            </w:pPr>
            <w:r>
              <w:rPr>
                <w:rFonts w:ascii="Times New Roman" w:hAnsi="Times New Roman"/>
                <w:sz w:val="24"/>
                <w:szCs w:val="24"/>
              </w:rPr>
              <w:t>(0.</w:t>
            </w:r>
            <w:r w:rsidR="000F556E">
              <w:rPr>
                <w:rFonts w:ascii="Times New Roman" w:hAnsi="Times New Roman"/>
                <w:sz w:val="24"/>
                <w:szCs w:val="24"/>
              </w:rPr>
              <w:t>40</w:t>
            </w:r>
            <w:r w:rsidR="008A328C">
              <w:rPr>
                <w:rFonts w:ascii="Times New Roman" w:hAnsi="Times New Roman"/>
                <w:sz w:val="24"/>
                <w:szCs w:val="24"/>
              </w:rPr>
              <w:t>)</w:t>
            </w:r>
          </w:p>
        </w:tc>
        <w:tc>
          <w:tcPr>
            <w:tcW w:w="1340" w:type="dxa"/>
            <w:tcBorders>
              <w:top w:val="nil"/>
              <w:bottom w:val="nil"/>
            </w:tcBorders>
          </w:tcPr>
          <w:p w14:paraId="669CA800" w14:textId="77777777" w:rsidR="008A328C" w:rsidRPr="00A14587" w:rsidRDefault="008A328C" w:rsidP="00516C19">
            <w:pPr>
              <w:spacing w:after="0" w:line="240" w:lineRule="auto"/>
              <w:jc w:val="center"/>
              <w:rPr>
                <w:rFonts w:ascii="Times New Roman" w:hAnsi="Times New Roman"/>
                <w:sz w:val="24"/>
                <w:szCs w:val="24"/>
              </w:rPr>
            </w:pPr>
          </w:p>
        </w:tc>
        <w:tc>
          <w:tcPr>
            <w:tcW w:w="1341" w:type="dxa"/>
            <w:tcBorders>
              <w:top w:val="nil"/>
              <w:bottom w:val="nil"/>
            </w:tcBorders>
          </w:tcPr>
          <w:p w14:paraId="22E5EA88" w14:textId="77777777" w:rsidR="008A328C" w:rsidRDefault="00C75309" w:rsidP="00516C19">
            <w:pPr>
              <w:spacing w:after="0" w:line="240" w:lineRule="auto"/>
              <w:jc w:val="center"/>
              <w:rPr>
                <w:rFonts w:ascii="Times New Roman" w:hAnsi="Times New Roman"/>
                <w:sz w:val="24"/>
                <w:szCs w:val="24"/>
              </w:rPr>
            </w:pPr>
            <w:r>
              <w:rPr>
                <w:rFonts w:ascii="Times New Roman" w:hAnsi="Times New Roman"/>
                <w:sz w:val="24"/>
                <w:szCs w:val="24"/>
              </w:rPr>
              <w:t>0.</w:t>
            </w:r>
            <w:r w:rsidR="000F556E">
              <w:rPr>
                <w:rFonts w:ascii="Times New Roman" w:hAnsi="Times New Roman"/>
                <w:sz w:val="24"/>
                <w:szCs w:val="24"/>
              </w:rPr>
              <w:t>46</w:t>
            </w:r>
          </w:p>
          <w:p w14:paraId="696337C6" w14:textId="77777777" w:rsidR="008A328C" w:rsidRPr="00A14587" w:rsidRDefault="008A328C" w:rsidP="00516C19">
            <w:pPr>
              <w:spacing w:after="0" w:line="240" w:lineRule="auto"/>
              <w:jc w:val="center"/>
              <w:rPr>
                <w:rFonts w:ascii="Times New Roman" w:hAnsi="Times New Roman"/>
                <w:sz w:val="24"/>
                <w:szCs w:val="24"/>
              </w:rPr>
            </w:pPr>
            <w:r>
              <w:rPr>
                <w:rFonts w:ascii="Times New Roman" w:hAnsi="Times New Roman"/>
                <w:sz w:val="24"/>
                <w:szCs w:val="24"/>
              </w:rPr>
              <w:t>(</w:t>
            </w:r>
            <w:r w:rsidR="00C75309">
              <w:rPr>
                <w:rFonts w:ascii="Times New Roman" w:hAnsi="Times New Roman"/>
                <w:sz w:val="24"/>
                <w:szCs w:val="24"/>
              </w:rPr>
              <w:t>0.</w:t>
            </w:r>
            <w:r w:rsidR="000F556E">
              <w:rPr>
                <w:rFonts w:ascii="Times New Roman" w:hAnsi="Times New Roman"/>
                <w:sz w:val="24"/>
                <w:szCs w:val="24"/>
              </w:rPr>
              <w:t>47</w:t>
            </w:r>
            <w:r>
              <w:rPr>
                <w:rFonts w:ascii="Times New Roman" w:hAnsi="Times New Roman"/>
                <w:sz w:val="24"/>
                <w:szCs w:val="24"/>
              </w:rPr>
              <w:t>)</w:t>
            </w:r>
          </w:p>
        </w:tc>
      </w:tr>
      <w:tr w:rsidR="008A328C" w:rsidRPr="00A14587" w14:paraId="7B7A0478" w14:textId="77777777" w:rsidTr="004E5E05">
        <w:trPr>
          <w:trHeight w:val="576"/>
        </w:trPr>
        <w:tc>
          <w:tcPr>
            <w:tcW w:w="3270" w:type="dxa"/>
            <w:tcBorders>
              <w:top w:val="nil"/>
              <w:bottom w:val="nil"/>
            </w:tcBorders>
          </w:tcPr>
          <w:p w14:paraId="53E3F452" w14:textId="77777777" w:rsidR="008A328C" w:rsidRPr="00A14587" w:rsidRDefault="008A328C" w:rsidP="00516C19">
            <w:pPr>
              <w:spacing w:after="0" w:line="240" w:lineRule="auto"/>
              <w:rPr>
                <w:rFonts w:ascii="Times New Roman" w:hAnsi="Times New Roman"/>
                <w:b/>
                <w:sz w:val="24"/>
                <w:szCs w:val="24"/>
              </w:rPr>
            </w:pPr>
            <w:r w:rsidRPr="00A14587">
              <w:rPr>
                <w:rFonts w:ascii="Times New Roman" w:hAnsi="Times New Roman" w:cs="Times New Roman"/>
                <w:b/>
                <w:sz w:val="24"/>
                <w:szCs w:val="24"/>
              </w:rPr>
              <w:t xml:space="preserve">Ideological similarity                    </w:t>
            </w:r>
          </w:p>
        </w:tc>
        <w:tc>
          <w:tcPr>
            <w:tcW w:w="1340" w:type="dxa"/>
            <w:tcBorders>
              <w:top w:val="nil"/>
              <w:bottom w:val="nil"/>
            </w:tcBorders>
          </w:tcPr>
          <w:p w14:paraId="6B20C707" w14:textId="77777777" w:rsidR="008A328C" w:rsidRPr="00A14587" w:rsidRDefault="008A328C" w:rsidP="00516C19">
            <w:pPr>
              <w:spacing w:after="0" w:line="240" w:lineRule="auto"/>
              <w:jc w:val="center"/>
              <w:rPr>
                <w:rFonts w:ascii="Times New Roman" w:hAnsi="Times New Roman"/>
                <w:sz w:val="24"/>
                <w:szCs w:val="24"/>
              </w:rPr>
            </w:pPr>
          </w:p>
        </w:tc>
        <w:tc>
          <w:tcPr>
            <w:tcW w:w="1340" w:type="dxa"/>
            <w:tcBorders>
              <w:top w:val="nil"/>
              <w:bottom w:val="nil"/>
            </w:tcBorders>
          </w:tcPr>
          <w:p w14:paraId="63803E31" w14:textId="77777777" w:rsidR="008A328C" w:rsidRDefault="00C75309" w:rsidP="00516C19">
            <w:pPr>
              <w:spacing w:after="0" w:line="240" w:lineRule="auto"/>
              <w:jc w:val="center"/>
              <w:rPr>
                <w:rFonts w:ascii="Times New Roman" w:hAnsi="Times New Roman"/>
                <w:sz w:val="24"/>
                <w:szCs w:val="24"/>
              </w:rPr>
            </w:pPr>
            <w:r>
              <w:rPr>
                <w:rFonts w:ascii="Times New Roman" w:hAnsi="Times New Roman"/>
                <w:sz w:val="24"/>
                <w:szCs w:val="24"/>
              </w:rPr>
              <w:t>-0.1</w:t>
            </w:r>
            <w:r w:rsidR="000F556E">
              <w:rPr>
                <w:rFonts w:ascii="Times New Roman" w:hAnsi="Times New Roman"/>
                <w:sz w:val="24"/>
                <w:szCs w:val="24"/>
              </w:rPr>
              <w:t>4</w:t>
            </w:r>
          </w:p>
          <w:p w14:paraId="49DED84F" w14:textId="77777777" w:rsidR="008A328C" w:rsidRPr="00A14587" w:rsidRDefault="00C8230C" w:rsidP="00516C19">
            <w:pPr>
              <w:spacing w:after="0" w:line="240" w:lineRule="auto"/>
              <w:jc w:val="center"/>
              <w:rPr>
                <w:rFonts w:ascii="Times New Roman" w:hAnsi="Times New Roman"/>
                <w:sz w:val="24"/>
                <w:szCs w:val="24"/>
              </w:rPr>
            </w:pPr>
            <w:r>
              <w:rPr>
                <w:rFonts w:ascii="Times New Roman" w:hAnsi="Times New Roman"/>
                <w:sz w:val="24"/>
                <w:szCs w:val="24"/>
              </w:rPr>
              <w:t>(0.</w:t>
            </w:r>
            <w:r w:rsidR="00C75309">
              <w:rPr>
                <w:rFonts w:ascii="Times New Roman" w:hAnsi="Times New Roman"/>
                <w:sz w:val="24"/>
                <w:szCs w:val="24"/>
              </w:rPr>
              <w:t>3</w:t>
            </w:r>
            <w:r w:rsidR="000F556E">
              <w:rPr>
                <w:rFonts w:ascii="Times New Roman" w:hAnsi="Times New Roman"/>
                <w:sz w:val="24"/>
                <w:szCs w:val="24"/>
              </w:rPr>
              <w:t>5</w:t>
            </w:r>
            <w:r w:rsidR="008A328C">
              <w:rPr>
                <w:rFonts w:ascii="Times New Roman" w:hAnsi="Times New Roman"/>
                <w:sz w:val="24"/>
                <w:szCs w:val="24"/>
              </w:rPr>
              <w:t>)</w:t>
            </w:r>
          </w:p>
        </w:tc>
        <w:tc>
          <w:tcPr>
            <w:tcW w:w="1340" w:type="dxa"/>
            <w:tcBorders>
              <w:top w:val="nil"/>
              <w:bottom w:val="nil"/>
            </w:tcBorders>
          </w:tcPr>
          <w:p w14:paraId="051D27DE" w14:textId="77777777" w:rsidR="008A328C" w:rsidRPr="00A14587" w:rsidRDefault="008A328C" w:rsidP="00516C19">
            <w:pPr>
              <w:spacing w:after="0" w:line="240" w:lineRule="auto"/>
              <w:jc w:val="center"/>
              <w:rPr>
                <w:rFonts w:ascii="Times New Roman" w:hAnsi="Times New Roman"/>
                <w:sz w:val="24"/>
                <w:szCs w:val="24"/>
              </w:rPr>
            </w:pPr>
          </w:p>
        </w:tc>
        <w:tc>
          <w:tcPr>
            <w:tcW w:w="1341" w:type="dxa"/>
            <w:tcBorders>
              <w:top w:val="nil"/>
              <w:bottom w:val="nil"/>
            </w:tcBorders>
          </w:tcPr>
          <w:p w14:paraId="4A8F28F8" w14:textId="77777777" w:rsidR="008A328C" w:rsidRDefault="00A66B47" w:rsidP="00516C19">
            <w:pPr>
              <w:spacing w:after="0" w:line="240" w:lineRule="auto"/>
              <w:jc w:val="center"/>
              <w:rPr>
                <w:rFonts w:ascii="Times New Roman" w:hAnsi="Times New Roman"/>
                <w:sz w:val="24"/>
                <w:szCs w:val="24"/>
              </w:rPr>
            </w:pPr>
            <w:r>
              <w:rPr>
                <w:rFonts w:ascii="Times New Roman" w:hAnsi="Times New Roman"/>
                <w:sz w:val="24"/>
                <w:szCs w:val="24"/>
              </w:rPr>
              <w:t>-</w:t>
            </w:r>
            <w:r w:rsidR="008A328C">
              <w:rPr>
                <w:rFonts w:ascii="Times New Roman" w:hAnsi="Times New Roman"/>
                <w:sz w:val="24"/>
                <w:szCs w:val="24"/>
              </w:rPr>
              <w:t>0.</w:t>
            </w:r>
            <w:r w:rsidR="00C75309">
              <w:rPr>
                <w:rFonts w:ascii="Times New Roman" w:hAnsi="Times New Roman"/>
                <w:sz w:val="24"/>
                <w:szCs w:val="24"/>
              </w:rPr>
              <w:t>2</w:t>
            </w:r>
            <w:r w:rsidR="00311297">
              <w:rPr>
                <w:rFonts w:ascii="Times New Roman" w:hAnsi="Times New Roman"/>
                <w:sz w:val="24"/>
                <w:szCs w:val="24"/>
              </w:rPr>
              <w:t>1</w:t>
            </w:r>
          </w:p>
          <w:p w14:paraId="71238A35" w14:textId="77777777" w:rsidR="008A328C" w:rsidRPr="00A14587" w:rsidRDefault="008A328C" w:rsidP="00516C19">
            <w:pPr>
              <w:spacing w:after="0" w:line="240" w:lineRule="auto"/>
              <w:jc w:val="center"/>
              <w:rPr>
                <w:rFonts w:ascii="Times New Roman" w:hAnsi="Times New Roman"/>
                <w:sz w:val="24"/>
                <w:szCs w:val="24"/>
              </w:rPr>
            </w:pPr>
            <w:r>
              <w:rPr>
                <w:rFonts w:ascii="Times New Roman" w:hAnsi="Times New Roman"/>
                <w:sz w:val="24"/>
                <w:szCs w:val="24"/>
              </w:rPr>
              <w:t>(0.5</w:t>
            </w:r>
            <w:r w:rsidR="00C75309">
              <w:rPr>
                <w:rFonts w:ascii="Times New Roman" w:hAnsi="Times New Roman"/>
                <w:sz w:val="24"/>
                <w:szCs w:val="24"/>
              </w:rPr>
              <w:t>6</w:t>
            </w:r>
            <w:r>
              <w:rPr>
                <w:rFonts w:ascii="Times New Roman" w:hAnsi="Times New Roman"/>
                <w:sz w:val="24"/>
                <w:szCs w:val="24"/>
              </w:rPr>
              <w:t>)</w:t>
            </w:r>
          </w:p>
        </w:tc>
      </w:tr>
      <w:tr w:rsidR="006D6240" w:rsidRPr="00A14587" w14:paraId="340C589D" w14:textId="77777777" w:rsidTr="004E5E05">
        <w:trPr>
          <w:trHeight w:val="576"/>
        </w:trPr>
        <w:tc>
          <w:tcPr>
            <w:tcW w:w="3270" w:type="dxa"/>
            <w:tcBorders>
              <w:top w:val="nil"/>
              <w:bottom w:val="nil"/>
            </w:tcBorders>
          </w:tcPr>
          <w:p w14:paraId="130A5B1E" w14:textId="77777777" w:rsidR="00A14587" w:rsidRPr="00A14587" w:rsidRDefault="00A14587" w:rsidP="002A3345">
            <w:pPr>
              <w:spacing w:after="0" w:line="240" w:lineRule="auto"/>
              <w:rPr>
                <w:rFonts w:ascii="Times New Roman" w:hAnsi="Times New Roman" w:cs="Times New Roman"/>
                <w:b/>
                <w:sz w:val="24"/>
                <w:szCs w:val="24"/>
              </w:rPr>
            </w:pPr>
            <w:r w:rsidRPr="00A14587">
              <w:rPr>
                <w:rFonts w:ascii="Times New Roman" w:hAnsi="Times New Roman" w:cs="Times New Roman"/>
                <w:b/>
                <w:sz w:val="24"/>
                <w:szCs w:val="24"/>
              </w:rPr>
              <w:t>Mean ln(age)</w:t>
            </w:r>
            <w:r w:rsidR="00CD56D8">
              <w:rPr>
                <w:rFonts w:ascii="Times New Roman" w:hAnsi="Times New Roman" w:cs="Times New Roman"/>
                <w:b/>
                <w:sz w:val="24"/>
                <w:szCs w:val="24"/>
              </w:rPr>
              <w:t xml:space="preserve"> (</w:t>
            </w:r>
            <w:r w:rsidR="00202C3D">
              <w:rPr>
                <w:rFonts w:ascii="Times New Roman" w:hAnsi="Times New Roman" w:cs="Times New Roman"/>
                <w:b/>
                <w:sz w:val="24"/>
                <w:szCs w:val="24"/>
              </w:rPr>
              <w:t>in</w:t>
            </w:r>
            <w:r w:rsidR="00CD56D8">
              <w:rPr>
                <w:rFonts w:ascii="Times New Roman" w:hAnsi="Times New Roman" w:cs="Times New Roman"/>
                <w:b/>
                <w:sz w:val="24"/>
                <w:szCs w:val="24"/>
              </w:rPr>
              <w:t>stitutionalization)</w:t>
            </w:r>
          </w:p>
        </w:tc>
        <w:tc>
          <w:tcPr>
            <w:tcW w:w="1340" w:type="dxa"/>
            <w:tcBorders>
              <w:top w:val="nil"/>
              <w:bottom w:val="nil"/>
            </w:tcBorders>
          </w:tcPr>
          <w:p w14:paraId="0F565A8E"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0" w:type="dxa"/>
            <w:tcBorders>
              <w:top w:val="nil"/>
              <w:bottom w:val="nil"/>
            </w:tcBorders>
          </w:tcPr>
          <w:p w14:paraId="7EDCA617"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0" w:type="dxa"/>
            <w:tcBorders>
              <w:top w:val="nil"/>
              <w:bottom w:val="nil"/>
            </w:tcBorders>
          </w:tcPr>
          <w:p w14:paraId="71DCBC82"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C75309">
              <w:rPr>
                <w:rFonts w:ascii="Times New Roman" w:hAnsi="Times New Roman" w:cs="Times New Roman"/>
                <w:sz w:val="24"/>
                <w:szCs w:val="24"/>
              </w:rPr>
              <w:t>26</w:t>
            </w:r>
          </w:p>
          <w:p w14:paraId="3C38C6AE"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C75309">
              <w:rPr>
                <w:rFonts w:ascii="Times New Roman" w:hAnsi="Times New Roman" w:cs="Times New Roman"/>
                <w:sz w:val="24"/>
                <w:szCs w:val="24"/>
              </w:rPr>
              <w:t>53</w:t>
            </w:r>
            <w:r w:rsidRPr="00A14587">
              <w:rPr>
                <w:rFonts w:ascii="Times New Roman" w:hAnsi="Times New Roman" w:cs="Times New Roman"/>
                <w:sz w:val="24"/>
                <w:szCs w:val="24"/>
              </w:rPr>
              <w:t>)</w:t>
            </w:r>
          </w:p>
        </w:tc>
        <w:tc>
          <w:tcPr>
            <w:tcW w:w="1341" w:type="dxa"/>
            <w:tcBorders>
              <w:top w:val="nil"/>
              <w:bottom w:val="nil"/>
            </w:tcBorders>
          </w:tcPr>
          <w:p w14:paraId="692ADA00"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C75309">
              <w:rPr>
                <w:rFonts w:ascii="Times New Roman" w:hAnsi="Times New Roman" w:cs="Times New Roman"/>
                <w:sz w:val="24"/>
                <w:szCs w:val="24"/>
              </w:rPr>
              <w:t>9</w:t>
            </w:r>
            <w:r w:rsidR="00311297">
              <w:rPr>
                <w:rFonts w:ascii="Times New Roman" w:hAnsi="Times New Roman" w:cs="Times New Roman"/>
                <w:sz w:val="24"/>
                <w:szCs w:val="24"/>
              </w:rPr>
              <w:t>4</w:t>
            </w:r>
          </w:p>
          <w:p w14:paraId="2BFA1535"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65010E">
              <w:rPr>
                <w:rFonts w:ascii="Times New Roman" w:hAnsi="Times New Roman" w:cs="Times New Roman"/>
                <w:sz w:val="24"/>
                <w:szCs w:val="24"/>
              </w:rPr>
              <w:t>6</w:t>
            </w:r>
            <w:r w:rsidR="00311297">
              <w:rPr>
                <w:rFonts w:ascii="Times New Roman" w:hAnsi="Times New Roman" w:cs="Times New Roman"/>
                <w:sz w:val="24"/>
                <w:szCs w:val="24"/>
              </w:rPr>
              <w:t>4</w:t>
            </w:r>
            <w:r w:rsidRPr="00A14587">
              <w:rPr>
                <w:rFonts w:ascii="Times New Roman" w:hAnsi="Times New Roman" w:cs="Times New Roman"/>
                <w:sz w:val="24"/>
                <w:szCs w:val="24"/>
              </w:rPr>
              <w:t>)</w:t>
            </w:r>
          </w:p>
        </w:tc>
      </w:tr>
      <w:tr w:rsidR="006D6240" w:rsidRPr="00A14587" w14:paraId="6659EC49" w14:textId="77777777" w:rsidTr="004E5E05">
        <w:trPr>
          <w:trHeight w:val="576"/>
        </w:trPr>
        <w:tc>
          <w:tcPr>
            <w:tcW w:w="3270" w:type="dxa"/>
            <w:tcBorders>
              <w:top w:val="nil"/>
              <w:bottom w:val="nil"/>
            </w:tcBorders>
          </w:tcPr>
          <w:p w14:paraId="58B04804" w14:textId="77777777" w:rsidR="00A14587" w:rsidRPr="00A14587" w:rsidRDefault="00A14587" w:rsidP="006D21EF">
            <w:pPr>
              <w:spacing w:after="0" w:line="240" w:lineRule="auto"/>
              <w:rPr>
                <w:rFonts w:ascii="Times New Roman" w:hAnsi="Times New Roman" w:cs="Times New Roman"/>
                <w:b/>
                <w:sz w:val="24"/>
                <w:szCs w:val="24"/>
              </w:rPr>
            </w:pPr>
            <w:r w:rsidRPr="00A14587">
              <w:rPr>
                <w:rFonts w:ascii="Times New Roman" w:hAnsi="Times New Roman" w:cs="Times New Roman"/>
                <w:b/>
                <w:sz w:val="24"/>
                <w:szCs w:val="24"/>
              </w:rPr>
              <w:t>Pre-electoral coalition</w:t>
            </w:r>
            <w:r w:rsidR="0050161D">
              <w:rPr>
                <w:rFonts w:ascii="Times New Roman" w:hAnsi="Times New Roman" w:cs="Times New Roman"/>
                <w:b/>
                <w:sz w:val="24"/>
                <w:szCs w:val="24"/>
              </w:rPr>
              <w:t xml:space="preserve"> (PEC)</w:t>
            </w:r>
          </w:p>
        </w:tc>
        <w:tc>
          <w:tcPr>
            <w:tcW w:w="1340" w:type="dxa"/>
            <w:tcBorders>
              <w:top w:val="nil"/>
              <w:bottom w:val="nil"/>
            </w:tcBorders>
          </w:tcPr>
          <w:p w14:paraId="7DC79824"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0" w:type="dxa"/>
            <w:tcBorders>
              <w:top w:val="nil"/>
              <w:bottom w:val="nil"/>
            </w:tcBorders>
          </w:tcPr>
          <w:p w14:paraId="6D24A359"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0" w:type="dxa"/>
            <w:tcBorders>
              <w:top w:val="nil"/>
              <w:bottom w:val="nil"/>
            </w:tcBorders>
          </w:tcPr>
          <w:p w14:paraId="319B7A5B"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w:t>
            </w:r>
            <w:r w:rsidR="00C75309">
              <w:rPr>
                <w:rFonts w:ascii="Times New Roman" w:hAnsi="Times New Roman" w:cs="Times New Roman"/>
                <w:sz w:val="24"/>
                <w:szCs w:val="24"/>
              </w:rPr>
              <w:t>58</w:t>
            </w:r>
          </w:p>
          <w:p w14:paraId="34B1B3A0"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w:t>
            </w:r>
            <w:r w:rsidR="00C75309">
              <w:rPr>
                <w:rFonts w:ascii="Times New Roman" w:hAnsi="Times New Roman" w:cs="Times New Roman"/>
                <w:sz w:val="24"/>
                <w:szCs w:val="24"/>
              </w:rPr>
              <w:t>25</w:t>
            </w:r>
            <w:r w:rsidRPr="00A14587">
              <w:rPr>
                <w:rFonts w:ascii="Times New Roman" w:hAnsi="Times New Roman" w:cs="Times New Roman"/>
                <w:sz w:val="24"/>
                <w:szCs w:val="24"/>
              </w:rPr>
              <w:t>)</w:t>
            </w:r>
          </w:p>
        </w:tc>
        <w:tc>
          <w:tcPr>
            <w:tcW w:w="1341" w:type="dxa"/>
            <w:tcBorders>
              <w:top w:val="nil"/>
              <w:bottom w:val="nil"/>
            </w:tcBorders>
          </w:tcPr>
          <w:p w14:paraId="2044CE4E"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2.</w:t>
            </w:r>
            <w:r w:rsidR="000F556E">
              <w:rPr>
                <w:rFonts w:ascii="Times New Roman" w:hAnsi="Times New Roman" w:cs="Times New Roman"/>
                <w:sz w:val="24"/>
                <w:szCs w:val="24"/>
              </w:rPr>
              <w:t>9</w:t>
            </w:r>
            <w:r w:rsidR="00311297">
              <w:rPr>
                <w:rFonts w:ascii="Times New Roman" w:hAnsi="Times New Roman" w:cs="Times New Roman"/>
                <w:sz w:val="24"/>
                <w:szCs w:val="24"/>
              </w:rPr>
              <w:t>0</w:t>
            </w:r>
            <w:r w:rsidRPr="00A14587">
              <w:rPr>
                <w:rFonts w:ascii="Times New Roman" w:hAnsi="Times New Roman" w:cs="Times New Roman"/>
                <w:sz w:val="24"/>
                <w:szCs w:val="24"/>
              </w:rPr>
              <w:t>**</w:t>
            </w:r>
          </w:p>
          <w:p w14:paraId="0AAB3D43"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w:t>
            </w:r>
            <w:r w:rsidR="000F556E">
              <w:rPr>
                <w:rFonts w:ascii="Times New Roman" w:hAnsi="Times New Roman" w:cs="Times New Roman"/>
                <w:sz w:val="24"/>
                <w:szCs w:val="24"/>
              </w:rPr>
              <w:t>1</w:t>
            </w:r>
            <w:r w:rsidR="00311297">
              <w:rPr>
                <w:rFonts w:ascii="Times New Roman" w:hAnsi="Times New Roman" w:cs="Times New Roman"/>
                <w:sz w:val="24"/>
                <w:szCs w:val="24"/>
              </w:rPr>
              <w:t>1</w:t>
            </w:r>
            <w:r w:rsidRPr="00A14587">
              <w:rPr>
                <w:rFonts w:ascii="Times New Roman" w:hAnsi="Times New Roman" w:cs="Times New Roman"/>
                <w:sz w:val="24"/>
                <w:szCs w:val="24"/>
              </w:rPr>
              <w:t>)</w:t>
            </w:r>
          </w:p>
        </w:tc>
      </w:tr>
      <w:tr w:rsidR="006D6240" w:rsidRPr="00A14587" w14:paraId="277BCD1C" w14:textId="77777777" w:rsidTr="004E5E05">
        <w:trPr>
          <w:trHeight w:val="576"/>
        </w:trPr>
        <w:tc>
          <w:tcPr>
            <w:tcW w:w="3270" w:type="dxa"/>
            <w:tcBorders>
              <w:top w:val="nil"/>
              <w:bottom w:val="single" w:sz="4" w:space="0" w:color="auto"/>
            </w:tcBorders>
          </w:tcPr>
          <w:p w14:paraId="22CA8829" w14:textId="77777777" w:rsidR="00A14587" w:rsidRPr="00A14587" w:rsidRDefault="00A14587" w:rsidP="006D21EF">
            <w:pPr>
              <w:spacing w:after="0" w:line="240" w:lineRule="auto"/>
              <w:rPr>
                <w:rFonts w:ascii="Times New Roman" w:hAnsi="Times New Roman" w:cs="Times New Roman"/>
                <w:b/>
                <w:sz w:val="24"/>
                <w:szCs w:val="24"/>
              </w:rPr>
            </w:pPr>
            <w:r w:rsidRPr="00A14587">
              <w:rPr>
                <w:rFonts w:ascii="Times New Roman" w:hAnsi="Times New Roman" w:cs="Times New Roman"/>
                <w:b/>
                <w:sz w:val="24"/>
                <w:szCs w:val="24"/>
              </w:rPr>
              <w:t xml:space="preserve">Mean ln(age) * PEC                                </w:t>
            </w:r>
          </w:p>
        </w:tc>
        <w:tc>
          <w:tcPr>
            <w:tcW w:w="1340" w:type="dxa"/>
            <w:tcBorders>
              <w:top w:val="nil"/>
              <w:bottom w:val="single" w:sz="4" w:space="0" w:color="auto"/>
            </w:tcBorders>
          </w:tcPr>
          <w:p w14:paraId="4ED645FD"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0" w:type="dxa"/>
            <w:tcBorders>
              <w:top w:val="nil"/>
              <w:bottom w:val="single" w:sz="4" w:space="0" w:color="auto"/>
            </w:tcBorders>
          </w:tcPr>
          <w:p w14:paraId="0D47E47D" w14:textId="77777777" w:rsidR="00A14587" w:rsidRPr="00A14587" w:rsidRDefault="00A14587" w:rsidP="00243318">
            <w:pPr>
              <w:spacing w:after="0" w:line="240" w:lineRule="auto"/>
              <w:jc w:val="center"/>
              <w:rPr>
                <w:rFonts w:ascii="Times New Roman" w:hAnsi="Times New Roman" w:cs="Times New Roman"/>
                <w:sz w:val="24"/>
                <w:szCs w:val="24"/>
              </w:rPr>
            </w:pPr>
          </w:p>
        </w:tc>
        <w:tc>
          <w:tcPr>
            <w:tcW w:w="1340" w:type="dxa"/>
            <w:tcBorders>
              <w:top w:val="nil"/>
              <w:bottom w:val="single" w:sz="4" w:space="0" w:color="auto"/>
            </w:tcBorders>
          </w:tcPr>
          <w:p w14:paraId="1A154044"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C75309">
              <w:rPr>
                <w:rFonts w:ascii="Times New Roman" w:hAnsi="Times New Roman" w:cs="Times New Roman"/>
                <w:sz w:val="24"/>
                <w:szCs w:val="24"/>
              </w:rPr>
              <w:t>9</w:t>
            </w:r>
            <w:r w:rsidR="00C8230C">
              <w:rPr>
                <w:rFonts w:ascii="Times New Roman" w:hAnsi="Times New Roman" w:cs="Times New Roman"/>
                <w:sz w:val="24"/>
                <w:szCs w:val="24"/>
              </w:rPr>
              <w:t>6</w:t>
            </w:r>
            <w:r w:rsidRPr="00A14587">
              <w:rPr>
                <w:rFonts w:ascii="Times New Roman" w:hAnsi="Times New Roman" w:cs="Times New Roman"/>
                <w:sz w:val="24"/>
                <w:szCs w:val="24"/>
              </w:rPr>
              <w:t>*</w:t>
            </w:r>
            <w:r w:rsidR="00C75309">
              <w:rPr>
                <w:rFonts w:ascii="Times New Roman" w:hAnsi="Times New Roman" w:cs="Times New Roman"/>
                <w:sz w:val="24"/>
                <w:szCs w:val="24"/>
              </w:rPr>
              <w:t>*</w:t>
            </w:r>
          </w:p>
          <w:p w14:paraId="3C4F34AA"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(0.4</w:t>
            </w:r>
            <w:r w:rsidR="00C75309">
              <w:rPr>
                <w:rFonts w:ascii="Times New Roman" w:hAnsi="Times New Roman" w:cs="Times New Roman"/>
                <w:sz w:val="24"/>
                <w:szCs w:val="24"/>
              </w:rPr>
              <w:t>5</w:t>
            </w:r>
            <w:r w:rsidRPr="00A14587">
              <w:rPr>
                <w:rFonts w:ascii="Times New Roman" w:hAnsi="Times New Roman" w:cs="Times New Roman"/>
                <w:sz w:val="24"/>
                <w:szCs w:val="24"/>
              </w:rPr>
              <w:t>)</w:t>
            </w:r>
          </w:p>
        </w:tc>
        <w:tc>
          <w:tcPr>
            <w:tcW w:w="1341" w:type="dxa"/>
            <w:tcBorders>
              <w:top w:val="nil"/>
              <w:bottom w:val="single" w:sz="4" w:space="0" w:color="auto"/>
            </w:tcBorders>
          </w:tcPr>
          <w:p w14:paraId="45A42DEE"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w:t>
            </w:r>
            <w:r w:rsidR="000F556E">
              <w:rPr>
                <w:rFonts w:ascii="Times New Roman" w:hAnsi="Times New Roman" w:cs="Times New Roman"/>
                <w:sz w:val="24"/>
                <w:szCs w:val="24"/>
              </w:rPr>
              <w:t>6</w:t>
            </w:r>
            <w:r w:rsidR="00311297">
              <w:rPr>
                <w:rFonts w:ascii="Times New Roman" w:hAnsi="Times New Roman" w:cs="Times New Roman"/>
                <w:sz w:val="24"/>
                <w:szCs w:val="24"/>
              </w:rPr>
              <w:t>7</w:t>
            </w:r>
            <w:r w:rsidRPr="00A14587">
              <w:rPr>
                <w:rFonts w:ascii="Times New Roman" w:hAnsi="Times New Roman" w:cs="Times New Roman"/>
                <w:sz w:val="24"/>
                <w:szCs w:val="24"/>
              </w:rPr>
              <w:t>**</w:t>
            </w:r>
          </w:p>
          <w:p w14:paraId="4682EAF0"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0F556E">
              <w:rPr>
                <w:rFonts w:ascii="Times New Roman" w:hAnsi="Times New Roman" w:cs="Times New Roman"/>
                <w:sz w:val="24"/>
                <w:szCs w:val="24"/>
              </w:rPr>
              <w:t>40</w:t>
            </w:r>
            <w:r w:rsidRPr="00A14587">
              <w:rPr>
                <w:rFonts w:ascii="Times New Roman" w:hAnsi="Times New Roman" w:cs="Times New Roman"/>
                <w:sz w:val="24"/>
                <w:szCs w:val="24"/>
              </w:rPr>
              <w:t>)</w:t>
            </w:r>
          </w:p>
        </w:tc>
      </w:tr>
      <w:tr w:rsidR="006D6240" w:rsidRPr="00A14587" w14:paraId="5D9C07BA" w14:textId="77777777" w:rsidTr="004E5E05">
        <w:trPr>
          <w:trHeight w:val="268"/>
        </w:trPr>
        <w:tc>
          <w:tcPr>
            <w:tcW w:w="3270" w:type="dxa"/>
            <w:tcBorders>
              <w:bottom w:val="nil"/>
            </w:tcBorders>
          </w:tcPr>
          <w:p w14:paraId="53786F6E" w14:textId="77777777" w:rsidR="00A14587" w:rsidRPr="00A14587" w:rsidRDefault="00A14587" w:rsidP="006D21EF">
            <w:pPr>
              <w:spacing w:after="0" w:line="240" w:lineRule="auto"/>
              <w:rPr>
                <w:rFonts w:ascii="Times New Roman" w:hAnsi="Times New Roman" w:cs="Times New Roman"/>
                <w:b/>
                <w:sz w:val="24"/>
                <w:szCs w:val="24"/>
              </w:rPr>
            </w:pPr>
            <w:r w:rsidRPr="00A14587">
              <w:rPr>
                <w:rFonts w:ascii="Times New Roman" w:hAnsi="Times New Roman" w:cs="Times New Roman"/>
                <w:b/>
                <w:sz w:val="24"/>
                <w:szCs w:val="24"/>
              </w:rPr>
              <w:t>AIC</w:t>
            </w:r>
          </w:p>
        </w:tc>
        <w:tc>
          <w:tcPr>
            <w:tcW w:w="1340" w:type="dxa"/>
            <w:tcBorders>
              <w:bottom w:val="nil"/>
            </w:tcBorders>
          </w:tcPr>
          <w:p w14:paraId="4E57BB02" w14:textId="77777777" w:rsidR="00A14587" w:rsidRPr="00A14587" w:rsidRDefault="001F044C" w:rsidP="002433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116.2</w:t>
            </w:r>
            <w:r w:rsidR="00311297">
              <w:rPr>
                <w:rFonts w:ascii="Times New Roman" w:hAnsi="Times New Roman" w:cs="Times New Roman"/>
                <w:sz w:val="24"/>
                <w:szCs w:val="24"/>
              </w:rPr>
              <w:t>1</w:t>
            </w:r>
          </w:p>
        </w:tc>
        <w:tc>
          <w:tcPr>
            <w:tcW w:w="1340" w:type="dxa"/>
            <w:tcBorders>
              <w:bottom w:val="nil"/>
            </w:tcBorders>
          </w:tcPr>
          <w:p w14:paraId="16AE12B9"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12</w:t>
            </w:r>
            <w:r w:rsidR="000F556E">
              <w:rPr>
                <w:rFonts w:ascii="Times New Roman" w:hAnsi="Times New Roman" w:cs="Times New Roman"/>
                <w:sz w:val="24"/>
                <w:szCs w:val="24"/>
              </w:rPr>
              <w:t>2</w:t>
            </w:r>
            <w:r w:rsidR="001F044C">
              <w:rPr>
                <w:rFonts w:ascii="Times New Roman" w:hAnsi="Times New Roman" w:cs="Times New Roman"/>
                <w:sz w:val="24"/>
                <w:szCs w:val="24"/>
              </w:rPr>
              <w:t>.</w:t>
            </w:r>
            <w:r w:rsidR="000F556E">
              <w:rPr>
                <w:rFonts w:ascii="Times New Roman" w:hAnsi="Times New Roman" w:cs="Times New Roman"/>
                <w:sz w:val="24"/>
                <w:szCs w:val="24"/>
              </w:rPr>
              <w:t>09</w:t>
            </w:r>
          </w:p>
        </w:tc>
        <w:tc>
          <w:tcPr>
            <w:tcW w:w="1340" w:type="dxa"/>
            <w:tcBorders>
              <w:bottom w:val="nil"/>
            </w:tcBorders>
          </w:tcPr>
          <w:p w14:paraId="2F10F243"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119.</w:t>
            </w:r>
            <w:r w:rsidR="001F044C">
              <w:rPr>
                <w:rFonts w:ascii="Times New Roman" w:hAnsi="Times New Roman" w:cs="Times New Roman"/>
                <w:sz w:val="24"/>
                <w:szCs w:val="24"/>
              </w:rPr>
              <w:t>97</w:t>
            </w:r>
          </w:p>
        </w:tc>
        <w:tc>
          <w:tcPr>
            <w:tcW w:w="1341" w:type="dxa"/>
            <w:tcBorders>
              <w:bottom w:val="nil"/>
            </w:tcBorders>
          </w:tcPr>
          <w:p w14:paraId="382AD0E1"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119.</w:t>
            </w:r>
            <w:r w:rsidR="000F556E">
              <w:rPr>
                <w:rFonts w:ascii="Times New Roman" w:hAnsi="Times New Roman" w:cs="Times New Roman"/>
                <w:sz w:val="24"/>
                <w:szCs w:val="24"/>
              </w:rPr>
              <w:t>5</w:t>
            </w:r>
            <w:r w:rsidR="00311297">
              <w:rPr>
                <w:rFonts w:ascii="Times New Roman" w:hAnsi="Times New Roman" w:cs="Times New Roman"/>
                <w:sz w:val="24"/>
                <w:szCs w:val="24"/>
              </w:rPr>
              <w:t>7</w:t>
            </w:r>
          </w:p>
        </w:tc>
      </w:tr>
      <w:tr w:rsidR="006D6240" w:rsidRPr="00A14587" w14:paraId="1C8E044E" w14:textId="77777777" w:rsidTr="004E5E05">
        <w:trPr>
          <w:trHeight w:val="281"/>
        </w:trPr>
        <w:tc>
          <w:tcPr>
            <w:tcW w:w="3270" w:type="dxa"/>
            <w:tcBorders>
              <w:top w:val="nil"/>
              <w:bottom w:val="nil"/>
            </w:tcBorders>
          </w:tcPr>
          <w:p w14:paraId="45E1490E" w14:textId="77777777" w:rsidR="00A14587" w:rsidRPr="00A14587" w:rsidRDefault="00A14587" w:rsidP="006D21EF">
            <w:pPr>
              <w:spacing w:after="0" w:line="240" w:lineRule="auto"/>
              <w:rPr>
                <w:rFonts w:ascii="Times New Roman" w:hAnsi="Times New Roman" w:cs="Times New Roman"/>
                <w:b/>
                <w:sz w:val="24"/>
                <w:szCs w:val="24"/>
              </w:rPr>
            </w:pPr>
            <w:r w:rsidRPr="00A14587">
              <w:rPr>
                <w:rFonts w:ascii="Times New Roman" w:hAnsi="Times New Roman" w:cs="Times New Roman"/>
                <w:b/>
                <w:sz w:val="24"/>
                <w:szCs w:val="24"/>
              </w:rPr>
              <w:t>Number of events</w:t>
            </w:r>
          </w:p>
        </w:tc>
        <w:tc>
          <w:tcPr>
            <w:tcW w:w="1340" w:type="dxa"/>
            <w:tcBorders>
              <w:top w:val="nil"/>
              <w:bottom w:val="nil"/>
            </w:tcBorders>
          </w:tcPr>
          <w:p w14:paraId="6EBC79CC"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15</w:t>
            </w:r>
          </w:p>
        </w:tc>
        <w:tc>
          <w:tcPr>
            <w:tcW w:w="1340" w:type="dxa"/>
            <w:tcBorders>
              <w:top w:val="nil"/>
              <w:bottom w:val="nil"/>
            </w:tcBorders>
          </w:tcPr>
          <w:p w14:paraId="4F996D89"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15</w:t>
            </w:r>
          </w:p>
        </w:tc>
        <w:tc>
          <w:tcPr>
            <w:tcW w:w="1340" w:type="dxa"/>
            <w:tcBorders>
              <w:top w:val="nil"/>
              <w:bottom w:val="nil"/>
            </w:tcBorders>
          </w:tcPr>
          <w:p w14:paraId="4C0C064C"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15</w:t>
            </w:r>
          </w:p>
        </w:tc>
        <w:tc>
          <w:tcPr>
            <w:tcW w:w="1341" w:type="dxa"/>
            <w:tcBorders>
              <w:top w:val="nil"/>
              <w:bottom w:val="nil"/>
            </w:tcBorders>
          </w:tcPr>
          <w:p w14:paraId="045A702C"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15</w:t>
            </w:r>
          </w:p>
        </w:tc>
      </w:tr>
      <w:tr w:rsidR="006D6240" w:rsidRPr="00A14587" w14:paraId="39DF08FF" w14:textId="77777777" w:rsidTr="004E5E05">
        <w:trPr>
          <w:trHeight w:val="281"/>
        </w:trPr>
        <w:tc>
          <w:tcPr>
            <w:tcW w:w="3270" w:type="dxa"/>
            <w:tcBorders>
              <w:top w:val="nil"/>
              <w:bottom w:val="nil"/>
            </w:tcBorders>
          </w:tcPr>
          <w:p w14:paraId="0F47E048" w14:textId="77777777" w:rsidR="00A14587" w:rsidRPr="00A14587" w:rsidRDefault="00A14587" w:rsidP="006D21EF">
            <w:pPr>
              <w:spacing w:after="0" w:line="240" w:lineRule="auto"/>
              <w:rPr>
                <w:rFonts w:ascii="Times New Roman" w:hAnsi="Times New Roman" w:cs="Times New Roman"/>
                <w:b/>
                <w:sz w:val="24"/>
                <w:szCs w:val="24"/>
              </w:rPr>
            </w:pPr>
            <w:r w:rsidRPr="00A14587">
              <w:rPr>
                <w:rFonts w:ascii="Times New Roman" w:hAnsi="Times New Roman" w:cs="Times New Roman"/>
                <w:b/>
                <w:sz w:val="24"/>
                <w:szCs w:val="24"/>
              </w:rPr>
              <w:t>Number of observations</w:t>
            </w:r>
          </w:p>
        </w:tc>
        <w:tc>
          <w:tcPr>
            <w:tcW w:w="1340" w:type="dxa"/>
            <w:tcBorders>
              <w:top w:val="nil"/>
              <w:bottom w:val="nil"/>
            </w:tcBorders>
          </w:tcPr>
          <w:p w14:paraId="5373E99F" w14:textId="77777777" w:rsidR="00A14587" w:rsidRPr="00A14587" w:rsidRDefault="001F044C" w:rsidP="002433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c>
          <w:tcPr>
            <w:tcW w:w="1340" w:type="dxa"/>
            <w:tcBorders>
              <w:top w:val="nil"/>
              <w:bottom w:val="nil"/>
            </w:tcBorders>
          </w:tcPr>
          <w:p w14:paraId="20D64CD5" w14:textId="77777777" w:rsidR="00A14587" w:rsidRPr="00A14587" w:rsidRDefault="001F044C" w:rsidP="002433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c>
          <w:tcPr>
            <w:tcW w:w="1340" w:type="dxa"/>
            <w:tcBorders>
              <w:top w:val="nil"/>
              <w:bottom w:val="nil"/>
            </w:tcBorders>
          </w:tcPr>
          <w:p w14:paraId="584E5993" w14:textId="77777777" w:rsidR="00A14587" w:rsidRPr="00A14587" w:rsidRDefault="001F044C" w:rsidP="002433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c>
          <w:tcPr>
            <w:tcW w:w="1341" w:type="dxa"/>
            <w:tcBorders>
              <w:top w:val="nil"/>
              <w:bottom w:val="nil"/>
            </w:tcBorders>
          </w:tcPr>
          <w:p w14:paraId="50CF4035" w14:textId="77777777" w:rsidR="00A14587" w:rsidRPr="00A14587" w:rsidRDefault="001F044C" w:rsidP="002433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r>
      <w:tr w:rsidR="006D6240" w:rsidRPr="00A14587" w14:paraId="78D19943" w14:textId="77777777" w:rsidTr="004E5E05">
        <w:trPr>
          <w:trHeight w:val="294"/>
        </w:trPr>
        <w:tc>
          <w:tcPr>
            <w:tcW w:w="3270" w:type="dxa"/>
            <w:tcBorders>
              <w:top w:val="nil"/>
            </w:tcBorders>
          </w:tcPr>
          <w:p w14:paraId="3C68ED03" w14:textId="77777777" w:rsidR="00A14587" w:rsidRPr="00A14587" w:rsidRDefault="00A14587" w:rsidP="006D21EF">
            <w:pPr>
              <w:spacing w:after="0" w:line="240" w:lineRule="auto"/>
              <w:rPr>
                <w:rFonts w:ascii="Times New Roman" w:hAnsi="Times New Roman" w:cs="Times New Roman"/>
                <w:b/>
                <w:sz w:val="24"/>
                <w:szCs w:val="24"/>
              </w:rPr>
            </w:pPr>
            <w:r w:rsidRPr="00A14587">
              <w:rPr>
                <w:rFonts w:ascii="Times New Roman" w:hAnsi="Times New Roman" w:cs="Times New Roman"/>
                <w:b/>
                <w:sz w:val="24"/>
                <w:szCs w:val="24"/>
              </w:rPr>
              <w:t>PH test</w:t>
            </w:r>
          </w:p>
        </w:tc>
        <w:tc>
          <w:tcPr>
            <w:tcW w:w="1340" w:type="dxa"/>
            <w:tcBorders>
              <w:top w:val="nil"/>
            </w:tcBorders>
          </w:tcPr>
          <w:p w14:paraId="205965C8"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0.8</w:t>
            </w:r>
            <w:r w:rsidR="00311297">
              <w:rPr>
                <w:rFonts w:ascii="Times New Roman" w:hAnsi="Times New Roman" w:cs="Times New Roman"/>
                <w:sz w:val="24"/>
                <w:szCs w:val="24"/>
              </w:rPr>
              <w:t>5</w:t>
            </w:r>
          </w:p>
        </w:tc>
        <w:tc>
          <w:tcPr>
            <w:tcW w:w="1340" w:type="dxa"/>
            <w:tcBorders>
              <w:top w:val="nil"/>
            </w:tcBorders>
          </w:tcPr>
          <w:p w14:paraId="20A26D65"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0F556E">
              <w:rPr>
                <w:rFonts w:ascii="Times New Roman" w:hAnsi="Times New Roman" w:cs="Times New Roman"/>
                <w:sz w:val="24"/>
                <w:szCs w:val="24"/>
              </w:rPr>
              <w:t>19</w:t>
            </w:r>
          </w:p>
        </w:tc>
        <w:tc>
          <w:tcPr>
            <w:tcW w:w="1340" w:type="dxa"/>
            <w:tcBorders>
              <w:top w:val="nil"/>
            </w:tcBorders>
          </w:tcPr>
          <w:p w14:paraId="124B76F6"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1F044C">
              <w:rPr>
                <w:rFonts w:ascii="Times New Roman" w:hAnsi="Times New Roman" w:cs="Times New Roman"/>
                <w:sz w:val="24"/>
                <w:szCs w:val="24"/>
              </w:rPr>
              <w:t>38</w:t>
            </w:r>
          </w:p>
        </w:tc>
        <w:tc>
          <w:tcPr>
            <w:tcW w:w="1341" w:type="dxa"/>
            <w:tcBorders>
              <w:top w:val="nil"/>
            </w:tcBorders>
          </w:tcPr>
          <w:p w14:paraId="741F88D7" w14:textId="77777777" w:rsidR="00A14587" w:rsidRPr="00A14587" w:rsidRDefault="00A14587" w:rsidP="00243318">
            <w:pPr>
              <w:spacing w:after="0" w:line="240" w:lineRule="auto"/>
              <w:jc w:val="center"/>
              <w:rPr>
                <w:rFonts w:ascii="Times New Roman" w:hAnsi="Times New Roman" w:cs="Times New Roman"/>
                <w:sz w:val="24"/>
                <w:szCs w:val="24"/>
              </w:rPr>
            </w:pPr>
            <w:r w:rsidRPr="00A14587">
              <w:rPr>
                <w:rFonts w:ascii="Times New Roman" w:hAnsi="Times New Roman" w:cs="Times New Roman"/>
                <w:sz w:val="24"/>
                <w:szCs w:val="24"/>
              </w:rPr>
              <w:t>0.</w:t>
            </w:r>
            <w:r w:rsidR="000F556E">
              <w:rPr>
                <w:rFonts w:ascii="Times New Roman" w:hAnsi="Times New Roman" w:cs="Times New Roman"/>
                <w:sz w:val="24"/>
                <w:szCs w:val="24"/>
              </w:rPr>
              <w:t>6</w:t>
            </w:r>
            <w:r w:rsidR="00311297">
              <w:rPr>
                <w:rFonts w:ascii="Times New Roman" w:hAnsi="Times New Roman" w:cs="Times New Roman"/>
                <w:sz w:val="24"/>
                <w:szCs w:val="24"/>
              </w:rPr>
              <w:t>5</w:t>
            </w:r>
          </w:p>
        </w:tc>
      </w:tr>
    </w:tbl>
    <w:p w14:paraId="1BF1949B" w14:textId="77777777" w:rsidR="00D26210" w:rsidRDefault="00B833DB" w:rsidP="000D1718">
      <w:pPr>
        <w:spacing w:after="0" w:line="360" w:lineRule="auto"/>
        <w:jc w:val="both"/>
        <w:rPr>
          <w:rFonts w:ascii="Times New Roman" w:hAnsi="Times New Roman"/>
          <w:sz w:val="24"/>
          <w:szCs w:val="24"/>
        </w:rPr>
      </w:pPr>
      <w:r w:rsidRPr="00D4109D">
        <w:rPr>
          <w:rFonts w:ascii="Times New Roman" w:hAnsi="Times New Roman"/>
          <w:sz w:val="20"/>
          <w:szCs w:val="20"/>
        </w:rPr>
        <w:t xml:space="preserve">** </w:t>
      </w:r>
      <w:proofErr w:type="gramStart"/>
      <w:r w:rsidRPr="00D4109D">
        <w:rPr>
          <w:rFonts w:ascii="Times New Roman" w:hAnsi="Times New Roman"/>
          <w:sz w:val="20"/>
          <w:szCs w:val="20"/>
        </w:rPr>
        <w:t>p</w:t>
      </w:r>
      <w:proofErr w:type="gramEnd"/>
      <w:r w:rsidRPr="00D4109D">
        <w:rPr>
          <w:rFonts w:ascii="Times New Roman" w:hAnsi="Times New Roman"/>
          <w:sz w:val="20"/>
          <w:szCs w:val="20"/>
        </w:rPr>
        <w:t>&lt; 0.05, * p &lt; 0.1. Robust standard errors clustered by country in parentheses.</w:t>
      </w:r>
    </w:p>
    <w:p w14:paraId="1DDEBC20" w14:textId="77777777" w:rsidR="00E61CBE" w:rsidRDefault="00E61CBE" w:rsidP="000D1718">
      <w:pPr>
        <w:spacing w:after="0" w:line="360" w:lineRule="auto"/>
        <w:jc w:val="both"/>
        <w:rPr>
          <w:rFonts w:ascii="Times New Roman" w:hAnsi="Times New Roman"/>
          <w:sz w:val="24"/>
          <w:szCs w:val="24"/>
        </w:rPr>
      </w:pPr>
    </w:p>
    <w:p w14:paraId="04E3EBD9" w14:textId="77777777" w:rsidR="0018480E" w:rsidRDefault="000F556E" w:rsidP="0018480E">
      <w:pPr>
        <w:spacing w:after="0" w:line="360" w:lineRule="auto"/>
        <w:jc w:val="both"/>
        <w:rPr>
          <w:rFonts w:ascii="Times New Roman" w:hAnsi="Times New Roman"/>
          <w:sz w:val="24"/>
          <w:szCs w:val="24"/>
        </w:rPr>
      </w:pPr>
      <w:r>
        <w:rPr>
          <w:rFonts w:ascii="Times New Roman" w:hAnsi="Times New Roman"/>
          <w:sz w:val="24"/>
          <w:szCs w:val="24"/>
        </w:rPr>
        <w:t xml:space="preserve">The analysis also substantiates </w:t>
      </w:r>
      <w:r w:rsidR="005B0A4C">
        <w:rPr>
          <w:rFonts w:ascii="Times New Roman" w:hAnsi="Times New Roman"/>
          <w:sz w:val="24"/>
          <w:szCs w:val="24"/>
        </w:rPr>
        <w:t xml:space="preserve">the hypotheses derived from </w:t>
      </w:r>
      <w:r w:rsidR="009766EE">
        <w:rPr>
          <w:rFonts w:ascii="Times New Roman" w:hAnsi="Times New Roman"/>
          <w:sz w:val="24"/>
          <w:szCs w:val="24"/>
        </w:rPr>
        <w:t xml:space="preserve">our conceptualization </w:t>
      </w:r>
      <w:r w:rsidR="005B0A4C">
        <w:rPr>
          <w:rFonts w:ascii="Times New Roman" w:hAnsi="Times New Roman"/>
          <w:sz w:val="24"/>
          <w:szCs w:val="24"/>
        </w:rPr>
        <w:t xml:space="preserve">of merger termination as </w:t>
      </w:r>
      <w:r w:rsidR="004E5E05">
        <w:rPr>
          <w:rFonts w:ascii="Times New Roman" w:hAnsi="Times New Roman"/>
          <w:sz w:val="24"/>
          <w:szCs w:val="24"/>
        </w:rPr>
        <w:t>‘</w:t>
      </w:r>
      <w:r w:rsidR="005B0A4C">
        <w:rPr>
          <w:rFonts w:ascii="Times New Roman" w:hAnsi="Times New Roman"/>
          <w:sz w:val="24"/>
          <w:szCs w:val="24"/>
        </w:rPr>
        <w:t>institutionalization failure</w:t>
      </w:r>
      <w:r w:rsidR="004E5E05">
        <w:rPr>
          <w:rFonts w:ascii="Times New Roman" w:hAnsi="Times New Roman"/>
          <w:sz w:val="24"/>
          <w:szCs w:val="24"/>
        </w:rPr>
        <w:t>’</w:t>
      </w:r>
      <w:r w:rsidR="00647F1D">
        <w:rPr>
          <w:rFonts w:ascii="Times New Roman" w:hAnsi="Times New Roman"/>
          <w:sz w:val="24"/>
          <w:szCs w:val="24"/>
        </w:rPr>
        <w:t>.</w:t>
      </w:r>
      <w:r w:rsidR="00A01F71">
        <w:rPr>
          <w:rFonts w:ascii="Times New Roman" w:hAnsi="Times New Roman"/>
          <w:sz w:val="24"/>
          <w:szCs w:val="24"/>
        </w:rPr>
        <w:t xml:space="preserve"> </w:t>
      </w:r>
      <w:r>
        <w:rPr>
          <w:rFonts w:ascii="Times New Roman" w:hAnsi="Times New Roman"/>
          <w:sz w:val="24"/>
          <w:szCs w:val="24"/>
        </w:rPr>
        <w:t xml:space="preserve">We evaluate </w:t>
      </w:r>
      <w:r w:rsidR="00CD56D8">
        <w:rPr>
          <w:rFonts w:ascii="Times New Roman" w:hAnsi="Times New Roman"/>
          <w:sz w:val="24"/>
          <w:szCs w:val="24"/>
        </w:rPr>
        <w:t xml:space="preserve">the </w:t>
      </w:r>
      <w:r>
        <w:rPr>
          <w:rFonts w:ascii="Times New Roman" w:hAnsi="Times New Roman"/>
          <w:sz w:val="24"/>
          <w:szCs w:val="24"/>
        </w:rPr>
        <w:t xml:space="preserve">support </w:t>
      </w:r>
      <w:r w:rsidR="00CD56D8">
        <w:rPr>
          <w:rFonts w:ascii="Times New Roman" w:hAnsi="Times New Roman"/>
          <w:sz w:val="24"/>
          <w:szCs w:val="24"/>
        </w:rPr>
        <w:t xml:space="preserve">for </w:t>
      </w:r>
      <w:r>
        <w:rPr>
          <w:rFonts w:ascii="Times New Roman" w:hAnsi="Times New Roman"/>
          <w:sz w:val="24"/>
          <w:szCs w:val="24"/>
        </w:rPr>
        <w:t>H6 and H7 based on the marginal effect plots presented in Figure 2. The</w:t>
      </w:r>
      <w:r w:rsidR="00FF25C1">
        <w:rPr>
          <w:rFonts w:ascii="Times New Roman" w:hAnsi="Times New Roman"/>
          <w:sz w:val="24"/>
          <w:szCs w:val="24"/>
        </w:rPr>
        <w:t xml:space="preserve"> left plot </w:t>
      </w:r>
      <w:r>
        <w:rPr>
          <w:rFonts w:ascii="Times New Roman" w:hAnsi="Times New Roman"/>
          <w:sz w:val="24"/>
          <w:szCs w:val="24"/>
        </w:rPr>
        <w:t>in this figure</w:t>
      </w:r>
      <w:r w:rsidR="00B96EFF">
        <w:rPr>
          <w:rFonts w:ascii="Times New Roman" w:hAnsi="Times New Roman"/>
          <w:sz w:val="24"/>
          <w:szCs w:val="24"/>
        </w:rPr>
        <w:t xml:space="preserve"> show</w:t>
      </w:r>
      <w:r>
        <w:rPr>
          <w:rFonts w:ascii="Times New Roman" w:hAnsi="Times New Roman"/>
          <w:sz w:val="24"/>
          <w:szCs w:val="24"/>
        </w:rPr>
        <w:t>s</w:t>
      </w:r>
      <w:r w:rsidR="00CD56D8">
        <w:rPr>
          <w:rFonts w:ascii="Times New Roman" w:hAnsi="Times New Roman"/>
          <w:sz w:val="24"/>
          <w:szCs w:val="24"/>
        </w:rPr>
        <w:t xml:space="preserve"> how</w:t>
      </w:r>
      <w:r w:rsidR="00B96EFF">
        <w:rPr>
          <w:rFonts w:ascii="Times New Roman" w:hAnsi="Times New Roman"/>
          <w:sz w:val="24"/>
          <w:szCs w:val="24"/>
        </w:rPr>
        <w:t xml:space="preserve"> the</w:t>
      </w:r>
      <w:r w:rsidR="00FF25C1">
        <w:rPr>
          <w:rFonts w:ascii="Times New Roman" w:hAnsi="Times New Roman"/>
          <w:sz w:val="24"/>
          <w:szCs w:val="24"/>
        </w:rPr>
        <w:t xml:space="preserve"> effect of </w:t>
      </w:r>
      <w:r w:rsidR="00B96EFF" w:rsidRPr="00F61A6C">
        <w:rPr>
          <w:rFonts w:ascii="Times New Roman" w:hAnsi="Times New Roman"/>
          <w:i/>
          <w:sz w:val="24"/>
          <w:szCs w:val="24"/>
        </w:rPr>
        <w:t xml:space="preserve">the institutionalization of constituent parties </w:t>
      </w:r>
      <w:r w:rsidR="004E5E05" w:rsidRPr="00F61A6C">
        <w:rPr>
          <w:rFonts w:ascii="Times New Roman" w:hAnsi="Times New Roman"/>
          <w:i/>
          <w:sz w:val="24"/>
          <w:szCs w:val="24"/>
        </w:rPr>
        <w:t>(</w:t>
      </w:r>
      <w:r w:rsidR="00B96EFF" w:rsidRPr="00F61A6C">
        <w:rPr>
          <w:rFonts w:ascii="Times New Roman" w:hAnsi="Times New Roman"/>
          <w:i/>
          <w:sz w:val="24"/>
          <w:szCs w:val="24"/>
        </w:rPr>
        <w:t>as measured by their age</w:t>
      </w:r>
      <w:r w:rsidR="004E5E05" w:rsidRPr="00F61A6C">
        <w:rPr>
          <w:rFonts w:ascii="Times New Roman" w:hAnsi="Times New Roman"/>
          <w:i/>
          <w:sz w:val="24"/>
          <w:szCs w:val="24"/>
        </w:rPr>
        <w:t xml:space="preserve">) </w:t>
      </w:r>
      <w:r w:rsidR="00B96EFF">
        <w:rPr>
          <w:rFonts w:ascii="Times New Roman" w:hAnsi="Times New Roman"/>
          <w:sz w:val="24"/>
          <w:szCs w:val="24"/>
        </w:rPr>
        <w:t xml:space="preserve">on merger termination changes </w:t>
      </w:r>
      <w:r w:rsidR="00CD56D8">
        <w:rPr>
          <w:rFonts w:ascii="Times New Roman" w:hAnsi="Times New Roman"/>
          <w:sz w:val="24"/>
          <w:szCs w:val="24"/>
        </w:rPr>
        <w:t>depending on</w:t>
      </w:r>
      <w:r w:rsidR="0018480E">
        <w:rPr>
          <w:rFonts w:ascii="Times New Roman" w:hAnsi="Times New Roman"/>
          <w:sz w:val="24"/>
          <w:szCs w:val="24"/>
        </w:rPr>
        <w:t xml:space="preserve"> the extent to which constituent parties</w:t>
      </w:r>
      <w:r w:rsidR="00CD56D8">
        <w:rPr>
          <w:rFonts w:ascii="Times New Roman" w:hAnsi="Times New Roman"/>
          <w:sz w:val="24"/>
          <w:szCs w:val="24"/>
        </w:rPr>
        <w:t xml:space="preserve"> engaged in </w:t>
      </w:r>
      <w:r w:rsidR="00B96EFF" w:rsidRPr="00F61A6C">
        <w:rPr>
          <w:rFonts w:ascii="Times New Roman" w:hAnsi="Times New Roman"/>
          <w:i/>
          <w:sz w:val="24"/>
          <w:szCs w:val="24"/>
        </w:rPr>
        <w:t>electoral cooperation</w:t>
      </w:r>
      <w:r w:rsidR="00CD56D8" w:rsidRPr="00F61A6C">
        <w:rPr>
          <w:rFonts w:ascii="Times New Roman" w:hAnsi="Times New Roman"/>
          <w:i/>
          <w:sz w:val="24"/>
          <w:szCs w:val="24"/>
        </w:rPr>
        <w:t xml:space="preserve"> </w:t>
      </w:r>
      <w:r w:rsidR="00CD56D8">
        <w:rPr>
          <w:rFonts w:ascii="Times New Roman" w:hAnsi="Times New Roman"/>
          <w:sz w:val="24"/>
          <w:szCs w:val="24"/>
        </w:rPr>
        <w:t>prior to merging or not</w:t>
      </w:r>
      <w:r w:rsidR="00B96EFF">
        <w:rPr>
          <w:rFonts w:ascii="Times New Roman" w:hAnsi="Times New Roman"/>
          <w:sz w:val="24"/>
          <w:szCs w:val="24"/>
        </w:rPr>
        <w:t xml:space="preserve">. When </w:t>
      </w:r>
      <w:r w:rsidR="00272C85">
        <w:rPr>
          <w:rFonts w:ascii="Times New Roman" w:hAnsi="Times New Roman"/>
          <w:sz w:val="24"/>
          <w:szCs w:val="24"/>
        </w:rPr>
        <w:t xml:space="preserve">all </w:t>
      </w:r>
      <w:r w:rsidR="00B96EFF">
        <w:rPr>
          <w:rFonts w:ascii="Times New Roman" w:hAnsi="Times New Roman"/>
          <w:sz w:val="24"/>
          <w:szCs w:val="24"/>
        </w:rPr>
        <w:t xml:space="preserve">constituent parties have </w:t>
      </w:r>
      <w:r w:rsidR="0018422E">
        <w:rPr>
          <w:rFonts w:ascii="Times New Roman" w:hAnsi="Times New Roman"/>
          <w:sz w:val="24"/>
          <w:szCs w:val="24"/>
        </w:rPr>
        <w:t>previously cooperated (the electoral cooperation measure equals 1), an increase in party age reduces the risk of merger termination.</w:t>
      </w:r>
      <w:r w:rsidR="00D36D58">
        <w:rPr>
          <w:rStyle w:val="FootnoteReference"/>
          <w:rFonts w:ascii="Times New Roman" w:hAnsi="Times New Roman"/>
          <w:sz w:val="24"/>
          <w:szCs w:val="24"/>
        </w:rPr>
        <w:footnoteReference w:id="7"/>
      </w:r>
      <w:r w:rsidR="0018422E">
        <w:rPr>
          <w:rFonts w:ascii="Times New Roman" w:hAnsi="Times New Roman"/>
          <w:sz w:val="24"/>
          <w:szCs w:val="24"/>
        </w:rPr>
        <w:t xml:space="preserve"> This supports our theoretical expectatio</w:t>
      </w:r>
      <w:r w:rsidR="00B95299">
        <w:rPr>
          <w:rFonts w:ascii="Times New Roman" w:hAnsi="Times New Roman"/>
          <w:sz w:val="24"/>
          <w:szCs w:val="24"/>
        </w:rPr>
        <w:t xml:space="preserve">n: </w:t>
      </w:r>
      <w:r w:rsidR="002C5F26">
        <w:rPr>
          <w:rFonts w:ascii="Times New Roman" w:hAnsi="Times New Roman"/>
          <w:sz w:val="24"/>
          <w:szCs w:val="24"/>
        </w:rPr>
        <w:t xml:space="preserve">if </w:t>
      </w:r>
      <w:r w:rsidR="00B95299">
        <w:rPr>
          <w:rFonts w:ascii="Times New Roman" w:hAnsi="Times New Roman"/>
          <w:sz w:val="24"/>
          <w:szCs w:val="24"/>
        </w:rPr>
        <w:t xml:space="preserve">members of institutionalized constituent parties establish trust through previous cooperation, </w:t>
      </w:r>
      <w:r w:rsidR="002C5F26">
        <w:rPr>
          <w:rFonts w:ascii="Times New Roman" w:hAnsi="Times New Roman"/>
          <w:sz w:val="24"/>
          <w:szCs w:val="24"/>
        </w:rPr>
        <w:t xml:space="preserve">this </w:t>
      </w:r>
      <w:r w:rsidR="00CD56D8">
        <w:rPr>
          <w:rFonts w:ascii="Times New Roman" w:hAnsi="Times New Roman"/>
          <w:sz w:val="24"/>
          <w:szCs w:val="24"/>
        </w:rPr>
        <w:lastRenderedPageBreak/>
        <w:t xml:space="preserve">facilitates a </w:t>
      </w:r>
      <w:r w:rsidR="00B95299">
        <w:rPr>
          <w:rFonts w:ascii="Times New Roman" w:hAnsi="Times New Roman"/>
          <w:sz w:val="24"/>
          <w:szCs w:val="24"/>
        </w:rPr>
        <w:t xml:space="preserve">transfer </w:t>
      </w:r>
      <w:r w:rsidR="00CD56D8">
        <w:rPr>
          <w:rFonts w:ascii="Times New Roman" w:hAnsi="Times New Roman"/>
          <w:sz w:val="24"/>
          <w:szCs w:val="24"/>
        </w:rPr>
        <w:t xml:space="preserve">of </w:t>
      </w:r>
      <w:r w:rsidR="00B95299">
        <w:rPr>
          <w:rFonts w:ascii="Times New Roman" w:hAnsi="Times New Roman"/>
          <w:sz w:val="24"/>
          <w:szCs w:val="24"/>
        </w:rPr>
        <w:t>loyalties to the merge</w:t>
      </w:r>
      <w:r w:rsidR="009766EE">
        <w:rPr>
          <w:rFonts w:ascii="Times New Roman" w:hAnsi="Times New Roman"/>
          <w:sz w:val="24"/>
          <w:szCs w:val="24"/>
        </w:rPr>
        <w:t>r</w:t>
      </w:r>
      <w:r w:rsidR="002C5F26">
        <w:rPr>
          <w:rFonts w:ascii="Times New Roman" w:hAnsi="Times New Roman"/>
          <w:sz w:val="24"/>
          <w:szCs w:val="24"/>
        </w:rPr>
        <w:t>, making termination less likely</w:t>
      </w:r>
      <w:r w:rsidR="00B95299">
        <w:rPr>
          <w:rFonts w:ascii="Times New Roman" w:hAnsi="Times New Roman"/>
          <w:sz w:val="24"/>
          <w:szCs w:val="24"/>
        </w:rPr>
        <w:t>.</w:t>
      </w:r>
      <w:r w:rsidR="00AB6AD1">
        <w:rPr>
          <w:rFonts w:ascii="Times New Roman" w:hAnsi="Times New Roman"/>
          <w:sz w:val="24"/>
          <w:szCs w:val="24"/>
        </w:rPr>
        <w:t xml:space="preserve"> </w:t>
      </w:r>
      <w:r w:rsidR="0018480E">
        <w:rPr>
          <w:rFonts w:ascii="Times New Roman" w:hAnsi="Times New Roman"/>
          <w:sz w:val="24"/>
          <w:szCs w:val="24"/>
        </w:rPr>
        <w:t>In contrast, if the constituent parties did not form a pre-electoral coalition (</w:t>
      </w:r>
      <w:r w:rsidR="00AE3DD3">
        <w:rPr>
          <w:rFonts w:ascii="Times New Roman" w:hAnsi="Times New Roman"/>
          <w:sz w:val="24"/>
          <w:szCs w:val="24"/>
        </w:rPr>
        <w:t xml:space="preserve">i.e. </w:t>
      </w:r>
      <w:r w:rsidR="0018480E">
        <w:rPr>
          <w:rFonts w:ascii="Times New Roman" w:hAnsi="Times New Roman"/>
          <w:sz w:val="24"/>
          <w:szCs w:val="24"/>
        </w:rPr>
        <w:t xml:space="preserve">the electoral coalition measure equals 0), or only some of them cooperated in a pre-electoral coalition (the values of the electoral coalition are higher than 0 but lower than 1), thus </w:t>
      </w:r>
      <w:r w:rsidR="009766EE">
        <w:rPr>
          <w:rFonts w:ascii="Times New Roman" w:hAnsi="Times New Roman"/>
          <w:sz w:val="24"/>
          <w:szCs w:val="24"/>
        </w:rPr>
        <w:t xml:space="preserve">there was no or only a limited foundation to </w:t>
      </w:r>
      <w:r w:rsidR="0018480E">
        <w:rPr>
          <w:rFonts w:ascii="Times New Roman" w:hAnsi="Times New Roman"/>
          <w:sz w:val="24"/>
          <w:szCs w:val="24"/>
        </w:rPr>
        <w:t xml:space="preserve">establish trust, an increase in our </w:t>
      </w:r>
      <w:r w:rsidR="009766EE">
        <w:rPr>
          <w:rFonts w:ascii="Times New Roman" w:hAnsi="Times New Roman"/>
          <w:sz w:val="24"/>
          <w:szCs w:val="24"/>
        </w:rPr>
        <w:t xml:space="preserve">institutionalization </w:t>
      </w:r>
      <w:r w:rsidR="0018480E">
        <w:rPr>
          <w:rFonts w:ascii="Times New Roman" w:hAnsi="Times New Roman"/>
          <w:sz w:val="24"/>
          <w:szCs w:val="24"/>
        </w:rPr>
        <w:t xml:space="preserve">measure </w:t>
      </w:r>
      <w:r w:rsidR="009766EE">
        <w:rPr>
          <w:rFonts w:ascii="Times New Roman" w:hAnsi="Times New Roman"/>
          <w:sz w:val="24"/>
          <w:szCs w:val="24"/>
        </w:rPr>
        <w:t xml:space="preserve">‘party age’ </w:t>
      </w:r>
      <w:r w:rsidR="0018480E">
        <w:rPr>
          <w:rFonts w:ascii="Times New Roman" w:hAnsi="Times New Roman"/>
          <w:sz w:val="24"/>
          <w:szCs w:val="24"/>
        </w:rPr>
        <w:t>does not have a beneficial effect on the merger.</w:t>
      </w:r>
    </w:p>
    <w:p w14:paraId="36DB9D9A" w14:textId="77777777" w:rsidR="0060534A" w:rsidRDefault="00774717" w:rsidP="00774717">
      <w:pPr>
        <w:spacing w:after="0" w:line="360" w:lineRule="auto"/>
        <w:ind w:firstLine="720"/>
        <w:jc w:val="both"/>
        <w:rPr>
          <w:rFonts w:ascii="Times New Roman" w:hAnsi="Times New Roman"/>
          <w:sz w:val="24"/>
          <w:szCs w:val="24"/>
        </w:rPr>
      </w:pPr>
      <w:r>
        <w:rPr>
          <w:rFonts w:ascii="Times New Roman" w:hAnsi="Times New Roman"/>
          <w:sz w:val="24"/>
          <w:szCs w:val="24"/>
        </w:rPr>
        <w:t xml:space="preserve">Furthermore, the </w:t>
      </w:r>
      <w:r w:rsidR="00516C19">
        <w:rPr>
          <w:rFonts w:ascii="Times New Roman" w:hAnsi="Times New Roman"/>
          <w:sz w:val="24"/>
          <w:szCs w:val="24"/>
        </w:rPr>
        <w:t>findings</w:t>
      </w:r>
      <w:r>
        <w:rPr>
          <w:rFonts w:ascii="Times New Roman" w:hAnsi="Times New Roman"/>
          <w:sz w:val="24"/>
          <w:szCs w:val="24"/>
        </w:rPr>
        <w:t xml:space="preserve"> </w:t>
      </w:r>
      <w:r w:rsidR="00516C19">
        <w:rPr>
          <w:rFonts w:ascii="Times New Roman" w:hAnsi="Times New Roman"/>
          <w:sz w:val="24"/>
          <w:szCs w:val="24"/>
        </w:rPr>
        <w:t xml:space="preserve">support H7. </w:t>
      </w:r>
      <w:r w:rsidR="00D36D58">
        <w:rPr>
          <w:rFonts w:ascii="Times New Roman" w:hAnsi="Times New Roman"/>
          <w:sz w:val="24"/>
          <w:szCs w:val="24"/>
        </w:rPr>
        <w:t xml:space="preserve">The right plot in Figure 2 shows the effect of </w:t>
      </w:r>
      <w:r w:rsidR="00D36D58" w:rsidRPr="00191EE2">
        <w:rPr>
          <w:rFonts w:ascii="Times New Roman" w:hAnsi="Times New Roman"/>
          <w:i/>
          <w:sz w:val="24"/>
          <w:szCs w:val="24"/>
        </w:rPr>
        <w:t>pre</w:t>
      </w:r>
      <w:r w:rsidR="00202C3D" w:rsidRPr="00191EE2">
        <w:rPr>
          <w:rFonts w:ascii="Times New Roman" w:hAnsi="Times New Roman"/>
          <w:i/>
          <w:sz w:val="24"/>
          <w:szCs w:val="24"/>
        </w:rPr>
        <w:t>-</w:t>
      </w:r>
      <w:r w:rsidR="00D36D58" w:rsidRPr="00191EE2">
        <w:rPr>
          <w:rFonts w:ascii="Times New Roman" w:hAnsi="Times New Roman"/>
          <w:i/>
          <w:sz w:val="24"/>
          <w:szCs w:val="24"/>
        </w:rPr>
        <w:t xml:space="preserve">electoral cooperation for different values of </w:t>
      </w:r>
      <w:r w:rsidR="00191EE2">
        <w:rPr>
          <w:rFonts w:ascii="Times New Roman" w:hAnsi="Times New Roman"/>
          <w:i/>
          <w:sz w:val="24"/>
          <w:szCs w:val="24"/>
        </w:rPr>
        <w:t xml:space="preserve">constituent </w:t>
      </w:r>
      <w:r w:rsidR="00D36D58" w:rsidRPr="00191EE2">
        <w:rPr>
          <w:rFonts w:ascii="Times New Roman" w:hAnsi="Times New Roman"/>
          <w:i/>
          <w:sz w:val="24"/>
          <w:szCs w:val="24"/>
        </w:rPr>
        <w:t>party age</w:t>
      </w:r>
      <w:r w:rsidR="00A01F71">
        <w:rPr>
          <w:rFonts w:ascii="Times New Roman" w:hAnsi="Times New Roman"/>
          <w:sz w:val="24"/>
          <w:szCs w:val="24"/>
        </w:rPr>
        <w:t>.</w:t>
      </w:r>
      <w:r w:rsidR="0018480E">
        <w:rPr>
          <w:rStyle w:val="FootnoteReference"/>
          <w:rFonts w:ascii="Times New Roman" w:hAnsi="Times New Roman"/>
          <w:sz w:val="24"/>
          <w:szCs w:val="24"/>
        </w:rPr>
        <w:footnoteReference w:id="8"/>
      </w:r>
      <w:r w:rsidR="00A01F71">
        <w:rPr>
          <w:rFonts w:ascii="Times New Roman" w:hAnsi="Times New Roman"/>
          <w:sz w:val="24"/>
          <w:szCs w:val="24"/>
        </w:rPr>
        <w:t xml:space="preserve"> </w:t>
      </w:r>
      <w:r w:rsidR="007770FC">
        <w:rPr>
          <w:rFonts w:ascii="Times New Roman" w:hAnsi="Times New Roman"/>
          <w:sz w:val="24"/>
          <w:szCs w:val="24"/>
        </w:rPr>
        <w:t>For</w:t>
      </w:r>
      <w:r w:rsidR="00A01F71">
        <w:rPr>
          <w:rFonts w:ascii="Times New Roman" w:hAnsi="Times New Roman"/>
          <w:sz w:val="24"/>
          <w:szCs w:val="24"/>
        </w:rPr>
        <w:t xml:space="preserve"> </w:t>
      </w:r>
      <w:r w:rsidR="00D36D58">
        <w:rPr>
          <w:rFonts w:ascii="Times New Roman" w:hAnsi="Times New Roman"/>
          <w:sz w:val="24"/>
          <w:szCs w:val="24"/>
        </w:rPr>
        <w:t>high</w:t>
      </w:r>
      <w:r w:rsidR="007770FC">
        <w:rPr>
          <w:rFonts w:ascii="Times New Roman" w:hAnsi="Times New Roman"/>
          <w:sz w:val="24"/>
          <w:szCs w:val="24"/>
        </w:rPr>
        <w:t>er</w:t>
      </w:r>
      <w:r w:rsidR="00D36D58">
        <w:rPr>
          <w:rFonts w:ascii="Times New Roman" w:hAnsi="Times New Roman"/>
          <w:sz w:val="24"/>
          <w:szCs w:val="24"/>
        </w:rPr>
        <w:t xml:space="preserve"> values of th</w:t>
      </w:r>
      <w:r w:rsidR="00A01F71">
        <w:rPr>
          <w:rFonts w:ascii="Times New Roman" w:hAnsi="Times New Roman"/>
          <w:sz w:val="24"/>
          <w:szCs w:val="24"/>
        </w:rPr>
        <w:t>e latter</w:t>
      </w:r>
      <w:r w:rsidR="00D36D58">
        <w:rPr>
          <w:rFonts w:ascii="Times New Roman" w:hAnsi="Times New Roman"/>
          <w:sz w:val="24"/>
          <w:szCs w:val="24"/>
        </w:rPr>
        <w:t xml:space="preserve"> measure (indicating </w:t>
      </w:r>
      <w:r w:rsidR="007770FC">
        <w:rPr>
          <w:rFonts w:ascii="Times New Roman" w:hAnsi="Times New Roman"/>
          <w:sz w:val="24"/>
          <w:szCs w:val="24"/>
        </w:rPr>
        <w:t xml:space="preserve">a moderate or </w:t>
      </w:r>
      <w:r w:rsidR="00D36D58">
        <w:rPr>
          <w:rFonts w:ascii="Times New Roman" w:hAnsi="Times New Roman"/>
          <w:sz w:val="24"/>
          <w:szCs w:val="24"/>
        </w:rPr>
        <w:t>high</w:t>
      </w:r>
      <w:r w:rsidR="007770FC">
        <w:rPr>
          <w:rFonts w:ascii="Times New Roman" w:hAnsi="Times New Roman"/>
          <w:sz w:val="24"/>
          <w:szCs w:val="24"/>
        </w:rPr>
        <w:t xml:space="preserve"> </w:t>
      </w:r>
      <w:r w:rsidR="00A01F71">
        <w:rPr>
          <w:rFonts w:ascii="Times New Roman" w:hAnsi="Times New Roman"/>
          <w:sz w:val="24"/>
          <w:szCs w:val="24"/>
        </w:rPr>
        <w:t xml:space="preserve">institutionalization </w:t>
      </w:r>
      <w:r w:rsidR="007770FC">
        <w:rPr>
          <w:rFonts w:ascii="Times New Roman" w:hAnsi="Times New Roman"/>
          <w:sz w:val="24"/>
          <w:szCs w:val="24"/>
        </w:rPr>
        <w:t>levels</w:t>
      </w:r>
      <w:r w:rsidR="00D36D58">
        <w:rPr>
          <w:rFonts w:ascii="Times New Roman" w:hAnsi="Times New Roman"/>
          <w:sz w:val="24"/>
          <w:szCs w:val="24"/>
        </w:rPr>
        <w:t>), the marginal effect is below 1</w:t>
      </w:r>
      <w:r w:rsidR="00A01F71">
        <w:rPr>
          <w:rFonts w:ascii="Times New Roman" w:hAnsi="Times New Roman"/>
          <w:sz w:val="24"/>
          <w:szCs w:val="24"/>
        </w:rPr>
        <w:t xml:space="preserve">. This </w:t>
      </w:r>
      <w:r w:rsidR="00D36D58">
        <w:rPr>
          <w:rFonts w:ascii="Times New Roman" w:hAnsi="Times New Roman"/>
          <w:sz w:val="24"/>
          <w:szCs w:val="24"/>
        </w:rPr>
        <w:t>means that mergers with previ</w:t>
      </w:r>
      <w:r w:rsidR="007770FC">
        <w:rPr>
          <w:rFonts w:ascii="Times New Roman" w:hAnsi="Times New Roman"/>
          <w:sz w:val="24"/>
          <w:szCs w:val="24"/>
        </w:rPr>
        <w:t>ous electoral cooperation of constituent parties</w:t>
      </w:r>
      <w:r w:rsidR="00202C3D">
        <w:rPr>
          <w:rFonts w:ascii="Times New Roman" w:hAnsi="Times New Roman"/>
          <w:sz w:val="24"/>
          <w:szCs w:val="24"/>
        </w:rPr>
        <w:t>,</w:t>
      </w:r>
      <w:r w:rsidR="00A01F71">
        <w:rPr>
          <w:rFonts w:ascii="Times New Roman" w:hAnsi="Times New Roman"/>
          <w:sz w:val="24"/>
          <w:szCs w:val="24"/>
        </w:rPr>
        <w:t xml:space="preserve"> if th</w:t>
      </w:r>
      <w:r w:rsidR="00202C3D">
        <w:rPr>
          <w:rFonts w:ascii="Times New Roman" w:hAnsi="Times New Roman"/>
          <w:sz w:val="24"/>
          <w:szCs w:val="24"/>
        </w:rPr>
        <w:t xml:space="preserve">e latter </w:t>
      </w:r>
      <w:r w:rsidR="00A01F71">
        <w:rPr>
          <w:rFonts w:ascii="Times New Roman" w:hAnsi="Times New Roman"/>
          <w:sz w:val="24"/>
          <w:szCs w:val="24"/>
        </w:rPr>
        <w:t xml:space="preserve">are moderately or highly institutionalized, </w:t>
      </w:r>
      <w:r w:rsidR="007770FC">
        <w:rPr>
          <w:rFonts w:ascii="Times New Roman" w:hAnsi="Times New Roman"/>
          <w:sz w:val="24"/>
          <w:szCs w:val="24"/>
        </w:rPr>
        <w:t>are less likely to be terminated than those without such cooperation.</w:t>
      </w:r>
      <w:r w:rsidR="007770FC">
        <w:rPr>
          <w:rStyle w:val="FootnoteReference"/>
          <w:rFonts w:ascii="Times New Roman" w:hAnsi="Times New Roman"/>
          <w:sz w:val="24"/>
          <w:szCs w:val="24"/>
        </w:rPr>
        <w:footnoteReference w:id="9"/>
      </w:r>
      <w:r w:rsidR="00A01F71">
        <w:rPr>
          <w:rFonts w:ascii="Times New Roman" w:hAnsi="Times New Roman"/>
          <w:sz w:val="24"/>
          <w:szCs w:val="24"/>
        </w:rPr>
        <w:t xml:space="preserve"> Only under such conditions, </w:t>
      </w:r>
      <w:r w:rsidR="00FD077D">
        <w:rPr>
          <w:rFonts w:ascii="Times New Roman" w:hAnsi="Times New Roman"/>
          <w:sz w:val="24"/>
          <w:szCs w:val="24"/>
        </w:rPr>
        <w:t xml:space="preserve">moderate or </w:t>
      </w:r>
      <w:r w:rsidR="007770FC">
        <w:rPr>
          <w:rFonts w:ascii="Times New Roman" w:hAnsi="Times New Roman"/>
          <w:sz w:val="24"/>
          <w:szCs w:val="24"/>
        </w:rPr>
        <w:t>high institutionalization of constituent parties translates into the institutionalization of the merged party</w:t>
      </w:r>
      <w:r w:rsidR="00A01F71">
        <w:rPr>
          <w:rFonts w:ascii="Times New Roman" w:hAnsi="Times New Roman"/>
          <w:sz w:val="24"/>
          <w:szCs w:val="24"/>
        </w:rPr>
        <w:t xml:space="preserve">. </w:t>
      </w:r>
      <w:proofErr w:type="gramStart"/>
      <w:r w:rsidR="007770FC">
        <w:rPr>
          <w:rFonts w:ascii="Times New Roman" w:hAnsi="Times New Roman"/>
          <w:sz w:val="24"/>
          <w:szCs w:val="24"/>
        </w:rPr>
        <w:t>For low values of the party age measure (indicating low</w:t>
      </w:r>
      <w:r w:rsidR="002C5F26">
        <w:rPr>
          <w:rFonts w:ascii="Times New Roman" w:hAnsi="Times New Roman"/>
          <w:sz w:val="24"/>
          <w:szCs w:val="24"/>
        </w:rPr>
        <w:t xml:space="preserve"> institutionalization</w:t>
      </w:r>
      <w:r w:rsidR="007770FC">
        <w:rPr>
          <w:rFonts w:ascii="Times New Roman" w:hAnsi="Times New Roman"/>
          <w:sz w:val="24"/>
          <w:szCs w:val="24"/>
        </w:rPr>
        <w:t>), previous electoral cooperation does not have a statistically significant effect.</w:t>
      </w:r>
      <w:proofErr w:type="gramEnd"/>
      <w:r w:rsidR="007770FC">
        <w:rPr>
          <w:rFonts w:ascii="Times New Roman" w:hAnsi="Times New Roman"/>
          <w:sz w:val="24"/>
          <w:szCs w:val="24"/>
        </w:rPr>
        <w:t xml:space="preserve"> </w:t>
      </w:r>
      <w:r w:rsidR="00B81F56">
        <w:rPr>
          <w:rFonts w:ascii="Times New Roman" w:hAnsi="Times New Roman"/>
          <w:sz w:val="24"/>
          <w:szCs w:val="24"/>
        </w:rPr>
        <w:t>This suggests if</w:t>
      </w:r>
      <w:r w:rsidR="002C5F26">
        <w:rPr>
          <w:rFonts w:ascii="Times New Roman" w:hAnsi="Times New Roman"/>
          <w:sz w:val="24"/>
          <w:szCs w:val="24"/>
        </w:rPr>
        <w:t xml:space="preserve"> loyalties to the </w:t>
      </w:r>
      <w:r w:rsidR="007770FC">
        <w:rPr>
          <w:rFonts w:ascii="Times New Roman" w:hAnsi="Times New Roman"/>
          <w:sz w:val="24"/>
          <w:szCs w:val="24"/>
        </w:rPr>
        <w:t xml:space="preserve">constituent parties </w:t>
      </w:r>
      <w:r w:rsidR="002C5F26">
        <w:rPr>
          <w:rFonts w:ascii="Times New Roman" w:hAnsi="Times New Roman"/>
          <w:sz w:val="24"/>
          <w:szCs w:val="24"/>
        </w:rPr>
        <w:t xml:space="preserve">themselves are only weakly developed to start with, </w:t>
      </w:r>
      <w:r w:rsidR="007770FC">
        <w:rPr>
          <w:rFonts w:ascii="Times New Roman" w:hAnsi="Times New Roman"/>
          <w:sz w:val="24"/>
          <w:szCs w:val="24"/>
        </w:rPr>
        <w:t>institutionalization of the merged party</w:t>
      </w:r>
      <w:r w:rsidR="002C5F26">
        <w:rPr>
          <w:rFonts w:ascii="Times New Roman" w:hAnsi="Times New Roman"/>
          <w:sz w:val="24"/>
          <w:szCs w:val="24"/>
        </w:rPr>
        <w:t xml:space="preserve"> is difficult as well</w:t>
      </w:r>
      <w:r w:rsidR="00B81F56">
        <w:rPr>
          <w:rFonts w:ascii="Times New Roman" w:hAnsi="Times New Roman"/>
          <w:sz w:val="24"/>
          <w:szCs w:val="24"/>
        </w:rPr>
        <w:t xml:space="preserve">, irrespective of levels of trust generated </w:t>
      </w:r>
      <w:r w:rsidR="00AB6AD1">
        <w:rPr>
          <w:rFonts w:ascii="Times New Roman" w:hAnsi="Times New Roman"/>
          <w:sz w:val="24"/>
          <w:szCs w:val="24"/>
        </w:rPr>
        <w:t xml:space="preserve">across constituent parties </w:t>
      </w:r>
      <w:r w:rsidR="00B81F56">
        <w:rPr>
          <w:rFonts w:ascii="Times New Roman" w:hAnsi="Times New Roman"/>
          <w:sz w:val="24"/>
          <w:szCs w:val="24"/>
        </w:rPr>
        <w:t>through pre-electoral coalitions</w:t>
      </w:r>
      <w:r w:rsidR="007770FC">
        <w:rPr>
          <w:rFonts w:ascii="Times New Roman" w:hAnsi="Times New Roman"/>
          <w:sz w:val="24"/>
          <w:szCs w:val="24"/>
        </w:rPr>
        <w:t>.</w:t>
      </w:r>
      <w:r w:rsidR="00FD077D">
        <w:rPr>
          <w:rStyle w:val="FootnoteReference"/>
          <w:rFonts w:ascii="Times New Roman" w:hAnsi="Times New Roman"/>
          <w:sz w:val="24"/>
          <w:szCs w:val="24"/>
        </w:rPr>
        <w:footnoteReference w:id="10"/>
      </w:r>
    </w:p>
    <w:p w14:paraId="2239F883" w14:textId="77777777" w:rsidR="00AF3194" w:rsidRDefault="00202C3D">
      <w:pPr>
        <w:spacing w:after="0" w:line="360" w:lineRule="auto"/>
        <w:ind w:firstLine="720"/>
        <w:jc w:val="both"/>
        <w:rPr>
          <w:rFonts w:ascii="Times New Roman" w:hAnsi="Times New Roman"/>
          <w:sz w:val="24"/>
          <w:szCs w:val="24"/>
        </w:rPr>
      </w:pPr>
      <w:r>
        <w:rPr>
          <w:rFonts w:ascii="Times New Roman" w:hAnsi="Times New Roman"/>
          <w:sz w:val="24"/>
          <w:szCs w:val="24"/>
        </w:rPr>
        <w:t>Thus</w:t>
      </w:r>
      <w:r w:rsidR="00516C19">
        <w:rPr>
          <w:rFonts w:ascii="Times New Roman" w:hAnsi="Times New Roman"/>
          <w:sz w:val="24"/>
          <w:szCs w:val="24"/>
        </w:rPr>
        <w:t xml:space="preserve">, </w:t>
      </w:r>
      <w:r>
        <w:rPr>
          <w:rFonts w:ascii="Times New Roman" w:hAnsi="Times New Roman"/>
          <w:sz w:val="24"/>
          <w:szCs w:val="24"/>
        </w:rPr>
        <w:t xml:space="preserve">the hypotheses derived from our </w:t>
      </w:r>
      <w:r w:rsidR="008B2BAB">
        <w:rPr>
          <w:rFonts w:ascii="Times New Roman" w:hAnsi="Times New Roman"/>
          <w:sz w:val="24"/>
          <w:szCs w:val="24"/>
        </w:rPr>
        <w:t xml:space="preserve">conceptualization of merger termination as </w:t>
      </w:r>
      <w:r>
        <w:rPr>
          <w:rFonts w:ascii="Times New Roman" w:hAnsi="Times New Roman"/>
          <w:sz w:val="24"/>
          <w:szCs w:val="24"/>
        </w:rPr>
        <w:t>‘</w:t>
      </w:r>
      <w:r w:rsidR="008B2BAB">
        <w:rPr>
          <w:rFonts w:ascii="Times New Roman" w:hAnsi="Times New Roman"/>
          <w:sz w:val="24"/>
          <w:szCs w:val="24"/>
        </w:rPr>
        <w:t>institutionalization failure</w:t>
      </w:r>
      <w:r>
        <w:rPr>
          <w:rFonts w:ascii="Times New Roman" w:hAnsi="Times New Roman"/>
          <w:sz w:val="24"/>
          <w:szCs w:val="24"/>
        </w:rPr>
        <w:t>’</w:t>
      </w:r>
      <w:r w:rsidR="008B2BAB">
        <w:rPr>
          <w:rFonts w:ascii="Times New Roman" w:hAnsi="Times New Roman"/>
          <w:sz w:val="24"/>
          <w:szCs w:val="24"/>
        </w:rPr>
        <w:t xml:space="preserve"> </w:t>
      </w:r>
      <w:proofErr w:type="gramStart"/>
      <w:r w:rsidR="008B2BAB">
        <w:rPr>
          <w:rFonts w:ascii="Times New Roman" w:hAnsi="Times New Roman"/>
          <w:sz w:val="24"/>
          <w:szCs w:val="24"/>
        </w:rPr>
        <w:t>w</w:t>
      </w:r>
      <w:r>
        <w:rPr>
          <w:rFonts w:ascii="Times New Roman" w:hAnsi="Times New Roman"/>
          <w:sz w:val="24"/>
          <w:szCs w:val="24"/>
        </w:rPr>
        <w:t>ere</w:t>
      </w:r>
      <w:proofErr w:type="gramEnd"/>
      <w:r w:rsidR="008B2BAB">
        <w:rPr>
          <w:rFonts w:ascii="Times New Roman" w:hAnsi="Times New Roman"/>
          <w:sz w:val="24"/>
          <w:szCs w:val="24"/>
        </w:rPr>
        <w:t xml:space="preserve"> insightful</w:t>
      </w:r>
      <w:r w:rsidR="00516C19">
        <w:rPr>
          <w:rFonts w:ascii="Times New Roman" w:hAnsi="Times New Roman"/>
          <w:sz w:val="24"/>
          <w:szCs w:val="24"/>
        </w:rPr>
        <w:t xml:space="preserve">: </w:t>
      </w:r>
      <w:r>
        <w:rPr>
          <w:rFonts w:ascii="Times New Roman" w:hAnsi="Times New Roman"/>
          <w:sz w:val="24"/>
          <w:szCs w:val="24"/>
        </w:rPr>
        <w:t xml:space="preserve">constituent </w:t>
      </w:r>
      <w:r w:rsidR="00516C19">
        <w:rPr>
          <w:rFonts w:ascii="Times New Roman" w:hAnsi="Times New Roman"/>
          <w:sz w:val="24"/>
          <w:szCs w:val="24"/>
        </w:rPr>
        <w:t xml:space="preserve">parties are more likely to build a sustainable </w:t>
      </w:r>
      <w:r>
        <w:rPr>
          <w:rFonts w:ascii="Times New Roman" w:hAnsi="Times New Roman"/>
          <w:sz w:val="24"/>
          <w:szCs w:val="24"/>
        </w:rPr>
        <w:t xml:space="preserve">joint </w:t>
      </w:r>
      <w:r w:rsidR="00516C19">
        <w:rPr>
          <w:rFonts w:ascii="Times New Roman" w:hAnsi="Times New Roman"/>
          <w:sz w:val="24"/>
          <w:szCs w:val="24"/>
        </w:rPr>
        <w:t xml:space="preserve">party </w:t>
      </w:r>
      <w:r>
        <w:rPr>
          <w:rFonts w:ascii="Times New Roman" w:hAnsi="Times New Roman"/>
          <w:sz w:val="24"/>
          <w:szCs w:val="24"/>
        </w:rPr>
        <w:t xml:space="preserve">structure </w:t>
      </w:r>
      <w:r w:rsidR="00516C19">
        <w:rPr>
          <w:rFonts w:ascii="Times New Roman" w:hAnsi="Times New Roman"/>
          <w:sz w:val="24"/>
          <w:szCs w:val="24"/>
        </w:rPr>
        <w:t>if they are institutionali</w:t>
      </w:r>
      <w:r w:rsidR="00295C4E">
        <w:rPr>
          <w:rFonts w:ascii="Times New Roman" w:hAnsi="Times New Roman"/>
          <w:sz w:val="24"/>
          <w:szCs w:val="24"/>
        </w:rPr>
        <w:t>z</w:t>
      </w:r>
      <w:r w:rsidR="00516C19">
        <w:rPr>
          <w:rFonts w:ascii="Times New Roman" w:hAnsi="Times New Roman"/>
          <w:sz w:val="24"/>
          <w:szCs w:val="24"/>
        </w:rPr>
        <w:t xml:space="preserve">ed </w:t>
      </w:r>
      <w:r w:rsidR="00516C19" w:rsidRPr="004E5E05">
        <w:rPr>
          <w:rFonts w:ascii="Times New Roman" w:hAnsi="Times New Roman"/>
          <w:i/>
          <w:sz w:val="24"/>
          <w:szCs w:val="24"/>
        </w:rPr>
        <w:t>and</w:t>
      </w:r>
      <w:r w:rsidR="00516C19">
        <w:rPr>
          <w:rFonts w:ascii="Times New Roman" w:hAnsi="Times New Roman"/>
          <w:sz w:val="24"/>
          <w:szCs w:val="24"/>
        </w:rPr>
        <w:t xml:space="preserve"> previously </w:t>
      </w:r>
      <w:r w:rsidR="00516C19" w:rsidRPr="00F1711B">
        <w:rPr>
          <w:rFonts w:ascii="Times New Roman" w:hAnsi="Times New Roman"/>
          <w:sz w:val="24"/>
          <w:szCs w:val="24"/>
        </w:rPr>
        <w:t>collaborated in an electoral coalition</w:t>
      </w:r>
      <w:r>
        <w:rPr>
          <w:rFonts w:ascii="Times New Roman" w:hAnsi="Times New Roman"/>
          <w:sz w:val="24"/>
          <w:szCs w:val="24"/>
        </w:rPr>
        <w:t>s</w:t>
      </w:r>
      <w:r w:rsidR="00757CEC" w:rsidRPr="00D333A9">
        <w:rPr>
          <w:rFonts w:ascii="Times New Roman" w:hAnsi="Times New Roman"/>
          <w:sz w:val="24"/>
          <w:szCs w:val="24"/>
        </w:rPr>
        <w:t xml:space="preserve">. </w:t>
      </w:r>
      <w:r w:rsidR="00167C0F" w:rsidRPr="00F61A6C">
        <w:rPr>
          <w:rFonts w:ascii="Times New Roman" w:hAnsi="Times New Roman"/>
          <w:sz w:val="24"/>
          <w:szCs w:val="24"/>
        </w:rPr>
        <w:t>This does not hold if at least one of these conditions is absent</w:t>
      </w:r>
      <w:r w:rsidR="00516C19" w:rsidRPr="00F1711B">
        <w:rPr>
          <w:rFonts w:ascii="Times New Roman" w:hAnsi="Times New Roman"/>
          <w:sz w:val="24"/>
          <w:szCs w:val="24"/>
        </w:rPr>
        <w:t>.</w:t>
      </w:r>
    </w:p>
    <w:p w14:paraId="24FF6BB8" w14:textId="77777777" w:rsidR="00B0404A" w:rsidRDefault="00B0404A">
      <w:pPr>
        <w:spacing w:after="0" w:line="240" w:lineRule="auto"/>
        <w:rPr>
          <w:rFonts w:ascii="Times New Roman" w:hAnsi="Times New Roman"/>
          <w:sz w:val="24"/>
          <w:szCs w:val="24"/>
        </w:rPr>
      </w:pPr>
      <w:r>
        <w:rPr>
          <w:rFonts w:ascii="Times New Roman" w:hAnsi="Times New Roman"/>
          <w:sz w:val="24"/>
          <w:szCs w:val="24"/>
        </w:rPr>
        <w:br w:type="page"/>
      </w:r>
    </w:p>
    <w:p w14:paraId="75D4392C" w14:textId="77777777" w:rsidR="00A91BBC" w:rsidRDefault="00A91BBC" w:rsidP="000D1718">
      <w:pPr>
        <w:spacing w:after="0" w:line="360" w:lineRule="auto"/>
        <w:jc w:val="both"/>
        <w:rPr>
          <w:rFonts w:ascii="Times New Roman" w:hAnsi="Times New Roman"/>
          <w:sz w:val="24"/>
          <w:szCs w:val="24"/>
        </w:rPr>
      </w:pPr>
    </w:p>
    <w:p w14:paraId="69A24A30" w14:textId="77777777" w:rsidR="00433704" w:rsidRDefault="00433704" w:rsidP="008B2BAB">
      <w:pPr>
        <w:spacing w:after="0" w:line="240" w:lineRule="auto"/>
        <w:rPr>
          <w:rFonts w:ascii="Times New Roman" w:hAnsi="Times New Roman"/>
          <w:sz w:val="24"/>
          <w:szCs w:val="24"/>
        </w:rPr>
      </w:pPr>
      <w:r w:rsidRPr="00243318">
        <w:rPr>
          <w:rFonts w:ascii="Times New Roman" w:hAnsi="Times New Roman"/>
          <w:b/>
          <w:sz w:val="24"/>
          <w:szCs w:val="24"/>
        </w:rPr>
        <w:t xml:space="preserve">Figure </w:t>
      </w:r>
      <w:r w:rsidR="00FF25C1">
        <w:rPr>
          <w:rFonts w:ascii="Times New Roman" w:hAnsi="Times New Roman"/>
          <w:b/>
          <w:sz w:val="24"/>
          <w:szCs w:val="24"/>
        </w:rPr>
        <w:t>2</w:t>
      </w:r>
      <w:r w:rsidR="00CF4AEF">
        <w:rPr>
          <w:rFonts w:ascii="Times New Roman" w:hAnsi="Times New Roman"/>
          <w:sz w:val="24"/>
          <w:szCs w:val="24"/>
        </w:rPr>
        <w:t>: Marginal E</w:t>
      </w:r>
      <w:r>
        <w:rPr>
          <w:rFonts w:ascii="Times New Roman" w:hAnsi="Times New Roman"/>
          <w:sz w:val="24"/>
          <w:szCs w:val="24"/>
        </w:rPr>
        <w:t>ffects of</w:t>
      </w:r>
      <w:r w:rsidR="00A01F71">
        <w:rPr>
          <w:rFonts w:ascii="Times New Roman" w:hAnsi="Times New Roman"/>
          <w:sz w:val="24"/>
          <w:szCs w:val="24"/>
        </w:rPr>
        <w:t xml:space="preserve"> </w:t>
      </w:r>
      <w:r w:rsidR="00CF4AEF">
        <w:rPr>
          <w:rFonts w:ascii="Times New Roman" w:hAnsi="Times New Roman"/>
          <w:sz w:val="24"/>
          <w:szCs w:val="24"/>
        </w:rPr>
        <w:t>I</w:t>
      </w:r>
      <w:r w:rsidR="003B6862">
        <w:rPr>
          <w:rFonts w:ascii="Times New Roman" w:hAnsi="Times New Roman"/>
          <w:sz w:val="24"/>
          <w:szCs w:val="24"/>
        </w:rPr>
        <w:t>nstitutionalization</w:t>
      </w:r>
      <w:r w:rsidR="00A01F71">
        <w:rPr>
          <w:rFonts w:ascii="Times New Roman" w:hAnsi="Times New Roman"/>
          <w:sz w:val="24"/>
          <w:szCs w:val="24"/>
        </w:rPr>
        <w:t xml:space="preserve"> (Party Age) </w:t>
      </w:r>
      <w:r w:rsidR="00CF4AEF">
        <w:rPr>
          <w:rFonts w:ascii="Times New Roman" w:hAnsi="Times New Roman"/>
          <w:sz w:val="24"/>
          <w:szCs w:val="24"/>
        </w:rPr>
        <w:t>and Electoral C</w:t>
      </w:r>
      <w:r>
        <w:rPr>
          <w:rFonts w:ascii="Times New Roman" w:hAnsi="Times New Roman"/>
          <w:sz w:val="24"/>
          <w:szCs w:val="24"/>
        </w:rPr>
        <w:t>oalition</w:t>
      </w:r>
    </w:p>
    <w:p w14:paraId="1205015C" w14:textId="77777777" w:rsidR="00433704" w:rsidRDefault="00433704" w:rsidP="000D1718">
      <w:pPr>
        <w:spacing w:after="0" w:line="360" w:lineRule="auto"/>
        <w:jc w:val="both"/>
        <w:rPr>
          <w:rFonts w:ascii="Times New Roman" w:hAnsi="Times New Roman"/>
          <w:sz w:val="24"/>
          <w:szCs w:val="24"/>
        </w:rPr>
      </w:pPr>
    </w:p>
    <w:p w14:paraId="6511EBCE" w14:textId="6A4C9EEB" w:rsidR="00A91BBC" w:rsidRDefault="00F60FB3" w:rsidP="000D1718">
      <w:pPr>
        <w:spacing w:after="0" w:line="360" w:lineRule="auto"/>
        <w:jc w:val="both"/>
        <w:rPr>
          <w:rFonts w:ascii="Times New Roman" w:hAnsi="Times New Roman"/>
          <w:sz w:val="24"/>
          <w:szCs w:val="24"/>
        </w:rPr>
      </w:pPr>
      <w:r w:rsidRPr="0093099A">
        <w:rPr>
          <w:rFonts w:ascii="Times New Roman" w:hAnsi="Times New Roman"/>
          <w:noProof/>
          <w:sz w:val="24"/>
          <w:szCs w:val="24"/>
          <w:lang w:val="en-GB" w:eastAsia="en-GB"/>
        </w:rPr>
        <w:drawing>
          <wp:inline distT="0" distB="0" distL="0" distR="0" wp14:anchorId="7AC25990" wp14:editId="1286FFE7">
            <wp:extent cx="5731510" cy="2865755"/>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final.jpeg"/>
                    <pic:cNvPicPr/>
                  </pic:nvPicPr>
                  <pic:blipFill>
                    <a:blip r:embed="rId10">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B901F50" w14:textId="71A90D84" w:rsidR="00433704" w:rsidRPr="00243318" w:rsidRDefault="00433704" w:rsidP="00433704">
      <w:pPr>
        <w:spacing w:after="0" w:line="240" w:lineRule="auto"/>
        <w:jc w:val="both"/>
        <w:rPr>
          <w:rFonts w:ascii="Times New Roman" w:hAnsi="Times New Roman"/>
          <w:sz w:val="20"/>
          <w:szCs w:val="20"/>
        </w:rPr>
      </w:pPr>
      <w:r w:rsidRPr="00243318">
        <w:rPr>
          <w:rFonts w:ascii="Times New Roman" w:hAnsi="Times New Roman"/>
          <w:sz w:val="20"/>
          <w:szCs w:val="20"/>
        </w:rPr>
        <w:t xml:space="preserve">Note: </w:t>
      </w:r>
      <w:r>
        <w:rPr>
          <w:rFonts w:ascii="Times New Roman" w:hAnsi="Times New Roman"/>
          <w:sz w:val="20"/>
          <w:szCs w:val="20"/>
        </w:rPr>
        <w:t xml:space="preserve">Marginal effects based on the estimates of Model 4 in Table 1. </w:t>
      </w:r>
      <w:proofErr w:type="gramStart"/>
      <w:r>
        <w:rPr>
          <w:rFonts w:ascii="Times New Roman" w:hAnsi="Times New Roman"/>
          <w:sz w:val="20"/>
          <w:szCs w:val="20"/>
        </w:rPr>
        <w:t xml:space="preserve">Implemented using </w:t>
      </w:r>
      <w:proofErr w:type="spellStart"/>
      <w:r>
        <w:rPr>
          <w:rFonts w:ascii="Times New Roman" w:hAnsi="Times New Roman"/>
          <w:sz w:val="20"/>
          <w:szCs w:val="20"/>
        </w:rPr>
        <w:t>simPH</w:t>
      </w:r>
      <w:proofErr w:type="spellEnd"/>
      <w:r>
        <w:rPr>
          <w:rFonts w:ascii="Times New Roman" w:hAnsi="Times New Roman"/>
          <w:sz w:val="20"/>
          <w:szCs w:val="20"/>
        </w:rPr>
        <w:t xml:space="preserve"> package in the R statistical environment (</w:t>
      </w:r>
      <w:proofErr w:type="spellStart"/>
      <w:r>
        <w:rPr>
          <w:rFonts w:ascii="Times New Roman" w:hAnsi="Times New Roman"/>
          <w:sz w:val="20"/>
          <w:szCs w:val="20"/>
        </w:rPr>
        <w:t>Gandrud</w:t>
      </w:r>
      <w:proofErr w:type="spellEnd"/>
      <w:r>
        <w:rPr>
          <w:rFonts w:ascii="Times New Roman" w:hAnsi="Times New Roman"/>
          <w:sz w:val="20"/>
          <w:szCs w:val="20"/>
        </w:rPr>
        <w:t xml:space="preserve"> 2015).</w:t>
      </w:r>
      <w:proofErr w:type="gramEnd"/>
      <w:r w:rsidR="00154294">
        <w:rPr>
          <w:rFonts w:ascii="Times New Roman" w:hAnsi="Times New Roman"/>
          <w:sz w:val="20"/>
          <w:szCs w:val="20"/>
        </w:rPr>
        <w:t xml:space="preserve"> </w:t>
      </w:r>
      <w:r w:rsidRPr="002545C0">
        <w:rPr>
          <w:rFonts w:ascii="Times New Roman" w:hAnsi="Times New Roman"/>
          <w:sz w:val="20"/>
          <w:szCs w:val="20"/>
        </w:rPr>
        <w:t>L</w:t>
      </w:r>
      <w:r w:rsidRPr="00243318">
        <w:rPr>
          <w:rFonts w:ascii="Times New Roman" w:hAnsi="Times New Roman"/>
          <w:sz w:val="20"/>
          <w:szCs w:val="20"/>
        </w:rPr>
        <w:t xml:space="preserve">ightly-shaded areas represent 90% confidence intervals for the marginal effects. </w:t>
      </w:r>
      <w:r w:rsidR="00154294">
        <w:rPr>
          <w:rFonts w:ascii="Times New Roman" w:hAnsi="Times New Roman"/>
          <w:sz w:val="20"/>
          <w:szCs w:val="20"/>
        </w:rPr>
        <w:t>The electoral coalition variable captures the share of dyads of parties that were in a coalition before a merger from the total number of party dyads involved in a me</w:t>
      </w:r>
      <w:r w:rsidR="00022817">
        <w:rPr>
          <w:rFonts w:ascii="Times New Roman" w:hAnsi="Times New Roman"/>
          <w:sz w:val="20"/>
          <w:szCs w:val="20"/>
        </w:rPr>
        <w:t>rger. The mean logged age of</w:t>
      </w:r>
      <w:r w:rsidR="00154294">
        <w:rPr>
          <w:rFonts w:ascii="Times New Roman" w:hAnsi="Times New Roman"/>
          <w:sz w:val="20"/>
          <w:szCs w:val="20"/>
        </w:rPr>
        <w:t xml:space="preserve"> </w:t>
      </w:r>
      <w:proofErr w:type="spellStart"/>
      <w:r w:rsidR="00022817">
        <w:rPr>
          <w:rFonts w:ascii="Times New Roman" w:hAnsi="Times New Roman"/>
          <w:sz w:val="20"/>
          <w:szCs w:val="20"/>
        </w:rPr>
        <w:t>constitutent</w:t>
      </w:r>
      <w:proofErr w:type="spellEnd"/>
      <w:r w:rsidR="00154294">
        <w:rPr>
          <w:rFonts w:ascii="Times New Roman" w:hAnsi="Times New Roman"/>
          <w:sz w:val="20"/>
          <w:szCs w:val="20"/>
        </w:rPr>
        <w:t xml:space="preserve"> parties captures party institutionalization. </w:t>
      </w:r>
      <w:r w:rsidRPr="00243318">
        <w:rPr>
          <w:rFonts w:ascii="Times New Roman" w:hAnsi="Times New Roman"/>
          <w:sz w:val="20"/>
          <w:szCs w:val="20"/>
        </w:rPr>
        <w:t xml:space="preserve">The marginal effect of electoral coalition is plotted only for the values of </w:t>
      </w:r>
      <w:r w:rsidR="00147192">
        <w:rPr>
          <w:rFonts w:ascii="Times New Roman" w:hAnsi="Times New Roman"/>
          <w:sz w:val="20"/>
          <w:szCs w:val="20"/>
        </w:rPr>
        <w:t xml:space="preserve">our institutionalization measure </w:t>
      </w:r>
      <w:r w:rsidRPr="00243318">
        <w:rPr>
          <w:rFonts w:ascii="Times New Roman" w:hAnsi="Times New Roman"/>
          <w:sz w:val="20"/>
          <w:szCs w:val="20"/>
        </w:rPr>
        <w:t>equal to or above 1.5.</w:t>
      </w:r>
    </w:p>
    <w:p w14:paraId="630E4C54" w14:textId="77777777" w:rsidR="007F36BF" w:rsidRPr="00980ECC" w:rsidRDefault="007F36BF" w:rsidP="000D1718">
      <w:pPr>
        <w:spacing w:after="0" w:line="360" w:lineRule="auto"/>
        <w:jc w:val="both"/>
        <w:rPr>
          <w:rFonts w:ascii="Times New Roman" w:eastAsia="Calibri" w:hAnsi="Times New Roman"/>
          <w:b/>
          <w:sz w:val="24"/>
          <w:szCs w:val="24"/>
          <w:lang w:val="en-GB" w:eastAsia="en-US"/>
        </w:rPr>
      </w:pPr>
    </w:p>
    <w:p w14:paraId="36930D8E" w14:textId="77777777" w:rsidR="0060534A" w:rsidRDefault="00F22CE6" w:rsidP="00167C0F">
      <w:pPr>
        <w:spacing w:after="0" w:line="360" w:lineRule="auto"/>
        <w:jc w:val="both"/>
        <w:rPr>
          <w:rFonts w:ascii="Times New Roman" w:hAnsi="Times New Roman"/>
          <w:sz w:val="24"/>
          <w:szCs w:val="24"/>
        </w:rPr>
      </w:pPr>
      <w:r>
        <w:rPr>
          <w:rFonts w:ascii="Times New Roman" w:hAnsi="Times New Roman"/>
          <w:sz w:val="24"/>
          <w:szCs w:val="24"/>
        </w:rPr>
        <w:t>O</w:t>
      </w:r>
      <w:r w:rsidR="004E5E05">
        <w:rPr>
          <w:rFonts w:ascii="Times New Roman" w:hAnsi="Times New Roman"/>
          <w:sz w:val="24"/>
          <w:szCs w:val="24"/>
        </w:rPr>
        <w:t xml:space="preserve">ur </w:t>
      </w:r>
      <w:r w:rsidR="006C752C">
        <w:rPr>
          <w:rFonts w:ascii="Times New Roman" w:hAnsi="Times New Roman"/>
          <w:sz w:val="24"/>
          <w:szCs w:val="24"/>
        </w:rPr>
        <w:t xml:space="preserve">findings do not support the hypotheses </w:t>
      </w:r>
      <w:r w:rsidR="00163E6F">
        <w:rPr>
          <w:rFonts w:ascii="Times New Roman" w:hAnsi="Times New Roman"/>
          <w:sz w:val="24"/>
          <w:szCs w:val="24"/>
        </w:rPr>
        <w:t xml:space="preserve">derived from the </w:t>
      </w:r>
      <w:r w:rsidR="00FC5166">
        <w:rPr>
          <w:rFonts w:ascii="Times New Roman" w:hAnsi="Times New Roman"/>
          <w:sz w:val="24"/>
          <w:szCs w:val="24"/>
        </w:rPr>
        <w:t>notion of merger termination as ‘coalition termination’</w:t>
      </w:r>
      <w:r w:rsidR="00163E6F">
        <w:rPr>
          <w:rFonts w:ascii="Times New Roman" w:hAnsi="Times New Roman"/>
          <w:sz w:val="24"/>
          <w:szCs w:val="24"/>
        </w:rPr>
        <w:t>.</w:t>
      </w:r>
      <w:r w:rsidR="004E5E05">
        <w:rPr>
          <w:rFonts w:ascii="Times New Roman" w:hAnsi="Times New Roman"/>
          <w:sz w:val="24"/>
          <w:szCs w:val="24"/>
        </w:rPr>
        <w:t xml:space="preserve"> </w:t>
      </w:r>
      <w:r w:rsidR="00FC5166">
        <w:rPr>
          <w:rFonts w:ascii="Times New Roman" w:hAnsi="Times New Roman"/>
          <w:sz w:val="24"/>
          <w:szCs w:val="24"/>
        </w:rPr>
        <w:t>Neither t</w:t>
      </w:r>
      <w:r w:rsidR="00163E6F">
        <w:rPr>
          <w:rFonts w:ascii="Times New Roman" w:hAnsi="Times New Roman"/>
          <w:sz w:val="24"/>
          <w:szCs w:val="24"/>
        </w:rPr>
        <w:t xml:space="preserve">he </w:t>
      </w:r>
      <w:r w:rsidR="004E5E05">
        <w:rPr>
          <w:rFonts w:ascii="Times New Roman" w:hAnsi="Times New Roman"/>
          <w:sz w:val="24"/>
          <w:szCs w:val="24"/>
        </w:rPr>
        <w:t>number of</w:t>
      </w:r>
      <w:r w:rsidR="000B6424">
        <w:rPr>
          <w:rFonts w:ascii="Times New Roman" w:hAnsi="Times New Roman"/>
          <w:sz w:val="24"/>
          <w:szCs w:val="24"/>
        </w:rPr>
        <w:t xml:space="preserve"> constituent</w:t>
      </w:r>
      <w:r w:rsidR="004E5E05">
        <w:rPr>
          <w:rFonts w:ascii="Times New Roman" w:hAnsi="Times New Roman"/>
          <w:sz w:val="24"/>
          <w:szCs w:val="24"/>
        </w:rPr>
        <w:t xml:space="preserve"> parties in the merger </w:t>
      </w:r>
      <w:r w:rsidR="00163E6F">
        <w:rPr>
          <w:rFonts w:ascii="Times New Roman" w:hAnsi="Times New Roman"/>
          <w:sz w:val="24"/>
          <w:szCs w:val="24"/>
        </w:rPr>
        <w:t xml:space="preserve">(H4) </w:t>
      </w:r>
      <w:r w:rsidR="00FC5166">
        <w:rPr>
          <w:rFonts w:ascii="Times New Roman" w:hAnsi="Times New Roman"/>
          <w:sz w:val="24"/>
          <w:szCs w:val="24"/>
        </w:rPr>
        <w:t>nor</w:t>
      </w:r>
      <w:r w:rsidR="00163E6F">
        <w:rPr>
          <w:rFonts w:ascii="Times New Roman" w:hAnsi="Times New Roman"/>
          <w:sz w:val="24"/>
          <w:szCs w:val="24"/>
        </w:rPr>
        <w:t xml:space="preserve"> </w:t>
      </w:r>
      <w:r w:rsidR="000B6424">
        <w:rPr>
          <w:rFonts w:ascii="Times New Roman" w:hAnsi="Times New Roman"/>
          <w:sz w:val="24"/>
          <w:szCs w:val="24"/>
        </w:rPr>
        <w:t xml:space="preserve">their </w:t>
      </w:r>
      <w:r w:rsidR="00163E6F">
        <w:rPr>
          <w:rFonts w:ascii="Times New Roman" w:hAnsi="Times New Roman"/>
          <w:sz w:val="24"/>
          <w:szCs w:val="24"/>
        </w:rPr>
        <w:t xml:space="preserve">ideological </w:t>
      </w:r>
      <w:proofErr w:type="gramStart"/>
      <w:r w:rsidR="00163E6F">
        <w:rPr>
          <w:rFonts w:ascii="Times New Roman" w:hAnsi="Times New Roman"/>
          <w:sz w:val="24"/>
          <w:szCs w:val="24"/>
        </w:rPr>
        <w:t>similarity</w:t>
      </w:r>
      <w:r w:rsidR="000B6424">
        <w:rPr>
          <w:rFonts w:ascii="Times New Roman" w:hAnsi="Times New Roman"/>
          <w:sz w:val="24"/>
          <w:szCs w:val="24"/>
        </w:rPr>
        <w:t xml:space="preserve"> </w:t>
      </w:r>
      <w:r w:rsidR="00163E6F">
        <w:rPr>
          <w:rFonts w:ascii="Times New Roman" w:hAnsi="Times New Roman"/>
          <w:sz w:val="24"/>
          <w:szCs w:val="24"/>
        </w:rPr>
        <w:t>(H5) are</w:t>
      </w:r>
      <w:proofErr w:type="gramEnd"/>
      <w:r w:rsidR="00163E6F">
        <w:rPr>
          <w:rFonts w:ascii="Times New Roman" w:hAnsi="Times New Roman"/>
          <w:sz w:val="24"/>
          <w:szCs w:val="24"/>
        </w:rPr>
        <w:t xml:space="preserve"> significant in either Model 2 or 4.</w:t>
      </w:r>
      <w:r w:rsidR="004E5E05">
        <w:rPr>
          <w:rFonts w:ascii="Times New Roman" w:hAnsi="Times New Roman"/>
          <w:sz w:val="24"/>
          <w:szCs w:val="24"/>
        </w:rPr>
        <w:t xml:space="preserve"> These </w:t>
      </w:r>
      <w:r w:rsidR="00F02F3C">
        <w:rPr>
          <w:rFonts w:ascii="Times New Roman" w:hAnsi="Times New Roman"/>
          <w:sz w:val="24"/>
          <w:szCs w:val="24"/>
        </w:rPr>
        <w:t xml:space="preserve">(as our other) </w:t>
      </w:r>
      <w:r w:rsidR="004E5E05">
        <w:rPr>
          <w:rFonts w:ascii="Times New Roman" w:hAnsi="Times New Roman"/>
          <w:sz w:val="24"/>
          <w:szCs w:val="24"/>
        </w:rPr>
        <w:t>findings hold despite a</w:t>
      </w:r>
      <w:r w:rsidR="00E71417">
        <w:rPr>
          <w:rFonts w:ascii="Times New Roman" w:hAnsi="Times New Roman"/>
          <w:sz w:val="24"/>
          <w:szCs w:val="24"/>
        </w:rPr>
        <w:t>n extensive</w:t>
      </w:r>
      <w:r w:rsidR="004E5E05">
        <w:rPr>
          <w:rFonts w:ascii="Times New Roman" w:hAnsi="Times New Roman"/>
          <w:sz w:val="24"/>
          <w:szCs w:val="24"/>
        </w:rPr>
        <w:t xml:space="preserve"> range of robustness checks.</w:t>
      </w:r>
      <w:r w:rsidR="004E5E05">
        <w:rPr>
          <w:rStyle w:val="FootnoteReference"/>
          <w:rFonts w:ascii="Times New Roman" w:hAnsi="Times New Roman"/>
          <w:sz w:val="24"/>
          <w:szCs w:val="24"/>
        </w:rPr>
        <w:footnoteReference w:id="11"/>
      </w:r>
      <w:r w:rsidR="004E5E05">
        <w:rPr>
          <w:rFonts w:ascii="Times New Roman" w:hAnsi="Times New Roman"/>
          <w:sz w:val="24"/>
          <w:szCs w:val="24"/>
        </w:rPr>
        <w:t xml:space="preserve"> </w:t>
      </w:r>
    </w:p>
    <w:p w14:paraId="427BCEA9" w14:textId="77777777" w:rsidR="00783C0B" w:rsidRDefault="00783C0B" w:rsidP="00783C0B">
      <w:pPr>
        <w:spacing w:after="0" w:line="360" w:lineRule="auto"/>
        <w:jc w:val="both"/>
        <w:rPr>
          <w:rFonts w:ascii="Times New Roman" w:hAnsi="Times New Roman"/>
          <w:sz w:val="24"/>
          <w:szCs w:val="24"/>
        </w:rPr>
      </w:pPr>
    </w:p>
    <w:p w14:paraId="22B40D93" w14:textId="77777777" w:rsidR="000D1718" w:rsidRPr="00F5324C" w:rsidRDefault="00627FB7" w:rsidP="00F5324C">
      <w:pPr>
        <w:spacing w:after="0" w:line="360" w:lineRule="auto"/>
        <w:jc w:val="both"/>
        <w:rPr>
          <w:rFonts w:ascii="Times New Roman" w:eastAsia="Calibri" w:hAnsi="Times New Roman"/>
          <w:sz w:val="24"/>
          <w:szCs w:val="24"/>
          <w:lang w:val="en-GB" w:eastAsia="en-US"/>
        </w:rPr>
      </w:pPr>
      <w:r w:rsidRPr="00F5324C">
        <w:rPr>
          <w:rFonts w:ascii="Times New Roman" w:eastAsia="Calibri" w:hAnsi="Times New Roman"/>
          <w:b/>
          <w:sz w:val="24"/>
          <w:szCs w:val="24"/>
          <w:lang w:val="en-GB" w:eastAsia="en-US"/>
        </w:rPr>
        <w:t>5.</w:t>
      </w:r>
      <w:r w:rsidR="00783C0B">
        <w:rPr>
          <w:rFonts w:ascii="Times New Roman" w:eastAsia="Calibri" w:hAnsi="Times New Roman"/>
          <w:b/>
          <w:sz w:val="24"/>
          <w:szCs w:val="24"/>
          <w:lang w:val="en-GB" w:eastAsia="en-US"/>
        </w:rPr>
        <w:t xml:space="preserve"> </w:t>
      </w:r>
      <w:r w:rsidR="002F63DF">
        <w:rPr>
          <w:rFonts w:ascii="Times New Roman" w:eastAsia="Calibri" w:hAnsi="Times New Roman"/>
          <w:b/>
          <w:sz w:val="24"/>
          <w:szCs w:val="24"/>
          <w:lang w:val="en-GB" w:eastAsia="en-US"/>
        </w:rPr>
        <w:t xml:space="preserve">The </w:t>
      </w:r>
      <w:r w:rsidR="00835A8C">
        <w:rPr>
          <w:rFonts w:ascii="Times New Roman" w:eastAsia="Calibri" w:hAnsi="Times New Roman"/>
          <w:b/>
          <w:sz w:val="24"/>
          <w:szCs w:val="24"/>
          <w:lang w:val="en-GB" w:eastAsia="en-US"/>
        </w:rPr>
        <w:t>Rationale for</w:t>
      </w:r>
      <w:r w:rsidR="002F63DF">
        <w:rPr>
          <w:rFonts w:ascii="Times New Roman" w:eastAsia="Calibri" w:hAnsi="Times New Roman"/>
          <w:b/>
          <w:sz w:val="24"/>
          <w:szCs w:val="24"/>
          <w:lang w:val="en-GB" w:eastAsia="en-US"/>
        </w:rPr>
        <w:t xml:space="preserve"> the </w:t>
      </w:r>
      <w:r w:rsidR="000613C3">
        <w:rPr>
          <w:rFonts w:ascii="Times New Roman" w:eastAsia="Calibri" w:hAnsi="Times New Roman"/>
          <w:b/>
          <w:sz w:val="24"/>
          <w:szCs w:val="24"/>
          <w:lang w:val="en-GB" w:eastAsia="en-US"/>
        </w:rPr>
        <w:t>S</w:t>
      </w:r>
      <w:r w:rsidR="0054322E">
        <w:rPr>
          <w:rFonts w:ascii="Times New Roman" w:eastAsia="Calibri" w:hAnsi="Times New Roman"/>
          <w:b/>
          <w:sz w:val="24"/>
          <w:szCs w:val="24"/>
          <w:lang w:val="en-GB" w:eastAsia="en-US"/>
        </w:rPr>
        <w:t xml:space="preserve">election </w:t>
      </w:r>
      <w:r w:rsidR="002F63DF">
        <w:rPr>
          <w:rFonts w:ascii="Times New Roman" w:eastAsia="Calibri" w:hAnsi="Times New Roman"/>
          <w:b/>
          <w:sz w:val="24"/>
          <w:szCs w:val="24"/>
          <w:lang w:val="en-GB" w:eastAsia="en-US"/>
        </w:rPr>
        <w:t>of Case Studies</w:t>
      </w:r>
    </w:p>
    <w:p w14:paraId="7079949E" w14:textId="77777777" w:rsidR="00E71417" w:rsidRDefault="000D1718" w:rsidP="000D1718">
      <w:pPr>
        <w:spacing w:after="0" w:line="360" w:lineRule="auto"/>
        <w:jc w:val="both"/>
        <w:rPr>
          <w:rFonts w:ascii="Times New Roman" w:eastAsia="Calibri" w:hAnsi="Times New Roman"/>
          <w:sz w:val="24"/>
          <w:szCs w:val="24"/>
          <w:lang w:val="en-GB" w:eastAsia="en-US"/>
        </w:rPr>
      </w:pPr>
      <w:r w:rsidRPr="00F5324C">
        <w:rPr>
          <w:rFonts w:ascii="Times New Roman" w:eastAsia="Calibri" w:hAnsi="Times New Roman"/>
          <w:sz w:val="24"/>
          <w:szCs w:val="24"/>
          <w:lang w:val="en-GB" w:eastAsia="en-US"/>
        </w:rPr>
        <w:t xml:space="preserve">The following </w:t>
      </w:r>
      <w:r w:rsidR="00F5324C" w:rsidRPr="00F5324C">
        <w:rPr>
          <w:rFonts w:ascii="Times New Roman" w:eastAsia="Calibri" w:hAnsi="Times New Roman"/>
          <w:sz w:val="24"/>
          <w:szCs w:val="24"/>
          <w:lang w:val="en-GB" w:eastAsia="en-US"/>
        </w:rPr>
        <w:t xml:space="preserve">theory-confirming </w:t>
      </w:r>
      <w:r w:rsidRPr="00F5324C">
        <w:rPr>
          <w:rFonts w:ascii="Times New Roman" w:eastAsia="Calibri" w:hAnsi="Times New Roman"/>
          <w:sz w:val="24"/>
          <w:szCs w:val="24"/>
          <w:lang w:val="en-GB" w:eastAsia="en-US"/>
        </w:rPr>
        <w:t xml:space="preserve">case studies substantiate the relevance of the </w:t>
      </w:r>
      <w:r w:rsidR="00111DA9">
        <w:rPr>
          <w:rFonts w:ascii="Times New Roman" w:eastAsia="Calibri" w:hAnsi="Times New Roman"/>
          <w:sz w:val="24"/>
          <w:szCs w:val="24"/>
          <w:lang w:val="en-GB" w:eastAsia="en-US"/>
        </w:rPr>
        <w:t xml:space="preserve">significant </w:t>
      </w:r>
      <w:r w:rsidRPr="00F5324C">
        <w:rPr>
          <w:rFonts w:ascii="Times New Roman" w:eastAsia="Calibri" w:hAnsi="Times New Roman"/>
          <w:sz w:val="24"/>
          <w:szCs w:val="24"/>
          <w:lang w:val="en-GB" w:eastAsia="en-US"/>
        </w:rPr>
        <w:t xml:space="preserve">factors </w:t>
      </w:r>
      <w:r w:rsidR="0019064F">
        <w:rPr>
          <w:rFonts w:ascii="Times New Roman" w:eastAsia="Calibri" w:hAnsi="Times New Roman"/>
          <w:sz w:val="24"/>
          <w:szCs w:val="24"/>
          <w:lang w:val="en-GB" w:eastAsia="en-US"/>
        </w:rPr>
        <w:t xml:space="preserve">in our large-N analysis </w:t>
      </w:r>
      <w:r w:rsidRPr="00F5324C">
        <w:rPr>
          <w:rFonts w:ascii="Times New Roman" w:eastAsia="Calibri" w:hAnsi="Times New Roman"/>
          <w:sz w:val="24"/>
          <w:szCs w:val="24"/>
          <w:lang w:val="en-GB" w:eastAsia="en-US"/>
        </w:rPr>
        <w:t xml:space="preserve">through </w:t>
      </w:r>
      <w:r w:rsidR="0019064F">
        <w:rPr>
          <w:rFonts w:ascii="Times New Roman" w:eastAsia="Calibri" w:hAnsi="Times New Roman"/>
          <w:sz w:val="24"/>
          <w:szCs w:val="24"/>
          <w:lang w:val="en-GB" w:eastAsia="en-US"/>
        </w:rPr>
        <w:t xml:space="preserve">the </w:t>
      </w:r>
      <w:r w:rsidRPr="00F5324C">
        <w:rPr>
          <w:rFonts w:ascii="Times New Roman" w:eastAsia="Calibri" w:hAnsi="Times New Roman"/>
          <w:sz w:val="24"/>
          <w:szCs w:val="24"/>
          <w:lang w:val="en-GB" w:eastAsia="en-US"/>
        </w:rPr>
        <w:t xml:space="preserve">in-depth </w:t>
      </w:r>
      <w:r w:rsidR="0019064F">
        <w:rPr>
          <w:rFonts w:ascii="Times New Roman" w:eastAsia="Calibri" w:hAnsi="Times New Roman"/>
          <w:sz w:val="24"/>
          <w:szCs w:val="24"/>
          <w:lang w:val="en-GB" w:eastAsia="en-US"/>
        </w:rPr>
        <w:t xml:space="preserve">assessment of the mechanisms and </w:t>
      </w:r>
      <w:r w:rsidR="00F25E9D">
        <w:rPr>
          <w:rFonts w:ascii="Times New Roman" w:eastAsia="Calibri" w:hAnsi="Times New Roman"/>
          <w:sz w:val="24"/>
          <w:szCs w:val="24"/>
          <w:lang w:val="en-GB" w:eastAsia="en-US"/>
        </w:rPr>
        <w:t xml:space="preserve">processes </w:t>
      </w:r>
      <w:r w:rsidR="007112CE">
        <w:rPr>
          <w:rFonts w:ascii="Times New Roman" w:eastAsia="Calibri" w:hAnsi="Times New Roman"/>
          <w:sz w:val="24"/>
          <w:szCs w:val="24"/>
          <w:lang w:val="en-GB" w:eastAsia="en-US"/>
        </w:rPr>
        <w:t xml:space="preserve">underpinning </w:t>
      </w:r>
      <w:r w:rsidR="0019064F">
        <w:rPr>
          <w:rFonts w:ascii="Times New Roman" w:eastAsia="Calibri" w:hAnsi="Times New Roman"/>
          <w:sz w:val="24"/>
          <w:szCs w:val="24"/>
          <w:lang w:val="en-GB" w:eastAsia="en-US"/>
        </w:rPr>
        <w:t>the</w:t>
      </w:r>
      <w:r w:rsidR="002F63DF">
        <w:rPr>
          <w:rFonts w:ascii="Times New Roman" w:eastAsia="Calibri" w:hAnsi="Times New Roman"/>
          <w:sz w:val="24"/>
          <w:szCs w:val="24"/>
          <w:lang w:val="en-GB" w:eastAsia="en-US"/>
        </w:rPr>
        <w:t xml:space="preserve">m </w:t>
      </w:r>
      <w:r w:rsidR="00214740">
        <w:rPr>
          <w:rFonts w:ascii="Times New Roman" w:eastAsia="Calibri" w:hAnsi="Times New Roman"/>
          <w:sz w:val="24"/>
          <w:szCs w:val="24"/>
          <w:lang w:val="en-GB" w:eastAsia="en-US"/>
        </w:rPr>
        <w:t>(</w:t>
      </w:r>
      <w:proofErr w:type="spellStart"/>
      <w:r w:rsidR="00214740">
        <w:rPr>
          <w:rFonts w:ascii="Times New Roman" w:eastAsia="Calibri" w:hAnsi="Times New Roman"/>
          <w:sz w:val="24"/>
          <w:szCs w:val="24"/>
          <w:lang w:val="en-GB" w:eastAsia="en-US"/>
        </w:rPr>
        <w:t>Gerring</w:t>
      </w:r>
      <w:proofErr w:type="spellEnd"/>
      <w:r w:rsidR="00214740">
        <w:rPr>
          <w:rFonts w:ascii="Times New Roman" w:eastAsia="Calibri" w:hAnsi="Times New Roman"/>
          <w:sz w:val="24"/>
          <w:szCs w:val="24"/>
          <w:lang w:val="en-GB" w:eastAsia="en-US"/>
        </w:rPr>
        <w:t xml:space="preserve"> 2007</w:t>
      </w:r>
      <w:r w:rsidR="0095492A">
        <w:rPr>
          <w:rFonts w:ascii="Times New Roman" w:eastAsia="Calibri" w:hAnsi="Times New Roman"/>
          <w:sz w:val="24"/>
          <w:szCs w:val="24"/>
          <w:lang w:val="en-GB" w:eastAsia="en-US"/>
        </w:rPr>
        <w:t>)</w:t>
      </w:r>
      <w:r w:rsidRPr="00F5324C">
        <w:rPr>
          <w:rFonts w:ascii="Times New Roman" w:eastAsia="Calibri" w:hAnsi="Times New Roman"/>
          <w:sz w:val="24"/>
          <w:szCs w:val="24"/>
          <w:lang w:val="en-GB" w:eastAsia="en-US"/>
        </w:rPr>
        <w:t>.</w:t>
      </w:r>
      <w:r w:rsidR="00783C0B">
        <w:rPr>
          <w:rFonts w:ascii="Times New Roman" w:eastAsia="Calibri" w:hAnsi="Times New Roman"/>
          <w:sz w:val="24"/>
          <w:szCs w:val="24"/>
          <w:lang w:val="en-GB" w:eastAsia="en-US"/>
        </w:rPr>
        <w:t xml:space="preserve"> </w:t>
      </w:r>
      <w:r w:rsidR="00E71417">
        <w:rPr>
          <w:rFonts w:ascii="Times New Roman" w:eastAsia="Calibri" w:hAnsi="Times New Roman"/>
          <w:sz w:val="24"/>
          <w:szCs w:val="24"/>
          <w:lang w:val="en-GB" w:eastAsia="en-US"/>
        </w:rPr>
        <w:t xml:space="preserve">The Dutch </w:t>
      </w:r>
      <w:proofErr w:type="spellStart"/>
      <w:r w:rsidR="00F5324C" w:rsidRPr="00F61A6C">
        <w:rPr>
          <w:rFonts w:ascii="Times New Roman" w:eastAsia="Calibri" w:hAnsi="Times New Roman"/>
          <w:i/>
          <w:sz w:val="24"/>
          <w:szCs w:val="24"/>
          <w:lang w:val="en-GB" w:eastAsia="en-US"/>
        </w:rPr>
        <w:t>GroenLinks</w:t>
      </w:r>
      <w:proofErr w:type="spellEnd"/>
      <w:r w:rsidR="00F5324C" w:rsidRPr="00F5324C">
        <w:rPr>
          <w:rFonts w:ascii="Times New Roman" w:eastAsia="Calibri" w:hAnsi="Times New Roman"/>
          <w:sz w:val="24"/>
          <w:szCs w:val="24"/>
          <w:lang w:val="en-GB" w:eastAsia="en-US"/>
        </w:rPr>
        <w:t xml:space="preserve"> was among the least likely</w:t>
      </w:r>
      <w:r w:rsidR="00E71417">
        <w:rPr>
          <w:rFonts w:ascii="Times New Roman" w:eastAsia="Calibri" w:hAnsi="Times New Roman"/>
          <w:sz w:val="24"/>
          <w:szCs w:val="24"/>
          <w:lang w:val="en-GB" w:eastAsia="en-US"/>
        </w:rPr>
        <w:t xml:space="preserve">, </w:t>
      </w:r>
      <w:r w:rsidR="00F5324C" w:rsidRPr="00F5324C">
        <w:rPr>
          <w:rFonts w:ascii="Times New Roman" w:eastAsia="Calibri" w:hAnsi="Times New Roman"/>
          <w:sz w:val="24"/>
          <w:szCs w:val="24"/>
          <w:lang w:val="en-GB" w:eastAsia="en-US"/>
        </w:rPr>
        <w:t xml:space="preserve">the Italian United Socialist Party (PSU) among </w:t>
      </w:r>
      <w:r w:rsidR="00E71417">
        <w:rPr>
          <w:rFonts w:ascii="Times New Roman" w:eastAsia="Calibri" w:hAnsi="Times New Roman"/>
          <w:sz w:val="24"/>
          <w:szCs w:val="24"/>
          <w:lang w:val="en-GB" w:eastAsia="en-US"/>
        </w:rPr>
        <w:t xml:space="preserve">the </w:t>
      </w:r>
      <w:r w:rsidR="00F5324C" w:rsidRPr="00F5324C">
        <w:rPr>
          <w:rFonts w:ascii="Times New Roman" w:eastAsia="Calibri" w:hAnsi="Times New Roman"/>
          <w:sz w:val="24"/>
          <w:szCs w:val="24"/>
          <w:lang w:val="en-GB" w:eastAsia="en-US"/>
        </w:rPr>
        <w:t xml:space="preserve">most likely </w:t>
      </w:r>
      <w:r w:rsidR="0019064F">
        <w:rPr>
          <w:rFonts w:ascii="Times New Roman" w:eastAsia="Calibri" w:hAnsi="Times New Roman"/>
          <w:sz w:val="24"/>
          <w:szCs w:val="24"/>
          <w:lang w:val="en-GB" w:eastAsia="en-US"/>
        </w:rPr>
        <w:t xml:space="preserve">cases </w:t>
      </w:r>
      <w:r w:rsidR="00F5324C" w:rsidRPr="00F5324C">
        <w:rPr>
          <w:rFonts w:ascii="Times New Roman" w:eastAsia="Calibri" w:hAnsi="Times New Roman"/>
          <w:sz w:val="24"/>
          <w:szCs w:val="24"/>
          <w:lang w:val="en-GB" w:eastAsia="en-US"/>
        </w:rPr>
        <w:t xml:space="preserve">to </w:t>
      </w:r>
      <w:r w:rsidR="002A3345">
        <w:rPr>
          <w:rFonts w:ascii="Times New Roman" w:eastAsia="Calibri" w:hAnsi="Times New Roman"/>
          <w:sz w:val="24"/>
          <w:szCs w:val="24"/>
          <w:lang w:val="en-GB" w:eastAsia="en-US"/>
        </w:rPr>
        <w:t xml:space="preserve">be terminated </w:t>
      </w:r>
      <w:r w:rsidR="00F5324C" w:rsidRPr="00F5324C">
        <w:rPr>
          <w:rFonts w:ascii="Times New Roman" w:eastAsia="Calibri" w:hAnsi="Times New Roman"/>
          <w:sz w:val="24"/>
          <w:szCs w:val="24"/>
          <w:lang w:val="en-GB" w:eastAsia="en-US"/>
        </w:rPr>
        <w:lastRenderedPageBreak/>
        <w:t>in</w:t>
      </w:r>
      <w:r w:rsidR="00783C0B">
        <w:rPr>
          <w:rFonts w:ascii="Times New Roman" w:eastAsia="Calibri" w:hAnsi="Times New Roman"/>
          <w:sz w:val="24"/>
          <w:szCs w:val="24"/>
          <w:lang w:val="en-GB" w:eastAsia="en-US"/>
        </w:rPr>
        <w:t xml:space="preserve"> </w:t>
      </w:r>
      <w:r w:rsidR="00F5324C" w:rsidRPr="00F5324C">
        <w:rPr>
          <w:rFonts w:ascii="Times New Roman" w:eastAsia="Calibri" w:hAnsi="Times New Roman"/>
          <w:sz w:val="24"/>
          <w:szCs w:val="24"/>
          <w:lang w:val="en-GB" w:eastAsia="en-US"/>
        </w:rPr>
        <w:t xml:space="preserve">our sample. </w:t>
      </w:r>
      <w:proofErr w:type="spellStart"/>
      <w:r w:rsidR="00AE02F1" w:rsidRPr="00F61A6C">
        <w:rPr>
          <w:rFonts w:ascii="Times New Roman" w:eastAsia="Calibri" w:hAnsi="Times New Roman"/>
          <w:i/>
          <w:sz w:val="24"/>
          <w:szCs w:val="24"/>
          <w:lang w:val="en-GB" w:eastAsia="en-US"/>
        </w:rPr>
        <w:t>GroenLinks</w:t>
      </w:r>
      <w:proofErr w:type="spellEnd"/>
      <w:r w:rsidR="00157A81" w:rsidRPr="00F5324C">
        <w:rPr>
          <w:rFonts w:ascii="Times New Roman" w:eastAsia="Calibri" w:hAnsi="Times New Roman"/>
          <w:sz w:val="24"/>
          <w:szCs w:val="24"/>
          <w:lang w:val="en-GB" w:eastAsia="en-US"/>
        </w:rPr>
        <w:t xml:space="preserve"> represents a </w:t>
      </w:r>
      <w:r w:rsidR="00783C0B">
        <w:rPr>
          <w:rFonts w:ascii="Times New Roman" w:eastAsia="Calibri" w:hAnsi="Times New Roman"/>
          <w:sz w:val="24"/>
          <w:szCs w:val="24"/>
          <w:lang w:val="en-GB" w:eastAsia="en-US"/>
        </w:rPr>
        <w:t xml:space="preserve">lasting </w:t>
      </w:r>
      <w:r w:rsidR="00157A81" w:rsidRPr="00F5324C">
        <w:rPr>
          <w:rFonts w:ascii="Times New Roman" w:eastAsia="Calibri" w:hAnsi="Times New Roman"/>
          <w:sz w:val="24"/>
          <w:szCs w:val="24"/>
          <w:lang w:val="en-GB" w:eastAsia="en-US"/>
        </w:rPr>
        <w:t xml:space="preserve">merger </w:t>
      </w:r>
      <w:r w:rsidR="00157A81" w:rsidRPr="007112CE">
        <w:rPr>
          <w:rFonts w:ascii="Times New Roman" w:eastAsia="Calibri" w:hAnsi="Times New Roman"/>
          <w:sz w:val="24"/>
          <w:szCs w:val="24"/>
          <w:lang w:val="en-GB" w:eastAsia="en-US"/>
        </w:rPr>
        <w:t>whose ‘risk profile’</w:t>
      </w:r>
      <w:r w:rsidR="00F5324C" w:rsidRPr="007112CE">
        <w:rPr>
          <w:rStyle w:val="FootnoteReference"/>
          <w:rFonts w:ascii="Times New Roman" w:eastAsia="Calibri" w:hAnsi="Times New Roman"/>
          <w:sz w:val="24"/>
          <w:szCs w:val="24"/>
          <w:lang w:val="en-GB" w:eastAsia="en-US"/>
        </w:rPr>
        <w:footnoteReference w:id="12"/>
      </w:r>
      <w:r w:rsidR="00157A81" w:rsidRPr="007112CE">
        <w:rPr>
          <w:rFonts w:ascii="Times New Roman" w:eastAsia="Calibri" w:hAnsi="Times New Roman"/>
          <w:sz w:val="24"/>
          <w:szCs w:val="24"/>
          <w:lang w:val="en-GB" w:eastAsia="en-US"/>
        </w:rPr>
        <w:t xml:space="preserve"> in terms of the variables significant in the quantitative analysis </w:t>
      </w:r>
      <w:r w:rsidR="00F5324C" w:rsidRPr="007112CE">
        <w:rPr>
          <w:rFonts w:ascii="Times New Roman" w:eastAsia="Calibri" w:hAnsi="Times New Roman"/>
          <w:sz w:val="24"/>
          <w:szCs w:val="24"/>
          <w:lang w:val="en-GB" w:eastAsia="en-US"/>
        </w:rPr>
        <w:t xml:space="preserve">was </w:t>
      </w:r>
      <w:r w:rsidR="00157A81" w:rsidRPr="007112CE">
        <w:rPr>
          <w:rFonts w:ascii="Times New Roman" w:eastAsia="Calibri" w:hAnsi="Times New Roman"/>
          <w:sz w:val="24"/>
          <w:szCs w:val="24"/>
          <w:lang w:val="en-GB" w:eastAsia="en-US"/>
        </w:rPr>
        <w:t>positive</w:t>
      </w:r>
      <w:r w:rsidR="00F5324C" w:rsidRPr="00F5324C">
        <w:rPr>
          <w:rFonts w:ascii="Times New Roman" w:eastAsia="Calibri" w:hAnsi="Times New Roman"/>
          <w:sz w:val="24"/>
          <w:szCs w:val="24"/>
          <w:lang w:val="en-GB" w:eastAsia="en-US"/>
        </w:rPr>
        <w:t xml:space="preserve">: it (1) </w:t>
      </w:r>
      <w:r w:rsidR="00EC5FCF" w:rsidRPr="00F5324C">
        <w:rPr>
          <w:rFonts w:ascii="Times New Roman" w:eastAsia="Calibri" w:hAnsi="Times New Roman"/>
          <w:sz w:val="24"/>
          <w:szCs w:val="24"/>
          <w:lang w:val="en-GB" w:eastAsia="en-US"/>
        </w:rPr>
        <w:t>consisted of</w:t>
      </w:r>
      <w:r w:rsidR="00783C0B">
        <w:rPr>
          <w:rFonts w:ascii="Times New Roman" w:eastAsia="Calibri" w:hAnsi="Times New Roman"/>
          <w:sz w:val="24"/>
          <w:szCs w:val="24"/>
          <w:lang w:val="en-GB" w:eastAsia="en-US"/>
        </w:rPr>
        <w:t xml:space="preserve"> </w:t>
      </w:r>
      <w:r w:rsidR="00EC5FCF" w:rsidRPr="00F5324C">
        <w:rPr>
          <w:rFonts w:ascii="Times New Roman" w:eastAsia="Calibri" w:hAnsi="Times New Roman"/>
          <w:sz w:val="24"/>
          <w:szCs w:val="24"/>
          <w:lang w:val="en-GB" w:eastAsia="en-US"/>
        </w:rPr>
        <w:t>parties</w:t>
      </w:r>
      <w:r w:rsidR="00783C0B">
        <w:rPr>
          <w:rFonts w:ascii="Times New Roman" w:eastAsia="Calibri" w:hAnsi="Times New Roman"/>
          <w:sz w:val="24"/>
          <w:szCs w:val="24"/>
          <w:lang w:val="en-GB" w:eastAsia="en-US"/>
        </w:rPr>
        <w:t xml:space="preserve"> </w:t>
      </w:r>
      <w:r w:rsidR="002F63DF">
        <w:rPr>
          <w:rFonts w:ascii="Times New Roman" w:eastAsia="Calibri" w:hAnsi="Times New Roman"/>
          <w:sz w:val="24"/>
          <w:szCs w:val="24"/>
          <w:lang w:val="en-GB" w:eastAsia="en-US"/>
        </w:rPr>
        <w:t xml:space="preserve">with only few </w:t>
      </w:r>
      <w:r w:rsidR="00F5324C" w:rsidRPr="00F5324C">
        <w:rPr>
          <w:rFonts w:ascii="Times New Roman" w:eastAsia="Calibri" w:hAnsi="Times New Roman"/>
          <w:sz w:val="24"/>
          <w:szCs w:val="24"/>
          <w:lang w:val="en-GB" w:eastAsia="en-US"/>
        </w:rPr>
        <w:t>seat</w:t>
      </w:r>
      <w:r w:rsidR="002F63DF">
        <w:rPr>
          <w:rFonts w:ascii="Times New Roman" w:eastAsia="Calibri" w:hAnsi="Times New Roman"/>
          <w:sz w:val="24"/>
          <w:szCs w:val="24"/>
          <w:lang w:val="en-GB" w:eastAsia="en-US"/>
        </w:rPr>
        <w:t>s</w:t>
      </w:r>
      <w:r w:rsidR="00EC5FCF" w:rsidRPr="00F5324C">
        <w:rPr>
          <w:rFonts w:ascii="Times New Roman" w:eastAsia="Calibri" w:hAnsi="Times New Roman"/>
          <w:sz w:val="24"/>
          <w:szCs w:val="24"/>
          <w:lang w:val="en-GB" w:eastAsia="en-US"/>
        </w:rPr>
        <w:t xml:space="preserve">, (2) gained </w:t>
      </w:r>
      <w:r w:rsidR="0019064F">
        <w:rPr>
          <w:rFonts w:ascii="Times New Roman" w:eastAsia="Calibri" w:hAnsi="Times New Roman"/>
          <w:sz w:val="24"/>
          <w:szCs w:val="24"/>
          <w:lang w:val="en-GB" w:eastAsia="en-US"/>
        </w:rPr>
        <w:t xml:space="preserve">seats </w:t>
      </w:r>
      <w:r w:rsidR="002F63DF">
        <w:rPr>
          <w:rFonts w:ascii="Times New Roman" w:eastAsia="Calibri" w:hAnsi="Times New Roman"/>
          <w:sz w:val="24"/>
          <w:szCs w:val="24"/>
          <w:lang w:val="en-GB" w:eastAsia="en-US"/>
        </w:rPr>
        <w:t>post-</w:t>
      </w:r>
      <w:r w:rsidR="00EC5FCF" w:rsidRPr="00F5324C">
        <w:rPr>
          <w:rFonts w:ascii="Times New Roman" w:eastAsia="Calibri" w:hAnsi="Times New Roman"/>
          <w:sz w:val="24"/>
          <w:szCs w:val="24"/>
          <w:lang w:val="en-GB" w:eastAsia="en-US"/>
        </w:rPr>
        <w:t xml:space="preserve">merger, and (3) included institutionalized parties </w:t>
      </w:r>
      <w:r w:rsidR="002F63DF">
        <w:rPr>
          <w:rFonts w:ascii="Times New Roman" w:eastAsia="Calibri" w:hAnsi="Times New Roman"/>
          <w:sz w:val="24"/>
          <w:szCs w:val="24"/>
          <w:lang w:val="en-GB" w:eastAsia="en-US"/>
        </w:rPr>
        <w:t xml:space="preserve">which </w:t>
      </w:r>
      <w:r w:rsidR="00E71417">
        <w:rPr>
          <w:rFonts w:ascii="Times New Roman" w:eastAsia="Calibri" w:hAnsi="Times New Roman"/>
          <w:sz w:val="24"/>
          <w:szCs w:val="24"/>
          <w:lang w:val="en-GB" w:eastAsia="en-US"/>
        </w:rPr>
        <w:t xml:space="preserve">participated in electoral coalitions </w:t>
      </w:r>
      <w:r w:rsidR="002F63DF">
        <w:rPr>
          <w:rFonts w:ascii="Times New Roman" w:eastAsia="Calibri" w:hAnsi="Times New Roman"/>
          <w:sz w:val="24"/>
          <w:szCs w:val="24"/>
          <w:lang w:val="en-GB" w:eastAsia="en-US"/>
        </w:rPr>
        <w:t>prior to their merger</w:t>
      </w:r>
      <w:r w:rsidR="00EC5FCF" w:rsidRPr="00F5324C">
        <w:rPr>
          <w:rFonts w:ascii="Times New Roman" w:eastAsia="Calibri" w:hAnsi="Times New Roman"/>
          <w:sz w:val="24"/>
          <w:szCs w:val="24"/>
          <w:lang w:val="en-GB" w:eastAsia="en-US"/>
        </w:rPr>
        <w:t>.</w:t>
      </w:r>
      <w:r w:rsidR="00783C0B">
        <w:rPr>
          <w:rFonts w:ascii="Times New Roman" w:eastAsia="Calibri" w:hAnsi="Times New Roman"/>
          <w:sz w:val="24"/>
          <w:szCs w:val="24"/>
          <w:lang w:val="en-GB" w:eastAsia="en-US"/>
        </w:rPr>
        <w:t xml:space="preserve"> </w:t>
      </w:r>
      <w:r w:rsidR="00E71417">
        <w:rPr>
          <w:rFonts w:ascii="Times New Roman" w:eastAsia="Calibri" w:hAnsi="Times New Roman"/>
          <w:sz w:val="24"/>
          <w:szCs w:val="24"/>
          <w:lang w:val="en-GB" w:eastAsia="en-US"/>
        </w:rPr>
        <w:t>T</w:t>
      </w:r>
      <w:r w:rsidR="00232057" w:rsidRPr="00F5324C">
        <w:rPr>
          <w:rFonts w:ascii="Times New Roman" w:eastAsia="Calibri" w:hAnsi="Times New Roman"/>
          <w:sz w:val="24"/>
          <w:szCs w:val="24"/>
          <w:lang w:val="en-GB" w:eastAsia="en-US"/>
        </w:rPr>
        <w:t xml:space="preserve">he </w:t>
      </w:r>
      <w:r w:rsidR="00E71417">
        <w:rPr>
          <w:rFonts w:ascii="Times New Roman" w:eastAsia="Calibri" w:hAnsi="Times New Roman"/>
          <w:sz w:val="24"/>
          <w:szCs w:val="24"/>
          <w:lang w:val="en-GB" w:eastAsia="en-US"/>
        </w:rPr>
        <w:t xml:space="preserve">‘risk profile’ of the </w:t>
      </w:r>
      <w:r w:rsidR="00232057" w:rsidRPr="00F5324C">
        <w:rPr>
          <w:rFonts w:ascii="Times New Roman" w:eastAsia="Calibri" w:hAnsi="Times New Roman"/>
          <w:sz w:val="24"/>
          <w:szCs w:val="24"/>
          <w:lang w:val="en-GB" w:eastAsia="en-US"/>
        </w:rPr>
        <w:t>Italian PSU</w:t>
      </w:r>
      <w:r w:rsidR="00E71417">
        <w:rPr>
          <w:rFonts w:ascii="Times New Roman" w:eastAsia="Calibri" w:hAnsi="Times New Roman"/>
          <w:sz w:val="24"/>
          <w:szCs w:val="24"/>
          <w:lang w:val="en-GB" w:eastAsia="en-US"/>
        </w:rPr>
        <w:t xml:space="preserve"> (a merger termination) </w:t>
      </w:r>
      <w:r w:rsidR="0019064F">
        <w:rPr>
          <w:rFonts w:ascii="Times New Roman" w:eastAsia="Calibri" w:hAnsi="Times New Roman"/>
          <w:sz w:val="24"/>
          <w:szCs w:val="24"/>
          <w:lang w:val="en-GB" w:eastAsia="en-US"/>
        </w:rPr>
        <w:t xml:space="preserve">is </w:t>
      </w:r>
      <w:r w:rsidR="00232057" w:rsidRPr="00F5324C">
        <w:rPr>
          <w:rFonts w:ascii="Times New Roman" w:eastAsia="Calibri" w:hAnsi="Times New Roman"/>
          <w:sz w:val="24"/>
          <w:szCs w:val="24"/>
          <w:lang w:val="en-GB" w:eastAsia="en-US"/>
        </w:rPr>
        <w:t xml:space="preserve">negative. </w:t>
      </w:r>
      <w:r w:rsidR="00E71417">
        <w:rPr>
          <w:rFonts w:ascii="Times New Roman" w:eastAsia="Calibri" w:hAnsi="Times New Roman"/>
          <w:sz w:val="24"/>
          <w:szCs w:val="24"/>
          <w:lang w:val="en-GB" w:eastAsia="en-US"/>
        </w:rPr>
        <w:t>I</w:t>
      </w:r>
      <w:r w:rsidR="002F63DF">
        <w:rPr>
          <w:rFonts w:ascii="Times New Roman" w:eastAsia="Calibri" w:hAnsi="Times New Roman"/>
          <w:sz w:val="24"/>
          <w:szCs w:val="24"/>
          <w:lang w:val="en-GB" w:eastAsia="en-US"/>
        </w:rPr>
        <w:t xml:space="preserve">t </w:t>
      </w:r>
      <w:r w:rsidR="00232057" w:rsidRPr="00F5324C">
        <w:rPr>
          <w:rFonts w:ascii="Times New Roman" w:eastAsia="Calibri" w:hAnsi="Times New Roman"/>
          <w:sz w:val="24"/>
          <w:szCs w:val="24"/>
          <w:lang w:val="en-GB" w:eastAsia="en-US"/>
        </w:rPr>
        <w:t xml:space="preserve">was highly likely to </w:t>
      </w:r>
      <w:r w:rsidR="002A3345">
        <w:rPr>
          <w:rFonts w:ascii="Times New Roman" w:eastAsia="Calibri" w:hAnsi="Times New Roman"/>
          <w:sz w:val="24"/>
          <w:szCs w:val="24"/>
          <w:lang w:val="en-GB" w:eastAsia="en-US"/>
        </w:rPr>
        <w:t>be terminated</w:t>
      </w:r>
      <w:r w:rsidR="00232057" w:rsidRPr="00F5324C">
        <w:rPr>
          <w:rFonts w:ascii="Times New Roman" w:eastAsia="Calibri" w:hAnsi="Times New Roman"/>
          <w:sz w:val="24"/>
          <w:szCs w:val="24"/>
          <w:lang w:val="en-GB" w:eastAsia="en-US"/>
        </w:rPr>
        <w:t xml:space="preserve"> because it (1) consisted of </w:t>
      </w:r>
      <w:r w:rsidR="00F75D25">
        <w:rPr>
          <w:rFonts w:ascii="Times New Roman" w:eastAsia="Calibri" w:hAnsi="Times New Roman"/>
          <w:sz w:val="24"/>
          <w:szCs w:val="24"/>
          <w:lang w:val="en-GB" w:eastAsia="en-US"/>
        </w:rPr>
        <w:t xml:space="preserve">relatively </w:t>
      </w:r>
      <w:r w:rsidR="0019064F">
        <w:rPr>
          <w:rFonts w:ascii="Times New Roman" w:eastAsia="Calibri" w:hAnsi="Times New Roman"/>
          <w:sz w:val="24"/>
          <w:szCs w:val="24"/>
          <w:lang w:val="en-GB" w:eastAsia="en-US"/>
        </w:rPr>
        <w:t xml:space="preserve">strong </w:t>
      </w:r>
      <w:r w:rsidR="00232057" w:rsidRPr="00F5324C">
        <w:rPr>
          <w:rFonts w:ascii="Times New Roman" w:eastAsia="Calibri" w:hAnsi="Times New Roman"/>
          <w:sz w:val="24"/>
          <w:szCs w:val="24"/>
          <w:lang w:val="en-GB" w:eastAsia="en-US"/>
        </w:rPr>
        <w:t>parties</w:t>
      </w:r>
      <w:r w:rsidR="00F75D25">
        <w:rPr>
          <w:rFonts w:ascii="Times New Roman" w:eastAsia="Calibri" w:hAnsi="Times New Roman"/>
          <w:sz w:val="24"/>
          <w:szCs w:val="24"/>
          <w:lang w:val="en-GB" w:eastAsia="en-US"/>
        </w:rPr>
        <w:t xml:space="preserve"> in terms of seat</w:t>
      </w:r>
      <w:r w:rsidR="002F63DF">
        <w:rPr>
          <w:rFonts w:ascii="Times New Roman" w:eastAsia="Calibri" w:hAnsi="Times New Roman"/>
          <w:sz w:val="24"/>
          <w:szCs w:val="24"/>
          <w:lang w:val="en-GB" w:eastAsia="en-US"/>
        </w:rPr>
        <w:t>s</w:t>
      </w:r>
      <w:r w:rsidR="00232057">
        <w:rPr>
          <w:rFonts w:ascii="Times New Roman" w:eastAsia="Calibri" w:hAnsi="Times New Roman"/>
          <w:sz w:val="24"/>
          <w:szCs w:val="24"/>
          <w:lang w:val="en-GB" w:eastAsia="en-US"/>
        </w:rPr>
        <w:t xml:space="preserve">, (2) suffered post-merger </w:t>
      </w:r>
      <w:r w:rsidR="00F25E9D">
        <w:rPr>
          <w:rFonts w:ascii="Times New Roman" w:eastAsia="Calibri" w:hAnsi="Times New Roman"/>
          <w:sz w:val="24"/>
          <w:szCs w:val="24"/>
          <w:lang w:val="en-GB" w:eastAsia="en-US"/>
        </w:rPr>
        <w:t>legislative</w:t>
      </w:r>
      <w:r w:rsidR="00232057">
        <w:rPr>
          <w:rFonts w:ascii="Times New Roman" w:eastAsia="Calibri" w:hAnsi="Times New Roman"/>
          <w:sz w:val="24"/>
          <w:szCs w:val="24"/>
          <w:lang w:val="en-GB" w:eastAsia="en-US"/>
        </w:rPr>
        <w:t xml:space="preserve"> decline, and (3) the constituent parties were institutionalized </w:t>
      </w:r>
      <w:r w:rsidR="002F63DF">
        <w:rPr>
          <w:rFonts w:ascii="Times New Roman" w:eastAsia="Calibri" w:hAnsi="Times New Roman"/>
          <w:sz w:val="24"/>
          <w:szCs w:val="24"/>
          <w:lang w:val="en-GB" w:eastAsia="en-US"/>
        </w:rPr>
        <w:t xml:space="preserve">without having </w:t>
      </w:r>
      <w:r w:rsidR="00232057">
        <w:rPr>
          <w:rFonts w:ascii="Times New Roman" w:eastAsia="Calibri" w:hAnsi="Times New Roman"/>
          <w:sz w:val="24"/>
          <w:szCs w:val="24"/>
          <w:lang w:val="en-GB" w:eastAsia="en-US"/>
        </w:rPr>
        <w:t>cooperate</w:t>
      </w:r>
      <w:r w:rsidR="002F63DF">
        <w:rPr>
          <w:rFonts w:ascii="Times New Roman" w:eastAsia="Calibri" w:hAnsi="Times New Roman"/>
          <w:sz w:val="24"/>
          <w:szCs w:val="24"/>
          <w:lang w:val="en-GB" w:eastAsia="en-US"/>
        </w:rPr>
        <w:t>d</w:t>
      </w:r>
      <w:r w:rsidR="00232057">
        <w:rPr>
          <w:rFonts w:ascii="Times New Roman" w:eastAsia="Calibri" w:hAnsi="Times New Roman"/>
          <w:sz w:val="24"/>
          <w:szCs w:val="24"/>
          <w:lang w:val="en-GB" w:eastAsia="en-US"/>
        </w:rPr>
        <w:t xml:space="preserve"> before the merger.</w:t>
      </w:r>
      <w:r w:rsidR="00E71417">
        <w:rPr>
          <w:rFonts w:ascii="Times New Roman" w:eastAsia="Calibri" w:hAnsi="Times New Roman"/>
          <w:sz w:val="24"/>
          <w:szCs w:val="24"/>
          <w:lang w:val="en-GB" w:eastAsia="en-US"/>
        </w:rPr>
        <w:t xml:space="preserve"> </w:t>
      </w:r>
    </w:p>
    <w:p w14:paraId="034777E6" w14:textId="77777777" w:rsidR="009377D8" w:rsidRDefault="00E71417" w:rsidP="00F61A6C">
      <w:pPr>
        <w:spacing w:after="0" w:line="360" w:lineRule="auto"/>
        <w:jc w:val="both"/>
        <w:rPr>
          <w:rFonts w:ascii="Times New Roman" w:hAnsi="Times New Roman"/>
          <w:sz w:val="24"/>
          <w:szCs w:val="24"/>
          <w:u w:val="single"/>
        </w:rPr>
      </w:pPr>
      <w:r>
        <w:rPr>
          <w:rFonts w:ascii="Times New Roman" w:eastAsia="Calibri" w:hAnsi="Times New Roman"/>
          <w:sz w:val="24"/>
          <w:szCs w:val="24"/>
          <w:lang w:val="en-GB" w:eastAsia="en-US"/>
        </w:rPr>
        <w:tab/>
      </w:r>
      <w:r w:rsidR="00F4214C">
        <w:rPr>
          <w:rFonts w:ascii="Times New Roman" w:eastAsia="Calibri" w:hAnsi="Times New Roman"/>
          <w:sz w:val="24"/>
          <w:szCs w:val="24"/>
          <w:lang w:val="en-GB" w:eastAsia="en-US"/>
        </w:rPr>
        <w:t>T</w:t>
      </w:r>
      <w:r w:rsidR="0019064F">
        <w:rPr>
          <w:rFonts w:ascii="Times New Roman" w:eastAsia="Calibri" w:hAnsi="Times New Roman"/>
          <w:sz w:val="24"/>
          <w:szCs w:val="24"/>
          <w:lang w:val="en-GB" w:eastAsia="en-US"/>
        </w:rPr>
        <w:t>he</w:t>
      </w:r>
      <w:r w:rsidR="00240A73">
        <w:rPr>
          <w:rFonts w:ascii="Times New Roman" w:eastAsia="Calibri" w:hAnsi="Times New Roman"/>
          <w:sz w:val="24"/>
          <w:szCs w:val="24"/>
          <w:lang w:val="en-GB" w:eastAsia="en-US"/>
        </w:rPr>
        <w:t>se</w:t>
      </w:r>
      <w:r w:rsidR="00783C0B">
        <w:rPr>
          <w:rFonts w:ascii="Times New Roman" w:eastAsia="Calibri" w:hAnsi="Times New Roman"/>
          <w:sz w:val="24"/>
          <w:szCs w:val="24"/>
          <w:lang w:val="en-GB" w:eastAsia="en-US"/>
        </w:rPr>
        <w:t xml:space="preserve"> </w:t>
      </w:r>
      <w:r w:rsidR="002F63DF">
        <w:rPr>
          <w:rFonts w:ascii="Times New Roman" w:eastAsia="Calibri" w:hAnsi="Times New Roman"/>
          <w:sz w:val="24"/>
          <w:szCs w:val="24"/>
          <w:lang w:val="en-GB" w:eastAsia="en-US"/>
        </w:rPr>
        <w:t xml:space="preserve">two </w:t>
      </w:r>
      <w:r w:rsidR="0069509A">
        <w:rPr>
          <w:rFonts w:ascii="Times New Roman" w:eastAsia="Calibri" w:hAnsi="Times New Roman"/>
          <w:sz w:val="24"/>
          <w:szCs w:val="24"/>
          <w:lang w:val="en-GB" w:eastAsia="en-US"/>
        </w:rPr>
        <w:t>cases</w:t>
      </w:r>
      <w:r w:rsidR="00783C0B">
        <w:rPr>
          <w:rFonts w:ascii="Times New Roman" w:eastAsia="Calibri" w:hAnsi="Times New Roman"/>
          <w:sz w:val="24"/>
          <w:szCs w:val="24"/>
          <w:lang w:val="en-GB" w:eastAsia="en-US"/>
        </w:rPr>
        <w:t xml:space="preserve"> </w:t>
      </w:r>
      <w:r w:rsidR="00F4214C">
        <w:rPr>
          <w:rFonts w:ascii="Times New Roman" w:eastAsia="Calibri" w:hAnsi="Times New Roman"/>
          <w:sz w:val="24"/>
          <w:szCs w:val="24"/>
          <w:lang w:val="en-GB" w:eastAsia="en-US"/>
        </w:rPr>
        <w:t>are also insightful</w:t>
      </w:r>
      <w:r w:rsidR="00F638A0">
        <w:rPr>
          <w:rFonts w:ascii="Times New Roman" w:eastAsia="Calibri" w:hAnsi="Times New Roman"/>
          <w:sz w:val="24"/>
          <w:szCs w:val="24"/>
          <w:lang w:val="en-GB" w:eastAsia="en-US"/>
        </w:rPr>
        <w:t xml:space="preserve"> since </w:t>
      </w:r>
      <w:r w:rsidR="00F105F3">
        <w:rPr>
          <w:rFonts w:ascii="Times New Roman" w:eastAsia="Calibri" w:hAnsi="Times New Roman"/>
          <w:sz w:val="24"/>
          <w:szCs w:val="24"/>
          <w:lang w:val="en-GB" w:eastAsia="en-US"/>
        </w:rPr>
        <w:t xml:space="preserve">according to </w:t>
      </w:r>
      <w:r w:rsidR="00F638A0">
        <w:rPr>
          <w:rFonts w:ascii="Times New Roman" w:eastAsia="Calibri" w:hAnsi="Times New Roman"/>
          <w:sz w:val="24"/>
          <w:szCs w:val="24"/>
          <w:lang w:val="en-GB" w:eastAsia="en-US"/>
        </w:rPr>
        <w:t>H4 and H5 derived from the government coalition literature</w:t>
      </w:r>
      <w:r w:rsidR="00F105F3">
        <w:rPr>
          <w:rFonts w:ascii="Times New Roman" w:eastAsia="Calibri" w:hAnsi="Times New Roman"/>
          <w:sz w:val="24"/>
          <w:szCs w:val="24"/>
          <w:lang w:val="en-GB" w:eastAsia="en-US"/>
        </w:rPr>
        <w:t xml:space="preserve"> (which did not find statistical support)</w:t>
      </w:r>
      <w:proofErr w:type="gramStart"/>
      <w:r w:rsidR="00F638A0">
        <w:rPr>
          <w:rFonts w:ascii="Times New Roman" w:eastAsia="Calibri" w:hAnsi="Times New Roman"/>
          <w:sz w:val="24"/>
          <w:szCs w:val="24"/>
          <w:lang w:val="en-GB" w:eastAsia="en-US"/>
        </w:rPr>
        <w:t>,</w:t>
      </w:r>
      <w:proofErr w:type="gramEnd"/>
      <w:r w:rsidR="00F638A0">
        <w:rPr>
          <w:rFonts w:ascii="Times New Roman" w:eastAsia="Calibri" w:hAnsi="Times New Roman"/>
          <w:sz w:val="24"/>
          <w:szCs w:val="24"/>
          <w:lang w:val="en-GB" w:eastAsia="en-US"/>
        </w:rPr>
        <w:t xml:space="preserve"> </w:t>
      </w:r>
      <w:proofErr w:type="spellStart"/>
      <w:r w:rsidR="00B32DA4" w:rsidRPr="00F61A6C">
        <w:rPr>
          <w:rFonts w:ascii="Times New Roman" w:eastAsia="Calibri" w:hAnsi="Times New Roman"/>
          <w:i/>
          <w:sz w:val="24"/>
          <w:szCs w:val="24"/>
          <w:lang w:val="en-GB" w:eastAsia="en-US"/>
        </w:rPr>
        <w:t>GroenLinks</w:t>
      </w:r>
      <w:proofErr w:type="spellEnd"/>
      <w:r w:rsidR="00783C0B">
        <w:rPr>
          <w:rFonts w:ascii="Times New Roman" w:eastAsia="Calibri" w:hAnsi="Times New Roman"/>
          <w:sz w:val="24"/>
          <w:szCs w:val="24"/>
          <w:lang w:val="en-GB" w:eastAsia="en-US"/>
        </w:rPr>
        <w:t xml:space="preserve"> </w:t>
      </w:r>
      <w:r w:rsidR="003639DB">
        <w:rPr>
          <w:rFonts w:ascii="Times New Roman" w:eastAsia="Calibri" w:hAnsi="Times New Roman"/>
          <w:sz w:val="24"/>
          <w:szCs w:val="24"/>
          <w:lang w:val="en-GB" w:eastAsia="en-US"/>
        </w:rPr>
        <w:t>(a merger</w:t>
      </w:r>
      <w:r w:rsidR="00F4214C">
        <w:rPr>
          <w:rFonts w:ascii="Times New Roman" w:eastAsia="Calibri" w:hAnsi="Times New Roman"/>
          <w:sz w:val="24"/>
          <w:szCs w:val="24"/>
          <w:lang w:val="en-GB" w:eastAsia="en-US"/>
        </w:rPr>
        <w:t xml:space="preserve"> between four </w:t>
      </w:r>
      <w:r w:rsidR="00783C0B">
        <w:rPr>
          <w:rFonts w:ascii="Times New Roman" w:eastAsia="Calibri" w:hAnsi="Times New Roman"/>
          <w:sz w:val="24"/>
          <w:szCs w:val="24"/>
          <w:lang w:val="en-GB" w:eastAsia="en-US"/>
        </w:rPr>
        <w:t xml:space="preserve">ideologically </w:t>
      </w:r>
      <w:r w:rsidR="00F4214C">
        <w:rPr>
          <w:rFonts w:ascii="Times New Roman" w:eastAsia="Calibri" w:hAnsi="Times New Roman"/>
          <w:sz w:val="24"/>
          <w:szCs w:val="24"/>
          <w:lang w:val="en-GB" w:eastAsia="en-US"/>
        </w:rPr>
        <w:t>dissimilar parties</w:t>
      </w:r>
      <w:r w:rsidR="003639DB">
        <w:rPr>
          <w:rFonts w:ascii="Times New Roman" w:eastAsia="Calibri" w:hAnsi="Times New Roman"/>
          <w:sz w:val="24"/>
          <w:szCs w:val="24"/>
          <w:lang w:val="en-GB" w:eastAsia="en-US"/>
        </w:rPr>
        <w:t xml:space="preserve">) </w:t>
      </w:r>
      <w:r w:rsidR="0019064F">
        <w:rPr>
          <w:rFonts w:ascii="Times New Roman" w:eastAsia="Calibri" w:hAnsi="Times New Roman"/>
          <w:sz w:val="24"/>
          <w:szCs w:val="24"/>
          <w:lang w:val="en-GB" w:eastAsia="en-US"/>
        </w:rPr>
        <w:t>should have</w:t>
      </w:r>
      <w:r>
        <w:rPr>
          <w:rFonts w:ascii="Times New Roman" w:eastAsia="Calibri" w:hAnsi="Times New Roman"/>
          <w:sz w:val="24"/>
          <w:szCs w:val="24"/>
          <w:lang w:val="en-GB" w:eastAsia="en-US"/>
        </w:rPr>
        <w:t xml:space="preserve"> been terminated</w:t>
      </w:r>
      <w:r w:rsidR="00F638A0">
        <w:rPr>
          <w:rFonts w:ascii="Times New Roman" w:eastAsia="Calibri" w:hAnsi="Times New Roman"/>
          <w:sz w:val="24"/>
          <w:szCs w:val="24"/>
          <w:lang w:val="en-GB" w:eastAsia="en-US"/>
        </w:rPr>
        <w:t>, while</w:t>
      </w:r>
      <w:r w:rsidR="00783C0B">
        <w:rPr>
          <w:rFonts w:ascii="Times New Roman" w:eastAsia="Calibri" w:hAnsi="Times New Roman"/>
          <w:sz w:val="24"/>
          <w:szCs w:val="24"/>
          <w:lang w:val="en-GB" w:eastAsia="en-US"/>
        </w:rPr>
        <w:t xml:space="preserve"> </w:t>
      </w:r>
      <w:r>
        <w:rPr>
          <w:rFonts w:ascii="Times New Roman" w:eastAsia="Calibri" w:hAnsi="Times New Roman"/>
          <w:sz w:val="24"/>
          <w:szCs w:val="24"/>
          <w:lang w:val="en-GB" w:eastAsia="en-US"/>
        </w:rPr>
        <w:t xml:space="preserve">the </w:t>
      </w:r>
      <w:r w:rsidR="00554AAC">
        <w:rPr>
          <w:rFonts w:ascii="Times New Roman" w:eastAsia="Calibri" w:hAnsi="Times New Roman"/>
          <w:sz w:val="24"/>
          <w:szCs w:val="24"/>
          <w:lang w:val="en-GB" w:eastAsia="en-US"/>
        </w:rPr>
        <w:t>PSU</w:t>
      </w:r>
      <w:r w:rsidR="00783C0B">
        <w:rPr>
          <w:rFonts w:ascii="Times New Roman" w:eastAsia="Calibri" w:hAnsi="Times New Roman"/>
          <w:sz w:val="24"/>
          <w:szCs w:val="24"/>
          <w:lang w:val="en-GB" w:eastAsia="en-US"/>
        </w:rPr>
        <w:t xml:space="preserve"> </w:t>
      </w:r>
      <w:r w:rsidR="003639DB">
        <w:rPr>
          <w:rFonts w:ascii="Times New Roman" w:eastAsia="Calibri" w:hAnsi="Times New Roman"/>
          <w:sz w:val="24"/>
          <w:szCs w:val="24"/>
          <w:lang w:val="en-GB" w:eastAsia="en-US"/>
        </w:rPr>
        <w:t xml:space="preserve">(a merger between two </w:t>
      </w:r>
      <w:r w:rsidR="00783C0B">
        <w:rPr>
          <w:rFonts w:ascii="Times New Roman" w:eastAsia="Calibri" w:hAnsi="Times New Roman"/>
          <w:sz w:val="24"/>
          <w:szCs w:val="24"/>
          <w:lang w:val="en-GB" w:eastAsia="en-US"/>
        </w:rPr>
        <w:t xml:space="preserve">ideologically </w:t>
      </w:r>
      <w:r w:rsidR="003639DB">
        <w:rPr>
          <w:rFonts w:ascii="Times New Roman" w:eastAsia="Calibri" w:hAnsi="Times New Roman"/>
          <w:sz w:val="24"/>
          <w:szCs w:val="24"/>
          <w:lang w:val="en-GB" w:eastAsia="en-US"/>
        </w:rPr>
        <w:t xml:space="preserve">similar parties) </w:t>
      </w:r>
      <w:r w:rsidR="0019064F">
        <w:rPr>
          <w:rFonts w:ascii="Times New Roman" w:eastAsia="Calibri" w:hAnsi="Times New Roman"/>
          <w:sz w:val="24"/>
          <w:szCs w:val="24"/>
          <w:lang w:val="en-GB" w:eastAsia="en-US"/>
        </w:rPr>
        <w:t>should have</w:t>
      </w:r>
      <w:r>
        <w:rPr>
          <w:rFonts w:ascii="Times New Roman" w:eastAsia="Calibri" w:hAnsi="Times New Roman"/>
          <w:sz w:val="24"/>
          <w:szCs w:val="24"/>
          <w:lang w:val="en-GB" w:eastAsia="en-US"/>
        </w:rPr>
        <w:t xml:space="preserve"> lasted</w:t>
      </w:r>
      <w:r w:rsidR="00A06B51">
        <w:rPr>
          <w:rFonts w:ascii="Times New Roman" w:eastAsia="Calibri" w:hAnsi="Times New Roman"/>
          <w:sz w:val="24"/>
          <w:szCs w:val="24"/>
          <w:lang w:val="en-GB" w:eastAsia="en-US"/>
        </w:rPr>
        <w:t xml:space="preserve"> </w:t>
      </w:r>
      <w:r w:rsidR="00F638A0">
        <w:rPr>
          <w:rFonts w:ascii="Times New Roman" w:eastAsia="Calibri" w:hAnsi="Times New Roman"/>
          <w:sz w:val="24"/>
          <w:szCs w:val="24"/>
          <w:lang w:val="en-GB" w:eastAsia="en-US"/>
        </w:rPr>
        <w:t>– outcomes opposite to those we find</w:t>
      </w:r>
      <w:r w:rsidR="00554AAC">
        <w:rPr>
          <w:rFonts w:ascii="Times New Roman" w:eastAsia="Calibri" w:hAnsi="Times New Roman"/>
          <w:sz w:val="24"/>
          <w:szCs w:val="24"/>
          <w:lang w:val="en-GB" w:eastAsia="en-US"/>
        </w:rPr>
        <w:t>.</w:t>
      </w:r>
      <w:r w:rsidR="00783C0B">
        <w:rPr>
          <w:rFonts w:ascii="Times New Roman" w:eastAsia="Calibri" w:hAnsi="Times New Roman"/>
          <w:sz w:val="24"/>
          <w:szCs w:val="24"/>
          <w:lang w:val="en-GB" w:eastAsia="en-US"/>
        </w:rPr>
        <w:t xml:space="preserve"> </w:t>
      </w:r>
      <w:r w:rsidR="00F4214C">
        <w:rPr>
          <w:rFonts w:ascii="Times New Roman" w:eastAsia="Calibri" w:hAnsi="Times New Roman"/>
          <w:sz w:val="24"/>
          <w:szCs w:val="24"/>
          <w:lang w:val="en-GB" w:eastAsia="en-US"/>
        </w:rPr>
        <w:t xml:space="preserve">While our case selection is based on the </w:t>
      </w:r>
      <w:r w:rsidR="009E4EC2">
        <w:rPr>
          <w:rFonts w:ascii="Times New Roman" w:eastAsia="Calibri" w:hAnsi="Times New Roman"/>
          <w:sz w:val="24"/>
          <w:szCs w:val="24"/>
          <w:lang w:val="en-GB" w:eastAsia="en-US"/>
        </w:rPr>
        <w:t xml:space="preserve">statistically </w:t>
      </w:r>
      <w:r w:rsidR="00F4214C">
        <w:rPr>
          <w:rFonts w:ascii="Times New Roman" w:eastAsia="Calibri" w:hAnsi="Times New Roman"/>
          <w:sz w:val="24"/>
          <w:szCs w:val="24"/>
          <w:lang w:val="en-GB" w:eastAsia="en-US"/>
        </w:rPr>
        <w:t>significant variables in our large-N analysis</w:t>
      </w:r>
      <w:r w:rsidR="002F63DF">
        <w:rPr>
          <w:rFonts w:ascii="Times New Roman" w:eastAsia="Calibri" w:hAnsi="Times New Roman"/>
          <w:sz w:val="24"/>
          <w:szCs w:val="24"/>
          <w:lang w:val="en-GB" w:eastAsia="en-US"/>
        </w:rPr>
        <w:t xml:space="preserve">, </w:t>
      </w:r>
      <w:r w:rsidR="002F63DF" w:rsidRPr="007C5DA3">
        <w:rPr>
          <w:rFonts w:ascii="Times New Roman" w:eastAsia="Calibri" w:hAnsi="Times New Roman"/>
          <w:i/>
          <w:sz w:val="24"/>
          <w:szCs w:val="24"/>
          <w:lang w:val="en-GB" w:eastAsia="en-US"/>
        </w:rPr>
        <w:t xml:space="preserve">the overall </w:t>
      </w:r>
      <w:r w:rsidR="0019064F" w:rsidRPr="007C5DA3">
        <w:rPr>
          <w:rFonts w:ascii="Times New Roman" w:eastAsia="Calibri" w:hAnsi="Times New Roman"/>
          <w:i/>
          <w:sz w:val="24"/>
          <w:szCs w:val="24"/>
          <w:lang w:val="en-GB" w:eastAsia="en-US"/>
        </w:rPr>
        <w:t xml:space="preserve">variable </w:t>
      </w:r>
      <w:r w:rsidR="00F75D25" w:rsidRPr="007C5DA3">
        <w:rPr>
          <w:rFonts w:ascii="Times New Roman" w:eastAsia="Calibri" w:hAnsi="Times New Roman"/>
          <w:i/>
          <w:sz w:val="24"/>
          <w:szCs w:val="24"/>
          <w:lang w:val="en-GB" w:eastAsia="en-US"/>
        </w:rPr>
        <w:t>configurations displayed by these two cases</w:t>
      </w:r>
      <w:r w:rsidR="00783C0B">
        <w:rPr>
          <w:rFonts w:ascii="Times New Roman" w:eastAsia="Calibri" w:hAnsi="Times New Roman"/>
          <w:i/>
          <w:sz w:val="24"/>
          <w:szCs w:val="24"/>
          <w:lang w:val="en-GB" w:eastAsia="en-US"/>
        </w:rPr>
        <w:t xml:space="preserve"> </w:t>
      </w:r>
      <w:r w:rsidR="002F63DF">
        <w:rPr>
          <w:rFonts w:ascii="Times New Roman" w:eastAsia="Calibri" w:hAnsi="Times New Roman"/>
          <w:sz w:val="24"/>
          <w:szCs w:val="24"/>
          <w:lang w:val="en-GB" w:eastAsia="en-US"/>
        </w:rPr>
        <w:t>allow us to</w:t>
      </w:r>
      <w:r w:rsidR="0019064F">
        <w:rPr>
          <w:rFonts w:ascii="Times New Roman" w:eastAsia="Calibri" w:hAnsi="Times New Roman"/>
          <w:sz w:val="24"/>
          <w:szCs w:val="24"/>
          <w:lang w:val="en-GB" w:eastAsia="en-US"/>
        </w:rPr>
        <w:t xml:space="preserve"> assess</w:t>
      </w:r>
      <w:r w:rsidR="00F75D25">
        <w:rPr>
          <w:rFonts w:ascii="Times New Roman" w:eastAsia="Calibri" w:hAnsi="Times New Roman"/>
          <w:sz w:val="24"/>
          <w:szCs w:val="24"/>
          <w:lang w:val="en-GB" w:eastAsia="en-US"/>
        </w:rPr>
        <w:t xml:space="preserve"> how the interplay of ‘</w:t>
      </w:r>
      <w:r w:rsidR="00F4214C">
        <w:rPr>
          <w:rFonts w:ascii="Times New Roman" w:eastAsia="Calibri" w:hAnsi="Times New Roman"/>
          <w:sz w:val="24"/>
          <w:szCs w:val="24"/>
          <w:lang w:val="en-GB" w:eastAsia="en-US"/>
        </w:rPr>
        <w:t>survival</w:t>
      </w:r>
      <w:r w:rsidR="00F75D25">
        <w:rPr>
          <w:rFonts w:ascii="Times New Roman" w:eastAsia="Calibri" w:hAnsi="Times New Roman"/>
          <w:sz w:val="24"/>
          <w:szCs w:val="24"/>
          <w:lang w:val="en-GB" w:eastAsia="en-US"/>
        </w:rPr>
        <w:t>-supporting’</w:t>
      </w:r>
      <w:r w:rsidR="003639DB">
        <w:rPr>
          <w:rFonts w:ascii="Times New Roman" w:eastAsia="Calibri" w:hAnsi="Times New Roman"/>
          <w:sz w:val="24"/>
          <w:szCs w:val="24"/>
          <w:lang w:val="en-GB" w:eastAsia="en-US"/>
        </w:rPr>
        <w:t xml:space="preserve"> parameters</w:t>
      </w:r>
      <w:r w:rsidR="00F75D25">
        <w:rPr>
          <w:rFonts w:ascii="Times New Roman" w:eastAsia="Calibri" w:hAnsi="Times New Roman"/>
          <w:sz w:val="24"/>
          <w:szCs w:val="24"/>
          <w:lang w:val="en-GB" w:eastAsia="en-US"/>
        </w:rPr>
        <w:t xml:space="preserve"> might</w:t>
      </w:r>
      <w:r w:rsidR="003639DB">
        <w:rPr>
          <w:rFonts w:ascii="Times New Roman" w:eastAsia="Calibri" w:hAnsi="Times New Roman"/>
          <w:sz w:val="24"/>
          <w:szCs w:val="24"/>
          <w:lang w:val="en-GB" w:eastAsia="en-US"/>
        </w:rPr>
        <w:t xml:space="preserve"> have moderated parameters</w:t>
      </w:r>
      <w:r w:rsidR="00F4214C">
        <w:rPr>
          <w:rFonts w:ascii="Times New Roman" w:eastAsia="Calibri" w:hAnsi="Times New Roman"/>
          <w:sz w:val="24"/>
          <w:szCs w:val="24"/>
          <w:lang w:val="en-GB" w:eastAsia="en-US"/>
        </w:rPr>
        <w:t xml:space="preserve"> supporting termination </w:t>
      </w:r>
      <w:r w:rsidR="0019064F">
        <w:rPr>
          <w:rFonts w:ascii="Times New Roman" w:eastAsia="Calibri" w:hAnsi="Times New Roman"/>
          <w:sz w:val="24"/>
          <w:szCs w:val="24"/>
          <w:lang w:val="en-GB" w:eastAsia="en-US"/>
        </w:rPr>
        <w:t xml:space="preserve">in </w:t>
      </w:r>
      <w:proofErr w:type="spellStart"/>
      <w:r w:rsidR="0019064F" w:rsidRPr="00F61A6C">
        <w:rPr>
          <w:rFonts w:ascii="Times New Roman" w:eastAsia="Calibri" w:hAnsi="Times New Roman"/>
          <w:i/>
          <w:sz w:val="24"/>
          <w:szCs w:val="24"/>
          <w:lang w:val="en-GB" w:eastAsia="en-US"/>
        </w:rPr>
        <w:t>GroenLinks</w:t>
      </w:r>
      <w:proofErr w:type="spellEnd"/>
      <w:r w:rsidR="0019064F">
        <w:rPr>
          <w:rFonts w:ascii="Times New Roman" w:eastAsia="Calibri" w:hAnsi="Times New Roman"/>
          <w:sz w:val="24"/>
          <w:szCs w:val="24"/>
          <w:lang w:val="en-GB" w:eastAsia="en-US"/>
        </w:rPr>
        <w:t xml:space="preserve"> and </w:t>
      </w:r>
      <w:r w:rsidR="002F63DF">
        <w:rPr>
          <w:rFonts w:ascii="Times New Roman" w:eastAsia="Calibri" w:hAnsi="Times New Roman"/>
          <w:sz w:val="24"/>
          <w:szCs w:val="24"/>
          <w:lang w:val="en-GB" w:eastAsia="en-US"/>
        </w:rPr>
        <w:t xml:space="preserve">how </w:t>
      </w:r>
      <w:r w:rsidR="0019064F">
        <w:rPr>
          <w:rFonts w:ascii="Times New Roman" w:eastAsia="Calibri" w:hAnsi="Times New Roman"/>
          <w:sz w:val="24"/>
          <w:szCs w:val="24"/>
          <w:lang w:val="en-GB" w:eastAsia="en-US"/>
        </w:rPr>
        <w:t>the ‘</w:t>
      </w:r>
      <w:r w:rsidR="00F4214C">
        <w:rPr>
          <w:rFonts w:ascii="Times New Roman" w:eastAsia="Calibri" w:hAnsi="Times New Roman"/>
          <w:sz w:val="24"/>
          <w:szCs w:val="24"/>
          <w:lang w:val="en-GB" w:eastAsia="en-US"/>
        </w:rPr>
        <w:t>termination</w:t>
      </w:r>
      <w:r w:rsidR="0019064F">
        <w:rPr>
          <w:rFonts w:ascii="Times New Roman" w:eastAsia="Calibri" w:hAnsi="Times New Roman"/>
          <w:sz w:val="24"/>
          <w:szCs w:val="24"/>
          <w:lang w:val="en-GB" w:eastAsia="en-US"/>
        </w:rPr>
        <w:t xml:space="preserve">-supporting’ parameters </w:t>
      </w:r>
      <w:r w:rsidR="002F63DF">
        <w:rPr>
          <w:rFonts w:ascii="Times New Roman" w:eastAsia="Calibri" w:hAnsi="Times New Roman"/>
          <w:sz w:val="24"/>
          <w:szCs w:val="24"/>
          <w:lang w:val="en-GB" w:eastAsia="en-US"/>
        </w:rPr>
        <w:t xml:space="preserve">might have moderated </w:t>
      </w:r>
      <w:r w:rsidR="0019064F">
        <w:rPr>
          <w:rFonts w:ascii="Times New Roman" w:eastAsia="Calibri" w:hAnsi="Times New Roman"/>
          <w:sz w:val="24"/>
          <w:szCs w:val="24"/>
          <w:lang w:val="en-GB" w:eastAsia="en-US"/>
        </w:rPr>
        <w:t>the ‘</w:t>
      </w:r>
      <w:r w:rsidR="00F4214C">
        <w:rPr>
          <w:rFonts w:ascii="Times New Roman" w:eastAsia="Calibri" w:hAnsi="Times New Roman"/>
          <w:sz w:val="24"/>
          <w:szCs w:val="24"/>
          <w:lang w:val="en-GB" w:eastAsia="en-US"/>
        </w:rPr>
        <w:t>survival</w:t>
      </w:r>
      <w:r w:rsidR="0019064F">
        <w:rPr>
          <w:rFonts w:ascii="Times New Roman" w:eastAsia="Calibri" w:hAnsi="Times New Roman"/>
          <w:sz w:val="24"/>
          <w:szCs w:val="24"/>
          <w:lang w:val="en-GB" w:eastAsia="en-US"/>
        </w:rPr>
        <w:t>-supporting’ ones in PSU</w:t>
      </w:r>
      <w:r w:rsidR="00F4214C">
        <w:rPr>
          <w:rFonts w:ascii="Times New Roman" w:eastAsia="Calibri" w:hAnsi="Times New Roman"/>
          <w:sz w:val="24"/>
          <w:szCs w:val="24"/>
          <w:lang w:val="en-GB" w:eastAsia="en-US"/>
        </w:rPr>
        <w:t>.</w:t>
      </w:r>
      <w:r w:rsidR="0063722A">
        <w:rPr>
          <w:rFonts w:ascii="Times New Roman" w:eastAsia="Calibri" w:hAnsi="Times New Roman"/>
          <w:sz w:val="24"/>
          <w:szCs w:val="24"/>
          <w:lang w:val="en-GB" w:eastAsia="en-US"/>
        </w:rPr>
        <w:t xml:space="preserve"> </w:t>
      </w:r>
      <w:r w:rsidR="00783C0B">
        <w:rPr>
          <w:rFonts w:ascii="Times New Roman" w:eastAsia="Calibri" w:hAnsi="Times New Roman"/>
          <w:sz w:val="24"/>
          <w:szCs w:val="24"/>
          <w:lang w:val="en-GB" w:eastAsia="en-US"/>
        </w:rPr>
        <w:t xml:space="preserve">This is also possible as </w:t>
      </w:r>
      <w:r w:rsidR="00F638A0">
        <w:rPr>
          <w:rFonts w:ascii="Times New Roman" w:eastAsia="Calibri" w:hAnsi="Times New Roman"/>
          <w:sz w:val="24"/>
          <w:szCs w:val="24"/>
          <w:lang w:val="en-GB" w:eastAsia="en-US"/>
        </w:rPr>
        <w:t xml:space="preserve">a qualitative assessment allows us to </w:t>
      </w:r>
      <w:r w:rsidR="007B3F4E">
        <w:rPr>
          <w:rFonts w:ascii="Times New Roman" w:eastAsia="Calibri" w:hAnsi="Times New Roman"/>
          <w:sz w:val="24"/>
          <w:szCs w:val="24"/>
          <w:lang w:val="en-GB" w:eastAsia="en-US"/>
        </w:rPr>
        <w:t xml:space="preserve">examine </w:t>
      </w:r>
      <w:r w:rsidR="0063722A">
        <w:rPr>
          <w:rFonts w:ascii="Times New Roman" w:eastAsia="Calibri" w:hAnsi="Times New Roman"/>
          <w:sz w:val="24"/>
          <w:szCs w:val="24"/>
          <w:lang w:val="en-GB" w:eastAsia="en-US"/>
        </w:rPr>
        <w:t xml:space="preserve">the role of </w:t>
      </w:r>
      <w:r w:rsidR="0019064F">
        <w:rPr>
          <w:rFonts w:ascii="Times New Roman" w:eastAsia="Calibri" w:hAnsi="Times New Roman"/>
          <w:sz w:val="24"/>
          <w:szCs w:val="24"/>
          <w:lang w:val="en-GB" w:eastAsia="en-US"/>
        </w:rPr>
        <w:t xml:space="preserve">variables </w:t>
      </w:r>
      <w:r w:rsidR="0063722A">
        <w:rPr>
          <w:rFonts w:ascii="Times New Roman" w:eastAsia="Calibri" w:hAnsi="Times New Roman"/>
          <w:sz w:val="24"/>
          <w:szCs w:val="24"/>
          <w:lang w:val="en-GB" w:eastAsia="en-US"/>
        </w:rPr>
        <w:t xml:space="preserve">difficult to </w:t>
      </w:r>
      <w:r w:rsidR="00F638A0">
        <w:rPr>
          <w:rFonts w:ascii="Times New Roman" w:eastAsia="Calibri" w:hAnsi="Times New Roman"/>
          <w:sz w:val="24"/>
          <w:szCs w:val="24"/>
          <w:lang w:val="en-GB" w:eastAsia="en-US"/>
        </w:rPr>
        <w:t xml:space="preserve">examine </w:t>
      </w:r>
      <w:r w:rsidR="0063722A">
        <w:rPr>
          <w:rFonts w:ascii="Times New Roman" w:eastAsia="Calibri" w:hAnsi="Times New Roman"/>
          <w:sz w:val="24"/>
          <w:szCs w:val="24"/>
          <w:lang w:val="en-GB" w:eastAsia="en-US"/>
        </w:rPr>
        <w:t>in</w:t>
      </w:r>
      <w:r w:rsidR="00693FA2">
        <w:rPr>
          <w:rFonts w:ascii="Times New Roman" w:eastAsia="Calibri" w:hAnsi="Times New Roman"/>
          <w:sz w:val="24"/>
          <w:szCs w:val="24"/>
          <w:lang w:val="en-GB" w:eastAsia="en-US"/>
        </w:rPr>
        <w:t xml:space="preserve"> </w:t>
      </w:r>
      <w:r w:rsidR="00431A61">
        <w:rPr>
          <w:rFonts w:ascii="Times New Roman" w:eastAsia="Calibri" w:hAnsi="Times New Roman"/>
          <w:sz w:val="24"/>
          <w:szCs w:val="24"/>
          <w:lang w:val="en-GB" w:eastAsia="en-US"/>
        </w:rPr>
        <w:t>large-N analyses</w:t>
      </w:r>
      <w:r w:rsidR="003639DB">
        <w:rPr>
          <w:rFonts w:ascii="Times New Roman" w:eastAsia="Calibri" w:hAnsi="Times New Roman"/>
          <w:sz w:val="24"/>
          <w:szCs w:val="24"/>
          <w:lang w:val="en-GB" w:eastAsia="en-US"/>
        </w:rPr>
        <w:t xml:space="preserve">.  </w:t>
      </w:r>
    </w:p>
    <w:p w14:paraId="67CF67D4" w14:textId="77777777" w:rsidR="009377D8" w:rsidRPr="00627FB7" w:rsidRDefault="009377D8" w:rsidP="009377D8">
      <w:pPr>
        <w:spacing w:before="240" w:after="0" w:line="360" w:lineRule="auto"/>
        <w:jc w:val="both"/>
        <w:rPr>
          <w:rFonts w:ascii="Times New Roman" w:hAnsi="Times New Roman"/>
          <w:sz w:val="24"/>
          <w:szCs w:val="24"/>
          <w:u w:val="single"/>
        </w:rPr>
      </w:pPr>
      <w:r w:rsidRPr="00627FB7">
        <w:rPr>
          <w:rFonts w:ascii="Times New Roman" w:hAnsi="Times New Roman"/>
          <w:sz w:val="24"/>
          <w:szCs w:val="24"/>
          <w:u w:val="single"/>
        </w:rPr>
        <w:t xml:space="preserve">5.1 A Theory-Confirming </w:t>
      </w:r>
      <w:r>
        <w:rPr>
          <w:rFonts w:ascii="Times New Roman" w:hAnsi="Times New Roman"/>
          <w:sz w:val="24"/>
          <w:szCs w:val="24"/>
          <w:u w:val="single"/>
        </w:rPr>
        <w:t xml:space="preserve">Surviving </w:t>
      </w:r>
      <w:r w:rsidRPr="00627FB7">
        <w:rPr>
          <w:rFonts w:ascii="Times New Roman" w:hAnsi="Times New Roman"/>
          <w:sz w:val="24"/>
          <w:szCs w:val="24"/>
          <w:u w:val="single"/>
        </w:rPr>
        <w:t xml:space="preserve">Merger: </w:t>
      </w:r>
      <w:proofErr w:type="spellStart"/>
      <w:r w:rsidRPr="00F61A6C">
        <w:rPr>
          <w:rFonts w:ascii="Times New Roman" w:hAnsi="Times New Roman"/>
          <w:i/>
          <w:sz w:val="24"/>
          <w:szCs w:val="24"/>
          <w:u w:val="single"/>
        </w:rPr>
        <w:t>GroenLinks</w:t>
      </w:r>
      <w:proofErr w:type="spellEnd"/>
    </w:p>
    <w:p w14:paraId="1ACF0F7B" w14:textId="77777777" w:rsidR="009377D8" w:rsidRDefault="009377D8" w:rsidP="009377D8">
      <w:pPr>
        <w:spacing w:after="0" w:line="360" w:lineRule="auto"/>
        <w:jc w:val="both"/>
        <w:rPr>
          <w:rFonts w:ascii="Times New Roman" w:hAnsi="Times New Roman"/>
          <w:sz w:val="24"/>
          <w:szCs w:val="24"/>
        </w:rPr>
      </w:pPr>
      <w:proofErr w:type="spellStart"/>
      <w:r w:rsidRPr="008C1FED">
        <w:rPr>
          <w:rFonts w:ascii="Times New Roman" w:hAnsi="Times New Roman"/>
          <w:sz w:val="24"/>
          <w:szCs w:val="24"/>
        </w:rPr>
        <w:t>GroenLinks</w:t>
      </w:r>
      <w:proofErr w:type="spellEnd"/>
      <w:r>
        <w:rPr>
          <w:rFonts w:ascii="Times New Roman" w:hAnsi="Times New Roman"/>
          <w:sz w:val="24"/>
          <w:szCs w:val="24"/>
        </w:rPr>
        <w:t xml:space="preserve"> is a merger of </w:t>
      </w:r>
      <w:r w:rsidRPr="008C1FED">
        <w:rPr>
          <w:rFonts w:ascii="Times New Roman" w:hAnsi="Times New Roman"/>
          <w:sz w:val="24"/>
          <w:szCs w:val="24"/>
        </w:rPr>
        <w:t>four small left parties</w:t>
      </w:r>
      <w:r>
        <w:rPr>
          <w:rFonts w:ascii="Times New Roman" w:hAnsi="Times New Roman"/>
          <w:sz w:val="24"/>
          <w:szCs w:val="24"/>
        </w:rPr>
        <w:t xml:space="preserve"> - </w:t>
      </w:r>
      <w:r w:rsidRPr="008C1FED">
        <w:rPr>
          <w:rFonts w:ascii="Times New Roman" w:hAnsi="Times New Roman"/>
          <w:sz w:val="24"/>
          <w:szCs w:val="24"/>
        </w:rPr>
        <w:t xml:space="preserve">the Political Radical </w:t>
      </w:r>
      <w:r>
        <w:rPr>
          <w:rFonts w:ascii="Times New Roman" w:hAnsi="Times New Roman"/>
          <w:sz w:val="24"/>
          <w:szCs w:val="24"/>
        </w:rPr>
        <w:t>P</w:t>
      </w:r>
      <w:r w:rsidRPr="008C1FED">
        <w:rPr>
          <w:rFonts w:ascii="Times New Roman" w:hAnsi="Times New Roman"/>
          <w:sz w:val="24"/>
          <w:szCs w:val="24"/>
        </w:rPr>
        <w:t>arty (PPR), the Pacifist Socialist Party (PSP)</w:t>
      </w:r>
      <w:r>
        <w:rPr>
          <w:rFonts w:ascii="Times New Roman" w:hAnsi="Times New Roman"/>
          <w:sz w:val="24"/>
          <w:szCs w:val="24"/>
        </w:rPr>
        <w:t xml:space="preserve">, </w:t>
      </w:r>
      <w:r w:rsidRPr="008C1FED">
        <w:rPr>
          <w:rFonts w:ascii="Times New Roman" w:hAnsi="Times New Roman"/>
          <w:sz w:val="24"/>
          <w:szCs w:val="24"/>
        </w:rPr>
        <w:t>the Communist Party of the Netherlands (CPN), and the Evangelical People’s Party (EVP)</w:t>
      </w:r>
      <w:r>
        <w:rPr>
          <w:rFonts w:ascii="Times New Roman" w:hAnsi="Times New Roman"/>
          <w:sz w:val="24"/>
          <w:szCs w:val="24"/>
        </w:rPr>
        <w:t xml:space="preserve"> which formed in 1991 and </w:t>
      </w:r>
      <w:r w:rsidR="00AA0FDB">
        <w:rPr>
          <w:rFonts w:ascii="Times New Roman" w:hAnsi="Times New Roman"/>
          <w:sz w:val="24"/>
          <w:szCs w:val="24"/>
        </w:rPr>
        <w:t xml:space="preserve">is </w:t>
      </w:r>
      <w:r>
        <w:rPr>
          <w:rFonts w:ascii="Times New Roman" w:hAnsi="Times New Roman"/>
          <w:sz w:val="24"/>
          <w:szCs w:val="24"/>
        </w:rPr>
        <w:t xml:space="preserve">still intact. </w:t>
      </w:r>
    </w:p>
    <w:p w14:paraId="14919589" w14:textId="77777777" w:rsidR="00946533" w:rsidRDefault="009377D8" w:rsidP="009377D8">
      <w:pPr>
        <w:spacing w:after="0" w:line="360" w:lineRule="auto"/>
        <w:jc w:val="both"/>
        <w:rPr>
          <w:rFonts w:ascii="Times New Roman" w:hAnsi="Times New Roman"/>
          <w:sz w:val="24"/>
          <w:szCs w:val="24"/>
        </w:rPr>
      </w:pPr>
      <w:r>
        <w:rPr>
          <w:rFonts w:ascii="Times New Roman" w:hAnsi="Times New Roman"/>
          <w:sz w:val="24"/>
          <w:szCs w:val="24"/>
        </w:rPr>
        <w:tab/>
        <w:t xml:space="preserve">Starting with our conception of </w:t>
      </w:r>
      <w:r w:rsidRPr="003A32E2">
        <w:rPr>
          <w:rFonts w:ascii="Times New Roman" w:hAnsi="Times New Roman"/>
          <w:i/>
          <w:sz w:val="24"/>
          <w:szCs w:val="24"/>
        </w:rPr>
        <w:t>merger termination as new party formation</w:t>
      </w:r>
      <w:r>
        <w:rPr>
          <w:rFonts w:ascii="Times New Roman" w:hAnsi="Times New Roman"/>
          <w:sz w:val="24"/>
          <w:szCs w:val="24"/>
        </w:rPr>
        <w:t xml:space="preserve">, the constituent parties </w:t>
      </w:r>
      <w:r w:rsidRPr="00D84DED">
        <w:rPr>
          <w:rFonts w:ascii="Times New Roman" w:hAnsi="Times New Roman"/>
          <w:i/>
          <w:sz w:val="24"/>
          <w:szCs w:val="24"/>
        </w:rPr>
        <w:t>were small in terms of legislative support</w:t>
      </w:r>
      <w:r>
        <w:rPr>
          <w:rFonts w:ascii="Times New Roman" w:hAnsi="Times New Roman"/>
          <w:i/>
          <w:sz w:val="24"/>
          <w:szCs w:val="24"/>
        </w:rPr>
        <w:t xml:space="preserve"> </w:t>
      </w:r>
      <w:r>
        <w:rPr>
          <w:rFonts w:ascii="Times New Roman" w:hAnsi="Times New Roman"/>
          <w:sz w:val="24"/>
          <w:szCs w:val="24"/>
        </w:rPr>
        <w:t xml:space="preserve">(H1) and </w:t>
      </w:r>
      <w:r w:rsidR="00AA0FDB">
        <w:rPr>
          <w:rFonts w:ascii="Times New Roman" w:hAnsi="Times New Roman"/>
          <w:sz w:val="24"/>
          <w:szCs w:val="24"/>
        </w:rPr>
        <w:t xml:space="preserve">had </w:t>
      </w:r>
      <w:r>
        <w:rPr>
          <w:rFonts w:ascii="Times New Roman" w:hAnsi="Times New Roman"/>
          <w:sz w:val="24"/>
          <w:szCs w:val="24"/>
        </w:rPr>
        <w:t>suffered from decline</w:t>
      </w:r>
      <w:r w:rsidR="00946533">
        <w:rPr>
          <w:rFonts w:ascii="Times New Roman" w:hAnsi="Times New Roman"/>
          <w:sz w:val="24"/>
          <w:szCs w:val="24"/>
        </w:rPr>
        <w:t>, decreasing the risk of termination</w:t>
      </w:r>
      <w:r>
        <w:rPr>
          <w:rFonts w:ascii="Times New Roman" w:hAnsi="Times New Roman"/>
          <w:i/>
          <w:sz w:val="24"/>
          <w:szCs w:val="24"/>
        </w:rPr>
        <w:t xml:space="preserve">. </w:t>
      </w:r>
      <w:r>
        <w:rPr>
          <w:rFonts w:ascii="Times New Roman" w:hAnsi="Times New Roman"/>
          <w:sz w:val="24"/>
          <w:szCs w:val="24"/>
        </w:rPr>
        <w:t xml:space="preserve">In 1977 the four parties </w:t>
      </w:r>
      <w:r w:rsidRPr="008C1FED">
        <w:rPr>
          <w:rFonts w:ascii="Times New Roman" w:hAnsi="Times New Roman"/>
          <w:sz w:val="24"/>
          <w:szCs w:val="24"/>
        </w:rPr>
        <w:t xml:space="preserve">lost ten of their sixteen seats in </w:t>
      </w:r>
      <w:r>
        <w:rPr>
          <w:rFonts w:ascii="Times New Roman" w:hAnsi="Times New Roman"/>
          <w:sz w:val="24"/>
          <w:szCs w:val="24"/>
        </w:rPr>
        <w:t xml:space="preserve">the </w:t>
      </w:r>
      <w:proofErr w:type="spellStart"/>
      <w:r w:rsidRPr="00F61A6C">
        <w:rPr>
          <w:rFonts w:ascii="Times New Roman" w:hAnsi="Times New Roman"/>
          <w:i/>
          <w:sz w:val="24"/>
          <w:szCs w:val="24"/>
        </w:rPr>
        <w:t>Tweede</w:t>
      </w:r>
      <w:proofErr w:type="spellEnd"/>
      <w:r w:rsidRPr="00F61A6C">
        <w:rPr>
          <w:rFonts w:ascii="Times New Roman" w:hAnsi="Times New Roman"/>
          <w:i/>
          <w:sz w:val="24"/>
          <w:szCs w:val="24"/>
        </w:rPr>
        <w:t xml:space="preserve"> Kamer</w:t>
      </w:r>
      <w:r>
        <w:rPr>
          <w:rFonts w:ascii="Times New Roman" w:hAnsi="Times New Roman"/>
          <w:sz w:val="24"/>
          <w:szCs w:val="24"/>
        </w:rPr>
        <w:t xml:space="preserve"> and </w:t>
      </w:r>
      <w:r w:rsidRPr="008C1FED">
        <w:rPr>
          <w:rFonts w:ascii="Times New Roman" w:hAnsi="Times New Roman"/>
          <w:sz w:val="24"/>
          <w:szCs w:val="24"/>
        </w:rPr>
        <w:t>in 1986</w:t>
      </w:r>
      <w:r>
        <w:rPr>
          <w:rFonts w:ascii="Times New Roman" w:hAnsi="Times New Roman"/>
          <w:sz w:val="24"/>
          <w:szCs w:val="24"/>
        </w:rPr>
        <w:t xml:space="preserve"> were reduced to three. Surveys of delegates at </w:t>
      </w:r>
      <w:r w:rsidRPr="008C1FED">
        <w:rPr>
          <w:rFonts w:ascii="Times New Roman" w:hAnsi="Times New Roman"/>
          <w:sz w:val="24"/>
          <w:szCs w:val="24"/>
        </w:rPr>
        <w:t xml:space="preserve">the </w:t>
      </w:r>
      <w:r>
        <w:rPr>
          <w:rFonts w:ascii="Times New Roman" w:hAnsi="Times New Roman"/>
          <w:sz w:val="24"/>
          <w:szCs w:val="24"/>
        </w:rPr>
        <w:t xml:space="preserve">constituent </w:t>
      </w:r>
      <w:r w:rsidRPr="008C1FED">
        <w:rPr>
          <w:rFonts w:ascii="Times New Roman" w:hAnsi="Times New Roman"/>
          <w:sz w:val="24"/>
          <w:szCs w:val="24"/>
        </w:rPr>
        <w:t xml:space="preserve">parties’ last congresses </w:t>
      </w:r>
      <w:r>
        <w:rPr>
          <w:rFonts w:ascii="Times New Roman" w:hAnsi="Times New Roman"/>
          <w:sz w:val="24"/>
          <w:szCs w:val="24"/>
        </w:rPr>
        <w:t xml:space="preserve">showed that survival was one of the main motives for the merger </w:t>
      </w:r>
      <w:r w:rsidRPr="008C1FED">
        <w:rPr>
          <w:rFonts w:ascii="Times New Roman" w:hAnsi="Times New Roman"/>
          <w:sz w:val="24"/>
          <w:szCs w:val="24"/>
        </w:rPr>
        <w:t>(</w:t>
      </w:r>
      <w:proofErr w:type="spellStart"/>
      <w:r w:rsidRPr="008C1FED">
        <w:rPr>
          <w:rFonts w:ascii="Times New Roman" w:hAnsi="Times New Roman"/>
          <w:sz w:val="24"/>
          <w:szCs w:val="24"/>
        </w:rPr>
        <w:t>Voerman</w:t>
      </w:r>
      <w:proofErr w:type="spellEnd"/>
      <w:r w:rsidRPr="008C1FED">
        <w:rPr>
          <w:rFonts w:ascii="Times New Roman" w:hAnsi="Times New Roman"/>
          <w:sz w:val="24"/>
          <w:szCs w:val="24"/>
        </w:rPr>
        <w:t xml:space="preserve"> 1995</w:t>
      </w:r>
      <w:r>
        <w:rPr>
          <w:rFonts w:ascii="Times New Roman" w:hAnsi="Times New Roman"/>
          <w:sz w:val="24"/>
          <w:szCs w:val="24"/>
        </w:rPr>
        <w:t>:</w:t>
      </w:r>
      <w:r w:rsidRPr="008C1FED">
        <w:rPr>
          <w:rFonts w:ascii="Times New Roman" w:hAnsi="Times New Roman"/>
          <w:sz w:val="24"/>
          <w:szCs w:val="24"/>
        </w:rPr>
        <w:t xml:space="preserve"> 110).</w:t>
      </w:r>
      <w:r>
        <w:rPr>
          <w:rFonts w:ascii="Times New Roman" w:hAnsi="Times New Roman"/>
          <w:sz w:val="24"/>
          <w:szCs w:val="24"/>
        </w:rPr>
        <w:t xml:space="preserve"> Once formed, the merger was further consolidated by </w:t>
      </w:r>
      <w:r>
        <w:rPr>
          <w:rFonts w:ascii="Times New Roman" w:hAnsi="Times New Roman"/>
          <w:i/>
          <w:sz w:val="24"/>
          <w:szCs w:val="24"/>
        </w:rPr>
        <w:t>post-merger s</w:t>
      </w:r>
      <w:r w:rsidRPr="0015261B">
        <w:rPr>
          <w:rFonts w:ascii="Times New Roman" w:hAnsi="Times New Roman"/>
          <w:i/>
          <w:sz w:val="24"/>
          <w:szCs w:val="24"/>
        </w:rPr>
        <w:t>uccess</w:t>
      </w:r>
      <w:r>
        <w:rPr>
          <w:rFonts w:ascii="Times New Roman" w:hAnsi="Times New Roman"/>
          <w:i/>
          <w:sz w:val="24"/>
          <w:szCs w:val="24"/>
        </w:rPr>
        <w:t xml:space="preserve"> </w:t>
      </w:r>
      <w:r>
        <w:rPr>
          <w:rFonts w:ascii="Times New Roman" w:hAnsi="Times New Roman"/>
          <w:sz w:val="24"/>
          <w:szCs w:val="24"/>
        </w:rPr>
        <w:t xml:space="preserve">(H2). The electoral coalition in 1989 had already led to an increase to five seats that were allocated among the participating parties plus one seat held by an independent </w:t>
      </w:r>
      <w:r>
        <w:rPr>
          <w:rFonts w:ascii="Times New Roman" w:hAnsi="Times New Roman"/>
          <w:sz w:val="24"/>
          <w:szCs w:val="24"/>
        </w:rPr>
        <w:lastRenderedPageBreak/>
        <w:t xml:space="preserve">on the list (who incidentally in 1994 became the party’s leader, see below). While the first election after the formal merger resulted in five seats, the seat share more than doubled in 1998. </w:t>
      </w:r>
    </w:p>
    <w:p w14:paraId="302276EC" w14:textId="77777777" w:rsidR="009377D8" w:rsidRDefault="009377D8" w:rsidP="00EB7BAC">
      <w:pPr>
        <w:spacing w:after="0" w:line="360" w:lineRule="auto"/>
        <w:ind w:firstLine="720"/>
        <w:jc w:val="both"/>
        <w:rPr>
          <w:rFonts w:ascii="Times New Roman" w:hAnsi="Times New Roman"/>
          <w:sz w:val="24"/>
          <w:szCs w:val="24"/>
        </w:rPr>
      </w:pPr>
      <w:r>
        <w:rPr>
          <w:rFonts w:ascii="Times New Roman" w:hAnsi="Times New Roman"/>
          <w:sz w:val="24"/>
          <w:szCs w:val="24"/>
        </w:rPr>
        <w:t xml:space="preserve">Interestingly, since 2002 - more than ten years after the merger was completed - the party </w:t>
      </w:r>
      <w:r w:rsidR="00946533">
        <w:rPr>
          <w:rFonts w:ascii="Times New Roman" w:hAnsi="Times New Roman"/>
          <w:sz w:val="24"/>
          <w:szCs w:val="24"/>
        </w:rPr>
        <w:t>started to experience</w:t>
      </w:r>
      <w:r>
        <w:rPr>
          <w:rFonts w:ascii="Times New Roman" w:hAnsi="Times New Roman"/>
          <w:sz w:val="24"/>
          <w:szCs w:val="24"/>
        </w:rPr>
        <w:t xml:space="preserve"> a process of slow legislative decline and was reduced to only 4 seats in the 2012 national election. While initial gains post-merger were essential to stabilize the new formation</w:t>
      </w:r>
      <w:r w:rsidR="00AA0FDB">
        <w:rPr>
          <w:rFonts w:ascii="Times New Roman" w:hAnsi="Times New Roman"/>
          <w:sz w:val="24"/>
          <w:szCs w:val="24"/>
        </w:rPr>
        <w:t>,</w:t>
      </w:r>
      <w:r>
        <w:rPr>
          <w:rFonts w:ascii="Times New Roman" w:hAnsi="Times New Roman"/>
          <w:sz w:val="24"/>
          <w:szCs w:val="24"/>
        </w:rPr>
        <w:t xml:space="preserve"> in which identities of the constituent parties could still be felt, these later losses did not trigger any defections signalling the consolidation of the merger (</w:t>
      </w:r>
      <w:proofErr w:type="spellStart"/>
      <w:r>
        <w:rPr>
          <w:rFonts w:ascii="Times New Roman" w:hAnsi="Times New Roman"/>
          <w:sz w:val="24"/>
          <w:szCs w:val="24"/>
        </w:rPr>
        <w:t>Lucardie</w:t>
      </w:r>
      <w:proofErr w:type="spellEnd"/>
      <w:r>
        <w:rPr>
          <w:rFonts w:ascii="Times New Roman" w:hAnsi="Times New Roman"/>
          <w:sz w:val="24"/>
          <w:szCs w:val="24"/>
        </w:rPr>
        <w:t xml:space="preserve"> and </w:t>
      </w:r>
      <w:proofErr w:type="spellStart"/>
      <w:r>
        <w:rPr>
          <w:rFonts w:ascii="Times New Roman" w:hAnsi="Times New Roman"/>
          <w:sz w:val="24"/>
          <w:szCs w:val="24"/>
        </w:rPr>
        <w:t>Voerman</w:t>
      </w:r>
      <w:proofErr w:type="spellEnd"/>
      <w:r>
        <w:rPr>
          <w:rFonts w:ascii="Times New Roman" w:hAnsi="Times New Roman"/>
          <w:sz w:val="24"/>
          <w:szCs w:val="24"/>
        </w:rPr>
        <w:t xml:space="preserve"> 2008: 13) and were dealt with through changes in leadership instead.</w:t>
      </w:r>
      <w:r>
        <w:rPr>
          <w:rStyle w:val="FootnoteReference"/>
          <w:rFonts w:ascii="Times New Roman" w:hAnsi="Times New Roman"/>
          <w:sz w:val="24"/>
          <w:szCs w:val="24"/>
        </w:rPr>
        <w:footnoteReference w:id="13"/>
      </w:r>
    </w:p>
    <w:p w14:paraId="35390085" w14:textId="77777777" w:rsidR="00946533" w:rsidRDefault="00946533" w:rsidP="009377D8">
      <w:pPr>
        <w:spacing w:after="0" w:line="360" w:lineRule="auto"/>
        <w:jc w:val="both"/>
        <w:rPr>
          <w:rFonts w:ascii="Times New Roman" w:hAnsi="Times New Roman"/>
          <w:sz w:val="24"/>
          <w:szCs w:val="24"/>
        </w:rPr>
      </w:pPr>
    </w:p>
    <w:p w14:paraId="66D5BE6A" w14:textId="77777777" w:rsidR="009377D8" w:rsidRPr="004D2042" w:rsidRDefault="009377D8" w:rsidP="009377D8">
      <w:pPr>
        <w:spacing w:after="0" w:line="360" w:lineRule="auto"/>
        <w:jc w:val="both"/>
        <w:rPr>
          <w:rFonts w:ascii="Times New Roman" w:hAnsi="Times New Roman"/>
          <w:sz w:val="24"/>
          <w:szCs w:val="24"/>
          <w:highlight w:val="yellow"/>
        </w:rPr>
      </w:pPr>
      <w:r>
        <w:rPr>
          <w:rFonts w:ascii="Times New Roman" w:hAnsi="Times New Roman"/>
          <w:sz w:val="24"/>
          <w:szCs w:val="24"/>
        </w:rPr>
        <w:t xml:space="preserve">This absence of factional struggles seems surprising as </w:t>
      </w:r>
      <w:proofErr w:type="spellStart"/>
      <w:r>
        <w:rPr>
          <w:rFonts w:ascii="Times New Roman" w:hAnsi="Times New Roman"/>
          <w:sz w:val="24"/>
          <w:szCs w:val="24"/>
        </w:rPr>
        <w:t>GroenLinks</w:t>
      </w:r>
      <w:proofErr w:type="spellEnd"/>
      <w:r>
        <w:rPr>
          <w:rFonts w:ascii="Times New Roman" w:hAnsi="Times New Roman"/>
          <w:sz w:val="24"/>
          <w:szCs w:val="24"/>
        </w:rPr>
        <w:t xml:space="preserve"> was formed out of four parties with di</w:t>
      </w:r>
      <w:r w:rsidRPr="008C1FED">
        <w:rPr>
          <w:rFonts w:ascii="Times New Roman" w:hAnsi="Times New Roman"/>
          <w:sz w:val="24"/>
          <w:szCs w:val="24"/>
        </w:rPr>
        <w:t>fferent origins</w:t>
      </w:r>
      <w:r>
        <w:rPr>
          <w:rFonts w:ascii="Times New Roman" w:hAnsi="Times New Roman"/>
          <w:sz w:val="24"/>
          <w:szCs w:val="24"/>
        </w:rPr>
        <w:t xml:space="preserve"> (</w:t>
      </w:r>
      <w:r w:rsidRPr="008C1FED">
        <w:rPr>
          <w:rFonts w:ascii="Times New Roman" w:hAnsi="Times New Roman"/>
          <w:sz w:val="24"/>
          <w:szCs w:val="24"/>
        </w:rPr>
        <w:t>pacifist</w:t>
      </w:r>
      <w:r>
        <w:rPr>
          <w:rFonts w:ascii="Times New Roman" w:hAnsi="Times New Roman"/>
          <w:sz w:val="24"/>
          <w:szCs w:val="24"/>
        </w:rPr>
        <w:t xml:space="preserve">, </w:t>
      </w:r>
      <w:r w:rsidRPr="008C1FED">
        <w:rPr>
          <w:rFonts w:ascii="Times New Roman" w:hAnsi="Times New Roman"/>
          <w:sz w:val="24"/>
          <w:szCs w:val="24"/>
        </w:rPr>
        <w:t>green</w:t>
      </w:r>
      <w:r>
        <w:rPr>
          <w:rFonts w:ascii="Times New Roman" w:hAnsi="Times New Roman"/>
          <w:sz w:val="24"/>
          <w:szCs w:val="24"/>
        </w:rPr>
        <w:t xml:space="preserve">, </w:t>
      </w:r>
      <w:r w:rsidRPr="008C1FED">
        <w:rPr>
          <w:rFonts w:ascii="Times New Roman" w:hAnsi="Times New Roman"/>
          <w:sz w:val="24"/>
          <w:szCs w:val="24"/>
        </w:rPr>
        <w:t xml:space="preserve">evangelical and </w:t>
      </w:r>
      <w:r>
        <w:rPr>
          <w:rFonts w:ascii="Times New Roman" w:hAnsi="Times New Roman"/>
          <w:sz w:val="24"/>
          <w:szCs w:val="24"/>
        </w:rPr>
        <w:t>C</w:t>
      </w:r>
      <w:r w:rsidRPr="008C1FED">
        <w:rPr>
          <w:rFonts w:ascii="Times New Roman" w:hAnsi="Times New Roman"/>
          <w:sz w:val="24"/>
          <w:szCs w:val="24"/>
        </w:rPr>
        <w:t>ommunist</w:t>
      </w:r>
      <w:r>
        <w:rPr>
          <w:rFonts w:ascii="Times New Roman" w:hAnsi="Times New Roman"/>
          <w:sz w:val="24"/>
          <w:szCs w:val="24"/>
        </w:rPr>
        <w:t xml:space="preserve"> parties) (</w:t>
      </w:r>
      <w:proofErr w:type="spellStart"/>
      <w:r>
        <w:rPr>
          <w:rFonts w:ascii="Times New Roman" w:hAnsi="Times New Roman"/>
          <w:sz w:val="24"/>
          <w:szCs w:val="24"/>
        </w:rPr>
        <w:t>Lucardie</w:t>
      </w:r>
      <w:proofErr w:type="spellEnd"/>
      <w:r>
        <w:rPr>
          <w:rFonts w:ascii="Times New Roman" w:hAnsi="Times New Roman"/>
          <w:sz w:val="24"/>
          <w:szCs w:val="24"/>
        </w:rPr>
        <w:t xml:space="preserve"> and </w:t>
      </w:r>
      <w:proofErr w:type="spellStart"/>
      <w:r>
        <w:rPr>
          <w:rFonts w:ascii="Times New Roman" w:hAnsi="Times New Roman"/>
          <w:sz w:val="24"/>
          <w:szCs w:val="24"/>
        </w:rPr>
        <w:t>Voerman</w:t>
      </w:r>
      <w:proofErr w:type="spellEnd"/>
      <w:r>
        <w:rPr>
          <w:rFonts w:ascii="Times New Roman" w:hAnsi="Times New Roman"/>
          <w:sz w:val="24"/>
          <w:szCs w:val="24"/>
        </w:rPr>
        <w:t xml:space="preserve"> </w:t>
      </w:r>
      <w:r w:rsidRPr="008C1FED">
        <w:rPr>
          <w:rFonts w:ascii="Times New Roman" w:hAnsi="Times New Roman"/>
          <w:sz w:val="24"/>
          <w:szCs w:val="24"/>
        </w:rPr>
        <w:t>2008</w:t>
      </w:r>
      <w:r>
        <w:rPr>
          <w:rFonts w:ascii="Times New Roman" w:hAnsi="Times New Roman"/>
          <w:sz w:val="24"/>
          <w:szCs w:val="24"/>
        </w:rPr>
        <w:t xml:space="preserve">: 2). </w:t>
      </w:r>
      <w:r w:rsidR="00AA0FDB">
        <w:rPr>
          <w:rFonts w:ascii="Times New Roman" w:hAnsi="Times New Roman"/>
          <w:sz w:val="24"/>
          <w:szCs w:val="24"/>
        </w:rPr>
        <w:t>T</w:t>
      </w:r>
      <w:r>
        <w:rPr>
          <w:rFonts w:ascii="Times New Roman" w:hAnsi="Times New Roman"/>
          <w:sz w:val="24"/>
          <w:szCs w:val="24"/>
        </w:rPr>
        <w:t xml:space="preserve">hey </w:t>
      </w:r>
      <w:r w:rsidR="00AA0FDB">
        <w:rPr>
          <w:rFonts w:ascii="Times New Roman" w:hAnsi="Times New Roman"/>
          <w:sz w:val="24"/>
          <w:szCs w:val="24"/>
        </w:rPr>
        <w:t xml:space="preserve">had </w:t>
      </w:r>
      <w:r>
        <w:rPr>
          <w:rFonts w:ascii="Times New Roman" w:hAnsi="Times New Roman"/>
          <w:sz w:val="24"/>
          <w:szCs w:val="24"/>
        </w:rPr>
        <w:t>worked together before the merger (e.g. in protests against the stationing</w:t>
      </w:r>
      <w:r w:rsidRPr="008C1FED">
        <w:rPr>
          <w:rFonts w:ascii="Times New Roman" w:hAnsi="Times New Roman"/>
          <w:sz w:val="24"/>
          <w:szCs w:val="24"/>
        </w:rPr>
        <w:t xml:space="preserve"> of American cruise </w:t>
      </w:r>
      <w:r w:rsidRPr="00A378B2">
        <w:rPr>
          <w:rFonts w:ascii="Times New Roman" w:hAnsi="Times New Roman"/>
          <w:sz w:val="24"/>
          <w:szCs w:val="24"/>
        </w:rPr>
        <w:t xml:space="preserve">missiles in the Netherlands) and developed some similar opinions on issues of peace, power, and </w:t>
      </w:r>
      <w:r w:rsidR="00AA0FDB" w:rsidRPr="00E1091A">
        <w:rPr>
          <w:rFonts w:ascii="Times New Roman" w:hAnsi="Times New Roman"/>
          <w:sz w:val="24"/>
          <w:szCs w:val="24"/>
        </w:rPr>
        <w:t xml:space="preserve">cooperation </w:t>
      </w:r>
      <w:r w:rsidRPr="00052D41">
        <w:rPr>
          <w:rFonts w:ascii="Times New Roman" w:hAnsi="Times New Roman"/>
          <w:sz w:val="24"/>
          <w:szCs w:val="24"/>
        </w:rPr>
        <w:t xml:space="preserve">with new social </w:t>
      </w:r>
      <w:r w:rsidRPr="008B3DFF">
        <w:rPr>
          <w:rFonts w:ascii="Times New Roman" w:hAnsi="Times New Roman"/>
          <w:sz w:val="24"/>
          <w:szCs w:val="24"/>
        </w:rPr>
        <w:t>movement</w:t>
      </w:r>
      <w:r w:rsidR="00AA0FDB" w:rsidRPr="008B3DFF">
        <w:rPr>
          <w:rFonts w:ascii="Times New Roman" w:hAnsi="Times New Roman"/>
          <w:sz w:val="24"/>
          <w:szCs w:val="24"/>
        </w:rPr>
        <w:t xml:space="preserve">s. Yet </w:t>
      </w:r>
      <w:r w:rsidRPr="00F61A6C">
        <w:rPr>
          <w:rFonts w:ascii="Times New Roman" w:hAnsi="Times New Roman"/>
          <w:sz w:val="24"/>
          <w:szCs w:val="24"/>
        </w:rPr>
        <w:t>considerable differences prevailed</w:t>
      </w:r>
      <w:r w:rsidR="00AA0FDB" w:rsidRPr="00F61A6C">
        <w:rPr>
          <w:rFonts w:ascii="Times New Roman" w:hAnsi="Times New Roman"/>
          <w:sz w:val="24"/>
          <w:szCs w:val="24"/>
        </w:rPr>
        <w:t>,</w:t>
      </w:r>
      <w:r w:rsidRPr="00F61A6C">
        <w:rPr>
          <w:rFonts w:ascii="Times New Roman" w:hAnsi="Times New Roman"/>
          <w:sz w:val="24"/>
          <w:szCs w:val="24"/>
        </w:rPr>
        <w:t xml:space="preserve"> as survey research of party activists at the parties’ last congresses in 1991 indicates (</w:t>
      </w:r>
      <w:proofErr w:type="spellStart"/>
      <w:r w:rsidRPr="00F61A6C">
        <w:rPr>
          <w:rFonts w:ascii="Times New Roman" w:hAnsi="Times New Roman"/>
          <w:sz w:val="24"/>
          <w:szCs w:val="24"/>
        </w:rPr>
        <w:t>Lucardie</w:t>
      </w:r>
      <w:proofErr w:type="spellEnd"/>
      <w:r w:rsidRPr="00F61A6C">
        <w:rPr>
          <w:rFonts w:ascii="Times New Roman" w:hAnsi="Times New Roman"/>
          <w:sz w:val="24"/>
          <w:szCs w:val="24"/>
        </w:rPr>
        <w:t xml:space="preserve"> et al. 1995: 99).</w:t>
      </w:r>
      <w:r w:rsidR="00AA0FDB" w:rsidRPr="00F61A6C">
        <w:rPr>
          <w:rFonts w:ascii="Times New Roman" w:hAnsi="Times New Roman"/>
          <w:sz w:val="24"/>
          <w:szCs w:val="24"/>
        </w:rPr>
        <w:t xml:space="preserve"> </w:t>
      </w:r>
      <w:r w:rsidR="00AA0FDB">
        <w:rPr>
          <w:rFonts w:ascii="Times New Roman" w:hAnsi="Times New Roman"/>
          <w:sz w:val="24"/>
          <w:szCs w:val="24"/>
        </w:rPr>
        <w:t xml:space="preserve">They fundamentally differed over </w:t>
      </w:r>
      <w:r w:rsidR="00AA0FDB" w:rsidRPr="00F61A6C">
        <w:rPr>
          <w:rFonts w:ascii="Times New Roman" w:hAnsi="Times New Roman"/>
          <w:sz w:val="24"/>
          <w:szCs w:val="24"/>
        </w:rPr>
        <w:t>whether the protection of the environment requires that even the lowest incomes should fall</w:t>
      </w:r>
      <w:r w:rsidR="00AA0FDB">
        <w:rPr>
          <w:rFonts w:ascii="Times New Roman" w:hAnsi="Times New Roman"/>
          <w:sz w:val="24"/>
          <w:szCs w:val="24"/>
        </w:rPr>
        <w:t xml:space="preserve">, over the </w:t>
      </w:r>
      <w:r w:rsidR="00AA0FDB" w:rsidRPr="00F61A6C">
        <w:rPr>
          <w:rFonts w:ascii="Times New Roman" w:hAnsi="Times New Roman"/>
          <w:sz w:val="24"/>
          <w:szCs w:val="24"/>
        </w:rPr>
        <w:t>introduction of a minimum</w:t>
      </w:r>
      <w:r w:rsidR="00D82312">
        <w:rPr>
          <w:rFonts w:ascii="Times New Roman" w:hAnsi="Times New Roman"/>
          <w:sz w:val="24"/>
          <w:szCs w:val="24"/>
        </w:rPr>
        <w:t xml:space="preserve"> wage</w:t>
      </w:r>
      <w:r w:rsidR="00AA0FDB" w:rsidRPr="00F61A6C">
        <w:rPr>
          <w:rFonts w:ascii="Times New Roman" w:hAnsi="Times New Roman"/>
          <w:sz w:val="24"/>
          <w:szCs w:val="24"/>
        </w:rPr>
        <w:t xml:space="preserve">, </w:t>
      </w:r>
      <w:r w:rsidR="00D82312">
        <w:rPr>
          <w:rFonts w:ascii="Times New Roman" w:hAnsi="Times New Roman"/>
          <w:sz w:val="24"/>
          <w:szCs w:val="24"/>
        </w:rPr>
        <w:t xml:space="preserve">or generally the prioritization of </w:t>
      </w:r>
      <w:r w:rsidR="00AA0FDB" w:rsidRPr="00F61A6C">
        <w:rPr>
          <w:rFonts w:ascii="Times New Roman" w:hAnsi="Times New Roman"/>
          <w:sz w:val="24"/>
          <w:szCs w:val="24"/>
        </w:rPr>
        <w:t>environment</w:t>
      </w:r>
      <w:r w:rsidR="00D82312">
        <w:rPr>
          <w:rFonts w:ascii="Times New Roman" w:hAnsi="Times New Roman"/>
          <w:sz w:val="24"/>
          <w:szCs w:val="24"/>
        </w:rPr>
        <w:t>al</w:t>
      </w:r>
      <w:r w:rsidR="00AA0FDB" w:rsidRPr="00F61A6C">
        <w:rPr>
          <w:rFonts w:ascii="Times New Roman" w:hAnsi="Times New Roman"/>
          <w:sz w:val="24"/>
          <w:szCs w:val="24"/>
        </w:rPr>
        <w:t xml:space="preserve"> </w:t>
      </w:r>
      <w:r w:rsidR="00D82312">
        <w:rPr>
          <w:rFonts w:ascii="Times New Roman" w:hAnsi="Times New Roman"/>
          <w:sz w:val="24"/>
          <w:szCs w:val="24"/>
        </w:rPr>
        <w:t xml:space="preserve">protection </w:t>
      </w:r>
      <w:r w:rsidR="00AA0FDB" w:rsidRPr="00F61A6C">
        <w:rPr>
          <w:rFonts w:ascii="Times New Roman" w:hAnsi="Times New Roman"/>
          <w:sz w:val="24"/>
          <w:szCs w:val="24"/>
        </w:rPr>
        <w:t xml:space="preserve">over economic growth and redistribution. The </w:t>
      </w:r>
      <w:proofErr w:type="spellStart"/>
      <w:r w:rsidR="00AA0FDB" w:rsidRPr="00F61A6C">
        <w:rPr>
          <w:rFonts w:ascii="Times New Roman" w:hAnsi="Times New Roman"/>
          <w:i/>
          <w:sz w:val="24"/>
          <w:szCs w:val="24"/>
        </w:rPr>
        <w:t>GroenLinks</w:t>
      </w:r>
      <w:proofErr w:type="spellEnd"/>
      <w:r w:rsidR="00AA0FDB" w:rsidRPr="00F61A6C">
        <w:rPr>
          <w:rFonts w:ascii="Times New Roman" w:hAnsi="Times New Roman"/>
          <w:sz w:val="24"/>
          <w:szCs w:val="24"/>
        </w:rPr>
        <w:t xml:space="preserve"> party programme </w:t>
      </w:r>
      <w:r w:rsidR="00D82312">
        <w:rPr>
          <w:rFonts w:ascii="Times New Roman" w:hAnsi="Times New Roman"/>
          <w:sz w:val="24"/>
          <w:szCs w:val="24"/>
        </w:rPr>
        <w:t xml:space="preserve">of </w:t>
      </w:r>
      <w:r w:rsidR="00AA0FDB" w:rsidRPr="00F61A6C">
        <w:rPr>
          <w:rFonts w:ascii="Times New Roman" w:hAnsi="Times New Roman"/>
          <w:sz w:val="24"/>
          <w:szCs w:val="24"/>
        </w:rPr>
        <w:t>1991 was thus a compromise between ‘eco-libera</w:t>
      </w:r>
      <w:r w:rsidR="00D82312" w:rsidRPr="00E1091A">
        <w:rPr>
          <w:rFonts w:ascii="Times New Roman" w:hAnsi="Times New Roman"/>
          <w:sz w:val="24"/>
          <w:szCs w:val="24"/>
        </w:rPr>
        <w:t>ls’ and ‘eco-socialists’</w:t>
      </w:r>
      <w:r w:rsidR="00D82312">
        <w:rPr>
          <w:rFonts w:ascii="Times New Roman" w:hAnsi="Times New Roman"/>
          <w:sz w:val="24"/>
          <w:szCs w:val="24"/>
        </w:rPr>
        <w:t xml:space="preserve"> </w:t>
      </w:r>
      <w:r w:rsidR="00AA0FDB" w:rsidRPr="00F61A6C">
        <w:rPr>
          <w:rFonts w:ascii="Times New Roman" w:hAnsi="Times New Roman"/>
          <w:sz w:val="24"/>
          <w:szCs w:val="24"/>
        </w:rPr>
        <w:t>(</w:t>
      </w:r>
      <w:proofErr w:type="spellStart"/>
      <w:r w:rsidR="00AA0FDB" w:rsidRPr="00F61A6C">
        <w:rPr>
          <w:rFonts w:ascii="Times New Roman" w:hAnsi="Times New Roman"/>
          <w:sz w:val="24"/>
          <w:szCs w:val="24"/>
        </w:rPr>
        <w:t>Lucardie</w:t>
      </w:r>
      <w:proofErr w:type="spellEnd"/>
      <w:r w:rsidR="00AA0FDB" w:rsidRPr="00F61A6C">
        <w:rPr>
          <w:rFonts w:ascii="Times New Roman" w:hAnsi="Times New Roman"/>
          <w:sz w:val="24"/>
          <w:szCs w:val="24"/>
        </w:rPr>
        <w:t xml:space="preserve"> and </w:t>
      </w:r>
      <w:proofErr w:type="spellStart"/>
      <w:r w:rsidR="00AA0FDB" w:rsidRPr="00F61A6C">
        <w:rPr>
          <w:rFonts w:ascii="Times New Roman" w:hAnsi="Times New Roman"/>
          <w:sz w:val="24"/>
          <w:szCs w:val="24"/>
        </w:rPr>
        <w:t>Voerman</w:t>
      </w:r>
      <w:proofErr w:type="spellEnd"/>
      <w:r w:rsidR="00AA0FDB" w:rsidRPr="00F61A6C">
        <w:rPr>
          <w:rFonts w:ascii="Times New Roman" w:hAnsi="Times New Roman"/>
          <w:sz w:val="24"/>
          <w:szCs w:val="24"/>
        </w:rPr>
        <w:t xml:space="preserve"> 2008: 2).</w:t>
      </w:r>
      <w:r w:rsidRPr="00E1091A">
        <w:rPr>
          <w:rFonts w:ascii="Times New Roman" w:hAnsi="Times New Roman"/>
          <w:sz w:val="24"/>
          <w:szCs w:val="24"/>
        </w:rPr>
        <w:t xml:space="preserve"> </w:t>
      </w:r>
      <w:r w:rsidR="00D82312">
        <w:rPr>
          <w:rFonts w:ascii="Times New Roman" w:hAnsi="Times New Roman"/>
          <w:sz w:val="24"/>
          <w:szCs w:val="24"/>
        </w:rPr>
        <w:t>What were the reasons</w:t>
      </w:r>
      <w:r w:rsidRPr="00E1091A">
        <w:rPr>
          <w:rFonts w:ascii="Times New Roman" w:hAnsi="Times New Roman"/>
          <w:sz w:val="24"/>
          <w:szCs w:val="24"/>
        </w:rPr>
        <w:t xml:space="preserve"> why </w:t>
      </w:r>
      <w:r w:rsidRPr="008B3DFF">
        <w:rPr>
          <w:rFonts w:ascii="Times New Roman" w:hAnsi="Times New Roman"/>
          <w:i/>
          <w:sz w:val="24"/>
          <w:szCs w:val="24"/>
        </w:rPr>
        <w:t xml:space="preserve">the number of constituent parties </w:t>
      </w:r>
      <w:r w:rsidR="00D82312">
        <w:rPr>
          <w:rFonts w:ascii="Times New Roman" w:hAnsi="Times New Roman"/>
          <w:i/>
          <w:sz w:val="24"/>
          <w:szCs w:val="24"/>
        </w:rPr>
        <w:t xml:space="preserve">and ideological differences between them did </w:t>
      </w:r>
      <w:r w:rsidRPr="00F61A6C">
        <w:rPr>
          <w:rFonts w:ascii="Times New Roman" w:hAnsi="Times New Roman"/>
          <w:i/>
          <w:sz w:val="24"/>
          <w:szCs w:val="24"/>
        </w:rPr>
        <w:t>not affect the merger</w:t>
      </w:r>
      <w:r w:rsidR="009C5B07" w:rsidRPr="00F61A6C">
        <w:rPr>
          <w:rFonts w:ascii="Times New Roman" w:hAnsi="Times New Roman"/>
          <w:i/>
          <w:sz w:val="24"/>
          <w:szCs w:val="24"/>
        </w:rPr>
        <w:t xml:space="preserve"> </w:t>
      </w:r>
      <w:r w:rsidR="00946533" w:rsidRPr="00F61A6C">
        <w:rPr>
          <w:rFonts w:ascii="Times New Roman" w:hAnsi="Times New Roman"/>
          <w:i/>
          <w:sz w:val="24"/>
          <w:szCs w:val="24"/>
        </w:rPr>
        <w:t>negatively</w:t>
      </w:r>
      <w:r w:rsidR="00D82312">
        <w:rPr>
          <w:rFonts w:ascii="Times New Roman" w:hAnsi="Times New Roman"/>
          <w:sz w:val="24"/>
          <w:szCs w:val="24"/>
        </w:rPr>
        <w:t xml:space="preserve"> as suggested by the</w:t>
      </w:r>
      <w:r w:rsidR="00946533" w:rsidRPr="00E1091A">
        <w:rPr>
          <w:rFonts w:ascii="Times New Roman" w:hAnsi="Times New Roman"/>
          <w:sz w:val="24"/>
          <w:szCs w:val="24"/>
        </w:rPr>
        <w:t xml:space="preserve"> conceptualization of the merger</w:t>
      </w:r>
      <w:r w:rsidRPr="00052D41">
        <w:rPr>
          <w:rFonts w:ascii="Times New Roman" w:hAnsi="Times New Roman"/>
          <w:sz w:val="24"/>
          <w:szCs w:val="24"/>
        </w:rPr>
        <w:t xml:space="preserve"> as </w:t>
      </w:r>
      <w:r w:rsidR="00946533" w:rsidRPr="008B3DFF">
        <w:rPr>
          <w:rFonts w:ascii="Times New Roman" w:hAnsi="Times New Roman"/>
          <w:sz w:val="24"/>
          <w:szCs w:val="24"/>
        </w:rPr>
        <w:t xml:space="preserve">a </w:t>
      </w:r>
      <w:r w:rsidRPr="008B3DFF">
        <w:rPr>
          <w:rFonts w:ascii="Times New Roman" w:hAnsi="Times New Roman"/>
          <w:sz w:val="24"/>
          <w:szCs w:val="24"/>
        </w:rPr>
        <w:t xml:space="preserve">‘party coalition’ (H4, H5)? One </w:t>
      </w:r>
      <w:r w:rsidRPr="00F61A6C">
        <w:rPr>
          <w:rFonts w:ascii="Times New Roman" w:hAnsi="Times New Roman"/>
          <w:sz w:val="24"/>
          <w:szCs w:val="24"/>
        </w:rPr>
        <w:t>can be found in the party’s choice of leader. In 1994, three years after the</w:t>
      </w:r>
      <w:r w:rsidRPr="00A378B2">
        <w:rPr>
          <w:rFonts w:ascii="Times New Roman" w:hAnsi="Times New Roman"/>
          <w:sz w:val="24"/>
          <w:szCs w:val="24"/>
        </w:rPr>
        <w:t xml:space="preserve"> merger, Paul </w:t>
      </w:r>
      <w:proofErr w:type="spellStart"/>
      <w:r w:rsidRPr="00A378B2">
        <w:rPr>
          <w:rFonts w:ascii="Times New Roman" w:hAnsi="Times New Roman"/>
          <w:sz w:val="24"/>
          <w:szCs w:val="24"/>
        </w:rPr>
        <w:t>Rosenmöller</w:t>
      </w:r>
      <w:proofErr w:type="spellEnd"/>
      <w:r w:rsidRPr="00A378B2">
        <w:rPr>
          <w:rFonts w:ascii="Times New Roman" w:hAnsi="Times New Roman"/>
          <w:sz w:val="24"/>
          <w:szCs w:val="24"/>
        </w:rPr>
        <w:t xml:space="preserve">, who had not been a member of </w:t>
      </w:r>
      <w:r w:rsidR="00D82312">
        <w:rPr>
          <w:rFonts w:ascii="Times New Roman" w:hAnsi="Times New Roman"/>
          <w:sz w:val="24"/>
          <w:szCs w:val="24"/>
        </w:rPr>
        <w:t xml:space="preserve">one </w:t>
      </w:r>
      <w:r w:rsidRPr="00A378B2">
        <w:rPr>
          <w:rFonts w:ascii="Times New Roman" w:hAnsi="Times New Roman"/>
          <w:sz w:val="24"/>
          <w:szCs w:val="24"/>
        </w:rPr>
        <w:t xml:space="preserve">of the </w:t>
      </w:r>
      <w:r>
        <w:rPr>
          <w:rFonts w:ascii="Times New Roman" w:hAnsi="Times New Roman"/>
          <w:sz w:val="24"/>
          <w:szCs w:val="24"/>
        </w:rPr>
        <w:t xml:space="preserve">constituent </w:t>
      </w:r>
      <w:r w:rsidRPr="00A378B2">
        <w:rPr>
          <w:rFonts w:ascii="Times New Roman" w:hAnsi="Times New Roman"/>
          <w:sz w:val="24"/>
          <w:szCs w:val="24"/>
        </w:rPr>
        <w:t>parties, became party leader.</w:t>
      </w:r>
      <w:r>
        <w:rPr>
          <w:rFonts w:ascii="Times New Roman" w:hAnsi="Times New Roman"/>
          <w:sz w:val="24"/>
          <w:szCs w:val="24"/>
        </w:rPr>
        <w:t xml:space="preserve"> Under his leadership, </w:t>
      </w:r>
      <w:proofErr w:type="spellStart"/>
      <w:r w:rsidRPr="00F61A6C">
        <w:rPr>
          <w:rFonts w:ascii="Times New Roman" w:hAnsi="Times New Roman"/>
          <w:i/>
          <w:sz w:val="24"/>
          <w:szCs w:val="24"/>
        </w:rPr>
        <w:t>GroenLinks</w:t>
      </w:r>
      <w:proofErr w:type="spellEnd"/>
      <w:r>
        <w:rPr>
          <w:rFonts w:ascii="Times New Roman" w:hAnsi="Times New Roman"/>
          <w:sz w:val="24"/>
          <w:szCs w:val="24"/>
        </w:rPr>
        <w:t xml:space="preserve"> watered down its</w:t>
      </w:r>
      <w:r w:rsidRPr="002A5BC6">
        <w:rPr>
          <w:rFonts w:ascii="Times New Roman" w:hAnsi="Times New Roman"/>
          <w:sz w:val="24"/>
          <w:szCs w:val="24"/>
        </w:rPr>
        <w:t xml:space="preserve"> egalitarian social policies and</w:t>
      </w:r>
      <w:r>
        <w:rPr>
          <w:rFonts w:ascii="Times New Roman" w:hAnsi="Times New Roman"/>
          <w:sz w:val="24"/>
          <w:szCs w:val="24"/>
        </w:rPr>
        <w:t xml:space="preserve"> dropped</w:t>
      </w:r>
      <w:r w:rsidRPr="002A5BC6">
        <w:rPr>
          <w:rFonts w:ascii="Times New Roman" w:hAnsi="Times New Roman"/>
          <w:sz w:val="24"/>
          <w:szCs w:val="24"/>
        </w:rPr>
        <w:t xml:space="preserve"> com</w:t>
      </w:r>
      <w:r>
        <w:rPr>
          <w:rFonts w:ascii="Times New Roman" w:hAnsi="Times New Roman"/>
          <w:sz w:val="24"/>
          <w:szCs w:val="24"/>
        </w:rPr>
        <w:t xml:space="preserve">mitments to withdraw from NATO. The </w:t>
      </w:r>
      <w:r w:rsidRPr="002A5BC6">
        <w:rPr>
          <w:rFonts w:ascii="Times New Roman" w:hAnsi="Times New Roman"/>
          <w:sz w:val="24"/>
          <w:szCs w:val="24"/>
        </w:rPr>
        <w:t>new direction</w:t>
      </w:r>
      <w:r>
        <w:rPr>
          <w:rFonts w:ascii="Times New Roman" w:hAnsi="Times New Roman"/>
          <w:sz w:val="24"/>
          <w:szCs w:val="24"/>
        </w:rPr>
        <w:t xml:space="preserve"> </w:t>
      </w:r>
      <w:r>
        <w:rPr>
          <w:rFonts w:asciiTheme="minorHAnsi" w:hAnsiTheme="minorHAnsi"/>
          <w:sz w:val="24"/>
          <w:szCs w:val="24"/>
        </w:rPr>
        <w:t xml:space="preserve">was </w:t>
      </w:r>
      <w:r>
        <w:rPr>
          <w:rFonts w:ascii="Times New Roman" w:hAnsi="Times New Roman"/>
          <w:sz w:val="24"/>
          <w:szCs w:val="24"/>
        </w:rPr>
        <w:t xml:space="preserve">electorally successful and signalled to the constituent parties that leaving behind separate identities under a joint leadership paid off, which was still crucial in this </w:t>
      </w:r>
      <w:r w:rsidRPr="00F858B4">
        <w:rPr>
          <w:rFonts w:ascii="Times New Roman" w:hAnsi="Times New Roman"/>
          <w:sz w:val="24"/>
          <w:szCs w:val="24"/>
        </w:rPr>
        <w:t>early period</w:t>
      </w:r>
      <w:r w:rsidR="009C5B07">
        <w:rPr>
          <w:rFonts w:ascii="Times New Roman" w:hAnsi="Times New Roman"/>
          <w:sz w:val="24"/>
          <w:szCs w:val="24"/>
        </w:rPr>
        <w:t xml:space="preserve"> reflecting our perspective on merger</w:t>
      </w:r>
      <w:r w:rsidR="00D82312">
        <w:rPr>
          <w:rFonts w:ascii="Times New Roman" w:hAnsi="Times New Roman"/>
          <w:sz w:val="24"/>
          <w:szCs w:val="24"/>
        </w:rPr>
        <w:t xml:space="preserve"> termination</w:t>
      </w:r>
      <w:r w:rsidR="009C5B07">
        <w:rPr>
          <w:rFonts w:ascii="Times New Roman" w:hAnsi="Times New Roman"/>
          <w:sz w:val="24"/>
          <w:szCs w:val="24"/>
        </w:rPr>
        <w:t xml:space="preserve">s </w:t>
      </w:r>
      <w:r w:rsidR="009C5B07">
        <w:rPr>
          <w:rFonts w:ascii="Times New Roman" w:hAnsi="Times New Roman"/>
          <w:sz w:val="24"/>
          <w:szCs w:val="24"/>
        </w:rPr>
        <w:lastRenderedPageBreak/>
        <w:t>derived from the new parties literature (H1 and H2, see above)</w:t>
      </w:r>
      <w:r w:rsidRPr="00F858B4">
        <w:rPr>
          <w:rFonts w:ascii="Times New Roman" w:hAnsi="Times New Roman"/>
          <w:sz w:val="24"/>
          <w:szCs w:val="24"/>
        </w:rPr>
        <w:t>.</w:t>
      </w:r>
      <w:r>
        <w:rPr>
          <w:rFonts w:ascii="Times New Roman" w:hAnsi="Times New Roman"/>
          <w:sz w:val="24"/>
          <w:szCs w:val="24"/>
        </w:rPr>
        <w:t xml:space="preserve"> </w:t>
      </w:r>
      <w:r>
        <w:rPr>
          <w:rFonts w:ascii="Times" w:hAnsi="Times" w:cs="Times"/>
          <w:sz w:val="24"/>
          <w:szCs w:val="24"/>
        </w:rPr>
        <w:t xml:space="preserve">It is </w:t>
      </w:r>
      <w:r w:rsidR="009C5B07">
        <w:rPr>
          <w:rFonts w:ascii="Times" w:hAnsi="Times" w:cs="Times"/>
          <w:sz w:val="24"/>
          <w:szCs w:val="24"/>
        </w:rPr>
        <w:t xml:space="preserve">further </w:t>
      </w:r>
      <w:r>
        <w:rPr>
          <w:rFonts w:ascii="Times" w:hAnsi="Times" w:cs="Times"/>
          <w:sz w:val="24"/>
          <w:szCs w:val="24"/>
        </w:rPr>
        <w:t xml:space="preserve">indicative that only one of </w:t>
      </w:r>
      <w:proofErr w:type="spellStart"/>
      <w:r w:rsidRPr="00A378B2">
        <w:rPr>
          <w:rFonts w:ascii="Times New Roman" w:hAnsi="Times New Roman"/>
          <w:sz w:val="24"/>
          <w:szCs w:val="24"/>
        </w:rPr>
        <w:t>Rosenmöller</w:t>
      </w:r>
      <w:r>
        <w:rPr>
          <w:rFonts w:ascii="Times" w:hAnsi="Times" w:cs="Times"/>
          <w:sz w:val="24"/>
          <w:szCs w:val="24"/>
        </w:rPr>
        <w:t>’s</w:t>
      </w:r>
      <w:proofErr w:type="spellEnd"/>
      <w:r>
        <w:rPr>
          <w:rFonts w:ascii="Times" w:hAnsi="Times" w:cs="Times"/>
          <w:sz w:val="24"/>
          <w:szCs w:val="24"/>
        </w:rPr>
        <w:t xml:space="preserve"> four successors had a constituent-party affiliation</w:t>
      </w:r>
      <w:r w:rsidR="009C5B07">
        <w:rPr>
          <w:rFonts w:ascii="Times" w:hAnsi="Times" w:cs="Times"/>
          <w:sz w:val="24"/>
          <w:szCs w:val="24"/>
        </w:rPr>
        <w:t xml:space="preserve"> and </w:t>
      </w:r>
      <w:r w:rsidR="00946533">
        <w:rPr>
          <w:rFonts w:ascii="Times" w:hAnsi="Times" w:cs="Times"/>
          <w:sz w:val="24"/>
          <w:szCs w:val="24"/>
        </w:rPr>
        <w:t xml:space="preserve">he </w:t>
      </w:r>
      <w:r w:rsidR="009C5B07">
        <w:rPr>
          <w:rFonts w:ascii="Times" w:hAnsi="Times" w:cs="Times"/>
          <w:sz w:val="24"/>
          <w:szCs w:val="24"/>
        </w:rPr>
        <w:t xml:space="preserve">was </w:t>
      </w:r>
      <w:r w:rsidR="00D82312">
        <w:rPr>
          <w:rFonts w:ascii="Times" w:hAnsi="Times" w:cs="Times"/>
          <w:sz w:val="24"/>
          <w:szCs w:val="24"/>
        </w:rPr>
        <w:t xml:space="preserve">only </w:t>
      </w:r>
      <w:r w:rsidR="009C5B07">
        <w:rPr>
          <w:rFonts w:ascii="Times" w:hAnsi="Times" w:cs="Times"/>
          <w:sz w:val="24"/>
          <w:szCs w:val="24"/>
        </w:rPr>
        <w:t>an interim leader</w:t>
      </w:r>
      <w:r>
        <w:rPr>
          <w:rFonts w:ascii="Times" w:hAnsi="Times" w:cs="Times"/>
          <w:sz w:val="24"/>
          <w:szCs w:val="24"/>
        </w:rPr>
        <w:t>.</w:t>
      </w:r>
      <w:r w:rsidR="009C5B07">
        <w:rPr>
          <w:rStyle w:val="FootnoteReference"/>
          <w:rFonts w:ascii="Times" w:hAnsi="Times" w:cs="Times"/>
          <w:sz w:val="24"/>
          <w:szCs w:val="24"/>
        </w:rPr>
        <w:footnoteReference w:id="14"/>
      </w:r>
    </w:p>
    <w:p w14:paraId="30F6C904" w14:textId="77777777" w:rsidR="009377D8" w:rsidRPr="00F61A6C" w:rsidRDefault="009377D8" w:rsidP="009377D8">
      <w:pPr>
        <w:spacing w:after="0" w:line="360" w:lineRule="auto"/>
        <w:jc w:val="both"/>
        <w:rPr>
          <w:rFonts w:ascii="Times New Roman" w:hAnsi="Times New Roman"/>
          <w:i/>
          <w:sz w:val="24"/>
          <w:szCs w:val="24"/>
        </w:rPr>
      </w:pPr>
      <w:r>
        <w:rPr>
          <w:rFonts w:ascii="Times New Roman" w:hAnsi="Times New Roman"/>
          <w:sz w:val="24"/>
          <w:szCs w:val="24"/>
        </w:rPr>
        <w:tab/>
        <w:t>Another factor</w:t>
      </w:r>
      <w:r w:rsidR="00D82312">
        <w:rPr>
          <w:rFonts w:ascii="Times New Roman" w:hAnsi="Times New Roman"/>
          <w:sz w:val="24"/>
          <w:szCs w:val="24"/>
        </w:rPr>
        <w:t xml:space="preserve"> why</w:t>
      </w:r>
      <w:r>
        <w:rPr>
          <w:rFonts w:ascii="Times New Roman" w:hAnsi="Times New Roman"/>
          <w:sz w:val="24"/>
          <w:szCs w:val="24"/>
        </w:rPr>
        <w:t xml:space="preserve"> </w:t>
      </w:r>
      <w:proofErr w:type="spellStart"/>
      <w:r w:rsidRPr="00F61A6C">
        <w:rPr>
          <w:rFonts w:ascii="Times New Roman" w:hAnsi="Times New Roman"/>
          <w:i/>
          <w:sz w:val="24"/>
          <w:szCs w:val="24"/>
        </w:rPr>
        <w:t>GroenLinks</w:t>
      </w:r>
      <w:proofErr w:type="spellEnd"/>
      <w:r>
        <w:rPr>
          <w:rFonts w:ascii="Times New Roman" w:hAnsi="Times New Roman"/>
          <w:sz w:val="24"/>
          <w:szCs w:val="24"/>
        </w:rPr>
        <w:t xml:space="preserve"> </w:t>
      </w:r>
      <w:r w:rsidR="00D82312">
        <w:rPr>
          <w:rFonts w:ascii="Times New Roman" w:hAnsi="Times New Roman"/>
          <w:sz w:val="24"/>
          <w:szCs w:val="24"/>
        </w:rPr>
        <w:t xml:space="preserve">could </w:t>
      </w:r>
      <w:r>
        <w:rPr>
          <w:rFonts w:ascii="Times New Roman" w:hAnsi="Times New Roman"/>
          <w:sz w:val="24"/>
          <w:szCs w:val="24"/>
        </w:rPr>
        <w:t>cope with internal differences lay in the type of institutions the constituent parties jointly created when merging, which helped to manage the transition from separate to joint party structures.</w:t>
      </w:r>
      <w:r w:rsidR="009C5B07">
        <w:rPr>
          <w:rFonts w:ascii="Times New Roman" w:hAnsi="Times New Roman"/>
          <w:sz w:val="24"/>
          <w:szCs w:val="24"/>
        </w:rPr>
        <w:t xml:space="preserve"> </w:t>
      </w:r>
      <w:r>
        <w:rPr>
          <w:rFonts w:ascii="Times New Roman" w:hAnsi="Times New Roman"/>
          <w:sz w:val="24"/>
          <w:szCs w:val="24"/>
        </w:rPr>
        <w:t xml:space="preserve">This brings us to the </w:t>
      </w:r>
      <w:r w:rsidRPr="003A32E2">
        <w:rPr>
          <w:rFonts w:ascii="Times New Roman" w:hAnsi="Times New Roman"/>
          <w:i/>
          <w:sz w:val="24"/>
          <w:szCs w:val="24"/>
        </w:rPr>
        <w:t xml:space="preserve">conception of </w:t>
      </w:r>
      <w:r w:rsidR="00D82312">
        <w:rPr>
          <w:rFonts w:ascii="Times New Roman" w:hAnsi="Times New Roman"/>
          <w:i/>
          <w:sz w:val="24"/>
          <w:szCs w:val="24"/>
        </w:rPr>
        <w:t xml:space="preserve">merger </w:t>
      </w:r>
      <w:r w:rsidRPr="003A32E2">
        <w:rPr>
          <w:rFonts w:ascii="Times New Roman" w:hAnsi="Times New Roman"/>
          <w:i/>
          <w:sz w:val="24"/>
          <w:szCs w:val="24"/>
        </w:rPr>
        <w:t>termination as institutionalization failure</w:t>
      </w:r>
      <w:r w:rsidRPr="009C5505">
        <w:rPr>
          <w:rFonts w:ascii="Times New Roman" w:hAnsi="Times New Roman"/>
          <w:sz w:val="24"/>
          <w:szCs w:val="24"/>
        </w:rPr>
        <w:t xml:space="preserve"> and thus the</w:t>
      </w:r>
      <w:r w:rsidR="009C5B07">
        <w:rPr>
          <w:rFonts w:ascii="Times New Roman" w:hAnsi="Times New Roman"/>
          <w:sz w:val="24"/>
          <w:szCs w:val="24"/>
        </w:rPr>
        <w:t xml:space="preserve"> </w:t>
      </w:r>
      <w:r>
        <w:rPr>
          <w:rFonts w:ascii="Times New Roman" w:hAnsi="Times New Roman"/>
          <w:sz w:val="24"/>
          <w:szCs w:val="24"/>
        </w:rPr>
        <w:t xml:space="preserve">question of </w:t>
      </w:r>
      <w:r w:rsidRPr="00F61A6C">
        <w:rPr>
          <w:rFonts w:ascii="Times New Roman" w:hAnsi="Times New Roman"/>
          <w:sz w:val="24"/>
          <w:szCs w:val="24"/>
        </w:rPr>
        <w:t>how</w:t>
      </w:r>
      <w:r w:rsidRPr="007C5DA3">
        <w:rPr>
          <w:rFonts w:ascii="Times New Roman" w:hAnsi="Times New Roman"/>
          <w:i/>
          <w:sz w:val="24"/>
          <w:szCs w:val="24"/>
        </w:rPr>
        <w:t xml:space="preserve"> </w:t>
      </w:r>
      <w:proofErr w:type="spellStart"/>
      <w:r w:rsidRPr="007C5DA3">
        <w:rPr>
          <w:rFonts w:ascii="Times New Roman" w:hAnsi="Times New Roman"/>
          <w:i/>
          <w:sz w:val="24"/>
          <w:szCs w:val="24"/>
        </w:rPr>
        <w:t>GroenLinks</w:t>
      </w:r>
      <w:proofErr w:type="spellEnd"/>
      <w:r>
        <w:rPr>
          <w:rFonts w:ascii="Times New Roman" w:hAnsi="Times New Roman"/>
          <w:i/>
          <w:sz w:val="24"/>
          <w:szCs w:val="24"/>
        </w:rPr>
        <w:t xml:space="preserve"> </w:t>
      </w:r>
      <w:r w:rsidR="00D82312" w:rsidRPr="00F61A6C">
        <w:rPr>
          <w:rFonts w:ascii="Times New Roman" w:hAnsi="Times New Roman"/>
          <w:sz w:val="24"/>
          <w:szCs w:val="24"/>
        </w:rPr>
        <w:t>could be consolidated</w:t>
      </w:r>
      <w:r w:rsidRPr="00E1091A">
        <w:rPr>
          <w:rFonts w:ascii="Times New Roman" w:hAnsi="Times New Roman"/>
          <w:sz w:val="24"/>
          <w:szCs w:val="24"/>
        </w:rPr>
        <w:t>,</w:t>
      </w:r>
      <w:r w:rsidR="009C5B07" w:rsidRPr="00E1091A">
        <w:rPr>
          <w:rFonts w:ascii="Times New Roman" w:hAnsi="Times New Roman"/>
          <w:sz w:val="24"/>
          <w:szCs w:val="24"/>
        </w:rPr>
        <w:t xml:space="preserve"> </w:t>
      </w:r>
      <w:r w:rsidRPr="00F61A6C">
        <w:rPr>
          <w:rFonts w:ascii="Times New Roman" w:hAnsi="Times New Roman"/>
          <w:sz w:val="24"/>
          <w:szCs w:val="24"/>
        </w:rPr>
        <w:t>give</w:t>
      </w:r>
      <w:r w:rsidR="009C5B07" w:rsidRPr="00F61A6C">
        <w:rPr>
          <w:rFonts w:ascii="Times New Roman" w:hAnsi="Times New Roman"/>
          <w:sz w:val="24"/>
          <w:szCs w:val="24"/>
        </w:rPr>
        <w:t>n that constituent parties were</w:t>
      </w:r>
      <w:r w:rsidRPr="00F61A6C">
        <w:rPr>
          <w:rFonts w:ascii="Times New Roman" w:hAnsi="Times New Roman"/>
          <w:sz w:val="24"/>
          <w:szCs w:val="24"/>
        </w:rPr>
        <w:t xml:space="preserve"> already institutionalized</w:t>
      </w:r>
      <w:r w:rsidR="00B876F7">
        <w:rPr>
          <w:rFonts w:ascii="Times New Roman" w:hAnsi="Times New Roman"/>
          <w:sz w:val="24"/>
          <w:szCs w:val="24"/>
        </w:rPr>
        <w:t>,</w:t>
      </w:r>
      <w:r w:rsidRPr="00E1091A">
        <w:rPr>
          <w:rFonts w:ascii="Times New Roman" w:hAnsi="Times New Roman"/>
          <w:sz w:val="24"/>
          <w:szCs w:val="24"/>
        </w:rPr>
        <w:t xml:space="preserve"> </w:t>
      </w:r>
      <w:r w:rsidR="00B876F7">
        <w:rPr>
          <w:rFonts w:ascii="Times New Roman" w:hAnsi="Times New Roman"/>
          <w:sz w:val="24"/>
          <w:szCs w:val="24"/>
        </w:rPr>
        <w:t xml:space="preserve">as </w:t>
      </w:r>
      <w:r w:rsidRPr="00E1091A">
        <w:rPr>
          <w:rFonts w:ascii="Times New Roman" w:hAnsi="Times New Roman"/>
          <w:sz w:val="24"/>
          <w:szCs w:val="24"/>
        </w:rPr>
        <w:t>visible in t</w:t>
      </w:r>
      <w:r>
        <w:rPr>
          <w:rFonts w:ascii="Times New Roman" w:hAnsi="Times New Roman"/>
          <w:sz w:val="24"/>
          <w:szCs w:val="24"/>
        </w:rPr>
        <w:t>heir own local branches,</w:t>
      </w:r>
      <w:r w:rsidRPr="008C1FED">
        <w:rPr>
          <w:rFonts w:ascii="Times New Roman" w:hAnsi="Times New Roman"/>
          <w:sz w:val="24"/>
          <w:szCs w:val="24"/>
        </w:rPr>
        <w:t xml:space="preserve"> youth organi</w:t>
      </w:r>
      <w:r>
        <w:rPr>
          <w:rFonts w:ascii="Times New Roman" w:hAnsi="Times New Roman"/>
          <w:sz w:val="24"/>
          <w:szCs w:val="24"/>
        </w:rPr>
        <w:t>z</w:t>
      </w:r>
      <w:r w:rsidRPr="008C1FED">
        <w:rPr>
          <w:rFonts w:ascii="Times New Roman" w:hAnsi="Times New Roman"/>
          <w:sz w:val="24"/>
          <w:szCs w:val="24"/>
        </w:rPr>
        <w:t>ations, women’s organi</w:t>
      </w:r>
      <w:r>
        <w:rPr>
          <w:rFonts w:ascii="Times New Roman" w:hAnsi="Times New Roman"/>
          <w:sz w:val="24"/>
          <w:szCs w:val="24"/>
        </w:rPr>
        <w:t>z</w:t>
      </w:r>
      <w:r w:rsidRPr="008C1FED">
        <w:rPr>
          <w:rFonts w:ascii="Times New Roman" w:hAnsi="Times New Roman"/>
          <w:sz w:val="24"/>
          <w:szCs w:val="24"/>
        </w:rPr>
        <w:t>ations</w:t>
      </w:r>
      <w:r>
        <w:rPr>
          <w:rFonts w:ascii="Times New Roman" w:hAnsi="Times New Roman"/>
          <w:sz w:val="24"/>
          <w:szCs w:val="24"/>
        </w:rPr>
        <w:t xml:space="preserve"> and</w:t>
      </w:r>
      <w:r w:rsidRPr="008C1FED">
        <w:rPr>
          <w:rFonts w:ascii="Times New Roman" w:hAnsi="Times New Roman"/>
          <w:sz w:val="24"/>
          <w:szCs w:val="24"/>
        </w:rPr>
        <w:t xml:space="preserve"> research and training offices. The main parties involved </w:t>
      </w:r>
      <w:r w:rsidRPr="001D39F9">
        <w:rPr>
          <w:rFonts w:ascii="Times New Roman" w:hAnsi="Times New Roman"/>
          <w:sz w:val="24"/>
          <w:szCs w:val="24"/>
        </w:rPr>
        <w:t xml:space="preserve">were </w:t>
      </w:r>
      <w:r>
        <w:rPr>
          <w:rFonts w:ascii="Times New Roman" w:hAnsi="Times New Roman"/>
          <w:sz w:val="24"/>
          <w:szCs w:val="24"/>
        </w:rPr>
        <w:t xml:space="preserve">also </w:t>
      </w:r>
      <w:r w:rsidRPr="001D39F9">
        <w:rPr>
          <w:rFonts w:ascii="Times New Roman" w:hAnsi="Times New Roman"/>
          <w:sz w:val="24"/>
          <w:szCs w:val="24"/>
        </w:rPr>
        <w:t>relatively old and</w:t>
      </w:r>
      <w:r>
        <w:rPr>
          <w:rFonts w:ascii="Times New Roman" w:hAnsi="Times New Roman"/>
          <w:sz w:val="24"/>
          <w:szCs w:val="24"/>
        </w:rPr>
        <w:t xml:space="preserve"> sizable</w:t>
      </w:r>
      <w:r w:rsidRPr="001D39F9">
        <w:rPr>
          <w:rFonts w:ascii="Times New Roman" w:hAnsi="Times New Roman"/>
          <w:sz w:val="24"/>
          <w:szCs w:val="24"/>
        </w:rPr>
        <w:t xml:space="preserve"> groups within</w:t>
      </w:r>
      <w:r>
        <w:rPr>
          <w:rFonts w:ascii="Times New Roman" w:hAnsi="Times New Roman"/>
          <w:sz w:val="24"/>
          <w:szCs w:val="24"/>
        </w:rPr>
        <w:t xml:space="preserve"> them had opposed giving up their independence</w:t>
      </w:r>
      <w:r w:rsidR="00D82312">
        <w:rPr>
          <w:rFonts w:ascii="Times New Roman" w:hAnsi="Times New Roman"/>
          <w:sz w:val="24"/>
          <w:szCs w:val="24"/>
        </w:rPr>
        <w:t xml:space="preserve">, as </w:t>
      </w:r>
      <w:r>
        <w:rPr>
          <w:rFonts w:ascii="Times New Roman" w:hAnsi="Times New Roman"/>
          <w:sz w:val="24"/>
          <w:szCs w:val="24"/>
        </w:rPr>
        <w:t>several splits prior to the merger</w:t>
      </w:r>
      <w:r w:rsidR="00D82312">
        <w:rPr>
          <w:rFonts w:ascii="Times New Roman" w:hAnsi="Times New Roman"/>
          <w:sz w:val="24"/>
          <w:szCs w:val="24"/>
        </w:rPr>
        <w:t xml:space="preserve"> indicated</w:t>
      </w:r>
      <w:r>
        <w:rPr>
          <w:rFonts w:ascii="Times New Roman" w:hAnsi="Times New Roman"/>
          <w:sz w:val="24"/>
          <w:szCs w:val="24"/>
        </w:rPr>
        <w:t>. While the merger followed twenty years of debate</w:t>
      </w:r>
      <w:r w:rsidRPr="008C1FED">
        <w:rPr>
          <w:rFonts w:ascii="Times New Roman" w:hAnsi="Times New Roman"/>
          <w:sz w:val="24"/>
          <w:szCs w:val="24"/>
        </w:rPr>
        <w:t xml:space="preserve"> about </w:t>
      </w:r>
      <w:r w:rsidRPr="00E933FF">
        <w:rPr>
          <w:rFonts w:ascii="Times New Roman" w:hAnsi="Times New Roman"/>
          <w:sz w:val="24"/>
          <w:szCs w:val="24"/>
        </w:rPr>
        <w:t>cooperation (</w:t>
      </w:r>
      <w:proofErr w:type="spellStart"/>
      <w:r w:rsidRPr="00E933FF">
        <w:rPr>
          <w:rFonts w:ascii="Times New Roman" w:hAnsi="Times New Roman"/>
          <w:sz w:val="24"/>
          <w:szCs w:val="24"/>
        </w:rPr>
        <w:t>Lucardie</w:t>
      </w:r>
      <w:proofErr w:type="spellEnd"/>
      <w:r w:rsidRPr="00E933FF">
        <w:rPr>
          <w:rFonts w:ascii="Times New Roman" w:hAnsi="Times New Roman"/>
          <w:sz w:val="24"/>
          <w:szCs w:val="24"/>
        </w:rPr>
        <w:t xml:space="preserve"> and </w:t>
      </w:r>
      <w:proofErr w:type="spellStart"/>
      <w:r w:rsidRPr="00E933FF">
        <w:rPr>
          <w:rFonts w:ascii="Times New Roman" w:hAnsi="Times New Roman"/>
          <w:sz w:val="24"/>
          <w:szCs w:val="24"/>
        </w:rPr>
        <w:t>Voerman</w:t>
      </w:r>
      <w:proofErr w:type="spellEnd"/>
      <w:r w:rsidRPr="00E933FF">
        <w:rPr>
          <w:rFonts w:ascii="Times New Roman" w:hAnsi="Times New Roman"/>
          <w:sz w:val="24"/>
          <w:szCs w:val="24"/>
        </w:rPr>
        <w:t xml:space="preserve"> 2003: 157)</w:t>
      </w:r>
      <w:r>
        <w:rPr>
          <w:rFonts w:ascii="Times New Roman" w:hAnsi="Times New Roman"/>
          <w:sz w:val="24"/>
          <w:szCs w:val="24"/>
        </w:rPr>
        <w:t>, t</w:t>
      </w:r>
      <w:r w:rsidRPr="008C1FED">
        <w:rPr>
          <w:rFonts w:ascii="Times New Roman" w:hAnsi="Times New Roman"/>
          <w:sz w:val="24"/>
          <w:szCs w:val="24"/>
        </w:rPr>
        <w:t xml:space="preserve">he </w:t>
      </w:r>
      <w:r w:rsidRPr="001848B4">
        <w:rPr>
          <w:rFonts w:ascii="Times New Roman" w:hAnsi="Times New Roman"/>
          <w:i/>
          <w:sz w:val="24"/>
          <w:szCs w:val="24"/>
        </w:rPr>
        <w:t>formation of a pre-merger electoral</w:t>
      </w:r>
      <w:r w:rsidR="00ED4D0B">
        <w:rPr>
          <w:rFonts w:ascii="Times New Roman" w:hAnsi="Times New Roman"/>
          <w:i/>
          <w:sz w:val="24"/>
          <w:szCs w:val="24"/>
        </w:rPr>
        <w:t xml:space="preserve"> coalition</w:t>
      </w:r>
      <w:r w:rsidRPr="008C1FED">
        <w:rPr>
          <w:rFonts w:ascii="Times New Roman" w:hAnsi="Times New Roman"/>
          <w:sz w:val="24"/>
          <w:szCs w:val="24"/>
        </w:rPr>
        <w:t xml:space="preserve"> in 1989</w:t>
      </w:r>
      <w:r>
        <w:rPr>
          <w:rFonts w:ascii="Times New Roman" w:hAnsi="Times New Roman"/>
          <w:sz w:val="24"/>
          <w:szCs w:val="24"/>
        </w:rPr>
        <w:t xml:space="preserve"> was an important step which helped to </w:t>
      </w:r>
      <w:r w:rsidRPr="001848B4">
        <w:rPr>
          <w:rFonts w:ascii="Times New Roman" w:hAnsi="Times New Roman"/>
          <w:i/>
          <w:sz w:val="24"/>
          <w:szCs w:val="24"/>
        </w:rPr>
        <w:t>overcome the obstacles presented by the institutionali</w:t>
      </w:r>
      <w:r>
        <w:rPr>
          <w:rFonts w:ascii="Times New Roman" w:hAnsi="Times New Roman"/>
          <w:i/>
          <w:sz w:val="24"/>
          <w:szCs w:val="24"/>
        </w:rPr>
        <w:t>z</w:t>
      </w:r>
      <w:r w:rsidRPr="001848B4">
        <w:rPr>
          <w:rFonts w:ascii="Times New Roman" w:hAnsi="Times New Roman"/>
          <w:i/>
          <w:sz w:val="24"/>
          <w:szCs w:val="24"/>
        </w:rPr>
        <w:t xml:space="preserve">ed constituent parties </w:t>
      </w:r>
      <w:r w:rsidR="00946533">
        <w:rPr>
          <w:rFonts w:ascii="Times New Roman" w:hAnsi="Times New Roman"/>
          <w:sz w:val="24"/>
          <w:szCs w:val="24"/>
        </w:rPr>
        <w:t>(H6/</w:t>
      </w:r>
      <w:r>
        <w:rPr>
          <w:rFonts w:ascii="Times New Roman" w:hAnsi="Times New Roman"/>
          <w:sz w:val="24"/>
          <w:szCs w:val="24"/>
        </w:rPr>
        <w:t xml:space="preserve">7). This pre-merger alliance required important compromises and helped to get debates about positions in parliament out of the way </w:t>
      </w:r>
      <w:r w:rsidR="00D82312">
        <w:rPr>
          <w:rFonts w:ascii="Times New Roman" w:hAnsi="Times New Roman"/>
          <w:sz w:val="24"/>
          <w:szCs w:val="24"/>
        </w:rPr>
        <w:t xml:space="preserve">already </w:t>
      </w:r>
      <w:r>
        <w:rPr>
          <w:rFonts w:ascii="Times New Roman" w:hAnsi="Times New Roman"/>
          <w:sz w:val="24"/>
          <w:szCs w:val="24"/>
        </w:rPr>
        <w:t xml:space="preserve">before the merger. CPN </w:t>
      </w:r>
      <w:r w:rsidRPr="008C1FED">
        <w:rPr>
          <w:rFonts w:ascii="Times New Roman" w:hAnsi="Times New Roman"/>
          <w:sz w:val="24"/>
          <w:szCs w:val="24"/>
        </w:rPr>
        <w:t xml:space="preserve">accepted positions </w:t>
      </w:r>
      <w:r>
        <w:rPr>
          <w:rFonts w:ascii="Times New Roman" w:hAnsi="Times New Roman"/>
          <w:sz w:val="24"/>
          <w:szCs w:val="24"/>
        </w:rPr>
        <w:t xml:space="preserve">lower </w:t>
      </w:r>
      <w:r w:rsidRPr="008C1FED">
        <w:rPr>
          <w:rFonts w:ascii="Times New Roman" w:hAnsi="Times New Roman"/>
          <w:sz w:val="24"/>
          <w:szCs w:val="24"/>
        </w:rPr>
        <w:t>down the electoral list</w:t>
      </w:r>
      <w:r>
        <w:rPr>
          <w:rFonts w:ascii="Times New Roman" w:hAnsi="Times New Roman"/>
          <w:sz w:val="24"/>
          <w:szCs w:val="24"/>
        </w:rPr>
        <w:t xml:space="preserve"> as seats were generally distributed in proportion to the parties’ </w:t>
      </w:r>
      <w:r w:rsidRPr="008C1FED">
        <w:rPr>
          <w:rFonts w:ascii="Times New Roman" w:hAnsi="Times New Roman"/>
          <w:sz w:val="24"/>
          <w:szCs w:val="24"/>
        </w:rPr>
        <w:t xml:space="preserve">memberships. </w:t>
      </w:r>
      <w:r>
        <w:rPr>
          <w:rFonts w:ascii="Times New Roman" w:hAnsi="Times New Roman"/>
          <w:sz w:val="24"/>
          <w:szCs w:val="24"/>
        </w:rPr>
        <w:t xml:space="preserve">The </w:t>
      </w:r>
      <w:r w:rsidR="00D82312">
        <w:rPr>
          <w:rFonts w:ascii="Times New Roman" w:hAnsi="Times New Roman"/>
          <w:sz w:val="24"/>
          <w:szCs w:val="24"/>
        </w:rPr>
        <w:t xml:space="preserve">initial </w:t>
      </w:r>
      <w:r w:rsidRPr="008C1FED">
        <w:rPr>
          <w:rFonts w:ascii="Times New Roman" w:hAnsi="Times New Roman"/>
          <w:sz w:val="24"/>
          <w:szCs w:val="24"/>
        </w:rPr>
        <w:t xml:space="preserve">parliamentary group </w:t>
      </w:r>
      <w:r>
        <w:rPr>
          <w:rFonts w:ascii="Times New Roman" w:hAnsi="Times New Roman"/>
          <w:sz w:val="24"/>
          <w:szCs w:val="24"/>
        </w:rPr>
        <w:t>included the</w:t>
      </w:r>
      <w:r w:rsidRPr="008C1FED">
        <w:rPr>
          <w:rFonts w:ascii="Times New Roman" w:hAnsi="Times New Roman"/>
          <w:sz w:val="24"/>
          <w:szCs w:val="24"/>
        </w:rPr>
        <w:t xml:space="preserve"> leaders of the PPR</w:t>
      </w:r>
      <w:r>
        <w:rPr>
          <w:rFonts w:ascii="Times New Roman" w:hAnsi="Times New Roman"/>
          <w:sz w:val="24"/>
          <w:szCs w:val="24"/>
        </w:rPr>
        <w:t>,</w:t>
      </w:r>
      <w:r w:rsidRPr="008C1FED">
        <w:rPr>
          <w:rFonts w:ascii="Times New Roman" w:hAnsi="Times New Roman"/>
          <w:sz w:val="24"/>
          <w:szCs w:val="24"/>
        </w:rPr>
        <w:t xml:space="preserve"> PSP</w:t>
      </w:r>
      <w:r>
        <w:rPr>
          <w:rFonts w:ascii="Times New Roman" w:hAnsi="Times New Roman"/>
          <w:sz w:val="24"/>
          <w:szCs w:val="24"/>
        </w:rPr>
        <w:t xml:space="preserve"> </w:t>
      </w:r>
      <w:r w:rsidRPr="008C1FED">
        <w:rPr>
          <w:rFonts w:ascii="Times New Roman" w:hAnsi="Times New Roman"/>
          <w:sz w:val="24"/>
          <w:szCs w:val="24"/>
        </w:rPr>
        <w:t xml:space="preserve">and CPN. </w:t>
      </w:r>
      <w:r>
        <w:rPr>
          <w:rFonts w:ascii="Times New Roman" w:hAnsi="Times New Roman"/>
          <w:sz w:val="24"/>
          <w:szCs w:val="24"/>
        </w:rPr>
        <w:t xml:space="preserve">Working together provided opportunities for trust to develop between these former rivals </w:t>
      </w:r>
      <w:r w:rsidRPr="008C1FED">
        <w:rPr>
          <w:rFonts w:ascii="Times New Roman" w:hAnsi="Times New Roman"/>
          <w:sz w:val="24"/>
          <w:szCs w:val="24"/>
        </w:rPr>
        <w:t>(Lees et al</w:t>
      </w:r>
      <w:r>
        <w:rPr>
          <w:rFonts w:ascii="Times New Roman" w:hAnsi="Times New Roman"/>
          <w:sz w:val="24"/>
          <w:szCs w:val="24"/>
        </w:rPr>
        <w:t>.</w:t>
      </w:r>
      <w:r w:rsidRPr="008C1FED">
        <w:rPr>
          <w:rFonts w:ascii="Times New Roman" w:hAnsi="Times New Roman"/>
          <w:sz w:val="24"/>
          <w:szCs w:val="24"/>
        </w:rPr>
        <w:t xml:space="preserve"> 2010</w:t>
      </w:r>
      <w:r>
        <w:rPr>
          <w:rFonts w:ascii="Times New Roman" w:hAnsi="Times New Roman"/>
          <w:sz w:val="24"/>
          <w:szCs w:val="24"/>
        </w:rPr>
        <w:t>:</w:t>
      </w:r>
      <w:r w:rsidRPr="008C1FED">
        <w:rPr>
          <w:rFonts w:ascii="Times New Roman" w:hAnsi="Times New Roman"/>
          <w:sz w:val="24"/>
          <w:szCs w:val="24"/>
        </w:rPr>
        <w:t xml:space="preserve"> 1312). </w:t>
      </w:r>
    </w:p>
    <w:p w14:paraId="068A767F" w14:textId="77777777" w:rsidR="00946533" w:rsidRDefault="009377D8" w:rsidP="00EB7BAC">
      <w:pPr>
        <w:pStyle w:val="xmsonormal"/>
        <w:spacing w:before="0" w:beforeAutospacing="0" w:after="0" w:afterAutospacing="0" w:line="360" w:lineRule="auto"/>
        <w:ind w:firstLine="720"/>
        <w:jc w:val="both"/>
      </w:pPr>
      <w:r>
        <w:t>Importantly, t</w:t>
      </w:r>
      <w:r w:rsidRPr="008C1FED">
        <w:t xml:space="preserve">he electoral alliance established </w:t>
      </w:r>
      <w:r>
        <w:t xml:space="preserve">the </w:t>
      </w:r>
      <w:proofErr w:type="spellStart"/>
      <w:r w:rsidRPr="00F61A6C">
        <w:rPr>
          <w:i/>
        </w:rPr>
        <w:t>GroenLinks</w:t>
      </w:r>
      <w:proofErr w:type="spellEnd"/>
      <w:r w:rsidRPr="008C1FED">
        <w:t xml:space="preserve"> Party Board</w:t>
      </w:r>
      <w:r>
        <w:t xml:space="preserve"> (consisting of delegates from each party) </w:t>
      </w:r>
      <w:r w:rsidRPr="008C1FED">
        <w:t>to</w:t>
      </w:r>
      <w:r>
        <w:t xml:space="preserve"> assist the parliamentary group and</w:t>
      </w:r>
      <w:r w:rsidR="00D82312">
        <w:t xml:space="preserve"> </w:t>
      </w:r>
      <w:r w:rsidRPr="008C1FED">
        <w:t>intensify cooperation</w:t>
      </w:r>
      <w:r>
        <w:t xml:space="preserve">. The Board </w:t>
      </w:r>
      <w:r w:rsidRPr="008C1FED">
        <w:t xml:space="preserve">helped to </w:t>
      </w:r>
      <w:r>
        <w:t xml:space="preserve">remove some potential sources of division between constituent parties by taking difficult decisions to make the organization more efficient such as </w:t>
      </w:r>
      <w:proofErr w:type="gramStart"/>
      <w:r>
        <w:t>laying</w:t>
      </w:r>
      <w:proofErr w:type="gramEnd"/>
      <w:r>
        <w:t xml:space="preserve"> off some staff and</w:t>
      </w:r>
      <w:r w:rsidR="00946533">
        <w:t xml:space="preserve"> </w:t>
      </w:r>
      <w:r>
        <w:t>disclosing sensitive information including financial details (</w:t>
      </w:r>
      <w:r w:rsidRPr="008C1FED">
        <w:t>Lees et al</w:t>
      </w:r>
      <w:r>
        <w:t>.</w:t>
      </w:r>
      <w:r w:rsidRPr="008C1FED">
        <w:t xml:space="preserve"> 2010</w:t>
      </w:r>
      <w:r>
        <w:t>:</w:t>
      </w:r>
      <w:r w:rsidRPr="008C1FED">
        <w:t xml:space="preserve"> 1312).</w:t>
      </w:r>
      <w:r>
        <w:t xml:space="preserve"> The Board further formed a working group to begin </w:t>
      </w:r>
      <w:r w:rsidRPr="00F61A6C">
        <w:t>devising policies,</w:t>
      </w:r>
      <w:r w:rsidRPr="00E1091A">
        <w:t xml:space="preserve"> a setting directed towards overcoming ideological difference (</w:t>
      </w:r>
      <w:proofErr w:type="spellStart"/>
      <w:r w:rsidRPr="00E1091A">
        <w:t>Lucardie</w:t>
      </w:r>
      <w:proofErr w:type="spellEnd"/>
      <w:r w:rsidRPr="00E1091A">
        <w:t xml:space="preserve"> et al. 1991: 33</w:t>
      </w:r>
      <w:r>
        <w:t xml:space="preserve">). Simultaneously, it developed </w:t>
      </w:r>
      <w:r w:rsidRPr="001848B4">
        <w:rPr>
          <w:i/>
        </w:rPr>
        <w:t xml:space="preserve">new party structures that embraced </w:t>
      </w:r>
      <w:r>
        <w:rPr>
          <w:i/>
        </w:rPr>
        <w:t xml:space="preserve">the </w:t>
      </w:r>
      <w:r w:rsidRPr="001848B4">
        <w:rPr>
          <w:i/>
        </w:rPr>
        <w:t>constituent parties</w:t>
      </w:r>
      <w:r>
        <w:rPr>
          <w:i/>
        </w:rPr>
        <w:t xml:space="preserve"> </w:t>
      </w:r>
      <w:r>
        <w:t>by launching new branches and forming a joint institute to p</w:t>
      </w:r>
      <w:r w:rsidRPr="008C1FED">
        <w:t>roduce publications</w:t>
      </w:r>
      <w:r>
        <w:t xml:space="preserve">. The Board also </w:t>
      </w:r>
      <w:r w:rsidRPr="008C1FED">
        <w:t>organi</w:t>
      </w:r>
      <w:r>
        <w:t>z</w:t>
      </w:r>
      <w:r w:rsidRPr="008C1FED">
        <w:t xml:space="preserve">ed </w:t>
      </w:r>
      <w:r>
        <w:t>a</w:t>
      </w:r>
      <w:r w:rsidRPr="008C1FED">
        <w:t xml:space="preserve">n association </w:t>
      </w:r>
      <w:proofErr w:type="spellStart"/>
      <w:r w:rsidRPr="006560B3">
        <w:rPr>
          <w:i/>
        </w:rPr>
        <w:t>V</w:t>
      </w:r>
      <w:r>
        <w:rPr>
          <w:i/>
        </w:rPr>
        <w:t>ereni</w:t>
      </w:r>
      <w:r w:rsidRPr="006560B3">
        <w:rPr>
          <w:i/>
        </w:rPr>
        <w:t>ging</w:t>
      </w:r>
      <w:proofErr w:type="spellEnd"/>
      <w:r>
        <w:rPr>
          <w:i/>
        </w:rPr>
        <w:t xml:space="preserve"> </w:t>
      </w:r>
      <w:proofErr w:type="spellStart"/>
      <w:r w:rsidRPr="006560B3">
        <w:rPr>
          <w:i/>
        </w:rPr>
        <w:t>GroenLinks</w:t>
      </w:r>
      <w:proofErr w:type="spellEnd"/>
      <w:r w:rsidRPr="008C1FED">
        <w:t xml:space="preserve"> to </w:t>
      </w:r>
      <w:r>
        <w:t>integrate</w:t>
      </w:r>
      <w:r w:rsidRPr="008C1FED">
        <w:t xml:space="preserve"> new members </w:t>
      </w:r>
      <w:r>
        <w:t xml:space="preserve">into </w:t>
      </w:r>
      <w:proofErr w:type="spellStart"/>
      <w:r>
        <w:t>GroenLinks</w:t>
      </w:r>
      <w:proofErr w:type="spellEnd"/>
      <w:r>
        <w:t xml:space="preserve"> as </w:t>
      </w:r>
      <w:r w:rsidRPr="002B09A9">
        <w:rPr>
          <w:i/>
        </w:rPr>
        <w:t>one</w:t>
      </w:r>
      <w:r>
        <w:t xml:space="preserve"> party, </w:t>
      </w:r>
      <w:r>
        <w:lastRenderedPageBreak/>
        <w:t>while providing dual membership for members of the constituent parties</w:t>
      </w:r>
      <w:r w:rsidRPr="008C1FED">
        <w:t xml:space="preserve"> (</w:t>
      </w:r>
      <w:proofErr w:type="spellStart"/>
      <w:r w:rsidRPr="008C1FED">
        <w:t>Voerman</w:t>
      </w:r>
      <w:proofErr w:type="spellEnd"/>
      <w:r w:rsidRPr="008C1FED">
        <w:t xml:space="preserve"> 1995: 117).</w:t>
      </w:r>
      <w:r>
        <w:t xml:space="preserve"> </w:t>
      </w:r>
    </w:p>
    <w:p w14:paraId="08F0AA07" w14:textId="77777777" w:rsidR="009377D8" w:rsidRPr="00F61A6C" w:rsidRDefault="009377D8" w:rsidP="00E1091A">
      <w:pPr>
        <w:pStyle w:val="xmsonormal"/>
        <w:spacing w:before="0" w:beforeAutospacing="0" w:after="0" w:afterAutospacing="0" w:line="360" w:lineRule="auto"/>
        <w:ind w:firstLine="720"/>
        <w:jc w:val="both"/>
        <w:rPr>
          <w:rFonts w:ascii="Times" w:hAnsi="Times" w:cs="Times"/>
        </w:rPr>
      </w:pPr>
      <w:r w:rsidRPr="008C1FED">
        <w:t xml:space="preserve">These measures provided </w:t>
      </w:r>
      <w:proofErr w:type="gramStart"/>
      <w:r w:rsidRPr="008C1FED">
        <w:t>oppor</w:t>
      </w:r>
      <w:r>
        <w:t xml:space="preserve">tunities </w:t>
      </w:r>
      <w:r w:rsidRPr="001848B4">
        <w:rPr>
          <w:i/>
        </w:rPr>
        <w:t>for institutionali</w:t>
      </w:r>
      <w:r w:rsidR="00452A6A">
        <w:rPr>
          <w:i/>
        </w:rPr>
        <w:t>z</w:t>
      </w:r>
      <w:r w:rsidRPr="001848B4">
        <w:rPr>
          <w:i/>
        </w:rPr>
        <w:t>ation across constituent</w:t>
      </w:r>
      <w:r w:rsidR="00452A6A">
        <w:rPr>
          <w:i/>
        </w:rPr>
        <w:t xml:space="preserve"> parties</w:t>
      </w:r>
      <w:r>
        <w:rPr>
          <w:i/>
        </w:rPr>
        <w:t xml:space="preserve"> </w:t>
      </w:r>
      <w:r w:rsidRPr="00F858B4">
        <w:t>before the merger was</w:t>
      </w:r>
      <w:proofErr w:type="gramEnd"/>
      <w:r w:rsidRPr="00F858B4">
        <w:t xml:space="preserve"> complete</w:t>
      </w:r>
      <w:r w:rsidR="00452A6A">
        <w:t xml:space="preserve">, which </w:t>
      </w:r>
      <w:r w:rsidR="00946533">
        <w:t>had important long-term repercussions</w:t>
      </w:r>
      <w:r w:rsidR="00452A6A">
        <w:t>. Nowadays, the institutionalization of constituent parties has been successfully overcome in favour of attachments to the merger overall</w:t>
      </w:r>
      <w:r w:rsidR="00946533">
        <w:t xml:space="preserve">, </w:t>
      </w:r>
      <w:r w:rsidR="00452A6A">
        <w:t xml:space="preserve">making </w:t>
      </w:r>
      <w:r w:rsidR="002E7A20">
        <w:t>merger terminatio</w:t>
      </w:r>
      <w:r w:rsidR="00452A6A">
        <w:t>n responding to</w:t>
      </w:r>
      <w:r w:rsidR="002E7A20">
        <w:t xml:space="preserve"> legislative </w:t>
      </w:r>
      <w:r w:rsidR="00452A6A">
        <w:t xml:space="preserve">(even drastic) </w:t>
      </w:r>
      <w:r w:rsidR="002E7A20">
        <w:t>decline unlikely</w:t>
      </w:r>
      <w:r w:rsidR="00452A6A">
        <w:t>, as detailed earlier</w:t>
      </w:r>
      <w:r w:rsidRPr="00F858B4">
        <w:t>.</w:t>
      </w:r>
      <w:r>
        <w:t xml:space="preserve"> </w:t>
      </w:r>
      <w:r w:rsidR="00946533">
        <w:t>A</w:t>
      </w:r>
      <w:r w:rsidRPr="00F858B4">
        <w:t>lready in</w:t>
      </w:r>
      <w:r w:rsidRPr="003A32E2">
        <w:t xml:space="preserve"> 1992 – just a year after the merger was completed - 20% of the members had not been in the constituent parties. </w:t>
      </w:r>
      <w:r>
        <w:t xml:space="preserve">By 2002 only 41% of </w:t>
      </w:r>
      <w:proofErr w:type="spellStart"/>
      <w:r w:rsidRPr="00F61A6C">
        <w:rPr>
          <w:i/>
        </w:rPr>
        <w:t>GroenLinks</w:t>
      </w:r>
      <w:proofErr w:type="spellEnd"/>
      <w:r w:rsidRPr="003A32E2">
        <w:t xml:space="preserve"> members had been a member of the constituent parties</w:t>
      </w:r>
      <w:r w:rsidR="00A06B51">
        <w:t>,</w:t>
      </w:r>
      <w:r w:rsidRPr="003A32E2">
        <w:t xml:space="preserve"> </w:t>
      </w:r>
      <w:r>
        <w:t>a number that has further declined to just 26% in 2010 (</w:t>
      </w:r>
      <w:proofErr w:type="spellStart"/>
      <w:r>
        <w:t>Lucardie</w:t>
      </w:r>
      <w:proofErr w:type="spellEnd"/>
      <w:r>
        <w:t xml:space="preserve"> and </w:t>
      </w:r>
      <w:proofErr w:type="spellStart"/>
      <w:r>
        <w:t>Schurr</w:t>
      </w:r>
      <w:proofErr w:type="spellEnd"/>
      <w:r>
        <w:t xml:space="preserve"> 2010: 168)</w:t>
      </w:r>
      <w:r w:rsidRPr="003A32E2">
        <w:t>.</w:t>
      </w:r>
      <w:r w:rsidRPr="00F858B4">
        <w:rPr>
          <w:rFonts w:ascii="Times" w:hAnsi="Times" w:cs="Times"/>
        </w:rPr>
        <w:t> </w:t>
      </w:r>
      <w:r>
        <w:rPr>
          <w:rFonts w:ascii="Times" w:hAnsi="Times" w:cs="Times"/>
        </w:rPr>
        <w:t xml:space="preserve"> The only ‘remainder’ of one of the constituent parties within </w:t>
      </w:r>
      <w:proofErr w:type="spellStart"/>
      <w:r w:rsidRPr="00F61A6C">
        <w:rPr>
          <w:rFonts w:ascii="Times" w:hAnsi="Times" w:cs="Times"/>
          <w:i/>
        </w:rPr>
        <w:t>GroenLinks</w:t>
      </w:r>
      <w:proofErr w:type="spellEnd"/>
      <w:r w:rsidRPr="00F61A6C">
        <w:rPr>
          <w:rFonts w:ascii="Times" w:hAnsi="Times" w:cs="Times"/>
          <w:i/>
        </w:rPr>
        <w:t xml:space="preserve"> </w:t>
      </w:r>
      <w:r>
        <w:rPr>
          <w:rFonts w:ascii="Times" w:hAnsi="Times" w:cs="Times"/>
        </w:rPr>
        <w:t>is ‘Left Cheek’ (</w:t>
      </w:r>
      <w:r w:rsidRPr="003A32E2">
        <w:rPr>
          <w:rFonts w:ascii="Times" w:hAnsi="Times" w:cs="Times"/>
          <w:i/>
        </w:rPr>
        <w:t>De Linker Wang</w:t>
      </w:r>
      <w:r>
        <w:rPr>
          <w:rFonts w:ascii="Times" w:hAnsi="Times" w:cs="Times"/>
        </w:rPr>
        <w:t xml:space="preserve">) established by the smallest constituent party EVP as </w:t>
      </w:r>
      <w:r w:rsidR="00A06B51">
        <w:rPr>
          <w:rFonts w:ascii="Times" w:hAnsi="Times" w:cs="Times"/>
        </w:rPr>
        <w:t xml:space="preserve">a </w:t>
      </w:r>
      <w:r>
        <w:rPr>
          <w:rFonts w:ascii="Times" w:hAnsi="Times" w:cs="Times"/>
        </w:rPr>
        <w:t>plat</w:t>
      </w:r>
      <w:r w:rsidR="00946533">
        <w:rPr>
          <w:rFonts w:ascii="Times" w:hAnsi="Times" w:cs="Times"/>
        </w:rPr>
        <w:t>form for committed Christians. I</w:t>
      </w:r>
      <w:r>
        <w:rPr>
          <w:rFonts w:ascii="Times" w:hAnsi="Times" w:cs="Times"/>
        </w:rPr>
        <w:t xml:space="preserve">ts political influence is, however, limited. </w:t>
      </w:r>
      <w:r w:rsidR="00946533">
        <w:t xml:space="preserve">We find </w:t>
      </w:r>
      <w:r w:rsidR="00452A6A">
        <w:t xml:space="preserve">parallel </w:t>
      </w:r>
      <w:r w:rsidR="00946533">
        <w:t xml:space="preserve">developments on the </w:t>
      </w:r>
      <w:r w:rsidR="00452A6A">
        <w:t xml:space="preserve">elite </w:t>
      </w:r>
      <w:r w:rsidR="00946533">
        <w:t>level:</w:t>
      </w:r>
      <w:r>
        <w:t xml:space="preserve"> the Board called for term limits for parliamentarians </w:t>
      </w:r>
      <w:r w:rsidRPr="008C1FED">
        <w:t xml:space="preserve">to ensure </w:t>
      </w:r>
      <w:r>
        <w:t>that the</w:t>
      </w:r>
      <w:r w:rsidRPr="008C1FED">
        <w:t xml:space="preserve"> old guard </w:t>
      </w:r>
      <w:r>
        <w:t>moved aside</w:t>
      </w:r>
      <w:r w:rsidR="00430EA9">
        <w:t xml:space="preserve">, preventing the constituent parties </w:t>
      </w:r>
      <w:r w:rsidR="00A06B51">
        <w:t xml:space="preserve">from </w:t>
      </w:r>
      <w:r w:rsidR="00430EA9">
        <w:t>maintain</w:t>
      </w:r>
      <w:r w:rsidR="00A06B51">
        <w:t>ing</w:t>
      </w:r>
      <w:r w:rsidR="00430EA9">
        <w:t xml:space="preserve"> </w:t>
      </w:r>
      <w:r>
        <w:t xml:space="preserve">separate identities </w:t>
      </w:r>
      <w:r w:rsidRPr="008C1FED">
        <w:t>(Lees et a</w:t>
      </w:r>
      <w:r>
        <w:t>l. 2010:</w:t>
      </w:r>
      <w:r w:rsidRPr="008C1FED">
        <w:t xml:space="preserve"> 1313)</w:t>
      </w:r>
      <w:r w:rsidR="00430EA9">
        <w:t>.</w:t>
      </w:r>
      <w:r>
        <w:t xml:space="preserve"> </w:t>
      </w:r>
      <w:r w:rsidR="00430EA9">
        <w:t xml:space="preserve">This </w:t>
      </w:r>
      <w:r>
        <w:t xml:space="preserve">rule remained in place </w:t>
      </w:r>
      <w:r w:rsidR="00946533">
        <w:t xml:space="preserve">long after the </w:t>
      </w:r>
      <w:r w:rsidR="00452A6A">
        <w:t xml:space="preserve">Party </w:t>
      </w:r>
      <w:r w:rsidR="00946533">
        <w:t>Board was abolished and</w:t>
      </w:r>
      <w:r>
        <w:t xml:space="preserve"> </w:t>
      </w:r>
      <w:r>
        <w:rPr>
          <w:rFonts w:ascii="Times" w:hAnsi="Times" w:cs="Times"/>
        </w:rPr>
        <w:t xml:space="preserve">by 2002 most of the parliamentary candidates had never belonged to one of the constituent parties. This, in turn, made term limits less crucial, most visible in the fact that </w:t>
      </w:r>
      <w:r w:rsidR="00430EA9">
        <w:rPr>
          <w:rFonts w:ascii="Times" w:hAnsi="Times" w:cs="Times"/>
        </w:rPr>
        <w:t xml:space="preserve">several party leaders post-2002 </w:t>
      </w:r>
      <w:r>
        <w:rPr>
          <w:rFonts w:ascii="Times" w:hAnsi="Times" w:cs="Times"/>
        </w:rPr>
        <w:t>stayed in office more terms than were formally allowed</w:t>
      </w:r>
      <w:r w:rsidR="00430EA9">
        <w:rPr>
          <w:rFonts w:ascii="Times" w:hAnsi="Times" w:cs="Times"/>
        </w:rPr>
        <w:t xml:space="preserve">. </w:t>
      </w:r>
      <w:r w:rsidR="00452A6A">
        <w:rPr>
          <w:rFonts w:ascii="Times" w:hAnsi="Times" w:cs="Times"/>
        </w:rPr>
        <w:t>Being defunct, t</w:t>
      </w:r>
      <w:r w:rsidR="00430EA9">
        <w:rPr>
          <w:rFonts w:ascii="Times" w:hAnsi="Times" w:cs="Times"/>
        </w:rPr>
        <w:t xml:space="preserve">he </w:t>
      </w:r>
      <w:r>
        <w:rPr>
          <w:rFonts w:ascii="Times" w:hAnsi="Times" w:cs="Times"/>
        </w:rPr>
        <w:t xml:space="preserve">rule was eventually dropped from the party’s statutes in 2015. </w:t>
      </w:r>
    </w:p>
    <w:p w14:paraId="13B77163" w14:textId="77777777" w:rsidR="009C5505" w:rsidRPr="00EF0B64" w:rsidRDefault="009C5505" w:rsidP="007C5DA3">
      <w:pPr>
        <w:spacing w:after="0" w:line="360" w:lineRule="auto"/>
        <w:jc w:val="both"/>
        <w:rPr>
          <w:rFonts w:ascii="Verdana" w:eastAsia="Calibri" w:hAnsi="Verdana" w:cs="Verdana"/>
          <w:sz w:val="24"/>
          <w:szCs w:val="24"/>
          <w:lang w:eastAsia="en-US"/>
        </w:rPr>
      </w:pPr>
    </w:p>
    <w:p w14:paraId="7F85A832" w14:textId="77777777" w:rsidR="00BC779F" w:rsidRDefault="00627FB7" w:rsidP="007C5DA3">
      <w:pPr>
        <w:spacing w:after="0" w:line="360" w:lineRule="auto"/>
        <w:jc w:val="both"/>
        <w:rPr>
          <w:rFonts w:ascii="Times New Roman" w:hAnsi="Times New Roman"/>
          <w:sz w:val="24"/>
          <w:szCs w:val="24"/>
          <w:u w:val="single"/>
        </w:rPr>
      </w:pPr>
      <w:r>
        <w:rPr>
          <w:rFonts w:ascii="Times New Roman" w:hAnsi="Times New Roman"/>
          <w:sz w:val="24"/>
          <w:szCs w:val="24"/>
          <w:u w:val="single"/>
        </w:rPr>
        <w:t xml:space="preserve">5.2 </w:t>
      </w:r>
      <w:r w:rsidR="000D1718" w:rsidRPr="00627FB7">
        <w:rPr>
          <w:rFonts w:ascii="Times New Roman" w:hAnsi="Times New Roman"/>
          <w:sz w:val="24"/>
          <w:szCs w:val="24"/>
          <w:u w:val="single"/>
        </w:rPr>
        <w:t>A Theory-Confirming Merger</w:t>
      </w:r>
      <w:r w:rsidR="0057570D">
        <w:rPr>
          <w:rFonts w:ascii="Times New Roman" w:hAnsi="Times New Roman"/>
          <w:sz w:val="24"/>
          <w:szCs w:val="24"/>
          <w:u w:val="single"/>
        </w:rPr>
        <w:t xml:space="preserve"> Termination</w:t>
      </w:r>
      <w:r w:rsidR="000D1718" w:rsidRPr="00627FB7">
        <w:rPr>
          <w:rFonts w:ascii="Times New Roman" w:hAnsi="Times New Roman"/>
          <w:sz w:val="24"/>
          <w:szCs w:val="24"/>
          <w:u w:val="single"/>
        </w:rPr>
        <w:t xml:space="preserve">: </w:t>
      </w:r>
      <w:r w:rsidR="00240A73">
        <w:rPr>
          <w:rFonts w:ascii="Times New Roman" w:hAnsi="Times New Roman"/>
          <w:sz w:val="24"/>
          <w:szCs w:val="24"/>
          <w:u w:val="single"/>
        </w:rPr>
        <w:t xml:space="preserve">The </w:t>
      </w:r>
      <w:r w:rsidR="000D1718" w:rsidRPr="00627FB7">
        <w:rPr>
          <w:rFonts w:ascii="Times New Roman" w:hAnsi="Times New Roman"/>
          <w:sz w:val="24"/>
          <w:szCs w:val="24"/>
          <w:u w:val="single"/>
        </w:rPr>
        <w:t>United Socialist Party</w:t>
      </w:r>
    </w:p>
    <w:p w14:paraId="45928013" w14:textId="77777777" w:rsidR="00C2643E" w:rsidRDefault="001D112B" w:rsidP="007C5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T</w:t>
      </w:r>
      <w:r w:rsidR="000D1718" w:rsidRPr="007B6198">
        <w:rPr>
          <w:rFonts w:ascii="Times New Roman" w:eastAsia="Times New Roman" w:hAnsi="Times New Roman"/>
          <w:color w:val="000000"/>
          <w:sz w:val="24"/>
          <w:szCs w:val="24"/>
          <w:lang w:val="en-GB" w:eastAsia="en-GB"/>
        </w:rPr>
        <w:t xml:space="preserve">he United Socialist Party (PSU) </w:t>
      </w:r>
      <w:r w:rsidR="00347BB2">
        <w:rPr>
          <w:rFonts w:ascii="Times New Roman" w:eastAsia="Times New Roman" w:hAnsi="Times New Roman"/>
          <w:color w:val="000000"/>
          <w:sz w:val="24"/>
          <w:szCs w:val="24"/>
          <w:lang w:val="en-GB" w:eastAsia="en-GB"/>
        </w:rPr>
        <w:t xml:space="preserve">presents a mirror image of </w:t>
      </w:r>
      <w:proofErr w:type="spellStart"/>
      <w:r w:rsidR="00347BB2" w:rsidRPr="00A760B7">
        <w:rPr>
          <w:rFonts w:ascii="Times New Roman" w:eastAsia="Times New Roman" w:hAnsi="Times New Roman"/>
          <w:i/>
          <w:color w:val="000000"/>
          <w:sz w:val="24"/>
          <w:szCs w:val="24"/>
          <w:lang w:val="en-GB" w:eastAsia="en-GB"/>
        </w:rPr>
        <w:t>GroenLinks</w:t>
      </w:r>
      <w:proofErr w:type="spellEnd"/>
      <w:r>
        <w:rPr>
          <w:rFonts w:ascii="Times New Roman" w:eastAsia="Times New Roman" w:hAnsi="Times New Roman"/>
          <w:color w:val="000000"/>
          <w:sz w:val="24"/>
          <w:szCs w:val="24"/>
          <w:lang w:val="en-GB" w:eastAsia="en-GB"/>
        </w:rPr>
        <w:t>: its</w:t>
      </w:r>
      <w:r w:rsidR="000D1718">
        <w:rPr>
          <w:rFonts w:ascii="Times New Roman" w:eastAsia="Times New Roman" w:hAnsi="Times New Roman"/>
          <w:color w:val="000000"/>
          <w:sz w:val="24"/>
          <w:szCs w:val="24"/>
          <w:lang w:val="en-GB" w:eastAsia="en-GB"/>
        </w:rPr>
        <w:t xml:space="preserve"> basic properties made its stability unlikely</w:t>
      </w:r>
      <w:r w:rsidR="00452A6A">
        <w:rPr>
          <w:rFonts w:ascii="Times New Roman" w:eastAsia="Times New Roman" w:hAnsi="Times New Roman"/>
          <w:color w:val="000000"/>
          <w:sz w:val="24"/>
          <w:szCs w:val="24"/>
          <w:lang w:val="en-GB" w:eastAsia="en-GB"/>
        </w:rPr>
        <w:t>. I</w:t>
      </w:r>
      <w:r w:rsidR="00C2643E">
        <w:rPr>
          <w:rFonts w:ascii="Times New Roman" w:eastAsia="Times New Roman" w:hAnsi="Times New Roman"/>
          <w:color w:val="000000"/>
          <w:sz w:val="24"/>
          <w:szCs w:val="24"/>
          <w:lang w:val="en-GB" w:eastAsia="en-GB"/>
        </w:rPr>
        <w:t>t</w:t>
      </w:r>
      <w:r>
        <w:rPr>
          <w:rFonts w:ascii="Times New Roman" w:eastAsia="Times New Roman" w:hAnsi="Times New Roman"/>
          <w:color w:val="000000"/>
          <w:sz w:val="24"/>
          <w:szCs w:val="24"/>
          <w:lang w:val="en-GB" w:eastAsia="en-GB"/>
        </w:rPr>
        <w:t xml:space="preserve"> </w:t>
      </w:r>
      <w:r w:rsidR="00DB3B3B">
        <w:rPr>
          <w:rFonts w:ascii="Times New Roman" w:eastAsia="Times New Roman" w:hAnsi="Times New Roman"/>
          <w:color w:val="000000"/>
          <w:sz w:val="24"/>
          <w:szCs w:val="24"/>
          <w:lang w:val="en-GB" w:eastAsia="en-GB"/>
        </w:rPr>
        <w:t>yielded</w:t>
      </w:r>
      <w:r w:rsidR="000D1718">
        <w:rPr>
          <w:rFonts w:ascii="Times New Roman" w:eastAsia="Times New Roman" w:hAnsi="Times New Roman"/>
          <w:color w:val="000000"/>
          <w:sz w:val="24"/>
          <w:szCs w:val="24"/>
          <w:lang w:val="en-GB" w:eastAsia="en-GB"/>
        </w:rPr>
        <w:t xml:space="preserve"> limited electoral benefits</w:t>
      </w:r>
      <w:r w:rsidR="00452A6A">
        <w:rPr>
          <w:rFonts w:ascii="Times New Roman" w:eastAsia="Times New Roman" w:hAnsi="Times New Roman"/>
          <w:color w:val="000000"/>
          <w:sz w:val="24"/>
          <w:szCs w:val="24"/>
          <w:lang w:val="en-GB" w:eastAsia="en-GB"/>
        </w:rPr>
        <w:t xml:space="preserve"> (H1 and H2)</w:t>
      </w:r>
      <w:r w:rsidR="00321BBB">
        <w:rPr>
          <w:rFonts w:ascii="Times New Roman" w:eastAsia="Times New Roman" w:hAnsi="Times New Roman"/>
          <w:color w:val="000000"/>
          <w:sz w:val="24"/>
          <w:szCs w:val="24"/>
          <w:lang w:val="en-GB" w:eastAsia="en-GB"/>
        </w:rPr>
        <w:t>,</w:t>
      </w:r>
      <w:r w:rsidR="00C2643E">
        <w:rPr>
          <w:rFonts w:ascii="Times New Roman" w:eastAsia="Times New Roman" w:hAnsi="Times New Roman"/>
          <w:color w:val="000000"/>
          <w:sz w:val="24"/>
          <w:szCs w:val="24"/>
          <w:lang w:val="en-GB" w:eastAsia="en-GB"/>
        </w:rPr>
        <w:t xml:space="preserve"> and</w:t>
      </w:r>
      <w:r w:rsidR="00321BBB">
        <w:rPr>
          <w:rFonts w:ascii="Times New Roman" w:eastAsia="Times New Roman" w:hAnsi="Times New Roman"/>
          <w:color w:val="000000"/>
          <w:sz w:val="24"/>
          <w:szCs w:val="24"/>
          <w:lang w:val="en-GB" w:eastAsia="en-GB"/>
        </w:rPr>
        <w:t xml:space="preserve"> involved highly</w:t>
      </w:r>
      <w:r w:rsidR="000D1718">
        <w:rPr>
          <w:rFonts w:ascii="Times New Roman" w:eastAsia="Times New Roman" w:hAnsi="Times New Roman"/>
          <w:color w:val="000000"/>
          <w:sz w:val="24"/>
          <w:szCs w:val="24"/>
          <w:lang w:val="en-GB" w:eastAsia="en-GB"/>
        </w:rPr>
        <w:t xml:space="preserve"> institutionaliz</w:t>
      </w:r>
      <w:r w:rsidR="00321BBB">
        <w:rPr>
          <w:rFonts w:ascii="Times New Roman" w:eastAsia="Times New Roman" w:hAnsi="Times New Roman"/>
          <w:color w:val="000000"/>
          <w:sz w:val="24"/>
          <w:szCs w:val="24"/>
          <w:lang w:val="en-GB" w:eastAsia="en-GB"/>
        </w:rPr>
        <w:t xml:space="preserve">ed parties </w:t>
      </w:r>
      <w:r w:rsidR="00C2643E">
        <w:rPr>
          <w:rFonts w:ascii="Times New Roman" w:eastAsia="Times New Roman" w:hAnsi="Times New Roman"/>
          <w:color w:val="000000"/>
          <w:sz w:val="24"/>
          <w:szCs w:val="24"/>
          <w:lang w:val="en-GB" w:eastAsia="en-GB"/>
        </w:rPr>
        <w:t>that</w:t>
      </w:r>
      <w:r w:rsidR="00321BBB">
        <w:rPr>
          <w:rFonts w:ascii="Times New Roman" w:eastAsia="Times New Roman" w:hAnsi="Times New Roman"/>
          <w:color w:val="000000"/>
          <w:sz w:val="24"/>
          <w:szCs w:val="24"/>
          <w:lang w:val="en-GB" w:eastAsia="en-GB"/>
        </w:rPr>
        <w:t xml:space="preserve"> lacked</w:t>
      </w:r>
      <w:r>
        <w:rPr>
          <w:rFonts w:ascii="Times New Roman" w:eastAsia="Times New Roman" w:hAnsi="Times New Roman"/>
          <w:color w:val="000000"/>
          <w:sz w:val="24"/>
          <w:szCs w:val="24"/>
          <w:lang w:val="en-GB" w:eastAsia="en-GB"/>
        </w:rPr>
        <w:t xml:space="preserve"> </w:t>
      </w:r>
      <w:r w:rsidR="00452A6A">
        <w:rPr>
          <w:rFonts w:ascii="Times New Roman" w:eastAsia="Times New Roman" w:hAnsi="Times New Roman"/>
          <w:color w:val="000000"/>
          <w:sz w:val="24"/>
          <w:szCs w:val="24"/>
          <w:lang w:val="en-GB" w:eastAsia="en-GB"/>
        </w:rPr>
        <w:t xml:space="preserve">prior cooperation </w:t>
      </w:r>
      <w:r w:rsidR="00321BBB">
        <w:rPr>
          <w:rFonts w:ascii="Times New Roman" w:eastAsia="Times New Roman" w:hAnsi="Times New Roman"/>
          <w:color w:val="000000"/>
          <w:sz w:val="24"/>
          <w:szCs w:val="24"/>
          <w:lang w:val="en-GB" w:eastAsia="en-GB"/>
        </w:rPr>
        <w:t>experience</w:t>
      </w:r>
      <w:r w:rsidR="00452A6A">
        <w:rPr>
          <w:rFonts w:ascii="Times New Roman" w:eastAsia="Times New Roman" w:hAnsi="Times New Roman"/>
          <w:color w:val="000000"/>
          <w:sz w:val="24"/>
          <w:szCs w:val="24"/>
          <w:lang w:val="en-GB" w:eastAsia="en-GB"/>
        </w:rPr>
        <w:t xml:space="preserve"> (H6/7)</w:t>
      </w:r>
      <w:r w:rsidR="000D1718">
        <w:rPr>
          <w:rFonts w:ascii="Times New Roman" w:eastAsia="Times New Roman" w:hAnsi="Times New Roman"/>
          <w:color w:val="000000"/>
          <w:sz w:val="24"/>
          <w:szCs w:val="24"/>
          <w:lang w:val="en-GB" w:eastAsia="en-GB"/>
        </w:rPr>
        <w:t>. That it was formed by only two (ideologically similar) parties should have been conducive to its stability</w:t>
      </w:r>
      <w:r w:rsidR="00852A7D">
        <w:rPr>
          <w:rFonts w:ascii="Times New Roman" w:eastAsia="Times New Roman" w:hAnsi="Times New Roman"/>
          <w:color w:val="000000"/>
          <w:sz w:val="24"/>
          <w:szCs w:val="24"/>
          <w:lang w:val="en-GB" w:eastAsia="en-GB"/>
        </w:rPr>
        <w:t xml:space="preserve"> (H4 and H5).</w:t>
      </w:r>
      <w:r w:rsidR="00452A6A">
        <w:rPr>
          <w:rFonts w:ascii="Times New Roman" w:eastAsia="Times New Roman" w:hAnsi="Times New Roman"/>
          <w:color w:val="000000"/>
          <w:sz w:val="24"/>
          <w:szCs w:val="24"/>
          <w:lang w:val="en-GB" w:eastAsia="en-GB"/>
        </w:rPr>
        <w:t xml:space="preserve"> </w:t>
      </w:r>
      <w:r w:rsidR="00852A7D">
        <w:rPr>
          <w:rFonts w:ascii="Times New Roman" w:eastAsia="Times New Roman" w:hAnsi="Times New Roman"/>
          <w:color w:val="000000"/>
          <w:sz w:val="24"/>
          <w:szCs w:val="24"/>
          <w:lang w:val="en-GB" w:eastAsia="en-GB"/>
        </w:rPr>
        <w:t>B</w:t>
      </w:r>
      <w:r w:rsidR="000D1718">
        <w:rPr>
          <w:rFonts w:ascii="Times New Roman" w:eastAsia="Times New Roman" w:hAnsi="Times New Roman"/>
          <w:color w:val="000000"/>
          <w:sz w:val="24"/>
          <w:szCs w:val="24"/>
          <w:lang w:val="en-GB" w:eastAsia="en-GB"/>
        </w:rPr>
        <w:t xml:space="preserve">ut </w:t>
      </w:r>
      <w:r w:rsidR="000137EE">
        <w:rPr>
          <w:rFonts w:ascii="Times New Roman" w:eastAsia="Times New Roman" w:hAnsi="Times New Roman"/>
          <w:color w:val="000000"/>
          <w:sz w:val="24"/>
          <w:szCs w:val="24"/>
          <w:lang w:val="en-GB" w:eastAsia="en-GB"/>
        </w:rPr>
        <w:t>this</w:t>
      </w:r>
      <w:r w:rsidR="000D1718">
        <w:rPr>
          <w:rFonts w:ascii="Times New Roman" w:eastAsia="Times New Roman" w:hAnsi="Times New Roman"/>
          <w:color w:val="000000"/>
          <w:sz w:val="24"/>
          <w:szCs w:val="24"/>
          <w:lang w:val="en-GB" w:eastAsia="en-GB"/>
        </w:rPr>
        <w:t xml:space="preserve"> was overridden by </w:t>
      </w:r>
      <w:r w:rsidR="00852A7D">
        <w:rPr>
          <w:rFonts w:ascii="Times New Roman" w:eastAsia="Times New Roman" w:hAnsi="Times New Roman"/>
          <w:color w:val="000000"/>
          <w:sz w:val="24"/>
          <w:szCs w:val="24"/>
          <w:lang w:val="en-GB" w:eastAsia="en-GB"/>
        </w:rPr>
        <w:t>its l</w:t>
      </w:r>
      <w:r w:rsidR="000D1718">
        <w:rPr>
          <w:rFonts w:ascii="Times New Roman" w:eastAsia="Times New Roman" w:hAnsi="Times New Roman"/>
          <w:color w:val="000000"/>
          <w:sz w:val="24"/>
          <w:szCs w:val="24"/>
          <w:lang w:val="en-GB" w:eastAsia="en-GB"/>
        </w:rPr>
        <w:t xml:space="preserve">ess favourable features. </w:t>
      </w:r>
      <w:r w:rsidR="00C2643E">
        <w:rPr>
          <w:rFonts w:ascii="Times New Roman" w:eastAsia="Times New Roman" w:hAnsi="Times New Roman"/>
          <w:color w:val="000000"/>
          <w:sz w:val="24"/>
          <w:szCs w:val="24"/>
          <w:lang w:val="en-GB" w:eastAsia="en-GB"/>
        </w:rPr>
        <w:tab/>
      </w:r>
    </w:p>
    <w:p w14:paraId="204820C3" w14:textId="77777777" w:rsidR="00BC779F" w:rsidRDefault="00C26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ab/>
      </w:r>
      <w:r w:rsidR="000D1718">
        <w:rPr>
          <w:rFonts w:ascii="Times New Roman" w:eastAsia="Times New Roman" w:hAnsi="Times New Roman"/>
          <w:color w:val="000000"/>
          <w:sz w:val="24"/>
          <w:szCs w:val="24"/>
          <w:lang w:val="en-GB" w:eastAsia="en-GB"/>
        </w:rPr>
        <w:t xml:space="preserve">The party </w:t>
      </w:r>
      <w:r w:rsidR="000D1718" w:rsidRPr="007B6198">
        <w:rPr>
          <w:rFonts w:ascii="Times New Roman" w:eastAsia="Times New Roman" w:hAnsi="Times New Roman"/>
          <w:color w:val="000000"/>
          <w:sz w:val="24"/>
          <w:szCs w:val="24"/>
          <w:lang w:val="en-GB" w:eastAsia="en-GB"/>
        </w:rPr>
        <w:t xml:space="preserve">was formed in 1966 </w:t>
      </w:r>
      <w:r>
        <w:rPr>
          <w:rFonts w:ascii="Times New Roman" w:eastAsia="Times New Roman" w:hAnsi="Times New Roman"/>
          <w:color w:val="000000"/>
          <w:sz w:val="24"/>
          <w:szCs w:val="24"/>
          <w:lang w:val="en-GB" w:eastAsia="en-GB"/>
        </w:rPr>
        <w:t>through a</w:t>
      </w:r>
      <w:r w:rsidR="000D1718" w:rsidRPr="007B6198">
        <w:rPr>
          <w:rFonts w:ascii="Times New Roman" w:eastAsia="Times New Roman" w:hAnsi="Times New Roman"/>
          <w:color w:val="000000"/>
          <w:sz w:val="24"/>
          <w:szCs w:val="24"/>
          <w:lang w:val="en-GB" w:eastAsia="en-GB"/>
        </w:rPr>
        <w:t xml:space="preserve"> merger between the Italian Socialist Party (PSI) and the Italian Democratic </w:t>
      </w:r>
      <w:r w:rsidR="002C5340">
        <w:rPr>
          <w:rFonts w:ascii="Times New Roman" w:eastAsia="Times New Roman" w:hAnsi="Times New Roman"/>
          <w:color w:val="000000"/>
          <w:sz w:val="24"/>
          <w:szCs w:val="24"/>
          <w:lang w:val="en-GB" w:eastAsia="en-GB"/>
        </w:rPr>
        <w:t xml:space="preserve">Socialist </w:t>
      </w:r>
      <w:r w:rsidR="000D1718" w:rsidRPr="007B6198">
        <w:rPr>
          <w:rFonts w:ascii="Times New Roman" w:eastAsia="Times New Roman" w:hAnsi="Times New Roman"/>
          <w:color w:val="000000"/>
          <w:sz w:val="24"/>
          <w:szCs w:val="24"/>
          <w:lang w:val="en-GB" w:eastAsia="en-GB"/>
        </w:rPr>
        <w:t>Party (PSDI). The PSDI resulted from earlier splits of anti-communist elements in the PSI</w:t>
      </w:r>
      <w:r w:rsidR="000D1718">
        <w:rPr>
          <w:rFonts w:ascii="Times New Roman" w:eastAsia="Times New Roman" w:hAnsi="Times New Roman"/>
          <w:color w:val="000000"/>
          <w:sz w:val="24"/>
          <w:szCs w:val="24"/>
          <w:lang w:val="en-GB" w:eastAsia="en-GB"/>
        </w:rPr>
        <w:t xml:space="preserve"> (itself re-established after the fall of the Fascist regime)</w:t>
      </w:r>
      <w:r w:rsidR="000D1718" w:rsidRPr="007B6198">
        <w:rPr>
          <w:rFonts w:ascii="Times New Roman" w:eastAsia="Times New Roman" w:hAnsi="Times New Roman"/>
          <w:color w:val="000000"/>
          <w:sz w:val="24"/>
          <w:szCs w:val="24"/>
          <w:lang w:val="en-GB" w:eastAsia="en-GB"/>
        </w:rPr>
        <w:t xml:space="preserve"> opposed to the latter</w:t>
      </w:r>
      <w:r>
        <w:rPr>
          <w:rFonts w:ascii="Times New Roman" w:eastAsia="Times New Roman" w:hAnsi="Times New Roman"/>
          <w:color w:val="000000"/>
          <w:sz w:val="24"/>
          <w:szCs w:val="24"/>
          <w:lang w:val="en-GB" w:eastAsia="en-GB"/>
        </w:rPr>
        <w:t>’</w:t>
      </w:r>
      <w:r w:rsidR="000D1718" w:rsidRPr="007B6198">
        <w:rPr>
          <w:rFonts w:ascii="Times New Roman" w:eastAsia="Times New Roman" w:hAnsi="Times New Roman"/>
          <w:color w:val="000000"/>
          <w:sz w:val="24"/>
          <w:szCs w:val="24"/>
          <w:lang w:val="en-GB" w:eastAsia="en-GB"/>
        </w:rPr>
        <w:t>s alliance with the Italian Communist Party (PCI) in the 1940s and early 1950s. However, t</w:t>
      </w:r>
      <w:r w:rsidR="000D1718" w:rsidRPr="007B6198">
        <w:rPr>
          <w:rFonts w:ascii="Times New Roman" w:eastAsia="Times New Roman" w:hAnsi="Times New Roman"/>
          <w:color w:val="000000"/>
          <w:sz w:val="24"/>
          <w:szCs w:val="24"/>
          <w:lang w:eastAsia="en-GB"/>
        </w:rPr>
        <w:t>he PSI rejected an alliance with the PCI in 1956 and moved to support centrist governments</w:t>
      </w:r>
      <w:r w:rsidR="00A06B51">
        <w:rPr>
          <w:rFonts w:ascii="Times New Roman" w:eastAsia="Times New Roman" w:hAnsi="Times New Roman"/>
          <w:color w:val="000000"/>
          <w:sz w:val="24"/>
          <w:szCs w:val="24"/>
          <w:lang w:eastAsia="en-GB"/>
        </w:rPr>
        <w:t xml:space="preserve"> </w:t>
      </w:r>
      <w:r w:rsidR="000D1718" w:rsidRPr="007B6198">
        <w:rPr>
          <w:rFonts w:ascii="Times New Roman" w:eastAsia="Times New Roman" w:hAnsi="Times New Roman"/>
          <w:color w:val="000000"/>
          <w:sz w:val="24"/>
          <w:szCs w:val="24"/>
          <w:lang w:eastAsia="en-GB"/>
        </w:rPr>
        <w:t xml:space="preserve">led by the Christian Democracy (DC) </w:t>
      </w:r>
      <w:r>
        <w:rPr>
          <w:rFonts w:ascii="Times New Roman" w:eastAsia="Times New Roman" w:hAnsi="Times New Roman"/>
          <w:color w:val="000000"/>
          <w:sz w:val="24"/>
          <w:szCs w:val="24"/>
          <w:lang w:eastAsia="en-GB"/>
        </w:rPr>
        <w:t>that</w:t>
      </w:r>
      <w:r w:rsidR="00852A7D">
        <w:rPr>
          <w:rFonts w:ascii="Times New Roman" w:eastAsia="Times New Roman" w:hAnsi="Times New Roman"/>
          <w:color w:val="000000"/>
          <w:sz w:val="24"/>
          <w:szCs w:val="24"/>
          <w:lang w:eastAsia="en-GB"/>
        </w:rPr>
        <w:t xml:space="preserve"> </w:t>
      </w:r>
      <w:r w:rsidR="000D1718" w:rsidRPr="007B6198">
        <w:rPr>
          <w:rFonts w:ascii="Times New Roman" w:eastAsia="Times New Roman" w:hAnsi="Times New Roman"/>
          <w:color w:val="000000"/>
          <w:sz w:val="24"/>
          <w:szCs w:val="24"/>
          <w:lang w:eastAsia="en-GB"/>
        </w:rPr>
        <w:t xml:space="preserve">included the PSDI. </w:t>
      </w:r>
      <w:r w:rsidR="000D1718" w:rsidRPr="007B6198">
        <w:rPr>
          <w:rFonts w:ascii="Times New Roman" w:eastAsia="Times New Roman" w:hAnsi="Times New Roman"/>
          <w:color w:val="000000"/>
          <w:sz w:val="24"/>
          <w:szCs w:val="24"/>
          <w:lang w:eastAsia="en-GB"/>
        </w:rPr>
        <w:lastRenderedPageBreak/>
        <w:t xml:space="preserve">After the 1963 election the PSI itself became a member of the government, thus providing the basis for the </w:t>
      </w:r>
      <w:r w:rsidR="00852A7D">
        <w:rPr>
          <w:rFonts w:ascii="Times New Roman" w:eastAsia="Times New Roman" w:hAnsi="Times New Roman"/>
          <w:color w:val="000000"/>
          <w:sz w:val="24"/>
          <w:szCs w:val="24"/>
          <w:lang w:eastAsia="en-GB"/>
        </w:rPr>
        <w:t xml:space="preserve">PSU’s </w:t>
      </w:r>
      <w:r w:rsidR="000D1718" w:rsidRPr="007B6198">
        <w:rPr>
          <w:rFonts w:ascii="Times New Roman" w:eastAsia="Times New Roman" w:hAnsi="Times New Roman"/>
          <w:color w:val="000000"/>
          <w:sz w:val="24"/>
          <w:szCs w:val="24"/>
          <w:lang w:eastAsia="en-GB"/>
        </w:rPr>
        <w:t>foundation. The merger, however, lasted only 3 years, as the PSDI faction split off in 1969.</w:t>
      </w:r>
      <w:r w:rsidR="00513A67">
        <w:rPr>
          <w:rFonts w:ascii="Times New Roman" w:eastAsia="Times New Roman" w:hAnsi="Times New Roman"/>
          <w:i/>
          <w:color w:val="000000"/>
          <w:sz w:val="24"/>
          <w:szCs w:val="24"/>
          <w:lang w:eastAsia="en-GB"/>
        </w:rPr>
        <w:tab/>
      </w:r>
    </w:p>
    <w:p w14:paraId="0A1D93BD" w14:textId="77777777" w:rsidR="00962593" w:rsidRDefault="00513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lang w:val="en-GB" w:eastAsia="en-GB"/>
        </w:rPr>
      </w:pPr>
      <w:r>
        <w:rPr>
          <w:rFonts w:ascii="Times New Roman" w:eastAsia="Times New Roman" w:hAnsi="Times New Roman"/>
          <w:i/>
          <w:color w:val="000000"/>
          <w:sz w:val="24"/>
          <w:szCs w:val="24"/>
          <w:lang w:eastAsia="en-GB"/>
        </w:rPr>
        <w:tab/>
      </w:r>
      <w:r w:rsidR="00852A7D">
        <w:rPr>
          <w:rFonts w:ascii="Times New Roman" w:eastAsia="Times New Roman" w:hAnsi="Times New Roman"/>
          <w:color w:val="000000"/>
          <w:sz w:val="24"/>
          <w:szCs w:val="24"/>
          <w:lang w:eastAsia="en-GB"/>
        </w:rPr>
        <w:t xml:space="preserve">Legislative cost-benefit assessments associated with the notion of </w:t>
      </w:r>
      <w:r w:rsidR="00852A7D" w:rsidRPr="00F61A6C">
        <w:rPr>
          <w:rFonts w:ascii="Times New Roman" w:eastAsia="Times New Roman" w:hAnsi="Times New Roman"/>
          <w:i/>
          <w:color w:val="000000"/>
          <w:sz w:val="24"/>
          <w:szCs w:val="24"/>
          <w:lang w:eastAsia="en-GB"/>
        </w:rPr>
        <w:t>merger termination as new party formation</w:t>
      </w:r>
      <w:r w:rsidR="005A70FE">
        <w:rPr>
          <w:rFonts w:ascii="Times New Roman" w:eastAsia="Times New Roman" w:hAnsi="Times New Roman"/>
          <w:i/>
          <w:color w:val="000000"/>
          <w:sz w:val="24"/>
          <w:szCs w:val="24"/>
          <w:lang w:eastAsia="en-GB"/>
        </w:rPr>
        <w:t xml:space="preserve"> </w:t>
      </w:r>
      <w:r w:rsidR="000D1718" w:rsidRPr="000D1718">
        <w:rPr>
          <w:rFonts w:ascii="Times New Roman" w:eastAsia="Times New Roman" w:hAnsi="Times New Roman"/>
          <w:color w:val="000000"/>
          <w:sz w:val="24"/>
          <w:szCs w:val="24"/>
          <w:lang w:eastAsia="en-GB"/>
        </w:rPr>
        <w:t>played an important part in the</w:t>
      </w:r>
      <w:r w:rsidR="0082108F">
        <w:rPr>
          <w:rFonts w:ascii="Times New Roman" w:eastAsia="Times New Roman" w:hAnsi="Times New Roman"/>
          <w:color w:val="000000"/>
          <w:sz w:val="24"/>
          <w:szCs w:val="24"/>
          <w:lang w:eastAsia="en-GB"/>
        </w:rPr>
        <w:t xml:space="preserve"> termination</w:t>
      </w:r>
      <w:r w:rsidR="000D1718" w:rsidRPr="000D1718">
        <w:rPr>
          <w:rFonts w:ascii="Times New Roman" w:eastAsia="Times New Roman" w:hAnsi="Times New Roman"/>
          <w:color w:val="000000"/>
          <w:sz w:val="24"/>
          <w:szCs w:val="24"/>
          <w:lang w:eastAsia="en-GB"/>
        </w:rPr>
        <w:t xml:space="preserve"> of the PSU. While </w:t>
      </w:r>
      <w:r>
        <w:rPr>
          <w:rFonts w:ascii="Times New Roman" w:eastAsia="Times New Roman" w:hAnsi="Times New Roman"/>
          <w:color w:val="000000"/>
          <w:sz w:val="24"/>
          <w:szCs w:val="24"/>
          <w:lang w:eastAsia="en-GB"/>
        </w:rPr>
        <w:t>neither of its constituent parties</w:t>
      </w:r>
      <w:r w:rsidR="00852A7D">
        <w:rPr>
          <w:rFonts w:ascii="Times New Roman" w:eastAsia="Times New Roman" w:hAnsi="Times New Roman"/>
          <w:color w:val="000000"/>
          <w:sz w:val="24"/>
          <w:szCs w:val="24"/>
          <w:lang w:eastAsia="en-GB"/>
        </w:rPr>
        <w:t xml:space="preserve"> </w:t>
      </w:r>
      <w:r>
        <w:rPr>
          <w:rFonts w:ascii="Times New Roman" w:eastAsia="Times New Roman" w:hAnsi="Times New Roman"/>
          <w:color w:val="000000"/>
          <w:sz w:val="24"/>
          <w:szCs w:val="24"/>
          <w:lang w:eastAsia="en-GB"/>
        </w:rPr>
        <w:t>were</w:t>
      </w:r>
      <w:r w:rsidR="000D1718" w:rsidRPr="000D1718">
        <w:rPr>
          <w:rFonts w:ascii="Times New Roman" w:eastAsia="Times New Roman" w:hAnsi="Times New Roman"/>
          <w:color w:val="000000"/>
          <w:sz w:val="24"/>
          <w:szCs w:val="24"/>
          <w:lang w:eastAsia="en-GB"/>
        </w:rPr>
        <w:t xml:space="preserve"> a major force in Italian politics (the </w:t>
      </w:r>
      <w:r w:rsidR="003A5348" w:rsidRPr="003A5348">
        <w:rPr>
          <w:rFonts w:ascii="Times New Roman" w:eastAsia="Times New Roman" w:hAnsi="Times New Roman"/>
          <w:color w:val="000000"/>
          <w:sz w:val="24"/>
          <w:szCs w:val="24"/>
          <w:lang w:eastAsia="en-GB"/>
        </w:rPr>
        <w:t>seat</w:t>
      </w:r>
      <w:r w:rsidR="000D1718" w:rsidRPr="000D1718">
        <w:rPr>
          <w:rFonts w:ascii="Times New Roman" w:eastAsia="Times New Roman" w:hAnsi="Times New Roman"/>
          <w:color w:val="000000"/>
          <w:sz w:val="24"/>
          <w:szCs w:val="24"/>
          <w:lang w:eastAsia="en-GB"/>
        </w:rPr>
        <w:t xml:space="preserve"> share of the PSI and PSDI in the 1963 general election was 13.8 and </w:t>
      </w:r>
      <w:r w:rsidR="003A5348" w:rsidRPr="003A5348">
        <w:rPr>
          <w:rFonts w:ascii="Times New Roman" w:eastAsia="Times New Roman" w:hAnsi="Times New Roman"/>
          <w:color w:val="000000"/>
          <w:sz w:val="24"/>
          <w:szCs w:val="24"/>
          <w:lang w:eastAsia="en-GB"/>
        </w:rPr>
        <w:t>5.2</w:t>
      </w:r>
      <w:r w:rsidR="000D1718" w:rsidRPr="000D1718">
        <w:rPr>
          <w:rFonts w:ascii="Times New Roman" w:eastAsia="Times New Roman" w:hAnsi="Times New Roman"/>
          <w:color w:val="000000"/>
          <w:sz w:val="24"/>
          <w:szCs w:val="24"/>
          <w:lang w:eastAsia="en-GB"/>
        </w:rPr>
        <w:t xml:space="preserve"> percent, respectively), </w:t>
      </w:r>
      <w:r w:rsidR="000D1718" w:rsidRPr="008D0A52">
        <w:rPr>
          <w:rFonts w:ascii="Times New Roman" w:eastAsia="Times New Roman" w:hAnsi="Times New Roman"/>
          <w:i/>
          <w:color w:val="000000"/>
          <w:sz w:val="24"/>
          <w:szCs w:val="24"/>
          <w:lang w:eastAsia="en-GB"/>
        </w:rPr>
        <w:t xml:space="preserve">they </w:t>
      </w:r>
      <w:r w:rsidR="000D1718" w:rsidRPr="008D0A52">
        <w:rPr>
          <w:rFonts w:ascii="Times New Roman" w:eastAsia="Times New Roman" w:hAnsi="Times New Roman"/>
          <w:i/>
          <w:color w:val="000000"/>
          <w:sz w:val="24"/>
          <w:szCs w:val="24"/>
          <w:lang w:val="en-GB" w:eastAsia="en-GB"/>
        </w:rPr>
        <w:t>were electorally viable</w:t>
      </w:r>
      <w:r w:rsidR="00F56483">
        <w:rPr>
          <w:rFonts w:ascii="Times New Roman" w:eastAsia="Times New Roman" w:hAnsi="Times New Roman"/>
          <w:i/>
          <w:color w:val="000000"/>
          <w:sz w:val="24"/>
          <w:szCs w:val="24"/>
          <w:lang w:val="en-GB" w:eastAsia="en-GB"/>
        </w:rPr>
        <w:t xml:space="preserve"> and </w:t>
      </w:r>
      <w:r>
        <w:rPr>
          <w:rFonts w:ascii="Times New Roman" w:eastAsia="Times New Roman" w:hAnsi="Times New Roman"/>
          <w:i/>
          <w:color w:val="000000"/>
          <w:sz w:val="24"/>
          <w:szCs w:val="24"/>
          <w:lang w:val="en-GB" w:eastAsia="en-GB"/>
        </w:rPr>
        <w:t xml:space="preserve">had </w:t>
      </w:r>
      <w:r w:rsidR="00F56483">
        <w:rPr>
          <w:rFonts w:ascii="Times New Roman" w:eastAsia="Times New Roman" w:hAnsi="Times New Roman"/>
          <w:i/>
          <w:color w:val="000000"/>
          <w:sz w:val="24"/>
          <w:szCs w:val="24"/>
          <w:lang w:val="en-GB" w:eastAsia="en-GB"/>
        </w:rPr>
        <w:t xml:space="preserve">secure parliamentary representation </w:t>
      </w:r>
      <w:r w:rsidR="008D0A52">
        <w:rPr>
          <w:rFonts w:ascii="Times New Roman" w:eastAsia="Times New Roman" w:hAnsi="Times New Roman"/>
          <w:color w:val="000000"/>
          <w:sz w:val="24"/>
          <w:szCs w:val="24"/>
          <w:lang w:val="en-GB" w:eastAsia="en-GB"/>
        </w:rPr>
        <w:t>(H1).</w:t>
      </w:r>
      <w:r w:rsidR="00852A7D">
        <w:rPr>
          <w:rFonts w:ascii="Times New Roman" w:eastAsia="Times New Roman" w:hAnsi="Times New Roman"/>
          <w:color w:val="000000"/>
          <w:sz w:val="24"/>
          <w:szCs w:val="24"/>
          <w:lang w:val="en-GB" w:eastAsia="en-GB"/>
        </w:rPr>
        <w:t xml:space="preserve"> T</w:t>
      </w:r>
      <w:r w:rsidR="00527329">
        <w:rPr>
          <w:rFonts w:ascii="Times New Roman" w:eastAsia="Times New Roman" w:hAnsi="Times New Roman"/>
          <w:color w:val="000000"/>
          <w:sz w:val="24"/>
          <w:szCs w:val="24"/>
          <w:lang w:val="en-GB" w:eastAsia="en-GB"/>
        </w:rPr>
        <w:t xml:space="preserve">he main motivation for the formation of the </w:t>
      </w:r>
      <w:r w:rsidR="005A70FE">
        <w:rPr>
          <w:rFonts w:ascii="Times New Roman" w:eastAsia="Times New Roman" w:hAnsi="Times New Roman"/>
          <w:color w:val="000000"/>
          <w:sz w:val="24"/>
          <w:szCs w:val="24"/>
          <w:lang w:val="en-GB" w:eastAsia="en-GB"/>
        </w:rPr>
        <w:t>merger</w:t>
      </w:r>
      <w:r w:rsidR="00527329">
        <w:rPr>
          <w:rFonts w:ascii="Times New Roman" w:eastAsia="Times New Roman" w:hAnsi="Times New Roman"/>
          <w:color w:val="000000"/>
          <w:sz w:val="24"/>
          <w:szCs w:val="24"/>
          <w:lang w:val="en-GB" w:eastAsia="en-GB"/>
        </w:rPr>
        <w:t xml:space="preserve"> was to become one of the major </w:t>
      </w:r>
      <w:r w:rsidR="00852A7D">
        <w:rPr>
          <w:rFonts w:ascii="Times New Roman" w:eastAsia="Times New Roman" w:hAnsi="Times New Roman"/>
          <w:color w:val="000000"/>
          <w:sz w:val="24"/>
          <w:szCs w:val="24"/>
          <w:lang w:val="en-GB" w:eastAsia="en-GB"/>
        </w:rPr>
        <w:t xml:space="preserve">players </w:t>
      </w:r>
      <w:r w:rsidR="00527329">
        <w:rPr>
          <w:rFonts w:ascii="Times New Roman" w:eastAsia="Times New Roman" w:hAnsi="Times New Roman"/>
          <w:color w:val="000000"/>
          <w:sz w:val="24"/>
          <w:szCs w:val="24"/>
          <w:lang w:val="en-GB" w:eastAsia="en-GB"/>
        </w:rPr>
        <w:t>in the party system (</w:t>
      </w:r>
      <w:proofErr w:type="spellStart"/>
      <w:r w:rsidR="00527329">
        <w:rPr>
          <w:rFonts w:ascii="Times New Roman" w:eastAsia="Times New Roman" w:hAnsi="Times New Roman"/>
          <w:color w:val="000000"/>
          <w:sz w:val="24"/>
          <w:szCs w:val="24"/>
          <w:lang w:val="en-GB" w:eastAsia="en-GB"/>
        </w:rPr>
        <w:t>Rizzi</w:t>
      </w:r>
      <w:proofErr w:type="spellEnd"/>
      <w:r w:rsidR="00527329">
        <w:rPr>
          <w:rFonts w:ascii="Times New Roman" w:eastAsia="Times New Roman" w:hAnsi="Times New Roman"/>
          <w:color w:val="000000"/>
          <w:sz w:val="24"/>
          <w:szCs w:val="24"/>
          <w:lang w:val="en-GB" w:eastAsia="en-GB"/>
        </w:rPr>
        <w:t xml:space="preserve"> 1974: 147).</w:t>
      </w:r>
      <w:r w:rsidR="00852A7D">
        <w:rPr>
          <w:rFonts w:ascii="Times New Roman" w:eastAsia="Times New Roman" w:hAnsi="Times New Roman"/>
          <w:color w:val="000000"/>
          <w:sz w:val="24"/>
          <w:szCs w:val="24"/>
          <w:lang w:val="en-GB" w:eastAsia="en-GB"/>
        </w:rPr>
        <w:t xml:space="preserve"> Ambitions were disappointed through </w:t>
      </w:r>
      <w:r w:rsidR="000D1718" w:rsidRPr="007B6198">
        <w:rPr>
          <w:rFonts w:ascii="Times New Roman" w:eastAsia="Times New Roman" w:hAnsi="Times New Roman"/>
          <w:color w:val="000000"/>
          <w:sz w:val="24"/>
          <w:szCs w:val="24"/>
          <w:lang w:val="en-GB" w:eastAsia="en-GB"/>
        </w:rPr>
        <w:t xml:space="preserve">the </w:t>
      </w:r>
      <w:r w:rsidR="000D1718" w:rsidRPr="008D0A52">
        <w:rPr>
          <w:rFonts w:ascii="Times New Roman" w:eastAsia="Times New Roman" w:hAnsi="Times New Roman"/>
          <w:i/>
          <w:color w:val="000000"/>
          <w:sz w:val="24"/>
          <w:szCs w:val="24"/>
          <w:lang w:val="en-GB" w:eastAsia="en-GB"/>
        </w:rPr>
        <w:t xml:space="preserve">electoral defeat </w:t>
      </w:r>
      <w:r w:rsidR="00852A7D">
        <w:rPr>
          <w:rFonts w:ascii="Times New Roman" w:eastAsia="Times New Roman" w:hAnsi="Times New Roman"/>
          <w:i/>
          <w:color w:val="000000"/>
          <w:sz w:val="24"/>
          <w:szCs w:val="24"/>
          <w:lang w:val="en-GB" w:eastAsia="en-GB"/>
        </w:rPr>
        <w:t xml:space="preserve">of the merger </w:t>
      </w:r>
      <w:r w:rsidR="000D1718" w:rsidRPr="008D0A52">
        <w:rPr>
          <w:rFonts w:ascii="Times New Roman" w:eastAsia="Times New Roman" w:hAnsi="Times New Roman"/>
          <w:i/>
          <w:color w:val="000000"/>
          <w:sz w:val="24"/>
          <w:szCs w:val="24"/>
          <w:lang w:val="en-GB" w:eastAsia="en-GB"/>
        </w:rPr>
        <w:t>in the 1968 election</w:t>
      </w:r>
      <w:r w:rsidR="008D0A52">
        <w:rPr>
          <w:rFonts w:ascii="Times New Roman" w:eastAsia="Times New Roman" w:hAnsi="Times New Roman"/>
          <w:color w:val="000000"/>
          <w:sz w:val="24"/>
          <w:szCs w:val="24"/>
          <w:lang w:val="en-GB" w:eastAsia="en-GB"/>
        </w:rPr>
        <w:t xml:space="preserve"> (H2)</w:t>
      </w:r>
      <w:r w:rsidR="00852A7D">
        <w:rPr>
          <w:rFonts w:ascii="Times New Roman" w:eastAsia="Times New Roman" w:hAnsi="Times New Roman"/>
          <w:color w:val="000000"/>
          <w:sz w:val="24"/>
          <w:szCs w:val="24"/>
          <w:lang w:val="en-GB" w:eastAsia="en-GB"/>
        </w:rPr>
        <w:t>.</w:t>
      </w:r>
      <w:r w:rsidR="00467518">
        <w:rPr>
          <w:rFonts w:ascii="Times New Roman" w:eastAsia="Times New Roman" w:hAnsi="Times New Roman"/>
          <w:color w:val="000000"/>
          <w:sz w:val="24"/>
          <w:szCs w:val="24"/>
          <w:lang w:val="en-GB" w:eastAsia="en-GB"/>
        </w:rPr>
        <w:t xml:space="preserve"> </w:t>
      </w:r>
      <w:r w:rsidR="00852A7D">
        <w:rPr>
          <w:rFonts w:ascii="Times New Roman" w:eastAsia="Times New Roman" w:hAnsi="Times New Roman"/>
          <w:color w:val="000000"/>
          <w:sz w:val="24"/>
          <w:szCs w:val="24"/>
          <w:lang w:val="en-GB" w:eastAsia="en-GB"/>
        </w:rPr>
        <w:t xml:space="preserve">The merger </w:t>
      </w:r>
      <w:r w:rsidR="000D1718" w:rsidRPr="007B6198">
        <w:rPr>
          <w:rFonts w:ascii="Times New Roman" w:eastAsia="Times New Roman" w:hAnsi="Times New Roman"/>
          <w:color w:val="000000"/>
          <w:sz w:val="24"/>
          <w:szCs w:val="24"/>
          <w:lang w:val="en-GB" w:eastAsia="en-GB"/>
        </w:rPr>
        <w:t>obtained only 14.</w:t>
      </w:r>
      <w:r w:rsidR="00825073">
        <w:rPr>
          <w:rFonts w:ascii="Times New Roman" w:eastAsia="Times New Roman" w:hAnsi="Times New Roman"/>
          <w:color w:val="000000"/>
          <w:sz w:val="24"/>
          <w:szCs w:val="24"/>
          <w:lang w:val="en-GB" w:eastAsia="en-GB"/>
        </w:rPr>
        <w:t>4</w:t>
      </w:r>
      <w:r w:rsidR="000D1718" w:rsidRPr="007B6198">
        <w:rPr>
          <w:rFonts w:ascii="Times New Roman" w:eastAsia="Times New Roman" w:hAnsi="Times New Roman"/>
          <w:color w:val="000000"/>
          <w:sz w:val="24"/>
          <w:szCs w:val="24"/>
          <w:lang w:val="en-GB" w:eastAsia="en-GB"/>
        </w:rPr>
        <w:t xml:space="preserve"> percent of </w:t>
      </w:r>
      <w:r w:rsidR="00825073">
        <w:rPr>
          <w:rFonts w:ascii="Times New Roman" w:eastAsia="Times New Roman" w:hAnsi="Times New Roman"/>
          <w:color w:val="000000"/>
          <w:sz w:val="24"/>
          <w:szCs w:val="24"/>
          <w:lang w:val="en-GB" w:eastAsia="en-GB"/>
        </w:rPr>
        <w:t>seats</w:t>
      </w:r>
      <w:r w:rsidR="000D1718" w:rsidRPr="007B6198">
        <w:rPr>
          <w:rFonts w:ascii="Times New Roman" w:eastAsia="Times New Roman" w:hAnsi="Times New Roman"/>
          <w:color w:val="000000"/>
          <w:sz w:val="24"/>
          <w:szCs w:val="24"/>
          <w:lang w:val="en-GB" w:eastAsia="en-GB"/>
        </w:rPr>
        <w:t>, compared to 19.</w:t>
      </w:r>
      <w:r w:rsidR="00825073">
        <w:rPr>
          <w:rFonts w:ascii="Times New Roman" w:eastAsia="Times New Roman" w:hAnsi="Times New Roman"/>
          <w:color w:val="000000"/>
          <w:sz w:val="24"/>
          <w:szCs w:val="24"/>
          <w:lang w:val="en-GB" w:eastAsia="en-GB"/>
        </w:rPr>
        <w:t>0</w:t>
      </w:r>
      <w:r w:rsidR="000D1718" w:rsidRPr="007B6198">
        <w:rPr>
          <w:rFonts w:ascii="Times New Roman" w:eastAsia="Times New Roman" w:hAnsi="Times New Roman"/>
          <w:color w:val="000000"/>
          <w:sz w:val="24"/>
          <w:szCs w:val="24"/>
          <w:lang w:val="en-GB" w:eastAsia="en-GB"/>
        </w:rPr>
        <w:t xml:space="preserve"> percent that the two parties gained when running separately in 1963. The defeat</w:t>
      </w:r>
      <w:r w:rsidR="00852A7D">
        <w:rPr>
          <w:rFonts w:ascii="Times New Roman" w:eastAsia="Times New Roman" w:hAnsi="Times New Roman"/>
          <w:color w:val="000000"/>
          <w:sz w:val="24"/>
          <w:szCs w:val="24"/>
          <w:lang w:val="en-GB" w:eastAsia="en-GB"/>
        </w:rPr>
        <w:t xml:space="preserve"> </w:t>
      </w:r>
      <w:r w:rsidR="00527329">
        <w:rPr>
          <w:rFonts w:ascii="Times New Roman" w:eastAsia="Times New Roman" w:hAnsi="Times New Roman"/>
          <w:color w:val="000000"/>
          <w:sz w:val="24"/>
          <w:szCs w:val="24"/>
          <w:lang w:val="en-GB" w:eastAsia="en-GB"/>
        </w:rPr>
        <w:t>contributed to the</w:t>
      </w:r>
      <w:r w:rsidR="00106EEB">
        <w:rPr>
          <w:rFonts w:ascii="Times New Roman" w:eastAsia="Times New Roman" w:hAnsi="Times New Roman"/>
          <w:color w:val="000000"/>
          <w:sz w:val="24"/>
          <w:szCs w:val="24"/>
          <w:lang w:val="en-GB" w:eastAsia="en-GB"/>
        </w:rPr>
        <w:t xml:space="preserve"> termination</w:t>
      </w:r>
      <w:r w:rsidR="00527329">
        <w:rPr>
          <w:rFonts w:ascii="Times New Roman" w:eastAsia="Times New Roman" w:hAnsi="Times New Roman"/>
          <w:color w:val="000000"/>
          <w:sz w:val="24"/>
          <w:szCs w:val="24"/>
          <w:lang w:val="en-GB" w:eastAsia="en-GB"/>
        </w:rPr>
        <w:t xml:space="preserve"> of the merge</w:t>
      </w:r>
      <w:r w:rsidR="000137EE">
        <w:rPr>
          <w:rFonts w:ascii="Times New Roman" w:eastAsia="Times New Roman" w:hAnsi="Times New Roman"/>
          <w:color w:val="000000"/>
          <w:sz w:val="24"/>
          <w:szCs w:val="24"/>
          <w:lang w:val="en-GB" w:eastAsia="en-GB"/>
        </w:rPr>
        <w:t>r</w:t>
      </w:r>
      <w:r w:rsidR="00852A7D">
        <w:rPr>
          <w:rFonts w:ascii="Times New Roman" w:eastAsia="Times New Roman" w:hAnsi="Times New Roman"/>
          <w:color w:val="000000"/>
          <w:sz w:val="24"/>
          <w:szCs w:val="24"/>
          <w:lang w:val="en-GB" w:eastAsia="en-GB"/>
        </w:rPr>
        <w:t xml:space="preserve"> by </w:t>
      </w:r>
      <w:r w:rsidR="00527329">
        <w:rPr>
          <w:rFonts w:ascii="Times New Roman" w:eastAsia="Times New Roman" w:hAnsi="Times New Roman"/>
          <w:color w:val="000000"/>
          <w:sz w:val="24"/>
          <w:szCs w:val="24"/>
          <w:lang w:val="en-GB" w:eastAsia="en-GB"/>
        </w:rPr>
        <w:t>intensif</w:t>
      </w:r>
      <w:r w:rsidR="00852A7D">
        <w:rPr>
          <w:rFonts w:ascii="Times New Roman" w:eastAsia="Times New Roman" w:hAnsi="Times New Roman"/>
          <w:color w:val="000000"/>
          <w:sz w:val="24"/>
          <w:szCs w:val="24"/>
          <w:lang w:val="en-GB" w:eastAsia="en-GB"/>
        </w:rPr>
        <w:t xml:space="preserve">ying </w:t>
      </w:r>
      <w:r w:rsidR="00527329">
        <w:rPr>
          <w:rFonts w:ascii="Times New Roman" w:eastAsia="Times New Roman" w:hAnsi="Times New Roman"/>
          <w:color w:val="000000"/>
          <w:sz w:val="24"/>
          <w:szCs w:val="24"/>
          <w:lang w:val="en-GB" w:eastAsia="en-GB"/>
        </w:rPr>
        <w:t xml:space="preserve">internal </w:t>
      </w:r>
      <w:r w:rsidR="00573D63">
        <w:rPr>
          <w:rFonts w:ascii="Times New Roman" w:eastAsia="Times New Roman" w:hAnsi="Times New Roman"/>
          <w:color w:val="000000"/>
          <w:sz w:val="24"/>
          <w:szCs w:val="24"/>
          <w:lang w:val="en-GB" w:eastAsia="en-GB"/>
        </w:rPr>
        <w:t>debate, mostly along constituent party lines, about the continued participation in the government led by the DC,</w:t>
      </w:r>
      <w:r w:rsidR="000D1718">
        <w:rPr>
          <w:rFonts w:ascii="Times New Roman" w:eastAsia="Times New Roman" w:hAnsi="Times New Roman"/>
          <w:color w:val="000000"/>
          <w:sz w:val="24"/>
          <w:szCs w:val="24"/>
          <w:lang w:val="en-GB" w:eastAsia="en-GB"/>
        </w:rPr>
        <w:t xml:space="preserve"> given the resistance of the latter to the policies advocated by the Socialists, and possible cooperation with the Communists (Di </w:t>
      </w:r>
      <w:proofErr w:type="spellStart"/>
      <w:r w:rsidR="000D1718">
        <w:rPr>
          <w:rFonts w:ascii="Times New Roman" w:eastAsia="Times New Roman" w:hAnsi="Times New Roman"/>
          <w:color w:val="000000"/>
          <w:sz w:val="24"/>
          <w:szCs w:val="24"/>
          <w:lang w:val="en-GB" w:eastAsia="en-GB"/>
        </w:rPr>
        <w:t>Scalpa</w:t>
      </w:r>
      <w:proofErr w:type="spellEnd"/>
      <w:r w:rsidR="000D1718">
        <w:rPr>
          <w:rFonts w:ascii="Times New Roman" w:eastAsia="Times New Roman" w:hAnsi="Times New Roman"/>
          <w:color w:val="000000"/>
          <w:sz w:val="24"/>
          <w:szCs w:val="24"/>
          <w:lang w:val="en-GB" w:eastAsia="en-GB"/>
        </w:rPr>
        <w:t xml:space="preserve"> 1988: 164-165).</w:t>
      </w:r>
      <w:r w:rsidR="00EF0B64">
        <w:rPr>
          <w:rFonts w:ascii="Times New Roman" w:eastAsia="Times New Roman" w:hAnsi="Times New Roman"/>
          <w:color w:val="000000"/>
          <w:sz w:val="24"/>
          <w:szCs w:val="24"/>
          <w:lang w:val="en-GB" w:eastAsia="en-GB"/>
        </w:rPr>
        <w:t xml:space="preserve"> </w:t>
      </w:r>
      <w:r w:rsidR="00075A0D">
        <w:rPr>
          <w:rFonts w:ascii="Times New Roman" w:eastAsia="Times New Roman" w:hAnsi="Times New Roman"/>
          <w:color w:val="000000"/>
          <w:sz w:val="24"/>
          <w:szCs w:val="24"/>
          <w:lang w:val="en-GB" w:eastAsia="en-GB"/>
        </w:rPr>
        <w:t xml:space="preserve">As the merger did not deliver the expected </w:t>
      </w:r>
      <w:r w:rsidR="00075A0D" w:rsidRPr="00E1091A">
        <w:rPr>
          <w:rFonts w:ascii="Times New Roman" w:eastAsia="Times New Roman" w:hAnsi="Times New Roman"/>
          <w:color w:val="000000"/>
          <w:sz w:val="24"/>
          <w:szCs w:val="24"/>
          <w:lang w:val="en-GB" w:eastAsia="en-GB"/>
        </w:rPr>
        <w:t xml:space="preserve">legislative benefits, the necessary </w:t>
      </w:r>
      <w:r w:rsidR="00075A0D" w:rsidRPr="00052D41">
        <w:rPr>
          <w:rFonts w:ascii="Times New Roman" w:eastAsia="Times New Roman" w:hAnsi="Times New Roman"/>
          <w:color w:val="000000"/>
          <w:sz w:val="24"/>
          <w:szCs w:val="24"/>
          <w:lang w:val="en-GB" w:eastAsia="en-GB"/>
        </w:rPr>
        <w:t>compromis</w:t>
      </w:r>
      <w:r w:rsidR="00075A0D" w:rsidRPr="008B3DFF">
        <w:rPr>
          <w:rFonts w:ascii="Times New Roman" w:eastAsia="Times New Roman" w:hAnsi="Times New Roman"/>
          <w:color w:val="000000"/>
          <w:sz w:val="24"/>
          <w:szCs w:val="24"/>
          <w:lang w:val="en-GB" w:eastAsia="en-GB"/>
        </w:rPr>
        <w:t xml:space="preserve">es </w:t>
      </w:r>
      <w:r w:rsidR="00075A0D">
        <w:rPr>
          <w:rFonts w:ascii="Times New Roman" w:eastAsia="Times New Roman" w:hAnsi="Times New Roman"/>
          <w:color w:val="000000"/>
          <w:sz w:val="24"/>
          <w:szCs w:val="24"/>
          <w:lang w:val="en-GB" w:eastAsia="en-GB"/>
        </w:rPr>
        <w:t xml:space="preserve">to maintain the merger </w:t>
      </w:r>
      <w:r w:rsidR="00075A0D" w:rsidRPr="00E1091A">
        <w:rPr>
          <w:rFonts w:ascii="Times New Roman" w:eastAsia="Times New Roman" w:hAnsi="Times New Roman"/>
          <w:color w:val="000000"/>
          <w:sz w:val="24"/>
          <w:szCs w:val="24"/>
          <w:lang w:val="en-GB" w:eastAsia="en-GB"/>
        </w:rPr>
        <w:t>seemed not worthwhile.</w:t>
      </w:r>
      <w:r w:rsidR="00075A0D" w:rsidRPr="00052D41">
        <w:rPr>
          <w:rFonts w:ascii="Times New Roman" w:eastAsia="Times New Roman" w:hAnsi="Times New Roman"/>
          <w:color w:val="000000"/>
          <w:sz w:val="24"/>
          <w:szCs w:val="24"/>
          <w:lang w:val="en-GB" w:eastAsia="en-GB"/>
        </w:rPr>
        <w:t xml:space="preserve"> </w:t>
      </w:r>
      <w:r w:rsidR="006F1200" w:rsidRPr="008B3DFF">
        <w:rPr>
          <w:rFonts w:ascii="Times New Roman" w:eastAsia="Times New Roman" w:hAnsi="Times New Roman"/>
          <w:color w:val="000000"/>
          <w:sz w:val="24"/>
          <w:szCs w:val="24"/>
          <w:lang w:val="en-GB" w:eastAsia="en-GB"/>
        </w:rPr>
        <w:t>T</w:t>
      </w:r>
      <w:r w:rsidR="00106EEB" w:rsidRPr="008B3DFF">
        <w:rPr>
          <w:rFonts w:ascii="Times New Roman" w:eastAsia="Times New Roman" w:hAnsi="Times New Roman"/>
          <w:color w:val="000000"/>
          <w:sz w:val="24"/>
          <w:szCs w:val="24"/>
          <w:lang w:val="en-GB" w:eastAsia="en-GB"/>
        </w:rPr>
        <w:t xml:space="preserve">he performance of the two re-established constituent parties PSI and PSDI from the 1972 national election </w:t>
      </w:r>
      <w:r w:rsidR="00075A0D">
        <w:rPr>
          <w:rFonts w:ascii="Times New Roman" w:eastAsia="Times New Roman" w:hAnsi="Times New Roman"/>
          <w:color w:val="000000"/>
          <w:sz w:val="24"/>
          <w:szCs w:val="24"/>
          <w:lang w:val="en-GB" w:eastAsia="en-GB"/>
        </w:rPr>
        <w:t xml:space="preserve">onwards substantiate </w:t>
      </w:r>
      <w:r w:rsidR="00075A0D" w:rsidRPr="00E1091A">
        <w:rPr>
          <w:rFonts w:ascii="Times New Roman" w:eastAsia="Times New Roman" w:hAnsi="Times New Roman"/>
          <w:color w:val="000000"/>
          <w:sz w:val="24"/>
          <w:szCs w:val="24"/>
          <w:lang w:val="en-GB" w:eastAsia="en-GB"/>
        </w:rPr>
        <w:t>this</w:t>
      </w:r>
      <w:r w:rsidR="00075A0D">
        <w:rPr>
          <w:rFonts w:ascii="Times New Roman" w:eastAsia="Times New Roman" w:hAnsi="Times New Roman"/>
          <w:color w:val="000000"/>
          <w:sz w:val="24"/>
          <w:szCs w:val="24"/>
          <w:lang w:val="en-GB" w:eastAsia="en-GB"/>
        </w:rPr>
        <w:t xml:space="preserve"> evaluation</w:t>
      </w:r>
      <w:r w:rsidR="00075A0D" w:rsidRPr="00E1091A">
        <w:rPr>
          <w:rFonts w:ascii="Times New Roman" w:eastAsia="Times New Roman" w:hAnsi="Times New Roman"/>
          <w:color w:val="000000"/>
          <w:sz w:val="24"/>
          <w:szCs w:val="24"/>
          <w:lang w:val="en-GB" w:eastAsia="en-GB"/>
        </w:rPr>
        <w:t>. U</w:t>
      </w:r>
      <w:r w:rsidR="00106EEB" w:rsidRPr="00E1091A">
        <w:rPr>
          <w:rFonts w:ascii="Times New Roman" w:eastAsia="Times New Roman" w:hAnsi="Times New Roman"/>
          <w:color w:val="000000"/>
          <w:sz w:val="24"/>
          <w:szCs w:val="24"/>
          <w:lang w:val="en-GB" w:eastAsia="en-GB"/>
        </w:rPr>
        <w:t xml:space="preserve">p to the </w:t>
      </w:r>
      <w:r w:rsidR="003B1C18" w:rsidRPr="00052D41">
        <w:rPr>
          <w:rFonts w:ascii="Times New Roman" w:eastAsia="Times New Roman" w:hAnsi="Times New Roman"/>
          <w:color w:val="000000"/>
          <w:sz w:val="24"/>
          <w:szCs w:val="24"/>
          <w:lang w:val="en-GB" w:eastAsia="en-GB"/>
        </w:rPr>
        <w:t xml:space="preserve">re-structuring of </w:t>
      </w:r>
      <w:r w:rsidR="00106EEB" w:rsidRPr="008B3DFF">
        <w:rPr>
          <w:rFonts w:ascii="Times New Roman" w:eastAsia="Times New Roman" w:hAnsi="Times New Roman"/>
          <w:color w:val="000000"/>
          <w:sz w:val="24"/>
          <w:szCs w:val="24"/>
          <w:lang w:val="en-GB" w:eastAsia="en-GB"/>
        </w:rPr>
        <w:t>the Italian party system in the 1990s</w:t>
      </w:r>
      <w:r w:rsidR="00EF0B64" w:rsidRPr="00F61A6C">
        <w:rPr>
          <w:rFonts w:ascii="Times New Roman" w:eastAsia="Times New Roman" w:hAnsi="Times New Roman"/>
          <w:color w:val="000000"/>
          <w:sz w:val="24"/>
          <w:szCs w:val="24"/>
          <w:lang w:val="en-GB" w:eastAsia="en-GB"/>
        </w:rPr>
        <w:t xml:space="preserve"> </w:t>
      </w:r>
      <w:r w:rsidR="00075A0D" w:rsidRPr="00F61A6C">
        <w:rPr>
          <w:rFonts w:ascii="Times New Roman" w:eastAsia="Times New Roman" w:hAnsi="Times New Roman"/>
          <w:color w:val="000000"/>
          <w:sz w:val="24"/>
          <w:szCs w:val="24"/>
          <w:lang w:val="en-GB" w:eastAsia="en-GB"/>
        </w:rPr>
        <w:t xml:space="preserve">both parties ensured </w:t>
      </w:r>
      <w:r w:rsidR="006F1200" w:rsidRPr="00F61A6C">
        <w:rPr>
          <w:rFonts w:ascii="Times New Roman" w:eastAsia="Times New Roman" w:hAnsi="Times New Roman"/>
          <w:color w:val="000000"/>
          <w:sz w:val="24"/>
          <w:szCs w:val="24"/>
          <w:lang w:val="en-GB" w:eastAsia="en-GB"/>
        </w:rPr>
        <w:t xml:space="preserve">regular </w:t>
      </w:r>
      <w:r w:rsidR="00106EEB" w:rsidRPr="00F61A6C">
        <w:rPr>
          <w:rFonts w:ascii="Times New Roman" w:eastAsia="Times New Roman" w:hAnsi="Times New Roman"/>
          <w:color w:val="000000"/>
          <w:sz w:val="24"/>
          <w:szCs w:val="24"/>
          <w:lang w:val="en-GB" w:eastAsia="en-GB"/>
        </w:rPr>
        <w:t>parliamentary representation</w:t>
      </w:r>
      <w:r w:rsidR="00075A0D" w:rsidRPr="00F61A6C">
        <w:rPr>
          <w:rFonts w:ascii="Times New Roman" w:eastAsia="Times New Roman" w:hAnsi="Times New Roman"/>
          <w:color w:val="000000"/>
          <w:sz w:val="24"/>
          <w:szCs w:val="24"/>
          <w:lang w:val="en-GB" w:eastAsia="en-GB"/>
        </w:rPr>
        <w:t>.</w:t>
      </w:r>
      <w:r w:rsidR="003B1C18" w:rsidRPr="00F61A6C">
        <w:rPr>
          <w:rFonts w:ascii="Times New Roman" w:eastAsia="Times New Roman" w:hAnsi="Times New Roman"/>
          <w:color w:val="000000"/>
          <w:sz w:val="24"/>
          <w:szCs w:val="24"/>
          <w:lang w:val="en-GB" w:eastAsia="en-GB"/>
        </w:rPr>
        <w:t xml:space="preserve"> </w:t>
      </w:r>
      <w:r w:rsidR="00075A0D" w:rsidRPr="00F61A6C">
        <w:rPr>
          <w:rFonts w:ascii="Times New Roman" w:eastAsia="Times New Roman" w:hAnsi="Times New Roman"/>
          <w:color w:val="000000"/>
          <w:sz w:val="24"/>
          <w:szCs w:val="24"/>
          <w:lang w:val="en-GB" w:eastAsia="en-GB"/>
        </w:rPr>
        <w:t>T</w:t>
      </w:r>
      <w:r w:rsidR="003B1C18" w:rsidRPr="00F61A6C">
        <w:rPr>
          <w:rFonts w:ascii="Times New Roman" w:eastAsia="Times New Roman" w:hAnsi="Times New Roman"/>
          <w:color w:val="000000"/>
          <w:sz w:val="24"/>
          <w:szCs w:val="24"/>
          <w:lang w:val="en-GB" w:eastAsia="en-GB"/>
        </w:rPr>
        <w:t>he PSI</w:t>
      </w:r>
      <w:r w:rsidR="00075A0D" w:rsidRPr="00F61A6C">
        <w:rPr>
          <w:rFonts w:ascii="Times New Roman" w:eastAsia="Times New Roman" w:hAnsi="Times New Roman"/>
          <w:color w:val="000000"/>
          <w:sz w:val="24"/>
          <w:szCs w:val="24"/>
          <w:lang w:val="en-GB" w:eastAsia="en-GB"/>
        </w:rPr>
        <w:t xml:space="preserve">’s performance (in national seats) was even </w:t>
      </w:r>
      <w:r w:rsidR="006F1200" w:rsidRPr="00F61A6C">
        <w:rPr>
          <w:rFonts w:ascii="Times New Roman" w:eastAsia="Times New Roman" w:hAnsi="Times New Roman"/>
          <w:color w:val="000000"/>
          <w:sz w:val="24"/>
          <w:szCs w:val="24"/>
          <w:lang w:val="en-GB" w:eastAsia="en-GB"/>
        </w:rPr>
        <w:t xml:space="preserve">above </w:t>
      </w:r>
      <w:r w:rsidR="003B1C18" w:rsidRPr="00F61A6C">
        <w:rPr>
          <w:rFonts w:ascii="Times New Roman" w:eastAsia="Times New Roman" w:hAnsi="Times New Roman"/>
          <w:color w:val="000000"/>
          <w:sz w:val="24"/>
          <w:szCs w:val="24"/>
          <w:lang w:val="en-GB" w:eastAsia="en-GB"/>
        </w:rPr>
        <w:t xml:space="preserve">its </w:t>
      </w:r>
      <w:r w:rsidR="006F1200" w:rsidRPr="00F61A6C">
        <w:rPr>
          <w:rFonts w:ascii="Times New Roman" w:eastAsia="Times New Roman" w:hAnsi="Times New Roman"/>
          <w:color w:val="000000"/>
          <w:sz w:val="24"/>
          <w:szCs w:val="24"/>
          <w:lang w:val="en-GB" w:eastAsia="en-GB"/>
        </w:rPr>
        <w:t xml:space="preserve">best </w:t>
      </w:r>
      <w:r w:rsidR="003B1C18" w:rsidRPr="00F61A6C">
        <w:rPr>
          <w:rFonts w:ascii="Times New Roman" w:eastAsia="Times New Roman" w:hAnsi="Times New Roman"/>
          <w:color w:val="000000"/>
          <w:sz w:val="24"/>
          <w:szCs w:val="24"/>
          <w:lang w:val="en-GB" w:eastAsia="en-GB"/>
        </w:rPr>
        <w:t>pre-merger performance</w:t>
      </w:r>
      <w:r w:rsidR="00075A0D" w:rsidRPr="00F61A6C">
        <w:rPr>
          <w:rFonts w:ascii="Times New Roman" w:eastAsia="Times New Roman" w:hAnsi="Times New Roman"/>
          <w:color w:val="000000"/>
          <w:sz w:val="24"/>
          <w:szCs w:val="24"/>
          <w:lang w:val="en-GB" w:eastAsia="en-GB"/>
        </w:rPr>
        <w:t>.</w:t>
      </w:r>
      <w:r w:rsidR="00EF0B64" w:rsidRPr="00F61A6C">
        <w:rPr>
          <w:rFonts w:ascii="Times New Roman" w:eastAsia="Times New Roman" w:hAnsi="Times New Roman"/>
          <w:color w:val="000000"/>
          <w:sz w:val="24"/>
          <w:szCs w:val="24"/>
          <w:lang w:val="en-GB" w:eastAsia="en-GB"/>
        </w:rPr>
        <w:t xml:space="preserve"> In 1983 it </w:t>
      </w:r>
      <w:r w:rsidR="00075A0D" w:rsidRPr="00F61A6C">
        <w:rPr>
          <w:rFonts w:ascii="Times New Roman" w:eastAsia="Times New Roman" w:hAnsi="Times New Roman"/>
          <w:color w:val="000000"/>
          <w:sz w:val="24"/>
          <w:szCs w:val="24"/>
          <w:lang w:val="en-GB" w:eastAsia="en-GB"/>
        </w:rPr>
        <w:t xml:space="preserve">further </w:t>
      </w:r>
      <w:r w:rsidR="00EF0B64" w:rsidRPr="00F61A6C">
        <w:rPr>
          <w:rFonts w:ascii="Times New Roman" w:eastAsia="Times New Roman" w:hAnsi="Times New Roman"/>
          <w:color w:val="000000"/>
          <w:sz w:val="24"/>
          <w:szCs w:val="24"/>
          <w:lang w:val="en-GB" w:eastAsia="en-GB"/>
        </w:rPr>
        <w:t xml:space="preserve">could claim the post of prime minister and participated repeatedly in government </w:t>
      </w:r>
      <w:r w:rsidR="00880E60" w:rsidRPr="00F61A6C">
        <w:rPr>
          <w:rFonts w:ascii="Times New Roman" w:eastAsia="Times New Roman" w:hAnsi="Times New Roman"/>
          <w:color w:val="000000"/>
          <w:sz w:val="24"/>
          <w:szCs w:val="24"/>
          <w:lang w:val="en-GB" w:eastAsia="en-GB"/>
        </w:rPr>
        <w:t xml:space="preserve">up until </w:t>
      </w:r>
      <w:r w:rsidR="00EF0B64" w:rsidRPr="00F61A6C">
        <w:rPr>
          <w:rFonts w:ascii="Times New Roman" w:eastAsia="Times New Roman" w:hAnsi="Times New Roman"/>
          <w:color w:val="000000"/>
          <w:sz w:val="24"/>
          <w:szCs w:val="24"/>
          <w:lang w:val="en-GB" w:eastAsia="en-GB"/>
        </w:rPr>
        <w:t>the early 1990s</w:t>
      </w:r>
      <w:r w:rsidR="003B1C18" w:rsidRPr="00F61A6C">
        <w:rPr>
          <w:rFonts w:ascii="Times New Roman" w:eastAsia="Times New Roman" w:hAnsi="Times New Roman"/>
          <w:color w:val="000000"/>
          <w:sz w:val="24"/>
          <w:szCs w:val="24"/>
          <w:lang w:val="en-GB" w:eastAsia="en-GB"/>
        </w:rPr>
        <w:t>.</w:t>
      </w:r>
      <w:r w:rsidR="00467518">
        <w:rPr>
          <w:rFonts w:ascii="Times New Roman" w:eastAsia="Times New Roman" w:hAnsi="Times New Roman"/>
          <w:color w:val="000000"/>
          <w:sz w:val="24"/>
          <w:szCs w:val="24"/>
          <w:lang w:val="en-GB" w:eastAsia="en-GB"/>
        </w:rPr>
        <w:tab/>
      </w:r>
    </w:p>
    <w:p w14:paraId="2BB9644C" w14:textId="77777777" w:rsidR="00BC779F" w:rsidRDefault="00962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ab/>
      </w:r>
      <w:r w:rsidR="00106EEB">
        <w:rPr>
          <w:rFonts w:ascii="Times New Roman" w:eastAsia="Times New Roman" w:hAnsi="Times New Roman"/>
          <w:color w:val="000000"/>
          <w:sz w:val="24"/>
          <w:szCs w:val="24"/>
          <w:lang w:val="en-GB" w:eastAsia="en-GB"/>
        </w:rPr>
        <w:t>That said</w:t>
      </w:r>
      <w:r w:rsidR="008D0A52">
        <w:rPr>
          <w:rFonts w:ascii="Times New Roman" w:eastAsia="Times New Roman" w:hAnsi="Times New Roman"/>
          <w:color w:val="000000"/>
          <w:sz w:val="24"/>
          <w:szCs w:val="24"/>
          <w:lang w:val="en-GB" w:eastAsia="en-GB"/>
        </w:rPr>
        <w:t xml:space="preserve">, </w:t>
      </w:r>
      <w:r w:rsidR="000D76BC">
        <w:rPr>
          <w:rFonts w:ascii="Times New Roman" w:eastAsia="Times New Roman" w:hAnsi="Times New Roman"/>
          <w:color w:val="000000"/>
          <w:sz w:val="24"/>
          <w:szCs w:val="24"/>
          <w:lang w:val="en-GB" w:eastAsia="en-GB"/>
        </w:rPr>
        <w:t xml:space="preserve">constituent parties’ </w:t>
      </w:r>
      <w:r w:rsidR="002C5340">
        <w:rPr>
          <w:rFonts w:ascii="Times New Roman" w:eastAsia="Times New Roman" w:hAnsi="Times New Roman"/>
          <w:color w:val="000000"/>
          <w:sz w:val="24"/>
          <w:szCs w:val="24"/>
          <w:lang w:val="en-GB" w:eastAsia="en-GB"/>
        </w:rPr>
        <w:t xml:space="preserve">legislative </w:t>
      </w:r>
      <w:r w:rsidR="000D76BC">
        <w:rPr>
          <w:rFonts w:ascii="Times New Roman" w:eastAsia="Times New Roman" w:hAnsi="Times New Roman"/>
          <w:color w:val="000000"/>
          <w:sz w:val="24"/>
          <w:szCs w:val="24"/>
          <w:lang w:val="en-GB" w:eastAsia="en-GB"/>
        </w:rPr>
        <w:t xml:space="preserve">cost-benefit analyses </w:t>
      </w:r>
      <w:r w:rsidR="000D1718" w:rsidRPr="007B6198">
        <w:rPr>
          <w:rFonts w:ascii="Times New Roman" w:eastAsia="Times New Roman" w:hAnsi="Times New Roman"/>
          <w:color w:val="000000"/>
          <w:sz w:val="24"/>
          <w:szCs w:val="24"/>
          <w:lang w:val="en-GB" w:eastAsia="en-GB"/>
        </w:rPr>
        <w:t xml:space="preserve">alone do </w:t>
      </w:r>
      <w:r w:rsidR="00467518">
        <w:rPr>
          <w:rFonts w:ascii="Times New Roman" w:eastAsia="Times New Roman" w:hAnsi="Times New Roman"/>
          <w:color w:val="000000"/>
          <w:sz w:val="24"/>
          <w:szCs w:val="24"/>
          <w:lang w:val="en-GB" w:eastAsia="en-GB"/>
        </w:rPr>
        <w:t>not fully explain</w:t>
      </w:r>
      <w:r w:rsidR="000D1718" w:rsidRPr="007B6198">
        <w:rPr>
          <w:rFonts w:ascii="Times New Roman" w:eastAsia="Times New Roman" w:hAnsi="Times New Roman"/>
          <w:color w:val="000000"/>
          <w:sz w:val="24"/>
          <w:szCs w:val="24"/>
          <w:lang w:val="en-GB" w:eastAsia="en-GB"/>
        </w:rPr>
        <w:t xml:space="preserve"> the </w:t>
      </w:r>
      <w:r w:rsidR="0082108F">
        <w:rPr>
          <w:rFonts w:ascii="Times New Roman" w:eastAsia="Times New Roman" w:hAnsi="Times New Roman"/>
          <w:color w:val="000000"/>
          <w:sz w:val="24"/>
          <w:szCs w:val="24"/>
          <w:lang w:val="en-GB" w:eastAsia="en-GB"/>
        </w:rPr>
        <w:t xml:space="preserve">termination </w:t>
      </w:r>
      <w:r w:rsidR="000D1718" w:rsidRPr="007B6198">
        <w:rPr>
          <w:rFonts w:ascii="Times New Roman" w:eastAsia="Times New Roman" w:hAnsi="Times New Roman"/>
          <w:color w:val="000000"/>
          <w:sz w:val="24"/>
          <w:szCs w:val="24"/>
          <w:lang w:val="en-GB" w:eastAsia="en-GB"/>
        </w:rPr>
        <w:t xml:space="preserve">of the </w:t>
      </w:r>
      <w:r w:rsidR="002C5340" w:rsidRPr="007B6198">
        <w:rPr>
          <w:rFonts w:ascii="Times New Roman" w:eastAsia="Times New Roman" w:hAnsi="Times New Roman"/>
          <w:color w:val="000000"/>
          <w:sz w:val="24"/>
          <w:szCs w:val="24"/>
          <w:lang w:val="en-GB" w:eastAsia="en-GB"/>
        </w:rPr>
        <w:t xml:space="preserve">United Socialist Party </w:t>
      </w:r>
      <w:r w:rsidR="002C5340">
        <w:rPr>
          <w:rFonts w:ascii="Times New Roman" w:eastAsia="Times New Roman" w:hAnsi="Times New Roman"/>
          <w:color w:val="000000"/>
          <w:sz w:val="24"/>
          <w:szCs w:val="24"/>
          <w:lang w:val="en-GB" w:eastAsia="en-GB"/>
        </w:rPr>
        <w:t>(</w:t>
      </w:r>
      <w:r w:rsidR="000D1718" w:rsidRPr="007B6198">
        <w:rPr>
          <w:rFonts w:ascii="Times New Roman" w:eastAsia="Times New Roman" w:hAnsi="Times New Roman"/>
          <w:color w:val="000000"/>
          <w:sz w:val="24"/>
          <w:szCs w:val="24"/>
          <w:lang w:val="en-GB" w:eastAsia="en-GB"/>
        </w:rPr>
        <w:t>PSU</w:t>
      </w:r>
      <w:r w:rsidR="002C5340">
        <w:rPr>
          <w:rFonts w:ascii="Times New Roman" w:eastAsia="Times New Roman" w:hAnsi="Times New Roman"/>
          <w:color w:val="000000"/>
          <w:sz w:val="24"/>
          <w:szCs w:val="24"/>
          <w:lang w:val="en-GB" w:eastAsia="en-GB"/>
        </w:rPr>
        <w:t>)</w:t>
      </w:r>
      <w:r>
        <w:rPr>
          <w:rFonts w:ascii="Times New Roman" w:eastAsia="Times New Roman" w:hAnsi="Times New Roman"/>
          <w:color w:val="000000"/>
          <w:sz w:val="24"/>
          <w:szCs w:val="24"/>
          <w:lang w:val="en-GB" w:eastAsia="en-GB"/>
        </w:rPr>
        <w:t>. This</w:t>
      </w:r>
      <w:r w:rsidR="00EF0B64">
        <w:rPr>
          <w:rFonts w:ascii="Times New Roman" w:eastAsia="Times New Roman" w:hAnsi="Times New Roman"/>
          <w:color w:val="000000"/>
          <w:sz w:val="24"/>
          <w:szCs w:val="24"/>
          <w:lang w:val="en-GB" w:eastAsia="en-GB"/>
        </w:rPr>
        <w:t xml:space="preserve"> </w:t>
      </w:r>
      <w:r w:rsidR="008D0A52">
        <w:rPr>
          <w:rFonts w:ascii="Times New Roman" w:eastAsia="Times New Roman" w:hAnsi="Times New Roman"/>
          <w:color w:val="000000"/>
          <w:sz w:val="24"/>
          <w:szCs w:val="24"/>
          <w:lang w:val="en-GB" w:eastAsia="en-GB"/>
        </w:rPr>
        <w:t xml:space="preserve">brings us to our </w:t>
      </w:r>
      <w:r w:rsidR="008D0A52" w:rsidRPr="006B7C0A">
        <w:rPr>
          <w:rFonts w:ascii="Times New Roman" w:eastAsia="Times New Roman" w:hAnsi="Times New Roman"/>
          <w:i/>
          <w:color w:val="000000"/>
          <w:sz w:val="24"/>
          <w:szCs w:val="24"/>
          <w:lang w:val="en-GB" w:eastAsia="en-GB"/>
        </w:rPr>
        <w:t xml:space="preserve">hypotheses </w:t>
      </w:r>
      <w:r w:rsidR="000D76BC">
        <w:rPr>
          <w:rFonts w:ascii="Times New Roman" w:eastAsia="Times New Roman" w:hAnsi="Times New Roman"/>
          <w:i/>
          <w:color w:val="000000"/>
          <w:sz w:val="24"/>
          <w:szCs w:val="24"/>
          <w:lang w:val="en-GB" w:eastAsia="en-GB"/>
        </w:rPr>
        <w:t xml:space="preserve">reflecting </w:t>
      </w:r>
      <w:r w:rsidR="002C5340">
        <w:rPr>
          <w:rFonts w:ascii="Times New Roman" w:eastAsia="Times New Roman" w:hAnsi="Times New Roman"/>
          <w:i/>
          <w:color w:val="000000"/>
          <w:sz w:val="24"/>
          <w:szCs w:val="24"/>
          <w:lang w:val="en-GB" w:eastAsia="en-GB"/>
        </w:rPr>
        <w:t>our conception of merger termination as institutionalization failure</w:t>
      </w:r>
      <w:r w:rsidR="000D1718" w:rsidRPr="008D0A52">
        <w:rPr>
          <w:rFonts w:ascii="Times New Roman" w:eastAsia="Times New Roman" w:hAnsi="Times New Roman"/>
          <w:color w:val="000000"/>
          <w:sz w:val="24"/>
          <w:szCs w:val="24"/>
          <w:lang w:val="en-GB" w:eastAsia="en-GB"/>
        </w:rPr>
        <w:t>. In line with</w:t>
      </w:r>
      <w:r w:rsidR="000D76BC">
        <w:rPr>
          <w:rFonts w:ascii="Times New Roman" w:eastAsia="Times New Roman" w:hAnsi="Times New Roman"/>
          <w:color w:val="000000"/>
          <w:sz w:val="24"/>
          <w:szCs w:val="24"/>
          <w:lang w:val="en-GB" w:eastAsia="en-GB"/>
        </w:rPr>
        <w:t xml:space="preserve"> H6/7</w:t>
      </w:r>
      <w:r w:rsidR="00075A0D">
        <w:rPr>
          <w:rFonts w:ascii="Times New Roman" w:eastAsia="Times New Roman" w:hAnsi="Times New Roman"/>
          <w:color w:val="000000"/>
          <w:sz w:val="24"/>
          <w:szCs w:val="24"/>
          <w:lang w:val="en-GB" w:eastAsia="en-GB"/>
        </w:rPr>
        <w:t xml:space="preserve"> arguing that </w:t>
      </w:r>
      <w:r w:rsidR="000D1718" w:rsidRPr="008D0A52">
        <w:rPr>
          <w:rFonts w:ascii="Times New Roman" w:eastAsia="Times New Roman" w:hAnsi="Times New Roman"/>
          <w:color w:val="000000"/>
          <w:sz w:val="24"/>
          <w:szCs w:val="24"/>
          <w:lang w:val="en-GB" w:eastAsia="en-GB"/>
        </w:rPr>
        <w:t>merger</w:t>
      </w:r>
      <w:r w:rsidR="00300476">
        <w:rPr>
          <w:rFonts w:ascii="Times New Roman" w:eastAsia="Times New Roman" w:hAnsi="Times New Roman"/>
          <w:color w:val="000000"/>
          <w:sz w:val="24"/>
          <w:szCs w:val="24"/>
          <w:lang w:val="en-GB" w:eastAsia="en-GB"/>
        </w:rPr>
        <w:t>s</w:t>
      </w:r>
      <w:r w:rsidR="000D1718" w:rsidRPr="008D0A52">
        <w:rPr>
          <w:rFonts w:ascii="Times New Roman" w:eastAsia="Times New Roman" w:hAnsi="Times New Roman"/>
          <w:color w:val="000000"/>
          <w:sz w:val="24"/>
          <w:szCs w:val="24"/>
          <w:lang w:val="en-GB" w:eastAsia="en-GB"/>
        </w:rPr>
        <w:t xml:space="preserve"> of </w:t>
      </w:r>
      <w:r w:rsidR="008D0A52" w:rsidRPr="008D0A52">
        <w:rPr>
          <w:rFonts w:ascii="Times New Roman" w:eastAsia="Times New Roman" w:hAnsi="Times New Roman"/>
          <w:i/>
          <w:color w:val="000000"/>
          <w:sz w:val="24"/>
          <w:szCs w:val="24"/>
          <w:lang w:val="en-GB" w:eastAsia="en-GB"/>
        </w:rPr>
        <w:t xml:space="preserve">already </w:t>
      </w:r>
      <w:r w:rsidR="000D1718" w:rsidRPr="008D0A52">
        <w:rPr>
          <w:rFonts w:ascii="Times New Roman" w:eastAsia="Times New Roman" w:hAnsi="Times New Roman"/>
          <w:i/>
          <w:color w:val="000000"/>
          <w:sz w:val="24"/>
          <w:szCs w:val="24"/>
          <w:lang w:val="en-GB" w:eastAsia="en-GB"/>
        </w:rPr>
        <w:t xml:space="preserve">institutionalized </w:t>
      </w:r>
      <w:r w:rsidR="008D0A52" w:rsidRPr="008D0A52">
        <w:rPr>
          <w:rFonts w:ascii="Times New Roman" w:eastAsia="Times New Roman" w:hAnsi="Times New Roman"/>
          <w:i/>
          <w:color w:val="000000"/>
          <w:sz w:val="24"/>
          <w:szCs w:val="24"/>
          <w:lang w:val="en-GB" w:eastAsia="en-GB"/>
        </w:rPr>
        <w:t xml:space="preserve">constituent </w:t>
      </w:r>
      <w:r w:rsidR="000D1718" w:rsidRPr="008D0A52">
        <w:rPr>
          <w:rFonts w:ascii="Times New Roman" w:eastAsia="Times New Roman" w:hAnsi="Times New Roman"/>
          <w:i/>
          <w:color w:val="000000"/>
          <w:sz w:val="24"/>
          <w:szCs w:val="24"/>
          <w:lang w:val="en-GB" w:eastAsia="en-GB"/>
        </w:rPr>
        <w:t>parties</w:t>
      </w:r>
      <w:r w:rsidR="000D1718" w:rsidRPr="008D0A52">
        <w:rPr>
          <w:rFonts w:ascii="Times New Roman" w:eastAsia="Times New Roman" w:hAnsi="Times New Roman"/>
          <w:color w:val="000000"/>
          <w:sz w:val="24"/>
          <w:szCs w:val="24"/>
          <w:lang w:val="en-GB" w:eastAsia="en-GB"/>
        </w:rPr>
        <w:t xml:space="preserve"> ha</w:t>
      </w:r>
      <w:r w:rsidR="00300476">
        <w:rPr>
          <w:rFonts w:ascii="Times New Roman" w:eastAsia="Times New Roman" w:hAnsi="Times New Roman"/>
          <w:color w:val="000000"/>
          <w:sz w:val="24"/>
          <w:szCs w:val="24"/>
          <w:lang w:val="en-GB" w:eastAsia="en-GB"/>
        </w:rPr>
        <w:t>ve a</w:t>
      </w:r>
      <w:r w:rsidR="000D1718" w:rsidRPr="008D0A52">
        <w:rPr>
          <w:rFonts w:ascii="Times New Roman" w:eastAsia="Times New Roman" w:hAnsi="Times New Roman"/>
          <w:color w:val="000000"/>
          <w:sz w:val="24"/>
          <w:szCs w:val="24"/>
          <w:lang w:val="en-GB" w:eastAsia="en-GB"/>
        </w:rPr>
        <w:t xml:space="preserve"> lower chance</w:t>
      </w:r>
      <w:r w:rsidR="00075A0D">
        <w:rPr>
          <w:rFonts w:ascii="Times New Roman" w:eastAsia="Times New Roman" w:hAnsi="Times New Roman"/>
          <w:color w:val="000000"/>
          <w:sz w:val="24"/>
          <w:szCs w:val="24"/>
          <w:lang w:val="en-GB" w:eastAsia="en-GB"/>
        </w:rPr>
        <w:t xml:space="preserve"> </w:t>
      </w:r>
      <w:r w:rsidR="00300476">
        <w:rPr>
          <w:rFonts w:ascii="Times New Roman" w:eastAsia="Times New Roman" w:hAnsi="Times New Roman"/>
          <w:color w:val="000000"/>
          <w:sz w:val="24"/>
          <w:szCs w:val="24"/>
          <w:lang w:val="en-GB" w:eastAsia="en-GB"/>
        </w:rPr>
        <w:t xml:space="preserve">of </w:t>
      </w:r>
      <w:r w:rsidR="000D1718" w:rsidRPr="008D0A52">
        <w:rPr>
          <w:rFonts w:ascii="Times New Roman" w:eastAsia="Times New Roman" w:hAnsi="Times New Roman"/>
          <w:color w:val="000000"/>
          <w:sz w:val="24"/>
          <w:szCs w:val="24"/>
          <w:lang w:val="en-GB" w:eastAsia="en-GB"/>
        </w:rPr>
        <w:t>surviv</w:t>
      </w:r>
      <w:r w:rsidR="00300476">
        <w:rPr>
          <w:rFonts w:ascii="Times New Roman" w:eastAsia="Times New Roman" w:hAnsi="Times New Roman"/>
          <w:color w:val="000000"/>
          <w:sz w:val="24"/>
          <w:szCs w:val="24"/>
          <w:lang w:val="en-GB" w:eastAsia="en-GB"/>
        </w:rPr>
        <w:t>ing</w:t>
      </w:r>
      <w:r w:rsidR="000D1718" w:rsidRPr="008D0A52">
        <w:rPr>
          <w:rFonts w:ascii="Times New Roman" w:eastAsia="Times New Roman" w:hAnsi="Times New Roman"/>
          <w:color w:val="000000"/>
          <w:sz w:val="24"/>
          <w:szCs w:val="24"/>
          <w:lang w:val="en-GB" w:eastAsia="en-GB"/>
        </w:rPr>
        <w:t xml:space="preserve"> if these parties </w:t>
      </w:r>
      <w:r w:rsidR="000D1718" w:rsidRPr="008D0A52">
        <w:rPr>
          <w:rFonts w:ascii="Times New Roman" w:eastAsia="Times New Roman" w:hAnsi="Times New Roman"/>
          <w:i/>
          <w:color w:val="000000"/>
          <w:sz w:val="24"/>
          <w:szCs w:val="24"/>
          <w:lang w:val="en-GB" w:eastAsia="en-GB"/>
        </w:rPr>
        <w:t>did not previously cooperate</w:t>
      </w:r>
      <w:r w:rsidR="00075A0D">
        <w:rPr>
          <w:rFonts w:ascii="Times New Roman" w:eastAsia="Times New Roman" w:hAnsi="Times New Roman"/>
          <w:i/>
          <w:color w:val="000000"/>
          <w:sz w:val="24"/>
          <w:szCs w:val="24"/>
          <w:lang w:val="en-GB" w:eastAsia="en-GB"/>
        </w:rPr>
        <w:t xml:space="preserve">, </w:t>
      </w:r>
      <w:r w:rsidR="00075A0D">
        <w:rPr>
          <w:rFonts w:ascii="Times New Roman" w:eastAsia="Times New Roman" w:hAnsi="Times New Roman"/>
          <w:color w:val="000000"/>
          <w:sz w:val="24"/>
          <w:szCs w:val="24"/>
          <w:lang w:val="en-GB" w:eastAsia="en-GB"/>
        </w:rPr>
        <w:t>the PSU overall did not institutionalize</w:t>
      </w:r>
      <w:r w:rsidR="000D1718" w:rsidRPr="008D0A52">
        <w:rPr>
          <w:rFonts w:ascii="Times New Roman" w:eastAsia="Times New Roman" w:hAnsi="Times New Roman"/>
          <w:color w:val="000000"/>
          <w:sz w:val="24"/>
          <w:szCs w:val="24"/>
          <w:lang w:val="en-GB" w:eastAsia="en-GB"/>
        </w:rPr>
        <w:t>.</w:t>
      </w:r>
      <w:r w:rsidR="00075A0D">
        <w:rPr>
          <w:rFonts w:ascii="Times New Roman" w:eastAsia="Times New Roman" w:hAnsi="Times New Roman"/>
          <w:color w:val="000000"/>
          <w:sz w:val="24"/>
          <w:szCs w:val="24"/>
          <w:lang w:val="en-GB" w:eastAsia="en-GB"/>
        </w:rPr>
        <w:t xml:space="preserve"> </w:t>
      </w:r>
      <w:r w:rsidR="000D1718" w:rsidRPr="008D0A52">
        <w:rPr>
          <w:rFonts w:ascii="Times New Roman" w:eastAsia="Times New Roman" w:hAnsi="Times New Roman"/>
          <w:color w:val="000000"/>
          <w:sz w:val="24"/>
          <w:szCs w:val="24"/>
          <w:lang w:val="en-GB" w:eastAsia="en-GB"/>
        </w:rPr>
        <w:t>Both</w:t>
      </w:r>
      <w:r w:rsidR="00075A0D">
        <w:rPr>
          <w:rFonts w:ascii="Times New Roman" w:eastAsia="Times New Roman" w:hAnsi="Times New Roman"/>
          <w:color w:val="000000"/>
          <w:sz w:val="24"/>
          <w:szCs w:val="24"/>
          <w:lang w:val="en-GB" w:eastAsia="en-GB"/>
        </w:rPr>
        <w:t xml:space="preserve"> </w:t>
      </w:r>
      <w:r w:rsidR="00300476">
        <w:rPr>
          <w:rFonts w:ascii="Times New Roman" w:eastAsia="Times New Roman" w:hAnsi="Times New Roman"/>
          <w:color w:val="000000"/>
          <w:sz w:val="24"/>
          <w:szCs w:val="24"/>
          <w:lang w:val="en-GB" w:eastAsia="en-GB"/>
        </w:rPr>
        <w:t>parties</w:t>
      </w:r>
      <w:r w:rsidR="00075A0D">
        <w:rPr>
          <w:rFonts w:ascii="Times New Roman" w:eastAsia="Times New Roman" w:hAnsi="Times New Roman"/>
          <w:color w:val="000000"/>
          <w:sz w:val="24"/>
          <w:szCs w:val="24"/>
          <w:lang w:val="en-GB" w:eastAsia="en-GB"/>
        </w:rPr>
        <w:t xml:space="preserve"> </w:t>
      </w:r>
      <w:r w:rsidR="000D1718" w:rsidRPr="007B6198">
        <w:rPr>
          <w:rFonts w:ascii="Times New Roman" w:eastAsia="Times New Roman" w:hAnsi="Times New Roman"/>
          <w:color w:val="000000"/>
          <w:sz w:val="24"/>
          <w:szCs w:val="24"/>
          <w:lang w:val="en-GB" w:eastAsia="en-GB"/>
        </w:rPr>
        <w:t xml:space="preserve">had </w:t>
      </w:r>
      <w:r w:rsidR="000D1718">
        <w:rPr>
          <w:rFonts w:ascii="Times New Roman" w:eastAsia="Times New Roman" w:hAnsi="Times New Roman"/>
          <w:color w:val="000000"/>
          <w:sz w:val="24"/>
          <w:szCs w:val="24"/>
          <w:lang w:val="en-GB" w:eastAsia="en-GB"/>
        </w:rPr>
        <w:t>well-developed organizational structures and</w:t>
      </w:r>
      <w:r w:rsidR="000D1718" w:rsidRPr="007B6198">
        <w:rPr>
          <w:rFonts w:ascii="Times New Roman" w:eastAsia="Times New Roman" w:hAnsi="Times New Roman"/>
          <w:color w:val="000000"/>
          <w:sz w:val="24"/>
          <w:szCs w:val="24"/>
          <w:lang w:val="en-GB" w:eastAsia="en-GB"/>
        </w:rPr>
        <w:t xml:space="preserve"> e</w:t>
      </w:r>
      <w:r w:rsidR="000D1718">
        <w:rPr>
          <w:rFonts w:ascii="Times New Roman" w:eastAsia="Times New Roman" w:hAnsi="Times New Roman"/>
          <w:color w:val="000000"/>
          <w:sz w:val="24"/>
          <w:szCs w:val="24"/>
          <w:lang w:val="en-GB" w:eastAsia="en-GB"/>
        </w:rPr>
        <w:t>xtensive membership</w:t>
      </w:r>
      <w:r w:rsidR="000D1718" w:rsidRPr="007B6198">
        <w:rPr>
          <w:rFonts w:ascii="Times New Roman" w:eastAsia="Times New Roman" w:hAnsi="Times New Roman"/>
          <w:color w:val="000000"/>
          <w:sz w:val="24"/>
          <w:szCs w:val="24"/>
          <w:lang w:val="en-GB" w:eastAsia="en-GB"/>
        </w:rPr>
        <w:t>s</w:t>
      </w:r>
      <w:r w:rsidR="00075A0D">
        <w:rPr>
          <w:rFonts w:ascii="Times New Roman" w:eastAsia="Times New Roman" w:hAnsi="Times New Roman"/>
          <w:color w:val="000000"/>
          <w:sz w:val="24"/>
          <w:szCs w:val="24"/>
          <w:lang w:val="en-GB" w:eastAsia="en-GB"/>
        </w:rPr>
        <w:t xml:space="preserve">. They did not engage in </w:t>
      </w:r>
      <w:r w:rsidR="000D76BC">
        <w:rPr>
          <w:rFonts w:ascii="Times New Roman" w:eastAsia="Times New Roman" w:hAnsi="Times New Roman"/>
          <w:color w:val="000000"/>
          <w:sz w:val="24"/>
          <w:szCs w:val="24"/>
          <w:lang w:val="en-GB" w:eastAsia="en-GB"/>
        </w:rPr>
        <w:t xml:space="preserve">any prior electoral cooperation that would have established trust between its followers and </w:t>
      </w:r>
      <w:r w:rsidR="00075A0D">
        <w:rPr>
          <w:rFonts w:ascii="Times New Roman" w:eastAsia="Times New Roman" w:hAnsi="Times New Roman"/>
          <w:color w:val="000000"/>
          <w:sz w:val="24"/>
          <w:szCs w:val="24"/>
          <w:lang w:val="en-GB" w:eastAsia="en-GB"/>
        </w:rPr>
        <w:t xml:space="preserve">thus a </w:t>
      </w:r>
      <w:r w:rsidR="000D76BC">
        <w:rPr>
          <w:rFonts w:ascii="Times New Roman" w:eastAsia="Times New Roman" w:hAnsi="Times New Roman"/>
          <w:color w:val="000000"/>
          <w:sz w:val="24"/>
          <w:szCs w:val="24"/>
          <w:lang w:val="en-GB" w:eastAsia="en-GB"/>
        </w:rPr>
        <w:t xml:space="preserve">basis for a transfer of loyalties. This problem was reinforced </w:t>
      </w:r>
      <w:r w:rsidR="00F2659D">
        <w:rPr>
          <w:rFonts w:ascii="Times New Roman" w:eastAsia="Times New Roman" w:hAnsi="Times New Roman"/>
          <w:color w:val="000000"/>
          <w:sz w:val="24"/>
          <w:szCs w:val="24"/>
          <w:lang w:val="en-GB" w:eastAsia="en-GB"/>
        </w:rPr>
        <w:t xml:space="preserve">by the type of organization the constituent parties </w:t>
      </w:r>
      <w:r w:rsidR="00075A0D">
        <w:rPr>
          <w:rFonts w:ascii="Times New Roman" w:eastAsia="Times New Roman" w:hAnsi="Times New Roman"/>
          <w:color w:val="000000"/>
          <w:sz w:val="24"/>
          <w:szCs w:val="24"/>
          <w:lang w:val="en-GB" w:eastAsia="en-GB"/>
        </w:rPr>
        <w:t>built</w:t>
      </w:r>
      <w:r w:rsidR="00F2659D">
        <w:rPr>
          <w:rFonts w:ascii="Times New Roman" w:eastAsia="Times New Roman" w:hAnsi="Times New Roman"/>
          <w:color w:val="000000"/>
          <w:sz w:val="24"/>
          <w:szCs w:val="24"/>
          <w:lang w:val="en-GB" w:eastAsia="en-GB"/>
        </w:rPr>
        <w:t xml:space="preserve">. </w:t>
      </w:r>
      <w:r w:rsidR="00075A0D">
        <w:rPr>
          <w:rFonts w:ascii="Times New Roman" w:eastAsia="Times New Roman" w:hAnsi="Times New Roman"/>
          <w:color w:val="000000"/>
          <w:sz w:val="24"/>
          <w:szCs w:val="24"/>
          <w:lang w:val="en-GB" w:eastAsia="en-GB"/>
        </w:rPr>
        <w:t xml:space="preserve">Few efforts towards integration between </w:t>
      </w:r>
      <w:r w:rsidR="000D1718">
        <w:rPr>
          <w:rFonts w:ascii="Times New Roman" w:eastAsia="Times New Roman" w:hAnsi="Times New Roman"/>
          <w:color w:val="000000"/>
          <w:sz w:val="24"/>
          <w:szCs w:val="24"/>
          <w:lang w:val="en-GB" w:eastAsia="en-GB"/>
        </w:rPr>
        <w:t xml:space="preserve">the two organizations </w:t>
      </w:r>
      <w:r w:rsidR="00075A0D">
        <w:rPr>
          <w:rFonts w:ascii="Times New Roman" w:eastAsia="Times New Roman" w:hAnsi="Times New Roman"/>
          <w:color w:val="000000"/>
          <w:sz w:val="24"/>
          <w:szCs w:val="24"/>
          <w:lang w:val="en-GB" w:eastAsia="en-GB"/>
        </w:rPr>
        <w:t xml:space="preserve">were made after the merger was formed in </w:t>
      </w:r>
      <w:r w:rsidR="000D76BC">
        <w:rPr>
          <w:rFonts w:ascii="Times New Roman" w:eastAsia="Times New Roman" w:hAnsi="Times New Roman"/>
          <w:color w:val="000000"/>
          <w:sz w:val="24"/>
          <w:szCs w:val="24"/>
          <w:lang w:val="en-GB" w:eastAsia="en-GB"/>
        </w:rPr>
        <w:t>1966 (</w:t>
      </w:r>
      <w:proofErr w:type="spellStart"/>
      <w:r w:rsidR="000D76BC">
        <w:rPr>
          <w:rFonts w:ascii="Times New Roman" w:eastAsia="Times New Roman" w:hAnsi="Times New Roman"/>
          <w:color w:val="000000"/>
          <w:sz w:val="24"/>
          <w:szCs w:val="24"/>
          <w:lang w:val="en-GB" w:eastAsia="en-GB"/>
        </w:rPr>
        <w:t>Favretto</w:t>
      </w:r>
      <w:proofErr w:type="spellEnd"/>
      <w:r w:rsidR="000D76BC">
        <w:rPr>
          <w:rFonts w:ascii="Times New Roman" w:eastAsia="Times New Roman" w:hAnsi="Times New Roman"/>
          <w:color w:val="000000"/>
          <w:sz w:val="24"/>
          <w:szCs w:val="24"/>
          <w:lang w:val="en-GB" w:eastAsia="en-GB"/>
        </w:rPr>
        <w:t xml:space="preserve"> 2006: 432)</w:t>
      </w:r>
      <w:r w:rsidR="00075A0D">
        <w:rPr>
          <w:rFonts w:ascii="Times New Roman" w:eastAsia="Times New Roman" w:hAnsi="Times New Roman"/>
          <w:color w:val="000000"/>
          <w:sz w:val="24"/>
          <w:szCs w:val="24"/>
          <w:lang w:val="en-GB" w:eastAsia="en-GB"/>
        </w:rPr>
        <w:t xml:space="preserve">. The constituent </w:t>
      </w:r>
      <w:r w:rsidR="000D1718">
        <w:rPr>
          <w:rFonts w:ascii="Times New Roman" w:eastAsia="Times New Roman" w:hAnsi="Times New Roman"/>
          <w:color w:val="000000"/>
          <w:sz w:val="24"/>
          <w:szCs w:val="24"/>
          <w:lang w:val="en-GB" w:eastAsia="en-GB"/>
        </w:rPr>
        <w:t>part</w:t>
      </w:r>
      <w:r w:rsidR="00075A0D">
        <w:rPr>
          <w:rFonts w:ascii="Times New Roman" w:eastAsia="Times New Roman" w:hAnsi="Times New Roman"/>
          <w:color w:val="000000"/>
          <w:sz w:val="24"/>
          <w:szCs w:val="24"/>
          <w:lang w:val="en-GB" w:eastAsia="en-GB"/>
        </w:rPr>
        <w:t xml:space="preserve">ies </w:t>
      </w:r>
      <w:r w:rsidR="000D1718">
        <w:rPr>
          <w:rFonts w:ascii="Times New Roman" w:eastAsia="Times New Roman" w:hAnsi="Times New Roman"/>
          <w:color w:val="000000"/>
          <w:sz w:val="24"/>
          <w:szCs w:val="24"/>
          <w:lang w:val="en-GB" w:eastAsia="en-GB"/>
        </w:rPr>
        <w:t xml:space="preserve">continued to function as a </w:t>
      </w:r>
      <w:r w:rsidR="00075A0D">
        <w:rPr>
          <w:rFonts w:ascii="Times New Roman" w:eastAsia="Times New Roman" w:hAnsi="Times New Roman"/>
          <w:color w:val="000000"/>
          <w:sz w:val="24"/>
          <w:szCs w:val="24"/>
          <w:lang w:val="en-GB" w:eastAsia="en-GB"/>
        </w:rPr>
        <w:t xml:space="preserve">mere </w:t>
      </w:r>
      <w:r w:rsidR="000D1718">
        <w:rPr>
          <w:rFonts w:ascii="Times New Roman" w:eastAsia="Times New Roman" w:hAnsi="Times New Roman"/>
          <w:color w:val="000000"/>
          <w:sz w:val="24"/>
          <w:szCs w:val="24"/>
          <w:lang w:val="en-GB" w:eastAsia="en-GB"/>
        </w:rPr>
        <w:t>coalition</w:t>
      </w:r>
      <w:r w:rsidR="00075A0D">
        <w:rPr>
          <w:rFonts w:ascii="Times New Roman" w:eastAsia="Times New Roman" w:hAnsi="Times New Roman"/>
          <w:color w:val="000000"/>
          <w:sz w:val="24"/>
          <w:szCs w:val="24"/>
          <w:lang w:val="en-GB" w:eastAsia="en-GB"/>
        </w:rPr>
        <w:t xml:space="preserve">, </w:t>
      </w:r>
      <w:r w:rsidR="00075A0D">
        <w:rPr>
          <w:rFonts w:ascii="Times New Roman" w:eastAsia="Times New Roman" w:hAnsi="Times New Roman"/>
          <w:color w:val="000000"/>
          <w:sz w:val="24"/>
          <w:szCs w:val="24"/>
          <w:lang w:val="en-GB" w:eastAsia="en-GB"/>
        </w:rPr>
        <w:lastRenderedPageBreak/>
        <w:t>not a joint organization</w:t>
      </w:r>
      <w:r w:rsidR="00996FBD">
        <w:rPr>
          <w:rFonts w:ascii="Times New Roman" w:eastAsia="Times New Roman" w:hAnsi="Times New Roman"/>
          <w:color w:val="000000"/>
          <w:sz w:val="24"/>
          <w:szCs w:val="24"/>
          <w:lang w:val="en-GB" w:eastAsia="en-GB"/>
        </w:rPr>
        <w:t xml:space="preserve">. This is </w:t>
      </w:r>
      <w:r w:rsidR="000D1718">
        <w:rPr>
          <w:rFonts w:ascii="Times New Roman" w:eastAsia="Times New Roman" w:hAnsi="Times New Roman"/>
          <w:color w:val="000000"/>
          <w:sz w:val="24"/>
          <w:szCs w:val="24"/>
          <w:lang w:val="en-GB" w:eastAsia="en-GB"/>
        </w:rPr>
        <w:t>demonstrated, for example, by the continued participation of former PSI members in sub-national government coalitions with the Communist</w:t>
      </w:r>
      <w:r w:rsidR="000137EE">
        <w:rPr>
          <w:rFonts w:ascii="Times New Roman" w:eastAsia="Times New Roman" w:hAnsi="Times New Roman"/>
          <w:color w:val="000000"/>
          <w:sz w:val="24"/>
          <w:szCs w:val="24"/>
          <w:lang w:val="en-GB" w:eastAsia="en-GB"/>
        </w:rPr>
        <w:t>s,</w:t>
      </w:r>
      <w:r w:rsidR="00075A0D">
        <w:rPr>
          <w:rFonts w:ascii="Times New Roman" w:eastAsia="Times New Roman" w:hAnsi="Times New Roman"/>
          <w:color w:val="000000"/>
          <w:sz w:val="24"/>
          <w:szCs w:val="24"/>
          <w:lang w:val="en-GB" w:eastAsia="en-GB"/>
        </w:rPr>
        <w:t xml:space="preserve"> whose </w:t>
      </w:r>
      <w:r w:rsidR="000D1718">
        <w:rPr>
          <w:rFonts w:ascii="Times New Roman" w:eastAsia="Times New Roman" w:hAnsi="Times New Roman"/>
          <w:color w:val="000000"/>
          <w:sz w:val="24"/>
          <w:szCs w:val="24"/>
          <w:lang w:val="en-GB" w:eastAsia="en-GB"/>
        </w:rPr>
        <w:t>opposition includ</w:t>
      </w:r>
      <w:r w:rsidR="00075A0D">
        <w:rPr>
          <w:rFonts w:ascii="Times New Roman" w:eastAsia="Times New Roman" w:hAnsi="Times New Roman"/>
          <w:color w:val="000000"/>
          <w:sz w:val="24"/>
          <w:szCs w:val="24"/>
          <w:lang w:val="en-GB" w:eastAsia="en-GB"/>
        </w:rPr>
        <w:t xml:space="preserve">ed </w:t>
      </w:r>
      <w:r w:rsidR="000D1718">
        <w:rPr>
          <w:rFonts w:ascii="Times New Roman" w:eastAsia="Times New Roman" w:hAnsi="Times New Roman"/>
          <w:color w:val="000000"/>
          <w:sz w:val="24"/>
          <w:szCs w:val="24"/>
          <w:lang w:val="en-GB" w:eastAsia="en-GB"/>
        </w:rPr>
        <w:t xml:space="preserve">former PSDI members (Di </w:t>
      </w:r>
      <w:proofErr w:type="spellStart"/>
      <w:r w:rsidR="000D1718">
        <w:rPr>
          <w:rFonts w:ascii="Times New Roman" w:eastAsia="Times New Roman" w:hAnsi="Times New Roman"/>
          <w:color w:val="000000"/>
          <w:sz w:val="24"/>
          <w:szCs w:val="24"/>
          <w:lang w:val="en-GB" w:eastAsia="en-GB"/>
        </w:rPr>
        <w:t>Scalpa</w:t>
      </w:r>
      <w:proofErr w:type="spellEnd"/>
      <w:r w:rsidR="000D1718">
        <w:rPr>
          <w:rFonts w:ascii="Times New Roman" w:eastAsia="Times New Roman" w:hAnsi="Times New Roman"/>
          <w:color w:val="000000"/>
          <w:sz w:val="24"/>
          <w:szCs w:val="24"/>
          <w:lang w:val="en-GB" w:eastAsia="en-GB"/>
        </w:rPr>
        <w:t xml:space="preserve"> 1988: 163).</w:t>
      </w:r>
      <w:r w:rsidR="00BD64E1">
        <w:rPr>
          <w:rFonts w:ascii="Times New Roman" w:eastAsia="Times New Roman" w:hAnsi="Times New Roman"/>
          <w:color w:val="000000"/>
          <w:sz w:val="24"/>
          <w:szCs w:val="24"/>
          <w:lang w:val="en-GB" w:eastAsia="en-GB"/>
        </w:rPr>
        <w:t xml:space="preserve"> I</w:t>
      </w:r>
      <w:r w:rsidR="00996FBD">
        <w:rPr>
          <w:rFonts w:ascii="Times New Roman" w:eastAsia="Times New Roman" w:hAnsi="Times New Roman"/>
          <w:color w:val="000000"/>
          <w:sz w:val="24"/>
          <w:szCs w:val="24"/>
          <w:lang w:val="en-GB" w:eastAsia="en-GB"/>
        </w:rPr>
        <w:t>nternal party positions were shared equally between former PSDI and</w:t>
      </w:r>
      <w:r w:rsidR="000D76BC">
        <w:rPr>
          <w:rFonts w:ascii="Times New Roman" w:eastAsia="Times New Roman" w:hAnsi="Times New Roman"/>
          <w:color w:val="000000"/>
          <w:sz w:val="24"/>
          <w:szCs w:val="24"/>
          <w:lang w:val="en-GB" w:eastAsia="en-GB"/>
        </w:rPr>
        <w:t xml:space="preserve"> PSI members (</w:t>
      </w:r>
      <w:proofErr w:type="spellStart"/>
      <w:r w:rsidR="000D76BC">
        <w:rPr>
          <w:rFonts w:ascii="Times New Roman" w:eastAsia="Times New Roman" w:hAnsi="Times New Roman"/>
          <w:color w:val="000000"/>
          <w:sz w:val="24"/>
          <w:szCs w:val="24"/>
          <w:lang w:val="en-GB" w:eastAsia="en-GB"/>
        </w:rPr>
        <w:t>Rizzi</w:t>
      </w:r>
      <w:proofErr w:type="spellEnd"/>
      <w:r w:rsidR="000D76BC">
        <w:rPr>
          <w:rFonts w:ascii="Times New Roman" w:eastAsia="Times New Roman" w:hAnsi="Times New Roman"/>
          <w:color w:val="000000"/>
          <w:sz w:val="24"/>
          <w:szCs w:val="24"/>
          <w:lang w:val="en-GB" w:eastAsia="en-GB"/>
        </w:rPr>
        <w:t xml:space="preserve"> 1974: 159) and the </w:t>
      </w:r>
      <w:r w:rsidR="000D1718">
        <w:rPr>
          <w:rFonts w:ascii="Times New Roman" w:eastAsia="Times New Roman" w:hAnsi="Times New Roman"/>
          <w:color w:val="000000"/>
          <w:sz w:val="24"/>
          <w:szCs w:val="24"/>
          <w:lang w:val="en-GB" w:eastAsia="en-GB"/>
        </w:rPr>
        <w:t>factional structure of the merge</w:t>
      </w:r>
      <w:r w:rsidR="00BD64E1">
        <w:rPr>
          <w:rFonts w:ascii="Times New Roman" w:eastAsia="Times New Roman" w:hAnsi="Times New Roman"/>
          <w:color w:val="000000"/>
          <w:sz w:val="24"/>
          <w:szCs w:val="24"/>
          <w:lang w:val="en-GB" w:eastAsia="en-GB"/>
        </w:rPr>
        <w:t>r</w:t>
      </w:r>
      <w:r w:rsidR="000D1718">
        <w:rPr>
          <w:rFonts w:ascii="Times New Roman" w:eastAsia="Times New Roman" w:hAnsi="Times New Roman"/>
          <w:color w:val="000000"/>
          <w:sz w:val="24"/>
          <w:szCs w:val="24"/>
          <w:lang w:val="en-GB" w:eastAsia="en-GB"/>
        </w:rPr>
        <w:t xml:space="preserve"> </w:t>
      </w:r>
      <w:r w:rsidR="00BD64E1">
        <w:rPr>
          <w:rFonts w:ascii="Times New Roman" w:eastAsia="Times New Roman" w:hAnsi="Times New Roman"/>
          <w:color w:val="000000"/>
          <w:sz w:val="24"/>
          <w:szCs w:val="24"/>
          <w:lang w:val="en-GB" w:eastAsia="en-GB"/>
        </w:rPr>
        <w:t>reflected constituent-party lines</w:t>
      </w:r>
      <w:r w:rsidR="003C69E3">
        <w:rPr>
          <w:rFonts w:ascii="Times New Roman" w:eastAsia="Times New Roman" w:hAnsi="Times New Roman"/>
          <w:color w:val="000000"/>
          <w:sz w:val="24"/>
          <w:szCs w:val="24"/>
          <w:lang w:val="en-GB" w:eastAsia="en-GB"/>
        </w:rPr>
        <w:t>. Specifically,</w:t>
      </w:r>
      <w:r w:rsidR="00BD64E1">
        <w:rPr>
          <w:rFonts w:ascii="Times New Roman" w:eastAsia="Times New Roman" w:hAnsi="Times New Roman"/>
          <w:color w:val="000000"/>
          <w:sz w:val="24"/>
          <w:szCs w:val="24"/>
          <w:lang w:val="en-GB" w:eastAsia="en-GB"/>
        </w:rPr>
        <w:t xml:space="preserve"> </w:t>
      </w:r>
      <w:r w:rsidR="00996FBD">
        <w:rPr>
          <w:rFonts w:ascii="Times New Roman" w:eastAsia="Times New Roman" w:hAnsi="Times New Roman"/>
          <w:color w:val="000000"/>
          <w:sz w:val="24"/>
          <w:szCs w:val="24"/>
          <w:lang w:val="en-GB" w:eastAsia="en-GB"/>
        </w:rPr>
        <w:t xml:space="preserve">almost all </w:t>
      </w:r>
      <w:r w:rsidR="000D1718">
        <w:rPr>
          <w:rFonts w:ascii="Times New Roman" w:eastAsia="Times New Roman" w:hAnsi="Times New Roman"/>
          <w:color w:val="000000"/>
          <w:sz w:val="24"/>
          <w:szCs w:val="24"/>
          <w:lang w:val="en-GB" w:eastAsia="en-GB"/>
        </w:rPr>
        <w:t>former PSDI members formed the Socialist Renewal faction</w:t>
      </w:r>
      <w:r w:rsidR="00BD64E1">
        <w:rPr>
          <w:rFonts w:ascii="Times New Roman" w:eastAsia="Times New Roman" w:hAnsi="Times New Roman"/>
          <w:color w:val="000000"/>
          <w:sz w:val="24"/>
          <w:szCs w:val="24"/>
          <w:lang w:val="en-GB" w:eastAsia="en-GB"/>
        </w:rPr>
        <w:t xml:space="preserve"> </w:t>
      </w:r>
      <w:r w:rsidR="003C69E3">
        <w:rPr>
          <w:rFonts w:ascii="Times New Roman" w:eastAsia="Times New Roman" w:hAnsi="Times New Roman"/>
          <w:color w:val="000000"/>
          <w:sz w:val="24"/>
          <w:szCs w:val="24"/>
          <w:lang w:val="en-GB" w:eastAsia="en-GB"/>
        </w:rPr>
        <w:t>while former PSI members sustained pre-merger factions including</w:t>
      </w:r>
      <w:r w:rsidR="00BD64E1">
        <w:rPr>
          <w:rFonts w:ascii="Times New Roman" w:eastAsia="Times New Roman" w:hAnsi="Times New Roman"/>
          <w:color w:val="000000"/>
          <w:sz w:val="24"/>
          <w:szCs w:val="24"/>
          <w:lang w:val="en-GB" w:eastAsia="en-GB"/>
        </w:rPr>
        <w:t xml:space="preserve"> </w:t>
      </w:r>
      <w:r w:rsidR="003C69E3">
        <w:rPr>
          <w:rFonts w:ascii="Times New Roman" w:eastAsia="Times New Roman" w:hAnsi="Times New Roman"/>
          <w:color w:val="000000"/>
          <w:sz w:val="24"/>
          <w:szCs w:val="24"/>
          <w:lang w:eastAsia="en-GB"/>
        </w:rPr>
        <w:t xml:space="preserve">the Socialist Autonomy led by the leader of the party Pietro </w:t>
      </w:r>
      <w:proofErr w:type="spellStart"/>
      <w:r w:rsidR="003C69E3">
        <w:rPr>
          <w:rFonts w:ascii="Times New Roman" w:eastAsia="Times New Roman" w:hAnsi="Times New Roman"/>
          <w:color w:val="000000"/>
          <w:sz w:val="24"/>
          <w:szCs w:val="24"/>
          <w:lang w:eastAsia="en-GB"/>
        </w:rPr>
        <w:t>Nenni</w:t>
      </w:r>
      <w:proofErr w:type="spellEnd"/>
      <w:r w:rsidR="003C69E3">
        <w:rPr>
          <w:rFonts w:ascii="Times New Roman" w:eastAsia="Times New Roman" w:hAnsi="Times New Roman"/>
          <w:color w:val="000000"/>
          <w:sz w:val="24"/>
          <w:szCs w:val="24"/>
          <w:lang w:eastAsia="en-GB"/>
        </w:rPr>
        <w:t>, the Socialist “</w:t>
      </w:r>
      <w:proofErr w:type="spellStart"/>
      <w:r w:rsidR="003C69E3">
        <w:rPr>
          <w:rFonts w:ascii="Times New Roman" w:eastAsia="Times New Roman" w:hAnsi="Times New Roman"/>
          <w:color w:val="000000"/>
          <w:sz w:val="24"/>
          <w:szCs w:val="24"/>
          <w:lang w:eastAsia="en-GB"/>
        </w:rPr>
        <w:t>Ricossa</w:t>
      </w:r>
      <w:proofErr w:type="spellEnd"/>
      <w:r w:rsidR="003C69E3">
        <w:rPr>
          <w:rFonts w:ascii="Times New Roman" w:eastAsia="Times New Roman" w:hAnsi="Times New Roman"/>
          <w:color w:val="000000"/>
          <w:sz w:val="24"/>
          <w:szCs w:val="24"/>
          <w:lang w:eastAsia="en-GB"/>
        </w:rPr>
        <w:t>” faction l</w:t>
      </w:r>
      <w:r w:rsidR="00A760B7">
        <w:rPr>
          <w:rFonts w:ascii="Times New Roman" w:eastAsia="Times New Roman" w:hAnsi="Times New Roman"/>
          <w:color w:val="000000"/>
          <w:sz w:val="24"/>
          <w:szCs w:val="24"/>
          <w:lang w:eastAsia="en-GB"/>
        </w:rPr>
        <w:t>ed by Francesco De Martino and t</w:t>
      </w:r>
      <w:r w:rsidR="003C69E3">
        <w:rPr>
          <w:rFonts w:ascii="Times New Roman" w:eastAsia="Times New Roman" w:hAnsi="Times New Roman"/>
          <w:color w:val="000000"/>
          <w:sz w:val="24"/>
          <w:szCs w:val="24"/>
          <w:lang w:eastAsia="en-GB"/>
        </w:rPr>
        <w:t>wo small leftist factions</w:t>
      </w:r>
      <w:r w:rsidR="00EF0B64">
        <w:rPr>
          <w:rFonts w:ascii="Times New Roman" w:eastAsia="Times New Roman" w:hAnsi="Times New Roman"/>
          <w:color w:val="000000"/>
          <w:sz w:val="24"/>
          <w:szCs w:val="24"/>
          <w:lang w:eastAsia="en-GB"/>
        </w:rPr>
        <w:t xml:space="preserve"> </w:t>
      </w:r>
      <w:r w:rsidR="003C69E3">
        <w:rPr>
          <w:rFonts w:ascii="Times New Roman" w:eastAsia="Times New Roman" w:hAnsi="Times New Roman"/>
          <w:color w:val="000000"/>
          <w:sz w:val="24"/>
          <w:szCs w:val="24"/>
          <w:lang w:val="en-GB" w:eastAsia="en-GB"/>
        </w:rPr>
        <w:t>(</w:t>
      </w:r>
      <w:proofErr w:type="spellStart"/>
      <w:r w:rsidR="003C69E3">
        <w:rPr>
          <w:rFonts w:ascii="Times New Roman" w:eastAsia="Times New Roman" w:hAnsi="Times New Roman"/>
          <w:color w:val="000000"/>
          <w:sz w:val="24"/>
          <w:szCs w:val="24"/>
          <w:lang w:val="en-GB" w:eastAsia="en-GB"/>
        </w:rPr>
        <w:t>Rizzi</w:t>
      </w:r>
      <w:proofErr w:type="spellEnd"/>
      <w:r w:rsidR="003C69E3">
        <w:rPr>
          <w:rFonts w:ascii="Times New Roman" w:eastAsia="Times New Roman" w:hAnsi="Times New Roman"/>
          <w:color w:val="000000"/>
          <w:sz w:val="24"/>
          <w:szCs w:val="24"/>
          <w:lang w:val="en-GB" w:eastAsia="en-GB"/>
        </w:rPr>
        <w:t xml:space="preserve"> 1974: 157).</w:t>
      </w:r>
      <w:r w:rsidR="00BD64E1">
        <w:rPr>
          <w:rFonts w:ascii="Times New Roman" w:eastAsia="Times New Roman" w:hAnsi="Times New Roman"/>
          <w:color w:val="000000"/>
          <w:sz w:val="24"/>
          <w:szCs w:val="24"/>
          <w:lang w:val="en-GB" w:eastAsia="en-GB"/>
        </w:rPr>
        <w:t xml:space="preserve"> </w:t>
      </w:r>
      <w:r w:rsidR="00A374D2">
        <w:rPr>
          <w:rFonts w:ascii="Times New Roman" w:eastAsia="Times New Roman" w:hAnsi="Times New Roman"/>
          <w:color w:val="000000"/>
          <w:sz w:val="24"/>
          <w:szCs w:val="24"/>
          <w:lang w:val="en-GB" w:eastAsia="en-GB"/>
        </w:rPr>
        <w:t>When the PSDI faction was excluded from the dominant coalition of the merged party in 1968 (as explained below),</w:t>
      </w:r>
      <w:r w:rsidR="00BD64E1">
        <w:rPr>
          <w:rFonts w:ascii="Times New Roman" w:eastAsia="Times New Roman" w:hAnsi="Times New Roman"/>
          <w:color w:val="000000"/>
          <w:sz w:val="24"/>
          <w:szCs w:val="24"/>
          <w:lang w:val="en-GB" w:eastAsia="en-GB"/>
        </w:rPr>
        <w:t xml:space="preserve"> </w:t>
      </w:r>
      <w:r w:rsidR="00A374D2">
        <w:rPr>
          <w:rFonts w:ascii="Times New Roman" w:eastAsia="Times New Roman" w:hAnsi="Times New Roman"/>
          <w:color w:val="000000"/>
          <w:sz w:val="24"/>
          <w:szCs w:val="24"/>
          <w:lang w:val="en-GB" w:eastAsia="en-GB"/>
        </w:rPr>
        <w:t>it</w:t>
      </w:r>
      <w:r w:rsidR="000D1718">
        <w:rPr>
          <w:rFonts w:ascii="Times New Roman" w:eastAsia="Times New Roman" w:hAnsi="Times New Roman"/>
          <w:color w:val="000000"/>
          <w:sz w:val="24"/>
          <w:szCs w:val="24"/>
          <w:lang w:val="en-GB" w:eastAsia="en-GB"/>
        </w:rPr>
        <w:t xml:space="preserve"> re-establish</w:t>
      </w:r>
      <w:r w:rsidR="00A374D2">
        <w:rPr>
          <w:rFonts w:ascii="Times New Roman" w:eastAsia="Times New Roman" w:hAnsi="Times New Roman"/>
          <w:color w:val="000000"/>
          <w:sz w:val="24"/>
          <w:szCs w:val="24"/>
          <w:lang w:val="en-GB" w:eastAsia="en-GB"/>
        </w:rPr>
        <w:t>ed</w:t>
      </w:r>
      <w:r w:rsidR="000D1718">
        <w:rPr>
          <w:rFonts w:ascii="Times New Roman" w:eastAsia="Times New Roman" w:hAnsi="Times New Roman"/>
          <w:color w:val="000000"/>
          <w:sz w:val="24"/>
          <w:szCs w:val="24"/>
          <w:lang w:val="en-GB" w:eastAsia="en-GB"/>
        </w:rPr>
        <w:t xml:space="preserve"> its independence </w:t>
      </w:r>
      <w:r w:rsidR="00BD64E1">
        <w:rPr>
          <w:rFonts w:ascii="Times New Roman" w:eastAsia="Times New Roman" w:hAnsi="Times New Roman"/>
          <w:color w:val="000000"/>
          <w:sz w:val="24"/>
          <w:szCs w:val="24"/>
          <w:lang w:val="en-GB" w:eastAsia="en-GB"/>
        </w:rPr>
        <w:t xml:space="preserve">as </w:t>
      </w:r>
      <w:r w:rsidR="000D1718">
        <w:rPr>
          <w:rFonts w:ascii="Times New Roman" w:eastAsia="Times New Roman" w:hAnsi="Times New Roman"/>
          <w:color w:val="000000"/>
          <w:sz w:val="24"/>
          <w:szCs w:val="24"/>
          <w:lang w:val="en-GB" w:eastAsia="en-GB"/>
        </w:rPr>
        <w:t xml:space="preserve">organizational costs of a split </w:t>
      </w:r>
      <w:r w:rsidR="00BD64E1">
        <w:rPr>
          <w:rFonts w:ascii="Times New Roman" w:eastAsia="Times New Roman" w:hAnsi="Times New Roman"/>
          <w:color w:val="000000"/>
          <w:sz w:val="24"/>
          <w:szCs w:val="24"/>
          <w:lang w:val="en-GB" w:eastAsia="en-GB"/>
        </w:rPr>
        <w:t xml:space="preserve">were low </w:t>
      </w:r>
      <w:r w:rsidR="000D1718">
        <w:rPr>
          <w:rFonts w:ascii="Times New Roman" w:eastAsia="Times New Roman" w:hAnsi="Times New Roman"/>
          <w:color w:val="000000"/>
          <w:sz w:val="24"/>
          <w:szCs w:val="24"/>
          <w:lang w:val="en-GB" w:eastAsia="en-GB"/>
        </w:rPr>
        <w:t xml:space="preserve">and loyalty to the </w:t>
      </w:r>
      <w:r w:rsidR="00BD64E1">
        <w:rPr>
          <w:rFonts w:ascii="Times New Roman" w:eastAsia="Times New Roman" w:hAnsi="Times New Roman"/>
          <w:color w:val="000000"/>
          <w:sz w:val="24"/>
          <w:szCs w:val="24"/>
          <w:lang w:val="en-GB" w:eastAsia="en-GB"/>
        </w:rPr>
        <w:t>merger was lacking</w:t>
      </w:r>
      <w:r w:rsidR="000D1718">
        <w:rPr>
          <w:rFonts w:ascii="Times New Roman" w:eastAsia="Times New Roman" w:hAnsi="Times New Roman"/>
          <w:color w:val="000000"/>
          <w:sz w:val="24"/>
          <w:szCs w:val="24"/>
          <w:lang w:val="en-GB" w:eastAsia="en-GB"/>
        </w:rPr>
        <w:t xml:space="preserve">. </w:t>
      </w:r>
      <w:r w:rsidR="000D1718" w:rsidRPr="007B6198">
        <w:rPr>
          <w:rFonts w:ascii="Times New Roman" w:eastAsia="Times New Roman" w:hAnsi="Times New Roman"/>
          <w:color w:val="000000"/>
          <w:sz w:val="24"/>
          <w:szCs w:val="24"/>
          <w:lang w:val="en-GB" w:eastAsia="en-GB"/>
        </w:rPr>
        <w:t xml:space="preserve">However, these obstacles to the success of the merger were not </w:t>
      </w:r>
      <w:r w:rsidR="00F56483">
        <w:rPr>
          <w:rFonts w:ascii="Times New Roman" w:eastAsia="Times New Roman" w:hAnsi="Times New Roman"/>
          <w:color w:val="000000"/>
          <w:sz w:val="24"/>
          <w:szCs w:val="24"/>
          <w:lang w:val="en-GB" w:eastAsia="en-GB"/>
        </w:rPr>
        <w:t xml:space="preserve">necessarily </w:t>
      </w:r>
      <w:r w:rsidR="000D1718" w:rsidRPr="007B6198">
        <w:rPr>
          <w:rFonts w:ascii="Times New Roman" w:eastAsia="Times New Roman" w:hAnsi="Times New Roman"/>
          <w:color w:val="000000"/>
          <w:sz w:val="24"/>
          <w:szCs w:val="24"/>
          <w:lang w:val="en-GB" w:eastAsia="en-GB"/>
        </w:rPr>
        <w:t xml:space="preserve">insurmountable; </w:t>
      </w:r>
      <w:proofErr w:type="spellStart"/>
      <w:r w:rsidR="000D1718" w:rsidRPr="007B6198">
        <w:rPr>
          <w:rFonts w:ascii="Times New Roman" w:eastAsia="Times New Roman" w:hAnsi="Times New Roman"/>
          <w:color w:val="000000"/>
          <w:sz w:val="24"/>
          <w:szCs w:val="24"/>
          <w:lang w:val="en-GB" w:eastAsia="en-GB"/>
        </w:rPr>
        <w:t>Rizzi</w:t>
      </w:r>
      <w:proofErr w:type="spellEnd"/>
      <w:r w:rsidR="000D1718" w:rsidRPr="007B6198">
        <w:rPr>
          <w:rFonts w:ascii="Times New Roman" w:eastAsia="Times New Roman" w:hAnsi="Times New Roman"/>
          <w:color w:val="000000"/>
          <w:sz w:val="24"/>
          <w:szCs w:val="24"/>
          <w:lang w:val="en-GB" w:eastAsia="en-GB"/>
        </w:rPr>
        <w:t xml:space="preserve"> (1974: 163) argues that “</w:t>
      </w:r>
      <w:r w:rsidR="000D1718" w:rsidRPr="007B6198">
        <w:rPr>
          <w:rFonts w:ascii="Times New Roman" w:eastAsia="Times New Roman" w:hAnsi="Times New Roman"/>
          <w:color w:val="000000"/>
          <w:sz w:val="24"/>
          <w:szCs w:val="24"/>
          <w:lang w:eastAsia="en-GB"/>
        </w:rPr>
        <w:t>perhaps a 'confederation' between the parties might have worked better, by allowing more time for the solution of organizational problems”</w:t>
      </w:r>
      <w:r w:rsidR="00393635">
        <w:rPr>
          <w:rFonts w:ascii="Times New Roman" w:eastAsia="Times New Roman" w:hAnsi="Times New Roman"/>
          <w:color w:val="000000"/>
          <w:sz w:val="24"/>
          <w:szCs w:val="24"/>
          <w:lang w:eastAsia="en-GB"/>
        </w:rPr>
        <w:t xml:space="preserve">. As in </w:t>
      </w:r>
      <w:r w:rsidR="00373CFF">
        <w:rPr>
          <w:rFonts w:ascii="Times New Roman" w:eastAsia="Times New Roman" w:hAnsi="Times New Roman"/>
          <w:color w:val="000000"/>
          <w:sz w:val="24"/>
          <w:szCs w:val="24"/>
          <w:lang w:eastAsia="en-GB"/>
        </w:rPr>
        <w:t xml:space="preserve">the case of </w:t>
      </w:r>
      <w:proofErr w:type="spellStart"/>
      <w:r w:rsidR="00373CFF" w:rsidRPr="00F61A6C">
        <w:rPr>
          <w:rFonts w:ascii="Times New Roman" w:eastAsia="Times New Roman" w:hAnsi="Times New Roman"/>
          <w:i/>
          <w:color w:val="000000"/>
          <w:sz w:val="24"/>
          <w:szCs w:val="24"/>
          <w:lang w:eastAsia="en-GB"/>
        </w:rPr>
        <w:t>GroenLinks</w:t>
      </w:r>
      <w:proofErr w:type="spellEnd"/>
      <w:r w:rsidR="00A07D12">
        <w:rPr>
          <w:rFonts w:ascii="Times New Roman" w:eastAsia="Times New Roman" w:hAnsi="Times New Roman"/>
          <w:color w:val="000000"/>
          <w:sz w:val="24"/>
          <w:szCs w:val="24"/>
          <w:lang w:eastAsia="en-GB"/>
        </w:rPr>
        <w:t>,</w:t>
      </w:r>
      <w:r w:rsidR="00BD64E1">
        <w:rPr>
          <w:rFonts w:ascii="Times New Roman" w:eastAsia="Times New Roman" w:hAnsi="Times New Roman"/>
          <w:color w:val="000000"/>
          <w:sz w:val="24"/>
          <w:szCs w:val="24"/>
          <w:lang w:eastAsia="en-GB"/>
        </w:rPr>
        <w:t xml:space="preserve"> </w:t>
      </w:r>
      <w:r w:rsidR="00393635">
        <w:rPr>
          <w:rFonts w:ascii="Times New Roman" w:eastAsia="Times New Roman" w:hAnsi="Times New Roman"/>
          <w:color w:val="000000"/>
          <w:sz w:val="24"/>
          <w:szCs w:val="24"/>
          <w:lang w:eastAsia="en-GB"/>
        </w:rPr>
        <w:t xml:space="preserve">this highlights the </w:t>
      </w:r>
      <w:r w:rsidR="00F56483">
        <w:rPr>
          <w:rFonts w:ascii="Times New Roman" w:eastAsia="Times New Roman" w:hAnsi="Times New Roman"/>
          <w:color w:val="000000"/>
          <w:sz w:val="24"/>
          <w:szCs w:val="24"/>
          <w:lang w:eastAsia="en-GB"/>
        </w:rPr>
        <w:t>importance of organi</w:t>
      </w:r>
      <w:r w:rsidR="00373CFF">
        <w:rPr>
          <w:rFonts w:ascii="Times New Roman" w:eastAsia="Times New Roman" w:hAnsi="Times New Roman"/>
          <w:color w:val="000000"/>
          <w:sz w:val="24"/>
          <w:szCs w:val="24"/>
          <w:lang w:eastAsia="en-GB"/>
        </w:rPr>
        <w:t>zational choices mad</w:t>
      </w:r>
      <w:r w:rsidR="000137EE">
        <w:rPr>
          <w:rFonts w:ascii="Times New Roman" w:eastAsia="Times New Roman" w:hAnsi="Times New Roman"/>
          <w:color w:val="000000"/>
          <w:sz w:val="24"/>
          <w:szCs w:val="24"/>
          <w:lang w:eastAsia="en-GB"/>
        </w:rPr>
        <w:t xml:space="preserve">e </w:t>
      </w:r>
      <w:r w:rsidR="00373CFF">
        <w:rPr>
          <w:rFonts w:ascii="Times New Roman" w:eastAsia="Times New Roman" w:hAnsi="Times New Roman"/>
          <w:color w:val="000000"/>
          <w:sz w:val="24"/>
          <w:szCs w:val="24"/>
          <w:lang w:eastAsia="en-GB"/>
        </w:rPr>
        <w:t>in the formation process</w:t>
      </w:r>
      <w:r w:rsidR="00F2659D">
        <w:rPr>
          <w:rFonts w:ascii="Times New Roman" w:eastAsia="Times New Roman" w:hAnsi="Times New Roman"/>
          <w:color w:val="000000"/>
          <w:sz w:val="24"/>
          <w:szCs w:val="24"/>
          <w:lang w:eastAsia="en-GB"/>
        </w:rPr>
        <w:t xml:space="preserve"> for the ability of the new party organization to </w:t>
      </w:r>
      <w:r w:rsidR="00BD64E1">
        <w:rPr>
          <w:rFonts w:ascii="Times New Roman" w:eastAsia="Times New Roman" w:hAnsi="Times New Roman"/>
          <w:color w:val="000000"/>
          <w:sz w:val="24"/>
          <w:szCs w:val="24"/>
          <w:lang w:eastAsia="en-GB"/>
        </w:rPr>
        <w:t>integrate and institutionalize</w:t>
      </w:r>
      <w:r w:rsidR="00373CFF">
        <w:rPr>
          <w:rFonts w:ascii="Times New Roman" w:eastAsia="Times New Roman" w:hAnsi="Times New Roman"/>
          <w:color w:val="000000"/>
          <w:sz w:val="24"/>
          <w:szCs w:val="24"/>
          <w:lang w:eastAsia="en-GB"/>
        </w:rPr>
        <w:t>.</w:t>
      </w:r>
    </w:p>
    <w:p w14:paraId="024978A7" w14:textId="77777777" w:rsidR="0060534A" w:rsidRPr="00880E60" w:rsidRDefault="00393635" w:rsidP="0088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rPr>
      </w:pPr>
      <w:r>
        <w:rPr>
          <w:rFonts w:ascii="Times New Roman" w:eastAsia="Times New Roman" w:hAnsi="Times New Roman"/>
          <w:color w:val="000000"/>
          <w:sz w:val="24"/>
          <w:szCs w:val="24"/>
          <w:lang w:eastAsia="en-GB"/>
        </w:rPr>
        <w:tab/>
      </w:r>
      <w:r w:rsidR="00962593">
        <w:rPr>
          <w:rFonts w:ascii="Times New Roman" w:eastAsia="Times New Roman" w:hAnsi="Times New Roman"/>
          <w:color w:val="000000"/>
          <w:sz w:val="24"/>
          <w:szCs w:val="24"/>
          <w:lang w:eastAsia="en-GB"/>
        </w:rPr>
        <w:t xml:space="preserve">Finally, why did </w:t>
      </w:r>
      <w:r w:rsidR="00F2659D">
        <w:rPr>
          <w:rFonts w:ascii="Times New Roman" w:eastAsia="Times New Roman" w:hAnsi="Times New Roman"/>
          <w:color w:val="000000"/>
          <w:sz w:val="24"/>
          <w:szCs w:val="24"/>
          <w:lang w:eastAsia="en-GB"/>
        </w:rPr>
        <w:t xml:space="preserve">the </w:t>
      </w:r>
      <w:r w:rsidR="002C5340">
        <w:rPr>
          <w:rFonts w:ascii="Times New Roman" w:eastAsia="Times New Roman" w:hAnsi="Times New Roman"/>
          <w:color w:val="000000"/>
          <w:sz w:val="24"/>
          <w:szCs w:val="24"/>
          <w:lang w:eastAsia="en-GB"/>
        </w:rPr>
        <w:t xml:space="preserve">fact that the </w:t>
      </w:r>
      <w:r w:rsidR="00F2659D">
        <w:rPr>
          <w:rFonts w:ascii="Times New Roman" w:eastAsia="Times New Roman" w:hAnsi="Times New Roman"/>
          <w:color w:val="000000"/>
          <w:sz w:val="24"/>
          <w:szCs w:val="24"/>
          <w:lang w:eastAsia="en-GB"/>
        </w:rPr>
        <w:t>PSU</w:t>
      </w:r>
      <w:r w:rsidR="00880E60">
        <w:rPr>
          <w:rFonts w:ascii="Times New Roman" w:eastAsia="Times New Roman" w:hAnsi="Times New Roman"/>
          <w:color w:val="000000"/>
          <w:sz w:val="24"/>
          <w:szCs w:val="24"/>
          <w:lang w:eastAsia="en-GB"/>
        </w:rPr>
        <w:t xml:space="preserve"> </w:t>
      </w:r>
      <w:r w:rsidR="00816E65">
        <w:rPr>
          <w:rFonts w:ascii="Times New Roman" w:eastAsia="Times New Roman" w:hAnsi="Times New Roman"/>
          <w:color w:val="000000"/>
          <w:sz w:val="24"/>
          <w:szCs w:val="24"/>
          <w:lang w:eastAsia="en-GB"/>
        </w:rPr>
        <w:t xml:space="preserve">involved </w:t>
      </w:r>
      <w:r w:rsidR="00DA2ED3" w:rsidRPr="00EF0B64">
        <w:rPr>
          <w:rFonts w:ascii="Times New Roman" w:eastAsia="Times New Roman" w:hAnsi="Times New Roman"/>
          <w:i/>
          <w:color w:val="000000"/>
          <w:sz w:val="24"/>
          <w:szCs w:val="24"/>
          <w:lang w:eastAsia="en-GB"/>
        </w:rPr>
        <w:t>only two parties</w:t>
      </w:r>
      <w:r w:rsidR="00EF0B64">
        <w:rPr>
          <w:rFonts w:ascii="Times New Roman" w:eastAsia="Times New Roman" w:hAnsi="Times New Roman"/>
          <w:i/>
          <w:color w:val="000000"/>
          <w:sz w:val="24"/>
          <w:szCs w:val="24"/>
          <w:lang w:eastAsia="en-GB"/>
        </w:rPr>
        <w:t xml:space="preserve"> </w:t>
      </w:r>
      <w:r w:rsidR="000D1718">
        <w:rPr>
          <w:rFonts w:ascii="Times New Roman" w:eastAsia="Times New Roman" w:hAnsi="Times New Roman"/>
          <w:color w:val="000000"/>
          <w:sz w:val="24"/>
          <w:szCs w:val="24"/>
          <w:lang w:eastAsia="en-GB"/>
        </w:rPr>
        <w:t xml:space="preserve">which were </w:t>
      </w:r>
      <w:r w:rsidR="000D1718" w:rsidRPr="00A760B7">
        <w:rPr>
          <w:rFonts w:ascii="Times New Roman" w:eastAsia="Times New Roman" w:hAnsi="Times New Roman"/>
          <w:color w:val="000000"/>
          <w:sz w:val="24"/>
          <w:szCs w:val="24"/>
          <w:lang w:eastAsia="en-GB"/>
        </w:rPr>
        <w:t>also</w:t>
      </w:r>
      <w:r w:rsidR="000D1718" w:rsidRPr="008D0A52">
        <w:rPr>
          <w:rFonts w:ascii="Times New Roman" w:eastAsia="Times New Roman" w:hAnsi="Times New Roman"/>
          <w:i/>
          <w:color w:val="000000"/>
          <w:sz w:val="24"/>
          <w:szCs w:val="24"/>
          <w:lang w:eastAsia="en-GB"/>
        </w:rPr>
        <w:t xml:space="preserve"> ideologically </w:t>
      </w:r>
      <w:r w:rsidR="002C5340">
        <w:rPr>
          <w:rFonts w:ascii="Times New Roman" w:eastAsia="Times New Roman" w:hAnsi="Times New Roman"/>
          <w:i/>
          <w:color w:val="000000"/>
          <w:sz w:val="24"/>
          <w:szCs w:val="24"/>
          <w:lang w:eastAsia="en-GB"/>
        </w:rPr>
        <w:t>similar</w:t>
      </w:r>
      <w:r w:rsidR="00EF0B64">
        <w:rPr>
          <w:rFonts w:ascii="Times New Roman" w:eastAsia="Times New Roman" w:hAnsi="Times New Roman"/>
          <w:i/>
          <w:color w:val="000000"/>
          <w:sz w:val="24"/>
          <w:szCs w:val="24"/>
          <w:lang w:eastAsia="en-GB"/>
        </w:rPr>
        <w:t xml:space="preserve"> </w:t>
      </w:r>
      <w:r w:rsidR="00962593">
        <w:rPr>
          <w:rFonts w:ascii="Times New Roman" w:eastAsia="Times New Roman" w:hAnsi="Times New Roman"/>
          <w:color w:val="000000"/>
          <w:sz w:val="24"/>
          <w:szCs w:val="24"/>
          <w:lang w:eastAsia="en-GB"/>
        </w:rPr>
        <w:t xml:space="preserve">(reducing the </w:t>
      </w:r>
      <w:r w:rsidR="00EF0B64">
        <w:rPr>
          <w:rFonts w:ascii="Times New Roman" w:eastAsia="Times New Roman" w:hAnsi="Times New Roman"/>
          <w:color w:val="000000"/>
          <w:sz w:val="24"/>
          <w:szCs w:val="24"/>
          <w:lang w:eastAsia="en-GB"/>
        </w:rPr>
        <w:t xml:space="preserve">transaction </w:t>
      </w:r>
      <w:r w:rsidR="00DA2ED3" w:rsidRPr="00EF0B64">
        <w:rPr>
          <w:rFonts w:ascii="Times New Roman" w:eastAsia="Times New Roman" w:hAnsi="Times New Roman"/>
          <w:color w:val="000000"/>
          <w:sz w:val="24"/>
          <w:szCs w:val="24"/>
          <w:lang w:eastAsia="en-GB"/>
        </w:rPr>
        <w:t>costs of making this particular ‘</w:t>
      </w:r>
      <w:r w:rsidR="00BD64E1">
        <w:rPr>
          <w:rFonts w:ascii="Times New Roman" w:eastAsia="Times New Roman" w:hAnsi="Times New Roman"/>
          <w:color w:val="000000"/>
          <w:sz w:val="24"/>
          <w:szCs w:val="24"/>
          <w:lang w:eastAsia="en-GB"/>
        </w:rPr>
        <w:t xml:space="preserve">party </w:t>
      </w:r>
      <w:r w:rsidR="00DA2ED3" w:rsidRPr="00EF0B64">
        <w:rPr>
          <w:rFonts w:ascii="Times New Roman" w:eastAsia="Times New Roman" w:hAnsi="Times New Roman"/>
          <w:color w:val="000000"/>
          <w:sz w:val="24"/>
          <w:szCs w:val="24"/>
          <w:lang w:eastAsia="en-GB"/>
        </w:rPr>
        <w:t>coalition’</w:t>
      </w:r>
      <w:r w:rsidR="00962593">
        <w:rPr>
          <w:rFonts w:ascii="Times New Roman" w:eastAsia="Times New Roman" w:hAnsi="Times New Roman"/>
          <w:color w:val="000000"/>
          <w:sz w:val="24"/>
          <w:szCs w:val="24"/>
          <w:lang w:eastAsia="en-GB"/>
        </w:rPr>
        <w:t>)</w:t>
      </w:r>
      <w:r w:rsidR="00EF0B64">
        <w:rPr>
          <w:rFonts w:ascii="Times New Roman" w:eastAsia="Times New Roman" w:hAnsi="Times New Roman"/>
          <w:color w:val="000000"/>
          <w:sz w:val="24"/>
          <w:szCs w:val="24"/>
          <w:lang w:eastAsia="en-GB"/>
        </w:rPr>
        <w:t xml:space="preserve"> </w:t>
      </w:r>
      <w:r w:rsidR="008D0A52">
        <w:rPr>
          <w:rFonts w:ascii="Times New Roman" w:eastAsia="Times New Roman" w:hAnsi="Times New Roman"/>
          <w:color w:val="000000"/>
          <w:sz w:val="24"/>
          <w:szCs w:val="24"/>
          <w:lang w:eastAsia="en-GB"/>
        </w:rPr>
        <w:t>(H4</w:t>
      </w:r>
      <w:r w:rsidR="0057570D">
        <w:rPr>
          <w:rFonts w:ascii="Times New Roman" w:eastAsia="Times New Roman" w:hAnsi="Times New Roman"/>
          <w:color w:val="000000"/>
          <w:sz w:val="24"/>
          <w:szCs w:val="24"/>
          <w:lang w:eastAsia="en-GB"/>
        </w:rPr>
        <w:t xml:space="preserve"> and H</w:t>
      </w:r>
      <w:r w:rsidR="008D0A52">
        <w:rPr>
          <w:rFonts w:ascii="Times New Roman" w:eastAsia="Times New Roman" w:hAnsi="Times New Roman"/>
          <w:color w:val="000000"/>
          <w:sz w:val="24"/>
          <w:szCs w:val="24"/>
          <w:lang w:eastAsia="en-GB"/>
        </w:rPr>
        <w:t>5)</w:t>
      </w:r>
      <w:r w:rsidR="00962593">
        <w:rPr>
          <w:rFonts w:ascii="Times New Roman" w:eastAsia="Times New Roman" w:hAnsi="Times New Roman"/>
          <w:color w:val="000000"/>
          <w:sz w:val="24"/>
          <w:szCs w:val="24"/>
          <w:lang w:eastAsia="en-GB"/>
        </w:rPr>
        <w:t xml:space="preserve"> not help sustain the merger?</w:t>
      </w:r>
      <w:r w:rsidR="00880E60">
        <w:rPr>
          <w:rFonts w:ascii="Times New Roman" w:eastAsia="Times New Roman" w:hAnsi="Times New Roman"/>
          <w:color w:val="000000"/>
          <w:sz w:val="24"/>
          <w:szCs w:val="24"/>
          <w:lang w:eastAsia="en-GB"/>
        </w:rPr>
        <w:t xml:space="preserve"> </w:t>
      </w:r>
      <w:r w:rsidR="00962593">
        <w:rPr>
          <w:rFonts w:ascii="Times New Roman" w:eastAsia="Times New Roman" w:hAnsi="Times New Roman"/>
          <w:color w:val="000000"/>
          <w:sz w:val="24"/>
          <w:szCs w:val="24"/>
          <w:lang w:eastAsia="en-GB"/>
        </w:rPr>
        <w:t xml:space="preserve">The </w:t>
      </w:r>
      <w:r w:rsidR="000D1718">
        <w:rPr>
          <w:rFonts w:ascii="Times New Roman" w:eastAsia="Times New Roman" w:hAnsi="Times New Roman"/>
          <w:color w:val="000000"/>
          <w:sz w:val="24"/>
          <w:szCs w:val="24"/>
          <w:lang w:eastAsia="en-GB"/>
        </w:rPr>
        <w:t>potential</w:t>
      </w:r>
      <w:r w:rsidR="00373CFF">
        <w:rPr>
          <w:rFonts w:ascii="Times New Roman" w:eastAsia="Times New Roman" w:hAnsi="Times New Roman"/>
          <w:color w:val="000000"/>
          <w:sz w:val="24"/>
          <w:szCs w:val="24"/>
          <w:lang w:eastAsia="en-GB"/>
        </w:rPr>
        <w:t>ly supportive</w:t>
      </w:r>
      <w:r w:rsidR="000D1718">
        <w:rPr>
          <w:rFonts w:ascii="Times New Roman" w:eastAsia="Times New Roman" w:hAnsi="Times New Roman"/>
          <w:color w:val="000000"/>
          <w:sz w:val="24"/>
          <w:szCs w:val="24"/>
          <w:lang w:eastAsia="en-GB"/>
        </w:rPr>
        <w:t xml:space="preserve"> effect of these factors was eliminated by the existence of the ideologically diverse factions </w:t>
      </w:r>
      <w:r w:rsidR="000D1718" w:rsidRPr="00F2659D">
        <w:rPr>
          <w:rFonts w:ascii="Times New Roman" w:eastAsia="Times New Roman" w:hAnsi="Times New Roman"/>
          <w:i/>
          <w:color w:val="000000"/>
          <w:sz w:val="24"/>
          <w:szCs w:val="24"/>
          <w:lang w:eastAsia="en-GB"/>
        </w:rPr>
        <w:t>within</w:t>
      </w:r>
      <w:r w:rsidR="000D1718">
        <w:rPr>
          <w:rFonts w:ascii="Times New Roman" w:eastAsia="Times New Roman" w:hAnsi="Times New Roman"/>
          <w:color w:val="000000"/>
          <w:sz w:val="24"/>
          <w:szCs w:val="24"/>
          <w:lang w:eastAsia="en-GB"/>
        </w:rPr>
        <w:t xml:space="preserve"> the PSI, as well as the changes in this factional structure</w:t>
      </w:r>
      <w:r w:rsidR="00373CFF">
        <w:rPr>
          <w:rFonts w:ascii="Times New Roman" w:eastAsia="Times New Roman" w:hAnsi="Times New Roman"/>
          <w:color w:val="000000"/>
          <w:sz w:val="24"/>
          <w:szCs w:val="24"/>
          <w:lang w:eastAsia="en-GB"/>
        </w:rPr>
        <w:t xml:space="preserve"> – enhancing intra-organizational </w:t>
      </w:r>
      <w:r w:rsidR="00BD64E1">
        <w:rPr>
          <w:rFonts w:ascii="Times New Roman" w:eastAsia="Times New Roman" w:hAnsi="Times New Roman"/>
          <w:color w:val="000000"/>
          <w:sz w:val="24"/>
          <w:szCs w:val="24"/>
          <w:lang w:eastAsia="en-GB"/>
        </w:rPr>
        <w:t xml:space="preserve">divisions </w:t>
      </w:r>
      <w:r w:rsidR="00373CFF">
        <w:rPr>
          <w:rFonts w:ascii="Times New Roman" w:eastAsia="Times New Roman" w:hAnsi="Times New Roman"/>
          <w:color w:val="000000"/>
          <w:sz w:val="24"/>
          <w:szCs w:val="24"/>
          <w:lang w:eastAsia="en-GB"/>
        </w:rPr>
        <w:t xml:space="preserve">and </w:t>
      </w:r>
      <w:r w:rsidR="001C3CD0">
        <w:rPr>
          <w:rFonts w:ascii="Times New Roman" w:eastAsia="Times New Roman" w:hAnsi="Times New Roman"/>
          <w:color w:val="000000"/>
          <w:sz w:val="24"/>
          <w:szCs w:val="24"/>
          <w:lang w:eastAsia="en-GB"/>
        </w:rPr>
        <w:t xml:space="preserve">reducing </w:t>
      </w:r>
      <w:r w:rsidR="00373CFF">
        <w:rPr>
          <w:rFonts w:ascii="Times New Roman" w:eastAsia="Times New Roman" w:hAnsi="Times New Roman"/>
          <w:color w:val="000000"/>
          <w:sz w:val="24"/>
          <w:szCs w:val="24"/>
          <w:lang w:eastAsia="en-GB"/>
        </w:rPr>
        <w:t>ideological</w:t>
      </w:r>
      <w:r w:rsidR="001C3CD0">
        <w:rPr>
          <w:rFonts w:ascii="Times New Roman" w:eastAsia="Times New Roman" w:hAnsi="Times New Roman"/>
          <w:color w:val="000000"/>
          <w:sz w:val="24"/>
          <w:szCs w:val="24"/>
          <w:lang w:eastAsia="en-GB"/>
        </w:rPr>
        <w:t xml:space="preserve"> similarity</w:t>
      </w:r>
      <w:r w:rsidR="000D1718">
        <w:rPr>
          <w:rFonts w:ascii="Times New Roman" w:eastAsia="Times New Roman" w:hAnsi="Times New Roman"/>
          <w:color w:val="000000"/>
          <w:sz w:val="24"/>
          <w:szCs w:val="24"/>
          <w:lang w:eastAsia="en-GB"/>
        </w:rPr>
        <w:t xml:space="preserve">. </w:t>
      </w:r>
      <w:r w:rsidR="002C5892">
        <w:rPr>
          <w:rFonts w:ascii="Times New Roman" w:eastAsia="Times New Roman" w:hAnsi="Times New Roman"/>
          <w:color w:val="000000"/>
          <w:sz w:val="24"/>
          <w:szCs w:val="24"/>
          <w:lang w:eastAsia="en-GB"/>
        </w:rPr>
        <w:t>Indeed, the ideological differences between the Autonomy and the Socialist Renewal faction (based on PSDI members) were lower than those between the former and other factions of PSI members, as shown by the survey of activists in 1968 (Stern et al. 1971: 552).</w:t>
      </w:r>
      <w:r w:rsidR="00BD64E1">
        <w:rPr>
          <w:rFonts w:ascii="Times New Roman" w:eastAsia="Times New Roman" w:hAnsi="Times New Roman"/>
          <w:color w:val="000000"/>
          <w:sz w:val="24"/>
          <w:szCs w:val="24"/>
          <w:lang w:eastAsia="en-GB"/>
        </w:rPr>
        <w:t xml:space="preserve"> </w:t>
      </w:r>
      <w:r w:rsidR="002C5892">
        <w:rPr>
          <w:rFonts w:ascii="Times New Roman" w:eastAsia="Times New Roman" w:hAnsi="Times New Roman"/>
          <w:color w:val="000000"/>
          <w:sz w:val="24"/>
          <w:szCs w:val="24"/>
          <w:lang w:eastAsia="en-GB"/>
        </w:rPr>
        <w:t>In particular, the Socialist “</w:t>
      </w:r>
      <w:proofErr w:type="spellStart"/>
      <w:r w:rsidR="002C5892">
        <w:rPr>
          <w:rFonts w:ascii="Times New Roman" w:eastAsia="Times New Roman" w:hAnsi="Times New Roman"/>
          <w:color w:val="000000"/>
          <w:sz w:val="24"/>
          <w:szCs w:val="24"/>
          <w:lang w:eastAsia="en-GB"/>
        </w:rPr>
        <w:t>Ricossa</w:t>
      </w:r>
      <w:proofErr w:type="spellEnd"/>
      <w:r w:rsidR="002C5892">
        <w:rPr>
          <w:rFonts w:ascii="Times New Roman" w:eastAsia="Times New Roman" w:hAnsi="Times New Roman"/>
          <w:color w:val="000000"/>
          <w:sz w:val="24"/>
          <w:szCs w:val="24"/>
          <w:lang w:eastAsia="en-GB"/>
        </w:rPr>
        <w:t xml:space="preserve">” faction and two smaller leftist factions were much more supportive of the cooperation with the Communists </w:t>
      </w:r>
      <w:r w:rsidR="00BD64E1">
        <w:rPr>
          <w:rFonts w:ascii="Times New Roman" w:eastAsia="Times New Roman" w:hAnsi="Times New Roman"/>
          <w:color w:val="000000"/>
          <w:sz w:val="24"/>
          <w:szCs w:val="24"/>
          <w:lang w:eastAsia="en-GB"/>
        </w:rPr>
        <w:t xml:space="preserve">(a major dividing line) </w:t>
      </w:r>
      <w:r w:rsidR="002C5892">
        <w:rPr>
          <w:rFonts w:ascii="Times New Roman" w:eastAsia="Times New Roman" w:hAnsi="Times New Roman"/>
          <w:color w:val="000000"/>
          <w:sz w:val="24"/>
          <w:szCs w:val="24"/>
          <w:lang w:eastAsia="en-GB"/>
        </w:rPr>
        <w:t>than the Autonomy and Socialist Renewal factions.</w:t>
      </w:r>
      <w:r w:rsidR="00BD64E1">
        <w:rPr>
          <w:rFonts w:ascii="Times New Roman" w:eastAsia="Times New Roman" w:hAnsi="Times New Roman"/>
          <w:color w:val="000000"/>
          <w:sz w:val="24"/>
          <w:szCs w:val="24"/>
          <w:lang w:eastAsia="en-GB"/>
        </w:rPr>
        <w:t xml:space="preserve"> </w:t>
      </w:r>
      <w:r w:rsidR="009024A5">
        <w:rPr>
          <w:rFonts w:ascii="Times New Roman" w:eastAsia="Times New Roman" w:hAnsi="Times New Roman"/>
          <w:color w:val="000000"/>
          <w:sz w:val="24"/>
          <w:szCs w:val="24"/>
          <w:lang w:eastAsia="en-GB"/>
        </w:rPr>
        <w:t>The latter two factions dominat</w:t>
      </w:r>
      <w:r w:rsidR="00F2659D">
        <w:rPr>
          <w:rFonts w:ascii="Times New Roman" w:eastAsia="Times New Roman" w:hAnsi="Times New Roman"/>
          <w:color w:val="000000"/>
          <w:sz w:val="24"/>
          <w:szCs w:val="24"/>
          <w:lang w:eastAsia="en-GB"/>
        </w:rPr>
        <w:t>ed the merged</w:t>
      </w:r>
      <w:r w:rsidR="009024A5">
        <w:rPr>
          <w:rFonts w:ascii="Times New Roman" w:eastAsia="Times New Roman" w:hAnsi="Times New Roman"/>
          <w:color w:val="000000"/>
          <w:sz w:val="24"/>
          <w:szCs w:val="24"/>
          <w:lang w:eastAsia="en-GB"/>
        </w:rPr>
        <w:t xml:space="preserve"> party until the 1968 election and sustained the stability of the party even in the absence of </w:t>
      </w:r>
      <w:r w:rsidR="00BD64E1">
        <w:rPr>
          <w:rFonts w:ascii="Times New Roman" w:eastAsia="Times New Roman" w:hAnsi="Times New Roman"/>
          <w:color w:val="000000"/>
          <w:sz w:val="24"/>
          <w:szCs w:val="24"/>
          <w:lang w:eastAsia="en-GB"/>
        </w:rPr>
        <w:t xml:space="preserve">any </w:t>
      </w:r>
      <w:r w:rsidR="00F2659D">
        <w:rPr>
          <w:rFonts w:ascii="Times New Roman" w:eastAsia="Times New Roman" w:hAnsi="Times New Roman"/>
          <w:color w:val="000000"/>
          <w:sz w:val="24"/>
          <w:szCs w:val="24"/>
          <w:lang w:eastAsia="en-GB"/>
        </w:rPr>
        <w:t xml:space="preserve">party building </w:t>
      </w:r>
      <w:r w:rsidR="000D1718">
        <w:rPr>
          <w:rFonts w:ascii="Times New Roman" w:eastAsia="Times New Roman" w:hAnsi="Times New Roman"/>
          <w:color w:val="000000"/>
          <w:sz w:val="24"/>
          <w:szCs w:val="24"/>
          <w:lang w:eastAsia="en-GB"/>
        </w:rPr>
        <w:t xml:space="preserve">(Di </w:t>
      </w:r>
      <w:proofErr w:type="spellStart"/>
      <w:r w:rsidR="000D1718">
        <w:rPr>
          <w:rFonts w:ascii="Times New Roman" w:eastAsia="Times New Roman" w:hAnsi="Times New Roman"/>
          <w:color w:val="000000"/>
          <w:sz w:val="24"/>
          <w:szCs w:val="24"/>
          <w:lang w:eastAsia="en-GB"/>
        </w:rPr>
        <w:t>Scalpa</w:t>
      </w:r>
      <w:proofErr w:type="spellEnd"/>
      <w:r w:rsidR="000D1718">
        <w:rPr>
          <w:rFonts w:ascii="Times New Roman" w:eastAsia="Times New Roman" w:hAnsi="Times New Roman"/>
          <w:color w:val="000000"/>
          <w:sz w:val="24"/>
          <w:szCs w:val="24"/>
          <w:lang w:eastAsia="en-GB"/>
        </w:rPr>
        <w:t xml:space="preserve"> 1988: 163-166). The split of the PSDI faction was triggered by the change of the dominant coalition in the party as a result of the revolt by the remaining PSI factions (joined by some defectors from the Autonomy faction) with significantly different ideological positions from those of former PSDI members. Thus, if factions rather than parties are considered as units of analysis, the PSU merger</w:t>
      </w:r>
      <w:r w:rsidR="00275467">
        <w:rPr>
          <w:rFonts w:ascii="Times New Roman" w:eastAsia="Times New Roman" w:hAnsi="Times New Roman"/>
          <w:color w:val="000000"/>
          <w:sz w:val="24"/>
          <w:szCs w:val="24"/>
          <w:lang w:eastAsia="en-GB"/>
        </w:rPr>
        <w:t xml:space="preserve"> </w:t>
      </w:r>
      <w:r w:rsidR="00373CFF">
        <w:rPr>
          <w:rFonts w:ascii="Times New Roman" w:eastAsia="Times New Roman" w:hAnsi="Times New Roman"/>
          <w:color w:val="000000"/>
          <w:sz w:val="24"/>
          <w:szCs w:val="24"/>
          <w:lang w:eastAsia="en-GB"/>
        </w:rPr>
        <w:t xml:space="preserve">– yet again - </w:t>
      </w:r>
      <w:r w:rsidR="008D0A52">
        <w:rPr>
          <w:rFonts w:ascii="Times New Roman" w:eastAsia="Times New Roman" w:hAnsi="Times New Roman"/>
          <w:color w:val="000000"/>
          <w:sz w:val="24"/>
          <w:szCs w:val="24"/>
          <w:lang w:eastAsia="en-GB"/>
        </w:rPr>
        <w:t xml:space="preserve">presents itself as a </w:t>
      </w:r>
      <w:r w:rsidR="000D1718">
        <w:rPr>
          <w:rFonts w:ascii="Times New Roman" w:eastAsia="Times New Roman" w:hAnsi="Times New Roman"/>
          <w:color w:val="000000"/>
          <w:sz w:val="24"/>
          <w:szCs w:val="24"/>
          <w:lang w:eastAsia="en-GB"/>
        </w:rPr>
        <w:t xml:space="preserve">merger with </w:t>
      </w:r>
      <w:r w:rsidR="00BD64E1">
        <w:rPr>
          <w:rFonts w:ascii="Times New Roman" w:eastAsia="Times New Roman" w:hAnsi="Times New Roman"/>
          <w:color w:val="000000"/>
          <w:sz w:val="24"/>
          <w:szCs w:val="24"/>
          <w:lang w:eastAsia="en-GB"/>
        </w:rPr>
        <w:t xml:space="preserve">even </w:t>
      </w:r>
      <w:r w:rsidR="000D1718">
        <w:rPr>
          <w:rFonts w:ascii="Times New Roman" w:eastAsia="Times New Roman" w:hAnsi="Times New Roman"/>
          <w:color w:val="000000"/>
          <w:sz w:val="24"/>
          <w:szCs w:val="24"/>
          <w:lang w:eastAsia="en-GB"/>
        </w:rPr>
        <w:t xml:space="preserve">higher chances of </w:t>
      </w:r>
      <w:r w:rsidR="0082108F">
        <w:rPr>
          <w:rFonts w:ascii="Times New Roman" w:eastAsia="Times New Roman" w:hAnsi="Times New Roman"/>
          <w:color w:val="000000"/>
          <w:sz w:val="24"/>
          <w:szCs w:val="24"/>
          <w:lang w:eastAsia="en-GB"/>
        </w:rPr>
        <w:t xml:space="preserve">termination </w:t>
      </w:r>
      <w:r w:rsidR="000137EE">
        <w:rPr>
          <w:rFonts w:ascii="Times New Roman" w:eastAsia="Times New Roman" w:hAnsi="Times New Roman"/>
          <w:color w:val="000000"/>
          <w:sz w:val="24"/>
          <w:szCs w:val="24"/>
          <w:lang w:eastAsia="en-GB"/>
        </w:rPr>
        <w:t xml:space="preserve">due </w:t>
      </w:r>
      <w:r w:rsidR="000137EE">
        <w:rPr>
          <w:rFonts w:ascii="Times New Roman" w:eastAsia="Times New Roman" w:hAnsi="Times New Roman"/>
          <w:color w:val="000000"/>
          <w:sz w:val="24"/>
          <w:szCs w:val="24"/>
          <w:lang w:eastAsia="en-GB"/>
        </w:rPr>
        <w:lastRenderedPageBreak/>
        <w:t>to</w:t>
      </w:r>
      <w:r w:rsidR="0082108F">
        <w:rPr>
          <w:rFonts w:ascii="Times New Roman" w:eastAsia="Times New Roman" w:hAnsi="Times New Roman"/>
          <w:color w:val="000000"/>
          <w:sz w:val="24"/>
          <w:szCs w:val="24"/>
          <w:lang w:eastAsia="en-GB"/>
        </w:rPr>
        <w:t xml:space="preserve"> divisions within constituent parties </w:t>
      </w:r>
      <w:r w:rsidR="000137EE">
        <w:rPr>
          <w:rFonts w:ascii="Times New Roman" w:eastAsia="Times New Roman" w:hAnsi="Times New Roman"/>
          <w:color w:val="000000"/>
          <w:sz w:val="24"/>
          <w:szCs w:val="24"/>
          <w:lang w:eastAsia="en-GB"/>
        </w:rPr>
        <w:t>and ideological</w:t>
      </w:r>
      <w:r w:rsidR="00EB7BAC">
        <w:rPr>
          <w:rFonts w:ascii="Times New Roman" w:eastAsia="Times New Roman" w:hAnsi="Times New Roman"/>
          <w:color w:val="000000"/>
          <w:sz w:val="24"/>
          <w:szCs w:val="24"/>
          <w:lang w:eastAsia="en-GB"/>
        </w:rPr>
        <w:t xml:space="preserve"> </w:t>
      </w:r>
      <w:r w:rsidR="0082108F">
        <w:rPr>
          <w:rFonts w:ascii="Times New Roman" w:eastAsia="Times New Roman" w:hAnsi="Times New Roman"/>
          <w:color w:val="000000"/>
          <w:sz w:val="24"/>
          <w:szCs w:val="24"/>
          <w:lang w:eastAsia="en-GB"/>
        </w:rPr>
        <w:t>differences within them</w:t>
      </w:r>
      <w:r w:rsidR="000D1718">
        <w:rPr>
          <w:rFonts w:ascii="Times New Roman" w:eastAsia="Times New Roman" w:hAnsi="Times New Roman"/>
          <w:color w:val="000000"/>
          <w:sz w:val="24"/>
          <w:szCs w:val="24"/>
          <w:lang w:eastAsia="en-GB"/>
        </w:rPr>
        <w:t>.</w:t>
      </w:r>
      <w:r w:rsidR="00373CFF">
        <w:rPr>
          <w:rFonts w:ascii="Times New Roman" w:eastAsia="Times New Roman" w:hAnsi="Times New Roman"/>
          <w:color w:val="000000"/>
          <w:sz w:val="24"/>
          <w:szCs w:val="24"/>
          <w:lang w:eastAsia="en-GB"/>
        </w:rPr>
        <w:t xml:space="preserve"> This is further supported by </w:t>
      </w:r>
      <w:r w:rsidR="008D0A52">
        <w:rPr>
          <w:rFonts w:ascii="Times New Roman" w:eastAsia="Times New Roman" w:hAnsi="Times New Roman"/>
          <w:color w:val="000000"/>
          <w:sz w:val="24"/>
          <w:szCs w:val="24"/>
          <w:lang w:eastAsia="en-GB"/>
        </w:rPr>
        <w:t>t</w:t>
      </w:r>
      <w:r w:rsidR="000D1718">
        <w:rPr>
          <w:rFonts w:ascii="Times New Roman" w:eastAsia="Times New Roman" w:hAnsi="Times New Roman"/>
          <w:color w:val="000000"/>
          <w:sz w:val="24"/>
          <w:szCs w:val="24"/>
          <w:lang w:eastAsia="en-GB"/>
        </w:rPr>
        <w:t>he timing of the</w:t>
      </w:r>
      <w:r w:rsidR="002A3345">
        <w:rPr>
          <w:rFonts w:ascii="Times New Roman" w:eastAsia="Times New Roman" w:hAnsi="Times New Roman"/>
          <w:color w:val="000000"/>
          <w:sz w:val="24"/>
          <w:szCs w:val="24"/>
          <w:lang w:eastAsia="en-GB"/>
        </w:rPr>
        <w:t xml:space="preserve"> termination</w:t>
      </w:r>
      <w:r w:rsidR="000D1718">
        <w:rPr>
          <w:rFonts w:ascii="Times New Roman" w:eastAsia="Times New Roman" w:hAnsi="Times New Roman"/>
          <w:color w:val="000000"/>
          <w:sz w:val="24"/>
          <w:szCs w:val="24"/>
          <w:lang w:eastAsia="en-GB"/>
        </w:rPr>
        <w:t xml:space="preserve"> </w:t>
      </w:r>
      <w:r w:rsidR="00373CFF">
        <w:rPr>
          <w:rFonts w:ascii="Times New Roman" w:eastAsia="Times New Roman" w:hAnsi="Times New Roman"/>
          <w:color w:val="000000"/>
          <w:sz w:val="24"/>
          <w:szCs w:val="24"/>
          <w:lang w:eastAsia="en-GB"/>
        </w:rPr>
        <w:t xml:space="preserve">– which occurred </w:t>
      </w:r>
      <w:r w:rsidR="000D1718">
        <w:rPr>
          <w:rFonts w:ascii="Times New Roman" w:eastAsia="Times New Roman" w:hAnsi="Times New Roman"/>
          <w:color w:val="000000"/>
          <w:sz w:val="24"/>
          <w:szCs w:val="24"/>
          <w:lang w:eastAsia="en-GB"/>
        </w:rPr>
        <w:t>after the increase</w:t>
      </w:r>
      <w:r w:rsidR="00816E65">
        <w:rPr>
          <w:rFonts w:ascii="Times New Roman" w:eastAsia="Times New Roman" w:hAnsi="Times New Roman"/>
          <w:color w:val="000000"/>
          <w:sz w:val="24"/>
          <w:szCs w:val="24"/>
          <w:lang w:eastAsia="en-GB"/>
        </w:rPr>
        <w:t>d</w:t>
      </w:r>
      <w:r w:rsidR="00EB7BAC">
        <w:rPr>
          <w:rFonts w:ascii="Times New Roman" w:eastAsia="Times New Roman" w:hAnsi="Times New Roman"/>
          <w:color w:val="000000"/>
          <w:sz w:val="24"/>
          <w:szCs w:val="24"/>
          <w:lang w:eastAsia="en-GB"/>
        </w:rPr>
        <w:t xml:space="preserve"> </w:t>
      </w:r>
      <w:r w:rsidR="000D1718">
        <w:rPr>
          <w:rFonts w:ascii="Times New Roman" w:eastAsia="Times New Roman" w:hAnsi="Times New Roman"/>
          <w:color w:val="000000"/>
          <w:sz w:val="24"/>
          <w:szCs w:val="24"/>
          <w:lang w:eastAsia="en-GB"/>
        </w:rPr>
        <w:t xml:space="preserve">intra-party ideological polarization. </w:t>
      </w:r>
    </w:p>
    <w:p w14:paraId="57A64541" w14:textId="77777777" w:rsidR="00B4155D" w:rsidRDefault="00B4155D">
      <w:pPr>
        <w:spacing w:line="360" w:lineRule="auto"/>
        <w:jc w:val="both"/>
        <w:rPr>
          <w:rFonts w:ascii="Times New Roman" w:hAnsi="Times New Roman"/>
          <w:b/>
          <w:sz w:val="24"/>
          <w:szCs w:val="24"/>
          <w:lang w:val="en-GB"/>
        </w:rPr>
      </w:pPr>
    </w:p>
    <w:p w14:paraId="20BBBD5D" w14:textId="77777777" w:rsidR="00BC779F" w:rsidRPr="00EB7BAC" w:rsidRDefault="00627FB7" w:rsidP="00F61A6C">
      <w:pPr>
        <w:spacing w:after="0" w:line="360" w:lineRule="auto"/>
        <w:jc w:val="both"/>
        <w:rPr>
          <w:rFonts w:ascii="Times New Roman" w:hAnsi="Times New Roman"/>
          <w:b/>
          <w:sz w:val="24"/>
          <w:szCs w:val="24"/>
          <w:lang w:val="en-GB"/>
        </w:rPr>
      </w:pPr>
      <w:r w:rsidRPr="008F7FF4">
        <w:rPr>
          <w:rFonts w:ascii="Times New Roman" w:hAnsi="Times New Roman"/>
          <w:b/>
          <w:sz w:val="24"/>
          <w:szCs w:val="24"/>
          <w:lang w:val="en-GB"/>
        </w:rPr>
        <w:t xml:space="preserve">6. </w:t>
      </w:r>
      <w:r w:rsidR="000D1718" w:rsidRPr="008F7FF4">
        <w:rPr>
          <w:rFonts w:ascii="Times New Roman" w:hAnsi="Times New Roman"/>
          <w:b/>
          <w:sz w:val="24"/>
          <w:szCs w:val="24"/>
          <w:lang w:val="en-GB"/>
        </w:rPr>
        <w:t>Conclusio</w:t>
      </w:r>
      <w:r w:rsidR="000D1718" w:rsidRPr="00EB7BAC">
        <w:rPr>
          <w:rFonts w:ascii="Times New Roman" w:hAnsi="Times New Roman"/>
          <w:b/>
          <w:sz w:val="24"/>
          <w:szCs w:val="24"/>
          <w:lang w:val="en-GB"/>
        </w:rPr>
        <w:t>n</w:t>
      </w:r>
    </w:p>
    <w:p w14:paraId="5D5C4EBB" w14:textId="77777777" w:rsidR="002532A6" w:rsidRPr="00F61A6C" w:rsidRDefault="00212717" w:rsidP="00F61A6C">
      <w:pPr>
        <w:spacing w:after="0" w:line="360" w:lineRule="auto"/>
        <w:jc w:val="both"/>
        <w:rPr>
          <w:rFonts w:ascii="Times New Roman" w:hAnsi="Times New Roman"/>
          <w:sz w:val="24"/>
          <w:szCs w:val="24"/>
        </w:rPr>
      </w:pPr>
      <w:r>
        <w:rPr>
          <w:rFonts w:ascii="Times New Roman" w:eastAsia="Calibri" w:hAnsi="Times New Roman"/>
          <w:sz w:val="24"/>
          <w:szCs w:val="24"/>
        </w:rPr>
        <w:t xml:space="preserve">Why do </w:t>
      </w:r>
      <w:r>
        <w:rPr>
          <w:rFonts w:ascii="Times New Roman" w:eastAsia="Calibri" w:hAnsi="Times New Roman"/>
          <w:sz w:val="24"/>
          <w:szCs w:val="24"/>
          <w:lang w:val="en-US" w:eastAsia="en-US"/>
        </w:rPr>
        <w:t xml:space="preserve">constituent parties that participated in </w:t>
      </w:r>
      <w:r>
        <w:rPr>
          <w:rFonts w:ascii="Times New Roman" w:eastAsia="Calibri" w:hAnsi="Times New Roman"/>
          <w:sz w:val="24"/>
          <w:szCs w:val="24"/>
          <w:lang w:val="en-US"/>
        </w:rPr>
        <w:t xml:space="preserve">a party </w:t>
      </w:r>
      <w:r w:rsidRPr="00AE3EA0">
        <w:rPr>
          <w:rFonts w:ascii="Times New Roman" w:eastAsia="Calibri" w:hAnsi="Times New Roman"/>
          <w:sz w:val="24"/>
          <w:szCs w:val="24"/>
          <w:lang w:val="en-US" w:eastAsia="en-US"/>
        </w:rPr>
        <w:t>merger</w:t>
      </w:r>
      <w:r>
        <w:rPr>
          <w:rFonts w:ascii="Times New Roman" w:eastAsia="Calibri" w:hAnsi="Times New Roman"/>
          <w:sz w:val="24"/>
          <w:szCs w:val="24"/>
          <w:lang w:val="en-US" w:eastAsia="en-US"/>
        </w:rPr>
        <w:t xml:space="preserve"> (that was intended to be permanent) decide to </w:t>
      </w:r>
      <w:r>
        <w:rPr>
          <w:rFonts w:ascii="Times New Roman" w:hAnsi="Times New Roman"/>
          <w:sz w:val="24"/>
          <w:szCs w:val="24"/>
        </w:rPr>
        <w:t xml:space="preserve">leave the latter to re-enter party competition separately? </w:t>
      </w:r>
      <w:r w:rsidR="003C2AE2" w:rsidRPr="00F61A6C">
        <w:rPr>
          <w:rFonts w:ascii="Times New Roman" w:hAnsi="Times New Roman"/>
          <w:sz w:val="24"/>
          <w:szCs w:val="24"/>
        </w:rPr>
        <w:t xml:space="preserve">Despite a growing literature on the theme of party mergers, few studies have looked at </w:t>
      </w:r>
      <w:r w:rsidR="00625B4C" w:rsidRPr="00F61A6C">
        <w:rPr>
          <w:rFonts w:ascii="Times New Roman" w:hAnsi="Times New Roman"/>
          <w:sz w:val="24"/>
          <w:szCs w:val="24"/>
        </w:rPr>
        <w:t xml:space="preserve">merger survival and termination </w:t>
      </w:r>
      <w:r w:rsidR="003C2AE2" w:rsidRPr="00F61A6C">
        <w:rPr>
          <w:rFonts w:ascii="Times New Roman" w:hAnsi="Times New Roman"/>
          <w:sz w:val="24"/>
          <w:szCs w:val="24"/>
        </w:rPr>
        <w:t xml:space="preserve">and none has done so </w:t>
      </w:r>
      <w:r>
        <w:rPr>
          <w:rFonts w:ascii="Times New Roman" w:hAnsi="Times New Roman"/>
          <w:sz w:val="24"/>
          <w:szCs w:val="24"/>
        </w:rPr>
        <w:t>based on a theoretical framework tested</w:t>
      </w:r>
      <w:r w:rsidR="00E1091A">
        <w:rPr>
          <w:rFonts w:ascii="Times New Roman" w:hAnsi="Times New Roman"/>
          <w:sz w:val="24"/>
          <w:szCs w:val="24"/>
        </w:rPr>
        <w:t xml:space="preserve"> through a mixed methods design </w:t>
      </w:r>
      <w:r w:rsidR="003C2AE2" w:rsidRPr="00F61A6C">
        <w:rPr>
          <w:rFonts w:ascii="Times New Roman" w:hAnsi="Times New Roman"/>
          <w:sz w:val="24"/>
          <w:szCs w:val="24"/>
        </w:rPr>
        <w:t>combining a large-N study with in-depth case studies.</w:t>
      </w:r>
    </w:p>
    <w:p w14:paraId="394553BF" w14:textId="7D78697A" w:rsidR="00D84843" w:rsidRPr="00F61A6C" w:rsidRDefault="000137EE" w:rsidP="00816E65">
      <w:pPr>
        <w:spacing w:after="0" w:line="360" w:lineRule="auto"/>
        <w:jc w:val="both"/>
        <w:rPr>
          <w:rFonts w:ascii="Times New Roman" w:hAnsi="Times New Roman"/>
          <w:sz w:val="24"/>
          <w:szCs w:val="24"/>
          <w:lang w:val="en-GB"/>
        </w:rPr>
      </w:pPr>
      <w:r w:rsidRPr="00F61A6C">
        <w:rPr>
          <w:rFonts w:ascii="Times New Roman" w:hAnsi="Times New Roman"/>
          <w:sz w:val="24"/>
          <w:szCs w:val="24"/>
        </w:rPr>
        <w:tab/>
      </w:r>
      <w:r w:rsidR="00E1091A">
        <w:rPr>
          <w:rFonts w:ascii="Times New Roman" w:hAnsi="Times New Roman"/>
          <w:sz w:val="24"/>
          <w:szCs w:val="24"/>
        </w:rPr>
        <w:t xml:space="preserve">This paper </w:t>
      </w:r>
      <w:r w:rsidR="00E1091A" w:rsidRPr="0093099A">
        <w:rPr>
          <w:rFonts w:ascii="Times New Roman" w:hAnsi="Times New Roman"/>
          <w:sz w:val="24"/>
          <w:szCs w:val="24"/>
        </w:rPr>
        <w:t xml:space="preserve">developed </w:t>
      </w:r>
      <w:r w:rsidR="00625B4C" w:rsidRPr="0093099A">
        <w:rPr>
          <w:rFonts w:ascii="Times New Roman" w:hAnsi="Times New Roman"/>
          <w:sz w:val="24"/>
          <w:szCs w:val="24"/>
        </w:rPr>
        <w:t xml:space="preserve">three conceptions of merger termination: </w:t>
      </w:r>
      <w:r w:rsidR="00E1091A" w:rsidRPr="0093099A">
        <w:rPr>
          <w:rFonts w:ascii="Times New Roman" w:hAnsi="Times New Roman"/>
          <w:sz w:val="24"/>
          <w:szCs w:val="24"/>
        </w:rPr>
        <w:t xml:space="preserve">merger termination </w:t>
      </w:r>
      <w:r w:rsidR="00625B4C" w:rsidRPr="0093099A">
        <w:rPr>
          <w:rFonts w:ascii="Times New Roman" w:hAnsi="Times New Roman"/>
          <w:sz w:val="24"/>
          <w:szCs w:val="24"/>
        </w:rPr>
        <w:t>as an instance of new party formation, as an instance of coalition termination and as an instance of institutionalization failure, thereby theorizing three sets of facto</w:t>
      </w:r>
      <w:r w:rsidR="00EB7BAC" w:rsidRPr="0093099A">
        <w:rPr>
          <w:rFonts w:ascii="Times New Roman" w:hAnsi="Times New Roman"/>
          <w:sz w:val="24"/>
          <w:szCs w:val="24"/>
        </w:rPr>
        <w:t xml:space="preserve">rs accounting for which mergers </w:t>
      </w:r>
      <w:r w:rsidR="00625B4C" w:rsidRPr="0093099A">
        <w:rPr>
          <w:rFonts w:ascii="Times New Roman" w:hAnsi="Times New Roman"/>
          <w:sz w:val="24"/>
          <w:szCs w:val="24"/>
        </w:rPr>
        <w:t>are likely to be terminated by constituent parties and which are not</w:t>
      </w:r>
      <w:r w:rsidR="00D17A8A" w:rsidRPr="0093099A">
        <w:rPr>
          <w:rFonts w:ascii="Times New Roman" w:hAnsi="Times New Roman"/>
          <w:sz w:val="24"/>
          <w:szCs w:val="24"/>
          <w:lang w:val="en-GB"/>
        </w:rPr>
        <w:t xml:space="preserve">. An </w:t>
      </w:r>
      <w:r w:rsidR="00D17A8A" w:rsidRPr="0093099A">
        <w:rPr>
          <w:rFonts w:ascii="Times New Roman" w:hAnsi="Times New Roman"/>
          <w:sz w:val="24"/>
          <w:szCs w:val="24"/>
        </w:rPr>
        <w:t xml:space="preserve">analysis of a new dataset capturing the evolution of mergers across </w:t>
      </w:r>
      <w:r w:rsidR="00DC0821" w:rsidRPr="0093099A">
        <w:rPr>
          <w:rFonts w:ascii="Times New Roman" w:hAnsi="Times New Roman"/>
          <w:sz w:val="24"/>
          <w:szCs w:val="24"/>
        </w:rPr>
        <w:t xml:space="preserve">21 </w:t>
      </w:r>
      <w:r w:rsidR="00D17A8A" w:rsidRPr="0093099A">
        <w:rPr>
          <w:rFonts w:ascii="Times New Roman" w:hAnsi="Times New Roman"/>
          <w:sz w:val="24"/>
          <w:szCs w:val="24"/>
        </w:rPr>
        <w:t>democracies</w:t>
      </w:r>
      <w:r w:rsidR="00E1091A" w:rsidRPr="0093099A">
        <w:rPr>
          <w:rFonts w:ascii="Times New Roman" w:hAnsi="Times New Roman"/>
          <w:sz w:val="24"/>
          <w:szCs w:val="24"/>
        </w:rPr>
        <w:t xml:space="preserve"> points to t</w:t>
      </w:r>
      <w:r w:rsidR="00E1091A" w:rsidRPr="0093099A">
        <w:rPr>
          <w:rFonts w:ascii="Times New Roman" w:hAnsi="Times New Roman"/>
          <w:sz w:val="24"/>
          <w:szCs w:val="24"/>
          <w:lang w:val="en-GB"/>
        </w:rPr>
        <w:t>he empirical relevance of the first and the</w:t>
      </w:r>
      <w:bookmarkStart w:id="0" w:name="_GoBack"/>
      <w:bookmarkEnd w:id="0"/>
      <w:r w:rsidR="00E1091A" w:rsidRPr="00816B37">
        <w:rPr>
          <w:rFonts w:ascii="Times New Roman" w:hAnsi="Times New Roman"/>
          <w:sz w:val="24"/>
          <w:szCs w:val="24"/>
          <w:lang w:val="en-GB"/>
        </w:rPr>
        <w:t xml:space="preserve"> third conceptualization</w:t>
      </w:r>
      <w:r w:rsidR="00E1091A">
        <w:rPr>
          <w:rFonts w:ascii="Times New Roman" w:hAnsi="Times New Roman"/>
          <w:sz w:val="24"/>
          <w:szCs w:val="24"/>
        </w:rPr>
        <w:t xml:space="preserve">. It finds </w:t>
      </w:r>
      <w:r w:rsidR="00D17A8A" w:rsidRPr="00F61A6C">
        <w:rPr>
          <w:rFonts w:ascii="Times New Roman" w:hAnsi="Times New Roman"/>
          <w:sz w:val="24"/>
          <w:szCs w:val="24"/>
        </w:rPr>
        <w:t>support</w:t>
      </w:r>
      <w:r w:rsidR="00E1091A">
        <w:rPr>
          <w:rFonts w:ascii="Times New Roman" w:hAnsi="Times New Roman"/>
          <w:sz w:val="24"/>
          <w:szCs w:val="24"/>
        </w:rPr>
        <w:t xml:space="preserve"> for</w:t>
      </w:r>
      <w:r w:rsidR="00D17A8A" w:rsidRPr="00F61A6C">
        <w:rPr>
          <w:rFonts w:ascii="Times New Roman" w:hAnsi="Times New Roman"/>
          <w:sz w:val="24"/>
          <w:szCs w:val="24"/>
        </w:rPr>
        <w:t xml:space="preserve"> hypotheses derived from the</w:t>
      </w:r>
      <w:r w:rsidR="00625B4C" w:rsidRPr="00F61A6C">
        <w:rPr>
          <w:rFonts w:ascii="Times New Roman" w:hAnsi="Times New Roman"/>
          <w:sz w:val="24"/>
          <w:szCs w:val="24"/>
        </w:rPr>
        <w:t xml:space="preserve"> notion of merger termination as new party formation stressing the relevance of party elites’ legislative cost-benefit assessments</w:t>
      </w:r>
      <w:r w:rsidR="00D17A8A" w:rsidRPr="00F61A6C">
        <w:rPr>
          <w:rFonts w:ascii="Times New Roman" w:hAnsi="Times New Roman"/>
          <w:sz w:val="24"/>
          <w:szCs w:val="24"/>
        </w:rPr>
        <w:t>:</w:t>
      </w:r>
      <w:r w:rsidR="00805DBC" w:rsidRPr="00F61A6C">
        <w:rPr>
          <w:rFonts w:ascii="Times New Roman" w:hAnsi="Times New Roman"/>
          <w:sz w:val="24"/>
          <w:szCs w:val="24"/>
        </w:rPr>
        <w:t xml:space="preserve"> me</w:t>
      </w:r>
      <w:r w:rsidR="00DD6810" w:rsidRPr="00F61A6C">
        <w:rPr>
          <w:rFonts w:ascii="Times New Roman" w:hAnsi="Times New Roman"/>
          <w:sz w:val="24"/>
          <w:szCs w:val="24"/>
        </w:rPr>
        <w:t xml:space="preserve">rgers are less likely to </w:t>
      </w:r>
      <w:r w:rsidR="00B30890" w:rsidRPr="00F61A6C">
        <w:rPr>
          <w:rFonts w:ascii="Times New Roman" w:hAnsi="Times New Roman"/>
          <w:sz w:val="24"/>
          <w:szCs w:val="24"/>
        </w:rPr>
        <w:t xml:space="preserve">be terminated </w:t>
      </w:r>
      <w:r w:rsidR="00DD6810" w:rsidRPr="00F61A6C">
        <w:rPr>
          <w:rFonts w:ascii="Times New Roman" w:hAnsi="Times New Roman"/>
          <w:sz w:val="24"/>
          <w:szCs w:val="24"/>
        </w:rPr>
        <w:t>when the</w:t>
      </w:r>
      <w:r w:rsidR="004A01B8" w:rsidRPr="00F61A6C">
        <w:rPr>
          <w:rFonts w:ascii="Times New Roman" w:hAnsi="Times New Roman"/>
          <w:sz w:val="24"/>
          <w:szCs w:val="24"/>
        </w:rPr>
        <w:t>ir</w:t>
      </w:r>
      <w:r w:rsidR="00805DBC" w:rsidRPr="00F61A6C">
        <w:rPr>
          <w:rFonts w:ascii="Times New Roman" w:hAnsi="Times New Roman"/>
          <w:sz w:val="24"/>
          <w:szCs w:val="24"/>
        </w:rPr>
        <w:t xml:space="preserve"> constituent parties had low pre-merger seat shares and the merged party gains in legislative strength </w:t>
      </w:r>
      <w:r w:rsidR="007A181E" w:rsidRPr="00F61A6C">
        <w:rPr>
          <w:rFonts w:ascii="Times New Roman" w:hAnsi="Times New Roman"/>
          <w:sz w:val="24"/>
          <w:szCs w:val="24"/>
        </w:rPr>
        <w:t>in comparison to its constituent parties.</w:t>
      </w:r>
      <w:r w:rsidR="00FF371D" w:rsidRPr="00F61A6C">
        <w:rPr>
          <w:rFonts w:ascii="Times New Roman" w:hAnsi="Times New Roman"/>
          <w:sz w:val="24"/>
          <w:szCs w:val="24"/>
        </w:rPr>
        <w:t xml:space="preserve"> </w:t>
      </w:r>
      <w:r w:rsidR="00E1091A">
        <w:rPr>
          <w:rFonts w:ascii="Times New Roman" w:hAnsi="Times New Roman"/>
          <w:sz w:val="24"/>
          <w:szCs w:val="24"/>
        </w:rPr>
        <w:t xml:space="preserve">It also supported </w:t>
      </w:r>
      <w:r w:rsidR="00B30890" w:rsidRPr="00F61A6C">
        <w:rPr>
          <w:rFonts w:ascii="Times New Roman" w:hAnsi="Times New Roman"/>
          <w:sz w:val="24"/>
          <w:szCs w:val="24"/>
          <w:lang w:val="en-GB"/>
        </w:rPr>
        <w:t>the notion of merger termination as institutionalization failure</w:t>
      </w:r>
      <w:r w:rsidR="00D17A8A" w:rsidRPr="00F61A6C">
        <w:rPr>
          <w:rFonts w:ascii="Times New Roman" w:hAnsi="Times New Roman"/>
          <w:sz w:val="24"/>
          <w:szCs w:val="24"/>
          <w:lang w:val="en-GB"/>
        </w:rPr>
        <w:t xml:space="preserve">: </w:t>
      </w:r>
      <w:r w:rsidR="00E1091A">
        <w:rPr>
          <w:rFonts w:ascii="Times New Roman" w:hAnsi="Times New Roman"/>
          <w:sz w:val="24"/>
          <w:szCs w:val="24"/>
          <w:lang w:val="en-GB"/>
        </w:rPr>
        <w:t xml:space="preserve">constituent </w:t>
      </w:r>
      <w:r w:rsidR="00D17A8A" w:rsidRPr="00F61A6C">
        <w:rPr>
          <w:rFonts w:ascii="Times New Roman" w:hAnsi="Times New Roman"/>
          <w:sz w:val="24"/>
          <w:szCs w:val="24"/>
          <w:lang w:val="en-GB"/>
        </w:rPr>
        <w:t xml:space="preserve">parties’ institutionalization </w:t>
      </w:r>
      <w:r w:rsidR="00FF371D" w:rsidRPr="00F61A6C">
        <w:rPr>
          <w:rFonts w:ascii="Times New Roman" w:hAnsi="Times New Roman"/>
          <w:sz w:val="24"/>
          <w:szCs w:val="24"/>
          <w:lang w:val="en-GB"/>
        </w:rPr>
        <w:t xml:space="preserve">in terms of value infusion </w:t>
      </w:r>
      <w:r w:rsidR="00D17A8A" w:rsidRPr="00F61A6C">
        <w:rPr>
          <w:rFonts w:ascii="Times New Roman" w:hAnsi="Times New Roman"/>
          <w:sz w:val="24"/>
          <w:szCs w:val="24"/>
          <w:lang w:val="en-GB"/>
        </w:rPr>
        <w:t>in combination with pre-electoral cooperation</w:t>
      </w:r>
      <w:r w:rsidR="00880E60" w:rsidRPr="00F61A6C">
        <w:rPr>
          <w:rFonts w:ascii="Times New Roman" w:hAnsi="Times New Roman"/>
          <w:sz w:val="24"/>
          <w:szCs w:val="24"/>
          <w:lang w:val="en-GB"/>
        </w:rPr>
        <w:t xml:space="preserve"> </w:t>
      </w:r>
      <w:r w:rsidR="007A181E" w:rsidRPr="00F61A6C">
        <w:rPr>
          <w:rFonts w:ascii="Times New Roman" w:hAnsi="Times New Roman"/>
          <w:sz w:val="24"/>
          <w:szCs w:val="24"/>
          <w:lang w:val="en-GB"/>
        </w:rPr>
        <w:t>made</w:t>
      </w:r>
      <w:r w:rsidR="00D17A8A" w:rsidRPr="00F61A6C">
        <w:rPr>
          <w:rFonts w:ascii="Times New Roman" w:hAnsi="Times New Roman"/>
          <w:sz w:val="24"/>
          <w:szCs w:val="24"/>
          <w:lang w:val="en-GB"/>
        </w:rPr>
        <w:t xml:space="preserve"> merger </w:t>
      </w:r>
      <w:r w:rsidR="002A3345">
        <w:rPr>
          <w:rFonts w:ascii="Times New Roman" w:hAnsi="Times New Roman"/>
          <w:sz w:val="24"/>
          <w:szCs w:val="24"/>
          <w:lang w:val="en-GB"/>
        </w:rPr>
        <w:t xml:space="preserve">termination </w:t>
      </w:r>
      <w:r w:rsidR="007A181E" w:rsidRPr="00F61A6C">
        <w:rPr>
          <w:rFonts w:ascii="Times New Roman" w:hAnsi="Times New Roman"/>
          <w:sz w:val="24"/>
          <w:szCs w:val="24"/>
          <w:lang w:val="en-GB"/>
        </w:rPr>
        <w:t>less likely</w:t>
      </w:r>
      <w:r w:rsidR="00D17A8A" w:rsidRPr="00F61A6C">
        <w:rPr>
          <w:rFonts w:ascii="Times New Roman" w:hAnsi="Times New Roman"/>
          <w:sz w:val="24"/>
          <w:szCs w:val="24"/>
          <w:lang w:val="en-GB"/>
        </w:rPr>
        <w:t xml:space="preserve">. </w:t>
      </w:r>
      <w:r w:rsidR="004A01B8" w:rsidRPr="00F61A6C">
        <w:rPr>
          <w:rFonts w:ascii="Times New Roman" w:hAnsi="Times New Roman"/>
          <w:sz w:val="24"/>
          <w:szCs w:val="24"/>
          <w:lang w:val="en-GB"/>
        </w:rPr>
        <w:t xml:space="preserve">The case studies of two theory-confirming cases – </w:t>
      </w:r>
      <w:proofErr w:type="spellStart"/>
      <w:r w:rsidR="004A01B8" w:rsidRPr="00F61A6C">
        <w:rPr>
          <w:rFonts w:ascii="Times New Roman" w:hAnsi="Times New Roman"/>
          <w:i/>
          <w:sz w:val="24"/>
          <w:szCs w:val="24"/>
          <w:lang w:val="en-GB"/>
        </w:rPr>
        <w:t>GroenLinks</w:t>
      </w:r>
      <w:proofErr w:type="spellEnd"/>
      <w:r w:rsidR="004A01B8" w:rsidRPr="00F61A6C">
        <w:rPr>
          <w:rFonts w:ascii="Times New Roman" w:hAnsi="Times New Roman"/>
          <w:sz w:val="24"/>
          <w:szCs w:val="24"/>
          <w:lang w:val="en-GB"/>
        </w:rPr>
        <w:t xml:space="preserve"> as a ‘most likely’ </w:t>
      </w:r>
      <w:r w:rsidR="00D333A9">
        <w:rPr>
          <w:rFonts w:ascii="Times New Roman" w:hAnsi="Times New Roman"/>
          <w:sz w:val="24"/>
          <w:szCs w:val="24"/>
          <w:lang w:val="en-GB"/>
        </w:rPr>
        <w:t>survival</w:t>
      </w:r>
      <w:r w:rsidR="00D333A9" w:rsidRPr="00F61A6C">
        <w:rPr>
          <w:rFonts w:ascii="Times New Roman" w:hAnsi="Times New Roman"/>
          <w:sz w:val="24"/>
          <w:szCs w:val="24"/>
          <w:lang w:val="en-GB"/>
        </w:rPr>
        <w:t xml:space="preserve"> </w:t>
      </w:r>
      <w:r w:rsidR="004A01B8" w:rsidRPr="00F61A6C">
        <w:rPr>
          <w:rFonts w:ascii="Times New Roman" w:hAnsi="Times New Roman"/>
          <w:sz w:val="24"/>
          <w:szCs w:val="24"/>
          <w:lang w:val="en-GB"/>
        </w:rPr>
        <w:t xml:space="preserve">case and PSU as a ‘most likely’ </w:t>
      </w:r>
      <w:r w:rsidR="00D333A9">
        <w:rPr>
          <w:rFonts w:ascii="Times New Roman" w:hAnsi="Times New Roman"/>
          <w:sz w:val="24"/>
          <w:szCs w:val="24"/>
          <w:lang w:val="en-GB"/>
        </w:rPr>
        <w:t>termination</w:t>
      </w:r>
      <w:r w:rsidR="00D333A9" w:rsidRPr="00F61A6C">
        <w:rPr>
          <w:rFonts w:ascii="Times New Roman" w:hAnsi="Times New Roman"/>
          <w:sz w:val="24"/>
          <w:szCs w:val="24"/>
          <w:lang w:val="en-GB"/>
        </w:rPr>
        <w:t xml:space="preserve"> </w:t>
      </w:r>
      <w:r w:rsidR="004A01B8" w:rsidRPr="00F61A6C">
        <w:rPr>
          <w:rFonts w:ascii="Times New Roman" w:hAnsi="Times New Roman"/>
          <w:sz w:val="24"/>
          <w:szCs w:val="24"/>
          <w:lang w:val="en-GB"/>
        </w:rPr>
        <w:t>case – substantiated these findings.</w:t>
      </w:r>
    </w:p>
    <w:p w14:paraId="33AA8ADF" w14:textId="77777777" w:rsidR="00E1091A" w:rsidRDefault="00E1091A" w:rsidP="00F61A6C">
      <w:pPr>
        <w:spacing w:after="0" w:line="360" w:lineRule="auto"/>
        <w:jc w:val="both"/>
        <w:rPr>
          <w:rFonts w:ascii="Times New Roman" w:hAnsi="Times New Roman"/>
          <w:sz w:val="24"/>
          <w:szCs w:val="24"/>
        </w:rPr>
      </w:pPr>
    </w:p>
    <w:p w14:paraId="309E679A" w14:textId="77777777" w:rsidR="00FE3C96" w:rsidRPr="00F61A6C" w:rsidRDefault="004A01B8" w:rsidP="00F61A6C">
      <w:pPr>
        <w:spacing w:after="0" w:line="360" w:lineRule="auto"/>
        <w:jc w:val="both"/>
        <w:rPr>
          <w:rFonts w:ascii="Times New Roman" w:hAnsi="Times New Roman"/>
          <w:sz w:val="24"/>
          <w:szCs w:val="24"/>
          <w:lang w:val="en-GB"/>
        </w:rPr>
      </w:pPr>
      <w:r w:rsidRPr="00F61A6C">
        <w:rPr>
          <w:rFonts w:ascii="Times New Roman" w:hAnsi="Times New Roman"/>
          <w:sz w:val="24"/>
          <w:szCs w:val="24"/>
        </w:rPr>
        <w:t xml:space="preserve">Interestingly, we </w:t>
      </w:r>
      <w:r w:rsidR="00FF371D" w:rsidRPr="00F61A6C">
        <w:rPr>
          <w:rFonts w:ascii="Times New Roman" w:hAnsi="Times New Roman"/>
          <w:sz w:val="24"/>
          <w:szCs w:val="24"/>
        </w:rPr>
        <w:t xml:space="preserve">found </w:t>
      </w:r>
      <w:r w:rsidRPr="00F61A6C">
        <w:rPr>
          <w:rFonts w:ascii="Times New Roman" w:hAnsi="Times New Roman"/>
          <w:sz w:val="24"/>
          <w:szCs w:val="24"/>
        </w:rPr>
        <w:t xml:space="preserve">that </w:t>
      </w:r>
      <w:r w:rsidR="00880E60" w:rsidRPr="00F61A6C">
        <w:rPr>
          <w:rFonts w:ascii="Times New Roman" w:hAnsi="Times New Roman"/>
          <w:sz w:val="24"/>
          <w:szCs w:val="24"/>
        </w:rPr>
        <w:t xml:space="preserve">the number of </w:t>
      </w:r>
      <w:r w:rsidR="00052D41">
        <w:rPr>
          <w:rFonts w:ascii="Times New Roman" w:hAnsi="Times New Roman"/>
          <w:sz w:val="24"/>
          <w:szCs w:val="24"/>
        </w:rPr>
        <w:t xml:space="preserve">constituent </w:t>
      </w:r>
      <w:r w:rsidR="00880E60" w:rsidRPr="00F61A6C">
        <w:rPr>
          <w:rFonts w:ascii="Times New Roman" w:hAnsi="Times New Roman"/>
          <w:sz w:val="24"/>
          <w:szCs w:val="24"/>
        </w:rPr>
        <w:t xml:space="preserve">parties and their ideological similarity – factors important </w:t>
      </w:r>
      <w:r w:rsidR="00052D41">
        <w:rPr>
          <w:rFonts w:ascii="Times New Roman" w:hAnsi="Times New Roman"/>
          <w:sz w:val="24"/>
          <w:szCs w:val="24"/>
        </w:rPr>
        <w:t xml:space="preserve">to </w:t>
      </w:r>
      <w:r w:rsidR="00880E60" w:rsidRPr="00F61A6C">
        <w:rPr>
          <w:rFonts w:ascii="Times New Roman" w:hAnsi="Times New Roman"/>
          <w:sz w:val="24"/>
          <w:szCs w:val="24"/>
        </w:rPr>
        <w:t xml:space="preserve">government </w:t>
      </w:r>
      <w:r w:rsidR="00052D41">
        <w:rPr>
          <w:rFonts w:ascii="Times New Roman" w:hAnsi="Times New Roman"/>
          <w:sz w:val="24"/>
          <w:szCs w:val="24"/>
        </w:rPr>
        <w:t xml:space="preserve">termination </w:t>
      </w:r>
      <w:r w:rsidR="00880E60" w:rsidRPr="00F61A6C">
        <w:rPr>
          <w:rFonts w:ascii="Times New Roman" w:hAnsi="Times New Roman"/>
          <w:sz w:val="24"/>
          <w:szCs w:val="24"/>
        </w:rPr>
        <w:t>(e.g.</w:t>
      </w:r>
      <w:r w:rsidR="00052D41">
        <w:rPr>
          <w:rFonts w:ascii="Times New Roman" w:hAnsi="Times New Roman"/>
          <w:sz w:val="24"/>
          <w:szCs w:val="24"/>
        </w:rPr>
        <w:t xml:space="preserve"> </w:t>
      </w:r>
      <w:r w:rsidR="00880E60" w:rsidRPr="00F61A6C">
        <w:rPr>
          <w:rFonts w:ascii="Times New Roman" w:hAnsi="Times New Roman"/>
          <w:sz w:val="24"/>
          <w:szCs w:val="24"/>
        </w:rPr>
        <w:t xml:space="preserve">Warwick 1994; </w:t>
      </w:r>
      <w:proofErr w:type="spellStart"/>
      <w:r w:rsidR="00880E60" w:rsidRPr="00F61A6C">
        <w:rPr>
          <w:rFonts w:ascii="Times New Roman" w:hAnsi="Times New Roman"/>
          <w:sz w:val="24"/>
          <w:szCs w:val="24"/>
        </w:rPr>
        <w:t>Saalfeld</w:t>
      </w:r>
      <w:proofErr w:type="spellEnd"/>
      <w:r w:rsidR="00880E60" w:rsidRPr="00F61A6C">
        <w:rPr>
          <w:rFonts w:ascii="Times New Roman" w:hAnsi="Times New Roman"/>
          <w:sz w:val="24"/>
          <w:szCs w:val="24"/>
        </w:rPr>
        <w:t xml:space="preserve"> 2008</w:t>
      </w:r>
      <w:r w:rsidR="00E1091A">
        <w:rPr>
          <w:rFonts w:ascii="Times New Roman" w:hAnsi="Times New Roman"/>
          <w:sz w:val="24"/>
          <w:szCs w:val="24"/>
        </w:rPr>
        <w:t xml:space="preserve">; </w:t>
      </w:r>
      <w:proofErr w:type="spellStart"/>
      <w:r w:rsidR="00E1091A">
        <w:rPr>
          <w:rFonts w:ascii="Times New Roman" w:eastAsia="Calibri" w:hAnsi="Times New Roman"/>
          <w:sz w:val="24"/>
          <w:szCs w:val="24"/>
          <w:lang w:val="en-GB" w:eastAsia="en-US"/>
        </w:rPr>
        <w:t>Grotz</w:t>
      </w:r>
      <w:proofErr w:type="spellEnd"/>
      <w:r w:rsidR="00E1091A">
        <w:rPr>
          <w:rFonts w:ascii="Times New Roman" w:eastAsia="Calibri" w:hAnsi="Times New Roman"/>
          <w:sz w:val="24"/>
          <w:szCs w:val="24"/>
          <w:lang w:val="en-GB" w:eastAsia="en-US"/>
        </w:rPr>
        <w:t xml:space="preserve"> and </w:t>
      </w:r>
      <w:r w:rsidR="00E1091A" w:rsidRPr="007000A3">
        <w:rPr>
          <w:rFonts w:ascii="Times New Roman" w:eastAsia="Calibri" w:hAnsi="Times New Roman"/>
          <w:sz w:val="24"/>
          <w:szCs w:val="24"/>
          <w:lang w:val="en-GB" w:eastAsia="en-US"/>
        </w:rPr>
        <w:t>Weber</w:t>
      </w:r>
      <w:r w:rsidR="00E1091A">
        <w:rPr>
          <w:rFonts w:ascii="Times New Roman" w:eastAsia="Calibri" w:hAnsi="Times New Roman"/>
          <w:sz w:val="24"/>
          <w:szCs w:val="24"/>
          <w:lang w:val="en-GB" w:eastAsia="en-US"/>
        </w:rPr>
        <w:t xml:space="preserve"> </w:t>
      </w:r>
      <w:r w:rsidR="00052D41">
        <w:rPr>
          <w:rFonts w:ascii="Times New Roman" w:eastAsia="Calibri" w:hAnsi="Times New Roman"/>
          <w:sz w:val="24"/>
          <w:szCs w:val="24"/>
          <w:lang w:val="en-GB" w:eastAsia="en-US"/>
        </w:rPr>
        <w:t>2012</w:t>
      </w:r>
      <w:r w:rsidR="00880E60" w:rsidRPr="00F61A6C">
        <w:rPr>
          <w:rFonts w:ascii="Times New Roman" w:hAnsi="Times New Roman"/>
          <w:sz w:val="24"/>
          <w:szCs w:val="24"/>
        </w:rPr>
        <w:t xml:space="preserve">) -  </w:t>
      </w:r>
      <w:r w:rsidRPr="00F61A6C">
        <w:rPr>
          <w:rFonts w:ascii="Times New Roman" w:hAnsi="Times New Roman"/>
          <w:sz w:val="24"/>
          <w:szCs w:val="24"/>
        </w:rPr>
        <w:t xml:space="preserve">did not </w:t>
      </w:r>
      <w:r w:rsidR="00052D41">
        <w:rPr>
          <w:rFonts w:ascii="Times New Roman" w:hAnsi="Times New Roman"/>
          <w:sz w:val="24"/>
          <w:szCs w:val="24"/>
        </w:rPr>
        <w:t xml:space="preserve">affect </w:t>
      </w:r>
      <w:r w:rsidR="00880E60" w:rsidRPr="00F61A6C">
        <w:rPr>
          <w:rFonts w:ascii="Times New Roman" w:hAnsi="Times New Roman"/>
          <w:sz w:val="24"/>
          <w:szCs w:val="24"/>
        </w:rPr>
        <w:t xml:space="preserve">the risk of merger termination </w:t>
      </w:r>
      <w:r w:rsidR="000137EE" w:rsidRPr="00F61A6C">
        <w:rPr>
          <w:rFonts w:ascii="Times New Roman" w:hAnsi="Times New Roman"/>
          <w:sz w:val="24"/>
          <w:szCs w:val="24"/>
        </w:rPr>
        <w:t xml:space="preserve"> </w:t>
      </w:r>
      <w:r w:rsidR="00052D41">
        <w:rPr>
          <w:rFonts w:ascii="Times New Roman" w:hAnsi="Times New Roman"/>
          <w:sz w:val="24"/>
          <w:szCs w:val="24"/>
        </w:rPr>
        <w:t xml:space="preserve">significantly </w:t>
      </w:r>
      <w:r w:rsidR="000137EE" w:rsidRPr="00F61A6C">
        <w:rPr>
          <w:rFonts w:ascii="Times New Roman" w:hAnsi="Times New Roman"/>
          <w:sz w:val="24"/>
          <w:szCs w:val="24"/>
        </w:rPr>
        <w:t>(H4</w:t>
      </w:r>
      <w:r w:rsidR="00880E60" w:rsidRPr="00F61A6C">
        <w:rPr>
          <w:rFonts w:ascii="Times New Roman" w:hAnsi="Times New Roman"/>
          <w:sz w:val="24"/>
          <w:szCs w:val="24"/>
        </w:rPr>
        <w:t xml:space="preserve"> and H5</w:t>
      </w:r>
      <w:r w:rsidR="000137EE" w:rsidRPr="00F61A6C">
        <w:rPr>
          <w:rFonts w:ascii="Times New Roman" w:hAnsi="Times New Roman"/>
          <w:sz w:val="24"/>
          <w:szCs w:val="24"/>
        </w:rPr>
        <w:t>)</w:t>
      </w:r>
      <w:r w:rsidRPr="00F61A6C">
        <w:rPr>
          <w:rFonts w:ascii="Times New Roman" w:hAnsi="Times New Roman"/>
          <w:sz w:val="24"/>
          <w:szCs w:val="24"/>
        </w:rPr>
        <w:t xml:space="preserve">. </w:t>
      </w:r>
      <w:r w:rsidR="00880E60" w:rsidRPr="00F61A6C">
        <w:rPr>
          <w:rFonts w:ascii="Times New Roman" w:hAnsi="Times New Roman"/>
          <w:sz w:val="24"/>
          <w:szCs w:val="24"/>
        </w:rPr>
        <w:t xml:space="preserve"> </w:t>
      </w:r>
      <w:r w:rsidR="00FF371D" w:rsidRPr="00F61A6C">
        <w:rPr>
          <w:rFonts w:ascii="Times New Roman" w:hAnsi="Times New Roman"/>
          <w:sz w:val="24"/>
          <w:szCs w:val="24"/>
        </w:rPr>
        <w:t xml:space="preserve">Next to substantiating the mechanisms underpinning </w:t>
      </w:r>
      <w:r w:rsidR="00052D41">
        <w:rPr>
          <w:rFonts w:ascii="Times New Roman" w:hAnsi="Times New Roman"/>
          <w:sz w:val="24"/>
          <w:szCs w:val="24"/>
        </w:rPr>
        <w:t xml:space="preserve">the </w:t>
      </w:r>
      <w:r w:rsidR="00880E60" w:rsidRPr="00F61A6C">
        <w:rPr>
          <w:rFonts w:ascii="Times New Roman" w:hAnsi="Times New Roman"/>
          <w:sz w:val="24"/>
          <w:szCs w:val="24"/>
        </w:rPr>
        <w:t xml:space="preserve">significant </w:t>
      </w:r>
      <w:r w:rsidR="00FF371D" w:rsidRPr="00F61A6C">
        <w:rPr>
          <w:rFonts w:ascii="Times New Roman" w:hAnsi="Times New Roman"/>
          <w:sz w:val="24"/>
          <w:szCs w:val="24"/>
        </w:rPr>
        <w:t>variables</w:t>
      </w:r>
      <w:r w:rsidR="00D00479" w:rsidRPr="00F61A6C">
        <w:rPr>
          <w:rFonts w:ascii="Times New Roman" w:hAnsi="Times New Roman"/>
          <w:sz w:val="24"/>
          <w:szCs w:val="24"/>
        </w:rPr>
        <w:t xml:space="preserve"> </w:t>
      </w:r>
      <w:r w:rsidR="00880E60" w:rsidRPr="00F61A6C">
        <w:rPr>
          <w:rFonts w:ascii="Times New Roman" w:hAnsi="Times New Roman"/>
          <w:sz w:val="24"/>
          <w:szCs w:val="24"/>
        </w:rPr>
        <w:t xml:space="preserve">identified </w:t>
      </w:r>
      <w:r w:rsidR="00D00479" w:rsidRPr="00F61A6C">
        <w:rPr>
          <w:rFonts w:ascii="Times New Roman" w:hAnsi="Times New Roman"/>
          <w:sz w:val="24"/>
          <w:szCs w:val="24"/>
        </w:rPr>
        <w:t xml:space="preserve">in </w:t>
      </w:r>
      <w:r w:rsidR="000137EE" w:rsidRPr="00F61A6C">
        <w:rPr>
          <w:rFonts w:ascii="Times New Roman" w:hAnsi="Times New Roman"/>
          <w:sz w:val="24"/>
          <w:szCs w:val="24"/>
        </w:rPr>
        <w:t>our</w:t>
      </w:r>
      <w:r w:rsidR="00D00479" w:rsidRPr="00F61A6C">
        <w:rPr>
          <w:rFonts w:ascii="Times New Roman" w:hAnsi="Times New Roman"/>
          <w:sz w:val="24"/>
          <w:szCs w:val="24"/>
        </w:rPr>
        <w:t xml:space="preserve"> large-N study</w:t>
      </w:r>
      <w:r w:rsidR="00FF371D" w:rsidRPr="00F61A6C">
        <w:rPr>
          <w:rFonts w:ascii="Times New Roman" w:hAnsi="Times New Roman"/>
          <w:sz w:val="24"/>
          <w:szCs w:val="24"/>
        </w:rPr>
        <w:t>, w</w:t>
      </w:r>
      <w:r w:rsidR="00AF3194" w:rsidRPr="00F61A6C">
        <w:rPr>
          <w:rFonts w:ascii="Times New Roman" w:hAnsi="Times New Roman"/>
          <w:sz w:val="24"/>
          <w:szCs w:val="24"/>
        </w:rPr>
        <w:t>e use</w:t>
      </w:r>
      <w:r w:rsidR="00D00479" w:rsidRPr="00F61A6C">
        <w:rPr>
          <w:rFonts w:ascii="Times New Roman" w:hAnsi="Times New Roman"/>
          <w:sz w:val="24"/>
          <w:szCs w:val="24"/>
        </w:rPr>
        <w:t>d</w:t>
      </w:r>
      <w:r w:rsidR="00880E60" w:rsidRPr="00F61A6C">
        <w:rPr>
          <w:rFonts w:ascii="Times New Roman" w:hAnsi="Times New Roman"/>
          <w:sz w:val="24"/>
          <w:szCs w:val="24"/>
        </w:rPr>
        <w:t xml:space="preserve"> </w:t>
      </w:r>
      <w:r w:rsidR="00052D41">
        <w:rPr>
          <w:rFonts w:ascii="Times New Roman" w:hAnsi="Times New Roman"/>
          <w:sz w:val="24"/>
          <w:szCs w:val="24"/>
        </w:rPr>
        <w:t xml:space="preserve">the </w:t>
      </w:r>
      <w:r w:rsidR="00044C40" w:rsidRPr="00F61A6C">
        <w:rPr>
          <w:rFonts w:ascii="Times New Roman" w:hAnsi="Times New Roman"/>
          <w:sz w:val="24"/>
          <w:szCs w:val="24"/>
        </w:rPr>
        <w:t>case studies</w:t>
      </w:r>
      <w:r w:rsidR="00AF3194" w:rsidRPr="00F61A6C">
        <w:rPr>
          <w:rFonts w:ascii="Times New Roman" w:hAnsi="Times New Roman"/>
          <w:sz w:val="24"/>
          <w:szCs w:val="24"/>
        </w:rPr>
        <w:t xml:space="preserve"> to explore</w:t>
      </w:r>
      <w:r w:rsidR="00880E60" w:rsidRPr="00F61A6C">
        <w:rPr>
          <w:rFonts w:ascii="Times New Roman" w:hAnsi="Times New Roman"/>
          <w:sz w:val="24"/>
          <w:szCs w:val="24"/>
        </w:rPr>
        <w:t xml:space="preserve"> how a possible influence of mergers’ ideological make-up and the number of parties involved might have been moderated</w:t>
      </w:r>
      <w:r w:rsidR="00AF3194" w:rsidRPr="00F61A6C">
        <w:rPr>
          <w:rFonts w:ascii="Times New Roman" w:hAnsi="Times New Roman"/>
          <w:sz w:val="24"/>
          <w:szCs w:val="24"/>
        </w:rPr>
        <w:t xml:space="preserve">. </w:t>
      </w:r>
      <w:r w:rsidR="00FF371D" w:rsidRPr="00F61A6C">
        <w:rPr>
          <w:rFonts w:ascii="Times New Roman" w:hAnsi="Times New Roman"/>
          <w:sz w:val="24"/>
          <w:szCs w:val="24"/>
        </w:rPr>
        <w:t xml:space="preserve">Essentially, </w:t>
      </w:r>
      <w:r w:rsidR="00D00479" w:rsidRPr="00F61A6C">
        <w:rPr>
          <w:rFonts w:ascii="Times New Roman" w:hAnsi="Times New Roman"/>
          <w:sz w:val="24"/>
          <w:szCs w:val="24"/>
        </w:rPr>
        <w:t>we found</w:t>
      </w:r>
      <w:r w:rsidR="00052D41">
        <w:rPr>
          <w:rFonts w:ascii="Times New Roman" w:hAnsi="Times New Roman"/>
          <w:sz w:val="24"/>
          <w:szCs w:val="24"/>
        </w:rPr>
        <w:t xml:space="preserve"> that the potential role of t</w:t>
      </w:r>
      <w:r w:rsidR="00880E60" w:rsidRPr="00F61A6C">
        <w:rPr>
          <w:rFonts w:ascii="Times New Roman" w:hAnsi="Times New Roman"/>
          <w:sz w:val="24"/>
          <w:szCs w:val="24"/>
        </w:rPr>
        <w:t xml:space="preserve">hese two factors </w:t>
      </w:r>
      <w:r w:rsidR="00052D41">
        <w:rPr>
          <w:rFonts w:ascii="Times New Roman" w:hAnsi="Times New Roman"/>
          <w:sz w:val="24"/>
          <w:szCs w:val="24"/>
        </w:rPr>
        <w:t xml:space="preserve">was shaped by </w:t>
      </w:r>
      <w:r w:rsidR="008C0475" w:rsidRPr="00F61A6C">
        <w:rPr>
          <w:rFonts w:ascii="Times New Roman" w:hAnsi="Times New Roman"/>
          <w:sz w:val="24"/>
          <w:szCs w:val="24"/>
          <w:lang w:val="en-GB"/>
        </w:rPr>
        <w:t>particular organizational choices made by merger founders</w:t>
      </w:r>
      <w:r w:rsidR="00052D41">
        <w:rPr>
          <w:rFonts w:ascii="Times New Roman" w:hAnsi="Times New Roman"/>
          <w:sz w:val="24"/>
          <w:szCs w:val="24"/>
          <w:lang w:val="en-GB"/>
        </w:rPr>
        <w:t xml:space="preserve">. </w:t>
      </w:r>
      <w:proofErr w:type="spellStart"/>
      <w:r w:rsidR="008C0475" w:rsidRPr="00F61A6C">
        <w:rPr>
          <w:rFonts w:ascii="Times New Roman" w:hAnsi="Times New Roman"/>
          <w:i/>
          <w:sz w:val="24"/>
          <w:szCs w:val="24"/>
          <w:lang w:val="en-GB"/>
        </w:rPr>
        <w:t>GroenLinks</w:t>
      </w:r>
      <w:proofErr w:type="spellEnd"/>
      <w:r w:rsidR="008C0475" w:rsidRPr="00F61A6C">
        <w:rPr>
          <w:rFonts w:ascii="Times New Roman" w:hAnsi="Times New Roman"/>
          <w:sz w:val="24"/>
          <w:szCs w:val="24"/>
          <w:lang w:val="en-GB"/>
        </w:rPr>
        <w:t xml:space="preserve"> </w:t>
      </w:r>
      <w:r w:rsidR="00052D41">
        <w:rPr>
          <w:rFonts w:ascii="Times New Roman" w:hAnsi="Times New Roman"/>
          <w:sz w:val="24"/>
          <w:szCs w:val="24"/>
          <w:lang w:val="en-GB"/>
        </w:rPr>
        <w:t>did</w:t>
      </w:r>
      <w:r w:rsidR="008C0475" w:rsidRPr="00F61A6C">
        <w:rPr>
          <w:rFonts w:ascii="Times New Roman" w:hAnsi="Times New Roman"/>
          <w:sz w:val="24"/>
          <w:szCs w:val="24"/>
          <w:lang w:val="en-GB"/>
        </w:rPr>
        <w:t xml:space="preserve"> not suffer from its high </w:t>
      </w:r>
      <w:r w:rsidR="00880E60" w:rsidRPr="00F61A6C">
        <w:rPr>
          <w:rFonts w:ascii="Times New Roman" w:hAnsi="Times New Roman"/>
          <w:sz w:val="24"/>
          <w:szCs w:val="24"/>
          <w:lang w:val="en-GB"/>
        </w:rPr>
        <w:lastRenderedPageBreak/>
        <w:t xml:space="preserve">number of constituent parties </w:t>
      </w:r>
      <w:r w:rsidR="008C0475" w:rsidRPr="00F61A6C">
        <w:rPr>
          <w:rFonts w:ascii="Times New Roman" w:hAnsi="Times New Roman"/>
          <w:sz w:val="24"/>
          <w:szCs w:val="24"/>
          <w:lang w:val="en-GB"/>
        </w:rPr>
        <w:t xml:space="preserve">and </w:t>
      </w:r>
      <w:r w:rsidR="00052D41">
        <w:rPr>
          <w:rFonts w:ascii="Times New Roman" w:hAnsi="Times New Roman"/>
          <w:sz w:val="24"/>
          <w:szCs w:val="24"/>
          <w:lang w:val="en-GB"/>
        </w:rPr>
        <w:t xml:space="preserve">their </w:t>
      </w:r>
      <w:r w:rsidR="008C0475" w:rsidRPr="00F61A6C">
        <w:rPr>
          <w:rFonts w:ascii="Times New Roman" w:hAnsi="Times New Roman"/>
          <w:sz w:val="24"/>
          <w:szCs w:val="24"/>
          <w:lang w:val="en-GB"/>
        </w:rPr>
        <w:t xml:space="preserve">considerable ideological </w:t>
      </w:r>
      <w:r w:rsidR="00880E60" w:rsidRPr="00F61A6C">
        <w:rPr>
          <w:rFonts w:ascii="Times New Roman" w:hAnsi="Times New Roman"/>
          <w:sz w:val="24"/>
          <w:szCs w:val="24"/>
          <w:lang w:val="en-GB"/>
        </w:rPr>
        <w:t xml:space="preserve">differences </w:t>
      </w:r>
      <w:r w:rsidR="008C0475" w:rsidRPr="00F61A6C">
        <w:rPr>
          <w:rFonts w:ascii="Times New Roman" w:hAnsi="Times New Roman"/>
          <w:sz w:val="24"/>
          <w:szCs w:val="24"/>
          <w:lang w:val="en-GB"/>
        </w:rPr>
        <w:t>because</w:t>
      </w:r>
      <w:r w:rsidR="008C0475" w:rsidRPr="008F7FF4">
        <w:rPr>
          <w:rFonts w:ascii="Times New Roman" w:hAnsi="Times New Roman"/>
          <w:sz w:val="24"/>
          <w:szCs w:val="24"/>
          <w:lang w:val="en-GB"/>
        </w:rPr>
        <w:t xml:space="preserve"> the </w:t>
      </w:r>
      <w:r w:rsidR="00052D41">
        <w:rPr>
          <w:rFonts w:ascii="Times New Roman" w:hAnsi="Times New Roman"/>
          <w:sz w:val="24"/>
          <w:szCs w:val="24"/>
          <w:lang w:val="en-GB"/>
        </w:rPr>
        <w:t xml:space="preserve">structures </w:t>
      </w:r>
      <w:r w:rsidR="008C0475" w:rsidRPr="008F7FF4">
        <w:rPr>
          <w:rFonts w:ascii="Times New Roman" w:hAnsi="Times New Roman"/>
          <w:sz w:val="24"/>
          <w:szCs w:val="24"/>
          <w:lang w:val="en-GB"/>
        </w:rPr>
        <w:t>the constituent parties built foster</w:t>
      </w:r>
      <w:r w:rsidR="00052D41">
        <w:rPr>
          <w:rFonts w:ascii="Times New Roman" w:hAnsi="Times New Roman"/>
          <w:sz w:val="24"/>
          <w:szCs w:val="24"/>
          <w:lang w:val="en-GB"/>
        </w:rPr>
        <w:t>ed</w:t>
      </w:r>
      <w:r w:rsidR="008C0475" w:rsidRPr="008F7FF4">
        <w:rPr>
          <w:rFonts w:ascii="Times New Roman" w:hAnsi="Times New Roman"/>
          <w:sz w:val="24"/>
          <w:szCs w:val="24"/>
          <w:lang w:val="en-GB"/>
        </w:rPr>
        <w:t xml:space="preserve"> the overall merger’s institutionalization </w:t>
      </w:r>
      <w:r w:rsidR="00052D41">
        <w:rPr>
          <w:rFonts w:ascii="Times New Roman" w:hAnsi="Times New Roman"/>
          <w:sz w:val="24"/>
          <w:szCs w:val="24"/>
          <w:lang w:val="en-GB"/>
        </w:rPr>
        <w:t xml:space="preserve">and </w:t>
      </w:r>
      <w:r w:rsidR="008C0475" w:rsidRPr="008F7FF4">
        <w:rPr>
          <w:rFonts w:ascii="Times New Roman" w:hAnsi="Times New Roman"/>
          <w:sz w:val="24"/>
          <w:szCs w:val="24"/>
          <w:lang w:val="en-GB"/>
        </w:rPr>
        <w:t xml:space="preserve">provided </w:t>
      </w:r>
      <w:r w:rsidR="008C0475" w:rsidRPr="00F61A6C">
        <w:rPr>
          <w:rFonts w:ascii="Times New Roman" w:hAnsi="Times New Roman"/>
          <w:sz w:val="24"/>
          <w:szCs w:val="24"/>
          <w:lang w:val="en-GB"/>
        </w:rPr>
        <w:t>effective fora for conflict resolution</w:t>
      </w:r>
      <w:r w:rsidR="008C0475" w:rsidRPr="008B3DFF">
        <w:rPr>
          <w:rFonts w:ascii="Times New Roman" w:hAnsi="Times New Roman"/>
          <w:sz w:val="24"/>
          <w:szCs w:val="24"/>
          <w:lang w:val="en-GB"/>
        </w:rPr>
        <w:t xml:space="preserve"> over substantive issues</w:t>
      </w:r>
      <w:r w:rsidR="008C0475" w:rsidRPr="00F61A6C">
        <w:rPr>
          <w:rFonts w:ascii="Times New Roman" w:hAnsi="Times New Roman"/>
          <w:sz w:val="24"/>
          <w:szCs w:val="24"/>
          <w:lang w:val="en-GB"/>
        </w:rPr>
        <w:t>. Vice</w:t>
      </w:r>
      <w:r w:rsidR="008C0475" w:rsidRPr="00EB7BAC">
        <w:rPr>
          <w:rFonts w:ascii="Times New Roman" w:hAnsi="Times New Roman"/>
          <w:sz w:val="24"/>
          <w:szCs w:val="24"/>
          <w:lang w:val="en-GB"/>
        </w:rPr>
        <w:t xml:space="preserve"> versa, the PSU case study suggested that despite the merger only involving two parties, the structure</w:t>
      </w:r>
      <w:r w:rsidR="008C0475">
        <w:rPr>
          <w:rFonts w:ascii="Times New Roman" w:hAnsi="Times New Roman"/>
          <w:sz w:val="24"/>
          <w:szCs w:val="24"/>
          <w:lang w:val="en-GB"/>
        </w:rPr>
        <w:t xml:space="preserve"> they chose was unsuitable to assure </w:t>
      </w:r>
      <w:r w:rsidR="000137EE">
        <w:rPr>
          <w:rFonts w:ascii="Times New Roman" w:hAnsi="Times New Roman"/>
          <w:sz w:val="24"/>
          <w:szCs w:val="24"/>
          <w:lang w:val="en-GB"/>
        </w:rPr>
        <w:t xml:space="preserve">organizational </w:t>
      </w:r>
      <w:r w:rsidR="008C0475">
        <w:rPr>
          <w:rFonts w:ascii="Times New Roman" w:hAnsi="Times New Roman"/>
          <w:sz w:val="24"/>
          <w:szCs w:val="24"/>
          <w:lang w:val="en-GB"/>
        </w:rPr>
        <w:t xml:space="preserve">integration. Furthermore, </w:t>
      </w:r>
      <w:proofErr w:type="spellStart"/>
      <w:r w:rsidR="008C0475" w:rsidRPr="00F61A6C">
        <w:rPr>
          <w:rFonts w:ascii="Times New Roman" w:hAnsi="Times New Roman"/>
          <w:i/>
          <w:sz w:val="24"/>
          <w:szCs w:val="24"/>
          <w:lang w:val="en-GB"/>
        </w:rPr>
        <w:t>GroenLinks</w:t>
      </w:r>
      <w:proofErr w:type="spellEnd"/>
      <w:r w:rsidR="008C0475">
        <w:rPr>
          <w:rFonts w:ascii="Times New Roman" w:hAnsi="Times New Roman"/>
          <w:sz w:val="24"/>
          <w:szCs w:val="24"/>
          <w:lang w:val="en-GB"/>
        </w:rPr>
        <w:t xml:space="preserve"> early on elected a </w:t>
      </w:r>
      <w:r w:rsidR="008C0475" w:rsidRPr="00F61A6C">
        <w:rPr>
          <w:rFonts w:ascii="Times New Roman" w:hAnsi="Times New Roman"/>
          <w:sz w:val="24"/>
          <w:szCs w:val="24"/>
          <w:lang w:val="en-GB"/>
        </w:rPr>
        <w:t>leader</w:t>
      </w:r>
      <w:r w:rsidR="008C0475" w:rsidRPr="00D00479">
        <w:rPr>
          <w:rFonts w:ascii="Times New Roman" w:hAnsi="Times New Roman"/>
          <w:i/>
          <w:sz w:val="24"/>
          <w:szCs w:val="24"/>
          <w:lang w:val="en-GB"/>
        </w:rPr>
        <w:t xml:space="preserve"> </w:t>
      </w:r>
      <w:r w:rsidR="008C0475">
        <w:rPr>
          <w:rFonts w:ascii="Times New Roman" w:hAnsi="Times New Roman"/>
          <w:sz w:val="24"/>
          <w:szCs w:val="24"/>
          <w:lang w:val="en-GB"/>
        </w:rPr>
        <w:t>not belonging to any of the constituent parties</w:t>
      </w:r>
      <w:r w:rsidR="00052D41">
        <w:rPr>
          <w:rFonts w:ascii="Times New Roman" w:hAnsi="Times New Roman"/>
          <w:sz w:val="24"/>
          <w:szCs w:val="24"/>
          <w:lang w:val="en-GB"/>
        </w:rPr>
        <w:t>, while in PSU core positions remained controlled by constituent party elites</w:t>
      </w:r>
      <w:r w:rsidR="008C0475">
        <w:rPr>
          <w:rFonts w:ascii="Times New Roman" w:hAnsi="Times New Roman"/>
          <w:sz w:val="24"/>
          <w:szCs w:val="24"/>
          <w:lang w:val="en-GB"/>
        </w:rPr>
        <w:t xml:space="preserve">. </w:t>
      </w:r>
    </w:p>
    <w:p w14:paraId="47F94993" w14:textId="77777777" w:rsidR="00FF30F0" w:rsidRDefault="00052D41" w:rsidP="007E64DF">
      <w:pPr>
        <w:spacing w:after="0" w:line="360" w:lineRule="auto"/>
        <w:ind w:firstLine="720"/>
        <w:jc w:val="both"/>
        <w:rPr>
          <w:rFonts w:ascii="Times New Roman" w:hAnsi="Times New Roman"/>
          <w:sz w:val="24"/>
          <w:szCs w:val="24"/>
          <w:lang w:val="en-GB"/>
        </w:rPr>
      </w:pPr>
      <w:r>
        <w:rPr>
          <w:rFonts w:ascii="Times New Roman" w:hAnsi="Times New Roman"/>
          <w:sz w:val="24"/>
          <w:szCs w:val="24"/>
          <w:lang w:val="en-GB"/>
        </w:rPr>
        <w:t xml:space="preserve">This </w:t>
      </w:r>
      <w:r w:rsidR="00FE3C96" w:rsidRPr="00F61A6C">
        <w:rPr>
          <w:rFonts w:ascii="Times New Roman" w:hAnsi="Times New Roman"/>
          <w:sz w:val="24"/>
          <w:szCs w:val="24"/>
          <w:lang w:val="en-GB"/>
        </w:rPr>
        <w:t xml:space="preserve">findings </w:t>
      </w:r>
      <w:r>
        <w:rPr>
          <w:rFonts w:ascii="Times New Roman" w:hAnsi="Times New Roman"/>
          <w:sz w:val="24"/>
          <w:szCs w:val="24"/>
          <w:lang w:val="en-GB"/>
        </w:rPr>
        <w:t xml:space="preserve">has </w:t>
      </w:r>
      <w:r w:rsidR="00FE3C96" w:rsidRPr="00F61A6C">
        <w:rPr>
          <w:rFonts w:ascii="Times New Roman" w:hAnsi="Times New Roman"/>
          <w:sz w:val="24"/>
          <w:szCs w:val="24"/>
          <w:lang w:val="en-GB"/>
        </w:rPr>
        <w:t xml:space="preserve">also </w:t>
      </w:r>
      <w:r>
        <w:rPr>
          <w:rFonts w:ascii="Times New Roman" w:hAnsi="Times New Roman"/>
          <w:sz w:val="24"/>
          <w:szCs w:val="24"/>
          <w:lang w:val="en-GB"/>
        </w:rPr>
        <w:t xml:space="preserve">conceptual repercussions, highlighting </w:t>
      </w:r>
      <w:r w:rsidR="00606F90" w:rsidRPr="00F61A6C">
        <w:rPr>
          <w:rFonts w:ascii="Times New Roman" w:hAnsi="Times New Roman"/>
          <w:sz w:val="24"/>
          <w:szCs w:val="24"/>
          <w:lang w:val="en-GB"/>
        </w:rPr>
        <w:t xml:space="preserve">more substantive </w:t>
      </w:r>
      <w:r w:rsidR="00AC01BC" w:rsidRPr="004D2E0E">
        <w:rPr>
          <w:rFonts w:ascii="Times New Roman" w:hAnsi="Times New Roman"/>
          <w:sz w:val="24"/>
          <w:szCs w:val="24"/>
          <w:lang w:val="en-GB"/>
        </w:rPr>
        <w:t>differences betwee</w:t>
      </w:r>
      <w:r w:rsidR="00AC01BC" w:rsidRPr="008F7FF4">
        <w:rPr>
          <w:rFonts w:ascii="Times New Roman" w:hAnsi="Times New Roman"/>
          <w:sz w:val="24"/>
          <w:szCs w:val="24"/>
          <w:lang w:val="en-GB"/>
        </w:rPr>
        <w:t xml:space="preserve">n governments as </w:t>
      </w:r>
      <w:r w:rsidR="00AC01BC" w:rsidRPr="00F61A6C">
        <w:rPr>
          <w:rFonts w:ascii="Times New Roman" w:hAnsi="Times New Roman"/>
          <w:i/>
          <w:sz w:val="24"/>
          <w:szCs w:val="24"/>
          <w:lang w:val="en-GB"/>
        </w:rPr>
        <w:t>temporary</w:t>
      </w:r>
      <w:r w:rsidR="00AC01BC" w:rsidRPr="004D2E0E">
        <w:rPr>
          <w:rFonts w:ascii="Times New Roman" w:hAnsi="Times New Roman"/>
          <w:sz w:val="24"/>
          <w:szCs w:val="24"/>
          <w:lang w:val="en-GB"/>
        </w:rPr>
        <w:t xml:space="preserve"> </w:t>
      </w:r>
      <w:r w:rsidR="00AC01BC" w:rsidRPr="008F7FF4">
        <w:rPr>
          <w:rFonts w:ascii="Times New Roman" w:hAnsi="Times New Roman"/>
          <w:sz w:val="24"/>
          <w:szCs w:val="24"/>
          <w:lang w:val="en-GB"/>
        </w:rPr>
        <w:t xml:space="preserve">party coalitions and mergers as </w:t>
      </w:r>
      <w:r w:rsidR="00AC01BC" w:rsidRPr="00F61A6C">
        <w:rPr>
          <w:rFonts w:ascii="Times New Roman" w:hAnsi="Times New Roman"/>
          <w:i/>
          <w:sz w:val="24"/>
          <w:szCs w:val="24"/>
          <w:lang w:val="en-GB"/>
        </w:rPr>
        <w:t>permanent</w:t>
      </w:r>
      <w:r w:rsidR="00AC01BC" w:rsidRPr="004D2E0E">
        <w:rPr>
          <w:rFonts w:ascii="Times New Roman" w:hAnsi="Times New Roman"/>
          <w:sz w:val="24"/>
          <w:szCs w:val="24"/>
          <w:lang w:val="en-GB"/>
        </w:rPr>
        <w:t xml:space="preserve"> ones</w:t>
      </w:r>
      <w:r w:rsidR="00606F90" w:rsidRPr="00F61A6C">
        <w:rPr>
          <w:rFonts w:ascii="Times New Roman" w:hAnsi="Times New Roman"/>
          <w:sz w:val="24"/>
          <w:szCs w:val="24"/>
          <w:lang w:val="en-GB"/>
        </w:rPr>
        <w:t xml:space="preserve"> than the analogy drawn between them </w:t>
      </w:r>
      <w:r w:rsidR="00FE3C96" w:rsidRPr="00F61A6C">
        <w:rPr>
          <w:rFonts w:ascii="Times New Roman" w:hAnsi="Times New Roman"/>
          <w:sz w:val="24"/>
          <w:szCs w:val="24"/>
          <w:lang w:val="en-GB"/>
        </w:rPr>
        <w:t xml:space="preserve">in </w:t>
      </w:r>
      <w:r>
        <w:rPr>
          <w:rFonts w:ascii="Times New Roman" w:hAnsi="Times New Roman"/>
          <w:sz w:val="24"/>
          <w:szCs w:val="24"/>
          <w:lang w:val="en-GB"/>
        </w:rPr>
        <w:t xml:space="preserve">earlier </w:t>
      </w:r>
      <w:r w:rsidR="00FE3C96" w:rsidRPr="00F61A6C">
        <w:rPr>
          <w:rFonts w:ascii="Times New Roman" w:hAnsi="Times New Roman"/>
          <w:sz w:val="24"/>
          <w:szCs w:val="24"/>
          <w:lang w:val="en-GB"/>
        </w:rPr>
        <w:t xml:space="preserve">work </w:t>
      </w:r>
      <w:r w:rsidR="00606F90" w:rsidRPr="00F61A6C">
        <w:rPr>
          <w:rFonts w:ascii="Times New Roman" w:hAnsi="Times New Roman"/>
          <w:sz w:val="24"/>
          <w:szCs w:val="24"/>
          <w:lang w:val="en-GB"/>
        </w:rPr>
        <w:t xml:space="preserve">suggests </w:t>
      </w:r>
      <w:r w:rsidR="00606F90" w:rsidRPr="004D2E0E">
        <w:rPr>
          <w:rFonts w:ascii="Times New Roman" w:hAnsi="Times New Roman"/>
          <w:sz w:val="24"/>
          <w:szCs w:val="24"/>
          <w:lang w:val="en-GB"/>
        </w:rPr>
        <w:t>(</w:t>
      </w:r>
      <w:r w:rsidR="00606F90" w:rsidRPr="008F7FF4">
        <w:rPr>
          <w:rFonts w:ascii="Times New Roman" w:hAnsi="Times New Roman"/>
          <w:sz w:val="24"/>
          <w:szCs w:val="24"/>
        </w:rPr>
        <w:t xml:space="preserve">Belanger and Godbout 2010; </w:t>
      </w:r>
      <w:r w:rsidR="00606F90" w:rsidRPr="00F61A6C">
        <w:rPr>
          <w:rFonts w:ascii="Times New Roman" w:hAnsi="Times New Roman"/>
          <w:sz w:val="24"/>
          <w:szCs w:val="24"/>
        </w:rPr>
        <w:t>Kohno 1997)</w:t>
      </w:r>
      <w:r w:rsidR="004D2E0E">
        <w:rPr>
          <w:rFonts w:ascii="Times New Roman" w:hAnsi="Times New Roman"/>
          <w:sz w:val="24"/>
          <w:szCs w:val="24"/>
          <w:lang w:val="en-GB"/>
        </w:rPr>
        <w:t xml:space="preserve">. </w:t>
      </w:r>
      <w:r>
        <w:rPr>
          <w:rFonts w:ascii="Times New Roman" w:hAnsi="Times New Roman"/>
          <w:sz w:val="24"/>
          <w:szCs w:val="24"/>
          <w:lang w:val="en-GB"/>
        </w:rPr>
        <w:t>Interestingly, g</w:t>
      </w:r>
      <w:r w:rsidR="00FE3C96" w:rsidRPr="004D2E0E">
        <w:rPr>
          <w:rFonts w:ascii="Times New Roman" w:hAnsi="Times New Roman"/>
          <w:sz w:val="24"/>
          <w:szCs w:val="24"/>
          <w:lang w:val="en-GB"/>
        </w:rPr>
        <w:t>o</w:t>
      </w:r>
      <w:r w:rsidR="00FE3C96" w:rsidRPr="00F61A6C">
        <w:rPr>
          <w:rFonts w:ascii="Times New Roman" w:hAnsi="Times New Roman"/>
          <w:sz w:val="24"/>
          <w:szCs w:val="24"/>
          <w:lang w:val="en-GB"/>
        </w:rPr>
        <w:t>vernment coalitions were initially conceptualized as specia</w:t>
      </w:r>
      <w:r w:rsidRPr="008B3DFF">
        <w:rPr>
          <w:rFonts w:ascii="Times New Roman" w:hAnsi="Times New Roman"/>
          <w:sz w:val="24"/>
          <w:szCs w:val="24"/>
          <w:lang w:val="en-GB"/>
        </w:rPr>
        <w:t>l type of legislative coalitio</w:t>
      </w:r>
      <w:r>
        <w:rPr>
          <w:rFonts w:ascii="Times New Roman" w:hAnsi="Times New Roman"/>
          <w:sz w:val="24"/>
          <w:szCs w:val="24"/>
          <w:lang w:val="en-GB"/>
        </w:rPr>
        <w:t>n. Yet l</w:t>
      </w:r>
      <w:r w:rsidR="00FE3C96" w:rsidRPr="00F61A6C">
        <w:rPr>
          <w:rFonts w:ascii="Times New Roman" w:hAnsi="Times New Roman"/>
          <w:sz w:val="24"/>
          <w:szCs w:val="24"/>
          <w:lang w:val="en-GB"/>
        </w:rPr>
        <w:t xml:space="preserve">ooking more closely at </w:t>
      </w:r>
      <w:r w:rsidR="00FE3C96" w:rsidRPr="00F61A6C">
        <w:rPr>
          <w:rFonts w:ascii="Times New Roman" w:hAnsi="Times New Roman"/>
          <w:i/>
          <w:sz w:val="24"/>
          <w:szCs w:val="24"/>
          <w:lang w:val="en-GB"/>
        </w:rPr>
        <w:t>what</w:t>
      </w:r>
      <w:r w:rsidRPr="008B3DFF">
        <w:rPr>
          <w:rFonts w:ascii="Times New Roman" w:hAnsi="Times New Roman"/>
          <w:sz w:val="24"/>
          <w:szCs w:val="24"/>
          <w:lang w:val="en-GB"/>
        </w:rPr>
        <w:t xml:space="preserve"> was being formed</w:t>
      </w:r>
      <w:r>
        <w:rPr>
          <w:rFonts w:ascii="Times New Roman" w:hAnsi="Times New Roman"/>
          <w:sz w:val="24"/>
          <w:szCs w:val="24"/>
          <w:lang w:val="en-GB"/>
        </w:rPr>
        <w:t xml:space="preserve"> </w:t>
      </w:r>
      <w:r w:rsidR="00FE3C96" w:rsidRPr="00F61A6C">
        <w:rPr>
          <w:rFonts w:ascii="Times New Roman" w:hAnsi="Times New Roman"/>
          <w:sz w:val="24"/>
          <w:szCs w:val="24"/>
          <w:lang w:val="en-GB"/>
        </w:rPr>
        <w:t>revea</w:t>
      </w:r>
      <w:r w:rsidRPr="008B3DFF">
        <w:rPr>
          <w:rFonts w:ascii="Times New Roman" w:hAnsi="Times New Roman"/>
          <w:sz w:val="24"/>
          <w:szCs w:val="24"/>
          <w:lang w:val="en-GB"/>
        </w:rPr>
        <w:t>led that legislative coalitions</w:t>
      </w:r>
      <w:r>
        <w:rPr>
          <w:rFonts w:ascii="Times New Roman" w:hAnsi="Times New Roman"/>
          <w:sz w:val="24"/>
          <w:szCs w:val="24"/>
          <w:lang w:val="en-GB"/>
        </w:rPr>
        <w:t xml:space="preserve">, once formed, </w:t>
      </w:r>
      <w:r w:rsidR="00FE3C96" w:rsidRPr="00F61A6C">
        <w:rPr>
          <w:rFonts w:ascii="Times New Roman" w:hAnsi="Times New Roman"/>
          <w:sz w:val="24"/>
          <w:szCs w:val="24"/>
          <w:lang w:val="en-GB"/>
        </w:rPr>
        <w:t>have achieved their purpose (enacting legislation), while government coalitions</w:t>
      </w:r>
      <w:r>
        <w:rPr>
          <w:rFonts w:ascii="Times New Roman" w:hAnsi="Times New Roman"/>
          <w:sz w:val="24"/>
          <w:szCs w:val="24"/>
          <w:lang w:val="en-GB"/>
        </w:rPr>
        <w:t>,</w:t>
      </w:r>
      <w:r w:rsidR="00FE3C96" w:rsidRPr="00F61A6C">
        <w:rPr>
          <w:rFonts w:ascii="Times New Roman" w:hAnsi="Times New Roman"/>
          <w:sz w:val="24"/>
          <w:szCs w:val="24"/>
          <w:lang w:val="en-GB"/>
        </w:rPr>
        <w:t xml:space="preserve"> once formed</w:t>
      </w:r>
      <w:r>
        <w:rPr>
          <w:rFonts w:ascii="Times New Roman" w:hAnsi="Times New Roman"/>
          <w:sz w:val="24"/>
          <w:szCs w:val="24"/>
          <w:lang w:val="en-GB"/>
        </w:rPr>
        <w:t>,</w:t>
      </w:r>
      <w:r w:rsidR="00FE3C96" w:rsidRPr="00F61A6C">
        <w:rPr>
          <w:rFonts w:ascii="Times New Roman" w:hAnsi="Times New Roman"/>
          <w:sz w:val="24"/>
          <w:szCs w:val="24"/>
          <w:lang w:val="en-GB"/>
        </w:rPr>
        <w:t xml:space="preserve"> still </w:t>
      </w:r>
      <w:r>
        <w:rPr>
          <w:rFonts w:ascii="Times New Roman" w:hAnsi="Times New Roman"/>
          <w:sz w:val="24"/>
          <w:szCs w:val="24"/>
          <w:lang w:val="en-GB"/>
        </w:rPr>
        <w:t xml:space="preserve">need </w:t>
      </w:r>
      <w:r w:rsidR="00FE3C96" w:rsidRPr="00F61A6C">
        <w:rPr>
          <w:rFonts w:ascii="Times New Roman" w:hAnsi="Times New Roman"/>
          <w:sz w:val="24"/>
          <w:szCs w:val="24"/>
          <w:lang w:val="en-GB"/>
        </w:rPr>
        <w:t xml:space="preserve">to ‘deliver’ (Müller et al 2008: 32). While mergers as party coalitions resemble government coalitions in the latter respect, government coalitions and mergers differ in </w:t>
      </w:r>
      <w:r w:rsidR="00FE3C96" w:rsidRPr="00F61A6C">
        <w:rPr>
          <w:rFonts w:ascii="Times New Roman" w:hAnsi="Times New Roman"/>
          <w:i/>
          <w:sz w:val="24"/>
          <w:szCs w:val="24"/>
          <w:lang w:val="en-GB"/>
        </w:rPr>
        <w:t>what</w:t>
      </w:r>
      <w:r w:rsidR="00FE3C96" w:rsidRPr="00F61A6C">
        <w:rPr>
          <w:rFonts w:ascii="Times New Roman" w:hAnsi="Times New Roman"/>
          <w:sz w:val="24"/>
          <w:szCs w:val="24"/>
          <w:lang w:val="en-GB"/>
        </w:rPr>
        <w:t xml:space="preserve"> they ought to deliver and how. M</w:t>
      </w:r>
      <w:r w:rsidR="00624009" w:rsidRPr="004D2E0E">
        <w:rPr>
          <w:rFonts w:ascii="Times New Roman" w:hAnsi="Times New Roman"/>
          <w:sz w:val="24"/>
          <w:szCs w:val="24"/>
          <w:lang w:val="en-GB"/>
        </w:rPr>
        <w:t xml:space="preserve">ergers are </w:t>
      </w:r>
      <w:r w:rsidR="00624009" w:rsidRPr="008F7FF4">
        <w:rPr>
          <w:rFonts w:ascii="Times New Roman" w:hAnsi="Times New Roman"/>
          <w:sz w:val="24"/>
          <w:szCs w:val="24"/>
          <w:lang w:val="en-GB"/>
        </w:rPr>
        <w:t>directed towards ove</w:t>
      </w:r>
      <w:r w:rsidR="00FE3C96" w:rsidRPr="00F61A6C">
        <w:rPr>
          <w:rFonts w:ascii="Times New Roman" w:hAnsi="Times New Roman"/>
          <w:sz w:val="24"/>
          <w:szCs w:val="24"/>
          <w:lang w:val="en-GB"/>
        </w:rPr>
        <w:t>rcoming competition permanently</w:t>
      </w:r>
      <w:r w:rsidR="004D2E0E" w:rsidRPr="00F61A6C">
        <w:rPr>
          <w:rFonts w:ascii="Times New Roman" w:hAnsi="Times New Roman"/>
          <w:sz w:val="24"/>
          <w:szCs w:val="24"/>
          <w:lang w:val="en-GB"/>
        </w:rPr>
        <w:t xml:space="preserve"> and c</w:t>
      </w:r>
      <w:r w:rsidR="00FE3C96" w:rsidRPr="00F61A6C">
        <w:rPr>
          <w:rFonts w:ascii="Times New Roman" w:hAnsi="Times New Roman"/>
          <w:sz w:val="24"/>
          <w:szCs w:val="24"/>
          <w:lang w:val="en-GB"/>
        </w:rPr>
        <w:t>onstituent</w:t>
      </w:r>
      <w:r w:rsidR="00624009" w:rsidRPr="004D2E0E">
        <w:rPr>
          <w:rFonts w:ascii="Times New Roman" w:hAnsi="Times New Roman"/>
          <w:sz w:val="24"/>
          <w:szCs w:val="24"/>
          <w:lang w:val="en-GB"/>
        </w:rPr>
        <w:t xml:space="preserve"> </w:t>
      </w:r>
      <w:r w:rsidR="00AC01BC" w:rsidRPr="008F7FF4">
        <w:rPr>
          <w:rFonts w:ascii="Times New Roman" w:hAnsi="Times New Roman"/>
          <w:sz w:val="24"/>
          <w:szCs w:val="24"/>
          <w:lang w:val="en-GB"/>
        </w:rPr>
        <w:t xml:space="preserve">parties face no incentives to </w:t>
      </w:r>
      <w:r>
        <w:rPr>
          <w:rFonts w:ascii="Times New Roman" w:hAnsi="Times New Roman"/>
          <w:sz w:val="24"/>
          <w:szCs w:val="24"/>
          <w:lang w:val="en-GB"/>
        </w:rPr>
        <w:t xml:space="preserve">signal </w:t>
      </w:r>
      <w:r w:rsidR="00AC01BC" w:rsidRPr="008F7FF4">
        <w:rPr>
          <w:rFonts w:ascii="Times New Roman" w:hAnsi="Times New Roman"/>
          <w:sz w:val="24"/>
          <w:szCs w:val="24"/>
          <w:lang w:val="en-GB"/>
        </w:rPr>
        <w:t xml:space="preserve">ideological </w:t>
      </w:r>
      <w:r>
        <w:rPr>
          <w:rFonts w:ascii="Times New Roman" w:hAnsi="Times New Roman"/>
          <w:sz w:val="24"/>
          <w:szCs w:val="24"/>
          <w:lang w:val="en-GB"/>
        </w:rPr>
        <w:t xml:space="preserve">differences </w:t>
      </w:r>
      <w:r w:rsidR="00AC01BC" w:rsidRPr="008F7FF4">
        <w:rPr>
          <w:rFonts w:ascii="Times New Roman" w:hAnsi="Times New Roman"/>
          <w:sz w:val="24"/>
          <w:szCs w:val="24"/>
          <w:lang w:val="en-GB"/>
        </w:rPr>
        <w:t>to</w:t>
      </w:r>
      <w:r w:rsidR="00FE3C96" w:rsidRPr="00F61A6C">
        <w:rPr>
          <w:rFonts w:ascii="Times New Roman" w:hAnsi="Times New Roman"/>
          <w:sz w:val="24"/>
          <w:szCs w:val="24"/>
          <w:lang w:val="en-GB"/>
        </w:rPr>
        <w:t xml:space="preserve"> voters</w:t>
      </w:r>
      <w:r w:rsidR="004D2E0E" w:rsidRPr="00F61A6C">
        <w:rPr>
          <w:rFonts w:ascii="Times New Roman" w:hAnsi="Times New Roman"/>
          <w:sz w:val="24"/>
          <w:szCs w:val="24"/>
          <w:lang w:val="en-GB"/>
        </w:rPr>
        <w:t xml:space="preserve">. If anything, conflict over policy is likely to damage the merger’s electoral performance and as our analysis showed, such performance is an important influence on the risk of termination (H2). </w:t>
      </w:r>
      <w:r w:rsidR="004D2E0E">
        <w:rPr>
          <w:rFonts w:ascii="Times New Roman" w:hAnsi="Times New Roman"/>
          <w:sz w:val="24"/>
          <w:szCs w:val="24"/>
          <w:lang w:val="en-GB"/>
        </w:rPr>
        <w:t>Parties in g</w:t>
      </w:r>
      <w:r w:rsidR="00AC01BC" w:rsidRPr="004D2E0E">
        <w:rPr>
          <w:rFonts w:ascii="Times New Roman" w:hAnsi="Times New Roman"/>
          <w:sz w:val="24"/>
          <w:szCs w:val="24"/>
          <w:lang w:val="en-GB"/>
        </w:rPr>
        <w:t>overnment coalitions</w:t>
      </w:r>
      <w:r w:rsidR="004D2E0E">
        <w:rPr>
          <w:rFonts w:ascii="Times New Roman" w:hAnsi="Times New Roman"/>
          <w:sz w:val="24"/>
          <w:szCs w:val="24"/>
          <w:lang w:val="en-GB"/>
        </w:rPr>
        <w:t xml:space="preserve">, in contrast, </w:t>
      </w:r>
      <w:r w:rsidR="00AC01BC" w:rsidRPr="004D2E0E">
        <w:rPr>
          <w:rFonts w:ascii="Times New Roman" w:hAnsi="Times New Roman"/>
          <w:sz w:val="24"/>
          <w:szCs w:val="24"/>
          <w:lang w:val="en-GB"/>
        </w:rPr>
        <w:t xml:space="preserve">face </w:t>
      </w:r>
      <w:r w:rsidR="004D2E0E" w:rsidRPr="00F61A6C">
        <w:rPr>
          <w:rFonts w:ascii="Times New Roman" w:hAnsi="Times New Roman"/>
          <w:sz w:val="24"/>
          <w:szCs w:val="24"/>
          <w:lang w:val="en-GB"/>
        </w:rPr>
        <w:t xml:space="preserve">fundamental </w:t>
      </w:r>
      <w:r w:rsidR="00606F90" w:rsidRPr="00F61A6C">
        <w:rPr>
          <w:rFonts w:ascii="Times New Roman" w:hAnsi="Times New Roman"/>
          <w:sz w:val="24"/>
          <w:szCs w:val="24"/>
          <w:lang w:val="en-GB"/>
        </w:rPr>
        <w:t xml:space="preserve">trade-offs </w:t>
      </w:r>
      <w:r w:rsidR="00AC01BC" w:rsidRPr="004D2E0E">
        <w:rPr>
          <w:rFonts w:ascii="Times New Roman" w:hAnsi="Times New Roman"/>
          <w:sz w:val="24"/>
          <w:szCs w:val="24"/>
          <w:lang w:val="en-GB"/>
        </w:rPr>
        <w:t xml:space="preserve">as </w:t>
      </w:r>
      <w:r w:rsidR="00AC01BC" w:rsidRPr="008F7FF4">
        <w:rPr>
          <w:rFonts w:ascii="Times New Roman" w:hAnsi="Times New Roman"/>
          <w:sz w:val="24"/>
          <w:szCs w:val="24"/>
          <w:lang w:val="en-GB"/>
        </w:rPr>
        <w:t xml:space="preserve">effective cooperation in government </w:t>
      </w:r>
      <w:r w:rsidR="004D2E0E" w:rsidRPr="00F61A6C">
        <w:rPr>
          <w:rFonts w:ascii="Times New Roman" w:hAnsi="Times New Roman"/>
          <w:sz w:val="24"/>
          <w:szCs w:val="24"/>
          <w:lang w:val="en-GB"/>
        </w:rPr>
        <w:t xml:space="preserve">might blur </w:t>
      </w:r>
      <w:r w:rsidR="00AC01BC" w:rsidRPr="004D2E0E">
        <w:rPr>
          <w:rFonts w:ascii="Times New Roman" w:hAnsi="Times New Roman"/>
          <w:sz w:val="24"/>
          <w:szCs w:val="24"/>
          <w:lang w:val="en-GB"/>
        </w:rPr>
        <w:t xml:space="preserve">their </w:t>
      </w:r>
      <w:r w:rsidR="00ED1A6A">
        <w:rPr>
          <w:rFonts w:ascii="Times New Roman" w:hAnsi="Times New Roman"/>
          <w:sz w:val="24"/>
          <w:szCs w:val="24"/>
          <w:lang w:val="en-GB"/>
        </w:rPr>
        <w:t xml:space="preserve">ideological </w:t>
      </w:r>
      <w:r w:rsidR="00AC01BC" w:rsidRPr="004D2E0E">
        <w:rPr>
          <w:rFonts w:ascii="Times New Roman" w:hAnsi="Times New Roman"/>
          <w:sz w:val="24"/>
          <w:szCs w:val="24"/>
          <w:lang w:val="en-GB"/>
        </w:rPr>
        <w:t>profile</w:t>
      </w:r>
      <w:r w:rsidR="004D2E0E" w:rsidRPr="00F61A6C">
        <w:rPr>
          <w:rFonts w:ascii="Times New Roman" w:hAnsi="Times New Roman"/>
          <w:sz w:val="24"/>
          <w:szCs w:val="24"/>
          <w:lang w:val="en-GB"/>
        </w:rPr>
        <w:t>s, in turn,</w:t>
      </w:r>
      <w:r w:rsidR="00AC01BC" w:rsidRPr="004D2E0E">
        <w:rPr>
          <w:rFonts w:ascii="Times New Roman" w:hAnsi="Times New Roman"/>
          <w:sz w:val="24"/>
          <w:szCs w:val="24"/>
          <w:lang w:val="en-GB"/>
        </w:rPr>
        <w:t xml:space="preserve"> </w:t>
      </w:r>
      <w:r w:rsidR="00AC01BC" w:rsidRPr="008F7FF4">
        <w:rPr>
          <w:rFonts w:ascii="Times New Roman" w:hAnsi="Times New Roman"/>
          <w:sz w:val="24"/>
          <w:szCs w:val="24"/>
          <w:lang w:val="en-GB"/>
        </w:rPr>
        <w:t xml:space="preserve">damaging </w:t>
      </w:r>
      <w:r w:rsidR="004D2E0E" w:rsidRPr="00F61A6C">
        <w:rPr>
          <w:rFonts w:ascii="Times New Roman" w:hAnsi="Times New Roman"/>
          <w:sz w:val="24"/>
          <w:szCs w:val="24"/>
          <w:lang w:val="en-GB"/>
        </w:rPr>
        <w:t xml:space="preserve">their performance </w:t>
      </w:r>
      <w:r w:rsidR="00AC01BC" w:rsidRPr="004D2E0E">
        <w:rPr>
          <w:rFonts w:ascii="Times New Roman" w:hAnsi="Times New Roman"/>
          <w:sz w:val="24"/>
          <w:szCs w:val="24"/>
          <w:lang w:val="en-GB"/>
        </w:rPr>
        <w:t>at</w:t>
      </w:r>
      <w:r w:rsidR="00ED1A6A">
        <w:rPr>
          <w:rFonts w:ascii="Times New Roman" w:hAnsi="Times New Roman"/>
          <w:sz w:val="24"/>
          <w:szCs w:val="24"/>
          <w:lang w:val="en-GB"/>
        </w:rPr>
        <w:t xml:space="preserve"> the next </w:t>
      </w:r>
      <w:r w:rsidR="00AC01BC" w:rsidRPr="008F7FF4">
        <w:rPr>
          <w:rFonts w:ascii="Times New Roman" w:hAnsi="Times New Roman"/>
          <w:sz w:val="24"/>
          <w:szCs w:val="24"/>
          <w:lang w:val="en-GB"/>
        </w:rPr>
        <w:t>election</w:t>
      </w:r>
      <w:r w:rsidR="00ED1A6A">
        <w:rPr>
          <w:rFonts w:ascii="Times New Roman" w:hAnsi="Times New Roman"/>
          <w:sz w:val="24"/>
          <w:szCs w:val="24"/>
          <w:lang w:val="en-GB"/>
        </w:rPr>
        <w:t>, possibly</w:t>
      </w:r>
      <w:r w:rsidR="00FF30F0">
        <w:rPr>
          <w:rFonts w:ascii="Times New Roman" w:hAnsi="Times New Roman"/>
          <w:sz w:val="24"/>
          <w:szCs w:val="24"/>
          <w:lang w:val="en-GB"/>
        </w:rPr>
        <w:t xml:space="preserve"> </w:t>
      </w:r>
      <w:r w:rsidR="004D2E0E">
        <w:rPr>
          <w:rFonts w:ascii="Times New Roman" w:hAnsi="Times New Roman"/>
          <w:sz w:val="24"/>
          <w:szCs w:val="24"/>
          <w:lang w:val="en-GB"/>
        </w:rPr>
        <w:t xml:space="preserve">decreasing </w:t>
      </w:r>
      <w:r w:rsidR="00FF30F0">
        <w:rPr>
          <w:rFonts w:ascii="Times New Roman" w:hAnsi="Times New Roman"/>
          <w:sz w:val="24"/>
          <w:szCs w:val="24"/>
          <w:lang w:val="en-GB"/>
        </w:rPr>
        <w:t xml:space="preserve">chances of </w:t>
      </w:r>
      <w:r w:rsidR="004D2E0E" w:rsidRPr="00F61A6C">
        <w:rPr>
          <w:rFonts w:ascii="Times New Roman" w:hAnsi="Times New Roman"/>
          <w:sz w:val="24"/>
          <w:szCs w:val="24"/>
          <w:lang w:val="en-GB"/>
        </w:rPr>
        <w:t xml:space="preserve">future government </w:t>
      </w:r>
      <w:r w:rsidR="00FF30F0">
        <w:rPr>
          <w:rFonts w:ascii="Times New Roman" w:hAnsi="Times New Roman"/>
          <w:sz w:val="24"/>
          <w:szCs w:val="24"/>
          <w:lang w:val="en-GB"/>
        </w:rPr>
        <w:t xml:space="preserve">entry </w:t>
      </w:r>
      <w:r w:rsidR="00606F90" w:rsidRPr="00F61A6C">
        <w:rPr>
          <w:rFonts w:ascii="Times New Roman" w:hAnsi="Times New Roman"/>
          <w:sz w:val="24"/>
          <w:szCs w:val="24"/>
          <w:lang w:val="en-GB"/>
        </w:rPr>
        <w:t>(</w:t>
      </w:r>
      <w:r w:rsidR="00606F90" w:rsidRPr="004D2E0E">
        <w:rPr>
          <w:rFonts w:ascii="Times New Roman" w:eastAsia="Calibri" w:hAnsi="Times New Roman"/>
          <w:color w:val="1A1A1A"/>
          <w:sz w:val="24"/>
          <w:szCs w:val="24"/>
          <w:lang w:val="de-DE" w:eastAsia="en-US"/>
        </w:rPr>
        <w:t>Müller and Strøm 1999</w:t>
      </w:r>
      <w:r w:rsidR="00606F90" w:rsidRPr="00F61A6C">
        <w:rPr>
          <w:rFonts w:ascii="Times New Roman" w:hAnsi="Times New Roman"/>
          <w:sz w:val="24"/>
          <w:szCs w:val="24"/>
          <w:lang w:val="en-GB"/>
        </w:rPr>
        <w:t>)</w:t>
      </w:r>
      <w:r w:rsidR="00AC01BC" w:rsidRPr="004D2E0E">
        <w:rPr>
          <w:rFonts w:ascii="Times New Roman" w:hAnsi="Times New Roman"/>
          <w:sz w:val="24"/>
          <w:szCs w:val="24"/>
          <w:lang w:val="en-GB"/>
        </w:rPr>
        <w:t>.</w:t>
      </w:r>
      <w:r w:rsidR="00AC01BC" w:rsidRPr="008F7FF4">
        <w:rPr>
          <w:rFonts w:ascii="Times New Roman" w:hAnsi="Times New Roman"/>
          <w:sz w:val="24"/>
          <w:szCs w:val="24"/>
          <w:lang w:val="en-GB"/>
        </w:rPr>
        <w:t xml:space="preserve"> </w:t>
      </w:r>
    </w:p>
    <w:p w14:paraId="418862F2" w14:textId="77777777" w:rsidR="00BC779F" w:rsidRDefault="008F7FF4" w:rsidP="007E64DF">
      <w:pPr>
        <w:spacing w:after="0" w:line="360" w:lineRule="auto"/>
        <w:ind w:firstLine="720"/>
        <w:jc w:val="both"/>
        <w:rPr>
          <w:rFonts w:ascii="Times New Roman" w:hAnsi="Times New Roman"/>
          <w:b/>
          <w:sz w:val="24"/>
          <w:szCs w:val="24"/>
          <w:lang w:val="en-GB"/>
        </w:rPr>
      </w:pPr>
      <w:r>
        <w:rPr>
          <w:rFonts w:ascii="Times New Roman" w:hAnsi="Times New Roman"/>
          <w:sz w:val="24"/>
          <w:szCs w:val="24"/>
          <w:lang w:val="en-GB"/>
        </w:rPr>
        <w:t>That does not mean there are no parallels</w:t>
      </w:r>
      <w:r w:rsidR="00A760B7">
        <w:rPr>
          <w:rFonts w:ascii="Times New Roman" w:hAnsi="Times New Roman"/>
          <w:sz w:val="24"/>
          <w:szCs w:val="24"/>
          <w:lang w:val="en-GB"/>
        </w:rPr>
        <w:t xml:space="preserve"> of course</w:t>
      </w:r>
      <w:r>
        <w:rPr>
          <w:rFonts w:ascii="Times New Roman" w:hAnsi="Times New Roman"/>
          <w:sz w:val="24"/>
          <w:szCs w:val="24"/>
          <w:lang w:val="en-GB"/>
        </w:rPr>
        <w:t xml:space="preserve">: </w:t>
      </w:r>
      <w:r w:rsidR="00FF30F0">
        <w:rPr>
          <w:rFonts w:ascii="Times New Roman" w:hAnsi="Times New Roman"/>
          <w:sz w:val="24"/>
          <w:szCs w:val="24"/>
          <w:lang w:val="en-GB"/>
        </w:rPr>
        <w:t xml:space="preserve">members of constituent parties might be unhappy with policy compromises </w:t>
      </w:r>
      <w:r w:rsidR="00ED1A6A">
        <w:rPr>
          <w:rFonts w:ascii="Times New Roman" w:hAnsi="Times New Roman"/>
          <w:sz w:val="24"/>
          <w:szCs w:val="24"/>
          <w:lang w:val="en-GB"/>
        </w:rPr>
        <w:t xml:space="preserve">necessary in a </w:t>
      </w:r>
      <w:r w:rsidR="00FF30F0">
        <w:rPr>
          <w:rFonts w:ascii="Times New Roman" w:hAnsi="Times New Roman"/>
          <w:sz w:val="24"/>
          <w:szCs w:val="24"/>
          <w:lang w:val="en-GB"/>
        </w:rPr>
        <w:t>merger</w:t>
      </w:r>
      <w:r w:rsidR="00ED1A6A">
        <w:rPr>
          <w:rFonts w:ascii="Times New Roman" w:hAnsi="Times New Roman"/>
          <w:sz w:val="24"/>
          <w:szCs w:val="24"/>
          <w:lang w:val="en-GB"/>
        </w:rPr>
        <w:t xml:space="preserve"> (aside from </w:t>
      </w:r>
      <w:r>
        <w:rPr>
          <w:rFonts w:ascii="Times New Roman" w:hAnsi="Times New Roman"/>
          <w:sz w:val="24"/>
          <w:szCs w:val="24"/>
          <w:lang w:val="en-GB"/>
        </w:rPr>
        <w:t xml:space="preserve">incentives to </w:t>
      </w:r>
      <w:r w:rsidR="00ED1A6A">
        <w:rPr>
          <w:rFonts w:ascii="Times New Roman" w:hAnsi="Times New Roman"/>
          <w:sz w:val="24"/>
          <w:szCs w:val="24"/>
          <w:lang w:val="en-GB"/>
        </w:rPr>
        <w:t xml:space="preserve">signal </w:t>
      </w:r>
      <w:r>
        <w:rPr>
          <w:rFonts w:ascii="Times New Roman" w:hAnsi="Times New Roman"/>
          <w:sz w:val="24"/>
          <w:szCs w:val="24"/>
          <w:lang w:val="en-GB"/>
        </w:rPr>
        <w:t xml:space="preserve">unity), </w:t>
      </w:r>
      <w:r w:rsidR="00FF30F0">
        <w:rPr>
          <w:rFonts w:ascii="Times New Roman" w:hAnsi="Times New Roman"/>
          <w:sz w:val="24"/>
          <w:szCs w:val="24"/>
          <w:lang w:val="en-GB"/>
        </w:rPr>
        <w:t xml:space="preserve">as party supporters might be unhappy about the compromises made by their party when participating in a </w:t>
      </w:r>
      <w:r>
        <w:rPr>
          <w:rFonts w:ascii="Times New Roman" w:hAnsi="Times New Roman"/>
          <w:sz w:val="24"/>
          <w:szCs w:val="24"/>
          <w:lang w:val="en-GB"/>
        </w:rPr>
        <w:t>coalition</w:t>
      </w:r>
      <w:r w:rsidR="00ED1A6A">
        <w:rPr>
          <w:rFonts w:ascii="Times New Roman" w:hAnsi="Times New Roman"/>
          <w:sz w:val="24"/>
          <w:szCs w:val="24"/>
          <w:lang w:val="en-GB"/>
        </w:rPr>
        <w:t xml:space="preserve"> government</w:t>
      </w:r>
      <w:r w:rsidR="00FF30F0">
        <w:rPr>
          <w:rFonts w:ascii="Times New Roman" w:hAnsi="Times New Roman"/>
          <w:sz w:val="24"/>
          <w:szCs w:val="24"/>
          <w:lang w:val="en-GB"/>
        </w:rPr>
        <w:t xml:space="preserve">. Yet empirical support for our hypotheses on merger termination as institutionalization failure (H6/7) suggests how - through trust and a successful </w:t>
      </w:r>
      <w:r w:rsidR="00624009" w:rsidRPr="008F7FF4">
        <w:rPr>
          <w:rFonts w:ascii="Times New Roman" w:hAnsi="Times New Roman"/>
          <w:sz w:val="24"/>
          <w:szCs w:val="24"/>
          <w:lang w:val="en-GB"/>
        </w:rPr>
        <w:t xml:space="preserve">transfer of loyalties </w:t>
      </w:r>
      <w:r w:rsidR="00FF30F0">
        <w:rPr>
          <w:rFonts w:ascii="Times New Roman" w:hAnsi="Times New Roman"/>
          <w:sz w:val="24"/>
          <w:szCs w:val="24"/>
          <w:lang w:val="en-GB"/>
        </w:rPr>
        <w:t xml:space="preserve">from </w:t>
      </w:r>
      <w:r w:rsidR="00624009" w:rsidRPr="008F7FF4">
        <w:rPr>
          <w:rFonts w:ascii="Times New Roman" w:hAnsi="Times New Roman"/>
          <w:sz w:val="24"/>
          <w:szCs w:val="24"/>
          <w:lang w:val="en-GB"/>
        </w:rPr>
        <w:t xml:space="preserve">constituent parties to merger </w:t>
      </w:r>
      <w:r w:rsidR="00FF30F0">
        <w:rPr>
          <w:rFonts w:ascii="Times New Roman" w:hAnsi="Times New Roman"/>
          <w:sz w:val="24"/>
          <w:szCs w:val="24"/>
          <w:lang w:val="en-GB"/>
        </w:rPr>
        <w:t>-</w:t>
      </w:r>
      <w:r w:rsidR="00624009" w:rsidRPr="008F7FF4">
        <w:rPr>
          <w:rFonts w:ascii="Times New Roman" w:hAnsi="Times New Roman"/>
          <w:sz w:val="24"/>
          <w:szCs w:val="24"/>
          <w:lang w:val="en-GB"/>
        </w:rPr>
        <w:t xml:space="preserve"> </w:t>
      </w:r>
      <w:r w:rsidR="000D23E2" w:rsidRPr="008F7FF4">
        <w:rPr>
          <w:rFonts w:ascii="Times New Roman" w:hAnsi="Times New Roman"/>
          <w:sz w:val="24"/>
          <w:szCs w:val="24"/>
          <w:lang w:val="en-GB"/>
        </w:rPr>
        <w:t xml:space="preserve">members </w:t>
      </w:r>
      <w:r w:rsidR="00FF30F0">
        <w:rPr>
          <w:rFonts w:ascii="Times New Roman" w:hAnsi="Times New Roman"/>
          <w:sz w:val="24"/>
          <w:szCs w:val="24"/>
          <w:lang w:val="en-GB"/>
        </w:rPr>
        <w:t xml:space="preserve">might be willing </w:t>
      </w:r>
      <w:r w:rsidR="000D23E2" w:rsidRPr="008F7FF4">
        <w:rPr>
          <w:rFonts w:ascii="Times New Roman" w:hAnsi="Times New Roman"/>
          <w:sz w:val="24"/>
          <w:szCs w:val="24"/>
          <w:lang w:val="en-GB"/>
        </w:rPr>
        <w:t xml:space="preserve">to accept </w:t>
      </w:r>
      <w:r w:rsidR="00FF30F0">
        <w:rPr>
          <w:rFonts w:ascii="Times New Roman" w:hAnsi="Times New Roman"/>
          <w:sz w:val="24"/>
          <w:szCs w:val="24"/>
          <w:lang w:val="en-GB"/>
        </w:rPr>
        <w:t xml:space="preserve">controversial </w:t>
      </w:r>
      <w:r w:rsidR="000D23E2" w:rsidRPr="008F7FF4">
        <w:rPr>
          <w:rFonts w:ascii="Times New Roman" w:hAnsi="Times New Roman"/>
          <w:sz w:val="24"/>
          <w:szCs w:val="24"/>
          <w:lang w:val="en-GB"/>
        </w:rPr>
        <w:t>decisions for ‘the good of the merger overall’</w:t>
      </w:r>
      <w:r w:rsidR="00FF30F0">
        <w:rPr>
          <w:rFonts w:ascii="Times New Roman" w:hAnsi="Times New Roman"/>
          <w:sz w:val="24"/>
          <w:szCs w:val="24"/>
          <w:lang w:val="en-GB"/>
        </w:rPr>
        <w:t xml:space="preserve">, making it unlikely that members push their elites to terminate a merger for </w:t>
      </w:r>
      <w:r w:rsidR="00ED1A6A">
        <w:rPr>
          <w:rFonts w:ascii="Times New Roman" w:hAnsi="Times New Roman"/>
          <w:sz w:val="24"/>
          <w:szCs w:val="24"/>
          <w:lang w:val="en-GB"/>
        </w:rPr>
        <w:t xml:space="preserve">ideological or other </w:t>
      </w:r>
      <w:r w:rsidR="00FF30F0">
        <w:rPr>
          <w:rFonts w:ascii="Times New Roman" w:hAnsi="Times New Roman"/>
          <w:sz w:val="24"/>
          <w:szCs w:val="24"/>
          <w:lang w:val="en-GB"/>
        </w:rPr>
        <w:t>reasons</w:t>
      </w:r>
      <w:r w:rsidR="00624009" w:rsidRPr="008F7FF4">
        <w:rPr>
          <w:rFonts w:ascii="Times New Roman" w:hAnsi="Times New Roman"/>
          <w:sz w:val="24"/>
          <w:szCs w:val="24"/>
          <w:lang w:val="en-GB"/>
        </w:rPr>
        <w:t>.</w:t>
      </w:r>
      <w:r w:rsidR="00FF30F0">
        <w:rPr>
          <w:rFonts w:ascii="Times New Roman" w:hAnsi="Times New Roman"/>
          <w:sz w:val="24"/>
          <w:szCs w:val="24"/>
          <w:lang w:val="en-GB"/>
        </w:rPr>
        <w:t xml:space="preserve"> </w:t>
      </w:r>
      <w:r w:rsidR="000D23E2" w:rsidRPr="004D2E0E">
        <w:rPr>
          <w:rFonts w:ascii="Times New Roman" w:hAnsi="Times New Roman"/>
          <w:sz w:val="24"/>
          <w:szCs w:val="24"/>
          <w:lang w:val="en-GB"/>
        </w:rPr>
        <w:t>Thus when considering the implications of our three conceptualizations of merger termination in conjunction</w:t>
      </w:r>
      <w:r w:rsidR="000D23E2" w:rsidRPr="008F7FF4">
        <w:rPr>
          <w:rFonts w:ascii="Times New Roman" w:hAnsi="Times New Roman"/>
          <w:sz w:val="24"/>
          <w:szCs w:val="24"/>
          <w:lang w:val="en-GB"/>
        </w:rPr>
        <w:t>,</w:t>
      </w:r>
      <w:r>
        <w:rPr>
          <w:rFonts w:ascii="Times New Roman" w:hAnsi="Times New Roman"/>
          <w:sz w:val="24"/>
          <w:szCs w:val="24"/>
          <w:lang w:val="en-GB"/>
        </w:rPr>
        <w:t xml:space="preserve"> </w:t>
      </w:r>
      <w:r w:rsidR="00ED1A6A">
        <w:rPr>
          <w:rFonts w:ascii="Times New Roman" w:hAnsi="Times New Roman"/>
          <w:sz w:val="24"/>
          <w:szCs w:val="24"/>
          <w:lang w:val="en-GB"/>
        </w:rPr>
        <w:t>our results that support two of them, paint</w:t>
      </w:r>
      <w:r>
        <w:rPr>
          <w:rFonts w:ascii="Times New Roman" w:hAnsi="Times New Roman"/>
          <w:sz w:val="24"/>
          <w:szCs w:val="24"/>
          <w:lang w:val="en-GB"/>
        </w:rPr>
        <w:t xml:space="preserve"> a </w:t>
      </w:r>
      <w:r w:rsidR="000D23E2" w:rsidRPr="008F7FF4">
        <w:rPr>
          <w:rFonts w:ascii="Times New Roman" w:hAnsi="Times New Roman"/>
          <w:sz w:val="24"/>
          <w:szCs w:val="24"/>
          <w:lang w:val="en-GB"/>
        </w:rPr>
        <w:t xml:space="preserve">coherent picture </w:t>
      </w:r>
      <w:r w:rsidR="00ED1A6A">
        <w:rPr>
          <w:rFonts w:ascii="Times New Roman" w:hAnsi="Times New Roman"/>
          <w:sz w:val="24"/>
          <w:szCs w:val="24"/>
          <w:lang w:val="en-GB"/>
        </w:rPr>
        <w:t xml:space="preserve">of </w:t>
      </w:r>
      <w:r w:rsidR="000D23E2" w:rsidRPr="008F7FF4">
        <w:rPr>
          <w:rFonts w:ascii="Times New Roman" w:hAnsi="Times New Roman"/>
          <w:sz w:val="24"/>
          <w:szCs w:val="24"/>
          <w:lang w:val="en-GB"/>
        </w:rPr>
        <w:t xml:space="preserve">the nature of mergers as </w:t>
      </w:r>
      <w:r w:rsidR="000D23E2" w:rsidRPr="00F61A6C">
        <w:rPr>
          <w:rFonts w:ascii="Times New Roman" w:hAnsi="Times New Roman"/>
          <w:i/>
          <w:sz w:val="24"/>
          <w:szCs w:val="24"/>
          <w:lang w:val="en-GB"/>
        </w:rPr>
        <w:t>permanent</w:t>
      </w:r>
      <w:r w:rsidR="000D23E2" w:rsidRPr="008F7FF4">
        <w:rPr>
          <w:rFonts w:ascii="Times New Roman" w:hAnsi="Times New Roman"/>
          <w:sz w:val="24"/>
          <w:szCs w:val="24"/>
          <w:lang w:val="en-GB"/>
        </w:rPr>
        <w:t xml:space="preserve"> party coalitions, driven by </w:t>
      </w:r>
      <w:r w:rsidR="000D23E2" w:rsidRPr="00F61A6C">
        <w:rPr>
          <w:rFonts w:ascii="Times New Roman" w:hAnsi="Times New Roman"/>
          <w:i/>
          <w:sz w:val="24"/>
          <w:szCs w:val="24"/>
          <w:lang w:val="en-GB"/>
        </w:rPr>
        <w:t xml:space="preserve">elite </w:t>
      </w:r>
      <w:r w:rsidR="000D23E2" w:rsidRPr="008F7FF4">
        <w:rPr>
          <w:rFonts w:ascii="Times New Roman" w:hAnsi="Times New Roman"/>
          <w:sz w:val="24"/>
          <w:szCs w:val="24"/>
          <w:lang w:val="en-GB"/>
        </w:rPr>
        <w:t xml:space="preserve">as well as </w:t>
      </w:r>
      <w:r w:rsidR="000D23E2" w:rsidRPr="00F61A6C">
        <w:rPr>
          <w:rFonts w:ascii="Times New Roman" w:hAnsi="Times New Roman"/>
          <w:i/>
          <w:sz w:val="24"/>
          <w:szCs w:val="24"/>
          <w:lang w:val="en-GB"/>
        </w:rPr>
        <w:t>member dynamics</w:t>
      </w:r>
      <w:r w:rsidR="000D23E2" w:rsidRPr="008F7FF4">
        <w:rPr>
          <w:rFonts w:ascii="Times New Roman" w:hAnsi="Times New Roman"/>
          <w:sz w:val="24"/>
          <w:szCs w:val="24"/>
          <w:lang w:val="en-GB"/>
        </w:rPr>
        <w:t>.</w:t>
      </w:r>
    </w:p>
    <w:p w14:paraId="0790665E" w14:textId="77777777" w:rsidR="00664D9B" w:rsidRPr="00BB471C" w:rsidRDefault="007F36BF" w:rsidP="0093099A">
      <w:pPr>
        <w:spacing w:after="0" w:line="360" w:lineRule="auto"/>
        <w:jc w:val="both"/>
        <w:rPr>
          <w:rFonts w:ascii="Times New Roman" w:hAnsi="Times New Roman"/>
          <w:b/>
          <w:sz w:val="24"/>
          <w:szCs w:val="24"/>
        </w:rPr>
      </w:pPr>
      <w:r w:rsidRPr="00BB471C">
        <w:rPr>
          <w:rFonts w:ascii="Times New Roman" w:hAnsi="Times New Roman"/>
          <w:b/>
          <w:sz w:val="24"/>
          <w:szCs w:val="24"/>
        </w:rPr>
        <w:lastRenderedPageBreak/>
        <w:t>Bibliography</w:t>
      </w:r>
    </w:p>
    <w:p w14:paraId="49B3E1E4" w14:textId="77777777" w:rsidR="00664D9B" w:rsidRPr="00BB471C" w:rsidRDefault="00664D9B" w:rsidP="00BB471C">
      <w:pPr>
        <w:widowControl w:val="0"/>
        <w:autoSpaceDE w:val="0"/>
        <w:autoSpaceDN w:val="0"/>
        <w:adjustRightInd w:val="0"/>
        <w:spacing w:after="0" w:line="240" w:lineRule="auto"/>
        <w:jc w:val="both"/>
        <w:rPr>
          <w:rFonts w:ascii="Times New Roman" w:hAnsi="Times New Roman"/>
          <w:b/>
          <w:sz w:val="24"/>
          <w:szCs w:val="24"/>
        </w:rPr>
      </w:pPr>
    </w:p>
    <w:p w14:paraId="14EDB515" w14:textId="77777777" w:rsidR="00CA6440" w:rsidRPr="00BB471C" w:rsidRDefault="00CA6440"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gramStart"/>
      <w:r w:rsidRPr="00BB471C">
        <w:rPr>
          <w:rFonts w:ascii="Times New Roman" w:eastAsia="Calibri" w:hAnsi="Times New Roman"/>
          <w:sz w:val="24"/>
          <w:szCs w:val="24"/>
          <w:lang w:val="en-US" w:eastAsia="en-US"/>
        </w:rPr>
        <w:t>Belanger, E</w:t>
      </w:r>
      <w:r w:rsidR="002955C5">
        <w:rPr>
          <w:rFonts w:ascii="Times New Roman" w:eastAsia="Calibri" w:hAnsi="Times New Roman"/>
          <w:sz w:val="24"/>
          <w:szCs w:val="24"/>
          <w:lang w:val="en-US" w:eastAsia="en-US"/>
        </w:rPr>
        <w:t>.</w:t>
      </w:r>
      <w:r w:rsidR="00946862">
        <w:rPr>
          <w:rFonts w:ascii="Times New Roman" w:eastAsia="Calibri" w:hAnsi="Times New Roman"/>
          <w:sz w:val="24"/>
          <w:szCs w:val="24"/>
          <w:lang w:val="en-US" w:eastAsia="en-US"/>
        </w:rPr>
        <w:t xml:space="preserve"> </w:t>
      </w:r>
      <w:r w:rsidR="002955C5">
        <w:rPr>
          <w:rFonts w:ascii="Times New Roman" w:eastAsia="Calibri" w:hAnsi="Times New Roman"/>
          <w:sz w:val="24"/>
          <w:szCs w:val="24"/>
          <w:lang w:val="en-US" w:eastAsia="en-US"/>
        </w:rPr>
        <w:t>&amp;</w:t>
      </w:r>
      <w:r w:rsidR="00946862">
        <w:rPr>
          <w:rFonts w:ascii="Times New Roman" w:eastAsia="Calibri" w:hAnsi="Times New Roman"/>
          <w:sz w:val="24"/>
          <w:szCs w:val="24"/>
          <w:lang w:val="en-US" w:eastAsia="en-US"/>
        </w:rPr>
        <w:t xml:space="preserve"> </w:t>
      </w:r>
      <w:r w:rsidRPr="00BB471C">
        <w:rPr>
          <w:rFonts w:ascii="Times New Roman" w:eastAsia="Calibri" w:hAnsi="Times New Roman"/>
          <w:sz w:val="24"/>
          <w:szCs w:val="24"/>
          <w:lang w:val="en-US" w:eastAsia="en-US"/>
        </w:rPr>
        <w:t>Godbout</w:t>
      </w:r>
      <w:r w:rsidR="002955C5">
        <w:rPr>
          <w:rFonts w:ascii="Times New Roman" w:eastAsia="Calibri" w:hAnsi="Times New Roman"/>
          <w:sz w:val="24"/>
          <w:szCs w:val="24"/>
          <w:lang w:val="en-US" w:eastAsia="en-US"/>
        </w:rPr>
        <w:t>, J.F. (</w:t>
      </w:r>
      <w:r w:rsidRPr="00BB471C">
        <w:rPr>
          <w:rFonts w:ascii="Times New Roman" w:eastAsia="Calibri" w:hAnsi="Times New Roman"/>
          <w:sz w:val="24"/>
          <w:szCs w:val="24"/>
          <w:lang w:val="en-US" w:eastAsia="en-US"/>
        </w:rPr>
        <w:t>2010</w:t>
      </w:r>
      <w:r w:rsidR="002955C5">
        <w:rPr>
          <w:rFonts w:ascii="Times New Roman" w:eastAsia="Calibri" w:hAnsi="Times New Roman"/>
          <w:sz w:val="24"/>
          <w:szCs w:val="24"/>
          <w:lang w:val="en-US" w:eastAsia="en-US"/>
        </w:rPr>
        <w:t>)</w:t>
      </w:r>
      <w:r w:rsidR="00E56570">
        <w:rPr>
          <w:rFonts w:ascii="Times New Roman" w:eastAsia="Calibri" w:hAnsi="Times New Roman"/>
          <w:sz w:val="24"/>
          <w:szCs w:val="24"/>
          <w:lang w:val="en-US" w:eastAsia="en-US"/>
        </w:rPr>
        <w:t>.</w:t>
      </w:r>
      <w:proofErr w:type="gramEnd"/>
      <w:r w:rsidR="00E56570">
        <w:rPr>
          <w:rFonts w:ascii="Times New Roman" w:eastAsia="Calibri" w:hAnsi="Times New Roman"/>
          <w:sz w:val="24"/>
          <w:szCs w:val="24"/>
          <w:lang w:val="en-US" w:eastAsia="en-US"/>
        </w:rPr>
        <w:t xml:space="preserve"> Why do parties merge? </w:t>
      </w:r>
      <w:proofErr w:type="gramStart"/>
      <w:r w:rsidR="00E56570">
        <w:rPr>
          <w:rFonts w:ascii="Times New Roman" w:eastAsia="Calibri" w:hAnsi="Times New Roman"/>
          <w:sz w:val="24"/>
          <w:szCs w:val="24"/>
          <w:lang w:val="en-US" w:eastAsia="en-US"/>
        </w:rPr>
        <w:t>The c</w:t>
      </w:r>
      <w:r w:rsidRPr="00BB471C">
        <w:rPr>
          <w:rFonts w:ascii="Times New Roman" w:eastAsia="Calibri" w:hAnsi="Times New Roman"/>
          <w:sz w:val="24"/>
          <w:szCs w:val="24"/>
          <w:lang w:val="en-US" w:eastAsia="en-US"/>
        </w:rPr>
        <w:t>ase of the Conservative Party of Canada.</w:t>
      </w:r>
      <w:proofErr w:type="gramEnd"/>
      <w:r w:rsidR="00946862">
        <w:rPr>
          <w:rFonts w:ascii="Times New Roman" w:eastAsia="Calibri" w:hAnsi="Times New Roman"/>
          <w:sz w:val="24"/>
          <w:szCs w:val="24"/>
          <w:lang w:val="en-US" w:eastAsia="en-US"/>
        </w:rPr>
        <w:t xml:space="preserve"> </w:t>
      </w:r>
      <w:r w:rsidRPr="00BB471C">
        <w:rPr>
          <w:rFonts w:ascii="Times New Roman" w:eastAsia="Calibri" w:hAnsi="Times New Roman"/>
          <w:i/>
          <w:sz w:val="24"/>
          <w:szCs w:val="24"/>
          <w:lang w:val="en-US" w:eastAsia="en-US"/>
        </w:rPr>
        <w:t>Parliamentary Affairs</w:t>
      </w:r>
      <w:r w:rsidRPr="00BB471C">
        <w:rPr>
          <w:rFonts w:ascii="Times New Roman" w:eastAsia="Calibri" w:hAnsi="Times New Roman"/>
          <w:sz w:val="24"/>
          <w:szCs w:val="24"/>
          <w:lang w:val="en-US" w:eastAsia="en-US"/>
        </w:rPr>
        <w:t xml:space="preserve"> 63(1):41–65. </w:t>
      </w:r>
    </w:p>
    <w:p w14:paraId="7E48A484" w14:textId="77777777" w:rsidR="00664D9B" w:rsidRPr="00BB471C" w:rsidRDefault="00664D9B" w:rsidP="00BB471C">
      <w:pPr>
        <w:pStyle w:val="Heading1"/>
        <w:spacing w:before="0" w:beforeAutospacing="0" w:after="0" w:afterAutospacing="0"/>
        <w:jc w:val="both"/>
        <w:rPr>
          <w:rFonts w:eastAsia="Calibri"/>
          <w:b w:val="0"/>
          <w:sz w:val="24"/>
          <w:szCs w:val="24"/>
          <w:lang w:val="en-US" w:eastAsia="en-US"/>
        </w:rPr>
      </w:pPr>
    </w:p>
    <w:p w14:paraId="43DC5D81" w14:textId="77777777" w:rsidR="00916B3B" w:rsidRDefault="00916B3B"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r>
        <w:rPr>
          <w:rFonts w:ascii="Times New Roman" w:eastAsia="Calibri" w:hAnsi="Times New Roman"/>
          <w:sz w:val="24"/>
          <w:szCs w:val="24"/>
          <w:lang w:val="en-US" w:eastAsia="en-US"/>
        </w:rPr>
        <w:t>Bolleyer</w:t>
      </w:r>
      <w:proofErr w:type="spellEnd"/>
      <w:r w:rsidR="007B1ADC">
        <w:rPr>
          <w:rFonts w:ascii="Times New Roman" w:eastAsia="Calibri" w:hAnsi="Times New Roman"/>
          <w:sz w:val="24"/>
          <w:szCs w:val="24"/>
          <w:lang w:val="en-US" w:eastAsia="en-US"/>
        </w:rPr>
        <w:t xml:space="preserve">, N. (2013) </w:t>
      </w:r>
      <w:proofErr w:type="gramStart"/>
      <w:r w:rsidR="007B1ADC" w:rsidRPr="00F61A6C">
        <w:rPr>
          <w:rFonts w:ascii="Times New Roman" w:eastAsia="Calibri" w:hAnsi="Times New Roman"/>
          <w:i/>
          <w:sz w:val="24"/>
          <w:szCs w:val="24"/>
          <w:lang w:val="en-US" w:eastAsia="en-US"/>
        </w:rPr>
        <w:t>New</w:t>
      </w:r>
      <w:proofErr w:type="gramEnd"/>
      <w:r w:rsidR="007B1ADC" w:rsidRPr="00F61A6C">
        <w:rPr>
          <w:rFonts w:ascii="Times New Roman" w:eastAsia="Calibri" w:hAnsi="Times New Roman"/>
          <w:i/>
          <w:sz w:val="24"/>
          <w:szCs w:val="24"/>
          <w:lang w:val="en-US" w:eastAsia="en-US"/>
        </w:rPr>
        <w:t xml:space="preserve"> parties in old party systems</w:t>
      </w:r>
      <w:r w:rsidR="007B1ADC">
        <w:rPr>
          <w:rFonts w:ascii="Times New Roman" w:eastAsia="Calibri" w:hAnsi="Times New Roman"/>
          <w:sz w:val="24"/>
          <w:szCs w:val="24"/>
          <w:lang w:val="en-US" w:eastAsia="en-US"/>
        </w:rPr>
        <w:t>, Oxford: Oxford UP.</w:t>
      </w:r>
    </w:p>
    <w:p w14:paraId="77FBF9F2" w14:textId="77777777" w:rsidR="00916B3B" w:rsidRDefault="00916B3B"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18B0C22F" w14:textId="77777777" w:rsidR="000647D7" w:rsidRPr="00BB471C" w:rsidRDefault="000647D7" w:rsidP="00BB471C">
      <w:pPr>
        <w:widowControl w:val="0"/>
        <w:autoSpaceDE w:val="0"/>
        <w:autoSpaceDN w:val="0"/>
        <w:adjustRightInd w:val="0"/>
        <w:spacing w:after="0" w:line="240" w:lineRule="auto"/>
        <w:jc w:val="both"/>
        <w:rPr>
          <w:rFonts w:ascii="Times New Roman" w:eastAsia="Calibri" w:hAnsi="Times New Roman"/>
          <w:i/>
          <w:sz w:val="24"/>
          <w:szCs w:val="24"/>
          <w:lang w:val="en-US" w:eastAsia="en-US"/>
        </w:rPr>
      </w:pPr>
      <w:proofErr w:type="spellStart"/>
      <w:r>
        <w:rPr>
          <w:rFonts w:ascii="Times New Roman" w:eastAsia="Calibri" w:hAnsi="Times New Roman"/>
          <w:sz w:val="24"/>
          <w:szCs w:val="24"/>
          <w:lang w:val="en-US" w:eastAsia="en-US"/>
        </w:rPr>
        <w:t>Bugajski</w:t>
      </w:r>
      <w:proofErr w:type="spellEnd"/>
      <w:r>
        <w:rPr>
          <w:rFonts w:ascii="Times New Roman" w:eastAsia="Calibri" w:hAnsi="Times New Roman"/>
          <w:sz w:val="24"/>
          <w:szCs w:val="24"/>
          <w:lang w:val="en-US" w:eastAsia="en-US"/>
        </w:rPr>
        <w:t>, J</w:t>
      </w:r>
      <w:r w:rsidR="002955C5">
        <w:rPr>
          <w:rFonts w:ascii="Times New Roman" w:eastAsia="Calibri" w:hAnsi="Times New Roman"/>
          <w:sz w:val="24"/>
          <w:szCs w:val="24"/>
          <w:lang w:val="en-US" w:eastAsia="en-US"/>
        </w:rPr>
        <w:t>.</w:t>
      </w:r>
      <w:r w:rsidR="00275467">
        <w:rPr>
          <w:rFonts w:ascii="Times New Roman" w:eastAsia="Calibri" w:hAnsi="Times New Roman"/>
          <w:sz w:val="24"/>
          <w:szCs w:val="24"/>
          <w:lang w:val="en-US" w:eastAsia="en-US"/>
        </w:rPr>
        <w:t xml:space="preserve"> </w:t>
      </w:r>
      <w:r w:rsidR="002955C5">
        <w:rPr>
          <w:rFonts w:ascii="Times New Roman" w:eastAsia="Calibri" w:hAnsi="Times New Roman"/>
          <w:sz w:val="24"/>
          <w:szCs w:val="24"/>
          <w:lang w:val="en-US" w:eastAsia="en-US"/>
        </w:rPr>
        <w:t>(</w:t>
      </w:r>
      <w:r>
        <w:rPr>
          <w:rFonts w:ascii="Times New Roman" w:eastAsia="Calibri" w:hAnsi="Times New Roman"/>
          <w:sz w:val="24"/>
          <w:szCs w:val="24"/>
          <w:lang w:val="en-US" w:eastAsia="en-US"/>
        </w:rPr>
        <w:t>2002</w:t>
      </w:r>
      <w:r w:rsidR="002955C5">
        <w:rPr>
          <w:rFonts w:ascii="Times New Roman" w:eastAsia="Calibri" w:hAnsi="Times New Roman"/>
          <w:sz w:val="24"/>
          <w:szCs w:val="24"/>
          <w:lang w:val="en-US" w:eastAsia="en-US"/>
        </w:rPr>
        <w:t>)</w:t>
      </w:r>
      <w:r>
        <w:rPr>
          <w:rFonts w:ascii="Times New Roman" w:eastAsia="Calibri" w:hAnsi="Times New Roman"/>
          <w:sz w:val="24"/>
          <w:szCs w:val="24"/>
          <w:lang w:val="en-US" w:eastAsia="en-US"/>
        </w:rPr>
        <w:t xml:space="preserve">. </w:t>
      </w:r>
      <w:r w:rsidR="00E56570">
        <w:rPr>
          <w:rFonts w:ascii="Times New Roman" w:eastAsia="Calibri" w:hAnsi="Times New Roman"/>
          <w:i/>
          <w:sz w:val="24"/>
          <w:szCs w:val="24"/>
          <w:lang w:val="en-US" w:eastAsia="en-US"/>
        </w:rPr>
        <w:t>Political p</w:t>
      </w:r>
      <w:r w:rsidRPr="00BB471C">
        <w:rPr>
          <w:rFonts w:ascii="Times New Roman" w:eastAsia="Calibri" w:hAnsi="Times New Roman"/>
          <w:i/>
          <w:sz w:val="24"/>
          <w:szCs w:val="24"/>
          <w:lang w:val="en-US" w:eastAsia="en-US"/>
        </w:rPr>
        <w:t>arties</w:t>
      </w:r>
      <w:r w:rsidR="00E56570">
        <w:rPr>
          <w:rFonts w:ascii="Times New Roman" w:eastAsia="Calibri" w:hAnsi="Times New Roman"/>
          <w:i/>
          <w:sz w:val="24"/>
          <w:szCs w:val="24"/>
          <w:lang w:val="en-US" w:eastAsia="en-US"/>
        </w:rPr>
        <w:t xml:space="preserve"> of Eastern Europe: a guide to p</w:t>
      </w:r>
      <w:r w:rsidRPr="00BB471C">
        <w:rPr>
          <w:rFonts w:ascii="Times New Roman" w:eastAsia="Calibri" w:hAnsi="Times New Roman"/>
          <w:i/>
          <w:sz w:val="24"/>
          <w:szCs w:val="24"/>
          <w:lang w:val="en-US" w:eastAsia="en-US"/>
        </w:rPr>
        <w:t>olitics in the</w:t>
      </w:r>
      <w:r w:rsidR="00946862">
        <w:rPr>
          <w:rFonts w:ascii="Times New Roman" w:eastAsia="Calibri" w:hAnsi="Times New Roman"/>
          <w:i/>
          <w:sz w:val="24"/>
          <w:szCs w:val="24"/>
          <w:lang w:val="en-US" w:eastAsia="en-US"/>
        </w:rPr>
        <w:t xml:space="preserve"> </w:t>
      </w:r>
      <w:r w:rsidRPr="00BB471C">
        <w:rPr>
          <w:rFonts w:ascii="Times New Roman" w:eastAsia="Calibri" w:hAnsi="Times New Roman"/>
          <w:i/>
          <w:sz w:val="24"/>
          <w:szCs w:val="24"/>
          <w:lang w:val="en-US" w:eastAsia="en-US"/>
        </w:rPr>
        <w:t>Post-Communist Era</w:t>
      </w:r>
      <w:r>
        <w:rPr>
          <w:rFonts w:ascii="Times New Roman" w:eastAsia="Calibri" w:hAnsi="Times New Roman"/>
          <w:sz w:val="24"/>
          <w:szCs w:val="24"/>
          <w:lang w:val="en-US" w:eastAsia="en-US"/>
        </w:rPr>
        <w:t>. New York: ME Sharpe.</w:t>
      </w:r>
    </w:p>
    <w:p w14:paraId="501655EC" w14:textId="77777777" w:rsidR="00664D9B" w:rsidRPr="00BB471C" w:rsidRDefault="00664D9B"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03EB1834" w14:textId="77777777" w:rsidR="00CA6440" w:rsidRPr="00BB471C" w:rsidRDefault="00CA6440"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gramStart"/>
      <w:r w:rsidRPr="00BB471C">
        <w:rPr>
          <w:rFonts w:ascii="Times New Roman" w:eastAsia="Calibri" w:hAnsi="Times New Roman"/>
          <w:sz w:val="24"/>
          <w:szCs w:val="24"/>
          <w:lang w:val="en-US" w:eastAsia="en-US"/>
        </w:rPr>
        <w:t>Cox, G</w:t>
      </w:r>
      <w:r w:rsidR="002955C5">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 xml:space="preserve">W. </w:t>
      </w:r>
      <w:r w:rsidR="002955C5">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1997</w:t>
      </w:r>
      <w:r w:rsidR="002955C5">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w:t>
      </w:r>
      <w:proofErr w:type="gramEnd"/>
      <w:r w:rsidR="007B1ADC">
        <w:rPr>
          <w:rFonts w:ascii="Times New Roman" w:eastAsia="Calibri" w:hAnsi="Times New Roman"/>
          <w:sz w:val="24"/>
          <w:szCs w:val="24"/>
          <w:lang w:val="en-US" w:eastAsia="en-US"/>
        </w:rPr>
        <w:t xml:space="preserve"> </w:t>
      </w:r>
      <w:r w:rsidR="00E56570">
        <w:rPr>
          <w:rFonts w:ascii="Times New Roman" w:eastAsia="Calibri" w:hAnsi="Times New Roman"/>
          <w:i/>
          <w:sz w:val="24"/>
          <w:szCs w:val="24"/>
          <w:lang w:val="en-US" w:eastAsia="en-US"/>
        </w:rPr>
        <w:t>Making votes count: strategic co</w:t>
      </w:r>
      <w:r w:rsidR="002D2B61">
        <w:rPr>
          <w:rFonts w:ascii="Times New Roman" w:eastAsia="Calibri" w:hAnsi="Times New Roman"/>
          <w:i/>
          <w:sz w:val="24"/>
          <w:szCs w:val="24"/>
          <w:lang w:val="en-US" w:eastAsia="en-US"/>
        </w:rPr>
        <w:t xml:space="preserve">ordination in </w:t>
      </w:r>
      <w:proofErr w:type="gramStart"/>
      <w:r w:rsidR="002D2B61">
        <w:rPr>
          <w:rFonts w:ascii="Times New Roman" w:eastAsia="Calibri" w:hAnsi="Times New Roman"/>
          <w:i/>
          <w:sz w:val="24"/>
          <w:szCs w:val="24"/>
          <w:lang w:val="en-US" w:eastAsia="en-US"/>
        </w:rPr>
        <w:t>worlds</w:t>
      </w:r>
      <w:proofErr w:type="gramEnd"/>
      <w:r w:rsidR="002D2B61">
        <w:rPr>
          <w:rFonts w:ascii="Times New Roman" w:eastAsia="Calibri" w:hAnsi="Times New Roman"/>
          <w:i/>
          <w:sz w:val="24"/>
          <w:szCs w:val="24"/>
          <w:lang w:val="en-US" w:eastAsia="en-US"/>
        </w:rPr>
        <w:t xml:space="preserve"> electoral s</w:t>
      </w:r>
      <w:r w:rsidRPr="00BB471C">
        <w:rPr>
          <w:rFonts w:ascii="Times New Roman" w:eastAsia="Calibri" w:hAnsi="Times New Roman"/>
          <w:i/>
          <w:sz w:val="24"/>
          <w:szCs w:val="24"/>
          <w:lang w:val="en-US" w:eastAsia="en-US"/>
        </w:rPr>
        <w:t>ystems</w:t>
      </w:r>
      <w:r w:rsidRPr="00BB471C">
        <w:rPr>
          <w:rFonts w:ascii="Times New Roman" w:eastAsia="Calibri" w:hAnsi="Times New Roman"/>
          <w:sz w:val="24"/>
          <w:szCs w:val="24"/>
          <w:lang w:val="en-US" w:eastAsia="en-US"/>
        </w:rPr>
        <w:t xml:space="preserve">. Cambridge: Cambridge University Press. </w:t>
      </w:r>
    </w:p>
    <w:p w14:paraId="6D0C31B8" w14:textId="77777777" w:rsidR="00664D9B" w:rsidRPr="00BB471C" w:rsidRDefault="00664D9B" w:rsidP="00BB471C">
      <w:pPr>
        <w:spacing w:after="0" w:line="240" w:lineRule="auto"/>
        <w:jc w:val="both"/>
        <w:rPr>
          <w:rFonts w:ascii="Times New Roman" w:eastAsia="Times New Roman" w:hAnsi="Times New Roman"/>
          <w:sz w:val="24"/>
          <w:szCs w:val="24"/>
          <w:lang w:eastAsia="en-GB"/>
        </w:rPr>
      </w:pPr>
    </w:p>
    <w:p w14:paraId="07DC4DD8" w14:textId="77777777" w:rsidR="00CA6440" w:rsidRDefault="00CA6440" w:rsidP="00BB471C">
      <w:pPr>
        <w:spacing w:after="0" w:line="240" w:lineRule="auto"/>
        <w:jc w:val="both"/>
        <w:rPr>
          <w:rFonts w:ascii="Times New Roman" w:eastAsia="Times New Roman" w:hAnsi="Times New Roman"/>
          <w:sz w:val="24"/>
          <w:szCs w:val="24"/>
          <w:lang w:eastAsia="en-GB"/>
        </w:rPr>
      </w:pPr>
      <w:r w:rsidRPr="00BB471C">
        <w:rPr>
          <w:rFonts w:ascii="Times New Roman" w:eastAsia="Times New Roman" w:hAnsi="Times New Roman"/>
          <w:sz w:val="24"/>
          <w:szCs w:val="24"/>
          <w:lang w:eastAsia="en-GB"/>
        </w:rPr>
        <w:t xml:space="preserve">Di </w:t>
      </w:r>
      <w:proofErr w:type="spellStart"/>
      <w:r w:rsidRPr="00BB471C">
        <w:rPr>
          <w:rFonts w:ascii="Times New Roman" w:eastAsia="Times New Roman" w:hAnsi="Times New Roman"/>
          <w:sz w:val="24"/>
          <w:szCs w:val="24"/>
          <w:lang w:eastAsia="en-GB"/>
        </w:rPr>
        <w:t>Scalpa</w:t>
      </w:r>
      <w:proofErr w:type="spellEnd"/>
      <w:r w:rsidRPr="00BB471C">
        <w:rPr>
          <w:rFonts w:ascii="Times New Roman" w:eastAsia="Times New Roman" w:hAnsi="Times New Roman"/>
          <w:sz w:val="24"/>
          <w:szCs w:val="24"/>
          <w:lang w:eastAsia="en-GB"/>
        </w:rPr>
        <w:t xml:space="preserve">, </w:t>
      </w:r>
      <w:r w:rsidR="0076431C">
        <w:rPr>
          <w:rFonts w:ascii="Times New Roman" w:eastAsia="Times New Roman" w:hAnsi="Times New Roman"/>
          <w:sz w:val="24"/>
          <w:szCs w:val="24"/>
          <w:lang w:eastAsia="en-GB"/>
        </w:rPr>
        <w:t>S.</w:t>
      </w:r>
      <w:r w:rsidRPr="00BB471C">
        <w:rPr>
          <w:rFonts w:ascii="Times New Roman" w:eastAsia="Times New Roman" w:hAnsi="Times New Roman"/>
          <w:sz w:val="24"/>
          <w:szCs w:val="24"/>
          <w:lang w:eastAsia="en-GB"/>
        </w:rPr>
        <w:t xml:space="preserve">M. </w:t>
      </w:r>
      <w:r w:rsidR="002955C5">
        <w:rPr>
          <w:rFonts w:ascii="Times New Roman" w:eastAsia="Times New Roman" w:hAnsi="Times New Roman"/>
          <w:sz w:val="24"/>
          <w:szCs w:val="24"/>
          <w:lang w:eastAsia="en-GB"/>
        </w:rPr>
        <w:t>(</w:t>
      </w:r>
      <w:r w:rsidRPr="00BB471C">
        <w:rPr>
          <w:rFonts w:ascii="Times New Roman" w:eastAsia="Times New Roman" w:hAnsi="Times New Roman"/>
          <w:sz w:val="24"/>
          <w:szCs w:val="24"/>
          <w:lang w:eastAsia="en-GB"/>
        </w:rPr>
        <w:t>1988</w:t>
      </w:r>
      <w:r w:rsidR="002955C5">
        <w:rPr>
          <w:rFonts w:ascii="Times New Roman" w:eastAsia="Times New Roman" w:hAnsi="Times New Roman"/>
          <w:sz w:val="24"/>
          <w:szCs w:val="24"/>
          <w:lang w:eastAsia="en-GB"/>
        </w:rPr>
        <w:t>)</w:t>
      </w:r>
      <w:r w:rsidRPr="00BB471C">
        <w:rPr>
          <w:rFonts w:ascii="Times New Roman" w:eastAsia="Times New Roman" w:hAnsi="Times New Roman"/>
          <w:sz w:val="24"/>
          <w:szCs w:val="24"/>
          <w:lang w:eastAsia="en-GB"/>
        </w:rPr>
        <w:t xml:space="preserve">. </w:t>
      </w:r>
      <w:proofErr w:type="gramStart"/>
      <w:r w:rsidR="00E56570">
        <w:rPr>
          <w:rFonts w:ascii="Times New Roman" w:eastAsia="Times New Roman" w:hAnsi="Times New Roman"/>
          <w:i/>
          <w:sz w:val="24"/>
          <w:szCs w:val="24"/>
          <w:lang w:eastAsia="en-GB"/>
        </w:rPr>
        <w:t>Renewing Italian s</w:t>
      </w:r>
      <w:r w:rsidRPr="00BB471C">
        <w:rPr>
          <w:rFonts w:ascii="Times New Roman" w:eastAsia="Times New Roman" w:hAnsi="Times New Roman"/>
          <w:i/>
          <w:sz w:val="24"/>
          <w:szCs w:val="24"/>
          <w:lang w:eastAsia="en-GB"/>
        </w:rPr>
        <w:t xml:space="preserve">ocialism: </w:t>
      </w:r>
      <w:proofErr w:type="spellStart"/>
      <w:r w:rsidRPr="00BB471C">
        <w:rPr>
          <w:rFonts w:ascii="Times New Roman" w:eastAsia="Times New Roman" w:hAnsi="Times New Roman"/>
          <w:i/>
          <w:sz w:val="24"/>
          <w:szCs w:val="24"/>
          <w:lang w:eastAsia="en-GB"/>
        </w:rPr>
        <w:t>Nenni</w:t>
      </w:r>
      <w:proofErr w:type="spellEnd"/>
      <w:r w:rsidRPr="00BB471C">
        <w:rPr>
          <w:rFonts w:ascii="Times New Roman" w:eastAsia="Times New Roman" w:hAnsi="Times New Roman"/>
          <w:i/>
          <w:sz w:val="24"/>
          <w:szCs w:val="24"/>
          <w:lang w:eastAsia="en-GB"/>
        </w:rPr>
        <w:t xml:space="preserve"> to </w:t>
      </w:r>
      <w:proofErr w:type="spellStart"/>
      <w:r w:rsidRPr="00BB471C">
        <w:rPr>
          <w:rFonts w:ascii="Times New Roman" w:eastAsia="Times New Roman" w:hAnsi="Times New Roman"/>
          <w:i/>
          <w:sz w:val="24"/>
          <w:szCs w:val="24"/>
          <w:lang w:eastAsia="en-GB"/>
        </w:rPr>
        <w:t>Craxi</w:t>
      </w:r>
      <w:proofErr w:type="spellEnd"/>
      <w:r w:rsidRPr="00BB471C">
        <w:rPr>
          <w:rFonts w:ascii="Times New Roman" w:eastAsia="Times New Roman" w:hAnsi="Times New Roman"/>
          <w:sz w:val="24"/>
          <w:szCs w:val="24"/>
          <w:lang w:eastAsia="en-GB"/>
        </w:rPr>
        <w:t>.</w:t>
      </w:r>
      <w:proofErr w:type="gramEnd"/>
      <w:r w:rsidRPr="00BB471C">
        <w:rPr>
          <w:rFonts w:ascii="Times New Roman" w:eastAsia="Times New Roman" w:hAnsi="Times New Roman"/>
          <w:sz w:val="24"/>
          <w:szCs w:val="24"/>
          <w:lang w:eastAsia="en-GB"/>
        </w:rPr>
        <w:t xml:space="preserve"> Oxford: Oxford University Press.</w:t>
      </w:r>
    </w:p>
    <w:p w14:paraId="29A2FD76" w14:textId="77777777" w:rsidR="00BF3E17" w:rsidRDefault="00BF3E17" w:rsidP="00BB471C">
      <w:pPr>
        <w:spacing w:after="0" w:line="240" w:lineRule="auto"/>
        <w:jc w:val="both"/>
        <w:rPr>
          <w:rFonts w:ascii="Times New Roman" w:eastAsia="Times New Roman" w:hAnsi="Times New Roman"/>
          <w:sz w:val="24"/>
          <w:szCs w:val="24"/>
          <w:lang w:eastAsia="en-GB"/>
        </w:rPr>
      </w:pPr>
    </w:p>
    <w:p w14:paraId="6CE24EDD" w14:textId="77777777" w:rsidR="00BF3E17" w:rsidRPr="00E1091A" w:rsidRDefault="00BF3E17" w:rsidP="00BF3E17">
      <w:pPr>
        <w:spacing w:after="0" w:line="240" w:lineRule="auto"/>
        <w:jc w:val="both"/>
        <w:rPr>
          <w:rFonts w:ascii="Times New Roman" w:eastAsia="Times New Roman" w:hAnsi="Times New Roman"/>
          <w:sz w:val="24"/>
          <w:szCs w:val="24"/>
          <w:lang w:val="en-GB" w:eastAsia="en-GB"/>
        </w:rPr>
      </w:pPr>
      <w:proofErr w:type="spellStart"/>
      <w:proofErr w:type="gramStart"/>
      <w:r w:rsidRPr="00BF3E17">
        <w:rPr>
          <w:rFonts w:ascii="Times New Roman" w:eastAsia="Times New Roman" w:hAnsi="Times New Roman"/>
          <w:sz w:val="24"/>
          <w:szCs w:val="24"/>
          <w:lang w:eastAsia="en-GB"/>
        </w:rPr>
        <w:t>Dinas</w:t>
      </w:r>
      <w:proofErr w:type="spellEnd"/>
      <w:r>
        <w:rPr>
          <w:rFonts w:ascii="Times New Roman" w:eastAsia="Times New Roman" w:hAnsi="Times New Roman"/>
          <w:sz w:val="24"/>
          <w:szCs w:val="24"/>
          <w:lang w:eastAsia="en-GB"/>
        </w:rPr>
        <w:t>,</w:t>
      </w:r>
      <w:r w:rsidRPr="00BF3E17">
        <w:rPr>
          <w:rFonts w:ascii="Times New Roman" w:hAnsi="Times New Roman"/>
          <w:sz w:val="24"/>
          <w:szCs w:val="24"/>
        </w:rPr>
        <w:t xml:space="preserve"> E</w:t>
      </w:r>
      <w:r>
        <w:rPr>
          <w:rFonts w:ascii="Times New Roman" w:hAnsi="Times New Roman"/>
          <w:sz w:val="24"/>
          <w:szCs w:val="24"/>
        </w:rPr>
        <w:t>.</w:t>
      </w:r>
      <w:r w:rsidRPr="00BF3E17">
        <w:rPr>
          <w:rFonts w:ascii="Times New Roman" w:hAnsi="Times New Roman"/>
          <w:sz w:val="24"/>
          <w:szCs w:val="24"/>
        </w:rPr>
        <w:t xml:space="preserve"> P. </w:t>
      </w:r>
      <w:proofErr w:type="spellStart"/>
      <w:r w:rsidRPr="00BF3E17">
        <w:rPr>
          <w:rFonts w:ascii="Times New Roman" w:hAnsi="Times New Roman"/>
          <w:sz w:val="24"/>
          <w:szCs w:val="24"/>
        </w:rPr>
        <w:t>Riera</w:t>
      </w:r>
      <w:proofErr w:type="spellEnd"/>
      <w:r w:rsidRPr="00BF3E17">
        <w:rPr>
          <w:rFonts w:ascii="Times New Roman" w:hAnsi="Times New Roman"/>
          <w:sz w:val="24"/>
          <w:szCs w:val="24"/>
        </w:rPr>
        <w:t xml:space="preserve"> &amp; </w:t>
      </w:r>
      <w:r>
        <w:rPr>
          <w:rFonts w:ascii="Times New Roman" w:hAnsi="Times New Roman"/>
          <w:sz w:val="24"/>
          <w:szCs w:val="24"/>
        </w:rPr>
        <w:t>N.</w:t>
      </w:r>
      <w:r w:rsidRPr="00BF3E17">
        <w:rPr>
          <w:rFonts w:ascii="Times New Roman" w:hAnsi="Times New Roman"/>
          <w:sz w:val="24"/>
          <w:szCs w:val="24"/>
        </w:rPr>
        <w:t xml:space="preserve"> </w:t>
      </w:r>
      <w:proofErr w:type="spellStart"/>
      <w:r w:rsidRPr="00BF3E17">
        <w:rPr>
          <w:rFonts w:ascii="Times New Roman" w:hAnsi="Times New Roman"/>
          <w:sz w:val="24"/>
          <w:szCs w:val="24"/>
        </w:rPr>
        <w:t>Roussia</w:t>
      </w:r>
      <w:proofErr w:type="spellEnd"/>
      <w:r w:rsidRPr="00BF3E17">
        <w:rPr>
          <w:rFonts w:ascii="Times New Roman" w:hAnsi="Times New Roman"/>
          <w:sz w:val="24"/>
          <w:szCs w:val="24"/>
        </w:rPr>
        <w:t xml:space="preserve"> (2015).</w:t>
      </w:r>
      <w:proofErr w:type="gramEnd"/>
      <w:r w:rsidRPr="00BF3E17">
        <w:rPr>
          <w:rFonts w:ascii="Times New Roman" w:hAnsi="Times New Roman"/>
          <w:sz w:val="24"/>
          <w:szCs w:val="24"/>
        </w:rPr>
        <w:t xml:space="preserve"> </w:t>
      </w:r>
      <w:r w:rsidRPr="00BF3E17">
        <w:rPr>
          <w:rFonts w:ascii="Times New Roman" w:eastAsia="Times New Roman" w:hAnsi="Times New Roman"/>
          <w:sz w:val="24"/>
          <w:szCs w:val="24"/>
          <w:lang w:val="en-GB" w:eastAsia="en-GB"/>
        </w:rPr>
        <w:t xml:space="preserve">Staying in the </w:t>
      </w:r>
      <w:r w:rsidR="007B1ADC">
        <w:rPr>
          <w:rFonts w:ascii="Times New Roman" w:eastAsia="Times New Roman" w:hAnsi="Times New Roman"/>
          <w:sz w:val="24"/>
          <w:szCs w:val="24"/>
          <w:lang w:val="en-GB" w:eastAsia="en-GB"/>
        </w:rPr>
        <w:t>f</w:t>
      </w:r>
      <w:r w:rsidRPr="00BF3E17">
        <w:rPr>
          <w:rFonts w:ascii="Times New Roman" w:eastAsia="Times New Roman" w:hAnsi="Times New Roman"/>
          <w:sz w:val="24"/>
          <w:szCs w:val="24"/>
          <w:lang w:val="en-GB" w:eastAsia="en-GB"/>
        </w:rPr>
        <w:t xml:space="preserve">irst </w:t>
      </w:r>
      <w:r w:rsidR="007B1ADC">
        <w:rPr>
          <w:rFonts w:ascii="Times New Roman" w:eastAsia="Times New Roman" w:hAnsi="Times New Roman"/>
          <w:sz w:val="24"/>
          <w:szCs w:val="24"/>
          <w:lang w:val="en-GB" w:eastAsia="en-GB"/>
        </w:rPr>
        <w:t>l</w:t>
      </w:r>
      <w:r w:rsidRPr="00BF3E17">
        <w:rPr>
          <w:rFonts w:ascii="Times New Roman" w:eastAsia="Times New Roman" w:hAnsi="Times New Roman"/>
          <w:sz w:val="24"/>
          <w:szCs w:val="24"/>
          <w:lang w:val="en-GB" w:eastAsia="en-GB"/>
        </w:rPr>
        <w:t xml:space="preserve">eague: Parliamentary </w:t>
      </w:r>
      <w:r w:rsidR="007B1ADC">
        <w:rPr>
          <w:rFonts w:ascii="Times New Roman" w:eastAsia="Times New Roman" w:hAnsi="Times New Roman"/>
          <w:sz w:val="24"/>
          <w:szCs w:val="24"/>
          <w:lang w:val="en-GB" w:eastAsia="en-GB"/>
        </w:rPr>
        <w:t>r</w:t>
      </w:r>
      <w:r w:rsidRPr="00BF3E17">
        <w:rPr>
          <w:rFonts w:ascii="Times New Roman" w:eastAsia="Times New Roman" w:hAnsi="Times New Roman"/>
          <w:sz w:val="24"/>
          <w:szCs w:val="24"/>
          <w:lang w:val="en-GB" w:eastAsia="en-GB"/>
        </w:rPr>
        <w:t xml:space="preserve">epresentation and the </w:t>
      </w:r>
      <w:r w:rsidR="007B1ADC">
        <w:rPr>
          <w:rFonts w:ascii="Times New Roman" w:eastAsia="Times New Roman" w:hAnsi="Times New Roman"/>
          <w:sz w:val="24"/>
          <w:szCs w:val="24"/>
          <w:lang w:val="en-GB" w:eastAsia="en-GB"/>
        </w:rPr>
        <w:t>e</w:t>
      </w:r>
      <w:r w:rsidRPr="00BF3E17">
        <w:rPr>
          <w:rFonts w:ascii="Times New Roman" w:eastAsia="Times New Roman" w:hAnsi="Times New Roman"/>
          <w:sz w:val="24"/>
          <w:szCs w:val="24"/>
          <w:lang w:val="en-GB" w:eastAsia="en-GB"/>
        </w:rPr>
        <w:t xml:space="preserve">lectoral </w:t>
      </w:r>
      <w:r w:rsidR="007B1ADC">
        <w:rPr>
          <w:rFonts w:ascii="Times New Roman" w:eastAsia="Times New Roman" w:hAnsi="Times New Roman"/>
          <w:sz w:val="24"/>
          <w:szCs w:val="24"/>
          <w:lang w:val="en-GB" w:eastAsia="en-GB"/>
        </w:rPr>
        <w:t>s</w:t>
      </w:r>
      <w:r w:rsidRPr="00BF3E17">
        <w:rPr>
          <w:rFonts w:ascii="Times New Roman" w:eastAsia="Times New Roman" w:hAnsi="Times New Roman"/>
          <w:sz w:val="24"/>
          <w:szCs w:val="24"/>
          <w:lang w:val="en-GB" w:eastAsia="en-GB"/>
        </w:rPr>
        <w:t xml:space="preserve">uccess of </w:t>
      </w:r>
      <w:r w:rsidR="007B1ADC">
        <w:rPr>
          <w:rFonts w:ascii="Times New Roman" w:eastAsia="Times New Roman" w:hAnsi="Times New Roman"/>
          <w:sz w:val="24"/>
          <w:szCs w:val="24"/>
          <w:lang w:val="en-GB" w:eastAsia="en-GB"/>
        </w:rPr>
        <w:t>s</w:t>
      </w:r>
      <w:r w:rsidRPr="00BF3E17">
        <w:rPr>
          <w:rFonts w:ascii="Times New Roman" w:eastAsia="Times New Roman" w:hAnsi="Times New Roman"/>
          <w:sz w:val="24"/>
          <w:szCs w:val="24"/>
          <w:lang w:val="en-GB" w:eastAsia="en-GB"/>
        </w:rPr>
        <w:t xml:space="preserve">mall </w:t>
      </w:r>
      <w:r w:rsidR="007B1ADC">
        <w:rPr>
          <w:rFonts w:ascii="Times New Roman" w:eastAsia="Times New Roman" w:hAnsi="Times New Roman"/>
          <w:sz w:val="24"/>
          <w:szCs w:val="24"/>
          <w:lang w:val="en-GB" w:eastAsia="en-GB"/>
        </w:rPr>
        <w:t>p</w:t>
      </w:r>
      <w:r w:rsidRPr="00BF3E17">
        <w:rPr>
          <w:rFonts w:ascii="Times New Roman" w:eastAsia="Times New Roman" w:hAnsi="Times New Roman"/>
          <w:sz w:val="24"/>
          <w:szCs w:val="24"/>
          <w:lang w:val="en-GB" w:eastAsia="en-GB"/>
        </w:rPr>
        <w:t xml:space="preserve">arties, </w:t>
      </w:r>
      <w:r w:rsidRPr="00BF3E17">
        <w:rPr>
          <w:rFonts w:ascii="Times New Roman" w:eastAsia="Times New Roman" w:hAnsi="Times New Roman"/>
          <w:i/>
          <w:sz w:val="24"/>
          <w:szCs w:val="24"/>
          <w:lang w:val="en-GB" w:eastAsia="en-GB"/>
        </w:rPr>
        <w:t xml:space="preserve">Political Science Research and </w:t>
      </w:r>
      <w:r w:rsidRPr="00E1091A">
        <w:rPr>
          <w:rFonts w:ascii="Times New Roman" w:eastAsia="Times New Roman" w:hAnsi="Times New Roman"/>
          <w:i/>
          <w:sz w:val="24"/>
          <w:szCs w:val="24"/>
          <w:lang w:val="en-GB" w:eastAsia="en-GB"/>
        </w:rPr>
        <w:t>Methods</w:t>
      </w:r>
      <w:r w:rsidRPr="00E1091A">
        <w:rPr>
          <w:rFonts w:ascii="Times New Roman" w:eastAsia="Times New Roman" w:hAnsi="Times New Roman"/>
          <w:sz w:val="24"/>
          <w:szCs w:val="24"/>
          <w:lang w:val="en-GB" w:eastAsia="en-GB"/>
        </w:rPr>
        <w:t xml:space="preserve"> 3 (2): </w:t>
      </w:r>
      <w:r w:rsidRPr="00E1091A">
        <w:rPr>
          <w:rFonts w:ascii="Times New Roman" w:hAnsi="Times New Roman"/>
          <w:sz w:val="24"/>
          <w:szCs w:val="24"/>
        </w:rPr>
        <w:t>187 – 204.</w:t>
      </w:r>
    </w:p>
    <w:p w14:paraId="40F85A90" w14:textId="77777777" w:rsidR="00A112E6" w:rsidRPr="00052D41" w:rsidRDefault="00A112E6" w:rsidP="00BB471C">
      <w:pPr>
        <w:spacing w:after="0" w:line="240" w:lineRule="auto"/>
        <w:jc w:val="both"/>
        <w:rPr>
          <w:rFonts w:ascii="Times New Roman" w:eastAsia="Times New Roman" w:hAnsi="Times New Roman"/>
          <w:sz w:val="24"/>
          <w:szCs w:val="24"/>
          <w:lang w:eastAsia="en-GB"/>
        </w:rPr>
      </w:pPr>
    </w:p>
    <w:p w14:paraId="12B71DE8" w14:textId="77777777" w:rsidR="00A112E6" w:rsidRPr="00F61A6C" w:rsidRDefault="00A112E6"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r w:rsidRPr="008B3DFF">
        <w:rPr>
          <w:rFonts w:ascii="Times New Roman" w:eastAsia="Calibri" w:hAnsi="Times New Roman"/>
          <w:sz w:val="24"/>
          <w:szCs w:val="24"/>
          <w:lang w:val="en-US" w:eastAsia="en-US"/>
        </w:rPr>
        <w:t>Doring</w:t>
      </w:r>
      <w:proofErr w:type="spellEnd"/>
      <w:r w:rsidRPr="008B3DFF">
        <w:rPr>
          <w:rFonts w:ascii="Times New Roman" w:eastAsia="Calibri" w:hAnsi="Times New Roman"/>
          <w:sz w:val="24"/>
          <w:szCs w:val="24"/>
          <w:lang w:val="en-US" w:eastAsia="en-US"/>
        </w:rPr>
        <w:t>, H</w:t>
      </w:r>
      <w:r w:rsidR="002955C5" w:rsidRPr="008B3DFF">
        <w:rPr>
          <w:rFonts w:ascii="Times New Roman" w:eastAsia="Calibri" w:hAnsi="Times New Roman"/>
          <w:sz w:val="24"/>
          <w:szCs w:val="24"/>
          <w:lang w:val="en-US" w:eastAsia="en-US"/>
        </w:rPr>
        <w:t>. &amp;</w:t>
      </w:r>
      <w:r w:rsidR="00A52804" w:rsidRPr="008B3DFF">
        <w:rPr>
          <w:rFonts w:ascii="Times New Roman" w:eastAsia="Calibri" w:hAnsi="Times New Roman"/>
          <w:sz w:val="24"/>
          <w:szCs w:val="24"/>
          <w:lang w:val="en-US" w:eastAsia="en-US"/>
        </w:rPr>
        <w:t xml:space="preserve"> </w:t>
      </w:r>
      <w:proofErr w:type="spellStart"/>
      <w:r w:rsidRPr="00F61A6C">
        <w:rPr>
          <w:rFonts w:ascii="Times New Roman" w:eastAsia="Calibri" w:hAnsi="Times New Roman"/>
          <w:sz w:val="24"/>
          <w:szCs w:val="24"/>
          <w:lang w:val="en-US" w:eastAsia="en-US"/>
        </w:rPr>
        <w:t>Manow</w:t>
      </w:r>
      <w:proofErr w:type="spellEnd"/>
      <w:r w:rsidR="002955C5" w:rsidRPr="00F61A6C">
        <w:rPr>
          <w:rFonts w:ascii="Times New Roman" w:eastAsia="Calibri" w:hAnsi="Times New Roman"/>
          <w:sz w:val="24"/>
          <w:szCs w:val="24"/>
          <w:lang w:val="en-US" w:eastAsia="en-US"/>
        </w:rPr>
        <w:t>, P</w:t>
      </w:r>
      <w:proofErr w:type="gramStart"/>
      <w:r w:rsidR="002955C5" w:rsidRPr="00F61A6C">
        <w:rPr>
          <w:rFonts w:ascii="Times New Roman" w:eastAsia="Calibri" w:hAnsi="Times New Roman"/>
          <w:sz w:val="24"/>
          <w:szCs w:val="24"/>
          <w:lang w:val="en-US" w:eastAsia="en-US"/>
        </w:rPr>
        <w:t>.(</w:t>
      </w:r>
      <w:proofErr w:type="gramEnd"/>
      <w:r w:rsidRPr="00F61A6C">
        <w:rPr>
          <w:rFonts w:ascii="Times New Roman" w:eastAsia="Calibri" w:hAnsi="Times New Roman"/>
          <w:sz w:val="24"/>
          <w:szCs w:val="24"/>
          <w:lang w:val="en-US" w:eastAsia="en-US"/>
        </w:rPr>
        <w:t>2012</w:t>
      </w:r>
      <w:r w:rsidR="002955C5" w:rsidRPr="00F61A6C">
        <w:rPr>
          <w:rFonts w:ascii="Times New Roman" w:eastAsia="Calibri" w:hAnsi="Times New Roman"/>
          <w:sz w:val="24"/>
          <w:szCs w:val="24"/>
          <w:lang w:val="en-US" w:eastAsia="en-US"/>
        </w:rPr>
        <w:t>)</w:t>
      </w:r>
      <w:r w:rsidRPr="00F61A6C">
        <w:rPr>
          <w:rFonts w:ascii="Times New Roman" w:eastAsia="Calibri" w:hAnsi="Times New Roman"/>
          <w:sz w:val="24"/>
          <w:szCs w:val="24"/>
          <w:lang w:val="en-US" w:eastAsia="en-US"/>
        </w:rPr>
        <w:t>. Parliament and government composition database</w:t>
      </w:r>
      <w:r w:rsidR="007B1ADC" w:rsidRPr="00F61A6C">
        <w:rPr>
          <w:rFonts w:ascii="Times New Roman" w:eastAsia="Calibri" w:hAnsi="Times New Roman"/>
          <w:sz w:val="24"/>
          <w:szCs w:val="24"/>
          <w:lang w:val="en-US" w:eastAsia="en-US"/>
        </w:rPr>
        <w:t xml:space="preserve"> </w:t>
      </w:r>
      <w:r w:rsidRPr="00F61A6C">
        <w:rPr>
          <w:rFonts w:ascii="Times New Roman" w:eastAsia="Calibri" w:hAnsi="Times New Roman"/>
          <w:sz w:val="24"/>
          <w:szCs w:val="24"/>
          <w:lang w:val="en-US" w:eastAsia="en-US"/>
        </w:rPr>
        <w:t>(</w:t>
      </w:r>
      <w:proofErr w:type="spellStart"/>
      <w:r w:rsidRPr="00F61A6C">
        <w:rPr>
          <w:rFonts w:ascii="Times New Roman" w:eastAsia="Calibri" w:hAnsi="Times New Roman"/>
          <w:sz w:val="24"/>
          <w:szCs w:val="24"/>
          <w:lang w:val="en-US" w:eastAsia="en-US"/>
        </w:rPr>
        <w:t>ParlGov</w:t>
      </w:r>
      <w:proofErr w:type="spellEnd"/>
      <w:r w:rsidRPr="00F61A6C">
        <w:rPr>
          <w:rFonts w:ascii="Times New Roman" w:eastAsia="Calibri" w:hAnsi="Times New Roman"/>
          <w:sz w:val="24"/>
          <w:szCs w:val="24"/>
          <w:lang w:val="en-US" w:eastAsia="en-US"/>
        </w:rPr>
        <w:t>).</w:t>
      </w:r>
    </w:p>
    <w:p w14:paraId="16030DB9" w14:textId="77777777" w:rsidR="00505445" w:rsidRPr="00F61A6C" w:rsidRDefault="00505445"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0E322DC7" w14:textId="77777777" w:rsidR="00505445" w:rsidRPr="00BB471C" w:rsidRDefault="00DA2ED3"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proofErr w:type="gramStart"/>
      <w:r w:rsidRPr="00F61A6C">
        <w:rPr>
          <w:rFonts w:ascii="Times New Roman" w:eastAsia="Calibri" w:hAnsi="Times New Roman"/>
          <w:sz w:val="24"/>
          <w:szCs w:val="24"/>
          <w:lang w:val="en-US" w:eastAsia="en-US"/>
        </w:rPr>
        <w:t>Enyedi</w:t>
      </w:r>
      <w:proofErr w:type="spellEnd"/>
      <w:r w:rsidR="00873110" w:rsidRPr="00E1091A">
        <w:rPr>
          <w:rFonts w:ascii="Times New Roman" w:eastAsia="Calibri" w:hAnsi="Times New Roman"/>
          <w:sz w:val="24"/>
          <w:szCs w:val="24"/>
          <w:lang w:val="en-US" w:eastAsia="en-US"/>
        </w:rPr>
        <w:t>, Z. (2006) Party-</w:t>
      </w:r>
      <w:r w:rsidR="007B1ADC" w:rsidRPr="00E1091A">
        <w:rPr>
          <w:rFonts w:ascii="Times New Roman" w:eastAsia="Calibri" w:hAnsi="Times New Roman"/>
          <w:sz w:val="24"/>
          <w:szCs w:val="24"/>
          <w:lang w:val="en-US" w:eastAsia="en-US"/>
        </w:rPr>
        <w:t>p</w:t>
      </w:r>
      <w:r w:rsidR="00873110" w:rsidRPr="00E1091A">
        <w:rPr>
          <w:rFonts w:ascii="Times New Roman" w:eastAsia="Calibri" w:hAnsi="Times New Roman"/>
          <w:sz w:val="24"/>
          <w:szCs w:val="24"/>
          <w:lang w:val="en-US" w:eastAsia="en-US"/>
        </w:rPr>
        <w:t xml:space="preserve">olitics in </w:t>
      </w:r>
      <w:r w:rsidR="007B1ADC" w:rsidRPr="00E1091A">
        <w:rPr>
          <w:rFonts w:ascii="Times New Roman" w:eastAsia="Calibri" w:hAnsi="Times New Roman"/>
          <w:sz w:val="24"/>
          <w:szCs w:val="24"/>
          <w:lang w:val="en-US" w:eastAsia="en-US"/>
        </w:rPr>
        <w:t>p</w:t>
      </w:r>
      <w:r w:rsidR="00873110" w:rsidRPr="008B3DFF">
        <w:rPr>
          <w:rFonts w:ascii="Times New Roman" w:eastAsia="Calibri" w:hAnsi="Times New Roman"/>
          <w:sz w:val="24"/>
          <w:szCs w:val="24"/>
          <w:lang w:val="en-US" w:eastAsia="en-US"/>
        </w:rPr>
        <w:t>ost–</w:t>
      </w:r>
      <w:r w:rsidR="007B1ADC" w:rsidRPr="008B3DFF">
        <w:rPr>
          <w:rFonts w:ascii="Times New Roman" w:eastAsia="Calibri" w:hAnsi="Times New Roman"/>
          <w:sz w:val="24"/>
          <w:szCs w:val="24"/>
          <w:lang w:val="en-US" w:eastAsia="en-US"/>
        </w:rPr>
        <w:t>c</w:t>
      </w:r>
      <w:r w:rsidR="00873110" w:rsidRPr="00F61A6C">
        <w:rPr>
          <w:rFonts w:ascii="Times New Roman" w:eastAsia="Calibri" w:hAnsi="Times New Roman"/>
          <w:sz w:val="24"/>
          <w:szCs w:val="24"/>
          <w:lang w:val="en-US" w:eastAsia="en-US"/>
        </w:rPr>
        <w:t xml:space="preserve">ommunist </w:t>
      </w:r>
      <w:r w:rsidR="007B1ADC" w:rsidRPr="00F61A6C">
        <w:rPr>
          <w:rFonts w:ascii="Times New Roman" w:eastAsia="Calibri" w:hAnsi="Times New Roman"/>
          <w:sz w:val="24"/>
          <w:szCs w:val="24"/>
          <w:lang w:val="en-US" w:eastAsia="en-US"/>
        </w:rPr>
        <w:t>t</w:t>
      </w:r>
      <w:r w:rsidR="00873110" w:rsidRPr="00F61A6C">
        <w:rPr>
          <w:rFonts w:ascii="Times New Roman" w:eastAsia="Calibri" w:hAnsi="Times New Roman"/>
          <w:sz w:val="24"/>
          <w:szCs w:val="24"/>
          <w:lang w:val="en-US" w:eastAsia="en-US"/>
        </w:rPr>
        <w:t>ransition</w:t>
      </w:r>
      <w:r w:rsidR="007B1ADC" w:rsidRPr="00F61A6C">
        <w:rPr>
          <w:rFonts w:ascii="Times New Roman" w:eastAsia="Calibri" w:hAnsi="Times New Roman"/>
          <w:sz w:val="24"/>
          <w:szCs w:val="24"/>
          <w:lang w:val="en-US" w:eastAsia="en-US"/>
        </w:rPr>
        <w:t>.</w:t>
      </w:r>
      <w:proofErr w:type="gramEnd"/>
      <w:r w:rsidR="00873110" w:rsidRPr="00F61A6C">
        <w:rPr>
          <w:rFonts w:ascii="Times New Roman" w:eastAsia="Calibri" w:hAnsi="Times New Roman"/>
          <w:sz w:val="24"/>
          <w:szCs w:val="24"/>
          <w:lang w:val="en-US" w:eastAsia="en-US"/>
        </w:rPr>
        <w:t xml:space="preserve"> </w:t>
      </w:r>
      <w:r w:rsidR="007B1ADC" w:rsidRPr="00F61A6C">
        <w:rPr>
          <w:rFonts w:ascii="Times New Roman" w:eastAsia="Calibri" w:hAnsi="Times New Roman"/>
          <w:sz w:val="24"/>
          <w:szCs w:val="24"/>
          <w:lang w:val="en-US" w:eastAsia="en-US"/>
        </w:rPr>
        <w:t>I</w:t>
      </w:r>
      <w:r w:rsidR="00873110" w:rsidRPr="00F61A6C">
        <w:rPr>
          <w:rFonts w:ascii="Times New Roman" w:eastAsia="Calibri" w:hAnsi="Times New Roman"/>
          <w:sz w:val="24"/>
          <w:szCs w:val="24"/>
          <w:lang w:val="en-US" w:eastAsia="en-US"/>
        </w:rPr>
        <w:t>n R.S. Katz &amp; W. Crotty (</w:t>
      </w:r>
      <w:proofErr w:type="spellStart"/>
      <w:proofErr w:type="gramStart"/>
      <w:r w:rsidR="00873110" w:rsidRPr="00F61A6C">
        <w:rPr>
          <w:rFonts w:ascii="Times New Roman" w:eastAsia="Calibri" w:hAnsi="Times New Roman"/>
          <w:sz w:val="24"/>
          <w:szCs w:val="24"/>
          <w:lang w:val="en-US" w:eastAsia="en-US"/>
        </w:rPr>
        <w:t>eds</w:t>
      </w:r>
      <w:proofErr w:type="spellEnd"/>
      <w:proofErr w:type="gramEnd"/>
      <w:r w:rsidR="00873110" w:rsidRPr="00F61A6C">
        <w:rPr>
          <w:rFonts w:ascii="Times New Roman" w:eastAsia="Calibri" w:hAnsi="Times New Roman"/>
          <w:sz w:val="24"/>
          <w:szCs w:val="24"/>
          <w:lang w:val="en-US" w:eastAsia="en-US"/>
        </w:rPr>
        <w:t xml:space="preserve">) </w:t>
      </w:r>
      <w:r w:rsidR="00873110" w:rsidRPr="00F61A6C">
        <w:rPr>
          <w:rFonts w:ascii="Times New Roman" w:eastAsia="Calibri" w:hAnsi="Times New Roman"/>
          <w:i/>
          <w:sz w:val="24"/>
          <w:szCs w:val="24"/>
          <w:lang w:val="en-US" w:eastAsia="en-US"/>
        </w:rPr>
        <w:t>Handbook of Party Politics</w:t>
      </w:r>
      <w:r w:rsidR="007B1ADC" w:rsidRPr="00E1091A">
        <w:rPr>
          <w:rFonts w:ascii="Times New Roman" w:eastAsia="Calibri" w:hAnsi="Times New Roman"/>
          <w:sz w:val="24"/>
          <w:szCs w:val="24"/>
          <w:lang w:val="en-US" w:eastAsia="en-US"/>
        </w:rPr>
        <w:t>.</w:t>
      </w:r>
      <w:r w:rsidR="00873110" w:rsidRPr="00E1091A">
        <w:rPr>
          <w:rFonts w:ascii="Times New Roman" w:eastAsia="Calibri" w:hAnsi="Times New Roman"/>
          <w:sz w:val="24"/>
          <w:szCs w:val="24"/>
          <w:lang w:val="en-US" w:eastAsia="en-US"/>
        </w:rPr>
        <w:t xml:space="preserve"> London: Sage.</w:t>
      </w:r>
    </w:p>
    <w:p w14:paraId="3612EE48" w14:textId="77777777" w:rsidR="00664D9B" w:rsidRPr="00BB471C" w:rsidRDefault="00664D9B" w:rsidP="00BB471C">
      <w:pPr>
        <w:spacing w:after="0" w:line="240" w:lineRule="auto"/>
        <w:jc w:val="both"/>
        <w:rPr>
          <w:rFonts w:ascii="Times New Roman" w:eastAsia="Calibri" w:hAnsi="Times New Roman"/>
          <w:sz w:val="24"/>
          <w:szCs w:val="24"/>
          <w:lang w:val="en-US" w:eastAsia="en-US"/>
        </w:rPr>
      </w:pPr>
    </w:p>
    <w:p w14:paraId="0F4C0279" w14:textId="77777777" w:rsidR="00BD0D74" w:rsidRPr="00BB471C" w:rsidRDefault="00EC3519" w:rsidP="00BB471C">
      <w:pPr>
        <w:spacing w:after="0" w:line="240" w:lineRule="auto"/>
        <w:jc w:val="both"/>
        <w:rPr>
          <w:rFonts w:ascii="Times New Roman" w:hAnsi="Times New Roman"/>
          <w:sz w:val="24"/>
          <w:szCs w:val="24"/>
        </w:rPr>
      </w:pPr>
      <w:hyperlink r:id="rId11" w:history="1">
        <w:proofErr w:type="spellStart"/>
        <w:r w:rsidR="00BD0D74" w:rsidRPr="00BB471C">
          <w:rPr>
            <w:rFonts w:ascii="Times New Roman" w:eastAsia="Calibri" w:hAnsi="Times New Roman"/>
            <w:sz w:val="24"/>
            <w:szCs w:val="24"/>
            <w:lang w:val="en-US" w:eastAsia="en-US"/>
          </w:rPr>
          <w:t>Favretto</w:t>
        </w:r>
        <w:proofErr w:type="spellEnd"/>
        <w:r w:rsidR="00BD0D74" w:rsidRPr="00BB471C">
          <w:rPr>
            <w:rFonts w:ascii="Times New Roman" w:eastAsia="Calibri" w:hAnsi="Times New Roman"/>
            <w:sz w:val="24"/>
            <w:szCs w:val="24"/>
            <w:lang w:val="en-US" w:eastAsia="en-US"/>
          </w:rPr>
          <w:t>, I</w:t>
        </w:r>
        <w:r w:rsidR="002955C5">
          <w:rPr>
            <w:rFonts w:ascii="Times New Roman" w:eastAsia="Calibri" w:hAnsi="Times New Roman"/>
            <w:sz w:val="24"/>
            <w:szCs w:val="24"/>
            <w:lang w:val="en-US" w:eastAsia="en-US"/>
          </w:rPr>
          <w:t>.</w:t>
        </w:r>
      </w:hyperlink>
      <w:r w:rsidR="00A52804">
        <w:rPr>
          <w:rFonts w:ascii="Times New Roman" w:eastAsia="Calibri" w:hAnsi="Times New Roman"/>
          <w:sz w:val="24"/>
          <w:szCs w:val="24"/>
          <w:lang w:val="en-US" w:eastAsia="en-US"/>
        </w:rPr>
        <w:t xml:space="preserve"> </w:t>
      </w:r>
      <w:r w:rsidR="002955C5">
        <w:rPr>
          <w:rFonts w:ascii="Times New Roman" w:eastAsia="Calibri" w:hAnsi="Times New Roman"/>
          <w:sz w:val="24"/>
          <w:szCs w:val="24"/>
          <w:lang w:val="en-US" w:eastAsia="en-US"/>
        </w:rPr>
        <w:t>(</w:t>
      </w:r>
      <w:r w:rsidR="00BD0D74" w:rsidRPr="00BB471C">
        <w:rPr>
          <w:rFonts w:ascii="Times New Roman" w:eastAsia="Calibri" w:hAnsi="Times New Roman"/>
          <w:sz w:val="24"/>
          <w:szCs w:val="24"/>
          <w:lang w:val="en-US" w:eastAsia="en-US"/>
        </w:rPr>
        <w:t>2006</w:t>
      </w:r>
      <w:r w:rsidR="002955C5">
        <w:rPr>
          <w:rFonts w:ascii="Times New Roman" w:eastAsia="Calibri" w:hAnsi="Times New Roman"/>
          <w:sz w:val="24"/>
          <w:szCs w:val="24"/>
          <w:lang w:val="en-US" w:eastAsia="en-US"/>
        </w:rPr>
        <w:t>)</w:t>
      </w:r>
      <w:r w:rsidR="00807EAC">
        <w:rPr>
          <w:rFonts w:ascii="Times New Roman" w:eastAsia="Calibri" w:hAnsi="Times New Roman"/>
          <w:sz w:val="24"/>
          <w:szCs w:val="24"/>
          <w:lang w:val="en-US" w:eastAsia="en-US"/>
        </w:rPr>
        <w:t>.</w:t>
      </w:r>
      <w:r w:rsidR="00BD0D74" w:rsidRPr="00BB471C">
        <w:rPr>
          <w:rFonts w:ascii="Times New Roman" w:eastAsia="Calibri" w:hAnsi="Times New Roman"/>
          <w:sz w:val="24"/>
          <w:szCs w:val="24"/>
          <w:lang w:val="en-US" w:eastAsia="en-US"/>
        </w:rPr>
        <w:t xml:space="preserve">The Wilson governments and the Italian </w:t>
      </w:r>
      <w:proofErr w:type="spellStart"/>
      <w:r w:rsidR="00BD0D74" w:rsidRPr="00BB471C">
        <w:rPr>
          <w:rFonts w:ascii="Times New Roman" w:eastAsia="Calibri" w:hAnsi="Times New Roman"/>
          <w:sz w:val="24"/>
          <w:szCs w:val="24"/>
          <w:lang w:val="en-US" w:eastAsia="en-US"/>
        </w:rPr>
        <w:t>centre</w:t>
      </w:r>
      <w:proofErr w:type="spellEnd"/>
      <w:r w:rsidR="00BD0D74" w:rsidRPr="00BB471C">
        <w:rPr>
          <w:rFonts w:ascii="Times New Roman" w:eastAsia="Calibri" w:hAnsi="Times New Roman"/>
          <w:sz w:val="24"/>
          <w:szCs w:val="24"/>
          <w:lang w:val="en-US" w:eastAsia="en-US"/>
        </w:rPr>
        <w:t>-left coalitions: between ‘Socialist’ diplomacy and realpolitik, 1964-70.</w:t>
      </w:r>
      <w:r w:rsidR="00946862">
        <w:rPr>
          <w:rFonts w:ascii="Times New Roman" w:eastAsia="Calibri" w:hAnsi="Times New Roman"/>
          <w:sz w:val="24"/>
          <w:szCs w:val="24"/>
          <w:lang w:val="en-US" w:eastAsia="en-US"/>
        </w:rPr>
        <w:t xml:space="preserve"> </w:t>
      </w:r>
      <w:r w:rsidR="00BD0D74" w:rsidRPr="00BB471C">
        <w:rPr>
          <w:rFonts w:ascii="Times New Roman" w:eastAsia="Calibri" w:hAnsi="Times New Roman"/>
          <w:i/>
          <w:sz w:val="24"/>
          <w:szCs w:val="24"/>
          <w:lang w:val="en-US" w:eastAsia="en-US"/>
        </w:rPr>
        <w:t>European History Quarterly</w:t>
      </w:r>
      <w:r w:rsidR="00BD0D74" w:rsidRPr="00BB471C">
        <w:rPr>
          <w:rFonts w:ascii="Times New Roman" w:eastAsia="Calibri" w:hAnsi="Times New Roman"/>
          <w:sz w:val="24"/>
          <w:szCs w:val="24"/>
          <w:lang w:val="en-US" w:eastAsia="en-US"/>
        </w:rPr>
        <w:t xml:space="preserve"> 36(3): 421</w:t>
      </w:r>
      <w:r w:rsidR="002D2B61" w:rsidRPr="00BB471C">
        <w:rPr>
          <w:rFonts w:ascii="Times New Roman" w:eastAsia="Calibri" w:hAnsi="Times New Roman"/>
          <w:sz w:val="24"/>
          <w:szCs w:val="24"/>
          <w:lang w:val="en-US" w:eastAsia="en-US"/>
        </w:rPr>
        <w:t>–</w:t>
      </w:r>
      <w:r w:rsidR="00BD0D74" w:rsidRPr="00BB471C">
        <w:rPr>
          <w:rFonts w:ascii="Times New Roman" w:eastAsia="Calibri" w:hAnsi="Times New Roman"/>
          <w:sz w:val="24"/>
          <w:szCs w:val="24"/>
          <w:lang w:val="en-US" w:eastAsia="en-US"/>
        </w:rPr>
        <w:t>444.</w:t>
      </w:r>
    </w:p>
    <w:p w14:paraId="720785EA" w14:textId="77777777" w:rsidR="00664D9B" w:rsidRPr="00BB471C" w:rsidRDefault="00664D9B" w:rsidP="00BB471C">
      <w:pPr>
        <w:spacing w:after="0" w:line="240" w:lineRule="auto"/>
        <w:jc w:val="both"/>
        <w:rPr>
          <w:rFonts w:ascii="Times New Roman" w:eastAsia="Calibri" w:hAnsi="Times New Roman"/>
          <w:color w:val="1A1A1A"/>
          <w:sz w:val="24"/>
          <w:szCs w:val="24"/>
          <w:lang w:val="en-US" w:eastAsia="en-US"/>
        </w:rPr>
      </w:pPr>
    </w:p>
    <w:p w14:paraId="25A9576C" w14:textId="77777777" w:rsidR="004E4990" w:rsidRPr="00BB471C" w:rsidRDefault="004E4990" w:rsidP="00BB471C">
      <w:pPr>
        <w:spacing w:after="0" w:line="240" w:lineRule="auto"/>
        <w:jc w:val="both"/>
        <w:rPr>
          <w:rFonts w:ascii="Times New Roman" w:hAnsi="Times New Roman"/>
          <w:sz w:val="24"/>
          <w:szCs w:val="24"/>
        </w:rPr>
      </w:pPr>
      <w:proofErr w:type="spellStart"/>
      <w:r w:rsidRPr="00BB471C">
        <w:rPr>
          <w:rFonts w:ascii="Times New Roman" w:eastAsia="Calibri" w:hAnsi="Times New Roman"/>
          <w:color w:val="1A1A1A"/>
          <w:sz w:val="24"/>
          <w:szCs w:val="24"/>
          <w:lang w:val="en-US" w:eastAsia="en-US"/>
        </w:rPr>
        <w:t>Gandrud</w:t>
      </w:r>
      <w:proofErr w:type="spellEnd"/>
      <w:r w:rsidRPr="00BB471C">
        <w:rPr>
          <w:rFonts w:ascii="Times New Roman" w:eastAsia="Calibri" w:hAnsi="Times New Roman"/>
          <w:color w:val="1A1A1A"/>
          <w:sz w:val="24"/>
          <w:szCs w:val="24"/>
          <w:lang w:val="en-US" w:eastAsia="en-US"/>
        </w:rPr>
        <w:t>, C</w:t>
      </w:r>
      <w:r w:rsidR="002955C5">
        <w:rPr>
          <w:rFonts w:ascii="Times New Roman" w:eastAsia="Calibri" w:hAnsi="Times New Roman"/>
          <w:color w:val="1A1A1A"/>
          <w:sz w:val="24"/>
          <w:szCs w:val="24"/>
          <w:lang w:val="en-US" w:eastAsia="en-US"/>
        </w:rPr>
        <w:t>.</w:t>
      </w:r>
      <w:r w:rsidR="00275467">
        <w:rPr>
          <w:rFonts w:ascii="Times New Roman" w:eastAsia="Calibri" w:hAnsi="Times New Roman"/>
          <w:color w:val="1A1A1A"/>
          <w:sz w:val="24"/>
          <w:szCs w:val="24"/>
          <w:lang w:val="en-US" w:eastAsia="en-US"/>
        </w:rPr>
        <w:t xml:space="preserve"> </w:t>
      </w:r>
      <w:r w:rsidR="002955C5">
        <w:rPr>
          <w:rFonts w:ascii="Times New Roman" w:eastAsia="Calibri" w:hAnsi="Times New Roman"/>
          <w:color w:val="1A1A1A"/>
          <w:sz w:val="24"/>
          <w:szCs w:val="24"/>
          <w:lang w:val="en-US" w:eastAsia="en-US"/>
        </w:rPr>
        <w:t>(</w:t>
      </w:r>
      <w:r w:rsidRPr="00BB471C">
        <w:rPr>
          <w:rFonts w:ascii="Times New Roman" w:eastAsia="Calibri" w:hAnsi="Times New Roman"/>
          <w:color w:val="1A1A1A"/>
          <w:sz w:val="24"/>
          <w:szCs w:val="24"/>
          <w:lang w:val="en-US" w:eastAsia="en-US"/>
        </w:rPr>
        <w:t>2015</w:t>
      </w:r>
      <w:r w:rsidR="002955C5">
        <w:rPr>
          <w:rFonts w:ascii="Times New Roman" w:eastAsia="Calibri" w:hAnsi="Times New Roman"/>
          <w:color w:val="1A1A1A"/>
          <w:sz w:val="24"/>
          <w:szCs w:val="24"/>
          <w:lang w:val="en-US" w:eastAsia="en-US"/>
        </w:rPr>
        <w:t>)</w:t>
      </w:r>
      <w:r w:rsidRPr="00BB471C">
        <w:rPr>
          <w:rFonts w:ascii="Times New Roman" w:eastAsia="Calibri" w:hAnsi="Times New Roman"/>
          <w:color w:val="1A1A1A"/>
          <w:sz w:val="24"/>
          <w:szCs w:val="24"/>
          <w:lang w:val="en-US" w:eastAsia="en-US"/>
        </w:rPr>
        <w:t xml:space="preserve">. </w:t>
      </w:r>
      <w:proofErr w:type="spellStart"/>
      <w:proofErr w:type="gramStart"/>
      <w:r w:rsidRPr="00BB471C">
        <w:rPr>
          <w:rFonts w:ascii="Times New Roman" w:eastAsia="Calibri" w:hAnsi="Times New Roman"/>
          <w:color w:val="1A1A1A"/>
          <w:sz w:val="24"/>
          <w:szCs w:val="24"/>
          <w:lang w:val="en-US" w:eastAsia="en-US"/>
        </w:rPr>
        <w:t>simPH</w:t>
      </w:r>
      <w:proofErr w:type="spellEnd"/>
      <w:proofErr w:type="gramEnd"/>
      <w:r w:rsidRPr="00BB471C">
        <w:rPr>
          <w:rFonts w:ascii="Times New Roman" w:eastAsia="Calibri" w:hAnsi="Times New Roman"/>
          <w:color w:val="1A1A1A"/>
          <w:sz w:val="24"/>
          <w:szCs w:val="24"/>
          <w:lang w:val="en-US" w:eastAsia="en-US"/>
        </w:rPr>
        <w:t>: An R Package for I</w:t>
      </w:r>
      <w:r w:rsidR="00E56570">
        <w:rPr>
          <w:rFonts w:ascii="Times New Roman" w:eastAsia="Calibri" w:hAnsi="Times New Roman"/>
          <w:color w:val="1A1A1A"/>
          <w:sz w:val="24"/>
          <w:szCs w:val="24"/>
          <w:lang w:val="en-US" w:eastAsia="en-US"/>
        </w:rPr>
        <w:t>llustrating Estimates from Cox Proportional Hazard Models including for interactive and n</w:t>
      </w:r>
      <w:r w:rsidRPr="00BB471C">
        <w:rPr>
          <w:rFonts w:ascii="Times New Roman" w:eastAsia="Calibri" w:hAnsi="Times New Roman"/>
          <w:color w:val="1A1A1A"/>
          <w:sz w:val="24"/>
          <w:szCs w:val="24"/>
          <w:lang w:val="en-US" w:eastAsia="en-US"/>
        </w:rPr>
        <w:t>onlinear Effects.</w:t>
      </w:r>
      <w:r w:rsidR="00946862">
        <w:rPr>
          <w:rFonts w:ascii="Times New Roman" w:eastAsia="Calibri" w:hAnsi="Times New Roman"/>
          <w:color w:val="1A1A1A"/>
          <w:sz w:val="24"/>
          <w:szCs w:val="24"/>
          <w:lang w:val="en-US" w:eastAsia="en-US"/>
        </w:rPr>
        <w:t xml:space="preserve"> </w:t>
      </w:r>
      <w:r w:rsidRPr="00BB471C">
        <w:rPr>
          <w:rFonts w:ascii="Times New Roman" w:eastAsia="Calibri" w:hAnsi="Times New Roman"/>
          <w:i/>
          <w:iCs/>
          <w:color w:val="1A1A1A"/>
          <w:sz w:val="24"/>
          <w:szCs w:val="24"/>
          <w:lang w:val="en-US" w:eastAsia="en-US"/>
        </w:rPr>
        <w:t>Journal of Statistical Software</w:t>
      </w:r>
      <w:r w:rsidR="00BB471C">
        <w:rPr>
          <w:rFonts w:ascii="Times New Roman" w:eastAsia="Calibri" w:hAnsi="Times New Roman"/>
          <w:color w:val="1A1A1A"/>
          <w:sz w:val="24"/>
          <w:szCs w:val="24"/>
          <w:lang w:val="en-US" w:eastAsia="en-US"/>
        </w:rPr>
        <w:t xml:space="preserve"> 65(3): 1</w:t>
      </w:r>
      <w:r w:rsidR="002D2B61" w:rsidRPr="00BB471C">
        <w:rPr>
          <w:rFonts w:ascii="Times New Roman" w:eastAsia="Calibri" w:hAnsi="Times New Roman"/>
          <w:sz w:val="24"/>
          <w:szCs w:val="24"/>
          <w:lang w:val="en-US" w:eastAsia="en-US"/>
        </w:rPr>
        <w:t>–</w:t>
      </w:r>
      <w:r w:rsidR="00BB471C">
        <w:rPr>
          <w:rFonts w:ascii="Times New Roman" w:eastAsia="Calibri" w:hAnsi="Times New Roman"/>
          <w:color w:val="1A1A1A"/>
          <w:sz w:val="24"/>
          <w:szCs w:val="24"/>
          <w:lang w:val="en-US" w:eastAsia="en-US"/>
        </w:rPr>
        <w:t>20.</w:t>
      </w:r>
    </w:p>
    <w:p w14:paraId="6C8B95FC" w14:textId="77777777" w:rsidR="00664D9B" w:rsidRPr="00BB471C" w:rsidRDefault="00664D9B" w:rsidP="00BB471C">
      <w:pPr>
        <w:spacing w:after="0" w:line="240" w:lineRule="auto"/>
        <w:jc w:val="both"/>
        <w:rPr>
          <w:rFonts w:ascii="Times New Roman" w:eastAsia="Calibri" w:hAnsi="Times New Roman"/>
          <w:sz w:val="24"/>
          <w:szCs w:val="24"/>
          <w:lang w:val="en-US" w:eastAsia="en-US"/>
        </w:rPr>
      </w:pPr>
    </w:p>
    <w:p w14:paraId="4205D6E3" w14:textId="77777777" w:rsidR="007000A3" w:rsidRDefault="007000A3" w:rsidP="00BB471C">
      <w:pPr>
        <w:spacing w:after="0" w:line="240" w:lineRule="auto"/>
        <w:jc w:val="both"/>
        <w:rPr>
          <w:rFonts w:ascii="Times New Roman" w:eastAsia="Calibri" w:hAnsi="Times New Roman"/>
          <w:sz w:val="24"/>
          <w:szCs w:val="24"/>
          <w:lang w:val="en-GB" w:eastAsia="en-US"/>
        </w:rPr>
      </w:pPr>
      <w:proofErr w:type="spellStart"/>
      <w:r w:rsidRPr="007000A3">
        <w:rPr>
          <w:rFonts w:ascii="Times New Roman" w:eastAsia="Calibri" w:hAnsi="Times New Roman"/>
          <w:sz w:val="24"/>
          <w:szCs w:val="24"/>
          <w:lang w:val="en-GB" w:eastAsia="en-US"/>
        </w:rPr>
        <w:t>Gerring</w:t>
      </w:r>
      <w:proofErr w:type="spellEnd"/>
      <w:r w:rsidRPr="007000A3">
        <w:rPr>
          <w:rFonts w:ascii="Times New Roman" w:eastAsia="Calibri" w:hAnsi="Times New Roman"/>
          <w:sz w:val="24"/>
          <w:szCs w:val="24"/>
          <w:lang w:val="en-GB" w:eastAsia="en-US"/>
        </w:rPr>
        <w:t xml:space="preserve">, J. (2007). </w:t>
      </w:r>
      <w:r w:rsidR="00E56570">
        <w:rPr>
          <w:rFonts w:ascii="Times New Roman" w:eastAsia="Calibri" w:hAnsi="Times New Roman"/>
          <w:i/>
          <w:sz w:val="24"/>
          <w:szCs w:val="24"/>
          <w:lang w:val="en-GB" w:eastAsia="en-US"/>
        </w:rPr>
        <w:t>Case study research: principles and p</w:t>
      </w:r>
      <w:r w:rsidRPr="007000A3">
        <w:rPr>
          <w:rFonts w:ascii="Times New Roman" w:eastAsia="Calibri" w:hAnsi="Times New Roman"/>
          <w:i/>
          <w:sz w:val="24"/>
          <w:szCs w:val="24"/>
          <w:lang w:val="en-GB" w:eastAsia="en-US"/>
        </w:rPr>
        <w:t>ractices</w:t>
      </w:r>
      <w:r>
        <w:rPr>
          <w:rFonts w:ascii="Times New Roman" w:eastAsia="Calibri" w:hAnsi="Times New Roman"/>
          <w:sz w:val="24"/>
          <w:szCs w:val="24"/>
          <w:lang w:val="en-GB" w:eastAsia="en-US"/>
        </w:rPr>
        <w:t>. Cambridge: Cambridge University Press.</w:t>
      </w:r>
    </w:p>
    <w:p w14:paraId="7511A37E" w14:textId="77777777" w:rsidR="007000A3" w:rsidRPr="007000A3" w:rsidRDefault="007000A3" w:rsidP="00BB471C">
      <w:pPr>
        <w:spacing w:after="0" w:line="240" w:lineRule="auto"/>
        <w:jc w:val="both"/>
        <w:rPr>
          <w:rFonts w:ascii="Times New Roman" w:eastAsia="Calibri" w:hAnsi="Times New Roman"/>
          <w:sz w:val="24"/>
          <w:szCs w:val="24"/>
          <w:lang w:val="en-GB" w:eastAsia="en-US"/>
        </w:rPr>
      </w:pPr>
    </w:p>
    <w:p w14:paraId="40BA2198" w14:textId="77777777" w:rsidR="004E4990" w:rsidRDefault="00BA0453" w:rsidP="00BB471C">
      <w:pPr>
        <w:spacing w:after="0" w:line="240" w:lineRule="auto"/>
        <w:jc w:val="both"/>
        <w:rPr>
          <w:rFonts w:ascii="Times New Roman" w:eastAsia="Calibri" w:hAnsi="Times New Roman"/>
          <w:sz w:val="24"/>
          <w:szCs w:val="24"/>
          <w:lang w:val="en-US" w:eastAsia="en-US"/>
        </w:rPr>
      </w:pPr>
      <w:proofErr w:type="spellStart"/>
      <w:r w:rsidRPr="007000A3">
        <w:rPr>
          <w:rFonts w:ascii="Times New Roman" w:eastAsia="Calibri" w:hAnsi="Times New Roman"/>
          <w:sz w:val="24"/>
          <w:szCs w:val="24"/>
          <w:lang w:val="en-GB" w:eastAsia="en-US"/>
        </w:rPr>
        <w:t>Grotz</w:t>
      </w:r>
      <w:proofErr w:type="spellEnd"/>
      <w:r w:rsidRPr="007000A3">
        <w:rPr>
          <w:rFonts w:ascii="Times New Roman" w:eastAsia="Calibri" w:hAnsi="Times New Roman"/>
          <w:sz w:val="24"/>
          <w:szCs w:val="24"/>
          <w:lang w:val="en-GB" w:eastAsia="en-US"/>
        </w:rPr>
        <w:t>, F</w:t>
      </w:r>
      <w:r w:rsidR="002955C5" w:rsidRPr="007000A3">
        <w:rPr>
          <w:rFonts w:ascii="Times New Roman" w:eastAsia="Calibri" w:hAnsi="Times New Roman"/>
          <w:sz w:val="24"/>
          <w:szCs w:val="24"/>
          <w:lang w:val="en-GB" w:eastAsia="en-US"/>
        </w:rPr>
        <w:t>.</w:t>
      </w:r>
      <w:r w:rsidR="007B1ADC">
        <w:rPr>
          <w:rFonts w:ascii="Times New Roman" w:eastAsia="Calibri" w:hAnsi="Times New Roman"/>
          <w:sz w:val="24"/>
          <w:szCs w:val="24"/>
          <w:lang w:val="en-GB" w:eastAsia="en-US"/>
        </w:rPr>
        <w:t xml:space="preserve"> </w:t>
      </w:r>
      <w:r w:rsidR="002955C5" w:rsidRPr="007000A3">
        <w:rPr>
          <w:rFonts w:ascii="Times New Roman" w:eastAsia="Calibri" w:hAnsi="Times New Roman"/>
          <w:sz w:val="24"/>
          <w:szCs w:val="24"/>
          <w:lang w:val="en-GB" w:eastAsia="en-US"/>
        </w:rPr>
        <w:t>&amp;</w:t>
      </w:r>
      <w:r w:rsidR="00A52804">
        <w:rPr>
          <w:rFonts w:ascii="Times New Roman" w:eastAsia="Calibri" w:hAnsi="Times New Roman"/>
          <w:sz w:val="24"/>
          <w:szCs w:val="24"/>
          <w:lang w:val="en-GB" w:eastAsia="en-US"/>
        </w:rPr>
        <w:t xml:space="preserve"> </w:t>
      </w:r>
      <w:r w:rsidRPr="007000A3">
        <w:rPr>
          <w:rFonts w:ascii="Times New Roman" w:eastAsia="Calibri" w:hAnsi="Times New Roman"/>
          <w:sz w:val="24"/>
          <w:szCs w:val="24"/>
          <w:lang w:val="en-GB" w:eastAsia="en-US"/>
        </w:rPr>
        <w:t>Weber</w:t>
      </w:r>
      <w:r w:rsidR="002955C5" w:rsidRPr="007000A3">
        <w:rPr>
          <w:rFonts w:ascii="Times New Roman" w:eastAsia="Calibri" w:hAnsi="Times New Roman"/>
          <w:sz w:val="24"/>
          <w:szCs w:val="24"/>
          <w:lang w:val="en-GB" w:eastAsia="en-US"/>
        </w:rPr>
        <w:t>, T.</w:t>
      </w:r>
      <w:r w:rsidR="00275467">
        <w:rPr>
          <w:rFonts w:ascii="Times New Roman" w:eastAsia="Calibri" w:hAnsi="Times New Roman"/>
          <w:sz w:val="24"/>
          <w:szCs w:val="24"/>
          <w:lang w:val="en-GB" w:eastAsia="en-US"/>
        </w:rPr>
        <w:t xml:space="preserve"> </w:t>
      </w:r>
      <w:r w:rsidR="002955C5" w:rsidRPr="007000A3">
        <w:rPr>
          <w:rFonts w:ascii="Times New Roman" w:eastAsia="Calibri" w:hAnsi="Times New Roman"/>
          <w:sz w:val="24"/>
          <w:szCs w:val="24"/>
          <w:lang w:val="en-GB" w:eastAsia="en-US"/>
        </w:rPr>
        <w:t>(</w:t>
      </w:r>
      <w:r w:rsidRPr="007000A3">
        <w:rPr>
          <w:rFonts w:ascii="Times New Roman" w:eastAsia="Calibri" w:hAnsi="Times New Roman"/>
          <w:sz w:val="24"/>
          <w:szCs w:val="24"/>
          <w:lang w:val="en-GB" w:eastAsia="en-US"/>
        </w:rPr>
        <w:t>2012</w:t>
      </w:r>
      <w:r w:rsidR="002955C5" w:rsidRPr="007000A3">
        <w:rPr>
          <w:rFonts w:ascii="Times New Roman" w:eastAsia="Calibri" w:hAnsi="Times New Roman"/>
          <w:sz w:val="24"/>
          <w:szCs w:val="24"/>
          <w:lang w:val="en-GB" w:eastAsia="en-US"/>
        </w:rPr>
        <w:t>)</w:t>
      </w:r>
      <w:r w:rsidRPr="007000A3">
        <w:rPr>
          <w:rFonts w:ascii="Times New Roman" w:eastAsia="Calibri" w:hAnsi="Times New Roman"/>
          <w:sz w:val="24"/>
          <w:szCs w:val="24"/>
          <w:lang w:val="en-GB" w:eastAsia="en-US"/>
        </w:rPr>
        <w:t>.</w:t>
      </w:r>
      <w:r w:rsidRPr="00BB471C">
        <w:rPr>
          <w:rFonts w:ascii="Times New Roman" w:eastAsia="Calibri" w:hAnsi="Times New Roman"/>
          <w:sz w:val="24"/>
          <w:szCs w:val="24"/>
          <w:lang w:val="en-US" w:eastAsia="en-US"/>
        </w:rPr>
        <w:t>Party systems and government stability in Central and Eastern Europe</w:t>
      </w:r>
      <w:r w:rsidR="00A52804">
        <w:rPr>
          <w:rFonts w:ascii="Times New Roman" w:eastAsia="Calibri" w:hAnsi="Times New Roman"/>
          <w:sz w:val="24"/>
          <w:szCs w:val="24"/>
          <w:lang w:val="en-US" w:eastAsia="en-US"/>
        </w:rPr>
        <w:t xml:space="preserve"> </w:t>
      </w:r>
      <w:r w:rsidRPr="00BB471C">
        <w:rPr>
          <w:rFonts w:ascii="Times New Roman" w:eastAsia="Calibri" w:hAnsi="Times New Roman"/>
          <w:i/>
          <w:iCs/>
          <w:sz w:val="24"/>
          <w:szCs w:val="24"/>
          <w:lang w:val="en-US" w:eastAsia="en-US"/>
        </w:rPr>
        <w:t>World Politics</w:t>
      </w:r>
      <w:r w:rsidRPr="00BB471C">
        <w:rPr>
          <w:rFonts w:ascii="Times New Roman" w:eastAsia="Calibri" w:hAnsi="Times New Roman"/>
          <w:sz w:val="24"/>
          <w:szCs w:val="24"/>
          <w:lang w:val="en-US" w:eastAsia="en-US"/>
        </w:rPr>
        <w:t xml:space="preserve"> 64(4): 699</w:t>
      </w:r>
      <w:r w:rsidR="002D2B61" w:rsidRPr="00BB471C">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740.</w:t>
      </w:r>
    </w:p>
    <w:p w14:paraId="16145C23" w14:textId="77777777" w:rsidR="001D2FAE" w:rsidRDefault="001D2FAE" w:rsidP="00BB471C">
      <w:pPr>
        <w:spacing w:after="0" w:line="240" w:lineRule="auto"/>
        <w:jc w:val="both"/>
        <w:rPr>
          <w:rFonts w:ascii="Times New Roman" w:eastAsia="Calibri" w:hAnsi="Times New Roman"/>
          <w:sz w:val="24"/>
          <w:szCs w:val="24"/>
          <w:lang w:val="en-US" w:eastAsia="en-US"/>
        </w:rPr>
      </w:pPr>
    </w:p>
    <w:p w14:paraId="1F950B22" w14:textId="77777777" w:rsidR="001D2FAE" w:rsidRDefault="001D2FAE" w:rsidP="001D2FAE">
      <w:pPr>
        <w:pStyle w:val="EndNoteBibliography"/>
        <w:ind w:left="720" w:hanging="720"/>
      </w:pPr>
      <w:r>
        <w:t>Gunther, R.</w:t>
      </w:r>
      <w:r w:rsidRPr="007764D5">
        <w:t xml:space="preserve">, </w:t>
      </w:r>
      <w:r>
        <w:t>&amp;</w:t>
      </w:r>
      <w:r w:rsidRPr="007764D5">
        <w:t xml:space="preserve"> Hopkin</w:t>
      </w:r>
      <w:r>
        <w:t xml:space="preserve"> J</w:t>
      </w:r>
      <w:r w:rsidRPr="007764D5">
        <w:t xml:space="preserve">. </w:t>
      </w:r>
      <w:r>
        <w:t>(</w:t>
      </w:r>
      <w:r w:rsidRPr="007764D5">
        <w:t>2009</w:t>
      </w:r>
      <w:r>
        <w:t>). A c</w:t>
      </w:r>
      <w:r w:rsidRPr="007764D5">
        <w:t>risis o</w:t>
      </w:r>
      <w:r>
        <w:t>f institutionalization: The collapse of the UCD</w:t>
      </w:r>
    </w:p>
    <w:p w14:paraId="33D8E9A0" w14:textId="77777777" w:rsidR="001D2FAE" w:rsidRDefault="001D2FAE" w:rsidP="001D2FAE">
      <w:pPr>
        <w:pStyle w:val="EndNoteBibliography"/>
        <w:ind w:left="720" w:hanging="720"/>
        <w:rPr>
          <w:i/>
        </w:rPr>
      </w:pPr>
      <w:r>
        <w:t xml:space="preserve">in Spain. </w:t>
      </w:r>
      <w:r w:rsidRPr="007764D5">
        <w:t xml:space="preserve">In </w:t>
      </w:r>
      <w:r>
        <w:t>R. Gunther, J. R. Montero and J.</w:t>
      </w:r>
      <w:r w:rsidRPr="007764D5">
        <w:t xml:space="preserve"> J. Linz</w:t>
      </w:r>
      <w:r>
        <w:t xml:space="preserve"> (eds.)</w:t>
      </w:r>
      <w:r w:rsidRPr="007764D5">
        <w:t xml:space="preserve">, </w:t>
      </w:r>
      <w:r>
        <w:rPr>
          <w:i/>
        </w:rPr>
        <w:t>Political parties: Old concepts</w:t>
      </w:r>
    </w:p>
    <w:p w14:paraId="23876389" w14:textId="77777777" w:rsidR="001D2FAE" w:rsidRPr="007764D5" w:rsidRDefault="001D2FAE" w:rsidP="001D2FAE">
      <w:pPr>
        <w:pStyle w:val="EndNoteBibliography"/>
        <w:ind w:left="720" w:hanging="720"/>
      </w:pPr>
      <w:r>
        <w:rPr>
          <w:i/>
        </w:rPr>
        <w:t>and new c</w:t>
      </w:r>
      <w:r w:rsidRPr="007764D5">
        <w:rPr>
          <w:i/>
        </w:rPr>
        <w:t>hallenges</w:t>
      </w:r>
      <w:r w:rsidRPr="007764D5">
        <w:t>. Oxford: Oxford University Press.</w:t>
      </w:r>
    </w:p>
    <w:p w14:paraId="3FA791C5" w14:textId="77777777" w:rsidR="007D2F25" w:rsidRDefault="007D2F25" w:rsidP="00BB471C">
      <w:pPr>
        <w:spacing w:after="0" w:line="240" w:lineRule="auto"/>
        <w:jc w:val="both"/>
        <w:rPr>
          <w:rFonts w:ascii="Times New Roman" w:eastAsia="Calibri" w:hAnsi="Times New Roman"/>
          <w:sz w:val="24"/>
          <w:szCs w:val="24"/>
          <w:lang w:val="en-US" w:eastAsia="en-US"/>
        </w:rPr>
      </w:pPr>
    </w:p>
    <w:p w14:paraId="1A900C55" w14:textId="77777777" w:rsidR="000647D7" w:rsidRDefault="000647D7"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proofErr w:type="gramStart"/>
      <w:r>
        <w:rPr>
          <w:rFonts w:ascii="Times New Roman" w:eastAsia="Calibri" w:hAnsi="Times New Roman"/>
          <w:sz w:val="24"/>
          <w:szCs w:val="24"/>
          <w:lang w:val="en-US" w:eastAsia="en-US"/>
        </w:rPr>
        <w:t>Haegel</w:t>
      </w:r>
      <w:proofErr w:type="spellEnd"/>
      <w:r>
        <w:rPr>
          <w:rFonts w:ascii="Times New Roman" w:eastAsia="Calibri" w:hAnsi="Times New Roman"/>
          <w:sz w:val="24"/>
          <w:szCs w:val="24"/>
          <w:lang w:val="en-US" w:eastAsia="en-US"/>
        </w:rPr>
        <w:t>, F</w:t>
      </w:r>
      <w:r w:rsidR="002955C5">
        <w:rPr>
          <w:rFonts w:ascii="Times New Roman" w:eastAsia="Calibri" w:hAnsi="Times New Roman"/>
          <w:sz w:val="24"/>
          <w:szCs w:val="24"/>
          <w:lang w:val="en-US" w:eastAsia="en-US"/>
        </w:rPr>
        <w:t>.</w:t>
      </w:r>
      <w:r w:rsidR="007B1ADC">
        <w:rPr>
          <w:rFonts w:ascii="Times New Roman" w:eastAsia="Calibri" w:hAnsi="Times New Roman"/>
          <w:sz w:val="24"/>
          <w:szCs w:val="24"/>
          <w:lang w:val="en-US" w:eastAsia="en-US"/>
        </w:rPr>
        <w:t xml:space="preserve"> </w:t>
      </w:r>
      <w:r w:rsidR="002955C5">
        <w:rPr>
          <w:rFonts w:ascii="Times New Roman" w:eastAsia="Calibri" w:hAnsi="Times New Roman"/>
          <w:sz w:val="24"/>
          <w:szCs w:val="24"/>
          <w:lang w:val="en-US" w:eastAsia="en-US"/>
        </w:rPr>
        <w:t>(</w:t>
      </w:r>
      <w:r>
        <w:rPr>
          <w:rFonts w:ascii="Times New Roman" w:eastAsia="Calibri" w:hAnsi="Times New Roman"/>
          <w:sz w:val="24"/>
          <w:szCs w:val="24"/>
          <w:lang w:val="en-US" w:eastAsia="en-US"/>
        </w:rPr>
        <w:t>2004</w:t>
      </w:r>
      <w:r w:rsidR="002955C5">
        <w:rPr>
          <w:rFonts w:ascii="Times New Roman" w:eastAsia="Calibri" w:hAnsi="Times New Roman"/>
          <w:sz w:val="24"/>
          <w:szCs w:val="24"/>
          <w:lang w:val="en-US" w:eastAsia="en-US"/>
        </w:rPr>
        <w:t>)</w:t>
      </w:r>
      <w:r>
        <w:rPr>
          <w:rFonts w:ascii="Times New Roman" w:eastAsia="Calibri" w:hAnsi="Times New Roman"/>
          <w:sz w:val="24"/>
          <w:szCs w:val="24"/>
          <w:lang w:val="en-US" w:eastAsia="en-US"/>
        </w:rPr>
        <w:t>.</w:t>
      </w:r>
      <w:proofErr w:type="gramEnd"/>
      <w:r>
        <w:rPr>
          <w:rFonts w:ascii="Times New Roman" w:eastAsia="Calibri" w:hAnsi="Times New Roman"/>
          <w:sz w:val="24"/>
          <w:szCs w:val="24"/>
          <w:lang w:val="en-US" w:eastAsia="en-US"/>
        </w:rPr>
        <w:t xml:space="preserve"> The Trans</w:t>
      </w:r>
      <w:r w:rsidR="00E56570">
        <w:rPr>
          <w:rFonts w:ascii="Times New Roman" w:eastAsia="Calibri" w:hAnsi="Times New Roman"/>
          <w:sz w:val="24"/>
          <w:szCs w:val="24"/>
          <w:lang w:val="en-US" w:eastAsia="en-US"/>
        </w:rPr>
        <w:t xml:space="preserve">formation of the French Right: institutional </w:t>
      </w:r>
      <w:proofErr w:type="spellStart"/>
      <w:r w:rsidR="00E56570">
        <w:rPr>
          <w:rFonts w:ascii="Times New Roman" w:eastAsia="Calibri" w:hAnsi="Times New Roman"/>
          <w:sz w:val="24"/>
          <w:szCs w:val="24"/>
          <w:lang w:val="en-US" w:eastAsia="en-US"/>
        </w:rPr>
        <w:t>i</w:t>
      </w:r>
      <w:r>
        <w:rPr>
          <w:rFonts w:ascii="Times New Roman" w:eastAsia="Calibri" w:hAnsi="Times New Roman"/>
          <w:sz w:val="24"/>
          <w:szCs w:val="24"/>
          <w:lang w:val="en-US" w:eastAsia="en-US"/>
        </w:rPr>
        <w:t>mperatives</w:t>
      </w:r>
      <w:r w:rsidR="00E56570">
        <w:rPr>
          <w:rFonts w:ascii="Times New Roman" w:eastAsia="Calibri" w:hAnsi="Times New Roman"/>
          <w:sz w:val="24"/>
          <w:szCs w:val="24"/>
          <w:lang w:val="en-US" w:eastAsia="en-US"/>
        </w:rPr>
        <w:t>and</w:t>
      </w:r>
      <w:proofErr w:type="spellEnd"/>
      <w:r w:rsidR="00E56570">
        <w:rPr>
          <w:rFonts w:ascii="Times New Roman" w:eastAsia="Calibri" w:hAnsi="Times New Roman"/>
          <w:sz w:val="24"/>
          <w:szCs w:val="24"/>
          <w:lang w:val="en-US" w:eastAsia="en-US"/>
        </w:rPr>
        <w:t xml:space="preserve"> organizational c</w:t>
      </w:r>
      <w:r>
        <w:rPr>
          <w:rFonts w:ascii="Times New Roman" w:eastAsia="Calibri" w:hAnsi="Times New Roman"/>
          <w:sz w:val="24"/>
          <w:szCs w:val="24"/>
          <w:lang w:val="en-US" w:eastAsia="en-US"/>
        </w:rPr>
        <w:t>hanges.</w:t>
      </w:r>
      <w:r w:rsidR="00946862">
        <w:rPr>
          <w:rFonts w:ascii="Times New Roman" w:eastAsia="Calibri" w:hAnsi="Times New Roman"/>
          <w:sz w:val="24"/>
          <w:szCs w:val="24"/>
          <w:lang w:val="en-US" w:eastAsia="en-US"/>
        </w:rPr>
        <w:t xml:space="preserve"> </w:t>
      </w:r>
      <w:r w:rsidRPr="00BB471C">
        <w:rPr>
          <w:rFonts w:ascii="Times New Roman" w:eastAsia="Calibri" w:hAnsi="Times New Roman"/>
          <w:i/>
          <w:sz w:val="24"/>
          <w:szCs w:val="24"/>
          <w:lang w:val="en-US" w:eastAsia="en-US"/>
        </w:rPr>
        <w:t>French Politics</w:t>
      </w:r>
      <w:r>
        <w:rPr>
          <w:rFonts w:ascii="Times New Roman" w:eastAsia="Calibri" w:hAnsi="Times New Roman"/>
          <w:sz w:val="24"/>
          <w:szCs w:val="24"/>
          <w:lang w:val="en-US" w:eastAsia="en-US"/>
        </w:rPr>
        <w:t xml:space="preserve"> 2(2): 185</w:t>
      </w:r>
      <w:r w:rsidR="002D2B61" w:rsidRPr="00BB471C">
        <w:rPr>
          <w:rFonts w:ascii="Times New Roman" w:eastAsia="Calibri" w:hAnsi="Times New Roman"/>
          <w:sz w:val="24"/>
          <w:szCs w:val="24"/>
          <w:lang w:val="en-US" w:eastAsia="en-US"/>
        </w:rPr>
        <w:t>–</w:t>
      </w:r>
      <w:r>
        <w:rPr>
          <w:rFonts w:ascii="Times New Roman" w:eastAsia="Calibri" w:hAnsi="Times New Roman"/>
          <w:sz w:val="24"/>
          <w:szCs w:val="24"/>
          <w:lang w:val="en-US" w:eastAsia="en-US"/>
        </w:rPr>
        <w:t>202.</w:t>
      </w:r>
    </w:p>
    <w:p w14:paraId="2335E396" w14:textId="77777777" w:rsidR="002E6C26" w:rsidRDefault="002E6C26" w:rsidP="00BB471C">
      <w:pPr>
        <w:spacing w:after="0" w:line="240" w:lineRule="auto"/>
        <w:jc w:val="both"/>
        <w:rPr>
          <w:rFonts w:ascii="Times New Roman" w:eastAsia="Calibri" w:hAnsi="Times New Roman"/>
          <w:sz w:val="24"/>
          <w:szCs w:val="24"/>
          <w:lang w:val="en-US" w:eastAsia="en-US"/>
        </w:rPr>
      </w:pPr>
    </w:p>
    <w:p w14:paraId="6568A8A3" w14:textId="77777777" w:rsidR="00540982" w:rsidRDefault="000647D7"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r>
        <w:rPr>
          <w:rFonts w:ascii="Times New Roman" w:eastAsia="Calibri" w:hAnsi="Times New Roman"/>
          <w:sz w:val="24"/>
          <w:szCs w:val="24"/>
          <w:lang w:val="en-US" w:eastAsia="en-US"/>
        </w:rPr>
        <w:t>Harmel</w:t>
      </w:r>
      <w:proofErr w:type="spellEnd"/>
      <w:r>
        <w:rPr>
          <w:rFonts w:ascii="Times New Roman" w:eastAsia="Calibri" w:hAnsi="Times New Roman"/>
          <w:sz w:val="24"/>
          <w:szCs w:val="24"/>
          <w:lang w:val="en-US" w:eastAsia="en-US"/>
        </w:rPr>
        <w:t>, R</w:t>
      </w:r>
      <w:r w:rsidR="002955C5">
        <w:rPr>
          <w:rFonts w:ascii="Times New Roman" w:eastAsia="Calibri" w:hAnsi="Times New Roman"/>
          <w:sz w:val="24"/>
          <w:szCs w:val="24"/>
          <w:lang w:val="en-US" w:eastAsia="en-US"/>
        </w:rPr>
        <w:t>.</w:t>
      </w:r>
      <w:r w:rsidR="00275467">
        <w:rPr>
          <w:rFonts w:ascii="Times New Roman" w:eastAsia="Calibri" w:hAnsi="Times New Roman"/>
          <w:sz w:val="24"/>
          <w:szCs w:val="24"/>
          <w:lang w:val="en-US" w:eastAsia="en-US"/>
        </w:rPr>
        <w:t xml:space="preserve"> </w:t>
      </w:r>
      <w:r w:rsidR="002955C5">
        <w:rPr>
          <w:rFonts w:ascii="Times New Roman" w:eastAsia="Calibri" w:hAnsi="Times New Roman"/>
          <w:sz w:val="24"/>
          <w:szCs w:val="24"/>
          <w:lang w:val="en-US" w:eastAsia="en-US"/>
        </w:rPr>
        <w:t>&amp;</w:t>
      </w:r>
      <w:r w:rsidR="007B1ADC">
        <w:rPr>
          <w:rFonts w:ascii="Times New Roman" w:eastAsia="Calibri" w:hAnsi="Times New Roman"/>
          <w:sz w:val="24"/>
          <w:szCs w:val="24"/>
          <w:lang w:val="en-US" w:eastAsia="en-US"/>
        </w:rPr>
        <w:t xml:space="preserve"> </w:t>
      </w:r>
      <w:proofErr w:type="spellStart"/>
      <w:r>
        <w:rPr>
          <w:rFonts w:ascii="Times New Roman" w:eastAsia="Calibri" w:hAnsi="Times New Roman"/>
          <w:sz w:val="24"/>
          <w:szCs w:val="24"/>
          <w:lang w:val="en-US" w:eastAsia="en-US"/>
        </w:rPr>
        <w:t>Janda</w:t>
      </w:r>
      <w:proofErr w:type="spellEnd"/>
      <w:r w:rsidR="002955C5">
        <w:rPr>
          <w:rFonts w:ascii="Times New Roman" w:eastAsia="Calibri" w:hAnsi="Times New Roman"/>
          <w:sz w:val="24"/>
          <w:szCs w:val="24"/>
          <w:lang w:val="en-US" w:eastAsia="en-US"/>
        </w:rPr>
        <w:t>, K.</w:t>
      </w:r>
      <w:r w:rsidR="00275467">
        <w:rPr>
          <w:rFonts w:ascii="Times New Roman" w:eastAsia="Calibri" w:hAnsi="Times New Roman"/>
          <w:sz w:val="24"/>
          <w:szCs w:val="24"/>
          <w:lang w:val="en-US" w:eastAsia="en-US"/>
        </w:rPr>
        <w:t xml:space="preserve"> </w:t>
      </w:r>
      <w:r w:rsidR="002955C5">
        <w:rPr>
          <w:rFonts w:ascii="Times New Roman" w:eastAsia="Calibri" w:hAnsi="Times New Roman"/>
          <w:sz w:val="24"/>
          <w:szCs w:val="24"/>
          <w:lang w:val="en-US" w:eastAsia="en-US"/>
        </w:rPr>
        <w:t>(</w:t>
      </w:r>
      <w:r>
        <w:rPr>
          <w:rFonts w:ascii="Times New Roman" w:eastAsia="Calibri" w:hAnsi="Times New Roman"/>
          <w:sz w:val="24"/>
          <w:szCs w:val="24"/>
          <w:lang w:val="en-US" w:eastAsia="en-US"/>
        </w:rPr>
        <w:t>1994</w:t>
      </w:r>
      <w:r w:rsidR="002955C5">
        <w:rPr>
          <w:rFonts w:ascii="Times New Roman" w:eastAsia="Calibri" w:hAnsi="Times New Roman"/>
          <w:sz w:val="24"/>
          <w:szCs w:val="24"/>
          <w:lang w:val="en-US" w:eastAsia="en-US"/>
        </w:rPr>
        <w:t>)</w:t>
      </w:r>
      <w:r>
        <w:rPr>
          <w:rFonts w:ascii="Times New Roman" w:eastAsia="Calibri" w:hAnsi="Times New Roman"/>
          <w:sz w:val="24"/>
          <w:szCs w:val="24"/>
          <w:lang w:val="en-US" w:eastAsia="en-US"/>
        </w:rPr>
        <w:t>.An integrated theory of party goals and party</w:t>
      </w:r>
      <w:r w:rsidR="007B1ADC">
        <w:rPr>
          <w:rFonts w:ascii="Times New Roman" w:eastAsia="Calibri" w:hAnsi="Times New Roman"/>
          <w:sz w:val="24"/>
          <w:szCs w:val="24"/>
          <w:lang w:val="en-US" w:eastAsia="en-US"/>
        </w:rPr>
        <w:t xml:space="preserve"> </w:t>
      </w:r>
      <w:r>
        <w:rPr>
          <w:rFonts w:ascii="Times New Roman" w:eastAsia="Calibri" w:hAnsi="Times New Roman"/>
          <w:sz w:val="24"/>
          <w:szCs w:val="24"/>
          <w:lang w:val="en-US" w:eastAsia="en-US"/>
        </w:rPr>
        <w:t>change.</w:t>
      </w:r>
      <w:r w:rsidR="007B1ADC">
        <w:rPr>
          <w:rFonts w:ascii="Times New Roman" w:eastAsia="Calibri" w:hAnsi="Times New Roman"/>
          <w:sz w:val="24"/>
          <w:szCs w:val="24"/>
          <w:lang w:val="en-US" w:eastAsia="en-US"/>
        </w:rPr>
        <w:t xml:space="preserve"> </w:t>
      </w:r>
      <w:r w:rsidRPr="00BB471C">
        <w:rPr>
          <w:rFonts w:ascii="Times New Roman" w:eastAsia="Calibri" w:hAnsi="Times New Roman"/>
          <w:i/>
          <w:sz w:val="24"/>
          <w:szCs w:val="24"/>
          <w:lang w:val="en-US" w:eastAsia="en-US"/>
        </w:rPr>
        <w:t>Journal of Theoretical Politics</w:t>
      </w:r>
      <w:r>
        <w:rPr>
          <w:rFonts w:ascii="Times New Roman" w:eastAsia="Calibri" w:hAnsi="Times New Roman"/>
          <w:sz w:val="24"/>
          <w:szCs w:val="24"/>
          <w:lang w:val="en-US" w:eastAsia="en-US"/>
        </w:rPr>
        <w:t xml:space="preserve"> 6(3): 259</w:t>
      </w:r>
      <w:r w:rsidR="002D2B61" w:rsidRPr="00BB471C">
        <w:rPr>
          <w:rFonts w:ascii="Times New Roman" w:eastAsia="Calibri" w:hAnsi="Times New Roman"/>
          <w:sz w:val="24"/>
          <w:szCs w:val="24"/>
          <w:lang w:val="en-US" w:eastAsia="en-US"/>
        </w:rPr>
        <w:t>–</w:t>
      </w:r>
      <w:r>
        <w:rPr>
          <w:rFonts w:ascii="Times New Roman" w:eastAsia="Calibri" w:hAnsi="Times New Roman"/>
          <w:sz w:val="24"/>
          <w:szCs w:val="24"/>
          <w:lang w:val="en-US" w:eastAsia="en-US"/>
        </w:rPr>
        <w:t>287.</w:t>
      </w:r>
    </w:p>
    <w:p w14:paraId="5FB699E4" w14:textId="77777777" w:rsidR="00A334F6" w:rsidRDefault="00A334F6"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691270CB" w14:textId="1E7D4B12" w:rsidR="007B1ADC" w:rsidRPr="00FE3C96" w:rsidRDefault="001D2FAE" w:rsidP="0093099A">
      <w:pPr>
        <w:pStyle w:val="EndNoteBibliography"/>
      </w:pPr>
      <w:r w:rsidRPr="0093099A">
        <w:rPr>
          <w:color w:val="000000" w:themeColor="text1"/>
          <w:szCs w:val="24"/>
        </w:rPr>
        <w:lastRenderedPageBreak/>
        <w:t>Ibenskas, R. (2016</w:t>
      </w:r>
      <w:r w:rsidR="00017276" w:rsidRPr="00435D7A">
        <w:rPr>
          <w:color w:val="000000" w:themeColor="text1"/>
          <w:szCs w:val="24"/>
        </w:rPr>
        <w:t>a</w:t>
      </w:r>
      <w:r w:rsidRPr="0093099A">
        <w:rPr>
          <w:color w:val="000000" w:themeColor="text1"/>
          <w:szCs w:val="24"/>
        </w:rPr>
        <w:t xml:space="preserve">). </w:t>
      </w:r>
      <w:r w:rsidR="000C5F1A" w:rsidRPr="0093099A">
        <w:rPr>
          <w:color w:val="000000" w:themeColor="text1"/>
          <w:szCs w:val="24"/>
          <w:lang w:val="en-GB"/>
        </w:rPr>
        <w:t xml:space="preserve">Marriages of convenience: explaining party mergers in Europe. </w:t>
      </w:r>
      <w:proofErr w:type="gramStart"/>
      <w:r w:rsidR="000C5F1A" w:rsidRPr="0093099A">
        <w:rPr>
          <w:i/>
          <w:color w:val="000000" w:themeColor="text1"/>
          <w:szCs w:val="24"/>
          <w:lang w:val="en-GB"/>
        </w:rPr>
        <w:t>Journal of Politics</w:t>
      </w:r>
      <w:r w:rsidR="000C5F1A" w:rsidRPr="0093099A">
        <w:rPr>
          <w:color w:val="000000" w:themeColor="text1"/>
          <w:szCs w:val="24"/>
          <w:lang w:val="en-GB"/>
        </w:rPr>
        <w:t>.</w:t>
      </w:r>
      <w:proofErr w:type="gramEnd"/>
      <w:r w:rsidR="000C5F1A" w:rsidRPr="0093099A">
        <w:rPr>
          <w:color w:val="000000" w:themeColor="text1"/>
          <w:szCs w:val="24"/>
          <w:lang w:val="en-GB"/>
        </w:rPr>
        <w:t xml:space="preserve"> Early view.</w:t>
      </w:r>
      <w:r w:rsidR="00311297" w:rsidRPr="00F61A6C">
        <w:rPr>
          <w:shd w:val="clear" w:color="auto" w:fill="FFFFFF"/>
        </w:rPr>
        <w:t xml:space="preserve">Kohno, M. 1997. </w:t>
      </w:r>
      <w:r w:rsidR="00311297" w:rsidRPr="00F61A6C">
        <w:rPr>
          <w:i/>
          <w:shd w:val="clear" w:color="auto" w:fill="FFFFFF"/>
        </w:rPr>
        <w:t xml:space="preserve">Japan's </w:t>
      </w:r>
      <w:r w:rsidR="00274977" w:rsidRPr="00F61A6C">
        <w:rPr>
          <w:i/>
          <w:shd w:val="clear" w:color="auto" w:fill="FFFFFF"/>
        </w:rPr>
        <w:t>p</w:t>
      </w:r>
      <w:r w:rsidR="00311297" w:rsidRPr="00F61A6C">
        <w:rPr>
          <w:i/>
          <w:shd w:val="clear" w:color="auto" w:fill="FFFFFF"/>
        </w:rPr>
        <w:t>ostwar party politics</w:t>
      </w:r>
      <w:r w:rsidR="00311297" w:rsidRPr="00F61A6C">
        <w:rPr>
          <w:shd w:val="clear" w:color="auto" w:fill="FFFFFF"/>
        </w:rPr>
        <w:t xml:space="preserve">. Cambridge: Cambridge </w:t>
      </w:r>
      <w:r w:rsidR="007C5615">
        <w:rPr>
          <w:shd w:val="clear" w:color="auto" w:fill="FFFFFF"/>
        </w:rPr>
        <w:t>UP</w:t>
      </w:r>
      <w:r w:rsidR="007B1ADC" w:rsidRPr="00FE3C96">
        <w:t>.</w:t>
      </w:r>
    </w:p>
    <w:p w14:paraId="037E0C71" w14:textId="77777777" w:rsidR="007B1ADC" w:rsidRPr="00F61A6C" w:rsidRDefault="007B1ADC" w:rsidP="00F61A6C">
      <w:pPr>
        <w:widowControl w:val="0"/>
        <w:autoSpaceDE w:val="0"/>
        <w:autoSpaceDN w:val="0"/>
        <w:adjustRightInd w:val="0"/>
        <w:spacing w:after="0" w:line="240" w:lineRule="auto"/>
        <w:jc w:val="both"/>
        <w:rPr>
          <w:rFonts w:ascii="Times New Roman" w:eastAsia="TimesNewRoman" w:hAnsi="Times New Roman"/>
          <w:color w:val="000000"/>
          <w:sz w:val="24"/>
          <w:szCs w:val="24"/>
        </w:rPr>
      </w:pPr>
      <w:proofErr w:type="spellStart"/>
      <w:proofErr w:type="gramStart"/>
      <w:r w:rsidRPr="00F61A6C">
        <w:rPr>
          <w:rFonts w:ascii="Times New Roman" w:eastAsia="TimesNewRoman" w:hAnsi="Times New Roman"/>
          <w:color w:val="000000"/>
          <w:sz w:val="24"/>
          <w:szCs w:val="24"/>
        </w:rPr>
        <w:t>Krouwel</w:t>
      </w:r>
      <w:proofErr w:type="spellEnd"/>
      <w:r w:rsidRPr="00F61A6C">
        <w:rPr>
          <w:rFonts w:ascii="Times New Roman" w:eastAsia="TimesNewRoman" w:hAnsi="Times New Roman"/>
          <w:color w:val="000000"/>
          <w:sz w:val="24"/>
          <w:szCs w:val="24"/>
        </w:rPr>
        <w:t>,</w:t>
      </w:r>
      <w:r w:rsidRPr="00FE3C96">
        <w:rPr>
          <w:rFonts w:ascii="Times New Roman" w:eastAsia="TimesNewRoman" w:hAnsi="Times New Roman"/>
          <w:color w:val="000000"/>
          <w:sz w:val="24"/>
          <w:szCs w:val="24"/>
        </w:rPr>
        <w:t xml:space="preserve"> A. </w:t>
      </w:r>
      <w:r w:rsidR="00326A81">
        <w:rPr>
          <w:rFonts w:ascii="Times New Roman" w:eastAsia="TimesNewRoman" w:hAnsi="Times New Roman"/>
          <w:color w:val="000000"/>
          <w:sz w:val="24"/>
          <w:szCs w:val="24"/>
        </w:rPr>
        <w:t xml:space="preserve">&amp; </w:t>
      </w:r>
      <w:proofErr w:type="spellStart"/>
      <w:r w:rsidRPr="00F61A6C">
        <w:rPr>
          <w:rFonts w:ascii="Times New Roman" w:eastAsia="TimesNewRoman" w:hAnsi="Times New Roman"/>
          <w:color w:val="000000"/>
          <w:sz w:val="24"/>
          <w:szCs w:val="24"/>
        </w:rPr>
        <w:t>Lucardie</w:t>
      </w:r>
      <w:proofErr w:type="spellEnd"/>
      <w:r w:rsidRPr="00F61A6C">
        <w:rPr>
          <w:rFonts w:ascii="Times New Roman" w:eastAsia="TimesNewRoman" w:hAnsi="Times New Roman"/>
          <w:color w:val="000000"/>
          <w:sz w:val="24"/>
          <w:szCs w:val="24"/>
        </w:rPr>
        <w:t xml:space="preserve"> P. (2008).</w:t>
      </w:r>
      <w:proofErr w:type="gramEnd"/>
      <w:r w:rsidRPr="00F61A6C">
        <w:rPr>
          <w:rFonts w:ascii="Times New Roman" w:eastAsia="TimesNewRoman" w:hAnsi="Times New Roman"/>
          <w:color w:val="000000"/>
          <w:sz w:val="24"/>
          <w:szCs w:val="24"/>
        </w:rPr>
        <w:t xml:space="preserve"> Waiting in the wings: New parties in the Netherlands,</w:t>
      </w:r>
    </w:p>
    <w:p w14:paraId="15B005B9" w14:textId="77777777" w:rsidR="007B1ADC" w:rsidRPr="00F61A6C" w:rsidRDefault="007B1ADC" w:rsidP="00F61A6C">
      <w:pPr>
        <w:autoSpaceDE w:val="0"/>
        <w:autoSpaceDN w:val="0"/>
        <w:adjustRightInd w:val="0"/>
        <w:spacing w:after="0" w:line="240" w:lineRule="auto"/>
        <w:rPr>
          <w:rFonts w:ascii="Times New Roman" w:eastAsia="TimesNewRoman" w:hAnsi="Times New Roman"/>
          <w:color w:val="000000"/>
          <w:sz w:val="24"/>
          <w:szCs w:val="24"/>
        </w:rPr>
      </w:pPr>
      <w:proofErr w:type="spellStart"/>
      <w:r w:rsidRPr="00F61A6C">
        <w:rPr>
          <w:rFonts w:ascii="Times New Roman" w:eastAsia="TimesNewRoman" w:hAnsi="Times New Roman"/>
          <w:i/>
          <w:iCs/>
          <w:color w:val="000000"/>
          <w:sz w:val="24"/>
          <w:szCs w:val="24"/>
        </w:rPr>
        <w:t>Acta</w:t>
      </w:r>
      <w:proofErr w:type="spellEnd"/>
      <w:r w:rsidRPr="00F61A6C">
        <w:rPr>
          <w:rFonts w:ascii="Times New Roman" w:eastAsia="TimesNewRoman" w:hAnsi="Times New Roman"/>
          <w:i/>
          <w:iCs/>
          <w:color w:val="000000"/>
          <w:sz w:val="24"/>
          <w:szCs w:val="24"/>
        </w:rPr>
        <w:t xml:space="preserve"> </w:t>
      </w:r>
      <w:proofErr w:type="spellStart"/>
      <w:r w:rsidRPr="00F61A6C">
        <w:rPr>
          <w:rFonts w:ascii="Times New Roman" w:eastAsia="TimesNewRoman" w:hAnsi="Times New Roman"/>
          <w:i/>
          <w:iCs/>
          <w:color w:val="000000"/>
          <w:sz w:val="24"/>
          <w:szCs w:val="24"/>
        </w:rPr>
        <w:t>Politica</w:t>
      </w:r>
      <w:proofErr w:type="spellEnd"/>
      <w:r w:rsidRPr="00F61A6C">
        <w:rPr>
          <w:rFonts w:ascii="Times New Roman" w:eastAsia="TimesNewRoman" w:hAnsi="Times New Roman"/>
          <w:i/>
          <w:iCs/>
          <w:color w:val="000000"/>
          <w:sz w:val="24"/>
          <w:szCs w:val="24"/>
        </w:rPr>
        <w:t xml:space="preserve"> </w:t>
      </w:r>
      <w:r w:rsidRPr="00F61A6C">
        <w:rPr>
          <w:rFonts w:ascii="Times New Roman" w:eastAsia="TimesNewRoman" w:hAnsi="Times New Roman"/>
          <w:color w:val="000000"/>
          <w:sz w:val="24"/>
          <w:szCs w:val="24"/>
        </w:rPr>
        <w:t>43: 278-307.</w:t>
      </w:r>
    </w:p>
    <w:p w14:paraId="1CD8464D" w14:textId="77777777" w:rsidR="002E6C26" w:rsidRDefault="002E6C26" w:rsidP="00FE3C96">
      <w:pPr>
        <w:spacing w:after="0" w:line="240" w:lineRule="auto"/>
        <w:jc w:val="both"/>
        <w:rPr>
          <w:rFonts w:ascii="Times New Roman" w:eastAsia="Times New Roman" w:hAnsi="Times New Roman"/>
          <w:sz w:val="24"/>
          <w:szCs w:val="24"/>
          <w:lang w:eastAsia="en-GB"/>
        </w:rPr>
      </w:pPr>
    </w:p>
    <w:p w14:paraId="300DC560" w14:textId="47B5B9D8" w:rsidR="00664D9B" w:rsidRPr="00BB471C" w:rsidRDefault="00CA6440" w:rsidP="00BB471C">
      <w:pPr>
        <w:spacing w:after="0" w:line="240" w:lineRule="auto"/>
        <w:jc w:val="both"/>
        <w:rPr>
          <w:rFonts w:ascii="Times New Roman" w:eastAsia="Times New Roman" w:hAnsi="Times New Roman"/>
          <w:sz w:val="24"/>
          <w:szCs w:val="24"/>
          <w:lang w:eastAsia="en-GB"/>
        </w:rPr>
      </w:pPr>
      <w:r w:rsidRPr="00BB471C">
        <w:rPr>
          <w:rFonts w:ascii="Times New Roman" w:eastAsia="Times New Roman" w:hAnsi="Times New Roman"/>
          <w:sz w:val="24"/>
          <w:szCs w:val="24"/>
          <w:lang w:eastAsia="en-GB"/>
        </w:rPr>
        <w:t>Lees, C</w:t>
      </w:r>
      <w:r w:rsidR="0058075C">
        <w:rPr>
          <w:rFonts w:ascii="Times New Roman" w:eastAsia="Times New Roman" w:hAnsi="Times New Roman"/>
          <w:sz w:val="24"/>
          <w:szCs w:val="24"/>
          <w:lang w:eastAsia="en-GB"/>
        </w:rPr>
        <w:t>.</w:t>
      </w:r>
      <w:r w:rsidRPr="00BB471C">
        <w:rPr>
          <w:rFonts w:ascii="Times New Roman" w:eastAsia="Times New Roman" w:hAnsi="Times New Roman"/>
          <w:sz w:val="24"/>
          <w:szCs w:val="24"/>
          <w:lang w:eastAsia="en-GB"/>
        </w:rPr>
        <w:t>, Hough,</w:t>
      </w:r>
      <w:r w:rsidR="0058075C">
        <w:rPr>
          <w:rFonts w:ascii="Times New Roman" w:eastAsia="Times New Roman" w:hAnsi="Times New Roman"/>
          <w:sz w:val="24"/>
          <w:szCs w:val="24"/>
          <w:lang w:eastAsia="en-GB"/>
        </w:rPr>
        <w:t xml:space="preserve"> </w:t>
      </w:r>
      <w:proofErr w:type="gramStart"/>
      <w:r w:rsidR="0058075C">
        <w:rPr>
          <w:rFonts w:ascii="Times New Roman" w:eastAsia="Times New Roman" w:hAnsi="Times New Roman"/>
          <w:sz w:val="24"/>
          <w:szCs w:val="24"/>
          <w:lang w:eastAsia="en-GB"/>
        </w:rPr>
        <w:t>D.</w:t>
      </w:r>
      <w:r w:rsidR="00A334F6">
        <w:rPr>
          <w:rFonts w:ascii="Times New Roman" w:eastAsia="Times New Roman" w:hAnsi="Times New Roman"/>
          <w:sz w:val="24"/>
          <w:szCs w:val="24"/>
          <w:lang w:eastAsia="en-GB"/>
        </w:rPr>
        <w:t xml:space="preserve"> </w:t>
      </w:r>
      <w:r w:rsidR="0058075C">
        <w:rPr>
          <w:rFonts w:ascii="Times New Roman" w:eastAsia="Times New Roman" w:hAnsi="Times New Roman"/>
          <w:sz w:val="24"/>
          <w:szCs w:val="24"/>
          <w:lang w:eastAsia="en-GB"/>
        </w:rPr>
        <w:t>&amp;</w:t>
      </w:r>
      <w:r w:rsidR="00275467">
        <w:rPr>
          <w:rFonts w:ascii="Times New Roman" w:eastAsia="Times New Roman" w:hAnsi="Times New Roman"/>
          <w:sz w:val="24"/>
          <w:szCs w:val="24"/>
          <w:lang w:eastAsia="en-GB"/>
        </w:rPr>
        <w:t xml:space="preserve"> </w:t>
      </w:r>
      <w:r w:rsidRPr="00BB471C">
        <w:rPr>
          <w:rFonts w:ascii="Times New Roman" w:eastAsia="Times New Roman" w:hAnsi="Times New Roman"/>
          <w:sz w:val="24"/>
          <w:szCs w:val="24"/>
          <w:lang w:eastAsia="en-GB"/>
        </w:rPr>
        <w:t>Keith</w:t>
      </w:r>
      <w:r w:rsidR="0058075C">
        <w:rPr>
          <w:rFonts w:ascii="Times New Roman" w:eastAsia="Times New Roman" w:hAnsi="Times New Roman"/>
          <w:sz w:val="24"/>
          <w:szCs w:val="24"/>
          <w:lang w:eastAsia="en-GB"/>
        </w:rPr>
        <w:t>, D. (</w:t>
      </w:r>
      <w:r w:rsidR="00807EAC">
        <w:rPr>
          <w:rFonts w:ascii="Times New Roman" w:eastAsia="Times New Roman" w:hAnsi="Times New Roman"/>
          <w:sz w:val="24"/>
          <w:szCs w:val="24"/>
          <w:lang w:eastAsia="en-GB"/>
        </w:rPr>
        <w:t>2010</w:t>
      </w:r>
      <w:r w:rsidR="0058075C">
        <w:rPr>
          <w:rFonts w:ascii="Times New Roman" w:eastAsia="Times New Roman" w:hAnsi="Times New Roman"/>
          <w:sz w:val="24"/>
          <w:szCs w:val="24"/>
          <w:lang w:eastAsia="en-GB"/>
        </w:rPr>
        <w:t>)</w:t>
      </w:r>
      <w:r w:rsidR="00807EAC">
        <w:rPr>
          <w:rFonts w:ascii="Times New Roman" w:eastAsia="Times New Roman" w:hAnsi="Times New Roman"/>
          <w:sz w:val="24"/>
          <w:szCs w:val="24"/>
          <w:lang w:eastAsia="en-GB"/>
        </w:rPr>
        <w:t>.</w:t>
      </w:r>
      <w:r w:rsidRPr="00BB471C">
        <w:rPr>
          <w:rFonts w:ascii="Times New Roman" w:eastAsia="Times New Roman" w:hAnsi="Times New Roman"/>
          <w:sz w:val="24"/>
          <w:szCs w:val="24"/>
          <w:lang w:eastAsia="en-GB"/>
        </w:rPr>
        <w:t>Towards</w:t>
      </w:r>
      <w:proofErr w:type="gramEnd"/>
      <w:r w:rsidRPr="00BB471C">
        <w:rPr>
          <w:rFonts w:ascii="Times New Roman" w:eastAsia="Times New Roman" w:hAnsi="Times New Roman"/>
          <w:sz w:val="24"/>
          <w:szCs w:val="24"/>
          <w:lang w:eastAsia="en-GB"/>
        </w:rPr>
        <w:t xml:space="preserve"> an analytical framework for party mergers: operationalising the cases of the German Left Party and the Dutch Green </w:t>
      </w:r>
      <w:proofErr w:type="spellStart"/>
      <w:r w:rsidRPr="00BB471C">
        <w:rPr>
          <w:rFonts w:ascii="Times New Roman" w:eastAsia="Times New Roman" w:hAnsi="Times New Roman"/>
          <w:sz w:val="24"/>
          <w:szCs w:val="24"/>
          <w:lang w:eastAsia="en-GB"/>
        </w:rPr>
        <w:t>Left.</w:t>
      </w:r>
      <w:r w:rsidRPr="00BB471C">
        <w:rPr>
          <w:rFonts w:ascii="Times New Roman" w:eastAsia="Times New Roman" w:hAnsi="Times New Roman"/>
          <w:i/>
          <w:iCs/>
          <w:sz w:val="24"/>
          <w:szCs w:val="24"/>
          <w:lang w:eastAsia="en-GB"/>
        </w:rPr>
        <w:t>West</w:t>
      </w:r>
      <w:proofErr w:type="spellEnd"/>
      <w:r w:rsidRPr="00BB471C">
        <w:rPr>
          <w:rFonts w:ascii="Times New Roman" w:eastAsia="Times New Roman" w:hAnsi="Times New Roman"/>
          <w:i/>
          <w:iCs/>
          <w:sz w:val="24"/>
          <w:szCs w:val="24"/>
          <w:lang w:eastAsia="en-GB"/>
        </w:rPr>
        <w:t xml:space="preserve"> European Politics</w:t>
      </w:r>
      <w:r w:rsidRPr="00BB471C">
        <w:rPr>
          <w:rFonts w:ascii="Times New Roman" w:eastAsia="Times New Roman" w:hAnsi="Times New Roman"/>
          <w:sz w:val="24"/>
          <w:szCs w:val="24"/>
          <w:lang w:eastAsia="en-GB"/>
        </w:rPr>
        <w:t xml:space="preserve"> 33</w:t>
      </w:r>
      <w:r w:rsidR="00D84843">
        <w:rPr>
          <w:rFonts w:ascii="Times New Roman" w:eastAsia="Times New Roman" w:hAnsi="Times New Roman"/>
          <w:sz w:val="24"/>
          <w:szCs w:val="24"/>
          <w:lang w:eastAsia="en-GB"/>
        </w:rPr>
        <w:t>(</w:t>
      </w:r>
      <w:r w:rsidRPr="00BB471C">
        <w:rPr>
          <w:rFonts w:ascii="Times New Roman" w:eastAsia="Times New Roman" w:hAnsi="Times New Roman"/>
          <w:sz w:val="24"/>
          <w:szCs w:val="24"/>
          <w:lang w:eastAsia="en-GB"/>
        </w:rPr>
        <w:t>6</w:t>
      </w:r>
      <w:r w:rsidR="00807EAC">
        <w:rPr>
          <w:rFonts w:ascii="Times New Roman" w:eastAsia="Times New Roman" w:hAnsi="Times New Roman"/>
          <w:sz w:val="24"/>
          <w:szCs w:val="24"/>
          <w:lang w:eastAsia="en-GB"/>
        </w:rPr>
        <w:t>)</w:t>
      </w:r>
      <w:r w:rsidRPr="00BB471C">
        <w:rPr>
          <w:rFonts w:ascii="Times New Roman" w:eastAsia="Times New Roman" w:hAnsi="Times New Roman"/>
          <w:sz w:val="24"/>
          <w:szCs w:val="24"/>
          <w:lang w:eastAsia="en-GB"/>
        </w:rPr>
        <w:t>: 1299</w:t>
      </w:r>
      <w:r w:rsidR="002D2B61" w:rsidRPr="00BB471C">
        <w:rPr>
          <w:rFonts w:ascii="Times New Roman" w:eastAsia="Calibri" w:hAnsi="Times New Roman"/>
          <w:sz w:val="24"/>
          <w:szCs w:val="24"/>
          <w:lang w:val="en-US" w:eastAsia="en-US"/>
        </w:rPr>
        <w:t>–</w:t>
      </w:r>
      <w:r w:rsidRPr="00BB471C">
        <w:rPr>
          <w:rFonts w:ascii="Times New Roman" w:eastAsia="Times New Roman" w:hAnsi="Times New Roman"/>
          <w:sz w:val="24"/>
          <w:szCs w:val="24"/>
          <w:lang w:eastAsia="en-GB"/>
        </w:rPr>
        <w:t>1317.</w:t>
      </w:r>
    </w:p>
    <w:p w14:paraId="1B59BFB4" w14:textId="77777777" w:rsidR="00664D9B" w:rsidRPr="00BB471C" w:rsidRDefault="00664D9B" w:rsidP="00BB471C">
      <w:pPr>
        <w:spacing w:after="0" w:line="240" w:lineRule="auto"/>
        <w:jc w:val="both"/>
        <w:rPr>
          <w:rFonts w:ascii="Times New Roman" w:eastAsia="Times New Roman" w:hAnsi="Times New Roman"/>
          <w:sz w:val="24"/>
          <w:szCs w:val="24"/>
          <w:lang w:eastAsia="en-GB"/>
        </w:rPr>
      </w:pPr>
    </w:p>
    <w:p w14:paraId="5D1C2F56" w14:textId="42DBB2E0" w:rsidR="001D3064" w:rsidRPr="00BB471C" w:rsidRDefault="001D3064" w:rsidP="00BB471C">
      <w:pPr>
        <w:spacing w:after="0" w:line="240" w:lineRule="auto"/>
        <w:jc w:val="both"/>
        <w:rPr>
          <w:rFonts w:ascii="Times New Roman" w:eastAsia="Times New Roman" w:hAnsi="Times New Roman"/>
          <w:sz w:val="24"/>
          <w:szCs w:val="24"/>
          <w:lang w:eastAsia="en-GB"/>
        </w:rPr>
      </w:pPr>
      <w:proofErr w:type="spellStart"/>
      <w:proofErr w:type="gramStart"/>
      <w:r w:rsidRPr="00BB471C">
        <w:rPr>
          <w:rFonts w:ascii="Times New Roman" w:hAnsi="Times New Roman"/>
          <w:sz w:val="24"/>
          <w:szCs w:val="24"/>
        </w:rPr>
        <w:t>Levitsky</w:t>
      </w:r>
      <w:proofErr w:type="spellEnd"/>
      <w:r w:rsidRPr="00BB471C">
        <w:rPr>
          <w:rFonts w:ascii="Times New Roman" w:hAnsi="Times New Roman"/>
          <w:sz w:val="24"/>
          <w:szCs w:val="24"/>
        </w:rPr>
        <w:t>, S</w:t>
      </w:r>
      <w:r w:rsidR="0058075C">
        <w:rPr>
          <w:rFonts w:ascii="Times New Roman" w:hAnsi="Times New Roman"/>
          <w:sz w:val="24"/>
          <w:szCs w:val="24"/>
        </w:rPr>
        <w:t>.</w:t>
      </w:r>
      <w:r w:rsidR="00275467">
        <w:rPr>
          <w:rFonts w:ascii="Times New Roman" w:hAnsi="Times New Roman"/>
          <w:sz w:val="24"/>
          <w:szCs w:val="24"/>
        </w:rPr>
        <w:t xml:space="preserve"> </w:t>
      </w:r>
      <w:r w:rsidR="0058075C">
        <w:rPr>
          <w:rFonts w:ascii="Times New Roman" w:hAnsi="Times New Roman"/>
          <w:sz w:val="24"/>
          <w:szCs w:val="24"/>
        </w:rPr>
        <w:t>(</w:t>
      </w:r>
      <w:r w:rsidRPr="00BB471C">
        <w:rPr>
          <w:rFonts w:ascii="Times New Roman" w:hAnsi="Times New Roman"/>
          <w:sz w:val="24"/>
          <w:szCs w:val="24"/>
        </w:rPr>
        <w:t>1998</w:t>
      </w:r>
      <w:r w:rsidR="0058075C">
        <w:rPr>
          <w:rFonts w:ascii="Times New Roman" w:hAnsi="Times New Roman"/>
          <w:sz w:val="24"/>
          <w:szCs w:val="24"/>
        </w:rPr>
        <w:t>)</w:t>
      </w:r>
      <w:r w:rsidRPr="00BB471C">
        <w:rPr>
          <w:rFonts w:ascii="Times New Roman" w:hAnsi="Times New Roman"/>
          <w:sz w:val="24"/>
          <w:szCs w:val="24"/>
        </w:rPr>
        <w:t>.</w:t>
      </w:r>
      <w:proofErr w:type="gramEnd"/>
      <w:r w:rsidR="00A334F6">
        <w:rPr>
          <w:rFonts w:ascii="Times New Roman" w:hAnsi="Times New Roman"/>
          <w:sz w:val="24"/>
          <w:szCs w:val="24"/>
        </w:rPr>
        <w:t xml:space="preserve"> </w:t>
      </w:r>
      <w:proofErr w:type="gramStart"/>
      <w:r w:rsidRPr="00BB471C">
        <w:rPr>
          <w:rFonts w:ascii="Times New Roman" w:hAnsi="Times New Roman"/>
          <w:sz w:val="24"/>
          <w:szCs w:val="24"/>
        </w:rPr>
        <w:t>Institutionalization and Peronism.</w:t>
      </w:r>
      <w:proofErr w:type="gramEnd"/>
      <w:r w:rsidR="00275467">
        <w:rPr>
          <w:rFonts w:ascii="Times New Roman" w:hAnsi="Times New Roman"/>
          <w:sz w:val="24"/>
          <w:szCs w:val="24"/>
        </w:rPr>
        <w:t xml:space="preserve"> </w:t>
      </w:r>
      <w:proofErr w:type="gramStart"/>
      <w:r w:rsidR="002D2B61">
        <w:rPr>
          <w:rFonts w:ascii="Times New Roman" w:hAnsi="Times New Roman"/>
          <w:sz w:val="24"/>
          <w:szCs w:val="24"/>
        </w:rPr>
        <w:t>The c</w:t>
      </w:r>
      <w:r w:rsidRPr="00BB471C">
        <w:rPr>
          <w:rFonts w:ascii="Times New Roman" w:hAnsi="Times New Roman"/>
          <w:sz w:val="24"/>
          <w:szCs w:val="24"/>
        </w:rPr>
        <w:t>on</w:t>
      </w:r>
      <w:r w:rsidR="002D2B61">
        <w:rPr>
          <w:rFonts w:ascii="Times New Roman" w:hAnsi="Times New Roman"/>
          <w:sz w:val="24"/>
          <w:szCs w:val="24"/>
        </w:rPr>
        <w:t>cept, the case and the c</w:t>
      </w:r>
      <w:r w:rsidR="00664D9B" w:rsidRPr="00BB471C">
        <w:rPr>
          <w:rFonts w:ascii="Times New Roman" w:hAnsi="Times New Roman"/>
          <w:sz w:val="24"/>
          <w:szCs w:val="24"/>
        </w:rPr>
        <w:t xml:space="preserve">ase for </w:t>
      </w:r>
      <w:r w:rsidR="002D2B61">
        <w:rPr>
          <w:rFonts w:ascii="Times New Roman" w:hAnsi="Times New Roman"/>
          <w:sz w:val="24"/>
          <w:szCs w:val="24"/>
        </w:rPr>
        <w:t>unpacking the c</w:t>
      </w:r>
      <w:r w:rsidRPr="00BB471C">
        <w:rPr>
          <w:rFonts w:ascii="Times New Roman" w:hAnsi="Times New Roman"/>
          <w:sz w:val="24"/>
          <w:szCs w:val="24"/>
        </w:rPr>
        <w:t>oncept.</w:t>
      </w:r>
      <w:proofErr w:type="gramEnd"/>
      <w:r w:rsidR="00275467">
        <w:rPr>
          <w:rFonts w:ascii="Times New Roman" w:hAnsi="Times New Roman"/>
          <w:sz w:val="24"/>
          <w:szCs w:val="24"/>
        </w:rPr>
        <w:t xml:space="preserve"> </w:t>
      </w:r>
      <w:r w:rsidRPr="00BB471C">
        <w:rPr>
          <w:rFonts w:ascii="Times New Roman" w:hAnsi="Times New Roman"/>
          <w:i/>
          <w:sz w:val="24"/>
          <w:szCs w:val="24"/>
        </w:rPr>
        <w:t>Party Politics</w:t>
      </w:r>
      <w:r w:rsidRPr="00BB471C">
        <w:rPr>
          <w:rFonts w:ascii="Times New Roman" w:hAnsi="Times New Roman"/>
          <w:sz w:val="24"/>
          <w:szCs w:val="24"/>
        </w:rPr>
        <w:t xml:space="preserve"> 4(1)</w:t>
      </w:r>
      <w:r w:rsidR="00807EAC">
        <w:rPr>
          <w:rFonts w:ascii="Times New Roman" w:hAnsi="Times New Roman"/>
          <w:sz w:val="24"/>
          <w:szCs w:val="24"/>
        </w:rPr>
        <w:t>:</w:t>
      </w:r>
      <w:r w:rsidRPr="00BB471C">
        <w:rPr>
          <w:rFonts w:ascii="Times New Roman" w:hAnsi="Times New Roman"/>
          <w:sz w:val="24"/>
          <w:szCs w:val="24"/>
        </w:rPr>
        <w:t xml:space="preserve"> 77</w:t>
      </w:r>
      <w:r w:rsidR="002D2B61" w:rsidRPr="00BB471C">
        <w:rPr>
          <w:rFonts w:ascii="Times New Roman" w:eastAsia="Calibri" w:hAnsi="Times New Roman"/>
          <w:sz w:val="24"/>
          <w:szCs w:val="24"/>
          <w:lang w:val="en-US" w:eastAsia="en-US"/>
        </w:rPr>
        <w:t>–</w:t>
      </w:r>
      <w:r w:rsidRPr="00BB471C">
        <w:rPr>
          <w:rFonts w:ascii="Times New Roman" w:hAnsi="Times New Roman"/>
          <w:sz w:val="24"/>
          <w:szCs w:val="24"/>
        </w:rPr>
        <w:t>92.</w:t>
      </w:r>
    </w:p>
    <w:p w14:paraId="1D50D301" w14:textId="77777777" w:rsidR="00664D9B" w:rsidRPr="00BB471C" w:rsidRDefault="00664D9B"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40BBA242" w14:textId="77777777" w:rsidR="00CA6440" w:rsidRPr="00BB471C" w:rsidRDefault="00CA6440"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r w:rsidRPr="00BB471C">
        <w:rPr>
          <w:rFonts w:ascii="Times New Roman" w:eastAsia="Calibri" w:hAnsi="Times New Roman"/>
          <w:sz w:val="24"/>
          <w:szCs w:val="24"/>
          <w:lang w:val="en-US" w:eastAsia="en-US"/>
        </w:rPr>
        <w:t>Lijphart</w:t>
      </w:r>
      <w:proofErr w:type="spellEnd"/>
      <w:r w:rsidRPr="00BB471C">
        <w:rPr>
          <w:rFonts w:ascii="Times New Roman" w:eastAsia="Calibri" w:hAnsi="Times New Roman"/>
          <w:sz w:val="24"/>
          <w:szCs w:val="24"/>
          <w:lang w:val="en-US" w:eastAsia="en-US"/>
        </w:rPr>
        <w:t>, A</w:t>
      </w:r>
      <w:r w:rsidR="0058075C">
        <w:rPr>
          <w:rFonts w:ascii="Times New Roman" w:eastAsia="Calibri" w:hAnsi="Times New Roman"/>
          <w:sz w:val="24"/>
          <w:szCs w:val="24"/>
          <w:lang w:val="en-US" w:eastAsia="en-US"/>
        </w:rPr>
        <w:t>.</w:t>
      </w:r>
      <w:r w:rsidR="00275467">
        <w:rPr>
          <w:rFonts w:ascii="Times New Roman" w:eastAsia="Calibri" w:hAnsi="Times New Roman"/>
          <w:sz w:val="24"/>
          <w:szCs w:val="24"/>
          <w:lang w:val="en-US" w:eastAsia="en-US"/>
        </w:rPr>
        <w:t xml:space="preserve"> </w:t>
      </w:r>
      <w:r w:rsidR="0058075C">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1994</w:t>
      </w:r>
      <w:r w:rsidR="0058075C">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 xml:space="preserve">. </w:t>
      </w:r>
      <w:r w:rsidR="002D2B61">
        <w:rPr>
          <w:rFonts w:ascii="Times New Roman" w:eastAsia="Calibri" w:hAnsi="Times New Roman"/>
          <w:i/>
          <w:sz w:val="24"/>
          <w:szCs w:val="24"/>
          <w:lang w:val="en-US" w:eastAsia="en-US"/>
        </w:rPr>
        <w:t>Electoral systems and party systems: A study of twenty-seven d</w:t>
      </w:r>
      <w:r w:rsidRPr="00BB471C">
        <w:rPr>
          <w:rFonts w:ascii="Times New Roman" w:eastAsia="Calibri" w:hAnsi="Times New Roman"/>
          <w:i/>
          <w:sz w:val="24"/>
          <w:szCs w:val="24"/>
          <w:lang w:val="en-US" w:eastAsia="en-US"/>
        </w:rPr>
        <w:t>emocracies, 1945-1990</w:t>
      </w:r>
      <w:r w:rsidRPr="00BB471C">
        <w:rPr>
          <w:rFonts w:ascii="Times New Roman" w:eastAsia="Calibri" w:hAnsi="Times New Roman"/>
          <w:sz w:val="24"/>
          <w:szCs w:val="24"/>
          <w:lang w:val="en-US" w:eastAsia="en-US"/>
        </w:rPr>
        <w:t>. Oxford: Oxford University Press.</w:t>
      </w:r>
      <w:r w:rsidRPr="00BB471C">
        <w:rPr>
          <w:rFonts w:ascii="MS Mincho" w:hAnsi="MS Mincho" w:cs="MS Mincho"/>
          <w:sz w:val="24"/>
          <w:szCs w:val="24"/>
          <w:lang w:val="en-US" w:eastAsia="en-US"/>
        </w:rPr>
        <w:t> </w:t>
      </w:r>
    </w:p>
    <w:p w14:paraId="794C9018" w14:textId="77777777" w:rsidR="00664D9B" w:rsidRPr="00BB471C" w:rsidRDefault="00664D9B" w:rsidP="00BB471C">
      <w:pPr>
        <w:spacing w:after="0" w:line="240" w:lineRule="auto"/>
        <w:jc w:val="both"/>
        <w:rPr>
          <w:rFonts w:ascii="Times New Roman" w:eastAsia="Times New Roman" w:hAnsi="Times New Roman"/>
          <w:sz w:val="24"/>
          <w:szCs w:val="24"/>
          <w:lang w:eastAsia="en-GB"/>
        </w:rPr>
      </w:pPr>
    </w:p>
    <w:p w14:paraId="0940EBEC" w14:textId="77777777" w:rsidR="00CA6440" w:rsidRPr="00176F02" w:rsidRDefault="00326A81" w:rsidP="00BB471C">
      <w:pPr>
        <w:spacing w:after="0" w:line="240" w:lineRule="auto"/>
        <w:jc w:val="both"/>
        <w:rPr>
          <w:rFonts w:ascii="Times New Roman" w:eastAsia="Times New Roman" w:hAnsi="Times New Roman"/>
          <w:sz w:val="24"/>
          <w:szCs w:val="24"/>
          <w:lang w:eastAsia="en-GB"/>
        </w:rPr>
      </w:pPr>
      <w:proofErr w:type="spellStart"/>
      <w:proofErr w:type="gramStart"/>
      <w:r>
        <w:rPr>
          <w:rFonts w:ascii="Times New Roman" w:eastAsia="Times New Roman" w:hAnsi="Times New Roman"/>
          <w:sz w:val="24"/>
          <w:szCs w:val="24"/>
          <w:lang w:eastAsia="en-GB"/>
        </w:rPr>
        <w:t>Lucardie</w:t>
      </w:r>
      <w:proofErr w:type="spellEnd"/>
      <w:r>
        <w:rPr>
          <w:rFonts w:ascii="Times New Roman" w:eastAsia="Times New Roman" w:hAnsi="Times New Roman"/>
          <w:sz w:val="24"/>
          <w:szCs w:val="24"/>
          <w:lang w:eastAsia="en-GB"/>
        </w:rPr>
        <w:t>, P. &amp;</w:t>
      </w:r>
      <w:r w:rsidR="00AE02F1" w:rsidRPr="00AE02F1">
        <w:rPr>
          <w:rFonts w:ascii="Times New Roman" w:eastAsia="Times New Roman" w:hAnsi="Times New Roman"/>
          <w:sz w:val="24"/>
          <w:szCs w:val="24"/>
          <w:lang w:eastAsia="en-GB"/>
        </w:rPr>
        <w:t xml:space="preserve"> </w:t>
      </w:r>
      <w:proofErr w:type="spellStart"/>
      <w:r w:rsidR="00AE02F1" w:rsidRPr="00AE02F1">
        <w:rPr>
          <w:rFonts w:ascii="Times New Roman" w:eastAsia="Times New Roman" w:hAnsi="Times New Roman"/>
          <w:sz w:val="24"/>
          <w:szCs w:val="24"/>
          <w:lang w:eastAsia="en-GB"/>
        </w:rPr>
        <w:t>Voerman</w:t>
      </w:r>
      <w:proofErr w:type="spellEnd"/>
      <w:r w:rsidR="00AE02F1" w:rsidRPr="00AE02F1">
        <w:rPr>
          <w:rFonts w:ascii="Times New Roman" w:eastAsia="Times New Roman" w:hAnsi="Times New Roman"/>
          <w:sz w:val="24"/>
          <w:szCs w:val="24"/>
          <w:lang w:eastAsia="en-GB"/>
        </w:rPr>
        <w:t>, G. (2008)</w:t>
      </w:r>
      <w:r w:rsidR="0058075C">
        <w:rPr>
          <w:rFonts w:ascii="Times New Roman" w:eastAsia="Times New Roman" w:hAnsi="Times New Roman"/>
          <w:sz w:val="24"/>
          <w:szCs w:val="24"/>
          <w:lang w:eastAsia="en-GB"/>
        </w:rPr>
        <w:t>.</w:t>
      </w:r>
      <w:proofErr w:type="gramEnd"/>
      <w:r w:rsidR="009C5B07">
        <w:rPr>
          <w:rFonts w:ascii="Times New Roman" w:eastAsia="Times New Roman" w:hAnsi="Times New Roman"/>
          <w:sz w:val="24"/>
          <w:szCs w:val="24"/>
          <w:lang w:eastAsia="en-GB"/>
        </w:rPr>
        <w:t xml:space="preserve"> </w:t>
      </w:r>
      <w:r w:rsidR="002D2B61">
        <w:rPr>
          <w:rFonts w:ascii="Times New Roman" w:eastAsia="Times New Roman" w:hAnsi="Times New Roman"/>
          <w:sz w:val="24"/>
          <w:szCs w:val="24"/>
          <w:lang w:eastAsia="en-GB"/>
        </w:rPr>
        <w:t>Amateurs and professional a</w:t>
      </w:r>
      <w:r w:rsidR="00AE02F1" w:rsidRPr="00AE02F1">
        <w:rPr>
          <w:rFonts w:ascii="Times New Roman" w:eastAsia="Times New Roman" w:hAnsi="Times New Roman"/>
          <w:sz w:val="24"/>
          <w:szCs w:val="24"/>
          <w:lang w:eastAsia="en-GB"/>
        </w:rPr>
        <w:t xml:space="preserve">ctivists: De </w:t>
      </w:r>
      <w:proofErr w:type="spellStart"/>
      <w:r w:rsidR="00AE02F1" w:rsidRPr="00AE02F1">
        <w:rPr>
          <w:rFonts w:ascii="Times New Roman" w:eastAsia="Times New Roman" w:hAnsi="Times New Roman"/>
          <w:sz w:val="24"/>
          <w:szCs w:val="24"/>
          <w:lang w:eastAsia="en-GB"/>
        </w:rPr>
        <w:t>Groenen</w:t>
      </w:r>
      <w:proofErr w:type="spellEnd"/>
      <w:r w:rsidR="00AE02F1" w:rsidRPr="00AE02F1">
        <w:rPr>
          <w:rFonts w:ascii="Times New Roman" w:eastAsia="Times New Roman" w:hAnsi="Times New Roman"/>
          <w:sz w:val="24"/>
          <w:szCs w:val="24"/>
          <w:lang w:eastAsia="en-GB"/>
        </w:rPr>
        <w:t xml:space="preserve"> and </w:t>
      </w:r>
      <w:proofErr w:type="spellStart"/>
      <w:r w:rsidR="00AE02F1" w:rsidRPr="00AE02F1">
        <w:rPr>
          <w:rFonts w:ascii="Times New Roman" w:eastAsia="Times New Roman" w:hAnsi="Times New Roman"/>
          <w:sz w:val="24"/>
          <w:szCs w:val="24"/>
          <w:lang w:eastAsia="en-GB"/>
        </w:rPr>
        <w:t>GroenLinks</w:t>
      </w:r>
      <w:proofErr w:type="spellEnd"/>
      <w:r w:rsidR="00AE02F1" w:rsidRPr="00AE02F1">
        <w:rPr>
          <w:rFonts w:ascii="Times New Roman" w:eastAsia="Times New Roman" w:hAnsi="Times New Roman"/>
          <w:sz w:val="24"/>
          <w:szCs w:val="24"/>
          <w:lang w:eastAsia="en-GB"/>
        </w:rPr>
        <w:t xml:space="preserve"> in the Netherlands</w:t>
      </w:r>
      <w:r w:rsidR="005A6CF8">
        <w:rPr>
          <w:rFonts w:ascii="Times New Roman" w:eastAsia="Times New Roman" w:hAnsi="Times New Roman"/>
          <w:sz w:val="24"/>
          <w:szCs w:val="24"/>
          <w:lang w:eastAsia="en-GB"/>
        </w:rPr>
        <w:t xml:space="preserve">. </w:t>
      </w:r>
      <w:proofErr w:type="gramStart"/>
      <w:r w:rsidR="005A6CF8">
        <w:rPr>
          <w:rFonts w:ascii="Times New Roman" w:eastAsia="Times New Roman" w:hAnsi="Times New Roman"/>
          <w:sz w:val="24"/>
          <w:szCs w:val="24"/>
          <w:lang w:eastAsia="en-GB"/>
        </w:rPr>
        <w:t>I</w:t>
      </w:r>
      <w:r w:rsidR="00AE02F1" w:rsidRPr="00AE02F1">
        <w:rPr>
          <w:rFonts w:ascii="Times New Roman" w:eastAsia="Times New Roman" w:hAnsi="Times New Roman"/>
          <w:sz w:val="24"/>
          <w:szCs w:val="24"/>
          <w:lang w:eastAsia="en-GB"/>
        </w:rPr>
        <w:t xml:space="preserve">n </w:t>
      </w:r>
      <w:r w:rsidR="0058075C">
        <w:rPr>
          <w:rFonts w:ascii="Times New Roman" w:eastAsia="Times New Roman" w:hAnsi="Times New Roman"/>
          <w:sz w:val="24"/>
          <w:szCs w:val="24"/>
          <w:lang w:eastAsia="en-GB"/>
        </w:rPr>
        <w:t xml:space="preserve">E.G. </w:t>
      </w:r>
      <w:proofErr w:type="spellStart"/>
      <w:r w:rsidR="00AE02F1" w:rsidRPr="00AE02F1">
        <w:rPr>
          <w:rFonts w:ascii="Times New Roman" w:eastAsia="Times New Roman" w:hAnsi="Times New Roman"/>
          <w:sz w:val="24"/>
          <w:szCs w:val="24"/>
          <w:lang w:eastAsia="en-GB"/>
        </w:rPr>
        <w:t>Frankland</w:t>
      </w:r>
      <w:proofErr w:type="spellEnd"/>
      <w:r w:rsidR="00AE02F1" w:rsidRPr="00AE02F1">
        <w:rPr>
          <w:rFonts w:ascii="Times New Roman" w:eastAsia="Times New Roman" w:hAnsi="Times New Roman"/>
          <w:sz w:val="24"/>
          <w:szCs w:val="24"/>
          <w:lang w:eastAsia="en-GB"/>
        </w:rPr>
        <w:t xml:space="preserve"> et al. (eds.) </w:t>
      </w:r>
      <w:r w:rsidR="002D2B61">
        <w:rPr>
          <w:rFonts w:ascii="Times New Roman" w:eastAsia="Times New Roman" w:hAnsi="Times New Roman"/>
          <w:i/>
          <w:sz w:val="24"/>
          <w:szCs w:val="24"/>
          <w:lang w:eastAsia="en-GB"/>
        </w:rPr>
        <w:t>Green parties in transition: The end of grass roots d</w:t>
      </w:r>
      <w:r w:rsidR="00AE02F1" w:rsidRPr="00AE02F1">
        <w:rPr>
          <w:rFonts w:ascii="Times New Roman" w:eastAsia="Times New Roman" w:hAnsi="Times New Roman"/>
          <w:i/>
          <w:sz w:val="24"/>
          <w:szCs w:val="24"/>
          <w:lang w:eastAsia="en-GB"/>
        </w:rPr>
        <w:t>emocracy?</w:t>
      </w:r>
      <w:proofErr w:type="gramEnd"/>
      <w:r w:rsidR="00AE02F1" w:rsidRPr="00AE02F1">
        <w:rPr>
          <w:rFonts w:ascii="Times New Roman" w:eastAsia="Times New Roman" w:hAnsi="Times New Roman"/>
          <w:sz w:val="24"/>
          <w:szCs w:val="24"/>
          <w:lang w:eastAsia="en-GB"/>
        </w:rPr>
        <w:t xml:space="preserve"> London: </w:t>
      </w:r>
      <w:proofErr w:type="spellStart"/>
      <w:r w:rsidR="00AE02F1" w:rsidRPr="00AE02F1">
        <w:rPr>
          <w:rFonts w:ascii="Times New Roman" w:eastAsia="Times New Roman" w:hAnsi="Times New Roman"/>
          <w:sz w:val="24"/>
          <w:szCs w:val="24"/>
          <w:lang w:eastAsia="en-GB"/>
        </w:rPr>
        <w:t>Ashgate</w:t>
      </w:r>
      <w:proofErr w:type="spellEnd"/>
      <w:r w:rsidR="00AE02F1" w:rsidRPr="00AE02F1">
        <w:rPr>
          <w:rFonts w:ascii="Times New Roman" w:eastAsia="Times New Roman" w:hAnsi="Times New Roman"/>
          <w:sz w:val="24"/>
          <w:szCs w:val="24"/>
          <w:lang w:eastAsia="en-GB"/>
        </w:rPr>
        <w:t>.</w:t>
      </w:r>
    </w:p>
    <w:p w14:paraId="1AA77250" w14:textId="77777777" w:rsidR="00664D9B" w:rsidRPr="002955C5" w:rsidRDefault="00664D9B" w:rsidP="00BB471C">
      <w:pPr>
        <w:spacing w:after="0" w:line="240" w:lineRule="auto"/>
        <w:jc w:val="both"/>
        <w:rPr>
          <w:rFonts w:ascii="Times New Roman" w:hAnsi="Times New Roman"/>
          <w:sz w:val="24"/>
          <w:szCs w:val="24"/>
          <w:lang w:val="en-GB"/>
        </w:rPr>
      </w:pPr>
    </w:p>
    <w:p w14:paraId="24D915AB" w14:textId="77777777" w:rsidR="00CA6440" w:rsidRPr="00176F02" w:rsidRDefault="00326A81" w:rsidP="00BB471C">
      <w:pPr>
        <w:spacing w:after="0" w:line="240" w:lineRule="auto"/>
        <w:jc w:val="both"/>
        <w:rPr>
          <w:rFonts w:ascii="Times New Roman" w:hAnsi="Times New Roman"/>
          <w:sz w:val="24"/>
          <w:szCs w:val="24"/>
        </w:rPr>
      </w:pPr>
      <w:proofErr w:type="spellStart"/>
      <w:r>
        <w:rPr>
          <w:rFonts w:ascii="Times New Roman" w:hAnsi="Times New Roman"/>
          <w:sz w:val="24"/>
          <w:szCs w:val="24"/>
        </w:rPr>
        <w:t>Lucardie</w:t>
      </w:r>
      <w:proofErr w:type="spellEnd"/>
      <w:r>
        <w:rPr>
          <w:rFonts w:ascii="Times New Roman" w:hAnsi="Times New Roman"/>
          <w:sz w:val="24"/>
          <w:szCs w:val="24"/>
        </w:rPr>
        <w:t>, P. &amp;</w:t>
      </w:r>
      <w:r w:rsidR="00AE02F1" w:rsidRPr="00AE02F1">
        <w:rPr>
          <w:rFonts w:ascii="Times New Roman" w:hAnsi="Times New Roman"/>
          <w:sz w:val="24"/>
          <w:szCs w:val="24"/>
        </w:rPr>
        <w:t xml:space="preserve"> </w:t>
      </w:r>
      <w:proofErr w:type="spellStart"/>
      <w:r w:rsidR="00AE02F1" w:rsidRPr="00AE02F1">
        <w:rPr>
          <w:rFonts w:ascii="Times New Roman" w:hAnsi="Times New Roman"/>
          <w:sz w:val="24"/>
          <w:szCs w:val="24"/>
        </w:rPr>
        <w:t>Voerman</w:t>
      </w:r>
      <w:proofErr w:type="spellEnd"/>
      <w:r w:rsidR="0058075C">
        <w:rPr>
          <w:rFonts w:ascii="Times New Roman" w:hAnsi="Times New Roman"/>
          <w:sz w:val="24"/>
          <w:szCs w:val="24"/>
        </w:rPr>
        <w:t>, G.</w:t>
      </w:r>
      <w:r w:rsidR="00AE02F1" w:rsidRPr="00AE02F1">
        <w:rPr>
          <w:rFonts w:ascii="Times New Roman" w:hAnsi="Times New Roman"/>
          <w:sz w:val="24"/>
          <w:szCs w:val="24"/>
        </w:rPr>
        <w:t xml:space="preserve"> (2003)</w:t>
      </w:r>
      <w:r w:rsidR="0058075C">
        <w:rPr>
          <w:rFonts w:ascii="Times New Roman" w:hAnsi="Times New Roman"/>
          <w:sz w:val="24"/>
          <w:szCs w:val="24"/>
        </w:rPr>
        <w:t>.</w:t>
      </w:r>
      <w:r w:rsidR="002D2B61">
        <w:rPr>
          <w:rFonts w:ascii="Times New Roman" w:hAnsi="Times New Roman"/>
          <w:sz w:val="24"/>
          <w:szCs w:val="24"/>
        </w:rPr>
        <w:t xml:space="preserve">The </w:t>
      </w:r>
      <w:r w:rsidR="009C5B07">
        <w:rPr>
          <w:rFonts w:ascii="Times New Roman" w:hAnsi="Times New Roman"/>
          <w:sz w:val="24"/>
          <w:szCs w:val="24"/>
        </w:rPr>
        <w:t>o</w:t>
      </w:r>
      <w:r w:rsidR="002D2B61">
        <w:rPr>
          <w:rFonts w:ascii="Times New Roman" w:hAnsi="Times New Roman"/>
          <w:sz w:val="24"/>
          <w:szCs w:val="24"/>
        </w:rPr>
        <w:t>rganisational d</w:t>
      </w:r>
      <w:r w:rsidR="00AE02F1" w:rsidRPr="00AE02F1">
        <w:rPr>
          <w:rFonts w:ascii="Times New Roman" w:hAnsi="Times New Roman"/>
          <w:sz w:val="24"/>
          <w:szCs w:val="24"/>
        </w:rPr>
        <w:t>evelopment of Green Left</w:t>
      </w:r>
      <w:r w:rsidR="005A6CF8">
        <w:rPr>
          <w:rFonts w:ascii="Times New Roman" w:hAnsi="Times New Roman"/>
          <w:sz w:val="24"/>
          <w:szCs w:val="24"/>
        </w:rPr>
        <w:t>. I</w:t>
      </w:r>
      <w:r w:rsidR="00AE02F1" w:rsidRPr="00AE02F1">
        <w:rPr>
          <w:rFonts w:ascii="Times New Roman" w:hAnsi="Times New Roman"/>
          <w:sz w:val="24"/>
          <w:szCs w:val="24"/>
        </w:rPr>
        <w:t xml:space="preserve">n J. </w:t>
      </w:r>
      <w:proofErr w:type="spellStart"/>
      <w:r w:rsidR="00AE02F1" w:rsidRPr="00AE02F1">
        <w:rPr>
          <w:rFonts w:ascii="Times New Roman" w:hAnsi="Times New Roman"/>
          <w:sz w:val="24"/>
          <w:szCs w:val="24"/>
        </w:rPr>
        <w:t>Botella</w:t>
      </w:r>
      <w:proofErr w:type="spellEnd"/>
      <w:r w:rsidR="0058075C">
        <w:rPr>
          <w:rFonts w:ascii="Times New Roman" w:hAnsi="Times New Roman"/>
          <w:sz w:val="24"/>
          <w:szCs w:val="24"/>
        </w:rPr>
        <w:t>&amp;</w:t>
      </w:r>
      <w:r w:rsidR="00AE02F1" w:rsidRPr="00AE02F1">
        <w:rPr>
          <w:rFonts w:ascii="Times New Roman" w:hAnsi="Times New Roman"/>
          <w:sz w:val="24"/>
          <w:szCs w:val="24"/>
        </w:rPr>
        <w:t xml:space="preserve"> L. Ramiro (</w:t>
      </w:r>
      <w:proofErr w:type="spellStart"/>
      <w:proofErr w:type="gramStart"/>
      <w:r w:rsidR="00AE02F1" w:rsidRPr="00AE02F1">
        <w:rPr>
          <w:rFonts w:ascii="Times New Roman" w:hAnsi="Times New Roman"/>
          <w:sz w:val="24"/>
          <w:szCs w:val="24"/>
        </w:rPr>
        <w:t>eds</w:t>
      </w:r>
      <w:proofErr w:type="spellEnd"/>
      <w:proofErr w:type="gramEnd"/>
      <w:r w:rsidR="0058075C">
        <w:rPr>
          <w:rFonts w:ascii="Times New Roman" w:hAnsi="Times New Roman"/>
          <w:sz w:val="24"/>
          <w:szCs w:val="24"/>
        </w:rPr>
        <w:t>)</w:t>
      </w:r>
      <w:r w:rsidR="002D2B61">
        <w:rPr>
          <w:rFonts w:ascii="Times New Roman" w:hAnsi="Times New Roman"/>
          <w:i/>
          <w:sz w:val="24"/>
          <w:szCs w:val="24"/>
        </w:rPr>
        <w:t xml:space="preserve"> The crisis of communism and party change. The e</w:t>
      </w:r>
      <w:r w:rsidR="00AE02F1" w:rsidRPr="00AE02F1">
        <w:rPr>
          <w:rFonts w:ascii="Times New Roman" w:hAnsi="Times New Roman"/>
          <w:i/>
          <w:sz w:val="24"/>
          <w:szCs w:val="24"/>
        </w:rPr>
        <w:t xml:space="preserve">volution </w:t>
      </w:r>
      <w:r w:rsidR="002D2B61">
        <w:rPr>
          <w:rFonts w:ascii="Times New Roman" w:hAnsi="Times New Roman"/>
          <w:i/>
          <w:sz w:val="24"/>
          <w:szCs w:val="24"/>
        </w:rPr>
        <w:t>of west European communist and post-communist p</w:t>
      </w:r>
      <w:r w:rsidR="00AE02F1" w:rsidRPr="00AE02F1">
        <w:rPr>
          <w:rFonts w:ascii="Times New Roman" w:hAnsi="Times New Roman"/>
          <w:i/>
          <w:sz w:val="24"/>
          <w:szCs w:val="24"/>
        </w:rPr>
        <w:t>arties</w:t>
      </w:r>
      <w:r w:rsidR="00AE02F1" w:rsidRPr="00AE02F1">
        <w:rPr>
          <w:rFonts w:ascii="Times New Roman" w:hAnsi="Times New Roman"/>
          <w:sz w:val="24"/>
          <w:szCs w:val="24"/>
        </w:rPr>
        <w:t>, Barcelona: ICPS.</w:t>
      </w:r>
    </w:p>
    <w:p w14:paraId="37211A36" w14:textId="77777777" w:rsidR="00664D9B" w:rsidRPr="002955C5" w:rsidRDefault="00664D9B" w:rsidP="00BB471C">
      <w:pPr>
        <w:spacing w:after="0" w:line="240" w:lineRule="auto"/>
        <w:jc w:val="both"/>
        <w:rPr>
          <w:rFonts w:ascii="Times New Roman" w:eastAsia="Times New Roman" w:hAnsi="Times New Roman"/>
          <w:sz w:val="24"/>
          <w:szCs w:val="24"/>
          <w:lang w:eastAsia="en-GB"/>
        </w:rPr>
      </w:pPr>
    </w:p>
    <w:p w14:paraId="0BF76256" w14:textId="77777777" w:rsidR="00CA6440" w:rsidRPr="00BB471C" w:rsidRDefault="00326A81" w:rsidP="00BB471C">
      <w:pPr>
        <w:spacing w:after="0" w:line="240" w:lineRule="auto"/>
        <w:jc w:val="both"/>
        <w:rPr>
          <w:rFonts w:ascii="Times New Roman" w:eastAsia="Times New Roman" w:hAnsi="Times New Roman"/>
          <w:sz w:val="24"/>
          <w:szCs w:val="24"/>
          <w:lang w:eastAsia="en-GB"/>
        </w:rPr>
      </w:pPr>
      <w:proofErr w:type="spellStart"/>
      <w:proofErr w:type="gramStart"/>
      <w:r>
        <w:rPr>
          <w:rFonts w:ascii="Times New Roman" w:eastAsia="Times New Roman" w:hAnsi="Times New Roman"/>
          <w:sz w:val="24"/>
          <w:szCs w:val="24"/>
          <w:lang w:eastAsia="en-GB"/>
        </w:rPr>
        <w:t>Lucardie</w:t>
      </w:r>
      <w:proofErr w:type="spellEnd"/>
      <w:r>
        <w:rPr>
          <w:rFonts w:ascii="Times New Roman" w:eastAsia="Times New Roman" w:hAnsi="Times New Roman"/>
          <w:sz w:val="24"/>
          <w:szCs w:val="24"/>
          <w:lang w:eastAsia="en-GB"/>
        </w:rPr>
        <w:t xml:space="preserve">, P., </w:t>
      </w:r>
      <w:proofErr w:type="spellStart"/>
      <w:r>
        <w:rPr>
          <w:rFonts w:ascii="Times New Roman" w:eastAsia="Times New Roman" w:hAnsi="Times New Roman"/>
          <w:sz w:val="24"/>
          <w:szCs w:val="24"/>
          <w:lang w:eastAsia="en-GB"/>
        </w:rPr>
        <w:t>Voerman</w:t>
      </w:r>
      <w:proofErr w:type="spellEnd"/>
      <w:r>
        <w:rPr>
          <w:rFonts w:ascii="Times New Roman" w:eastAsia="Times New Roman" w:hAnsi="Times New Roman"/>
          <w:sz w:val="24"/>
          <w:szCs w:val="24"/>
          <w:lang w:eastAsia="en-GB"/>
        </w:rPr>
        <w:t xml:space="preserve">, G and van der </w:t>
      </w:r>
      <w:proofErr w:type="spellStart"/>
      <w:r>
        <w:rPr>
          <w:rFonts w:ascii="Times New Roman" w:eastAsia="Times New Roman" w:hAnsi="Times New Roman"/>
          <w:sz w:val="24"/>
          <w:szCs w:val="24"/>
          <w:lang w:eastAsia="en-GB"/>
        </w:rPr>
        <w:t>Knoop</w:t>
      </w:r>
      <w:proofErr w:type="spellEnd"/>
      <w:r>
        <w:rPr>
          <w:rFonts w:ascii="Times New Roman" w:eastAsia="Times New Roman" w:hAnsi="Times New Roman"/>
          <w:sz w:val="24"/>
          <w:szCs w:val="24"/>
          <w:lang w:eastAsia="en-GB"/>
        </w:rPr>
        <w:t xml:space="preserve"> J.</w:t>
      </w:r>
      <w:r w:rsidR="00AE02F1" w:rsidRPr="00AE02F1">
        <w:rPr>
          <w:rFonts w:ascii="Times New Roman" w:eastAsia="Times New Roman" w:hAnsi="Times New Roman"/>
          <w:sz w:val="24"/>
          <w:szCs w:val="24"/>
          <w:lang w:eastAsia="en-GB"/>
        </w:rPr>
        <w:t xml:space="preserve"> (1995)</w:t>
      </w:r>
      <w:r w:rsidR="0058075C">
        <w:rPr>
          <w:rFonts w:ascii="Times New Roman" w:eastAsia="Times New Roman" w:hAnsi="Times New Roman"/>
          <w:sz w:val="24"/>
          <w:szCs w:val="24"/>
          <w:lang w:eastAsia="en-GB"/>
        </w:rPr>
        <w:t>.</w:t>
      </w:r>
      <w:r w:rsidR="00AE02F1" w:rsidRPr="00AE02F1">
        <w:rPr>
          <w:rFonts w:ascii="Times New Roman" w:eastAsia="Times New Roman" w:hAnsi="Times New Roman"/>
          <w:sz w:val="24"/>
          <w:szCs w:val="24"/>
          <w:lang w:eastAsia="en-GB"/>
        </w:rPr>
        <w:t>Greenin</w:t>
      </w:r>
      <w:r w:rsidR="002D2B61">
        <w:rPr>
          <w:rFonts w:ascii="Times New Roman" w:eastAsia="Times New Roman" w:hAnsi="Times New Roman"/>
          <w:sz w:val="24"/>
          <w:szCs w:val="24"/>
          <w:lang w:eastAsia="en-GB"/>
        </w:rPr>
        <w:t>g the reds or reddening the greens?</w:t>
      </w:r>
      <w:proofErr w:type="gramEnd"/>
      <w:r w:rsidR="002D2B61">
        <w:rPr>
          <w:rFonts w:ascii="Times New Roman" w:eastAsia="Times New Roman" w:hAnsi="Times New Roman"/>
          <w:sz w:val="24"/>
          <w:szCs w:val="24"/>
          <w:lang w:eastAsia="en-GB"/>
        </w:rPr>
        <w:t xml:space="preserve"> The case of the G</w:t>
      </w:r>
      <w:r w:rsidR="00AE02F1" w:rsidRPr="00AE02F1">
        <w:rPr>
          <w:rFonts w:ascii="Times New Roman" w:eastAsia="Times New Roman" w:hAnsi="Times New Roman"/>
          <w:sz w:val="24"/>
          <w:szCs w:val="24"/>
          <w:lang w:eastAsia="en-GB"/>
        </w:rPr>
        <w:t xml:space="preserve">reen Left in the </w:t>
      </w:r>
      <w:proofErr w:type="spellStart"/>
      <w:r w:rsidR="00AE02F1" w:rsidRPr="00AE02F1">
        <w:rPr>
          <w:rFonts w:ascii="Times New Roman" w:eastAsia="Times New Roman" w:hAnsi="Times New Roman"/>
          <w:sz w:val="24"/>
          <w:szCs w:val="24"/>
          <w:lang w:eastAsia="en-GB"/>
        </w:rPr>
        <w:t>Netherlands.</w:t>
      </w:r>
      <w:r w:rsidR="005A6CF8">
        <w:rPr>
          <w:rFonts w:ascii="Times New Roman" w:eastAsia="Times New Roman" w:hAnsi="Times New Roman"/>
          <w:sz w:val="24"/>
          <w:szCs w:val="24"/>
          <w:lang w:eastAsia="en-GB"/>
        </w:rPr>
        <w:t>In</w:t>
      </w:r>
      <w:proofErr w:type="spellEnd"/>
      <w:r w:rsidR="005A6CF8">
        <w:rPr>
          <w:rFonts w:ascii="Times New Roman" w:eastAsia="Times New Roman" w:hAnsi="Times New Roman"/>
          <w:sz w:val="24"/>
          <w:szCs w:val="24"/>
          <w:lang w:eastAsia="en-GB"/>
        </w:rPr>
        <w:t xml:space="preserve"> </w:t>
      </w:r>
      <w:r w:rsidR="0076431C">
        <w:rPr>
          <w:rFonts w:ascii="Times New Roman" w:eastAsia="Times New Roman" w:hAnsi="Times New Roman"/>
          <w:sz w:val="24"/>
          <w:szCs w:val="24"/>
          <w:lang w:eastAsia="en-GB"/>
        </w:rPr>
        <w:t>W</w:t>
      </w:r>
      <w:r w:rsidR="005A6CF8">
        <w:rPr>
          <w:rFonts w:ascii="Times New Roman" w:eastAsia="Times New Roman" w:hAnsi="Times New Roman"/>
          <w:sz w:val="24"/>
          <w:szCs w:val="24"/>
          <w:lang w:eastAsia="en-GB"/>
        </w:rPr>
        <w:t xml:space="preserve">. </w:t>
      </w:r>
      <w:proofErr w:type="spellStart"/>
      <w:r w:rsidR="0076431C">
        <w:rPr>
          <w:rFonts w:ascii="Times New Roman" w:eastAsia="Times New Roman" w:hAnsi="Times New Roman"/>
          <w:sz w:val="24"/>
          <w:szCs w:val="24"/>
          <w:lang w:eastAsia="en-GB"/>
        </w:rPr>
        <w:t>Rüdig</w:t>
      </w:r>
      <w:proofErr w:type="spellEnd"/>
      <w:r w:rsidR="0076431C">
        <w:rPr>
          <w:rFonts w:ascii="Times New Roman" w:eastAsia="Times New Roman" w:hAnsi="Times New Roman"/>
          <w:sz w:val="24"/>
          <w:szCs w:val="24"/>
          <w:lang w:eastAsia="en-GB"/>
        </w:rPr>
        <w:t xml:space="preserve"> (</w:t>
      </w:r>
      <w:proofErr w:type="spellStart"/>
      <w:proofErr w:type="gramStart"/>
      <w:r w:rsidR="0076431C">
        <w:rPr>
          <w:rFonts w:ascii="Times New Roman" w:eastAsia="Times New Roman" w:hAnsi="Times New Roman"/>
          <w:sz w:val="24"/>
          <w:szCs w:val="24"/>
          <w:lang w:eastAsia="en-GB"/>
        </w:rPr>
        <w:t>ed</w:t>
      </w:r>
      <w:proofErr w:type="spellEnd"/>
      <w:proofErr w:type="gramEnd"/>
      <w:r w:rsidR="00AE02F1" w:rsidRPr="00AE02F1">
        <w:rPr>
          <w:rFonts w:ascii="Times New Roman" w:eastAsia="Times New Roman" w:hAnsi="Times New Roman"/>
          <w:sz w:val="24"/>
          <w:szCs w:val="24"/>
          <w:lang w:eastAsia="en-GB"/>
        </w:rPr>
        <w:t xml:space="preserve">) </w:t>
      </w:r>
      <w:r w:rsidR="002D2B61">
        <w:rPr>
          <w:rFonts w:ascii="Times New Roman" w:eastAsia="Times New Roman" w:hAnsi="Times New Roman"/>
          <w:i/>
          <w:iCs/>
          <w:sz w:val="24"/>
          <w:szCs w:val="24"/>
          <w:lang w:eastAsia="en-GB"/>
        </w:rPr>
        <w:t>Green politics t</w:t>
      </w:r>
      <w:r w:rsidR="00AE02F1" w:rsidRPr="00AE02F1">
        <w:rPr>
          <w:rFonts w:ascii="Times New Roman" w:eastAsia="Times New Roman" w:hAnsi="Times New Roman"/>
          <w:i/>
          <w:iCs/>
          <w:sz w:val="24"/>
          <w:szCs w:val="24"/>
          <w:lang w:eastAsia="en-GB"/>
        </w:rPr>
        <w:t xml:space="preserve">hree, </w:t>
      </w:r>
      <w:r w:rsidR="00C62E3B">
        <w:rPr>
          <w:rFonts w:ascii="Times New Roman" w:eastAsia="Times New Roman" w:hAnsi="Times New Roman"/>
          <w:iCs/>
          <w:sz w:val="24"/>
          <w:szCs w:val="24"/>
          <w:lang w:eastAsia="en-GB"/>
        </w:rPr>
        <w:t>Edinburgh:</w:t>
      </w:r>
      <w:r w:rsidR="00AE02F1" w:rsidRPr="00AE02F1">
        <w:rPr>
          <w:rFonts w:ascii="Times New Roman" w:eastAsia="Times New Roman" w:hAnsi="Times New Roman"/>
          <w:iCs/>
          <w:sz w:val="24"/>
          <w:szCs w:val="24"/>
          <w:lang w:eastAsia="en-GB"/>
        </w:rPr>
        <w:t xml:space="preserve"> Edinburgh University Press</w:t>
      </w:r>
      <w:r w:rsidR="00AE02F1" w:rsidRPr="00AE02F1">
        <w:rPr>
          <w:rFonts w:ascii="Times New Roman" w:eastAsia="Times New Roman" w:hAnsi="Times New Roman"/>
          <w:sz w:val="24"/>
          <w:szCs w:val="24"/>
          <w:lang w:eastAsia="en-GB"/>
        </w:rPr>
        <w:t>.</w:t>
      </w:r>
    </w:p>
    <w:p w14:paraId="2C84331E" w14:textId="77777777" w:rsidR="00664D9B" w:rsidRPr="00F41AF0" w:rsidRDefault="009C5B07" w:rsidP="00F61A6C">
      <w:pPr>
        <w:widowControl w:val="0"/>
        <w:tabs>
          <w:tab w:val="left" w:pos="3085"/>
        </w:tabs>
        <w:autoSpaceDE w:val="0"/>
        <w:autoSpaceDN w:val="0"/>
        <w:adjustRightInd w:val="0"/>
        <w:spacing w:after="0" w:line="240" w:lineRule="auto"/>
        <w:jc w:val="both"/>
        <w:rPr>
          <w:rFonts w:ascii="Times New Roman" w:eastAsia="Calibri" w:hAnsi="Times New Roman"/>
          <w:sz w:val="24"/>
          <w:szCs w:val="24"/>
          <w:lang w:val="en-US" w:eastAsia="en-US"/>
        </w:rPr>
      </w:pPr>
      <w:r>
        <w:rPr>
          <w:rFonts w:ascii="Times New Roman" w:eastAsia="Calibri" w:hAnsi="Times New Roman"/>
          <w:sz w:val="24"/>
          <w:szCs w:val="24"/>
          <w:lang w:val="en-US" w:eastAsia="en-US"/>
        </w:rPr>
        <w:tab/>
      </w:r>
    </w:p>
    <w:p w14:paraId="66A9D060" w14:textId="77777777" w:rsidR="005C6BFA" w:rsidRPr="00FC4616" w:rsidRDefault="00DA2ED3" w:rsidP="005C6BFA">
      <w:pPr>
        <w:spacing w:after="0" w:line="240" w:lineRule="auto"/>
        <w:jc w:val="both"/>
        <w:rPr>
          <w:rFonts w:ascii="Times New Roman" w:eastAsia="Calibri" w:hAnsi="Times New Roman"/>
          <w:sz w:val="24"/>
          <w:szCs w:val="24"/>
          <w:lang w:val="en-US" w:eastAsia="en-US"/>
        </w:rPr>
      </w:pPr>
      <w:r w:rsidRPr="00F61A6C">
        <w:rPr>
          <w:rFonts w:ascii="Times New Roman" w:eastAsia="Calibri" w:hAnsi="Times New Roman"/>
          <w:sz w:val="24"/>
          <w:szCs w:val="24"/>
          <w:lang w:val="de-DE" w:eastAsia="en-US"/>
        </w:rPr>
        <w:t xml:space="preserve">Lucardie, P., </w:t>
      </w:r>
      <w:r w:rsidR="00FC4616" w:rsidRPr="00FC4616">
        <w:rPr>
          <w:rFonts w:ascii="Times New Roman" w:eastAsia="Calibri" w:hAnsi="Times New Roman"/>
          <w:sz w:val="24"/>
          <w:szCs w:val="24"/>
          <w:lang w:val="de-DE" w:eastAsia="en-US"/>
        </w:rPr>
        <w:t xml:space="preserve"> </w:t>
      </w:r>
      <w:proofErr w:type="spellStart"/>
      <w:proofErr w:type="gramStart"/>
      <w:r w:rsidR="00FC4616" w:rsidRPr="00F61A6C">
        <w:rPr>
          <w:rStyle w:val="person"/>
          <w:rFonts w:ascii="Times New Roman" w:hAnsi="Times New Roman"/>
          <w:sz w:val="24"/>
          <w:szCs w:val="24"/>
        </w:rPr>
        <w:t>Nieboer</w:t>
      </w:r>
      <w:proofErr w:type="spellEnd"/>
      <w:r w:rsidR="00FC4616" w:rsidRPr="00F61A6C">
        <w:rPr>
          <w:rStyle w:val="person"/>
          <w:rFonts w:ascii="Times New Roman" w:hAnsi="Times New Roman"/>
          <w:sz w:val="24"/>
          <w:szCs w:val="24"/>
        </w:rPr>
        <w:t>, M.</w:t>
      </w:r>
      <w:r w:rsidR="00FC4616" w:rsidRPr="00F61A6C">
        <w:rPr>
          <w:rFonts w:ascii="Times New Roman" w:hAnsi="Times New Roman"/>
          <w:sz w:val="24"/>
          <w:szCs w:val="24"/>
        </w:rPr>
        <w:t xml:space="preserve"> &amp; </w:t>
      </w:r>
      <w:proofErr w:type="spellStart"/>
      <w:r w:rsidR="00FC4616" w:rsidRPr="00F61A6C">
        <w:rPr>
          <w:rFonts w:ascii="Times New Roman" w:hAnsi="Times New Roman"/>
          <w:sz w:val="24"/>
          <w:szCs w:val="24"/>
        </w:rPr>
        <w:t>Noomen</w:t>
      </w:r>
      <w:proofErr w:type="spellEnd"/>
      <w:r w:rsidR="00FC4616" w:rsidRPr="00F61A6C">
        <w:rPr>
          <w:rFonts w:ascii="Times New Roman" w:hAnsi="Times New Roman"/>
          <w:sz w:val="24"/>
          <w:szCs w:val="24"/>
        </w:rPr>
        <w:t>, I.</w:t>
      </w:r>
      <w:r w:rsidR="00FC4616" w:rsidRPr="00FC4616" w:rsidDel="00FC4616">
        <w:rPr>
          <w:rFonts w:ascii="Times New Roman" w:eastAsia="Calibri" w:hAnsi="Times New Roman"/>
          <w:sz w:val="24"/>
          <w:szCs w:val="24"/>
          <w:lang w:val="de-DE" w:eastAsia="en-US"/>
        </w:rPr>
        <w:t xml:space="preserve"> </w:t>
      </w:r>
      <w:r w:rsidRPr="00F61A6C">
        <w:rPr>
          <w:rFonts w:ascii="Times New Roman" w:eastAsia="Calibri" w:hAnsi="Times New Roman"/>
          <w:sz w:val="24"/>
          <w:szCs w:val="24"/>
          <w:lang w:val="de-DE" w:eastAsia="en-US"/>
        </w:rPr>
        <w:t>1991).</w:t>
      </w:r>
      <w:proofErr w:type="gramEnd"/>
      <w:r w:rsidRPr="00F61A6C">
        <w:rPr>
          <w:rFonts w:ascii="Times New Roman" w:eastAsia="Calibri" w:hAnsi="Times New Roman"/>
          <w:sz w:val="24"/>
          <w:szCs w:val="24"/>
          <w:lang w:val="de-DE" w:eastAsia="en-US"/>
        </w:rPr>
        <w:t xml:space="preserve"> Kroniek 1990.</w:t>
      </w:r>
      <w:r w:rsidR="00FC4616" w:rsidRPr="00FC4616">
        <w:rPr>
          <w:rFonts w:ascii="Times New Roman" w:eastAsia="Calibri" w:hAnsi="Times New Roman"/>
          <w:sz w:val="24"/>
          <w:szCs w:val="24"/>
          <w:lang w:val="de-DE" w:eastAsia="en-US"/>
        </w:rPr>
        <w:t xml:space="preserve"> </w:t>
      </w:r>
      <w:r w:rsidRPr="00F61A6C">
        <w:rPr>
          <w:rFonts w:ascii="Times New Roman" w:eastAsia="Calibri" w:hAnsi="Times New Roman"/>
          <w:sz w:val="24"/>
          <w:szCs w:val="24"/>
          <w:lang w:val="de-DE" w:eastAsia="en-US"/>
        </w:rPr>
        <w:t xml:space="preserve">Overzicht van de partijpolitiekegebeurtenissen van het jaar 1990. </w:t>
      </w:r>
      <w:r w:rsidR="00F41AF0" w:rsidRPr="00FC4616">
        <w:rPr>
          <w:rFonts w:ascii="Times New Roman" w:eastAsia="Calibri" w:hAnsi="Times New Roman"/>
          <w:sz w:val="24"/>
          <w:szCs w:val="24"/>
          <w:lang w:val="en-US" w:eastAsia="en-US"/>
        </w:rPr>
        <w:t>I</w:t>
      </w:r>
      <w:r w:rsidR="005C6BFA" w:rsidRPr="00FC4616">
        <w:rPr>
          <w:rFonts w:ascii="Times New Roman" w:eastAsia="Calibri" w:hAnsi="Times New Roman"/>
          <w:sz w:val="24"/>
          <w:szCs w:val="24"/>
          <w:lang w:val="en-US" w:eastAsia="en-US"/>
        </w:rPr>
        <w:t xml:space="preserve">n: G. </w:t>
      </w:r>
      <w:proofErr w:type="spellStart"/>
      <w:r w:rsidR="005C6BFA" w:rsidRPr="00FC4616">
        <w:rPr>
          <w:rFonts w:ascii="Times New Roman" w:eastAsia="Calibri" w:hAnsi="Times New Roman"/>
          <w:sz w:val="24"/>
          <w:szCs w:val="24"/>
          <w:lang w:val="en-US" w:eastAsia="en-US"/>
        </w:rPr>
        <w:t>Voerman</w:t>
      </w:r>
      <w:proofErr w:type="spellEnd"/>
      <w:r w:rsidR="005C6BFA" w:rsidRPr="00FC4616">
        <w:rPr>
          <w:rFonts w:ascii="Times New Roman" w:eastAsia="Calibri" w:hAnsi="Times New Roman"/>
          <w:sz w:val="24"/>
          <w:szCs w:val="24"/>
          <w:lang w:val="en-US" w:eastAsia="en-US"/>
        </w:rPr>
        <w:t xml:space="preserve"> (</w:t>
      </w:r>
      <w:proofErr w:type="spellStart"/>
      <w:proofErr w:type="gramStart"/>
      <w:r w:rsidR="005C6BFA" w:rsidRPr="00FC4616">
        <w:rPr>
          <w:rFonts w:ascii="Times New Roman" w:eastAsia="Calibri" w:hAnsi="Times New Roman"/>
          <w:sz w:val="24"/>
          <w:szCs w:val="24"/>
          <w:lang w:val="en-US" w:eastAsia="en-US"/>
        </w:rPr>
        <w:t>ed</w:t>
      </w:r>
      <w:proofErr w:type="spellEnd"/>
      <w:proofErr w:type="gramEnd"/>
      <w:r w:rsidR="00F41AF0" w:rsidRPr="00EB7BAC">
        <w:rPr>
          <w:rFonts w:ascii="Times New Roman" w:eastAsia="Calibri" w:hAnsi="Times New Roman"/>
          <w:sz w:val="24"/>
          <w:szCs w:val="24"/>
          <w:lang w:val="en-US" w:eastAsia="en-US"/>
        </w:rPr>
        <w:t>)</w:t>
      </w:r>
      <w:r w:rsidR="009C5B07" w:rsidRPr="00EB7BAC">
        <w:rPr>
          <w:rFonts w:ascii="Times New Roman" w:eastAsia="Calibri" w:hAnsi="Times New Roman"/>
          <w:sz w:val="24"/>
          <w:szCs w:val="24"/>
          <w:lang w:val="en-US" w:eastAsia="en-US"/>
        </w:rPr>
        <w:t xml:space="preserve"> </w:t>
      </w:r>
      <w:proofErr w:type="spellStart"/>
      <w:r w:rsidR="005C6BFA" w:rsidRPr="00EB7BAC">
        <w:rPr>
          <w:rFonts w:ascii="Times New Roman" w:eastAsia="Calibri" w:hAnsi="Times New Roman"/>
          <w:i/>
          <w:sz w:val="24"/>
          <w:szCs w:val="24"/>
          <w:lang w:val="en-US" w:eastAsia="en-US"/>
        </w:rPr>
        <w:t>Jaarboek</w:t>
      </w:r>
      <w:proofErr w:type="spellEnd"/>
      <w:r w:rsidR="005C6BFA" w:rsidRPr="00EB7BAC">
        <w:rPr>
          <w:rFonts w:ascii="Times New Roman" w:eastAsia="Calibri" w:hAnsi="Times New Roman"/>
          <w:i/>
          <w:sz w:val="24"/>
          <w:szCs w:val="24"/>
          <w:lang w:val="en-US" w:eastAsia="en-US"/>
        </w:rPr>
        <w:t xml:space="preserve"> 1990</w:t>
      </w:r>
      <w:r w:rsidR="009C5B07" w:rsidRPr="00EB7BAC">
        <w:rPr>
          <w:rFonts w:ascii="Times New Roman" w:eastAsia="Calibri" w:hAnsi="Times New Roman"/>
          <w:i/>
          <w:sz w:val="24"/>
          <w:szCs w:val="24"/>
          <w:lang w:val="en-US" w:eastAsia="en-US"/>
        </w:rPr>
        <w:t>,</w:t>
      </w:r>
      <w:r w:rsidR="00275467">
        <w:rPr>
          <w:rFonts w:ascii="Times New Roman" w:eastAsia="Calibri" w:hAnsi="Times New Roman"/>
          <w:i/>
          <w:sz w:val="24"/>
          <w:szCs w:val="24"/>
          <w:lang w:val="en-US" w:eastAsia="en-US"/>
        </w:rPr>
        <w:t xml:space="preserve"> </w:t>
      </w:r>
      <w:r w:rsidR="005C6BFA" w:rsidRPr="00774717">
        <w:rPr>
          <w:rFonts w:ascii="Times New Roman" w:eastAsia="Calibri" w:hAnsi="Times New Roman"/>
          <w:sz w:val="24"/>
          <w:szCs w:val="24"/>
          <w:lang w:val="en-US" w:eastAsia="en-US"/>
        </w:rPr>
        <w:t>Groningen</w:t>
      </w:r>
      <w:r w:rsidR="009C5B07" w:rsidRPr="002E3DB8">
        <w:rPr>
          <w:rFonts w:ascii="Times New Roman" w:eastAsia="Calibri" w:hAnsi="Times New Roman"/>
          <w:sz w:val="24"/>
          <w:szCs w:val="24"/>
          <w:lang w:val="en-US" w:eastAsia="en-US"/>
        </w:rPr>
        <w:t>: DNPP</w:t>
      </w:r>
      <w:r w:rsidR="00F41AF0" w:rsidRPr="002E3DB8">
        <w:rPr>
          <w:rFonts w:ascii="Times New Roman" w:eastAsia="Calibri" w:hAnsi="Times New Roman"/>
          <w:sz w:val="24"/>
          <w:szCs w:val="24"/>
          <w:lang w:val="en-US" w:eastAsia="en-US"/>
        </w:rPr>
        <w:t>.</w:t>
      </w:r>
    </w:p>
    <w:p w14:paraId="1BABE1D9" w14:textId="77777777" w:rsidR="005C6BFA" w:rsidRPr="00FC4616" w:rsidRDefault="005C6BFA"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2C03F5AF" w14:textId="77777777" w:rsidR="009C5B07" w:rsidRPr="00F61A6C" w:rsidRDefault="009C5B07"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r w:rsidRPr="00F61A6C">
        <w:rPr>
          <w:rFonts w:ascii="Times New Roman" w:eastAsia="Calibri" w:hAnsi="Times New Roman"/>
          <w:sz w:val="24"/>
          <w:szCs w:val="24"/>
          <w:lang w:val="en-US" w:eastAsia="en-US"/>
        </w:rPr>
        <w:t>Lucardie</w:t>
      </w:r>
      <w:proofErr w:type="spellEnd"/>
      <w:r w:rsidRPr="00F61A6C">
        <w:rPr>
          <w:rFonts w:ascii="Times New Roman" w:eastAsia="Calibri" w:hAnsi="Times New Roman"/>
          <w:sz w:val="24"/>
          <w:szCs w:val="24"/>
          <w:lang w:val="en-US" w:eastAsia="en-US"/>
        </w:rPr>
        <w:t>, L.</w:t>
      </w:r>
      <w:r w:rsidR="005C46BA" w:rsidRPr="00F61A6C">
        <w:rPr>
          <w:rFonts w:ascii="Times New Roman" w:eastAsia="Calibri" w:hAnsi="Times New Roman"/>
          <w:sz w:val="24"/>
          <w:szCs w:val="24"/>
          <w:lang w:val="en-US" w:eastAsia="en-US"/>
        </w:rPr>
        <w:t xml:space="preserve"> &amp;</w:t>
      </w:r>
      <w:r w:rsidRPr="00F61A6C">
        <w:rPr>
          <w:rFonts w:ascii="Times New Roman" w:eastAsia="Calibri" w:hAnsi="Times New Roman"/>
          <w:sz w:val="24"/>
          <w:szCs w:val="24"/>
          <w:lang w:val="en-US" w:eastAsia="en-US"/>
        </w:rPr>
        <w:t xml:space="preserve"> W. van Schuur</w:t>
      </w:r>
      <w:r w:rsidRPr="00F61A6C">
        <w:rPr>
          <w:rFonts w:ascii="Times New Roman" w:eastAsia="Calibri" w:hAnsi="Times New Roman"/>
          <w:bCs/>
          <w:sz w:val="24"/>
          <w:szCs w:val="24"/>
          <w:lang w:val="en-US" w:eastAsia="en-US"/>
        </w:rPr>
        <w:t xml:space="preserve"> (2010). </w:t>
      </w:r>
      <w:proofErr w:type="gramStart"/>
      <w:r w:rsidRPr="00F61A6C">
        <w:rPr>
          <w:rFonts w:ascii="Times New Roman" w:eastAsia="Calibri" w:hAnsi="Times New Roman"/>
          <w:bCs/>
          <w:sz w:val="24"/>
          <w:szCs w:val="24"/>
          <w:lang w:val="en-US" w:eastAsia="en-US"/>
        </w:rPr>
        <w:t xml:space="preserve">Meer </w:t>
      </w:r>
      <w:proofErr w:type="spellStart"/>
      <w:r w:rsidRPr="00F61A6C">
        <w:rPr>
          <w:rFonts w:ascii="Times New Roman" w:eastAsia="Calibri" w:hAnsi="Times New Roman"/>
          <w:bCs/>
          <w:sz w:val="24"/>
          <w:szCs w:val="24"/>
          <w:lang w:val="en-US" w:eastAsia="en-US"/>
        </w:rPr>
        <w:t>vertrouwen</w:t>
      </w:r>
      <w:proofErr w:type="spellEnd"/>
      <w:r w:rsidRPr="00F61A6C">
        <w:rPr>
          <w:rFonts w:ascii="Times New Roman" w:eastAsia="Calibri" w:hAnsi="Times New Roman"/>
          <w:bCs/>
          <w:sz w:val="24"/>
          <w:szCs w:val="24"/>
          <w:lang w:val="en-US" w:eastAsia="en-US"/>
        </w:rPr>
        <w:t xml:space="preserve"> in de </w:t>
      </w:r>
      <w:proofErr w:type="spellStart"/>
      <w:r w:rsidRPr="00F61A6C">
        <w:rPr>
          <w:rFonts w:ascii="Times New Roman" w:eastAsia="Calibri" w:hAnsi="Times New Roman"/>
          <w:bCs/>
          <w:sz w:val="24"/>
          <w:szCs w:val="24"/>
          <w:lang w:val="en-US" w:eastAsia="en-US"/>
        </w:rPr>
        <w:t>staat</w:t>
      </w:r>
      <w:proofErr w:type="spellEnd"/>
      <w:r w:rsidRPr="00F61A6C">
        <w:rPr>
          <w:rFonts w:ascii="Times New Roman" w:eastAsia="Calibri" w:hAnsi="Times New Roman"/>
          <w:bCs/>
          <w:sz w:val="24"/>
          <w:szCs w:val="24"/>
          <w:lang w:val="en-US" w:eastAsia="en-US"/>
        </w:rPr>
        <w:t xml:space="preserve"> </w:t>
      </w:r>
      <w:proofErr w:type="spellStart"/>
      <w:r w:rsidRPr="00F61A6C">
        <w:rPr>
          <w:rFonts w:ascii="Times New Roman" w:eastAsia="Calibri" w:hAnsi="Times New Roman"/>
          <w:bCs/>
          <w:sz w:val="24"/>
          <w:szCs w:val="24"/>
          <w:lang w:val="en-US" w:eastAsia="en-US"/>
        </w:rPr>
        <w:t>dan</w:t>
      </w:r>
      <w:proofErr w:type="spellEnd"/>
      <w:r w:rsidRPr="00F61A6C">
        <w:rPr>
          <w:rFonts w:ascii="Times New Roman" w:eastAsia="Calibri" w:hAnsi="Times New Roman"/>
          <w:bCs/>
          <w:sz w:val="24"/>
          <w:szCs w:val="24"/>
          <w:lang w:val="en-US" w:eastAsia="en-US"/>
        </w:rPr>
        <w:t xml:space="preserve"> in de </w:t>
      </w:r>
      <w:proofErr w:type="spellStart"/>
      <w:r w:rsidRPr="00F61A6C">
        <w:rPr>
          <w:rFonts w:ascii="Times New Roman" w:eastAsia="Calibri" w:hAnsi="Times New Roman"/>
          <w:bCs/>
          <w:sz w:val="24"/>
          <w:szCs w:val="24"/>
          <w:lang w:val="en-US" w:eastAsia="en-US"/>
        </w:rPr>
        <w:t>straat</w:t>
      </w:r>
      <w:proofErr w:type="spellEnd"/>
      <w:r w:rsidRPr="00F61A6C">
        <w:rPr>
          <w:rFonts w:ascii="Times New Roman" w:eastAsia="Calibri" w:hAnsi="Times New Roman"/>
          <w:bCs/>
          <w:sz w:val="24"/>
          <w:szCs w:val="24"/>
          <w:lang w:val="en-US" w:eastAsia="en-US"/>
        </w:rPr>
        <w:t>?</w:t>
      </w:r>
      <w:proofErr w:type="gramEnd"/>
      <w:r w:rsidRPr="00F61A6C">
        <w:rPr>
          <w:rFonts w:ascii="Times New Roman" w:eastAsia="Calibri" w:hAnsi="Times New Roman"/>
          <w:bCs/>
          <w:sz w:val="24"/>
          <w:szCs w:val="24"/>
          <w:lang w:val="en-US" w:eastAsia="en-US"/>
        </w:rPr>
        <w:t xml:space="preserve"> </w:t>
      </w:r>
      <w:proofErr w:type="spellStart"/>
      <w:r w:rsidRPr="00F61A6C">
        <w:rPr>
          <w:rFonts w:ascii="Times New Roman" w:eastAsia="Calibri" w:hAnsi="Times New Roman"/>
          <w:bCs/>
          <w:sz w:val="24"/>
          <w:szCs w:val="24"/>
          <w:lang w:val="en-US" w:eastAsia="en-US"/>
        </w:rPr>
        <w:t>Een</w:t>
      </w:r>
      <w:proofErr w:type="spellEnd"/>
      <w:r w:rsidRPr="00F61A6C">
        <w:rPr>
          <w:rFonts w:ascii="Times New Roman" w:eastAsia="Calibri" w:hAnsi="Times New Roman"/>
          <w:bCs/>
          <w:sz w:val="24"/>
          <w:szCs w:val="24"/>
          <w:lang w:val="en-US" w:eastAsia="en-US"/>
        </w:rPr>
        <w:t xml:space="preserve"> </w:t>
      </w:r>
      <w:proofErr w:type="spellStart"/>
      <w:r w:rsidRPr="00F61A6C">
        <w:rPr>
          <w:rFonts w:ascii="Times New Roman" w:eastAsia="Calibri" w:hAnsi="Times New Roman"/>
          <w:bCs/>
          <w:sz w:val="24"/>
          <w:szCs w:val="24"/>
          <w:lang w:val="en-US" w:eastAsia="en-US"/>
        </w:rPr>
        <w:t>vergelijkende</w:t>
      </w:r>
      <w:proofErr w:type="spellEnd"/>
      <w:r w:rsidRPr="00F61A6C">
        <w:rPr>
          <w:rFonts w:ascii="Times New Roman" w:eastAsia="Calibri" w:hAnsi="Times New Roman"/>
          <w:bCs/>
          <w:sz w:val="24"/>
          <w:szCs w:val="24"/>
          <w:lang w:val="en-US" w:eastAsia="en-US"/>
        </w:rPr>
        <w:t xml:space="preserve"> </w:t>
      </w:r>
      <w:proofErr w:type="spellStart"/>
      <w:r w:rsidRPr="00F61A6C">
        <w:rPr>
          <w:rFonts w:ascii="Times New Roman" w:eastAsia="Calibri" w:hAnsi="Times New Roman"/>
          <w:bCs/>
          <w:sz w:val="24"/>
          <w:szCs w:val="24"/>
          <w:lang w:val="en-US" w:eastAsia="en-US"/>
        </w:rPr>
        <w:t>analyse</w:t>
      </w:r>
      <w:proofErr w:type="spellEnd"/>
      <w:r w:rsidRPr="00F61A6C">
        <w:rPr>
          <w:rFonts w:ascii="Times New Roman" w:eastAsia="Calibri" w:hAnsi="Times New Roman"/>
          <w:bCs/>
          <w:sz w:val="24"/>
          <w:szCs w:val="24"/>
          <w:lang w:val="en-US" w:eastAsia="en-US"/>
        </w:rPr>
        <w:t xml:space="preserve"> van de </w:t>
      </w:r>
      <w:proofErr w:type="spellStart"/>
      <w:r w:rsidRPr="00F61A6C">
        <w:rPr>
          <w:rFonts w:ascii="Times New Roman" w:eastAsia="Calibri" w:hAnsi="Times New Roman"/>
          <w:bCs/>
          <w:sz w:val="24"/>
          <w:szCs w:val="24"/>
          <w:lang w:val="en-US" w:eastAsia="en-US"/>
        </w:rPr>
        <w:t>opvattingen</w:t>
      </w:r>
      <w:proofErr w:type="spellEnd"/>
      <w:r w:rsidRPr="00F61A6C">
        <w:rPr>
          <w:rFonts w:ascii="Times New Roman" w:eastAsia="Calibri" w:hAnsi="Times New Roman"/>
          <w:bCs/>
          <w:sz w:val="24"/>
          <w:szCs w:val="24"/>
          <w:lang w:val="en-US" w:eastAsia="en-US"/>
        </w:rPr>
        <w:t xml:space="preserve"> </w:t>
      </w:r>
      <w:proofErr w:type="spellStart"/>
      <w:r w:rsidRPr="00F61A6C">
        <w:rPr>
          <w:rFonts w:ascii="Times New Roman" w:eastAsia="Calibri" w:hAnsi="Times New Roman"/>
          <w:bCs/>
          <w:sz w:val="24"/>
          <w:szCs w:val="24"/>
          <w:lang w:val="en-US" w:eastAsia="en-US"/>
        </w:rPr>
        <w:t>en</w:t>
      </w:r>
      <w:proofErr w:type="spellEnd"/>
      <w:r w:rsidRPr="00F61A6C">
        <w:rPr>
          <w:rFonts w:ascii="Times New Roman" w:eastAsia="Calibri" w:hAnsi="Times New Roman"/>
          <w:bCs/>
          <w:sz w:val="24"/>
          <w:szCs w:val="24"/>
          <w:lang w:val="en-US" w:eastAsia="en-US"/>
        </w:rPr>
        <w:t xml:space="preserve"> </w:t>
      </w:r>
      <w:proofErr w:type="spellStart"/>
      <w:r w:rsidRPr="00F61A6C">
        <w:rPr>
          <w:rFonts w:ascii="Times New Roman" w:eastAsia="Calibri" w:hAnsi="Times New Roman"/>
          <w:bCs/>
          <w:sz w:val="24"/>
          <w:szCs w:val="24"/>
          <w:lang w:val="en-US" w:eastAsia="en-US"/>
        </w:rPr>
        <w:t>achtergronden</w:t>
      </w:r>
      <w:proofErr w:type="spellEnd"/>
      <w:r w:rsidRPr="00F61A6C">
        <w:rPr>
          <w:rFonts w:ascii="Times New Roman" w:eastAsia="Calibri" w:hAnsi="Times New Roman"/>
          <w:bCs/>
          <w:sz w:val="24"/>
          <w:szCs w:val="24"/>
          <w:lang w:val="en-US" w:eastAsia="en-US"/>
        </w:rPr>
        <w:t xml:space="preserve"> van de </w:t>
      </w:r>
      <w:proofErr w:type="spellStart"/>
      <w:r w:rsidRPr="00F61A6C">
        <w:rPr>
          <w:rFonts w:ascii="Times New Roman" w:eastAsia="Calibri" w:hAnsi="Times New Roman"/>
          <w:bCs/>
          <w:sz w:val="24"/>
          <w:szCs w:val="24"/>
          <w:lang w:val="en-US" w:eastAsia="en-US"/>
        </w:rPr>
        <w:t>leden</w:t>
      </w:r>
      <w:proofErr w:type="spellEnd"/>
      <w:r w:rsidRPr="00F61A6C">
        <w:rPr>
          <w:rFonts w:ascii="Times New Roman" w:eastAsia="Calibri" w:hAnsi="Times New Roman"/>
          <w:bCs/>
          <w:sz w:val="24"/>
          <w:szCs w:val="24"/>
          <w:lang w:val="en-US" w:eastAsia="en-US"/>
        </w:rPr>
        <w:t xml:space="preserve"> van </w:t>
      </w:r>
      <w:proofErr w:type="spellStart"/>
      <w:r w:rsidRPr="00F61A6C">
        <w:rPr>
          <w:rFonts w:ascii="Times New Roman" w:eastAsia="Calibri" w:hAnsi="Times New Roman"/>
          <w:bCs/>
          <w:sz w:val="24"/>
          <w:szCs w:val="24"/>
          <w:lang w:val="en-US" w:eastAsia="en-US"/>
        </w:rPr>
        <w:t>GroenLinks</w:t>
      </w:r>
      <w:proofErr w:type="spellEnd"/>
      <w:r w:rsidRPr="00F61A6C">
        <w:rPr>
          <w:rFonts w:ascii="Times New Roman" w:eastAsia="Calibri" w:hAnsi="Times New Roman"/>
          <w:bCs/>
          <w:sz w:val="24"/>
          <w:szCs w:val="24"/>
          <w:lang w:val="en-US" w:eastAsia="en-US"/>
        </w:rPr>
        <w:t xml:space="preserve"> in 1992, 2002 </w:t>
      </w:r>
      <w:proofErr w:type="spellStart"/>
      <w:r w:rsidRPr="00F61A6C">
        <w:rPr>
          <w:rFonts w:ascii="Times New Roman" w:eastAsia="Calibri" w:hAnsi="Times New Roman"/>
          <w:bCs/>
          <w:sz w:val="24"/>
          <w:szCs w:val="24"/>
          <w:lang w:val="en-US" w:eastAsia="en-US"/>
        </w:rPr>
        <w:t>en</w:t>
      </w:r>
      <w:proofErr w:type="spellEnd"/>
      <w:r w:rsidRPr="00F61A6C">
        <w:rPr>
          <w:rFonts w:ascii="Times New Roman" w:eastAsia="Calibri" w:hAnsi="Times New Roman"/>
          <w:bCs/>
          <w:sz w:val="24"/>
          <w:szCs w:val="24"/>
          <w:lang w:val="en-US" w:eastAsia="en-US"/>
        </w:rPr>
        <w:t xml:space="preserve"> 2010,</w:t>
      </w:r>
      <w:r w:rsidRPr="00F61A6C">
        <w:rPr>
          <w:rFonts w:ascii="Times New Roman" w:eastAsia="Calibri" w:hAnsi="Times New Roman"/>
          <w:sz w:val="24"/>
          <w:szCs w:val="24"/>
          <w:lang w:val="en-US" w:eastAsia="en-US"/>
        </w:rPr>
        <w:t xml:space="preserve"> P. </w:t>
      </w:r>
      <w:proofErr w:type="spellStart"/>
      <w:r w:rsidRPr="00F61A6C">
        <w:rPr>
          <w:rFonts w:ascii="Times New Roman" w:eastAsia="Calibri" w:hAnsi="Times New Roman"/>
          <w:sz w:val="24"/>
          <w:szCs w:val="24"/>
          <w:lang w:val="en-US" w:eastAsia="en-US"/>
        </w:rPr>
        <w:t>Lucardie</w:t>
      </w:r>
      <w:proofErr w:type="spellEnd"/>
      <w:r w:rsidRPr="00F61A6C">
        <w:rPr>
          <w:rFonts w:ascii="Times New Roman" w:eastAsia="Calibri" w:hAnsi="Times New Roman"/>
          <w:sz w:val="24"/>
          <w:szCs w:val="24"/>
          <w:lang w:val="en-US" w:eastAsia="en-US"/>
        </w:rPr>
        <w:t xml:space="preserve"> and G. </w:t>
      </w:r>
      <w:proofErr w:type="spellStart"/>
      <w:r w:rsidRPr="00F61A6C">
        <w:rPr>
          <w:rFonts w:ascii="Times New Roman" w:eastAsia="Calibri" w:hAnsi="Times New Roman"/>
          <w:sz w:val="24"/>
          <w:szCs w:val="24"/>
          <w:lang w:val="en-US" w:eastAsia="en-US"/>
        </w:rPr>
        <w:t>Voerman</w:t>
      </w:r>
      <w:proofErr w:type="spellEnd"/>
      <w:r w:rsidRPr="00F61A6C">
        <w:rPr>
          <w:rFonts w:ascii="Times New Roman" w:eastAsia="Calibri" w:hAnsi="Times New Roman"/>
          <w:sz w:val="24"/>
          <w:szCs w:val="24"/>
          <w:lang w:val="en-US" w:eastAsia="en-US"/>
        </w:rPr>
        <w:t xml:space="preserve"> (eds.) </w:t>
      </w:r>
      <w:r w:rsidRPr="00F61A6C">
        <w:rPr>
          <w:rFonts w:ascii="Times New Roman" w:eastAsia="Calibri" w:hAnsi="Times New Roman"/>
          <w:i/>
          <w:sz w:val="24"/>
          <w:szCs w:val="24"/>
          <w:lang w:val="en-US" w:eastAsia="en-US"/>
        </w:rPr>
        <w:t xml:space="preserve">Van de </w:t>
      </w:r>
      <w:proofErr w:type="spellStart"/>
      <w:r w:rsidRPr="00F61A6C">
        <w:rPr>
          <w:rFonts w:ascii="Times New Roman" w:eastAsia="Calibri" w:hAnsi="Times New Roman"/>
          <w:i/>
          <w:sz w:val="24"/>
          <w:szCs w:val="24"/>
          <w:lang w:val="en-US" w:eastAsia="en-US"/>
        </w:rPr>
        <w:t>straat</w:t>
      </w:r>
      <w:proofErr w:type="spellEnd"/>
      <w:r w:rsidRPr="00F61A6C">
        <w:rPr>
          <w:rFonts w:ascii="Times New Roman" w:eastAsia="Calibri" w:hAnsi="Times New Roman"/>
          <w:i/>
          <w:sz w:val="24"/>
          <w:szCs w:val="24"/>
          <w:lang w:val="en-US" w:eastAsia="en-US"/>
        </w:rPr>
        <w:t xml:space="preserve"> </w:t>
      </w:r>
      <w:proofErr w:type="spellStart"/>
      <w:r w:rsidRPr="00F61A6C">
        <w:rPr>
          <w:rFonts w:ascii="Times New Roman" w:eastAsia="Calibri" w:hAnsi="Times New Roman"/>
          <w:i/>
          <w:sz w:val="24"/>
          <w:szCs w:val="24"/>
          <w:lang w:val="en-US" w:eastAsia="en-US"/>
        </w:rPr>
        <w:t>naar</w:t>
      </w:r>
      <w:proofErr w:type="spellEnd"/>
      <w:r w:rsidRPr="00F61A6C">
        <w:rPr>
          <w:rFonts w:ascii="Times New Roman" w:eastAsia="Calibri" w:hAnsi="Times New Roman"/>
          <w:i/>
          <w:sz w:val="24"/>
          <w:szCs w:val="24"/>
          <w:lang w:val="en-US" w:eastAsia="en-US"/>
        </w:rPr>
        <w:t xml:space="preserve"> de </w:t>
      </w:r>
      <w:proofErr w:type="spellStart"/>
      <w:r w:rsidRPr="00F61A6C">
        <w:rPr>
          <w:rFonts w:ascii="Times New Roman" w:eastAsia="Calibri" w:hAnsi="Times New Roman"/>
          <w:i/>
          <w:sz w:val="24"/>
          <w:szCs w:val="24"/>
          <w:lang w:val="en-US" w:eastAsia="en-US"/>
        </w:rPr>
        <w:t>staat</w:t>
      </w:r>
      <w:proofErr w:type="spellEnd"/>
      <w:r w:rsidRPr="00F61A6C">
        <w:rPr>
          <w:rFonts w:ascii="Times New Roman" w:eastAsia="Calibri" w:hAnsi="Times New Roman"/>
          <w:i/>
          <w:sz w:val="24"/>
          <w:szCs w:val="24"/>
          <w:lang w:val="en-US" w:eastAsia="en-US"/>
        </w:rPr>
        <w:t>:</w:t>
      </w:r>
      <w:r w:rsidRPr="00F61A6C">
        <w:rPr>
          <w:rFonts w:ascii="Times New Roman" w:eastAsia="Calibri" w:hAnsi="Times New Roman"/>
          <w:sz w:val="24"/>
          <w:szCs w:val="24"/>
          <w:lang w:val="en-US" w:eastAsia="en-US"/>
        </w:rPr>
        <w:t xml:space="preserve"> </w:t>
      </w:r>
      <w:proofErr w:type="spellStart"/>
      <w:r w:rsidRPr="00F61A6C">
        <w:rPr>
          <w:rFonts w:ascii="Times New Roman" w:eastAsia="Calibri" w:hAnsi="Times New Roman"/>
          <w:i/>
          <w:iCs/>
          <w:sz w:val="24"/>
          <w:szCs w:val="24"/>
          <w:lang w:val="en-US" w:eastAsia="en-US"/>
        </w:rPr>
        <w:t>GroenLinks</w:t>
      </w:r>
      <w:proofErr w:type="spellEnd"/>
      <w:r w:rsidRPr="00F61A6C">
        <w:rPr>
          <w:rFonts w:ascii="Times New Roman" w:eastAsia="Calibri" w:hAnsi="Times New Roman"/>
          <w:i/>
          <w:iCs/>
          <w:sz w:val="24"/>
          <w:szCs w:val="24"/>
          <w:lang w:val="en-US" w:eastAsia="en-US"/>
        </w:rPr>
        <w:t xml:space="preserve"> 1990-2010, </w:t>
      </w:r>
      <w:r w:rsidRPr="00F61A6C">
        <w:rPr>
          <w:rFonts w:ascii="Times New Roman" w:eastAsia="Calibri" w:hAnsi="Times New Roman"/>
          <w:sz w:val="24"/>
          <w:szCs w:val="24"/>
          <w:lang w:val="en-US" w:eastAsia="en-US"/>
        </w:rPr>
        <w:t>Amsterdam: Boom.</w:t>
      </w:r>
    </w:p>
    <w:p w14:paraId="2EF508BA" w14:textId="77777777" w:rsidR="004D2042" w:rsidRPr="00FC4616" w:rsidRDefault="009C5B07"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r w:rsidRPr="00B0404A">
        <w:rPr>
          <w:rFonts w:ascii="Times New Roman" w:eastAsia="Calibri" w:hAnsi="Times New Roman"/>
          <w:sz w:val="24"/>
          <w:szCs w:val="24"/>
          <w:lang w:val="en-US" w:eastAsia="en-US"/>
        </w:rPr>
        <w:t xml:space="preserve"> </w:t>
      </w:r>
    </w:p>
    <w:p w14:paraId="095C8C5C" w14:textId="77777777" w:rsidR="00CA6440" w:rsidRPr="00FC4616" w:rsidRDefault="00CA6440"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proofErr w:type="gramStart"/>
      <w:r w:rsidRPr="00EB7BAC">
        <w:rPr>
          <w:rFonts w:ascii="Times New Roman" w:eastAsia="Calibri" w:hAnsi="Times New Roman"/>
          <w:sz w:val="24"/>
          <w:szCs w:val="24"/>
          <w:lang w:val="en-US" w:eastAsia="en-US"/>
        </w:rPr>
        <w:t>Lupia</w:t>
      </w:r>
      <w:proofErr w:type="spellEnd"/>
      <w:r w:rsidRPr="00EB7BAC">
        <w:rPr>
          <w:rFonts w:ascii="Times New Roman" w:eastAsia="Calibri" w:hAnsi="Times New Roman"/>
          <w:sz w:val="24"/>
          <w:szCs w:val="24"/>
          <w:lang w:val="en-US" w:eastAsia="en-US"/>
        </w:rPr>
        <w:t>, A</w:t>
      </w:r>
      <w:r w:rsidR="0058075C" w:rsidRPr="00EB7BAC">
        <w:rPr>
          <w:rFonts w:ascii="Times New Roman" w:eastAsia="Calibri" w:hAnsi="Times New Roman"/>
          <w:sz w:val="24"/>
          <w:szCs w:val="24"/>
          <w:lang w:val="en-US" w:eastAsia="en-US"/>
        </w:rPr>
        <w:t>.</w:t>
      </w:r>
      <w:r w:rsidR="00946862" w:rsidRPr="00EB7BAC">
        <w:rPr>
          <w:rFonts w:ascii="Times New Roman" w:eastAsia="Calibri" w:hAnsi="Times New Roman"/>
          <w:sz w:val="24"/>
          <w:szCs w:val="24"/>
          <w:lang w:val="en-US" w:eastAsia="en-US"/>
        </w:rPr>
        <w:t xml:space="preserve"> </w:t>
      </w:r>
      <w:r w:rsidR="0058075C" w:rsidRPr="00EB7BAC">
        <w:rPr>
          <w:rFonts w:ascii="Times New Roman" w:eastAsia="Calibri" w:hAnsi="Times New Roman"/>
          <w:sz w:val="24"/>
          <w:szCs w:val="24"/>
          <w:lang w:val="en-US" w:eastAsia="en-US"/>
        </w:rPr>
        <w:t>&amp;</w:t>
      </w:r>
      <w:r w:rsidR="009C5B07" w:rsidRPr="00B0404A">
        <w:rPr>
          <w:rFonts w:ascii="Times New Roman" w:eastAsia="Calibri" w:hAnsi="Times New Roman"/>
          <w:sz w:val="24"/>
          <w:szCs w:val="24"/>
          <w:lang w:val="en-US" w:eastAsia="en-US"/>
        </w:rPr>
        <w:t xml:space="preserve"> </w:t>
      </w:r>
      <w:proofErr w:type="spellStart"/>
      <w:r w:rsidR="00DA7C55" w:rsidRPr="00B0404A">
        <w:rPr>
          <w:rFonts w:ascii="Times New Roman" w:eastAsia="Calibri" w:hAnsi="Times New Roman"/>
          <w:sz w:val="24"/>
          <w:szCs w:val="24"/>
          <w:lang w:val="en-US" w:eastAsia="en-US"/>
        </w:rPr>
        <w:t>Strøm</w:t>
      </w:r>
      <w:proofErr w:type="spellEnd"/>
      <w:r w:rsidR="0058075C" w:rsidRPr="00B0404A">
        <w:rPr>
          <w:rFonts w:ascii="Times New Roman" w:eastAsia="Calibri" w:hAnsi="Times New Roman"/>
          <w:sz w:val="24"/>
          <w:szCs w:val="24"/>
          <w:lang w:val="en-US" w:eastAsia="en-US"/>
        </w:rPr>
        <w:t>, K.</w:t>
      </w:r>
      <w:r w:rsidR="00946862" w:rsidRPr="00B0404A">
        <w:rPr>
          <w:rFonts w:ascii="Times New Roman" w:eastAsia="Calibri" w:hAnsi="Times New Roman"/>
          <w:sz w:val="24"/>
          <w:szCs w:val="24"/>
          <w:lang w:val="en-US" w:eastAsia="en-US"/>
        </w:rPr>
        <w:t xml:space="preserve"> </w:t>
      </w:r>
      <w:r w:rsidR="0058075C" w:rsidRPr="00B0404A">
        <w:rPr>
          <w:rFonts w:ascii="Times New Roman" w:eastAsia="Calibri" w:hAnsi="Times New Roman"/>
          <w:sz w:val="24"/>
          <w:szCs w:val="24"/>
          <w:lang w:val="en-US" w:eastAsia="en-US"/>
        </w:rPr>
        <w:t>(</w:t>
      </w:r>
      <w:r w:rsidRPr="00B0404A">
        <w:rPr>
          <w:rFonts w:ascii="Times New Roman" w:eastAsia="Calibri" w:hAnsi="Times New Roman"/>
          <w:sz w:val="24"/>
          <w:szCs w:val="24"/>
          <w:lang w:val="en-US" w:eastAsia="en-US"/>
        </w:rPr>
        <w:t>2008</w:t>
      </w:r>
      <w:r w:rsidR="0058075C" w:rsidRPr="00B0404A">
        <w:rPr>
          <w:rFonts w:ascii="Times New Roman" w:eastAsia="Calibri" w:hAnsi="Times New Roman"/>
          <w:sz w:val="24"/>
          <w:szCs w:val="24"/>
          <w:lang w:val="en-US" w:eastAsia="en-US"/>
        </w:rPr>
        <w:t>)</w:t>
      </w:r>
      <w:r w:rsidRPr="00B0404A">
        <w:rPr>
          <w:rFonts w:ascii="Times New Roman" w:eastAsia="Calibri" w:hAnsi="Times New Roman"/>
          <w:sz w:val="24"/>
          <w:szCs w:val="24"/>
          <w:lang w:val="en-US" w:eastAsia="en-US"/>
        </w:rPr>
        <w:t>.</w:t>
      </w:r>
      <w:proofErr w:type="gramEnd"/>
      <w:r w:rsidRPr="00B0404A">
        <w:rPr>
          <w:rFonts w:ascii="Times New Roman" w:eastAsia="Calibri" w:hAnsi="Times New Roman"/>
          <w:sz w:val="24"/>
          <w:szCs w:val="24"/>
          <w:lang w:val="en-US" w:eastAsia="en-US"/>
        </w:rPr>
        <w:t xml:space="preserve"> Coalition theory and cabinet governance: an introduction. In </w:t>
      </w:r>
      <w:r w:rsidR="0058075C" w:rsidRPr="00774717">
        <w:rPr>
          <w:rFonts w:ascii="Times New Roman" w:eastAsia="Calibri" w:hAnsi="Times New Roman"/>
          <w:sz w:val="24"/>
          <w:szCs w:val="24"/>
          <w:lang w:val="en-US" w:eastAsia="en-US"/>
        </w:rPr>
        <w:t>W.C. Mueller, T. Bergman &amp;</w:t>
      </w:r>
      <w:r w:rsidR="009C5B07" w:rsidRPr="002E3DB8">
        <w:rPr>
          <w:rFonts w:ascii="Times New Roman" w:eastAsia="Calibri" w:hAnsi="Times New Roman"/>
          <w:sz w:val="24"/>
          <w:szCs w:val="24"/>
          <w:lang w:val="en-US" w:eastAsia="en-US"/>
        </w:rPr>
        <w:t xml:space="preserve"> </w:t>
      </w:r>
      <w:proofErr w:type="spellStart"/>
      <w:r w:rsidR="0058075C" w:rsidRPr="002E3DB8">
        <w:rPr>
          <w:rFonts w:ascii="Times New Roman" w:eastAsia="Calibri" w:hAnsi="Times New Roman"/>
          <w:sz w:val="24"/>
          <w:szCs w:val="24"/>
          <w:lang w:val="en-US" w:eastAsia="en-US"/>
        </w:rPr>
        <w:t>K.Strøm</w:t>
      </w:r>
      <w:proofErr w:type="spellEnd"/>
      <w:r w:rsidR="0058075C" w:rsidRPr="002E3DB8">
        <w:rPr>
          <w:rFonts w:ascii="Times New Roman" w:eastAsia="Calibri" w:hAnsi="Times New Roman"/>
          <w:sz w:val="24"/>
          <w:szCs w:val="24"/>
          <w:lang w:val="en-US" w:eastAsia="en-US"/>
        </w:rPr>
        <w:t xml:space="preserve"> (</w:t>
      </w:r>
      <w:proofErr w:type="spellStart"/>
      <w:proofErr w:type="gramStart"/>
      <w:r w:rsidR="0058075C" w:rsidRPr="002E3DB8">
        <w:rPr>
          <w:rFonts w:ascii="Times New Roman" w:eastAsia="Calibri" w:hAnsi="Times New Roman"/>
          <w:sz w:val="24"/>
          <w:szCs w:val="24"/>
          <w:lang w:val="en-US" w:eastAsia="en-US"/>
        </w:rPr>
        <w:t>eds</w:t>
      </w:r>
      <w:proofErr w:type="spellEnd"/>
      <w:proofErr w:type="gramEnd"/>
      <w:r w:rsidR="0058075C" w:rsidRPr="002E3DB8">
        <w:rPr>
          <w:rFonts w:ascii="Times New Roman" w:eastAsia="Calibri" w:hAnsi="Times New Roman"/>
          <w:sz w:val="24"/>
          <w:szCs w:val="24"/>
          <w:lang w:val="en-US" w:eastAsia="en-US"/>
        </w:rPr>
        <w:t>)</w:t>
      </w:r>
      <w:r w:rsidR="009C5B07" w:rsidRPr="00FC4616">
        <w:rPr>
          <w:rFonts w:ascii="Times New Roman" w:eastAsia="Calibri" w:hAnsi="Times New Roman"/>
          <w:sz w:val="24"/>
          <w:szCs w:val="24"/>
          <w:lang w:val="en-US" w:eastAsia="en-US"/>
        </w:rPr>
        <w:t xml:space="preserve"> </w:t>
      </w:r>
      <w:r w:rsidRPr="00FC4616">
        <w:rPr>
          <w:rFonts w:ascii="Times New Roman" w:eastAsia="Calibri" w:hAnsi="Times New Roman"/>
          <w:i/>
          <w:sz w:val="24"/>
          <w:szCs w:val="24"/>
          <w:lang w:val="en-US" w:eastAsia="en-US"/>
        </w:rPr>
        <w:t>Cabinets and coalition bargaining</w:t>
      </w:r>
      <w:r w:rsidR="002D2B61" w:rsidRPr="00FC4616">
        <w:rPr>
          <w:rFonts w:ascii="Times New Roman" w:eastAsia="Calibri" w:hAnsi="Times New Roman"/>
          <w:i/>
          <w:sz w:val="24"/>
          <w:szCs w:val="24"/>
          <w:lang w:val="en-US" w:eastAsia="en-US"/>
        </w:rPr>
        <w:t>: The democratic life cycle in w</w:t>
      </w:r>
      <w:r w:rsidRPr="00FC4616">
        <w:rPr>
          <w:rFonts w:ascii="Times New Roman" w:eastAsia="Calibri" w:hAnsi="Times New Roman"/>
          <w:i/>
          <w:sz w:val="24"/>
          <w:szCs w:val="24"/>
          <w:lang w:val="en-US" w:eastAsia="en-US"/>
        </w:rPr>
        <w:t>estern Europe</w:t>
      </w:r>
      <w:r w:rsidR="0058075C" w:rsidRPr="00FC4616">
        <w:rPr>
          <w:rFonts w:ascii="Times New Roman" w:eastAsia="Calibri" w:hAnsi="Times New Roman"/>
          <w:sz w:val="24"/>
          <w:szCs w:val="24"/>
          <w:lang w:val="en-US" w:eastAsia="en-US"/>
        </w:rPr>
        <w:t>.</w:t>
      </w:r>
      <w:r w:rsidRPr="00FC4616">
        <w:rPr>
          <w:rFonts w:ascii="Times New Roman" w:eastAsia="Calibri" w:hAnsi="Times New Roman"/>
          <w:sz w:val="24"/>
          <w:szCs w:val="24"/>
          <w:lang w:val="en-US" w:eastAsia="en-US"/>
        </w:rPr>
        <w:t xml:space="preserve"> Oxford: Oxford University Press. </w:t>
      </w:r>
    </w:p>
    <w:p w14:paraId="3E814F28" w14:textId="77777777" w:rsidR="008C5E8F" w:rsidRPr="00FC4616" w:rsidRDefault="008C5E8F" w:rsidP="00BB471C">
      <w:pPr>
        <w:spacing w:after="0" w:line="240" w:lineRule="auto"/>
        <w:jc w:val="both"/>
        <w:rPr>
          <w:rFonts w:ascii="Times New Roman" w:eastAsia="Calibri" w:hAnsi="Times New Roman"/>
          <w:sz w:val="24"/>
          <w:szCs w:val="24"/>
          <w:lang w:val="en-US" w:eastAsia="en-US"/>
        </w:rPr>
      </w:pPr>
    </w:p>
    <w:p w14:paraId="01C6920B" w14:textId="77777777" w:rsidR="007B1ADC" w:rsidRPr="00FC4616" w:rsidRDefault="007B1ADC" w:rsidP="00BB471C">
      <w:pPr>
        <w:widowControl w:val="0"/>
        <w:autoSpaceDE w:val="0"/>
        <w:autoSpaceDN w:val="0"/>
        <w:adjustRightInd w:val="0"/>
        <w:spacing w:after="0" w:line="240" w:lineRule="auto"/>
        <w:jc w:val="both"/>
        <w:rPr>
          <w:rFonts w:ascii="Times New Roman" w:eastAsia="TimesNewRoman" w:hAnsi="Times New Roman"/>
          <w:color w:val="000000"/>
          <w:sz w:val="24"/>
          <w:szCs w:val="24"/>
        </w:rPr>
      </w:pPr>
      <w:proofErr w:type="spellStart"/>
      <w:r w:rsidRPr="00F61A6C">
        <w:rPr>
          <w:rFonts w:ascii="Times New Roman" w:eastAsia="TimesNewRoman" w:hAnsi="Times New Roman"/>
          <w:color w:val="000000"/>
          <w:sz w:val="24"/>
          <w:szCs w:val="24"/>
        </w:rPr>
        <w:t>Mair</w:t>
      </w:r>
      <w:proofErr w:type="spellEnd"/>
      <w:r w:rsidRPr="00F61A6C">
        <w:rPr>
          <w:rFonts w:ascii="Times New Roman" w:eastAsia="TimesNewRoman" w:hAnsi="Times New Roman"/>
          <w:color w:val="000000"/>
          <w:sz w:val="24"/>
          <w:szCs w:val="24"/>
        </w:rPr>
        <w:t>, P. (1997).</w:t>
      </w:r>
      <w:r w:rsidRPr="00F61A6C">
        <w:rPr>
          <w:rFonts w:ascii="Times New Roman" w:eastAsia="TimesNewRoman" w:hAnsi="Times New Roman"/>
          <w:i/>
          <w:iCs/>
          <w:color w:val="000000"/>
          <w:sz w:val="24"/>
          <w:szCs w:val="24"/>
        </w:rPr>
        <w:t xml:space="preserve"> Party system change: Approaches and interpretations</w:t>
      </w:r>
      <w:r w:rsidRPr="00F61A6C">
        <w:rPr>
          <w:rFonts w:ascii="Times New Roman" w:eastAsia="TimesNewRoman" w:hAnsi="Times New Roman"/>
          <w:color w:val="000000"/>
          <w:sz w:val="24"/>
          <w:szCs w:val="24"/>
        </w:rPr>
        <w:t>, Oxford: Clarendon Press.</w:t>
      </w:r>
    </w:p>
    <w:p w14:paraId="39DD61AD" w14:textId="77777777" w:rsidR="002E6C26" w:rsidRPr="00B0404A" w:rsidRDefault="002E6C26" w:rsidP="00BB471C">
      <w:pPr>
        <w:spacing w:after="0" w:line="240" w:lineRule="auto"/>
        <w:jc w:val="both"/>
        <w:rPr>
          <w:rFonts w:ascii="Times New Roman" w:eastAsia="Calibri" w:hAnsi="Times New Roman"/>
          <w:sz w:val="24"/>
          <w:szCs w:val="24"/>
          <w:lang w:val="en-US" w:eastAsia="en-US"/>
        </w:rPr>
      </w:pPr>
    </w:p>
    <w:p w14:paraId="7CF8EDBB" w14:textId="77777777" w:rsidR="0032714B" w:rsidRPr="00FC4616" w:rsidRDefault="0032714B" w:rsidP="00BB471C">
      <w:pPr>
        <w:spacing w:after="0" w:line="240" w:lineRule="auto"/>
        <w:jc w:val="both"/>
        <w:rPr>
          <w:rFonts w:ascii="Times New Roman" w:eastAsia="Calibri" w:hAnsi="Times New Roman"/>
          <w:sz w:val="24"/>
          <w:szCs w:val="24"/>
          <w:lang w:val="en-US" w:eastAsia="en-US"/>
        </w:rPr>
      </w:pPr>
      <w:proofErr w:type="spellStart"/>
      <w:proofErr w:type="gramStart"/>
      <w:r w:rsidRPr="00B0404A">
        <w:rPr>
          <w:rFonts w:ascii="Times New Roman" w:eastAsia="Calibri" w:hAnsi="Times New Roman"/>
          <w:sz w:val="24"/>
          <w:szCs w:val="24"/>
          <w:lang w:val="en-US" w:eastAsia="en-US"/>
        </w:rPr>
        <w:t>Marland</w:t>
      </w:r>
      <w:proofErr w:type="spellEnd"/>
      <w:r w:rsidRPr="00B0404A">
        <w:rPr>
          <w:rFonts w:ascii="Times New Roman" w:eastAsia="Calibri" w:hAnsi="Times New Roman"/>
          <w:sz w:val="24"/>
          <w:szCs w:val="24"/>
          <w:lang w:val="en-US" w:eastAsia="en-US"/>
        </w:rPr>
        <w:t>, A</w:t>
      </w:r>
      <w:r w:rsidR="0058075C" w:rsidRPr="00B0404A">
        <w:rPr>
          <w:rFonts w:ascii="Times New Roman" w:eastAsia="Calibri" w:hAnsi="Times New Roman"/>
          <w:sz w:val="24"/>
          <w:szCs w:val="24"/>
          <w:lang w:val="en-US" w:eastAsia="en-US"/>
        </w:rPr>
        <w:t>.</w:t>
      </w:r>
      <w:r w:rsidRPr="00B0404A">
        <w:rPr>
          <w:rFonts w:ascii="Times New Roman" w:eastAsia="Calibri" w:hAnsi="Times New Roman"/>
          <w:sz w:val="24"/>
          <w:szCs w:val="24"/>
          <w:lang w:val="en-US" w:eastAsia="en-US"/>
        </w:rPr>
        <w:t xml:space="preserve">, </w:t>
      </w:r>
      <w:r w:rsidR="0058075C" w:rsidRPr="00B0404A">
        <w:rPr>
          <w:rFonts w:ascii="Times New Roman" w:eastAsia="Calibri" w:hAnsi="Times New Roman"/>
          <w:sz w:val="24"/>
          <w:szCs w:val="24"/>
          <w:lang w:val="en-US" w:eastAsia="en-US"/>
        </w:rPr>
        <w:t>&amp;</w:t>
      </w:r>
      <w:r w:rsidR="009C5B07" w:rsidRPr="00774717">
        <w:rPr>
          <w:rFonts w:ascii="Times New Roman" w:eastAsia="Calibri" w:hAnsi="Times New Roman"/>
          <w:sz w:val="24"/>
          <w:szCs w:val="24"/>
          <w:lang w:val="en-US" w:eastAsia="en-US"/>
        </w:rPr>
        <w:t xml:space="preserve"> </w:t>
      </w:r>
      <w:r w:rsidRPr="002E3DB8">
        <w:rPr>
          <w:rFonts w:ascii="Times New Roman" w:eastAsia="Calibri" w:hAnsi="Times New Roman"/>
          <w:sz w:val="24"/>
          <w:szCs w:val="24"/>
          <w:lang w:val="en-US" w:eastAsia="en-US"/>
        </w:rPr>
        <w:t>Flanagan</w:t>
      </w:r>
      <w:r w:rsidR="0058075C" w:rsidRPr="002E3DB8">
        <w:rPr>
          <w:rFonts w:ascii="Times New Roman" w:eastAsia="Calibri" w:hAnsi="Times New Roman"/>
          <w:sz w:val="24"/>
          <w:szCs w:val="24"/>
          <w:lang w:val="en-US" w:eastAsia="en-US"/>
        </w:rPr>
        <w:t>, T.</w:t>
      </w:r>
      <w:r w:rsidR="00275467">
        <w:rPr>
          <w:rFonts w:ascii="Times New Roman" w:eastAsia="Calibri" w:hAnsi="Times New Roman"/>
          <w:sz w:val="24"/>
          <w:szCs w:val="24"/>
          <w:lang w:val="en-US" w:eastAsia="en-US"/>
        </w:rPr>
        <w:t xml:space="preserve"> </w:t>
      </w:r>
      <w:r w:rsidR="0058075C" w:rsidRPr="002E3DB8">
        <w:rPr>
          <w:rFonts w:ascii="Times New Roman" w:eastAsia="Calibri" w:hAnsi="Times New Roman"/>
          <w:sz w:val="24"/>
          <w:szCs w:val="24"/>
          <w:lang w:val="en-US" w:eastAsia="en-US"/>
        </w:rPr>
        <w:t>(</w:t>
      </w:r>
      <w:r w:rsidRPr="00FC4616">
        <w:rPr>
          <w:rFonts w:ascii="Times New Roman" w:eastAsia="Calibri" w:hAnsi="Times New Roman"/>
          <w:sz w:val="24"/>
          <w:szCs w:val="24"/>
          <w:lang w:val="en-US" w:eastAsia="en-US"/>
        </w:rPr>
        <w:t>2013</w:t>
      </w:r>
      <w:r w:rsidR="0058075C" w:rsidRPr="00FC4616">
        <w:rPr>
          <w:rFonts w:ascii="Times New Roman" w:eastAsia="Calibri" w:hAnsi="Times New Roman"/>
          <w:sz w:val="24"/>
          <w:szCs w:val="24"/>
          <w:lang w:val="en-US" w:eastAsia="en-US"/>
        </w:rPr>
        <w:t>)</w:t>
      </w:r>
      <w:r w:rsidR="002D2B61" w:rsidRPr="00FC4616">
        <w:rPr>
          <w:rFonts w:ascii="Times New Roman" w:eastAsia="Calibri" w:hAnsi="Times New Roman"/>
          <w:sz w:val="24"/>
          <w:szCs w:val="24"/>
          <w:lang w:val="en-US" w:eastAsia="en-US"/>
        </w:rPr>
        <w:t>.</w:t>
      </w:r>
      <w:proofErr w:type="gramEnd"/>
      <w:r w:rsidR="002D2B61" w:rsidRPr="00FC4616">
        <w:rPr>
          <w:rFonts w:ascii="Times New Roman" w:eastAsia="Calibri" w:hAnsi="Times New Roman"/>
          <w:sz w:val="24"/>
          <w:szCs w:val="24"/>
          <w:lang w:val="en-US" w:eastAsia="en-US"/>
        </w:rPr>
        <w:t xml:space="preserve"> From opposition to government: Party merger as a step on the road to p</w:t>
      </w:r>
      <w:r w:rsidRPr="00FC4616">
        <w:rPr>
          <w:rFonts w:ascii="Times New Roman" w:eastAsia="Calibri" w:hAnsi="Times New Roman"/>
          <w:sz w:val="24"/>
          <w:szCs w:val="24"/>
          <w:lang w:val="en-US" w:eastAsia="en-US"/>
        </w:rPr>
        <w:t>ower.</w:t>
      </w:r>
      <w:r w:rsidR="009C5B07" w:rsidRPr="00FC4616">
        <w:rPr>
          <w:rFonts w:ascii="Times New Roman" w:eastAsia="Calibri" w:hAnsi="Times New Roman"/>
          <w:sz w:val="24"/>
          <w:szCs w:val="24"/>
          <w:lang w:val="en-US" w:eastAsia="en-US"/>
        </w:rPr>
        <w:t xml:space="preserve"> </w:t>
      </w:r>
      <w:r w:rsidRPr="00FC4616">
        <w:rPr>
          <w:rFonts w:ascii="Times New Roman" w:eastAsia="Calibri" w:hAnsi="Times New Roman"/>
          <w:i/>
          <w:iCs/>
          <w:sz w:val="24"/>
          <w:szCs w:val="24"/>
          <w:lang w:val="en-US" w:eastAsia="en-US"/>
        </w:rPr>
        <w:t>Parliamentary Affairs</w:t>
      </w:r>
      <w:r w:rsidR="00807EAC" w:rsidRPr="00FC4616">
        <w:rPr>
          <w:rFonts w:ascii="Times New Roman" w:eastAsia="Calibri" w:hAnsi="Times New Roman"/>
          <w:sz w:val="24"/>
          <w:szCs w:val="24"/>
          <w:lang w:val="en-US" w:eastAsia="en-US"/>
        </w:rPr>
        <w:t xml:space="preserve"> 68(2): 272</w:t>
      </w:r>
      <w:r w:rsidR="002D2B61" w:rsidRPr="00FC4616">
        <w:rPr>
          <w:rFonts w:ascii="Times New Roman" w:eastAsia="Calibri" w:hAnsi="Times New Roman"/>
          <w:sz w:val="24"/>
          <w:szCs w:val="24"/>
          <w:lang w:val="en-US" w:eastAsia="en-US"/>
        </w:rPr>
        <w:t>–</w:t>
      </w:r>
      <w:r w:rsidR="00807EAC" w:rsidRPr="00FC4616">
        <w:rPr>
          <w:rFonts w:ascii="Times New Roman" w:eastAsia="Calibri" w:hAnsi="Times New Roman"/>
          <w:sz w:val="24"/>
          <w:szCs w:val="24"/>
          <w:lang w:val="en-US" w:eastAsia="en-US"/>
        </w:rPr>
        <w:t>290.</w:t>
      </w:r>
    </w:p>
    <w:p w14:paraId="74C52580" w14:textId="77777777" w:rsidR="008C5E8F" w:rsidRPr="00FC4616" w:rsidRDefault="008C5E8F"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4A3CA865" w14:textId="77777777" w:rsidR="00214740" w:rsidRPr="00FC4616" w:rsidRDefault="0032714B" w:rsidP="00214740">
      <w:pPr>
        <w:widowControl w:val="0"/>
        <w:autoSpaceDE w:val="0"/>
        <w:autoSpaceDN w:val="0"/>
        <w:adjustRightInd w:val="0"/>
        <w:spacing w:after="0" w:line="240" w:lineRule="auto"/>
        <w:jc w:val="both"/>
        <w:rPr>
          <w:rFonts w:ascii="Times New Roman" w:eastAsia="Calibri" w:hAnsi="Times New Roman"/>
          <w:color w:val="1A1A1A"/>
          <w:sz w:val="24"/>
          <w:szCs w:val="24"/>
          <w:lang w:val="en-US" w:eastAsia="en-US"/>
        </w:rPr>
      </w:pPr>
      <w:r w:rsidRPr="00FC4616">
        <w:rPr>
          <w:rFonts w:ascii="Times New Roman" w:eastAsia="Calibri" w:hAnsi="Times New Roman"/>
          <w:color w:val="1A1A1A"/>
          <w:sz w:val="24"/>
          <w:szCs w:val="24"/>
          <w:lang w:val="de-DE" w:eastAsia="en-US"/>
        </w:rPr>
        <w:t>Müller, W</w:t>
      </w:r>
      <w:r w:rsidR="0058075C" w:rsidRPr="00FC4616">
        <w:rPr>
          <w:rFonts w:ascii="Times New Roman" w:eastAsia="Calibri" w:hAnsi="Times New Roman"/>
          <w:color w:val="1A1A1A"/>
          <w:sz w:val="24"/>
          <w:szCs w:val="24"/>
          <w:lang w:val="de-DE" w:eastAsia="en-US"/>
        </w:rPr>
        <w:t>.</w:t>
      </w:r>
      <w:r w:rsidRPr="00FC4616">
        <w:rPr>
          <w:rFonts w:ascii="Times New Roman" w:eastAsia="Calibri" w:hAnsi="Times New Roman"/>
          <w:color w:val="1A1A1A"/>
          <w:sz w:val="24"/>
          <w:szCs w:val="24"/>
          <w:lang w:val="de-DE" w:eastAsia="en-US"/>
        </w:rPr>
        <w:t>C.</w:t>
      </w:r>
      <w:r w:rsidR="005C46BA" w:rsidRPr="00FC4616">
        <w:rPr>
          <w:rFonts w:ascii="Times New Roman" w:eastAsia="Calibri" w:hAnsi="Times New Roman"/>
          <w:color w:val="1A1A1A"/>
          <w:sz w:val="24"/>
          <w:szCs w:val="24"/>
          <w:lang w:val="de-DE" w:eastAsia="en-US"/>
        </w:rPr>
        <w:t xml:space="preserve"> </w:t>
      </w:r>
      <w:r w:rsidR="0058075C" w:rsidRPr="00FC4616">
        <w:rPr>
          <w:rFonts w:ascii="Times New Roman" w:eastAsia="Calibri" w:hAnsi="Times New Roman"/>
          <w:color w:val="1A1A1A"/>
          <w:sz w:val="24"/>
          <w:szCs w:val="24"/>
          <w:lang w:val="de-DE" w:eastAsia="en-US"/>
        </w:rPr>
        <w:t>&amp;</w:t>
      </w:r>
      <w:r w:rsidR="005C46BA" w:rsidRPr="00FC4616">
        <w:rPr>
          <w:rFonts w:ascii="Times New Roman" w:eastAsia="Calibri" w:hAnsi="Times New Roman"/>
          <w:color w:val="1A1A1A"/>
          <w:sz w:val="24"/>
          <w:szCs w:val="24"/>
          <w:lang w:val="de-DE" w:eastAsia="en-US"/>
        </w:rPr>
        <w:t xml:space="preserve"> </w:t>
      </w:r>
      <w:r w:rsidRPr="00FC4616">
        <w:rPr>
          <w:rFonts w:ascii="Times New Roman" w:eastAsia="Calibri" w:hAnsi="Times New Roman"/>
          <w:color w:val="1A1A1A"/>
          <w:sz w:val="24"/>
          <w:szCs w:val="24"/>
          <w:lang w:val="de-DE" w:eastAsia="en-US"/>
        </w:rPr>
        <w:t>Strøm,</w:t>
      </w:r>
      <w:r w:rsidR="0058075C" w:rsidRPr="00FC4616">
        <w:rPr>
          <w:rFonts w:ascii="Times New Roman" w:eastAsia="Calibri" w:hAnsi="Times New Roman"/>
          <w:color w:val="1A1A1A"/>
          <w:sz w:val="24"/>
          <w:szCs w:val="24"/>
          <w:lang w:val="de-DE" w:eastAsia="en-US"/>
        </w:rPr>
        <w:t xml:space="preserve"> K.(</w:t>
      </w:r>
      <w:r w:rsidRPr="00FC4616">
        <w:rPr>
          <w:rFonts w:ascii="Times New Roman" w:eastAsia="Calibri" w:hAnsi="Times New Roman"/>
          <w:color w:val="1A1A1A"/>
          <w:sz w:val="24"/>
          <w:szCs w:val="24"/>
          <w:lang w:val="de-DE" w:eastAsia="en-US"/>
        </w:rPr>
        <w:t>eds</w:t>
      </w:r>
      <w:r w:rsidR="0058075C" w:rsidRPr="00FC4616">
        <w:rPr>
          <w:rFonts w:ascii="Times New Roman" w:eastAsia="Calibri" w:hAnsi="Times New Roman"/>
          <w:color w:val="1A1A1A"/>
          <w:sz w:val="24"/>
          <w:szCs w:val="24"/>
          <w:lang w:val="de-DE" w:eastAsia="en-US"/>
        </w:rPr>
        <w:t>)</w:t>
      </w:r>
      <w:r w:rsidR="00926978" w:rsidRPr="00FC4616">
        <w:rPr>
          <w:rFonts w:ascii="Times New Roman" w:eastAsia="Calibri" w:hAnsi="Times New Roman"/>
          <w:color w:val="1A1A1A"/>
          <w:sz w:val="24"/>
          <w:szCs w:val="24"/>
          <w:lang w:val="de-DE" w:eastAsia="en-US"/>
        </w:rPr>
        <w:t xml:space="preserve"> </w:t>
      </w:r>
      <w:r w:rsidR="0058075C" w:rsidRPr="00FC4616">
        <w:rPr>
          <w:rFonts w:ascii="Times New Roman" w:eastAsia="Calibri" w:hAnsi="Times New Roman"/>
          <w:color w:val="1A1A1A"/>
          <w:sz w:val="24"/>
          <w:szCs w:val="24"/>
          <w:lang w:val="de-DE" w:eastAsia="en-US"/>
        </w:rPr>
        <w:t>(</w:t>
      </w:r>
      <w:r w:rsidRPr="00FC4616">
        <w:rPr>
          <w:rFonts w:ascii="Times New Roman" w:eastAsia="Calibri" w:hAnsi="Times New Roman"/>
          <w:color w:val="1A1A1A"/>
          <w:sz w:val="24"/>
          <w:szCs w:val="24"/>
          <w:lang w:val="de-DE" w:eastAsia="en-US"/>
        </w:rPr>
        <w:t>1999</w:t>
      </w:r>
      <w:r w:rsidR="0058075C" w:rsidRPr="00FC4616">
        <w:rPr>
          <w:rFonts w:ascii="Times New Roman" w:eastAsia="Calibri" w:hAnsi="Times New Roman"/>
          <w:color w:val="1A1A1A"/>
          <w:sz w:val="24"/>
          <w:szCs w:val="24"/>
          <w:lang w:val="de-DE" w:eastAsia="en-US"/>
        </w:rPr>
        <w:t>)</w:t>
      </w:r>
      <w:r w:rsidRPr="00FC4616">
        <w:rPr>
          <w:rFonts w:ascii="Times New Roman" w:eastAsia="Calibri" w:hAnsi="Times New Roman"/>
          <w:color w:val="1A1A1A"/>
          <w:sz w:val="24"/>
          <w:szCs w:val="24"/>
          <w:lang w:val="de-DE" w:eastAsia="en-US"/>
        </w:rPr>
        <w:t xml:space="preserve">. </w:t>
      </w:r>
      <w:r w:rsidRPr="00FC4616">
        <w:rPr>
          <w:rFonts w:ascii="Times New Roman" w:eastAsia="Calibri" w:hAnsi="Times New Roman"/>
          <w:i/>
          <w:iCs/>
          <w:color w:val="1A1A1A"/>
          <w:sz w:val="24"/>
          <w:szCs w:val="24"/>
          <w:lang w:val="en-US" w:eastAsia="en-US"/>
        </w:rPr>
        <w:t>Policy, office, or votes</w:t>
      </w:r>
      <w:proofErr w:type="gramStart"/>
      <w:r w:rsidRPr="00FC4616">
        <w:rPr>
          <w:rFonts w:ascii="Times New Roman" w:eastAsia="Calibri" w:hAnsi="Times New Roman"/>
          <w:i/>
          <w:iCs/>
          <w:color w:val="1A1A1A"/>
          <w:sz w:val="24"/>
          <w:szCs w:val="24"/>
          <w:lang w:val="en-US" w:eastAsia="en-US"/>
        </w:rPr>
        <w:t>?:</w:t>
      </w:r>
      <w:proofErr w:type="gramEnd"/>
      <w:r w:rsidRPr="00FC4616">
        <w:rPr>
          <w:rFonts w:ascii="Times New Roman" w:eastAsia="Calibri" w:hAnsi="Times New Roman"/>
          <w:i/>
          <w:iCs/>
          <w:color w:val="1A1A1A"/>
          <w:sz w:val="24"/>
          <w:szCs w:val="24"/>
          <w:lang w:val="en-US" w:eastAsia="en-US"/>
        </w:rPr>
        <w:t xml:space="preserve"> how political parties i</w:t>
      </w:r>
      <w:r w:rsidR="002D2B61" w:rsidRPr="00FC4616">
        <w:rPr>
          <w:rFonts w:ascii="Times New Roman" w:eastAsia="Calibri" w:hAnsi="Times New Roman"/>
          <w:i/>
          <w:iCs/>
          <w:color w:val="1A1A1A"/>
          <w:sz w:val="24"/>
          <w:szCs w:val="24"/>
          <w:lang w:val="en-US" w:eastAsia="en-US"/>
        </w:rPr>
        <w:t>n w</w:t>
      </w:r>
      <w:r w:rsidRPr="00FC4616">
        <w:rPr>
          <w:rFonts w:ascii="Times New Roman" w:eastAsia="Calibri" w:hAnsi="Times New Roman"/>
          <w:i/>
          <w:iCs/>
          <w:color w:val="1A1A1A"/>
          <w:sz w:val="24"/>
          <w:szCs w:val="24"/>
          <w:lang w:val="en-US" w:eastAsia="en-US"/>
        </w:rPr>
        <w:t>estern Europe make hard decisions</w:t>
      </w:r>
      <w:r w:rsidRPr="00FC4616">
        <w:rPr>
          <w:rFonts w:ascii="Times New Roman" w:eastAsia="Calibri" w:hAnsi="Times New Roman"/>
          <w:color w:val="1A1A1A"/>
          <w:sz w:val="24"/>
          <w:szCs w:val="24"/>
          <w:lang w:val="en-US" w:eastAsia="en-US"/>
        </w:rPr>
        <w:t xml:space="preserve">. </w:t>
      </w:r>
      <w:r w:rsidR="00002179" w:rsidRPr="00FC4616">
        <w:rPr>
          <w:rFonts w:ascii="Times New Roman" w:eastAsia="Calibri" w:hAnsi="Times New Roman"/>
          <w:color w:val="1A1A1A"/>
          <w:sz w:val="24"/>
          <w:szCs w:val="24"/>
          <w:lang w:val="en-US" w:eastAsia="en-US"/>
        </w:rPr>
        <w:t xml:space="preserve">Cambridge: </w:t>
      </w:r>
      <w:r w:rsidRPr="00FC4616">
        <w:rPr>
          <w:rFonts w:ascii="Times New Roman" w:eastAsia="Calibri" w:hAnsi="Times New Roman"/>
          <w:color w:val="1A1A1A"/>
          <w:sz w:val="24"/>
          <w:szCs w:val="24"/>
          <w:lang w:val="en-US" w:eastAsia="en-US"/>
        </w:rPr>
        <w:t>Cambridge University Press.</w:t>
      </w:r>
    </w:p>
    <w:p w14:paraId="1414FF23" w14:textId="77777777" w:rsidR="00214740" w:rsidRPr="00FC4616" w:rsidRDefault="00214740" w:rsidP="00214740">
      <w:pPr>
        <w:widowControl w:val="0"/>
        <w:autoSpaceDE w:val="0"/>
        <w:autoSpaceDN w:val="0"/>
        <w:adjustRightInd w:val="0"/>
        <w:spacing w:after="0" w:line="240" w:lineRule="auto"/>
        <w:jc w:val="both"/>
        <w:rPr>
          <w:rFonts w:ascii="Times New Roman" w:eastAsia="Calibri" w:hAnsi="Times New Roman"/>
          <w:color w:val="1A1A1A"/>
          <w:sz w:val="24"/>
          <w:szCs w:val="24"/>
          <w:lang w:val="en-US" w:eastAsia="en-US"/>
        </w:rPr>
      </w:pPr>
    </w:p>
    <w:p w14:paraId="048CB065" w14:textId="77777777" w:rsidR="00916B3B" w:rsidRDefault="00916B3B" w:rsidP="00214740">
      <w:pPr>
        <w:widowControl w:val="0"/>
        <w:autoSpaceDE w:val="0"/>
        <w:autoSpaceDN w:val="0"/>
        <w:adjustRightInd w:val="0"/>
        <w:spacing w:after="0" w:line="240" w:lineRule="auto"/>
        <w:jc w:val="both"/>
        <w:rPr>
          <w:rFonts w:ascii="Times New Roman" w:eastAsia="Calibri" w:hAnsi="Times New Roman"/>
          <w:color w:val="1A1A1A"/>
          <w:sz w:val="24"/>
          <w:szCs w:val="24"/>
          <w:lang w:val="de-DE" w:eastAsia="en-US"/>
        </w:rPr>
      </w:pPr>
      <w:r w:rsidRPr="00FC4616">
        <w:rPr>
          <w:rFonts w:ascii="Times New Roman" w:eastAsia="Calibri" w:hAnsi="Times New Roman"/>
          <w:color w:val="1A1A1A"/>
          <w:sz w:val="24"/>
          <w:szCs w:val="24"/>
          <w:lang w:val="de-DE" w:eastAsia="en-US"/>
        </w:rPr>
        <w:lastRenderedPageBreak/>
        <w:t>Müller, W.C</w:t>
      </w:r>
      <w:r w:rsidR="00946862" w:rsidRPr="00FC4616">
        <w:rPr>
          <w:rFonts w:ascii="Times New Roman" w:eastAsia="Calibri" w:hAnsi="Times New Roman"/>
          <w:color w:val="1A1A1A"/>
          <w:sz w:val="24"/>
          <w:szCs w:val="24"/>
          <w:lang w:val="de-DE" w:eastAsia="en-US"/>
        </w:rPr>
        <w:t>,</w:t>
      </w:r>
      <w:r>
        <w:rPr>
          <w:rFonts w:ascii="Times New Roman" w:eastAsia="Calibri" w:hAnsi="Times New Roman"/>
          <w:color w:val="1A1A1A"/>
          <w:sz w:val="24"/>
          <w:szCs w:val="24"/>
          <w:lang w:val="de-DE" w:eastAsia="en-US"/>
        </w:rPr>
        <w:t xml:space="preserve"> </w:t>
      </w:r>
      <w:r w:rsidR="00946862">
        <w:rPr>
          <w:rFonts w:ascii="Times New Roman" w:eastAsia="Calibri" w:hAnsi="Times New Roman"/>
          <w:color w:val="1A1A1A"/>
          <w:sz w:val="24"/>
          <w:szCs w:val="24"/>
          <w:lang w:val="de-DE" w:eastAsia="en-US"/>
        </w:rPr>
        <w:t>T. B</w:t>
      </w:r>
      <w:r>
        <w:rPr>
          <w:rFonts w:ascii="Times New Roman" w:eastAsia="Calibri" w:hAnsi="Times New Roman"/>
          <w:color w:val="1A1A1A"/>
          <w:sz w:val="24"/>
          <w:szCs w:val="24"/>
          <w:lang w:val="de-DE" w:eastAsia="en-US"/>
        </w:rPr>
        <w:t>ergman</w:t>
      </w:r>
      <w:r w:rsidR="00946862">
        <w:rPr>
          <w:rFonts w:ascii="Times New Roman" w:eastAsia="Calibri" w:hAnsi="Times New Roman"/>
          <w:color w:val="1A1A1A"/>
          <w:sz w:val="24"/>
          <w:szCs w:val="24"/>
          <w:lang w:val="de-DE" w:eastAsia="en-US"/>
        </w:rPr>
        <w:t xml:space="preserve"> </w:t>
      </w:r>
      <w:r w:rsidRPr="00214740">
        <w:rPr>
          <w:rFonts w:ascii="Times New Roman" w:eastAsia="Calibri" w:hAnsi="Times New Roman"/>
          <w:color w:val="1A1A1A"/>
          <w:sz w:val="24"/>
          <w:szCs w:val="24"/>
          <w:lang w:val="de-DE" w:eastAsia="en-US"/>
        </w:rPr>
        <w:t>&amp;</w:t>
      </w:r>
      <w:r w:rsidR="00946862">
        <w:rPr>
          <w:rFonts w:ascii="Times New Roman" w:eastAsia="Calibri" w:hAnsi="Times New Roman"/>
          <w:color w:val="1A1A1A"/>
          <w:sz w:val="24"/>
          <w:szCs w:val="24"/>
          <w:lang w:val="de-DE" w:eastAsia="en-US"/>
        </w:rPr>
        <w:t xml:space="preserve"> K.</w:t>
      </w:r>
      <w:r w:rsidRPr="00214740">
        <w:rPr>
          <w:rFonts w:ascii="Times New Roman" w:eastAsia="Calibri" w:hAnsi="Times New Roman"/>
          <w:color w:val="1A1A1A"/>
          <w:sz w:val="24"/>
          <w:szCs w:val="24"/>
          <w:lang w:val="de-DE" w:eastAsia="en-US"/>
        </w:rPr>
        <w:t>Strøm</w:t>
      </w:r>
      <w:r w:rsidR="00946862">
        <w:rPr>
          <w:rFonts w:ascii="Times New Roman" w:eastAsia="Calibri" w:hAnsi="Times New Roman"/>
          <w:color w:val="1A1A1A"/>
          <w:sz w:val="24"/>
          <w:szCs w:val="24"/>
          <w:lang w:val="de-DE" w:eastAsia="en-US"/>
        </w:rPr>
        <w:t xml:space="preserve"> (2008). Coalition theory and cabinet governance: An introduction. </w:t>
      </w:r>
      <w:r w:rsidR="007B1ADC" w:rsidRPr="00BB471C">
        <w:rPr>
          <w:rFonts w:ascii="Times New Roman" w:eastAsia="Calibri" w:hAnsi="Times New Roman"/>
          <w:sz w:val="24"/>
          <w:szCs w:val="24"/>
          <w:lang w:val="en-US" w:eastAsia="en-US"/>
        </w:rPr>
        <w:t xml:space="preserve">In </w:t>
      </w:r>
      <w:r w:rsidR="007B1ADC">
        <w:rPr>
          <w:rFonts w:ascii="Times New Roman" w:eastAsia="Calibri" w:hAnsi="Times New Roman"/>
          <w:sz w:val="24"/>
          <w:szCs w:val="24"/>
          <w:lang w:val="en-US" w:eastAsia="en-US"/>
        </w:rPr>
        <w:t>K.</w:t>
      </w:r>
      <w:r w:rsidR="00946862">
        <w:rPr>
          <w:rFonts w:ascii="Times New Roman" w:eastAsia="Calibri" w:hAnsi="Times New Roman"/>
          <w:sz w:val="24"/>
          <w:szCs w:val="24"/>
          <w:lang w:val="en-US" w:eastAsia="en-US"/>
        </w:rPr>
        <w:t xml:space="preserve"> </w:t>
      </w:r>
      <w:proofErr w:type="spellStart"/>
      <w:r w:rsidR="007B1ADC" w:rsidRPr="00BB471C">
        <w:rPr>
          <w:rFonts w:ascii="Times New Roman" w:eastAsia="Calibri" w:hAnsi="Times New Roman"/>
          <w:sz w:val="24"/>
          <w:szCs w:val="24"/>
          <w:lang w:val="en-US" w:eastAsia="en-US"/>
        </w:rPr>
        <w:t>Strøm</w:t>
      </w:r>
      <w:proofErr w:type="spellEnd"/>
      <w:r w:rsidR="007B1ADC" w:rsidRPr="00BB471C">
        <w:rPr>
          <w:rFonts w:ascii="Times New Roman" w:eastAsia="Calibri" w:hAnsi="Times New Roman"/>
          <w:sz w:val="24"/>
          <w:szCs w:val="24"/>
          <w:lang w:val="en-US" w:eastAsia="en-US"/>
        </w:rPr>
        <w:t>, W</w:t>
      </w:r>
      <w:r w:rsidR="007B1ADC">
        <w:rPr>
          <w:rFonts w:ascii="Times New Roman" w:eastAsia="Calibri" w:hAnsi="Times New Roman"/>
          <w:sz w:val="24"/>
          <w:szCs w:val="24"/>
          <w:lang w:val="en-US" w:eastAsia="en-US"/>
        </w:rPr>
        <w:t>.</w:t>
      </w:r>
      <w:r w:rsidR="007B1ADC" w:rsidRPr="00BB471C">
        <w:rPr>
          <w:rFonts w:ascii="Times New Roman" w:eastAsia="Calibri" w:hAnsi="Times New Roman"/>
          <w:sz w:val="24"/>
          <w:szCs w:val="24"/>
          <w:lang w:val="en-US" w:eastAsia="en-US"/>
        </w:rPr>
        <w:t xml:space="preserve">C. Müller, </w:t>
      </w:r>
      <w:r w:rsidR="007B1ADC">
        <w:rPr>
          <w:rFonts w:ascii="Times New Roman" w:eastAsia="Calibri" w:hAnsi="Times New Roman"/>
          <w:sz w:val="24"/>
          <w:szCs w:val="24"/>
          <w:lang w:val="en-US" w:eastAsia="en-US"/>
        </w:rPr>
        <w:t xml:space="preserve">&amp; </w:t>
      </w:r>
      <w:r w:rsidR="007B1ADC" w:rsidRPr="00BB471C">
        <w:rPr>
          <w:rFonts w:ascii="Times New Roman" w:eastAsia="Calibri" w:hAnsi="Times New Roman"/>
          <w:sz w:val="24"/>
          <w:szCs w:val="24"/>
          <w:lang w:val="en-US" w:eastAsia="en-US"/>
        </w:rPr>
        <w:t>T</w:t>
      </w:r>
      <w:r w:rsidR="007B1ADC">
        <w:rPr>
          <w:rFonts w:ascii="Times New Roman" w:eastAsia="Calibri" w:hAnsi="Times New Roman"/>
          <w:sz w:val="24"/>
          <w:szCs w:val="24"/>
          <w:lang w:val="en-US" w:eastAsia="en-US"/>
        </w:rPr>
        <w:t>.</w:t>
      </w:r>
      <w:r w:rsidR="007B1ADC" w:rsidRPr="00BB471C">
        <w:rPr>
          <w:rFonts w:ascii="Times New Roman" w:eastAsia="Calibri" w:hAnsi="Times New Roman"/>
          <w:sz w:val="24"/>
          <w:szCs w:val="24"/>
          <w:lang w:val="en-US" w:eastAsia="en-US"/>
        </w:rPr>
        <w:t xml:space="preserve"> Bergman, </w:t>
      </w:r>
      <w:r w:rsidR="007B1ADC">
        <w:rPr>
          <w:rFonts w:ascii="Times New Roman" w:eastAsia="Calibri" w:hAnsi="Times New Roman"/>
          <w:sz w:val="24"/>
          <w:szCs w:val="24"/>
          <w:lang w:val="en-US" w:eastAsia="en-US"/>
        </w:rPr>
        <w:t>(</w:t>
      </w:r>
      <w:proofErr w:type="spellStart"/>
      <w:proofErr w:type="gramStart"/>
      <w:r w:rsidR="007B1ADC" w:rsidRPr="00BB471C">
        <w:rPr>
          <w:rFonts w:ascii="Times New Roman" w:eastAsia="Calibri" w:hAnsi="Times New Roman"/>
          <w:sz w:val="24"/>
          <w:szCs w:val="24"/>
          <w:lang w:val="en-US" w:eastAsia="en-US"/>
        </w:rPr>
        <w:t>eds</w:t>
      </w:r>
      <w:proofErr w:type="spellEnd"/>
      <w:proofErr w:type="gramEnd"/>
      <w:r w:rsidR="007B1ADC">
        <w:rPr>
          <w:rFonts w:ascii="Times New Roman" w:eastAsia="Calibri" w:hAnsi="Times New Roman"/>
          <w:sz w:val="24"/>
          <w:szCs w:val="24"/>
          <w:lang w:val="en-US" w:eastAsia="en-US"/>
        </w:rPr>
        <w:t>)</w:t>
      </w:r>
      <w:r w:rsidR="007B1ADC" w:rsidRPr="00BB471C">
        <w:rPr>
          <w:rFonts w:ascii="Times New Roman" w:eastAsia="Calibri" w:hAnsi="Times New Roman"/>
          <w:sz w:val="24"/>
          <w:szCs w:val="24"/>
          <w:lang w:val="en-US" w:eastAsia="en-US"/>
        </w:rPr>
        <w:t xml:space="preserve">, </w:t>
      </w:r>
      <w:r w:rsidR="007B1ADC">
        <w:rPr>
          <w:rFonts w:ascii="Times New Roman" w:eastAsia="Calibri" w:hAnsi="Times New Roman"/>
          <w:i/>
          <w:iCs/>
          <w:sz w:val="24"/>
          <w:szCs w:val="24"/>
          <w:lang w:val="en-US" w:eastAsia="en-US"/>
        </w:rPr>
        <w:t>Cabinets and coalitions bargaining: The democratic life cycle in w</w:t>
      </w:r>
      <w:r w:rsidR="007B1ADC" w:rsidRPr="00BB471C">
        <w:rPr>
          <w:rFonts w:ascii="Times New Roman" w:eastAsia="Calibri" w:hAnsi="Times New Roman"/>
          <w:i/>
          <w:iCs/>
          <w:sz w:val="24"/>
          <w:szCs w:val="24"/>
          <w:lang w:val="en-US" w:eastAsia="en-US"/>
        </w:rPr>
        <w:t>estern Europe</w:t>
      </w:r>
      <w:r w:rsidR="007B1ADC" w:rsidRPr="00BB471C">
        <w:rPr>
          <w:rFonts w:ascii="Times New Roman" w:eastAsia="Calibri" w:hAnsi="Times New Roman"/>
          <w:sz w:val="24"/>
          <w:szCs w:val="24"/>
          <w:lang w:val="en-US" w:eastAsia="en-US"/>
        </w:rPr>
        <w:t>. Oxford, UK: Oxford University Press.</w:t>
      </w:r>
    </w:p>
    <w:p w14:paraId="2457BB88" w14:textId="77777777" w:rsidR="00916B3B" w:rsidRPr="00214740" w:rsidRDefault="00916B3B" w:rsidP="00214740">
      <w:pPr>
        <w:widowControl w:val="0"/>
        <w:autoSpaceDE w:val="0"/>
        <w:autoSpaceDN w:val="0"/>
        <w:adjustRightInd w:val="0"/>
        <w:spacing w:after="0" w:line="240" w:lineRule="auto"/>
        <w:jc w:val="both"/>
        <w:rPr>
          <w:rFonts w:ascii="Times New Roman" w:eastAsia="Calibri" w:hAnsi="Times New Roman"/>
          <w:color w:val="1A1A1A"/>
          <w:sz w:val="24"/>
          <w:szCs w:val="24"/>
          <w:lang w:val="en-US" w:eastAsia="en-US"/>
        </w:rPr>
      </w:pPr>
    </w:p>
    <w:p w14:paraId="54C203A8" w14:textId="77777777" w:rsidR="00214740" w:rsidRPr="00214740" w:rsidRDefault="00214740" w:rsidP="00214740">
      <w:pPr>
        <w:widowControl w:val="0"/>
        <w:autoSpaceDE w:val="0"/>
        <w:autoSpaceDN w:val="0"/>
        <w:adjustRightInd w:val="0"/>
        <w:spacing w:after="0" w:line="240" w:lineRule="auto"/>
        <w:jc w:val="both"/>
        <w:rPr>
          <w:rFonts w:ascii="Times New Roman" w:eastAsia="Calibri" w:hAnsi="Times New Roman"/>
          <w:color w:val="1A1A1A"/>
          <w:sz w:val="24"/>
          <w:szCs w:val="24"/>
          <w:lang w:val="en-US" w:eastAsia="en-US"/>
        </w:rPr>
      </w:pPr>
      <w:r w:rsidRPr="00214740">
        <w:rPr>
          <w:rFonts w:ascii="Times New Roman" w:eastAsia="Calibri" w:hAnsi="Times New Roman"/>
          <w:sz w:val="24"/>
          <w:szCs w:val="24"/>
          <w:lang w:val="en-US" w:eastAsia="en-US"/>
        </w:rPr>
        <w:t xml:space="preserve">Olsen, J. (2007). </w:t>
      </w:r>
      <w:r w:rsidR="002D2B61">
        <w:rPr>
          <w:rFonts w:ascii="Times New Roman" w:hAnsi="Times New Roman"/>
          <w:sz w:val="24"/>
          <w:szCs w:val="24"/>
        </w:rPr>
        <w:t>The m</w:t>
      </w:r>
      <w:r w:rsidRPr="00214740">
        <w:rPr>
          <w:rFonts w:ascii="Times New Roman" w:hAnsi="Times New Roman"/>
          <w:sz w:val="24"/>
          <w:szCs w:val="24"/>
        </w:rPr>
        <w:t>e</w:t>
      </w:r>
      <w:r w:rsidR="002D2B61">
        <w:rPr>
          <w:rFonts w:ascii="Times New Roman" w:hAnsi="Times New Roman"/>
          <w:sz w:val="24"/>
          <w:szCs w:val="24"/>
        </w:rPr>
        <w:t>rger of the PDS and WASG: From eastern German regional party to national radical left p</w:t>
      </w:r>
      <w:r w:rsidRPr="00214740">
        <w:rPr>
          <w:rFonts w:ascii="Times New Roman" w:hAnsi="Times New Roman"/>
          <w:sz w:val="24"/>
          <w:szCs w:val="24"/>
        </w:rPr>
        <w:t xml:space="preserve">arty? </w:t>
      </w:r>
      <w:r w:rsidRPr="00214740">
        <w:rPr>
          <w:rFonts w:ascii="Times New Roman" w:hAnsi="Times New Roman"/>
          <w:i/>
          <w:sz w:val="24"/>
          <w:szCs w:val="24"/>
        </w:rPr>
        <w:t xml:space="preserve">German Politics </w:t>
      </w:r>
      <w:r w:rsidRPr="00214740">
        <w:rPr>
          <w:rFonts w:ascii="Times New Roman" w:hAnsi="Times New Roman"/>
          <w:sz w:val="24"/>
          <w:szCs w:val="24"/>
        </w:rPr>
        <w:t>16 (2): 205</w:t>
      </w:r>
      <w:r w:rsidR="002D2B61" w:rsidRPr="00BB471C">
        <w:rPr>
          <w:rFonts w:ascii="Times New Roman" w:eastAsia="Calibri" w:hAnsi="Times New Roman"/>
          <w:sz w:val="24"/>
          <w:szCs w:val="24"/>
          <w:lang w:val="en-US" w:eastAsia="en-US"/>
        </w:rPr>
        <w:t>–</w:t>
      </w:r>
      <w:r w:rsidRPr="00214740">
        <w:rPr>
          <w:rFonts w:ascii="Times New Roman" w:hAnsi="Times New Roman"/>
          <w:sz w:val="24"/>
          <w:szCs w:val="24"/>
        </w:rPr>
        <w:t>21.</w:t>
      </w:r>
    </w:p>
    <w:p w14:paraId="3213272A" w14:textId="77777777" w:rsidR="00214740" w:rsidRPr="00214740" w:rsidRDefault="00214740"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23D235A6" w14:textId="77777777" w:rsidR="00CA6440" w:rsidRPr="00214740" w:rsidRDefault="00CA6440"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r w:rsidRPr="00214740">
        <w:rPr>
          <w:rFonts w:ascii="Times New Roman" w:eastAsia="Calibri" w:hAnsi="Times New Roman"/>
          <w:sz w:val="24"/>
          <w:szCs w:val="24"/>
          <w:lang w:val="en-US" w:eastAsia="en-US"/>
        </w:rPr>
        <w:t>Panebianco</w:t>
      </w:r>
      <w:proofErr w:type="spellEnd"/>
      <w:r w:rsidRPr="00214740">
        <w:rPr>
          <w:rFonts w:ascii="Times New Roman" w:eastAsia="Calibri" w:hAnsi="Times New Roman"/>
          <w:sz w:val="24"/>
          <w:szCs w:val="24"/>
          <w:lang w:val="en-US" w:eastAsia="en-US"/>
        </w:rPr>
        <w:t>, A</w:t>
      </w:r>
      <w:r w:rsidR="0058075C" w:rsidRPr="00214740">
        <w:rPr>
          <w:rFonts w:ascii="Times New Roman" w:eastAsia="Calibri" w:hAnsi="Times New Roman"/>
          <w:sz w:val="24"/>
          <w:szCs w:val="24"/>
          <w:lang w:val="en-US" w:eastAsia="en-US"/>
        </w:rPr>
        <w:t>.</w:t>
      </w:r>
      <w:r w:rsidR="00275467">
        <w:rPr>
          <w:rFonts w:ascii="Times New Roman" w:eastAsia="Calibri" w:hAnsi="Times New Roman"/>
          <w:sz w:val="24"/>
          <w:szCs w:val="24"/>
          <w:lang w:val="en-US" w:eastAsia="en-US"/>
        </w:rPr>
        <w:t xml:space="preserve"> </w:t>
      </w:r>
      <w:r w:rsidR="0058075C" w:rsidRPr="00214740">
        <w:rPr>
          <w:rFonts w:ascii="Times New Roman" w:eastAsia="Calibri" w:hAnsi="Times New Roman"/>
          <w:sz w:val="24"/>
          <w:szCs w:val="24"/>
          <w:lang w:val="en-US" w:eastAsia="en-US"/>
        </w:rPr>
        <w:t>(</w:t>
      </w:r>
      <w:r w:rsidRPr="00214740">
        <w:rPr>
          <w:rFonts w:ascii="Times New Roman" w:eastAsia="Calibri" w:hAnsi="Times New Roman"/>
          <w:sz w:val="24"/>
          <w:szCs w:val="24"/>
          <w:lang w:val="en-US" w:eastAsia="en-US"/>
        </w:rPr>
        <w:t>1988</w:t>
      </w:r>
      <w:r w:rsidR="0058075C" w:rsidRPr="00214740">
        <w:rPr>
          <w:rFonts w:ascii="Times New Roman" w:eastAsia="Calibri" w:hAnsi="Times New Roman"/>
          <w:sz w:val="24"/>
          <w:szCs w:val="24"/>
          <w:lang w:val="en-US" w:eastAsia="en-US"/>
        </w:rPr>
        <w:t>)</w:t>
      </w:r>
      <w:r w:rsidRPr="00214740">
        <w:rPr>
          <w:rFonts w:ascii="Times New Roman" w:eastAsia="Calibri" w:hAnsi="Times New Roman"/>
          <w:sz w:val="24"/>
          <w:szCs w:val="24"/>
          <w:lang w:val="en-US" w:eastAsia="en-US"/>
        </w:rPr>
        <w:t xml:space="preserve">. </w:t>
      </w:r>
      <w:r w:rsidRPr="00214740">
        <w:rPr>
          <w:rFonts w:ascii="Times New Roman" w:eastAsia="Calibri" w:hAnsi="Times New Roman"/>
          <w:i/>
          <w:sz w:val="24"/>
          <w:szCs w:val="24"/>
          <w:lang w:val="en-US" w:eastAsia="en-US"/>
        </w:rPr>
        <w:t>Political parties: organization and power</w:t>
      </w:r>
      <w:r w:rsidRPr="00214740">
        <w:rPr>
          <w:rFonts w:ascii="Times New Roman" w:eastAsia="Calibri" w:hAnsi="Times New Roman"/>
          <w:sz w:val="24"/>
          <w:szCs w:val="24"/>
          <w:lang w:val="en-US" w:eastAsia="en-US"/>
        </w:rPr>
        <w:t xml:space="preserve">. Cambridge: Cambridge University Press. </w:t>
      </w:r>
    </w:p>
    <w:p w14:paraId="5260EE68" w14:textId="77777777" w:rsidR="00664D9B" w:rsidRPr="00214740" w:rsidRDefault="00664D9B"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6BA6E219" w14:textId="77777777" w:rsidR="00807EAC" w:rsidRPr="00BB471C" w:rsidRDefault="00807EAC"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proofErr w:type="gramStart"/>
      <w:r w:rsidRPr="00214740">
        <w:rPr>
          <w:rFonts w:ascii="Times New Roman" w:eastAsia="Calibri" w:hAnsi="Times New Roman"/>
          <w:sz w:val="24"/>
          <w:szCs w:val="24"/>
          <w:lang w:val="en-US" w:eastAsia="en-US"/>
        </w:rPr>
        <w:t>Poguntke</w:t>
      </w:r>
      <w:proofErr w:type="spellEnd"/>
      <w:r w:rsidRPr="00214740">
        <w:rPr>
          <w:rFonts w:ascii="Times New Roman" w:eastAsia="Calibri" w:hAnsi="Times New Roman"/>
          <w:sz w:val="24"/>
          <w:szCs w:val="24"/>
          <w:lang w:val="en-US" w:eastAsia="en-US"/>
        </w:rPr>
        <w:t>, T</w:t>
      </w:r>
      <w:r w:rsidR="0058075C" w:rsidRPr="00214740">
        <w:rPr>
          <w:rFonts w:ascii="Times New Roman" w:eastAsia="Calibri" w:hAnsi="Times New Roman"/>
          <w:sz w:val="24"/>
          <w:szCs w:val="24"/>
          <w:lang w:val="en-US" w:eastAsia="en-US"/>
        </w:rPr>
        <w:t>.</w:t>
      </w:r>
      <w:r w:rsidR="00275467">
        <w:rPr>
          <w:rFonts w:ascii="Times New Roman" w:eastAsia="Calibri" w:hAnsi="Times New Roman"/>
          <w:sz w:val="24"/>
          <w:szCs w:val="24"/>
          <w:lang w:val="en-US" w:eastAsia="en-US"/>
        </w:rPr>
        <w:t xml:space="preserve"> </w:t>
      </w:r>
      <w:r w:rsidR="0058075C" w:rsidRPr="00214740">
        <w:rPr>
          <w:rFonts w:ascii="Times New Roman" w:eastAsia="Calibri" w:hAnsi="Times New Roman"/>
          <w:sz w:val="24"/>
          <w:szCs w:val="24"/>
          <w:lang w:val="en-US" w:eastAsia="en-US"/>
        </w:rPr>
        <w:t>(</w:t>
      </w:r>
      <w:r w:rsidRPr="00214740">
        <w:rPr>
          <w:rFonts w:ascii="Times New Roman" w:eastAsia="Calibri" w:hAnsi="Times New Roman"/>
          <w:sz w:val="24"/>
          <w:szCs w:val="24"/>
          <w:lang w:val="en-US" w:eastAsia="en-US"/>
        </w:rPr>
        <w:t>1998</w:t>
      </w:r>
      <w:r w:rsidR="0058075C" w:rsidRPr="00214740">
        <w:rPr>
          <w:rFonts w:ascii="Times New Roman" w:eastAsia="Calibri" w:hAnsi="Times New Roman"/>
          <w:sz w:val="24"/>
          <w:szCs w:val="24"/>
          <w:lang w:val="en-US" w:eastAsia="en-US"/>
        </w:rPr>
        <w:t>)</w:t>
      </w:r>
      <w:r w:rsidR="002D2B61">
        <w:rPr>
          <w:rFonts w:ascii="Times New Roman" w:eastAsia="Calibri" w:hAnsi="Times New Roman"/>
          <w:sz w:val="24"/>
          <w:szCs w:val="24"/>
          <w:lang w:val="en-US" w:eastAsia="en-US"/>
        </w:rPr>
        <w:t>.</w:t>
      </w:r>
      <w:proofErr w:type="gramEnd"/>
      <w:r w:rsidR="002D2B61">
        <w:rPr>
          <w:rFonts w:ascii="Times New Roman" w:eastAsia="Calibri" w:hAnsi="Times New Roman"/>
          <w:sz w:val="24"/>
          <w:szCs w:val="24"/>
          <w:lang w:val="en-US" w:eastAsia="en-US"/>
        </w:rPr>
        <w:t xml:space="preserve"> Alliance 90/The Greens in East Germany: From v</w:t>
      </w:r>
      <w:r w:rsidRPr="00214740">
        <w:rPr>
          <w:rFonts w:ascii="Times New Roman" w:eastAsia="Calibri" w:hAnsi="Times New Roman"/>
          <w:sz w:val="24"/>
          <w:szCs w:val="24"/>
          <w:lang w:val="en-US" w:eastAsia="en-US"/>
        </w:rPr>
        <w:t xml:space="preserve">anguard </w:t>
      </w:r>
      <w:proofErr w:type="spellStart"/>
      <w:r w:rsidRPr="00214740">
        <w:rPr>
          <w:rFonts w:ascii="Times New Roman" w:eastAsia="Calibri" w:hAnsi="Times New Roman"/>
          <w:sz w:val="24"/>
          <w:szCs w:val="24"/>
          <w:lang w:val="en-US" w:eastAsia="en-US"/>
        </w:rPr>
        <w:t>to</w:t>
      </w:r>
      <w:r w:rsidR="002D2B61">
        <w:rPr>
          <w:rFonts w:ascii="Times New Roman" w:eastAsia="Calibri" w:hAnsi="Times New Roman"/>
          <w:sz w:val="24"/>
          <w:szCs w:val="24"/>
          <w:lang w:val="en-US" w:eastAsia="en-US"/>
        </w:rPr>
        <w:t>i</w:t>
      </w:r>
      <w:r w:rsidR="00BB471C" w:rsidRPr="00214740">
        <w:rPr>
          <w:rFonts w:ascii="Times New Roman" w:eastAsia="Calibri" w:hAnsi="Times New Roman"/>
          <w:sz w:val="24"/>
          <w:szCs w:val="24"/>
          <w:lang w:val="en-US" w:eastAsia="en-US"/>
        </w:rPr>
        <w:t>nsignifi</w:t>
      </w:r>
      <w:r w:rsidRPr="00214740">
        <w:rPr>
          <w:rFonts w:ascii="Times New Roman" w:eastAsia="Calibri" w:hAnsi="Times New Roman"/>
          <w:sz w:val="24"/>
          <w:szCs w:val="24"/>
          <w:lang w:val="en-US" w:eastAsia="en-US"/>
        </w:rPr>
        <w:t>cance</w:t>
      </w:r>
      <w:proofErr w:type="gramStart"/>
      <w:r>
        <w:rPr>
          <w:rFonts w:ascii="Times New Roman" w:eastAsia="Calibri" w:hAnsi="Times New Roman"/>
          <w:sz w:val="24"/>
          <w:szCs w:val="24"/>
          <w:lang w:val="en-US" w:eastAsia="en-US"/>
        </w:rPr>
        <w:t>?</w:t>
      </w:r>
      <w:r w:rsidRPr="00BB471C">
        <w:rPr>
          <w:rFonts w:ascii="Times New Roman" w:eastAsia="Calibri" w:hAnsi="Times New Roman"/>
          <w:i/>
          <w:sz w:val="24"/>
          <w:szCs w:val="24"/>
          <w:lang w:val="en-US" w:eastAsia="en-US"/>
        </w:rPr>
        <w:t>Party</w:t>
      </w:r>
      <w:proofErr w:type="spellEnd"/>
      <w:proofErr w:type="gramEnd"/>
      <w:r w:rsidRPr="00BB471C">
        <w:rPr>
          <w:rFonts w:ascii="Times New Roman" w:eastAsia="Calibri" w:hAnsi="Times New Roman"/>
          <w:i/>
          <w:sz w:val="24"/>
          <w:szCs w:val="24"/>
          <w:lang w:val="en-US" w:eastAsia="en-US"/>
        </w:rPr>
        <w:t xml:space="preserve"> Politics</w:t>
      </w:r>
      <w:r>
        <w:rPr>
          <w:rFonts w:ascii="Times New Roman" w:eastAsia="Calibri" w:hAnsi="Times New Roman"/>
          <w:sz w:val="24"/>
          <w:szCs w:val="24"/>
          <w:lang w:val="en-US" w:eastAsia="en-US"/>
        </w:rPr>
        <w:t xml:space="preserve"> 4(1): 33</w:t>
      </w:r>
      <w:r w:rsidR="002D2B61" w:rsidRPr="00BB471C">
        <w:rPr>
          <w:rFonts w:ascii="Times New Roman" w:eastAsia="Calibri" w:hAnsi="Times New Roman"/>
          <w:sz w:val="24"/>
          <w:szCs w:val="24"/>
          <w:lang w:val="en-US" w:eastAsia="en-US"/>
        </w:rPr>
        <w:t>–</w:t>
      </w:r>
      <w:r>
        <w:rPr>
          <w:rFonts w:ascii="Times New Roman" w:eastAsia="Calibri" w:hAnsi="Times New Roman"/>
          <w:sz w:val="24"/>
          <w:szCs w:val="24"/>
          <w:lang w:val="en-US" w:eastAsia="en-US"/>
        </w:rPr>
        <w:t>55.</w:t>
      </w:r>
    </w:p>
    <w:p w14:paraId="7C3CBC82" w14:textId="77777777" w:rsidR="00664D9B" w:rsidRPr="00BB471C" w:rsidRDefault="00664D9B"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4118C8ED" w14:textId="77777777" w:rsidR="00CA6440" w:rsidRPr="00BB471C" w:rsidRDefault="00CA6440"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proofErr w:type="gramStart"/>
      <w:r w:rsidRPr="00BB471C">
        <w:rPr>
          <w:rFonts w:ascii="Times New Roman" w:eastAsia="Calibri" w:hAnsi="Times New Roman"/>
          <w:sz w:val="24"/>
          <w:szCs w:val="24"/>
          <w:lang w:val="en-US" w:eastAsia="en-US"/>
        </w:rPr>
        <w:t>Rizzi</w:t>
      </w:r>
      <w:proofErr w:type="spellEnd"/>
      <w:r w:rsidRPr="00BB471C">
        <w:rPr>
          <w:rFonts w:ascii="Times New Roman" w:eastAsia="Calibri" w:hAnsi="Times New Roman"/>
          <w:sz w:val="24"/>
          <w:szCs w:val="24"/>
          <w:lang w:val="en-US" w:eastAsia="en-US"/>
        </w:rPr>
        <w:t xml:space="preserve">, F. </w:t>
      </w:r>
      <w:r w:rsidR="0058075C">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1974</w:t>
      </w:r>
      <w:r w:rsidR="0058075C">
        <w:rPr>
          <w:rFonts w:ascii="Times New Roman" w:eastAsia="Calibri" w:hAnsi="Times New Roman"/>
          <w:sz w:val="24"/>
          <w:szCs w:val="24"/>
          <w:lang w:val="en-US" w:eastAsia="en-US"/>
        </w:rPr>
        <w:t>)</w:t>
      </w:r>
      <w:r w:rsidR="002D2B61">
        <w:rPr>
          <w:rFonts w:ascii="Times New Roman" w:eastAsia="Calibri" w:hAnsi="Times New Roman"/>
          <w:sz w:val="24"/>
          <w:szCs w:val="24"/>
          <w:lang w:val="en-US" w:eastAsia="en-US"/>
        </w:rPr>
        <w:t>.</w:t>
      </w:r>
      <w:proofErr w:type="gramEnd"/>
      <w:r w:rsidR="002D2B61">
        <w:rPr>
          <w:rFonts w:ascii="Times New Roman" w:eastAsia="Calibri" w:hAnsi="Times New Roman"/>
          <w:sz w:val="24"/>
          <w:szCs w:val="24"/>
          <w:lang w:val="en-US" w:eastAsia="en-US"/>
        </w:rPr>
        <w:t xml:space="preserve"> From Socialist unification to s</w:t>
      </w:r>
      <w:r w:rsidRPr="00BB471C">
        <w:rPr>
          <w:rFonts w:ascii="Times New Roman" w:eastAsia="Calibri" w:hAnsi="Times New Roman"/>
          <w:sz w:val="24"/>
          <w:szCs w:val="24"/>
          <w:lang w:val="en-US" w:eastAsia="en-US"/>
        </w:rPr>
        <w:t>ocial</w:t>
      </w:r>
      <w:r w:rsidR="002D2B61">
        <w:rPr>
          <w:rFonts w:ascii="Times New Roman" w:eastAsia="Calibri" w:hAnsi="Times New Roman"/>
          <w:sz w:val="24"/>
          <w:szCs w:val="24"/>
          <w:lang w:val="en-US" w:eastAsia="en-US"/>
        </w:rPr>
        <w:t>ist s</w:t>
      </w:r>
      <w:r w:rsidRPr="00BB471C">
        <w:rPr>
          <w:rFonts w:ascii="Times New Roman" w:eastAsia="Calibri" w:hAnsi="Times New Roman"/>
          <w:sz w:val="24"/>
          <w:szCs w:val="24"/>
          <w:lang w:val="en-US" w:eastAsia="en-US"/>
        </w:rPr>
        <w:t xml:space="preserve">cission 1966-69: Socialist </w:t>
      </w:r>
      <w:r w:rsidR="002D2B61">
        <w:rPr>
          <w:rFonts w:ascii="Times New Roman" w:eastAsia="Calibri" w:hAnsi="Times New Roman"/>
          <w:sz w:val="24"/>
          <w:szCs w:val="24"/>
          <w:lang w:val="en-US" w:eastAsia="en-US"/>
        </w:rPr>
        <w:t>unification and the Italian party s</w:t>
      </w:r>
      <w:r w:rsidRPr="00BB471C">
        <w:rPr>
          <w:rFonts w:ascii="Times New Roman" w:eastAsia="Calibri" w:hAnsi="Times New Roman"/>
          <w:sz w:val="24"/>
          <w:szCs w:val="24"/>
          <w:lang w:val="en-US" w:eastAsia="en-US"/>
        </w:rPr>
        <w:t>ystem.</w:t>
      </w:r>
      <w:r w:rsidR="007B1ADC">
        <w:rPr>
          <w:rFonts w:ascii="Times New Roman" w:eastAsia="Calibri" w:hAnsi="Times New Roman"/>
          <w:sz w:val="24"/>
          <w:szCs w:val="24"/>
          <w:lang w:val="en-US" w:eastAsia="en-US"/>
        </w:rPr>
        <w:t xml:space="preserve"> </w:t>
      </w:r>
      <w:r w:rsidRPr="00BB471C">
        <w:rPr>
          <w:rFonts w:ascii="Times New Roman" w:eastAsia="Calibri" w:hAnsi="Times New Roman"/>
          <w:i/>
          <w:sz w:val="24"/>
          <w:szCs w:val="24"/>
          <w:lang w:val="en-US" w:eastAsia="en-US"/>
        </w:rPr>
        <w:t>Government and Opposition</w:t>
      </w:r>
      <w:r w:rsidRPr="00BB471C">
        <w:rPr>
          <w:rFonts w:ascii="Times New Roman" w:eastAsia="Calibri" w:hAnsi="Times New Roman"/>
          <w:sz w:val="24"/>
          <w:szCs w:val="24"/>
          <w:lang w:val="en-US" w:eastAsia="en-US"/>
        </w:rPr>
        <w:t xml:space="preserve"> 9(2):146–164. </w:t>
      </w:r>
    </w:p>
    <w:p w14:paraId="6EE1161E" w14:textId="77777777" w:rsidR="007D2F25" w:rsidRPr="00BB471C" w:rsidRDefault="007D2F25" w:rsidP="00BB471C">
      <w:pPr>
        <w:widowControl w:val="0"/>
        <w:autoSpaceDE w:val="0"/>
        <w:autoSpaceDN w:val="0"/>
        <w:adjustRightInd w:val="0"/>
        <w:spacing w:after="0" w:line="240" w:lineRule="auto"/>
        <w:jc w:val="both"/>
        <w:rPr>
          <w:rFonts w:ascii="Times New Roman" w:hAnsi="Times New Roman"/>
          <w:sz w:val="24"/>
          <w:szCs w:val="24"/>
          <w:lang w:val="en-US"/>
        </w:rPr>
      </w:pPr>
    </w:p>
    <w:p w14:paraId="4C1A7DED" w14:textId="77777777" w:rsidR="007D2F25" w:rsidRPr="00BB471C" w:rsidRDefault="007D2F25" w:rsidP="00BB471C">
      <w:pPr>
        <w:widowControl w:val="0"/>
        <w:autoSpaceDE w:val="0"/>
        <w:autoSpaceDN w:val="0"/>
        <w:adjustRightInd w:val="0"/>
        <w:spacing w:after="240" w:line="240" w:lineRule="auto"/>
        <w:jc w:val="both"/>
        <w:rPr>
          <w:rFonts w:ascii="Times New Roman" w:eastAsia="Calibri" w:hAnsi="Times New Roman"/>
          <w:sz w:val="24"/>
          <w:szCs w:val="24"/>
          <w:lang w:val="en-US" w:eastAsia="en-US"/>
        </w:rPr>
      </w:pPr>
      <w:proofErr w:type="spellStart"/>
      <w:proofErr w:type="gramStart"/>
      <w:r w:rsidRPr="00BB471C">
        <w:rPr>
          <w:rFonts w:ascii="Times New Roman" w:eastAsia="Calibri" w:hAnsi="Times New Roman"/>
          <w:sz w:val="24"/>
          <w:szCs w:val="24"/>
          <w:lang w:val="en-US" w:eastAsia="en-US"/>
        </w:rPr>
        <w:t>Saalfeld</w:t>
      </w:r>
      <w:proofErr w:type="spellEnd"/>
      <w:r w:rsidRPr="00BB471C">
        <w:rPr>
          <w:rFonts w:ascii="Times New Roman" w:eastAsia="Calibri" w:hAnsi="Times New Roman"/>
          <w:sz w:val="24"/>
          <w:szCs w:val="24"/>
          <w:lang w:val="en-US" w:eastAsia="en-US"/>
        </w:rPr>
        <w:t>, T</w:t>
      </w:r>
      <w:r w:rsidR="000B13E1">
        <w:rPr>
          <w:rFonts w:ascii="Times New Roman" w:eastAsia="Calibri" w:hAnsi="Times New Roman"/>
          <w:sz w:val="24"/>
          <w:szCs w:val="24"/>
          <w:lang w:val="en-US" w:eastAsia="en-US"/>
        </w:rPr>
        <w:t>.</w:t>
      </w:r>
      <w:r w:rsidR="00275467">
        <w:rPr>
          <w:rFonts w:ascii="Times New Roman" w:eastAsia="Calibri" w:hAnsi="Times New Roman"/>
          <w:sz w:val="24"/>
          <w:szCs w:val="24"/>
          <w:lang w:val="en-US" w:eastAsia="en-US"/>
        </w:rPr>
        <w:t xml:space="preserve"> </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2008</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w:t>
      </w:r>
      <w:proofErr w:type="gramEnd"/>
      <w:r w:rsidRPr="00BB471C">
        <w:rPr>
          <w:rFonts w:ascii="Times New Roman" w:eastAsia="Calibri" w:hAnsi="Times New Roman"/>
          <w:sz w:val="24"/>
          <w:szCs w:val="24"/>
          <w:lang w:val="en-US" w:eastAsia="en-US"/>
        </w:rPr>
        <w:t xml:space="preserve"> Instituti</w:t>
      </w:r>
      <w:r w:rsidR="002D2B61">
        <w:rPr>
          <w:rFonts w:ascii="Times New Roman" w:eastAsia="Calibri" w:hAnsi="Times New Roman"/>
          <w:sz w:val="24"/>
          <w:szCs w:val="24"/>
          <w:lang w:val="en-US" w:eastAsia="en-US"/>
        </w:rPr>
        <w:t>ons, chance, and choices: The dynamics of cabinet s</w:t>
      </w:r>
      <w:r w:rsidRPr="00BB471C">
        <w:rPr>
          <w:rFonts w:ascii="Times New Roman" w:eastAsia="Calibri" w:hAnsi="Times New Roman"/>
          <w:sz w:val="24"/>
          <w:szCs w:val="24"/>
          <w:lang w:val="en-US" w:eastAsia="en-US"/>
        </w:rPr>
        <w:t xml:space="preserve">urvival. In </w:t>
      </w:r>
      <w:proofErr w:type="spellStart"/>
      <w:r w:rsidR="000B13E1">
        <w:rPr>
          <w:rFonts w:ascii="Times New Roman" w:eastAsia="Calibri" w:hAnsi="Times New Roman"/>
          <w:sz w:val="24"/>
          <w:szCs w:val="24"/>
          <w:lang w:val="en-US" w:eastAsia="en-US"/>
        </w:rPr>
        <w:t>K.</w:t>
      </w:r>
      <w:r w:rsidRPr="00BB471C">
        <w:rPr>
          <w:rFonts w:ascii="Times New Roman" w:eastAsia="Calibri" w:hAnsi="Times New Roman"/>
          <w:sz w:val="24"/>
          <w:szCs w:val="24"/>
          <w:lang w:val="en-US" w:eastAsia="en-US"/>
        </w:rPr>
        <w:t>Strøm</w:t>
      </w:r>
      <w:proofErr w:type="spellEnd"/>
      <w:r w:rsidRPr="00BB471C">
        <w:rPr>
          <w:rFonts w:ascii="Times New Roman" w:eastAsia="Calibri" w:hAnsi="Times New Roman"/>
          <w:sz w:val="24"/>
          <w:szCs w:val="24"/>
          <w:lang w:val="en-US" w:eastAsia="en-US"/>
        </w:rPr>
        <w:t>, W</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 xml:space="preserve">C. Müller, </w:t>
      </w:r>
      <w:r w:rsidR="000B13E1">
        <w:rPr>
          <w:rFonts w:ascii="Times New Roman" w:eastAsia="Calibri" w:hAnsi="Times New Roman"/>
          <w:sz w:val="24"/>
          <w:szCs w:val="24"/>
          <w:lang w:val="en-US" w:eastAsia="en-US"/>
        </w:rPr>
        <w:t>&amp;</w:t>
      </w:r>
      <w:r w:rsidR="007B1ADC">
        <w:rPr>
          <w:rFonts w:ascii="Times New Roman" w:eastAsia="Calibri" w:hAnsi="Times New Roman"/>
          <w:sz w:val="24"/>
          <w:szCs w:val="24"/>
          <w:lang w:val="en-US" w:eastAsia="en-US"/>
        </w:rPr>
        <w:t xml:space="preserve"> </w:t>
      </w:r>
      <w:r w:rsidRPr="00BB471C">
        <w:rPr>
          <w:rFonts w:ascii="Times New Roman" w:eastAsia="Calibri" w:hAnsi="Times New Roman"/>
          <w:sz w:val="24"/>
          <w:szCs w:val="24"/>
          <w:lang w:val="en-US" w:eastAsia="en-US"/>
        </w:rPr>
        <w:t>T</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 xml:space="preserve"> Bergman, </w:t>
      </w:r>
      <w:r w:rsidR="000B13E1">
        <w:rPr>
          <w:rFonts w:ascii="Times New Roman" w:eastAsia="Calibri" w:hAnsi="Times New Roman"/>
          <w:sz w:val="24"/>
          <w:szCs w:val="24"/>
          <w:lang w:val="en-US" w:eastAsia="en-US"/>
        </w:rPr>
        <w:t>(</w:t>
      </w:r>
      <w:proofErr w:type="spellStart"/>
      <w:proofErr w:type="gramStart"/>
      <w:r w:rsidRPr="00BB471C">
        <w:rPr>
          <w:rFonts w:ascii="Times New Roman" w:eastAsia="Calibri" w:hAnsi="Times New Roman"/>
          <w:sz w:val="24"/>
          <w:szCs w:val="24"/>
          <w:lang w:val="en-US" w:eastAsia="en-US"/>
        </w:rPr>
        <w:t>eds</w:t>
      </w:r>
      <w:proofErr w:type="spellEnd"/>
      <w:proofErr w:type="gramEnd"/>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 xml:space="preserve">, </w:t>
      </w:r>
      <w:r w:rsidR="002D2B61">
        <w:rPr>
          <w:rFonts w:ascii="Times New Roman" w:eastAsia="Calibri" w:hAnsi="Times New Roman"/>
          <w:i/>
          <w:iCs/>
          <w:sz w:val="24"/>
          <w:szCs w:val="24"/>
          <w:lang w:val="en-US" w:eastAsia="en-US"/>
        </w:rPr>
        <w:t>Cabinets and coalitions bargaining: The democratic life cycle in w</w:t>
      </w:r>
      <w:r w:rsidRPr="00BB471C">
        <w:rPr>
          <w:rFonts w:ascii="Times New Roman" w:eastAsia="Calibri" w:hAnsi="Times New Roman"/>
          <w:i/>
          <w:iCs/>
          <w:sz w:val="24"/>
          <w:szCs w:val="24"/>
          <w:lang w:val="en-US" w:eastAsia="en-US"/>
        </w:rPr>
        <w:t>estern Europe</w:t>
      </w:r>
      <w:r w:rsidRPr="00BB471C">
        <w:rPr>
          <w:rFonts w:ascii="Times New Roman" w:eastAsia="Calibri" w:hAnsi="Times New Roman"/>
          <w:sz w:val="24"/>
          <w:szCs w:val="24"/>
          <w:lang w:val="en-US" w:eastAsia="en-US"/>
        </w:rPr>
        <w:t xml:space="preserve">. Oxford, UK: Oxford University Press. </w:t>
      </w:r>
    </w:p>
    <w:p w14:paraId="2F5DBED9" w14:textId="77777777" w:rsidR="0032714B" w:rsidRDefault="0032714B"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gramStart"/>
      <w:r w:rsidRPr="00BB471C">
        <w:rPr>
          <w:rFonts w:ascii="Times New Roman" w:eastAsia="Calibri" w:hAnsi="Times New Roman"/>
          <w:sz w:val="24"/>
          <w:szCs w:val="24"/>
          <w:lang w:val="en-US" w:eastAsia="en-US"/>
        </w:rPr>
        <w:t>Stern, A</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J.</w:t>
      </w:r>
      <w:r w:rsidR="000B13E1">
        <w:rPr>
          <w:rFonts w:ascii="Times New Roman" w:eastAsia="Calibri" w:hAnsi="Times New Roman"/>
          <w:sz w:val="24"/>
          <w:szCs w:val="24"/>
          <w:lang w:val="en-US" w:eastAsia="en-US"/>
        </w:rPr>
        <w:t>,</w:t>
      </w:r>
      <w:r w:rsidR="00275467">
        <w:rPr>
          <w:rFonts w:ascii="Times New Roman" w:eastAsia="Calibri" w:hAnsi="Times New Roman"/>
          <w:sz w:val="24"/>
          <w:szCs w:val="24"/>
          <w:lang w:val="en-US" w:eastAsia="en-US"/>
        </w:rPr>
        <w:t xml:space="preserve"> </w:t>
      </w:r>
      <w:proofErr w:type="spellStart"/>
      <w:r w:rsidRPr="00BB471C">
        <w:rPr>
          <w:rFonts w:ascii="Times New Roman" w:eastAsia="Calibri" w:hAnsi="Times New Roman"/>
          <w:sz w:val="24"/>
          <w:szCs w:val="24"/>
          <w:lang w:val="en-US" w:eastAsia="en-US"/>
        </w:rPr>
        <w:t>Tarrow</w:t>
      </w:r>
      <w:proofErr w:type="spellEnd"/>
      <w:r w:rsidRPr="00BB471C">
        <w:rPr>
          <w:rFonts w:ascii="Times New Roman" w:eastAsia="Calibri" w:hAnsi="Times New Roman"/>
          <w:sz w:val="24"/>
          <w:szCs w:val="24"/>
          <w:lang w:val="en-US" w:eastAsia="en-US"/>
        </w:rPr>
        <w:t>,</w:t>
      </w:r>
      <w:r w:rsidR="00275467">
        <w:rPr>
          <w:rFonts w:ascii="Times New Roman" w:eastAsia="Calibri" w:hAnsi="Times New Roman"/>
          <w:sz w:val="24"/>
          <w:szCs w:val="24"/>
          <w:lang w:val="en-US" w:eastAsia="en-US"/>
        </w:rPr>
        <w:t xml:space="preserve"> </w:t>
      </w:r>
      <w:r w:rsidR="000B13E1">
        <w:rPr>
          <w:rFonts w:ascii="Times New Roman" w:eastAsia="Calibri" w:hAnsi="Times New Roman"/>
          <w:sz w:val="24"/>
          <w:szCs w:val="24"/>
          <w:lang w:val="en-US" w:eastAsia="en-US"/>
        </w:rPr>
        <w:t>S.</w:t>
      </w:r>
      <w:r w:rsidR="007B1ADC">
        <w:rPr>
          <w:rFonts w:ascii="Times New Roman" w:eastAsia="Calibri" w:hAnsi="Times New Roman"/>
          <w:sz w:val="24"/>
          <w:szCs w:val="24"/>
          <w:lang w:val="en-US" w:eastAsia="en-US"/>
        </w:rPr>
        <w:t xml:space="preserve"> </w:t>
      </w:r>
      <w:r w:rsidR="000B13E1">
        <w:rPr>
          <w:rFonts w:ascii="Times New Roman" w:eastAsia="Calibri" w:hAnsi="Times New Roman"/>
          <w:sz w:val="24"/>
          <w:szCs w:val="24"/>
          <w:lang w:val="en-US" w:eastAsia="en-US"/>
        </w:rPr>
        <w:t>&amp;</w:t>
      </w:r>
      <w:r w:rsidR="007B1ADC">
        <w:rPr>
          <w:rFonts w:ascii="Times New Roman" w:eastAsia="Calibri" w:hAnsi="Times New Roman"/>
          <w:sz w:val="24"/>
          <w:szCs w:val="24"/>
          <w:lang w:val="en-US" w:eastAsia="en-US"/>
        </w:rPr>
        <w:t xml:space="preserve"> </w:t>
      </w:r>
      <w:r w:rsidRPr="00BB471C">
        <w:rPr>
          <w:rFonts w:ascii="Times New Roman" w:eastAsia="Calibri" w:hAnsi="Times New Roman"/>
          <w:sz w:val="24"/>
          <w:szCs w:val="24"/>
          <w:lang w:val="en-US" w:eastAsia="en-US"/>
        </w:rPr>
        <w:t>Williams</w:t>
      </w:r>
      <w:r w:rsidR="00275467">
        <w:rPr>
          <w:rFonts w:ascii="Times New Roman" w:eastAsia="Calibri" w:hAnsi="Times New Roman"/>
          <w:sz w:val="24"/>
          <w:szCs w:val="24"/>
          <w:lang w:val="en-US" w:eastAsia="en-US"/>
        </w:rPr>
        <w:t>,</w:t>
      </w:r>
      <w:r w:rsidR="000B13E1">
        <w:rPr>
          <w:rFonts w:ascii="Times New Roman" w:eastAsia="Calibri" w:hAnsi="Times New Roman"/>
          <w:sz w:val="24"/>
          <w:szCs w:val="24"/>
          <w:lang w:val="en-US" w:eastAsia="en-US"/>
        </w:rPr>
        <w:t xml:space="preserve"> M.F.</w:t>
      </w:r>
      <w:r w:rsidR="007B1ADC">
        <w:rPr>
          <w:rFonts w:ascii="Times New Roman" w:eastAsia="Calibri" w:hAnsi="Times New Roman"/>
          <w:sz w:val="24"/>
          <w:szCs w:val="24"/>
          <w:lang w:val="en-US" w:eastAsia="en-US"/>
        </w:rPr>
        <w:t xml:space="preserve"> </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1971</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w:t>
      </w:r>
      <w:proofErr w:type="gramEnd"/>
      <w:r w:rsidRPr="00BB471C">
        <w:rPr>
          <w:rFonts w:ascii="Times New Roman" w:eastAsia="Calibri" w:hAnsi="Times New Roman"/>
          <w:sz w:val="24"/>
          <w:szCs w:val="24"/>
          <w:lang w:val="en-US" w:eastAsia="en-US"/>
        </w:rPr>
        <w:t xml:space="preserve"> Factions and opinion groups in European mass parties: Some evidence from a study of Italian socialist activists.</w:t>
      </w:r>
      <w:r w:rsidR="007B1ADC">
        <w:rPr>
          <w:rFonts w:ascii="Times New Roman" w:eastAsia="Calibri" w:hAnsi="Times New Roman"/>
          <w:sz w:val="24"/>
          <w:szCs w:val="24"/>
          <w:lang w:val="en-US" w:eastAsia="en-US"/>
        </w:rPr>
        <w:t xml:space="preserve"> </w:t>
      </w:r>
      <w:r w:rsidRPr="00BB471C">
        <w:rPr>
          <w:rFonts w:ascii="Times New Roman" w:eastAsia="Calibri" w:hAnsi="Times New Roman"/>
          <w:i/>
          <w:iCs/>
          <w:sz w:val="24"/>
          <w:szCs w:val="24"/>
          <w:lang w:val="en-US" w:eastAsia="en-US"/>
        </w:rPr>
        <w:t>Comparative Politics</w:t>
      </w:r>
      <w:r w:rsidRPr="00BB471C">
        <w:rPr>
          <w:rFonts w:ascii="Times New Roman" w:eastAsia="Calibri" w:hAnsi="Times New Roman"/>
          <w:sz w:val="24"/>
          <w:szCs w:val="24"/>
          <w:lang w:val="en-US" w:eastAsia="en-US"/>
        </w:rPr>
        <w:t xml:space="preserve"> 4(3): 529</w:t>
      </w:r>
      <w:r w:rsidR="002D2B61" w:rsidRPr="00BB471C">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559.</w:t>
      </w:r>
    </w:p>
    <w:p w14:paraId="3A6F44D4" w14:textId="77777777" w:rsidR="006B23BD" w:rsidRDefault="006B23BD"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59B0431E" w14:textId="77777777" w:rsidR="003276B9" w:rsidRPr="00BB471C" w:rsidRDefault="003276B9" w:rsidP="003276B9">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r w:rsidRPr="00BB471C">
        <w:rPr>
          <w:rFonts w:ascii="Times New Roman" w:eastAsia="Calibri" w:hAnsi="Times New Roman"/>
          <w:sz w:val="24"/>
          <w:szCs w:val="24"/>
          <w:lang w:val="en-US" w:eastAsia="en-US"/>
        </w:rPr>
        <w:t>Taagepera</w:t>
      </w:r>
      <w:proofErr w:type="spellEnd"/>
      <w:r w:rsidRPr="00BB471C">
        <w:rPr>
          <w:rFonts w:ascii="Times New Roman" w:eastAsia="Calibri" w:hAnsi="Times New Roman"/>
          <w:sz w:val="24"/>
          <w:szCs w:val="24"/>
          <w:lang w:val="en-US" w:eastAsia="en-US"/>
        </w:rPr>
        <w:t>, R</w:t>
      </w:r>
      <w:r>
        <w:rPr>
          <w:rFonts w:ascii="Times New Roman" w:eastAsia="Calibri" w:hAnsi="Times New Roman"/>
          <w:sz w:val="24"/>
          <w:szCs w:val="24"/>
          <w:lang w:val="en-US" w:eastAsia="en-US"/>
        </w:rPr>
        <w:t>. (</w:t>
      </w:r>
      <w:r w:rsidRPr="00BB471C">
        <w:rPr>
          <w:rFonts w:ascii="Times New Roman" w:eastAsia="Calibri" w:hAnsi="Times New Roman"/>
          <w:sz w:val="24"/>
          <w:szCs w:val="24"/>
          <w:lang w:val="en-US" w:eastAsia="en-US"/>
        </w:rPr>
        <w:t>2002</w:t>
      </w:r>
      <w:r>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 xml:space="preserve">. </w:t>
      </w:r>
      <w:proofErr w:type="gramStart"/>
      <w:r w:rsidRPr="00BB471C">
        <w:rPr>
          <w:rFonts w:ascii="Times New Roman" w:eastAsia="Calibri" w:hAnsi="Times New Roman"/>
          <w:sz w:val="24"/>
          <w:szCs w:val="24"/>
          <w:lang w:val="en-US" w:eastAsia="en-US"/>
        </w:rPr>
        <w:t>Nationwide threshold of representation.</w:t>
      </w:r>
      <w:proofErr w:type="gramEnd"/>
      <w:r w:rsidR="005C46BA">
        <w:rPr>
          <w:rFonts w:ascii="Times New Roman" w:eastAsia="Calibri" w:hAnsi="Times New Roman"/>
          <w:sz w:val="24"/>
          <w:szCs w:val="24"/>
          <w:lang w:val="en-US" w:eastAsia="en-US"/>
        </w:rPr>
        <w:t xml:space="preserve"> </w:t>
      </w:r>
      <w:r w:rsidRPr="00BB471C">
        <w:rPr>
          <w:rFonts w:ascii="Times New Roman" w:eastAsia="Calibri" w:hAnsi="Times New Roman"/>
          <w:i/>
          <w:sz w:val="24"/>
          <w:szCs w:val="24"/>
          <w:lang w:val="en-US" w:eastAsia="en-US"/>
        </w:rPr>
        <w:t>Electoral Studies</w:t>
      </w:r>
      <w:r w:rsidRPr="00BB471C">
        <w:rPr>
          <w:rFonts w:ascii="Times New Roman" w:eastAsia="Calibri" w:hAnsi="Times New Roman"/>
          <w:sz w:val="24"/>
          <w:szCs w:val="24"/>
          <w:lang w:val="en-US" w:eastAsia="en-US"/>
        </w:rPr>
        <w:t xml:space="preserve"> 21(3):383–401. </w:t>
      </w:r>
    </w:p>
    <w:p w14:paraId="5A0BC863" w14:textId="77777777" w:rsidR="00807EAC" w:rsidRPr="00BB471C" w:rsidRDefault="00807EAC"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
    <w:p w14:paraId="11136CC9" w14:textId="77777777" w:rsidR="00CA6440" w:rsidRDefault="00CA6440" w:rsidP="00BB471C">
      <w:pPr>
        <w:widowControl w:val="0"/>
        <w:autoSpaceDE w:val="0"/>
        <w:autoSpaceDN w:val="0"/>
        <w:adjustRightInd w:val="0"/>
        <w:spacing w:after="0" w:line="240" w:lineRule="auto"/>
        <w:jc w:val="both"/>
        <w:rPr>
          <w:rFonts w:ascii="Times New Roman" w:eastAsia="Calibri" w:hAnsi="Times New Roman"/>
          <w:sz w:val="24"/>
          <w:szCs w:val="24"/>
          <w:lang w:val="en-US" w:eastAsia="en-US"/>
        </w:rPr>
      </w:pPr>
      <w:proofErr w:type="spellStart"/>
      <w:proofErr w:type="gramStart"/>
      <w:r w:rsidRPr="00BB471C">
        <w:rPr>
          <w:rFonts w:ascii="Times New Roman" w:eastAsia="Calibri" w:hAnsi="Times New Roman"/>
          <w:sz w:val="24"/>
          <w:szCs w:val="24"/>
          <w:lang w:val="en-US" w:eastAsia="en-US"/>
        </w:rPr>
        <w:t>Tavits</w:t>
      </w:r>
      <w:proofErr w:type="spellEnd"/>
      <w:r w:rsidRPr="00BB471C">
        <w:rPr>
          <w:rFonts w:ascii="Times New Roman" w:eastAsia="Calibri" w:hAnsi="Times New Roman"/>
          <w:sz w:val="24"/>
          <w:szCs w:val="24"/>
          <w:lang w:val="en-US" w:eastAsia="en-US"/>
        </w:rPr>
        <w:t xml:space="preserve">, M. </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2006</w:t>
      </w:r>
      <w:r w:rsidR="000B13E1">
        <w:rPr>
          <w:rFonts w:ascii="Times New Roman" w:eastAsia="Calibri" w:hAnsi="Times New Roman"/>
          <w:sz w:val="24"/>
          <w:szCs w:val="24"/>
          <w:lang w:val="en-US" w:eastAsia="en-US"/>
        </w:rPr>
        <w:t>)</w:t>
      </w:r>
      <w:r w:rsidR="002D2B61">
        <w:rPr>
          <w:rFonts w:ascii="Times New Roman" w:eastAsia="Calibri" w:hAnsi="Times New Roman"/>
          <w:sz w:val="24"/>
          <w:szCs w:val="24"/>
          <w:lang w:val="en-US" w:eastAsia="en-US"/>
        </w:rPr>
        <w:t>.</w:t>
      </w:r>
      <w:proofErr w:type="gramEnd"/>
      <w:r w:rsidR="002D2B61">
        <w:rPr>
          <w:rFonts w:ascii="Times New Roman" w:eastAsia="Calibri" w:hAnsi="Times New Roman"/>
          <w:sz w:val="24"/>
          <w:szCs w:val="24"/>
          <w:lang w:val="en-US" w:eastAsia="en-US"/>
        </w:rPr>
        <w:t xml:space="preserve"> Party system change: Testing a model of new party e</w:t>
      </w:r>
      <w:r w:rsidRPr="00BB471C">
        <w:rPr>
          <w:rFonts w:ascii="Times New Roman" w:eastAsia="Calibri" w:hAnsi="Times New Roman"/>
          <w:sz w:val="24"/>
          <w:szCs w:val="24"/>
          <w:lang w:val="en-US" w:eastAsia="en-US"/>
        </w:rPr>
        <w:t>ntry.</w:t>
      </w:r>
      <w:r w:rsidR="005C46BA">
        <w:rPr>
          <w:rFonts w:ascii="Times New Roman" w:eastAsia="Calibri" w:hAnsi="Times New Roman"/>
          <w:sz w:val="24"/>
          <w:szCs w:val="24"/>
          <w:lang w:val="en-US" w:eastAsia="en-US"/>
        </w:rPr>
        <w:t xml:space="preserve"> </w:t>
      </w:r>
      <w:r w:rsidRPr="00BB471C">
        <w:rPr>
          <w:rFonts w:ascii="Times New Roman" w:eastAsia="Calibri" w:hAnsi="Times New Roman"/>
          <w:i/>
          <w:sz w:val="24"/>
          <w:szCs w:val="24"/>
          <w:lang w:val="en-US" w:eastAsia="en-US"/>
        </w:rPr>
        <w:t>Party Politics</w:t>
      </w:r>
      <w:r w:rsidRPr="00BB471C">
        <w:rPr>
          <w:rFonts w:ascii="Times New Roman" w:eastAsia="Calibri" w:hAnsi="Times New Roman"/>
          <w:sz w:val="24"/>
          <w:szCs w:val="24"/>
          <w:lang w:val="en-US" w:eastAsia="en-US"/>
        </w:rPr>
        <w:t xml:space="preserve"> 12(1):</w:t>
      </w:r>
      <w:r w:rsidR="005C46BA">
        <w:rPr>
          <w:rFonts w:ascii="Times New Roman" w:eastAsia="Calibri" w:hAnsi="Times New Roman"/>
          <w:sz w:val="24"/>
          <w:szCs w:val="24"/>
          <w:lang w:val="en-US" w:eastAsia="en-US"/>
        </w:rPr>
        <w:t xml:space="preserve"> </w:t>
      </w:r>
      <w:r w:rsidRPr="00BB471C">
        <w:rPr>
          <w:rFonts w:ascii="Times New Roman" w:eastAsia="Calibri" w:hAnsi="Times New Roman"/>
          <w:sz w:val="24"/>
          <w:szCs w:val="24"/>
          <w:lang w:val="en-US" w:eastAsia="en-US"/>
        </w:rPr>
        <w:t xml:space="preserve">99–119. </w:t>
      </w:r>
    </w:p>
    <w:p w14:paraId="3141274C" w14:textId="77777777" w:rsidR="00664D9B" w:rsidRPr="00BB471C" w:rsidRDefault="00664D9B" w:rsidP="00BB471C">
      <w:pPr>
        <w:spacing w:after="0" w:line="240" w:lineRule="auto"/>
        <w:jc w:val="both"/>
        <w:rPr>
          <w:rFonts w:ascii="Times New Roman" w:eastAsia="Times New Roman" w:hAnsi="Times New Roman"/>
          <w:sz w:val="24"/>
          <w:szCs w:val="24"/>
          <w:lang w:eastAsia="en-GB"/>
        </w:rPr>
      </w:pPr>
    </w:p>
    <w:p w14:paraId="2B8D6501" w14:textId="77777777" w:rsidR="00664D9B" w:rsidRPr="00BB471C" w:rsidRDefault="002A5BC6" w:rsidP="00BB471C">
      <w:pPr>
        <w:spacing w:after="0" w:line="240" w:lineRule="auto"/>
        <w:jc w:val="both"/>
        <w:rPr>
          <w:rFonts w:ascii="Times New Roman" w:eastAsia="Times New Roman" w:hAnsi="Times New Roman"/>
          <w:sz w:val="24"/>
          <w:szCs w:val="24"/>
          <w:lang w:eastAsia="en-GB"/>
        </w:rPr>
      </w:pPr>
      <w:proofErr w:type="spellStart"/>
      <w:r w:rsidRPr="002955C5">
        <w:rPr>
          <w:rFonts w:ascii="Times New Roman" w:eastAsia="Times New Roman" w:hAnsi="Times New Roman"/>
          <w:sz w:val="24"/>
          <w:szCs w:val="24"/>
          <w:lang w:eastAsia="en-GB"/>
        </w:rPr>
        <w:t>Voerman</w:t>
      </w:r>
      <w:proofErr w:type="spellEnd"/>
      <w:r w:rsidRPr="002955C5">
        <w:rPr>
          <w:rFonts w:ascii="Times New Roman" w:eastAsia="Times New Roman" w:hAnsi="Times New Roman"/>
          <w:sz w:val="24"/>
          <w:szCs w:val="24"/>
          <w:lang w:eastAsia="en-GB"/>
        </w:rPr>
        <w:t>, G. (1995) The Netherlands: Losing Colours, turning green in D</w:t>
      </w:r>
      <w:r w:rsidR="000B13E1">
        <w:rPr>
          <w:rFonts w:ascii="Times New Roman" w:eastAsia="Times New Roman" w:hAnsi="Times New Roman"/>
          <w:sz w:val="24"/>
          <w:szCs w:val="24"/>
          <w:lang w:eastAsia="en-GB"/>
        </w:rPr>
        <w:t>.</w:t>
      </w:r>
      <w:r w:rsidRPr="002955C5">
        <w:rPr>
          <w:rFonts w:ascii="Times New Roman" w:eastAsia="Times New Roman" w:hAnsi="Times New Roman"/>
          <w:sz w:val="24"/>
          <w:szCs w:val="24"/>
          <w:lang w:eastAsia="en-GB"/>
        </w:rPr>
        <w:t xml:space="preserve"> Richardson </w:t>
      </w:r>
      <w:r w:rsidR="000B13E1">
        <w:rPr>
          <w:rFonts w:ascii="Times New Roman" w:eastAsia="Times New Roman" w:hAnsi="Times New Roman"/>
          <w:sz w:val="24"/>
          <w:szCs w:val="24"/>
          <w:lang w:eastAsia="en-GB"/>
        </w:rPr>
        <w:t>&amp;</w:t>
      </w:r>
      <w:r w:rsidRPr="002955C5">
        <w:rPr>
          <w:rFonts w:ascii="Times New Roman" w:eastAsia="Times New Roman" w:hAnsi="Times New Roman"/>
          <w:sz w:val="24"/>
          <w:szCs w:val="24"/>
          <w:lang w:eastAsia="en-GB"/>
        </w:rPr>
        <w:t xml:space="preserve"> </w:t>
      </w:r>
      <w:proofErr w:type="spellStart"/>
      <w:r w:rsidRPr="002955C5">
        <w:rPr>
          <w:rFonts w:ascii="Times New Roman" w:eastAsia="Times New Roman" w:hAnsi="Times New Roman"/>
          <w:sz w:val="24"/>
          <w:szCs w:val="24"/>
          <w:lang w:eastAsia="en-GB"/>
        </w:rPr>
        <w:t>C</w:t>
      </w:r>
      <w:r w:rsidR="000B13E1">
        <w:rPr>
          <w:rFonts w:ascii="Times New Roman" w:eastAsia="Times New Roman" w:hAnsi="Times New Roman"/>
          <w:sz w:val="24"/>
          <w:szCs w:val="24"/>
          <w:lang w:eastAsia="en-GB"/>
        </w:rPr>
        <w:t>.</w:t>
      </w:r>
      <w:r w:rsidRPr="002955C5">
        <w:rPr>
          <w:rFonts w:ascii="Times New Roman" w:eastAsia="Times New Roman" w:hAnsi="Times New Roman"/>
          <w:sz w:val="24"/>
          <w:szCs w:val="24"/>
          <w:lang w:eastAsia="en-GB"/>
        </w:rPr>
        <w:t>Rootes</w:t>
      </w:r>
      <w:proofErr w:type="spellEnd"/>
      <w:r w:rsidRPr="002955C5">
        <w:rPr>
          <w:rFonts w:ascii="Times New Roman" w:eastAsia="Times New Roman" w:hAnsi="Times New Roman"/>
          <w:sz w:val="24"/>
          <w:szCs w:val="24"/>
          <w:lang w:eastAsia="en-GB"/>
        </w:rPr>
        <w:t xml:space="preserve"> (</w:t>
      </w:r>
      <w:proofErr w:type="spellStart"/>
      <w:proofErr w:type="gramStart"/>
      <w:r w:rsidRPr="002955C5">
        <w:rPr>
          <w:rFonts w:ascii="Times New Roman" w:eastAsia="Times New Roman" w:hAnsi="Times New Roman"/>
          <w:sz w:val="24"/>
          <w:szCs w:val="24"/>
          <w:lang w:eastAsia="en-GB"/>
        </w:rPr>
        <w:t>eds</w:t>
      </w:r>
      <w:proofErr w:type="spellEnd"/>
      <w:proofErr w:type="gramEnd"/>
      <w:r w:rsidRPr="002955C5">
        <w:rPr>
          <w:rFonts w:ascii="Times New Roman" w:eastAsia="Times New Roman" w:hAnsi="Times New Roman"/>
          <w:sz w:val="24"/>
          <w:szCs w:val="24"/>
          <w:lang w:eastAsia="en-GB"/>
        </w:rPr>
        <w:t xml:space="preserve">) </w:t>
      </w:r>
      <w:r w:rsidR="002D2B61">
        <w:rPr>
          <w:rFonts w:ascii="Times New Roman" w:eastAsia="Times New Roman" w:hAnsi="Times New Roman"/>
          <w:i/>
          <w:sz w:val="24"/>
          <w:szCs w:val="24"/>
          <w:lang w:eastAsia="en-GB"/>
        </w:rPr>
        <w:t>The green challenge: The d</w:t>
      </w:r>
      <w:r w:rsidRPr="002955C5">
        <w:rPr>
          <w:rFonts w:ascii="Times New Roman" w:eastAsia="Times New Roman" w:hAnsi="Times New Roman"/>
          <w:i/>
          <w:sz w:val="24"/>
          <w:szCs w:val="24"/>
          <w:lang w:eastAsia="en-GB"/>
        </w:rPr>
        <w:t>evelopment of Green Parties in Europe</w:t>
      </w:r>
      <w:r w:rsidRPr="002955C5">
        <w:rPr>
          <w:rFonts w:ascii="Times New Roman" w:eastAsia="Times New Roman" w:hAnsi="Times New Roman"/>
          <w:sz w:val="24"/>
          <w:szCs w:val="24"/>
          <w:lang w:eastAsia="en-GB"/>
        </w:rPr>
        <w:t>, London: Routledge.</w:t>
      </w:r>
    </w:p>
    <w:p w14:paraId="6A689B65" w14:textId="77777777" w:rsidR="00664D9B" w:rsidRPr="00BB471C" w:rsidRDefault="00664D9B" w:rsidP="00BB471C">
      <w:pPr>
        <w:spacing w:after="0" w:line="240" w:lineRule="auto"/>
        <w:jc w:val="both"/>
        <w:rPr>
          <w:rFonts w:ascii="Times New Roman" w:eastAsia="Times New Roman" w:hAnsi="Times New Roman"/>
          <w:sz w:val="24"/>
          <w:szCs w:val="24"/>
          <w:lang w:eastAsia="en-GB"/>
        </w:rPr>
      </w:pPr>
    </w:p>
    <w:p w14:paraId="4A1E6F32" w14:textId="77777777" w:rsidR="00CA6440" w:rsidRDefault="00CA6440" w:rsidP="00BB471C">
      <w:pPr>
        <w:spacing w:after="0" w:line="240" w:lineRule="auto"/>
        <w:jc w:val="both"/>
        <w:rPr>
          <w:rFonts w:ascii="Times New Roman" w:eastAsia="Calibri" w:hAnsi="Times New Roman"/>
          <w:sz w:val="24"/>
          <w:szCs w:val="24"/>
          <w:lang w:val="en-US" w:eastAsia="en-US"/>
        </w:rPr>
      </w:pPr>
      <w:proofErr w:type="gramStart"/>
      <w:r w:rsidRPr="00BB471C">
        <w:rPr>
          <w:rFonts w:ascii="Times New Roman" w:eastAsia="Calibri" w:hAnsi="Times New Roman"/>
          <w:sz w:val="24"/>
          <w:szCs w:val="24"/>
          <w:lang w:val="en-US" w:eastAsia="en-US"/>
        </w:rPr>
        <w:t xml:space="preserve">Ware, A. </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2009</w:t>
      </w:r>
      <w:r w:rsidR="000B13E1">
        <w:rPr>
          <w:rFonts w:ascii="Times New Roman" w:eastAsia="Calibri" w:hAnsi="Times New Roman"/>
          <w:sz w:val="24"/>
          <w:szCs w:val="24"/>
          <w:lang w:val="en-US" w:eastAsia="en-US"/>
        </w:rPr>
        <w:t>)</w:t>
      </w:r>
      <w:r w:rsidRPr="00BB471C">
        <w:rPr>
          <w:rFonts w:ascii="Times New Roman" w:eastAsia="Calibri" w:hAnsi="Times New Roman"/>
          <w:sz w:val="24"/>
          <w:szCs w:val="24"/>
          <w:lang w:val="en-US" w:eastAsia="en-US"/>
        </w:rPr>
        <w:t>.</w:t>
      </w:r>
      <w:proofErr w:type="gramEnd"/>
      <w:r w:rsidR="00326A81">
        <w:rPr>
          <w:rFonts w:ascii="Times New Roman" w:eastAsia="Calibri" w:hAnsi="Times New Roman"/>
          <w:sz w:val="24"/>
          <w:szCs w:val="24"/>
          <w:lang w:val="en-US" w:eastAsia="en-US"/>
        </w:rPr>
        <w:t xml:space="preserve"> </w:t>
      </w:r>
      <w:r w:rsidRPr="00BB471C">
        <w:rPr>
          <w:rFonts w:ascii="Times New Roman" w:eastAsia="Calibri" w:hAnsi="Times New Roman"/>
          <w:i/>
          <w:sz w:val="24"/>
          <w:szCs w:val="24"/>
          <w:lang w:val="en-US" w:eastAsia="en-US"/>
        </w:rPr>
        <w:t>The dynamics of two-party politics: party structures and the management of competition</w:t>
      </w:r>
      <w:r w:rsidRPr="00BB471C">
        <w:rPr>
          <w:rFonts w:ascii="Times New Roman" w:eastAsia="Calibri" w:hAnsi="Times New Roman"/>
          <w:sz w:val="24"/>
          <w:szCs w:val="24"/>
          <w:lang w:val="en-US" w:eastAsia="en-US"/>
        </w:rPr>
        <w:t xml:space="preserve">. Oxford: Oxford </w:t>
      </w:r>
      <w:r w:rsidR="005C46BA">
        <w:rPr>
          <w:rFonts w:ascii="Times New Roman" w:eastAsia="Calibri" w:hAnsi="Times New Roman"/>
          <w:sz w:val="24"/>
          <w:szCs w:val="24"/>
          <w:lang w:val="en-US" w:eastAsia="en-US"/>
        </w:rPr>
        <w:t>UP</w:t>
      </w:r>
      <w:r w:rsidRPr="00BB471C">
        <w:rPr>
          <w:rFonts w:ascii="Times New Roman" w:eastAsia="Calibri" w:hAnsi="Times New Roman"/>
          <w:sz w:val="24"/>
          <w:szCs w:val="24"/>
          <w:lang w:val="en-US" w:eastAsia="en-US"/>
        </w:rPr>
        <w:t xml:space="preserve">. </w:t>
      </w:r>
    </w:p>
    <w:p w14:paraId="0C9CB486" w14:textId="77777777" w:rsidR="005C6BFA" w:rsidRDefault="005C6BFA" w:rsidP="00BB471C">
      <w:pPr>
        <w:spacing w:after="0" w:line="240" w:lineRule="auto"/>
        <w:jc w:val="both"/>
        <w:rPr>
          <w:rFonts w:ascii="Times New Roman" w:eastAsia="Calibri" w:hAnsi="Times New Roman"/>
          <w:sz w:val="24"/>
          <w:szCs w:val="24"/>
          <w:lang w:val="en-US" w:eastAsia="en-US"/>
        </w:rPr>
      </w:pPr>
    </w:p>
    <w:p w14:paraId="72C6269C" w14:textId="77777777" w:rsidR="002532A6" w:rsidRPr="00B0404A" w:rsidRDefault="00916B3B" w:rsidP="00B0404A">
      <w:pPr>
        <w:spacing w:after="0" w:line="240" w:lineRule="auto"/>
        <w:jc w:val="both"/>
        <w:rPr>
          <w:rFonts w:ascii="Times New Roman" w:eastAsia="Times New Roman" w:hAnsi="Times New Roman"/>
          <w:sz w:val="24"/>
          <w:szCs w:val="24"/>
          <w:lang w:eastAsia="en-GB"/>
        </w:rPr>
      </w:pPr>
      <w:proofErr w:type="gramStart"/>
      <w:r>
        <w:rPr>
          <w:rFonts w:ascii="Times New Roman" w:eastAsia="Times New Roman" w:hAnsi="Times New Roman"/>
          <w:sz w:val="24"/>
          <w:szCs w:val="24"/>
          <w:lang w:eastAsia="en-GB"/>
        </w:rPr>
        <w:t>Warwick</w:t>
      </w:r>
      <w:r w:rsidR="007B1ADC">
        <w:rPr>
          <w:rFonts w:ascii="Times New Roman" w:eastAsia="Times New Roman" w:hAnsi="Times New Roman"/>
          <w:sz w:val="24"/>
          <w:szCs w:val="24"/>
          <w:lang w:eastAsia="en-GB"/>
        </w:rPr>
        <w:t>, P.</w:t>
      </w:r>
      <w:r>
        <w:rPr>
          <w:rFonts w:ascii="Times New Roman" w:eastAsia="Times New Roman" w:hAnsi="Times New Roman"/>
          <w:sz w:val="24"/>
          <w:szCs w:val="24"/>
          <w:lang w:eastAsia="en-GB"/>
        </w:rPr>
        <w:t xml:space="preserve"> </w:t>
      </w:r>
      <w:r w:rsidR="007B1ADC">
        <w:rPr>
          <w:rFonts w:ascii="Times New Roman" w:eastAsia="Times New Roman" w:hAnsi="Times New Roman"/>
          <w:sz w:val="24"/>
          <w:szCs w:val="24"/>
          <w:lang w:eastAsia="en-GB"/>
        </w:rPr>
        <w:t>(</w:t>
      </w:r>
      <w:r>
        <w:rPr>
          <w:rFonts w:ascii="Times New Roman" w:eastAsia="Times New Roman" w:hAnsi="Times New Roman"/>
          <w:sz w:val="24"/>
          <w:szCs w:val="24"/>
          <w:lang w:eastAsia="en-GB"/>
        </w:rPr>
        <w:t>1994</w:t>
      </w:r>
      <w:r w:rsidR="007B1ADC">
        <w:rPr>
          <w:rFonts w:ascii="Times New Roman" w:eastAsia="Times New Roman" w:hAnsi="Times New Roman"/>
          <w:sz w:val="24"/>
          <w:szCs w:val="24"/>
          <w:lang w:eastAsia="en-GB"/>
        </w:rPr>
        <w:t xml:space="preserve">) </w:t>
      </w:r>
      <w:r w:rsidR="007B1ADC" w:rsidRPr="00F61A6C">
        <w:rPr>
          <w:rFonts w:ascii="Times New Roman" w:eastAsia="Times New Roman" w:hAnsi="Times New Roman"/>
          <w:i/>
          <w:sz w:val="24"/>
          <w:szCs w:val="24"/>
          <w:lang w:eastAsia="en-GB"/>
        </w:rPr>
        <w:t>Government survival in parliamentary democracies</w:t>
      </w:r>
      <w:r w:rsidR="007B1ADC">
        <w:rPr>
          <w:rFonts w:ascii="Times New Roman" w:eastAsia="Times New Roman" w:hAnsi="Times New Roman"/>
          <w:sz w:val="24"/>
          <w:szCs w:val="24"/>
          <w:lang w:eastAsia="en-GB"/>
        </w:rPr>
        <w:t>.</w:t>
      </w:r>
      <w:proofErr w:type="gramEnd"/>
      <w:r w:rsidR="007B1ADC">
        <w:rPr>
          <w:rFonts w:ascii="Times New Roman" w:eastAsia="Times New Roman" w:hAnsi="Times New Roman"/>
          <w:sz w:val="24"/>
          <w:szCs w:val="24"/>
          <w:lang w:eastAsia="en-GB"/>
        </w:rPr>
        <w:t xml:space="preserve"> Cambridge: Cambridge</w:t>
      </w:r>
      <w:r w:rsidR="005C46BA">
        <w:rPr>
          <w:rFonts w:ascii="Times New Roman" w:eastAsia="Times New Roman" w:hAnsi="Times New Roman"/>
          <w:sz w:val="24"/>
          <w:szCs w:val="24"/>
          <w:lang w:eastAsia="en-GB"/>
        </w:rPr>
        <w:t xml:space="preserve"> UP</w:t>
      </w:r>
      <w:r w:rsidR="007B1ADC">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p>
    <w:sectPr w:rsidR="002532A6" w:rsidRPr="00B0404A" w:rsidSect="00987BFE">
      <w:headerReference w:type="default" r:id="rId12"/>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4889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0C8C5" w14:textId="77777777" w:rsidR="00EC3519" w:rsidRDefault="00EC3519" w:rsidP="007F36BF">
      <w:pPr>
        <w:spacing w:after="0" w:line="240" w:lineRule="auto"/>
      </w:pPr>
      <w:r>
        <w:separator/>
      </w:r>
    </w:p>
  </w:endnote>
  <w:endnote w:type="continuationSeparator" w:id="0">
    <w:p w14:paraId="58F08589" w14:textId="77777777" w:rsidR="00EC3519" w:rsidRDefault="00EC3519" w:rsidP="007F3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EB325" w14:textId="77777777" w:rsidR="00EC3519" w:rsidRDefault="00EC3519" w:rsidP="007F36BF">
      <w:pPr>
        <w:spacing w:after="0" w:line="240" w:lineRule="auto"/>
      </w:pPr>
      <w:r>
        <w:separator/>
      </w:r>
    </w:p>
  </w:footnote>
  <w:footnote w:type="continuationSeparator" w:id="0">
    <w:p w14:paraId="468CCC64" w14:textId="77777777" w:rsidR="00EC3519" w:rsidRDefault="00EC3519" w:rsidP="007F36BF">
      <w:pPr>
        <w:spacing w:after="0" w:line="240" w:lineRule="auto"/>
      </w:pPr>
      <w:r>
        <w:continuationSeparator/>
      </w:r>
    </w:p>
  </w:footnote>
  <w:footnote w:id="1">
    <w:p w14:paraId="1BBADD4C" w14:textId="77777777" w:rsidR="00452523" w:rsidRPr="009C5B07" w:rsidRDefault="00452523" w:rsidP="00F61A6C">
      <w:pPr>
        <w:pStyle w:val="FootnoteText"/>
        <w:spacing w:line="360" w:lineRule="auto"/>
        <w:rPr>
          <w:rFonts w:ascii="Times New Roman" w:hAnsi="Times New Roman"/>
          <w:lang w:val="en-GB"/>
        </w:rPr>
      </w:pPr>
      <w:r w:rsidRPr="009C5B07">
        <w:rPr>
          <w:rStyle w:val="FootnoteReference"/>
          <w:rFonts w:ascii="Times New Roman" w:hAnsi="Times New Roman"/>
        </w:rPr>
        <w:footnoteRef/>
      </w:r>
      <w:r w:rsidRPr="009C5B07">
        <w:rPr>
          <w:rFonts w:ascii="Times New Roman" w:hAnsi="Times New Roman"/>
          <w:lang w:val="en-GB"/>
        </w:rPr>
        <w:t>We use merger, merger party and party merger interchangeably.</w:t>
      </w:r>
    </w:p>
  </w:footnote>
  <w:footnote w:id="2">
    <w:p w14:paraId="6AC86EFE" w14:textId="21A7782D" w:rsidR="00452523" w:rsidRPr="009C5B07" w:rsidRDefault="00452523" w:rsidP="00F61A6C">
      <w:pPr>
        <w:pStyle w:val="FootnoteText"/>
        <w:spacing w:line="360" w:lineRule="auto"/>
        <w:jc w:val="both"/>
        <w:rPr>
          <w:rFonts w:ascii="Times New Roman" w:hAnsi="Times New Roman"/>
          <w:lang w:val="en-US"/>
        </w:rPr>
      </w:pPr>
      <w:r w:rsidRPr="009C5B07">
        <w:rPr>
          <w:rStyle w:val="FootnoteReference"/>
          <w:rFonts w:ascii="Times New Roman" w:hAnsi="Times New Roman"/>
        </w:rPr>
        <w:footnoteRef/>
      </w:r>
      <w:r w:rsidRPr="009C5B07">
        <w:rPr>
          <w:rFonts w:ascii="Times New Roman" w:hAnsi="Times New Roman"/>
        </w:rPr>
        <w:t>The Online Appendix provides details on countries and time period covered.</w:t>
      </w:r>
    </w:p>
  </w:footnote>
  <w:footnote w:id="3">
    <w:p w14:paraId="265703EE" w14:textId="6CCFAD0B" w:rsidR="00452523" w:rsidRPr="009C5B07" w:rsidRDefault="00452523" w:rsidP="00F61A6C">
      <w:pPr>
        <w:pStyle w:val="FootnoteText"/>
        <w:spacing w:line="360" w:lineRule="auto"/>
        <w:rPr>
          <w:rFonts w:ascii="Times New Roman" w:hAnsi="Times New Roman"/>
          <w:lang w:val="en-US"/>
        </w:rPr>
      </w:pPr>
      <w:r w:rsidRPr="009C5B07">
        <w:rPr>
          <w:rStyle w:val="FootnoteReference"/>
          <w:rFonts w:ascii="Times New Roman" w:hAnsi="Times New Roman"/>
        </w:rPr>
        <w:footnoteRef/>
      </w:r>
      <w:r w:rsidRPr="009C5B07">
        <w:rPr>
          <w:rFonts w:ascii="Times New Roman" w:hAnsi="Times New Roman"/>
          <w:lang w:val="en-US"/>
        </w:rPr>
        <w:t xml:space="preserve"> See the Online Appendi</w:t>
      </w:r>
      <w:r w:rsidR="00ED4EE3">
        <w:rPr>
          <w:rFonts w:ascii="Times New Roman" w:hAnsi="Times New Roman"/>
          <w:lang w:val="en-US"/>
        </w:rPr>
        <w:t>x</w:t>
      </w:r>
      <w:r>
        <w:rPr>
          <w:rFonts w:ascii="Times New Roman" w:hAnsi="Times New Roman"/>
          <w:lang w:val="en-US"/>
        </w:rPr>
        <w:t xml:space="preserve"> </w:t>
      </w:r>
      <w:r w:rsidRPr="009C5B07">
        <w:rPr>
          <w:rFonts w:ascii="Times New Roman" w:hAnsi="Times New Roman"/>
          <w:lang w:val="en-US"/>
        </w:rPr>
        <w:t>for more detail on this measure.</w:t>
      </w:r>
    </w:p>
  </w:footnote>
  <w:footnote w:id="4">
    <w:p w14:paraId="733E8C76" w14:textId="717951C5" w:rsidR="00452523" w:rsidRPr="009C5B07" w:rsidRDefault="00452523" w:rsidP="00F61A6C">
      <w:pPr>
        <w:pStyle w:val="FootnoteText"/>
        <w:spacing w:line="360" w:lineRule="auto"/>
        <w:jc w:val="both"/>
        <w:rPr>
          <w:rFonts w:ascii="Times New Roman" w:hAnsi="Times New Roman"/>
          <w:lang w:val="en-US"/>
        </w:rPr>
      </w:pPr>
      <w:r w:rsidRPr="009C5B07">
        <w:rPr>
          <w:rStyle w:val="FootnoteReference"/>
          <w:rFonts w:ascii="Times New Roman" w:hAnsi="Times New Roman"/>
        </w:rPr>
        <w:footnoteRef/>
      </w:r>
      <w:r w:rsidRPr="009C5B07">
        <w:rPr>
          <w:rFonts w:ascii="Times New Roman" w:hAnsi="Times New Roman"/>
          <w:lang w:val="en-US"/>
        </w:rPr>
        <w:t>See the Online Appendix</w:t>
      </w:r>
      <w:r w:rsidR="00ED4EE3">
        <w:rPr>
          <w:rFonts w:ascii="Times New Roman" w:hAnsi="Times New Roman"/>
          <w:lang w:val="en-US"/>
        </w:rPr>
        <w:t xml:space="preserve"> </w:t>
      </w:r>
      <w:r w:rsidRPr="009C5B07">
        <w:rPr>
          <w:rFonts w:ascii="Times New Roman" w:hAnsi="Times New Roman"/>
          <w:lang w:val="en-US"/>
        </w:rPr>
        <w:t>for the justification of using this measure of electoral system disproportionality.</w:t>
      </w:r>
    </w:p>
  </w:footnote>
  <w:footnote w:id="5">
    <w:p w14:paraId="419F8440" w14:textId="77777777" w:rsidR="00452523" w:rsidRPr="009C5B07" w:rsidRDefault="00452523" w:rsidP="00F61A6C">
      <w:pPr>
        <w:pStyle w:val="HTMLPreformatted"/>
        <w:spacing w:line="360" w:lineRule="auto"/>
        <w:jc w:val="both"/>
        <w:rPr>
          <w:rFonts w:ascii="Times New Roman" w:hAnsi="Times New Roman" w:cs="Times New Roman"/>
        </w:rPr>
      </w:pPr>
      <w:r w:rsidRPr="009C5B07">
        <w:rPr>
          <w:rStyle w:val="FootnoteReference"/>
          <w:rFonts w:ascii="Times New Roman" w:hAnsi="Times New Roman" w:cs="Times New Roman"/>
        </w:rPr>
        <w:footnoteRef/>
      </w:r>
      <w:r w:rsidRPr="009C5B07">
        <w:rPr>
          <w:rFonts w:ascii="Times New Roman" w:hAnsi="Times New Roman" w:cs="Times New Roman"/>
        </w:rPr>
        <w:t xml:space="preserve">The coding was based on the party family codes provided by the </w:t>
      </w:r>
      <w:proofErr w:type="spellStart"/>
      <w:r w:rsidRPr="009C5B07">
        <w:rPr>
          <w:rFonts w:ascii="Times New Roman" w:hAnsi="Times New Roman" w:cs="Times New Roman"/>
        </w:rPr>
        <w:t>Parlgov</w:t>
      </w:r>
      <w:proofErr w:type="spellEnd"/>
      <w:r w:rsidRPr="009C5B07">
        <w:rPr>
          <w:rFonts w:ascii="Times New Roman" w:hAnsi="Times New Roman" w:cs="Times New Roman"/>
        </w:rPr>
        <w:t xml:space="preserve"> database (</w:t>
      </w:r>
      <w:proofErr w:type="spellStart"/>
      <w:r w:rsidRPr="009C5B07">
        <w:rPr>
          <w:rFonts w:ascii="Times New Roman" w:hAnsi="Times New Roman" w:cs="Times New Roman"/>
        </w:rPr>
        <w:t>Doring</w:t>
      </w:r>
      <w:proofErr w:type="spellEnd"/>
      <w:r w:rsidRPr="009C5B07">
        <w:rPr>
          <w:rFonts w:ascii="Times New Roman" w:hAnsi="Times New Roman" w:cs="Times New Roman"/>
        </w:rPr>
        <w:t xml:space="preserve"> and </w:t>
      </w:r>
      <w:proofErr w:type="spellStart"/>
      <w:r w:rsidRPr="009C5B07">
        <w:rPr>
          <w:rFonts w:ascii="Times New Roman" w:hAnsi="Times New Roman" w:cs="Times New Roman"/>
        </w:rPr>
        <w:t>Manow</w:t>
      </w:r>
      <w:proofErr w:type="spellEnd"/>
      <w:r w:rsidRPr="009C5B07">
        <w:rPr>
          <w:rFonts w:ascii="Times New Roman" w:hAnsi="Times New Roman" w:cs="Times New Roman"/>
        </w:rPr>
        <w:t xml:space="preserve"> 2012). </w:t>
      </w:r>
      <w:r w:rsidRPr="009C5B07">
        <w:rPr>
          <w:rFonts w:ascii="Times New Roman" w:hAnsi="Times New Roman" w:cs="Times New Roman"/>
          <w:color w:val="000000"/>
        </w:rPr>
        <w:t xml:space="preserve">For parties not included in that database (mostly in Central and Eastern Europe), the party family code was assigned on the basis of </w:t>
      </w:r>
      <w:proofErr w:type="spellStart"/>
      <w:r w:rsidRPr="009C5B07">
        <w:rPr>
          <w:rFonts w:ascii="Times New Roman" w:hAnsi="Times New Roman" w:cs="Times New Roman"/>
          <w:color w:val="000000"/>
        </w:rPr>
        <w:t>Bugajski</w:t>
      </w:r>
      <w:proofErr w:type="spellEnd"/>
      <w:r w:rsidRPr="009C5B07">
        <w:rPr>
          <w:rFonts w:ascii="Times New Roman" w:hAnsi="Times New Roman" w:cs="Times New Roman"/>
          <w:color w:val="000000"/>
        </w:rPr>
        <w:t xml:space="preserve"> (2002). For the parties that were not included in </w:t>
      </w:r>
      <w:r>
        <w:rPr>
          <w:rFonts w:ascii="Times New Roman" w:hAnsi="Times New Roman" w:cs="Times New Roman"/>
          <w:color w:val="000000"/>
        </w:rPr>
        <w:t xml:space="preserve">either </w:t>
      </w:r>
      <w:r w:rsidRPr="009C5B07">
        <w:rPr>
          <w:rFonts w:ascii="Times New Roman" w:hAnsi="Times New Roman" w:cs="Times New Roman"/>
          <w:color w:val="000000"/>
        </w:rPr>
        <w:t xml:space="preserve">source, </w:t>
      </w:r>
      <w:r w:rsidRPr="009C5B07">
        <w:rPr>
          <w:rFonts w:ascii="Times New Roman" w:hAnsi="Times New Roman" w:cs="Times New Roman"/>
        </w:rPr>
        <w:t>o</w:t>
      </w:r>
      <w:r w:rsidRPr="009C5B07">
        <w:rPr>
          <w:rFonts w:ascii="Times New Roman" w:hAnsi="Times New Roman" w:cs="Times New Roman"/>
          <w:color w:val="000000"/>
        </w:rPr>
        <w:t xml:space="preserve">ther </w:t>
      </w:r>
      <w:r>
        <w:rPr>
          <w:rFonts w:ascii="Times New Roman" w:hAnsi="Times New Roman" w:cs="Times New Roman"/>
          <w:color w:val="000000"/>
        </w:rPr>
        <w:t xml:space="preserve">sources such as </w:t>
      </w:r>
      <w:r w:rsidRPr="009C5B07">
        <w:rPr>
          <w:rFonts w:ascii="Times New Roman" w:hAnsi="Times New Roman" w:cs="Times New Roman"/>
          <w:color w:val="000000"/>
        </w:rPr>
        <w:t xml:space="preserve">handbooks on political parties </w:t>
      </w:r>
      <w:r>
        <w:rPr>
          <w:rFonts w:ascii="Times New Roman" w:hAnsi="Times New Roman" w:cs="Times New Roman"/>
          <w:color w:val="000000"/>
        </w:rPr>
        <w:t xml:space="preserve">were </w:t>
      </w:r>
      <w:r w:rsidRPr="009C5B07">
        <w:rPr>
          <w:rFonts w:ascii="Times New Roman" w:hAnsi="Times New Roman" w:cs="Times New Roman"/>
          <w:color w:val="000000"/>
        </w:rPr>
        <w:t xml:space="preserve">used. </w:t>
      </w:r>
    </w:p>
  </w:footnote>
  <w:footnote w:id="6">
    <w:p w14:paraId="1FA16EFB" w14:textId="77777777" w:rsidR="00452523" w:rsidRPr="009C5B07" w:rsidRDefault="00452523" w:rsidP="00F61A6C">
      <w:pPr>
        <w:pStyle w:val="FootnoteText"/>
        <w:spacing w:line="360" w:lineRule="auto"/>
        <w:jc w:val="both"/>
        <w:rPr>
          <w:rFonts w:ascii="Times New Roman" w:hAnsi="Times New Roman"/>
          <w:lang w:val="en-GB"/>
        </w:rPr>
      </w:pPr>
      <w:r w:rsidRPr="009C5B07">
        <w:rPr>
          <w:rStyle w:val="FootnoteReference"/>
          <w:rFonts w:ascii="Times New Roman" w:hAnsi="Times New Roman"/>
        </w:rPr>
        <w:footnoteRef/>
      </w:r>
      <w:r w:rsidRPr="009C5B07">
        <w:rPr>
          <w:rFonts w:ascii="Times New Roman" w:hAnsi="Times New Roman"/>
        </w:rPr>
        <w:t xml:space="preserve"> If the merged party remains in the sample for 10 years, we do not consider it as right-censored since our definition of a merger </w:t>
      </w:r>
      <w:r>
        <w:rPr>
          <w:rFonts w:ascii="Times New Roman" w:hAnsi="Times New Roman"/>
        </w:rPr>
        <w:t xml:space="preserve">termination </w:t>
      </w:r>
      <w:r w:rsidRPr="009C5B07">
        <w:rPr>
          <w:rFonts w:ascii="Times New Roman" w:hAnsi="Times New Roman"/>
        </w:rPr>
        <w:t xml:space="preserve">allows a </w:t>
      </w:r>
      <w:r>
        <w:rPr>
          <w:rFonts w:ascii="Times New Roman" w:hAnsi="Times New Roman"/>
        </w:rPr>
        <w:t xml:space="preserve">termination </w:t>
      </w:r>
      <w:r w:rsidRPr="009C5B07">
        <w:rPr>
          <w:rFonts w:ascii="Times New Roman" w:hAnsi="Times New Roman"/>
        </w:rPr>
        <w:t>to occur only within the 10 years after a merger</w:t>
      </w:r>
      <w:r w:rsidRPr="009C5B07">
        <w:rPr>
          <w:rFonts w:ascii="Times New Roman" w:hAnsi="Times New Roman"/>
          <w:lang w:val="en-GB"/>
        </w:rPr>
        <w:t>.</w:t>
      </w:r>
    </w:p>
  </w:footnote>
  <w:footnote w:id="7">
    <w:p w14:paraId="0F2B63F6" w14:textId="77777777" w:rsidR="00452523" w:rsidRPr="00F61A6C" w:rsidRDefault="00452523" w:rsidP="00F61A6C">
      <w:pPr>
        <w:pStyle w:val="FootnoteText"/>
        <w:spacing w:line="360" w:lineRule="auto"/>
        <w:jc w:val="both"/>
        <w:rPr>
          <w:rFonts w:ascii="Times New Roman" w:hAnsi="Times New Roman"/>
          <w:lang w:val="en-US"/>
        </w:rPr>
      </w:pPr>
      <w:r w:rsidRPr="00FE3C96">
        <w:rPr>
          <w:rStyle w:val="FootnoteReference"/>
          <w:rFonts w:ascii="Times New Roman" w:hAnsi="Times New Roman"/>
        </w:rPr>
        <w:footnoteRef/>
      </w:r>
      <w:r w:rsidRPr="00FE3C96">
        <w:rPr>
          <w:rFonts w:ascii="Times New Roman" w:hAnsi="Times New Roman"/>
        </w:rPr>
        <w:t>As Figure 2 shows, in this case the upper bound of the 90% confidence interval of the marginal effect is below 1, which indicates statistical significance. Simulations s</w:t>
      </w:r>
      <w:r w:rsidRPr="00EB7BAC">
        <w:rPr>
          <w:rFonts w:ascii="Times New Roman" w:hAnsi="Times New Roman"/>
        </w:rPr>
        <w:t>uggest that</w:t>
      </w:r>
      <w:r>
        <w:rPr>
          <w:rFonts w:ascii="Times New Roman" w:hAnsi="Times New Roman"/>
        </w:rPr>
        <w:t>, when all constituent parties previously cooperated,</w:t>
      </w:r>
      <w:r w:rsidRPr="00EB7BAC">
        <w:rPr>
          <w:rFonts w:ascii="Times New Roman" w:hAnsi="Times New Roman"/>
        </w:rPr>
        <w:t xml:space="preserve"> one unit increase in logged party age decreases the risk of merger termination by 49 percent (90% confidence </w:t>
      </w:r>
      <w:r w:rsidRPr="00833456">
        <w:rPr>
          <w:rFonts w:ascii="Times New Roman" w:hAnsi="Times New Roman"/>
        </w:rPr>
        <w:t>interval is between 7 and 75).</w:t>
      </w:r>
    </w:p>
  </w:footnote>
  <w:footnote w:id="8">
    <w:p w14:paraId="0EA68081" w14:textId="77777777" w:rsidR="00452523" w:rsidRPr="004C54ED" w:rsidRDefault="00452523" w:rsidP="004C54ED">
      <w:pPr>
        <w:pStyle w:val="FootnoteText"/>
        <w:spacing w:line="360" w:lineRule="auto"/>
        <w:jc w:val="both"/>
        <w:rPr>
          <w:rFonts w:ascii="Times New Roman" w:hAnsi="Times New Roman"/>
          <w:lang w:val="en-US"/>
        </w:rPr>
      </w:pPr>
      <w:r w:rsidRPr="004C54ED">
        <w:rPr>
          <w:rStyle w:val="FootnoteReference"/>
          <w:rFonts w:ascii="Times New Roman" w:hAnsi="Times New Roman"/>
        </w:rPr>
        <w:footnoteRef/>
      </w:r>
      <w:r w:rsidRPr="004C54ED">
        <w:rPr>
          <w:rFonts w:ascii="Times New Roman" w:hAnsi="Times New Roman"/>
        </w:rPr>
        <w:t xml:space="preserve"> </w:t>
      </w:r>
      <w:r w:rsidRPr="004C54ED">
        <w:rPr>
          <w:rFonts w:ascii="Times New Roman" w:hAnsi="Times New Roman"/>
          <w:lang w:val="en-US"/>
        </w:rPr>
        <w:t xml:space="preserve">The plot shows the effect of the change from the absence of any previous electoral cooperation between constituent parties to the situation where all of them </w:t>
      </w:r>
      <w:proofErr w:type="gramStart"/>
      <w:r w:rsidRPr="004C54ED">
        <w:rPr>
          <w:rFonts w:ascii="Times New Roman" w:hAnsi="Times New Roman"/>
          <w:lang w:val="en-US"/>
        </w:rPr>
        <w:t>formed a pre-electoral coalition</w:t>
      </w:r>
      <w:proofErr w:type="gramEnd"/>
      <w:r w:rsidRPr="004C54ED">
        <w:rPr>
          <w:rFonts w:ascii="Times New Roman" w:hAnsi="Times New Roman"/>
          <w:lang w:val="en-US"/>
        </w:rPr>
        <w:t xml:space="preserve"> prior to the merger.</w:t>
      </w:r>
    </w:p>
  </w:footnote>
  <w:footnote w:id="9">
    <w:p w14:paraId="249C87D1" w14:textId="77777777" w:rsidR="00452523" w:rsidRPr="004C54ED" w:rsidRDefault="00452523" w:rsidP="004C54ED">
      <w:pPr>
        <w:pStyle w:val="FootnoteText"/>
        <w:spacing w:line="360" w:lineRule="auto"/>
        <w:jc w:val="both"/>
        <w:rPr>
          <w:rFonts w:ascii="Times New Roman" w:hAnsi="Times New Roman"/>
          <w:lang w:val="en-US"/>
        </w:rPr>
      </w:pPr>
      <w:r w:rsidRPr="004C54ED">
        <w:rPr>
          <w:rStyle w:val="FootnoteReference"/>
          <w:rFonts w:ascii="Times New Roman" w:hAnsi="Times New Roman"/>
        </w:rPr>
        <w:footnoteRef/>
      </w:r>
      <w:r>
        <w:rPr>
          <w:rFonts w:ascii="Times New Roman" w:hAnsi="Times New Roman"/>
        </w:rPr>
        <w:t xml:space="preserve"> P</w:t>
      </w:r>
      <w:r w:rsidRPr="004C54ED">
        <w:rPr>
          <w:rFonts w:ascii="Times New Roman" w:hAnsi="Times New Roman"/>
        </w:rPr>
        <w:t>revious electoral cooperation reduces the risk of merger termination when the values of the</w:t>
      </w:r>
      <w:r w:rsidRPr="00FE3C96">
        <w:rPr>
          <w:rFonts w:ascii="Times New Roman" w:hAnsi="Times New Roman"/>
        </w:rPr>
        <w:t xml:space="preserve"> party age measure are above 2.2, which</w:t>
      </w:r>
      <w:r w:rsidRPr="00EB7BAC">
        <w:rPr>
          <w:rFonts w:ascii="Times New Roman" w:hAnsi="Times New Roman"/>
        </w:rPr>
        <w:t xml:space="preserve"> is equivalent to the average age of constituent parties being 9 years or more. One third of the merged parties in our sample had such values of the party age measure.</w:t>
      </w:r>
    </w:p>
  </w:footnote>
  <w:footnote w:id="10">
    <w:p w14:paraId="2413242F" w14:textId="77777777" w:rsidR="00452523" w:rsidRPr="004C54ED" w:rsidRDefault="00452523" w:rsidP="004C54ED">
      <w:pPr>
        <w:pStyle w:val="FootnoteText"/>
        <w:spacing w:line="360" w:lineRule="auto"/>
        <w:jc w:val="both"/>
        <w:rPr>
          <w:rFonts w:ascii="Times New Roman" w:hAnsi="Times New Roman"/>
          <w:lang w:val="en-US"/>
        </w:rPr>
      </w:pPr>
      <w:r w:rsidRPr="00FE3C96">
        <w:rPr>
          <w:rStyle w:val="FootnoteReference"/>
          <w:rFonts w:ascii="Times New Roman" w:hAnsi="Times New Roman"/>
        </w:rPr>
        <w:footnoteRef/>
      </w:r>
      <w:r>
        <w:rPr>
          <w:rFonts w:ascii="Times New Roman" w:hAnsi="Times New Roman"/>
          <w:lang w:val="en-US"/>
        </w:rPr>
        <w:t xml:space="preserve"> N</w:t>
      </w:r>
      <w:r w:rsidRPr="00FE3C96">
        <w:rPr>
          <w:rFonts w:ascii="Times New Roman" w:hAnsi="Times New Roman"/>
          <w:lang w:val="en-US"/>
        </w:rPr>
        <w:t xml:space="preserve">ote, however, that </w:t>
      </w:r>
      <w:r w:rsidRPr="00EB7BAC">
        <w:rPr>
          <w:rFonts w:ascii="Times New Roman" w:hAnsi="Times New Roman"/>
        </w:rPr>
        <w:t xml:space="preserve">previous electoral cooperation increases the risk of merger termination when the values of the party age measure are below 1 (i.e. the average age of constituent parties is below 3 years). </w:t>
      </w:r>
      <w:r>
        <w:rPr>
          <w:rFonts w:ascii="Times New Roman" w:hAnsi="Times New Roman"/>
        </w:rPr>
        <w:t>As o</w:t>
      </w:r>
      <w:r w:rsidRPr="00EB7BAC">
        <w:rPr>
          <w:rFonts w:ascii="Times New Roman" w:hAnsi="Times New Roman"/>
        </w:rPr>
        <w:t xml:space="preserve">nly </w:t>
      </w:r>
      <w:r w:rsidRPr="004C54ED">
        <w:rPr>
          <w:rFonts w:ascii="Times New Roman" w:hAnsi="Times New Roman"/>
        </w:rPr>
        <w:t>11 percent of merged parties had such values, this is not particularly inconsistent with H7.</w:t>
      </w:r>
    </w:p>
  </w:footnote>
  <w:footnote w:id="11">
    <w:p w14:paraId="0D5FEEF4" w14:textId="61120531" w:rsidR="00452523" w:rsidRPr="004C54ED" w:rsidRDefault="00452523" w:rsidP="004C54ED">
      <w:pPr>
        <w:pStyle w:val="FootnoteText"/>
        <w:spacing w:line="360" w:lineRule="auto"/>
        <w:rPr>
          <w:rFonts w:ascii="Times New Roman" w:hAnsi="Times New Roman"/>
          <w:lang w:val="en-GB"/>
        </w:rPr>
      </w:pPr>
      <w:r w:rsidRPr="00F61A6C">
        <w:rPr>
          <w:rStyle w:val="FootnoteReference"/>
          <w:rFonts w:ascii="Times New Roman" w:hAnsi="Times New Roman"/>
        </w:rPr>
        <w:footnoteRef/>
      </w:r>
      <w:r w:rsidRPr="00F61A6C">
        <w:rPr>
          <w:rFonts w:ascii="Times New Roman" w:hAnsi="Times New Roman"/>
        </w:rPr>
        <w:t xml:space="preserve"> These checks </w:t>
      </w:r>
      <w:r w:rsidRPr="00191EE2">
        <w:rPr>
          <w:rFonts w:ascii="Times New Roman" w:hAnsi="Times New Roman"/>
        </w:rPr>
        <w:t xml:space="preserve">fall in four categories: a) we changed the time period in which merger termination is </w:t>
      </w:r>
      <w:proofErr w:type="spellStart"/>
      <w:r w:rsidRPr="00191EE2">
        <w:rPr>
          <w:rFonts w:ascii="Times New Roman" w:hAnsi="Times New Roman"/>
        </w:rPr>
        <w:t>analyzed</w:t>
      </w:r>
      <w:proofErr w:type="spellEnd"/>
      <w:r w:rsidRPr="00191EE2">
        <w:rPr>
          <w:rFonts w:ascii="Times New Roman" w:hAnsi="Times New Roman"/>
        </w:rPr>
        <w:t>, b) we replaced measures of legislative perform</w:t>
      </w:r>
      <w:r>
        <w:rPr>
          <w:rFonts w:ascii="Times New Roman" w:hAnsi="Times New Roman"/>
        </w:rPr>
        <w:t xml:space="preserve">ance by seat share measures, </w:t>
      </w:r>
      <w:r w:rsidRPr="00191EE2">
        <w:rPr>
          <w:rFonts w:ascii="Times New Roman" w:hAnsi="Times New Roman"/>
        </w:rPr>
        <w:t>we used different measures for parliamentary threshold, number of parties and ideological similarity, c) we re-ran the analysis with different model specifications (e.g. a mixed-effects Cox PH model with random intercepts for countries; a selection</w:t>
      </w:r>
      <w:r w:rsidRPr="00F61A6C">
        <w:rPr>
          <w:rFonts w:ascii="Times New Roman" w:hAnsi="Times New Roman"/>
        </w:rPr>
        <w:t xml:space="preserve"> model), </w:t>
      </w:r>
      <w:r>
        <w:rPr>
          <w:rFonts w:ascii="Times New Roman" w:hAnsi="Times New Roman"/>
        </w:rPr>
        <w:t xml:space="preserve">and finally checked robustness through </w:t>
      </w:r>
      <w:r w:rsidRPr="00F61A6C">
        <w:rPr>
          <w:rFonts w:ascii="Times New Roman" w:hAnsi="Times New Roman"/>
        </w:rPr>
        <w:t xml:space="preserve">d) </w:t>
      </w:r>
      <w:r>
        <w:rPr>
          <w:rFonts w:ascii="Times New Roman" w:hAnsi="Times New Roman"/>
        </w:rPr>
        <w:t xml:space="preserve">the </w:t>
      </w:r>
      <w:r w:rsidRPr="00F61A6C">
        <w:rPr>
          <w:rFonts w:ascii="Times New Roman" w:hAnsi="Times New Roman"/>
        </w:rPr>
        <w:t xml:space="preserve">case-wise exclusion of </w:t>
      </w:r>
      <w:r>
        <w:rPr>
          <w:rFonts w:ascii="Times New Roman" w:hAnsi="Times New Roman"/>
        </w:rPr>
        <w:t xml:space="preserve">each </w:t>
      </w:r>
      <w:r w:rsidRPr="00F61A6C">
        <w:rPr>
          <w:rFonts w:ascii="Times New Roman" w:hAnsi="Times New Roman"/>
        </w:rPr>
        <w:t>countr</w:t>
      </w:r>
      <w:r>
        <w:rPr>
          <w:rFonts w:ascii="Times New Roman" w:hAnsi="Times New Roman"/>
        </w:rPr>
        <w:t>y</w:t>
      </w:r>
      <w:r w:rsidRPr="00F61A6C">
        <w:rPr>
          <w:rFonts w:ascii="Times New Roman" w:hAnsi="Times New Roman"/>
        </w:rPr>
        <w:t>. All our findings are robust.</w:t>
      </w:r>
      <w:r w:rsidR="00101563">
        <w:rPr>
          <w:rFonts w:ascii="Times New Roman" w:hAnsi="Times New Roman"/>
        </w:rPr>
        <w:t xml:space="preserve"> These additional analyses are available from the authors upon request.</w:t>
      </w:r>
    </w:p>
  </w:footnote>
  <w:footnote w:id="12">
    <w:p w14:paraId="345EABE2" w14:textId="77777777" w:rsidR="00452523" w:rsidRPr="00EB7BAC" w:rsidRDefault="00452523" w:rsidP="00FE3C96">
      <w:pPr>
        <w:spacing w:after="0" w:line="360" w:lineRule="auto"/>
        <w:jc w:val="both"/>
        <w:rPr>
          <w:rFonts w:ascii="Times New Roman" w:eastAsia="Calibri" w:hAnsi="Times New Roman"/>
          <w:sz w:val="20"/>
          <w:szCs w:val="20"/>
          <w:lang w:val="en-GB" w:eastAsia="en-US"/>
        </w:rPr>
      </w:pPr>
      <w:r w:rsidRPr="00D12D43">
        <w:rPr>
          <w:rStyle w:val="FootnoteReference"/>
          <w:rFonts w:ascii="Times New Roman" w:hAnsi="Times New Roman"/>
          <w:sz w:val="20"/>
          <w:szCs w:val="20"/>
        </w:rPr>
        <w:footnoteRef/>
      </w:r>
      <w:r w:rsidRPr="00D12D43">
        <w:rPr>
          <w:rFonts w:ascii="Times New Roman" w:eastAsia="Calibri" w:hAnsi="Times New Roman"/>
          <w:sz w:val="20"/>
          <w:szCs w:val="20"/>
          <w:lang w:eastAsia="en-US"/>
        </w:rPr>
        <w:t xml:space="preserve"> </w:t>
      </w:r>
      <w:proofErr w:type="gramStart"/>
      <w:r w:rsidRPr="00D12D43">
        <w:rPr>
          <w:rFonts w:ascii="Times New Roman" w:eastAsia="Calibri" w:hAnsi="Times New Roman"/>
          <w:sz w:val="20"/>
          <w:szCs w:val="20"/>
          <w:lang w:eastAsia="en-US"/>
        </w:rPr>
        <w:t>For</w:t>
      </w:r>
      <w:r w:rsidRPr="00D12D43">
        <w:rPr>
          <w:rFonts w:ascii="Times New Roman" w:eastAsia="Calibri" w:hAnsi="Times New Roman"/>
          <w:sz w:val="20"/>
          <w:szCs w:val="20"/>
          <w:lang w:val="en-GB" w:eastAsia="en-US"/>
        </w:rPr>
        <w:t xml:space="preserve"> more information on the computation of ‘risk profiles’ see the Online Appendix.</w:t>
      </w:r>
      <w:proofErr w:type="gramEnd"/>
    </w:p>
  </w:footnote>
  <w:footnote w:id="13">
    <w:p w14:paraId="2EF4BB25" w14:textId="77777777" w:rsidR="00452523" w:rsidRPr="004C54ED" w:rsidRDefault="00452523" w:rsidP="004C54ED">
      <w:pPr>
        <w:pStyle w:val="FootnoteText"/>
        <w:spacing w:line="360" w:lineRule="auto"/>
        <w:rPr>
          <w:rFonts w:ascii="Times New Roman" w:hAnsi="Times New Roman"/>
          <w:lang w:val="en-GB"/>
        </w:rPr>
      </w:pPr>
      <w:r w:rsidRPr="004C54ED">
        <w:rPr>
          <w:rStyle w:val="FootnoteReference"/>
          <w:rFonts w:ascii="Times New Roman" w:hAnsi="Times New Roman"/>
        </w:rPr>
        <w:footnoteRef/>
      </w:r>
      <w:r w:rsidRPr="004C54ED">
        <w:rPr>
          <w:rFonts w:ascii="Times New Roman" w:hAnsi="Times New Roman"/>
          <w:lang w:val="en-GB"/>
        </w:rPr>
        <w:t xml:space="preserve"> For example </w:t>
      </w:r>
      <w:proofErr w:type="spellStart"/>
      <w:r w:rsidRPr="004C54ED">
        <w:rPr>
          <w:rFonts w:ascii="Times New Roman" w:hAnsi="Times New Roman"/>
          <w:lang w:val="en-GB"/>
        </w:rPr>
        <w:t>Jolande</w:t>
      </w:r>
      <w:proofErr w:type="spellEnd"/>
      <w:r w:rsidRPr="004C54ED">
        <w:rPr>
          <w:rFonts w:ascii="Times New Roman" w:hAnsi="Times New Roman"/>
          <w:lang w:val="en-GB"/>
        </w:rPr>
        <w:t xml:space="preserve"> Sap resigned in 2012 following poor election results to be replaced by Bram van </w:t>
      </w:r>
      <w:proofErr w:type="spellStart"/>
      <w:r w:rsidRPr="004C54ED">
        <w:rPr>
          <w:rFonts w:ascii="Times New Roman" w:hAnsi="Times New Roman"/>
          <w:lang w:val="en-GB"/>
        </w:rPr>
        <w:t>Ojik</w:t>
      </w:r>
      <w:proofErr w:type="spellEnd"/>
      <w:r w:rsidRPr="004C54ED">
        <w:rPr>
          <w:rFonts w:ascii="Times New Roman" w:hAnsi="Times New Roman"/>
          <w:lang w:val="en-GB"/>
        </w:rPr>
        <w:t xml:space="preserve"> </w:t>
      </w:r>
    </w:p>
    <w:p w14:paraId="7DBC3D33" w14:textId="77777777" w:rsidR="00452523" w:rsidRPr="004C54ED" w:rsidRDefault="00EC3519" w:rsidP="004C54ED">
      <w:pPr>
        <w:pStyle w:val="FootnoteText"/>
        <w:spacing w:line="360" w:lineRule="auto"/>
        <w:rPr>
          <w:rFonts w:ascii="Times New Roman" w:hAnsi="Times New Roman"/>
          <w:lang w:val="en-GB"/>
        </w:rPr>
      </w:pPr>
      <w:hyperlink r:id="rId1" w:history="1">
        <w:r w:rsidR="00452523" w:rsidRPr="004C54ED">
          <w:rPr>
            <w:rStyle w:val="Hyperlink"/>
            <w:rFonts w:ascii="Times New Roman" w:hAnsi="Times New Roman"/>
            <w:lang w:val="en-GB"/>
          </w:rPr>
          <w:t>https://europeangreens.eu/news/groenlinks-start-their-rebuild-after-electoral-disappointment</w:t>
        </w:r>
      </w:hyperlink>
    </w:p>
    <w:p w14:paraId="3984C7A9" w14:textId="77777777" w:rsidR="00452523" w:rsidRPr="004C54ED" w:rsidRDefault="00EC3519" w:rsidP="004C54ED">
      <w:pPr>
        <w:pStyle w:val="FootnoteText"/>
        <w:spacing w:line="360" w:lineRule="auto"/>
        <w:rPr>
          <w:rFonts w:ascii="Times New Roman" w:hAnsi="Times New Roman"/>
          <w:lang w:val="en-GB"/>
        </w:rPr>
      </w:pPr>
      <w:hyperlink r:id="rId2" w:history="1">
        <w:r w:rsidR="00452523" w:rsidRPr="004C54ED">
          <w:rPr>
            <w:rStyle w:val="Hyperlink"/>
            <w:rFonts w:ascii="Times New Roman" w:hAnsi="Times New Roman"/>
            <w:lang w:val="en-GB"/>
          </w:rPr>
          <w:t>http://www.dutchnews.nl/news/archives/2015/05/all-change-at-groenlinks-as-leader-steps-down/</w:t>
        </w:r>
      </w:hyperlink>
      <w:r w:rsidR="00452523" w:rsidRPr="00FE3C96">
        <w:rPr>
          <w:rFonts w:ascii="Times New Roman" w:hAnsi="Times New Roman"/>
          <w:lang w:val="en-GB"/>
        </w:rPr>
        <w:t>, accessed December 18 2015.</w:t>
      </w:r>
    </w:p>
  </w:footnote>
  <w:footnote w:id="14">
    <w:p w14:paraId="35EC7B3B" w14:textId="77777777" w:rsidR="00452523" w:rsidRPr="004C54ED" w:rsidRDefault="00452523" w:rsidP="004C54ED">
      <w:pPr>
        <w:pStyle w:val="FootnoteText"/>
        <w:spacing w:line="360" w:lineRule="auto"/>
        <w:rPr>
          <w:rFonts w:ascii="Times New Roman" w:hAnsi="Times New Roman"/>
          <w:lang w:val="en-GB"/>
        </w:rPr>
      </w:pPr>
      <w:r w:rsidRPr="004C54ED">
        <w:rPr>
          <w:rStyle w:val="FootnoteReference"/>
          <w:rFonts w:ascii="Times New Roman" w:hAnsi="Times New Roman"/>
        </w:rPr>
        <w:footnoteRef/>
      </w:r>
      <w:r w:rsidRPr="004C54ED">
        <w:rPr>
          <w:rFonts w:ascii="Times New Roman" w:hAnsi="Times New Roman"/>
        </w:rPr>
        <w:t xml:space="preserve"> Bram van </w:t>
      </w:r>
      <w:proofErr w:type="spellStart"/>
      <w:r w:rsidRPr="004C54ED">
        <w:rPr>
          <w:rFonts w:ascii="Times New Roman" w:hAnsi="Times New Roman"/>
        </w:rPr>
        <w:t>Ojik</w:t>
      </w:r>
      <w:proofErr w:type="spellEnd"/>
      <w:r w:rsidRPr="004C54ED">
        <w:rPr>
          <w:rFonts w:ascii="Times New Roman" w:hAnsi="Times New Roman"/>
        </w:rPr>
        <w:t xml:space="preserve"> was affiliated to the PPR and</w:t>
      </w:r>
      <w:r>
        <w:rPr>
          <w:rFonts w:ascii="Times New Roman" w:hAnsi="Times New Roman"/>
        </w:rPr>
        <w:t xml:space="preserve"> actively</w:t>
      </w:r>
      <w:r w:rsidRPr="004C54ED">
        <w:rPr>
          <w:rFonts w:ascii="Times New Roman" w:hAnsi="Times New Roman"/>
        </w:rPr>
        <w:t xml:space="preserve"> involved in the party foundation </w:t>
      </w:r>
      <w:r>
        <w:rPr>
          <w:rFonts w:ascii="Times New Roman" w:hAnsi="Times New Roman"/>
        </w:rPr>
        <w:t xml:space="preserve">but </w:t>
      </w:r>
      <w:r w:rsidRPr="004C54ED">
        <w:rPr>
          <w:rFonts w:ascii="Times New Roman" w:hAnsi="Times New Roman"/>
        </w:rPr>
        <w:t xml:space="preserve">led the party only </w:t>
      </w:r>
      <w:r w:rsidRPr="00FE3C96">
        <w:rPr>
          <w:rFonts w:ascii="Times New Roman" w:hAnsi="Times New Roman"/>
        </w:rPr>
        <w:t>from 2012 -2015</w:t>
      </w:r>
      <w:r>
        <w:rPr>
          <w:rFonts w:ascii="Times New Roman" w:hAnsi="Times New Roman"/>
        </w:rPr>
        <w:t xml:space="preserve">. He </w:t>
      </w:r>
      <w:r w:rsidRPr="004C54ED">
        <w:rPr>
          <w:rFonts w:ascii="Times New Roman" w:hAnsi="Times New Roman"/>
        </w:rPr>
        <w:t xml:space="preserve">was replaced by Jesse </w:t>
      </w:r>
      <w:proofErr w:type="spellStart"/>
      <w:r w:rsidRPr="004C54ED">
        <w:rPr>
          <w:rFonts w:ascii="Times New Roman" w:hAnsi="Times New Roman"/>
        </w:rPr>
        <w:t>Klaver</w:t>
      </w:r>
      <w:proofErr w:type="spellEnd"/>
      <w:r>
        <w:rPr>
          <w:rFonts w:ascii="Times New Roman" w:hAnsi="Times New Roman"/>
        </w:rPr>
        <w:t xml:space="preserve"> who </w:t>
      </w:r>
      <w:r w:rsidRPr="004C54ED">
        <w:rPr>
          <w:rFonts w:ascii="Times New Roman" w:hAnsi="Times New Roman"/>
        </w:rPr>
        <w:t>had no constituent</w:t>
      </w:r>
      <w:r>
        <w:rPr>
          <w:rFonts w:ascii="Times New Roman" w:hAnsi="Times New Roman"/>
        </w:rPr>
        <w:t>-</w:t>
      </w:r>
      <w:r w:rsidRPr="004C54ED">
        <w:rPr>
          <w:rFonts w:ascii="Times New Roman" w:hAnsi="Times New Roman"/>
        </w:rPr>
        <w:t xml:space="preserve">party affiliation, </w:t>
      </w:r>
      <w:hyperlink r:id="rId3" w:history="1">
        <w:r w:rsidRPr="004C54ED">
          <w:rPr>
            <w:rStyle w:val="Hyperlink"/>
            <w:rFonts w:ascii="Times New Roman" w:hAnsi="Times New Roman"/>
          </w:rPr>
          <w:t>http://www.dutchnews.nl/news/archives/2015/05/all-change-at-groenlinks-as-leader-steps-down/</w:t>
        </w:r>
      </w:hyperlink>
      <w:r w:rsidRPr="004C54ED">
        <w:rPr>
          <w:rFonts w:ascii="Times New Roman" w:hAnsi="Times New Roman"/>
        </w:rPr>
        <w:t>, accessed December 18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781059"/>
      <w:docPartObj>
        <w:docPartGallery w:val="Page Numbers (Top of Page)"/>
        <w:docPartUnique/>
      </w:docPartObj>
    </w:sdtPr>
    <w:sdtEndPr>
      <w:rPr>
        <w:noProof/>
      </w:rPr>
    </w:sdtEndPr>
    <w:sdtContent>
      <w:p w14:paraId="174E1FB2" w14:textId="77777777" w:rsidR="00452523" w:rsidRDefault="00E477EE">
        <w:pPr>
          <w:pStyle w:val="Header"/>
          <w:jc w:val="center"/>
        </w:pPr>
        <w:r>
          <w:fldChar w:fldCharType="begin"/>
        </w:r>
        <w:r w:rsidR="00452523">
          <w:instrText xml:space="preserve"> PAGE   \* MERGEFORMAT </w:instrText>
        </w:r>
        <w:r>
          <w:fldChar w:fldCharType="separate"/>
        </w:r>
        <w:r w:rsidR="0093099A">
          <w:rPr>
            <w:noProof/>
          </w:rPr>
          <w:t>25</w:t>
        </w:r>
        <w:r>
          <w:rPr>
            <w:noProof/>
          </w:rPr>
          <w:fldChar w:fldCharType="end"/>
        </w:r>
      </w:p>
    </w:sdtContent>
  </w:sdt>
  <w:p w14:paraId="2B22B4FE" w14:textId="77777777" w:rsidR="00452523" w:rsidRDefault="004525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B2204"/>
    <w:multiLevelType w:val="hybridMultilevel"/>
    <w:tmpl w:val="2DB4CFE2"/>
    <w:lvl w:ilvl="0" w:tplc="4AA4E7DA">
      <w:start w:val="1"/>
      <w:numFmt w:val="bullet"/>
      <w:lvlText w:val=""/>
      <w:lvlJc w:val="left"/>
      <w:pPr>
        <w:ind w:left="720" w:hanging="360"/>
      </w:pPr>
      <w:rPr>
        <w:rFonts w:ascii="Wingdings" w:eastAsia="MS Mincho"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48756C"/>
    <w:multiLevelType w:val="hybridMultilevel"/>
    <w:tmpl w:val="DE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801EC"/>
    <w:multiLevelType w:val="hybridMultilevel"/>
    <w:tmpl w:val="AED4A7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9AE4350"/>
    <w:multiLevelType w:val="hybridMultilevel"/>
    <w:tmpl w:val="F8A80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imondas">
    <w15:presenceInfo w15:providerId="None" w15:userId="Raimondas"/>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718"/>
    <w:rsid w:val="00002179"/>
    <w:rsid w:val="000117F2"/>
    <w:rsid w:val="000137EE"/>
    <w:rsid w:val="00016BB8"/>
    <w:rsid w:val="00017276"/>
    <w:rsid w:val="00020071"/>
    <w:rsid w:val="000225CF"/>
    <w:rsid w:val="00022817"/>
    <w:rsid w:val="0003168C"/>
    <w:rsid w:val="000343C5"/>
    <w:rsid w:val="00036DE4"/>
    <w:rsid w:val="00037F43"/>
    <w:rsid w:val="00040F11"/>
    <w:rsid w:val="000415F8"/>
    <w:rsid w:val="00041936"/>
    <w:rsid w:val="00044A72"/>
    <w:rsid w:val="00044C40"/>
    <w:rsid w:val="00045738"/>
    <w:rsid w:val="00051D6F"/>
    <w:rsid w:val="00052D41"/>
    <w:rsid w:val="000613C3"/>
    <w:rsid w:val="000647D7"/>
    <w:rsid w:val="00067FE3"/>
    <w:rsid w:val="00075A0D"/>
    <w:rsid w:val="00077BF2"/>
    <w:rsid w:val="000821FF"/>
    <w:rsid w:val="0008264C"/>
    <w:rsid w:val="00091070"/>
    <w:rsid w:val="00091885"/>
    <w:rsid w:val="000932A1"/>
    <w:rsid w:val="000978DE"/>
    <w:rsid w:val="000A009E"/>
    <w:rsid w:val="000A535A"/>
    <w:rsid w:val="000A63BF"/>
    <w:rsid w:val="000B11F2"/>
    <w:rsid w:val="000B13E1"/>
    <w:rsid w:val="000B256D"/>
    <w:rsid w:val="000B6424"/>
    <w:rsid w:val="000C5F1A"/>
    <w:rsid w:val="000D06FB"/>
    <w:rsid w:val="000D1157"/>
    <w:rsid w:val="000D1718"/>
    <w:rsid w:val="000D22A4"/>
    <w:rsid w:val="000D23E2"/>
    <w:rsid w:val="000D76BC"/>
    <w:rsid w:val="000E05DD"/>
    <w:rsid w:val="000E592F"/>
    <w:rsid w:val="000E69BB"/>
    <w:rsid w:val="000E6DC7"/>
    <w:rsid w:val="000E76F9"/>
    <w:rsid w:val="000F07B1"/>
    <w:rsid w:val="000F19A5"/>
    <w:rsid w:val="000F4434"/>
    <w:rsid w:val="000F556E"/>
    <w:rsid w:val="0010054B"/>
    <w:rsid w:val="00100FA6"/>
    <w:rsid w:val="00101563"/>
    <w:rsid w:val="00103BB8"/>
    <w:rsid w:val="00106EEB"/>
    <w:rsid w:val="00107109"/>
    <w:rsid w:val="00111DA9"/>
    <w:rsid w:val="00111EAC"/>
    <w:rsid w:val="00112CB8"/>
    <w:rsid w:val="00113F44"/>
    <w:rsid w:val="00117C4F"/>
    <w:rsid w:val="00124844"/>
    <w:rsid w:val="00125186"/>
    <w:rsid w:val="001405AA"/>
    <w:rsid w:val="00147192"/>
    <w:rsid w:val="00154294"/>
    <w:rsid w:val="00155D72"/>
    <w:rsid w:val="0015770F"/>
    <w:rsid w:val="00157A81"/>
    <w:rsid w:val="001609B0"/>
    <w:rsid w:val="00163E6F"/>
    <w:rsid w:val="001651B8"/>
    <w:rsid w:val="001674C8"/>
    <w:rsid w:val="00167C0F"/>
    <w:rsid w:val="001702C1"/>
    <w:rsid w:val="00172D8B"/>
    <w:rsid w:val="00176F02"/>
    <w:rsid w:val="00177BFA"/>
    <w:rsid w:val="00177BFD"/>
    <w:rsid w:val="00181527"/>
    <w:rsid w:val="00181FD2"/>
    <w:rsid w:val="00182DBB"/>
    <w:rsid w:val="0018422E"/>
    <w:rsid w:val="0018480E"/>
    <w:rsid w:val="00184CAE"/>
    <w:rsid w:val="0019064F"/>
    <w:rsid w:val="00191229"/>
    <w:rsid w:val="00191EE2"/>
    <w:rsid w:val="00193AFA"/>
    <w:rsid w:val="00197A5E"/>
    <w:rsid w:val="001A1992"/>
    <w:rsid w:val="001A5380"/>
    <w:rsid w:val="001A5D03"/>
    <w:rsid w:val="001B22E6"/>
    <w:rsid w:val="001B29EE"/>
    <w:rsid w:val="001B5F15"/>
    <w:rsid w:val="001C31F0"/>
    <w:rsid w:val="001C3CD0"/>
    <w:rsid w:val="001C7F42"/>
    <w:rsid w:val="001D0DE3"/>
    <w:rsid w:val="001D112B"/>
    <w:rsid w:val="001D2FAE"/>
    <w:rsid w:val="001D3064"/>
    <w:rsid w:val="001D4247"/>
    <w:rsid w:val="001D716A"/>
    <w:rsid w:val="001E31DE"/>
    <w:rsid w:val="001E49E5"/>
    <w:rsid w:val="001E51AE"/>
    <w:rsid w:val="001E5A56"/>
    <w:rsid w:val="001F044C"/>
    <w:rsid w:val="001F2A7E"/>
    <w:rsid w:val="001F63E3"/>
    <w:rsid w:val="001F706A"/>
    <w:rsid w:val="00200DD3"/>
    <w:rsid w:val="00202C3D"/>
    <w:rsid w:val="00204CE8"/>
    <w:rsid w:val="00212492"/>
    <w:rsid w:val="00212717"/>
    <w:rsid w:val="00212A57"/>
    <w:rsid w:val="002135B8"/>
    <w:rsid w:val="00214740"/>
    <w:rsid w:val="0021495B"/>
    <w:rsid w:val="00225BBA"/>
    <w:rsid w:val="00231B9C"/>
    <w:rsid w:val="00232057"/>
    <w:rsid w:val="00233C6B"/>
    <w:rsid w:val="002340BC"/>
    <w:rsid w:val="00234156"/>
    <w:rsid w:val="00235B39"/>
    <w:rsid w:val="00236766"/>
    <w:rsid w:val="0023759A"/>
    <w:rsid w:val="00240356"/>
    <w:rsid w:val="002405E1"/>
    <w:rsid w:val="00240A73"/>
    <w:rsid w:val="00241470"/>
    <w:rsid w:val="00242DAA"/>
    <w:rsid w:val="00243318"/>
    <w:rsid w:val="002465FE"/>
    <w:rsid w:val="00246B4F"/>
    <w:rsid w:val="00246C6A"/>
    <w:rsid w:val="00247330"/>
    <w:rsid w:val="00252D56"/>
    <w:rsid w:val="0025306C"/>
    <w:rsid w:val="002532A6"/>
    <w:rsid w:val="002545C0"/>
    <w:rsid w:val="002559FC"/>
    <w:rsid w:val="002634B6"/>
    <w:rsid w:val="002635C7"/>
    <w:rsid w:val="00267550"/>
    <w:rsid w:val="00272C35"/>
    <w:rsid w:val="00272C85"/>
    <w:rsid w:val="00273847"/>
    <w:rsid w:val="00274977"/>
    <w:rsid w:val="00275467"/>
    <w:rsid w:val="002774D0"/>
    <w:rsid w:val="002775BA"/>
    <w:rsid w:val="0027775E"/>
    <w:rsid w:val="00284F0F"/>
    <w:rsid w:val="00286245"/>
    <w:rsid w:val="00286F29"/>
    <w:rsid w:val="002877EC"/>
    <w:rsid w:val="00292CD8"/>
    <w:rsid w:val="0029346D"/>
    <w:rsid w:val="002955C5"/>
    <w:rsid w:val="002958E4"/>
    <w:rsid w:val="00295C4E"/>
    <w:rsid w:val="00295C51"/>
    <w:rsid w:val="002A1974"/>
    <w:rsid w:val="002A2039"/>
    <w:rsid w:val="002A25C1"/>
    <w:rsid w:val="002A2CAD"/>
    <w:rsid w:val="002A3345"/>
    <w:rsid w:val="002A3ECD"/>
    <w:rsid w:val="002A5152"/>
    <w:rsid w:val="002A5BC6"/>
    <w:rsid w:val="002A7EC2"/>
    <w:rsid w:val="002B09A9"/>
    <w:rsid w:val="002B1CC0"/>
    <w:rsid w:val="002B2512"/>
    <w:rsid w:val="002B4934"/>
    <w:rsid w:val="002C3FF4"/>
    <w:rsid w:val="002C5340"/>
    <w:rsid w:val="002C5717"/>
    <w:rsid w:val="002C5892"/>
    <w:rsid w:val="002C5F26"/>
    <w:rsid w:val="002D1051"/>
    <w:rsid w:val="002D1F1C"/>
    <w:rsid w:val="002D2B61"/>
    <w:rsid w:val="002E3DB8"/>
    <w:rsid w:val="002E4224"/>
    <w:rsid w:val="002E42FF"/>
    <w:rsid w:val="002E5360"/>
    <w:rsid w:val="002E6A65"/>
    <w:rsid w:val="002E6C26"/>
    <w:rsid w:val="002E7A20"/>
    <w:rsid w:val="002F03D8"/>
    <w:rsid w:val="002F63DF"/>
    <w:rsid w:val="00300476"/>
    <w:rsid w:val="00300A84"/>
    <w:rsid w:val="00301537"/>
    <w:rsid w:val="0030379C"/>
    <w:rsid w:val="00306162"/>
    <w:rsid w:val="00307E44"/>
    <w:rsid w:val="00311297"/>
    <w:rsid w:val="0031453B"/>
    <w:rsid w:val="0031515F"/>
    <w:rsid w:val="00321BBB"/>
    <w:rsid w:val="00321C3D"/>
    <w:rsid w:val="00322057"/>
    <w:rsid w:val="0032487B"/>
    <w:rsid w:val="003252B3"/>
    <w:rsid w:val="003258DC"/>
    <w:rsid w:val="00326A81"/>
    <w:rsid w:val="0032714B"/>
    <w:rsid w:val="003276B9"/>
    <w:rsid w:val="0033753A"/>
    <w:rsid w:val="00340922"/>
    <w:rsid w:val="003432D7"/>
    <w:rsid w:val="00343A5C"/>
    <w:rsid w:val="003456C8"/>
    <w:rsid w:val="00346750"/>
    <w:rsid w:val="00346DB5"/>
    <w:rsid w:val="00347BB2"/>
    <w:rsid w:val="003501C5"/>
    <w:rsid w:val="00354F83"/>
    <w:rsid w:val="00355920"/>
    <w:rsid w:val="00356FAB"/>
    <w:rsid w:val="003639DB"/>
    <w:rsid w:val="00363B51"/>
    <w:rsid w:val="003645A0"/>
    <w:rsid w:val="00364D03"/>
    <w:rsid w:val="0036758F"/>
    <w:rsid w:val="0036777D"/>
    <w:rsid w:val="0037293B"/>
    <w:rsid w:val="00373CFF"/>
    <w:rsid w:val="003820A9"/>
    <w:rsid w:val="00390290"/>
    <w:rsid w:val="00393635"/>
    <w:rsid w:val="003A079C"/>
    <w:rsid w:val="003A1220"/>
    <w:rsid w:val="003A1D96"/>
    <w:rsid w:val="003A5348"/>
    <w:rsid w:val="003B0222"/>
    <w:rsid w:val="003B0E07"/>
    <w:rsid w:val="003B1C18"/>
    <w:rsid w:val="003B24A0"/>
    <w:rsid w:val="003B6862"/>
    <w:rsid w:val="003C25C2"/>
    <w:rsid w:val="003C2819"/>
    <w:rsid w:val="003C2AE2"/>
    <w:rsid w:val="003C5C1F"/>
    <w:rsid w:val="003C69E3"/>
    <w:rsid w:val="003C79B8"/>
    <w:rsid w:val="003D6E7E"/>
    <w:rsid w:val="003E2914"/>
    <w:rsid w:val="003E7A7D"/>
    <w:rsid w:val="003F4CC4"/>
    <w:rsid w:val="003F4E20"/>
    <w:rsid w:val="003F5FB4"/>
    <w:rsid w:val="00400EA4"/>
    <w:rsid w:val="00410F36"/>
    <w:rsid w:val="00411DE2"/>
    <w:rsid w:val="0041269E"/>
    <w:rsid w:val="00430EA9"/>
    <w:rsid w:val="004318D6"/>
    <w:rsid w:val="00431A61"/>
    <w:rsid w:val="00433427"/>
    <w:rsid w:val="00433704"/>
    <w:rsid w:val="00433C61"/>
    <w:rsid w:val="00435D7A"/>
    <w:rsid w:val="004417D2"/>
    <w:rsid w:val="004423AE"/>
    <w:rsid w:val="004438D6"/>
    <w:rsid w:val="0044399C"/>
    <w:rsid w:val="00446826"/>
    <w:rsid w:val="00452523"/>
    <w:rsid w:val="00452A6A"/>
    <w:rsid w:val="00453A62"/>
    <w:rsid w:val="00457F3E"/>
    <w:rsid w:val="00462AFB"/>
    <w:rsid w:val="00462D48"/>
    <w:rsid w:val="00466F56"/>
    <w:rsid w:val="00467518"/>
    <w:rsid w:val="00475A68"/>
    <w:rsid w:val="00476C36"/>
    <w:rsid w:val="00482575"/>
    <w:rsid w:val="0048470B"/>
    <w:rsid w:val="0049291E"/>
    <w:rsid w:val="00493CFF"/>
    <w:rsid w:val="00495550"/>
    <w:rsid w:val="004A01B8"/>
    <w:rsid w:val="004A0C83"/>
    <w:rsid w:val="004A16CA"/>
    <w:rsid w:val="004A3A73"/>
    <w:rsid w:val="004A5A32"/>
    <w:rsid w:val="004B3E38"/>
    <w:rsid w:val="004B4A7A"/>
    <w:rsid w:val="004C2F3C"/>
    <w:rsid w:val="004C54ED"/>
    <w:rsid w:val="004D0938"/>
    <w:rsid w:val="004D2042"/>
    <w:rsid w:val="004D2E0E"/>
    <w:rsid w:val="004D34B7"/>
    <w:rsid w:val="004D3FFD"/>
    <w:rsid w:val="004E136D"/>
    <w:rsid w:val="004E4990"/>
    <w:rsid w:val="004E58B4"/>
    <w:rsid w:val="004E5E05"/>
    <w:rsid w:val="005000AF"/>
    <w:rsid w:val="0050161D"/>
    <w:rsid w:val="00505445"/>
    <w:rsid w:val="00510942"/>
    <w:rsid w:val="00513A67"/>
    <w:rsid w:val="00514351"/>
    <w:rsid w:val="005161BC"/>
    <w:rsid w:val="00516C19"/>
    <w:rsid w:val="00522F5E"/>
    <w:rsid w:val="00527329"/>
    <w:rsid w:val="00530DC5"/>
    <w:rsid w:val="005345CF"/>
    <w:rsid w:val="00540982"/>
    <w:rsid w:val="00541486"/>
    <w:rsid w:val="00542274"/>
    <w:rsid w:val="0054322E"/>
    <w:rsid w:val="00544C02"/>
    <w:rsid w:val="00547E56"/>
    <w:rsid w:val="005515A4"/>
    <w:rsid w:val="00554AAC"/>
    <w:rsid w:val="00557C60"/>
    <w:rsid w:val="005609E5"/>
    <w:rsid w:val="00566B4F"/>
    <w:rsid w:val="005671CD"/>
    <w:rsid w:val="00571DEA"/>
    <w:rsid w:val="00573D63"/>
    <w:rsid w:val="0057570D"/>
    <w:rsid w:val="00577DBF"/>
    <w:rsid w:val="00577FF9"/>
    <w:rsid w:val="0058075C"/>
    <w:rsid w:val="0059669F"/>
    <w:rsid w:val="0059763C"/>
    <w:rsid w:val="005A0379"/>
    <w:rsid w:val="005A0C22"/>
    <w:rsid w:val="005A1457"/>
    <w:rsid w:val="005A1B37"/>
    <w:rsid w:val="005A2AD7"/>
    <w:rsid w:val="005A50FD"/>
    <w:rsid w:val="005A6CF8"/>
    <w:rsid w:val="005A70FE"/>
    <w:rsid w:val="005B0960"/>
    <w:rsid w:val="005B0A4C"/>
    <w:rsid w:val="005B258B"/>
    <w:rsid w:val="005B5330"/>
    <w:rsid w:val="005B7BF7"/>
    <w:rsid w:val="005C0711"/>
    <w:rsid w:val="005C46BA"/>
    <w:rsid w:val="005C4D87"/>
    <w:rsid w:val="005C6BFA"/>
    <w:rsid w:val="005D00E4"/>
    <w:rsid w:val="005D5E8B"/>
    <w:rsid w:val="005D7A97"/>
    <w:rsid w:val="005E3EFE"/>
    <w:rsid w:val="005E40E4"/>
    <w:rsid w:val="005E4F8D"/>
    <w:rsid w:val="005E5525"/>
    <w:rsid w:val="005E69FE"/>
    <w:rsid w:val="005E7C87"/>
    <w:rsid w:val="005F678F"/>
    <w:rsid w:val="00600B09"/>
    <w:rsid w:val="0060534A"/>
    <w:rsid w:val="00606CAC"/>
    <w:rsid w:val="00606E0A"/>
    <w:rsid w:val="00606F90"/>
    <w:rsid w:val="0061162C"/>
    <w:rsid w:val="00611D37"/>
    <w:rsid w:val="006146D7"/>
    <w:rsid w:val="00624009"/>
    <w:rsid w:val="00625B4C"/>
    <w:rsid w:val="00627FB7"/>
    <w:rsid w:val="0063722A"/>
    <w:rsid w:val="00640AF4"/>
    <w:rsid w:val="00643D20"/>
    <w:rsid w:val="00647F1D"/>
    <w:rsid w:val="0065010E"/>
    <w:rsid w:val="0065293E"/>
    <w:rsid w:val="00656CD7"/>
    <w:rsid w:val="0066080F"/>
    <w:rsid w:val="00664B1B"/>
    <w:rsid w:val="00664D9B"/>
    <w:rsid w:val="006669BB"/>
    <w:rsid w:val="00671955"/>
    <w:rsid w:val="006740D8"/>
    <w:rsid w:val="0067482E"/>
    <w:rsid w:val="00680CA0"/>
    <w:rsid w:val="00682A71"/>
    <w:rsid w:val="00682AD1"/>
    <w:rsid w:val="00691B6C"/>
    <w:rsid w:val="00693FA2"/>
    <w:rsid w:val="0069509A"/>
    <w:rsid w:val="006A0991"/>
    <w:rsid w:val="006B0806"/>
    <w:rsid w:val="006B17AB"/>
    <w:rsid w:val="006B1F34"/>
    <w:rsid w:val="006B23BD"/>
    <w:rsid w:val="006B7287"/>
    <w:rsid w:val="006B7C0A"/>
    <w:rsid w:val="006C07FF"/>
    <w:rsid w:val="006C1B5C"/>
    <w:rsid w:val="006C752C"/>
    <w:rsid w:val="006C7835"/>
    <w:rsid w:val="006D21EF"/>
    <w:rsid w:val="006D304A"/>
    <w:rsid w:val="006D3A4C"/>
    <w:rsid w:val="006D548E"/>
    <w:rsid w:val="006D615C"/>
    <w:rsid w:val="006D6240"/>
    <w:rsid w:val="006E7CA3"/>
    <w:rsid w:val="006F1200"/>
    <w:rsid w:val="006F499B"/>
    <w:rsid w:val="007000A3"/>
    <w:rsid w:val="00700E0F"/>
    <w:rsid w:val="007026C1"/>
    <w:rsid w:val="00704AB2"/>
    <w:rsid w:val="007051B8"/>
    <w:rsid w:val="007058FA"/>
    <w:rsid w:val="00706D25"/>
    <w:rsid w:val="00710B02"/>
    <w:rsid w:val="007112CE"/>
    <w:rsid w:val="00711C0A"/>
    <w:rsid w:val="00715EED"/>
    <w:rsid w:val="0071782E"/>
    <w:rsid w:val="00723826"/>
    <w:rsid w:val="007263E8"/>
    <w:rsid w:val="00726AF0"/>
    <w:rsid w:val="00732215"/>
    <w:rsid w:val="00737503"/>
    <w:rsid w:val="00742F28"/>
    <w:rsid w:val="0074454E"/>
    <w:rsid w:val="00745E43"/>
    <w:rsid w:val="007517CB"/>
    <w:rsid w:val="007542F1"/>
    <w:rsid w:val="007547D8"/>
    <w:rsid w:val="00756A3A"/>
    <w:rsid w:val="00757CEC"/>
    <w:rsid w:val="007638FB"/>
    <w:rsid w:val="0076431C"/>
    <w:rsid w:val="0076545C"/>
    <w:rsid w:val="00765967"/>
    <w:rsid w:val="00766068"/>
    <w:rsid w:val="007671B4"/>
    <w:rsid w:val="00767C4F"/>
    <w:rsid w:val="00772338"/>
    <w:rsid w:val="00773688"/>
    <w:rsid w:val="00774717"/>
    <w:rsid w:val="0077579F"/>
    <w:rsid w:val="007770FC"/>
    <w:rsid w:val="007818B6"/>
    <w:rsid w:val="0078343B"/>
    <w:rsid w:val="00783C0B"/>
    <w:rsid w:val="00785835"/>
    <w:rsid w:val="0079110A"/>
    <w:rsid w:val="00792B7E"/>
    <w:rsid w:val="00795FC6"/>
    <w:rsid w:val="00796F71"/>
    <w:rsid w:val="007A070D"/>
    <w:rsid w:val="007A181E"/>
    <w:rsid w:val="007A6863"/>
    <w:rsid w:val="007B0F6A"/>
    <w:rsid w:val="007B1ADC"/>
    <w:rsid w:val="007B3AE4"/>
    <w:rsid w:val="007B3F4E"/>
    <w:rsid w:val="007B593A"/>
    <w:rsid w:val="007C166C"/>
    <w:rsid w:val="007C1707"/>
    <w:rsid w:val="007C5615"/>
    <w:rsid w:val="007C5DA3"/>
    <w:rsid w:val="007C7128"/>
    <w:rsid w:val="007C75D3"/>
    <w:rsid w:val="007C798E"/>
    <w:rsid w:val="007D0B0F"/>
    <w:rsid w:val="007D2089"/>
    <w:rsid w:val="007D2F25"/>
    <w:rsid w:val="007D32FA"/>
    <w:rsid w:val="007D3814"/>
    <w:rsid w:val="007D4B31"/>
    <w:rsid w:val="007E41B3"/>
    <w:rsid w:val="007E5F52"/>
    <w:rsid w:val="007E6056"/>
    <w:rsid w:val="007E64DF"/>
    <w:rsid w:val="007F1D5C"/>
    <w:rsid w:val="007F36BF"/>
    <w:rsid w:val="007F5FE5"/>
    <w:rsid w:val="007F74A2"/>
    <w:rsid w:val="00801A54"/>
    <w:rsid w:val="008044AA"/>
    <w:rsid w:val="00805DBC"/>
    <w:rsid w:val="00807435"/>
    <w:rsid w:val="00807EAC"/>
    <w:rsid w:val="008139DF"/>
    <w:rsid w:val="00816E65"/>
    <w:rsid w:val="0082108F"/>
    <w:rsid w:val="00825073"/>
    <w:rsid w:val="00832C5E"/>
    <w:rsid w:val="00833456"/>
    <w:rsid w:val="0083516B"/>
    <w:rsid w:val="008356E2"/>
    <w:rsid w:val="00835A8C"/>
    <w:rsid w:val="00836495"/>
    <w:rsid w:val="008416D4"/>
    <w:rsid w:val="00841792"/>
    <w:rsid w:val="0085001E"/>
    <w:rsid w:val="00852A7D"/>
    <w:rsid w:val="008556D9"/>
    <w:rsid w:val="00855E1A"/>
    <w:rsid w:val="0085732D"/>
    <w:rsid w:val="00862360"/>
    <w:rsid w:val="00872E33"/>
    <w:rsid w:val="00873110"/>
    <w:rsid w:val="00875509"/>
    <w:rsid w:val="00875E5D"/>
    <w:rsid w:val="00877407"/>
    <w:rsid w:val="0088072A"/>
    <w:rsid w:val="00880E60"/>
    <w:rsid w:val="00891ED1"/>
    <w:rsid w:val="008934FF"/>
    <w:rsid w:val="008A04E4"/>
    <w:rsid w:val="008A328C"/>
    <w:rsid w:val="008A618A"/>
    <w:rsid w:val="008A6DC5"/>
    <w:rsid w:val="008B01E6"/>
    <w:rsid w:val="008B033C"/>
    <w:rsid w:val="008B262E"/>
    <w:rsid w:val="008B2BAB"/>
    <w:rsid w:val="008B3DFF"/>
    <w:rsid w:val="008B5234"/>
    <w:rsid w:val="008B5BE8"/>
    <w:rsid w:val="008C0475"/>
    <w:rsid w:val="008C0C98"/>
    <w:rsid w:val="008C505A"/>
    <w:rsid w:val="008C5E8F"/>
    <w:rsid w:val="008C76FB"/>
    <w:rsid w:val="008D0A52"/>
    <w:rsid w:val="008F3530"/>
    <w:rsid w:val="008F5811"/>
    <w:rsid w:val="008F5F69"/>
    <w:rsid w:val="008F7FF4"/>
    <w:rsid w:val="00900407"/>
    <w:rsid w:val="009024A5"/>
    <w:rsid w:val="00906109"/>
    <w:rsid w:val="009066D2"/>
    <w:rsid w:val="009069AD"/>
    <w:rsid w:val="009103F9"/>
    <w:rsid w:val="0091071E"/>
    <w:rsid w:val="00910F91"/>
    <w:rsid w:val="00910FB5"/>
    <w:rsid w:val="00911F8E"/>
    <w:rsid w:val="00916B3B"/>
    <w:rsid w:val="009255F5"/>
    <w:rsid w:val="00926978"/>
    <w:rsid w:val="0093099A"/>
    <w:rsid w:val="009321BE"/>
    <w:rsid w:val="00932FC3"/>
    <w:rsid w:val="009377D8"/>
    <w:rsid w:val="00946533"/>
    <w:rsid w:val="00946619"/>
    <w:rsid w:val="00946862"/>
    <w:rsid w:val="00950C2E"/>
    <w:rsid w:val="0095492A"/>
    <w:rsid w:val="0095612C"/>
    <w:rsid w:val="00962593"/>
    <w:rsid w:val="00967DCD"/>
    <w:rsid w:val="00970CDC"/>
    <w:rsid w:val="0097231F"/>
    <w:rsid w:val="009766EE"/>
    <w:rsid w:val="00980ECC"/>
    <w:rsid w:val="00981123"/>
    <w:rsid w:val="00984045"/>
    <w:rsid w:val="009854DD"/>
    <w:rsid w:val="00985CE7"/>
    <w:rsid w:val="00987BFE"/>
    <w:rsid w:val="00992F1C"/>
    <w:rsid w:val="009955A4"/>
    <w:rsid w:val="009960E0"/>
    <w:rsid w:val="00996FBD"/>
    <w:rsid w:val="009A2C92"/>
    <w:rsid w:val="009A4979"/>
    <w:rsid w:val="009A549D"/>
    <w:rsid w:val="009B5764"/>
    <w:rsid w:val="009C5505"/>
    <w:rsid w:val="009C5B07"/>
    <w:rsid w:val="009D094B"/>
    <w:rsid w:val="009D0EB4"/>
    <w:rsid w:val="009D4007"/>
    <w:rsid w:val="009D4739"/>
    <w:rsid w:val="009D6E92"/>
    <w:rsid w:val="009D7954"/>
    <w:rsid w:val="009E21DC"/>
    <w:rsid w:val="009E49A9"/>
    <w:rsid w:val="009E4EC2"/>
    <w:rsid w:val="009E504F"/>
    <w:rsid w:val="00A002CB"/>
    <w:rsid w:val="00A01F71"/>
    <w:rsid w:val="00A03736"/>
    <w:rsid w:val="00A04E59"/>
    <w:rsid w:val="00A06B51"/>
    <w:rsid w:val="00A06D90"/>
    <w:rsid w:val="00A07D12"/>
    <w:rsid w:val="00A112E6"/>
    <w:rsid w:val="00A14587"/>
    <w:rsid w:val="00A157B0"/>
    <w:rsid w:val="00A17CE0"/>
    <w:rsid w:val="00A334F6"/>
    <w:rsid w:val="00A3530E"/>
    <w:rsid w:val="00A373EC"/>
    <w:rsid w:val="00A374D2"/>
    <w:rsid w:val="00A378B2"/>
    <w:rsid w:val="00A40E45"/>
    <w:rsid w:val="00A427E1"/>
    <w:rsid w:val="00A45A6D"/>
    <w:rsid w:val="00A4761C"/>
    <w:rsid w:val="00A507E7"/>
    <w:rsid w:val="00A50A5C"/>
    <w:rsid w:val="00A5261A"/>
    <w:rsid w:val="00A52804"/>
    <w:rsid w:val="00A56B2F"/>
    <w:rsid w:val="00A63B2F"/>
    <w:rsid w:val="00A65A18"/>
    <w:rsid w:val="00A66B47"/>
    <w:rsid w:val="00A7054E"/>
    <w:rsid w:val="00A760B7"/>
    <w:rsid w:val="00A76BC9"/>
    <w:rsid w:val="00A832CE"/>
    <w:rsid w:val="00A83369"/>
    <w:rsid w:val="00A9188C"/>
    <w:rsid w:val="00A91BBC"/>
    <w:rsid w:val="00A92E16"/>
    <w:rsid w:val="00A93C57"/>
    <w:rsid w:val="00A94039"/>
    <w:rsid w:val="00A944A1"/>
    <w:rsid w:val="00AA0FDB"/>
    <w:rsid w:val="00AA144F"/>
    <w:rsid w:val="00AA2C1C"/>
    <w:rsid w:val="00AA3D15"/>
    <w:rsid w:val="00AA6E3F"/>
    <w:rsid w:val="00AB6AD1"/>
    <w:rsid w:val="00AB710A"/>
    <w:rsid w:val="00AC01BC"/>
    <w:rsid w:val="00AD3A2B"/>
    <w:rsid w:val="00AD3BE2"/>
    <w:rsid w:val="00AD4B9B"/>
    <w:rsid w:val="00AD5386"/>
    <w:rsid w:val="00AE02F1"/>
    <w:rsid w:val="00AE3DD3"/>
    <w:rsid w:val="00AE514E"/>
    <w:rsid w:val="00AF3194"/>
    <w:rsid w:val="00B012DB"/>
    <w:rsid w:val="00B0404A"/>
    <w:rsid w:val="00B0424A"/>
    <w:rsid w:val="00B049B6"/>
    <w:rsid w:val="00B102A7"/>
    <w:rsid w:val="00B12372"/>
    <w:rsid w:val="00B13BAA"/>
    <w:rsid w:val="00B21293"/>
    <w:rsid w:val="00B26C34"/>
    <w:rsid w:val="00B30890"/>
    <w:rsid w:val="00B32DA4"/>
    <w:rsid w:val="00B3561D"/>
    <w:rsid w:val="00B407F1"/>
    <w:rsid w:val="00B4155D"/>
    <w:rsid w:val="00B43C21"/>
    <w:rsid w:val="00B455DB"/>
    <w:rsid w:val="00B478F1"/>
    <w:rsid w:val="00B568CC"/>
    <w:rsid w:val="00B602E2"/>
    <w:rsid w:val="00B6037D"/>
    <w:rsid w:val="00B679D8"/>
    <w:rsid w:val="00B70440"/>
    <w:rsid w:val="00B73428"/>
    <w:rsid w:val="00B742C9"/>
    <w:rsid w:val="00B76BCE"/>
    <w:rsid w:val="00B76DC8"/>
    <w:rsid w:val="00B80DFB"/>
    <w:rsid w:val="00B81F56"/>
    <w:rsid w:val="00B833DB"/>
    <w:rsid w:val="00B876F7"/>
    <w:rsid w:val="00B91ADB"/>
    <w:rsid w:val="00B92857"/>
    <w:rsid w:val="00B95299"/>
    <w:rsid w:val="00B96EFF"/>
    <w:rsid w:val="00BA0453"/>
    <w:rsid w:val="00BA30F6"/>
    <w:rsid w:val="00BB471C"/>
    <w:rsid w:val="00BB57EF"/>
    <w:rsid w:val="00BB69F2"/>
    <w:rsid w:val="00BC07AD"/>
    <w:rsid w:val="00BC5CB4"/>
    <w:rsid w:val="00BC779F"/>
    <w:rsid w:val="00BD00CD"/>
    <w:rsid w:val="00BD0D74"/>
    <w:rsid w:val="00BD2BB9"/>
    <w:rsid w:val="00BD64E1"/>
    <w:rsid w:val="00BE48CC"/>
    <w:rsid w:val="00BE52BD"/>
    <w:rsid w:val="00BE731A"/>
    <w:rsid w:val="00BE7493"/>
    <w:rsid w:val="00BE7BF0"/>
    <w:rsid w:val="00BF02D8"/>
    <w:rsid w:val="00BF1C0D"/>
    <w:rsid w:val="00BF2BCE"/>
    <w:rsid w:val="00BF3E17"/>
    <w:rsid w:val="00BF4C4E"/>
    <w:rsid w:val="00C02E17"/>
    <w:rsid w:val="00C03880"/>
    <w:rsid w:val="00C03E0B"/>
    <w:rsid w:val="00C1140F"/>
    <w:rsid w:val="00C203E4"/>
    <w:rsid w:val="00C21C5D"/>
    <w:rsid w:val="00C23AB3"/>
    <w:rsid w:val="00C244A4"/>
    <w:rsid w:val="00C2643E"/>
    <w:rsid w:val="00C27130"/>
    <w:rsid w:val="00C33370"/>
    <w:rsid w:val="00C6115D"/>
    <w:rsid w:val="00C62166"/>
    <w:rsid w:val="00C62E3B"/>
    <w:rsid w:val="00C64C07"/>
    <w:rsid w:val="00C6561A"/>
    <w:rsid w:val="00C65F7D"/>
    <w:rsid w:val="00C71D41"/>
    <w:rsid w:val="00C72A2A"/>
    <w:rsid w:val="00C75309"/>
    <w:rsid w:val="00C75A5F"/>
    <w:rsid w:val="00C8230C"/>
    <w:rsid w:val="00C93FDB"/>
    <w:rsid w:val="00C965CC"/>
    <w:rsid w:val="00C97EC1"/>
    <w:rsid w:val="00CA2AD4"/>
    <w:rsid w:val="00CA39BD"/>
    <w:rsid w:val="00CA6440"/>
    <w:rsid w:val="00CB5E66"/>
    <w:rsid w:val="00CC56ED"/>
    <w:rsid w:val="00CD5373"/>
    <w:rsid w:val="00CD56D8"/>
    <w:rsid w:val="00CD653D"/>
    <w:rsid w:val="00CE1A46"/>
    <w:rsid w:val="00CE1FAE"/>
    <w:rsid w:val="00CE7B3D"/>
    <w:rsid w:val="00CF1168"/>
    <w:rsid w:val="00CF3AC0"/>
    <w:rsid w:val="00CF4AEF"/>
    <w:rsid w:val="00CF4F2B"/>
    <w:rsid w:val="00CF52FE"/>
    <w:rsid w:val="00CF7897"/>
    <w:rsid w:val="00D00479"/>
    <w:rsid w:val="00D00E11"/>
    <w:rsid w:val="00D03769"/>
    <w:rsid w:val="00D05AA3"/>
    <w:rsid w:val="00D12D43"/>
    <w:rsid w:val="00D15FCD"/>
    <w:rsid w:val="00D17A8A"/>
    <w:rsid w:val="00D17FD8"/>
    <w:rsid w:val="00D2164E"/>
    <w:rsid w:val="00D23771"/>
    <w:rsid w:val="00D26210"/>
    <w:rsid w:val="00D30D33"/>
    <w:rsid w:val="00D323E1"/>
    <w:rsid w:val="00D333A9"/>
    <w:rsid w:val="00D34E9B"/>
    <w:rsid w:val="00D36D58"/>
    <w:rsid w:val="00D40F53"/>
    <w:rsid w:val="00D47A95"/>
    <w:rsid w:val="00D507A1"/>
    <w:rsid w:val="00D5086E"/>
    <w:rsid w:val="00D52CCD"/>
    <w:rsid w:val="00D57A86"/>
    <w:rsid w:val="00D63B60"/>
    <w:rsid w:val="00D76E1E"/>
    <w:rsid w:val="00D81045"/>
    <w:rsid w:val="00D82312"/>
    <w:rsid w:val="00D838C5"/>
    <w:rsid w:val="00D84843"/>
    <w:rsid w:val="00D84DED"/>
    <w:rsid w:val="00DA2ED3"/>
    <w:rsid w:val="00DA37C1"/>
    <w:rsid w:val="00DA7C55"/>
    <w:rsid w:val="00DB1124"/>
    <w:rsid w:val="00DB3B3B"/>
    <w:rsid w:val="00DB4904"/>
    <w:rsid w:val="00DC0821"/>
    <w:rsid w:val="00DC7349"/>
    <w:rsid w:val="00DD0174"/>
    <w:rsid w:val="00DD0452"/>
    <w:rsid w:val="00DD2DA2"/>
    <w:rsid w:val="00DD310B"/>
    <w:rsid w:val="00DD39A0"/>
    <w:rsid w:val="00DD6810"/>
    <w:rsid w:val="00DE0D1F"/>
    <w:rsid w:val="00DE201F"/>
    <w:rsid w:val="00DE21DB"/>
    <w:rsid w:val="00DE5110"/>
    <w:rsid w:val="00DE5D4E"/>
    <w:rsid w:val="00DE72F7"/>
    <w:rsid w:val="00DE7A02"/>
    <w:rsid w:val="00DE7DA0"/>
    <w:rsid w:val="00DF54B7"/>
    <w:rsid w:val="00DF6849"/>
    <w:rsid w:val="00E052FC"/>
    <w:rsid w:val="00E1091A"/>
    <w:rsid w:val="00E10D7E"/>
    <w:rsid w:val="00E14FD5"/>
    <w:rsid w:val="00E244CA"/>
    <w:rsid w:val="00E2703F"/>
    <w:rsid w:val="00E300C6"/>
    <w:rsid w:val="00E3151D"/>
    <w:rsid w:val="00E34FB5"/>
    <w:rsid w:val="00E35B3C"/>
    <w:rsid w:val="00E36897"/>
    <w:rsid w:val="00E37C05"/>
    <w:rsid w:val="00E477EE"/>
    <w:rsid w:val="00E51FF6"/>
    <w:rsid w:val="00E56570"/>
    <w:rsid w:val="00E57A37"/>
    <w:rsid w:val="00E57F84"/>
    <w:rsid w:val="00E6067C"/>
    <w:rsid w:val="00E61CBE"/>
    <w:rsid w:val="00E71417"/>
    <w:rsid w:val="00E7173A"/>
    <w:rsid w:val="00E77FFC"/>
    <w:rsid w:val="00E813EC"/>
    <w:rsid w:val="00E8294C"/>
    <w:rsid w:val="00E843F2"/>
    <w:rsid w:val="00E86AD1"/>
    <w:rsid w:val="00EA280F"/>
    <w:rsid w:val="00EA43C1"/>
    <w:rsid w:val="00EB27E6"/>
    <w:rsid w:val="00EB3178"/>
    <w:rsid w:val="00EB4D37"/>
    <w:rsid w:val="00EB7BAC"/>
    <w:rsid w:val="00EC0AA7"/>
    <w:rsid w:val="00EC3519"/>
    <w:rsid w:val="00EC5FCF"/>
    <w:rsid w:val="00ED148E"/>
    <w:rsid w:val="00ED1A6A"/>
    <w:rsid w:val="00ED2435"/>
    <w:rsid w:val="00ED4CFB"/>
    <w:rsid w:val="00ED4D0B"/>
    <w:rsid w:val="00ED4EE3"/>
    <w:rsid w:val="00ED5BA8"/>
    <w:rsid w:val="00EF0B64"/>
    <w:rsid w:val="00EF2F82"/>
    <w:rsid w:val="00F01948"/>
    <w:rsid w:val="00F02F3C"/>
    <w:rsid w:val="00F03521"/>
    <w:rsid w:val="00F04EC0"/>
    <w:rsid w:val="00F06C9A"/>
    <w:rsid w:val="00F105F3"/>
    <w:rsid w:val="00F117E5"/>
    <w:rsid w:val="00F14FA1"/>
    <w:rsid w:val="00F1711B"/>
    <w:rsid w:val="00F2049F"/>
    <w:rsid w:val="00F21F5B"/>
    <w:rsid w:val="00F22CE6"/>
    <w:rsid w:val="00F230AB"/>
    <w:rsid w:val="00F23778"/>
    <w:rsid w:val="00F258E0"/>
    <w:rsid w:val="00F25E9D"/>
    <w:rsid w:val="00F2659D"/>
    <w:rsid w:val="00F362EE"/>
    <w:rsid w:val="00F37115"/>
    <w:rsid w:val="00F41AF0"/>
    <w:rsid w:val="00F4214C"/>
    <w:rsid w:val="00F43AAA"/>
    <w:rsid w:val="00F43FB7"/>
    <w:rsid w:val="00F44D76"/>
    <w:rsid w:val="00F45D72"/>
    <w:rsid w:val="00F4731A"/>
    <w:rsid w:val="00F53231"/>
    <w:rsid w:val="00F5324C"/>
    <w:rsid w:val="00F543A9"/>
    <w:rsid w:val="00F56483"/>
    <w:rsid w:val="00F60FB3"/>
    <w:rsid w:val="00F61A6C"/>
    <w:rsid w:val="00F638A0"/>
    <w:rsid w:val="00F6416C"/>
    <w:rsid w:val="00F64A14"/>
    <w:rsid w:val="00F67B10"/>
    <w:rsid w:val="00F70012"/>
    <w:rsid w:val="00F75433"/>
    <w:rsid w:val="00F75D25"/>
    <w:rsid w:val="00F77669"/>
    <w:rsid w:val="00F858B4"/>
    <w:rsid w:val="00F93D0D"/>
    <w:rsid w:val="00F947D2"/>
    <w:rsid w:val="00F95F0D"/>
    <w:rsid w:val="00F97ABC"/>
    <w:rsid w:val="00FA27BD"/>
    <w:rsid w:val="00FA5A47"/>
    <w:rsid w:val="00FB1B36"/>
    <w:rsid w:val="00FB6328"/>
    <w:rsid w:val="00FB6AA4"/>
    <w:rsid w:val="00FB7304"/>
    <w:rsid w:val="00FC4616"/>
    <w:rsid w:val="00FC5166"/>
    <w:rsid w:val="00FC54CD"/>
    <w:rsid w:val="00FD077D"/>
    <w:rsid w:val="00FD1652"/>
    <w:rsid w:val="00FD65F5"/>
    <w:rsid w:val="00FE0157"/>
    <w:rsid w:val="00FE3C96"/>
    <w:rsid w:val="00FE5574"/>
    <w:rsid w:val="00FE7FF5"/>
    <w:rsid w:val="00FF1B67"/>
    <w:rsid w:val="00FF25C1"/>
    <w:rsid w:val="00FF30F0"/>
    <w:rsid w:val="00FF371D"/>
    <w:rsid w:val="00FF5351"/>
    <w:rsid w:val="00FF5DCC"/>
    <w:rsid w:val="00FF734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A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718"/>
    <w:pPr>
      <w:spacing w:after="200" w:line="276" w:lineRule="auto"/>
    </w:pPr>
    <w:rPr>
      <w:rFonts w:eastAsia="MS Mincho"/>
      <w:sz w:val="22"/>
      <w:szCs w:val="22"/>
      <w:lang w:val="en-IE" w:eastAsia="en-IE"/>
    </w:rPr>
  </w:style>
  <w:style w:type="paragraph" w:styleId="Heading1">
    <w:name w:val="heading 1"/>
    <w:basedOn w:val="Normal"/>
    <w:link w:val="Heading1Char"/>
    <w:uiPriority w:val="9"/>
    <w:qFormat/>
    <w:rsid w:val="00664D9B"/>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7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1718"/>
    <w:rPr>
      <w:rFonts w:ascii="Tahoma" w:eastAsia="MS Mincho" w:hAnsi="Tahoma" w:cs="Tahoma"/>
      <w:sz w:val="16"/>
      <w:szCs w:val="16"/>
      <w:lang w:val="en-IE" w:eastAsia="en-IE"/>
    </w:rPr>
  </w:style>
  <w:style w:type="character" w:styleId="CommentReference">
    <w:name w:val="annotation reference"/>
    <w:uiPriority w:val="99"/>
    <w:semiHidden/>
    <w:unhideWhenUsed/>
    <w:rsid w:val="000D1718"/>
    <w:rPr>
      <w:sz w:val="16"/>
      <w:szCs w:val="16"/>
    </w:rPr>
  </w:style>
  <w:style w:type="paragraph" w:styleId="CommentText">
    <w:name w:val="annotation text"/>
    <w:basedOn w:val="Normal"/>
    <w:link w:val="CommentTextChar"/>
    <w:uiPriority w:val="99"/>
    <w:unhideWhenUsed/>
    <w:rsid w:val="000D1718"/>
    <w:pPr>
      <w:spacing w:after="0" w:line="240" w:lineRule="auto"/>
      <w:jc w:val="both"/>
    </w:pPr>
    <w:rPr>
      <w:sz w:val="20"/>
      <w:szCs w:val="20"/>
    </w:rPr>
  </w:style>
  <w:style w:type="character" w:customStyle="1" w:styleId="CommentTextChar">
    <w:name w:val="Comment Text Char"/>
    <w:link w:val="CommentText"/>
    <w:uiPriority w:val="99"/>
    <w:rsid w:val="000D1718"/>
    <w:rPr>
      <w:rFonts w:eastAsia="MS Mincho"/>
      <w:sz w:val="20"/>
      <w:szCs w:val="20"/>
      <w:lang w:val="en-IE" w:eastAsia="en-IE"/>
    </w:rPr>
  </w:style>
  <w:style w:type="paragraph" w:styleId="FootnoteText">
    <w:name w:val="footnote text"/>
    <w:basedOn w:val="Normal"/>
    <w:link w:val="FootnoteTextChar"/>
    <w:uiPriority w:val="99"/>
    <w:unhideWhenUsed/>
    <w:rsid w:val="007F36BF"/>
    <w:pPr>
      <w:spacing w:after="0" w:line="240" w:lineRule="auto"/>
    </w:pPr>
    <w:rPr>
      <w:sz w:val="20"/>
      <w:szCs w:val="20"/>
    </w:rPr>
  </w:style>
  <w:style w:type="character" w:customStyle="1" w:styleId="FootnoteTextChar">
    <w:name w:val="Footnote Text Char"/>
    <w:link w:val="FootnoteText"/>
    <w:uiPriority w:val="99"/>
    <w:rsid w:val="007F36BF"/>
    <w:rPr>
      <w:rFonts w:eastAsia="MS Mincho"/>
      <w:sz w:val="20"/>
      <w:szCs w:val="20"/>
      <w:lang w:val="en-IE" w:eastAsia="en-IE"/>
    </w:rPr>
  </w:style>
  <w:style w:type="character" w:styleId="FootnoteReference">
    <w:name w:val="footnote reference"/>
    <w:uiPriority w:val="99"/>
    <w:unhideWhenUsed/>
    <w:rsid w:val="007F36BF"/>
    <w:rPr>
      <w:vertAlign w:val="superscript"/>
    </w:rPr>
  </w:style>
  <w:style w:type="paragraph" w:styleId="HTMLPreformatted">
    <w:name w:val="HTML Preformatted"/>
    <w:basedOn w:val="Normal"/>
    <w:link w:val="HTMLPreformattedChar"/>
    <w:uiPriority w:val="99"/>
    <w:unhideWhenUsed/>
    <w:rsid w:val="007F36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GB" w:eastAsia="en-US"/>
    </w:rPr>
  </w:style>
  <w:style w:type="character" w:customStyle="1" w:styleId="HTMLPreformattedChar">
    <w:name w:val="HTML Preformatted Char"/>
    <w:link w:val="HTMLPreformatted"/>
    <w:uiPriority w:val="99"/>
    <w:rsid w:val="007F36BF"/>
    <w:rPr>
      <w:rFonts w:ascii="Courier" w:eastAsia="MS Mincho" w:hAnsi="Courier" w:cs="Courier"/>
      <w:sz w:val="20"/>
      <w:szCs w:val="20"/>
    </w:rPr>
  </w:style>
  <w:style w:type="paragraph" w:styleId="ListParagraph">
    <w:name w:val="List Paragraph"/>
    <w:basedOn w:val="Normal"/>
    <w:uiPriority w:val="34"/>
    <w:qFormat/>
    <w:rsid w:val="00322057"/>
    <w:pPr>
      <w:ind w:left="720"/>
      <w:contextualSpacing/>
    </w:pPr>
  </w:style>
  <w:style w:type="paragraph" w:styleId="CommentSubject">
    <w:name w:val="annotation subject"/>
    <w:basedOn w:val="CommentText"/>
    <w:next w:val="CommentText"/>
    <w:link w:val="CommentSubjectChar"/>
    <w:uiPriority w:val="99"/>
    <w:semiHidden/>
    <w:unhideWhenUsed/>
    <w:rsid w:val="00322057"/>
    <w:pPr>
      <w:spacing w:after="200"/>
      <w:jc w:val="left"/>
    </w:pPr>
    <w:rPr>
      <w:b/>
      <w:bCs/>
    </w:rPr>
  </w:style>
  <w:style w:type="character" w:customStyle="1" w:styleId="CommentSubjectChar">
    <w:name w:val="Comment Subject Char"/>
    <w:link w:val="CommentSubject"/>
    <w:uiPriority w:val="99"/>
    <w:semiHidden/>
    <w:rsid w:val="00322057"/>
    <w:rPr>
      <w:rFonts w:eastAsia="MS Mincho"/>
      <w:b/>
      <w:bCs/>
      <w:sz w:val="20"/>
      <w:szCs w:val="20"/>
      <w:lang w:val="en-IE" w:eastAsia="en-IE"/>
    </w:rPr>
  </w:style>
  <w:style w:type="table" w:styleId="TableGrid">
    <w:name w:val="Table Grid"/>
    <w:basedOn w:val="TableNormal"/>
    <w:uiPriority w:val="59"/>
    <w:rsid w:val="00A14587"/>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4C4E"/>
    <w:pPr>
      <w:spacing w:before="100" w:beforeAutospacing="1" w:after="100" w:afterAutospacing="1" w:line="240" w:lineRule="auto"/>
    </w:pPr>
    <w:rPr>
      <w:rFonts w:ascii="Times" w:eastAsiaTheme="minorHAnsi" w:hAnsi="Times"/>
      <w:sz w:val="20"/>
      <w:szCs w:val="20"/>
      <w:lang w:val="en-GB" w:eastAsia="en-US"/>
    </w:rPr>
  </w:style>
  <w:style w:type="paragraph" w:styleId="Revision">
    <w:name w:val="Revision"/>
    <w:hidden/>
    <w:uiPriority w:val="99"/>
    <w:semiHidden/>
    <w:rsid w:val="006D21EF"/>
    <w:rPr>
      <w:rFonts w:eastAsia="MS Mincho"/>
      <w:sz w:val="22"/>
      <w:szCs w:val="22"/>
      <w:lang w:val="en-IE" w:eastAsia="en-IE"/>
    </w:rPr>
  </w:style>
  <w:style w:type="paragraph" w:styleId="DocumentMap">
    <w:name w:val="Document Map"/>
    <w:basedOn w:val="Normal"/>
    <w:link w:val="DocumentMapChar"/>
    <w:uiPriority w:val="99"/>
    <w:semiHidden/>
    <w:unhideWhenUsed/>
    <w:rsid w:val="0012518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25186"/>
    <w:rPr>
      <w:rFonts w:ascii="Lucida Grande" w:eastAsia="MS Mincho" w:hAnsi="Lucida Grande" w:cs="Lucida Grande"/>
      <w:sz w:val="24"/>
      <w:szCs w:val="24"/>
      <w:lang w:val="en-IE" w:eastAsia="en-IE"/>
    </w:rPr>
  </w:style>
  <w:style w:type="character" w:customStyle="1" w:styleId="Heading1Char">
    <w:name w:val="Heading 1 Char"/>
    <w:basedOn w:val="DefaultParagraphFont"/>
    <w:link w:val="Heading1"/>
    <w:uiPriority w:val="9"/>
    <w:rsid w:val="00664D9B"/>
    <w:rPr>
      <w:rFonts w:ascii="Times New Roman" w:eastAsia="Times New Roman" w:hAnsi="Times New Roman"/>
      <w:b/>
      <w:bCs/>
      <w:kern w:val="36"/>
      <w:sz w:val="48"/>
      <w:szCs w:val="48"/>
      <w:lang w:eastAsia="en-GB"/>
    </w:rPr>
  </w:style>
  <w:style w:type="character" w:customStyle="1" w:styleId="maintitle">
    <w:name w:val="maintitle"/>
    <w:basedOn w:val="DefaultParagraphFont"/>
    <w:rsid w:val="00664D9B"/>
  </w:style>
  <w:style w:type="character" w:styleId="Hyperlink">
    <w:name w:val="Hyperlink"/>
    <w:basedOn w:val="DefaultParagraphFont"/>
    <w:uiPriority w:val="99"/>
    <w:semiHidden/>
    <w:unhideWhenUsed/>
    <w:rsid w:val="00664D9B"/>
    <w:rPr>
      <w:color w:val="0000FF"/>
      <w:u w:val="single"/>
    </w:rPr>
  </w:style>
  <w:style w:type="paragraph" w:styleId="Header">
    <w:name w:val="header"/>
    <w:basedOn w:val="Normal"/>
    <w:link w:val="HeaderChar"/>
    <w:uiPriority w:val="99"/>
    <w:unhideWhenUsed/>
    <w:rsid w:val="00ED14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48E"/>
    <w:rPr>
      <w:rFonts w:eastAsia="MS Mincho"/>
      <w:sz w:val="22"/>
      <w:szCs w:val="22"/>
      <w:lang w:val="en-IE" w:eastAsia="en-IE"/>
    </w:rPr>
  </w:style>
  <w:style w:type="paragraph" w:styleId="Footer">
    <w:name w:val="footer"/>
    <w:basedOn w:val="Normal"/>
    <w:link w:val="FooterChar"/>
    <w:uiPriority w:val="99"/>
    <w:unhideWhenUsed/>
    <w:rsid w:val="00ED14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48E"/>
    <w:rPr>
      <w:rFonts w:eastAsia="MS Mincho"/>
      <w:sz w:val="22"/>
      <w:szCs w:val="22"/>
      <w:lang w:val="en-IE" w:eastAsia="en-IE"/>
    </w:rPr>
  </w:style>
  <w:style w:type="paragraph" w:customStyle="1" w:styleId="Default">
    <w:name w:val="Default"/>
    <w:rsid w:val="008C5E8F"/>
    <w:pPr>
      <w:autoSpaceDE w:val="0"/>
      <w:autoSpaceDN w:val="0"/>
      <w:adjustRightInd w:val="0"/>
    </w:pPr>
    <w:rPr>
      <w:rFonts w:ascii="Times New Roman" w:hAnsi="Times New Roman"/>
      <w:color w:val="000000"/>
      <w:sz w:val="24"/>
      <w:szCs w:val="24"/>
    </w:rPr>
  </w:style>
  <w:style w:type="paragraph" w:customStyle="1" w:styleId="xmsonormal">
    <w:name w:val="x_msonormal"/>
    <w:basedOn w:val="Normal"/>
    <w:rsid w:val="00FB7304"/>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EndNoteBibliography">
    <w:name w:val="EndNote Bibliography"/>
    <w:basedOn w:val="Normal"/>
    <w:link w:val="EndNoteBibliographyZchn"/>
    <w:rsid w:val="007B1ADC"/>
    <w:pPr>
      <w:spacing w:after="0" w:line="240" w:lineRule="auto"/>
      <w:jc w:val="both"/>
    </w:pPr>
    <w:rPr>
      <w:rFonts w:ascii="Times New Roman" w:eastAsia="Calibri" w:hAnsi="Times New Roman"/>
      <w:noProof/>
      <w:sz w:val="24"/>
      <w:lang w:val="en-US" w:eastAsia="en-US"/>
    </w:rPr>
  </w:style>
  <w:style w:type="character" w:customStyle="1" w:styleId="EndNoteBibliographyZchn">
    <w:name w:val="EndNote Bibliography Zchn"/>
    <w:link w:val="EndNoteBibliography"/>
    <w:rsid w:val="007B1ADC"/>
    <w:rPr>
      <w:rFonts w:ascii="Times New Roman" w:hAnsi="Times New Roman"/>
      <w:noProof/>
      <w:sz w:val="24"/>
      <w:szCs w:val="22"/>
      <w:lang w:val="en-US"/>
    </w:rPr>
  </w:style>
  <w:style w:type="character" w:customStyle="1" w:styleId="person">
    <w:name w:val="person"/>
    <w:basedOn w:val="DefaultParagraphFont"/>
    <w:rsid w:val="00FC46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718"/>
    <w:pPr>
      <w:spacing w:after="200" w:line="276" w:lineRule="auto"/>
    </w:pPr>
    <w:rPr>
      <w:rFonts w:eastAsia="MS Mincho"/>
      <w:sz w:val="22"/>
      <w:szCs w:val="22"/>
      <w:lang w:val="en-IE" w:eastAsia="en-IE"/>
    </w:rPr>
  </w:style>
  <w:style w:type="paragraph" w:styleId="Heading1">
    <w:name w:val="heading 1"/>
    <w:basedOn w:val="Normal"/>
    <w:link w:val="Heading1Char"/>
    <w:uiPriority w:val="9"/>
    <w:qFormat/>
    <w:rsid w:val="00664D9B"/>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7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1718"/>
    <w:rPr>
      <w:rFonts w:ascii="Tahoma" w:eastAsia="MS Mincho" w:hAnsi="Tahoma" w:cs="Tahoma"/>
      <w:sz w:val="16"/>
      <w:szCs w:val="16"/>
      <w:lang w:val="en-IE" w:eastAsia="en-IE"/>
    </w:rPr>
  </w:style>
  <w:style w:type="character" w:styleId="CommentReference">
    <w:name w:val="annotation reference"/>
    <w:uiPriority w:val="99"/>
    <w:semiHidden/>
    <w:unhideWhenUsed/>
    <w:rsid w:val="000D1718"/>
    <w:rPr>
      <w:sz w:val="16"/>
      <w:szCs w:val="16"/>
    </w:rPr>
  </w:style>
  <w:style w:type="paragraph" w:styleId="CommentText">
    <w:name w:val="annotation text"/>
    <w:basedOn w:val="Normal"/>
    <w:link w:val="CommentTextChar"/>
    <w:uiPriority w:val="99"/>
    <w:unhideWhenUsed/>
    <w:rsid w:val="000D1718"/>
    <w:pPr>
      <w:spacing w:after="0" w:line="240" w:lineRule="auto"/>
      <w:jc w:val="both"/>
    </w:pPr>
    <w:rPr>
      <w:sz w:val="20"/>
      <w:szCs w:val="20"/>
    </w:rPr>
  </w:style>
  <w:style w:type="character" w:customStyle="1" w:styleId="CommentTextChar">
    <w:name w:val="Comment Text Char"/>
    <w:link w:val="CommentText"/>
    <w:uiPriority w:val="99"/>
    <w:rsid w:val="000D1718"/>
    <w:rPr>
      <w:rFonts w:eastAsia="MS Mincho"/>
      <w:sz w:val="20"/>
      <w:szCs w:val="20"/>
      <w:lang w:val="en-IE" w:eastAsia="en-IE"/>
    </w:rPr>
  </w:style>
  <w:style w:type="paragraph" w:styleId="FootnoteText">
    <w:name w:val="footnote text"/>
    <w:basedOn w:val="Normal"/>
    <w:link w:val="FootnoteTextChar"/>
    <w:uiPriority w:val="99"/>
    <w:unhideWhenUsed/>
    <w:rsid w:val="007F36BF"/>
    <w:pPr>
      <w:spacing w:after="0" w:line="240" w:lineRule="auto"/>
    </w:pPr>
    <w:rPr>
      <w:sz w:val="20"/>
      <w:szCs w:val="20"/>
    </w:rPr>
  </w:style>
  <w:style w:type="character" w:customStyle="1" w:styleId="FootnoteTextChar">
    <w:name w:val="Footnote Text Char"/>
    <w:link w:val="FootnoteText"/>
    <w:uiPriority w:val="99"/>
    <w:rsid w:val="007F36BF"/>
    <w:rPr>
      <w:rFonts w:eastAsia="MS Mincho"/>
      <w:sz w:val="20"/>
      <w:szCs w:val="20"/>
      <w:lang w:val="en-IE" w:eastAsia="en-IE"/>
    </w:rPr>
  </w:style>
  <w:style w:type="character" w:styleId="FootnoteReference">
    <w:name w:val="footnote reference"/>
    <w:uiPriority w:val="99"/>
    <w:unhideWhenUsed/>
    <w:rsid w:val="007F36BF"/>
    <w:rPr>
      <w:vertAlign w:val="superscript"/>
    </w:rPr>
  </w:style>
  <w:style w:type="paragraph" w:styleId="HTMLPreformatted">
    <w:name w:val="HTML Preformatted"/>
    <w:basedOn w:val="Normal"/>
    <w:link w:val="HTMLPreformattedChar"/>
    <w:uiPriority w:val="99"/>
    <w:unhideWhenUsed/>
    <w:rsid w:val="007F36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GB" w:eastAsia="en-US"/>
    </w:rPr>
  </w:style>
  <w:style w:type="character" w:customStyle="1" w:styleId="HTMLPreformattedChar">
    <w:name w:val="HTML Preformatted Char"/>
    <w:link w:val="HTMLPreformatted"/>
    <w:uiPriority w:val="99"/>
    <w:rsid w:val="007F36BF"/>
    <w:rPr>
      <w:rFonts w:ascii="Courier" w:eastAsia="MS Mincho" w:hAnsi="Courier" w:cs="Courier"/>
      <w:sz w:val="20"/>
      <w:szCs w:val="20"/>
    </w:rPr>
  </w:style>
  <w:style w:type="paragraph" w:styleId="ListParagraph">
    <w:name w:val="List Paragraph"/>
    <w:basedOn w:val="Normal"/>
    <w:uiPriority w:val="34"/>
    <w:qFormat/>
    <w:rsid w:val="00322057"/>
    <w:pPr>
      <w:ind w:left="720"/>
      <w:contextualSpacing/>
    </w:pPr>
  </w:style>
  <w:style w:type="paragraph" w:styleId="CommentSubject">
    <w:name w:val="annotation subject"/>
    <w:basedOn w:val="CommentText"/>
    <w:next w:val="CommentText"/>
    <w:link w:val="CommentSubjectChar"/>
    <w:uiPriority w:val="99"/>
    <w:semiHidden/>
    <w:unhideWhenUsed/>
    <w:rsid w:val="00322057"/>
    <w:pPr>
      <w:spacing w:after="200"/>
      <w:jc w:val="left"/>
    </w:pPr>
    <w:rPr>
      <w:b/>
      <w:bCs/>
    </w:rPr>
  </w:style>
  <w:style w:type="character" w:customStyle="1" w:styleId="CommentSubjectChar">
    <w:name w:val="Comment Subject Char"/>
    <w:link w:val="CommentSubject"/>
    <w:uiPriority w:val="99"/>
    <w:semiHidden/>
    <w:rsid w:val="00322057"/>
    <w:rPr>
      <w:rFonts w:eastAsia="MS Mincho"/>
      <w:b/>
      <w:bCs/>
      <w:sz w:val="20"/>
      <w:szCs w:val="20"/>
      <w:lang w:val="en-IE" w:eastAsia="en-IE"/>
    </w:rPr>
  </w:style>
  <w:style w:type="table" w:styleId="TableGrid">
    <w:name w:val="Table Grid"/>
    <w:basedOn w:val="TableNormal"/>
    <w:uiPriority w:val="59"/>
    <w:rsid w:val="00A14587"/>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4C4E"/>
    <w:pPr>
      <w:spacing w:before="100" w:beforeAutospacing="1" w:after="100" w:afterAutospacing="1" w:line="240" w:lineRule="auto"/>
    </w:pPr>
    <w:rPr>
      <w:rFonts w:ascii="Times" w:eastAsiaTheme="minorHAnsi" w:hAnsi="Times"/>
      <w:sz w:val="20"/>
      <w:szCs w:val="20"/>
      <w:lang w:val="en-GB" w:eastAsia="en-US"/>
    </w:rPr>
  </w:style>
  <w:style w:type="paragraph" w:styleId="Revision">
    <w:name w:val="Revision"/>
    <w:hidden/>
    <w:uiPriority w:val="99"/>
    <w:semiHidden/>
    <w:rsid w:val="006D21EF"/>
    <w:rPr>
      <w:rFonts w:eastAsia="MS Mincho"/>
      <w:sz w:val="22"/>
      <w:szCs w:val="22"/>
      <w:lang w:val="en-IE" w:eastAsia="en-IE"/>
    </w:rPr>
  </w:style>
  <w:style w:type="paragraph" w:styleId="DocumentMap">
    <w:name w:val="Document Map"/>
    <w:basedOn w:val="Normal"/>
    <w:link w:val="DocumentMapChar"/>
    <w:uiPriority w:val="99"/>
    <w:semiHidden/>
    <w:unhideWhenUsed/>
    <w:rsid w:val="0012518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25186"/>
    <w:rPr>
      <w:rFonts w:ascii="Lucida Grande" w:eastAsia="MS Mincho" w:hAnsi="Lucida Grande" w:cs="Lucida Grande"/>
      <w:sz w:val="24"/>
      <w:szCs w:val="24"/>
      <w:lang w:val="en-IE" w:eastAsia="en-IE"/>
    </w:rPr>
  </w:style>
  <w:style w:type="character" w:customStyle="1" w:styleId="Heading1Char">
    <w:name w:val="Heading 1 Char"/>
    <w:basedOn w:val="DefaultParagraphFont"/>
    <w:link w:val="Heading1"/>
    <w:uiPriority w:val="9"/>
    <w:rsid w:val="00664D9B"/>
    <w:rPr>
      <w:rFonts w:ascii="Times New Roman" w:eastAsia="Times New Roman" w:hAnsi="Times New Roman"/>
      <w:b/>
      <w:bCs/>
      <w:kern w:val="36"/>
      <w:sz w:val="48"/>
      <w:szCs w:val="48"/>
      <w:lang w:eastAsia="en-GB"/>
    </w:rPr>
  </w:style>
  <w:style w:type="character" w:customStyle="1" w:styleId="maintitle">
    <w:name w:val="maintitle"/>
    <w:basedOn w:val="DefaultParagraphFont"/>
    <w:rsid w:val="00664D9B"/>
  </w:style>
  <w:style w:type="character" w:styleId="Hyperlink">
    <w:name w:val="Hyperlink"/>
    <w:basedOn w:val="DefaultParagraphFont"/>
    <w:uiPriority w:val="99"/>
    <w:semiHidden/>
    <w:unhideWhenUsed/>
    <w:rsid w:val="00664D9B"/>
    <w:rPr>
      <w:color w:val="0000FF"/>
      <w:u w:val="single"/>
    </w:rPr>
  </w:style>
  <w:style w:type="paragraph" w:styleId="Header">
    <w:name w:val="header"/>
    <w:basedOn w:val="Normal"/>
    <w:link w:val="HeaderChar"/>
    <w:uiPriority w:val="99"/>
    <w:unhideWhenUsed/>
    <w:rsid w:val="00ED14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48E"/>
    <w:rPr>
      <w:rFonts w:eastAsia="MS Mincho"/>
      <w:sz w:val="22"/>
      <w:szCs w:val="22"/>
      <w:lang w:val="en-IE" w:eastAsia="en-IE"/>
    </w:rPr>
  </w:style>
  <w:style w:type="paragraph" w:styleId="Footer">
    <w:name w:val="footer"/>
    <w:basedOn w:val="Normal"/>
    <w:link w:val="FooterChar"/>
    <w:uiPriority w:val="99"/>
    <w:unhideWhenUsed/>
    <w:rsid w:val="00ED14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48E"/>
    <w:rPr>
      <w:rFonts w:eastAsia="MS Mincho"/>
      <w:sz w:val="22"/>
      <w:szCs w:val="22"/>
      <w:lang w:val="en-IE" w:eastAsia="en-IE"/>
    </w:rPr>
  </w:style>
  <w:style w:type="paragraph" w:customStyle="1" w:styleId="Default">
    <w:name w:val="Default"/>
    <w:rsid w:val="008C5E8F"/>
    <w:pPr>
      <w:autoSpaceDE w:val="0"/>
      <w:autoSpaceDN w:val="0"/>
      <w:adjustRightInd w:val="0"/>
    </w:pPr>
    <w:rPr>
      <w:rFonts w:ascii="Times New Roman" w:hAnsi="Times New Roman"/>
      <w:color w:val="000000"/>
      <w:sz w:val="24"/>
      <w:szCs w:val="24"/>
    </w:rPr>
  </w:style>
  <w:style w:type="paragraph" w:customStyle="1" w:styleId="xmsonormal">
    <w:name w:val="x_msonormal"/>
    <w:basedOn w:val="Normal"/>
    <w:rsid w:val="00FB7304"/>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EndNoteBibliography">
    <w:name w:val="EndNote Bibliography"/>
    <w:basedOn w:val="Normal"/>
    <w:link w:val="EndNoteBibliographyZchn"/>
    <w:rsid w:val="007B1ADC"/>
    <w:pPr>
      <w:spacing w:after="0" w:line="240" w:lineRule="auto"/>
      <w:jc w:val="both"/>
    </w:pPr>
    <w:rPr>
      <w:rFonts w:ascii="Times New Roman" w:eastAsia="Calibri" w:hAnsi="Times New Roman"/>
      <w:noProof/>
      <w:sz w:val="24"/>
      <w:lang w:val="en-US" w:eastAsia="en-US"/>
    </w:rPr>
  </w:style>
  <w:style w:type="character" w:customStyle="1" w:styleId="EndNoteBibliographyZchn">
    <w:name w:val="EndNote Bibliography Zchn"/>
    <w:link w:val="EndNoteBibliography"/>
    <w:rsid w:val="007B1ADC"/>
    <w:rPr>
      <w:rFonts w:ascii="Times New Roman" w:hAnsi="Times New Roman"/>
      <w:noProof/>
      <w:sz w:val="24"/>
      <w:szCs w:val="22"/>
      <w:lang w:val="en-US"/>
    </w:rPr>
  </w:style>
  <w:style w:type="character" w:customStyle="1" w:styleId="person">
    <w:name w:val="person"/>
    <w:basedOn w:val="DefaultParagraphFont"/>
    <w:rsid w:val="00FC4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433164">
      <w:bodyDiv w:val="1"/>
      <w:marLeft w:val="0"/>
      <w:marRight w:val="0"/>
      <w:marTop w:val="0"/>
      <w:marBottom w:val="0"/>
      <w:divBdr>
        <w:top w:val="none" w:sz="0" w:space="0" w:color="auto"/>
        <w:left w:val="none" w:sz="0" w:space="0" w:color="auto"/>
        <w:bottom w:val="none" w:sz="0" w:space="0" w:color="auto"/>
        <w:right w:val="none" w:sz="0" w:space="0" w:color="auto"/>
      </w:divBdr>
    </w:div>
    <w:div w:id="348021419">
      <w:bodyDiv w:val="1"/>
      <w:marLeft w:val="0"/>
      <w:marRight w:val="0"/>
      <w:marTop w:val="0"/>
      <w:marBottom w:val="0"/>
      <w:divBdr>
        <w:top w:val="none" w:sz="0" w:space="0" w:color="auto"/>
        <w:left w:val="none" w:sz="0" w:space="0" w:color="auto"/>
        <w:bottom w:val="none" w:sz="0" w:space="0" w:color="auto"/>
        <w:right w:val="none" w:sz="0" w:space="0" w:color="auto"/>
      </w:divBdr>
      <w:divsChild>
        <w:div w:id="1609119468">
          <w:marLeft w:val="0"/>
          <w:marRight w:val="0"/>
          <w:marTop w:val="0"/>
          <w:marBottom w:val="0"/>
          <w:divBdr>
            <w:top w:val="none" w:sz="0" w:space="0" w:color="auto"/>
            <w:left w:val="none" w:sz="0" w:space="0" w:color="auto"/>
            <w:bottom w:val="none" w:sz="0" w:space="0" w:color="auto"/>
            <w:right w:val="none" w:sz="0" w:space="0" w:color="auto"/>
          </w:divBdr>
          <w:divsChild>
            <w:div w:id="16645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0260">
      <w:bodyDiv w:val="1"/>
      <w:marLeft w:val="0"/>
      <w:marRight w:val="0"/>
      <w:marTop w:val="0"/>
      <w:marBottom w:val="0"/>
      <w:divBdr>
        <w:top w:val="none" w:sz="0" w:space="0" w:color="auto"/>
        <w:left w:val="none" w:sz="0" w:space="0" w:color="auto"/>
        <w:bottom w:val="none" w:sz="0" w:space="0" w:color="auto"/>
        <w:right w:val="none" w:sz="0" w:space="0" w:color="auto"/>
      </w:divBdr>
    </w:div>
    <w:div w:id="455948453">
      <w:bodyDiv w:val="1"/>
      <w:marLeft w:val="0"/>
      <w:marRight w:val="0"/>
      <w:marTop w:val="0"/>
      <w:marBottom w:val="0"/>
      <w:divBdr>
        <w:top w:val="none" w:sz="0" w:space="0" w:color="auto"/>
        <w:left w:val="none" w:sz="0" w:space="0" w:color="auto"/>
        <w:bottom w:val="none" w:sz="0" w:space="0" w:color="auto"/>
        <w:right w:val="none" w:sz="0" w:space="0" w:color="auto"/>
      </w:divBdr>
      <w:divsChild>
        <w:div w:id="1709379109">
          <w:marLeft w:val="0"/>
          <w:marRight w:val="0"/>
          <w:marTop w:val="0"/>
          <w:marBottom w:val="0"/>
          <w:divBdr>
            <w:top w:val="none" w:sz="0" w:space="0" w:color="auto"/>
            <w:left w:val="none" w:sz="0" w:space="0" w:color="auto"/>
            <w:bottom w:val="none" w:sz="0" w:space="0" w:color="auto"/>
            <w:right w:val="none" w:sz="0" w:space="0" w:color="auto"/>
          </w:divBdr>
          <w:divsChild>
            <w:div w:id="1489437505">
              <w:marLeft w:val="0"/>
              <w:marRight w:val="0"/>
              <w:marTop w:val="0"/>
              <w:marBottom w:val="0"/>
              <w:divBdr>
                <w:top w:val="none" w:sz="0" w:space="0" w:color="auto"/>
                <w:left w:val="none" w:sz="0" w:space="0" w:color="auto"/>
                <w:bottom w:val="none" w:sz="0" w:space="0" w:color="auto"/>
                <w:right w:val="none" w:sz="0" w:space="0" w:color="auto"/>
              </w:divBdr>
              <w:divsChild>
                <w:div w:id="14625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1238">
      <w:bodyDiv w:val="1"/>
      <w:marLeft w:val="0"/>
      <w:marRight w:val="0"/>
      <w:marTop w:val="0"/>
      <w:marBottom w:val="0"/>
      <w:divBdr>
        <w:top w:val="none" w:sz="0" w:space="0" w:color="auto"/>
        <w:left w:val="none" w:sz="0" w:space="0" w:color="auto"/>
        <w:bottom w:val="none" w:sz="0" w:space="0" w:color="auto"/>
        <w:right w:val="none" w:sz="0" w:space="0" w:color="auto"/>
      </w:divBdr>
      <w:divsChild>
        <w:div w:id="1974288366">
          <w:marLeft w:val="0"/>
          <w:marRight w:val="0"/>
          <w:marTop w:val="0"/>
          <w:marBottom w:val="0"/>
          <w:divBdr>
            <w:top w:val="none" w:sz="0" w:space="0" w:color="auto"/>
            <w:left w:val="none" w:sz="0" w:space="0" w:color="auto"/>
            <w:bottom w:val="none" w:sz="0" w:space="0" w:color="auto"/>
            <w:right w:val="none" w:sz="0" w:space="0" w:color="auto"/>
          </w:divBdr>
        </w:div>
        <w:div w:id="359012678">
          <w:marLeft w:val="0"/>
          <w:marRight w:val="0"/>
          <w:marTop w:val="0"/>
          <w:marBottom w:val="0"/>
          <w:divBdr>
            <w:top w:val="none" w:sz="0" w:space="0" w:color="auto"/>
            <w:left w:val="none" w:sz="0" w:space="0" w:color="auto"/>
            <w:bottom w:val="none" w:sz="0" w:space="0" w:color="auto"/>
            <w:right w:val="none" w:sz="0" w:space="0" w:color="auto"/>
          </w:divBdr>
        </w:div>
      </w:divsChild>
    </w:div>
    <w:div w:id="790128464">
      <w:bodyDiv w:val="1"/>
      <w:marLeft w:val="0"/>
      <w:marRight w:val="0"/>
      <w:marTop w:val="0"/>
      <w:marBottom w:val="0"/>
      <w:divBdr>
        <w:top w:val="none" w:sz="0" w:space="0" w:color="auto"/>
        <w:left w:val="none" w:sz="0" w:space="0" w:color="auto"/>
        <w:bottom w:val="none" w:sz="0" w:space="0" w:color="auto"/>
        <w:right w:val="none" w:sz="0" w:space="0" w:color="auto"/>
      </w:divBdr>
    </w:div>
    <w:div w:id="1713654205">
      <w:bodyDiv w:val="1"/>
      <w:marLeft w:val="0"/>
      <w:marRight w:val="0"/>
      <w:marTop w:val="0"/>
      <w:marBottom w:val="0"/>
      <w:divBdr>
        <w:top w:val="none" w:sz="0" w:space="0" w:color="auto"/>
        <w:left w:val="none" w:sz="0" w:space="0" w:color="auto"/>
        <w:bottom w:val="none" w:sz="0" w:space="0" w:color="auto"/>
        <w:right w:val="none" w:sz="0" w:space="0" w:color="auto"/>
      </w:divBdr>
    </w:div>
    <w:div w:id="1846744450">
      <w:bodyDiv w:val="1"/>
      <w:marLeft w:val="0"/>
      <w:marRight w:val="0"/>
      <w:marTop w:val="0"/>
      <w:marBottom w:val="0"/>
      <w:divBdr>
        <w:top w:val="none" w:sz="0" w:space="0" w:color="auto"/>
        <w:left w:val="none" w:sz="0" w:space="0" w:color="auto"/>
        <w:bottom w:val="none" w:sz="0" w:space="0" w:color="auto"/>
        <w:right w:val="none" w:sz="0" w:space="0" w:color="auto"/>
      </w:divBdr>
      <w:divsChild>
        <w:div w:id="134421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rints.kingston.ac.uk/view/creators/3456.html"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dutchnews.nl/news/archives/2015/05/all-change-at-groenlinks-as-leader-steps-down/" TargetMode="External"/><Relationship Id="rId2" Type="http://schemas.openxmlformats.org/officeDocument/2006/relationships/hyperlink" Target="http://www.dutchnews.nl/news/archives/2015/05/all-change-at-groenlinks-as-leader-steps-down/" TargetMode="External"/><Relationship Id="rId1" Type="http://schemas.openxmlformats.org/officeDocument/2006/relationships/hyperlink" Target="https://europeangreens.eu/news/groenlinks-start-their-rebuild-after-electoral-disappoin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403BF-09B9-46EB-AF5C-903DD592B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FBB76801.dotm</Template>
  <TotalTime>0</TotalTime>
  <Pages>25</Pages>
  <Words>8707</Words>
  <Characters>49635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nbolleyer</dc:creator>
  <cp:lastModifiedBy>Dan Keith</cp:lastModifiedBy>
  <cp:revision>2</cp:revision>
  <cp:lastPrinted>2015-09-07T13:21:00Z</cp:lastPrinted>
  <dcterms:created xsi:type="dcterms:W3CDTF">2016-06-21T07:51:00Z</dcterms:created>
  <dcterms:modified xsi:type="dcterms:W3CDTF">2016-06-21T07:51:00Z</dcterms:modified>
</cp:coreProperties>
</file>