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5E590" w14:textId="31FB480D" w:rsidR="007B2991" w:rsidRPr="00B97922" w:rsidRDefault="00052F0B" w:rsidP="00B97922">
      <w:pPr>
        <w:spacing w:line="480" w:lineRule="auto"/>
        <w:rPr>
          <w:rFonts w:asciiTheme="majorHAnsi" w:hAnsiTheme="majorHAnsi" w:cs="Arial"/>
          <w:b/>
          <w:sz w:val="32"/>
          <w:szCs w:val="32"/>
        </w:rPr>
      </w:pPr>
      <w:bookmarkStart w:id="0" w:name="_GoBack"/>
      <w:bookmarkEnd w:id="0"/>
      <w:r w:rsidRPr="00B97922">
        <w:rPr>
          <w:rFonts w:asciiTheme="majorHAnsi" w:hAnsiTheme="majorHAnsi" w:cs="Arial"/>
          <w:b/>
          <w:sz w:val="32"/>
          <w:szCs w:val="32"/>
        </w:rPr>
        <w:t xml:space="preserve">DEVOLUTION IN ENGLAND, THE BRITISH POLITICAL TRADITION AND THE </w:t>
      </w:r>
      <w:r w:rsidR="001E011F">
        <w:rPr>
          <w:rFonts w:asciiTheme="majorHAnsi" w:hAnsiTheme="majorHAnsi" w:cs="Arial"/>
          <w:b/>
          <w:sz w:val="32"/>
          <w:szCs w:val="32"/>
        </w:rPr>
        <w:t>ABSENCE OF</w:t>
      </w:r>
      <w:r w:rsidRPr="00B97922">
        <w:rPr>
          <w:rFonts w:asciiTheme="majorHAnsi" w:hAnsiTheme="majorHAnsi" w:cs="Arial"/>
          <w:b/>
          <w:sz w:val="32"/>
          <w:szCs w:val="32"/>
        </w:rPr>
        <w:t xml:space="preserve"> CONSULTATION, CONSENSUS AND CONSIDERATION </w:t>
      </w:r>
    </w:p>
    <w:p w14:paraId="29B4A838" w14:textId="77777777" w:rsidR="00B97922" w:rsidRDefault="00B97922" w:rsidP="0065751E">
      <w:pPr>
        <w:spacing w:line="480" w:lineRule="auto"/>
        <w:jc w:val="both"/>
        <w:rPr>
          <w:rFonts w:asciiTheme="majorHAnsi" w:hAnsiTheme="majorHAnsi" w:cs="Arial"/>
        </w:rPr>
      </w:pPr>
    </w:p>
    <w:p w14:paraId="12A63D32" w14:textId="77777777" w:rsidR="007B2991" w:rsidRPr="00176D00" w:rsidRDefault="00C335B9" w:rsidP="00885077">
      <w:pPr>
        <w:spacing w:line="480" w:lineRule="auto"/>
        <w:ind w:right="78"/>
        <w:jc w:val="both"/>
        <w:rPr>
          <w:rFonts w:asciiTheme="majorHAnsi" w:hAnsiTheme="majorHAnsi" w:cs="Arial"/>
          <w:i/>
        </w:rPr>
      </w:pPr>
      <w:r w:rsidRPr="00176D00">
        <w:rPr>
          <w:rFonts w:asciiTheme="majorHAnsi" w:hAnsiTheme="majorHAnsi" w:cs="Arial"/>
          <w:i/>
        </w:rPr>
        <w:t>This article</w:t>
      </w:r>
      <w:r w:rsidR="00527083">
        <w:rPr>
          <w:rFonts w:asciiTheme="majorHAnsi" w:hAnsiTheme="majorHAnsi" w:cs="Arial"/>
          <w:i/>
        </w:rPr>
        <w:t xml:space="preserve"> explores the nature of devolution unfolding in </w:t>
      </w:r>
      <w:r w:rsidR="00B06C3D">
        <w:rPr>
          <w:rFonts w:asciiTheme="majorHAnsi" w:hAnsiTheme="majorHAnsi" w:cs="Arial"/>
          <w:i/>
        </w:rPr>
        <w:t>England following on from</w:t>
      </w:r>
      <w:r w:rsidR="00527083">
        <w:rPr>
          <w:rFonts w:asciiTheme="majorHAnsi" w:hAnsiTheme="majorHAnsi" w:cs="Arial"/>
          <w:i/>
        </w:rPr>
        <w:t xml:space="preserve"> the </w:t>
      </w:r>
      <w:r w:rsidRPr="00176D00">
        <w:rPr>
          <w:rFonts w:asciiTheme="majorHAnsi" w:hAnsiTheme="majorHAnsi" w:cs="Arial"/>
          <w:i/>
        </w:rPr>
        <w:t>September 2014</w:t>
      </w:r>
      <w:r w:rsidR="00527083">
        <w:rPr>
          <w:rFonts w:asciiTheme="majorHAnsi" w:hAnsiTheme="majorHAnsi" w:cs="Arial"/>
          <w:i/>
        </w:rPr>
        <w:t xml:space="preserve"> Scottish</w:t>
      </w:r>
      <w:r w:rsidR="00B06C3D">
        <w:rPr>
          <w:rFonts w:asciiTheme="majorHAnsi" w:hAnsiTheme="majorHAnsi" w:cs="Arial"/>
          <w:i/>
        </w:rPr>
        <w:t xml:space="preserve"> Referendum.  It argues that </w:t>
      </w:r>
      <w:r w:rsidR="00E20AA4">
        <w:rPr>
          <w:rFonts w:asciiTheme="majorHAnsi" w:hAnsiTheme="majorHAnsi" w:cs="Arial"/>
          <w:i/>
        </w:rPr>
        <w:t xml:space="preserve">the process of </w:t>
      </w:r>
      <w:r w:rsidR="00B06C3D">
        <w:rPr>
          <w:rFonts w:asciiTheme="majorHAnsi" w:hAnsiTheme="majorHAnsi" w:cs="Arial"/>
          <w:i/>
        </w:rPr>
        <w:t>devolution</w:t>
      </w:r>
      <w:r w:rsidR="00E20AA4">
        <w:rPr>
          <w:rFonts w:asciiTheme="majorHAnsi" w:hAnsiTheme="majorHAnsi" w:cs="Arial"/>
          <w:i/>
        </w:rPr>
        <w:t xml:space="preserve"> </w:t>
      </w:r>
      <w:r w:rsidR="00B06C3D">
        <w:rPr>
          <w:rFonts w:asciiTheme="majorHAnsi" w:hAnsiTheme="majorHAnsi" w:cs="Arial"/>
          <w:i/>
        </w:rPr>
        <w:t xml:space="preserve">can best </w:t>
      </w:r>
      <w:r w:rsidR="002A7A97">
        <w:rPr>
          <w:rFonts w:asciiTheme="majorHAnsi" w:hAnsiTheme="majorHAnsi" w:cs="Arial"/>
          <w:i/>
        </w:rPr>
        <w:t xml:space="preserve">be </w:t>
      </w:r>
      <w:r w:rsidR="00B06C3D">
        <w:rPr>
          <w:rFonts w:asciiTheme="majorHAnsi" w:hAnsiTheme="majorHAnsi" w:cs="Arial"/>
          <w:i/>
        </w:rPr>
        <w:t xml:space="preserve">understood as </w:t>
      </w:r>
      <w:r w:rsidR="00E20AA4">
        <w:rPr>
          <w:rFonts w:asciiTheme="majorHAnsi" w:hAnsiTheme="majorHAnsi" w:cs="Arial"/>
          <w:i/>
        </w:rPr>
        <w:t xml:space="preserve">one of </w:t>
      </w:r>
      <w:r w:rsidRPr="00176D00">
        <w:rPr>
          <w:rFonts w:asciiTheme="majorHAnsi" w:hAnsiTheme="majorHAnsi" w:cs="Arial"/>
          <w:i/>
        </w:rPr>
        <w:t>elite co-option</w:t>
      </w:r>
      <w:r w:rsidR="00E20AA4">
        <w:rPr>
          <w:rFonts w:asciiTheme="majorHAnsi" w:hAnsiTheme="majorHAnsi" w:cs="Arial"/>
          <w:i/>
        </w:rPr>
        <w:t xml:space="preserve">. </w:t>
      </w:r>
      <w:r w:rsidRPr="00176D00">
        <w:rPr>
          <w:rFonts w:asciiTheme="majorHAnsi" w:hAnsiTheme="majorHAnsi" w:cs="Arial"/>
          <w:i/>
        </w:rPr>
        <w:t xml:space="preserve"> </w:t>
      </w:r>
      <w:r w:rsidR="00B97922">
        <w:rPr>
          <w:rFonts w:asciiTheme="majorHAnsi" w:hAnsiTheme="majorHAnsi" w:cs="Arial"/>
          <w:i/>
        </w:rPr>
        <w:t>L</w:t>
      </w:r>
      <w:r w:rsidRPr="00176D00">
        <w:rPr>
          <w:rFonts w:asciiTheme="majorHAnsi" w:hAnsiTheme="majorHAnsi" w:cs="Arial"/>
          <w:i/>
        </w:rPr>
        <w:t xml:space="preserve">imited attention </w:t>
      </w:r>
      <w:r w:rsidR="00E20AA4">
        <w:rPr>
          <w:rFonts w:asciiTheme="majorHAnsi" w:hAnsiTheme="majorHAnsi" w:cs="Arial"/>
          <w:i/>
        </w:rPr>
        <w:t xml:space="preserve">is being paid </w:t>
      </w:r>
      <w:r w:rsidRPr="00176D00">
        <w:rPr>
          <w:rFonts w:asciiTheme="majorHAnsi" w:hAnsiTheme="majorHAnsi" w:cs="Arial"/>
          <w:i/>
        </w:rPr>
        <w:t xml:space="preserve">to the interest of citizens and </w:t>
      </w:r>
      <w:r w:rsidR="00E20AA4">
        <w:rPr>
          <w:rFonts w:asciiTheme="majorHAnsi" w:hAnsiTheme="majorHAnsi" w:cs="Arial"/>
          <w:i/>
        </w:rPr>
        <w:t xml:space="preserve">the nature of the process to date reveals little evidence to suggest that the </w:t>
      </w:r>
      <w:r w:rsidRPr="00176D00">
        <w:rPr>
          <w:rFonts w:asciiTheme="majorHAnsi" w:hAnsiTheme="majorHAnsi" w:cs="Arial"/>
          <w:i/>
        </w:rPr>
        <w:t>existing structure</w:t>
      </w:r>
      <w:r w:rsidR="00E20AA4">
        <w:rPr>
          <w:rFonts w:asciiTheme="majorHAnsi" w:hAnsiTheme="majorHAnsi" w:cs="Arial"/>
          <w:i/>
        </w:rPr>
        <w:t>s</w:t>
      </w:r>
      <w:r w:rsidRPr="00176D00">
        <w:rPr>
          <w:rFonts w:asciiTheme="majorHAnsi" w:hAnsiTheme="majorHAnsi" w:cs="Arial"/>
          <w:i/>
        </w:rPr>
        <w:t xml:space="preserve"> of power </w:t>
      </w:r>
      <w:r w:rsidR="00E20AA4">
        <w:rPr>
          <w:rFonts w:asciiTheme="majorHAnsi" w:hAnsiTheme="majorHAnsi" w:cs="Arial"/>
          <w:i/>
        </w:rPr>
        <w:t>in the British political system are being challenged</w:t>
      </w:r>
      <w:r w:rsidRPr="00176D00">
        <w:rPr>
          <w:rFonts w:asciiTheme="majorHAnsi" w:hAnsiTheme="majorHAnsi" w:cs="Arial"/>
          <w:i/>
        </w:rPr>
        <w:t xml:space="preserve">.  </w:t>
      </w:r>
      <w:r w:rsidR="00B06C3D">
        <w:rPr>
          <w:rFonts w:asciiTheme="majorHAnsi" w:hAnsiTheme="majorHAnsi" w:cs="Arial"/>
          <w:i/>
        </w:rPr>
        <w:t>These dynamics are explained through the conceptual lens offered by the British Political Tradition</w:t>
      </w:r>
      <w:r w:rsidR="000D14C4">
        <w:rPr>
          <w:rFonts w:asciiTheme="majorHAnsi" w:hAnsiTheme="majorHAnsi" w:cs="Arial"/>
          <w:i/>
        </w:rPr>
        <w:t>,</w:t>
      </w:r>
      <w:r w:rsidR="00B06C3D">
        <w:rPr>
          <w:rFonts w:asciiTheme="majorHAnsi" w:hAnsiTheme="majorHAnsi" w:cs="Arial"/>
          <w:i/>
        </w:rPr>
        <w:t xml:space="preserve"> which stresses the importance</w:t>
      </w:r>
      <w:r w:rsidR="00E20AA4">
        <w:rPr>
          <w:rFonts w:asciiTheme="majorHAnsi" w:hAnsiTheme="majorHAnsi" w:cs="Arial"/>
          <w:i/>
        </w:rPr>
        <w:t xml:space="preserve"> the Westminster class</w:t>
      </w:r>
      <w:r w:rsidR="00B06C3D">
        <w:rPr>
          <w:rFonts w:asciiTheme="majorHAnsi" w:hAnsiTheme="majorHAnsi" w:cs="Arial"/>
          <w:i/>
        </w:rPr>
        <w:t xml:space="preserve"> </w:t>
      </w:r>
      <w:r w:rsidR="00E20AA4">
        <w:rPr>
          <w:rFonts w:asciiTheme="majorHAnsi" w:hAnsiTheme="majorHAnsi" w:cs="Arial"/>
          <w:i/>
        </w:rPr>
        <w:t>places on</w:t>
      </w:r>
      <w:r w:rsidRPr="00176D00">
        <w:rPr>
          <w:rFonts w:asciiTheme="majorHAnsi" w:hAnsiTheme="majorHAnsi" w:cs="Arial"/>
          <w:i/>
        </w:rPr>
        <w:t xml:space="preserve"> </w:t>
      </w:r>
      <w:r w:rsidR="00B06C3D">
        <w:rPr>
          <w:rFonts w:asciiTheme="majorHAnsi" w:hAnsiTheme="majorHAnsi" w:cs="Arial"/>
          <w:i/>
        </w:rPr>
        <w:t>maintaining</w:t>
      </w:r>
      <w:r w:rsidRPr="00176D00">
        <w:rPr>
          <w:rFonts w:asciiTheme="majorHAnsi" w:hAnsiTheme="majorHAnsi" w:cs="Arial"/>
          <w:i/>
        </w:rPr>
        <w:t xml:space="preserve"> </w:t>
      </w:r>
      <w:r w:rsidR="00E20AA4">
        <w:rPr>
          <w:rFonts w:asciiTheme="majorHAnsi" w:hAnsiTheme="majorHAnsi" w:cs="Arial"/>
          <w:i/>
        </w:rPr>
        <w:t xml:space="preserve">central </w:t>
      </w:r>
      <w:r w:rsidRPr="00176D00">
        <w:rPr>
          <w:rFonts w:asciiTheme="majorHAnsi" w:hAnsiTheme="majorHAnsi" w:cs="Arial"/>
          <w:i/>
        </w:rPr>
        <w:t xml:space="preserve">power and </w:t>
      </w:r>
      <w:r w:rsidR="00E20AA4">
        <w:rPr>
          <w:rFonts w:asciiTheme="majorHAnsi" w:hAnsiTheme="majorHAnsi" w:cs="Arial"/>
          <w:i/>
        </w:rPr>
        <w:t>c</w:t>
      </w:r>
      <w:r w:rsidRPr="00176D00">
        <w:rPr>
          <w:rFonts w:asciiTheme="majorHAnsi" w:hAnsiTheme="majorHAnsi" w:cs="Arial"/>
          <w:i/>
        </w:rPr>
        <w:t xml:space="preserve">ontrol in </w:t>
      </w:r>
      <w:r w:rsidR="002A7A97">
        <w:rPr>
          <w:rFonts w:asciiTheme="majorHAnsi" w:hAnsiTheme="majorHAnsi" w:cs="Arial"/>
          <w:i/>
        </w:rPr>
        <w:t xml:space="preserve">the context of </w:t>
      </w:r>
      <w:r w:rsidR="002A7A97" w:rsidRPr="00176D00">
        <w:rPr>
          <w:rFonts w:asciiTheme="majorHAnsi" w:hAnsiTheme="majorHAnsi" w:cs="Arial"/>
          <w:i/>
        </w:rPr>
        <w:t>current</w:t>
      </w:r>
      <w:r w:rsidR="002A7A97">
        <w:rPr>
          <w:rFonts w:asciiTheme="majorHAnsi" w:hAnsiTheme="majorHAnsi" w:cs="Arial"/>
          <w:i/>
        </w:rPr>
        <w:t xml:space="preserve"> </w:t>
      </w:r>
      <w:r w:rsidRPr="00176D00">
        <w:rPr>
          <w:rFonts w:asciiTheme="majorHAnsi" w:hAnsiTheme="majorHAnsi" w:cs="Arial"/>
          <w:i/>
        </w:rPr>
        <w:t>devolutionary pressures</w:t>
      </w:r>
      <w:r w:rsidR="002A7A97">
        <w:rPr>
          <w:rFonts w:asciiTheme="majorHAnsi" w:hAnsiTheme="majorHAnsi" w:cs="Arial"/>
          <w:i/>
        </w:rPr>
        <w:t xml:space="preserve">.  This is revealed by </w:t>
      </w:r>
      <w:r w:rsidR="00D20CF3">
        <w:rPr>
          <w:rFonts w:asciiTheme="majorHAnsi" w:hAnsiTheme="majorHAnsi" w:cs="Arial"/>
          <w:i/>
        </w:rPr>
        <w:t xml:space="preserve">the </w:t>
      </w:r>
      <w:r w:rsidR="002A7A97">
        <w:rPr>
          <w:rFonts w:asciiTheme="majorHAnsi" w:hAnsiTheme="majorHAnsi" w:cs="Arial"/>
          <w:i/>
        </w:rPr>
        <w:t xml:space="preserve">absence from the devolutionary agenda of any meaningful, </w:t>
      </w:r>
      <w:r w:rsidRPr="00176D00">
        <w:rPr>
          <w:rFonts w:asciiTheme="majorHAnsi" w:hAnsiTheme="majorHAnsi" w:cs="Arial"/>
          <w:i/>
        </w:rPr>
        <w:t>subsidiarity-</w:t>
      </w:r>
      <w:r w:rsidR="002A7A97">
        <w:rPr>
          <w:rFonts w:asciiTheme="majorHAnsi" w:hAnsiTheme="majorHAnsi" w:cs="Arial"/>
          <w:i/>
        </w:rPr>
        <w:t xml:space="preserve">informed </w:t>
      </w:r>
      <w:r w:rsidRPr="00176D00">
        <w:rPr>
          <w:rFonts w:asciiTheme="majorHAnsi" w:hAnsiTheme="majorHAnsi" w:cs="Arial"/>
          <w:i/>
        </w:rPr>
        <w:t xml:space="preserve">democratic settlement. </w:t>
      </w:r>
      <w:r w:rsidR="00B06C3D">
        <w:rPr>
          <w:rFonts w:asciiTheme="majorHAnsi" w:hAnsiTheme="majorHAnsi" w:cs="Arial"/>
          <w:i/>
        </w:rPr>
        <w:t>The article concludes by suggesting that w</w:t>
      </w:r>
      <w:r w:rsidRPr="00176D00">
        <w:rPr>
          <w:rFonts w:asciiTheme="majorHAnsi" w:hAnsiTheme="majorHAnsi" w:cs="Arial"/>
          <w:i/>
        </w:rPr>
        <w:t xml:space="preserve">hat is unfolding is a process of </w:t>
      </w:r>
      <w:r w:rsidR="00B06C3D">
        <w:rPr>
          <w:rFonts w:asciiTheme="majorHAnsi" w:hAnsiTheme="majorHAnsi" w:cs="Arial"/>
          <w:i/>
        </w:rPr>
        <w:t xml:space="preserve">economic and </w:t>
      </w:r>
      <w:r w:rsidRPr="00176D00">
        <w:rPr>
          <w:rFonts w:asciiTheme="majorHAnsi" w:hAnsiTheme="majorHAnsi" w:cs="Arial"/>
          <w:i/>
        </w:rPr>
        <w:t>administrative rather than democratic</w:t>
      </w:r>
      <w:r w:rsidR="00D20CF3">
        <w:rPr>
          <w:rFonts w:asciiTheme="majorHAnsi" w:hAnsiTheme="majorHAnsi" w:cs="Arial"/>
          <w:i/>
        </w:rPr>
        <w:t>ally informed</w:t>
      </w:r>
      <w:r w:rsidRPr="00176D00">
        <w:rPr>
          <w:rFonts w:asciiTheme="majorHAnsi" w:hAnsiTheme="majorHAnsi" w:cs="Arial"/>
          <w:i/>
        </w:rPr>
        <w:t xml:space="preserve"> devolution </w:t>
      </w:r>
      <w:r w:rsidR="00B06C3D">
        <w:rPr>
          <w:rFonts w:asciiTheme="majorHAnsi" w:hAnsiTheme="majorHAnsi" w:cs="Arial"/>
          <w:i/>
        </w:rPr>
        <w:t xml:space="preserve">which will </w:t>
      </w:r>
      <w:r w:rsidR="002A7A97">
        <w:rPr>
          <w:rFonts w:asciiTheme="majorHAnsi" w:hAnsiTheme="majorHAnsi" w:cs="Arial"/>
          <w:i/>
        </w:rPr>
        <w:t xml:space="preserve">do little to </w:t>
      </w:r>
      <w:r w:rsidR="00E20AA4">
        <w:rPr>
          <w:rFonts w:asciiTheme="majorHAnsi" w:hAnsiTheme="majorHAnsi" w:cs="Arial"/>
          <w:i/>
        </w:rPr>
        <w:t xml:space="preserve">arrest the </w:t>
      </w:r>
      <w:r w:rsidR="00D20CF3">
        <w:rPr>
          <w:rFonts w:asciiTheme="majorHAnsi" w:hAnsiTheme="majorHAnsi" w:cs="Arial"/>
          <w:i/>
        </w:rPr>
        <w:t>rise</w:t>
      </w:r>
      <w:r w:rsidR="00E20AA4">
        <w:rPr>
          <w:rFonts w:asciiTheme="majorHAnsi" w:hAnsiTheme="majorHAnsi" w:cs="Arial"/>
          <w:i/>
        </w:rPr>
        <w:t xml:space="preserve"> of </w:t>
      </w:r>
      <w:r w:rsidR="002A7A97">
        <w:rPr>
          <w:rFonts w:asciiTheme="majorHAnsi" w:hAnsiTheme="majorHAnsi" w:cs="Arial"/>
          <w:i/>
        </w:rPr>
        <w:t>‘</w:t>
      </w:r>
      <w:r w:rsidR="00E20AA4">
        <w:rPr>
          <w:rFonts w:asciiTheme="majorHAnsi" w:hAnsiTheme="majorHAnsi" w:cs="Arial"/>
          <w:i/>
        </w:rPr>
        <w:t>anti-politics</w:t>
      </w:r>
      <w:r w:rsidR="002A7A97">
        <w:rPr>
          <w:rFonts w:asciiTheme="majorHAnsi" w:hAnsiTheme="majorHAnsi" w:cs="Arial"/>
          <w:i/>
        </w:rPr>
        <w:t>’</w:t>
      </w:r>
      <w:r w:rsidR="00D20CF3">
        <w:rPr>
          <w:rFonts w:asciiTheme="majorHAnsi" w:hAnsiTheme="majorHAnsi" w:cs="Arial"/>
          <w:i/>
        </w:rPr>
        <w:t>.</w:t>
      </w:r>
    </w:p>
    <w:p w14:paraId="0E865A45" w14:textId="77777777" w:rsidR="00B97922" w:rsidRDefault="00B97922" w:rsidP="00230468">
      <w:pPr>
        <w:spacing w:line="480" w:lineRule="auto"/>
        <w:jc w:val="both"/>
        <w:rPr>
          <w:rFonts w:asciiTheme="majorHAnsi" w:hAnsiTheme="majorHAnsi" w:cs="Arial"/>
          <w:b/>
        </w:rPr>
      </w:pPr>
    </w:p>
    <w:p w14:paraId="5341B7E5" w14:textId="77777777" w:rsidR="00B06C3D" w:rsidRPr="00885077" w:rsidRDefault="00885077" w:rsidP="00885077">
      <w:pPr>
        <w:spacing w:line="480" w:lineRule="auto"/>
        <w:ind w:firstLine="426"/>
        <w:jc w:val="both"/>
        <w:rPr>
          <w:rFonts w:asciiTheme="majorHAnsi" w:hAnsiTheme="majorHAnsi" w:cs="Arial"/>
          <w:b/>
          <w:sz w:val="28"/>
          <w:szCs w:val="28"/>
        </w:rPr>
      </w:pPr>
      <w:r>
        <w:rPr>
          <w:rFonts w:asciiTheme="majorHAnsi" w:hAnsiTheme="majorHAnsi" w:cs="Arial"/>
          <w:b/>
          <w:sz w:val="28"/>
          <w:szCs w:val="28"/>
        </w:rPr>
        <w:t>Introduction</w:t>
      </w:r>
    </w:p>
    <w:p w14:paraId="1B38BA30" w14:textId="77777777" w:rsidR="00CB0BDE" w:rsidRPr="00176D00" w:rsidRDefault="00F83F30" w:rsidP="00B97922">
      <w:pPr>
        <w:spacing w:line="480" w:lineRule="auto"/>
        <w:ind w:firstLine="284"/>
        <w:jc w:val="both"/>
        <w:rPr>
          <w:rFonts w:asciiTheme="majorHAnsi" w:hAnsiTheme="majorHAnsi" w:cs="Arial"/>
        </w:rPr>
      </w:pPr>
      <w:r w:rsidRPr="00176D00">
        <w:rPr>
          <w:rFonts w:asciiTheme="majorHAnsi" w:hAnsiTheme="majorHAnsi" w:cs="Arial"/>
        </w:rPr>
        <w:t xml:space="preserve">This </w:t>
      </w:r>
      <w:r w:rsidR="00885077">
        <w:rPr>
          <w:rFonts w:asciiTheme="majorHAnsi" w:hAnsiTheme="majorHAnsi" w:cs="Arial"/>
        </w:rPr>
        <w:t xml:space="preserve">core </w:t>
      </w:r>
      <w:r w:rsidR="00FA31E6">
        <w:rPr>
          <w:rFonts w:asciiTheme="majorHAnsi" w:hAnsiTheme="majorHAnsi" w:cs="Arial"/>
        </w:rPr>
        <w:t>issues addressed</w:t>
      </w:r>
      <w:r w:rsidR="00885077">
        <w:rPr>
          <w:rFonts w:asciiTheme="majorHAnsi" w:hAnsiTheme="majorHAnsi" w:cs="Arial"/>
        </w:rPr>
        <w:t xml:space="preserve"> in this article concerns</w:t>
      </w:r>
      <w:r w:rsidR="00840174" w:rsidRPr="00176D00">
        <w:rPr>
          <w:rFonts w:asciiTheme="majorHAnsi" w:hAnsiTheme="majorHAnsi" w:cs="Arial"/>
        </w:rPr>
        <w:t xml:space="preserve"> the</w:t>
      </w:r>
      <w:r w:rsidR="00DE1286" w:rsidRPr="00176D00">
        <w:rPr>
          <w:rFonts w:asciiTheme="majorHAnsi" w:hAnsiTheme="majorHAnsi" w:cs="Arial"/>
        </w:rPr>
        <w:t xml:space="preserve"> </w:t>
      </w:r>
      <w:r w:rsidR="00885077">
        <w:rPr>
          <w:rFonts w:asciiTheme="majorHAnsi" w:hAnsiTheme="majorHAnsi" w:cs="Arial"/>
        </w:rPr>
        <w:t>long-term effect of</w:t>
      </w:r>
      <w:r w:rsidR="00DE1286" w:rsidRPr="00176D00">
        <w:rPr>
          <w:rFonts w:asciiTheme="majorHAnsi" w:hAnsiTheme="majorHAnsi" w:cs="Arial"/>
        </w:rPr>
        <w:t xml:space="preserve"> the British Political T</w:t>
      </w:r>
      <w:r w:rsidR="00885077">
        <w:rPr>
          <w:rFonts w:asciiTheme="majorHAnsi" w:hAnsiTheme="majorHAnsi" w:cs="Arial"/>
        </w:rPr>
        <w:t xml:space="preserve">radition - </w:t>
      </w:r>
      <w:r w:rsidR="00DE1286" w:rsidRPr="00176D00">
        <w:rPr>
          <w:rFonts w:asciiTheme="majorHAnsi" w:hAnsiTheme="majorHAnsi" w:cs="Arial"/>
        </w:rPr>
        <w:t xml:space="preserve">a </w:t>
      </w:r>
      <w:r w:rsidR="00052F0B" w:rsidRPr="00176D00">
        <w:rPr>
          <w:rFonts w:asciiTheme="majorHAnsi" w:hAnsiTheme="majorHAnsi" w:cs="Arial"/>
        </w:rPr>
        <w:t>hierarchical</w:t>
      </w:r>
      <w:r w:rsidR="00DE1286" w:rsidRPr="00176D00">
        <w:rPr>
          <w:rFonts w:asciiTheme="majorHAnsi" w:hAnsiTheme="majorHAnsi" w:cs="Arial"/>
        </w:rPr>
        <w:t xml:space="preserve"> and centralising approach to UK governance</w:t>
      </w:r>
      <w:r w:rsidR="00885077">
        <w:rPr>
          <w:rFonts w:asciiTheme="majorHAnsi" w:hAnsiTheme="majorHAnsi" w:cs="Arial"/>
        </w:rPr>
        <w:t xml:space="preserve"> -</w:t>
      </w:r>
      <w:r w:rsidR="00840174" w:rsidRPr="00176D00">
        <w:rPr>
          <w:rFonts w:asciiTheme="majorHAnsi" w:hAnsiTheme="majorHAnsi" w:cs="Arial"/>
        </w:rPr>
        <w:t xml:space="preserve"> </w:t>
      </w:r>
      <w:r w:rsidR="00885077">
        <w:rPr>
          <w:rFonts w:asciiTheme="majorHAnsi" w:hAnsiTheme="majorHAnsi" w:cs="Arial"/>
        </w:rPr>
        <w:t>in acting</w:t>
      </w:r>
      <w:r w:rsidRPr="00176D00">
        <w:rPr>
          <w:rFonts w:asciiTheme="majorHAnsi" w:hAnsiTheme="majorHAnsi" w:cs="Arial"/>
        </w:rPr>
        <w:t xml:space="preserve"> as</w:t>
      </w:r>
      <w:r w:rsidR="00840174" w:rsidRPr="00176D00">
        <w:rPr>
          <w:rFonts w:asciiTheme="majorHAnsi" w:hAnsiTheme="majorHAnsi" w:cs="Arial"/>
        </w:rPr>
        <w:t xml:space="preserve"> a fundamental constraint on any notion of democratic devolution in </w:t>
      </w:r>
      <w:r w:rsidR="00885077">
        <w:rPr>
          <w:rFonts w:asciiTheme="majorHAnsi" w:hAnsiTheme="majorHAnsi" w:cs="Arial"/>
        </w:rPr>
        <w:t>England</w:t>
      </w:r>
      <w:r w:rsidR="0065751E" w:rsidRPr="00176D00">
        <w:rPr>
          <w:rFonts w:asciiTheme="majorHAnsi" w:hAnsiTheme="majorHAnsi" w:cs="Arial"/>
        </w:rPr>
        <w:t xml:space="preserve">. </w:t>
      </w:r>
      <w:r w:rsidR="00DE1286" w:rsidRPr="00176D00">
        <w:rPr>
          <w:rFonts w:asciiTheme="majorHAnsi" w:hAnsiTheme="majorHAnsi" w:cs="Arial"/>
        </w:rPr>
        <w:t xml:space="preserve">  </w:t>
      </w:r>
      <w:r w:rsidR="0065751E" w:rsidRPr="00176D00">
        <w:rPr>
          <w:rFonts w:asciiTheme="majorHAnsi" w:hAnsiTheme="majorHAnsi" w:cs="Arial"/>
        </w:rPr>
        <w:t>As a consequence, a</w:t>
      </w:r>
      <w:r w:rsidR="00840174" w:rsidRPr="00176D00">
        <w:rPr>
          <w:rFonts w:asciiTheme="majorHAnsi" w:hAnsiTheme="majorHAnsi" w:cs="Arial"/>
        </w:rPr>
        <w:t>ttempts to devolve power</w:t>
      </w:r>
      <w:r w:rsidR="0065751E" w:rsidRPr="00176D00">
        <w:rPr>
          <w:rFonts w:asciiTheme="majorHAnsi" w:hAnsiTheme="majorHAnsi" w:cs="Arial"/>
        </w:rPr>
        <w:t xml:space="preserve"> in any meaningful sense</w:t>
      </w:r>
      <w:r w:rsidR="00C35F0F" w:rsidRPr="00176D00">
        <w:rPr>
          <w:rFonts w:asciiTheme="majorHAnsi" w:hAnsiTheme="majorHAnsi" w:cs="Arial"/>
        </w:rPr>
        <w:t>,</w:t>
      </w:r>
      <w:r w:rsidR="0065751E" w:rsidRPr="00176D00">
        <w:rPr>
          <w:rFonts w:asciiTheme="majorHAnsi" w:hAnsiTheme="majorHAnsi" w:cs="Arial"/>
        </w:rPr>
        <w:t xml:space="preserve"> be it for </w:t>
      </w:r>
      <w:r w:rsidR="0065751E" w:rsidRPr="00176D00">
        <w:rPr>
          <w:rFonts w:asciiTheme="majorHAnsi" w:hAnsiTheme="majorHAnsi" w:cs="Arial"/>
        </w:rPr>
        <w:lastRenderedPageBreak/>
        <w:t>example</w:t>
      </w:r>
      <w:r w:rsidRPr="00176D00">
        <w:rPr>
          <w:rFonts w:asciiTheme="majorHAnsi" w:hAnsiTheme="majorHAnsi" w:cs="Arial"/>
        </w:rPr>
        <w:t xml:space="preserve"> the</w:t>
      </w:r>
      <w:r w:rsidR="0065751E" w:rsidRPr="00176D00">
        <w:rPr>
          <w:rFonts w:asciiTheme="majorHAnsi" w:hAnsiTheme="majorHAnsi" w:cs="Arial"/>
        </w:rPr>
        <w:t xml:space="preserve"> New Labour</w:t>
      </w:r>
      <w:r w:rsidRPr="00176D00">
        <w:rPr>
          <w:rFonts w:asciiTheme="majorHAnsi" w:hAnsiTheme="majorHAnsi" w:cs="Arial"/>
        </w:rPr>
        <w:t xml:space="preserve"> Government</w:t>
      </w:r>
      <w:r w:rsidR="0065751E" w:rsidRPr="00176D00">
        <w:rPr>
          <w:rFonts w:asciiTheme="majorHAnsi" w:hAnsiTheme="majorHAnsi" w:cs="Arial"/>
        </w:rPr>
        <w:t xml:space="preserve"> in the late 1990s</w:t>
      </w:r>
      <w:r w:rsidR="00C35F0F" w:rsidRPr="00176D00">
        <w:rPr>
          <w:rFonts w:asciiTheme="majorHAnsi" w:hAnsiTheme="majorHAnsi" w:cs="Arial"/>
        </w:rPr>
        <w:t>,</w:t>
      </w:r>
      <w:r w:rsidR="0065751E" w:rsidRPr="00176D00">
        <w:rPr>
          <w:rFonts w:asciiTheme="majorHAnsi" w:hAnsiTheme="majorHAnsi" w:cs="Arial"/>
        </w:rPr>
        <w:t xml:space="preserve"> or </w:t>
      </w:r>
      <w:r w:rsidR="00B97922">
        <w:rPr>
          <w:rFonts w:asciiTheme="majorHAnsi" w:hAnsiTheme="majorHAnsi" w:cs="Arial"/>
        </w:rPr>
        <w:t>in the aftermath of the</w:t>
      </w:r>
      <w:r w:rsidR="0065751E" w:rsidRPr="00176D00">
        <w:rPr>
          <w:rFonts w:asciiTheme="majorHAnsi" w:hAnsiTheme="majorHAnsi" w:cs="Arial"/>
        </w:rPr>
        <w:t xml:space="preserve"> 2014 Scottish referendum</w:t>
      </w:r>
      <w:r w:rsidRPr="00176D00">
        <w:rPr>
          <w:rFonts w:asciiTheme="majorHAnsi" w:hAnsiTheme="majorHAnsi" w:cs="Arial"/>
        </w:rPr>
        <w:t>,</w:t>
      </w:r>
      <w:r w:rsidR="0065751E" w:rsidRPr="00176D00">
        <w:rPr>
          <w:rFonts w:asciiTheme="majorHAnsi" w:hAnsiTheme="majorHAnsi" w:cs="Arial"/>
        </w:rPr>
        <w:t xml:space="preserve"> </w:t>
      </w:r>
      <w:r w:rsidRPr="00176D00">
        <w:rPr>
          <w:rFonts w:asciiTheme="majorHAnsi" w:hAnsiTheme="majorHAnsi" w:cs="Arial"/>
        </w:rPr>
        <w:t>reveal a set of</w:t>
      </w:r>
      <w:r w:rsidR="00840174" w:rsidRPr="00176D00">
        <w:rPr>
          <w:rFonts w:asciiTheme="majorHAnsi" w:hAnsiTheme="majorHAnsi" w:cs="Arial"/>
        </w:rPr>
        <w:t xml:space="preserve"> contradictions</w:t>
      </w:r>
      <w:r w:rsidR="00480B4F" w:rsidRPr="00176D00">
        <w:rPr>
          <w:rFonts w:asciiTheme="majorHAnsi" w:hAnsiTheme="majorHAnsi" w:cs="Arial"/>
        </w:rPr>
        <w:t xml:space="preserve"> </w:t>
      </w:r>
      <w:r w:rsidRPr="00176D00">
        <w:rPr>
          <w:rFonts w:asciiTheme="majorHAnsi" w:hAnsiTheme="majorHAnsi" w:cs="Arial"/>
        </w:rPr>
        <w:t>and</w:t>
      </w:r>
      <w:r w:rsidR="00840174" w:rsidRPr="00176D00">
        <w:rPr>
          <w:rFonts w:asciiTheme="majorHAnsi" w:hAnsiTheme="majorHAnsi" w:cs="Arial"/>
        </w:rPr>
        <w:t xml:space="preserve"> constrain</w:t>
      </w:r>
      <w:r w:rsidRPr="00176D00">
        <w:rPr>
          <w:rFonts w:asciiTheme="majorHAnsi" w:hAnsiTheme="majorHAnsi" w:cs="Arial"/>
        </w:rPr>
        <w:t>ts</w:t>
      </w:r>
      <w:r w:rsidR="00840174" w:rsidRPr="00176D00">
        <w:rPr>
          <w:rFonts w:asciiTheme="majorHAnsi" w:hAnsiTheme="majorHAnsi" w:cs="Arial"/>
        </w:rPr>
        <w:t xml:space="preserve"> </w:t>
      </w:r>
      <w:r w:rsidRPr="00176D00">
        <w:rPr>
          <w:rFonts w:asciiTheme="majorHAnsi" w:hAnsiTheme="majorHAnsi" w:cs="Arial"/>
        </w:rPr>
        <w:t>acting against democratic subsidiarity</w:t>
      </w:r>
      <w:r w:rsidR="00840174" w:rsidRPr="00176D00">
        <w:rPr>
          <w:rFonts w:asciiTheme="majorHAnsi" w:hAnsiTheme="majorHAnsi" w:cs="Arial"/>
        </w:rPr>
        <w:t xml:space="preserve">.  </w:t>
      </w:r>
      <w:r w:rsidRPr="00176D00">
        <w:rPr>
          <w:rFonts w:asciiTheme="majorHAnsi" w:hAnsiTheme="majorHAnsi" w:cs="Arial"/>
        </w:rPr>
        <w:t xml:space="preserve">The article </w:t>
      </w:r>
      <w:r w:rsidR="00DE1286" w:rsidRPr="00176D00">
        <w:rPr>
          <w:rFonts w:asciiTheme="majorHAnsi" w:hAnsiTheme="majorHAnsi" w:cs="Arial"/>
        </w:rPr>
        <w:t>sets out the way in which</w:t>
      </w:r>
      <w:r w:rsidRPr="00176D00">
        <w:rPr>
          <w:rFonts w:asciiTheme="majorHAnsi" w:hAnsiTheme="majorHAnsi" w:cs="Arial"/>
        </w:rPr>
        <w:t xml:space="preserve"> </w:t>
      </w:r>
      <w:r w:rsidR="00DE1286" w:rsidRPr="00176D00">
        <w:rPr>
          <w:rFonts w:asciiTheme="majorHAnsi" w:hAnsiTheme="majorHAnsi" w:cs="Arial"/>
        </w:rPr>
        <w:t>moves</w:t>
      </w:r>
      <w:r w:rsidR="00840174" w:rsidRPr="00176D00">
        <w:rPr>
          <w:rFonts w:asciiTheme="majorHAnsi" w:hAnsiTheme="majorHAnsi" w:cs="Arial"/>
        </w:rPr>
        <w:t xml:space="preserve"> to devolve power in England </w:t>
      </w:r>
      <w:r w:rsidRPr="00176D00">
        <w:rPr>
          <w:rFonts w:asciiTheme="majorHAnsi" w:hAnsiTheme="majorHAnsi" w:cs="Arial"/>
        </w:rPr>
        <w:t>are shaped by an in-built pathology</w:t>
      </w:r>
      <w:r w:rsidR="00DE1286" w:rsidRPr="00176D00">
        <w:rPr>
          <w:rFonts w:asciiTheme="majorHAnsi" w:hAnsiTheme="majorHAnsi" w:cs="Arial"/>
        </w:rPr>
        <w:t xml:space="preserve"> – that of being driven</w:t>
      </w:r>
      <w:r w:rsidR="0065751E" w:rsidRPr="00176D00">
        <w:rPr>
          <w:rFonts w:asciiTheme="majorHAnsi" w:hAnsiTheme="majorHAnsi" w:cs="Arial"/>
        </w:rPr>
        <w:t xml:space="preserve"> by a </w:t>
      </w:r>
      <w:r w:rsidR="00840174" w:rsidRPr="00176D00">
        <w:rPr>
          <w:rFonts w:asciiTheme="majorHAnsi" w:hAnsiTheme="majorHAnsi" w:cs="Arial"/>
        </w:rPr>
        <w:t xml:space="preserve">top-down </w:t>
      </w:r>
      <w:r w:rsidR="0065751E" w:rsidRPr="00176D00">
        <w:rPr>
          <w:rFonts w:asciiTheme="majorHAnsi" w:hAnsiTheme="majorHAnsi" w:cs="Arial"/>
        </w:rPr>
        <w:t>set of imperatives concerning the shoring up of the centre</w:t>
      </w:r>
      <w:r w:rsidR="00DE1286" w:rsidRPr="00176D00">
        <w:rPr>
          <w:rFonts w:asciiTheme="majorHAnsi" w:hAnsiTheme="majorHAnsi" w:cs="Arial"/>
        </w:rPr>
        <w:t>.  The longer-term viability of a</w:t>
      </w:r>
      <w:r w:rsidR="00032BDA" w:rsidRPr="00176D00">
        <w:rPr>
          <w:rFonts w:asciiTheme="majorHAnsi" w:hAnsiTheme="majorHAnsi" w:cs="Arial"/>
        </w:rPr>
        <w:t>ny</w:t>
      </w:r>
      <w:r w:rsidR="00DE1286" w:rsidRPr="00176D00">
        <w:rPr>
          <w:rFonts w:asciiTheme="majorHAnsi" w:hAnsiTheme="majorHAnsi" w:cs="Arial"/>
        </w:rPr>
        <w:t xml:space="preserve"> new democratic settlement</w:t>
      </w:r>
      <w:r w:rsidR="00032BDA" w:rsidRPr="00176D00">
        <w:rPr>
          <w:rFonts w:asciiTheme="majorHAnsi" w:hAnsiTheme="majorHAnsi" w:cs="Arial"/>
        </w:rPr>
        <w:t xml:space="preserve"> emerging out of the current reform process</w:t>
      </w:r>
      <w:r w:rsidR="00DE1286" w:rsidRPr="00176D00">
        <w:rPr>
          <w:rFonts w:asciiTheme="majorHAnsi" w:hAnsiTheme="majorHAnsi" w:cs="Arial"/>
        </w:rPr>
        <w:t xml:space="preserve"> is question</w:t>
      </w:r>
      <w:r w:rsidR="00052F0B" w:rsidRPr="00176D00">
        <w:rPr>
          <w:rFonts w:asciiTheme="majorHAnsi" w:hAnsiTheme="majorHAnsi" w:cs="Arial"/>
        </w:rPr>
        <w:t>ed</w:t>
      </w:r>
      <w:r w:rsidR="00DE1286" w:rsidRPr="00176D00">
        <w:rPr>
          <w:rFonts w:asciiTheme="majorHAnsi" w:hAnsiTheme="majorHAnsi" w:cs="Arial"/>
        </w:rPr>
        <w:t xml:space="preserve">, as </w:t>
      </w:r>
      <w:r w:rsidR="00032BDA" w:rsidRPr="00176D00">
        <w:rPr>
          <w:rFonts w:asciiTheme="majorHAnsi" w:hAnsiTheme="majorHAnsi" w:cs="Arial"/>
        </w:rPr>
        <w:t>it has</w:t>
      </w:r>
      <w:r w:rsidR="00DE1286" w:rsidRPr="00176D00">
        <w:rPr>
          <w:rFonts w:asciiTheme="majorHAnsi" w:hAnsiTheme="majorHAnsi" w:cs="Arial"/>
        </w:rPr>
        <w:t xml:space="preserve"> </w:t>
      </w:r>
      <w:r w:rsidR="00052F0B" w:rsidRPr="00176D00">
        <w:rPr>
          <w:rFonts w:asciiTheme="majorHAnsi" w:hAnsiTheme="majorHAnsi" w:cs="Arial"/>
        </w:rPr>
        <w:t>eschewed</w:t>
      </w:r>
      <w:r w:rsidR="00032BDA" w:rsidRPr="00176D00">
        <w:rPr>
          <w:rFonts w:asciiTheme="majorHAnsi" w:hAnsiTheme="majorHAnsi" w:cs="Arial"/>
        </w:rPr>
        <w:t xml:space="preserve"> </w:t>
      </w:r>
      <w:r w:rsidRPr="00176D00">
        <w:rPr>
          <w:rFonts w:asciiTheme="majorHAnsi" w:hAnsiTheme="majorHAnsi" w:cs="Arial"/>
        </w:rPr>
        <w:t>a reflexive and deliberative approach</w:t>
      </w:r>
      <w:r w:rsidR="00DE1286" w:rsidRPr="00176D00">
        <w:rPr>
          <w:rFonts w:asciiTheme="majorHAnsi" w:hAnsiTheme="majorHAnsi" w:cs="Arial"/>
        </w:rPr>
        <w:t xml:space="preserve"> </w:t>
      </w:r>
      <w:r w:rsidR="00032BDA" w:rsidRPr="00176D00">
        <w:rPr>
          <w:rFonts w:asciiTheme="majorHAnsi" w:hAnsiTheme="majorHAnsi" w:cs="Arial"/>
        </w:rPr>
        <w:t xml:space="preserve">to </w:t>
      </w:r>
      <w:r w:rsidR="00230468" w:rsidRPr="00176D00">
        <w:rPr>
          <w:rFonts w:asciiTheme="majorHAnsi" w:hAnsiTheme="majorHAnsi" w:cs="Arial"/>
        </w:rPr>
        <w:t>identifying</w:t>
      </w:r>
      <w:r w:rsidR="00052F0B" w:rsidRPr="00176D00">
        <w:rPr>
          <w:rFonts w:asciiTheme="majorHAnsi" w:hAnsiTheme="majorHAnsi" w:cs="Arial"/>
        </w:rPr>
        <w:t xml:space="preserve"> </w:t>
      </w:r>
      <w:r w:rsidR="0065751E" w:rsidRPr="00176D00">
        <w:rPr>
          <w:rFonts w:asciiTheme="majorHAnsi" w:hAnsiTheme="majorHAnsi" w:cs="Arial"/>
        </w:rPr>
        <w:t xml:space="preserve">what </w:t>
      </w:r>
      <w:r w:rsidR="00840174" w:rsidRPr="00176D00">
        <w:rPr>
          <w:rFonts w:asciiTheme="majorHAnsi" w:hAnsiTheme="majorHAnsi" w:cs="Arial"/>
        </w:rPr>
        <w:t xml:space="preserve">the </w:t>
      </w:r>
      <w:r w:rsidR="0065751E" w:rsidRPr="00176D00">
        <w:rPr>
          <w:rFonts w:asciiTheme="majorHAnsi" w:hAnsiTheme="majorHAnsi" w:cs="Arial"/>
        </w:rPr>
        <w:t xml:space="preserve">needs or </w:t>
      </w:r>
      <w:r w:rsidR="00840174" w:rsidRPr="00176D00">
        <w:rPr>
          <w:rFonts w:asciiTheme="majorHAnsi" w:hAnsiTheme="majorHAnsi" w:cs="Arial"/>
        </w:rPr>
        <w:t>demands</w:t>
      </w:r>
      <w:r w:rsidR="00480B4F" w:rsidRPr="00176D00">
        <w:rPr>
          <w:rFonts w:asciiTheme="majorHAnsi" w:hAnsiTheme="majorHAnsi" w:cs="Arial"/>
        </w:rPr>
        <w:t xml:space="preserve"> of citizens</w:t>
      </w:r>
      <w:r w:rsidR="0065751E" w:rsidRPr="00176D00">
        <w:rPr>
          <w:rFonts w:asciiTheme="majorHAnsi" w:hAnsiTheme="majorHAnsi" w:cs="Arial"/>
        </w:rPr>
        <w:t xml:space="preserve"> might be</w:t>
      </w:r>
      <w:r w:rsidR="00480B4F" w:rsidRPr="00176D00">
        <w:rPr>
          <w:rFonts w:asciiTheme="majorHAnsi" w:hAnsiTheme="majorHAnsi" w:cs="Arial"/>
        </w:rPr>
        <w:t xml:space="preserve">. </w:t>
      </w:r>
    </w:p>
    <w:p w14:paraId="6A4B8FCA" w14:textId="77777777" w:rsidR="00DD3E29" w:rsidRPr="00176D00" w:rsidRDefault="00CB0BDE" w:rsidP="00885077">
      <w:pPr>
        <w:spacing w:line="480" w:lineRule="auto"/>
        <w:ind w:firstLine="720"/>
        <w:jc w:val="both"/>
        <w:rPr>
          <w:rFonts w:asciiTheme="majorHAnsi" w:hAnsiTheme="majorHAnsi" w:cs="Arial"/>
        </w:rPr>
      </w:pPr>
      <w:r w:rsidRPr="00176D00">
        <w:rPr>
          <w:rFonts w:asciiTheme="majorHAnsi" w:hAnsiTheme="majorHAnsi" w:cs="Arial"/>
        </w:rPr>
        <w:t>To explain</w:t>
      </w:r>
      <w:r w:rsidR="00032BDA" w:rsidRPr="00176D00">
        <w:rPr>
          <w:rFonts w:asciiTheme="majorHAnsi" w:hAnsiTheme="majorHAnsi" w:cs="Arial"/>
        </w:rPr>
        <w:t xml:space="preserve"> why this matters, the article </w:t>
      </w:r>
      <w:r w:rsidRPr="00176D00">
        <w:rPr>
          <w:rFonts w:asciiTheme="majorHAnsi" w:hAnsiTheme="majorHAnsi" w:cs="Arial"/>
        </w:rPr>
        <w:t xml:space="preserve">explores the </w:t>
      </w:r>
      <w:r w:rsidR="00465727" w:rsidRPr="00176D00">
        <w:rPr>
          <w:rFonts w:asciiTheme="majorHAnsi" w:hAnsiTheme="majorHAnsi" w:cs="Arial"/>
        </w:rPr>
        <w:t xml:space="preserve">devolutionary </w:t>
      </w:r>
      <w:r w:rsidRPr="00176D00">
        <w:rPr>
          <w:rFonts w:asciiTheme="majorHAnsi" w:hAnsiTheme="majorHAnsi" w:cs="Arial"/>
        </w:rPr>
        <w:t>process through</w:t>
      </w:r>
      <w:r w:rsidR="00032BDA" w:rsidRPr="00176D00">
        <w:rPr>
          <w:rFonts w:asciiTheme="majorHAnsi" w:hAnsiTheme="majorHAnsi" w:cs="Arial"/>
        </w:rPr>
        <w:t xml:space="preserve"> the</w:t>
      </w:r>
      <w:r w:rsidR="00465727" w:rsidRPr="00176D00">
        <w:rPr>
          <w:rFonts w:asciiTheme="majorHAnsi" w:hAnsiTheme="majorHAnsi" w:cs="Arial"/>
        </w:rPr>
        <w:t xml:space="preserve"> literature on the British Political Tradition</w:t>
      </w:r>
      <w:r w:rsidR="00B97922">
        <w:rPr>
          <w:rFonts w:asciiTheme="majorHAnsi" w:hAnsiTheme="majorHAnsi" w:cs="Arial"/>
        </w:rPr>
        <w:t xml:space="preserve"> and</w:t>
      </w:r>
      <w:r w:rsidR="00C335B9" w:rsidRPr="00176D00">
        <w:rPr>
          <w:rFonts w:asciiTheme="majorHAnsi" w:hAnsiTheme="majorHAnsi" w:cs="Arial"/>
        </w:rPr>
        <w:t xml:space="preserve"> within</w:t>
      </w:r>
      <w:r w:rsidR="00230468" w:rsidRPr="00176D00">
        <w:rPr>
          <w:rFonts w:asciiTheme="majorHAnsi" w:hAnsiTheme="majorHAnsi" w:cs="Arial"/>
        </w:rPr>
        <w:t xml:space="preserve"> the context </w:t>
      </w:r>
      <w:r w:rsidR="00C335B9" w:rsidRPr="00176D00">
        <w:rPr>
          <w:rFonts w:asciiTheme="majorHAnsi" w:hAnsiTheme="majorHAnsi" w:cs="Arial"/>
        </w:rPr>
        <w:t>of the</w:t>
      </w:r>
      <w:r w:rsidR="00230468" w:rsidRPr="00176D00">
        <w:rPr>
          <w:rFonts w:asciiTheme="majorHAnsi" w:hAnsiTheme="majorHAnsi" w:cs="Arial"/>
        </w:rPr>
        <w:t xml:space="preserve"> emergent </w:t>
      </w:r>
      <w:r w:rsidR="00032BDA" w:rsidRPr="00176D00">
        <w:rPr>
          <w:rFonts w:asciiTheme="majorHAnsi" w:hAnsiTheme="majorHAnsi" w:cs="Arial"/>
        </w:rPr>
        <w:t xml:space="preserve">debate on </w:t>
      </w:r>
      <w:r w:rsidR="00230468" w:rsidRPr="00176D00">
        <w:rPr>
          <w:rFonts w:asciiTheme="majorHAnsi" w:hAnsiTheme="majorHAnsi" w:cs="Arial"/>
        </w:rPr>
        <w:t>a</w:t>
      </w:r>
      <w:r w:rsidR="00032BDA" w:rsidRPr="00176D00">
        <w:rPr>
          <w:rFonts w:asciiTheme="majorHAnsi" w:hAnsiTheme="majorHAnsi" w:cs="Arial"/>
        </w:rPr>
        <w:t xml:space="preserve"> rising climate of</w:t>
      </w:r>
      <w:r w:rsidRPr="00176D00">
        <w:rPr>
          <w:rFonts w:asciiTheme="majorHAnsi" w:hAnsiTheme="majorHAnsi" w:cs="Arial"/>
        </w:rPr>
        <w:t xml:space="preserve"> UK</w:t>
      </w:r>
      <w:r w:rsidR="00230468" w:rsidRPr="00176D00">
        <w:rPr>
          <w:rFonts w:asciiTheme="majorHAnsi" w:hAnsiTheme="majorHAnsi" w:cs="Arial"/>
        </w:rPr>
        <w:t xml:space="preserve"> anti-politics</w:t>
      </w:r>
      <w:r w:rsidR="00032BDA" w:rsidRPr="00176D00">
        <w:rPr>
          <w:rFonts w:asciiTheme="majorHAnsi" w:hAnsiTheme="majorHAnsi" w:cs="Arial"/>
        </w:rPr>
        <w:t xml:space="preserve"> or mo</w:t>
      </w:r>
      <w:r w:rsidR="00230468" w:rsidRPr="00176D00">
        <w:rPr>
          <w:rFonts w:asciiTheme="majorHAnsi" w:hAnsiTheme="majorHAnsi" w:cs="Arial"/>
        </w:rPr>
        <w:t>re specifically anti-Westminster</w:t>
      </w:r>
      <w:r w:rsidR="00C335B9" w:rsidRPr="00176D00">
        <w:rPr>
          <w:rFonts w:asciiTheme="majorHAnsi" w:hAnsiTheme="majorHAnsi" w:cs="Arial"/>
        </w:rPr>
        <w:t xml:space="preserve"> politics.  </w:t>
      </w:r>
      <w:r w:rsidR="00032BDA" w:rsidRPr="00176D00">
        <w:rPr>
          <w:rFonts w:asciiTheme="majorHAnsi" w:hAnsiTheme="majorHAnsi" w:cs="Arial"/>
        </w:rPr>
        <w:t xml:space="preserve"> It claims that the</w:t>
      </w:r>
      <w:r w:rsidR="00B516C3" w:rsidRPr="00176D00">
        <w:rPr>
          <w:rFonts w:asciiTheme="majorHAnsi" w:hAnsiTheme="majorHAnsi" w:cs="Arial"/>
        </w:rPr>
        <w:t xml:space="preserve"> gap between a meaningful</w:t>
      </w:r>
      <w:r w:rsidR="006A4DB3" w:rsidRPr="00176D00">
        <w:rPr>
          <w:rFonts w:asciiTheme="majorHAnsi" w:hAnsiTheme="majorHAnsi" w:cs="Arial"/>
        </w:rPr>
        <w:t xml:space="preserve"> </w:t>
      </w:r>
      <w:r w:rsidR="00B516C3" w:rsidRPr="00176D00">
        <w:rPr>
          <w:rFonts w:asciiTheme="majorHAnsi" w:hAnsiTheme="majorHAnsi" w:cs="Arial"/>
        </w:rPr>
        <w:t xml:space="preserve">democratic, inclusive and bottom-up driven devolutionary reform process and what is currently being </w:t>
      </w:r>
      <w:r w:rsidR="006A4DB3" w:rsidRPr="00176D00">
        <w:rPr>
          <w:rFonts w:asciiTheme="majorHAnsi" w:hAnsiTheme="majorHAnsi" w:cs="Arial"/>
        </w:rPr>
        <w:t xml:space="preserve">presented </w:t>
      </w:r>
      <w:r w:rsidR="00B516C3" w:rsidRPr="00176D00">
        <w:rPr>
          <w:rFonts w:asciiTheme="majorHAnsi" w:hAnsiTheme="majorHAnsi" w:cs="Arial"/>
        </w:rPr>
        <w:t>by the political elite as its</w:t>
      </w:r>
      <w:r w:rsidR="006A4DB3" w:rsidRPr="00176D00">
        <w:rPr>
          <w:rFonts w:asciiTheme="majorHAnsi" w:hAnsiTheme="majorHAnsi" w:cs="Arial"/>
        </w:rPr>
        <w:t xml:space="preserve"> response to political disaffection</w:t>
      </w:r>
      <w:r w:rsidRPr="00176D00">
        <w:rPr>
          <w:rFonts w:asciiTheme="majorHAnsi" w:hAnsiTheme="majorHAnsi" w:cs="Arial"/>
        </w:rPr>
        <w:t>,</w:t>
      </w:r>
      <w:r w:rsidR="006A4DB3" w:rsidRPr="00176D00">
        <w:rPr>
          <w:rFonts w:asciiTheme="majorHAnsi" w:hAnsiTheme="majorHAnsi" w:cs="Arial"/>
        </w:rPr>
        <w:t xml:space="preserve"> merely exacerbates disillusionment </w:t>
      </w:r>
      <w:r w:rsidR="00032BDA" w:rsidRPr="00176D00">
        <w:rPr>
          <w:rFonts w:asciiTheme="majorHAnsi" w:hAnsiTheme="majorHAnsi" w:cs="Arial"/>
        </w:rPr>
        <w:t xml:space="preserve">and </w:t>
      </w:r>
      <w:r w:rsidR="00B97922">
        <w:rPr>
          <w:rFonts w:asciiTheme="majorHAnsi" w:hAnsiTheme="majorHAnsi" w:cs="Arial"/>
        </w:rPr>
        <w:t>may well further add to</w:t>
      </w:r>
      <w:r w:rsidR="00032BDA" w:rsidRPr="00176D00">
        <w:rPr>
          <w:rFonts w:asciiTheme="majorHAnsi" w:hAnsiTheme="majorHAnsi" w:cs="Arial"/>
        </w:rPr>
        <w:t xml:space="preserve"> the current disengagement from traditional arena politics</w:t>
      </w:r>
      <w:r w:rsidR="006A4DB3" w:rsidRPr="00176D00">
        <w:rPr>
          <w:rFonts w:asciiTheme="majorHAnsi" w:hAnsiTheme="majorHAnsi" w:cs="Arial"/>
        </w:rPr>
        <w:t xml:space="preserve">.  </w:t>
      </w:r>
    </w:p>
    <w:p w14:paraId="6FD815BE" w14:textId="77777777" w:rsidR="00B97922" w:rsidRPr="00885077" w:rsidRDefault="00AD32CF" w:rsidP="00885077">
      <w:pPr>
        <w:spacing w:line="480" w:lineRule="auto"/>
        <w:ind w:left="709"/>
        <w:jc w:val="both"/>
        <w:rPr>
          <w:rFonts w:asciiTheme="majorHAnsi" w:hAnsiTheme="majorHAnsi" w:cs="Arial"/>
          <w:b/>
          <w:sz w:val="28"/>
          <w:szCs w:val="28"/>
        </w:rPr>
      </w:pPr>
      <w:r w:rsidRPr="00885077">
        <w:rPr>
          <w:rFonts w:asciiTheme="majorHAnsi" w:hAnsiTheme="majorHAnsi" w:cs="Arial"/>
          <w:b/>
          <w:sz w:val="28"/>
          <w:szCs w:val="28"/>
        </w:rPr>
        <w:t xml:space="preserve">The </w:t>
      </w:r>
      <w:r w:rsidR="007D2CCE" w:rsidRPr="00885077">
        <w:rPr>
          <w:rFonts w:asciiTheme="majorHAnsi" w:hAnsiTheme="majorHAnsi" w:cs="Arial"/>
          <w:b/>
          <w:sz w:val="28"/>
          <w:szCs w:val="28"/>
        </w:rPr>
        <w:t>British Political Tradition</w:t>
      </w:r>
      <w:r w:rsidRPr="00885077">
        <w:rPr>
          <w:rFonts w:asciiTheme="majorHAnsi" w:hAnsiTheme="majorHAnsi" w:cs="Arial"/>
          <w:b/>
          <w:sz w:val="28"/>
          <w:szCs w:val="28"/>
        </w:rPr>
        <w:t xml:space="preserve">, Elite </w:t>
      </w:r>
      <w:r w:rsidR="0056715A" w:rsidRPr="00885077">
        <w:rPr>
          <w:rFonts w:asciiTheme="majorHAnsi" w:hAnsiTheme="majorHAnsi" w:cs="Arial"/>
          <w:b/>
          <w:sz w:val="28"/>
          <w:szCs w:val="28"/>
        </w:rPr>
        <w:t>Co-option</w:t>
      </w:r>
      <w:r w:rsidRPr="00885077">
        <w:rPr>
          <w:rFonts w:asciiTheme="majorHAnsi" w:hAnsiTheme="majorHAnsi" w:cs="Arial"/>
          <w:b/>
          <w:sz w:val="28"/>
          <w:szCs w:val="28"/>
        </w:rPr>
        <w:t xml:space="preserve"> and the Limits of Devolution</w:t>
      </w:r>
    </w:p>
    <w:p w14:paraId="4FC7004D" w14:textId="77777777" w:rsidR="002018C6" w:rsidRPr="00176D00" w:rsidRDefault="002018C6" w:rsidP="00230468">
      <w:pPr>
        <w:spacing w:line="480" w:lineRule="auto"/>
        <w:ind w:firstLine="720"/>
        <w:jc w:val="both"/>
        <w:rPr>
          <w:rFonts w:asciiTheme="majorHAnsi" w:hAnsiTheme="majorHAnsi" w:cs="Arial"/>
        </w:rPr>
      </w:pPr>
      <w:r w:rsidRPr="00176D00">
        <w:rPr>
          <w:rFonts w:asciiTheme="majorHAnsi" w:hAnsiTheme="majorHAnsi" w:cs="Arial"/>
        </w:rPr>
        <w:t xml:space="preserve">One of the peculiarities of British history is that both Whiggish and Marxist </w:t>
      </w:r>
      <w:r w:rsidR="00465727" w:rsidRPr="00176D00">
        <w:rPr>
          <w:rFonts w:asciiTheme="majorHAnsi" w:hAnsiTheme="majorHAnsi" w:cs="Arial"/>
        </w:rPr>
        <w:t xml:space="preserve">accounts </w:t>
      </w:r>
      <w:r w:rsidRPr="00176D00">
        <w:rPr>
          <w:rFonts w:asciiTheme="majorHAnsi" w:hAnsiTheme="majorHAnsi" w:cs="Arial"/>
        </w:rPr>
        <w:t xml:space="preserve">provide </w:t>
      </w:r>
      <w:r w:rsidR="007D2CCE" w:rsidRPr="00176D00">
        <w:rPr>
          <w:rFonts w:asciiTheme="majorHAnsi" w:hAnsiTheme="majorHAnsi" w:cs="Arial"/>
        </w:rPr>
        <w:t>complementary</w:t>
      </w:r>
      <w:r w:rsidRPr="00176D00">
        <w:rPr>
          <w:rFonts w:asciiTheme="majorHAnsi" w:hAnsiTheme="majorHAnsi" w:cs="Arial"/>
        </w:rPr>
        <w:t xml:space="preserve"> </w:t>
      </w:r>
      <w:r w:rsidR="00465727" w:rsidRPr="00176D00">
        <w:rPr>
          <w:rFonts w:asciiTheme="majorHAnsi" w:hAnsiTheme="majorHAnsi" w:cs="Arial"/>
        </w:rPr>
        <w:t xml:space="preserve">approaches to explaining </w:t>
      </w:r>
      <w:r w:rsidRPr="00176D00">
        <w:rPr>
          <w:rFonts w:asciiTheme="majorHAnsi" w:hAnsiTheme="majorHAnsi" w:cs="Arial"/>
        </w:rPr>
        <w:t>the way in which social, economic and political conflicts are resolved</w:t>
      </w:r>
      <w:r w:rsidR="00DA5EB6" w:rsidRPr="00176D00">
        <w:rPr>
          <w:rFonts w:asciiTheme="majorHAnsi" w:hAnsiTheme="majorHAnsi" w:cs="Arial"/>
        </w:rPr>
        <w:t xml:space="preserve"> in the UK</w:t>
      </w:r>
      <w:r w:rsidR="00465727" w:rsidRPr="00176D00">
        <w:rPr>
          <w:rFonts w:asciiTheme="majorHAnsi" w:hAnsiTheme="majorHAnsi" w:cs="Arial"/>
        </w:rPr>
        <w:t>.  Both emphasise</w:t>
      </w:r>
      <w:r w:rsidRPr="00176D00">
        <w:rPr>
          <w:rFonts w:asciiTheme="majorHAnsi" w:hAnsiTheme="majorHAnsi" w:cs="Arial"/>
        </w:rPr>
        <w:t xml:space="preserve"> a process of elite co</w:t>
      </w:r>
      <w:r w:rsidR="00A36482" w:rsidRPr="00176D00">
        <w:rPr>
          <w:rFonts w:asciiTheme="majorHAnsi" w:hAnsiTheme="majorHAnsi" w:cs="Arial"/>
        </w:rPr>
        <w:t>-</w:t>
      </w:r>
      <w:r w:rsidRPr="00176D00">
        <w:rPr>
          <w:rFonts w:asciiTheme="majorHAnsi" w:hAnsiTheme="majorHAnsi" w:cs="Arial"/>
        </w:rPr>
        <w:t>option.  As Nairn</w:t>
      </w:r>
      <w:r w:rsidR="007B2991" w:rsidRPr="00176D00">
        <w:rPr>
          <w:rFonts w:asciiTheme="majorHAnsi" w:hAnsiTheme="majorHAnsi" w:cs="Arial"/>
        </w:rPr>
        <w:t xml:space="preserve"> (1964: 20) </w:t>
      </w:r>
      <w:r w:rsidRPr="00176D00">
        <w:rPr>
          <w:rFonts w:asciiTheme="majorHAnsi" w:hAnsiTheme="majorHAnsi" w:cs="Arial"/>
        </w:rPr>
        <w:t>point</w:t>
      </w:r>
      <w:r w:rsidR="007B2991" w:rsidRPr="00176D00">
        <w:rPr>
          <w:rFonts w:asciiTheme="majorHAnsi" w:hAnsiTheme="majorHAnsi" w:cs="Arial"/>
        </w:rPr>
        <w:t>ed</w:t>
      </w:r>
      <w:r w:rsidRPr="00176D00">
        <w:rPr>
          <w:rFonts w:asciiTheme="majorHAnsi" w:hAnsiTheme="majorHAnsi" w:cs="Arial"/>
        </w:rPr>
        <w:t xml:space="preserve"> out in relation to 19</w:t>
      </w:r>
      <w:r w:rsidRPr="00176D00">
        <w:rPr>
          <w:rFonts w:asciiTheme="majorHAnsi" w:hAnsiTheme="majorHAnsi" w:cs="Arial"/>
          <w:vertAlign w:val="superscript"/>
        </w:rPr>
        <w:t>th</w:t>
      </w:r>
      <w:r w:rsidRPr="00176D00">
        <w:rPr>
          <w:rFonts w:asciiTheme="majorHAnsi" w:hAnsiTheme="majorHAnsi" w:cs="Arial"/>
        </w:rPr>
        <w:t xml:space="preserve"> century political reform:</w:t>
      </w:r>
    </w:p>
    <w:p w14:paraId="20636191" w14:textId="77777777" w:rsidR="002018C6" w:rsidRPr="00176D00" w:rsidRDefault="00F66543" w:rsidP="0065751E">
      <w:pPr>
        <w:spacing w:line="480" w:lineRule="auto"/>
        <w:ind w:left="720"/>
        <w:jc w:val="both"/>
        <w:rPr>
          <w:rFonts w:asciiTheme="majorHAnsi" w:hAnsiTheme="majorHAnsi" w:cs="Arial"/>
        </w:rPr>
      </w:pPr>
      <w:r w:rsidRPr="00176D00" w:rsidDel="00F66543">
        <w:rPr>
          <w:rFonts w:asciiTheme="majorHAnsi" w:hAnsiTheme="majorHAnsi" w:cs="Arial"/>
        </w:rPr>
        <w:lastRenderedPageBreak/>
        <w:t xml:space="preserve"> </w:t>
      </w:r>
      <w:r w:rsidR="00EB313F" w:rsidRPr="00176D00">
        <w:rPr>
          <w:rFonts w:asciiTheme="majorHAnsi" w:hAnsiTheme="majorHAnsi" w:cs="Arial"/>
        </w:rPr>
        <w:t>‘</w:t>
      </w:r>
      <w:r w:rsidR="002018C6" w:rsidRPr="00176D00">
        <w:rPr>
          <w:rFonts w:asciiTheme="majorHAnsi" w:hAnsiTheme="majorHAnsi" w:cs="Arial"/>
        </w:rPr>
        <w:t xml:space="preserve">The English bourgeoisie of the Industrial Revolution did not revolutionize society as a whole. Afraid from the beginning of the power of the new labouring masses brought into being by and for the Industrial Revolution itself, intimidated by the spectacle of the French Revolution and all it signified, the English middle class quickly arrived at a ‘compromise’ with the English </w:t>
      </w:r>
      <w:r w:rsidR="002018C6" w:rsidRPr="00367A2C">
        <w:rPr>
          <w:rFonts w:asciiTheme="majorHAnsi" w:hAnsiTheme="majorHAnsi" w:cs="Arial"/>
          <w:i/>
        </w:rPr>
        <w:t>ancien régime</w:t>
      </w:r>
      <w:r w:rsidR="002018C6" w:rsidRPr="00176D00">
        <w:rPr>
          <w:rFonts w:asciiTheme="majorHAnsi" w:hAnsiTheme="majorHAnsi" w:cs="Arial"/>
        </w:rPr>
        <w:t>. Because of its basically capitalist structure (tenant-farming carried on by wage-labour for profit) and its absence of legal definition as a privileged estate, the aristocracy was such that a ‘compromise’ of this sort was possible</w:t>
      </w:r>
      <w:r w:rsidRPr="00176D00">
        <w:rPr>
          <w:rFonts w:asciiTheme="majorHAnsi" w:hAnsiTheme="majorHAnsi" w:cs="Arial"/>
        </w:rPr>
        <w:t>.</w:t>
      </w:r>
      <w:r w:rsidR="00EB313F" w:rsidRPr="00176D00">
        <w:rPr>
          <w:rFonts w:asciiTheme="majorHAnsi" w:hAnsiTheme="majorHAnsi" w:cs="Arial"/>
        </w:rPr>
        <w:t>’</w:t>
      </w:r>
    </w:p>
    <w:p w14:paraId="1FA2B81E" w14:textId="77777777" w:rsidR="005A4C72" w:rsidRPr="00176D00" w:rsidRDefault="002018C6" w:rsidP="00C335B9">
      <w:pPr>
        <w:spacing w:line="480" w:lineRule="auto"/>
        <w:ind w:firstLine="720"/>
        <w:jc w:val="both"/>
        <w:rPr>
          <w:rFonts w:asciiTheme="majorHAnsi" w:hAnsiTheme="majorHAnsi" w:cs="Arial"/>
        </w:rPr>
      </w:pPr>
      <w:r w:rsidRPr="00176D00">
        <w:rPr>
          <w:rFonts w:asciiTheme="majorHAnsi" w:hAnsiTheme="majorHAnsi" w:cs="Arial"/>
        </w:rPr>
        <w:t xml:space="preserve">From </w:t>
      </w:r>
      <w:r w:rsidR="00465727" w:rsidRPr="00176D00">
        <w:rPr>
          <w:rFonts w:asciiTheme="majorHAnsi" w:hAnsiTheme="majorHAnsi" w:cs="Arial"/>
        </w:rPr>
        <w:t xml:space="preserve">a </w:t>
      </w:r>
      <w:r w:rsidRPr="00176D00">
        <w:rPr>
          <w:rFonts w:asciiTheme="majorHAnsi" w:hAnsiTheme="majorHAnsi" w:cs="Arial"/>
        </w:rPr>
        <w:t xml:space="preserve">Whiggish </w:t>
      </w:r>
      <w:r w:rsidR="00465727" w:rsidRPr="00176D00">
        <w:rPr>
          <w:rFonts w:asciiTheme="majorHAnsi" w:hAnsiTheme="majorHAnsi" w:cs="Arial"/>
        </w:rPr>
        <w:t>perspective</w:t>
      </w:r>
      <w:r w:rsidR="00B32D6B" w:rsidRPr="00176D00">
        <w:rPr>
          <w:rFonts w:asciiTheme="majorHAnsi" w:hAnsiTheme="majorHAnsi" w:cs="Arial"/>
        </w:rPr>
        <w:t>,</w:t>
      </w:r>
      <w:r w:rsidRPr="00176D00">
        <w:rPr>
          <w:rFonts w:asciiTheme="majorHAnsi" w:hAnsiTheme="majorHAnsi" w:cs="Arial"/>
        </w:rPr>
        <w:t xml:space="preserve"> the unwritten constitution is the </w:t>
      </w:r>
      <w:r w:rsidR="00B32D6B" w:rsidRPr="00176D00">
        <w:rPr>
          <w:rFonts w:asciiTheme="majorHAnsi" w:hAnsiTheme="majorHAnsi" w:cs="Arial"/>
        </w:rPr>
        <w:t xml:space="preserve">ideal </w:t>
      </w:r>
      <w:r w:rsidRPr="00176D00">
        <w:rPr>
          <w:rFonts w:asciiTheme="majorHAnsi" w:hAnsiTheme="majorHAnsi" w:cs="Arial"/>
        </w:rPr>
        <w:t>mechanism for adapting processes of government to changing circumst</w:t>
      </w:r>
      <w:r w:rsidR="00DA5EB6" w:rsidRPr="00176D00">
        <w:rPr>
          <w:rFonts w:asciiTheme="majorHAnsi" w:hAnsiTheme="majorHAnsi" w:cs="Arial"/>
        </w:rPr>
        <w:t>ances.  Whig historians of the constitution</w:t>
      </w:r>
      <w:r w:rsidRPr="00176D00">
        <w:rPr>
          <w:rFonts w:asciiTheme="majorHAnsi" w:hAnsiTheme="majorHAnsi" w:cs="Arial"/>
        </w:rPr>
        <w:t xml:space="preserve"> point to the </w:t>
      </w:r>
      <w:r w:rsidR="00DA5EB6" w:rsidRPr="00176D00">
        <w:rPr>
          <w:rFonts w:asciiTheme="majorHAnsi" w:hAnsiTheme="majorHAnsi" w:cs="Arial"/>
        </w:rPr>
        <w:t>robustness</w:t>
      </w:r>
      <w:r w:rsidR="002F4932" w:rsidRPr="00176D00">
        <w:rPr>
          <w:rFonts w:asciiTheme="majorHAnsi" w:hAnsiTheme="majorHAnsi" w:cs="Arial"/>
        </w:rPr>
        <w:t xml:space="preserve"> of the Westminster </w:t>
      </w:r>
      <w:r w:rsidR="0079083A" w:rsidRPr="00176D00">
        <w:rPr>
          <w:rFonts w:asciiTheme="majorHAnsi" w:hAnsiTheme="majorHAnsi" w:cs="Arial"/>
        </w:rPr>
        <w:t>M</w:t>
      </w:r>
      <w:r w:rsidR="002F4932" w:rsidRPr="00176D00">
        <w:rPr>
          <w:rFonts w:asciiTheme="majorHAnsi" w:hAnsiTheme="majorHAnsi" w:cs="Arial"/>
        </w:rPr>
        <w:t>odel</w:t>
      </w:r>
      <w:r w:rsidR="0079083A" w:rsidRPr="00176D00">
        <w:rPr>
          <w:rFonts w:asciiTheme="majorHAnsi" w:hAnsiTheme="majorHAnsi" w:cs="Arial"/>
        </w:rPr>
        <w:t xml:space="preserve"> (WM)</w:t>
      </w:r>
      <w:r w:rsidR="002F4932" w:rsidRPr="00176D00">
        <w:rPr>
          <w:rFonts w:asciiTheme="majorHAnsi" w:hAnsiTheme="majorHAnsi" w:cs="Arial"/>
        </w:rPr>
        <w:t xml:space="preserve"> as </w:t>
      </w:r>
      <w:r w:rsidR="00C335B9" w:rsidRPr="00176D00">
        <w:rPr>
          <w:rFonts w:asciiTheme="majorHAnsi" w:hAnsiTheme="majorHAnsi" w:cs="Arial"/>
        </w:rPr>
        <w:t>it responds and adapts to</w:t>
      </w:r>
      <w:r w:rsidRPr="00176D00">
        <w:rPr>
          <w:rFonts w:asciiTheme="majorHAnsi" w:hAnsiTheme="majorHAnsi" w:cs="Arial"/>
        </w:rPr>
        <w:t xml:space="preserve"> ever </w:t>
      </w:r>
      <w:r w:rsidR="002F4932" w:rsidRPr="00176D00">
        <w:rPr>
          <w:rFonts w:asciiTheme="majorHAnsi" w:hAnsiTheme="majorHAnsi" w:cs="Arial"/>
        </w:rPr>
        <w:t>changing</w:t>
      </w:r>
      <w:r w:rsidRPr="00176D00">
        <w:rPr>
          <w:rFonts w:asciiTheme="majorHAnsi" w:hAnsiTheme="majorHAnsi" w:cs="Arial"/>
        </w:rPr>
        <w:t xml:space="preserve"> circumstances and </w:t>
      </w:r>
      <w:r w:rsidR="007D2CCE" w:rsidRPr="00176D00">
        <w:rPr>
          <w:rFonts w:asciiTheme="majorHAnsi" w:hAnsiTheme="majorHAnsi" w:cs="Arial"/>
        </w:rPr>
        <w:t>periodic reforming impulses</w:t>
      </w:r>
      <w:r w:rsidRPr="00176D00">
        <w:rPr>
          <w:rFonts w:asciiTheme="majorHAnsi" w:hAnsiTheme="majorHAnsi" w:cs="Arial"/>
        </w:rPr>
        <w:t xml:space="preserve"> (see </w:t>
      </w:r>
      <w:r w:rsidR="004C64C3" w:rsidRPr="00176D00">
        <w:rPr>
          <w:rFonts w:asciiTheme="majorHAnsi" w:hAnsiTheme="majorHAnsi" w:cs="Arial"/>
        </w:rPr>
        <w:t>Oakeshott 1962</w:t>
      </w:r>
      <w:r w:rsidR="00465727" w:rsidRPr="00176D00">
        <w:rPr>
          <w:rFonts w:asciiTheme="majorHAnsi" w:hAnsiTheme="majorHAnsi" w:cs="Arial"/>
        </w:rPr>
        <w:t>;</w:t>
      </w:r>
      <w:r w:rsidR="004C64C3" w:rsidRPr="00176D00">
        <w:rPr>
          <w:rFonts w:asciiTheme="majorHAnsi" w:hAnsiTheme="majorHAnsi" w:cs="Arial"/>
        </w:rPr>
        <w:t xml:space="preserve"> </w:t>
      </w:r>
      <w:r w:rsidR="00B32D6B" w:rsidRPr="00176D00">
        <w:rPr>
          <w:rFonts w:asciiTheme="majorHAnsi" w:hAnsiTheme="majorHAnsi" w:cs="Arial"/>
        </w:rPr>
        <w:t>Birch 1964</w:t>
      </w:r>
      <w:r w:rsidR="00465727" w:rsidRPr="00176D00">
        <w:rPr>
          <w:rFonts w:asciiTheme="majorHAnsi" w:hAnsiTheme="majorHAnsi" w:cs="Arial"/>
        </w:rPr>
        <w:t>;</w:t>
      </w:r>
      <w:r w:rsidR="00B32D6B" w:rsidRPr="00176D00">
        <w:rPr>
          <w:rFonts w:asciiTheme="majorHAnsi" w:hAnsiTheme="majorHAnsi" w:cs="Arial"/>
        </w:rPr>
        <w:t xml:space="preserve"> </w:t>
      </w:r>
      <w:r w:rsidR="004C64C3" w:rsidRPr="00176D00">
        <w:rPr>
          <w:rFonts w:asciiTheme="majorHAnsi" w:hAnsiTheme="majorHAnsi" w:cs="Arial"/>
        </w:rPr>
        <w:t>Beer 1965</w:t>
      </w:r>
      <w:r w:rsidR="00465727" w:rsidRPr="00176D00">
        <w:rPr>
          <w:rFonts w:asciiTheme="majorHAnsi" w:hAnsiTheme="majorHAnsi" w:cs="Arial"/>
        </w:rPr>
        <w:t>;</w:t>
      </w:r>
      <w:r w:rsidR="004C64C3" w:rsidRPr="00176D00">
        <w:rPr>
          <w:rFonts w:asciiTheme="majorHAnsi" w:hAnsiTheme="majorHAnsi" w:cs="Arial"/>
        </w:rPr>
        <w:t xml:space="preserve"> </w:t>
      </w:r>
      <w:r w:rsidRPr="00176D00">
        <w:rPr>
          <w:rFonts w:asciiTheme="majorHAnsi" w:hAnsiTheme="majorHAnsi" w:cs="Arial"/>
        </w:rPr>
        <w:t>Hennessy</w:t>
      </w:r>
      <w:r w:rsidR="00C6762E" w:rsidRPr="00176D00">
        <w:rPr>
          <w:rFonts w:asciiTheme="majorHAnsi" w:hAnsiTheme="majorHAnsi" w:cs="Arial"/>
        </w:rPr>
        <w:t xml:space="preserve"> </w:t>
      </w:r>
      <w:r w:rsidR="007B2991" w:rsidRPr="00176D00">
        <w:rPr>
          <w:rFonts w:asciiTheme="majorHAnsi" w:hAnsiTheme="majorHAnsi" w:cs="Arial"/>
        </w:rPr>
        <w:t>1995</w:t>
      </w:r>
      <w:r w:rsidR="00465727" w:rsidRPr="00176D00">
        <w:rPr>
          <w:rFonts w:asciiTheme="majorHAnsi" w:hAnsiTheme="majorHAnsi" w:cs="Arial"/>
        </w:rPr>
        <w:t xml:space="preserve">; </w:t>
      </w:r>
      <w:r w:rsidR="00B32D6B" w:rsidRPr="00176D00">
        <w:rPr>
          <w:rFonts w:asciiTheme="majorHAnsi" w:hAnsiTheme="majorHAnsi" w:cs="Arial"/>
        </w:rPr>
        <w:t xml:space="preserve"> </w:t>
      </w:r>
      <w:r w:rsidRPr="00176D00">
        <w:rPr>
          <w:rFonts w:asciiTheme="majorHAnsi" w:hAnsiTheme="majorHAnsi" w:cs="Arial"/>
        </w:rPr>
        <w:t>and</w:t>
      </w:r>
      <w:r w:rsidR="00465727" w:rsidRPr="00176D00">
        <w:rPr>
          <w:rFonts w:asciiTheme="majorHAnsi" w:hAnsiTheme="majorHAnsi" w:cs="Arial"/>
        </w:rPr>
        <w:t xml:space="preserve"> for a critique</w:t>
      </w:r>
      <w:r w:rsidRPr="00176D00">
        <w:rPr>
          <w:rFonts w:asciiTheme="majorHAnsi" w:hAnsiTheme="majorHAnsi" w:cs="Arial"/>
        </w:rPr>
        <w:t xml:space="preserve"> </w:t>
      </w:r>
      <w:r w:rsidR="00B32D6B" w:rsidRPr="00176D00">
        <w:rPr>
          <w:rFonts w:asciiTheme="majorHAnsi" w:hAnsiTheme="majorHAnsi" w:cs="Arial"/>
        </w:rPr>
        <w:t>King 2009</w:t>
      </w:r>
      <w:r w:rsidR="00465727" w:rsidRPr="00176D00">
        <w:rPr>
          <w:rFonts w:asciiTheme="majorHAnsi" w:hAnsiTheme="majorHAnsi" w:cs="Arial"/>
        </w:rPr>
        <w:t>;</w:t>
      </w:r>
      <w:r w:rsidR="00B32D6B" w:rsidRPr="00176D00">
        <w:rPr>
          <w:rFonts w:asciiTheme="majorHAnsi" w:hAnsiTheme="majorHAnsi" w:cs="Arial"/>
        </w:rPr>
        <w:t xml:space="preserve"> </w:t>
      </w:r>
      <w:r w:rsidRPr="00176D00">
        <w:rPr>
          <w:rFonts w:asciiTheme="majorHAnsi" w:hAnsiTheme="majorHAnsi" w:cs="Arial"/>
        </w:rPr>
        <w:t>Dunleavy 2009</w:t>
      </w:r>
      <w:r w:rsidR="00C6762E" w:rsidRPr="00176D00">
        <w:rPr>
          <w:rFonts w:asciiTheme="majorHAnsi" w:hAnsiTheme="majorHAnsi" w:cs="Arial"/>
        </w:rPr>
        <w:t xml:space="preserve">).  </w:t>
      </w:r>
      <w:r w:rsidRPr="00176D00">
        <w:rPr>
          <w:rFonts w:asciiTheme="majorHAnsi" w:hAnsiTheme="majorHAnsi" w:cs="Arial"/>
        </w:rPr>
        <w:t>The</w:t>
      </w:r>
      <w:r w:rsidR="00465727" w:rsidRPr="00176D00">
        <w:rPr>
          <w:rFonts w:asciiTheme="majorHAnsi" w:hAnsiTheme="majorHAnsi" w:cs="Arial"/>
        </w:rPr>
        <w:t>y argue the</w:t>
      </w:r>
      <w:r w:rsidRPr="00176D00">
        <w:rPr>
          <w:rFonts w:asciiTheme="majorHAnsi" w:hAnsiTheme="majorHAnsi" w:cs="Arial"/>
        </w:rPr>
        <w:t xml:space="preserve"> advantage of the unwritten </w:t>
      </w:r>
      <w:r w:rsidR="002F4932" w:rsidRPr="00176D00">
        <w:rPr>
          <w:rFonts w:asciiTheme="majorHAnsi" w:hAnsiTheme="majorHAnsi" w:cs="Arial"/>
        </w:rPr>
        <w:t>constitution</w:t>
      </w:r>
      <w:r w:rsidR="00465727" w:rsidRPr="00176D00">
        <w:rPr>
          <w:rFonts w:asciiTheme="majorHAnsi" w:hAnsiTheme="majorHAnsi" w:cs="Arial"/>
        </w:rPr>
        <w:t xml:space="preserve"> </w:t>
      </w:r>
      <w:r w:rsidRPr="00176D00">
        <w:rPr>
          <w:rFonts w:asciiTheme="majorHAnsi" w:hAnsiTheme="majorHAnsi" w:cs="Arial"/>
        </w:rPr>
        <w:t>is that</w:t>
      </w:r>
      <w:r w:rsidR="000E20AA" w:rsidRPr="00176D00">
        <w:rPr>
          <w:rFonts w:asciiTheme="majorHAnsi" w:hAnsiTheme="majorHAnsi" w:cs="Arial"/>
        </w:rPr>
        <w:t xml:space="preserve"> it is flexible and can adapt to new circumstances without rupture.  </w:t>
      </w:r>
      <w:r w:rsidR="00367A2C">
        <w:rPr>
          <w:rFonts w:asciiTheme="majorHAnsi" w:hAnsiTheme="majorHAnsi" w:cs="Arial"/>
        </w:rPr>
        <w:t>From a</w:t>
      </w:r>
      <w:r w:rsidR="000D14C4">
        <w:rPr>
          <w:rFonts w:asciiTheme="majorHAnsi" w:hAnsiTheme="majorHAnsi" w:cs="Arial"/>
        </w:rPr>
        <w:t xml:space="preserve"> Whi</w:t>
      </w:r>
      <w:r w:rsidR="00367A2C">
        <w:rPr>
          <w:rFonts w:asciiTheme="majorHAnsi" w:hAnsiTheme="majorHAnsi" w:cs="Arial"/>
        </w:rPr>
        <w:t>g</w:t>
      </w:r>
      <w:r w:rsidR="000D14C4">
        <w:rPr>
          <w:rFonts w:asciiTheme="majorHAnsi" w:hAnsiTheme="majorHAnsi" w:cs="Arial"/>
        </w:rPr>
        <w:t>g</w:t>
      </w:r>
      <w:r w:rsidR="00367A2C">
        <w:rPr>
          <w:rFonts w:asciiTheme="majorHAnsi" w:hAnsiTheme="majorHAnsi" w:cs="Arial"/>
        </w:rPr>
        <w:t>ish</w:t>
      </w:r>
      <w:r w:rsidR="000D14C4">
        <w:rPr>
          <w:rFonts w:asciiTheme="majorHAnsi" w:hAnsiTheme="majorHAnsi" w:cs="Arial"/>
        </w:rPr>
        <w:t xml:space="preserve"> perspective</w:t>
      </w:r>
      <w:r w:rsidR="00367A2C">
        <w:rPr>
          <w:rFonts w:asciiTheme="majorHAnsi" w:hAnsiTheme="majorHAnsi" w:cs="Arial"/>
        </w:rPr>
        <w:t>,</w:t>
      </w:r>
      <w:r w:rsidR="004C64C3" w:rsidRPr="00176D00">
        <w:rPr>
          <w:rFonts w:asciiTheme="majorHAnsi" w:hAnsiTheme="majorHAnsi" w:cs="Arial"/>
        </w:rPr>
        <w:t xml:space="preserve"> the </w:t>
      </w:r>
      <w:r w:rsidR="000E20AA" w:rsidRPr="00176D00">
        <w:rPr>
          <w:rFonts w:asciiTheme="majorHAnsi" w:hAnsiTheme="majorHAnsi" w:cs="Arial"/>
        </w:rPr>
        <w:t>UK has retain</w:t>
      </w:r>
      <w:r w:rsidR="00367A2C">
        <w:rPr>
          <w:rFonts w:asciiTheme="majorHAnsi" w:hAnsiTheme="majorHAnsi" w:cs="Arial"/>
        </w:rPr>
        <w:t>ed</w:t>
      </w:r>
      <w:r w:rsidR="000E20AA" w:rsidRPr="00176D00">
        <w:rPr>
          <w:rFonts w:asciiTheme="majorHAnsi" w:hAnsiTheme="majorHAnsi" w:cs="Arial"/>
        </w:rPr>
        <w:t xml:space="preserve"> its traditions as a democracy whilst adapting to a changing world.</w:t>
      </w:r>
    </w:p>
    <w:p w14:paraId="407E1277" w14:textId="77777777" w:rsidR="004C64C3" w:rsidRPr="00176D00" w:rsidRDefault="002F4932" w:rsidP="005A4C72">
      <w:pPr>
        <w:spacing w:line="480" w:lineRule="auto"/>
        <w:ind w:firstLine="720"/>
        <w:jc w:val="both"/>
        <w:rPr>
          <w:rFonts w:asciiTheme="majorHAnsi" w:hAnsiTheme="majorHAnsi" w:cs="Arial"/>
        </w:rPr>
      </w:pPr>
      <w:r w:rsidRPr="00176D00">
        <w:rPr>
          <w:rFonts w:asciiTheme="majorHAnsi" w:hAnsiTheme="majorHAnsi" w:cs="Arial"/>
          <w:color w:val="333333"/>
          <w:shd w:val="clear" w:color="auto" w:fill="FFFFFF"/>
        </w:rPr>
        <w:t>B</w:t>
      </w:r>
      <w:r w:rsidR="002018C6" w:rsidRPr="00176D00">
        <w:rPr>
          <w:rFonts w:asciiTheme="majorHAnsi" w:hAnsiTheme="majorHAnsi" w:cs="Arial"/>
          <w:color w:val="333333"/>
          <w:shd w:val="clear" w:color="auto" w:fill="FFFFFF"/>
        </w:rPr>
        <w:t>oth Marxist</w:t>
      </w:r>
      <w:r w:rsidRPr="00176D00">
        <w:rPr>
          <w:rFonts w:asciiTheme="majorHAnsi" w:hAnsiTheme="majorHAnsi" w:cs="Arial"/>
          <w:color w:val="333333"/>
          <w:shd w:val="clear" w:color="auto" w:fill="FFFFFF"/>
        </w:rPr>
        <w:t>s</w:t>
      </w:r>
      <w:r w:rsidR="002018C6" w:rsidRPr="00176D00">
        <w:rPr>
          <w:rFonts w:asciiTheme="majorHAnsi" w:hAnsiTheme="majorHAnsi" w:cs="Arial"/>
          <w:color w:val="333333"/>
          <w:shd w:val="clear" w:color="auto" w:fill="FFFFFF"/>
        </w:rPr>
        <w:t xml:space="preserve"> and Whigs see Britain avoiding upheaval by </w:t>
      </w:r>
      <w:r w:rsidR="004C64C3" w:rsidRPr="00176D00">
        <w:rPr>
          <w:rFonts w:asciiTheme="majorHAnsi" w:hAnsiTheme="majorHAnsi" w:cs="Arial"/>
          <w:color w:val="333333"/>
          <w:shd w:val="clear" w:color="auto" w:fill="FFFFFF"/>
        </w:rPr>
        <w:t xml:space="preserve">either </w:t>
      </w:r>
      <w:r w:rsidR="005207DA" w:rsidRPr="00176D00">
        <w:rPr>
          <w:rFonts w:asciiTheme="majorHAnsi" w:hAnsiTheme="majorHAnsi" w:cs="Arial"/>
          <w:color w:val="333333"/>
          <w:shd w:val="clear" w:color="auto" w:fill="FFFFFF"/>
        </w:rPr>
        <w:t>accommodating</w:t>
      </w:r>
      <w:r w:rsidR="004C64C3" w:rsidRPr="00176D00">
        <w:rPr>
          <w:rFonts w:asciiTheme="majorHAnsi" w:hAnsiTheme="majorHAnsi" w:cs="Arial"/>
          <w:color w:val="333333"/>
          <w:shd w:val="clear" w:color="auto" w:fill="FFFFFF"/>
        </w:rPr>
        <w:t xml:space="preserve"> [Whig] or co-opting [Marxists]</w:t>
      </w:r>
      <w:r w:rsidR="002018C6" w:rsidRPr="00176D00">
        <w:rPr>
          <w:rFonts w:asciiTheme="majorHAnsi" w:hAnsiTheme="majorHAnsi" w:cs="Arial"/>
          <w:color w:val="333333"/>
          <w:shd w:val="clear" w:color="auto" w:fill="FFFFFF"/>
        </w:rPr>
        <w:t xml:space="preserve"> new social forces</w:t>
      </w:r>
      <w:r w:rsidR="007B2991" w:rsidRPr="00176D00">
        <w:rPr>
          <w:rFonts w:asciiTheme="majorHAnsi" w:hAnsiTheme="majorHAnsi" w:cs="Arial"/>
          <w:color w:val="333333"/>
          <w:shd w:val="clear" w:color="auto" w:fill="FFFFFF"/>
        </w:rPr>
        <w:t xml:space="preserve"> </w:t>
      </w:r>
      <w:r w:rsidR="001E3DB8" w:rsidRPr="00176D00">
        <w:rPr>
          <w:rFonts w:asciiTheme="majorHAnsi" w:hAnsiTheme="majorHAnsi" w:cs="Arial"/>
          <w:color w:val="333333"/>
          <w:shd w:val="clear" w:color="auto" w:fill="FFFFFF"/>
        </w:rPr>
        <w:t>as a mechanism for preserving</w:t>
      </w:r>
      <w:r w:rsidR="002018C6" w:rsidRPr="00176D00">
        <w:rPr>
          <w:rFonts w:asciiTheme="majorHAnsi" w:hAnsiTheme="majorHAnsi" w:cs="Arial"/>
          <w:color w:val="333333"/>
          <w:shd w:val="clear" w:color="auto" w:fill="FFFFFF"/>
        </w:rPr>
        <w:t xml:space="preserve"> the system as a whole.  </w:t>
      </w:r>
      <w:r w:rsidR="00367A2C">
        <w:rPr>
          <w:rFonts w:asciiTheme="majorHAnsi" w:hAnsiTheme="majorHAnsi" w:cs="Arial"/>
          <w:color w:val="333333"/>
          <w:shd w:val="clear" w:color="auto" w:fill="FFFFFF"/>
        </w:rPr>
        <w:t>For</w:t>
      </w:r>
      <w:r w:rsidR="002018C6" w:rsidRPr="00176D00">
        <w:rPr>
          <w:rFonts w:asciiTheme="majorHAnsi" w:hAnsiTheme="majorHAnsi" w:cs="Arial"/>
          <w:color w:val="333333"/>
          <w:shd w:val="clear" w:color="auto" w:fill="FFFFFF"/>
        </w:rPr>
        <w:t xml:space="preserve"> Judge</w:t>
      </w:r>
      <w:r w:rsidRPr="00176D00">
        <w:rPr>
          <w:rFonts w:asciiTheme="majorHAnsi" w:hAnsiTheme="majorHAnsi" w:cs="Arial"/>
          <w:color w:val="333333"/>
          <w:shd w:val="clear" w:color="auto" w:fill="FFFFFF"/>
        </w:rPr>
        <w:t xml:space="preserve"> (199</w:t>
      </w:r>
      <w:r w:rsidR="004C64C3" w:rsidRPr="00176D00">
        <w:rPr>
          <w:rFonts w:asciiTheme="majorHAnsi" w:hAnsiTheme="majorHAnsi" w:cs="Arial"/>
          <w:color w:val="333333"/>
          <w:shd w:val="clear" w:color="auto" w:fill="FFFFFF"/>
        </w:rPr>
        <w:t>3</w:t>
      </w:r>
      <w:r w:rsidRPr="00176D00">
        <w:rPr>
          <w:rFonts w:asciiTheme="majorHAnsi" w:hAnsiTheme="majorHAnsi" w:cs="Arial"/>
          <w:color w:val="333333"/>
          <w:shd w:val="clear" w:color="auto" w:fill="FFFFFF"/>
        </w:rPr>
        <w:t>)</w:t>
      </w:r>
      <w:r w:rsidR="007B2991" w:rsidRPr="00176D00">
        <w:rPr>
          <w:rFonts w:asciiTheme="majorHAnsi" w:hAnsiTheme="majorHAnsi" w:cs="Arial"/>
          <w:color w:val="333333"/>
          <w:shd w:val="clear" w:color="auto" w:fill="FFFFFF"/>
        </w:rPr>
        <w:t>,</w:t>
      </w:r>
      <w:r w:rsidR="002018C6" w:rsidRPr="00176D00">
        <w:rPr>
          <w:rFonts w:asciiTheme="majorHAnsi" w:hAnsiTheme="majorHAnsi" w:cs="Arial"/>
          <w:color w:val="333333"/>
          <w:shd w:val="clear" w:color="auto" w:fill="FFFFFF"/>
        </w:rPr>
        <w:t xml:space="preserve"> much of the political process has been framed by Parliament and Parliamentary conceptions of politics.  Consequently, the</w:t>
      </w:r>
      <w:r w:rsidR="004C64C3" w:rsidRPr="00176D00">
        <w:rPr>
          <w:rFonts w:asciiTheme="majorHAnsi" w:hAnsiTheme="majorHAnsi" w:cs="Arial"/>
          <w:color w:val="333333"/>
          <w:shd w:val="clear" w:color="auto" w:fill="FFFFFF"/>
        </w:rPr>
        <w:t>re</w:t>
      </w:r>
      <w:r w:rsidR="002018C6" w:rsidRPr="00176D00">
        <w:rPr>
          <w:rFonts w:asciiTheme="majorHAnsi" w:hAnsiTheme="majorHAnsi" w:cs="Arial"/>
          <w:color w:val="333333"/>
          <w:shd w:val="clear" w:color="auto" w:fill="FFFFFF"/>
        </w:rPr>
        <w:t xml:space="preserve"> are many examples of various polit</w:t>
      </w:r>
      <w:r w:rsidR="007D2CCE" w:rsidRPr="00176D00">
        <w:rPr>
          <w:rFonts w:asciiTheme="majorHAnsi" w:hAnsiTheme="majorHAnsi" w:cs="Arial"/>
          <w:color w:val="333333"/>
          <w:shd w:val="clear" w:color="auto" w:fill="FFFFFF"/>
        </w:rPr>
        <w:t>ical forces</w:t>
      </w:r>
      <w:r w:rsidR="005C78AD" w:rsidRPr="00176D00">
        <w:rPr>
          <w:rFonts w:asciiTheme="majorHAnsi" w:hAnsiTheme="majorHAnsi" w:cs="Arial"/>
          <w:color w:val="333333"/>
          <w:shd w:val="clear" w:color="auto" w:fill="FFFFFF"/>
        </w:rPr>
        <w:t>,</w:t>
      </w:r>
      <w:r w:rsidR="007D2CCE" w:rsidRPr="00176D00">
        <w:rPr>
          <w:rFonts w:asciiTheme="majorHAnsi" w:hAnsiTheme="majorHAnsi" w:cs="Arial"/>
          <w:color w:val="333333"/>
          <w:shd w:val="clear" w:color="auto" w:fill="FFFFFF"/>
        </w:rPr>
        <w:t xml:space="preserve"> </w:t>
      </w:r>
      <w:r w:rsidR="00790139" w:rsidRPr="00176D00">
        <w:rPr>
          <w:rFonts w:asciiTheme="majorHAnsi" w:hAnsiTheme="majorHAnsi" w:cs="Arial"/>
          <w:color w:val="333333"/>
          <w:shd w:val="clear" w:color="auto" w:fill="FFFFFF"/>
        </w:rPr>
        <w:t>but maybe most obviously</w:t>
      </w:r>
      <w:r w:rsidR="007D2CCE" w:rsidRPr="00176D00">
        <w:rPr>
          <w:rFonts w:asciiTheme="majorHAnsi" w:hAnsiTheme="majorHAnsi" w:cs="Arial"/>
          <w:color w:val="333333"/>
          <w:shd w:val="clear" w:color="auto" w:fill="FFFFFF"/>
        </w:rPr>
        <w:t xml:space="preserve"> the Labour P</w:t>
      </w:r>
      <w:r w:rsidR="002018C6" w:rsidRPr="00176D00">
        <w:rPr>
          <w:rFonts w:asciiTheme="majorHAnsi" w:hAnsiTheme="majorHAnsi" w:cs="Arial"/>
          <w:color w:val="333333"/>
          <w:shd w:val="clear" w:color="auto" w:fill="FFFFFF"/>
        </w:rPr>
        <w:t>arty</w:t>
      </w:r>
      <w:r w:rsidR="00367A2C">
        <w:rPr>
          <w:rFonts w:asciiTheme="majorHAnsi" w:hAnsiTheme="majorHAnsi" w:cs="Arial"/>
          <w:color w:val="333333"/>
          <w:shd w:val="clear" w:color="auto" w:fill="FFFFFF"/>
        </w:rPr>
        <w:t>,</w:t>
      </w:r>
      <w:r w:rsidR="002018C6" w:rsidRPr="00176D00">
        <w:rPr>
          <w:rFonts w:asciiTheme="majorHAnsi" w:hAnsiTheme="majorHAnsi" w:cs="Arial"/>
          <w:color w:val="333333"/>
          <w:shd w:val="clear" w:color="auto" w:fill="FFFFFF"/>
        </w:rPr>
        <w:t xml:space="preserve"> </w:t>
      </w:r>
      <w:r w:rsidR="00790139" w:rsidRPr="00176D00">
        <w:rPr>
          <w:rFonts w:asciiTheme="majorHAnsi" w:hAnsiTheme="majorHAnsi" w:cs="Arial"/>
          <w:color w:val="333333"/>
          <w:shd w:val="clear" w:color="auto" w:fill="FFFFFF"/>
        </w:rPr>
        <w:t xml:space="preserve">curtailing </w:t>
      </w:r>
      <w:r w:rsidR="00367A2C">
        <w:rPr>
          <w:rFonts w:asciiTheme="majorHAnsi" w:hAnsiTheme="majorHAnsi" w:cs="Arial"/>
          <w:color w:val="333333"/>
          <w:shd w:val="clear" w:color="auto" w:fill="FFFFFF"/>
        </w:rPr>
        <w:t>their</w:t>
      </w:r>
      <w:r w:rsidR="00790139" w:rsidRPr="00176D00">
        <w:rPr>
          <w:rFonts w:asciiTheme="majorHAnsi" w:hAnsiTheme="majorHAnsi" w:cs="Arial"/>
          <w:color w:val="333333"/>
          <w:shd w:val="clear" w:color="auto" w:fill="FFFFFF"/>
        </w:rPr>
        <w:t xml:space="preserve"> more radical tendencies</w:t>
      </w:r>
      <w:r w:rsidR="002018C6" w:rsidRPr="00176D00">
        <w:rPr>
          <w:rFonts w:asciiTheme="majorHAnsi" w:hAnsiTheme="majorHAnsi" w:cs="Arial"/>
          <w:color w:val="333333"/>
          <w:shd w:val="clear" w:color="auto" w:fill="FFFFFF"/>
        </w:rPr>
        <w:t xml:space="preserve"> and accepting the rules of the </w:t>
      </w:r>
      <w:r w:rsidR="002018C6" w:rsidRPr="00176D00">
        <w:rPr>
          <w:rFonts w:asciiTheme="majorHAnsi" w:hAnsiTheme="majorHAnsi" w:cs="Arial"/>
          <w:color w:val="333333"/>
          <w:shd w:val="clear" w:color="auto" w:fill="FFFFFF"/>
        </w:rPr>
        <w:lastRenderedPageBreak/>
        <w:t>Westminster game</w:t>
      </w:r>
      <w:r w:rsidR="00790139" w:rsidRPr="00176D00">
        <w:rPr>
          <w:rFonts w:asciiTheme="majorHAnsi" w:hAnsiTheme="majorHAnsi" w:cs="Arial"/>
          <w:color w:val="333333"/>
          <w:shd w:val="clear" w:color="auto" w:fill="FFFFFF"/>
        </w:rPr>
        <w:t xml:space="preserve">, </w:t>
      </w:r>
      <w:r w:rsidR="00367A2C">
        <w:rPr>
          <w:rFonts w:asciiTheme="majorHAnsi" w:hAnsiTheme="majorHAnsi" w:cs="Arial"/>
          <w:color w:val="333333"/>
          <w:shd w:val="clear" w:color="auto" w:fill="FFFFFF"/>
        </w:rPr>
        <w:t>leading to</w:t>
      </w:r>
      <w:r w:rsidR="00790139" w:rsidRPr="00176D00">
        <w:rPr>
          <w:rFonts w:asciiTheme="majorHAnsi" w:hAnsiTheme="majorHAnsi" w:cs="Arial"/>
          <w:color w:val="333333"/>
          <w:shd w:val="clear" w:color="auto" w:fill="FFFFFF"/>
        </w:rPr>
        <w:t xml:space="preserve"> continuity </w:t>
      </w:r>
      <w:r w:rsidR="00367A2C">
        <w:rPr>
          <w:rFonts w:asciiTheme="majorHAnsi" w:hAnsiTheme="majorHAnsi" w:cs="Arial"/>
          <w:color w:val="333333"/>
          <w:shd w:val="clear" w:color="auto" w:fill="FFFFFF"/>
        </w:rPr>
        <w:t xml:space="preserve">overtime </w:t>
      </w:r>
      <w:r w:rsidR="00790139" w:rsidRPr="00176D00">
        <w:rPr>
          <w:rFonts w:asciiTheme="majorHAnsi" w:hAnsiTheme="majorHAnsi" w:cs="Arial"/>
          <w:color w:val="333333"/>
          <w:shd w:val="clear" w:color="auto" w:fill="FFFFFF"/>
        </w:rPr>
        <w:t>within</w:t>
      </w:r>
      <w:r w:rsidR="00C6762E" w:rsidRPr="00176D00">
        <w:rPr>
          <w:rFonts w:asciiTheme="majorHAnsi" w:hAnsiTheme="majorHAnsi" w:cs="Arial"/>
          <w:color w:val="333333"/>
          <w:shd w:val="clear" w:color="auto" w:fill="FFFFFF"/>
        </w:rPr>
        <w:t xml:space="preserve"> the</w:t>
      </w:r>
      <w:r w:rsidR="001E3DB8" w:rsidRPr="00176D00">
        <w:rPr>
          <w:rFonts w:asciiTheme="majorHAnsi" w:hAnsiTheme="majorHAnsi" w:cs="Arial"/>
          <w:color w:val="333333"/>
          <w:shd w:val="clear" w:color="auto" w:fill="FFFFFF"/>
        </w:rPr>
        <w:t xml:space="preserve"> political system (Marquand </w:t>
      </w:r>
      <w:r w:rsidR="00C6762E" w:rsidRPr="00176D00">
        <w:rPr>
          <w:rFonts w:asciiTheme="majorHAnsi" w:hAnsiTheme="majorHAnsi" w:cs="Arial"/>
          <w:color w:val="333333"/>
          <w:shd w:val="clear" w:color="auto" w:fill="FFFFFF"/>
        </w:rPr>
        <w:t>1981</w:t>
      </w:r>
      <w:r w:rsidR="00465727" w:rsidRPr="00176D00">
        <w:rPr>
          <w:rFonts w:asciiTheme="majorHAnsi" w:hAnsiTheme="majorHAnsi" w:cs="Arial"/>
          <w:color w:val="333333"/>
          <w:shd w:val="clear" w:color="auto" w:fill="FFFFFF"/>
        </w:rPr>
        <w:t>;</w:t>
      </w:r>
      <w:r w:rsidR="005C78AD" w:rsidRPr="00176D00">
        <w:rPr>
          <w:rFonts w:asciiTheme="majorHAnsi" w:hAnsiTheme="majorHAnsi" w:cs="Arial"/>
          <w:color w:val="333333"/>
          <w:shd w:val="clear" w:color="auto" w:fill="FFFFFF"/>
        </w:rPr>
        <w:t xml:space="preserve"> Evans </w:t>
      </w:r>
      <w:r w:rsidR="00790139" w:rsidRPr="00176D00">
        <w:rPr>
          <w:rFonts w:asciiTheme="majorHAnsi" w:hAnsiTheme="majorHAnsi" w:cs="Arial"/>
          <w:color w:val="333333"/>
          <w:shd w:val="clear" w:color="auto" w:fill="FFFFFF"/>
        </w:rPr>
        <w:t>2003</w:t>
      </w:r>
      <w:r w:rsidR="00465727" w:rsidRPr="00176D00">
        <w:rPr>
          <w:rFonts w:asciiTheme="majorHAnsi" w:hAnsiTheme="majorHAnsi" w:cs="Arial"/>
          <w:color w:val="333333"/>
          <w:shd w:val="clear" w:color="auto" w:fill="FFFFFF"/>
        </w:rPr>
        <w:t>;</w:t>
      </w:r>
      <w:r w:rsidR="00790139" w:rsidRPr="00176D00">
        <w:rPr>
          <w:rFonts w:asciiTheme="majorHAnsi" w:hAnsiTheme="majorHAnsi" w:cs="Arial"/>
          <w:color w:val="333333"/>
          <w:shd w:val="clear" w:color="auto" w:fill="FFFFFF"/>
        </w:rPr>
        <w:t xml:space="preserve"> </w:t>
      </w:r>
      <w:r w:rsidR="005C78AD" w:rsidRPr="00176D00">
        <w:rPr>
          <w:rFonts w:asciiTheme="majorHAnsi" w:hAnsiTheme="majorHAnsi" w:cs="Arial"/>
          <w:color w:val="333333"/>
          <w:shd w:val="clear" w:color="auto" w:fill="FFFFFF"/>
        </w:rPr>
        <w:t>2008</w:t>
      </w:r>
      <w:r w:rsidR="00C6762E" w:rsidRPr="00176D00">
        <w:rPr>
          <w:rFonts w:asciiTheme="majorHAnsi" w:hAnsiTheme="majorHAnsi" w:cs="Arial"/>
          <w:color w:val="333333"/>
          <w:shd w:val="clear" w:color="auto" w:fill="FFFFFF"/>
        </w:rPr>
        <w:t xml:space="preserve">). </w:t>
      </w:r>
    </w:p>
    <w:p w14:paraId="3F974894" w14:textId="77777777" w:rsidR="00B801ED" w:rsidRPr="00176D00" w:rsidRDefault="00C6762E">
      <w:pPr>
        <w:spacing w:line="480" w:lineRule="auto"/>
        <w:ind w:firstLine="720"/>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 xml:space="preserve"> </w:t>
      </w:r>
      <w:r w:rsidR="00465727" w:rsidRPr="00176D00">
        <w:rPr>
          <w:rFonts w:asciiTheme="majorHAnsi" w:hAnsiTheme="majorHAnsi" w:cs="Arial"/>
          <w:color w:val="333333"/>
          <w:shd w:val="clear" w:color="auto" w:fill="FFFFFF"/>
        </w:rPr>
        <w:t xml:space="preserve">These accounts see </w:t>
      </w:r>
      <w:r w:rsidR="001E3DB8" w:rsidRPr="00176D00">
        <w:rPr>
          <w:rFonts w:asciiTheme="majorHAnsi" w:hAnsiTheme="majorHAnsi" w:cs="Arial"/>
          <w:color w:val="333333"/>
          <w:shd w:val="clear" w:color="auto" w:fill="FFFFFF"/>
        </w:rPr>
        <w:t>t</w:t>
      </w:r>
      <w:r w:rsidR="002018C6" w:rsidRPr="00176D00">
        <w:rPr>
          <w:rFonts w:asciiTheme="majorHAnsi" w:hAnsiTheme="majorHAnsi" w:cs="Arial"/>
          <w:color w:val="333333"/>
          <w:shd w:val="clear" w:color="auto" w:fill="FFFFFF"/>
        </w:rPr>
        <w:t xml:space="preserve">he United Kingdom as </w:t>
      </w:r>
      <w:r w:rsidR="00465727" w:rsidRPr="00176D00">
        <w:rPr>
          <w:rFonts w:asciiTheme="majorHAnsi" w:hAnsiTheme="majorHAnsi" w:cs="Arial"/>
          <w:color w:val="333333"/>
          <w:shd w:val="clear" w:color="auto" w:fill="FFFFFF"/>
        </w:rPr>
        <w:t xml:space="preserve">having </w:t>
      </w:r>
      <w:r w:rsidR="002018C6" w:rsidRPr="00176D00">
        <w:rPr>
          <w:rFonts w:asciiTheme="majorHAnsi" w:hAnsiTheme="majorHAnsi" w:cs="Arial"/>
          <w:color w:val="333333"/>
          <w:shd w:val="clear" w:color="auto" w:fill="FFFFFF"/>
        </w:rPr>
        <w:t xml:space="preserve">an evolutionary system of government that </w:t>
      </w:r>
      <w:r w:rsidR="004C64C3" w:rsidRPr="00176D00">
        <w:rPr>
          <w:rFonts w:asciiTheme="majorHAnsi" w:hAnsiTheme="majorHAnsi" w:cs="Arial"/>
          <w:color w:val="333333"/>
          <w:shd w:val="clear" w:color="auto" w:fill="FFFFFF"/>
        </w:rPr>
        <w:t xml:space="preserve">on the whole </w:t>
      </w:r>
      <w:r w:rsidR="002018C6" w:rsidRPr="00176D00">
        <w:rPr>
          <w:rFonts w:asciiTheme="majorHAnsi" w:hAnsiTheme="majorHAnsi" w:cs="Arial"/>
          <w:color w:val="333333"/>
          <w:shd w:val="clear" w:color="auto" w:fill="FFFFFF"/>
        </w:rPr>
        <w:t>adapts smoothly to changing social and political conditions</w:t>
      </w:r>
      <w:r w:rsidR="004C64C3" w:rsidRPr="00176D00">
        <w:rPr>
          <w:rFonts w:asciiTheme="majorHAnsi" w:hAnsiTheme="majorHAnsi" w:cs="Arial"/>
          <w:color w:val="333333"/>
          <w:shd w:val="clear" w:color="auto" w:fill="FFFFFF"/>
        </w:rPr>
        <w:t>.  In contrast,</w:t>
      </w:r>
      <w:r w:rsidR="002018C6" w:rsidRPr="00176D00">
        <w:rPr>
          <w:rFonts w:asciiTheme="majorHAnsi" w:hAnsiTheme="majorHAnsi" w:cs="Arial"/>
          <w:color w:val="333333"/>
          <w:shd w:val="clear" w:color="auto" w:fill="FFFFFF"/>
        </w:rPr>
        <w:t xml:space="preserve"> a written constitution entrenching </w:t>
      </w:r>
      <w:r w:rsidR="00C335B9" w:rsidRPr="00176D00">
        <w:rPr>
          <w:rFonts w:asciiTheme="majorHAnsi" w:hAnsiTheme="majorHAnsi" w:cs="Arial"/>
          <w:color w:val="333333"/>
          <w:shd w:val="clear" w:color="auto" w:fill="FFFFFF"/>
        </w:rPr>
        <w:t>both</w:t>
      </w:r>
      <w:r w:rsidR="002018C6" w:rsidRPr="00176D00">
        <w:rPr>
          <w:rFonts w:asciiTheme="majorHAnsi" w:hAnsiTheme="majorHAnsi" w:cs="Arial"/>
          <w:color w:val="333333"/>
          <w:shd w:val="clear" w:color="auto" w:fill="FFFFFF"/>
        </w:rPr>
        <w:t xml:space="preserve"> institutions and rules would be more rigid</w:t>
      </w:r>
      <w:r w:rsidR="00465727" w:rsidRPr="00176D00">
        <w:rPr>
          <w:rFonts w:asciiTheme="majorHAnsi" w:hAnsiTheme="majorHAnsi" w:cs="Arial"/>
          <w:color w:val="333333"/>
          <w:shd w:val="clear" w:color="auto" w:fill="FFFFFF"/>
        </w:rPr>
        <w:t>,</w:t>
      </w:r>
      <w:r w:rsidR="002018C6" w:rsidRPr="00176D00">
        <w:rPr>
          <w:rFonts w:asciiTheme="majorHAnsi" w:hAnsiTheme="majorHAnsi" w:cs="Arial"/>
          <w:color w:val="333333"/>
          <w:shd w:val="clear" w:color="auto" w:fill="FFFFFF"/>
        </w:rPr>
        <w:t xml:space="preserve"> difficult to change with a danger that it might fossilise and become out of date. </w:t>
      </w:r>
    </w:p>
    <w:p w14:paraId="29C83E71" w14:textId="77777777" w:rsidR="00B801ED" w:rsidRPr="00176D00" w:rsidRDefault="00C335B9" w:rsidP="0062217E">
      <w:pPr>
        <w:spacing w:line="480" w:lineRule="auto"/>
        <w:ind w:firstLine="720"/>
        <w:jc w:val="both"/>
        <w:rPr>
          <w:rFonts w:asciiTheme="majorHAnsi" w:hAnsiTheme="majorHAnsi" w:cs="Arial"/>
        </w:rPr>
      </w:pPr>
      <w:r w:rsidRPr="00176D00">
        <w:rPr>
          <w:rFonts w:asciiTheme="majorHAnsi" w:hAnsiTheme="majorHAnsi" w:cs="Arial"/>
        </w:rPr>
        <w:t>The Whiggish</w:t>
      </w:r>
      <w:r w:rsidR="00790139" w:rsidRPr="00176D00">
        <w:rPr>
          <w:rFonts w:asciiTheme="majorHAnsi" w:hAnsiTheme="majorHAnsi" w:cs="Arial"/>
        </w:rPr>
        <w:t xml:space="preserve"> approach to reform </w:t>
      </w:r>
      <w:r w:rsidR="0062217E" w:rsidRPr="00176D00">
        <w:rPr>
          <w:rFonts w:asciiTheme="majorHAnsi" w:hAnsiTheme="majorHAnsi" w:cs="Arial"/>
        </w:rPr>
        <w:t>draw</w:t>
      </w:r>
      <w:r w:rsidR="00F66543" w:rsidRPr="00176D00">
        <w:rPr>
          <w:rFonts w:asciiTheme="majorHAnsi" w:hAnsiTheme="majorHAnsi" w:cs="Arial"/>
        </w:rPr>
        <w:t>s</w:t>
      </w:r>
      <w:r w:rsidR="0062217E" w:rsidRPr="00176D00">
        <w:rPr>
          <w:rFonts w:asciiTheme="majorHAnsi" w:hAnsiTheme="majorHAnsi" w:cs="Arial"/>
        </w:rPr>
        <w:t xml:space="preserve"> </w:t>
      </w:r>
      <w:r w:rsidR="004C64C3" w:rsidRPr="00176D00">
        <w:rPr>
          <w:rFonts w:asciiTheme="majorHAnsi" w:hAnsiTheme="majorHAnsi" w:cs="Arial"/>
        </w:rPr>
        <w:t xml:space="preserve">on a </w:t>
      </w:r>
      <w:r w:rsidR="0062217E" w:rsidRPr="00176D00">
        <w:rPr>
          <w:rFonts w:asciiTheme="majorHAnsi" w:hAnsiTheme="majorHAnsi" w:cs="Arial"/>
        </w:rPr>
        <w:t xml:space="preserve">particular </w:t>
      </w:r>
      <w:r w:rsidR="004C64C3" w:rsidRPr="00176D00">
        <w:rPr>
          <w:rFonts w:asciiTheme="majorHAnsi" w:hAnsiTheme="majorHAnsi" w:cs="Arial"/>
        </w:rPr>
        <w:t>set of ideas</w:t>
      </w:r>
      <w:r w:rsidR="0062217E" w:rsidRPr="00176D00">
        <w:rPr>
          <w:rFonts w:asciiTheme="majorHAnsi" w:hAnsiTheme="majorHAnsi" w:cs="Arial"/>
        </w:rPr>
        <w:t xml:space="preserve"> about governance and democrac</w:t>
      </w:r>
      <w:r w:rsidR="00F66543" w:rsidRPr="00176D00">
        <w:rPr>
          <w:rFonts w:asciiTheme="majorHAnsi" w:hAnsiTheme="majorHAnsi" w:cs="Arial"/>
        </w:rPr>
        <w:t>y,</w:t>
      </w:r>
      <w:r w:rsidRPr="00176D00">
        <w:rPr>
          <w:rFonts w:asciiTheme="majorHAnsi" w:hAnsiTheme="majorHAnsi" w:cs="Arial"/>
        </w:rPr>
        <w:t xml:space="preserve"> often referred</w:t>
      </w:r>
      <w:r w:rsidR="00F66543" w:rsidRPr="00176D00">
        <w:rPr>
          <w:rFonts w:asciiTheme="majorHAnsi" w:hAnsiTheme="majorHAnsi" w:cs="Arial"/>
        </w:rPr>
        <w:t xml:space="preserve"> to as </w:t>
      </w:r>
      <w:r w:rsidR="00462418" w:rsidRPr="00176D00">
        <w:rPr>
          <w:rFonts w:asciiTheme="majorHAnsi" w:hAnsiTheme="majorHAnsi" w:cs="Arial"/>
        </w:rPr>
        <w:t>t</w:t>
      </w:r>
      <w:r w:rsidR="007D0BB0" w:rsidRPr="00176D00">
        <w:rPr>
          <w:rFonts w:asciiTheme="majorHAnsi" w:hAnsiTheme="majorHAnsi" w:cs="Arial"/>
        </w:rPr>
        <w:t xml:space="preserve">he </w:t>
      </w:r>
      <w:r w:rsidR="004C64C3" w:rsidRPr="00176D00">
        <w:rPr>
          <w:rFonts w:asciiTheme="majorHAnsi" w:hAnsiTheme="majorHAnsi" w:cs="Arial"/>
        </w:rPr>
        <w:t>British political tradition</w:t>
      </w:r>
      <w:r w:rsidR="0079083A" w:rsidRPr="00176D00">
        <w:rPr>
          <w:rFonts w:asciiTheme="majorHAnsi" w:hAnsiTheme="majorHAnsi" w:cs="Arial"/>
        </w:rPr>
        <w:t xml:space="preserve"> (BPT)</w:t>
      </w:r>
      <w:r w:rsidR="00F66543" w:rsidRPr="00176D00">
        <w:rPr>
          <w:rFonts w:asciiTheme="majorHAnsi" w:hAnsiTheme="majorHAnsi" w:cs="Arial"/>
        </w:rPr>
        <w:t>.  Its</w:t>
      </w:r>
      <w:r w:rsidR="0062217E" w:rsidRPr="00176D00">
        <w:rPr>
          <w:rFonts w:asciiTheme="majorHAnsi" w:hAnsiTheme="majorHAnsi" w:cs="Arial"/>
        </w:rPr>
        <w:t xml:space="preserve"> </w:t>
      </w:r>
      <w:r w:rsidR="004C64C3" w:rsidRPr="00176D00">
        <w:rPr>
          <w:rFonts w:asciiTheme="majorHAnsi" w:hAnsiTheme="majorHAnsi" w:cs="Arial"/>
        </w:rPr>
        <w:t xml:space="preserve">empirical manifestation </w:t>
      </w:r>
      <w:r w:rsidR="007D0BB0" w:rsidRPr="00176D00">
        <w:rPr>
          <w:rFonts w:asciiTheme="majorHAnsi" w:hAnsiTheme="majorHAnsi" w:cs="Arial"/>
        </w:rPr>
        <w:t>emerges in</w:t>
      </w:r>
      <w:r w:rsidR="004C64C3" w:rsidRPr="00176D00">
        <w:rPr>
          <w:rFonts w:asciiTheme="majorHAnsi" w:hAnsiTheme="majorHAnsi" w:cs="Arial"/>
        </w:rPr>
        <w:t xml:space="preserve"> the shape of the </w:t>
      </w:r>
      <w:r w:rsidR="0079083A" w:rsidRPr="00176D00">
        <w:rPr>
          <w:rFonts w:asciiTheme="majorHAnsi" w:hAnsiTheme="majorHAnsi" w:cs="Arial"/>
        </w:rPr>
        <w:t xml:space="preserve">WM </w:t>
      </w:r>
      <w:r w:rsidR="00F66543" w:rsidRPr="00176D00">
        <w:rPr>
          <w:rFonts w:asciiTheme="majorHAnsi" w:hAnsiTheme="majorHAnsi" w:cs="Arial"/>
        </w:rPr>
        <w:t>and leads to</w:t>
      </w:r>
      <w:r w:rsidR="0062217E" w:rsidRPr="00176D00">
        <w:rPr>
          <w:rFonts w:asciiTheme="majorHAnsi" w:hAnsiTheme="majorHAnsi" w:cs="Arial"/>
        </w:rPr>
        <w:t xml:space="preserve"> a specific approach to governing that h</w:t>
      </w:r>
      <w:r w:rsidR="007D0BB0" w:rsidRPr="00176D00">
        <w:rPr>
          <w:rFonts w:asciiTheme="majorHAnsi" w:hAnsiTheme="majorHAnsi" w:cs="Arial"/>
        </w:rPr>
        <w:t xml:space="preserve">as </w:t>
      </w:r>
      <w:r w:rsidR="0062217E" w:rsidRPr="00176D00">
        <w:rPr>
          <w:rFonts w:asciiTheme="majorHAnsi" w:hAnsiTheme="majorHAnsi" w:cs="Arial"/>
        </w:rPr>
        <w:t xml:space="preserve">informed </w:t>
      </w:r>
      <w:r w:rsidR="007D0BB0" w:rsidRPr="00176D00">
        <w:rPr>
          <w:rFonts w:asciiTheme="majorHAnsi" w:hAnsiTheme="majorHAnsi" w:cs="Arial"/>
        </w:rPr>
        <w:t>the</w:t>
      </w:r>
      <w:r w:rsidRPr="00176D00">
        <w:rPr>
          <w:rFonts w:asciiTheme="majorHAnsi" w:hAnsiTheme="majorHAnsi" w:cs="Arial"/>
        </w:rPr>
        <w:t xml:space="preserve"> current</w:t>
      </w:r>
      <w:r w:rsidR="00F83E76" w:rsidRPr="00176D00">
        <w:rPr>
          <w:rFonts w:asciiTheme="majorHAnsi" w:hAnsiTheme="majorHAnsi" w:cs="Arial"/>
        </w:rPr>
        <w:t xml:space="preserve"> processes of devolution in the UK</w:t>
      </w:r>
      <w:r w:rsidR="007D0BB0" w:rsidRPr="00176D00">
        <w:rPr>
          <w:rFonts w:asciiTheme="majorHAnsi" w:hAnsiTheme="majorHAnsi" w:cs="Arial"/>
        </w:rPr>
        <w:t xml:space="preserve"> (see Richards, Smith and Hay 2014)</w:t>
      </w:r>
      <w:r w:rsidR="00113B5D" w:rsidRPr="00176D00">
        <w:rPr>
          <w:rFonts w:asciiTheme="majorHAnsi" w:hAnsiTheme="majorHAnsi" w:cs="Arial"/>
        </w:rPr>
        <w:t xml:space="preserve">.  </w:t>
      </w:r>
      <w:r w:rsidR="0062217E" w:rsidRPr="00176D00">
        <w:rPr>
          <w:rFonts w:asciiTheme="majorHAnsi" w:hAnsiTheme="majorHAnsi" w:cs="Arial"/>
        </w:rPr>
        <w:t>T</w:t>
      </w:r>
      <w:r w:rsidR="00FE6D84" w:rsidRPr="00176D00">
        <w:rPr>
          <w:rFonts w:asciiTheme="majorHAnsi" w:hAnsiTheme="majorHAnsi" w:cs="Arial"/>
        </w:rPr>
        <w:t xml:space="preserve">he </w:t>
      </w:r>
      <w:r w:rsidR="0079083A" w:rsidRPr="00176D00">
        <w:rPr>
          <w:rFonts w:asciiTheme="majorHAnsi" w:hAnsiTheme="majorHAnsi" w:cs="Arial"/>
        </w:rPr>
        <w:t xml:space="preserve">BPT </w:t>
      </w:r>
      <w:r w:rsidR="00FE6D84" w:rsidRPr="00176D00">
        <w:rPr>
          <w:rFonts w:asciiTheme="majorHAnsi" w:hAnsiTheme="majorHAnsi" w:cs="Arial"/>
        </w:rPr>
        <w:t>is characteri</w:t>
      </w:r>
      <w:r w:rsidR="007D0BB0" w:rsidRPr="00176D00">
        <w:rPr>
          <w:rFonts w:asciiTheme="majorHAnsi" w:hAnsiTheme="majorHAnsi" w:cs="Arial"/>
        </w:rPr>
        <w:t>s</w:t>
      </w:r>
      <w:r w:rsidR="00FE6D84" w:rsidRPr="00176D00">
        <w:rPr>
          <w:rFonts w:asciiTheme="majorHAnsi" w:hAnsiTheme="majorHAnsi" w:cs="Arial"/>
        </w:rPr>
        <w:t>ed by a particular conception of democracy, representation and sovereignty</w:t>
      </w:r>
      <w:r w:rsidR="008328B3" w:rsidRPr="00176D00">
        <w:rPr>
          <w:rFonts w:asciiTheme="majorHAnsi" w:hAnsiTheme="majorHAnsi" w:cs="Arial"/>
        </w:rPr>
        <w:t xml:space="preserve">, </w:t>
      </w:r>
      <w:r w:rsidR="0079083A" w:rsidRPr="00176D00">
        <w:rPr>
          <w:rFonts w:asciiTheme="majorHAnsi" w:hAnsiTheme="majorHAnsi" w:cs="Arial"/>
        </w:rPr>
        <w:t>an</w:t>
      </w:r>
      <w:r w:rsidR="002F4932" w:rsidRPr="00176D00">
        <w:rPr>
          <w:rFonts w:asciiTheme="majorHAnsi" w:hAnsiTheme="majorHAnsi" w:cs="Arial"/>
        </w:rPr>
        <w:t xml:space="preserve"> essentially 19</w:t>
      </w:r>
      <w:r w:rsidR="002F4932" w:rsidRPr="00176D00">
        <w:rPr>
          <w:rFonts w:asciiTheme="majorHAnsi" w:hAnsiTheme="majorHAnsi" w:cs="Arial"/>
          <w:vertAlign w:val="superscript"/>
        </w:rPr>
        <w:t>th</w:t>
      </w:r>
      <w:r w:rsidR="002F4932" w:rsidRPr="00176D00">
        <w:rPr>
          <w:rFonts w:asciiTheme="majorHAnsi" w:hAnsiTheme="majorHAnsi" w:cs="Arial"/>
        </w:rPr>
        <w:t xml:space="preserve"> </w:t>
      </w:r>
      <w:r w:rsidR="00367A2C">
        <w:rPr>
          <w:rFonts w:asciiTheme="majorHAnsi" w:hAnsiTheme="majorHAnsi" w:cs="Arial"/>
        </w:rPr>
        <w:t>c</w:t>
      </w:r>
      <w:r w:rsidR="002F4932" w:rsidRPr="00176D00">
        <w:rPr>
          <w:rFonts w:asciiTheme="majorHAnsi" w:hAnsiTheme="majorHAnsi" w:cs="Arial"/>
        </w:rPr>
        <w:t xml:space="preserve">entury understanding </w:t>
      </w:r>
      <w:r w:rsidR="0079083A" w:rsidRPr="00176D00">
        <w:rPr>
          <w:rFonts w:asciiTheme="majorHAnsi" w:hAnsiTheme="majorHAnsi" w:cs="Arial"/>
        </w:rPr>
        <w:t xml:space="preserve">emerging </w:t>
      </w:r>
      <w:r w:rsidR="002F4932" w:rsidRPr="00176D00">
        <w:rPr>
          <w:rFonts w:asciiTheme="majorHAnsi" w:hAnsiTheme="majorHAnsi" w:cs="Arial"/>
        </w:rPr>
        <w:t>at the height of British imperial power</w:t>
      </w:r>
      <w:r w:rsidR="008328B3" w:rsidRPr="00176D00">
        <w:rPr>
          <w:rFonts w:asciiTheme="majorHAnsi" w:hAnsiTheme="majorHAnsi" w:cs="Arial"/>
        </w:rPr>
        <w:t>:</w:t>
      </w:r>
      <w:r w:rsidR="00C6762E" w:rsidRPr="00176D00">
        <w:rPr>
          <w:rFonts w:asciiTheme="majorHAnsi" w:hAnsiTheme="majorHAnsi" w:cs="Arial"/>
        </w:rPr>
        <w:t xml:space="preserve">  </w:t>
      </w:r>
    </w:p>
    <w:p w14:paraId="02104561" w14:textId="77777777" w:rsidR="00FE6D84" w:rsidRPr="00176D00" w:rsidRDefault="00EB313F" w:rsidP="0062217E">
      <w:pPr>
        <w:spacing w:line="480" w:lineRule="auto"/>
        <w:ind w:left="720" w:right="645"/>
        <w:jc w:val="both"/>
        <w:rPr>
          <w:rFonts w:asciiTheme="majorHAnsi" w:hAnsiTheme="majorHAnsi" w:cs="Arial"/>
        </w:rPr>
      </w:pPr>
      <w:r w:rsidRPr="00176D00">
        <w:rPr>
          <w:rFonts w:asciiTheme="majorHAnsi" w:hAnsiTheme="majorHAnsi" w:cs="Arial"/>
        </w:rPr>
        <w:t>‘</w:t>
      </w:r>
      <w:r w:rsidR="00FE6D84" w:rsidRPr="00176D00">
        <w:rPr>
          <w:rFonts w:asciiTheme="majorHAnsi" w:hAnsiTheme="majorHAnsi" w:cs="Arial"/>
        </w:rPr>
        <w:t xml:space="preserve">For decades both Conservative and Labour elites have strongly believed in an interpretation of </w:t>
      </w:r>
      <w:r w:rsidR="00367A2C">
        <w:rPr>
          <w:rFonts w:asciiTheme="majorHAnsi" w:hAnsiTheme="majorHAnsi" w:cs="Arial"/>
        </w:rPr>
        <w:t>what they are doing called the ‘Westminster model’. This is “</w:t>
      </w:r>
      <w:r w:rsidR="00FE6D84" w:rsidRPr="00176D00">
        <w:rPr>
          <w:rFonts w:asciiTheme="majorHAnsi" w:hAnsiTheme="majorHAnsi" w:cs="Arial"/>
        </w:rPr>
        <w:t xml:space="preserve">an element of the British political tradition which sees governing as a process conducted by a closed elite, constrained by an ethos of integrity with concern for the public good and contained within the framework of a balanced and </w:t>
      </w:r>
      <w:r w:rsidR="008328B3" w:rsidRPr="00176D00">
        <w:rPr>
          <w:rFonts w:asciiTheme="majorHAnsi" w:hAnsiTheme="majorHAnsi" w:cs="Arial"/>
        </w:rPr>
        <w:t>‘</w:t>
      </w:r>
      <w:r w:rsidR="00367A2C">
        <w:rPr>
          <w:rFonts w:asciiTheme="majorHAnsi" w:hAnsiTheme="majorHAnsi" w:cs="Arial"/>
        </w:rPr>
        <w:t>self-adjusting constitution”</w:t>
      </w:r>
      <w:r w:rsidR="00FE6D84" w:rsidRPr="00176D00">
        <w:rPr>
          <w:rFonts w:asciiTheme="majorHAnsi" w:hAnsiTheme="majorHAnsi" w:cs="Arial"/>
        </w:rPr>
        <w:t>. In the most brazen fashion this model is used by governing elites to justify massive disproportionalities in the way that the UK voting system treats different parties.</w:t>
      </w:r>
      <w:r w:rsidRPr="00176D00">
        <w:rPr>
          <w:rFonts w:asciiTheme="majorHAnsi" w:hAnsiTheme="majorHAnsi" w:cs="Arial"/>
        </w:rPr>
        <w:t>’</w:t>
      </w:r>
      <w:r w:rsidR="00FE6D84" w:rsidRPr="00176D00">
        <w:rPr>
          <w:rFonts w:asciiTheme="majorHAnsi" w:hAnsiTheme="majorHAnsi" w:cs="Arial"/>
        </w:rPr>
        <w:t xml:space="preserve"> (Dunleavy 2009:  620)</w:t>
      </w:r>
    </w:p>
    <w:p w14:paraId="454242ED" w14:textId="77777777" w:rsidR="00FE6D84" w:rsidRPr="00176D00" w:rsidRDefault="0062217E" w:rsidP="005A4C72">
      <w:pPr>
        <w:spacing w:line="480" w:lineRule="auto"/>
        <w:ind w:firstLine="720"/>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lastRenderedPageBreak/>
        <w:t>T</w:t>
      </w:r>
      <w:r w:rsidR="00FE6D84" w:rsidRPr="00176D00">
        <w:rPr>
          <w:rFonts w:asciiTheme="majorHAnsi" w:hAnsiTheme="majorHAnsi" w:cs="Arial"/>
          <w:color w:val="333333"/>
          <w:shd w:val="clear" w:color="auto" w:fill="FFFFFF"/>
        </w:rPr>
        <w:t xml:space="preserve">he </w:t>
      </w:r>
      <w:r w:rsidR="0079083A" w:rsidRPr="00176D00">
        <w:rPr>
          <w:rFonts w:asciiTheme="majorHAnsi" w:hAnsiTheme="majorHAnsi" w:cs="Arial"/>
          <w:color w:val="333333"/>
          <w:shd w:val="clear" w:color="auto" w:fill="FFFFFF"/>
        </w:rPr>
        <w:t xml:space="preserve">BPT </w:t>
      </w:r>
      <w:r w:rsidR="00367A2C">
        <w:rPr>
          <w:rFonts w:asciiTheme="majorHAnsi" w:hAnsiTheme="majorHAnsi" w:cs="Arial"/>
          <w:color w:val="333333"/>
          <w:shd w:val="clear" w:color="auto" w:fill="FFFFFF"/>
        </w:rPr>
        <w:t>invokes</w:t>
      </w:r>
      <w:r w:rsidR="008328B3" w:rsidRPr="00176D00">
        <w:rPr>
          <w:rFonts w:asciiTheme="majorHAnsi" w:hAnsiTheme="majorHAnsi" w:cs="Arial"/>
          <w:color w:val="333333"/>
          <w:shd w:val="clear" w:color="auto" w:fill="FFFFFF"/>
        </w:rPr>
        <w:t xml:space="preserve"> a set of ideas that have </w:t>
      </w:r>
      <w:r w:rsidRPr="00176D00">
        <w:rPr>
          <w:rFonts w:asciiTheme="majorHAnsi" w:hAnsiTheme="majorHAnsi" w:cs="Arial"/>
          <w:color w:val="333333"/>
          <w:shd w:val="clear" w:color="auto" w:fill="FFFFFF"/>
        </w:rPr>
        <w:t>shaped</w:t>
      </w:r>
      <w:r w:rsidR="00FE6D84" w:rsidRPr="00176D00">
        <w:rPr>
          <w:rFonts w:asciiTheme="majorHAnsi" w:hAnsiTheme="majorHAnsi" w:cs="Arial"/>
          <w:color w:val="333333"/>
          <w:shd w:val="clear" w:color="auto" w:fill="FFFFFF"/>
        </w:rPr>
        <w:t xml:space="preserve"> </w:t>
      </w:r>
      <w:r w:rsidR="008328B3" w:rsidRPr="00176D00">
        <w:rPr>
          <w:rFonts w:asciiTheme="majorHAnsi" w:hAnsiTheme="majorHAnsi" w:cs="Arial"/>
          <w:color w:val="333333"/>
          <w:shd w:val="clear" w:color="auto" w:fill="FFFFFF"/>
        </w:rPr>
        <w:t>how</w:t>
      </w:r>
      <w:r w:rsidR="00FE6D84" w:rsidRPr="00176D00">
        <w:rPr>
          <w:rFonts w:asciiTheme="majorHAnsi" w:hAnsiTheme="majorHAnsi" w:cs="Arial"/>
          <w:color w:val="333333"/>
          <w:shd w:val="clear" w:color="auto" w:fill="FFFFFF"/>
        </w:rPr>
        <w:t xml:space="preserve"> politicians conceive of</w:t>
      </w:r>
      <w:r w:rsidR="008E375A" w:rsidRPr="00176D00">
        <w:rPr>
          <w:rFonts w:asciiTheme="majorHAnsi" w:hAnsiTheme="majorHAnsi" w:cs="Arial"/>
          <w:color w:val="333333"/>
          <w:shd w:val="clear" w:color="auto" w:fill="FFFFFF"/>
        </w:rPr>
        <w:t xml:space="preserve"> politics</w:t>
      </w:r>
      <w:r w:rsidR="00FE6D84" w:rsidRPr="00176D00">
        <w:rPr>
          <w:rFonts w:asciiTheme="majorHAnsi" w:hAnsiTheme="majorHAnsi" w:cs="Arial"/>
          <w:color w:val="333333"/>
          <w:shd w:val="clear" w:color="auto" w:fill="FFFFFF"/>
        </w:rPr>
        <w:t xml:space="preserve"> and</w:t>
      </w:r>
      <w:r w:rsidR="008328B3" w:rsidRPr="00176D00">
        <w:rPr>
          <w:rFonts w:asciiTheme="majorHAnsi" w:hAnsiTheme="majorHAnsi" w:cs="Arial"/>
          <w:color w:val="333333"/>
          <w:shd w:val="clear" w:color="auto" w:fill="FFFFFF"/>
        </w:rPr>
        <w:t xml:space="preserve"> led them to</w:t>
      </w:r>
      <w:r w:rsidR="00FE6D84" w:rsidRPr="00176D00">
        <w:rPr>
          <w:rFonts w:asciiTheme="majorHAnsi" w:hAnsiTheme="majorHAnsi" w:cs="Arial"/>
          <w:color w:val="333333"/>
          <w:shd w:val="clear" w:color="auto" w:fill="FFFFFF"/>
        </w:rPr>
        <w:t xml:space="preserve"> enact the</w:t>
      </w:r>
      <w:r w:rsidR="0079083A" w:rsidRPr="00176D00">
        <w:rPr>
          <w:rFonts w:asciiTheme="majorHAnsi" w:hAnsiTheme="majorHAnsi" w:cs="Arial"/>
          <w:color w:val="333333"/>
          <w:shd w:val="clear" w:color="auto" w:fill="FFFFFF"/>
        </w:rPr>
        <w:t xml:space="preserve"> WM</w:t>
      </w:r>
      <w:r w:rsidR="008328B3" w:rsidRPr="00176D00">
        <w:rPr>
          <w:rFonts w:asciiTheme="majorHAnsi" w:hAnsiTheme="majorHAnsi" w:cs="Arial"/>
          <w:color w:val="333333"/>
          <w:shd w:val="clear" w:color="auto" w:fill="FFFFFF"/>
        </w:rPr>
        <w:t xml:space="preserve"> in their approach to everyday politics</w:t>
      </w:r>
      <w:r w:rsidR="00FE6D84" w:rsidRPr="00176D00">
        <w:rPr>
          <w:rFonts w:asciiTheme="majorHAnsi" w:hAnsiTheme="majorHAnsi" w:cs="Arial"/>
          <w:color w:val="333333"/>
          <w:shd w:val="clear" w:color="auto" w:fill="FFFFFF"/>
        </w:rPr>
        <w:t xml:space="preserve"> (see Rich</w:t>
      </w:r>
      <w:r w:rsidR="00C6762E" w:rsidRPr="00176D00">
        <w:rPr>
          <w:rFonts w:asciiTheme="majorHAnsi" w:hAnsiTheme="majorHAnsi" w:cs="Arial"/>
          <w:color w:val="333333"/>
          <w:shd w:val="clear" w:color="auto" w:fill="FFFFFF"/>
        </w:rPr>
        <w:t>ards</w:t>
      </w:r>
      <w:r w:rsidR="00EB313F" w:rsidRPr="00176D00">
        <w:rPr>
          <w:rFonts w:asciiTheme="majorHAnsi" w:hAnsiTheme="majorHAnsi" w:cs="Arial"/>
          <w:color w:val="333333"/>
          <w:shd w:val="clear" w:color="auto" w:fill="FFFFFF"/>
        </w:rPr>
        <w:t xml:space="preserve"> et al </w:t>
      </w:r>
      <w:r w:rsidR="000F01AA">
        <w:rPr>
          <w:rFonts w:asciiTheme="majorHAnsi" w:hAnsiTheme="majorHAnsi" w:cs="Arial"/>
          <w:color w:val="333333"/>
          <w:shd w:val="clear" w:color="auto" w:fill="FFFFFF"/>
        </w:rPr>
        <w:t>2008</w:t>
      </w:r>
      <w:r w:rsidR="00FE6D84" w:rsidRPr="00176D00">
        <w:rPr>
          <w:rFonts w:asciiTheme="majorHAnsi" w:hAnsiTheme="majorHAnsi" w:cs="Arial"/>
          <w:color w:val="333333"/>
          <w:shd w:val="clear" w:color="auto" w:fill="FFFFFF"/>
        </w:rPr>
        <w:t xml:space="preserve">).  </w:t>
      </w:r>
      <w:r w:rsidR="00C335B9" w:rsidRPr="00176D00">
        <w:rPr>
          <w:rFonts w:asciiTheme="majorHAnsi" w:hAnsiTheme="majorHAnsi" w:cs="Arial"/>
          <w:color w:val="333333"/>
          <w:shd w:val="clear" w:color="auto" w:fill="FFFFFF"/>
        </w:rPr>
        <w:t>T</w:t>
      </w:r>
      <w:r w:rsidR="00FE6D84" w:rsidRPr="00176D00">
        <w:rPr>
          <w:rFonts w:asciiTheme="majorHAnsi" w:hAnsiTheme="majorHAnsi" w:cs="Arial"/>
          <w:color w:val="333333"/>
          <w:shd w:val="clear" w:color="auto" w:fill="FFFFFF"/>
        </w:rPr>
        <w:t xml:space="preserve">he WM is reproduced through the actions and </w:t>
      </w:r>
      <w:r w:rsidRPr="00176D00">
        <w:rPr>
          <w:rFonts w:asciiTheme="majorHAnsi" w:hAnsiTheme="majorHAnsi" w:cs="Arial"/>
          <w:color w:val="333333"/>
          <w:shd w:val="clear" w:color="auto" w:fill="FFFFFF"/>
        </w:rPr>
        <w:t xml:space="preserve">interpretations of politicians and senior </w:t>
      </w:r>
      <w:r w:rsidR="00FE6D84" w:rsidRPr="00176D00">
        <w:rPr>
          <w:rFonts w:asciiTheme="majorHAnsi" w:hAnsiTheme="majorHAnsi" w:cs="Arial"/>
          <w:color w:val="333333"/>
          <w:shd w:val="clear" w:color="auto" w:fill="FFFFFF"/>
        </w:rPr>
        <w:t xml:space="preserve">civil servants.  </w:t>
      </w:r>
      <w:r w:rsidRPr="00176D00">
        <w:rPr>
          <w:rFonts w:asciiTheme="majorHAnsi" w:hAnsiTheme="majorHAnsi" w:cs="Arial"/>
          <w:color w:val="333333"/>
          <w:shd w:val="clear" w:color="auto" w:fill="FFFFFF"/>
        </w:rPr>
        <w:t xml:space="preserve">It is important to </w:t>
      </w:r>
      <w:r w:rsidR="008328B3" w:rsidRPr="00176D00">
        <w:rPr>
          <w:rFonts w:asciiTheme="majorHAnsi" w:hAnsiTheme="majorHAnsi" w:cs="Arial"/>
          <w:color w:val="333333"/>
          <w:shd w:val="clear" w:color="auto" w:fill="FFFFFF"/>
        </w:rPr>
        <w:t xml:space="preserve">recognise </w:t>
      </w:r>
      <w:r w:rsidR="00FE6D84" w:rsidRPr="00176D00">
        <w:rPr>
          <w:rFonts w:asciiTheme="majorHAnsi" w:hAnsiTheme="majorHAnsi" w:cs="Arial"/>
          <w:color w:val="333333"/>
          <w:shd w:val="clear" w:color="auto" w:fill="FFFFFF"/>
        </w:rPr>
        <w:t>th</w:t>
      </w:r>
      <w:r w:rsidRPr="00176D00">
        <w:rPr>
          <w:rFonts w:asciiTheme="majorHAnsi" w:hAnsiTheme="majorHAnsi" w:cs="Arial"/>
          <w:color w:val="333333"/>
          <w:shd w:val="clear" w:color="auto" w:fill="FFFFFF"/>
        </w:rPr>
        <w:t xml:space="preserve">at </w:t>
      </w:r>
      <w:r w:rsidR="008328B3" w:rsidRPr="00176D00">
        <w:rPr>
          <w:rFonts w:asciiTheme="majorHAnsi" w:hAnsiTheme="majorHAnsi" w:cs="Arial"/>
          <w:color w:val="333333"/>
          <w:shd w:val="clear" w:color="auto" w:fill="FFFFFF"/>
        </w:rPr>
        <w:t>both</w:t>
      </w:r>
      <w:r w:rsidR="00FE6D84" w:rsidRPr="00176D00">
        <w:rPr>
          <w:rFonts w:asciiTheme="majorHAnsi" w:hAnsiTheme="majorHAnsi" w:cs="Arial"/>
          <w:color w:val="333333"/>
          <w:shd w:val="clear" w:color="auto" w:fill="FFFFFF"/>
        </w:rPr>
        <w:t xml:space="preserve"> have a strong incentive in </w:t>
      </w:r>
      <w:r w:rsidR="008328B3" w:rsidRPr="00176D00">
        <w:rPr>
          <w:rFonts w:asciiTheme="majorHAnsi" w:hAnsiTheme="majorHAnsi" w:cs="Arial"/>
          <w:color w:val="333333"/>
          <w:shd w:val="clear" w:color="auto" w:fill="FFFFFF"/>
        </w:rPr>
        <w:t>maintaining the WM,</w:t>
      </w:r>
      <w:r w:rsidR="00FE6D84" w:rsidRPr="00176D00">
        <w:rPr>
          <w:rFonts w:asciiTheme="majorHAnsi" w:hAnsiTheme="majorHAnsi" w:cs="Arial"/>
          <w:color w:val="333333"/>
          <w:shd w:val="clear" w:color="auto" w:fill="FFFFFF"/>
        </w:rPr>
        <w:t xml:space="preserve"> </w:t>
      </w:r>
      <w:r w:rsidRPr="00176D00">
        <w:rPr>
          <w:rFonts w:asciiTheme="majorHAnsi" w:hAnsiTheme="majorHAnsi" w:cs="Arial"/>
          <w:color w:val="333333"/>
          <w:shd w:val="clear" w:color="auto" w:fill="FFFFFF"/>
        </w:rPr>
        <w:t xml:space="preserve">for the substantial accrual of power at the centre </w:t>
      </w:r>
      <w:r w:rsidR="00367A2C">
        <w:rPr>
          <w:rFonts w:asciiTheme="majorHAnsi" w:hAnsiTheme="majorHAnsi" w:cs="Arial"/>
          <w:color w:val="333333"/>
          <w:shd w:val="clear" w:color="auto" w:fill="FFFFFF"/>
        </w:rPr>
        <w:t xml:space="preserve">it offers </w:t>
      </w:r>
      <w:r w:rsidR="00FE6D84" w:rsidRPr="00176D00">
        <w:rPr>
          <w:rFonts w:asciiTheme="majorHAnsi" w:hAnsiTheme="majorHAnsi" w:cs="Arial"/>
          <w:color w:val="333333"/>
          <w:shd w:val="clear" w:color="auto" w:fill="FFFFFF"/>
        </w:rPr>
        <w:t>through a process of parliamentary l</w:t>
      </w:r>
      <w:r w:rsidR="000F01AA">
        <w:rPr>
          <w:rFonts w:asciiTheme="majorHAnsi" w:hAnsiTheme="majorHAnsi" w:cs="Arial"/>
          <w:color w:val="333333"/>
          <w:shd w:val="clear" w:color="auto" w:fill="FFFFFF"/>
        </w:rPr>
        <w:t>egitimation (Richards et al 2008</w:t>
      </w:r>
      <w:r w:rsidR="00FE6D84" w:rsidRPr="00176D00">
        <w:rPr>
          <w:rFonts w:asciiTheme="majorHAnsi" w:hAnsiTheme="majorHAnsi" w:cs="Arial"/>
          <w:color w:val="333333"/>
          <w:shd w:val="clear" w:color="auto" w:fill="FFFFFF"/>
        </w:rPr>
        <w:t xml:space="preserve">). </w:t>
      </w:r>
    </w:p>
    <w:p w14:paraId="1A0E49C8" w14:textId="77777777" w:rsidR="008E375A" w:rsidRPr="00176D00" w:rsidRDefault="00EB313F" w:rsidP="005A4C72">
      <w:pPr>
        <w:spacing w:line="480" w:lineRule="auto"/>
        <w:ind w:firstLine="720"/>
        <w:jc w:val="both"/>
        <w:rPr>
          <w:rFonts w:asciiTheme="majorHAnsi" w:hAnsiTheme="majorHAnsi" w:cs="Arial"/>
        </w:rPr>
      </w:pPr>
      <w:r w:rsidRPr="00176D00">
        <w:rPr>
          <w:rFonts w:asciiTheme="majorHAnsi" w:hAnsiTheme="majorHAnsi" w:cs="Arial"/>
          <w:color w:val="333333"/>
          <w:shd w:val="clear" w:color="auto" w:fill="FFFFFF"/>
        </w:rPr>
        <w:t>In the case of devolution, t</w:t>
      </w:r>
      <w:r w:rsidR="00FE6D84" w:rsidRPr="00176D00">
        <w:rPr>
          <w:rFonts w:asciiTheme="majorHAnsi" w:hAnsiTheme="majorHAnsi" w:cs="Arial"/>
          <w:color w:val="333333"/>
          <w:shd w:val="clear" w:color="auto" w:fill="FFFFFF"/>
        </w:rPr>
        <w:t xml:space="preserve">wo particular aspects of the </w:t>
      </w:r>
      <w:r w:rsidR="00C335B9" w:rsidRPr="00176D00">
        <w:rPr>
          <w:rFonts w:asciiTheme="majorHAnsi" w:hAnsiTheme="majorHAnsi" w:cs="Arial"/>
          <w:color w:val="333333"/>
          <w:shd w:val="clear" w:color="auto" w:fill="FFFFFF"/>
        </w:rPr>
        <w:t>WM create</w:t>
      </w:r>
      <w:r w:rsidRPr="00176D00">
        <w:rPr>
          <w:rFonts w:asciiTheme="majorHAnsi" w:hAnsiTheme="majorHAnsi" w:cs="Arial"/>
          <w:color w:val="333333"/>
          <w:shd w:val="clear" w:color="auto" w:fill="FFFFFF"/>
        </w:rPr>
        <w:t xml:space="preserve"> a</w:t>
      </w:r>
      <w:r w:rsidR="00FE6D84" w:rsidRPr="00176D00">
        <w:rPr>
          <w:rFonts w:asciiTheme="majorHAnsi" w:hAnsiTheme="majorHAnsi" w:cs="Arial"/>
          <w:color w:val="333333"/>
          <w:shd w:val="clear" w:color="auto" w:fill="FFFFFF"/>
        </w:rPr>
        <w:t xml:space="preserve"> tension; Parliamentary </w:t>
      </w:r>
      <w:r w:rsidR="00122C49" w:rsidRPr="00176D00">
        <w:rPr>
          <w:rFonts w:asciiTheme="majorHAnsi" w:hAnsiTheme="majorHAnsi" w:cs="Arial"/>
          <w:color w:val="333333"/>
          <w:shd w:val="clear" w:color="auto" w:fill="FFFFFF"/>
        </w:rPr>
        <w:t>Sovereignty</w:t>
      </w:r>
      <w:r w:rsidR="00FE6D84" w:rsidRPr="00176D00">
        <w:rPr>
          <w:rFonts w:asciiTheme="majorHAnsi" w:hAnsiTheme="majorHAnsi" w:cs="Arial"/>
          <w:color w:val="333333"/>
          <w:shd w:val="clear" w:color="auto" w:fill="FFFFFF"/>
        </w:rPr>
        <w:t xml:space="preserve"> and the ‘unwritten’ constitution.</w:t>
      </w:r>
      <w:r w:rsidR="00FE6D84" w:rsidRPr="00176D00">
        <w:rPr>
          <w:rFonts w:asciiTheme="majorHAnsi" w:hAnsiTheme="majorHAnsi" w:cs="Arial"/>
        </w:rPr>
        <w:t xml:space="preserve"> Parliamentary sovereignty is the cornerstone of the </w:t>
      </w:r>
      <w:r w:rsidR="00044730" w:rsidRPr="00176D00">
        <w:rPr>
          <w:rFonts w:asciiTheme="majorHAnsi" w:hAnsiTheme="majorHAnsi" w:cs="Arial"/>
        </w:rPr>
        <w:t xml:space="preserve">WM </w:t>
      </w:r>
      <w:r w:rsidRPr="00176D00">
        <w:rPr>
          <w:rFonts w:asciiTheme="majorHAnsi" w:hAnsiTheme="majorHAnsi" w:cs="Arial"/>
        </w:rPr>
        <w:t>as</w:t>
      </w:r>
      <w:r w:rsidR="00FE6D84" w:rsidRPr="00176D00">
        <w:rPr>
          <w:rFonts w:asciiTheme="majorHAnsi" w:hAnsiTheme="majorHAnsi" w:cs="Arial"/>
        </w:rPr>
        <w:t xml:space="preserve"> it locates all electoral authority in the House of Commons and </w:t>
      </w:r>
      <w:r w:rsidRPr="00176D00">
        <w:rPr>
          <w:rFonts w:asciiTheme="majorHAnsi" w:hAnsiTheme="majorHAnsi" w:cs="Arial"/>
        </w:rPr>
        <w:t xml:space="preserve">more specifically </w:t>
      </w:r>
      <w:r w:rsidR="00FE6D84" w:rsidRPr="00176D00">
        <w:rPr>
          <w:rFonts w:asciiTheme="majorHAnsi" w:hAnsiTheme="majorHAnsi" w:cs="Arial"/>
        </w:rPr>
        <w:t xml:space="preserve">the </w:t>
      </w:r>
      <w:r w:rsidR="0062217E" w:rsidRPr="00176D00">
        <w:rPr>
          <w:rFonts w:asciiTheme="majorHAnsi" w:hAnsiTheme="majorHAnsi" w:cs="Arial"/>
        </w:rPr>
        <w:t>e</w:t>
      </w:r>
      <w:r w:rsidR="00FE6D84" w:rsidRPr="00176D00">
        <w:rPr>
          <w:rFonts w:asciiTheme="majorHAnsi" w:hAnsiTheme="majorHAnsi" w:cs="Arial"/>
        </w:rPr>
        <w:t>xecutive (</w:t>
      </w:r>
      <w:r w:rsidR="003A533F">
        <w:rPr>
          <w:rFonts w:asciiTheme="majorHAnsi" w:hAnsiTheme="majorHAnsi" w:cs="Arial"/>
        </w:rPr>
        <w:t>s</w:t>
      </w:r>
      <w:r w:rsidR="00FE6D84" w:rsidRPr="00176D00">
        <w:rPr>
          <w:rFonts w:asciiTheme="majorHAnsi" w:hAnsiTheme="majorHAnsi" w:cs="Arial"/>
        </w:rPr>
        <w:t>ee Blick 2011; Smith 1999; Richards and Smith</w:t>
      </w:r>
      <w:r w:rsidRPr="00176D00">
        <w:rPr>
          <w:rFonts w:asciiTheme="majorHAnsi" w:hAnsiTheme="majorHAnsi" w:cs="Arial"/>
        </w:rPr>
        <w:t>;</w:t>
      </w:r>
      <w:r w:rsidR="001E3DB8" w:rsidRPr="00176D00">
        <w:rPr>
          <w:rFonts w:asciiTheme="majorHAnsi" w:hAnsiTheme="majorHAnsi" w:cs="Arial"/>
        </w:rPr>
        <w:t xml:space="preserve"> 2006</w:t>
      </w:r>
      <w:r w:rsidR="00FE6D84" w:rsidRPr="00176D00">
        <w:rPr>
          <w:rFonts w:asciiTheme="majorHAnsi" w:hAnsiTheme="majorHAnsi" w:cs="Arial"/>
        </w:rPr>
        <w:t xml:space="preserve">).  </w:t>
      </w:r>
      <w:r w:rsidRPr="00176D00">
        <w:rPr>
          <w:rFonts w:asciiTheme="majorHAnsi" w:hAnsiTheme="majorHAnsi" w:cs="Arial"/>
        </w:rPr>
        <w:t>Meaningful</w:t>
      </w:r>
      <w:r w:rsidR="00FE6D84" w:rsidRPr="00176D00">
        <w:rPr>
          <w:rFonts w:asciiTheme="majorHAnsi" w:hAnsiTheme="majorHAnsi" w:cs="Arial"/>
        </w:rPr>
        <w:t xml:space="preserve"> devolution is impossible within the context of</w:t>
      </w:r>
      <w:r w:rsidRPr="00176D00">
        <w:rPr>
          <w:rFonts w:asciiTheme="majorHAnsi" w:hAnsiTheme="majorHAnsi" w:cs="Arial"/>
        </w:rPr>
        <w:t xml:space="preserve"> this notion of</w:t>
      </w:r>
      <w:r w:rsidR="00FE6D84" w:rsidRPr="00176D00">
        <w:rPr>
          <w:rFonts w:asciiTheme="majorHAnsi" w:hAnsiTheme="majorHAnsi" w:cs="Arial"/>
        </w:rPr>
        <w:t xml:space="preserve"> </w:t>
      </w:r>
      <w:r w:rsidR="0062217E" w:rsidRPr="00176D00">
        <w:rPr>
          <w:rFonts w:asciiTheme="majorHAnsi" w:hAnsiTheme="majorHAnsi" w:cs="Arial"/>
        </w:rPr>
        <w:t>s</w:t>
      </w:r>
      <w:r w:rsidR="00FE6D84" w:rsidRPr="00176D00">
        <w:rPr>
          <w:rFonts w:asciiTheme="majorHAnsi" w:hAnsiTheme="majorHAnsi" w:cs="Arial"/>
        </w:rPr>
        <w:t xml:space="preserve">overeignty </w:t>
      </w:r>
      <w:r w:rsidRPr="00176D00">
        <w:rPr>
          <w:rFonts w:asciiTheme="majorHAnsi" w:hAnsiTheme="majorHAnsi" w:cs="Arial"/>
        </w:rPr>
        <w:t xml:space="preserve">as </w:t>
      </w:r>
      <w:r w:rsidR="00FE6D84" w:rsidRPr="00176D00">
        <w:rPr>
          <w:rFonts w:asciiTheme="majorHAnsi" w:hAnsiTheme="majorHAnsi" w:cs="Arial"/>
        </w:rPr>
        <w:t>all devolv</w:t>
      </w:r>
      <w:r w:rsidR="001E3DB8" w:rsidRPr="00176D00">
        <w:rPr>
          <w:rFonts w:asciiTheme="majorHAnsi" w:hAnsiTheme="majorHAnsi" w:cs="Arial"/>
        </w:rPr>
        <w:t xml:space="preserve">ed powers are </w:t>
      </w:r>
      <w:r w:rsidR="00FE6D84" w:rsidRPr="00176D00">
        <w:rPr>
          <w:rFonts w:asciiTheme="majorHAnsi" w:hAnsiTheme="majorHAnsi" w:cs="Arial"/>
        </w:rPr>
        <w:t xml:space="preserve">determined by, and dependent on, the executive.  </w:t>
      </w:r>
      <w:r w:rsidRPr="00176D00">
        <w:rPr>
          <w:rFonts w:asciiTheme="majorHAnsi" w:hAnsiTheme="majorHAnsi" w:cs="Arial"/>
        </w:rPr>
        <w:t>T</w:t>
      </w:r>
      <w:r w:rsidR="00FE6D84" w:rsidRPr="00176D00">
        <w:rPr>
          <w:rFonts w:asciiTheme="majorHAnsi" w:hAnsiTheme="majorHAnsi" w:cs="Arial"/>
        </w:rPr>
        <w:t xml:space="preserve">he </w:t>
      </w:r>
      <w:r w:rsidRPr="00176D00">
        <w:rPr>
          <w:rFonts w:asciiTheme="majorHAnsi" w:hAnsiTheme="majorHAnsi" w:cs="Arial"/>
        </w:rPr>
        <w:t xml:space="preserve">pathology then to emerge </w:t>
      </w:r>
      <w:r w:rsidR="00FE6D84" w:rsidRPr="00176D00">
        <w:rPr>
          <w:rFonts w:asciiTheme="majorHAnsi" w:hAnsiTheme="majorHAnsi" w:cs="Arial"/>
        </w:rPr>
        <w:t xml:space="preserve">is that </w:t>
      </w:r>
      <w:r w:rsidR="0062217E" w:rsidRPr="00176D00">
        <w:rPr>
          <w:rFonts w:asciiTheme="majorHAnsi" w:hAnsiTheme="majorHAnsi" w:cs="Arial"/>
        </w:rPr>
        <w:t>s</w:t>
      </w:r>
      <w:r w:rsidR="00E931C0" w:rsidRPr="00176D00">
        <w:rPr>
          <w:rFonts w:asciiTheme="majorHAnsi" w:hAnsiTheme="majorHAnsi" w:cs="Arial"/>
        </w:rPr>
        <w:t>overeignty</w:t>
      </w:r>
      <w:r w:rsidR="00FE6D84" w:rsidRPr="00176D00">
        <w:rPr>
          <w:rFonts w:asciiTheme="majorHAnsi" w:hAnsiTheme="majorHAnsi" w:cs="Arial"/>
        </w:rPr>
        <w:t xml:space="preserve"> is</w:t>
      </w:r>
      <w:r w:rsidR="001E3DB8" w:rsidRPr="00176D00">
        <w:rPr>
          <w:rFonts w:asciiTheme="majorHAnsi" w:hAnsiTheme="majorHAnsi" w:cs="Arial"/>
        </w:rPr>
        <w:t xml:space="preserve"> not real</w:t>
      </w:r>
      <w:r w:rsidR="00325073" w:rsidRPr="00176D00">
        <w:rPr>
          <w:rFonts w:asciiTheme="majorHAnsi" w:hAnsiTheme="majorHAnsi" w:cs="Arial"/>
        </w:rPr>
        <w:t xml:space="preserve">, in terms of </w:t>
      </w:r>
      <w:r w:rsidRPr="00176D00">
        <w:rPr>
          <w:rFonts w:asciiTheme="majorHAnsi" w:hAnsiTheme="majorHAnsi" w:cs="Arial"/>
        </w:rPr>
        <w:t xml:space="preserve">reflecting </w:t>
      </w:r>
      <w:r w:rsidR="00325073" w:rsidRPr="00176D00">
        <w:rPr>
          <w:rFonts w:asciiTheme="majorHAnsi" w:hAnsiTheme="majorHAnsi" w:cs="Arial"/>
        </w:rPr>
        <w:t xml:space="preserve">an empirical reality, </w:t>
      </w:r>
      <w:r w:rsidR="001E3DB8" w:rsidRPr="00176D00">
        <w:rPr>
          <w:rFonts w:asciiTheme="majorHAnsi" w:hAnsiTheme="majorHAnsi" w:cs="Arial"/>
        </w:rPr>
        <w:t>but</w:t>
      </w:r>
      <w:r w:rsidR="00FE6D84" w:rsidRPr="00176D00">
        <w:rPr>
          <w:rFonts w:asciiTheme="majorHAnsi" w:hAnsiTheme="majorHAnsi" w:cs="Arial"/>
        </w:rPr>
        <w:t xml:space="preserve"> a myth that legitimi</w:t>
      </w:r>
      <w:r w:rsidRPr="00176D00">
        <w:rPr>
          <w:rFonts w:asciiTheme="majorHAnsi" w:hAnsiTheme="majorHAnsi" w:cs="Arial"/>
        </w:rPr>
        <w:t>s</w:t>
      </w:r>
      <w:r w:rsidR="00FE6D84" w:rsidRPr="00176D00">
        <w:rPr>
          <w:rFonts w:asciiTheme="majorHAnsi" w:hAnsiTheme="majorHAnsi" w:cs="Arial"/>
        </w:rPr>
        <w:t>es elite behaviour (see Merelman</w:t>
      </w:r>
      <w:r w:rsidR="001E3DB8" w:rsidRPr="00176D00">
        <w:rPr>
          <w:rFonts w:asciiTheme="majorHAnsi" w:hAnsiTheme="majorHAnsi" w:cs="Arial"/>
        </w:rPr>
        <w:t xml:space="preserve"> 2003</w:t>
      </w:r>
      <w:r w:rsidR="00FE6D84" w:rsidRPr="00176D00">
        <w:rPr>
          <w:rFonts w:asciiTheme="majorHAnsi" w:hAnsiTheme="majorHAnsi" w:cs="Arial"/>
        </w:rPr>
        <w:t xml:space="preserve">).  As Walker (2003) argues: </w:t>
      </w:r>
      <w:r w:rsidR="003A533F">
        <w:rPr>
          <w:rFonts w:asciiTheme="majorHAnsi" w:hAnsiTheme="majorHAnsi" w:cs="Arial"/>
        </w:rPr>
        <w:t>‘</w:t>
      </w:r>
      <w:r w:rsidR="00FE6D84" w:rsidRPr="00176D00">
        <w:rPr>
          <w:rFonts w:asciiTheme="majorHAnsi" w:hAnsiTheme="majorHAnsi" w:cs="Arial"/>
        </w:rPr>
        <w:t>states are no longer the sole locus of constitutional authority</w:t>
      </w:r>
      <w:r w:rsidR="003A533F">
        <w:rPr>
          <w:rFonts w:asciiTheme="majorHAnsi" w:hAnsiTheme="majorHAnsi" w:cs="Arial"/>
        </w:rPr>
        <w:t>’</w:t>
      </w:r>
      <w:r w:rsidR="00FE6D84" w:rsidRPr="00176D00">
        <w:rPr>
          <w:rFonts w:asciiTheme="majorHAnsi" w:hAnsiTheme="majorHAnsi" w:cs="Arial"/>
        </w:rPr>
        <w:t xml:space="preserve">.  </w:t>
      </w:r>
    </w:p>
    <w:p w14:paraId="3131334E" w14:textId="77777777" w:rsidR="00FE6D84" w:rsidRPr="00176D00" w:rsidRDefault="00FE6D84" w:rsidP="00AD4C34">
      <w:pPr>
        <w:spacing w:line="480" w:lineRule="auto"/>
        <w:ind w:firstLine="720"/>
        <w:jc w:val="both"/>
        <w:rPr>
          <w:rFonts w:asciiTheme="majorHAnsi" w:hAnsiTheme="majorHAnsi" w:cs="Arial"/>
        </w:rPr>
      </w:pPr>
      <w:r w:rsidRPr="00176D00">
        <w:rPr>
          <w:rFonts w:asciiTheme="majorHAnsi" w:hAnsiTheme="majorHAnsi" w:cs="Arial"/>
        </w:rPr>
        <w:t>Sovereignty is about a combination of power and authority</w:t>
      </w:r>
      <w:r w:rsidR="00E931C0" w:rsidRPr="00176D00">
        <w:rPr>
          <w:rFonts w:asciiTheme="majorHAnsi" w:hAnsiTheme="majorHAnsi" w:cs="Arial"/>
        </w:rPr>
        <w:t>.   T</w:t>
      </w:r>
      <w:r w:rsidRPr="00176D00">
        <w:rPr>
          <w:rFonts w:asciiTheme="majorHAnsi" w:hAnsiTheme="majorHAnsi" w:cs="Arial"/>
        </w:rPr>
        <w:t>he Scottish Parliament and the S</w:t>
      </w:r>
      <w:r w:rsidR="00044730" w:rsidRPr="00176D00">
        <w:rPr>
          <w:rFonts w:asciiTheme="majorHAnsi" w:hAnsiTheme="majorHAnsi" w:cs="Arial"/>
        </w:rPr>
        <w:t>cottish National Party (SNP)</w:t>
      </w:r>
      <w:r w:rsidRPr="00176D00">
        <w:rPr>
          <w:rFonts w:asciiTheme="majorHAnsi" w:hAnsiTheme="majorHAnsi" w:cs="Arial"/>
        </w:rPr>
        <w:t xml:space="preserve"> ha</w:t>
      </w:r>
      <w:r w:rsidR="00F60FB9" w:rsidRPr="00176D00">
        <w:rPr>
          <w:rFonts w:asciiTheme="majorHAnsi" w:hAnsiTheme="majorHAnsi" w:cs="Arial"/>
        </w:rPr>
        <w:t>ve</w:t>
      </w:r>
      <w:r w:rsidRPr="00176D00">
        <w:rPr>
          <w:rFonts w:asciiTheme="majorHAnsi" w:hAnsiTheme="majorHAnsi" w:cs="Arial"/>
        </w:rPr>
        <w:t xml:space="preserve"> been able to create a separate source of authority (or a </w:t>
      </w:r>
      <w:r w:rsidR="00122C49" w:rsidRPr="00176D00">
        <w:rPr>
          <w:rFonts w:asciiTheme="majorHAnsi" w:hAnsiTheme="majorHAnsi" w:cs="Arial"/>
        </w:rPr>
        <w:t>legitimi</w:t>
      </w:r>
      <w:r w:rsidR="00EB313F" w:rsidRPr="00176D00">
        <w:rPr>
          <w:rFonts w:asciiTheme="majorHAnsi" w:hAnsiTheme="majorHAnsi" w:cs="Arial"/>
        </w:rPr>
        <w:t>s</w:t>
      </w:r>
      <w:r w:rsidR="00122C49" w:rsidRPr="00176D00">
        <w:rPr>
          <w:rFonts w:asciiTheme="majorHAnsi" w:hAnsiTheme="majorHAnsi" w:cs="Arial"/>
        </w:rPr>
        <w:t>ing</w:t>
      </w:r>
      <w:r w:rsidRPr="00176D00">
        <w:rPr>
          <w:rFonts w:asciiTheme="majorHAnsi" w:hAnsiTheme="majorHAnsi" w:cs="Arial"/>
        </w:rPr>
        <w:t xml:space="preserve"> myth in the idea of </w:t>
      </w:r>
      <w:r w:rsidR="00C335B9" w:rsidRPr="00176D00">
        <w:rPr>
          <w:rFonts w:asciiTheme="majorHAnsi" w:hAnsiTheme="majorHAnsi" w:cs="Arial"/>
        </w:rPr>
        <w:t>a</w:t>
      </w:r>
      <w:r w:rsidRPr="00176D00">
        <w:rPr>
          <w:rFonts w:asciiTheme="majorHAnsi" w:hAnsiTheme="majorHAnsi" w:cs="Arial"/>
        </w:rPr>
        <w:t xml:space="preserve"> distinct Scottish nation</w:t>
      </w:r>
      <w:r w:rsidR="00ED63DF" w:rsidRPr="00176D00">
        <w:rPr>
          <w:rFonts w:asciiTheme="majorHAnsi" w:hAnsiTheme="majorHAnsi" w:cs="Arial"/>
        </w:rPr>
        <w:t>), which</w:t>
      </w:r>
      <w:r w:rsidRPr="00176D00">
        <w:rPr>
          <w:rFonts w:asciiTheme="majorHAnsi" w:hAnsiTheme="majorHAnsi" w:cs="Arial"/>
        </w:rPr>
        <w:t xml:space="preserve"> is able to chall</w:t>
      </w:r>
      <w:r w:rsidR="00ED63DF" w:rsidRPr="00176D00">
        <w:rPr>
          <w:rFonts w:asciiTheme="majorHAnsi" w:hAnsiTheme="majorHAnsi" w:cs="Arial"/>
        </w:rPr>
        <w:t xml:space="preserve">enge the </w:t>
      </w:r>
      <w:r w:rsidR="008E375A" w:rsidRPr="00176D00">
        <w:rPr>
          <w:rFonts w:asciiTheme="majorHAnsi" w:hAnsiTheme="majorHAnsi" w:cs="Arial"/>
        </w:rPr>
        <w:t xml:space="preserve">dominance </w:t>
      </w:r>
      <w:r w:rsidR="00ED63DF" w:rsidRPr="00176D00">
        <w:rPr>
          <w:rFonts w:asciiTheme="majorHAnsi" w:hAnsiTheme="majorHAnsi" w:cs="Arial"/>
        </w:rPr>
        <w:t xml:space="preserve">of </w:t>
      </w:r>
      <w:r w:rsidR="008E375A" w:rsidRPr="00176D00">
        <w:rPr>
          <w:rFonts w:asciiTheme="majorHAnsi" w:hAnsiTheme="majorHAnsi" w:cs="Arial"/>
        </w:rPr>
        <w:t xml:space="preserve">the </w:t>
      </w:r>
      <w:r w:rsidR="00044730" w:rsidRPr="00176D00">
        <w:rPr>
          <w:rFonts w:asciiTheme="majorHAnsi" w:hAnsiTheme="majorHAnsi" w:cs="Arial"/>
        </w:rPr>
        <w:t>BPT</w:t>
      </w:r>
      <w:r w:rsidRPr="00176D00">
        <w:rPr>
          <w:rFonts w:asciiTheme="majorHAnsi" w:hAnsiTheme="majorHAnsi" w:cs="Arial"/>
        </w:rPr>
        <w:t xml:space="preserve">.  </w:t>
      </w:r>
      <w:r w:rsidR="00EB313F" w:rsidRPr="00176D00">
        <w:rPr>
          <w:rFonts w:asciiTheme="majorHAnsi" w:hAnsiTheme="majorHAnsi" w:cs="Arial"/>
        </w:rPr>
        <w:t xml:space="preserve"> </w:t>
      </w:r>
      <w:r w:rsidRPr="00176D00">
        <w:rPr>
          <w:rFonts w:asciiTheme="majorHAnsi" w:hAnsiTheme="majorHAnsi" w:cs="Arial"/>
        </w:rPr>
        <w:t xml:space="preserve"> England</w:t>
      </w:r>
      <w:r w:rsidR="00EB313F" w:rsidRPr="00176D00">
        <w:rPr>
          <w:rFonts w:asciiTheme="majorHAnsi" w:hAnsiTheme="majorHAnsi" w:cs="Arial"/>
        </w:rPr>
        <w:t xml:space="preserve"> has an absence </w:t>
      </w:r>
      <w:r w:rsidRPr="00176D00">
        <w:rPr>
          <w:rFonts w:asciiTheme="majorHAnsi" w:hAnsiTheme="majorHAnsi" w:cs="Arial"/>
        </w:rPr>
        <w:t>of a</w:t>
      </w:r>
      <w:r w:rsidR="008E375A" w:rsidRPr="00176D00">
        <w:rPr>
          <w:rFonts w:asciiTheme="majorHAnsi" w:hAnsiTheme="majorHAnsi" w:cs="Arial"/>
        </w:rPr>
        <w:t xml:space="preserve"> similar competing </w:t>
      </w:r>
      <w:r w:rsidRPr="00176D00">
        <w:rPr>
          <w:rFonts w:asciiTheme="majorHAnsi" w:hAnsiTheme="majorHAnsi" w:cs="Arial"/>
        </w:rPr>
        <w:t>n</w:t>
      </w:r>
      <w:r w:rsidR="008E375A" w:rsidRPr="00176D00">
        <w:rPr>
          <w:rFonts w:asciiTheme="majorHAnsi" w:hAnsiTheme="majorHAnsi" w:cs="Arial"/>
        </w:rPr>
        <w:t>arrative</w:t>
      </w:r>
      <w:r w:rsidRPr="00176D00">
        <w:rPr>
          <w:rFonts w:asciiTheme="majorHAnsi" w:hAnsiTheme="majorHAnsi" w:cs="Arial"/>
        </w:rPr>
        <w:t xml:space="preserve"> provid</w:t>
      </w:r>
      <w:r w:rsidR="00EB313F" w:rsidRPr="00176D00">
        <w:rPr>
          <w:rFonts w:asciiTheme="majorHAnsi" w:hAnsiTheme="majorHAnsi" w:cs="Arial"/>
        </w:rPr>
        <w:t xml:space="preserve">ing </w:t>
      </w:r>
      <w:r w:rsidRPr="00176D00">
        <w:rPr>
          <w:rFonts w:asciiTheme="majorHAnsi" w:hAnsiTheme="majorHAnsi" w:cs="Arial"/>
        </w:rPr>
        <w:t>a</w:t>
      </w:r>
      <w:r w:rsidR="008E375A" w:rsidRPr="00176D00">
        <w:rPr>
          <w:rFonts w:asciiTheme="majorHAnsi" w:hAnsiTheme="majorHAnsi" w:cs="Arial"/>
        </w:rPr>
        <w:t>n alternative</w:t>
      </w:r>
      <w:r w:rsidRPr="00176D00">
        <w:rPr>
          <w:rFonts w:asciiTheme="majorHAnsi" w:hAnsiTheme="majorHAnsi" w:cs="Arial"/>
        </w:rPr>
        <w:t xml:space="preserve"> </w:t>
      </w:r>
      <w:r w:rsidR="008E375A" w:rsidRPr="00176D00">
        <w:rPr>
          <w:rFonts w:asciiTheme="majorHAnsi" w:hAnsiTheme="majorHAnsi" w:cs="Arial"/>
        </w:rPr>
        <w:t>to</w:t>
      </w:r>
      <w:r w:rsidRPr="00176D00">
        <w:rPr>
          <w:rFonts w:asciiTheme="majorHAnsi" w:hAnsiTheme="majorHAnsi" w:cs="Arial"/>
        </w:rPr>
        <w:t xml:space="preserve"> the </w:t>
      </w:r>
      <w:r w:rsidR="008E375A" w:rsidRPr="00176D00">
        <w:rPr>
          <w:rFonts w:asciiTheme="majorHAnsi" w:hAnsiTheme="majorHAnsi" w:cs="Arial"/>
        </w:rPr>
        <w:t>BPT</w:t>
      </w:r>
      <w:r w:rsidR="00AD4C34" w:rsidRPr="00176D00">
        <w:rPr>
          <w:rFonts w:asciiTheme="majorHAnsi" w:hAnsiTheme="majorHAnsi" w:cs="Arial"/>
        </w:rPr>
        <w:t xml:space="preserve"> (Kenny 2014).  As </w:t>
      </w:r>
      <w:r w:rsidR="00C335B9" w:rsidRPr="00176D00">
        <w:rPr>
          <w:rFonts w:asciiTheme="majorHAnsi" w:hAnsiTheme="majorHAnsi" w:cs="Arial"/>
        </w:rPr>
        <w:t>we see below</w:t>
      </w:r>
      <w:r w:rsidR="00AD4C34" w:rsidRPr="00176D00">
        <w:rPr>
          <w:rFonts w:asciiTheme="majorHAnsi" w:hAnsiTheme="majorHAnsi" w:cs="Arial"/>
        </w:rPr>
        <w:t>, English Votes for English Laws [E</w:t>
      </w:r>
      <w:r w:rsidRPr="00176D00">
        <w:rPr>
          <w:rFonts w:asciiTheme="majorHAnsi" w:hAnsiTheme="majorHAnsi" w:cs="Arial"/>
        </w:rPr>
        <w:t>VEL</w:t>
      </w:r>
      <w:r w:rsidR="00AD4C34" w:rsidRPr="00176D00">
        <w:rPr>
          <w:rFonts w:asciiTheme="majorHAnsi" w:hAnsiTheme="majorHAnsi" w:cs="Arial"/>
        </w:rPr>
        <w:t>]</w:t>
      </w:r>
      <w:r w:rsidRPr="00176D00">
        <w:rPr>
          <w:rFonts w:asciiTheme="majorHAnsi" w:hAnsiTheme="majorHAnsi" w:cs="Arial"/>
        </w:rPr>
        <w:t xml:space="preserve"> i</w:t>
      </w:r>
      <w:r w:rsidR="00AD4C34" w:rsidRPr="00176D00">
        <w:rPr>
          <w:rFonts w:asciiTheme="majorHAnsi" w:hAnsiTheme="majorHAnsi" w:cs="Arial"/>
        </w:rPr>
        <w:t xml:space="preserve">s the epitome of a </w:t>
      </w:r>
      <w:r w:rsidR="00044730" w:rsidRPr="00176D00">
        <w:rPr>
          <w:rFonts w:asciiTheme="majorHAnsi" w:hAnsiTheme="majorHAnsi" w:cs="Arial"/>
        </w:rPr>
        <w:t>WM</w:t>
      </w:r>
      <w:r w:rsidR="00EB313F" w:rsidRPr="00176D00">
        <w:rPr>
          <w:rFonts w:asciiTheme="majorHAnsi" w:hAnsiTheme="majorHAnsi" w:cs="Arial"/>
        </w:rPr>
        <w:t>-style</w:t>
      </w:r>
      <w:r w:rsidR="00044730" w:rsidRPr="00176D00">
        <w:rPr>
          <w:rFonts w:asciiTheme="majorHAnsi" w:hAnsiTheme="majorHAnsi" w:cs="Arial"/>
        </w:rPr>
        <w:t xml:space="preserve"> </w:t>
      </w:r>
      <w:r w:rsidRPr="00176D00">
        <w:rPr>
          <w:rFonts w:asciiTheme="majorHAnsi" w:hAnsiTheme="majorHAnsi" w:cs="Arial"/>
        </w:rPr>
        <w:t>devolution</w:t>
      </w:r>
      <w:r w:rsidR="00EB313F" w:rsidRPr="00176D00">
        <w:rPr>
          <w:rFonts w:asciiTheme="majorHAnsi" w:hAnsiTheme="majorHAnsi" w:cs="Arial"/>
        </w:rPr>
        <w:t>;</w:t>
      </w:r>
      <w:r w:rsidRPr="00176D00">
        <w:rPr>
          <w:rFonts w:asciiTheme="majorHAnsi" w:hAnsiTheme="majorHAnsi" w:cs="Arial"/>
        </w:rPr>
        <w:t xml:space="preserve"> power is located in English MPs rather than the English citizen.  </w:t>
      </w:r>
      <w:r w:rsidR="00AD4C34" w:rsidRPr="00176D00">
        <w:rPr>
          <w:rFonts w:asciiTheme="majorHAnsi" w:hAnsiTheme="majorHAnsi" w:cs="Arial"/>
        </w:rPr>
        <w:t xml:space="preserve">A core claim of this article </w:t>
      </w:r>
      <w:r w:rsidRPr="00176D00">
        <w:rPr>
          <w:rFonts w:asciiTheme="majorHAnsi" w:hAnsiTheme="majorHAnsi" w:cs="Arial"/>
        </w:rPr>
        <w:t xml:space="preserve">is that </w:t>
      </w:r>
      <w:r w:rsidR="003A533F">
        <w:rPr>
          <w:rFonts w:asciiTheme="majorHAnsi" w:hAnsiTheme="majorHAnsi" w:cs="Arial"/>
        </w:rPr>
        <w:t xml:space="preserve">Parliamentary </w:t>
      </w:r>
      <w:r w:rsidRPr="00176D00">
        <w:rPr>
          <w:rFonts w:asciiTheme="majorHAnsi" w:hAnsiTheme="majorHAnsi" w:cs="Arial"/>
        </w:rPr>
        <w:t xml:space="preserve">sovereignty deforms </w:t>
      </w:r>
      <w:r w:rsidR="00EB313F" w:rsidRPr="00176D00">
        <w:rPr>
          <w:rFonts w:asciiTheme="majorHAnsi" w:hAnsiTheme="majorHAnsi" w:cs="Arial"/>
        </w:rPr>
        <w:t xml:space="preserve">the </w:t>
      </w:r>
      <w:r w:rsidRPr="00176D00">
        <w:rPr>
          <w:rFonts w:asciiTheme="majorHAnsi" w:hAnsiTheme="majorHAnsi" w:cs="Arial"/>
        </w:rPr>
        <w:t>devolution</w:t>
      </w:r>
      <w:r w:rsidR="00EB313F" w:rsidRPr="00176D00">
        <w:rPr>
          <w:rFonts w:asciiTheme="majorHAnsi" w:hAnsiTheme="majorHAnsi" w:cs="Arial"/>
        </w:rPr>
        <w:t xml:space="preserve">ary </w:t>
      </w:r>
      <w:r w:rsidR="00EB313F" w:rsidRPr="00176D00">
        <w:rPr>
          <w:rFonts w:asciiTheme="majorHAnsi" w:hAnsiTheme="majorHAnsi" w:cs="Arial"/>
        </w:rPr>
        <w:lastRenderedPageBreak/>
        <w:t>process in England by</w:t>
      </w:r>
      <w:r w:rsidRPr="00176D00">
        <w:rPr>
          <w:rFonts w:asciiTheme="majorHAnsi" w:hAnsiTheme="majorHAnsi" w:cs="Arial"/>
        </w:rPr>
        <w:t xml:space="preserve"> making local bodies dependent on the centre</w:t>
      </w:r>
      <w:r w:rsidR="003A533F">
        <w:rPr>
          <w:rFonts w:asciiTheme="majorHAnsi" w:hAnsiTheme="majorHAnsi" w:cs="Arial"/>
        </w:rPr>
        <w:t>.  It creates</w:t>
      </w:r>
      <w:r w:rsidR="00EB313F" w:rsidRPr="00176D00">
        <w:rPr>
          <w:rFonts w:asciiTheme="majorHAnsi" w:hAnsiTheme="majorHAnsi" w:cs="Arial"/>
        </w:rPr>
        <w:t xml:space="preserve"> </w:t>
      </w:r>
      <w:r w:rsidR="00C335B9" w:rsidRPr="00176D00">
        <w:rPr>
          <w:rFonts w:asciiTheme="majorHAnsi" w:hAnsiTheme="majorHAnsi" w:cs="Arial"/>
        </w:rPr>
        <w:t>a Westminster class committed to preserving</w:t>
      </w:r>
      <w:r w:rsidR="00AD4C34" w:rsidRPr="00176D00">
        <w:rPr>
          <w:rFonts w:asciiTheme="majorHAnsi" w:hAnsiTheme="majorHAnsi" w:cs="Arial"/>
        </w:rPr>
        <w:t xml:space="preserve"> the WM</w:t>
      </w:r>
      <w:r w:rsidR="00EB313F" w:rsidRPr="00176D00">
        <w:rPr>
          <w:rFonts w:asciiTheme="majorHAnsi" w:hAnsiTheme="majorHAnsi" w:cs="Arial"/>
        </w:rPr>
        <w:t xml:space="preserve"> </w:t>
      </w:r>
      <w:r w:rsidR="00C335B9" w:rsidRPr="00176D00">
        <w:rPr>
          <w:rFonts w:asciiTheme="majorHAnsi" w:hAnsiTheme="majorHAnsi" w:cs="Arial"/>
        </w:rPr>
        <w:t>and with</w:t>
      </w:r>
      <w:r w:rsidR="00EB313F" w:rsidRPr="00176D00">
        <w:rPr>
          <w:rFonts w:asciiTheme="majorHAnsi" w:hAnsiTheme="majorHAnsi" w:cs="Arial"/>
        </w:rPr>
        <w:t xml:space="preserve"> it </w:t>
      </w:r>
      <w:r w:rsidR="00122C49" w:rsidRPr="00176D00">
        <w:rPr>
          <w:rFonts w:asciiTheme="majorHAnsi" w:hAnsiTheme="majorHAnsi" w:cs="Arial"/>
        </w:rPr>
        <w:t>domination by the centre.</w:t>
      </w:r>
      <w:r w:rsidR="008E375A" w:rsidRPr="00176D00">
        <w:rPr>
          <w:rFonts w:asciiTheme="majorHAnsi" w:hAnsiTheme="majorHAnsi" w:cs="Arial"/>
        </w:rPr>
        <w:t xml:space="preserve">  </w:t>
      </w:r>
      <w:r w:rsidR="003A533F">
        <w:rPr>
          <w:rFonts w:asciiTheme="majorHAnsi" w:hAnsiTheme="majorHAnsi" w:cs="Arial"/>
        </w:rPr>
        <w:t>T</w:t>
      </w:r>
      <w:r w:rsidR="00EB313F" w:rsidRPr="00176D00">
        <w:rPr>
          <w:rFonts w:asciiTheme="majorHAnsi" w:hAnsiTheme="majorHAnsi" w:cs="Arial"/>
        </w:rPr>
        <w:t>he devolutionary process</w:t>
      </w:r>
      <w:r w:rsidR="003A533F">
        <w:rPr>
          <w:rFonts w:asciiTheme="majorHAnsi" w:hAnsiTheme="majorHAnsi" w:cs="Arial"/>
        </w:rPr>
        <w:t xml:space="preserve"> then</w:t>
      </w:r>
      <w:r w:rsidR="00EB313F" w:rsidRPr="00176D00">
        <w:rPr>
          <w:rFonts w:asciiTheme="majorHAnsi" w:hAnsiTheme="majorHAnsi" w:cs="Arial"/>
        </w:rPr>
        <w:t xml:space="preserve"> is being shaped </w:t>
      </w:r>
      <w:r w:rsidR="008E375A" w:rsidRPr="00176D00">
        <w:rPr>
          <w:rFonts w:asciiTheme="majorHAnsi" w:hAnsiTheme="majorHAnsi" w:cs="Arial"/>
        </w:rPr>
        <w:t>within the existing contours of the B</w:t>
      </w:r>
      <w:r w:rsidR="00425C24" w:rsidRPr="00176D00">
        <w:rPr>
          <w:rFonts w:asciiTheme="majorHAnsi" w:hAnsiTheme="majorHAnsi" w:cs="Arial"/>
        </w:rPr>
        <w:t>PT</w:t>
      </w:r>
      <w:r w:rsidR="00EB313F" w:rsidRPr="00176D00">
        <w:rPr>
          <w:rFonts w:asciiTheme="majorHAnsi" w:hAnsiTheme="majorHAnsi" w:cs="Arial"/>
        </w:rPr>
        <w:t>,</w:t>
      </w:r>
      <w:r w:rsidR="008E375A" w:rsidRPr="00176D00">
        <w:rPr>
          <w:rFonts w:asciiTheme="majorHAnsi" w:hAnsiTheme="majorHAnsi" w:cs="Arial"/>
        </w:rPr>
        <w:t xml:space="preserve"> rather than offering a viable alternative. </w:t>
      </w:r>
    </w:p>
    <w:p w14:paraId="478A1346" w14:textId="77777777" w:rsidR="007A160A" w:rsidRPr="00176D00" w:rsidRDefault="00122C49" w:rsidP="007A160A">
      <w:pPr>
        <w:spacing w:line="480" w:lineRule="auto"/>
        <w:ind w:firstLine="720"/>
        <w:jc w:val="both"/>
        <w:rPr>
          <w:rFonts w:asciiTheme="majorHAnsi" w:hAnsiTheme="majorHAnsi" w:cs="Arial"/>
        </w:rPr>
      </w:pPr>
      <w:r w:rsidRPr="00176D00">
        <w:rPr>
          <w:rFonts w:asciiTheme="majorHAnsi" w:hAnsiTheme="majorHAnsi" w:cs="Arial"/>
        </w:rPr>
        <w:t>Th</w:t>
      </w:r>
      <w:r w:rsidR="00B801ED" w:rsidRPr="00176D00">
        <w:rPr>
          <w:rFonts w:asciiTheme="majorHAnsi" w:hAnsiTheme="majorHAnsi" w:cs="Arial"/>
        </w:rPr>
        <w:t xml:space="preserve">is </w:t>
      </w:r>
      <w:r w:rsidR="004E419E" w:rsidRPr="00176D00">
        <w:rPr>
          <w:rFonts w:asciiTheme="majorHAnsi" w:hAnsiTheme="majorHAnsi" w:cs="Arial"/>
        </w:rPr>
        <w:t xml:space="preserve">issue </w:t>
      </w:r>
      <w:r w:rsidR="00B801ED" w:rsidRPr="00176D00">
        <w:rPr>
          <w:rFonts w:asciiTheme="majorHAnsi" w:hAnsiTheme="majorHAnsi" w:cs="Arial"/>
        </w:rPr>
        <w:t xml:space="preserve">is exacerbated by </w:t>
      </w:r>
      <w:r w:rsidR="007A160A" w:rsidRPr="00176D00">
        <w:rPr>
          <w:rFonts w:asciiTheme="majorHAnsi" w:hAnsiTheme="majorHAnsi" w:cs="Arial"/>
        </w:rPr>
        <w:t>Britain’s</w:t>
      </w:r>
      <w:r w:rsidR="00B801ED" w:rsidRPr="00176D00">
        <w:rPr>
          <w:rFonts w:asciiTheme="majorHAnsi" w:hAnsiTheme="majorHAnsi" w:cs="Arial"/>
        </w:rPr>
        <w:t xml:space="preserve"> </w:t>
      </w:r>
      <w:r w:rsidR="004E419E" w:rsidRPr="00176D00">
        <w:rPr>
          <w:rFonts w:asciiTheme="majorHAnsi" w:hAnsiTheme="majorHAnsi" w:cs="Arial"/>
        </w:rPr>
        <w:t xml:space="preserve">unwritten </w:t>
      </w:r>
      <w:r w:rsidR="00C335B9" w:rsidRPr="00176D00">
        <w:rPr>
          <w:rFonts w:asciiTheme="majorHAnsi" w:hAnsiTheme="majorHAnsi" w:cs="Arial"/>
        </w:rPr>
        <w:t>c</w:t>
      </w:r>
      <w:r w:rsidR="00E931C0" w:rsidRPr="00176D00">
        <w:rPr>
          <w:rFonts w:asciiTheme="majorHAnsi" w:hAnsiTheme="majorHAnsi" w:cs="Arial"/>
        </w:rPr>
        <w:t>onstitution</w:t>
      </w:r>
      <w:r w:rsidR="00ED63DF" w:rsidRPr="00176D00">
        <w:rPr>
          <w:rFonts w:asciiTheme="majorHAnsi" w:hAnsiTheme="majorHAnsi" w:cs="Arial"/>
        </w:rPr>
        <w:t xml:space="preserve">.  </w:t>
      </w:r>
      <w:r w:rsidRPr="00176D00">
        <w:rPr>
          <w:rFonts w:asciiTheme="majorHAnsi" w:hAnsiTheme="majorHAnsi" w:cs="Arial"/>
        </w:rPr>
        <w:t>As Gladstone recogni</w:t>
      </w:r>
      <w:r w:rsidR="00C335B9" w:rsidRPr="00176D00">
        <w:rPr>
          <w:rFonts w:asciiTheme="majorHAnsi" w:hAnsiTheme="majorHAnsi" w:cs="Arial"/>
        </w:rPr>
        <w:t>s</w:t>
      </w:r>
      <w:r w:rsidRPr="00176D00">
        <w:rPr>
          <w:rFonts w:asciiTheme="majorHAnsi" w:hAnsiTheme="majorHAnsi" w:cs="Arial"/>
        </w:rPr>
        <w:t>ed the constitution</w:t>
      </w:r>
      <w:r w:rsidR="00AD4C34" w:rsidRPr="00176D00">
        <w:rPr>
          <w:rFonts w:asciiTheme="majorHAnsi" w:hAnsiTheme="majorHAnsi" w:cs="Arial"/>
        </w:rPr>
        <w:t>:</w:t>
      </w:r>
      <w:r w:rsidRPr="00176D00">
        <w:rPr>
          <w:rFonts w:asciiTheme="majorHAnsi" w:hAnsiTheme="majorHAnsi" w:cs="Arial"/>
        </w:rPr>
        <w:t xml:space="preserve"> </w:t>
      </w:r>
      <w:r w:rsidR="003A533F">
        <w:rPr>
          <w:rFonts w:asciiTheme="majorHAnsi" w:hAnsiTheme="majorHAnsi" w:cs="Arial"/>
        </w:rPr>
        <w:t>‘</w:t>
      </w:r>
      <w:r w:rsidR="00800838" w:rsidRPr="00176D00">
        <w:rPr>
          <w:rFonts w:asciiTheme="majorHAnsi" w:hAnsiTheme="majorHAnsi" w:cs="Arial"/>
        </w:rPr>
        <w:t>…</w:t>
      </w:r>
      <w:r w:rsidRPr="00176D00">
        <w:rPr>
          <w:rFonts w:asciiTheme="majorHAnsi" w:hAnsiTheme="majorHAnsi" w:cs="Arial"/>
        </w:rPr>
        <w:t>presumes more boldly than any other the good sense and good faith of those who work it</w:t>
      </w:r>
      <w:r w:rsidR="003A533F">
        <w:rPr>
          <w:rFonts w:asciiTheme="majorHAnsi" w:hAnsiTheme="majorHAnsi" w:cs="Arial"/>
        </w:rPr>
        <w:t>’</w:t>
      </w:r>
      <w:r w:rsidR="00800838" w:rsidRPr="00176D00">
        <w:rPr>
          <w:rFonts w:asciiTheme="majorHAnsi" w:hAnsiTheme="majorHAnsi" w:cs="Arial"/>
        </w:rPr>
        <w:t xml:space="preserve"> </w:t>
      </w:r>
      <w:r w:rsidRPr="00176D00">
        <w:rPr>
          <w:rFonts w:asciiTheme="majorHAnsi" w:hAnsiTheme="majorHAnsi" w:cs="Arial"/>
        </w:rPr>
        <w:t>(</w:t>
      </w:r>
      <w:r w:rsidR="00800838" w:rsidRPr="00176D00">
        <w:rPr>
          <w:rFonts w:asciiTheme="majorHAnsi" w:hAnsiTheme="majorHAnsi" w:cs="Arial"/>
        </w:rPr>
        <w:t>cf.</w:t>
      </w:r>
      <w:r w:rsidRPr="00176D00">
        <w:rPr>
          <w:rFonts w:asciiTheme="majorHAnsi" w:hAnsiTheme="majorHAnsi" w:cs="Arial"/>
        </w:rPr>
        <w:t xml:space="preserve"> Hennessy and Blick</w:t>
      </w:r>
      <w:r w:rsidR="001E3DB8" w:rsidRPr="00176D00">
        <w:rPr>
          <w:rFonts w:asciiTheme="majorHAnsi" w:hAnsiTheme="majorHAnsi" w:cs="Arial"/>
        </w:rPr>
        <w:t xml:space="preserve"> 2011: 1</w:t>
      </w:r>
      <w:r w:rsidRPr="00176D00">
        <w:rPr>
          <w:rFonts w:asciiTheme="majorHAnsi" w:hAnsiTheme="majorHAnsi" w:cs="Arial"/>
        </w:rPr>
        <w:t>)</w:t>
      </w:r>
      <w:r w:rsidR="00E931C0" w:rsidRPr="00176D00">
        <w:rPr>
          <w:rFonts w:asciiTheme="majorHAnsi" w:hAnsiTheme="majorHAnsi" w:cs="Arial"/>
        </w:rPr>
        <w:t xml:space="preserve">. </w:t>
      </w:r>
      <w:r w:rsidR="003A533F">
        <w:rPr>
          <w:rFonts w:asciiTheme="majorHAnsi" w:hAnsiTheme="majorHAnsi" w:cs="Arial"/>
        </w:rPr>
        <w:t>It assumes</w:t>
      </w:r>
      <w:r w:rsidRPr="00176D00">
        <w:rPr>
          <w:rFonts w:asciiTheme="majorHAnsi" w:hAnsiTheme="majorHAnsi" w:cs="Arial"/>
        </w:rPr>
        <w:t xml:space="preserve"> Britain is run by ‘good chaps’ who can be </w:t>
      </w:r>
      <w:r w:rsidR="00C335B9" w:rsidRPr="00176D00">
        <w:rPr>
          <w:rFonts w:asciiTheme="majorHAnsi" w:hAnsiTheme="majorHAnsi" w:cs="Arial"/>
        </w:rPr>
        <w:t>trusted to</w:t>
      </w:r>
      <w:r w:rsidR="00800838" w:rsidRPr="00176D00">
        <w:rPr>
          <w:rFonts w:asciiTheme="majorHAnsi" w:hAnsiTheme="majorHAnsi" w:cs="Arial"/>
        </w:rPr>
        <w:t xml:space="preserve"> abide by the informal rules of the game</w:t>
      </w:r>
      <w:r w:rsidR="003A533F">
        <w:rPr>
          <w:rFonts w:asciiTheme="majorHAnsi" w:hAnsiTheme="majorHAnsi" w:cs="Arial"/>
        </w:rPr>
        <w:t xml:space="preserve"> (Hennessey 1989;</w:t>
      </w:r>
      <w:r w:rsidR="00C335B9" w:rsidRPr="00176D00">
        <w:rPr>
          <w:rFonts w:asciiTheme="majorHAnsi" w:hAnsiTheme="majorHAnsi" w:cs="Arial"/>
        </w:rPr>
        <w:t xml:space="preserve"> Moran 2003)</w:t>
      </w:r>
      <w:r w:rsidRPr="00176D00">
        <w:rPr>
          <w:rFonts w:asciiTheme="majorHAnsi" w:hAnsiTheme="majorHAnsi" w:cs="Arial"/>
        </w:rPr>
        <w:t xml:space="preserve">.  </w:t>
      </w:r>
      <w:r w:rsidR="007A160A" w:rsidRPr="00176D00">
        <w:rPr>
          <w:rFonts w:asciiTheme="majorHAnsi" w:hAnsiTheme="majorHAnsi" w:cs="Arial"/>
        </w:rPr>
        <w:t>In this context, t</w:t>
      </w:r>
      <w:r w:rsidRPr="00176D00">
        <w:rPr>
          <w:rFonts w:asciiTheme="majorHAnsi" w:hAnsiTheme="majorHAnsi" w:cs="Arial"/>
        </w:rPr>
        <w:t xml:space="preserve">he </w:t>
      </w:r>
      <w:r w:rsidR="007A160A" w:rsidRPr="00176D00">
        <w:rPr>
          <w:rFonts w:asciiTheme="majorHAnsi" w:hAnsiTheme="majorHAnsi" w:cs="Arial"/>
        </w:rPr>
        <w:t xml:space="preserve">unwritten </w:t>
      </w:r>
      <w:r w:rsidR="00ED63DF" w:rsidRPr="00176D00">
        <w:rPr>
          <w:rFonts w:asciiTheme="majorHAnsi" w:hAnsiTheme="majorHAnsi" w:cs="Arial"/>
        </w:rPr>
        <w:t>constitution</w:t>
      </w:r>
      <w:r w:rsidRPr="00176D00">
        <w:rPr>
          <w:rFonts w:asciiTheme="majorHAnsi" w:hAnsiTheme="majorHAnsi" w:cs="Arial"/>
        </w:rPr>
        <w:t xml:space="preserve"> </w:t>
      </w:r>
      <w:r w:rsidR="007A160A" w:rsidRPr="00176D00">
        <w:rPr>
          <w:rFonts w:asciiTheme="majorHAnsi" w:hAnsiTheme="majorHAnsi" w:cs="Arial"/>
        </w:rPr>
        <w:t xml:space="preserve">does more to </w:t>
      </w:r>
      <w:r w:rsidRPr="00176D00">
        <w:rPr>
          <w:rFonts w:asciiTheme="majorHAnsi" w:hAnsiTheme="majorHAnsi" w:cs="Arial"/>
        </w:rPr>
        <w:t xml:space="preserve">enable rather than constrain </w:t>
      </w:r>
      <w:r w:rsidR="007A160A" w:rsidRPr="00176D00">
        <w:rPr>
          <w:rFonts w:asciiTheme="majorHAnsi" w:hAnsiTheme="majorHAnsi" w:cs="Arial"/>
        </w:rPr>
        <w:t>the Westminster class.</w:t>
      </w:r>
      <w:r w:rsidRPr="00176D00">
        <w:rPr>
          <w:rFonts w:asciiTheme="majorHAnsi" w:hAnsiTheme="majorHAnsi" w:cs="Arial"/>
        </w:rPr>
        <w:t xml:space="preserve"> </w:t>
      </w:r>
      <w:r w:rsidR="007A160A" w:rsidRPr="00176D00">
        <w:rPr>
          <w:rFonts w:asciiTheme="majorHAnsi" w:hAnsiTheme="majorHAnsi" w:cs="Arial"/>
        </w:rPr>
        <w:t xml:space="preserve"> </w:t>
      </w:r>
      <w:r w:rsidRPr="00176D00">
        <w:rPr>
          <w:rFonts w:asciiTheme="majorHAnsi" w:hAnsiTheme="majorHAnsi" w:cs="Arial"/>
        </w:rPr>
        <w:t>Th</w:t>
      </w:r>
      <w:r w:rsidR="007A160A" w:rsidRPr="00176D00">
        <w:rPr>
          <w:rFonts w:asciiTheme="majorHAnsi" w:hAnsiTheme="majorHAnsi" w:cs="Arial"/>
        </w:rPr>
        <w:t>e</w:t>
      </w:r>
      <w:r w:rsidRPr="00176D00">
        <w:rPr>
          <w:rFonts w:asciiTheme="majorHAnsi" w:hAnsiTheme="majorHAnsi" w:cs="Arial"/>
        </w:rPr>
        <w:t xml:space="preserve"> point is illustrated by David Cameron</w:t>
      </w:r>
      <w:r w:rsidR="00112141" w:rsidRPr="00176D00">
        <w:rPr>
          <w:rFonts w:asciiTheme="majorHAnsi" w:hAnsiTheme="majorHAnsi" w:cs="Arial"/>
        </w:rPr>
        <w:t xml:space="preserve">’s claim </w:t>
      </w:r>
      <w:r w:rsidR="007A160A" w:rsidRPr="00176D00">
        <w:rPr>
          <w:rFonts w:asciiTheme="majorHAnsi" w:hAnsiTheme="majorHAnsi" w:cs="Arial"/>
        </w:rPr>
        <w:t xml:space="preserve">in </w:t>
      </w:r>
      <w:r w:rsidR="00C335B9" w:rsidRPr="00176D00">
        <w:rPr>
          <w:rFonts w:asciiTheme="majorHAnsi" w:hAnsiTheme="majorHAnsi" w:cs="Arial"/>
        </w:rPr>
        <w:t>autumn</w:t>
      </w:r>
      <w:r w:rsidR="007A160A" w:rsidRPr="00176D00">
        <w:rPr>
          <w:rFonts w:asciiTheme="majorHAnsi" w:hAnsiTheme="majorHAnsi" w:cs="Arial"/>
        </w:rPr>
        <w:t xml:space="preserve"> 2015 </w:t>
      </w:r>
      <w:r w:rsidR="00112141" w:rsidRPr="00176D00">
        <w:rPr>
          <w:rFonts w:asciiTheme="majorHAnsi" w:hAnsiTheme="majorHAnsi" w:cs="Arial"/>
        </w:rPr>
        <w:t>to</w:t>
      </w:r>
      <w:r w:rsidRPr="00176D00">
        <w:rPr>
          <w:rFonts w:asciiTheme="majorHAnsi" w:hAnsiTheme="majorHAnsi" w:cs="Arial"/>
        </w:rPr>
        <w:t xml:space="preserve"> </w:t>
      </w:r>
      <w:r w:rsidR="00112141" w:rsidRPr="00176D00">
        <w:rPr>
          <w:rFonts w:asciiTheme="majorHAnsi" w:hAnsiTheme="majorHAnsi" w:cs="Arial"/>
        </w:rPr>
        <w:t xml:space="preserve">invoke a previously </w:t>
      </w:r>
      <w:r w:rsidR="00B801ED" w:rsidRPr="00176D00">
        <w:rPr>
          <w:rFonts w:asciiTheme="majorHAnsi" w:hAnsiTheme="majorHAnsi" w:cs="Arial"/>
        </w:rPr>
        <w:t>unrecognised</w:t>
      </w:r>
      <w:r w:rsidR="00112141" w:rsidRPr="00176D00">
        <w:rPr>
          <w:rFonts w:asciiTheme="majorHAnsi" w:hAnsiTheme="majorHAnsi" w:cs="Arial"/>
        </w:rPr>
        <w:t xml:space="preserve"> precedent </w:t>
      </w:r>
      <w:r w:rsidRPr="00176D00">
        <w:rPr>
          <w:rFonts w:asciiTheme="majorHAnsi" w:hAnsiTheme="majorHAnsi" w:cs="Arial"/>
        </w:rPr>
        <w:t>that the House of Lords should reflect the make-up of the Hous</w:t>
      </w:r>
      <w:r w:rsidR="003D7EA4" w:rsidRPr="00176D00">
        <w:rPr>
          <w:rFonts w:asciiTheme="majorHAnsi" w:hAnsiTheme="majorHAnsi" w:cs="Arial"/>
        </w:rPr>
        <w:t>e of Commons (Russell 2013)</w:t>
      </w:r>
      <w:r w:rsidRPr="00176D00">
        <w:rPr>
          <w:rFonts w:asciiTheme="majorHAnsi" w:hAnsiTheme="majorHAnsi" w:cs="Arial"/>
        </w:rPr>
        <w:t xml:space="preserve">.  </w:t>
      </w:r>
    </w:p>
    <w:p w14:paraId="17123967" w14:textId="77777777" w:rsidR="00462418" w:rsidRPr="00176D00" w:rsidRDefault="00122C49" w:rsidP="007A160A">
      <w:pPr>
        <w:spacing w:line="480" w:lineRule="auto"/>
        <w:ind w:firstLine="720"/>
        <w:jc w:val="both"/>
        <w:rPr>
          <w:rFonts w:asciiTheme="majorHAnsi" w:hAnsiTheme="majorHAnsi" w:cs="Arial"/>
        </w:rPr>
      </w:pPr>
      <w:r w:rsidRPr="00176D00">
        <w:rPr>
          <w:rFonts w:asciiTheme="majorHAnsi" w:hAnsiTheme="majorHAnsi" w:cs="Arial"/>
        </w:rPr>
        <w:t xml:space="preserve">A consequence of </w:t>
      </w:r>
      <w:r w:rsidR="003D7EA4" w:rsidRPr="00176D00">
        <w:rPr>
          <w:rFonts w:asciiTheme="majorHAnsi" w:hAnsiTheme="majorHAnsi" w:cs="Arial"/>
        </w:rPr>
        <w:t xml:space="preserve">an unwritten </w:t>
      </w:r>
      <w:r w:rsidR="00A40E49" w:rsidRPr="00176D00">
        <w:rPr>
          <w:rFonts w:asciiTheme="majorHAnsi" w:hAnsiTheme="majorHAnsi" w:cs="Arial"/>
        </w:rPr>
        <w:t>constitution</w:t>
      </w:r>
      <w:r w:rsidRPr="00176D00">
        <w:rPr>
          <w:rFonts w:asciiTheme="majorHAnsi" w:hAnsiTheme="majorHAnsi" w:cs="Arial"/>
        </w:rPr>
        <w:t xml:space="preserve"> is that its flex</w:t>
      </w:r>
      <w:r w:rsidR="00C335B9" w:rsidRPr="00176D00">
        <w:rPr>
          <w:rFonts w:asciiTheme="majorHAnsi" w:hAnsiTheme="majorHAnsi" w:cs="Arial"/>
        </w:rPr>
        <w:t>ibility allows governments (or prime m</w:t>
      </w:r>
      <w:r w:rsidRPr="00176D00">
        <w:rPr>
          <w:rFonts w:asciiTheme="majorHAnsi" w:hAnsiTheme="majorHAnsi" w:cs="Arial"/>
        </w:rPr>
        <w:t>inister</w:t>
      </w:r>
      <w:r w:rsidR="00112141" w:rsidRPr="00176D00">
        <w:rPr>
          <w:rFonts w:asciiTheme="majorHAnsi" w:hAnsiTheme="majorHAnsi" w:cs="Arial"/>
        </w:rPr>
        <w:t xml:space="preserve">s with the </w:t>
      </w:r>
      <w:r w:rsidR="003D7EA4" w:rsidRPr="00176D00">
        <w:rPr>
          <w:rFonts w:asciiTheme="majorHAnsi" w:hAnsiTheme="majorHAnsi" w:cs="Arial"/>
        </w:rPr>
        <w:t>support</w:t>
      </w:r>
      <w:r w:rsidR="00C335B9" w:rsidRPr="00176D00">
        <w:rPr>
          <w:rFonts w:asciiTheme="majorHAnsi" w:hAnsiTheme="majorHAnsi" w:cs="Arial"/>
        </w:rPr>
        <w:t xml:space="preserve"> of the cabinet s</w:t>
      </w:r>
      <w:r w:rsidR="00112141" w:rsidRPr="00176D00">
        <w:rPr>
          <w:rFonts w:asciiTheme="majorHAnsi" w:hAnsiTheme="majorHAnsi" w:cs="Arial"/>
        </w:rPr>
        <w:t>ecretary</w:t>
      </w:r>
      <w:r w:rsidRPr="00176D00">
        <w:rPr>
          <w:rFonts w:asciiTheme="majorHAnsi" w:hAnsiTheme="majorHAnsi" w:cs="Arial"/>
        </w:rPr>
        <w:t xml:space="preserve">) to </w:t>
      </w:r>
      <w:r w:rsidR="004C0294" w:rsidRPr="00176D00">
        <w:rPr>
          <w:rFonts w:asciiTheme="majorHAnsi" w:hAnsiTheme="majorHAnsi" w:cs="Arial"/>
        </w:rPr>
        <w:t xml:space="preserve">determine the nature, rules, </w:t>
      </w:r>
      <w:r w:rsidR="003D7EA4" w:rsidRPr="00176D00">
        <w:rPr>
          <w:rFonts w:asciiTheme="majorHAnsi" w:hAnsiTheme="majorHAnsi" w:cs="Arial"/>
        </w:rPr>
        <w:t xml:space="preserve">and </w:t>
      </w:r>
      <w:r w:rsidR="004C0294" w:rsidRPr="00176D00">
        <w:rPr>
          <w:rFonts w:asciiTheme="majorHAnsi" w:hAnsiTheme="majorHAnsi" w:cs="Arial"/>
        </w:rPr>
        <w:t>process</w:t>
      </w:r>
      <w:r w:rsidR="003D7EA4" w:rsidRPr="00176D00">
        <w:rPr>
          <w:rFonts w:asciiTheme="majorHAnsi" w:hAnsiTheme="majorHAnsi" w:cs="Arial"/>
        </w:rPr>
        <w:t xml:space="preserve">es underpinning reform, including </w:t>
      </w:r>
      <w:r w:rsidR="00823184" w:rsidRPr="00176D00">
        <w:rPr>
          <w:rFonts w:asciiTheme="majorHAnsi" w:hAnsiTheme="majorHAnsi" w:cs="Arial"/>
        </w:rPr>
        <w:t>in the context</w:t>
      </w:r>
      <w:r w:rsidR="003D7EA4" w:rsidRPr="00176D00">
        <w:rPr>
          <w:rFonts w:asciiTheme="majorHAnsi" w:hAnsiTheme="majorHAnsi" w:cs="Arial"/>
        </w:rPr>
        <w:t xml:space="preserve"> of this article, </w:t>
      </w:r>
      <w:r w:rsidR="004C0294" w:rsidRPr="00176D00">
        <w:rPr>
          <w:rFonts w:asciiTheme="majorHAnsi" w:hAnsiTheme="majorHAnsi" w:cs="Arial"/>
        </w:rPr>
        <w:t>devolution</w:t>
      </w:r>
      <w:r w:rsidR="003D7EA4" w:rsidRPr="00176D00">
        <w:rPr>
          <w:rFonts w:asciiTheme="majorHAnsi" w:hAnsiTheme="majorHAnsi" w:cs="Arial"/>
        </w:rPr>
        <w:t xml:space="preserve"> (Hennessy 1995)</w:t>
      </w:r>
      <w:r w:rsidR="004C0294" w:rsidRPr="00176D00">
        <w:rPr>
          <w:rFonts w:asciiTheme="majorHAnsi" w:hAnsiTheme="majorHAnsi" w:cs="Arial"/>
        </w:rPr>
        <w:t xml:space="preserve">.  </w:t>
      </w:r>
      <w:r w:rsidR="003A533F">
        <w:rPr>
          <w:rFonts w:asciiTheme="majorHAnsi" w:hAnsiTheme="majorHAnsi" w:cs="Arial"/>
        </w:rPr>
        <w:t>Prior</w:t>
      </w:r>
      <w:r w:rsidR="004C0294" w:rsidRPr="00176D00">
        <w:rPr>
          <w:rFonts w:asciiTheme="majorHAnsi" w:hAnsiTheme="majorHAnsi" w:cs="Arial"/>
        </w:rPr>
        <w:t xml:space="preserve"> to the </w:t>
      </w:r>
      <w:r w:rsidR="003D7EA4" w:rsidRPr="00176D00">
        <w:rPr>
          <w:rFonts w:asciiTheme="majorHAnsi" w:hAnsiTheme="majorHAnsi" w:cs="Arial"/>
        </w:rPr>
        <w:t xml:space="preserve">2014 </w:t>
      </w:r>
      <w:r w:rsidR="004C0294" w:rsidRPr="00176D00">
        <w:rPr>
          <w:rFonts w:asciiTheme="majorHAnsi" w:hAnsiTheme="majorHAnsi" w:cs="Arial"/>
        </w:rPr>
        <w:t xml:space="preserve">Scottish </w:t>
      </w:r>
      <w:r w:rsidR="003D7EA4" w:rsidRPr="00176D00">
        <w:rPr>
          <w:rFonts w:asciiTheme="majorHAnsi" w:hAnsiTheme="majorHAnsi" w:cs="Arial"/>
        </w:rPr>
        <w:t xml:space="preserve">Independence </w:t>
      </w:r>
      <w:r w:rsidR="00A40E49" w:rsidRPr="00176D00">
        <w:rPr>
          <w:rFonts w:asciiTheme="majorHAnsi" w:hAnsiTheme="majorHAnsi" w:cs="Arial"/>
        </w:rPr>
        <w:t>Referendum</w:t>
      </w:r>
      <w:r w:rsidR="00823184" w:rsidRPr="00176D00">
        <w:rPr>
          <w:rFonts w:asciiTheme="majorHAnsi" w:hAnsiTheme="majorHAnsi" w:cs="Arial"/>
        </w:rPr>
        <w:t>,</w:t>
      </w:r>
      <w:r w:rsidR="004C0294" w:rsidRPr="00176D00">
        <w:rPr>
          <w:rFonts w:asciiTheme="majorHAnsi" w:hAnsiTheme="majorHAnsi" w:cs="Arial"/>
        </w:rPr>
        <w:t xml:space="preserve"> Cameron and the other</w:t>
      </w:r>
      <w:r w:rsidR="00C335B9" w:rsidRPr="00176D00">
        <w:rPr>
          <w:rFonts w:asciiTheme="majorHAnsi" w:hAnsiTheme="majorHAnsi" w:cs="Arial"/>
        </w:rPr>
        <w:t xml:space="preserve"> main Westminster</w:t>
      </w:r>
      <w:r w:rsidR="004C0294" w:rsidRPr="00176D00">
        <w:rPr>
          <w:rFonts w:asciiTheme="majorHAnsi" w:hAnsiTheme="majorHAnsi" w:cs="Arial"/>
        </w:rPr>
        <w:t xml:space="preserve"> party leaders offer</w:t>
      </w:r>
      <w:r w:rsidR="003A533F">
        <w:rPr>
          <w:rFonts w:asciiTheme="majorHAnsi" w:hAnsiTheme="majorHAnsi" w:cs="Arial"/>
        </w:rPr>
        <w:t>ed</w:t>
      </w:r>
      <w:r w:rsidR="004C0294" w:rsidRPr="00176D00">
        <w:rPr>
          <w:rFonts w:asciiTheme="majorHAnsi" w:hAnsiTheme="majorHAnsi" w:cs="Arial"/>
        </w:rPr>
        <w:t xml:space="preserve"> Scotland a new tranche of powers without consultation, parliamentary process or mandate. </w:t>
      </w:r>
      <w:r w:rsidR="00B801ED" w:rsidRPr="00176D00">
        <w:rPr>
          <w:rFonts w:asciiTheme="majorHAnsi" w:hAnsiTheme="majorHAnsi" w:cs="Arial"/>
        </w:rPr>
        <w:t>D</w:t>
      </w:r>
      <w:r w:rsidR="004C0294" w:rsidRPr="00176D00">
        <w:rPr>
          <w:rFonts w:asciiTheme="majorHAnsi" w:hAnsiTheme="majorHAnsi" w:cs="Arial"/>
        </w:rPr>
        <w:t>evolution in both Scotland and England ha</w:t>
      </w:r>
      <w:r w:rsidR="003D7EA4" w:rsidRPr="00176D00">
        <w:rPr>
          <w:rFonts w:asciiTheme="majorHAnsi" w:hAnsiTheme="majorHAnsi" w:cs="Arial"/>
        </w:rPr>
        <w:t>s</w:t>
      </w:r>
      <w:r w:rsidR="004C0294" w:rsidRPr="00176D00">
        <w:rPr>
          <w:rFonts w:asciiTheme="majorHAnsi" w:hAnsiTheme="majorHAnsi" w:cs="Arial"/>
        </w:rPr>
        <w:t xml:space="preserve"> been </w:t>
      </w:r>
      <w:r w:rsidR="00112141" w:rsidRPr="00176D00">
        <w:rPr>
          <w:rFonts w:asciiTheme="majorHAnsi" w:hAnsiTheme="majorHAnsi" w:cs="Arial"/>
        </w:rPr>
        <w:t xml:space="preserve">shaped by </w:t>
      </w:r>
      <w:r w:rsidR="003A533F">
        <w:rPr>
          <w:rFonts w:asciiTheme="majorHAnsi" w:hAnsiTheme="majorHAnsi" w:cs="Arial"/>
        </w:rPr>
        <w:t xml:space="preserve">an ad hoc process, made possible by </w:t>
      </w:r>
      <w:r w:rsidR="000D14C4">
        <w:rPr>
          <w:rFonts w:asciiTheme="majorHAnsi" w:hAnsiTheme="majorHAnsi" w:cs="Arial"/>
        </w:rPr>
        <w:t>the absence of any</w:t>
      </w:r>
      <w:r w:rsidR="004C0294" w:rsidRPr="00176D00">
        <w:rPr>
          <w:rFonts w:asciiTheme="majorHAnsi" w:hAnsiTheme="majorHAnsi" w:cs="Arial"/>
        </w:rPr>
        <w:t xml:space="preserve"> explicit </w:t>
      </w:r>
      <w:r w:rsidR="00A40E49" w:rsidRPr="00176D00">
        <w:rPr>
          <w:rFonts w:asciiTheme="majorHAnsi" w:hAnsiTheme="majorHAnsi" w:cs="Arial"/>
        </w:rPr>
        <w:t>constitutional</w:t>
      </w:r>
      <w:r w:rsidR="004C0294" w:rsidRPr="00176D00">
        <w:rPr>
          <w:rFonts w:asciiTheme="majorHAnsi" w:hAnsiTheme="majorHAnsi" w:cs="Arial"/>
        </w:rPr>
        <w:t xml:space="preserve"> procedure</w:t>
      </w:r>
      <w:r w:rsidR="000D14C4">
        <w:rPr>
          <w:rFonts w:asciiTheme="majorHAnsi" w:hAnsiTheme="majorHAnsi" w:cs="Arial"/>
        </w:rPr>
        <w:t>s</w:t>
      </w:r>
      <w:r w:rsidR="00112141" w:rsidRPr="00176D00">
        <w:rPr>
          <w:rFonts w:asciiTheme="majorHAnsi" w:hAnsiTheme="majorHAnsi" w:cs="Arial"/>
        </w:rPr>
        <w:t xml:space="preserve">.  </w:t>
      </w:r>
      <w:r w:rsidR="007A160A" w:rsidRPr="00176D00">
        <w:rPr>
          <w:rFonts w:asciiTheme="majorHAnsi" w:hAnsiTheme="majorHAnsi" w:cs="Arial"/>
        </w:rPr>
        <w:t xml:space="preserve"> The</w:t>
      </w:r>
      <w:r w:rsidR="00112141" w:rsidRPr="00176D00">
        <w:rPr>
          <w:rFonts w:asciiTheme="majorHAnsi" w:hAnsiTheme="majorHAnsi" w:cs="Arial"/>
        </w:rPr>
        <w:t xml:space="preserve"> </w:t>
      </w:r>
      <w:r w:rsidR="007A160A" w:rsidRPr="00176D00">
        <w:rPr>
          <w:rFonts w:asciiTheme="majorHAnsi" w:hAnsiTheme="majorHAnsi" w:cs="Arial"/>
        </w:rPr>
        <w:t xml:space="preserve">flexibility offered by a </w:t>
      </w:r>
      <w:r w:rsidR="00112141" w:rsidRPr="00176D00">
        <w:rPr>
          <w:rFonts w:asciiTheme="majorHAnsi" w:hAnsiTheme="majorHAnsi" w:cs="Arial"/>
        </w:rPr>
        <w:t xml:space="preserve">Whiggish approach to constitutional reform </w:t>
      </w:r>
      <w:r w:rsidR="004C0294" w:rsidRPr="00176D00">
        <w:rPr>
          <w:rFonts w:asciiTheme="majorHAnsi" w:hAnsiTheme="majorHAnsi" w:cs="Arial"/>
        </w:rPr>
        <w:t xml:space="preserve">has </w:t>
      </w:r>
      <w:r w:rsidR="00112141" w:rsidRPr="00176D00">
        <w:rPr>
          <w:rFonts w:asciiTheme="majorHAnsi" w:hAnsiTheme="majorHAnsi" w:cs="Arial"/>
        </w:rPr>
        <w:t>enable</w:t>
      </w:r>
      <w:r w:rsidR="007A160A" w:rsidRPr="00176D00">
        <w:rPr>
          <w:rFonts w:asciiTheme="majorHAnsi" w:hAnsiTheme="majorHAnsi" w:cs="Arial"/>
        </w:rPr>
        <w:t>d</w:t>
      </w:r>
      <w:r w:rsidR="004C0294" w:rsidRPr="00176D00">
        <w:rPr>
          <w:rFonts w:asciiTheme="majorHAnsi" w:hAnsiTheme="majorHAnsi" w:cs="Arial"/>
        </w:rPr>
        <w:t xml:space="preserve"> the </w:t>
      </w:r>
      <w:r w:rsidR="003D7EA4" w:rsidRPr="00176D00">
        <w:rPr>
          <w:rFonts w:asciiTheme="majorHAnsi" w:hAnsiTheme="majorHAnsi" w:cs="Arial"/>
        </w:rPr>
        <w:t>e</w:t>
      </w:r>
      <w:r w:rsidR="004C0294" w:rsidRPr="00176D00">
        <w:rPr>
          <w:rFonts w:asciiTheme="majorHAnsi" w:hAnsiTheme="majorHAnsi" w:cs="Arial"/>
        </w:rPr>
        <w:t xml:space="preserve">xecutive to </w:t>
      </w:r>
      <w:r w:rsidR="00112141" w:rsidRPr="00176D00">
        <w:rPr>
          <w:rFonts w:asciiTheme="majorHAnsi" w:hAnsiTheme="majorHAnsi" w:cs="Arial"/>
        </w:rPr>
        <w:t xml:space="preserve">prescribe </w:t>
      </w:r>
      <w:r w:rsidR="004C0294" w:rsidRPr="00176D00">
        <w:rPr>
          <w:rFonts w:asciiTheme="majorHAnsi" w:hAnsiTheme="majorHAnsi" w:cs="Arial"/>
        </w:rPr>
        <w:t xml:space="preserve">the terms </w:t>
      </w:r>
      <w:r w:rsidR="00462187">
        <w:rPr>
          <w:rFonts w:asciiTheme="majorHAnsi" w:hAnsiTheme="majorHAnsi" w:cs="Arial"/>
        </w:rPr>
        <w:t xml:space="preserve">of </w:t>
      </w:r>
      <w:r w:rsidR="004C0294" w:rsidRPr="00176D00">
        <w:rPr>
          <w:rFonts w:asciiTheme="majorHAnsi" w:hAnsiTheme="majorHAnsi" w:cs="Arial"/>
        </w:rPr>
        <w:t xml:space="preserve">devolution </w:t>
      </w:r>
      <w:r w:rsidR="00112141" w:rsidRPr="00176D00">
        <w:rPr>
          <w:rFonts w:asciiTheme="majorHAnsi" w:hAnsiTheme="majorHAnsi" w:cs="Arial"/>
        </w:rPr>
        <w:t>for</w:t>
      </w:r>
      <w:r w:rsidR="004C0294" w:rsidRPr="00176D00">
        <w:rPr>
          <w:rFonts w:asciiTheme="majorHAnsi" w:hAnsiTheme="majorHAnsi" w:cs="Arial"/>
        </w:rPr>
        <w:t xml:space="preserve"> England</w:t>
      </w:r>
      <w:r w:rsidR="00112141" w:rsidRPr="00176D00">
        <w:rPr>
          <w:rFonts w:asciiTheme="majorHAnsi" w:hAnsiTheme="majorHAnsi" w:cs="Arial"/>
        </w:rPr>
        <w:t>.</w:t>
      </w:r>
    </w:p>
    <w:p w14:paraId="3130D725" w14:textId="77777777" w:rsidR="00F83E76" w:rsidRPr="00176D00" w:rsidRDefault="00236DEF" w:rsidP="003A533F">
      <w:pPr>
        <w:spacing w:line="480" w:lineRule="auto"/>
        <w:ind w:firstLine="720"/>
        <w:jc w:val="both"/>
        <w:rPr>
          <w:rFonts w:asciiTheme="majorHAnsi" w:hAnsiTheme="majorHAnsi" w:cs="Arial"/>
        </w:rPr>
      </w:pPr>
      <w:r w:rsidRPr="00176D00">
        <w:rPr>
          <w:rFonts w:asciiTheme="majorHAnsi" w:hAnsiTheme="majorHAnsi" w:cs="Arial"/>
        </w:rPr>
        <w:lastRenderedPageBreak/>
        <w:t xml:space="preserve"> </w:t>
      </w:r>
      <w:r w:rsidR="003D7EA4" w:rsidRPr="00176D00">
        <w:rPr>
          <w:rFonts w:asciiTheme="majorHAnsi" w:hAnsiTheme="majorHAnsi" w:cs="Arial"/>
        </w:rPr>
        <w:t>This article proceeds then by averring</w:t>
      </w:r>
      <w:r w:rsidR="006878F6" w:rsidRPr="00176D00">
        <w:rPr>
          <w:rFonts w:asciiTheme="majorHAnsi" w:hAnsiTheme="majorHAnsi" w:cs="Arial"/>
        </w:rPr>
        <w:t xml:space="preserve"> that the process of </w:t>
      </w:r>
      <w:r w:rsidR="00B5149D" w:rsidRPr="00176D00">
        <w:rPr>
          <w:rFonts w:asciiTheme="majorHAnsi" w:hAnsiTheme="majorHAnsi" w:cs="Arial"/>
        </w:rPr>
        <w:t>devolution unfolding in England</w:t>
      </w:r>
      <w:r w:rsidR="00823184" w:rsidRPr="00176D00">
        <w:rPr>
          <w:rFonts w:asciiTheme="majorHAnsi" w:hAnsiTheme="majorHAnsi" w:cs="Arial"/>
        </w:rPr>
        <w:t xml:space="preserve"> </w:t>
      </w:r>
      <w:r w:rsidR="003D7EA4" w:rsidRPr="00176D00">
        <w:rPr>
          <w:rFonts w:asciiTheme="majorHAnsi" w:hAnsiTheme="majorHAnsi" w:cs="Arial"/>
        </w:rPr>
        <w:t>since September 2014</w:t>
      </w:r>
      <w:r w:rsidR="00B5149D" w:rsidRPr="00176D00">
        <w:rPr>
          <w:rFonts w:asciiTheme="majorHAnsi" w:hAnsiTheme="majorHAnsi" w:cs="Arial"/>
        </w:rPr>
        <w:t xml:space="preserve"> </w:t>
      </w:r>
      <w:r w:rsidR="00A40E49" w:rsidRPr="00176D00">
        <w:rPr>
          <w:rFonts w:asciiTheme="majorHAnsi" w:hAnsiTheme="majorHAnsi" w:cs="Arial"/>
        </w:rPr>
        <w:t>is one of elite co</w:t>
      </w:r>
      <w:r w:rsidR="008D2C74" w:rsidRPr="00176D00">
        <w:rPr>
          <w:rFonts w:asciiTheme="majorHAnsi" w:hAnsiTheme="majorHAnsi" w:cs="Arial"/>
        </w:rPr>
        <w:t>-</w:t>
      </w:r>
      <w:r w:rsidR="00A40E49" w:rsidRPr="00176D00">
        <w:rPr>
          <w:rFonts w:asciiTheme="majorHAnsi" w:hAnsiTheme="majorHAnsi" w:cs="Arial"/>
        </w:rPr>
        <w:t>option that pays li</w:t>
      </w:r>
      <w:r w:rsidR="00823184" w:rsidRPr="00176D00">
        <w:rPr>
          <w:rFonts w:asciiTheme="majorHAnsi" w:hAnsiTheme="majorHAnsi" w:cs="Arial"/>
        </w:rPr>
        <w:t>mited</w:t>
      </w:r>
      <w:r w:rsidR="00A40E49" w:rsidRPr="00176D00">
        <w:rPr>
          <w:rFonts w:asciiTheme="majorHAnsi" w:hAnsiTheme="majorHAnsi" w:cs="Arial"/>
        </w:rPr>
        <w:t xml:space="preserve"> attention to the interest of citizens </w:t>
      </w:r>
      <w:r w:rsidR="00C335B9" w:rsidRPr="00176D00">
        <w:rPr>
          <w:rFonts w:asciiTheme="majorHAnsi" w:hAnsiTheme="majorHAnsi" w:cs="Arial"/>
        </w:rPr>
        <w:t>and does</w:t>
      </w:r>
      <w:r w:rsidR="00A40E49" w:rsidRPr="00176D00">
        <w:rPr>
          <w:rFonts w:asciiTheme="majorHAnsi" w:hAnsiTheme="majorHAnsi" w:cs="Arial"/>
        </w:rPr>
        <w:t xml:space="preserve"> little to challenge the existing structure of power within the </w:t>
      </w:r>
      <w:r w:rsidR="001E3DB8" w:rsidRPr="00176D00">
        <w:rPr>
          <w:rFonts w:asciiTheme="majorHAnsi" w:hAnsiTheme="majorHAnsi" w:cs="Arial"/>
        </w:rPr>
        <w:t>Westminster</w:t>
      </w:r>
      <w:r w:rsidR="00A40E49" w:rsidRPr="00176D00">
        <w:rPr>
          <w:rFonts w:asciiTheme="majorHAnsi" w:hAnsiTheme="majorHAnsi" w:cs="Arial"/>
        </w:rPr>
        <w:t xml:space="preserve"> system.</w:t>
      </w:r>
      <w:r w:rsidR="00E80672" w:rsidRPr="00176D00">
        <w:rPr>
          <w:rFonts w:asciiTheme="majorHAnsi" w:hAnsiTheme="majorHAnsi" w:cs="Arial"/>
        </w:rPr>
        <w:t xml:space="preserve">  It is about the maintenance of power </w:t>
      </w:r>
      <w:r w:rsidRPr="00176D00">
        <w:rPr>
          <w:rFonts w:asciiTheme="majorHAnsi" w:hAnsiTheme="majorHAnsi" w:cs="Arial"/>
        </w:rPr>
        <w:t xml:space="preserve">and central control </w:t>
      </w:r>
      <w:r w:rsidR="00122456" w:rsidRPr="00176D00">
        <w:rPr>
          <w:rFonts w:asciiTheme="majorHAnsi" w:hAnsiTheme="majorHAnsi" w:cs="Arial"/>
        </w:rPr>
        <w:t>in response to</w:t>
      </w:r>
      <w:r w:rsidRPr="00176D00">
        <w:rPr>
          <w:rFonts w:asciiTheme="majorHAnsi" w:hAnsiTheme="majorHAnsi" w:cs="Arial"/>
        </w:rPr>
        <w:t xml:space="preserve"> devolutionary pressures</w:t>
      </w:r>
      <w:r w:rsidR="00823184" w:rsidRPr="00176D00">
        <w:rPr>
          <w:rFonts w:asciiTheme="majorHAnsi" w:hAnsiTheme="majorHAnsi" w:cs="Arial"/>
        </w:rPr>
        <w:t>,</w:t>
      </w:r>
      <w:r w:rsidRPr="00176D00">
        <w:rPr>
          <w:rFonts w:asciiTheme="majorHAnsi" w:hAnsiTheme="majorHAnsi" w:cs="Arial"/>
        </w:rPr>
        <w:t xml:space="preserve"> </w:t>
      </w:r>
      <w:r w:rsidR="00E80672" w:rsidRPr="00176D00">
        <w:rPr>
          <w:rFonts w:asciiTheme="majorHAnsi" w:hAnsiTheme="majorHAnsi" w:cs="Arial"/>
        </w:rPr>
        <w:t>rather</w:t>
      </w:r>
      <w:r w:rsidRPr="00176D00">
        <w:rPr>
          <w:rFonts w:asciiTheme="majorHAnsi" w:hAnsiTheme="majorHAnsi" w:cs="Arial"/>
        </w:rPr>
        <w:t xml:space="preserve"> than </w:t>
      </w:r>
      <w:r w:rsidR="00823184" w:rsidRPr="00176D00">
        <w:rPr>
          <w:rFonts w:asciiTheme="majorHAnsi" w:hAnsiTheme="majorHAnsi" w:cs="Arial"/>
        </w:rPr>
        <w:t xml:space="preserve">seeking out </w:t>
      </w:r>
      <w:r w:rsidR="00122456" w:rsidRPr="00176D00">
        <w:rPr>
          <w:rFonts w:asciiTheme="majorHAnsi" w:hAnsiTheme="majorHAnsi" w:cs="Arial"/>
        </w:rPr>
        <w:t xml:space="preserve">a new, subsidiarity-based </w:t>
      </w:r>
      <w:r w:rsidRPr="00176D00">
        <w:rPr>
          <w:rFonts w:asciiTheme="majorHAnsi" w:hAnsiTheme="majorHAnsi" w:cs="Arial"/>
        </w:rPr>
        <w:t>democratic settlement</w:t>
      </w:r>
      <w:r w:rsidR="003A533F">
        <w:rPr>
          <w:rFonts w:asciiTheme="majorHAnsi" w:hAnsiTheme="majorHAnsi" w:cs="Arial"/>
        </w:rPr>
        <w:t xml:space="preserve"> </w:t>
      </w:r>
      <w:r w:rsidR="003A533F" w:rsidRPr="00176D00">
        <w:rPr>
          <w:rFonts w:asciiTheme="majorHAnsi" w:hAnsiTheme="majorHAnsi" w:cs="Arial"/>
        </w:rPr>
        <w:t>aimed at tackling the issue of political disengagement</w:t>
      </w:r>
      <w:r w:rsidR="00D776D2" w:rsidRPr="00176D00">
        <w:rPr>
          <w:rFonts w:asciiTheme="majorHAnsi" w:hAnsiTheme="majorHAnsi" w:cs="Arial"/>
        </w:rPr>
        <w:t xml:space="preserve">. </w:t>
      </w:r>
      <w:r w:rsidR="00A40E49" w:rsidRPr="00176D00">
        <w:rPr>
          <w:rFonts w:asciiTheme="majorHAnsi" w:hAnsiTheme="majorHAnsi" w:cs="Arial"/>
        </w:rPr>
        <w:t xml:space="preserve">What </w:t>
      </w:r>
      <w:r w:rsidR="00122456" w:rsidRPr="00176D00">
        <w:rPr>
          <w:rFonts w:asciiTheme="majorHAnsi" w:hAnsiTheme="majorHAnsi" w:cs="Arial"/>
        </w:rPr>
        <w:t xml:space="preserve">is </w:t>
      </w:r>
      <w:r w:rsidR="005207DA" w:rsidRPr="00176D00">
        <w:rPr>
          <w:rFonts w:asciiTheme="majorHAnsi" w:hAnsiTheme="majorHAnsi" w:cs="Arial"/>
        </w:rPr>
        <w:t>unfolding is</w:t>
      </w:r>
      <w:r w:rsidR="00A40E49" w:rsidRPr="00176D00">
        <w:rPr>
          <w:rFonts w:asciiTheme="majorHAnsi" w:hAnsiTheme="majorHAnsi" w:cs="Arial"/>
        </w:rPr>
        <w:t xml:space="preserve"> a process of </w:t>
      </w:r>
      <w:r w:rsidR="003A533F">
        <w:rPr>
          <w:rFonts w:asciiTheme="majorHAnsi" w:hAnsiTheme="majorHAnsi" w:cs="Arial"/>
        </w:rPr>
        <w:t xml:space="preserve">economic and </w:t>
      </w:r>
      <w:r w:rsidR="00A40E49" w:rsidRPr="00176D00">
        <w:rPr>
          <w:rFonts w:asciiTheme="majorHAnsi" w:hAnsiTheme="majorHAnsi" w:cs="Arial"/>
        </w:rPr>
        <w:t>administrative rather than democratic devolution</w:t>
      </w:r>
      <w:r w:rsidR="00B774B1" w:rsidRPr="00176D00">
        <w:rPr>
          <w:rFonts w:asciiTheme="majorHAnsi" w:hAnsiTheme="majorHAnsi" w:cs="Arial"/>
        </w:rPr>
        <w:t>.</w:t>
      </w:r>
      <w:r w:rsidR="008A0CDF" w:rsidRPr="00176D00">
        <w:rPr>
          <w:rFonts w:asciiTheme="majorHAnsi" w:hAnsiTheme="majorHAnsi" w:cs="Arial"/>
        </w:rPr>
        <w:t xml:space="preserve">  </w:t>
      </w:r>
    </w:p>
    <w:p w14:paraId="39BA7F28" w14:textId="77777777" w:rsidR="00DD3E29" w:rsidRPr="003A533F" w:rsidRDefault="00AD32CF" w:rsidP="00230468">
      <w:pPr>
        <w:spacing w:line="480" w:lineRule="auto"/>
        <w:ind w:firstLine="720"/>
        <w:jc w:val="both"/>
        <w:rPr>
          <w:rFonts w:asciiTheme="majorHAnsi" w:hAnsiTheme="majorHAnsi" w:cs="Arial"/>
          <w:b/>
          <w:sz w:val="28"/>
          <w:szCs w:val="28"/>
        </w:rPr>
      </w:pPr>
      <w:r w:rsidRPr="003A533F">
        <w:rPr>
          <w:rFonts w:asciiTheme="majorHAnsi" w:hAnsiTheme="majorHAnsi" w:cs="Arial"/>
          <w:b/>
          <w:sz w:val="28"/>
          <w:szCs w:val="28"/>
        </w:rPr>
        <w:t>Constitutional Reform as Elite Compromise</w:t>
      </w:r>
    </w:p>
    <w:p w14:paraId="42ACFDC5" w14:textId="77777777" w:rsidR="00122456" w:rsidRPr="00176D00" w:rsidRDefault="005207DA" w:rsidP="003A533F">
      <w:pPr>
        <w:spacing w:line="480" w:lineRule="auto"/>
        <w:ind w:firstLine="720"/>
        <w:jc w:val="both"/>
        <w:rPr>
          <w:rFonts w:asciiTheme="majorHAnsi" w:hAnsiTheme="majorHAnsi" w:cs="Arial"/>
          <w:shd w:val="clear" w:color="auto" w:fill="FFFFFF"/>
        </w:rPr>
      </w:pPr>
      <w:r w:rsidRPr="00176D00">
        <w:rPr>
          <w:rFonts w:asciiTheme="majorHAnsi" w:hAnsiTheme="majorHAnsi" w:cs="Arial"/>
        </w:rPr>
        <w:t>The mode</w:t>
      </w:r>
      <w:r w:rsidR="003A533F">
        <w:rPr>
          <w:rFonts w:asciiTheme="majorHAnsi" w:hAnsiTheme="majorHAnsi" w:cs="Arial"/>
        </w:rPr>
        <w:t xml:space="preserve"> of governance emerging</w:t>
      </w:r>
      <w:r w:rsidR="00462418" w:rsidRPr="00176D00">
        <w:rPr>
          <w:rFonts w:asciiTheme="majorHAnsi" w:hAnsiTheme="majorHAnsi" w:cs="Arial"/>
        </w:rPr>
        <w:t xml:space="preserve"> within the context of English devolution can be traced back to the system of Imperial government developed by Britain.  Unlike for example</w:t>
      </w:r>
      <w:r w:rsidR="00122456" w:rsidRPr="00176D00">
        <w:rPr>
          <w:rFonts w:asciiTheme="majorHAnsi" w:hAnsiTheme="majorHAnsi" w:cs="Arial"/>
        </w:rPr>
        <w:t xml:space="preserve"> France</w:t>
      </w:r>
      <w:r w:rsidR="00462418" w:rsidRPr="00176D00">
        <w:rPr>
          <w:rFonts w:asciiTheme="majorHAnsi" w:hAnsiTheme="majorHAnsi" w:cs="Arial"/>
        </w:rPr>
        <w:t>, Britain d</w:t>
      </w:r>
      <w:r w:rsidR="00122456" w:rsidRPr="00176D00">
        <w:rPr>
          <w:rFonts w:asciiTheme="majorHAnsi" w:hAnsiTheme="majorHAnsi" w:cs="Arial"/>
        </w:rPr>
        <w:t>id</w:t>
      </w:r>
      <w:r w:rsidR="00462418" w:rsidRPr="00176D00">
        <w:rPr>
          <w:rFonts w:asciiTheme="majorHAnsi" w:hAnsiTheme="majorHAnsi" w:cs="Arial"/>
        </w:rPr>
        <w:t xml:space="preserve"> not have a single model of how colonies should be governed</w:t>
      </w:r>
      <w:r w:rsidR="00C4391A" w:rsidRPr="00176D00">
        <w:rPr>
          <w:rFonts w:asciiTheme="majorHAnsi" w:hAnsiTheme="majorHAnsi" w:cs="Arial"/>
        </w:rPr>
        <w:t>,</w:t>
      </w:r>
      <w:r w:rsidR="00462418" w:rsidRPr="00176D00">
        <w:rPr>
          <w:rFonts w:asciiTheme="majorHAnsi" w:hAnsiTheme="majorHAnsi" w:cs="Arial"/>
        </w:rPr>
        <w:t xml:space="preserve"> but managed the empire (like the Catholic Church) through adapting to local custom and incorporating local elites.  In that way</w:t>
      </w:r>
      <w:r w:rsidR="00122456" w:rsidRPr="00176D00">
        <w:rPr>
          <w:rFonts w:asciiTheme="majorHAnsi" w:hAnsiTheme="majorHAnsi" w:cs="Arial"/>
        </w:rPr>
        <w:t>,</w:t>
      </w:r>
      <w:r w:rsidR="00462418" w:rsidRPr="00176D00">
        <w:rPr>
          <w:rFonts w:asciiTheme="majorHAnsi" w:hAnsiTheme="majorHAnsi" w:cs="Arial"/>
        </w:rPr>
        <w:t xml:space="preserve"> Britain maintained power without costly and prolonged conflicts.  This ad hoc model of co</w:t>
      </w:r>
      <w:r w:rsidR="008D2C74" w:rsidRPr="00176D00">
        <w:rPr>
          <w:rFonts w:asciiTheme="majorHAnsi" w:hAnsiTheme="majorHAnsi" w:cs="Arial"/>
        </w:rPr>
        <w:t>-</w:t>
      </w:r>
      <w:r w:rsidR="00462418" w:rsidRPr="00176D00">
        <w:rPr>
          <w:rFonts w:asciiTheme="majorHAnsi" w:hAnsiTheme="majorHAnsi" w:cs="Arial"/>
        </w:rPr>
        <w:t xml:space="preserve">option and adaptation is similar to the one </w:t>
      </w:r>
      <w:r w:rsidR="00122456" w:rsidRPr="00176D00">
        <w:rPr>
          <w:rFonts w:asciiTheme="majorHAnsi" w:hAnsiTheme="majorHAnsi" w:cs="Arial"/>
        </w:rPr>
        <w:t xml:space="preserve">used </w:t>
      </w:r>
      <w:r w:rsidR="003A533F">
        <w:rPr>
          <w:rFonts w:asciiTheme="majorHAnsi" w:hAnsiTheme="majorHAnsi" w:cs="Arial"/>
        </w:rPr>
        <w:t xml:space="preserve">overtime </w:t>
      </w:r>
      <w:r w:rsidR="00462418" w:rsidRPr="00176D00">
        <w:rPr>
          <w:rFonts w:asciiTheme="majorHAnsi" w:hAnsiTheme="majorHAnsi" w:cs="Arial"/>
        </w:rPr>
        <w:t xml:space="preserve">in Scotland </w:t>
      </w:r>
      <w:r w:rsidR="003A533F">
        <w:rPr>
          <w:rFonts w:asciiTheme="majorHAnsi" w:hAnsiTheme="majorHAnsi" w:cs="Arial"/>
        </w:rPr>
        <w:t>including</w:t>
      </w:r>
      <w:r w:rsidR="00462418" w:rsidRPr="00176D00">
        <w:rPr>
          <w:rFonts w:asciiTheme="majorHAnsi" w:hAnsiTheme="majorHAnsi" w:cs="Arial"/>
        </w:rPr>
        <w:t xml:space="preserve"> the current process of devolution.  </w:t>
      </w:r>
      <w:r w:rsidR="00D776D2" w:rsidRPr="00176D00">
        <w:rPr>
          <w:rFonts w:asciiTheme="majorHAnsi" w:hAnsiTheme="majorHAnsi" w:cs="Arial"/>
          <w:shd w:val="clear" w:color="auto" w:fill="FFFFFF"/>
        </w:rPr>
        <w:t>Devolution in</w:t>
      </w:r>
      <w:r w:rsidR="00D16250" w:rsidRPr="00176D00">
        <w:rPr>
          <w:rFonts w:asciiTheme="majorHAnsi" w:hAnsiTheme="majorHAnsi" w:cs="Arial"/>
          <w:shd w:val="clear" w:color="auto" w:fill="FFFFFF"/>
        </w:rPr>
        <w:t xml:space="preserve"> Scotland reflect</w:t>
      </w:r>
      <w:r w:rsidR="00D776D2" w:rsidRPr="00176D00">
        <w:rPr>
          <w:rFonts w:asciiTheme="majorHAnsi" w:hAnsiTheme="majorHAnsi" w:cs="Arial"/>
          <w:shd w:val="clear" w:color="auto" w:fill="FFFFFF"/>
        </w:rPr>
        <w:t>s</w:t>
      </w:r>
      <w:r w:rsidR="00D16250" w:rsidRPr="00176D00">
        <w:rPr>
          <w:rFonts w:asciiTheme="majorHAnsi" w:hAnsiTheme="majorHAnsi" w:cs="Arial"/>
          <w:shd w:val="clear" w:color="auto" w:fill="FFFFFF"/>
        </w:rPr>
        <w:t xml:space="preserve"> the way in which the British political elite has continually compromised to preserve the Union.  </w:t>
      </w:r>
    </w:p>
    <w:p w14:paraId="0190390D" w14:textId="77777777" w:rsidR="00567362" w:rsidRPr="00176D00" w:rsidRDefault="008D2C74" w:rsidP="00122456">
      <w:pPr>
        <w:spacing w:line="480" w:lineRule="auto"/>
        <w:ind w:firstLine="720"/>
        <w:jc w:val="both"/>
        <w:rPr>
          <w:rFonts w:asciiTheme="majorHAnsi" w:hAnsiTheme="majorHAnsi" w:cs="Arial"/>
          <w:shd w:val="clear" w:color="auto" w:fill="FFFFFF"/>
        </w:rPr>
      </w:pPr>
      <w:r w:rsidRPr="00176D00">
        <w:rPr>
          <w:rFonts w:asciiTheme="majorHAnsi" w:hAnsiTheme="majorHAnsi" w:cs="Arial"/>
          <w:shd w:val="clear" w:color="auto" w:fill="FFFFFF"/>
        </w:rPr>
        <w:t xml:space="preserve">The consequence </w:t>
      </w:r>
      <w:r w:rsidR="00122456" w:rsidRPr="00176D00">
        <w:rPr>
          <w:rFonts w:asciiTheme="majorHAnsi" w:hAnsiTheme="majorHAnsi" w:cs="Arial"/>
          <w:shd w:val="clear" w:color="auto" w:fill="FFFFFF"/>
        </w:rPr>
        <w:t xml:space="preserve">of this approach </w:t>
      </w:r>
      <w:r w:rsidRPr="00176D00">
        <w:rPr>
          <w:rFonts w:asciiTheme="majorHAnsi" w:hAnsiTheme="majorHAnsi" w:cs="Arial"/>
          <w:shd w:val="clear" w:color="auto" w:fill="FFFFFF"/>
        </w:rPr>
        <w:t xml:space="preserve">is </w:t>
      </w:r>
      <w:r w:rsidR="00122456" w:rsidRPr="00176D00">
        <w:rPr>
          <w:rFonts w:asciiTheme="majorHAnsi" w:hAnsiTheme="majorHAnsi" w:cs="Arial"/>
          <w:shd w:val="clear" w:color="auto" w:fill="FFFFFF"/>
        </w:rPr>
        <w:t>that the localised forms</w:t>
      </w:r>
      <w:r w:rsidR="00D16250" w:rsidRPr="00176D00">
        <w:rPr>
          <w:rFonts w:asciiTheme="majorHAnsi" w:hAnsiTheme="majorHAnsi" w:cs="Arial"/>
          <w:shd w:val="clear" w:color="auto" w:fill="FFFFFF"/>
        </w:rPr>
        <w:t xml:space="preserve"> of </w:t>
      </w:r>
      <w:r w:rsidR="00D776D2" w:rsidRPr="00176D00">
        <w:rPr>
          <w:rFonts w:asciiTheme="majorHAnsi" w:hAnsiTheme="majorHAnsi" w:cs="Arial"/>
          <w:shd w:val="clear" w:color="auto" w:fill="FFFFFF"/>
        </w:rPr>
        <w:t xml:space="preserve">devolution </w:t>
      </w:r>
      <w:r w:rsidR="00122456" w:rsidRPr="00176D00">
        <w:rPr>
          <w:rFonts w:asciiTheme="majorHAnsi" w:hAnsiTheme="majorHAnsi" w:cs="Arial"/>
          <w:shd w:val="clear" w:color="auto" w:fill="FFFFFF"/>
        </w:rPr>
        <w:t>offered are shaped by an overarching commitment to</w:t>
      </w:r>
      <w:r w:rsidRPr="00176D00">
        <w:rPr>
          <w:rFonts w:asciiTheme="majorHAnsi" w:hAnsiTheme="majorHAnsi" w:cs="Arial"/>
          <w:shd w:val="clear" w:color="auto" w:fill="FFFFFF"/>
        </w:rPr>
        <w:t xml:space="preserve"> </w:t>
      </w:r>
      <w:r w:rsidR="00122456" w:rsidRPr="00176D00">
        <w:rPr>
          <w:rFonts w:asciiTheme="majorHAnsi" w:hAnsiTheme="majorHAnsi" w:cs="Arial"/>
          <w:shd w:val="clear" w:color="auto" w:fill="FFFFFF"/>
        </w:rPr>
        <w:t>maintain</w:t>
      </w:r>
      <w:r w:rsidR="00D16250" w:rsidRPr="00176D00">
        <w:rPr>
          <w:rFonts w:asciiTheme="majorHAnsi" w:hAnsiTheme="majorHAnsi" w:cs="Arial"/>
          <w:shd w:val="clear" w:color="auto" w:fill="FFFFFF"/>
        </w:rPr>
        <w:t xml:space="preserve"> the system</w:t>
      </w:r>
      <w:r w:rsidRPr="00176D00">
        <w:rPr>
          <w:rFonts w:asciiTheme="majorHAnsi" w:hAnsiTheme="majorHAnsi" w:cs="Arial"/>
          <w:shd w:val="clear" w:color="auto" w:fill="FFFFFF"/>
        </w:rPr>
        <w:t xml:space="preserve"> rather</w:t>
      </w:r>
      <w:r w:rsidR="00D16250" w:rsidRPr="00176D00">
        <w:rPr>
          <w:rFonts w:asciiTheme="majorHAnsi" w:hAnsiTheme="majorHAnsi" w:cs="Arial"/>
          <w:shd w:val="clear" w:color="auto" w:fill="FFFFFF"/>
        </w:rPr>
        <w:t xml:space="preserve"> than develop democratic forms of governance. </w:t>
      </w:r>
      <w:r w:rsidR="00567362" w:rsidRPr="00176D00">
        <w:rPr>
          <w:rFonts w:asciiTheme="majorHAnsi" w:hAnsiTheme="majorHAnsi" w:cs="Arial"/>
          <w:shd w:val="clear" w:color="auto" w:fill="FFFFFF"/>
        </w:rPr>
        <w:t xml:space="preserve">As Blunkett and Richards (2011: 187) </w:t>
      </w:r>
      <w:r w:rsidR="003A533F">
        <w:rPr>
          <w:rFonts w:asciiTheme="majorHAnsi" w:hAnsiTheme="majorHAnsi" w:cs="Arial"/>
          <w:shd w:val="clear" w:color="auto" w:fill="FFFFFF"/>
        </w:rPr>
        <w:t>observe</w:t>
      </w:r>
      <w:r w:rsidR="00567362" w:rsidRPr="00176D00">
        <w:rPr>
          <w:rFonts w:asciiTheme="majorHAnsi" w:hAnsiTheme="majorHAnsi" w:cs="Arial"/>
          <w:shd w:val="clear" w:color="auto" w:fill="FFFFFF"/>
        </w:rPr>
        <w:t>:</w:t>
      </w:r>
    </w:p>
    <w:p w14:paraId="14E949F8" w14:textId="77777777" w:rsidR="00567362" w:rsidRPr="00176D00" w:rsidRDefault="00122456" w:rsidP="006D267D">
      <w:pPr>
        <w:spacing w:line="480" w:lineRule="auto"/>
        <w:ind w:left="720"/>
        <w:jc w:val="both"/>
        <w:rPr>
          <w:rFonts w:asciiTheme="majorHAnsi" w:hAnsiTheme="majorHAnsi" w:cs="Arial"/>
        </w:rPr>
      </w:pPr>
      <w:r w:rsidRPr="00176D00">
        <w:rPr>
          <w:rFonts w:asciiTheme="majorHAnsi" w:hAnsiTheme="majorHAnsi" w:cs="Arial"/>
          <w:color w:val="000000"/>
          <w:shd w:val="clear" w:color="auto" w:fill="FFFFFF"/>
        </w:rPr>
        <w:t>T</w:t>
      </w:r>
      <w:r w:rsidR="00567362" w:rsidRPr="00176D00">
        <w:rPr>
          <w:rFonts w:asciiTheme="majorHAnsi" w:hAnsiTheme="majorHAnsi" w:cs="Arial"/>
          <w:color w:val="000000"/>
          <w:shd w:val="clear" w:color="auto" w:fill="FFFFFF"/>
        </w:rPr>
        <w:t xml:space="preserve">he friction between the idea of decentralising power and the centralising tendency of the BPT led New Labour to devolve mechanistically rather than in </w:t>
      </w:r>
      <w:r w:rsidR="00567362" w:rsidRPr="00176D00">
        <w:rPr>
          <w:rFonts w:asciiTheme="majorHAnsi" w:hAnsiTheme="majorHAnsi" w:cs="Arial"/>
          <w:color w:val="000000"/>
          <w:shd w:val="clear" w:color="auto" w:fill="FFFFFF"/>
        </w:rPr>
        <w:lastRenderedPageBreak/>
        <w:t>terms of pluralistic engagement, except possibly with regard to the constitutional changes for Scotl</w:t>
      </w:r>
      <w:r w:rsidR="003A533F">
        <w:rPr>
          <w:rFonts w:asciiTheme="majorHAnsi" w:hAnsiTheme="majorHAnsi" w:cs="Arial"/>
          <w:color w:val="000000"/>
          <w:shd w:val="clear" w:color="auto" w:fill="FFFFFF"/>
        </w:rPr>
        <w:t>and, Wales and Northern Ireland..</w:t>
      </w:r>
      <w:r w:rsidR="00567362" w:rsidRPr="00176D00">
        <w:rPr>
          <w:rFonts w:asciiTheme="majorHAnsi" w:hAnsiTheme="majorHAnsi" w:cs="Arial"/>
          <w:color w:val="000000"/>
          <w:shd w:val="clear" w:color="auto" w:fill="FFFFFF"/>
        </w:rPr>
        <w:t>.Indeed, where devolution did take place, for example in commissioning health decisions to primary care trusts and foundation trusts, robust institutional channels and mechanisms affording people the opportunity to have a voice in the process were not properly embedded. The net result was that individuals and key stakeholders turned back to the centre, which would then make an announcement and allocate resources over which they formally had little control. This left th</w:t>
      </w:r>
      <w:r w:rsidRPr="00176D00">
        <w:rPr>
          <w:rFonts w:asciiTheme="majorHAnsi" w:hAnsiTheme="majorHAnsi" w:cs="Arial"/>
          <w:color w:val="000000"/>
          <w:shd w:val="clear" w:color="auto" w:fill="FFFFFF"/>
        </w:rPr>
        <w:t>e impression that some decision-</w:t>
      </w:r>
      <w:r w:rsidR="00567362" w:rsidRPr="00176D00">
        <w:rPr>
          <w:rFonts w:asciiTheme="majorHAnsi" w:hAnsiTheme="majorHAnsi" w:cs="Arial"/>
          <w:color w:val="000000"/>
          <w:shd w:val="clear" w:color="auto" w:fill="FFFFFF"/>
        </w:rPr>
        <w:t xml:space="preserve">making had in places been decentralised, but there was little or no clarity as to where the decision was actually being taken. </w:t>
      </w:r>
    </w:p>
    <w:p w14:paraId="54C762F2" w14:textId="77777777" w:rsidR="00D16250" w:rsidRPr="00176D00" w:rsidRDefault="00122456" w:rsidP="003A533F">
      <w:pPr>
        <w:spacing w:line="480" w:lineRule="auto"/>
        <w:ind w:right="-205" w:firstLine="720"/>
        <w:jc w:val="both"/>
        <w:rPr>
          <w:rFonts w:asciiTheme="majorHAnsi" w:hAnsiTheme="majorHAnsi" w:cs="Arial"/>
        </w:rPr>
      </w:pPr>
      <w:r w:rsidRPr="00176D00">
        <w:rPr>
          <w:rFonts w:asciiTheme="majorHAnsi" w:hAnsiTheme="majorHAnsi" w:cs="Arial"/>
          <w:shd w:val="clear" w:color="auto" w:fill="FFFFFF"/>
        </w:rPr>
        <w:t xml:space="preserve">The </w:t>
      </w:r>
      <w:r w:rsidR="00C4391A" w:rsidRPr="00176D00">
        <w:rPr>
          <w:rFonts w:asciiTheme="majorHAnsi" w:hAnsiTheme="majorHAnsi" w:cs="Arial"/>
          <w:shd w:val="clear" w:color="auto" w:fill="FFFFFF"/>
        </w:rPr>
        <w:t xml:space="preserve">present </w:t>
      </w:r>
      <w:r w:rsidRPr="00176D00">
        <w:rPr>
          <w:rFonts w:asciiTheme="majorHAnsi" w:hAnsiTheme="majorHAnsi" w:cs="Arial"/>
          <w:shd w:val="clear" w:color="auto" w:fill="FFFFFF"/>
        </w:rPr>
        <w:t>d</w:t>
      </w:r>
      <w:r w:rsidR="00D16250" w:rsidRPr="00176D00">
        <w:rPr>
          <w:rFonts w:asciiTheme="majorHAnsi" w:hAnsiTheme="majorHAnsi" w:cs="Arial"/>
          <w:shd w:val="clear" w:color="auto" w:fill="FFFFFF"/>
        </w:rPr>
        <w:t>evolution</w:t>
      </w:r>
      <w:r w:rsidRPr="00176D00">
        <w:rPr>
          <w:rFonts w:asciiTheme="majorHAnsi" w:hAnsiTheme="majorHAnsi" w:cs="Arial"/>
          <w:shd w:val="clear" w:color="auto" w:fill="FFFFFF"/>
        </w:rPr>
        <w:t>ary reforms b</w:t>
      </w:r>
      <w:r w:rsidR="00031CD2">
        <w:rPr>
          <w:rFonts w:asciiTheme="majorHAnsi" w:hAnsiTheme="majorHAnsi" w:cs="Arial"/>
          <w:shd w:val="clear" w:color="auto" w:fill="FFFFFF"/>
        </w:rPr>
        <w:t>eing offered across the UK are being</w:t>
      </w:r>
      <w:r w:rsidRPr="00176D00">
        <w:rPr>
          <w:rFonts w:asciiTheme="majorHAnsi" w:hAnsiTheme="majorHAnsi" w:cs="Arial"/>
          <w:shd w:val="clear" w:color="auto" w:fill="FFFFFF"/>
        </w:rPr>
        <w:t xml:space="preserve"> shaped in such a way as </w:t>
      </w:r>
      <w:r w:rsidR="005207DA" w:rsidRPr="00176D00">
        <w:rPr>
          <w:rFonts w:asciiTheme="majorHAnsi" w:hAnsiTheme="majorHAnsi" w:cs="Arial"/>
          <w:shd w:val="clear" w:color="auto" w:fill="FFFFFF"/>
        </w:rPr>
        <w:t>to limit</w:t>
      </w:r>
      <w:r w:rsidR="00D16250" w:rsidRPr="00176D00">
        <w:rPr>
          <w:rFonts w:asciiTheme="majorHAnsi" w:hAnsiTheme="majorHAnsi" w:cs="Arial"/>
          <w:shd w:val="clear" w:color="auto" w:fill="FFFFFF"/>
        </w:rPr>
        <w:t xml:space="preserve"> challenge</w:t>
      </w:r>
      <w:r w:rsidR="00C82DEA" w:rsidRPr="00176D00">
        <w:rPr>
          <w:rFonts w:asciiTheme="majorHAnsi" w:hAnsiTheme="majorHAnsi" w:cs="Arial"/>
          <w:shd w:val="clear" w:color="auto" w:fill="FFFFFF"/>
        </w:rPr>
        <w:t>s</w:t>
      </w:r>
      <w:r w:rsidR="00D16250" w:rsidRPr="00176D00">
        <w:rPr>
          <w:rFonts w:asciiTheme="majorHAnsi" w:hAnsiTheme="majorHAnsi" w:cs="Arial"/>
          <w:shd w:val="clear" w:color="auto" w:fill="FFFFFF"/>
        </w:rPr>
        <w:t xml:space="preserve"> either</w:t>
      </w:r>
      <w:r w:rsidR="00614CC9" w:rsidRPr="00176D00">
        <w:rPr>
          <w:rFonts w:asciiTheme="majorHAnsi" w:hAnsiTheme="majorHAnsi" w:cs="Arial"/>
          <w:shd w:val="clear" w:color="auto" w:fill="FFFFFF"/>
        </w:rPr>
        <w:t xml:space="preserve"> to </w:t>
      </w:r>
      <w:r w:rsidR="00D16250" w:rsidRPr="00176D00">
        <w:rPr>
          <w:rFonts w:asciiTheme="majorHAnsi" w:hAnsiTheme="majorHAnsi" w:cs="Arial"/>
          <w:shd w:val="clear" w:color="auto" w:fill="FFFFFF"/>
        </w:rPr>
        <w:t xml:space="preserve">the WM or the </w:t>
      </w:r>
      <w:r w:rsidR="0079083A" w:rsidRPr="00176D00">
        <w:rPr>
          <w:rFonts w:asciiTheme="majorHAnsi" w:hAnsiTheme="majorHAnsi" w:cs="Arial"/>
          <w:shd w:val="clear" w:color="auto" w:fill="FFFFFF"/>
        </w:rPr>
        <w:t>BPT</w:t>
      </w:r>
      <w:r w:rsidR="00D16250" w:rsidRPr="00176D00">
        <w:rPr>
          <w:rFonts w:asciiTheme="majorHAnsi" w:hAnsiTheme="majorHAnsi" w:cs="Arial"/>
          <w:shd w:val="clear" w:color="auto" w:fill="FFFFFF"/>
        </w:rPr>
        <w:t>.</w:t>
      </w:r>
      <w:r w:rsidR="00D16250" w:rsidRPr="00176D00">
        <w:rPr>
          <w:rFonts w:asciiTheme="majorHAnsi" w:hAnsiTheme="majorHAnsi" w:cs="Arial"/>
        </w:rPr>
        <w:t xml:space="preserve"> Much has been made of the Scottish Assembly reject</w:t>
      </w:r>
      <w:r w:rsidR="006D267D" w:rsidRPr="00176D00">
        <w:rPr>
          <w:rFonts w:asciiTheme="majorHAnsi" w:hAnsiTheme="majorHAnsi" w:cs="Arial"/>
        </w:rPr>
        <w:t>ing</w:t>
      </w:r>
      <w:r w:rsidR="00D16250" w:rsidRPr="00176D00">
        <w:rPr>
          <w:rFonts w:asciiTheme="majorHAnsi" w:hAnsiTheme="majorHAnsi" w:cs="Arial"/>
        </w:rPr>
        <w:t xml:space="preserve"> key aspects of the </w:t>
      </w:r>
      <w:r w:rsidR="00532043" w:rsidRPr="00176D00">
        <w:rPr>
          <w:rFonts w:asciiTheme="majorHAnsi" w:hAnsiTheme="majorHAnsi" w:cs="Arial"/>
        </w:rPr>
        <w:t>W</w:t>
      </w:r>
      <w:r w:rsidR="00E34BE0" w:rsidRPr="00176D00">
        <w:rPr>
          <w:rFonts w:asciiTheme="majorHAnsi" w:hAnsiTheme="majorHAnsi" w:cs="Arial"/>
        </w:rPr>
        <w:t>M</w:t>
      </w:r>
      <w:r w:rsidR="00D16250" w:rsidRPr="00176D00">
        <w:rPr>
          <w:rFonts w:asciiTheme="majorHAnsi" w:hAnsiTheme="majorHAnsi" w:cs="Arial"/>
        </w:rPr>
        <w:t xml:space="preserve"> with proportional electoral systems, multi-party government (at least initially) and a less adversarial chamber.  </w:t>
      </w:r>
      <w:r w:rsidR="00C82DEA" w:rsidRPr="00176D00">
        <w:rPr>
          <w:rFonts w:asciiTheme="majorHAnsi" w:hAnsiTheme="majorHAnsi" w:cs="Arial"/>
        </w:rPr>
        <w:t>Yet</w:t>
      </w:r>
      <w:r w:rsidR="00D16250" w:rsidRPr="00176D00">
        <w:rPr>
          <w:rFonts w:asciiTheme="majorHAnsi" w:hAnsiTheme="majorHAnsi" w:cs="Arial"/>
        </w:rPr>
        <w:t xml:space="preserve"> Mitchell (2010)</w:t>
      </w:r>
      <w:r w:rsidR="00236DEF" w:rsidRPr="00176D00">
        <w:rPr>
          <w:rFonts w:asciiTheme="majorHAnsi" w:hAnsiTheme="majorHAnsi" w:cs="Arial"/>
        </w:rPr>
        <w:t xml:space="preserve"> and Cairney</w:t>
      </w:r>
      <w:r w:rsidR="00C4391A" w:rsidRPr="00176D00">
        <w:rPr>
          <w:rFonts w:asciiTheme="majorHAnsi" w:hAnsiTheme="majorHAnsi" w:cs="Arial"/>
        </w:rPr>
        <w:t>’s</w:t>
      </w:r>
      <w:r w:rsidR="00236DEF" w:rsidRPr="00176D00">
        <w:rPr>
          <w:rFonts w:asciiTheme="majorHAnsi" w:hAnsiTheme="majorHAnsi" w:cs="Arial"/>
        </w:rPr>
        <w:t xml:space="preserve"> (2014)</w:t>
      </w:r>
      <w:r w:rsidR="00D16250" w:rsidRPr="00176D00">
        <w:rPr>
          <w:rFonts w:asciiTheme="majorHAnsi" w:hAnsiTheme="majorHAnsi" w:cs="Arial"/>
        </w:rPr>
        <w:t xml:space="preserve"> </w:t>
      </w:r>
      <w:r w:rsidR="006D267D" w:rsidRPr="00176D00">
        <w:rPr>
          <w:rFonts w:asciiTheme="majorHAnsi" w:hAnsiTheme="majorHAnsi" w:cs="Arial"/>
        </w:rPr>
        <w:t>studies of the Scottish case</w:t>
      </w:r>
      <w:r w:rsidR="00C82DEA" w:rsidRPr="00176D00">
        <w:rPr>
          <w:rFonts w:asciiTheme="majorHAnsi" w:hAnsiTheme="majorHAnsi" w:cs="Arial"/>
        </w:rPr>
        <w:t xml:space="preserve"> reveals that</w:t>
      </w:r>
      <w:r w:rsidR="00532043" w:rsidRPr="00176D00">
        <w:rPr>
          <w:rFonts w:asciiTheme="majorHAnsi" w:hAnsiTheme="majorHAnsi" w:cs="Arial"/>
        </w:rPr>
        <w:t xml:space="preserve"> </w:t>
      </w:r>
      <w:r w:rsidR="00D16250" w:rsidRPr="00176D00">
        <w:rPr>
          <w:rFonts w:asciiTheme="majorHAnsi" w:hAnsiTheme="majorHAnsi" w:cs="Arial"/>
        </w:rPr>
        <w:t>devolution has been</w:t>
      </w:r>
      <w:r w:rsidR="00055788" w:rsidRPr="00176D00">
        <w:rPr>
          <w:rFonts w:asciiTheme="majorHAnsi" w:hAnsiTheme="majorHAnsi" w:cs="Arial"/>
        </w:rPr>
        <w:t xml:space="preserve"> </w:t>
      </w:r>
      <w:r w:rsidR="00D16250" w:rsidRPr="00176D00">
        <w:rPr>
          <w:rFonts w:asciiTheme="majorHAnsi" w:hAnsiTheme="majorHAnsi" w:cs="Arial"/>
        </w:rPr>
        <w:t>designed and shaped by Westminster politicians</w:t>
      </w:r>
      <w:r w:rsidR="00C4391A" w:rsidRPr="00176D00">
        <w:rPr>
          <w:rFonts w:asciiTheme="majorHAnsi" w:hAnsiTheme="majorHAnsi" w:cs="Arial"/>
        </w:rPr>
        <w:t xml:space="preserve">, whereby </w:t>
      </w:r>
      <w:r w:rsidR="00D16250" w:rsidRPr="00176D00">
        <w:rPr>
          <w:rFonts w:asciiTheme="majorHAnsi" w:hAnsiTheme="majorHAnsi" w:cs="Arial"/>
        </w:rPr>
        <w:t xml:space="preserve">notions of popular sovereignty, participation and a more activist role for individual </w:t>
      </w:r>
      <w:r w:rsidR="0066307E" w:rsidRPr="00176D00">
        <w:rPr>
          <w:rFonts w:asciiTheme="majorHAnsi" w:hAnsiTheme="majorHAnsi" w:cs="Arial"/>
        </w:rPr>
        <w:t>members</w:t>
      </w:r>
      <w:r w:rsidR="00D16250" w:rsidRPr="00176D00">
        <w:rPr>
          <w:rFonts w:asciiTheme="majorHAnsi" w:hAnsiTheme="majorHAnsi" w:cs="Arial"/>
        </w:rPr>
        <w:t xml:space="preserve"> ‘were high ideals’ b</w:t>
      </w:r>
      <w:r w:rsidR="00C167B2" w:rsidRPr="00176D00">
        <w:rPr>
          <w:rFonts w:asciiTheme="majorHAnsi" w:hAnsiTheme="majorHAnsi" w:cs="Arial"/>
        </w:rPr>
        <w:t xml:space="preserve">ut given no ‘substantive form’ </w:t>
      </w:r>
      <w:r w:rsidR="00D16250" w:rsidRPr="00176D00">
        <w:rPr>
          <w:rFonts w:asciiTheme="majorHAnsi" w:hAnsiTheme="majorHAnsi" w:cs="Arial"/>
        </w:rPr>
        <w:t xml:space="preserve">(Mitchell 2010: 107).  Mitchell </w:t>
      </w:r>
      <w:r w:rsidR="00C4391A" w:rsidRPr="00176D00">
        <w:rPr>
          <w:rFonts w:asciiTheme="majorHAnsi" w:hAnsiTheme="majorHAnsi" w:cs="Arial"/>
        </w:rPr>
        <w:t xml:space="preserve">(2010:  108) </w:t>
      </w:r>
      <w:r w:rsidR="00031CD2">
        <w:rPr>
          <w:rFonts w:asciiTheme="majorHAnsi" w:hAnsiTheme="majorHAnsi" w:cs="Arial"/>
        </w:rPr>
        <w:t>notes</w:t>
      </w:r>
      <w:r w:rsidR="00D16250" w:rsidRPr="00176D00">
        <w:rPr>
          <w:rFonts w:asciiTheme="majorHAnsi" w:hAnsiTheme="majorHAnsi" w:cs="Arial"/>
        </w:rPr>
        <w:t xml:space="preserve"> that</w:t>
      </w:r>
      <w:r w:rsidR="00C82DEA" w:rsidRPr="00176D00">
        <w:rPr>
          <w:rFonts w:asciiTheme="majorHAnsi" w:hAnsiTheme="majorHAnsi" w:cs="Arial"/>
        </w:rPr>
        <w:t xml:space="preserve"> in Scotland, </w:t>
      </w:r>
      <w:r w:rsidR="00D16250" w:rsidRPr="00176D00">
        <w:rPr>
          <w:rFonts w:asciiTheme="majorHAnsi" w:hAnsiTheme="majorHAnsi" w:cs="Arial"/>
        </w:rPr>
        <w:t xml:space="preserve">the political elite had difficulty in </w:t>
      </w:r>
      <w:r w:rsidR="00C82DEA" w:rsidRPr="00176D00">
        <w:rPr>
          <w:rFonts w:asciiTheme="majorHAnsi" w:hAnsiTheme="majorHAnsi" w:cs="Arial"/>
        </w:rPr>
        <w:t>conceptualising</w:t>
      </w:r>
      <w:r w:rsidR="00D16250" w:rsidRPr="00176D00">
        <w:rPr>
          <w:rFonts w:asciiTheme="majorHAnsi" w:hAnsiTheme="majorHAnsi" w:cs="Arial"/>
        </w:rPr>
        <w:t xml:space="preserve"> power in anything other than Westminster terms:</w:t>
      </w:r>
    </w:p>
    <w:p w14:paraId="002BB792" w14:textId="77777777" w:rsidR="00D16250" w:rsidRPr="00176D00" w:rsidRDefault="00031CD2" w:rsidP="00031CD2">
      <w:pPr>
        <w:spacing w:line="480" w:lineRule="auto"/>
        <w:ind w:left="720" w:right="503"/>
        <w:jc w:val="both"/>
        <w:rPr>
          <w:rFonts w:asciiTheme="majorHAnsi" w:hAnsiTheme="majorHAnsi" w:cs="Arial"/>
        </w:rPr>
      </w:pPr>
      <w:r>
        <w:rPr>
          <w:rFonts w:asciiTheme="majorHAnsi" w:hAnsiTheme="majorHAnsi" w:cs="Arial"/>
        </w:rPr>
        <w:t>‘</w:t>
      </w:r>
      <w:r w:rsidR="00D16250" w:rsidRPr="00176D00">
        <w:rPr>
          <w:rFonts w:asciiTheme="majorHAnsi" w:hAnsiTheme="majorHAnsi" w:cs="Arial"/>
        </w:rPr>
        <w:t xml:space="preserve">In order for the new institution to look and be perceived to be a ‘real Parliament’ as opposed to a local government council, it needed to be like Westminster. The term ‘Parliament’ was adopted in place of ‘Assembly’… </w:t>
      </w:r>
      <w:r w:rsidR="00D16250" w:rsidRPr="00176D00">
        <w:rPr>
          <w:rFonts w:asciiTheme="majorHAnsi" w:hAnsiTheme="majorHAnsi" w:cs="Arial"/>
        </w:rPr>
        <w:lastRenderedPageBreak/>
        <w:t xml:space="preserve">An ‘Assembly’ was seen as somehow inferior to a ‘Parliament’. The Parliament needed to conform to public and elite conceptions of what a real Parliament looked like and </w:t>
      </w:r>
      <w:r w:rsidR="00236DEF" w:rsidRPr="00176D00">
        <w:rPr>
          <w:rFonts w:asciiTheme="majorHAnsi" w:hAnsiTheme="majorHAnsi" w:cs="Arial"/>
        </w:rPr>
        <w:t xml:space="preserve">what </w:t>
      </w:r>
      <w:r w:rsidR="00D16250" w:rsidRPr="00176D00">
        <w:rPr>
          <w:rFonts w:asciiTheme="majorHAnsi" w:hAnsiTheme="majorHAnsi" w:cs="Arial"/>
        </w:rPr>
        <w:t>that meant.  It needed to have the familiar hallmarks of Westminster, the Parliament familiar to both the public and elite</w:t>
      </w:r>
      <w:r>
        <w:rPr>
          <w:rFonts w:asciiTheme="majorHAnsi" w:hAnsiTheme="majorHAnsi" w:cs="Arial"/>
        </w:rPr>
        <w:t>’</w:t>
      </w:r>
      <w:r w:rsidR="00D16250" w:rsidRPr="00176D00">
        <w:rPr>
          <w:rFonts w:asciiTheme="majorHAnsi" w:hAnsiTheme="majorHAnsi" w:cs="Arial"/>
        </w:rPr>
        <w:t xml:space="preserve">. </w:t>
      </w:r>
    </w:p>
    <w:p w14:paraId="282E0926" w14:textId="77777777" w:rsidR="00462418" w:rsidRPr="000F01AA" w:rsidRDefault="00D16250" w:rsidP="000F01AA">
      <w:pPr>
        <w:spacing w:line="480" w:lineRule="auto"/>
        <w:ind w:firstLine="720"/>
        <w:jc w:val="both"/>
        <w:rPr>
          <w:rFonts w:asciiTheme="majorHAnsi" w:hAnsiTheme="majorHAnsi" w:cs="Arial"/>
        </w:rPr>
      </w:pPr>
      <w:r w:rsidRPr="00176D00">
        <w:rPr>
          <w:rFonts w:asciiTheme="majorHAnsi" w:hAnsiTheme="majorHAnsi" w:cs="Arial"/>
        </w:rPr>
        <w:t xml:space="preserve">There are, of course, some major differences between the operations of the Scottish Parliament and </w:t>
      </w:r>
      <w:r w:rsidR="00532043" w:rsidRPr="00176D00">
        <w:rPr>
          <w:rFonts w:asciiTheme="majorHAnsi" w:hAnsiTheme="majorHAnsi" w:cs="Arial"/>
        </w:rPr>
        <w:t>Westminster</w:t>
      </w:r>
      <w:r w:rsidR="00236DEF" w:rsidRPr="00176D00">
        <w:rPr>
          <w:rFonts w:asciiTheme="majorHAnsi" w:hAnsiTheme="majorHAnsi" w:cs="Arial"/>
        </w:rPr>
        <w:t xml:space="preserve">.  </w:t>
      </w:r>
      <w:r w:rsidR="00C4391A" w:rsidRPr="00176D00">
        <w:rPr>
          <w:rFonts w:asciiTheme="majorHAnsi" w:hAnsiTheme="majorHAnsi" w:cs="Arial"/>
        </w:rPr>
        <w:t>T</w:t>
      </w:r>
      <w:r w:rsidR="00C82DEA" w:rsidRPr="00176D00">
        <w:rPr>
          <w:rFonts w:asciiTheme="majorHAnsi" w:hAnsiTheme="majorHAnsi" w:cs="Arial"/>
        </w:rPr>
        <w:t xml:space="preserve">he devolution of </w:t>
      </w:r>
      <w:r w:rsidR="006D267D" w:rsidRPr="00176D00">
        <w:rPr>
          <w:rFonts w:asciiTheme="majorHAnsi" w:hAnsiTheme="majorHAnsi" w:cs="Arial"/>
        </w:rPr>
        <w:t>power to</w:t>
      </w:r>
      <w:r w:rsidR="00C4391A" w:rsidRPr="00176D00">
        <w:rPr>
          <w:rFonts w:asciiTheme="majorHAnsi" w:hAnsiTheme="majorHAnsi" w:cs="Arial"/>
        </w:rPr>
        <w:t xml:space="preserve"> Scotland </w:t>
      </w:r>
      <w:r w:rsidR="00C82DEA" w:rsidRPr="00176D00">
        <w:rPr>
          <w:rFonts w:asciiTheme="majorHAnsi" w:hAnsiTheme="majorHAnsi" w:cs="Arial"/>
        </w:rPr>
        <w:t>has mirrored</w:t>
      </w:r>
      <w:r w:rsidRPr="00176D00">
        <w:rPr>
          <w:rFonts w:asciiTheme="majorHAnsi" w:hAnsiTheme="majorHAnsi" w:cs="Arial"/>
        </w:rPr>
        <w:t xml:space="preserve"> </w:t>
      </w:r>
      <w:r w:rsidR="00C82DEA" w:rsidRPr="00176D00">
        <w:rPr>
          <w:rFonts w:asciiTheme="majorHAnsi" w:hAnsiTheme="majorHAnsi" w:cs="Arial"/>
        </w:rPr>
        <w:t xml:space="preserve">the </w:t>
      </w:r>
      <w:r w:rsidR="00532043" w:rsidRPr="00176D00">
        <w:rPr>
          <w:rFonts w:asciiTheme="majorHAnsi" w:hAnsiTheme="majorHAnsi" w:cs="Arial"/>
        </w:rPr>
        <w:t>Westminster</w:t>
      </w:r>
      <w:r w:rsidRPr="00176D00">
        <w:rPr>
          <w:rFonts w:asciiTheme="majorHAnsi" w:hAnsiTheme="majorHAnsi" w:cs="Arial"/>
        </w:rPr>
        <w:t xml:space="preserve"> system </w:t>
      </w:r>
      <w:r w:rsidR="00D84EC9" w:rsidRPr="00176D00">
        <w:rPr>
          <w:rFonts w:asciiTheme="majorHAnsi" w:hAnsiTheme="majorHAnsi" w:cs="Arial"/>
        </w:rPr>
        <w:t xml:space="preserve">of </w:t>
      </w:r>
      <w:r w:rsidRPr="00176D00">
        <w:rPr>
          <w:rFonts w:asciiTheme="majorHAnsi" w:hAnsiTheme="majorHAnsi" w:cs="Arial"/>
        </w:rPr>
        <w:t>power</w:t>
      </w:r>
      <w:r w:rsidR="00C82DEA" w:rsidRPr="00176D00">
        <w:rPr>
          <w:rFonts w:asciiTheme="majorHAnsi" w:hAnsiTheme="majorHAnsi" w:cs="Arial"/>
        </w:rPr>
        <w:t xml:space="preserve"> by conc</w:t>
      </w:r>
      <w:r w:rsidR="006D267D" w:rsidRPr="00176D00">
        <w:rPr>
          <w:rFonts w:asciiTheme="majorHAnsi" w:hAnsiTheme="majorHAnsi" w:cs="Arial"/>
        </w:rPr>
        <w:t>entrating</w:t>
      </w:r>
      <w:r w:rsidR="00C82DEA" w:rsidRPr="00176D00">
        <w:rPr>
          <w:rFonts w:asciiTheme="majorHAnsi" w:hAnsiTheme="majorHAnsi" w:cs="Arial"/>
        </w:rPr>
        <w:t xml:space="preserve"> </w:t>
      </w:r>
      <w:r w:rsidR="006D267D" w:rsidRPr="00176D00">
        <w:rPr>
          <w:rFonts w:asciiTheme="majorHAnsi" w:hAnsiTheme="majorHAnsi" w:cs="Arial"/>
        </w:rPr>
        <w:t xml:space="preserve">power </w:t>
      </w:r>
      <w:r w:rsidR="00C82DEA" w:rsidRPr="00176D00">
        <w:rPr>
          <w:rFonts w:asciiTheme="majorHAnsi" w:hAnsiTheme="majorHAnsi" w:cs="Arial"/>
        </w:rPr>
        <w:t xml:space="preserve">at the </w:t>
      </w:r>
      <w:r w:rsidRPr="00176D00">
        <w:rPr>
          <w:rFonts w:asciiTheme="majorHAnsi" w:hAnsiTheme="majorHAnsi" w:cs="Arial"/>
        </w:rPr>
        <w:t xml:space="preserve">centre.  As the Scottish Secretary in the </w:t>
      </w:r>
      <w:r w:rsidR="00C82DEA" w:rsidRPr="00176D00">
        <w:rPr>
          <w:rFonts w:asciiTheme="majorHAnsi" w:hAnsiTheme="majorHAnsi" w:cs="Arial"/>
        </w:rPr>
        <w:t xml:space="preserve">last </w:t>
      </w:r>
      <w:r w:rsidRPr="00176D00">
        <w:rPr>
          <w:rFonts w:asciiTheme="majorHAnsi" w:hAnsiTheme="majorHAnsi" w:cs="Arial"/>
        </w:rPr>
        <w:t>Coalition Government admitted:  ‘</w:t>
      </w:r>
      <w:r w:rsidR="00C82DEA" w:rsidRPr="00176D00">
        <w:rPr>
          <w:rFonts w:asciiTheme="majorHAnsi" w:hAnsiTheme="majorHAnsi" w:cs="Arial"/>
        </w:rPr>
        <w:t>…</w:t>
      </w:r>
      <w:r w:rsidRPr="00176D00">
        <w:rPr>
          <w:rFonts w:asciiTheme="majorHAnsi" w:hAnsiTheme="majorHAnsi" w:cs="Arial"/>
        </w:rPr>
        <w:t>there are well-documented concerns being expressed about the centralising nature of the Scottish Government</w:t>
      </w:r>
      <w:r w:rsidR="00E861DF">
        <w:rPr>
          <w:rFonts w:asciiTheme="majorHAnsi" w:hAnsiTheme="majorHAnsi" w:cs="Arial"/>
        </w:rPr>
        <w:t xml:space="preserve"> on a number of areas.’  (Political and Constitutional Reform Committee 2015</w:t>
      </w:r>
      <w:r w:rsidRPr="00176D00">
        <w:rPr>
          <w:rFonts w:asciiTheme="majorHAnsi" w:hAnsiTheme="majorHAnsi" w:cs="Arial"/>
        </w:rPr>
        <w:t>).</w:t>
      </w:r>
      <w:r w:rsidR="0037178D" w:rsidRPr="00176D00">
        <w:rPr>
          <w:rFonts w:asciiTheme="majorHAnsi" w:hAnsiTheme="majorHAnsi" w:cs="Arial"/>
        </w:rPr>
        <w:t xml:space="preserve">  The report </w:t>
      </w:r>
      <w:r w:rsidR="00C82DEA" w:rsidRPr="00176D00">
        <w:rPr>
          <w:rFonts w:asciiTheme="majorHAnsi" w:hAnsiTheme="majorHAnsi" w:cs="Arial"/>
        </w:rPr>
        <w:t>by</w:t>
      </w:r>
      <w:r w:rsidR="006F3FEF" w:rsidRPr="00176D00">
        <w:rPr>
          <w:rFonts w:asciiTheme="majorHAnsi" w:hAnsiTheme="majorHAnsi" w:cs="Arial"/>
        </w:rPr>
        <w:t xml:space="preserve"> the Commission on Strengthening Local Democracy (2014) identified government in Scotland as the most centralised in Europe with power c</w:t>
      </w:r>
      <w:r w:rsidR="006D267D" w:rsidRPr="00176D00">
        <w:rPr>
          <w:rFonts w:asciiTheme="majorHAnsi" w:hAnsiTheme="majorHAnsi" w:cs="Arial"/>
        </w:rPr>
        <w:t>oncentrated</w:t>
      </w:r>
      <w:r w:rsidR="006F3FEF" w:rsidRPr="00176D00">
        <w:rPr>
          <w:rFonts w:asciiTheme="majorHAnsi" w:hAnsiTheme="majorHAnsi" w:cs="Arial"/>
        </w:rPr>
        <w:t xml:space="preserve"> in the devolved Parliament which is large scale and remote from citizens.</w:t>
      </w:r>
    </w:p>
    <w:p w14:paraId="0921B79F" w14:textId="77777777" w:rsidR="00D16250" w:rsidRPr="00031CD2" w:rsidRDefault="00AD32CF" w:rsidP="006D267D">
      <w:pPr>
        <w:spacing w:line="480" w:lineRule="auto"/>
        <w:ind w:firstLine="720"/>
        <w:jc w:val="both"/>
        <w:rPr>
          <w:rFonts w:asciiTheme="majorHAnsi" w:hAnsiTheme="majorHAnsi" w:cs="Arial"/>
          <w:b/>
          <w:sz w:val="28"/>
          <w:szCs w:val="28"/>
        </w:rPr>
      </w:pPr>
      <w:r w:rsidRPr="00031CD2">
        <w:rPr>
          <w:rFonts w:asciiTheme="majorHAnsi" w:hAnsiTheme="majorHAnsi" w:cs="Arial"/>
          <w:b/>
          <w:sz w:val="28"/>
          <w:szCs w:val="28"/>
        </w:rPr>
        <w:t xml:space="preserve">The </w:t>
      </w:r>
      <w:r w:rsidR="008279C3" w:rsidRPr="00031CD2">
        <w:rPr>
          <w:rFonts w:asciiTheme="majorHAnsi" w:hAnsiTheme="majorHAnsi" w:cs="Arial"/>
          <w:b/>
          <w:sz w:val="28"/>
          <w:szCs w:val="28"/>
        </w:rPr>
        <w:t>Approach</w:t>
      </w:r>
      <w:r w:rsidRPr="00031CD2">
        <w:rPr>
          <w:rFonts w:asciiTheme="majorHAnsi" w:hAnsiTheme="majorHAnsi" w:cs="Arial"/>
          <w:b/>
          <w:sz w:val="28"/>
          <w:szCs w:val="28"/>
        </w:rPr>
        <w:t xml:space="preserve"> in England</w:t>
      </w:r>
    </w:p>
    <w:p w14:paraId="6D8E1531" w14:textId="77777777" w:rsidR="0066307E" w:rsidRPr="00176D00" w:rsidRDefault="00C4391A" w:rsidP="00F62012">
      <w:pPr>
        <w:pStyle w:val="ListParagraph"/>
        <w:spacing w:line="480" w:lineRule="auto"/>
        <w:ind w:left="0" w:firstLine="720"/>
        <w:jc w:val="both"/>
        <w:rPr>
          <w:rFonts w:asciiTheme="majorHAnsi" w:eastAsia="Times New Roman" w:hAnsiTheme="majorHAnsi" w:cs="Times New Roman"/>
          <w:lang w:eastAsia="en-GB"/>
        </w:rPr>
      </w:pPr>
      <w:r w:rsidRPr="00176D00">
        <w:rPr>
          <w:rFonts w:asciiTheme="majorHAnsi" w:hAnsiTheme="majorHAnsi" w:cs="Arial"/>
        </w:rPr>
        <w:t>For</w:t>
      </w:r>
      <w:r w:rsidR="00434151" w:rsidRPr="00176D00">
        <w:rPr>
          <w:rFonts w:asciiTheme="majorHAnsi" w:hAnsiTheme="majorHAnsi" w:cs="Arial"/>
        </w:rPr>
        <w:t xml:space="preserve"> England, the 2015 Conservative Government</w:t>
      </w:r>
      <w:r w:rsidR="00704D1B" w:rsidRPr="00176D00">
        <w:rPr>
          <w:rFonts w:asciiTheme="majorHAnsi" w:hAnsiTheme="majorHAnsi" w:cs="Arial"/>
        </w:rPr>
        <w:t>, in holding to its commitment</w:t>
      </w:r>
      <w:r w:rsidR="00434151" w:rsidRPr="00176D00">
        <w:rPr>
          <w:rFonts w:asciiTheme="majorHAnsi" w:hAnsiTheme="majorHAnsi" w:cs="Arial"/>
        </w:rPr>
        <w:t xml:space="preserve"> to devolve power following the Scottish referendum, has ostensibly </w:t>
      </w:r>
      <w:r w:rsidR="007F4B24">
        <w:rPr>
          <w:rFonts w:asciiTheme="majorHAnsi" w:hAnsiTheme="majorHAnsi" w:cs="Arial"/>
        </w:rPr>
        <w:t>pursued a ‘City</w:t>
      </w:r>
      <w:r w:rsidR="00434151" w:rsidRPr="00176D00">
        <w:rPr>
          <w:rFonts w:asciiTheme="majorHAnsi" w:hAnsiTheme="majorHAnsi" w:cs="Arial"/>
        </w:rPr>
        <w:t xml:space="preserve">-Regions’ model.   </w:t>
      </w:r>
      <w:r w:rsidR="00385761" w:rsidRPr="00176D00">
        <w:rPr>
          <w:rFonts w:asciiTheme="majorHAnsi" w:hAnsiTheme="majorHAnsi" w:cs="Arial"/>
        </w:rPr>
        <w:t xml:space="preserve">This was most obviously evidenced in </w:t>
      </w:r>
      <w:r w:rsidR="006D267D" w:rsidRPr="00176D00">
        <w:rPr>
          <w:rFonts w:asciiTheme="majorHAnsi" w:hAnsiTheme="majorHAnsi" w:cs="Arial"/>
        </w:rPr>
        <w:t>the 2015</w:t>
      </w:r>
      <w:r w:rsidR="00E34BE0" w:rsidRPr="00176D00">
        <w:rPr>
          <w:rFonts w:asciiTheme="majorHAnsi" w:hAnsiTheme="majorHAnsi" w:cs="Arial"/>
        </w:rPr>
        <w:t>/16</w:t>
      </w:r>
      <w:r w:rsidR="00385761" w:rsidRPr="00176D00">
        <w:rPr>
          <w:rFonts w:asciiTheme="majorHAnsi" w:hAnsiTheme="majorHAnsi"/>
          <w:bCs/>
          <w:color w:val="000000" w:themeColor="text1"/>
          <w:kern w:val="24"/>
        </w:rPr>
        <w:t xml:space="preserve"> </w:t>
      </w:r>
      <w:r w:rsidR="00385761" w:rsidRPr="00176D00">
        <w:rPr>
          <w:rFonts w:asciiTheme="majorHAnsi" w:hAnsiTheme="majorHAnsi"/>
          <w:bCs/>
          <w:i/>
          <w:color w:val="000000" w:themeColor="text1"/>
          <w:kern w:val="24"/>
          <w:lang w:eastAsia="en-GB"/>
        </w:rPr>
        <w:t>Cities and Local Government Devolution Bill</w:t>
      </w:r>
      <w:r w:rsidR="00385761" w:rsidRPr="00176D00">
        <w:rPr>
          <w:rFonts w:asciiTheme="majorHAnsi" w:hAnsiTheme="majorHAnsi"/>
          <w:bCs/>
          <w:color w:val="000000" w:themeColor="text1"/>
          <w:kern w:val="24"/>
          <w:lang w:eastAsia="en-GB"/>
        </w:rPr>
        <w:t xml:space="preserve">, the progenitor to which was both the London and </w:t>
      </w:r>
      <w:r w:rsidR="00E34BE0" w:rsidRPr="00176D00">
        <w:rPr>
          <w:rFonts w:asciiTheme="majorHAnsi" w:hAnsiTheme="majorHAnsi"/>
          <w:bCs/>
          <w:color w:val="000000" w:themeColor="text1"/>
          <w:kern w:val="24"/>
          <w:lang w:eastAsia="en-GB"/>
        </w:rPr>
        <w:t xml:space="preserve">Greater </w:t>
      </w:r>
      <w:r w:rsidR="00385761" w:rsidRPr="00176D00">
        <w:rPr>
          <w:rFonts w:asciiTheme="majorHAnsi" w:hAnsiTheme="majorHAnsi"/>
          <w:bCs/>
          <w:color w:val="000000" w:themeColor="text1"/>
          <w:kern w:val="24"/>
          <w:lang w:eastAsia="en-GB"/>
        </w:rPr>
        <w:t xml:space="preserve">Manchester models of conflating City Mayors with </w:t>
      </w:r>
      <w:r w:rsidR="00F62012" w:rsidRPr="00176D00">
        <w:rPr>
          <w:rFonts w:asciiTheme="majorHAnsi" w:hAnsiTheme="majorHAnsi"/>
          <w:bCs/>
          <w:color w:val="000000" w:themeColor="text1"/>
          <w:kern w:val="24"/>
          <w:lang w:eastAsia="en-GB"/>
        </w:rPr>
        <w:t xml:space="preserve">newly-formed </w:t>
      </w:r>
      <w:r w:rsidR="00385761" w:rsidRPr="00176D00">
        <w:rPr>
          <w:rFonts w:asciiTheme="majorHAnsi" w:hAnsiTheme="majorHAnsi"/>
          <w:bCs/>
          <w:color w:val="000000" w:themeColor="text1"/>
          <w:kern w:val="24"/>
          <w:lang w:eastAsia="en-GB"/>
        </w:rPr>
        <w:t>Combined Authorities [CAs].</w:t>
      </w:r>
      <w:r w:rsidR="00F62012" w:rsidRPr="00176D00">
        <w:rPr>
          <w:rFonts w:asciiTheme="majorHAnsi" w:hAnsiTheme="majorHAnsi"/>
          <w:bCs/>
          <w:color w:val="000000" w:themeColor="text1"/>
          <w:kern w:val="24"/>
          <w:lang w:eastAsia="en-GB"/>
        </w:rPr>
        <w:t xml:space="preserve">   </w:t>
      </w:r>
      <w:r w:rsidR="00227B7B" w:rsidRPr="00176D00">
        <w:rPr>
          <w:rFonts w:asciiTheme="majorHAnsi" w:hAnsiTheme="majorHAnsi"/>
          <w:bCs/>
          <w:color w:val="000000" w:themeColor="text1"/>
          <w:kern w:val="24"/>
          <w:lang w:eastAsia="en-GB"/>
        </w:rPr>
        <w:t>It has been suggested that s</w:t>
      </w:r>
      <w:r w:rsidR="00385761" w:rsidRPr="00176D00">
        <w:rPr>
          <w:rFonts w:asciiTheme="majorHAnsi" w:hAnsiTheme="majorHAnsi" w:cs="Arial"/>
        </w:rPr>
        <w:t>uch an approach</w:t>
      </w:r>
      <w:r w:rsidR="00F62012" w:rsidRPr="00176D00">
        <w:rPr>
          <w:rFonts w:asciiTheme="majorHAnsi" w:hAnsiTheme="majorHAnsi" w:cs="Arial"/>
        </w:rPr>
        <w:t xml:space="preserve"> </w:t>
      </w:r>
      <w:r w:rsidR="00385761" w:rsidRPr="00176D00">
        <w:rPr>
          <w:rFonts w:asciiTheme="majorHAnsi" w:hAnsiTheme="majorHAnsi" w:cs="Arial"/>
        </w:rPr>
        <w:t>integrates</w:t>
      </w:r>
      <w:r w:rsidR="00434151" w:rsidRPr="00176D00">
        <w:rPr>
          <w:rFonts w:asciiTheme="majorHAnsi" w:hAnsiTheme="majorHAnsi" w:cs="Arial"/>
        </w:rPr>
        <w:t>: ‘…the democratic and economic arguments for regional government and may provide a stronger focus of identity and a more meaningful politics in many areas of the country’</w:t>
      </w:r>
      <w:r w:rsidR="00385761" w:rsidRPr="00176D00">
        <w:rPr>
          <w:rFonts w:asciiTheme="majorHAnsi" w:hAnsiTheme="majorHAnsi" w:cs="Arial"/>
        </w:rPr>
        <w:t xml:space="preserve"> (Stoker 2000:72-3).  </w:t>
      </w:r>
      <w:r w:rsidR="00227B7B" w:rsidRPr="00176D00">
        <w:rPr>
          <w:rFonts w:asciiTheme="majorHAnsi" w:hAnsiTheme="majorHAnsi" w:cs="Arial"/>
        </w:rPr>
        <w:t>S</w:t>
      </w:r>
      <w:r w:rsidR="00F62012" w:rsidRPr="00176D00">
        <w:rPr>
          <w:rFonts w:asciiTheme="majorHAnsi" w:hAnsiTheme="majorHAnsi" w:cs="Arial"/>
        </w:rPr>
        <w:t>uch claim</w:t>
      </w:r>
      <w:r w:rsidR="00227B7B" w:rsidRPr="00176D00">
        <w:rPr>
          <w:rFonts w:asciiTheme="majorHAnsi" w:hAnsiTheme="majorHAnsi" w:cs="Arial"/>
        </w:rPr>
        <w:t>s</w:t>
      </w:r>
      <w:r w:rsidR="00F62012" w:rsidRPr="00176D00">
        <w:rPr>
          <w:rFonts w:asciiTheme="majorHAnsi" w:hAnsiTheme="majorHAnsi" w:cs="Arial"/>
        </w:rPr>
        <w:t xml:space="preserve"> </w:t>
      </w:r>
      <w:r w:rsidRPr="00176D00">
        <w:rPr>
          <w:rFonts w:asciiTheme="majorHAnsi" w:hAnsiTheme="majorHAnsi" w:cs="Arial"/>
        </w:rPr>
        <w:t>overlook what is</w:t>
      </w:r>
      <w:r w:rsidR="00F62012" w:rsidRPr="00176D00">
        <w:rPr>
          <w:rFonts w:asciiTheme="majorHAnsi" w:hAnsiTheme="majorHAnsi" w:cs="Arial"/>
        </w:rPr>
        <w:t xml:space="preserve"> unfolding </w:t>
      </w:r>
      <w:r w:rsidR="006D267D" w:rsidRPr="00176D00">
        <w:rPr>
          <w:rFonts w:asciiTheme="majorHAnsi" w:hAnsiTheme="majorHAnsi" w:cs="Arial"/>
        </w:rPr>
        <w:t xml:space="preserve">in practice, the </w:t>
      </w:r>
      <w:r w:rsidR="00F62012" w:rsidRPr="00176D00">
        <w:rPr>
          <w:rFonts w:asciiTheme="majorHAnsi" w:hAnsiTheme="majorHAnsi" w:cs="Arial"/>
        </w:rPr>
        <w:t xml:space="preserve">‘micro’ </w:t>
      </w:r>
      <w:r w:rsidR="00D16250" w:rsidRPr="00176D00">
        <w:rPr>
          <w:rFonts w:asciiTheme="majorHAnsi" w:hAnsiTheme="majorHAnsi" w:cs="Arial"/>
        </w:rPr>
        <w:lastRenderedPageBreak/>
        <w:t>reproduct</w:t>
      </w:r>
      <w:r w:rsidR="007F4B24">
        <w:rPr>
          <w:rFonts w:asciiTheme="majorHAnsi" w:hAnsiTheme="majorHAnsi" w:cs="Arial"/>
        </w:rPr>
        <w:t>ion</w:t>
      </w:r>
      <w:r w:rsidR="00D16250" w:rsidRPr="00176D00">
        <w:rPr>
          <w:rFonts w:asciiTheme="majorHAnsi" w:hAnsiTheme="majorHAnsi" w:cs="Arial"/>
        </w:rPr>
        <w:t xml:space="preserve"> of </w:t>
      </w:r>
      <w:r w:rsidR="0079083A" w:rsidRPr="00176D00">
        <w:rPr>
          <w:rFonts w:asciiTheme="majorHAnsi" w:hAnsiTheme="majorHAnsi" w:cs="Arial"/>
        </w:rPr>
        <w:t>WM</w:t>
      </w:r>
      <w:r w:rsidR="00D16250" w:rsidRPr="00176D00">
        <w:rPr>
          <w:rFonts w:asciiTheme="majorHAnsi" w:hAnsiTheme="majorHAnsi" w:cs="Arial"/>
        </w:rPr>
        <w:t>s of governing</w:t>
      </w:r>
      <w:r w:rsidR="007F4B24">
        <w:rPr>
          <w:rFonts w:asciiTheme="majorHAnsi" w:hAnsiTheme="majorHAnsi" w:cs="Arial"/>
        </w:rPr>
        <w:t xml:space="preserve"> </w:t>
      </w:r>
      <w:r w:rsidR="007F4B24" w:rsidRPr="00176D00">
        <w:rPr>
          <w:rFonts w:asciiTheme="majorHAnsi" w:hAnsiTheme="majorHAnsi" w:cs="Arial"/>
        </w:rPr>
        <w:t>at the local level</w:t>
      </w:r>
      <w:r w:rsidR="00F62012" w:rsidRPr="00176D00">
        <w:rPr>
          <w:rFonts w:asciiTheme="majorHAnsi" w:hAnsiTheme="majorHAnsi" w:cs="Arial"/>
        </w:rPr>
        <w:t xml:space="preserve"> based on closed, negotiated settlements between national and local political elites.  </w:t>
      </w:r>
      <w:r w:rsidR="00D16250" w:rsidRPr="00176D00">
        <w:rPr>
          <w:rFonts w:asciiTheme="majorHAnsi" w:hAnsiTheme="majorHAnsi" w:cs="Arial"/>
        </w:rPr>
        <w:t xml:space="preserve"> </w:t>
      </w:r>
      <w:r w:rsidR="00F62012" w:rsidRPr="00176D00">
        <w:rPr>
          <w:rFonts w:asciiTheme="majorHAnsi" w:hAnsiTheme="majorHAnsi" w:cs="Arial"/>
        </w:rPr>
        <w:t xml:space="preserve">For example, in the case of </w:t>
      </w:r>
      <w:r w:rsidR="00E34BE0" w:rsidRPr="00176D00">
        <w:rPr>
          <w:rFonts w:asciiTheme="majorHAnsi" w:hAnsiTheme="majorHAnsi" w:cs="Arial"/>
        </w:rPr>
        <w:t xml:space="preserve">Greater </w:t>
      </w:r>
      <w:r w:rsidR="00F62012" w:rsidRPr="00176D00">
        <w:rPr>
          <w:rFonts w:asciiTheme="majorHAnsi" w:hAnsiTheme="majorHAnsi" w:cs="Arial"/>
        </w:rPr>
        <w:t xml:space="preserve">Manchester, </w:t>
      </w:r>
      <w:r w:rsidR="00D16250" w:rsidRPr="00176D00">
        <w:rPr>
          <w:rFonts w:asciiTheme="majorHAnsi" w:hAnsiTheme="majorHAnsi" w:cs="Arial"/>
        </w:rPr>
        <w:t xml:space="preserve">Brown (2015) </w:t>
      </w:r>
      <w:r w:rsidR="00F62012" w:rsidRPr="00176D00">
        <w:rPr>
          <w:rFonts w:asciiTheme="majorHAnsi" w:hAnsiTheme="majorHAnsi" w:cs="Arial"/>
        </w:rPr>
        <w:t>observes</w:t>
      </w:r>
      <w:r w:rsidR="0036105D" w:rsidRPr="00176D00">
        <w:rPr>
          <w:rFonts w:asciiTheme="majorHAnsi" w:hAnsiTheme="majorHAnsi" w:cs="Arial"/>
        </w:rPr>
        <w:t>:</w:t>
      </w:r>
    </w:p>
    <w:p w14:paraId="7ECFEF1C" w14:textId="77777777" w:rsidR="0038236C" w:rsidRPr="00176D00" w:rsidRDefault="00E34BE0" w:rsidP="00AF1505">
      <w:pPr>
        <w:spacing w:line="480" w:lineRule="auto"/>
        <w:ind w:left="720"/>
        <w:jc w:val="both"/>
        <w:rPr>
          <w:rFonts w:asciiTheme="majorHAnsi" w:hAnsiTheme="majorHAnsi" w:cs="Arial"/>
        </w:rPr>
      </w:pPr>
      <w:r w:rsidRPr="00176D00">
        <w:rPr>
          <w:rFonts w:asciiTheme="majorHAnsi" w:hAnsiTheme="majorHAnsi" w:cs="Arial"/>
          <w:shd w:val="clear" w:color="auto" w:fill="FFFFFF"/>
        </w:rPr>
        <w:t>“</w:t>
      </w:r>
      <w:r w:rsidR="00D16250" w:rsidRPr="00176D00">
        <w:rPr>
          <w:rFonts w:asciiTheme="majorHAnsi" w:hAnsiTheme="majorHAnsi" w:cs="Arial"/>
          <w:shd w:val="clear" w:color="auto" w:fill="FFFFFF"/>
        </w:rPr>
        <w:t xml:space="preserve">I think we have to question whether a Mayoral system is too similar to Westminster and might, therefore, put people in the same situation they were in before in terms of political disillusionment. It is possible that a Mayor may even increase these feelings, if they are seen to be put in charge but without additional powers that actually change the situation of many people in the most deprived communities. </w:t>
      </w:r>
      <w:r w:rsidR="00AF1505" w:rsidRPr="00176D00">
        <w:rPr>
          <w:rFonts w:asciiTheme="majorHAnsi" w:hAnsiTheme="majorHAnsi" w:cs="Arial"/>
          <w:shd w:val="clear" w:color="auto" w:fill="FFFFFF"/>
        </w:rPr>
        <w:t xml:space="preserve"> </w:t>
      </w:r>
      <w:r w:rsidR="00D16250" w:rsidRPr="00176D00">
        <w:rPr>
          <w:rFonts w:asciiTheme="majorHAnsi" w:hAnsiTheme="majorHAnsi" w:cs="Arial"/>
          <w:shd w:val="clear" w:color="auto" w:fill="FFFFFF"/>
        </w:rPr>
        <w:t>For most people this would just be putting a face to the issues they’ve had up until this point, instead of having a meaningful shift in power that makes the people affected see and experience a change</w:t>
      </w:r>
      <w:r w:rsidRPr="00176D00">
        <w:rPr>
          <w:rFonts w:asciiTheme="majorHAnsi" w:hAnsiTheme="majorHAnsi" w:cs="Arial"/>
          <w:shd w:val="clear" w:color="auto" w:fill="FFFFFF"/>
        </w:rPr>
        <w:t>”</w:t>
      </w:r>
      <w:r w:rsidR="00D16250" w:rsidRPr="00176D00">
        <w:rPr>
          <w:rFonts w:asciiTheme="majorHAnsi" w:hAnsiTheme="majorHAnsi" w:cs="Arial"/>
          <w:shd w:val="clear" w:color="auto" w:fill="FFFFFF"/>
        </w:rPr>
        <w:t>.</w:t>
      </w:r>
    </w:p>
    <w:p w14:paraId="0A14FE2F" w14:textId="77777777" w:rsidR="008279C3" w:rsidRPr="00176D00" w:rsidRDefault="001E1ECC" w:rsidP="00227B7B">
      <w:pPr>
        <w:spacing w:line="480" w:lineRule="auto"/>
        <w:ind w:firstLine="720"/>
        <w:jc w:val="both"/>
        <w:rPr>
          <w:rFonts w:asciiTheme="majorHAnsi" w:hAnsiTheme="majorHAnsi" w:cs="Arial"/>
        </w:rPr>
      </w:pPr>
      <w:r w:rsidRPr="00176D00">
        <w:rPr>
          <w:rFonts w:asciiTheme="majorHAnsi" w:hAnsiTheme="majorHAnsi" w:cs="Arial"/>
        </w:rPr>
        <w:t>By</w:t>
      </w:r>
      <w:r w:rsidR="00AF1505" w:rsidRPr="00176D00">
        <w:rPr>
          <w:rFonts w:asciiTheme="majorHAnsi" w:hAnsiTheme="majorHAnsi" w:cs="Arial"/>
        </w:rPr>
        <w:t xml:space="preserve"> </w:t>
      </w:r>
      <w:r w:rsidR="008F522E">
        <w:rPr>
          <w:rFonts w:asciiTheme="majorHAnsi" w:hAnsiTheme="majorHAnsi" w:cs="Arial"/>
        </w:rPr>
        <w:t>February 2016</w:t>
      </w:r>
      <w:r w:rsidR="00AF1505" w:rsidRPr="00176D00">
        <w:rPr>
          <w:rFonts w:asciiTheme="majorHAnsi" w:hAnsiTheme="majorHAnsi" w:cs="Arial"/>
        </w:rPr>
        <w:t>,</w:t>
      </w:r>
      <w:r w:rsidR="008F522E">
        <w:rPr>
          <w:rFonts w:asciiTheme="majorHAnsi" w:hAnsiTheme="majorHAnsi" w:cs="Arial"/>
        </w:rPr>
        <w:t xml:space="preserve"> Whitehall had agreed</w:t>
      </w:r>
      <w:r w:rsidR="00AF1505" w:rsidRPr="00176D00">
        <w:rPr>
          <w:rFonts w:asciiTheme="majorHAnsi" w:hAnsiTheme="majorHAnsi" w:cs="Arial"/>
        </w:rPr>
        <w:t xml:space="preserve"> </w:t>
      </w:r>
      <w:r w:rsidR="008F522E">
        <w:rPr>
          <w:rFonts w:asciiTheme="majorHAnsi" w:hAnsiTheme="majorHAnsi" w:cs="Arial"/>
        </w:rPr>
        <w:t xml:space="preserve">deals </w:t>
      </w:r>
      <w:r w:rsidR="008F522E" w:rsidRPr="00943E76">
        <w:rPr>
          <w:rFonts w:asciiTheme="majorHAnsi" w:hAnsiTheme="majorHAnsi"/>
          <w:color w:val="333333"/>
        </w:rPr>
        <w:t>with seven city regions and Cornwall</w:t>
      </w:r>
      <w:r w:rsidR="008F522E" w:rsidRPr="00176D00">
        <w:rPr>
          <w:rFonts w:asciiTheme="majorHAnsi" w:hAnsiTheme="majorHAnsi" w:cs="Arial"/>
        </w:rPr>
        <w:t xml:space="preserve"> </w:t>
      </w:r>
      <w:r w:rsidR="00AF1505" w:rsidRPr="00176D00">
        <w:rPr>
          <w:rFonts w:asciiTheme="majorHAnsi" w:hAnsiTheme="majorHAnsi"/>
        </w:rPr>
        <w:t>(</w:t>
      </w:r>
      <w:r w:rsidR="008F522E" w:rsidRPr="008F522E">
        <w:rPr>
          <w:rFonts w:asciiTheme="majorHAnsi" w:hAnsiTheme="majorHAnsi"/>
        </w:rPr>
        <w:t>Communities and Local Government Committee</w:t>
      </w:r>
      <w:r w:rsidR="00943E76">
        <w:rPr>
          <w:rFonts w:asciiTheme="majorHAnsi" w:hAnsiTheme="majorHAnsi"/>
        </w:rPr>
        <w:t xml:space="preserve"> [CLGC]</w:t>
      </w:r>
      <w:r w:rsidR="008F522E">
        <w:rPr>
          <w:rFonts w:asciiTheme="majorHAnsi" w:hAnsiTheme="majorHAnsi"/>
        </w:rPr>
        <w:t xml:space="preserve"> 2016</w:t>
      </w:r>
      <w:r w:rsidR="00AF1505" w:rsidRPr="00176D00">
        <w:rPr>
          <w:rFonts w:asciiTheme="majorHAnsi" w:hAnsiTheme="majorHAnsi"/>
        </w:rPr>
        <w:t xml:space="preserve">).  </w:t>
      </w:r>
      <w:r w:rsidR="00AF1505" w:rsidRPr="00176D00">
        <w:rPr>
          <w:rFonts w:asciiTheme="majorHAnsi" w:hAnsiTheme="majorHAnsi" w:cs="Arial"/>
        </w:rPr>
        <w:t xml:space="preserve"> </w:t>
      </w:r>
      <w:r w:rsidR="006D267D" w:rsidRPr="00176D00">
        <w:rPr>
          <w:rFonts w:asciiTheme="majorHAnsi" w:hAnsiTheme="majorHAnsi" w:cs="Arial"/>
        </w:rPr>
        <w:t>What</w:t>
      </w:r>
      <w:r w:rsidR="00227B7B" w:rsidRPr="00176D00">
        <w:rPr>
          <w:rFonts w:asciiTheme="majorHAnsi" w:hAnsiTheme="majorHAnsi" w:cs="Arial"/>
        </w:rPr>
        <w:t xml:space="preserve"> </w:t>
      </w:r>
      <w:r w:rsidR="00532043" w:rsidRPr="00176D00">
        <w:rPr>
          <w:rFonts w:asciiTheme="majorHAnsi" w:hAnsiTheme="majorHAnsi" w:cs="Arial"/>
        </w:rPr>
        <w:t>th</w:t>
      </w:r>
      <w:r w:rsidR="00227B7B" w:rsidRPr="00176D00">
        <w:rPr>
          <w:rFonts w:asciiTheme="majorHAnsi" w:hAnsiTheme="majorHAnsi" w:cs="Arial"/>
        </w:rPr>
        <w:t>e</w:t>
      </w:r>
      <w:r w:rsidR="00532043" w:rsidRPr="00176D00">
        <w:rPr>
          <w:rFonts w:asciiTheme="majorHAnsi" w:hAnsiTheme="majorHAnsi" w:cs="Arial"/>
        </w:rPr>
        <w:t xml:space="preserve"> process </w:t>
      </w:r>
      <w:r w:rsidR="006D267D" w:rsidRPr="00176D00">
        <w:rPr>
          <w:rFonts w:asciiTheme="majorHAnsi" w:hAnsiTheme="majorHAnsi" w:cs="Arial"/>
        </w:rPr>
        <w:t xml:space="preserve">reveals </w:t>
      </w:r>
      <w:r w:rsidR="00227B7B" w:rsidRPr="00176D00">
        <w:rPr>
          <w:rFonts w:asciiTheme="majorHAnsi" w:hAnsiTheme="majorHAnsi" w:cs="Arial"/>
        </w:rPr>
        <w:t xml:space="preserve">is that it </w:t>
      </w:r>
      <w:r w:rsidR="00532043" w:rsidRPr="00176D00">
        <w:rPr>
          <w:rFonts w:asciiTheme="majorHAnsi" w:hAnsiTheme="majorHAnsi" w:cs="Arial"/>
        </w:rPr>
        <w:t xml:space="preserve">has </w:t>
      </w:r>
      <w:r w:rsidR="008279C3" w:rsidRPr="00176D00">
        <w:rPr>
          <w:rFonts w:asciiTheme="majorHAnsi" w:hAnsiTheme="majorHAnsi" w:cs="Arial"/>
        </w:rPr>
        <w:t>led to</w:t>
      </w:r>
      <w:r w:rsidR="004847AD" w:rsidRPr="00176D00">
        <w:rPr>
          <w:rFonts w:asciiTheme="majorHAnsi" w:hAnsiTheme="majorHAnsi" w:cs="Arial"/>
        </w:rPr>
        <w:t xml:space="preserve"> </w:t>
      </w:r>
      <w:r w:rsidR="00532043" w:rsidRPr="00176D00">
        <w:rPr>
          <w:rFonts w:asciiTheme="majorHAnsi" w:hAnsiTheme="majorHAnsi" w:cs="Arial"/>
        </w:rPr>
        <w:t xml:space="preserve">mainly </w:t>
      </w:r>
      <w:r w:rsidR="004847AD" w:rsidRPr="00176D00">
        <w:rPr>
          <w:rFonts w:asciiTheme="majorHAnsi" w:hAnsiTheme="majorHAnsi" w:cs="Arial"/>
        </w:rPr>
        <w:t xml:space="preserve">Labour </w:t>
      </w:r>
      <w:r w:rsidR="008279C3" w:rsidRPr="00176D00">
        <w:rPr>
          <w:rFonts w:asciiTheme="majorHAnsi" w:hAnsiTheme="majorHAnsi" w:cs="Arial"/>
        </w:rPr>
        <w:t xml:space="preserve">dominated </w:t>
      </w:r>
      <w:r w:rsidR="004847AD" w:rsidRPr="00176D00">
        <w:rPr>
          <w:rFonts w:asciiTheme="majorHAnsi" w:hAnsiTheme="majorHAnsi" w:cs="Arial"/>
        </w:rPr>
        <w:t xml:space="preserve">local </w:t>
      </w:r>
      <w:r w:rsidR="00B92DA3" w:rsidRPr="00176D00">
        <w:rPr>
          <w:rFonts w:asciiTheme="majorHAnsi" w:hAnsiTheme="majorHAnsi" w:cs="Arial"/>
        </w:rPr>
        <w:t>authorities</w:t>
      </w:r>
      <w:r w:rsidR="008F522E">
        <w:rPr>
          <w:rFonts w:asciiTheme="majorHAnsi" w:hAnsiTheme="majorHAnsi" w:cs="Arial"/>
        </w:rPr>
        <w:t xml:space="preserve"> - </w:t>
      </w:r>
      <w:r w:rsidR="008F522E" w:rsidRPr="00176D00">
        <w:rPr>
          <w:rFonts w:asciiTheme="majorHAnsi" w:hAnsiTheme="majorHAnsi"/>
        </w:rPr>
        <w:t xml:space="preserve">Liverpool City Region, Greater Manchester; </w:t>
      </w:r>
      <w:hyperlink r:id="rId8" w:history="1">
        <w:r w:rsidR="008F522E" w:rsidRPr="00176D00">
          <w:rPr>
            <w:rFonts w:asciiTheme="majorHAnsi" w:hAnsiTheme="majorHAnsi"/>
          </w:rPr>
          <w:t>Sheffield City Region</w:t>
        </w:r>
      </w:hyperlink>
      <w:r w:rsidR="008F522E" w:rsidRPr="00176D00">
        <w:rPr>
          <w:rFonts w:asciiTheme="majorHAnsi" w:hAnsiTheme="majorHAnsi"/>
        </w:rPr>
        <w:t xml:space="preserve">,  </w:t>
      </w:r>
      <w:hyperlink r:id="rId9" w:history="1">
        <w:r w:rsidR="008F522E" w:rsidRPr="00176D00">
          <w:rPr>
            <w:rFonts w:asciiTheme="majorHAnsi" w:hAnsiTheme="majorHAnsi"/>
          </w:rPr>
          <w:t>North East</w:t>
        </w:r>
      </w:hyperlink>
      <w:r w:rsidR="008F522E" w:rsidRPr="00176D00">
        <w:rPr>
          <w:rFonts w:asciiTheme="majorHAnsi" w:hAnsiTheme="majorHAnsi"/>
        </w:rPr>
        <w:t xml:space="preserve">, </w:t>
      </w:r>
      <w:hyperlink r:id="rId10" w:history="1">
        <w:r w:rsidR="008F522E" w:rsidRPr="00176D00">
          <w:rPr>
            <w:rFonts w:asciiTheme="majorHAnsi" w:hAnsiTheme="majorHAnsi"/>
          </w:rPr>
          <w:t>Tees Valley</w:t>
        </w:r>
      </w:hyperlink>
      <w:r w:rsidR="008F522E" w:rsidRPr="00176D00">
        <w:rPr>
          <w:rFonts w:asciiTheme="majorHAnsi" w:hAnsiTheme="majorHAnsi"/>
        </w:rPr>
        <w:t xml:space="preserve"> and  </w:t>
      </w:r>
      <w:hyperlink r:id="rId11" w:history="1">
        <w:r w:rsidR="008F522E" w:rsidRPr="00176D00">
          <w:rPr>
            <w:rFonts w:asciiTheme="majorHAnsi" w:hAnsiTheme="majorHAnsi"/>
          </w:rPr>
          <w:t>West Midlands</w:t>
        </w:r>
      </w:hyperlink>
      <w:r w:rsidR="008F522E">
        <w:rPr>
          <w:rFonts w:asciiTheme="majorHAnsi" w:hAnsiTheme="majorHAnsi"/>
        </w:rPr>
        <w:t xml:space="preserve"> -</w:t>
      </w:r>
      <w:r w:rsidR="00B92DA3" w:rsidRPr="00176D00">
        <w:rPr>
          <w:rFonts w:asciiTheme="majorHAnsi" w:hAnsiTheme="majorHAnsi" w:cs="Arial"/>
        </w:rPr>
        <w:t xml:space="preserve"> </w:t>
      </w:r>
      <w:r w:rsidR="00532043" w:rsidRPr="00176D00">
        <w:rPr>
          <w:rFonts w:asciiTheme="majorHAnsi" w:hAnsiTheme="majorHAnsi" w:cs="Arial"/>
        </w:rPr>
        <w:t>being</w:t>
      </w:r>
      <w:r w:rsidR="00B92DA3" w:rsidRPr="00176D00">
        <w:rPr>
          <w:rFonts w:asciiTheme="majorHAnsi" w:hAnsiTheme="majorHAnsi" w:cs="Arial"/>
        </w:rPr>
        <w:t xml:space="preserve"> co-opted</w:t>
      </w:r>
      <w:r w:rsidR="00227B7B" w:rsidRPr="00176D00">
        <w:rPr>
          <w:rFonts w:asciiTheme="majorHAnsi" w:hAnsiTheme="majorHAnsi" w:cs="Arial"/>
        </w:rPr>
        <w:t xml:space="preserve"> in</w:t>
      </w:r>
      <w:r w:rsidR="004847AD" w:rsidRPr="00176D00">
        <w:rPr>
          <w:rFonts w:asciiTheme="majorHAnsi" w:hAnsiTheme="majorHAnsi" w:cs="Arial"/>
        </w:rPr>
        <w:t xml:space="preserve">to a </w:t>
      </w:r>
      <w:r w:rsidR="00532043" w:rsidRPr="00176D00">
        <w:rPr>
          <w:rFonts w:asciiTheme="majorHAnsi" w:hAnsiTheme="majorHAnsi" w:cs="Arial"/>
        </w:rPr>
        <w:t xml:space="preserve">programme </w:t>
      </w:r>
      <w:r w:rsidR="004847AD" w:rsidRPr="00176D00">
        <w:rPr>
          <w:rFonts w:asciiTheme="majorHAnsi" w:hAnsiTheme="majorHAnsi" w:cs="Arial"/>
        </w:rPr>
        <w:t xml:space="preserve">of significant spending cuts. The last five years has seen </w:t>
      </w:r>
      <w:r w:rsidR="00462418" w:rsidRPr="00176D00">
        <w:rPr>
          <w:rFonts w:asciiTheme="majorHAnsi" w:hAnsiTheme="majorHAnsi" w:cs="Arial"/>
        </w:rPr>
        <w:t>unprecedented</w:t>
      </w:r>
      <w:r w:rsidR="008279C3" w:rsidRPr="00176D00">
        <w:rPr>
          <w:rFonts w:asciiTheme="majorHAnsi" w:hAnsiTheme="majorHAnsi" w:cs="Arial"/>
        </w:rPr>
        <w:t xml:space="preserve"> </w:t>
      </w:r>
      <w:r w:rsidR="004847AD" w:rsidRPr="00176D00">
        <w:rPr>
          <w:rFonts w:asciiTheme="majorHAnsi" w:hAnsiTheme="majorHAnsi" w:cs="Arial"/>
        </w:rPr>
        <w:t>reductions in local government spending.  By 2015/16</w:t>
      </w:r>
      <w:r w:rsidR="00227B7B" w:rsidRPr="00176D00">
        <w:rPr>
          <w:rFonts w:asciiTheme="majorHAnsi" w:hAnsiTheme="majorHAnsi" w:cs="Arial"/>
        </w:rPr>
        <w:t>,</w:t>
      </w:r>
      <w:r w:rsidR="004847AD" w:rsidRPr="00176D00">
        <w:rPr>
          <w:rFonts w:asciiTheme="majorHAnsi" w:hAnsiTheme="majorHAnsi" w:cs="Arial"/>
        </w:rPr>
        <w:t xml:space="preserve"> local authorities </w:t>
      </w:r>
      <w:r w:rsidR="00032DD1" w:rsidRPr="00176D00">
        <w:rPr>
          <w:rFonts w:asciiTheme="majorHAnsi" w:hAnsiTheme="majorHAnsi" w:cs="Arial"/>
        </w:rPr>
        <w:t>were</w:t>
      </w:r>
      <w:r w:rsidR="00704D1B" w:rsidRPr="00176D00">
        <w:rPr>
          <w:rFonts w:asciiTheme="majorHAnsi" w:hAnsiTheme="majorHAnsi" w:cs="Arial"/>
        </w:rPr>
        <w:t xml:space="preserve"> required to undertake</w:t>
      </w:r>
      <w:r w:rsidR="004847AD" w:rsidRPr="00176D00">
        <w:rPr>
          <w:rFonts w:asciiTheme="majorHAnsi" w:hAnsiTheme="majorHAnsi" w:cs="Arial"/>
        </w:rPr>
        <w:t xml:space="preserve"> a 40 per cent </w:t>
      </w:r>
      <w:r w:rsidR="00704D1B" w:rsidRPr="00176D00">
        <w:rPr>
          <w:rFonts w:asciiTheme="majorHAnsi" w:hAnsiTheme="majorHAnsi" w:cs="Arial"/>
        </w:rPr>
        <w:t xml:space="preserve">real terms cut in core funding </w:t>
      </w:r>
      <w:r w:rsidR="004847AD" w:rsidRPr="00176D00">
        <w:rPr>
          <w:rFonts w:asciiTheme="majorHAnsi" w:hAnsiTheme="majorHAnsi" w:cs="Arial"/>
        </w:rPr>
        <w:t xml:space="preserve">and also considerable rises in costs (Local Government Association 2014). </w:t>
      </w:r>
    </w:p>
    <w:p w14:paraId="62681209" w14:textId="77777777" w:rsidR="00B801ED" w:rsidRPr="00176D00" w:rsidRDefault="004847AD">
      <w:pPr>
        <w:spacing w:line="480" w:lineRule="auto"/>
        <w:ind w:firstLine="720"/>
        <w:jc w:val="both"/>
        <w:rPr>
          <w:rFonts w:asciiTheme="majorHAnsi" w:hAnsiTheme="majorHAnsi" w:cs="Arial"/>
        </w:rPr>
      </w:pPr>
      <w:r w:rsidRPr="00176D00">
        <w:rPr>
          <w:rFonts w:asciiTheme="majorHAnsi" w:hAnsiTheme="majorHAnsi" w:cs="Arial"/>
        </w:rPr>
        <w:t xml:space="preserve"> Local authorities </w:t>
      </w:r>
      <w:r w:rsidR="00B92DA3" w:rsidRPr="00176D00">
        <w:rPr>
          <w:rFonts w:asciiTheme="majorHAnsi" w:hAnsiTheme="majorHAnsi" w:cs="Arial"/>
        </w:rPr>
        <w:t xml:space="preserve">have </w:t>
      </w:r>
      <w:r w:rsidRPr="00176D00">
        <w:rPr>
          <w:rFonts w:asciiTheme="majorHAnsi" w:hAnsiTheme="majorHAnsi" w:cs="Arial"/>
        </w:rPr>
        <w:t>see</w:t>
      </w:r>
      <w:r w:rsidR="00B92DA3" w:rsidRPr="00176D00">
        <w:rPr>
          <w:rFonts w:asciiTheme="majorHAnsi" w:hAnsiTheme="majorHAnsi" w:cs="Arial"/>
        </w:rPr>
        <w:t>n</w:t>
      </w:r>
      <w:r w:rsidRPr="00176D00">
        <w:rPr>
          <w:rFonts w:asciiTheme="majorHAnsi" w:hAnsiTheme="majorHAnsi" w:cs="Arial"/>
        </w:rPr>
        <w:t xml:space="preserve"> devolution as a mechanism </w:t>
      </w:r>
      <w:r w:rsidR="007F4B24">
        <w:rPr>
          <w:rFonts w:asciiTheme="majorHAnsi" w:hAnsiTheme="majorHAnsi" w:cs="Arial"/>
        </w:rPr>
        <w:t>for</w:t>
      </w:r>
      <w:r w:rsidRPr="00176D00">
        <w:rPr>
          <w:rFonts w:asciiTheme="majorHAnsi" w:hAnsiTheme="majorHAnsi" w:cs="Arial"/>
        </w:rPr>
        <w:t xml:space="preserve"> accessing increased fundi</w:t>
      </w:r>
      <w:r w:rsidR="007F4B24">
        <w:rPr>
          <w:rFonts w:asciiTheme="majorHAnsi" w:hAnsiTheme="majorHAnsi" w:cs="Arial"/>
        </w:rPr>
        <w:t>ng and a</w:t>
      </w:r>
      <w:r w:rsidR="0036105D" w:rsidRPr="00176D00">
        <w:rPr>
          <w:rFonts w:asciiTheme="majorHAnsi" w:hAnsiTheme="majorHAnsi" w:cs="Arial"/>
        </w:rPr>
        <w:t>greement to an elected Mayor is a pre-c</w:t>
      </w:r>
      <w:r w:rsidR="00227B7B" w:rsidRPr="00176D00">
        <w:rPr>
          <w:rFonts w:asciiTheme="majorHAnsi" w:hAnsiTheme="majorHAnsi" w:cs="Arial"/>
        </w:rPr>
        <w:t xml:space="preserve">ondition of additional funding.  </w:t>
      </w:r>
      <w:r w:rsidR="009F7E92" w:rsidRPr="00176D00">
        <w:rPr>
          <w:rFonts w:asciiTheme="majorHAnsi" w:hAnsiTheme="majorHAnsi" w:cs="Arial"/>
        </w:rPr>
        <w:t>In the 2015 budget, George Osbo</w:t>
      </w:r>
      <w:r w:rsidR="00562D1B" w:rsidRPr="00176D00">
        <w:rPr>
          <w:rFonts w:asciiTheme="majorHAnsi" w:hAnsiTheme="majorHAnsi" w:cs="Arial"/>
        </w:rPr>
        <w:t>rne</w:t>
      </w:r>
      <w:r w:rsidR="009F7E92" w:rsidRPr="00176D00">
        <w:rPr>
          <w:rFonts w:asciiTheme="majorHAnsi" w:hAnsiTheme="majorHAnsi" w:cs="Arial"/>
        </w:rPr>
        <w:t xml:space="preserve"> </w:t>
      </w:r>
      <w:r w:rsidR="00032DD1" w:rsidRPr="00176D00">
        <w:rPr>
          <w:rFonts w:asciiTheme="majorHAnsi" w:hAnsiTheme="majorHAnsi" w:cs="Arial"/>
        </w:rPr>
        <w:t>claimed</w:t>
      </w:r>
      <w:r w:rsidRPr="00176D00">
        <w:rPr>
          <w:rFonts w:asciiTheme="majorHAnsi" w:hAnsiTheme="majorHAnsi" w:cs="Arial"/>
        </w:rPr>
        <w:t xml:space="preserve"> the proposal</w:t>
      </w:r>
      <w:r w:rsidR="008279C3" w:rsidRPr="00176D00">
        <w:rPr>
          <w:rFonts w:asciiTheme="majorHAnsi" w:hAnsiTheme="majorHAnsi" w:cs="Arial"/>
        </w:rPr>
        <w:t>s</w:t>
      </w:r>
      <w:r w:rsidRPr="00176D00">
        <w:rPr>
          <w:rFonts w:asciiTheme="majorHAnsi" w:hAnsiTheme="majorHAnsi" w:cs="Arial"/>
        </w:rPr>
        <w:t xml:space="preserve"> have to be fiscally neutral and while the combined authorities will have increased control over funding, </w:t>
      </w:r>
      <w:r w:rsidRPr="00176D00">
        <w:rPr>
          <w:rFonts w:asciiTheme="majorHAnsi" w:hAnsiTheme="majorHAnsi" w:cs="Arial"/>
        </w:rPr>
        <w:lastRenderedPageBreak/>
        <w:t xml:space="preserve">there will be no additional funding.  </w:t>
      </w:r>
      <w:r w:rsidR="001E1ECC" w:rsidRPr="00176D00">
        <w:rPr>
          <w:rFonts w:asciiTheme="majorHAnsi" w:hAnsiTheme="majorHAnsi" w:cs="Arial"/>
        </w:rPr>
        <w:t>T</w:t>
      </w:r>
      <w:r w:rsidRPr="00176D00">
        <w:rPr>
          <w:rFonts w:asciiTheme="majorHAnsi" w:hAnsiTheme="majorHAnsi" w:cs="Arial"/>
        </w:rPr>
        <w:t xml:space="preserve">he bidding process has </w:t>
      </w:r>
      <w:r w:rsidR="001E1ECC" w:rsidRPr="00176D00">
        <w:rPr>
          <w:rFonts w:asciiTheme="majorHAnsi" w:hAnsiTheme="majorHAnsi" w:cs="Arial"/>
        </w:rPr>
        <w:t>seen</w:t>
      </w:r>
      <w:r w:rsidRPr="00176D00">
        <w:rPr>
          <w:rFonts w:asciiTheme="majorHAnsi" w:hAnsiTheme="majorHAnsi" w:cs="Arial"/>
        </w:rPr>
        <w:t xml:space="preserve"> Labour </w:t>
      </w:r>
      <w:r w:rsidR="00B92DA3" w:rsidRPr="00176D00">
        <w:rPr>
          <w:rFonts w:asciiTheme="majorHAnsi" w:hAnsiTheme="majorHAnsi" w:cs="Arial"/>
        </w:rPr>
        <w:t>authorities</w:t>
      </w:r>
      <w:r w:rsidRPr="00176D00">
        <w:rPr>
          <w:rFonts w:asciiTheme="majorHAnsi" w:hAnsiTheme="majorHAnsi" w:cs="Arial"/>
        </w:rPr>
        <w:t xml:space="preserve"> </w:t>
      </w:r>
      <w:r w:rsidR="001E1ECC" w:rsidRPr="00176D00">
        <w:rPr>
          <w:rFonts w:asciiTheme="majorHAnsi" w:hAnsiTheme="majorHAnsi" w:cs="Arial"/>
        </w:rPr>
        <w:t>stressing</w:t>
      </w:r>
      <w:r w:rsidRPr="00176D00">
        <w:rPr>
          <w:rFonts w:asciiTheme="majorHAnsi" w:hAnsiTheme="majorHAnsi" w:cs="Arial"/>
        </w:rPr>
        <w:t xml:space="preserve"> the</w:t>
      </w:r>
      <w:r w:rsidR="001E1ECC" w:rsidRPr="00176D00">
        <w:rPr>
          <w:rFonts w:asciiTheme="majorHAnsi" w:hAnsiTheme="majorHAnsi" w:cs="Arial"/>
        </w:rPr>
        <w:t xml:space="preserve"> degree of </w:t>
      </w:r>
      <w:r w:rsidR="00532043" w:rsidRPr="00176D00">
        <w:rPr>
          <w:rFonts w:asciiTheme="majorHAnsi" w:hAnsiTheme="majorHAnsi" w:cs="Arial"/>
        </w:rPr>
        <w:t>fiscal</w:t>
      </w:r>
      <w:r w:rsidR="009F7E92" w:rsidRPr="00176D00">
        <w:rPr>
          <w:rFonts w:asciiTheme="majorHAnsi" w:hAnsiTheme="majorHAnsi" w:cs="Arial"/>
        </w:rPr>
        <w:t xml:space="preserve"> </w:t>
      </w:r>
      <w:r w:rsidR="001E1ECC" w:rsidRPr="00176D00">
        <w:rPr>
          <w:rFonts w:asciiTheme="majorHAnsi" w:hAnsiTheme="majorHAnsi" w:cs="Arial"/>
        </w:rPr>
        <w:t>consolidation achieved</w:t>
      </w:r>
      <w:r w:rsidR="009F7E92" w:rsidRPr="00176D00">
        <w:rPr>
          <w:rFonts w:asciiTheme="majorHAnsi" w:hAnsiTheme="majorHAnsi" w:cs="Arial"/>
        </w:rPr>
        <w:t xml:space="preserve">.  </w:t>
      </w:r>
      <w:r w:rsidR="000A08AD">
        <w:rPr>
          <w:rFonts w:asciiTheme="majorHAnsi" w:hAnsiTheme="majorHAnsi" w:cs="Arial"/>
        </w:rPr>
        <w:t xml:space="preserve">West Yorkshire </w:t>
      </w:r>
      <w:r w:rsidRPr="00176D00">
        <w:rPr>
          <w:rFonts w:asciiTheme="majorHAnsi" w:hAnsiTheme="majorHAnsi" w:cs="Arial"/>
        </w:rPr>
        <w:t>Comb</w:t>
      </w:r>
      <w:r w:rsidR="009F7E92" w:rsidRPr="00176D00">
        <w:rPr>
          <w:rFonts w:asciiTheme="majorHAnsi" w:hAnsiTheme="majorHAnsi" w:cs="Arial"/>
        </w:rPr>
        <w:t xml:space="preserve">ined </w:t>
      </w:r>
      <w:r w:rsidR="005049FC" w:rsidRPr="00176D00">
        <w:rPr>
          <w:rFonts w:asciiTheme="majorHAnsi" w:hAnsiTheme="majorHAnsi" w:cs="Arial"/>
        </w:rPr>
        <w:t>A</w:t>
      </w:r>
      <w:r w:rsidR="009F7E92" w:rsidRPr="00176D00">
        <w:rPr>
          <w:rFonts w:asciiTheme="majorHAnsi" w:hAnsiTheme="majorHAnsi" w:cs="Arial"/>
        </w:rPr>
        <w:t>uthority</w:t>
      </w:r>
      <w:r w:rsidR="000A08AD">
        <w:rPr>
          <w:rFonts w:asciiTheme="majorHAnsi" w:hAnsiTheme="majorHAnsi" w:cs="Arial"/>
        </w:rPr>
        <w:t xml:space="preserve"> (2015: 2) </w:t>
      </w:r>
      <w:r w:rsidR="009F7E92" w:rsidRPr="00176D00">
        <w:rPr>
          <w:rFonts w:asciiTheme="majorHAnsi" w:hAnsiTheme="majorHAnsi" w:cs="Arial"/>
        </w:rPr>
        <w:t>announced</w:t>
      </w:r>
      <w:r w:rsidRPr="00176D00">
        <w:rPr>
          <w:rFonts w:asciiTheme="majorHAnsi" w:hAnsiTheme="majorHAnsi" w:cs="Arial"/>
        </w:rPr>
        <w:t>:</w:t>
      </w:r>
    </w:p>
    <w:p w14:paraId="4D88CF9E" w14:textId="77777777" w:rsidR="00532043" w:rsidRPr="00176D00" w:rsidRDefault="00411464" w:rsidP="009F7E92">
      <w:pPr>
        <w:spacing w:line="480" w:lineRule="auto"/>
        <w:ind w:left="720" w:right="362"/>
        <w:jc w:val="both"/>
        <w:rPr>
          <w:rFonts w:asciiTheme="majorHAnsi" w:hAnsiTheme="majorHAnsi" w:cs="Arial"/>
        </w:rPr>
      </w:pPr>
      <w:r>
        <w:rPr>
          <w:rFonts w:asciiTheme="majorHAnsi" w:hAnsiTheme="majorHAnsi" w:cs="Arial"/>
        </w:rPr>
        <w:t>‘</w:t>
      </w:r>
      <w:r w:rsidR="004847AD" w:rsidRPr="00176D00">
        <w:rPr>
          <w:rFonts w:asciiTheme="majorHAnsi" w:hAnsiTheme="majorHAnsi" w:cs="Arial"/>
        </w:rPr>
        <w:t>We have achieved already …(a) £470m reduction in Government grant across West Yorkshire and York (between 2010-11 and 2014-15)</w:t>
      </w:r>
      <w:r w:rsidR="001E1ECC" w:rsidRPr="00176D00">
        <w:rPr>
          <w:rFonts w:asciiTheme="majorHAnsi" w:hAnsiTheme="majorHAnsi" w:cs="Arial"/>
        </w:rPr>
        <w:t>…</w:t>
      </w:r>
      <w:r w:rsidR="004847AD" w:rsidRPr="00176D00">
        <w:rPr>
          <w:rFonts w:asciiTheme="majorHAnsi" w:hAnsiTheme="majorHAnsi" w:cs="Arial"/>
        </w:rPr>
        <w:t>an increase in private investment and jobs, and rising levels of public engagement and trust.</w:t>
      </w:r>
      <w:r>
        <w:rPr>
          <w:rFonts w:asciiTheme="majorHAnsi" w:hAnsiTheme="majorHAnsi" w:cs="Arial"/>
        </w:rPr>
        <w:t>’</w:t>
      </w:r>
    </w:p>
    <w:p w14:paraId="1491ACE7" w14:textId="77777777" w:rsidR="0066307E" w:rsidRPr="00176D00" w:rsidRDefault="009F7E92" w:rsidP="00230468">
      <w:pPr>
        <w:spacing w:line="480" w:lineRule="auto"/>
        <w:jc w:val="both"/>
        <w:rPr>
          <w:rFonts w:asciiTheme="majorHAnsi" w:hAnsiTheme="majorHAnsi" w:cs="Arial"/>
        </w:rPr>
      </w:pPr>
      <w:r w:rsidRPr="00176D00">
        <w:rPr>
          <w:rFonts w:asciiTheme="majorHAnsi" w:hAnsiTheme="majorHAnsi" w:cs="Arial"/>
        </w:rPr>
        <w:t>T</w:t>
      </w:r>
      <w:r w:rsidR="004847AD" w:rsidRPr="00176D00">
        <w:rPr>
          <w:rFonts w:asciiTheme="majorHAnsi" w:hAnsiTheme="majorHAnsi" w:cs="Arial"/>
        </w:rPr>
        <w:t xml:space="preserve">he </w:t>
      </w:r>
      <w:r w:rsidR="0066307E" w:rsidRPr="00176D00">
        <w:rPr>
          <w:rFonts w:asciiTheme="majorHAnsi" w:hAnsiTheme="majorHAnsi" w:cs="Arial"/>
        </w:rPr>
        <w:t xml:space="preserve">deal that </w:t>
      </w:r>
      <w:r w:rsidRPr="00176D00">
        <w:rPr>
          <w:rFonts w:asciiTheme="majorHAnsi" w:hAnsiTheme="majorHAnsi" w:cs="Arial"/>
        </w:rPr>
        <w:t xml:space="preserve">the Greater Manchester Combined Authority </w:t>
      </w:r>
      <w:r w:rsidR="005049FC" w:rsidRPr="00176D00">
        <w:rPr>
          <w:rFonts w:asciiTheme="majorHAnsi" w:hAnsiTheme="majorHAnsi" w:cs="Arial"/>
        </w:rPr>
        <w:t>(</w:t>
      </w:r>
      <w:r w:rsidR="0066307E" w:rsidRPr="00176D00">
        <w:rPr>
          <w:rFonts w:asciiTheme="majorHAnsi" w:hAnsiTheme="majorHAnsi" w:cs="Arial"/>
        </w:rPr>
        <w:t>GMCA</w:t>
      </w:r>
      <w:r w:rsidR="005049FC" w:rsidRPr="00176D00">
        <w:rPr>
          <w:rFonts w:asciiTheme="majorHAnsi" w:hAnsiTheme="majorHAnsi" w:cs="Arial"/>
        </w:rPr>
        <w:t>)</w:t>
      </w:r>
      <w:r w:rsidR="0066307E" w:rsidRPr="00176D00">
        <w:rPr>
          <w:rFonts w:asciiTheme="majorHAnsi" w:hAnsiTheme="majorHAnsi" w:cs="Arial"/>
        </w:rPr>
        <w:t xml:space="preserve"> signed up to</w:t>
      </w:r>
      <w:r w:rsidR="004847AD" w:rsidRPr="00176D00">
        <w:rPr>
          <w:rFonts w:asciiTheme="majorHAnsi" w:hAnsiTheme="majorHAnsi" w:cs="Arial"/>
        </w:rPr>
        <w:t xml:space="preserve"> states: </w:t>
      </w:r>
      <w:r w:rsidR="00411464">
        <w:rPr>
          <w:rFonts w:asciiTheme="majorHAnsi" w:hAnsiTheme="majorHAnsi" w:cs="Arial"/>
        </w:rPr>
        <w:t>‘</w:t>
      </w:r>
      <w:r w:rsidR="004847AD" w:rsidRPr="00176D00">
        <w:rPr>
          <w:rFonts w:asciiTheme="majorHAnsi" w:hAnsiTheme="majorHAnsi" w:cs="Arial"/>
        </w:rPr>
        <w:t>In the context of the wider fiscal consolidation agenda, the city region would be required to take a fair share of any reductions that are made to any of the devolved funding streams.</w:t>
      </w:r>
      <w:r w:rsidR="00411464">
        <w:rPr>
          <w:rFonts w:asciiTheme="majorHAnsi" w:hAnsiTheme="majorHAnsi" w:cs="Arial"/>
        </w:rPr>
        <w:t>’</w:t>
      </w:r>
      <w:r w:rsidR="004847AD" w:rsidRPr="00176D00">
        <w:rPr>
          <w:rFonts w:asciiTheme="majorHAnsi" w:hAnsiTheme="majorHAnsi" w:cs="Arial"/>
        </w:rPr>
        <w:t xml:space="preserve"> (HM Treasury and GMCA 2015: 3)</w:t>
      </w:r>
    </w:p>
    <w:p w14:paraId="33A2DEDA" w14:textId="77777777" w:rsidR="008279C3" w:rsidRPr="00176D00" w:rsidRDefault="004847AD" w:rsidP="004B3225">
      <w:pPr>
        <w:spacing w:line="480" w:lineRule="auto"/>
        <w:ind w:firstLine="720"/>
        <w:jc w:val="both"/>
        <w:rPr>
          <w:rFonts w:asciiTheme="majorHAnsi" w:hAnsiTheme="majorHAnsi" w:cs="Arial"/>
        </w:rPr>
      </w:pPr>
      <w:r w:rsidRPr="00176D00">
        <w:rPr>
          <w:rFonts w:asciiTheme="majorHAnsi" w:hAnsiTheme="majorHAnsi" w:cs="Arial"/>
        </w:rPr>
        <w:t xml:space="preserve">The devolution process has created a situation where Labour local authorities, rather than opposing </w:t>
      </w:r>
      <w:r w:rsidR="007F4B24">
        <w:rPr>
          <w:rFonts w:asciiTheme="majorHAnsi" w:hAnsiTheme="majorHAnsi" w:cs="Arial"/>
        </w:rPr>
        <w:t xml:space="preserve">Conservative </w:t>
      </w:r>
      <w:r w:rsidRPr="00176D00">
        <w:rPr>
          <w:rFonts w:asciiTheme="majorHAnsi" w:hAnsiTheme="majorHAnsi" w:cs="Arial"/>
        </w:rPr>
        <w:t xml:space="preserve">government cuts as they did in the 1980s (and </w:t>
      </w:r>
      <w:r w:rsidR="00032DD1" w:rsidRPr="00176D00">
        <w:rPr>
          <w:rFonts w:asciiTheme="majorHAnsi" w:hAnsiTheme="majorHAnsi" w:cs="Arial"/>
        </w:rPr>
        <w:t>acting as</w:t>
      </w:r>
      <w:r w:rsidRPr="00176D00">
        <w:rPr>
          <w:rFonts w:asciiTheme="majorHAnsi" w:hAnsiTheme="majorHAnsi" w:cs="Arial"/>
        </w:rPr>
        <w:t xml:space="preserve"> a point of resistance against Thatcherism)</w:t>
      </w:r>
      <w:r w:rsidR="001E1ECC" w:rsidRPr="00176D00">
        <w:rPr>
          <w:rFonts w:asciiTheme="majorHAnsi" w:hAnsiTheme="majorHAnsi" w:cs="Arial"/>
        </w:rPr>
        <w:t>,</w:t>
      </w:r>
      <w:r w:rsidRPr="00176D00">
        <w:rPr>
          <w:rFonts w:asciiTheme="majorHAnsi" w:hAnsiTheme="majorHAnsi" w:cs="Arial"/>
        </w:rPr>
        <w:t xml:space="preserve"> </w:t>
      </w:r>
      <w:r w:rsidR="001E1ECC" w:rsidRPr="00176D00">
        <w:rPr>
          <w:rFonts w:asciiTheme="majorHAnsi" w:hAnsiTheme="majorHAnsi" w:cs="Arial"/>
        </w:rPr>
        <w:t>instead</w:t>
      </w:r>
      <w:r w:rsidRPr="00176D00">
        <w:rPr>
          <w:rFonts w:asciiTheme="majorHAnsi" w:hAnsiTheme="majorHAnsi" w:cs="Arial"/>
        </w:rPr>
        <w:t xml:space="preserve"> </w:t>
      </w:r>
      <w:r w:rsidR="001E1ECC" w:rsidRPr="00176D00">
        <w:rPr>
          <w:rFonts w:asciiTheme="majorHAnsi" w:hAnsiTheme="majorHAnsi" w:cs="Arial"/>
        </w:rPr>
        <w:t>emphasis</w:t>
      </w:r>
      <w:r w:rsidR="00032DD1" w:rsidRPr="00176D00">
        <w:rPr>
          <w:rFonts w:asciiTheme="majorHAnsi" w:hAnsiTheme="majorHAnsi" w:cs="Arial"/>
        </w:rPr>
        <w:t>e</w:t>
      </w:r>
      <w:r w:rsidR="001E1ECC" w:rsidRPr="00176D00">
        <w:rPr>
          <w:rFonts w:asciiTheme="majorHAnsi" w:hAnsiTheme="majorHAnsi" w:cs="Arial"/>
        </w:rPr>
        <w:t xml:space="preserve"> </w:t>
      </w:r>
      <w:r w:rsidRPr="00176D00">
        <w:rPr>
          <w:rFonts w:asciiTheme="majorHAnsi" w:hAnsiTheme="majorHAnsi" w:cs="Arial"/>
        </w:rPr>
        <w:t xml:space="preserve">their </w:t>
      </w:r>
      <w:r w:rsidR="001E1ECC" w:rsidRPr="00176D00">
        <w:rPr>
          <w:rFonts w:asciiTheme="majorHAnsi" w:hAnsiTheme="majorHAnsi" w:cs="Arial"/>
        </w:rPr>
        <w:t xml:space="preserve">capacity </w:t>
      </w:r>
      <w:r w:rsidRPr="00176D00">
        <w:rPr>
          <w:rFonts w:asciiTheme="majorHAnsi" w:hAnsiTheme="majorHAnsi" w:cs="Arial"/>
        </w:rPr>
        <w:t xml:space="preserve">to </w:t>
      </w:r>
      <w:r w:rsidR="001E1ECC" w:rsidRPr="00176D00">
        <w:rPr>
          <w:rFonts w:asciiTheme="majorHAnsi" w:hAnsiTheme="majorHAnsi" w:cs="Arial"/>
        </w:rPr>
        <w:t>reduce</w:t>
      </w:r>
      <w:r w:rsidRPr="00176D00">
        <w:rPr>
          <w:rFonts w:asciiTheme="majorHAnsi" w:hAnsiTheme="majorHAnsi" w:cs="Arial"/>
        </w:rPr>
        <w:t xml:space="preserve"> expenditure </w:t>
      </w:r>
      <w:r w:rsidR="001E1ECC" w:rsidRPr="00176D00">
        <w:rPr>
          <w:rFonts w:asciiTheme="majorHAnsi" w:hAnsiTheme="majorHAnsi" w:cs="Arial"/>
        </w:rPr>
        <w:t xml:space="preserve">while </w:t>
      </w:r>
      <w:r w:rsidR="00032DD1" w:rsidRPr="00176D00">
        <w:rPr>
          <w:rFonts w:asciiTheme="majorHAnsi" w:hAnsiTheme="majorHAnsi" w:cs="Arial"/>
        </w:rPr>
        <w:t>committing</w:t>
      </w:r>
      <w:r w:rsidRPr="00176D00">
        <w:rPr>
          <w:rFonts w:asciiTheme="majorHAnsi" w:hAnsiTheme="majorHAnsi" w:cs="Arial"/>
        </w:rPr>
        <w:t xml:space="preserve"> to further cuts</w:t>
      </w:r>
      <w:r w:rsidR="009F7E92" w:rsidRPr="00176D00">
        <w:rPr>
          <w:rFonts w:asciiTheme="majorHAnsi" w:hAnsiTheme="majorHAnsi" w:cs="Arial"/>
        </w:rPr>
        <w:t xml:space="preserve"> as part of a tacit bargain to secure</w:t>
      </w:r>
      <w:r w:rsidR="00532043" w:rsidRPr="00176D00">
        <w:rPr>
          <w:rFonts w:asciiTheme="majorHAnsi" w:hAnsiTheme="majorHAnsi" w:cs="Arial"/>
        </w:rPr>
        <w:t xml:space="preserve"> more powers</w:t>
      </w:r>
      <w:r w:rsidRPr="00176D00">
        <w:rPr>
          <w:rFonts w:asciiTheme="majorHAnsi" w:hAnsiTheme="majorHAnsi" w:cs="Arial"/>
        </w:rPr>
        <w:t xml:space="preserve">.  </w:t>
      </w:r>
      <w:r w:rsidR="009F7E92" w:rsidRPr="00176D00">
        <w:rPr>
          <w:rFonts w:asciiTheme="majorHAnsi" w:hAnsiTheme="majorHAnsi" w:cs="Arial"/>
        </w:rPr>
        <w:t xml:space="preserve">Critics suggest </w:t>
      </w:r>
      <w:r w:rsidR="009C7F9D" w:rsidRPr="00176D00">
        <w:rPr>
          <w:rFonts w:asciiTheme="majorHAnsi" w:hAnsiTheme="majorHAnsi" w:cs="Arial"/>
        </w:rPr>
        <w:t>Labour local authorities have been co-opted into the implementation of austerity aimed at reducing the overall size of the state (Smith and Jones 2015).  T</w:t>
      </w:r>
      <w:r w:rsidR="00032DD1" w:rsidRPr="00176D00">
        <w:rPr>
          <w:rFonts w:asciiTheme="majorHAnsi" w:hAnsiTheme="majorHAnsi" w:cs="Arial"/>
        </w:rPr>
        <w:t>his form of devolution</w:t>
      </w:r>
      <w:r w:rsidRPr="00176D00">
        <w:rPr>
          <w:rFonts w:asciiTheme="majorHAnsi" w:hAnsiTheme="majorHAnsi" w:cs="Arial"/>
        </w:rPr>
        <w:t xml:space="preserve"> has considerabl</w:t>
      </w:r>
      <w:r w:rsidR="008279C3" w:rsidRPr="00176D00">
        <w:rPr>
          <w:rFonts w:asciiTheme="majorHAnsi" w:hAnsiTheme="majorHAnsi" w:cs="Arial"/>
        </w:rPr>
        <w:t>e</w:t>
      </w:r>
      <w:r w:rsidRPr="00176D00">
        <w:rPr>
          <w:rFonts w:asciiTheme="majorHAnsi" w:hAnsiTheme="majorHAnsi" w:cs="Arial"/>
        </w:rPr>
        <w:t xml:space="preserve"> </w:t>
      </w:r>
      <w:r w:rsidR="001E1ECC" w:rsidRPr="00176D00">
        <w:rPr>
          <w:rFonts w:asciiTheme="majorHAnsi" w:hAnsiTheme="majorHAnsi" w:cs="Arial"/>
        </w:rPr>
        <w:t xml:space="preserve">advantages </w:t>
      </w:r>
      <w:r w:rsidRPr="00176D00">
        <w:rPr>
          <w:rFonts w:asciiTheme="majorHAnsi" w:hAnsiTheme="majorHAnsi" w:cs="Arial"/>
        </w:rPr>
        <w:t>for cent</w:t>
      </w:r>
      <w:r w:rsidR="00B92DA3" w:rsidRPr="00176D00">
        <w:rPr>
          <w:rFonts w:asciiTheme="majorHAnsi" w:hAnsiTheme="majorHAnsi" w:cs="Arial"/>
        </w:rPr>
        <w:t>r</w:t>
      </w:r>
      <w:r w:rsidRPr="00176D00">
        <w:rPr>
          <w:rFonts w:asciiTheme="majorHAnsi" w:hAnsiTheme="majorHAnsi" w:cs="Arial"/>
        </w:rPr>
        <w:t>al government</w:t>
      </w:r>
      <w:r w:rsidR="001E1ECC" w:rsidRPr="00176D00">
        <w:rPr>
          <w:rFonts w:asciiTheme="majorHAnsi" w:hAnsiTheme="majorHAnsi" w:cs="Arial"/>
        </w:rPr>
        <w:t>;</w:t>
      </w:r>
      <w:r w:rsidR="00032DD1" w:rsidRPr="00176D00">
        <w:rPr>
          <w:rFonts w:asciiTheme="majorHAnsi" w:hAnsiTheme="majorHAnsi" w:cs="Arial"/>
        </w:rPr>
        <w:t xml:space="preserve"> </w:t>
      </w:r>
      <w:r w:rsidR="001E1ECC" w:rsidRPr="00176D00">
        <w:rPr>
          <w:rFonts w:asciiTheme="majorHAnsi" w:hAnsiTheme="majorHAnsi" w:cs="Arial"/>
        </w:rPr>
        <w:t>f</w:t>
      </w:r>
      <w:r w:rsidR="007F4B24">
        <w:rPr>
          <w:rFonts w:asciiTheme="majorHAnsi" w:hAnsiTheme="majorHAnsi" w:cs="Arial"/>
        </w:rPr>
        <w:t>unding, at reduced levels</w:t>
      </w:r>
      <w:r w:rsidRPr="00176D00">
        <w:rPr>
          <w:rFonts w:asciiTheme="majorHAnsi" w:hAnsiTheme="majorHAnsi" w:cs="Arial"/>
        </w:rPr>
        <w:t xml:space="preserve"> is devolved to </w:t>
      </w:r>
      <w:r w:rsidR="006D267D" w:rsidRPr="00176D00">
        <w:rPr>
          <w:rFonts w:asciiTheme="majorHAnsi" w:hAnsiTheme="majorHAnsi" w:cs="Arial"/>
        </w:rPr>
        <w:t>CAs</w:t>
      </w:r>
      <w:r w:rsidR="00032DD1" w:rsidRPr="00176D00">
        <w:rPr>
          <w:rFonts w:asciiTheme="majorHAnsi" w:hAnsiTheme="majorHAnsi" w:cs="Arial"/>
        </w:rPr>
        <w:t xml:space="preserve"> </w:t>
      </w:r>
      <w:r w:rsidRPr="00176D00">
        <w:rPr>
          <w:rFonts w:asciiTheme="majorHAnsi" w:hAnsiTheme="majorHAnsi" w:cs="Arial"/>
        </w:rPr>
        <w:t xml:space="preserve">who have </w:t>
      </w:r>
      <w:r w:rsidR="00532043" w:rsidRPr="00176D00">
        <w:rPr>
          <w:rFonts w:asciiTheme="majorHAnsi" w:hAnsiTheme="majorHAnsi" w:cs="Arial"/>
        </w:rPr>
        <w:t>responsibilit</w:t>
      </w:r>
      <w:r w:rsidR="007F4B24">
        <w:rPr>
          <w:rFonts w:asciiTheme="majorHAnsi" w:hAnsiTheme="majorHAnsi" w:cs="Arial"/>
        </w:rPr>
        <w:t>y</w:t>
      </w:r>
      <w:r w:rsidR="009F7E92" w:rsidRPr="00176D00">
        <w:rPr>
          <w:rFonts w:asciiTheme="majorHAnsi" w:hAnsiTheme="majorHAnsi" w:cs="Arial"/>
        </w:rPr>
        <w:t xml:space="preserve"> </w:t>
      </w:r>
      <w:r w:rsidR="007F4B24">
        <w:rPr>
          <w:rFonts w:asciiTheme="majorHAnsi" w:hAnsiTheme="majorHAnsi" w:cs="Arial"/>
        </w:rPr>
        <w:t xml:space="preserve">[and accountability] </w:t>
      </w:r>
      <w:r w:rsidR="009F7E92" w:rsidRPr="00176D00">
        <w:rPr>
          <w:rFonts w:asciiTheme="majorHAnsi" w:hAnsiTheme="majorHAnsi" w:cs="Arial"/>
        </w:rPr>
        <w:t>for delivering services (</w:t>
      </w:r>
      <w:r w:rsidRPr="00176D00">
        <w:rPr>
          <w:rFonts w:asciiTheme="majorHAnsi" w:hAnsiTheme="majorHAnsi" w:cs="Arial"/>
        </w:rPr>
        <w:t>see Leon 2015)</w:t>
      </w:r>
      <w:r w:rsidR="009F7E92" w:rsidRPr="00176D00">
        <w:rPr>
          <w:rFonts w:asciiTheme="majorHAnsi" w:hAnsiTheme="majorHAnsi" w:cs="Arial"/>
        </w:rPr>
        <w:t xml:space="preserve">. </w:t>
      </w:r>
      <w:r w:rsidRPr="00176D00">
        <w:rPr>
          <w:rFonts w:asciiTheme="majorHAnsi" w:hAnsiTheme="majorHAnsi" w:cs="Arial"/>
        </w:rPr>
        <w:t xml:space="preserve"> </w:t>
      </w:r>
      <w:r w:rsidR="001E1ECC" w:rsidRPr="00176D00">
        <w:rPr>
          <w:rFonts w:asciiTheme="majorHAnsi" w:hAnsiTheme="majorHAnsi" w:cs="Arial"/>
        </w:rPr>
        <w:t>T</w:t>
      </w:r>
      <w:r w:rsidRPr="00176D00">
        <w:rPr>
          <w:rFonts w:asciiTheme="majorHAnsi" w:hAnsiTheme="majorHAnsi" w:cs="Arial"/>
        </w:rPr>
        <w:t>he Treasury</w:t>
      </w:r>
      <w:r w:rsidR="009F7E92" w:rsidRPr="00176D00">
        <w:rPr>
          <w:rFonts w:asciiTheme="majorHAnsi" w:hAnsiTheme="majorHAnsi" w:cs="Arial"/>
        </w:rPr>
        <w:t xml:space="preserve"> still retains</w:t>
      </w:r>
      <w:r w:rsidRPr="00176D00">
        <w:rPr>
          <w:rFonts w:asciiTheme="majorHAnsi" w:hAnsiTheme="majorHAnsi" w:cs="Arial"/>
        </w:rPr>
        <w:t xml:space="preserve"> tight control over </w:t>
      </w:r>
      <w:r w:rsidR="001E1ECC" w:rsidRPr="00176D00">
        <w:rPr>
          <w:rFonts w:asciiTheme="majorHAnsi" w:hAnsiTheme="majorHAnsi" w:cs="Arial"/>
        </w:rPr>
        <w:t>spending</w:t>
      </w:r>
      <w:r w:rsidR="008279C3" w:rsidRPr="00176D00">
        <w:rPr>
          <w:rFonts w:asciiTheme="majorHAnsi" w:hAnsiTheme="majorHAnsi" w:cs="Arial"/>
        </w:rPr>
        <w:t>,</w:t>
      </w:r>
      <w:r w:rsidRPr="00176D00">
        <w:rPr>
          <w:rFonts w:asciiTheme="majorHAnsi" w:hAnsiTheme="majorHAnsi" w:cs="Arial"/>
        </w:rPr>
        <w:t xml:space="preserve"> with </w:t>
      </w:r>
      <w:r w:rsidR="008279C3" w:rsidRPr="00176D00">
        <w:rPr>
          <w:rFonts w:asciiTheme="majorHAnsi" w:hAnsiTheme="majorHAnsi" w:cs="Arial"/>
        </w:rPr>
        <w:t>l</w:t>
      </w:r>
      <w:r w:rsidRPr="00176D00">
        <w:rPr>
          <w:rFonts w:asciiTheme="majorHAnsi" w:hAnsiTheme="majorHAnsi" w:cs="Arial"/>
        </w:rPr>
        <w:t>ocal authorities unable to raise any form of income – except through pr</w:t>
      </w:r>
      <w:r w:rsidR="00B92DA3" w:rsidRPr="00176D00">
        <w:rPr>
          <w:rFonts w:asciiTheme="majorHAnsi" w:hAnsiTheme="majorHAnsi" w:cs="Arial"/>
        </w:rPr>
        <w:t xml:space="preserve">ivate sector investment. </w:t>
      </w:r>
    </w:p>
    <w:p w14:paraId="0A4C2F3C" w14:textId="77777777" w:rsidR="00B801ED" w:rsidRPr="00176D00" w:rsidRDefault="001E0848">
      <w:pPr>
        <w:spacing w:line="480" w:lineRule="auto"/>
        <w:ind w:firstLine="720"/>
        <w:jc w:val="both"/>
        <w:rPr>
          <w:rFonts w:asciiTheme="majorHAnsi" w:hAnsiTheme="majorHAnsi" w:cs="Arial"/>
        </w:rPr>
      </w:pPr>
      <w:r w:rsidRPr="00176D00">
        <w:rPr>
          <w:rFonts w:asciiTheme="majorHAnsi" w:hAnsiTheme="majorHAnsi" w:cs="Arial"/>
        </w:rPr>
        <w:lastRenderedPageBreak/>
        <w:t xml:space="preserve">Since 2010, </w:t>
      </w:r>
      <w:r w:rsidR="00AD32CF" w:rsidRPr="00176D00">
        <w:rPr>
          <w:rFonts w:asciiTheme="majorHAnsi" w:hAnsiTheme="majorHAnsi" w:cs="Arial"/>
        </w:rPr>
        <w:t>reform</w:t>
      </w:r>
      <w:r w:rsidR="00C8178B" w:rsidRPr="00176D00">
        <w:rPr>
          <w:rFonts w:asciiTheme="majorHAnsi" w:hAnsiTheme="majorHAnsi" w:cs="Arial"/>
        </w:rPr>
        <w:t>s</w:t>
      </w:r>
      <w:r w:rsidR="00AD32CF" w:rsidRPr="00176D00">
        <w:rPr>
          <w:rFonts w:asciiTheme="majorHAnsi" w:hAnsiTheme="majorHAnsi" w:cs="Arial"/>
        </w:rPr>
        <w:t xml:space="preserve"> in the delivery of public goods </w:t>
      </w:r>
      <w:r w:rsidRPr="00176D00">
        <w:rPr>
          <w:rFonts w:asciiTheme="majorHAnsi" w:hAnsiTheme="majorHAnsi" w:cs="Arial"/>
        </w:rPr>
        <w:t>ha</w:t>
      </w:r>
      <w:r w:rsidR="005B611B">
        <w:rPr>
          <w:rFonts w:asciiTheme="majorHAnsi" w:hAnsiTheme="majorHAnsi" w:cs="Arial"/>
        </w:rPr>
        <w:t>s</w:t>
      </w:r>
      <w:r w:rsidRPr="00176D00">
        <w:rPr>
          <w:rFonts w:asciiTheme="majorHAnsi" w:hAnsiTheme="majorHAnsi" w:cs="Arial"/>
        </w:rPr>
        <w:t xml:space="preserve"> </w:t>
      </w:r>
      <w:r w:rsidR="00032DD1" w:rsidRPr="00176D00">
        <w:rPr>
          <w:rFonts w:asciiTheme="majorHAnsi" w:hAnsiTheme="majorHAnsi" w:cs="Arial"/>
        </w:rPr>
        <w:t>seen Whitehall</w:t>
      </w:r>
      <w:r w:rsidRPr="00176D00">
        <w:rPr>
          <w:rFonts w:asciiTheme="majorHAnsi" w:hAnsiTheme="majorHAnsi" w:cs="Arial"/>
        </w:rPr>
        <w:t xml:space="preserve"> enhance rather than</w:t>
      </w:r>
      <w:r w:rsidR="00AD32CF" w:rsidRPr="00176D00">
        <w:rPr>
          <w:rFonts w:asciiTheme="majorHAnsi" w:hAnsiTheme="majorHAnsi" w:cs="Arial"/>
        </w:rPr>
        <w:t xml:space="preserve"> relinquish its controlling capacity </w:t>
      </w:r>
      <w:r w:rsidR="009F7E92" w:rsidRPr="00176D00">
        <w:rPr>
          <w:rFonts w:asciiTheme="majorHAnsi" w:hAnsiTheme="majorHAnsi" w:cs="Arial"/>
        </w:rPr>
        <w:t>(Richards and Smith 2016)</w:t>
      </w:r>
      <w:r w:rsidR="00032DD1" w:rsidRPr="00176D00">
        <w:rPr>
          <w:rFonts w:asciiTheme="majorHAnsi" w:hAnsiTheme="majorHAnsi" w:cs="Arial"/>
        </w:rPr>
        <w:t>. Take for example two core public goods – health and education</w:t>
      </w:r>
      <w:r w:rsidRPr="00176D00">
        <w:rPr>
          <w:rFonts w:asciiTheme="majorHAnsi" w:hAnsiTheme="majorHAnsi" w:cs="Arial"/>
        </w:rPr>
        <w:t>:</w:t>
      </w:r>
      <w:r w:rsidR="00AD32CF" w:rsidRPr="00176D00">
        <w:rPr>
          <w:rFonts w:asciiTheme="majorHAnsi" w:hAnsiTheme="majorHAnsi" w:cs="Arial"/>
        </w:rPr>
        <w:t xml:space="preserve">  </w:t>
      </w:r>
    </w:p>
    <w:p w14:paraId="27BCC2B3" w14:textId="77777777" w:rsidR="00B801ED" w:rsidRPr="00176D00" w:rsidRDefault="00AD32CF">
      <w:pPr>
        <w:pStyle w:val="ListParagraph"/>
        <w:numPr>
          <w:ilvl w:val="0"/>
          <w:numId w:val="8"/>
        </w:numPr>
        <w:spacing w:line="480" w:lineRule="auto"/>
        <w:jc w:val="both"/>
        <w:rPr>
          <w:rFonts w:asciiTheme="majorHAnsi" w:hAnsiTheme="majorHAnsi" w:cs="Arial"/>
        </w:rPr>
      </w:pPr>
      <w:r w:rsidRPr="00176D00">
        <w:rPr>
          <w:rFonts w:asciiTheme="majorHAnsi" w:hAnsiTheme="majorHAnsi" w:cs="Arial"/>
        </w:rPr>
        <w:t xml:space="preserve">The </w:t>
      </w:r>
      <w:r w:rsidR="001E0848" w:rsidRPr="00176D00">
        <w:rPr>
          <w:rFonts w:asciiTheme="majorHAnsi" w:hAnsiTheme="majorHAnsi" w:cs="Arial"/>
        </w:rPr>
        <w:t xml:space="preserve">April 2013 </w:t>
      </w:r>
      <w:r w:rsidRPr="00176D00">
        <w:rPr>
          <w:rFonts w:asciiTheme="majorHAnsi" w:hAnsiTheme="majorHAnsi" w:cs="Arial"/>
        </w:rPr>
        <w:t>NHS reforms recalibrat</w:t>
      </w:r>
      <w:r w:rsidR="00176D00" w:rsidRPr="00176D00">
        <w:rPr>
          <w:rFonts w:asciiTheme="majorHAnsi" w:hAnsiTheme="majorHAnsi" w:cs="Arial"/>
        </w:rPr>
        <w:t>ed</w:t>
      </w:r>
      <w:r w:rsidRPr="00176D00">
        <w:rPr>
          <w:rFonts w:asciiTheme="majorHAnsi" w:hAnsiTheme="majorHAnsi" w:cs="Arial"/>
        </w:rPr>
        <w:t xml:space="preserve"> the relationship between the Department of Health and the previous </w:t>
      </w:r>
      <w:r w:rsidR="00176D00" w:rsidRPr="00176D00">
        <w:rPr>
          <w:rFonts w:asciiTheme="majorHAnsi" w:hAnsiTheme="majorHAnsi" w:cs="Arial"/>
        </w:rPr>
        <w:t>diverse</w:t>
      </w:r>
      <w:r w:rsidRPr="00176D00">
        <w:rPr>
          <w:rFonts w:asciiTheme="majorHAnsi" w:hAnsiTheme="majorHAnsi" w:cs="Arial"/>
        </w:rPr>
        <w:t xml:space="preserve"> range of NHS health trusts responsible for health care in England.  Despite the rhetoric of devolving greater powers down to the local level, the new model organised under the auspices of NHS England led to an enhanced set of oversight and accountability powers for the Department itself.  </w:t>
      </w:r>
    </w:p>
    <w:p w14:paraId="0F8625D2" w14:textId="77777777" w:rsidR="00B801ED" w:rsidRPr="00176D00" w:rsidRDefault="00AD32CF">
      <w:pPr>
        <w:pStyle w:val="ListParagraph"/>
        <w:numPr>
          <w:ilvl w:val="0"/>
          <w:numId w:val="8"/>
        </w:numPr>
        <w:spacing w:line="480" w:lineRule="auto"/>
        <w:jc w:val="both"/>
        <w:rPr>
          <w:rFonts w:asciiTheme="majorHAnsi" w:hAnsiTheme="majorHAnsi" w:cs="Arial"/>
        </w:rPr>
      </w:pPr>
      <w:r w:rsidRPr="00176D00">
        <w:rPr>
          <w:rFonts w:asciiTheme="majorHAnsi" w:hAnsiTheme="majorHAnsi" w:cs="Arial"/>
        </w:rPr>
        <w:t xml:space="preserve"> a similar pattern emerged in</w:t>
      </w:r>
      <w:r w:rsidR="00C8178B" w:rsidRPr="00176D00">
        <w:rPr>
          <w:rFonts w:asciiTheme="majorHAnsi" w:hAnsiTheme="majorHAnsi" w:cs="Arial"/>
        </w:rPr>
        <w:t xml:space="preserve"> education with</w:t>
      </w:r>
      <w:r w:rsidRPr="00176D00">
        <w:rPr>
          <w:rFonts w:asciiTheme="majorHAnsi" w:hAnsiTheme="majorHAnsi" w:cs="Arial"/>
        </w:rPr>
        <w:t xml:space="preserve"> the Government’s pursuit of an ‘academies’ model.   By </w:t>
      </w:r>
      <w:r w:rsidR="005B611B">
        <w:rPr>
          <w:rFonts w:asciiTheme="majorHAnsi" w:hAnsiTheme="majorHAnsi" w:cs="Arial"/>
        </w:rPr>
        <w:t>creating</w:t>
      </w:r>
      <w:r w:rsidRPr="00176D00">
        <w:rPr>
          <w:rFonts w:asciiTheme="majorHAnsi" w:hAnsiTheme="majorHAnsi" w:cs="Arial"/>
        </w:rPr>
        <w:t xml:space="preserve"> ‘free schools’ and ‘academies’ </w:t>
      </w:r>
      <w:r w:rsidR="006A2B40" w:rsidRPr="00176D00">
        <w:rPr>
          <w:rFonts w:asciiTheme="majorHAnsi" w:hAnsiTheme="majorHAnsi" w:cs="Arial"/>
        </w:rPr>
        <w:t>out</w:t>
      </w:r>
      <w:r w:rsidR="004B3225" w:rsidRPr="00176D00">
        <w:rPr>
          <w:rFonts w:asciiTheme="majorHAnsi" w:hAnsiTheme="majorHAnsi" w:cs="Arial"/>
        </w:rPr>
        <w:t>with</w:t>
      </w:r>
      <w:r w:rsidRPr="00176D00">
        <w:rPr>
          <w:rFonts w:asciiTheme="majorHAnsi" w:hAnsiTheme="majorHAnsi" w:cs="Arial"/>
        </w:rPr>
        <w:t xml:space="preserve"> the control of Local Education </w:t>
      </w:r>
      <w:r w:rsidR="00C8178B" w:rsidRPr="00176D00">
        <w:rPr>
          <w:rFonts w:asciiTheme="majorHAnsi" w:hAnsiTheme="majorHAnsi" w:cs="Arial"/>
        </w:rPr>
        <w:t>Authorities,</w:t>
      </w:r>
      <w:r w:rsidRPr="00176D00">
        <w:rPr>
          <w:rFonts w:asciiTheme="majorHAnsi" w:hAnsiTheme="majorHAnsi" w:cs="Arial"/>
        </w:rPr>
        <w:t xml:space="preserve"> the Government </w:t>
      </w:r>
      <w:r w:rsidR="001E0848" w:rsidRPr="00176D00">
        <w:rPr>
          <w:rFonts w:asciiTheme="majorHAnsi" w:hAnsiTheme="majorHAnsi" w:cs="Arial"/>
        </w:rPr>
        <w:t>sought</w:t>
      </w:r>
      <w:r w:rsidRPr="00176D00">
        <w:rPr>
          <w:rFonts w:asciiTheme="majorHAnsi" w:hAnsiTheme="majorHAnsi" w:cs="Arial"/>
        </w:rPr>
        <w:t xml:space="preserve"> to ensure the pres</w:t>
      </w:r>
      <w:r w:rsidR="004B3225" w:rsidRPr="00176D00">
        <w:rPr>
          <w:rFonts w:asciiTheme="majorHAnsi" w:hAnsiTheme="majorHAnsi" w:cs="Arial"/>
        </w:rPr>
        <w:t xml:space="preserve">ervation of national standards </w:t>
      </w:r>
      <w:r w:rsidR="005B611B">
        <w:rPr>
          <w:rFonts w:asciiTheme="majorHAnsi" w:hAnsiTheme="majorHAnsi" w:cs="Arial"/>
        </w:rPr>
        <w:t>through</w:t>
      </w:r>
      <w:r w:rsidRPr="00176D00">
        <w:rPr>
          <w:rFonts w:asciiTheme="majorHAnsi" w:hAnsiTheme="majorHAnsi" w:cs="Arial"/>
        </w:rPr>
        <w:t xml:space="preserve"> </w:t>
      </w:r>
      <w:r w:rsidR="001E0848" w:rsidRPr="00176D00">
        <w:rPr>
          <w:rFonts w:asciiTheme="majorHAnsi" w:hAnsiTheme="majorHAnsi" w:cs="Arial"/>
        </w:rPr>
        <w:t>greater</w:t>
      </w:r>
      <w:r w:rsidRPr="00176D00">
        <w:rPr>
          <w:rFonts w:asciiTheme="majorHAnsi" w:hAnsiTheme="majorHAnsi" w:cs="Arial"/>
        </w:rPr>
        <w:t xml:space="preserve"> use of inspection and sanctions on head teachers.  </w:t>
      </w:r>
    </w:p>
    <w:p w14:paraId="2865A622" w14:textId="77777777" w:rsidR="00B801ED" w:rsidRPr="00176D00" w:rsidRDefault="00C8178B" w:rsidP="00562164">
      <w:pPr>
        <w:spacing w:line="480" w:lineRule="auto"/>
        <w:ind w:left="-142" w:right="-64"/>
        <w:jc w:val="both"/>
        <w:rPr>
          <w:rFonts w:asciiTheme="majorHAnsi" w:hAnsiTheme="majorHAnsi" w:cs="Arial"/>
        </w:rPr>
      </w:pPr>
      <w:r w:rsidRPr="00176D00">
        <w:rPr>
          <w:rFonts w:asciiTheme="majorHAnsi" w:hAnsiTheme="majorHAnsi" w:cs="Arial"/>
        </w:rPr>
        <w:t xml:space="preserve">Both these policy areas are </w:t>
      </w:r>
      <w:r w:rsidR="00AD32CF" w:rsidRPr="00176D00">
        <w:rPr>
          <w:rFonts w:asciiTheme="majorHAnsi" w:hAnsiTheme="majorHAnsi" w:cs="Arial"/>
        </w:rPr>
        <w:t>example</w:t>
      </w:r>
      <w:r w:rsidR="001E0848" w:rsidRPr="00176D00">
        <w:rPr>
          <w:rFonts w:asciiTheme="majorHAnsi" w:hAnsiTheme="majorHAnsi" w:cs="Arial"/>
        </w:rPr>
        <w:t>s</w:t>
      </w:r>
      <w:r w:rsidR="00AD32CF" w:rsidRPr="00176D00">
        <w:rPr>
          <w:rFonts w:asciiTheme="majorHAnsi" w:hAnsiTheme="majorHAnsi" w:cs="Arial"/>
        </w:rPr>
        <w:t xml:space="preserve"> of</w:t>
      </w:r>
      <w:r w:rsidRPr="00176D00">
        <w:rPr>
          <w:rFonts w:asciiTheme="majorHAnsi" w:hAnsiTheme="majorHAnsi" w:cs="Arial"/>
        </w:rPr>
        <w:t xml:space="preserve"> reform</w:t>
      </w:r>
      <w:r w:rsidR="00176D00" w:rsidRPr="00176D00">
        <w:rPr>
          <w:rFonts w:asciiTheme="majorHAnsi" w:hAnsiTheme="majorHAnsi" w:cs="Arial"/>
        </w:rPr>
        <w:t>s</w:t>
      </w:r>
      <w:r w:rsidRPr="00176D00">
        <w:rPr>
          <w:rFonts w:asciiTheme="majorHAnsi" w:hAnsiTheme="majorHAnsi" w:cs="Arial"/>
        </w:rPr>
        <w:t xml:space="preserve"> </w:t>
      </w:r>
      <w:r w:rsidR="00176D00" w:rsidRPr="00176D00">
        <w:rPr>
          <w:rFonts w:asciiTheme="majorHAnsi" w:hAnsiTheme="majorHAnsi" w:cs="Arial"/>
        </w:rPr>
        <w:t>that</w:t>
      </w:r>
      <w:r w:rsidR="00AD32CF" w:rsidRPr="00176D00">
        <w:rPr>
          <w:rFonts w:asciiTheme="majorHAnsi" w:hAnsiTheme="majorHAnsi" w:cs="Arial"/>
        </w:rPr>
        <w:t xml:space="preserve"> </w:t>
      </w:r>
      <w:r w:rsidR="00176D00" w:rsidRPr="00176D00">
        <w:rPr>
          <w:rFonts w:asciiTheme="majorHAnsi" w:hAnsiTheme="majorHAnsi" w:cs="Arial"/>
        </w:rPr>
        <w:t>preserve central</w:t>
      </w:r>
      <w:r w:rsidR="00AD32CF" w:rsidRPr="00176D00">
        <w:rPr>
          <w:rFonts w:asciiTheme="majorHAnsi" w:hAnsiTheme="majorHAnsi" w:cs="Arial"/>
        </w:rPr>
        <w:t xml:space="preserve"> control</w:t>
      </w:r>
      <w:r w:rsidR="001E0848" w:rsidRPr="00176D00">
        <w:rPr>
          <w:rFonts w:asciiTheme="majorHAnsi" w:hAnsiTheme="majorHAnsi" w:cs="Arial"/>
        </w:rPr>
        <w:t xml:space="preserve">, a key characteristic of the WM. </w:t>
      </w:r>
      <w:r w:rsidR="00AD32CF" w:rsidRPr="00176D00">
        <w:rPr>
          <w:rFonts w:asciiTheme="majorHAnsi" w:hAnsiTheme="majorHAnsi" w:cs="Arial"/>
        </w:rPr>
        <w:t xml:space="preserve"> </w:t>
      </w:r>
      <w:r w:rsidR="001E0848" w:rsidRPr="00176D00">
        <w:rPr>
          <w:rFonts w:asciiTheme="majorHAnsi" w:hAnsiTheme="majorHAnsi" w:cs="Arial"/>
        </w:rPr>
        <w:t>M</w:t>
      </w:r>
      <w:r w:rsidR="00AD32CF" w:rsidRPr="00176D00">
        <w:rPr>
          <w:rFonts w:asciiTheme="majorHAnsi" w:hAnsiTheme="majorHAnsi" w:cs="Arial"/>
        </w:rPr>
        <w:t xml:space="preserve">anagers are free to manage </w:t>
      </w:r>
      <w:r w:rsidR="001E0848" w:rsidRPr="00176D00">
        <w:rPr>
          <w:rFonts w:asciiTheme="majorHAnsi" w:hAnsiTheme="majorHAnsi" w:cs="Arial"/>
        </w:rPr>
        <w:t>in a context heavily prescribed by</w:t>
      </w:r>
      <w:r w:rsidR="00176D00" w:rsidRPr="00176D00">
        <w:rPr>
          <w:rFonts w:asciiTheme="majorHAnsi" w:hAnsiTheme="majorHAnsi" w:cs="Arial"/>
        </w:rPr>
        <w:t xml:space="preserve"> central government</w:t>
      </w:r>
      <w:r w:rsidR="00AD32CF" w:rsidRPr="00176D00">
        <w:rPr>
          <w:rFonts w:asciiTheme="majorHAnsi" w:hAnsiTheme="majorHAnsi" w:cs="Arial"/>
        </w:rPr>
        <w:t xml:space="preserve">.  This government, </w:t>
      </w:r>
      <w:r w:rsidR="001E0848" w:rsidRPr="00176D00">
        <w:rPr>
          <w:rFonts w:asciiTheme="majorHAnsi" w:hAnsiTheme="majorHAnsi" w:cs="Arial"/>
        </w:rPr>
        <w:t>as with its predecessors</w:t>
      </w:r>
      <w:r w:rsidR="00AD32CF" w:rsidRPr="00176D00">
        <w:rPr>
          <w:rFonts w:asciiTheme="majorHAnsi" w:hAnsiTheme="majorHAnsi" w:cs="Arial"/>
        </w:rPr>
        <w:t>, ha</w:t>
      </w:r>
      <w:r w:rsidR="00D01B94" w:rsidRPr="00176D00">
        <w:rPr>
          <w:rFonts w:asciiTheme="majorHAnsi" w:hAnsiTheme="majorHAnsi" w:cs="Arial"/>
        </w:rPr>
        <w:t>s</w:t>
      </w:r>
      <w:r w:rsidR="00AD32CF" w:rsidRPr="00176D00">
        <w:rPr>
          <w:rFonts w:asciiTheme="majorHAnsi" w:hAnsiTheme="majorHAnsi" w:cs="Arial"/>
        </w:rPr>
        <w:t xml:space="preserve"> </w:t>
      </w:r>
      <w:r w:rsidR="001E0848" w:rsidRPr="00176D00">
        <w:rPr>
          <w:rFonts w:asciiTheme="majorHAnsi" w:hAnsiTheme="majorHAnsi" w:cs="Arial"/>
        </w:rPr>
        <w:t>been unable to properly</w:t>
      </w:r>
      <w:r w:rsidR="00AD32CF" w:rsidRPr="00176D00">
        <w:rPr>
          <w:rFonts w:asciiTheme="majorHAnsi" w:hAnsiTheme="majorHAnsi" w:cs="Arial"/>
        </w:rPr>
        <w:t xml:space="preserve"> reconcil</w:t>
      </w:r>
      <w:r w:rsidR="001E0848" w:rsidRPr="00176D00">
        <w:rPr>
          <w:rFonts w:asciiTheme="majorHAnsi" w:hAnsiTheme="majorHAnsi" w:cs="Arial"/>
        </w:rPr>
        <w:t>e</w:t>
      </w:r>
      <w:r w:rsidR="00AD32CF" w:rsidRPr="00176D00">
        <w:rPr>
          <w:rFonts w:asciiTheme="majorHAnsi" w:hAnsiTheme="majorHAnsi" w:cs="Arial"/>
        </w:rPr>
        <w:t xml:space="preserve"> the pressure for decentralised implementation with the desire to retain ministerial control</w:t>
      </w:r>
      <w:r w:rsidR="006A2B40" w:rsidRPr="00176D00">
        <w:rPr>
          <w:rFonts w:asciiTheme="majorHAnsi" w:hAnsiTheme="majorHAnsi" w:cs="Arial"/>
        </w:rPr>
        <w:t xml:space="preserve"> (Richards and Smith </w:t>
      </w:r>
      <w:r w:rsidR="00562164" w:rsidRPr="00176D00">
        <w:rPr>
          <w:rFonts w:asciiTheme="majorHAnsi" w:hAnsiTheme="majorHAnsi" w:cs="Arial"/>
        </w:rPr>
        <w:t>2006a, 2006b)</w:t>
      </w:r>
      <w:r w:rsidR="00AD32CF" w:rsidRPr="00176D00">
        <w:rPr>
          <w:rFonts w:asciiTheme="majorHAnsi" w:hAnsiTheme="majorHAnsi" w:cs="Arial"/>
        </w:rPr>
        <w:t xml:space="preserve">.  </w:t>
      </w:r>
    </w:p>
    <w:p w14:paraId="5EA32CB5" w14:textId="77777777" w:rsidR="001577CD" w:rsidRPr="00176D00" w:rsidRDefault="009C7F9D">
      <w:pPr>
        <w:spacing w:line="480" w:lineRule="auto"/>
        <w:jc w:val="both"/>
        <w:rPr>
          <w:rFonts w:asciiTheme="majorHAnsi" w:hAnsiTheme="majorHAnsi" w:cs="Arial"/>
        </w:rPr>
      </w:pPr>
      <w:r w:rsidRPr="00176D00">
        <w:rPr>
          <w:rFonts w:asciiTheme="majorHAnsi" w:hAnsiTheme="majorHAnsi" w:cs="Arial"/>
        </w:rPr>
        <w:tab/>
      </w:r>
      <w:r w:rsidR="00562164" w:rsidRPr="00176D00">
        <w:rPr>
          <w:rFonts w:asciiTheme="majorHAnsi" w:hAnsiTheme="majorHAnsi" w:cs="Arial"/>
        </w:rPr>
        <w:t>T</w:t>
      </w:r>
      <w:r w:rsidR="001577CD" w:rsidRPr="00176D00">
        <w:rPr>
          <w:rFonts w:asciiTheme="majorHAnsi" w:hAnsiTheme="majorHAnsi" w:cs="Arial"/>
        </w:rPr>
        <w:t xml:space="preserve">he devolution of power is being conducted </w:t>
      </w:r>
      <w:r w:rsidR="005B611B">
        <w:rPr>
          <w:rFonts w:asciiTheme="majorHAnsi" w:hAnsiTheme="majorHAnsi" w:cs="Arial"/>
        </w:rPr>
        <w:t>in a climate</w:t>
      </w:r>
      <w:r w:rsidR="001577CD" w:rsidRPr="00176D00">
        <w:rPr>
          <w:rFonts w:asciiTheme="majorHAnsi" w:hAnsiTheme="majorHAnsi" w:cs="Arial"/>
        </w:rPr>
        <w:t xml:space="preserve"> where services are being privatised and contracted to</w:t>
      </w:r>
      <w:r w:rsidR="005B611B">
        <w:rPr>
          <w:rFonts w:asciiTheme="majorHAnsi" w:hAnsiTheme="majorHAnsi" w:cs="Arial"/>
        </w:rPr>
        <w:t xml:space="preserve"> private</w:t>
      </w:r>
      <w:r w:rsidR="001577CD" w:rsidRPr="00176D00">
        <w:rPr>
          <w:rFonts w:asciiTheme="majorHAnsi" w:hAnsiTheme="majorHAnsi" w:cs="Arial"/>
        </w:rPr>
        <w:t xml:space="preserve"> companies (often with long-term contracts)</w:t>
      </w:r>
      <w:r w:rsidR="00AB3049" w:rsidRPr="00176D00">
        <w:rPr>
          <w:rFonts w:asciiTheme="majorHAnsi" w:hAnsiTheme="majorHAnsi" w:cs="Arial"/>
        </w:rPr>
        <w:t xml:space="preserve"> raising questions over whether </w:t>
      </w:r>
      <w:r w:rsidR="001577CD" w:rsidRPr="00176D00">
        <w:rPr>
          <w:rFonts w:asciiTheme="majorHAnsi" w:hAnsiTheme="majorHAnsi" w:cs="Arial"/>
        </w:rPr>
        <w:t xml:space="preserve">power is being devolved to </w:t>
      </w:r>
      <w:r w:rsidR="006D267D" w:rsidRPr="00176D00">
        <w:rPr>
          <w:rFonts w:asciiTheme="majorHAnsi" w:hAnsiTheme="majorHAnsi" w:cs="Arial"/>
        </w:rPr>
        <w:t>CAs</w:t>
      </w:r>
      <w:r w:rsidR="00727184">
        <w:rPr>
          <w:rFonts w:asciiTheme="majorHAnsi" w:hAnsiTheme="majorHAnsi" w:cs="Arial"/>
        </w:rPr>
        <w:t xml:space="preserve"> </w:t>
      </w:r>
      <w:r w:rsidR="00AB3049" w:rsidRPr="00176D00">
        <w:rPr>
          <w:rFonts w:asciiTheme="majorHAnsi" w:hAnsiTheme="majorHAnsi" w:cs="Arial"/>
        </w:rPr>
        <w:t xml:space="preserve">who </w:t>
      </w:r>
      <w:r w:rsidR="001577CD" w:rsidRPr="00176D00">
        <w:rPr>
          <w:rFonts w:asciiTheme="majorHAnsi" w:hAnsiTheme="majorHAnsi" w:cs="Arial"/>
        </w:rPr>
        <w:t xml:space="preserve">have less control over the delivery of </w:t>
      </w:r>
      <w:r w:rsidR="00704D1B" w:rsidRPr="00176D00">
        <w:rPr>
          <w:rFonts w:asciiTheme="majorHAnsi" w:hAnsiTheme="majorHAnsi" w:cs="Arial"/>
        </w:rPr>
        <w:t>public</w:t>
      </w:r>
      <w:r w:rsidR="001577CD" w:rsidRPr="00176D00">
        <w:rPr>
          <w:rFonts w:asciiTheme="majorHAnsi" w:hAnsiTheme="majorHAnsi" w:cs="Arial"/>
        </w:rPr>
        <w:t xml:space="preserve"> services.  As Finberg (2015) </w:t>
      </w:r>
      <w:r w:rsidR="005B611B">
        <w:rPr>
          <w:rFonts w:asciiTheme="majorHAnsi" w:hAnsiTheme="majorHAnsi" w:cs="Arial"/>
        </w:rPr>
        <w:t>observes</w:t>
      </w:r>
      <w:r w:rsidR="001577CD" w:rsidRPr="00176D00">
        <w:rPr>
          <w:rFonts w:asciiTheme="majorHAnsi" w:hAnsiTheme="majorHAnsi" w:cs="Arial"/>
        </w:rPr>
        <w:t>:</w:t>
      </w:r>
    </w:p>
    <w:p w14:paraId="34F70B19" w14:textId="77777777" w:rsidR="001577CD" w:rsidRPr="00176D00" w:rsidRDefault="005B611B" w:rsidP="00562164">
      <w:pPr>
        <w:spacing w:line="480" w:lineRule="auto"/>
        <w:ind w:left="720" w:right="645"/>
        <w:jc w:val="both"/>
        <w:rPr>
          <w:rFonts w:asciiTheme="majorHAnsi" w:hAnsiTheme="majorHAnsi"/>
          <w:color w:val="333333"/>
          <w:szCs w:val="27"/>
          <w:shd w:val="clear" w:color="auto" w:fill="FFFFFF"/>
          <w:lang w:eastAsia="en-US"/>
        </w:rPr>
      </w:pPr>
      <w:r>
        <w:rPr>
          <w:rFonts w:asciiTheme="majorHAnsi" w:hAnsiTheme="majorHAnsi"/>
          <w:color w:val="333333"/>
          <w:szCs w:val="27"/>
          <w:shd w:val="clear" w:color="auto" w:fill="FFFFFF"/>
          <w:lang w:eastAsia="en-US"/>
        </w:rPr>
        <w:lastRenderedPageBreak/>
        <w:t>‘</w:t>
      </w:r>
      <w:r w:rsidR="001577CD" w:rsidRPr="00176D00">
        <w:rPr>
          <w:rFonts w:asciiTheme="majorHAnsi" w:hAnsiTheme="majorHAnsi"/>
          <w:color w:val="333333"/>
          <w:szCs w:val="27"/>
          <w:shd w:val="clear" w:color="auto" w:fill="FFFFFF"/>
          <w:lang w:eastAsia="en-US"/>
        </w:rPr>
        <w:t>Private sector returns are more easily achieved by delivering a wider range of services over an area bigger in population than a typical local authority. By packaging together the range of public services across a sub-region, a private sector provider will be able to present more successful bids on the basis that they can redesign and integrate services</w:t>
      </w:r>
      <w:r>
        <w:rPr>
          <w:rFonts w:asciiTheme="majorHAnsi" w:hAnsiTheme="majorHAnsi"/>
          <w:color w:val="333333"/>
          <w:szCs w:val="27"/>
          <w:shd w:val="clear" w:color="auto" w:fill="FFFFFF"/>
          <w:lang w:eastAsia="en-US"/>
        </w:rPr>
        <w:t>’</w:t>
      </w:r>
      <w:r w:rsidR="001577CD" w:rsidRPr="00176D00">
        <w:rPr>
          <w:rFonts w:asciiTheme="majorHAnsi" w:hAnsiTheme="majorHAnsi"/>
          <w:color w:val="333333"/>
          <w:szCs w:val="27"/>
          <w:shd w:val="clear" w:color="auto" w:fill="FFFFFF"/>
          <w:lang w:eastAsia="en-US"/>
        </w:rPr>
        <w:t>.</w:t>
      </w:r>
    </w:p>
    <w:p w14:paraId="047194C7" w14:textId="77777777" w:rsidR="001577CD" w:rsidRPr="00176D00" w:rsidRDefault="001577CD" w:rsidP="001577CD">
      <w:pPr>
        <w:rPr>
          <w:rFonts w:asciiTheme="majorHAnsi" w:hAnsiTheme="majorHAnsi"/>
          <w:color w:val="333333"/>
          <w:szCs w:val="27"/>
          <w:shd w:val="clear" w:color="auto" w:fill="FFFFFF"/>
          <w:lang w:eastAsia="en-US"/>
        </w:rPr>
      </w:pPr>
    </w:p>
    <w:p w14:paraId="14654FD7" w14:textId="77777777" w:rsidR="00B215DE" w:rsidRPr="00176D00" w:rsidRDefault="001577CD" w:rsidP="00562164">
      <w:pPr>
        <w:spacing w:line="480" w:lineRule="auto"/>
        <w:jc w:val="both"/>
        <w:rPr>
          <w:rFonts w:asciiTheme="majorHAnsi" w:hAnsiTheme="majorHAnsi"/>
          <w:szCs w:val="20"/>
          <w:lang w:eastAsia="en-US"/>
        </w:rPr>
      </w:pPr>
      <w:r w:rsidRPr="00176D00">
        <w:rPr>
          <w:rFonts w:asciiTheme="majorHAnsi" w:hAnsiTheme="majorHAnsi"/>
          <w:szCs w:val="27"/>
          <w:shd w:val="clear" w:color="auto" w:fill="FFFFFF"/>
          <w:lang w:eastAsia="en-US"/>
        </w:rPr>
        <w:t xml:space="preserve">The </w:t>
      </w:r>
      <w:r w:rsidR="003607FF" w:rsidRPr="00176D00">
        <w:rPr>
          <w:rFonts w:asciiTheme="majorHAnsi" w:hAnsiTheme="majorHAnsi"/>
          <w:szCs w:val="27"/>
          <w:shd w:val="clear" w:color="auto" w:fill="FFFFFF"/>
          <w:lang w:eastAsia="en-US"/>
        </w:rPr>
        <w:t xml:space="preserve">effect can be </w:t>
      </w:r>
      <w:r w:rsidRPr="00176D00">
        <w:rPr>
          <w:rFonts w:asciiTheme="majorHAnsi" w:hAnsiTheme="majorHAnsi"/>
          <w:szCs w:val="27"/>
          <w:shd w:val="clear" w:color="auto" w:fill="FFFFFF"/>
          <w:lang w:eastAsia="en-US"/>
        </w:rPr>
        <w:t xml:space="preserve">less control </w:t>
      </w:r>
      <w:r w:rsidR="003607FF" w:rsidRPr="00176D00">
        <w:rPr>
          <w:rFonts w:asciiTheme="majorHAnsi" w:hAnsiTheme="majorHAnsi"/>
          <w:szCs w:val="27"/>
          <w:shd w:val="clear" w:color="auto" w:fill="FFFFFF"/>
          <w:lang w:eastAsia="en-US"/>
        </w:rPr>
        <w:t xml:space="preserve">by </w:t>
      </w:r>
      <w:r w:rsidRPr="00176D00">
        <w:rPr>
          <w:rFonts w:asciiTheme="majorHAnsi" w:hAnsiTheme="majorHAnsi"/>
          <w:szCs w:val="27"/>
          <w:shd w:val="clear" w:color="auto" w:fill="FFFFFF"/>
          <w:lang w:eastAsia="en-US"/>
        </w:rPr>
        <w:t xml:space="preserve">citizens over services. </w:t>
      </w:r>
      <w:r w:rsidR="005B611B">
        <w:rPr>
          <w:rFonts w:asciiTheme="majorHAnsi" w:hAnsiTheme="majorHAnsi"/>
          <w:szCs w:val="27"/>
          <w:shd w:val="clear" w:color="auto" w:fill="FFFFFF"/>
          <w:lang w:eastAsia="en-US"/>
        </w:rPr>
        <w:t>Sheffield offers</w:t>
      </w:r>
      <w:r w:rsidRPr="00176D00">
        <w:rPr>
          <w:rFonts w:asciiTheme="majorHAnsi" w:hAnsiTheme="majorHAnsi"/>
          <w:szCs w:val="27"/>
          <w:shd w:val="clear" w:color="auto" w:fill="FFFFFF"/>
          <w:lang w:eastAsia="en-US"/>
        </w:rPr>
        <w:t xml:space="preserve"> </w:t>
      </w:r>
      <w:r w:rsidR="005B611B">
        <w:rPr>
          <w:rFonts w:asciiTheme="majorHAnsi" w:hAnsiTheme="majorHAnsi"/>
          <w:szCs w:val="27"/>
          <w:shd w:val="clear" w:color="auto" w:fill="FFFFFF"/>
          <w:lang w:eastAsia="en-US"/>
        </w:rPr>
        <w:t xml:space="preserve">a </w:t>
      </w:r>
      <w:r w:rsidR="00FF6CC6" w:rsidRPr="00176D00">
        <w:rPr>
          <w:rFonts w:asciiTheme="majorHAnsi" w:hAnsiTheme="majorHAnsi"/>
          <w:szCs w:val="27"/>
          <w:shd w:val="clear" w:color="auto" w:fill="FFFFFF"/>
          <w:lang w:eastAsia="en-US"/>
        </w:rPr>
        <w:t xml:space="preserve">localised example, </w:t>
      </w:r>
      <w:r w:rsidR="005B611B">
        <w:rPr>
          <w:rFonts w:asciiTheme="majorHAnsi" w:hAnsiTheme="majorHAnsi"/>
          <w:szCs w:val="27"/>
          <w:shd w:val="clear" w:color="auto" w:fill="FFFFFF"/>
          <w:lang w:eastAsia="en-US"/>
        </w:rPr>
        <w:t>in relation to</w:t>
      </w:r>
      <w:r w:rsidR="00FF6CC6" w:rsidRPr="00176D00">
        <w:rPr>
          <w:rFonts w:asciiTheme="majorHAnsi" w:hAnsiTheme="majorHAnsi"/>
          <w:szCs w:val="27"/>
          <w:shd w:val="clear" w:color="auto" w:fill="FFFFFF"/>
          <w:lang w:eastAsia="en-US"/>
        </w:rPr>
        <w:t xml:space="preserve"> organised </w:t>
      </w:r>
      <w:r w:rsidRPr="00176D00">
        <w:rPr>
          <w:rFonts w:asciiTheme="majorHAnsi" w:hAnsiTheme="majorHAnsi"/>
          <w:szCs w:val="27"/>
          <w:shd w:val="clear" w:color="auto" w:fill="FFFFFF"/>
          <w:lang w:eastAsia="en-US"/>
        </w:rPr>
        <w:t>protest</w:t>
      </w:r>
      <w:r w:rsidR="00FF6CC6" w:rsidRPr="00176D00">
        <w:rPr>
          <w:rFonts w:asciiTheme="majorHAnsi" w:hAnsiTheme="majorHAnsi"/>
          <w:szCs w:val="27"/>
          <w:shd w:val="clear" w:color="auto" w:fill="FFFFFF"/>
          <w:lang w:eastAsia="en-US"/>
        </w:rPr>
        <w:t>s</w:t>
      </w:r>
      <w:r w:rsidRPr="00176D00">
        <w:rPr>
          <w:rFonts w:asciiTheme="majorHAnsi" w:hAnsiTheme="majorHAnsi"/>
          <w:szCs w:val="27"/>
          <w:shd w:val="clear" w:color="auto" w:fill="FFFFFF"/>
          <w:lang w:eastAsia="en-US"/>
        </w:rPr>
        <w:t xml:space="preserve"> against the policy of </w:t>
      </w:r>
      <w:r w:rsidR="00BD3F23" w:rsidRPr="00176D00">
        <w:rPr>
          <w:rFonts w:asciiTheme="majorHAnsi" w:hAnsiTheme="majorHAnsi"/>
          <w:szCs w:val="27"/>
          <w:shd w:val="clear" w:color="auto" w:fill="FFFFFF"/>
          <w:lang w:eastAsia="en-US"/>
        </w:rPr>
        <w:t>the removal of t</w:t>
      </w:r>
      <w:r w:rsidRPr="00176D00">
        <w:rPr>
          <w:rFonts w:asciiTheme="majorHAnsi" w:hAnsiTheme="majorHAnsi"/>
          <w:szCs w:val="27"/>
          <w:shd w:val="clear" w:color="auto" w:fill="FFFFFF"/>
          <w:lang w:eastAsia="en-US"/>
        </w:rPr>
        <w:t xml:space="preserve">rees </w:t>
      </w:r>
      <w:r w:rsidR="00FF6CC6" w:rsidRPr="00176D00">
        <w:rPr>
          <w:rFonts w:asciiTheme="majorHAnsi" w:hAnsiTheme="majorHAnsi"/>
          <w:szCs w:val="27"/>
          <w:shd w:val="clear" w:color="auto" w:fill="FFFFFF"/>
          <w:lang w:eastAsia="en-US"/>
        </w:rPr>
        <w:t>from the City’s</w:t>
      </w:r>
      <w:r w:rsidRPr="00176D00">
        <w:rPr>
          <w:rFonts w:asciiTheme="majorHAnsi" w:hAnsiTheme="majorHAnsi"/>
          <w:szCs w:val="27"/>
          <w:shd w:val="clear" w:color="auto" w:fill="FFFFFF"/>
          <w:lang w:eastAsia="en-US"/>
        </w:rPr>
        <w:t xml:space="preserve"> streets</w:t>
      </w:r>
      <w:r w:rsidR="00704D1B" w:rsidRPr="00176D00">
        <w:rPr>
          <w:rFonts w:asciiTheme="majorHAnsi" w:hAnsiTheme="majorHAnsi"/>
          <w:szCs w:val="27"/>
          <w:shd w:val="clear" w:color="auto" w:fill="FFFFFF"/>
          <w:lang w:eastAsia="en-US"/>
        </w:rPr>
        <w:t xml:space="preserve"> (Sheffield Telegraph 2015). </w:t>
      </w:r>
      <w:r w:rsidRPr="00176D00">
        <w:rPr>
          <w:rFonts w:asciiTheme="majorHAnsi" w:hAnsiTheme="majorHAnsi"/>
          <w:szCs w:val="27"/>
          <w:shd w:val="clear" w:color="auto" w:fill="FFFFFF"/>
          <w:lang w:eastAsia="en-US"/>
        </w:rPr>
        <w:t xml:space="preserve"> </w:t>
      </w:r>
      <w:r w:rsidR="00704D1B" w:rsidRPr="00176D00">
        <w:rPr>
          <w:rFonts w:asciiTheme="majorHAnsi" w:hAnsiTheme="majorHAnsi"/>
          <w:szCs w:val="27"/>
          <w:shd w:val="clear" w:color="auto" w:fill="FFFFFF"/>
          <w:lang w:eastAsia="en-US"/>
        </w:rPr>
        <w:t>T</w:t>
      </w:r>
      <w:r w:rsidRPr="00176D00">
        <w:rPr>
          <w:rFonts w:asciiTheme="majorHAnsi" w:hAnsiTheme="majorHAnsi"/>
          <w:szCs w:val="27"/>
          <w:shd w:val="clear" w:color="auto" w:fill="FFFFFF"/>
          <w:lang w:eastAsia="en-US"/>
        </w:rPr>
        <w:t xml:space="preserve">he Council’s </w:t>
      </w:r>
      <w:r w:rsidR="00BD3F23" w:rsidRPr="00176D00">
        <w:rPr>
          <w:rFonts w:asciiTheme="majorHAnsi" w:hAnsiTheme="majorHAnsi"/>
          <w:szCs w:val="27"/>
          <w:shd w:val="clear" w:color="auto" w:fill="FFFFFF"/>
          <w:lang w:eastAsia="en-US"/>
        </w:rPr>
        <w:t>response is that the contractor,</w:t>
      </w:r>
      <w:r w:rsidRPr="00176D00">
        <w:rPr>
          <w:rFonts w:asciiTheme="majorHAnsi" w:hAnsiTheme="majorHAnsi"/>
          <w:szCs w:val="27"/>
          <w:shd w:val="clear" w:color="auto" w:fill="FFFFFF"/>
          <w:lang w:eastAsia="en-US"/>
        </w:rPr>
        <w:t xml:space="preserve"> Amey, is responsible for the management of trees in the City and so despite opposition</w:t>
      </w:r>
      <w:r w:rsidR="003607FF" w:rsidRPr="00176D00">
        <w:rPr>
          <w:rFonts w:asciiTheme="majorHAnsi" w:hAnsiTheme="majorHAnsi"/>
          <w:szCs w:val="27"/>
          <w:shd w:val="clear" w:color="auto" w:fill="FFFFFF"/>
          <w:lang w:eastAsia="en-US"/>
        </w:rPr>
        <w:t>,</w:t>
      </w:r>
      <w:r w:rsidRPr="00176D00">
        <w:rPr>
          <w:rFonts w:asciiTheme="majorHAnsi" w:hAnsiTheme="majorHAnsi"/>
          <w:szCs w:val="27"/>
          <w:shd w:val="clear" w:color="auto" w:fill="FFFFFF"/>
          <w:lang w:eastAsia="en-US"/>
        </w:rPr>
        <w:t xml:space="preserve"> the</w:t>
      </w:r>
      <w:r w:rsidR="003607FF" w:rsidRPr="00176D00">
        <w:rPr>
          <w:rFonts w:asciiTheme="majorHAnsi" w:hAnsiTheme="majorHAnsi"/>
          <w:szCs w:val="27"/>
          <w:shd w:val="clear" w:color="auto" w:fill="FFFFFF"/>
          <w:lang w:eastAsia="en-US"/>
        </w:rPr>
        <w:t xml:space="preserve"> Council argue there </w:t>
      </w:r>
      <w:r w:rsidRPr="00176D00">
        <w:rPr>
          <w:rFonts w:asciiTheme="majorHAnsi" w:hAnsiTheme="majorHAnsi"/>
          <w:szCs w:val="27"/>
          <w:shd w:val="clear" w:color="auto" w:fill="FFFFFF"/>
          <w:lang w:eastAsia="en-US"/>
        </w:rPr>
        <w:t xml:space="preserve">is nothing </w:t>
      </w:r>
      <w:r w:rsidR="003607FF" w:rsidRPr="00176D00">
        <w:rPr>
          <w:rFonts w:asciiTheme="majorHAnsi" w:hAnsiTheme="majorHAnsi"/>
          <w:szCs w:val="27"/>
          <w:shd w:val="clear" w:color="auto" w:fill="FFFFFF"/>
          <w:lang w:eastAsia="en-US"/>
        </w:rPr>
        <w:t xml:space="preserve">it </w:t>
      </w:r>
      <w:r w:rsidRPr="00176D00">
        <w:rPr>
          <w:rFonts w:asciiTheme="majorHAnsi" w:hAnsiTheme="majorHAnsi"/>
          <w:szCs w:val="27"/>
          <w:shd w:val="clear" w:color="auto" w:fill="FFFFFF"/>
          <w:lang w:eastAsia="en-US"/>
        </w:rPr>
        <w:t>can do (without paying compensation for t</w:t>
      </w:r>
      <w:r w:rsidR="00704D1B" w:rsidRPr="00176D00">
        <w:rPr>
          <w:rFonts w:asciiTheme="majorHAnsi" w:hAnsiTheme="majorHAnsi"/>
          <w:szCs w:val="27"/>
          <w:shd w:val="clear" w:color="auto" w:fill="FFFFFF"/>
          <w:lang w:eastAsia="en-US"/>
        </w:rPr>
        <w:t>he contractor’s increased costs)</w:t>
      </w:r>
      <w:r w:rsidRPr="00176D00">
        <w:rPr>
          <w:rFonts w:asciiTheme="majorHAnsi" w:hAnsiTheme="majorHAnsi"/>
          <w:szCs w:val="27"/>
          <w:shd w:val="clear" w:color="auto" w:fill="FFFFFF"/>
          <w:lang w:eastAsia="en-US"/>
        </w:rPr>
        <w:t>.</w:t>
      </w:r>
    </w:p>
    <w:p w14:paraId="0DB4B1C4" w14:textId="77777777" w:rsidR="007141D3" w:rsidRPr="00176D00" w:rsidRDefault="003607FF" w:rsidP="007141D3">
      <w:pPr>
        <w:spacing w:line="480" w:lineRule="auto"/>
        <w:ind w:firstLine="720"/>
        <w:jc w:val="both"/>
        <w:rPr>
          <w:rFonts w:asciiTheme="majorHAnsi" w:hAnsiTheme="majorHAnsi" w:cs="Arial"/>
        </w:rPr>
      </w:pPr>
      <w:r w:rsidRPr="00176D00">
        <w:rPr>
          <w:rFonts w:asciiTheme="majorHAnsi" w:hAnsiTheme="majorHAnsi" w:cs="Arial"/>
        </w:rPr>
        <w:t>In terms of governance, t</w:t>
      </w:r>
      <w:r w:rsidR="009C7F9D" w:rsidRPr="00176D00">
        <w:rPr>
          <w:rFonts w:asciiTheme="majorHAnsi" w:hAnsiTheme="majorHAnsi" w:cs="Arial"/>
        </w:rPr>
        <w:t xml:space="preserve">he pattern of devolution </w:t>
      </w:r>
      <w:r w:rsidR="008F23FB" w:rsidRPr="00176D00">
        <w:rPr>
          <w:rFonts w:asciiTheme="majorHAnsi" w:hAnsiTheme="majorHAnsi" w:cs="Arial"/>
        </w:rPr>
        <w:t>emerging</w:t>
      </w:r>
      <w:r w:rsidR="009C7F9D" w:rsidRPr="00176D00">
        <w:rPr>
          <w:rFonts w:asciiTheme="majorHAnsi" w:hAnsiTheme="majorHAnsi" w:cs="Arial"/>
        </w:rPr>
        <w:t xml:space="preserve"> in </w:t>
      </w:r>
      <w:r w:rsidR="00727184" w:rsidRPr="00176D00">
        <w:rPr>
          <w:rFonts w:asciiTheme="majorHAnsi" w:hAnsiTheme="majorHAnsi" w:cs="Arial"/>
        </w:rPr>
        <w:t>England is</w:t>
      </w:r>
      <w:r w:rsidR="003B48A5" w:rsidRPr="00176D00">
        <w:rPr>
          <w:rFonts w:asciiTheme="majorHAnsi" w:hAnsiTheme="majorHAnsi" w:cs="Arial"/>
        </w:rPr>
        <w:t xml:space="preserve"> regarded by some as</w:t>
      </w:r>
      <w:r w:rsidR="009C7F9D" w:rsidRPr="00176D00">
        <w:rPr>
          <w:rFonts w:asciiTheme="majorHAnsi" w:hAnsiTheme="majorHAnsi" w:cs="Arial"/>
        </w:rPr>
        <w:t xml:space="preserve"> </w:t>
      </w:r>
      <w:r w:rsidR="00DB4D52" w:rsidRPr="00176D00">
        <w:rPr>
          <w:rFonts w:asciiTheme="majorHAnsi" w:hAnsiTheme="majorHAnsi" w:cs="Arial"/>
        </w:rPr>
        <w:t>retain</w:t>
      </w:r>
      <w:r w:rsidR="001577CD" w:rsidRPr="00176D00">
        <w:rPr>
          <w:rFonts w:asciiTheme="majorHAnsi" w:hAnsiTheme="majorHAnsi" w:cs="Arial"/>
        </w:rPr>
        <w:t>ing</w:t>
      </w:r>
      <w:r w:rsidR="00727184">
        <w:rPr>
          <w:rFonts w:asciiTheme="majorHAnsi" w:hAnsiTheme="majorHAnsi" w:cs="Arial"/>
        </w:rPr>
        <w:t xml:space="preserve"> Whitehall control while shifting accountability away from </w:t>
      </w:r>
      <w:r w:rsidR="004847AD" w:rsidRPr="00176D00">
        <w:rPr>
          <w:rFonts w:asciiTheme="majorHAnsi" w:hAnsiTheme="majorHAnsi" w:cs="Arial"/>
        </w:rPr>
        <w:t>central government</w:t>
      </w:r>
      <w:r w:rsidR="003B48A5" w:rsidRPr="00176D00">
        <w:rPr>
          <w:rFonts w:asciiTheme="majorHAnsi" w:hAnsiTheme="majorHAnsi" w:cs="Arial"/>
        </w:rPr>
        <w:t xml:space="preserve"> (Hood 2002)</w:t>
      </w:r>
      <w:r w:rsidR="00FF6CC6" w:rsidRPr="00176D00">
        <w:rPr>
          <w:rFonts w:asciiTheme="majorHAnsi" w:hAnsiTheme="majorHAnsi" w:cs="Arial"/>
        </w:rPr>
        <w:t xml:space="preserve">. </w:t>
      </w:r>
      <w:r w:rsidR="004847AD" w:rsidRPr="00176D00">
        <w:rPr>
          <w:rFonts w:asciiTheme="majorHAnsi" w:hAnsiTheme="majorHAnsi" w:cs="Arial"/>
        </w:rPr>
        <w:t xml:space="preserve"> </w:t>
      </w:r>
      <w:r w:rsidR="00FF6CC6" w:rsidRPr="00176D00">
        <w:rPr>
          <w:rFonts w:asciiTheme="majorHAnsi" w:hAnsiTheme="majorHAnsi" w:cs="Arial"/>
        </w:rPr>
        <w:t>I</w:t>
      </w:r>
      <w:r w:rsidR="00DB4D52" w:rsidRPr="00176D00">
        <w:rPr>
          <w:rFonts w:asciiTheme="majorHAnsi" w:hAnsiTheme="majorHAnsi" w:cs="Arial"/>
        </w:rPr>
        <w:t>t</w:t>
      </w:r>
      <w:r w:rsidR="004847AD" w:rsidRPr="00176D00">
        <w:rPr>
          <w:rFonts w:asciiTheme="majorHAnsi" w:hAnsiTheme="majorHAnsi" w:cs="Arial"/>
        </w:rPr>
        <w:t xml:space="preserve"> </w:t>
      </w:r>
      <w:r w:rsidR="003B48A5" w:rsidRPr="00176D00">
        <w:rPr>
          <w:rFonts w:asciiTheme="majorHAnsi" w:hAnsiTheme="majorHAnsi" w:cs="Arial"/>
        </w:rPr>
        <w:t xml:space="preserve">invites </w:t>
      </w:r>
      <w:r w:rsidR="00704D1B" w:rsidRPr="00176D00">
        <w:rPr>
          <w:rFonts w:asciiTheme="majorHAnsi" w:hAnsiTheme="majorHAnsi" w:cs="Arial"/>
        </w:rPr>
        <w:t xml:space="preserve">parallels with </w:t>
      </w:r>
      <w:r w:rsidR="004847AD" w:rsidRPr="00176D00">
        <w:rPr>
          <w:rFonts w:asciiTheme="majorHAnsi" w:hAnsiTheme="majorHAnsi" w:cs="Arial"/>
        </w:rPr>
        <w:t>Bulpit</w:t>
      </w:r>
      <w:r w:rsidR="0066307E" w:rsidRPr="00176D00">
        <w:rPr>
          <w:rFonts w:asciiTheme="majorHAnsi" w:hAnsiTheme="majorHAnsi" w:cs="Arial"/>
        </w:rPr>
        <w:t>t</w:t>
      </w:r>
      <w:r w:rsidR="003B48A5" w:rsidRPr="00176D00">
        <w:rPr>
          <w:rFonts w:asciiTheme="majorHAnsi" w:hAnsiTheme="majorHAnsi" w:cs="Arial"/>
        </w:rPr>
        <w:t>’s</w:t>
      </w:r>
      <w:r w:rsidR="0066307E" w:rsidRPr="00176D00">
        <w:rPr>
          <w:rFonts w:asciiTheme="majorHAnsi" w:hAnsiTheme="majorHAnsi" w:cs="Arial"/>
        </w:rPr>
        <w:t xml:space="preserve"> (1983)</w:t>
      </w:r>
      <w:r w:rsidR="003C5D87" w:rsidRPr="00176D00">
        <w:rPr>
          <w:rFonts w:asciiTheme="majorHAnsi" w:hAnsiTheme="majorHAnsi" w:cs="Arial"/>
        </w:rPr>
        <w:t xml:space="preserve"> </w:t>
      </w:r>
      <w:r w:rsidR="00FF6CC6" w:rsidRPr="00176D00">
        <w:rPr>
          <w:rFonts w:asciiTheme="majorHAnsi" w:hAnsiTheme="majorHAnsi" w:cs="Arial"/>
        </w:rPr>
        <w:t>‘</w:t>
      </w:r>
      <w:r w:rsidR="004847AD" w:rsidRPr="00176D00">
        <w:rPr>
          <w:rFonts w:asciiTheme="majorHAnsi" w:hAnsiTheme="majorHAnsi" w:cs="Arial"/>
        </w:rPr>
        <w:t>dual polity</w:t>
      </w:r>
      <w:r w:rsidR="00FF6CC6" w:rsidRPr="00176D00">
        <w:rPr>
          <w:rFonts w:asciiTheme="majorHAnsi" w:hAnsiTheme="majorHAnsi" w:cs="Arial"/>
        </w:rPr>
        <w:t>’</w:t>
      </w:r>
      <w:r w:rsidR="001E1698">
        <w:rPr>
          <w:rFonts w:asciiTheme="majorHAnsi" w:hAnsiTheme="majorHAnsi" w:cs="Arial"/>
        </w:rPr>
        <w:t>;</w:t>
      </w:r>
      <w:r w:rsidR="003C5D87" w:rsidRPr="00176D00">
        <w:rPr>
          <w:rFonts w:asciiTheme="majorHAnsi" w:hAnsiTheme="majorHAnsi" w:cs="Arial"/>
        </w:rPr>
        <w:t xml:space="preserve">  a state of affairs</w:t>
      </w:r>
      <w:r w:rsidR="003B48A5" w:rsidRPr="00176D00">
        <w:rPr>
          <w:rFonts w:asciiTheme="majorHAnsi" w:hAnsiTheme="majorHAnsi" w:cs="Arial"/>
        </w:rPr>
        <w:t xml:space="preserve"> from the 1920s to the 1970s</w:t>
      </w:r>
      <w:r w:rsidR="003C5D87" w:rsidRPr="00176D00">
        <w:rPr>
          <w:rFonts w:asciiTheme="majorHAnsi" w:hAnsiTheme="majorHAnsi" w:cs="Arial"/>
        </w:rPr>
        <w:t xml:space="preserve"> in which the centre sought to gain autonomy from peripheral forces to allow it to concentrate on ‘high politics’, leaving local or peripheral organisations to deal with ‘low politics’ issues.   </w:t>
      </w:r>
      <w:r w:rsidR="003B48A5" w:rsidRPr="00176D00">
        <w:rPr>
          <w:rFonts w:asciiTheme="majorHAnsi" w:hAnsiTheme="majorHAnsi" w:cs="Arial"/>
        </w:rPr>
        <w:t xml:space="preserve"> </w:t>
      </w:r>
      <w:r w:rsidR="001E1698">
        <w:rPr>
          <w:rFonts w:asciiTheme="majorHAnsi" w:hAnsiTheme="majorHAnsi" w:cs="Arial"/>
        </w:rPr>
        <w:t>The</w:t>
      </w:r>
      <w:r w:rsidR="007141D3" w:rsidRPr="00176D00">
        <w:rPr>
          <w:rFonts w:asciiTheme="majorHAnsi" w:hAnsiTheme="majorHAnsi" w:cs="Arial"/>
        </w:rPr>
        <w:t xml:space="preserve"> dual polity </w:t>
      </w:r>
      <w:r w:rsidR="001E1698">
        <w:rPr>
          <w:rFonts w:asciiTheme="majorHAnsi" w:hAnsiTheme="majorHAnsi" w:cs="Arial"/>
        </w:rPr>
        <w:t>emerging</w:t>
      </w:r>
      <w:r w:rsidR="007141D3" w:rsidRPr="00176D00">
        <w:rPr>
          <w:rFonts w:asciiTheme="majorHAnsi" w:hAnsiTheme="majorHAnsi" w:cs="Arial"/>
        </w:rPr>
        <w:t xml:space="preserve"> </w:t>
      </w:r>
      <w:r w:rsidR="00727184">
        <w:rPr>
          <w:rFonts w:asciiTheme="majorHAnsi" w:hAnsiTheme="majorHAnsi" w:cs="Arial"/>
        </w:rPr>
        <w:t>since</w:t>
      </w:r>
      <w:r w:rsidR="007141D3" w:rsidRPr="00176D00">
        <w:rPr>
          <w:rFonts w:asciiTheme="majorHAnsi" w:hAnsiTheme="majorHAnsi" w:cs="Arial"/>
        </w:rPr>
        <w:t xml:space="preserve"> 2015 </w:t>
      </w:r>
      <w:r w:rsidR="003B48A5" w:rsidRPr="00176D00">
        <w:rPr>
          <w:rFonts w:asciiTheme="majorHAnsi" w:hAnsiTheme="majorHAnsi" w:cs="Arial"/>
        </w:rPr>
        <w:t xml:space="preserve">is different in that </w:t>
      </w:r>
      <w:r w:rsidR="007141D3" w:rsidRPr="00176D00">
        <w:rPr>
          <w:rFonts w:asciiTheme="majorHAnsi" w:hAnsiTheme="majorHAnsi" w:cs="Arial"/>
        </w:rPr>
        <w:t xml:space="preserve">the centre has retained mechanisms of both </w:t>
      </w:r>
      <w:r w:rsidR="007141D3" w:rsidRPr="00727184">
        <w:rPr>
          <w:rFonts w:asciiTheme="majorHAnsi" w:hAnsiTheme="majorHAnsi" w:cs="Arial"/>
        </w:rPr>
        <w:t>monitory control and c</w:t>
      </w:r>
      <w:r w:rsidR="00704D1B" w:rsidRPr="00727184">
        <w:rPr>
          <w:rFonts w:asciiTheme="majorHAnsi" w:hAnsiTheme="majorHAnsi" w:cs="Arial"/>
        </w:rPr>
        <w:t>ompliance over the periphery</w:t>
      </w:r>
      <w:r w:rsidR="00704D1B" w:rsidRPr="00176D00">
        <w:rPr>
          <w:rFonts w:asciiTheme="majorHAnsi" w:hAnsiTheme="majorHAnsi" w:cs="Arial"/>
        </w:rPr>
        <w:t xml:space="preserve">. </w:t>
      </w:r>
    </w:p>
    <w:p w14:paraId="68146AB1" w14:textId="77777777" w:rsidR="005049FC" w:rsidRPr="00943E76" w:rsidRDefault="007141D3" w:rsidP="00943E76">
      <w:pPr>
        <w:spacing w:line="480" w:lineRule="auto"/>
        <w:ind w:firstLine="720"/>
        <w:jc w:val="both"/>
        <w:rPr>
          <w:rFonts w:asciiTheme="majorHAnsi" w:hAnsiTheme="majorHAnsi" w:cs="Arial"/>
        </w:rPr>
      </w:pPr>
      <w:r w:rsidRPr="00176D00">
        <w:rPr>
          <w:rFonts w:asciiTheme="majorHAnsi" w:hAnsiTheme="majorHAnsi" w:cs="Arial"/>
        </w:rPr>
        <w:t>T</w:t>
      </w:r>
      <w:r w:rsidR="00724503" w:rsidRPr="00176D00">
        <w:rPr>
          <w:rFonts w:asciiTheme="majorHAnsi" w:hAnsiTheme="majorHAnsi" w:cs="Arial"/>
        </w:rPr>
        <w:t xml:space="preserve">he </w:t>
      </w:r>
      <w:r w:rsidR="00A85BED" w:rsidRPr="00176D00">
        <w:rPr>
          <w:rFonts w:asciiTheme="majorHAnsi" w:hAnsiTheme="majorHAnsi" w:cs="Arial"/>
        </w:rPr>
        <w:t xml:space="preserve">settlement militates against the </w:t>
      </w:r>
      <w:r w:rsidR="00724503" w:rsidRPr="00176D00">
        <w:rPr>
          <w:rFonts w:asciiTheme="majorHAnsi" w:hAnsiTheme="majorHAnsi" w:cs="Arial"/>
        </w:rPr>
        <w:t xml:space="preserve">new </w:t>
      </w:r>
      <w:r w:rsidR="006D267D" w:rsidRPr="00176D00">
        <w:rPr>
          <w:rFonts w:asciiTheme="majorHAnsi" w:hAnsiTheme="majorHAnsi" w:cs="Arial"/>
        </w:rPr>
        <w:t xml:space="preserve">CAs </w:t>
      </w:r>
      <w:r w:rsidR="00727184">
        <w:rPr>
          <w:rFonts w:asciiTheme="majorHAnsi" w:hAnsiTheme="majorHAnsi" w:cs="Arial"/>
        </w:rPr>
        <w:t>acting as veto players within the wider political system</w:t>
      </w:r>
      <w:r w:rsidR="003B48A5" w:rsidRPr="00176D00">
        <w:rPr>
          <w:rFonts w:asciiTheme="majorHAnsi" w:hAnsiTheme="majorHAnsi" w:cs="Arial"/>
        </w:rPr>
        <w:t xml:space="preserve">.  </w:t>
      </w:r>
      <w:r w:rsidR="006D267D" w:rsidRPr="00176D00">
        <w:rPr>
          <w:rFonts w:asciiTheme="majorHAnsi" w:hAnsiTheme="majorHAnsi" w:cs="Arial"/>
        </w:rPr>
        <w:t xml:space="preserve">CAs </w:t>
      </w:r>
      <w:r w:rsidR="008A0CDF" w:rsidRPr="00176D00">
        <w:rPr>
          <w:rFonts w:asciiTheme="majorHAnsi" w:hAnsiTheme="majorHAnsi" w:cs="Arial"/>
        </w:rPr>
        <w:t xml:space="preserve">have a strong incentive to follow the rules of the centre </w:t>
      </w:r>
      <w:r w:rsidR="001E1698">
        <w:rPr>
          <w:rFonts w:asciiTheme="majorHAnsi" w:hAnsiTheme="majorHAnsi" w:cs="Arial"/>
        </w:rPr>
        <w:t>to</w:t>
      </w:r>
      <w:r w:rsidR="008A0CDF" w:rsidRPr="00176D00">
        <w:rPr>
          <w:rFonts w:asciiTheme="majorHAnsi" w:hAnsiTheme="majorHAnsi" w:cs="Arial"/>
        </w:rPr>
        <w:t xml:space="preserve"> </w:t>
      </w:r>
      <w:r w:rsidR="00A85BED" w:rsidRPr="00176D00">
        <w:rPr>
          <w:rFonts w:asciiTheme="majorHAnsi" w:hAnsiTheme="majorHAnsi" w:cs="Arial"/>
        </w:rPr>
        <w:t>secur</w:t>
      </w:r>
      <w:r w:rsidR="001E1698">
        <w:rPr>
          <w:rFonts w:asciiTheme="majorHAnsi" w:hAnsiTheme="majorHAnsi" w:cs="Arial"/>
        </w:rPr>
        <w:t>e</w:t>
      </w:r>
      <w:r w:rsidR="00A85BED" w:rsidRPr="00176D00">
        <w:rPr>
          <w:rFonts w:asciiTheme="majorHAnsi" w:hAnsiTheme="majorHAnsi" w:cs="Arial"/>
        </w:rPr>
        <w:t xml:space="preserve"> </w:t>
      </w:r>
      <w:r w:rsidR="008A0CDF" w:rsidRPr="00176D00">
        <w:rPr>
          <w:rFonts w:asciiTheme="majorHAnsi" w:hAnsiTheme="majorHAnsi" w:cs="Arial"/>
        </w:rPr>
        <w:t xml:space="preserve">future funding. </w:t>
      </w:r>
      <w:r w:rsidR="0068693E" w:rsidRPr="00176D00">
        <w:rPr>
          <w:rFonts w:asciiTheme="majorHAnsi" w:hAnsiTheme="majorHAnsi" w:cs="Arial"/>
        </w:rPr>
        <w:t xml:space="preserve"> From this perspective,</w:t>
      </w:r>
      <w:r w:rsidR="008A0CDF" w:rsidRPr="00176D00">
        <w:rPr>
          <w:rFonts w:asciiTheme="majorHAnsi" w:hAnsiTheme="majorHAnsi" w:cs="Arial"/>
        </w:rPr>
        <w:t xml:space="preserve"> </w:t>
      </w:r>
      <w:r w:rsidR="0068693E" w:rsidRPr="00176D00">
        <w:rPr>
          <w:rFonts w:asciiTheme="majorHAnsi" w:hAnsiTheme="majorHAnsi" w:cs="Arial"/>
        </w:rPr>
        <w:t>i</w:t>
      </w:r>
      <w:r w:rsidR="008A0CDF" w:rsidRPr="00176D00">
        <w:rPr>
          <w:rFonts w:asciiTheme="majorHAnsi" w:hAnsiTheme="majorHAnsi" w:cs="Arial"/>
        </w:rPr>
        <w:t xml:space="preserve">t is </w:t>
      </w:r>
      <w:r w:rsidRPr="00176D00">
        <w:rPr>
          <w:rFonts w:asciiTheme="majorHAnsi" w:hAnsiTheme="majorHAnsi" w:cs="Arial"/>
        </w:rPr>
        <w:t xml:space="preserve">questionable </w:t>
      </w:r>
      <w:r w:rsidR="001E1698" w:rsidRPr="00176D00">
        <w:rPr>
          <w:rFonts w:asciiTheme="majorHAnsi" w:hAnsiTheme="majorHAnsi" w:cs="Arial"/>
        </w:rPr>
        <w:t>whether CAs</w:t>
      </w:r>
      <w:r w:rsidR="00727184">
        <w:rPr>
          <w:rFonts w:asciiTheme="majorHAnsi" w:hAnsiTheme="majorHAnsi" w:cs="Arial"/>
        </w:rPr>
        <w:t xml:space="preserve"> can </w:t>
      </w:r>
      <w:r w:rsidR="00727184">
        <w:rPr>
          <w:rFonts w:asciiTheme="majorHAnsi" w:hAnsiTheme="majorHAnsi" w:cs="Arial"/>
        </w:rPr>
        <w:lastRenderedPageBreak/>
        <w:t>properly reflect</w:t>
      </w:r>
      <w:r w:rsidR="008A0CDF" w:rsidRPr="00176D00">
        <w:rPr>
          <w:rFonts w:asciiTheme="majorHAnsi" w:hAnsiTheme="majorHAnsi" w:cs="Arial"/>
        </w:rPr>
        <w:t xml:space="preserve"> </w:t>
      </w:r>
      <w:r w:rsidRPr="00176D00">
        <w:rPr>
          <w:rFonts w:asciiTheme="majorHAnsi" w:hAnsiTheme="majorHAnsi" w:cs="Arial"/>
        </w:rPr>
        <w:t xml:space="preserve">the </w:t>
      </w:r>
      <w:r w:rsidRPr="00727184">
        <w:rPr>
          <w:rFonts w:asciiTheme="majorHAnsi" w:hAnsiTheme="majorHAnsi" w:cs="Arial"/>
          <w:u w:val="single"/>
        </w:rPr>
        <w:t>variegated</w:t>
      </w:r>
      <w:r w:rsidRPr="00176D00">
        <w:rPr>
          <w:rFonts w:asciiTheme="majorHAnsi" w:hAnsiTheme="majorHAnsi" w:cs="Arial"/>
        </w:rPr>
        <w:t xml:space="preserve"> </w:t>
      </w:r>
      <w:r w:rsidR="00A85BED" w:rsidRPr="00176D00">
        <w:rPr>
          <w:rFonts w:asciiTheme="majorHAnsi" w:hAnsiTheme="majorHAnsi" w:cs="Arial"/>
        </w:rPr>
        <w:t xml:space="preserve">nature of </w:t>
      </w:r>
      <w:r w:rsidR="008A0CDF" w:rsidRPr="00176D00">
        <w:rPr>
          <w:rFonts w:asciiTheme="majorHAnsi" w:hAnsiTheme="majorHAnsi" w:cs="Arial"/>
        </w:rPr>
        <w:t xml:space="preserve">local interests </w:t>
      </w:r>
      <w:r w:rsidR="00A85BED" w:rsidRPr="00176D00">
        <w:rPr>
          <w:rFonts w:asciiTheme="majorHAnsi" w:hAnsiTheme="majorHAnsi" w:cs="Arial"/>
        </w:rPr>
        <w:t xml:space="preserve">(Stoker and Jennings 2015) </w:t>
      </w:r>
      <w:r w:rsidRPr="00176D00">
        <w:rPr>
          <w:rFonts w:asciiTheme="majorHAnsi" w:hAnsiTheme="majorHAnsi" w:cs="Arial"/>
        </w:rPr>
        <w:t xml:space="preserve">or </w:t>
      </w:r>
      <w:r w:rsidR="008A0CDF" w:rsidRPr="00176D00">
        <w:rPr>
          <w:rFonts w:asciiTheme="majorHAnsi" w:hAnsiTheme="majorHAnsi" w:cs="Arial"/>
        </w:rPr>
        <w:t>mak</w:t>
      </w:r>
      <w:r w:rsidR="009C7F9D" w:rsidRPr="00176D00">
        <w:rPr>
          <w:rFonts w:asciiTheme="majorHAnsi" w:hAnsiTheme="majorHAnsi" w:cs="Arial"/>
        </w:rPr>
        <w:t>e</w:t>
      </w:r>
      <w:r w:rsidR="008A0CDF" w:rsidRPr="00176D00">
        <w:rPr>
          <w:rFonts w:asciiTheme="majorHAnsi" w:hAnsiTheme="majorHAnsi" w:cs="Arial"/>
        </w:rPr>
        <w:t xml:space="preserve"> decisions </w:t>
      </w:r>
      <w:r w:rsidRPr="00176D00">
        <w:rPr>
          <w:rFonts w:asciiTheme="majorHAnsi" w:hAnsiTheme="majorHAnsi" w:cs="Arial"/>
        </w:rPr>
        <w:t xml:space="preserve">that </w:t>
      </w:r>
      <w:r w:rsidR="00727184">
        <w:rPr>
          <w:rFonts w:asciiTheme="majorHAnsi" w:hAnsiTheme="majorHAnsi" w:cs="Arial"/>
        </w:rPr>
        <w:t>express</w:t>
      </w:r>
      <w:r w:rsidRPr="00176D00">
        <w:rPr>
          <w:rFonts w:asciiTheme="majorHAnsi" w:hAnsiTheme="majorHAnsi" w:cs="Arial"/>
        </w:rPr>
        <w:t xml:space="preserve"> the </w:t>
      </w:r>
      <w:r w:rsidR="008A0CDF" w:rsidRPr="00176D00">
        <w:rPr>
          <w:rFonts w:asciiTheme="majorHAnsi" w:hAnsiTheme="majorHAnsi" w:cs="Arial"/>
        </w:rPr>
        <w:t>wishes of local communities</w:t>
      </w:r>
      <w:r w:rsidRPr="00176D00">
        <w:rPr>
          <w:rFonts w:asciiTheme="majorHAnsi" w:hAnsiTheme="majorHAnsi" w:cs="Arial"/>
        </w:rPr>
        <w:t xml:space="preserve"> </w:t>
      </w:r>
      <w:r w:rsidR="00A85BED" w:rsidRPr="00176D00">
        <w:rPr>
          <w:rFonts w:asciiTheme="majorHAnsi" w:hAnsiTheme="majorHAnsi" w:cs="Arial"/>
        </w:rPr>
        <w:t>that potentially</w:t>
      </w:r>
      <w:r w:rsidRPr="00176D00">
        <w:rPr>
          <w:rFonts w:asciiTheme="majorHAnsi" w:hAnsiTheme="majorHAnsi" w:cs="Arial"/>
        </w:rPr>
        <w:t xml:space="preserve"> conflict with the </w:t>
      </w:r>
      <w:r w:rsidR="00A85BED" w:rsidRPr="00176D00">
        <w:rPr>
          <w:rFonts w:asciiTheme="majorHAnsi" w:hAnsiTheme="majorHAnsi" w:cs="Arial"/>
        </w:rPr>
        <w:t>preferences</w:t>
      </w:r>
      <w:r w:rsidRPr="00176D00">
        <w:rPr>
          <w:rFonts w:asciiTheme="majorHAnsi" w:hAnsiTheme="majorHAnsi" w:cs="Arial"/>
        </w:rPr>
        <w:t xml:space="preserve"> of the centre</w:t>
      </w:r>
      <w:r w:rsidR="008A0CDF" w:rsidRPr="00176D00">
        <w:rPr>
          <w:rFonts w:asciiTheme="majorHAnsi" w:hAnsiTheme="majorHAnsi" w:cs="Arial"/>
        </w:rPr>
        <w:t>.</w:t>
      </w:r>
      <w:r w:rsidR="00342772" w:rsidRPr="00176D00">
        <w:rPr>
          <w:rFonts w:asciiTheme="majorHAnsi" w:hAnsiTheme="majorHAnsi" w:cs="Arial"/>
        </w:rPr>
        <w:t xml:space="preserve">  </w:t>
      </w:r>
    </w:p>
    <w:p w14:paraId="724DF4DE" w14:textId="77777777" w:rsidR="006527A0" w:rsidRPr="00CD158A" w:rsidRDefault="00AD32CF" w:rsidP="00727184">
      <w:pPr>
        <w:spacing w:line="480" w:lineRule="auto"/>
        <w:ind w:firstLine="720"/>
        <w:jc w:val="both"/>
        <w:rPr>
          <w:rFonts w:asciiTheme="majorHAnsi" w:hAnsiTheme="majorHAnsi" w:cs="Arial"/>
          <w:i/>
          <w:color w:val="333333"/>
          <w:sz w:val="28"/>
          <w:szCs w:val="28"/>
          <w:shd w:val="clear" w:color="auto" w:fill="FFFFFF"/>
        </w:rPr>
      </w:pPr>
      <w:r w:rsidRPr="00CD158A">
        <w:rPr>
          <w:rFonts w:asciiTheme="majorHAnsi" w:hAnsiTheme="majorHAnsi" w:cs="Arial"/>
          <w:i/>
          <w:color w:val="333333"/>
          <w:sz w:val="28"/>
          <w:szCs w:val="28"/>
          <w:shd w:val="clear" w:color="auto" w:fill="FFFFFF"/>
        </w:rPr>
        <w:t>Devolution without Territory</w:t>
      </w:r>
    </w:p>
    <w:p w14:paraId="33B7F06B" w14:textId="77777777" w:rsidR="00DA3FF9" w:rsidRPr="00176D00" w:rsidRDefault="007D0E44" w:rsidP="00A85BED">
      <w:pPr>
        <w:spacing w:line="480" w:lineRule="auto"/>
        <w:ind w:firstLine="720"/>
        <w:jc w:val="both"/>
        <w:rPr>
          <w:rFonts w:asciiTheme="majorHAnsi" w:hAnsiTheme="majorHAnsi" w:cs="Arial"/>
          <w:shd w:val="clear" w:color="auto" w:fill="FFFFFF"/>
        </w:rPr>
      </w:pPr>
      <w:r w:rsidRPr="00176D00">
        <w:rPr>
          <w:rFonts w:asciiTheme="majorHAnsi" w:hAnsiTheme="majorHAnsi" w:cs="Arial"/>
          <w:shd w:val="clear" w:color="auto" w:fill="FFFFFF"/>
        </w:rPr>
        <w:t>T</w:t>
      </w:r>
      <w:r w:rsidR="00B92DA3" w:rsidRPr="00176D00">
        <w:rPr>
          <w:rFonts w:asciiTheme="majorHAnsi" w:hAnsiTheme="majorHAnsi" w:cs="Arial"/>
          <w:shd w:val="clear" w:color="auto" w:fill="FFFFFF"/>
        </w:rPr>
        <w:t>he devolution</w:t>
      </w:r>
      <w:r w:rsidR="0068693E" w:rsidRPr="00176D00">
        <w:rPr>
          <w:rFonts w:asciiTheme="majorHAnsi" w:hAnsiTheme="majorHAnsi" w:cs="Arial"/>
          <w:shd w:val="clear" w:color="auto" w:fill="FFFFFF"/>
        </w:rPr>
        <w:t>ary process</w:t>
      </w:r>
      <w:r w:rsidR="00B92DA3" w:rsidRPr="00176D00">
        <w:rPr>
          <w:rFonts w:asciiTheme="majorHAnsi" w:hAnsiTheme="majorHAnsi" w:cs="Arial"/>
          <w:shd w:val="clear" w:color="auto" w:fill="FFFFFF"/>
        </w:rPr>
        <w:t xml:space="preserve"> </w:t>
      </w:r>
      <w:r w:rsidR="00A85BED" w:rsidRPr="00176D00">
        <w:rPr>
          <w:rFonts w:asciiTheme="majorHAnsi" w:hAnsiTheme="majorHAnsi" w:cs="Arial"/>
          <w:shd w:val="clear" w:color="auto" w:fill="FFFFFF"/>
        </w:rPr>
        <w:t>also re</w:t>
      </w:r>
      <w:r w:rsidRPr="00176D00">
        <w:rPr>
          <w:rFonts w:asciiTheme="majorHAnsi" w:hAnsiTheme="majorHAnsi" w:cs="Arial"/>
          <w:shd w:val="clear" w:color="auto" w:fill="FFFFFF"/>
        </w:rPr>
        <w:t>veals</w:t>
      </w:r>
      <w:r w:rsidR="00A85BED" w:rsidRPr="00176D00">
        <w:rPr>
          <w:rFonts w:asciiTheme="majorHAnsi" w:hAnsiTheme="majorHAnsi" w:cs="Arial"/>
          <w:shd w:val="clear" w:color="auto" w:fill="FFFFFF"/>
        </w:rPr>
        <w:t xml:space="preserve"> </w:t>
      </w:r>
      <w:r w:rsidRPr="00176D00">
        <w:rPr>
          <w:rFonts w:asciiTheme="majorHAnsi" w:hAnsiTheme="majorHAnsi" w:cs="Arial"/>
          <w:shd w:val="clear" w:color="auto" w:fill="FFFFFF"/>
        </w:rPr>
        <w:t>a</w:t>
      </w:r>
      <w:r w:rsidR="00A85BED" w:rsidRPr="00176D00">
        <w:rPr>
          <w:rFonts w:asciiTheme="majorHAnsi" w:hAnsiTheme="majorHAnsi" w:cs="Arial"/>
          <w:shd w:val="clear" w:color="auto" w:fill="FFFFFF"/>
        </w:rPr>
        <w:t xml:space="preserve"> lack of consideration</w:t>
      </w:r>
      <w:r w:rsidR="00B92DA3" w:rsidRPr="00176D00">
        <w:rPr>
          <w:rFonts w:asciiTheme="majorHAnsi" w:hAnsiTheme="majorHAnsi" w:cs="Arial"/>
          <w:shd w:val="clear" w:color="auto" w:fill="FFFFFF"/>
        </w:rPr>
        <w:t xml:space="preserve"> given to territorial identities. Scottish and Welsh devolution is based on a collective sense of nation</w:t>
      </w:r>
      <w:r w:rsidR="00753EB6" w:rsidRPr="00176D00">
        <w:rPr>
          <w:rFonts w:asciiTheme="majorHAnsi" w:hAnsiTheme="majorHAnsi" w:cs="Arial"/>
          <w:shd w:val="clear" w:color="auto" w:fill="FFFFFF"/>
        </w:rPr>
        <w:t xml:space="preserve">. </w:t>
      </w:r>
      <w:r w:rsidR="00B92DA3" w:rsidRPr="00176D00">
        <w:rPr>
          <w:rFonts w:asciiTheme="majorHAnsi" w:hAnsiTheme="majorHAnsi" w:cs="Arial"/>
          <w:shd w:val="clear" w:color="auto" w:fill="FFFFFF"/>
        </w:rPr>
        <w:t xml:space="preserve"> </w:t>
      </w:r>
      <w:r w:rsidR="00753EB6" w:rsidRPr="00176D00">
        <w:rPr>
          <w:rFonts w:asciiTheme="majorHAnsi" w:hAnsiTheme="majorHAnsi" w:cs="Arial"/>
          <w:shd w:val="clear" w:color="auto" w:fill="FFFFFF"/>
        </w:rPr>
        <w:t>I</w:t>
      </w:r>
      <w:r w:rsidR="000F4161" w:rsidRPr="00176D00">
        <w:rPr>
          <w:rFonts w:asciiTheme="majorHAnsi" w:hAnsiTheme="majorHAnsi" w:cs="Arial"/>
          <w:shd w:val="clear" w:color="auto" w:fill="FFFFFF"/>
        </w:rPr>
        <w:t>n contrast</w:t>
      </w:r>
      <w:r w:rsidR="00A85BED" w:rsidRPr="00176D00">
        <w:rPr>
          <w:rFonts w:asciiTheme="majorHAnsi" w:hAnsiTheme="majorHAnsi" w:cs="Arial"/>
          <w:shd w:val="clear" w:color="auto" w:fill="FFFFFF"/>
        </w:rPr>
        <w:t>,</w:t>
      </w:r>
      <w:r w:rsidR="000F4161" w:rsidRPr="00176D00">
        <w:rPr>
          <w:rFonts w:asciiTheme="majorHAnsi" w:hAnsiTheme="majorHAnsi" w:cs="Arial"/>
          <w:shd w:val="clear" w:color="auto" w:fill="FFFFFF"/>
        </w:rPr>
        <w:t xml:space="preserve"> there is obfuscation over the</w:t>
      </w:r>
      <w:r w:rsidR="00753EB6" w:rsidRPr="00176D00">
        <w:rPr>
          <w:rFonts w:asciiTheme="majorHAnsi" w:hAnsiTheme="majorHAnsi" w:cs="Arial"/>
          <w:shd w:val="clear" w:color="auto" w:fill="FFFFFF"/>
        </w:rPr>
        <w:t xml:space="preserve"> nature of the</w:t>
      </w:r>
      <w:r w:rsidR="000F4161" w:rsidRPr="00176D00">
        <w:rPr>
          <w:rFonts w:asciiTheme="majorHAnsi" w:hAnsiTheme="majorHAnsi" w:cs="Arial"/>
          <w:shd w:val="clear" w:color="auto" w:fill="FFFFFF"/>
        </w:rPr>
        <w:t xml:space="preserve"> impulses favou</w:t>
      </w:r>
      <w:r w:rsidR="00753EB6" w:rsidRPr="00176D00">
        <w:rPr>
          <w:rFonts w:asciiTheme="majorHAnsi" w:hAnsiTheme="majorHAnsi" w:cs="Arial"/>
          <w:shd w:val="clear" w:color="auto" w:fill="FFFFFF"/>
        </w:rPr>
        <w:t xml:space="preserve">ring </w:t>
      </w:r>
      <w:r w:rsidR="000F4161" w:rsidRPr="00176D00">
        <w:rPr>
          <w:rFonts w:asciiTheme="majorHAnsi" w:hAnsiTheme="majorHAnsi" w:cs="Arial"/>
          <w:shd w:val="clear" w:color="auto" w:fill="FFFFFF"/>
        </w:rPr>
        <w:t>either</w:t>
      </w:r>
      <w:r w:rsidR="009C7F9D" w:rsidRPr="00176D00">
        <w:rPr>
          <w:rFonts w:asciiTheme="majorHAnsi" w:hAnsiTheme="majorHAnsi" w:cs="Arial"/>
          <w:shd w:val="clear" w:color="auto" w:fill="FFFFFF"/>
        </w:rPr>
        <w:t xml:space="preserve"> </w:t>
      </w:r>
      <w:r w:rsidR="000F4161" w:rsidRPr="00176D00">
        <w:rPr>
          <w:rFonts w:asciiTheme="majorHAnsi" w:hAnsiTheme="majorHAnsi" w:cs="Arial"/>
          <w:shd w:val="clear" w:color="auto" w:fill="FFFFFF"/>
        </w:rPr>
        <w:t xml:space="preserve">a </w:t>
      </w:r>
      <w:r w:rsidR="00753EB6" w:rsidRPr="00176D00">
        <w:rPr>
          <w:rFonts w:asciiTheme="majorHAnsi" w:hAnsiTheme="majorHAnsi" w:cs="Arial"/>
          <w:shd w:val="clear" w:color="auto" w:fill="FFFFFF"/>
        </w:rPr>
        <w:t xml:space="preserve">national </w:t>
      </w:r>
      <w:r w:rsidR="00B92DA3" w:rsidRPr="00176D00">
        <w:rPr>
          <w:rFonts w:asciiTheme="majorHAnsi" w:hAnsiTheme="majorHAnsi" w:cs="Arial"/>
          <w:shd w:val="clear" w:color="auto" w:fill="FFFFFF"/>
        </w:rPr>
        <w:t>English</w:t>
      </w:r>
      <w:r w:rsidR="000F4161" w:rsidRPr="00176D00">
        <w:rPr>
          <w:rFonts w:asciiTheme="majorHAnsi" w:hAnsiTheme="majorHAnsi" w:cs="Arial"/>
          <w:shd w:val="clear" w:color="auto" w:fill="FFFFFF"/>
        </w:rPr>
        <w:t xml:space="preserve"> devolutionary settlement</w:t>
      </w:r>
      <w:r w:rsidR="00B92DA3" w:rsidRPr="00176D00">
        <w:rPr>
          <w:rFonts w:asciiTheme="majorHAnsi" w:hAnsiTheme="majorHAnsi" w:cs="Arial"/>
          <w:shd w:val="clear" w:color="auto" w:fill="FFFFFF"/>
        </w:rPr>
        <w:t xml:space="preserve"> or </w:t>
      </w:r>
      <w:r w:rsidR="000F4161" w:rsidRPr="00176D00">
        <w:rPr>
          <w:rFonts w:asciiTheme="majorHAnsi" w:hAnsiTheme="majorHAnsi" w:cs="Arial"/>
          <w:shd w:val="clear" w:color="auto" w:fill="FFFFFF"/>
        </w:rPr>
        <w:t>an alternative ‘</w:t>
      </w:r>
      <w:r w:rsidR="00B92DA3" w:rsidRPr="00176D00">
        <w:rPr>
          <w:rFonts w:asciiTheme="majorHAnsi" w:hAnsiTheme="majorHAnsi" w:cs="Arial"/>
          <w:shd w:val="clear" w:color="auto" w:fill="FFFFFF"/>
        </w:rPr>
        <w:t>local</w:t>
      </w:r>
      <w:r w:rsidR="000F4161" w:rsidRPr="00176D00">
        <w:rPr>
          <w:rFonts w:asciiTheme="majorHAnsi" w:hAnsiTheme="majorHAnsi" w:cs="Arial"/>
          <w:shd w:val="clear" w:color="auto" w:fill="FFFFFF"/>
        </w:rPr>
        <w:t>’</w:t>
      </w:r>
      <w:r w:rsidR="00B92DA3" w:rsidRPr="00176D00">
        <w:rPr>
          <w:rFonts w:asciiTheme="majorHAnsi" w:hAnsiTheme="majorHAnsi" w:cs="Arial"/>
          <w:shd w:val="clear" w:color="auto" w:fill="FFFFFF"/>
        </w:rPr>
        <w:t xml:space="preserve"> </w:t>
      </w:r>
      <w:r w:rsidR="00753EB6" w:rsidRPr="00176D00">
        <w:rPr>
          <w:rFonts w:asciiTheme="majorHAnsi" w:hAnsiTheme="majorHAnsi" w:cs="Arial"/>
          <w:shd w:val="clear" w:color="auto" w:fill="FFFFFF"/>
        </w:rPr>
        <w:t>or ‘regional’ variant</w:t>
      </w:r>
      <w:r w:rsidR="00B92DA3" w:rsidRPr="00176D00">
        <w:rPr>
          <w:rFonts w:asciiTheme="majorHAnsi" w:hAnsiTheme="majorHAnsi" w:cs="Arial"/>
          <w:shd w:val="clear" w:color="auto" w:fill="FFFFFF"/>
        </w:rPr>
        <w:t xml:space="preserve">.  </w:t>
      </w:r>
      <w:r w:rsidR="0068693E" w:rsidRPr="00176D00">
        <w:rPr>
          <w:rFonts w:asciiTheme="majorHAnsi" w:hAnsiTheme="majorHAnsi" w:cs="Arial"/>
          <w:shd w:val="clear" w:color="auto" w:fill="FFFFFF"/>
        </w:rPr>
        <w:t>P</w:t>
      </w:r>
      <w:r w:rsidR="00B92DA3" w:rsidRPr="00176D00">
        <w:rPr>
          <w:rFonts w:asciiTheme="majorHAnsi" w:hAnsiTheme="majorHAnsi" w:cs="Arial"/>
          <w:shd w:val="clear" w:color="auto" w:fill="FFFFFF"/>
        </w:rPr>
        <w:t xml:space="preserve">olitical units are being created that have little or no sense of attachment.  </w:t>
      </w:r>
      <w:r w:rsidR="00D34BA6" w:rsidRPr="00727184">
        <w:rPr>
          <w:rFonts w:asciiTheme="majorHAnsi" w:hAnsiTheme="majorHAnsi" w:cs="Arial"/>
          <w:i/>
          <w:shd w:val="clear" w:color="auto" w:fill="FFFFFF"/>
        </w:rPr>
        <w:t>The Future of England Survey</w:t>
      </w:r>
      <w:r w:rsidR="00D34BA6" w:rsidRPr="00176D00">
        <w:rPr>
          <w:rFonts w:asciiTheme="majorHAnsi" w:hAnsiTheme="majorHAnsi" w:cs="Arial"/>
          <w:shd w:val="clear" w:color="auto" w:fill="FFFFFF"/>
        </w:rPr>
        <w:t xml:space="preserve"> </w:t>
      </w:r>
      <w:r w:rsidR="00753EB6" w:rsidRPr="00176D00">
        <w:rPr>
          <w:rFonts w:asciiTheme="majorHAnsi" w:hAnsiTheme="majorHAnsi" w:cs="Arial"/>
          <w:shd w:val="clear" w:color="auto" w:fill="FFFFFF"/>
        </w:rPr>
        <w:t>(</w:t>
      </w:r>
      <w:r w:rsidR="00A85BED" w:rsidRPr="00176D00">
        <w:rPr>
          <w:rFonts w:asciiTheme="majorHAnsi" w:hAnsiTheme="majorHAnsi" w:cs="Arial"/>
          <w:shd w:val="clear" w:color="auto" w:fill="FFFFFF"/>
        </w:rPr>
        <w:t xml:space="preserve">see </w:t>
      </w:r>
      <w:r w:rsidR="00753EB6" w:rsidRPr="00176D00">
        <w:rPr>
          <w:rFonts w:asciiTheme="majorHAnsi" w:hAnsiTheme="majorHAnsi" w:cs="Arial"/>
          <w:shd w:val="clear" w:color="auto" w:fill="FFFFFF"/>
        </w:rPr>
        <w:t xml:space="preserve">Table 1) </w:t>
      </w:r>
      <w:r w:rsidR="00D34BA6" w:rsidRPr="00176D00">
        <w:rPr>
          <w:rFonts w:asciiTheme="majorHAnsi" w:hAnsiTheme="majorHAnsi" w:cs="Arial"/>
          <w:shd w:val="clear" w:color="auto" w:fill="FFFFFF"/>
        </w:rPr>
        <w:t xml:space="preserve">makes some strong claims about how people in England feel about how they are governed.  </w:t>
      </w:r>
      <w:r w:rsidR="00727184">
        <w:rPr>
          <w:rFonts w:asciiTheme="majorHAnsi" w:hAnsiTheme="majorHAnsi" w:cs="Arial"/>
          <w:shd w:val="clear" w:color="auto" w:fill="FFFFFF"/>
        </w:rPr>
        <w:t>It</w:t>
      </w:r>
      <w:r w:rsidR="00D34BA6" w:rsidRPr="00176D00">
        <w:rPr>
          <w:rFonts w:asciiTheme="majorHAnsi" w:hAnsiTheme="majorHAnsi" w:cs="Arial"/>
          <w:shd w:val="clear" w:color="auto" w:fill="FFFFFF"/>
        </w:rPr>
        <w:t xml:space="preserve"> suggest</w:t>
      </w:r>
      <w:r w:rsidR="00727184">
        <w:rPr>
          <w:rFonts w:asciiTheme="majorHAnsi" w:hAnsiTheme="majorHAnsi" w:cs="Arial"/>
          <w:shd w:val="clear" w:color="auto" w:fill="FFFFFF"/>
        </w:rPr>
        <w:t>s that there is ‘d</w:t>
      </w:r>
      <w:r w:rsidR="00D34BA6" w:rsidRPr="00176D00">
        <w:rPr>
          <w:rFonts w:asciiTheme="majorHAnsi" w:hAnsiTheme="majorHAnsi" w:cs="Arial"/>
          <w:shd w:val="clear" w:color="auto" w:fill="FFFFFF"/>
        </w:rPr>
        <w:t xml:space="preserve">eep dissatisfaction among people in England with </w:t>
      </w:r>
      <w:r w:rsidR="00727184">
        <w:rPr>
          <w:rFonts w:asciiTheme="majorHAnsi" w:hAnsiTheme="majorHAnsi" w:cs="Arial"/>
          <w:shd w:val="clear" w:color="auto" w:fill="FFFFFF"/>
        </w:rPr>
        <w:t>the way England is</w:t>
      </w:r>
      <w:r w:rsidR="00D34BA6" w:rsidRPr="00176D00">
        <w:rPr>
          <w:rFonts w:asciiTheme="majorHAnsi" w:hAnsiTheme="majorHAnsi" w:cs="Arial"/>
          <w:shd w:val="clear" w:color="auto" w:fill="FFFFFF"/>
        </w:rPr>
        <w:t xml:space="preserve"> governed…</w:t>
      </w:r>
      <w:r w:rsidR="00DA3FF9" w:rsidRPr="00176D00">
        <w:rPr>
          <w:rFonts w:asciiTheme="majorHAnsi" w:hAnsiTheme="majorHAnsi" w:cs="Arial"/>
          <w:shd w:val="clear" w:color="auto" w:fill="FFFFFF"/>
        </w:rPr>
        <w:t xml:space="preserve">’  (Jeffrey et al </w:t>
      </w:r>
      <w:r w:rsidR="00D34BA6" w:rsidRPr="00176D00">
        <w:rPr>
          <w:rFonts w:asciiTheme="majorHAnsi" w:hAnsiTheme="majorHAnsi" w:cs="Arial"/>
          <w:shd w:val="clear" w:color="auto" w:fill="FFFFFF"/>
        </w:rPr>
        <w:t>2014: 5)</w:t>
      </w:r>
      <w:r w:rsidR="00342772" w:rsidRPr="00176D00">
        <w:rPr>
          <w:rFonts w:asciiTheme="majorHAnsi" w:hAnsiTheme="majorHAnsi" w:cs="Arial"/>
          <w:shd w:val="clear" w:color="auto" w:fill="FFFFFF"/>
        </w:rPr>
        <w:t xml:space="preserve">  </w:t>
      </w:r>
      <w:r w:rsidR="000F4161" w:rsidRPr="00176D00">
        <w:rPr>
          <w:rFonts w:asciiTheme="majorHAnsi" w:hAnsiTheme="majorHAnsi" w:cs="Arial"/>
          <w:shd w:val="clear" w:color="auto" w:fill="FFFFFF"/>
        </w:rPr>
        <w:t xml:space="preserve">The report’s </w:t>
      </w:r>
      <w:r w:rsidR="00727184">
        <w:rPr>
          <w:rFonts w:asciiTheme="majorHAnsi" w:hAnsiTheme="majorHAnsi" w:cs="Arial"/>
          <w:shd w:val="clear" w:color="auto" w:fill="FFFFFF"/>
        </w:rPr>
        <w:t>evidence suggests</w:t>
      </w:r>
      <w:r w:rsidR="00DA3FF9" w:rsidRPr="00176D00">
        <w:rPr>
          <w:rFonts w:asciiTheme="majorHAnsi" w:hAnsiTheme="majorHAnsi" w:cs="Arial"/>
          <w:shd w:val="clear" w:color="auto" w:fill="FFFFFF"/>
        </w:rPr>
        <w:t xml:space="preserve">: </w:t>
      </w:r>
    </w:p>
    <w:p w14:paraId="328F17CE" w14:textId="77777777" w:rsidR="000A499E" w:rsidRPr="00176D00" w:rsidRDefault="001E1698" w:rsidP="00A85BED">
      <w:pPr>
        <w:spacing w:line="480" w:lineRule="auto"/>
        <w:ind w:left="720"/>
        <w:jc w:val="both"/>
        <w:rPr>
          <w:rFonts w:asciiTheme="majorHAnsi" w:hAnsiTheme="majorHAnsi" w:cs="Arial"/>
        </w:rPr>
      </w:pPr>
      <w:r>
        <w:rPr>
          <w:rFonts w:asciiTheme="majorHAnsi" w:hAnsiTheme="majorHAnsi" w:cs="Arial"/>
        </w:rPr>
        <w:t>‘</w:t>
      </w:r>
      <w:r w:rsidR="00727184">
        <w:rPr>
          <w:rFonts w:asciiTheme="majorHAnsi" w:hAnsiTheme="majorHAnsi" w:cs="Arial"/>
        </w:rPr>
        <w:t>…</w:t>
      </w:r>
      <w:r w:rsidR="00DA3FF9" w:rsidRPr="00176D00">
        <w:rPr>
          <w:rFonts w:asciiTheme="majorHAnsi" w:hAnsiTheme="majorHAnsi" w:cs="Arial"/>
        </w:rPr>
        <w:t>that England has a distinctive politics that combines a politicisation of English national identity with an increasingly clear political prospectus, and an increasingly vocal advocate for that prospectus. The rallying point is an English desire for self-government. Some of that desire is defined by a continuing sense that Scotland has privileges that are unjustly denied to England</w:t>
      </w:r>
      <w:r w:rsidR="009677F8" w:rsidRPr="00176D00">
        <w:rPr>
          <w:rFonts w:asciiTheme="majorHAnsi" w:hAnsiTheme="majorHAnsi" w:cs="Arial"/>
        </w:rPr>
        <w:t>.</w:t>
      </w:r>
      <w:r>
        <w:rPr>
          <w:rFonts w:asciiTheme="majorHAnsi" w:hAnsiTheme="majorHAnsi" w:cs="Arial"/>
        </w:rPr>
        <w:t>’</w:t>
      </w:r>
      <w:r w:rsidR="009677F8" w:rsidRPr="00176D00">
        <w:rPr>
          <w:rFonts w:asciiTheme="majorHAnsi" w:hAnsiTheme="majorHAnsi" w:cs="Arial"/>
        </w:rPr>
        <w:t xml:space="preserve">  (Jeffrey 2014: 3)</w:t>
      </w:r>
    </w:p>
    <w:p w14:paraId="369118FF" w14:textId="77777777" w:rsidR="00B215DE" w:rsidRPr="00176D00" w:rsidRDefault="001E1698" w:rsidP="0065751E">
      <w:pPr>
        <w:spacing w:line="480" w:lineRule="auto"/>
        <w:jc w:val="both"/>
        <w:rPr>
          <w:rFonts w:asciiTheme="majorHAnsi" w:hAnsiTheme="majorHAnsi" w:cs="Arial"/>
        </w:rPr>
      </w:pPr>
      <w:r>
        <w:rPr>
          <w:rFonts w:asciiTheme="majorHAnsi" w:hAnsiTheme="majorHAnsi" w:cs="Arial"/>
        </w:rPr>
        <w:t>It concludes</w:t>
      </w:r>
      <w:r w:rsidR="000F4161" w:rsidRPr="00176D00">
        <w:rPr>
          <w:rFonts w:asciiTheme="majorHAnsi" w:hAnsiTheme="majorHAnsi" w:cs="Arial"/>
        </w:rPr>
        <w:t xml:space="preserve"> that</w:t>
      </w:r>
      <w:r w:rsidR="000A499E" w:rsidRPr="00176D00">
        <w:rPr>
          <w:rFonts w:asciiTheme="majorHAnsi" w:hAnsiTheme="majorHAnsi" w:cs="Arial"/>
        </w:rPr>
        <w:t>:  ‘</w:t>
      </w:r>
      <w:r w:rsidR="000A499E" w:rsidRPr="001E1698">
        <w:rPr>
          <w:rFonts w:asciiTheme="majorHAnsi" w:hAnsiTheme="majorHAnsi" w:cs="Arial"/>
        </w:rPr>
        <w:t>People in England are also searching for advocates to press their case</w:t>
      </w:r>
      <w:r w:rsidR="000A499E" w:rsidRPr="00176D00">
        <w:rPr>
          <w:rFonts w:asciiTheme="majorHAnsi" w:hAnsiTheme="majorHAnsi" w:cs="Arial"/>
          <w:i/>
        </w:rPr>
        <w:t>.’</w:t>
      </w:r>
      <w:r w:rsidR="000A499E" w:rsidRPr="00176D00">
        <w:rPr>
          <w:rFonts w:asciiTheme="majorHAnsi" w:hAnsiTheme="majorHAnsi" w:cs="Arial"/>
        </w:rPr>
        <w:t xml:space="preserve">  (Jeffrey et al </w:t>
      </w:r>
      <w:r w:rsidR="00342772" w:rsidRPr="00176D00">
        <w:rPr>
          <w:rFonts w:asciiTheme="majorHAnsi" w:hAnsiTheme="majorHAnsi" w:cs="Arial"/>
        </w:rPr>
        <w:t xml:space="preserve">2014: </w:t>
      </w:r>
      <w:r w:rsidR="000A499E" w:rsidRPr="00176D00">
        <w:rPr>
          <w:rFonts w:asciiTheme="majorHAnsi" w:hAnsiTheme="majorHAnsi" w:cs="Arial"/>
        </w:rPr>
        <w:t>3).</w:t>
      </w:r>
    </w:p>
    <w:p w14:paraId="7778BC56" w14:textId="77777777" w:rsidR="00753EB6" w:rsidRPr="00176D00" w:rsidRDefault="000F4161" w:rsidP="00C7465B">
      <w:pPr>
        <w:spacing w:line="480" w:lineRule="auto"/>
        <w:ind w:firstLine="720"/>
        <w:jc w:val="both"/>
        <w:rPr>
          <w:rFonts w:asciiTheme="majorHAnsi" w:hAnsiTheme="majorHAnsi" w:cs="Arial"/>
        </w:rPr>
      </w:pPr>
      <w:r w:rsidRPr="00176D00">
        <w:rPr>
          <w:rFonts w:asciiTheme="majorHAnsi" w:hAnsiTheme="majorHAnsi" w:cs="Arial"/>
        </w:rPr>
        <w:t xml:space="preserve">Critics suggest the </w:t>
      </w:r>
      <w:r w:rsidR="00727184">
        <w:rPr>
          <w:rFonts w:asciiTheme="majorHAnsi" w:hAnsiTheme="majorHAnsi" w:cs="Arial"/>
        </w:rPr>
        <w:t xml:space="preserve">report </w:t>
      </w:r>
      <w:r w:rsidR="00B92DA3" w:rsidRPr="00176D00">
        <w:rPr>
          <w:rFonts w:asciiTheme="majorHAnsi" w:hAnsiTheme="majorHAnsi" w:cs="Arial"/>
        </w:rPr>
        <w:t>overstat</w:t>
      </w:r>
      <w:r w:rsidR="00727184">
        <w:rPr>
          <w:rFonts w:asciiTheme="majorHAnsi" w:hAnsiTheme="majorHAnsi" w:cs="Arial"/>
        </w:rPr>
        <w:t>es</w:t>
      </w:r>
      <w:r w:rsidR="00B92DA3" w:rsidRPr="00176D00">
        <w:rPr>
          <w:rFonts w:asciiTheme="majorHAnsi" w:hAnsiTheme="majorHAnsi" w:cs="Arial"/>
        </w:rPr>
        <w:t xml:space="preserve"> the case.  </w:t>
      </w:r>
      <w:r w:rsidR="001E1698">
        <w:rPr>
          <w:rFonts w:asciiTheme="majorHAnsi" w:hAnsiTheme="majorHAnsi" w:cs="Arial"/>
        </w:rPr>
        <w:t xml:space="preserve">Survey </w:t>
      </w:r>
      <w:r w:rsidR="00B92DA3" w:rsidRPr="00176D00">
        <w:rPr>
          <w:rFonts w:asciiTheme="majorHAnsi" w:hAnsiTheme="majorHAnsi" w:cs="Arial"/>
        </w:rPr>
        <w:t xml:space="preserve">evidence </w:t>
      </w:r>
      <w:r w:rsidR="00A85BED" w:rsidRPr="00176D00">
        <w:rPr>
          <w:rFonts w:asciiTheme="majorHAnsi" w:hAnsiTheme="majorHAnsi" w:cs="Arial"/>
        </w:rPr>
        <w:t>reveals</w:t>
      </w:r>
      <w:r w:rsidR="000A499E" w:rsidRPr="00176D00">
        <w:rPr>
          <w:rFonts w:asciiTheme="majorHAnsi" w:hAnsiTheme="majorHAnsi" w:cs="Arial"/>
        </w:rPr>
        <w:t xml:space="preserve"> </w:t>
      </w:r>
      <w:r w:rsidR="001E1698">
        <w:rPr>
          <w:rFonts w:asciiTheme="majorHAnsi" w:hAnsiTheme="majorHAnsi" w:cs="Arial"/>
        </w:rPr>
        <w:t xml:space="preserve">that </w:t>
      </w:r>
      <w:r w:rsidR="000A499E" w:rsidRPr="00176D00">
        <w:rPr>
          <w:rFonts w:asciiTheme="majorHAnsi" w:hAnsiTheme="majorHAnsi" w:cs="Arial"/>
        </w:rPr>
        <w:t>about 40 per cent of people support EVEL</w:t>
      </w:r>
      <w:r w:rsidR="001E1698">
        <w:rPr>
          <w:rFonts w:asciiTheme="majorHAnsi" w:hAnsiTheme="majorHAnsi" w:cs="Arial"/>
        </w:rPr>
        <w:t xml:space="preserve"> (see Table 1)</w:t>
      </w:r>
      <w:r w:rsidR="00A85BED" w:rsidRPr="00176D00">
        <w:rPr>
          <w:rFonts w:asciiTheme="majorHAnsi" w:hAnsiTheme="majorHAnsi" w:cs="Arial"/>
        </w:rPr>
        <w:t>,</w:t>
      </w:r>
      <w:r w:rsidR="0009380B" w:rsidRPr="00176D00">
        <w:rPr>
          <w:rFonts w:asciiTheme="majorHAnsi" w:hAnsiTheme="majorHAnsi" w:cs="Arial"/>
        </w:rPr>
        <w:t xml:space="preserve"> </w:t>
      </w:r>
      <w:r w:rsidRPr="00176D00">
        <w:rPr>
          <w:rFonts w:asciiTheme="majorHAnsi" w:hAnsiTheme="majorHAnsi" w:cs="Arial"/>
        </w:rPr>
        <w:t xml:space="preserve">yet </w:t>
      </w:r>
      <w:r w:rsidR="00727184">
        <w:rPr>
          <w:rFonts w:asciiTheme="majorHAnsi" w:hAnsiTheme="majorHAnsi" w:cs="Arial"/>
        </w:rPr>
        <w:t>t</w:t>
      </w:r>
      <w:r w:rsidR="00C7465B" w:rsidRPr="00176D00">
        <w:rPr>
          <w:rFonts w:asciiTheme="majorHAnsi" w:hAnsiTheme="majorHAnsi" w:cs="Arial"/>
        </w:rPr>
        <w:t xml:space="preserve">he available surveys </w:t>
      </w:r>
      <w:r w:rsidR="00727184">
        <w:rPr>
          <w:rFonts w:asciiTheme="majorHAnsi" w:hAnsiTheme="majorHAnsi" w:cs="Arial"/>
        </w:rPr>
        <w:t xml:space="preserve">do not disaggregate in terms of the </w:t>
      </w:r>
      <w:r w:rsidR="00C7465B" w:rsidRPr="00176D00">
        <w:rPr>
          <w:rFonts w:asciiTheme="majorHAnsi" w:hAnsiTheme="majorHAnsi" w:cs="Arial"/>
        </w:rPr>
        <w:t xml:space="preserve">actual strength of feeling </w:t>
      </w:r>
      <w:r w:rsidR="000A499E" w:rsidRPr="00176D00">
        <w:rPr>
          <w:rFonts w:asciiTheme="majorHAnsi" w:hAnsiTheme="majorHAnsi" w:cs="Arial"/>
        </w:rPr>
        <w:t>about this</w:t>
      </w:r>
      <w:r w:rsidR="00342772" w:rsidRPr="00176D00">
        <w:rPr>
          <w:rFonts w:asciiTheme="majorHAnsi" w:hAnsiTheme="majorHAnsi" w:cs="Arial"/>
        </w:rPr>
        <w:t xml:space="preserve"> issue</w:t>
      </w:r>
      <w:r w:rsidR="00023D3E" w:rsidRPr="00176D00">
        <w:rPr>
          <w:rFonts w:asciiTheme="majorHAnsi" w:hAnsiTheme="majorHAnsi" w:cs="Arial"/>
        </w:rPr>
        <w:t>.</w:t>
      </w:r>
      <w:r w:rsidR="000A499E" w:rsidRPr="00176D00">
        <w:rPr>
          <w:rFonts w:asciiTheme="majorHAnsi" w:hAnsiTheme="majorHAnsi" w:cs="Arial"/>
        </w:rPr>
        <w:t xml:space="preserve">  </w:t>
      </w:r>
      <w:r w:rsidR="00C7465B" w:rsidRPr="00176D00">
        <w:rPr>
          <w:rFonts w:asciiTheme="majorHAnsi" w:hAnsiTheme="majorHAnsi" w:cs="Arial"/>
        </w:rPr>
        <w:t>W</w:t>
      </w:r>
      <w:r w:rsidR="000A499E" w:rsidRPr="00176D00">
        <w:rPr>
          <w:rFonts w:asciiTheme="majorHAnsi" w:hAnsiTheme="majorHAnsi" w:cs="Arial"/>
        </w:rPr>
        <w:t xml:space="preserve">hen </w:t>
      </w:r>
      <w:r w:rsidR="000A499E" w:rsidRPr="00176D00">
        <w:rPr>
          <w:rFonts w:asciiTheme="majorHAnsi" w:hAnsiTheme="majorHAnsi" w:cs="Arial"/>
        </w:rPr>
        <w:lastRenderedPageBreak/>
        <w:t>prompted</w:t>
      </w:r>
      <w:r w:rsidRPr="00176D00">
        <w:rPr>
          <w:rFonts w:asciiTheme="majorHAnsi" w:hAnsiTheme="majorHAnsi" w:cs="Arial"/>
        </w:rPr>
        <w:t xml:space="preserve">, individuals may </w:t>
      </w:r>
      <w:r w:rsidR="00727184">
        <w:rPr>
          <w:rFonts w:asciiTheme="majorHAnsi" w:hAnsiTheme="majorHAnsi" w:cs="Arial"/>
        </w:rPr>
        <w:t>argue</w:t>
      </w:r>
      <w:r w:rsidR="000A499E" w:rsidRPr="00176D00">
        <w:rPr>
          <w:rFonts w:asciiTheme="majorHAnsi" w:hAnsiTheme="majorHAnsi" w:cs="Arial"/>
        </w:rPr>
        <w:t xml:space="preserve"> they </w:t>
      </w:r>
      <w:r w:rsidRPr="00176D00">
        <w:rPr>
          <w:rFonts w:asciiTheme="majorHAnsi" w:hAnsiTheme="majorHAnsi" w:cs="Arial"/>
        </w:rPr>
        <w:t xml:space="preserve">are for EVEL, </w:t>
      </w:r>
      <w:r w:rsidR="000A499E" w:rsidRPr="00176D00">
        <w:rPr>
          <w:rFonts w:asciiTheme="majorHAnsi" w:hAnsiTheme="majorHAnsi" w:cs="Arial"/>
        </w:rPr>
        <w:t xml:space="preserve">but there is no evidence of the salience of </w:t>
      </w:r>
      <w:r w:rsidR="00342772" w:rsidRPr="00176D00">
        <w:rPr>
          <w:rFonts w:asciiTheme="majorHAnsi" w:hAnsiTheme="majorHAnsi" w:cs="Arial"/>
        </w:rPr>
        <w:t>devolution</w:t>
      </w:r>
      <w:r w:rsidRPr="00176D00">
        <w:rPr>
          <w:rFonts w:asciiTheme="majorHAnsi" w:hAnsiTheme="majorHAnsi" w:cs="Arial"/>
        </w:rPr>
        <w:t xml:space="preserve"> as an issue</w:t>
      </w:r>
      <w:r w:rsidR="000A499E" w:rsidRPr="00176D00">
        <w:rPr>
          <w:rFonts w:asciiTheme="majorHAnsi" w:hAnsiTheme="majorHAnsi" w:cs="Arial"/>
        </w:rPr>
        <w:t xml:space="preserve"> or </w:t>
      </w:r>
      <w:r w:rsidRPr="00176D00">
        <w:rPr>
          <w:rFonts w:asciiTheme="majorHAnsi" w:hAnsiTheme="majorHAnsi" w:cs="Arial"/>
        </w:rPr>
        <w:t xml:space="preserve">explanations for </w:t>
      </w:r>
      <w:r w:rsidR="000A499E" w:rsidRPr="00176D00">
        <w:rPr>
          <w:rFonts w:asciiTheme="majorHAnsi" w:hAnsiTheme="majorHAnsi" w:cs="Arial"/>
        </w:rPr>
        <w:t xml:space="preserve">the </w:t>
      </w:r>
      <w:r w:rsidRPr="00176D00">
        <w:rPr>
          <w:rFonts w:asciiTheme="majorHAnsi" w:hAnsiTheme="majorHAnsi" w:cs="Arial"/>
        </w:rPr>
        <w:t>drivers underpinning</w:t>
      </w:r>
      <w:r w:rsidR="000A499E" w:rsidRPr="00176D00">
        <w:rPr>
          <w:rFonts w:asciiTheme="majorHAnsi" w:hAnsiTheme="majorHAnsi" w:cs="Arial"/>
        </w:rPr>
        <w:t xml:space="preserve"> </w:t>
      </w:r>
      <w:r w:rsidRPr="00176D00">
        <w:rPr>
          <w:rFonts w:asciiTheme="majorHAnsi" w:hAnsiTheme="majorHAnsi" w:cs="Arial"/>
        </w:rPr>
        <w:t xml:space="preserve">this preference. </w:t>
      </w:r>
      <w:r w:rsidR="00023D3E" w:rsidRPr="00176D00">
        <w:rPr>
          <w:rFonts w:asciiTheme="majorHAnsi" w:hAnsiTheme="majorHAnsi" w:cs="Arial"/>
        </w:rPr>
        <w:t xml:space="preserve"> Indeed, the </w:t>
      </w:r>
      <w:r w:rsidRPr="00176D00">
        <w:rPr>
          <w:rFonts w:asciiTheme="majorHAnsi" w:hAnsiTheme="majorHAnsi" w:cs="Arial"/>
        </w:rPr>
        <w:t>Ipsos</w:t>
      </w:r>
      <w:r w:rsidR="00023D3E" w:rsidRPr="00176D00">
        <w:rPr>
          <w:rFonts w:asciiTheme="majorHAnsi" w:hAnsiTheme="majorHAnsi" w:cs="Arial"/>
        </w:rPr>
        <w:t>/</w:t>
      </w:r>
      <w:r w:rsidRPr="00176D00">
        <w:rPr>
          <w:rFonts w:asciiTheme="majorHAnsi" w:hAnsiTheme="majorHAnsi" w:cs="Arial"/>
        </w:rPr>
        <w:t>M</w:t>
      </w:r>
      <w:r w:rsidR="00C7465B" w:rsidRPr="00176D00">
        <w:rPr>
          <w:rFonts w:asciiTheme="majorHAnsi" w:hAnsiTheme="majorHAnsi" w:cs="Arial"/>
        </w:rPr>
        <w:t>ori issues index has no mention</w:t>
      </w:r>
      <w:r w:rsidR="00023D3E" w:rsidRPr="00176D00">
        <w:rPr>
          <w:rFonts w:asciiTheme="majorHAnsi" w:hAnsiTheme="majorHAnsi" w:cs="Arial"/>
        </w:rPr>
        <w:t xml:space="preserve"> of devolution or English votes</w:t>
      </w:r>
      <w:r w:rsidR="00150A36">
        <w:rPr>
          <w:rFonts w:asciiTheme="majorHAnsi" w:hAnsiTheme="majorHAnsi" w:cs="Arial"/>
        </w:rPr>
        <w:t xml:space="preserve"> (Economist/IPSOS Mori </w:t>
      </w:r>
      <w:r w:rsidR="00254617">
        <w:rPr>
          <w:rFonts w:asciiTheme="majorHAnsi" w:hAnsiTheme="majorHAnsi" w:cs="Arial"/>
        </w:rPr>
        <w:t>2015)</w:t>
      </w:r>
      <w:r w:rsidR="00023D3E" w:rsidRPr="00176D00">
        <w:rPr>
          <w:rFonts w:asciiTheme="majorHAnsi" w:hAnsiTheme="majorHAnsi" w:cs="Arial"/>
        </w:rPr>
        <w:t>.  T</w:t>
      </w:r>
      <w:r w:rsidR="000A499E" w:rsidRPr="00176D00">
        <w:rPr>
          <w:rFonts w:asciiTheme="majorHAnsi" w:hAnsiTheme="majorHAnsi" w:cs="Arial"/>
        </w:rPr>
        <w:t>he</w:t>
      </w:r>
      <w:r w:rsidR="00C7465B" w:rsidRPr="00176D00">
        <w:rPr>
          <w:rFonts w:asciiTheme="majorHAnsi" w:hAnsiTheme="majorHAnsi" w:cs="Arial"/>
        </w:rPr>
        <w:t xml:space="preserve"> </w:t>
      </w:r>
      <w:r w:rsidR="000A499E" w:rsidRPr="00176D00">
        <w:rPr>
          <w:rFonts w:asciiTheme="majorHAnsi" w:hAnsiTheme="majorHAnsi" w:cs="Arial"/>
        </w:rPr>
        <w:t>evidence offered</w:t>
      </w:r>
      <w:r w:rsidR="00B92DA3" w:rsidRPr="00176D00">
        <w:rPr>
          <w:rFonts w:asciiTheme="majorHAnsi" w:hAnsiTheme="majorHAnsi" w:cs="Arial"/>
        </w:rPr>
        <w:t xml:space="preserve"> in the survey</w:t>
      </w:r>
      <w:r w:rsidR="000A499E" w:rsidRPr="00176D00">
        <w:rPr>
          <w:rFonts w:asciiTheme="majorHAnsi" w:hAnsiTheme="majorHAnsi" w:cs="Arial"/>
        </w:rPr>
        <w:t xml:space="preserve">, or </w:t>
      </w:r>
      <w:r w:rsidR="0006722C" w:rsidRPr="00176D00">
        <w:rPr>
          <w:rFonts w:asciiTheme="majorHAnsi" w:hAnsiTheme="majorHAnsi" w:cs="Arial"/>
        </w:rPr>
        <w:t>else</w:t>
      </w:r>
      <w:r w:rsidR="001E1698">
        <w:rPr>
          <w:rFonts w:asciiTheme="majorHAnsi" w:hAnsiTheme="majorHAnsi" w:cs="Arial"/>
        </w:rPr>
        <w:t>where</w:t>
      </w:r>
      <w:r w:rsidR="0006722C" w:rsidRPr="00176D00">
        <w:rPr>
          <w:rFonts w:asciiTheme="majorHAnsi" w:hAnsiTheme="majorHAnsi" w:cs="Arial"/>
        </w:rPr>
        <w:t xml:space="preserve">, </w:t>
      </w:r>
      <w:r w:rsidR="001E1698">
        <w:rPr>
          <w:rFonts w:asciiTheme="majorHAnsi" w:hAnsiTheme="majorHAnsi" w:cs="Arial"/>
        </w:rPr>
        <w:t>that</w:t>
      </w:r>
      <w:r w:rsidR="0006722C" w:rsidRPr="00176D00">
        <w:rPr>
          <w:rFonts w:asciiTheme="majorHAnsi" w:hAnsiTheme="majorHAnsi" w:cs="Arial"/>
        </w:rPr>
        <w:t xml:space="preserve"> people in England are searching for advocates for an E</w:t>
      </w:r>
      <w:r w:rsidR="001E1698">
        <w:rPr>
          <w:rFonts w:asciiTheme="majorHAnsi" w:hAnsiTheme="majorHAnsi" w:cs="Arial"/>
        </w:rPr>
        <w:t>nglish focused political system</w:t>
      </w:r>
      <w:r w:rsidR="00C7465B" w:rsidRPr="00176D00">
        <w:rPr>
          <w:rFonts w:asciiTheme="majorHAnsi" w:hAnsiTheme="majorHAnsi" w:cs="Arial"/>
        </w:rPr>
        <w:t xml:space="preserve"> is by no means certain</w:t>
      </w:r>
      <w:r w:rsidR="000A499E" w:rsidRPr="00176D00">
        <w:rPr>
          <w:rFonts w:asciiTheme="majorHAnsi" w:hAnsiTheme="majorHAnsi" w:cs="Arial"/>
        </w:rPr>
        <w:t>.</w:t>
      </w:r>
    </w:p>
    <w:p w14:paraId="6DDE16F1" w14:textId="77777777" w:rsidR="00753EB6" w:rsidRPr="00176D00" w:rsidRDefault="00753EB6" w:rsidP="00753EB6">
      <w:pPr>
        <w:spacing w:line="480" w:lineRule="auto"/>
        <w:jc w:val="both"/>
        <w:rPr>
          <w:rFonts w:asciiTheme="majorHAnsi" w:hAnsiTheme="majorHAnsi" w:cs="Arial"/>
          <w:b/>
          <w:color w:val="333333"/>
          <w:shd w:val="clear" w:color="auto" w:fill="FFFFFF"/>
        </w:rPr>
      </w:pPr>
      <w:r w:rsidRPr="00176D00">
        <w:rPr>
          <w:rFonts w:asciiTheme="majorHAnsi" w:hAnsiTheme="majorHAnsi" w:cs="Arial"/>
          <w:b/>
          <w:color w:val="333333"/>
          <w:shd w:val="clear" w:color="auto" w:fill="FFFFFF"/>
        </w:rPr>
        <w:t>Table 1: Constitutional Preferences</w:t>
      </w:r>
    </w:p>
    <w:tbl>
      <w:tblPr>
        <w:tblStyle w:val="TableGrid"/>
        <w:tblW w:w="7982" w:type="dxa"/>
        <w:tblLook w:val="00A0" w:firstRow="1" w:lastRow="0" w:firstColumn="1" w:lastColumn="0" w:noHBand="0" w:noVBand="0"/>
      </w:tblPr>
      <w:tblGrid>
        <w:gridCol w:w="1696"/>
        <w:gridCol w:w="1418"/>
        <w:gridCol w:w="2190"/>
        <w:gridCol w:w="2678"/>
      </w:tblGrid>
      <w:tr w:rsidR="00753EB6" w:rsidRPr="00176D00" w14:paraId="6754DD3B" w14:textId="77777777">
        <w:tc>
          <w:tcPr>
            <w:tcW w:w="1696" w:type="dxa"/>
          </w:tcPr>
          <w:p w14:paraId="7C23045F" w14:textId="77777777" w:rsidR="00753EB6" w:rsidRPr="00176D00" w:rsidRDefault="00753EB6" w:rsidP="00753EB6">
            <w:pPr>
              <w:spacing w:line="480" w:lineRule="auto"/>
              <w:jc w:val="both"/>
              <w:rPr>
                <w:rFonts w:asciiTheme="majorHAnsi" w:hAnsiTheme="majorHAnsi" w:cs="Arial"/>
                <w:color w:val="333333"/>
                <w:shd w:val="clear" w:color="auto" w:fill="FFFFFF"/>
              </w:rPr>
            </w:pPr>
          </w:p>
        </w:tc>
        <w:tc>
          <w:tcPr>
            <w:tcW w:w="1418" w:type="dxa"/>
          </w:tcPr>
          <w:p w14:paraId="666BB535"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All</w:t>
            </w:r>
            <w:r w:rsidR="009677F8" w:rsidRPr="00176D00">
              <w:rPr>
                <w:rFonts w:asciiTheme="majorHAnsi" w:hAnsiTheme="majorHAnsi" w:cs="Arial"/>
                <w:color w:val="333333"/>
                <w:shd w:val="clear" w:color="auto" w:fill="FFFFFF"/>
              </w:rPr>
              <w:t xml:space="preserve"> (%)</w:t>
            </w:r>
          </w:p>
        </w:tc>
        <w:tc>
          <w:tcPr>
            <w:tcW w:w="2190" w:type="dxa"/>
          </w:tcPr>
          <w:p w14:paraId="4D13A678" w14:textId="77777777" w:rsidR="00753EB6" w:rsidRPr="00176D00" w:rsidRDefault="00753EB6" w:rsidP="009677F8">
            <w:pPr>
              <w:spacing w:line="480" w:lineRule="auto"/>
              <w:ind w:left="-108"/>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English Identity</w:t>
            </w:r>
            <w:r w:rsidR="009677F8" w:rsidRPr="00176D00">
              <w:rPr>
                <w:rFonts w:asciiTheme="majorHAnsi" w:hAnsiTheme="majorHAnsi" w:cs="Arial"/>
                <w:color w:val="333333"/>
                <w:shd w:val="clear" w:color="auto" w:fill="FFFFFF"/>
              </w:rPr>
              <w:t xml:space="preserve"> (%)</w:t>
            </w:r>
          </w:p>
        </w:tc>
        <w:tc>
          <w:tcPr>
            <w:tcW w:w="2678" w:type="dxa"/>
          </w:tcPr>
          <w:p w14:paraId="05E618DF"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British Identity</w:t>
            </w:r>
            <w:r w:rsidR="009677F8" w:rsidRPr="00176D00">
              <w:rPr>
                <w:rFonts w:asciiTheme="majorHAnsi" w:hAnsiTheme="majorHAnsi" w:cs="Arial"/>
                <w:color w:val="333333"/>
                <w:shd w:val="clear" w:color="auto" w:fill="FFFFFF"/>
              </w:rPr>
              <w:t xml:space="preserve"> (%)</w:t>
            </w:r>
          </w:p>
        </w:tc>
      </w:tr>
      <w:tr w:rsidR="00753EB6" w:rsidRPr="00176D00" w14:paraId="4E53D862" w14:textId="77777777">
        <w:tc>
          <w:tcPr>
            <w:tcW w:w="1696" w:type="dxa"/>
          </w:tcPr>
          <w:p w14:paraId="3DB7FF71"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Status Quo</w:t>
            </w:r>
          </w:p>
        </w:tc>
        <w:tc>
          <w:tcPr>
            <w:tcW w:w="1418" w:type="dxa"/>
          </w:tcPr>
          <w:p w14:paraId="56CF782D"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18</w:t>
            </w:r>
          </w:p>
        </w:tc>
        <w:tc>
          <w:tcPr>
            <w:tcW w:w="2190" w:type="dxa"/>
          </w:tcPr>
          <w:p w14:paraId="7042464A"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17</w:t>
            </w:r>
          </w:p>
        </w:tc>
        <w:tc>
          <w:tcPr>
            <w:tcW w:w="2678" w:type="dxa"/>
          </w:tcPr>
          <w:p w14:paraId="398F6CF5"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21</w:t>
            </w:r>
          </w:p>
        </w:tc>
      </w:tr>
      <w:tr w:rsidR="00753EB6" w:rsidRPr="00176D00" w14:paraId="0D6CB4C1" w14:textId="77777777">
        <w:tc>
          <w:tcPr>
            <w:tcW w:w="1696" w:type="dxa"/>
          </w:tcPr>
          <w:p w14:paraId="01A0F83B"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EVEL</w:t>
            </w:r>
          </w:p>
        </w:tc>
        <w:tc>
          <w:tcPr>
            <w:tcW w:w="1418" w:type="dxa"/>
          </w:tcPr>
          <w:p w14:paraId="175F8DA2"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40</w:t>
            </w:r>
          </w:p>
        </w:tc>
        <w:tc>
          <w:tcPr>
            <w:tcW w:w="2190" w:type="dxa"/>
          </w:tcPr>
          <w:p w14:paraId="47C93B0C"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43</w:t>
            </w:r>
          </w:p>
        </w:tc>
        <w:tc>
          <w:tcPr>
            <w:tcW w:w="2678" w:type="dxa"/>
          </w:tcPr>
          <w:p w14:paraId="0DEB0D5F"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41</w:t>
            </w:r>
          </w:p>
        </w:tc>
      </w:tr>
      <w:tr w:rsidR="00753EB6" w:rsidRPr="00176D00" w14:paraId="16BB3B8B" w14:textId="77777777">
        <w:tc>
          <w:tcPr>
            <w:tcW w:w="1696" w:type="dxa"/>
          </w:tcPr>
          <w:p w14:paraId="1E5F0F48"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Regions</w:t>
            </w:r>
          </w:p>
        </w:tc>
        <w:tc>
          <w:tcPr>
            <w:tcW w:w="1418" w:type="dxa"/>
          </w:tcPr>
          <w:p w14:paraId="3FD9F55A"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9</w:t>
            </w:r>
          </w:p>
        </w:tc>
        <w:tc>
          <w:tcPr>
            <w:tcW w:w="2190" w:type="dxa"/>
          </w:tcPr>
          <w:p w14:paraId="27A66061"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7</w:t>
            </w:r>
          </w:p>
        </w:tc>
        <w:tc>
          <w:tcPr>
            <w:tcW w:w="2678" w:type="dxa"/>
          </w:tcPr>
          <w:p w14:paraId="34CC252F"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9</w:t>
            </w:r>
          </w:p>
        </w:tc>
      </w:tr>
      <w:tr w:rsidR="00753EB6" w:rsidRPr="00176D00" w14:paraId="3E525792" w14:textId="77777777">
        <w:tc>
          <w:tcPr>
            <w:tcW w:w="1696" w:type="dxa"/>
          </w:tcPr>
          <w:p w14:paraId="27E7F134"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English Parliament</w:t>
            </w:r>
          </w:p>
        </w:tc>
        <w:tc>
          <w:tcPr>
            <w:tcW w:w="1418" w:type="dxa"/>
          </w:tcPr>
          <w:p w14:paraId="081D2A17"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16</w:t>
            </w:r>
          </w:p>
        </w:tc>
        <w:tc>
          <w:tcPr>
            <w:tcW w:w="2190" w:type="dxa"/>
          </w:tcPr>
          <w:p w14:paraId="61E471CC"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19</w:t>
            </w:r>
          </w:p>
        </w:tc>
        <w:tc>
          <w:tcPr>
            <w:tcW w:w="2678" w:type="dxa"/>
          </w:tcPr>
          <w:p w14:paraId="13EE76DA"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13</w:t>
            </w:r>
          </w:p>
        </w:tc>
      </w:tr>
      <w:tr w:rsidR="00753EB6" w:rsidRPr="00176D00" w14:paraId="645C43CD" w14:textId="77777777">
        <w:tc>
          <w:tcPr>
            <w:tcW w:w="1696" w:type="dxa"/>
          </w:tcPr>
          <w:p w14:paraId="77F655BA"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Independence</w:t>
            </w:r>
          </w:p>
        </w:tc>
        <w:tc>
          <w:tcPr>
            <w:tcW w:w="1418" w:type="dxa"/>
          </w:tcPr>
          <w:p w14:paraId="4043AAAB"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w:t>
            </w:r>
          </w:p>
        </w:tc>
        <w:tc>
          <w:tcPr>
            <w:tcW w:w="2190" w:type="dxa"/>
          </w:tcPr>
          <w:p w14:paraId="7EF743C0"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w:t>
            </w:r>
          </w:p>
        </w:tc>
        <w:tc>
          <w:tcPr>
            <w:tcW w:w="2678" w:type="dxa"/>
          </w:tcPr>
          <w:p w14:paraId="6EEF1096"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w:t>
            </w:r>
          </w:p>
        </w:tc>
      </w:tr>
      <w:tr w:rsidR="00753EB6" w:rsidRPr="00176D00" w14:paraId="06849FC6" w14:textId="77777777">
        <w:tc>
          <w:tcPr>
            <w:tcW w:w="1696" w:type="dxa"/>
          </w:tcPr>
          <w:p w14:paraId="42A1EC4F"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Don’t Know</w:t>
            </w:r>
          </w:p>
        </w:tc>
        <w:tc>
          <w:tcPr>
            <w:tcW w:w="1418" w:type="dxa"/>
          </w:tcPr>
          <w:p w14:paraId="58F36E8F"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17</w:t>
            </w:r>
          </w:p>
        </w:tc>
        <w:tc>
          <w:tcPr>
            <w:tcW w:w="2190" w:type="dxa"/>
          </w:tcPr>
          <w:p w14:paraId="0DE55851"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13</w:t>
            </w:r>
          </w:p>
        </w:tc>
        <w:tc>
          <w:tcPr>
            <w:tcW w:w="2678" w:type="dxa"/>
          </w:tcPr>
          <w:p w14:paraId="3279D246" w14:textId="77777777" w:rsidR="00753EB6" w:rsidRPr="00176D00" w:rsidRDefault="00753EB6" w:rsidP="00753EB6">
            <w:pPr>
              <w:spacing w:line="480" w:lineRule="auto"/>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17</w:t>
            </w:r>
          </w:p>
        </w:tc>
      </w:tr>
    </w:tbl>
    <w:p w14:paraId="28F22854" w14:textId="77777777" w:rsidR="00753EB6" w:rsidRPr="00176D00" w:rsidRDefault="00753EB6" w:rsidP="00753EB6">
      <w:pPr>
        <w:spacing w:line="480" w:lineRule="auto"/>
        <w:jc w:val="both"/>
        <w:rPr>
          <w:rFonts w:asciiTheme="majorHAnsi" w:hAnsiTheme="majorHAnsi" w:cs="Arial"/>
          <w:color w:val="333333"/>
          <w:shd w:val="clear" w:color="auto" w:fill="FFFFFF"/>
        </w:rPr>
      </w:pPr>
    </w:p>
    <w:p w14:paraId="6D01D73C" w14:textId="77777777" w:rsidR="00F363D5" w:rsidRPr="00176D00" w:rsidRDefault="00753EB6" w:rsidP="00C7465B">
      <w:pPr>
        <w:spacing w:line="480" w:lineRule="auto"/>
        <w:jc w:val="right"/>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 xml:space="preserve">Source: Adapted from </w:t>
      </w:r>
      <w:r w:rsidR="00C7465B" w:rsidRPr="00176D00">
        <w:rPr>
          <w:rFonts w:asciiTheme="majorHAnsi" w:hAnsiTheme="majorHAnsi" w:cs="Arial"/>
          <w:color w:val="333333"/>
          <w:shd w:val="clear" w:color="auto" w:fill="FFFFFF"/>
        </w:rPr>
        <w:t>Jeffrey et al (2015)</w:t>
      </w:r>
      <w:r w:rsidRPr="00176D00">
        <w:rPr>
          <w:rFonts w:asciiTheme="majorHAnsi" w:hAnsiTheme="majorHAnsi" w:cs="Arial"/>
          <w:color w:val="333333"/>
          <w:shd w:val="clear" w:color="auto" w:fill="FFFFFF"/>
        </w:rPr>
        <w:t xml:space="preserve"> </w:t>
      </w:r>
    </w:p>
    <w:p w14:paraId="7AAB05E4" w14:textId="77777777" w:rsidR="00C7465B" w:rsidRPr="00176D00" w:rsidRDefault="00C7465B">
      <w:pPr>
        <w:spacing w:line="480" w:lineRule="auto"/>
        <w:ind w:firstLine="720"/>
        <w:jc w:val="both"/>
        <w:rPr>
          <w:rFonts w:asciiTheme="majorHAnsi" w:hAnsiTheme="majorHAnsi" w:cs="Arial"/>
        </w:rPr>
      </w:pPr>
    </w:p>
    <w:p w14:paraId="0E0DE7A7" w14:textId="77777777" w:rsidR="001E1698" w:rsidRDefault="00B215DE">
      <w:pPr>
        <w:spacing w:line="480" w:lineRule="auto"/>
        <w:ind w:firstLine="720"/>
        <w:jc w:val="both"/>
        <w:rPr>
          <w:rFonts w:asciiTheme="majorHAnsi" w:hAnsiTheme="majorHAnsi" w:cs="Arial"/>
        </w:rPr>
      </w:pPr>
      <w:r w:rsidRPr="00176D00">
        <w:rPr>
          <w:rFonts w:asciiTheme="majorHAnsi" w:hAnsiTheme="majorHAnsi" w:cs="Arial"/>
        </w:rPr>
        <w:t>D</w:t>
      </w:r>
      <w:r w:rsidR="00F363D5" w:rsidRPr="00176D00">
        <w:rPr>
          <w:rFonts w:asciiTheme="majorHAnsi" w:hAnsiTheme="majorHAnsi" w:cs="Arial"/>
        </w:rPr>
        <w:t xml:space="preserve">evolution in the English context is </w:t>
      </w:r>
      <w:r w:rsidR="00342772" w:rsidRPr="00176D00">
        <w:rPr>
          <w:rFonts w:asciiTheme="majorHAnsi" w:hAnsiTheme="majorHAnsi" w:cs="Arial"/>
        </w:rPr>
        <w:t xml:space="preserve">being implemented </w:t>
      </w:r>
      <w:r w:rsidRPr="00176D00">
        <w:rPr>
          <w:rFonts w:asciiTheme="majorHAnsi" w:hAnsiTheme="majorHAnsi" w:cs="Arial"/>
        </w:rPr>
        <w:t>in ways that are the</w:t>
      </w:r>
      <w:r w:rsidR="00F363D5" w:rsidRPr="00176D00">
        <w:rPr>
          <w:rFonts w:asciiTheme="majorHAnsi" w:hAnsiTheme="majorHAnsi" w:cs="Arial"/>
        </w:rPr>
        <w:t xml:space="preserve"> </w:t>
      </w:r>
      <w:r w:rsidR="00753EB6" w:rsidRPr="00176D00">
        <w:rPr>
          <w:rFonts w:asciiTheme="majorHAnsi" w:hAnsiTheme="majorHAnsi" w:cs="Arial"/>
        </w:rPr>
        <w:t>antithesis of</w:t>
      </w:r>
      <w:r w:rsidR="00F363D5" w:rsidRPr="00176D00">
        <w:rPr>
          <w:rFonts w:asciiTheme="majorHAnsi" w:hAnsiTheme="majorHAnsi" w:cs="Arial"/>
        </w:rPr>
        <w:t xml:space="preserve"> what the </w:t>
      </w:r>
      <w:r w:rsidR="00F363D5" w:rsidRPr="00176D00">
        <w:rPr>
          <w:rFonts w:asciiTheme="majorHAnsi" w:hAnsiTheme="majorHAnsi" w:cs="Arial"/>
          <w:i/>
        </w:rPr>
        <w:t>Future of England Survey</w:t>
      </w:r>
      <w:r w:rsidR="00F363D5" w:rsidRPr="00176D00">
        <w:rPr>
          <w:rFonts w:asciiTheme="majorHAnsi" w:hAnsiTheme="majorHAnsi" w:cs="Arial"/>
        </w:rPr>
        <w:t xml:space="preserve"> </w:t>
      </w:r>
      <w:r w:rsidR="007D0E44" w:rsidRPr="00176D00">
        <w:rPr>
          <w:rFonts w:asciiTheme="majorHAnsi" w:hAnsiTheme="majorHAnsi" w:cs="Arial"/>
        </w:rPr>
        <w:t>advocates</w:t>
      </w:r>
      <w:r w:rsidR="00F363D5" w:rsidRPr="00176D00">
        <w:rPr>
          <w:rFonts w:asciiTheme="majorHAnsi" w:hAnsiTheme="majorHAnsi" w:cs="Arial"/>
        </w:rPr>
        <w:t xml:space="preserve">.  First, the development of EVEL and the subsequent commitment to legislation arose from an elite </w:t>
      </w:r>
      <w:r w:rsidR="007D0E44" w:rsidRPr="00176D00">
        <w:rPr>
          <w:rFonts w:asciiTheme="majorHAnsi" w:hAnsiTheme="majorHAnsi" w:cs="Arial"/>
        </w:rPr>
        <w:t>pact</w:t>
      </w:r>
      <w:r w:rsidR="00F363D5" w:rsidRPr="00176D00">
        <w:rPr>
          <w:rFonts w:asciiTheme="majorHAnsi" w:hAnsiTheme="majorHAnsi" w:cs="Arial"/>
        </w:rPr>
        <w:t xml:space="preserve">. </w:t>
      </w:r>
      <w:r w:rsidR="0053485F">
        <w:rPr>
          <w:rFonts w:asciiTheme="majorHAnsi" w:hAnsiTheme="majorHAnsi" w:cs="Arial"/>
        </w:rPr>
        <w:t>T</w:t>
      </w:r>
      <w:r w:rsidR="00F363D5" w:rsidRPr="00176D00">
        <w:rPr>
          <w:rFonts w:asciiTheme="majorHAnsi" w:hAnsiTheme="majorHAnsi" w:cs="Arial"/>
        </w:rPr>
        <w:t xml:space="preserve">he three main parties offered Scotland further powers </w:t>
      </w:r>
      <w:r w:rsidR="0053485F" w:rsidRPr="00176D00">
        <w:rPr>
          <w:rFonts w:asciiTheme="majorHAnsi" w:hAnsiTheme="majorHAnsi" w:cs="Arial"/>
        </w:rPr>
        <w:t>to shore up the ‘No’ vote in the Scottish</w:t>
      </w:r>
      <w:r w:rsidR="0053485F">
        <w:rPr>
          <w:rFonts w:asciiTheme="majorHAnsi" w:hAnsiTheme="majorHAnsi" w:cs="Arial"/>
        </w:rPr>
        <w:t xml:space="preserve"> independence referendum</w:t>
      </w:r>
      <w:r w:rsidR="00F363D5" w:rsidRPr="00176D00">
        <w:rPr>
          <w:rFonts w:asciiTheme="majorHAnsi" w:hAnsiTheme="majorHAnsi" w:cs="Arial"/>
        </w:rPr>
        <w:t xml:space="preserve">.  </w:t>
      </w:r>
      <w:r w:rsidR="007D0E44" w:rsidRPr="00176D00">
        <w:rPr>
          <w:rFonts w:asciiTheme="majorHAnsi" w:hAnsiTheme="majorHAnsi" w:cs="Arial"/>
        </w:rPr>
        <w:t>It was a</w:t>
      </w:r>
      <w:r w:rsidR="00F363D5" w:rsidRPr="00176D00">
        <w:rPr>
          <w:rFonts w:asciiTheme="majorHAnsi" w:hAnsiTheme="majorHAnsi" w:cs="Arial"/>
        </w:rPr>
        <w:t xml:space="preserve"> </w:t>
      </w:r>
      <w:r w:rsidR="00753EB6" w:rsidRPr="00176D00">
        <w:rPr>
          <w:rFonts w:asciiTheme="majorHAnsi" w:hAnsiTheme="majorHAnsi" w:cs="Arial"/>
        </w:rPr>
        <w:t xml:space="preserve">tacit </w:t>
      </w:r>
      <w:r w:rsidRPr="00176D00">
        <w:rPr>
          <w:rFonts w:asciiTheme="majorHAnsi" w:hAnsiTheme="majorHAnsi" w:cs="Arial"/>
        </w:rPr>
        <w:t>bargain</w:t>
      </w:r>
      <w:r w:rsidR="00753EB6" w:rsidRPr="00176D00">
        <w:rPr>
          <w:rFonts w:asciiTheme="majorHAnsi" w:hAnsiTheme="majorHAnsi" w:cs="Arial"/>
        </w:rPr>
        <w:t xml:space="preserve"> made </w:t>
      </w:r>
      <w:r w:rsidR="00F363D5" w:rsidRPr="00176D00">
        <w:rPr>
          <w:rFonts w:asciiTheme="majorHAnsi" w:hAnsiTheme="majorHAnsi" w:cs="Arial"/>
        </w:rPr>
        <w:t xml:space="preserve">without </w:t>
      </w:r>
      <w:r w:rsidR="00342772" w:rsidRPr="00176D00">
        <w:rPr>
          <w:rFonts w:asciiTheme="majorHAnsi" w:hAnsiTheme="majorHAnsi" w:cs="Arial"/>
        </w:rPr>
        <w:t>constitutional</w:t>
      </w:r>
      <w:r w:rsidR="007D0E44" w:rsidRPr="00176D00">
        <w:rPr>
          <w:rFonts w:asciiTheme="majorHAnsi" w:hAnsiTheme="majorHAnsi" w:cs="Arial"/>
        </w:rPr>
        <w:t xml:space="preserve"> authority</w:t>
      </w:r>
      <w:r w:rsidR="0053485F">
        <w:rPr>
          <w:rFonts w:asciiTheme="majorHAnsi" w:hAnsiTheme="majorHAnsi" w:cs="Arial"/>
        </w:rPr>
        <w:t>.</w:t>
      </w:r>
      <w:r w:rsidR="00342772" w:rsidRPr="00176D00">
        <w:rPr>
          <w:rFonts w:asciiTheme="majorHAnsi" w:hAnsiTheme="majorHAnsi" w:cs="Arial"/>
        </w:rPr>
        <w:t xml:space="preserve">  It was not part of a legislative </w:t>
      </w:r>
      <w:r w:rsidR="00F363D5" w:rsidRPr="00176D00">
        <w:rPr>
          <w:rFonts w:asciiTheme="majorHAnsi" w:hAnsiTheme="majorHAnsi" w:cs="Arial"/>
        </w:rPr>
        <w:t xml:space="preserve">programme or </w:t>
      </w:r>
      <w:r w:rsidR="000E4C68" w:rsidRPr="00176D00">
        <w:rPr>
          <w:rFonts w:asciiTheme="majorHAnsi" w:hAnsiTheme="majorHAnsi" w:cs="Arial"/>
        </w:rPr>
        <w:t xml:space="preserve">any mandate.  </w:t>
      </w:r>
      <w:r w:rsidR="001E1698">
        <w:rPr>
          <w:rFonts w:asciiTheme="majorHAnsi" w:hAnsiTheme="majorHAnsi" w:cs="Arial"/>
        </w:rPr>
        <w:lastRenderedPageBreak/>
        <w:t>T</w:t>
      </w:r>
      <w:r w:rsidR="000E4C68" w:rsidRPr="00176D00">
        <w:rPr>
          <w:rFonts w:asciiTheme="majorHAnsi" w:hAnsiTheme="majorHAnsi" w:cs="Arial"/>
        </w:rPr>
        <w:t xml:space="preserve">he three leaders had no authority to make </w:t>
      </w:r>
      <w:r w:rsidR="001E1698">
        <w:rPr>
          <w:rFonts w:asciiTheme="majorHAnsi" w:hAnsiTheme="majorHAnsi" w:cs="Arial"/>
        </w:rPr>
        <w:t>such an offer</w:t>
      </w:r>
      <w:r w:rsidR="000E4C68" w:rsidRPr="00176D00">
        <w:rPr>
          <w:rFonts w:asciiTheme="majorHAnsi" w:hAnsiTheme="majorHAnsi" w:cs="Arial"/>
        </w:rPr>
        <w:t xml:space="preserve"> to increase the powers of the Scottish devolved authority.   </w:t>
      </w:r>
    </w:p>
    <w:p w14:paraId="467CB3D4" w14:textId="77777777" w:rsidR="00FD5DEA" w:rsidRPr="001E1698" w:rsidRDefault="000E4C68" w:rsidP="001E1698">
      <w:pPr>
        <w:spacing w:line="480" w:lineRule="auto"/>
        <w:ind w:firstLine="720"/>
        <w:jc w:val="both"/>
        <w:rPr>
          <w:rFonts w:asciiTheme="majorHAnsi" w:hAnsiTheme="majorHAnsi" w:cs="Arial"/>
          <w:color w:val="333333"/>
          <w:shd w:val="clear" w:color="auto" w:fill="FFFFFF"/>
        </w:rPr>
      </w:pPr>
      <w:r w:rsidRPr="00176D00">
        <w:rPr>
          <w:rFonts w:asciiTheme="majorHAnsi" w:hAnsiTheme="majorHAnsi" w:cs="Arial"/>
        </w:rPr>
        <w:t xml:space="preserve"> </w:t>
      </w:r>
      <w:r w:rsidR="00F363D5" w:rsidRPr="00176D00">
        <w:rPr>
          <w:rFonts w:asciiTheme="majorHAnsi" w:hAnsiTheme="majorHAnsi" w:cs="Arial"/>
        </w:rPr>
        <w:t xml:space="preserve">Hayton (2015) </w:t>
      </w:r>
      <w:r w:rsidR="001E1698">
        <w:rPr>
          <w:rFonts w:asciiTheme="majorHAnsi" w:hAnsiTheme="majorHAnsi" w:cs="Arial"/>
        </w:rPr>
        <w:t>observes</w:t>
      </w:r>
      <w:r w:rsidRPr="00176D00">
        <w:rPr>
          <w:rFonts w:asciiTheme="majorHAnsi" w:hAnsiTheme="majorHAnsi" w:cs="Arial"/>
        </w:rPr>
        <w:t xml:space="preserve"> EVEL was </w:t>
      </w:r>
      <w:r w:rsidR="009677F8" w:rsidRPr="00176D00">
        <w:rPr>
          <w:rFonts w:asciiTheme="majorHAnsi" w:hAnsiTheme="majorHAnsi" w:cs="Arial"/>
        </w:rPr>
        <w:t xml:space="preserve">triggered by events in Scotland and </w:t>
      </w:r>
      <w:r w:rsidRPr="00176D00">
        <w:rPr>
          <w:rFonts w:asciiTheme="majorHAnsi" w:hAnsiTheme="majorHAnsi" w:cs="Arial"/>
        </w:rPr>
        <w:t xml:space="preserve">not a </w:t>
      </w:r>
      <w:r w:rsidR="009677F8" w:rsidRPr="00176D00">
        <w:rPr>
          <w:rFonts w:asciiTheme="majorHAnsi" w:hAnsiTheme="majorHAnsi" w:cs="Arial"/>
        </w:rPr>
        <w:t xml:space="preserve">direct </w:t>
      </w:r>
      <w:r w:rsidRPr="00176D00">
        <w:rPr>
          <w:rFonts w:asciiTheme="majorHAnsi" w:hAnsiTheme="majorHAnsi" w:cs="Arial"/>
        </w:rPr>
        <w:t>consequen</w:t>
      </w:r>
      <w:r w:rsidR="001A4F1F" w:rsidRPr="00176D00">
        <w:rPr>
          <w:rFonts w:asciiTheme="majorHAnsi" w:hAnsiTheme="majorHAnsi" w:cs="Arial"/>
        </w:rPr>
        <w:t>ce of English political demands.</w:t>
      </w:r>
      <w:r w:rsidR="001E1698">
        <w:rPr>
          <w:rFonts w:asciiTheme="majorHAnsi" w:hAnsiTheme="majorHAnsi" w:cs="Arial"/>
        </w:rPr>
        <w:t xml:space="preserve"> </w:t>
      </w:r>
      <w:r w:rsidR="000A499E" w:rsidRPr="00176D00">
        <w:rPr>
          <w:rFonts w:asciiTheme="majorHAnsi" w:hAnsiTheme="majorHAnsi" w:cs="Arial"/>
          <w:shd w:val="clear" w:color="auto" w:fill="FFFFFF"/>
        </w:rPr>
        <w:t>The importance of this</w:t>
      </w:r>
      <w:r w:rsidR="00753EB6" w:rsidRPr="00176D00">
        <w:rPr>
          <w:rFonts w:asciiTheme="majorHAnsi" w:hAnsiTheme="majorHAnsi" w:cs="Arial"/>
          <w:shd w:val="clear" w:color="auto" w:fill="FFFFFF"/>
        </w:rPr>
        <w:t xml:space="preserve"> feature</w:t>
      </w:r>
      <w:r w:rsidR="000A499E" w:rsidRPr="00176D00">
        <w:rPr>
          <w:rFonts w:asciiTheme="majorHAnsi" w:hAnsiTheme="majorHAnsi" w:cs="Arial"/>
          <w:shd w:val="clear" w:color="auto" w:fill="FFFFFF"/>
        </w:rPr>
        <w:t xml:space="preserve"> is that whilst the </w:t>
      </w:r>
      <w:r w:rsidR="00753EB6" w:rsidRPr="00176D00">
        <w:rPr>
          <w:rFonts w:asciiTheme="majorHAnsi" w:hAnsiTheme="majorHAnsi" w:cs="Arial"/>
          <w:shd w:val="clear" w:color="auto" w:fill="FFFFFF"/>
        </w:rPr>
        <w:t>F</w:t>
      </w:r>
      <w:r w:rsidR="000A499E" w:rsidRPr="00176D00">
        <w:rPr>
          <w:rFonts w:asciiTheme="majorHAnsi" w:hAnsiTheme="majorHAnsi" w:cs="Arial"/>
          <w:shd w:val="clear" w:color="auto" w:fill="FFFFFF"/>
        </w:rPr>
        <w:t xml:space="preserve">uture of England </w:t>
      </w:r>
      <w:r w:rsidR="00753EB6" w:rsidRPr="00176D00">
        <w:rPr>
          <w:rFonts w:asciiTheme="majorHAnsi" w:hAnsiTheme="majorHAnsi" w:cs="Arial"/>
          <w:shd w:val="clear" w:color="auto" w:fill="FFFFFF"/>
        </w:rPr>
        <w:t>S</w:t>
      </w:r>
      <w:r w:rsidR="000A499E" w:rsidRPr="00176D00">
        <w:rPr>
          <w:rFonts w:asciiTheme="majorHAnsi" w:hAnsiTheme="majorHAnsi" w:cs="Arial"/>
          <w:shd w:val="clear" w:color="auto" w:fill="FFFFFF"/>
        </w:rPr>
        <w:t xml:space="preserve">urvey </w:t>
      </w:r>
      <w:r w:rsidR="00753EB6" w:rsidRPr="00176D00">
        <w:rPr>
          <w:rFonts w:asciiTheme="majorHAnsi" w:hAnsiTheme="majorHAnsi" w:cs="Arial"/>
          <w:shd w:val="clear" w:color="auto" w:fill="FFFFFF"/>
        </w:rPr>
        <w:t xml:space="preserve">as </w:t>
      </w:r>
      <w:r w:rsidR="009677F8" w:rsidRPr="00176D00">
        <w:rPr>
          <w:rFonts w:asciiTheme="majorHAnsi" w:hAnsiTheme="majorHAnsi" w:cs="Arial"/>
          <w:shd w:val="clear" w:color="auto" w:fill="FFFFFF"/>
        </w:rPr>
        <w:t>with</w:t>
      </w:r>
      <w:r w:rsidR="00753EB6" w:rsidRPr="00176D00">
        <w:rPr>
          <w:rFonts w:asciiTheme="majorHAnsi" w:hAnsiTheme="majorHAnsi" w:cs="Arial"/>
          <w:shd w:val="clear" w:color="auto" w:fill="FFFFFF"/>
        </w:rPr>
        <w:t xml:space="preserve"> </w:t>
      </w:r>
      <w:r w:rsidR="00C7465B" w:rsidRPr="00176D00">
        <w:rPr>
          <w:rFonts w:asciiTheme="majorHAnsi" w:hAnsiTheme="majorHAnsi" w:cs="Arial"/>
          <w:shd w:val="clear" w:color="auto" w:fill="FFFFFF"/>
        </w:rPr>
        <w:t xml:space="preserve">similar studies </w:t>
      </w:r>
      <w:r w:rsidR="009677F8" w:rsidRPr="00176D00">
        <w:rPr>
          <w:rFonts w:asciiTheme="majorHAnsi" w:hAnsiTheme="majorHAnsi" w:cs="Arial"/>
          <w:shd w:val="clear" w:color="auto" w:fill="FFFFFF"/>
        </w:rPr>
        <w:t>elsewhere</w:t>
      </w:r>
      <w:r w:rsidR="00C7465B" w:rsidRPr="00176D00">
        <w:rPr>
          <w:rFonts w:asciiTheme="majorHAnsi" w:hAnsiTheme="majorHAnsi" w:cs="Arial"/>
          <w:shd w:val="clear" w:color="auto" w:fill="FFFFFF"/>
        </w:rPr>
        <w:t xml:space="preserve"> </w:t>
      </w:r>
      <w:r w:rsidR="009677F8" w:rsidRPr="00176D00">
        <w:rPr>
          <w:rFonts w:asciiTheme="majorHAnsi" w:hAnsiTheme="majorHAnsi" w:cs="Arial"/>
          <w:shd w:val="clear" w:color="auto" w:fill="FFFFFF"/>
        </w:rPr>
        <w:t>(</w:t>
      </w:r>
      <w:r w:rsidR="000A499E" w:rsidRPr="00176D00">
        <w:rPr>
          <w:rFonts w:asciiTheme="majorHAnsi" w:hAnsiTheme="majorHAnsi" w:cs="Arial"/>
          <w:shd w:val="clear" w:color="auto" w:fill="FFFFFF"/>
        </w:rPr>
        <w:t>Kenny</w:t>
      </w:r>
      <w:r w:rsidR="00B566DC" w:rsidRPr="00176D00">
        <w:rPr>
          <w:rFonts w:asciiTheme="majorHAnsi" w:hAnsiTheme="majorHAnsi" w:cs="Arial"/>
          <w:shd w:val="clear" w:color="auto" w:fill="FFFFFF"/>
        </w:rPr>
        <w:t xml:space="preserve"> 2014</w:t>
      </w:r>
      <w:r w:rsidR="000A499E" w:rsidRPr="00176D00">
        <w:rPr>
          <w:rFonts w:asciiTheme="majorHAnsi" w:hAnsiTheme="majorHAnsi" w:cs="Arial"/>
          <w:shd w:val="clear" w:color="auto" w:fill="FFFFFF"/>
        </w:rPr>
        <w:t>)</w:t>
      </w:r>
      <w:r w:rsidR="0006722C" w:rsidRPr="00176D00">
        <w:rPr>
          <w:rFonts w:asciiTheme="majorHAnsi" w:hAnsiTheme="majorHAnsi" w:cs="Arial"/>
          <w:shd w:val="clear" w:color="auto" w:fill="FFFFFF"/>
        </w:rPr>
        <w:t>,</w:t>
      </w:r>
      <w:r w:rsidR="000A499E" w:rsidRPr="00176D00">
        <w:rPr>
          <w:rFonts w:asciiTheme="majorHAnsi" w:hAnsiTheme="majorHAnsi" w:cs="Arial"/>
          <w:shd w:val="clear" w:color="auto" w:fill="FFFFFF"/>
        </w:rPr>
        <w:t xml:space="preserve"> identify Englishness as a growing political force pressing for some co</w:t>
      </w:r>
      <w:r w:rsidR="0009380B" w:rsidRPr="00176D00">
        <w:rPr>
          <w:rFonts w:asciiTheme="majorHAnsi" w:hAnsiTheme="majorHAnsi" w:cs="Arial"/>
          <w:shd w:val="clear" w:color="auto" w:fill="FFFFFF"/>
        </w:rPr>
        <w:t>ncomitant political arrang</w:t>
      </w:r>
      <w:r w:rsidR="00753EB6" w:rsidRPr="00176D00">
        <w:rPr>
          <w:rFonts w:asciiTheme="majorHAnsi" w:hAnsiTheme="majorHAnsi" w:cs="Arial"/>
          <w:shd w:val="clear" w:color="auto" w:fill="FFFFFF"/>
        </w:rPr>
        <w:t>e</w:t>
      </w:r>
      <w:r w:rsidR="0009380B" w:rsidRPr="00176D00">
        <w:rPr>
          <w:rFonts w:asciiTheme="majorHAnsi" w:hAnsiTheme="majorHAnsi" w:cs="Arial"/>
          <w:shd w:val="clear" w:color="auto" w:fill="FFFFFF"/>
        </w:rPr>
        <w:t xml:space="preserve">ments, </w:t>
      </w:r>
      <w:r w:rsidR="00CF72B7" w:rsidRPr="00176D00">
        <w:rPr>
          <w:rFonts w:asciiTheme="majorHAnsi" w:hAnsiTheme="majorHAnsi" w:cs="Arial"/>
          <w:shd w:val="clear" w:color="auto" w:fill="FFFFFF"/>
        </w:rPr>
        <w:t>the</w:t>
      </w:r>
      <w:r w:rsidR="0009380B" w:rsidRPr="00176D00">
        <w:rPr>
          <w:rFonts w:asciiTheme="majorHAnsi" w:hAnsiTheme="majorHAnsi" w:cs="Arial"/>
          <w:shd w:val="clear" w:color="auto" w:fill="FFFFFF"/>
        </w:rPr>
        <w:t xml:space="preserve"> evidence </w:t>
      </w:r>
      <w:r w:rsidR="00CF72B7" w:rsidRPr="00176D00">
        <w:rPr>
          <w:rFonts w:asciiTheme="majorHAnsi" w:hAnsiTheme="majorHAnsi" w:cs="Arial"/>
          <w:shd w:val="clear" w:color="auto" w:fill="FFFFFF"/>
        </w:rPr>
        <w:t>support</w:t>
      </w:r>
      <w:r w:rsidR="001E1698">
        <w:rPr>
          <w:rFonts w:asciiTheme="majorHAnsi" w:hAnsiTheme="majorHAnsi" w:cs="Arial"/>
          <w:shd w:val="clear" w:color="auto" w:fill="FFFFFF"/>
        </w:rPr>
        <w:t>ing</w:t>
      </w:r>
      <w:r w:rsidR="00CF72B7" w:rsidRPr="00176D00">
        <w:rPr>
          <w:rFonts w:asciiTheme="majorHAnsi" w:hAnsiTheme="majorHAnsi" w:cs="Arial"/>
          <w:shd w:val="clear" w:color="auto" w:fill="FFFFFF"/>
        </w:rPr>
        <w:t xml:space="preserve"> a</w:t>
      </w:r>
      <w:r w:rsidR="0009380B" w:rsidRPr="00176D00">
        <w:rPr>
          <w:rFonts w:asciiTheme="majorHAnsi" w:hAnsiTheme="majorHAnsi" w:cs="Arial"/>
          <w:shd w:val="clear" w:color="auto" w:fill="FFFFFF"/>
        </w:rPr>
        <w:t xml:space="preserve"> </w:t>
      </w:r>
      <w:r w:rsidR="00CF72B7" w:rsidRPr="00176D00">
        <w:rPr>
          <w:rFonts w:asciiTheme="majorHAnsi" w:hAnsiTheme="majorHAnsi" w:cs="Arial"/>
          <w:shd w:val="clear" w:color="auto" w:fill="FFFFFF"/>
        </w:rPr>
        <w:t>‘</w:t>
      </w:r>
      <w:r w:rsidR="0009380B" w:rsidRPr="00176D00">
        <w:rPr>
          <w:rFonts w:asciiTheme="majorHAnsi" w:hAnsiTheme="majorHAnsi" w:cs="Arial"/>
          <w:shd w:val="clear" w:color="auto" w:fill="FFFFFF"/>
        </w:rPr>
        <w:t>strong desire for devolution at the English level</w:t>
      </w:r>
      <w:r w:rsidR="007D0E44" w:rsidRPr="00176D00">
        <w:rPr>
          <w:rFonts w:asciiTheme="majorHAnsi" w:hAnsiTheme="majorHAnsi" w:cs="Arial"/>
          <w:shd w:val="clear" w:color="auto" w:fill="FFFFFF"/>
        </w:rPr>
        <w:t>’ is hard</w:t>
      </w:r>
      <w:r w:rsidR="00CF72B7" w:rsidRPr="00176D00">
        <w:rPr>
          <w:rFonts w:asciiTheme="majorHAnsi" w:hAnsiTheme="majorHAnsi" w:cs="Arial"/>
          <w:shd w:val="clear" w:color="auto" w:fill="FFFFFF"/>
        </w:rPr>
        <w:t xml:space="preserve"> to </w:t>
      </w:r>
      <w:r w:rsidR="007D0E44" w:rsidRPr="00176D00">
        <w:rPr>
          <w:rFonts w:asciiTheme="majorHAnsi" w:hAnsiTheme="majorHAnsi" w:cs="Arial"/>
          <w:shd w:val="clear" w:color="auto" w:fill="FFFFFF"/>
        </w:rPr>
        <w:t>discern</w:t>
      </w:r>
      <w:r w:rsidR="0009380B" w:rsidRPr="00176D00">
        <w:rPr>
          <w:rFonts w:asciiTheme="majorHAnsi" w:hAnsiTheme="majorHAnsi" w:cs="Arial"/>
          <w:shd w:val="clear" w:color="auto" w:fill="FFFFFF"/>
        </w:rPr>
        <w:t xml:space="preserve">.  </w:t>
      </w:r>
      <w:r w:rsidR="003D66EC">
        <w:rPr>
          <w:rFonts w:asciiTheme="majorHAnsi" w:hAnsiTheme="majorHAnsi" w:cs="Arial"/>
          <w:shd w:val="clear" w:color="auto" w:fill="FFFFFF"/>
        </w:rPr>
        <w:t xml:space="preserve">For example, </w:t>
      </w:r>
      <w:r w:rsidR="009677F8" w:rsidRPr="00176D00">
        <w:rPr>
          <w:rFonts w:asciiTheme="majorHAnsi" w:hAnsiTheme="majorHAnsi" w:cs="Arial"/>
          <w:shd w:val="clear" w:color="auto" w:fill="FFFFFF"/>
        </w:rPr>
        <w:t xml:space="preserve">a 2015 </w:t>
      </w:r>
      <w:r w:rsidR="00CF72B7" w:rsidRPr="00176D00">
        <w:rPr>
          <w:rFonts w:asciiTheme="majorHAnsi" w:hAnsiTheme="majorHAnsi" w:cs="Arial"/>
          <w:shd w:val="clear" w:color="auto" w:fill="FFFFFF"/>
        </w:rPr>
        <w:t xml:space="preserve"> </w:t>
      </w:r>
      <w:r w:rsidR="00187201" w:rsidRPr="00176D00">
        <w:rPr>
          <w:rFonts w:asciiTheme="majorHAnsi" w:hAnsiTheme="majorHAnsi" w:cs="Arial"/>
          <w:shd w:val="clear" w:color="auto" w:fill="FFFFFF"/>
        </w:rPr>
        <w:t>BBC/C</w:t>
      </w:r>
      <w:r w:rsidR="00CF72B7" w:rsidRPr="00176D00">
        <w:rPr>
          <w:rFonts w:asciiTheme="majorHAnsi" w:hAnsiTheme="majorHAnsi" w:cs="Arial"/>
          <w:shd w:val="clear" w:color="auto" w:fill="FFFFFF"/>
        </w:rPr>
        <w:t>omR</w:t>
      </w:r>
      <w:r w:rsidR="001A4F1F" w:rsidRPr="00176D00">
        <w:rPr>
          <w:rFonts w:asciiTheme="majorHAnsi" w:hAnsiTheme="majorHAnsi" w:cs="Arial"/>
          <w:shd w:val="clear" w:color="auto" w:fill="FFFFFF"/>
        </w:rPr>
        <w:t>es poll</w:t>
      </w:r>
      <w:r w:rsidR="0053485F">
        <w:rPr>
          <w:rFonts w:asciiTheme="majorHAnsi" w:hAnsiTheme="majorHAnsi" w:cs="Arial"/>
          <w:shd w:val="clear" w:color="auto" w:fill="FFFFFF"/>
        </w:rPr>
        <w:t xml:space="preserve"> found</w:t>
      </w:r>
      <w:r w:rsidR="001A4F1F" w:rsidRPr="00176D00">
        <w:rPr>
          <w:rFonts w:asciiTheme="majorHAnsi" w:hAnsiTheme="majorHAnsi" w:cs="Arial"/>
          <w:shd w:val="clear" w:color="auto" w:fill="FFFFFF"/>
        </w:rPr>
        <w:t xml:space="preserve"> that people are increasingly in favour of local</w:t>
      </w:r>
      <w:r w:rsidR="00CF72B7" w:rsidRPr="00176D00">
        <w:rPr>
          <w:rFonts w:asciiTheme="majorHAnsi" w:hAnsiTheme="majorHAnsi" w:cs="Arial"/>
          <w:shd w:val="clear" w:color="auto" w:fill="FFFFFF"/>
        </w:rPr>
        <w:t>,</w:t>
      </w:r>
      <w:r w:rsidR="001A4F1F" w:rsidRPr="00176D00">
        <w:rPr>
          <w:rFonts w:asciiTheme="majorHAnsi" w:hAnsiTheme="majorHAnsi" w:cs="Arial"/>
          <w:shd w:val="clear" w:color="auto" w:fill="FFFFFF"/>
        </w:rPr>
        <w:t xml:space="preserve"> </w:t>
      </w:r>
      <w:r w:rsidR="00CF72B7" w:rsidRPr="00176D00">
        <w:rPr>
          <w:rFonts w:asciiTheme="majorHAnsi" w:hAnsiTheme="majorHAnsi" w:cs="Arial"/>
          <w:shd w:val="clear" w:color="auto" w:fill="FFFFFF"/>
        </w:rPr>
        <w:t xml:space="preserve">not English, </w:t>
      </w:r>
      <w:r w:rsidR="001A4F1F" w:rsidRPr="00176D00">
        <w:rPr>
          <w:rFonts w:asciiTheme="majorHAnsi" w:hAnsiTheme="majorHAnsi" w:cs="Arial"/>
          <w:shd w:val="clear" w:color="auto" w:fill="FFFFFF"/>
        </w:rPr>
        <w:t xml:space="preserve">devolution in the North with 82 per cent of those polled agreeing that </w:t>
      </w:r>
      <w:r w:rsidR="001A4F1F" w:rsidRPr="00176D00">
        <w:rPr>
          <w:rFonts w:asciiTheme="majorHAnsi" w:hAnsiTheme="majorHAnsi"/>
          <w:color w:val="333333"/>
          <w:shd w:val="clear" w:color="auto" w:fill="FFFFFF"/>
        </w:rPr>
        <w:t>‘</w:t>
      </w:r>
      <w:r w:rsidR="001E1698">
        <w:rPr>
          <w:rFonts w:asciiTheme="majorHAnsi" w:hAnsiTheme="majorHAnsi"/>
          <w:bCs/>
          <w:lang w:val="en-US" w:eastAsia="en-US"/>
        </w:rPr>
        <w:t>l</w:t>
      </w:r>
      <w:r w:rsidR="001A4F1F" w:rsidRPr="00176D00">
        <w:rPr>
          <w:rFonts w:asciiTheme="majorHAnsi" w:hAnsiTheme="majorHAnsi"/>
          <w:bCs/>
          <w:lang w:val="en-US" w:eastAsia="en-US"/>
        </w:rPr>
        <w:t xml:space="preserve">ocal politicians in the North, rather than MPs in Westminster, should have control over services like transport and health to improve the region’ </w:t>
      </w:r>
      <w:r w:rsidR="00CF72B7" w:rsidRPr="00176D00">
        <w:rPr>
          <w:rFonts w:asciiTheme="majorHAnsi" w:hAnsiTheme="majorHAnsi"/>
          <w:bCs/>
          <w:lang w:val="en-US" w:eastAsia="en-US"/>
        </w:rPr>
        <w:t>(BBC/ComR</w:t>
      </w:r>
      <w:r w:rsidR="001A4F1F" w:rsidRPr="00176D00">
        <w:rPr>
          <w:rFonts w:asciiTheme="majorHAnsi" w:hAnsiTheme="majorHAnsi"/>
          <w:bCs/>
          <w:lang w:val="en-US" w:eastAsia="en-US"/>
        </w:rPr>
        <w:t xml:space="preserve">es 2015). </w:t>
      </w:r>
    </w:p>
    <w:p w14:paraId="390BB4C4" w14:textId="77777777" w:rsidR="00FD5DEA" w:rsidRPr="00CD158A" w:rsidRDefault="00AD32CF" w:rsidP="0053485F">
      <w:pPr>
        <w:spacing w:line="480" w:lineRule="auto"/>
        <w:ind w:firstLine="720"/>
        <w:jc w:val="both"/>
        <w:rPr>
          <w:rFonts w:asciiTheme="majorHAnsi" w:hAnsiTheme="majorHAnsi" w:cs="Arial"/>
          <w:i/>
          <w:color w:val="333333"/>
          <w:sz w:val="28"/>
          <w:szCs w:val="28"/>
          <w:shd w:val="clear" w:color="auto" w:fill="FFFFFF"/>
        </w:rPr>
      </w:pPr>
      <w:r w:rsidRPr="00CD158A">
        <w:rPr>
          <w:rFonts w:asciiTheme="majorHAnsi" w:hAnsiTheme="majorHAnsi" w:cs="Arial"/>
          <w:i/>
          <w:color w:val="333333"/>
          <w:sz w:val="28"/>
          <w:szCs w:val="28"/>
          <w:shd w:val="clear" w:color="auto" w:fill="FFFFFF"/>
        </w:rPr>
        <w:t>An English Identity?</w:t>
      </w:r>
    </w:p>
    <w:p w14:paraId="11229A7F" w14:textId="77777777" w:rsidR="00B801ED" w:rsidRPr="00176D00" w:rsidRDefault="00FD5DEA">
      <w:pPr>
        <w:spacing w:line="480" w:lineRule="auto"/>
        <w:ind w:firstLine="720"/>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 xml:space="preserve">Much of the recent writing about Englishness has focussed on the </w:t>
      </w:r>
      <w:r w:rsidR="0053485F">
        <w:rPr>
          <w:rFonts w:asciiTheme="majorHAnsi" w:hAnsiTheme="majorHAnsi" w:cs="Arial"/>
          <w:color w:val="333333"/>
          <w:shd w:val="clear" w:color="auto" w:fill="FFFFFF"/>
        </w:rPr>
        <w:t xml:space="preserve">way </w:t>
      </w:r>
      <w:r w:rsidRPr="00176D00">
        <w:rPr>
          <w:rFonts w:asciiTheme="majorHAnsi" w:hAnsiTheme="majorHAnsi" w:cs="Arial"/>
          <w:color w:val="333333"/>
          <w:shd w:val="clear" w:color="auto" w:fill="FFFFFF"/>
        </w:rPr>
        <w:t>English identity is emerging</w:t>
      </w:r>
      <w:r w:rsidR="009677F8" w:rsidRPr="00176D00">
        <w:rPr>
          <w:rFonts w:asciiTheme="majorHAnsi" w:hAnsiTheme="majorHAnsi" w:cs="Arial"/>
          <w:color w:val="333333"/>
          <w:shd w:val="clear" w:color="auto" w:fill="FFFFFF"/>
        </w:rPr>
        <w:t xml:space="preserve">, </w:t>
      </w:r>
      <w:r w:rsidR="0053485F" w:rsidRPr="00176D00">
        <w:rPr>
          <w:rFonts w:asciiTheme="majorHAnsi" w:hAnsiTheme="majorHAnsi" w:cs="Arial"/>
          <w:color w:val="333333"/>
          <w:shd w:val="clear" w:color="auto" w:fill="FFFFFF"/>
        </w:rPr>
        <w:t>which though</w:t>
      </w:r>
      <w:r w:rsidR="009677F8" w:rsidRPr="00176D00">
        <w:rPr>
          <w:rFonts w:asciiTheme="majorHAnsi" w:hAnsiTheme="majorHAnsi" w:cs="Arial"/>
          <w:color w:val="333333"/>
          <w:shd w:val="clear" w:color="auto" w:fill="FFFFFF"/>
        </w:rPr>
        <w:t xml:space="preserve"> </w:t>
      </w:r>
      <w:r w:rsidRPr="00176D00">
        <w:rPr>
          <w:rFonts w:asciiTheme="majorHAnsi" w:hAnsiTheme="majorHAnsi" w:cs="Arial"/>
          <w:color w:val="333333"/>
          <w:shd w:val="clear" w:color="auto" w:fill="FFFFFF"/>
        </w:rPr>
        <w:t>not fully formed</w:t>
      </w:r>
      <w:r w:rsidR="00704D1B" w:rsidRPr="00176D00">
        <w:rPr>
          <w:rFonts w:asciiTheme="majorHAnsi" w:hAnsiTheme="majorHAnsi" w:cs="Arial"/>
          <w:color w:val="333333"/>
          <w:shd w:val="clear" w:color="auto" w:fill="FFFFFF"/>
        </w:rPr>
        <w:t>,</w:t>
      </w:r>
      <w:r w:rsidRPr="00176D00">
        <w:rPr>
          <w:rFonts w:asciiTheme="majorHAnsi" w:hAnsiTheme="majorHAnsi" w:cs="Arial"/>
          <w:color w:val="333333"/>
          <w:shd w:val="clear" w:color="auto" w:fill="FFFFFF"/>
        </w:rPr>
        <w:t xml:space="preserve"> has political force (</w:t>
      </w:r>
      <w:r w:rsidR="001E1698">
        <w:rPr>
          <w:rFonts w:asciiTheme="majorHAnsi" w:hAnsiTheme="majorHAnsi" w:cs="Arial"/>
          <w:color w:val="333333"/>
          <w:shd w:val="clear" w:color="auto" w:fill="FFFFFF"/>
        </w:rPr>
        <w:t>s</w:t>
      </w:r>
      <w:r w:rsidRPr="00176D00">
        <w:rPr>
          <w:rFonts w:asciiTheme="majorHAnsi" w:hAnsiTheme="majorHAnsi" w:cs="Arial"/>
          <w:color w:val="333333"/>
          <w:shd w:val="clear" w:color="auto" w:fill="FFFFFF"/>
        </w:rPr>
        <w:t>ee Jeffreys et</w:t>
      </w:r>
      <w:r w:rsidR="00B566DC" w:rsidRPr="00176D00">
        <w:rPr>
          <w:rFonts w:asciiTheme="majorHAnsi" w:hAnsiTheme="majorHAnsi" w:cs="Arial"/>
          <w:color w:val="333333"/>
          <w:shd w:val="clear" w:color="auto" w:fill="FFFFFF"/>
        </w:rPr>
        <w:t xml:space="preserve"> a</w:t>
      </w:r>
      <w:r w:rsidRPr="00176D00">
        <w:rPr>
          <w:rFonts w:asciiTheme="majorHAnsi" w:hAnsiTheme="majorHAnsi" w:cs="Arial"/>
          <w:color w:val="333333"/>
          <w:shd w:val="clear" w:color="auto" w:fill="FFFFFF"/>
        </w:rPr>
        <w:t xml:space="preserve">l 2014; Kenny 2014).  English identity </w:t>
      </w:r>
      <w:r w:rsidR="00F26C0C" w:rsidRPr="00176D00">
        <w:rPr>
          <w:rFonts w:asciiTheme="majorHAnsi" w:hAnsiTheme="majorHAnsi" w:cs="Arial"/>
          <w:color w:val="333333"/>
          <w:shd w:val="clear" w:color="auto" w:fill="FFFFFF"/>
        </w:rPr>
        <w:t>remains</w:t>
      </w:r>
      <w:r w:rsidR="007D0E44" w:rsidRPr="00176D00">
        <w:rPr>
          <w:rFonts w:asciiTheme="majorHAnsi" w:hAnsiTheme="majorHAnsi" w:cs="Arial"/>
          <w:color w:val="333333"/>
          <w:shd w:val="clear" w:color="auto" w:fill="FFFFFF"/>
        </w:rPr>
        <w:t xml:space="preserve">, at best, </w:t>
      </w:r>
      <w:r w:rsidR="00704D1B" w:rsidRPr="00176D00">
        <w:rPr>
          <w:rFonts w:asciiTheme="majorHAnsi" w:hAnsiTheme="majorHAnsi" w:cs="Arial"/>
          <w:color w:val="333333"/>
          <w:shd w:val="clear" w:color="auto" w:fill="FFFFFF"/>
        </w:rPr>
        <w:t>somewhat</w:t>
      </w:r>
      <w:r w:rsidRPr="00176D00">
        <w:rPr>
          <w:rFonts w:asciiTheme="majorHAnsi" w:hAnsiTheme="majorHAnsi" w:cs="Arial"/>
          <w:color w:val="333333"/>
          <w:shd w:val="clear" w:color="auto" w:fill="FFFFFF"/>
        </w:rPr>
        <w:t xml:space="preserve"> amorphous.  There is little sense of an uncontested and shared English identity in the way there is in </w:t>
      </w:r>
      <w:r w:rsidR="00B215DE" w:rsidRPr="00176D00">
        <w:rPr>
          <w:rFonts w:asciiTheme="majorHAnsi" w:hAnsiTheme="majorHAnsi" w:cs="Arial"/>
          <w:color w:val="333333"/>
          <w:shd w:val="clear" w:color="auto" w:fill="FFFFFF"/>
        </w:rPr>
        <w:t>Cataluny</w:t>
      </w:r>
      <w:r w:rsidR="00055788" w:rsidRPr="00176D00">
        <w:rPr>
          <w:rFonts w:asciiTheme="majorHAnsi" w:hAnsiTheme="majorHAnsi" w:cs="Arial"/>
          <w:color w:val="333333"/>
          <w:shd w:val="clear" w:color="auto" w:fill="FFFFFF"/>
        </w:rPr>
        <w:t>a</w:t>
      </w:r>
      <w:r w:rsidR="00B339DA" w:rsidRPr="00176D00">
        <w:rPr>
          <w:rFonts w:asciiTheme="majorHAnsi" w:hAnsiTheme="majorHAnsi" w:cs="Arial"/>
          <w:color w:val="333333"/>
          <w:shd w:val="clear" w:color="auto" w:fill="FFFFFF"/>
        </w:rPr>
        <w:t xml:space="preserve"> </w:t>
      </w:r>
      <w:r w:rsidRPr="00176D00">
        <w:rPr>
          <w:rFonts w:asciiTheme="majorHAnsi" w:hAnsiTheme="majorHAnsi" w:cs="Arial"/>
          <w:color w:val="333333"/>
          <w:shd w:val="clear" w:color="auto" w:fill="FFFFFF"/>
        </w:rPr>
        <w:t xml:space="preserve">or Scotland.  </w:t>
      </w:r>
      <w:r w:rsidR="00753EB6" w:rsidRPr="00176D00">
        <w:rPr>
          <w:rFonts w:asciiTheme="majorHAnsi" w:hAnsiTheme="majorHAnsi" w:cs="Arial"/>
          <w:color w:val="333333"/>
          <w:shd w:val="clear" w:color="auto" w:fill="FFFFFF"/>
        </w:rPr>
        <w:t>There is the absence of a</w:t>
      </w:r>
      <w:r w:rsidR="00363009" w:rsidRPr="00176D00">
        <w:rPr>
          <w:rFonts w:asciiTheme="majorHAnsi" w:hAnsiTheme="majorHAnsi" w:cs="Arial"/>
          <w:color w:val="333333"/>
          <w:shd w:val="clear" w:color="auto" w:fill="FFFFFF"/>
        </w:rPr>
        <w:t xml:space="preserve"> </w:t>
      </w:r>
      <w:r w:rsidR="008F522E">
        <w:rPr>
          <w:rFonts w:asciiTheme="majorHAnsi" w:hAnsiTheme="majorHAnsi" w:cs="Arial"/>
          <w:color w:val="333333"/>
          <w:shd w:val="clear" w:color="auto" w:fill="FFFFFF"/>
        </w:rPr>
        <w:t>shared</w:t>
      </w:r>
      <w:r w:rsidR="00363009" w:rsidRPr="00176D00">
        <w:rPr>
          <w:rFonts w:asciiTheme="majorHAnsi" w:hAnsiTheme="majorHAnsi" w:cs="Arial"/>
          <w:color w:val="333333"/>
          <w:shd w:val="clear" w:color="auto" w:fill="FFFFFF"/>
        </w:rPr>
        <w:t xml:space="preserve"> </w:t>
      </w:r>
      <w:r w:rsidRPr="00176D00">
        <w:rPr>
          <w:rFonts w:asciiTheme="majorHAnsi" w:hAnsiTheme="majorHAnsi" w:cs="Arial"/>
          <w:color w:val="333333"/>
          <w:shd w:val="clear" w:color="auto" w:fill="FFFFFF"/>
        </w:rPr>
        <w:t>hist</w:t>
      </w:r>
      <w:r w:rsidR="00363009" w:rsidRPr="00176D00">
        <w:rPr>
          <w:rFonts w:asciiTheme="majorHAnsi" w:hAnsiTheme="majorHAnsi" w:cs="Arial"/>
          <w:color w:val="333333"/>
          <w:shd w:val="clear" w:color="auto" w:fill="FFFFFF"/>
        </w:rPr>
        <w:t>ory</w:t>
      </w:r>
      <w:r w:rsidR="00753EB6" w:rsidRPr="00176D00">
        <w:rPr>
          <w:rFonts w:asciiTheme="majorHAnsi" w:hAnsiTheme="majorHAnsi" w:cs="Arial"/>
          <w:color w:val="333333"/>
          <w:shd w:val="clear" w:color="auto" w:fill="FFFFFF"/>
        </w:rPr>
        <w:t xml:space="preserve"> </w:t>
      </w:r>
      <w:r w:rsidR="008F522E">
        <w:rPr>
          <w:rFonts w:asciiTheme="majorHAnsi" w:hAnsiTheme="majorHAnsi" w:cs="Arial"/>
          <w:color w:val="333333"/>
          <w:shd w:val="clear" w:color="auto" w:fill="FFFFFF"/>
        </w:rPr>
        <w:t xml:space="preserve">or </w:t>
      </w:r>
      <w:r w:rsidR="00363009" w:rsidRPr="00176D00">
        <w:rPr>
          <w:rFonts w:asciiTheme="majorHAnsi" w:hAnsiTheme="majorHAnsi" w:cs="Arial"/>
          <w:color w:val="333333"/>
          <w:shd w:val="clear" w:color="auto" w:fill="FFFFFF"/>
        </w:rPr>
        <w:t xml:space="preserve">clear social or </w:t>
      </w:r>
      <w:r w:rsidR="00B566DC" w:rsidRPr="00176D00">
        <w:rPr>
          <w:rFonts w:asciiTheme="majorHAnsi" w:hAnsiTheme="majorHAnsi" w:cs="Arial"/>
          <w:color w:val="333333"/>
          <w:shd w:val="clear" w:color="auto" w:fill="FFFFFF"/>
        </w:rPr>
        <w:t>cultural symbols</w:t>
      </w:r>
      <w:r w:rsidRPr="00176D00">
        <w:rPr>
          <w:rFonts w:asciiTheme="majorHAnsi" w:hAnsiTheme="majorHAnsi" w:cs="Arial"/>
          <w:color w:val="333333"/>
          <w:shd w:val="clear" w:color="auto" w:fill="FFFFFF"/>
        </w:rPr>
        <w:t xml:space="preserve"> across </w:t>
      </w:r>
      <w:r w:rsidR="00363009" w:rsidRPr="00176D00">
        <w:rPr>
          <w:rFonts w:asciiTheme="majorHAnsi" w:hAnsiTheme="majorHAnsi" w:cs="Arial"/>
          <w:color w:val="333333"/>
          <w:shd w:val="clear" w:color="auto" w:fill="FFFFFF"/>
        </w:rPr>
        <w:t>large part</w:t>
      </w:r>
      <w:r w:rsidR="008F522E">
        <w:rPr>
          <w:rFonts w:asciiTheme="majorHAnsi" w:hAnsiTheme="majorHAnsi" w:cs="Arial"/>
          <w:color w:val="333333"/>
          <w:shd w:val="clear" w:color="auto" w:fill="FFFFFF"/>
        </w:rPr>
        <w:t>s</w:t>
      </w:r>
      <w:r w:rsidR="00363009" w:rsidRPr="00176D00">
        <w:rPr>
          <w:rFonts w:asciiTheme="majorHAnsi" w:hAnsiTheme="majorHAnsi" w:cs="Arial"/>
          <w:color w:val="333333"/>
          <w:shd w:val="clear" w:color="auto" w:fill="FFFFFF"/>
        </w:rPr>
        <w:t xml:space="preserve"> of the population</w:t>
      </w:r>
      <w:r w:rsidRPr="00176D00">
        <w:rPr>
          <w:rFonts w:asciiTheme="majorHAnsi" w:hAnsiTheme="majorHAnsi" w:cs="Arial"/>
          <w:color w:val="333333"/>
          <w:shd w:val="clear" w:color="auto" w:fill="FFFFFF"/>
        </w:rPr>
        <w:t xml:space="preserve">.  If anything English notions of identity are </w:t>
      </w:r>
      <w:r w:rsidR="00B339DA" w:rsidRPr="00176D00">
        <w:rPr>
          <w:rFonts w:asciiTheme="majorHAnsi" w:hAnsiTheme="majorHAnsi" w:cs="Arial"/>
          <w:color w:val="333333"/>
          <w:shd w:val="clear" w:color="auto" w:fill="FFFFFF"/>
        </w:rPr>
        <w:t>d</w:t>
      </w:r>
      <w:r w:rsidRPr="00176D00">
        <w:rPr>
          <w:rFonts w:asciiTheme="majorHAnsi" w:hAnsiTheme="majorHAnsi" w:cs="Arial"/>
          <w:color w:val="333333"/>
          <w:shd w:val="clear" w:color="auto" w:fill="FFFFFF"/>
        </w:rPr>
        <w:t>riven by class</w:t>
      </w:r>
      <w:r w:rsidR="009677F8" w:rsidRPr="00176D00">
        <w:rPr>
          <w:rFonts w:asciiTheme="majorHAnsi" w:hAnsiTheme="majorHAnsi" w:cs="Arial"/>
          <w:color w:val="333333"/>
          <w:shd w:val="clear" w:color="auto" w:fill="FFFFFF"/>
        </w:rPr>
        <w:t xml:space="preserve"> and </w:t>
      </w:r>
      <w:r w:rsidR="00F26C0C" w:rsidRPr="00176D00">
        <w:rPr>
          <w:rFonts w:asciiTheme="majorHAnsi" w:hAnsiTheme="majorHAnsi" w:cs="Arial"/>
          <w:color w:val="333333"/>
          <w:shd w:val="clear" w:color="auto" w:fill="FFFFFF"/>
        </w:rPr>
        <w:t>locality</w:t>
      </w:r>
      <w:r w:rsidR="009677F8" w:rsidRPr="00176D00">
        <w:rPr>
          <w:rFonts w:asciiTheme="majorHAnsi" w:hAnsiTheme="majorHAnsi" w:cs="Arial"/>
          <w:color w:val="333333"/>
          <w:shd w:val="clear" w:color="auto" w:fill="FFFFFF"/>
        </w:rPr>
        <w:t>.</w:t>
      </w:r>
      <w:r w:rsidRPr="00176D00">
        <w:rPr>
          <w:rFonts w:asciiTheme="majorHAnsi" w:hAnsiTheme="majorHAnsi" w:cs="Arial"/>
          <w:color w:val="333333"/>
          <w:shd w:val="clear" w:color="auto" w:fill="FFFFFF"/>
        </w:rPr>
        <w:t xml:space="preserve"> </w:t>
      </w:r>
    </w:p>
    <w:p w14:paraId="778DC510" w14:textId="77777777" w:rsidR="00B801ED" w:rsidRPr="00176D00" w:rsidRDefault="00F26C0C">
      <w:pPr>
        <w:spacing w:line="480" w:lineRule="auto"/>
        <w:ind w:firstLine="720"/>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The</w:t>
      </w:r>
      <w:r w:rsidR="00FD5DEA" w:rsidRPr="00176D00">
        <w:rPr>
          <w:rFonts w:asciiTheme="majorHAnsi" w:hAnsiTheme="majorHAnsi" w:cs="Arial"/>
          <w:color w:val="333333"/>
          <w:shd w:val="clear" w:color="auto" w:fill="FFFFFF"/>
        </w:rPr>
        <w:t xml:space="preserve"> irony of </w:t>
      </w:r>
      <w:r w:rsidR="009677F8" w:rsidRPr="00176D00">
        <w:rPr>
          <w:rFonts w:asciiTheme="majorHAnsi" w:hAnsiTheme="majorHAnsi" w:cs="Arial"/>
          <w:color w:val="333333"/>
          <w:shd w:val="clear" w:color="auto" w:fill="FFFFFF"/>
        </w:rPr>
        <w:t xml:space="preserve">English </w:t>
      </w:r>
      <w:r w:rsidR="00FD5DEA" w:rsidRPr="00176D00">
        <w:rPr>
          <w:rFonts w:asciiTheme="majorHAnsi" w:hAnsiTheme="majorHAnsi" w:cs="Arial"/>
          <w:color w:val="333333"/>
          <w:shd w:val="clear" w:color="auto" w:fill="FFFFFF"/>
        </w:rPr>
        <w:t>devolution is that it is not based on regional identities and certainly not regional identities</w:t>
      </w:r>
      <w:r w:rsidRPr="00176D00">
        <w:rPr>
          <w:rFonts w:asciiTheme="majorHAnsi" w:hAnsiTheme="majorHAnsi" w:cs="Arial"/>
          <w:color w:val="333333"/>
          <w:shd w:val="clear" w:color="auto" w:fill="FFFFFF"/>
        </w:rPr>
        <w:t xml:space="preserve"> </w:t>
      </w:r>
      <w:r w:rsidR="007D0E44" w:rsidRPr="00176D00">
        <w:rPr>
          <w:rFonts w:asciiTheme="majorHAnsi" w:hAnsiTheme="majorHAnsi" w:cs="Arial"/>
          <w:color w:val="333333"/>
          <w:shd w:val="clear" w:color="auto" w:fill="FFFFFF"/>
        </w:rPr>
        <w:t>seeking</w:t>
      </w:r>
      <w:r w:rsidR="00FD5DEA" w:rsidRPr="00176D00">
        <w:rPr>
          <w:rFonts w:asciiTheme="majorHAnsi" w:hAnsiTheme="majorHAnsi" w:cs="Arial"/>
          <w:color w:val="333333"/>
          <w:shd w:val="clear" w:color="auto" w:fill="FFFFFF"/>
        </w:rPr>
        <w:t xml:space="preserve"> autonomy or </w:t>
      </w:r>
      <w:r w:rsidR="00B566DC" w:rsidRPr="00176D00">
        <w:rPr>
          <w:rFonts w:asciiTheme="majorHAnsi" w:hAnsiTheme="majorHAnsi" w:cs="Arial"/>
          <w:color w:val="333333"/>
          <w:shd w:val="clear" w:color="auto" w:fill="FFFFFF"/>
        </w:rPr>
        <w:t>independence</w:t>
      </w:r>
      <w:r w:rsidR="007D0E44" w:rsidRPr="00176D00">
        <w:rPr>
          <w:rFonts w:asciiTheme="majorHAnsi" w:hAnsiTheme="majorHAnsi" w:cs="Arial"/>
          <w:color w:val="333333"/>
          <w:shd w:val="clear" w:color="auto" w:fill="FFFFFF"/>
        </w:rPr>
        <w:t xml:space="preserve"> [outwith Cornwall]</w:t>
      </w:r>
      <w:r w:rsidR="009677F8" w:rsidRPr="00176D00">
        <w:rPr>
          <w:rFonts w:asciiTheme="majorHAnsi" w:hAnsiTheme="majorHAnsi" w:cs="Arial"/>
          <w:color w:val="333333"/>
          <w:shd w:val="clear" w:color="auto" w:fill="FFFFFF"/>
        </w:rPr>
        <w:t xml:space="preserve">, </w:t>
      </w:r>
      <w:r w:rsidR="0053485F" w:rsidRPr="00176D00">
        <w:rPr>
          <w:rFonts w:asciiTheme="majorHAnsi" w:hAnsiTheme="majorHAnsi" w:cs="Arial"/>
          <w:color w:val="333333"/>
          <w:shd w:val="clear" w:color="auto" w:fill="FFFFFF"/>
        </w:rPr>
        <w:t>unlike in</w:t>
      </w:r>
      <w:r w:rsidR="00FD5DEA" w:rsidRPr="00176D00">
        <w:rPr>
          <w:rFonts w:asciiTheme="majorHAnsi" w:hAnsiTheme="majorHAnsi" w:cs="Arial"/>
          <w:color w:val="333333"/>
          <w:shd w:val="clear" w:color="auto" w:fill="FFFFFF"/>
        </w:rPr>
        <w:t xml:space="preserve"> Scotland and </w:t>
      </w:r>
      <w:r w:rsidR="00055788" w:rsidRPr="00176D00">
        <w:rPr>
          <w:rFonts w:asciiTheme="majorHAnsi" w:hAnsiTheme="majorHAnsi" w:cs="Arial"/>
          <w:color w:val="333333"/>
          <w:shd w:val="clear" w:color="auto" w:fill="FFFFFF"/>
        </w:rPr>
        <w:t>Catalu</w:t>
      </w:r>
      <w:r w:rsidR="00CA331E" w:rsidRPr="00176D00">
        <w:rPr>
          <w:rFonts w:asciiTheme="majorHAnsi" w:hAnsiTheme="majorHAnsi" w:cs="Arial"/>
          <w:color w:val="333333"/>
          <w:shd w:val="clear" w:color="auto" w:fill="FFFFFF"/>
        </w:rPr>
        <w:t>ny</w:t>
      </w:r>
      <w:r w:rsidR="00055788" w:rsidRPr="00176D00">
        <w:rPr>
          <w:rFonts w:asciiTheme="majorHAnsi" w:hAnsiTheme="majorHAnsi" w:cs="Arial"/>
          <w:color w:val="333333"/>
          <w:shd w:val="clear" w:color="auto" w:fill="FFFFFF"/>
        </w:rPr>
        <w:t>a</w:t>
      </w:r>
      <w:r w:rsidR="00FD5DEA" w:rsidRPr="00176D00">
        <w:rPr>
          <w:rFonts w:asciiTheme="majorHAnsi" w:hAnsiTheme="majorHAnsi" w:cs="Arial"/>
          <w:color w:val="333333"/>
          <w:shd w:val="clear" w:color="auto" w:fill="FFFFFF"/>
        </w:rPr>
        <w:t xml:space="preserve">.  </w:t>
      </w:r>
      <w:r w:rsidR="009677F8" w:rsidRPr="00176D00">
        <w:rPr>
          <w:rFonts w:asciiTheme="majorHAnsi" w:hAnsiTheme="majorHAnsi" w:cs="Arial"/>
          <w:color w:val="333333"/>
          <w:shd w:val="clear" w:color="auto" w:fill="FFFFFF"/>
        </w:rPr>
        <w:t>T</w:t>
      </w:r>
      <w:r w:rsidR="00FD5DEA" w:rsidRPr="00176D00">
        <w:rPr>
          <w:rFonts w:asciiTheme="majorHAnsi" w:hAnsiTheme="majorHAnsi" w:cs="Arial"/>
          <w:color w:val="333333"/>
          <w:shd w:val="clear" w:color="auto" w:fill="FFFFFF"/>
        </w:rPr>
        <w:t>he Northern Powerhouse</w:t>
      </w:r>
      <w:r w:rsidR="00B566DC" w:rsidRPr="00176D00">
        <w:rPr>
          <w:rFonts w:asciiTheme="majorHAnsi" w:hAnsiTheme="majorHAnsi" w:cs="Arial"/>
          <w:color w:val="333333"/>
          <w:shd w:val="clear" w:color="auto" w:fill="FFFFFF"/>
        </w:rPr>
        <w:t>, Manchester</w:t>
      </w:r>
      <w:r w:rsidR="00FD5DEA" w:rsidRPr="00176D00">
        <w:rPr>
          <w:rFonts w:asciiTheme="majorHAnsi" w:hAnsiTheme="majorHAnsi" w:cs="Arial"/>
          <w:color w:val="333333"/>
          <w:shd w:val="clear" w:color="auto" w:fill="FFFFFF"/>
        </w:rPr>
        <w:t xml:space="preserve"> or Shef</w:t>
      </w:r>
      <w:r w:rsidR="00B566DC" w:rsidRPr="00176D00">
        <w:rPr>
          <w:rFonts w:asciiTheme="majorHAnsi" w:hAnsiTheme="majorHAnsi" w:cs="Arial"/>
          <w:color w:val="333333"/>
          <w:shd w:val="clear" w:color="auto" w:fill="FFFFFF"/>
        </w:rPr>
        <w:t>field City region</w:t>
      </w:r>
      <w:r w:rsidRPr="00176D00">
        <w:rPr>
          <w:rFonts w:asciiTheme="majorHAnsi" w:hAnsiTheme="majorHAnsi" w:cs="Arial"/>
          <w:color w:val="333333"/>
          <w:shd w:val="clear" w:color="auto" w:fill="FFFFFF"/>
        </w:rPr>
        <w:t>s</w:t>
      </w:r>
      <w:r w:rsidR="00B566DC" w:rsidRPr="00176D00">
        <w:rPr>
          <w:rFonts w:asciiTheme="majorHAnsi" w:hAnsiTheme="majorHAnsi" w:cs="Arial"/>
          <w:color w:val="333333"/>
          <w:shd w:val="clear" w:color="auto" w:fill="FFFFFF"/>
        </w:rPr>
        <w:t xml:space="preserve"> are not </w:t>
      </w:r>
      <w:r w:rsidR="009677F8" w:rsidRPr="00176D00">
        <w:rPr>
          <w:rFonts w:asciiTheme="majorHAnsi" w:hAnsiTheme="majorHAnsi" w:cs="Arial"/>
          <w:color w:val="333333"/>
          <w:shd w:val="clear" w:color="auto" w:fill="FFFFFF"/>
        </w:rPr>
        <w:t>geo</w:t>
      </w:r>
      <w:r w:rsidR="0053485F">
        <w:rPr>
          <w:rFonts w:asciiTheme="majorHAnsi" w:hAnsiTheme="majorHAnsi" w:cs="Arial"/>
          <w:color w:val="333333"/>
          <w:shd w:val="clear" w:color="auto" w:fill="FFFFFF"/>
        </w:rPr>
        <w:t xml:space="preserve">-political </w:t>
      </w:r>
      <w:r w:rsidR="009677F8" w:rsidRPr="00176D00">
        <w:rPr>
          <w:rFonts w:asciiTheme="majorHAnsi" w:hAnsiTheme="majorHAnsi" w:cs="Arial"/>
          <w:color w:val="333333"/>
          <w:shd w:val="clear" w:color="auto" w:fill="FFFFFF"/>
        </w:rPr>
        <w:t xml:space="preserve">constructs </w:t>
      </w:r>
      <w:r w:rsidR="00FD5DEA" w:rsidRPr="00176D00">
        <w:rPr>
          <w:rFonts w:asciiTheme="majorHAnsi" w:hAnsiTheme="majorHAnsi" w:cs="Arial"/>
          <w:color w:val="333333"/>
          <w:shd w:val="clear" w:color="auto" w:fill="FFFFFF"/>
        </w:rPr>
        <w:t xml:space="preserve">that populations </w:t>
      </w:r>
      <w:r w:rsidR="00B566DC" w:rsidRPr="00176D00">
        <w:rPr>
          <w:rFonts w:asciiTheme="majorHAnsi" w:hAnsiTheme="majorHAnsi" w:cs="Arial"/>
          <w:color w:val="333333"/>
          <w:shd w:val="clear" w:color="auto" w:fill="FFFFFF"/>
        </w:rPr>
        <w:t xml:space="preserve">necessarily </w:t>
      </w:r>
      <w:r w:rsidR="00FD5DEA" w:rsidRPr="00176D00">
        <w:rPr>
          <w:rFonts w:asciiTheme="majorHAnsi" w:hAnsiTheme="majorHAnsi" w:cs="Arial"/>
          <w:color w:val="333333"/>
          <w:shd w:val="clear" w:color="auto" w:fill="FFFFFF"/>
        </w:rPr>
        <w:lastRenderedPageBreak/>
        <w:t xml:space="preserve">relate to.  The drive for devolution is based </w:t>
      </w:r>
      <w:r w:rsidR="007D0E44" w:rsidRPr="00176D00">
        <w:rPr>
          <w:rFonts w:asciiTheme="majorHAnsi" w:hAnsiTheme="majorHAnsi" w:cs="Arial"/>
          <w:color w:val="333333"/>
          <w:shd w:val="clear" w:color="auto" w:fill="FFFFFF"/>
        </w:rPr>
        <w:t>on an</w:t>
      </w:r>
      <w:r w:rsidR="00FD5DEA" w:rsidRPr="00176D00">
        <w:rPr>
          <w:rFonts w:asciiTheme="majorHAnsi" w:hAnsiTheme="majorHAnsi" w:cs="Arial"/>
          <w:color w:val="333333"/>
          <w:shd w:val="clear" w:color="auto" w:fill="FFFFFF"/>
        </w:rPr>
        <w:t xml:space="preserve"> economic rationale and not a political or cultural one.</w:t>
      </w:r>
      <w:r w:rsidR="008F4214" w:rsidRPr="00176D00">
        <w:rPr>
          <w:rFonts w:asciiTheme="majorHAnsi" w:hAnsiTheme="majorHAnsi" w:cs="Arial"/>
          <w:color w:val="333333"/>
          <w:shd w:val="clear" w:color="auto" w:fill="FFFFFF"/>
        </w:rPr>
        <w:t xml:space="preserve">  </w:t>
      </w:r>
    </w:p>
    <w:p w14:paraId="14CDE93B" w14:textId="77777777" w:rsidR="00B664AC" w:rsidRPr="00176D00" w:rsidRDefault="00363009" w:rsidP="00B664AC">
      <w:pPr>
        <w:spacing w:line="480" w:lineRule="auto"/>
        <w:ind w:firstLine="720"/>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 xml:space="preserve">Unlike Scotland or </w:t>
      </w:r>
      <w:r w:rsidR="00055788" w:rsidRPr="00176D00">
        <w:rPr>
          <w:rFonts w:asciiTheme="majorHAnsi" w:hAnsiTheme="majorHAnsi" w:cs="Arial"/>
          <w:color w:val="333333"/>
          <w:shd w:val="clear" w:color="auto" w:fill="FFFFFF"/>
        </w:rPr>
        <w:t>Catalu</w:t>
      </w:r>
      <w:r w:rsidR="00CA331E" w:rsidRPr="00176D00">
        <w:rPr>
          <w:rFonts w:asciiTheme="majorHAnsi" w:hAnsiTheme="majorHAnsi" w:cs="Arial"/>
          <w:color w:val="333333"/>
          <w:shd w:val="clear" w:color="auto" w:fill="FFFFFF"/>
        </w:rPr>
        <w:t>ny</w:t>
      </w:r>
      <w:r w:rsidR="00055788" w:rsidRPr="00176D00">
        <w:rPr>
          <w:rFonts w:asciiTheme="majorHAnsi" w:hAnsiTheme="majorHAnsi" w:cs="Arial"/>
          <w:color w:val="333333"/>
          <w:shd w:val="clear" w:color="auto" w:fill="FFFFFF"/>
        </w:rPr>
        <w:t>a</w:t>
      </w:r>
      <w:r w:rsidR="00FC5441" w:rsidRPr="00176D00">
        <w:rPr>
          <w:rFonts w:asciiTheme="majorHAnsi" w:hAnsiTheme="majorHAnsi" w:cs="Arial"/>
          <w:color w:val="333333"/>
          <w:shd w:val="clear" w:color="auto" w:fill="FFFFFF"/>
        </w:rPr>
        <w:t>,</w:t>
      </w:r>
      <w:r w:rsidRPr="00176D00">
        <w:rPr>
          <w:rFonts w:asciiTheme="majorHAnsi" w:hAnsiTheme="majorHAnsi" w:cs="Arial"/>
          <w:color w:val="333333"/>
          <w:shd w:val="clear" w:color="auto" w:fill="FFFFFF"/>
        </w:rPr>
        <w:t xml:space="preserve"> there is no</w:t>
      </w:r>
      <w:r w:rsidR="008D3731" w:rsidRPr="00176D00">
        <w:rPr>
          <w:rFonts w:asciiTheme="majorHAnsi" w:hAnsiTheme="majorHAnsi" w:cs="Arial"/>
          <w:color w:val="333333"/>
          <w:shd w:val="clear" w:color="auto" w:fill="FFFFFF"/>
        </w:rPr>
        <w:t xml:space="preserve"> major</w:t>
      </w:r>
      <w:r w:rsidRPr="00176D00">
        <w:rPr>
          <w:rFonts w:asciiTheme="majorHAnsi" w:hAnsiTheme="majorHAnsi" w:cs="Arial"/>
          <w:color w:val="333333"/>
          <w:shd w:val="clear" w:color="auto" w:fill="FFFFFF"/>
        </w:rPr>
        <w:t xml:space="preserve"> cross-class political party or social </w:t>
      </w:r>
      <w:r w:rsidR="00055788" w:rsidRPr="00176D00">
        <w:rPr>
          <w:rFonts w:asciiTheme="majorHAnsi" w:hAnsiTheme="majorHAnsi" w:cs="Arial"/>
          <w:color w:val="333333"/>
          <w:shd w:val="clear" w:color="auto" w:fill="FFFFFF"/>
        </w:rPr>
        <w:t>movement</w:t>
      </w:r>
      <w:r w:rsidRPr="00176D00">
        <w:rPr>
          <w:rFonts w:asciiTheme="majorHAnsi" w:hAnsiTheme="majorHAnsi" w:cs="Arial"/>
          <w:color w:val="333333"/>
          <w:shd w:val="clear" w:color="auto" w:fill="FFFFFF"/>
        </w:rPr>
        <w:t xml:space="preserve"> able to develop nationalism as a political </w:t>
      </w:r>
      <w:r w:rsidR="00B566DC" w:rsidRPr="00176D00">
        <w:rPr>
          <w:rFonts w:asciiTheme="majorHAnsi" w:hAnsiTheme="majorHAnsi" w:cs="Arial"/>
          <w:color w:val="333333"/>
          <w:shd w:val="clear" w:color="auto" w:fill="FFFFFF"/>
        </w:rPr>
        <w:t>project pushing</w:t>
      </w:r>
      <w:r w:rsidRPr="00176D00">
        <w:rPr>
          <w:rFonts w:asciiTheme="majorHAnsi" w:hAnsiTheme="majorHAnsi" w:cs="Arial"/>
          <w:color w:val="333333"/>
          <w:shd w:val="clear" w:color="auto" w:fill="FFFFFF"/>
        </w:rPr>
        <w:t xml:space="preserve"> for particular institutional arrangements. The</w:t>
      </w:r>
      <w:r w:rsidR="008D3731" w:rsidRPr="00176D00">
        <w:rPr>
          <w:rFonts w:asciiTheme="majorHAnsi" w:hAnsiTheme="majorHAnsi" w:cs="Arial"/>
          <w:color w:val="333333"/>
          <w:shd w:val="clear" w:color="auto" w:fill="FFFFFF"/>
        </w:rPr>
        <w:t xml:space="preserve"> English Democrats remain on the fringes as a small, rump party with only limited appeal. The rise of </w:t>
      </w:r>
      <w:r w:rsidRPr="00176D00">
        <w:rPr>
          <w:rFonts w:asciiTheme="majorHAnsi" w:hAnsiTheme="majorHAnsi" w:cs="Arial"/>
          <w:color w:val="333333"/>
          <w:shd w:val="clear" w:color="auto" w:fill="FFFFFF"/>
        </w:rPr>
        <w:t>UKIP</w:t>
      </w:r>
      <w:r w:rsidR="008D3731" w:rsidRPr="00176D00">
        <w:rPr>
          <w:rFonts w:asciiTheme="majorHAnsi" w:hAnsiTheme="majorHAnsi" w:cs="Arial"/>
          <w:color w:val="333333"/>
          <w:shd w:val="clear" w:color="auto" w:fill="FFFFFF"/>
        </w:rPr>
        <w:t xml:space="preserve"> might be cited here,</w:t>
      </w:r>
      <w:r w:rsidRPr="00176D00">
        <w:rPr>
          <w:rFonts w:asciiTheme="majorHAnsi" w:hAnsiTheme="majorHAnsi" w:cs="Arial"/>
          <w:color w:val="333333"/>
          <w:shd w:val="clear" w:color="auto" w:fill="FFFFFF"/>
        </w:rPr>
        <w:t xml:space="preserve"> but it</w:t>
      </w:r>
      <w:r w:rsidR="008D3731" w:rsidRPr="00176D00">
        <w:rPr>
          <w:rFonts w:asciiTheme="majorHAnsi" w:hAnsiTheme="majorHAnsi" w:cs="Arial"/>
          <w:color w:val="333333"/>
          <w:shd w:val="clear" w:color="auto" w:fill="FFFFFF"/>
        </w:rPr>
        <w:t>s</w:t>
      </w:r>
      <w:r w:rsidRPr="00176D00">
        <w:rPr>
          <w:rFonts w:asciiTheme="majorHAnsi" w:hAnsiTheme="majorHAnsi" w:cs="Arial"/>
          <w:color w:val="333333"/>
          <w:shd w:val="clear" w:color="auto" w:fill="FFFFFF"/>
        </w:rPr>
        <w:t xml:space="preserve"> position</w:t>
      </w:r>
      <w:r w:rsidR="008D3731" w:rsidRPr="00176D00">
        <w:rPr>
          <w:rFonts w:asciiTheme="majorHAnsi" w:hAnsiTheme="majorHAnsi" w:cs="Arial"/>
          <w:color w:val="333333"/>
          <w:shd w:val="clear" w:color="auto" w:fill="FFFFFF"/>
        </w:rPr>
        <w:t xml:space="preserve"> </w:t>
      </w:r>
      <w:r w:rsidR="00231A68" w:rsidRPr="00176D00">
        <w:rPr>
          <w:rFonts w:asciiTheme="majorHAnsi" w:hAnsiTheme="majorHAnsi" w:cs="Arial"/>
          <w:color w:val="333333"/>
          <w:shd w:val="clear" w:color="auto" w:fill="FFFFFF"/>
        </w:rPr>
        <w:t xml:space="preserve">has been </w:t>
      </w:r>
      <w:r w:rsidR="008D3731" w:rsidRPr="00176D00">
        <w:rPr>
          <w:rFonts w:asciiTheme="majorHAnsi" w:hAnsiTheme="majorHAnsi" w:cs="Arial"/>
          <w:color w:val="333333"/>
          <w:shd w:val="clear" w:color="auto" w:fill="FFFFFF"/>
        </w:rPr>
        <w:t>one of</w:t>
      </w:r>
      <w:r w:rsidRPr="00176D00">
        <w:rPr>
          <w:rFonts w:asciiTheme="majorHAnsi" w:hAnsiTheme="majorHAnsi" w:cs="Arial"/>
          <w:color w:val="333333"/>
          <w:shd w:val="clear" w:color="auto" w:fill="FFFFFF"/>
        </w:rPr>
        <w:t xml:space="preserve"> divisive</w:t>
      </w:r>
      <w:r w:rsidR="008D3731" w:rsidRPr="00176D00">
        <w:rPr>
          <w:rFonts w:asciiTheme="majorHAnsi" w:hAnsiTheme="majorHAnsi" w:cs="Arial"/>
          <w:color w:val="333333"/>
          <w:shd w:val="clear" w:color="auto" w:fill="FFFFFF"/>
        </w:rPr>
        <w:t>ness</w:t>
      </w:r>
      <w:r w:rsidRPr="00176D00">
        <w:rPr>
          <w:rFonts w:asciiTheme="majorHAnsi" w:hAnsiTheme="majorHAnsi" w:cs="Arial"/>
          <w:color w:val="333333"/>
          <w:shd w:val="clear" w:color="auto" w:fill="FFFFFF"/>
        </w:rPr>
        <w:t xml:space="preserve"> </w:t>
      </w:r>
      <w:r w:rsidR="008D3731" w:rsidRPr="00176D00">
        <w:rPr>
          <w:rFonts w:asciiTheme="majorHAnsi" w:hAnsiTheme="majorHAnsi" w:cs="Arial"/>
          <w:color w:val="333333"/>
          <w:shd w:val="clear" w:color="auto" w:fill="FFFFFF"/>
        </w:rPr>
        <w:t xml:space="preserve">among the electorate, </w:t>
      </w:r>
      <w:r w:rsidRPr="00176D00">
        <w:rPr>
          <w:rFonts w:asciiTheme="majorHAnsi" w:hAnsiTheme="majorHAnsi" w:cs="Arial"/>
          <w:color w:val="333333"/>
          <w:shd w:val="clear" w:color="auto" w:fill="FFFFFF"/>
        </w:rPr>
        <w:t xml:space="preserve">rather than a mechanism </w:t>
      </w:r>
      <w:r w:rsidR="008D3731" w:rsidRPr="00176D00">
        <w:rPr>
          <w:rFonts w:asciiTheme="majorHAnsi" w:hAnsiTheme="majorHAnsi" w:cs="Arial"/>
          <w:color w:val="333333"/>
          <w:shd w:val="clear" w:color="auto" w:fill="FFFFFF"/>
        </w:rPr>
        <w:t>for</w:t>
      </w:r>
      <w:r w:rsidRPr="00176D00">
        <w:rPr>
          <w:rFonts w:asciiTheme="majorHAnsi" w:hAnsiTheme="majorHAnsi" w:cs="Arial"/>
          <w:color w:val="333333"/>
          <w:shd w:val="clear" w:color="auto" w:fill="FFFFFF"/>
        </w:rPr>
        <w:t xml:space="preserve"> widespread social mobilisation.</w:t>
      </w:r>
      <w:r w:rsidR="008F4214" w:rsidRPr="00176D00">
        <w:rPr>
          <w:rFonts w:asciiTheme="majorHAnsi" w:hAnsiTheme="majorHAnsi" w:cs="Arial"/>
          <w:color w:val="333333"/>
          <w:shd w:val="clear" w:color="auto" w:fill="FFFFFF"/>
        </w:rPr>
        <w:t xml:space="preserve"> </w:t>
      </w:r>
      <w:r w:rsidR="006F7A75" w:rsidRPr="00176D00">
        <w:rPr>
          <w:rFonts w:asciiTheme="majorHAnsi" w:hAnsiTheme="majorHAnsi" w:cs="Arial"/>
          <w:color w:val="333333"/>
          <w:shd w:val="clear" w:color="auto" w:fill="FFFFFF"/>
        </w:rPr>
        <w:t>As Kenny (2014:  13</w:t>
      </w:r>
      <w:r w:rsidR="00812CAF" w:rsidRPr="00176D00">
        <w:rPr>
          <w:rFonts w:asciiTheme="majorHAnsi" w:hAnsiTheme="majorHAnsi" w:cs="Arial"/>
          <w:color w:val="333333"/>
          <w:shd w:val="clear" w:color="auto" w:fill="FFFFFF"/>
        </w:rPr>
        <w:t>) maintains</w:t>
      </w:r>
      <w:r w:rsidR="00FC5441" w:rsidRPr="00176D00">
        <w:rPr>
          <w:rFonts w:asciiTheme="majorHAnsi" w:hAnsiTheme="majorHAnsi" w:cs="Arial"/>
          <w:color w:val="333333"/>
          <w:shd w:val="clear" w:color="auto" w:fill="FFFFFF"/>
        </w:rPr>
        <w:t>:</w:t>
      </w:r>
      <w:r w:rsidR="00B566DC" w:rsidRPr="00176D00">
        <w:rPr>
          <w:rFonts w:asciiTheme="majorHAnsi" w:hAnsiTheme="majorHAnsi" w:cs="Arial"/>
          <w:color w:val="333333"/>
          <w:shd w:val="clear" w:color="auto" w:fill="FFFFFF"/>
        </w:rPr>
        <w:t xml:space="preserve"> </w:t>
      </w:r>
      <w:r w:rsidR="008F522E">
        <w:rPr>
          <w:rFonts w:asciiTheme="majorHAnsi" w:hAnsiTheme="majorHAnsi" w:cs="Arial"/>
          <w:i/>
          <w:color w:val="333333"/>
          <w:shd w:val="clear" w:color="auto" w:fill="FFFFFF"/>
        </w:rPr>
        <w:t>‘</w:t>
      </w:r>
      <w:r w:rsidR="006F7A75" w:rsidRPr="00176D00">
        <w:rPr>
          <w:rFonts w:asciiTheme="majorHAnsi" w:hAnsiTheme="majorHAnsi" w:cs="Arial"/>
          <w:color w:val="333333"/>
          <w:shd w:val="clear" w:color="auto" w:fill="FFFFFF"/>
        </w:rPr>
        <w:t>contrary to a good deal of received wisdom – there is no easy correlation between the re-emergence of these forms of Englishness and existing patterns of allegiance</w:t>
      </w:r>
      <w:r w:rsidR="008F522E">
        <w:rPr>
          <w:rFonts w:asciiTheme="majorHAnsi" w:hAnsiTheme="majorHAnsi" w:cs="Arial"/>
          <w:color w:val="333333"/>
          <w:shd w:val="clear" w:color="auto" w:fill="FFFFFF"/>
        </w:rPr>
        <w:t>’</w:t>
      </w:r>
      <w:r w:rsidR="006F7A75" w:rsidRPr="00176D00">
        <w:rPr>
          <w:rFonts w:asciiTheme="majorHAnsi" w:hAnsiTheme="majorHAnsi" w:cs="Arial"/>
          <w:i/>
          <w:color w:val="333333"/>
          <w:shd w:val="clear" w:color="auto" w:fill="FFFFFF"/>
        </w:rPr>
        <w:t>.</w:t>
      </w:r>
      <w:r w:rsidR="006F7A75" w:rsidRPr="00176D00">
        <w:rPr>
          <w:rFonts w:asciiTheme="majorHAnsi" w:hAnsiTheme="majorHAnsi" w:cs="Arial"/>
          <w:color w:val="333333"/>
          <w:shd w:val="clear" w:color="auto" w:fill="FFFFFF"/>
        </w:rPr>
        <w:t xml:space="preserve">  The </w:t>
      </w:r>
      <w:r w:rsidR="00B664AC" w:rsidRPr="00176D00">
        <w:rPr>
          <w:rFonts w:asciiTheme="majorHAnsi" w:hAnsiTheme="majorHAnsi" w:cs="Arial"/>
          <w:color w:val="333333"/>
          <w:shd w:val="clear" w:color="auto" w:fill="FFFFFF"/>
        </w:rPr>
        <w:t xml:space="preserve">issue </w:t>
      </w:r>
      <w:r w:rsidR="00231A68" w:rsidRPr="00176D00">
        <w:rPr>
          <w:rFonts w:asciiTheme="majorHAnsi" w:hAnsiTheme="majorHAnsi" w:cs="Arial"/>
          <w:color w:val="333333"/>
          <w:shd w:val="clear" w:color="auto" w:fill="FFFFFF"/>
        </w:rPr>
        <w:t>then is</w:t>
      </w:r>
      <w:r w:rsidR="006F7A75" w:rsidRPr="00176D00">
        <w:rPr>
          <w:rFonts w:asciiTheme="majorHAnsi" w:hAnsiTheme="majorHAnsi" w:cs="Arial"/>
          <w:color w:val="333333"/>
          <w:shd w:val="clear" w:color="auto" w:fill="FFFFFF"/>
        </w:rPr>
        <w:t xml:space="preserve"> not about English identity</w:t>
      </w:r>
      <w:r w:rsidR="003D66EC">
        <w:rPr>
          <w:rFonts w:asciiTheme="majorHAnsi" w:hAnsiTheme="majorHAnsi" w:cs="Arial"/>
          <w:color w:val="333333"/>
          <w:shd w:val="clear" w:color="auto" w:fill="FFFFFF"/>
        </w:rPr>
        <w:t>,</w:t>
      </w:r>
      <w:r w:rsidR="006F7A75" w:rsidRPr="00176D00">
        <w:rPr>
          <w:rFonts w:asciiTheme="majorHAnsi" w:hAnsiTheme="majorHAnsi" w:cs="Arial"/>
          <w:color w:val="333333"/>
          <w:shd w:val="clear" w:color="auto" w:fill="FFFFFF"/>
        </w:rPr>
        <w:t xml:space="preserve"> which may or may not be stronger than in the past, but that th</w:t>
      </w:r>
      <w:r w:rsidR="0053485F">
        <w:rPr>
          <w:rFonts w:asciiTheme="majorHAnsi" w:hAnsiTheme="majorHAnsi" w:cs="Arial"/>
          <w:color w:val="333333"/>
          <w:shd w:val="clear" w:color="auto" w:fill="FFFFFF"/>
        </w:rPr>
        <w:t>e momentum behind devolution in England</w:t>
      </w:r>
      <w:r w:rsidR="006F7A75" w:rsidRPr="00176D00">
        <w:rPr>
          <w:rFonts w:asciiTheme="majorHAnsi" w:hAnsiTheme="majorHAnsi" w:cs="Arial"/>
          <w:color w:val="333333"/>
          <w:shd w:val="clear" w:color="auto" w:fill="FFFFFF"/>
        </w:rPr>
        <w:t xml:space="preserve"> has not coalesced into a </w:t>
      </w:r>
      <w:r w:rsidR="008F522E">
        <w:rPr>
          <w:rFonts w:asciiTheme="majorHAnsi" w:hAnsiTheme="majorHAnsi" w:cs="Arial"/>
          <w:color w:val="333333"/>
          <w:shd w:val="clear" w:color="auto" w:fill="FFFFFF"/>
        </w:rPr>
        <w:t xml:space="preserve">powerful </w:t>
      </w:r>
      <w:r w:rsidR="006F7A75" w:rsidRPr="00176D00">
        <w:rPr>
          <w:rFonts w:asciiTheme="majorHAnsi" w:hAnsiTheme="majorHAnsi" w:cs="Arial"/>
          <w:color w:val="333333"/>
          <w:shd w:val="clear" w:color="auto" w:fill="FFFFFF"/>
        </w:rPr>
        <w:t>political movement for self-government at either the local, regional or national level</w:t>
      </w:r>
      <w:r w:rsidR="00FC5441" w:rsidRPr="00176D00">
        <w:rPr>
          <w:rFonts w:asciiTheme="majorHAnsi" w:hAnsiTheme="majorHAnsi" w:cs="Arial"/>
          <w:color w:val="333333"/>
          <w:shd w:val="clear" w:color="auto" w:fill="FFFFFF"/>
        </w:rPr>
        <w:t>.</w:t>
      </w:r>
      <w:r w:rsidR="006F7A75" w:rsidRPr="00176D00">
        <w:rPr>
          <w:rFonts w:asciiTheme="majorHAnsi" w:hAnsiTheme="majorHAnsi" w:cs="Arial"/>
          <w:color w:val="333333"/>
          <w:shd w:val="clear" w:color="auto" w:fill="FFFFFF"/>
        </w:rPr>
        <w:t xml:space="preserve"> </w:t>
      </w:r>
      <w:r w:rsidR="00B664AC" w:rsidRPr="00176D00">
        <w:rPr>
          <w:rFonts w:asciiTheme="majorHAnsi" w:hAnsiTheme="majorHAnsi" w:cs="Arial"/>
          <w:color w:val="333333"/>
          <w:shd w:val="clear" w:color="auto" w:fill="FFFFFF"/>
        </w:rPr>
        <w:t xml:space="preserve"> </w:t>
      </w:r>
      <w:r w:rsidR="008F522E">
        <w:rPr>
          <w:rFonts w:asciiTheme="majorHAnsi" w:hAnsiTheme="majorHAnsi" w:cs="Arial"/>
          <w:color w:val="333333"/>
          <w:shd w:val="clear" w:color="auto" w:fill="FFFFFF"/>
        </w:rPr>
        <w:t>Instead,</w:t>
      </w:r>
      <w:r w:rsidR="00231A68" w:rsidRPr="00176D00">
        <w:rPr>
          <w:rFonts w:asciiTheme="majorHAnsi" w:hAnsiTheme="majorHAnsi" w:cs="Arial"/>
          <w:color w:val="333333"/>
          <w:shd w:val="clear" w:color="auto" w:fill="FFFFFF"/>
        </w:rPr>
        <w:t xml:space="preserve"> English devolution </w:t>
      </w:r>
      <w:r w:rsidR="00B46A63">
        <w:rPr>
          <w:rFonts w:asciiTheme="majorHAnsi" w:hAnsiTheme="majorHAnsi" w:cs="Arial"/>
          <w:color w:val="333333"/>
          <w:shd w:val="clear" w:color="auto" w:fill="FFFFFF"/>
        </w:rPr>
        <w:t xml:space="preserve">is </w:t>
      </w:r>
      <w:r w:rsidR="00FC5441" w:rsidRPr="00176D00">
        <w:rPr>
          <w:rFonts w:asciiTheme="majorHAnsi" w:hAnsiTheme="majorHAnsi" w:cs="Arial"/>
          <w:color w:val="333333"/>
          <w:shd w:val="clear" w:color="auto" w:fill="FFFFFF"/>
        </w:rPr>
        <w:t xml:space="preserve">ostensibly a </w:t>
      </w:r>
      <w:r w:rsidR="006F7A75" w:rsidRPr="00176D00">
        <w:rPr>
          <w:rFonts w:asciiTheme="majorHAnsi" w:hAnsiTheme="majorHAnsi" w:cs="Arial"/>
          <w:color w:val="333333"/>
          <w:shd w:val="clear" w:color="auto" w:fill="FFFFFF"/>
        </w:rPr>
        <w:t>multi-</w:t>
      </w:r>
      <w:r w:rsidR="00B566DC" w:rsidRPr="00176D00">
        <w:rPr>
          <w:rFonts w:asciiTheme="majorHAnsi" w:hAnsiTheme="majorHAnsi" w:cs="Arial"/>
          <w:color w:val="333333"/>
          <w:shd w:val="clear" w:color="auto" w:fill="FFFFFF"/>
        </w:rPr>
        <w:t>levelled</w:t>
      </w:r>
      <w:r w:rsidR="006F7A75" w:rsidRPr="00176D00">
        <w:rPr>
          <w:rFonts w:asciiTheme="majorHAnsi" w:hAnsiTheme="majorHAnsi" w:cs="Arial"/>
          <w:color w:val="333333"/>
          <w:shd w:val="clear" w:color="auto" w:fill="FFFFFF"/>
        </w:rPr>
        <w:t xml:space="preserve"> elite project</w:t>
      </w:r>
      <w:r w:rsidR="00231A68" w:rsidRPr="00176D00">
        <w:rPr>
          <w:rFonts w:asciiTheme="majorHAnsi" w:hAnsiTheme="majorHAnsi" w:cs="Arial"/>
          <w:color w:val="333333"/>
          <w:shd w:val="clear" w:color="auto" w:fill="FFFFFF"/>
        </w:rPr>
        <w:t xml:space="preserve"> that has</w:t>
      </w:r>
      <w:r w:rsidR="006F7A75" w:rsidRPr="00176D00">
        <w:rPr>
          <w:rFonts w:asciiTheme="majorHAnsi" w:hAnsiTheme="majorHAnsi" w:cs="Arial"/>
          <w:color w:val="333333"/>
          <w:shd w:val="clear" w:color="auto" w:fill="FFFFFF"/>
        </w:rPr>
        <w:t xml:space="preserve"> </w:t>
      </w:r>
      <w:r w:rsidR="00231A68" w:rsidRPr="00176D00">
        <w:rPr>
          <w:rFonts w:asciiTheme="majorHAnsi" w:hAnsiTheme="majorHAnsi" w:cs="Arial"/>
          <w:color w:val="333333"/>
          <w:shd w:val="clear" w:color="auto" w:fill="FFFFFF"/>
        </w:rPr>
        <w:t xml:space="preserve">paid only </w:t>
      </w:r>
      <w:r w:rsidR="006F7A75" w:rsidRPr="00176D00">
        <w:rPr>
          <w:rFonts w:asciiTheme="majorHAnsi" w:hAnsiTheme="majorHAnsi" w:cs="Arial"/>
          <w:color w:val="333333"/>
          <w:shd w:val="clear" w:color="auto" w:fill="FFFFFF"/>
        </w:rPr>
        <w:t>li</w:t>
      </w:r>
      <w:r w:rsidR="00FC5441" w:rsidRPr="00176D00">
        <w:rPr>
          <w:rFonts w:asciiTheme="majorHAnsi" w:hAnsiTheme="majorHAnsi" w:cs="Arial"/>
          <w:color w:val="333333"/>
          <w:shd w:val="clear" w:color="auto" w:fill="FFFFFF"/>
        </w:rPr>
        <w:t>mited</w:t>
      </w:r>
      <w:r w:rsidR="006F7A75" w:rsidRPr="00176D00">
        <w:rPr>
          <w:rFonts w:asciiTheme="majorHAnsi" w:hAnsiTheme="majorHAnsi" w:cs="Arial"/>
          <w:color w:val="333333"/>
          <w:shd w:val="clear" w:color="auto" w:fill="FFFFFF"/>
        </w:rPr>
        <w:t xml:space="preserve"> attention to identities or political goals of citizens.  </w:t>
      </w:r>
    </w:p>
    <w:p w14:paraId="3A793DFF" w14:textId="77777777" w:rsidR="00B46A63" w:rsidRDefault="00B92DA3" w:rsidP="00B46A63">
      <w:pPr>
        <w:spacing w:line="480" w:lineRule="auto"/>
        <w:ind w:firstLine="720"/>
        <w:jc w:val="both"/>
        <w:rPr>
          <w:rFonts w:asciiTheme="majorHAnsi" w:hAnsiTheme="majorHAnsi" w:cs="Arial"/>
          <w:color w:val="333333"/>
          <w:shd w:val="clear" w:color="auto" w:fill="FFFFFF"/>
        </w:rPr>
      </w:pPr>
      <w:r w:rsidRPr="00176D00">
        <w:rPr>
          <w:rFonts w:asciiTheme="majorHAnsi" w:hAnsiTheme="majorHAnsi" w:cs="Arial"/>
          <w:color w:val="333333"/>
          <w:shd w:val="clear" w:color="auto" w:fill="FFFFFF"/>
        </w:rPr>
        <w:t>This issue of devolution without identi</w:t>
      </w:r>
      <w:r w:rsidR="00187601" w:rsidRPr="00176D00">
        <w:rPr>
          <w:rFonts w:asciiTheme="majorHAnsi" w:hAnsiTheme="majorHAnsi" w:cs="Arial"/>
          <w:color w:val="333333"/>
          <w:shd w:val="clear" w:color="auto" w:fill="FFFFFF"/>
        </w:rPr>
        <w:t xml:space="preserve">ty becomes more acute </w:t>
      </w:r>
      <w:r w:rsidR="00145A08">
        <w:rPr>
          <w:rFonts w:asciiTheme="majorHAnsi" w:hAnsiTheme="majorHAnsi" w:cs="Arial"/>
          <w:color w:val="333333"/>
          <w:shd w:val="clear" w:color="auto" w:fill="FFFFFF"/>
        </w:rPr>
        <w:t>in the context of the</w:t>
      </w:r>
      <w:r w:rsidR="00187601" w:rsidRPr="00176D00">
        <w:rPr>
          <w:rFonts w:asciiTheme="majorHAnsi" w:hAnsiTheme="majorHAnsi" w:cs="Arial"/>
          <w:color w:val="333333"/>
          <w:shd w:val="clear" w:color="auto" w:fill="FFFFFF"/>
        </w:rPr>
        <w:t xml:space="preserve"> </w:t>
      </w:r>
      <w:r w:rsidR="00231A68" w:rsidRPr="00176D00">
        <w:rPr>
          <w:rFonts w:asciiTheme="majorHAnsi" w:hAnsiTheme="majorHAnsi" w:cs="Arial"/>
          <w:color w:val="333333"/>
          <w:shd w:val="clear" w:color="auto" w:fill="FFFFFF"/>
        </w:rPr>
        <w:t xml:space="preserve">emergence of new </w:t>
      </w:r>
      <w:r w:rsidR="00B46A63">
        <w:rPr>
          <w:rFonts w:asciiTheme="majorHAnsi" w:hAnsiTheme="majorHAnsi" w:cs="Arial"/>
          <w:color w:val="333333"/>
          <w:shd w:val="clear" w:color="auto" w:fill="FFFFFF"/>
        </w:rPr>
        <w:t>CA</w:t>
      </w:r>
      <w:r w:rsidR="00231A68" w:rsidRPr="00176D00">
        <w:rPr>
          <w:rFonts w:asciiTheme="majorHAnsi" w:hAnsiTheme="majorHAnsi" w:cs="Arial"/>
          <w:color w:val="333333"/>
          <w:shd w:val="clear" w:color="auto" w:fill="FFFFFF"/>
        </w:rPr>
        <w:t xml:space="preserve"> arrangements</w:t>
      </w:r>
      <w:r w:rsidR="00187601" w:rsidRPr="00176D00">
        <w:rPr>
          <w:rFonts w:asciiTheme="majorHAnsi" w:hAnsiTheme="majorHAnsi" w:cs="Arial"/>
          <w:color w:val="333333"/>
          <w:shd w:val="clear" w:color="auto" w:fill="FFFFFF"/>
        </w:rPr>
        <w:t>.</w:t>
      </w:r>
      <w:r w:rsidR="005933A2" w:rsidRPr="00176D00">
        <w:rPr>
          <w:rFonts w:asciiTheme="majorHAnsi" w:hAnsiTheme="majorHAnsi" w:cs="Arial"/>
          <w:color w:val="333333"/>
          <w:shd w:val="clear" w:color="auto" w:fill="FFFFFF"/>
        </w:rPr>
        <w:t xml:space="preserve">  </w:t>
      </w:r>
      <w:r w:rsidR="000A08AD">
        <w:rPr>
          <w:rFonts w:asciiTheme="majorHAnsi" w:hAnsiTheme="majorHAnsi" w:cs="Arial"/>
          <w:color w:val="333333"/>
          <w:shd w:val="clear" w:color="auto" w:fill="FFFFFF"/>
        </w:rPr>
        <w:t>CAs are</w:t>
      </w:r>
      <w:r w:rsidR="00E563E2" w:rsidRPr="00176D00">
        <w:rPr>
          <w:rFonts w:asciiTheme="majorHAnsi" w:hAnsiTheme="majorHAnsi" w:cs="Arial"/>
          <w:color w:val="333333"/>
          <w:shd w:val="clear" w:color="auto" w:fill="FFFFFF"/>
        </w:rPr>
        <w:t xml:space="preserve"> agreement</w:t>
      </w:r>
      <w:r w:rsidR="000A08AD">
        <w:rPr>
          <w:rFonts w:asciiTheme="majorHAnsi" w:hAnsiTheme="majorHAnsi" w:cs="Arial"/>
          <w:color w:val="333333"/>
          <w:shd w:val="clear" w:color="auto" w:fill="FFFFFF"/>
        </w:rPr>
        <w:t>s</w:t>
      </w:r>
      <w:r w:rsidR="00E563E2" w:rsidRPr="00176D00">
        <w:rPr>
          <w:rFonts w:asciiTheme="majorHAnsi" w:hAnsiTheme="majorHAnsi" w:cs="Arial"/>
          <w:color w:val="333333"/>
          <w:shd w:val="clear" w:color="auto" w:fill="FFFFFF"/>
        </w:rPr>
        <w:t xml:space="preserve"> between local elites with the government proviso that they have contiguous borders. </w:t>
      </w:r>
      <w:r w:rsidR="00943E76">
        <w:rPr>
          <w:rFonts w:asciiTheme="majorHAnsi" w:hAnsiTheme="majorHAnsi" w:cs="Arial"/>
          <w:color w:val="333333"/>
          <w:shd w:val="clear" w:color="auto" w:fill="FFFFFF"/>
        </w:rPr>
        <w:t>It has led to</w:t>
      </w:r>
      <w:r w:rsidR="00E563E2" w:rsidRPr="00176D00">
        <w:rPr>
          <w:rFonts w:asciiTheme="majorHAnsi" w:hAnsiTheme="majorHAnsi" w:cs="Arial"/>
          <w:color w:val="333333"/>
          <w:shd w:val="clear" w:color="auto" w:fill="FFFFFF"/>
        </w:rPr>
        <w:t xml:space="preserve"> councils making tactical</w:t>
      </w:r>
      <w:r w:rsidR="00812CAF" w:rsidRPr="00176D00">
        <w:rPr>
          <w:rFonts w:asciiTheme="majorHAnsi" w:hAnsiTheme="majorHAnsi" w:cs="Arial"/>
          <w:color w:val="333333"/>
          <w:shd w:val="clear" w:color="auto" w:fill="FFFFFF"/>
        </w:rPr>
        <w:t xml:space="preserve"> (and not political or identity)</w:t>
      </w:r>
      <w:r w:rsidR="00E563E2" w:rsidRPr="00176D00">
        <w:rPr>
          <w:rFonts w:asciiTheme="majorHAnsi" w:hAnsiTheme="majorHAnsi" w:cs="Arial"/>
          <w:color w:val="333333"/>
          <w:shd w:val="clear" w:color="auto" w:fill="FFFFFF"/>
        </w:rPr>
        <w:t xml:space="preserve"> decisions ab</w:t>
      </w:r>
      <w:r w:rsidR="00812CAF" w:rsidRPr="00176D00">
        <w:rPr>
          <w:rFonts w:asciiTheme="majorHAnsi" w:hAnsiTheme="majorHAnsi" w:cs="Arial"/>
          <w:color w:val="333333"/>
          <w:shd w:val="clear" w:color="auto" w:fill="FFFFFF"/>
        </w:rPr>
        <w:t>out who they should combine</w:t>
      </w:r>
      <w:r w:rsidR="00E8038C" w:rsidRPr="00176D00">
        <w:rPr>
          <w:rFonts w:asciiTheme="majorHAnsi" w:hAnsiTheme="majorHAnsi" w:cs="Arial"/>
          <w:color w:val="333333"/>
          <w:shd w:val="clear" w:color="auto" w:fill="FFFFFF"/>
        </w:rPr>
        <w:t xml:space="preserve">.  </w:t>
      </w:r>
      <w:r w:rsidR="00B46A63">
        <w:rPr>
          <w:rFonts w:asciiTheme="majorHAnsi" w:hAnsiTheme="majorHAnsi" w:cs="Arial"/>
          <w:color w:val="333333"/>
          <w:shd w:val="clear" w:color="auto" w:fill="FFFFFF"/>
        </w:rPr>
        <w:t>This issue has proved divisive</w:t>
      </w:r>
      <w:r w:rsidR="008F522E">
        <w:rPr>
          <w:rFonts w:asciiTheme="majorHAnsi" w:hAnsiTheme="majorHAnsi" w:cs="Arial"/>
          <w:color w:val="333333"/>
          <w:shd w:val="clear" w:color="auto" w:fill="FFFFFF"/>
        </w:rPr>
        <w:t>.</w:t>
      </w:r>
      <w:r w:rsidR="00B46A63">
        <w:rPr>
          <w:rFonts w:asciiTheme="majorHAnsi" w:hAnsiTheme="majorHAnsi" w:cs="Arial"/>
          <w:color w:val="333333"/>
          <w:shd w:val="clear" w:color="auto" w:fill="FFFFFF"/>
        </w:rPr>
        <w:t xml:space="preserve"> </w:t>
      </w:r>
      <w:r w:rsidR="000A08AD">
        <w:rPr>
          <w:rFonts w:asciiTheme="majorHAnsi" w:hAnsiTheme="majorHAnsi" w:cs="Arial"/>
          <w:color w:val="333333"/>
          <w:shd w:val="clear" w:color="auto" w:fill="FFFFFF"/>
        </w:rPr>
        <w:t>For example, t</w:t>
      </w:r>
      <w:r w:rsidR="00B46A63">
        <w:rPr>
          <w:rFonts w:asciiTheme="majorHAnsi" w:hAnsiTheme="majorHAnsi" w:cs="Arial"/>
          <w:color w:val="333333"/>
          <w:shd w:val="clear" w:color="auto" w:fill="FFFFFF"/>
        </w:rPr>
        <w:t xml:space="preserve">he </w:t>
      </w:r>
      <w:r w:rsidR="00B46A63" w:rsidRPr="00176D00">
        <w:rPr>
          <w:rFonts w:asciiTheme="majorHAnsi" w:hAnsiTheme="majorHAnsi" w:cs="Arial"/>
          <w:color w:val="333333"/>
          <w:shd w:val="clear" w:color="auto" w:fill="FFFFFF"/>
        </w:rPr>
        <w:t>Midlands</w:t>
      </w:r>
      <w:r w:rsidR="000A08AD">
        <w:rPr>
          <w:rFonts w:asciiTheme="majorHAnsi" w:hAnsiTheme="majorHAnsi" w:cs="Arial"/>
          <w:color w:val="333333"/>
          <w:shd w:val="clear" w:color="auto" w:fill="FFFFFF"/>
        </w:rPr>
        <w:t xml:space="preserve"> region </w:t>
      </w:r>
      <w:r w:rsidR="008F522E">
        <w:rPr>
          <w:rFonts w:asciiTheme="majorHAnsi" w:hAnsiTheme="majorHAnsi" w:cs="Arial"/>
          <w:color w:val="333333"/>
          <w:shd w:val="clear" w:color="auto" w:fill="FFFFFF"/>
        </w:rPr>
        <w:t>has seen</w:t>
      </w:r>
      <w:r w:rsidR="00B46A63" w:rsidRPr="00176D00">
        <w:rPr>
          <w:rFonts w:asciiTheme="majorHAnsi" w:hAnsiTheme="majorHAnsi" w:cs="Arial"/>
          <w:color w:val="333333"/>
          <w:shd w:val="clear" w:color="auto" w:fill="FFFFFF"/>
        </w:rPr>
        <w:t xml:space="preserve"> contestation between the East and the North over the nature of the bid, linked to a wider concern that </w:t>
      </w:r>
      <w:r w:rsidR="00B46A63">
        <w:rPr>
          <w:rFonts w:asciiTheme="majorHAnsi" w:hAnsiTheme="majorHAnsi" w:cs="Arial"/>
          <w:color w:val="333333"/>
          <w:shd w:val="clear" w:color="auto" w:fill="FFFFFF"/>
        </w:rPr>
        <w:t>if unresolved, the area</w:t>
      </w:r>
      <w:r w:rsidR="00B46A63" w:rsidRPr="00176D00">
        <w:rPr>
          <w:rFonts w:asciiTheme="majorHAnsi" w:hAnsiTheme="majorHAnsi" w:cs="Arial"/>
          <w:color w:val="333333"/>
          <w:shd w:val="clear" w:color="auto" w:fill="FFFFFF"/>
        </w:rPr>
        <w:t xml:space="preserve"> would potentially be left behind (Nottingham City Council 2016).  </w:t>
      </w:r>
      <w:r w:rsidR="00B46A63">
        <w:rPr>
          <w:rFonts w:asciiTheme="majorHAnsi" w:hAnsiTheme="majorHAnsi" w:cs="Arial"/>
          <w:color w:val="333333"/>
          <w:shd w:val="clear" w:color="auto" w:fill="FFFFFF"/>
        </w:rPr>
        <w:t>Elsewhere, t</w:t>
      </w:r>
      <w:r w:rsidR="00B46A63" w:rsidRPr="00176D00">
        <w:rPr>
          <w:rFonts w:asciiTheme="majorHAnsi" w:hAnsiTheme="majorHAnsi" w:cs="Arial"/>
          <w:color w:val="333333"/>
          <w:shd w:val="clear" w:color="auto" w:fill="FFFFFF"/>
        </w:rPr>
        <w:t xml:space="preserve">here is little coherence or appeal for the majority of residents in the South West to have Bristol as the dominant city, whose </w:t>
      </w:r>
      <w:r w:rsidR="00B46A63" w:rsidRPr="00176D00">
        <w:rPr>
          <w:rFonts w:asciiTheme="majorHAnsi" w:hAnsiTheme="majorHAnsi" w:cs="Arial"/>
          <w:color w:val="333333"/>
          <w:shd w:val="clear" w:color="auto" w:fill="FFFFFF"/>
        </w:rPr>
        <w:lastRenderedPageBreak/>
        <w:t xml:space="preserve">needs and interests are distinct from say Truro, Plymouth, Torquay, </w:t>
      </w:r>
      <w:r w:rsidR="000A08AD">
        <w:rPr>
          <w:rFonts w:asciiTheme="majorHAnsi" w:hAnsiTheme="majorHAnsi" w:cs="Arial"/>
          <w:color w:val="333333"/>
          <w:shd w:val="clear" w:color="auto" w:fill="FFFFFF"/>
        </w:rPr>
        <w:t>Exeter, Taunton and Bournemouth</w:t>
      </w:r>
      <w:r w:rsidR="00B46A63" w:rsidRPr="00176D00">
        <w:rPr>
          <w:rFonts w:asciiTheme="majorHAnsi" w:hAnsiTheme="majorHAnsi" w:cs="Arial"/>
          <w:color w:val="333333"/>
          <w:shd w:val="clear" w:color="auto" w:fill="FFFFFF"/>
        </w:rPr>
        <w:t xml:space="preserve">.  </w:t>
      </w:r>
      <w:r w:rsidR="00B46A63">
        <w:rPr>
          <w:rFonts w:asciiTheme="majorHAnsi" w:hAnsiTheme="majorHAnsi" w:cs="Arial"/>
          <w:color w:val="333333"/>
          <w:shd w:val="clear" w:color="auto" w:fill="FFFFFF"/>
        </w:rPr>
        <w:t>D</w:t>
      </w:r>
      <w:r w:rsidR="00E8038C" w:rsidRPr="00176D00">
        <w:rPr>
          <w:rFonts w:asciiTheme="majorHAnsi" w:hAnsiTheme="majorHAnsi" w:cs="Arial"/>
          <w:color w:val="333333"/>
          <w:shd w:val="clear" w:color="auto" w:fill="FFFFFF"/>
        </w:rPr>
        <w:t xml:space="preserve">evolved </w:t>
      </w:r>
      <w:r w:rsidR="00812CAF" w:rsidRPr="00176D00">
        <w:rPr>
          <w:rFonts w:asciiTheme="majorHAnsi" w:hAnsiTheme="majorHAnsi" w:cs="Arial"/>
          <w:color w:val="333333"/>
          <w:shd w:val="clear" w:color="auto" w:fill="FFFFFF"/>
        </w:rPr>
        <w:t>authorities</w:t>
      </w:r>
      <w:r w:rsidR="00E8038C" w:rsidRPr="00176D00">
        <w:rPr>
          <w:rFonts w:asciiTheme="majorHAnsi" w:hAnsiTheme="majorHAnsi" w:cs="Arial"/>
          <w:color w:val="333333"/>
          <w:shd w:val="clear" w:color="auto" w:fill="FFFFFF"/>
        </w:rPr>
        <w:t xml:space="preserve"> are not</w:t>
      </w:r>
      <w:r w:rsidR="00AE33B8" w:rsidRPr="00176D00">
        <w:rPr>
          <w:rFonts w:asciiTheme="majorHAnsi" w:hAnsiTheme="majorHAnsi" w:cs="Arial"/>
          <w:color w:val="333333"/>
          <w:shd w:val="clear" w:color="auto" w:fill="FFFFFF"/>
        </w:rPr>
        <w:t xml:space="preserve"> an</w:t>
      </w:r>
      <w:r w:rsidR="00E8038C" w:rsidRPr="00176D00">
        <w:rPr>
          <w:rFonts w:asciiTheme="majorHAnsi" w:hAnsiTheme="majorHAnsi" w:cs="Arial"/>
          <w:color w:val="333333"/>
          <w:shd w:val="clear" w:color="auto" w:fill="FFFFFF"/>
        </w:rPr>
        <w:t xml:space="preserve"> </w:t>
      </w:r>
      <w:r w:rsidR="00C87E44" w:rsidRPr="00176D00">
        <w:rPr>
          <w:rFonts w:asciiTheme="majorHAnsi" w:hAnsiTheme="majorHAnsi" w:cs="Arial"/>
          <w:color w:val="333333"/>
          <w:shd w:val="clear" w:color="auto" w:fill="FFFFFF"/>
        </w:rPr>
        <w:t>end game to</w:t>
      </w:r>
      <w:r w:rsidR="00E8038C" w:rsidRPr="00176D00">
        <w:rPr>
          <w:rFonts w:asciiTheme="majorHAnsi" w:hAnsiTheme="majorHAnsi" w:cs="Arial"/>
          <w:color w:val="333333"/>
          <w:shd w:val="clear" w:color="auto" w:fill="FFFFFF"/>
        </w:rPr>
        <w:t xml:space="preserve"> any share</w:t>
      </w:r>
      <w:r w:rsidR="00812CAF" w:rsidRPr="00176D00">
        <w:rPr>
          <w:rFonts w:asciiTheme="majorHAnsi" w:hAnsiTheme="majorHAnsi" w:cs="Arial"/>
          <w:color w:val="333333"/>
          <w:shd w:val="clear" w:color="auto" w:fill="FFFFFF"/>
        </w:rPr>
        <w:t>d</w:t>
      </w:r>
      <w:r w:rsidR="00E8038C" w:rsidRPr="00176D00">
        <w:rPr>
          <w:rFonts w:asciiTheme="majorHAnsi" w:hAnsiTheme="majorHAnsi" w:cs="Arial"/>
          <w:color w:val="333333"/>
          <w:shd w:val="clear" w:color="auto" w:fill="FFFFFF"/>
        </w:rPr>
        <w:t xml:space="preserve"> political, social or cultural </w:t>
      </w:r>
      <w:r w:rsidR="00812CAF" w:rsidRPr="00176D00">
        <w:rPr>
          <w:rFonts w:asciiTheme="majorHAnsi" w:hAnsiTheme="majorHAnsi" w:cs="Arial"/>
          <w:color w:val="333333"/>
          <w:shd w:val="clear" w:color="auto" w:fill="FFFFFF"/>
        </w:rPr>
        <w:t>identity</w:t>
      </w:r>
      <w:r w:rsidR="00E8038C" w:rsidRPr="00176D00">
        <w:rPr>
          <w:rFonts w:asciiTheme="majorHAnsi" w:hAnsiTheme="majorHAnsi" w:cs="Arial"/>
          <w:color w:val="333333"/>
          <w:shd w:val="clear" w:color="auto" w:fill="FFFFFF"/>
        </w:rPr>
        <w:t xml:space="preserve">.  It </w:t>
      </w:r>
      <w:r w:rsidR="00B46A63">
        <w:rPr>
          <w:rFonts w:asciiTheme="majorHAnsi" w:hAnsiTheme="majorHAnsi" w:cs="Arial"/>
          <w:color w:val="333333"/>
          <w:shd w:val="clear" w:color="auto" w:fill="FFFFFF"/>
        </w:rPr>
        <w:t xml:space="preserve">is </w:t>
      </w:r>
      <w:r w:rsidR="00E8038C" w:rsidRPr="00176D00">
        <w:rPr>
          <w:rFonts w:asciiTheme="majorHAnsi" w:hAnsiTheme="majorHAnsi" w:cs="Arial"/>
          <w:color w:val="333333"/>
          <w:shd w:val="clear" w:color="auto" w:fill="FFFFFF"/>
        </w:rPr>
        <w:t xml:space="preserve">not difficult to </w:t>
      </w:r>
      <w:r w:rsidR="00812CAF" w:rsidRPr="00176D00">
        <w:rPr>
          <w:rFonts w:asciiTheme="majorHAnsi" w:hAnsiTheme="majorHAnsi" w:cs="Arial"/>
          <w:color w:val="333333"/>
          <w:shd w:val="clear" w:color="auto" w:fill="FFFFFF"/>
        </w:rPr>
        <w:t>foresee</w:t>
      </w:r>
      <w:r w:rsidR="00E8038C" w:rsidRPr="00176D00">
        <w:rPr>
          <w:rFonts w:asciiTheme="majorHAnsi" w:hAnsiTheme="majorHAnsi" w:cs="Arial"/>
          <w:color w:val="333333"/>
          <w:shd w:val="clear" w:color="auto" w:fill="FFFFFF"/>
        </w:rPr>
        <w:t xml:space="preserve"> that </w:t>
      </w:r>
      <w:r w:rsidR="00A15B80" w:rsidRPr="00176D00">
        <w:rPr>
          <w:rFonts w:asciiTheme="majorHAnsi" w:hAnsiTheme="majorHAnsi" w:cs="Arial"/>
          <w:color w:val="333333"/>
          <w:shd w:val="clear" w:color="auto" w:fill="FFFFFF"/>
        </w:rPr>
        <w:t>where there is one dominant city among a number of other cities</w:t>
      </w:r>
      <w:r w:rsidR="00B46A63">
        <w:rPr>
          <w:rFonts w:asciiTheme="majorHAnsi" w:hAnsiTheme="majorHAnsi" w:cs="Arial"/>
          <w:color w:val="333333"/>
          <w:shd w:val="clear" w:color="auto" w:fill="FFFFFF"/>
        </w:rPr>
        <w:t>,</w:t>
      </w:r>
      <w:r w:rsidR="00A15B80" w:rsidRPr="00176D00">
        <w:rPr>
          <w:rFonts w:asciiTheme="majorHAnsi" w:hAnsiTheme="majorHAnsi" w:cs="Arial"/>
          <w:color w:val="333333"/>
          <w:shd w:val="clear" w:color="auto" w:fill="FFFFFF"/>
        </w:rPr>
        <w:t xml:space="preserve"> tensions</w:t>
      </w:r>
      <w:r w:rsidR="00943E76">
        <w:rPr>
          <w:rFonts w:asciiTheme="majorHAnsi" w:hAnsiTheme="majorHAnsi" w:cs="Arial"/>
          <w:color w:val="333333"/>
          <w:shd w:val="clear" w:color="auto" w:fill="FFFFFF"/>
        </w:rPr>
        <w:t xml:space="preserve"> occu</w:t>
      </w:r>
      <w:r w:rsidR="00B46A63">
        <w:rPr>
          <w:rFonts w:asciiTheme="majorHAnsi" w:hAnsiTheme="majorHAnsi" w:cs="Arial"/>
          <w:color w:val="333333"/>
          <w:shd w:val="clear" w:color="auto" w:fill="FFFFFF"/>
        </w:rPr>
        <w:t>r</w:t>
      </w:r>
      <w:r w:rsidR="00E8038C" w:rsidRPr="00176D00">
        <w:rPr>
          <w:rFonts w:asciiTheme="majorHAnsi" w:hAnsiTheme="majorHAnsi" w:cs="Arial"/>
          <w:color w:val="333333"/>
          <w:shd w:val="clear" w:color="auto" w:fill="FFFFFF"/>
        </w:rPr>
        <w:t xml:space="preserve"> over the </w:t>
      </w:r>
      <w:r w:rsidR="00A15B80" w:rsidRPr="00176D00">
        <w:rPr>
          <w:rFonts w:asciiTheme="majorHAnsi" w:hAnsiTheme="majorHAnsi" w:cs="Arial"/>
          <w:color w:val="333333"/>
          <w:shd w:val="clear" w:color="auto" w:fill="FFFFFF"/>
        </w:rPr>
        <w:t xml:space="preserve">asymmetric </w:t>
      </w:r>
      <w:r w:rsidR="00E8038C" w:rsidRPr="00176D00">
        <w:rPr>
          <w:rFonts w:asciiTheme="majorHAnsi" w:hAnsiTheme="majorHAnsi" w:cs="Arial"/>
          <w:color w:val="333333"/>
          <w:shd w:val="clear" w:color="auto" w:fill="FFFFFF"/>
        </w:rPr>
        <w:t>distribution of resources</w:t>
      </w:r>
      <w:r w:rsidR="00A15B80" w:rsidRPr="00176D00">
        <w:rPr>
          <w:rFonts w:asciiTheme="majorHAnsi" w:hAnsiTheme="majorHAnsi" w:cs="Arial"/>
          <w:color w:val="333333"/>
          <w:shd w:val="clear" w:color="auto" w:fill="FFFFFF"/>
        </w:rPr>
        <w:t>.</w:t>
      </w:r>
      <w:r w:rsidR="00AE33B8" w:rsidRPr="00176D00">
        <w:rPr>
          <w:rFonts w:asciiTheme="majorHAnsi" w:hAnsiTheme="majorHAnsi" w:cs="Arial"/>
          <w:color w:val="333333"/>
          <w:shd w:val="clear" w:color="auto" w:fill="FFFFFF"/>
        </w:rPr>
        <w:t xml:space="preserve"> </w:t>
      </w:r>
      <w:r w:rsidR="00943E76">
        <w:rPr>
          <w:rFonts w:asciiTheme="majorHAnsi" w:hAnsiTheme="majorHAnsi" w:cs="Arial"/>
          <w:color w:val="333333"/>
          <w:shd w:val="clear" w:color="auto" w:fill="FFFFFF"/>
        </w:rPr>
        <w:t>As the CLGC Report (2016: 12) observed: ‘…t</w:t>
      </w:r>
      <w:r w:rsidR="00943E76" w:rsidRPr="00943E76">
        <w:rPr>
          <w:rFonts w:asciiTheme="majorHAnsi" w:hAnsiTheme="majorHAnsi" w:cs="Arial"/>
          <w:color w:val="333333"/>
          <w:shd w:val="clear" w:color="auto" w:fill="FFFFFF"/>
        </w:rPr>
        <w:t>he natura</w:t>
      </w:r>
      <w:r w:rsidR="00943E76">
        <w:rPr>
          <w:rFonts w:asciiTheme="majorHAnsi" w:hAnsiTheme="majorHAnsi" w:cs="Arial"/>
          <w:color w:val="333333"/>
          <w:shd w:val="clear" w:color="auto" w:fill="FFFFFF"/>
        </w:rPr>
        <w:t>l consequence of deal-making is…</w:t>
      </w:r>
      <w:r w:rsidR="00943E76" w:rsidRPr="00943E76">
        <w:rPr>
          <w:rFonts w:asciiTheme="majorHAnsi" w:hAnsiTheme="majorHAnsi" w:cs="Arial"/>
          <w:color w:val="333333"/>
          <w:shd w:val="clear" w:color="auto" w:fill="FFFFFF"/>
        </w:rPr>
        <w:t>asymmetric devolution</w:t>
      </w:r>
      <w:r w:rsidR="00943E76">
        <w:rPr>
          <w:rFonts w:asciiTheme="majorHAnsi" w:hAnsiTheme="majorHAnsi" w:cs="Arial"/>
          <w:color w:val="333333"/>
          <w:shd w:val="clear" w:color="auto" w:fill="FFFFFF"/>
        </w:rPr>
        <w:t>’.</w:t>
      </w:r>
    </w:p>
    <w:p w14:paraId="584C3700" w14:textId="77777777" w:rsidR="00145A08" w:rsidRPr="00145A08" w:rsidRDefault="00145A08" w:rsidP="00145A08">
      <w:pPr>
        <w:spacing w:line="480" w:lineRule="auto"/>
        <w:ind w:firstLine="720"/>
        <w:jc w:val="both"/>
        <w:rPr>
          <w:rFonts w:asciiTheme="majorHAnsi" w:hAnsiTheme="majorHAnsi" w:cs="Arial"/>
          <w:b/>
          <w:color w:val="333333"/>
          <w:sz w:val="28"/>
          <w:szCs w:val="28"/>
          <w:shd w:val="clear" w:color="auto" w:fill="FFFFFF"/>
        </w:rPr>
      </w:pPr>
      <w:r w:rsidRPr="00BE3C66">
        <w:rPr>
          <w:rFonts w:asciiTheme="majorHAnsi" w:hAnsiTheme="majorHAnsi" w:cs="Arial"/>
          <w:b/>
          <w:color w:val="333333"/>
          <w:sz w:val="28"/>
          <w:szCs w:val="28"/>
          <w:shd w:val="clear" w:color="auto" w:fill="FFFFFF"/>
        </w:rPr>
        <w:t xml:space="preserve">Devolution, But </w:t>
      </w:r>
      <w:r>
        <w:rPr>
          <w:rFonts w:asciiTheme="majorHAnsi" w:hAnsiTheme="majorHAnsi" w:cs="Arial"/>
          <w:b/>
          <w:color w:val="333333"/>
          <w:sz w:val="28"/>
          <w:szCs w:val="28"/>
          <w:shd w:val="clear" w:color="auto" w:fill="FFFFFF"/>
        </w:rPr>
        <w:t xml:space="preserve">Not of The People </w:t>
      </w:r>
      <w:r w:rsidR="00CD158A">
        <w:rPr>
          <w:rFonts w:asciiTheme="majorHAnsi" w:hAnsiTheme="majorHAnsi" w:cs="Arial"/>
          <w:b/>
          <w:color w:val="333333"/>
          <w:sz w:val="28"/>
          <w:szCs w:val="28"/>
          <w:shd w:val="clear" w:color="auto" w:fill="FFFFFF"/>
        </w:rPr>
        <w:t>and</w:t>
      </w:r>
      <w:r>
        <w:rPr>
          <w:rFonts w:asciiTheme="majorHAnsi" w:hAnsiTheme="majorHAnsi" w:cs="Arial"/>
          <w:b/>
          <w:color w:val="333333"/>
          <w:sz w:val="28"/>
          <w:szCs w:val="28"/>
          <w:shd w:val="clear" w:color="auto" w:fill="FFFFFF"/>
        </w:rPr>
        <w:t xml:space="preserve"> By the People</w:t>
      </w:r>
    </w:p>
    <w:p w14:paraId="7EE6F342" w14:textId="77777777" w:rsidR="004A4BE0" w:rsidRPr="00176D00" w:rsidRDefault="00B46A63" w:rsidP="00B46A63">
      <w:pPr>
        <w:spacing w:line="480" w:lineRule="auto"/>
        <w:ind w:firstLine="720"/>
        <w:jc w:val="both"/>
        <w:rPr>
          <w:rFonts w:asciiTheme="majorHAnsi" w:hAnsiTheme="majorHAnsi" w:cs="Arial"/>
          <w:color w:val="333333"/>
          <w:shd w:val="clear" w:color="auto" w:fill="FFFFFF"/>
        </w:rPr>
      </w:pPr>
      <w:r>
        <w:rPr>
          <w:rFonts w:asciiTheme="majorHAnsi" w:hAnsiTheme="majorHAnsi" w:cs="Arial"/>
          <w:color w:val="333333"/>
          <w:shd w:val="clear" w:color="auto" w:fill="FFFFFF"/>
        </w:rPr>
        <w:t>Devolution in England</w:t>
      </w:r>
      <w:r w:rsidR="007F45E0" w:rsidRPr="00176D00">
        <w:rPr>
          <w:rFonts w:asciiTheme="majorHAnsi" w:hAnsiTheme="majorHAnsi" w:cs="Arial"/>
          <w:color w:val="333333"/>
          <w:shd w:val="clear" w:color="auto" w:fill="FFFFFF"/>
        </w:rPr>
        <w:t xml:space="preserve"> is an example of the BPT being reproduced at</w:t>
      </w:r>
      <w:r w:rsidR="00AE33B8" w:rsidRPr="00176D00">
        <w:rPr>
          <w:rFonts w:asciiTheme="majorHAnsi" w:hAnsiTheme="majorHAnsi" w:cs="Arial"/>
          <w:color w:val="333333"/>
          <w:shd w:val="clear" w:color="auto" w:fill="FFFFFF"/>
        </w:rPr>
        <w:t xml:space="preserve"> the</w:t>
      </w:r>
      <w:r w:rsidR="007F45E0" w:rsidRPr="00176D00">
        <w:rPr>
          <w:rFonts w:asciiTheme="majorHAnsi" w:hAnsiTheme="majorHAnsi" w:cs="Arial"/>
          <w:color w:val="333333"/>
          <w:shd w:val="clear" w:color="auto" w:fill="FFFFFF"/>
        </w:rPr>
        <w:t xml:space="preserve"> local level</w:t>
      </w:r>
      <w:r w:rsidR="00BE3C66">
        <w:rPr>
          <w:rFonts w:asciiTheme="majorHAnsi" w:hAnsiTheme="majorHAnsi" w:cs="Arial"/>
          <w:color w:val="333333"/>
          <w:shd w:val="clear" w:color="auto" w:fill="FFFFFF"/>
        </w:rPr>
        <w:t xml:space="preserve">, based on </w:t>
      </w:r>
      <w:r w:rsidR="00145A08">
        <w:rPr>
          <w:rFonts w:asciiTheme="majorHAnsi" w:hAnsiTheme="majorHAnsi" w:cs="Arial"/>
          <w:color w:val="333333"/>
          <w:shd w:val="clear" w:color="auto" w:fill="FFFFFF"/>
        </w:rPr>
        <w:t>elite negotiation</w:t>
      </w:r>
      <w:r w:rsidR="000A08AD">
        <w:rPr>
          <w:rFonts w:asciiTheme="majorHAnsi" w:hAnsiTheme="majorHAnsi" w:cs="Arial"/>
          <w:color w:val="333333"/>
          <w:shd w:val="clear" w:color="auto" w:fill="FFFFFF"/>
        </w:rPr>
        <w:t xml:space="preserve"> in which c</w:t>
      </w:r>
      <w:r w:rsidR="007F45E0" w:rsidRPr="00176D00">
        <w:rPr>
          <w:rFonts w:asciiTheme="majorHAnsi" w:hAnsiTheme="majorHAnsi" w:cs="Arial"/>
          <w:color w:val="333333"/>
          <w:shd w:val="clear" w:color="auto" w:fill="FFFFFF"/>
        </w:rPr>
        <w:t>itizens</w:t>
      </w:r>
      <w:r w:rsidR="00862892" w:rsidRPr="00176D00">
        <w:rPr>
          <w:rFonts w:asciiTheme="majorHAnsi" w:hAnsiTheme="majorHAnsi" w:cs="Arial"/>
          <w:color w:val="333333"/>
          <w:shd w:val="clear" w:color="auto" w:fill="FFFFFF"/>
        </w:rPr>
        <w:t xml:space="preserve"> are not involved in the construction of new local regimes</w:t>
      </w:r>
      <w:r>
        <w:rPr>
          <w:rFonts w:asciiTheme="majorHAnsi" w:hAnsiTheme="majorHAnsi" w:cs="Arial"/>
          <w:color w:val="333333"/>
          <w:shd w:val="clear" w:color="auto" w:fill="FFFFFF"/>
        </w:rPr>
        <w:t xml:space="preserve">. </w:t>
      </w:r>
      <w:r w:rsidR="00145A08" w:rsidRPr="00145A08">
        <w:rPr>
          <w:rFonts w:asciiTheme="majorHAnsi" w:hAnsiTheme="majorHAnsi" w:cs="Arial"/>
          <w:shd w:val="clear" w:color="auto" w:fill="FFFFFF"/>
        </w:rPr>
        <w:t>As the CLGC Report (2016: 12) notes: ‘the current approach to devolution in England is overtly one of deal-making, which can be characterised as negotiations behind closed doors between central government and representatives of local authorities.’</w:t>
      </w:r>
      <w:r w:rsidR="00145A08" w:rsidRPr="00145A08">
        <w:rPr>
          <w:rFonts w:asciiTheme="majorHAnsi" w:hAnsiTheme="majorHAnsi" w:cs="Arial"/>
          <w:color w:val="333333"/>
          <w:shd w:val="clear" w:color="auto" w:fill="FFFFFF"/>
        </w:rPr>
        <w:t xml:space="preserve"> </w:t>
      </w:r>
      <w:r>
        <w:rPr>
          <w:rFonts w:asciiTheme="majorHAnsi" w:hAnsiTheme="majorHAnsi" w:cs="Arial"/>
          <w:color w:val="333333"/>
          <w:shd w:val="clear" w:color="auto" w:fill="FFFFFF"/>
        </w:rPr>
        <w:t>New p</w:t>
      </w:r>
      <w:r w:rsidR="00812CAF" w:rsidRPr="00176D00">
        <w:rPr>
          <w:rFonts w:asciiTheme="majorHAnsi" w:hAnsiTheme="majorHAnsi" w:cs="Arial"/>
          <w:color w:val="333333"/>
          <w:shd w:val="clear" w:color="auto" w:fill="FFFFFF"/>
        </w:rPr>
        <w:t xml:space="preserve">olitical structures </w:t>
      </w:r>
      <w:r>
        <w:rPr>
          <w:rFonts w:asciiTheme="majorHAnsi" w:hAnsiTheme="majorHAnsi" w:cs="Arial"/>
          <w:color w:val="333333"/>
          <w:shd w:val="clear" w:color="auto" w:fill="FFFFFF"/>
        </w:rPr>
        <w:t xml:space="preserve">are being </w:t>
      </w:r>
      <w:r w:rsidR="00812CAF" w:rsidRPr="00176D00">
        <w:rPr>
          <w:rFonts w:asciiTheme="majorHAnsi" w:hAnsiTheme="majorHAnsi" w:cs="Arial"/>
          <w:color w:val="333333"/>
          <w:shd w:val="clear" w:color="auto" w:fill="FFFFFF"/>
        </w:rPr>
        <w:t xml:space="preserve">imposed </w:t>
      </w:r>
      <w:r w:rsidR="00F00C76" w:rsidRPr="00176D00">
        <w:rPr>
          <w:rFonts w:asciiTheme="majorHAnsi" w:hAnsiTheme="majorHAnsi" w:cs="Arial"/>
          <w:color w:val="333333"/>
          <w:shd w:val="clear" w:color="auto" w:fill="FFFFFF"/>
        </w:rPr>
        <w:t xml:space="preserve">over </w:t>
      </w:r>
      <w:r w:rsidR="007F45E0" w:rsidRPr="00176D00">
        <w:rPr>
          <w:rFonts w:asciiTheme="majorHAnsi" w:hAnsiTheme="majorHAnsi" w:cs="Arial"/>
          <w:color w:val="333333"/>
          <w:shd w:val="clear" w:color="auto" w:fill="FFFFFF"/>
        </w:rPr>
        <w:t xml:space="preserve">which </w:t>
      </w:r>
      <w:r w:rsidR="003C7898">
        <w:rPr>
          <w:rFonts w:asciiTheme="majorHAnsi" w:hAnsiTheme="majorHAnsi" w:cs="Arial"/>
          <w:color w:val="333333"/>
          <w:shd w:val="clear" w:color="auto" w:fill="FFFFFF"/>
        </w:rPr>
        <w:t>people</w:t>
      </w:r>
      <w:r w:rsidR="007F45E0" w:rsidRPr="00176D00">
        <w:rPr>
          <w:rFonts w:asciiTheme="majorHAnsi" w:hAnsiTheme="majorHAnsi" w:cs="Arial"/>
          <w:color w:val="333333"/>
          <w:shd w:val="clear" w:color="auto" w:fill="FFFFFF"/>
        </w:rPr>
        <w:t xml:space="preserve"> have no attachment and have not</w:t>
      </w:r>
      <w:r w:rsidR="00145A08">
        <w:rPr>
          <w:rFonts w:asciiTheme="majorHAnsi" w:hAnsiTheme="majorHAnsi" w:cs="Arial"/>
          <w:color w:val="333333"/>
          <w:shd w:val="clear" w:color="auto" w:fill="FFFFFF"/>
        </w:rPr>
        <w:t xml:space="preserve"> been</w:t>
      </w:r>
      <w:r w:rsidR="007F45E0" w:rsidRPr="00176D00">
        <w:rPr>
          <w:rFonts w:asciiTheme="majorHAnsi" w:hAnsiTheme="majorHAnsi" w:cs="Arial"/>
          <w:color w:val="333333"/>
          <w:shd w:val="clear" w:color="auto" w:fill="FFFFFF"/>
        </w:rPr>
        <w:t xml:space="preserve"> demand</w:t>
      </w:r>
      <w:r w:rsidR="00862892" w:rsidRPr="00176D00">
        <w:rPr>
          <w:rFonts w:asciiTheme="majorHAnsi" w:hAnsiTheme="majorHAnsi" w:cs="Arial"/>
          <w:color w:val="333333"/>
          <w:shd w:val="clear" w:color="auto" w:fill="FFFFFF"/>
        </w:rPr>
        <w:t xml:space="preserve">ed. </w:t>
      </w:r>
      <w:r w:rsidR="00145A08">
        <w:rPr>
          <w:rFonts w:asciiTheme="majorHAnsi" w:hAnsiTheme="majorHAnsi" w:cs="Arial"/>
          <w:color w:val="333333"/>
          <w:shd w:val="clear" w:color="auto" w:fill="FFFFFF"/>
        </w:rPr>
        <w:t xml:space="preserve"> </w:t>
      </w:r>
      <w:r w:rsidR="00FC5441" w:rsidRPr="00176D00">
        <w:rPr>
          <w:rFonts w:asciiTheme="majorHAnsi" w:hAnsiTheme="majorHAnsi" w:cs="Arial"/>
          <w:color w:val="333333"/>
          <w:shd w:val="clear" w:color="auto" w:fill="FFFFFF"/>
        </w:rPr>
        <w:t>This</w:t>
      </w:r>
      <w:r w:rsidR="007F45E0" w:rsidRPr="00176D00">
        <w:rPr>
          <w:rFonts w:asciiTheme="majorHAnsi" w:hAnsiTheme="majorHAnsi" w:cs="Arial"/>
          <w:color w:val="333333"/>
          <w:shd w:val="clear" w:color="auto" w:fill="FFFFFF"/>
        </w:rPr>
        <w:t xml:space="preserve"> is</w:t>
      </w:r>
      <w:r w:rsidR="00E36F89" w:rsidRPr="00176D00">
        <w:rPr>
          <w:rFonts w:asciiTheme="majorHAnsi" w:hAnsiTheme="majorHAnsi" w:cs="Arial"/>
          <w:color w:val="333333"/>
          <w:shd w:val="clear" w:color="auto" w:fill="FFFFFF"/>
        </w:rPr>
        <w:t xml:space="preserve"> </w:t>
      </w:r>
      <w:r w:rsidR="00FC5441" w:rsidRPr="00176D00">
        <w:rPr>
          <w:rFonts w:asciiTheme="majorHAnsi" w:hAnsiTheme="majorHAnsi" w:cs="Arial"/>
          <w:color w:val="333333"/>
          <w:shd w:val="clear" w:color="auto" w:fill="FFFFFF"/>
        </w:rPr>
        <w:t xml:space="preserve">illustrated </w:t>
      </w:r>
      <w:r w:rsidR="00E36F89" w:rsidRPr="00176D00">
        <w:rPr>
          <w:rFonts w:asciiTheme="majorHAnsi" w:hAnsiTheme="majorHAnsi" w:cs="Arial"/>
          <w:color w:val="333333"/>
          <w:shd w:val="clear" w:color="auto" w:fill="FFFFFF"/>
        </w:rPr>
        <w:t>by the imposition of Mayors on combined authorities</w:t>
      </w:r>
      <w:r w:rsidR="00FC5441" w:rsidRPr="00176D00">
        <w:rPr>
          <w:rFonts w:asciiTheme="majorHAnsi" w:hAnsiTheme="majorHAnsi" w:cs="Arial"/>
          <w:color w:val="333333"/>
          <w:shd w:val="clear" w:color="auto" w:fill="FFFFFF"/>
        </w:rPr>
        <w:t>,</w:t>
      </w:r>
      <w:r w:rsidR="00E36F89" w:rsidRPr="00176D00">
        <w:rPr>
          <w:rFonts w:asciiTheme="majorHAnsi" w:hAnsiTheme="majorHAnsi" w:cs="Arial"/>
          <w:color w:val="333333"/>
          <w:shd w:val="clear" w:color="auto" w:fill="FFFFFF"/>
        </w:rPr>
        <w:t xml:space="preserve"> even after electorates </w:t>
      </w:r>
      <w:r w:rsidR="00197497">
        <w:rPr>
          <w:rFonts w:asciiTheme="majorHAnsi" w:hAnsiTheme="majorHAnsi" w:cs="Arial"/>
          <w:color w:val="333333"/>
          <w:shd w:val="clear" w:color="auto" w:fill="FFFFFF"/>
        </w:rPr>
        <w:t xml:space="preserve">previously </w:t>
      </w:r>
      <w:r w:rsidR="00E36F89" w:rsidRPr="00176D00">
        <w:rPr>
          <w:rFonts w:asciiTheme="majorHAnsi" w:hAnsiTheme="majorHAnsi" w:cs="Arial"/>
          <w:color w:val="333333"/>
          <w:shd w:val="clear" w:color="auto" w:fill="FFFFFF"/>
        </w:rPr>
        <w:t>rejected them.</w:t>
      </w:r>
      <w:r w:rsidR="00AF329A" w:rsidRPr="00176D00">
        <w:rPr>
          <w:rFonts w:asciiTheme="majorHAnsi" w:hAnsiTheme="majorHAnsi" w:cs="Arial"/>
          <w:color w:val="333333"/>
          <w:shd w:val="clear" w:color="auto" w:fill="FFFFFF"/>
        </w:rPr>
        <w:t xml:space="preserve"> </w:t>
      </w:r>
      <w:r w:rsidR="004A4BE0" w:rsidRPr="00176D00">
        <w:rPr>
          <w:rFonts w:asciiTheme="majorHAnsi" w:hAnsiTheme="majorHAnsi" w:cs="Arial"/>
          <w:color w:val="333333"/>
          <w:shd w:val="clear" w:color="auto" w:fill="FFFFFF"/>
        </w:rPr>
        <w:t xml:space="preserve">As Vines (2015: 317) concludes, political reform is being conceived from an asymmetric, top down perspective: </w:t>
      </w:r>
      <w:r w:rsidR="00AD32CF" w:rsidRPr="00176D00">
        <w:rPr>
          <w:rFonts w:asciiTheme="majorHAnsi" w:hAnsiTheme="majorHAnsi" w:cs="Arial"/>
          <w:szCs w:val="20"/>
        </w:rPr>
        <w:t xml:space="preserve"> </w:t>
      </w:r>
    </w:p>
    <w:p w14:paraId="7D0F1945" w14:textId="77777777" w:rsidR="004A4BE0" w:rsidRPr="00943E76" w:rsidRDefault="0091106E" w:rsidP="00943E76">
      <w:pPr>
        <w:spacing w:line="480" w:lineRule="auto"/>
        <w:ind w:left="567" w:right="787"/>
        <w:jc w:val="both"/>
        <w:rPr>
          <w:rFonts w:asciiTheme="majorHAnsi" w:hAnsiTheme="majorHAnsi" w:cs="Arial"/>
          <w:color w:val="333333"/>
          <w:shd w:val="clear" w:color="auto" w:fill="FFFFFF"/>
        </w:rPr>
      </w:pPr>
      <w:r>
        <w:rPr>
          <w:rFonts w:asciiTheme="majorHAnsi" w:hAnsiTheme="majorHAnsi" w:cs="Arial"/>
        </w:rPr>
        <w:t>‘</w:t>
      </w:r>
      <w:r w:rsidR="004A4BE0" w:rsidRPr="00176D00">
        <w:rPr>
          <w:rFonts w:asciiTheme="majorHAnsi" w:hAnsiTheme="majorHAnsi" w:cs="Arial"/>
        </w:rPr>
        <w:t>…</w:t>
      </w:r>
      <w:r w:rsidR="00AD32CF" w:rsidRPr="00176D00">
        <w:rPr>
          <w:rFonts w:asciiTheme="majorHAnsi" w:hAnsiTheme="majorHAnsi" w:cs="Arial"/>
        </w:rPr>
        <w:t>reforms will continue to be informed as far as possible by the</w:t>
      </w:r>
      <w:r w:rsidR="004A4BE0" w:rsidRPr="00176D00">
        <w:rPr>
          <w:rFonts w:asciiTheme="majorHAnsi" w:hAnsiTheme="majorHAnsi" w:cs="Arial"/>
        </w:rPr>
        <w:t xml:space="preserve"> </w:t>
      </w:r>
      <w:r w:rsidR="00AD32CF" w:rsidRPr="00176D00">
        <w:rPr>
          <w:rFonts w:asciiTheme="majorHAnsi" w:hAnsiTheme="majorHAnsi" w:cs="Arial"/>
        </w:rPr>
        <w:t>BPT. While devo-max will allow Scotland u</w:t>
      </w:r>
      <w:r w:rsidR="004A4BE0" w:rsidRPr="00176D00">
        <w:rPr>
          <w:rFonts w:asciiTheme="majorHAnsi" w:hAnsiTheme="majorHAnsi" w:cs="Arial"/>
        </w:rPr>
        <w:t xml:space="preserve">nprecedented control over their </w:t>
      </w:r>
      <w:r w:rsidR="00AD32CF" w:rsidRPr="00176D00">
        <w:rPr>
          <w:rFonts w:asciiTheme="majorHAnsi" w:hAnsiTheme="majorHAnsi" w:cs="Arial"/>
        </w:rPr>
        <w:t>governmental system, England, it appears, is likel</w:t>
      </w:r>
      <w:r w:rsidR="004A4BE0" w:rsidRPr="00176D00">
        <w:rPr>
          <w:rFonts w:asciiTheme="majorHAnsi" w:hAnsiTheme="majorHAnsi" w:cs="Arial"/>
        </w:rPr>
        <w:t xml:space="preserve">y to see the continuation of an </w:t>
      </w:r>
      <w:r w:rsidR="00AD32CF" w:rsidRPr="00176D00">
        <w:rPr>
          <w:rFonts w:asciiTheme="majorHAnsi" w:hAnsiTheme="majorHAnsi" w:cs="Arial"/>
        </w:rPr>
        <w:t>insular political system dominated by a political Est</w:t>
      </w:r>
      <w:r w:rsidR="004A4BE0" w:rsidRPr="00176D00">
        <w:rPr>
          <w:rFonts w:asciiTheme="majorHAnsi" w:hAnsiTheme="majorHAnsi" w:cs="Arial"/>
        </w:rPr>
        <w:t xml:space="preserve">ablishment increasingly at odds </w:t>
      </w:r>
      <w:r w:rsidR="00AD32CF" w:rsidRPr="00176D00">
        <w:rPr>
          <w:rFonts w:asciiTheme="majorHAnsi" w:hAnsiTheme="majorHAnsi" w:cs="Arial"/>
        </w:rPr>
        <w:t>with those they have been elected to represent.</w:t>
      </w:r>
      <w:r>
        <w:rPr>
          <w:rFonts w:asciiTheme="majorHAnsi" w:hAnsiTheme="majorHAnsi" w:cs="Arial"/>
          <w:color w:val="333333"/>
          <w:shd w:val="clear" w:color="auto" w:fill="FFFFFF"/>
        </w:rPr>
        <w:t>’</w:t>
      </w:r>
    </w:p>
    <w:p w14:paraId="4749544B" w14:textId="77777777" w:rsidR="009251FB" w:rsidRDefault="00A40D57" w:rsidP="00145A08">
      <w:pPr>
        <w:spacing w:line="480" w:lineRule="auto"/>
        <w:ind w:firstLine="720"/>
        <w:jc w:val="both"/>
        <w:rPr>
          <w:rFonts w:asciiTheme="majorHAnsi" w:hAnsiTheme="majorHAnsi" w:cs="Arial"/>
          <w:color w:val="000000"/>
          <w:shd w:val="clear" w:color="auto" w:fill="FFFFFF"/>
        </w:rPr>
      </w:pPr>
      <w:r w:rsidRPr="00176D00">
        <w:rPr>
          <w:rFonts w:asciiTheme="majorHAnsi" w:hAnsiTheme="majorHAnsi" w:cs="Arial"/>
          <w:color w:val="333333"/>
          <w:shd w:val="clear" w:color="auto" w:fill="FFFFFF"/>
        </w:rPr>
        <w:lastRenderedPageBreak/>
        <w:t>Since being formally launched on 21 July 2015, t</w:t>
      </w:r>
      <w:r w:rsidR="006748B0" w:rsidRPr="00176D00">
        <w:rPr>
          <w:rFonts w:asciiTheme="majorHAnsi" w:hAnsiTheme="majorHAnsi" w:cs="Arial"/>
          <w:color w:val="333333"/>
          <w:shd w:val="clear" w:color="auto" w:fill="FFFFFF"/>
        </w:rPr>
        <w:t xml:space="preserve">he </w:t>
      </w:r>
      <w:r w:rsidR="000C6560" w:rsidRPr="00176D00">
        <w:rPr>
          <w:rFonts w:asciiTheme="majorHAnsi" w:hAnsiTheme="majorHAnsi" w:cs="Arial"/>
          <w:color w:val="333333"/>
          <w:shd w:val="clear" w:color="auto" w:fill="FFFFFF"/>
        </w:rPr>
        <w:t>process</w:t>
      </w:r>
      <w:r w:rsidR="006748B0" w:rsidRPr="00176D00">
        <w:rPr>
          <w:rFonts w:asciiTheme="majorHAnsi" w:hAnsiTheme="majorHAnsi" w:cs="Arial"/>
          <w:color w:val="333333"/>
          <w:shd w:val="clear" w:color="auto" w:fill="FFFFFF"/>
        </w:rPr>
        <w:t xml:space="preserve"> for </w:t>
      </w:r>
      <w:r w:rsidR="000C6560" w:rsidRPr="00176D00">
        <w:rPr>
          <w:rFonts w:asciiTheme="majorHAnsi" w:hAnsiTheme="majorHAnsi" w:cs="Arial"/>
          <w:color w:val="333333"/>
          <w:shd w:val="clear" w:color="auto" w:fill="FFFFFF"/>
        </w:rPr>
        <w:t xml:space="preserve">English </w:t>
      </w:r>
      <w:r w:rsidR="006748B0" w:rsidRPr="00176D00">
        <w:rPr>
          <w:rFonts w:asciiTheme="majorHAnsi" w:hAnsiTheme="majorHAnsi" w:cs="Arial"/>
          <w:color w:val="333333"/>
          <w:shd w:val="clear" w:color="auto" w:fill="FFFFFF"/>
        </w:rPr>
        <w:t xml:space="preserve">devolution </w:t>
      </w:r>
      <w:r w:rsidR="000618BA" w:rsidRPr="00176D00">
        <w:rPr>
          <w:rFonts w:asciiTheme="majorHAnsi" w:hAnsiTheme="majorHAnsi" w:cs="Arial"/>
        </w:rPr>
        <w:t xml:space="preserve">has </w:t>
      </w:r>
      <w:r w:rsidRPr="00176D00">
        <w:rPr>
          <w:rFonts w:asciiTheme="majorHAnsi" w:hAnsiTheme="majorHAnsi" w:cs="Arial"/>
        </w:rPr>
        <w:t>occurred with an absence of any real public consultation</w:t>
      </w:r>
      <w:r w:rsidR="00D74D77" w:rsidRPr="00176D00">
        <w:rPr>
          <w:rFonts w:asciiTheme="majorHAnsi" w:hAnsiTheme="majorHAnsi" w:cs="Arial"/>
        </w:rPr>
        <w:t xml:space="preserve">.  </w:t>
      </w:r>
      <w:r w:rsidR="00145A08">
        <w:rPr>
          <w:rFonts w:asciiTheme="majorHAnsi" w:hAnsiTheme="majorHAnsi" w:cs="Arial"/>
          <w:color w:val="333333"/>
          <w:shd w:val="clear" w:color="auto" w:fill="FFFFFF"/>
        </w:rPr>
        <w:t xml:space="preserve">The CLGC </w:t>
      </w:r>
      <w:r w:rsidR="003C7898">
        <w:rPr>
          <w:rFonts w:asciiTheme="majorHAnsi" w:hAnsiTheme="majorHAnsi" w:cs="Arial"/>
          <w:color w:val="333333"/>
          <w:shd w:val="clear" w:color="auto" w:fill="FFFFFF"/>
        </w:rPr>
        <w:t>Report (2016:24</w:t>
      </w:r>
      <w:r w:rsidR="00145A08">
        <w:rPr>
          <w:rFonts w:asciiTheme="majorHAnsi" w:hAnsiTheme="majorHAnsi" w:cs="Arial"/>
          <w:color w:val="333333"/>
          <w:shd w:val="clear" w:color="auto" w:fill="FFFFFF"/>
        </w:rPr>
        <w:t>) observes:</w:t>
      </w:r>
      <w:r w:rsidR="00145A08" w:rsidRPr="0091106E">
        <w:t xml:space="preserve"> </w:t>
      </w:r>
      <w:r w:rsidR="00145A08">
        <w:t>‘</w:t>
      </w:r>
      <w:r w:rsidR="00145A08" w:rsidRPr="0091106E">
        <w:rPr>
          <w:rFonts w:asciiTheme="majorHAnsi" w:hAnsiTheme="majorHAnsi" w:cs="Arial"/>
          <w:color w:val="333333"/>
          <w:shd w:val="clear" w:color="auto" w:fill="FFFFFF"/>
        </w:rPr>
        <w:t>We have been struck by the lack of discussion and consultation with the public in areas which have proposed, negotiated and agreed devolution deals</w:t>
      </w:r>
      <w:r w:rsidR="00145A08">
        <w:rPr>
          <w:rFonts w:asciiTheme="majorHAnsi" w:hAnsiTheme="majorHAnsi" w:cs="Arial"/>
          <w:color w:val="333333"/>
          <w:shd w:val="clear" w:color="auto" w:fill="FFFFFF"/>
        </w:rPr>
        <w:t>.</w:t>
      </w:r>
      <w:r w:rsidR="00145A08">
        <w:rPr>
          <w:rFonts w:asciiTheme="majorHAnsi" w:hAnsiTheme="majorHAnsi" w:cs="Arial"/>
        </w:rPr>
        <w:t xml:space="preserve">  T</w:t>
      </w:r>
      <w:r w:rsidR="00D74D77" w:rsidRPr="00176D00">
        <w:rPr>
          <w:rFonts w:asciiTheme="majorHAnsi" w:hAnsiTheme="majorHAnsi" w:cs="Arial"/>
        </w:rPr>
        <w:t xml:space="preserve">he short window in which authorities have to prepare their bids means that the opportunity for meaningful consultation </w:t>
      </w:r>
      <w:r w:rsidR="00F04043">
        <w:rPr>
          <w:rFonts w:asciiTheme="majorHAnsi" w:hAnsiTheme="majorHAnsi" w:cs="Arial"/>
        </w:rPr>
        <w:t>is</w:t>
      </w:r>
      <w:r w:rsidR="009251FB" w:rsidRPr="00176D00">
        <w:rPr>
          <w:rFonts w:asciiTheme="majorHAnsi" w:hAnsiTheme="majorHAnsi" w:cs="Arial"/>
        </w:rPr>
        <w:t xml:space="preserve"> limited</w:t>
      </w:r>
      <w:r w:rsidR="003D5A31" w:rsidRPr="00176D00">
        <w:rPr>
          <w:rFonts w:asciiTheme="majorHAnsi" w:hAnsiTheme="majorHAnsi" w:cs="Arial"/>
        </w:rPr>
        <w:t>.  As the West Midland</w:t>
      </w:r>
      <w:r w:rsidR="001F03B7" w:rsidRPr="00176D00">
        <w:rPr>
          <w:rFonts w:asciiTheme="majorHAnsi" w:hAnsiTheme="majorHAnsi" w:cs="Arial"/>
        </w:rPr>
        <w:t>s</w:t>
      </w:r>
      <w:r w:rsidR="003D5A31" w:rsidRPr="00176D00">
        <w:rPr>
          <w:rFonts w:asciiTheme="majorHAnsi" w:hAnsiTheme="majorHAnsi" w:cs="Arial"/>
        </w:rPr>
        <w:t xml:space="preserve"> combined authority </w:t>
      </w:r>
      <w:r w:rsidR="0067531B" w:rsidRPr="00176D00">
        <w:rPr>
          <w:rFonts w:asciiTheme="majorHAnsi" w:hAnsiTheme="majorHAnsi" w:cs="Arial"/>
        </w:rPr>
        <w:t xml:space="preserve">observes </w:t>
      </w:r>
      <w:r w:rsidR="00F04043">
        <w:rPr>
          <w:rFonts w:asciiTheme="majorHAnsi" w:hAnsiTheme="majorHAnsi" w:cs="Arial"/>
        </w:rPr>
        <w:t xml:space="preserve">without irony: </w:t>
      </w:r>
      <w:r w:rsidR="00AF2F42" w:rsidRPr="00176D00">
        <w:rPr>
          <w:rFonts w:asciiTheme="majorHAnsi" w:hAnsiTheme="majorHAnsi" w:cs="Arial"/>
        </w:rPr>
        <w:t>“</w:t>
      </w:r>
      <w:r w:rsidR="003D5A31" w:rsidRPr="00176D00">
        <w:rPr>
          <w:rFonts w:asciiTheme="majorHAnsi" w:hAnsiTheme="majorHAnsi" w:cs="Arial"/>
        </w:rPr>
        <w:t>The decision to proceed with the creation of a West Midlands Combined Authority is rightly in the hands of the elected leaders of the local authorities of the West Midlands</w:t>
      </w:r>
      <w:r w:rsidR="00AF2F42" w:rsidRPr="00176D00">
        <w:rPr>
          <w:rFonts w:asciiTheme="majorHAnsi" w:hAnsiTheme="majorHAnsi" w:cs="Arial"/>
        </w:rPr>
        <w:t>”</w:t>
      </w:r>
      <w:r w:rsidR="003D5A31" w:rsidRPr="00176D00">
        <w:rPr>
          <w:rFonts w:asciiTheme="majorHAnsi" w:hAnsiTheme="majorHAnsi" w:cs="Arial"/>
        </w:rPr>
        <w:t xml:space="preserve"> (West Midland</w:t>
      </w:r>
      <w:r w:rsidR="00F04043">
        <w:rPr>
          <w:rFonts w:asciiTheme="majorHAnsi" w:hAnsiTheme="majorHAnsi" w:cs="Arial"/>
        </w:rPr>
        <w:t xml:space="preserve"> Combined Authority, 2015: 18).  </w:t>
      </w:r>
      <w:r w:rsidR="003D5A31" w:rsidRPr="00176D00">
        <w:rPr>
          <w:rFonts w:asciiTheme="majorHAnsi" w:hAnsiTheme="majorHAnsi" w:cs="Arial"/>
        </w:rPr>
        <w:t>There</w:t>
      </w:r>
      <w:r w:rsidR="00026DE3" w:rsidRPr="00176D00">
        <w:rPr>
          <w:rFonts w:asciiTheme="majorHAnsi" w:hAnsiTheme="majorHAnsi" w:cs="Arial"/>
        </w:rPr>
        <w:t xml:space="preserve"> is little evidence that voters have </w:t>
      </w:r>
      <w:r w:rsidR="003D5A31" w:rsidRPr="00176D00">
        <w:rPr>
          <w:rFonts w:asciiTheme="majorHAnsi" w:hAnsiTheme="majorHAnsi" w:cs="Arial"/>
        </w:rPr>
        <w:t xml:space="preserve">any </w:t>
      </w:r>
      <w:r w:rsidR="00026DE3" w:rsidRPr="00176D00">
        <w:rPr>
          <w:rFonts w:asciiTheme="majorHAnsi" w:hAnsiTheme="majorHAnsi" w:cs="Arial"/>
        </w:rPr>
        <w:t xml:space="preserve">sense of how local </w:t>
      </w:r>
      <w:r w:rsidR="00055788" w:rsidRPr="00176D00">
        <w:rPr>
          <w:rFonts w:asciiTheme="majorHAnsi" w:hAnsiTheme="majorHAnsi" w:cs="Arial"/>
        </w:rPr>
        <w:t>devolution</w:t>
      </w:r>
      <w:r w:rsidR="00026DE3" w:rsidRPr="00176D00">
        <w:rPr>
          <w:rFonts w:asciiTheme="majorHAnsi" w:hAnsiTheme="majorHAnsi" w:cs="Arial"/>
        </w:rPr>
        <w:t xml:space="preserve"> is de</w:t>
      </w:r>
      <w:r w:rsidR="00055788" w:rsidRPr="00176D00">
        <w:rPr>
          <w:rFonts w:asciiTheme="majorHAnsi" w:hAnsiTheme="majorHAnsi" w:cs="Arial"/>
        </w:rPr>
        <w:t xml:space="preserve">veloping or </w:t>
      </w:r>
      <w:r w:rsidR="0067531B" w:rsidRPr="00176D00">
        <w:rPr>
          <w:rFonts w:asciiTheme="majorHAnsi" w:hAnsiTheme="majorHAnsi" w:cs="Arial"/>
        </w:rPr>
        <w:t xml:space="preserve">what, if any </w:t>
      </w:r>
      <w:r w:rsidR="00026DE3" w:rsidRPr="00176D00">
        <w:rPr>
          <w:rFonts w:asciiTheme="majorHAnsi" w:hAnsiTheme="majorHAnsi" w:cs="Arial"/>
        </w:rPr>
        <w:t xml:space="preserve">role </w:t>
      </w:r>
      <w:r w:rsidR="0067531B" w:rsidRPr="00176D00">
        <w:rPr>
          <w:rFonts w:asciiTheme="majorHAnsi" w:hAnsiTheme="majorHAnsi" w:cs="Arial"/>
        </w:rPr>
        <w:t xml:space="preserve">they can play </w:t>
      </w:r>
      <w:r w:rsidR="00026DE3" w:rsidRPr="00176D00">
        <w:rPr>
          <w:rFonts w:asciiTheme="majorHAnsi" w:hAnsiTheme="majorHAnsi" w:cs="Arial"/>
        </w:rPr>
        <w:t>in the process.</w:t>
      </w:r>
      <w:r w:rsidR="003D5A31" w:rsidRPr="00176D00">
        <w:rPr>
          <w:rFonts w:asciiTheme="majorHAnsi" w:hAnsiTheme="majorHAnsi" w:cs="Arial"/>
        </w:rPr>
        <w:t xml:space="preserve">  The government has determi</w:t>
      </w:r>
      <w:r w:rsidR="00F04043">
        <w:rPr>
          <w:rFonts w:asciiTheme="majorHAnsi" w:hAnsiTheme="majorHAnsi" w:cs="Arial"/>
        </w:rPr>
        <w:t>ned the level of devolution (CAs</w:t>
      </w:r>
      <w:r w:rsidR="003D5A31" w:rsidRPr="00176D00">
        <w:rPr>
          <w:rFonts w:asciiTheme="majorHAnsi" w:hAnsiTheme="majorHAnsi" w:cs="Arial"/>
        </w:rPr>
        <w:t>) and local councils have made the decisions and are negotiating with government over the functions.</w:t>
      </w:r>
      <w:r w:rsidR="008F23FB" w:rsidRPr="00176D00">
        <w:rPr>
          <w:rFonts w:asciiTheme="majorHAnsi" w:hAnsiTheme="majorHAnsi" w:cs="Arial"/>
        </w:rPr>
        <w:t xml:space="preserve">  </w:t>
      </w:r>
      <w:r w:rsidR="009251FB" w:rsidRPr="00176D00">
        <w:rPr>
          <w:rFonts w:asciiTheme="majorHAnsi" w:hAnsiTheme="majorHAnsi" w:cs="Arial"/>
        </w:rPr>
        <w:t>T</w:t>
      </w:r>
      <w:r w:rsidR="000C5F47" w:rsidRPr="00176D00">
        <w:rPr>
          <w:rFonts w:asciiTheme="majorHAnsi" w:hAnsiTheme="majorHAnsi" w:cs="Arial"/>
        </w:rPr>
        <w:t xml:space="preserve">here is </w:t>
      </w:r>
      <w:r w:rsidR="000452F4" w:rsidRPr="00176D00">
        <w:rPr>
          <w:rFonts w:asciiTheme="majorHAnsi" w:hAnsiTheme="majorHAnsi" w:cs="Arial"/>
        </w:rPr>
        <w:t xml:space="preserve">no </w:t>
      </w:r>
      <w:r w:rsidR="00CF1523" w:rsidRPr="00176D00">
        <w:rPr>
          <w:rFonts w:asciiTheme="majorHAnsi" w:hAnsiTheme="majorHAnsi" w:cs="Arial"/>
        </w:rPr>
        <w:t xml:space="preserve">formal or </w:t>
      </w:r>
      <w:r w:rsidR="00F36B72" w:rsidRPr="00176D00">
        <w:rPr>
          <w:rFonts w:asciiTheme="majorHAnsi" w:hAnsiTheme="majorHAnsi" w:cs="Arial"/>
        </w:rPr>
        <w:t xml:space="preserve">regularised </w:t>
      </w:r>
      <w:r w:rsidR="000452F4" w:rsidRPr="00176D00">
        <w:rPr>
          <w:rFonts w:asciiTheme="majorHAnsi" w:hAnsiTheme="majorHAnsi" w:cs="Arial"/>
        </w:rPr>
        <w:t xml:space="preserve">mechanisms by which any interested group can </w:t>
      </w:r>
      <w:r w:rsidR="00F36B72" w:rsidRPr="00176D00">
        <w:rPr>
          <w:rFonts w:asciiTheme="majorHAnsi" w:hAnsiTheme="majorHAnsi" w:cs="Arial"/>
        </w:rPr>
        <w:t xml:space="preserve">contribute to the process on establishing </w:t>
      </w:r>
      <w:r w:rsidR="000452F4" w:rsidRPr="00176D00">
        <w:rPr>
          <w:rFonts w:asciiTheme="majorHAnsi" w:hAnsiTheme="majorHAnsi" w:cs="Arial"/>
        </w:rPr>
        <w:t xml:space="preserve">a </w:t>
      </w:r>
      <w:r w:rsidR="00F36B72" w:rsidRPr="00176D00">
        <w:rPr>
          <w:rFonts w:asciiTheme="majorHAnsi" w:hAnsiTheme="majorHAnsi" w:cs="Arial"/>
        </w:rPr>
        <w:t xml:space="preserve">new </w:t>
      </w:r>
      <w:r w:rsidR="000452F4" w:rsidRPr="00176D00">
        <w:rPr>
          <w:rFonts w:asciiTheme="majorHAnsi" w:hAnsiTheme="majorHAnsi" w:cs="Arial"/>
        </w:rPr>
        <w:t>system of devolved governance.</w:t>
      </w:r>
      <w:r w:rsidR="00F36B72" w:rsidRPr="00176D00">
        <w:rPr>
          <w:rFonts w:asciiTheme="majorHAnsi" w:hAnsiTheme="majorHAnsi" w:cs="Arial"/>
          <w:color w:val="000000"/>
          <w:shd w:val="clear" w:color="auto" w:fill="FFFFFF"/>
        </w:rPr>
        <w:t xml:space="preserve"> </w:t>
      </w:r>
      <w:r w:rsidR="00BD2487" w:rsidRPr="00176D00">
        <w:rPr>
          <w:rFonts w:asciiTheme="majorHAnsi" w:hAnsiTheme="majorHAnsi" w:cs="Arial"/>
          <w:color w:val="000000"/>
          <w:shd w:val="clear" w:color="auto" w:fill="FFFFFF"/>
        </w:rPr>
        <w:t xml:space="preserve"> </w:t>
      </w:r>
    </w:p>
    <w:p w14:paraId="63338E32" w14:textId="77777777" w:rsidR="003C7898" w:rsidRPr="00FA31E6" w:rsidRDefault="003C7898" w:rsidP="003C7898">
      <w:pPr>
        <w:spacing w:line="480" w:lineRule="auto"/>
        <w:ind w:firstLine="567"/>
        <w:jc w:val="both"/>
        <w:rPr>
          <w:rFonts w:asciiTheme="majorHAnsi" w:hAnsiTheme="majorHAnsi" w:cs="Arial"/>
          <w:i/>
          <w:color w:val="000000" w:themeColor="text1"/>
          <w:sz w:val="28"/>
          <w:szCs w:val="28"/>
          <w:shd w:val="clear" w:color="auto" w:fill="FFFFFF"/>
        </w:rPr>
      </w:pPr>
      <w:r w:rsidRPr="00FA31E6">
        <w:rPr>
          <w:rFonts w:asciiTheme="majorHAnsi" w:hAnsiTheme="majorHAnsi" w:cs="Arial"/>
          <w:i/>
          <w:color w:val="000000" w:themeColor="text1"/>
          <w:sz w:val="28"/>
          <w:szCs w:val="28"/>
          <w:shd w:val="clear" w:color="auto" w:fill="FFFFFF"/>
        </w:rPr>
        <w:t xml:space="preserve">Devolution without Process </w:t>
      </w:r>
    </w:p>
    <w:p w14:paraId="4BE302E8" w14:textId="77777777" w:rsidR="003C7898" w:rsidRPr="00CD158A" w:rsidRDefault="003C7898" w:rsidP="003C7898">
      <w:pPr>
        <w:spacing w:line="480" w:lineRule="auto"/>
        <w:jc w:val="both"/>
        <w:rPr>
          <w:rFonts w:asciiTheme="majorHAnsi" w:hAnsiTheme="majorHAnsi" w:cs="Arial"/>
          <w:color w:val="000000" w:themeColor="text1"/>
          <w:shd w:val="clear" w:color="auto" w:fill="FFFFFF"/>
        </w:rPr>
      </w:pPr>
      <w:r w:rsidRPr="00CD158A">
        <w:rPr>
          <w:rFonts w:asciiTheme="majorHAnsi" w:hAnsiTheme="majorHAnsi" w:cs="Arial"/>
          <w:color w:val="000000" w:themeColor="text1"/>
          <w:shd w:val="clear" w:color="auto" w:fill="FFFFFF"/>
        </w:rPr>
        <w:tab/>
        <w:t xml:space="preserve">In other jurisdictions, comparative cases of devolution have tended to follow a pattern in which extensive stakeholder deliberation in response to popular pressure has led to the introduction of an agreed route-map.  The UK in contrast, has been shaped by the unwritten constitution and the ad hoc nature of constitutional development.  The development and rolling out of devolution in England and its localities is one that has occurred without any explicit or widely agreed process.  Calls for a constitutional convention as a mechanism for delivering broad debate about reform have been effectively ignored. </w:t>
      </w:r>
    </w:p>
    <w:p w14:paraId="5EF369F4" w14:textId="77777777" w:rsidR="003C7898" w:rsidRPr="00CD158A" w:rsidRDefault="003C7898" w:rsidP="003C7898">
      <w:pPr>
        <w:spacing w:line="480" w:lineRule="auto"/>
        <w:ind w:firstLine="720"/>
        <w:jc w:val="both"/>
        <w:rPr>
          <w:rFonts w:asciiTheme="majorHAnsi" w:hAnsiTheme="majorHAnsi" w:cs="Arial"/>
          <w:color w:val="000000" w:themeColor="text1"/>
          <w:shd w:val="clear" w:color="auto" w:fill="FFFFFF"/>
        </w:rPr>
      </w:pPr>
      <w:r w:rsidRPr="00CD158A">
        <w:rPr>
          <w:rFonts w:asciiTheme="majorHAnsi" w:hAnsiTheme="majorHAnsi" w:cs="Arial"/>
          <w:color w:val="000000" w:themeColor="text1"/>
          <w:shd w:val="clear" w:color="auto" w:fill="FFFFFF"/>
        </w:rPr>
        <w:lastRenderedPageBreak/>
        <w:t xml:space="preserve"> The advantage for political leaders in not having a written constitution is that they can determine the process by which power is re-distributed, who it is devolved to and the nature of the process.  As the CLGC Report (2016: 11) observes a: </w:t>
      </w:r>
      <w:r w:rsidRPr="00CD158A">
        <w:rPr>
          <w:rFonts w:asciiTheme="majorHAnsi" w:hAnsiTheme="majorHAnsi" w:cs="Arial"/>
          <w:color w:val="000000" w:themeColor="text1"/>
        </w:rPr>
        <w:t>‘…deal-making process was a way of working between “a top-down Whitehall blueprint” and a “complete bottom-up free for all”’.  The Report (2016:11) went further by agreeing with the former Head of the Civil Service Bob Kerslake’s [Whiggish]</w:t>
      </w:r>
      <w:r w:rsidR="00F75F9D" w:rsidRPr="00CD158A">
        <w:rPr>
          <w:rFonts w:asciiTheme="majorHAnsi" w:hAnsiTheme="majorHAnsi" w:cs="Arial"/>
          <w:color w:val="000000" w:themeColor="text1"/>
        </w:rPr>
        <w:t xml:space="preserve"> view</w:t>
      </w:r>
      <w:r w:rsidRPr="00CD158A">
        <w:rPr>
          <w:rFonts w:asciiTheme="majorHAnsi" w:hAnsiTheme="majorHAnsi" w:cs="Arial"/>
          <w:color w:val="000000" w:themeColor="text1"/>
        </w:rPr>
        <w:t xml:space="preserve"> that a ‘pragmatic way’ was </w:t>
      </w:r>
      <w:r w:rsidR="00F75F9D" w:rsidRPr="00CD158A">
        <w:rPr>
          <w:rFonts w:asciiTheme="majorHAnsi" w:hAnsiTheme="majorHAnsi" w:cs="Arial"/>
          <w:color w:val="000000" w:themeColor="text1"/>
        </w:rPr>
        <w:t>most suitable</w:t>
      </w:r>
      <w:r w:rsidRPr="00CD158A">
        <w:rPr>
          <w:rFonts w:asciiTheme="majorHAnsi" w:hAnsiTheme="majorHAnsi" w:cs="Arial"/>
          <w:color w:val="000000" w:themeColor="text1"/>
        </w:rPr>
        <w:t xml:space="preserve">:   </w:t>
      </w:r>
    </w:p>
    <w:p w14:paraId="3B349028" w14:textId="77777777" w:rsidR="003C7898" w:rsidRPr="00CD158A" w:rsidRDefault="003C7898" w:rsidP="003C7898">
      <w:pPr>
        <w:spacing w:line="480" w:lineRule="auto"/>
        <w:ind w:left="720" w:right="362"/>
        <w:jc w:val="both"/>
        <w:rPr>
          <w:rFonts w:asciiTheme="majorHAnsi" w:hAnsiTheme="majorHAnsi" w:cs="Arial"/>
          <w:color w:val="000000" w:themeColor="text1"/>
        </w:rPr>
      </w:pPr>
      <w:r w:rsidRPr="00CD158A">
        <w:rPr>
          <w:rFonts w:asciiTheme="majorHAnsi" w:hAnsiTheme="majorHAnsi" w:cs="Arial"/>
          <w:color w:val="000000" w:themeColor="text1"/>
        </w:rPr>
        <w:t>‘You stop the problem that previously bedevilled devolution, which was unless everyone did it the same way, it was not going to happen. The risk of a formulaic or framework approach is that you get to a lowest common denominator’.</w:t>
      </w:r>
    </w:p>
    <w:p w14:paraId="6A8B1230" w14:textId="77777777" w:rsidR="003C7898" w:rsidRPr="00CD158A" w:rsidRDefault="003C7898" w:rsidP="003C7898">
      <w:pPr>
        <w:spacing w:line="480" w:lineRule="auto"/>
        <w:jc w:val="both"/>
        <w:rPr>
          <w:rFonts w:asciiTheme="majorHAnsi" w:hAnsiTheme="majorHAnsi" w:cs="Arial"/>
          <w:color w:val="000000" w:themeColor="text1"/>
          <w:shd w:val="clear" w:color="auto" w:fill="FFFFFF"/>
        </w:rPr>
      </w:pPr>
      <w:r w:rsidRPr="00CD158A">
        <w:rPr>
          <w:rFonts w:asciiTheme="majorHAnsi" w:hAnsiTheme="majorHAnsi" w:cs="Arial"/>
          <w:color w:val="000000" w:themeColor="text1"/>
          <w:shd w:val="clear" w:color="auto" w:fill="FFFFFF"/>
        </w:rPr>
        <w:t>It is a telling reflection on the nature of British politics that the devolutionary process is shaped by expediency which</w:t>
      </w:r>
      <w:r w:rsidR="00F75F9D" w:rsidRPr="00CD158A">
        <w:rPr>
          <w:rFonts w:asciiTheme="majorHAnsi" w:hAnsiTheme="majorHAnsi" w:cs="Arial"/>
          <w:color w:val="000000" w:themeColor="text1"/>
          <w:shd w:val="clear" w:color="auto" w:fill="FFFFFF"/>
        </w:rPr>
        <w:t xml:space="preserve"> then regarded</w:t>
      </w:r>
      <w:r w:rsidRPr="00CD158A">
        <w:rPr>
          <w:rFonts w:asciiTheme="majorHAnsi" w:hAnsiTheme="majorHAnsi" w:cs="Arial"/>
          <w:color w:val="000000" w:themeColor="text1"/>
          <w:shd w:val="clear" w:color="auto" w:fill="FFFFFF"/>
        </w:rPr>
        <w:t xml:space="preserve"> as a virtue.  The government has the capacity to determine not only where powers are devolved, but also to whom and when.  </w:t>
      </w:r>
    </w:p>
    <w:p w14:paraId="7445BC76" w14:textId="77777777" w:rsidR="003C7898" w:rsidRPr="00CD158A" w:rsidRDefault="00F75F9D" w:rsidP="003C7898">
      <w:pPr>
        <w:spacing w:line="480" w:lineRule="auto"/>
        <w:ind w:firstLine="567"/>
        <w:jc w:val="both"/>
        <w:rPr>
          <w:rFonts w:asciiTheme="majorHAnsi" w:eastAsia="Times New Roman" w:hAnsiTheme="majorHAnsi" w:cs="Times New Roman"/>
          <w:color w:val="000000" w:themeColor="text1"/>
          <w:lang w:eastAsia="en-GB"/>
        </w:rPr>
      </w:pPr>
      <w:r w:rsidRPr="00CD158A">
        <w:rPr>
          <w:rFonts w:asciiTheme="majorHAnsi" w:hAnsiTheme="majorHAnsi" w:cs="Arial"/>
          <w:color w:val="000000" w:themeColor="text1"/>
          <w:shd w:val="clear" w:color="auto" w:fill="FFFFFF"/>
        </w:rPr>
        <w:t>T</w:t>
      </w:r>
      <w:r w:rsidR="003C7898" w:rsidRPr="00CD158A">
        <w:rPr>
          <w:rFonts w:asciiTheme="majorHAnsi" w:hAnsiTheme="majorHAnsi" w:cs="Arial"/>
          <w:color w:val="000000" w:themeColor="text1"/>
          <w:shd w:val="clear" w:color="auto" w:fill="FFFFFF"/>
        </w:rPr>
        <w:t xml:space="preserve">he process reveals itself as one in which CAs apply to the Treasury in the context of the comprehensive spending review.  The fact </w:t>
      </w:r>
      <w:r w:rsidRPr="00CD158A">
        <w:rPr>
          <w:rFonts w:asciiTheme="majorHAnsi" w:hAnsiTheme="majorHAnsi" w:cs="Arial"/>
          <w:color w:val="000000" w:themeColor="text1"/>
          <w:shd w:val="clear" w:color="auto" w:fill="FFFFFF"/>
        </w:rPr>
        <w:t>deals are</w:t>
      </w:r>
      <w:r w:rsidR="003C7898" w:rsidRPr="00CD158A">
        <w:rPr>
          <w:rFonts w:asciiTheme="majorHAnsi" w:hAnsiTheme="majorHAnsi" w:cs="Arial"/>
          <w:color w:val="000000" w:themeColor="text1"/>
          <w:shd w:val="clear" w:color="auto" w:fill="FFFFFF"/>
        </w:rPr>
        <w:t xml:space="preserve"> developed in the context of the comprehensive spending review reveals the Government’s priorities.  For some at the local level, the key driver in the process is the concern of being left on the margins, without access to incentivised, financial inducements from the centre.  </w:t>
      </w:r>
      <w:r w:rsidR="003C7898" w:rsidRPr="00CD158A">
        <w:rPr>
          <w:rFonts w:asciiTheme="majorHAnsi" w:eastAsia="Times New Roman" w:hAnsiTheme="majorHAnsi" w:cs="Times New Roman"/>
          <w:color w:val="000000" w:themeColor="text1"/>
          <w:lang w:eastAsia="en-GB"/>
        </w:rPr>
        <w:t xml:space="preserve">Liverpool’s elected mayor, Joe Anderson when committing to a new Liverpool City Region Combined Authority observed that: </w:t>
      </w:r>
    </w:p>
    <w:p w14:paraId="325BF2D4" w14:textId="2F74CB5A" w:rsidR="003C7898" w:rsidRPr="00CD158A" w:rsidRDefault="003C7898" w:rsidP="003C7898">
      <w:pPr>
        <w:spacing w:line="480" w:lineRule="auto"/>
        <w:ind w:left="567" w:right="503"/>
        <w:jc w:val="both"/>
        <w:rPr>
          <w:rFonts w:asciiTheme="majorHAnsi" w:hAnsiTheme="majorHAnsi" w:cs="Arial"/>
          <w:color w:val="000000" w:themeColor="text1"/>
          <w:shd w:val="clear" w:color="auto" w:fill="FFFFFF"/>
        </w:rPr>
      </w:pPr>
      <w:r w:rsidRPr="00CD158A">
        <w:rPr>
          <w:rFonts w:asciiTheme="majorHAnsi" w:eastAsia="Times New Roman" w:hAnsiTheme="majorHAnsi" w:cs="Times New Roman"/>
          <w:color w:val="000000" w:themeColor="text1"/>
          <w:lang w:eastAsia="en-GB"/>
        </w:rPr>
        <w:t xml:space="preserve"> ‘I’m pleased, not so much that we’ve managed to negotiate with central government but that we have finally been able to get an agreement at a </w:t>
      </w:r>
      <w:r w:rsidRPr="00CD158A">
        <w:rPr>
          <w:rFonts w:asciiTheme="majorHAnsi" w:eastAsia="Times New Roman" w:hAnsiTheme="majorHAnsi" w:cs="Times New Roman"/>
          <w:color w:val="000000" w:themeColor="text1"/>
          <w:lang w:eastAsia="en-GB"/>
        </w:rPr>
        <w:lastRenderedPageBreak/>
        <w:t>local level. Greater Manchester was able to march on ahead because we were navel gazing and worrying about the process rather than worrying about what we could get from central government</w:t>
      </w:r>
      <w:r w:rsidR="001E011F">
        <w:rPr>
          <w:rFonts w:asciiTheme="majorHAnsi" w:eastAsia="Times New Roman" w:hAnsiTheme="majorHAnsi" w:cs="Times New Roman"/>
          <w:color w:val="000000" w:themeColor="text1"/>
          <w:lang w:eastAsia="en-GB"/>
        </w:rPr>
        <w:t>.</w:t>
      </w:r>
      <w:r w:rsidRPr="00CD158A">
        <w:rPr>
          <w:rFonts w:asciiTheme="majorHAnsi" w:eastAsia="Times New Roman" w:hAnsiTheme="majorHAnsi" w:cs="Times New Roman"/>
          <w:color w:val="000000" w:themeColor="text1"/>
          <w:lang w:eastAsia="en-GB"/>
        </w:rPr>
        <w:t>’ (Guardian</w:t>
      </w:r>
      <w:r w:rsidR="001E011F">
        <w:rPr>
          <w:rFonts w:asciiTheme="majorHAnsi" w:eastAsia="Times New Roman" w:hAnsiTheme="majorHAnsi" w:cs="Times New Roman"/>
          <w:color w:val="000000" w:themeColor="text1"/>
          <w:lang w:eastAsia="en-GB"/>
        </w:rPr>
        <w:t xml:space="preserve"> 19 November 2015)</w:t>
      </w:r>
    </w:p>
    <w:p w14:paraId="0C7F8184" w14:textId="77777777" w:rsidR="003C7898" w:rsidRPr="00FA31E6" w:rsidRDefault="003C7898" w:rsidP="00145A08">
      <w:pPr>
        <w:spacing w:line="480" w:lineRule="auto"/>
        <w:ind w:firstLine="720"/>
        <w:jc w:val="both"/>
        <w:rPr>
          <w:rFonts w:asciiTheme="majorHAnsi" w:hAnsiTheme="majorHAnsi" w:cs="Arial"/>
          <w:i/>
          <w:sz w:val="28"/>
          <w:szCs w:val="28"/>
        </w:rPr>
      </w:pPr>
      <w:r w:rsidRPr="00FA31E6">
        <w:rPr>
          <w:rFonts w:asciiTheme="majorHAnsi" w:hAnsiTheme="majorHAnsi" w:cs="Arial"/>
          <w:i/>
          <w:sz w:val="28"/>
          <w:szCs w:val="28"/>
        </w:rPr>
        <w:t>Devolution and Politicisation</w:t>
      </w:r>
    </w:p>
    <w:p w14:paraId="129857E8" w14:textId="77777777" w:rsidR="00B801ED" w:rsidRPr="00F75F9D" w:rsidRDefault="009251FB" w:rsidP="00F75F9D">
      <w:pPr>
        <w:spacing w:line="480" w:lineRule="auto"/>
        <w:jc w:val="both"/>
        <w:rPr>
          <w:rFonts w:asciiTheme="majorHAnsi" w:hAnsiTheme="majorHAnsi"/>
          <w:shd w:val="clear" w:color="auto" w:fill="FFFFFF"/>
        </w:rPr>
      </w:pPr>
      <w:r w:rsidRPr="00F75F9D">
        <w:rPr>
          <w:rFonts w:asciiTheme="majorHAnsi" w:hAnsiTheme="majorHAnsi"/>
          <w:shd w:val="clear" w:color="auto" w:fill="FFFFFF"/>
        </w:rPr>
        <w:t>The process</w:t>
      </w:r>
      <w:r w:rsidR="00BD2487" w:rsidRPr="00F75F9D">
        <w:rPr>
          <w:rFonts w:asciiTheme="majorHAnsi" w:hAnsiTheme="majorHAnsi"/>
          <w:shd w:val="clear" w:color="auto" w:fill="FFFFFF"/>
        </w:rPr>
        <w:t xml:space="preserve"> has also increasingly</w:t>
      </w:r>
      <w:r w:rsidR="008931F1" w:rsidRPr="00F75F9D">
        <w:rPr>
          <w:rFonts w:asciiTheme="majorHAnsi" w:hAnsiTheme="majorHAnsi"/>
          <w:shd w:val="clear" w:color="auto" w:fill="FFFFFF"/>
        </w:rPr>
        <w:t xml:space="preserve"> been</w:t>
      </w:r>
      <w:r w:rsidR="00BD2487" w:rsidRPr="00F75F9D">
        <w:rPr>
          <w:rFonts w:asciiTheme="majorHAnsi" w:hAnsiTheme="majorHAnsi"/>
          <w:shd w:val="clear" w:color="auto" w:fill="FFFFFF"/>
        </w:rPr>
        <w:t xml:space="preserve"> politicised.  </w:t>
      </w:r>
      <w:r w:rsidR="00F75F9D">
        <w:rPr>
          <w:rFonts w:asciiTheme="majorHAnsi" w:hAnsiTheme="majorHAnsi"/>
          <w:shd w:val="clear" w:color="auto" w:fill="FFFFFF"/>
        </w:rPr>
        <w:t>Immediately after</w:t>
      </w:r>
      <w:r w:rsidR="000C6560" w:rsidRPr="00F75F9D">
        <w:rPr>
          <w:rFonts w:asciiTheme="majorHAnsi" w:hAnsiTheme="majorHAnsi"/>
          <w:shd w:val="clear" w:color="auto" w:fill="FFFFFF"/>
        </w:rPr>
        <w:t xml:space="preserve"> the Scottish referendum,</w:t>
      </w:r>
      <w:r w:rsidR="00145A08" w:rsidRPr="00F75F9D">
        <w:rPr>
          <w:rFonts w:asciiTheme="majorHAnsi" w:hAnsiTheme="majorHAnsi"/>
          <w:shd w:val="clear" w:color="auto" w:fill="FFFFFF"/>
        </w:rPr>
        <w:t xml:space="preserve"> </w:t>
      </w:r>
      <w:r w:rsidR="000C6560" w:rsidRPr="00F75F9D">
        <w:rPr>
          <w:rFonts w:asciiTheme="majorHAnsi" w:hAnsiTheme="majorHAnsi"/>
          <w:shd w:val="clear" w:color="auto" w:fill="FFFFFF"/>
        </w:rPr>
        <w:t>the</w:t>
      </w:r>
      <w:r w:rsidR="000C5F47" w:rsidRPr="00F75F9D">
        <w:rPr>
          <w:rFonts w:asciiTheme="majorHAnsi" w:hAnsiTheme="majorHAnsi"/>
        </w:rPr>
        <w:t> </w:t>
      </w:r>
      <w:r w:rsidR="000C5F47" w:rsidRPr="00F75F9D">
        <w:rPr>
          <w:rFonts w:asciiTheme="majorHAnsi" w:hAnsiTheme="majorHAnsi"/>
          <w:shd w:val="clear" w:color="auto" w:fill="FFFFFF"/>
        </w:rPr>
        <w:t>two</w:t>
      </w:r>
      <w:r w:rsidR="000C5F47" w:rsidRPr="00F75F9D">
        <w:rPr>
          <w:rFonts w:asciiTheme="majorHAnsi" w:hAnsiTheme="majorHAnsi"/>
        </w:rPr>
        <w:t> </w:t>
      </w:r>
      <w:r w:rsidR="000C5F47" w:rsidRPr="00F75F9D">
        <w:rPr>
          <w:rFonts w:asciiTheme="majorHAnsi" w:hAnsiTheme="majorHAnsi"/>
          <w:shd w:val="clear" w:color="auto" w:fill="FFFFFF"/>
        </w:rPr>
        <w:t>largest</w:t>
      </w:r>
      <w:r w:rsidR="00145A08" w:rsidRPr="00F75F9D">
        <w:rPr>
          <w:rFonts w:asciiTheme="majorHAnsi" w:hAnsiTheme="majorHAnsi"/>
          <w:shd w:val="clear" w:color="auto" w:fill="FFFFFF"/>
        </w:rPr>
        <w:t xml:space="preserve"> </w:t>
      </w:r>
      <w:r w:rsidR="000C5F47" w:rsidRPr="00F75F9D">
        <w:rPr>
          <w:rFonts w:asciiTheme="majorHAnsi" w:hAnsiTheme="majorHAnsi"/>
          <w:shd w:val="clear" w:color="auto" w:fill="FFFFFF"/>
        </w:rPr>
        <w:t>Westminster parties</w:t>
      </w:r>
      <w:r w:rsidR="00F36B72" w:rsidRPr="00F75F9D">
        <w:rPr>
          <w:rFonts w:asciiTheme="majorHAnsi" w:hAnsiTheme="majorHAnsi"/>
        </w:rPr>
        <w:t xml:space="preserve"> </w:t>
      </w:r>
      <w:r w:rsidR="00F04043" w:rsidRPr="00F75F9D">
        <w:rPr>
          <w:rFonts w:asciiTheme="majorHAnsi" w:hAnsiTheme="majorHAnsi"/>
        </w:rPr>
        <w:t>were seen</w:t>
      </w:r>
      <w:r w:rsidR="000C6560" w:rsidRPr="00F75F9D">
        <w:rPr>
          <w:rFonts w:asciiTheme="majorHAnsi" w:hAnsiTheme="majorHAnsi"/>
        </w:rPr>
        <w:t xml:space="preserve"> t</w:t>
      </w:r>
      <w:r w:rsidR="00145A08" w:rsidRPr="00F75F9D">
        <w:rPr>
          <w:rFonts w:asciiTheme="majorHAnsi" w:hAnsiTheme="majorHAnsi"/>
        </w:rPr>
        <w:t xml:space="preserve">o </w:t>
      </w:r>
      <w:r w:rsidR="000C5F47" w:rsidRPr="00F75F9D">
        <w:rPr>
          <w:rFonts w:asciiTheme="majorHAnsi" w:hAnsiTheme="majorHAnsi"/>
          <w:shd w:val="clear" w:color="auto" w:fill="FFFFFF"/>
        </w:rPr>
        <w:t>shape</w:t>
      </w:r>
      <w:r w:rsidR="000C5F47" w:rsidRPr="00F75F9D">
        <w:rPr>
          <w:rFonts w:asciiTheme="majorHAnsi" w:hAnsiTheme="majorHAnsi"/>
        </w:rPr>
        <w:t> </w:t>
      </w:r>
      <w:r w:rsidR="000C5F47" w:rsidRPr="00F75F9D">
        <w:rPr>
          <w:rFonts w:asciiTheme="majorHAnsi" w:hAnsiTheme="majorHAnsi"/>
          <w:shd w:val="clear" w:color="auto" w:fill="FFFFFF"/>
        </w:rPr>
        <w:t>constitutional reform</w:t>
      </w:r>
      <w:r w:rsidR="000C5F47" w:rsidRPr="00F75F9D">
        <w:rPr>
          <w:rFonts w:asciiTheme="majorHAnsi" w:hAnsiTheme="majorHAnsi"/>
        </w:rPr>
        <w:t> </w:t>
      </w:r>
      <w:r w:rsidR="000C5F47" w:rsidRPr="00F75F9D">
        <w:rPr>
          <w:rFonts w:asciiTheme="majorHAnsi" w:hAnsiTheme="majorHAnsi"/>
          <w:shd w:val="clear" w:color="auto" w:fill="FFFFFF"/>
        </w:rPr>
        <w:t>to suit</w:t>
      </w:r>
      <w:r w:rsidR="000C5F47" w:rsidRPr="00F75F9D">
        <w:rPr>
          <w:rFonts w:asciiTheme="majorHAnsi" w:hAnsiTheme="majorHAnsi"/>
        </w:rPr>
        <w:t> </w:t>
      </w:r>
      <w:r w:rsidR="000C5F47" w:rsidRPr="00F75F9D">
        <w:rPr>
          <w:rFonts w:asciiTheme="majorHAnsi" w:hAnsiTheme="majorHAnsi"/>
          <w:shd w:val="clear" w:color="auto" w:fill="FFFFFF"/>
        </w:rPr>
        <w:t xml:space="preserve">their own interests. </w:t>
      </w:r>
    </w:p>
    <w:p w14:paraId="79712689" w14:textId="77777777" w:rsidR="00B801ED" w:rsidRPr="00176D00" w:rsidRDefault="00F36B72">
      <w:pPr>
        <w:pStyle w:val="ListParagraph"/>
        <w:numPr>
          <w:ilvl w:val="0"/>
          <w:numId w:val="6"/>
        </w:numPr>
        <w:spacing w:line="480" w:lineRule="auto"/>
        <w:jc w:val="both"/>
        <w:rPr>
          <w:rFonts w:asciiTheme="majorHAnsi" w:hAnsiTheme="majorHAnsi" w:cs="Arial"/>
          <w:color w:val="000000"/>
          <w:shd w:val="clear" w:color="auto" w:fill="FFFFFF"/>
        </w:rPr>
      </w:pPr>
      <w:r w:rsidRPr="00176D00">
        <w:rPr>
          <w:rFonts w:asciiTheme="majorHAnsi" w:hAnsiTheme="majorHAnsi" w:cs="Arial"/>
          <w:color w:val="000000"/>
          <w:shd w:val="clear" w:color="auto" w:fill="FFFFFF"/>
        </w:rPr>
        <w:t>t</w:t>
      </w:r>
      <w:r w:rsidR="00AD32CF" w:rsidRPr="00176D00">
        <w:rPr>
          <w:rFonts w:asciiTheme="majorHAnsi" w:hAnsiTheme="majorHAnsi" w:cs="Arial"/>
          <w:color w:val="000000"/>
          <w:shd w:val="clear" w:color="auto" w:fill="FFFFFF"/>
        </w:rPr>
        <w:t>he Conservatives focused on ‘E</w:t>
      </w:r>
      <w:r w:rsidR="001F03B7" w:rsidRPr="00176D00">
        <w:rPr>
          <w:rFonts w:asciiTheme="majorHAnsi" w:hAnsiTheme="majorHAnsi" w:cs="Arial"/>
          <w:color w:val="000000"/>
          <w:shd w:val="clear" w:color="auto" w:fill="FFFFFF"/>
        </w:rPr>
        <w:t>VE</w:t>
      </w:r>
      <w:r w:rsidR="0079083A" w:rsidRPr="00176D00">
        <w:rPr>
          <w:rFonts w:asciiTheme="majorHAnsi" w:hAnsiTheme="majorHAnsi" w:cs="Arial"/>
          <w:color w:val="000000"/>
          <w:shd w:val="clear" w:color="auto" w:fill="FFFFFF"/>
        </w:rPr>
        <w:t>L</w:t>
      </w:r>
      <w:r w:rsidR="00AD32CF" w:rsidRPr="00176D00">
        <w:rPr>
          <w:rFonts w:asciiTheme="majorHAnsi" w:hAnsiTheme="majorHAnsi" w:cs="Arial"/>
          <w:color w:val="000000"/>
          <w:shd w:val="clear" w:color="auto" w:fill="FFFFFF"/>
        </w:rPr>
        <w:t xml:space="preserve">’ as a way of preserving the </w:t>
      </w:r>
      <w:r w:rsidR="0079083A" w:rsidRPr="00176D00">
        <w:rPr>
          <w:rFonts w:asciiTheme="majorHAnsi" w:hAnsiTheme="majorHAnsi" w:cs="Arial"/>
          <w:color w:val="000000"/>
          <w:shd w:val="clear" w:color="auto" w:fill="FFFFFF"/>
        </w:rPr>
        <w:t>WM</w:t>
      </w:r>
      <w:r w:rsidR="00AD32CF" w:rsidRPr="00176D00">
        <w:rPr>
          <w:rFonts w:asciiTheme="majorHAnsi" w:hAnsiTheme="majorHAnsi" w:cs="Arial"/>
          <w:color w:val="000000"/>
          <w:shd w:val="clear" w:color="auto" w:fill="FFFFFF"/>
        </w:rPr>
        <w:t xml:space="preserve"> in the context of devolved powers and in that way maintaining their</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 xml:space="preserve">dominance in England. </w:t>
      </w:r>
      <w:r w:rsidR="00BD2487" w:rsidRPr="00176D00">
        <w:rPr>
          <w:rFonts w:asciiTheme="majorHAnsi" w:hAnsiTheme="majorHAnsi" w:cs="Arial"/>
          <w:color w:val="000000"/>
          <w:shd w:val="clear" w:color="auto" w:fill="FFFFFF"/>
        </w:rPr>
        <w:t>This approach has the potential to</w:t>
      </w:r>
      <w:r w:rsidR="00AD32CF" w:rsidRPr="00176D00">
        <w:rPr>
          <w:rFonts w:asciiTheme="majorHAnsi" w:hAnsiTheme="majorHAnsi" w:cs="Arial"/>
          <w:color w:val="000000"/>
          <w:shd w:val="clear" w:color="auto" w:fill="FFFFFF"/>
        </w:rPr>
        <w:t xml:space="preserve"> lead to the replication of the issue that has caused problems in Scotland. </w:t>
      </w:r>
      <w:r w:rsidR="00BD2487" w:rsidRPr="00176D00">
        <w:rPr>
          <w:rFonts w:asciiTheme="majorHAnsi" w:hAnsiTheme="majorHAnsi" w:cs="Arial"/>
          <w:color w:val="000000"/>
          <w:shd w:val="clear" w:color="auto" w:fill="FFFFFF"/>
        </w:rPr>
        <w:t xml:space="preserve"> </w:t>
      </w:r>
      <w:r w:rsidR="00AD32CF" w:rsidRPr="00176D00">
        <w:rPr>
          <w:rFonts w:asciiTheme="majorHAnsi" w:hAnsiTheme="majorHAnsi" w:cs="Arial"/>
          <w:color w:val="000000"/>
          <w:shd w:val="clear" w:color="auto" w:fill="FFFFFF"/>
        </w:rPr>
        <w:t>An English Parliament (even within the confines of Westminster) would mean that without some form of proportional representation</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or wider forms</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of devolution,</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the cities of Northern England</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and elsewhere</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would find themselves governed by rulers they did not elect.</w:t>
      </w:r>
      <w:r w:rsidR="00AD32CF" w:rsidRPr="00176D00">
        <w:rPr>
          <w:rFonts w:asciiTheme="majorHAnsi" w:hAnsiTheme="majorHAnsi" w:cs="Arial"/>
          <w:color w:val="000000"/>
        </w:rPr>
        <w:t xml:space="preserve"> </w:t>
      </w:r>
    </w:p>
    <w:p w14:paraId="04E04C03" w14:textId="77777777" w:rsidR="00B94E48" w:rsidRPr="00F04043" w:rsidRDefault="00AD32CF" w:rsidP="00F04043">
      <w:pPr>
        <w:pStyle w:val="ListParagraph"/>
        <w:numPr>
          <w:ilvl w:val="0"/>
          <w:numId w:val="6"/>
        </w:numPr>
        <w:spacing w:line="480" w:lineRule="auto"/>
        <w:jc w:val="both"/>
        <w:rPr>
          <w:rFonts w:asciiTheme="majorHAnsi" w:hAnsiTheme="majorHAnsi" w:cs="Arial"/>
        </w:rPr>
      </w:pPr>
      <w:r w:rsidRPr="00176D00">
        <w:rPr>
          <w:rFonts w:asciiTheme="majorHAnsi" w:hAnsiTheme="majorHAnsi" w:cs="Arial"/>
          <w:color w:val="000000"/>
          <w:shd w:val="clear" w:color="auto" w:fill="FFFFFF"/>
        </w:rPr>
        <w:t>the</w:t>
      </w:r>
      <w:r w:rsidRPr="00176D00">
        <w:rPr>
          <w:rFonts w:asciiTheme="majorHAnsi" w:hAnsiTheme="majorHAnsi" w:cs="Arial"/>
          <w:color w:val="000000"/>
        </w:rPr>
        <w:t> </w:t>
      </w:r>
      <w:r w:rsidRPr="00176D00">
        <w:rPr>
          <w:rFonts w:asciiTheme="majorHAnsi" w:hAnsiTheme="majorHAnsi" w:cs="Arial"/>
          <w:color w:val="000000"/>
          <w:shd w:val="clear" w:color="auto" w:fill="FFFFFF"/>
        </w:rPr>
        <w:t>Labour</w:t>
      </w:r>
      <w:r w:rsidRPr="00176D00">
        <w:rPr>
          <w:rFonts w:asciiTheme="majorHAnsi" w:hAnsiTheme="majorHAnsi" w:cs="Arial"/>
          <w:color w:val="000000"/>
        </w:rPr>
        <w:t> </w:t>
      </w:r>
      <w:r w:rsidRPr="00176D00">
        <w:rPr>
          <w:rFonts w:asciiTheme="majorHAnsi" w:hAnsiTheme="majorHAnsi" w:cs="Arial"/>
          <w:color w:val="000000"/>
          <w:shd w:val="clear" w:color="auto" w:fill="FFFFFF"/>
        </w:rPr>
        <w:t>Party</w:t>
      </w:r>
      <w:r w:rsidRPr="00176D00">
        <w:rPr>
          <w:rFonts w:asciiTheme="majorHAnsi" w:hAnsiTheme="majorHAnsi" w:cs="Arial"/>
          <w:color w:val="000000"/>
        </w:rPr>
        <w:t>  </w:t>
      </w:r>
      <w:r w:rsidR="00BD2487" w:rsidRPr="00176D00">
        <w:rPr>
          <w:rFonts w:asciiTheme="majorHAnsi" w:hAnsiTheme="majorHAnsi" w:cs="Arial"/>
          <w:color w:val="000000"/>
        </w:rPr>
        <w:t xml:space="preserve">initially </w:t>
      </w:r>
      <w:r w:rsidRPr="00176D00">
        <w:rPr>
          <w:rFonts w:asciiTheme="majorHAnsi" w:hAnsiTheme="majorHAnsi" w:cs="Arial"/>
          <w:color w:val="000000"/>
          <w:shd w:val="clear" w:color="auto" w:fill="FFFFFF"/>
        </w:rPr>
        <w:t>called for a constitutional</w:t>
      </w:r>
      <w:r w:rsidR="009251FB" w:rsidRPr="00176D00">
        <w:rPr>
          <w:rFonts w:asciiTheme="majorHAnsi" w:hAnsiTheme="majorHAnsi" w:cs="Arial"/>
          <w:color w:val="000000"/>
          <w:shd w:val="clear" w:color="auto" w:fill="FFFFFF"/>
        </w:rPr>
        <w:t xml:space="preserve"> </w:t>
      </w:r>
      <w:r w:rsidRPr="00176D00">
        <w:rPr>
          <w:rFonts w:asciiTheme="majorHAnsi" w:hAnsiTheme="majorHAnsi" w:cs="Arial"/>
          <w:color w:val="000000"/>
          <w:shd w:val="clear" w:color="auto" w:fill="FFFFFF"/>
        </w:rPr>
        <w:t>convention,</w:t>
      </w:r>
      <w:r w:rsidRPr="00176D00">
        <w:rPr>
          <w:rFonts w:asciiTheme="majorHAnsi" w:hAnsiTheme="majorHAnsi" w:cs="Arial"/>
          <w:color w:val="000000"/>
        </w:rPr>
        <w:t> </w:t>
      </w:r>
      <w:r w:rsidRPr="00176D00">
        <w:rPr>
          <w:rFonts w:asciiTheme="majorHAnsi" w:hAnsiTheme="majorHAnsi" w:cs="Arial"/>
          <w:color w:val="000000"/>
          <w:shd w:val="clear" w:color="auto" w:fill="FFFFFF"/>
        </w:rPr>
        <w:t xml:space="preserve">something akin to that which </w:t>
      </w:r>
      <w:r w:rsidR="00BD2487" w:rsidRPr="00176D00">
        <w:rPr>
          <w:rFonts w:asciiTheme="majorHAnsi" w:hAnsiTheme="majorHAnsi" w:cs="Arial"/>
          <w:color w:val="000000"/>
          <w:shd w:val="clear" w:color="auto" w:fill="FFFFFF"/>
        </w:rPr>
        <w:t>was</w:t>
      </w:r>
      <w:r w:rsidRPr="00176D00">
        <w:rPr>
          <w:rFonts w:asciiTheme="majorHAnsi" w:hAnsiTheme="majorHAnsi" w:cs="Arial"/>
          <w:color w:val="000000"/>
          <w:shd w:val="clear" w:color="auto" w:fill="FFFFFF"/>
        </w:rPr>
        <w:t xml:space="preserve"> conducted in</w:t>
      </w:r>
      <w:r w:rsidRPr="00176D00">
        <w:rPr>
          <w:rFonts w:asciiTheme="majorHAnsi" w:hAnsiTheme="majorHAnsi" w:cs="Arial"/>
          <w:color w:val="000000"/>
        </w:rPr>
        <w:t> </w:t>
      </w:r>
      <w:r w:rsidR="00BD2487" w:rsidRPr="00176D00">
        <w:rPr>
          <w:rFonts w:asciiTheme="majorHAnsi" w:hAnsiTheme="majorHAnsi" w:cs="Arial"/>
          <w:color w:val="000000"/>
          <w:shd w:val="clear" w:color="auto" w:fill="FFFFFF"/>
        </w:rPr>
        <w:t xml:space="preserve">Ireland. </w:t>
      </w:r>
      <w:r w:rsidRPr="00176D00">
        <w:rPr>
          <w:rFonts w:asciiTheme="majorHAnsi" w:hAnsiTheme="majorHAnsi" w:cs="Arial"/>
          <w:color w:val="000000"/>
        </w:rPr>
        <w:t> </w:t>
      </w:r>
      <w:r w:rsidR="00F04043">
        <w:rPr>
          <w:rFonts w:asciiTheme="majorHAnsi" w:hAnsiTheme="majorHAnsi" w:cs="Arial"/>
          <w:color w:val="000000"/>
          <w:shd w:val="clear" w:color="auto" w:fill="FFFFFF"/>
        </w:rPr>
        <w:t>Yet it was</w:t>
      </w:r>
      <w:r w:rsidR="00F75F9D">
        <w:rPr>
          <w:rFonts w:asciiTheme="majorHAnsi" w:hAnsiTheme="majorHAnsi" w:cs="Arial"/>
          <w:color w:val="000000"/>
          <w:shd w:val="clear" w:color="auto" w:fill="FFFFFF"/>
        </w:rPr>
        <w:t xml:space="preserve"> also</w:t>
      </w:r>
      <w:r w:rsidR="00F04043">
        <w:rPr>
          <w:rFonts w:asciiTheme="majorHAnsi" w:hAnsiTheme="majorHAnsi" w:cs="Arial"/>
          <w:color w:val="000000"/>
          <w:shd w:val="clear" w:color="auto" w:fill="FFFFFF"/>
        </w:rPr>
        <w:t xml:space="preserve"> criticised for prioritising </w:t>
      </w:r>
      <w:r w:rsidRPr="00176D00">
        <w:rPr>
          <w:rFonts w:asciiTheme="majorHAnsi" w:hAnsiTheme="majorHAnsi" w:cs="Arial"/>
          <w:color w:val="000000"/>
          <w:shd w:val="clear" w:color="auto" w:fill="FFFFFF"/>
        </w:rPr>
        <w:t>party</w:t>
      </w:r>
      <w:r w:rsidRPr="00176D00">
        <w:rPr>
          <w:rFonts w:asciiTheme="majorHAnsi" w:hAnsiTheme="majorHAnsi" w:cs="Arial"/>
          <w:color w:val="000000"/>
        </w:rPr>
        <w:t> </w:t>
      </w:r>
      <w:r w:rsidRPr="00176D00">
        <w:rPr>
          <w:rFonts w:asciiTheme="majorHAnsi" w:hAnsiTheme="majorHAnsi" w:cs="Arial"/>
          <w:color w:val="000000"/>
          <w:shd w:val="clear" w:color="auto" w:fill="FFFFFF"/>
        </w:rPr>
        <w:t>self-</w:t>
      </w:r>
      <w:r w:rsidR="009251FB" w:rsidRPr="00176D00">
        <w:rPr>
          <w:rFonts w:asciiTheme="majorHAnsi" w:hAnsiTheme="majorHAnsi" w:cs="Arial"/>
          <w:color w:val="000000"/>
          <w:shd w:val="clear" w:color="auto" w:fill="FFFFFF"/>
        </w:rPr>
        <w:t>interest by</w:t>
      </w:r>
      <w:r w:rsidR="00BD2487" w:rsidRPr="00176D00">
        <w:rPr>
          <w:rFonts w:asciiTheme="majorHAnsi" w:hAnsiTheme="majorHAnsi" w:cs="Arial"/>
          <w:color w:val="000000"/>
          <w:shd w:val="clear" w:color="auto" w:fill="FFFFFF"/>
        </w:rPr>
        <w:t xml:space="preserve"> advocating regional assemblies</w:t>
      </w:r>
      <w:r w:rsidR="00D84EC9" w:rsidRPr="00176D00">
        <w:rPr>
          <w:rFonts w:asciiTheme="majorHAnsi" w:hAnsiTheme="majorHAnsi" w:cs="Arial"/>
          <w:color w:val="000000"/>
          <w:shd w:val="clear" w:color="auto" w:fill="FFFFFF"/>
        </w:rPr>
        <w:t>.</w:t>
      </w:r>
    </w:p>
    <w:p w14:paraId="2BD0B47B" w14:textId="77777777" w:rsidR="005207DA" w:rsidRPr="00176D00" w:rsidRDefault="009251FB" w:rsidP="00230468">
      <w:pPr>
        <w:spacing w:line="480" w:lineRule="auto"/>
        <w:ind w:firstLine="360"/>
        <w:jc w:val="both"/>
        <w:rPr>
          <w:rFonts w:asciiTheme="majorHAnsi" w:hAnsiTheme="majorHAnsi" w:cs="Arial"/>
          <w:color w:val="000000"/>
        </w:rPr>
      </w:pPr>
      <w:r w:rsidRPr="00176D00">
        <w:rPr>
          <w:rFonts w:asciiTheme="majorHAnsi" w:hAnsiTheme="majorHAnsi" w:cs="Arial"/>
          <w:color w:val="000000"/>
        </w:rPr>
        <w:t>After May 2015, t</w:t>
      </w:r>
      <w:r w:rsidR="00BD2487" w:rsidRPr="00176D00">
        <w:rPr>
          <w:rFonts w:asciiTheme="majorHAnsi" w:hAnsiTheme="majorHAnsi" w:cs="Arial"/>
          <w:color w:val="000000"/>
        </w:rPr>
        <w:t xml:space="preserve">he </w:t>
      </w:r>
      <w:r w:rsidRPr="00176D00">
        <w:rPr>
          <w:rFonts w:asciiTheme="majorHAnsi" w:hAnsiTheme="majorHAnsi" w:cs="Arial"/>
          <w:color w:val="000000"/>
        </w:rPr>
        <w:t xml:space="preserve">formation of a new </w:t>
      </w:r>
      <w:r w:rsidR="00BD2487" w:rsidRPr="00176D00">
        <w:rPr>
          <w:rFonts w:asciiTheme="majorHAnsi" w:hAnsiTheme="majorHAnsi" w:cs="Arial"/>
          <w:color w:val="000000"/>
        </w:rPr>
        <w:t xml:space="preserve">Conservative </w:t>
      </w:r>
      <w:r w:rsidR="00F04043" w:rsidRPr="00176D00">
        <w:rPr>
          <w:rFonts w:asciiTheme="majorHAnsi" w:hAnsiTheme="majorHAnsi" w:cs="Arial"/>
          <w:color w:val="000000"/>
        </w:rPr>
        <w:t>government saw</w:t>
      </w:r>
      <w:r w:rsidR="00BD2487" w:rsidRPr="00176D00">
        <w:rPr>
          <w:rFonts w:asciiTheme="majorHAnsi" w:hAnsiTheme="majorHAnsi" w:cs="Arial"/>
          <w:color w:val="000000"/>
        </w:rPr>
        <w:t xml:space="preserve"> the debate move on.   </w:t>
      </w:r>
      <w:r w:rsidR="003963D2" w:rsidRPr="00176D00">
        <w:rPr>
          <w:rFonts w:asciiTheme="majorHAnsi" w:hAnsiTheme="majorHAnsi" w:cs="Arial"/>
          <w:color w:val="000000"/>
        </w:rPr>
        <w:t>In October 2015,</w:t>
      </w:r>
      <w:r w:rsidRPr="00176D00">
        <w:rPr>
          <w:rFonts w:asciiTheme="majorHAnsi" w:hAnsiTheme="majorHAnsi" w:cs="Arial"/>
          <w:color w:val="000000"/>
        </w:rPr>
        <w:t xml:space="preserve"> a </w:t>
      </w:r>
      <w:r w:rsidR="00F04043">
        <w:rPr>
          <w:rFonts w:asciiTheme="majorHAnsi" w:hAnsiTheme="majorHAnsi" w:cs="Arial"/>
          <w:color w:val="000000"/>
        </w:rPr>
        <w:t xml:space="preserve">Commons </w:t>
      </w:r>
      <w:r w:rsidRPr="00176D00">
        <w:rPr>
          <w:rFonts w:asciiTheme="majorHAnsi" w:hAnsiTheme="majorHAnsi" w:cs="Arial"/>
          <w:color w:val="000000"/>
        </w:rPr>
        <w:t>vote o</w:t>
      </w:r>
      <w:r w:rsidR="00F04043">
        <w:rPr>
          <w:rFonts w:asciiTheme="majorHAnsi" w:hAnsiTheme="majorHAnsi" w:cs="Arial"/>
          <w:color w:val="000000"/>
        </w:rPr>
        <w:t>n</w:t>
      </w:r>
      <w:r w:rsidR="003963D2" w:rsidRPr="00176D00">
        <w:rPr>
          <w:rFonts w:asciiTheme="majorHAnsi" w:hAnsiTheme="majorHAnsi" w:cs="Arial"/>
          <w:color w:val="000000"/>
        </w:rPr>
        <w:t xml:space="preserve"> </w:t>
      </w:r>
      <w:r w:rsidR="00B94E48" w:rsidRPr="00176D00">
        <w:rPr>
          <w:rFonts w:asciiTheme="majorHAnsi" w:hAnsiTheme="majorHAnsi" w:cs="Arial"/>
          <w:color w:val="000000"/>
        </w:rPr>
        <w:t>EVEL</w:t>
      </w:r>
      <w:r w:rsidR="003963D2" w:rsidRPr="00176D00">
        <w:rPr>
          <w:rFonts w:asciiTheme="majorHAnsi" w:hAnsiTheme="majorHAnsi" w:cs="Arial"/>
          <w:color w:val="000000"/>
        </w:rPr>
        <w:t xml:space="preserve"> secured a </w:t>
      </w:r>
      <w:r w:rsidRPr="00176D00">
        <w:rPr>
          <w:rFonts w:asciiTheme="majorHAnsi" w:hAnsiTheme="majorHAnsi" w:cs="Arial"/>
          <w:color w:val="000000"/>
        </w:rPr>
        <w:t xml:space="preserve">42 </w:t>
      </w:r>
      <w:r w:rsidR="003963D2" w:rsidRPr="00176D00">
        <w:rPr>
          <w:rFonts w:asciiTheme="majorHAnsi" w:hAnsiTheme="majorHAnsi" w:cs="Arial"/>
          <w:color w:val="000000"/>
        </w:rPr>
        <w:t xml:space="preserve">majority in favour. </w:t>
      </w:r>
      <w:r w:rsidRPr="00176D00">
        <w:rPr>
          <w:rFonts w:asciiTheme="majorHAnsi" w:hAnsiTheme="majorHAnsi"/>
          <w:color w:val="000000" w:themeColor="text1"/>
          <w:kern w:val="24"/>
          <w:lang w:eastAsia="en-GB"/>
        </w:rPr>
        <w:t xml:space="preserve"> </w:t>
      </w:r>
      <w:r w:rsidR="0087482C" w:rsidRPr="00176D00">
        <w:rPr>
          <w:rFonts w:asciiTheme="majorHAnsi" w:hAnsiTheme="majorHAnsi"/>
          <w:color w:val="000000" w:themeColor="text1"/>
          <w:kern w:val="24"/>
          <w:lang w:eastAsia="en-GB"/>
        </w:rPr>
        <w:t xml:space="preserve">The process attached to </w:t>
      </w:r>
      <w:r w:rsidR="003963D2" w:rsidRPr="00176D00">
        <w:rPr>
          <w:rFonts w:asciiTheme="majorHAnsi" w:hAnsiTheme="majorHAnsi"/>
          <w:color w:val="000000" w:themeColor="text1"/>
          <w:kern w:val="24"/>
          <w:lang w:eastAsia="en-GB"/>
        </w:rPr>
        <w:t xml:space="preserve">EVEL </w:t>
      </w:r>
      <w:r w:rsidR="00CF3B1F" w:rsidRPr="00176D00">
        <w:rPr>
          <w:rFonts w:asciiTheme="majorHAnsi" w:hAnsiTheme="majorHAnsi"/>
          <w:color w:val="000000" w:themeColor="text1"/>
          <w:kern w:val="24"/>
          <w:lang w:eastAsia="en-GB"/>
        </w:rPr>
        <w:t>create</w:t>
      </w:r>
      <w:r w:rsidR="00E630CE" w:rsidRPr="00176D00">
        <w:rPr>
          <w:rFonts w:asciiTheme="majorHAnsi" w:hAnsiTheme="majorHAnsi"/>
          <w:color w:val="000000" w:themeColor="text1"/>
          <w:kern w:val="24"/>
          <w:lang w:eastAsia="en-GB"/>
        </w:rPr>
        <w:t>s</w:t>
      </w:r>
      <w:r w:rsidR="003963D2" w:rsidRPr="00176D00">
        <w:rPr>
          <w:rFonts w:asciiTheme="majorHAnsi" w:hAnsiTheme="majorHAnsi"/>
          <w:color w:val="000000" w:themeColor="text1"/>
          <w:kern w:val="24"/>
          <w:lang w:eastAsia="en-GB"/>
        </w:rPr>
        <w:t xml:space="preserve"> </w:t>
      </w:r>
      <w:r w:rsidR="005207DA" w:rsidRPr="00176D00">
        <w:rPr>
          <w:rFonts w:asciiTheme="majorHAnsi" w:hAnsiTheme="majorHAnsi"/>
          <w:color w:val="000000" w:themeColor="text1"/>
          <w:kern w:val="24"/>
          <w:lang w:eastAsia="en-GB"/>
        </w:rPr>
        <w:t>a two-tier</w:t>
      </w:r>
      <w:r w:rsidR="003963D2" w:rsidRPr="00176D00">
        <w:rPr>
          <w:rFonts w:asciiTheme="majorHAnsi" w:hAnsiTheme="majorHAnsi"/>
          <w:color w:val="000000" w:themeColor="text1"/>
          <w:kern w:val="24"/>
          <w:lang w:eastAsia="en-GB"/>
        </w:rPr>
        <w:t xml:space="preserve"> </w:t>
      </w:r>
      <w:r w:rsidR="00CF3B1F" w:rsidRPr="00176D00">
        <w:rPr>
          <w:rFonts w:asciiTheme="majorHAnsi" w:hAnsiTheme="majorHAnsi"/>
          <w:color w:val="000000" w:themeColor="text1"/>
          <w:kern w:val="24"/>
          <w:lang w:eastAsia="en-GB"/>
        </w:rPr>
        <w:t>legislative</w:t>
      </w:r>
      <w:r w:rsidR="003963D2" w:rsidRPr="00176D00">
        <w:rPr>
          <w:rFonts w:asciiTheme="majorHAnsi" w:hAnsiTheme="majorHAnsi"/>
          <w:color w:val="000000" w:themeColor="text1"/>
          <w:kern w:val="24"/>
          <w:lang w:eastAsia="en-GB"/>
        </w:rPr>
        <w:t xml:space="preserve"> </w:t>
      </w:r>
      <w:r w:rsidR="005207DA" w:rsidRPr="00176D00">
        <w:rPr>
          <w:rFonts w:asciiTheme="majorHAnsi" w:hAnsiTheme="majorHAnsi"/>
          <w:color w:val="000000" w:themeColor="text1"/>
          <w:kern w:val="24"/>
          <w:lang w:eastAsia="en-GB"/>
        </w:rPr>
        <w:t>pathway</w:t>
      </w:r>
      <w:r w:rsidR="00CF3B1F" w:rsidRPr="00176D00">
        <w:rPr>
          <w:rFonts w:asciiTheme="majorHAnsi" w:hAnsiTheme="majorHAnsi"/>
          <w:color w:val="000000" w:themeColor="text1"/>
          <w:kern w:val="24"/>
          <w:lang w:eastAsia="en-GB"/>
        </w:rPr>
        <w:t xml:space="preserve"> </w:t>
      </w:r>
      <w:r w:rsidR="005207DA" w:rsidRPr="00176D00">
        <w:rPr>
          <w:rFonts w:asciiTheme="majorHAnsi" w:hAnsiTheme="majorHAnsi"/>
          <w:color w:val="000000" w:themeColor="text1"/>
          <w:kern w:val="24"/>
          <w:lang w:eastAsia="en-GB"/>
        </w:rPr>
        <w:t>with</w:t>
      </w:r>
      <w:r w:rsidR="006F353E" w:rsidRPr="00176D00">
        <w:rPr>
          <w:rFonts w:asciiTheme="majorHAnsi" w:hAnsiTheme="majorHAnsi"/>
          <w:color w:val="000000" w:themeColor="text1"/>
          <w:kern w:val="24"/>
          <w:lang w:eastAsia="en-GB"/>
        </w:rPr>
        <w:t xml:space="preserve"> </w:t>
      </w:r>
      <w:r w:rsidR="005207DA" w:rsidRPr="00176D00">
        <w:rPr>
          <w:rFonts w:asciiTheme="majorHAnsi" w:hAnsiTheme="majorHAnsi"/>
          <w:color w:val="000000" w:themeColor="text1"/>
          <w:kern w:val="24"/>
          <w:lang w:eastAsia="en-GB"/>
        </w:rPr>
        <w:t xml:space="preserve">a </w:t>
      </w:r>
      <w:r w:rsidR="00CF3B1F" w:rsidRPr="00176D00">
        <w:rPr>
          <w:rFonts w:asciiTheme="majorHAnsi" w:hAnsiTheme="majorHAnsi"/>
          <w:color w:val="000000" w:themeColor="text1"/>
          <w:kern w:val="24"/>
          <w:lang w:eastAsia="en-GB"/>
        </w:rPr>
        <w:t xml:space="preserve">variable </w:t>
      </w:r>
      <w:r w:rsidR="006F353E" w:rsidRPr="00176D00">
        <w:rPr>
          <w:rFonts w:asciiTheme="majorHAnsi" w:hAnsiTheme="majorHAnsi"/>
          <w:color w:val="000000" w:themeColor="text1"/>
          <w:kern w:val="24"/>
          <w:lang w:eastAsia="en-GB"/>
        </w:rPr>
        <w:t xml:space="preserve">number of </w:t>
      </w:r>
      <w:r w:rsidR="00CF3B1F" w:rsidRPr="00176D00">
        <w:rPr>
          <w:rFonts w:asciiTheme="majorHAnsi" w:hAnsiTheme="majorHAnsi"/>
          <w:color w:val="000000" w:themeColor="text1"/>
          <w:kern w:val="24"/>
          <w:lang w:eastAsia="en-GB"/>
        </w:rPr>
        <w:t xml:space="preserve">veto </w:t>
      </w:r>
      <w:r w:rsidR="00E630CE" w:rsidRPr="00176D00">
        <w:rPr>
          <w:rFonts w:asciiTheme="majorHAnsi" w:hAnsiTheme="majorHAnsi"/>
          <w:color w:val="000000" w:themeColor="text1"/>
          <w:kern w:val="24"/>
          <w:lang w:eastAsia="en-GB"/>
        </w:rPr>
        <w:t xml:space="preserve">points </w:t>
      </w:r>
      <w:r w:rsidR="00CF3B1F" w:rsidRPr="00176D00">
        <w:rPr>
          <w:rFonts w:asciiTheme="majorHAnsi" w:hAnsiTheme="majorHAnsi"/>
          <w:color w:val="000000" w:themeColor="text1"/>
          <w:kern w:val="24"/>
          <w:lang w:eastAsia="en-GB"/>
        </w:rPr>
        <w:t>requiring</w:t>
      </w:r>
      <w:r w:rsidR="00BD2487" w:rsidRPr="00176D00">
        <w:rPr>
          <w:rFonts w:asciiTheme="majorHAnsi" w:hAnsiTheme="majorHAnsi"/>
          <w:color w:val="000000" w:themeColor="text1"/>
          <w:kern w:val="24"/>
          <w:lang w:eastAsia="en-GB"/>
        </w:rPr>
        <w:t xml:space="preserve"> the support both of UK-wide MPs and those representing English (and/or English and Welsh) constituencies.</w:t>
      </w:r>
      <w:r w:rsidR="00CF3B1F" w:rsidRPr="00176D00">
        <w:rPr>
          <w:rFonts w:asciiTheme="majorHAnsi" w:hAnsiTheme="majorHAnsi"/>
          <w:color w:val="000000" w:themeColor="text1"/>
          <w:kern w:val="24"/>
          <w:lang w:eastAsia="en-GB"/>
        </w:rPr>
        <w:t xml:space="preserve">  </w:t>
      </w:r>
      <w:r w:rsidR="006F353E" w:rsidRPr="00176D00">
        <w:rPr>
          <w:rFonts w:asciiTheme="majorHAnsi" w:hAnsiTheme="majorHAnsi" w:cs="Arial"/>
          <w:color w:val="000000"/>
        </w:rPr>
        <w:t xml:space="preserve">One consequence of </w:t>
      </w:r>
      <w:r w:rsidR="006F353E" w:rsidRPr="00176D00">
        <w:rPr>
          <w:rFonts w:asciiTheme="majorHAnsi" w:hAnsiTheme="majorHAnsi" w:cs="Arial"/>
          <w:color w:val="000000"/>
        </w:rPr>
        <w:lastRenderedPageBreak/>
        <w:t xml:space="preserve">introducing EVEL is a potential ‘domino’ effect: </w:t>
      </w:r>
      <w:r w:rsidRPr="00176D00">
        <w:rPr>
          <w:rFonts w:asciiTheme="majorHAnsi" w:hAnsiTheme="majorHAnsi" w:cs="Arial"/>
          <w:color w:val="000000"/>
        </w:rPr>
        <w:t xml:space="preserve"> </w:t>
      </w:r>
      <w:r w:rsidR="006F353E" w:rsidRPr="00176D00">
        <w:rPr>
          <w:rFonts w:asciiTheme="majorHAnsi" w:hAnsiTheme="majorHAnsi" w:cs="Arial"/>
          <w:color w:val="000000"/>
        </w:rPr>
        <w:t>the extent to which it</w:t>
      </w:r>
      <w:r w:rsidR="00CF3B1F" w:rsidRPr="00176D00">
        <w:rPr>
          <w:rFonts w:asciiTheme="majorHAnsi" w:hAnsiTheme="majorHAnsi" w:cs="Arial"/>
          <w:color w:val="000000"/>
        </w:rPr>
        <w:t xml:space="preserve"> </w:t>
      </w:r>
      <w:r w:rsidR="006F353E" w:rsidRPr="00176D00">
        <w:rPr>
          <w:rFonts w:asciiTheme="majorHAnsi" w:hAnsiTheme="majorHAnsi" w:cs="Arial"/>
          <w:color w:val="000000"/>
        </w:rPr>
        <w:t>provides</w:t>
      </w:r>
      <w:r w:rsidR="00CF3B1F" w:rsidRPr="00176D00">
        <w:rPr>
          <w:rFonts w:asciiTheme="majorHAnsi" w:hAnsiTheme="majorHAnsi" w:cs="Arial"/>
          <w:color w:val="000000"/>
        </w:rPr>
        <w:t xml:space="preserve"> </w:t>
      </w:r>
      <w:r w:rsidR="006F353E" w:rsidRPr="00176D00">
        <w:rPr>
          <w:rFonts w:asciiTheme="majorHAnsi" w:hAnsiTheme="majorHAnsi" w:cs="Arial"/>
          <w:color w:val="000000"/>
        </w:rPr>
        <w:t xml:space="preserve">formal </w:t>
      </w:r>
      <w:r w:rsidR="00CF3B1F" w:rsidRPr="00176D00">
        <w:rPr>
          <w:rFonts w:asciiTheme="majorHAnsi" w:hAnsiTheme="majorHAnsi" w:cs="Arial"/>
          <w:color w:val="000000"/>
        </w:rPr>
        <w:t>recognition to an ‘English dimension’ of parliamentary government</w:t>
      </w:r>
      <w:r w:rsidR="006F353E" w:rsidRPr="00176D00">
        <w:rPr>
          <w:rFonts w:asciiTheme="majorHAnsi" w:hAnsiTheme="majorHAnsi" w:cs="Arial"/>
          <w:color w:val="000000"/>
        </w:rPr>
        <w:t xml:space="preserve"> </w:t>
      </w:r>
      <w:r w:rsidR="005207DA" w:rsidRPr="00176D00">
        <w:rPr>
          <w:rFonts w:asciiTheme="majorHAnsi" w:hAnsiTheme="majorHAnsi" w:cs="Arial"/>
          <w:color w:val="000000"/>
        </w:rPr>
        <w:t>has</w:t>
      </w:r>
      <w:r w:rsidR="00CF3B1F" w:rsidRPr="00176D00">
        <w:rPr>
          <w:rFonts w:asciiTheme="majorHAnsi" w:hAnsiTheme="majorHAnsi" w:cs="Arial"/>
          <w:color w:val="000000"/>
        </w:rPr>
        <w:t xml:space="preserve"> </w:t>
      </w:r>
      <w:r w:rsidR="006F353E" w:rsidRPr="00176D00">
        <w:rPr>
          <w:rFonts w:asciiTheme="majorHAnsi" w:hAnsiTheme="majorHAnsi" w:cs="Arial"/>
          <w:color w:val="000000"/>
        </w:rPr>
        <w:t>draw</w:t>
      </w:r>
      <w:r w:rsidR="005207DA" w:rsidRPr="00176D00">
        <w:rPr>
          <w:rFonts w:asciiTheme="majorHAnsi" w:hAnsiTheme="majorHAnsi" w:cs="Arial"/>
          <w:color w:val="000000"/>
        </w:rPr>
        <w:t>n</w:t>
      </w:r>
      <w:r w:rsidR="006F353E" w:rsidRPr="00176D00">
        <w:rPr>
          <w:rFonts w:asciiTheme="majorHAnsi" w:hAnsiTheme="majorHAnsi" w:cs="Arial"/>
          <w:color w:val="000000"/>
        </w:rPr>
        <w:t xml:space="preserve"> </w:t>
      </w:r>
      <w:r w:rsidR="00CF3B1F" w:rsidRPr="00176D00">
        <w:rPr>
          <w:rFonts w:asciiTheme="majorHAnsi" w:hAnsiTheme="majorHAnsi" w:cs="Arial"/>
          <w:color w:val="000000"/>
        </w:rPr>
        <w:t xml:space="preserve">calls for </w:t>
      </w:r>
      <w:r w:rsidR="006F353E" w:rsidRPr="00176D00">
        <w:rPr>
          <w:rFonts w:asciiTheme="majorHAnsi" w:hAnsiTheme="majorHAnsi" w:cs="Arial"/>
          <w:color w:val="000000"/>
        </w:rPr>
        <w:t xml:space="preserve">the creation of </w:t>
      </w:r>
      <w:r w:rsidR="00CF3B1F" w:rsidRPr="00176D00">
        <w:rPr>
          <w:rFonts w:asciiTheme="majorHAnsi" w:hAnsiTheme="majorHAnsi" w:cs="Arial"/>
          <w:color w:val="000000"/>
        </w:rPr>
        <w:t>an En</w:t>
      </w:r>
      <w:r w:rsidR="006F353E" w:rsidRPr="00176D00">
        <w:rPr>
          <w:rFonts w:asciiTheme="majorHAnsi" w:hAnsiTheme="majorHAnsi" w:cs="Arial"/>
          <w:color w:val="000000"/>
        </w:rPr>
        <w:t xml:space="preserve">glish Minister or English Whitehall Department. In turn, it may also </w:t>
      </w:r>
      <w:r w:rsidR="00CF3B1F" w:rsidRPr="00176D00">
        <w:rPr>
          <w:rFonts w:asciiTheme="majorHAnsi" w:hAnsiTheme="majorHAnsi" w:cs="Arial"/>
          <w:color w:val="000000"/>
        </w:rPr>
        <w:t xml:space="preserve">provide </w:t>
      </w:r>
      <w:r w:rsidR="006F353E" w:rsidRPr="00176D00">
        <w:rPr>
          <w:rFonts w:asciiTheme="majorHAnsi" w:hAnsiTheme="majorHAnsi" w:cs="Arial"/>
          <w:color w:val="000000"/>
        </w:rPr>
        <w:t xml:space="preserve">a </w:t>
      </w:r>
      <w:r w:rsidR="00CF3B1F" w:rsidRPr="00176D00">
        <w:rPr>
          <w:rFonts w:asciiTheme="majorHAnsi" w:hAnsiTheme="majorHAnsi" w:cs="Arial"/>
          <w:color w:val="000000"/>
        </w:rPr>
        <w:t>groundswell for</w:t>
      </w:r>
      <w:r w:rsidR="006F353E" w:rsidRPr="00176D00">
        <w:rPr>
          <w:rFonts w:asciiTheme="majorHAnsi" w:hAnsiTheme="majorHAnsi" w:cs="Arial"/>
          <w:color w:val="000000"/>
        </w:rPr>
        <w:t xml:space="preserve"> further </w:t>
      </w:r>
      <w:r w:rsidR="005207DA" w:rsidRPr="00176D00">
        <w:rPr>
          <w:rFonts w:asciiTheme="majorHAnsi" w:hAnsiTheme="majorHAnsi" w:cs="Arial"/>
          <w:color w:val="000000"/>
        </w:rPr>
        <w:t>demands</w:t>
      </w:r>
      <w:r w:rsidR="006F353E" w:rsidRPr="00176D00">
        <w:rPr>
          <w:rFonts w:asciiTheme="majorHAnsi" w:hAnsiTheme="majorHAnsi" w:cs="Arial"/>
          <w:color w:val="000000"/>
        </w:rPr>
        <w:t xml:space="preserve"> for an </w:t>
      </w:r>
      <w:r w:rsidR="00CF3B1F" w:rsidRPr="00176D00">
        <w:rPr>
          <w:rFonts w:asciiTheme="majorHAnsi" w:hAnsiTheme="majorHAnsi" w:cs="Arial"/>
          <w:color w:val="000000"/>
        </w:rPr>
        <w:t>English Parl</w:t>
      </w:r>
      <w:r w:rsidR="006F353E" w:rsidRPr="00176D00">
        <w:rPr>
          <w:rFonts w:asciiTheme="majorHAnsi" w:hAnsiTheme="majorHAnsi" w:cs="Arial"/>
          <w:color w:val="000000"/>
        </w:rPr>
        <w:t>iament and s</w:t>
      </w:r>
      <w:r w:rsidR="00CF3B1F" w:rsidRPr="00176D00">
        <w:rPr>
          <w:rFonts w:asciiTheme="majorHAnsi" w:hAnsiTheme="majorHAnsi" w:cs="Arial"/>
          <w:color w:val="000000"/>
        </w:rPr>
        <w:t>eparation</w:t>
      </w:r>
      <w:r w:rsidR="005207DA" w:rsidRPr="00176D00">
        <w:rPr>
          <w:rFonts w:asciiTheme="majorHAnsi" w:hAnsiTheme="majorHAnsi" w:cs="Arial"/>
          <w:color w:val="000000"/>
        </w:rPr>
        <w:t>.  As has previously proved the case with</w:t>
      </w:r>
      <w:r w:rsidR="006F353E" w:rsidRPr="00176D00">
        <w:rPr>
          <w:rFonts w:asciiTheme="majorHAnsi" w:hAnsiTheme="majorHAnsi" w:cs="Arial"/>
          <w:color w:val="000000"/>
        </w:rPr>
        <w:t xml:space="preserve"> devolution elsewhere in the UK, EVEL is more likely a starting, rather than an end point to the ‘English question’. </w:t>
      </w:r>
      <w:r w:rsidR="00CF3B1F" w:rsidRPr="00176D00">
        <w:rPr>
          <w:rFonts w:asciiTheme="majorHAnsi" w:hAnsiTheme="majorHAnsi" w:cs="Arial"/>
          <w:color w:val="000000"/>
        </w:rPr>
        <w:t xml:space="preserve"> </w:t>
      </w:r>
    </w:p>
    <w:p w14:paraId="00A89EAA" w14:textId="77777777" w:rsidR="005207DA" w:rsidRDefault="00E630CE" w:rsidP="009251FB">
      <w:pPr>
        <w:spacing w:line="480" w:lineRule="auto"/>
        <w:ind w:firstLine="720"/>
        <w:jc w:val="both"/>
        <w:rPr>
          <w:rFonts w:asciiTheme="majorHAnsi" w:hAnsiTheme="majorHAnsi" w:cs="Arial"/>
          <w:color w:val="000000"/>
          <w:shd w:val="clear" w:color="auto" w:fill="FFFFFF"/>
        </w:rPr>
      </w:pPr>
      <w:r w:rsidRPr="00176D00">
        <w:rPr>
          <w:rFonts w:asciiTheme="majorHAnsi" w:hAnsiTheme="majorHAnsi"/>
          <w:color w:val="000000" w:themeColor="text1"/>
          <w:kern w:val="24"/>
          <w:lang w:eastAsia="en-GB"/>
        </w:rPr>
        <w:t>At a wider-level</w:t>
      </w:r>
      <w:r w:rsidR="006F353E" w:rsidRPr="00176D00">
        <w:rPr>
          <w:rFonts w:asciiTheme="majorHAnsi" w:hAnsiTheme="majorHAnsi"/>
          <w:color w:val="000000" w:themeColor="text1"/>
          <w:kern w:val="24"/>
          <w:lang w:eastAsia="en-GB"/>
        </w:rPr>
        <w:t>, enduring constitutional</w:t>
      </w:r>
      <w:r w:rsidRPr="00176D00">
        <w:rPr>
          <w:rFonts w:asciiTheme="majorHAnsi" w:hAnsiTheme="majorHAnsi"/>
          <w:color w:val="000000" w:themeColor="text1"/>
          <w:kern w:val="24"/>
          <w:lang w:eastAsia="en-GB"/>
        </w:rPr>
        <w:t xml:space="preserve"> reform requires </w:t>
      </w:r>
      <w:r w:rsidR="006F353E" w:rsidRPr="00176D00">
        <w:rPr>
          <w:rFonts w:asciiTheme="majorHAnsi" w:hAnsiTheme="majorHAnsi"/>
          <w:color w:val="000000" w:themeColor="text1"/>
          <w:kern w:val="24"/>
          <w:lang w:eastAsia="en-GB"/>
        </w:rPr>
        <w:t>broad consensual support.   The</w:t>
      </w:r>
      <w:r w:rsidR="00145A08">
        <w:rPr>
          <w:rFonts w:asciiTheme="majorHAnsi" w:hAnsiTheme="majorHAnsi"/>
          <w:color w:val="000000" w:themeColor="text1"/>
          <w:kern w:val="24"/>
          <w:lang w:eastAsia="en-GB"/>
        </w:rPr>
        <w:t xml:space="preserve"> Commons</w:t>
      </w:r>
      <w:r w:rsidR="006F353E" w:rsidRPr="00176D00">
        <w:rPr>
          <w:rFonts w:asciiTheme="majorHAnsi" w:hAnsiTheme="majorHAnsi"/>
          <w:color w:val="000000" w:themeColor="text1"/>
          <w:kern w:val="24"/>
          <w:lang w:eastAsia="en-GB"/>
        </w:rPr>
        <w:t xml:space="preserve"> vote in favour of EVEL reflected the absence of any cross-party agreement</w:t>
      </w:r>
      <w:r w:rsidR="005207DA" w:rsidRPr="00176D00">
        <w:rPr>
          <w:rFonts w:asciiTheme="majorHAnsi" w:hAnsiTheme="majorHAnsi"/>
          <w:color w:val="000000" w:themeColor="text1"/>
          <w:kern w:val="24"/>
          <w:lang w:eastAsia="en-GB"/>
        </w:rPr>
        <w:t>, highlighting the degree to which opposition parties regard it as</w:t>
      </w:r>
      <w:r w:rsidR="00B610DB">
        <w:rPr>
          <w:rFonts w:asciiTheme="majorHAnsi" w:hAnsiTheme="majorHAnsi"/>
          <w:color w:val="000000" w:themeColor="text1"/>
          <w:kern w:val="24"/>
          <w:lang w:eastAsia="en-GB"/>
        </w:rPr>
        <w:t xml:space="preserve"> being underpinned by</w:t>
      </w:r>
      <w:r w:rsidR="005207DA" w:rsidRPr="00176D00">
        <w:rPr>
          <w:rFonts w:asciiTheme="majorHAnsi" w:hAnsiTheme="majorHAnsi"/>
          <w:color w:val="000000" w:themeColor="text1"/>
          <w:kern w:val="24"/>
          <w:lang w:eastAsia="en-GB"/>
        </w:rPr>
        <w:t xml:space="preserve"> </w:t>
      </w:r>
      <w:r w:rsidR="006F353E" w:rsidRPr="00176D00">
        <w:rPr>
          <w:rFonts w:asciiTheme="majorHAnsi" w:hAnsiTheme="majorHAnsi"/>
          <w:color w:val="000000" w:themeColor="text1"/>
          <w:kern w:val="24"/>
          <w:lang w:eastAsia="en-GB"/>
        </w:rPr>
        <w:t xml:space="preserve">partisan </w:t>
      </w:r>
      <w:r w:rsidR="005207DA" w:rsidRPr="00176D00">
        <w:rPr>
          <w:rFonts w:asciiTheme="majorHAnsi" w:hAnsiTheme="majorHAnsi"/>
          <w:color w:val="000000" w:themeColor="text1"/>
          <w:kern w:val="24"/>
          <w:lang w:eastAsia="en-GB"/>
        </w:rPr>
        <w:t>interests</w:t>
      </w:r>
      <w:r w:rsidR="009251FB" w:rsidRPr="00176D00">
        <w:rPr>
          <w:rFonts w:asciiTheme="majorHAnsi" w:hAnsiTheme="majorHAnsi" w:cs="Arial"/>
          <w:color w:val="000000"/>
        </w:rPr>
        <w:t xml:space="preserve">. In taking forward </w:t>
      </w:r>
      <w:r w:rsidR="000C5F47" w:rsidRPr="00176D00">
        <w:rPr>
          <w:rFonts w:asciiTheme="majorHAnsi" w:hAnsiTheme="majorHAnsi" w:cs="Arial"/>
          <w:color w:val="000000"/>
        </w:rPr>
        <w:t>devolution</w:t>
      </w:r>
      <w:r w:rsidR="00B610DB" w:rsidRPr="00176D00">
        <w:rPr>
          <w:rFonts w:asciiTheme="majorHAnsi" w:hAnsiTheme="majorHAnsi" w:cs="Arial"/>
          <w:color w:val="000000"/>
        </w:rPr>
        <w:t>, the</w:t>
      </w:r>
      <w:r w:rsidR="000C5F47" w:rsidRPr="00176D00">
        <w:rPr>
          <w:rFonts w:asciiTheme="majorHAnsi" w:hAnsiTheme="majorHAnsi" w:cs="Arial"/>
          <w:color w:val="000000"/>
        </w:rPr>
        <w:t xml:space="preserve"> debate </w:t>
      </w:r>
      <w:r w:rsidR="00D576B8" w:rsidRPr="00176D00">
        <w:rPr>
          <w:rFonts w:asciiTheme="majorHAnsi" w:hAnsiTheme="majorHAnsi" w:cs="Arial"/>
          <w:color w:val="000000"/>
        </w:rPr>
        <w:t xml:space="preserve">needs to move </w:t>
      </w:r>
      <w:r w:rsidR="000C5F47" w:rsidRPr="00176D00">
        <w:rPr>
          <w:rFonts w:asciiTheme="majorHAnsi" w:hAnsiTheme="majorHAnsi" w:cs="Arial"/>
          <w:color w:val="000000"/>
        </w:rPr>
        <w:t>beyond Westminster’s main political parties</w:t>
      </w:r>
      <w:r w:rsidR="00D576B8" w:rsidRPr="00176D00">
        <w:rPr>
          <w:rFonts w:asciiTheme="majorHAnsi" w:hAnsiTheme="majorHAnsi" w:cs="Arial"/>
          <w:color w:val="000000"/>
        </w:rPr>
        <w:t xml:space="preserve">. </w:t>
      </w:r>
      <w:r w:rsidR="00B610DB">
        <w:rPr>
          <w:rFonts w:asciiTheme="majorHAnsi" w:hAnsiTheme="majorHAnsi" w:cs="Arial"/>
          <w:color w:val="000000"/>
        </w:rPr>
        <w:t xml:space="preserve"> </w:t>
      </w:r>
      <w:r w:rsidR="000C5F47" w:rsidRPr="00176D00">
        <w:rPr>
          <w:rFonts w:asciiTheme="majorHAnsi" w:hAnsiTheme="majorHAnsi" w:cs="Arial"/>
          <w:color w:val="000000"/>
        </w:rPr>
        <w:t xml:space="preserve">For if, as </w:t>
      </w:r>
      <w:r w:rsidR="005207DA" w:rsidRPr="00176D00">
        <w:rPr>
          <w:rFonts w:asciiTheme="majorHAnsi" w:hAnsiTheme="majorHAnsi" w:cs="Arial"/>
          <w:color w:val="000000"/>
        </w:rPr>
        <w:t>argued</w:t>
      </w:r>
      <w:r w:rsidR="000C5F47" w:rsidRPr="00176D00">
        <w:rPr>
          <w:rFonts w:asciiTheme="majorHAnsi" w:hAnsiTheme="majorHAnsi" w:cs="Arial"/>
          <w:color w:val="000000"/>
        </w:rPr>
        <w:t xml:space="preserve"> above, the</w:t>
      </w:r>
      <w:r w:rsidR="000452F4" w:rsidRPr="00176D00">
        <w:rPr>
          <w:rFonts w:asciiTheme="majorHAnsi" w:hAnsiTheme="majorHAnsi" w:cs="Arial"/>
          <w:color w:val="000000"/>
        </w:rPr>
        <w:t xml:space="preserve"> </w:t>
      </w:r>
      <w:r w:rsidR="000C5F47" w:rsidRPr="00176D00">
        <w:rPr>
          <w:rFonts w:asciiTheme="majorHAnsi" w:hAnsiTheme="majorHAnsi" w:cs="Arial"/>
          <w:color w:val="000000"/>
          <w:shd w:val="clear" w:color="auto" w:fill="FFFFFF"/>
        </w:rPr>
        <w:t>approach to UK constitutional</w:t>
      </w:r>
      <w:r w:rsidR="005207DA" w:rsidRPr="00176D00">
        <w:rPr>
          <w:rFonts w:asciiTheme="majorHAnsi" w:hAnsiTheme="majorHAnsi" w:cs="Arial"/>
          <w:color w:val="000000"/>
          <w:shd w:val="clear" w:color="auto" w:fill="FFFFFF"/>
        </w:rPr>
        <w:t xml:space="preserve"> reform is</w:t>
      </w:r>
      <w:r w:rsidR="000C5F47" w:rsidRPr="00176D00">
        <w:rPr>
          <w:rFonts w:asciiTheme="majorHAnsi" w:hAnsiTheme="majorHAnsi" w:cs="Arial"/>
          <w:color w:val="000000"/>
        </w:rPr>
        <w:t> </w:t>
      </w:r>
      <w:r w:rsidR="000C5F47" w:rsidRPr="00176D00">
        <w:rPr>
          <w:rFonts w:asciiTheme="majorHAnsi" w:hAnsiTheme="majorHAnsi" w:cs="Arial"/>
          <w:color w:val="000000"/>
          <w:shd w:val="clear" w:color="auto" w:fill="FFFFFF"/>
        </w:rPr>
        <w:t>predominantly</w:t>
      </w:r>
      <w:r w:rsidR="000C5F47" w:rsidRPr="00176D00">
        <w:rPr>
          <w:rFonts w:asciiTheme="majorHAnsi" w:hAnsiTheme="majorHAnsi" w:cs="Arial"/>
          <w:color w:val="000000"/>
        </w:rPr>
        <w:t> </w:t>
      </w:r>
      <w:r w:rsidR="000C5F47" w:rsidRPr="00176D00">
        <w:rPr>
          <w:rFonts w:asciiTheme="majorHAnsi" w:hAnsiTheme="majorHAnsi" w:cs="Arial"/>
          <w:color w:val="000000"/>
          <w:shd w:val="clear" w:color="auto" w:fill="FFFFFF"/>
        </w:rPr>
        <w:t xml:space="preserve"> a reaction</w:t>
      </w:r>
      <w:r w:rsidR="000C5F47" w:rsidRPr="00176D00">
        <w:rPr>
          <w:rFonts w:asciiTheme="majorHAnsi" w:hAnsiTheme="majorHAnsi" w:cs="Arial"/>
          <w:color w:val="000000"/>
        </w:rPr>
        <w:t> </w:t>
      </w:r>
      <w:r w:rsidR="000C5F47" w:rsidRPr="00176D00">
        <w:rPr>
          <w:rFonts w:asciiTheme="majorHAnsi" w:hAnsiTheme="majorHAnsi" w:cs="Arial"/>
          <w:color w:val="000000"/>
          <w:shd w:val="clear" w:color="auto" w:fill="FFFFFF"/>
        </w:rPr>
        <w:t>to what has in part been a bottom-up and sizeable anti-Westminster outpouring, the response cannot then be one that is </w:t>
      </w:r>
      <w:r w:rsidR="00D576B8" w:rsidRPr="00176D00">
        <w:rPr>
          <w:rFonts w:asciiTheme="majorHAnsi" w:hAnsiTheme="majorHAnsi" w:cs="Arial"/>
          <w:color w:val="000000"/>
          <w:shd w:val="clear" w:color="auto" w:fill="FFFFFF"/>
        </w:rPr>
        <w:t xml:space="preserve">ostensibly </w:t>
      </w:r>
      <w:r w:rsidR="000C5F47" w:rsidRPr="00176D00">
        <w:rPr>
          <w:rFonts w:asciiTheme="majorHAnsi" w:hAnsiTheme="majorHAnsi" w:cs="Arial"/>
          <w:color w:val="000000"/>
          <w:shd w:val="clear" w:color="auto" w:fill="FFFFFF"/>
        </w:rPr>
        <w:t>top-down. The road currently being travelled</w:t>
      </w:r>
      <w:r w:rsidR="000C5F47" w:rsidRPr="00176D00">
        <w:rPr>
          <w:rFonts w:asciiTheme="majorHAnsi" w:hAnsiTheme="majorHAnsi" w:cs="Arial"/>
          <w:color w:val="000000"/>
        </w:rPr>
        <w:t> </w:t>
      </w:r>
      <w:r w:rsidR="004C7F90" w:rsidRPr="00176D00">
        <w:rPr>
          <w:rFonts w:asciiTheme="majorHAnsi" w:hAnsiTheme="majorHAnsi" w:cs="Arial"/>
          <w:color w:val="000000"/>
        </w:rPr>
        <w:t>(</w:t>
      </w:r>
      <w:r w:rsidR="000C5F47" w:rsidRPr="00176D00">
        <w:rPr>
          <w:rFonts w:asciiTheme="majorHAnsi" w:hAnsiTheme="majorHAnsi" w:cs="Arial"/>
          <w:color w:val="000000"/>
          <w:shd w:val="clear" w:color="auto" w:fill="FFFFFF"/>
        </w:rPr>
        <w:t>since</w:t>
      </w:r>
      <w:r w:rsidR="000C5F47" w:rsidRPr="00176D00">
        <w:rPr>
          <w:rFonts w:asciiTheme="majorHAnsi" w:hAnsiTheme="majorHAnsi" w:cs="Arial"/>
          <w:color w:val="000000"/>
        </w:rPr>
        <w:t> </w:t>
      </w:r>
      <w:r w:rsidR="000C5F47" w:rsidRPr="00176D00">
        <w:rPr>
          <w:rFonts w:asciiTheme="majorHAnsi" w:hAnsiTheme="majorHAnsi" w:cs="Arial"/>
          <w:color w:val="000000"/>
          <w:shd w:val="clear" w:color="auto" w:fill="FFFFFF"/>
        </w:rPr>
        <w:t>September</w:t>
      </w:r>
      <w:r w:rsidR="00B610DB">
        <w:rPr>
          <w:rFonts w:asciiTheme="majorHAnsi" w:hAnsiTheme="majorHAnsi" w:cs="Arial"/>
          <w:color w:val="000000"/>
          <w:shd w:val="clear" w:color="auto" w:fill="FFFFFF"/>
        </w:rPr>
        <w:t xml:space="preserve"> </w:t>
      </w:r>
      <w:r w:rsidR="00761AF4" w:rsidRPr="00176D00">
        <w:rPr>
          <w:rFonts w:asciiTheme="majorHAnsi" w:hAnsiTheme="majorHAnsi" w:cs="Arial"/>
          <w:color w:val="000000"/>
          <w:shd w:val="clear" w:color="auto" w:fill="FFFFFF"/>
        </w:rPr>
        <w:t>2014</w:t>
      </w:r>
      <w:r w:rsidR="004C7F90" w:rsidRPr="00176D00">
        <w:rPr>
          <w:rFonts w:asciiTheme="majorHAnsi" w:hAnsiTheme="majorHAnsi" w:cs="Arial"/>
          <w:color w:val="000000"/>
          <w:shd w:val="clear" w:color="auto" w:fill="FFFFFF"/>
        </w:rPr>
        <w:t>)</w:t>
      </w:r>
      <w:r w:rsidR="000C5F47" w:rsidRPr="00176D00">
        <w:rPr>
          <w:rFonts w:asciiTheme="majorHAnsi" w:hAnsiTheme="majorHAnsi" w:cs="Arial"/>
          <w:color w:val="000000"/>
        </w:rPr>
        <w:t> </w:t>
      </w:r>
      <w:r w:rsidR="000C5F47" w:rsidRPr="00176D00">
        <w:rPr>
          <w:rFonts w:asciiTheme="majorHAnsi" w:hAnsiTheme="majorHAnsi" w:cs="Arial"/>
          <w:color w:val="000000"/>
          <w:shd w:val="clear" w:color="auto" w:fill="FFFFFF"/>
        </w:rPr>
        <w:t>is one that is unlikely to secure</w:t>
      </w:r>
      <w:r w:rsidR="000C5F47" w:rsidRPr="00176D00">
        <w:rPr>
          <w:rFonts w:asciiTheme="majorHAnsi" w:hAnsiTheme="majorHAnsi" w:cs="Arial"/>
          <w:color w:val="000000"/>
        </w:rPr>
        <w:t> </w:t>
      </w:r>
      <w:r w:rsidR="000B7520" w:rsidRPr="00176D00">
        <w:rPr>
          <w:rFonts w:asciiTheme="majorHAnsi" w:hAnsiTheme="majorHAnsi" w:cs="Arial"/>
          <w:color w:val="000000"/>
          <w:shd w:val="clear" w:color="auto" w:fill="FFFFFF"/>
        </w:rPr>
        <w:t xml:space="preserve">popular </w:t>
      </w:r>
      <w:r w:rsidR="00AD32CF" w:rsidRPr="00176D00">
        <w:rPr>
          <w:rFonts w:asciiTheme="majorHAnsi" w:hAnsiTheme="majorHAnsi" w:cs="Arial"/>
          <w:color w:val="000000"/>
          <w:shd w:val="clear" w:color="auto" w:fill="FFFFFF"/>
        </w:rPr>
        <w:t>consensus,</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legitimacy or</w:t>
      </w:r>
      <w:r w:rsidR="00AD32CF" w:rsidRPr="00176D00">
        <w:rPr>
          <w:rFonts w:asciiTheme="majorHAnsi" w:hAnsiTheme="majorHAnsi" w:cs="Arial"/>
          <w:color w:val="000000"/>
        </w:rPr>
        <w:t> </w:t>
      </w:r>
      <w:r w:rsidR="00AD32CF" w:rsidRPr="00176D00">
        <w:rPr>
          <w:rFonts w:asciiTheme="majorHAnsi" w:hAnsiTheme="majorHAnsi" w:cs="Arial"/>
          <w:color w:val="000000"/>
          <w:shd w:val="clear" w:color="auto" w:fill="FFFFFF"/>
        </w:rPr>
        <w:t xml:space="preserve">permanency. </w:t>
      </w:r>
      <w:r w:rsidR="005207DA" w:rsidRPr="00176D00">
        <w:rPr>
          <w:rFonts w:asciiTheme="majorHAnsi" w:hAnsiTheme="majorHAnsi" w:cs="Arial"/>
          <w:color w:val="000000"/>
          <w:shd w:val="clear" w:color="auto" w:fill="FFFFFF"/>
        </w:rPr>
        <w:t xml:space="preserve"> </w:t>
      </w:r>
    </w:p>
    <w:p w14:paraId="5FDB9A46" w14:textId="77777777" w:rsidR="00CD158A" w:rsidRPr="00FA31E6" w:rsidRDefault="00CD158A" w:rsidP="009251FB">
      <w:pPr>
        <w:spacing w:line="480" w:lineRule="auto"/>
        <w:ind w:firstLine="720"/>
        <w:jc w:val="both"/>
        <w:rPr>
          <w:rFonts w:asciiTheme="majorHAnsi" w:hAnsiTheme="majorHAnsi" w:cs="Arial"/>
          <w:i/>
          <w:color w:val="000000"/>
          <w:sz w:val="28"/>
          <w:szCs w:val="28"/>
          <w:shd w:val="clear" w:color="auto" w:fill="FFFFFF"/>
        </w:rPr>
      </w:pPr>
      <w:r w:rsidRPr="00FA31E6">
        <w:rPr>
          <w:rFonts w:asciiTheme="majorHAnsi" w:hAnsiTheme="majorHAnsi" w:cs="Arial"/>
          <w:i/>
          <w:color w:val="000000"/>
          <w:sz w:val="28"/>
          <w:szCs w:val="28"/>
          <w:shd w:val="clear" w:color="auto" w:fill="FFFFFF"/>
        </w:rPr>
        <w:t>Devolution and Engagement</w:t>
      </w:r>
    </w:p>
    <w:p w14:paraId="06BA6A51" w14:textId="77777777" w:rsidR="00D518A6" w:rsidRPr="00176D00" w:rsidRDefault="005207DA" w:rsidP="000F01AA">
      <w:pPr>
        <w:pStyle w:val="NormalWeb"/>
        <w:spacing w:before="2" w:after="2" w:line="480" w:lineRule="auto"/>
        <w:ind w:firstLine="720"/>
        <w:jc w:val="both"/>
        <w:rPr>
          <w:rFonts w:asciiTheme="majorHAnsi" w:eastAsia="Times New Roman" w:hAnsiTheme="majorHAnsi"/>
          <w:lang w:eastAsia="en-GB"/>
        </w:rPr>
      </w:pPr>
      <w:r w:rsidRPr="00176D00">
        <w:rPr>
          <w:rFonts w:asciiTheme="majorHAnsi" w:hAnsiTheme="majorHAnsi"/>
          <w:sz w:val="24"/>
          <w:szCs w:val="24"/>
        </w:rPr>
        <w:t>T</w:t>
      </w:r>
      <w:r w:rsidR="00AD32CF" w:rsidRPr="00176D00">
        <w:rPr>
          <w:rFonts w:asciiTheme="majorHAnsi" w:hAnsiTheme="majorHAnsi"/>
          <w:sz w:val="24"/>
          <w:szCs w:val="24"/>
        </w:rPr>
        <w:t xml:space="preserve">he key problem is that the processes of devolution does little to challenge Westminster politics because it is </w:t>
      </w:r>
      <w:r w:rsidR="002F56D6" w:rsidRPr="00176D00">
        <w:rPr>
          <w:rFonts w:asciiTheme="majorHAnsi" w:hAnsiTheme="majorHAnsi"/>
          <w:sz w:val="24"/>
          <w:szCs w:val="24"/>
        </w:rPr>
        <w:t xml:space="preserve">not </w:t>
      </w:r>
      <w:r w:rsidR="00761AF4" w:rsidRPr="00176D00">
        <w:rPr>
          <w:rFonts w:asciiTheme="majorHAnsi" w:hAnsiTheme="majorHAnsi"/>
          <w:sz w:val="24"/>
          <w:szCs w:val="24"/>
        </w:rPr>
        <w:t xml:space="preserve">being driven by </w:t>
      </w:r>
      <w:r w:rsidR="002F56D6" w:rsidRPr="00176D00">
        <w:rPr>
          <w:rFonts w:asciiTheme="majorHAnsi" w:hAnsiTheme="majorHAnsi"/>
          <w:sz w:val="24"/>
          <w:szCs w:val="24"/>
        </w:rPr>
        <w:t>a response</w:t>
      </w:r>
      <w:r w:rsidR="00761AF4" w:rsidRPr="00176D00">
        <w:rPr>
          <w:rFonts w:asciiTheme="majorHAnsi" w:hAnsiTheme="majorHAnsi"/>
          <w:sz w:val="24"/>
          <w:szCs w:val="24"/>
        </w:rPr>
        <w:t xml:space="preserve"> to demands to </w:t>
      </w:r>
      <w:r w:rsidR="00AF329A" w:rsidRPr="00176D00">
        <w:rPr>
          <w:rFonts w:asciiTheme="majorHAnsi" w:hAnsiTheme="majorHAnsi"/>
          <w:sz w:val="24"/>
          <w:szCs w:val="24"/>
        </w:rPr>
        <w:t>introduc</w:t>
      </w:r>
      <w:r w:rsidR="00761AF4" w:rsidRPr="00176D00">
        <w:rPr>
          <w:rFonts w:asciiTheme="majorHAnsi" w:hAnsiTheme="majorHAnsi"/>
          <w:sz w:val="24"/>
          <w:szCs w:val="24"/>
        </w:rPr>
        <w:t>e</w:t>
      </w:r>
      <w:r w:rsidR="00AF329A" w:rsidRPr="00176D00">
        <w:rPr>
          <w:rFonts w:asciiTheme="majorHAnsi" w:hAnsiTheme="majorHAnsi"/>
          <w:sz w:val="24"/>
          <w:szCs w:val="24"/>
        </w:rPr>
        <w:t xml:space="preserve"> new forms of </w:t>
      </w:r>
      <w:r w:rsidR="002F56D6" w:rsidRPr="00176D00">
        <w:rPr>
          <w:rFonts w:asciiTheme="majorHAnsi" w:hAnsiTheme="majorHAnsi"/>
          <w:sz w:val="24"/>
          <w:szCs w:val="24"/>
        </w:rPr>
        <w:t xml:space="preserve">democratic engagement and </w:t>
      </w:r>
      <w:r w:rsidR="00AF329A" w:rsidRPr="00176D00">
        <w:rPr>
          <w:rFonts w:asciiTheme="majorHAnsi" w:hAnsiTheme="majorHAnsi"/>
          <w:sz w:val="24"/>
          <w:szCs w:val="24"/>
        </w:rPr>
        <w:t>participation</w:t>
      </w:r>
      <w:r w:rsidR="002F56D6" w:rsidRPr="00176D00">
        <w:rPr>
          <w:rFonts w:asciiTheme="majorHAnsi" w:hAnsiTheme="majorHAnsi"/>
          <w:sz w:val="24"/>
          <w:szCs w:val="24"/>
        </w:rPr>
        <w:t xml:space="preserve">.  </w:t>
      </w:r>
      <w:r w:rsidR="00D518A6" w:rsidRPr="00176D00">
        <w:rPr>
          <w:rFonts w:asciiTheme="majorHAnsi" w:hAnsiTheme="majorHAnsi"/>
          <w:sz w:val="24"/>
          <w:szCs w:val="24"/>
        </w:rPr>
        <w:t xml:space="preserve">Lyall, Wood and Bailey’s (2016) survey of </w:t>
      </w:r>
      <w:r w:rsidR="00B610DB">
        <w:rPr>
          <w:rFonts w:asciiTheme="majorHAnsi" w:hAnsiTheme="majorHAnsi"/>
          <w:sz w:val="24"/>
          <w:szCs w:val="24"/>
        </w:rPr>
        <w:t>public discussions</w:t>
      </w:r>
      <w:r w:rsidR="00D518A6" w:rsidRPr="00176D00">
        <w:rPr>
          <w:rFonts w:asciiTheme="majorHAnsi" w:eastAsia="Times New Roman" w:hAnsiTheme="majorHAnsi"/>
          <w:sz w:val="24"/>
          <w:szCs w:val="24"/>
          <w:lang w:eastAsia="en-GB"/>
        </w:rPr>
        <w:t xml:space="preserve"> on devolution involving central government, local government, think</w:t>
      </w:r>
      <w:r w:rsidR="00B610DB">
        <w:rPr>
          <w:rFonts w:asciiTheme="majorHAnsi" w:eastAsia="Times New Roman" w:hAnsiTheme="majorHAnsi"/>
          <w:sz w:val="24"/>
          <w:szCs w:val="24"/>
          <w:lang w:eastAsia="en-GB"/>
        </w:rPr>
        <w:t>-</w:t>
      </w:r>
      <w:r w:rsidR="00D518A6" w:rsidRPr="00176D00">
        <w:rPr>
          <w:rFonts w:asciiTheme="majorHAnsi" w:eastAsia="Times New Roman" w:hAnsiTheme="majorHAnsi"/>
          <w:sz w:val="24"/>
          <w:szCs w:val="24"/>
          <w:lang w:eastAsia="en-GB"/>
        </w:rPr>
        <w:t xml:space="preserve">tanks, and civil society groups between 2011 and 2015 highlight that 41.6% focus on achieving economic growth as the main justification for devolving power, while </w:t>
      </w:r>
      <w:r w:rsidR="00B610DB" w:rsidRPr="00176D00">
        <w:rPr>
          <w:rFonts w:asciiTheme="majorHAnsi" w:eastAsia="Times New Roman" w:hAnsiTheme="majorHAnsi"/>
          <w:sz w:val="24"/>
          <w:szCs w:val="24"/>
          <w:lang w:eastAsia="en-GB"/>
        </w:rPr>
        <w:t>only 12.9</w:t>
      </w:r>
      <w:r w:rsidR="00D518A6" w:rsidRPr="00176D00">
        <w:rPr>
          <w:rFonts w:asciiTheme="majorHAnsi" w:eastAsia="Times New Roman" w:hAnsiTheme="majorHAnsi"/>
          <w:sz w:val="24"/>
          <w:szCs w:val="24"/>
          <w:lang w:eastAsia="en-GB"/>
        </w:rPr>
        <w:t xml:space="preserve">% of arguments make the case for </w:t>
      </w:r>
      <w:r w:rsidR="00D518A6" w:rsidRPr="00176D00">
        <w:rPr>
          <w:rFonts w:asciiTheme="majorHAnsi" w:eastAsia="Times New Roman" w:hAnsiTheme="majorHAnsi"/>
          <w:sz w:val="24"/>
          <w:szCs w:val="24"/>
          <w:lang w:eastAsia="en-GB"/>
        </w:rPr>
        <w:lastRenderedPageBreak/>
        <w:t>devolution in terms of shifting power, strengthening democracy or increasing citizen involvement in decision-making (see Figure 1).</w:t>
      </w:r>
    </w:p>
    <w:p w14:paraId="388D602C" w14:textId="77777777" w:rsidR="00D518A6" w:rsidRPr="000F01AA" w:rsidRDefault="00D518A6" w:rsidP="00230468">
      <w:pPr>
        <w:pStyle w:val="NormalWeb"/>
        <w:spacing w:before="2" w:after="2" w:line="480" w:lineRule="auto"/>
        <w:jc w:val="both"/>
        <w:rPr>
          <w:rFonts w:asciiTheme="majorHAnsi" w:eastAsia="Times New Roman" w:hAnsiTheme="majorHAnsi"/>
          <w:b/>
          <w:sz w:val="24"/>
          <w:szCs w:val="24"/>
          <w:lang w:eastAsia="en-GB"/>
        </w:rPr>
      </w:pPr>
      <w:r w:rsidRPr="000F01AA">
        <w:rPr>
          <w:rFonts w:asciiTheme="majorHAnsi" w:hAnsiTheme="majorHAnsi"/>
          <w:b/>
          <w:sz w:val="24"/>
          <w:szCs w:val="24"/>
        </w:rPr>
        <w:t>Figure 1. Prominence of Outcomes in the Devolution Debate</w:t>
      </w:r>
    </w:p>
    <w:p w14:paraId="22AF3B0C" w14:textId="77777777" w:rsidR="00D518A6" w:rsidRPr="00176D00" w:rsidRDefault="00D518A6" w:rsidP="00D518A6">
      <w:pPr>
        <w:spacing w:line="480" w:lineRule="auto"/>
        <w:ind w:firstLine="720"/>
        <w:jc w:val="both"/>
        <w:rPr>
          <w:rFonts w:asciiTheme="majorHAnsi" w:hAnsiTheme="majorHAnsi" w:cs="Times New Roman"/>
        </w:rPr>
      </w:pPr>
    </w:p>
    <w:p w14:paraId="377904A4" w14:textId="77777777" w:rsidR="00D518A6" w:rsidRPr="00176D00" w:rsidRDefault="00D518A6" w:rsidP="00D518A6">
      <w:pPr>
        <w:spacing w:line="480" w:lineRule="auto"/>
        <w:ind w:firstLine="142"/>
        <w:jc w:val="both"/>
        <w:rPr>
          <w:rFonts w:asciiTheme="majorHAnsi" w:hAnsiTheme="majorHAnsi" w:cs="Arial"/>
        </w:rPr>
      </w:pPr>
      <w:r w:rsidRPr="00176D00">
        <w:rPr>
          <w:rFonts w:asciiTheme="majorHAnsi" w:hAnsiTheme="majorHAnsi"/>
          <w:noProof/>
          <w:lang w:eastAsia="en-GB"/>
        </w:rPr>
        <w:drawing>
          <wp:inline distT="0" distB="0" distL="0" distR="0" wp14:anchorId="637BBC82" wp14:editId="1CFBC256">
            <wp:extent cx="5838825" cy="5057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4940" t="34620" r="26085" b="23521"/>
                    <a:stretch/>
                  </pic:blipFill>
                  <pic:spPr bwMode="auto">
                    <a:xfrm>
                      <a:off x="0" y="0"/>
                      <a:ext cx="5871395" cy="5085988"/>
                    </a:xfrm>
                    <a:prstGeom prst="rect">
                      <a:avLst/>
                    </a:prstGeom>
                    <a:ln>
                      <a:noFill/>
                    </a:ln>
                    <a:extLst>
                      <a:ext uri="{53640926-AAD7-44D8-BBD7-CCE9431645EC}">
                        <a14:shadowObscured xmlns:a14="http://schemas.microsoft.com/office/drawing/2010/main"/>
                      </a:ext>
                    </a:extLst>
                  </pic:spPr>
                </pic:pic>
              </a:graphicData>
            </a:graphic>
          </wp:inline>
        </w:drawing>
      </w:r>
    </w:p>
    <w:p w14:paraId="38B3D3C8" w14:textId="77777777" w:rsidR="00B801ED" w:rsidRPr="00176D00" w:rsidRDefault="00D518A6" w:rsidP="005207DA">
      <w:pPr>
        <w:spacing w:line="480" w:lineRule="auto"/>
        <w:ind w:firstLine="720"/>
        <w:jc w:val="both"/>
        <w:rPr>
          <w:rFonts w:asciiTheme="majorHAnsi" w:hAnsiTheme="majorHAnsi" w:cs="Arial"/>
          <w:color w:val="000000"/>
        </w:rPr>
      </w:pPr>
      <w:r w:rsidRPr="00176D00">
        <w:rPr>
          <w:rFonts w:asciiTheme="majorHAnsi" w:hAnsiTheme="majorHAnsi" w:cs="Arial"/>
        </w:rPr>
        <w:t>Th</w:t>
      </w:r>
      <w:r w:rsidR="000410F1" w:rsidRPr="00176D00">
        <w:rPr>
          <w:rFonts w:asciiTheme="majorHAnsi" w:hAnsiTheme="majorHAnsi" w:cs="Arial"/>
        </w:rPr>
        <w:t>ese findings</w:t>
      </w:r>
      <w:r w:rsidRPr="00176D00">
        <w:rPr>
          <w:rFonts w:asciiTheme="majorHAnsi" w:hAnsiTheme="majorHAnsi" w:cs="Arial"/>
        </w:rPr>
        <w:t xml:space="preserve"> </w:t>
      </w:r>
      <w:r w:rsidR="000410F1" w:rsidRPr="00176D00">
        <w:rPr>
          <w:rFonts w:asciiTheme="majorHAnsi" w:hAnsiTheme="majorHAnsi" w:cs="Arial"/>
        </w:rPr>
        <w:t>resonate with the co</w:t>
      </w:r>
      <w:r w:rsidRPr="00176D00">
        <w:rPr>
          <w:rFonts w:asciiTheme="majorHAnsi" w:hAnsiTheme="majorHAnsi" w:cs="Arial"/>
        </w:rPr>
        <w:t>re claims made throughout this article concerning the nature of the devolutionary process in England</w:t>
      </w:r>
      <w:r w:rsidR="00B610DB">
        <w:rPr>
          <w:rFonts w:asciiTheme="majorHAnsi" w:hAnsiTheme="majorHAnsi" w:cs="Arial"/>
        </w:rPr>
        <w:t xml:space="preserve">; </w:t>
      </w:r>
      <w:r w:rsidR="00761AF4" w:rsidRPr="00176D00">
        <w:rPr>
          <w:rFonts w:asciiTheme="majorHAnsi" w:hAnsiTheme="majorHAnsi" w:cs="Arial"/>
        </w:rPr>
        <w:t xml:space="preserve">a tightly-controlled elite project concerned </w:t>
      </w:r>
      <w:r w:rsidR="000A6FFB" w:rsidRPr="00176D00">
        <w:rPr>
          <w:rFonts w:asciiTheme="majorHAnsi" w:hAnsiTheme="majorHAnsi" w:cs="Arial"/>
        </w:rPr>
        <w:t>with reproducing</w:t>
      </w:r>
      <w:r w:rsidR="00AF329A" w:rsidRPr="00176D00">
        <w:rPr>
          <w:rFonts w:asciiTheme="majorHAnsi" w:hAnsiTheme="majorHAnsi" w:cs="Arial"/>
        </w:rPr>
        <w:t xml:space="preserve"> different forms of </w:t>
      </w:r>
      <w:r w:rsidRPr="00176D00">
        <w:rPr>
          <w:rFonts w:asciiTheme="majorHAnsi" w:hAnsiTheme="majorHAnsi" w:cs="Arial"/>
        </w:rPr>
        <w:t xml:space="preserve">administrative and economic </w:t>
      </w:r>
      <w:r w:rsidR="00761AF4" w:rsidRPr="00176D00">
        <w:rPr>
          <w:rFonts w:asciiTheme="majorHAnsi" w:hAnsiTheme="majorHAnsi" w:cs="Arial"/>
        </w:rPr>
        <w:t xml:space="preserve">governance across the UK that </w:t>
      </w:r>
      <w:r w:rsidR="000410F1" w:rsidRPr="00176D00">
        <w:rPr>
          <w:rFonts w:asciiTheme="majorHAnsi" w:hAnsiTheme="majorHAnsi" w:cs="Arial"/>
        </w:rPr>
        <w:t>do</w:t>
      </w:r>
      <w:r w:rsidR="00B610DB">
        <w:rPr>
          <w:rFonts w:asciiTheme="majorHAnsi" w:hAnsiTheme="majorHAnsi" w:cs="Arial"/>
        </w:rPr>
        <w:t>es</w:t>
      </w:r>
      <w:r w:rsidR="000410F1" w:rsidRPr="00176D00">
        <w:rPr>
          <w:rFonts w:asciiTheme="majorHAnsi" w:hAnsiTheme="majorHAnsi" w:cs="Arial"/>
        </w:rPr>
        <w:t xml:space="preserve"> </w:t>
      </w:r>
      <w:r w:rsidR="00761AF4" w:rsidRPr="00176D00">
        <w:rPr>
          <w:rFonts w:asciiTheme="majorHAnsi" w:hAnsiTheme="majorHAnsi" w:cs="Arial"/>
        </w:rPr>
        <w:t xml:space="preserve">not challenge the </w:t>
      </w:r>
      <w:r w:rsidR="00B610DB">
        <w:rPr>
          <w:rFonts w:asciiTheme="majorHAnsi" w:hAnsiTheme="majorHAnsi" w:cs="Arial"/>
        </w:rPr>
        <w:t>BPT</w:t>
      </w:r>
      <w:r w:rsidR="00411464">
        <w:rPr>
          <w:rFonts w:asciiTheme="majorHAnsi" w:hAnsiTheme="majorHAnsi" w:cs="Arial"/>
        </w:rPr>
        <w:t>.</w:t>
      </w:r>
      <w:r w:rsidR="00761AF4" w:rsidRPr="00176D00">
        <w:rPr>
          <w:rFonts w:asciiTheme="majorHAnsi" w:hAnsiTheme="majorHAnsi" w:cs="Arial"/>
        </w:rPr>
        <w:t xml:space="preserve">  As Vines</w:t>
      </w:r>
      <w:r w:rsidR="002F56D6" w:rsidRPr="00176D00">
        <w:rPr>
          <w:rFonts w:asciiTheme="majorHAnsi" w:hAnsiTheme="majorHAnsi" w:cs="Arial"/>
        </w:rPr>
        <w:t xml:space="preserve"> (</w:t>
      </w:r>
      <w:r w:rsidR="00AD32CF" w:rsidRPr="00176D00">
        <w:rPr>
          <w:rFonts w:asciiTheme="majorHAnsi" w:hAnsiTheme="majorHAnsi" w:cs="Arial"/>
        </w:rPr>
        <w:t>2015:371)</w:t>
      </w:r>
      <w:r w:rsidR="00761AF4" w:rsidRPr="00176D00">
        <w:rPr>
          <w:rFonts w:asciiTheme="majorHAnsi" w:hAnsiTheme="majorHAnsi" w:cs="Arial"/>
        </w:rPr>
        <w:t xml:space="preserve"> </w:t>
      </w:r>
      <w:r w:rsidR="002F56D6" w:rsidRPr="00176D00">
        <w:rPr>
          <w:rFonts w:asciiTheme="majorHAnsi" w:hAnsiTheme="majorHAnsi" w:cs="Arial"/>
        </w:rPr>
        <w:t>concludes, in an age of centripetal forces crowding in on the centre</w:t>
      </w:r>
      <w:r w:rsidR="00761AF4" w:rsidRPr="00176D00">
        <w:rPr>
          <w:rFonts w:asciiTheme="majorHAnsi" w:hAnsiTheme="majorHAnsi" w:cs="Arial"/>
        </w:rPr>
        <w:t xml:space="preserve">:  </w:t>
      </w:r>
    </w:p>
    <w:p w14:paraId="65D06F14" w14:textId="77777777" w:rsidR="00B801ED" w:rsidRPr="00176D00" w:rsidRDefault="004C7F90">
      <w:pPr>
        <w:autoSpaceDE w:val="0"/>
        <w:autoSpaceDN w:val="0"/>
        <w:adjustRightInd w:val="0"/>
        <w:spacing w:line="480" w:lineRule="auto"/>
        <w:ind w:left="567" w:right="503"/>
        <w:jc w:val="both"/>
        <w:rPr>
          <w:rFonts w:asciiTheme="majorHAnsi" w:hAnsiTheme="majorHAnsi" w:cs="Arial"/>
          <w:szCs w:val="20"/>
        </w:rPr>
      </w:pPr>
      <w:r w:rsidRPr="00176D00">
        <w:rPr>
          <w:rFonts w:asciiTheme="majorHAnsi" w:hAnsiTheme="majorHAnsi" w:cs="Arial"/>
        </w:rPr>
        <w:lastRenderedPageBreak/>
        <w:t>“</w:t>
      </w:r>
      <w:r w:rsidR="00AD32CF" w:rsidRPr="00176D00">
        <w:rPr>
          <w:rFonts w:asciiTheme="majorHAnsi" w:hAnsiTheme="majorHAnsi" w:cs="Arial"/>
        </w:rPr>
        <w:t>The British political system remains wedded to the BPT and thus hostile to popular sovereignty and anything beyond the use of nominally populist rhetoric or devices – both of which can be tightly controlled by the political elite when an issue needs to be externalis</w:t>
      </w:r>
      <w:r w:rsidR="00B610DB">
        <w:rPr>
          <w:rFonts w:asciiTheme="majorHAnsi" w:hAnsiTheme="majorHAnsi" w:cs="Arial"/>
        </w:rPr>
        <w:t>ed for the sake of party unity -</w:t>
      </w:r>
      <w:r w:rsidR="00AD32CF" w:rsidRPr="00176D00">
        <w:rPr>
          <w:rFonts w:asciiTheme="majorHAnsi" w:hAnsiTheme="majorHAnsi" w:cs="Arial"/>
        </w:rPr>
        <w:t>and the outcome is ultimately a stronger Westminster</w:t>
      </w:r>
      <w:r w:rsidRPr="00176D00">
        <w:rPr>
          <w:rFonts w:asciiTheme="majorHAnsi" w:hAnsiTheme="majorHAnsi" w:cs="Arial"/>
        </w:rPr>
        <w:t>”</w:t>
      </w:r>
      <w:r w:rsidR="00AD32CF" w:rsidRPr="00176D00">
        <w:rPr>
          <w:rFonts w:asciiTheme="majorHAnsi" w:hAnsiTheme="majorHAnsi" w:cs="Arial"/>
        </w:rPr>
        <w:t xml:space="preserve">. </w:t>
      </w:r>
    </w:p>
    <w:p w14:paraId="084240CA" w14:textId="77777777" w:rsidR="00F8576F" w:rsidRPr="0091106E" w:rsidRDefault="00CD158A" w:rsidP="00145A08">
      <w:pPr>
        <w:spacing w:line="480" w:lineRule="auto"/>
        <w:ind w:right="503" w:firstLine="567"/>
        <w:jc w:val="both"/>
        <w:rPr>
          <w:rFonts w:asciiTheme="majorHAnsi" w:hAnsiTheme="majorHAnsi" w:cs="Arial"/>
          <w:b/>
          <w:color w:val="333333"/>
          <w:sz w:val="28"/>
          <w:szCs w:val="28"/>
          <w:shd w:val="clear" w:color="auto" w:fill="FFFFFF"/>
        </w:rPr>
      </w:pPr>
      <w:r>
        <w:rPr>
          <w:rFonts w:asciiTheme="majorHAnsi" w:hAnsiTheme="majorHAnsi" w:cs="Arial"/>
          <w:b/>
          <w:sz w:val="28"/>
          <w:szCs w:val="28"/>
        </w:rPr>
        <w:t>Anything</w:t>
      </w:r>
      <w:r w:rsidR="00F8576F">
        <w:rPr>
          <w:rFonts w:asciiTheme="majorHAnsi" w:hAnsiTheme="majorHAnsi" w:cs="Arial"/>
          <w:b/>
          <w:sz w:val="28"/>
          <w:szCs w:val="28"/>
        </w:rPr>
        <w:t xml:space="preserve"> </w:t>
      </w:r>
      <w:r>
        <w:rPr>
          <w:rFonts w:asciiTheme="majorHAnsi" w:hAnsiTheme="majorHAnsi" w:cs="Arial"/>
          <w:b/>
          <w:sz w:val="28"/>
          <w:szCs w:val="28"/>
        </w:rPr>
        <w:t>B</w:t>
      </w:r>
      <w:r w:rsidR="00411464">
        <w:rPr>
          <w:rFonts w:asciiTheme="majorHAnsi" w:hAnsiTheme="majorHAnsi" w:cs="Arial"/>
          <w:b/>
          <w:sz w:val="28"/>
          <w:szCs w:val="28"/>
        </w:rPr>
        <w:t>eyond</w:t>
      </w:r>
      <w:r w:rsidR="00F8576F">
        <w:rPr>
          <w:rFonts w:asciiTheme="majorHAnsi" w:hAnsiTheme="majorHAnsi" w:cs="Arial"/>
          <w:b/>
          <w:sz w:val="28"/>
          <w:szCs w:val="28"/>
        </w:rPr>
        <w:t xml:space="preserve"> </w:t>
      </w:r>
      <w:r w:rsidR="00F8576F" w:rsidRPr="0091106E">
        <w:rPr>
          <w:rFonts w:asciiTheme="majorHAnsi" w:hAnsiTheme="majorHAnsi" w:cs="Arial"/>
          <w:b/>
          <w:sz w:val="28"/>
          <w:szCs w:val="28"/>
        </w:rPr>
        <w:t>Administrative Devolution</w:t>
      </w:r>
      <w:r>
        <w:rPr>
          <w:rFonts w:asciiTheme="majorHAnsi" w:hAnsiTheme="majorHAnsi" w:cs="Arial"/>
          <w:b/>
          <w:sz w:val="28"/>
          <w:szCs w:val="28"/>
        </w:rPr>
        <w:t>?</w:t>
      </w:r>
    </w:p>
    <w:p w14:paraId="70BC35C9" w14:textId="77777777" w:rsidR="00F8576F" w:rsidRPr="00176D00" w:rsidRDefault="00F75F9D" w:rsidP="00F8576F">
      <w:pPr>
        <w:spacing w:line="480" w:lineRule="auto"/>
        <w:ind w:firstLine="567"/>
        <w:jc w:val="both"/>
        <w:rPr>
          <w:rFonts w:asciiTheme="majorHAnsi" w:hAnsiTheme="majorHAnsi" w:cs="Arial"/>
        </w:rPr>
      </w:pPr>
      <w:r>
        <w:rPr>
          <w:rFonts w:asciiTheme="majorHAnsi" w:hAnsiTheme="majorHAnsi" w:cs="Arial"/>
        </w:rPr>
        <w:t>So what is t</w:t>
      </w:r>
      <w:r w:rsidR="00F8576F" w:rsidRPr="00176D00">
        <w:rPr>
          <w:rFonts w:asciiTheme="majorHAnsi" w:hAnsiTheme="majorHAnsi" w:cs="Arial"/>
        </w:rPr>
        <w:t>he model of devolution being offered in the English case</w:t>
      </w:r>
      <w:r>
        <w:rPr>
          <w:rFonts w:asciiTheme="majorHAnsi" w:hAnsiTheme="majorHAnsi" w:cs="Arial"/>
        </w:rPr>
        <w:t>?</w:t>
      </w:r>
      <w:r w:rsidR="00F8576F" w:rsidRPr="00176D00">
        <w:rPr>
          <w:rFonts w:asciiTheme="majorHAnsi" w:hAnsiTheme="majorHAnsi" w:cs="Arial"/>
        </w:rPr>
        <w:t xml:space="preserve"> </w:t>
      </w:r>
      <w:r>
        <w:rPr>
          <w:rFonts w:asciiTheme="majorHAnsi" w:hAnsiTheme="majorHAnsi" w:cs="Arial"/>
        </w:rPr>
        <w:t>Parallels can be drawn with</w:t>
      </w:r>
      <w:r w:rsidR="00F8576F" w:rsidRPr="00176D00">
        <w:rPr>
          <w:rFonts w:asciiTheme="majorHAnsi" w:hAnsiTheme="majorHAnsi" w:cs="Arial"/>
        </w:rPr>
        <w:t xml:space="preserve"> the administrative devolution that characterised Scotland before 1998</w:t>
      </w:r>
      <w:r>
        <w:rPr>
          <w:rFonts w:asciiTheme="majorHAnsi" w:hAnsiTheme="majorHAnsi" w:cs="Arial"/>
        </w:rPr>
        <w:t>,</w:t>
      </w:r>
      <w:r w:rsidR="00F8576F" w:rsidRPr="00176D00">
        <w:rPr>
          <w:rFonts w:asciiTheme="majorHAnsi" w:hAnsiTheme="majorHAnsi" w:cs="Arial"/>
        </w:rPr>
        <w:t xml:space="preserve"> rather than a process of real devolution of power to localities and citizens.  The creation of the Scottish Office in the late nineteenth century led to a central government body effectively administer</w:t>
      </w:r>
      <w:r w:rsidR="00F8576F">
        <w:rPr>
          <w:rFonts w:asciiTheme="majorHAnsi" w:hAnsiTheme="majorHAnsi" w:cs="Arial"/>
        </w:rPr>
        <w:t>ing</w:t>
      </w:r>
      <w:r w:rsidR="00F8576F" w:rsidRPr="00176D00">
        <w:rPr>
          <w:rFonts w:asciiTheme="majorHAnsi" w:hAnsiTheme="majorHAnsi" w:cs="Arial"/>
        </w:rPr>
        <w:t xml:space="preserve"> Scotland locally.  The Scottish Office was allowed the administration of a range of polices (such as Education) with a local influence but without any concomitant democratic processes (Mitchell 2003); a reproduction of imperial governance.  Decisions were made in Whitehall and administered locally and adjusted to local custom.  The present case of CAs in England, reveals that devolution is mainly about administering certain polices by adapting to local conditions. </w:t>
      </w:r>
      <w:r w:rsidR="00F8576F">
        <w:rPr>
          <w:rFonts w:asciiTheme="majorHAnsi" w:hAnsiTheme="majorHAnsi" w:cs="Arial"/>
        </w:rPr>
        <w:t>Gains (2016) contribution on</w:t>
      </w:r>
      <w:r w:rsidR="00F8576F" w:rsidRPr="00176D00">
        <w:rPr>
          <w:rFonts w:asciiTheme="majorHAnsi" w:hAnsiTheme="majorHAnsi" w:cs="Arial"/>
        </w:rPr>
        <w:t xml:space="preserve"> ‘Metro Mayors’ </w:t>
      </w:r>
      <w:r w:rsidR="00F8576F">
        <w:rPr>
          <w:rFonts w:asciiTheme="majorHAnsi" w:hAnsiTheme="majorHAnsi" w:cs="Arial"/>
        </w:rPr>
        <w:t>and her study o</w:t>
      </w:r>
      <w:r w:rsidR="00F8576F" w:rsidRPr="00176D00">
        <w:rPr>
          <w:rFonts w:asciiTheme="majorHAnsi" w:hAnsiTheme="majorHAnsi" w:cs="Arial"/>
        </w:rPr>
        <w:t>f Manchester</w:t>
      </w:r>
      <w:r w:rsidR="00F8576F">
        <w:rPr>
          <w:rFonts w:asciiTheme="majorHAnsi" w:hAnsiTheme="majorHAnsi" w:cs="Arial"/>
        </w:rPr>
        <w:t xml:space="preserve"> elsewhere in this edition</w:t>
      </w:r>
      <w:r w:rsidR="00F8576F" w:rsidRPr="00176D00">
        <w:rPr>
          <w:rFonts w:asciiTheme="majorHAnsi" w:hAnsiTheme="majorHAnsi" w:cs="Arial"/>
        </w:rPr>
        <w:t xml:space="preserve">, offers an example of this dynamic.  </w:t>
      </w:r>
    </w:p>
    <w:p w14:paraId="7F6846E4" w14:textId="77777777" w:rsidR="00F8576F" w:rsidRPr="00176D00" w:rsidRDefault="00F8576F" w:rsidP="00F8576F">
      <w:pPr>
        <w:spacing w:line="480" w:lineRule="auto"/>
        <w:ind w:firstLine="567"/>
        <w:jc w:val="both"/>
        <w:rPr>
          <w:rFonts w:asciiTheme="majorHAnsi" w:hAnsiTheme="majorHAnsi" w:cs="Arial"/>
        </w:rPr>
      </w:pPr>
      <w:r w:rsidRPr="00176D00">
        <w:rPr>
          <w:rFonts w:asciiTheme="majorHAnsi" w:hAnsiTheme="majorHAnsi" w:cs="Arial"/>
        </w:rPr>
        <w:t>The new devolved authorities have no legislative power and limited financial power.  Britain has the second most centralised budgetary system in the world (after New Zealand whose population is about the same as Yorkshire)</w:t>
      </w:r>
      <w:r>
        <w:rPr>
          <w:rFonts w:asciiTheme="majorHAnsi" w:hAnsiTheme="majorHAnsi" w:cs="Arial"/>
        </w:rPr>
        <w:t xml:space="preserve"> (OECD 2015)</w:t>
      </w:r>
      <w:r w:rsidRPr="00176D00">
        <w:rPr>
          <w:rFonts w:asciiTheme="majorHAnsi" w:hAnsiTheme="majorHAnsi" w:cs="Arial"/>
        </w:rPr>
        <w:t>. Devolution will not fundamentally challenge such asymmetry, as most taxation</w:t>
      </w:r>
      <w:r>
        <w:rPr>
          <w:rFonts w:asciiTheme="majorHAnsi" w:hAnsiTheme="majorHAnsi" w:cs="Arial"/>
        </w:rPr>
        <w:t xml:space="preserve"> continues to be raised by the Treasury</w:t>
      </w:r>
      <w:r w:rsidRPr="00176D00">
        <w:rPr>
          <w:rFonts w:asciiTheme="majorHAnsi" w:hAnsiTheme="majorHAnsi" w:cs="Arial"/>
        </w:rPr>
        <w:t xml:space="preserve">.  The </w:t>
      </w:r>
      <w:r>
        <w:rPr>
          <w:rFonts w:asciiTheme="majorHAnsi" w:hAnsiTheme="majorHAnsi" w:cs="Arial"/>
        </w:rPr>
        <w:t>CAs’</w:t>
      </w:r>
      <w:r w:rsidRPr="00176D00">
        <w:rPr>
          <w:rFonts w:asciiTheme="majorHAnsi" w:hAnsiTheme="majorHAnsi" w:cs="Arial"/>
        </w:rPr>
        <w:t xml:space="preserve"> position is one of administering central government policy in the context and clear parameters laid down by Whitehall.  </w:t>
      </w:r>
      <w:r w:rsidRPr="00176D00">
        <w:rPr>
          <w:rFonts w:asciiTheme="majorHAnsi" w:hAnsiTheme="majorHAnsi" w:cs="Arial"/>
        </w:rPr>
        <w:lastRenderedPageBreak/>
        <w:t>As the Manchester agreement makes clear</w:t>
      </w:r>
      <w:r>
        <w:rPr>
          <w:rFonts w:asciiTheme="majorHAnsi" w:hAnsiTheme="majorHAnsi" w:cs="Arial"/>
        </w:rPr>
        <w:t xml:space="preserve"> (see Gains 2016)</w:t>
      </w:r>
      <w:r w:rsidRPr="00176D00">
        <w:rPr>
          <w:rFonts w:asciiTheme="majorHAnsi" w:hAnsiTheme="majorHAnsi" w:cs="Arial"/>
        </w:rPr>
        <w:t xml:space="preserve">, the policy undertaken by the new authorities will </w:t>
      </w:r>
      <w:r>
        <w:rPr>
          <w:rFonts w:asciiTheme="majorHAnsi" w:hAnsiTheme="majorHAnsi" w:cs="Arial"/>
        </w:rPr>
        <w:t>undergo</w:t>
      </w:r>
      <w:r w:rsidRPr="00176D00">
        <w:rPr>
          <w:rFonts w:asciiTheme="majorHAnsi" w:hAnsiTheme="majorHAnsi" w:cs="Arial"/>
        </w:rPr>
        <w:t xml:space="preserve"> ‘an extensive programme of evaluation’ </w:t>
      </w:r>
      <w:r>
        <w:rPr>
          <w:rFonts w:asciiTheme="majorHAnsi" w:hAnsiTheme="majorHAnsi" w:cs="Arial"/>
        </w:rPr>
        <w:t xml:space="preserve">by the Treasury </w:t>
      </w:r>
      <w:r w:rsidRPr="00176D00">
        <w:rPr>
          <w:rFonts w:asciiTheme="majorHAnsi" w:hAnsiTheme="majorHAnsi" w:cs="Arial"/>
        </w:rPr>
        <w:t xml:space="preserve">and: </w:t>
      </w:r>
    </w:p>
    <w:p w14:paraId="5E74A82A" w14:textId="77777777" w:rsidR="00F8576F" w:rsidRPr="00176D00" w:rsidRDefault="00F8576F" w:rsidP="00F8576F">
      <w:pPr>
        <w:spacing w:line="480" w:lineRule="auto"/>
        <w:ind w:left="567" w:right="503"/>
        <w:jc w:val="both"/>
        <w:rPr>
          <w:rFonts w:asciiTheme="majorHAnsi" w:hAnsiTheme="majorHAnsi" w:cs="Arial"/>
        </w:rPr>
      </w:pPr>
      <w:r w:rsidRPr="00176D00">
        <w:rPr>
          <w:rFonts w:asciiTheme="majorHAnsi" w:hAnsiTheme="majorHAnsi" w:cs="Arial"/>
          <w:i/>
        </w:rPr>
        <w:t xml:space="preserve"> “</w:t>
      </w:r>
      <w:r w:rsidRPr="00176D00">
        <w:rPr>
          <w:rFonts w:asciiTheme="majorHAnsi" w:hAnsiTheme="majorHAnsi" w:cs="Arial"/>
        </w:rPr>
        <w:t xml:space="preserve">The next five year tranche of funding will be unlocked if HMT is satisfied that the independent assessment shows the investment to have met the objectives and contributed to national growth’ and to rub salt into the wounds the ‘assessment will be funded by GMCA but agreed at the outset by the Treasury” (HM Treasury and GMCA 2015: 5). </w:t>
      </w:r>
    </w:p>
    <w:p w14:paraId="3C643F88" w14:textId="77777777" w:rsidR="000C5F47" w:rsidRPr="00F75F9D" w:rsidRDefault="00F8576F" w:rsidP="0065751E">
      <w:pPr>
        <w:spacing w:line="480" w:lineRule="auto"/>
        <w:jc w:val="both"/>
        <w:rPr>
          <w:rFonts w:asciiTheme="majorHAnsi" w:hAnsiTheme="majorHAnsi" w:cs="Arial"/>
          <w:color w:val="333333"/>
          <w:shd w:val="clear" w:color="auto" w:fill="FFFFFF"/>
        </w:rPr>
      </w:pPr>
      <w:r w:rsidRPr="00176D00">
        <w:rPr>
          <w:rFonts w:asciiTheme="majorHAnsi" w:hAnsiTheme="majorHAnsi" w:cs="Arial"/>
        </w:rPr>
        <w:t xml:space="preserve"> It is difficult to see the form of devolution in the agreement as anything more than </w:t>
      </w:r>
      <w:r w:rsidR="00F4468C">
        <w:rPr>
          <w:rFonts w:asciiTheme="majorHAnsi" w:hAnsiTheme="majorHAnsi" w:cs="Arial"/>
        </w:rPr>
        <w:t xml:space="preserve">prioritising </w:t>
      </w:r>
      <w:r w:rsidRPr="00176D00">
        <w:rPr>
          <w:rFonts w:asciiTheme="majorHAnsi" w:hAnsiTheme="majorHAnsi" w:cs="Arial"/>
        </w:rPr>
        <w:t xml:space="preserve">administrative devolution in the context of Treasury control. </w:t>
      </w:r>
      <w:r w:rsidR="00F75F9D">
        <w:rPr>
          <w:rFonts w:asciiTheme="majorHAnsi" w:hAnsiTheme="majorHAnsi" w:cs="Arial"/>
        </w:rPr>
        <w:t xml:space="preserve"> As the CLGC Report (2016: </w:t>
      </w:r>
      <w:r w:rsidR="00F4468C">
        <w:rPr>
          <w:rFonts w:asciiTheme="majorHAnsi" w:hAnsiTheme="majorHAnsi" w:cs="Arial"/>
        </w:rPr>
        <w:t>28)</w:t>
      </w:r>
      <w:r w:rsidR="00F75F9D">
        <w:rPr>
          <w:rFonts w:asciiTheme="majorHAnsi" w:hAnsiTheme="majorHAnsi" w:cs="Arial"/>
        </w:rPr>
        <w:t xml:space="preserve"> concludes: ‘</w:t>
      </w:r>
      <w:r w:rsidR="00F75F9D" w:rsidRPr="00F75F9D">
        <w:rPr>
          <w:rFonts w:asciiTheme="majorHAnsi" w:hAnsiTheme="majorHAnsi" w:cs="Arial"/>
        </w:rPr>
        <w:t xml:space="preserve">The Treasury and, to a lesser extent, the Department for Communities and Local Government are driving devolution; this is inevitable </w:t>
      </w:r>
      <w:r w:rsidR="00F4468C">
        <w:rPr>
          <w:rFonts w:asciiTheme="majorHAnsi" w:hAnsiTheme="majorHAnsi" w:cs="Arial"/>
        </w:rPr>
        <w:t>…</w:t>
      </w:r>
      <w:r w:rsidR="00F75F9D" w:rsidRPr="00F75F9D">
        <w:rPr>
          <w:rFonts w:asciiTheme="majorHAnsi" w:hAnsiTheme="majorHAnsi" w:cs="Arial"/>
        </w:rPr>
        <w:t>since devolution is a central government policy.</w:t>
      </w:r>
      <w:r w:rsidR="00F4468C">
        <w:rPr>
          <w:rFonts w:asciiTheme="majorHAnsi" w:hAnsiTheme="majorHAnsi" w:cs="Arial"/>
        </w:rPr>
        <w:t>’</w:t>
      </w:r>
      <w:r w:rsidR="00F75F9D" w:rsidRPr="00F75F9D">
        <w:rPr>
          <w:rFonts w:asciiTheme="majorHAnsi" w:hAnsiTheme="majorHAnsi" w:cs="Arial"/>
        </w:rPr>
        <w:t xml:space="preserve"> </w:t>
      </w:r>
      <w:r w:rsidR="00F4468C">
        <w:rPr>
          <w:rFonts w:asciiTheme="majorHAnsi" w:hAnsiTheme="majorHAnsi" w:cs="Arial"/>
        </w:rPr>
        <w:t xml:space="preserve"> </w:t>
      </w:r>
    </w:p>
    <w:p w14:paraId="6CE609F0" w14:textId="77777777" w:rsidR="00F141EF" w:rsidRPr="00411464" w:rsidRDefault="00AD32CF" w:rsidP="00527083">
      <w:pPr>
        <w:spacing w:line="480" w:lineRule="auto"/>
        <w:ind w:left="567"/>
        <w:jc w:val="both"/>
        <w:rPr>
          <w:rFonts w:asciiTheme="majorHAnsi" w:hAnsiTheme="majorHAnsi" w:cs="Arial"/>
          <w:b/>
          <w:sz w:val="28"/>
          <w:szCs w:val="28"/>
        </w:rPr>
      </w:pPr>
      <w:r w:rsidRPr="00411464">
        <w:rPr>
          <w:rFonts w:asciiTheme="majorHAnsi" w:hAnsiTheme="majorHAnsi" w:cs="Arial"/>
          <w:b/>
          <w:sz w:val="28"/>
          <w:szCs w:val="28"/>
        </w:rPr>
        <w:t>Conclusion: Devolutionary Impulses</w:t>
      </w:r>
      <w:r w:rsidR="00DC1176" w:rsidRPr="00411464">
        <w:rPr>
          <w:rFonts w:asciiTheme="majorHAnsi" w:hAnsiTheme="majorHAnsi" w:cs="Arial"/>
          <w:b/>
          <w:sz w:val="28"/>
          <w:szCs w:val="28"/>
        </w:rPr>
        <w:t>, the BPT</w:t>
      </w:r>
      <w:r w:rsidRPr="00411464">
        <w:rPr>
          <w:rFonts w:asciiTheme="majorHAnsi" w:hAnsiTheme="majorHAnsi" w:cs="Arial"/>
          <w:b/>
          <w:sz w:val="28"/>
          <w:szCs w:val="28"/>
        </w:rPr>
        <w:t xml:space="preserve"> and the Need for Consultation, Consensus and Consideration </w:t>
      </w:r>
    </w:p>
    <w:p w14:paraId="50182B9B" w14:textId="77777777" w:rsidR="00527083" w:rsidRDefault="000A6FFB" w:rsidP="00B610DB">
      <w:pPr>
        <w:pStyle w:val="NormalWeb"/>
        <w:spacing w:beforeLines="0" w:afterLines="0" w:line="480" w:lineRule="auto"/>
        <w:ind w:firstLine="360"/>
        <w:jc w:val="both"/>
        <w:rPr>
          <w:rFonts w:asciiTheme="majorHAnsi" w:hAnsiTheme="majorHAnsi" w:cs="Arial"/>
          <w:color w:val="000000"/>
          <w:sz w:val="24"/>
          <w:szCs w:val="24"/>
        </w:rPr>
      </w:pPr>
      <w:r w:rsidRPr="00176D00">
        <w:rPr>
          <w:rFonts w:asciiTheme="majorHAnsi" w:hAnsiTheme="majorHAnsi" w:cs="Arial"/>
          <w:color w:val="000000"/>
          <w:sz w:val="24"/>
          <w:szCs w:val="24"/>
        </w:rPr>
        <w:t>T</w:t>
      </w:r>
      <w:r w:rsidR="00AF329A" w:rsidRPr="00176D00">
        <w:rPr>
          <w:rFonts w:asciiTheme="majorHAnsi" w:hAnsiTheme="majorHAnsi" w:cs="Arial"/>
          <w:color w:val="000000"/>
          <w:sz w:val="24"/>
          <w:szCs w:val="24"/>
        </w:rPr>
        <w:t xml:space="preserve">he elite driven nature of the devolution process creates </w:t>
      </w:r>
      <w:r w:rsidR="00B610DB">
        <w:rPr>
          <w:rFonts w:asciiTheme="majorHAnsi" w:hAnsiTheme="majorHAnsi" w:cs="Arial"/>
          <w:color w:val="000000"/>
          <w:sz w:val="24"/>
          <w:szCs w:val="24"/>
        </w:rPr>
        <w:t>a significant problem -</w:t>
      </w:r>
      <w:r w:rsidR="00AF329A" w:rsidRPr="00176D00">
        <w:rPr>
          <w:rFonts w:asciiTheme="majorHAnsi" w:hAnsiTheme="majorHAnsi" w:cs="Arial"/>
          <w:color w:val="000000"/>
          <w:sz w:val="24"/>
          <w:szCs w:val="24"/>
        </w:rPr>
        <w:t xml:space="preserve"> the </w:t>
      </w:r>
      <w:r w:rsidR="00527083">
        <w:rPr>
          <w:rFonts w:asciiTheme="majorHAnsi" w:hAnsiTheme="majorHAnsi" w:cs="Arial"/>
          <w:color w:val="000000"/>
          <w:sz w:val="24"/>
          <w:szCs w:val="24"/>
        </w:rPr>
        <w:t>absence of any informed debate over what the</w:t>
      </w:r>
      <w:r w:rsidR="00AF329A" w:rsidRPr="00176D00">
        <w:rPr>
          <w:rFonts w:asciiTheme="majorHAnsi" w:hAnsiTheme="majorHAnsi" w:cs="Arial"/>
          <w:color w:val="000000"/>
          <w:sz w:val="24"/>
          <w:szCs w:val="24"/>
        </w:rPr>
        <w:t xml:space="preserve"> objectives </w:t>
      </w:r>
      <w:r w:rsidR="00527083">
        <w:rPr>
          <w:rFonts w:asciiTheme="majorHAnsi" w:hAnsiTheme="majorHAnsi" w:cs="Arial"/>
          <w:color w:val="000000"/>
          <w:sz w:val="24"/>
          <w:szCs w:val="24"/>
        </w:rPr>
        <w:t xml:space="preserve">and goals </w:t>
      </w:r>
      <w:r w:rsidR="00AF329A" w:rsidRPr="00176D00">
        <w:rPr>
          <w:rFonts w:asciiTheme="majorHAnsi" w:hAnsiTheme="majorHAnsi" w:cs="Arial"/>
          <w:color w:val="000000"/>
          <w:sz w:val="24"/>
          <w:szCs w:val="24"/>
        </w:rPr>
        <w:t>of devolution</w:t>
      </w:r>
      <w:r w:rsidR="00527083">
        <w:rPr>
          <w:rFonts w:asciiTheme="majorHAnsi" w:hAnsiTheme="majorHAnsi" w:cs="Arial"/>
          <w:color w:val="000000"/>
          <w:sz w:val="24"/>
          <w:szCs w:val="24"/>
        </w:rPr>
        <w:t xml:space="preserve"> should be means the chances of securing a consensual and lasting constitutional settlement are </w:t>
      </w:r>
      <w:r w:rsidR="00CD158A">
        <w:rPr>
          <w:rFonts w:asciiTheme="majorHAnsi" w:hAnsiTheme="majorHAnsi" w:cs="Arial"/>
          <w:color w:val="000000"/>
          <w:sz w:val="24"/>
          <w:szCs w:val="24"/>
        </w:rPr>
        <w:t>uncertain</w:t>
      </w:r>
      <w:r w:rsidR="00B610DB">
        <w:rPr>
          <w:rFonts w:asciiTheme="majorHAnsi" w:hAnsiTheme="majorHAnsi" w:cs="Arial"/>
          <w:color w:val="000000"/>
          <w:sz w:val="24"/>
          <w:szCs w:val="24"/>
        </w:rPr>
        <w:t>.</w:t>
      </w:r>
      <w:r w:rsidR="00527083">
        <w:rPr>
          <w:rFonts w:asciiTheme="majorHAnsi" w:hAnsiTheme="majorHAnsi" w:cs="Arial"/>
          <w:color w:val="000000"/>
          <w:sz w:val="24"/>
          <w:szCs w:val="24"/>
        </w:rPr>
        <w:t xml:space="preserve"> </w:t>
      </w:r>
    </w:p>
    <w:p w14:paraId="4A4DB70B" w14:textId="77777777" w:rsidR="005207DA" w:rsidRPr="00176D00" w:rsidRDefault="00527083" w:rsidP="00B610DB">
      <w:pPr>
        <w:pStyle w:val="NormalWeb"/>
        <w:spacing w:beforeLines="0" w:afterLines="0" w:line="480" w:lineRule="auto"/>
        <w:ind w:firstLine="360"/>
        <w:jc w:val="both"/>
        <w:rPr>
          <w:rFonts w:asciiTheme="majorHAnsi" w:hAnsiTheme="majorHAnsi" w:cs="Arial"/>
          <w:color w:val="000000"/>
          <w:sz w:val="24"/>
          <w:szCs w:val="24"/>
        </w:rPr>
      </w:pPr>
      <w:r>
        <w:rPr>
          <w:rFonts w:asciiTheme="majorHAnsi" w:hAnsiTheme="majorHAnsi" w:cs="Arial"/>
          <w:color w:val="000000"/>
          <w:sz w:val="24"/>
          <w:szCs w:val="24"/>
        </w:rPr>
        <w:t>Is devolution about</w:t>
      </w:r>
      <w:r w:rsidR="005207DA" w:rsidRPr="00176D00">
        <w:rPr>
          <w:rFonts w:asciiTheme="majorHAnsi" w:hAnsiTheme="majorHAnsi" w:cs="Arial"/>
          <w:color w:val="000000"/>
          <w:sz w:val="24"/>
          <w:szCs w:val="24"/>
        </w:rPr>
        <w:t>:</w:t>
      </w:r>
    </w:p>
    <w:p w14:paraId="227403C1" w14:textId="77777777" w:rsidR="005207DA" w:rsidRPr="00176D00" w:rsidRDefault="005207DA" w:rsidP="005207DA">
      <w:pPr>
        <w:pStyle w:val="NormalWeb"/>
        <w:numPr>
          <w:ilvl w:val="0"/>
          <w:numId w:val="14"/>
        </w:numPr>
        <w:spacing w:beforeLines="0" w:afterLines="0" w:line="480" w:lineRule="auto"/>
        <w:jc w:val="both"/>
        <w:rPr>
          <w:rFonts w:asciiTheme="majorHAnsi" w:hAnsiTheme="majorHAnsi" w:cs="Arial"/>
          <w:color w:val="000000"/>
          <w:sz w:val="24"/>
          <w:szCs w:val="24"/>
        </w:rPr>
      </w:pPr>
      <w:r w:rsidRPr="00176D00">
        <w:rPr>
          <w:rFonts w:asciiTheme="majorHAnsi" w:hAnsiTheme="majorHAnsi" w:cs="Arial"/>
          <w:color w:val="000000"/>
          <w:sz w:val="24"/>
          <w:szCs w:val="24"/>
        </w:rPr>
        <w:t xml:space="preserve">greater </w:t>
      </w:r>
      <w:r w:rsidR="00AF329A" w:rsidRPr="00176D00">
        <w:rPr>
          <w:rFonts w:asciiTheme="majorHAnsi" w:hAnsiTheme="majorHAnsi" w:cs="Arial"/>
          <w:color w:val="000000"/>
          <w:sz w:val="24"/>
          <w:szCs w:val="24"/>
        </w:rPr>
        <w:t>accountability</w:t>
      </w:r>
      <w:r w:rsidR="00B610DB">
        <w:rPr>
          <w:rFonts w:asciiTheme="majorHAnsi" w:hAnsiTheme="majorHAnsi" w:cs="Arial"/>
          <w:color w:val="000000"/>
          <w:sz w:val="24"/>
          <w:szCs w:val="24"/>
        </w:rPr>
        <w:t>?</w:t>
      </w:r>
      <w:r w:rsidR="00AF329A" w:rsidRPr="00176D00">
        <w:rPr>
          <w:rFonts w:asciiTheme="majorHAnsi" w:hAnsiTheme="majorHAnsi" w:cs="Arial"/>
          <w:color w:val="000000"/>
          <w:sz w:val="24"/>
          <w:szCs w:val="24"/>
        </w:rPr>
        <w:t xml:space="preserve"> </w:t>
      </w:r>
    </w:p>
    <w:p w14:paraId="57C0C606" w14:textId="77777777" w:rsidR="005207DA" w:rsidRPr="00176D00" w:rsidRDefault="00AF329A" w:rsidP="005207DA">
      <w:pPr>
        <w:pStyle w:val="NormalWeb"/>
        <w:numPr>
          <w:ilvl w:val="0"/>
          <w:numId w:val="14"/>
        </w:numPr>
        <w:spacing w:beforeLines="0" w:afterLines="0" w:line="480" w:lineRule="auto"/>
        <w:jc w:val="both"/>
        <w:rPr>
          <w:rFonts w:asciiTheme="majorHAnsi" w:hAnsiTheme="majorHAnsi" w:cs="Arial"/>
          <w:color w:val="000000"/>
          <w:sz w:val="24"/>
          <w:szCs w:val="24"/>
        </w:rPr>
      </w:pPr>
      <w:r w:rsidRPr="00176D00">
        <w:rPr>
          <w:rFonts w:asciiTheme="majorHAnsi" w:hAnsiTheme="majorHAnsi" w:cs="Arial"/>
          <w:color w:val="000000"/>
          <w:sz w:val="24"/>
          <w:szCs w:val="24"/>
        </w:rPr>
        <w:t>maintain</w:t>
      </w:r>
      <w:r w:rsidR="005207DA" w:rsidRPr="00176D00">
        <w:rPr>
          <w:rFonts w:asciiTheme="majorHAnsi" w:hAnsiTheme="majorHAnsi" w:cs="Arial"/>
          <w:color w:val="000000"/>
          <w:sz w:val="24"/>
          <w:szCs w:val="24"/>
        </w:rPr>
        <w:t>ing the Union</w:t>
      </w:r>
      <w:r w:rsidR="00B610DB">
        <w:rPr>
          <w:rFonts w:asciiTheme="majorHAnsi" w:hAnsiTheme="majorHAnsi" w:cs="Arial"/>
          <w:color w:val="000000"/>
          <w:sz w:val="24"/>
          <w:szCs w:val="24"/>
        </w:rPr>
        <w:t>?</w:t>
      </w:r>
    </w:p>
    <w:p w14:paraId="1979B5E4" w14:textId="77777777" w:rsidR="005207DA" w:rsidRPr="00176D00" w:rsidRDefault="005207DA" w:rsidP="005207DA">
      <w:pPr>
        <w:pStyle w:val="NormalWeb"/>
        <w:numPr>
          <w:ilvl w:val="0"/>
          <w:numId w:val="14"/>
        </w:numPr>
        <w:spacing w:beforeLines="0" w:afterLines="0" w:line="480" w:lineRule="auto"/>
        <w:jc w:val="both"/>
        <w:rPr>
          <w:rFonts w:asciiTheme="majorHAnsi" w:hAnsiTheme="majorHAnsi" w:cs="Arial"/>
          <w:color w:val="000000"/>
          <w:sz w:val="24"/>
          <w:szCs w:val="24"/>
        </w:rPr>
      </w:pPr>
      <w:r w:rsidRPr="00176D00">
        <w:rPr>
          <w:rFonts w:asciiTheme="majorHAnsi" w:hAnsiTheme="majorHAnsi" w:cs="Arial"/>
          <w:color w:val="000000"/>
          <w:sz w:val="24"/>
          <w:szCs w:val="24"/>
        </w:rPr>
        <w:t>increasing</w:t>
      </w:r>
      <w:r w:rsidR="00AF329A" w:rsidRPr="00176D00">
        <w:rPr>
          <w:rFonts w:asciiTheme="majorHAnsi" w:hAnsiTheme="majorHAnsi" w:cs="Arial"/>
          <w:color w:val="000000"/>
          <w:sz w:val="24"/>
          <w:szCs w:val="24"/>
        </w:rPr>
        <w:t xml:space="preserve"> democracy and the </w:t>
      </w:r>
      <w:r w:rsidRPr="00176D00">
        <w:rPr>
          <w:rFonts w:asciiTheme="majorHAnsi" w:hAnsiTheme="majorHAnsi" w:cs="Arial"/>
          <w:color w:val="000000"/>
          <w:sz w:val="24"/>
          <w:szCs w:val="24"/>
        </w:rPr>
        <w:t>control over central government</w:t>
      </w:r>
      <w:r w:rsidR="00B610DB">
        <w:rPr>
          <w:rFonts w:asciiTheme="majorHAnsi" w:hAnsiTheme="majorHAnsi" w:cs="Arial"/>
          <w:color w:val="000000"/>
          <w:sz w:val="24"/>
          <w:szCs w:val="24"/>
        </w:rPr>
        <w:t>?</w:t>
      </w:r>
    </w:p>
    <w:p w14:paraId="6D4399E8" w14:textId="77777777" w:rsidR="005207DA" w:rsidRPr="00176D00" w:rsidRDefault="005207DA" w:rsidP="005207DA">
      <w:pPr>
        <w:pStyle w:val="NormalWeb"/>
        <w:numPr>
          <w:ilvl w:val="0"/>
          <w:numId w:val="14"/>
        </w:numPr>
        <w:spacing w:beforeLines="0" w:afterLines="0" w:line="480" w:lineRule="auto"/>
        <w:jc w:val="both"/>
        <w:rPr>
          <w:rFonts w:asciiTheme="majorHAnsi" w:hAnsiTheme="majorHAnsi" w:cs="Arial"/>
          <w:color w:val="000000"/>
          <w:sz w:val="24"/>
          <w:szCs w:val="24"/>
        </w:rPr>
      </w:pPr>
      <w:r w:rsidRPr="00176D00">
        <w:rPr>
          <w:rFonts w:asciiTheme="majorHAnsi" w:hAnsiTheme="majorHAnsi" w:cs="Arial"/>
          <w:color w:val="000000"/>
          <w:sz w:val="24"/>
          <w:szCs w:val="24"/>
        </w:rPr>
        <w:lastRenderedPageBreak/>
        <w:t>improving economic efficiency</w:t>
      </w:r>
      <w:r w:rsidR="00B610DB">
        <w:rPr>
          <w:rFonts w:asciiTheme="majorHAnsi" w:hAnsiTheme="majorHAnsi" w:cs="Arial"/>
          <w:color w:val="000000"/>
          <w:sz w:val="24"/>
          <w:szCs w:val="24"/>
        </w:rPr>
        <w:t>?</w:t>
      </w:r>
      <w:r w:rsidR="00AF329A" w:rsidRPr="00176D00">
        <w:rPr>
          <w:rFonts w:asciiTheme="majorHAnsi" w:hAnsiTheme="majorHAnsi" w:cs="Arial"/>
          <w:color w:val="000000"/>
          <w:sz w:val="24"/>
          <w:szCs w:val="24"/>
        </w:rPr>
        <w:t xml:space="preserve"> </w:t>
      </w:r>
    </w:p>
    <w:p w14:paraId="55744E51" w14:textId="77777777" w:rsidR="00527083" w:rsidRPr="00527083" w:rsidRDefault="00AF329A" w:rsidP="00527083">
      <w:pPr>
        <w:pStyle w:val="NormalWeb"/>
        <w:numPr>
          <w:ilvl w:val="0"/>
          <w:numId w:val="14"/>
        </w:numPr>
        <w:spacing w:beforeLines="0" w:afterLines="0" w:line="480" w:lineRule="auto"/>
        <w:jc w:val="both"/>
        <w:rPr>
          <w:rFonts w:asciiTheme="majorHAnsi" w:hAnsiTheme="majorHAnsi" w:cs="Arial"/>
          <w:color w:val="000000"/>
          <w:sz w:val="24"/>
          <w:szCs w:val="24"/>
        </w:rPr>
      </w:pPr>
      <w:r w:rsidRPr="00176D00">
        <w:rPr>
          <w:rFonts w:asciiTheme="majorHAnsi" w:hAnsiTheme="majorHAnsi" w:cs="Arial"/>
          <w:color w:val="000000"/>
          <w:sz w:val="24"/>
          <w:szCs w:val="24"/>
        </w:rPr>
        <w:t xml:space="preserve">giving people </w:t>
      </w:r>
      <w:r w:rsidR="005207DA" w:rsidRPr="00176D00">
        <w:rPr>
          <w:rFonts w:asciiTheme="majorHAnsi" w:hAnsiTheme="majorHAnsi" w:cs="Arial"/>
          <w:color w:val="000000"/>
          <w:sz w:val="24"/>
          <w:szCs w:val="24"/>
        </w:rPr>
        <w:t xml:space="preserve">greater </w:t>
      </w:r>
      <w:r w:rsidRPr="00176D00">
        <w:rPr>
          <w:rFonts w:asciiTheme="majorHAnsi" w:hAnsiTheme="majorHAnsi" w:cs="Arial"/>
          <w:color w:val="000000"/>
          <w:sz w:val="24"/>
          <w:szCs w:val="24"/>
        </w:rPr>
        <w:t xml:space="preserve">control over their own lives </w:t>
      </w:r>
      <w:r w:rsidR="005207DA" w:rsidRPr="00176D00">
        <w:rPr>
          <w:rFonts w:asciiTheme="majorHAnsi" w:hAnsiTheme="majorHAnsi" w:cs="Arial"/>
          <w:color w:val="000000"/>
          <w:sz w:val="24"/>
          <w:szCs w:val="24"/>
        </w:rPr>
        <w:t>as</w:t>
      </w:r>
      <w:r w:rsidRPr="00176D00">
        <w:rPr>
          <w:rFonts w:asciiTheme="majorHAnsi" w:hAnsiTheme="majorHAnsi" w:cs="Arial"/>
          <w:color w:val="000000"/>
          <w:sz w:val="24"/>
          <w:szCs w:val="24"/>
        </w:rPr>
        <w:t xml:space="preserve"> a response to </w:t>
      </w:r>
      <w:r w:rsidR="005207DA" w:rsidRPr="00176D00">
        <w:rPr>
          <w:rFonts w:asciiTheme="majorHAnsi" w:hAnsiTheme="majorHAnsi" w:cs="Arial"/>
          <w:color w:val="000000"/>
          <w:sz w:val="24"/>
          <w:szCs w:val="24"/>
        </w:rPr>
        <w:t>dis-</w:t>
      </w:r>
      <w:r w:rsidRPr="00176D00">
        <w:rPr>
          <w:rFonts w:asciiTheme="majorHAnsi" w:hAnsiTheme="majorHAnsi" w:cs="Arial"/>
          <w:color w:val="000000"/>
          <w:sz w:val="24"/>
          <w:szCs w:val="24"/>
        </w:rPr>
        <w:t>enchantment</w:t>
      </w:r>
      <w:r w:rsidR="005207DA" w:rsidRPr="00176D00">
        <w:rPr>
          <w:rFonts w:asciiTheme="majorHAnsi" w:hAnsiTheme="majorHAnsi" w:cs="Arial"/>
          <w:color w:val="000000"/>
          <w:sz w:val="24"/>
          <w:szCs w:val="24"/>
        </w:rPr>
        <w:t xml:space="preserve"> to traditional Westminster arena politics?</w:t>
      </w:r>
    </w:p>
    <w:p w14:paraId="69ED6F23" w14:textId="77777777" w:rsidR="00AF329A" w:rsidRPr="00176D00" w:rsidRDefault="000410F1" w:rsidP="00B610DB">
      <w:pPr>
        <w:pStyle w:val="NormalWeb"/>
        <w:spacing w:beforeLines="0" w:afterLines="0" w:line="480" w:lineRule="auto"/>
        <w:ind w:firstLine="360"/>
        <w:jc w:val="both"/>
        <w:rPr>
          <w:rFonts w:asciiTheme="majorHAnsi" w:hAnsiTheme="majorHAnsi" w:cs="Arial"/>
          <w:color w:val="000000"/>
          <w:sz w:val="24"/>
          <w:szCs w:val="24"/>
        </w:rPr>
      </w:pPr>
      <w:r w:rsidRPr="00176D00">
        <w:rPr>
          <w:rFonts w:asciiTheme="majorHAnsi" w:hAnsiTheme="majorHAnsi" w:cs="Arial"/>
          <w:color w:val="000000"/>
          <w:sz w:val="24"/>
          <w:szCs w:val="24"/>
        </w:rPr>
        <w:t xml:space="preserve">What this articles emphasises is the degree to which the </w:t>
      </w:r>
      <w:r w:rsidR="00AF329A" w:rsidRPr="00176D00">
        <w:rPr>
          <w:rFonts w:asciiTheme="majorHAnsi" w:hAnsiTheme="majorHAnsi" w:cs="Arial"/>
          <w:color w:val="000000"/>
          <w:sz w:val="24"/>
          <w:szCs w:val="24"/>
        </w:rPr>
        <w:t>process has been tactical and strategic</w:t>
      </w:r>
      <w:r w:rsidR="005207DA" w:rsidRPr="00176D00">
        <w:rPr>
          <w:rFonts w:asciiTheme="majorHAnsi" w:hAnsiTheme="majorHAnsi" w:cs="Arial"/>
          <w:color w:val="000000"/>
          <w:sz w:val="24"/>
          <w:szCs w:val="24"/>
        </w:rPr>
        <w:t xml:space="preserve">, but not democratically-informed. </w:t>
      </w:r>
      <w:r w:rsidR="00AF329A" w:rsidRPr="00176D00">
        <w:rPr>
          <w:rFonts w:asciiTheme="majorHAnsi" w:hAnsiTheme="majorHAnsi" w:cs="Arial"/>
          <w:color w:val="000000"/>
          <w:sz w:val="24"/>
          <w:szCs w:val="24"/>
        </w:rPr>
        <w:t xml:space="preserve"> </w:t>
      </w:r>
      <w:r w:rsidR="005207DA" w:rsidRPr="00176D00">
        <w:rPr>
          <w:rFonts w:asciiTheme="majorHAnsi" w:hAnsiTheme="majorHAnsi" w:cs="Arial"/>
          <w:color w:val="000000"/>
          <w:sz w:val="24"/>
          <w:szCs w:val="24"/>
        </w:rPr>
        <w:t>There is</w:t>
      </w:r>
      <w:r w:rsidR="00AF329A" w:rsidRPr="00176D00">
        <w:rPr>
          <w:rFonts w:asciiTheme="majorHAnsi" w:hAnsiTheme="majorHAnsi" w:cs="Arial"/>
          <w:color w:val="000000"/>
          <w:sz w:val="24"/>
          <w:szCs w:val="24"/>
        </w:rPr>
        <w:t xml:space="preserve"> no </w:t>
      </w:r>
      <w:r w:rsidR="005207DA" w:rsidRPr="00176D00">
        <w:rPr>
          <w:rFonts w:asciiTheme="majorHAnsi" w:hAnsiTheme="majorHAnsi" w:cs="Arial"/>
          <w:color w:val="000000"/>
          <w:sz w:val="24"/>
          <w:szCs w:val="24"/>
        </w:rPr>
        <w:t>clear end-point: h</w:t>
      </w:r>
      <w:r w:rsidR="00AF329A" w:rsidRPr="00176D00">
        <w:rPr>
          <w:rFonts w:asciiTheme="majorHAnsi" w:hAnsiTheme="majorHAnsi" w:cs="Arial"/>
          <w:color w:val="000000"/>
          <w:sz w:val="24"/>
          <w:szCs w:val="24"/>
        </w:rPr>
        <w:t>ow many powers are to be devolved from Whitehall?</w:t>
      </w:r>
      <w:r w:rsidR="005207DA" w:rsidRPr="00176D00">
        <w:rPr>
          <w:rFonts w:asciiTheme="majorHAnsi" w:hAnsiTheme="majorHAnsi" w:cs="Arial"/>
          <w:color w:val="000000"/>
          <w:sz w:val="24"/>
          <w:szCs w:val="24"/>
        </w:rPr>
        <w:t>; i</w:t>
      </w:r>
      <w:r w:rsidR="00AF329A" w:rsidRPr="00176D00">
        <w:rPr>
          <w:rFonts w:asciiTheme="majorHAnsi" w:hAnsiTheme="majorHAnsi" w:cs="Arial"/>
          <w:color w:val="000000"/>
          <w:sz w:val="24"/>
          <w:szCs w:val="24"/>
        </w:rPr>
        <w:t>s asymmetric devolution to be translated into infinite models in England, of variable, localised scales of civ</w:t>
      </w:r>
      <w:r w:rsidR="005207DA" w:rsidRPr="00176D00">
        <w:rPr>
          <w:rFonts w:asciiTheme="majorHAnsi" w:hAnsiTheme="majorHAnsi" w:cs="Arial"/>
          <w:color w:val="000000"/>
          <w:sz w:val="24"/>
          <w:szCs w:val="24"/>
        </w:rPr>
        <w:t>ic participation and engagement?  I</w:t>
      </w:r>
      <w:r w:rsidR="00AF329A" w:rsidRPr="00176D00">
        <w:rPr>
          <w:rFonts w:asciiTheme="majorHAnsi" w:hAnsiTheme="majorHAnsi" w:cs="Arial"/>
          <w:color w:val="000000"/>
          <w:sz w:val="24"/>
          <w:szCs w:val="24"/>
        </w:rPr>
        <w:t xml:space="preserve">n the case of devolution to </w:t>
      </w:r>
      <w:r w:rsidR="00527083">
        <w:rPr>
          <w:rFonts w:asciiTheme="majorHAnsi" w:hAnsiTheme="majorHAnsi" w:cs="Arial"/>
          <w:color w:val="000000"/>
          <w:sz w:val="24"/>
          <w:szCs w:val="24"/>
        </w:rPr>
        <w:t>CAs</w:t>
      </w:r>
      <w:r w:rsidR="00AF329A" w:rsidRPr="00176D00">
        <w:rPr>
          <w:rFonts w:asciiTheme="majorHAnsi" w:hAnsiTheme="majorHAnsi" w:cs="Arial"/>
          <w:color w:val="000000"/>
          <w:sz w:val="24"/>
          <w:szCs w:val="24"/>
        </w:rPr>
        <w:t>, the key focus seems to be on devolution as a mechanism of economic regeneration</w:t>
      </w:r>
      <w:r w:rsidR="008931F1" w:rsidRPr="00176D00">
        <w:rPr>
          <w:rFonts w:asciiTheme="majorHAnsi" w:hAnsiTheme="majorHAnsi" w:cs="Arial"/>
          <w:color w:val="000000"/>
          <w:sz w:val="24"/>
          <w:szCs w:val="24"/>
        </w:rPr>
        <w:t>.</w:t>
      </w:r>
      <w:r w:rsidR="00AF329A" w:rsidRPr="00176D00">
        <w:rPr>
          <w:rFonts w:asciiTheme="majorHAnsi" w:hAnsiTheme="majorHAnsi" w:cs="Arial"/>
          <w:color w:val="000000"/>
          <w:sz w:val="24"/>
          <w:szCs w:val="24"/>
        </w:rPr>
        <w:t xml:space="preserve"> Yet, this raises many questions that have not been discussed. What happens to Cities outside of the hub of a </w:t>
      </w:r>
      <w:r w:rsidR="00527083">
        <w:rPr>
          <w:rFonts w:asciiTheme="majorHAnsi" w:hAnsiTheme="majorHAnsi" w:cs="Arial"/>
          <w:color w:val="000000"/>
          <w:sz w:val="24"/>
          <w:szCs w:val="24"/>
        </w:rPr>
        <w:t>CA</w:t>
      </w:r>
      <w:r w:rsidR="00AF329A" w:rsidRPr="00176D00">
        <w:rPr>
          <w:rFonts w:asciiTheme="majorHAnsi" w:hAnsiTheme="majorHAnsi" w:cs="Arial"/>
          <w:color w:val="000000"/>
          <w:sz w:val="24"/>
          <w:szCs w:val="24"/>
        </w:rPr>
        <w:t xml:space="preserve">? What happens if devolution does not produce economic growth? In other words, </w:t>
      </w:r>
      <w:r w:rsidR="005207DA" w:rsidRPr="00176D00">
        <w:rPr>
          <w:rFonts w:asciiTheme="majorHAnsi" w:hAnsiTheme="majorHAnsi" w:cs="Arial"/>
          <w:color w:val="000000"/>
          <w:sz w:val="24"/>
          <w:szCs w:val="24"/>
        </w:rPr>
        <w:t>the UK and in the context of this article England is proceeding down a devolutionary route</w:t>
      </w:r>
      <w:r w:rsidR="00AF329A" w:rsidRPr="00176D00">
        <w:rPr>
          <w:rFonts w:asciiTheme="majorHAnsi" w:hAnsiTheme="majorHAnsi" w:cs="Arial"/>
          <w:color w:val="000000"/>
          <w:sz w:val="24"/>
          <w:szCs w:val="24"/>
        </w:rPr>
        <w:t xml:space="preserve">, but </w:t>
      </w:r>
      <w:r w:rsidR="005207DA" w:rsidRPr="00176D00">
        <w:rPr>
          <w:rFonts w:asciiTheme="majorHAnsi" w:hAnsiTheme="majorHAnsi" w:cs="Arial"/>
          <w:color w:val="000000"/>
          <w:sz w:val="24"/>
          <w:szCs w:val="24"/>
        </w:rPr>
        <w:t xml:space="preserve">one without any clear orientation.  None of </w:t>
      </w:r>
      <w:r w:rsidR="00AF329A" w:rsidRPr="00176D00">
        <w:rPr>
          <w:rFonts w:asciiTheme="majorHAnsi" w:hAnsiTheme="majorHAnsi" w:cs="Arial"/>
          <w:color w:val="000000"/>
          <w:sz w:val="24"/>
          <w:szCs w:val="24"/>
        </w:rPr>
        <w:t>the fundamental questions about what it is meant to achieve have been properly debated.</w:t>
      </w:r>
    </w:p>
    <w:p w14:paraId="54CD7944" w14:textId="77777777" w:rsidR="00B801ED" w:rsidRDefault="00AF329A">
      <w:pPr>
        <w:pStyle w:val="NormalWeb"/>
        <w:spacing w:beforeLines="0" w:afterLines="0" w:line="480" w:lineRule="auto"/>
        <w:ind w:firstLine="720"/>
        <w:jc w:val="both"/>
        <w:rPr>
          <w:rFonts w:asciiTheme="majorHAnsi" w:hAnsiTheme="majorHAnsi" w:cs="Arial"/>
          <w:color w:val="000000"/>
          <w:sz w:val="24"/>
          <w:szCs w:val="24"/>
        </w:rPr>
      </w:pPr>
      <w:r w:rsidRPr="00176D00">
        <w:rPr>
          <w:rFonts w:asciiTheme="majorHAnsi" w:hAnsiTheme="majorHAnsi" w:cs="Arial"/>
          <w:color w:val="000000"/>
          <w:sz w:val="24"/>
          <w:szCs w:val="24"/>
        </w:rPr>
        <w:t>The lack of clear goals is indicative of a wider</w:t>
      </w:r>
      <w:r w:rsidR="000410F1" w:rsidRPr="00176D00">
        <w:rPr>
          <w:rFonts w:asciiTheme="majorHAnsi" w:hAnsiTheme="majorHAnsi" w:cs="Arial"/>
          <w:color w:val="000000"/>
          <w:sz w:val="24"/>
          <w:szCs w:val="24"/>
        </w:rPr>
        <w:t>, more</w:t>
      </w:r>
      <w:r w:rsidRPr="00176D00">
        <w:rPr>
          <w:rFonts w:asciiTheme="majorHAnsi" w:hAnsiTheme="majorHAnsi" w:cs="Arial"/>
          <w:color w:val="000000"/>
          <w:sz w:val="24"/>
          <w:szCs w:val="24"/>
        </w:rPr>
        <w:t xml:space="preserve"> fundamental issue: how do processes of devolution fit into the wider constitutional and political framework of the UK?</w:t>
      </w:r>
      <w:r w:rsidR="005207DA" w:rsidRPr="00176D00">
        <w:rPr>
          <w:rFonts w:asciiTheme="majorHAnsi" w:hAnsiTheme="majorHAnsi" w:cs="Arial"/>
          <w:color w:val="000000"/>
          <w:sz w:val="24"/>
          <w:szCs w:val="24"/>
        </w:rPr>
        <w:t xml:space="preserve"> </w:t>
      </w:r>
      <w:r w:rsidRPr="00176D00">
        <w:rPr>
          <w:rFonts w:asciiTheme="majorHAnsi" w:hAnsiTheme="majorHAnsi" w:cs="Arial"/>
          <w:color w:val="000000"/>
          <w:sz w:val="24"/>
          <w:szCs w:val="24"/>
        </w:rPr>
        <w:t xml:space="preserve"> What the debate has yet to </w:t>
      </w:r>
      <w:r w:rsidR="005207DA" w:rsidRPr="00176D00">
        <w:rPr>
          <w:rFonts w:asciiTheme="majorHAnsi" w:hAnsiTheme="majorHAnsi" w:cs="Arial"/>
          <w:color w:val="000000"/>
          <w:sz w:val="24"/>
          <w:szCs w:val="24"/>
        </w:rPr>
        <w:t xml:space="preserve">address are a number of fault lines in British </w:t>
      </w:r>
      <w:r w:rsidR="00527083">
        <w:rPr>
          <w:rFonts w:asciiTheme="majorHAnsi" w:hAnsiTheme="majorHAnsi" w:cs="Arial"/>
          <w:color w:val="000000"/>
          <w:sz w:val="24"/>
          <w:szCs w:val="24"/>
        </w:rPr>
        <w:t>p</w:t>
      </w:r>
      <w:r w:rsidR="005207DA" w:rsidRPr="00176D00">
        <w:rPr>
          <w:rFonts w:asciiTheme="majorHAnsi" w:hAnsiTheme="majorHAnsi" w:cs="Arial"/>
          <w:color w:val="000000"/>
          <w:sz w:val="24"/>
          <w:szCs w:val="24"/>
        </w:rPr>
        <w:t>olitics that have come increasingly to the fore following the 2015 General Election.  The election itself</w:t>
      </w:r>
      <w:r w:rsidRPr="00176D00">
        <w:rPr>
          <w:rFonts w:asciiTheme="majorHAnsi" w:hAnsiTheme="majorHAnsi" w:cs="Arial"/>
          <w:color w:val="000000"/>
          <w:sz w:val="24"/>
          <w:szCs w:val="24"/>
        </w:rPr>
        <w:t xml:space="preserve"> </w:t>
      </w:r>
      <w:r w:rsidR="00DC1176" w:rsidRPr="00176D00">
        <w:rPr>
          <w:rFonts w:asciiTheme="majorHAnsi" w:hAnsiTheme="majorHAnsi" w:cs="Arial"/>
          <w:color w:val="000000"/>
          <w:sz w:val="24"/>
          <w:szCs w:val="24"/>
        </w:rPr>
        <w:t>highlighted that only 24% of those eligible to vote supported the Conservatives</w:t>
      </w:r>
      <w:r w:rsidR="004D6EB1" w:rsidRPr="00176D00">
        <w:rPr>
          <w:rFonts w:asciiTheme="majorHAnsi" w:hAnsiTheme="majorHAnsi" w:cs="Arial"/>
          <w:color w:val="000000"/>
          <w:sz w:val="24"/>
          <w:szCs w:val="24"/>
        </w:rPr>
        <w:t xml:space="preserve">. </w:t>
      </w:r>
      <w:r w:rsidR="005207DA" w:rsidRPr="00176D00">
        <w:rPr>
          <w:rFonts w:asciiTheme="majorHAnsi" w:hAnsiTheme="majorHAnsi" w:cs="Arial"/>
          <w:color w:val="000000"/>
          <w:sz w:val="24"/>
          <w:szCs w:val="24"/>
        </w:rPr>
        <w:t xml:space="preserve"> Y</w:t>
      </w:r>
      <w:r w:rsidR="00DC1176" w:rsidRPr="00176D00">
        <w:rPr>
          <w:rFonts w:asciiTheme="majorHAnsi" w:hAnsiTheme="majorHAnsi" w:cs="Arial"/>
          <w:color w:val="000000"/>
          <w:sz w:val="24"/>
          <w:szCs w:val="24"/>
        </w:rPr>
        <w:t xml:space="preserve">et since May 2015, the nature of the BPT has afforded a </w:t>
      </w:r>
      <w:r w:rsidRPr="00176D00">
        <w:rPr>
          <w:rFonts w:asciiTheme="majorHAnsi" w:hAnsiTheme="majorHAnsi" w:cs="Arial"/>
          <w:color w:val="000000"/>
          <w:sz w:val="24"/>
          <w:szCs w:val="24"/>
        </w:rPr>
        <w:t xml:space="preserve">Conservative </w:t>
      </w:r>
      <w:r w:rsidR="00DC1176" w:rsidRPr="00176D00">
        <w:rPr>
          <w:rFonts w:asciiTheme="majorHAnsi" w:hAnsiTheme="majorHAnsi" w:cs="Arial"/>
          <w:color w:val="000000"/>
          <w:sz w:val="24"/>
          <w:szCs w:val="24"/>
        </w:rPr>
        <w:t>G</w:t>
      </w:r>
      <w:r w:rsidRPr="00176D00">
        <w:rPr>
          <w:rFonts w:asciiTheme="majorHAnsi" w:hAnsiTheme="majorHAnsi" w:cs="Arial"/>
          <w:color w:val="000000"/>
          <w:sz w:val="24"/>
          <w:szCs w:val="24"/>
        </w:rPr>
        <w:t xml:space="preserve">overnment </w:t>
      </w:r>
      <w:r w:rsidR="00DC1176" w:rsidRPr="00176D00">
        <w:rPr>
          <w:rFonts w:asciiTheme="majorHAnsi" w:hAnsiTheme="majorHAnsi" w:cs="Arial"/>
          <w:color w:val="000000"/>
          <w:sz w:val="24"/>
          <w:szCs w:val="24"/>
        </w:rPr>
        <w:t xml:space="preserve">with </w:t>
      </w:r>
      <w:r w:rsidR="005207DA" w:rsidRPr="00176D00">
        <w:rPr>
          <w:rFonts w:asciiTheme="majorHAnsi" w:hAnsiTheme="majorHAnsi" w:cs="Arial"/>
          <w:color w:val="000000"/>
          <w:sz w:val="24"/>
          <w:szCs w:val="24"/>
        </w:rPr>
        <w:t>a</w:t>
      </w:r>
      <w:r w:rsidR="00DC1176" w:rsidRPr="00176D00">
        <w:rPr>
          <w:rFonts w:asciiTheme="majorHAnsi" w:hAnsiTheme="majorHAnsi" w:cs="Arial"/>
          <w:color w:val="000000"/>
          <w:sz w:val="24"/>
          <w:szCs w:val="24"/>
        </w:rPr>
        <w:t xml:space="preserve"> </w:t>
      </w:r>
      <w:r w:rsidR="005207DA" w:rsidRPr="00176D00">
        <w:rPr>
          <w:rFonts w:asciiTheme="majorHAnsi" w:hAnsiTheme="majorHAnsi" w:cs="Arial"/>
          <w:color w:val="000000"/>
          <w:sz w:val="24"/>
          <w:szCs w:val="24"/>
        </w:rPr>
        <w:t xml:space="preserve">very </w:t>
      </w:r>
      <w:r w:rsidR="00DC1176" w:rsidRPr="00176D00">
        <w:rPr>
          <w:rFonts w:asciiTheme="majorHAnsi" w:hAnsiTheme="majorHAnsi" w:cs="Arial"/>
          <w:color w:val="000000"/>
          <w:sz w:val="24"/>
          <w:szCs w:val="24"/>
        </w:rPr>
        <w:t xml:space="preserve">slim </w:t>
      </w:r>
      <w:r w:rsidR="005207DA" w:rsidRPr="00176D00">
        <w:rPr>
          <w:rFonts w:asciiTheme="majorHAnsi" w:hAnsiTheme="majorHAnsi" w:cs="Arial"/>
          <w:color w:val="000000"/>
          <w:sz w:val="24"/>
          <w:szCs w:val="24"/>
        </w:rPr>
        <w:t xml:space="preserve">majority of </w:t>
      </w:r>
      <w:r w:rsidR="00527083">
        <w:rPr>
          <w:rFonts w:asciiTheme="majorHAnsi" w:hAnsiTheme="majorHAnsi" w:cs="Arial"/>
          <w:color w:val="000000"/>
          <w:sz w:val="24"/>
          <w:szCs w:val="24"/>
        </w:rPr>
        <w:t>12</w:t>
      </w:r>
      <w:r w:rsidR="008931F1" w:rsidRPr="00176D00">
        <w:rPr>
          <w:rFonts w:asciiTheme="majorHAnsi" w:hAnsiTheme="majorHAnsi" w:cs="Arial"/>
          <w:color w:val="000000"/>
          <w:sz w:val="24"/>
          <w:szCs w:val="24"/>
        </w:rPr>
        <w:t>,</w:t>
      </w:r>
      <w:r w:rsidR="00DC1176" w:rsidRPr="00176D00">
        <w:rPr>
          <w:rFonts w:asciiTheme="majorHAnsi" w:hAnsiTheme="majorHAnsi" w:cs="Arial"/>
          <w:color w:val="000000"/>
          <w:sz w:val="24"/>
          <w:szCs w:val="24"/>
        </w:rPr>
        <w:t xml:space="preserve"> </w:t>
      </w:r>
      <w:r w:rsidRPr="00176D00">
        <w:rPr>
          <w:rFonts w:asciiTheme="majorHAnsi" w:hAnsiTheme="majorHAnsi" w:cs="Arial"/>
          <w:color w:val="000000"/>
          <w:sz w:val="24"/>
          <w:szCs w:val="24"/>
        </w:rPr>
        <w:t xml:space="preserve">tremendous power to push through radical change </w:t>
      </w:r>
      <w:r w:rsidR="00527083">
        <w:rPr>
          <w:rFonts w:asciiTheme="majorHAnsi" w:hAnsiTheme="majorHAnsi" w:cs="Arial"/>
          <w:color w:val="000000"/>
          <w:sz w:val="24"/>
          <w:szCs w:val="24"/>
        </w:rPr>
        <w:t>to</w:t>
      </w:r>
      <w:r w:rsidRPr="00176D00">
        <w:rPr>
          <w:rFonts w:asciiTheme="majorHAnsi" w:hAnsiTheme="majorHAnsi" w:cs="Arial"/>
          <w:color w:val="000000"/>
          <w:sz w:val="24"/>
          <w:szCs w:val="24"/>
        </w:rPr>
        <w:t xml:space="preserve"> the nature of the British state. The outcome illustrates the inability of the electoral system to reflect the </w:t>
      </w:r>
      <w:r w:rsidR="004D6EB1" w:rsidRPr="00176D00">
        <w:rPr>
          <w:rFonts w:asciiTheme="majorHAnsi" w:hAnsiTheme="majorHAnsi" w:cs="Arial"/>
          <w:color w:val="000000"/>
          <w:sz w:val="24"/>
          <w:szCs w:val="24"/>
        </w:rPr>
        <w:t xml:space="preserve">complexity and plurality of the wishes </w:t>
      </w:r>
      <w:r w:rsidRPr="00176D00">
        <w:rPr>
          <w:rFonts w:asciiTheme="majorHAnsi" w:hAnsiTheme="majorHAnsi" w:cs="Arial"/>
          <w:color w:val="000000"/>
          <w:sz w:val="24"/>
          <w:szCs w:val="24"/>
        </w:rPr>
        <w:t xml:space="preserve">of the </w:t>
      </w:r>
      <w:r w:rsidR="004D6EB1" w:rsidRPr="00176D00">
        <w:rPr>
          <w:rFonts w:asciiTheme="majorHAnsi" w:hAnsiTheme="majorHAnsi" w:cs="Arial"/>
          <w:color w:val="000000"/>
          <w:sz w:val="24"/>
          <w:szCs w:val="24"/>
        </w:rPr>
        <w:lastRenderedPageBreak/>
        <w:t xml:space="preserve">electorate </w:t>
      </w:r>
      <w:r w:rsidRPr="00176D00">
        <w:rPr>
          <w:rFonts w:asciiTheme="majorHAnsi" w:hAnsiTheme="majorHAnsi" w:cs="Arial"/>
          <w:color w:val="000000"/>
          <w:sz w:val="24"/>
          <w:szCs w:val="24"/>
        </w:rPr>
        <w:t>or produce a clear electoral outcome (in other words</w:t>
      </w:r>
      <w:r w:rsidR="005207DA" w:rsidRPr="00176D00">
        <w:rPr>
          <w:rFonts w:asciiTheme="majorHAnsi" w:hAnsiTheme="majorHAnsi" w:cs="Arial"/>
          <w:color w:val="000000"/>
          <w:sz w:val="24"/>
          <w:szCs w:val="24"/>
        </w:rPr>
        <w:t>, recent elections reveal</w:t>
      </w:r>
      <w:r w:rsidRPr="00176D00">
        <w:rPr>
          <w:rFonts w:asciiTheme="majorHAnsi" w:hAnsiTheme="majorHAnsi" w:cs="Arial"/>
          <w:color w:val="000000"/>
          <w:sz w:val="24"/>
          <w:szCs w:val="24"/>
        </w:rPr>
        <w:t xml:space="preserve"> the main argument for FPTP </w:t>
      </w:r>
      <w:r w:rsidR="005207DA" w:rsidRPr="00176D00">
        <w:rPr>
          <w:rFonts w:asciiTheme="majorHAnsi" w:hAnsiTheme="majorHAnsi" w:cs="Arial"/>
          <w:color w:val="000000"/>
          <w:sz w:val="24"/>
          <w:szCs w:val="24"/>
        </w:rPr>
        <w:t>has become increasingly tenuous</w:t>
      </w:r>
      <w:r w:rsidRPr="00176D00">
        <w:rPr>
          <w:rFonts w:asciiTheme="majorHAnsi" w:hAnsiTheme="majorHAnsi" w:cs="Arial"/>
          <w:color w:val="000000"/>
          <w:sz w:val="24"/>
          <w:szCs w:val="24"/>
        </w:rPr>
        <w:t xml:space="preserve">). </w:t>
      </w:r>
    </w:p>
    <w:p w14:paraId="69B20097" w14:textId="77777777" w:rsidR="00E549D0" w:rsidRDefault="004D6EB1">
      <w:pPr>
        <w:pStyle w:val="NormalWeb"/>
        <w:spacing w:beforeLines="0" w:afterLines="0" w:line="480" w:lineRule="auto"/>
        <w:ind w:firstLine="720"/>
        <w:jc w:val="both"/>
        <w:rPr>
          <w:rFonts w:asciiTheme="majorHAnsi" w:hAnsiTheme="majorHAnsi" w:cs="Arial"/>
          <w:color w:val="000000"/>
          <w:sz w:val="24"/>
          <w:szCs w:val="24"/>
        </w:rPr>
      </w:pPr>
      <w:r w:rsidRPr="00176D00">
        <w:rPr>
          <w:rFonts w:asciiTheme="majorHAnsi" w:hAnsiTheme="majorHAnsi" w:cs="Arial"/>
          <w:color w:val="000000"/>
          <w:sz w:val="24"/>
          <w:szCs w:val="24"/>
        </w:rPr>
        <w:t>I</w:t>
      </w:r>
      <w:r w:rsidR="00AF329A" w:rsidRPr="00176D00">
        <w:rPr>
          <w:rFonts w:asciiTheme="majorHAnsi" w:hAnsiTheme="majorHAnsi" w:cs="Arial"/>
          <w:color w:val="000000"/>
          <w:sz w:val="24"/>
          <w:szCs w:val="24"/>
        </w:rPr>
        <w:t>n the context of political disillusionment and the emergence of an age of anti-politics</w:t>
      </w:r>
      <w:r w:rsidR="00A87BD8">
        <w:rPr>
          <w:rFonts w:asciiTheme="majorHAnsi" w:hAnsiTheme="majorHAnsi" w:cs="Arial"/>
          <w:color w:val="000000"/>
          <w:sz w:val="24"/>
          <w:szCs w:val="24"/>
        </w:rPr>
        <w:t xml:space="preserve"> (see Richards and Smith 2015)</w:t>
      </w:r>
      <w:r w:rsidR="00AF329A" w:rsidRPr="00176D00">
        <w:rPr>
          <w:rFonts w:asciiTheme="majorHAnsi" w:hAnsiTheme="majorHAnsi" w:cs="Arial"/>
          <w:color w:val="000000"/>
          <w:sz w:val="24"/>
          <w:szCs w:val="24"/>
        </w:rPr>
        <w:t xml:space="preserve">, it </w:t>
      </w:r>
      <w:r w:rsidR="00CD158A">
        <w:rPr>
          <w:rFonts w:asciiTheme="majorHAnsi" w:hAnsiTheme="majorHAnsi" w:cs="Arial"/>
          <w:color w:val="000000"/>
          <w:sz w:val="24"/>
          <w:szCs w:val="24"/>
        </w:rPr>
        <w:t>would be</w:t>
      </w:r>
      <w:r w:rsidR="00AF329A" w:rsidRPr="00176D00">
        <w:rPr>
          <w:rFonts w:asciiTheme="majorHAnsi" w:hAnsiTheme="majorHAnsi" w:cs="Arial"/>
          <w:color w:val="000000"/>
          <w:sz w:val="24"/>
          <w:szCs w:val="24"/>
        </w:rPr>
        <w:t xml:space="preserve"> </w:t>
      </w:r>
      <w:r w:rsidR="00CD158A">
        <w:rPr>
          <w:rFonts w:asciiTheme="majorHAnsi" w:hAnsiTheme="majorHAnsi" w:cs="Arial"/>
          <w:color w:val="000000"/>
          <w:sz w:val="24"/>
          <w:szCs w:val="24"/>
        </w:rPr>
        <w:t>misguided</w:t>
      </w:r>
      <w:r w:rsidR="00AF329A" w:rsidRPr="00176D00">
        <w:rPr>
          <w:rFonts w:asciiTheme="majorHAnsi" w:hAnsiTheme="majorHAnsi" w:cs="Arial"/>
          <w:color w:val="000000"/>
          <w:sz w:val="24"/>
          <w:szCs w:val="24"/>
        </w:rPr>
        <w:t xml:space="preserve"> to abstract the discussion of devolution from wider constitutional questions. The fundamental issue is how people</w:t>
      </w:r>
      <w:r w:rsidR="00527083">
        <w:rPr>
          <w:rFonts w:asciiTheme="majorHAnsi" w:hAnsiTheme="majorHAnsi" w:cs="Arial"/>
          <w:color w:val="000000"/>
          <w:sz w:val="24"/>
          <w:szCs w:val="24"/>
        </w:rPr>
        <w:t xml:space="preserve"> can</w:t>
      </w:r>
      <w:r w:rsidRPr="00176D00">
        <w:rPr>
          <w:rFonts w:asciiTheme="majorHAnsi" w:hAnsiTheme="majorHAnsi" w:cs="Arial"/>
          <w:color w:val="000000"/>
          <w:sz w:val="24"/>
          <w:szCs w:val="24"/>
        </w:rPr>
        <w:t xml:space="preserve"> be encouraged to</w:t>
      </w:r>
      <w:r w:rsidR="00AF329A" w:rsidRPr="00176D00">
        <w:rPr>
          <w:rFonts w:asciiTheme="majorHAnsi" w:hAnsiTheme="majorHAnsi" w:cs="Arial"/>
          <w:color w:val="000000"/>
          <w:sz w:val="24"/>
          <w:szCs w:val="24"/>
        </w:rPr>
        <w:t xml:space="preserve"> re-engage</w:t>
      </w:r>
      <w:r w:rsidRPr="00176D00">
        <w:rPr>
          <w:rFonts w:asciiTheme="majorHAnsi" w:hAnsiTheme="majorHAnsi" w:cs="Arial"/>
          <w:color w:val="000000"/>
          <w:sz w:val="24"/>
          <w:szCs w:val="24"/>
        </w:rPr>
        <w:t xml:space="preserve"> with traditional </w:t>
      </w:r>
      <w:r w:rsidR="000410F1" w:rsidRPr="00176D00">
        <w:rPr>
          <w:rFonts w:asciiTheme="majorHAnsi" w:hAnsiTheme="majorHAnsi" w:cs="Arial"/>
          <w:color w:val="000000"/>
          <w:sz w:val="24"/>
          <w:szCs w:val="24"/>
        </w:rPr>
        <w:t>arena</w:t>
      </w:r>
      <w:r w:rsidR="00AF329A" w:rsidRPr="00176D00">
        <w:rPr>
          <w:rFonts w:asciiTheme="majorHAnsi" w:hAnsiTheme="majorHAnsi" w:cs="Arial"/>
          <w:color w:val="000000"/>
          <w:sz w:val="24"/>
          <w:szCs w:val="24"/>
        </w:rPr>
        <w:t xml:space="preserve"> politics and what role do constitut</w:t>
      </w:r>
      <w:r w:rsidR="00527083">
        <w:rPr>
          <w:rFonts w:asciiTheme="majorHAnsi" w:hAnsiTheme="majorHAnsi" w:cs="Arial"/>
          <w:color w:val="000000"/>
          <w:sz w:val="24"/>
          <w:szCs w:val="24"/>
        </w:rPr>
        <w:t>ional changes play in re-energis</w:t>
      </w:r>
      <w:r w:rsidR="00AF329A" w:rsidRPr="00176D00">
        <w:rPr>
          <w:rFonts w:asciiTheme="majorHAnsi" w:hAnsiTheme="majorHAnsi" w:cs="Arial"/>
          <w:color w:val="000000"/>
          <w:sz w:val="24"/>
          <w:szCs w:val="24"/>
        </w:rPr>
        <w:t>ing the political process</w:t>
      </w:r>
      <w:r w:rsidRPr="00176D00">
        <w:rPr>
          <w:rFonts w:asciiTheme="majorHAnsi" w:hAnsiTheme="majorHAnsi" w:cs="Arial"/>
          <w:color w:val="000000"/>
          <w:sz w:val="24"/>
          <w:szCs w:val="24"/>
        </w:rPr>
        <w:t>?</w:t>
      </w:r>
      <w:r w:rsidR="00AF329A" w:rsidRPr="00176D00">
        <w:rPr>
          <w:rFonts w:asciiTheme="majorHAnsi" w:hAnsiTheme="majorHAnsi" w:cs="Arial"/>
          <w:color w:val="000000"/>
          <w:sz w:val="24"/>
          <w:szCs w:val="24"/>
        </w:rPr>
        <w:t xml:space="preserve"> Yet, this has not formed the centre-piece for the current discussions on devolution.</w:t>
      </w:r>
      <w:r w:rsidR="00E549D0">
        <w:rPr>
          <w:rFonts w:asciiTheme="majorHAnsi" w:hAnsiTheme="majorHAnsi" w:cs="Arial"/>
          <w:color w:val="000000"/>
          <w:sz w:val="24"/>
          <w:szCs w:val="24"/>
        </w:rPr>
        <w:t xml:space="preserve">  These</w:t>
      </w:r>
      <w:r w:rsidR="00CD158A">
        <w:rPr>
          <w:rFonts w:asciiTheme="majorHAnsi" w:hAnsiTheme="majorHAnsi" w:cs="Arial"/>
          <w:color w:val="000000"/>
          <w:sz w:val="24"/>
          <w:szCs w:val="24"/>
        </w:rPr>
        <w:t xml:space="preserve"> are</w:t>
      </w:r>
      <w:r w:rsidR="00E549D0">
        <w:rPr>
          <w:rFonts w:asciiTheme="majorHAnsi" w:hAnsiTheme="majorHAnsi" w:cs="Arial"/>
          <w:color w:val="000000"/>
          <w:sz w:val="24"/>
          <w:szCs w:val="24"/>
        </w:rPr>
        <w:t xml:space="preserve"> themes the CLGC Report (2016:47) raised in its own conclusion, recommending: </w:t>
      </w:r>
    </w:p>
    <w:p w14:paraId="6CCD875B" w14:textId="77777777" w:rsidR="00E549D0" w:rsidRDefault="00E549D0" w:rsidP="00E549D0">
      <w:pPr>
        <w:pStyle w:val="NormalWeb"/>
        <w:numPr>
          <w:ilvl w:val="0"/>
          <w:numId w:val="18"/>
        </w:numPr>
        <w:spacing w:beforeLines="0" w:afterLines="0" w:line="480" w:lineRule="auto"/>
        <w:jc w:val="both"/>
        <w:rPr>
          <w:rFonts w:asciiTheme="majorHAnsi" w:hAnsiTheme="majorHAnsi" w:cs="Arial"/>
          <w:color w:val="000000"/>
          <w:sz w:val="24"/>
          <w:szCs w:val="24"/>
        </w:rPr>
      </w:pPr>
      <w:r>
        <w:rPr>
          <w:rFonts w:asciiTheme="majorHAnsi" w:hAnsiTheme="majorHAnsi" w:cs="Arial"/>
          <w:color w:val="000000"/>
          <w:sz w:val="24"/>
          <w:szCs w:val="24"/>
        </w:rPr>
        <w:t>‘</w:t>
      </w:r>
      <w:r w:rsidRPr="00E549D0">
        <w:rPr>
          <w:rFonts w:asciiTheme="majorHAnsi" w:hAnsiTheme="majorHAnsi" w:cs="Arial"/>
          <w:color w:val="000000"/>
          <w:sz w:val="24"/>
          <w:szCs w:val="24"/>
        </w:rPr>
        <w:t>Increasing public engagement and consultation throu</w:t>
      </w:r>
      <w:r>
        <w:rPr>
          <w:rFonts w:asciiTheme="majorHAnsi" w:hAnsiTheme="majorHAnsi" w:cs="Arial"/>
          <w:color w:val="000000"/>
          <w:sz w:val="24"/>
          <w:szCs w:val="24"/>
        </w:rPr>
        <w:t xml:space="preserve">ghout the deal-making process; </w:t>
      </w:r>
    </w:p>
    <w:p w14:paraId="23CE9A7B" w14:textId="77777777" w:rsidR="00E549D0" w:rsidRDefault="00E549D0" w:rsidP="00E549D0">
      <w:pPr>
        <w:pStyle w:val="NormalWeb"/>
        <w:numPr>
          <w:ilvl w:val="0"/>
          <w:numId w:val="18"/>
        </w:numPr>
        <w:spacing w:beforeLines="0" w:afterLines="0" w:line="480" w:lineRule="auto"/>
        <w:jc w:val="both"/>
        <w:rPr>
          <w:rFonts w:asciiTheme="majorHAnsi" w:hAnsiTheme="majorHAnsi" w:cs="Arial"/>
          <w:color w:val="000000"/>
          <w:sz w:val="24"/>
          <w:szCs w:val="24"/>
        </w:rPr>
      </w:pPr>
      <w:r w:rsidRPr="00E549D0">
        <w:rPr>
          <w:rFonts w:asciiTheme="majorHAnsi" w:hAnsiTheme="majorHAnsi" w:cs="Arial"/>
          <w:color w:val="000000"/>
          <w:sz w:val="24"/>
          <w:szCs w:val="24"/>
        </w:rPr>
        <w:t>Making that proce</w:t>
      </w:r>
      <w:r>
        <w:rPr>
          <w:rFonts w:asciiTheme="majorHAnsi" w:hAnsiTheme="majorHAnsi" w:cs="Arial"/>
          <w:color w:val="000000"/>
          <w:sz w:val="24"/>
          <w:szCs w:val="24"/>
        </w:rPr>
        <w:t xml:space="preserve">ss more open and transparent; </w:t>
      </w:r>
    </w:p>
    <w:p w14:paraId="4809343A" w14:textId="77777777" w:rsidR="00E549D0" w:rsidRDefault="00E549D0" w:rsidP="00E549D0">
      <w:pPr>
        <w:pStyle w:val="NormalWeb"/>
        <w:numPr>
          <w:ilvl w:val="0"/>
          <w:numId w:val="18"/>
        </w:numPr>
        <w:spacing w:beforeLines="0" w:afterLines="0" w:line="480" w:lineRule="auto"/>
        <w:jc w:val="both"/>
        <w:rPr>
          <w:rFonts w:asciiTheme="majorHAnsi" w:hAnsiTheme="majorHAnsi" w:cs="Arial"/>
          <w:color w:val="000000"/>
          <w:sz w:val="24"/>
          <w:szCs w:val="24"/>
        </w:rPr>
      </w:pPr>
      <w:r w:rsidRPr="00E549D0">
        <w:rPr>
          <w:rFonts w:asciiTheme="majorHAnsi" w:hAnsiTheme="majorHAnsi" w:cs="Arial"/>
          <w:color w:val="000000"/>
          <w:sz w:val="24"/>
          <w:szCs w:val="24"/>
        </w:rPr>
        <w:t>The need for a system for the monitoring and revi</w:t>
      </w:r>
      <w:r>
        <w:rPr>
          <w:rFonts w:asciiTheme="majorHAnsi" w:hAnsiTheme="majorHAnsi" w:cs="Arial"/>
          <w:color w:val="000000"/>
          <w:sz w:val="24"/>
          <w:szCs w:val="24"/>
        </w:rPr>
        <w:t xml:space="preserve">ew of deals once in place; and </w:t>
      </w:r>
      <w:r w:rsidRPr="00E549D0">
        <w:rPr>
          <w:rFonts w:asciiTheme="majorHAnsi" w:hAnsiTheme="majorHAnsi" w:cs="Arial"/>
          <w:color w:val="000000"/>
          <w:sz w:val="24"/>
          <w:szCs w:val="24"/>
        </w:rPr>
        <w:t xml:space="preserve"> </w:t>
      </w:r>
    </w:p>
    <w:p w14:paraId="24258338" w14:textId="77777777" w:rsidR="00E549D0" w:rsidRDefault="00E549D0" w:rsidP="00E549D0">
      <w:pPr>
        <w:pStyle w:val="NormalWeb"/>
        <w:numPr>
          <w:ilvl w:val="0"/>
          <w:numId w:val="18"/>
        </w:numPr>
        <w:spacing w:beforeLines="0" w:afterLines="0" w:line="480" w:lineRule="auto"/>
        <w:jc w:val="both"/>
        <w:rPr>
          <w:rFonts w:asciiTheme="majorHAnsi" w:hAnsiTheme="majorHAnsi" w:cs="Arial"/>
          <w:color w:val="000000"/>
          <w:sz w:val="24"/>
          <w:szCs w:val="24"/>
        </w:rPr>
      </w:pPr>
      <w:r w:rsidRPr="00E549D0">
        <w:rPr>
          <w:rFonts w:asciiTheme="majorHAnsi" w:hAnsiTheme="majorHAnsi" w:cs="Arial"/>
          <w:color w:val="000000"/>
          <w:sz w:val="24"/>
          <w:szCs w:val="24"/>
        </w:rPr>
        <w:t>The need for clear objectives and measures for local areas to judge the impact of their deal.</w:t>
      </w:r>
      <w:r>
        <w:rPr>
          <w:rFonts w:asciiTheme="majorHAnsi" w:hAnsiTheme="majorHAnsi" w:cs="Arial"/>
          <w:color w:val="000000"/>
          <w:sz w:val="24"/>
          <w:szCs w:val="24"/>
        </w:rPr>
        <w:t>’</w:t>
      </w:r>
    </w:p>
    <w:p w14:paraId="4E27AF45" w14:textId="77777777" w:rsidR="00B801ED" w:rsidRPr="00176D00" w:rsidRDefault="004D6EB1">
      <w:pPr>
        <w:pStyle w:val="NormalWeb"/>
        <w:spacing w:beforeLines="0" w:afterLines="0" w:line="480" w:lineRule="auto"/>
        <w:ind w:firstLine="720"/>
        <w:jc w:val="both"/>
        <w:rPr>
          <w:rFonts w:asciiTheme="majorHAnsi" w:hAnsiTheme="majorHAnsi" w:cs="Arial"/>
          <w:color w:val="000000"/>
          <w:sz w:val="24"/>
          <w:szCs w:val="24"/>
        </w:rPr>
      </w:pPr>
      <w:r w:rsidRPr="00176D00">
        <w:rPr>
          <w:rFonts w:asciiTheme="majorHAnsi" w:hAnsiTheme="majorHAnsi" w:cs="Arial"/>
          <w:color w:val="000000"/>
          <w:sz w:val="24"/>
          <w:szCs w:val="24"/>
        </w:rPr>
        <w:t xml:space="preserve"> </w:t>
      </w:r>
      <w:r w:rsidR="00AD32CF" w:rsidRPr="00176D00">
        <w:rPr>
          <w:rFonts w:asciiTheme="majorHAnsi" w:hAnsiTheme="majorHAnsi" w:cs="Arial"/>
          <w:sz w:val="24"/>
          <w:szCs w:val="24"/>
        </w:rPr>
        <w:t>Any lasting settlement ca</w:t>
      </w:r>
      <w:r w:rsidR="005207DA" w:rsidRPr="00176D00">
        <w:rPr>
          <w:rFonts w:asciiTheme="majorHAnsi" w:hAnsiTheme="majorHAnsi" w:cs="Arial"/>
          <w:sz w:val="24"/>
          <w:szCs w:val="24"/>
        </w:rPr>
        <w:t xml:space="preserve">n only be secured through what might </w:t>
      </w:r>
      <w:r w:rsidR="00AD32CF" w:rsidRPr="00176D00">
        <w:rPr>
          <w:rFonts w:asciiTheme="majorHAnsi" w:hAnsiTheme="majorHAnsi" w:cs="Arial"/>
          <w:sz w:val="24"/>
          <w:szCs w:val="24"/>
        </w:rPr>
        <w:t xml:space="preserve">be referred to as the ‘3Cs’ – </w:t>
      </w:r>
      <w:r w:rsidR="00AD32CF" w:rsidRPr="00176D00">
        <w:rPr>
          <w:rFonts w:asciiTheme="majorHAnsi" w:hAnsiTheme="majorHAnsi" w:cs="Arial"/>
          <w:bCs/>
          <w:sz w:val="24"/>
          <w:szCs w:val="24"/>
        </w:rPr>
        <w:t>consultation, consensus and consideration</w:t>
      </w:r>
      <w:r w:rsidR="00AD32CF" w:rsidRPr="00176D00">
        <w:rPr>
          <w:rFonts w:asciiTheme="majorHAnsi" w:hAnsiTheme="majorHAnsi" w:cs="Arial"/>
          <w:sz w:val="24"/>
          <w:szCs w:val="24"/>
        </w:rPr>
        <w:t xml:space="preserve"> -</w:t>
      </w:r>
      <w:r w:rsidR="000410F1" w:rsidRPr="00176D00">
        <w:rPr>
          <w:rFonts w:asciiTheme="majorHAnsi" w:hAnsiTheme="majorHAnsi" w:cs="Arial"/>
          <w:sz w:val="24"/>
          <w:szCs w:val="24"/>
        </w:rPr>
        <w:t xml:space="preserve"> </w:t>
      </w:r>
      <w:r w:rsidR="00AD32CF" w:rsidRPr="00176D00">
        <w:rPr>
          <w:rFonts w:asciiTheme="majorHAnsi" w:hAnsiTheme="majorHAnsi" w:cs="Arial"/>
          <w:sz w:val="24"/>
          <w:szCs w:val="24"/>
        </w:rPr>
        <w:t>of the whole political framework.  Discussion of the devolution process should come with a debate around the electoral systems, the role of the civil service, the power of Whitehall and Westminster and funda</w:t>
      </w:r>
      <w:r w:rsidR="00527083">
        <w:rPr>
          <w:rFonts w:asciiTheme="majorHAnsi" w:hAnsiTheme="majorHAnsi" w:cs="Arial"/>
          <w:sz w:val="24"/>
          <w:szCs w:val="24"/>
        </w:rPr>
        <w:t>mentally what sort of democracy</w:t>
      </w:r>
      <w:r w:rsidR="00AD32CF" w:rsidRPr="00176D00">
        <w:rPr>
          <w:rFonts w:asciiTheme="majorHAnsi" w:hAnsiTheme="majorHAnsi" w:cs="Arial"/>
          <w:sz w:val="24"/>
          <w:szCs w:val="24"/>
        </w:rPr>
        <w:t xml:space="preserve"> Britain want</w:t>
      </w:r>
      <w:r w:rsidR="00C96C33">
        <w:rPr>
          <w:rFonts w:asciiTheme="majorHAnsi" w:hAnsiTheme="majorHAnsi" w:cs="Arial"/>
          <w:sz w:val="24"/>
          <w:szCs w:val="24"/>
        </w:rPr>
        <w:t>s</w:t>
      </w:r>
      <w:r w:rsidR="00AD32CF" w:rsidRPr="00176D00">
        <w:rPr>
          <w:rFonts w:asciiTheme="majorHAnsi" w:hAnsiTheme="majorHAnsi" w:cs="Arial"/>
          <w:sz w:val="24"/>
          <w:szCs w:val="24"/>
        </w:rPr>
        <w:t xml:space="preserve"> in the twenty-first century. </w:t>
      </w:r>
      <w:r w:rsidR="00977D42" w:rsidRPr="00176D00">
        <w:rPr>
          <w:rFonts w:asciiTheme="majorHAnsi" w:hAnsiTheme="majorHAnsi" w:cs="Arial"/>
          <w:sz w:val="24"/>
          <w:szCs w:val="24"/>
        </w:rPr>
        <w:t xml:space="preserve"> The </w:t>
      </w:r>
      <w:r w:rsidR="005207DA" w:rsidRPr="00176D00">
        <w:rPr>
          <w:rFonts w:asciiTheme="majorHAnsi" w:hAnsiTheme="majorHAnsi" w:cs="Arial"/>
          <w:sz w:val="24"/>
          <w:szCs w:val="24"/>
        </w:rPr>
        <w:t xml:space="preserve">concern is that the </w:t>
      </w:r>
      <w:r w:rsidR="00977D42" w:rsidRPr="00176D00">
        <w:rPr>
          <w:rFonts w:asciiTheme="majorHAnsi" w:hAnsiTheme="majorHAnsi" w:cs="Arial"/>
          <w:sz w:val="24"/>
          <w:szCs w:val="24"/>
        </w:rPr>
        <w:t xml:space="preserve">current </w:t>
      </w:r>
      <w:r w:rsidRPr="00176D00">
        <w:rPr>
          <w:rFonts w:asciiTheme="majorHAnsi" w:hAnsiTheme="majorHAnsi" w:cs="Arial"/>
          <w:sz w:val="24"/>
          <w:szCs w:val="24"/>
        </w:rPr>
        <w:t>Westminster-led process of devolutio</w:t>
      </w:r>
      <w:r w:rsidR="00527083">
        <w:rPr>
          <w:rFonts w:asciiTheme="majorHAnsi" w:hAnsiTheme="majorHAnsi" w:cs="Arial"/>
          <w:sz w:val="24"/>
          <w:szCs w:val="24"/>
        </w:rPr>
        <w:t xml:space="preserve">n and its adherence to the BPT </w:t>
      </w:r>
      <w:r w:rsidRPr="00176D00">
        <w:rPr>
          <w:rFonts w:asciiTheme="majorHAnsi" w:hAnsiTheme="majorHAnsi" w:cs="Arial"/>
          <w:sz w:val="24"/>
          <w:szCs w:val="24"/>
        </w:rPr>
        <w:t>will do little to arrest the growth of an anti-politics climate</w:t>
      </w:r>
      <w:r w:rsidR="00C96C33">
        <w:rPr>
          <w:rFonts w:asciiTheme="majorHAnsi" w:hAnsiTheme="majorHAnsi" w:cs="Arial"/>
          <w:sz w:val="24"/>
          <w:szCs w:val="24"/>
        </w:rPr>
        <w:t xml:space="preserve"> in English politics</w:t>
      </w:r>
      <w:r w:rsidRPr="00176D00">
        <w:rPr>
          <w:rFonts w:asciiTheme="majorHAnsi" w:hAnsiTheme="majorHAnsi" w:cs="Arial"/>
          <w:sz w:val="24"/>
          <w:szCs w:val="24"/>
        </w:rPr>
        <w:t>.</w:t>
      </w:r>
    </w:p>
    <w:p w14:paraId="637BBF2F" w14:textId="77777777" w:rsidR="00452785" w:rsidRPr="00176D00" w:rsidRDefault="00452785" w:rsidP="0065751E">
      <w:pPr>
        <w:spacing w:line="480" w:lineRule="auto"/>
        <w:jc w:val="both"/>
        <w:rPr>
          <w:rFonts w:asciiTheme="majorHAnsi" w:hAnsiTheme="majorHAnsi" w:cs="Arial"/>
        </w:rPr>
      </w:pPr>
    </w:p>
    <w:p w14:paraId="1D62551A" w14:textId="77777777" w:rsidR="00611E63" w:rsidRPr="00176D00" w:rsidRDefault="00AD32CF" w:rsidP="0065751E">
      <w:pPr>
        <w:spacing w:line="480" w:lineRule="auto"/>
        <w:jc w:val="both"/>
        <w:rPr>
          <w:rFonts w:asciiTheme="majorHAnsi" w:hAnsiTheme="majorHAnsi" w:cs="Arial"/>
          <w:b/>
        </w:rPr>
      </w:pPr>
      <w:r w:rsidRPr="00176D00">
        <w:rPr>
          <w:rFonts w:asciiTheme="majorHAnsi" w:hAnsiTheme="majorHAnsi" w:cs="Arial"/>
          <w:b/>
        </w:rPr>
        <w:t>Bibliography</w:t>
      </w:r>
    </w:p>
    <w:p w14:paraId="606796EB" w14:textId="77777777" w:rsidR="00611E63" w:rsidRPr="00176D00" w:rsidRDefault="00611E63" w:rsidP="0065751E">
      <w:pPr>
        <w:spacing w:line="480" w:lineRule="auto"/>
        <w:jc w:val="both"/>
        <w:rPr>
          <w:rFonts w:asciiTheme="majorHAnsi" w:hAnsiTheme="majorHAnsi" w:cs="Arial"/>
        </w:rPr>
      </w:pPr>
    </w:p>
    <w:p w14:paraId="0115925C" w14:textId="77777777" w:rsidR="00611E63" w:rsidRPr="00176D00" w:rsidRDefault="000410F1" w:rsidP="0065751E">
      <w:pPr>
        <w:spacing w:line="480" w:lineRule="auto"/>
        <w:ind w:left="720" w:hanging="720"/>
        <w:jc w:val="both"/>
        <w:rPr>
          <w:rFonts w:asciiTheme="majorHAnsi" w:hAnsiTheme="majorHAnsi" w:cs="Arial"/>
        </w:rPr>
      </w:pPr>
      <w:r w:rsidRPr="00176D00">
        <w:rPr>
          <w:rFonts w:asciiTheme="majorHAnsi" w:hAnsiTheme="majorHAnsi" w:cs="Arial"/>
          <w:color w:val="222222"/>
          <w:shd w:val="clear" w:color="auto" w:fill="FFFFFF"/>
        </w:rPr>
        <w:t>BLICK, A</w:t>
      </w:r>
      <w:r w:rsidR="00E549D0">
        <w:rPr>
          <w:rFonts w:asciiTheme="majorHAnsi" w:hAnsiTheme="majorHAnsi" w:cs="Arial"/>
          <w:color w:val="222222"/>
          <w:shd w:val="clear" w:color="auto" w:fill="FFFFFF"/>
        </w:rPr>
        <w:t>NDREW</w:t>
      </w:r>
      <w:r w:rsidR="00611E63" w:rsidRPr="00176D00">
        <w:rPr>
          <w:rFonts w:asciiTheme="majorHAnsi" w:hAnsiTheme="majorHAnsi" w:cs="Arial"/>
          <w:color w:val="222222"/>
          <w:shd w:val="clear" w:color="auto" w:fill="FFFFFF"/>
        </w:rPr>
        <w:t>. 2011. Codifying-or not co</w:t>
      </w:r>
      <w:r w:rsidR="00E549D0">
        <w:rPr>
          <w:rFonts w:asciiTheme="majorHAnsi" w:hAnsiTheme="majorHAnsi" w:cs="Arial"/>
          <w:color w:val="222222"/>
          <w:shd w:val="clear" w:color="auto" w:fill="FFFFFF"/>
        </w:rPr>
        <w:t>difying-the UK constitution: A l</w:t>
      </w:r>
      <w:r w:rsidR="00611E63" w:rsidRPr="00176D00">
        <w:rPr>
          <w:rFonts w:asciiTheme="majorHAnsi" w:hAnsiTheme="majorHAnsi" w:cs="Arial"/>
          <w:color w:val="222222"/>
          <w:shd w:val="clear" w:color="auto" w:fill="FFFFFF"/>
        </w:rPr>
        <w:t>iteral Review.</w:t>
      </w:r>
      <w:r w:rsidR="005207DA" w:rsidRPr="00176D00">
        <w:rPr>
          <w:rFonts w:asciiTheme="majorHAnsi" w:hAnsiTheme="majorHAnsi" w:cs="Arial"/>
          <w:color w:val="222222"/>
          <w:shd w:val="clear" w:color="auto" w:fill="FFFFFF"/>
        </w:rPr>
        <w:t xml:space="preserve"> </w:t>
      </w:r>
      <w:r w:rsidR="00611E63" w:rsidRPr="00E549D0">
        <w:rPr>
          <w:rFonts w:asciiTheme="majorHAnsi" w:hAnsiTheme="majorHAnsi" w:cs="Arial"/>
          <w:i/>
          <w:color w:val="222222"/>
          <w:shd w:val="clear" w:color="auto" w:fill="FFFFFF"/>
        </w:rPr>
        <w:t>Centre for Political and Constitutional Studies</w:t>
      </w:r>
      <w:r w:rsidR="00611E63" w:rsidRPr="00176D00">
        <w:rPr>
          <w:rFonts w:asciiTheme="majorHAnsi" w:hAnsiTheme="majorHAnsi" w:cs="Arial"/>
          <w:color w:val="222222"/>
          <w:shd w:val="clear" w:color="auto" w:fill="FFFFFF"/>
        </w:rPr>
        <w:t>, Kings College London, 4-32.</w:t>
      </w:r>
    </w:p>
    <w:p w14:paraId="339C96DC" w14:textId="77777777" w:rsidR="00611E63" w:rsidRPr="00176D00" w:rsidRDefault="00E549D0" w:rsidP="0065751E">
      <w:pPr>
        <w:spacing w:line="480" w:lineRule="auto"/>
        <w:ind w:left="720" w:hanging="720"/>
        <w:jc w:val="both"/>
        <w:rPr>
          <w:rFonts w:asciiTheme="majorHAnsi" w:hAnsiTheme="majorHAnsi" w:cs="Arial"/>
        </w:rPr>
      </w:pPr>
      <w:r>
        <w:rPr>
          <w:rFonts w:asciiTheme="majorHAnsi" w:hAnsiTheme="majorHAnsi" w:cs="Arial"/>
          <w:color w:val="222222"/>
          <w:shd w:val="clear" w:color="auto" w:fill="FFFFFF"/>
        </w:rPr>
        <w:t>BLICK, ANDREW AND</w:t>
      </w:r>
      <w:r w:rsidR="000410F1" w:rsidRPr="00176D00">
        <w:rPr>
          <w:rFonts w:asciiTheme="majorHAnsi" w:hAnsiTheme="majorHAnsi" w:cs="Arial"/>
          <w:color w:val="222222"/>
          <w:shd w:val="clear" w:color="auto" w:fill="FFFFFF"/>
        </w:rPr>
        <w:t xml:space="preserve"> HENNESSY, P</w:t>
      </w:r>
      <w:r>
        <w:rPr>
          <w:rFonts w:asciiTheme="majorHAnsi" w:hAnsiTheme="majorHAnsi" w:cs="Arial"/>
          <w:color w:val="222222"/>
          <w:shd w:val="clear" w:color="auto" w:fill="FFFFFF"/>
        </w:rPr>
        <w:t>ETER</w:t>
      </w:r>
      <w:r w:rsidR="000410F1" w:rsidRPr="00176D00">
        <w:rPr>
          <w:rFonts w:asciiTheme="majorHAnsi" w:hAnsiTheme="majorHAnsi" w:cs="Arial"/>
          <w:color w:val="222222"/>
          <w:shd w:val="clear" w:color="auto" w:fill="FFFFFF"/>
        </w:rPr>
        <w:t>. 2011</w:t>
      </w:r>
      <w:r w:rsidR="00611E63" w:rsidRPr="00176D00">
        <w:rPr>
          <w:rFonts w:asciiTheme="majorHAnsi" w:hAnsiTheme="majorHAnsi" w:cs="Arial"/>
          <w:color w:val="222222"/>
          <w:shd w:val="clear" w:color="auto" w:fill="FFFFFF"/>
        </w:rPr>
        <w:t>. The Hidden Wiring Emerges: the Cabinet Manual and the working of the British constitution.</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London: Institute for Public Policy Research.</w:t>
      </w:r>
    </w:p>
    <w:p w14:paraId="19543BAF" w14:textId="77777777" w:rsidR="00611E63" w:rsidRPr="00176D00" w:rsidRDefault="00E549D0" w:rsidP="0065751E">
      <w:pPr>
        <w:spacing w:line="480" w:lineRule="auto"/>
        <w:ind w:left="720" w:hanging="720"/>
        <w:jc w:val="both"/>
        <w:rPr>
          <w:rFonts w:asciiTheme="majorHAnsi" w:hAnsiTheme="majorHAnsi" w:cs="Arial"/>
        </w:rPr>
      </w:pPr>
      <w:r>
        <w:rPr>
          <w:rFonts w:asciiTheme="majorHAnsi" w:hAnsiTheme="majorHAnsi" w:cs="Arial"/>
          <w:color w:val="222222"/>
          <w:shd w:val="clear" w:color="auto" w:fill="FFFFFF"/>
        </w:rPr>
        <w:t>BLUNKETT, DAVID &amp; RICHARDS, DAVID.</w:t>
      </w:r>
      <w:r w:rsidR="000410F1" w:rsidRPr="00176D00">
        <w:rPr>
          <w:rFonts w:asciiTheme="majorHAnsi" w:hAnsiTheme="majorHAnsi" w:cs="Arial"/>
          <w:color w:val="222222"/>
          <w:shd w:val="clear" w:color="auto" w:fill="FFFFFF"/>
        </w:rPr>
        <w:t xml:space="preserve"> 2011. </w:t>
      </w:r>
      <w:r w:rsidR="00611E63" w:rsidRPr="00176D00">
        <w:rPr>
          <w:rFonts w:asciiTheme="majorHAnsi" w:hAnsiTheme="majorHAnsi" w:cs="Arial"/>
          <w:color w:val="222222"/>
          <w:shd w:val="clear" w:color="auto" w:fill="FFFFFF"/>
        </w:rPr>
        <w:t>Labour in and out of government: political ideas, political practice and the British political tradition.</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Political Studies Review,</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9(2), 178-192.</w:t>
      </w:r>
    </w:p>
    <w:p w14:paraId="4F826BAC" w14:textId="77777777" w:rsidR="00611E63" w:rsidRPr="00176D00" w:rsidRDefault="000410F1" w:rsidP="0065751E">
      <w:pPr>
        <w:pStyle w:val="Heading1"/>
        <w:shd w:val="clear" w:color="auto" w:fill="FFFFFF"/>
        <w:spacing w:beforeLines="0" w:afterLines="0" w:line="480" w:lineRule="auto"/>
        <w:ind w:left="720" w:hanging="720"/>
        <w:jc w:val="both"/>
        <w:rPr>
          <w:rFonts w:asciiTheme="majorHAnsi" w:hAnsiTheme="majorHAnsi" w:cs="Arial"/>
          <w:b w:val="0"/>
          <w:bCs/>
          <w:color w:val="333333"/>
          <w:sz w:val="24"/>
          <w:szCs w:val="24"/>
        </w:rPr>
      </w:pPr>
      <w:r w:rsidRPr="00176D00">
        <w:rPr>
          <w:rFonts w:asciiTheme="majorHAnsi" w:hAnsiTheme="majorHAnsi" w:cs="Arial"/>
          <w:b w:val="0"/>
          <w:color w:val="222222"/>
          <w:sz w:val="24"/>
          <w:szCs w:val="24"/>
          <w:shd w:val="clear" w:color="auto" w:fill="FFFFFF"/>
        </w:rPr>
        <w:t>BROWN, L</w:t>
      </w:r>
      <w:r w:rsidR="00E549D0">
        <w:rPr>
          <w:rFonts w:asciiTheme="majorHAnsi" w:hAnsiTheme="majorHAnsi" w:cs="Arial"/>
          <w:b w:val="0"/>
          <w:color w:val="222222"/>
          <w:sz w:val="24"/>
          <w:szCs w:val="24"/>
          <w:shd w:val="clear" w:color="auto" w:fill="FFFFFF"/>
        </w:rPr>
        <w:t>OIS</w:t>
      </w:r>
      <w:r w:rsidRPr="00176D00">
        <w:rPr>
          <w:rFonts w:asciiTheme="majorHAnsi" w:hAnsiTheme="majorHAnsi" w:cs="Arial"/>
          <w:b w:val="0"/>
          <w:color w:val="222222"/>
          <w:sz w:val="24"/>
          <w:szCs w:val="24"/>
          <w:shd w:val="clear" w:color="auto" w:fill="FFFFFF"/>
        </w:rPr>
        <w:t xml:space="preserve">.  </w:t>
      </w:r>
      <w:r w:rsidR="00611E63" w:rsidRPr="00176D00">
        <w:rPr>
          <w:rFonts w:asciiTheme="majorHAnsi" w:hAnsiTheme="majorHAnsi" w:cs="Arial"/>
          <w:b w:val="0"/>
          <w:color w:val="222222"/>
          <w:sz w:val="24"/>
          <w:szCs w:val="24"/>
          <w:shd w:val="clear" w:color="auto" w:fill="FFFFFF"/>
        </w:rPr>
        <w:t>2015</w:t>
      </w:r>
      <w:r w:rsidR="00E549D0">
        <w:rPr>
          <w:rFonts w:asciiTheme="majorHAnsi" w:hAnsiTheme="majorHAnsi" w:cs="Arial"/>
          <w:b w:val="0"/>
          <w:color w:val="222222"/>
          <w:sz w:val="24"/>
          <w:szCs w:val="24"/>
          <w:shd w:val="clear" w:color="auto" w:fill="FFFFFF"/>
        </w:rPr>
        <w:t>.</w:t>
      </w:r>
      <w:r w:rsidR="00611E63" w:rsidRPr="00176D00">
        <w:rPr>
          <w:rFonts w:asciiTheme="majorHAnsi" w:hAnsiTheme="majorHAnsi" w:cs="Arial"/>
          <w:b w:val="0"/>
          <w:color w:val="222222"/>
          <w:sz w:val="24"/>
          <w:szCs w:val="24"/>
          <w:shd w:val="clear" w:color="auto" w:fill="FFFFFF"/>
        </w:rPr>
        <w:t xml:space="preserve"> </w:t>
      </w:r>
      <w:r w:rsidR="00611E63" w:rsidRPr="00176D00">
        <w:rPr>
          <w:rFonts w:asciiTheme="majorHAnsi" w:hAnsiTheme="majorHAnsi" w:cs="Arial"/>
          <w:b w:val="0"/>
          <w:bCs/>
          <w:color w:val="333333"/>
          <w:sz w:val="24"/>
          <w:szCs w:val="24"/>
        </w:rPr>
        <w:t xml:space="preserve">Disillusioned and disenfranchised – devolution in Manchester must rekindle local communities </w:t>
      </w:r>
      <w:r w:rsidR="00E549D0" w:rsidRPr="00176D00">
        <w:rPr>
          <w:rFonts w:asciiTheme="majorHAnsi" w:hAnsiTheme="majorHAnsi" w:cs="Arial"/>
          <w:b w:val="0"/>
          <w:bCs/>
          <w:color w:val="333333"/>
          <w:sz w:val="24"/>
          <w:szCs w:val="24"/>
        </w:rPr>
        <w:t>Available</w:t>
      </w:r>
      <w:r w:rsidRPr="00176D00">
        <w:rPr>
          <w:rFonts w:asciiTheme="majorHAnsi" w:hAnsiTheme="majorHAnsi" w:cs="Arial"/>
          <w:b w:val="0"/>
          <w:bCs/>
          <w:color w:val="333333"/>
          <w:sz w:val="24"/>
          <w:szCs w:val="24"/>
        </w:rPr>
        <w:t xml:space="preserve"> at </w:t>
      </w:r>
      <w:hyperlink r:id="rId13" w:history="1">
        <w:r w:rsidRPr="00176D00">
          <w:rPr>
            <w:rStyle w:val="Hyperlink"/>
            <w:rFonts w:asciiTheme="majorHAnsi" w:hAnsiTheme="majorHAnsi" w:cs="Arial"/>
            <w:b w:val="0"/>
            <w:bCs/>
            <w:sz w:val="24"/>
            <w:szCs w:val="24"/>
          </w:rPr>
          <w:t>http://blog.policy.manchester.ac.uk/posts/2015/08/disillusioned-and-disenfranchised-devolution-in-manchester-must-rekindle-local-communities/</w:t>
        </w:r>
      </w:hyperlink>
      <w:r w:rsidRPr="00176D00">
        <w:rPr>
          <w:rFonts w:asciiTheme="majorHAnsi" w:hAnsiTheme="majorHAnsi" w:cs="Arial"/>
          <w:b w:val="0"/>
          <w:bCs/>
          <w:color w:val="333333"/>
          <w:sz w:val="24"/>
          <w:szCs w:val="24"/>
        </w:rPr>
        <w:t xml:space="preserve"> accessed 23 November 2015</w:t>
      </w:r>
    </w:p>
    <w:p w14:paraId="5969856E" w14:textId="77777777" w:rsidR="00611E63" w:rsidRPr="00176D00" w:rsidRDefault="000410F1"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BULPITT, J</w:t>
      </w:r>
      <w:r w:rsidR="00E549D0">
        <w:rPr>
          <w:rFonts w:asciiTheme="majorHAnsi" w:hAnsiTheme="majorHAnsi" w:cs="Arial"/>
          <w:color w:val="222222"/>
          <w:shd w:val="clear" w:color="auto" w:fill="FFFFFF"/>
        </w:rPr>
        <w:t>IM</w:t>
      </w:r>
      <w:r w:rsidR="00611E63" w:rsidRPr="00176D00">
        <w:rPr>
          <w:rFonts w:asciiTheme="majorHAnsi" w:hAnsiTheme="majorHAnsi" w:cs="Arial"/>
          <w:color w:val="222222"/>
          <w:shd w:val="clear" w:color="auto" w:fill="FFFFFF"/>
        </w:rPr>
        <w:t>. 1983.</w:t>
      </w:r>
      <w:r w:rsidR="00611E63" w:rsidRPr="00176D00">
        <w:rPr>
          <w:rFonts w:asciiTheme="majorHAnsi" w:hAnsiTheme="majorHAnsi" w:cs="Arial"/>
          <w:color w:val="222222"/>
        </w:rPr>
        <w:t> </w:t>
      </w:r>
      <w:r w:rsidR="00E549D0" w:rsidRPr="00E549D0">
        <w:rPr>
          <w:rFonts w:asciiTheme="majorHAnsi" w:hAnsiTheme="majorHAnsi" w:cs="Arial"/>
          <w:i/>
          <w:color w:val="222222"/>
          <w:shd w:val="clear" w:color="auto" w:fill="FFFFFF"/>
        </w:rPr>
        <w:t>Territory and p</w:t>
      </w:r>
      <w:r w:rsidR="00611E63" w:rsidRPr="00E549D0">
        <w:rPr>
          <w:rFonts w:asciiTheme="majorHAnsi" w:hAnsiTheme="majorHAnsi" w:cs="Arial"/>
          <w:i/>
          <w:color w:val="222222"/>
          <w:shd w:val="clear" w:color="auto" w:fill="FFFFFF"/>
        </w:rPr>
        <w:t>ower in the Un</w:t>
      </w:r>
      <w:r w:rsidR="00E549D0">
        <w:rPr>
          <w:rFonts w:asciiTheme="majorHAnsi" w:hAnsiTheme="majorHAnsi" w:cs="Arial"/>
          <w:i/>
          <w:color w:val="222222"/>
          <w:shd w:val="clear" w:color="auto" w:fill="FFFFFF"/>
        </w:rPr>
        <w:t>ited Kingdom: an i</w:t>
      </w:r>
      <w:r w:rsidR="00611E63" w:rsidRPr="00E549D0">
        <w:rPr>
          <w:rFonts w:asciiTheme="majorHAnsi" w:hAnsiTheme="majorHAnsi" w:cs="Arial"/>
          <w:i/>
          <w:color w:val="222222"/>
          <w:shd w:val="clear" w:color="auto" w:fill="FFFFFF"/>
        </w:rPr>
        <w:t>nterpretation</w:t>
      </w:r>
      <w:r w:rsidR="00611E63" w:rsidRPr="00176D00">
        <w:rPr>
          <w:rFonts w:asciiTheme="majorHAnsi" w:hAnsiTheme="majorHAnsi" w:cs="Arial"/>
          <w:color w:val="222222"/>
          <w:shd w:val="clear" w:color="auto" w:fill="FFFFFF"/>
        </w:rPr>
        <w:t xml:space="preserve">. </w:t>
      </w:r>
      <w:r w:rsidR="00E549D0">
        <w:rPr>
          <w:rFonts w:asciiTheme="majorHAnsi" w:hAnsiTheme="majorHAnsi" w:cs="Arial"/>
          <w:color w:val="222222"/>
          <w:shd w:val="clear" w:color="auto" w:fill="FFFFFF"/>
        </w:rPr>
        <w:t xml:space="preserve">Manchester: </w:t>
      </w:r>
      <w:r w:rsidR="00611E63" w:rsidRPr="00176D00">
        <w:rPr>
          <w:rFonts w:asciiTheme="majorHAnsi" w:hAnsiTheme="majorHAnsi" w:cs="Arial"/>
          <w:color w:val="222222"/>
          <w:shd w:val="clear" w:color="auto" w:fill="FFFFFF"/>
        </w:rPr>
        <w:t>Manchester University Press.</w:t>
      </w:r>
    </w:p>
    <w:p w14:paraId="4030AA52" w14:textId="77777777" w:rsidR="00977D42" w:rsidRPr="00176D00" w:rsidRDefault="000410F1" w:rsidP="0065751E">
      <w:pPr>
        <w:spacing w:line="480" w:lineRule="auto"/>
        <w:ind w:left="720" w:hanging="720"/>
        <w:jc w:val="both"/>
        <w:rPr>
          <w:rFonts w:asciiTheme="majorHAnsi" w:hAnsiTheme="majorHAnsi"/>
        </w:rPr>
      </w:pPr>
      <w:r w:rsidRPr="00176D00">
        <w:rPr>
          <w:rFonts w:asciiTheme="majorHAnsi" w:hAnsiTheme="majorHAnsi" w:cs="Arial"/>
        </w:rPr>
        <w:t>COOPER, K</w:t>
      </w:r>
      <w:r w:rsidR="00E549D0">
        <w:rPr>
          <w:rFonts w:asciiTheme="majorHAnsi" w:hAnsiTheme="majorHAnsi" w:cs="Arial"/>
        </w:rPr>
        <w:t>EITH</w:t>
      </w:r>
      <w:r w:rsidR="00611E63" w:rsidRPr="00176D00">
        <w:rPr>
          <w:rFonts w:asciiTheme="majorHAnsi" w:hAnsiTheme="majorHAnsi" w:cs="Arial"/>
        </w:rPr>
        <w:t>.  2015 ‘Vince Cable warns on Treasury’s devolution motiv</w:t>
      </w:r>
      <w:r w:rsidR="00E549D0">
        <w:rPr>
          <w:rFonts w:asciiTheme="majorHAnsi" w:hAnsiTheme="majorHAnsi" w:cs="Arial"/>
        </w:rPr>
        <w:t>es’</w:t>
      </w:r>
      <w:r w:rsidR="00E549D0" w:rsidRPr="00E549D0">
        <w:rPr>
          <w:rFonts w:asciiTheme="majorHAnsi" w:hAnsiTheme="majorHAnsi" w:cs="Arial"/>
          <w:i/>
        </w:rPr>
        <w:t>, Local Government Chronicle</w:t>
      </w:r>
      <w:r w:rsidR="00611E63" w:rsidRPr="00E549D0">
        <w:rPr>
          <w:rFonts w:asciiTheme="majorHAnsi" w:hAnsiTheme="majorHAnsi" w:cs="Arial"/>
          <w:i/>
        </w:rPr>
        <w:t>,</w:t>
      </w:r>
      <w:r w:rsidR="00611E63" w:rsidRPr="00176D00">
        <w:rPr>
          <w:rFonts w:asciiTheme="majorHAnsi" w:hAnsiTheme="majorHAnsi" w:cs="Arial"/>
        </w:rPr>
        <w:t xml:space="preserve"> 10 August, </w:t>
      </w:r>
      <w:r w:rsidRPr="00176D00">
        <w:rPr>
          <w:rFonts w:asciiTheme="majorHAnsi" w:hAnsiTheme="majorHAnsi" w:cs="Arial"/>
        </w:rPr>
        <w:t xml:space="preserve">Available at </w:t>
      </w:r>
      <w:hyperlink r:id="rId14" w:history="1">
        <w:r w:rsidR="00611E63" w:rsidRPr="00176D00">
          <w:rPr>
            <w:rStyle w:val="Hyperlink"/>
            <w:rFonts w:asciiTheme="majorHAnsi" w:hAnsiTheme="majorHAnsi" w:cs="Arial"/>
          </w:rPr>
          <w:t>http://www.lgcplus.com/news/vince-cable-warns-on-treasurys-devolution-motives/5089490.article</w:t>
        </w:r>
      </w:hyperlink>
      <w:r w:rsidRPr="00176D00">
        <w:rPr>
          <w:rStyle w:val="Hyperlink"/>
          <w:rFonts w:asciiTheme="majorHAnsi" w:hAnsiTheme="majorHAnsi" w:cs="Arial"/>
        </w:rPr>
        <w:t>, accessed 4 January 2016.</w:t>
      </w:r>
    </w:p>
    <w:p w14:paraId="2602F211" w14:textId="77777777" w:rsidR="00611E63" w:rsidRPr="00176D00" w:rsidRDefault="000410F1" w:rsidP="0065751E">
      <w:pPr>
        <w:spacing w:line="480" w:lineRule="auto"/>
        <w:ind w:left="720" w:hanging="720"/>
        <w:jc w:val="both"/>
        <w:rPr>
          <w:rFonts w:asciiTheme="majorHAnsi" w:hAnsiTheme="majorHAnsi" w:cs="Arial"/>
        </w:rPr>
      </w:pPr>
      <w:r w:rsidRPr="00176D00">
        <w:rPr>
          <w:rFonts w:asciiTheme="majorHAnsi" w:hAnsiTheme="majorHAnsi" w:cs="Arial"/>
        </w:rPr>
        <w:lastRenderedPageBreak/>
        <w:t>COMMISSION ON STRENGTHENING LOCAL DEMOCRACY 2015</w:t>
      </w:r>
      <w:r w:rsidR="00977D42" w:rsidRPr="00176D00">
        <w:rPr>
          <w:rFonts w:asciiTheme="majorHAnsi" w:hAnsiTheme="majorHAnsi" w:cs="Arial"/>
        </w:rPr>
        <w:t xml:space="preserve">  </w:t>
      </w:r>
      <w:r w:rsidR="00977D42" w:rsidRPr="00176D00">
        <w:rPr>
          <w:rFonts w:asciiTheme="majorHAnsi" w:hAnsiTheme="majorHAnsi" w:cs="Arial"/>
          <w:i/>
        </w:rPr>
        <w:t>Effective Democracy http://www.localdemocracy.info/2014/08/14/time-to-rebuild-scottish-democracy-what-the-referendum-decides/</w:t>
      </w:r>
    </w:p>
    <w:p w14:paraId="5A0D4DB1" w14:textId="77777777" w:rsidR="008F522E" w:rsidRPr="00943E76" w:rsidRDefault="00943E76" w:rsidP="00943E76">
      <w:pPr>
        <w:spacing w:line="480" w:lineRule="auto"/>
        <w:ind w:left="720" w:hanging="720"/>
        <w:jc w:val="both"/>
        <w:rPr>
          <w:rFonts w:asciiTheme="majorHAnsi" w:hAnsiTheme="majorHAnsi" w:cs="Arial"/>
          <w:color w:val="222222"/>
          <w:shd w:val="clear" w:color="auto" w:fill="FFFFFF"/>
        </w:rPr>
      </w:pPr>
      <w:r w:rsidRPr="008F522E">
        <w:rPr>
          <w:rFonts w:asciiTheme="majorHAnsi" w:hAnsiTheme="majorHAnsi" w:cs="Arial"/>
          <w:color w:val="222222"/>
          <w:shd w:val="clear" w:color="auto" w:fill="FFFFFF"/>
        </w:rPr>
        <w:t>COMMUNITIES AND LOCAL GOVERNMENT COMMITTEE</w:t>
      </w:r>
      <w:r>
        <w:rPr>
          <w:rFonts w:asciiTheme="majorHAnsi" w:hAnsiTheme="majorHAnsi" w:cs="Arial"/>
          <w:color w:val="222222"/>
          <w:shd w:val="clear" w:color="auto" w:fill="FFFFFF"/>
        </w:rPr>
        <w:t xml:space="preserve">. 2016.  </w:t>
      </w:r>
      <w:r w:rsidRPr="00943E76">
        <w:rPr>
          <w:rFonts w:asciiTheme="majorHAnsi" w:hAnsiTheme="majorHAnsi" w:cs="Arial"/>
          <w:i/>
          <w:color w:val="222222"/>
          <w:shd w:val="clear" w:color="auto" w:fill="FFFFFF"/>
        </w:rPr>
        <w:t>Devolution: The Next Five Years and Beyond, First Report of Session 2015–16</w:t>
      </w:r>
      <w:r>
        <w:rPr>
          <w:rFonts w:asciiTheme="majorHAnsi" w:hAnsiTheme="majorHAnsi" w:cs="Arial"/>
          <w:color w:val="222222"/>
          <w:shd w:val="clear" w:color="auto" w:fill="FFFFFF"/>
        </w:rPr>
        <w:t xml:space="preserve"> HC369, 3 February 2016.</w:t>
      </w:r>
    </w:p>
    <w:p w14:paraId="4B6A5F22" w14:textId="77777777" w:rsidR="00254617" w:rsidRDefault="000410F1" w:rsidP="00790139">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DUNLEAVY, P</w:t>
      </w:r>
      <w:r w:rsidR="00E549D0">
        <w:rPr>
          <w:rFonts w:asciiTheme="majorHAnsi" w:hAnsiTheme="majorHAnsi" w:cs="Arial"/>
          <w:color w:val="222222"/>
          <w:shd w:val="clear" w:color="auto" w:fill="FFFFFF"/>
        </w:rPr>
        <w:t>ATRICK</w:t>
      </w:r>
      <w:r w:rsidRPr="00176D00">
        <w:rPr>
          <w:rFonts w:asciiTheme="majorHAnsi" w:hAnsiTheme="majorHAnsi" w:cs="Arial"/>
          <w:color w:val="222222"/>
          <w:shd w:val="clear" w:color="auto" w:fill="FFFFFF"/>
        </w:rPr>
        <w:t xml:space="preserve">. </w:t>
      </w:r>
      <w:r w:rsidR="00611E63" w:rsidRPr="00176D00">
        <w:rPr>
          <w:rFonts w:asciiTheme="majorHAnsi" w:hAnsiTheme="majorHAnsi" w:cs="Arial"/>
          <w:color w:val="222222"/>
          <w:shd w:val="clear" w:color="auto" w:fill="FFFFFF"/>
        </w:rPr>
        <w:t xml:space="preserve">2009. </w:t>
      </w:r>
      <w:r w:rsidRPr="00176D00">
        <w:rPr>
          <w:rFonts w:asciiTheme="majorHAnsi" w:hAnsiTheme="majorHAnsi" w:cs="Arial"/>
          <w:color w:val="222222"/>
          <w:shd w:val="clear" w:color="auto" w:fill="FFFFFF"/>
        </w:rPr>
        <w:t xml:space="preserve"> </w:t>
      </w:r>
      <w:r w:rsidR="00611E63" w:rsidRPr="00176D00">
        <w:rPr>
          <w:rFonts w:asciiTheme="majorHAnsi" w:hAnsiTheme="majorHAnsi" w:cs="Arial"/>
          <w:color w:val="222222"/>
          <w:shd w:val="clear" w:color="auto" w:fill="FFFFFF"/>
        </w:rPr>
        <w:t>Asses</w:t>
      </w:r>
      <w:r w:rsidR="00E549D0">
        <w:rPr>
          <w:rFonts w:asciiTheme="majorHAnsi" w:hAnsiTheme="majorHAnsi" w:cs="Arial"/>
          <w:color w:val="222222"/>
          <w:shd w:val="clear" w:color="auto" w:fill="FFFFFF"/>
        </w:rPr>
        <w:t>sing how far Charter 88 and the constitutional reform coalition influenced Voting System R</w:t>
      </w:r>
      <w:r w:rsidR="00611E63" w:rsidRPr="00176D00">
        <w:rPr>
          <w:rFonts w:asciiTheme="majorHAnsi" w:hAnsiTheme="majorHAnsi" w:cs="Arial"/>
          <w:color w:val="222222"/>
          <w:shd w:val="clear" w:color="auto" w:fill="FFFFFF"/>
        </w:rPr>
        <w:t>eform in Britain.</w:t>
      </w:r>
      <w:r w:rsidR="00611E63" w:rsidRPr="00176D00">
        <w:rPr>
          <w:rFonts w:asciiTheme="majorHAnsi" w:hAnsiTheme="majorHAnsi" w:cs="Arial"/>
          <w:color w:val="222222"/>
        </w:rPr>
        <w:t> </w:t>
      </w:r>
      <w:r w:rsidR="00611E63" w:rsidRPr="00E549D0">
        <w:rPr>
          <w:rFonts w:asciiTheme="majorHAnsi" w:hAnsiTheme="majorHAnsi" w:cs="Arial"/>
          <w:i/>
          <w:color w:val="222222"/>
          <w:shd w:val="clear" w:color="auto" w:fill="FFFFFF"/>
        </w:rPr>
        <w:t>Parliamentary Affairs</w:t>
      </w:r>
      <w:r w:rsidR="00611E63" w:rsidRPr="00176D00">
        <w:rPr>
          <w:rFonts w:asciiTheme="majorHAnsi" w:hAnsiTheme="majorHAnsi" w:cs="Arial"/>
          <w:color w:val="222222"/>
          <w:shd w:val="clear" w:color="auto" w:fill="FFFFFF"/>
        </w:rPr>
        <w:t>,</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62(4), 618-644</w:t>
      </w:r>
    </w:p>
    <w:p w14:paraId="4AD08167" w14:textId="77777777" w:rsidR="00790139" w:rsidRPr="00176D00" w:rsidRDefault="00254617" w:rsidP="00790139">
      <w:pPr>
        <w:spacing w:line="480" w:lineRule="auto"/>
        <w:ind w:left="720" w:hanging="720"/>
        <w:jc w:val="both"/>
        <w:rPr>
          <w:rFonts w:asciiTheme="majorHAnsi" w:hAnsiTheme="majorHAnsi" w:cs="Arial"/>
          <w:color w:val="222222"/>
          <w:shd w:val="clear" w:color="auto" w:fill="FFFFFF"/>
        </w:rPr>
      </w:pPr>
      <w:r>
        <w:rPr>
          <w:rFonts w:asciiTheme="majorHAnsi" w:hAnsiTheme="majorHAnsi" w:cs="Arial"/>
          <w:color w:val="222222"/>
          <w:shd w:val="clear" w:color="auto" w:fill="FFFFFF"/>
        </w:rPr>
        <w:t xml:space="preserve">ECONOMIST/IPSOS MORI (2015) </w:t>
      </w:r>
      <w:r w:rsidRPr="00E549D0">
        <w:rPr>
          <w:rFonts w:asciiTheme="majorHAnsi" w:hAnsiTheme="majorHAnsi" w:cs="Arial"/>
          <w:i/>
          <w:color w:val="222222"/>
          <w:shd w:val="clear" w:color="auto" w:fill="FFFFFF"/>
        </w:rPr>
        <w:t>Economist/IPSOS MORI August Issue Index</w:t>
      </w:r>
      <w:r>
        <w:rPr>
          <w:rFonts w:asciiTheme="majorHAnsi" w:hAnsiTheme="majorHAnsi" w:cs="Arial"/>
          <w:color w:val="222222"/>
          <w:shd w:val="clear" w:color="auto" w:fill="FFFFFF"/>
        </w:rPr>
        <w:t xml:space="preserve">, </w:t>
      </w:r>
      <w:r w:rsidR="00E549D0">
        <w:rPr>
          <w:rFonts w:asciiTheme="majorHAnsi" w:hAnsiTheme="majorHAnsi" w:cs="Arial"/>
          <w:color w:val="222222"/>
          <w:shd w:val="clear" w:color="auto" w:fill="FFFFFF"/>
        </w:rPr>
        <w:t xml:space="preserve">Available at </w:t>
      </w:r>
      <w:hyperlink r:id="rId15" w:history="1">
        <w:r w:rsidR="00E549D0" w:rsidRPr="00812498">
          <w:rPr>
            <w:rStyle w:val="Hyperlink"/>
            <w:rFonts w:asciiTheme="majorHAnsi" w:hAnsiTheme="majorHAnsi" w:cs="Arial"/>
            <w:shd w:val="clear" w:color="auto" w:fill="FFFFFF"/>
          </w:rPr>
          <w:t>https://www.ipsos-mori.com/researchpublications/researcharchive/3614/EconomistIpsos-MORI-August-2015-Issues-Index.aspx</w:t>
        </w:r>
      </w:hyperlink>
      <w:r w:rsidR="00E549D0">
        <w:rPr>
          <w:rFonts w:asciiTheme="majorHAnsi" w:hAnsiTheme="majorHAnsi" w:cs="Arial"/>
          <w:color w:val="222222"/>
          <w:shd w:val="clear" w:color="auto" w:fill="FFFFFF"/>
        </w:rPr>
        <w:t xml:space="preserve"> Accessed 26 November 2015.</w:t>
      </w:r>
    </w:p>
    <w:p w14:paraId="3C013565" w14:textId="77777777" w:rsidR="00790139" w:rsidRPr="00176D00" w:rsidRDefault="009B7F76" w:rsidP="00790139">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rPr>
        <w:t>EVANS, M</w:t>
      </w:r>
      <w:r w:rsidR="00E549D0">
        <w:rPr>
          <w:rFonts w:asciiTheme="majorHAnsi" w:hAnsiTheme="majorHAnsi"/>
        </w:rPr>
        <w:t>ARK</w:t>
      </w:r>
      <w:r w:rsidRPr="00176D00">
        <w:rPr>
          <w:rFonts w:asciiTheme="majorHAnsi" w:hAnsiTheme="majorHAnsi"/>
        </w:rPr>
        <w:t xml:space="preserve">. </w:t>
      </w:r>
      <w:r w:rsidR="00790139" w:rsidRPr="00176D00">
        <w:rPr>
          <w:rFonts w:asciiTheme="majorHAnsi" w:hAnsiTheme="majorHAnsi"/>
        </w:rPr>
        <w:t xml:space="preserve">2003 </w:t>
      </w:r>
      <w:r w:rsidR="00790139" w:rsidRPr="00176D00">
        <w:rPr>
          <w:rFonts w:asciiTheme="majorHAnsi" w:hAnsiTheme="majorHAnsi"/>
          <w:i/>
        </w:rPr>
        <w:t>Constitution-Making and the Labour Party</w:t>
      </w:r>
      <w:r w:rsidR="00790139" w:rsidRPr="00176D00">
        <w:rPr>
          <w:rFonts w:asciiTheme="majorHAnsi" w:hAnsiTheme="majorHAnsi"/>
        </w:rPr>
        <w:t xml:space="preserve"> Basingstoke: Palgrave Macmillan.</w:t>
      </w:r>
    </w:p>
    <w:p w14:paraId="156A2987" w14:textId="77777777" w:rsidR="00635173" w:rsidRDefault="009B7F76"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FINBERG, A</w:t>
      </w:r>
      <w:r w:rsidR="00E549D0">
        <w:rPr>
          <w:rFonts w:asciiTheme="majorHAnsi" w:hAnsiTheme="majorHAnsi" w:cs="Arial"/>
          <w:color w:val="222222"/>
          <w:shd w:val="clear" w:color="auto" w:fill="FFFFFF"/>
        </w:rPr>
        <w:t>DAM</w:t>
      </w:r>
      <w:r w:rsidRPr="00176D00">
        <w:rPr>
          <w:rFonts w:asciiTheme="majorHAnsi" w:hAnsiTheme="majorHAnsi" w:cs="Arial"/>
          <w:color w:val="222222"/>
          <w:shd w:val="clear" w:color="auto" w:fill="FFFFFF"/>
        </w:rPr>
        <w:t xml:space="preserve">. </w:t>
      </w:r>
      <w:r w:rsidR="00635173" w:rsidRPr="00176D00">
        <w:rPr>
          <w:rFonts w:asciiTheme="majorHAnsi" w:hAnsiTheme="majorHAnsi" w:cs="Arial"/>
          <w:color w:val="222222"/>
          <w:shd w:val="clear" w:color="auto" w:fill="FFFFFF"/>
        </w:rPr>
        <w:t xml:space="preserve">2015 ‘Devolution could be just another path to the privatisation of public services’, </w:t>
      </w:r>
      <w:r w:rsidR="00635173" w:rsidRPr="00176D00">
        <w:rPr>
          <w:rFonts w:asciiTheme="majorHAnsi" w:hAnsiTheme="majorHAnsi" w:cs="Arial"/>
          <w:i/>
          <w:color w:val="222222"/>
          <w:shd w:val="clear" w:color="auto" w:fill="FFFFFF"/>
        </w:rPr>
        <w:t xml:space="preserve">The Guardian, </w:t>
      </w:r>
      <w:r w:rsidR="00635173" w:rsidRPr="00176D00">
        <w:rPr>
          <w:rFonts w:asciiTheme="majorHAnsi" w:hAnsiTheme="majorHAnsi" w:cs="Arial"/>
          <w:color w:val="222222"/>
          <w:shd w:val="clear" w:color="auto" w:fill="FFFFFF"/>
        </w:rPr>
        <w:t>15 July</w:t>
      </w:r>
      <w:r w:rsidR="00AB3049" w:rsidRPr="00176D00">
        <w:rPr>
          <w:rFonts w:asciiTheme="majorHAnsi" w:hAnsiTheme="majorHAnsi" w:cs="Arial"/>
          <w:color w:val="222222"/>
          <w:shd w:val="clear" w:color="auto" w:fill="FFFFFF"/>
        </w:rPr>
        <w:t xml:space="preserve"> 2015.</w:t>
      </w:r>
    </w:p>
    <w:p w14:paraId="24C7DE9C" w14:textId="77777777" w:rsidR="00E62D3D" w:rsidRPr="00176D00" w:rsidRDefault="00E62D3D" w:rsidP="0065751E">
      <w:pPr>
        <w:spacing w:line="480" w:lineRule="auto"/>
        <w:ind w:left="720" w:hanging="720"/>
        <w:jc w:val="both"/>
        <w:rPr>
          <w:rFonts w:asciiTheme="majorHAnsi" w:hAnsiTheme="majorHAnsi" w:cs="Arial"/>
          <w:color w:val="222222"/>
          <w:shd w:val="clear" w:color="auto" w:fill="FFFFFF"/>
        </w:rPr>
      </w:pPr>
      <w:r>
        <w:rPr>
          <w:rFonts w:asciiTheme="majorHAnsi" w:hAnsiTheme="majorHAnsi" w:cs="Arial"/>
          <w:color w:val="222222"/>
          <w:shd w:val="clear" w:color="auto" w:fill="FFFFFF"/>
        </w:rPr>
        <w:t>GAINS, F</w:t>
      </w:r>
      <w:r w:rsidR="00432718">
        <w:rPr>
          <w:rFonts w:asciiTheme="majorHAnsi" w:hAnsiTheme="majorHAnsi" w:cs="Arial"/>
          <w:color w:val="222222"/>
          <w:shd w:val="clear" w:color="auto" w:fill="FFFFFF"/>
        </w:rPr>
        <w:t>RANCESCA</w:t>
      </w:r>
      <w:r>
        <w:rPr>
          <w:rFonts w:asciiTheme="majorHAnsi" w:hAnsiTheme="majorHAnsi" w:cs="Arial"/>
          <w:color w:val="222222"/>
          <w:shd w:val="clear" w:color="auto" w:fill="FFFFFF"/>
        </w:rPr>
        <w:t xml:space="preserve">. (2016) </w:t>
      </w:r>
      <w:r w:rsidR="00F04043">
        <w:t>Metro Mayors – What are They, Where did They Come From and Where are They Going N</w:t>
      </w:r>
      <w:r>
        <w:t>ext</w:t>
      </w:r>
      <w:r w:rsidR="00F04043">
        <w:t xml:space="preserve"> </w:t>
      </w:r>
      <w:r w:rsidR="00F04043" w:rsidRPr="00F04043">
        <w:rPr>
          <w:i/>
        </w:rPr>
        <w:t>Representation</w:t>
      </w:r>
      <w:r w:rsidR="00F04043">
        <w:t xml:space="preserve"> [forthcoming]</w:t>
      </w:r>
    </w:p>
    <w:p w14:paraId="22B3D3DA" w14:textId="77777777" w:rsidR="00611E63" w:rsidRPr="00176D00" w:rsidRDefault="009B7F76"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HAYTON, R</w:t>
      </w:r>
      <w:r w:rsidR="000F01AA">
        <w:rPr>
          <w:rFonts w:asciiTheme="majorHAnsi" w:hAnsiTheme="majorHAnsi" w:cs="Arial"/>
          <w:color w:val="222222"/>
          <w:shd w:val="clear" w:color="auto" w:fill="FFFFFF"/>
        </w:rPr>
        <w:t>ICHARD</w:t>
      </w:r>
      <w:r w:rsidR="00611E63" w:rsidRPr="00176D00">
        <w:rPr>
          <w:rFonts w:asciiTheme="majorHAnsi" w:hAnsiTheme="majorHAnsi" w:cs="Arial"/>
          <w:color w:val="222222"/>
          <w:shd w:val="clear" w:color="auto" w:fill="FFFFFF"/>
        </w:rPr>
        <w:t>. 2015. The Coalition and the Politics of the English Question.</w:t>
      </w:r>
      <w:r w:rsidR="00611E63" w:rsidRPr="00176D00">
        <w:rPr>
          <w:rFonts w:asciiTheme="majorHAnsi" w:hAnsiTheme="majorHAnsi" w:cs="Arial"/>
          <w:color w:val="222222"/>
        </w:rPr>
        <w:t> </w:t>
      </w:r>
      <w:r w:rsidR="00611E63" w:rsidRPr="00432718">
        <w:rPr>
          <w:rFonts w:asciiTheme="majorHAnsi" w:hAnsiTheme="majorHAnsi" w:cs="Arial"/>
          <w:i/>
          <w:color w:val="222222"/>
          <w:shd w:val="clear" w:color="auto" w:fill="FFFFFF"/>
        </w:rPr>
        <w:t>The Political Quarterly</w:t>
      </w:r>
      <w:r w:rsidR="00611E63" w:rsidRPr="00176D00">
        <w:rPr>
          <w:rFonts w:asciiTheme="majorHAnsi" w:hAnsiTheme="majorHAnsi" w:cs="Arial"/>
          <w:color w:val="222222"/>
          <w:shd w:val="clear" w:color="auto" w:fill="FFFFFF"/>
        </w:rPr>
        <w:t>,</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86(1), 125-132.</w:t>
      </w:r>
    </w:p>
    <w:p w14:paraId="67D3091E" w14:textId="77777777" w:rsidR="00800838" w:rsidRPr="00176D00" w:rsidRDefault="009B7F76" w:rsidP="0065751E">
      <w:pPr>
        <w:spacing w:line="480" w:lineRule="auto"/>
        <w:ind w:left="720" w:hanging="720"/>
        <w:jc w:val="both"/>
        <w:rPr>
          <w:rFonts w:asciiTheme="majorHAnsi" w:hAnsiTheme="majorHAnsi" w:cs="Arial"/>
        </w:rPr>
      </w:pPr>
      <w:r w:rsidRPr="00176D00">
        <w:rPr>
          <w:rFonts w:asciiTheme="majorHAnsi" w:hAnsiTheme="majorHAnsi" w:cs="Arial"/>
        </w:rPr>
        <w:t>HENNESSY, P</w:t>
      </w:r>
      <w:r w:rsidR="00432718">
        <w:rPr>
          <w:rFonts w:asciiTheme="majorHAnsi" w:hAnsiTheme="majorHAnsi" w:cs="Arial"/>
        </w:rPr>
        <w:t>ETER</w:t>
      </w:r>
      <w:r w:rsidR="00800838" w:rsidRPr="00176D00">
        <w:rPr>
          <w:rFonts w:asciiTheme="majorHAnsi" w:hAnsiTheme="majorHAnsi" w:cs="Arial"/>
        </w:rPr>
        <w:t xml:space="preserve">. 1989 </w:t>
      </w:r>
      <w:r w:rsidR="00800838" w:rsidRPr="00176D00">
        <w:rPr>
          <w:rFonts w:asciiTheme="majorHAnsi" w:hAnsiTheme="majorHAnsi" w:cs="Arial"/>
          <w:i/>
        </w:rPr>
        <w:t xml:space="preserve">Whitehall </w:t>
      </w:r>
      <w:r w:rsidR="00800838" w:rsidRPr="00176D00">
        <w:rPr>
          <w:rFonts w:asciiTheme="majorHAnsi" w:hAnsiTheme="majorHAnsi" w:cs="Arial"/>
        </w:rPr>
        <w:t>London:  Secker and Walberg</w:t>
      </w:r>
    </w:p>
    <w:p w14:paraId="2611A336" w14:textId="77777777" w:rsidR="00611E63" w:rsidRPr="00176D00" w:rsidRDefault="009B7F76"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HENNESSY, P</w:t>
      </w:r>
      <w:r w:rsidR="00432718">
        <w:rPr>
          <w:rFonts w:asciiTheme="majorHAnsi" w:hAnsiTheme="majorHAnsi" w:cs="Arial"/>
          <w:color w:val="222222"/>
          <w:shd w:val="clear" w:color="auto" w:fill="FFFFFF"/>
        </w:rPr>
        <w:t>ETER</w:t>
      </w:r>
      <w:r w:rsidR="00611E63" w:rsidRPr="00176D00">
        <w:rPr>
          <w:rFonts w:asciiTheme="majorHAnsi" w:hAnsiTheme="majorHAnsi" w:cs="Arial"/>
          <w:color w:val="222222"/>
          <w:shd w:val="clear" w:color="auto" w:fill="FFFFFF"/>
        </w:rPr>
        <w:t>. 1995.</w:t>
      </w:r>
      <w:r w:rsidR="00611E63" w:rsidRPr="00176D00">
        <w:rPr>
          <w:rFonts w:asciiTheme="majorHAnsi" w:hAnsiTheme="majorHAnsi" w:cs="Arial"/>
          <w:color w:val="222222"/>
        </w:rPr>
        <w:t> </w:t>
      </w:r>
      <w:r w:rsidR="00800838" w:rsidRPr="00176D00">
        <w:rPr>
          <w:rFonts w:asciiTheme="majorHAnsi" w:hAnsiTheme="majorHAnsi" w:cs="Arial"/>
          <w:i/>
          <w:color w:val="222222"/>
          <w:shd w:val="clear" w:color="auto" w:fill="FFFFFF"/>
        </w:rPr>
        <w:t>The Hidden Wiring: Unearthing the British C</w:t>
      </w:r>
      <w:r w:rsidR="00611E63" w:rsidRPr="00176D00">
        <w:rPr>
          <w:rFonts w:asciiTheme="majorHAnsi" w:hAnsiTheme="majorHAnsi" w:cs="Arial"/>
          <w:i/>
          <w:color w:val="222222"/>
          <w:shd w:val="clear" w:color="auto" w:fill="FFFFFF"/>
        </w:rPr>
        <w:t>onstitution</w:t>
      </w:r>
      <w:r w:rsidR="00611E63" w:rsidRPr="00176D00">
        <w:rPr>
          <w:rFonts w:asciiTheme="majorHAnsi" w:hAnsiTheme="majorHAnsi" w:cs="Arial"/>
          <w:color w:val="222222"/>
          <w:shd w:val="clear" w:color="auto" w:fill="FFFFFF"/>
        </w:rPr>
        <w:t>. Gollancz.</w:t>
      </w:r>
    </w:p>
    <w:p w14:paraId="0DAF03E5" w14:textId="77777777" w:rsidR="00032DD1" w:rsidRPr="00176D00" w:rsidRDefault="00032DD1" w:rsidP="00032DD1">
      <w:pPr>
        <w:spacing w:line="480" w:lineRule="auto"/>
        <w:ind w:left="720" w:hanging="720"/>
        <w:jc w:val="both"/>
        <w:rPr>
          <w:rFonts w:asciiTheme="majorHAnsi" w:hAnsiTheme="majorHAnsi" w:cs="Arial"/>
        </w:rPr>
      </w:pPr>
      <w:r w:rsidRPr="00176D00">
        <w:rPr>
          <w:rFonts w:asciiTheme="majorHAnsi" w:hAnsiTheme="majorHAnsi" w:cs="Arial"/>
        </w:rPr>
        <w:lastRenderedPageBreak/>
        <w:t xml:space="preserve">HM TREASURY AND GMCA 2015 </w:t>
      </w:r>
      <w:r w:rsidRPr="00176D00">
        <w:rPr>
          <w:rFonts w:asciiTheme="majorHAnsi" w:hAnsiTheme="majorHAnsi" w:cs="Arial"/>
          <w:i/>
        </w:rPr>
        <w:t>Greater Manchester Agreement:  Devolution to the GMCA and Transition to a Directly Elected Mayor</w:t>
      </w:r>
      <w:r w:rsidR="00432718">
        <w:rPr>
          <w:rFonts w:asciiTheme="majorHAnsi" w:hAnsiTheme="majorHAnsi" w:cs="Arial"/>
        </w:rPr>
        <w:t>. London: s</w:t>
      </w:r>
      <w:r w:rsidRPr="00176D00">
        <w:rPr>
          <w:rFonts w:asciiTheme="majorHAnsi" w:hAnsiTheme="majorHAnsi" w:cs="Arial"/>
        </w:rPr>
        <w:t>tationary Office.</w:t>
      </w:r>
    </w:p>
    <w:p w14:paraId="0E35214A" w14:textId="77777777" w:rsidR="00C7465B" w:rsidRPr="00176D00" w:rsidRDefault="009B7F76" w:rsidP="00C7465B">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HOOD, C</w:t>
      </w:r>
      <w:r w:rsidR="00432718">
        <w:rPr>
          <w:rFonts w:asciiTheme="majorHAnsi" w:hAnsiTheme="majorHAnsi" w:cs="Arial"/>
          <w:color w:val="222222"/>
          <w:shd w:val="clear" w:color="auto" w:fill="FFFFFF"/>
        </w:rPr>
        <w:t>HRISTOPHER</w:t>
      </w:r>
      <w:r w:rsidRPr="00176D00">
        <w:rPr>
          <w:rFonts w:asciiTheme="majorHAnsi" w:hAnsiTheme="majorHAnsi" w:cs="Arial"/>
          <w:color w:val="222222"/>
          <w:shd w:val="clear" w:color="auto" w:fill="FFFFFF"/>
        </w:rPr>
        <w:t xml:space="preserve">. </w:t>
      </w:r>
      <w:r w:rsidR="00032DD1" w:rsidRPr="00176D00">
        <w:rPr>
          <w:rFonts w:asciiTheme="majorHAnsi" w:hAnsiTheme="majorHAnsi" w:cs="Arial"/>
          <w:color w:val="222222"/>
          <w:shd w:val="clear" w:color="auto" w:fill="FFFFFF"/>
        </w:rPr>
        <w:t>2002. The Risk Game and the Blame G</w:t>
      </w:r>
      <w:r w:rsidR="00611E63" w:rsidRPr="00176D00">
        <w:rPr>
          <w:rFonts w:asciiTheme="majorHAnsi" w:hAnsiTheme="majorHAnsi" w:cs="Arial"/>
          <w:color w:val="222222"/>
          <w:shd w:val="clear" w:color="auto" w:fill="FFFFFF"/>
        </w:rPr>
        <w:t>ame.</w:t>
      </w:r>
      <w:r w:rsidR="00611E63" w:rsidRPr="00176D00">
        <w:rPr>
          <w:rFonts w:asciiTheme="majorHAnsi" w:hAnsiTheme="majorHAnsi" w:cs="Arial"/>
          <w:color w:val="222222"/>
        </w:rPr>
        <w:t> </w:t>
      </w:r>
      <w:r w:rsidR="00032DD1" w:rsidRPr="00176D00">
        <w:rPr>
          <w:rFonts w:asciiTheme="majorHAnsi" w:hAnsiTheme="majorHAnsi" w:cs="Arial"/>
          <w:i/>
          <w:color w:val="222222"/>
          <w:shd w:val="clear" w:color="auto" w:fill="FFFFFF"/>
        </w:rPr>
        <w:t>Government and O</w:t>
      </w:r>
      <w:r w:rsidR="00611E63" w:rsidRPr="00176D00">
        <w:rPr>
          <w:rFonts w:asciiTheme="majorHAnsi" w:hAnsiTheme="majorHAnsi" w:cs="Arial"/>
          <w:i/>
          <w:color w:val="222222"/>
          <w:shd w:val="clear" w:color="auto" w:fill="FFFFFF"/>
        </w:rPr>
        <w:t>pposition</w:t>
      </w:r>
      <w:r w:rsidR="00611E63" w:rsidRPr="00176D00">
        <w:rPr>
          <w:rFonts w:asciiTheme="majorHAnsi" w:hAnsiTheme="majorHAnsi" w:cs="Arial"/>
          <w:color w:val="222222"/>
          <w:shd w:val="clear" w:color="auto" w:fill="FFFFFF"/>
        </w:rPr>
        <w:t>,</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37(01), 15-37.</w:t>
      </w:r>
    </w:p>
    <w:p w14:paraId="274AD718" w14:textId="77777777" w:rsidR="00C7465B" w:rsidRPr="00176D00" w:rsidRDefault="009B7F76" w:rsidP="00C7465B">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J</w:t>
      </w:r>
      <w:r w:rsidRPr="00176D00">
        <w:rPr>
          <w:rFonts w:asciiTheme="majorHAnsi" w:eastAsia="Times New Roman" w:hAnsiTheme="majorHAnsi" w:cs="Arial"/>
          <w:lang w:eastAsia="en-GB"/>
        </w:rPr>
        <w:t>EFFERY, C</w:t>
      </w:r>
      <w:r w:rsidR="00432718">
        <w:rPr>
          <w:rFonts w:asciiTheme="majorHAnsi" w:eastAsia="Times New Roman" w:hAnsiTheme="majorHAnsi" w:cs="Arial"/>
          <w:lang w:eastAsia="en-GB"/>
        </w:rPr>
        <w:t>HARLIE., WYN-JONES, RICHARD.</w:t>
      </w:r>
      <w:r w:rsidRPr="00176D00">
        <w:rPr>
          <w:rFonts w:asciiTheme="majorHAnsi" w:eastAsia="Times New Roman" w:hAnsiTheme="majorHAnsi" w:cs="Arial"/>
          <w:lang w:eastAsia="en-GB"/>
        </w:rPr>
        <w:t xml:space="preserve">  HENDERSON, A</w:t>
      </w:r>
      <w:r w:rsidR="00432718">
        <w:rPr>
          <w:rFonts w:asciiTheme="majorHAnsi" w:eastAsia="Times New Roman" w:hAnsiTheme="majorHAnsi" w:cs="Arial"/>
          <w:lang w:eastAsia="en-GB"/>
        </w:rPr>
        <w:t>ILISHA</w:t>
      </w:r>
      <w:r w:rsidRPr="00176D00">
        <w:rPr>
          <w:rFonts w:asciiTheme="majorHAnsi" w:eastAsia="Times New Roman" w:hAnsiTheme="majorHAnsi" w:cs="Arial"/>
          <w:lang w:eastAsia="en-GB"/>
        </w:rPr>
        <w:t>.</w:t>
      </w:r>
      <w:r w:rsidR="00432718">
        <w:rPr>
          <w:rFonts w:asciiTheme="majorHAnsi" w:eastAsia="Times New Roman" w:hAnsiTheme="majorHAnsi" w:cs="Arial"/>
          <w:lang w:eastAsia="en-GB"/>
        </w:rPr>
        <w:t>.</w:t>
      </w:r>
      <w:r w:rsidRPr="00176D00">
        <w:rPr>
          <w:rFonts w:asciiTheme="majorHAnsi" w:eastAsia="Times New Roman" w:hAnsiTheme="majorHAnsi" w:cs="Arial"/>
          <w:lang w:eastAsia="en-GB"/>
        </w:rPr>
        <w:t>,  SCULLY, R</w:t>
      </w:r>
      <w:r w:rsidR="00432718">
        <w:rPr>
          <w:rFonts w:asciiTheme="majorHAnsi" w:eastAsia="Times New Roman" w:hAnsiTheme="majorHAnsi" w:cs="Arial"/>
          <w:lang w:eastAsia="en-GB"/>
        </w:rPr>
        <w:t>OGER</w:t>
      </w:r>
      <w:r w:rsidRPr="00176D00">
        <w:rPr>
          <w:rFonts w:asciiTheme="majorHAnsi" w:eastAsia="Times New Roman" w:hAnsiTheme="majorHAnsi" w:cs="Arial"/>
          <w:lang w:eastAsia="en-GB"/>
        </w:rPr>
        <w:t>. AND LODGE, G</w:t>
      </w:r>
      <w:r w:rsidR="00432718">
        <w:rPr>
          <w:rFonts w:asciiTheme="majorHAnsi" w:eastAsia="Times New Roman" w:hAnsiTheme="majorHAnsi" w:cs="Arial"/>
          <w:lang w:eastAsia="en-GB"/>
        </w:rPr>
        <w:t>uy</w:t>
      </w:r>
      <w:r w:rsidRPr="00176D00">
        <w:rPr>
          <w:rFonts w:asciiTheme="majorHAnsi" w:eastAsia="Times New Roman" w:hAnsiTheme="majorHAnsi" w:cs="Arial"/>
          <w:lang w:eastAsia="en-GB"/>
        </w:rPr>
        <w:t xml:space="preserve">. </w:t>
      </w:r>
      <w:r w:rsidR="00C7465B" w:rsidRPr="00176D00">
        <w:rPr>
          <w:rFonts w:asciiTheme="majorHAnsi" w:eastAsia="Times New Roman" w:hAnsiTheme="majorHAnsi" w:cs="Arial"/>
          <w:lang w:eastAsia="en-GB"/>
        </w:rPr>
        <w:t>2014 ‘Taking England Seriously:</w:t>
      </w:r>
      <w:r w:rsidR="00432718">
        <w:rPr>
          <w:rFonts w:asciiTheme="majorHAnsi" w:eastAsia="Times New Roman" w:hAnsiTheme="majorHAnsi" w:cs="Arial"/>
          <w:lang w:eastAsia="en-GB"/>
        </w:rPr>
        <w:t xml:space="preserve"> </w:t>
      </w:r>
      <w:r w:rsidR="00C7465B" w:rsidRPr="00176D00">
        <w:rPr>
          <w:rFonts w:asciiTheme="majorHAnsi" w:eastAsia="Times New Roman" w:hAnsiTheme="majorHAnsi" w:cs="Arial"/>
          <w:lang w:eastAsia="en-GB"/>
        </w:rPr>
        <w:t xml:space="preserve">The New English Politics’ </w:t>
      </w:r>
      <w:r w:rsidR="00C7465B" w:rsidRPr="00176D00">
        <w:rPr>
          <w:rFonts w:asciiTheme="majorHAnsi" w:eastAsia="Times New Roman" w:hAnsiTheme="majorHAnsi" w:cs="Arial"/>
          <w:i/>
          <w:lang w:eastAsia="en-GB"/>
        </w:rPr>
        <w:t>The Future of England Survey 2014</w:t>
      </w:r>
      <w:r w:rsidR="00C7465B" w:rsidRPr="00176D00">
        <w:rPr>
          <w:rFonts w:asciiTheme="majorHAnsi" w:eastAsia="Times New Roman" w:hAnsiTheme="majorHAnsi" w:cs="Arial"/>
          <w:lang w:eastAsia="en-GB"/>
        </w:rPr>
        <w:t xml:space="preserve"> </w:t>
      </w:r>
      <w:r w:rsidRPr="00176D00">
        <w:rPr>
          <w:rFonts w:asciiTheme="majorHAnsi" w:eastAsia="Times New Roman" w:hAnsiTheme="majorHAnsi" w:cs="Arial"/>
          <w:lang w:eastAsia="en-GB"/>
        </w:rPr>
        <w:t xml:space="preserve">Available at </w:t>
      </w:r>
      <w:hyperlink r:id="rId16" w:history="1">
        <w:r w:rsidRPr="00176D00">
          <w:rPr>
            <w:rStyle w:val="Hyperlink"/>
            <w:rFonts w:asciiTheme="majorHAnsi" w:eastAsia="Times New Roman" w:hAnsiTheme="majorHAnsi" w:cs="Arial"/>
            <w:lang w:eastAsia="en-GB"/>
          </w:rPr>
          <w:t>http://www.centreonconstitutionalchange.ac.uk/sites/default/files/news/Taking%20England%20Seriously_The%20New%20English%20Politics.pdf</w:t>
        </w:r>
      </w:hyperlink>
      <w:r w:rsidRPr="00176D00">
        <w:rPr>
          <w:rFonts w:asciiTheme="majorHAnsi" w:eastAsia="Times New Roman" w:hAnsiTheme="majorHAnsi" w:cs="Arial"/>
          <w:lang w:eastAsia="en-GB"/>
        </w:rPr>
        <w:t xml:space="preserve"> accessed 12 September 2015</w:t>
      </w:r>
    </w:p>
    <w:p w14:paraId="7D2A8AEF" w14:textId="77777777" w:rsidR="00611E63" w:rsidRPr="00176D00" w:rsidRDefault="009B7F76"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JUDGE, D</w:t>
      </w:r>
      <w:r w:rsidR="00432718">
        <w:rPr>
          <w:rFonts w:asciiTheme="majorHAnsi" w:hAnsiTheme="majorHAnsi" w:cs="Arial"/>
          <w:color w:val="222222"/>
          <w:shd w:val="clear" w:color="auto" w:fill="FFFFFF"/>
        </w:rPr>
        <w:t>AVID</w:t>
      </w:r>
      <w:r w:rsidRPr="00176D00">
        <w:rPr>
          <w:rFonts w:asciiTheme="majorHAnsi" w:hAnsiTheme="majorHAnsi" w:cs="Arial"/>
          <w:color w:val="222222"/>
          <w:shd w:val="clear" w:color="auto" w:fill="FFFFFF"/>
        </w:rPr>
        <w:t>. 1993.</w:t>
      </w:r>
      <w:r w:rsidRPr="00176D00">
        <w:rPr>
          <w:rFonts w:asciiTheme="majorHAnsi" w:hAnsiTheme="majorHAnsi" w:cs="Arial"/>
          <w:color w:val="222222"/>
        </w:rPr>
        <w:t> </w:t>
      </w:r>
      <w:r w:rsidR="00611E63" w:rsidRPr="00176D00">
        <w:rPr>
          <w:rFonts w:asciiTheme="majorHAnsi" w:hAnsiTheme="majorHAnsi" w:cs="Arial"/>
          <w:i/>
          <w:color w:val="222222"/>
          <w:shd w:val="clear" w:color="auto" w:fill="FFFFFF"/>
        </w:rPr>
        <w:t xml:space="preserve">The </w:t>
      </w:r>
      <w:r w:rsidR="005207DA" w:rsidRPr="00176D00">
        <w:rPr>
          <w:rFonts w:asciiTheme="majorHAnsi" w:hAnsiTheme="majorHAnsi" w:cs="Arial"/>
          <w:i/>
          <w:color w:val="222222"/>
          <w:shd w:val="clear" w:color="auto" w:fill="FFFFFF"/>
        </w:rPr>
        <w:t>Parliamentary</w:t>
      </w:r>
      <w:r w:rsidR="00611E63" w:rsidRPr="00176D00">
        <w:rPr>
          <w:rFonts w:asciiTheme="majorHAnsi" w:hAnsiTheme="majorHAnsi" w:cs="Arial"/>
          <w:i/>
          <w:color w:val="222222"/>
          <w:shd w:val="clear" w:color="auto" w:fill="FFFFFF"/>
        </w:rPr>
        <w:t xml:space="preserve"> State</w:t>
      </w:r>
      <w:r w:rsidR="00611E63" w:rsidRPr="00176D00">
        <w:rPr>
          <w:rFonts w:asciiTheme="majorHAnsi" w:hAnsiTheme="majorHAnsi" w:cs="Arial"/>
          <w:color w:val="222222"/>
          <w:shd w:val="clear" w:color="auto" w:fill="FFFFFF"/>
        </w:rPr>
        <w:t xml:space="preserve">. </w:t>
      </w:r>
      <w:r w:rsidR="005207DA" w:rsidRPr="00176D00">
        <w:rPr>
          <w:rFonts w:asciiTheme="majorHAnsi" w:hAnsiTheme="majorHAnsi" w:cs="Arial"/>
          <w:color w:val="222222"/>
          <w:shd w:val="clear" w:color="auto" w:fill="FFFFFF"/>
        </w:rPr>
        <w:t>London:</w:t>
      </w:r>
      <w:r w:rsidR="00611E63" w:rsidRPr="00176D00">
        <w:rPr>
          <w:rFonts w:asciiTheme="majorHAnsi" w:hAnsiTheme="majorHAnsi" w:cs="Arial"/>
          <w:color w:val="222222"/>
          <w:shd w:val="clear" w:color="auto" w:fill="FFFFFF"/>
        </w:rPr>
        <w:t>Sage.</w:t>
      </w:r>
    </w:p>
    <w:p w14:paraId="6420DD25" w14:textId="77777777" w:rsidR="00611E63" w:rsidRPr="00176D00" w:rsidRDefault="009B7F76" w:rsidP="0065751E">
      <w:pPr>
        <w:spacing w:line="480" w:lineRule="auto"/>
        <w:ind w:left="720" w:hanging="720"/>
        <w:jc w:val="both"/>
        <w:rPr>
          <w:rFonts w:asciiTheme="majorHAnsi" w:hAnsiTheme="majorHAnsi" w:cs="Arial"/>
        </w:rPr>
      </w:pPr>
      <w:r w:rsidRPr="00176D00">
        <w:rPr>
          <w:rFonts w:asciiTheme="majorHAnsi" w:hAnsiTheme="majorHAnsi" w:cs="Arial"/>
          <w:color w:val="222222"/>
          <w:shd w:val="clear" w:color="auto" w:fill="FFFFFF"/>
        </w:rPr>
        <w:t>KENNY, M</w:t>
      </w:r>
      <w:r w:rsidR="00432718">
        <w:rPr>
          <w:rFonts w:asciiTheme="majorHAnsi" w:hAnsiTheme="majorHAnsi" w:cs="Arial"/>
          <w:color w:val="222222"/>
          <w:shd w:val="clear" w:color="auto" w:fill="FFFFFF"/>
        </w:rPr>
        <w:t>IKE</w:t>
      </w:r>
      <w:r w:rsidR="00611E63" w:rsidRPr="00176D00">
        <w:rPr>
          <w:rFonts w:asciiTheme="majorHAnsi" w:hAnsiTheme="majorHAnsi" w:cs="Arial"/>
          <w:color w:val="222222"/>
          <w:shd w:val="clear" w:color="auto" w:fill="FFFFFF"/>
        </w:rPr>
        <w:t>. 2014.</w:t>
      </w:r>
      <w:r w:rsidR="00611E63" w:rsidRPr="00176D00">
        <w:rPr>
          <w:rFonts w:asciiTheme="majorHAnsi" w:hAnsiTheme="majorHAnsi" w:cs="Arial"/>
          <w:color w:val="222222"/>
        </w:rPr>
        <w:t> </w:t>
      </w:r>
      <w:r w:rsidR="00AD4C34" w:rsidRPr="00176D00">
        <w:rPr>
          <w:rFonts w:asciiTheme="majorHAnsi" w:hAnsiTheme="majorHAnsi" w:cs="Arial"/>
          <w:i/>
          <w:color w:val="222222"/>
          <w:shd w:val="clear" w:color="auto" w:fill="FFFFFF"/>
        </w:rPr>
        <w:t>The Politics of English N</w:t>
      </w:r>
      <w:r w:rsidR="00611E63" w:rsidRPr="00176D00">
        <w:rPr>
          <w:rFonts w:asciiTheme="majorHAnsi" w:hAnsiTheme="majorHAnsi" w:cs="Arial"/>
          <w:i/>
          <w:color w:val="222222"/>
          <w:shd w:val="clear" w:color="auto" w:fill="FFFFFF"/>
        </w:rPr>
        <w:t>ationhood</w:t>
      </w:r>
      <w:r w:rsidR="00611E63" w:rsidRPr="00176D00">
        <w:rPr>
          <w:rFonts w:asciiTheme="majorHAnsi" w:hAnsiTheme="majorHAnsi" w:cs="Arial"/>
          <w:color w:val="222222"/>
          <w:shd w:val="clear" w:color="auto" w:fill="FFFFFF"/>
        </w:rPr>
        <w:t>. Oxford</w:t>
      </w:r>
      <w:r w:rsidR="00AD4C34" w:rsidRPr="00176D00">
        <w:rPr>
          <w:rFonts w:asciiTheme="majorHAnsi" w:hAnsiTheme="majorHAnsi" w:cs="Arial"/>
          <w:color w:val="222222"/>
          <w:shd w:val="clear" w:color="auto" w:fill="FFFFFF"/>
        </w:rPr>
        <w:t xml:space="preserve">: Oxford </w:t>
      </w:r>
      <w:r w:rsidR="00611E63" w:rsidRPr="00176D00">
        <w:rPr>
          <w:rFonts w:asciiTheme="majorHAnsi" w:hAnsiTheme="majorHAnsi" w:cs="Arial"/>
          <w:color w:val="222222"/>
          <w:shd w:val="clear" w:color="auto" w:fill="FFFFFF"/>
        </w:rPr>
        <w:t xml:space="preserve"> University Press.</w:t>
      </w:r>
    </w:p>
    <w:p w14:paraId="5BD0CB0D" w14:textId="77777777" w:rsidR="00D81FFB" w:rsidRDefault="009B7F76" w:rsidP="00D81FFB">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KING, A</w:t>
      </w:r>
      <w:r w:rsidR="00432718">
        <w:rPr>
          <w:rFonts w:asciiTheme="majorHAnsi" w:hAnsiTheme="majorHAnsi" w:cs="Arial"/>
          <w:color w:val="222222"/>
          <w:shd w:val="clear" w:color="auto" w:fill="FFFFFF"/>
        </w:rPr>
        <w:t>NTHONY</w:t>
      </w:r>
      <w:r w:rsidRPr="00176D00">
        <w:rPr>
          <w:rFonts w:asciiTheme="majorHAnsi" w:hAnsiTheme="majorHAnsi" w:cs="Arial"/>
          <w:color w:val="222222"/>
          <w:shd w:val="clear" w:color="auto" w:fill="FFFFFF"/>
        </w:rPr>
        <w:t xml:space="preserve">. </w:t>
      </w:r>
      <w:r w:rsidR="00611E63" w:rsidRPr="00176D00">
        <w:rPr>
          <w:rFonts w:asciiTheme="majorHAnsi" w:hAnsiTheme="majorHAnsi" w:cs="Arial"/>
          <w:color w:val="222222"/>
          <w:shd w:val="clear" w:color="auto" w:fill="FFFFFF"/>
        </w:rPr>
        <w:t>2009.</w:t>
      </w:r>
      <w:r w:rsidR="00611E63" w:rsidRPr="00176D00">
        <w:rPr>
          <w:rFonts w:asciiTheme="majorHAnsi" w:hAnsiTheme="majorHAnsi" w:cs="Arial"/>
          <w:color w:val="222222"/>
        </w:rPr>
        <w:t> </w:t>
      </w:r>
      <w:r w:rsidR="00611E63" w:rsidRPr="00176D00">
        <w:rPr>
          <w:rFonts w:asciiTheme="majorHAnsi" w:hAnsiTheme="majorHAnsi" w:cs="Arial"/>
          <w:i/>
          <w:color w:val="222222"/>
          <w:shd w:val="clear" w:color="auto" w:fill="FFFFFF"/>
        </w:rPr>
        <w:t>The British Constitution</w:t>
      </w:r>
      <w:r w:rsidR="00611E63" w:rsidRPr="00176D00">
        <w:rPr>
          <w:rFonts w:asciiTheme="majorHAnsi" w:hAnsiTheme="majorHAnsi" w:cs="Arial"/>
          <w:color w:val="222222"/>
          <w:shd w:val="clear" w:color="auto" w:fill="FFFFFF"/>
        </w:rPr>
        <w:t>. OUP Oxford</w:t>
      </w:r>
    </w:p>
    <w:p w14:paraId="740AA02A" w14:textId="77777777" w:rsidR="00D81FFB" w:rsidRPr="00D81FFB" w:rsidRDefault="00D81FFB" w:rsidP="00D81FFB">
      <w:pPr>
        <w:spacing w:line="480" w:lineRule="auto"/>
        <w:ind w:left="720" w:hanging="720"/>
        <w:jc w:val="both"/>
        <w:rPr>
          <w:rFonts w:asciiTheme="majorHAnsi" w:hAnsiTheme="majorHAnsi" w:cs="Arial"/>
        </w:rPr>
      </w:pPr>
      <w:r>
        <w:rPr>
          <w:rFonts w:asciiTheme="majorHAnsi" w:hAnsiTheme="majorHAnsi" w:cs="Arial"/>
        </w:rPr>
        <w:t>LEO</w:t>
      </w:r>
      <w:r w:rsidR="009B7F76" w:rsidRPr="00176D00">
        <w:rPr>
          <w:rFonts w:asciiTheme="majorHAnsi" w:hAnsiTheme="majorHAnsi" w:cs="Arial"/>
        </w:rPr>
        <w:t>N S</w:t>
      </w:r>
      <w:r w:rsidR="00432718">
        <w:rPr>
          <w:rFonts w:asciiTheme="majorHAnsi" w:hAnsiTheme="majorHAnsi" w:cs="Arial"/>
        </w:rPr>
        <w:t>ANDRA</w:t>
      </w:r>
      <w:r w:rsidR="009B7F76" w:rsidRPr="00176D00">
        <w:rPr>
          <w:rFonts w:asciiTheme="majorHAnsi" w:hAnsiTheme="majorHAnsi" w:cs="Arial"/>
        </w:rPr>
        <w:t xml:space="preserve">.  </w:t>
      </w:r>
      <w:r w:rsidR="00611E63" w:rsidRPr="00176D00">
        <w:rPr>
          <w:rFonts w:asciiTheme="majorHAnsi" w:hAnsiTheme="majorHAnsi" w:cs="Arial"/>
        </w:rPr>
        <w:t>2015 ‘Making accountability work under asymmetric devolution: the UK case</w:t>
      </w:r>
      <w:r>
        <w:rPr>
          <w:rFonts w:asciiTheme="majorHAnsi" w:hAnsiTheme="majorHAnsi" w:cs="Arial"/>
        </w:rPr>
        <w:t xml:space="preserve">’, paper presented </w:t>
      </w:r>
      <w:r w:rsidRPr="00D81FFB">
        <w:rPr>
          <w:rFonts w:asciiTheme="majorHAnsi" w:hAnsiTheme="majorHAnsi" w:cs="Arial"/>
        </w:rPr>
        <w:t xml:space="preserve">at </w:t>
      </w:r>
      <w:r w:rsidRPr="00D81FFB">
        <w:rPr>
          <w:rFonts w:asciiTheme="majorHAnsi" w:hAnsiTheme="majorHAnsi"/>
          <w:color w:val="222222"/>
          <w:szCs w:val="17"/>
          <w:shd w:val="clear" w:color="auto" w:fill="FFFFFF"/>
          <w:lang w:eastAsia="en-US"/>
        </w:rPr>
        <w:t xml:space="preserve">the </w:t>
      </w:r>
      <w:r w:rsidRPr="00D81FFB">
        <w:rPr>
          <w:rFonts w:asciiTheme="majorHAnsi" w:hAnsiTheme="majorHAnsi"/>
          <w:i/>
          <w:color w:val="222222"/>
          <w:szCs w:val="17"/>
          <w:shd w:val="clear" w:color="auto" w:fill="FFFFFF"/>
          <w:lang w:eastAsia="en-US"/>
        </w:rPr>
        <w:t>22nd International Conference of Europeanists</w:t>
      </w:r>
      <w:r w:rsidRPr="00D81FFB">
        <w:rPr>
          <w:rFonts w:asciiTheme="majorHAnsi" w:hAnsiTheme="majorHAnsi"/>
          <w:color w:val="222222"/>
          <w:szCs w:val="17"/>
          <w:shd w:val="clear" w:color="auto" w:fill="FFFFFF"/>
          <w:lang w:eastAsia="en-US"/>
        </w:rPr>
        <w:t>. Ces, 2015.</w:t>
      </w:r>
    </w:p>
    <w:p w14:paraId="56AF616B" w14:textId="77777777" w:rsidR="00611E63" w:rsidRPr="00176D00" w:rsidRDefault="009B7F76" w:rsidP="00D81FFB">
      <w:pPr>
        <w:spacing w:line="480" w:lineRule="auto"/>
        <w:jc w:val="both"/>
        <w:rPr>
          <w:rFonts w:asciiTheme="majorHAnsi" w:hAnsiTheme="majorHAnsi" w:cs="Arial"/>
        </w:rPr>
      </w:pPr>
      <w:r w:rsidRPr="00176D00">
        <w:rPr>
          <w:rFonts w:asciiTheme="majorHAnsi" w:hAnsiTheme="majorHAnsi" w:cs="Arial"/>
        </w:rPr>
        <w:t xml:space="preserve">LOCAL GOVERNMENT ASSOCIATION </w:t>
      </w:r>
      <w:r w:rsidR="00432718">
        <w:rPr>
          <w:rFonts w:asciiTheme="majorHAnsi" w:hAnsiTheme="majorHAnsi" w:cs="Arial"/>
        </w:rPr>
        <w:t xml:space="preserve">2014 </w:t>
      </w:r>
      <w:r w:rsidR="00432718" w:rsidRPr="00432718">
        <w:rPr>
          <w:rFonts w:asciiTheme="majorHAnsi" w:hAnsiTheme="majorHAnsi" w:cs="Arial"/>
          <w:i/>
        </w:rPr>
        <w:t>Under Pressure: How Councils are Planning for Future C</w:t>
      </w:r>
      <w:r w:rsidR="00611E63" w:rsidRPr="00432718">
        <w:rPr>
          <w:rFonts w:asciiTheme="majorHAnsi" w:hAnsiTheme="majorHAnsi" w:cs="Arial"/>
          <w:i/>
        </w:rPr>
        <w:t>ut</w:t>
      </w:r>
      <w:r w:rsidR="00611E63" w:rsidRPr="00176D00">
        <w:rPr>
          <w:rFonts w:asciiTheme="majorHAnsi" w:hAnsiTheme="majorHAnsi" w:cs="Arial"/>
        </w:rPr>
        <w:t>s London: LGA</w:t>
      </w:r>
      <w:r w:rsidR="00D84EC9" w:rsidRPr="00176D00">
        <w:rPr>
          <w:rFonts w:asciiTheme="majorHAnsi" w:hAnsiTheme="majorHAnsi" w:cs="Arial"/>
        </w:rPr>
        <w:t>.</w:t>
      </w:r>
    </w:p>
    <w:p w14:paraId="213930F2" w14:textId="77777777" w:rsidR="00611E63" w:rsidRPr="00176D00" w:rsidRDefault="009B7F76"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MARQUAND, D</w:t>
      </w:r>
      <w:r w:rsidR="00432718">
        <w:rPr>
          <w:rFonts w:asciiTheme="majorHAnsi" w:hAnsiTheme="majorHAnsi" w:cs="Arial"/>
          <w:color w:val="222222"/>
          <w:shd w:val="clear" w:color="auto" w:fill="FFFFFF"/>
        </w:rPr>
        <w:t>AVID</w:t>
      </w:r>
      <w:r w:rsidRPr="00176D00">
        <w:rPr>
          <w:rFonts w:asciiTheme="majorHAnsi" w:hAnsiTheme="majorHAnsi" w:cs="Arial"/>
          <w:color w:val="222222"/>
          <w:shd w:val="clear" w:color="auto" w:fill="FFFFFF"/>
        </w:rPr>
        <w:t xml:space="preserve">. </w:t>
      </w:r>
      <w:r w:rsidR="00611E63" w:rsidRPr="00176D00">
        <w:rPr>
          <w:rFonts w:asciiTheme="majorHAnsi" w:hAnsiTheme="majorHAnsi" w:cs="Arial"/>
          <w:color w:val="222222"/>
          <w:shd w:val="clear" w:color="auto" w:fill="FFFFFF"/>
        </w:rPr>
        <w:t>1981. Club Government</w:t>
      </w:r>
      <w:r w:rsidR="00611E63" w:rsidRPr="00176D00">
        <w:rPr>
          <w:rFonts w:asciiTheme="majorHAnsi" w:hAnsiTheme="majorHAnsi" w:cs="American Typewriter Light"/>
          <w:color w:val="222222"/>
          <w:shd w:val="clear" w:color="auto" w:fill="FFFFFF"/>
        </w:rPr>
        <w:t>‐</w:t>
      </w:r>
      <w:r w:rsidR="00611E63" w:rsidRPr="00176D00">
        <w:rPr>
          <w:rFonts w:asciiTheme="majorHAnsi" w:hAnsiTheme="majorHAnsi" w:cs="Arial"/>
          <w:color w:val="222222"/>
          <w:shd w:val="clear" w:color="auto" w:fill="FFFFFF"/>
        </w:rPr>
        <w:t>the Crisis of the Labour Party in the National Perspective1.</w:t>
      </w:r>
      <w:r w:rsidR="00611E63" w:rsidRPr="00176D00">
        <w:rPr>
          <w:rFonts w:asciiTheme="majorHAnsi" w:hAnsiTheme="majorHAnsi" w:cs="Arial"/>
          <w:color w:val="222222"/>
        </w:rPr>
        <w:t> </w:t>
      </w:r>
      <w:r w:rsidR="00611E63" w:rsidRPr="00176D00">
        <w:rPr>
          <w:rFonts w:asciiTheme="majorHAnsi" w:hAnsiTheme="majorHAnsi" w:cs="Arial"/>
          <w:i/>
          <w:color w:val="222222"/>
          <w:shd w:val="clear" w:color="auto" w:fill="FFFFFF"/>
        </w:rPr>
        <w:t>Government and Opposition</w:t>
      </w:r>
      <w:r w:rsidR="00611E63" w:rsidRPr="00176D00">
        <w:rPr>
          <w:rFonts w:asciiTheme="majorHAnsi" w:hAnsiTheme="majorHAnsi" w:cs="Arial"/>
          <w:color w:val="222222"/>
          <w:shd w:val="clear" w:color="auto" w:fill="FFFFFF"/>
        </w:rPr>
        <w:t>,</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16(1), 19-36.</w:t>
      </w:r>
    </w:p>
    <w:p w14:paraId="2A177D0C" w14:textId="77777777" w:rsidR="005C78AD" w:rsidRPr="00176D00" w:rsidRDefault="009B7F76" w:rsidP="0065751E">
      <w:pPr>
        <w:spacing w:line="480" w:lineRule="auto"/>
        <w:ind w:left="720" w:hanging="720"/>
        <w:jc w:val="both"/>
        <w:rPr>
          <w:rFonts w:asciiTheme="majorHAnsi" w:hAnsiTheme="majorHAnsi" w:cs="Arial"/>
        </w:rPr>
      </w:pPr>
      <w:r w:rsidRPr="00176D00">
        <w:rPr>
          <w:rFonts w:asciiTheme="majorHAnsi" w:hAnsiTheme="majorHAnsi" w:cs="Arial"/>
        </w:rPr>
        <w:t>MARQUAND, D</w:t>
      </w:r>
      <w:r w:rsidR="00432718">
        <w:rPr>
          <w:rFonts w:asciiTheme="majorHAnsi" w:hAnsiTheme="majorHAnsi" w:cs="Arial"/>
        </w:rPr>
        <w:t>AVID</w:t>
      </w:r>
      <w:r w:rsidRPr="00176D00">
        <w:rPr>
          <w:rFonts w:asciiTheme="majorHAnsi" w:hAnsiTheme="majorHAnsi" w:cs="Arial"/>
        </w:rPr>
        <w:t xml:space="preserve">.  </w:t>
      </w:r>
      <w:r w:rsidR="005C78AD" w:rsidRPr="00176D00">
        <w:rPr>
          <w:rFonts w:asciiTheme="majorHAnsi" w:hAnsiTheme="majorHAnsi" w:cs="Arial"/>
        </w:rPr>
        <w:t xml:space="preserve">2008 </w:t>
      </w:r>
      <w:r w:rsidR="005C78AD" w:rsidRPr="00176D00">
        <w:rPr>
          <w:rFonts w:asciiTheme="majorHAnsi" w:hAnsiTheme="majorHAnsi" w:cs="Arial"/>
          <w:i/>
        </w:rPr>
        <w:t>Britain Since 1918:  The Strange Career of British Democracy</w:t>
      </w:r>
      <w:r w:rsidR="005C78AD" w:rsidRPr="00176D00">
        <w:rPr>
          <w:rFonts w:asciiTheme="majorHAnsi" w:hAnsiTheme="majorHAnsi" w:cs="Arial"/>
        </w:rPr>
        <w:t xml:space="preserve"> London: Weidenfeld and Nicolson</w:t>
      </w:r>
      <w:r w:rsidR="00D84EC9" w:rsidRPr="00176D00">
        <w:rPr>
          <w:rFonts w:asciiTheme="majorHAnsi" w:hAnsiTheme="majorHAnsi" w:cs="Arial"/>
        </w:rPr>
        <w:t>.</w:t>
      </w:r>
      <w:r w:rsidR="005C78AD" w:rsidRPr="00176D00">
        <w:rPr>
          <w:rFonts w:asciiTheme="majorHAnsi" w:hAnsiTheme="majorHAnsi" w:cs="Arial"/>
        </w:rPr>
        <w:t xml:space="preserve"> </w:t>
      </w:r>
    </w:p>
    <w:p w14:paraId="6224F39F" w14:textId="77777777" w:rsidR="00611E63" w:rsidRPr="00176D00" w:rsidRDefault="009B7F76"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lastRenderedPageBreak/>
        <w:t>MERELMAN, R</w:t>
      </w:r>
      <w:r w:rsidR="00432718">
        <w:rPr>
          <w:rFonts w:asciiTheme="majorHAnsi" w:hAnsiTheme="majorHAnsi" w:cs="Arial"/>
          <w:color w:val="222222"/>
          <w:shd w:val="clear" w:color="auto" w:fill="FFFFFF"/>
        </w:rPr>
        <w:t>ICHARD</w:t>
      </w:r>
      <w:r w:rsidRPr="00176D00">
        <w:rPr>
          <w:rFonts w:asciiTheme="majorHAnsi" w:hAnsiTheme="majorHAnsi" w:cs="Arial"/>
          <w:color w:val="222222"/>
          <w:shd w:val="clear" w:color="auto" w:fill="FFFFFF"/>
        </w:rPr>
        <w:t xml:space="preserve">. M. </w:t>
      </w:r>
      <w:r w:rsidR="00611E63" w:rsidRPr="00176D00">
        <w:rPr>
          <w:rFonts w:asciiTheme="majorHAnsi" w:hAnsiTheme="majorHAnsi" w:cs="Arial"/>
          <w:color w:val="222222"/>
          <w:shd w:val="clear" w:color="auto" w:fill="FFFFFF"/>
        </w:rPr>
        <w:t>2003.</w:t>
      </w:r>
      <w:r w:rsidR="00611E63" w:rsidRPr="00176D00">
        <w:rPr>
          <w:rFonts w:asciiTheme="majorHAnsi" w:hAnsiTheme="majorHAnsi" w:cs="Arial"/>
          <w:color w:val="222222"/>
        </w:rPr>
        <w:t> </w:t>
      </w:r>
      <w:r w:rsidR="00611E63" w:rsidRPr="00432718">
        <w:rPr>
          <w:rFonts w:asciiTheme="majorHAnsi" w:hAnsiTheme="majorHAnsi" w:cs="Arial"/>
          <w:i/>
          <w:color w:val="222222"/>
          <w:shd w:val="clear" w:color="auto" w:fill="FFFFFF"/>
        </w:rPr>
        <w:t>Pluralism at Yale</w:t>
      </w:r>
      <w:r w:rsidR="00432718" w:rsidRPr="00432718">
        <w:rPr>
          <w:rFonts w:asciiTheme="majorHAnsi" w:hAnsiTheme="majorHAnsi" w:cs="Arial"/>
          <w:i/>
          <w:color w:val="222222"/>
          <w:shd w:val="clear" w:color="auto" w:fill="FFFFFF"/>
        </w:rPr>
        <w:t>: the Culture of Political S</w:t>
      </w:r>
      <w:r w:rsidR="00611E63" w:rsidRPr="00432718">
        <w:rPr>
          <w:rFonts w:asciiTheme="majorHAnsi" w:hAnsiTheme="majorHAnsi" w:cs="Arial"/>
          <w:i/>
          <w:color w:val="222222"/>
          <w:shd w:val="clear" w:color="auto" w:fill="FFFFFF"/>
        </w:rPr>
        <w:t xml:space="preserve">cience in America. </w:t>
      </w:r>
      <w:r w:rsidR="00611E63" w:rsidRPr="00176D00">
        <w:rPr>
          <w:rFonts w:asciiTheme="majorHAnsi" w:hAnsiTheme="majorHAnsi" w:cs="Arial"/>
          <w:color w:val="222222"/>
          <w:shd w:val="clear" w:color="auto" w:fill="FFFFFF"/>
        </w:rPr>
        <w:t>Univ of Wisconsin Press.</w:t>
      </w:r>
    </w:p>
    <w:p w14:paraId="3EA318CB" w14:textId="77777777" w:rsidR="00611E63" w:rsidRPr="00176D00" w:rsidRDefault="009B7F76" w:rsidP="0065751E">
      <w:pPr>
        <w:spacing w:line="480" w:lineRule="auto"/>
        <w:ind w:left="720" w:hanging="720"/>
        <w:jc w:val="both"/>
        <w:rPr>
          <w:rFonts w:asciiTheme="majorHAnsi" w:hAnsiTheme="majorHAnsi" w:cs="Arial"/>
        </w:rPr>
      </w:pPr>
      <w:r w:rsidRPr="00176D00">
        <w:rPr>
          <w:rFonts w:asciiTheme="majorHAnsi" w:hAnsiTheme="majorHAnsi" w:cs="Arial"/>
          <w:color w:val="222222"/>
          <w:shd w:val="clear" w:color="auto" w:fill="FFFFFF"/>
        </w:rPr>
        <w:t>MIDDLEMAS, K</w:t>
      </w:r>
      <w:r w:rsidR="00432718">
        <w:rPr>
          <w:rFonts w:asciiTheme="majorHAnsi" w:hAnsiTheme="majorHAnsi" w:cs="Arial"/>
          <w:color w:val="222222"/>
          <w:shd w:val="clear" w:color="auto" w:fill="FFFFFF"/>
        </w:rPr>
        <w:t>EITH</w:t>
      </w:r>
      <w:r w:rsidRPr="00176D00">
        <w:rPr>
          <w:rFonts w:asciiTheme="majorHAnsi" w:hAnsiTheme="majorHAnsi" w:cs="Arial"/>
          <w:color w:val="222222"/>
          <w:shd w:val="clear" w:color="auto" w:fill="FFFFFF"/>
        </w:rPr>
        <w:t xml:space="preserve">. </w:t>
      </w:r>
      <w:r w:rsidR="00611E63" w:rsidRPr="00176D00">
        <w:rPr>
          <w:rFonts w:asciiTheme="majorHAnsi" w:hAnsiTheme="majorHAnsi" w:cs="Arial"/>
          <w:color w:val="222222"/>
          <w:shd w:val="clear" w:color="auto" w:fill="FFFFFF"/>
        </w:rPr>
        <w:t>1979.</w:t>
      </w:r>
      <w:r w:rsidR="00611E63" w:rsidRPr="00176D00">
        <w:rPr>
          <w:rFonts w:asciiTheme="majorHAnsi" w:hAnsiTheme="majorHAnsi" w:cs="Arial"/>
          <w:color w:val="222222"/>
        </w:rPr>
        <w:t> </w:t>
      </w:r>
      <w:r w:rsidR="00432718" w:rsidRPr="00432718">
        <w:rPr>
          <w:rFonts w:asciiTheme="majorHAnsi" w:hAnsiTheme="majorHAnsi" w:cs="Arial"/>
          <w:i/>
          <w:color w:val="222222"/>
          <w:shd w:val="clear" w:color="auto" w:fill="FFFFFF"/>
        </w:rPr>
        <w:t>Politics in Industrial Society: the E</w:t>
      </w:r>
      <w:r w:rsidR="00432718">
        <w:rPr>
          <w:rFonts w:asciiTheme="majorHAnsi" w:hAnsiTheme="majorHAnsi" w:cs="Arial"/>
          <w:i/>
          <w:color w:val="222222"/>
          <w:shd w:val="clear" w:color="auto" w:fill="FFFFFF"/>
        </w:rPr>
        <w:t>xperience of the British S</w:t>
      </w:r>
      <w:r w:rsidR="00611E63" w:rsidRPr="00432718">
        <w:rPr>
          <w:rFonts w:asciiTheme="majorHAnsi" w:hAnsiTheme="majorHAnsi" w:cs="Arial"/>
          <w:i/>
          <w:color w:val="222222"/>
          <w:shd w:val="clear" w:color="auto" w:fill="FFFFFF"/>
        </w:rPr>
        <w:t>ystem since 1911</w:t>
      </w:r>
      <w:r w:rsidR="00611E63" w:rsidRPr="00176D00">
        <w:rPr>
          <w:rFonts w:asciiTheme="majorHAnsi" w:hAnsiTheme="majorHAnsi" w:cs="Arial"/>
          <w:color w:val="222222"/>
          <w:shd w:val="clear" w:color="auto" w:fill="FFFFFF"/>
        </w:rPr>
        <w:t>. A. Deutsch.</w:t>
      </w:r>
    </w:p>
    <w:p w14:paraId="11FAEB28" w14:textId="77777777" w:rsidR="00800838" w:rsidRPr="00176D00" w:rsidRDefault="009B7F76" w:rsidP="00800838">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MITCHELL, J</w:t>
      </w:r>
      <w:r w:rsidR="00432718">
        <w:rPr>
          <w:rFonts w:asciiTheme="majorHAnsi" w:hAnsiTheme="majorHAnsi" w:cs="Arial"/>
          <w:color w:val="222222"/>
          <w:shd w:val="clear" w:color="auto" w:fill="FFFFFF"/>
        </w:rPr>
        <w:t>AMES</w:t>
      </w:r>
      <w:r w:rsidRPr="00176D00">
        <w:rPr>
          <w:rFonts w:asciiTheme="majorHAnsi" w:hAnsiTheme="majorHAnsi" w:cs="Arial"/>
          <w:color w:val="222222"/>
          <w:shd w:val="clear" w:color="auto" w:fill="FFFFFF"/>
        </w:rPr>
        <w:t xml:space="preserve">. </w:t>
      </w:r>
      <w:r w:rsidR="00432718">
        <w:rPr>
          <w:rFonts w:asciiTheme="majorHAnsi" w:hAnsiTheme="majorHAnsi" w:cs="Arial"/>
          <w:color w:val="222222"/>
          <w:shd w:val="clear" w:color="auto" w:fill="FFFFFF"/>
        </w:rPr>
        <w:t>2010. The Narcissism of Small D</w:t>
      </w:r>
      <w:r w:rsidR="00611E63" w:rsidRPr="00176D00">
        <w:rPr>
          <w:rFonts w:asciiTheme="majorHAnsi" w:hAnsiTheme="majorHAnsi" w:cs="Arial"/>
          <w:color w:val="222222"/>
          <w:shd w:val="clear" w:color="auto" w:fill="FFFFFF"/>
        </w:rPr>
        <w:t>ifferences: Scotland and Westminster.</w:t>
      </w:r>
      <w:r w:rsidR="00611E63" w:rsidRPr="00176D00">
        <w:rPr>
          <w:rFonts w:asciiTheme="majorHAnsi" w:hAnsiTheme="majorHAnsi" w:cs="Arial"/>
          <w:color w:val="222222"/>
        </w:rPr>
        <w:t> </w:t>
      </w:r>
      <w:r w:rsidR="00611E63" w:rsidRPr="00176D00">
        <w:rPr>
          <w:rFonts w:asciiTheme="majorHAnsi" w:hAnsiTheme="majorHAnsi" w:cs="Arial"/>
          <w:i/>
          <w:color w:val="222222"/>
          <w:shd w:val="clear" w:color="auto" w:fill="FFFFFF"/>
        </w:rPr>
        <w:t>Parliamentary Affairs</w:t>
      </w:r>
      <w:r w:rsidR="00611E63" w:rsidRPr="00176D00">
        <w:rPr>
          <w:rFonts w:asciiTheme="majorHAnsi" w:hAnsiTheme="majorHAnsi" w:cs="Arial"/>
          <w:color w:val="222222"/>
          <w:shd w:val="clear" w:color="auto" w:fill="FFFFFF"/>
        </w:rPr>
        <w:t xml:space="preserve">, </w:t>
      </w:r>
      <w:r w:rsidRPr="00176D00">
        <w:rPr>
          <w:rStyle w:val="apple-converted-space"/>
          <w:rFonts w:asciiTheme="majorHAnsi" w:hAnsiTheme="majorHAnsi"/>
          <w:i/>
          <w:iCs/>
        </w:rPr>
        <w:t xml:space="preserve"> </w:t>
      </w:r>
      <w:r w:rsidRPr="00176D00">
        <w:rPr>
          <w:rStyle w:val="slug-vol"/>
          <w:rFonts w:asciiTheme="majorHAnsi" w:hAnsiTheme="majorHAnsi"/>
          <w:iCs/>
        </w:rPr>
        <w:t xml:space="preserve">63 </w:t>
      </w:r>
      <w:r w:rsidRPr="00176D00">
        <w:rPr>
          <w:rStyle w:val="slug-issue"/>
          <w:rFonts w:asciiTheme="majorHAnsi" w:hAnsiTheme="majorHAnsi"/>
          <w:iCs/>
        </w:rPr>
        <w:t xml:space="preserve">(1): </w:t>
      </w:r>
      <w:r w:rsidRPr="00176D00">
        <w:rPr>
          <w:rStyle w:val="slug-pages"/>
          <w:rFonts w:asciiTheme="majorHAnsi" w:hAnsiTheme="majorHAnsi"/>
          <w:iCs/>
        </w:rPr>
        <w:t>98-116.</w:t>
      </w:r>
    </w:p>
    <w:p w14:paraId="621C14FA" w14:textId="77777777" w:rsidR="00800838" w:rsidRPr="00176D00" w:rsidRDefault="009B7F76" w:rsidP="00800838">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rPr>
        <w:t>MORAN, M</w:t>
      </w:r>
      <w:r w:rsidR="00432718">
        <w:rPr>
          <w:rFonts w:asciiTheme="majorHAnsi" w:hAnsiTheme="majorHAnsi"/>
        </w:rPr>
        <w:t>ICHAEL</w:t>
      </w:r>
      <w:r w:rsidRPr="00176D00">
        <w:rPr>
          <w:rFonts w:asciiTheme="majorHAnsi" w:hAnsiTheme="majorHAnsi"/>
        </w:rPr>
        <w:t xml:space="preserve">. </w:t>
      </w:r>
      <w:r w:rsidR="00800838" w:rsidRPr="00176D00">
        <w:rPr>
          <w:rFonts w:asciiTheme="majorHAnsi" w:hAnsiTheme="majorHAnsi"/>
        </w:rPr>
        <w:t xml:space="preserve">2003 </w:t>
      </w:r>
      <w:r w:rsidR="00800838" w:rsidRPr="00176D00">
        <w:rPr>
          <w:rFonts w:asciiTheme="majorHAnsi" w:hAnsiTheme="majorHAnsi"/>
          <w:i/>
          <w:iCs/>
        </w:rPr>
        <w:t>The British Regulatory State: High Modernism and Hyper Innovation</w:t>
      </w:r>
      <w:r w:rsidR="00800838" w:rsidRPr="00176D00">
        <w:rPr>
          <w:rFonts w:asciiTheme="majorHAnsi" w:hAnsiTheme="majorHAnsi"/>
        </w:rPr>
        <w:t>, Oxford: Oxford University Press.</w:t>
      </w:r>
    </w:p>
    <w:p w14:paraId="6A5DA48B" w14:textId="77777777" w:rsidR="003310BB" w:rsidRPr="00176D00" w:rsidRDefault="009B7F76" w:rsidP="003310BB">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NAIRN, T</w:t>
      </w:r>
      <w:r w:rsidR="00432718">
        <w:rPr>
          <w:rFonts w:asciiTheme="majorHAnsi" w:hAnsiTheme="majorHAnsi" w:cs="Arial"/>
          <w:color w:val="222222"/>
          <w:shd w:val="clear" w:color="auto" w:fill="FFFFFF"/>
        </w:rPr>
        <w:t>HOMAS. 1964. The British political E</w:t>
      </w:r>
      <w:r w:rsidR="00611E63" w:rsidRPr="00176D00">
        <w:rPr>
          <w:rFonts w:asciiTheme="majorHAnsi" w:hAnsiTheme="majorHAnsi" w:cs="Arial"/>
          <w:color w:val="222222"/>
          <w:shd w:val="clear" w:color="auto" w:fill="FFFFFF"/>
        </w:rPr>
        <w:t>lite.</w:t>
      </w:r>
      <w:r w:rsidR="00611E63" w:rsidRPr="00176D00">
        <w:rPr>
          <w:rFonts w:asciiTheme="majorHAnsi" w:hAnsiTheme="majorHAnsi" w:cs="Arial"/>
          <w:color w:val="222222"/>
        </w:rPr>
        <w:t> </w:t>
      </w:r>
      <w:r w:rsidR="00611E63" w:rsidRPr="00176D00">
        <w:rPr>
          <w:rFonts w:asciiTheme="majorHAnsi" w:hAnsiTheme="majorHAnsi" w:cs="Arial"/>
          <w:i/>
          <w:color w:val="222222"/>
          <w:shd w:val="clear" w:color="auto" w:fill="FFFFFF"/>
        </w:rPr>
        <w:t>New Left Review</w:t>
      </w:r>
      <w:r w:rsidR="00611E63" w:rsidRPr="00176D00">
        <w:rPr>
          <w:rFonts w:asciiTheme="majorHAnsi" w:hAnsiTheme="majorHAnsi" w:cs="Arial"/>
          <w:color w:val="222222"/>
          <w:shd w:val="clear" w:color="auto" w:fill="FFFFFF"/>
        </w:rPr>
        <w:t>,</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23, 19-25.</w:t>
      </w:r>
    </w:p>
    <w:p w14:paraId="257E4DA7" w14:textId="77777777" w:rsidR="0081356B" w:rsidRDefault="009B7F76" w:rsidP="003310BB">
      <w:pPr>
        <w:spacing w:line="480" w:lineRule="auto"/>
        <w:ind w:left="567" w:hanging="567"/>
        <w:jc w:val="both"/>
        <w:rPr>
          <w:rFonts w:asciiTheme="majorHAnsi" w:hAnsiTheme="majorHAnsi" w:cs="Arial"/>
          <w:color w:val="222222"/>
          <w:shd w:val="clear" w:color="auto" w:fill="FFFFFF"/>
        </w:rPr>
      </w:pPr>
      <w:r w:rsidRPr="00176D00">
        <w:rPr>
          <w:rFonts w:asciiTheme="majorHAnsi" w:hAnsiTheme="majorHAnsi" w:cs="Times New Roman"/>
          <w:color w:val="222222"/>
          <w:shd w:val="clear" w:color="auto" w:fill="FFFFFF"/>
        </w:rPr>
        <w:t xml:space="preserve">NOTTINGHAM CITY COUNCIL </w:t>
      </w:r>
      <w:r w:rsidR="003310BB" w:rsidRPr="00176D00">
        <w:rPr>
          <w:rFonts w:asciiTheme="majorHAnsi" w:hAnsiTheme="majorHAnsi" w:cs="Times New Roman"/>
          <w:color w:val="222222"/>
          <w:shd w:val="clear" w:color="auto" w:fill="FFFFFF"/>
        </w:rPr>
        <w:t xml:space="preserve">2016 </w:t>
      </w:r>
      <w:r w:rsidR="003310BB" w:rsidRPr="00176D00">
        <w:rPr>
          <w:rFonts w:asciiTheme="majorHAnsi" w:eastAsia="Times New Roman" w:hAnsiTheme="majorHAnsi" w:cs="Times New Roman"/>
          <w:bCs/>
          <w:i/>
          <w:lang w:eastAsia="en-GB"/>
        </w:rPr>
        <w:t>Devolution Details Published for the First Time as Government Urged to Seal the Deal</w:t>
      </w:r>
      <w:r w:rsidR="003310BB" w:rsidRPr="00176D00">
        <w:rPr>
          <w:rFonts w:asciiTheme="majorHAnsi" w:hAnsiTheme="majorHAnsi" w:cs="Arial"/>
          <w:color w:val="222222"/>
          <w:shd w:val="clear" w:color="auto" w:fill="FFFFFF"/>
        </w:rPr>
        <w:t xml:space="preserve"> Available at </w:t>
      </w:r>
      <w:hyperlink r:id="rId17" w:history="1">
        <w:r w:rsidRPr="00176D00">
          <w:rPr>
            <w:rStyle w:val="Hyperlink"/>
            <w:rFonts w:asciiTheme="majorHAnsi" w:hAnsiTheme="majorHAnsi" w:cs="Arial"/>
            <w:shd w:val="clear" w:color="auto" w:fill="FFFFFF"/>
          </w:rPr>
          <w:t>http://www.nottinghamcity.gov.uk/devolution accessed 23 January 2016</w:t>
        </w:r>
      </w:hyperlink>
      <w:r w:rsidR="003310BB" w:rsidRPr="00176D00">
        <w:rPr>
          <w:rFonts w:asciiTheme="majorHAnsi" w:hAnsiTheme="majorHAnsi" w:cs="Arial"/>
          <w:color w:val="222222"/>
          <w:shd w:val="clear" w:color="auto" w:fill="FFFFFF"/>
        </w:rPr>
        <w:t>.</w:t>
      </w:r>
    </w:p>
    <w:p w14:paraId="7975BB62" w14:textId="77777777" w:rsidR="009B7F76" w:rsidRPr="00F77836" w:rsidRDefault="0081356B" w:rsidP="003310BB">
      <w:pPr>
        <w:spacing w:line="480" w:lineRule="auto"/>
        <w:ind w:left="567" w:hanging="567"/>
        <w:jc w:val="both"/>
        <w:rPr>
          <w:rFonts w:asciiTheme="majorHAnsi" w:hAnsiTheme="majorHAnsi" w:cs="Arial"/>
          <w:color w:val="222222"/>
          <w:shd w:val="clear" w:color="auto" w:fill="FFFFFF"/>
        </w:rPr>
      </w:pPr>
      <w:r>
        <w:rPr>
          <w:rFonts w:asciiTheme="majorHAnsi" w:hAnsiTheme="majorHAnsi" w:cs="Times New Roman"/>
          <w:color w:val="222222"/>
          <w:shd w:val="clear" w:color="auto" w:fill="FFFFFF"/>
        </w:rPr>
        <w:t xml:space="preserve">OECD 2015 </w:t>
      </w:r>
      <w:r w:rsidR="00F77836">
        <w:rPr>
          <w:rFonts w:asciiTheme="majorHAnsi" w:hAnsiTheme="majorHAnsi" w:cs="Times New Roman"/>
          <w:i/>
          <w:color w:val="222222"/>
          <w:shd w:val="clear" w:color="auto" w:fill="FFFFFF"/>
        </w:rPr>
        <w:t>Government at a Glance</w:t>
      </w:r>
      <w:r w:rsidR="00F77836">
        <w:rPr>
          <w:rFonts w:asciiTheme="majorHAnsi" w:hAnsiTheme="majorHAnsi" w:cs="Times New Roman"/>
          <w:color w:val="222222"/>
          <w:shd w:val="clear" w:color="auto" w:fill="FFFFFF"/>
        </w:rPr>
        <w:t xml:space="preserve"> Paris: OECD </w:t>
      </w:r>
    </w:p>
    <w:p w14:paraId="34A295E3" w14:textId="77777777" w:rsidR="00E861DF" w:rsidRDefault="009B7F76" w:rsidP="003310BB">
      <w:pPr>
        <w:spacing w:line="480" w:lineRule="auto"/>
        <w:ind w:left="567" w:hanging="567"/>
        <w:jc w:val="both"/>
        <w:rPr>
          <w:rFonts w:asciiTheme="majorHAnsi" w:hAnsiTheme="majorHAnsi"/>
        </w:rPr>
      </w:pPr>
      <w:r w:rsidRPr="00176D00">
        <w:rPr>
          <w:rFonts w:asciiTheme="majorHAnsi" w:hAnsiTheme="majorHAnsi" w:cs="Arial"/>
          <w:color w:val="222222"/>
          <w:shd w:val="clear" w:color="auto" w:fill="FFFFFF"/>
        </w:rPr>
        <w:t xml:space="preserve">POLITICAL AND CONSTITUTIONAL REFORM SELECT COMMITTEE </w:t>
      </w:r>
      <w:r w:rsidR="00E861DF">
        <w:rPr>
          <w:rFonts w:asciiTheme="majorHAnsi" w:hAnsiTheme="majorHAnsi" w:cs="Arial"/>
          <w:color w:val="222222"/>
          <w:shd w:val="clear" w:color="auto" w:fill="FFFFFF"/>
        </w:rPr>
        <w:t>2015</w:t>
      </w:r>
      <w:r w:rsidR="00C605B5" w:rsidRPr="00176D00">
        <w:rPr>
          <w:rFonts w:asciiTheme="majorHAnsi" w:hAnsiTheme="majorHAnsi" w:cs="Arial"/>
          <w:color w:val="222222"/>
          <w:shd w:val="clear" w:color="auto" w:fill="FFFFFF"/>
        </w:rPr>
        <w:t xml:space="preserve"> </w:t>
      </w:r>
      <w:r w:rsidR="00136CCD" w:rsidRPr="00176D00">
        <w:rPr>
          <w:rFonts w:asciiTheme="majorHAnsi" w:eastAsia="Times New Roman" w:hAnsiTheme="majorHAnsi" w:cs="Arial"/>
          <w:i/>
          <w:lang w:eastAsia="en-GB"/>
        </w:rPr>
        <w:t>The Future of Devolution after the Scottish Referendum: Eleventh Report of Session 2014–15 HC 700,</w:t>
      </w:r>
      <w:r w:rsidR="00C605B5" w:rsidRPr="00176D00">
        <w:rPr>
          <w:rFonts w:asciiTheme="majorHAnsi" w:eastAsia="Times New Roman" w:hAnsiTheme="majorHAnsi" w:cs="Arial"/>
          <w:i/>
          <w:lang w:eastAsia="en-GB"/>
        </w:rPr>
        <w:t xml:space="preserve"> </w:t>
      </w:r>
      <w:r w:rsidR="00C605B5" w:rsidRPr="00176D00">
        <w:rPr>
          <w:rFonts w:asciiTheme="majorHAnsi" w:hAnsiTheme="majorHAnsi"/>
        </w:rPr>
        <w:t>23 March 2015, London:  The Stationary Office</w:t>
      </w:r>
      <w:r w:rsidR="00D84EC9" w:rsidRPr="00176D00">
        <w:rPr>
          <w:rFonts w:asciiTheme="majorHAnsi" w:hAnsiTheme="majorHAnsi"/>
        </w:rPr>
        <w:t>.</w:t>
      </w:r>
      <w:r w:rsidR="00C605B5" w:rsidRPr="00176D00">
        <w:rPr>
          <w:rFonts w:asciiTheme="majorHAnsi" w:hAnsiTheme="majorHAnsi"/>
        </w:rPr>
        <w:t xml:space="preserve"> </w:t>
      </w:r>
    </w:p>
    <w:p w14:paraId="5C5D05E5" w14:textId="77777777" w:rsidR="000F01AA" w:rsidRPr="000F01AA" w:rsidRDefault="000F01AA" w:rsidP="000F01AA">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RICHARDS, D</w:t>
      </w:r>
      <w:r>
        <w:rPr>
          <w:rFonts w:asciiTheme="majorHAnsi" w:hAnsiTheme="majorHAnsi" w:cs="Arial"/>
          <w:color w:val="222222"/>
          <w:shd w:val="clear" w:color="auto" w:fill="FFFFFF"/>
        </w:rPr>
        <w:t>AVID., BLUNKETT, DAVID</w:t>
      </w:r>
      <w:r w:rsidRPr="00176D00">
        <w:rPr>
          <w:rFonts w:asciiTheme="majorHAnsi" w:hAnsiTheme="majorHAnsi" w:cs="Arial"/>
          <w:color w:val="222222"/>
          <w:shd w:val="clear" w:color="auto" w:fill="FFFFFF"/>
        </w:rPr>
        <w:t>, &amp; MATHERS, H</w:t>
      </w:r>
      <w:r>
        <w:rPr>
          <w:rFonts w:asciiTheme="majorHAnsi" w:hAnsiTheme="majorHAnsi" w:cs="Arial"/>
          <w:color w:val="222222"/>
          <w:shd w:val="clear" w:color="auto" w:fill="FFFFFF"/>
        </w:rPr>
        <w:t>ELEN. 2008</w:t>
      </w:r>
      <w:r w:rsidRPr="00176D00">
        <w:rPr>
          <w:rFonts w:asciiTheme="majorHAnsi" w:hAnsiTheme="majorHAnsi" w:cs="Arial"/>
          <w:color w:val="222222"/>
          <w:shd w:val="clear" w:color="auto" w:fill="FFFFFF"/>
        </w:rPr>
        <w:t xml:space="preserve"> Old and New Labour narratives of Whitehall: Radicals, reactionaries and defenders of the Westminster Model.</w:t>
      </w:r>
      <w:r w:rsidRPr="00176D00">
        <w:rPr>
          <w:rFonts w:asciiTheme="majorHAnsi" w:hAnsiTheme="majorHAnsi" w:cs="Arial"/>
          <w:color w:val="222222"/>
        </w:rPr>
        <w:t> </w:t>
      </w:r>
      <w:r w:rsidRPr="00176D00">
        <w:rPr>
          <w:rFonts w:asciiTheme="majorHAnsi" w:hAnsiTheme="majorHAnsi" w:cs="Arial"/>
          <w:i/>
          <w:color w:val="222222"/>
          <w:shd w:val="clear" w:color="auto" w:fill="FFFFFF"/>
        </w:rPr>
        <w:t>The Political Quarterly</w:t>
      </w:r>
      <w:r w:rsidRPr="00176D00">
        <w:rPr>
          <w:rFonts w:asciiTheme="majorHAnsi" w:hAnsiTheme="majorHAnsi" w:cs="Arial"/>
          <w:color w:val="222222"/>
          <w:shd w:val="clear" w:color="auto" w:fill="FFFFFF"/>
        </w:rPr>
        <w:t>,</w:t>
      </w:r>
      <w:r w:rsidRPr="00176D00">
        <w:rPr>
          <w:rFonts w:asciiTheme="majorHAnsi" w:hAnsiTheme="majorHAnsi" w:cs="Arial"/>
          <w:color w:val="222222"/>
        </w:rPr>
        <w:t> </w:t>
      </w:r>
      <w:r w:rsidRPr="00176D00">
        <w:rPr>
          <w:rFonts w:asciiTheme="majorHAnsi" w:hAnsiTheme="majorHAnsi" w:cs="Arial"/>
          <w:color w:val="222222"/>
          <w:shd w:val="clear" w:color="auto" w:fill="FFFFFF"/>
        </w:rPr>
        <w:t>79(4), 488-498.</w:t>
      </w:r>
    </w:p>
    <w:p w14:paraId="77B819A0" w14:textId="77777777" w:rsidR="00562164" w:rsidRPr="00176D00" w:rsidRDefault="00432718" w:rsidP="00562164">
      <w:pPr>
        <w:spacing w:line="480" w:lineRule="auto"/>
        <w:ind w:left="720" w:hanging="720"/>
        <w:jc w:val="both"/>
        <w:rPr>
          <w:rFonts w:asciiTheme="majorHAnsi" w:hAnsiTheme="majorHAnsi" w:cs="Arial"/>
          <w:color w:val="222222"/>
          <w:shd w:val="clear" w:color="auto" w:fill="FFFFFF"/>
        </w:rPr>
      </w:pPr>
      <w:r>
        <w:rPr>
          <w:rFonts w:asciiTheme="majorHAnsi" w:hAnsiTheme="majorHAnsi" w:cs="Arial"/>
          <w:color w:val="222222"/>
          <w:shd w:val="clear" w:color="auto" w:fill="FFFFFF"/>
        </w:rPr>
        <w:t>RICHARDS, DAVID</w:t>
      </w:r>
      <w:r w:rsidR="009B7F76" w:rsidRPr="00176D00">
        <w:rPr>
          <w:rFonts w:asciiTheme="majorHAnsi" w:hAnsiTheme="majorHAnsi" w:cs="Arial"/>
          <w:color w:val="222222"/>
          <w:shd w:val="clear" w:color="auto" w:fill="FFFFFF"/>
        </w:rPr>
        <w:t>, &amp; SMITH, M</w:t>
      </w:r>
      <w:r>
        <w:rPr>
          <w:rFonts w:asciiTheme="majorHAnsi" w:hAnsiTheme="majorHAnsi" w:cs="Arial"/>
          <w:color w:val="222222"/>
          <w:shd w:val="clear" w:color="auto" w:fill="FFFFFF"/>
        </w:rPr>
        <w:t>ARTIN</w:t>
      </w:r>
      <w:r w:rsidR="009B7F76" w:rsidRPr="00176D00">
        <w:rPr>
          <w:rFonts w:asciiTheme="majorHAnsi" w:hAnsiTheme="majorHAnsi" w:cs="Arial"/>
          <w:color w:val="222222"/>
          <w:shd w:val="clear" w:color="auto" w:fill="FFFFFF"/>
        </w:rPr>
        <w:t xml:space="preserve">. J. </w:t>
      </w:r>
      <w:r w:rsidR="00611E63" w:rsidRPr="00176D00">
        <w:rPr>
          <w:rFonts w:asciiTheme="majorHAnsi" w:hAnsiTheme="majorHAnsi" w:cs="Arial"/>
          <w:color w:val="222222"/>
          <w:shd w:val="clear" w:color="auto" w:fill="FFFFFF"/>
        </w:rPr>
        <w:t xml:space="preserve">2001. New Labour, the </w:t>
      </w:r>
      <w:r w:rsidR="009B7F76" w:rsidRPr="00176D00">
        <w:rPr>
          <w:rFonts w:asciiTheme="majorHAnsi" w:hAnsiTheme="majorHAnsi" w:cs="Arial"/>
          <w:color w:val="222222"/>
          <w:shd w:val="clear" w:color="auto" w:fill="FFFFFF"/>
        </w:rPr>
        <w:t>C</w:t>
      </w:r>
      <w:r w:rsidR="00611E63" w:rsidRPr="00176D00">
        <w:rPr>
          <w:rFonts w:asciiTheme="majorHAnsi" w:hAnsiTheme="majorHAnsi" w:cs="Arial"/>
          <w:color w:val="222222"/>
          <w:shd w:val="clear" w:color="auto" w:fill="FFFFFF"/>
        </w:rPr>
        <w:t xml:space="preserve">onstitution and </w:t>
      </w:r>
      <w:r w:rsidR="009B7F76" w:rsidRPr="00176D00">
        <w:rPr>
          <w:rFonts w:asciiTheme="majorHAnsi" w:hAnsiTheme="majorHAnsi" w:cs="Arial"/>
          <w:color w:val="222222"/>
          <w:shd w:val="clear" w:color="auto" w:fill="FFFFFF"/>
        </w:rPr>
        <w:t>R</w:t>
      </w:r>
      <w:r w:rsidR="00611E63" w:rsidRPr="00176D00">
        <w:rPr>
          <w:rFonts w:asciiTheme="majorHAnsi" w:hAnsiTheme="majorHAnsi" w:cs="Arial"/>
          <w:color w:val="222222"/>
          <w:shd w:val="clear" w:color="auto" w:fill="FFFFFF"/>
        </w:rPr>
        <w:t xml:space="preserve">eforming the </w:t>
      </w:r>
      <w:r w:rsidR="009B7F76" w:rsidRPr="00176D00">
        <w:rPr>
          <w:rFonts w:asciiTheme="majorHAnsi" w:hAnsiTheme="majorHAnsi" w:cs="Arial"/>
          <w:color w:val="222222"/>
          <w:shd w:val="clear" w:color="auto" w:fill="FFFFFF"/>
        </w:rPr>
        <w:t>S</w:t>
      </w:r>
      <w:r w:rsidR="00611E63" w:rsidRPr="00176D00">
        <w:rPr>
          <w:rFonts w:asciiTheme="majorHAnsi" w:hAnsiTheme="majorHAnsi" w:cs="Arial"/>
          <w:color w:val="222222"/>
          <w:shd w:val="clear" w:color="auto" w:fill="FFFFFF"/>
        </w:rPr>
        <w:t>tate</w:t>
      </w:r>
      <w:r w:rsidR="009B7F76" w:rsidRPr="00176D00">
        <w:rPr>
          <w:rFonts w:asciiTheme="majorHAnsi" w:hAnsiTheme="majorHAnsi" w:cs="Arial"/>
          <w:i/>
          <w:color w:val="222222"/>
          <w:shd w:val="clear" w:color="auto" w:fill="FFFFFF"/>
        </w:rPr>
        <w:t xml:space="preserve"> in</w:t>
      </w:r>
      <w:r w:rsidR="00611E63" w:rsidRPr="00176D00">
        <w:rPr>
          <w:rFonts w:asciiTheme="majorHAnsi" w:hAnsiTheme="majorHAnsi" w:cs="Arial"/>
          <w:i/>
          <w:color w:val="222222"/>
        </w:rPr>
        <w:t> </w:t>
      </w:r>
      <w:r w:rsidR="00611E63" w:rsidRPr="00176D00">
        <w:rPr>
          <w:rFonts w:asciiTheme="majorHAnsi" w:hAnsiTheme="majorHAnsi" w:cs="Arial"/>
          <w:i/>
          <w:color w:val="222222"/>
          <w:shd w:val="clear" w:color="auto" w:fill="FFFFFF"/>
        </w:rPr>
        <w:t>New Labour in Government</w:t>
      </w:r>
      <w:r w:rsidR="009B7F76" w:rsidRPr="00176D00">
        <w:rPr>
          <w:rFonts w:asciiTheme="majorHAnsi" w:hAnsiTheme="majorHAnsi" w:cs="Arial"/>
          <w:color w:val="222222"/>
          <w:shd w:val="clear" w:color="auto" w:fill="FFFFFF"/>
        </w:rPr>
        <w:t xml:space="preserve"> editred by Stephen Ludlum and Martin J. Smith</w:t>
      </w:r>
      <w:r w:rsidR="00230468" w:rsidRPr="00176D00">
        <w:rPr>
          <w:rFonts w:asciiTheme="majorHAnsi" w:hAnsiTheme="majorHAnsi" w:cs="Arial"/>
          <w:color w:val="222222"/>
          <w:shd w:val="clear" w:color="auto" w:fill="FFFFFF"/>
        </w:rPr>
        <w:t>.</w:t>
      </w:r>
      <w:r w:rsidR="00611E63" w:rsidRPr="00176D00">
        <w:rPr>
          <w:rFonts w:asciiTheme="majorHAnsi" w:hAnsiTheme="majorHAnsi" w:cs="Arial"/>
          <w:color w:val="222222"/>
          <w:shd w:val="clear" w:color="auto" w:fill="FFFFFF"/>
        </w:rPr>
        <w:t xml:space="preserve"> Basingstoke: MacMillan.</w:t>
      </w:r>
    </w:p>
    <w:p w14:paraId="6CBBFD7E" w14:textId="77777777" w:rsidR="00562164" w:rsidRPr="00176D00" w:rsidRDefault="00230468" w:rsidP="00562164">
      <w:pPr>
        <w:spacing w:line="480" w:lineRule="auto"/>
        <w:ind w:left="720" w:hanging="720"/>
        <w:jc w:val="both"/>
        <w:rPr>
          <w:rFonts w:asciiTheme="majorHAnsi" w:hAnsiTheme="majorHAnsi"/>
        </w:rPr>
      </w:pPr>
      <w:r w:rsidRPr="00176D00">
        <w:rPr>
          <w:rFonts w:asciiTheme="majorHAnsi" w:hAnsiTheme="majorHAnsi" w:cs="Arial"/>
          <w:color w:val="222222"/>
          <w:shd w:val="clear" w:color="auto" w:fill="FFFFFF"/>
        </w:rPr>
        <w:t>RICHARDS, D</w:t>
      </w:r>
      <w:r w:rsidR="00432718">
        <w:rPr>
          <w:rFonts w:asciiTheme="majorHAnsi" w:hAnsiTheme="majorHAnsi" w:cs="Arial"/>
          <w:color w:val="222222"/>
          <w:shd w:val="clear" w:color="auto" w:fill="FFFFFF"/>
        </w:rPr>
        <w:t xml:space="preserve">AVID. &amp; SMITH, MARTIN. </w:t>
      </w:r>
      <w:r w:rsidRPr="00176D00">
        <w:rPr>
          <w:rFonts w:asciiTheme="majorHAnsi" w:hAnsiTheme="majorHAnsi" w:cs="Arial"/>
          <w:color w:val="222222"/>
          <w:shd w:val="clear" w:color="auto" w:fill="FFFFFF"/>
        </w:rPr>
        <w:t xml:space="preserve">J. </w:t>
      </w:r>
      <w:r w:rsidR="00562164" w:rsidRPr="00176D00">
        <w:rPr>
          <w:rFonts w:asciiTheme="majorHAnsi" w:hAnsiTheme="majorHAnsi" w:cs="Arial"/>
          <w:color w:val="222222"/>
          <w:shd w:val="clear" w:color="auto" w:fill="FFFFFF"/>
        </w:rPr>
        <w:t xml:space="preserve">2006a </w:t>
      </w:r>
      <w:r w:rsidR="00562164" w:rsidRPr="00176D00">
        <w:rPr>
          <w:rFonts w:asciiTheme="majorHAnsi" w:hAnsiTheme="majorHAnsi"/>
        </w:rPr>
        <w:t>‘Central Control and Policy Implementation in the UK: a Case Study of the Prime Minister’s Delivery Unit’</w:t>
      </w:r>
      <w:r w:rsidR="00562164" w:rsidRPr="00176D00">
        <w:rPr>
          <w:rFonts w:asciiTheme="majorHAnsi" w:hAnsiTheme="majorHAnsi"/>
          <w:i/>
          <w:iCs/>
        </w:rPr>
        <w:t xml:space="preserve"> </w:t>
      </w:r>
      <w:r w:rsidR="00562164" w:rsidRPr="00176D00">
        <w:rPr>
          <w:rFonts w:asciiTheme="majorHAnsi" w:hAnsiTheme="majorHAnsi"/>
          <w:i/>
          <w:iCs/>
        </w:rPr>
        <w:lastRenderedPageBreak/>
        <w:t>Journal of Comparative Policy Analysis</w:t>
      </w:r>
      <w:r w:rsidR="00562164" w:rsidRPr="00176D00">
        <w:rPr>
          <w:rFonts w:asciiTheme="majorHAnsi" w:hAnsiTheme="majorHAnsi"/>
        </w:rPr>
        <w:t xml:space="preserve"> Special Issue Vol. 8 No.4 Winter 2006 pp.325-346.</w:t>
      </w:r>
    </w:p>
    <w:p w14:paraId="02F8BA0C" w14:textId="77777777" w:rsidR="00562164" w:rsidRPr="00176D00" w:rsidRDefault="00230468" w:rsidP="00562164">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RICHARDS, D</w:t>
      </w:r>
      <w:r w:rsidR="00432718">
        <w:rPr>
          <w:rFonts w:asciiTheme="majorHAnsi" w:hAnsiTheme="majorHAnsi" w:cs="Arial"/>
          <w:color w:val="222222"/>
          <w:shd w:val="clear" w:color="auto" w:fill="FFFFFF"/>
        </w:rPr>
        <w:t>AVID</w:t>
      </w:r>
      <w:r w:rsidRPr="00176D00">
        <w:rPr>
          <w:rFonts w:asciiTheme="majorHAnsi" w:hAnsiTheme="majorHAnsi" w:cs="Arial"/>
          <w:color w:val="222222"/>
          <w:shd w:val="clear" w:color="auto" w:fill="FFFFFF"/>
        </w:rPr>
        <w:t>., &amp; SMITH, M</w:t>
      </w:r>
      <w:r w:rsidR="00432718">
        <w:rPr>
          <w:rFonts w:asciiTheme="majorHAnsi" w:hAnsiTheme="majorHAnsi" w:cs="Arial"/>
          <w:color w:val="222222"/>
          <w:shd w:val="clear" w:color="auto" w:fill="FFFFFF"/>
        </w:rPr>
        <w:t>ARTIN</w:t>
      </w:r>
      <w:r w:rsidR="00562164" w:rsidRPr="00176D00">
        <w:rPr>
          <w:rFonts w:asciiTheme="majorHAnsi" w:hAnsiTheme="majorHAnsi" w:cs="Arial"/>
          <w:color w:val="222222"/>
          <w:shd w:val="clear" w:color="auto" w:fill="FFFFFF"/>
        </w:rPr>
        <w:t xml:space="preserve">. </w:t>
      </w:r>
      <w:r w:rsidR="00432718">
        <w:rPr>
          <w:rFonts w:asciiTheme="majorHAnsi" w:hAnsiTheme="majorHAnsi" w:cs="Arial"/>
          <w:color w:val="222222"/>
          <w:shd w:val="clear" w:color="auto" w:fill="FFFFFF"/>
        </w:rPr>
        <w:t xml:space="preserve">J. </w:t>
      </w:r>
      <w:r w:rsidR="00562164" w:rsidRPr="00176D00">
        <w:rPr>
          <w:rFonts w:asciiTheme="majorHAnsi" w:hAnsiTheme="majorHAnsi" w:cs="Arial"/>
          <w:color w:val="222222"/>
          <w:shd w:val="clear" w:color="auto" w:fill="FFFFFF"/>
        </w:rPr>
        <w:t xml:space="preserve">2006b </w:t>
      </w:r>
      <w:r w:rsidR="00562164" w:rsidRPr="00176D00">
        <w:rPr>
          <w:rFonts w:asciiTheme="majorHAnsi" w:hAnsiTheme="majorHAnsi"/>
          <w:lang w:eastAsia="en-GB"/>
        </w:rPr>
        <w:t>‘The Tensions of Political Control and Administrative Autonomy: from NPM to a Reconstituted Westminster Model in P. Lægreid and T. Christensen (eds) (2006)</w:t>
      </w:r>
      <w:r w:rsidR="00562164" w:rsidRPr="00176D00">
        <w:rPr>
          <w:rFonts w:asciiTheme="majorHAnsi" w:hAnsiTheme="majorHAnsi"/>
          <w:i/>
          <w:iCs/>
          <w:lang w:eastAsia="en-GB"/>
        </w:rPr>
        <w:t xml:space="preserve"> Autonomy and Regulation: Coping with Agencies in the Modern State</w:t>
      </w:r>
      <w:r w:rsidR="00562164" w:rsidRPr="00176D00">
        <w:rPr>
          <w:rFonts w:asciiTheme="majorHAnsi" w:hAnsiTheme="majorHAnsi"/>
          <w:lang w:eastAsia="en-GB"/>
        </w:rPr>
        <w:t xml:space="preserve"> London: Edward Elgar pp. 181-200. </w:t>
      </w:r>
    </w:p>
    <w:p w14:paraId="1B0607CC" w14:textId="77777777" w:rsidR="00CD158A" w:rsidRPr="00CD158A" w:rsidRDefault="00CD158A" w:rsidP="009F7E92">
      <w:pPr>
        <w:spacing w:line="480" w:lineRule="auto"/>
        <w:ind w:left="720" w:hanging="720"/>
        <w:jc w:val="both"/>
        <w:rPr>
          <w:rFonts w:asciiTheme="majorHAnsi" w:hAnsiTheme="majorHAnsi" w:cs="Arial"/>
        </w:rPr>
      </w:pPr>
      <w:r w:rsidRPr="00CD158A">
        <w:rPr>
          <w:rFonts w:asciiTheme="majorHAnsi" w:hAnsiTheme="majorHAnsi"/>
        </w:rPr>
        <w:t xml:space="preserve">RICHARDS, DAVID. AND SMITH, MARTIN. J. (2015), In Defence of British Politics Against the British Political Tradition. </w:t>
      </w:r>
      <w:r w:rsidRPr="00CD158A">
        <w:rPr>
          <w:rFonts w:asciiTheme="majorHAnsi" w:hAnsiTheme="majorHAnsi"/>
          <w:i/>
        </w:rPr>
        <w:t>The Political Quarterly</w:t>
      </w:r>
      <w:r w:rsidRPr="00CD158A">
        <w:rPr>
          <w:rFonts w:asciiTheme="majorHAnsi" w:hAnsiTheme="majorHAnsi"/>
        </w:rPr>
        <w:t>, 86: 41–51</w:t>
      </w:r>
    </w:p>
    <w:p w14:paraId="5165E1BF" w14:textId="77777777" w:rsidR="000F01AA" w:rsidRDefault="00230468" w:rsidP="000F01AA">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rPr>
        <w:t>RICHARDS, D</w:t>
      </w:r>
      <w:r w:rsidR="00432718">
        <w:rPr>
          <w:rFonts w:asciiTheme="majorHAnsi" w:hAnsiTheme="majorHAnsi" w:cs="Arial"/>
        </w:rPr>
        <w:t>AVID</w:t>
      </w:r>
      <w:r w:rsidRPr="00176D00">
        <w:rPr>
          <w:rFonts w:asciiTheme="majorHAnsi" w:hAnsiTheme="majorHAnsi" w:cs="Arial"/>
        </w:rPr>
        <w:t>. AND SMITH, M</w:t>
      </w:r>
      <w:r w:rsidR="00432718">
        <w:rPr>
          <w:rFonts w:asciiTheme="majorHAnsi" w:hAnsiTheme="majorHAnsi" w:cs="Arial"/>
        </w:rPr>
        <w:t xml:space="preserve">ARTIN </w:t>
      </w:r>
      <w:r w:rsidRPr="00176D00">
        <w:rPr>
          <w:rFonts w:asciiTheme="majorHAnsi" w:hAnsiTheme="majorHAnsi" w:cs="Arial"/>
        </w:rPr>
        <w:t>.J</w:t>
      </w:r>
      <w:r w:rsidR="009F7E92" w:rsidRPr="00176D00">
        <w:rPr>
          <w:rFonts w:asciiTheme="majorHAnsi" w:hAnsiTheme="majorHAnsi" w:cs="Arial"/>
        </w:rPr>
        <w:t xml:space="preserve">. 2016 </w:t>
      </w:r>
      <w:r w:rsidR="006A2B40" w:rsidRPr="00176D00">
        <w:rPr>
          <w:rFonts w:asciiTheme="majorHAnsi" w:hAnsiTheme="majorHAnsi" w:cs="Arial"/>
        </w:rPr>
        <w:t>‘</w:t>
      </w:r>
      <w:r w:rsidR="009F7E92" w:rsidRPr="00176D00">
        <w:rPr>
          <w:rFonts w:asciiTheme="majorHAnsi" w:hAnsiTheme="majorHAnsi"/>
          <w:bCs/>
          <w:color w:val="212121"/>
          <w:shd w:val="clear" w:color="auto" w:fill="FFFFFF"/>
          <w:lang w:val="en-AU"/>
        </w:rPr>
        <w:t>The Westminster Model and the ‘</w:t>
      </w:r>
      <w:r w:rsidR="006A2B40" w:rsidRPr="00176D00">
        <w:rPr>
          <w:rFonts w:asciiTheme="majorHAnsi" w:hAnsiTheme="majorHAnsi"/>
          <w:bCs/>
          <w:color w:val="212121"/>
          <w:shd w:val="clear" w:color="auto" w:fill="FFFFFF"/>
          <w:lang w:val="en-AU"/>
        </w:rPr>
        <w:t>’</w:t>
      </w:r>
      <w:r w:rsidR="009F7E92" w:rsidRPr="00176D00">
        <w:rPr>
          <w:rFonts w:asciiTheme="majorHAnsi" w:hAnsiTheme="majorHAnsi"/>
          <w:bCs/>
          <w:color w:val="212121"/>
          <w:shd w:val="clear" w:color="auto" w:fill="FFFFFF"/>
          <w:lang w:val="en-AU"/>
        </w:rPr>
        <w:t>Indivisibility of the Political and Administrative Elite’</w:t>
      </w:r>
      <w:r w:rsidR="006A2B40" w:rsidRPr="00176D00">
        <w:rPr>
          <w:rFonts w:asciiTheme="majorHAnsi" w:hAnsiTheme="majorHAnsi"/>
          <w:bCs/>
          <w:color w:val="212121"/>
          <w:shd w:val="clear" w:color="auto" w:fill="FFFFFF"/>
          <w:lang w:val="en-AU"/>
        </w:rPr>
        <w:t>’</w:t>
      </w:r>
      <w:r w:rsidR="009F7E92" w:rsidRPr="00176D00">
        <w:rPr>
          <w:rFonts w:asciiTheme="majorHAnsi" w:hAnsiTheme="majorHAnsi"/>
          <w:bCs/>
          <w:color w:val="212121"/>
          <w:shd w:val="clear" w:color="auto" w:fill="FFFFFF"/>
          <w:lang w:val="en-AU"/>
        </w:rPr>
        <w:t xml:space="preserve">: A Convenient Myth Whose Time Is Up? </w:t>
      </w:r>
      <w:r w:rsidR="009F7E92" w:rsidRPr="00176D00">
        <w:rPr>
          <w:rFonts w:asciiTheme="majorHAnsi" w:hAnsiTheme="majorHAnsi"/>
          <w:bCs/>
          <w:i/>
          <w:color w:val="212121"/>
          <w:shd w:val="clear" w:color="auto" w:fill="FFFFFF"/>
          <w:lang w:val="en-AU"/>
        </w:rPr>
        <w:t>Governance</w:t>
      </w:r>
      <w:r w:rsidR="009F7E92" w:rsidRPr="00176D00">
        <w:rPr>
          <w:rFonts w:asciiTheme="majorHAnsi" w:hAnsiTheme="majorHAnsi"/>
          <w:bCs/>
          <w:color w:val="212121"/>
          <w:shd w:val="clear" w:color="auto" w:fill="FFFFFF"/>
          <w:lang w:val="en-AU"/>
        </w:rPr>
        <w:t xml:space="preserve"> [forthcoming</w:t>
      </w:r>
      <w:r w:rsidR="009F7E92" w:rsidRPr="00176D00">
        <w:rPr>
          <w:rFonts w:asciiTheme="majorHAnsi" w:hAnsiTheme="majorHAnsi" w:cs="Arial"/>
          <w:color w:val="222222"/>
          <w:shd w:val="clear" w:color="auto" w:fill="FFFFFF"/>
        </w:rPr>
        <w:t>]</w:t>
      </w:r>
      <w:r w:rsidR="00D84EC9" w:rsidRPr="00176D00">
        <w:rPr>
          <w:rFonts w:asciiTheme="majorHAnsi" w:hAnsiTheme="majorHAnsi" w:cs="Arial"/>
          <w:color w:val="222222"/>
          <w:shd w:val="clear" w:color="auto" w:fill="FFFFFF"/>
        </w:rPr>
        <w:t>.</w:t>
      </w:r>
    </w:p>
    <w:p w14:paraId="4C92358D" w14:textId="77777777" w:rsidR="000F01AA" w:rsidRPr="000F01AA" w:rsidRDefault="000F01AA" w:rsidP="000F01AA">
      <w:pPr>
        <w:spacing w:line="480" w:lineRule="auto"/>
        <w:ind w:left="720" w:hanging="720"/>
        <w:jc w:val="both"/>
        <w:rPr>
          <w:rFonts w:asciiTheme="majorHAnsi" w:hAnsiTheme="majorHAnsi" w:cs="Arial"/>
          <w:color w:val="222222"/>
          <w:shd w:val="clear" w:color="auto" w:fill="FFFFFF"/>
        </w:rPr>
      </w:pPr>
      <w:r w:rsidRPr="000F01AA">
        <w:rPr>
          <w:rFonts w:asciiTheme="majorHAnsi" w:eastAsia="Times New Roman" w:hAnsiTheme="majorHAnsi" w:cs="Times New Roman"/>
          <w:lang w:eastAsia="en-GB"/>
        </w:rPr>
        <w:t xml:space="preserve">RICHARDS, DAVID, SMITH, MARTIN AND HAY, COLIN. 2014, </w:t>
      </w:r>
      <w:r w:rsidRPr="000F01AA">
        <w:rPr>
          <w:rFonts w:asciiTheme="majorHAnsi" w:eastAsia="Times New Roman" w:hAnsiTheme="majorHAnsi" w:cs="Times New Roman"/>
          <w:i/>
          <w:lang w:eastAsia="en-GB"/>
        </w:rPr>
        <w:t>Institutional</w:t>
      </w:r>
      <w:r w:rsidRPr="000F01AA">
        <w:rPr>
          <w:rFonts w:asciiTheme="majorHAnsi" w:eastAsia="Times New Roman" w:hAnsiTheme="majorHAnsi" w:cs="Times New Roman"/>
          <w:i/>
          <w:iCs/>
          <w:lang w:eastAsia="en-GB"/>
        </w:rPr>
        <w:t xml:space="preserve"> Crisis in 21st-Century Britain</w:t>
      </w:r>
      <w:r w:rsidRPr="000F01AA">
        <w:rPr>
          <w:rFonts w:asciiTheme="majorHAnsi" w:eastAsia="Times New Roman" w:hAnsiTheme="majorHAnsi" w:cs="Times New Roman"/>
          <w:lang w:eastAsia="en-GB"/>
        </w:rPr>
        <w:t>. Palgrave Macmillan.</w:t>
      </w:r>
    </w:p>
    <w:p w14:paraId="201D41E9" w14:textId="77777777" w:rsidR="003D7EA4" w:rsidRPr="00176D00" w:rsidRDefault="00230468" w:rsidP="003D7EA4">
      <w:pPr>
        <w:spacing w:line="480" w:lineRule="auto"/>
        <w:ind w:left="720" w:hanging="720"/>
        <w:jc w:val="both"/>
        <w:rPr>
          <w:rFonts w:asciiTheme="majorHAnsi" w:hAnsiTheme="majorHAnsi" w:cs="Arial"/>
          <w:color w:val="222222"/>
          <w:shd w:val="clear" w:color="auto" w:fill="FFFFFF"/>
        </w:rPr>
      </w:pPr>
      <w:r w:rsidRPr="00176D00">
        <w:rPr>
          <w:rFonts w:asciiTheme="majorHAnsi" w:eastAsia="Times New Roman" w:hAnsiTheme="majorHAnsi" w:cs="Arial"/>
          <w:lang w:eastAsia="en-GB"/>
        </w:rPr>
        <w:t>RUSSELL, M</w:t>
      </w:r>
      <w:r w:rsidR="00432718">
        <w:rPr>
          <w:rFonts w:asciiTheme="majorHAnsi" w:eastAsia="Times New Roman" w:hAnsiTheme="majorHAnsi" w:cs="Arial"/>
          <w:lang w:eastAsia="en-GB"/>
        </w:rPr>
        <w:t>EG</w:t>
      </w:r>
      <w:r w:rsidR="003D7EA4" w:rsidRPr="00176D00">
        <w:rPr>
          <w:rFonts w:asciiTheme="majorHAnsi" w:eastAsia="Times New Roman" w:hAnsiTheme="majorHAnsi" w:cs="Arial"/>
          <w:lang w:eastAsia="en-GB"/>
        </w:rPr>
        <w:t xml:space="preserve">. 2013, </w:t>
      </w:r>
      <w:r w:rsidR="003D7EA4" w:rsidRPr="00176D00">
        <w:rPr>
          <w:rFonts w:asciiTheme="majorHAnsi" w:eastAsia="Times New Roman" w:hAnsiTheme="majorHAnsi" w:cs="Arial"/>
          <w:i/>
          <w:lang w:eastAsia="en-GB"/>
        </w:rPr>
        <w:t>The Contemporary House of Lords: Westminster Bicameralism Revived</w:t>
      </w:r>
      <w:r w:rsidR="003D7EA4" w:rsidRPr="00176D00">
        <w:rPr>
          <w:rFonts w:asciiTheme="majorHAnsi" w:eastAsia="Times New Roman" w:hAnsiTheme="majorHAnsi" w:cs="Arial"/>
          <w:lang w:eastAsia="en-GB"/>
        </w:rPr>
        <w:t>, Oxford: Oxford University Press</w:t>
      </w:r>
      <w:r w:rsidR="00D84EC9" w:rsidRPr="00176D00">
        <w:rPr>
          <w:rFonts w:asciiTheme="majorHAnsi" w:eastAsia="Times New Roman" w:hAnsiTheme="majorHAnsi" w:cs="Arial"/>
          <w:lang w:eastAsia="en-GB"/>
        </w:rPr>
        <w:t>.</w:t>
      </w:r>
    </w:p>
    <w:p w14:paraId="1D763966" w14:textId="77777777" w:rsidR="00227B7B" w:rsidRPr="00176D00" w:rsidRDefault="00230468" w:rsidP="00227B7B">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SANDFORD, M</w:t>
      </w:r>
      <w:r w:rsidR="000F01AA">
        <w:rPr>
          <w:rFonts w:asciiTheme="majorHAnsi" w:hAnsiTheme="majorHAnsi" w:cs="Arial"/>
          <w:color w:val="222222"/>
          <w:shd w:val="clear" w:color="auto" w:fill="FFFFFF"/>
        </w:rPr>
        <w:t>ARK</w:t>
      </w:r>
      <w:r w:rsidRPr="00176D00">
        <w:rPr>
          <w:rFonts w:asciiTheme="majorHAnsi" w:hAnsiTheme="majorHAnsi" w:cs="Arial"/>
          <w:color w:val="222222"/>
          <w:shd w:val="clear" w:color="auto" w:fill="FFFFFF"/>
        </w:rPr>
        <w:t xml:space="preserve">. </w:t>
      </w:r>
      <w:r w:rsidR="00611E63" w:rsidRPr="00176D00">
        <w:rPr>
          <w:rFonts w:asciiTheme="majorHAnsi" w:hAnsiTheme="majorHAnsi" w:cs="Arial"/>
          <w:color w:val="222222"/>
          <w:shd w:val="clear" w:color="auto" w:fill="FFFFFF"/>
        </w:rPr>
        <w:t xml:space="preserve">2006. </w:t>
      </w:r>
      <w:r w:rsidR="005207DA" w:rsidRPr="00176D00">
        <w:rPr>
          <w:rFonts w:asciiTheme="majorHAnsi" w:hAnsiTheme="majorHAnsi" w:cs="Arial"/>
          <w:color w:val="222222"/>
          <w:shd w:val="clear" w:color="auto" w:fill="FFFFFF"/>
        </w:rPr>
        <w:t>‘</w:t>
      </w:r>
      <w:r w:rsidR="00611E63" w:rsidRPr="00176D00">
        <w:rPr>
          <w:rFonts w:asciiTheme="majorHAnsi" w:hAnsiTheme="majorHAnsi" w:cs="Arial"/>
          <w:color w:val="222222"/>
          <w:shd w:val="clear" w:color="auto" w:fill="FFFFFF"/>
        </w:rPr>
        <w:t>English regionalism through the looking glass: Perspectives on the English question from the North-East and Cornwall</w:t>
      </w:r>
      <w:r w:rsidR="005207DA" w:rsidRPr="00176D00">
        <w:rPr>
          <w:rFonts w:asciiTheme="majorHAnsi" w:hAnsiTheme="majorHAnsi" w:cs="Arial"/>
          <w:color w:val="222222"/>
          <w:shd w:val="clear" w:color="auto" w:fill="FFFFFF"/>
        </w:rPr>
        <w:t>’</w:t>
      </w:r>
      <w:r w:rsidR="00611E63" w:rsidRPr="00176D00">
        <w:rPr>
          <w:rFonts w:asciiTheme="majorHAnsi" w:hAnsiTheme="majorHAnsi" w:cs="Arial"/>
          <w:color w:val="222222"/>
          <w:shd w:val="clear" w:color="auto" w:fill="FFFFFF"/>
        </w:rPr>
        <w:t>.</w:t>
      </w:r>
      <w:r w:rsidR="005207DA" w:rsidRPr="00176D00">
        <w:rPr>
          <w:rFonts w:asciiTheme="majorHAnsi" w:hAnsiTheme="majorHAnsi" w:cs="Arial"/>
          <w:color w:val="222222"/>
          <w:shd w:val="clear" w:color="auto" w:fill="FFFFFF"/>
        </w:rPr>
        <w:t xml:space="preserve"> </w:t>
      </w:r>
      <w:r w:rsidR="00611E63" w:rsidRPr="00176D00">
        <w:rPr>
          <w:rFonts w:asciiTheme="majorHAnsi" w:hAnsiTheme="majorHAnsi" w:cs="Arial"/>
          <w:i/>
          <w:color w:val="222222"/>
          <w:shd w:val="clear" w:color="auto" w:fill="FFFFFF"/>
        </w:rPr>
        <w:t>National Identities</w:t>
      </w:r>
      <w:r w:rsidR="00611E63" w:rsidRPr="00176D00">
        <w:rPr>
          <w:rFonts w:asciiTheme="majorHAnsi" w:hAnsiTheme="majorHAnsi" w:cs="Arial"/>
          <w:color w:val="222222"/>
          <w:shd w:val="clear" w:color="auto" w:fill="FFFFFF"/>
        </w:rPr>
        <w:t>,</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8(1), 77-93.</w:t>
      </w:r>
    </w:p>
    <w:p w14:paraId="5B84C8E8" w14:textId="77777777" w:rsidR="00FF6CC6" w:rsidRPr="00176D00" w:rsidRDefault="00432718" w:rsidP="00FF6CC6">
      <w:pPr>
        <w:spacing w:line="480" w:lineRule="auto"/>
        <w:ind w:left="720" w:hanging="720"/>
        <w:jc w:val="both"/>
        <w:rPr>
          <w:rStyle w:val="HTMLCite"/>
        </w:rPr>
      </w:pPr>
      <w:r w:rsidRPr="00176D00">
        <w:rPr>
          <w:rFonts w:asciiTheme="majorHAnsi" w:hAnsiTheme="majorHAnsi" w:cs="Arial"/>
          <w:color w:val="222222"/>
          <w:shd w:val="clear" w:color="auto" w:fill="FFFFFF"/>
        </w:rPr>
        <w:t xml:space="preserve">SANDFORD, </w:t>
      </w:r>
      <w:r w:rsidR="00AF1505" w:rsidRPr="00176D00">
        <w:rPr>
          <w:rFonts w:asciiTheme="majorHAnsi" w:hAnsiTheme="majorHAnsi" w:cs="Arial"/>
          <w:color w:val="222222"/>
          <w:shd w:val="clear" w:color="auto" w:fill="FFFFFF"/>
        </w:rPr>
        <w:t>M</w:t>
      </w:r>
      <w:r>
        <w:rPr>
          <w:rFonts w:asciiTheme="majorHAnsi" w:hAnsiTheme="majorHAnsi" w:cs="Arial"/>
          <w:color w:val="222222"/>
          <w:shd w:val="clear" w:color="auto" w:fill="FFFFFF"/>
        </w:rPr>
        <w:t>ARK</w:t>
      </w:r>
      <w:r w:rsidR="00AF1505" w:rsidRPr="00176D00">
        <w:rPr>
          <w:rFonts w:asciiTheme="majorHAnsi" w:hAnsiTheme="majorHAnsi" w:cs="Arial"/>
          <w:color w:val="222222"/>
          <w:shd w:val="clear" w:color="auto" w:fill="FFFFFF"/>
        </w:rPr>
        <w:t xml:space="preserve">. 2015 ‘Combined Authorities’ </w:t>
      </w:r>
      <w:r w:rsidR="00AF1505" w:rsidRPr="00176D00">
        <w:rPr>
          <w:rFonts w:asciiTheme="majorHAnsi" w:hAnsiTheme="majorHAnsi" w:cs="Arial"/>
          <w:i/>
          <w:color w:val="222222"/>
          <w:shd w:val="clear" w:color="auto" w:fill="FFFFFF"/>
        </w:rPr>
        <w:t>House of Commons Briefing Paper</w:t>
      </w:r>
      <w:r w:rsidR="00AF1505" w:rsidRPr="00176D00">
        <w:rPr>
          <w:rFonts w:asciiTheme="majorHAnsi" w:hAnsiTheme="majorHAnsi" w:cs="Arial"/>
          <w:color w:val="222222"/>
          <w:shd w:val="clear" w:color="auto" w:fill="FFFFFF"/>
        </w:rPr>
        <w:t>,</w:t>
      </w:r>
      <w:r w:rsidR="00227B7B" w:rsidRPr="00176D00">
        <w:rPr>
          <w:rFonts w:asciiTheme="majorHAnsi" w:hAnsiTheme="majorHAnsi" w:cs="Arial"/>
          <w:color w:val="222222"/>
          <w:shd w:val="clear" w:color="auto" w:fill="FFFFFF"/>
        </w:rPr>
        <w:t xml:space="preserve"> </w:t>
      </w:r>
      <w:r w:rsidR="00227B7B" w:rsidRPr="00176D00">
        <w:rPr>
          <w:rFonts w:asciiTheme="majorHAnsi" w:hAnsiTheme="majorHAnsi"/>
          <w:sz w:val="22"/>
          <w:szCs w:val="22"/>
        </w:rPr>
        <w:t>Number 06649, 9 October 2015</w:t>
      </w:r>
      <w:r w:rsidR="00230468" w:rsidRPr="00176D00">
        <w:rPr>
          <w:rFonts w:asciiTheme="majorHAnsi" w:hAnsiTheme="majorHAnsi"/>
          <w:sz w:val="22"/>
          <w:szCs w:val="22"/>
        </w:rPr>
        <w:t xml:space="preserve"> Available at</w:t>
      </w:r>
      <w:r w:rsidR="00227B7B" w:rsidRPr="00176D00">
        <w:rPr>
          <w:rFonts w:asciiTheme="majorHAnsi" w:hAnsiTheme="majorHAnsi"/>
          <w:sz w:val="22"/>
          <w:szCs w:val="22"/>
        </w:rPr>
        <w:t xml:space="preserve"> </w:t>
      </w:r>
      <w:hyperlink r:id="rId18" w:history="1">
        <w:r w:rsidR="00FF6CC6" w:rsidRPr="00176D00">
          <w:rPr>
            <w:rStyle w:val="Hyperlink"/>
            <w:rFonts w:asciiTheme="majorHAnsi" w:hAnsiTheme="majorHAnsi"/>
          </w:rPr>
          <w:t>www.parliament.uk/briefing-papers/SN06649.pdf</w:t>
        </w:r>
      </w:hyperlink>
      <w:r w:rsidR="00230468" w:rsidRPr="00176D00">
        <w:rPr>
          <w:rStyle w:val="Hyperlink"/>
          <w:rFonts w:asciiTheme="majorHAnsi" w:hAnsiTheme="majorHAnsi"/>
        </w:rPr>
        <w:t xml:space="preserve"> accessed 13 December 2015.</w:t>
      </w:r>
    </w:p>
    <w:p w14:paraId="101C57BB" w14:textId="77777777" w:rsidR="00FF6CC6" w:rsidRPr="00176D00" w:rsidRDefault="00230468" w:rsidP="00FF6CC6">
      <w:pPr>
        <w:spacing w:line="480" w:lineRule="auto"/>
        <w:ind w:left="720" w:hanging="720"/>
        <w:jc w:val="both"/>
        <w:rPr>
          <w:rFonts w:asciiTheme="majorHAnsi" w:hAnsiTheme="majorHAnsi"/>
          <w:i/>
          <w:iCs/>
        </w:rPr>
      </w:pPr>
      <w:r w:rsidRPr="00176D00">
        <w:rPr>
          <w:rFonts w:asciiTheme="majorHAnsi" w:hAnsiTheme="majorHAnsi" w:cs="Arial"/>
          <w:color w:val="222222"/>
          <w:shd w:val="clear" w:color="auto" w:fill="FFFFFF"/>
        </w:rPr>
        <w:t xml:space="preserve">SHEFFIELD TELEGRAPH </w:t>
      </w:r>
      <w:r w:rsidR="00FF6CC6" w:rsidRPr="00176D00">
        <w:rPr>
          <w:rFonts w:asciiTheme="majorHAnsi" w:hAnsiTheme="majorHAnsi" w:cs="Arial"/>
          <w:color w:val="222222"/>
          <w:shd w:val="clear" w:color="auto" w:fill="FFFFFF"/>
        </w:rPr>
        <w:t xml:space="preserve">2015 </w:t>
      </w:r>
      <w:r w:rsidR="00FF6CC6" w:rsidRPr="00176D00">
        <w:rPr>
          <w:rFonts w:asciiTheme="majorHAnsi" w:eastAsia="Times New Roman" w:hAnsiTheme="majorHAnsi" w:cs="Times New Roman"/>
          <w:bCs/>
          <w:i/>
          <w:szCs w:val="48"/>
          <w:lang w:eastAsia="en-GB"/>
        </w:rPr>
        <w:t>Trees: Hundreds Expected to Join Mass Protest over Controversy</w:t>
      </w:r>
      <w:r w:rsidR="00FF6CC6" w:rsidRPr="00176D00">
        <w:rPr>
          <w:rFonts w:asciiTheme="majorHAnsi" w:eastAsia="Times New Roman" w:hAnsiTheme="majorHAnsi" w:cs="Times New Roman"/>
          <w:bCs/>
          <w:szCs w:val="48"/>
          <w:lang w:eastAsia="en-GB"/>
        </w:rPr>
        <w:t xml:space="preserve"> 7 November 2015 </w:t>
      </w:r>
      <w:r w:rsidRPr="00176D00">
        <w:rPr>
          <w:rFonts w:asciiTheme="majorHAnsi" w:eastAsia="Times New Roman" w:hAnsiTheme="majorHAnsi" w:cs="Times New Roman"/>
          <w:bCs/>
          <w:szCs w:val="48"/>
          <w:lang w:eastAsia="en-GB"/>
        </w:rPr>
        <w:t xml:space="preserve">Available at </w:t>
      </w:r>
      <w:hyperlink r:id="rId19" w:anchor="ixzz3tBXyyrZG" w:history="1">
        <w:r w:rsidR="00FF6CC6" w:rsidRPr="00176D00">
          <w:rPr>
            <w:rFonts w:asciiTheme="majorHAnsi" w:eastAsia="Times New Roman" w:hAnsiTheme="majorHAnsi" w:cs="Times New Roman"/>
            <w:color w:val="003399"/>
            <w:u w:val="single"/>
            <w:lang w:eastAsia="en-GB"/>
          </w:rPr>
          <w:t>http://www.sheffieldtelegraph.co.uk/news/local/trees-hundreds-expected-</w:t>
        </w:r>
        <w:r w:rsidR="00FF6CC6" w:rsidRPr="00176D00">
          <w:rPr>
            <w:rFonts w:asciiTheme="majorHAnsi" w:eastAsia="Times New Roman" w:hAnsiTheme="majorHAnsi" w:cs="Times New Roman"/>
            <w:color w:val="003399"/>
            <w:u w:val="single"/>
            <w:lang w:eastAsia="en-GB"/>
          </w:rPr>
          <w:lastRenderedPageBreak/>
          <w:t>to-join-mass-protest-over-controversy-1-7556744#ixzz3tBXyyrZG</w:t>
        </w:r>
      </w:hyperlink>
      <w:r w:rsidRPr="00176D00">
        <w:rPr>
          <w:rFonts w:asciiTheme="majorHAnsi" w:eastAsia="Times New Roman" w:hAnsiTheme="majorHAnsi" w:cs="Times New Roman"/>
          <w:color w:val="003399"/>
          <w:u w:val="single"/>
          <w:lang w:eastAsia="en-GB"/>
        </w:rPr>
        <w:t xml:space="preserve"> Accessed 09 December 2015</w:t>
      </w:r>
    </w:p>
    <w:p w14:paraId="2A5E668B" w14:textId="77777777" w:rsidR="00B801ED" w:rsidRPr="00176D00" w:rsidRDefault="00230468" w:rsidP="00227B7B">
      <w:pPr>
        <w:spacing w:line="480" w:lineRule="auto"/>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SMITH, M</w:t>
      </w:r>
      <w:r w:rsidR="00432718">
        <w:rPr>
          <w:rFonts w:asciiTheme="majorHAnsi" w:hAnsiTheme="majorHAnsi" w:cs="Arial"/>
          <w:color w:val="222222"/>
          <w:shd w:val="clear" w:color="auto" w:fill="FFFFFF"/>
        </w:rPr>
        <w:t>ARTIN</w:t>
      </w:r>
      <w:r w:rsidRPr="00176D00">
        <w:rPr>
          <w:rFonts w:asciiTheme="majorHAnsi" w:hAnsiTheme="majorHAnsi" w:cs="Arial"/>
          <w:color w:val="222222"/>
          <w:shd w:val="clear" w:color="auto" w:fill="FFFFFF"/>
        </w:rPr>
        <w:t xml:space="preserve">., </w:t>
      </w:r>
      <w:r w:rsidR="00432718">
        <w:rPr>
          <w:rFonts w:asciiTheme="majorHAnsi" w:hAnsiTheme="majorHAnsi" w:cs="Arial"/>
          <w:color w:val="222222"/>
          <w:shd w:val="clear" w:color="auto" w:fill="FFFFFF"/>
        </w:rPr>
        <w:t>AND</w:t>
      </w:r>
      <w:r w:rsidRPr="00176D00">
        <w:rPr>
          <w:rFonts w:asciiTheme="majorHAnsi" w:hAnsiTheme="majorHAnsi" w:cs="Arial"/>
          <w:color w:val="222222"/>
          <w:shd w:val="clear" w:color="auto" w:fill="FFFFFF"/>
        </w:rPr>
        <w:t xml:space="preserve"> JONES, R</w:t>
      </w:r>
      <w:r w:rsidR="00432718">
        <w:rPr>
          <w:rFonts w:asciiTheme="majorHAnsi" w:hAnsiTheme="majorHAnsi" w:cs="Arial"/>
          <w:color w:val="222222"/>
          <w:shd w:val="clear" w:color="auto" w:fill="FFFFFF"/>
        </w:rPr>
        <w:t>UTH</w:t>
      </w:r>
      <w:r w:rsidR="00611E63" w:rsidRPr="00176D00">
        <w:rPr>
          <w:rFonts w:asciiTheme="majorHAnsi" w:hAnsiTheme="majorHAnsi" w:cs="Arial"/>
          <w:color w:val="222222"/>
          <w:shd w:val="clear" w:color="auto" w:fill="FFFFFF"/>
        </w:rPr>
        <w:t xml:space="preserve">. 2015. From </w:t>
      </w:r>
      <w:r w:rsidRPr="00176D00">
        <w:rPr>
          <w:rFonts w:asciiTheme="majorHAnsi" w:hAnsiTheme="majorHAnsi" w:cs="Arial"/>
          <w:color w:val="222222"/>
          <w:shd w:val="clear" w:color="auto" w:fill="FFFFFF"/>
        </w:rPr>
        <w:t>B</w:t>
      </w:r>
      <w:r w:rsidR="00611E63" w:rsidRPr="00176D00">
        <w:rPr>
          <w:rFonts w:asciiTheme="majorHAnsi" w:hAnsiTheme="majorHAnsi" w:cs="Arial"/>
          <w:color w:val="222222"/>
          <w:shd w:val="clear" w:color="auto" w:fill="FFFFFF"/>
        </w:rPr>
        <w:t xml:space="preserve">ig </w:t>
      </w:r>
      <w:r w:rsidRPr="00176D00">
        <w:rPr>
          <w:rFonts w:asciiTheme="majorHAnsi" w:hAnsiTheme="majorHAnsi" w:cs="Arial"/>
          <w:color w:val="222222"/>
          <w:shd w:val="clear" w:color="auto" w:fill="FFFFFF"/>
        </w:rPr>
        <w:t>S</w:t>
      </w:r>
      <w:r w:rsidR="00611E63" w:rsidRPr="00176D00">
        <w:rPr>
          <w:rFonts w:asciiTheme="majorHAnsi" w:hAnsiTheme="majorHAnsi" w:cs="Arial"/>
          <w:color w:val="222222"/>
          <w:shd w:val="clear" w:color="auto" w:fill="FFFFFF"/>
        </w:rPr>
        <w:t xml:space="preserve">ociety to </w:t>
      </w:r>
      <w:r w:rsidRPr="00176D00">
        <w:rPr>
          <w:rFonts w:asciiTheme="majorHAnsi" w:hAnsiTheme="majorHAnsi" w:cs="Arial"/>
          <w:color w:val="222222"/>
          <w:shd w:val="clear" w:color="auto" w:fill="FFFFFF"/>
        </w:rPr>
        <w:t>S</w:t>
      </w:r>
      <w:r w:rsidR="00611E63" w:rsidRPr="00176D00">
        <w:rPr>
          <w:rFonts w:asciiTheme="majorHAnsi" w:hAnsiTheme="majorHAnsi" w:cs="Arial"/>
          <w:color w:val="222222"/>
          <w:shd w:val="clear" w:color="auto" w:fill="FFFFFF"/>
        </w:rPr>
        <w:t xml:space="preserve">mall </w:t>
      </w:r>
      <w:r w:rsidRPr="00176D00">
        <w:rPr>
          <w:rFonts w:asciiTheme="majorHAnsi" w:hAnsiTheme="majorHAnsi" w:cs="Arial"/>
          <w:color w:val="222222"/>
          <w:shd w:val="clear" w:color="auto" w:fill="FFFFFF"/>
        </w:rPr>
        <w:t>S</w:t>
      </w:r>
      <w:r w:rsidR="00611E63" w:rsidRPr="00176D00">
        <w:rPr>
          <w:rFonts w:asciiTheme="majorHAnsi" w:hAnsiTheme="majorHAnsi" w:cs="Arial"/>
          <w:color w:val="222222"/>
          <w:shd w:val="clear" w:color="auto" w:fill="FFFFFF"/>
        </w:rPr>
        <w:t>tate: Conservatism and the privatisation of government.</w:t>
      </w:r>
      <w:r w:rsidR="00611E63" w:rsidRPr="00176D00">
        <w:rPr>
          <w:rFonts w:asciiTheme="majorHAnsi" w:hAnsiTheme="majorHAnsi" w:cs="Arial"/>
          <w:color w:val="222222"/>
        </w:rPr>
        <w:t> </w:t>
      </w:r>
      <w:r w:rsidR="00611E63" w:rsidRPr="00176D00">
        <w:rPr>
          <w:rFonts w:asciiTheme="majorHAnsi" w:hAnsiTheme="majorHAnsi" w:cs="Arial"/>
          <w:i/>
          <w:color w:val="222222"/>
          <w:shd w:val="clear" w:color="auto" w:fill="FFFFFF"/>
        </w:rPr>
        <w:t>British Politics</w:t>
      </w:r>
      <w:r w:rsidR="00611E63" w:rsidRPr="00176D00">
        <w:rPr>
          <w:rFonts w:asciiTheme="majorHAnsi" w:hAnsiTheme="majorHAnsi" w:cs="Arial"/>
          <w:color w:val="222222"/>
          <w:shd w:val="clear" w:color="auto" w:fill="FFFFFF"/>
        </w:rPr>
        <w:t>,</w:t>
      </w:r>
      <w:r w:rsidR="00611E63" w:rsidRPr="00176D00">
        <w:rPr>
          <w:rFonts w:asciiTheme="majorHAnsi" w:hAnsiTheme="majorHAnsi" w:cs="Arial"/>
          <w:color w:val="222222"/>
        </w:rPr>
        <w:t> </w:t>
      </w:r>
      <w:r w:rsidR="00611E63" w:rsidRPr="00176D00">
        <w:rPr>
          <w:rFonts w:asciiTheme="majorHAnsi" w:hAnsiTheme="majorHAnsi" w:cs="Arial"/>
          <w:color w:val="222222"/>
          <w:shd w:val="clear" w:color="auto" w:fill="FFFFFF"/>
        </w:rPr>
        <w:t>10(2), 226-248.</w:t>
      </w:r>
    </w:p>
    <w:p w14:paraId="0290B286" w14:textId="77777777" w:rsidR="00A85BED" w:rsidRPr="00176D00" w:rsidRDefault="00230468" w:rsidP="00A85BED">
      <w:pPr>
        <w:spacing w:line="480" w:lineRule="auto"/>
        <w:ind w:left="720" w:hanging="720"/>
        <w:jc w:val="both"/>
        <w:rPr>
          <w:rFonts w:asciiTheme="majorHAnsi" w:hAnsiTheme="majorHAnsi" w:cs="Arial"/>
          <w:color w:val="222222"/>
          <w:shd w:val="clear" w:color="auto" w:fill="FFFFFF"/>
        </w:rPr>
      </w:pPr>
      <w:r w:rsidRPr="00176D00">
        <w:rPr>
          <w:rStyle w:val="Emphasis"/>
          <w:rFonts w:asciiTheme="majorHAnsi" w:hAnsiTheme="majorHAnsi" w:cs="Times New Roman"/>
          <w:i w:val="0"/>
        </w:rPr>
        <w:t>STOKER</w:t>
      </w:r>
      <w:r w:rsidRPr="00176D00">
        <w:rPr>
          <w:rStyle w:val="st"/>
          <w:rFonts w:asciiTheme="majorHAnsi" w:hAnsiTheme="majorHAnsi" w:cs="Times New Roman"/>
        </w:rPr>
        <w:t>, G</w:t>
      </w:r>
      <w:r w:rsidR="00A87BD8">
        <w:rPr>
          <w:rStyle w:val="st"/>
          <w:rFonts w:asciiTheme="majorHAnsi" w:hAnsiTheme="majorHAnsi" w:cs="Times New Roman"/>
        </w:rPr>
        <w:t>ERRY</w:t>
      </w:r>
      <w:r w:rsidRPr="00176D00">
        <w:rPr>
          <w:rStyle w:val="st"/>
          <w:rFonts w:asciiTheme="majorHAnsi" w:hAnsiTheme="majorHAnsi" w:cs="Times New Roman"/>
        </w:rPr>
        <w:t>.</w:t>
      </w:r>
      <w:r w:rsidRPr="00176D00">
        <w:rPr>
          <w:rStyle w:val="st"/>
          <w:rFonts w:asciiTheme="majorHAnsi" w:hAnsiTheme="majorHAnsi"/>
        </w:rPr>
        <w:t xml:space="preserve"> </w:t>
      </w:r>
      <w:r w:rsidR="00385761" w:rsidRPr="00176D00">
        <w:rPr>
          <w:rStyle w:val="st"/>
          <w:rFonts w:asciiTheme="majorHAnsi" w:hAnsiTheme="majorHAnsi"/>
        </w:rPr>
        <w:t xml:space="preserve">2000. 'Is </w:t>
      </w:r>
      <w:r w:rsidR="00385761" w:rsidRPr="00176D00">
        <w:rPr>
          <w:rStyle w:val="Emphasis"/>
          <w:rFonts w:asciiTheme="majorHAnsi" w:hAnsiTheme="majorHAnsi"/>
        </w:rPr>
        <w:t>regional government the answer to the English Question</w:t>
      </w:r>
      <w:r w:rsidR="00385761" w:rsidRPr="00176D00">
        <w:rPr>
          <w:rStyle w:val="st"/>
          <w:rFonts w:asciiTheme="majorHAnsi" w:hAnsiTheme="majorHAnsi"/>
        </w:rPr>
        <w:t xml:space="preserve">?', in T. Wright and S. Chen (eds), The </w:t>
      </w:r>
      <w:r w:rsidR="00385761" w:rsidRPr="00176D00">
        <w:rPr>
          <w:rStyle w:val="Emphasis"/>
          <w:rFonts w:asciiTheme="majorHAnsi" w:hAnsiTheme="majorHAnsi"/>
        </w:rPr>
        <w:t>English Question</w:t>
      </w:r>
      <w:r w:rsidR="00385761" w:rsidRPr="00176D00">
        <w:rPr>
          <w:rStyle w:val="st"/>
          <w:rFonts w:asciiTheme="majorHAnsi" w:hAnsiTheme="majorHAnsi"/>
        </w:rPr>
        <w:t>, London: Fabian Society.</w:t>
      </w:r>
    </w:p>
    <w:p w14:paraId="041D71DC" w14:textId="77777777" w:rsidR="00A85BED" w:rsidRPr="00176D00" w:rsidRDefault="00230468" w:rsidP="00A85BED">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STOKER, G</w:t>
      </w:r>
      <w:r w:rsidR="00A87BD8">
        <w:rPr>
          <w:rFonts w:asciiTheme="majorHAnsi" w:hAnsiTheme="majorHAnsi" w:cs="Arial"/>
          <w:color w:val="222222"/>
          <w:shd w:val="clear" w:color="auto" w:fill="FFFFFF"/>
        </w:rPr>
        <w:t>ERRY</w:t>
      </w:r>
      <w:r w:rsidRPr="00176D00">
        <w:rPr>
          <w:rFonts w:asciiTheme="majorHAnsi" w:hAnsiTheme="majorHAnsi" w:cs="Arial"/>
          <w:color w:val="222222"/>
          <w:shd w:val="clear" w:color="auto" w:fill="FFFFFF"/>
        </w:rPr>
        <w:t>. AND JENNINGS, W</w:t>
      </w:r>
      <w:r w:rsidR="00A87BD8">
        <w:rPr>
          <w:rFonts w:asciiTheme="majorHAnsi" w:hAnsiTheme="majorHAnsi" w:cs="Arial"/>
          <w:color w:val="222222"/>
          <w:shd w:val="clear" w:color="auto" w:fill="FFFFFF"/>
        </w:rPr>
        <w:t>ILL</w:t>
      </w:r>
      <w:r w:rsidRPr="00176D00">
        <w:rPr>
          <w:rFonts w:asciiTheme="majorHAnsi" w:hAnsiTheme="majorHAnsi" w:cs="Arial"/>
          <w:color w:val="222222"/>
          <w:shd w:val="clear" w:color="auto" w:fill="FFFFFF"/>
        </w:rPr>
        <w:t xml:space="preserve">. </w:t>
      </w:r>
      <w:r w:rsidR="00A85BED" w:rsidRPr="00176D00">
        <w:rPr>
          <w:rFonts w:asciiTheme="majorHAnsi" w:hAnsiTheme="majorHAnsi" w:cs="Arial"/>
          <w:color w:val="222222"/>
          <w:shd w:val="clear" w:color="auto" w:fill="FFFFFF"/>
        </w:rPr>
        <w:t xml:space="preserve">2015 </w:t>
      </w:r>
      <w:r w:rsidR="00A87BD8">
        <w:rPr>
          <w:rFonts w:asciiTheme="majorHAnsi" w:eastAsia="Times New Roman" w:hAnsiTheme="majorHAnsi" w:cs="Times New Roman"/>
          <w:lang w:eastAsia="en-GB"/>
        </w:rPr>
        <w:t xml:space="preserve">  </w:t>
      </w:r>
      <w:r w:rsidR="00A85BED" w:rsidRPr="00A87BD8">
        <w:rPr>
          <w:rFonts w:asciiTheme="majorHAnsi" w:eastAsia="Times New Roman" w:hAnsiTheme="majorHAnsi" w:cs="Times New Roman"/>
          <w:i/>
          <w:lang w:eastAsia="en-GB"/>
        </w:rPr>
        <w:t xml:space="preserve">The Bifurcation of Politics: The Impact of Cosmopolitan </w:t>
      </w:r>
      <w:r w:rsidR="00A87BD8" w:rsidRPr="00A87BD8">
        <w:rPr>
          <w:rFonts w:asciiTheme="majorHAnsi" w:eastAsia="Times New Roman" w:hAnsiTheme="majorHAnsi" w:cs="Times New Roman"/>
          <w:i/>
          <w:lang w:eastAsia="en-GB"/>
        </w:rPr>
        <w:t>versus Shrinking Urban Dynamics</w:t>
      </w:r>
      <w:r w:rsidR="00A85BED" w:rsidRPr="00176D00">
        <w:rPr>
          <w:rFonts w:asciiTheme="majorHAnsi" w:eastAsia="Times New Roman" w:hAnsiTheme="majorHAnsi" w:cs="Times New Roman"/>
          <w:lang w:eastAsia="en-GB"/>
        </w:rPr>
        <w:t xml:space="preserve">  Paper for the European Urban Research Association Conference, Sibiu, Romania, 17-20 September 2015. </w:t>
      </w:r>
    </w:p>
    <w:p w14:paraId="78A5BAB8" w14:textId="77777777" w:rsidR="004A4BE0" w:rsidRPr="00176D00" w:rsidRDefault="00A87BD8" w:rsidP="004A4BE0">
      <w:pPr>
        <w:spacing w:line="480" w:lineRule="auto"/>
        <w:ind w:left="720" w:hanging="720"/>
        <w:jc w:val="both"/>
        <w:rPr>
          <w:rFonts w:asciiTheme="majorHAnsi" w:hAnsiTheme="majorHAnsi" w:cs="Arial"/>
          <w:color w:val="222222"/>
          <w:shd w:val="clear" w:color="auto" w:fill="FFFFFF"/>
        </w:rPr>
      </w:pPr>
      <w:r>
        <w:rPr>
          <w:rFonts w:asciiTheme="majorHAnsi" w:hAnsiTheme="majorHAnsi" w:cs="Arial"/>
          <w:color w:val="222222"/>
          <w:shd w:val="clear" w:color="auto" w:fill="FFFFFF"/>
        </w:rPr>
        <w:t>VINES, EMMA</w:t>
      </w:r>
      <w:r w:rsidR="00230468" w:rsidRPr="00176D00">
        <w:rPr>
          <w:rFonts w:asciiTheme="majorHAnsi" w:hAnsiTheme="majorHAnsi" w:cs="Arial"/>
          <w:color w:val="222222"/>
          <w:shd w:val="clear" w:color="auto" w:fill="FFFFFF"/>
        </w:rPr>
        <w:t xml:space="preserve">. </w:t>
      </w:r>
      <w:r w:rsidR="004A4BE0" w:rsidRPr="00176D00">
        <w:rPr>
          <w:rFonts w:asciiTheme="majorHAnsi" w:hAnsiTheme="majorHAnsi" w:cs="Arial"/>
          <w:color w:val="222222"/>
          <w:shd w:val="clear" w:color="auto" w:fill="FFFFFF"/>
        </w:rPr>
        <w:t>2015 ‘</w:t>
      </w:r>
      <w:r w:rsidR="00AD32CF" w:rsidRPr="00176D00">
        <w:rPr>
          <w:rFonts w:asciiTheme="majorHAnsi" w:hAnsiTheme="majorHAnsi" w:cs="Arial"/>
        </w:rPr>
        <w:t>Nationa</w:t>
      </w:r>
      <w:r w:rsidR="004A4BE0" w:rsidRPr="00176D00">
        <w:rPr>
          <w:rFonts w:asciiTheme="majorHAnsi" w:hAnsiTheme="majorHAnsi" w:cs="Arial"/>
        </w:rPr>
        <w:t>lism, Populism and the British P</w:t>
      </w:r>
      <w:r w:rsidR="00AD32CF" w:rsidRPr="00176D00">
        <w:rPr>
          <w:rFonts w:asciiTheme="majorHAnsi" w:hAnsiTheme="majorHAnsi" w:cs="Arial"/>
        </w:rPr>
        <w:t>olitical</w:t>
      </w:r>
      <w:r w:rsidR="004A4BE0" w:rsidRPr="00176D00">
        <w:rPr>
          <w:rFonts w:asciiTheme="majorHAnsi" w:hAnsiTheme="majorHAnsi" w:cs="Arial"/>
          <w:color w:val="222222"/>
          <w:shd w:val="clear" w:color="auto" w:fill="FFFFFF"/>
        </w:rPr>
        <w:t xml:space="preserve"> </w:t>
      </w:r>
      <w:r w:rsidR="00AD32CF" w:rsidRPr="00176D00">
        <w:rPr>
          <w:rFonts w:asciiTheme="majorHAnsi" w:hAnsiTheme="majorHAnsi" w:cs="Arial"/>
        </w:rPr>
        <w:t xml:space="preserve">Tradition’ </w:t>
      </w:r>
      <w:r w:rsidR="00AD32CF" w:rsidRPr="00176D00">
        <w:rPr>
          <w:rFonts w:asciiTheme="majorHAnsi" w:hAnsiTheme="majorHAnsi" w:cs="Arial"/>
          <w:i/>
        </w:rPr>
        <w:t>British Politics</w:t>
      </w:r>
      <w:r w:rsidR="00AD32CF" w:rsidRPr="00176D00">
        <w:rPr>
          <w:rFonts w:asciiTheme="majorHAnsi" w:hAnsiTheme="majorHAnsi" w:cs="Arial"/>
        </w:rPr>
        <w:t xml:space="preserve"> 10, </w:t>
      </w:r>
      <w:r w:rsidR="004A4BE0" w:rsidRPr="00176D00">
        <w:rPr>
          <w:rFonts w:asciiTheme="majorHAnsi" w:hAnsiTheme="majorHAnsi" w:cs="Arial"/>
        </w:rPr>
        <w:t>pp.</w:t>
      </w:r>
      <w:r w:rsidR="00AD32CF" w:rsidRPr="00176D00">
        <w:rPr>
          <w:rFonts w:asciiTheme="majorHAnsi" w:hAnsiTheme="majorHAnsi" w:cs="Arial"/>
        </w:rPr>
        <w:t>367–372.</w:t>
      </w:r>
    </w:p>
    <w:p w14:paraId="08F925B7" w14:textId="77777777" w:rsidR="00611E63" w:rsidRDefault="00230468" w:rsidP="0065751E">
      <w:pPr>
        <w:spacing w:line="480" w:lineRule="auto"/>
        <w:ind w:left="720" w:hanging="720"/>
        <w:jc w:val="both"/>
        <w:rPr>
          <w:rFonts w:asciiTheme="majorHAnsi" w:hAnsiTheme="majorHAnsi" w:cs="Arial"/>
          <w:color w:val="222222"/>
          <w:shd w:val="clear" w:color="auto" w:fill="FFFFFF"/>
        </w:rPr>
      </w:pPr>
      <w:r w:rsidRPr="00176D00">
        <w:rPr>
          <w:rFonts w:asciiTheme="majorHAnsi" w:hAnsiTheme="majorHAnsi" w:cs="Arial"/>
          <w:color w:val="222222"/>
          <w:shd w:val="clear" w:color="auto" w:fill="FFFFFF"/>
        </w:rPr>
        <w:t xml:space="preserve">WEST MIDLANDS COMBINED AUTHORITY </w:t>
      </w:r>
      <w:r w:rsidR="00611E63" w:rsidRPr="00176D00">
        <w:rPr>
          <w:rFonts w:asciiTheme="majorHAnsi" w:hAnsiTheme="majorHAnsi" w:cs="Arial"/>
          <w:color w:val="222222"/>
          <w:shd w:val="clear" w:color="auto" w:fill="FFFFFF"/>
        </w:rPr>
        <w:t xml:space="preserve">(2015) Growing the UK </w:t>
      </w:r>
      <w:r w:rsidRPr="00176D00">
        <w:rPr>
          <w:rFonts w:asciiTheme="majorHAnsi" w:hAnsiTheme="majorHAnsi" w:cs="Arial"/>
          <w:color w:val="222222"/>
          <w:shd w:val="clear" w:color="auto" w:fill="FFFFFF"/>
        </w:rPr>
        <w:t>E</w:t>
      </w:r>
      <w:r w:rsidR="00611E63" w:rsidRPr="00176D00">
        <w:rPr>
          <w:rFonts w:asciiTheme="majorHAnsi" w:hAnsiTheme="majorHAnsi" w:cs="Arial"/>
          <w:color w:val="222222"/>
          <w:shd w:val="clear" w:color="auto" w:fill="FFFFFF"/>
        </w:rPr>
        <w:t xml:space="preserve">conomy through a Midlands </w:t>
      </w:r>
      <w:r w:rsidRPr="00176D00">
        <w:rPr>
          <w:rFonts w:asciiTheme="majorHAnsi" w:hAnsiTheme="majorHAnsi" w:cs="Arial"/>
          <w:color w:val="222222"/>
          <w:shd w:val="clear" w:color="auto" w:fill="FFFFFF"/>
        </w:rPr>
        <w:t>E</w:t>
      </w:r>
      <w:r w:rsidR="00611E63" w:rsidRPr="00176D00">
        <w:rPr>
          <w:rFonts w:asciiTheme="majorHAnsi" w:hAnsiTheme="majorHAnsi" w:cs="Arial"/>
          <w:color w:val="222222"/>
          <w:shd w:val="clear" w:color="auto" w:fill="FFFFFF"/>
        </w:rPr>
        <w:t xml:space="preserve">ngine, </w:t>
      </w:r>
      <w:r w:rsidRPr="00176D00">
        <w:rPr>
          <w:rFonts w:asciiTheme="majorHAnsi" w:hAnsiTheme="majorHAnsi" w:cs="Arial"/>
          <w:color w:val="222222"/>
          <w:shd w:val="clear" w:color="auto" w:fill="FFFFFF"/>
        </w:rPr>
        <w:t xml:space="preserve">Available at </w:t>
      </w:r>
      <w:hyperlink r:id="rId20" w:history="1">
        <w:r w:rsidRPr="00176D00">
          <w:rPr>
            <w:rStyle w:val="Hyperlink"/>
            <w:rFonts w:asciiTheme="majorHAnsi" w:hAnsiTheme="majorHAnsi" w:cs="Arial"/>
            <w:shd w:val="clear" w:color="auto" w:fill="FFFFFF"/>
          </w:rPr>
          <w:t>http://www.westmidlandscombinedauthority.org.uk/assets/docs/WestMidlandsCombinedAuthorityLaunchStatement6JULY2015.pdf Accessed 03 December 2015</w:t>
        </w:r>
      </w:hyperlink>
      <w:r w:rsidRPr="00176D00">
        <w:rPr>
          <w:rFonts w:asciiTheme="majorHAnsi" w:hAnsiTheme="majorHAnsi" w:cs="Arial"/>
          <w:color w:val="222222"/>
          <w:shd w:val="clear" w:color="auto" w:fill="FFFFFF"/>
        </w:rPr>
        <w:t xml:space="preserve">. </w:t>
      </w:r>
    </w:p>
    <w:p w14:paraId="59289201" w14:textId="77777777" w:rsidR="000A08AD" w:rsidRPr="000A08AD" w:rsidRDefault="00A87BD8" w:rsidP="000A08AD">
      <w:pPr>
        <w:spacing w:line="480" w:lineRule="auto"/>
        <w:ind w:left="720" w:hanging="720"/>
        <w:jc w:val="both"/>
        <w:rPr>
          <w:rFonts w:asciiTheme="majorHAnsi" w:hAnsiTheme="majorHAnsi" w:cs="Arial"/>
          <w:color w:val="222222"/>
          <w:shd w:val="clear" w:color="auto" w:fill="FFFFFF"/>
        </w:rPr>
      </w:pPr>
      <w:r>
        <w:rPr>
          <w:rFonts w:asciiTheme="majorHAnsi" w:hAnsiTheme="majorHAnsi" w:cs="Arial"/>
          <w:color w:val="222222"/>
          <w:shd w:val="clear" w:color="auto" w:fill="FFFFFF"/>
        </w:rPr>
        <w:t>WEST YORKSHIRE COMBINED AUTHORITY</w:t>
      </w:r>
      <w:r w:rsidR="000A08AD">
        <w:rPr>
          <w:rFonts w:asciiTheme="majorHAnsi" w:hAnsiTheme="majorHAnsi" w:cs="Arial"/>
          <w:color w:val="222222"/>
          <w:shd w:val="clear" w:color="auto" w:fill="FFFFFF"/>
        </w:rPr>
        <w:t xml:space="preserve">. 2015. </w:t>
      </w:r>
      <w:r w:rsidR="000A08AD" w:rsidRPr="000A08AD">
        <w:rPr>
          <w:rFonts w:asciiTheme="majorHAnsi" w:hAnsiTheme="majorHAnsi" w:cs="Arial"/>
          <w:i/>
          <w:color w:val="222222"/>
          <w:shd w:val="clear" w:color="auto" w:fill="FFFFFF"/>
        </w:rPr>
        <w:t>Northern Devolution: West Yorkshire Combined Authority and Leeds City Region Enterprise Partnership Joint Response</w:t>
      </w:r>
      <w:r w:rsidR="000A08AD">
        <w:rPr>
          <w:rFonts w:asciiTheme="majorHAnsi" w:hAnsiTheme="majorHAnsi" w:cs="Arial"/>
          <w:color w:val="222222"/>
          <w:shd w:val="clear" w:color="auto" w:fill="FFFFFF"/>
        </w:rPr>
        <w:t xml:space="preserve"> Available at </w:t>
      </w:r>
      <w:hyperlink r:id="rId21" w:history="1">
        <w:r w:rsidR="000A08AD" w:rsidRPr="00812498">
          <w:rPr>
            <w:rStyle w:val="Hyperlink"/>
            <w:rFonts w:ascii="Segoe UI" w:hAnsi="Segoe UI" w:cs="Segoe UI"/>
            <w:sz w:val="20"/>
            <w:szCs w:val="20"/>
            <w:lang w:val="en-US"/>
          </w:rPr>
          <w:t>http://www.westyorks-ca.gov.uk/uploadedFiles/Content/News/Articles/WYCA%20LEP%20joint%20Northern%20Devolution%20Proposition%20FINAL.pdf</w:t>
        </w:r>
      </w:hyperlink>
      <w:r w:rsidR="000A08AD">
        <w:rPr>
          <w:rFonts w:ascii="Segoe UI" w:hAnsi="Segoe UI" w:cs="Segoe UI"/>
          <w:color w:val="000000"/>
          <w:sz w:val="20"/>
          <w:szCs w:val="20"/>
          <w:lang w:val="en-US"/>
        </w:rPr>
        <w:t xml:space="preserve"> accessed 5 February 2016.</w:t>
      </w:r>
    </w:p>
    <w:p w14:paraId="047616DF" w14:textId="77777777" w:rsidR="001E3DB8" w:rsidRPr="00176D00" w:rsidRDefault="001E3DB8" w:rsidP="0065751E">
      <w:pPr>
        <w:spacing w:line="480" w:lineRule="auto"/>
        <w:jc w:val="both"/>
        <w:rPr>
          <w:rFonts w:asciiTheme="majorHAnsi" w:hAnsiTheme="majorHAnsi" w:cs="Arial"/>
        </w:rPr>
      </w:pPr>
    </w:p>
    <w:p w14:paraId="415808B5" w14:textId="77777777" w:rsidR="007B2991" w:rsidRPr="00176D00" w:rsidRDefault="007B2991" w:rsidP="0065751E">
      <w:pPr>
        <w:spacing w:line="480" w:lineRule="auto"/>
        <w:jc w:val="both"/>
        <w:rPr>
          <w:rFonts w:asciiTheme="majorHAnsi" w:hAnsiTheme="majorHAnsi" w:cs="Arial"/>
        </w:rPr>
      </w:pPr>
    </w:p>
    <w:p w14:paraId="6952DB39" w14:textId="77777777" w:rsidR="00C96C33" w:rsidRPr="00885077" w:rsidRDefault="00C96C33" w:rsidP="0065751E">
      <w:pPr>
        <w:spacing w:line="480" w:lineRule="auto"/>
        <w:jc w:val="both"/>
        <w:rPr>
          <w:rFonts w:asciiTheme="majorHAnsi" w:hAnsiTheme="majorHAnsi" w:cs="Arial"/>
          <w:b/>
        </w:rPr>
      </w:pPr>
      <w:r w:rsidRPr="00885077">
        <w:rPr>
          <w:rFonts w:asciiTheme="majorHAnsi" w:hAnsiTheme="majorHAnsi" w:cs="Arial"/>
          <w:b/>
        </w:rPr>
        <w:lastRenderedPageBreak/>
        <w:t>Biography:</w:t>
      </w:r>
    </w:p>
    <w:p w14:paraId="2AB100E3" w14:textId="77777777" w:rsidR="00840174" w:rsidRPr="00885077" w:rsidRDefault="00C96C33" w:rsidP="0065751E">
      <w:pPr>
        <w:spacing w:line="480" w:lineRule="auto"/>
        <w:jc w:val="both"/>
        <w:rPr>
          <w:rFonts w:asciiTheme="majorHAnsi" w:hAnsiTheme="majorHAnsi" w:cs="Arial"/>
        </w:rPr>
      </w:pPr>
      <w:r w:rsidRPr="00885077">
        <w:rPr>
          <w:rFonts w:asciiTheme="majorHAnsi" w:hAnsiTheme="majorHAnsi" w:cs="Arial"/>
          <w:b/>
        </w:rPr>
        <w:t>David Richards</w:t>
      </w:r>
      <w:r w:rsidRPr="00885077">
        <w:rPr>
          <w:rFonts w:asciiTheme="majorHAnsi" w:hAnsiTheme="majorHAnsi" w:cs="Arial"/>
        </w:rPr>
        <w:t xml:space="preserve"> is a Diamond Professor of Public Policy at the University of Manchester and </w:t>
      </w:r>
      <w:r w:rsidRPr="00885077">
        <w:rPr>
          <w:rFonts w:asciiTheme="majorHAnsi" w:hAnsiTheme="majorHAnsi" w:cs="Arial"/>
          <w:b/>
        </w:rPr>
        <w:t>Martin J. Smith</w:t>
      </w:r>
      <w:r w:rsidRPr="00885077">
        <w:rPr>
          <w:rFonts w:asciiTheme="majorHAnsi" w:hAnsiTheme="majorHAnsi" w:cs="Arial"/>
        </w:rPr>
        <w:t xml:space="preserve"> is an Anniversary Professor of Politics at the University of York.  They have both collaboratively worked together on British Politics, Governance and Public Policy for the last twenty five years</w:t>
      </w:r>
      <w:r w:rsidR="000F01AA">
        <w:rPr>
          <w:rFonts w:asciiTheme="majorHAnsi" w:hAnsiTheme="majorHAnsi" w:cs="Arial"/>
        </w:rPr>
        <w:t>. N</w:t>
      </w:r>
      <w:r w:rsidRPr="00885077">
        <w:rPr>
          <w:rFonts w:asciiTheme="majorHAnsi" w:hAnsiTheme="majorHAnsi" w:cs="Arial"/>
        </w:rPr>
        <w:t>otable contributions</w:t>
      </w:r>
      <w:r w:rsidR="000F01AA">
        <w:rPr>
          <w:rFonts w:asciiTheme="majorHAnsi" w:hAnsiTheme="majorHAnsi" w:cs="Arial"/>
        </w:rPr>
        <w:t xml:space="preserve"> include</w:t>
      </w:r>
      <w:r w:rsidRPr="00885077">
        <w:rPr>
          <w:rFonts w:asciiTheme="majorHAnsi" w:hAnsiTheme="majorHAnsi" w:cs="Arial"/>
        </w:rPr>
        <w:t xml:space="preserve">: </w:t>
      </w:r>
      <w:r w:rsidRPr="00885077">
        <w:rPr>
          <w:rFonts w:asciiTheme="majorHAnsi" w:hAnsiTheme="majorHAnsi" w:cs="Arial"/>
          <w:i/>
        </w:rPr>
        <w:t>Changing Patterns of Governance in the United Kingdom</w:t>
      </w:r>
      <w:r w:rsidRPr="00885077">
        <w:rPr>
          <w:rFonts w:asciiTheme="majorHAnsi" w:hAnsiTheme="majorHAnsi" w:cs="Arial"/>
        </w:rPr>
        <w:t xml:space="preserve">, (Palgrave 2001), </w:t>
      </w:r>
      <w:r w:rsidRPr="00885077">
        <w:rPr>
          <w:rFonts w:asciiTheme="majorHAnsi" w:hAnsiTheme="majorHAnsi" w:cs="Arial"/>
          <w:i/>
        </w:rPr>
        <w:t>Governance and Public Policy in the UK</w:t>
      </w:r>
      <w:r w:rsidRPr="00885077">
        <w:rPr>
          <w:rFonts w:asciiTheme="majorHAnsi" w:hAnsiTheme="majorHAnsi" w:cs="Arial"/>
        </w:rPr>
        <w:t xml:space="preserve"> (Oxford 2002), </w:t>
      </w:r>
      <w:r w:rsidRPr="00885077">
        <w:rPr>
          <w:rFonts w:asciiTheme="majorHAnsi" w:hAnsiTheme="majorHAnsi" w:cs="Arial"/>
          <w:i/>
        </w:rPr>
        <w:t>British Politics</w:t>
      </w:r>
      <w:r w:rsidRPr="00885077">
        <w:rPr>
          <w:rFonts w:asciiTheme="majorHAnsi" w:hAnsiTheme="majorHAnsi" w:cs="Arial"/>
        </w:rPr>
        <w:t xml:space="preserve"> (Oxford 2006) and most </w:t>
      </w:r>
      <w:r w:rsidR="000F01AA" w:rsidRPr="00885077">
        <w:rPr>
          <w:rFonts w:asciiTheme="majorHAnsi" w:hAnsiTheme="majorHAnsi" w:cs="Arial"/>
        </w:rPr>
        <w:t>recently Institutional</w:t>
      </w:r>
      <w:r w:rsidR="00885077" w:rsidRPr="00885077">
        <w:rPr>
          <w:rFonts w:asciiTheme="majorHAnsi" w:hAnsiTheme="majorHAnsi"/>
          <w:i/>
          <w:iCs/>
        </w:rPr>
        <w:t xml:space="preserve"> Crisis in 21st-Century Britain</w:t>
      </w:r>
      <w:r w:rsidR="00885077" w:rsidRPr="00885077">
        <w:rPr>
          <w:rFonts w:asciiTheme="majorHAnsi" w:hAnsiTheme="majorHAnsi"/>
        </w:rPr>
        <w:t>, (Palgrave 2014 – with Colin Hay).</w:t>
      </w:r>
    </w:p>
    <w:sectPr w:rsidR="00840174" w:rsidRPr="00885077" w:rsidSect="00840174">
      <w:footerReference w:type="even" r:id="rId22"/>
      <w:footerReference w:type="default" r:id="rId23"/>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CEEF5" w14:textId="77777777" w:rsidR="0091106E" w:rsidRDefault="0091106E">
      <w:r>
        <w:separator/>
      </w:r>
    </w:p>
  </w:endnote>
  <w:endnote w:type="continuationSeparator" w:id="0">
    <w:p w14:paraId="75F9115A" w14:textId="77777777" w:rsidR="0091106E" w:rsidRDefault="0091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American Typewriter Light">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A0D9A" w14:textId="77777777" w:rsidR="0091106E" w:rsidRDefault="0091106E" w:rsidP="007B2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0886DE" w14:textId="77777777" w:rsidR="0091106E" w:rsidRDefault="0091106E" w:rsidP="007B29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8CB044" w14:textId="77777777" w:rsidR="0091106E" w:rsidRDefault="0091106E" w:rsidP="007B2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52041">
      <w:rPr>
        <w:rStyle w:val="PageNumber"/>
        <w:noProof/>
      </w:rPr>
      <w:t>1</w:t>
    </w:r>
    <w:r>
      <w:rPr>
        <w:rStyle w:val="PageNumber"/>
      </w:rPr>
      <w:fldChar w:fldCharType="end"/>
    </w:r>
  </w:p>
  <w:p w14:paraId="04531A9E" w14:textId="77777777" w:rsidR="0091106E" w:rsidRDefault="0091106E" w:rsidP="007B299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662F04" w14:textId="77777777" w:rsidR="0091106E" w:rsidRDefault="0091106E">
      <w:r>
        <w:separator/>
      </w:r>
    </w:p>
  </w:footnote>
  <w:footnote w:type="continuationSeparator" w:id="0">
    <w:p w14:paraId="3517FE28" w14:textId="77777777" w:rsidR="0091106E" w:rsidRDefault="009110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4ADB"/>
    <w:multiLevelType w:val="hybridMultilevel"/>
    <w:tmpl w:val="F746FBE0"/>
    <w:lvl w:ilvl="0" w:tplc="650E29E4">
      <w:start w:val="1"/>
      <w:numFmt w:val="bullet"/>
      <w:lvlText w:val="•"/>
      <w:lvlJc w:val="left"/>
      <w:pPr>
        <w:tabs>
          <w:tab w:val="num" w:pos="720"/>
        </w:tabs>
        <w:ind w:left="720" w:hanging="360"/>
      </w:pPr>
      <w:rPr>
        <w:rFonts w:ascii="Arial" w:hAnsi="Arial" w:hint="default"/>
      </w:rPr>
    </w:lvl>
    <w:lvl w:ilvl="1" w:tplc="8DD48AFC" w:tentative="1">
      <w:start w:val="1"/>
      <w:numFmt w:val="bullet"/>
      <w:lvlText w:val="•"/>
      <w:lvlJc w:val="left"/>
      <w:pPr>
        <w:tabs>
          <w:tab w:val="num" w:pos="1440"/>
        </w:tabs>
        <w:ind w:left="1440" w:hanging="360"/>
      </w:pPr>
      <w:rPr>
        <w:rFonts w:ascii="Arial" w:hAnsi="Arial" w:hint="default"/>
      </w:rPr>
    </w:lvl>
    <w:lvl w:ilvl="2" w:tplc="8ACAEBC8" w:tentative="1">
      <w:start w:val="1"/>
      <w:numFmt w:val="bullet"/>
      <w:lvlText w:val="•"/>
      <w:lvlJc w:val="left"/>
      <w:pPr>
        <w:tabs>
          <w:tab w:val="num" w:pos="2160"/>
        </w:tabs>
        <w:ind w:left="2160" w:hanging="360"/>
      </w:pPr>
      <w:rPr>
        <w:rFonts w:ascii="Arial" w:hAnsi="Arial" w:hint="default"/>
      </w:rPr>
    </w:lvl>
    <w:lvl w:ilvl="3" w:tplc="117C2FBA" w:tentative="1">
      <w:start w:val="1"/>
      <w:numFmt w:val="bullet"/>
      <w:lvlText w:val="•"/>
      <w:lvlJc w:val="left"/>
      <w:pPr>
        <w:tabs>
          <w:tab w:val="num" w:pos="2880"/>
        </w:tabs>
        <w:ind w:left="2880" w:hanging="360"/>
      </w:pPr>
      <w:rPr>
        <w:rFonts w:ascii="Arial" w:hAnsi="Arial" w:hint="default"/>
      </w:rPr>
    </w:lvl>
    <w:lvl w:ilvl="4" w:tplc="73F02926" w:tentative="1">
      <w:start w:val="1"/>
      <w:numFmt w:val="bullet"/>
      <w:lvlText w:val="•"/>
      <w:lvlJc w:val="left"/>
      <w:pPr>
        <w:tabs>
          <w:tab w:val="num" w:pos="3600"/>
        </w:tabs>
        <w:ind w:left="3600" w:hanging="360"/>
      </w:pPr>
      <w:rPr>
        <w:rFonts w:ascii="Arial" w:hAnsi="Arial" w:hint="default"/>
      </w:rPr>
    </w:lvl>
    <w:lvl w:ilvl="5" w:tplc="E4AC3002" w:tentative="1">
      <w:start w:val="1"/>
      <w:numFmt w:val="bullet"/>
      <w:lvlText w:val="•"/>
      <w:lvlJc w:val="left"/>
      <w:pPr>
        <w:tabs>
          <w:tab w:val="num" w:pos="4320"/>
        </w:tabs>
        <w:ind w:left="4320" w:hanging="360"/>
      </w:pPr>
      <w:rPr>
        <w:rFonts w:ascii="Arial" w:hAnsi="Arial" w:hint="default"/>
      </w:rPr>
    </w:lvl>
    <w:lvl w:ilvl="6" w:tplc="35126840" w:tentative="1">
      <w:start w:val="1"/>
      <w:numFmt w:val="bullet"/>
      <w:lvlText w:val="•"/>
      <w:lvlJc w:val="left"/>
      <w:pPr>
        <w:tabs>
          <w:tab w:val="num" w:pos="5040"/>
        </w:tabs>
        <w:ind w:left="5040" w:hanging="360"/>
      </w:pPr>
      <w:rPr>
        <w:rFonts w:ascii="Arial" w:hAnsi="Arial" w:hint="default"/>
      </w:rPr>
    </w:lvl>
    <w:lvl w:ilvl="7" w:tplc="E14EE8B0" w:tentative="1">
      <w:start w:val="1"/>
      <w:numFmt w:val="bullet"/>
      <w:lvlText w:val="•"/>
      <w:lvlJc w:val="left"/>
      <w:pPr>
        <w:tabs>
          <w:tab w:val="num" w:pos="5760"/>
        </w:tabs>
        <w:ind w:left="5760" w:hanging="360"/>
      </w:pPr>
      <w:rPr>
        <w:rFonts w:ascii="Arial" w:hAnsi="Arial" w:hint="default"/>
      </w:rPr>
    </w:lvl>
    <w:lvl w:ilvl="8" w:tplc="3874020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D162E9"/>
    <w:multiLevelType w:val="multilevel"/>
    <w:tmpl w:val="B1F20A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5362DD"/>
    <w:multiLevelType w:val="hybridMultilevel"/>
    <w:tmpl w:val="21B22D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5F4F53"/>
    <w:multiLevelType w:val="hybridMultilevel"/>
    <w:tmpl w:val="F5BA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9B65AB"/>
    <w:multiLevelType w:val="hybridMultilevel"/>
    <w:tmpl w:val="492CA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2308DD"/>
    <w:multiLevelType w:val="hybridMultilevel"/>
    <w:tmpl w:val="691A6F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7F59DB"/>
    <w:multiLevelType w:val="hybridMultilevel"/>
    <w:tmpl w:val="C478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313B8"/>
    <w:multiLevelType w:val="hybridMultilevel"/>
    <w:tmpl w:val="49C2FB0A"/>
    <w:lvl w:ilvl="0" w:tplc="5DE6D726">
      <w:start w:val="3"/>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8504DF"/>
    <w:multiLevelType w:val="hybridMultilevel"/>
    <w:tmpl w:val="E8ACC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506B2"/>
    <w:multiLevelType w:val="hybridMultilevel"/>
    <w:tmpl w:val="0268C64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0" w15:restartNumberingAfterBreak="0">
    <w:nsid w:val="2E233761"/>
    <w:multiLevelType w:val="multilevel"/>
    <w:tmpl w:val="7522048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FB28E9"/>
    <w:multiLevelType w:val="multilevel"/>
    <w:tmpl w:val="43CC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4603D5"/>
    <w:multiLevelType w:val="hybridMultilevel"/>
    <w:tmpl w:val="6E44BCBE"/>
    <w:lvl w:ilvl="0" w:tplc="409639B0">
      <w:start w:val="1"/>
      <w:numFmt w:val="bullet"/>
      <w:lvlText w:val="•"/>
      <w:lvlJc w:val="left"/>
      <w:pPr>
        <w:tabs>
          <w:tab w:val="num" w:pos="720"/>
        </w:tabs>
        <w:ind w:left="720" w:hanging="360"/>
      </w:pPr>
      <w:rPr>
        <w:rFonts w:ascii="Arial" w:hAnsi="Arial" w:hint="default"/>
      </w:rPr>
    </w:lvl>
    <w:lvl w:ilvl="1" w:tplc="69464396" w:tentative="1">
      <w:start w:val="1"/>
      <w:numFmt w:val="bullet"/>
      <w:lvlText w:val="•"/>
      <w:lvlJc w:val="left"/>
      <w:pPr>
        <w:tabs>
          <w:tab w:val="num" w:pos="1440"/>
        </w:tabs>
        <w:ind w:left="1440" w:hanging="360"/>
      </w:pPr>
      <w:rPr>
        <w:rFonts w:ascii="Arial" w:hAnsi="Arial" w:hint="default"/>
      </w:rPr>
    </w:lvl>
    <w:lvl w:ilvl="2" w:tplc="35D47FEC" w:tentative="1">
      <w:start w:val="1"/>
      <w:numFmt w:val="bullet"/>
      <w:lvlText w:val="•"/>
      <w:lvlJc w:val="left"/>
      <w:pPr>
        <w:tabs>
          <w:tab w:val="num" w:pos="2160"/>
        </w:tabs>
        <w:ind w:left="2160" w:hanging="360"/>
      </w:pPr>
      <w:rPr>
        <w:rFonts w:ascii="Arial" w:hAnsi="Arial" w:hint="default"/>
      </w:rPr>
    </w:lvl>
    <w:lvl w:ilvl="3" w:tplc="2206A928" w:tentative="1">
      <w:start w:val="1"/>
      <w:numFmt w:val="bullet"/>
      <w:lvlText w:val="•"/>
      <w:lvlJc w:val="left"/>
      <w:pPr>
        <w:tabs>
          <w:tab w:val="num" w:pos="2880"/>
        </w:tabs>
        <w:ind w:left="2880" w:hanging="360"/>
      </w:pPr>
      <w:rPr>
        <w:rFonts w:ascii="Arial" w:hAnsi="Arial" w:hint="default"/>
      </w:rPr>
    </w:lvl>
    <w:lvl w:ilvl="4" w:tplc="FE524F4E" w:tentative="1">
      <w:start w:val="1"/>
      <w:numFmt w:val="bullet"/>
      <w:lvlText w:val="•"/>
      <w:lvlJc w:val="left"/>
      <w:pPr>
        <w:tabs>
          <w:tab w:val="num" w:pos="3600"/>
        </w:tabs>
        <w:ind w:left="3600" w:hanging="360"/>
      </w:pPr>
      <w:rPr>
        <w:rFonts w:ascii="Arial" w:hAnsi="Arial" w:hint="default"/>
      </w:rPr>
    </w:lvl>
    <w:lvl w:ilvl="5" w:tplc="F1328C9A" w:tentative="1">
      <w:start w:val="1"/>
      <w:numFmt w:val="bullet"/>
      <w:lvlText w:val="•"/>
      <w:lvlJc w:val="left"/>
      <w:pPr>
        <w:tabs>
          <w:tab w:val="num" w:pos="4320"/>
        </w:tabs>
        <w:ind w:left="4320" w:hanging="360"/>
      </w:pPr>
      <w:rPr>
        <w:rFonts w:ascii="Arial" w:hAnsi="Arial" w:hint="default"/>
      </w:rPr>
    </w:lvl>
    <w:lvl w:ilvl="6" w:tplc="6464D7FA" w:tentative="1">
      <w:start w:val="1"/>
      <w:numFmt w:val="bullet"/>
      <w:lvlText w:val="•"/>
      <w:lvlJc w:val="left"/>
      <w:pPr>
        <w:tabs>
          <w:tab w:val="num" w:pos="5040"/>
        </w:tabs>
        <w:ind w:left="5040" w:hanging="360"/>
      </w:pPr>
      <w:rPr>
        <w:rFonts w:ascii="Arial" w:hAnsi="Arial" w:hint="default"/>
      </w:rPr>
    </w:lvl>
    <w:lvl w:ilvl="7" w:tplc="54C0B03C" w:tentative="1">
      <w:start w:val="1"/>
      <w:numFmt w:val="bullet"/>
      <w:lvlText w:val="•"/>
      <w:lvlJc w:val="left"/>
      <w:pPr>
        <w:tabs>
          <w:tab w:val="num" w:pos="5760"/>
        </w:tabs>
        <w:ind w:left="5760" w:hanging="360"/>
      </w:pPr>
      <w:rPr>
        <w:rFonts w:ascii="Arial" w:hAnsi="Arial" w:hint="default"/>
      </w:rPr>
    </w:lvl>
    <w:lvl w:ilvl="8" w:tplc="6F52FF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3B6C7A"/>
    <w:multiLevelType w:val="hybridMultilevel"/>
    <w:tmpl w:val="C224665E"/>
    <w:lvl w:ilvl="0" w:tplc="82429A9C">
      <w:start w:val="1"/>
      <w:numFmt w:val="bullet"/>
      <w:lvlText w:val="•"/>
      <w:lvlJc w:val="left"/>
      <w:pPr>
        <w:tabs>
          <w:tab w:val="num" w:pos="720"/>
        </w:tabs>
        <w:ind w:left="720" w:hanging="360"/>
      </w:pPr>
      <w:rPr>
        <w:rFonts w:ascii="Arial" w:hAnsi="Arial" w:hint="default"/>
      </w:rPr>
    </w:lvl>
    <w:lvl w:ilvl="1" w:tplc="01ECF8A4" w:tentative="1">
      <w:start w:val="1"/>
      <w:numFmt w:val="bullet"/>
      <w:lvlText w:val="•"/>
      <w:lvlJc w:val="left"/>
      <w:pPr>
        <w:tabs>
          <w:tab w:val="num" w:pos="1440"/>
        </w:tabs>
        <w:ind w:left="1440" w:hanging="360"/>
      </w:pPr>
      <w:rPr>
        <w:rFonts w:ascii="Arial" w:hAnsi="Arial" w:hint="default"/>
      </w:rPr>
    </w:lvl>
    <w:lvl w:ilvl="2" w:tplc="58CE5308" w:tentative="1">
      <w:start w:val="1"/>
      <w:numFmt w:val="bullet"/>
      <w:lvlText w:val="•"/>
      <w:lvlJc w:val="left"/>
      <w:pPr>
        <w:tabs>
          <w:tab w:val="num" w:pos="2160"/>
        </w:tabs>
        <w:ind w:left="2160" w:hanging="360"/>
      </w:pPr>
      <w:rPr>
        <w:rFonts w:ascii="Arial" w:hAnsi="Arial" w:hint="default"/>
      </w:rPr>
    </w:lvl>
    <w:lvl w:ilvl="3" w:tplc="DB26C6E0" w:tentative="1">
      <w:start w:val="1"/>
      <w:numFmt w:val="bullet"/>
      <w:lvlText w:val="•"/>
      <w:lvlJc w:val="left"/>
      <w:pPr>
        <w:tabs>
          <w:tab w:val="num" w:pos="2880"/>
        </w:tabs>
        <w:ind w:left="2880" w:hanging="360"/>
      </w:pPr>
      <w:rPr>
        <w:rFonts w:ascii="Arial" w:hAnsi="Arial" w:hint="default"/>
      </w:rPr>
    </w:lvl>
    <w:lvl w:ilvl="4" w:tplc="2D9AF92C" w:tentative="1">
      <w:start w:val="1"/>
      <w:numFmt w:val="bullet"/>
      <w:lvlText w:val="•"/>
      <w:lvlJc w:val="left"/>
      <w:pPr>
        <w:tabs>
          <w:tab w:val="num" w:pos="3600"/>
        </w:tabs>
        <w:ind w:left="3600" w:hanging="360"/>
      </w:pPr>
      <w:rPr>
        <w:rFonts w:ascii="Arial" w:hAnsi="Arial" w:hint="default"/>
      </w:rPr>
    </w:lvl>
    <w:lvl w:ilvl="5" w:tplc="CAFA4CF2" w:tentative="1">
      <w:start w:val="1"/>
      <w:numFmt w:val="bullet"/>
      <w:lvlText w:val="•"/>
      <w:lvlJc w:val="left"/>
      <w:pPr>
        <w:tabs>
          <w:tab w:val="num" w:pos="4320"/>
        </w:tabs>
        <w:ind w:left="4320" w:hanging="360"/>
      </w:pPr>
      <w:rPr>
        <w:rFonts w:ascii="Arial" w:hAnsi="Arial" w:hint="default"/>
      </w:rPr>
    </w:lvl>
    <w:lvl w:ilvl="6" w:tplc="6324B4C6" w:tentative="1">
      <w:start w:val="1"/>
      <w:numFmt w:val="bullet"/>
      <w:lvlText w:val="•"/>
      <w:lvlJc w:val="left"/>
      <w:pPr>
        <w:tabs>
          <w:tab w:val="num" w:pos="5040"/>
        </w:tabs>
        <w:ind w:left="5040" w:hanging="360"/>
      </w:pPr>
      <w:rPr>
        <w:rFonts w:ascii="Arial" w:hAnsi="Arial" w:hint="default"/>
      </w:rPr>
    </w:lvl>
    <w:lvl w:ilvl="7" w:tplc="C73498B0" w:tentative="1">
      <w:start w:val="1"/>
      <w:numFmt w:val="bullet"/>
      <w:lvlText w:val="•"/>
      <w:lvlJc w:val="left"/>
      <w:pPr>
        <w:tabs>
          <w:tab w:val="num" w:pos="5760"/>
        </w:tabs>
        <w:ind w:left="5760" w:hanging="360"/>
      </w:pPr>
      <w:rPr>
        <w:rFonts w:ascii="Arial" w:hAnsi="Arial" w:hint="default"/>
      </w:rPr>
    </w:lvl>
    <w:lvl w:ilvl="8" w:tplc="138A013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BE5C04"/>
    <w:multiLevelType w:val="hybridMultilevel"/>
    <w:tmpl w:val="6F94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50309E"/>
    <w:multiLevelType w:val="multilevel"/>
    <w:tmpl w:val="D71E3C1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976A21"/>
    <w:multiLevelType w:val="hybridMultilevel"/>
    <w:tmpl w:val="A4FA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8111AB"/>
    <w:multiLevelType w:val="multilevel"/>
    <w:tmpl w:val="E2264BE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5"/>
  </w:num>
  <w:num w:numId="3">
    <w:abstractNumId w:val="1"/>
  </w:num>
  <w:num w:numId="4">
    <w:abstractNumId w:val="17"/>
  </w:num>
  <w:num w:numId="5">
    <w:abstractNumId w:val="16"/>
  </w:num>
  <w:num w:numId="6">
    <w:abstractNumId w:val="14"/>
  </w:num>
  <w:num w:numId="7">
    <w:abstractNumId w:val="8"/>
  </w:num>
  <w:num w:numId="8">
    <w:abstractNumId w:val="4"/>
  </w:num>
  <w:num w:numId="9">
    <w:abstractNumId w:val="0"/>
  </w:num>
  <w:num w:numId="10">
    <w:abstractNumId w:val="7"/>
  </w:num>
  <w:num w:numId="11">
    <w:abstractNumId w:val="3"/>
  </w:num>
  <w:num w:numId="12">
    <w:abstractNumId w:val="12"/>
  </w:num>
  <w:num w:numId="13">
    <w:abstractNumId w:val="13"/>
  </w:num>
  <w:num w:numId="14">
    <w:abstractNumId w:val="6"/>
  </w:num>
  <w:num w:numId="15">
    <w:abstractNumId w:val="9"/>
  </w:num>
  <w:num w:numId="16">
    <w:abstractNumId w:val="2"/>
  </w:num>
  <w:num w:numId="17">
    <w:abstractNumId w:val="1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174"/>
    <w:rsid w:val="00006A80"/>
    <w:rsid w:val="00023D3E"/>
    <w:rsid w:val="00026DE3"/>
    <w:rsid w:val="00031CD2"/>
    <w:rsid w:val="00032BDA"/>
    <w:rsid w:val="00032DD1"/>
    <w:rsid w:val="00036F3E"/>
    <w:rsid w:val="000410F1"/>
    <w:rsid w:val="00044730"/>
    <w:rsid w:val="000452F4"/>
    <w:rsid w:val="000506DD"/>
    <w:rsid w:val="00052F0B"/>
    <w:rsid w:val="00055788"/>
    <w:rsid w:val="000618BA"/>
    <w:rsid w:val="0006722C"/>
    <w:rsid w:val="0009380B"/>
    <w:rsid w:val="00093E00"/>
    <w:rsid w:val="000A08AD"/>
    <w:rsid w:val="000A499E"/>
    <w:rsid w:val="000A6FFB"/>
    <w:rsid w:val="000B24C8"/>
    <w:rsid w:val="000B7520"/>
    <w:rsid w:val="000B75CE"/>
    <w:rsid w:val="000C5F47"/>
    <w:rsid w:val="000C6560"/>
    <w:rsid w:val="000D0823"/>
    <w:rsid w:val="000D14C4"/>
    <w:rsid w:val="000E20AA"/>
    <w:rsid w:val="000E4C68"/>
    <w:rsid w:val="000F01AA"/>
    <w:rsid w:val="000F4161"/>
    <w:rsid w:val="00100973"/>
    <w:rsid w:val="00112141"/>
    <w:rsid w:val="00112332"/>
    <w:rsid w:val="00113B5D"/>
    <w:rsid w:val="00122456"/>
    <w:rsid w:val="00122C49"/>
    <w:rsid w:val="00132B51"/>
    <w:rsid w:val="00136CCD"/>
    <w:rsid w:val="00145A08"/>
    <w:rsid w:val="00150A36"/>
    <w:rsid w:val="001577CD"/>
    <w:rsid w:val="00173748"/>
    <w:rsid w:val="00176D00"/>
    <w:rsid w:val="001824F9"/>
    <w:rsid w:val="00187201"/>
    <w:rsid w:val="00187601"/>
    <w:rsid w:val="00197497"/>
    <w:rsid w:val="001A4F1F"/>
    <w:rsid w:val="001C5AEC"/>
    <w:rsid w:val="001D412E"/>
    <w:rsid w:val="001E011F"/>
    <w:rsid w:val="001E0848"/>
    <w:rsid w:val="001E1698"/>
    <w:rsid w:val="001E1ECC"/>
    <w:rsid w:val="001E3DB8"/>
    <w:rsid w:val="001F03B7"/>
    <w:rsid w:val="00200362"/>
    <w:rsid w:val="002018C6"/>
    <w:rsid w:val="00227B7B"/>
    <w:rsid w:val="00230468"/>
    <w:rsid w:val="00231A68"/>
    <w:rsid w:val="00236DEF"/>
    <w:rsid w:val="00254617"/>
    <w:rsid w:val="002A7A97"/>
    <w:rsid w:val="002E2A9D"/>
    <w:rsid w:val="002F4932"/>
    <w:rsid w:val="002F56D6"/>
    <w:rsid w:val="003065B2"/>
    <w:rsid w:val="00325073"/>
    <w:rsid w:val="003310BB"/>
    <w:rsid w:val="00342772"/>
    <w:rsid w:val="00350A03"/>
    <w:rsid w:val="00354D91"/>
    <w:rsid w:val="003607FF"/>
    <w:rsid w:val="0036105D"/>
    <w:rsid w:val="00363009"/>
    <w:rsid w:val="00367A2C"/>
    <w:rsid w:val="0037178D"/>
    <w:rsid w:val="0037243E"/>
    <w:rsid w:val="0038236C"/>
    <w:rsid w:val="00385761"/>
    <w:rsid w:val="003963CD"/>
    <w:rsid w:val="003963D2"/>
    <w:rsid w:val="003A533F"/>
    <w:rsid w:val="003B2527"/>
    <w:rsid w:val="003B48A5"/>
    <w:rsid w:val="003C5D87"/>
    <w:rsid w:val="003C7898"/>
    <w:rsid w:val="003D38DD"/>
    <w:rsid w:val="003D5A31"/>
    <w:rsid w:val="003D66EC"/>
    <w:rsid w:val="003D7EA4"/>
    <w:rsid w:val="003E076E"/>
    <w:rsid w:val="003F2188"/>
    <w:rsid w:val="00411464"/>
    <w:rsid w:val="0042174A"/>
    <w:rsid w:val="00425C24"/>
    <w:rsid w:val="00431434"/>
    <w:rsid w:val="00432718"/>
    <w:rsid w:val="00434151"/>
    <w:rsid w:val="00452785"/>
    <w:rsid w:val="004569DF"/>
    <w:rsid w:val="00462187"/>
    <w:rsid w:val="00462418"/>
    <w:rsid w:val="00465727"/>
    <w:rsid w:val="00480B4F"/>
    <w:rsid w:val="004847AD"/>
    <w:rsid w:val="00486971"/>
    <w:rsid w:val="0048780C"/>
    <w:rsid w:val="004A4BE0"/>
    <w:rsid w:val="004B3225"/>
    <w:rsid w:val="004C0294"/>
    <w:rsid w:val="004C64C3"/>
    <w:rsid w:val="004C7F90"/>
    <w:rsid w:val="004D6EB1"/>
    <w:rsid w:val="004E419E"/>
    <w:rsid w:val="005049FC"/>
    <w:rsid w:val="005207DA"/>
    <w:rsid w:val="00527083"/>
    <w:rsid w:val="00532043"/>
    <w:rsid w:val="0053485F"/>
    <w:rsid w:val="00562164"/>
    <w:rsid w:val="00562D1B"/>
    <w:rsid w:val="0056715A"/>
    <w:rsid w:val="00567362"/>
    <w:rsid w:val="005933A2"/>
    <w:rsid w:val="005A4C72"/>
    <w:rsid w:val="005B333B"/>
    <w:rsid w:val="005B611B"/>
    <w:rsid w:val="005C3D68"/>
    <w:rsid w:val="005C78AD"/>
    <w:rsid w:val="005C7CD6"/>
    <w:rsid w:val="005D09FF"/>
    <w:rsid w:val="005D7C59"/>
    <w:rsid w:val="00611E63"/>
    <w:rsid w:val="00614CC9"/>
    <w:rsid w:val="0062217E"/>
    <w:rsid w:val="00627CAB"/>
    <w:rsid w:val="00635173"/>
    <w:rsid w:val="00652041"/>
    <w:rsid w:val="006527A0"/>
    <w:rsid w:val="0065751E"/>
    <w:rsid w:val="0066307E"/>
    <w:rsid w:val="006748B0"/>
    <w:rsid w:val="0067531B"/>
    <w:rsid w:val="00682490"/>
    <w:rsid w:val="0068693E"/>
    <w:rsid w:val="006878F6"/>
    <w:rsid w:val="00696567"/>
    <w:rsid w:val="006A2B40"/>
    <w:rsid w:val="006A4DB3"/>
    <w:rsid w:val="006A5BD0"/>
    <w:rsid w:val="006B3204"/>
    <w:rsid w:val="006C1586"/>
    <w:rsid w:val="006D267D"/>
    <w:rsid w:val="006D7D99"/>
    <w:rsid w:val="006F353E"/>
    <w:rsid w:val="006F3FEF"/>
    <w:rsid w:val="006F7A75"/>
    <w:rsid w:val="00700A08"/>
    <w:rsid w:val="00700F4F"/>
    <w:rsid w:val="00704D1B"/>
    <w:rsid w:val="007141D3"/>
    <w:rsid w:val="00724503"/>
    <w:rsid w:val="00727184"/>
    <w:rsid w:val="00734F5A"/>
    <w:rsid w:val="00737264"/>
    <w:rsid w:val="007524B9"/>
    <w:rsid w:val="00753EB6"/>
    <w:rsid w:val="0076067B"/>
    <w:rsid w:val="00760A56"/>
    <w:rsid w:val="00761AF4"/>
    <w:rsid w:val="00777B5C"/>
    <w:rsid w:val="0078523E"/>
    <w:rsid w:val="00790139"/>
    <w:rsid w:val="0079083A"/>
    <w:rsid w:val="007A0467"/>
    <w:rsid w:val="007A160A"/>
    <w:rsid w:val="007A2FC2"/>
    <w:rsid w:val="007B2991"/>
    <w:rsid w:val="007D0BB0"/>
    <w:rsid w:val="007D0E44"/>
    <w:rsid w:val="007D2CCE"/>
    <w:rsid w:val="007F45E0"/>
    <w:rsid w:val="007F4B24"/>
    <w:rsid w:val="007F7C80"/>
    <w:rsid w:val="00800838"/>
    <w:rsid w:val="00812CAF"/>
    <w:rsid w:val="0081356B"/>
    <w:rsid w:val="00815EC4"/>
    <w:rsid w:val="00823184"/>
    <w:rsid w:val="0082386A"/>
    <w:rsid w:val="008279C3"/>
    <w:rsid w:val="008328B3"/>
    <w:rsid w:val="00840174"/>
    <w:rsid w:val="00847169"/>
    <w:rsid w:val="0084732C"/>
    <w:rsid w:val="00862892"/>
    <w:rsid w:val="0087047E"/>
    <w:rsid w:val="0087482C"/>
    <w:rsid w:val="00885077"/>
    <w:rsid w:val="0088726C"/>
    <w:rsid w:val="00887E39"/>
    <w:rsid w:val="008931F1"/>
    <w:rsid w:val="008A0CDF"/>
    <w:rsid w:val="008D2C74"/>
    <w:rsid w:val="008D3731"/>
    <w:rsid w:val="008E375A"/>
    <w:rsid w:val="008F23FB"/>
    <w:rsid w:val="008F4214"/>
    <w:rsid w:val="008F522E"/>
    <w:rsid w:val="008F637D"/>
    <w:rsid w:val="0091106E"/>
    <w:rsid w:val="009251FB"/>
    <w:rsid w:val="009264F8"/>
    <w:rsid w:val="009304D5"/>
    <w:rsid w:val="00934B1E"/>
    <w:rsid w:val="00943E76"/>
    <w:rsid w:val="009562AF"/>
    <w:rsid w:val="009677F8"/>
    <w:rsid w:val="009718B6"/>
    <w:rsid w:val="009745D9"/>
    <w:rsid w:val="00977D42"/>
    <w:rsid w:val="00992FC6"/>
    <w:rsid w:val="00994A2F"/>
    <w:rsid w:val="009B7F76"/>
    <w:rsid w:val="009C7F9D"/>
    <w:rsid w:val="009F7E92"/>
    <w:rsid w:val="00A04BB4"/>
    <w:rsid w:val="00A15B80"/>
    <w:rsid w:val="00A239E7"/>
    <w:rsid w:val="00A26BD0"/>
    <w:rsid w:val="00A36482"/>
    <w:rsid w:val="00A40D57"/>
    <w:rsid w:val="00A40E49"/>
    <w:rsid w:val="00A642CA"/>
    <w:rsid w:val="00A65409"/>
    <w:rsid w:val="00A82CEE"/>
    <w:rsid w:val="00A85BED"/>
    <w:rsid w:val="00A87BD8"/>
    <w:rsid w:val="00A9008A"/>
    <w:rsid w:val="00AA096B"/>
    <w:rsid w:val="00AA3E3F"/>
    <w:rsid w:val="00AB3049"/>
    <w:rsid w:val="00AB5ED5"/>
    <w:rsid w:val="00AD32CF"/>
    <w:rsid w:val="00AD4C34"/>
    <w:rsid w:val="00AD58F0"/>
    <w:rsid w:val="00AE33B8"/>
    <w:rsid w:val="00AF1505"/>
    <w:rsid w:val="00AF2F42"/>
    <w:rsid w:val="00AF329A"/>
    <w:rsid w:val="00B06B80"/>
    <w:rsid w:val="00B06C3D"/>
    <w:rsid w:val="00B159A0"/>
    <w:rsid w:val="00B215DE"/>
    <w:rsid w:val="00B32D6B"/>
    <w:rsid w:val="00B339DA"/>
    <w:rsid w:val="00B46A63"/>
    <w:rsid w:val="00B5149D"/>
    <w:rsid w:val="00B516C3"/>
    <w:rsid w:val="00B566DC"/>
    <w:rsid w:val="00B610DB"/>
    <w:rsid w:val="00B62227"/>
    <w:rsid w:val="00B634D8"/>
    <w:rsid w:val="00B664AC"/>
    <w:rsid w:val="00B774B1"/>
    <w:rsid w:val="00B801ED"/>
    <w:rsid w:val="00B92DA3"/>
    <w:rsid w:val="00B94E48"/>
    <w:rsid w:val="00B97922"/>
    <w:rsid w:val="00BD2487"/>
    <w:rsid w:val="00BD3F23"/>
    <w:rsid w:val="00BD4B64"/>
    <w:rsid w:val="00BE3C66"/>
    <w:rsid w:val="00C167B2"/>
    <w:rsid w:val="00C24CA3"/>
    <w:rsid w:val="00C335B9"/>
    <w:rsid w:val="00C35F0F"/>
    <w:rsid w:val="00C4391A"/>
    <w:rsid w:val="00C544E3"/>
    <w:rsid w:val="00C54AD2"/>
    <w:rsid w:val="00C605B5"/>
    <w:rsid w:val="00C6762E"/>
    <w:rsid w:val="00C7465B"/>
    <w:rsid w:val="00C8178B"/>
    <w:rsid w:val="00C82DEA"/>
    <w:rsid w:val="00C83934"/>
    <w:rsid w:val="00C87E44"/>
    <w:rsid w:val="00C96C33"/>
    <w:rsid w:val="00CA331E"/>
    <w:rsid w:val="00CB0BDE"/>
    <w:rsid w:val="00CC1692"/>
    <w:rsid w:val="00CC5846"/>
    <w:rsid w:val="00CD158A"/>
    <w:rsid w:val="00CD1CF3"/>
    <w:rsid w:val="00CD3A3D"/>
    <w:rsid w:val="00CD73B5"/>
    <w:rsid w:val="00CF1523"/>
    <w:rsid w:val="00CF3B1F"/>
    <w:rsid w:val="00CF72B7"/>
    <w:rsid w:val="00D01B94"/>
    <w:rsid w:val="00D16250"/>
    <w:rsid w:val="00D20CF3"/>
    <w:rsid w:val="00D243AC"/>
    <w:rsid w:val="00D32523"/>
    <w:rsid w:val="00D34BA6"/>
    <w:rsid w:val="00D4143F"/>
    <w:rsid w:val="00D518A6"/>
    <w:rsid w:val="00D576B8"/>
    <w:rsid w:val="00D61D6C"/>
    <w:rsid w:val="00D66E06"/>
    <w:rsid w:val="00D74D77"/>
    <w:rsid w:val="00D776D2"/>
    <w:rsid w:val="00D81FFB"/>
    <w:rsid w:val="00D84EC9"/>
    <w:rsid w:val="00D928D9"/>
    <w:rsid w:val="00DA3FF9"/>
    <w:rsid w:val="00DA5EB6"/>
    <w:rsid w:val="00DB4D52"/>
    <w:rsid w:val="00DC1176"/>
    <w:rsid w:val="00DD3E29"/>
    <w:rsid w:val="00DE1286"/>
    <w:rsid w:val="00E12B12"/>
    <w:rsid w:val="00E20AA4"/>
    <w:rsid w:val="00E23B4F"/>
    <w:rsid w:val="00E34BDB"/>
    <w:rsid w:val="00E34BE0"/>
    <w:rsid w:val="00E36F89"/>
    <w:rsid w:val="00E549D0"/>
    <w:rsid w:val="00E563E2"/>
    <w:rsid w:val="00E62D3D"/>
    <w:rsid w:val="00E630CE"/>
    <w:rsid w:val="00E8038C"/>
    <w:rsid w:val="00E80672"/>
    <w:rsid w:val="00E861DF"/>
    <w:rsid w:val="00E931C0"/>
    <w:rsid w:val="00EB313F"/>
    <w:rsid w:val="00EB5B8F"/>
    <w:rsid w:val="00EC2957"/>
    <w:rsid w:val="00ED63DF"/>
    <w:rsid w:val="00EF00B6"/>
    <w:rsid w:val="00EF308D"/>
    <w:rsid w:val="00F00C76"/>
    <w:rsid w:val="00F04043"/>
    <w:rsid w:val="00F06D3E"/>
    <w:rsid w:val="00F141EF"/>
    <w:rsid w:val="00F20214"/>
    <w:rsid w:val="00F246F9"/>
    <w:rsid w:val="00F26C0C"/>
    <w:rsid w:val="00F343B9"/>
    <w:rsid w:val="00F363D5"/>
    <w:rsid w:val="00F36B72"/>
    <w:rsid w:val="00F37E79"/>
    <w:rsid w:val="00F4468C"/>
    <w:rsid w:val="00F60FB9"/>
    <w:rsid w:val="00F62012"/>
    <w:rsid w:val="00F66543"/>
    <w:rsid w:val="00F75F9D"/>
    <w:rsid w:val="00F77836"/>
    <w:rsid w:val="00F83E76"/>
    <w:rsid w:val="00F83F30"/>
    <w:rsid w:val="00F8576F"/>
    <w:rsid w:val="00F8747F"/>
    <w:rsid w:val="00FA310D"/>
    <w:rsid w:val="00FA31E6"/>
    <w:rsid w:val="00FC27A5"/>
    <w:rsid w:val="00FC5441"/>
    <w:rsid w:val="00FD5DEA"/>
    <w:rsid w:val="00FE1517"/>
    <w:rsid w:val="00FE6D84"/>
    <w:rsid w:val="00FF6CC6"/>
  </w:rsids>
  <m:mathPr>
    <m:mathFont m:val="Cambria Math"/>
    <m:brkBin m:val="before"/>
    <m:brkBinSub m:val="--"/>
    <m:smallFrac/>
    <m:dispDe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82CA3"/>
  <w15:docId w15:val="{37C3B096-8FB7-43D2-A4CB-D5903EED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ja-JP"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2CF"/>
  </w:style>
  <w:style w:type="paragraph" w:styleId="Heading1">
    <w:name w:val="heading 1"/>
    <w:basedOn w:val="Normal"/>
    <w:link w:val="Heading1Char"/>
    <w:uiPriority w:val="9"/>
    <w:rsid w:val="000D0823"/>
    <w:pPr>
      <w:spacing w:beforeLines="1" w:afterLines="1"/>
      <w:outlineLvl w:val="0"/>
    </w:pPr>
    <w:rPr>
      <w:rFonts w:ascii="Times" w:hAnsi="Times"/>
      <w:b/>
      <w:kern w:val="36"/>
      <w:sz w:val="48"/>
      <w:szCs w:val="20"/>
    </w:rPr>
  </w:style>
  <w:style w:type="paragraph" w:styleId="Heading4">
    <w:name w:val="heading 4"/>
    <w:basedOn w:val="Normal"/>
    <w:next w:val="Normal"/>
    <w:link w:val="Heading4Char"/>
    <w:rsid w:val="00D518A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3E76"/>
  </w:style>
  <w:style w:type="character" w:styleId="Hyperlink">
    <w:name w:val="Hyperlink"/>
    <w:basedOn w:val="DefaultParagraphFont"/>
    <w:uiPriority w:val="99"/>
    <w:rsid w:val="00567362"/>
    <w:rPr>
      <w:color w:val="0000FF"/>
      <w:u w:val="single"/>
    </w:rPr>
  </w:style>
  <w:style w:type="paragraph" w:styleId="Header">
    <w:name w:val="header"/>
    <w:basedOn w:val="Normal"/>
    <w:link w:val="HeaderChar"/>
    <w:uiPriority w:val="99"/>
    <w:semiHidden/>
    <w:unhideWhenUsed/>
    <w:rsid w:val="0084732C"/>
    <w:pPr>
      <w:tabs>
        <w:tab w:val="center" w:pos="4320"/>
        <w:tab w:val="right" w:pos="8640"/>
      </w:tabs>
    </w:pPr>
  </w:style>
  <w:style w:type="character" w:customStyle="1" w:styleId="HeaderChar">
    <w:name w:val="Header Char"/>
    <w:basedOn w:val="DefaultParagraphFont"/>
    <w:link w:val="Header"/>
    <w:uiPriority w:val="99"/>
    <w:semiHidden/>
    <w:rsid w:val="0084732C"/>
  </w:style>
  <w:style w:type="paragraph" w:styleId="Footer">
    <w:name w:val="footer"/>
    <w:basedOn w:val="Normal"/>
    <w:link w:val="FooterChar"/>
    <w:uiPriority w:val="99"/>
    <w:unhideWhenUsed/>
    <w:rsid w:val="0084732C"/>
    <w:pPr>
      <w:tabs>
        <w:tab w:val="center" w:pos="4320"/>
        <w:tab w:val="right" w:pos="8640"/>
      </w:tabs>
    </w:pPr>
  </w:style>
  <w:style w:type="character" w:customStyle="1" w:styleId="FooterChar">
    <w:name w:val="Footer Char"/>
    <w:basedOn w:val="DefaultParagraphFont"/>
    <w:link w:val="Footer"/>
    <w:uiPriority w:val="99"/>
    <w:rsid w:val="0084732C"/>
  </w:style>
  <w:style w:type="table" w:styleId="TableGrid">
    <w:name w:val="Table Grid"/>
    <w:basedOn w:val="TableNormal"/>
    <w:uiPriority w:val="59"/>
    <w:rsid w:val="00F2021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D0823"/>
    <w:rPr>
      <w:rFonts w:ascii="Times" w:hAnsi="Times"/>
      <w:b/>
      <w:kern w:val="36"/>
      <w:sz w:val="48"/>
      <w:szCs w:val="20"/>
      <w:lang w:val="en-GB"/>
    </w:rPr>
  </w:style>
  <w:style w:type="paragraph" w:styleId="NormalWeb">
    <w:name w:val="Normal (Web)"/>
    <w:basedOn w:val="Normal"/>
    <w:uiPriority w:val="99"/>
    <w:rsid w:val="000C5F47"/>
    <w:pPr>
      <w:spacing w:beforeLines="1" w:afterLines="1"/>
    </w:pPr>
    <w:rPr>
      <w:rFonts w:ascii="Times" w:hAnsi="Times" w:cs="Times New Roman"/>
      <w:sz w:val="20"/>
      <w:szCs w:val="20"/>
    </w:rPr>
  </w:style>
  <w:style w:type="paragraph" w:styleId="ListParagraph">
    <w:name w:val="List Paragraph"/>
    <w:basedOn w:val="Normal"/>
    <w:uiPriority w:val="34"/>
    <w:qFormat/>
    <w:rsid w:val="00A239E7"/>
    <w:pPr>
      <w:ind w:left="720"/>
      <w:contextualSpacing/>
    </w:pPr>
  </w:style>
  <w:style w:type="character" w:styleId="Strong">
    <w:name w:val="Strong"/>
    <w:basedOn w:val="DefaultParagraphFont"/>
    <w:uiPriority w:val="22"/>
    <w:qFormat/>
    <w:rsid w:val="00AF329A"/>
    <w:rPr>
      <w:b/>
    </w:rPr>
  </w:style>
  <w:style w:type="character" w:styleId="FollowedHyperlink">
    <w:name w:val="FollowedHyperlink"/>
    <w:basedOn w:val="DefaultParagraphFont"/>
    <w:uiPriority w:val="99"/>
    <w:semiHidden/>
    <w:unhideWhenUsed/>
    <w:rsid w:val="00AF329A"/>
    <w:rPr>
      <w:color w:val="800080" w:themeColor="followedHyperlink"/>
      <w:u w:val="single"/>
    </w:rPr>
  </w:style>
  <w:style w:type="character" w:styleId="PageNumber">
    <w:name w:val="page number"/>
    <w:basedOn w:val="DefaultParagraphFont"/>
    <w:uiPriority w:val="99"/>
    <w:semiHidden/>
    <w:unhideWhenUsed/>
    <w:rsid w:val="007B2991"/>
  </w:style>
  <w:style w:type="paragraph" w:styleId="BalloonText">
    <w:name w:val="Balloon Text"/>
    <w:basedOn w:val="Normal"/>
    <w:link w:val="BalloonTextChar"/>
    <w:rsid w:val="0065751E"/>
    <w:rPr>
      <w:rFonts w:ascii="Lucida Grande" w:hAnsi="Lucida Grande" w:cs="Lucida Grande"/>
      <w:sz w:val="18"/>
      <w:szCs w:val="18"/>
    </w:rPr>
  </w:style>
  <w:style w:type="character" w:customStyle="1" w:styleId="BalloonTextChar">
    <w:name w:val="Balloon Text Char"/>
    <w:basedOn w:val="DefaultParagraphFont"/>
    <w:link w:val="BalloonText"/>
    <w:rsid w:val="0065751E"/>
    <w:rPr>
      <w:rFonts w:ascii="Lucida Grande" w:hAnsi="Lucida Grande" w:cs="Lucida Grande"/>
      <w:sz w:val="18"/>
      <w:szCs w:val="18"/>
    </w:rPr>
  </w:style>
  <w:style w:type="character" w:styleId="CommentReference">
    <w:name w:val="annotation reference"/>
    <w:basedOn w:val="DefaultParagraphFont"/>
    <w:rsid w:val="000F4161"/>
    <w:rPr>
      <w:sz w:val="18"/>
      <w:szCs w:val="18"/>
    </w:rPr>
  </w:style>
  <w:style w:type="paragraph" w:styleId="CommentText">
    <w:name w:val="annotation text"/>
    <w:basedOn w:val="Normal"/>
    <w:link w:val="CommentTextChar"/>
    <w:rsid w:val="000F4161"/>
  </w:style>
  <w:style w:type="character" w:customStyle="1" w:styleId="CommentTextChar">
    <w:name w:val="Comment Text Char"/>
    <w:basedOn w:val="DefaultParagraphFont"/>
    <w:link w:val="CommentText"/>
    <w:rsid w:val="000F4161"/>
  </w:style>
  <w:style w:type="paragraph" w:styleId="CommentSubject">
    <w:name w:val="annotation subject"/>
    <w:basedOn w:val="CommentText"/>
    <w:next w:val="CommentText"/>
    <w:link w:val="CommentSubjectChar"/>
    <w:rsid w:val="000F4161"/>
    <w:rPr>
      <w:b/>
      <w:bCs/>
      <w:sz w:val="20"/>
      <w:szCs w:val="20"/>
    </w:rPr>
  </w:style>
  <w:style w:type="character" w:customStyle="1" w:styleId="CommentSubjectChar">
    <w:name w:val="Comment Subject Char"/>
    <w:basedOn w:val="CommentTextChar"/>
    <w:link w:val="CommentSubject"/>
    <w:rsid w:val="000F4161"/>
    <w:rPr>
      <w:b/>
      <w:bCs/>
      <w:sz w:val="20"/>
      <w:szCs w:val="20"/>
    </w:rPr>
  </w:style>
  <w:style w:type="character" w:customStyle="1" w:styleId="st">
    <w:name w:val="st"/>
    <w:basedOn w:val="DefaultParagraphFont"/>
    <w:rsid w:val="00385761"/>
  </w:style>
  <w:style w:type="character" w:styleId="Emphasis">
    <w:name w:val="Emphasis"/>
    <w:basedOn w:val="DefaultParagraphFont"/>
    <w:uiPriority w:val="20"/>
    <w:qFormat/>
    <w:rsid w:val="00385761"/>
    <w:rPr>
      <w:i/>
      <w:iCs/>
    </w:rPr>
  </w:style>
  <w:style w:type="paragraph" w:customStyle="1" w:styleId="Default">
    <w:name w:val="Default"/>
    <w:rsid w:val="00AB5ED5"/>
    <w:pPr>
      <w:autoSpaceDE w:val="0"/>
      <w:autoSpaceDN w:val="0"/>
      <w:adjustRightInd w:val="0"/>
    </w:pPr>
    <w:rPr>
      <w:rFonts w:ascii="Frutiger LT Std 45 Light" w:hAnsi="Frutiger LT Std 45 Light" w:cs="Frutiger LT Std 45 Light"/>
      <w:color w:val="000000"/>
    </w:rPr>
  </w:style>
  <w:style w:type="character" w:styleId="HTMLCite">
    <w:name w:val="HTML Cite"/>
    <w:basedOn w:val="DefaultParagraphFont"/>
    <w:uiPriority w:val="99"/>
    <w:semiHidden/>
    <w:unhideWhenUsed/>
    <w:rsid w:val="00227B7B"/>
    <w:rPr>
      <w:i/>
      <w:iCs/>
    </w:rPr>
  </w:style>
  <w:style w:type="paragraph" w:styleId="BodyTextIndent">
    <w:name w:val="Body Text Indent"/>
    <w:basedOn w:val="Normal"/>
    <w:link w:val="BodyTextIndentChar"/>
    <w:uiPriority w:val="99"/>
    <w:semiHidden/>
    <w:unhideWhenUsed/>
    <w:rsid w:val="009F7E92"/>
    <w:pPr>
      <w:spacing w:after="120"/>
      <w:ind w:left="283"/>
    </w:pPr>
    <w:rPr>
      <w:rFonts w:eastAsiaTheme="minorHAnsi"/>
      <w:lang w:val="en-US" w:eastAsia="en-US"/>
    </w:rPr>
  </w:style>
  <w:style w:type="character" w:customStyle="1" w:styleId="BodyTextIndentChar">
    <w:name w:val="Body Text Indent Char"/>
    <w:basedOn w:val="DefaultParagraphFont"/>
    <w:link w:val="BodyTextIndent"/>
    <w:uiPriority w:val="99"/>
    <w:semiHidden/>
    <w:rsid w:val="009F7E92"/>
    <w:rPr>
      <w:rFonts w:eastAsiaTheme="minorHAnsi"/>
      <w:lang w:val="en-US" w:eastAsia="en-US"/>
    </w:rPr>
  </w:style>
  <w:style w:type="paragraph" w:styleId="NoSpacing">
    <w:name w:val="No Spacing"/>
    <w:uiPriority w:val="1"/>
    <w:qFormat/>
    <w:rsid w:val="00562164"/>
    <w:pPr>
      <w:widowControl w:val="0"/>
    </w:pPr>
    <w:rPr>
      <w:rFonts w:ascii="Times New Roman" w:eastAsia="Times New Roman" w:hAnsi="Times New Roman" w:cs="Times New Roman"/>
      <w:szCs w:val="20"/>
      <w:lang w:eastAsia="en-US"/>
    </w:rPr>
  </w:style>
  <w:style w:type="paragraph" w:styleId="EndnoteText">
    <w:name w:val="endnote text"/>
    <w:basedOn w:val="Normal"/>
    <w:link w:val="EndnoteTextChar"/>
    <w:semiHidden/>
    <w:unhideWhenUsed/>
    <w:rsid w:val="00F66543"/>
    <w:rPr>
      <w:sz w:val="20"/>
      <w:szCs w:val="20"/>
    </w:rPr>
  </w:style>
  <w:style w:type="character" w:customStyle="1" w:styleId="EndnoteTextChar">
    <w:name w:val="Endnote Text Char"/>
    <w:basedOn w:val="DefaultParagraphFont"/>
    <w:link w:val="EndnoteText"/>
    <w:semiHidden/>
    <w:rsid w:val="00F66543"/>
    <w:rPr>
      <w:sz w:val="20"/>
      <w:szCs w:val="20"/>
    </w:rPr>
  </w:style>
  <w:style w:type="character" w:styleId="EndnoteReference">
    <w:name w:val="endnote reference"/>
    <w:basedOn w:val="DefaultParagraphFont"/>
    <w:semiHidden/>
    <w:unhideWhenUsed/>
    <w:rsid w:val="00F66543"/>
    <w:rPr>
      <w:vertAlign w:val="superscript"/>
    </w:rPr>
  </w:style>
  <w:style w:type="character" w:customStyle="1" w:styleId="Heading4Char">
    <w:name w:val="Heading 4 Char"/>
    <w:basedOn w:val="DefaultParagraphFont"/>
    <w:link w:val="Heading4"/>
    <w:rsid w:val="00D518A6"/>
    <w:rPr>
      <w:rFonts w:asciiTheme="majorHAnsi" w:eastAsiaTheme="majorEastAsia" w:hAnsiTheme="majorHAnsi" w:cstheme="majorBidi"/>
      <w:i/>
      <w:iCs/>
      <w:color w:val="365F91" w:themeColor="accent1" w:themeShade="BF"/>
    </w:rPr>
  </w:style>
  <w:style w:type="character" w:customStyle="1" w:styleId="slug-vol">
    <w:name w:val="slug-vol"/>
    <w:basedOn w:val="DefaultParagraphFont"/>
    <w:rsid w:val="009B7F76"/>
  </w:style>
  <w:style w:type="character" w:customStyle="1" w:styleId="slug-issue">
    <w:name w:val="slug-issue"/>
    <w:basedOn w:val="DefaultParagraphFont"/>
    <w:rsid w:val="009B7F76"/>
  </w:style>
  <w:style w:type="character" w:customStyle="1" w:styleId="slug-pages">
    <w:name w:val="slug-pages"/>
    <w:basedOn w:val="DefaultParagraphFont"/>
    <w:rsid w:val="009B7F76"/>
  </w:style>
  <w:style w:type="character" w:customStyle="1" w:styleId="footnotereference">
    <w:name w:val="footnotereference"/>
    <w:basedOn w:val="DefaultParagraphFont"/>
    <w:rsid w:val="008F52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8385">
      <w:bodyDiv w:val="1"/>
      <w:marLeft w:val="0"/>
      <w:marRight w:val="0"/>
      <w:marTop w:val="0"/>
      <w:marBottom w:val="0"/>
      <w:divBdr>
        <w:top w:val="none" w:sz="0" w:space="0" w:color="auto"/>
        <w:left w:val="none" w:sz="0" w:space="0" w:color="auto"/>
        <w:bottom w:val="none" w:sz="0" w:space="0" w:color="auto"/>
        <w:right w:val="none" w:sz="0" w:space="0" w:color="auto"/>
      </w:divBdr>
    </w:div>
    <w:div w:id="22945028">
      <w:bodyDiv w:val="1"/>
      <w:marLeft w:val="0"/>
      <w:marRight w:val="0"/>
      <w:marTop w:val="0"/>
      <w:marBottom w:val="0"/>
      <w:divBdr>
        <w:top w:val="none" w:sz="0" w:space="0" w:color="auto"/>
        <w:left w:val="none" w:sz="0" w:space="0" w:color="auto"/>
        <w:bottom w:val="none" w:sz="0" w:space="0" w:color="auto"/>
        <w:right w:val="none" w:sz="0" w:space="0" w:color="auto"/>
      </w:divBdr>
    </w:div>
    <w:div w:id="45297663">
      <w:bodyDiv w:val="1"/>
      <w:marLeft w:val="0"/>
      <w:marRight w:val="0"/>
      <w:marTop w:val="0"/>
      <w:marBottom w:val="0"/>
      <w:divBdr>
        <w:top w:val="none" w:sz="0" w:space="0" w:color="auto"/>
        <w:left w:val="none" w:sz="0" w:space="0" w:color="auto"/>
        <w:bottom w:val="none" w:sz="0" w:space="0" w:color="auto"/>
        <w:right w:val="none" w:sz="0" w:space="0" w:color="auto"/>
      </w:divBdr>
    </w:div>
    <w:div w:id="76632680">
      <w:bodyDiv w:val="1"/>
      <w:marLeft w:val="0"/>
      <w:marRight w:val="0"/>
      <w:marTop w:val="0"/>
      <w:marBottom w:val="0"/>
      <w:divBdr>
        <w:top w:val="none" w:sz="0" w:space="0" w:color="auto"/>
        <w:left w:val="none" w:sz="0" w:space="0" w:color="auto"/>
        <w:bottom w:val="none" w:sz="0" w:space="0" w:color="auto"/>
        <w:right w:val="none" w:sz="0" w:space="0" w:color="auto"/>
      </w:divBdr>
    </w:div>
    <w:div w:id="104228563">
      <w:bodyDiv w:val="1"/>
      <w:marLeft w:val="0"/>
      <w:marRight w:val="0"/>
      <w:marTop w:val="0"/>
      <w:marBottom w:val="0"/>
      <w:divBdr>
        <w:top w:val="none" w:sz="0" w:space="0" w:color="auto"/>
        <w:left w:val="none" w:sz="0" w:space="0" w:color="auto"/>
        <w:bottom w:val="none" w:sz="0" w:space="0" w:color="auto"/>
        <w:right w:val="none" w:sz="0" w:space="0" w:color="auto"/>
      </w:divBdr>
    </w:div>
    <w:div w:id="127669200">
      <w:bodyDiv w:val="1"/>
      <w:marLeft w:val="0"/>
      <w:marRight w:val="0"/>
      <w:marTop w:val="0"/>
      <w:marBottom w:val="0"/>
      <w:divBdr>
        <w:top w:val="none" w:sz="0" w:space="0" w:color="auto"/>
        <w:left w:val="none" w:sz="0" w:space="0" w:color="auto"/>
        <w:bottom w:val="none" w:sz="0" w:space="0" w:color="auto"/>
        <w:right w:val="none" w:sz="0" w:space="0" w:color="auto"/>
      </w:divBdr>
    </w:div>
    <w:div w:id="144053741">
      <w:bodyDiv w:val="1"/>
      <w:marLeft w:val="0"/>
      <w:marRight w:val="0"/>
      <w:marTop w:val="0"/>
      <w:marBottom w:val="0"/>
      <w:divBdr>
        <w:top w:val="none" w:sz="0" w:space="0" w:color="auto"/>
        <w:left w:val="none" w:sz="0" w:space="0" w:color="auto"/>
        <w:bottom w:val="none" w:sz="0" w:space="0" w:color="auto"/>
        <w:right w:val="none" w:sz="0" w:space="0" w:color="auto"/>
      </w:divBdr>
    </w:div>
    <w:div w:id="281962223">
      <w:bodyDiv w:val="1"/>
      <w:marLeft w:val="0"/>
      <w:marRight w:val="0"/>
      <w:marTop w:val="0"/>
      <w:marBottom w:val="0"/>
      <w:divBdr>
        <w:top w:val="none" w:sz="0" w:space="0" w:color="auto"/>
        <w:left w:val="none" w:sz="0" w:space="0" w:color="auto"/>
        <w:bottom w:val="none" w:sz="0" w:space="0" w:color="auto"/>
        <w:right w:val="none" w:sz="0" w:space="0" w:color="auto"/>
      </w:divBdr>
    </w:div>
    <w:div w:id="284049336">
      <w:bodyDiv w:val="1"/>
      <w:marLeft w:val="0"/>
      <w:marRight w:val="0"/>
      <w:marTop w:val="0"/>
      <w:marBottom w:val="0"/>
      <w:divBdr>
        <w:top w:val="none" w:sz="0" w:space="0" w:color="auto"/>
        <w:left w:val="none" w:sz="0" w:space="0" w:color="auto"/>
        <w:bottom w:val="none" w:sz="0" w:space="0" w:color="auto"/>
        <w:right w:val="none" w:sz="0" w:space="0" w:color="auto"/>
      </w:divBdr>
      <w:divsChild>
        <w:div w:id="2105026019">
          <w:marLeft w:val="0"/>
          <w:marRight w:val="0"/>
          <w:marTop w:val="0"/>
          <w:marBottom w:val="0"/>
          <w:divBdr>
            <w:top w:val="none" w:sz="0" w:space="0" w:color="auto"/>
            <w:left w:val="none" w:sz="0" w:space="0" w:color="auto"/>
            <w:bottom w:val="none" w:sz="0" w:space="0" w:color="auto"/>
            <w:right w:val="none" w:sz="0" w:space="0" w:color="auto"/>
          </w:divBdr>
        </w:div>
      </w:divsChild>
    </w:div>
    <w:div w:id="297803895">
      <w:bodyDiv w:val="1"/>
      <w:marLeft w:val="0"/>
      <w:marRight w:val="0"/>
      <w:marTop w:val="0"/>
      <w:marBottom w:val="0"/>
      <w:divBdr>
        <w:top w:val="none" w:sz="0" w:space="0" w:color="auto"/>
        <w:left w:val="none" w:sz="0" w:space="0" w:color="auto"/>
        <w:bottom w:val="none" w:sz="0" w:space="0" w:color="auto"/>
        <w:right w:val="none" w:sz="0" w:space="0" w:color="auto"/>
      </w:divBdr>
    </w:div>
    <w:div w:id="398021230">
      <w:bodyDiv w:val="1"/>
      <w:marLeft w:val="0"/>
      <w:marRight w:val="0"/>
      <w:marTop w:val="0"/>
      <w:marBottom w:val="0"/>
      <w:divBdr>
        <w:top w:val="none" w:sz="0" w:space="0" w:color="auto"/>
        <w:left w:val="none" w:sz="0" w:space="0" w:color="auto"/>
        <w:bottom w:val="none" w:sz="0" w:space="0" w:color="auto"/>
        <w:right w:val="none" w:sz="0" w:space="0" w:color="auto"/>
      </w:divBdr>
    </w:div>
    <w:div w:id="475682310">
      <w:bodyDiv w:val="1"/>
      <w:marLeft w:val="0"/>
      <w:marRight w:val="0"/>
      <w:marTop w:val="0"/>
      <w:marBottom w:val="0"/>
      <w:divBdr>
        <w:top w:val="none" w:sz="0" w:space="0" w:color="auto"/>
        <w:left w:val="none" w:sz="0" w:space="0" w:color="auto"/>
        <w:bottom w:val="none" w:sz="0" w:space="0" w:color="auto"/>
        <w:right w:val="none" w:sz="0" w:space="0" w:color="auto"/>
      </w:divBdr>
    </w:div>
    <w:div w:id="511337052">
      <w:bodyDiv w:val="1"/>
      <w:marLeft w:val="0"/>
      <w:marRight w:val="0"/>
      <w:marTop w:val="0"/>
      <w:marBottom w:val="0"/>
      <w:divBdr>
        <w:top w:val="none" w:sz="0" w:space="0" w:color="auto"/>
        <w:left w:val="none" w:sz="0" w:space="0" w:color="auto"/>
        <w:bottom w:val="none" w:sz="0" w:space="0" w:color="auto"/>
        <w:right w:val="none" w:sz="0" w:space="0" w:color="auto"/>
      </w:divBdr>
    </w:div>
    <w:div w:id="558634935">
      <w:bodyDiv w:val="1"/>
      <w:marLeft w:val="0"/>
      <w:marRight w:val="0"/>
      <w:marTop w:val="0"/>
      <w:marBottom w:val="0"/>
      <w:divBdr>
        <w:top w:val="none" w:sz="0" w:space="0" w:color="auto"/>
        <w:left w:val="none" w:sz="0" w:space="0" w:color="auto"/>
        <w:bottom w:val="none" w:sz="0" w:space="0" w:color="auto"/>
        <w:right w:val="none" w:sz="0" w:space="0" w:color="auto"/>
      </w:divBdr>
    </w:div>
    <w:div w:id="561603404">
      <w:bodyDiv w:val="1"/>
      <w:marLeft w:val="0"/>
      <w:marRight w:val="0"/>
      <w:marTop w:val="0"/>
      <w:marBottom w:val="0"/>
      <w:divBdr>
        <w:top w:val="none" w:sz="0" w:space="0" w:color="auto"/>
        <w:left w:val="none" w:sz="0" w:space="0" w:color="auto"/>
        <w:bottom w:val="none" w:sz="0" w:space="0" w:color="auto"/>
        <w:right w:val="none" w:sz="0" w:space="0" w:color="auto"/>
      </w:divBdr>
      <w:divsChild>
        <w:div w:id="51780114">
          <w:marLeft w:val="0"/>
          <w:marRight w:val="0"/>
          <w:marTop w:val="0"/>
          <w:marBottom w:val="0"/>
          <w:divBdr>
            <w:top w:val="none" w:sz="0" w:space="0" w:color="auto"/>
            <w:left w:val="none" w:sz="0" w:space="0" w:color="auto"/>
            <w:bottom w:val="none" w:sz="0" w:space="0" w:color="auto"/>
            <w:right w:val="none" w:sz="0" w:space="0" w:color="auto"/>
          </w:divBdr>
          <w:divsChild>
            <w:div w:id="1583173561">
              <w:marLeft w:val="0"/>
              <w:marRight w:val="0"/>
              <w:marTop w:val="0"/>
              <w:marBottom w:val="0"/>
              <w:divBdr>
                <w:top w:val="none" w:sz="0" w:space="0" w:color="auto"/>
                <w:left w:val="none" w:sz="0" w:space="0" w:color="auto"/>
                <w:bottom w:val="none" w:sz="0" w:space="0" w:color="auto"/>
                <w:right w:val="none" w:sz="0" w:space="0" w:color="auto"/>
              </w:divBdr>
              <w:divsChild>
                <w:div w:id="1554535322">
                  <w:marLeft w:val="0"/>
                  <w:marRight w:val="0"/>
                  <w:marTop w:val="0"/>
                  <w:marBottom w:val="0"/>
                  <w:divBdr>
                    <w:top w:val="none" w:sz="0" w:space="0" w:color="auto"/>
                    <w:left w:val="none" w:sz="0" w:space="0" w:color="auto"/>
                    <w:bottom w:val="none" w:sz="0" w:space="0" w:color="auto"/>
                    <w:right w:val="none" w:sz="0" w:space="0" w:color="auto"/>
                  </w:divBdr>
                  <w:divsChild>
                    <w:div w:id="2076731628">
                      <w:marLeft w:val="0"/>
                      <w:marRight w:val="0"/>
                      <w:marTop w:val="0"/>
                      <w:marBottom w:val="0"/>
                      <w:divBdr>
                        <w:top w:val="none" w:sz="0" w:space="0" w:color="auto"/>
                        <w:left w:val="none" w:sz="0" w:space="0" w:color="auto"/>
                        <w:bottom w:val="none" w:sz="0" w:space="0" w:color="auto"/>
                        <w:right w:val="none" w:sz="0" w:space="0" w:color="auto"/>
                      </w:divBdr>
                      <w:divsChild>
                        <w:div w:id="995301512">
                          <w:marLeft w:val="0"/>
                          <w:marRight w:val="0"/>
                          <w:marTop w:val="0"/>
                          <w:marBottom w:val="0"/>
                          <w:divBdr>
                            <w:top w:val="none" w:sz="0" w:space="0" w:color="auto"/>
                            <w:left w:val="none" w:sz="0" w:space="0" w:color="auto"/>
                            <w:bottom w:val="none" w:sz="0" w:space="0" w:color="auto"/>
                            <w:right w:val="none" w:sz="0" w:space="0" w:color="auto"/>
                          </w:divBdr>
                        </w:div>
                        <w:div w:id="945696010">
                          <w:marLeft w:val="0"/>
                          <w:marRight w:val="0"/>
                          <w:marTop w:val="0"/>
                          <w:marBottom w:val="0"/>
                          <w:divBdr>
                            <w:top w:val="none" w:sz="0" w:space="0" w:color="auto"/>
                            <w:left w:val="none" w:sz="0" w:space="0" w:color="auto"/>
                            <w:bottom w:val="none" w:sz="0" w:space="0" w:color="auto"/>
                            <w:right w:val="none" w:sz="0" w:space="0" w:color="auto"/>
                          </w:divBdr>
                        </w:div>
                        <w:div w:id="1637758738">
                          <w:marLeft w:val="0"/>
                          <w:marRight w:val="0"/>
                          <w:marTop w:val="0"/>
                          <w:marBottom w:val="0"/>
                          <w:divBdr>
                            <w:top w:val="none" w:sz="0" w:space="0" w:color="auto"/>
                            <w:left w:val="none" w:sz="0" w:space="0" w:color="auto"/>
                            <w:bottom w:val="none" w:sz="0" w:space="0" w:color="auto"/>
                            <w:right w:val="none" w:sz="0" w:space="0" w:color="auto"/>
                          </w:divBdr>
                        </w:div>
                        <w:div w:id="1287808409">
                          <w:marLeft w:val="0"/>
                          <w:marRight w:val="0"/>
                          <w:marTop w:val="0"/>
                          <w:marBottom w:val="0"/>
                          <w:divBdr>
                            <w:top w:val="none" w:sz="0" w:space="0" w:color="auto"/>
                            <w:left w:val="none" w:sz="0" w:space="0" w:color="auto"/>
                            <w:bottom w:val="none" w:sz="0" w:space="0" w:color="auto"/>
                            <w:right w:val="none" w:sz="0" w:space="0" w:color="auto"/>
                          </w:divBdr>
                        </w:div>
                        <w:div w:id="126480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2720">
      <w:bodyDiv w:val="1"/>
      <w:marLeft w:val="0"/>
      <w:marRight w:val="0"/>
      <w:marTop w:val="0"/>
      <w:marBottom w:val="0"/>
      <w:divBdr>
        <w:top w:val="none" w:sz="0" w:space="0" w:color="auto"/>
        <w:left w:val="none" w:sz="0" w:space="0" w:color="auto"/>
        <w:bottom w:val="none" w:sz="0" w:space="0" w:color="auto"/>
        <w:right w:val="none" w:sz="0" w:space="0" w:color="auto"/>
      </w:divBdr>
    </w:div>
    <w:div w:id="595602924">
      <w:bodyDiv w:val="1"/>
      <w:marLeft w:val="0"/>
      <w:marRight w:val="0"/>
      <w:marTop w:val="0"/>
      <w:marBottom w:val="0"/>
      <w:divBdr>
        <w:top w:val="none" w:sz="0" w:space="0" w:color="auto"/>
        <w:left w:val="none" w:sz="0" w:space="0" w:color="auto"/>
        <w:bottom w:val="none" w:sz="0" w:space="0" w:color="auto"/>
        <w:right w:val="none" w:sz="0" w:space="0" w:color="auto"/>
      </w:divBdr>
    </w:div>
    <w:div w:id="643390605">
      <w:bodyDiv w:val="1"/>
      <w:marLeft w:val="0"/>
      <w:marRight w:val="0"/>
      <w:marTop w:val="0"/>
      <w:marBottom w:val="0"/>
      <w:divBdr>
        <w:top w:val="none" w:sz="0" w:space="0" w:color="auto"/>
        <w:left w:val="none" w:sz="0" w:space="0" w:color="auto"/>
        <w:bottom w:val="none" w:sz="0" w:space="0" w:color="auto"/>
        <w:right w:val="none" w:sz="0" w:space="0" w:color="auto"/>
      </w:divBdr>
    </w:div>
    <w:div w:id="664093541">
      <w:bodyDiv w:val="1"/>
      <w:marLeft w:val="0"/>
      <w:marRight w:val="0"/>
      <w:marTop w:val="0"/>
      <w:marBottom w:val="0"/>
      <w:divBdr>
        <w:top w:val="none" w:sz="0" w:space="0" w:color="auto"/>
        <w:left w:val="none" w:sz="0" w:space="0" w:color="auto"/>
        <w:bottom w:val="none" w:sz="0" w:space="0" w:color="auto"/>
        <w:right w:val="none" w:sz="0" w:space="0" w:color="auto"/>
      </w:divBdr>
    </w:div>
    <w:div w:id="732855525">
      <w:bodyDiv w:val="1"/>
      <w:marLeft w:val="0"/>
      <w:marRight w:val="0"/>
      <w:marTop w:val="0"/>
      <w:marBottom w:val="0"/>
      <w:divBdr>
        <w:top w:val="none" w:sz="0" w:space="0" w:color="auto"/>
        <w:left w:val="none" w:sz="0" w:space="0" w:color="auto"/>
        <w:bottom w:val="none" w:sz="0" w:space="0" w:color="auto"/>
        <w:right w:val="none" w:sz="0" w:space="0" w:color="auto"/>
      </w:divBdr>
      <w:divsChild>
        <w:div w:id="446508364">
          <w:marLeft w:val="360"/>
          <w:marRight w:val="0"/>
          <w:marTop w:val="200"/>
          <w:marBottom w:val="0"/>
          <w:divBdr>
            <w:top w:val="none" w:sz="0" w:space="0" w:color="auto"/>
            <w:left w:val="none" w:sz="0" w:space="0" w:color="auto"/>
            <w:bottom w:val="none" w:sz="0" w:space="0" w:color="auto"/>
            <w:right w:val="none" w:sz="0" w:space="0" w:color="auto"/>
          </w:divBdr>
        </w:div>
        <w:div w:id="2115326434">
          <w:marLeft w:val="360"/>
          <w:marRight w:val="0"/>
          <w:marTop w:val="200"/>
          <w:marBottom w:val="0"/>
          <w:divBdr>
            <w:top w:val="none" w:sz="0" w:space="0" w:color="auto"/>
            <w:left w:val="none" w:sz="0" w:space="0" w:color="auto"/>
            <w:bottom w:val="none" w:sz="0" w:space="0" w:color="auto"/>
            <w:right w:val="none" w:sz="0" w:space="0" w:color="auto"/>
          </w:divBdr>
        </w:div>
        <w:div w:id="1365054843">
          <w:marLeft w:val="360"/>
          <w:marRight w:val="0"/>
          <w:marTop w:val="200"/>
          <w:marBottom w:val="0"/>
          <w:divBdr>
            <w:top w:val="none" w:sz="0" w:space="0" w:color="auto"/>
            <w:left w:val="none" w:sz="0" w:space="0" w:color="auto"/>
            <w:bottom w:val="none" w:sz="0" w:space="0" w:color="auto"/>
            <w:right w:val="none" w:sz="0" w:space="0" w:color="auto"/>
          </w:divBdr>
        </w:div>
      </w:divsChild>
    </w:div>
    <w:div w:id="789709150">
      <w:bodyDiv w:val="1"/>
      <w:marLeft w:val="0"/>
      <w:marRight w:val="0"/>
      <w:marTop w:val="0"/>
      <w:marBottom w:val="0"/>
      <w:divBdr>
        <w:top w:val="none" w:sz="0" w:space="0" w:color="auto"/>
        <w:left w:val="none" w:sz="0" w:space="0" w:color="auto"/>
        <w:bottom w:val="none" w:sz="0" w:space="0" w:color="auto"/>
        <w:right w:val="none" w:sz="0" w:space="0" w:color="auto"/>
      </w:divBdr>
    </w:div>
    <w:div w:id="808403071">
      <w:bodyDiv w:val="1"/>
      <w:marLeft w:val="0"/>
      <w:marRight w:val="0"/>
      <w:marTop w:val="0"/>
      <w:marBottom w:val="0"/>
      <w:divBdr>
        <w:top w:val="none" w:sz="0" w:space="0" w:color="auto"/>
        <w:left w:val="none" w:sz="0" w:space="0" w:color="auto"/>
        <w:bottom w:val="none" w:sz="0" w:space="0" w:color="auto"/>
        <w:right w:val="none" w:sz="0" w:space="0" w:color="auto"/>
      </w:divBdr>
    </w:div>
    <w:div w:id="830752561">
      <w:bodyDiv w:val="1"/>
      <w:marLeft w:val="0"/>
      <w:marRight w:val="0"/>
      <w:marTop w:val="0"/>
      <w:marBottom w:val="0"/>
      <w:divBdr>
        <w:top w:val="none" w:sz="0" w:space="0" w:color="auto"/>
        <w:left w:val="none" w:sz="0" w:space="0" w:color="auto"/>
        <w:bottom w:val="none" w:sz="0" w:space="0" w:color="auto"/>
        <w:right w:val="none" w:sz="0" w:space="0" w:color="auto"/>
      </w:divBdr>
      <w:divsChild>
        <w:div w:id="536431849">
          <w:marLeft w:val="0"/>
          <w:marRight w:val="0"/>
          <w:marTop w:val="0"/>
          <w:marBottom w:val="0"/>
          <w:divBdr>
            <w:top w:val="none" w:sz="0" w:space="0" w:color="auto"/>
            <w:left w:val="none" w:sz="0" w:space="0" w:color="auto"/>
            <w:bottom w:val="none" w:sz="0" w:space="0" w:color="auto"/>
            <w:right w:val="none" w:sz="0" w:space="0" w:color="auto"/>
          </w:divBdr>
          <w:divsChild>
            <w:div w:id="2118789767">
              <w:marLeft w:val="0"/>
              <w:marRight w:val="0"/>
              <w:marTop w:val="0"/>
              <w:marBottom w:val="0"/>
              <w:divBdr>
                <w:top w:val="none" w:sz="0" w:space="0" w:color="auto"/>
                <w:left w:val="none" w:sz="0" w:space="0" w:color="auto"/>
                <w:bottom w:val="none" w:sz="0" w:space="0" w:color="auto"/>
                <w:right w:val="none" w:sz="0" w:space="0" w:color="auto"/>
              </w:divBdr>
              <w:divsChild>
                <w:div w:id="16965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895301">
      <w:bodyDiv w:val="1"/>
      <w:marLeft w:val="0"/>
      <w:marRight w:val="0"/>
      <w:marTop w:val="0"/>
      <w:marBottom w:val="0"/>
      <w:divBdr>
        <w:top w:val="none" w:sz="0" w:space="0" w:color="auto"/>
        <w:left w:val="none" w:sz="0" w:space="0" w:color="auto"/>
        <w:bottom w:val="none" w:sz="0" w:space="0" w:color="auto"/>
        <w:right w:val="none" w:sz="0" w:space="0" w:color="auto"/>
      </w:divBdr>
    </w:div>
    <w:div w:id="900596556">
      <w:bodyDiv w:val="1"/>
      <w:marLeft w:val="0"/>
      <w:marRight w:val="0"/>
      <w:marTop w:val="0"/>
      <w:marBottom w:val="0"/>
      <w:divBdr>
        <w:top w:val="none" w:sz="0" w:space="0" w:color="auto"/>
        <w:left w:val="none" w:sz="0" w:space="0" w:color="auto"/>
        <w:bottom w:val="none" w:sz="0" w:space="0" w:color="auto"/>
        <w:right w:val="none" w:sz="0" w:space="0" w:color="auto"/>
      </w:divBdr>
    </w:div>
    <w:div w:id="920455622">
      <w:bodyDiv w:val="1"/>
      <w:marLeft w:val="0"/>
      <w:marRight w:val="0"/>
      <w:marTop w:val="0"/>
      <w:marBottom w:val="0"/>
      <w:divBdr>
        <w:top w:val="none" w:sz="0" w:space="0" w:color="auto"/>
        <w:left w:val="none" w:sz="0" w:space="0" w:color="auto"/>
        <w:bottom w:val="none" w:sz="0" w:space="0" w:color="auto"/>
        <w:right w:val="none" w:sz="0" w:space="0" w:color="auto"/>
      </w:divBdr>
    </w:div>
    <w:div w:id="923608243">
      <w:bodyDiv w:val="1"/>
      <w:marLeft w:val="0"/>
      <w:marRight w:val="0"/>
      <w:marTop w:val="0"/>
      <w:marBottom w:val="0"/>
      <w:divBdr>
        <w:top w:val="none" w:sz="0" w:space="0" w:color="auto"/>
        <w:left w:val="none" w:sz="0" w:space="0" w:color="auto"/>
        <w:bottom w:val="none" w:sz="0" w:space="0" w:color="auto"/>
        <w:right w:val="none" w:sz="0" w:space="0" w:color="auto"/>
      </w:divBdr>
      <w:divsChild>
        <w:div w:id="57290673">
          <w:marLeft w:val="360"/>
          <w:marRight w:val="0"/>
          <w:marTop w:val="200"/>
          <w:marBottom w:val="0"/>
          <w:divBdr>
            <w:top w:val="none" w:sz="0" w:space="0" w:color="auto"/>
            <w:left w:val="none" w:sz="0" w:space="0" w:color="auto"/>
            <w:bottom w:val="none" w:sz="0" w:space="0" w:color="auto"/>
            <w:right w:val="none" w:sz="0" w:space="0" w:color="auto"/>
          </w:divBdr>
        </w:div>
      </w:divsChild>
    </w:div>
    <w:div w:id="985931664">
      <w:bodyDiv w:val="1"/>
      <w:marLeft w:val="0"/>
      <w:marRight w:val="0"/>
      <w:marTop w:val="0"/>
      <w:marBottom w:val="0"/>
      <w:divBdr>
        <w:top w:val="none" w:sz="0" w:space="0" w:color="auto"/>
        <w:left w:val="none" w:sz="0" w:space="0" w:color="auto"/>
        <w:bottom w:val="none" w:sz="0" w:space="0" w:color="auto"/>
        <w:right w:val="none" w:sz="0" w:space="0" w:color="auto"/>
      </w:divBdr>
    </w:div>
    <w:div w:id="1122068679">
      <w:bodyDiv w:val="1"/>
      <w:marLeft w:val="0"/>
      <w:marRight w:val="0"/>
      <w:marTop w:val="0"/>
      <w:marBottom w:val="0"/>
      <w:divBdr>
        <w:top w:val="none" w:sz="0" w:space="0" w:color="auto"/>
        <w:left w:val="none" w:sz="0" w:space="0" w:color="auto"/>
        <w:bottom w:val="none" w:sz="0" w:space="0" w:color="auto"/>
        <w:right w:val="none" w:sz="0" w:space="0" w:color="auto"/>
      </w:divBdr>
    </w:div>
    <w:div w:id="1161701846">
      <w:bodyDiv w:val="1"/>
      <w:marLeft w:val="0"/>
      <w:marRight w:val="0"/>
      <w:marTop w:val="0"/>
      <w:marBottom w:val="0"/>
      <w:divBdr>
        <w:top w:val="none" w:sz="0" w:space="0" w:color="auto"/>
        <w:left w:val="none" w:sz="0" w:space="0" w:color="auto"/>
        <w:bottom w:val="none" w:sz="0" w:space="0" w:color="auto"/>
        <w:right w:val="none" w:sz="0" w:space="0" w:color="auto"/>
      </w:divBdr>
      <w:divsChild>
        <w:div w:id="703792375">
          <w:marLeft w:val="0"/>
          <w:marRight w:val="0"/>
          <w:marTop w:val="0"/>
          <w:marBottom w:val="0"/>
          <w:divBdr>
            <w:top w:val="none" w:sz="0" w:space="0" w:color="auto"/>
            <w:left w:val="none" w:sz="0" w:space="0" w:color="auto"/>
            <w:bottom w:val="none" w:sz="0" w:space="0" w:color="auto"/>
            <w:right w:val="none" w:sz="0" w:space="0" w:color="auto"/>
          </w:divBdr>
        </w:div>
        <w:div w:id="1850410400">
          <w:marLeft w:val="0"/>
          <w:marRight w:val="0"/>
          <w:marTop w:val="0"/>
          <w:marBottom w:val="0"/>
          <w:divBdr>
            <w:top w:val="none" w:sz="0" w:space="0" w:color="auto"/>
            <w:left w:val="none" w:sz="0" w:space="0" w:color="auto"/>
            <w:bottom w:val="none" w:sz="0" w:space="0" w:color="auto"/>
            <w:right w:val="none" w:sz="0" w:space="0" w:color="auto"/>
          </w:divBdr>
        </w:div>
        <w:div w:id="1727603436">
          <w:marLeft w:val="0"/>
          <w:marRight w:val="0"/>
          <w:marTop w:val="0"/>
          <w:marBottom w:val="0"/>
          <w:divBdr>
            <w:top w:val="none" w:sz="0" w:space="0" w:color="auto"/>
            <w:left w:val="none" w:sz="0" w:space="0" w:color="auto"/>
            <w:bottom w:val="none" w:sz="0" w:space="0" w:color="auto"/>
            <w:right w:val="none" w:sz="0" w:space="0" w:color="auto"/>
          </w:divBdr>
        </w:div>
        <w:div w:id="1161461133">
          <w:marLeft w:val="0"/>
          <w:marRight w:val="0"/>
          <w:marTop w:val="0"/>
          <w:marBottom w:val="0"/>
          <w:divBdr>
            <w:top w:val="none" w:sz="0" w:space="0" w:color="auto"/>
            <w:left w:val="none" w:sz="0" w:space="0" w:color="auto"/>
            <w:bottom w:val="none" w:sz="0" w:space="0" w:color="auto"/>
            <w:right w:val="none" w:sz="0" w:space="0" w:color="auto"/>
          </w:divBdr>
        </w:div>
      </w:divsChild>
    </w:div>
    <w:div w:id="1182352952">
      <w:bodyDiv w:val="1"/>
      <w:marLeft w:val="0"/>
      <w:marRight w:val="0"/>
      <w:marTop w:val="0"/>
      <w:marBottom w:val="0"/>
      <w:divBdr>
        <w:top w:val="none" w:sz="0" w:space="0" w:color="auto"/>
        <w:left w:val="none" w:sz="0" w:space="0" w:color="auto"/>
        <w:bottom w:val="none" w:sz="0" w:space="0" w:color="auto"/>
        <w:right w:val="none" w:sz="0" w:space="0" w:color="auto"/>
      </w:divBdr>
    </w:div>
    <w:div w:id="1207378183">
      <w:bodyDiv w:val="1"/>
      <w:marLeft w:val="0"/>
      <w:marRight w:val="0"/>
      <w:marTop w:val="0"/>
      <w:marBottom w:val="0"/>
      <w:divBdr>
        <w:top w:val="none" w:sz="0" w:space="0" w:color="auto"/>
        <w:left w:val="none" w:sz="0" w:space="0" w:color="auto"/>
        <w:bottom w:val="none" w:sz="0" w:space="0" w:color="auto"/>
        <w:right w:val="none" w:sz="0" w:space="0" w:color="auto"/>
      </w:divBdr>
    </w:div>
    <w:div w:id="1223760987">
      <w:bodyDiv w:val="1"/>
      <w:marLeft w:val="0"/>
      <w:marRight w:val="0"/>
      <w:marTop w:val="0"/>
      <w:marBottom w:val="0"/>
      <w:divBdr>
        <w:top w:val="none" w:sz="0" w:space="0" w:color="auto"/>
        <w:left w:val="none" w:sz="0" w:space="0" w:color="auto"/>
        <w:bottom w:val="none" w:sz="0" w:space="0" w:color="auto"/>
        <w:right w:val="none" w:sz="0" w:space="0" w:color="auto"/>
      </w:divBdr>
    </w:div>
    <w:div w:id="1237057839">
      <w:bodyDiv w:val="1"/>
      <w:marLeft w:val="0"/>
      <w:marRight w:val="0"/>
      <w:marTop w:val="0"/>
      <w:marBottom w:val="0"/>
      <w:divBdr>
        <w:top w:val="none" w:sz="0" w:space="0" w:color="auto"/>
        <w:left w:val="none" w:sz="0" w:space="0" w:color="auto"/>
        <w:bottom w:val="none" w:sz="0" w:space="0" w:color="auto"/>
        <w:right w:val="none" w:sz="0" w:space="0" w:color="auto"/>
      </w:divBdr>
      <w:divsChild>
        <w:div w:id="506870563">
          <w:marLeft w:val="360"/>
          <w:marRight w:val="0"/>
          <w:marTop w:val="200"/>
          <w:marBottom w:val="0"/>
          <w:divBdr>
            <w:top w:val="none" w:sz="0" w:space="0" w:color="auto"/>
            <w:left w:val="none" w:sz="0" w:space="0" w:color="auto"/>
            <w:bottom w:val="none" w:sz="0" w:space="0" w:color="auto"/>
            <w:right w:val="none" w:sz="0" w:space="0" w:color="auto"/>
          </w:divBdr>
        </w:div>
        <w:div w:id="688262866">
          <w:marLeft w:val="360"/>
          <w:marRight w:val="0"/>
          <w:marTop w:val="200"/>
          <w:marBottom w:val="0"/>
          <w:divBdr>
            <w:top w:val="none" w:sz="0" w:space="0" w:color="auto"/>
            <w:left w:val="none" w:sz="0" w:space="0" w:color="auto"/>
            <w:bottom w:val="none" w:sz="0" w:space="0" w:color="auto"/>
            <w:right w:val="none" w:sz="0" w:space="0" w:color="auto"/>
          </w:divBdr>
        </w:div>
        <w:div w:id="30158895">
          <w:marLeft w:val="360"/>
          <w:marRight w:val="0"/>
          <w:marTop w:val="200"/>
          <w:marBottom w:val="0"/>
          <w:divBdr>
            <w:top w:val="none" w:sz="0" w:space="0" w:color="auto"/>
            <w:left w:val="none" w:sz="0" w:space="0" w:color="auto"/>
            <w:bottom w:val="none" w:sz="0" w:space="0" w:color="auto"/>
            <w:right w:val="none" w:sz="0" w:space="0" w:color="auto"/>
          </w:divBdr>
        </w:div>
        <w:div w:id="1263997962">
          <w:marLeft w:val="360"/>
          <w:marRight w:val="0"/>
          <w:marTop w:val="200"/>
          <w:marBottom w:val="0"/>
          <w:divBdr>
            <w:top w:val="none" w:sz="0" w:space="0" w:color="auto"/>
            <w:left w:val="none" w:sz="0" w:space="0" w:color="auto"/>
            <w:bottom w:val="none" w:sz="0" w:space="0" w:color="auto"/>
            <w:right w:val="none" w:sz="0" w:space="0" w:color="auto"/>
          </w:divBdr>
        </w:div>
      </w:divsChild>
    </w:div>
    <w:div w:id="1263143777">
      <w:bodyDiv w:val="1"/>
      <w:marLeft w:val="0"/>
      <w:marRight w:val="0"/>
      <w:marTop w:val="0"/>
      <w:marBottom w:val="0"/>
      <w:divBdr>
        <w:top w:val="none" w:sz="0" w:space="0" w:color="auto"/>
        <w:left w:val="none" w:sz="0" w:space="0" w:color="auto"/>
        <w:bottom w:val="none" w:sz="0" w:space="0" w:color="auto"/>
        <w:right w:val="none" w:sz="0" w:space="0" w:color="auto"/>
      </w:divBdr>
    </w:div>
    <w:div w:id="1267541050">
      <w:bodyDiv w:val="1"/>
      <w:marLeft w:val="0"/>
      <w:marRight w:val="0"/>
      <w:marTop w:val="0"/>
      <w:marBottom w:val="0"/>
      <w:divBdr>
        <w:top w:val="none" w:sz="0" w:space="0" w:color="auto"/>
        <w:left w:val="none" w:sz="0" w:space="0" w:color="auto"/>
        <w:bottom w:val="none" w:sz="0" w:space="0" w:color="auto"/>
        <w:right w:val="none" w:sz="0" w:space="0" w:color="auto"/>
      </w:divBdr>
    </w:div>
    <w:div w:id="1280600430">
      <w:bodyDiv w:val="1"/>
      <w:marLeft w:val="0"/>
      <w:marRight w:val="0"/>
      <w:marTop w:val="0"/>
      <w:marBottom w:val="0"/>
      <w:divBdr>
        <w:top w:val="none" w:sz="0" w:space="0" w:color="auto"/>
        <w:left w:val="none" w:sz="0" w:space="0" w:color="auto"/>
        <w:bottom w:val="none" w:sz="0" w:space="0" w:color="auto"/>
        <w:right w:val="none" w:sz="0" w:space="0" w:color="auto"/>
      </w:divBdr>
    </w:div>
    <w:div w:id="1331980116">
      <w:bodyDiv w:val="1"/>
      <w:marLeft w:val="0"/>
      <w:marRight w:val="0"/>
      <w:marTop w:val="0"/>
      <w:marBottom w:val="0"/>
      <w:divBdr>
        <w:top w:val="none" w:sz="0" w:space="0" w:color="auto"/>
        <w:left w:val="none" w:sz="0" w:space="0" w:color="auto"/>
        <w:bottom w:val="none" w:sz="0" w:space="0" w:color="auto"/>
        <w:right w:val="none" w:sz="0" w:space="0" w:color="auto"/>
      </w:divBdr>
      <w:divsChild>
        <w:div w:id="416832714">
          <w:marLeft w:val="0"/>
          <w:marRight w:val="0"/>
          <w:marTop w:val="0"/>
          <w:marBottom w:val="0"/>
          <w:divBdr>
            <w:top w:val="none" w:sz="0" w:space="0" w:color="auto"/>
            <w:left w:val="none" w:sz="0" w:space="0" w:color="auto"/>
            <w:bottom w:val="none" w:sz="0" w:space="0" w:color="auto"/>
            <w:right w:val="none" w:sz="0" w:space="0" w:color="auto"/>
          </w:divBdr>
        </w:div>
      </w:divsChild>
    </w:div>
    <w:div w:id="1374160723">
      <w:bodyDiv w:val="1"/>
      <w:marLeft w:val="0"/>
      <w:marRight w:val="0"/>
      <w:marTop w:val="0"/>
      <w:marBottom w:val="0"/>
      <w:divBdr>
        <w:top w:val="none" w:sz="0" w:space="0" w:color="auto"/>
        <w:left w:val="none" w:sz="0" w:space="0" w:color="auto"/>
        <w:bottom w:val="none" w:sz="0" w:space="0" w:color="auto"/>
        <w:right w:val="none" w:sz="0" w:space="0" w:color="auto"/>
      </w:divBdr>
      <w:divsChild>
        <w:div w:id="204221778">
          <w:marLeft w:val="0"/>
          <w:marRight w:val="0"/>
          <w:marTop w:val="0"/>
          <w:marBottom w:val="0"/>
          <w:divBdr>
            <w:top w:val="none" w:sz="0" w:space="0" w:color="auto"/>
            <w:left w:val="none" w:sz="0" w:space="0" w:color="auto"/>
            <w:bottom w:val="none" w:sz="0" w:space="0" w:color="auto"/>
            <w:right w:val="none" w:sz="0" w:space="0" w:color="auto"/>
          </w:divBdr>
        </w:div>
        <w:div w:id="961958383">
          <w:marLeft w:val="0"/>
          <w:marRight w:val="0"/>
          <w:marTop w:val="0"/>
          <w:marBottom w:val="0"/>
          <w:divBdr>
            <w:top w:val="none" w:sz="0" w:space="0" w:color="auto"/>
            <w:left w:val="none" w:sz="0" w:space="0" w:color="auto"/>
            <w:bottom w:val="none" w:sz="0" w:space="0" w:color="auto"/>
            <w:right w:val="none" w:sz="0" w:space="0" w:color="auto"/>
          </w:divBdr>
        </w:div>
        <w:div w:id="1527672959">
          <w:marLeft w:val="0"/>
          <w:marRight w:val="0"/>
          <w:marTop w:val="0"/>
          <w:marBottom w:val="0"/>
          <w:divBdr>
            <w:top w:val="none" w:sz="0" w:space="0" w:color="auto"/>
            <w:left w:val="none" w:sz="0" w:space="0" w:color="auto"/>
            <w:bottom w:val="none" w:sz="0" w:space="0" w:color="auto"/>
            <w:right w:val="none" w:sz="0" w:space="0" w:color="auto"/>
          </w:divBdr>
        </w:div>
      </w:divsChild>
    </w:div>
    <w:div w:id="1508519415">
      <w:bodyDiv w:val="1"/>
      <w:marLeft w:val="0"/>
      <w:marRight w:val="0"/>
      <w:marTop w:val="0"/>
      <w:marBottom w:val="0"/>
      <w:divBdr>
        <w:top w:val="none" w:sz="0" w:space="0" w:color="auto"/>
        <w:left w:val="none" w:sz="0" w:space="0" w:color="auto"/>
        <w:bottom w:val="none" w:sz="0" w:space="0" w:color="auto"/>
        <w:right w:val="none" w:sz="0" w:space="0" w:color="auto"/>
      </w:divBdr>
      <w:divsChild>
        <w:div w:id="1447234522">
          <w:marLeft w:val="0"/>
          <w:marRight w:val="0"/>
          <w:marTop w:val="0"/>
          <w:marBottom w:val="0"/>
          <w:divBdr>
            <w:top w:val="none" w:sz="0" w:space="0" w:color="auto"/>
            <w:left w:val="none" w:sz="0" w:space="0" w:color="auto"/>
            <w:bottom w:val="none" w:sz="0" w:space="0" w:color="auto"/>
            <w:right w:val="none" w:sz="0" w:space="0" w:color="auto"/>
          </w:divBdr>
        </w:div>
        <w:div w:id="1070546102">
          <w:marLeft w:val="0"/>
          <w:marRight w:val="0"/>
          <w:marTop w:val="0"/>
          <w:marBottom w:val="0"/>
          <w:divBdr>
            <w:top w:val="none" w:sz="0" w:space="0" w:color="auto"/>
            <w:left w:val="none" w:sz="0" w:space="0" w:color="auto"/>
            <w:bottom w:val="none" w:sz="0" w:space="0" w:color="auto"/>
            <w:right w:val="none" w:sz="0" w:space="0" w:color="auto"/>
          </w:divBdr>
        </w:div>
        <w:div w:id="589241023">
          <w:marLeft w:val="0"/>
          <w:marRight w:val="0"/>
          <w:marTop w:val="0"/>
          <w:marBottom w:val="0"/>
          <w:divBdr>
            <w:top w:val="none" w:sz="0" w:space="0" w:color="auto"/>
            <w:left w:val="none" w:sz="0" w:space="0" w:color="auto"/>
            <w:bottom w:val="none" w:sz="0" w:space="0" w:color="auto"/>
            <w:right w:val="none" w:sz="0" w:space="0" w:color="auto"/>
          </w:divBdr>
        </w:div>
        <w:div w:id="844397556">
          <w:marLeft w:val="0"/>
          <w:marRight w:val="0"/>
          <w:marTop w:val="0"/>
          <w:marBottom w:val="0"/>
          <w:divBdr>
            <w:top w:val="none" w:sz="0" w:space="0" w:color="auto"/>
            <w:left w:val="none" w:sz="0" w:space="0" w:color="auto"/>
            <w:bottom w:val="none" w:sz="0" w:space="0" w:color="auto"/>
            <w:right w:val="none" w:sz="0" w:space="0" w:color="auto"/>
          </w:divBdr>
        </w:div>
      </w:divsChild>
    </w:div>
    <w:div w:id="1609897124">
      <w:bodyDiv w:val="1"/>
      <w:marLeft w:val="0"/>
      <w:marRight w:val="0"/>
      <w:marTop w:val="0"/>
      <w:marBottom w:val="0"/>
      <w:divBdr>
        <w:top w:val="none" w:sz="0" w:space="0" w:color="auto"/>
        <w:left w:val="none" w:sz="0" w:space="0" w:color="auto"/>
        <w:bottom w:val="none" w:sz="0" w:space="0" w:color="auto"/>
        <w:right w:val="none" w:sz="0" w:space="0" w:color="auto"/>
      </w:divBdr>
    </w:div>
    <w:div w:id="1646087086">
      <w:bodyDiv w:val="1"/>
      <w:marLeft w:val="0"/>
      <w:marRight w:val="0"/>
      <w:marTop w:val="0"/>
      <w:marBottom w:val="0"/>
      <w:divBdr>
        <w:top w:val="none" w:sz="0" w:space="0" w:color="auto"/>
        <w:left w:val="none" w:sz="0" w:space="0" w:color="auto"/>
        <w:bottom w:val="none" w:sz="0" w:space="0" w:color="auto"/>
        <w:right w:val="none" w:sz="0" w:space="0" w:color="auto"/>
      </w:divBdr>
    </w:div>
    <w:div w:id="1675958008">
      <w:bodyDiv w:val="1"/>
      <w:marLeft w:val="0"/>
      <w:marRight w:val="0"/>
      <w:marTop w:val="0"/>
      <w:marBottom w:val="0"/>
      <w:divBdr>
        <w:top w:val="none" w:sz="0" w:space="0" w:color="auto"/>
        <w:left w:val="none" w:sz="0" w:space="0" w:color="auto"/>
        <w:bottom w:val="none" w:sz="0" w:space="0" w:color="auto"/>
        <w:right w:val="none" w:sz="0" w:space="0" w:color="auto"/>
      </w:divBdr>
    </w:div>
    <w:div w:id="1695381295">
      <w:bodyDiv w:val="1"/>
      <w:marLeft w:val="0"/>
      <w:marRight w:val="0"/>
      <w:marTop w:val="0"/>
      <w:marBottom w:val="0"/>
      <w:divBdr>
        <w:top w:val="none" w:sz="0" w:space="0" w:color="auto"/>
        <w:left w:val="none" w:sz="0" w:space="0" w:color="auto"/>
        <w:bottom w:val="none" w:sz="0" w:space="0" w:color="auto"/>
        <w:right w:val="none" w:sz="0" w:space="0" w:color="auto"/>
      </w:divBdr>
      <w:divsChild>
        <w:div w:id="2095082893">
          <w:marLeft w:val="0"/>
          <w:marRight w:val="0"/>
          <w:marTop w:val="0"/>
          <w:marBottom w:val="0"/>
          <w:divBdr>
            <w:top w:val="none" w:sz="0" w:space="0" w:color="auto"/>
            <w:left w:val="none" w:sz="0" w:space="0" w:color="auto"/>
            <w:bottom w:val="none" w:sz="0" w:space="0" w:color="auto"/>
            <w:right w:val="none" w:sz="0" w:space="0" w:color="auto"/>
          </w:divBdr>
        </w:div>
        <w:div w:id="1372219795">
          <w:marLeft w:val="0"/>
          <w:marRight w:val="0"/>
          <w:marTop w:val="0"/>
          <w:marBottom w:val="0"/>
          <w:divBdr>
            <w:top w:val="none" w:sz="0" w:space="0" w:color="auto"/>
            <w:left w:val="none" w:sz="0" w:space="0" w:color="auto"/>
            <w:bottom w:val="none" w:sz="0" w:space="0" w:color="auto"/>
            <w:right w:val="none" w:sz="0" w:space="0" w:color="auto"/>
          </w:divBdr>
        </w:div>
        <w:div w:id="1156844544">
          <w:marLeft w:val="0"/>
          <w:marRight w:val="0"/>
          <w:marTop w:val="0"/>
          <w:marBottom w:val="0"/>
          <w:divBdr>
            <w:top w:val="none" w:sz="0" w:space="0" w:color="auto"/>
            <w:left w:val="none" w:sz="0" w:space="0" w:color="auto"/>
            <w:bottom w:val="none" w:sz="0" w:space="0" w:color="auto"/>
            <w:right w:val="none" w:sz="0" w:space="0" w:color="auto"/>
          </w:divBdr>
        </w:div>
        <w:div w:id="1599212770">
          <w:marLeft w:val="0"/>
          <w:marRight w:val="0"/>
          <w:marTop w:val="0"/>
          <w:marBottom w:val="0"/>
          <w:divBdr>
            <w:top w:val="none" w:sz="0" w:space="0" w:color="auto"/>
            <w:left w:val="none" w:sz="0" w:space="0" w:color="auto"/>
            <w:bottom w:val="none" w:sz="0" w:space="0" w:color="auto"/>
            <w:right w:val="none" w:sz="0" w:space="0" w:color="auto"/>
          </w:divBdr>
        </w:div>
        <w:div w:id="941306102">
          <w:marLeft w:val="0"/>
          <w:marRight w:val="0"/>
          <w:marTop w:val="0"/>
          <w:marBottom w:val="0"/>
          <w:divBdr>
            <w:top w:val="none" w:sz="0" w:space="0" w:color="auto"/>
            <w:left w:val="none" w:sz="0" w:space="0" w:color="auto"/>
            <w:bottom w:val="none" w:sz="0" w:space="0" w:color="auto"/>
            <w:right w:val="none" w:sz="0" w:space="0" w:color="auto"/>
          </w:divBdr>
        </w:div>
        <w:div w:id="1420298966">
          <w:marLeft w:val="0"/>
          <w:marRight w:val="0"/>
          <w:marTop w:val="0"/>
          <w:marBottom w:val="0"/>
          <w:divBdr>
            <w:top w:val="none" w:sz="0" w:space="0" w:color="auto"/>
            <w:left w:val="none" w:sz="0" w:space="0" w:color="auto"/>
            <w:bottom w:val="none" w:sz="0" w:space="0" w:color="auto"/>
            <w:right w:val="none" w:sz="0" w:space="0" w:color="auto"/>
          </w:divBdr>
        </w:div>
        <w:div w:id="1305696937">
          <w:marLeft w:val="0"/>
          <w:marRight w:val="0"/>
          <w:marTop w:val="0"/>
          <w:marBottom w:val="0"/>
          <w:divBdr>
            <w:top w:val="none" w:sz="0" w:space="0" w:color="auto"/>
            <w:left w:val="none" w:sz="0" w:space="0" w:color="auto"/>
            <w:bottom w:val="none" w:sz="0" w:space="0" w:color="auto"/>
            <w:right w:val="none" w:sz="0" w:space="0" w:color="auto"/>
          </w:divBdr>
        </w:div>
        <w:div w:id="535968773">
          <w:marLeft w:val="0"/>
          <w:marRight w:val="0"/>
          <w:marTop w:val="0"/>
          <w:marBottom w:val="0"/>
          <w:divBdr>
            <w:top w:val="none" w:sz="0" w:space="0" w:color="auto"/>
            <w:left w:val="none" w:sz="0" w:space="0" w:color="auto"/>
            <w:bottom w:val="none" w:sz="0" w:space="0" w:color="auto"/>
            <w:right w:val="none" w:sz="0" w:space="0" w:color="auto"/>
          </w:divBdr>
        </w:div>
        <w:div w:id="808475483">
          <w:marLeft w:val="0"/>
          <w:marRight w:val="0"/>
          <w:marTop w:val="0"/>
          <w:marBottom w:val="0"/>
          <w:divBdr>
            <w:top w:val="none" w:sz="0" w:space="0" w:color="auto"/>
            <w:left w:val="none" w:sz="0" w:space="0" w:color="auto"/>
            <w:bottom w:val="none" w:sz="0" w:space="0" w:color="auto"/>
            <w:right w:val="none" w:sz="0" w:space="0" w:color="auto"/>
          </w:divBdr>
        </w:div>
      </w:divsChild>
    </w:div>
    <w:div w:id="1697537181">
      <w:bodyDiv w:val="1"/>
      <w:marLeft w:val="0"/>
      <w:marRight w:val="0"/>
      <w:marTop w:val="0"/>
      <w:marBottom w:val="0"/>
      <w:divBdr>
        <w:top w:val="none" w:sz="0" w:space="0" w:color="auto"/>
        <w:left w:val="none" w:sz="0" w:space="0" w:color="auto"/>
        <w:bottom w:val="none" w:sz="0" w:space="0" w:color="auto"/>
        <w:right w:val="none" w:sz="0" w:space="0" w:color="auto"/>
      </w:divBdr>
      <w:divsChild>
        <w:div w:id="1457287202">
          <w:marLeft w:val="0"/>
          <w:marRight w:val="0"/>
          <w:marTop w:val="0"/>
          <w:marBottom w:val="0"/>
          <w:divBdr>
            <w:top w:val="none" w:sz="0" w:space="0" w:color="auto"/>
            <w:left w:val="none" w:sz="0" w:space="0" w:color="auto"/>
            <w:bottom w:val="none" w:sz="0" w:space="0" w:color="auto"/>
            <w:right w:val="none" w:sz="0" w:space="0" w:color="auto"/>
          </w:divBdr>
        </w:div>
      </w:divsChild>
    </w:div>
    <w:div w:id="1737506593">
      <w:bodyDiv w:val="1"/>
      <w:marLeft w:val="0"/>
      <w:marRight w:val="0"/>
      <w:marTop w:val="0"/>
      <w:marBottom w:val="0"/>
      <w:divBdr>
        <w:top w:val="none" w:sz="0" w:space="0" w:color="auto"/>
        <w:left w:val="none" w:sz="0" w:space="0" w:color="auto"/>
        <w:bottom w:val="none" w:sz="0" w:space="0" w:color="auto"/>
        <w:right w:val="none" w:sz="0" w:space="0" w:color="auto"/>
      </w:divBdr>
    </w:div>
    <w:div w:id="1749114138">
      <w:bodyDiv w:val="1"/>
      <w:marLeft w:val="0"/>
      <w:marRight w:val="0"/>
      <w:marTop w:val="0"/>
      <w:marBottom w:val="0"/>
      <w:divBdr>
        <w:top w:val="none" w:sz="0" w:space="0" w:color="auto"/>
        <w:left w:val="none" w:sz="0" w:space="0" w:color="auto"/>
        <w:bottom w:val="none" w:sz="0" w:space="0" w:color="auto"/>
        <w:right w:val="none" w:sz="0" w:space="0" w:color="auto"/>
      </w:divBdr>
      <w:divsChild>
        <w:div w:id="85545515">
          <w:marLeft w:val="0"/>
          <w:marRight w:val="0"/>
          <w:marTop w:val="0"/>
          <w:marBottom w:val="0"/>
          <w:divBdr>
            <w:top w:val="none" w:sz="0" w:space="0" w:color="auto"/>
            <w:left w:val="none" w:sz="0" w:space="0" w:color="auto"/>
            <w:bottom w:val="none" w:sz="0" w:space="0" w:color="auto"/>
            <w:right w:val="none" w:sz="0" w:space="0" w:color="auto"/>
          </w:divBdr>
        </w:div>
      </w:divsChild>
    </w:div>
    <w:div w:id="1771123876">
      <w:bodyDiv w:val="1"/>
      <w:marLeft w:val="0"/>
      <w:marRight w:val="0"/>
      <w:marTop w:val="0"/>
      <w:marBottom w:val="0"/>
      <w:divBdr>
        <w:top w:val="none" w:sz="0" w:space="0" w:color="auto"/>
        <w:left w:val="none" w:sz="0" w:space="0" w:color="auto"/>
        <w:bottom w:val="none" w:sz="0" w:space="0" w:color="auto"/>
        <w:right w:val="none" w:sz="0" w:space="0" w:color="auto"/>
      </w:divBdr>
    </w:div>
    <w:div w:id="1793327672">
      <w:bodyDiv w:val="1"/>
      <w:marLeft w:val="0"/>
      <w:marRight w:val="0"/>
      <w:marTop w:val="0"/>
      <w:marBottom w:val="0"/>
      <w:divBdr>
        <w:top w:val="none" w:sz="0" w:space="0" w:color="auto"/>
        <w:left w:val="none" w:sz="0" w:space="0" w:color="auto"/>
        <w:bottom w:val="none" w:sz="0" w:space="0" w:color="auto"/>
        <w:right w:val="none" w:sz="0" w:space="0" w:color="auto"/>
      </w:divBdr>
    </w:div>
    <w:div w:id="1885823895">
      <w:bodyDiv w:val="1"/>
      <w:marLeft w:val="0"/>
      <w:marRight w:val="0"/>
      <w:marTop w:val="0"/>
      <w:marBottom w:val="0"/>
      <w:divBdr>
        <w:top w:val="none" w:sz="0" w:space="0" w:color="auto"/>
        <w:left w:val="none" w:sz="0" w:space="0" w:color="auto"/>
        <w:bottom w:val="none" w:sz="0" w:space="0" w:color="auto"/>
        <w:right w:val="none" w:sz="0" w:space="0" w:color="auto"/>
      </w:divBdr>
    </w:div>
    <w:div w:id="1896044085">
      <w:bodyDiv w:val="1"/>
      <w:marLeft w:val="0"/>
      <w:marRight w:val="0"/>
      <w:marTop w:val="0"/>
      <w:marBottom w:val="0"/>
      <w:divBdr>
        <w:top w:val="none" w:sz="0" w:space="0" w:color="auto"/>
        <w:left w:val="none" w:sz="0" w:space="0" w:color="auto"/>
        <w:bottom w:val="none" w:sz="0" w:space="0" w:color="auto"/>
        <w:right w:val="none" w:sz="0" w:space="0" w:color="auto"/>
      </w:divBdr>
    </w:div>
    <w:div w:id="1902397603">
      <w:bodyDiv w:val="1"/>
      <w:marLeft w:val="0"/>
      <w:marRight w:val="0"/>
      <w:marTop w:val="0"/>
      <w:marBottom w:val="0"/>
      <w:divBdr>
        <w:top w:val="none" w:sz="0" w:space="0" w:color="auto"/>
        <w:left w:val="none" w:sz="0" w:space="0" w:color="auto"/>
        <w:bottom w:val="none" w:sz="0" w:space="0" w:color="auto"/>
        <w:right w:val="none" w:sz="0" w:space="0" w:color="auto"/>
      </w:divBdr>
    </w:div>
    <w:div w:id="1921137595">
      <w:bodyDiv w:val="1"/>
      <w:marLeft w:val="0"/>
      <w:marRight w:val="0"/>
      <w:marTop w:val="0"/>
      <w:marBottom w:val="0"/>
      <w:divBdr>
        <w:top w:val="none" w:sz="0" w:space="0" w:color="auto"/>
        <w:left w:val="none" w:sz="0" w:space="0" w:color="auto"/>
        <w:bottom w:val="none" w:sz="0" w:space="0" w:color="auto"/>
        <w:right w:val="none" w:sz="0" w:space="0" w:color="auto"/>
      </w:divBdr>
    </w:div>
    <w:div w:id="1972511220">
      <w:bodyDiv w:val="1"/>
      <w:marLeft w:val="0"/>
      <w:marRight w:val="0"/>
      <w:marTop w:val="0"/>
      <w:marBottom w:val="0"/>
      <w:divBdr>
        <w:top w:val="none" w:sz="0" w:space="0" w:color="auto"/>
        <w:left w:val="none" w:sz="0" w:space="0" w:color="auto"/>
        <w:bottom w:val="none" w:sz="0" w:space="0" w:color="auto"/>
        <w:right w:val="none" w:sz="0" w:space="0" w:color="auto"/>
      </w:divBdr>
    </w:div>
    <w:div w:id="1987278688">
      <w:bodyDiv w:val="1"/>
      <w:marLeft w:val="0"/>
      <w:marRight w:val="0"/>
      <w:marTop w:val="0"/>
      <w:marBottom w:val="0"/>
      <w:divBdr>
        <w:top w:val="none" w:sz="0" w:space="0" w:color="auto"/>
        <w:left w:val="none" w:sz="0" w:space="0" w:color="auto"/>
        <w:bottom w:val="none" w:sz="0" w:space="0" w:color="auto"/>
        <w:right w:val="none" w:sz="0" w:space="0" w:color="auto"/>
      </w:divBdr>
    </w:div>
    <w:div w:id="2038000489">
      <w:bodyDiv w:val="1"/>
      <w:marLeft w:val="0"/>
      <w:marRight w:val="0"/>
      <w:marTop w:val="0"/>
      <w:marBottom w:val="0"/>
      <w:divBdr>
        <w:top w:val="none" w:sz="0" w:space="0" w:color="auto"/>
        <w:left w:val="none" w:sz="0" w:space="0" w:color="auto"/>
        <w:bottom w:val="none" w:sz="0" w:space="0" w:color="auto"/>
        <w:right w:val="none" w:sz="0" w:space="0" w:color="auto"/>
      </w:divBdr>
    </w:div>
    <w:div w:id="2048286385">
      <w:bodyDiv w:val="1"/>
      <w:marLeft w:val="0"/>
      <w:marRight w:val="0"/>
      <w:marTop w:val="0"/>
      <w:marBottom w:val="0"/>
      <w:divBdr>
        <w:top w:val="none" w:sz="0" w:space="0" w:color="auto"/>
        <w:left w:val="none" w:sz="0" w:space="0" w:color="auto"/>
        <w:bottom w:val="none" w:sz="0" w:space="0" w:color="auto"/>
        <w:right w:val="none" w:sz="0" w:space="0" w:color="auto"/>
      </w:divBdr>
    </w:div>
    <w:div w:id="2124494266">
      <w:bodyDiv w:val="1"/>
      <w:marLeft w:val="0"/>
      <w:marRight w:val="0"/>
      <w:marTop w:val="0"/>
      <w:marBottom w:val="0"/>
      <w:divBdr>
        <w:top w:val="none" w:sz="0" w:space="0" w:color="auto"/>
        <w:left w:val="none" w:sz="0" w:space="0" w:color="auto"/>
        <w:bottom w:val="none" w:sz="0" w:space="0" w:color="auto"/>
        <w:right w:val="none" w:sz="0" w:space="0" w:color="auto"/>
      </w:divBdr>
    </w:div>
    <w:div w:id="2125415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news/chancellor-hails-historic-deal-for-sheffield" TargetMode="External"/><Relationship Id="rId13" Type="http://schemas.openxmlformats.org/officeDocument/2006/relationships/hyperlink" Target="http://blog.policy.manchester.ac.uk/posts/2015/08/disillusioned-and-disenfranchised-devolution-in-manchester-must-rekindle-local-communities/" TargetMode="External"/><Relationship Id="rId18" Type="http://schemas.openxmlformats.org/officeDocument/2006/relationships/hyperlink" Target="http://www.parliament.uk/briefing-papers/SN06649.pdf" TargetMode="External"/><Relationship Id="rId3" Type="http://schemas.openxmlformats.org/officeDocument/2006/relationships/styles" Target="styles.xml"/><Relationship Id="rId21" Type="http://schemas.openxmlformats.org/officeDocument/2006/relationships/hyperlink" Target="http://www.westyorks-ca.gov.uk/uploadedFiles/Content/News/Articles/WYCA%20LEP%20joint%20Northern%20Devolution%20Proposition%20FINAL.pdf"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www.nottinghamcity.gov.uk/devolution%20accessed%2023%20January%202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ntreonconstitutionalchange.ac.uk/sites/default/files/news/Taking%20England%20Seriously_The%20New%20English%20Politics.pdf" TargetMode="External"/><Relationship Id="rId20" Type="http://schemas.openxmlformats.org/officeDocument/2006/relationships/hyperlink" Target="http://www.westmidlandscombinedauthority.org.uk/assets/docs/WestMidlandsCombinedAuthorityLaunchStatement6JULY2015.pdf%20Accessed%2003%20December%2020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west-midlands-devolution-de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psos-mori.com/researchpublications/researcharchive/3614/EconomistIpsos-MORI-August-2015-Issues-Index.aspx" TargetMode="External"/><Relationship Id="rId23" Type="http://schemas.openxmlformats.org/officeDocument/2006/relationships/footer" Target="footer2.xml"/><Relationship Id="rId10" Type="http://schemas.openxmlformats.org/officeDocument/2006/relationships/hyperlink" Target="https://www.gov.uk/government/news/tees-valley-joins-the-unstoppable-momentum-of-northern-powerhouse" TargetMode="External"/><Relationship Id="rId19" Type="http://schemas.openxmlformats.org/officeDocument/2006/relationships/hyperlink" Target="http://www.sheffieldtelegraph.co.uk/news/local/trees-hundreds-expected-to-join-mass-protest-over-controversy-1-7556744" TargetMode="External"/><Relationship Id="rId4" Type="http://schemas.openxmlformats.org/officeDocument/2006/relationships/settings" Target="settings.xml"/><Relationship Id="rId9" Type="http://schemas.openxmlformats.org/officeDocument/2006/relationships/hyperlink" Target="https://www.gov.uk/government/news/north-east-joins-the-unstoppable-momentum-of-northern-powerhouse" TargetMode="External"/><Relationship Id="rId14" Type="http://schemas.openxmlformats.org/officeDocument/2006/relationships/hyperlink" Target="http://www.lgcplus.com/news/vince-cable-warns-on-treasurys-devolution-motives/5089490.articl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16FCB-3FCF-49F9-878F-8947F8880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8315</Words>
  <Characters>47400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Smith</dc:creator>
  <cp:lastModifiedBy>David Richards</cp:lastModifiedBy>
  <cp:revision>2</cp:revision>
  <dcterms:created xsi:type="dcterms:W3CDTF">2016-02-05T15:39:00Z</dcterms:created>
  <dcterms:modified xsi:type="dcterms:W3CDTF">2016-02-05T15:39:00Z</dcterms:modified>
</cp:coreProperties>
</file>