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87E32" w14:textId="77777777" w:rsidR="00E0190A" w:rsidRDefault="00686C44">
      <w:pPr>
        <w:pStyle w:val="Standard"/>
        <w:spacing w:line="480" w:lineRule="auto"/>
      </w:pPr>
      <w:r>
        <w:rPr>
          <w:rFonts w:ascii="Times New Roman" w:eastAsia="Times New Roman" w:hAnsi="Times New Roman" w:cs="Times New Roman"/>
          <w:b/>
          <w:sz w:val="24"/>
          <w:szCs w:val="24"/>
          <w:lang w:val="en-US"/>
        </w:rPr>
        <w:t>Bond Rebooted: The Transnational Appeal of the Daniel Craig Bond Films</w:t>
      </w:r>
    </w:p>
    <w:p w14:paraId="48DDF29F" w14:textId="77777777" w:rsidR="00E0190A" w:rsidRDefault="00686C44">
      <w:pPr>
        <w:pStyle w:val="Standard"/>
        <w:spacing w:line="480" w:lineRule="auto"/>
      </w:pPr>
      <w:r>
        <w:rPr>
          <w:rFonts w:ascii="Times New Roman" w:eastAsia="Times New Roman" w:hAnsi="Times New Roman" w:cs="Times New Roman"/>
          <w:b/>
          <w:sz w:val="24"/>
          <w:szCs w:val="24"/>
          <w:lang w:val="en-US"/>
        </w:rPr>
        <w:t>Huw D Jones and Andrew Higson</w:t>
      </w:r>
    </w:p>
    <w:p w14:paraId="13CBDA5F" w14:textId="0D7EA182" w:rsidR="00E0190A" w:rsidRDefault="00686C44">
      <w:pPr>
        <w:pStyle w:val="Standard"/>
        <w:spacing w:line="480" w:lineRule="auto"/>
      </w:pPr>
      <w:r>
        <w:rPr>
          <w:rFonts w:ascii="Times New Roman" w:eastAsia="Times New Roman" w:hAnsi="Times New Roman" w:cs="Times New Roman"/>
          <w:sz w:val="24"/>
          <w:szCs w:val="24"/>
          <w:lang w:val="en-US"/>
        </w:rPr>
        <w:t>James Bond may be a British agent, but the Bond film franchise is by any definition a global phenomenon. It is one of the longest running movie franchises, with 2</w:t>
      </w:r>
      <w:r w:rsidR="00881CD7">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films dating back to the first release in 1962, and the second most lucrative franchise, amassing some $7 billion at box-offices around the world (The Numbers 2016a). According to the American Statistical Association, “20% of the world’s population has seen at least one Bond film” (Young 2014).</w:t>
      </w:r>
    </w:p>
    <w:p w14:paraId="0E8519AC" w14:textId="64525E86"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four most recent Bond films starring Daniel Craig as Agent 007 –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(Martin Campbell 2006), </w:t>
      </w:r>
      <w:r>
        <w:rPr>
          <w:rFonts w:ascii="Times New Roman" w:eastAsia="Times New Roman" w:hAnsi="Times New Roman" w:cs="Times New Roman"/>
          <w:i/>
          <w:sz w:val="24"/>
          <w:szCs w:val="24"/>
          <w:lang w:val="en-US"/>
        </w:rPr>
        <w:t>Quantum of Solace</w:t>
      </w:r>
      <w:r>
        <w:rPr>
          <w:rFonts w:ascii="Times New Roman" w:eastAsia="Times New Roman" w:hAnsi="Times New Roman" w:cs="Times New Roman"/>
          <w:sz w:val="24"/>
          <w:szCs w:val="24"/>
          <w:lang w:val="en-US"/>
        </w:rPr>
        <w:t xml:space="preserve"> (Marc Foster 2008),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(Sam Mendes 2012) and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(Sam Mendes 2015) – continue the pattern of global success.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grossed $1.1 billion worldwide, making it the 15</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most successful film of all time in terms of worldwide box office revenue (Box Office Mojo 2016a), and the most successful Bond film ever (The Numbers 2016b). Between them, the four Craig Bonds have taken over $3 billion at the worldwide box office, with all of them in the 125 highest-grossing films of all time (Box Office Mojo 2016a).</w:t>
      </w:r>
    </w:p>
    <w:p w14:paraId="2336A6F0" w14:textId="5BC78115" w:rsidR="00E0190A" w:rsidRPr="00E16ECB" w:rsidRDefault="00686C44" w:rsidP="004835A7">
      <w:pPr>
        <w:pStyle w:val="Standard"/>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Craig Bond films were conceived as a ‘reboot’ of the Bond film franchise.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is set at the beginning of Bond's career as Agent 007, and the story arc continues across </w:t>
      </w:r>
      <w:r>
        <w:rPr>
          <w:rFonts w:ascii="Times New Roman" w:eastAsia="Times New Roman" w:hAnsi="Times New Roman" w:cs="Times New Roman"/>
          <w:i/>
          <w:sz w:val="24"/>
          <w:szCs w:val="24"/>
          <w:lang w:val="en-US"/>
        </w:rPr>
        <w:t>Quantum of Solace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At the time of writing, Craig was due to appear in one more Bond film</w:t>
      </w:r>
      <w:r w:rsidR="004835A7">
        <w:rPr>
          <w:rFonts w:ascii="Times New Roman" w:eastAsia="Times New Roman" w:hAnsi="Times New Roman" w:cs="Times New Roman"/>
          <w:sz w:val="24"/>
          <w:szCs w:val="24"/>
          <w:lang w:val="en-US"/>
        </w:rPr>
        <w:t xml:space="preserve"> – the 25</w:t>
      </w:r>
      <w:r w:rsidR="004835A7" w:rsidRPr="00E16ECB">
        <w:rPr>
          <w:rFonts w:ascii="Times New Roman" w:eastAsia="Times New Roman" w:hAnsi="Times New Roman" w:cs="Times New Roman"/>
          <w:sz w:val="24"/>
          <w:szCs w:val="24"/>
          <w:vertAlign w:val="superscript"/>
          <w:lang w:val="en-US"/>
        </w:rPr>
        <w:t>th</w:t>
      </w:r>
      <w:r w:rsidR="004835A7">
        <w:rPr>
          <w:rFonts w:ascii="Times New Roman" w:eastAsia="Times New Roman" w:hAnsi="Times New Roman" w:cs="Times New Roman"/>
          <w:sz w:val="24"/>
          <w:szCs w:val="24"/>
          <w:lang w:val="en-US"/>
        </w:rPr>
        <w:t xml:space="preserve"> in the franchise, with a 2019 release planned – </w:t>
      </w:r>
      <w:r>
        <w:rPr>
          <w:rFonts w:ascii="Times New Roman" w:eastAsia="Times New Roman" w:hAnsi="Times New Roman" w:cs="Times New Roman"/>
          <w:sz w:val="24"/>
          <w:szCs w:val="24"/>
          <w:lang w:val="en-US"/>
        </w:rPr>
        <w:t xml:space="preserve">so that story arc is clearly not yet complete. </w:t>
      </w:r>
      <w:r w:rsidR="00742DEA">
        <w:rPr>
          <w:rFonts w:ascii="Times New Roman" w:eastAsia="Times New Roman" w:hAnsi="Times New Roman" w:cs="Times New Roman"/>
          <w:sz w:val="24"/>
          <w:szCs w:val="24"/>
          <w:lang w:val="en-US"/>
        </w:rPr>
        <w:t>There is a wealth of scholarly commentary on the Craig Bond reboot, but most of it is in the form of theory-led textual readings</w:t>
      </w:r>
      <w:r w:rsidR="00221117">
        <w:rPr>
          <w:rFonts w:ascii="Times New Roman" w:eastAsia="Times New Roman" w:hAnsi="Times New Roman" w:cs="Times New Roman"/>
          <w:sz w:val="24"/>
          <w:szCs w:val="24"/>
          <w:lang w:val="en-US"/>
        </w:rPr>
        <w:t xml:space="preserve"> (Lindner 2009; Cox 2013; Hasian 2014; Dodds 2014; Anderson 2016</w:t>
      </w:r>
      <w:r w:rsidR="00E130FD">
        <w:rPr>
          <w:rFonts w:ascii="Times New Roman" w:eastAsia="Times New Roman" w:hAnsi="Times New Roman" w:cs="Times New Roman"/>
          <w:sz w:val="24"/>
          <w:szCs w:val="24"/>
          <w:lang w:val="en-US"/>
        </w:rPr>
        <w:t>; Murray 2017</w:t>
      </w:r>
      <w:r w:rsidR="004A682F">
        <w:rPr>
          <w:rFonts w:ascii="Times New Roman" w:eastAsia="Times New Roman" w:hAnsi="Times New Roman" w:cs="Times New Roman"/>
          <w:sz w:val="24"/>
          <w:szCs w:val="24"/>
          <w:lang w:val="en-US"/>
        </w:rPr>
        <w:t>)</w:t>
      </w:r>
      <w:r w:rsidR="00742DEA">
        <w:rPr>
          <w:rFonts w:ascii="Times New Roman" w:eastAsia="Times New Roman" w:hAnsi="Times New Roman" w:cs="Times New Roman"/>
          <w:sz w:val="24"/>
          <w:szCs w:val="24"/>
          <w:lang w:val="en-US"/>
        </w:rPr>
        <w:t xml:space="preserve">. This chapter sets out to </w:t>
      </w:r>
      <w:r w:rsidR="00742DEA">
        <w:rPr>
          <w:rFonts w:ascii="Times New Roman" w:eastAsia="Times New Roman" w:hAnsi="Times New Roman" w:cs="Times New Roman"/>
          <w:sz w:val="24"/>
          <w:szCs w:val="24"/>
          <w:lang w:val="en-US"/>
        </w:rPr>
        <w:lastRenderedPageBreak/>
        <w:t>do something different, to explore</w:t>
      </w:r>
      <w:r>
        <w:rPr>
          <w:rFonts w:ascii="Times New Roman" w:eastAsia="Times New Roman" w:hAnsi="Times New Roman" w:cs="Times New Roman"/>
          <w:sz w:val="24"/>
          <w:szCs w:val="24"/>
          <w:lang w:val="en-US"/>
        </w:rPr>
        <w:t xml:space="preserve"> why this particular cycle of Bond films has been such a global success.</w:t>
      </w:r>
    </w:p>
    <w:p w14:paraId="02AF1BA9" w14:textId="36656DCF"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 </w:t>
      </w:r>
      <w:r w:rsidR="00A3735C">
        <w:rPr>
          <w:rFonts w:ascii="Times New Roman" w:eastAsia="Times New Roman" w:hAnsi="Times New Roman" w:cs="Times New Roman"/>
          <w:sz w:val="24"/>
          <w:szCs w:val="24"/>
          <w:lang w:val="en-US"/>
        </w:rPr>
        <w:t xml:space="preserve">There is of course nothing particularly new about this </w:t>
      </w:r>
      <w:r w:rsidR="004A682F">
        <w:rPr>
          <w:rFonts w:ascii="Times New Roman" w:eastAsia="Times New Roman" w:hAnsi="Times New Roman" w:cs="Times New Roman"/>
          <w:sz w:val="24"/>
          <w:szCs w:val="24"/>
          <w:lang w:val="en-US"/>
        </w:rPr>
        <w:t>success</w:t>
      </w:r>
      <w:r w:rsidR="00A3735C">
        <w:rPr>
          <w:rFonts w:ascii="Times New Roman" w:eastAsia="Times New Roman" w:hAnsi="Times New Roman" w:cs="Times New Roman"/>
          <w:sz w:val="24"/>
          <w:szCs w:val="24"/>
          <w:lang w:val="en-US"/>
        </w:rPr>
        <w:t xml:space="preserve">, since the Bond franchise has </w:t>
      </w:r>
      <w:r w:rsidR="004A682F">
        <w:rPr>
          <w:rFonts w:ascii="Times New Roman" w:eastAsia="Times New Roman" w:hAnsi="Times New Roman" w:cs="Times New Roman"/>
          <w:sz w:val="24"/>
          <w:szCs w:val="24"/>
          <w:lang w:val="en-US"/>
        </w:rPr>
        <w:t>always achieved impressive international distribution and box-office success</w:t>
      </w:r>
      <w:r w:rsidR="00A3735C">
        <w:rPr>
          <w:rFonts w:ascii="Times New Roman" w:eastAsia="Times New Roman" w:hAnsi="Times New Roman" w:cs="Times New Roman"/>
          <w:sz w:val="24"/>
          <w:szCs w:val="24"/>
          <w:lang w:val="en-US"/>
        </w:rPr>
        <w:t xml:space="preserve">. </w:t>
      </w:r>
      <w:r w:rsidR="002A39E7">
        <w:rPr>
          <w:rFonts w:ascii="Times New Roman" w:eastAsia="Times New Roman" w:hAnsi="Times New Roman" w:cs="Times New Roman"/>
          <w:sz w:val="24"/>
          <w:szCs w:val="24"/>
          <w:lang w:val="en-US"/>
        </w:rPr>
        <w:t xml:space="preserve">What is new is the research </w:t>
      </w:r>
      <w:r w:rsidR="00E130FD">
        <w:rPr>
          <w:rFonts w:ascii="Times New Roman" w:eastAsia="Times New Roman" w:hAnsi="Times New Roman" w:cs="Times New Roman"/>
          <w:sz w:val="24"/>
          <w:szCs w:val="24"/>
          <w:lang w:val="en-US"/>
        </w:rPr>
        <w:t xml:space="preserve">about European distribution arrangements and audience reception </w:t>
      </w:r>
      <w:r w:rsidR="002A39E7">
        <w:rPr>
          <w:rFonts w:ascii="Times New Roman" w:eastAsia="Times New Roman" w:hAnsi="Times New Roman" w:cs="Times New Roman"/>
          <w:sz w:val="24"/>
          <w:szCs w:val="24"/>
          <w:lang w:val="en-US"/>
        </w:rPr>
        <w:t xml:space="preserve">on which we draw for this study of the most recent </w:t>
      </w:r>
      <w:r w:rsidR="004A682F">
        <w:rPr>
          <w:rFonts w:ascii="Times New Roman" w:eastAsia="Times New Roman" w:hAnsi="Times New Roman" w:cs="Times New Roman"/>
          <w:sz w:val="24"/>
          <w:szCs w:val="24"/>
          <w:lang w:val="en-US"/>
        </w:rPr>
        <w:t xml:space="preserve">entries in the </w:t>
      </w:r>
      <w:r w:rsidR="002A39E7">
        <w:rPr>
          <w:rFonts w:ascii="Times New Roman" w:eastAsia="Times New Roman" w:hAnsi="Times New Roman" w:cs="Times New Roman"/>
          <w:sz w:val="24"/>
          <w:szCs w:val="24"/>
          <w:lang w:val="en-US"/>
        </w:rPr>
        <w:t>Bond</w:t>
      </w:r>
      <w:r w:rsidR="004A682F">
        <w:rPr>
          <w:rFonts w:ascii="Times New Roman" w:eastAsia="Times New Roman" w:hAnsi="Times New Roman" w:cs="Times New Roman"/>
          <w:sz w:val="24"/>
          <w:szCs w:val="24"/>
          <w:lang w:val="en-US"/>
        </w:rPr>
        <w:t xml:space="preserve"> franchise</w:t>
      </w:r>
      <w:r>
        <w:rPr>
          <w:rFonts w:ascii="Times New Roman" w:eastAsia="Times New Roman" w:hAnsi="Times New Roman" w:cs="Times New Roman"/>
          <w:sz w:val="24"/>
          <w:szCs w:val="24"/>
          <w:lang w:val="en-US"/>
        </w:rPr>
        <w:t>. We explain th</w:t>
      </w:r>
      <w:r w:rsidR="004A682F">
        <w:rPr>
          <w:rFonts w:ascii="Times New Roman" w:eastAsia="Times New Roman" w:hAnsi="Times New Roman" w:cs="Times New Roman"/>
          <w:sz w:val="24"/>
          <w:szCs w:val="24"/>
          <w:lang w:val="en-US"/>
        </w:rPr>
        <w:t xml:space="preserve">e transnational </w:t>
      </w:r>
      <w:r>
        <w:rPr>
          <w:rFonts w:ascii="Times New Roman" w:eastAsia="Times New Roman" w:hAnsi="Times New Roman" w:cs="Times New Roman"/>
          <w:sz w:val="24"/>
          <w:szCs w:val="24"/>
          <w:lang w:val="en-US"/>
        </w:rPr>
        <w:t xml:space="preserve">appeal </w:t>
      </w:r>
      <w:r w:rsidR="004A682F">
        <w:rPr>
          <w:rFonts w:ascii="Times New Roman" w:eastAsia="Times New Roman" w:hAnsi="Times New Roman" w:cs="Times New Roman"/>
          <w:sz w:val="24"/>
          <w:szCs w:val="24"/>
          <w:lang w:val="en-US"/>
        </w:rPr>
        <w:t xml:space="preserve">of these films </w:t>
      </w:r>
      <w:r>
        <w:rPr>
          <w:rFonts w:ascii="Times New Roman" w:eastAsia="Times New Roman" w:hAnsi="Times New Roman" w:cs="Times New Roman"/>
          <w:sz w:val="24"/>
          <w:szCs w:val="24"/>
          <w:lang w:val="en-US"/>
        </w:rPr>
        <w:t>partly through the</w:t>
      </w:r>
      <w:r w:rsidR="004A682F">
        <w:rPr>
          <w:rFonts w:ascii="Times New Roman" w:eastAsia="Times New Roman" w:hAnsi="Times New Roman" w:cs="Times New Roman"/>
          <w:sz w:val="24"/>
          <w:szCs w:val="24"/>
          <w:lang w:val="en-US"/>
        </w:rPr>
        <w:t>ir</w:t>
      </w:r>
      <w:r>
        <w:rPr>
          <w:rFonts w:ascii="Times New Roman" w:eastAsia="Times New Roman" w:hAnsi="Times New Roman" w:cs="Times New Roman"/>
          <w:sz w:val="24"/>
          <w:szCs w:val="24"/>
          <w:lang w:val="en-US"/>
        </w:rPr>
        <w:t xml:space="preserve"> textual attractions, including their high production values, their formal and generic qualities, the way they play out ideas of British national identity, and the balance between continuity and change. We also consider how the appeal of the films depends on the business of Bond, from the ownership of the rights, to the distribution of the films. We focus in particular on how the Craig Bond film were distributed in Europe – a market which, as box-office figures demonstrate, represents about one third of the worldwide revenue for the Bond films, but also one which presents particular challenges in terms of negotiating access to different national and linguistic territories. </w:t>
      </w:r>
      <w:r w:rsidR="004A682F">
        <w:rPr>
          <w:rFonts w:ascii="Times New Roman" w:eastAsia="Times New Roman" w:hAnsi="Times New Roman" w:cs="Times New Roman"/>
          <w:sz w:val="24"/>
          <w:szCs w:val="24"/>
          <w:lang w:val="en-US"/>
        </w:rPr>
        <w:t>Finally, we</w:t>
      </w:r>
      <w:r>
        <w:rPr>
          <w:rFonts w:ascii="Times New Roman" w:eastAsia="Times New Roman" w:hAnsi="Times New Roman" w:cs="Times New Roman"/>
          <w:sz w:val="24"/>
          <w:szCs w:val="24"/>
          <w:lang w:val="en-US"/>
        </w:rPr>
        <w:t xml:space="preserve"> examine how the films have been received by audiences in Europe through the analysis of survey data and focus groups conducted in Germany, Italy and Bulgaria. Audience research of this kind is still relatively rare within film studies and (to our knowledge) has not previously been used in work on the Bond film franchise. </w:t>
      </w:r>
      <w:r w:rsidR="00FE33BF">
        <w:rPr>
          <w:rFonts w:ascii="Times New Roman" w:eastAsia="Times New Roman" w:hAnsi="Times New Roman" w:cs="Times New Roman"/>
          <w:sz w:val="24"/>
          <w:szCs w:val="24"/>
          <w:lang w:val="en-US"/>
        </w:rPr>
        <w:t xml:space="preserve">One of the points that emerges from this research is an ambivalence about whether the Bond character and the Bond films are British or American – an ambivalence which actually extends the appeal of the films to different audiences. </w:t>
      </w:r>
      <w:r>
        <w:rPr>
          <w:rFonts w:ascii="Times New Roman" w:eastAsia="Times New Roman" w:hAnsi="Times New Roman" w:cs="Times New Roman"/>
          <w:sz w:val="24"/>
          <w:szCs w:val="24"/>
          <w:lang w:val="en-US"/>
        </w:rPr>
        <w:t>This chapter therefore provides new insights into Bond’s enduring transnational appeal in a global context, but especially within the context of Europe’s changing film market and its diverse social, cultural and political landscape.</w:t>
      </w:r>
    </w:p>
    <w:p w14:paraId="12C4C70A" w14:textId="77777777" w:rsidR="00E0190A" w:rsidRDefault="00E0190A">
      <w:pPr>
        <w:pStyle w:val="Standard"/>
        <w:spacing w:line="480" w:lineRule="auto"/>
        <w:rPr>
          <w:lang w:val="en-US"/>
        </w:rPr>
      </w:pPr>
    </w:p>
    <w:p w14:paraId="2214774B" w14:textId="77777777" w:rsidR="00E0190A" w:rsidRDefault="00686C44">
      <w:pPr>
        <w:pStyle w:val="Standard"/>
        <w:numPr>
          <w:ilvl w:val="0"/>
          <w:numId w:val="3"/>
        </w:numPr>
        <w:spacing w:line="480" w:lineRule="auto"/>
        <w:ind w:left="360" w:hanging="360"/>
      </w:pPr>
      <w:r>
        <w:rPr>
          <w:rFonts w:ascii="Times New Roman" w:eastAsia="Times New Roman" w:hAnsi="Times New Roman" w:cs="Times New Roman"/>
          <w:b/>
          <w:sz w:val="24"/>
          <w:szCs w:val="24"/>
        </w:rPr>
        <w:t>Bond’s formula for global success</w:t>
      </w:r>
    </w:p>
    <w:p w14:paraId="06314C9F" w14:textId="6CBE5D2C" w:rsidR="00E0190A" w:rsidRDefault="00686C44">
      <w:pPr>
        <w:pStyle w:val="Standard"/>
        <w:spacing w:line="480" w:lineRule="auto"/>
      </w:pPr>
      <w:r>
        <w:rPr>
          <w:rFonts w:ascii="Times New Roman" w:eastAsia="Times New Roman" w:hAnsi="Times New Roman" w:cs="Times New Roman"/>
          <w:sz w:val="24"/>
          <w:szCs w:val="24"/>
          <w:lang w:val="en-US"/>
        </w:rPr>
        <w:t>Bond historian James Chapman (2003) suggested four key reasons for the sustained success of the Bond film franchise over several decades: consistently high production values; spectacular visual qualities – notably fast-paced action, dramatic stunts and special effects; the play on British national identity; and, most importantly for Chapman, the ability of the producers to ‘find the right balance between repetition and variation, between continuity and change’. As Chapman explains, this process of both maintaining and renewing the formula means that each film ‘provide[s] the sort of entertainment pattern which audiences expect while at the same time providing new thrills, new set pieces, new variations on old situations’ (Chapman 2003, 94).  The success of the rebooted Bond of the Daniel Craig era has depended precisely on this ability to update the formula, but also on the fact that</w:t>
      </w:r>
      <w:r w:rsidR="002A39E7">
        <w:rPr>
          <w:rFonts w:ascii="Times New Roman" w:eastAsia="Times New Roman" w:hAnsi="Times New Roman" w:cs="Times New Roman"/>
          <w:sz w:val="24"/>
          <w:szCs w:val="24"/>
          <w:lang w:val="en-US"/>
        </w:rPr>
        <w:t xml:space="preserve">, for all its apparent ‘Britishness’, </w:t>
      </w:r>
      <w:r>
        <w:rPr>
          <w:rFonts w:ascii="Times New Roman" w:eastAsia="Times New Roman" w:hAnsi="Times New Roman" w:cs="Times New Roman"/>
          <w:sz w:val="24"/>
          <w:szCs w:val="24"/>
          <w:lang w:val="en-US"/>
        </w:rPr>
        <w:t>the franchise is an integral part of the global business that is Hollywood.</w:t>
      </w:r>
    </w:p>
    <w:p w14:paraId="2C55111B" w14:textId="41F1ED25"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With an average production budget of about $200 million (26 times the budget of the first Bond film, even after taking </w:t>
      </w:r>
      <w:r w:rsidR="00A650DA">
        <w:rPr>
          <w:rFonts w:ascii="Times New Roman" w:eastAsia="Times New Roman" w:hAnsi="Times New Roman" w:cs="Times New Roman"/>
          <w:sz w:val="24"/>
          <w:szCs w:val="24"/>
          <w:lang w:val="en-US"/>
        </w:rPr>
        <w:t xml:space="preserve">inflation </w:t>
      </w:r>
      <w:r>
        <w:rPr>
          <w:rFonts w:ascii="Times New Roman" w:eastAsia="Times New Roman" w:hAnsi="Times New Roman" w:cs="Times New Roman"/>
          <w:sz w:val="24"/>
          <w:szCs w:val="24"/>
          <w:lang w:val="en-US"/>
        </w:rPr>
        <w:t xml:space="preserve">into account), the production values of the Craig Bond films have remained high (The Numbers 2016b). Both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won the Art Directors Guild ‘Excellence in Production Design Award’, one of Hollywood’s top creative prizes. Visual qualities also remain a key feature. From the free-running chase across the roof-tops and building sites of the Madagascan capital in the opening sequence of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to Bond’s extended fist-fight with the mercenary Patrice on top of a speeding train at the start of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the Craig Bond films are still packed with fast-paced action, special effects and sheer spectacle. As another Bond chronicler, John Brosnan, observed, such qualities have the capacity to appeal to ‘a large international audience because they are able to bypass language and cultural barriers and appeal directly to people of various nationalities and age groups’ (Brosnan cited in Chapman 2003, 92).</w:t>
      </w:r>
    </w:p>
    <w:p w14:paraId="567E0C21" w14:textId="02D9742A" w:rsidR="00E0190A" w:rsidRDefault="00686C44">
      <w:pPr>
        <w:pStyle w:val="Standard"/>
        <w:spacing w:line="480" w:lineRule="auto"/>
        <w:ind w:firstLine="720"/>
      </w:pPr>
      <w:r>
        <w:rPr>
          <w:rFonts w:ascii="Times New Roman" w:eastAsia="Times New Roman" w:hAnsi="Times New Roman" w:cs="Times New Roman"/>
          <w:sz w:val="24"/>
          <w:szCs w:val="24"/>
          <w:lang w:val="en-US"/>
        </w:rPr>
        <w:t>Chapman (2003, 95) argues that Bond’s Britishness is an important part of his international appeal, partly because it serves as ‘a means of differentiating Bond from the all-American action heroes’ that feature in so many other Hollywood films. This illustrates Andrew Higson’s (2010, 71) argument that ‘banal markers of national identity</w:t>
      </w:r>
      <w:r w:rsidR="00A650DA">
        <w:rPr>
          <w:rFonts w:ascii="Times New Roman" w:eastAsia="Times New Roman" w:hAnsi="Times New Roman" w:cs="Times New Roman"/>
          <w:sz w:val="24"/>
          <w:szCs w:val="24"/>
          <w:lang w:val="en-US"/>
        </w:rPr>
        <w:t>’ can ‘</w:t>
      </w:r>
      <w:r>
        <w:rPr>
          <w:rFonts w:ascii="Times New Roman" w:eastAsia="Times New Roman" w:hAnsi="Times New Roman" w:cs="Times New Roman"/>
          <w:sz w:val="24"/>
          <w:szCs w:val="24"/>
          <w:lang w:val="en-US"/>
        </w:rPr>
        <w:t>become exotic signifiers of difference in the global marketplace’. As Chapman (97) further notes, Bond’s Britishness is ‘carefully packaged for the international market’ through combining Britishness with elements of internationalism and cosmopolitanism. Thus Bond is not parochially British, but ‘very much the Englishman [sic] abroad, a professional tourist whose job (saving the world from diabolical masterminds) takes him to exotic foreign locations’ (Chapman 2003, 97).</w:t>
      </w:r>
    </w:p>
    <w:p w14:paraId="3CA4273A" w14:textId="3428CAC8"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In the Craig Bond films, Bond remains identifiably British – and indeed English. In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for instance, during the psychological word association test which Bond must complete before his return to the field, he resolutely replies ‘England’ in response to the prompt ‘country’. And at the end of the film Bond appears on the rooftop of the MI6 building, facing </w:t>
      </w:r>
      <w:r w:rsidR="00A650DA">
        <w:rPr>
          <w:rFonts w:ascii="Times New Roman" w:eastAsia="Times New Roman" w:hAnsi="Times New Roman" w:cs="Times New Roman"/>
          <w:sz w:val="24"/>
          <w:szCs w:val="24"/>
          <w:lang w:val="en-US"/>
        </w:rPr>
        <w:t>the British</w:t>
      </w:r>
      <w:r>
        <w:rPr>
          <w:rFonts w:ascii="Times New Roman" w:eastAsia="Times New Roman" w:hAnsi="Times New Roman" w:cs="Times New Roman"/>
          <w:sz w:val="24"/>
          <w:szCs w:val="24"/>
          <w:lang w:val="en-US"/>
        </w:rPr>
        <w:t xml:space="preserve"> flag, with the Houses of Parliament and Big Ben prominently positioned in the London skyline behind, visually symbolising the British nation-state. At the same time, Bond remains a global, cosmopolitan traveller</w:t>
      </w:r>
      <w:r w:rsidR="00E50321">
        <w:rPr>
          <w:rFonts w:ascii="Times New Roman" w:eastAsia="Times New Roman" w:hAnsi="Times New Roman" w:cs="Times New Roman"/>
          <w:sz w:val="24"/>
          <w:szCs w:val="24"/>
          <w:lang w:val="en-US"/>
        </w:rPr>
        <w:t>, and an imperialist adventurer</w:t>
      </w:r>
      <w:r>
        <w:rPr>
          <w:rFonts w:ascii="Times New Roman" w:eastAsia="Times New Roman" w:hAnsi="Times New Roman" w:cs="Times New Roman"/>
          <w:sz w:val="24"/>
          <w:szCs w:val="24"/>
          <w:lang w:val="en-US"/>
        </w:rPr>
        <w:t>: across the four films he visits Uganda, Madagascar, the Bahamas, the USA, Montenegro and Italy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Haiti, Austria, Italy, Bolivia and Russia (</w:t>
      </w:r>
      <w:r>
        <w:rPr>
          <w:rFonts w:ascii="Times New Roman" w:eastAsia="Times New Roman" w:hAnsi="Times New Roman" w:cs="Times New Roman"/>
          <w:i/>
          <w:sz w:val="24"/>
          <w:szCs w:val="24"/>
          <w:lang w:val="en-US"/>
        </w:rPr>
        <w:t>Quantum of Solace</w:t>
      </w:r>
      <w:r>
        <w:rPr>
          <w:rFonts w:ascii="Times New Roman" w:eastAsia="Times New Roman" w:hAnsi="Times New Roman" w:cs="Times New Roman"/>
          <w:sz w:val="24"/>
          <w:szCs w:val="24"/>
          <w:lang w:val="en-US"/>
        </w:rPr>
        <w:t>); Turkey, Bali and China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and Mexico, Italy, Austria and Morocco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w:t>
      </w:r>
    </w:p>
    <w:p w14:paraId="0081C2BA" w14:textId="2C7E6B06"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Bond’s Britishness was further underlined when Daniel Craig appeared </w:t>
      </w:r>
      <w:r w:rsidR="00A650DA">
        <w:rPr>
          <w:rFonts w:ascii="Times New Roman" w:eastAsia="Times New Roman" w:hAnsi="Times New Roman" w:cs="Times New Roman"/>
          <w:sz w:val="24"/>
          <w:szCs w:val="24"/>
          <w:lang w:val="en-US"/>
        </w:rPr>
        <w:t xml:space="preserve">as Bond </w:t>
      </w:r>
      <w:r>
        <w:rPr>
          <w:rFonts w:ascii="Times New Roman" w:eastAsia="Times New Roman" w:hAnsi="Times New Roman" w:cs="Times New Roman"/>
          <w:sz w:val="24"/>
          <w:szCs w:val="24"/>
          <w:lang w:val="en-US"/>
        </w:rPr>
        <w:t xml:space="preserve">alongside Queen Elizabeth II in the short spoof film made for the opening ceremony of the London Olympics in 2012. The film culminated with the Queen appearing in person at the Olympic stadium after apparently descending from a helicopter with a </w:t>
      </w:r>
      <w:r w:rsidR="00A650DA">
        <w:rPr>
          <w:rFonts w:ascii="Times New Roman" w:eastAsia="Times New Roman" w:hAnsi="Times New Roman" w:cs="Times New Roman"/>
          <w:sz w:val="24"/>
          <w:szCs w:val="24"/>
          <w:lang w:val="en-US"/>
        </w:rPr>
        <w:t xml:space="preserve">British </w:t>
      </w:r>
      <w:r>
        <w:rPr>
          <w:rFonts w:ascii="Times New Roman" w:eastAsia="Times New Roman" w:hAnsi="Times New Roman" w:cs="Times New Roman"/>
          <w:sz w:val="24"/>
          <w:szCs w:val="24"/>
          <w:lang w:val="en-US"/>
        </w:rPr>
        <w:t xml:space="preserve">flag parachute in a scene which parodied the iconic opening sequence to </w:t>
      </w:r>
      <w:r>
        <w:rPr>
          <w:rFonts w:ascii="Times New Roman" w:eastAsia="Times New Roman" w:hAnsi="Times New Roman" w:cs="Times New Roman"/>
          <w:i/>
          <w:sz w:val="24"/>
          <w:szCs w:val="24"/>
          <w:lang w:val="en-US"/>
        </w:rPr>
        <w:t>The Spy Who Love Me</w:t>
      </w:r>
      <w:r>
        <w:rPr>
          <w:rFonts w:ascii="Times New Roman" w:eastAsia="Times New Roman" w:hAnsi="Times New Roman" w:cs="Times New Roman"/>
          <w:sz w:val="24"/>
          <w:szCs w:val="24"/>
          <w:lang w:val="en-US"/>
        </w:rPr>
        <w:t xml:space="preserve"> (Lewis Gilbert 1977). As part of the build-up to the Olympics, Bond also appeared prominently within the government-backed ‘Britain Is GREAT’ promotional campaign, which aimed to encourage tourism and inward investment to the UK (BBC News 2011).</w:t>
      </w:r>
    </w:p>
    <w:p w14:paraId="0D180735" w14:textId="77777777" w:rsidR="00E0190A" w:rsidRDefault="00686C44">
      <w:pPr>
        <w:pStyle w:val="Standard"/>
        <w:spacing w:line="480" w:lineRule="auto"/>
        <w:ind w:firstLine="720"/>
      </w:pPr>
      <w:r>
        <w:rPr>
          <w:rFonts w:ascii="Times New Roman" w:eastAsia="Times New Roman" w:hAnsi="Times New Roman" w:cs="Times New Roman"/>
          <w:sz w:val="24"/>
          <w:szCs w:val="24"/>
          <w:lang w:val="en-US"/>
        </w:rPr>
        <w:t>According to the UK Government’s (2014) review of the campaign, ‘Over 20 Embassies and High Commissions held Bond-themed receptions and screenings to promote Britain as a world-class tourism destination to influential local audiences and highlight the strengths of the British film-making industry and Bond-related British products such as the new Jaguar’. While it is beyond the scope of this chapter to explore the values associated with these ‘hypotextual’ materials in any detail, they nevertheless demonstrate the way in which Bond has become an important instrument of ‘soft power’, projecting an image of Britain to the world.</w:t>
      </w:r>
    </w:p>
    <w:p w14:paraId="6DD9211E" w14:textId="09FEA786" w:rsidR="00E0190A" w:rsidRDefault="00686C44">
      <w:pPr>
        <w:pStyle w:val="Standard"/>
        <w:spacing w:line="480" w:lineRule="auto"/>
        <w:ind w:firstLine="720"/>
      </w:pPr>
      <w:r w:rsidRPr="0095673C">
        <w:rPr>
          <w:rFonts w:ascii="Times New Roman" w:eastAsia="Times New Roman" w:hAnsi="Times New Roman" w:cs="Times New Roman"/>
          <w:sz w:val="24"/>
          <w:szCs w:val="24"/>
          <w:lang w:val="en-US"/>
        </w:rPr>
        <w:t>In presenting</w:t>
      </w:r>
      <w:r>
        <w:rPr>
          <w:rFonts w:ascii="Times New Roman" w:eastAsia="Times New Roman" w:hAnsi="Times New Roman" w:cs="Times New Roman"/>
          <w:sz w:val="24"/>
          <w:szCs w:val="24"/>
          <w:lang w:val="en-US"/>
        </w:rPr>
        <w:t xml:space="preserve"> the Craig Bond films as a reboot, the process of renewing the franchise, balancing out continuity and change, became very evident. A key part of that reboot was the casting of a new actor, Daniel Craig, in the role of Bond, a decision which initially raised eyebrows when it was first announced in October 2005 – Craig was chiefly criticised for not fitting Fleming’s original portrait of Bond as ‘tall, dark and suave’. The decision was eventually vindicated when critics widely praised Craig’s performance in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for combining ‘Sean Connery's athleticism and cocksure swagger with Timothy Dalton's thrilling undercurrent of stone-cold cruelty’ (</w:t>
      </w:r>
      <w:r>
        <w:rPr>
          <w:rFonts w:ascii="Times New Roman" w:eastAsia="Times New Roman" w:hAnsi="Times New Roman" w:cs="Times New Roman"/>
          <w:i/>
          <w:sz w:val="24"/>
          <w:szCs w:val="24"/>
          <w:lang w:val="en-US"/>
        </w:rPr>
        <w:t>The Times</w:t>
      </w:r>
      <w:r>
        <w:rPr>
          <w:rFonts w:ascii="Times New Roman" w:eastAsia="Times New Roman" w:hAnsi="Times New Roman" w:cs="Times New Roman"/>
          <w:sz w:val="24"/>
          <w:szCs w:val="24"/>
          <w:lang w:val="en-US"/>
        </w:rPr>
        <w:t xml:space="preserve"> cited in BBC News 2006).</w:t>
      </w:r>
      <w:r w:rsidR="0095673C">
        <w:rPr>
          <w:rFonts w:ascii="Times New Roman" w:eastAsia="Times New Roman" w:hAnsi="Times New Roman" w:cs="Times New Roman"/>
          <w:sz w:val="24"/>
          <w:szCs w:val="24"/>
          <w:lang w:val="en-US"/>
        </w:rPr>
        <w:t xml:space="preserve"> The casting of </w:t>
      </w:r>
      <w:r w:rsidR="0095673C" w:rsidRPr="0095673C">
        <w:rPr>
          <w:rFonts w:ascii="Times New Roman" w:eastAsia="Times New Roman" w:hAnsi="Times New Roman" w:cs="Times New Roman"/>
          <w:sz w:val="24"/>
          <w:szCs w:val="24"/>
        </w:rPr>
        <w:t xml:space="preserve">Craig </w:t>
      </w:r>
      <w:r w:rsidR="0095673C">
        <w:rPr>
          <w:rFonts w:ascii="Times New Roman" w:eastAsia="Times New Roman" w:hAnsi="Times New Roman" w:cs="Times New Roman"/>
          <w:sz w:val="24"/>
          <w:szCs w:val="24"/>
        </w:rPr>
        <w:t xml:space="preserve">thus </w:t>
      </w:r>
      <w:r w:rsidR="0095673C" w:rsidRPr="0095673C">
        <w:rPr>
          <w:rFonts w:ascii="Times New Roman" w:eastAsia="Times New Roman" w:hAnsi="Times New Roman" w:cs="Times New Roman"/>
          <w:sz w:val="24"/>
          <w:szCs w:val="24"/>
        </w:rPr>
        <w:t xml:space="preserve">represented both </w:t>
      </w:r>
      <w:r w:rsidR="0095673C">
        <w:rPr>
          <w:rFonts w:ascii="Times New Roman" w:eastAsia="Times New Roman" w:hAnsi="Times New Roman" w:cs="Times New Roman"/>
          <w:sz w:val="24"/>
          <w:szCs w:val="24"/>
        </w:rPr>
        <w:t xml:space="preserve">a sense of </w:t>
      </w:r>
      <w:r w:rsidR="0095673C" w:rsidRPr="0095673C">
        <w:rPr>
          <w:rFonts w:ascii="Times New Roman" w:eastAsia="Times New Roman" w:hAnsi="Times New Roman" w:cs="Times New Roman"/>
          <w:sz w:val="24"/>
          <w:szCs w:val="24"/>
        </w:rPr>
        <w:t xml:space="preserve">continuity </w:t>
      </w:r>
      <w:r w:rsidR="0095673C">
        <w:rPr>
          <w:rFonts w:ascii="Times New Roman" w:eastAsia="Times New Roman" w:hAnsi="Times New Roman" w:cs="Times New Roman"/>
          <w:sz w:val="24"/>
          <w:szCs w:val="24"/>
        </w:rPr>
        <w:t>with</w:t>
      </w:r>
      <w:r w:rsidR="0095673C" w:rsidRPr="0095673C">
        <w:rPr>
          <w:rFonts w:ascii="Times New Roman" w:eastAsia="Times New Roman" w:hAnsi="Times New Roman" w:cs="Times New Roman"/>
          <w:sz w:val="24"/>
          <w:szCs w:val="24"/>
        </w:rPr>
        <w:t xml:space="preserve"> </w:t>
      </w:r>
      <w:r w:rsidR="0095673C">
        <w:rPr>
          <w:rFonts w:ascii="Times New Roman" w:eastAsia="Times New Roman" w:hAnsi="Times New Roman" w:cs="Times New Roman"/>
          <w:sz w:val="24"/>
          <w:szCs w:val="24"/>
        </w:rPr>
        <w:t xml:space="preserve">previous </w:t>
      </w:r>
      <w:r w:rsidR="0095673C" w:rsidRPr="0095673C">
        <w:rPr>
          <w:rFonts w:ascii="Times New Roman" w:eastAsia="Times New Roman" w:hAnsi="Times New Roman" w:cs="Times New Roman"/>
          <w:sz w:val="24"/>
          <w:szCs w:val="24"/>
        </w:rPr>
        <w:t>Bond actors</w:t>
      </w:r>
      <w:r w:rsidR="0095673C">
        <w:rPr>
          <w:rFonts w:ascii="Times New Roman" w:eastAsia="Times New Roman" w:hAnsi="Times New Roman" w:cs="Times New Roman"/>
          <w:sz w:val="24"/>
          <w:szCs w:val="24"/>
        </w:rPr>
        <w:t>, and</w:t>
      </w:r>
      <w:r w:rsidR="0095673C" w:rsidRPr="0095673C">
        <w:rPr>
          <w:rFonts w:ascii="Times New Roman" w:eastAsia="Times New Roman" w:hAnsi="Times New Roman" w:cs="Times New Roman"/>
          <w:sz w:val="24"/>
          <w:szCs w:val="24"/>
        </w:rPr>
        <w:t xml:space="preserve"> </w:t>
      </w:r>
      <w:r w:rsidR="0095673C">
        <w:rPr>
          <w:rFonts w:ascii="Times New Roman" w:eastAsia="Times New Roman" w:hAnsi="Times New Roman" w:cs="Times New Roman"/>
          <w:sz w:val="24"/>
          <w:szCs w:val="24"/>
        </w:rPr>
        <w:t>innovation, as a new actor who didn’t initially seem to Fleming’s requirements.</w:t>
      </w:r>
    </w:p>
    <w:p w14:paraId="3DD86F53" w14:textId="1FE843D9"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reboot also took Bond back to the beginning of his spy career, thereby removing some aspects of narrative continuity with previous Bond films. But in other respects, the narratives of the Craig Bonds adhered to the well-established traditions of the franchise. Thus they still feature many of the familiar plot elements of the Bond franchise – briefings at HQ from M and Q, numerous seduction scenes with often incidental female characters, high-octane chase sequences and fights, the showdown with the villain, and so on. Many of the same characters reappear across the Craig Bonds, including M, Q and Miss Moneypenny, as well as Bond’s occasional CIA ally Felix Leiter </w:t>
      </w:r>
      <w:r w:rsidR="0095673C">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 xml:space="preserve">a series of more or less stereotypical ‘Bond girls’ and villains. They also contain references to earlier Bond films, such as the Aston Martin DB5 that is bought back into service at the end of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or the scene in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in which an impressively muscled Bond emerges from the sea wearing a very snug pair of swimming trucks, an apparently ‘accidental’ pastiche of the moment when Ursula Andress stepped out of the sea in </w:t>
      </w:r>
      <w:r>
        <w:rPr>
          <w:rFonts w:ascii="Times New Roman" w:eastAsia="Times New Roman" w:hAnsi="Times New Roman" w:cs="Times New Roman"/>
          <w:i/>
          <w:sz w:val="24"/>
          <w:szCs w:val="24"/>
          <w:lang w:val="en-US"/>
        </w:rPr>
        <w:t>Dr No</w:t>
      </w:r>
      <w:r>
        <w:rPr>
          <w:rFonts w:ascii="Times New Roman" w:eastAsia="Times New Roman" w:hAnsi="Times New Roman" w:cs="Times New Roman"/>
          <w:sz w:val="24"/>
          <w:szCs w:val="24"/>
          <w:lang w:val="en-US"/>
        </w:rPr>
        <w:t xml:space="preserve"> </w:t>
      </w:r>
      <w:r w:rsidR="00221117">
        <w:rPr>
          <w:rFonts w:ascii="Times New Roman" w:eastAsia="Times New Roman" w:hAnsi="Times New Roman" w:cs="Times New Roman"/>
          <w:sz w:val="24"/>
          <w:szCs w:val="24"/>
          <w:lang w:val="en-US"/>
        </w:rPr>
        <w:t xml:space="preserve">(Terence Young 1962) </w:t>
      </w:r>
      <w:r>
        <w:rPr>
          <w:rFonts w:ascii="Times New Roman" w:eastAsia="Times New Roman" w:hAnsi="Times New Roman" w:cs="Times New Roman"/>
          <w:sz w:val="24"/>
          <w:szCs w:val="24"/>
          <w:lang w:val="en-US"/>
        </w:rPr>
        <w:t>(Singh 2008).</w:t>
      </w:r>
    </w:p>
    <w:p w14:paraId="3333A948" w14:textId="379ADD87"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Other key characters have also received a makeover. Miss Moneypenny, for example, is reintroduced in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as a field agent played by Naomi Harris, a black female character with much more narrative agency than the desk-bound secretary who appears in the earlier Bond films. Similarly, Q, the MI6 Quartermaster, returns in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as a young computer ‘geek’ played by Ben Whishaw – in an era of teenage hackers, perhaps a more apt depiction of the twenty-first century technical expert than the ag</w:t>
      </w:r>
      <w:r w:rsidR="0011218B">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ing white-coated laboratory ‘boffin’ played for many years by Desmond Llewellyn.</w:t>
      </w:r>
    </w:p>
    <w:p w14:paraId="5FF1F8BC" w14:textId="0DC5001D" w:rsidR="00E0190A" w:rsidRDefault="00686C44">
      <w:pPr>
        <w:pStyle w:val="Standard"/>
        <w:spacing w:line="480" w:lineRule="auto"/>
        <w:ind w:firstLine="720"/>
      </w:pPr>
      <w:bookmarkStart w:id="0" w:name="_gjdgxs"/>
      <w:bookmarkEnd w:id="0"/>
      <w:r>
        <w:rPr>
          <w:rFonts w:ascii="Times New Roman" w:eastAsia="Times New Roman" w:hAnsi="Times New Roman" w:cs="Times New Roman"/>
          <w:sz w:val="24"/>
          <w:szCs w:val="24"/>
          <w:lang w:val="en-US"/>
        </w:rPr>
        <w:t>Another key aspect of the Bond ‘reboot’ is the way in which the Craig films have brought what commentators have observed as a ‘more serious tone’ to the franchise (Eisenberg 2014).</w:t>
      </w:r>
      <w:r>
        <w:rPr>
          <w:lang w:val="en-US"/>
        </w:rPr>
        <w:t xml:space="preserve"> </w:t>
      </w:r>
      <w:r>
        <w:rPr>
          <w:rFonts w:ascii="Times New Roman" w:eastAsia="Times New Roman" w:hAnsi="Times New Roman" w:cs="Times New Roman"/>
          <w:sz w:val="24"/>
          <w:szCs w:val="24"/>
          <w:lang w:val="en-US"/>
        </w:rPr>
        <w:t xml:space="preserve">This is not to suggest that earlier Bond films should not be taken seriously – as the academic literature on Bond makes clear, the Bond films have always raised big questions about gender, sexuality, national identity, geopolitics, the film industry and so on (see Linder 2009; Chapman 2009). What is distinctive about the Craig Bond films is that they feature elements that, within contemporary film culture, are more often associated with character-based dramas and auteur-driven films within the arthouse market than with popular, mainstream action-adventure movies. </w:t>
      </w:r>
      <w:r w:rsidR="0011218B">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n particular</w:t>
      </w:r>
      <w:r w:rsidR="0011218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11218B">
        <w:rPr>
          <w:rFonts w:ascii="Times New Roman" w:eastAsia="Times New Roman" w:hAnsi="Times New Roman" w:cs="Times New Roman"/>
          <w:sz w:val="24"/>
          <w:szCs w:val="24"/>
          <w:lang w:val="en-US"/>
        </w:rPr>
        <w:t xml:space="preserve">the films </w:t>
      </w:r>
      <w:r>
        <w:rPr>
          <w:rFonts w:ascii="Times New Roman" w:eastAsia="Times New Roman" w:hAnsi="Times New Roman" w:cs="Times New Roman"/>
          <w:sz w:val="24"/>
          <w:szCs w:val="24"/>
          <w:lang w:val="en-US"/>
        </w:rPr>
        <w:t xml:space="preserve">explore Bond’s character and psychology in greater depth than earlier films in the franchise. As </w:t>
      </w:r>
      <w:r>
        <w:rPr>
          <w:rFonts w:ascii="Times New Roman" w:eastAsia="Times New Roman" w:hAnsi="Times New Roman" w:cs="Times New Roman"/>
          <w:i/>
          <w:sz w:val="24"/>
          <w:szCs w:val="24"/>
          <w:lang w:val="en-US"/>
        </w:rPr>
        <w:t xml:space="preserve">Variety’s </w:t>
      </w:r>
      <w:r>
        <w:rPr>
          <w:rFonts w:ascii="Times New Roman" w:eastAsia="Times New Roman" w:hAnsi="Times New Roman" w:cs="Times New Roman"/>
          <w:sz w:val="24"/>
          <w:szCs w:val="24"/>
          <w:lang w:val="en-US"/>
        </w:rPr>
        <w:t xml:space="preserve">Todd McCarthy (2006) put it in a review of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‘Dialogue requires Bond to acknowledge his mistakes and reflect on the soul-killing nature of his job, self-searching unimaginable in the more fanciful Bond universes inhabited by Brosnan and Roger Moore’. The Craig Bonds also feature a number of actors more associated with ‘serious’ drama or non-English language films, including Danish actor Mads Mikk</w:t>
      </w:r>
      <w:r w:rsidR="0011218B">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ls</w:t>
      </w:r>
      <w:r w:rsidR="0011218B">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 xml:space="preserve">n (as the villain Le Chiffre in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the Oscar-winning Spanish actor Javier Bardem (as the ex-MI6-operative-turned-cyberterrorist Raul Silva in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and the Palme d’Or-winning French actress Lea Seydoux (as the ‘Bond girl’ Madeleine Swann in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In addition,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were directed by Oscar-winning director Sam Mendes, a recognised ‘auteur’ also more associated with ‘serious’ dramas than </w:t>
      </w:r>
      <w:r w:rsidRPr="0011218B">
        <w:rPr>
          <w:rFonts w:ascii="Times New Roman" w:eastAsia="Times New Roman" w:hAnsi="Times New Roman" w:cs="Times New Roman"/>
          <w:sz w:val="24"/>
          <w:szCs w:val="24"/>
          <w:lang w:val="en-US"/>
        </w:rPr>
        <w:t>action-adventure movies</w:t>
      </w:r>
      <w:r>
        <w:rPr>
          <w:rFonts w:ascii="Times New Roman" w:eastAsia="Times New Roman" w:hAnsi="Times New Roman" w:cs="Times New Roman"/>
          <w:sz w:val="24"/>
          <w:szCs w:val="24"/>
          <w:lang w:val="en-US"/>
        </w:rPr>
        <w:t>.</w:t>
      </w:r>
      <w:r w:rsidR="0011218B">
        <w:rPr>
          <w:rFonts w:ascii="Times New Roman" w:eastAsia="Times New Roman" w:hAnsi="Times New Roman" w:cs="Times New Roman"/>
          <w:sz w:val="24"/>
          <w:szCs w:val="24"/>
          <w:lang w:val="en-US"/>
        </w:rPr>
        <w:t xml:space="preserve"> Once again, there is a complex process of repetition of elements associated with previous Bond films and the difference of the re-boot.</w:t>
      </w:r>
    </w:p>
    <w:p w14:paraId="60E02C5F" w14:textId="131A7698"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These attempts to make Bond appear more ‘serious’ can be seen as a response to developments within the international film market, recalling Chapman’s observation (2003, </w:t>
      </w:r>
      <w:r w:rsidR="003C529C">
        <w:rPr>
          <w:rFonts w:ascii="Times New Roman" w:eastAsia="Times New Roman" w:hAnsi="Times New Roman" w:cs="Times New Roman"/>
          <w:sz w:val="24"/>
          <w:szCs w:val="24"/>
          <w:lang w:val="en-US"/>
        </w:rPr>
        <w:t>16</w:t>
      </w:r>
      <w:r>
        <w:rPr>
          <w:rFonts w:ascii="Times New Roman" w:eastAsia="Times New Roman" w:hAnsi="Times New Roman" w:cs="Times New Roman"/>
          <w:sz w:val="24"/>
          <w:szCs w:val="24"/>
          <w:lang w:val="en-US"/>
        </w:rPr>
        <w:t xml:space="preserve">) that the Bond franchise has consistently ‘responded to </w:t>
      </w:r>
      <w:r w:rsidR="003C529C">
        <w:rPr>
          <w:rFonts w:ascii="Times New Roman" w:eastAsia="Times New Roman" w:hAnsi="Times New Roman" w:cs="Times New Roman"/>
          <w:sz w:val="24"/>
          <w:szCs w:val="24"/>
          <w:lang w:val="en-US"/>
        </w:rPr>
        <w:t xml:space="preserve">and survived </w:t>
      </w:r>
      <w:r>
        <w:rPr>
          <w:rFonts w:ascii="Times New Roman" w:eastAsia="Times New Roman" w:hAnsi="Times New Roman" w:cs="Times New Roman"/>
          <w:sz w:val="24"/>
          <w:szCs w:val="24"/>
          <w:lang w:val="en-US"/>
        </w:rPr>
        <w:t xml:space="preserve">changes in the film industry, </w:t>
      </w:r>
      <w:r w:rsidR="0011218B">
        <w:rPr>
          <w:rFonts w:ascii="Times New Roman" w:eastAsia="Times New Roman" w:hAnsi="Times New Roman" w:cs="Times New Roman"/>
          <w:sz w:val="24"/>
          <w:szCs w:val="24"/>
          <w:lang w:val="en-US"/>
        </w:rPr>
        <w:t xml:space="preserve">popular </w:t>
      </w:r>
      <w:r>
        <w:rPr>
          <w:rFonts w:ascii="Times New Roman" w:eastAsia="Times New Roman" w:hAnsi="Times New Roman" w:cs="Times New Roman"/>
          <w:sz w:val="24"/>
          <w:szCs w:val="24"/>
          <w:lang w:val="en-US"/>
        </w:rPr>
        <w:t xml:space="preserve">film culture and </w:t>
      </w:r>
      <w:r w:rsidR="003C529C">
        <w:rPr>
          <w:rFonts w:ascii="Times New Roman" w:eastAsia="Times New Roman" w:hAnsi="Times New Roman" w:cs="Times New Roman"/>
          <w:sz w:val="24"/>
          <w:szCs w:val="24"/>
          <w:lang w:val="en-US"/>
        </w:rPr>
        <w:t xml:space="preserve">in </w:t>
      </w:r>
      <w:r>
        <w:rPr>
          <w:rFonts w:ascii="Times New Roman" w:eastAsia="Times New Roman" w:hAnsi="Times New Roman" w:cs="Times New Roman"/>
          <w:sz w:val="24"/>
          <w:szCs w:val="24"/>
          <w:lang w:val="en-US"/>
        </w:rPr>
        <w:t>society at large</w:t>
      </w:r>
      <w:r w:rsidR="003C529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keeping pace </w:t>
      </w:r>
      <w:r w:rsidR="003C529C">
        <w:rPr>
          <w:rFonts w:ascii="Times New Roman" w:eastAsia="Times New Roman" w:hAnsi="Times New Roman" w:cs="Times New Roman"/>
          <w:sz w:val="24"/>
          <w:szCs w:val="24"/>
          <w:lang w:val="en-US"/>
        </w:rPr>
        <w:t xml:space="preserve">with </w:t>
      </w:r>
      <w:r>
        <w:rPr>
          <w:rFonts w:ascii="Times New Roman" w:eastAsia="Times New Roman" w:hAnsi="Times New Roman" w:cs="Times New Roman"/>
          <w:sz w:val="24"/>
          <w:szCs w:val="24"/>
          <w:lang w:val="en-US"/>
        </w:rPr>
        <w:t>changing tastes and attitudes. The 1990s and early 2000s saw a series of highly successful comic films – most notably the Austin Powers movies and the Johnny English films – which lampooned the spy genre and the Bond franchise in particular (</w:t>
      </w:r>
      <w:r w:rsidR="003C529C">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Johnny English </w:t>
      </w:r>
      <w:r w:rsidR="003C529C">
        <w:rPr>
          <w:rFonts w:ascii="Times New Roman" w:eastAsia="Times New Roman" w:hAnsi="Times New Roman" w:cs="Times New Roman"/>
          <w:sz w:val="24"/>
          <w:szCs w:val="24"/>
          <w:lang w:val="en-US"/>
        </w:rPr>
        <w:t xml:space="preserve">character </w:t>
      </w:r>
      <w:r>
        <w:rPr>
          <w:rFonts w:ascii="Times New Roman" w:eastAsia="Times New Roman" w:hAnsi="Times New Roman" w:cs="Times New Roman"/>
          <w:sz w:val="24"/>
          <w:szCs w:val="24"/>
          <w:lang w:val="en-US"/>
        </w:rPr>
        <w:t xml:space="preserve">was </w:t>
      </w:r>
      <w:r w:rsidR="003C529C">
        <w:rPr>
          <w:rFonts w:ascii="Times New Roman" w:eastAsia="Times New Roman" w:hAnsi="Times New Roman" w:cs="Times New Roman"/>
          <w:sz w:val="24"/>
          <w:szCs w:val="24"/>
          <w:lang w:val="en-US"/>
        </w:rPr>
        <w:t xml:space="preserve">actually </w:t>
      </w:r>
      <w:r>
        <w:rPr>
          <w:rFonts w:ascii="Times New Roman" w:eastAsia="Times New Roman" w:hAnsi="Times New Roman" w:cs="Times New Roman"/>
          <w:sz w:val="24"/>
          <w:szCs w:val="24"/>
          <w:lang w:val="en-US"/>
        </w:rPr>
        <w:t>created by Neal Purvis and Robert Wade, the writers of the most recent Bond films)</w:t>
      </w:r>
      <w:r w:rsidR="003C529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Meanwhile, action spy thrillers had begun to take on a more intelligent and realistic tone with the equally successful Bourne films, directed by former journalist and documentary filmmaker, Paul Greengrass. The Bourne franchise, which to date has grossed $1.6 billion worldwide over the course of five films, an average of $327 million per film (Box Office Mojo 2016b), featured a more complex and flawed hero and less of the jokey, tongue-in-cheek irony associated with the Bond films. The Craig Bonds seem to draw on some the qualities of the Bourne films (e.g. the hero’s soul-searching vulnerability) while avoiding the clichés lampooned by the Austin Powers and Johnny English films.</w:t>
      </w:r>
    </w:p>
    <w:p w14:paraId="13131DD1" w14:textId="35630E9F"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To be sure, the Craig Bond films are still littered with spectacularly implausible and fantastic set-pieces, along with equally spectacular scenery and locations, copious </w:t>
      </w:r>
      <w:r w:rsidR="003C529C">
        <w:rPr>
          <w:rFonts w:ascii="Times New Roman" w:eastAsia="Times New Roman" w:hAnsi="Times New Roman" w:cs="Times New Roman"/>
          <w:sz w:val="24"/>
          <w:szCs w:val="24"/>
          <w:lang w:val="en-US"/>
        </w:rPr>
        <w:t>sequences featuring</w:t>
      </w:r>
      <w:r>
        <w:rPr>
          <w:rFonts w:ascii="Times New Roman" w:eastAsia="Times New Roman" w:hAnsi="Times New Roman" w:cs="Times New Roman"/>
          <w:sz w:val="24"/>
          <w:szCs w:val="24"/>
          <w:lang w:val="en-US"/>
        </w:rPr>
        <w:t xml:space="preserve"> violent masculine aggression, moments of tongue-in-cheek humour and overt displays of the conventionally beautiful bodies of a series of ‘Bond girls’ who one way or another succumb to Bond’s charm. There is also nothing new about attempts to give Bond a more serious tone. As one 007 observer recalls, John Glen’s first outing as director of </w:t>
      </w:r>
      <w:r>
        <w:rPr>
          <w:rFonts w:ascii="Times New Roman" w:eastAsia="Times New Roman" w:hAnsi="Times New Roman" w:cs="Times New Roman"/>
          <w:i/>
          <w:sz w:val="24"/>
          <w:szCs w:val="24"/>
          <w:lang w:val="en-US"/>
        </w:rPr>
        <w:t>For Your Eyes Only</w:t>
      </w:r>
      <w:r>
        <w:rPr>
          <w:rFonts w:ascii="Times New Roman" w:eastAsia="Times New Roman" w:hAnsi="Times New Roman" w:cs="Times New Roman"/>
          <w:sz w:val="24"/>
          <w:szCs w:val="24"/>
          <w:lang w:val="en-US"/>
        </w:rPr>
        <w:t xml:space="preserve"> in 1981 was seen as ‘a turning point in the series’, introducing ‘a more serious side of Bond’ (007 James 2016). Nevertheless, the Craig Bond films have gone much further than previous Bond films in terms of re-positioning the</w:t>
      </w:r>
      <w:r w:rsidR="003C529C">
        <w:rPr>
          <w:rFonts w:ascii="Times New Roman" w:eastAsia="Times New Roman" w:hAnsi="Times New Roman" w:cs="Times New Roman"/>
          <w:sz w:val="24"/>
          <w:szCs w:val="24"/>
          <w:lang w:val="en-US"/>
        </w:rPr>
        <w:t>m</w:t>
      </w:r>
      <w:r>
        <w:rPr>
          <w:rFonts w:ascii="Times New Roman" w:eastAsia="Times New Roman" w:hAnsi="Times New Roman" w:cs="Times New Roman"/>
          <w:sz w:val="24"/>
          <w:szCs w:val="24"/>
          <w:lang w:val="en-US"/>
        </w:rPr>
        <w:t xml:space="preserve"> as ‘serious’ drama, thereby seeking to renew the appeal of the franchise.</w:t>
      </w:r>
    </w:p>
    <w:p w14:paraId="5F6BA494" w14:textId="77777777" w:rsidR="00E0190A" w:rsidRDefault="00E0190A">
      <w:pPr>
        <w:pStyle w:val="Standard"/>
        <w:spacing w:line="480" w:lineRule="auto"/>
        <w:rPr>
          <w:lang w:val="en-US"/>
        </w:rPr>
      </w:pPr>
    </w:p>
    <w:p w14:paraId="3F95B0CF" w14:textId="77777777" w:rsidR="00E0190A" w:rsidRDefault="00686C44">
      <w:pPr>
        <w:pStyle w:val="Standard"/>
        <w:numPr>
          <w:ilvl w:val="0"/>
          <w:numId w:val="1"/>
        </w:numPr>
        <w:spacing w:line="480" w:lineRule="auto"/>
        <w:ind w:left="360" w:hanging="360"/>
      </w:pPr>
      <w:r>
        <w:rPr>
          <w:rFonts w:ascii="Times New Roman" w:eastAsia="Times New Roman" w:hAnsi="Times New Roman" w:cs="Times New Roman"/>
          <w:b/>
          <w:sz w:val="24"/>
          <w:szCs w:val="24"/>
          <w:lang w:val="en-US"/>
        </w:rPr>
        <w:t>The business of Bond: exploiting the rights in Europe</w:t>
      </w:r>
    </w:p>
    <w:p w14:paraId="6CACD661" w14:textId="77777777" w:rsidR="00E0190A" w:rsidRDefault="00686C44">
      <w:pPr>
        <w:pStyle w:val="Standard"/>
        <w:spacing w:line="480" w:lineRule="auto"/>
      </w:pPr>
      <w:r>
        <w:rPr>
          <w:rFonts w:ascii="Times New Roman" w:eastAsia="Times New Roman" w:hAnsi="Times New Roman" w:cs="Times New Roman"/>
          <w:sz w:val="24"/>
          <w:szCs w:val="24"/>
          <w:lang w:val="en-US"/>
        </w:rPr>
        <w:t>What this analysis of the films suggests is that the success of the Craig Bond films can certainly be put down in part to what we see on screen – the production values, the action and spectacle, the relationship between British national identity and global tourism, and the continuity and reinvention of characters, themes and scenarios. At the same time, the success of the Craig Bond films is also due in part to the business strategies exploiting the franchise.</w:t>
      </w:r>
    </w:p>
    <w:p w14:paraId="3DA937A2" w14:textId="3E598F6A" w:rsidR="00E0190A" w:rsidRDefault="00686C44">
      <w:pPr>
        <w:pStyle w:val="Standard"/>
        <w:spacing w:line="480" w:lineRule="auto"/>
        <w:ind w:firstLine="720"/>
      </w:pPr>
      <w:r>
        <w:rPr>
          <w:rFonts w:ascii="Times New Roman" w:eastAsia="Times New Roman" w:hAnsi="Times New Roman" w:cs="Times New Roman"/>
          <w:sz w:val="24"/>
          <w:szCs w:val="24"/>
          <w:lang w:val="en-US"/>
        </w:rPr>
        <w:t>The Craig Bond films were co-produced by London-based Eon Productions and the Hollywood studio Metro-Goldwyn-Mayer (MGM). Eon is a private company created in 1961 by two North American film producers, Cubby Broccoli and Harry Saltzman, both by then resident in the UK and involved in the UK film industry. Eon is still owned and run by Broccoli’s daughter, Barbara Broccoli, and his stepson, Michael G. Wilson. MGM acquired a share of the copyright to the Bond film franchise from the United Artists Corporation in 1981, who themselves bought them from Saltzman after he sold his share</w:t>
      </w:r>
      <w:r w:rsidR="003C529C">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in Eon’s holding company, Danjaq, in 1975. The </w:t>
      </w:r>
      <w:r w:rsidR="003C529C">
        <w:rPr>
          <w:rFonts w:ascii="Times New Roman" w:eastAsia="Times New Roman" w:hAnsi="Times New Roman" w:cs="Times New Roman"/>
          <w:sz w:val="24"/>
          <w:szCs w:val="24"/>
          <w:lang w:val="en-US"/>
        </w:rPr>
        <w:t xml:space="preserve">Craig Bond </w:t>
      </w:r>
      <w:r>
        <w:rPr>
          <w:rFonts w:ascii="Times New Roman" w:eastAsia="Times New Roman" w:hAnsi="Times New Roman" w:cs="Times New Roman"/>
          <w:sz w:val="24"/>
          <w:szCs w:val="24"/>
          <w:lang w:val="en-US"/>
        </w:rPr>
        <w:t xml:space="preserve">films also involved Japanese-owned Sony Pictures Entertainment, which acquired a 20 percent stake in MGM in 2005, and Sony’s studio subsidiary, Columbia Pictures, which co-produced </w:t>
      </w:r>
      <w:r w:rsidR="00DE15EF">
        <w:rPr>
          <w:rFonts w:ascii="Times New Roman" w:eastAsia="Times New Roman" w:hAnsi="Times New Roman" w:cs="Times New Roman"/>
          <w:i/>
          <w:sz w:val="24"/>
          <w:szCs w:val="24"/>
          <w:lang w:val="en-US"/>
        </w:rPr>
        <w:t xml:space="preserve">Skyfall </w:t>
      </w:r>
      <w:r w:rsidR="00DE15EF">
        <w:rPr>
          <w:rFonts w:ascii="Times New Roman" w:eastAsia="Times New Roman" w:hAnsi="Times New Roman" w:cs="Times New Roman"/>
          <w:sz w:val="24"/>
          <w:szCs w:val="24"/>
          <w:lang w:val="en-US"/>
        </w:rPr>
        <w:t xml:space="preserve">and </w:t>
      </w:r>
      <w:r w:rsidR="00DE15EF">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with Eon </w:t>
      </w:r>
      <w:r w:rsidR="00DE15EF">
        <w:rPr>
          <w:rFonts w:ascii="Times New Roman" w:eastAsia="Times New Roman" w:hAnsi="Times New Roman" w:cs="Times New Roman"/>
          <w:sz w:val="24"/>
          <w:szCs w:val="24"/>
          <w:lang w:val="en-US"/>
        </w:rPr>
        <w:t xml:space="preserve">after </w:t>
      </w:r>
      <w:r>
        <w:rPr>
          <w:rFonts w:ascii="Times New Roman" w:eastAsia="Times New Roman" w:hAnsi="Times New Roman" w:cs="Times New Roman"/>
          <w:sz w:val="24"/>
          <w:szCs w:val="24"/>
          <w:lang w:val="en-US"/>
        </w:rPr>
        <w:t xml:space="preserve">MGM’s bankruptcy in 2011. </w:t>
      </w:r>
      <w:r w:rsidR="00DE15EF">
        <w:rPr>
          <w:rFonts w:ascii="Times New Roman" w:eastAsia="Times New Roman" w:hAnsi="Times New Roman" w:cs="Times New Roman"/>
          <w:sz w:val="24"/>
          <w:szCs w:val="24"/>
          <w:lang w:val="en-US"/>
        </w:rPr>
        <w:t xml:space="preserve">The </w:t>
      </w:r>
      <w:r w:rsidR="004835A7">
        <w:rPr>
          <w:rFonts w:ascii="Times New Roman" w:eastAsia="Times New Roman" w:hAnsi="Times New Roman" w:cs="Times New Roman"/>
          <w:sz w:val="24"/>
          <w:szCs w:val="24"/>
          <w:lang w:val="en-US"/>
        </w:rPr>
        <w:t>planned</w:t>
      </w:r>
      <w:r w:rsidR="00DE15EF">
        <w:rPr>
          <w:rFonts w:ascii="Times New Roman" w:eastAsia="Times New Roman" w:hAnsi="Times New Roman" w:cs="Times New Roman"/>
          <w:sz w:val="24"/>
          <w:szCs w:val="24"/>
          <w:lang w:val="en-US"/>
        </w:rPr>
        <w:t xml:space="preserve"> 2019</w:t>
      </w:r>
      <w:r w:rsidR="004835A7">
        <w:rPr>
          <w:rFonts w:ascii="Times New Roman" w:eastAsia="Times New Roman" w:hAnsi="Times New Roman" w:cs="Times New Roman"/>
          <w:sz w:val="24"/>
          <w:szCs w:val="24"/>
          <w:lang w:val="en-US"/>
        </w:rPr>
        <w:t xml:space="preserve"> film</w:t>
      </w:r>
      <w:r w:rsidR="00DE15EF">
        <w:rPr>
          <w:rFonts w:ascii="Times New Roman" w:eastAsia="Times New Roman" w:hAnsi="Times New Roman" w:cs="Times New Roman"/>
          <w:sz w:val="24"/>
          <w:szCs w:val="24"/>
          <w:lang w:val="en-US"/>
        </w:rPr>
        <w:t xml:space="preserve"> </w:t>
      </w:r>
      <w:r w:rsidR="004835A7">
        <w:rPr>
          <w:rFonts w:ascii="Times New Roman" w:eastAsia="Times New Roman" w:hAnsi="Times New Roman" w:cs="Times New Roman"/>
          <w:sz w:val="24"/>
          <w:szCs w:val="24"/>
          <w:lang w:val="en-US"/>
        </w:rPr>
        <w:t xml:space="preserve">will be a joint venture between Eon, MGM, Annapurna Pictures, and Universal, who will take over international distribution. </w:t>
      </w:r>
      <w:r>
        <w:rPr>
          <w:rFonts w:ascii="Times New Roman" w:eastAsia="Times New Roman" w:hAnsi="Times New Roman" w:cs="Times New Roman"/>
          <w:sz w:val="24"/>
          <w:szCs w:val="24"/>
          <w:lang w:val="en-US"/>
        </w:rPr>
        <w:t xml:space="preserve">With the exception of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(which was mainly shot in the Czech Republic), the films themselves were primarily produced in the UK, where they were able to gain additional financing through Britain’s film tax relief system, which offers a 25 per cent cash rebate on qualifying UK expenditure. They </w:t>
      </w:r>
      <w:r w:rsidR="003C529C">
        <w:rPr>
          <w:rFonts w:ascii="Times New Roman" w:eastAsia="Times New Roman" w:hAnsi="Times New Roman" w:cs="Times New Roman"/>
          <w:sz w:val="24"/>
          <w:szCs w:val="24"/>
          <w:lang w:val="en-US"/>
        </w:rPr>
        <w:t xml:space="preserve">were </w:t>
      </w:r>
      <w:r>
        <w:rPr>
          <w:rFonts w:ascii="Times New Roman" w:eastAsia="Times New Roman" w:hAnsi="Times New Roman" w:cs="Times New Roman"/>
          <w:sz w:val="24"/>
          <w:szCs w:val="24"/>
          <w:lang w:val="en-US"/>
        </w:rPr>
        <w:t>also able to exploit production support in many other countries, notably the Bahamas. Thus, while Bond and many of the people who work on the films are British, the films are essentially transnational productions, formally registered as UK/US inward investment features</w:t>
      </w:r>
      <w:r w:rsidR="00AA34E0">
        <w:rPr>
          <w:rFonts w:ascii="Times New Roman" w:eastAsia="Times New Roman" w:hAnsi="Times New Roman" w:cs="Times New Roman"/>
          <w:sz w:val="24"/>
          <w:szCs w:val="24"/>
          <w:lang w:val="en-US"/>
        </w:rPr>
        <w:t>, with 50% of the funding coming from Hollywood (Fritz 2011)</w:t>
      </w:r>
      <w:r>
        <w:rPr>
          <w:rFonts w:ascii="Times New Roman" w:eastAsia="Times New Roman" w:hAnsi="Times New Roman" w:cs="Times New Roman"/>
          <w:sz w:val="24"/>
          <w:szCs w:val="24"/>
          <w:lang w:val="en-US"/>
        </w:rPr>
        <w:t>.</w:t>
      </w:r>
    </w:p>
    <w:p w14:paraId="1FC80703" w14:textId="3BE1B902"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distribution of the Craig Bond films also speaks to the extraordinary complexity of the global film business. Between 1997 and 2005, MGM owned the distribution rights for the Bond films. However, in purchasing a 20 percent stake in MGM in 2005, Sony secured the distribution rights for the Craig Bond films (Mendelson 2016). In the USA, the films were distributed by Sony’s studio subsidiary, Columbia. </w:t>
      </w:r>
      <w:r w:rsidRPr="008C5B00">
        <w:rPr>
          <w:rFonts w:ascii="Times New Roman" w:eastAsia="Times New Roman" w:hAnsi="Times New Roman" w:cs="Times New Roman"/>
          <w:sz w:val="24"/>
          <w:szCs w:val="24"/>
          <w:lang w:val="en-US"/>
        </w:rPr>
        <w:t>In the rest of the world, distribution involved a veritable network of corporate subsidiaries, regional powerhouses and even small independents.</w:t>
      </w:r>
      <w:r>
        <w:rPr>
          <w:rFonts w:ascii="Times New Roman" w:eastAsia="Times New Roman" w:hAnsi="Times New Roman" w:cs="Times New Roman"/>
          <w:sz w:val="24"/>
          <w:szCs w:val="24"/>
          <w:lang w:val="en-US"/>
        </w:rPr>
        <w:t xml:space="preserve"> Meanwhile, the home entertainment (DVD and BluRay) release was handled by Sony Pictures Home Entertainment for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and 20th Century Fox Home Entertainment in the case of the other three Craig Bond films.</w:t>
      </w:r>
    </w:p>
    <w:p w14:paraId="57C1CAAA" w14:textId="192EC92A"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European market, which generated about a third of the global revenue for the recent Bond films, presents a particular challenge for the Bond franchise, as with all other Hollywood-affiliated films. Whereas the USA (which together with Canada forms the ‘North American’ market) is treated as a single domestic market with one language, Europe is a highly fragmented market made up of numerous different territories and language groups, in some of which there are strong local or regional distribution companies. Within Europe, the theatrical release of the four Craig Bonds was handled by national branches of Sony Pictures Releasing in around eight territories, including the big five European markets of </w:t>
      </w:r>
      <w:r w:rsidR="008C5B00">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 xml:space="preserve">UK, Germany, France, Spain and Italy. However, there were some exceptions: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was released in France by Gaumont Columbia TriStar, while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were released in Italy by Warner Bros (table 1). Sony also released all four films in Austria and Belgium, countries that share a language with one of the ‘big five’ European countries (Germany and France respectively); for less obvious reasons, they also distributed three of the films in the Netherlands, two of them in Sweden, Estonia and Croatia, and one in Russia (jointly with Walt Disney).</w:t>
      </w:r>
    </w:p>
    <w:p w14:paraId="4088CE06" w14:textId="77777777" w:rsidR="00E0190A" w:rsidRDefault="00686C44">
      <w:pPr>
        <w:pStyle w:val="Standard"/>
        <w:keepNext/>
        <w:spacing w:after="200" w:line="240" w:lineRule="auto"/>
        <w:jc w:val="center"/>
      </w:pPr>
      <w:r>
        <w:rPr>
          <w:rFonts w:ascii="Times New Roman" w:eastAsia="Times New Roman" w:hAnsi="Times New Roman" w:cs="Times New Roman"/>
          <w:b/>
          <w:lang w:val="en-US"/>
        </w:rPr>
        <w:t xml:space="preserve">Table 1. Cinema admissions and distributors for </w:t>
      </w:r>
      <w:r>
        <w:rPr>
          <w:rFonts w:ascii="Times New Roman" w:eastAsia="Times New Roman" w:hAnsi="Times New Roman" w:cs="Times New Roman"/>
          <w:b/>
          <w:i/>
          <w:lang w:val="en-US"/>
        </w:rPr>
        <w:t>Skyfall</w:t>
      </w:r>
      <w:r>
        <w:rPr>
          <w:rFonts w:ascii="Times New Roman" w:eastAsia="Times New Roman" w:hAnsi="Times New Roman" w:cs="Times New Roman"/>
          <w:b/>
          <w:lang w:val="en-US"/>
        </w:rPr>
        <w:t xml:space="preserve"> in Europe. </w:t>
      </w:r>
      <w:r>
        <w:rPr>
          <w:rFonts w:ascii="Times New Roman" w:eastAsia="Times New Roman" w:hAnsi="Times New Roman" w:cs="Times New Roman"/>
          <w:b/>
        </w:rPr>
        <w:t>Source: LUMIERE 2016.</w:t>
      </w:r>
    </w:p>
    <w:tbl>
      <w:tblPr>
        <w:tblW w:w="8667" w:type="dxa"/>
        <w:jc w:val="center"/>
        <w:tblLayout w:type="fixed"/>
        <w:tblCellMar>
          <w:left w:w="10" w:type="dxa"/>
          <w:right w:w="10" w:type="dxa"/>
        </w:tblCellMar>
        <w:tblLook w:val="04A0" w:firstRow="1" w:lastRow="0" w:firstColumn="1" w:lastColumn="0" w:noHBand="0" w:noVBand="1"/>
      </w:tblPr>
      <w:tblGrid>
        <w:gridCol w:w="1357"/>
        <w:gridCol w:w="3215"/>
        <w:gridCol w:w="1145"/>
        <w:gridCol w:w="1535"/>
        <w:gridCol w:w="1415"/>
      </w:tblGrid>
      <w:tr w:rsidR="00E0190A" w14:paraId="0DA5A66A"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49618" w14:textId="77777777" w:rsidR="00E0190A" w:rsidRDefault="00686C44">
            <w:pPr>
              <w:pStyle w:val="Standard"/>
            </w:pPr>
            <w:r>
              <w:rPr>
                <w:rFonts w:ascii="Times New Roman" w:eastAsia="Times New Roman" w:hAnsi="Times New Roman" w:cs="Times New Roman"/>
                <w:b/>
                <w:sz w:val="16"/>
                <w:szCs w:val="16"/>
              </w:rPr>
              <w:t>Market</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0EEF5C" w14:textId="77777777" w:rsidR="00E0190A" w:rsidRDefault="00686C44">
            <w:pPr>
              <w:pStyle w:val="Standard"/>
            </w:pPr>
            <w:r>
              <w:rPr>
                <w:rFonts w:ascii="Times New Roman" w:eastAsia="Times New Roman" w:hAnsi="Times New Roman" w:cs="Times New Roman"/>
                <w:b/>
                <w:sz w:val="16"/>
                <w:szCs w:val="16"/>
              </w:rPr>
              <w:t>Distributor</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0171B0" w14:textId="77777777" w:rsidR="00E0190A" w:rsidRDefault="00686C44">
            <w:pPr>
              <w:pStyle w:val="Standard"/>
            </w:pPr>
            <w:r>
              <w:rPr>
                <w:rFonts w:ascii="Times New Roman" w:eastAsia="Times New Roman" w:hAnsi="Times New Roman" w:cs="Times New Roman"/>
                <w:b/>
                <w:sz w:val="16"/>
                <w:szCs w:val="16"/>
              </w:rPr>
              <w:t>Release date</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7361E7" w14:textId="77777777" w:rsidR="00E0190A" w:rsidRDefault="00686C44">
            <w:pPr>
              <w:pStyle w:val="Standard"/>
            </w:pPr>
            <w:r>
              <w:rPr>
                <w:rFonts w:ascii="Times New Roman" w:eastAsia="Times New Roman" w:hAnsi="Times New Roman" w:cs="Times New Roman"/>
                <w:b/>
                <w:sz w:val="16"/>
                <w:szCs w:val="16"/>
              </w:rPr>
              <w:t xml:space="preserve"> Admissions</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7FA338" w14:textId="77777777" w:rsidR="00E0190A" w:rsidRDefault="00686C44">
            <w:pPr>
              <w:pStyle w:val="Standard"/>
            </w:pPr>
            <w:r>
              <w:rPr>
                <w:rFonts w:ascii="Times New Roman" w:eastAsia="Times New Roman" w:hAnsi="Times New Roman" w:cs="Times New Roman"/>
                <w:b/>
                <w:sz w:val="16"/>
                <w:szCs w:val="16"/>
              </w:rPr>
              <w:t>Penetration rate</w:t>
            </w:r>
          </w:p>
        </w:tc>
      </w:tr>
      <w:tr w:rsidR="00E0190A" w14:paraId="25DDCF64"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EDE8C8" w14:textId="77777777" w:rsidR="00E0190A" w:rsidRDefault="00686C44">
            <w:pPr>
              <w:pStyle w:val="Standard"/>
            </w:pPr>
            <w:r>
              <w:rPr>
                <w:rFonts w:ascii="Times New Roman" w:eastAsia="Times New Roman" w:hAnsi="Times New Roman" w:cs="Times New Roman"/>
                <w:sz w:val="16"/>
                <w:szCs w:val="16"/>
              </w:rPr>
              <w:t>Austria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0803F2" w14:textId="77777777" w:rsidR="00E0190A" w:rsidRDefault="00686C44">
            <w:pPr>
              <w:pStyle w:val="Standard"/>
            </w:pPr>
            <w:r>
              <w:rPr>
                <w:rFonts w:ascii="Times New Roman" w:eastAsia="Times New Roman" w:hAnsi="Times New Roman" w:cs="Times New Roman"/>
                <w:sz w:val="16"/>
                <w:szCs w:val="16"/>
              </w:rPr>
              <w:t>Sony Pictures (AT)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8C12BD" w14:textId="77777777" w:rsidR="00E0190A" w:rsidRDefault="00686C44">
            <w:pPr>
              <w:pStyle w:val="Standard"/>
              <w:jc w:val="right"/>
            </w:pPr>
            <w:r>
              <w:rPr>
                <w:rFonts w:ascii="Times New Roman" w:eastAsia="Times New Roman" w:hAnsi="Times New Roman" w:cs="Times New Roman"/>
                <w:sz w:val="16"/>
                <w:szCs w:val="16"/>
              </w:rPr>
              <w:t>01/11/2012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B79C7F" w14:textId="77777777" w:rsidR="00E0190A" w:rsidRDefault="00686C44">
            <w:pPr>
              <w:pStyle w:val="Standard"/>
            </w:pPr>
            <w:r>
              <w:rPr>
                <w:rFonts w:ascii="Times New Roman" w:eastAsia="Times New Roman" w:hAnsi="Times New Roman" w:cs="Times New Roman"/>
                <w:sz w:val="16"/>
                <w:szCs w:val="16"/>
              </w:rPr>
              <w:t xml:space="preserve">                 792,022</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FBAB0C" w14:textId="77777777" w:rsidR="00E0190A" w:rsidRDefault="00686C44">
            <w:pPr>
              <w:pStyle w:val="Standard"/>
              <w:jc w:val="right"/>
            </w:pPr>
            <w:r>
              <w:rPr>
                <w:rFonts w:ascii="Times New Roman" w:eastAsia="Times New Roman" w:hAnsi="Times New Roman" w:cs="Times New Roman"/>
                <w:sz w:val="16"/>
                <w:szCs w:val="16"/>
              </w:rPr>
              <w:t>9.77%</w:t>
            </w:r>
          </w:p>
        </w:tc>
      </w:tr>
      <w:tr w:rsidR="00E0190A" w14:paraId="0AF2F46B"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69F59C" w14:textId="77777777" w:rsidR="00E0190A" w:rsidRDefault="00686C44">
            <w:pPr>
              <w:pStyle w:val="Standard"/>
            </w:pPr>
            <w:r>
              <w:rPr>
                <w:rFonts w:ascii="Times New Roman" w:eastAsia="Times New Roman" w:hAnsi="Times New Roman" w:cs="Times New Roman"/>
                <w:sz w:val="16"/>
                <w:szCs w:val="16"/>
              </w:rPr>
              <w:t>Belgium</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004A0D" w14:textId="77777777" w:rsidR="00E0190A" w:rsidRDefault="00686C44">
            <w:pPr>
              <w:pStyle w:val="Standard"/>
            </w:pPr>
            <w:r>
              <w:rPr>
                <w:rFonts w:ascii="Times New Roman" w:eastAsia="Times New Roman" w:hAnsi="Times New Roman" w:cs="Times New Roman"/>
                <w:sz w:val="16"/>
                <w:szCs w:val="16"/>
              </w:rPr>
              <w:t>Sony Pictures Releasing (BE)</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25892D"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20C3C85" w14:textId="77777777" w:rsidR="00E0190A" w:rsidRDefault="00686C44">
            <w:pPr>
              <w:pStyle w:val="Standard"/>
            </w:pPr>
            <w:r>
              <w:rPr>
                <w:rFonts w:ascii="Times New Roman" w:eastAsia="Times New Roman" w:hAnsi="Times New Roman" w:cs="Times New Roman"/>
                <w:sz w:val="16"/>
                <w:szCs w:val="16"/>
              </w:rPr>
              <w:t xml:space="preserve">             1,081,429</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7A8FFF" w14:textId="77777777" w:rsidR="00E0190A" w:rsidRDefault="00686C44">
            <w:pPr>
              <w:pStyle w:val="Standard"/>
              <w:jc w:val="right"/>
            </w:pPr>
            <w:r>
              <w:rPr>
                <w:rFonts w:ascii="Times New Roman" w:eastAsia="Times New Roman" w:hAnsi="Times New Roman" w:cs="Times New Roman"/>
                <w:sz w:val="16"/>
                <w:szCs w:val="16"/>
              </w:rPr>
              <w:t>10.56%</w:t>
            </w:r>
          </w:p>
        </w:tc>
      </w:tr>
      <w:tr w:rsidR="00E0190A" w14:paraId="1378A01E"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976AFD" w14:textId="77777777" w:rsidR="00E0190A" w:rsidRDefault="00686C44">
            <w:pPr>
              <w:pStyle w:val="Standard"/>
            </w:pPr>
            <w:r>
              <w:rPr>
                <w:rFonts w:ascii="Times New Roman" w:eastAsia="Times New Roman" w:hAnsi="Times New Roman" w:cs="Times New Roman"/>
                <w:sz w:val="16"/>
                <w:szCs w:val="16"/>
              </w:rPr>
              <w:t>Bulgaria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F035A4" w14:textId="77777777" w:rsidR="00E0190A" w:rsidRDefault="00686C44">
            <w:pPr>
              <w:pStyle w:val="Standard"/>
            </w:pPr>
            <w:r>
              <w:rPr>
                <w:rFonts w:ascii="Times New Roman" w:eastAsia="Times New Roman" w:hAnsi="Times New Roman" w:cs="Times New Roman"/>
                <w:sz w:val="16"/>
                <w:szCs w:val="16"/>
              </w:rPr>
              <w:t>Forum Film (BG)</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646A43A" w14:textId="77777777" w:rsidR="00E0190A" w:rsidRDefault="00686C44">
            <w:pPr>
              <w:pStyle w:val="Standard"/>
              <w:jc w:val="right"/>
            </w:pPr>
            <w:r>
              <w:rPr>
                <w:rFonts w:ascii="Times New Roman" w:eastAsia="Times New Roman" w:hAnsi="Times New Roman" w:cs="Times New Roman"/>
                <w:sz w:val="16"/>
                <w:szCs w:val="16"/>
              </w:rPr>
              <w:t>19/10/2012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172222" w14:textId="77777777" w:rsidR="00E0190A" w:rsidRDefault="00686C44">
            <w:pPr>
              <w:pStyle w:val="Standard"/>
            </w:pPr>
            <w:r>
              <w:rPr>
                <w:rFonts w:ascii="Times New Roman" w:eastAsia="Times New Roman" w:hAnsi="Times New Roman" w:cs="Times New Roman"/>
                <w:sz w:val="16"/>
                <w:szCs w:val="16"/>
              </w:rPr>
              <w:t xml:space="preserve">                 158,653</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853CC1" w14:textId="77777777" w:rsidR="00E0190A" w:rsidRDefault="00686C44">
            <w:pPr>
              <w:pStyle w:val="Standard"/>
              <w:jc w:val="right"/>
            </w:pPr>
            <w:r>
              <w:rPr>
                <w:rFonts w:ascii="Times New Roman" w:eastAsia="Times New Roman" w:hAnsi="Times New Roman" w:cs="Times New Roman"/>
                <w:sz w:val="16"/>
                <w:szCs w:val="16"/>
              </w:rPr>
              <w:t>1.94%</w:t>
            </w:r>
          </w:p>
        </w:tc>
      </w:tr>
      <w:tr w:rsidR="00E0190A" w14:paraId="2B456645"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A356DF" w14:textId="77777777" w:rsidR="00E0190A" w:rsidRDefault="00686C44">
            <w:pPr>
              <w:pStyle w:val="Standard"/>
            </w:pPr>
            <w:r>
              <w:rPr>
                <w:rFonts w:ascii="Times New Roman" w:eastAsia="Times New Roman" w:hAnsi="Times New Roman" w:cs="Times New Roman"/>
                <w:sz w:val="16"/>
                <w:szCs w:val="16"/>
              </w:rPr>
              <w:t>Croatia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4876CA" w14:textId="77777777" w:rsidR="00E0190A" w:rsidRDefault="00686C44">
            <w:pPr>
              <w:pStyle w:val="Standard"/>
            </w:pPr>
            <w:r>
              <w:rPr>
                <w:rFonts w:ascii="Times New Roman" w:eastAsia="Times New Roman" w:hAnsi="Times New Roman" w:cs="Times New Roman"/>
                <w:sz w:val="16"/>
                <w:szCs w:val="16"/>
              </w:rPr>
              <w:t>Sony Pictures Releasing (HR)</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01EBB1" w14:textId="77777777" w:rsidR="00E0190A" w:rsidRDefault="00686C44">
            <w:pPr>
              <w:pStyle w:val="Standard"/>
              <w:jc w:val="right"/>
            </w:pPr>
            <w:r>
              <w:rPr>
                <w:rFonts w:ascii="Times New Roman" w:eastAsia="Times New Roman" w:hAnsi="Times New Roman" w:cs="Times New Roman"/>
                <w:sz w:val="16"/>
                <w:szCs w:val="16"/>
              </w:rPr>
              <w:t>01/11/2012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BBA3A5" w14:textId="77777777" w:rsidR="00E0190A" w:rsidRDefault="00686C44">
            <w:pPr>
              <w:pStyle w:val="Standard"/>
            </w:pPr>
            <w:r>
              <w:rPr>
                <w:rFonts w:ascii="Times New Roman" w:eastAsia="Times New Roman" w:hAnsi="Times New Roman" w:cs="Times New Roman"/>
                <w:sz w:val="16"/>
                <w:szCs w:val="16"/>
              </w:rPr>
              <w:t xml:space="preserve">                 152,507</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81A937" w14:textId="77777777" w:rsidR="00E0190A" w:rsidRDefault="00686C44">
            <w:pPr>
              <w:pStyle w:val="Standard"/>
              <w:jc w:val="right"/>
            </w:pPr>
            <w:r>
              <w:rPr>
                <w:rFonts w:ascii="Times New Roman" w:eastAsia="Times New Roman" w:hAnsi="Times New Roman" w:cs="Times New Roman"/>
                <w:sz w:val="16"/>
                <w:szCs w:val="16"/>
              </w:rPr>
              <w:t>3.56%</w:t>
            </w:r>
          </w:p>
        </w:tc>
      </w:tr>
      <w:tr w:rsidR="00E0190A" w14:paraId="54BAEA43"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711CE4" w14:textId="77777777" w:rsidR="00E0190A" w:rsidRDefault="00686C44">
            <w:pPr>
              <w:pStyle w:val="Standard"/>
            </w:pPr>
            <w:r>
              <w:rPr>
                <w:rFonts w:ascii="Times New Roman" w:eastAsia="Times New Roman" w:hAnsi="Times New Roman" w:cs="Times New Roman"/>
                <w:sz w:val="16"/>
                <w:szCs w:val="16"/>
              </w:rPr>
              <w:t>Czech Republic</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6E16AB" w14:textId="77777777" w:rsidR="00E0190A" w:rsidRDefault="00686C44">
            <w:pPr>
              <w:pStyle w:val="Standard"/>
            </w:pPr>
            <w:r>
              <w:rPr>
                <w:rFonts w:ascii="Times New Roman" w:eastAsia="Times New Roman" w:hAnsi="Times New Roman" w:cs="Times New Roman"/>
                <w:sz w:val="16"/>
                <w:szCs w:val="16"/>
              </w:rPr>
              <w:t>Forum Film (CZ)</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686EAB"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A7A13" w14:textId="77777777" w:rsidR="00E0190A" w:rsidRDefault="00686C44">
            <w:pPr>
              <w:pStyle w:val="Standard"/>
            </w:pPr>
            <w:r>
              <w:rPr>
                <w:rFonts w:ascii="Times New Roman" w:eastAsia="Times New Roman" w:hAnsi="Times New Roman" w:cs="Times New Roman"/>
                <w:sz w:val="16"/>
                <w:szCs w:val="16"/>
              </w:rPr>
              <w:t xml:space="preserve">                 489,653</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DA1094" w14:textId="77777777" w:rsidR="00E0190A" w:rsidRDefault="00686C44">
            <w:pPr>
              <w:pStyle w:val="Standard"/>
              <w:jc w:val="right"/>
            </w:pPr>
            <w:r>
              <w:rPr>
                <w:rFonts w:ascii="Times New Roman" w:eastAsia="Times New Roman" w:hAnsi="Times New Roman" w:cs="Times New Roman"/>
                <w:sz w:val="16"/>
                <w:szCs w:val="16"/>
              </w:rPr>
              <w:t>4.76%</w:t>
            </w:r>
          </w:p>
        </w:tc>
      </w:tr>
      <w:tr w:rsidR="00E0190A" w14:paraId="6E3C56BB"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B9E6C8" w14:textId="77777777" w:rsidR="00E0190A" w:rsidRDefault="00686C44">
            <w:pPr>
              <w:pStyle w:val="Standard"/>
            </w:pPr>
            <w:r>
              <w:rPr>
                <w:rFonts w:ascii="Times New Roman" w:eastAsia="Times New Roman" w:hAnsi="Times New Roman" w:cs="Times New Roman"/>
                <w:sz w:val="16"/>
                <w:szCs w:val="16"/>
              </w:rPr>
              <w:t>Denmark</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D74358" w14:textId="77777777" w:rsidR="00E0190A" w:rsidRDefault="00686C44">
            <w:pPr>
              <w:pStyle w:val="Standard"/>
            </w:pPr>
            <w:r>
              <w:rPr>
                <w:rFonts w:ascii="Times New Roman" w:eastAsia="Times New Roman" w:hAnsi="Times New Roman" w:cs="Times New Roman"/>
                <w:sz w:val="16"/>
                <w:szCs w:val="16"/>
              </w:rPr>
              <w:t>SF Film (DK)</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3F8C1E"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EF2C32" w14:textId="77777777" w:rsidR="00E0190A" w:rsidRDefault="00686C44">
            <w:pPr>
              <w:pStyle w:val="Standard"/>
            </w:pPr>
            <w:r>
              <w:rPr>
                <w:rFonts w:ascii="Times New Roman" w:eastAsia="Times New Roman" w:hAnsi="Times New Roman" w:cs="Times New Roman"/>
                <w:sz w:val="16"/>
                <w:szCs w:val="16"/>
              </w:rPr>
              <w:t xml:space="preserve">                 943,627</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7F5713" w14:textId="77777777" w:rsidR="00E0190A" w:rsidRDefault="00686C44">
            <w:pPr>
              <w:pStyle w:val="Standard"/>
              <w:jc w:val="right"/>
            </w:pPr>
            <w:r>
              <w:rPr>
                <w:rFonts w:ascii="Times New Roman" w:eastAsia="Times New Roman" w:hAnsi="Times New Roman" w:cs="Times New Roman"/>
                <w:sz w:val="16"/>
                <w:szCs w:val="16"/>
              </w:rPr>
              <w:t>17.70%</w:t>
            </w:r>
          </w:p>
        </w:tc>
      </w:tr>
      <w:tr w:rsidR="00E0190A" w14:paraId="7992C112"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D8342E" w14:textId="77777777" w:rsidR="00E0190A" w:rsidRDefault="00686C44">
            <w:pPr>
              <w:pStyle w:val="Standard"/>
            </w:pPr>
            <w:r>
              <w:rPr>
                <w:rFonts w:ascii="Times New Roman" w:eastAsia="Times New Roman" w:hAnsi="Times New Roman" w:cs="Times New Roman"/>
                <w:sz w:val="16"/>
                <w:szCs w:val="16"/>
              </w:rPr>
              <w:t>Estonia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568015" w14:textId="77777777" w:rsidR="00E0190A" w:rsidRDefault="00686C44">
            <w:pPr>
              <w:pStyle w:val="Standard"/>
            </w:pPr>
            <w:r>
              <w:rPr>
                <w:rFonts w:ascii="Times New Roman" w:eastAsia="Times New Roman" w:hAnsi="Times New Roman" w:cs="Times New Roman"/>
                <w:sz w:val="16"/>
                <w:szCs w:val="16"/>
              </w:rPr>
              <w:t>Acme (EE)</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7C8863" w14:textId="77777777" w:rsidR="00E0190A" w:rsidRDefault="00686C44">
            <w:pPr>
              <w:pStyle w:val="Standard"/>
              <w:jc w:val="right"/>
            </w:pPr>
            <w:r>
              <w:rPr>
                <w:rFonts w:ascii="Times New Roman" w:eastAsia="Times New Roman" w:hAnsi="Times New Roman" w:cs="Times New Roman"/>
                <w:sz w:val="16"/>
                <w:szCs w:val="16"/>
              </w:rPr>
              <w:t>02/11/2012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8900E0" w14:textId="77777777" w:rsidR="00E0190A" w:rsidRDefault="00686C44">
            <w:pPr>
              <w:pStyle w:val="Standard"/>
            </w:pPr>
            <w:r>
              <w:rPr>
                <w:rFonts w:ascii="Times New Roman" w:eastAsia="Times New Roman" w:hAnsi="Times New Roman" w:cs="Times New Roman"/>
                <w:sz w:val="16"/>
                <w:szCs w:val="16"/>
              </w:rPr>
              <w:t xml:space="preserve">                   99,023</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F37315" w14:textId="77777777" w:rsidR="00E0190A" w:rsidRDefault="00686C44">
            <w:pPr>
              <w:pStyle w:val="Standard"/>
              <w:jc w:val="right"/>
            </w:pPr>
            <w:r>
              <w:rPr>
                <w:rFonts w:ascii="Times New Roman" w:eastAsia="Times New Roman" w:hAnsi="Times New Roman" w:cs="Times New Roman"/>
                <w:sz w:val="16"/>
                <w:szCs w:val="16"/>
              </w:rPr>
              <w:t>6.88%</w:t>
            </w:r>
          </w:p>
        </w:tc>
      </w:tr>
      <w:tr w:rsidR="00E0190A" w14:paraId="782D8D94"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05C495" w14:textId="77777777" w:rsidR="00E0190A" w:rsidRDefault="00686C44">
            <w:pPr>
              <w:pStyle w:val="Standard"/>
            </w:pPr>
            <w:r>
              <w:rPr>
                <w:rFonts w:ascii="Times New Roman" w:eastAsia="Times New Roman" w:hAnsi="Times New Roman" w:cs="Times New Roman"/>
                <w:sz w:val="16"/>
                <w:szCs w:val="16"/>
              </w:rPr>
              <w:t>Finland</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53311E" w14:textId="77777777" w:rsidR="00E0190A" w:rsidRDefault="00686C44">
            <w:pPr>
              <w:pStyle w:val="Standard"/>
            </w:pPr>
            <w:r>
              <w:rPr>
                <w:rFonts w:ascii="Times New Roman" w:eastAsia="Times New Roman" w:hAnsi="Times New Roman" w:cs="Times New Roman"/>
                <w:sz w:val="16"/>
                <w:szCs w:val="16"/>
              </w:rPr>
              <w:t>SF Film Finland [FS Film]</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900D16"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52DFE2" w14:textId="77777777" w:rsidR="00E0190A" w:rsidRDefault="00686C44">
            <w:pPr>
              <w:pStyle w:val="Standard"/>
            </w:pPr>
            <w:r>
              <w:rPr>
                <w:rFonts w:ascii="Times New Roman" w:eastAsia="Times New Roman" w:hAnsi="Times New Roman" w:cs="Times New Roman"/>
                <w:sz w:val="16"/>
                <w:szCs w:val="16"/>
              </w:rPr>
              <w:t xml:space="preserve">                 647,440</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63A13E" w14:textId="77777777" w:rsidR="00E0190A" w:rsidRDefault="00686C44">
            <w:pPr>
              <w:pStyle w:val="Standard"/>
              <w:jc w:val="right"/>
            </w:pPr>
            <w:r>
              <w:rPr>
                <w:rFonts w:ascii="Times New Roman" w:eastAsia="Times New Roman" w:hAnsi="Times New Roman" w:cs="Times New Roman"/>
                <w:sz w:val="16"/>
                <w:szCs w:val="16"/>
              </w:rPr>
              <w:t>12.51%</w:t>
            </w:r>
          </w:p>
        </w:tc>
      </w:tr>
      <w:tr w:rsidR="00E0190A" w14:paraId="0C8FE04B"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9D609A" w14:textId="77777777" w:rsidR="00E0190A" w:rsidRDefault="00686C44">
            <w:pPr>
              <w:pStyle w:val="Standard"/>
            </w:pPr>
            <w:r>
              <w:rPr>
                <w:rFonts w:ascii="Times New Roman" w:eastAsia="Times New Roman" w:hAnsi="Times New Roman" w:cs="Times New Roman"/>
                <w:sz w:val="16"/>
                <w:szCs w:val="16"/>
              </w:rPr>
              <w:t>France</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8FB4E8" w14:textId="77777777" w:rsidR="00E0190A" w:rsidRDefault="00686C44">
            <w:pPr>
              <w:pStyle w:val="Standard"/>
            </w:pPr>
            <w:r>
              <w:rPr>
                <w:rFonts w:ascii="Times New Roman" w:eastAsia="Times New Roman" w:hAnsi="Times New Roman" w:cs="Times New Roman"/>
                <w:sz w:val="16"/>
                <w:szCs w:val="16"/>
              </w:rPr>
              <w:t>Sony Pictures Releasing (FR)</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1C14A1" w14:textId="77777777" w:rsidR="00E0190A" w:rsidRDefault="00686C44">
            <w:pPr>
              <w:pStyle w:val="Standard"/>
              <w:jc w:val="right"/>
            </w:pPr>
            <w:r>
              <w:rPr>
                <w:rFonts w:ascii="Times New Roman" w:eastAsia="Times New Roman" w:hAnsi="Times New Roman" w:cs="Times New Roman"/>
                <w:sz w:val="16"/>
                <w:szCs w:val="16"/>
              </w:rPr>
              <w:t>24/10/2012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5030FE" w14:textId="77777777" w:rsidR="00E0190A" w:rsidRDefault="00686C44">
            <w:pPr>
              <w:pStyle w:val="Standard"/>
            </w:pPr>
            <w:r>
              <w:rPr>
                <w:rFonts w:ascii="Times New Roman" w:eastAsia="Times New Roman" w:hAnsi="Times New Roman" w:cs="Times New Roman"/>
                <w:sz w:val="16"/>
                <w:szCs w:val="16"/>
              </w:rPr>
              <w:t xml:space="preserve">             7,005,962</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744535" w14:textId="77777777" w:rsidR="00E0190A" w:rsidRDefault="00686C44">
            <w:pPr>
              <w:pStyle w:val="Standard"/>
              <w:jc w:val="right"/>
            </w:pPr>
            <w:r>
              <w:rPr>
                <w:rFonts w:ascii="Times New Roman" w:eastAsia="Times New Roman" w:hAnsi="Times New Roman" w:cs="Times New Roman"/>
                <w:sz w:val="16"/>
                <w:szCs w:val="16"/>
              </w:rPr>
              <w:t>11.83%</w:t>
            </w:r>
          </w:p>
        </w:tc>
      </w:tr>
      <w:tr w:rsidR="00E0190A" w14:paraId="2DB50F3E"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9C4F27" w14:textId="77777777" w:rsidR="00E0190A" w:rsidRDefault="00686C44">
            <w:pPr>
              <w:pStyle w:val="Standard"/>
            </w:pPr>
            <w:r>
              <w:rPr>
                <w:rFonts w:ascii="Times New Roman" w:eastAsia="Times New Roman" w:hAnsi="Times New Roman" w:cs="Times New Roman"/>
                <w:sz w:val="16"/>
                <w:szCs w:val="16"/>
              </w:rPr>
              <w:t>Germany</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953D98" w14:textId="77777777" w:rsidR="00E0190A" w:rsidRDefault="00686C44">
            <w:pPr>
              <w:pStyle w:val="Standard"/>
            </w:pPr>
            <w:r>
              <w:rPr>
                <w:rFonts w:ascii="Times New Roman" w:eastAsia="Times New Roman" w:hAnsi="Times New Roman" w:cs="Times New Roman"/>
                <w:sz w:val="16"/>
                <w:szCs w:val="16"/>
              </w:rPr>
              <w:t>Sony Pictures Releasing (DE)</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968D36D" w14:textId="77777777" w:rsidR="00E0190A" w:rsidRDefault="00686C44">
            <w:pPr>
              <w:pStyle w:val="Standard"/>
              <w:jc w:val="right"/>
            </w:pPr>
            <w:r>
              <w:rPr>
                <w:rFonts w:ascii="Times New Roman" w:eastAsia="Times New Roman" w:hAnsi="Times New Roman" w:cs="Times New Roman"/>
                <w:sz w:val="16"/>
                <w:szCs w:val="16"/>
              </w:rPr>
              <w:t>01/11/2012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83C2F6" w14:textId="77777777" w:rsidR="00E0190A" w:rsidRDefault="00686C44">
            <w:pPr>
              <w:pStyle w:val="Standard"/>
            </w:pPr>
            <w:r>
              <w:rPr>
                <w:rFonts w:ascii="Times New Roman" w:eastAsia="Times New Roman" w:hAnsi="Times New Roman" w:cs="Times New Roman"/>
                <w:sz w:val="16"/>
                <w:szCs w:val="16"/>
              </w:rPr>
              <w:t xml:space="preserve">             7,779,852</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ADAF9FC" w14:textId="77777777" w:rsidR="00E0190A" w:rsidRDefault="00686C44">
            <w:pPr>
              <w:pStyle w:val="Standard"/>
              <w:jc w:val="right"/>
            </w:pPr>
            <w:r>
              <w:rPr>
                <w:rFonts w:ascii="Times New Roman" w:eastAsia="Times New Roman" w:hAnsi="Times New Roman" w:cs="Times New Roman"/>
                <w:sz w:val="16"/>
                <w:szCs w:val="16"/>
              </w:rPr>
              <w:t>9.47%</w:t>
            </w:r>
          </w:p>
        </w:tc>
      </w:tr>
      <w:tr w:rsidR="00E0190A" w14:paraId="5E097127"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6167712" w14:textId="77777777" w:rsidR="00E0190A" w:rsidRDefault="00686C44">
            <w:pPr>
              <w:pStyle w:val="Standard"/>
            </w:pPr>
            <w:r>
              <w:rPr>
                <w:rFonts w:ascii="Times New Roman" w:eastAsia="Times New Roman" w:hAnsi="Times New Roman" w:cs="Times New Roman"/>
                <w:sz w:val="16"/>
                <w:szCs w:val="16"/>
              </w:rPr>
              <w:t>Greece</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E2B432" w14:textId="77777777" w:rsidR="00E0190A" w:rsidRDefault="00686C44">
            <w:pPr>
              <w:pStyle w:val="Standard"/>
            </w:pPr>
            <w:r>
              <w:rPr>
                <w:rFonts w:ascii="Times New Roman" w:eastAsia="Times New Roman" w:hAnsi="Times New Roman" w:cs="Times New Roman"/>
                <w:sz w:val="16"/>
                <w:szCs w:val="16"/>
              </w:rPr>
              <w:t>Feelgood</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27C704" w14:textId="77777777" w:rsidR="00E0190A" w:rsidRDefault="00E0190A">
            <w:pPr>
              <w:pStyle w:val="Standard"/>
            </w:pP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0AD12C" w14:textId="77777777" w:rsidR="00E0190A" w:rsidRDefault="00686C44">
            <w:pPr>
              <w:pStyle w:val="Standard"/>
            </w:pPr>
            <w:r>
              <w:rPr>
                <w:rFonts w:ascii="Times New Roman" w:eastAsia="Times New Roman" w:hAnsi="Times New Roman" w:cs="Times New Roman"/>
                <w:sz w:val="16"/>
                <w:szCs w:val="16"/>
              </w:rPr>
              <w:t xml:space="preserve">                 581,553</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077467" w14:textId="77777777" w:rsidR="00E0190A" w:rsidRDefault="00686C44">
            <w:pPr>
              <w:pStyle w:val="Standard"/>
              <w:jc w:val="right"/>
            </w:pPr>
            <w:r>
              <w:rPr>
                <w:rFonts w:ascii="Times New Roman" w:eastAsia="Times New Roman" w:hAnsi="Times New Roman" w:cs="Times New Roman"/>
                <w:sz w:val="16"/>
                <w:szCs w:val="16"/>
              </w:rPr>
              <w:t>5.51%</w:t>
            </w:r>
          </w:p>
        </w:tc>
      </w:tr>
      <w:tr w:rsidR="00E0190A" w14:paraId="5F055BB9"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46C7ED" w14:textId="77777777" w:rsidR="00E0190A" w:rsidRDefault="00686C44">
            <w:pPr>
              <w:pStyle w:val="Standard"/>
            </w:pPr>
            <w:r>
              <w:rPr>
                <w:rFonts w:ascii="Times New Roman" w:eastAsia="Times New Roman" w:hAnsi="Times New Roman" w:cs="Times New Roman"/>
                <w:sz w:val="16"/>
                <w:szCs w:val="16"/>
              </w:rPr>
              <w:t>Hungary</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709202" w14:textId="77777777" w:rsidR="00E0190A" w:rsidRDefault="00686C44">
            <w:pPr>
              <w:pStyle w:val="Standard"/>
            </w:pPr>
            <w:r>
              <w:rPr>
                <w:rFonts w:ascii="Times New Roman" w:eastAsia="Times New Roman" w:hAnsi="Times New Roman" w:cs="Times New Roman"/>
                <w:sz w:val="16"/>
                <w:szCs w:val="16"/>
              </w:rPr>
              <w:t>Forum-Hungary</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9E386F" w14:textId="77777777" w:rsidR="00E0190A" w:rsidRDefault="00686C44">
            <w:pPr>
              <w:pStyle w:val="Standard"/>
              <w:jc w:val="right"/>
            </w:pPr>
            <w:r>
              <w:rPr>
                <w:rFonts w:ascii="Times New Roman" w:eastAsia="Times New Roman" w:hAnsi="Times New Roman" w:cs="Times New Roman"/>
                <w:sz w:val="16"/>
                <w:szCs w:val="16"/>
              </w:rPr>
              <w:t>25/10/2012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E7CEC6" w14:textId="77777777" w:rsidR="00E0190A" w:rsidRDefault="00686C44">
            <w:pPr>
              <w:pStyle w:val="Standard"/>
            </w:pPr>
            <w:r>
              <w:rPr>
                <w:rFonts w:ascii="Times New Roman" w:eastAsia="Times New Roman" w:hAnsi="Times New Roman" w:cs="Times New Roman"/>
                <w:sz w:val="16"/>
                <w:szCs w:val="16"/>
              </w:rPr>
              <w:t xml:space="preserve">                 398,786</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F42A3F" w14:textId="77777777" w:rsidR="00E0190A" w:rsidRDefault="00686C44">
            <w:pPr>
              <w:pStyle w:val="Standard"/>
              <w:jc w:val="right"/>
            </w:pPr>
            <w:r>
              <w:rPr>
                <w:rFonts w:ascii="Times New Roman" w:eastAsia="Times New Roman" w:hAnsi="Times New Roman" w:cs="Times New Roman"/>
                <w:sz w:val="16"/>
                <w:szCs w:val="16"/>
              </w:rPr>
              <w:t>3.97%</w:t>
            </w:r>
          </w:p>
        </w:tc>
      </w:tr>
      <w:tr w:rsidR="00E0190A" w14:paraId="22D547F8"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9CB8D2" w14:textId="77777777" w:rsidR="00E0190A" w:rsidRDefault="00686C44">
            <w:pPr>
              <w:pStyle w:val="Standard"/>
            </w:pPr>
            <w:r>
              <w:rPr>
                <w:rFonts w:ascii="Times New Roman" w:eastAsia="Times New Roman" w:hAnsi="Times New Roman" w:cs="Times New Roman"/>
                <w:sz w:val="16"/>
                <w:szCs w:val="16"/>
              </w:rPr>
              <w:t>Italy</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6B50B7" w14:textId="77777777" w:rsidR="00E0190A" w:rsidRDefault="00686C44">
            <w:pPr>
              <w:pStyle w:val="Standard"/>
            </w:pPr>
            <w:r>
              <w:rPr>
                <w:rFonts w:ascii="Times New Roman" w:eastAsia="Times New Roman" w:hAnsi="Times New Roman" w:cs="Times New Roman"/>
                <w:sz w:val="16"/>
                <w:szCs w:val="16"/>
              </w:rPr>
              <w:t>Warner Bros. (IT)</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046336" w14:textId="77777777" w:rsidR="00E0190A" w:rsidRDefault="00686C44">
            <w:pPr>
              <w:pStyle w:val="Standard"/>
              <w:jc w:val="right"/>
            </w:pPr>
            <w:r>
              <w:rPr>
                <w:rFonts w:ascii="Times New Roman" w:eastAsia="Times New Roman" w:hAnsi="Times New Roman" w:cs="Times New Roman"/>
                <w:sz w:val="16"/>
                <w:szCs w:val="16"/>
              </w:rPr>
              <w:t>31/10/2012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5EC34A" w14:textId="77777777" w:rsidR="00E0190A" w:rsidRDefault="00686C44">
            <w:pPr>
              <w:pStyle w:val="Standard"/>
            </w:pPr>
            <w:r>
              <w:rPr>
                <w:rFonts w:ascii="Times New Roman" w:eastAsia="Times New Roman" w:hAnsi="Times New Roman" w:cs="Times New Roman"/>
                <w:sz w:val="16"/>
                <w:szCs w:val="16"/>
              </w:rPr>
              <w:t xml:space="preserve">             1,900,284</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76E253" w14:textId="77777777" w:rsidR="00E0190A" w:rsidRDefault="00686C44">
            <w:pPr>
              <w:pStyle w:val="Standard"/>
              <w:jc w:val="right"/>
            </w:pPr>
            <w:r>
              <w:rPr>
                <w:rFonts w:ascii="Times New Roman" w:eastAsia="Times New Roman" w:hAnsi="Times New Roman" w:cs="Times New Roman"/>
                <w:sz w:val="16"/>
                <w:szCs w:val="16"/>
              </w:rPr>
              <w:t>3.30%</w:t>
            </w:r>
          </w:p>
        </w:tc>
      </w:tr>
      <w:tr w:rsidR="00E0190A" w14:paraId="01D9C27D"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36C950" w14:textId="77777777" w:rsidR="00E0190A" w:rsidRDefault="00686C44">
            <w:pPr>
              <w:pStyle w:val="Standard"/>
            </w:pPr>
            <w:r>
              <w:rPr>
                <w:rFonts w:ascii="Times New Roman" w:eastAsia="Times New Roman" w:hAnsi="Times New Roman" w:cs="Times New Roman"/>
                <w:sz w:val="16"/>
                <w:szCs w:val="16"/>
              </w:rPr>
              <w:t>Latvia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D5E232" w14:textId="77777777" w:rsidR="00E0190A" w:rsidRDefault="00686C44">
            <w:pPr>
              <w:pStyle w:val="Standard"/>
            </w:pPr>
            <w:r>
              <w:rPr>
                <w:rFonts w:ascii="Times New Roman" w:eastAsia="Times New Roman" w:hAnsi="Times New Roman" w:cs="Times New Roman"/>
                <w:sz w:val="16"/>
                <w:szCs w:val="16"/>
              </w:rPr>
              <w:t>Forum Cinemas (LV)</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5373CD" w14:textId="77777777" w:rsidR="00E0190A" w:rsidRDefault="00686C44">
            <w:pPr>
              <w:pStyle w:val="Standard"/>
              <w:jc w:val="right"/>
            </w:pPr>
            <w:r>
              <w:rPr>
                <w:rFonts w:ascii="Times New Roman" w:eastAsia="Times New Roman" w:hAnsi="Times New Roman" w:cs="Times New Roman"/>
                <w:sz w:val="16"/>
                <w:szCs w:val="16"/>
              </w:rPr>
              <w:t>02/11/2012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8E5EEF" w14:textId="77777777" w:rsidR="00E0190A" w:rsidRDefault="00686C44">
            <w:pPr>
              <w:pStyle w:val="Standard"/>
            </w:pPr>
            <w:r>
              <w:rPr>
                <w:rFonts w:ascii="Times New Roman" w:eastAsia="Times New Roman" w:hAnsi="Times New Roman" w:cs="Times New Roman"/>
                <w:sz w:val="16"/>
                <w:szCs w:val="16"/>
              </w:rPr>
              <w:t xml:space="preserve">                   84,114</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DCBA08" w14:textId="77777777" w:rsidR="00E0190A" w:rsidRDefault="00686C44">
            <w:pPr>
              <w:pStyle w:val="Standard"/>
              <w:jc w:val="right"/>
            </w:pPr>
            <w:r>
              <w:rPr>
                <w:rFonts w:ascii="Times New Roman" w:eastAsia="Times New Roman" w:hAnsi="Times New Roman" w:cs="Times New Roman"/>
                <w:sz w:val="16"/>
                <w:szCs w:val="16"/>
              </w:rPr>
              <w:t>3.47%</w:t>
            </w:r>
          </w:p>
        </w:tc>
      </w:tr>
      <w:tr w:rsidR="00E0190A" w14:paraId="2277F0D3"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06F95F" w14:textId="77777777" w:rsidR="00E0190A" w:rsidRDefault="00686C44">
            <w:pPr>
              <w:pStyle w:val="Standard"/>
            </w:pPr>
            <w:r>
              <w:rPr>
                <w:rFonts w:ascii="Times New Roman" w:eastAsia="Times New Roman" w:hAnsi="Times New Roman" w:cs="Times New Roman"/>
                <w:sz w:val="16"/>
                <w:szCs w:val="16"/>
              </w:rPr>
              <w:t>Norway</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9981B1" w14:textId="77777777" w:rsidR="00E0190A" w:rsidRDefault="00686C44">
            <w:pPr>
              <w:pStyle w:val="Standard"/>
            </w:pPr>
            <w:r>
              <w:rPr>
                <w:rFonts w:ascii="Times New Roman" w:eastAsia="Times New Roman" w:hAnsi="Times New Roman" w:cs="Times New Roman"/>
                <w:sz w:val="16"/>
                <w:szCs w:val="16"/>
              </w:rPr>
              <w:t>SF Norway</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11150D"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6184F1" w14:textId="77777777" w:rsidR="00E0190A" w:rsidRDefault="00686C44">
            <w:pPr>
              <w:pStyle w:val="Standard"/>
            </w:pPr>
            <w:r>
              <w:rPr>
                <w:rFonts w:ascii="Times New Roman" w:eastAsia="Times New Roman" w:hAnsi="Times New Roman" w:cs="Times New Roman"/>
                <w:sz w:val="16"/>
                <w:szCs w:val="16"/>
              </w:rPr>
              <w:t xml:space="preserve">                 742,765</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35D6A2" w14:textId="77777777" w:rsidR="00E0190A" w:rsidRDefault="00686C44">
            <w:pPr>
              <w:pStyle w:val="Standard"/>
              <w:jc w:val="right"/>
            </w:pPr>
            <w:r>
              <w:rPr>
                <w:rFonts w:ascii="Times New Roman" w:eastAsia="Times New Roman" w:hAnsi="Times New Roman" w:cs="Times New Roman"/>
                <w:sz w:val="16"/>
                <w:szCs w:val="16"/>
              </w:rPr>
              <w:t>16.58%</w:t>
            </w:r>
          </w:p>
        </w:tc>
      </w:tr>
      <w:tr w:rsidR="00E0190A" w14:paraId="4E707FD1"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5E9EC0" w14:textId="77777777" w:rsidR="00E0190A" w:rsidRDefault="00686C44">
            <w:pPr>
              <w:pStyle w:val="Standard"/>
            </w:pPr>
            <w:r>
              <w:rPr>
                <w:rFonts w:ascii="Times New Roman" w:eastAsia="Times New Roman" w:hAnsi="Times New Roman" w:cs="Times New Roman"/>
                <w:sz w:val="16"/>
                <w:szCs w:val="16"/>
              </w:rPr>
              <w:t>Poland</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FD0C42" w14:textId="77777777" w:rsidR="00E0190A" w:rsidRDefault="00686C44">
            <w:pPr>
              <w:pStyle w:val="Standard"/>
            </w:pPr>
            <w:r>
              <w:rPr>
                <w:rFonts w:ascii="Times New Roman" w:eastAsia="Times New Roman" w:hAnsi="Times New Roman" w:cs="Times New Roman"/>
                <w:sz w:val="16"/>
                <w:szCs w:val="16"/>
              </w:rPr>
              <w:t>Forum Film (PL)</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CC1805"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C23BB4" w14:textId="77777777" w:rsidR="00E0190A" w:rsidRDefault="00686C44">
            <w:pPr>
              <w:pStyle w:val="Standard"/>
            </w:pPr>
            <w:r>
              <w:rPr>
                <w:rFonts w:ascii="Times New Roman" w:eastAsia="Times New Roman" w:hAnsi="Times New Roman" w:cs="Times New Roman"/>
                <w:sz w:val="16"/>
                <w:szCs w:val="16"/>
              </w:rPr>
              <w:t xml:space="preserve">             1,672,893</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793199" w14:textId="77777777" w:rsidR="00E0190A" w:rsidRDefault="00686C44">
            <w:pPr>
              <w:pStyle w:val="Standard"/>
              <w:jc w:val="right"/>
            </w:pPr>
            <w:r>
              <w:rPr>
                <w:rFonts w:ascii="Times New Roman" w:eastAsia="Times New Roman" w:hAnsi="Times New Roman" w:cs="Times New Roman"/>
                <w:sz w:val="16"/>
                <w:szCs w:val="16"/>
              </w:rPr>
              <w:t>4.39%</w:t>
            </w:r>
          </w:p>
        </w:tc>
      </w:tr>
      <w:tr w:rsidR="00E0190A" w14:paraId="30814635"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E44878" w14:textId="77777777" w:rsidR="00E0190A" w:rsidRDefault="00686C44">
            <w:pPr>
              <w:pStyle w:val="Standard"/>
            </w:pPr>
            <w:r>
              <w:rPr>
                <w:rFonts w:ascii="Times New Roman" w:eastAsia="Times New Roman" w:hAnsi="Times New Roman" w:cs="Times New Roman"/>
                <w:sz w:val="16"/>
                <w:szCs w:val="16"/>
              </w:rPr>
              <w:t>Portugal</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BD11BC" w14:textId="77777777" w:rsidR="00E0190A" w:rsidRDefault="00686C44">
            <w:pPr>
              <w:pStyle w:val="Standard"/>
            </w:pPr>
            <w:r>
              <w:rPr>
                <w:rFonts w:ascii="Times New Roman" w:eastAsia="Times New Roman" w:hAnsi="Times New Roman" w:cs="Times New Roman"/>
                <w:sz w:val="16"/>
                <w:szCs w:val="16"/>
              </w:rPr>
              <w:t>ZON Lusomundo Audiovisuais</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5E59F3" w14:textId="77777777" w:rsidR="00E0190A" w:rsidRDefault="00686C44">
            <w:pPr>
              <w:pStyle w:val="Standard"/>
              <w:jc w:val="right"/>
            </w:pPr>
            <w:r>
              <w:rPr>
                <w:rFonts w:ascii="Times New Roman" w:eastAsia="Times New Roman" w:hAnsi="Times New Roman" w:cs="Times New Roman"/>
                <w:sz w:val="16"/>
                <w:szCs w:val="16"/>
              </w:rPr>
              <w:t>25/10/2012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AD9479" w14:textId="77777777" w:rsidR="00E0190A" w:rsidRDefault="00686C44">
            <w:pPr>
              <w:pStyle w:val="Standard"/>
            </w:pPr>
            <w:r>
              <w:rPr>
                <w:rFonts w:ascii="Times New Roman" w:eastAsia="Times New Roman" w:hAnsi="Times New Roman" w:cs="Times New Roman"/>
                <w:sz w:val="16"/>
                <w:szCs w:val="16"/>
              </w:rPr>
              <w:t xml:space="preserve">                 474,720</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25AD97" w14:textId="77777777" w:rsidR="00E0190A" w:rsidRDefault="00686C44">
            <w:pPr>
              <w:pStyle w:val="Standard"/>
              <w:jc w:val="right"/>
            </w:pPr>
            <w:r>
              <w:rPr>
                <w:rFonts w:ascii="Times New Roman" w:eastAsia="Times New Roman" w:hAnsi="Times New Roman" w:cs="Times New Roman"/>
                <w:sz w:val="16"/>
                <w:szCs w:val="16"/>
              </w:rPr>
              <w:t>4.75%</w:t>
            </w:r>
          </w:p>
        </w:tc>
      </w:tr>
      <w:tr w:rsidR="00E0190A" w14:paraId="4557B8D3"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6F3C9D" w14:textId="77777777" w:rsidR="00E0190A" w:rsidRDefault="00686C44">
            <w:pPr>
              <w:pStyle w:val="Standard"/>
            </w:pPr>
            <w:r>
              <w:rPr>
                <w:rFonts w:ascii="Times New Roman" w:eastAsia="Times New Roman" w:hAnsi="Times New Roman" w:cs="Times New Roman"/>
                <w:sz w:val="16"/>
                <w:szCs w:val="16"/>
              </w:rPr>
              <w:t>Romania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753950" w14:textId="77777777" w:rsidR="00E0190A" w:rsidRDefault="00686C44">
            <w:pPr>
              <w:pStyle w:val="Standard"/>
            </w:pPr>
            <w:r>
              <w:rPr>
                <w:rFonts w:ascii="Times New Roman" w:eastAsia="Times New Roman" w:hAnsi="Times New Roman" w:cs="Times New Roman"/>
                <w:sz w:val="16"/>
                <w:szCs w:val="16"/>
              </w:rPr>
              <w:t>Forum Film Romania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248994"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BED29A" w14:textId="77777777" w:rsidR="00E0190A" w:rsidRDefault="00686C44">
            <w:pPr>
              <w:pStyle w:val="Standard"/>
            </w:pPr>
            <w:r>
              <w:rPr>
                <w:rFonts w:ascii="Times New Roman" w:eastAsia="Times New Roman" w:hAnsi="Times New Roman" w:cs="Times New Roman"/>
                <w:sz w:val="16"/>
                <w:szCs w:val="16"/>
              </w:rPr>
              <w:t xml:space="preserve">                 305,445</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A21DA2" w14:textId="77777777" w:rsidR="00E0190A" w:rsidRDefault="00686C44">
            <w:pPr>
              <w:pStyle w:val="Standard"/>
              <w:jc w:val="right"/>
            </w:pPr>
            <w:r>
              <w:rPr>
                <w:rFonts w:ascii="Times New Roman" w:eastAsia="Times New Roman" w:hAnsi="Times New Roman" w:cs="Times New Roman"/>
                <w:sz w:val="16"/>
                <w:szCs w:val="16"/>
              </w:rPr>
              <w:t>1.36%</w:t>
            </w:r>
          </w:p>
        </w:tc>
      </w:tr>
      <w:tr w:rsidR="00E0190A" w14:paraId="46FD4CA3"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5A62EC" w14:textId="77777777" w:rsidR="00E0190A" w:rsidRDefault="00686C44">
            <w:pPr>
              <w:pStyle w:val="Standard"/>
            </w:pPr>
            <w:r>
              <w:rPr>
                <w:rFonts w:ascii="Times New Roman" w:eastAsia="Times New Roman" w:hAnsi="Times New Roman" w:cs="Times New Roman"/>
                <w:sz w:val="16"/>
                <w:szCs w:val="16"/>
              </w:rPr>
              <w:t>Russia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91E3A2" w14:textId="77777777" w:rsidR="00E0190A" w:rsidRDefault="00686C44">
            <w:pPr>
              <w:pStyle w:val="Standard"/>
            </w:pPr>
            <w:r>
              <w:rPr>
                <w:rFonts w:ascii="Times New Roman" w:eastAsia="Times New Roman" w:hAnsi="Times New Roman" w:cs="Times New Roman"/>
                <w:sz w:val="16"/>
                <w:szCs w:val="16"/>
                <w:lang w:val="en-US"/>
              </w:rPr>
              <w:t>Walt Disney Studios Sony Pictures Releasing</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D686E8"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024FF1" w14:textId="77777777" w:rsidR="00E0190A" w:rsidRDefault="00686C44">
            <w:pPr>
              <w:pStyle w:val="Standard"/>
            </w:pPr>
            <w:r>
              <w:rPr>
                <w:rFonts w:ascii="Times New Roman" w:eastAsia="Times New Roman" w:hAnsi="Times New Roman" w:cs="Times New Roman"/>
                <w:sz w:val="16"/>
                <w:szCs w:val="16"/>
              </w:rPr>
              <w:t xml:space="preserve">             3,241,165</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C1AC56" w14:textId="77777777" w:rsidR="00E0190A" w:rsidRDefault="00686C44">
            <w:pPr>
              <w:pStyle w:val="Standard"/>
              <w:jc w:val="right"/>
            </w:pPr>
            <w:r>
              <w:rPr>
                <w:rFonts w:ascii="Times New Roman" w:eastAsia="Times New Roman" w:hAnsi="Times New Roman" w:cs="Times New Roman"/>
                <w:sz w:val="16"/>
                <w:szCs w:val="16"/>
              </w:rPr>
              <w:t>2.22%</w:t>
            </w:r>
          </w:p>
        </w:tc>
      </w:tr>
      <w:tr w:rsidR="00E0190A" w14:paraId="2DE17DC7"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71EA8B" w14:textId="77777777" w:rsidR="00E0190A" w:rsidRDefault="00686C44">
            <w:pPr>
              <w:pStyle w:val="Standard"/>
            </w:pPr>
            <w:r>
              <w:rPr>
                <w:rFonts w:ascii="Times New Roman" w:eastAsia="Times New Roman" w:hAnsi="Times New Roman" w:cs="Times New Roman"/>
                <w:sz w:val="16"/>
                <w:szCs w:val="16"/>
              </w:rPr>
              <w:t>Slovakia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3FD4D3" w14:textId="77777777" w:rsidR="00E0190A" w:rsidRDefault="00686C44">
            <w:pPr>
              <w:pStyle w:val="Standard"/>
            </w:pPr>
            <w:r>
              <w:rPr>
                <w:rFonts w:ascii="Times New Roman" w:eastAsia="Times New Roman" w:hAnsi="Times New Roman" w:cs="Times New Roman"/>
                <w:sz w:val="16"/>
                <w:szCs w:val="16"/>
              </w:rPr>
              <w:t>Forum Film Slovakia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D48614"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28AEF7" w14:textId="77777777" w:rsidR="00E0190A" w:rsidRDefault="00686C44">
            <w:pPr>
              <w:pStyle w:val="Standard"/>
            </w:pPr>
            <w:r>
              <w:rPr>
                <w:rFonts w:ascii="Times New Roman" w:eastAsia="Times New Roman" w:hAnsi="Times New Roman" w:cs="Times New Roman"/>
                <w:sz w:val="16"/>
                <w:szCs w:val="16"/>
              </w:rPr>
              <w:t xml:space="preserve">                 155,612</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CD23C1" w14:textId="77777777" w:rsidR="00E0190A" w:rsidRDefault="00686C44">
            <w:pPr>
              <w:pStyle w:val="Standard"/>
              <w:jc w:val="right"/>
            </w:pPr>
            <w:r>
              <w:rPr>
                <w:rFonts w:ascii="Times New Roman" w:eastAsia="Times New Roman" w:hAnsi="Times New Roman" w:cs="Times New Roman"/>
                <w:sz w:val="16"/>
                <w:szCs w:val="16"/>
              </w:rPr>
              <w:t>2.88%</w:t>
            </w:r>
          </w:p>
        </w:tc>
      </w:tr>
      <w:tr w:rsidR="00E0190A" w14:paraId="010C7D85"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A30CE4" w14:textId="77777777" w:rsidR="00E0190A" w:rsidRDefault="00686C44">
            <w:pPr>
              <w:pStyle w:val="Standard"/>
            </w:pPr>
            <w:r>
              <w:rPr>
                <w:rFonts w:ascii="Times New Roman" w:eastAsia="Times New Roman" w:hAnsi="Times New Roman" w:cs="Times New Roman"/>
                <w:sz w:val="16"/>
                <w:szCs w:val="16"/>
              </w:rPr>
              <w:t>Slovenia</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325941" w14:textId="77777777" w:rsidR="00E0190A" w:rsidRDefault="00686C44">
            <w:pPr>
              <w:pStyle w:val="Standard"/>
            </w:pPr>
            <w:r>
              <w:rPr>
                <w:rFonts w:ascii="Times New Roman" w:eastAsia="Times New Roman" w:hAnsi="Times New Roman" w:cs="Times New Roman"/>
                <w:sz w:val="16"/>
                <w:szCs w:val="16"/>
              </w:rPr>
              <w:t>Continental Film (SI)</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96BE98" w14:textId="77777777" w:rsidR="00E0190A" w:rsidRDefault="00686C44">
            <w:pPr>
              <w:pStyle w:val="Standard"/>
              <w:jc w:val="right"/>
            </w:pPr>
            <w:r>
              <w:rPr>
                <w:rFonts w:ascii="Times New Roman" w:eastAsia="Times New Roman" w:hAnsi="Times New Roman" w:cs="Times New Roman"/>
                <w:sz w:val="16"/>
                <w:szCs w:val="16"/>
              </w:rPr>
              <w:t>31/10/2012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1ABEF7" w14:textId="77777777" w:rsidR="00E0190A" w:rsidRDefault="00686C44">
            <w:pPr>
              <w:pStyle w:val="Standard"/>
            </w:pPr>
            <w:r>
              <w:rPr>
                <w:rFonts w:ascii="Times New Roman" w:eastAsia="Times New Roman" w:hAnsi="Times New Roman" w:cs="Times New Roman"/>
                <w:sz w:val="16"/>
                <w:szCs w:val="16"/>
              </w:rPr>
              <w:t xml:space="preserve">                 111,929</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1CB303" w14:textId="77777777" w:rsidR="00E0190A" w:rsidRDefault="00686C44">
            <w:pPr>
              <w:pStyle w:val="Standard"/>
              <w:jc w:val="right"/>
            </w:pPr>
            <w:r>
              <w:rPr>
                <w:rFonts w:ascii="Times New Roman" w:eastAsia="Times New Roman" w:hAnsi="Times New Roman" w:cs="Times New Roman"/>
                <w:sz w:val="16"/>
                <w:szCs w:val="16"/>
              </w:rPr>
              <w:t>5.63%</w:t>
            </w:r>
          </w:p>
        </w:tc>
      </w:tr>
      <w:tr w:rsidR="00E0190A" w14:paraId="6C43A50C"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37FB81" w14:textId="77777777" w:rsidR="00E0190A" w:rsidRDefault="00686C44">
            <w:pPr>
              <w:pStyle w:val="Standard"/>
            </w:pPr>
            <w:r>
              <w:rPr>
                <w:rFonts w:ascii="Times New Roman" w:eastAsia="Times New Roman" w:hAnsi="Times New Roman" w:cs="Times New Roman"/>
                <w:sz w:val="16"/>
                <w:szCs w:val="16"/>
              </w:rPr>
              <w:t>Spain</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B879CE" w14:textId="77777777" w:rsidR="00E0190A" w:rsidRDefault="00686C44">
            <w:pPr>
              <w:pStyle w:val="Standard"/>
            </w:pPr>
            <w:r>
              <w:rPr>
                <w:rFonts w:ascii="Times New Roman" w:eastAsia="Times New Roman" w:hAnsi="Times New Roman" w:cs="Times New Roman"/>
                <w:sz w:val="16"/>
                <w:szCs w:val="16"/>
                <w:lang w:val="en-US"/>
              </w:rPr>
              <w:t>Sony Pictures Releasing De Espana</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258F07" w14:textId="77777777" w:rsidR="00E0190A" w:rsidRDefault="00686C44">
            <w:pPr>
              <w:pStyle w:val="Standard"/>
              <w:jc w:val="right"/>
            </w:pPr>
            <w:r>
              <w:rPr>
                <w:rFonts w:ascii="Times New Roman" w:eastAsia="Times New Roman" w:hAnsi="Times New Roman" w:cs="Times New Roman"/>
                <w:sz w:val="16"/>
                <w:szCs w:val="16"/>
              </w:rPr>
              <w:t>30/10/2012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ECEC6B" w14:textId="77777777" w:rsidR="00E0190A" w:rsidRDefault="00686C44">
            <w:pPr>
              <w:pStyle w:val="Standard"/>
            </w:pPr>
            <w:r>
              <w:rPr>
                <w:rFonts w:ascii="Times New Roman" w:eastAsia="Times New Roman" w:hAnsi="Times New Roman" w:cs="Times New Roman"/>
                <w:sz w:val="16"/>
                <w:szCs w:val="16"/>
              </w:rPr>
              <w:t xml:space="preserve">             1,486,293</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36756D" w14:textId="77777777" w:rsidR="00E0190A" w:rsidRDefault="00686C44">
            <w:pPr>
              <w:pStyle w:val="Standard"/>
              <w:jc w:val="right"/>
            </w:pPr>
            <w:r>
              <w:rPr>
                <w:rFonts w:ascii="Times New Roman" w:eastAsia="Times New Roman" w:hAnsi="Times New Roman" w:cs="Times New Roman"/>
                <w:sz w:val="16"/>
                <w:szCs w:val="16"/>
              </w:rPr>
              <w:t>3.77%</w:t>
            </w:r>
          </w:p>
        </w:tc>
      </w:tr>
      <w:tr w:rsidR="00E0190A" w14:paraId="24362AB9"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1F9E03" w14:textId="77777777" w:rsidR="00E0190A" w:rsidRDefault="00686C44">
            <w:pPr>
              <w:pStyle w:val="Standard"/>
            </w:pPr>
            <w:r>
              <w:rPr>
                <w:rFonts w:ascii="Times New Roman" w:eastAsia="Times New Roman" w:hAnsi="Times New Roman" w:cs="Times New Roman"/>
                <w:sz w:val="16"/>
                <w:szCs w:val="16"/>
              </w:rPr>
              <w:t>Sweden</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FDE595" w14:textId="77777777" w:rsidR="00E0190A" w:rsidRDefault="00686C44">
            <w:pPr>
              <w:pStyle w:val="Standard"/>
            </w:pPr>
            <w:r>
              <w:rPr>
                <w:rFonts w:ascii="Times New Roman" w:eastAsia="Times New Roman" w:hAnsi="Times New Roman" w:cs="Times New Roman"/>
                <w:sz w:val="16"/>
                <w:szCs w:val="16"/>
              </w:rPr>
              <w:t>SF Film (SE)</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5D4EC9"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A43DB2" w14:textId="77777777" w:rsidR="00E0190A" w:rsidRDefault="00686C44">
            <w:pPr>
              <w:pStyle w:val="Standard"/>
            </w:pPr>
            <w:r>
              <w:rPr>
                <w:rFonts w:ascii="Times New Roman" w:eastAsia="Times New Roman" w:hAnsi="Times New Roman" w:cs="Times New Roman"/>
                <w:sz w:val="16"/>
                <w:szCs w:val="16"/>
              </w:rPr>
              <w:t xml:space="preserve">             1,087,546</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DFDD36" w14:textId="77777777" w:rsidR="00E0190A" w:rsidRDefault="00686C44">
            <w:pPr>
              <w:pStyle w:val="Standard"/>
              <w:jc w:val="right"/>
            </w:pPr>
            <w:r>
              <w:rPr>
                <w:rFonts w:ascii="Times New Roman" w:eastAsia="Times New Roman" w:hAnsi="Times New Roman" w:cs="Times New Roman"/>
                <w:sz w:val="16"/>
                <w:szCs w:val="16"/>
              </w:rPr>
              <w:t>12.27%</w:t>
            </w:r>
          </w:p>
        </w:tc>
      </w:tr>
      <w:tr w:rsidR="00E0190A" w14:paraId="68612D3C"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11C755" w14:textId="77777777" w:rsidR="00E0190A" w:rsidRDefault="00686C44">
            <w:pPr>
              <w:pStyle w:val="Standard"/>
            </w:pPr>
            <w:r>
              <w:rPr>
                <w:rFonts w:ascii="Times New Roman" w:eastAsia="Times New Roman" w:hAnsi="Times New Roman" w:cs="Times New Roman"/>
                <w:sz w:val="16"/>
                <w:szCs w:val="16"/>
              </w:rPr>
              <w:t>Switzerland</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18F6B3" w14:textId="77777777" w:rsidR="00E0190A" w:rsidRDefault="00686C44">
            <w:pPr>
              <w:pStyle w:val="Standard"/>
            </w:pPr>
            <w:r>
              <w:rPr>
                <w:rFonts w:ascii="Times New Roman" w:eastAsia="Times New Roman" w:hAnsi="Times New Roman" w:cs="Times New Roman"/>
                <w:sz w:val="16"/>
                <w:szCs w:val="16"/>
              </w:rPr>
              <w:t>Walt Disney (CH)</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BCFD4E" w14:textId="77777777" w:rsidR="00E0190A" w:rsidRDefault="00686C44">
            <w:pPr>
              <w:pStyle w:val="Standard"/>
              <w:jc w:val="right"/>
            </w:pPr>
            <w:r>
              <w:rPr>
                <w:rFonts w:ascii="Times New Roman" w:eastAsia="Times New Roman" w:hAnsi="Times New Roman" w:cs="Times New Roman"/>
                <w:sz w:val="16"/>
                <w:szCs w:val="16"/>
              </w:rPr>
              <w:t>27/10/2012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4E6FBB" w14:textId="77777777" w:rsidR="00E0190A" w:rsidRDefault="00686C44">
            <w:pPr>
              <w:pStyle w:val="Standard"/>
            </w:pPr>
            <w:r>
              <w:rPr>
                <w:rFonts w:ascii="Times New Roman" w:eastAsia="Times New Roman" w:hAnsi="Times New Roman" w:cs="Times New Roman"/>
                <w:sz w:val="16"/>
                <w:szCs w:val="16"/>
              </w:rPr>
              <w:t xml:space="preserve">             1,186,874</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211CF8" w14:textId="77777777" w:rsidR="00E0190A" w:rsidRDefault="00686C44">
            <w:pPr>
              <w:pStyle w:val="Standard"/>
              <w:jc w:val="right"/>
            </w:pPr>
            <w:r>
              <w:rPr>
                <w:rFonts w:ascii="Times New Roman" w:eastAsia="Times New Roman" w:hAnsi="Times New Roman" w:cs="Times New Roman"/>
                <w:sz w:val="16"/>
                <w:szCs w:val="16"/>
              </w:rPr>
              <w:t>16.57%</w:t>
            </w:r>
          </w:p>
        </w:tc>
      </w:tr>
      <w:tr w:rsidR="00E0190A" w14:paraId="52159B1E"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113A26" w14:textId="77777777" w:rsidR="00E0190A" w:rsidRDefault="00686C44">
            <w:pPr>
              <w:pStyle w:val="Standard"/>
            </w:pPr>
            <w:r>
              <w:rPr>
                <w:rFonts w:ascii="Times New Roman" w:eastAsia="Times New Roman" w:hAnsi="Times New Roman" w:cs="Times New Roman"/>
                <w:sz w:val="16"/>
                <w:szCs w:val="16"/>
              </w:rPr>
              <w:t>The Netherlands</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F0BE76" w14:textId="77777777" w:rsidR="00E0190A" w:rsidRDefault="00686C44">
            <w:pPr>
              <w:pStyle w:val="Standard"/>
            </w:pPr>
            <w:r>
              <w:rPr>
                <w:rFonts w:ascii="Times New Roman" w:eastAsia="Times New Roman" w:hAnsi="Times New Roman" w:cs="Times New Roman"/>
                <w:sz w:val="16"/>
                <w:szCs w:val="16"/>
              </w:rPr>
              <w:t>Sony Pictures Releasing (NL)</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C79C0C" w14:textId="77777777" w:rsidR="00E0190A" w:rsidRDefault="00686C44">
            <w:pPr>
              <w:pStyle w:val="Standard"/>
              <w:jc w:val="right"/>
            </w:pPr>
            <w:r>
              <w:rPr>
                <w:rFonts w:ascii="Times New Roman" w:eastAsia="Times New Roman" w:hAnsi="Times New Roman" w:cs="Times New Roman"/>
                <w:sz w:val="16"/>
                <w:szCs w:val="16"/>
              </w:rPr>
              <w:t>01/11/2012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BA307B" w14:textId="77777777" w:rsidR="00E0190A" w:rsidRDefault="00686C44">
            <w:pPr>
              <w:pStyle w:val="Standard"/>
            </w:pPr>
            <w:r>
              <w:rPr>
                <w:rFonts w:ascii="Times New Roman" w:eastAsia="Times New Roman" w:hAnsi="Times New Roman" w:cs="Times New Roman"/>
                <w:sz w:val="16"/>
                <w:szCs w:val="16"/>
              </w:rPr>
              <w:t xml:space="preserve">                 288,367</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E2BA65" w14:textId="77777777" w:rsidR="00E0190A" w:rsidRDefault="00686C44">
            <w:pPr>
              <w:pStyle w:val="Standard"/>
              <w:jc w:val="right"/>
            </w:pPr>
            <w:r>
              <w:rPr>
                <w:rFonts w:ascii="Times New Roman" w:eastAsia="Times New Roman" w:hAnsi="Times New Roman" w:cs="Times New Roman"/>
                <w:sz w:val="16"/>
                <w:szCs w:val="16"/>
              </w:rPr>
              <w:t>1.81%</w:t>
            </w:r>
          </w:p>
        </w:tc>
      </w:tr>
      <w:tr w:rsidR="00E0190A" w14:paraId="66028DA0"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ECB35A" w14:textId="77777777" w:rsidR="00E0190A" w:rsidRDefault="00686C44">
            <w:pPr>
              <w:pStyle w:val="Standard"/>
            </w:pPr>
            <w:r>
              <w:rPr>
                <w:rFonts w:ascii="Times New Roman" w:eastAsia="Times New Roman" w:hAnsi="Times New Roman" w:cs="Times New Roman"/>
                <w:sz w:val="16"/>
                <w:szCs w:val="16"/>
              </w:rPr>
              <w:t>Turkey</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A95B4A" w14:textId="77777777" w:rsidR="00E0190A" w:rsidRDefault="00686C44">
            <w:pPr>
              <w:pStyle w:val="Standard"/>
            </w:pPr>
            <w:r>
              <w:rPr>
                <w:rFonts w:ascii="Times New Roman" w:eastAsia="Times New Roman" w:hAnsi="Times New Roman" w:cs="Times New Roman"/>
                <w:sz w:val="16"/>
                <w:szCs w:val="16"/>
              </w:rPr>
              <w:t>Warner Bros. (TR)</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1FE652" w14:textId="77777777" w:rsidR="00E0190A" w:rsidRDefault="00686C44">
            <w:pPr>
              <w:pStyle w:val="Standard"/>
              <w:jc w:val="right"/>
            </w:pPr>
            <w:r>
              <w:rPr>
                <w:rFonts w:ascii="Times New Roman" w:eastAsia="Times New Roman" w:hAnsi="Times New Roman" w:cs="Times New Roman"/>
                <w:sz w:val="16"/>
                <w:szCs w:val="16"/>
              </w:rPr>
              <w:t>02/11/2012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D3B9B8" w14:textId="77777777" w:rsidR="00E0190A" w:rsidRDefault="00686C44">
            <w:pPr>
              <w:pStyle w:val="Standard"/>
            </w:pPr>
            <w:r>
              <w:rPr>
                <w:rFonts w:ascii="Times New Roman" w:eastAsia="Times New Roman" w:hAnsi="Times New Roman" w:cs="Times New Roman"/>
                <w:sz w:val="16"/>
                <w:szCs w:val="16"/>
              </w:rPr>
              <w:t xml:space="preserve">                 635,649</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88B132" w14:textId="77777777" w:rsidR="00E0190A" w:rsidRDefault="00686C44">
            <w:pPr>
              <w:pStyle w:val="Standard"/>
              <w:jc w:val="right"/>
            </w:pPr>
            <w:r>
              <w:rPr>
                <w:rFonts w:ascii="Times New Roman" w:eastAsia="Times New Roman" w:hAnsi="Times New Roman" w:cs="Times New Roman"/>
                <w:sz w:val="16"/>
                <w:szCs w:val="16"/>
              </w:rPr>
              <w:t>0.99%</w:t>
            </w:r>
          </w:p>
        </w:tc>
      </w:tr>
      <w:tr w:rsidR="00E0190A" w14:paraId="4C63A506"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001163" w14:textId="77777777" w:rsidR="00E0190A" w:rsidRDefault="00686C44">
            <w:pPr>
              <w:pStyle w:val="Standard"/>
            </w:pPr>
            <w:r>
              <w:rPr>
                <w:rFonts w:ascii="Times New Roman" w:eastAsia="Times New Roman" w:hAnsi="Times New Roman" w:cs="Times New Roman"/>
                <w:sz w:val="16"/>
                <w:szCs w:val="16"/>
              </w:rPr>
              <w:t>UK</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A7C9C6" w14:textId="77777777" w:rsidR="00E0190A" w:rsidRDefault="00686C44">
            <w:pPr>
              <w:pStyle w:val="Standard"/>
            </w:pPr>
            <w:r>
              <w:rPr>
                <w:rFonts w:ascii="Times New Roman" w:eastAsia="Times New Roman" w:hAnsi="Times New Roman" w:cs="Times New Roman"/>
                <w:sz w:val="16"/>
                <w:szCs w:val="16"/>
              </w:rPr>
              <w:t>Sony Pictures Releasing (GB)</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F47D5B" w14:textId="77777777" w:rsidR="00E0190A" w:rsidRDefault="00686C44">
            <w:pPr>
              <w:pStyle w:val="Standard"/>
              <w:jc w:val="right"/>
            </w:pPr>
            <w:r>
              <w:rPr>
                <w:rFonts w:ascii="Times New Roman" w:eastAsia="Times New Roman" w:hAnsi="Times New Roman" w:cs="Times New Roman"/>
                <w:sz w:val="16"/>
                <w:szCs w:val="16"/>
              </w:rPr>
              <w:t>26/10/2012</w:t>
            </w: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79F064" w14:textId="77777777" w:rsidR="00E0190A" w:rsidRDefault="00686C44">
            <w:pPr>
              <w:pStyle w:val="Standard"/>
            </w:pPr>
            <w:r>
              <w:rPr>
                <w:rFonts w:ascii="Times New Roman" w:eastAsia="Times New Roman" w:hAnsi="Times New Roman" w:cs="Times New Roman"/>
                <w:sz w:val="16"/>
                <w:szCs w:val="16"/>
              </w:rPr>
              <w:t xml:space="preserve">           16,147,235</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07E832" w14:textId="77777777" w:rsidR="00E0190A" w:rsidRDefault="00686C44">
            <w:pPr>
              <w:pStyle w:val="Standard"/>
              <w:jc w:val="right"/>
            </w:pPr>
            <w:r>
              <w:rPr>
                <w:rFonts w:ascii="Times New Roman" w:eastAsia="Times New Roman" w:hAnsi="Times New Roman" w:cs="Times New Roman"/>
                <w:sz w:val="16"/>
                <w:szCs w:val="16"/>
              </w:rPr>
              <w:t>25.66%</w:t>
            </w:r>
          </w:p>
        </w:tc>
      </w:tr>
      <w:tr w:rsidR="00E0190A" w14:paraId="3687826F" w14:textId="77777777">
        <w:trPr>
          <w:trHeight w:val="300"/>
          <w:jc w:val="center"/>
        </w:trPr>
        <w:tc>
          <w:tcPr>
            <w:tcW w:w="135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BEAF5F" w14:textId="77777777" w:rsidR="00E0190A" w:rsidRDefault="00686C44">
            <w:pPr>
              <w:pStyle w:val="Standard"/>
            </w:pPr>
            <w:r>
              <w:rPr>
                <w:rFonts w:ascii="Times New Roman" w:eastAsia="Times New Roman" w:hAnsi="Times New Roman" w:cs="Times New Roman"/>
                <w:b/>
                <w:i/>
                <w:sz w:val="16"/>
                <w:szCs w:val="16"/>
              </w:rPr>
              <w:t>EUR EU</w:t>
            </w:r>
          </w:p>
        </w:tc>
        <w:tc>
          <w:tcPr>
            <w:tcW w:w="32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5AA156" w14:textId="77777777" w:rsidR="00E0190A" w:rsidRDefault="00E0190A">
            <w:pPr>
              <w:pStyle w:val="Standard"/>
            </w:pP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EC2134" w14:textId="77777777" w:rsidR="00E0190A" w:rsidRDefault="00E0190A">
            <w:pPr>
              <w:pStyle w:val="Standard"/>
            </w:pP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C2B43C" w14:textId="77777777" w:rsidR="00E0190A" w:rsidRDefault="00686C44">
            <w:pPr>
              <w:pStyle w:val="Standard"/>
            </w:pPr>
            <w:r>
              <w:rPr>
                <w:rFonts w:ascii="Times New Roman" w:eastAsia="Times New Roman" w:hAnsi="Times New Roman" w:cs="Times New Roman"/>
                <w:b/>
                <w:i/>
                <w:sz w:val="16"/>
                <w:szCs w:val="16"/>
              </w:rPr>
              <w:t xml:space="preserve">           43,692,438</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8954D0" w14:textId="77777777" w:rsidR="00E0190A" w:rsidRDefault="00E0190A">
            <w:pPr>
              <w:pStyle w:val="Standard"/>
            </w:pPr>
          </w:p>
        </w:tc>
      </w:tr>
      <w:tr w:rsidR="00E0190A" w14:paraId="1F997F10" w14:textId="77777777">
        <w:trPr>
          <w:trHeight w:val="300"/>
          <w:jc w:val="center"/>
        </w:trPr>
        <w:tc>
          <w:tcPr>
            <w:tcW w:w="4572"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7A3B21F" w14:textId="77777777" w:rsidR="00E0190A" w:rsidRDefault="00686C44">
            <w:pPr>
              <w:pStyle w:val="Standard"/>
            </w:pPr>
            <w:r>
              <w:rPr>
                <w:rFonts w:ascii="Times New Roman" w:eastAsia="Times New Roman" w:hAnsi="Times New Roman" w:cs="Times New Roman"/>
                <w:b/>
                <w:i/>
                <w:sz w:val="16"/>
                <w:szCs w:val="16"/>
              </w:rPr>
              <w:t>EUR OBS(36)</w:t>
            </w:r>
          </w:p>
        </w:tc>
        <w:tc>
          <w:tcPr>
            <w:tcW w:w="114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F501EA" w14:textId="77777777" w:rsidR="00E0190A" w:rsidRDefault="00E0190A">
            <w:pPr>
              <w:pStyle w:val="Standard"/>
            </w:pPr>
          </w:p>
        </w:tc>
        <w:tc>
          <w:tcPr>
            <w:tcW w:w="15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573FC2" w14:textId="77777777" w:rsidR="00E0190A" w:rsidRDefault="00686C44">
            <w:pPr>
              <w:pStyle w:val="Standard"/>
            </w:pPr>
            <w:r>
              <w:rPr>
                <w:rFonts w:ascii="Times New Roman" w:eastAsia="Times New Roman" w:hAnsi="Times New Roman" w:cs="Times New Roman"/>
                <w:b/>
                <w:i/>
                <w:sz w:val="16"/>
                <w:szCs w:val="16"/>
              </w:rPr>
              <w:t xml:space="preserve">           49,651,405</w:t>
            </w:r>
          </w:p>
        </w:tc>
        <w:tc>
          <w:tcPr>
            <w:tcW w:w="14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35AF78" w14:textId="77777777" w:rsidR="00E0190A" w:rsidRDefault="00E0190A">
            <w:pPr>
              <w:pStyle w:val="Standard"/>
            </w:pPr>
          </w:p>
        </w:tc>
      </w:tr>
    </w:tbl>
    <w:p w14:paraId="5EAC54F0" w14:textId="77777777" w:rsidR="00E0190A" w:rsidRDefault="00E0190A">
      <w:pPr>
        <w:pStyle w:val="Standard"/>
        <w:spacing w:line="480" w:lineRule="auto"/>
        <w:ind w:firstLine="720"/>
      </w:pPr>
    </w:p>
    <w:p w14:paraId="14436A02" w14:textId="54859656" w:rsidR="00E0190A" w:rsidRDefault="00686C44">
      <w:pPr>
        <w:pStyle w:val="Standard"/>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By far the majority of the European box-office income was derived from the territories where Sony released the Bond films (in particular the ‘big five’). In other less lucrative European markets distribution was handled by a plethora of other companies, including other major Hollywood studio subsidiaries (e.g. Walt Disney/Buena Vista, Columbia TriStar Warner, UIP and Universal) and independent distributors (e.g. Sena, Nordisk, Itafilm, Continental, Falcon, Intercom, Acme, SF, Feelgood, Myndform and Lusomundo). The distribution of the Craig Bond films in Central and Eastern Europe (CEE) makes for an interesting case study. Forum Films started out releasing the first two films in Bulgaria but, for the last two films, they also distributed to cinemas in the Czech Republic, Hungary, Poland, Romania and Slovakia. Forum Films has strong ties with Hollywood majors and is the distribution subsidiary of Cinema City International, the largest cinema chain in the seven CEE countries. Cinema City is itself part of Global City Holdings, which was absorbed into Cineworld in 2014, making it the second largest cinema chain in Europe, with a substantial share of the UK market, as well as Ireland, Israel and CEE. This is then no small local firm but a major regional and now European player with extensive interests and capital (see Cineworld Group Plc 2016).</w:t>
      </w:r>
    </w:p>
    <w:p w14:paraId="156E523F" w14:textId="4AC45C61" w:rsidR="008C5B00" w:rsidRDefault="008C5B00">
      <w:pPr>
        <w:pStyle w:val="Standard"/>
        <w:spacing w:line="480" w:lineRule="auto"/>
        <w:ind w:firstLine="720"/>
      </w:pPr>
      <w:r>
        <w:rPr>
          <w:rFonts w:ascii="Times New Roman" w:eastAsia="Times New Roman" w:hAnsi="Times New Roman" w:cs="Times New Roman"/>
          <w:sz w:val="24"/>
          <w:szCs w:val="24"/>
          <w:lang w:val="en-US"/>
        </w:rPr>
        <w:t xml:space="preserve">This set of arrangements demonstrates a number of key features of the global </w:t>
      </w:r>
      <w:r w:rsidRPr="008C5B00">
        <w:rPr>
          <w:rFonts w:ascii="Times New Roman" w:eastAsia="Times New Roman" w:hAnsi="Times New Roman" w:cs="Times New Roman"/>
          <w:sz w:val="24"/>
          <w:szCs w:val="24"/>
          <w:lang w:val="en-US"/>
        </w:rPr>
        <w:t>film business</w:t>
      </w:r>
      <w:r>
        <w:rPr>
          <w:rFonts w:ascii="Times New Roman" w:eastAsia="Times New Roman" w:hAnsi="Times New Roman" w:cs="Times New Roman"/>
          <w:sz w:val="24"/>
          <w:szCs w:val="24"/>
          <w:lang w:val="en-US"/>
        </w:rPr>
        <w:t>, including its complexity, but also the various ways in which the Hollywood majors maintain control over that business. Sometimes this is through their own direct actions, sometimes through subsidiaries and sometimes through arms-length arrangements with other large corporations but also with much smaller</w:t>
      </w:r>
      <w:r w:rsidRPr="008C5B00">
        <w:rPr>
          <w:rFonts w:ascii="Times New Roman" w:eastAsia="Times New Roman" w:hAnsi="Times New Roman" w:cs="Times New Roman"/>
          <w:sz w:val="24"/>
          <w:szCs w:val="24"/>
          <w:lang w:val="en-US"/>
        </w:rPr>
        <w:t xml:space="preserve"> independent</w:t>
      </w:r>
      <w:r>
        <w:rPr>
          <w:rFonts w:ascii="Times New Roman" w:eastAsia="Times New Roman" w:hAnsi="Times New Roman" w:cs="Times New Roman"/>
          <w:sz w:val="24"/>
          <w:szCs w:val="24"/>
          <w:lang w:val="en-US"/>
        </w:rPr>
        <w:t xml:space="preserve"> companie</w:t>
      </w:r>
      <w:r w:rsidRPr="008C5B00">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especially in less lucrative markets such as Central and Eastern Europe</w:t>
      </w:r>
      <w:r w:rsidRPr="008C5B0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The success of the Craig Bond films is in large part due to the involvement of Hollywood majors that are able to tap into this network of distribution agents.</w:t>
      </w:r>
    </w:p>
    <w:p w14:paraId="79469B00" w14:textId="58A8A3AF" w:rsidR="00E0190A" w:rsidRDefault="00686C44">
      <w:pPr>
        <w:pStyle w:val="Standard"/>
        <w:spacing w:line="480" w:lineRule="auto"/>
        <w:ind w:firstLine="720"/>
      </w:pPr>
      <w:r>
        <w:rPr>
          <w:rFonts w:ascii="Times New Roman" w:eastAsia="Times New Roman" w:hAnsi="Times New Roman" w:cs="Times New Roman"/>
          <w:sz w:val="24"/>
          <w:szCs w:val="24"/>
          <w:lang w:val="en-US"/>
        </w:rPr>
        <w:t>Despite the variety of different companies involved in the distribution of the Craig Bond films, the marketing campaign for these films had remarkable consistency across Europe and North America. The same trailers, posters and other publicity material were used in the majority of territories. One noticeable difference, though, was the language Bond spoke. In large non-English-speaking countries such as Germany, France, Spain and Italy, for example, the Craig Bond films were dubbed into local languages. In other non-English-speaking territories</w:t>
      </w:r>
      <w:r w:rsidR="0052203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Bond was shown in its original version but with local language subtitles. Thus, to a degree, the Craig Bond films - like all major Hollywood films</w:t>
      </w:r>
      <w:r w:rsidR="00E476EC">
        <w:rPr>
          <w:rFonts w:ascii="Times New Roman" w:eastAsia="Times New Roman" w:hAnsi="Times New Roman" w:cs="Times New Roman"/>
          <w:sz w:val="24"/>
          <w:szCs w:val="24"/>
          <w:lang w:val="en-US"/>
        </w:rPr>
        <w:t>, including inward investment ‘British’ blockbusters</w:t>
      </w:r>
      <w:r>
        <w:rPr>
          <w:rFonts w:ascii="Times New Roman" w:eastAsia="Times New Roman" w:hAnsi="Times New Roman" w:cs="Times New Roman"/>
          <w:sz w:val="24"/>
          <w:szCs w:val="24"/>
          <w:lang w:val="en-US"/>
        </w:rPr>
        <w:t xml:space="preserve"> - were adapted to suit local preferences.</w:t>
      </w:r>
    </w:p>
    <w:p w14:paraId="24B54BC2" w14:textId="77777777" w:rsidR="00E0190A" w:rsidRDefault="00E0190A">
      <w:pPr>
        <w:pStyle w:val="Standard"/>
        <w:spacing w:line="480" w:lineRule="auto"/>
        <w:rPr>
          <w:lang w:val="en-US"/>
        </w:rPr>
      </w:pPr>
    </w:p>
    <w:p w14:paraId="5A281596" w14:textId="77777777" w:rsidR="00E0190A" w:rsidRDefault="00686C44">
      <w:pPr>
        <w:pStyle w:val="Standard"/>
        <w:numPr>
          <w:ilvl w:val="0"/>
          <w:numId w:val="1"/>
        </w:numPr>
        <w:spacing w:line="480" w:lineRule="auto"/>
        <w:ind w:left="360" w:hanging="360"/>
      </w:pPr>
      <w:r>
        <w:rPr>
          <w:rFonts w:ascii="Times New Roman" w:eastAsia="Times New Roman" w:hAnsi="Times New Roman" w:cs="Times New Roman"/>
          <w:b/>
          <w:sz w:val="24"/>
          <w:szCs w:val="24"/>
          <w:lang w:val="en-US"/>
        </w:rPr>
        <w:t>The audience reception of Bond in Europe</w:t>
      </w:r>
    </w:p>
    <w:p w14:paraId="4ED0F99A" w14:textId="603781ED" w:rsidR="00E0190A" w:rsidRDefault="00686C44">
      <w:pPr>
        <w:pStyle w:val="Standard"/>
        <w:spacing w:line="480" w:lineRule="auto"/>
      </w:pPr>
      <w:r>
        <w:rPr>
          <w:rFonts w:ascii="Times New Roman" w:eastAsia="Times New Roman" w:hAnsi="Times New Roman" w:cs="Times New Roman"/>
          <w:sz w:val="24"/>
          <w:szCs w:val="24"/>
          <w:lang w:val="en-US"/>
        </w:rPr>
        <w:t>The success of the Bond film franchise is not only dependent on negotiating the complexities of the global film industry, but also on their ability to speak to audiences of different ages, genders, nationalities and socio-economic backgrounds. In terms</w:t>
      </w:r>
      <w:r w:rsidR="00272977">
        <w:rPr>
          <w:rFonts w:ascii="Times New Roman" w:eastAsia="Times New Roman" w:hAnsi="Times New Roman" w:cs="Times New Roman"/>
          <w:sz w:val="24"/>
          <w:szCs w:val="24"/>
          <w:lang w:val="en-US"/>
        </w:rPr>
        <w:t xml:space="preserve"> of reviews</w:t>
      </w:r>
      <w:r>
        <w:rPr>
          <w:rFonts w:ascii="Times New Roman" w:eastAsia="Times New Roman" w:hAnsi="Times New Roman" w:cs="Times New Roman"/>
          <w:sz w:val="24"/>
          <w:szCs w:val="24"/>
          <w:lang w:val="en-US"/>
        </w:rPr>
        <w:t xml:space="preserve">, responses to the Craig Bond films were mixed. According to the Rotten Tomatoes website, which aggregates film reviews in the English-language press, 95% of the reviews for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(out of a sample of 246) and 93% of the reviews for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(out of a sample of 347) were positive (Rotten Tomatoes 2006; 2012). However, in the case </w:t>
      </w:r>
      <w:r>
        <w:rPr>
          <w:rFonts w:ascii="Times New Roman" w:eastAsia="Times New Roman" w:hAnsi="Times New Roman" w:cs="Times New Roman"/>
          <w:i/>
          <w:sz w:val="24"/>
          <w:szCs w:val="24"/>
          <w:lang w:val="en-US"/>
        </w:rPr>
        <w:t>Quantum of Solace</w:t>
      </w:r>
      <w:r>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only 65% of reviews (out of a sample of 280) and 65% of reviews (out of a sample of 311) respectively were positive (Rotten Tomatoes 2008; 2015). Critics seemed to prefer the films when they delved into Bond’s character and psychology rather than focus on the fast-paced action and humour generally associated with the Bond franchise. Thus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was praised for “dispos[ing] of the silliness and gadgetry that plagued recent James Bond outings, and deliver[ing] what fans and critics have been waiting for: a caustic, haunted, intense reinvention of 007” (Rotten Tomatoes 2006), whereas </w:t>
      </w: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was criticised for being “reliant on the established 007 formula” (Rotten Tomatoes 2015).</w:t>
      </w:r>
    </w:p>
    <w:p w14:paraId="4204682E" w14:textId="53B7C4B5" w:rsidR="00E0190A" w:rsidRDefault="00686C44">
      <w:pPr>
        <w:pStyle w:val="Standard"/>
        <w:spacing w:line="480" w:lineRule="auto"/>
      </w:pPr>
      <w:r>
        <w:rPr>
          <w:rFonts w:ascii="Times New Roman" w:eastAsia="Times New Roman" w:hAnsi="Times New Roman" w:cs="Times New Roman"/>
          <w:sz w:val="24"/>
          <w:szCs w:val="24"/>
          <w:lang w:val="en-US"/>
        </w:rPr>
        <w:tab/>
        <w:t xml:space="preserve">The ‘Audience Scores’ on Rotten Tomatoes mirror the critics. Thus </w:t>
      </w: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and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performed best with a 89% positive rating (out of a sample of 701,447) and a 86% positive rating (out of a sample of 371,828) respectively, compared with only a 58% positive rating (out of a sample of 431,021) for </w:t>
      </w:r>
      <w:r w:rsidR="001E1F05">
        <w:rPr>
          <w:rFonts w:ascii="Times New Roman" w:eastAsia="Times New Roman" w:hAnsi="Times New Roman" w:cs="Times New Roman"/>
          <w:i/>
          <w:sz w:val="24"/>
          <w:szCs w:val="24"/>
          <w:lang w:val="en-US"/>
        </w:rPr>
        <w:t>Quantum of Solace</w:t>
      </w:r>
      <w:r>
        <w:rPr>
          <w:rFonts w:ascii="Times New Roman" w:eastAsia="Times New Roman" w:hAnsi="Times New Roman" w:cs="Times New Roman"/>
          <w:sz w:val="24"/>
          <w:szCs w:val="24"/>
          <w:lang w:val="en-US"/>
        </w:rPr>
        <w:t xml:space="preserve"> and 62% (out of a sample of 104, 678) for </w:t>
      </w:r>
      <w:r>
        <w:rPr>
          <w:rFonts w:ascii="Times New Roman" w:eastAsia="Times New Roman" w:hAnsi="Times New Roman" w:cs="Times New Roman"/>
          <w:i/>
          <w:sz w:val="24"/>
          <w:szCs w:val="24"/>
          <w:lang w:val="en-US"/>
        </w:rPr>
        <w:t xml:space="preserve">Spectre. </w:t>
      </w:r>
      <w:r>
        <w:rPr>
          <w:rFonts w:ascii="Times New Roman" w:eastAsia="Times New Roman" w:hAnsi="Times New Roman" w:cs="Times New Roman"/>
          <w:sz w:val="24"/>
          <w:szCs w:val="24"/>
          <w:lang w:val="en-US"/>
        </w:rPr>
        <w:t xml:space="preserve">However, these responses are restricted to internet users who choose to engage with a film website </w:t>
      </w:r>
      <w:r w:rsidR="00272977">
        <w:rPr>
          <w:rFonts w:ascii="Times New Roman" w:eastAsia="Times New Roman" w:hAnsi="Times New Roman" w:cs="Times New Roman"/>
          <w:sz w:val="24"/>
          <w:szCs w:val="24"/>
          <w:lang w:val="en-US"/>
        </w:rPr>
        <w:t xml:space="preserve">that </w:t>
      </w:r>
      <w:r>
        <w:rPr>
          <w:rFonts w:ascii="Times New Roman" w:eastAsia="Times New Roman" w:hAnsi="Times New Roman" w:cs="Times New Roman"/>
          <w:sz w:val="24"/>
          <w:szCs w:val="24"/>
          <w:lang w:val="en-US"/>
        </w:rPr>
        <w:t>is most prominent in the US and the UK, and do not necessarily represent the views of the cinemagoing population as a whole.</w:t>
      </w:r>
    </w:p>
    <w:p w14:paraId="3E1D8161" w14:textId="77777777" w:rsidR="00E0190A" w:rsidRDefault="00686C44">
      <w:pPr>
        <w:pStyle w:val="Standard"/>
        <w:spacing w:line="480" w:lineRule="auto"/>
      </w:pPr>
      <w:r>
        <w:rPr>
          <w:rFonts w:ascii="Times New Roman" w:eastAsia="Times New Roman" w:hAnsi="Times New Roman" w:cs="Times New Roman"/>
          <w:sz w:val="24"/>
          <w:szCs w:val="24"/>
          <w:lang w:val="en-US"/>
        </w:rPr>
        <w:tab/>
        <w:t xml:space="preserve">A more representative sample of the European audience for the Craig Bond films can be found in a recent report by the European Commission (2014) on film audiences in Europe. The survey polled 4,608 people aged 4-50 in 10 European countries (Croatia, Denmark, France, Germany, Italy, Lithuania, Poland, Romania, Spain and the United Kingdom) about their film viewing habits and interests. Respondents were asked whether they had ‘seen’, ‘liked’ or ‘heard of’ a list of recent films, including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Having secured access to the original survey data (some of which was not included in the final report), we have been able to build up a detailed profile of the European audience for one of the Craig Bond films.</w:t>
      </w:r>
    </w:p>
    <w:p w14:paraId="0CF949D2" w14:textId="1097C9BC" w:rsidR="00E0190A" w:rsidRDefault="00686C44">
      <w:pPr>
        <w:pStyle w:val="Standard"/>
        <w:spacing w:line="480" w:lineRule="auto"/>
        <w:ind w:firstLine="720"/>
      </w:pP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was one of the most well-known recent films included in the European Commission survey. It had been ‘seen’ by 43% of respondents (the third most recognised title overall) and was ‘liked’ by 38% of respondents (the fourth most popular title).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was most popular amongst British respondents (56% of whom said they liked the film), followed by French (46%), Croatian (50%) and Romanian respondents (45%) (table 2). It was least popular amongst Italian </w:t>
      </w:r>
      <w:r w:rsidR="00272977">
        <w:rPr>
          <w:rFonts w:ascii="Times New Roman" w:eastAsia="Times New Roman" w:hAnsi="Times New Roman" w:cs="Times New Roman"/>
          <w:sz w:val="24"/>
          <w:szCs w:val="24"/>
          <w:lang w:val="en-US"/>
        </w:rPr>
        <w:t xml:space="preserve">respondents </w:t>
      </w:r>
      <w:r>
        <w:rPr>
          <w:rFonts w:ascii="Times New Roman" w:eastAsia="Times New Roman" w:hAnsi="Times New Roman" w:cs="Times New Roman"/>
          <w:sz w:val="24"/>
          <w:szCs w:val="24"/>
          <w:lang w:val="en-US"/>
        </w:rPr>
        <w:t xml:space="preserve">(26% of whom said they liked the film), Spanish (29%) and Polish respondents (35%). To a certain degree, this reflects the film’s box office performance. In the UK, for example,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had a 26% rate of penetration (</w:t>
      </w:r>
      <w:r w:rsidR="00272977">
        <w:rPr>
          <w:rFonts w:ascii="Times New Roman" w:eastAsia="Times New Roman" w:hAnsi="Times New Roman" w:cs="Times New Roman"/>
          <w:sz w:val="24"/>
          <w:szCs w:val="24"/>
          <w:lang w:val="en-US"/>
        </w:rPr>
        <w:t>in terms of</w:t>
      </w:r>
      <w:r>
        <w:rPr>
          <w:rFonts w:ascii="Times New Roman" w:eastAsia="Times New Roman" w:hAnsi="Times New Roman" w:cs="Times New Roman"/>
          <w:sz w:val="24"/>
          <w:szCs w:val="24"/>
          <w:lang w:val="en-US"/>
        </w:rPr>
        <w:t xml:space="preserve"> admissions per head of population)</w:t>
      </w:r>
      <w:r w:rsidR="00272977">
        <w:rPr>
          <w:rFonts w:ascii="Times New Roman" w:eastAsia="Times New Roman" w:hAnsi="Times New Roman" w:cs="Times New Roman"/>
          <w:sz w:val="24"/>
          <w:szCs w:val="24"/>
          <w:lang w:val="en-US"/>
        </w:rPr>
        <w:t xml:space="preserve">; in France, the </w:t>
      </w:r>
      <w:r>
        <w:rPr>
          <w:rFonts w:ascii="Times New Roman" w:eastAsia="Times New Roman" w:hAnsi="Times New Roman" w:cs="Times New Roman"/>
          <w:sz w:val="24"/>
          <w:szCs w:val="24"/>
          <w:lang w:val="en-US"/>
        </w:rPr>
        <w:t xml:space="preserve">rate of penetration </w:t>
      </w:r>
      <w:r w:rsidR="00272977">
        <w:rPr>
          <w:rFonts w:ascii="Times New Roman" w:eastAsia="Times New Roman" w:hAnsi="Times New Roman" w:cs="Times New Roman"/>
          <w:sz w:val="24"/>
          <w:szCs w:val="24"/>
          <w:lang w:val="en-US"/>
        </w:rPr>
        <w:t>was 12% and</w:t>
      </w:r>
      <w:r>
        <w:rPr>
          <w:rFonts w:ascii="Times New Roman" w:eastAsia="Times New Roman" w:hAnsi="Times New Roman" w:cs="Times New Roman"/>
          <w:sz w:val="24"/>
          <w:szCs w:val="24"/>
          <w:lang w:val="en-US"/>
        </w:rPr>
        <w:t xml:space="preserve"> in Spain and Italy the rates were 4% and 3% respectively (LUMIERE 2016).</w:t>
      </w:r>
    </w:p>
    <w:p w14:paraId="5291C020" w14:textId="77777777" w:rsidR="00E0190A" w:rsidRDefault="00686C44">
      <w:pPr>
        <w:pStyle w:val="Standard"/>
        <w:keepNext/>
        <w:spacing w:after="200" w:line="240" w:lineRule="auto"/>
        <w:jc w:val="center"/>
      </w:pPr>
      <w:r>
        <w:rPr>
          <w:rFonts w:ascii="Times New Roman" w:eastAsia="Times New Roman" w:hAnsi="Times New Roman" w:cs="Times New Roman"/>
          <w:b/>
          <w:sz w:val="24"/>
          <w:szCs w:val="24"/>
          <w:lang w:val="en-US"/>
        </w:rPr>
        <w:t xml:space="preserve">Table 2. Proportion of Europeans (N=4608) who 'have seen and liked' </w:t>
      </w:r>
      <w:r>
        <w:rPr>
          <w:rFonts w:ascii="Times New Roman" w:eastAsia="Times New Roman" w:hAnsi="Times New Roman" w:cs="Times New Roman"/>
          <w:b/>
          <w:i/>
          <w:sz w:val="24"/>
          <w:szCs w:val="24"/>
          <w:lang w:val="en-US"/>
        </w:rPr>
        <w:t>Skyfall</w:t>
      </w:r>
      <w:r>
        <w:rPr>
          <w:rFonts w:ascii="Times New Roman" w:eastAsia="Times New Roman" w:hAnsi="Times New Roman" w:cs="Times New Roman"/>
          <w:b/>
          <w:sz w:val="24"/>
          <w:szCs w:val="24"/>
          <w:lang w:val="en-US"/>
        </w:rPr>
        <w:t xml:space="preserve"> by various social demographic variable. Z-scores indicate the amount each variable differs from the mean value (38%). </w:t>
      </w:r>
      <w:r>
        <w:rPr>
          <w:rFonts w:ascii="Times New Roman" w:eastAsia="Times New Roman" w:hAnsi="Times New Roman" w:cs="Times New Roman"/>
          <w:b/>
          <w:sz w:val="24"/>
          <w:szCs w:val="24"/>
        </w:rPr>
        <w:t>Source: European Commission 2014.</w:t>
      </w:r>
    </w:p>
    <w:tbl>
      <w:tblPr>
        <w:tblW w:w="8278" w:type="dxa"/>
        <w:jc w:val="center"/>
        <w:tblLayout w:type="fixed"/>
        <w:tblCellMar>
          <w:left w:w="10" w:type="dxa"/>
          <w:right w:w="10" w:type="dxa"/>
        </w:tblCellMar>
        <w:tblLook w:val="04A0" w:firstRow="1" w:lastRow="0" w:firstColumn="1" w:lastColumn="0" w:noHBand="0" w:noVBand="1"/>
      </w:tblPr>
      <w:tblGrid>
        <w:gridCol w:w="5802"/>
        <w:gridCol w:w="1515"/>
        <w:gridCol w:w="961"/>
      </w:tblGrid>
      <w:tr w:rsidR="00E0190A" w14:paraId="50B0F15B"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84665D" w14:textId="77777777" w:rsidR="00E0190A" w:rsidRDefault="00686C44">
            <w:pPr>
              <w:pStyle w:val="Standard"/>
            </w:pPr>
            <w:r>
              <w:rPr>
                <w:rFonts w:ascii="Times New Roman" w:eastAsia="Times New Roman" w:hAnsi="Times New Roman" w:cs="Times New Roman"/>
                <w:b/>
                <w:sz w:val="20"/>
                <w:szCs w:val="20"/>
              </w:rPr>
              <w:t>Social demographic variable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57D65A" w14:textId="77777777" w:rsidR="00E0190A" w:rsidRDefault="00686C44">
            <w:pPr>
              <w:pStyle w:val="Standard"/>
            </w:pPr>
            <w:r>
              <w:rPr>
                <w:rFonts w:ascii="Times New Roman" w:eastAsia="Times New Roman" w:hAnsi="Times New Roman" w:cs="Times New Roman"/>
                <w:b/>
                <w:sz w:val="20"/>
                <w:szCs w:val="20"/>
              </w:rPr>
              <w:t>Liked 'Skyfall'</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C708FF" w14:textId="77777777" w:rsidR="00E0190A" w:rsidRDefault="00686C44">
            <w:pPr>
              <w:pStyle w:val="Standard"/>
            </w:pPr>
            <w:r>
              <w:rPr>
                <w:rFonts w:ascii="Times New Roman" w:eastAsia="Times New Roman" w:hAnsi="Times New Roman" w:cs="Times New Roman"/>
                <w:b/>
                <w:sz w:val="20"/>
                <w:szCs w:val="20"/>
              </w:rPr>
              <w:t>Z score</w:t>
            </w:r>
          </w:p>
        </w:tc>
      </w:tr>
      <w:tr w:rsidR="00E0190A" w14:paraId="7B58543E"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281E48" w14:textId="77777777" w:rsidR="00E0190A" w:rsidRDefault="00686C44">
            <w:pPr>
              <w:pStyle w:val="Standard"/>
            </w:pPr>
            <w:r>
              <w:rPr>
                <w:rFonts w:ascii="Times New Roman" w:eastAsia="Times New Roman" w:hAnsi="Times New Roman" w:cs="Times New Roman"/>
                <w:sz w:val="20"/>
                <w:szCs w:val="20"/>
              </w:rPr>
              <w:t>British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1E6B0D" w14:textId="77777777" w:rsidR="00E0190A" w:rsidRDefault="00686C44">
            <w:pPr>
              <w:pStyle w:val="Standard"/>
              <w:jc w:val="right"/>
            </w:pPr>
            <w:r>
              <w:rPr>
                <w:rFonts w:ascii="Times New Roman" w:eastAsia="Times New Roman" w:hAnsi="Times New Roman" w:cs="Times New Roman"/>
                <w:sz w:val="20"/>
                <w:szCs w:val="20"/>
              </w:rPr>
              <w:t>56%</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FDA2B8" w14:textId="77777777" w:rsidR="00E0190A" w:rsidRDefault="00686C44">
            <w:pPr>
              <w:pStyle w:val="Standard"/>
              <w:jc w:val="right"/>
            </w:pPr>
            <w:r>
              <w:rPr>
                <w:rFonts w:ascii="Times New Roman" w:eastAsia="Times New Roman" w:hAnsi="Times New Roman" w:cs="Times New Roman"/>
                <w:sz w:val="20"/>
                <w:szCs w:val="20"/>
              </w:rPr>
              <w:t>18%</w:t>
            </w:r>
          </w:p>
        </w:tc>
      </w:tr>
      <w:tr w:rsidR="00E0190A" w14:paraId="0B351C67"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A4C1D8" w14:textId="77777777" w:rsidR="00E0190A" w:rsidRDefault="00686C44">
            <w:pPr>
              <w:pStyle w:val="Standard"/>
            </w:pPr>
            <w:r>
              <w:rPr>
                <w:rFonts w:ascii="Times New Roman" w:eastAsia="Times New Roman" w:hAnsi="Times New Roman" w:cs="Times New Roman"/>
                <w:sz w:val="20"/>
                <w:szCs w:val="20"/>
              </w:rPr>
              <w:t>Male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AD1D8F" w14:textId="77777777" w:rsidR="00E0190A" w:rsidRDefault="00686C44">
            <w:pPr>
              <w:pStyle w:val="Standard"/>
              <w:jc w:val="right"/>
            </w:pPr>
            <w:r>
              <w:rPr>
                <w:rFonts w:ascii="Times New Roman" w:eastAsia="Times New Roman" w:hAnsi="Times New Roman" w:cs="Times New Roman"/>
                <w:sz w:val="20"/>
                <w:szCs w:val="20"/>
              </w:rPr>
              <w:t>46%</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53E998" w14:textId="77777777" w:rsidR="00E0190A" w:rsidRDefault="00686C44">
            <w:pPr>
              <w:pStyle w:val="Standard"/>
              <w:jc w:val="right"/>
            </w:pPr>
            <w:r>
              <w:rPr>
                <w:rFonts w:ascii="Times New Roman" w:eastAsia="Times New Roman" w:hAnsi="Times New Roman" w:cs="Times New Roman"/>
                <w:sz w:val="20"/>
                <w:szCs w:val="20"/>
              </w:rPr>
              <w:t>8%</w:t>
            </w:r>
          </w:p>
        </w:tc>
      </w:tr>
      <w:tr w:rsidR="00E0190A" w14:paraId="21474700"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8F4708" w14:textId="77777777" w:rsidR="00E0190A" w:rsidRDefault="00686C44">
            <w:pPr>
              <w:pStyle w:val="Standard"/>
            </w:pPr>
            <w:r>
              <w:rPr>
                <w:rFonts w:ascii="Times New Roman" w:eastAsia="Times New Roman" w:hAnsi="Times New Roman" w:cs="Times New Roman"/>
                <w:sz w:val="20"/>
                <w:szCs w:val="20"/>
                <w:lang w:val="en-US"/>
              </w:rPr>
              <w:t>Watched many 'US films' in the last 12 months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A4B1F3" w14:textId="77777777" w:rsidR="00E0190A" w:rsidRDefault="00686C44">
            <w:pPr>
              <w:pStyle w:val="Standard"/>
              <w:jc w:val="right"/>
            </w:pPr>
            <w:r>
              <w:rPr>
                <w:rFonts w:ascii="Times New Roman" w:eastAsia="Times New Roman" w:hAnsi="Times New Roman" w:cs="Times New Roman"/>
                <w:sz w:val="20"/>
                <w:szCs w:val="20"/>
              </w:rPr>
              <w:t>44%</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4B5D4D" w14:textId="77777777" w:rsidR="00E0190A" w:rsidRDefault="00686C44">
            <w:pPr>
              <w:pStyle w:val="Standard"/>
              <w:jc w:val="right"/>
            </w:pPr>
            <w:r>
              <w:rPr>
                <w:rFonts w:ascii="Times New Roman" w:eastAsia="Times New Roman" w:hAnsi="Times New Roman" w:cs="Times New Roman"/>
                <w:sz w:val="20"/>
                <w:szCs w:val="20"/>
              </w:rPr>
              <w:t>6%</w:t>
            </w:r>
          </w:p>
        </w:tc>
      </w:tr>
      <w:tr w:rsidR="00E0190A" w14:paraId="42001447"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67B9C26" w14:textId="77777777" w:rsidR="00E0190A" w:rsidRDefault="00686C44">
            <w:pPr>
              <w:pStyle w:val="Standard"/>
            </w:pPr>
            <w:r>
              <w:rPr>
                <w:rFonts w:ascii="Times New Roman" w:eastAsia="Times New Roman" w:hAnsi="Times New Roman" w:cs="Times New Roman"/>
                <w:sz w:val="20"/>
                <w:szCs w:val="20"/>
                <w:lang w:val="en-US"/>
              </w:rPr>
              <w:t>Earns €2000 euros net per month or more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222CC8" w14:textId="77777777" w:rsidR="00E0190A" w:rsidRDefault="00686C44">
            <w:pPr>
              <w:pStyle w:val="Standard"/>
              <w:jc w:val="right"/>
            </w:pPr>
            <w:r>
              <w:rPr>
                <w:rFonts w:ascii="Times New Roman" w:eastAsia="Times New Roman" w:hAnsi="Times New Roman" w:cs="Times New Roman"/>
                <w:sz w:val="20"/>
                <w:szCs w:val="20"/>
              </w:rPr>
              <w:t>42%</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1CB95E" w14:textId="77777777" w:rsidR="00E0190A" w:rsidRDefault="00686C44">
            <w:pPr>
              <w:pStyle w:val="Standard"/>
              <w:jc w:val="right"/>
            </w:pPr>
            <w:r>
              <w:rPr>
                <w:rFonts w:ascii="Times New Roman" w:eastAsia="Times New Roman" w:hAnsi="Times New Roman" w:cs="Times New Roman"/>
                <w:sz w:val="20"/>
                <w:szCs w:val="20"/>
              </w:rPr>
              <w:t>4%</w:t>
            </w:r>
          </w:p>
        </w:tc>
      </w:tr>
      <w:tr w:rsidR="00E0190A" w14:paraId="2158B0F7"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16CC6D" w14:textId="77777777" w:rsidR="00E0190A" w:rsidRDefault="00686C44">
            <w:pPr>
              <w:pStyle w:val="Standard"/>
            </w:pPr>
            <w:r>
              <w:rPr>
                <w:rFonts w:ascii="Times New Roman" w:eastAsia="Times New Roman" w:hAnsi="Times New Roman" w:cs="Times New Roman"/>
                <w:sz w:val="20"/>
                <w:szCs w:val="20"/>
              </w:rPr>
              <w:t>French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AD22E7" w14:textId="77777777" w:rsidR="00E0190A" w:rsidRDefault="00686C44">
            <w:pPr>
              <w:pStyle w:val="Standard"/>
              <w:jc w:val="right"/>
            </w:pPr>
            <w:r>
              <w:rPr>
                <w:rFonts w:ascii="Times New Roman" w:eastAsia="Times New Roman" w:hAnsi="Times New Roman" w:cs="Times New Roman"/>
                <w:sz w:val="20"/>
                <w:szCs w:val="20"/>
              </w:rPr>
              <w:t>42%</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20BF53" w14:textId="77777777" w:rsidR="00E0190A" w:rsidRDefault="00686C44">
            <w:pPr>
              <w:pStyle w:val="Standard"/>
              <w:jc w:val="right"/>
            </w:pPr>
            <w:r>
              <w:rPr>
                <w:rFonts w:ascii="Times New Roman" w:eastAsia="Times New Roman" w:hAnsi="Times New Roman" w:cs="Times New Roman"/>
                <w:sz w:val="20"/>
                <w:szCs w:val="20"/>
              </w:rPr>
              <w:t>4%</w:t>
            </w:r>
          </w:p>
        </w:tc>
      </w:tr>
      <w:tr w:rsidR="00E0190A" w14:paraId="5560529F"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89B717" w14:textId="77777777" w:rsidR="00E0190A" w:rsidRDefault="00686C44">
            <w:pPr>
              <w:pStyle w:val="Standard"/>
            </w:pPr>
            <w:r>
              <w:rPr>
                <w:rFonts w:ascii="Times New Roman" w:eastAsia="Times New Roman" w:hAnsi="Times New Roman" w:cs="Times New Roman"/>
                <w:sz w:val="20"/>
                <w:szCs w:val="20"/>
              </w:rPr>
              <w:t>16-25 year old</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41D282" w14:textId="77777777" w:rsidR="00E0190A" w:rsidRDefault="00686C44">
            <w:pPr>
              <w:pStyle w:val="Standard"/>
              <w:jc w:val="right"/>
            </w:pPr>
            <w:r>
              <w:rPr>
                <w:rFonts w:ascii="Times New Roman" w:eastAsia="Times New Roman" w:hAnsi="Times New Roman" w:cs="Times New Roman"/>
                <w:sz w:val="20"/>
                <w:szCs w:val="20"/>
              </w:rPr>
              <w:t>42%</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35A74E" w14:textId="77777777" w:rsidR="00E0190A" w:rsidRDefault="00686C44">
            <w:pPr>
              <w:pStyle w:val="Standard"/>
              <w:jc w:val="right"/>
            </w:pPr>
            <w:r>
              <w:rPr>
                <w:rFonts w:ascii="Times New Roman" w:eastAsia="Times New Roman" w:hAnsi="Times New Roman" w:cs="Times New Roman"/>
                <w:sz w:val="20"/>
                <w:szCs w:val="20"/>
              </w:rPr>
              <w:t>4%</w:t>
            </w:r>
          </w:p>
        </w:tc>
      </w:tr>
      <w:tr w:rsidR="00E0190A" w14:paraId="2A553332"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4E7E31" w14:textId="77777777" w:rsidR="00E0190A" w:rsidRDefault="00686C44">
            <w:pPr>
              <w:pStyle w:val="Standard"/>
            </w:pPr>
            <w:r>
              <w:rPr>
                <w:rFonts w:ascii="Times New Roman" w:eastAsia="Times New Roman" w:hAnsi="Times New Roman" w:cs="Times New Roman"/>
                <w:sz w:val="20"/>
                <w:szCs w:val="20"/>
              </w:rPr>
              <w:t>Movie addicts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4C153D" w14:textId="77777777" w:rsidR="00E0190A" w:rsidRDefault="00686C44">
            <w:pPr>
              <w:pStyle w:val="Standard"/>
              <w:jc w:val="right"/>
            </w:pPr>
            <w:r>
              <w:rPr>
                <w:rFonts w:ascii="Times New Roman" w:eastAsia="Times New Roman" w:hAnsi="Times New Roman" w:cs="Times New Roman"/>
                <w:sz w:val="20"/>
                <w:szCs w:val="20"/>
              </w:rPr>
              <w:t>42%</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AD78D51" w14:textId="77777777" w:rsidR="00E0190A" w:rsidRDefault="00686C44">
            <w:pPr>
              <w:pStyle w:val="Standard"/>
              <w:jc w:val="right"/>
            </w:pPr>
            <w:r>
              <w:rPr>
                <w:rFonts w:ascii="Times New Roman" w:eastAsia="Times New Roman" w:hAnsi="Times New Roman" w:cs="Times New Roman"/>
                <w:sz w:val="20"/>
                <w:szCs w:val="20"/>
              </w:rPr>
              <w:t>4%</w:t>
            </w:r>
          </w:p>
        </w:tc>
      </w:tr>
      <w:tr w:rsidR="00E0190A" w14:paraId="33787A16"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99C5AE" w14:textId="77777777" w:rsidR="00E0190A" w:rsidRDefault="00686C44">
            <w:pPr>
              <w:pStyle w:val="Standard"/>
            </w:pPr>
            <w:r>
              <w:rPr>
                <w:rFonts w:ascii="Times New Roman" w:eastAsia="Times New Roman" w:hAnsi="Times New Roman" w:cs="Times New Roman"/>
                <w:sz w:val="20"/>
                <w:szCs w:val="20"/>
              </w:rPr>
              <w:t>Movie selectives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4166C0" w14:textId="77777777" w:rsidR="00E0190A" w:rsidRDefault="00686C44">
            <w:pPr>
              <w:pStyle w:val="Standard"/>
              <w:jc w:val="right"/>
            </w:pPr>
            <w:r>
              <w:rPr>
                <w:rFonts w:ascii="Times New Roman" w:eastAsia="Times New Roman" w:hAnsi="Times New Roman" w:cs="Times New Roman"/>
                <w:sz w:val="20"/>
                <w:szCs w:val="20"/>
              </w:rPr>
              <w:t>41%</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0F929E"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262E777B"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F06ACC" w14:textId="77777777" w:rsidR="00E0190A" w:rsidRDefault="00686C44">
            <w:pPr>
              <w:pStyle w:val="Standard"/>
            </w:pPr>
            <w:r>
              <w:rPr>
                <w:rFonts w:ascii="Times New Roman" w:eastAsia="Times New Roman" w:hAnsi="Times New Roman" w:cs="Times New Roman"/>
                <w:sz w:val="20"/>
                <w:szCs w:val="20"/>
              </w:rPr>
              <w:t>Croatian</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3DCE8E" w14:textId="77777777" w:rsidR="00E0190A" w:rsidRDefault="00686C44">
            <w:pPr>
              <w:pStyle w:val="Standard"/>
              <w:jc w:val="right"/>
            </w:pPr>
            <w:r>
              <w:rPr>
                <w:rFonts w:ascii="Times New Roman" w:eastAsia="Times New Roman" w:hAnsi="Times New Roman" w:cs="Times New Roman"/>
                <w:sz w:val="20"/>
                <w:szCs w:val="20"/>
              </w:rPr>
              <w:t>41%</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29EB24"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007D3443"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AA7463" w14:textId="77777777" w:rsidR="00E0190A" w:rsidRDefault="00686C44">
            <w:pPr>
              <w:pStyle w:val="Standard"/>
            </w:pPr>
            <w:r>
              <w:rPr>
                <w:rFonts w:ascii="Times New Roman" w:eastAsia="Times New Roman" w:hAnsi="Times New Roman" w:cs="Times New Roman"/>
                <w:sz w:val="20"/>
                <w:szCs w:val="20"/>
              </w:rPr>
              <w:t>Romanian</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3FD77A" w14:textId="77777777" w:rsidR="00E0190A" w:rsidRDefault="00686C44">
            <w:pPr>
              <w:pStyle w:val="Standard"/>
              <w:jc w:val="right"/>
            </w:pPr>
            <w:r>
              <w:rPr>
                <w:rFonts w:ascii="Times New Roman" w:eastAsia="Times New Roman" w:hAnsi="Times New Roman" w:cs="Times New Roman"/>
                <w:sz w:val="20"/>
                <w:szCs w:val="20"/>
              </w:rPr>
              <w:t>41%</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3A312D"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51DCAB25"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E4AA88F" w14:textId="77777777" w:rsidR="00E0190A" w:rsidRDefault="00686C44">
            <w:pPr>
              <w:pStyle w:val="Standard"/>
            </w:pPr>
            <w:r>
              <w:rPr>
                <w:rFonts w:ascii="Times New Roman" w:eastAsia="Times New Roman" w:hAnsi="Times New Roman" w:cs="Times New Roman"/>
                <w:sz w:val="20"/>
                <w:szCs w:val="20"/>
              </w:rPr>
              <w:t>Blockbuster lovers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3154F5" w14:textId="77777777" w:rsidR="00E0190A" w:rsidRDefault="00686C44">
            <w:pPr>
              <w:pStyle w:val="Standard"/>
              <w:jc w:val="right"/>
            </w:pPr>
            <w:r>
              <w:rPr>
                <w:rFonts w:ascii="Times New Roman" w:eastAsia="Times New Roman" w:hAnsi="Times New Roman" w:cs="Times New Roman"/>
                <w:sz w:val="20"/>
                <w:szCs w:val="20"/>
              </w:rPr>
              <w:t>41%</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952C99"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281FBA51"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9E81CF" w14:textId="77777777" w:rsidR="00E0190A" w:rsidRDefault="00686C44">
            <w:pPr>
              <w:pStyle w:val="Standard"/>
            </w:pPr>
            <w:r>
              <w:rPr>
                <w:rFonts w:ascii="Times New Roman" w:eastAsia="Times New Roman" w:hAnsi="Times New Roman" w:cs="Times New Roman"/>
                <w:sz w:val="20"/>
                <w:szCs w:val="20"/>
                <w:lang w:val="en-US"/>
              </w:rPr>
              <w:t>Watched many films from 'any other origin' in last 12 months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E6B418" w14:textId="77777777" w:rsidR="00E0190A" w:rsidRDefault="00686C44">
            <w:pPr>
              <w:pStyle w:val="Standard"/>
              <w:jc w:val="right"/>
            </w:pPr>
            <w:r>
              <w:rPr>
                <w:rFonts w:ascii="Times New Roman" w:eastAsia="Times New Roman" w:hAnsi="Times New Roman" w:cs="Times New Roman"/>
                <w:sz w:val="20"/>
                <w:szCs w:val="20"/>
              </w:rPr>
              <w:t>40%</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97EB03" w14:textId="77777777" w:rsidR="00E0190A" w:rsidRDefault="00686C44">
            <w:pPr>
              <w:pStyle w:val="Standard"/>
              <w:jc w:val="right"/>
            </w:pPr>
            <w:r>
              <w:rPr>
                <w:rFonts w:ascii="Times New Roman" w:eastAsia="Times New Roman" w:hAnsi="Times New Roman" w:cs="Times New Roman"/>
                <w:sz w:val="20"/>
                <w:szCs w:val="20"/>
              </w:rPr>
              <w:t>2%</w:t>
            </w:r>
          </w:p>
        </w:tc>
      </w:tr>
      <w:tr w:rsidR="00E0190A" w14:paraId="5DBDF4D9"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3B824D" w14:textId="77777777" w:rsidR="00E0190A" w:rsidRDefault="00686C44">
            <w:pPr>
              <w:pStyle w:val="Standard"/>
            </w:pPr>
            <w:r>
              <w:rPr>
                <w:rFonts w:ascii="Times New Roman" w:eastAsia="Times New Roman" w:hAnsi="Times New Roman" w:cs="Times New Roman"/>
                <w:sz w:val="20"/>
                <w:szCs w:val="20"/>
              </w:rPr>
              <w:t>Urban-dweller</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02ABBF" w14:textId="77777777" w:rsidR="00E0190A" w:rsidRDefault="00686C44">
            <w:pPr>
              <w:pStyle w:val="Standard"/>
              <w:jc w:val="right"/>
            </w:pPr>
            <w:r>
              <w:rPr>
                <w:rFonts w:ascii="Times New Roman" w:eastAsia="Times New Roman" w:hAnsi="Times New Roman" w:cs="Times New Roman"/>
                <w:sz w:val="20"/>
                <w:szCs w:val="20"/>
              </w:rPr>
              <w:t>40%</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83AE2E" w14:textId="77777777" w:rsidR="00E0190A" w:rsidRDefault="00686C44">
            <w:pPr>
              <w:pStyle w:val="Standard"/>
              <w:jc w:val="right"/>
            </w:pPr>
            <w:r>
              <w:rPr>
                <w:rFonts w:ascii="Times New Roman" w:eastAsia="Times New Roman" w:hAnsi="Times New Roman" w:cs="Times New Roman"/>
                <w:sz w:val="20"/>
                <w:szCs w:val="20"/>
              </w:rPr>
              <w:t>2%</w:t>
            </w:r>
          </w:p>
        </w:tc>
      </w:tr>
      <w:tr w:rsidR="00E0190A" w14:paraId="40710E4A"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671660" w14:textId="77777777" w:rsidR="00E0190A" w:rsidRDefault="00686C44">
            <w:pPr>
              <w:pStyle w:val="Standard"/>
            </w:pPr>
            <w:r>
              <w:rPr>
                <w:rFonts w:ascii="Times New Roman" w:eastAsia="Times New Roman" w:hAnsi="Times New Roman" w:cs="Times New Roman"/>
                <w:sz w:val="20"/>
                <w:szCs w:val="20"/>
                <w:lang w:val="en-US"/>
              </w:rPr>
              <w:t>Watched many 'European films' in the last 12 months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D25025" w14:textId="77777777" w:rsidR="00E0190A" w:rsidRDefault="00686C44">
            <w:pPr>
              <w:pStyle w:val="Standard"/>
              <w:jc w:val="right"/>
            </w:pPr>
            <w:r>
              <w:rPr>
                <w:rFonts w:ascii="Times New Roman" w:eastAsia="Times New Roman" w:hAnsi="Times New Roman" w:cs="Times New Roman"/>
                <w:sz w:val="20"/>
                <w:szCs w:val="20"/>
              </w:rPr>
              <w:t>39%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596B2A"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2251204B"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3DF32A" w14:textId="77777777" w:rsidR="00E0190A" w:rsidRDefault="00686C44">
            <w:pPr>
              <w:pStyle w:val="Standard"/>
            </w:pPr>
            <w:r>
              <w:rPr>
                <w:rFonts w:ascii="Times New Roman" w:eastAsia="Times New Roman" w:hAnsi="Times New Roman" w:cs="Times New Roman"/>
                <w:sz w:val="20"/>
                <w:szCs w:val="20"/>
                <w:lang w:val="en-US"/>
              </w:rPr>
              <w:t>Earns €1000-1499 net per month or more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A67AA1" w14:textId="77777777" w:rsidR="00E0190A" w:rsidRDefault="00686C44">
            <w:pPr>
              <w:pStyle w:val="Standard"/>
              <w:jc w:val="right"/>
            </w:pPr>
            <w:r>
              <w:rPr>
                <w:rFonts w:ascii="Times New Roman" w:eastAsia="Times New Roman" w:hAnsi="Times New Roman" w:cs="Times New Roman"/>
                <w:sz w:val="20"/>
                <w:szCs w:val="20"/>
              </w:rPr>
              <w:t>39%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BB73AA"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359E84A7"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50A76D" w14:textId="77777777" w:rsidR="00E0190A" w:rsidRDefault="00686C44">
            <w:pPr>
              <w:pStyle w:val="Standard"/>
            </w:pPr>
            <w:r>
              <w:rPr>
                <w:rFonts w:ascii="Times New Roman" w:eastAsia="Times New Roman" w:hAnsi="Times New Roman" w:cs="Times New Roman"/>
                <w:sz w:val="20"/>
                <w:szCs w:val="20"/>
              </w:rPr>
              <w:t>Danish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33D3B2" w14:textId="77777777" w:rsidR="00E0190A" w:rsidRDefault="00686C44">
            <w:pPr>
              <w:pStyle w:val="Standard"/>
              <w:jc w:val="right"/>
            </w:pPr>
            <w:r>
              <w:rPr>
                <w:rFonts w:ascii="Times New Roman" w:eastAsia="Times New Roman" w:hAnsi="Times New Roman" w:cs="Times New Roman"/>
                <w:sz w:val="20"/>
                <w:szCs w:val="20"/>
              </w:rPr>
              <w:t>39%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4D17FF"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768F1F7B"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D53CD9E" w14:textId="77777777" w:rsidR="00E0190A" w:rsidRDefault="00686C44">
            <w:pPr>
              <w:pStyle w:val="Standard"/>
            </w:pPr>
            <w:r>
              <w:rPr>
                <w:rFonts w:ascii="Times New Roman" w:eastAsia="Times New Roman" w:hAnsi="Times New Roman" w:cs="Times New Roman"/>
                <w:sz w:val="20"/>
                <w:szCs w:val="20"/>
              </w:rPr>
              <w:t>Graduate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03DCCC" w14:textId="77777777" w:rsidR="00E0190A" w:rsidRDefault="00686C44">
            <w:pPr>
              <w:pStyle w:val="Standard"/>
              <w:jc w:val="right"/>
            </w:pPr>
            <w:r>
              <w:rPr>
                <w:rFonts w:ascii="Times New Roman" w:eastAsia="Times New Roman" w:hAnsi="Times New Roman" w:cs="Times New Roman"/>
                <w:sz w:val="20"/>
                <w:szCs w:val="20"/>
              </w:rPr>
              <w:t>39%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3A5301"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280BDEE9"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B7B4E1" w14:textId="77777777" w:rsidR="00E0190A" w:rsidRDefault="00686C44">
            <w:pPr>
              <w:pStyle w:val="Standard"/>
            </w:pPr>
            <w:r>
              <w:rPr>
                <w:rFonts w:ascii="Times New Roman" w:eastAsia="Times New Roman" w:hAnsi="Times New Roman" w:cs="Times New Roman"/>
                <w:sz w:val="20"/>
                <w:szCs w:val="20"/>
              </w:rPr>
              <w:t>26-34 year old</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A31E0B" w14:textId="77777777" w:rsidR="00E0190A" w:rsidRDefault="00686C44">
            <w:pPr>
              <w:pStyle w:val="Standard"/>
              <w:jc w:val="right"/>
            </w:pPr>
            <w:r>
              <w:rPr>
                <w:rFonts w:ascii="Times New Roman" w:eastAsia="Times New Roman" w:hAnsi="Times New Roman" w:cs="Times New Roman"/>
                <w:sz w:val="20"/>
                <w:szCs w:val="20"/>
              </w:rPr>
              <w:t>39%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C43AAD"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22F0C90A"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734A56" w14:textId="77777777" w:rsidR="00E0190A" w:rsidRDefault="00686C44">
            <w:pPr>
              <w:pStyle w:val="Standard"/>
            </w:pPr>
            <w:r>
              <w:rPr>
                <w:rFonts w:ascii="Times New Roman" w:eastAsia="Times New Roman" w:hAnsi="Times New Roman" w:cs="Times New Roman"/>
                <w:sz w:val="20"/>
                <w:szCs w:val="20"/>
                <w:lang w:val="en-US"/>
              </w:rPr>
              <w:t>Watched many 'country language films' in the last 12 months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F7C033" w14:textId="77777777" w:rsidR="00E0190A" w:rsidRDefault="00686C44">
            <w:pPr>
              <w:pStyle w:val="Standard"/>
              <w:jc w:val="right"/>
            </w:pPr>
            <w:r>
              <w:rPr>
                <w:rFonts w:ascii="Times New Roman" w:eastAsia="Times New Roman" w:hAnsi="Times New Roman" w:cs="Times New Roman"/>
                <w:sz w:val="20"/>
                <w:szCs w:val="20"/>
              </w:rPr>
              <w:t>39%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954124"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03FF6592"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5D38A3" w14:textId="77777777" w:rsidR="00E0190A" w:rsidRDefault="00686C44">
            <w:pPr>
              <w:pStyle w:val="Standard"/>
            </w:pPr>
            <w:r>
              <w:rPr>
                <w:rFonts w:ascii="Times New Roman" w:eastAsia="Times New Roman" w:hAnsi="Times New Roman" w:cs="Times New Roman"/>
                <w:i/>
                <w:sz w:val="20"/>
                <w:szCs w:val="20"/>
              </w:rPr>
              <w:t>Mean value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527AF0" w14:textId="77777777" w:rsidR="00E0190A" w:rsidRDefault="00686C44">
            <w:pPr>
              <w:pStyle w:val="Standard"/>
              <w:jc w:val="right"/>
            </w:pPr>
            <w:r>
              <w:rPr>
                <w:rFonts w:ascii="Times New Roman" w:eastAsia="Times New Roman" w:hAnsi="Times New Roman" w:cs="Times New Roman"/>
                <w:i/>
                <w:sz w:val="20"/>
                <w:szCs w:val="20"/>
              </w:rPr>
              <w:t>38%</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432C18" w14:textId="77777777" w:rsidR="00E0190A" w:rsidRDefault="00686C44">
            <w:pPr>
              <w:pStyle w:val="Standard"/>
              <w:jc w:val="right"/>
            </w:pPr>
            <w:r>
              <w:rPr>
                <w:rFonts w:ascii="Times New Roman" w:eastAsia="Times New Roman" w:hAnsi="Times New Roman" w:cs="Times New Roman"/>
                <w:i/>
                <w:sz w:val="20"/>
                <w:szCs w:val="20"/>
              </w:rPr>
              <w:t>0%</w:t>
            </w:r>
          </w:p>
        </w:tc>
      </w:tr>
      <w:tr w:rsidR="00E0190A" w14:paraId="0F57060A"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E84523" w14:textId="77777777" w:rsidR="00E0190A" w:rsidRDefault="00686C44">
            <w:pPr>
              <w:pStyle w:val="Standard"/>
            </w:pPr>
            <w:r>
              <w:rPr>
                <w:rFonts w:ascii="Times New Roman" w:eastAsia="Times New Roman" w:hAnsi="Times New Roman" w:cs="Times New Roman"/>
                <w:sz w:val="20"/>
                <w:szCs w:val="20"/>
              </w:rPr>
              <w:t>Post-graduate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B14B46" w14:textId="77777777" w:rsidR="00E0190A" w:rsidRDefault="00686C44">
            <w:pPr>
              <w:pStyle w:val="Standard"/>
              <w:jc w:val="right"/>
            </w:pPr>
            <w:r>
              <w:rPr>
                <w:rFonts w:ascii="Times New Roman" w:eastAsia="Times New Roman" w:hAnsi="Times New Roman" w:cs="Times New Roman"/>
                <w:sz w:val="20"/>
                <w:szCs w:val="20"/>
              </w:rPr>
              <w:t>37%</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A18423"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14897F87"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8F6083" w14:textId="77777777" w:rsidR="00E0190A" w:rsidRDefault="00686C44">
            <w:pPr>
              <w:pStyle w:val="Standard"/>
            </w:pPr>
            <w:r>
              <w:rPr>
                <w:rFonts w:ascii="Times New Roman" w:eastAsia="Times New Roman" w:hAnsi="Times New Roman" w:cs="Times New Roman"/>
                <w:sz w:val="20"/>
                <w:szCs w:val="20"/>
              </w:rPr>
              <w:t>Primary or Basic education</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7641E1" w14:textId="77777777" w:rsidR="00E0190A" w:rsidRDefault="00686C44">
            <w:pPr>
              <w:pStyle w:val="Standard"/>
              <w:jc w:val="right"/>
            </w:pPr>
            <w:r>
              <w:rPr>
                <w:rFonts w:ascii="Times New Roman" w:eastAsia="Times New Roman" w:hAnsi="Times New Roman" w:cs="Times New Roman"/>
                <w:sz w:val="20"/>
                <w:szCs w:val="20"/>
              </w:rPr>
              <w:t>37%</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CA28BD"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4E33210F"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9EE1F9A" w14:textId="77777777" w:rsidR="00E0190A" w:rsidRDefault="00686C44">
            <w:pPr>
              <w:pStyle w:val="Standard"/>
            </w:pPr>
            <w:r>
              <w:rPr>
                <w:rFonts w:ascii="Times New Roman" w:eastAsia="Times New Roman" w:hAnsi="Times New Roman" w:cs="Times New Roman"/>
                <w:sz w:val="20"/>
                <w:szCs w:val="20"/>
              </w:rPr>
              <w:t>Semi-urban dweller</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3F54AD" w14:textId="77777777" w:rsidR="00E0190A" w:rsidRDefault="00686C44">
            <w:pPr>
              <w:pStyle w:val="Standard"/>
              <w:jc w:val="right"/>
            </w:pPr>
            <w:r>
              <w:rPr>
                <w:rFonts w:ascii="Times New Roman" w:eastAsia="Times New Roman" w:hAnsi="Times New Roman" w:cs="Times New Roman"/>
                <w:sz w:val="20"/>
                <w:szCs w:val="20"/>
              </w:rPr>
              <w:t>37%</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A042E4" w14:textId="77777777" w:rsidR="00E0190A" w:rsidRDefault="00686C44">
            <w:pPr>
              <w:pStyle w:val="Standard"/>
              <w:jc w:val="right"/>
            </w:pPr>
            <w:r>
              <w:rPr>
                <w:rFonts w:ascii="Times New Roman" w:eastAsia="Times New Roman" w:hAnsi="Times New Roman" w:cs="Times New Roman"/>
                <w:sz w:val="20"/>
                <w:szCs w:val="20"/>
              </w:rPr>
              <w:t>-1%</w:t>
            </w:r>
          </w:p>
        </w:tc>
      </w:tr>
      <w:tr w:rsidR="00E0190A" w14:paraId="1847CC28"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881C96" w14:textId="77777777" w:rsidR="00E0190A" w:rsidRDefault="00686C44">
            <w:pPr>
              <w:pStyle w:val="Standard"/>
            </w:pPr>
            <w:r>
              <w:rPr>
                <w:rFonts w:ascii="Times New Roman" w:eastAsia="Times New Roman" w:hAnsi="Times New Roman" w:cs="Times New Roman"/>
                <w:sz w:val="20"/>
                <w:szCs w:val="20"/>
              </w:rPr>
              <w:t>German</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BD5BB0" w14:textId="77777777" w:rsidR="00E0190A" w:rsidRDefault="00686C44">
            <w:pPr>
              <w:pStyle w:val="Standard"/>
              <w:jc w:val="right"/>
            </w:pPr>
            <w:r>
              <w:rPr>
                <w:rFonts w:ascii="Times New Roman" w:eastAsia="Times New Roman" w:hAnsi="Times New Roman" w:cs="Times New Roman"/>
                <w:sz w:val="20"/>
                <w:szCs w:val="20"/>
              </w:rPr>
              <w:t>36%</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736DCA" w14:textId="77777777" w:rsidR="00E0190A" w:rsidRDefault="00686C44">
            <w:pPr>
              <w:pStyle w:val="Standard"/>
              <w:jc w:val="right"/>
            </w:pPr>
            <w:r>
              <w:rPr>
                <w:rFonts w:ascii="Times New Roman" w:eastAsia="Times New Roman" w:hAnsi="Times New Roman" w:cs="Times New Roman"/>
                <w:sz w:val="20"/>
                <w:szCs w:val="20"/>
              </w:rPr>
              <w:t>-2%</w:t>
            </w:r>
          </w:p>
        </w:tc>
      </w:tr>
      <w:tr w:rsidR="00E0190A" w14:paraId="2CC06C8A"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FD1FB" w14:textId="77777777" w:rsidR="00E0190A" w:rsidRDefault="00686C44">
            <w:pPr>
              <w:pStyle w:val="Standard"/>
            </w:pPr>
            <w:r>
              <w:rPr>
                <w:rFonts w:ascii="Times New Roman" w:eastAsia="Times New Roman" w:hAnsi="Times New Roman" w:cs="Times New Roman"/>
                <w:sz w:val="20"/>
                <w:szCs w:val="20"/>
              </w:rPr>
              <w:t>Lithuanian</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D74D8A" w14:textId="77777777" w:rsidR="00E0190A" w:rsidRDefault="00686C44">
            <w:pPr>
              <w:pStyle w:val="Standard"/>
              <w:jc w:val="right"/>
            </w:pPr>
            <w:r>
              <w:rPr>
                <w:rFonts w:ascii="Times New Roman" w:eastAsia="Times New Roman" w:hAnsi="Times New Roman" w:cs="Times New Roman"/>
                <w:sz w:val="20"/>
                <w:szCs w:val="20"/>
              </w:rPr>
              <w:t>36%</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C6B2A6" w14:textId="77777777" w:rsidR="00E0190A" w:rsidRDefault="00686C44">
            <w:pPr>
              <w:pStyle w:val="Standard"/>
              <w:jc w:val="right"/>
            </w:pPr>
            <w:r>
              <w:rPr>
                <w:rFonts w:ascii="Times New Roman" w:eastAsia="Times New Roman" w:hAnsi="Times New Roman" w:cs="Times New Roman"/>
                <w:sz w:val="20"/>
                <w:szCs w:val="20"/>
              </w:rPr>
              <w:t>-2%</w:t>
            </w:r>
          </w:p>
        </w:tc>
      </w:tr>
      <w:tr w:rsidR="00E0190A" w14:paraId="07320D1B"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10A2A0" w14:textId="77777777" w:rsidR="00E0190A" w:rsidRDefault="00686C44">
            <w:pPr>
              <w:pStyle w:val="Standard"/>
            </w:pPr>
            <w:r>
              <w:rPr>
                <w:rFonts w:ascii="Times New Roman" w:eastAsia="Times New Roman" w:hAnsi="Times New Roman" w:cs="Times New Roman"/>
                <w:sz w:val="20"/>
                <w:szCs w:val="20"/>
                <w:lang w:val="en-US"/>
              </w:rPr>
              <w:t>Earns €1500-1999 euros net per month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3BD2AE" w14:textId="77777777" w:rsidR="00E0190A" w:rsidRDefault="00686C44">
            <w:pPr>
              <w:pStyle w:val="Standard"/>
              <w:jc w:val="right"/>
            </w:pPr>
            <w:r>
              <w:rPr>
                <w:rFonts w:ascii="Times New Roman" w:eastAsia="Times New Roman" w:hAnsi="Times New Roman" w:cs="Times New Roman"/>
                <w:sz w:val="20"/>
                <w:szCs w:val="20"/>
              </w:rPr>
              <w:t>35%</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0E2F1C"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2470C3F6"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2D86AC" w14:textId="77777777" w:rsidR="00E0190A" w:rsidRDefault="00686C44">
            <w:pPr>
              <w:pStyle w:val="Standard"/>
            </w:pPr>
            <w:r>
              <w:rPr>
                <w:rFonts w:ascii="Times New Roman" w:eastAsia="Times New Roman" w:hAnsi="Times New Roman" w:cs="Times New Roman"/>
                <w:sz w:val="20"/>
                <w:szCs w:val="20"/>
              </w:rPr>
              <w:t>Polish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94415D" w14:textId="77777777" w:rsidR="00E0190A" w:rsidRDefault="00686C44">
            <w:pPr>
              <w:pStyle w:val="Standard"/>
              <w:jc w:val="right"/>
            </w:pPr>
            <w:r>
              <w:rPr>
                <w:rFonts w:ascii="Times New Roman" w:eastAsia="Times New Roman" w:hAnsi="Times New Roman" w:cs="Times New Roman"/>
                <w:sz w:val="20"/>
                <w:szCs w:val="20"/>
              </w:rPr>
              <w:t>35%</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9C4E33"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250B43A2"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1A6825" w14:textId="77777777" w:rsidR="00E0190A" w:rsidRDefault="00686C44">
            <w:pPr>
              <w:pStyle w:val="Standard"/>
            </w:pPr>
            <w:r>
              <w:rPr>
                <w:rFonts w:ascii="Times New Roman" w:eastAsia="Times New Roman" w:hAnsi="Times New Roman" w:cs="Times New Roman"/>
                <w:sz w:val="20"/>
                <w:szCs w:val="20"/>
              </w:rPr>
              <w:t>35-50 year old</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1A1AA0" w14:textId="77777777" w:rsidR="00E0190A" w:rsidRDefault="00686C44">
            <w:pPr>
              <w:pStyle w:val="Standard"/>
              <w:jc w:val="right"/>
            </w:pPr>
            <w:r>
              <w:rPr>
                <w:rFonts w:ascii="Times New Roman" w:eastAsia="Times New Roman" w:hAnsi="Times New Roman" w:cs="Times New Roman"/>
                <w:sz w:val="20"/>
                <w:szCs w:val="20"/>
              </w:rPr>
              <w:t>35%</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7C3508"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6B650DD1"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2E5B85" w14:textId="77777777" w:rsidR="00E0190A" w:rsidRDefault="00686C44">
            <w:pPr>
              <w:pStyle w:val="Standard"/>
            </w:pPr>
            <w:r>
              <w:rPr>
                <w:rFonts w:ascii="Times New Roman" w:eastAsia="Times New Roman" w:hAnsi="Times New Roman" w:cs="Times New Roman"/>
                <w:sz w:val="20"/>
                <w:szCs w:val="20"/>
                <w:lang w:val="en-US"/>
              </w:rPr>
              <w:t>Earns less than 1000 euros net per month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79C399" w14:textId="77777777" w:rsidR="00E0190A" w:rsidRDefault="00686C44">
            <w:pPr>
              <w:pStyle w:val="Standard"/>
              <w:jc w:val="right"/>
            </w:pPr>
            <w:r>
              <w:rPr>
                <w:rFonts w:ascii="Times New Roman" w:eastAsia="Times New Roman" w:hAnsi="Times New Roman" w:cs="Times New Roman"/>
                <w:sz w:val="20"/>
                <w:szCs w:val="20"/>
              </w:rPr>
              <w:t>35%</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51ACF5" w14:textId="77777777" w:rsidR="00E0190A" w:rsidRDefault="00686C44">
            <w:pPr>
              <w:pStyle w:val="Standard"/>
              <w:jc w:val="right"/>
            </w:pPr>
            <w:r>
              <w:rPr>
                <w:rFonts w:ascii="Times New Roman" w:eastAsia="Times New Roman" w:hAnsi="Times New Roman" w:cs="Times New Roman"/>
                <w:sz w:val="20"/>
                <w:szCs w:val="20"/>
              </w:rPr>
              <w:t>-3%</w:t>
            </w:r>
          </w:p>
        </w:tc>
      </w:tr>
      <w:tr w:rsidR="00E0190A" w14:paraId="01700CBC"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CFEA76" w14:textId="77777777" w:rsidR="00E0190A" w:rsidRDefault="00686C44">
            <w:pPr>
              <w:pStyle w:val="Standard"/>
            </w:pPr>
            <w:r>
              <w:rPr>
                <w:rFonts w:ascii="Times New Roman" w:eastAsia="Times New Roman" w:hAnsi="Times New Roman" w:cs="Times New Roman"/>
                <w:sz w:val="20"/>
                <w:szCs w:val="20"/>
              </w:rPr>
              <w:t>Movie indifferents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627B1F" w14:textId="77777777" w:rsidR="00E0190A" w:rsidRDefault="00686C44">
            <w:pPr>
              <w:pStyle w:val="Standard"/>
              <w:jc w:val="right"/>
            </w:pPr>
            <w:r>
              <w:rPr>
                <w:rFonts w:ascii="Times New Roman" w:eastAsia="Times New Roman" w:hAnsi="Times New Roman" w:cs="Times New Roman"/>
                <w:sz w:val="20"/>
                <w:szCs w:val="20"/>
              </w:rPr>
              <w:t>34%</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1A2E53" w14:textId="77777777" w:rsidR="00E0190A" w:rsidRDefault="00686C44">
            <w:pPr>
              <w:pStyle w:val="Standard"/>
              <w:jc w:val="right"/>
            </w:pPr>
            <w:r>
              <w:rPr>
                <w:rFonts w:ascii="Times New Roman" w:eastAsia="Times New Roman" w:hAnsi="Times New Roman" w:cs="Times New Roman"/>
                <w:sz w:val="20"/>
                <w:szCs w:val="20"/>
              </w:rPr>
              <w:t>-4%</w:t>
            </w:r>
          </w:p>
        </w:tc>
      </w:tr>
      <w:tr w:rsidR="00E0190A" w14:paraId="140A5003"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A52EF6" w14:textId="77777777" w:rsidR="00E0190A" w:rsidRDefault="00686C44">
            <w:pPr>
              <w:pStyle w:val="Standard"/>
            </w:pPr>
            <w:r>
              <w:rPr>
                <w:rFonts w:ascii="Times New Roman" w:eastAsia="Times New Roman" w:hAnsi="Times New Roman" w:cs="Times New Roman"/>
                <w:sz w:val="20"/>
                <w:szCs w:val="20"/>
              </w:rPr>
              <w:t>Rural-dweller</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0762B7" w14:textId="77777777" w:rsidR="00E0190A" w:rsidRDefault="00686C44">
            <w:pPr>
              <w:pStyle w:val="Standard"/>
              <w:jc w:val="right"/>
            </w:pPr>
            <w:r>
              <w:rPr>
                <w:rFonts w:ascii="Times New Roman" w:eastAsia="Times New Roman" w:hAnsi="Times New Roman" w:cs="Times New Roman"/>
                <w:sz w:val="20"/>
                <w:szCs w:val="20"/>
              </w:rPr>
              <w:t>33%</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462F97E" w14:textId="77777777" w:rsidR="00E0190A" w:rsidRDefault="00686C44">
            <w:pPr>
              <w:pStyle w:val="Standard"/>
              <w:jc w:val="right"/>
            </w:pPr>
            <w:r>
              <w:rPr>
                <w:rFonts w:ascii="Times New Roman" w:eastAsia="Times New Roman" w:hAnsi="Times New Roman" w:cs="Times New Roman"/>
                <w:sz w:val="20"/>
                <w:szCs w:val="20"/>
              </w:rPr>
              <w:t>-5%</w:t>
            </w:r>
          </w:p>
        </w:tc>
      </w:tr>
      <w:tr w:rsidR="00E0190A" w14:paraId="102E49F7"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AC32AB" w14:textId="77777777" w:rsidR="00E0190A" w:rsidRDefault="00686C44">
            <w:pPr>
              <w:pStyle w:val="Standard"/>
            </w:pPr>
            <w:r>
              <w:rPr>
                <w:rFonts w:ascii="Times New Roman" w:eastAsia="Times New Roman" w:hAnsi="Times New Roman" w:cs="Times New Roman"/>
                <w:sz w:val="20"/>
                <w:szCs w:val="20"/>
              </w:rPr>
              <w:t>Hit grazers</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20B112" w14:textId="77777777" w:rsidR="00E0190A" w:rsidRDefault="00686C44">
            <w:pPr>
              <w:pStyle w:val="Standard"/>
              <w:jc w:val="right"/>
            </w:pPr>
            <w:r>
              <w:rPr>
                <w:rFonts w:ascii="Times New Roman" w:eastAsia="Times New Roman" w:hAnsi="Times New Roman" w:cs="Times New Roman"/>
                <w:sz w:val="20"/>
                <w:szCs w:val="20"/>
              </w:rPr>
              <w:t>30%</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35EF68" w14:textId="77777777" w:rsidR="00E0190A" w:rsidRDefault="00686C44">
            <w:pPr>
              <w:pStyle w:val="Standard"/>
              <w:jc w:val="right"/>
            </w:pPr>
            <w:r>
              <w:rPr>
                <w:rFonts w:ascii="Times New Roman" w:eastAsia="Times New Roman" w:hAnsi="Times New Roman" w:cs="Times New Roman"/>
                <w:sz w:val="20"/>
                <w:szCs w:val="20"/>
              </w:rPr>
              <w:t>-8%</w:t>
            </w:r>
          </w:p>
        </w:tc>
      </w:tr>
      <w:tr w:rsidR="00E0190A" w14:paraId="07D91DAC"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AD852C2" w14:textId="77777777" w:rsidR="00E0190A" w:rsidRDefault="00686C44">
            <w:pPr>
              <w:pStyle w:val="Standard"/>
            </w:pPr>
            <w:r>
              <w:rPr>
                <w:rFonts w:ascii="Times New Roman" w:eastAsia="Times New Roman" w:hAnsi="Times New Roman" w:cs="Times New Roman"/>
                <w:sz w:val="20"/>
                <w:szCs w:val="20"/>
              </w:rPr>
              <w:t>Female</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EBC800" w14:textId="77777777" w:rsidR="00E0190A" w:rsidRDefault="00686C44">
            <w:pPr>
              <w:pStyle w:val="Standard"/>
              <w:jc w:val="right"/>
            </w:pPr>
            <w:r>
              <w:rPr>
                <w:rFonts w:ascii="Times New Roman" w:eastAsia="Times New Roman" w:hAnsi="Times New Roman" w:cs="Times New Roman"/>
                <w:sz w:val="20"/>
                <w:szCs w:val="20"/>
              </w:rPr>
              <w:t>29%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647493" w14:textId="77777777" w:rsidR="00E0190A" w:rsidRDefault="00686C44">
            <w:pPr>
              <w:pStyle w:val="Standard"/>
              <w:jc w:val="right"/>
            </w:pPr>
            <w:r>
              <w:rPr>
                <w:rFonts w:ascii="Times New Roman" w:eastAsia="Times New Roman" w:hAnsi="Times New Roman" w:cs="Times New Roman"/>
                <w:sz w:val="20"/>
                <w:szCs w:val="20"/>
              </w:rPr>
              <w:t>-9%</w:t>
            </w:r>
          </w:p>
        </w:tc>
      </w:tr>
      <w:tr w:rsidR="00E0190A" w14:paraId="647C1ACF"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54031C" w14:textId="77777777" w:rsidR="00E0190A" w:rsidRDefault="00686C44">
            <w:pPr>
              <w:pStyle w:val="Standard"/>
            </w:pPr>
            <w:r>
              <w:rPr>
                <w:rFonts w:ascii="Times New Roman" w:eastAsia="Times New Roman" w:hAnsi="Times New Roman" w:cs="Times New Roman"/>
                <w:sz w:val="20"/>
                <w:szCs w:val="20"/>
              </w:rPr>
              <w:t>Spanish</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0828C8" w14:textId="77777777" w:rsidR="00E0190A" w:rsidRDefault="00686C44">
            <w:pPr>
              <w:pStyle w:val="Standard"/>
              <w:jc w:val="right"/>
            </w:pPr>
            <w:r>
              <w:rPr>
                <w:rFonts w:ascii="Times New Roman" w:eastAsia="Times New Roman" w:hAnsi="Times New Roman" w:cs="Times New Roman"/>
                <w:sz w:val="20"/>
                <w:szCs w:val="20"/>
              </w:rPr>
              <w:t>29%</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1151CD" w14:textId="77777777" w:rsidR="00E0190A" w:rsidRDefault="00686C44">
            <w:pPr>
              <w:pStyle w:val="Standard"/>
              <w:jc w:val="right"/>
            </w:pPr>
            <w:r>
              <w:rPr>
                <w:rFonts w:ascii="Times New Roman" w:eastAsia="Times New Roman" w:hAnsi="Times New Roman" w:cs="Times New Roman"/>
                <w:sz w:val="20"/>
                <w:szCs w:val="20"/>
              </w:rPr>
              <w:t>-9%</w:t>
            </w:r>
          </w:p>
        </w:tc>
      </w:tr>
      <w:tr w:rsidR="00E0190A" w14:paraId="1FDDAF6F" w14:textId="77777777">
        <w:trPr>
          <w:trHeight w:val="300"/>
          <w:jc w:val="center"/>
        </w:trPr>
        <w:tc>
          <w:tcPr>
            <w:tcW w:w="58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1D6247" w14:textId="77777777" w:rsidR="00E0190A" w:rsidRDefault="00686C44">
            <w:pPr>
              <w:pStyle w:val="Standard"/>
            </w:pPr>
            <w:r>
              <w:rPr>
                <w:rFonts w:ascii="Times New Roman" w:eastAsia="Times New Roman" w:hAnsi="Times New Roman" w:cs="Times New Roman"/>
                <w:sz w:val="20"/>
                <w:szCs w:val="20"/>
              </w:rPr>
              <w:t>Italian</w:t>
            </w:r>
          </w:p>
        </w:tc>
        <w:tc>
          <w:tcPr>
            <w:tcW w:w="151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4FE08F" w14:textId="77777777" w:rsidR="00E0190A" w:rsidRDefault="00686C44">
            <w:pPr>
              <w:pStyle w:val="Standard"/>
              <w:jc w:val="right"/>
            </w:pPr>
            <w:r>
              <w:rPr>
                <w:rFonts w:ascii="Times New Roman" w:eastAsia="Times New Roman" w:hAnsi="Times New Roman" w:cs="Times New Roman"/>
                <w:sz w:val="20"/>
                <w:szCs w:val="20"/>
              </w:rPr>
              <w:t>26%</w:t>
            </w:r>
          </w:p>
        </w:tc>
        <w:tc>
          <w:tcPr>
            <w:tcW w:w="9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6B295" w14:textId="77777777" w:rsidR="00E0190A" w:rsidRDefault="00686C44">
            <w:pPr>
              <w:pStyle w:val="Standard"/>
              <w:jc w:val="right"/>
            </w:pPr>
            <w:r>
              <w:rPr>
                <w:rFonts w:ascii="Times New Roman" w:eastAsia="Times New Roman" w:hAnsi="Times New Roman" w:cs="Times New Roman"/>
                <w:sz w:val="20"/>
                <w:szCs w:val="20"/>
              </w:rPr>
              <w:t>-12%</w:t>
            </w:r>
          </w:p>
        </w:tc>
      </w:tr>
    </w:tbl>
    <w:p w14:paraId="169FFCBC" w14:textId="77777777" w:rsidR="00E0190A" w:rsidRDefault="00E0190A">
      <w:pPr>
        <w:pStyle w:val="Standard"/>
        <w:spacing w:line="480" w:lineRule="auto"/>
        <w:ind w:firstLine="720"/>
      </w:pPr>
    </w:p>
    <w:p w14:paraId="12AF6FBF" w14:textId="595FE0F1"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high popularity of </w:t>
      </w:r>
      <w:r w:rsidR="00916E76">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amongst British respondents seems to corroborate Chapman’s (2003) suggestion that British audiences are especially drawn to Bond because of the way the films patriotically celebrate a particular notion of Britishness. In a broader sense, it also confirms the cultural proximity thesis that audiences tend to prefer national stories and characters with which they are culturally familiar (see Hoskins and Mirus 1988). The lower enthusiasm for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in Italy and Spain is harder to explain, but may be partly due to the fact that both countries have a strong market for their own domestic productions (e.g. Italy’s </w:t>
      </w:r>
      <w:r>
        <w:rPr>
          <w:rFonts w:ascii="Times New Roman" w:eastAsia="Times New Roman" w:hAnsi="Times New Roman" w:cs="Times New Roman"/>
          <w:i/>
          <w:sz w:val="24"/>
          <w:szCs w:val="24"/>
          <w:lang w:val="en-US"/>
        </w:rPr>
        <w:t>Benvenuti al nord</w:t>
      </w:r>
      <w:r>
        <w:rPr>
          <w:rFonts w:ascii="Times New Roman" w:eastAsia="Times New Roman" w:hAnsi="Times New Roman" w:cs="Times New Roman"/>
          <w:sz w:val="24"/>
          <w:szCs w:val="24"/>
          <w:lang w:val="en-US"/>
        </w:rPr>
        <w:t xml:space="preserve"> (‘Welcome to the North’, Lucia Miniero 2012) or Spain’s </w:t>
      </w:r>
      <w:r>
        <w:rPr>
          <w:rFonts w:ascii="Times New Roman" w:eastAsia="Times New Roman" w:hAnsi="Times New Roman" w:cs="Times New Roman"/>
          <w:i/>
          <w:sz w:val="24"/>
          <w:szCs w:val="24"/>
          <w:lang w:val="en-US"/>
        </w:rPr>
        <w:t>Tengo ganas de ti</w:t>
      </w:r>
      <w:r>
        <w:rPr>
          <w:rFonts w:ascii="Times New Roman" w:eastAsia="Times New Roman" w:hAnsi="Times New Roman" w:cs="Times New Roman"/>
          <w:sz w:val="24"/>
          <w:szCs w:val="24"/>
          <w:lang w:val="en-US"/>
        </w:rPr>
        <w:t xml:space="preserve"> (‘I Want You’, Fernando Gonzalez Monlina 2012)), which occasionally outperform US blockbusters.</w:t>
      </w:r>
    </w:p>
    <w:p w14:paraId="6F5EB5BF" w14:textId="6D9C0BF3"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survey confirms that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is significantly more popular amongst men than women (46% of men said they liked the film, compared with 25% of women) and also more popular with young people than older people (42% of 16-25 year olds said they liked the film, compared with 35% of 35-50 year olds). Higher earners (with a net income of €2,000 or more per month) tend to prefer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to lower earners, while </w:t>
      </w:r>
      <w:r w:rsidR="00916E76">
        <w:rPr>
          <w:rFonts w:ascii="Times New Roman" w:eastAsia="Times New Roman" w:hAnsi="Times New Roman" w:cs="Times New Roman"/>
          <w:sz w:val="24"/>
          <w:szCs w:val="24"/>
          <w:lang w:val="en-US"/>
        </w:rPr>
        <w:t xml:space="preserve">the </w:t>
      </w:r>
      <w:r>
        <w:rPr>
          <w:rFonts w:ascii="Times New Roman" w:eastAsia="Times New Roman" w:hAnsi="Times New Roman" w:cs="Times New Roman"/>
          <w:sz w:val="24"/>
          <w:szCs w:val="24"/>
          <w:lang w:val="en-US"/>
        </w:rPr>
        <w:t>level of educational qualifications makes no difference one way of the other. Again, this seems to confirm the notion that the Bond films continue to appeal to ‘wild adolescent fantasies’ about a ‘world of beautiful women, easy sex and consumer affluence’ (Chapman 2013: 95).</w:t>
      </w:r>
    </w:p>
    <w:p w14:paraId="1F6F458B" w14:textId="13C83ED3"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In terms of their taste in films,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fans tend to watch a high amount of US films and are most likely to be what the pollsters call ‘movie addicts’ (42%) or ‘movie selectives’ (41%). The former are described as ‘the heaviest consumers of film and media’ who ‘watch all sorts of film’, while the latter ‘watch carefully selected films, on the more “sophisticated” end of the spectrum, rather than Hollywood blockbusters which they see as too stereotypical, or big-hit National </w:t>
      </w:r>
      <w:bookmarkStart w:id="1" w:name="_GoBack"/>
      <w:bookmarkEnd w:id="1"/>
      <w:r>
        <w:rPr>
          <w:rFonts w:ascii="Times New Roman" w:eastAsia="Times New Roman" w:hAnsi="Times New Roman" w:cs="Times New Roman"/>
          <w:sz w:val="24"/>
          <w:szCs w:val="24"/>
          <w:lang w:val="en-US"/>
        </w:rPr>
        <w:t>comedies that they see as too commercial and sometimes lacking the intellectual sophistication that they are after’ (European Commission 2014: 69). This suggests that the Craig Bond films appeal not only to fans of fast-paced action films and special effects, but also audiences who prefer more ‘serious’ drama</w:t>
      </w:r>
      <w:r w:rsidR="000C77A4">
        <w:rPr>
          <w:rFonts w:ascii="Times New Roman" w:eastAsia="Times New Roman" w:hAnsi="Times New Roman" w:cs="Times New Roman"/>
          <w:sz w:val="24"/>
          <w:szCs w:val="24"/>
          <w:lang w:val="en-US"/>
        </w:rPr>
        <w:t xml:space="preserve"> – which, as we noted above, was precisely what the producers had hoped to achieve</w:t>
      </w:r>
      <w:r>
        <w:rPr>
          <w:rFonts w:ascii="Times New Roman" w:eastAsia="Times New Roman" w:hAnsi="Times New Roman" w:cs="Times New Roman"/>
          <w:sz w:val="24"/>
          <w:szCs w:val="24"/>
          <w:lang w:val="en-US"/>
        </w:rPr>
        <w:t>.</w:t>
      </w:r>
    </w:p>
    <w:p w14:paraId="0ACBA15E" w14:textId="4334050C"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While the data from the European Commission report allows us to identify to whom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appeals (and to a certain degree why), it tells us little about what audiences actually think about the film. To learn more about how European audiences </w:t>
      </w:r>
      <w:r w:rsidR="00916E76">
        <w:rPr>
          <w:rFonts w:ascii="Times New Roman" w:eastAsia="Times New Roman" w:hAnsi="Times New Roman" w:cs="Times New Roman"/>
          <w:sz w:val="24"/>
          <w:szCs w:val="24"/>
          <w:lang w:val="en-US"/>
        </w:rPr>
        <w:t xml:space="preserve">have </w:t>
      </w:r>
      <w:r>
        <w:rPr>
          <w:rFonts w:ascii="Times New Roman" w:eastAsia="Times New Roman" w:hAnsi="Times New Roman" w:cs="Times New Roman"/>
          <w:sz w:val="24"/>
          <w:szCs w:val="24"/>
          <w:lang w:val="en-US"/>
        </w:rPr>
        <w:t>ma</w:t>
      </w:r>
      <w:r w:rsidR="00916E76">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 xml:space="preserve">e sense of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we conducted a series of focus groups involving 82 participants (23 in Germany, 17 in Bulgaria and 42 in Italy) from a range of different ages, genders, educational qualifications and (to a lesser degree) socio-economic backgrounds. Participants were recruited to discuss attitudes to contemporary European film in general rather than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in particular (the film was one of six ‘European films’ discussed in each focus group). As such, their responses were not necessarily representative of the wider cinemagoing population. However, if we accept that fans of contemporary European cinema are more likely to identify with ‘serious’ drama than most cinemagoers, then the focus groups do provide an opportunity to assess the appeal of the film’s more ‘serious’ elements.</w:t>
      </w:r>
    </w:p>
    <w:p w14:paraId="40FA4BA5" w14:textId="77777777" w:rsidR="00E0190A" w:rsidRDefault="00686C44">
      <w:pPr>
        <w:pStyle w:val="Standard"/>
        <w:spacing w:line="480" w:lineRule="auto"/>
        <w:ind w:firstLine="720"/>
      </w:pP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was very well-known across all the focus groups. About half (52%) had seen the film while another quarter (27%) had heard of it but not seen it. The film was most well-known amongst the Bulgarian focus group participants (76% had seen it and 18% had heard of it) and least well-known amongst the Italian participants (40% had seen it and 29% had heard of it), which to some extent mirrors the findings of the European Commission survey. Most of the focus group participants were also aware of earlier Bond films. Even in Bulgaria, where the archetypal Bond films of the 1960s and 1970s were not officially available until the post-Communist era, there was a strong recognition of the Bond franchise.</w:t>
      </w:r>
    </w:p>
    <w:p w14:paraId="622753C4" w14:textId="6D97D531" w:rsidR="001E1F05" w:rsidRDefault="00686C44">
      <w:pPr>
        <w:pStyle w:val="Standard"/>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Despite its high-level of recognition, only around two in every five focus group participants said they liked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As with the European Commission survey, the proportion was higher amongst men than women, though older participants tended to be more enthusiastic about the film than younger ones, which may reflect the fact that the focus groups were less representative</w:t>
      </w:r>
      <w:r w:rsidR="00916E76">
        <w:rPr>
          <w:rFonts w:ascii="Times New Roman" w:eastAsia="Times New Roman" w:hAnsi="Times New Roman" w:cs="Times New Roman"/>
          <w:sz w:val="24"/>
          <w:szCs w:val="24"/>
          <w:lang w:val="en-US"/>
        </w:rPr>
        <w:t xml:space="preserve"> of the population as a whole</w:t>
      </w:r>
      <w:r>
        <w:rPr>
          <w:rFonts w:ascii="Times New Roman" w:eastAsia="Times New Roman" w:hAnsi="Times New Roman" w:cs="Times New Roman"/>
          <w:sz w:val="24"/>
          <w:szCs w:val="24"/>
          <w:lang w:val="en-US"/>
        </w:rPr>
        <w:t xml:space="preserve">. </w:t>
      </w:r>
    </w:p>
    <w:p w14:paraId="5D34D121" w14:textId="5E51A2FC" w:rsidR="00E0190A" w:rsidRDefault="001E1F05" w:rsidP="000D0727">
      <w:pPr>
        <w:pStyle w:val="Standard"/>
        <w:spacing w:line="480" w:lineRule="auto"/>
        <w:ind w:firstLine="720"/>
      </w:pPr>
      <w:r>
        <w:rPr>
          <w:rFonts w:ascii="Times New Roman" w:eastAsia="Times New Roman" w:hAnsi="Times New Roman" w:cs="Times New Roman"/>
          <w:sz w:val="24"/>
          <w:szCs w:val="24"/>
          <w:lang w:val="en-US"/>
        </w:rPr>
        <w:t xml:space="preserve">Most </w:t>
      </w:r>
      <w:r w:rsidR="00686C44">
        <w:rPr>
          <w:rFonts w:ascii="Times New Roman" w:eastAsia="Times New Roman" w:hAnsi="Times New Roman" w:cs="Times New Roman"/>
          <w:sz w:val="24"/>
          <w:szCs w:val="24"/>
          <w:lang w:val="en-US"/>
        </w:rPr>
        <w:t xml:space="preserve">fans of the film said they liked </w:t>
      </w:r>
      <w:r w:rsidR="00686C44">
        <w:rPr>
          <w:rFonts w:ascii="Times New Roman" w:eastAsia="Times New Roman" w:hAnsi="Times New Roman" w:cs="Times New Roman"/>
          <w:i/>
          <w:sz w:val="24"/>
          <w:szCs w:val="24"/>
          <w:lang w:val="en-US"/>
        </w:rPr>
        <w:t>Skyfall</w:t>
      </w:r>
      <w:r w:rsidR="00686C44">
        <w:rPr>
          <w:rFonts w:ascii="Times New Roman" w:eastAsia="Times New Roman" w:hAnsi="Times New Roman" w:cs="Times New Roman"/>
          <w:sz w:val="24"/>
          <w:szCs w:val="24"/>
          <w:lang w:val="en-US"/>
        </w:rPr>
        <w:t xml:space="preserve"> because it took Bond ‘back to its origins’ (Italian male aged 45-54)</w:t>
      </w:r>
      <w:r>
        <w:rPr>
          <w:rFonts w:ascii="Times New Roman" w:eastAsia="Times New Roman" w:hAnsi="Times New Roman" w:cs="Times New Roman"/>
          <w:sz w:val="24"/>
          <w:szCs w:val="24"/>
          <w:lang w:val="en-US"/>
        </w:rPr>
        <w:t>, thus confirming the argument that a key part of the appeal of the Bond films is their sense of continuity</w:t>
      </w:r>
      <w:r w:rsidR="00686C44">
        <w:rPr>
          <w:rFonts w:ascii="Times New Roman" w:eastAsia="Times New Roman" w:hAnsi="Times New Roman" w:cs="Times New Roman"/>
          <w:sz w:val="24"/>
          <w:szCs w:val="24"/>
          <w:lang w:val="en-US"/>
        </w:rPr>
        <w:t xml:space="preserve">. As </w:t>
      </w:r>
      <w:r w:rsidR="00916E76">
        <w:rPr>
          <w:rFonts w:ascii="Times New Roman" w:eastAsia="Times New Roman" w:hAnsi="Times New Roman" w:cs="Times New Roman"/>
          <w:sz w:val="24"/>
          <w:szCs w:val="24"/>
          <w:lang w:val="en-US"/>
        </w:rPr>
        <w:t xml:space="preserve">another </w:t>
      </w:r>
      <w:r w:rsidR="00686C44">
        <w:rPr>
          <w:rFonts w:ascii="Times New Roman" w:eastAsia="Times New Roman" w:hAnsi="Times New Roman" w:cs="Times New Roman"/>
          <w:sz w:val="24"/>
          <w:szCs w:val="24"/>
          <w:lang w:val="en-US"/>
        </w:rPr>
        <w:t xml:space="preserve">Italian participant put it, ‘What I really liked was that, in comparison with the other 007 films, which are always full of technological stuff, this one was like vintage, simple’ (Italian male aged 25-34). For older audiences who were more familiar with the early Bond films of the 1960s and 1970s, Daniel Craig was seen as a worthy successor to Sean Connery, the first person to play Bond in the cinema. </w:t>
      </w:r>
      <w:r>
        <w:rPr>
          <w:rFonts w:ascii="Times New Roman" w:eastAsia="Times New Roman" w:hAnsi="Times New Roman" w:cs="Times New Roman"/>
          <w:sz w:val="24"/>
          <w:szCs w:val="24"/>
          <w:lang w:val="en-US"/>
        </w:rPr>
        <w:t xml:space="preserve">However, </w:t>
      </w:r>
      <w:r w:rsidR="00686C44">
        <w:rPr>
          <w:rFonts w:ascii="Times New Roman" w:eastAsia="Times New Roman" w:hAnsi="Times New Roman" w:cs="Times New Roman"/>
          <w:sz w:val="24"/>
          <w:szCs w:val="24"/>
          <w:lang w:val="en-US"/>
        </w:rPr>
        <w:t>for younger audiences, whose main reference point was Pierce Brosnan, Craig was seen as a disappointment. As one German participant in his early 20s put it, ‘I don’t like the new James Bond. Our generation just grew up with Pierce Brosnan as James Bond. For me personally that annoyed me the most’ (German male aged 18-24).</w:t>
      </w:r>
    </w:p>
    <w:p w14:paraId="4E47D72C" w14:textId="42E0640B" w:rsidR="00E0190A" w:rsidRDefault="001E1F05">
      <w:pPr>
        <w:pStyle w:val="Standard"/>
        <w:spacing w:line="480" w:lineRule="auto"/>
        <w:ind w:firstLine="720"/>
      </w:pPr>
      <w:r>
        <w:rPr>
          <w:rFonts w:ascii="Times New Roman" w:eastAsia="Times New Roman" w:hAnsi="Times New Roman" w:cs="Times New Roman"/>
          <w:sz w:val="24"/>
          <w:szCs w:val="24"/>
          <w:lang w:val="en-US"/>
        </w:rPr>
        <w:t xml:space="preserve">Others were drawn to </w:t>
      </w:r>
      <w:r>
        <w:rPr>
          <w:rFonts w:ascii="Times New Roman" w:eastAsia="Times New Roman" w:hAnsi="Times New Roman" w:cs="Times New Roman"/>
          <w:i/>
          <w:sz w:val="24"/>
          <w:szCs w:val="24"/>
          <w:lang w:val="en-US"/>
        </w:rPr>
        <w:t xml:space="preserve">Skyfall </w:t>
      </w:r>
      <w:r>
        <w:rPr>
          <w:rFonts w:ascii="Times New Roman" w:eastAsia="Times New Roman" w:hAnsi="Times New Roman" w:cs="Times New Roman"/>
          <w:sz w:val="24"/>
          <w:szCs w:val="24"/>
          <w:lang w:val="en-US"/>
        </w:rPr>
        <w:t>less by its elements of continuity and more by the new</w:t>
      </w:r>
      <w:r w:rsidR="00294533">
        <w:rPr>
          <w:rFonts w:ascii="Times New Roman" w:eastAsia="Times New Roman" w:hAnsi="Times New Roman" w:cs="Times New Roman"/>
          <w:sz w:val="24"/>
          <w:szCs w:val="24"/>
          <w:lang w:val="en-US"/>
        </w:rPr>
        <w:t>er</w:t>
      </w:r>
      <w:r>
        <w:rPr>
          <w:rFonts w:ascii="Times New Roman" w:eastAsia="Times New Roman" w:hAnsi="Times New Roman" w:cs="Times New Roman"/>
          <w:sz w:val="24"/>
          <w:szCs w:val="24"/>
          <w:lang w:val="en-US"/>
        </w:rPr>
        <w:t xml:space="preserve"> aspects of the film. Thus </w:t>
      </w:r>
      <w:r w:rsidR="00686C44">
        <w:rPr>
          <w:rFonts w:ascii="Times New Roman" w:eastAsia="Times New Roman" w:hAnsi="Times New Roman" w:cs="Times New Roman"/>
          <w:sz w:val="24"/>
          <w:szCs w:val="24"/>
          <w:lang w:val="en-US"/>
        </w:rPr>
        <w:t xml:space="preserve">a handful of focus group participants suggested they liked the film because of its more ‘serious’ </w:t>
      </w:r>
      <w:r>
        <w:rPr>
          <w:rFonts w:ascii="Times New Roman" w:eastAsia="Times New Roman" w:hAnsi="Times New Roman" w:cs="Times New Roman"/>
          <w:sz w:val="24"/>
          <w:szCs w:val="24"/>
          <w:lang w:val="en-US"/>
        </w:rPr>
        <w:t>tone</w:t>
      </w:r>
      <w:r w:rsidR="00686C44">
        <w:rPr>
          <w:rFonts w:ascii="Times New Roman" w:eastAsia="Times New Roman" w:hAnsi="Times New Roman" w:cs="Times New Roman"/>
          <w:sz w:val="24"/>
          <w:szCs w:val="24"/>
          <w:lang w:val="en-US"/>
        </w:rPr>
        <w:t xml:space="preserve">. Often these participants (most of whom were Italians with a high level of knowledge of and interest in European film) were keen to stress they did not normally watch Bond films or action blockbusters in general, but made an exception with </w:t>
      </w:r>
      <w:r w:rsidR="00686C44">
        <w:rPr>
          <w:rFonts w:ascii="Times New Roman" w:eastAsia="Times New Roman" w:hAnsi="Times New Roman" w:cs="Times New Roman"/>
          <w:i/>
          <w:sz w:val="24"/>
          <w:szCs w:val="24"/>
          <w:lang w:val="en-US"/>
        </w:rPr>
        <w:t>Skyfall</w:t>
      </w:r>
      <w:r w:rsidR="00686C44">
        <w:rPr>
          <w:rFonts w:ascii="Times New Roman" w:eastAsia="Times New Roman" w:hAnsi="Times New Roman" w:cs="Times New Roman"/>
          <w:sz w:val="24"/>
          <w:szCs w:val="24"/>
          <w:lang w:val="en-US"/>
        </w:rPr>
        <w:t xml:space="preserve"> because of the involvement of director Sam Mendes, whose films were described as ‘beautiful’ (Italian male aged 65+) and ‘very well made’ (Italian male aged 25-34)</w:t>
      </w:r>
      <w:r w:rsidR="00294533">
        <w:rPr>
          <w:rFonts w:ascii="Times New Roman" w:eastAsia="Times New Roman" w:hAnsi="Times New Roman" w:cs="Times New Roman"/>
          <w:sz w:val="24"/>
          <w:szCs w:val="24"/>
          <w:lang w:val="en-US"/>
        </w:rPr>
        <w:t>. T</w:t>
      </w:r>
      <w:r w:rsidR="00686C44">
        <w:rPr>
          <w:rFonts w:ascii="Times New Roman" w:eastAsia="Times New Roman" w:hAnsi="Times New Roman" w:cs="Times New Roman"/>
          <w:sz w:val="24"/>
          <w:szCs w:val="24"/>
          <w:lang w:val="en-US"/>
        </w:rPr>
        <w:t>he involvement of the actor Javier Bardem</w:t>
      </w:r>
      <w:r w:rsidR="00660543">
        <w:rPr>
          <w:rFonts w:ascii="Times New Roman" w:eastAsia="Times New Roman" w:hAnsi="Times New Roman" w:cs="Times New Roman"/>
          <w:sz w:val="24"/>
          <w:szCs w:val="24"/>
          <w:lang w:val="en-US"/>
        </w:rPr>
        <w:t xml:space="preserve"> (as Bond-villain Raoul Silva)</w:t>
      </w:r>
      <w:r w:rsidR="00294533">
        <w:rPr>
          <w:rFonts w:ascii="Times New Roman" w:eastAsia="Times New Roman" w:hAnsi="Times New Roman" w:cs="Times New Roman"/>
          <w:sz w:val="24"/>
          <w:szCs w:val="24"/>
          <w:lang w:val="en-US"/>
        </w:rPr>
        <w:t xml:space="preserve"> was another reason for some audiences to watch the film</w:t>
      </w:r>
      <w:r w:rsidR="00686C44">
        <w:rPr>
          <w:rFonts w:ascii="Times New Roman" w:eastAsia="Times New Roman" w:hAnsi="Times New Roman" w:cs="Times New Roman"/>
          <w:sz w:val="24"/>
          <w:szCs w:val="24"/>
          <w:lang w:val="en-US"/>
        </w:rPr>
        <w:t xml:space="preserve">, </w:t>
      </w:r>
      <w:r w:rsidR="00294533">
        <w:rPr>
          <w:rFonts w:ascii="Times New Roman" w:eastAsia="Times New Roman" w:hAnsi="Times New Roman" w:cs="Times New Roman"/>
          <w:sz w:val="24"/>
          <w:szCs w:val="24"/>
          <w:lang w:val="en-US"/>
        </w:rPr>
        <w:t xml:space="preserve">since he </w:t>
      </w:r>
      <w:r w:rsidR="00686C44">
        <w:rPr>
          <w:rFonts w:ascii="Times New Roman" w:eastAsia="Times New Roman" w:hAnsi="Times New Roman" w:cs="Times New Roman"/>
          <w:sz w:val="24"/>
          <w:szCs w:val="24"/>
          <w:lang w:val="en-US"/>
        </w:rPr>
        <w:t xml:space="preserve">was </w:t>
      </w:r>
      <w:r w:rsidR="00294533">
        <w:rPr>
          <w:rFonts w:ascii="Times New Roman" w:eastAsia="Times New Roman" w:hAnsi="Times New Roman" w:cs="Times New Roman"/>
          <w:sz w:val="24"/>
          <w:szCs w:val="24"/>
          <w:lang w:val="en-US"/>
        </w:rPr>
        <w:t xml:space="preserve">seen </w:t>
      </w:r>
      <w:r w:rsidR="00686C44">
        <w:rPr>
          <w:rFonts w:ascii="Times New Roman" w:eastAsia="Times New Roman" w:hAnsi="Times New Roman" w:cs="Times New Roman"/>
          <w:sz w:val="24"/>
          <w:szCs w:val="24"/>
          <w:lang w:val="en-US"/>
        </w:rPr>
        <w:t xml:space="preserve">as a ‘very good actor’ (Italian female aged 35-44) and recognised for his Oscar-winning performance in </w:t>
      </w:r>
      <w:r w:rsidR="00686C44">
        <w:rPr>
          <w:rFonts w:ascii="Times New Roman" w:eastAsia="Times New Roman" w:hAnsi="Times New Roman" w:cs="Times New Roman"/>
          <w:i/>
          <w:sz w:val="24"/>
          <w:szCs w:val="24"/>
          <w:lang w:val="en-US"/>
        </w:rPr>
        <w:t>No Country for Old Men</w:t>
      </w:r>
      <w:r w:rsidR="00686C44">
        <w:rPr>
          <w:rFonts w:ascii="Times New Roman" w:eastAsia="Times New Roman" w:hAnsi="Times New Roman" w:cs="Times New Roman"/>
          <w:sz w:val="24"/>
          <w:szCs w:val="24"/>
          <w:lang w:val="en-US"/>
        </w:rPr>
        <w:t xml:space="preserve"> </w:t>
      </w:r>
      <w:r w:rsidR="004835A7">
        <w:rPr>
          <w:rFonts w:ascii="Times New Roman" w:eastAsia="Times New Roman" w:hAnsi="Times New Roman" w:cs="Times New Roman"/>
          <w:sz w:val="24"/>
          <w:szCs w:val="24"/>
          <w:lang w:val="en-US"/>
        </w:rPr>
        <w:t xml:space="preserve">(Ethan and Joel Coen 2007) </w:t>
      </w:r>
      <w:r w:rsidR="00686C44">
        <w:rPr>
          <w:rFonts w:ascii="Times New Roman" w:eastAsia="Times New Roman" w:hAnsi="Times New Roman" w:cs="Times New Roman"/>
          <w:sz w:val="24"/>
          <w:szCs w:val="24"/>
          <w:lang w:val="en-US"/>
        </w:rPr>
        <w:t xml:space="preserve">(Italian male aged 25-34). Some also praised the emphasis which the film placed on Bond’s character development and psychology. As </w:t>
      </w:r>
      <w:r w:rsidR="00294533">
        <w:rPr>
          <w:rFonts w:ascii="Times New Roman" w:eastAsia="Times New Roman" w:hAnsi="Times New Roman" w:cs="Times New Roman"/>
          <w:sz w:val="24"/>
          <w:szCs w:val="24"/>
          <w:lang w:val="en-US"/>
        </w:rPr>
        <w:t xml:space="preserve">another </w:t>
      </w:r>
      <w:r w:rsidR="00686C44">
        <w:rPr>
          <w:rFonts w:ascii="Times New Roman" w:eastAsia="Times New Roman" w:hAnsi="Times New Roman" w:cs="Times New Roman"/>
          <w:sz w:val="24"/>
          <w:szCs w:val="24"/>
          <w:lang w:val="en-US"/>
        </w:rPr>
        <w:t>Italian participant put it:</w:t>
      </w:r>
    </w:p>
    <w:p w14:paraId="35169A50" w14:textId="77777777" w:rsidR="00E0190A" w:rsidRDefault="00686C44">
      <w:pPr>
        <w:pStyle w:val="Standard"/>
        <w:spacing w:line="480" w:lineRule="auto"/>
        <w:ind w:left="720"/>
      </w:pPr>
      <w:r>
        <w:rPr>
          <w:rFonts w:ascii="Times New Roman" w:eastAsia="Times New Roman" w:hAnsi="Times New Roman" w:cs="Times New Roman"/>
          <w:sz w:val="24"/>
          <w:szCs w:val="24"/>
          <w:lang w:val="en-US"/>
        </w:rPr>
        <w:t>I have to admit that, apart from special effects, the shootings, the explosions, the bombings, which I hate, I found that the theme was very interesting. Actually the story is about a retired 007 [sic], so it's a different angle on the character. He's not the usual super cool 007, he's retired and shows a more human, tender side of his character. (Italian female aged 35-44)</w:t>
      </w:r>
    </w:p>
    <w:p w14:paraId="3F2AB50C" w14:textId="2479C372" w:rsidR="00E0190A" w:rsidRDefault="001E1F05">
      <w:pPr>
        <w:pStyle w:val="Standard"/>
        <w:spacing w:line="480" w:lineRule="auto"/>
      </w:pPr>
      <w:r w:rsidRPr="001E1F05">
        <w:rPr>
          <w:rFonts w:ascii="Times New Roman" w:eastAsia="Times New Roman" w:hAnsi="Times New Roman" w:cs="Times New Roman"/>
          <w:sz w:val="24"/>
          <w:szCs w:val="24"/>
          <w:lang w:val="en-US"/>
        </w:rPr>
        <w:t xml:space="preserve">Thus, by introducing a more serious tone, </w:t>
      </w:r>
      <w:r w:rsidRPr="001E1F05">
        <w:rPr>
          <w:rFonts w:ascii="Times New Roman" w:eastAsia="Times New Roman" w:hAnsi="Times New Roman" w:cs="Times New Roman"/>
          <w:i/>
          <w:sz w:val="24"/>
          <w:szCs w:val="24"/>
          <w:lang w:val="en-US"/>
        </w:rPr>
        <w:t>Skyfall</w:t>
      </w:r>
      <w:r w:rsidRPr="001E1F05">
        <w:rPr>
          <w:rFonts w:ascii="Times New Roman" w:eastAsia="Times New Roman" w:hAnsi="Times New Roman" w:cs="Times New Roman"/>
          <w:sz w:val="24"/>
          <w:szCs w:val="24"/>
          <w:lang w:val="en-US"/>
        </w:rPr>
        <w:t xml:space="preserve"> was to a certain extent able to cross</w:t>
      </w:r>
      <w:r>
        <w:rPr>
          <w:rFonts w:ascii="Times New Roman" w:eastAsia="Times New Roman" w:hAnsi="Times New Roman" w:cs="Times New Roman"/>
          <w:sz w:val="24"/>
          <w:szCs w:val="24"/>
          <w:lang w:val="en-US"/>
        </w:rPr>
        <w:t xml:space="preserve"> </w:t>
      </w:r>
      <w:r w:rsidRPr="001E1F05">
        <w:rPr>
          <w:rFonts w:ascii="Times New Roman" w:eastAsia="Times New Roman" w:hAnsi="Times New Roman" w:cs="Times New Roman"/>
          <w:sz w:val="24"/>
          <w:szCs w:val="24"/>
          <w:lang w:val="en-US"/>
        </w:rPr>
        <w:t xml:space="preserve">over from a mainstream audience to a more middlebrow or even arthouse audience. Indeed, the majority of focus group participants (most of whom were fans of middlebrow dramas and arthouse films rather </w:t>
      </w:r>
      <w:r>
        <w:rPr>
          <w:rFonts w:ascii="Times New Roman" w:eastAsia="Times New Roman" w:hAnsi="Times New Roman" w:cs="Times New Roman"/>
          <w:sz w:val="24"/>
          <w:szCs w:val="24"/>
          <w:lang w:val="en-US"/>
        </w:rPr>
        <w:t>than</w:t>
      </w:r>
      <w:r w:rsidRPr="001E1F05">
        <w:rPr>
          <w:rFonts w:ascii="Times New Roman" w:eastAsia="Times New Roman" w:hAnsi="Times New Roman" w:cs="Times New Roman"/>
          <w:sz w:val="24"/>
          <w:szCs w:val="24"/>
          <w:lang w:val="en-US"/>
        </w:rPr>
        <w:t xml:space="preserve"> of blockbuster action films) said the</w:t>
      </w:r>
      <w:r>
        <w:rPr>
          <w:rFonts w:ascii="Times New Roman" w:eastAsia="Times New Roman" w:hAnsi="Times New Roman" w:cs="Times New Roman"/>
          <w:sz w:val="24"/>
          <w:szCs w:val="24"/>
          <w:lang w:val="en-US"/>
        </w:rPr>
        <w:t>y</w:t>
      </w:r>
      <w:r w:rsidRPr="001E1F05">
        <w:rPr>
          <w:rFonts w:ascii="Times New Roman" w:eastAsia="Times New Roman" w:hAnsi="Times New Roman" w:cs="Times New Roman"/>
          <w:sz w:val="24"/>
          <w:szCs w:val="24"/>
          <w:lang w:val="en-US"/>
        </w:rPr>
        <w:t xml:space="preserve"> </w:t>
      </w:r>
      <w:r w:rsidR="00686C44">
        <w:rPr>
          <w:rFonts w:ascii="Times New Roman" w:eastAsia="Times New Roman" w:hAnsi="Times New Roman" w:cs="Times New Roman"/>
          <w:sz w:val="24"/>
          <w:szCs w:val="24"/>
          <w:lang w:val="en-US"/>
        </w:rPr>
        <w:t xml:space="preserve">disliked </w:t>
      </w:r>
      <w:r w:rsidR="00686C44">
        <w:rPr>
          <w:rFonts w:ascii="Times New Roman" w:eastAsia="Times New Roman" w:hAnsi="Times New Roman" w:cs="Times New Roman"/>
          <w:i/>
          <w:sz w:val="24"/>
          <w:szCs w:val="24"/>
          <w:lang w:val="en-US"/>
        </w:rPr>
        <w:t>Skyfall</w:t>
      </w:r>
      <w:r w:rsidR="00686C44">
        <w:rPr>
          <w:rFonts w:ascii="Times New Roman" w:eastAsia="Times New Roman" w:hAnsi="Times New Roman" w:cs="Times New Roman"/>
          <w:sz w:val="24"/>
          <w:szCs w:val="24"/>
          <w:lang w:val="en-US"/>
        </w:rPr>
        <w:t>, because they regarded Bond films as too predictable or formulaic. This attitude was particularly common among the Bulgarian focus group participants, and seemed to exemplify a wider cynicism towards Hollywood films. As one Bulgarian respondent put it, ‘It’s all the same, the [Bond] chick, the explosions’ (Bulgarian male aged 25-34). Others simply disregarded Bond as an ‘action movie’, a genre described as ‘exaggerated’, ‘stupid’, and ‘unrealistic’. As one Italian respondent put</w:t>
      </w:r>
      <w:r w:rsidR="00294533">
        <w:rPr>
          <w:rFonts w:ascii="Times New Roman" w:eastAsia="Times New Roman" w:hAnsi="Times New Roman" w:cs="Times New Roman"/>
          <w:sz w:val="24"/>
          <w:szCs w:val="24"/>
          <w:lang w:val="en-US"/>
        </w:rPr>
        <w:t xml:space="preserve"> it</w:t>
      </w:r>
      <w:r w:rsidR="00686C44">
        <w:rPr>
          <w:rFonts w:ascii="Times New Roman" w:eastAsia="Times New Roman" w:hAnsi="Times New Roman" w:cs="Times New Roman"/>
          <w:sz w:val="24"/>
          <w:szCs w:val="24"/>
          <w:lang w:val="en-US"/>
        </w:rPr>
        <w:t>, ‘I don’t like the genre. It’s all based on fantastic, imagined stories. There’s no link to reality’ (Italian female aged 55-64). This would seem to indicate that, despite moves to add a greater degree of seriousness to the recent Bond films, there remains a lingering ‘un-seriousness’ about the franchise in the use of fast-faced action and special effects that undermines their appeal with audiences who identify with ‘serious’ drama.</w:t>
      </w:r>
    </w:p>
    <w:p w14:paraId="647059DC" w14:textId="77F6F83A"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The emphasis on action also affected how audiences perceived the national identity of the Bond films and, by implication, the Bond character. Many of the focus group participants suggested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‘looks very American with all the action’. For one Italian participant, the film was described as ‘typical </w:t>
      </w:r>
      <w:r>
        <w:rPr>
          <w:rFonts w:ascii="Times New Roman" w:eastAsia="Times New Roman" w:hAnsi="Times New Roman" w:cs="Times New Roman"/>
          <w:i/>
          <w:sz w:val="24"/>
          <w:szCs w:val="24"/>
          <w:lang w:val="en-US"/>
        </w:rPr>
        <w:t>americanata</w:t>
      </w:r>
      <w:r>
        <w:rPr>
          <w:rFonts w:ascii="Times New Roman" w:eastAsia="Times New Roman" w:hAnsi="Times New Roman" w:cs="Times New Roman"/>
          <w:sz w:val="24"/>
          <w:szCs w:val="24"/>
          <w:lang w:val="en-US"/>
        </w:rPr>
        <w:t xml:space="preserve">, a film full of special effects that costs millions of dollars’ (Italian female aged 18-34). Another (Italian male aged 25-34), who described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as ‘one of my favourite films ever’ and a film he had seen ‘fifteen times’, said that he ‘totally forgot’ that Bond was British until he was reminded by the interviewer of that fact. Even though some focus group participants recognised that ‘007 is British’, they still felt the film ‘looks American’. As one participant put it, ‘I know James Bond is English, but in terms of structure, and the presence of special effects, it’s really in the American style’ (Italian female aged 35-44).</w:t>
      </w:r>
    </w:p>
    <w:p w14:paraId="757041B8" w14:textId="77777777" w:rsidR="00294533" w:rsidRDefault="00686C44">
      <w:pPr>
        <w:pStyle w:val="Standard"/>
        <w:spacing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suggestion that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is an American film was particularly common amongst Italian and German focus group participants, for whom the film dialogue was dubbed into their local language, thereby erasing elements of Britishness (e.g. accents) that might have served to distinguish the film from other Hollywood imports. By contrast, Bulgarian focus group participants, who watched the film in English with Bulgarian subtitles, were more likely to regard the film as British. Nevertheless, they suggested the story and action was too far removed from reality to be seen as a realistic portrayal of British life. As one Bulgarian participant put it, ‘It’s a fantasy’ (Bulgarian male aged 18-24). </w:t>
      </w:r>
    </w:p>
    <w:p w14:paraId="45343838" w14:textId="242A635C" w:rsidR="00E0190A" w:rsidRDefault="00686C44" w:rsidP="00FE33BF">
      <w:pPr>
        <w:pStyle w:val="Standard"/>
        <w:spacing w:line="480" w:lineRule="auto"/>
        <w:ind w:firstLine="720"/>
      </w:pPr>
      <w:r>
        <w:rPr>
          <w:rFonts w:ascii="Times New Roman" w:eastAsia="Times New Roman" w:hAnsi="Times New Roman" w:cs="Times New Roman"/>
          <w:sz w:val="24"/>
          <w:szCs w:val="24"/>
          <w:lang w:val="en-US"/>
        </w:rPr>
        <w:t xml:space="preserve">This would suggest that Bond’s national identity – even within a film like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with its strong emphasis on British imagery and iconography – is not entirely clear from the perspective of mainland European audiences. </w:t>
      </w:r>
      <w:r w:rsidR="00294533">
        <w:rPr>
          <w:rFonts w:ascii="Times New Roman" w:eastAsia="Times New Roman" w:hAnsi="Times New Roman" w:cs="Times New Roman"/>
          <w:sz w:val="24"/>
          <w:szCs w:val="24"/>
          <w:lang w:val="en-US"/>
        </w:rPr>
        <w:t>For some audiences, especially UK audiences, Bond is clearly understood as British, and that is one of the appeals of the character and films for those audiences. For other audiences, Bond’s appeal to them (or his lack of appeal) is that</w:t>
      </w:r>
      <w:r>
        <w:rPr>
          <w:rFonts w:ascii="Times New Roman" w:eastAsia="Times New Roman" w:hAnsi="Times New Roman" w:cs="Times New Roman"/>
          <w:sz w:val="24"/>
          <w:szCs w:val="24"/>
          <w:lang w:val="en-US"/>
        </w:rPr>
        <w:t xml:space="preserve">, contrary to Chapman’s (2003: 95) assertion, </w:t>
      </w:r>
      <w:r w:rsidR="00294533">
        <w:rPr>
          <w:rFonts w:ascii="Times New Roman" w:eastAsia="Times New Roman" w:hAnsi="Times New Roman" w:cs="Times New Roman"/>
          <w:sz w:val="24"/>
          <w:szCs w:val="24"/>
          <w:lang w:val="en-US"/>
        </w:rPr>
        <w:t xml:space="preserve">he </w:t>
      </w:r>
      <w:r>
        <w:rPr>
          <w:rFonts w:ascii="Times New Roman" w:eastAsia="Times New Roman" w:hAnsi="Times New Roman" w:cs="Times New Roman"/>
          <w:sz w:val="24"/>
          <w:szCs w:val="24"/>
          <w:lang w:val="en-US"/>
        </w:rPr>
        <w:t xml:space="preserve">is not so easily differentiated in the international film market from ‘all-American action heroes incarnated by the likes of Mel Gibson, Bruce Willis and Sylvester </w:t>
      </w:r>
      <w:r w:rsidRPr="00FE33BF">
        <w:rPr>
          <w:rFonts w:ascii="Times New Roman" w:eastAsia="Times New Roman" w:hAnsi="Times New Roman" w:cs="Times New Roman"/>
          <w:sz w:val="24"/>
          <w:szCs w:val="24"/>
          <w:lang w:val="en-US"/>
        </w:rPr>
        <w:t>Stallone’.</w:t>
      </w:r>
      <w:r w:rsidR="00294533" w:rsidRPr="00FE33BF">
        <w:rPr>
          <w:rFonts w:ascii="Times New Roman" w:eastAsia="Times New Roman" w:hAnsi="Times New Roman" w:cs="Times New Roman"/>
          <w:sz w:val="24"/>
          <w:szCs w:val="24"/>
          <w:lang w:val="en-US"/>
        </w:rPr>
        <w:t xml:space="preserve"> </w:t>
      </w:r>
      <w:r w:rsidR="00294533" w:rsidRPr="00894C34">
        <w:rPr>
          <w:rFonts w:ascii="Times New Roman" w:hAnsi="Times New Roman" w:cs="Times New Roman"/>
          <w:color w:val="auto"/>
          <w:sz w:val="24"/>
          <w:szCs w:val="24"/>
        </w:rPr>
        <w:t>T</w:t>
      </w:r>
      <w:r w:rsidR="00FE33BF" w:rsidRPr="00894C34">
        <w:rPr>
          <w:rFonts w:ascii="Times New Roman" w:hAnsi="Times New Roman" w:cs="Times New Roman"/>
          <w:color w:val="auto"/>
          <w:sz w:val="24"/>
          <w:szCs w:val="24"/>
        </w:rPr>
        <w:t>o that extent</w:t>
      </w:r>
      <w:r w:rsidR="00FE33BF">
        <w:rPr>
          <w:rFonts w:ascii="Times New Roman" w:hAnsi="Times New Roman" w:cs="Times New Roman"/>
          <w:color w:val="auto"/>
          <w:sz w:val="24"/>
          <w:szCs w:val="24"/>
        </w:rPr>
        <w:t xml:space="preserve">, </w:t>
      </w:r>
      <w:r w:rsidR="00294533" w:rsidRPr="00294533">
        <w:rPr>
          <w:rFonts w:ascii="Times New Roman" w:eastAsia="Times New Roman" w:hAnsi="Times New Roman" w:cs="Times New Roman"/>
          <w:sz w:val="24"/>
          <w:szCs w:val="24"/>
        </w:rPr>
        <w:t xml:space="preserve">the </w:t>
      </w:r>
      <w:r w:rsidR="00FE33BF">
        <w:rPr>
          <w:rFonts w:ascii="Times New Roman" w:eastAsia="Times New Roman" w:hAnsi="Times New Roman" w:cs="Times New Roman"/>
          <w:sz w:val="24"/>
          <w:szCs w:val="24"/>
        </w:rPr>
        <w:t xml:space="preserve">apparent </w:t>
      </w:r>
      <w:r w:rsidR="00294533" w:rsidRPr="00294533">
        <w:rPr>
          <w:rFonts w:ascii="Times New Roman" w:eastAsia="Times New Roman" w:hAnsi="Times New Roman" w:cs="Times New Roman"/>
          <w:sz w:val="24"/>
          <w:szCs w:val="24"/>
        </w:rPr>
        <w:t>lack of cultural specificity</w:t>
      </w:r>
      <w:r w:rsidR="00FE33BF">
        <w:rPr>
          <w:rFonts w:ascii="Times New Roman" w:eastAsia="Times New Roman" w:hAnsi="Times New Roman" w:cs="Times New Roman"/>
          <w:sz w:val="24"/>
          <w:szCs w:val="24"/>
        </w:rPr>
        <w:t xml:space="preserve">, or at least the ability to read the recent Bond films as both British and American, and their frequent translation into local languages, enables the films to appeal to a wide range of mainstream audiences with an equally wide range of tastes and expectations. But that same aspect of the films also makes </w:t>
      </w:r>
      <w:r w:rsidR="00294533" w:rsidRPr="00294533">
        <w:rPr>
          <w:rFonts w:ascii="Times New Roman" w:eastAsia="Times New Roman" w:hAnsi="Times New Roman" w:cs="Times New Roman"/>
          <w:sz w:val="24"/>
          <w:szCs w:val="24"/>
        </w:rPr>
        <w:t xml:space="preserve">it harder </w:t>
      </w:r>
      <w:r w:rsidR="00FE33BF">
        <w:rPr>
          <w:rFonts w:ascii="Times New Roman" w:eastAsia="Times New Roman" w:hAnsi="Times New Roman" w:cs="Times New Roman"/>
          <w:sz w:val="24"/>
          <w:szCs w:val="24"/>
        </w:rPr>
        <w:t>for them to</w:t>
      </w:r>
      <w:r w:rsidR="00294533" w:rsidRPr="00294533">
        <w:rPr>
          <w:rFonts w:ascii="Times New Roman" w:eastAsia="Times New Roman" w:hAnsi="Times New Roman" w:cs="Times New Roman"/>
          <w:sz w:val="24"/>
          <w:szCs w:val="24"/>
        </w:rPr>
        <w:t xml:space="preserve"> appeal to arthouse audiences, who tend to prefer films with a clear sense of identity.</w:t>
      </w:r>
      <w:r w:rsidR="00FE33BF" w:rsidRPr="00FE33BF">
        <w:rPr>
          <w:rFonts w:ascii="Times New Roman" w:eastAsia="Times New Roman" w:hAnsi="Times New Roman" w:cs="Times New Roman"/>
          <w:sz w:val="24"/>
          <w:szCs w:val="24"/>
        </w:rPr>
        <w:t xml:space="preserve"> </w:t>
      </w:r>
    </w:p>
    <w:p w14:paraId="7F5D9A60" w14:textId="77777777" w:rsidR="00E0190A" w:rsidRDefault="00E0190A">
      <w:pPr>
        <w:pStyle w:val="Standard"/>
        <w:spacing w:line="480" w:lineRule="auto"/>
        <w:rPr>
          <w:lang w:val="en-US"/>
        </w:rPr>
      </w:pPr>
    </w:p>
    <w:p w14:paraId="44F85381" w14:textId="77777777" w:rsidR="00E0190A" w:rsidRDefault="00686C44">
      <w:pPr>
        <w:pStyle w:val="Standard"/>
        <w:spacing w:line="480" w:lineRule="auto"/>
      </w:pPr>
      <w:r>
        <w:rPr>
          <w:rFonts w:ascii="Times New Roman" w:eastAsia="Times New Roman" w:hAnsi="Times New Roman" w:cs="Times New Roman"/>
          <w:b/>
          <w:sz w:val="24"/>
          <w:szCs w:val="24"/>
          <w:lang w:val="en-US"/>
        </w:rPr>
        <w:t>Conclusion</w:t>
      </w:r>
    </w:p>
    <w:p w14:paraId="05A854CF" w14:textId="77777777" w:rsidR="00E0190A" w:rsidRDefault="00686C44">
      <w:pPr>
        <w:pStyle w:val="Standard"/>
        <w:spacing w:line="480" w:lineRule="auto"/>
      </w:pPr>
      <w:r>
        <w:rPr>
          <w:rFonts w:ascii="Times New Roman" w:eastAsia="Times New Roman" w:hAnsi="Times New Roman" w:cs="Times New Roman"/>
          <w:sz w:val="24"/>
          <w:szCs w:val="24"/>
          <w:lang w:val="en-US"/>
        </w:rPr>
        <w:t>As previous work on the Bond film franchise has argued (e.g. Chapman 2003), the appeal of Bond lies partly in the textual attractions of the films, their high production values, and their ability constantly to renew a well-established formula. While these are key features of the appeal of the Craig Bond films, it is clear that the business behind the Bond franchise is also absolutely vital to the success of the films. The involvement of Sony in particular ensured that the films not only benefited from huge budgets and heavy marketing, but were also able to negotiate access to the numerous national and linguistic territories which make up the global film market, as our case-study on the distribution of the films in Europe demonstrates.</w:t>
      </w:r>
    </w:p>
    <w:p w14:paraId="25CA2D9E" w14:textId="01588994" w:rsidR="00E0190A" w:rsidRDefault="00686C44">
      <w:pPr>
        <w:pStyle w:val="Standard"/>
        <w:spacing w:line="480" w:lineRule="auto"/>
        <w:ind w:firstLine="720"/>
      </w:pPr>
      <w:r>
        <w:rPr>
          <w:rFonts w:ascii="Times New Roman" w:eastAsia="Times New Roman" w:hAnsi="Times New Roman" w:cs="Times New Roman"/>
          <w:sz w:val="24"/>
          <w:szCs w:val="24"/>
          <w:lang w:val="en-US"/>
        </w:rPr>
        <w:t xml:space="preserve">As our audience research shows, the considerable box-office success of the Craig Bond films does not mean they were universally popular. They tended to appeal more to British audiences than film viewers in the rest of Europe, and were more popular amongst men, young people and high earners than women, older audiences and low earners. Moreover, while the films featured more ‘serious’ elements than previous Bond films, these did not necessarily mean they appealed to audiences who tend to identify with ‘serious’ dramas. Our focus group research also shows that, despite the numerous references to Bond’s British national identity in films like </w:t>
      </w: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audiences in mainland Europe do not necessarily see Bond as a British character. The use of fast-paced action and special effects, qualities many associate with American blockbusters, and the fact that the Bond</w:t>
      </w:r>
      <w:r w:rsidR="008A062B">
        <w:rPr>
          <w:rFonts w:ascii="Times New Roman" w:eastAsia="Times New Roman" w:hAnsi="Times New Roman" w:cs="Times New Roman"/>
          <w:sz w:val="24"/>
          <w:szCs w:val="24"/>
          <w:lang w:val="en-US"/>
        </w:rPr>
        <w:t xml:space="preserve"> films</w:t>
      </w:r>
      <w:r>
        <w:rPr>
          <w:rFonts w:ascii="Times New Roman" w:eastAsia="Times New Roman" w:hAnsi="Times New Roman" w:cs="Times New Roman"/>
          <w:sz w:val="24"/>
          <w:szCs w:val="24"/>
          <w:lang w:val="en-US"/>
        </w:rPr>
        <w:t xml:space="preserve"> </w:t>
      </w:r>
      <w:r w:rsidR="008A062B">
        <w:rPr>
          <w:rFonts w:ascii="Times New Roman" w:eastAsia="Times New Roman" w:hAnsi="Times New Roman" w:cs="Times New Roman"/>
          <w:sz w:val="24"/>
          <w:szCs w:val="24"/>
          <w:lang w:val="en-US"/>
        </w:rPr>
        <w:t>are</w:t>
      </w:r>
      <w:r>
        <w:rPr>
          <w:rFonts w:ascii="Times New Roman" w:eastAsia="Times New Roman" w:hAnsi="Times New Roman" w:cs="Times New Roman"/>
          <w:sz w:val="24"/>
          <w:szCs w:val="24"/>
          <w:lang w:val="en-US"/>
        </w:rPr>
        <w:t xml:space="preserve"> often dubbed into local languages, serve to dilute Bond’s Britishness. This would seem to undermine efforts such as the ‘Britain is GREAT’ campaign’ to use Bond as a way of projecting British national identity on the global stage and serves to remind us that audiences often read media texts in ways which are very different to their intended meanings.</w:t>
      </w:r>
    </w:p>
    <w:p w14:paraId="5844C483" w14:textId="77777777" w:rsidR="00E0190A" w:rsidRDefault="00E0190A">
      <w:pPr>
        <w:pStyle w:val="Standard"/>
        <w:spacing w:line="480" w:lineRule="auto"/>
        <w:rPr>
          <w:lang w:val="en-US"/>
        </w:rPr>
      </w:pPr>
    </w:p>
    <w:p w14:paraId="6133C5AE" w14:textId="77777777" w:rsidR="00E0190A" w:rsidRDefault="00686C44">
      <w:pPr>
        <w:pStyle w:val="Standard"/>
        <w:spacing w:line="480" w:lineRule="auto"/>
      </w:pPr>
      <w:r>
        <w:rPr>
          <w:rFonts w:ascii="Times New Roman" w:eastAsia="Times New Roman" w:hAnsi="Times New Roman" w:cs="Times New Roman"/>
          <w:b/>
          <w:sz w:val="24"/>
          <w:szCs w:val="24"/>
          <w:lang w:val="en-US"/>
        </w:rPr>
        <w:t>Acknowledgements:</w:t>
      </w:r>
    </w:p>
    <w:p w14:paraId="1A339A3A" w14:textId="77777777" w:rsidR="00E0190A" w:rsidRDefault="00686C44">
      <w:pPr>
        <w:pStyle w:val="Standard"/>
        <w:spacing w:line="480" w:lineRule="auto"/>
      </w:pPr>
      <w:r>
        <w:rPr>
          <w:rFonts w:ascii="Times New Roman" w:eastAsia="Times New Roman" w:hAnsi="Times New Roman" w:cs="Times New Roman"/>
          <w:sz w:val="24"/>
          <w:szCs w:val="24"/>
          <w:lang w:val="en-US"/>
        </w:rPr>
        <w:t>This chapter arises from the ‘Mediating Cultural Encounters through European Screens’ (MeCETES) project (www.mecetes.co.uk). MeCETES received funding from the Humanities in the European Research Area (HERA) Joint Research Programme (www.heranet.info) [grant number 291827]. The authors would like to thank Jessica Van Roye, Martina Lovascio and Maya Nedyalkova for their help with the focus groups.</w:t>
      </w:r>
    </w:p>
    <w:p w14:paraId="48B059C5" w14:textId="77777777" w:rsidR="00E0190A" w:rsidRDefault="00E0190A">
      <w:pPr>
        <w:pStyle w:val="Standard"/>
        <w:rPr>
          <w:lang w:val="en-US"/>
        </w:rPr>
      </w:pPr>
    </w:p>
    <w:p w14:paraId="3070A4F9" w14:textId="77777777" w:rsidR="00E0190A" w:rsidRDefault="00686C44">
      <w:pPr>
        <w:pStyle w:val="Standard"/>
      </w:pPr>
      <w:r>
        <w:rPr>
          <w:rFonts w:ascii="Times New Roman" w:eastAsia="Times New Roman" w:hAnsi="Times New Roman" w:cs="Times New Roman"/>
          <w:b/>
          <w:sz w:val="24"/>
          <w:szCs w:val="24"/>
          <w:lang w:val="en-US"/>
        </w:rPr>
        <w:t>Works Cited:</w:t>
      </w:r>
    </w:p>
    <w:p w14:paraId="6C75A618" w14:textId="01252653" w:rsidR="00E0190A" w:rsidRDefault="00686C44">
      <w:pPr>
        <w:pStyle w:val="Standard"/>
        <w:ind w:left="284" w:hanging="284"/>
      </w:pPr>
      <w:r>
        <w:rPr>
          <w:rFonts w:ascii="Times New Roman" w:eastAsia="Times New Roman" w:hAnsi="Times New Roman" w:cs="Times New Roman"/>
          <w:sz w:val="24"/>
          <w:szCs w:val="24"/>
          <w:lang w:val="en-US"/>
        </w:rPr>
        <w:t>007 James. 2016. “Top 10 James Bond Movies”. 007 James. Accessed December 22, 2016. http://www.007james.com/articles/top_10_james_bond_movies.php</w:t>
      </w:r>
    </w:p>
    <w:p w14:paraId="31899CB7" w14:textId="58E7821B" w:rsidR="0019240D" w:rsidRPr="00894C34" w:rsidRDefault="0019240D" w:rsidP="0019240D">
      <w:pPr>
        <w:pStyle w:val="Standard"/>
        <w:ind w:left="284" w:hanging="284"/>
        <w:rPr>
          <w:rFonts w:ascii="Times New Roman" w:eastAsia="Times New Roman" w:hAnsi="Times New Roman" w:cs="Times New Roman"/>
          <w:bCs/>
          <w:sz w:val="24"/>
          <w:szCs w:val="24"/>
          <w:lang w:val="en-GB"/>
        </w:rPr>
      </w:pPr>
      <w:r w:rsidRPr="004A682F">
        <w:rPr>
          <w:rFonts w:ascii="Times New Roman" w:eastAsia="Times New Roman" w:hAnsi="Times New Roman" w:cs="Times New Roman"/>
          <w:sz w:val="24"/>
          <w:szCs w:val="24"/>
          <w:lang w:val="en-US"/>
        </w:rPr>
        <w:t>Anderson</w:t>
      </w:r>
      <w:r>
        <w:rPr>
          <w:rFonts w:ascii="Times New Roman" w:eastAsia="Times New Roman" w:hAnsi="Times New Roman" w:cs="Times New Roman"/>
          <w:sz w:val="24"/>
          <w:szCs w:val="24"/>
          <w:lang w:val="en-US"/>
        </w:rPr>
        <w:t>, Patrick.</w:t>
      </w:r>
      <w:r w:rsidRPr="004A682F">
        <w:rPr>
          <w:rFonts w:ascii="Times New Roman" w:eastAsia="Times New Roman" w:hAnsi="Times New Roman" w:cs="Times New Roman"/>
          <w:sz w:val="24"/>
          <w:szCs w:val="24"/>
          <w:lang w:val="en-US"/>
        </w:rPr>
        <w:t xml:space="preserve"> 201</w:t>
      </w:r>
      <w:r>
        <w:rPr>
          <w:rFonts w:ascii="Times New Roman" w:eastAsia="Times New Roman" w:hAnsi="Times New Roman" w:cs="Times New Roman"/>
          <w:sz w:val="24"/>
          <w:szCs w:val="24"/>
          <w:lang w:val="en-US"/>
        </w:rPr>
        <w:t>7. “</w:t>
      </w:r>
      <w:r w:rsidRPr="00894C34">
        <w:rPr>
          <w:rFonts w:ascii="Times New Roman" w:eastAsia="Times New Roman" w:hAnsi="Times New Roman" w:cs="Times New Roman"/>
          <w:bCs/>
          <w:sz w:val="24"/>
          <w:szCs w:val="24"/>
          <w:lang w:val="en-GB"/>
        </w:rPr>
        <w:t>Neocon Bond: The Cultural Politics of Skyfall</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i/>
          <w:sz w:val="24"/>
          <w:szCs w:val="24"/>
          <w:lang w:val="en-GB"/>
        </w:rPr>
        <w:t xml:space="preserve">Quarterly Review of Film and Video </w:t>
      </w:r>
      <w:r>
        <w:rPr>
          <w:rFonts w:ascii="Times New Roman" w:eastAsia="Times New Roman" w:hAnsi="Times New Roman" w:cs="Times New Roman"/>
          <w:bCs/>
          <w:sz w:val="24"/>
          <w:szCs w:val="24"/>
          <w:lang w:val="en-GB"/>
        </w:rPr>
        <w:t xml:space="preserve">34 (1): </w:t>
      </w:r>
      <w:r w:rsidRPr="00894C34">
        <w:rPr>
          <w:rFonts w:ascii="Times New Roman" w:eastAsia="Times New Roman" w:hAnsi="Times New Roman" w:cs="Times New Roman"/>
          <w:bCs/>
          <w:sz w:val="24"/>
          <w:szCs w:val="24"/>
          <w:lang w:val="en-GB"/>
        </w:rPr>
        <w:t>66-92</w:t>
      </w:r>
      <w:r>
        <w:rPr>
          <w:rFonts w:ascii="Times New Roman" w:eastAsia="Times New Roman" w:hAnsi="Times New Roman" w:cs="Times New Roman"/>
          <w:bCs/>
          <w:sz w:val="24"/>
          <w:szCs w:val="24"/>
          <w:lang w:val="en-GB"/>
        </w:rPr>
        <w:t>.</w:t>
      </w:r>
    </w:p>
    <w:p w14:paraId="7871C50D" w14:textId="43F1E276" w:rsidR="00E0190A" w:rsidRDefault="00686C44">
      <w:pPr>
        <w:pStyle w:val="Standard"/>
        <w:ind w:left="284" w:hanging="284"/>
      </w:pPr>
      <w:r>
        <w:rPr>
          <w:rFonts w:ascii="Times New Roman" w:eastAsia="Times New Roman" w:hAnsi="Times New Roman" w:cs="Times New Roman"/>
          <w:sz w:val="24"/>
          <w:szCs w:val="24"/>
          <w:lang w:val="en-US"/>
        </w:rPr>
        <w:t>BBC News. 2006. “‘Brilliant’ Bond Seduces Critics”. BBC News, November 4. http://news.bbc.co.uk/1/hi/entertainment/6116286.stm?ls.</w:t>
      </w:r>
    </w:p>
    <w:p w14:paraId="3FA177F0" w14:textId="77777777" w:rsidR="00E0190A" w:rsidRDefault="00686C44">
      <w:pPr>
        <w:pStyle w:val="Standard"/>
        <w:ind w:left="284" w:hanging="284"/>
      </w:pPr>
      <w:r>
        <w:rPr>
          <w:rFonts w:ascii="Times New Roman" w:eastAsia="Times New Roman" w:hAnsi="Times New Roman" w:cs="Times New Roman"/>
          <w:sz w:val="24"/>
          <w:szCs w:val="24"/>
          <w:lang w:val="en-US"/>
        </w:rPr>
        <w:t>BBC News. 2011. “London 2012: David Cameron Launches ‘Great’ Campaign”. BBC News, September 22. http://www.bbc.co.uk/news/uk-15019587.</w:t>
      </w:r>
    </w:p>
    <w:p w14:paraId="3083018A" w14:textId="77777777" w:rsidR="00E0190A" w:rsidRDefault="00686C44">
      <w:pPr>
        <w:pStyle w:val="Standard"/>
        <w:ind w:left="284" w:hanging="284"/>
      </w:pPr>
      <w:r>
        <w:rPr>
          <w:rFonts w:ascii="Times New Roman" w:eastAsia="Times New Roman" w:hAnsi="Times New Roman" w:cs="Times New Roman"/>
          <w:sz w:val="24"/>
          <w:szCs w:val="24"/>
          <w:lang w:val="en-US"/>
        </w:rPr>
        <w:t>Box Office Mojo. 2016a. “All Time Box Office: Worldwide Grosses”. Accessed December 22, 2016. http://www.boxofficemojo.com/alltime/world/.</w:t>
      </w:r>
    </w:p>
    <w:p w14:paraId="2CDECC52" w14:textId="77777777" w:rsidR="00E0190A" w:rsidRDefault="00686C44">
      <w:pPr>
        <w:pStyle w:val="Standard"/>
        <w:ind w:left="284" w:hanging="284"/>
      </w:pPr>
      <w:r>
        <w:rPr>
          <w:rFonts w:ascii="Times New Roman" w:eastAsia="Times New Roman" w:hAnsi="Times New Roman" w:cs="Times New Roman"/>
          <w:sz w:val="24"/>
          <w:szCs w:val="24"/>
          <w:lang w:val="en-US"/>
        </w:rPr>
        <w:t>Box Office Mojo. 2016b. “Franchises: Bourne”. Accessed December 22, 2016. http://www.boxofficemojo.com/franchises/chart/?id=bourne.htm.</w:t>
      </w:r>
    </w:p>
    <w:p w14:paraId="7A5140AD"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Chapman, James. 2003. “A Licence to Thrill”. In </w:t>
      </w:r>
      <w:r>
        <w:rPr>
          <w:rFonts w:ascii="Times New Roman" w:eastAsia="Times New Roman" w:hAnsi="Times New Roman" w:cs="Times New Roman"/>
          <w:i/>
          <w:sz w:val="24"/>
          <w:szCs w:val="24"/>
          <w:lang w:val="en-US"/>
        </w:rPr>
        <w:t>The James Bond Phenomenon: A Critical Reader</w:t>
      </w:r>
      <w:r>
        <w:rPr>
          <w:rFonts w:ascii="Times New Roman" w:eastAsia="Times New Roman" w:hAnsi="Times New Roman" w:cs="Times New Roman"/>
          <w:sz w:val="24"/>
          <w:szCs w:val="24"/>
          <w:lang w:val="en-US"/>
        </w:rPr>
        <w:t>, edited by Christoph Linder, 91-98. Manchester: Manchester University Press.</w:t>
      </w:r>
    </w:p>
    <w:p w14:paraId="1A2B135A"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Chapman, James. 2009. </w:t>
      </w:r>
      <w:r>
        <w:rPr>
          <w:rFonts w:ascii="Times New Roman" w:eastAsia="Times New Roman" w:hAnsi="Times New Roman" w:cs="Times New Roman"/>
          <w:i/>
          <w:sz w:val="24"/>
          <w:szCs w:val="24"/>
          <w:lang w:val="en-US"/>
        </w:rPr>
        <w:t xml:space="preserve">Licence to Thrill: A Cultural History of the James Bond Films. </w:t>
      </w:r>
      <w:r>
        <w:rPr>
          <w:rFonts w:ascii="Times New Roman" w:eastAsia="Times New Roman" w:hAnsi="Times New Roman" w:cs="Times New Roman"/>
          <w:sz w:val="24"/>
          <w:szCs w:val="24"/>
          <w:lang w:val="en-US"/>
        </w:rPr>
        <w:t>London: I. B. Tauris.</w:t>
      </w:r>
    </w:p>
    <w:p w14:paraId="019229C2"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Cineworld Group Plc. 2016. </w:t>
      </w:r>
      <w:r>
        <w:rPr>
          <w:rFonts w:ascii="Times New Roman" w:eastAsia="Times New Roman" w:hAnsi="Times New Roman" w:cs="Times New Roman"/>
          <w:i/>
          <w:sz w:val="24"/>
          <w:szCs w:val="24"/>
          <w:lang w:val="en-US"/>
        </w:rPr>
        <w:t xml:space="preserve">Annual Report and Accounts 2015. </w:t>
      </w:r>
      <w:r>
        <w:rPr>
          <w:rFonts w:ascii="Times New Roman" w:eastAsia="Times New Roman" w:hAnsi="Times New Roman" w:cs="Times New Roman"/>
          <w:sz w:val="24"/>
          <w:szCs w:val="24"/>
          <w:lang w:val="en-US"/>
        </w:rPr>
        <w:t>Accessed December 22m 2016. http://www.cineworldplc.com/~/media/Files/C/Cineworld-PLC/reports-and-presentations/cineworld-ar15.pdf.</w:t>
      </w:r>
    </w:p>
    <w:p w14:paraId="6DC76CDA" w14:textId="0E0D45AA" w:rsidR="00B25679" w:rsidRDefault="004A682F" w:rsidP="00B25679">
      <w:pPr>
        <w:pStyle w:val="Standard"/>
        <w:ind w:left="284" w:hanging="284"/>
        <w:rPr>
          <w:rFonts w:ascii="Times New Roman" w:eastAsia="Times New Roman" w:hAnsi="Times New Roman" w:cs="Times New Roman"/>
          <w:bCs/>
          <w:sz w:val="24"/>
          <w:szCs w:val="24"/>
          <w:lang w:val="en-GB"/>
        </w:rPr>
      </w:pPr>
      <w:r w:rsidRPr="004A682F">
        <w:rPr>
          <w:rFonts w:ascii="Times New Roman" w:eastAsia="Times New Roman" w:hAnsi="Times New Roman" w:cs="Times New Roman"/>
          <w:sz w:val="24"/>
          <w:szCs w:val="24"/>
          <w:lang w:val="en-US"/>
        </w:rPr>
        <w:t>Cox</w:t>
      </w:r>
      <w:r>
        <w:rPr>
          <w:rFonts w:ascii="Times New Roman" w:eastAsia="Times New Roman" w:hAnsi="Times New Roman" w:cs="Times New Roman"/>
          <w:sz w:val="24"/>
          <w:szCs w:val="24"/>
          <w:lang w:val="en-US"/>
        </w:rPr>
        <w:t xml:space="preserve">, Katharine. </w:t>
      </w:r>
      <w:r w:rsidRPr="004A682F">
        <w:rPr>
          <w:rFonts w:ascii="Times New Roman" w:eastAsia="Times New Roman" w:hAnsi="Times New Roman" w:cs="Times New Roman"/>
          <w:sz w:val="24"/>
          <w:szCs w:val="24"/>
          <w:lang w:val="en-US"/>
        </w:rPr>
        <w:t>201</w:t>
      </w:r>
      <w:r w:rsidR="00B25679">
        <w:rPr>
          <w:rFonts w:ascii="Times New Roman" w:eastAsia="Times New Roman" w:hAnsi="Times New Roman" w:cs="Times New Roman"/>
          <w:sz w:val="24"/>
          <w:szCs w:val="24"/>
          <w:lang w:val="en-US"/>
        </w:rPr>
        <w:t>4</w:t>
      </w:r>
      <w:r w:rsidRPr="000B2D24">
        <w:rPr>
          <w:rFonts w:ascii="Times New Roman" w:eastAsia="Times New Roman" w:hAnsi="Times New Roman" w:cs="Times New Roman"/>
          <w:sz w:val="24"/>
          <w:szCs w:val="24"/>
          <w:lang w:val="en-US"/>
        </w:rPr>
        <w:t xml:space="preserve">. </w:t>
      </w:r>
      <w:r w:rsidR="00B25679">
        <w:rPr>
          <w:rFonts w:ascii="Times New Roman" w:eastAsia="Times New Roman" w:hAnsi="Times New Roman" w:cs="Times New Roman"/>
          <w:sz w:val="24"/>
          <w:szCs w:val="24"/>
          <w:lang w:val="en-US"/>
        </w:rPr>
        <w:t>“</w:t>
      </w:r>
      <w:r w:rsidRPr="00894C34">
        <w:rPr>
          <w:rFonts w:ascii="Times New Roman" w:eastAsia="Times New Roman" w:hAnsi="Times New Roman" w:cs="Times New Roman"/>
          <w:bCs/>
          <w:sz w:val="24"/>
          <w:szCs w:val="24"/>
          <w:lang w:val="en-GB"/>
        </w:rPr>
        <w:t>Becoming James Bond: Daniel Craig, rebirth, and refashioning masculinity in </w:t>
      </w:r>
      <w:r w:rsidRPr="00894C34">
        <w:rPr>
          <w:rFonts w:ascii="Times New Roman" w:eastAsia="Times New Roman" w:hAnsi="Times New Roman" w:cs="Times New Roman"/>
          <w:bCs/>
          <w:i/>
          <w:iCs/>
          <w:sz w:val="24"/>
          <w:szCs w:val="24"/>
          <w:lang w:val="en-GB"/>
        </w:rPr>
        <w:t>Casino Royale</w:t>
      </w:r>
      <w:r w:rsidRPr="00894C34">
        <w:rPr>
          <w:rFonts w:ascii="Times New Roman" w:eastAsia="Times New Roman" w:hAnsi="Times New Roman" w:cs="Times New Roman"/>
          <w:bCs/>
          <w:sz w:val="24"/>
          <w:szCs w:val="24"/>
          <w:lang w:val="en-GB"/>
        </w:rPr>
        <w:t> (2006)</w:t>
      </w:r>
      <w:r w:rsidR="00B25679">
        <w:rPr>
          <w:rFonts w:ascii="Times New Roman" w:eastAsia="Times New Roman" w:hAnsi="Times New Roman" w:cs="Times New Roman"/>
          <w:bCs/>
          <w:sz w:val="24"/>
          <w:szCs w:val="24"/>
          <w:lang w:val="en-GB"/>
        </w:rPr>
        <w:t>”</w:t>
      </w:r>
      <w:r w:rsidRPr="00894C34">
        <w:rPr>
          <w:rFonts w:ascii="Times New Roman" w:eastAsia="Times New Roman" w:hAnsi="Times New Roman" w:cs="Times New Roman"/>
          <w:bCs/>
          <w:sz w:val="24"/>
          <w:szCs w:val="24"/>
          <w:lang w:val="en-GB"/>
        </w:rPr>
        <w:t>.</w:t>
      </w:r>
      <w:r w:rsidR="00B25679">
        <w:rPr>
          <w:rFonts w:ascii="Times New Roman" w:eastAsia="Times New Roman" w:hAnsi="Times New Roman" w:cs="Times New Roman"/>
          <w:bCs/>
          <w:sz w:val="24"/>
          <w:szCs w:val="24"/>
          <w:lang w:val="en-GB"/>
        </w:rPr>
        <w:t xml:space="preserve"> </w:t>
      </w:r>
      <w:r w:rsidR="00B25679" w:rsidRPr="00894C34">
        <w:rPr>
          <w:rFonts w:ascii="Times New Roman" w:eastAsia="Times New Roman" w:hAnsi="Times New Roman" w:cs="Times New Roman"/>
          <w:bCs/>
          <w:i/>
          <w:sz w:val="24"/>
          <w:szCs w:val="24"/>
          <w:lang w:val="en-GB"/>
        </w:rPr>
        <w:t>Journal of Gender Studies</w:t>
      </w:r>
      <w:r w:rsidR="00B25679">
        <w:rPr>
          <w:rFonts w:ascii="Times New Roman" w:eastAsia="Times New Roman" w:hAnsi="Times New Roman" w:cs="Times New Roman"/>
          <w:bCs/>
          <w:sz w:val="24"/>
          <w:szCs w:val="24"/>
          <w:lang w:val="en-GB"/>
        </w:rPr>
        <w:t xml:space="preserve"> 23</w:t>
      </w:r>
      <w:r w:rsidR="0019240D">
        <w:rPr>
          <w:rFonts w:ascii="Times New Roman" w:eastAsia="Times New Roman" w:hAnsi="Times New Roman" w:cs="Times New Roman"/>
          <w:bCs/>
          <w:sz w:val="24"/>
          <w:szCs w:val="24"/>
          <w:lang w:val="en-GB"/>
        </w:rPr>
        <w:t xml:space="preserve"> (</w:t>
      </w:r>
      <w:r w:rsidR="00B25679">
        <w:rPr>
          <w:rFonts w:ascii="Times New Roman" w:eastAsia="Times New Roman" w:hAnsi="Times New Roman" w:cs="Times New Roman"/>
          <w:bCs/>
          <w:sz w:val="24"/>
          <w:szCs w:val="24"/>
          <w:lang w:val="en-GB"/>
        </w:rPr>
        <w:t>2</w:t>
      </w:r>
      <w:r w:rsidR="0019240D">
        <w:rPr>
          <w:rFonts w:ascii="Times New Roman" w:eastAsia="Times New Roman" w:hAnsi="Times New Roman" w:cs="Times New Roman"/>
          <w:bCs/>
          <w:sz w:val="24"/>
          <w:szCs w:val="24"/>
          <w:lang w:val="en-GB"/>
        </w:rPr>
        <w:t>):</w:t>
      </w:r>
      <w:r w:rsidR="00B25679">
        <w:rPr>
          <w:rFonts w:ascii="Times New Roman" w:eastAsia="Times New Roman" w:hAnsi="Times New Roman" w:cs="Times New Roman"/>
          <w:bCs/>
          <w:sz w:val="24"/>
          <w:szCs w:val="24"/>
          <w:lang w:val="en-GB"/>
        </w:rPr>
        <w:t xml:space="preserve"> </w:t>
      </w:r>
      <w:r w:rsidR="0019240D">
        <w:rPr>
          <w:rFonts w:ascii="Times New Roman" w:eastAsia="Times New Roman" w:hAnsi="Times New Roman" w:cs="Times New Roman"/>
          <w:bCs/>
          <w:sz w:val="24"/>
          <w:szCs w:val="24"/>
          <w:lang w:val="en-GB"/>
        </w:rPr>
        <w:t>184-196.</w:t>
      </w:r>
    </w:p>
    <w:p w14:paraId="538023ED" w14:textId="2FCCCFE9" w:rsidR="0019240D" w:rsidRPr="0019240D" w:rsidRDefault="0019240D" w:rsidP="0019240D">
      <w:pPr>
        <w:pStyle w:val="Standard"/>
        <w:ind w:left="284" w:hanging="284"/>
        <w:rPr>
          <w:rFonts w:ascii="Times New Roman" w:eastAsia="Times New Roman" w:hAnsi="Times New Roman" w:cs="Times New Roman"/>
          <w:sz w:val="24"/>
          <w:szCs w:val="24"/>
          <w:lang w:val="en-US"/>
        </w:rPr>
      </w:pPr>
      <w:r w:rsidRPr="004A682F">
        <w:rPr>
          <w:rFonts w:ascii="Times New Roman" w:eastAsia="Times New Roman" w:hAnsi="Times New Roman" w:cs="Times New Roman"/>
          <w:sz w:val="24"/>
          <w:szCs w:val="24"/>
          <w:lang w:val="en-US"/>
        </w:rPr>
        <w:t>Dodds</w:t>
      </w:r>
      <w:r>
        <w:rPr>
          <w:rFonts w:ascii="Times New Roman" w:eastAsia="Times New Roman" w:hAnsi="Times New Roman" w:cs="Times New Roman"/>
          <w:sz w:val="24"/>
          <w:szCs w:val="24"/>
          <w:lang w:val="en-US"/>
        </w:rPr>
        <w:t>, Klaus.</w:t>
      </w:r>
      <w:r w:rsidRPr="004A682F">
        <w:rPr>
          <w:rFonts w:ascii="Times New Roman" w:eastAsia="Times New Roman" w:hAnsi="Times New Roman" w:cs="Times New Roman"/>
          <w:sz w:val="24"/>
          <w:szCs w:val="24"/>
          <w:lang w:val="en-US"/>
        </w:rPr>
        <w:t xml:space="preserve"> 2014</w:t>
      </w:r>
      <w:r>
        <w:rPr>
          <w:rFonts w:ascii="Times New Roman" w:eastAsia="Times New Roman" w:hAnsi="Times New Roman" w:cs="Times New Roman"/>
          <w:sz w:val="24"/>
          <w:szCs w:val="24"/>
          <w:lang w:val="en-US"/>
        </w:rPr>
        <w:t>. “</w:t>
      </w:r>
      <w:r w:rsidRPr="0019240D">
        <w:rPr>
          <w:rFonts w:ascii="Times New Roman" w:eastAsia="Times New Roman" w:hAnsi="Times New Roman" w:cs="Times New Roman"/>
          <w:sz w:val="24"/>
          <w:szCs w:val="24"/>
        </w:rPr>
        <w:t xml:space="preserve">Shaking and Stirring James Bond: Age, Gender, and Resilience in </w:t>
      </w:r>
      <w:r w:rsidRPr="00894C34">
        <w:rPr>
          <w:rFonts w:ascii="Times New Roman" w:eastAsia="Times New Roman" w:hAnsi="Times New Roman" w:cs="Times New Roman"/>
          <w:i/>
          <w:sz w:val="24"/>
          <w:szCs w:val="24"/>
        </w:rPr>
        <w:t>Skyfall</w:t>
      </w:r>
      <w:r w:rsidRPr="0019240D">
        <w:rPr>
          <w:rFonts w:ascii="Times New Roman" w:eastAsia="Times New Roman" w:hAnsi="Times New Roman" w:cs="Times New Roman"/>
          <w:sz w:val="24"/>
          <w:szCs w:val="24"/>
        </w:rPr>
        <w:t xml:space="preserve"> (2012)</w:t>
      </w:r>
      <w:r>
        <w:rPr>
          <w:rFonts w:ascii="Times New Roman" w:eastAsia="Times New Roman" w:hAnsi="Times New Roman" w:cs="Times New Roman"/>
          <w:bCs/>
          <w:sz w:val="24"/>
          <w:szCs w:val="24"/>
          <w:lang w:val="en-GB"/>
        </w:rPr>
        <w:t>”.</w:t>
      </w:r>
      <w:r w:rsidRPr="0019240D">
        <w:rPr>
          <w:rFonts w:ascii="Times New Roman" w:eastAsia="Times New Roman" w:hAnsi="Times New Roman" w:cs="Times New Roman"/>
          <w:sz w:val="24"/>
          <w:szCs w:val="24"/>
        </w:rPr>
        <w:t xml:space="preserve"> </w:t>
      </w:r>
      <w:r w:rsidRPr="0019240D">
        <w:rPr>
          <w:rFonts w:ascii="Times New Roman" w:eastAsia="Times New Roman" w:hAnsi="Times New Roman" w:cs="Times New Roman"/>
          <w:i/>
          <w:sz w:val="24"/>
          <w:szCs w:val="24"/>
        </w:rPr>
        <w:t>Journal of Popular Film and Television</w:t>
      </w:r>
      <w:r>
        <w:rPr>
          <w:rFonts w:ascii="Times New Roman" w:eastAsia="Times New Roman" w:hAnsi="Times New Roman" w:cs="Times New Roman"/>
          <w:i/>
          <w:sz w:val="24"/>
          <w:szCs w:val="24"/>
        </w:rPr>
        <w:t xml:space="preserve"> </w:t>
      </w:r>
      <w:r w:rsidRPr="0019240D">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(3): 116-130.</w:t>
      </w:r>
    </w:p>
    <w:p w14:paraId="5F58A495" w14:textId="3733A650" w:rsidR="00E0190A" w:rsidRDefault="00686C44">
      <w:pPr>
        <w:pStyle w:val="Standard"/>
        <w:ind w:left="284" w:hanging="284"/>
      </w:pPr>
      <w:r>
        <w:rPr>
          <w:rFonts w:ascii="Times New Roman" w:eastAsia="Times New Roman" w:hAnsi="Times New Roman" w:cs="Times New Roman"/>
          <w:sz w:val="24"/>
          <w:szCs w:val="24"/>
          <w:lang w:val="en-US"/>
        </w:rPr>
        <w:t>Eisenberg, Eric. 2014. “Why The James Bond Franchise Isn’t Goofy Anymore”. CinemaBlend. Accessed December 22, 2016. http://www.cinemablend.com/new/Why-James-Bond-Franchise-Isn-t-Goofy-Anymore-68491.html.</w:t>
      </w:r>
    </w:p>
    <w:p w14:paraId="66AECF4E"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European Commission. 2014. </w:t>
      </w:r>
      <w:r>
        <w:rPr>
          <w:rFonts w:ascii="Times New Roman" w:eastAsia="Times New Roman" w:hAnsi="Times New Roman" w:cs="Times New Roman"/>
          <w:i/>
          <w:sz w:val="24"/>
          <w:szCs w:val="24"/>
          <w:lang w:val="en-US"/>
        </w:rPr>
        <w:t xml:space="preserve">A Profile of Current and Future Audiovisual Audiences. </w:t>
      </w:r>
      <w:r>
        <w:rPr>
          <w:rFonts w:ascii="Times New Roman" w:eastAsia="Times New Roman" w:hAnsi="Times New Roman" w:cs="Times New Roman"/>
          <w:sz w:val="24"/>
          <w:szCs w:val="24"/>
          <w:lang w:val="en-US"/>
        </w:rPr>
        <w:t>Luxembourg: Publications Office of the European Union.</w:t>
      </w:r>
    </w:p>
    <w:p w14:paraId="6E0A94A0" w14:textId="7F830E4D" w:rsidR="007322BE" w:rsidRPr="007322BE" w:rsidRDefault="00AA34E0" w:rsidP="007322BE">
      <w:pPr>
        <w:pStyle w:val="Standard"/>
        <w:ind w:left="284" w:hanging="284"/>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US"/>
        </w:rPr>
        <w:t>Fritz</w:t>
      </w:r>
      <w:r w:rsidR="007322BE">
        <w:rPr>
          <w:rFonts w:ascii="Times New Roman" w:eastAsia="Times New Roman" w:hAnsi="Times New Roman" w:cs="Times New Roman"/>
          <w:sz w:val="24"/>
          <w:szCs w:val="24"/>
          <w:lang w:val="en-US"/>
        </w:rPr>
        <w:t>, Ben. 2011. “</w:t>
      </w:r>
      <w:r w:rsidR="007322BE" w:rsidRPr="007322BE">
        <w:rPr>
          <w:rFonts w:ascii="Times New Roman" w:eastAsia="Times New Roman" w:hAnsi="Times New Roman" w:cs="Times New Roman"/>
          <w:sz w:val="24"/>
          <w:szCs w:val="24"/>
          <w:lang w:val="en-GB"/>
        </w:rPr>
        <w:t xml:space="preserve">Sony and MGM </w:t>
      </w:r>
      <w:r w:rsidR="007322BE">
        <w:rPr>
          <w:rFonts w:ascii="Times New Roman" w:eastAsia="Times New Roman" w:hAnsi="Times New Roman" w:cs="Times New Roman"/>
          <w:sz w:val="24"/>
          <w:szCs w:val="24"/>
          <w:lang w:val="en-GB"/>
        </w:rPr>
        <w:t>F</w:t>
      </w:r>
      <w:r w:rsidR="007322BE" w:rsidRPr="007322BE">
        <w:rPr>
          <w:rFonts w:ascii="Times New Roman" w:eastAsia="Times New Roman" w:hAnsi="Times New Roman" w:cs="Times New Roman"/>
          <w:sz w:val="24"/>
          <w:szCs w:val="24"/>
          <w:lang w:val="en-GB"/>
        </w:rPr>
        <w:t xml:space="preserve">inalize James Bond, </w:t>
      </w:r>
      <w:r w:rsidR="007322BE">
        <w:rPr>
          <w:rFonts w:ascii="Times New Roman" w:eastAsia="Times New Roman" w:hAnsi="Times New Roman" w:cs="Times New Roman"/>
          <w:sz w:val="24"/>
          <w:szCs w:val="24"/>
          <w:lang w:val="en-GB"/>
        </w:rPr>
        <w:t>C</w:t>
      </w:r>
      <w:r w:rsidR="007322BE" w:rsidRPr="007322BE">
        <w:rPr>
          <w:rFonts w:ascii="Times New Roman" w:eastAsia="Times New Roman" w:hAnsi="Times New Roman" w:cs="Times New Roman"/>
          <w:sz w:val="24"/>
          <w:szCs w:val="24"/>
          <w:lang w:val="en-GB"/>
        </w:rPr>
        <w:t xml:space="preserve">o-financing </w:t>
      </w:r>
      <w:r w:rsidR="007322BE">
        <w:rPr>
          <w:rFonts w:ascii="Times New Roman" w:eastAsia="Times New Roman" w:hAnsi="Times New Roman" w:cs="Times New Roman"/>
          <w:sz w:val="24"/>
          <w:szCs w:val="24"/>
          <w:lang w:val="en-GB"/>
        </w:rPr>
        <w:t>P</w:t>
      </w:r>
      <w:r w:rsidR="007322BE" w:rsidRPr="007322BE">
        <w:rPr>
          <w:rFonts w:ascii="Times New Roman" w:eastAsia="Times New Roman" w:hAnsi="Times New Roman" w:cs="Times New Roman"/>
          <w:sz w:val="24"/>
          <w:szCs w:val="24"/>
          <w:lang w:val="en-GB"/>
        </w:rPr>
        <w:t>artnership</w:t>
      </w:r>
      <w:r w:rsidR="007322BE">
        <w:rPr>
          <w:rFonts w:ascii="Times New Roman" w:eastAsia="Times New Roman" w:hAnsi="Times New Roman" w:cs="Times New Roman"/>
          <w:sz w:val="24"/>
          <w:szCs w:val="24"/>
          <w:lang w:val="en-GB"/>
        </w:rPr>
        <w:t xml:space="preserve">”. </w:t>
      </w:r>
      <w:r w:rsidR="007322BE">
        <w:rPr>
          <w:rFonts w:ascii="Times New Roman" w:eastAsia="Times New Roman" w:hAnsi="Times New Roman" w:cs="Times New Roman"/>
          <w:i/>
          <w:sz w:val="24"/>
          <w:szCs w:val="24"/>
          <w:lang w:val="en-GB"/>
        </w:rPr>
        <w:t>Los Angeles Times</w:t>
      </w:r>
      <w:r w:rsidR="007322BE">
        <w:rPr>
          <w:rFonts w:ascii="Times New Roman" w:eastAsia="Times New Roman" w:hAnsi="Times New Roman" w:cs="Times New Roman"/>
          <w:sz w:val="24"/>
          <w:szCs w:val="24"/>
          <w:lang w:val="en-GB"/>
        </w:rPr>
        <w:t xml:space="preserve">, April 13. </w:t>
      </w:r>
      <w:hyperlink r:id="rId8" w:history="1">
        <w:r w:rsidR="007322BE" w:rsidRPr="007322BE">
          <w:rPr>
            <w:rStyle w:val="Hyperlink"/>
            <w:rFonts w:ascii="Times New Roman" w:eastAsia="Times New Roman" w:hAnsi="Times New Roman" w:cs="Times New Roman"/>
            <w:sz w:val="24"/>
            <w:szCs w:val="24"/>
            <w:lang w:val="en-GB"/>
          </w:rPr>
          <w:t>http://latimesblogs.latimes.com/entertainmentnewsbuzz/2011/04/sony-and-mgm-finalize-bond-co-financing-partnership.html</w:t>
        </w:r>
      </w:hyperlink>
      <w:r w:rsidR="007322BE">
        <w:rPr>
          <w:rFonts w:ascii="Times New Roman" w:eastAsia="Times New Roman" w:hAnsi="Times New Roman" w:cs="Times New Roman"/>
          <w:sz w:val="24"/>
          <w:szCs w:val="24"/>
          <w:lang w:val="en-GB"/>
        </w:rPr>
        <w:t>.</w:t>
      </w:r>
    </w:p>
    <w:p w14:paraId="7A4AF72F" w14:textId="5428E33D" w:rsidR="0019240D" w:rsidRPr="0019240D" w:rsidRDefault="0019240D" w:rsidP="0019240D">
      <w:pPr>
        <w:pStyle w:val="Standard"/>
        <w:ind w:left="284" w:hanging="284"/>
        <w:rPr>
          <w:rFonts w:ascii="Times New Roman" w:eastAsia="Times New Roman" w:hAnsi="Times New Roman" w:cs="Times New Roman"/>
          <w:sz w:val="24"/>
          <w:szCs w:val="24"/>
          <w:lang w:val="en-US"/>
        </w:rPr>
      </w:pPr>
      <w:r w:rsidRPr="004A682F">
        <w:rPr>
          <w:rFonts w:ascii="Times New Roman" w:eastAsia="Times New Roman" w:hAnsi="Times New Roman" w:cs="Times New Roman"/>
          <w:sz w:val="24"/>
          <w:szCs w:val="24"/>
          <w:lang w:val="en-US"/>
        </w:rPr>
        <w:t>Hasian</w:t>
      </w:r>
      <w:r>
        <w:rPr>
          <w:rFonts w:ascii="Times New Roman" w:eastAsia="Times New Roman" w:hAnsi="Times New Roman" w:cs="Times New Roman"/>
          <w:sz w:val="24"/>
          <w:szCs w:val="24"/>
          <w:lang w:val="en-US"/>
        </w:rPr>
        <w:t>, Jr.,</w:t>
      </w:r>
      <w:r w:rsidRPr="004A682F">
        <w:rPr>
          <w:rFonts w:ascii="Times New Roman" w:eastAsia="Times New Roman" w:hAnsi="Times New Roman" w:cs="Times New Roman"/>
          <w:sz w:val="24"/>
          <w:szCs w:val="24"/>
          <w:lang w:val="en-US"/>
        </w:rPr>
        <w:t xml:space="preserve"> </w:t>
      </w:r>
      <w:r w:rsidRPr="0019240D">
        <w:rPr>
          <w:rFonts w:ascii="Times New Roman" w:eastAsia="Times New Roman" w:hAnsi="Times New Roman" w:cs="Times New Roman"/>
          <w:sz w:val="24"/>
          <w:szCs w:val="24"/>
        </w:rPr>
        <w:t>Marouf</w:t>
      </w:r>
      <w:r>
        <w:rPr>
          <w:rFonts w:ascii="Times New Roman" w:eastAsia="Times New Roman" w:hAnsi="Times New Roman" w:cs="Times New Roman"/>
          <w:sz w:val="24"/>
          <w:szCs w:val="24"/>
        </w:rPr>
        <w:t>.</w:t>
      </w:r>
      <w:r w:rsidRPr="0019240D">
        <w:rPr>
          <w:rFonts w:ascii="Times New Roman" w:eastAsia="Times New Roman" w:hAnsi="Times New Roman" w:cs="Times New Roman"/>
          <w:sz w:val="24"/>
          <w:szCs w:val="24"/>
        </w:rPr>
        <w:t xml:space="preserve"> </w:t>
      </w:r>
      <w:r w:rsidRPr="004A682F">
        <w:rPr>
          <w:rFonts w:ascii="Times New Roman" w:eastAsia="Times New Roman" w:hAnsi="Times New Roman" w:cs="Times New Roman"/>
          <w:sz w:val="24"/>
          <w:szCs w:val="24"/>
          <w:lang w:val="en-US"/>
        </w:rPr>
        <w:t>2014</w:t>
      </w:r>
      <w:r>
        <w:rPr>
          <w:rFonts w:ascii="Times New Roman" w:eastAsia="Times New Roman" w:hAnsi="Times New Roman" w:cs="Times New Roman"/>
          <w:sz w:val="24"/>
          <w:szCs w:val="24"/>
          <w:lang w:val="en-US"/>
        </w:rPr>
        <w:t>.</w:t>
      </w:r>
      <w:r w:rsidRPr="001924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r w:rsidRPr="000D0727">
        <w:rPr>
          <w:rFonts w:ascii="Times New Roman" w:eastAsia="Times New Roman" w:hAnsi="Times New Roman" w:cs="Times New Roman"/>
          <w:i/>
          <w:sz w:val="24"/>
          <w:szCs w:val="24"/>
        </w:rPr>
        <w:t>Skyfall</w:t>
      </w:r>
      <w:r w:rsidRPr="0019240D">
        <w:rPr>
          <w:rFonts w:ascii="Times New Roman" w:eastAsia="Times New Roman" w:hAnsi="Times New Roman" w:cs="Times New Roman"/>
          <w:sz w:val="24"/>
          <w:szCs w:val="24"/>
        </w:rPr>
        <w:t>, James Bond's Resurrection, and 21st-Century Anglo-American Imperial Nostalgia</w:t>
      </w:r>
      <w:r>
        <w:rPr>
          <w:rFonts w:ascii="Times New Roman" w:eastAsia="Times New Roman" w:hAnsi="Times New Roman" w:cs="Times New Roman"/>
          <w:sz w:val="24"/>
          <w:szCs w:val="24"/>
          <w:lang w:val="en-GB"/>
        </w:rPr>
        <w:t>”.</w:t>
      </w:r>
      <w:r w:rsidRPr="0019240D">
        <w:rPr>
          <w:rFonts w:ascii="Times New Roman" w:eastAsia="Times New Roman" w:hAnsi="Times New Roman" w:cs="Times New Roman"/>
          <w:sz w:val="24"/>
          <w:szCs w:val="24"/>
        </w:rPr>
        <w:t xml:space="preserve"> </w:t>
      </w:r>
      <w:r w:rsidRPr="0019240D">
        <w:rPr>
          <w:rFonts w:ascii="Times New Roman" w:eastAsia="Times New Roman" w:hAnsi="Times New Roman" w:cs="Times New Roman"/>
          <w:i/>
          <w:sz w:val="24"/>
          <w:szCs w:val="24"/>
        </w:rPr>
        <w:t>Communication Quarterly</w:t>
      </w:r>
      <w:r>
        <w:rPr>
          <w:rFonts w:ascii="Times New Roman" w:eastAsia="Times New Roman" w:hAnsi="Times New Roman" w:cs="Times New Roman"/>
          <w:i/>
          <w:sz w:val="24"/>
          <w:szCs w:val="24"/>
        </w:rPr>
        <w:t xml:space="preserve"> </w:t>
      </w:r>
      <w:r w:rsidRPr="0019240D">
        <w:rPr>
          <w:rFonts w:ascii="Times New Roman" w:eastAsia="Times New Roman" w:hAnsi="Times New Roman" w:cs="Times New Roman"/>
          <w:sz w:val="24"/>
          <w:szCs w:val="24"/>
        </w:rPr>
        <w:t>62</w:t>
      </w:r>
      <w:r>
        <w:rPr>
          <w:rFonts w:ascii="Times New Roman" w:eastAsia="Times New Roman" w:hAnsi="Times New Roman" w:cs="Times New Roman"/>
          <w:sz w:val="24"/>
          <w:szCs w:val="24"/>
        </w:rPr>
        <w:t xml:space="preserve"> (5):</w:t>
      </w:r>
      <w:r w:rsidRPr="0019240D">
        <w:rPr>
          <w:rFonts w:ascii="Times New Roman" w:eastAsia="Times New Roman" w:hAnsi="Times New Roman" w:cs="Times New Roman"/>
          <w:sz w:val="24"/>
          <w:szCs w:val="24"/>
        </w:rPr>
        <w:t xml:space="preserve"> 569-588.</w:t>
      </w:r>
    </w:p>
    <w:p w14:paraId="5B53CD35" w14:textId="733CB079" w:rsidR="00E0190A" w:rsidRDefault="00686C44">
      <w:pPr>
        <w:pStyle w:val="Standard"/>
        <w:ind w:left="284" w:hanging="284"/>
      </w:pPr>
      <w:r>
        <w:rPr>
          <w:rFonts w:ascii="Times New Roman" w:eastAsia="Times New Roman" w:hAnsi="Times New Roman" w:cs="Times New Roman"/>
          <w:sz w:val="24"/>
          <w:szCs w:val="24"/>
          <w:lang w:val="en-US"/>
        </w:rPr>
        <w:t xml:space="preserve">Higson, Andrew. 2010. </w:t>
      </w:r>
      <w:r>
        <w:rPr>
          <w:rFonts w:ascii="Times New Roman" w:eastAsia="Times New Roman" w:hAnsi="Times New Roman" w:cs="Times New Roman"/>
          <w:i/>
          <w:sz w:val="24"/>
          <w:szCs w:val="24"/>
          <w:lang w:val="en-US"/>
        </w:rPr>
        <w:t>Film England: Culturally English Filmmaking since 1990</w:t>
      </w:r>
      <w:r>
        <w:rPr>
          <w:rFonts w:ascii="Times New Roman" w:eastAsia="Times New Roman" w:hAnsi="Times New Roman" w:cs="Times New Roman"/>
          <w:sz w:val="24"/>
          <w:szCs w:val="24"/>
          <w:lang w:val="en-US"/>
        </w:rPr>
        <w:t>. London: I.B. Tauris.</w:t>
      </w:r>
    </w:p>
    <w:p w14:paraId="38F45D58"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Hoskins, Colin and Rolf Mirus. 1988. “US Dominance of the International Trade in Television Programmes”. </w:t>
      </w:r>
      <w:r>
        <w:rPr>
          <w:rFonts w:ascii="Times New Roman" w:eastAsia="Times New Roman" w:hAnsi="Times New Roman" w:cs="Times New Roman"/>
          <w:i/>
          <w:sz w:val="24"/>
          <w:szCs w:val="24"/>
          <w:lang w:val="en-US"/>
        </w:rPr>
        <w:t>Media, Culture and Society</w:t>
      </w:r>
      <w:r>
        <w:rPr>
          <w:rFonts w:ascii="Times New Roman" w:eastAsia="Times New Roman" w:hAnsi="Times New Roman" w:cs="Times New Roman"/>
          <w:sz w:val="24"/>
          <w:szCs w:val="24"/>
          <w:lang w:val="en-US"/>
        </w:rPr>
        <w:t xml:space="preserve"> 10: 499-515.</w:t>
      </w:r>
    </w:p>
    <w:p w14:paraId="11ADD2D0"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Kilday, Gregg. 2015. “How Sony Could Lose James Bond After Bloated ‘Spectre’ (Analysis)”. </w:t>
      </w:r>
      <w:r>
        <w:rPr>
          <w:rFonts w:ascii="Times New Roman" w:eastAsia="Times New Roman" w:hAnsi="Times New Roman" w:cs="Times New Roman"/>
          <w:i/>
          <w:sz w:val="24"/>
          <w:szCs w:val="24"/>
          <w:lang w:val="en-US"/>
        </w:rPr>
        <w:t>The Hollywood Reporter</w:t>
      </w:r>
      <w:r>
        <w:rPr>
          <w:rFonts w:ascii="Times New Roman" w:eastAsia="Times New Roman" w:hAnsi="Times New Roman" w:cs="Times New Roman"/>
          <w:sz w:val="24"/>
          <w:szCs w:val="24"/>
          <w:lang w:val="en-US"/>
        </w:rPr>
        <w:t xml:space="preserve">, October 21. </w:t>
      </w:r>
      <w:hyperlink r:id="rId9" w:history="1">
        <w:r>
          <w:rPr>
            <w:rFonts w:ascii="Times New Roman" w:eastAsia="Times New Roman" w:hAnsi="Times New Roman" w:cs="Times New Roman"/>
            <w:color w:val="0563C1"/>
            <w:sz w:val="24"/>
            <w:szCs w:val="24"/>
            <w:u w:val="single"/>
            <w:lang w:val="en-US"/>
          </w:rPr>
          <w:t>http://www.hollywoodreporter.com/news/how-sony-could-lose-james-833474</w:t>
        </w:r>
      </w:hyperlink>
      <w:r>
        <w:rPr>
          <w:rFonts w:ascii="Times New Roman" w:eastAsia="Times New Roman" w:hAnsi="Times New Roman" w:cs="Times New Roman"/>
          <w:sz w:val="24"/>
          <w:szCs w:val="24"/>
          <w:lang w:val="en-US"/>
        </w:rPr>
        <w:t>.</w:t>
      </w:r>
    </w:p>
    <w:p w14:paraId="34E7A3FB" w14:textId="3378D06B" w:rsidR="004A682F" w:rsidRPr="004A682F" w:rsidRDefault="00686C44" w:rsidP="004A682F">
      <w:pPr>
        <w:pStyle w:val="Standard"/>
        <w:ind w:left="284" w:hanging="284"/>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US"/>
        </w:rPr>
        <w:t>Lindner, Ch</w:t>
      </w:r>
      <w:r w:rsidR="00B25679">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 xml:space="preserve">istoph. 2009. </w:t>
      </w:r>
      <w:r w:rsidR="004A682F" w:rsidRPr="000D0727">
        <w:rPr>
          <w:rFonts w:ascii="Times New Roman" w:eastAsia="Times New Roman" w:hAnsi="Times New Roman" w:cs="Times New Roman"/>
          <w:i/>
          <w:sz w:val="24"/>
          <w:szCs w:val="24"/>
          <w:lang w:val="en-GB"/>
        </w:rPr>
        <w:t>Revisioning 007: James Bond and </w:t>
      </w:r>
      <w:r w:rsidR="004A682F" w:rsidRPr="000D0727">
        <w:rPr>
          <w:rFonts w:ascii="Times New Roman" w:eastAsia="Times New Roman" w:hAnsi="Times New Roman" w:cs="Times New Roman"/>
          <w:iCs/>
          <w:sz w:val="24"/>
          <w:szCs w:val="24"/>
          <w:lang w:val="en-GB"/>
        </w:rPr>
        <w:t>Casino Royale</w:t>
      </w:r>
      <w:r w:rsidR="004A682F" w:rsidRPr="004A682F">
        <w:rPr>
          <w:rFonts w:ascii="Times New Roman" w:eastAsia="Times New Roman" w:hAnsi="Times New Roman" w:cs="Times New Roman"/>
          <w:sz w:val="24"/>
          <w:szCs w:val="24"/>
          <w:lang w:val="en-GB"/>
        </w:rPr>
        <w:t>. London and New York: Wallflower Press</w:t>
      </w:r>
      <w:r w:rsidR="004A682F">
        <w:rPr>
          <w:rFonts w:ascii="Times New Roman" w:eastAsia="Times New Roman" w:hAnsi="Times New Roman" w:cs="Times New Roman"/>
          <w:sz w:val="24"/>
          <w:szCs w:val="24"/>
          <w:lang w:val="en-GB"/>
        </w:rPr>
        <w:t>.</w:t>
      </w:r>
    </w:p>
    <w:p w14:paraId="5F62E466" w14:textId="5BE890A1" w:rsidR="00E0190A" w:rsidRDefault="00B25679">
      <w:pPr>
        <w:pStyle w:val="Standard"/>
        <w:ind w:left="284" w:hanging="284"/>
      </w:pPr>
      <w:r w:rsidRPr="008A2BF1">
        <w:rPr>
          <w:rFonts w:ascii="Times New Roman" w:eastAsia="Times New Roman" w:hAnsi="Times New Roman" w:cs="Times New Roman"/>
          <w:sz w:val="24"/>
          <w:szCs w:val="24"/>
          <w:lang w:val="en-US"/>
        </w:rPr>
        <w:t>Lind</w:t>
      </w:r>
      <w:r w:rsidR="000B2D24">
        <w:rPr>
          <w:rFonts w:ascii="Times New Roman" w:eastAsia="Times New Roman" w:hAnsi="Times New Roman" w:cs="Times New Roman"/>
          <w:sz w:val="24"/>
          <w:szCs w:val="24"/>
          <w:lang w:val="en-US"/>
        </w:rPr>
        <w:t>n</w:t>
      </w:r>
      <w:r w:rsidRPr="008A2BF1">
        <w:rPr>
          <w:rFonts w:ascii="Times New Roman" w:eastAsia="Times New Roman" w:hAnsi="Times New Roman" w:cs="Times New Roman"/>
          <w:sz w:val="24"/>
          <w:szCs w:val="24"/>
          <w:lang w:val="en-US"/>
        </w:rPr>
        <w:t>er</w:t>
      </w:r>
      <w:r>
        <w:rPr>
          <w:rFonts w:ascii="Times New Roman" w:eastAsia="Times New Roman" w:hAnsi="Times New Roman" w:cs="Times New Roman"/>
          <w:sz w:val="24"/>
          <w:szCs w:val="24"/>
          <w:lang w:val="en-US"/>
        </w:rPr>
        <w:t>,</w:t>
      </w:r>
      <w:r w:rsidRPr="008A2BF1">
        <w:rPr>
          <w:rFonts w:ascii="Times New Roman" w:eastAsia="Times New Roman" w:hAnsi="Times New Roman" w:cs="Times New Roman"/>
          <w:sz w:val="24"/>
          <w:szCs w:val="24"/>
          <w:lang w:val="en-US"/>
        </w:rPr>
        <w:t xml:space="preserve"> </w:t>
      </w:r>
      <w:r w:rsidRPr="000D0727">
        <w:rPr>
          <w:rFonts w:ascii="Times New Roman" w:eastAsia="Times New Roman" w:hAnsi="Times New Roman" w:cs="Times New Roman"/>
          <w:sz w:val="24"/>
          <w:szCs w:val="24"/>
          <w:lang w:val="en-US"/>
        </w:rPr>
        <w:t>Christoph</w:t>
      </w:r>
      <w:r>
        <w:rPr>
          <w:rFonts w:ascii="Times New Roman" w:eastAsia="Times New Roman" w:hAnsi="Times New Roman" w:cs="Times New Roman"/>
          <w:sz w:val="24"/>
          <w:szCs w:val="24"/>
          <w:lang w:val="en-US"/>
        </w:rPr>
        <w:t>, ed. 2009b.</w:t>
      </w:r>
      <w:r w:rsidRPr="000D0727">
        <w:rPr>
          <w:rFonts w:ascii="Times New Roman" w:eastAsia="Times New Roman" w:hAnsi="Times New Roman" w:cs="Times New Roman"/>
          <w:sz w:val="24"/>
          <w:szCs w:val="24"/>
          <w:lang w:val="en-US"/>
        </w:rPr>
        <w:t xml:space="preserve"> </w:t>
      </w:r>
      <w:r w:rsidR="00686C44">
        <w:rPr>
          <w:rFonts w:ascii="Times New Roman" w:eastAsia="Times New Roman" w:hAnsi="Times New Roman" w:cs="Times New Roman"/>
          <w:i/>
          <w:sz w:val="24"/>
          <w:szCs w:val="24"/>
          <w:lang w:val="en-US"/>
        </w:rPr>
        <w:t xml:space="preserve">The James Bond Phenomenon: A Critical Reader. </w:t>
      </w:r>
      <w:r w:rsidR="00686C44">
        <w:rPr>
          <w:rFonts w:ascii="Times New Roman" w:eastAsia="Times New Roman" w:hAnsi="Times New Roman" w:cs="Times New Roman"/>
          <w:sz w:val="24"/>
          <w:szCs w:val="24"/>
          <w:lang w:val="en-US"/>
        </w:rPr>
        <w:t>Manchester: Manchester University Press.LUMIERE database. 2016. “Skyfall”. Accessed December 22, 2016. http://lumiere.obs.coe.int/web/film_info/?id=40163&amp;graphics=on</w:t>
      </w:r>
    </w:p>
    <w:p w14:paraId="6FE111A4"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McCarthy, Todd. 2006. “New US Release: Casino Royale (UK-Czech Republic-Germany-US). </w:t>
      </w:r>
      <w:r>
        <w:rPr>
          <w:rFonts w:ascii="Times New Roman" w:eastAsia="Times New Roman" w:hAnsi="Times New Roman" w:cs="Times New Roman"/>
          <w:i/>
          <w:sz w:val="24"/>
          <w:szCs w:val="24"/>
          <w:lang w:val="en-US"/>
        </w:rPr>
        <w:t>Variety</w:t>
      </w:r>
      <w:r>
        <w:rPr>
          <w:rFonts w:ascii="Times New Roman" w:eastAsia="Times New Roman" w:hAnsi="Times New Roman" w:cs="Times New Roman"/>
          <w:sz w:val="24"/>
          <w:szCs w:val="24"/>
          <w:lang w:val="en-US"/>
        </w:rPr>
        <w:t>, November 6. https://web.archive.org/web/20070126070659/http://www.variety.com/VE1117932077.html.</w:t>
      </w:r>
    </w:p>
    <w:p w14:paraId="286EB2B2" w14:textId="77777777" w:rsidR="00E0190A" w:rsidRDefault="00686C44">
      <w:pPr>
        <w:pStyle w:val="Standard"/>
        <w:ind w:left="284" w:hanging="284"/>
      </w:pPr>
      <w:r>
        <w:rPr>
          <w:rFonts w:ascii="Times New Roman" w:eastAsia="Times New Roman" w:hAnsi="Times New Roman" w:cs="Times New Roman"/>
          <w:sz w:val="24"/>
          <w:szCs w:val="24"/>
          <w:lang w:val="en-US"/>
        </w:rPr>
        <w:t>Mendelson, Scott. 2016. “The ‘James Bond’ Series Will Thrive With or Without Daniel Craig”. Forbes, September 6. http://www.forbes.com/sites/scottmendelson/2016/09/06/daniel-craig-isnt-worth-150m-for-two-james-bond-movies/#6a1d463a494c.</w:t>
      </w:r>
    </w:p>
    <w:p w14:paraId="5911CC7E" w14:textId="43E96048" w:rsidR="00E130FD" w:rsidRPr="000D0727" w:rsidRDefault="00B068FA" w:rsidP="00E130FD">
      <w:pPr>
        <w:pStyle w:val="Standard"/>
        <w:ind w:left="284" w:hanging="284"/>
        <w:rPr>
          <w:rFonts w:ascii="Times New Roman" w:eastAsia="Times New Roman" w:hAnsi="Times New Roman" w:cs="Times New Roman"/>
          <w:bCs/>
          <w:sz w:val="24"/>
          <w:szCs w:val="24"/>
          <w:lang w:val="en-GB"/>
        </w:rPr>
      </w:pPr>
      <w:r>
        <w:rPr>
          <w:rFonts w:ascii="Times New Roman" w:eastAsia="Times New Roman" w:hAnsi="Times New Roman" w:cs="Times New Roman"/>
          <w:sz w:val="24"/>
          <w:szCs w:val="24"/>
          <w:lang w:val="en-US"/>
        </w:rPr>
        <w:t xml:space="preserve">Murray, Jonathan. </w:t>
      </w:r>
      <w:r w:rsidR="00E130FD">
        <w:rPr>
          <w:rFonts w:ascii="Times New Roman" w:eastAsia="Times New Roman" w:hAnsi="Times New Roman" w:cs="Times New Roman"/>
          <w:sz w:val="24"/>
          <w:szCs w:val="24"/>
          <w:lang w:val="en-US"/>
        </w:rPr>
        <w:t xml:space="preserve">2017. </w:t>
      </w:r>
      <w:r>
        <w:rPr>
          <w:rFonts w:ascii="Times New Roman" w:eastAsia="Times New Roman" w:hAnsi="Times New Roman" w:cs="Times New Roman"/>
          <w:sz w:val="24"/>
          <w:szCs w:val="24"/>
          <w:lang w:val="en-US"/>
        </w:rPr>
        <w:t>“</w:t>
      </w:r>
      <w:r w:rsidRPr="000D0727">
        <w:rPr>
          <w:rFonts w:ascii="Times New Roman" w:eastAsia="Times New Roman" w:hAnsi="Times New Roman" w:cs="Times New Roman"/>
          <w:bCs/>
          <w:sz w:val="24"/>
          <w:szCs w:val="24"/>
          <w:lang w:val="en-GB"/>
        </w:rPr>
        <w:t>Containing the Spectre of the Past: The Evolution of the James Bond Franchise during the Daniel Craig Era</w:t>
      </w:r>
      <w:r w:rsidR="00E130FD">
        <w:rPr>
          <w:rFonts w:ascii="Times New Roman" w:eastAsia="Times New Roman" w:hAnsi="Times New Roman" w:cs="Times New Roman"/>
          <w:bCs/>
          <w:sz w:val="24"/>
          <w:szCs w:val="24"/>
          <w:lang w:val="en-GB"/>
        </w:rPr>
        <w:t xml:space="preserve">”. </w:t>
      </w:r>
      <w:r w:rsidR="00E130FD" w:rsidRPr="000D0727">
        <w:rPr>
          <w:i/>
        </w:rPr>
        <w:t>Visual Culture in Britain</w:t>
      </w:r>
      <w:r w:rsidR="00E130FD" w:rsidRPr="000D0727">
        <w:t> </w:t>
      </w:r>
      <w:r w:rsidR="00E130FD" w:rsidRPr="000D0727">
        <w:rPr>
          <w:rFonts w:ascii="Times New Roman" w:eastAsia="Times New Roman" w:hAnsi="Times New Roman" w:cs="Times New Roman"/>
          <w:bCs/>
          <w:sz w:val="24"/>
          <w:szCs w:val="24"/>
          <w:lang w:val="en-GB"/>
        </w:rPr>
        <w:t>18 (2): 247-273.</w:t>
      </w:r>
    </w:p>
    <w:p w14:paraId="39CA22B8" w14:textId="7F511A12" w:rsidR="00E0190A" w:rsidRDefault="00686C44">
      <w:pPr>
        <w:pStyle w:val="Standard"/>
        <w:ind w:left="284" w:hanging="284"/>
      </w:pPr>
      <w:r w:rsidRPr="000B2D24">
        <w:rPr>
          <w:rFonts w:ascii="Times New Roman" w:eastAsia="Times New Roman" w:hAnsi="Times New Roman" w:cs="Times New Roman"/>
          <w:sz w:val="24"/>
          <w:szCs w:val="24"/>
          <w:lang w:val="en-US"/>
        </w:rPr>
        <w:t>Rotten Tomatoes. 2006. “Casino Royale”. Accessed December 22, 2016.</w:t>
      </w:r>
      <w:r>
        <w:rPr>
          <w:rFonts w:ascii="Times New Roman" w:eastAsia="Times New Roman" w:hAnsi="Times New Roman" w:cs="Times New Roman"/>
          <w:sz w:val="24"/>
          <w:szCs w:val="24"/>
          <w:lang w:val="en-US"/>
        </w:rPr>
        <w:t xml:space="preserve"> https://www.rottentomatoes.com/m/casino_royale/.</w:t>
      </w:r>
    </w:p>
    <w:p w14:paraId="1AA2AE55" w14:textId="77777777" w:rsidR="00E0190A" w:rsidRDefault="00686C44">
      <w:pPr>
        <w:pStyle w:val="Standard"/>
        <w:ind w:left="284" w:hanging="284"/>
      </w:pPr>
      <w:r>
        <w:rPr>
          <w:rFonts w:ascii="Times New Roman" w:eastAsia="Times New Roman" w:hAnsi="Times New Roman" w:cs="Times New Roman"/>
          <w:sz w:val="24"/>
          <w:szCs w:val="24"/>
          <w:lang w:val="en-US"/>
        </w:rPr>
        <w:t>Rotten Tomatoes. 2008. “Quantum of Solace”. Accessed December 22, 2016. https://www.rottentomatoes.com/m/quantum_of_solace/</w:t>
      </w:r>
    </w:p>
    <w:p w14:paraId="6E06C346" w14:textId="77777777" w:rsidR="00E0190A" w:rsidRDefault="00686C44">
      <w:pPr>
        <w:pStyle w:val="Standard"/>
        <w:ind w:left="284" w:hanging="284"/>
      </w:pPr>
      <w:r>
        <w:rPr>
          <w:rFonts w:ascii="Times New Roman" w:eastAsia="Times New Roman" w:hAnsi="Times New Roman" w:cs="Times New Roman"/>
          <w:sz w:val="24"/>
          <w:szCs w:val="24"/>
          <w:lang w:val="en-US"/>
        </w:rPr>
        <w:t>Rotten Tomatoes. 2012. “Skyfall”. Accessed December 22, 2016. https://www.rottentomatoes.com/m/skyfall/.</w:t>
      </w:r>
    </w:p>
    <w:p w14:paraId="147E50D0" w14:textId="77777777" w:rsidR="00E0190A" w:rsidRDefault="00686C44">
      <w:pPr>
        <w:pStyle w:val="Standard"/>
        <w:ind w:left="284" w:hanging="284"/>
      </w:pPr>
      <w:r>
        <w:rPr>
          <w:rFonts w:ascii="Times New Roman" w:eastAsia="Times New Roman" w:hAnsi="Times New Roman" w:cs="Times New Roman"/>
          <w:sz w:val="24"/>
          <w:szCs w:val="24"/>
          <w:lang w:val="en-US"/>
        </w:rPr>
        <w:t>Rotten Tomatoes. 2015. “Spectre”. Accessed December 22, 2016. https://www.rottentomatoes.com/m/spectre_2015/.</w:t>
      </w:r>
    </w:p>
    <w:p w14:paraId="4CEF031E" w14:textId="77777777" w:rsidR="00E0190A" w:rsidRDefault="00686C44">
      <w:pPr>
        <w:pStyle w:val="Standard"/>
        <w:ind w:left="284" w:hanging="284"/>
      </w:pPr>
      <w:r>
        <w:rPr>
          <w:rFonts w:ascii="Times New Roman" w:eastAsia="Times New Roman" w:hAnsi="Times New Roman" w:cs="Times New Roman"/>
          <w:sz w:val="24"/>
          <w:szCs w:val="24"/>
          <w:lang w:val="en-US"/>
        </w:rPr>
        <w:t xml:space="preserve">Singh, Anita. 2008. “James Bond: Daniel Craig’s Most Famous Scene Was ‘An Accident’”. </w:t>
      </w:r>
      <w:r>
        <w:rPr>
          <w:rFonts w:ascii="Times New Roman" w:eastAsia="Times New Roman" w:hAnsi="Times New Roman" w:cs="Times New Roman"/>
          <w:i/>
          <w:sz w:val="24"/>
          <w:szCs w:val="24"/>
          <w:lang w:val="en-US"/>
        </w:rPr>
        <w:t>The Daily Telegraph</w:t>
      </w:r>
      <w:r>
        <w:rPr>
          <w:rFonts w:ascii="Times New Roman" w:eastAsia="Times New Roman" w:hAnsi="Times New Roman" w:cs="Times New Roman"/>
          <w:sz w:val="24"/>
          <w:szCs w:val="24"/>
          <w:lang w:val="en-US"/>
        </w:rPr>
        <w:t>, October 17. http://www.telegraph.co.uk/culture/film/3562206/James-Bond-Daniel-Craigs-most-famous-scene-was-an-accident.html.</w:t>
      </w:r>
    </w:p>
    <w:p w14:paraId="085781A6" w14:textId="77777777" w:rsidR="00E0190A" w:rsidRDefault="00686C44">
      <w:pPr>
        <w:pStyle w:val="Standard"/>
        <w:ind w:left="284" w:hanging="284"/>
      </w:pPr>
      <w:r>
        <w:rPr>
          <w:rFonts w:ascii="Times New Roman" w:eastAsia="Times New Roman" w:hAnsi="Times New Roman" w:cs="Times New Roman"/>
          <w:sz w:val="24"/>
          <w:szCs w:val="24"/>
          <w:lang w:val="en-US"/>
        </w:rPr>
        <w:t>The Numbers 2016b. “Box Office History for James Bond Movies”. Accessed December 22, 2016. http://www.the-numbers.com/movies/franchise/James-Bond#tab=summary.</w:t>
      </w:r>
    </w:p>
    <w:p w14:paraId="2015786D" w14:textId="77777777" w:rsidR="00E0190A" w:rsidRDefault="00686C44">
      <w:pPr>
        <w:pStyle w:val="Standard"/>
        <w:ind w:left="284" w:hanging="284"/>
      </w:pPr>
      <w:r>
        <w:rPr>
          <w:rFonts w:ascii="Times New Roman" w:eastAsia="Times New Roman" w:hAnsi="Times New Roman" w:cs="Times New Roman"/>
          <w:sz w:val="24"/>
          <w:szCs w:val="24"/>
          <w:lang w:val="en-US"/>
        </w:rPr>
        <w:t>The Numbers. 2016a. “Movie Franchises”. Accessed December 22, 2016. http://www.the-numbers.com/movies/franchises/.</w:t>
      </w:r>
    </w:p>
    <w:p w14:paraId="72B9AD22" w14:textId="77777777" w:rsidR="00E0190A" w:rsidRDefault="00686C44">
      <w:pPr>
        <w:pStyle w:val="Standard"/>
        <w:ind w:left="284" w:hanging="284"/>
      </w:pPr>
      <w:r>
        <w:rPr>
          <w:rFonts w:ascii="Times New Roman" w:eastAsia="Times New Roman" w:hAnsi="Times New Roman" w:cs="Times New Roman"/>
          <w:sz w:val="24"/>
          <w:szCs w:val="24"/>
          <w:lang w:val="en-US"/>
        </w:rPr>
        <w:t>UK Government. 2014. “Government Response to the House of Lords Select Committee of Soft Power and the UK’s Influence. Report of Session 2013-13 (HL150”. Accessed December 22, 2016. https://www.parliament.uk/documents/lords-committees/soft-power-uk-influence/Lords-Soft-Power-Government-Response.pdf.</w:t>
      </w:r>
    </w:p>
    <w:p w14:paraId="5833F2C0" w14:textId="77777777" w:rsidR="00E0190A" w:rsidRDefault="00686C44">
      <w:pPr>
        <w:pStyle w:val="Standard"/>
        <w:ind w:left="284" w:hanging="284"/>
      </w:pPr>
      <w:r>
        <w:rPr>
          <w:rFonts w:ascii="Times New Roman" w:eastAsia="Times New Roman" w:hAnsi="Times New Roman" w:cs="Times New Roman"/>
          <w:sz w:val="24"/>
          <w:szCs w:val="24"/>
          <w:lang w:val="en-US"/>
        </w:rPr>
        <w:t>Young, Derek S. 2014. “Bond. James Bond. A Statistical Look at Cinema’s Most Famous Spy”. CHANCE, April 16. http://chance.amstat.org/2014/04/james-bond/.</w:t>
      </w:r>
    </w:p>
    <w:p w14:paraId="5BF4A443" w14:textId="77777777" w:rsidR="00E0190A" w:rsidRDefault="00E0190A">
      <w:pPr>
        <w:pStyle w:val="Standard"/>
        <w:rPr>
          <w:lang w:val="en-US"/>
        </w:rPr>
      </w:pPr>
    </w:p>
    <w:p w14:paraId="534E897D" w14:textId="77777777" w:rsidR="00E0190A" w:rsidRDefault="00686C44">
      <w:pPr>
        <w:pStyle w:val="Standard"/>
      </w:pPr>
      <w:r>
        <w:rPr>
          <w:rFonts w:ascii="Times New Roman" w:eastAsia="Times New Roman" w:hAnsi="Times New Roman" w:cs="Times New Roman"/>
          <w:b/>
          <w:sz w:val="24"/>
          <w:szCs w:val="24"/>
          <w:lang w:val="en-US"/>
        </w:rPr>
        <w:t>Filmography:</w:t>
      </w:r>
    </w:p>
    <w:p w14:paraId="2E3583E4" w14:textId="77777777" w:rsidR="00E61E57" w:rsidRPr="00FA60C0" w:rsidRDefault="00E61E57" w:rsidP="00E61E57">
      <w:pPr>
        <w:pStyle w:val="Standard"/>
        <w:ind w:left="284" w:hanging="284"/>
        <w:rPr>
          <w:rFonts w:ascii="Times New Roman" w:eastAsia="Times New Roman" w:hAnsi="Times New Roman" w:cs="Times New Roman"/>
          <w:i/>
          <w:sz w:val="24"/>
          <w:szCs w:val="24"/>
          <w:lang w:val="en-US"/>
        </w:rPr>
      </w:pPr>
      <w:r w:rsidRPr="00FA60C0">
        <w:rPr>
          <w:rFonts w:ascii="Times New Roman" w:eastAsia="Times New Roman" w:hAnsi="Times New Roman" w:cs="Times New Roman"/>
          <w:i/>
          <w:sz w:val="24"/>
          <w:szCs w:val="24"/>
          <w:lang w:val="en-US"/>
        </w:rPr>
        <w:t xml:space="preserve">Benvenuti al nord (Welcome to the North). </w:t>
      </w:r>
      <w:r w:rsidRPr="00FA60C0">
        <w:rPr>
          <w:rFonts w:ascii="Times New Roman" w:eastAsia="Times New Roman" w:hAnsi="Times New Roman" w:cs="Times New Roman"/>
          <w:sz w:val="24"/>
          <w:szCs w:val="24"/>
          <w:lang w:val="en-US"/>
        </w:rPr>
        <w:t>Directed by Lucia Miniero. Italy: 2012.</w:t>
      </w:r>
      <w:r w:rsidRPr="00FA60C0">
        <w:rPr>
          <w:rFonts w:ascii="Times New Roman" w:eastAsia="Times New Roman" w:hAnsi="Times New Roman" w:cs="Times New Roman"/>
          <w:i/>
          <w:sz w:val="24"/>
          <w:szCs w:val="24"/>
          <w:lang w:val="en-US"/>
        </w:rPr>
        <w:t xml:space="preserve"> </w:t>
      </w:r>
    </w:p>
    <w:p w14:paraId="06FD5083" w14:textId="77777777" w:rsidR="00E0190A" w:rsidRDefault="00686C44">
      <w:pPr>
        <w:pStyle w:val="Standard"/>
        <w:ind w:left="284" w:hanging="284"/>
      </w:pPr>
      <w:r>
        <w:rPr>
          <w:rFonts w:ascii="Times New Roman" w:eastAsia="Times New Roman" w:hAnsi="Times New Roman" w:cs="Times New Roman"/>
          <w:i/>
          <w:sz w:val="24"/>
          <w:szCs w:val="24"/>
          <w:lang w:val="en-US"/>
        </w:rPr>
        <w:t>Casino Royale.</w:t>
      </w:r>
      <w:r>
        <w:rPr>
          <w:rFonts w:ascii="Times New Roman" w:eastAsia="Times New Roman" w:hAnsi="Times New Roman" w:cs="Times New Roman"/>
          <w:sz w:val="24"/>
          <w:szCs w:val="24"/>
          <w:lang w:val="en-US"/>
        </w:rPr>
        <w:t xml:space="preserve"> Directed by Martin Campbell. UK/USA:Columbia Pictures/Eon Productions/MGM, 2006.</w:t>
      </w:r>
    </w:p>
    <w:p w14:paraId="53489CCC" w14:textId="77777777" w:rsidR="00E61E57" w:rsidRPr="00BE0A1C" w:rsidRDefault="00E61E57" w:rsidP="00E61E57">
      <w:pPr>
        <w:pStyle w:val="Standard"/>
        <w:ind w:left="284" w:hanging="284"/>
        <w:rPr>
          <w:rFonts w:ascii="Times New Roman" w:eastAsia="Times New Roman" w:hAnsi="Times New Roman" w:cs="Times New Roman"/>
          <w:sz w:val="24"/>
          <w:szCs w:val="24"/>
          <w:lang w:val="en-US"/>
        </w:rPr>
      </w:pPr>
      <w:r w:rsidRPr="00BE0A1C">
        <w:rPr>
          <w:rFonts w:ascii="Times New Roman" w:eastAsia="Times New Roman" w:hAnsi="Times New Roman" w:cs="Times New Roman"/>
          <w:i/>
          <w:sz w:val="24"/>
          <w:szCs w:val="24"/>
          <w:lang w:val="en-US"/>
        </w:rPr>
        <w:t xml:space="preserve">Dr No. </w:t>
      </w:r>
      <w:r>
        <w:rPr>
          <w:rFonts w:ascii="Times New Roman" w:eastAsia="Times New Roman" w:hAnsi="Times New Roman" w:cs="Times New Roman"/>
          <w:sz w:val="24"/>
          <w:szCs w:val="24"/>
          <w:lang w:val="en-US"/>
        </w:rPr>
        <w:t>Directed by Terence Young. UK: Eon Productions, 1962.</w:t>
      </w:r>
    </w:p>
    <w:p w14:paraId="23B42C55" w14:textId="77777777" w:rsidR="00E61E57" w:rsidRPr="00BE0A1C" w:rsidRDefault="00E61E57" w:rsidP="00E61E57">
      <w:pPr>
        <w:pStyle w:val="Standard"/>
        <w:ind w:left="284" w:hanging="284"/>
        <w:rPr>
          <w:rFonts w:ascii="Times New Roman" w:eastAsia="Times New Roman" w:hAnsi="Times New Roman" w:cs="Times New Roman"/>
          <w:sz w:val="24"/>
          <w:szCs w:val="24"/>
          <w:lang w:val="en-US"/>
        </w:rPr>
      </w:pPr>
      <w:r w:rsidRPr="00BE0A1C">
        <w:rPr>
          <w:rFonts w:ascii="Times New Roman" w:eastAsia="Times New Roman" w:hAnsi="Times New Roman" w:cs="Times New Roman"/>
          <w:i/>
          <w:sz w:val="24"/>
          <w:szCs w:val="24"/>
          <w:lang w:val="en-US"/>
        </w:rPr>
        <w:t xml:space="preserve">For Your Eyes Only. </w:t>
      </w:r>
      <w:r>
        <w:rPr>
          <w:rFonts w:ascii="Times New Roman" w:eastAsia="Times New Roman" w:hAnsi="Times New Roman" w:cs="Times New Roman"/>
          <w:sz w:val="24"/>
          <w:szCs w:val="24"/>
          <w:lang w:val="en-US"/>
        </w:rPr>
        <w:t xml:space="preserve">Directed by John Glen. UK: Eon Productions, </w:t>
      </w:r>
      <w:r w:rsidRPr="00BE0A1C">
        <w:rPr>
          <w:rFonts w:ascii="Times New Roman" w:eastAsia="Times New Roman" w:hAnsi="Times New Roman" w:cs="Times New Roman"/>
          <w:sz w:val="24"/>
          <w:szCs w:val="24"/>
          <w:lang w:val="en-US"/>
        </w:rPr>
        <w:t>1981</w:t>
      </w:r>
    </w:p>
    <w:p w14:paraId="2A72D116" w14:textId="77777777" w:rsidR="00E61E57" w:rsidRPr="00FE222E" w:rsidRDefault="00E61E57" w:rsidP="00E61E57">
      <w:pPr>
        <w:pStyle w:val="Standard"/>
        <w:ind w:left="284" w:hanging="284"/>
        <w:rPr>
          <w:rFonts w:ascii="Times New Roman" w:eastAsia="Times New Roman" w:hAnsi="Times New Roman" w:cs="Times New Roman"/>
          <w:sz w:val="24"/>
          <w:szCs w:val="24"/>
          <w:lang w:val="en-US"/>
        </w:rPr>
      </w:pPr>
      <w:r w:rsidRPr="00FE222E">
        <w:rPr>
          <w:rFonts w:ascii="Times New Roman" w:eastAsia="Times New Roman" w:hAnsi="Times New Roman" w:cs="Times New Roman"/>
          <w:i/>
          <w:sz w:val="24"/>
          <w:szCs w:val="24"/>
          <w:lang w:val="en-US"/>
        </w:rPr>
        <w:t xml:space="preserve">No Country for Old Men. </w:t>
      </w:r>
      <w:r w:rsidRPr="00FE222E">
        <w:rPr>
          <w:rFonts w:ascii="Times New Roman" w:eastAsia="Times New Roman" w:hAnsi="Times New Roman" w:cs="Times New Roman"/>
          <w:sz w:val="24"/>
          <w:szCs w:val="24"/>
          <w:lang w:val="en-US"/>
        </w:rPr>
        <w:t>Directed by Ethan and Joel Coen. USA: Paramount Vantage/Miramax/Scott Rudin Productions/Mike Zoss Productions, 2007.</w:t>
      </w:r>
    </w:p>
    <w:p w14:paraId="3F066BBC" w14:textId="77777777" w:rsidR="00E0190A" w:rsidRDefault="00686C44">
      <w:pPr>
        <w:pStyle w:val="Standard"/>
        <w:ind w:left="284" w:hanging="284"/>
      </w:pPr>
      <w:r>
        <w:rPr>
          <w:rFonts w:ascii="Times New Roman" w:eastAsia="Times New Roman" w:hAnsi="Times New Roman" w:cs="Times New Roman"/>
          <w:i/>
          <w:sz w:val="24"/>
          <w:szCs w:val="24"/>
          <w:lang w:val="en-US"/>
        </w:rPr>
        <w:t>Quantum of Solace.</w:t>
      </w:r>
      <w:r>
        <w:rPr>
          <w:rFonts w:ascii="Times New Roman" w:eastAsia="Times New Roman" w:hAnsi="Times New Roman" w:cs="Times New Roman"/>
          <w:sz w:val="24"/>
          <w:szCs w:val="24"/>
          <w:lang w:val="en-US"/>
        </w:rPr>
        <w:t xml:space="preserve"> Directed by Marc Forster. UK/USA: Columbia Pictures/Eon Productions/MGM, 2008.</w:t>
      </w:r>
    </w:p>
    <w:p w14:paraId="745FE356" w14:textId="77777777" w:rsidR="00E0190A" w:rsidRDefault="00686C44">
      <w:pPr>
        <w:pStyle w:val="Standard"/>
      </w:pPr>
      <w:r>
        <w:rPr>
          <w:rFonts w:ascii="Times New Roman" w:eastAsia="Times New Roman" w:hAnsi="Times New Roman" w:cs="Times New Roman"/>
          <w:i/>
          <w:sz w:val="24"/>
          <w:szCs w:val="24"/>
          <w:lang w:val="en-US"/>
        </w:rPr>
        <w:t>Skyfall.</w:t>
      </w:r>
      <w:r>
        <w:rPr>
          <w:rFonts w:ascii="Times New Roman" w:eastAsia="Times New Roman" w:hAnsi="Times New Roman" w:cs="Times New Roman"/>
          <w:sz w:val="24"/>
          <w:szCs w:val="24"/>
          <w:lang w:val="en-US"/>
        </w:rPr>
        <w:t xml:space="preserve"> Directed by Sam Mendes. UK/USA: Columbia Pictures/Eon Productions/MGM, 2012.</w:t>
      </w:r>
    </w:p>
    <w:p w14:paraId="1DA1447E" w14:textId="77777777" w:rsidR="00E0190A" w:rsidRDefault="00686C44">
      <w:pPr>
        <w:pStyle w:val="Standard"/>
      </w:pPr>
      <w:r>
        <w:rPr>
          <w:rFonts w:ascii="Times New Roman" w:eastAsia="Times New Roman" w:hAnsi="Times New Roman" w:cs="Times New Roman"/>
          <w:i/>
          <w:sz w:val="24"/>
          <w:szCs w:val="24"/>
          <w:lang w:val="en-US"/>
        </w:rPr>
        <w:t>Spectre</w:t>
      </w:r>
      <w:r>
        <w:rPr>
          <w:rFonts w:ascii="Times New Roman" w:eastAsia="Times New Roman" w:hAnsi="Times New Roman" w:cs="Times New Roman"/>
          <w:sz w:val="24"/>
          <w:szCs w:val="24"/>
          <w:lang w:val="en-US"/>
        </w:rPr>
        <w:t xml:space="preserve">. Directed by Sam Mendes. </w:t>
      </w:r>
      <w:r>
        <w:rPr>
          <w:rFonts w:ascii="Times New Roman" w:eastAsia="Times New Roman" w:hAnsi="Times New Roman" w:cs="Times New Roman"/>
          <w:sz w:val="24"/>
          <w:szCs w:val="24"/>
        </w:rPr>
        <w:t>UK/USA: Columbia Pictures/Eon Productions/MGM, 2015.</w:t>
      </w:r>
    </w:p>
    <w:p w14:paraId="7EAC7217" w14:textId="77777777" w:rsidR="00E61E57" w:rsidRPr="00033B5A" w:rsidRDefault="00E61E57" w:rsidP="00E61E57">
      <w:pPr>
        <w:pStyle w:val="Standard"/>
        <w:ind w:left="284" w:hanging="284"/>
        <w:rPr>
          <w:rFonts w:ascii="Times New Roman" w:eastAsia="Times New Roman" w:hAnsi="Times New Roman" w:cs="Times New Roman"/>
          <w:sz w:val="24"/>
          <w:szCs w:val="24"/>
          <w:lang w:val="en-US"/>
        </w:rPr>
      </w:pPr>
      <w:r w:rsidRPr="00033B5A">
        <w:rPr>
          <w:rFonts w:ascii="Times New Roman" w:eastAsia="Times New Roman" w:hAnsi="Times New Roman" w:cs="Times New Roman"/>
          <w:i/>
          <w:sz w:val="24"/>
          <w:szCs w:val="24"/>
          <w:lang w:val="en-US"/>
        </w:rPr>
        <w:t xml:space="preserve">Tengo ganas de ti (I Want You). </w:t>
      </w:r>
      <w:r w:rsidRPr="00033B5A">
        <w:rPr>
          <w:rFonts w:ascii="Times New Roman" w:eastAsia="Times New Roman" w:hAnsi="Times New Roman" w:cs="Times New Roman"/>
          <w:sz w:val="24"/>
          <w:szCs w:val="24"/>
          <w:lang w:val="en-US"/>
        </w:rPr>
        <w:t xml:space="preserve">Directed by Fernando Gonzalez Monlina. Spain: </w:t>
      </w:r>
      <w:r w:rsidRPr="008E16DA">
        <w:rPr>
          <w:rFonts w:ascii="Times New Roman" w:eastAsia="Times New Roman" w:hAnsi="Times New Roman" w:cs="Times New Roman"/>
          <w:sz w:val="24"/>
          <w:szCs w:val="24"/>
          <w:lang w:val="en-US"/>
        </w:rPr>
        <w:t>Antena 3 Films</w:t>
      </w:r>
      <w:r>
        <w:rPr>
          <w:rFonts w:ascii="Times New Roman" w:eastAsia="Times New Roman" w:hAnsi="Times New Roman" w:cs="Times New Roman"/>
          <w:sz w:val="24"/>
          <w:szCs w:val="24"/>
          <w:lang w:val="en-US"/>
        </w:rPr>
        <w:t>/</w:t>
      </w:r>
      <w:r w:rsidRPr="008E16DA">
        <w:rPr>
          <w:rFonts w:ascii="Times New Roman" w:eastAsia="Times New Roman" w:hAnsi="Times New Roman" w:cs="Times New Roman"/>
          <w:sz w:val="24"/>
          <w:szCs w:val="24"/>
          <w:lang w:val="en-US"/>
        </w:rPr>
        <w:t>Zeta Audiovisual</w:t>
      </w:r>
      <w:r>
        <w:rPr>
          <w:rFonts w:ascii="Times New Roman" w:eastAsia="Times New Roman" w:hAnsi="Times New Roman" w:cs="Times New Roman"/>
          <w:sz w:val="24"/>
          <w:szCs w:val="24"/>
          <w:lang w:val="en-US"/>
        </w:rPr>
        <w:t>,</w:t>
      </w:r>
      <w:r w:rsidRPr="00033B5A">
        <w:rPr>
          <w:rFonts w:ascii="Times New Roman" w:eastAsia="Times New Roman" w:hAnsi="Times New Roman" w:cs="Times New Roman"/>
          <w:sz w:val="24"/>
          <w:szCs w:val="24"/>
          <w:lang w:val="en-US"/>
        </w:rPr>
        <w:t xml:space="preserve"> 2012.</w:t>
      </w:r>
    </w:p>
    <w:p w14:paraId="4ECD5F21" w14:textId="031D2384" w:rsidR="00E0190A" w:rsidRPr="000D0727" w:rsidRDefault="00A3735C" w:rsidP="000D0727">
      <w:pPr>
        <w:pStyle w:val="Standard"/>
        <w:ind w:left="284" w:hanging="284"/>
        <w:rPr>
          <w:rFonts w:ascii="Times New Roman" w:eastAsia="Times New Roman" w:hAnsi="Times New Roman" w:cs="Times New Roman"/>
          <w:i/>
          <w:sz w:val="24"/>
          <w:szCs w:val="24"/>
          <w:lang w:val="en-US"/>
        </w:rPr>
      </w:pPr>
      <w:r w:rsidRPr="000D0727">
        <w:rPr>
          <w:rFonts w:ascii="Times New Roman" w:eastAsia="Times New Roman" w:hAnsi="Times New Roman" w:cs="Times New Roman"/>
          <w:i/>
          <w:sz w:val="24"/>
          <w:szCs w:val="24"/>
          <w:lang w:val="en-US"/>
        </w:rPr>
        <w:t>The Spy Who Love Me</w:t>
      </w:r>
      <w:r w:rsidR="008E16DA" w:rsidRPr="000D0727">
        <w:rPr>
          <w:rFonts w:ascii="Times New Roman" w:eastAsia="Times New Roman" w:hAnsi="Times New Roman" w:cs="Times New Roman"/>
          <w:i/>
          <w:sz w:val="24"/>
          <w:szCs w:val="24"/>
          <w:lang w:val="en-US"/>
        </w:rPr>
        <w:t xml:space="preserve">. </w:t>
      </w:r>
      <w:r w:rsidR="008E16DA" w:rsidRPr="000D0727">
        <w:rPr>
          <w:rFonts w:ascii="Times New Roman" w:eastAsia="Times New Roman" w:hAnsi="Times New Roman" w:cs="Times New Roman"/>
          <w:sz w:val="24"/>
          <w:szCs w:val="24"/>
          <w:lang w:val="en-US"/>
        </w:rPr>
        <w:t xml:space="preserve">Directed by </w:t>
      </w:r>
      <w:r w:rsidRPr="000D0727">
        <w:rPr>
          <w:rFonts w:ascii="Times New Roman" w:eastAsia="Times New Roman" w:hAnsi="Times New Roman" w:cs="Times New Roman"/>
          <w:sz w:val="24"/>
          <w:szCs w:val="24"/>
          <w:lang w:val="en-US"/>
        </w:rPr>
        <w:t>Lewis Gilbert</w:t>
      </w:r>
      <w:r w:rsidR="00E61E57">
        <w:rPr>
          <w:rFonts w:ascii="Times New Roman" w:eastAsia="Times New Roman" w:hAnsi="Times New Roman" w:cs="Times New Roman"/>
          <w:sz w:val="24"/>
          <w:szCs w:val="24"/>
          <w:lang w:val="en-US"/>
        </w:rPr>
        <w:t>. UK: Eon Productions,</w:t>
      </w:r>
      <w:r w:rsidR="008E16DA" w:rsidRPr="000D0727">
        <w:rPr>
          <w:rFonts w:ascii="Times New Roman" w:eastAsia="Times New Roman" w:hAnsi="Times New Roman" w:cs="Times New Roman"/>
          <w:sz w:val="24"/>
          <w:szCs w:val="24"/>
          <w:lang w:val="en-US"/>
        </w:rPr>
        <w:t xml:space="preserve"> </w:t>
      </w:r>
      <w:r w:rsidRPr="000D0727">
        <w:rPr>
          <w:rFonts w:ascii="Times New Roman" w:eastAsia="Times New Roman" w:hAnsi="Times New Roman" w:cs="Times New Roman"/>
          <w:sz w:val="24"/>
          <w:szCs w:val="24"/>
          <w:lang w:val="en-US"/>
        </w:rPr>
        <w:t>1977</w:t>
      </w:r>
      <w:r w:rsidR="008E16DA" w:rsidRPr="000D0727">
        <w:rPr>
          <w:rFonts w:ascii="Times New Roman" w:eastAsia="Times New Roman" w:hAnsi="Times New Roman" w:cs="Times New Roman"/>
          <w:sz w:val="24"/>
          <w:szCs w:val="24"/>
          <w:lang w:val="en-US"/>
        </w:rPr>
        <w:t>.</w:t>
      </w:r>
    </w:p>
    <w:p w14:paraId="1ED271EC" w14:textId="2319A8F0" w:rsidR="00A3735C" w:rsidRPr="00472CEC" w:rsidRDefault="00A3735C" w:rsidP="000D0727">
      <w:pPr>
        <w:pStyle w:val="Standard"/>
        <w:ind w:left="284" w:hanging="284"/>
        <w:rPr>
          <w:rFonts w:ascii="Times New Roman" w:eastAsia="Times New Roman" w:hAnsi="Times New Roman" w:cs="Times New Roman"/>
          <w:sz w:val="24"/>
          <w:szCs w:val="24"/>
          <w:lang w:val="en-US"/>
        </w:rPr>
      </w:pPr>
    </w:p>
    <w:sectPr w:rsidR="00A3735C" w:rsidRPr="00472CEC">
      <w:footerReference w:type="default" r:id="rId10"/>
      <w:pgSz w:w="11906" w:h="16838"/>
      <w:pgMar w:top="1440" w:right="1440" w:bottom="1497" w:left="1440" w:header="72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96E9F" w16cid:durableId="1EF0CD44"/>
  <w16cid:commentId w16cid:paraId="6E0DB0EA" w16cid:durableId="1EF0CC68"/>
  <w16cid:commentId w16cid:paraId="73563741" w16cid:durableId="1EF0CE53"/>
  <w16cid:commentId w16cid:paraId="7DC69711" w16cid:durableId="1EF0CFC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74988" w14:textId="77777777" w:rsidR="000C2915" w:rsidRDefault="000C2915">
      <w:pPr>
        <w:spacing w:after="0" w:line="240" w:lineRule="auto"/>
      </w:pPr>
      <w:r>
        <w:separator/>
      </w:r>
    </w:p>
  </w:endnote>
  <w:endnote w:type="continuationSeparator" w:id="0">
    <w:p w14:paraId="1B18C5C8" w14:textId="77777777" w:rsidR="000C2915" w:rsidRDefault="000C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B7001" w14:textId="6E4F0130" w:rsidR="00E16ECB" w:rsidRDefault="00E16ECB">
    <w:pPr>
      <w:pStyle w:val="Standard"/>
      <w:tabs>
        <w:tab w:val="center" w:pos="4680"/>
        <w:tab w:val="right" w:pos="9360"/>
      </w:tabs>
      <w:spacing w:after="708" w:line="240" w:lineRule="auto"/>
    </w:pPr>
    <w:r>
      <w:fldChar w:fldCharType="begin"/>
    </w:r>
    <w:r>
      <w:instrText xml:space="preserve"> PAGE </w:instrText>
    </w:r>
    <w:r>
      <w:fldChar w:fldCharType="separate"/>
    </w:r>
    <w:r w:rsidR="00E739E7">
      <w:rPr>
        <w:noProof/>
      </w:rPr>
      <w:t>25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12CF" w14:textId="77777777" w:rsidR="000C2915" w:rsidRDefault="000C2915">
      <w:pPr>
        <w:spacing w:after="0" w:line="240" w:lineRule="auto"/>
      </w:pPr>
      <w:r>
        <w:rPr>
          <w:color w:val="000000"/>
        </w:rPr>
        <w:separator/>
      </w:r>
    </w:p>
  </w:footnote>
  <w:footnote w:type="continuationSeparator" w:id="0">
    <w:p w14:paraId="75135743" w14:textId="77777777" w:rsidR="000C2915" w:rsidRDefault="000C2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737C"/>
    <w:multiLevelType w:val="multilevel"/>
    <w:tmpl w:val="66740F8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50E40C2E"/>
    <w:multiLevelType w:val="multilevel"/>
    <w:tmpl w:val="EE56F484"/>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0A"/>
    <w:rsid w:val="000420ED"/>
    <w:rsid w:val="000A7F61"/>
    <w:rsid w:val="000B2D24"/>
    <w:rsid w:val="000C2915"/>
    <w:rsid w:val="000C77A4"/>
    <w:rsid w:val="000D0727"/>
    <w:rsid w:val="000E069F"/>
    <w:rsid w:val="0011218B"/>
    <w:rsid w:val="0019240D"/>
    <w:rsid w:val="001E1F05"/>
    <w:rsid w:val="00221117"/>
    <w:rsid w:val="00233A09"/>
    <w:rsid w:val="00272977"/>
    <w:rsid w:val="002755FB"/>
    <w:rsid w:val="00294533"/>
    <w:rsid w:val="002A39E7"/>
    <w:rsid w:val="003300F6"/>
    <w:rsid w:val="00392195"/>
    <w:rsid w:val="003C529C"/>
    <w:rsid w:val="003D0BFC"/>
    <w:rsid w:val="00472CEC"/>
    <w:rsid w:val="004835A7"/>
    <w:rsid w:val="004A682F"/>
    <w:rsid w:val="00501AAB"/>
    <w:rsid w:val="00522030"/>
    <w:rsid w:val="006502A9"/>
    <w:rsid w:val="00660543"/>
    <w:rsid w:val="00686C44"/>
    <w:rsid w:val="007322BE"/>
    <w:rsid w:val="00742DEA"/>
    <w:rsid w:val="00881CD7"/>
    <w:rsid w:val="00894C34"/>
    <w:rsid w:val="008A062B"/>
    <w:rsid w:val="008C5B00"/>
    <w:rsid w:val="008E16DA"/>
    <w:rsid w:val="00902864"/>
    <w:rsid w:val="00916E76"/>
    <w:rsid w:val="0095673C"/>
    <w:rsid w:val="00A3735C"/>
    <w:rsid w:val="00A650DA"/>
    <w:rsid w:val="00AA34E0"/>
    <w:rsid w:val="00B068FA"/>
    <w:rsid w:val="00B25679"/>
    <w:rsid w:val="00B934C4"/>
    <w:rsid w:val="00D532A7"/>
    <w:rsid w:val="00DE15EF"/>
    <w:rsid w:val="00E0190A"/>
    <w:rsid w:val="00E130FD"/>
    <w:rsid w:val="00E16ECB"/>
    <w:rsid w:val="00E17224"/>
    <w:rsid w:val="00E476EC"/>
    <w:rsid w:val="00E50321"/>
    <w:rsid w:val="00E61E57"/>
    <w:rsid w:val="00E739E7"/>
    <w:rsid w:val="00EB68CC"/>
    <w:rsid w:val="00ED4552"/>
    <w:rsid w:val="00FE3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DE76"/>
  <w15:docId w15:val="{0B709C4F-E656-4B82-92CA-F006ED01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kern w:val="3"/>
        <w:sz w:val="22"/>
        <w:szCs w:val="22"/>
        <w:lang w:val="de-DE" w:eastAsia="zh-CN" w:bidi="hi-IN"/>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color w:val="auto"/>
    </w:rPr>
  </w:style>
  <w:style w:type="paragraph" w:styleId="Heading1">
    <w:name w:val="heading 1"/>
    <w:basedOn w:val="Normal"/>
    <w:next w:val="Textbody"/>
    <w:pPr>
      <w:keepNext/>
      <w:keepLines/>
      <w:spacing w:before="480" w:after="120" w:line="240" w:lineRule="auto"/>
      <w:outlineLvl w:val="0"/>
    </w:pPr>
    <w:rPr>
      <w:b/>
      <w:sz w:val="48"/>
      <w:szCs w:val="48"/>
    </w:rPr>
  </w:style>
  <w:style w:type="paragraph" w:styleId="Heading2">
    <w:name w:val="heading 2"/>
    <w:basedOn w:val="Normal"/>
    <w:next w:val="Textbody"/>
    <w:pPr>
      <w:keepNext/>
      <w:keepLines/>
      <w:spacing w:before="360" w:after="80" w:line="240" w:lineRule="auto"/>
      <w:outlineLvl w:val="1"/>
    </w:pPr>
    <w:rPr>
      <w:b/>
      <w:sz w:val="36"/>
      <w:szCs w:val="36"/>
    </w:rPr>
  </w:style>
  <w:style w:type="paragraph" w:styleId="Heading3">
    <w:name w:val="heading 3"/>
    <w:basedOn w:val="Normal"/>
    <w:next w:val="Textbody"/>
    <w:pPr>
      <w:keepNext/>
      <w:keepLines/>
      <w:spacing w:before="280" w:after="80" w:line="240" w:lineRule="auto"/>
      <w:outlineLvl w:val="2"/>
    </w:pPr>
    <w:rPr>
      <w:b/>
      <w:sz w:val="28"/>
      <w:szCs w:val="28"/>
    </w:rPr>
  </w:style>
  <w:style w:type="paragraph" w:styleId="Heading4">
    <w:name w:val="heading 4"/>
    <w:basedOn w:val="Normal"/>
    <w:next w:val="Textbody"/>
    <w:pPr>
      <w:keepNext/>
      <w:keepLines/>
      <w:spacing w:before="240" w:after="40" w:line="240" w:lineRule="auto"/>
      <w:outlineLvl w:val="3"/>
    </w:pPr>
    <w:rPr>
      <w:b/>
      <w:sz w:val="24"/>
      <w:szCs w:val="24"/>
    </w:rPr>
  </w:style>
  <w:style w:type="paragraph" w:styleId="Heading5">
    <w:name w:val="heading 5"/>
    <w:basedOn w:val="Normal"/>
    <w:next w:val="Textbody"/>
    <w:pPr>
      <w:keepNext/>
      <w:keepLines/>
      <w:spacing w:before="220" w:after="40" w:line="240" w:lineRule="auto"/>
      <w:outlineLvl w:val="4"/>
    </w:pPr>
    <w:rPr>
      <w:b/>
    </w:rPr>
  </w:style>
  <w:style w:type="paragraph" w:styleId="Heading6">
    <w:name w:val="heading 6"/>
    <w:basedOn w:val="Normal"/>
    <w:next w:val="Textbody"/>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Normal"/>
    <w:next w:val="Subtitle"/>
    <w:pPr>
      <w:keepNext/>
      <w:keepLines/>
      <w:spacing w:before="480" w:after="120" w:line="240" w:lineRule="auto"/>
    </w:pPr>
    <w:rPr>
      <w:b/>
      <w:bCs/>
      <w:sz w:val="72"/>
      <w:szCs w:val="72"/>
    </w:rPr>
  </w:style>
  <w:style w:type="paragraph" w:styleId="Subtitle">
    <w:name w:val="Subtitle"/>
    <w:basedOn w:val="Normal"/>
    <w:next w:val="Textbody"/>
    <w:pPr>
      <w:keepNext/>
      <w:keepLines/>
      <w:spacing w:before="360" w:after="80" w:line="240" w:lineRule="auto"/>
    </w:pPr>
    <w:rPr>
      <w:rFonts w:ascii="Georgia" w:eastAsia="Georgia" w:hAnsi="Georgia" w:cs="Georgia"/>
      <w:i/>
      <w:iCs/>
      <w:color w:val="666666"/>
      <w:sz w:val="48"/>
      <w:szCs w:val="48"/>
    </w:rPr>
  </w:style>
  <w:style w:type="paragraph" w:styleId="Footer">
    <w:name w:val="footer"/>
    <w:basedOn w:val="Standard"/>
    <w:pPr>
      <w:suppressLineNumbers/>
      <w:tabs>
        <w:tab w:val="center" w:pos="4819"/>
        <w:tab w:val="right" w:pos="9638"/>
      </w:tabs>
    </w:pPr>
  </w:style>
  <w:style w:type="character" w:customStyle="1" w:styleId="Internetlink">
    <w:name w:val="Internet link"/>
    <w:rPr>
      <w:color w:val="000080"/>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pPr>
      <w:spacing w:after="0" w:line="240" w:lineRule="auto"/>
    </w:pPr>
    <w:rPr>
      <w:rFonts w:ascii="Tahoma" w:hAnsi="Tahoma" w:cs="Mangal"/>
      <w:sz w:val="16"/>
      <w:szCs w:val="14"/>
    </w:rPr>
  </w:style>
  <w:style w:type="character" w:customStyle="1" w:styleId="BalloonTextChar">
    <w:name w:val="Balloon Text Char"/>
    <w:basedOn w:val="DefaultParagraphFont"/>
    <w:rPr>
      <w:rFonts w:ascii="Tahoma" w:hAnsi="Tahoma" w:cs="Mangal"/>
      <w:sz w:val="16"/>
      <w:szCs w:val="14"/>
    </w:rPr>
  </w:style>
  <w:style w:type="paragraph" w:styleId="EndnoteText">
    <w:name w:val="endnote text"/>
    <w:basedOn w:val="Normal"/>
    <w:pPr>
      <w:spacing w:after="0" w:line="240" w:lineRule="auto"/>
    </w:pPr>
    <w:rPr>
      <w:rFonts w:cs="Mangal"/>
      <w:sz w:val="20"/>
      <w:szCs w:val="18"/>
    </w:rPr>
  </w:style>
  <w:style w:type="character" w:customStyle="1" w:styleId="EndnoteTextChar">
    <w:name w:val="Endnote Text Char"/>
    <w:basedOn w:val="DefaultParagraphFont"/>
    <w:rPr>
      <w:rFonts w:cs="Mangal"/>
      <w:sz w:val="20"/>
      <w:szCs w:val="18"/>
    </w:rPr>
  </w:style>
  <w:style w:type="character" w:styleId="EndnoteReference">
    <w:name w:val="endnote reference"/>
    <w:basedOn w:val="DefaultParagraphFont"/>
    <w:rPr>
      <w:position w:val="0"/>
      <w:vertAlign w:val="superscript"/>
    </w:rPr>
  </w:style>
  <w:style w:type="numbering" w:customStyle="1" w:styleId="WWNum1">
    <w:name w:val="WWNum1"/>
    <w:basedOn w:val="NoList"/>
    <w:pPr>
      <w:numPr>
        <w:numId w:val="1"/>
      </w:numPr>
    </w:pPr>
  </w:style>
  <w:style w:type="character" w:styleId="Hyperlink">
    <w:name w:val="Hyperlink"/>
    <w:basedOn w:val="DefaultParagraphFont"/>
    <w:uiPriority w:val="99"/>
    <w:unhideWhenUsed/>
    <w:rsid w:val="007322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33495">
      <w:bodyDiv w:val="1"/>
      <w:marLeft w:val="0"/>
      <w:marRight w:val="0"/>
      <w:marTop w:val="0"/>
      <w:marBottom w:val="0"/>
      <w:divBdr>
        <w:top w:val="none" w:sz="0" w:space="0" w:color="auto"/>
        <w:left w:val="none" w:sz="0" w:space="0" w:color="auto"/>
        <w:bottom w:val="none" w:sz="0" w:space="0" w:color="auto"/>
        <w:right w:val="none" w:sz="0" w:space="0" w:color="auto"/>
      </w:divBdr>
      <w:divsChild>
        <w:div w:id="1652753092">
          <w:marLeft w:val="0"/>
          <w:marRight w:val="0"/>
          <w:marTop w:val="0"/>
          <w:marBottom w:val="0"/>
          <w:divBdr>
            <w:top w:val="none" w:sz="0" w:space="0" w:color="auto"/>
            <w:left w:val="none" w:sz="0" w:space="0" w:color="auto"/>
            <w:bottom w:val="none" w:sz="0" w:space="0" w:color="auto"/>
            <w:right w:val="none" w:sz="0" w:space="0" w:color="auto"/>
          </w:divBdr>
          <w:divsChild>
            <w:div w:id="1677072962">
              <w:marLeft w:val="0"/>
              <w:marRight w:val="0"/>
              <w:marTop w:val="0"/>
              <w:marBottom w:val="0"/>
              <w:divBdr>
                <w:top w:val="none" w:sz="0" w:space="0" w:color="auto"/>
                <w:left w:val="none" w:sz="0" w:space="0" w:color="auto"/>
                <w:bottom w:val="none" w:sz="0" w:space="0" w:color="auto"/>
                <w:right w:val="none" w:sz="0" w:space="0" w:color="auto"/>
              </w:divBdr>
              <w:divsChild>
                <w:div w:id="1760054720">
                  <w:marLeft w:val="0"/>
                  <w:marRight w:val="0"/>
                  <w:marTop w:val="0"/>
                  <w:marBottom w:val="0"/>
                  <w:divBdr>
                    <w:top w:val="none" w:sz="0" w:space="0" w:color="auto"/>
                    <w:left w:val="none" w:sz="0" w:space="0" w:color="auto"/>
                    <w:bottom w:val="none" w:sz="0" w:space="0" w:color="auto"/>
                    <w:right w:val="none" w:sz="0" w:space="0" w:color="auto"/>
                  </w:divBdr>
                  <w:divsChild>
                    <w:div w:id="18011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949859">
          <w:marLeft w:val="0"/>
          <w:marRight w:val="0"/>
          <w:marTop w:val="0"/>
          <w:marBottom w:val="0"/>
          <w:divBdr>
            <w:top w:val="none" w:sz="0" w:space="0" w:color="auto"/>
            <w:left w:val="none" w:sz="0" w:space="0" w:color="auto"/>
            <w:bottom w:val="none" w:sz="0" w:space="0" w:color="auto"/>
            <w:right w:val="none" w:sz="0" w:space="0" w:color="auto"/>
          </w:divBdr>
          <w:divsChild>
            <w:div w:id="1755972203">
              <w:marLeft w:val="0"/>
              <w:marRight w:val="0"/>
              <w:marTop w:val="0"/>
              <w:marBottom w:val="0"/>
              <w:divBdr>
                <w:top w:val="none" w:sz="0" w:space="0" w:color="auto"/>
                <w:left w:val="none" w:sz="0" w:space="0" w:color="auto"/>
                <w:bottom w:val="none" w:sz="0" w:space="0" w:color="auto"/>
                <w:right w:val="none" w:sz="0" w:space="0" w:color="auto"/>
              </w:divBdr>
              <w:divsChild>
                <w:div w:id="98985373">
                  <w:marLeft w:val="0"/>
                  <w:marRight w:val="0"/>
                  <w:marTop w:val="0"/>
                  <w:marBottom w:val="0"/>
                  <w:divBdr>
                    <w:top w:val="none" w:sz="0" w:space="0" w:color="auto"/>
                    <w:left w:val="none" w:sz="0" w:space="0" w:color="auto"/>
                    <w:bottom w:val="none" w:sz="0" w:space="0" w:color="auto"/>
                    <w:right w:val="none" w:sz="0" w:space="0" w:color="auto"/>
                  </w:divBdr>
                  <w:divsChild>
                    <w:div w:id="1159494811">
                      <w:marLeft w:val="0"/>
                      <w:marRight w:val="0"/>
                      <w:marTop w:val="0"/>
                      <w:marBottom w:val="0"/>
                      <w:divBdr>
                        <w:top w:val="none" w:sz="0" w:space="0" w:color="auto"/>
                        <w:left w:val="none" w:sz="0" w:space="0" w:color="auto"/>
                        <w:bottom w:val="none" w:sz="0" w:space="0" w:color="auto"/>
                        <w:right w:val="none" w:sz="0" w:space="0" w:color="auto"/>
                      </w:divBdr>
                      <w:divsChild>
                        <w:div w:id="1618172299">
                          <w:marLeft w:val="0"/>
                          <w:marRight w:val="0"/>
                          <w:marTop w:val="0"/>
                          <w:marBottom w:val="0"/>
                          <w:divBdr>
                            <w:top w:val="none" w:sz="0" w:space="0" w:color="auto"/>
                            <w:left w:val="none" w:sz="0" w:space="0" w:color="auto"/>
                            <w:bottom w:val="none" w:sz="0" w:space="0" w:color="auto"/>
                            <w:right w:val="none" w:sz="0" w:space="0" w:color="auto"/>
                          </w:divBdr>
                          <w:divsChild>
                            <w:div w:id="646518594">
                              <w:marLeft w:val="0"/>
                              <w:marRight w:val="0"/>
                              <w:marTop w:val="0"/>
                              <w:marBottom w:val="0"/>
                              <w:divBdr>
                                <w:top w:val="none" w:sz="0" w:space="0" w:color="auto"/>
                                <w:left w:val="none" w:sz="0" w:space="0" w:color="auto"/>
                                <w:bottom w:val="none" w:sz="0" w:space="0" w:color="auto"/>
                                <w:right w:val="none" w:sz="0" w:space="0" w:color="auto"/>
                              </w:divBdr>
                              <w:divsChild>
                                <w:div w:id="975641106">
                                  <w:marLeft w:val="0"/>
                                  <w:marRight w:val="0"/>
                                  <w:marTop w:val="0"/>
                                  <w:marBottom w:val="0"/>
                                  <w:divBdr>
                                    <w:top w:val="none" w:sz="0" w:space="0" w:color="auto"/>
                                    <w:left w:val="none" w:sz="0" w:space="0" w:color="auto"/>
                                    <w:bottom w:val="none" w:sz="0" w:space="0" w:color="auto"/>
                                    <w:right w:val="none" w:sz="0" w:space="0" w:color="auto"/>
                                  </w:divBdr>
                                  <w:divsChild>
                                    <w:div w:id="314726838">
                                      <w:marLeft w:val="0"/>
                                      <w:marRight w:val="0"/>
                                      <w:marTop w:val="0"/>
                                      <w:marBottom w:val="0"/>
                                      <w:divBdr>
                                        <w:top w:val="none" w:sz="0" w:space="0" w:color="auto"/>
                                        <w:left w:val="none" w:sz="0" w:space="0" w:color="auto"/>
                                        <w:bottom w:val="none" w:sz="0" w:space="0" w:color="auto"/>
                                        <w:right w:val="none" w:sz="0" w:space="0" w:color="auto"/>
                                      </w:divBdr>
                                      <w:divsChild>
                                        <w:div w:id="5074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252304">
      <w:bodyDiv w:val="1"/>
      <w:marLeft w:val="0"/>
      <w:marRight w:val="0"/>
      <w:marTop w:val="0"/>
      <w:marBottom w:val="0"/>
      <w:divBdr>
        <w:top w:val="none" w:sz="0" w:space="0" w:color="auto"/>
        <w:left w:val="none" w:sz="0" w:space="0" w:color="auto"/>
        <w:bottom w:val="none" w:sz="0" w:space="0" w:color="auto"/>
        <w:right w:val="none" w:sz="0" w:space="0" w:color="auto"/>
      </w:divBdr>
    </w:div>
    <w:div w:id="769082772">
      <w:bodyDiv w:val="1"/>
      <w:marLeft w:val="0"/>
      <w:marRight w:val="0"/>
      <w:marTop w:val="0"/>
      <w:marBottom w:val="0"/>
      <w:divBdr>
        <w:top w:val="none" w:sz="0" w:space="0" w:color="auto"/>
        <w:left w:val="none" w:sz="0" w:space="0" w:color="auto"/>
        <w:bottom w:val="none" w:sz="0" w:space="0" w:color="auto"/>
        <w:right w:val="none" w:sz="0" w:space="0" w:color="auto"/>
      </w:divBdr>
    </w:div>
    <w:div w:id="962929482">
      <w:bodyDiv w:val="1"/>
      <w:marLeft w:val="0"/>
      <w:marRight w:val="0"/>
      <w:marTop w:val="0"/>
      <w:marBottom w:val="0"/>
      <w:divBdr>
        <w:top w:val="none" w:sz="0" w:space="0" w:color="auto"/>
        <w:left w:val="none" w:sz="0" w:space="0" w:color="auto"/>
        <w:bottom w:val="none" w:sz="0" w:space="0" w:color="auto"/>
        <w:right w:val="none" w:sz="0" w:space="0" w:color="auto"/>
      </w:divBdr>
    </w:div>
    <w:div w:id="1996949844">
      <w:bodyDiv w:val="1"/>
      <w:marLeft w:val="0"/>
      <w:marRight w:val="0"/>
      <w:marTop w:val="0"/>
      <w:marBottom w:val="0"/>
      <w:divBdr>
        <w:top w:val="none" w:sz="0" w:space="0" w:color="auto"/>
        <w:left w:val="none" w:sz="0" w:space="0" w:color="auto"/>
        <w:bottom w:val="none" w:sz="0" w:space="0" w:color="auto"/>
        <w:right w:val="none" w:sz="0" w:space="0" w:color="auto"/>
      </w:divBdr>
      <w:divsChild>
        <w:div w:id="739206174">
          <w:marLeft w:val="0"/>
          <w:marRight w:val="0"/>
          <w:marTop w:val="0"/>
          <w:marBottom w:val="0"/>
          <w:divBdr>
            <w:top w:val="none" w:sz="0" w:space="0" w:color="auto"/>
            <w:left w:val="none" w:sz="0" w:space="0" w:color="auto"/>
            <w:bottom w:val="none" w:sz="0" w:space="0" w:color="auto"/>
            <w:right w:val="none" w:sz="0" w:space="0" w:color="auto"/>
          </w:divBdr>
          <w:divsChild>
            <w:div w:id="18748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timesblogs.latimes.com/entertainmentnewsbuzz/2011/04/sony-and-mgm-finalize-bond-co-financing-partnershi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llywoodreporter.com/news/how-sony-could-lose-james-833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BC10F-49C1-4EDE-94F8-1E315676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7390</Words>
  <Characters>42126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Jaap Verheul</dc:creator>
  <cp:lastModifiedBy>Andrew Higson</cp:lastModifiedBy>
  <cp:revision>3</cp:revision>
  <dcterms:created xsi:type="dcterms:W3CDTF">2020-03-02T15:18:00Z</dcterms:created>
  <dcterms:modified xsi:type="dcterms:W3CDTF">2020-03-02T15:18:00Z</dcterms:modified>
</cp:coreProperties>
</file>