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F10" w:rsidRPr="0091363E" w:rsidRDefault="00764E8E" w:rsidP="0091363E">
      <w:pPr>
        <w:spacing w:line="480" w:lineRule="auto"/>
        <w:rPr>
          <w:rFonts w:ascii="Times New Roman" w:hAnsi="Times New Roman" w:cs="Times New Roman"/>
          <w:b/>
          <w:sz w:val="24"/>
          <w:szCs w:val="24"/>
        </w:rPr>
      </w:pPr>
      <w:r w:rsidRPr="0091363E">
        <w:rPr>
          <w:rFonts w:ascii="Times New Roman" w:hAnsi="Times New Roman" w:cs="Times New Roman"/>
          <w:b/>
          <w:sz w:val="24"/>
          <w:szCs w:val="24"/>
        </w:rPr>
        <w:t>Abstract</w:t>
      </w:r>
    </w:p>
    <w:p w:rsidR="00764E8E" w:rsidRPr="0091363E" w:rsidRDefault="00764E8E" w:rsidP="0091363E">
      <w:pPr>
        <w:spacing w:line="480" w:lineRule="auto"/>
        <w:rPr>
          <w:rFonts w:ascii="Times New Roman" w:hAnsi="Times New Roman" w:cs="Times New Roman"/>
          <w:sz w:val="24"/>
          <w:szCs w:val="24"/>
        </w:rPr>
      </w:pPr>
      <w:r w:rsidRPr="0091363E">
        <w:rPr>
          <w:rFonts w:ascii="Times New Roman" w:hAnsi="Times New Roman" w:cs="Times New Roman"/>
          <w:b/>
          <w:sz w:val="24"/>
          <w:szCs w:val="24"/>
        </w:rPr>
        <w:t>Background:</w:t>
      </w:r>
      <w:r w:rsidR="002567F7" w:rsidRPr="0091363E">
        <w:rPr>
          <w:rFonts w:ascii="Times New Roman" w:hAnsi="Times New Roman" w:cs="Times New Roman"/>
          <w:sz w:val="24"/>
          <w:szCs w:val="24"/>
        </w:rPr>
        <w:t xml:space="preserve"> </w:t>
      </w:r>
      <w:r w:rsidR="00A90355" w:rsidRPr="0091363E">
        <w:rPr>
          <w:rFonts w:ascii="Times New Roman" w:hAnsi="Times New Roman" w:cs="Times New Roman"/>
          <w:sz w:val="24"/>
          <w:szCs w:val="24"/>
        </w:rPr>
        <w:t>Alcohol consumption during pregnancy has the potential to cause significant harm to the foetus and the current Australian guidelines state that it is safest not to drink alcohol while pregnant. However, conflicting messages often appear in the media and it is unclear if the message to avoid alcohol is being effectively conveyed to pregnant women.</w:t>
      </w:r>
      <w:r w:rsidR="00CA60FC" w:rsidRPr="0091363E">
        <w:rPr>
          <w:rFonts w:ascii="Times New Roman" w:hAnsi="Times New Roman" w:cs="Times New Roman"/>
          <w:sz w:val="24"/>
          <w:szCs w:val="24"/>
        </w:rPr>
        <w:t xml:space="preserve"> </w:t>
      </w:r>
      <w:r w:rsidRPr="0091363E">
        <w:rPr>
          <w:rFonts w:ascii="Times New Roman" w:hAnsi="Times New Roman" w:cs="Times New Roman"/>
          <w:b/>
          <w:sz w:val="24"/>
          <w:szCs w:val="24"/>
        </w:rPr>
        <w:t>Aims:</w:t>
      </w:r>
      <w:r w:rsidR="00A90355" w:rsidRPr="0091363E">
        <w:rPr>
          <w:rFonts w:ascii="Times New Roman" w:hAnsi="Times New Roman" w:cs="Times New Roman"/>
          <w:sz w:val="24"/>
          <w:szCs w:val="24"/>
        </w:rPr>
        <w:t xml:space="preserve"> This research aims to explore the advice that health professionals provide to pregnant women about alcohol consumption; the knowledge of health professionals regarding the effects of alcohol consumption; and their consistency with following the Australian guidelines. </w:t>
      </w:r>
      <w:r w:rsidRPr="0091363E">
        <w:rPr>
          <w:rFonts w:ascii="Times New Roman" w:hAnsi="Times New Roman" w:cs="Times New Roman"/>
          <w:b/>
          <w:sz w:val="24"/>
          <w:szCs w:val="24"/>
        </w:rPr>
        <w:t>Methods:</w:t>
      </w:r>
      <w:r w:rsidR="00A90355" w:rsidRPr="0091363E">
        <w:rPr>
          <w:rFonts w:ascii="Times New Roman" w:hAnsi="Times New Roman" w:cs="Times New Roman"/>
          <w:b/>
          <w:sz w:val="24"/>
          <w:szCs w:val="24"/>
        </w:rPr>
        <w:t xml:space="preserve"> </w:t>
      </w:r>
      <w:r w:rsidR="00A90355" w:rsidRPr="0091363E">
        <w:rPr>
          <w:rFonts w:ascii="Times New Roman" w:hAnsi="Times New Roman" w:cs="Times New Roman"/>
          <w:sz w:val="24"/>
          <w:szCs w:val="24"/>
        </w:rPr>
        <w:t>Ten semi-structured face to face interviews were conducted with health professionals who regularly provide antenatal care. These include midwives, obstetricians, and shared care general practitioners. A six-stage thematic analysis framework was used to analyse the interview data in a systematic way</w:t>
      </w:r>
      <w:r w:rsidR="00FF6081" w:rsidRPr="0091363E">
        <w:rPr>
          <w:rFonts w:ascii="Times New Roman" w:hAnsi="Times New Roman" w:cs="Times New Roman"/>
          <w:sz w:val="24"/>
          <w:szCs w:val="24"/>
        </w:rPr>
        <w:t xml:space="preserve"> to ensure rigour and transparency</w:t>
      </w:r>
      <w:r w:rsidR="00A90355" w:rsidRPr="0091363E">
        <w:rPr>
          <w:rFonts w:ascii="Times New Roman" w:hAnsi="Times New Roman" w:cs="Times New Roman"/>
          <w:b/>
          <w:sz w:val="24"/>
          <w:szCs w:val="24"/>
        </w:rPr>
        <w:t xml:space="preserve">. </w:t>
      </w:r>
      <w:r w:rsidR="00A90355" w:rsidRPr="0091363E">
        <w:rPr>
          <w:rFonts w:ascii="Times New Roman" w:hAnsi="Times New Roman" w:cs="Times New Roman"/>
          <w:sz w:val="24"/>
          <w:szCs w:val="24"/>
        </w:rPr>
        <w:t xml:space="preserve">The analysis involved coding data extracts, followed by identifying the major themes. </w:t>
      </w:r>
      <w:r w:rsidRPr="0091363E">
        <w:rPr>
          <w:rFonts w:ascii="Times New Roman" w:hAnsi="Times New Roman" w:cs="Times New Roman"/>
          <w:b/>
          <w:sz w:val="24"/>
          <w:szCs w:val="24"/>
        </w:rPr>
        <w:t>Findings</w:t>
      </w:r>
      <w:r w:rsidR="00CA60FC" w:rsidRPr="0091363E">
        <w:rPr>
          <w:rFonts w:ascii="Times New Roman" w:hAnsi="Times New Roman" w:cs="Times New Roman"/>
          <w:b/>
          <w:sz w:val="24"/>
          <w:szCs w:val="24"/>
        </w:rPr>
        <w:t xml:space="preserve">: </w:t>
      </w:r>
      <w:r w:rsidR="00CA60FC" w:rsidRPr="0091363E">
        <w:rPr>
          <w:rFonts w:ascii="Times New Roman" w:hAnsi="Times New Roman" w:cs="Times New Roman"/>
          <w:sz w:val="24"/>
          <w:szCs w:val="24"/>
        </w:rPr>
        <w:t>Health professionals</w:t>
      </w:r>
      <w:r w:rsidR="00CA60FC" w:rsidRPr="0091363E">
        <w:rPr>
          <w:rFonts w:ascii="Times New Roman" w:hAnsi="Times New Roman" w:cs="Times New Roman"/>
          <w:b/>
          <w:sz w:val="24"/>
          <w:szCs w:val="24"/>
        </w:rPr>
        <w:t xml:space="preserve"> </w:t>
      </w:r>
      <w:r w:rsidR="00CA60FC" w:rsidRPr="0091363E">
        <w:rPr>
          <w:rFonts w:ascii="Times New Roman" w:hAnsi="Times New Roman" w:cs="Times New Roman"/>
          <w:sz w:val="24"/>
          <w:szCs w:val="24"/>
        </w:rPr>
        <w:t>displayed adequate knowledge that alcohol can cause physical and mental difficulties that are lifelong; however, knowledge of the term FASD and the broad spectrum of difficulties associated with alcohol consumption during pregnancy w</w:t>
      </w:r>
      <w:bookmarkStart w:id="0" w:name="_GoBack"/>
      <w:bookmarkEnd w:id="0"/>
      <w:r w:rsidR="00CA60FC" w:rsidRPr="0091363E">
        <w:rPr>
          <w:rFonts w:ascii="Times New Roman" w:hAnsi="Times New Roman" w:cs="Times New Roman"/>
          <w:sz w:val="24"/>
          <w:szCs w:val="24"/>
        </w:rPr>
        <w:t xml:space="preserve">as limited. Although health professionals were willing to discuss alcohol with pregnant women, many did not make this a routine part of practice, and several concerning judgements were noted. </w:t>
      </w:r>
      <w:r w:rsidRPr="0091363E">
        <w:rPr>
          <w:rFonts w:ascii="Times New Roman" w:hAnsi="Times New Roman" w:cs="Times New Roman"/>
          <w:b/>
          <w:sz w:val="24"/>
          <w:szCs w:val="24"/>
        </w:rPr>
        <w:t>Conclusion</w:t>
      </w:r>
      <w:r w:rsidR="00CA60FC" w:rsidRPr="0091363E">
        <w:rPr>
          <w:rFonts w:ascii="Times New Roman" w:hAnsi="Times New Roman" w:cs="Times New Roman"/>
          <w:b/>
          <w:sz w:val="24"/>
          <w:szCs w:val="24"/>
        </w:rPr>
        <w:t xml:space="preserve">: </w:t>
      </w:r>
      <w:r w:rsidR="00CA60FC" w:rsidRPr="0091363E">
        <w:rPr>
          <w:rFonts w:ascii="Times New Roman" w:hAnsi="Times New Roman" w:cs="Times New Roman"/>
          <w:sz w:val="24"/>
          <w:szCs w:val="24"/>
        </w:rPr>
        <w:t xml:space="preserve">Communication between health professionals and pregnant women needs to be improved to ensure that accurate information about alcohol use in pregnancy is being provided. Further, it is important to ensure that the national guidelines are being </w:t>
      </w:r>
      <w:r w:rsidR="00D10FD5" w:rsidRPr="0091363E">
        <w:rPr>
          <w:rFonts w:ascii="Times New Roman" w:hAnsi="Times New Roman" w:cs="Times New Roman"/>
          <w:sz w:val="24"/>
          <w:szCs w:val="24"/>
        </w:rPr>
        <w:t>supported by health professionals</w:t>
      </w:r>
      <w:r w:rsidR="00CA60FC" w:rsidRPr="0091363E">
        <w:rPr>
          <w:rFonts w:ascii="Times New Roman" w:hAnsi="Times New Roman" w:cs="Times New Roman"/>
          <w:sz w:val="24"/>
          <w:szCs w:val="24"/>
        </w:rPr>
        <w:t xml:space="preserve">. </w:t>
      </w:r>
    </w:p>
    <w:p w:rsidR="00CC7F10" w:rsidRPr="0091363E" w:rsidRDefault="00CC7F10" w:rsidP="0091363E">
      <w:pPr>
        <w:spacing w:line="480" w:lineRule="auto"/>
        <w:rPr>
          <w:rFonts w:ascii="Times New Roman" w:hAnsi="Times New Roman" w:cs="Times New Roman"/>
          <w:b/>
          <w:sz w:val="24"/>
          <w:szCs w:val="24"/>
        </w:rPr>
      </w:pPr>
      <w:r w:rsidRPr="0091363E">
        <w:rPr>
          <w:rFonts w:ascii="Times New Roman" w:hAnsi="Times New Roman" w:cs="Times New Roman"/>
          <w:b/>
          <w:sz w:val="24"/>
          <w:szCs w:val="24"/>
        </w:rPr>
        <w:t>Key words:</w:t>
      </w:r>
      <w:r w:rsidR="00CA60FC" w:rsidRPr="0091363E">
        <w:rPr>
          <w:rFonts w:ascii="Times New Roman" w:hAnsi="Times New Roman" w:cs="Times New Roman"/>
          <w:b/>
          <w:sz w:val="24"/>
          <w:szCs w:val="24"/>
        </w:rPr>
        <w:t xml:space="preserve"> </w:t>
      </w:r>
      <w:r w:rsidR="00CA60FC" w:rsidRPr="0091363E">
        <w:rPr>
          <w:rFonts w:ascii="Times New Roman" w:hAnsi="Times New Roman" w:cs="Times New Roman"/>
          <w:sz w:val="24"/>
          <w:szCs w:val="24"/>
        </w:rPr>
        <w:t>Health promotion, pregnancy, alcohol</w:t>
      </w:r>
      <w:r w:rsidR="00FE3819" w:rsidRPr="0091363E">
        <w:rPr>
          <w:rFonts w:ascii="Times New Roman" w:hAnsi="Times New Roman" w:cs="Times New Roman"/>
          <w:sz w:val="24"/>
          <w:szCs w:val="24"/>
        </w:rPr>
        <w:t xml:space="preserve"> drinking</w:t>
      </w:r>
      <w:r w:rsidR="00CA60FC" w:rsidRPr="0091363E">
        <w:rPr>
          <w:rFonts w:ascii="Times New Roman" w:hAnsi="Times New Roman" w:cs="Times New Roman"/>
          <w:sz w:val="24"/>
          <w:szCs w:val="24"/>
        </w:rPr>
        <w:t xml:space="preserve">, </w:t>
      </w:r>
      <w:r w:rsidR="00FE3819" w:rsidRPr="0091363E">
        <w:rPr>
          <w:rFonts w:ascii="Times New Roman" w:hAnsi="Times New Roman" w:cs="Times New Roman"/>
          <w:sz w:val="24"/>
          <w:szCs w:val="24"/>
        </w:rPr>
        <w:t>prenatal education</w:t>
      </w:r>
      <w:r w:rsidR="00CA60FC" w:rsidRPr="0091363E">
        <w:rPr>
          <w:rFonts w:ascii="Times New Roman" w:hAnsi="Times New Roman" w:cs="Times New Roman"/>
          <w:sz w:val="24"/>
          <w:szCs w:val="24"/>
        </w:rPr>
        <w:t>, foetal alcohol spectrum disorders</w:t>
      </w:r>
      <w:r w:rsidRPr="0091363E">
        <w:rPr>
          <w:rFonts w:ascii="Times New Roman" w:hAnsi="Times New Roman" w:cs="Times New Roman"/>
          <w:b/>
          <w:sz w:val="24"/>
          <w:szCs w:val="24"/>
        </w:rPr>
        <w:br w:type="page"/>
      </w:r>
    </w:p>
    <w:p w:rsidR="00672F69" w:rsidRPr="0091363E" w:rsidRDefault="00CC7F10" w:rsidP="0091363E">
      <w:pPr>
        <w:spacing w:line="480" w:lineRule="auto"/>
        <w:rPr>
          <w:rFonts w:ascii="Times New Roman" w:hAnsi="Times New Roman" w:cs="Times New Roman"/>
          <w:b/>
          <w:sz w:val="24"/>
          <w:szCs w:val="24"/>
        </w:rPr>
      </w:pPr>
      <w:r w:rsidRPr="0091363E">
        <w:rPr>
          <w:rFonts w:ascii="Times New Roman" w:hAnsi="Times New Roman" w:cs="Times New Roman"/>
          <w:b/>
          <w:sz w:val="24"/>
          <w:szCs w:val="24"/>
        </w:rPr>
        <w:lastRenderedPageBreak/>
        <w:t>Introduction</w:t>
      </w:r>
    </w:p>
    <w:p w:rsidR="00F40B10" w:rsidRPr="0091363E" w:rsidRDefault="002A5ED5" w:rsidP="0091363E">
      <w:pPr>
        <w:spacing w:line="480" w:lineRule="auto"/>
        <w:rPr>
          <w:rFonts w:ascii="Times New Roman" w:hAnsi="Times New Roman" w:cs="Times New Roman"/>
          <w:sz w:val="24"/>
          <w:szCs w:val="24"/>
        </w:rPr>
      </w:pPr>
      <w:r w:rsidRPr="0091363E">
        <w:rPr>
          <w:rFonts w:ascii="Times New Roman" w:hAnsi="Times New Roman" w:cs="Times New Roman"/>
          <w:sz w:val="24"/>
          <w:szCs w:val="24"/>
        </w:rPr>
        <w:t xml:space="preserve">Concern about the effect of alcohol consumption on the developing foetus is not a </w:t>
      </w:r>
      <w:r w:rsidR="00767248" w:rsidRPr="0091363E">
        <w:rPr>
          <w:rFonts w:ascii="Times New Roman" w:hAnsi="Times New Roman" w:cs="Times New Roman"/>
          <w:sz w:val="24"/>
          <w:szCs w:val="24"/>
        </w:rPr>
        <w:t>new</w:t>
      </w:r>
      <w:r w:rsidRPr="0091363E">
        <w:rPr>
          <w:rFonts w:ascii="Times New Roman" w:hAnsi="Times New Roman" w:cs="Times New Roman"/>
          <w:sz w:val="24"/>
          <w:szCs w:val="24"/>
        </w:rPr>
        <w:t xml:space="preserve"> </w:t>
      </w:r>
      <w:r w:rsidR="00767248" w:rsidRPr="0091363E">
        <w:rPr>
          <w:rFonts w:ascii="Times New Roman" w:hAnsi="Times New Roman" w:cs="Times New Roman"/>
          <w:sz w:val="24"/>
          <w:szCs w:val="24"/>
        </w:rPr>
        <w:t>phenomenon</w:t>
      </w:r>
      <w:r w:rsidRPr="0091363E">
        <w:rPr>
          <w:rFonts w:ascii="Times New Roman" w:hAnsi="Times New Roman" w:cs="Times New Roman"/>
          <w:sz w:val="24"/>
          <w:szCs w:val="24"/>
        </w:rPr>
        <w:t>.</w:t>
      </w:r>
      <w:r w:rsidR="00767248" w:rsidRPr="0091363E">
        <w:rPr>
          <w:rFonts w:ascii="Times New Roman" w:hAnsi="Times New Roman" w:cs="Times New Roman"/>
          <w:sz w:val="24"/>
          <w:szCs w:val="24"/>
        </w:rPr>
        <w:t xml:space="preserve"> In 1968, Lemoine and colleagues identified a range of physical defects and developmental delays in 127 children born to alcoholic mothers in France </w:t>
      </w:r>
      <w:hyperlink w:anchor="_ENREF_1" w:tooltip="Lemoine, 2003 #616" w:history="1">
        <w:r w:rsidR="003F49E4" w:rsidRPr="0091363E">
          <w:rPr>
            <w:rFonts w:ascii="Times New Roman" w:hAnsi="Times New Roman" w:cs="Times New Roman"/>
            <w:sz w:val="24"/>
            <w:szCs w:val="24"/>
          </w:rPr>
          <w:fldChar w:fldCharType="begin"/>
        </w:r>
        <w:r w:rsidR="003F49E4" w:rsidRPr="0091363E">
          <w:rPr>
            <w:rFonts w:ascii="Times New Roman" w:hAnsi="Times New Roman" w:cs="Times New Roman"/>
            <w:sz w:val="24"/>
            <w:szCs w:val="24"/>
          </w:rPr>
          <w:instrText xml:space="preserve"> ADDIN EN.CITE &lt;EndNote&gt;&lt;Cite&gt;&lt;Author&gt;Lemoine&lt;/Author&gt;&lt;Year&gt;2003&lt;/Year&gt;&lt;RecNum&gt;616&lt;/RecNum&gt;&lt;DisplayText&gt;&lt;style face="superscript"&gt;1&lt;/style&gt;&lt;/DisplayText&gt;&lt;record&gt;&lt;rec-number&gt;616&lt;/rec-number&gt;&lt;foreign-keys&gt;&lt;key app="EN" db-id="zfd25pz0xttd91e95vsx0xw39ezwfzs09wp9" timestamp="1415147011"&gt;616&lt;/key&gt;&lt;/foreign-keys&gt;&lt;ref-type name="Journal Article"&gt;17&lt;/ref-type&gt;&lt;contributors&gt;&lt;authors&gt;&lt;author&gt;Lemoine, P&lt;/author&gt;&lt;author&gt;Harousseau, H&lt;/author&gt;&lt;author&gt;Borteyru, JP&lt;/author&gt;&lt;author&gt;Menuet, JC&lt;/author&gt;&lt;/authors&gt;&lt;/contributors&gt;&lt;titles&gt;&lt;title&gt;Children of alcoholic parents—observed anomalies: discussion of 127 cases&lt;/title&gt;&lt;secondary-title&gt;Therapeutic drug monitoring&lt;/secondary-title&gt;&lt;/titles&gt;&lt;periodical&gt;&lt;full-title&gt;Therapeutic Drug Monitoring&lt;/full-title&gt;&lt;abbr-1&gt;Ther Drug Monit&lt;/abbr-1&gt;&lt;/periodical&gt;&lt;pages&gt;132-136&lt;/pages&gt;&lt;volume&gt;25&lt;/volume&gt;&lt;number&gt;2&lt;/number&gt;&lt;dates&gt;&lt;year&gt;2003&lt;/year&gt;&lt;/dates&gt;&lt;isbn&gt;0163-4356&lt;/isbn&gt;&lt;urls&gt;&lt;/urls&gt;&lt;/record&gt;&lt;/Cite&gt;&lt;/EndNote&gt;</w:instrText>
        </w:r>
        <w:r w:rsidR="003F49E4" w:rsidRPr="0091363E">
          <w:rPr>
            <w:rFonts w:ascii="Times New Roman" w:hAnsi="Times New Roman" w:cs="Times New Roman"/>
            <w:sz w:val="24"/>
            <w:szCs w:val="24"/>
          </w:rPr>
          <w:fldChar w:fldCharType="separate"/>
        </w:r>
        <w:r w:rsidR="003F49E4" w:rsidRPr="0091363E">
          <w:rPr>
            <w:rFonts w:ascii="Times New Roman" w:hAnsi="Times New Roman" w:cs="Times New Roman"/>
            <w:noProof/>
            <w:sz w:val="24"/>
            <w:szCs w:val="24"/>
            <w:vertAlign w:val="superscript"/>
          </w:rPr>
          <w:t>1</w:t>
        </w:r>
        <w:r w:rsidR="003F49E4" w:rsidRPr="0091363E">
          <w:rPr>
            <w:rFonts w:ascii="Times New Roman" w:hAnsi="Times New Roman" w:cs="Times New Roman"/>
            <w:sz w:val="24"/>
            <w:szCs w:val="24"/>
          </w:rPr>
          <w:fldChar w:fldCharType="end"/>
        </w:r>
      </w:hyperlink>
      <w:r w:rsidR="00767248" w:rsidRPr="0091363E">
        <w:rPr>
          <w:rFonts w:ascii="Times New Roman" w:hAnsi="Times New Roman" w:cs="Times New Roman"/>
          <w:sz w:val="24"/>
          <w:szCs w:val="24"/>
        </w:rPr>
        <w:t xml:space="preserve">. Independently, Jones and colleagues in the US identified similar physical and behavioural problems in children of chronic alcoholic mothers in 1973, and were the first to employ the term </w:t>
      </w:r>
      <w:r w:rsidR="005C0F79" w:rsidRPr="0091363E">
        <w:rPr>
          <w:rFonts w:ascii="Times New Roman" w:hAnsi="Times New Roman" w:cs="Times New Roman"/>
          <w:sz w:val="24"/>
          <w:szCs w:val="24"/>
        </w:rPr>
        <w:t>Foetal</w:t>
      </w:r>
      <w:r w:rsidR="00767248" w:rsidRPr="0091363E">
        <w:rPr>
          <w:rFonts w:ascii="Times New Roman" w:hAnsi="Times New Roman" w:cs="Times New Roman"/>
          <w:sz w:val="24"/>
          <w:szCs w:val="24"/>
        </w:rPr>
        <w:t xml:space="preserve"> Alcohol Syndrome (FAS) </w:t>
      </w:r>
      <w:r w:rsidR="00926FB3" w:rsidRPr="0091363E">
        <w:rPr>
          <w:rFonts w:ascii="Times New Roman" w:hAnsi="Times New Roman" w:cs="Times New Roman"/>
          <w:sz w:val="24"/>
          <w:szCs w:val="24"/>
        </w:rPr>
        <w:fldChar w:fldCharType="begin"/>
      </w:r>
      <w:r w:rsidR="00BE0F1C" w:rsidRPr="0091363E">
        <w:rPr>
          <w:rFonts w:ascii="Times New Roman" w:hAnsi="Times New Roman" w:cs="Times New Roman"/>
          <w:sz w:val="24"/>
          <w:szCs w:val="24"/>
        </w:rPr>
        <w:instrText xml:space="preserve"> ADDIN EN.CITE &lt;EndNote&gt;&lt;Cite&gt;&lt;Author&gt;Jones&lt;/Author&gt;&lt;Year&gt;1973&lt;/Year&gt;&lt;RecNum&gt;615&lt;/RecNum&gt;&lt;DisplayText&gt;&lt;style face="superscript"&gt;2, 3&lt;/style&gt;&lt;/DisplayText&gt;&lt;record&gt;&lt;rec-number&gt;615&lt;/rec-number&gt;&lt;foreign-keys&gt;&lt;key app="EN" db-id="zfd25pz0xttd91e95vsx0xw39ezwfzs09wp9" timestamp="1415146915"&gt;615&lt;/key&gt;&lt;/foreign-keys&gt;&lt;ref-type name="Journal Article"&gt;17&lt;/ref-type&gt;&lt;contributors&gt;&lt;authors&gt;&lt;author&gt;Jones, KennethL&lt;/author&gt;&lt;author&gt;Smith, DavidW&lt;/author&gt;&lt;/authors&gt;&lt;/contributors&gt;&lt;titles&gt;&lt;title&gt;Recognition of the fetal alcohol syndrome in early infancy&lt;/title&gt;&lt;secondary-title&gt;The Lancet&lt;/secondary-title&gt;&lt;/titles&gt;&lt;periodical&gt;&lt;full-title&gt;The Lancet&lt;/full-title&gt;&lt;/periodical&gt;&lt;pages&gt;999-1001&lt;/pages&gt;&lt;volume&gt;302&lt;/volume&gt;&lt;number&gt;7836&lt;/number&gt;&lt;dates&gt;&lt;year&gt;1973&lt;/year&gt;&lt;/dates&gt;&lt;isbn&gt;0140-6736&lt;/isbn&gt;&lt;urls&gt;&lt;/urls&gt;&lt;/record&gt;&lt;/Cite&gt;&lt;Cite&gt;&lt;Author&gt;Jones&lt;/Author&gt;&lt;Year&gt;1973&lt;/Year&gt;&lt;RecNum&gt;617&lt;/RecNum&gt;&lt;record&gt;&lt;rec-number&gt;617&lt;/rec-number&gt;&lt;foreign-keys&gt;&lt;key app="EN" db-id="zfd25pz0xttd91e95vsx0xw39ezwfzs09wp9" timestamp="1415160207"&gt;617&lt;/key&gt;&lt;/foreign-keys&gt;&lt;ref-type name="Journal Article"&gt;17&lt;/ref-type&gt;&lt;contributors&gt;&lt;authors&gt;&lt;author&gt;Jones, KennethL&lt;/author&gt;&lt;author&gt;Smith, DavidW&lt;/author&gt;&lt;author&gt;Ulleland, ChristyN&lt;/author&gt;&lt;author&gt;Streissguth, AnnPytkowicz&lt;/author&gt;&lt;/authors&gt;&lt;/contributors&gt;&lt;titles&gt;&lt;title&gt;PATTERN OF MALFORMATION IN OFFSPRING OF CHRONIC ALCOHOLIC MOTHERS&lt;/title&gt;&lt;secondary-title&gt;The Lancet&lt;/secondary-title&gt;&lt;/titles&gt;&lt;periodical&gt;&lt;full-title&gt;The Lancet&lt;/full-title&gt;&lt;/periodical&gt;&lt;pages&gt;1267-1271&lt;/pages&gt;&lt;volume&gt;301&lt;/volume&gt;&lt;number&gt;7815&lt;/number&gt;&lt;dates&gt;&lt;year&gt;1973&lt;/year&gt;&lt;pub-dates&gt;&lt;date&gt;6/9/&lt;/date&gt;&lt;/pub-dates&gt;&lt;/dates&gt;&lt;isbn&gt;0140-6736&lt;/isbn&gt;&lt;urls&gt;&lt;related-urls&gt;&lt;url&gt;http://www.sciencedirect.com/science/article/pii/S0140673673912919&lt;/url&gt;&lt;/related-urls&gt;&lt;/urls&gt;&lt;electronic-resource-num&gt;http://dx.doi.org/10.1016/S0140-6736(73)91291-9&lt;/electronic-resource-num&gt;&lt;/record&gt;&lt;/Cite&gt;&lt;/EndNote&gt;</w:instrText>
      </w:r>
      <w:r w:rsidR="00926FB3" w:rsidRPr="0091363E">
        <w:rPr>
          <w:rFonts w:ascii="Times New Roman" w:hAnsi="Times New Roman" w:cs="Times New Roman"/>
          <w:sz w:val="24"/>
          <w:szCs w:val="24"/>
        </w:rPr>
        <w:fldChar w:fldCharType="separate"/>
      </w:r>
      <w:hyperlink w:anchor="_ENREF_2" w:tooltip="Jones, 1973 #615" w:history="1">
        <w:r w:rsidR="003F49E4" w:rsidRPr="0091363E">
          <w:rPr>
            <w:rFonts w:ascii="Times New Roman" w:hAnsi="Times New Roman" w:cs="Times New Roman"/>
            <w:noProof/>
            <w:sz w:val="24"/>
            <w:szCs w:val="24"/>
            <w:vertAlign w:val="superscript"/>
          </w:rPr>
          <w:t>2</w:t>
        </w:r>
      </w:hyperlink>
      <w:r w:rsidR="00BE0F1C" w:rsidRPr="0091363E">
        <w:rPr>
          <w:rFonts w:ascii="Times New Roman" w:hAnsi="Times New Roman" w:cs="Times New Roman"/>
          <w:noProof/>
          <w:sz w:val="24"/>
          <w:szCs w:val="24"/>
          <w:vertAlign w:val="superscript"/>
        </w:rPr>
        <w:t xml:space="preserve">, </w:t>
      </w:r>
      <w:hyperlink w:anchor="_ENREF_3" w:tooltip="Jones, 1973 #617" w:history="1">
        <w:r w:rsidR="003F49E4" w:rsidRPr="0091363E">
          <w:rPr>
            <w:rFonts w:ascii="Times New Roman" w:hAnsi="Times New Roman" w:cs="Times New Roman"/>
            <w:noProof/>
            <w:sz w:val="24"/>
            <w:szCs w:val="24"/>
            <w:vertAlign w:val="superscript"/>
          </w:rPr>
          <w:t>3</w:t>
        </w:r>
      </w:hyperlink>
      <w:r w:rsidR="00926FB3" w:rsidRPr="0091363E">
        <w:rPr>
          <w:rFonts w:ascii="Times New Roman" w:hAnsi="Times New Roman" w:cs="Times New Roman"/>
          <w:sz w:val="24"/>
          <w:szCs w:val="24"/>
        </w:rPr>
        <w:fldChar w:fldCharType="end"/>
      </w:r>
      <w:r w:rsidR="00C3630A" w:rsidRPr="0091363E">
        <w:rPr>
          <w:rFonts w:ascii="Times New Roman" w:hAnsi="Times New Roman" w:cs="Times New Roman"/>
          <w:sz w:val="24"/>
          <w:szCs w:val="24"/>
        </w:rPr>
        <w:t xml:space="preserve">. Since then, </w:t>
      </w:r>
      <w:r w:rsidR="00513A1B" w:rsidRPr="0091363E">
        <w:rPr>
          <w:rFonts w:ascii="Times New Roman" w:hAnsi="Times New Roman" w:cs="Times New Roman"/>
          <w:sz w:val="24"/>
          <w:szCs w:val="24"/>
        </w:rPr>
        <w:t xml:space="preserve">knowledge </w:t>
      </w:r>
      <w:r w:rsidR="0081782C" w:rsidRPr="0091363E">
        <w:rPr>
          <w:rFonts w:ascii="Times New Roman" w:hAnsi="Times New Roman" w:cs="Times New Roman"/>
          <w:sz w:val="24"/>
          <w:szCs w:val="24"/>
        </w:rPr>
        <w:t xml:space="preserve">regarding </w:t>
      </w:r>
      <w:r w:rsidR="00513A1B" w:rsidRPr="0091363E">
        <w:rPr>
          <w:rFonts w:ascii="Times New Roman" w:hAnsi="Times New Roman" w:cs="Times New Roman"/>
          <w:sz w:val="24"/>
          <w:szCs w:val="24"/>
        </w:rPr>
        <w:t xml:space="preserve">the negative consequences of alcohol consumption during pregnancy has continued to increase and it is </w:t>
      </w:r>
      <w:r w:rsidR="0081782C" w:rsidRPr="0091363E">
        <w:rPr>
          <w:rFonts w:ascii="Times New Roman" w:hAnsi="Times New Roman" w:cs="Times New Roman"/>
          <w:sz w:val="24"/>
          <w:szCs w:val="24"/>
        </w:rPr>
        <w:t xml:space="preserve">now well </w:t>
      </w:r>
      <w:r w:rsidR="00513A1B" w:rsidRPr="0091363E">
        <w:rPr>
          <w:rFonts w:ascii="Times New Roman" w:hAnsi="Times New Roman" w:cs="Times New Roman"/>
          <w:sz w:val="24"/>
          <w:szCs w:val="24"/>
        </w:rPr>
        <w:t xml:space="preserve">recognized that prenatal alcohol use can lead to a range of adverse effects. These effects </w:t>
      </w:r>
      <w:r w:rsidR="005C0F79" w:rsidRPr="0091363E">
        <w:rPr>
          <w:rFonts w:ascii="Times New Roman" w:hAnsi="Times New Roman" w:cs="Times New Roman"/>
          <w:sz w:val="24"/>
          <w:szCs w:val="24"/>
        </w:rPr>
        <w:t>are known as</w:t>
      </w:r>
      <w:r w:rsidR="00C3630A" w:rsidRPr="0091363E">
        <w:rPr>
          <w:rFonts w:ascii="Times New Roman" w:hAnsi="Times New Roman" w:cs="Times New Roman"/>
          <w:sz w:val="24"/>
          <w:szCs w:val="24"/>
        </w:rPr>
        <w:t xml:space="preserve"> </w:t>
      </w:r>
      <w:r w:rsidR="005C0F79" w:rsidRPr="0091363E">
        <w:rPr>
          <w:rFonts w:ascii="Times New Roman" w:hAnsi="Times New Roman" w:cs="Times New Roman"/>
          <w:sz w:val="24"/>
          <w:szCs w:val="24"/>
        </w:rPr>
        <w:t>Foetal</w:t>
      </w:r>
      <w:r w:rsidR="00C3630A" w:rsidRPr="0091363E">
        <w:rPr>
          <w:rFonts w:ascii="Times New Roman" w:hAnsi="Times New Roman" w:cs="Times New Roman"/>
          <w:sz w:val="24"/>
          <w:szCs w:val="24"/>
        </w:rPr>
        <w:t xml:space="preserve"> Alcohol Spectrum Disorder</w:t>
      </w:r>
      <w:r w:rsidR="00686608" w:rsidRPr="0091363E">
        <w:rPr>
          <w:rFonts w:ascii="Times New Roman" w:hAnsi="Times New Roman" w:cs="Times New Roman"/>
          <w:sz w:val="24"/>
          <w:szCs w:val="24"/>
        </w:rPr>
        <w:t>s</w:t>
      </w:r>
      <w:r w:rsidR="00C3630A" w:rsidRPr="0091363E">
        <w:rPr>
          <w:rFonts w:ascii="Times New Roman" w:hAnsi="Times New Roman" w:cs="Times New Roman"/>
          <w:sz w:val="24"/>
          <w:szCs w:val="24"/>
        </w:rPr>
        <w:t xml:space="preserve"> (FASD) </w:t>
      </w:r>
      <w:r w:rsidR="00513A1B" w:rsidRPr="0091363E">
        <w:rPr>
          <w:rFonts w:ascii="Times New Roman" w:hAnsi="Times New Roman" w:cs="Times New Roman"/>
          <w:sz w:val="24"/>
          <w:szCs w:val="24"/>
        </w:rPr>
        <w:t xml:space="preserve">and </w:t>
      </w:r>
      <w:r w:rsidR="0081782C" w:rsidRPr="0091363E">
        <w:rPr>
          <w:rFonts w:ascii="Times New Roman" w:hAnsi="Times New Roman" w:cs="Times New Roman"/>
          <w:sz w:val="24"/>
          <w:szCs w:val="24"/>
        </w:rPr>
        <w:t>are</w:t>
      </w:r>
      <w:r w:rsidR="00513A1B" w:rsidRPr="0091363E">
        <w:rPr>
          <w:rFonts w:ascii="Times New Roman" w:hAnsi="Times New Roman" w:cs="Times New Roman"/>
          <w:sz w:val="24"/>
          <w:szCs w:val="24"/>
        </w:rPr>
        <w:t xml:space="preserve"> the leading </w:t>
      </w:r>
      <w:r w:rsidR="005C0F79" w:rsidRPr="0091363E">
        <w:rPr>
          <w:rFonts w:ascii="Times New Roman" w:hAnsi="Times New Roman" w:cs="Times New Roman"/>
          <w:sz w:val="24"/>
          <w:szCs w:val="24"/>
        </w:rPr>
        <w:t xml:space="preserve">preventable </w:t>
      </w:r>
      <w:r w:rsidR="00513A1B" w:rsidRPr="0091363E">
        <w:rPr>
          <w:rFonts w:ascii="Times New Roman" w:hAnsi="Times New Roman" w:cs="Times New Roman"/>
          <w:sz w:val="24"/>
          <w:szCs w:val="24"/>
        </w:rPr>
        <w:t xml:space="preserve">cause of </w:t>
      </w:r>
      <w:r w:rsidR="005C0F79" w:rsidRPr="0091363E">
        <w:rPr>
          <w:rFonts w:ascii="Times New Roman" w:hAnsi="Times New Roman" w:cs="Times New Roman"/>
          <w:sz w:val="24"/>
          <w:szCs w:val="24"/>
        </w:rPr>
        <w:t>brain damage</w:t>
      </w:r>
      <w:r w:rsidR="00513A1B" w:rsidRPr="0091363E">
        <w:rPr>
          <w:rFonts w:ascii="Times New Roman" w:hAnsi="Times New Roman" w:cs="Times New Roman"/>
          <w:sz w:val="24"/>
          <w:szCs w:val="24"/>
        </w:rPr>
        <w:t xml:space="preserve"> in </w:t>
      </w:r>
      <w:r w:rsidR="005C0F79" w:rsidRPr="0091363E">
        <w:rPr>
          <w:rFonts w:ascii="Times New Roman" w:hAnsi="Times New Roman" w:cs="Times New Roman"/>
          <w:sz w:val="24"/>
          <w:szCs w:val="24"/>
        </w:rPr>
        <w:t>unborn children in Western countries</w:t>
      </w:r>
      <w:hyperlink w:anchor="_ENREF_4" w:tooltip="Sokol, 2003 #603" w:history="1">
        <w:r w:rsidR="003F49E4" w:rsidRPr="0091363E">
          <w:rPr>
            <w:rFonts w:ascii="Times New Roman" w:hAnsi="Times New Roman" w:cs="Times New Roman"/>
            <w:sz w:val="24"/>
            <w:szCs w:val="24"/>
          </w:rPr>
          <w:fldChar w:fldCharType="begin"/>
        </w:r>
        <w:r w:rsidR="003F49E4" w:rsidRPr="0091363E">
          <w:rPr>
            <w:rFonts w:ascii="Times New Roman" w:hAnsi="Times New Roman" w:cs="Times New Roman"/>
            <w:sz w:val="24"/>
            <w:szCs w:val="24"/>
          </w:rPr>
          <w:instrText xml:space="preserve"> ADDIN EN.CITE &lt;EndNote&gt;&lt;Cite&gt;&lt;Author&gt;Sokol&lt;/Author&gt;&lt;Year&gt;2003&lt;/Year&gt;&lt;RecNum&gt;603&lt;/RecNum&gt;&lt;DisplayText&gt;&lt;style face="superscript"&gt;4&lt;/style&gt;&lt;/DisplayText&gt;&lt;record&gt;&lt;rec-number&gt;603&lt;/rec-number&gt;&lt;foreign-keys&gt;&lt;key app="EN" db-id="zfd25pz0xttd91e95vsx0xw39ezwfzs09wp9" timestamp="1404433750"&gt;603&lt;/key&gt;&lt;/foreign-keys&gt;&lt;ref-type name="Journal Article"&gt;17&lt;/ref-type&gt;&lt;contributors&gt;&lt;authors&gt;&lt;author&gt;Sokol, Robert J&lt;/author&gt;&lt;author&gt;Delaney-Black, Virginia&lt;/author&gt;&lt;author&gt;Nordstrom, Beth&lt;/author&gt;&lt;/authors&gt;&lt;/contributors&gt;&lt;titles&gt;&lt;title&gt;Fetal alcohol spectrum disorder&lt;/title&gt;&lt;secondary-title&gt;Jama&lt;/secondary-title&gt;&lt;/titles&gt;&lt;periodical&gt;&lt;full-title&gt;Jama&lt;/full-title&gt;&lt;/periodical&gt;&lt;pages&gt;2996-2999&lt;/pages&gt;&lt;volume&gt;290&lt;/volume&gt;&lt;number&gt;22&lt;/number&gt;&lt;dates&gt;&lt;year&gt;2003&lt;/year&gt;&lt;/dates&gt;&lt;isbn&gt;0098-7484&lt;/isbn&gt;&lt;urls&gt;&lt;/urls&gt;&lt;/record&gt;&lt;/Cite&gt;&lt;/EndNote&gt;</w:instrText>
        </w:r>
        <w:r w:rsidR="003F49E4" w:rsidRPr="0091363E">
          <w:rPr>
            <w:rFonts w:ascii="Times New Roman" w:hAnsi="Times New Roman" w:cs="Times New Roman"/>
            <w:sz w:val="24"/>
            <w:szCs w:val="24"/>
          </w:rPr>
          <w:fldChar w:fldCharType="separate"/>
        </w:r>
        <w:r w:rsidR="003F49E4" w:rsidRPr="0091363E">
          <w:rPr>
            <w:rFonts w:ascii="Times New Roman" w:hAnsi="Times New Roman" w:cs="Times New Roman"/>
            <w:noProof/>
            <w:sz w:val="24"/>
            <w:szCs w:val="24"/>
            <w:vertAlign w:val="superscript"/>
          </w:rPr>
          <w:t>4</w:t>
        </w:r>
        <w:r w:rsidR="003F49E4" w:rsidRPr="0091363E">
          <w:rPr>
            <w:rFonts w:ascii="Times New Roman" w:hAnsi="Times New Roman" w:cs="Times New Roman"/>
            <w:sz w:val="24"/>
            <w:szCs w:val="24"/>
          </w:rPr>
          <w:fldChar w:fldCharType="end"/>
        </w:r>
      </w:hyperlink>
      <w:r w:rsidR="00513A1B" w:rsidRPr="0091363E">
        <w:rPr>
          <w:rFonts w:ascii="Times New Roman" w:hAnsi="Times New Roman" w:cs="Times New Roman"/>
          <w:sz w:val="24"/>
          <w:szCs w:val="24"/>
        </w:rPr>
        <w:t>.</w:t>
      </w:r>
      <w:r w:rsidR="00C3630A" w:rsidRPr="0091363E">
        <w:rPr>
          <w:rFonts w:ascii="Times New Roman" w:hAnsi="Times New Roman" w:cs="Times New Roman"/>
          <w:sz w:val="24"/>
          <w:szCs w:val="24"/>
        </w:rPr>
        <w:t xml:space="preserve"> </w:t>
      </w:r>
      <w:r w:rsidR="00BF3F69" w:rsidRPr="0091363E">
        <w:rPr>
          <w:rFonts w:ascii="Times New Roman" w:hAnsi="Times New Roman" w:cs="Times New Roman"/>
          <w:sz w:val="24"/>
          <w:szCs w:val="24"/>
        </w:rPr>
        <w:t xml:space="preserve">FASD is an umbrella term </w:t>
      </w:r>
      <w:r w:rsidR="00C52E1D" w:rsidRPr="0091363E">
        <w:rPr>
          <w:rFonts w:ascii="Times New Roman" w:hAnsi="Times New Roman" w:cs="Times New Roman"/>
          <w:sz w:val="24"/>
          <w:szCs w:val="24"/>
        </w:rPr>
        <w:t>that describes</w:t>
      </w:r>
      <w:r w:rsidR="00BF3F69" w:rsidRPr="0091363E">
        <w:rPr>
          <w:rFonts w:ascii="Times New Roman" w:hAnsi="Times New Roman" w:cs="Times New Roman"/>
          <w:sz w:val="24"/>
          <w:szCs w:val="24"/>
        </w:rPr>
        <w:t xml:space="preserve"> </w:t>
      </w:r>
      <w:r w:rsidR="0081782C" w:rsidRPr="0091363E">
        <w:rPr>
          <w:rFonts w:ascii="Times New Roman" w:hAnsi="Times New Roman" w:cs="Times New Roman"/>
          <w:sz w:val="24"/>
          <w:szCs w:val="24"/>
        </w:rPr>
        <w:t>the</w:t>
      </w:r>
      <w:r w:rsidR="00BF3F69" w:rsidRPr="0091363E">
        <w:rPr>
          <w:rFonts w:ascii="Times New Roman" w:hAnsi="Times New Roman" w:cs="Times New Roman"/>
          <w:sz w:val="24"/>
          <w:szCs w:val="24"/>
        </w:rPr>
        <w:t xml:space="preserve"> range of effects that can </w:t>
      </w:r>
      <w:r w:rsidR="00C52E1D" w:rsidRPr="0091363E">
        <w:rPr>
          <w:rFonts w:ascii="Times New Roman" w:hAnsi="Times New Roman" w:cs="Times New Roman"/>
          <w:sz w:val="24"/>
          <w:szCs w:val="24"/>
        </w:rPr>
        <w:t xml:space="preserve">occur from prenatal alcohol use; including </w:t>
      </w:r>
      <w:r w:rsidR="00BF3F69" w:rsidRPr="0091363E">
        <w:rPr>
          <w:rFonts w:ascii="Times New Roman" w:hAnsi="Times New Roman" w:cs="Times New Roman"/>
          <w:sz w:val="24"/>
          <w:szCs w:val="24"/>
        </w:rPr>
        <w:t xml:space="preserve">physical, mental, </w:t>
      </w:r>
      <w:r w:rsidR="00C52E1D" w:rsidRPr="0091363E">
        <w:rPr>
          <w:rFonts w:ascii="Times New Roman" w:hAnsi="Times New Roman" w:cs="Times New Roman"/>
          <w:sz w:val="24"/>
          <w:szCs w:val="24"/>
        </w:rPr>
        <w:t>behavioural</w:t>
      </w:r>
      <w:r w:rsidR="00BF3F69" w:rsidRPr="0091363E">
        <w:rPr>
          <w:rFonts w:ascii="Times New Roman" w:hAnsi="Times New Roman" w:cs="Times New Roman"/>
          <w:sz w:val="24"/>
          <w:szCs w:val="24"/>
        </w:rPr>
        <w:t xml:space="preserve">, </w:t>
      </w:r>
      <w:r w:rsidR="00C52E1D" w:rsidRPr="0091363E">
        <w:rPr>
          <w:rFonts w:ascii="Times New Roman" w:hAnsi="Times New Roman" w:cs="Times New Roman"/>
          <w:sz w:val="24"/>
          <w:szCs w:val="24"/>
        </w:rPr>
        <w:t xml:space="preserve">or learning disabilities. </w:t>
      </w:r>
      <w:r w:rsidR="00C60600" w:rsidRPr="0091363E">
        <w:rPr>
          <w:rFonts w:ascii="Times New Roman" w:hAnsi="Times New Roman" w:cs="Times New Roman"/>
          <w:sz w:val="24"/>
          <w:szCs w:val="24"/>
        </w:rPr>
        <w:t xml:space="preserve">FAS falls at the highest end of this spectrum and is characterised by </w:t>
      </w:r>
      <w:r w:rsidR="00D5644F" w:rsidRPr="0091363E">
        <w:rPr>
          <w:rFonts w:ascii="Times New Roman" w:hAnsi="Times New Roman" w:cs="Times New Roman"/>
          <w:sz w:val="24"/>
          <w:szCs w:val="24"/>
        </w:rPr>
        <w:t>distinctive facial abnormali</w:t>
      </w:r>
      <w:r w:rsidR="00686608" w:rsidRPr="0091363E">
        <w:rPr>
          <w:rFonts w:ascii="Times New Roman" w:hAnsi="Times New Roman" w:cs="Times New Roman"/>
          <w:sz w:val="24"/>
          <w:szCs w:val="24"/>
        </w:rPr>
        <w:t>ties and physical birth defects</w:t>
      </w:r>
      <w:hyperlink w:anchor="_ENREF_5" w:tooltip="Child and Youth Health, 2012 #63" w:history="1">
        <w:r w:rsidR="003F49E4" w:rsidRPr="0091363E">
          <w:rPr>
            <w:rFonts w:ascii="Times New Roman" w:hAnsi="Times New Roman" w:cs="Times New Roman"/>
            <w:sz w:val="24"/>
            <w:szCs w:val="24"/>
          </w:rPr>
          <w:fldChar w:fldCharType="begin"/>
        </w:r>
        <w:r w:rsidR="003F49E4" w:rsidRPr="0091363E">
          <w:rPr>
            <w:rFonts w:ascii="Times New Roman" w:hAnsi="Times New Roman" w:cs="Times New Roman"/>
            <w:sz w:val="24"/>
            <w:szCs w:val="24"/>
          </w:rPr>
          <w:instrText xml:space="preserve"> ADDIN EN.CITE &lt;EndNote&gt;&lt;Cite&gt;&lt;Author&gt;Child and Youth Health&lt;/Author&gt;&lt;Year&gt;2012&lt;/Year&gt;&lt;RecNum&gt;63&lt;/RecNum&gt;&lt;DisplayText&gt;&lt;style face="superscript"&gt;5&lt;/style&gt;&lt;/DisplayText&gt;&lt;record&gt;&lt;rec-number&gt;63&lt;/rec-number&gt;&lt;foreign-keys&gt;&lt;key app="EN" db-id="zfd25pz0xttd91e95vsx0xw39ezwfzs09wp9" timestamp="1365389591"&gt;63&lt;/key&gt;&lt;/foreign-keys&gt;&lt;ref-type name="Web Page"&gt;12&lt;/ref-type&gt;&lt;contributors&gt;&lt;authors&gt;&lt;author&gt;Child and Youth Health,&lt;/author&gt;&lt;/authors&gt;&lt;secondary-authors&gt;&lt;author&gt;Women&amp;apos;s and Children&amp;apos;s Health Network&lt;/author&gt;&lt;/secondary-authors&gt;&lt;/contributors&gt;&lt;titles&gt;&lt;title&gt;Alcohol - effects on unborn children&lt;/title&gt;&lt;secondary-title&gt;Parenting and Child Health&lt;/secondary-title&gt;&lt;/titles&gt;&lt;volume&gt;2013&lt;/volume&gt;&lt;dates&gt;&lt;year&gt;2012&lt;/year&gt;&lt;pub-dates&gt;&lt;date&gt;10 April 2012&lt;/date&gt;&lt;/pub-dates&gt;&lt;/dates&gt;&lt;pub-location&gt;Adelaide&lt;/pub-location&gt;&lt;publisher&gt;SA Health&lt;/publisher&gt;&lt;urls&gt;&lt;related-urls&gt;&lt;url&gt;http://www.cyh.com/HealthTopics/HealthTopicsDetails.aspx?p=114&amp;amp;np=122&amp;amp;id=1950#2&lt;/url&gt;&lt;/related-urls&gt;&lt;/urls&gt;&lt;/record&gt;&lt;/Cite&gt;&lt;/EndNote&gt;</w:instrText>
        </w:r>
        <w:r w:rsidR="003F49E4" w:rsidRPr="0091363E">
          <w:rPr>
            <w:rFonts w:ascii="Times New Roman" w:hAnsi="Times New Roman" w:cs="Times New Roman"/>
            <w:sz w:val="24"/>
            <w:szCs w:val="24"/>
          </w:rPr>
          <w:fldChar w:fldCharType="separate"/>
        </w:r>
        <w:r w:rsidR="003F49E4" w:rsidRPr="0091363E">
          <w:rPr>
            <w:rFonts w:ascii="Times New Roman" w:hAnsi="Times New Roman" w:cs="Times New Roman"/>
            <w:noProof/>
            <w:sz w:val="24"/>
            <w:szCs w:val="24"/>
            <w:vertAlign w:val="superscript"/>
          </w:rPr>
          <w:t>5</w:t>
        </w:r>
        <w:r w:rsidR="003F49E4" w:rsidRPr="0091363E">
          <w:rPr>
            <w:rFonts w:ascii="Times New Roman" w:hAnsi="Times New Roman" w:cs="Times New Roman"/>
            <w:sz w:val="24"/>
            <w:szCs w:val="24"/>
          </w:rPr>
          <w:fldChar w:fldCharType="end"/>
        </w:r>
      </w:hyperlink>
      <w:r w:rsidR="00D5644F" w:rsidRPr="0091363E">
        <w:rPr>
          <w:rFonts w:ascii="Times New Roman" w:hAnsi="Times New Roman" w:cs="Times New Roman"/>
          <w:sz w:val="24"/>
          <w:szCs w:val="24"/>
        </w:rPr>
        <w:t xml:space="preserve">. </w:t>
      </w:r>
      <w:r w:rsidR="00D31E2D" w:rsidRPr="0091363E">
        <w:rPr>
          <w:rFonts w:ascii="Times New Roman" w:hAnsi="Times New Roman" w:cs="Times New Roman"/>
          <w:sz w:val="24"/>
          <w:szCs w:val="24"/>
        </w:rPr>
        <w:t>The prevalence of FASD is difficult to determine as it often goes undiagnosed and there is confusion</w:t>
      </w:r>
      <w:r w:rsidR="003929A4" w:rsidRPr="0091363E">
        <w:rPr>
          <w:rFonts w:ascii="Times New Roman" w:hAnsi="Times New Roman" w:cs="Times New Roman"/>
          <w:sz w:val="24"/>
          <w:szCs w:val="24"/>
        </w:rPr>
        <w:t>,</w:t>
      </w:r>
      <w:r w:rsidR="00D31E2D" w:rsidRPr="0091363E">
        <w:rPr>
          <w:rFonts w:ascii="Times New Roman" w:hAnsi="Times New Roman" w:cs="Times New Roman"/>
          <w:sz w:val="24"/>
          <w:szCs w:val="24"/>
        </w:rPr>
        <w:t xml:space="preserve"> </w:t>
      </w:r>
      <w:r w:rsidR="0081782C" w:rsidRPr="0091363E">
        <w:rPr>
          <w:rFonts w:ascii="Times New Roman" w:hAnsi="Times New Roman" w:cs="Times New Roman"/>
          <w:sz w:val="24"/>
          <w:szCs w:val="24"/>
        </w:rPr>
        <w:t>even amongst health professionals</w:t>
      </w:r>
      <w:r w:rsidR="003929A4" w:rsidRPr="0091363E">
        <w:rPr>
          <w:rFonts w:ascii="Times New Roman" w:hAnsi="Times New Roman" w:cs="Times New Roman"/>
          <w:sz w:val="24"/>
          <w:szCs w:val="24"/>
        </w:rPr>
        <w:t>,</w:t>
      </w:r>
      <w:r w:rsidR="0081782C" w:rsidRPr="0091363E">
        <w:rPr>
          <w:rFonts w:ascii="Times New Roman" w:hAnsi="Times New Roman" w:cs="Times New Roman"/>
          <w:sz w:val="24"/>
          <w:szCs w:val="24"/>
        </w:rPr>
        <w:t xml:space="preserve"> </w:t>
      </w:r>
      <w:r w:rsidR="00D31E2D" w:rsidRPr="0091363E">
        <w:rPr>
          <w:rFonts w:ascii="Times New Roman" w:hAnsi="Times New Roman" w:cs="Times New Roman"/>
          <w:sz w:val="24"/>
          <w:szCs w:val="24"/>
        </w:rPr>
        <w:t xml:space="preserve">between </w:t>
      </w:r>
      <w:r w:rsidR="0081782C" w:rsidRPr="0091363E">
        <w:rPr>
          <w:rFonts w:ascii="Times New Roman" w:hAnsi="Times New Roman" w:cs="Times New Roman"/>
          <w:sz w:val="24"/>
          <w:szCs w:val="24"/>
        </w:rPr>
        <w:t xml:space="preserve">the terms </w:t>
      </w:r>
      <w:r w:rsidR="00D31E2D" w:rsidRPr="0091363E">
        <w:rPr>
          <w:rFonts w:ascii="Times New Roman" w:hAnsi="Times New Roman" w:cs="Times New Roman"/>
          <w:sz w:val="24"/>
          <w:szCs w:val="24"/>
        </w:rPr>
        <w:t>FAS and FASD. However, it is estimated that in the US between 0.5 and 2 births per 1000 are a</w:t>
      </w:r>
      <w:r w:rsidR="00686608" w:rsidRPr="0091363E">
        <w:rPr>
          <w:rFonts w:ascii="Times New Roman" w:hAnsi="Times New Roman" w:cs="Times New Roman"/>
          <w:sz w:val="24"/>
          <w:szCs w:val="24"/>
        </w:rPr>
        <w:t>ffected by prenatal alcohol use</w:t>
      </w:r>
      <w:hyperlink w:anchor="_ENREF_6" w:tooltip="May, 2001 #46" w:history="1">
        <w:r w:rsidR="003F49E4" w:rsidRPr="0091363E">
          <w:rPr>
            <w:rFonts w:ascii="Times New Roman" w:hAnsi="Times New Roman" w:cs="Times New Roman"/>
            <w:sz w:val="24"/>
            <w:szCs w:val="24"/>
          </w:rPr>
          <w:fldChar w:fldCharType="begin"/>
        </w:r>
        <w:r w:rsidR="003F49E4" w:rsidRPr="0091363E">
          <w:rPr>
            <w:rFonts w:ascii="Times New Roman" w:hAnsi="Times New Roman" w:cs="Times New Roman"/>
            <w:sz w:val="24"/>
            <w:szCs w:val="24"/>
          </w:rPr>
          <w:instrText xml:space="preserve"> ADDIN EN.CITE &lt;EndNote&gt;&lt;Cite&gt;&lt;Author&gt;May&lt;/Author&gt;&lt;Year&gt;2001&lt;/Year&gt;&lt;RecNum&gt;46&lt;/RecNum&gt;&lt;DisplayText&gt;&lt;style face="superscript"&gt;6&lt;/style&gt;&lt;/DisplayText&gt;&lt;record&gt;&lt;rec-number&gt;46&lt;/rec-number&gt;&lt;foreign-keys&gt;&lt;key app="EN" db-id="zfd25pz0xttd91e95vsx0xw39ezwfzs09wp9" timestamp="1363758401"&gt;46&lt;/key&gt;&lt;/foreign-keys&gt;&lt;ref-type name="Aggregated Database"&gt;55&lt;/ref-type&gt;&lt;contributors&gt;&lt;authors&gt;&lt;author&gt;May, P.A.&lt;/author&gt;&lt;author&gt;Gossage, J.P.&lt;/author&gt;&lt;/authors&gt;&lt;/contributors&gt;&lt;titles&gt;&lt;title&gt;Estimating the Prevalence of Fetal Alcohol Syndrome: A Summary &lt;/title&gt;&lt;secondary-title&gt;Alcohol Research and Health&lt;/secondary-title&gt;&lt;/titles&gt;&lt;periodical&gt;&lt;full-title&gt;Alcohol Research and Health&lt;/full-title&gt;&lt;/periodical&gt;&lt;pages&gt;159-167&lt;/pages&gt;&lt;volume&gt;25&lt;/volume&gt;&lt;number&gt;3&lt;/number&gt;&lt;dates&gt;&lt;year&gt;2001&lt;/year&gt;&lt;pub-dates&gt;&lt;date&gt;20/03/2013&lt;/date&gt;&lt;/pub-dates&gt;&lt;/dates&gt;&lt;publisher&gt;National Institute on Alcohol Abuse and Alcoholism&lt;/publisher&gt;&lt;work-type&gt;Journal article&lt;/work-type&gt;&lt;urls&gt;&lt;/urls&gt;&lt;/record&gt;&lt;/Cite&gt;&lt;/EndNote&gt;</w:instrText>
        </w:r>
        <w:r w:rsidR="003F49E4" w:rsidRPr="0091363E">
          <w:rPr>
            <w:rFonts w:ascii="Times New Roman" w:hAnsi="Times New Roman" w:cs="Times New Roman"/>
            <w:sz w:val="24"/>
            <w:szCs w:val="24"/>
          </w:rPr>
          <w:fldChar w:fldCharType="separate"/>
        </w:r>
        <w:r w:rsidR="003F49E4" w:rsidRPr="0091363E">
          <w:rPr>
            <w:rFonts w:ascii="Times New Roman" w:hAnsi="Times New Roman" w:cs="Times New Roman"/>
            <w:noProof/>
            <w:sz w:val="24"/>
            <w:szCs w:val="24"/>
            <w:vertAlign w:val="superscript"/>
          </w:rPr>
          <w:t>6</w:t>
        </w:r>
        <w:r w:rsidR="003F49E4" w:rsidRPr="0091363E">
          <w:rPr>
            <w:rFonts w:ascii="Times New Roman" w:hAnsi="Times New Roman" w:cs="Times New Roman"/>
            <w:sz w:val="24"/>
            <w:szCs w:val="24"/>
          </w:rPr>
          <w:fldChar w:fldCharType="end"/>
        </w:r>
      </w:hyperlink>
      <w:r w:rsidR="00D31E2D" w:rsidRPr="0091363E">
        <w:rPr>
          <w:rFonts w:ascii="Times New Roman" w:hAnsi="Times New Roman" w:cs="Times New Roman"/>
          <w:sz w:val="24"/>
          <w:szCs w:val="24"/>
        </w:rPr>
        <w:t xml:space="preserve">. </w:t>
      </w:r>
      <w:r w:rsidR="00F40B10" w:rsidRPr="0091363E">
        <w:rPr>
          <w:rFonts w:ascii="Times New Roman" w:hAnsi="Times New Roman" w:cs="Times New Roman"/>
          <w:sz w:val="24"/>
          <w:szCs w:val="24"/>
        </w:rPr>
        <w:t xml:space="preserve">The prevalence of FASD in Australia is reported to be approximately six per 1000 live births although </w:t>
      </w:r>
      <w:r w:rsidR="0081782C" w:rsidRPr="0091363E">
        <w:rPr>
          <w:rFonts w:ascii="Times New Roman" w:hAnsi="Times New Roman" w:cs="Times New Roman"/>
          <w:sz w:val="24"/>
          <w:szCs w:val="24"/>
        </w:rPr>
        <w:t>this figure is likely to be</w:t>
      </w:r>
      <w:r w:rsidR="00F40B10" w:rsidRPr="0091363E">
        <w:rPr>
          <w:rFonts w:ascii="Times New Roman" w:hAnsi="Times New Roman" w:cs="Times New Roman"/>
          <w:sz w:val="24"/>
          <w:szCs w:val="24"/>
        </w:rPr>
        <w:t xml:space="preserve"> higher due to under-reporting </w:t>
      </w:r>
      <w:r w:rsidR="0081782C" w:rsidRPr="0091363E">
        <w:rPr>
          <w:rFonts w:ascii="Times New Roman" w:hAnsi="Times New Roman" w:cs="Times New Roman"/>
          <w:sz w:val="24"/>
          <w:szCs w:val="24"/>
        </w:rPr>
        <w:t>associated with the difficulty in diagnosing FASD</w:t>
      </w:r>
      <w:hyperlink w:anchor="_ENREF_7" w:tooltip="Newnham, 2012 #50" w:history="1">
        <w:r w:rsidR="003F49E4" w:rsidRPr="0091363E">
          <w:rPr>
            <w:rFonts w:ascii="Times New Roman" w:hAnsi="Times New Roman" w:cs="Times New Roman"/>
            <w:sz w:val="24"/>
            <w:szCs w:val="24"/>
          </w:rPr>
          <w:fldChar w:fldCharType="begin"/>
        </w:r>
        <w:r w:rsidR="003F49E4" w:rsidRPr="0091363E">
          <w:rPr>
            <w:rFonts w:ascii="Times New Roman" w:hAnsi="Times New Roman" w:cs="Times New Roman"/>
            <w:sz w:val="24"/>
            <w:szCs w:val="24"/>
          </w:rPr>
          <w:instrText xml:space="preserve"> ADDIN EN.CITE &lt;EndNote&gt;&lt;Cite&gt;&lt;Author&gt;Newnham&lt;/Author&gt;&lt;Year&gt;2012&lt;/Year&gt;&lt;RecNum&gt;50&lt;/RecNum&gt;&lt;DisplayText&gt;&lt;style face="superscript"&gt;7&lt;/style&gt;&lt;/DisplayText&gt;&lt;record&gt;&lt;rec-number&gt;50&lt;/rec-number&gt;&lt;foreign-keys&gt;&lt;key app="EN" db-id="zfd25pz0xttd91e95vsx0xw39ezwfzs09wp9" timestamp="1363912259"&gt;50&lt;/key&gt;&lt;/foreign-keys&gt;&lt;ref-type name="Journal Article"&gt;17&lt;/ref-type&gt;&lt;contributors&gt;&lt;authors&gt;&lt;author&gt;Newnham, Carol &lt;/author&gt;&lt;/authors&gt;&lt;/contributors&gt;&lt;titles&gt;&lt;title&gt;No alcohol in pregnancy is the safest choice for women who are, or might become pregnant&lt;/title&gt;&lt;secondary-title&gt;Premie Press: a quarterly publication for those interested in the development of premature babies and children&lt;/secondary-title&gt;&lt;/titles&gt;&lt;periodical&gt;&lt;full-title&gt;Premie Press: a quarterly publication for those interested in the development of premature babies and children&lt;/full-title&gt;&lt;/periodical&gt;&lt;pages&gt;8-9&lt;/pages&gt;&lt;volume&gt;13&lt;/volume&gt;&lt;number&gt;2&lt;/number&gt;&lt;keywords&gt;&lt;keyword&gt;Alcoholism in pregnancy&lt;/keyword&gt;&lt;keyword&gt;Fetal alcohol syndrome&lt;/keyword&gt;&lt;keyword&gt;Pregnant women--Sexual behavior&lt;/keyword&gt;&lt;keyword&gt;Pregnant women--Health and hygiene&lt;/keyword&gt;&lt;/keywords&gt;&lt;dates&gt;&lt;year&gt;2012&lt;/year&gt;&lt;pub-dates&gt;&lt;date&gt;Sep 2012&lt;/date&gt;&lt;/pub-dates&gt;&lt;/dates&gt;&lt;isbn&gt;1832-1615&lt;/isbn&gt;&lt;accession-num&gt;894614457788047&lt;/accession-num&gt;&lt;urls&gt;&lt;related-urls&gt;&lt;url&gt;http://search.informit.com.au/documentSummary;dn=894614457788047;res=IELHEA&lt;/url&gt;&lt;/related-urls&gt;&lt;/urls&gt;&lt;custom1&gt;Premie Press: a quarterly publication for those interested in the development of premature babies and children, Vol. 13, No. 2, Sep 2012: 8-9&lt;/custom1&gt;&lt;/record&gt;&lt;/Cite&gt;&lt;/EndNote&gt;</w:instrText>
        </w:r>
        <w:r w:rsidR="003F49E4" w:rsidRPr="0091363E">
          <w:rPr>
            <w:rFonts w:ascii="Times New Roman" w:hAnsi="Times New Roman" w:cs="Times New Roman"/>
            <w:sz w:val="24"/>
            <w:szCs w:val="24"/>
          </w:rPr>
          <w:fldChar w:fldCharType="separate"/>
        </w:r>
        <w:r w:rsidR="003F49E4" w:rsidRPr="0091363E">
          <w:rPr>
            <w:rFonts w:ascii="Times New Roman" w:hAnsi="Times New Roman" w:cs="Times New Roman"/>
            <w:noProof/>
            <w:sz w:val="24"/>
            <w:szCs w:val="24"/>
            <w:vertAlign w:val="superscript"/>
          </w:rPr>
          <w:t>7</w:t>
        </w:r>
        <w:r w:rsidR="003F49E4" w:rsidRPr="0091363E">
          <w:rPr>
            <w:rFonts w:ascii="Times New Roman" w:hAnsi="Times New Roman" w:cs="Times New Roman"/>
            <w:sz w:val="24"/>
            <w:szCs w:val="24"/>
          </w:rPr>
          <w:fldChar w:fldCharType="end"/>
        </w:r>
      </w:hyperlink>
      <w:r w:rsidR="00F40B10" w:rsidRPr="0091363E">
        <w:rPr>
          <w:rFonts w:ascii="Times New Roman" w:hAnsi="Times New Roman" w:cs="Times New Roman"/>
          <w:sz w:val="24"/>
          <w:szCs w:val="24"/>
        </w:rPr>
        <w:t xml:space="preserve">. </w:t>
      </w:r>
    </w:p>
    <w:p w:rsidR="00324D86" w:rsidRPr="0091363E" w:rsidRDefault="00070BB7" w:rsidP="0091363E">
      <w:pPr>
        <w:spacing w:line="480" w:lineRule="auto"/>
        <w:rPr>
          <w:rFonts w:ascii="Times New Roman" w:hAnsi="Times New Roman" w:cs="Times New Roman"/>
          <w:sz w:val="24"/>
          <w:szCs w:val="24"/>
        </w:rPr>
      </w:pPr>
      <w:r w:rsidRPr="0091363E">
        <w:rPr>
          <w:rFonts w:ascii="Times New Roman" w:hAnsi="Times New Roman" w:cs="Times New Roman"/>
          <w:sz w:val="24"/>
          <w:szCs w:val="24"/>
        </w:rPr>
        <w:t>Due to the serious consequences that prenatal alcohol consumption may have, the current Australian guidelines recommend for pregnant women, or women planning a pregnancy, no</w:t>
      </w:r>
      <w:r w:rsidR="00686608" w:rsidRPr="0091363E">
        <w:rPr>
          <w:rFonts w:ascii="Times New Roman" w:hAnsi="Times New Roman" w:cs="Times New Roman"/>
          <w:sz w:val="24"/>
          <w:szCs w:val="24"/>
        </w:rPr>
        <w:t>t drinking is the safest option</w:t>
      </w:r>
      <w:hyperlink w:anchor="_ENREF_8" w:tooltip="National Health and Medical Research Council, 2009 #67" w:history="1">
        <w:r w:rsidR="003F49E4" w:rsidRPr="0091363E">
          <w:rPr>
            <w:rFonts w:ascii="Times New Roman" w:hAnsi="Times New Roman" w:cs="Times New Roman"/>
            <w:sz w:val="24"/>
            <w:szCs w:val="24"/>
          </w:rPr>
          <w:fldChar w:fldCharType="begin"/>
        </w:r>
        <w:r w:rsidR="003F49E4" w:rsidRPr="0091363E">
          <w:rPr>
            <w:rFonts w:ascii="Times New Roman" w:hAnsi="Times New Roman" w:cs="Times New Roman"/>
            <w:sz w:val="24"/>
            <w:szCs w:val="24"/>
          </w:rPr>
          <w:instrText xml:space="preserve"> ADDIN EN.CITE &lt;EndNote&gt;&lt;Cite&gt;&lt;Author&gt;National Health and Medical Research Council&lt;/Author&gt;&lt;Year&gt;2009&lt;/Year&gt;&lt;RecNum&gt;67&lt;/RecNum&gt;&lt;DisplayText&gt;&lt;style face="superscript"&gt;8&lt;/style&gt;&lt;/DisplayText&gt;&lt;record&gt;&lt;rec-number&gt;67&lt;/rec-number&gt;&lt;foreign-keys&gt;&lt;key app="EN" db-id="zfd25pz0xttd91e95vsx0xw39ezwfzs09wp9" timestamp="1365397508"&gt;67&lt;/key&gt;&lt;/foreign-keys&gt;&lt;ref-type name="Government Document"&gt;46&lt;/ref-type&gt;&lt;contributors&gt;&lt;authors&gt;&lt;author&gt;National Health and Medical Research Council,&lt;/author&gt;&lt;/authors&gt;&lt;/contributors&gt;&lt;titles&gt;&lt;title&gt;Australian Guidelines to Reduce Health Risks from Drinking Alcohol &lt;/title&gt;&lt;/titles&gt;&lt;dates&gt;&lt;year&gt;2009&lt;/year&gt;&lt;/dates&gt;&lt;pub-location&gt;Canberra&lt;/pub-location&gt;&lt;publisher&gt;NHMRC&lt;/publisher&gt;&lt;urls&gt;&lt;/urls&gt;&lt;/record&gt;&lt;/Cite&gt;&lt;/EndNote&gt;</w:instrText>
        </w:r>
        <w:r w:rsidR="003F49E4" w:rsidRPr="0091363E">
          <w:rPr>
            <w:rFonts w:ascii="Times New Roman" w:hAnsi="Times New Roman" w:cs="Times New Roman"/>
            <w:sz w:val="24"/>
            <w:szCs w:val="24"/>
          </w:rPr>
          <w:fldChar w:fldCharType="separate"/>
        </w:r>
        <w:r w:rsidR="003F49E4" w:rsidRPr="0091363E">
          <w:rPr>
            <w:rFonts w:ascii="Times New Roman" w:hAnsi="Times New Roman" w:cs="Times New Roman"/>
            <w:noProof/>
            <w:sz w:val="24"/>
            <w:szCs w:val="24"/>
            <w:vertAlign w:val="superscript"/>
          </w:rPr>
          <w:t>8</w:t>
        </w:r>
        <w:r w:rsidR="003F49E4" w:rsidRPr="0091363E">
          <w:rPr>
            <w:rFonts w:ascii="Times New Roman" w:hAnsi="Times New Roman" w:cs="Times New Roman"/>
            <w:sz w:val="24"/>
            <w:szCs w:val="24"/>
          </w:rPr>
          <w:fldChar w:fldCharType="end"/>
        </w:r>
      </w:hyperlink>
      <w:r w:rsidRPr="0091363E">
        <w:rPr>
          <w:rFonts w:ascii="Times New Roman" w:hAnsi="Times New Roman" w:cs="Times New Roman"/>
          <w:sz w:val="24"/>
          <w:szCs w:val="24"/>
        </w:rPr>
        <w:t>. Despite this, many pregnant women in Australia continue to consume alcohol during pregnancy, even after learning that they are pregnant</w:t>
      </w:r>
      <w:hyperlink w:anchor="_ENREF_9" w:tooltip="Callinan, 2012 #36" w:history="1">
        <w:r w:rsidR="003F49E4" w:rsidRPr="0091363E">
          <w:rPr>
            <w:rFonts w:ascii="Times New Roman" w:hAnsi="Times New Roman" w:cs="Times New Roman"/>
            <w:sz w:val="24"/>
            <w:szCs w:val="24"/>
          </w:rPr>
          <w:fldChar w:fldCharType="begin"/>
        </w:r>
        <w:r w:rsidR="003F49E4" w:rsidRPr="0091363E">
          <w:rPr>
            <w:rFonts w:ascii="Times New Roman" w:hAnsi="Times New Roman" w:cs="Times New Roman"/>
            <w:sz w:val="24"/>
            <w:szCs w:val="24"/>
          </w:rPr>
          <w:instrText xml:space="preserve"> ADDIN EN.CITE &lt;EndNote&gt;&lt;Cite&gt;&lt;Author&gt;Callinan&lt;/Author&gt;&lt;Year&gt;2012&lt;/Year&gt;&lt;RecNum&gt;36&lt;/RecNum&gt;&lt;DisplayText&gt;&lt;style face="superscript"&gt;9&lt;/style&gt;&lt;/DisplayText&gt;&lt;record&gt;&lt;rec-number&gt;36&lt;/rec-number&gt;&lt;foreign-keys&gt;&lt;key app="EN" db-id="zfd25pz0xttd91e95vsx0xw39ezwfzs09wp9" timestamp="1362029009"&gt;36&lt;/key&gt;&lt;/foreign-keys&gt;&lt;ref-type name="Report"&gt;27&lt;/ref-type&gt;&lt;contributors&gt;&lt;authors&gt;&lt;author&gt;Callinan, S.&lt;/author&gt;&lt;author&gt;Room, R.&lt;/author&gt;&lt;/authors&gt;&lt;tertiary-authors&gt;&lt;author&gt;Foundation for Alcohol Research and Education&lt;/author&gt;&lt;/tertiary-authors&gt;&lt;subsidiary-authors&gt;&lt;author&gt;Centre for Alcohol Policy Research&lt;/author&gt;&lt;/subsidiary-authors&gt;&lt;/contributors&gt;&lt;titles&gt;&lt;title&gt;Alcohol consumption during pregnancy: Results from the 2010 National Drug Strategy Household Survey&lt;/title&gt;&lt;/titles&gt;&lt;pages&gt;26&lt;/pages&gt;&lt;dates&gt;&lt;year&gt;2012&lt;/year&gt;&lt;pub-dates&gt;&lt;date&gt;February 2012&lt;/date&gt;&lt;/pub-dates&gt;&lt;/dates&gt;&lt;pub-location&gt;Canberra&lt;/pub-location&gt;&lt;publisher&gt;Centre for Alcohol Policy Research&lt;/publisher&gt;&lt;urls&gt;&lt;related-urls&gt;&lt;url&gt;http://urn.kb.se/resolve?urn=urn:nbn:se:su:diva-85744&lt;/url&gt;&lt;/related-urls&gt;&lt;/urls&gt;&lt;/record&gt;&lt;/Cite&gt;&lt;/EndNote&gt;</w:instrText>
        </w:r>
        <w:r w:rsidR="003F49E4" w:rsidRPr="0091363E">
          <w:rPr>
            <w:rFonts w:ascii="Times New Roman" w:hAnsi="Times New Roman" w:cs="Times New Roman"/>
            <w:sz w:val="24"/>
            <w:szCs w:val="24"/>
          </w:rPr>
          <w:fldChar w:fldCharType="separate"/>
        </w:r>
        <w:r w:rsidR="003F49E4" w:rsidRPr="0091363E">
          <w:rPr>
            <w:rFonts w:ascii="Times New Roman" w:hAnsi="Times New Roman" w:cs="Times New Roman"/>
            <w:noProof/>
            <w:sz w:val="24"/>
            <w:szCs w:val="24"/>
            <w:vertAlign w:val="superscript"/>
          </w:rPr>
          <w:t>9</w:t>
        </w:r>
        <w:r w:rsidR="003F49E4" w:rsidRPr="0091363E">
          <w:rPr>
            <w:rFonts w:ascii="Times New Roman" w:hAnsi="Times New Roman" w:cs="Times New Roman"/>
            <w:sz w:val="24"/>
            <w:szCs w:val="24"/>
          </w:rPr>
          <w:fldChar w:fldCharType="end"/>
        </w:r>
      </w:hyperlink>
      <w:r w:rsidRPr="0091363E">
        <w:rPr>
          <w:rFonts w:ascii="Times New Roman" w:hAnsi="Times New Roman" w:cs="Times New Roman"/>
          <w:sz w:val="24"/>
          <w:szCs w:val="24"/>
        </w:rPr>
        <w:t xml:space="preserve">. </w:t>
      </w:r>
      <w:r w:rsidR="00B248A1" w:rsidRPr="0091363E">
        <w:rPr>
          <w:rFonts w:ascii="Times New Roman" w:hAnsi="Times New Roman" w:cs="Times New Roman"/>
          <w:sz w:val="24"/>
          <w:szCs w:val="24"/>
        </w:rPr>
        <w:t xml:space="preserve">Given that </w:t>
      </w:r>
      <w:r w:rsidR="00B248A1" w:rsidRPr="0091363E">
        <w:rPr>
          <w:rFonts w:ascii="Times New Roman" w:hAnsi="Times New Roman" w:cs="Times New Roman"/>
          <w:sz w:val="24"/>
          <w:szCs w:val="24"/>
        </w:rPr>
        <w:lastRenderedPageBreak/>
        <w:t>FASD is a preventable cause of birth defects and lifelong developmental issues, it is important to understand why women are continuing to consume alcohol during pregnancy.</w:t>
      </w:r>
      <w:r w:rsidR="00324D86" w:rsidRPr="0091363E">
        <w:rPr>
          <w:rFonts w:ascii="Times New Roman" w:hAnsi="Times New Roman" w:cs="Times New Roman"/>
          <w:sz w:val="24"/>
          <w:szCs w:val="24"/>
        </w:rPr>
        <w:t xml:space="preserve"> </w:t>
      </w:r>
    </w:p>
    <w:p w:rsidR="002D2CA4" w:rsidRPr="0091363E" w:rsidRDefault="00FE7125" w:rsidP="0091363E">
      <w:pPr>
        <w:spacing w:line="480" w:lineRule="auto"/>
        <w:rPr>
          <w:rFonts w:ascii="Times New Roman" w:hAnsi="Times New Roman" w:cs="Times New Roman"/>
          <w:sz w:val="24"/>
          <w:szCs w:val="24"/>
        </w:rPr>
      </w:pPr>
      <w:r w:rsidRPr="0091363E">
        <w:rPr>
          <w:rFonts w:ascii="Times New Roman" w:hAnsi="Times New Roman" w:cs="Times New Roman"/>
          <w:sz w:val="24"/>
          <w:szCs w:val="24"/>
        </w:rPr>
        <w:t xml:space="preserve">A </w:t>
      </w:r>
      <w:r w:rsidR="008117B6" w:rsidRPr="0091363E">
        <w:rPr>
          <w:rFonts w:ascii="Times New Roman" w:hAnsi="Times New Roman" w:cs="Times New Roman"/>
          <w:sz w:val="24"/>
          <w:szCs w:val="24"/>
        </w:rPr>
        <w:t xml:space="preserve">recent </w:t>
      </w:r>
      <w:r w:rsidRPr="0091363E">
        <w:rPr>
          <w:rFonts w:ascii="Times New Roman" w:hAnsi="Times New Roman" w:cs="Times New Roman"/>
          <w:sz w:val="24"/>
          <w:szCs w:val="24"/>
        </w:rPr>
        <w:t>survey of h</w:t>
      </w:r>
      <w:r w:rsidR="002D2CA4" w:rsidRPr="0091363E">
        <w:rPr>
          <w:rFonts w:ascii="Times New Roman" w:hAnsi="Times New Roman" w:cs="Times New Roman"/>
          <w:sz w:val="24"/>
          <w:szCs w:val="24"/>
        </w:rPr>
        <w:t>ealth professionals in A</w:t>
      </w:r>
      <w:r w:rsidRPr="0091363E">
        <w:rPr>
          <w:rFonts w:ascii="Times New Roman" w:hAnsi="Times New Roman" w:cs="Times New Roman"/>
          <w:sz w:val="24"/>
          <w:szCs w:val="24"/>
        </w:rPr>
        <w:t>ustralia found that only 45% (n = 1143) routinely ask about alcohol use in pregnancy, only 25% (n = 1143) routinely provide information on the consequences of alcohol use in pregnancy and only 13% (n = 1143) provide advice consistent with the current NHMRC guidelines on a</w:t>
      </w:r>
      <w:r w:rsidR="00686608" w:rsidRPr="0091363E">
        <w:rPr>
          <w:rFonts w:ascii="Times New Roman" w:hAnsi="Times New Roman" w:cs="Times New Roman"/>
          <w:sz w:val="24"/>
          <w:szCs w:val="24"/>
        </w:rPr>
        <w:t>lcohol consumption in pregnancy</w:t>
      </w:r>
      <w:hyperlink w:anchor="_ENREF_10" w:tooltip="Payne, 2005 #602" w:history="1">
        <w:r w:rsidR="003F49E4" w:rsidRPr="0091363E">
          <w:rPr>
            <w:rFonts w:ascii="Times New Roman" w:hAnsi="Times New Roman" w:cs="Times New Roman"/>
            <w:sz w:val="24"/>
            <w:szCs w:val="24"/>
          </w:rPr>
          <w:fldChar w:fldCharType="begin"/>
        </w:r>
        <w:r w:rsidR="003F49E4" w:rsidRPr="0091363E">
          <w:rPr>
            <w:rFonts w:ascii="Times New Roman" w:hAnsi="Times New Roman" w:cs="Times New Roman"/>
            <w:sz w:val="24"/>
            <w:szCs w:val="24"/>
          </w:rPr>
          <w:instrText xml:space="preserve"> ADDIN EN.CITE &lt;EndNote&gt;&lt;Cite&gt;&lt;Author&gt;Payne&lt;/Author&gt;&lt;Year&gt;2005&lt;/Year&gt;&lt;RecNum&gt;602&lt;/RecNum&gt;&lt;DisplayText&gt;&lt;style face="superscript"&gt;10&lt;/style&gt;&lt;/DisplayText&gt;&lt;record&gt;&lt;rec-number&gt;602&lt;/rec-number&gt;&lt;foreign-keys&gt;&lt;key app="EN" db-id="zfd25pz0xttd91e95vsx0xw39ezwfzs09wp9" timestamp="1404277968"&gt;602&lt;/key&gt;&lt;/foreign-keys&gt;&lt;ref-type name="Journal Article"&gt;17&lt;/ref-type&gt;&lt;contributors&gt;&lt;authors&gt;&lt;author&gt;Payne, J. M.&lt;/author&gt;&lt;author&gt;Elliott, E.&lt;/author&gt;&lt;author&gt;D&amp;apos;Antoine, H.&lt;/author&gt;&lt;author&gt;O&amp;apos;Leary, C.&lt;/author&gt;&lt;author&gt;Mahony, A.&lt;/author&gt;&lt;author&gt;Haan, E.&lt;/author&gt;&lt;author&gt;Bower, C.&lt;/author&gt;&lt;/authors&gt;&lt;/contributors&gt;&lt;titles&gt;&lt;title&gt;Health professionals&amp;apos; knowledge, practice and opinions about fetal alcohol syndrome and alcohol consumption in pregnancy&lt;/title&gt;&lt;secondary-title&gt;Australian and New Zealand journal of public health&lt;/secondary-title&gt;&lt;/titles&gt;&lt;periodical&gt;&lt;full-title&gt;Australian and New Zealand Journal of Public Health&lt;/full-title&gt;&lt;/periodical&gt;&lt;pages&gt;558-564&lt;/pages&gt;&lt;volume&gt;29&lt;/volume&gt;&lt;number&gt;6&lt;/number&gt;&lt;dates&gt;&lt;year&gt;2005&lt;/year&gt;&lt;/dates&gt;&lt;isbn&gt;1753-6405&lt;/isbn&gt;&lt;urls&gt;&lt;/urls&gt;&lt;/record&gt;&lt;/Cite&gt;&lt;/EndNote&gt;</w:instrText>
        </w:r>
        <w:r w:rsidR="003F49E4" w:rsidRPr="0091363E">
          <w:rPr>
            <w:rFonts w:ascii="Times New Roman" w:hAnsi="Times New Roman" w:cs="Times New Roman"/>
            <w:sz w:val="24"/>
            <w:szCs w:val="24"/>
          </w:rPr>
          <w:fldChar w:fldCharType="separate"/>
        </w:r>
        <w:r w:rsidR="003F49E4" w:rsidRPr="0091363E">
          <w:rPr>
            <w:rFonts w:ascii="Times New Roman" w:hAnsi="Times New Roman" w:cs="Times New Roman"/>
            <w:noProof/>
            <w:sz w:val="24"/>
            <w:szCs w:val="24"/>
            <w:vertAlign w:val="superscript"/>
          </w:rPr>
          <w:t>10</w:t>
        </w:r>
        <w:r w:rsidR="003F49E4" w:rsidRPr="0091363E">
          <w:rPr>
            <w:rFonts w:ascii="Times New Roman" w:hAnsi="Times New Roman" w:cs="Times New Roman"/>
            <w:sz w:val="24"/>
            <w:szCs w:val="24"/>
          </w:rPr>
          <w:fldChar w:fldCharType="end"/>
        </w:r>
      </w:hyperlink>
      <w:r w:rsidRPr="0091363E">
        <w:rPr>
          <w:rFonts w:ascii="Times New Roman" w:hAnsi="Times New Roman" w:cs="Times New Roman"/>
          <w:sz w:val="24"/>
          <w:szCs w:val="24"/>
        </w:rPr>
        <w:t xml:space="preserve">. </w:t>
      </w:r>
      <w:r w:rsidR="006B11B0" w:rsidRPr="0091363E">
        <w:rPr>
          <w:rFonts w:ascii="Times New Roman" w:hAnsi="Times New Roman" w:cs="Times New Roman"/>
          <w:sz w:val="24"/>
          <w:szCs w:val="24"/>
        </w:rPr>
        <w:t xml:space="preserve">A similar survey among paediatricians in Western Australia found that approximately 21% of paediatricians (n = </w:t>
      </w:r>
      <w:r w:rsidR="00E66651">
        <w:rPr>
          <w:rFonts w:ascii="Times New Roman" w:hAnsi="Times New Roman" w:cs="Times New Roman"/>
          <w:sz w:val="24"/>
          <w:szCs w:val="24"/>
        </w:rPr>
        <w:t>17/</w:t>
      </w:r>
      <w:r w:rsidR="006B11B0" w:rsidRPr="0091363E">
        <w:rPr>
          <w:rFonts w:ascii="Times New Roman" w:hAnsi="Times New Roman" w:cs="Times New Roman"/>
          <w:sz w:val="24"/>
          <w:szCs w:val="24"/>
        </w:rPr>
        <w:t xml:space="preserve">82) routinely ask about alcohol use during pregnancy and approximately 10% (N = </w:t>
      </w:r>
      <w:r w:rsidR="00E66651">
        <w:rPr>
          <w:rFonts w:ascii="Times New Roman" w:hAnsi="Times New Roman" w:cs="Times New Roman"/>
          <w:sz w:val="24"/>
          <w:szCs w:val="24"/>
        </w:rPr>
        <w:t>8/</w:t>
      </w:r>
      <w:r w:rsidR="006B11B0" w:rsidRPr="0091363E">
        <w:rPr>
          <w:rFonts w:ascii="Times New Roman" w:hAnsi="Times New Roman" w:cs="Times New Roman"/>
          <w:sz w:val="24"/>
          <w:szCs w:val="24"/>
        </w:rPr>
        <w:t>82) routinely provide information about the effects of alcohol consumption on the foetus</w:t>
      </w:r>
      <w:hyperlink w:anchor="_ENREF_11" w:tooltip="Payne, 2011 #25" w:history="1">
        <w:r w:rsidR="003F49E4" w:rsidRPr="0091363E">
          <w:rPr>
            <w:rFonts w:ascii="Times New Roman" w:hAnsi="Times New Roman" w:cs="Times New Roman"/>
            <w:sz w:val="24"/>
            <w:szCs w:val="24"/>
          </w:rPr>
          <w:fldChar w:fldCharType="begin">
            <w:fldData xml:space="preserve">PEVuZE5vdGU+PENpdGU+PEF1dGhvcj5QYXluZTwvQXV0aG9yPjxZZWFyPjIwMTE8L1llYXI+PFJl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</w:fldData>
          </w:fldChar>
        </w:r>
        <w:r w:rsidR="003F49E4" w:rsidRPr="0091363E">
          <w:rPr>
            <w:rFonts w:ascii="Times New Roman" w:hAnsi="Times New Roman" w:cs="Times New Roman"/>
            <w:sz w:val="24"/>
            <w:szCs w:val="24"/>
          </w:rPr>
          <w:instrText xml:space="preserve"> ADDIN EN.CITE </w:instrText>
        </w:r>
        <w:r w:rsidR="003F49E4" w:rsidRPr="0091363E">
          <w:rPr>
            <w:rFonts w:ascii="Times New Roman" w:hAnsi="Times New Roman" w:cs="Times New Roman"/>
            <w:sz w:val="24"/>
            <w:szCs w:val="24"/>
          </w:rPr>
          <w:fldChar w:fldCharType="begin">
            <w:fldData xml:space="preserve">PEVuZE5vdGU+PENpdGU+PEF1dGhvcj5QYXluZTwvQXV0aG9yPjxZZWFyPjIwMTE8L1llYXI+PFJl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</w:fldData>
          </w:fldChar>
        </w:r>
        <w:r w:rsidR="003F49E4" w:rsidRPr="0091363E">
          <w:rPr>
            <w:rFonts w:ascii="Times New Roman" w:hAnsi="Times New Roman" w:cs="Times New Roman"/>
            <w:sz w:val="24"/>
            <w:szCs w:val="24"/>
          </w:rPr>
          <w:instrText xml:space="preserve"> ADDIN EN.CITE.DATA </w:instrText>
        </w:r>
        <w:r w:rsidR="003F49E4" w:rsidRPr="0091363E">
          <w:rPr>
            <w:rFonts w:ascii="Times New Roman" w:hAnsi="Times New Roman" w:cs="Times New Roman"/>
            <w:sz w:val="24"/>
            <w:szCs w:val="24"/>
          </w:rPr>
        </w:r>
        <w:r w:rsidR="003F49E4" w:rsidRPr="0091363E">
          <w:rPr>
            <w:rFonts w:ascii="Times New Roman" w:hAnsi="Times New Roman" w:cs="Times New Roman"/>
            <w:sz w:val="24"/>
            <w:szCs w:val="24"/>
          </w:rPr>
          <w:fldChar w:fldCharType="end"/>
        </w:r>
        <w:r w:rsidR="003F49E4" w:rsidRPr="0091363E">
          <w:rPr>
            <w:rFonts w:ascii="Times New Roman" w:hAnsi="Times New Roman" w:cs="Times New Roman"/>
            <w:sz w:val="24"/>
            <w:szCs w:val="24"/>
          </w:rPr>
        </w:r>
        <w:r w:rsidR="003F49E4" w:rsidRPr="0091363E">
          <w:rPr>
            <w:rFonts w:ascii="Times New Roman" w:hAnsi="Times New Roman" w:cs="Times New Roman"/>
            <w:sz w:val="24"/>
            <w:szCs w:val="24"/>
          </w:rPr>
          <w:fldChar w:fldCharType="separate"/>
        </w:r>
        <w:r w:rsidR="003F49E4" w:rsidRPr="0091363E">
          <w:rPr>
            <w:rFonts w:ascii="Times New Roman" w:hAnsi="Times New Roman" w:cs="Times New Roman"/>
            <w:noProof/>
            <w:sz w:val="24"/>
            <w:szCs w:val="24"/>
            <w:vertAlign w:val="superscript"/>
          </w:rPr>
          <w:t>11</w:t>
        </w:r>
        <w:r w:rsidR="003F49E4" w:rsidRPr="0091363E">
          <w:rPr>
            <w:rFonts w:ascii="Times New Roman" w:hAnsi="Times New Roman" w:cs="Times New Roman"/>
            <w:sz w:val="24"/>
            <w:szCs w:val="24"/>
          </w:rPr>
          <w:fldChar w:fldCharType="end"/>
        </w:r>
      </w:hyperlink>
      <w:r w:rsidR="006B11B0" w:rsidRPr="0091363E">
        <w:rPr>
          <w:rFonts w:ascii="Times New Roman" w:hAnsi="Times New Roman" w:cs="Times New Roman"/>
          <w:sz w:val="24"/>
          <w:szCs w:val="24"/>
        </w:rPr>
        <w:t xml:space="preserve">. </w:t>
      </w:r>
      <w:r w:rsidR="00FF6081" w:rsidRPr="0091363E">
        <w:rPr>
          <w:rFonts w:ascii="Times New Roman" w:hAnsi="Times New Roman" w:cs="Times New Roman"/>
          <w:sz w:val="24"/>
          <w:szCs w:val="24"/>
        </w:rPr>
        <w:t>Research conducted by Jones et al. (2012)</w:t>
      </w:r>
      <w:r w:rsidR="006B11B0" w:rsidRPr="0091363E">
        <w:rPr>
          <w:rFonts w:ascii="Times New Roman" w:hAnsi="Times New Roman" w:cs="Times New Roman"/>
          <w:sz w:val="24"/>
          <w:szCs w:val="24"/>
        </w:rPr>
        <w:t xml:space="preserve"> indicate</w:t>
      </w:r>
      <w:r w:rsidR="00FF6081" w:rsidRPr="0091363E">
        <w:rPr>
          <w:rFonts w:ascii="Times New Roman" w:hAnsi="Times New Roman" w:cs="Times New Roman"/>
          <w:sz w:val="24"/>
          <w:szCs w:val="24"/>
        </w:rPr>
        <w:t>d</w:t>
      </w:r>
      <w:r w:rsidR="002D2CA4" w:rsidRPr="0091363E">
        <w:rPr>
          <w:rFonts w:ascii="Times New Roman" w:hAnsi="Times New Roman" w:cs="Times New Roman"/>
          <w:sz w:val="24"/>
          <w:szCs w:val="24"/>
        </w:rPr>
        <w:t xml:space="preserve"> that midwives</w:t>
      </w:r>
      <w:r w:rsidR="006B11B0" w:rsidRPr="0091363E">
        <w:rPr>
          <w:rFonts w:ascii="Times New Roman" w:hAnsi="Times New Roman" w:cs="Times New Roman"/>
          <w:sz w:val="24"/>
          <w:szCs w:val="24"/>
        </w:rPr>
        <w:t xml:space="preserve"> </w:t>
      </w:r>
      <w:r w:rsidR="002D2CA4" w:rsidRPr="0091363E">
        <w:rPr>
          <w:rFonts w:ascii="Times New Roman" w:hAnsi="Times New Roman" w:cs="Times New Roman"/>
          <w:sz w:val="24"/>
          <w:szCs w:val="24"/>
        </w:rPr>
        <w:t>had limited knowledge of the health risks associated with alcohol use during pregnancy</w:t>
      </w:r>
      <w:r w:rsidR="006B11B0" w:rsidRPr="0091363E">
        <w:rPr>
          <w:rFonts w:ascii="Times New Roman" w:hAnsi="Times New Roman" w:cs="Times New Roman"/>
          <w:sz w:val="24"/>
          <w:szCs w:val="24"/>
        </w:rPr>
        <w:t xml:space="preserve">, and that although there </w:t>
      </w:r>
      <w:r w:rsidR="002D2CA4" w:rsidRPr="0091363E">
        <w:rPr>
          <w:rFonts w:ascii="Times New Roman" w:hAnsi="Times New Roman" w:cs="Times New Roman"/>
          <w:sz w:val="24"/>
          <w:szCs w:val="24"/>
        </w:rPr>
        <w:t>was a strong social presumption that pregnant women should not consume alcohol</w:t>
      </w:r>
      <w:r w:rsidR="006B11B0" w:rsidRPr="0091363E">
        <w:rPr>
          <w:rFonts w:ascii="Times New Roman" w:hAnsi="Times New Roman" w:cs="Times New Roman"/>
          <w:sz w:val="24"/>
          <w:szCs w:val="24"/>
        </w:rPr>
        <w:t>, the women were often not asked about their alcohol use</w:t>
      </w:r>
      <w:hyperlink w:anchor="_ENREF_12" w:tooltip="Jones, 2012 #9" w:history="1">
        <w:r w:rsidR="003F49E4" w:rsidRPr="0091363E">
          <w:rPr>
            <w:rFonts w:ascii="Times New Roman" w:hAnsi="Times New Roman" w:cs="Times New Roman"/>
            <w:sz w:val="24"/>
            <w:szCs w:val="24"/>
          </w:rPr>
          <w:fldChar w:fldCharType="begin"/>
        </w:r>
        <w:r w:rsidR="003F49E4" w:rsidRPr="0091363E">
          <w:rPr>
            <w:rFonts w:ascii="Times New Roman" w:hAnsi="Times New Roman" w:cs="Times New Roman"/>
            <w:sz w:val="24"/>
            <w:szCs w:val="24"/>
          </w:rPr>
          <w:instrText xml:space="preserve"> ADDIN EN.CITE &lt;EndNote&gt;&lt;Cite&gt;&lt;Author&gt;Jones&lt;/Author&gt;&lt;Year&gt;2012&lt;/Year&gt;&lt;RecNum&gt;9&lt;/RecNum&gt;&lt;DisplayText&gt;&lt;style face="superscript"&gt;12&lt;/style&gt;&lt;/DisplayText&gt;&lt;record&gt;&lt;rec-number&gt;9&lt;/rec-number&gt;&lt;foreign-keys&gt;&lt;key app="EN" db-id="zfd25pz0xttd91e95vsx0xw39ezwfzs09wp9" timestamp="1361939792"&gt;9&lt;/key&gt;&lt;/foreign-keys&gt;&lt;ref-type name="Journal Article"&gt;17&lt;/ref-type&gt;&lt;contributors&gt;&lt;authors&gt;&lt;author&gt;Jones, Sandra C.&lt;/author&gt;&lt;author&gt;Telenta, Joanne&lt;/author&gt;&lt;/authors&gt;&lt;/contributors&gt;&lt;titles&gt;&lt;title&gt;What influences Australian women to not drink alcohol during pregnancy?&lt;/title&gt;&lt;secondary-title&gt;Australian Journal of Primary Health&lt;/secondary-title&gt;&lt;/titles&gt;&lt;periodical&gt;&lt;full-title&gt;Australian Journal of Primary Health&lt;/full-title&gt;&lt;/periodical&gt;&lt;pages&gt;68-73&lt;/pages&gt;&lt;volume&gt;18&lt;/volume&gt;&lt;number&gt;1&lt;/number&gt;&lt;keywords&gt;&lt;keyword&gt;attitudes, Australia, social norms.&lt;/keyword&gt;&lt;/keywords&gt;&lt;dates&gt;&lt;year&gt;2012&lt;/year&gt;&lt;/dates&gt;&lt;urls&gt;&lt;related-urls&gt;&lt;url&gt;http://www.publish.csiro.au/paper/PY10077&lt;/url&gt;&lt;/related-urls&gt;&lt;/urls&gt;&lt;electronic-resource-num&gt;http://dx.doi.org/10.1071/PY10077&lt;/electronic-resource-num&gt;&lt;/record&gt;&lt;/Cite&gt;&lt;/EndNote&gt;</w:instrText>
        </w:r>
        <w:r w:rsidR="003F49E4" w:rsidRPr="0091363E">
          <w:rPr>
            <w:rFonts w:ascii="Times New Roman" w:hAnsi="Times New Roman" w:cs="Times New Roman"/>
            <w:sz w:val="24"/>
            <w:szCs w:val="24"/>
          </w:rPr>
          <w:fldChar w:fldCharType="separate"/>
        </w:r>
        <w:r w:rsidR="003F49E4" w:rsidRPr="0091363E">
          <w:rPr>
            <w:rFonts w:ascii="Times New Roman" w:hAnsi="Times New Roman" w:cs="Times New Roman"/>
            <w:noProof/>
            <w:sz w:val="24"/>
            <w:szCs w:val="24"/>
            <w:vertAlign w:val="superscript"/>
          </w:rPr>
          <w:t>12</w:t>
        </w:r>
        <w:r w:rsidR="003F49E4" w:rsidRPr="0091363E">
          <w:rPr>
            <w:rFonts w:ascii="Times New Roman" w:hAnsi="Times New Roman" w:cs="Times New Roman"/>
            <w:sz w:val="24"/>
            <w:szCs w:val="24"/>
          </w:rPr>
          <w:fldChar w:fldCharType="end"/>
        </w:r>
      </w:hyperlink>
      <w:r w:rsidR="002D2CA4" w:rsidRPr="0091363E">
        <w:rPr>
          <w:rFonts w:ascii="Times New Roman" w:hAnsi="Times New Roman" w:cs="Times New Roman"/>
          <w:sz w:val="24"/>
          <w:szCs w:val="24"/>
        </w:rPr>
        <w:t xml:space="preserve">. Other </w:t>
      </w:r>
      <w:r w:rsidR="006B11B0" w:rsidRPr="0091363E">
        <w:rPr>
          <w:rFonts w:ascii="Times New Roman" w:hAnsi="Times New Roman" w:cs="Times New Roman"/>
          <w:sz w:val="24"/>
          <w:szCs w:val="24"/>
        </w:rPr>
        <w:t xml:space="preserve">Australian </w:t>
      </w:r>
      <w:r w:rsidR="002D2CA4" w:rsidRPr="0091363E">
        <w:rPr>
          <w:rFonts w:ascii="Times New Roman" w:hAnsi="Times New Roman" w:cs="Times New Roman"/>
          <w:sz w:val="24"/>
          <w:szCs w:val="24"/>
        </w:rPr>
        <w:t xml:space="preserve">research has shown that midwives and general practitioners were unlikely to ask pregnant women about their alcohol consumption </w:t>
      </w:r>
      <w:r w:rsidR="006B11B0" w:rsidRPr="0091363E">
        <w:rPr>
          <w:rFonts w:ascii="Times New Roman" w:hAnsi="Times New Roman" w:cs="Times New Roman"/>
          <w:sz w:val="24"/>
          <w:szCs w:val="24"/>
        </w:rPr>
        <w:t>as they</w:t>
      </w:r>
      <w:r w:rsidR="002D2CA4" w:rsidRPr="0091363E">
        <w:rPr>
          <w:rFonts w:ascii="Times New Roman" w:hAnsi="Times New Roman" w:cs="Times New Roman"/>
          <w:sz w:val="24"/>
          <w:szCs w:val="24"/>
        </w:rPr>
        <w:t xml:space="preserve"> believ</w:t>
      </w:r>
      <w:r w:rsidR="006B11B0" w:rsidRPr="0091363E">
        <w:rPr>
          <w:rFonts w:ascii="Times New Roman" w:hAnsi="Times New Roman" w:cs="Times New Roman"/>
          <w:sz w:val="24"/>
          <w:szCs w:val="24"/>
        </w:rPr>
        <w:t>e</w:t>
      </w:r>
      <w:r w:rsidR="002D2CA4" w:rsidRPr="0091363E">
        <w:rPr>
          <w:rFonts w:ascii="Times New Roman" w:hAnsi="Times New Roman" w:cs="Times New Roman"/>
          <w:sz w:val="24"/>
          <w:szCs w:val="24"/>
        </w:rPr>
        <w:t xml:space="preserve"> that their clients already knew not to drink </w:t>
      </w:r>
      <w:r w:rsidR="00C24ACA" w:rsidRPr="0091363E">
        <w:rPr>
          <w:rFonts w:ascii="Times New Roman" w:hAnsi="Times New Roman" w:cs="Times New Roman"/>
          <w:sz w:val="24"/>
          <w:szCs w:val="24"/>
        </w:rPr>
        <w:t>alcohol</w:t>
      </w:r>
      <w:r w:rsidR="00926FB3" w:rsidRPr="0091363E">
        <w:rPr>
          <w:rFonts w:ascii="Times New Roman" w:hAnsi="Times New Roman" w:cs="Times New Roman"/>
          <w:sz w:val="24"/>
          <w:szCs w:val="24"/>
        </w:rPr>
        <w:fldChar w:fldCharType="begin">
          <w:fldData xml:space="preserve">PEVuZE5vdGU+PENpdGU+PEF1dGhvcj5PJmFwb3M7TGVhcnk8L0F1dGhvcj48WWVhcj4yMDEyPC9Z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</w:fldData>
        </w:fldChar>
      </w:r>
      <w:r w:rsidR="00A67D9A" w:rsidRPr="0091363E">
        <w:rPr>
          <w:rFonts w:ascii="Times New Roman" w:hAnsi="Times New Roman" w:cs="Times New Roman"/>
          <w:sz w:val="24"/>
          <w:szCs w:val="24"/>
        </w:rPr>
        <w:instrText xml:space="preserve"> ADDIN EN.CITE </w:instrText>
      </w:r>
      <w:r w:rsidR="00926FB3" w:rsidRPr="0091363E">
        <w:rPr>
          <w:rFonts w:ascii="Times New Roman" w:hAnsi="Times New Roman" w:cs="Times New Roman"/>
          <w:sz w:val="24"/>
          <w:szCs w:val="24"/>
        </w:rPr>
        <w:fldChar w:fldCharType="begin">
          <w:fldData xml:space="preserve">PEVuZE5vdGU+PENpdGU+PEF1dGhvcj5PJmFwb3M7TGVhcnk8L0F1dGhvcj48WWVhcj4yMDEyPC9Z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</w:fldData>
        </w:fldChar>
      </w:r>
      <w:r w:rsidR="00A67D9A" w:rsidRPr="0091363E">
        <w:rPr>
          <w:rFonts w:ascii="Times New Roman" w:hAnsi="Times New Roman" w:cs="Times New Roman"/>
          <w:sz w:val="24"/>
          <w:szCs w:val="24"/>
        </w:rPr>
        <w:instrText xml:space="preserve"> ADDIN EN.CITE.DATA </w:instrText>
      </w:r>
      <w:r w:rsidR="00926FB3" w:rsidRPr="0091363E">
        <w:rPr>
          <w:rFonts w:ascii="Times New Roman" w:hAnsi="Times New Roman" w:cs="Times New Roman"/>
          <w:sz w:val="24"/>
          <w:szCs w:val="24"/>
        </w:rPr>
      </w:r>
      <w:r w:rsidR="00926FB3" w:rsidRPr="0091363E">
        <w:rPr>
          <w:rFonts w:ascii="Times New Roman" w:hAnsi="Times New Roman" w:cs="Times New Roman"/>
          <w:sz w:val="24"/>
          <w:szCs w:val="24"/>
        </w:rPr>
        <w:fldChar w:fldCharType="end"/>
      </w:r>
      <w:r w:rsidR="00926FB3" w:rsidRPr="0091363E">
        <w:rPr>
          <w:rFonts w:ascii="Times New Roman" w:hAnsi="Times New Roman" w:cs="Times New Roman"/>
          <w:sz w:val="24"/>
          <w:szCs w:val="24"/>
        </w:rPr>
      </w:r>
      <w:r w:rsidR="00926FB3" w:rsidRPr="0091363E">
        <w:rPr>
          <w:rFonts w:ascii="Times New Roman" w:hAnsi="Times New Roman" w:cs="Times New Roman"/>
          <w:sz w:val="24"/>
          <w:szCs w:val="24"/>
        </w:rPr>
        <w:fldChar w:fldCharType="separate"/>
      </w:r>
      <w:hyperlink w:anchor="_ENREF_13" w:tooltip="O'Leary, 2012 #13" w:history="1">
        <w:r w:rsidR="003F49E4" w:rsidRPr="0091363E">
          <w:rPr>
            <w:rFonts w:ascii="Times New Roman" w:hAnsi="Times New Roman" w:cs="Times New Roman"/>
            <w:noProof/>
            <w:sz w:val="24"/>
            <w:szCs w:val="24"/>
            <w:vertAlign w:val="superscript"/>
          </w:rPr>
          <w:t>13</w:t>
        </w:r>
      </w:hyperlink>
      <w:r w:rsidR="00A67D9A" w:rsidRPr="0091363E">
        <w:rPr>
          <w:rFonts w:ascii="Times New Roman" w:hAnsi="Times New Roman" w:cs="Times New Roman"/>
          <w:noProof/>
          <w:sz w:val="24"/>
          <w:szCs w:val="24"/>
          <w:vertAlign w:val="superscript"/>
        </w:rPr>
        <w:t xml:space="preserve">, </w:t>
      </w:r>
      <w:hyperlink w:anchor="_ENREF_14" w:tooltip="France, 2010 #26" w:history="1">
        <w:r w:rsidR="003F49E4" w:rsidRPr="0091363E">
          <w:rPr>
            <w:rFonts w:ascii="Times New Roman" w:hAnsi="Times New Roman" w:cs="Times New Roman"/>
            <w:noProof/>
            <w:sz w:val="24"/>
            <w:szCs w:val="24"/>
            <w:vertAlign w:val="superscript"/>
          </w:rPr>
          <w:t>14</w:t>
        </w:r>
      </w:hyperlink>
      <w:r w:rsidR="00926FB3" w:rsidRPr="0091363E">
        <w:rPr>
          <w:rFonts w:ascii="Times New Roman" w:hAnsi="Times New Roman" w:cs="Times New Roman"/>
          <w:sz w:val="24"/>
          <w:szCs w:val="24"/>
        </w:rPr>
        <w:fldChar w:fldCharType="end"/>
      </w:r>
      <w:r w:rsidR="006D7851" w:rsidRPr="0091363E">
        <w:rPr>
          <w:rFonts w:ascii="Times New Roman" w:hAnsi="Times New Roman" w:cs="Times New Roman"/>
          <w:sz w:val="24"/>
          <w:szCs w:val="24"/>
        </w:rPr>
        <w:t>.</w:t>
      </w:r>
      <w:r w:rsidR="002D2CA4" w:rsidRPr="0091363E">
        <w:rPr>
          <w:rFonts w:ascii="Times New Roman" w:hAnsi="Times New Roman" w:cs="Times New Roman"/>
          <w:sz w:val="24"/>
          <w:szCs w:val="24"/>
        </w:rPr>
        <w:t xml:space="preserve"> </w:t>
      </w:r>
      <w:r w:rsidR="006B11B0" w:rsidRPr="0091363E">
        <w:rPr>
          <w:rFonts w:ascii="Times New Roman" w:hAnsi="Times New Roman" w:cs="Times New Roman"/>
          <w:sz w:val="24"/>
          <w:szCs w:val="24"/>
        </w:rPr>
        <w:t xml:space="preserve">Research findings such as these provide insight into </w:t>
      </w:r>
      <w:r w:rsidR="00686608" w:rsidRPr="0091363E">
        <w:rPr>
          <w:rFonts w:ascii="Times New Roman" w:hAnsi="Times New Roman" w:cs="Times New Roman"/>
          <w:sz w:val="24"/>
          <w:szCs w:val="24"/>
        </w:rPr>
        <w:t>a</w:t>
      </w:r>
      <w:r w:rsidR="00D93988" w:rsidRPr="0091363E">
        <w:rPr>
          <w:rFonts w:ascii="Times New Roman" w:hAnsi="Times New Roman" w:cs="Times New Roman"/>
          <w:sz w:val="24"/>
          <w:szCs w:val="24"/>
        </w:rPr>
        <w:t xml:space="preserve"> potential</w:t>
      </w:r>
      <w:r w:rsidR="006B11B0" w:rsidRPr="0091363E">
        <w:rPr>
          <w:rFonts w:ascii="Times New Roman" w:hAnsi="Times New Roman" w:cs="Times New Roman"/>
          <w:sz w:val="24"/>
          <w:szCs w:val="24"/>
        </w:rPr>
        <w:t xml:space="preserve"> underlying lack of </w:t>
      </w:r>
      <w:r w:rsidR="00D93988" w:rsidRPr="0091363E">
        <w:rPr>
          <w:rFonts w:ascii="Times New Roman" w:hAnsi="Times New Roman" w:cs="Times New Roman"/>
          <w:sz w:val="24"/>
          <w:szCs w:val="24"/>
        </w:rPr>
        <w:t xml:space="preserve">information </w:t>
      </w:r>
      <w:r w:rsidR="006B11B0" w:rsidRPr="0091363E">
        <w:rPr>
          <w:rFonts w:ascii="Times New Roman" w:hAnsi="Times New Roman" w:cs="Times New Roman"/>
          <w:sz w:val="24"/>
          <w:szCs w:val="24"/>
        </w:rPr>
        <w:t>which may be responsible for women continuing to consume alcohol during pregnancy</w:t>
      </w:r>
      <w:r w:rsidR="00D93988" w:rsidRPr="0091363E">
        <w:rPr>
          <w:rFonts w:ascii="Times New Roman" w:hAnsi="Times New Roman" w:cs="Times New Roman"/>
          <w:sz w:val="24"/>
          <w:szCs w:val="24"/>
        </w:rPr>
        <w:t>,</w:t>
      </w:r>
      <w:r w:rsidR="006B11B0" w:rsidRPr="0091363E">
        <w:rPr>
          <w:rFonts w:ascii="Times New Roman" w:hAnsi="Times New Roman" w:cs="Times New Roman"/>
          <w:sz w:val="24"/>
          <w:szCs w:val="24"/>
        </w:rPr>
        <w:t xml:space="preserve"> despite </w:t>
      </w:r>
      <w:r w:rsidR="00D93988" w:rsidRPr="0091363E">
        <w:rPr>
          <w:rFonts w:ascii="Times New Roman" w:hAnsi="Times New Roman" w:cs="Times New Roman"/>
          <w:sz w:val="24"/>
          <w:szCs w:val="24"/>
        </w:rPr>
        <w:t xml:space="preserve">clear </w:t>
      </w:r>
      <w:r w:rsidR="006B11B0" w:rsidRPr="0091363E">
        <w:rPr>
          <w:rFonts w:ascii="Times New Roman" w:hAnsi="Times New Roman" w:cs="Times New Roman"/>
          <w:sz w:val="24"/>
          <w:szCs w:val="24"/>
        </w:rPr>
        <w:t xml:space="preserve">government recommendations. This suggests that there </w:t>
      </w:r>
      <w:r w:rsidR="00D93988" w:rsidRPr="0091363E">
        <w:rPr>
          <w:rFonts w:ascii="Times New Roman" w:hAnsi="Times New Roman" w:cs="Times New Roman"/>
          <w:sz w:val="24"/>
          <w:szCs w:val="24"/>
        </w:rPr>
        <w:t>are</w:t>
      </w:r>
      <w:r w:rsidR="006B11B0" w:rsidRPr="0091363E">
        <w:rPr>
          <w:rFonts w:ascii="Times New Roman" w:hAnsi="Times New Roman" w:cs="Times New Roman"/>
          <w:sz w:val="24"/>
          <w:szCs w:val="24"/>
        </w:rPr>
        <w:t xml:space="preserve"> significant </w:t>
      </w:r>
      <w:r w:rsidR="00D93988" w:rsidRPr="0091363E">
        <w:rPr>
          <w:rFonts w:ascii="Times New Roman" w:hAnsi="Times New Roman" w:cs="Times New Roman"/>
          <w:sz w:val="24"/>
          <w:szCs w:val="24"/>
        </w:rPr>
        <w:t xml:space="preserve">areas </w:t>
      </w:r>
      <w:r w:rsidR="006B11B0" w:rsidRPr="0091363E">
        <w:rPr>
          <w:rFonts w:ascii="Times New Roman" w:hAnsi="Times New Roman" w:cs="Times New Roman"/>
          <w:sz w:val="24"/>
          <w:szCs w:val="24"/>
        </w:rPr>
        <w:t>for improv</w:t>
      </w:r>
      <w:r w:rsidR="00D93988" w:rsidRPr="0091363E">
        <w:rPr>
          <w:rFonts w:ascii="Times New Roman" w:hAnsi="Times New Roman" w:cs="Times New Roman"/>
          <w:sz w:val="24"/>
          <w:szCs w:val="24"/>
        </w:rPr>
        <w:t>ing</w:t>
      </w:r>
      <w:r w:rsidR="006B11B0" w:rsidRPr="0091363E">
        <w:rPr>
          <w:rFonts w:ascii="Times New Roman" w:hAnsi="Times New Roman" w:cs="Times New Roman"/>
          <w:sz w:val="24"/>
          <w:szCs w:val="24"/>
        </w:rPr>
        <w:t xml:space="preserve"> the dissemination of accurate information by health professionals</w:t>
      </w:r>
      <w:r w:rsidR="00D93988" w:rsidRPr="0091363E">
        <w:rPr>
          <w:rFonts w:ascii="Times New Roman" w:hAnsi="Times New Roman" w:cs="Times New Roman"/>
          <w:sz w:val="24"/>
          <w:szCs w:val="24"/>
        </w:rPr>
        <w:t xml:space="preserve"> to pregnant women about alcohol use in pregnancy</w:t>
      </w:r>
      <w:r w:rsidR="006B11B0" w:rsidRPr="0091363E">
        <w:rPr>
          <w:rFonts w:ascii="Times New Roman" w:hAnsi="Times New Roman" w:cs="Times New Roman"/>
          <w:sz w:val="24"/>
          <w:szCs w:val="24"/>
        </w:rPr>
        <w:t>.</w:t>
      </w:r>
    </w:p>
    <w:p w:rsidR="002D2CA4" w:rsidRPr="0091363E" w:rsidRDefault="00966B7A" w:rsidP="0091363E">
      <w:pPr>
        <w:spacing w:line="480" w:lineRule="auto"/>
        <w:rPr>
          <w:rFonts w:ascii="Times New Roman" w:hAnsi="Times New Roman" w:cs="Times New Roman"/>
          <w:b/>
          <w:sz w:val="24"/>
          <w:szCs w:val="24"/>
        </w:rPr>
      </w:pPr>
      <w:r w:rsidRPr="0091363E">
        <w:rPr>
          <w:rFonts w:ascii="Times New Roman" w:hAnsi="Times New Roman" w:cs="Times New Roman"/>
          <w:b/>
          <w:sz w:val="24"/>
          <w:szCs w:val="24"/>
        </w:rPr>
        <w:t>Rationale</w:t>
      </w:r>
    </w:p>
    <w:p w:rsidR="002D2CA4" w:rsidRPr="0091363E" w:rsidRDefault="00966B7A" w:rsidP="0091363E">
      <w:pPr>
        <w:spacing w:line="480" w:lineRule="auto"/>
        <w:rPr>
          <w:rFonts w:ascii="Times New Roman" w:hAnsi="Times New Roman" w:cs="Times New Roman"/>
          <w:sz w:val="24"/>
          <w:szCs w:val="24"/>
        </w:rPr>
      </w:pPr>
      <w:r w:rsidRPr="0091363E">
        <w:rPr>
          <w:rFonts w:ascii="Times New Roman" w:hAnsi="Times New Roman" w:cs="Times New Roman"/>
          <w:sz w:val="24"/>
          <w:szCs w:val="24"/>
        </w:rPr>
        <w:t>W</w:t>
      </w:r>
      <w:r w:rsidR="00067308" w:rsidRPr="0091363E">
        <w:rPr>
          <w:rFonts w:ascii="Times New Roman" w:hAnsi="Times New Roman" w:cs="Times New Roman"/>
          <w:sz w:val="24"/>
          <w:szCs w:val="24"/>
        </w:rPr>
        <w:t xml:space="preserve">omen are continuing to consume alcohol during pregnancy, and the incidences of FAS and FASD </w:t>
      </w:r>
      <w:r w:rsidR="00D93988" w:rsidRPr="0091363E">
        <w:rPr>
          <w:rFonts w:ascii="Times New Roman" w:hAnsi="Times New Roman" w:cs="Times New Roman"/>
          <w:sz w:val="24"/>
          <w:szCs w:val="24"/>
        </w:rPr>
        <w:t xml:space="preserve">are </w:t>
      </w:r>
      <w:r w:rsidR="00067308" w:rsidRPr="0091363E">
        <w:rPr>
          <w:rFonts w:ascii="Times New Roman" w:hAnsi="Times New Roman" w:cs="Times New Roman"/>
          <w:sz w:val="24"/>
          <w:szCs w:val="24"/>
        </w:rPr>
        <w:t>not decreasing.</w:t>
      </w:r>
      <w:r w:rsidR="004E7EDA" w:rsidRPr="0091363E">
        <w:rPr>
          <w:rFonts w:ascii="Times New Roman" w:hAnsi="Times New Roman" w:cs="Times New Roman"/>
          <w:sz w:val="24"/>
          <w:szCs w:val="24"/>
        </w:rPr>
        <w:t xml:space="preserve"> Past qualitative research has suggested that advice from health professionals about alcohol consumption during pregnancy is desired by many pregnant </w:t>
      </w:r>
      <w:r w:rsidR="004E7EDA" w:rsidRPr="0091363E">
        <w:rPr>
          <w:rFonts w:ascii="Times New Roman" w:hAnsi="Times New Roman" w:cs="Times New Roman"/>
          <w:sz w:val="24"/>
          <w:szCs w:val="24"/>
        </w:rPr>
        <w:lastRenderedPageBreak/>
        <w:t xml:space="preserve">women, and may be persuasive </w:t>
      </w:r>
      <w:r w:rsidR="002F0D48" w:rsidRPr="0091363E">
        <w:rPr>
          <w:rFonts w:ascii="Times New Roman" w:hAnsi="Times New Roman" w:cs="Times New Roman"/>
          <w:sz w:val="24"/>
          <w:szCs w:val="24"/>
        </w:rPr>
        <w:t>in reducing consumption</w:t>
      </w:r>
      <w:r w:rsidR="00926FB3" w:rsidRPr="0091363E">
        <w:rPr>
          <w:rFonts w:ascii="Times New Roman" w:hAnsi="Times New Roman" w:cs="Times New Roman"/>
          <w:sz w:val="24"/>
          <w:szCs w:val="24"/>
        </w:rPr>
        <w:fldChar w:fldCharType="begin">
          <w:fldData xml:space="preserve">PEVuZE5vdGU+PENpdGU+PEF1dGhvcj5FbnZpcm9uaWNzIFJlc2VhcmNoIEdyb3VwPC9BdXRob3I+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</w:fldData>
        </w:fldChar>
      </w:r>
      <w:r w:rsidR="00A67D9A" w:rsidRPr="0091363E">
        <w:rPr>
          <w:rFonts w:ascii="Times New Roman" w:hAnsi="Times New Roman" w:cs="Times New Roman"/>
          <w:sz w:val="24"/>
          <w:szCs w:val="24"/>
        </w:rPr>
        <w:instrText xml:space="preserve"> ADDIN EN.CITE </w:instrText>
      </w:r>
      <w:r w:rsidR="00926FB3" w:rsidRPr="0091363E">
        <w:rPr>
          <w:rFonts w:ascii="Times New Roman" w:hAnsi="Times New Roman" w:cs="Times New Roman"/>
          <w:sz w:val="24"/>
          <w:szCs w:val="24"/>
        </w:rPr>
        <w:fldChar w:fldCharType="begin">
          <w:fldData xml:space="preserve">PEVuZE5vdGU+PENpdGU+PEF1dGhvcj5FbnZpcm9uaWNzIFJlc2VhcmNoIEdyb3VwPC9BdXRob3I+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</w:fldData>
        </w:fldChar>
      </w:r>
      <w:r w:rsidR="00A67D9A" w:rsidRPr="0091363E">
        <w:rPr>
          <w:rFonts w:ascii="Times New Roman" w:hAnsi="Times New Roman" w:cs="Times New Roman"/>
          <w:sz w:val="24"/>
          <w:szCs w:val="24"/>
        </w:rPr>
        <w:instrText xml:space="preserve"> ADDIN EN.CITE.DATA </w:instrText>
      </w:r>
      <w:r w:rsidR="00926FB3" w:rsidRPr="0091363E">
        <w:rPr>
          <w:rFonts w:ascii="Times New Roman" w:hAnsi="Times New Roman" w:cs="Times New Roman"/>
          <w:sz w:val="24"/>
          <w:szCs w:val="24"/>
        </w:rPr>
      </w:r>
      <w:r w:rsidR="00926FB3" w:rsidRPr="0091363E">
        <w:rPr>
          <w:rFonts w:ascii="Times New Roman" w:hAnsi="Times New Roman" w:cs="Times New Roman"/>
          <w:sz w:val="24"/>
          <w:szCs w:val="24"/>
        </w:rPr>
        <w:fldChar w:fldCharType="end"/>
      </w:r>
      <w:r w:rsidR="00926FB3" w:rsidRPr="0091363E">
        <w:rPr>
          <w:rFonts w:ascii="Times New Roman" w:hAnsi="Times New Roman" w:cs="Times New Roman"/>
          <w:sz w:val="24"/>
          <w:szCs w:val="24"/>
        </w:rPr>
      </w:r>
      <w:r w:rsidR="00926FB3" w:rsidRPr="0091363E">
        <w:rPr>
          <w:rFonts w:ascii="Times New Roman" w:hAnsi="Times New Roman" w:cs="Times New Roman"/>
          <w:sz w:val="24"/>
          <w:szCs w:val="24"/>
        </w:rPr>
        <w:fldChar w:fldCharType="separate"/>
      </w:r>
      <w:hyperlink w:anchor="_ENREF_15" w:tooltip="Environics Research Group, 2006 #71" w:history="1">
        <w:r w:rsidR="003F49E4" w:rsidRPr="0091363E">
          <w:rPr>
            <w:rFonts w:ascii="Times New Roman" w:hAnsi="Times New Roman" w:cs="Times New Roman"/>
            <w:noProof/>
            <w:sz w:val="24"/>
            <w:szCs w:val="24"/>
            <w:vertAlign w:val="superscript"/>
          </w:rPr>
          <w:t>15</w:t>
        </w:r>
      </w:hyperlink>
      <w:r w:rsidR="00A67D9A" w:rsidRPr="0091363E">
        <w:rPr>
          <w:rFonts w:ascii="Times New Roman" w:hAnsi="Times New Roman" w:cs="Times New Roman"/>
          <w:noProof/>
          <w:sz w:val="24"/>
          <w:szCs w:val="24"/>
          <w:vertAlign w:val="superscript"/>
        </w:rPr>
        <w:t xml:space="preserve">, </w:t>
      </w:r>
      <w:hyperlink w:anchor="_ENREF_16" w:tooltip="Raymond, 2009 #626" w:history="1">
        <w:r w:rsidR="003F49E4" w:rsidRPr="0091363E">
          <w:rPr>
            <w:rFonts w:ascii="Times New Roman" w:hAnsi="Times New Roman" w:cs="Times New Roman"/>
            <w:noProof/>
            <w:sz w:val="24"/>
            <w:szCs w:val="24"/>
            <w:vertAlign w:val="superscript"/>
          </w:rPr>
          <w:t>16</w:t>
        </w:r>
      </w:hyperlink>
      <w:r w:rsidR="00926FB3" w:rsidRPr="0091363E">
        <w:rPr>
          <w:rFonts w:ascii="Times New Roman" w:hAnsi="Times New Roman" w:cs="Times New Roman"/>
          <w:sz w:val="24"/>
          <w:szCs w:val="24"/>
        </w:rPr>
        <w:fldChar w:fldCharType="end"/>
      </w:r>
      <w:r w:rsidR="004E7EDA" w:rsidRPr="0091363E">
        <w:rPr>
          <w:rFonts w:ascii="Times New Roman" w:hAnsi="Times New Roman" w:cs="Times New Roman"/>
          <w:sz w:val="24"/>
          <w:szCs w:val="24"/>
        </w:rPr>
        <w:t xml:space="preserve">. </w:t>
      </w:r>
      <w:r w:rsidR="00686608" w:rsidRPr="0091363E">
        <w:rPr>
          <w:rFonts w:ascii="Times New Roman" w:hAnsi="Times New Roman" w:cs="Times New Roman"/>
          <w:sz w:val="24"/>
          <w:szCs w:val="24"/>
        </w:rPr>
        <w:t xml:space="preserve"> </w:t>
      </w:r>
      <w:r w:rsidR="00067308" w:rsidRPr="0091363E">
        <w:rPr>
          <w:rFonts w:ascii="Times New Roman" w:hAnsi="Times New Roman" w:cs="Times New Roman"/>
          <w:sz w:val="24"/>
          <w:szCs w:val="24"/>
        </w:rPr>
        <w:t xml:space="preserve">For this reason, an in-depth exploration into the knowledge and attitudes </w:t>
      </w:r>
      <w:r w:rsidR="00A90355" w:rsidRPr="0091363E">
        <w:rPr>
          <w:rFonts w:ascii="Times New Roman" w:hAnsi="Times New Roman" w:cs="Times New Roman"/>
          <w:sz w:val="24"/>
          <w:szCs w:val="24"/>
        </w:rPr>
        <w:t>of health</w:t>
      </w:r>
      <w:r w:rsidR="00067308" w:rsidRPr="0091363E">
        <w:rPr>
          <w:rFonts w:ascii="Times New Roman" w:hAnsi="Times New Roman" w:cs="Times New Roman"/>
          <w:sz w:val="24"/>
          <w:szCs w:val="24"/>
        </w:rPr>
        <w:t xml:space="preserve"> professionals was deemed necessary to </w:t>
      </w:r>
      <w:r w:rsidR="00D93988" w:rsidRPr="0091363E">
        <w:rPr>
          <w:rFonts w:ascii="Times New Roman" w:hAnsi="Times New Roman" w:cs="Times New Roman"/>
          <w:sz w:val="24"/>
          <w:szCs w:val="24"/>
        </w:rPr>
        <w:t>investigate</w:t>
      </w:r>
      <w:r w:rsidR="00067308" w:rsidRPr="0091363E">
        <w:rPr>
          <w:rFonts w:ascii="Times New Roman" w:hAnsi="Times New Roman" w:cs="Times New Roman"/>
          <w:sz w:val="24"/>
          <w:szCs w:val="24"/>
        </w:rPr>
        <w:t xml:space="preserve"> any barriers</w:t>
      </w:r>
      <w:r w:rsidR="00D93988" w:rsidRPr="0091363E">
        <w:rPr>
          <w:rFonts w:ascii="Times New Roman" w:hAnsi="Times New Roman" w:cs="Times New Roman"/>
          <w:sz w:val="24"/>
          <w:szCs w:val="24"/>
        </w:rPr>
        <w:t xml:space="preserve"> to providing accurate information </w:t>
      </w:r>
      <w:r w:rsidR="006E48CC" w:rsidRPr="0091363E">
        <w:rPr>
          <w:rFonts w:ascii="Times New Roman" w:hAnsi="Times New Roman" w:cs="Times New Roman"/>
          <w:sz w:val="24"/>
          <w:szCs w:val="24"/>
        </w:rPr>
        <w:t>about</w:t>
      </w:r>
      <w:r w:rsidR="00D93988" w:rsidRPr="0091363E">
        <w:rPr>
          <w:rFonts w:ascii="Times New Roman" w:hAnsi="Times New Roman" w:cs="Times New Roman"/>
          <w:sz w:val="24"/>
          <w:szCs w:val="24"/>
        </w:rPr>
        <w:t xml:space="preserve"> alcohol use to pregnant women</w:t>
      </w:r>
      <w:r w:rsidR="00067308" w:rsidRPr="0091363E">
        <w:rPr>
          <w:rFonts w:ascii="Times New Roman" w:hAnsi="Times New Roman" w:cs="Times New Roman"/>
          <w:sz w:val="24"/>
          <w:szCs w:val="24"/>
        </w:rPr>
        <w:t>.</w:t>
      </w:r>
      <w:r w:rsidR="00F1617E" w:rsidRPr="0091363E">
        <w:rPr>
          <w:rFonts w:ascii="Times New Roman" w:hAnsi="Times New Roman" w:cs="Times New Roman"/>
          <w:sz w:val="24"/>
          <w:szCs w:val="24"/>
        </w:rPr>
        <w:t xml:space="preserve"> </w:t>
      </w:r>
      <w:r w:rsidR="002D2CA4" w:rsidRPr="0091363E">
        <w:rPr>
          <w:rFonts w:ascii="Times New Roman" w:hAnsi="Times New Roman" w:cs="Times New Roman"/>
          <w:sz w:val="24"/>
          <w:szCs w:val="24"/>
        </w:rPr>
        <w:t>The current research focused on a range of health professionals, including midwives, shared-care G</w:t>
      </w:r>
      <w:r w:rsidR="00FF6081" w:rsidRPr="0091363E">
        <w:rPr>
          <w:rFonts w:ascii="Times New Roman" w:hAnsi="Times New Roman" w:cs="Times New Roman"/>
          <w:sz w:val="24"/>
          <w:szCs w:val="24"/>
        </w:rPr>
        <w:t xml:space="preserve">eneral </w:t>
      </w:r>
      <w:r w:rsidR="002D2CA4" w:rsidRPr="0091363E">
        <w:rPr>
          <w:rFonts w:ascii="Times New Roman" w:hAnsi="Times New Roman" w:cs="Times New Roman"/>
          <w:sz w:val="24"/>
          <w:szCs w:val="24"/>
        </w:rPr>
        <w:t>P</w:t>
      </w:r>
      <w:r w:rsidR="00FF6081" w:rsidRPr="0091363E">
        <w:rPr>
          <w:rFonts w:ascii="Times New Roman" w:hAnsi="Times New Roman" w:cs="Times New Roman"/>
          <w:sz w:val="24"/>
          <w:szCs w:val="24"/>
        </w:rPr>
        <w:t>ractitioner</w:t>
      </w:r>
      <w:r w:rsidR="002D2CA4" w:rsidRPr="0091363E">
        <w:rPr>
          <w:rFonts w:ascii="Times New Roman" w:hAnsi="Times New Roman" w:cs="Times New Roman"/>
          <w:sz w:val="24"/>
          <w:szCs w:val="24"/>
        </w:rPr>
        <w:t>s</w:t>
      </w:r>
      <w:r w:rsidR="00FF6081" w:rsidRPr="0091363E">
        <w:rPr>
          <w:rFonts w:ascii="Times New Roman" w:hAnsi="Times New Roman" w:cs="Times New Roman"/>
          <w:sz w:val="24"/>
          <w:szCs w:val="24"/>
        </w:rPr>
        <w:t xml:space="preserve"> (GP</w:t>
      </w:r>
      <w:r w:rsidR="008C5E17" w:rsidRPr="0091363E">
        <w:rPr>
          <w:rFonts w:ascii="Times New Roman" w:hAnsi="Times New Roman" w:cs="Times New Roman"/>
          <w:sz w:val="24"/>
          <w:szCs w:val="24"/>
        </w:rPr>
        <w:t>s</w:t>
      </w:r>
      <w:r w:rsidR="00FF6081" w:rsidRPr="0091363E">
        <w:rPr>
          <w:rFonts w:ascii="Times New Roman" w:hAnsi="Times New Roman" w:cs="Times New Roman"/>
          <w:sz w:val="24"/>
          <w:szCs w:val="24"/>
        </w:rPr>
        <w:t>)</w:t>
      </w:r>
      <w:r w:rsidR="002D2CA4" w:rsidRPr="0091363E">
        <w:rPr>
          <w:rFonts w:ascii="Times New Roman" w:hAnsi="Times New Roman" w:cs="Times New Roman"/>
          <w:sz w:val="24"/>
          <w:szCs w:val="24"/>
        </w:rPr>
        <w:t xml:space="preserve"> and obstetricians, and used in</w:t>
      </w:r>
      <w:r w:rsidR="00A10334" w:rsidRPr="0091363E">
        <w:rPr>
          <w:rFonts w:ascii="Times New Roman" w:hAnsi="Times New Roman" w:cs="Times New Roman"/>
          <w:sz w:val="24"/>
          <w:szCs w:val="24"/>
        </w:rPr>
        <w:t>-</w:t>
      </w:r>
      <w:r w:rsidR="002D2CA4" w:rsidRPr="0091363E">
        <w:rPr>
          <w:rFonts w:ascii="Times New Roman" w:hAnsi="Times New Roman" w:cs="Times New Roman"/>
          <w:sz w:val="24"/>
          <w:szCs w:val="24"/>
        </w:rPr>
        <w:t>depth interviews to gain a</w:t>
      </w:r>
      <w:r w:rsidR="00A10334" w:rsidRPr="0091363E">
        <w:rPr>
          <w:rFonts w:ascii="Times New Roman" w:hAnsi="Times New Roman" w:cs="Times New Roman"/>
          <w:sz w:val="24"/>
          <w:szCs w:val="24"/>
        </w:rPr>
        <w:t>n</w:t>
      </w:r>
      <w:r w:rsidR="002D2CA4" w:rsidRPr="0091363E">
        <w:rPr>
          <w:rFonts w:ascii="Times New Roman" w:hAnsi="Times New Roman" w:cs="Times New Roman"/>
          <w:sz w:val="24"/>
          <w:szCs w:val="24"/>
        </w:rPr>
        <w:t xml:space="preserve"> understanding of the knowledge and practices of these health professionals</w:t>
      </w:r>
      <w:r w:rsidR="006E48CC" w:rsidRPr="0091363E">
        <w:rPr>
          <w:rFonts w:ascii="Times New Roman" w:hAnsi="Times New Roman" w:cs="Times New Roman"/>
          <w:sz w:val="24"/>
          <w:szCs w:val="24"/>
        </w:rPr>
        <w:t xml:space="preserve"> in relation to alcohol use during pregnancy</w:t>
      </w:r>
      <w:r w:rsidR="002D2CA4" w:rsidRPr="0091363E">
        <w:rPr>
          <w:rFonts w:ascii="Times New Roman" w:hAnsi="Times New Roman" w:cs="Times New Roman"/>
          <w:sz w:val="24"/>
          <w:szCs w:val="24"/>
        </w:rPr>
        <w:t xml:space="preserve">. </w:t>
      </w:r>
    </w:p>
    <w:p w:rsidR="00910F9D" w:rsidRPr="0091363E" w:rsidRDefault="00CC7F10" w:rsidP="0091363E">
      <w:pPr>
        <w:spacing w:line="480" w:lineRule="auto"/>
        <w:rPr>
          <w:rFonts w:ascii="Times New Roman" w:hAnsi="Times New Roman" w:cs="Times New Roman"/>
          <w:b/>
          <w:sz w:val="24"/>
          <w:szCs w:val="24"/>
        </w:rPr>
      </w:pPr>
      <w:r w:rsidRPr="0091363E">
        <w:rPr>
          <w:rFonts w:ascii="Times New Roman" w:hAnsi="Times New Roman" w:cs="Times New Roman"/>
          <w:b/>
          <w:sz w:val="24"/>
          <w:szCs w:val="24"/>
        </w:rPr>
        <w:t>Participants and m</w:t>
      </w:r>
      <w:r w:rsidR="00B920ED" w:rsidRPr="0091363E">
        <w:rPr>
          <w:rFonts w:ascii="Times New Roman" w:hAnsi="Times New Roman" w:cs="Times New Roman"/>
          <w:b/>
          <w:sz w:val="24"/>
          <w:szCs w:val="24"/>
        </w:rPr>
        <w:t>ethods</w:t>
      </w:r>
    </w:p>
    <w:p w:rsidR="00910F9D" w:rsidRPr="0091363E" w:rsidRDefault="007A0A9D" w:rsidP="0091363E">
      <w:pPr>
        <w:spacing w:line="480" w:lineRule="auto"/>
        <w:rPr>
          <w:rFonts w:ascii="Times New Roman" w:hAnsi="Times New Roman" w:cs="Times New Roman"/>
          <w:sz w:val="24"/>
          <w:szCs w:val="24"/>
        </w:rPr>
      </w:pPr>
      <w:r w:rsidRPr="0091363E">
        <w:rPr>
          <w:rFonts w:ascii="Times New Roman" w:hAnsi="Times New Roman" w:cs="Times New Roman"/>
          <w:sz w:val="24"/>
          <w:szCs w:val="24"/>
        </w:rPr>
        <w:t xml:space="preserve">A literature review was conducted to determine the major </w:t>
      </w:r>
      <w:r w:rsidR="00686608" w:rsidRPr="0091363E">
        <w:rPr>
          <w:rFonts w:ascii="Times New Roman" w:hAnsi="Times New Roman" w:cs="Times New Roman"/>
          <w:sz w:val="24"/>
          <w:szCs w:val="24"/>
        </w:rPr>
        <w:t>issues for health professionals</w:t>
      </w:r>
      <w:r w:rsidRPr="0091363E">
        <w:rPr>
          <w:rFonts w:ascii="Times New Roman" w:hAnsi="Times New Roman" w:cs="Times New Roman"/>
          <w:sz w:val="24"/>
          <w:szCs w:val="24"/>
        </w:rPr>
        <w:t xml:space="preserve"> in the area of alcohol consumption during pregnancy and following this an interview protocol was developed. The protocol explored </w:t>
      </w:r>
      <w:r w:rsidR="00910F9D" w:rsidRPr="0091363E">
        <w:rPr>
          <w:rFonts w:ascii="Times New Roman" w:hAnsi="Times New Roman" w:cs="Times New Roman"/>
          <w:sz w:val="24"/>
          <w:szCs w:val="24"/>
        </w:rPr>
        <w:t>health professionals</w:t>
      </w:r>
      <w:r w:rsidR="001944C5" w:rsidRPr="0091363E">
        <w:rPr>
          <w:rFonts w:ascii="Times New Roman" w:hAnsi="Times New Roman" w:cs="Times New Roman"/>
          <w:sz w:val="24"/>
          <w:szCs w:val="24"/>
        </w:rPr>
        <w:t>’</w:t>
      </w:r>
      <w:r w:rsidR="00910F9D" w:rsidRPr="0091363E">
        <w:rPr>
          <w:rFonts w:ascii="Times New Roman" w:hAnsi="Times New Roman" w:cs="Times New Roman"/>
          <w:sz w:val="24"/>
          <w:szCs w:val="24"/>
        </w:rPr>
        <w:t xml:space="preserve"> knowledge of the effects of alcohol consumption during pregnancy, their current practice in </w:t>
      </w:r>
      <w:r w:rsidR="008C5E17" w:rsidRPr="0091363E">
        <w:rPr>
          <w:rFonts w:ascii="Times New Roman" w:hAnsi="Times New Roman" w:cs="Times New Roman"/>
          <w:sz w:val="24"/>
          <w:szCs w:val="24"/>
        </w:rPr>
        <w:t>questioning</w:t>
      </w:r>
      <w:r w:rsidR="00910F9D" w:rsidRPr="0091363E">
        <w:rPr>
          <w:rFonts w:ascii="Times New Roman" w:hAnsi="Times New Roman" w:cs="Times New Roman"/>
          <w:sz w:val="24"/>
          <w:szCs w:val="24"/>
        </w:rPr>
        <w:t xml:space="preserve"> pregnant </w:t>
      </w:r>
      <w:r w:rsidR="00CD1E11" w:rsidRPr="0091363E">
        <w:rPr>
          <w:rFonts w:ascii="Times New Roman" w:hAnsi="Times New Roman" w:cs="Times New Roman"/>
          <w:sz w:val="24"/>
          <w:szCs w:val="24"/>
        </w:rPr>
        <w:t>women</w:t>
      </w:r>
      <w:r w:rsidR="008C5E17" w:rsidRPr="0091363E">
        <w:rPr>
          <w:rFonts w:ascii="Times New Roman" w:hAnsi="Times New Roman" w:cs="Times New Roman"/>
          <w:sz w:val="24"/>
          <w:szCs w:val="24"/>
        </w:rPr>
        <w:t xml:space="preserve"> </w:t>
      </w:r>
      <w:r w:rsidR="00701A78" w:rsidRPr="0091363E">
        <w:rPr>
          <w:rFonts w:ascii="Times New Roman" w:hAnsi="Times New Roman" w:cs="Times New Roman"/>
          <w:sz w:val="24"/>
          <w:szCs w:val="24"/>
        </w:rPr>
        <w:t xml:space="preserve">about alcohol use </w:t>
      </w:r>
      <w:r w:rsidR="00910F9D" w:rsidRPr="0091363E">
        <w:rPr>
          <w:rFonts w:ascii="Times New Roman" w:hAnsi="Times New Roman" w:cs="Times New Roman"/>
          <w:sz w:val="24"/>
          <w:szCs w:val="24"/>
        </w:rPr>
        <w:t xml:space="preserve">and </w:t>
      </w:r>
      <w:r w:rsidR="008C5E17" w:rsidRPr="0091363E">
        <w:rPr>
          <w:rFonts w:ascii="Times New Roman" w:hAnsi="Times New Roman" w:cs="Times New Roman"/>
          <w:sz w:val="24"/>
          <w:szCs w:val="24"/>
        </w:rPr>
        <w:t>the information they provide about the use of alcohol during pregnancy</w:t>
      </w:r>
      <w:r w:rsidR="00910F9D" w:rsidRPr="0091363E">
        <w:rPr>
          <w:rFonts w:ascii="Times New Roman" w:hAnsi="Times New Roman" w:cs="Times New Roman"/>
          <w:sz w:val="24"/>
          <w:szCs w:val="24"/>
        </w:rPr>
        <w:t>. The interview protocol contained questions and prompts for the interviewer to follow.</w:t>
      </w:r>
    </w:p>
    <w:p w:rsidR="00910F9D" w:rsidRPr="0091363E" w:rsidRDefault="00910F9D" w:rsidP="0091363E">
      <w:pPr>
        <w:spacing w:line="480" w:lineRule="auto"/>
        <w:ind w:firstLine="720"/>
        <w:rPr>
          <w:rFonts w:ascii="Times New Roman" w:hAnsi="Times New Roman" w:cs="Times New Roman"/>
          <w:i/>
          <w:sz w:val="24"/>
          <w:szCs w:val="24"/>
        </w:rPr>
      </w:pPr>
      <w:r w:rsidRPr="0091363E">
        <w:rPr>
          <w:rFonts w:ascii="Times New Roman" w:hAnsi="Times New Roman" w:cs="Times New Roman"/>
          <w:i/>
          <w:sz w:val="24"/>
          <w:szCs w:val="24"/>
        </w:rPr>
        <w:t>Participants</w:t>
      </w:r>
    </w:p>
    <w:p w:rsidR="00910F9D" w:rsidRPr="0091363E" w:rsidRDefault="00DB7C8F" w:rsidP="0091363E">
      <w:pPr>
        <w:spacing w:line="480" w:lineRule="auto"/>
        <w:rPr>
          <w:rFonts w:ascii="Times New Roman" w:hAnsi="Times New Roman" w:cs="Times New Roman"/>
          <w:sz w:val="24"/>
          <w:szCs w:val="24"/>
        </w:rPr>
      </w:pPr>
      <w:r w:rsidRPr="0091363E">
        <w:rPr>
          <w:rFonts w:ascii="Times New Roman" w:hAnsi="Times New Roman" w:cs="Times New Roman"/>
          <w:sz w:val="24"/>
          <w:szCs w:val="24"/>
        </w:rPr>
        <w:t>A purposive sample of ten participants was</w:t>
      </w:r>
      <w:r w:rsidR="00CD1E11" w:rsidRPr="0091363E">
        <w:rPr>
          <w:rFonts w:ascii="Times New Roman" w:hAnsi="Times New Roman" w:cs="Times New Roman"/>
          <w:sz w:val="24"/>
          <w:szCs w:val="24"/>
        </w:rPr>
        <w:t xml:space="preserve"> recruited</w:t>
      </w:r>
      <w:r w:rsidRPr="0091363E">
        <w:rPr>
          <w:rFonts w:ascii="Times New Roman" w:hAnsi="Times New Roman" w:cs="Times New Roman"/>
          <w:sz w:val="24"/>
          <w:szCs w:val="24"/>
        </w:rPr>
        <w:t xml:space="preserve"> using </w:t>
      </w:r>
      <w:r w:rsidR="00F1617E" w:rsidRPr="0091363E">
        <w:rPr>
          <w:rFonts w:ascii="Times New Roman" w:hAnsi="Times New Roman" w:cs="Times New Roman"/>
          <w:sz w:val="24"/>
          <w:szCs w:val="24"/>
        </w:rPr>
        <w:t>word-of-mouth</w:t>
      </w:r>
      <w:r w:rsidRPr="0091363E">
        <w:rPr>
          <w:rFonts w:ascii="Times New Roman" w:hAnsi="Times New Roman" w:cs="Times New Roman"/>
          <w:sz w:val="24"/>
          <w:szCs w:val="24"/>
        </w:rPr>
        <w:t>. Participants were included if they were health professionals who regularly provide antenatal care, and have had more than six months experience in antenatal care. T</w:t>
      </w:r>
      <w:r w:rsidR="00910F9D" w:rsidRPr="0091363E">
        <w:rPr>
          <w:rFonts w:ascii="Times New Roman" w:hAnsi="Times New Roman" w:cs="Times New Roman"/>
          <w:sz w:val="24"/>
          <w:szCs w:val="24"/>
        </w:rPr>
        <w:t xml:space="preserve">en semi-structured interviews were conducted with health professionals including: four midwives, three </w:t>
      </w:r>
      <w:r w:rsidR="00AD227C" w:rsidRPr="0091363E">
        <w:rPr>
          <w:rFonts w:ascii="Times New Roman" w:hAnsi="Times New Roman" w:cs="Times New Roman"/>
          <w:sz w:val="24"/>
          <w:szCs w:val="24"/>
        </w:rPr>
        <w:t>GPs</w:t>
      </w:r>
      <w:r w:rsidR="00910F9D" w:rsidRPr="0091363E">
        <w:rPr>
          <w:rFonts w:ascii="Times New Roman" w:hAnsi="Times New Roman" w:cs="Times New Roman"/>
          <w:sz w:val="24"/>
          <w:szCs w:val="24"/>
        </w:rPr>
        <w:t xml:space="preserve">, and three obstetricians. </w:t>
      </w:r>
    </w:p>
    <w:p w:rsidR="00686608" w:rsidRPr="0091363E" w:rsidRDefault="00686608" w:rsidP="0091363E">
      <w:pPr>
        <w:spacing w:line="480" w:lineRule="auto"/>
        <w:ind w:firstLine="720"/>
        <w:rPr>
          <w:rFonts w:ascii="Times New Roman" w:hAnsi="Times New Roman" w:cs="Times New Roman"/>
          <w:i/>
          <w:sz w:val="24"/>
          <w:szCs w:val="24"/>
        </w:rPr>
      </w:pPr>
    </w:p>
    <w:p w:rsidR="00686608" w:rsidRPr="0091363E" w:rsidRDefault="00686608" w:rsidP="0091363E">
      <w:pPr>
        <w:spacing w:line="480" w:lineRule="auto"/>
        <w:ind w:firstLine="720"/>
        <w:rPr>
          <w:rFonts w:ascii="Times New Roman" w:hAnsi="Times New Roman" w:cs="Times New Roman"/>
          <w:i/>
          <w:sz w:val="24"/>
          <w:szCs w:val="24"/>
        </w:rPr>
      </w:pPr>
    </w:p>
    <w:p w:rsidR="00DB7C8F" w:rsidRPr="0091363E" w:rsidRDefault="00DB7C8F" w:rsidP="0091363E">
      <w:pPr>
        <w:spacing w:line="480" w:lineRule="auto"/>
        <w:ind w:firstLine="720"/>
        <w:rPr>
          <w:rFonts w:ascii="Times New Roman" w:hAnsi="Times New Roman" w:cs="Times New Roman"/>
          <w:i/>
          <w:sz w:val="24"/>
          <w:szCs w:val="24"/>
        </w:rPr>
      </w:pPr>
      <w:r w:rsidRPr="0091363E">
        <w:rPr>
          <w:rFonts w:ascii="Times New Roman" w:hAnsi="Times New Roman" w:cs="Times New Roman"/>
          <w:i/>
          <w:sz w:val="24"/>
          <w:szCs w:val="24"/>
        </w:rPr>
        <w:lastRenderedPageBreak/>
        <w:t xml:space="preserve">Procedure </w:t>
      </w:r>
    </w:p>
    <w:p w:rsidR="00DB7C8F" w:rsidRPr="0091363E" w:rsidRDefault="00DB7C8F" w:rsidP="0091363E">
      <w:pPr>
        <w:spacing w:line="480" w:lineRule="auto"/>
        <w:rPr>
          <w:rFonts w:ascii="Times New Roman" w:hAnsi="Times New Roman" w:cs="Times New Roman"/>
          <w:sz w:val="24"/>
          <w:szCs w:val="24"/>
        </w:rPr>
      </w:pPr>
      <w:r w:rsidRPr="0091363E">
        <w:rPr>
          <w:rFonts w:ascii="Times New Roman" w:hAnsi="Times New Roman" w:cs="Times New Roman"/>
          <w:sz w:val="24"/>
          <w:szCs w:val="24"/>
        </w:rPr>
        <w:t xml:space="preserve">Eligible health professionals were contacted </w:t>
      </w:r>
      <w:r w:rsidR="00384696" w:rsidRPr="0091363E">
        <w:rPr>
          <w:rFonts w:ascii="Times New Roman" w:hAnsi="Times New Roman" w:cs="Times New Roman"/>
          <w:sz w:val="24"/>
          <w:szCs w:val="24"/>
        </w:rPr>
        <w:t>via</w:t>
      </w:r>
      <w:r w:rsidRPr="0091363E">
        <w:rPr>
          <w:rFonts w:ascii="Times New Roman" w:hAnsi="Times New Roman" w:cs="Times New Roman"/>
          <w:sz w:val="24"/>
          <w:szCs w:val="24"/>
        </w:rPr>
        <w:t xml:space="preserve"> email</w:t>
      </w:r>
      <w:r w:rsidR="00384696" w:rsidRPr="0091363E">
        <w:rPr>
          <w:rFonts w:ascii="Times New Roman" w:hAnsi="Times New Roman" w:cs="Times New Roman"/>
          <w:sz w:val="24"/>
          <w:szCs w:val="24"/>
        </w:rPr>
        <w:t xml:space="preserve"> by the </w:t>
      </w:r>
      <w:r w:rsidR="00F16359" w:rsidRPr="0091363E">
        <w:rPr>
          <w:rFonts w:ascii="Times New Roman" w:hAnsi="Times New Roman" w:cs="Times New Roman"/>
          <w:sz w:val="24"/>
          <w:szCs w:val="24"/>
        </w:rPr>
        <w:t>first author (FCW)</w:t>
      </w:r>
      <w:r w:rsidRPr="0091363E">
        <w:rPr>
          <w:rFonts w:ascii="Times New Roman" w:hAnsi="Times New Roman" w:cs="Times New Roman"/>
          <w:sz w:val="24"/>
          <w:szCs w:val="24"/>
        </w:rPr>
        <w:t xml:space="preserve">. </w:t>
      </w:r>
      <w:r w:rsidR="001944C5" w:rsidRPr="0091363E">
        <w:rPr>
          <w:rFonts w:ascii="Times New Roman" w:hAnsi="Times New Roman" w:cs="Times New Roman"/>
          <w:sz w:val="24"/>
          <w:szCs w:val="24"/>
        </w:rPr>
        <w:t>Forty two</w:t>
      </w:r>
      <w:r w:rsidR="002B4D8A" w:rsidRPr="0091363E">
        <w:rPr>
          <w:rFonts w:ascii="Times New Roman" w:hAnsi="Times New Roman" w:cs="Times New Roman"/>
          <w:sz w:val="24"/>
          <w:szCs w:val="24"/>
        </w:rPr>
        <w:t xml:space="preserve"> emails were sent and </w:t>
      </w:r>
      <w:r w:rsidR="007A0A9D" w:rsidRPr="0091363E">
        <w:rPr>
          <w:rFonts w:ascii="Times New Roman" w:hAnsi="Times New Roman" w:cs="Times New Roman"/>
          <w:sz w:val="24"/>
          <w:szCs w:val="24"/>
        </w:rPr>
        <w:t>health professionals who expressed interest in the research were contacted to arrange an interview time.</w:t>
      </w:r>
      <w:r w:rsidR="00F3273A" w:rsidRPr="0091363E">
        <w:rPr>
          <w:rFonts w:ascii="Times New Roman" w:hAnsi="Times New Roman" w:cs="Times New Roman"/>
          <w:sz w:val="24"/>
          <w:szCs w:val="24"/>
        </w:rPr>
        <w:t xml:space="preserve"> </w:t>
      </w:r>
      <w:r w:rsidR="00F1617E" w:rsidRPr="0091363E">
        <w:rPr>
          <w:rFonts w:ascii="Times New Roman" w:hAnsi="Times New Roman" w:cs="Times New Roman"/>
          <w:sz w:val="24"/>
          <w:szCs w:val="24"/>
        </w:rPr>
        <w:t>Ten participants were initially selected; approximately equal numbers from each profession. D</w:t>
      </w:r>
      <w:r w:rsidR="00F3273A" w:rsidRPr="0091363E">
        <w:rPr>
          <w:rFonts w:ascii="Times New Roman" w:hAnsi="Times New Roman" w:cs="Times New Roman"/>
          <w:sz w:val="24"/>
          <w:szCs w:val="24"/>
        </w:rPr>
        <w:t>ata saturation was reached</w:t>
      </w:r>
      <w:r w:rsidR="00F1617E" w:rsidRPr="0091363E">
        <w:rPr>
          <w:rFonts w:ascii="Times New Roman" w:hAnsi="Times New Roman" w:cs="Times New Roman"/>
          <w:sz w:val="24"/>
          <w:szCs w:val="24"/>
        </w:rPr>
        <w:t xml:space="preserve"> after this number and therefore</w:t>
      </w:r>
      <w:r w:rsidR="00F3273A" w:rsidRPr="0091363E">
        <w:rPr>
          <w:rFonts w:ascii="Times New Roman" w:hAnsi="Times New Roman" w:cs="Times New Roman"/>
          <w:sz w:val="24"/>
          <w:szCs w:val="24"/>
        </w:rPr>
        <w:t xml:space="preserve"> no further interviews were arranged.</w:t>
      </w:r>
    </w:p>
    <w:p w:rsidR="00910F9D" w:rsidRPr="0091363E" w:rsidRDefault="00910F9D" w:rsidP="0091363E">
      <w:pPr>
        <w:spacing w:line="480" w:lineRule="auto"/>
        <w:ind w:firstLine="720"/>
        <w:rPr>
          <w:rFonts w:ascii="Times New Roman" w:hAnsi="Times New Roman" w:cs="Times New Roman"/>
          <w:i/>
          <w:sz w:val="24"/>
          <w:szCs w:val="24"/>
        </w:rPr>
      </w:pPr>
      <w:r w:rsidRPr="0091363E">
        <w:rPr>
          <w:rFonts w:ascii="Times New Roman" w:hAnsi="Times New Roman" w:cs="Times New Roman"/>
          <w:i/>
          <w:sz w:val="24"/>
          <w:szCs w:val="24"/>
        </w:rPr>
        <w:t>Data collection</w:t>
      </w:r>
    </w:p>
    <w:p w:rsidR="00910F9D" w:rsidRPr="0091363E" w:rsidRDefault="00910F9D" w:rsidP="0091363E">
      <w:pPr>
        <w:spacing w:line="480" w:lineRule="auto"/>
        <w:rPr>
          <w:rFonts w:ascii="Times New Roman" w:hAnsi="Times New Roman" w:cs="Times New Roman"/>
          <w:sz w:val="24"/>
          <w:szCs w:val="24"/>
        </w:rPr>
      </w:pPr>
      <w:r w:rsidRPr="0091363E">
        <w:rPr>
          <w:rFonts w:ascii="Times New Roman" w:hAnsi="Times New Roman" w:cs="Times New Roman"/>
          <w:sz w:val="24"/>
          <w:szCs w:val="24"/>
        </w:rPr>
        <w:t>The interviews were conducted between January and May 2014</w:t>
      </w:r>
      <w:r w:rsidR="00AD227C" w:rsidRPr="0091363E">
        <w:rPr>
          <w:rFonts w:ascii="Times New Roman" w:hAnsi="Times New Roman" w:cs="Times New Roman"/>
          <w:sz w:val="24"/>
          <w:szCs w:val="24"/>
        </w:rPr>
        <w:t xml:space="preserve"> </w:t>
      </w:r>
      <w:r w:rsidR="00F16359" w:rsidRPr="0091363E">
        <w:rPr>
          <w:rFonts w:ascii="Times New Roman" w:hAnsi="Times New Roman" w:cs="Times New Roman"/>
          <w:sz w:val="24"/>
          <w:szCs w:val="24"/>
        </w:rPr>
        <w:t xml:space="preserve">by the first author </w:t>
      </w:r>
      <w:r w:rsidR="00AD227C" w:rsidRPr="0091363E">
        <w:rPr>
          <w:rFonts w:ascii="Times New Roman" w:hAnsi="Times New Roman" w:cs="Times New Roman"/>
          <w:sz w:val="24"/>
          <w:szCs w:val="24"/>
        </w:rPr>
        <w:t xml:space="preserve">(FCW) </w:t>
      </w:r>
      <w:r w:rsidRPr="0091363E">
        <w:rPr>
          <w:rFonts w:ascii="Times New Roman" w:hAnsi="Times New Roman" w:cs="Times New Roman"/>
          <w:sz w:val="24"/>
          <w:szCs w:val="24"/>
        </w:rPr>
        <w:t>at the health professional’s place of work</w:t>
      </w:r>
      <w:r w:rsidR="00AD227C" w:rsidRPr="0091363E">
        <w:rPr>
          <w:rFonts w:ascii="Times New Roman" w:hAnsi="Times New Roman" w:cs="Times New Roman"/>
          <w:sz w:val="24"/>
          <w:szCs w:val="24"/>
        </w:rPr>
        <w:t>,</w:t>
      </w:r>
      <w:r w:rsidRPr="0091363E">
        <w:rPr>
          <w:rFonts w:ascii="Times New Roman" w:hAnsi="Times New Roman" w:cs="Times New Roman"/>
          <w:sz w:val="24"/>
          <w:szCs w:val="24"/>
        </w:rPr>
        <w:t xml:space="preserve"> which included GP practices and antenatal </w:t>
      </w:r>
      <w:r w:rsidR="00CD1E11" w:rsidRPr="0091363E">
        <w:rPr>
          <w:rFonts w:ascii="Times New Roman" w:hAnsi="Times New Roman" w:cs="Times New Roman"/>
          <w:sz w:val="24"/>
          <w:szCs w:val="24"/>
        </w:rPr>
        <w:t>clinics</w:t>
      </w:r>
      <w:r w:rsidRPr="0091363E">
        <w:rPr>
          <w:rFonts w:ascii="Times New Roman" w:hAnsi="Times New Roman" w:cs="Times New Roman"/>
          <w:sz w:val="24"/>
          <w:szCs w:val="24"/>
        </w:rPr>
        <w:t xml:space="preserve"> </w:t>
      </w:r>
      <w:r w:rsidR="000F45A4" w:rsidRPr="0091363E">
        <w:rPr>
          <w:rFonts w:ascii="Times New Roman" w:hAnsi="Times New Roman" w:cs="Times New Roman"/>
          <w:sz w:val="24"/>
          <w:szCs w:val="24"/>
        </w:rPr>
        <w:t>across Adelaide</w:t>
      </w:r>
      <w:r w:rsidRPr="0091363E">
        <w:rPr>
          <w:rFonts w:ascii="Times New Roman" w:hAnsi="Times New Roman" w:cs="Times New Roman"/>
          <w:sz w:val="24"/>
          <w:szCs w:val="24"/>
        </w:rPr>
        <w:t>. Interviews ran</w:t>
      </w:r>
      <w:r w:rsidR="00F16359" w:rsidRPr="0091363E">
        <w:rPr>
          <w:rFonts w:ascii="Times New Roman" w:hAnsi="Times New Roman" w:cs="Times New Roman"/>
          <w:sz w:val="24"/>
          <w:szCs w:val="24"/>
        </w:rPr>
        <w:t>ged</w:t>
      </w:r>
      <w:r w:rsidRPr="0091363E">
        <w:rPr>
          <w:rFonts w:ascii="Times New Roman" w:hAnsi="Times New Roman" w:cs="Times New Roman"/>
          <w:sz w:val="24"/>
          <w:szCs w:val="24"/>
        </w:rPr>
        <w:t xml:space="preserve"> from 22 to 48 minutes. </w:t>
      </w:r>
    </w:p>
    <w:p w:rsidR="00910F9D" w:rsidRPr="0091363E" w:rsidRDefault="00910F9D" w:rsidP="0091363E">
      <w:pPr>
        <w:spacing w:line="480" w:lineRule="auto"/>
        <w:ind w:firstLine="720"/>
        <w:rPr>
          <w:rFonts w:ascii="Times New Roman" w:hAnsi="Times New Roman" w:cs="Times New Roman"/>
          <w:i/>
          <w:sz w:val="24"/>
          <w:szCs w:val="24"/>
        </w:rPr>
      </w:pPr>
      <w:r w:rsidRPr="0091363E">
        <w:rPr>
          <w:rFonts w:ascii="Times New Roman" w:hAnsi="Times New Roman" w:cs="Times New Roman"/>
          <w:i/>
          <w:sz w:val="24"/>
          <w:szCs w:val="24"/>
        </w:rPr>
        <w:t>Data analysis</w:t>
      </w:r>
    </w:p>
    <w:p w:rsidR="00910F9D" w:rsidRPr="0091363E" w:rsidRDefault="00910F9D" w:rsidP="0091363E">
      <w:pPr>
        <w:spacing w:line="480" w:lineRule="auto"/>
        <w:rPr>
          <w:rFonts w:ascii="Times New Roman" w:hAnsi="Times New Roman" w:cs="Times New Roman"/>
          <w:sz w:val="24"/>
          <w:szCs w:val="24"/>
        </w:rPr>
      </w:pPr>
      <w:r w:rsidRPr="0091363E">
        <w:rPr>
          <w:rFonts w:ascii="Times New Roman" w:hAnsi="Times New Roman" w:cs="Times New Roman"/>
          <w:sz w:val="24"/>
          <w:szCs w:val="24"/>
        </w:rPr>
        <w:t xml:space="preserve">Interviews were audio-taped and transcribed verbatim, with field notes </w:t>
      </w:r>
      <w:r w:rsidR="00F3273A" w:rsidRPr="0091363E">
        <w:rPr>
          <w:rFonts w:ascii="Times New Roman" w:hAnsi="Times New Roman" w:cs="Times New Roman"/>
          <w:sz w:val="24"/>
          <w:szCs w:val="24"/>
        </w:rPr>
        <w:t xml:space="preserve">and summaries </w:t>
      </w:r>
      <w:r w:rsidR="00686608" w:rsidRPr="0091363E">
        <w:rPr>
          <w:rFonts w:ascii="Times New Roman" w:hAnsi="Times New Roman" w:cs="Times New Roman"/>
          <w:sz w:val="24"/>
          <w:szCs w:val="24"/>
        </w:rPr>
        <w:t xml:space="preserve">of the key points </w:t>
      </w:r>
      <w:r w:rsidRPr="0091363E">
        <w:rPr>
          <w:rFonts w:ascii="Times New Roman" w:hAnsi="Times New Roman" w:cs="Times New Roman"/>
          <w:sz w:val="24"/>
          <w:szCs w:val="24"/>
        </w:rPr>
        <w:t>written by the researcher at the end of each interview.</w:t>
      </w:r>
      <w:r w:rsidR="00CD1E11" w:rsidRPr="0091363E">
        <w:rPr>
          <w:rFonts w:ascii="Times New Roman" w:hAnsi="Times New Roman" w:cs="Times New Roman"/>
          <w:sz w:val="24"/>
          <w:szCs w:val="24"/>
        </w:rPr>
        <w:t xml:space="preserve"> A six-step protocol described by Braun and Clarke (2006) was used to analyse all </w:t>
      </w:r>
      <w:r w:rsidR="009E2CF6" w:rsidRPr="0091363E">
        <w:rPr>
          <w:rFonts w:ascii="Times New Roman" w:hAnsi="Times New Roman" w:cs="Times New Roman"/>
          <w:sz w:val="24"/>
          <w:szCs w:val="24"/>
        </w:rPr>
        <w:t>interview</w:t>
      </w:r>
      <w:r w:rsidR="00CD1E11" w:rsidRPr="0091363E">
        <w:rPr>
          <w:rFonts w:ascii="Times New Roman" w:hAnsi="Times New Roman" w:cs="Times New Roman"/>
          <w:sz w:val="24"/>
          <w:szCs w:val="24"/>
        </w:rPr>
        <w:t xml:space="preserve"> </w:t>
      </w:r>
      <w:r w:rsidR="00F3273A" w:rsidRPr="0091363E">
        <w:rPr>
          <w:rFonts w:ascii="Times New Roman" w:hAnsi="Times New Roman" w:cs="Times New Roman"/>
          <w:sz w:val="24"/>
          <w:szCs w:val="24"/>
        </w:rPr>
        <w:t>transcripts using thematic analysis techniques</w:t>
      </w:r>
      <w:hyperlink w:anchor="_ENREF_17" w:tooltip="Braun, 2006 #61" w:history="1">
        <w:r w:rsidR="003F49E4" w:rsidRPr="0091363E">
          <w:rPr>
            <w:rFonts w:ascii="Times New Roman" w:hAnsi="Times New Roman" w:cs="Times New Roman"/>
            <w:sz w:val="24"/>
            <w:szCs w:val="24"/>
          </w:rPr>
          <w:fldChar w:fldCharType="begin"/>
        </w:r>
        <w:r w:rsidR="003F49E4" w:rsidRPr="0091363E">
          <w:rPr>
            <w:rFonts w:ascii="Times New Roman" w:hAnsi="Times New Roman" w:cs="Times New Roman"/>
            <w:sz w:val="24"/>
            <w:szCs w:val="24"/>
          </w:rPr>
          <w:instrText xml:space="preserve"> ADDIN EN.CITE &lt;EndNote&gt;&lt;Cite&gt;&lt;Author&gt;Braun&lt;/Author&gt;&lt;Year&gt;2006&lt;/Year&gt;&lt;RecNum&gt;61&lt;/RecNum&gt;&lt;DisplayText&gt;&lt;style face="superscript"&gt;17&lt;/style&gt;&lt;/DisplayText&gt;&lt;record&gt;&lt;rec-number&gt;61&lt;/rec-number&gt;&lt;foreign-keys&gt;&lt;key app="EN" db-id="zfd25pz0xttd91e95vsx0xw39ezwfzs09wp9" timestamp="1365138954"&gt;61&lt;/key&gt;&lt;/foreign-keys&gt;&lt;ref-type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pub-dates&gt;&lt;date&gt;2006/01/01&lt;/date&gt;&lt;/pub-dates&gt;&lt;/dates&gt;&lt;publisher&gt;Routledge&lt;/publisher&gt;&lt;isbn&gt;1478-0887&lt;/isbn&gt;&lt;urls&gt;&lt;related-urls&gt;&lt;url&gt;http://www.tandfonline.com/doi/abs/10.1191/1478088706qp063oa&lt;/url&gt;&lt;/related-urls&gt;&lt;/urls&gt;&lt;electronic-resource-num&gt;10.1191/1478088706qp063oa&lt;/electronic-resource-num&gt;&lt;access-date&gt;2013/04/04&lt;/access-date&gt;&lt;/record&gt;&lt;/Cite&gt;&lt;/EndNote&gt;</w:instrText>
        </w:r>
        <w:r w:rsidR="003F49E4" w:rsidRPr="0091363E">
          <w:rPr>
            <w:rFonts w:ascii="Times New Roman" w:hAnsi="Times New Roman" w:cs="Times New Roman"/>
            <w:sz w:val="24"/>
            <w:szCs w:val="24"/>
          </w:rPr>
          <w:fldChar w:fldCharType="separate"/>
        </w:r>
        <w:r w:rsidR="003F49E4" w:rsidRPr="0091363E">
          <w:rPr>
            <w:rFonts w:ascii="Times New Roman" w:hAnsi="Times New Roman" w:cs="Times New Roman"/>
            <w:noProof/>
            <w:sz w:val="24"/>
            <w:szCs w:val="24"/>
            <w:vertAlign w:val="superscript"/>
          </w:rPr>
          <w:t>17</w:t>
        </w:r>
        <w:r w:rsidR="003F49E4" w:rsidRPr="0091363E">
          <w:rPr>
            <w:rFonts w:ascii="Times New Roman" w:hAnsi="Times New Roman" w:cs="Times New Roman"/>
            <w:sz w:val="24"/>
            <w:szCs w:val="24"/>
          </w:rPr>
          <w:fldChar w:fldCharType="end"/>
        </w:r>
      </w:hyperlink>
      <w:r w:rsidR="00F3273A" w:rsidRPr="0091363E">
        <w:rPr>
          <w:rFonts w:ascii="Times New Roman" w:hAnsi="Times New Roman" w:cs="Times New Roman"/>
          <w:sz w:val="24"/>
          <w:szCs w:val="24"/>
        </w:rPr>
        <w:t xml:space="preserve"> </w:t>
      </w:r>
      <w:r w:rsidR="00CD1E11" w:rsidRPr="0091363E">
        <w:rPr>
          <w:rFonts w:ascii="Times New Roman" w:hAnsi="Times New Roman" w:cs="Times New Roman"/>
          <w:sz w:val="24"/>
          <w:szCs w:val="24"/>
        </w:rPr>
        <w:t xml:space="preserve">. The analysis involved deriving data extracts from field notes, summaries, and verbatim transcripts. Extracts of data were then coded into logical concepts, and these codes were categorised, re-categorised and condensed to identify the major themes. The themes and sub-themes identified through the analysis were reviewed and cross-checked with other </w:t>
      </w:r>
      <w:r w:rsidR="00A31705" w:rsidRPr="0091363E">
        <w:rPr>
          <w:rFonts w:ascii="Times New Roman" w:hAnsi="Times New Roman" w:cs="Times New Roman"/>
          <w:sz w:val="24"/>
          <w:szCs w:val="24"/>
        </w:rPr>
        <w:t>members of the research team</w:t>
      </w:r>
      <w:r w:rsidR="00CD1E11" w:rsidRPr="0091363E">
        <w:rPr>
          <w:rFonts w:ascii="Times New Roman" w:hAnsi="Times New Roman" w:cs="Times New Roman"/>
          <w:sz w:val="24"/>
          <w:szCs w:val="24"/>
        </w:rPr>
        <w:t xml:space="preserve">, </w:t>
      </w:r>
      <w:r w:rsidR="00F16359" w:rsidRPr="0091363E">
        <w:rPr>
          <w:rFonts w:ascii="Times New Roman" w:hAnsi="Times New Roman" w:cs="Times New Roman"/>
          <w:sz w:val="24"/>
          <w:szCs w:val="24"/>
        </w:rPr>
        <w:t>before</w:t>
      </w:r>
      <w:r w:rsidR="00CD1E11" w:rsidRPr="0091363E">
        <w:rPr>
          <w:rFonts w:ascii="Times New Roman" w:hAnsi="Times New Roman" w:cs="Times New Roman"/>
          <w:sz w:val="24"/>
          <w:szCs w:val="24"/>
        </w:rPr>
        <w:t xml:space="preserve"> nam</w:t>
      </w:r>
      <w:r w:rsidR="00F16359" w:rsidRPr="0091363E">
        <w:rPr>
          <w:rFonts w:ascii="Times New Roman" w:hAnsi="Times New Roman" w:cs="Times New Roman"/>
          <w:sz w:val="24"/>
          <w:szCs w:val="24"/>
        </w:rPr>
        <w:t>ing</w:t>
      </w:r>
      <w:r w:rsidR="00CD1E11" w:rsidRPr="0091363E">
        <w:rPr>
          <w:rFonts w:ascii="Times New Roman" w:hAnsi="Times New Roman" w:cs="Times New Roman"/>
          <w:sz w:val="24"/>
          <w:szCs w:val="24"/>
        </w:rPr>
        <w:t xml:space="preserve"> and defin</w:t>
      </w:r>
      <w:r w:rsidR="00F16359" w:rsidRPr="0091363E">
        <w:rPr>
          <w:rFonts w:ascii="Times New Roman" w:hAnsi="Times New Roman" w:cs="Times New Roman"/>
          <w:sz w:val="24"/>
          <w:szCs w:val="24"/>
        </w:rPr>
        <w:t>ing</w:t>
      </w:r>
      <w:r w:rsidR="00CD1E11" w:rsidRPr="0091363E">
        <w:rPr>
          <w:rFonts w:ascii="Times New Roman" w:hAnsi="Times New Roman" w:cs="Times New Roman"/>
          <w:sz w:val="24"/>
          <w:szCs w:val="24"/>
        </w:rPr>
        <w:t xml:space="preserve"> </w:t>
      </w:r>
      <w:hyperlink w:anchor="_ENREF_17" w:tooltip="Braun, 2006 #61" w:history="1">
        <w:r w:rsidR="003F49E4" w:rsidRPr="0091363E">
          <w:rPr>
            <w:rFonts w:ascii="Times New Roman" w:hAnsi="Times New Roman" w:cs="Times New Roman"/>
            <w:sz w:val="24"/>
            <w:szCs w:val="24"/>
          </w:rPr>
          <w:fldChar w:fldCharType="begin"/>
        </w:r>
        <w:r w:rsidR="003F49E4" w:rsidRPr="0091363E">
          <w:rPr>
            <w:rFonts w:ascii="Times New Roman" w:hAnsi="Times New Roman" w:cs="Times New Roman"/>
            <w:sz w:val="24"/>
            <w:szCs w:val="24"/>
          </w:rPr>
          <w:instrText xml:space="preserve"> ADDIN EN.CITE &lt;EndNote&gt;&lt;Cite&gt;&lt;Author&gt;Braun&lt;/Author&gt;&lt;Year&gt;2006&lt;/Year&gt;&lt;RecNum&gt;61&lt;/RecNum&gt;&lt;DisplayText&gt;&lt;style face="superscript"&gt;17&lt;/style&gt;&lt;/DisplayText&gt;&lt;record&gt;&lt;rec-number&gt;61&lt;/rec-number&gt;&lt;foreign-keys&gt;&lt;key app="EN" db-id="zfd25pz0xttd91e95vsx0xw39ezwfzs09wp9" timestamp="1365138954"&gt;61&lt;/key&gt;&lt;/foreign-keys&gt;&lt;ref-type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pub-dates&gt;&lt;date&gt;2006/01/01&lt;/date&gt;&lt;/pub-dates&gt;&lt;/dates&gt;&lt;publisher&gt;Routledge&lt;/publisher&gt;&lt;isbn&gt;1478-0887&lt;/isbn&gt;&lt;urls&gt;&lt;related-urls&gt;&lt;url&gt;http://www.tandfonline.com/doi/abs/10.1191/1478088706qp063oa&lt;/url&gt;&lt;/related-urls&gt;&lt;/urls&gt;&lt;electronic-resource-num&gt;10.1191/1478088706qp063oa&lt;/electronic-resource-num&gt;&lt;access-date&gt;2013/04/04&lt;/access-date&gt;&lt;/record&gt;&lt;/Cite&gt;&lt;/EndNote&gt;</w:instrText>
        </w:r>
        <w:r w:rsidR="003F49E4" w:rsidRPr="0091363E">
          <w:rPr>
            <w:rFonts w:ascii="Times New Roman" w:hAnsi="Times New Roman" w:cs="Times New Roman"/>
            <w:sz w:val="24"/>
            <w:szCs w:val="24"/>
          </w:rPr>
          <w:fldChar w:fldCharType="separate"/>
        </w:r>
        <w:r w:rsidR="003F49E4" w:rsidRPr="0091363E">
          <w:rPr>
            <w:rFonts w:ascii="Times New Roman" w:hAnsi="Times New Roman" w:cs="Times New Roman"/>
            <w:noProof/>
            <w:sz w:val="24"/>
            <w:szCs w:val="24"/>
            <w:vertAlign w:val="superscript"/>
          </w:rPr>
          <w:t>17</w:t>
        </w:r>
        <w:r w:rsidR="003F49E4" w:rsidRPr="0091363E">
          <w:rPr>
            <w:rFonts w:ascii="Times New Roman" w:hAnsi="Times New Roman" w:cs="Times New Roman"/>
            <w:sz w:val="24"/>
            <w:szCs w:val="24"/>
          </w:rPr>
          <w:fldChar w:fldCharType="end"/>
        </w:r>
      </w:hyperlink>
      <w:r w:rsidR="00CD1E11" w:rsidRPr="0091363E">
        <w:rPr>
          <w:rFonts w:ascii="Times New Roman" w:hAnsi="Times New Roman" w:cs="Times New Roman"/>
          <w:sz w:val="24"/>
          <w:szCs w:val="24"/>
        </w:rPr>
        <w:t xml:space="preserve">. </w:t>
      </w:r>
      <w:r w:rsidRPr="0091363E">
        <w:rPr>
          <w:rFonts w:ascii="Times New Roman" w:hAnsi="Times New Roman" w:cs="Times New Roman"/>
          <w:sz w:val="24"/>
          <w:szCs w:val="24"/>
        </w:rPr>
        <w:t xml:space="preserve">Throughout the thematic analysis process, codes and themes that arose were discussed by </w:t>
      </w:r>
      <w:r w:rsidR="00A31705" w:rsidRPr="0091363E">
        <w:rPr>
          <w:rFonts w:ascii="Times New Roman" w:hAnsi="Times New Roman" w:cs="Times New Roman"/>
          <w:sz w:val="24"/>
          <w:szCs w:val="24"/>
        </w:rPr>
        <w:t>the research team</w:t>
      </w:r>
      <w:r w:rsidRPr="0091363E">
        <w:rPr>
          <w:rFonts w:ascii="Times New Roman" w:hAnsi="Times New Roman" w:cs="Times New Roman"/>
          <w:sz w:val="24"/>
          <w:szCs w:val="24"/>
        </w:rPr>
        <w:t xml:space="preserve"> to ensure agreement with interpretation and grouping of data. </w:t>
      </w:r>
    </w:p>
    <w:p w:rsidR="00686608" w:rsidRPr="0091363E" w:rsidRDefault="00686608" w:rsidP="0091363E">
      <w:pPr>
        <w:spacing w:line="480" w:lineRule="auto"/>
        <w:ind w:firstLine="720"/>
        <w:rPr>
          <w:rFonts w:ascii="Times New Roman" w:hAnsi="Times New Roman" w:cs="Times New Roman"/>
          <w:i/>
          <w:sz w:val="24"/>
          <w:szCs w:val="24"/>
        </w:rPr>
      </w:pPr>
    </w:p>
    <w:p w:rsidR="00686608" w:rsidRPr="0091363E" w:rsidRDefault="00686608" w:rsidP="0091363E">
      <w:pPr>
        <w:spacing w:line="480" w:lineRule="auto"/>
        <w:ind w:firstLine="720"/>
        <w:rPr>
          <w:rFonts w:ascii="Times New Roman" w:hAnsi="Times New Roman" w:cs="Times New Roman"/>
          <w:i/>
          <w:sz w:val="24"/>
          <w:szCs w:val="24"/>
        </w:rPr>
      </w:pPr>
    </w:p>
    <w:p w:rsidR="00CD1E11" w:rsidRPr="0091363E" w:rsidRDefault="00CD1E11" w:rsidP="0091363E">
      <w:pPr>
        <w:spacing w:line="480" w:lineRule="auto"/>
        <w:ind w:firstLine="720"/>
        <w:rPr>
          <w:rFonts w:ascii="Times New Roman" w:hAnsi="Times New Roman" w:cs="Times New Roman"/>
          <w:i/>
          <w:sz w:val="24"/>
          <w:szCs w:val="24"/>
        </w:rPr>
      </w:pPr>
      <w:r w:rsidRPr="0091363E">
        <w:rPr>
          <w:rFonts w:ascii="Times New Roman" w:hAnsi="Times New Roman" w:cs="Times New Roman"/>
          <w:i/>
          <w:sz w:val="24"/>
          <w:szCs w:val="24"/>
        </w:rPr>
        <w:lastRenderedPageBreak/>
        <w:t xml:space="preserve">Ethical considerations </w:t>
      </w:r>
    </w:p>
    <w:p w:rsidR="00CD1E11" w:rsidRPr="0091363E" w:rsidRDefault="00CD1E11" w:rsidP="0091363E">
      <w:pPr>
        <w:spacing w:line="480" w:lineRule="auto"/>
        <w:rPr>
          <w:rFonts w:ascii="Times New Roman" w:hAnsi="Times New Roman" w:cs="Times New Roman"/>
          <w:sz w:val="24"/>
          <w:szCs w:val="24"/>
        </w:rPr>
      </w:pPr>
      <w:r w:rsidRPr="0091363E">
        <w:rPr>
          <w:rFonts w:ascii="Times New Roman" w:hAnsi="Times New Roman" w:cs="Times New Roman"/>
          <w:sz w:val="24"/>
          <w:szCs w:val="24"/>
        </w:rPr>
        <w:t xml:space="preserve">Approval was granted by both the University of South Australia’s </w:t>
      </w:r>
      <w:r w:rsidR="00F16359" w:rsidRPr="0091363E">
        <w:rPr>
          <w:rFonts w:ascii="Times New Roman" w:hAnsi="Times New Roman" w:cs="Times New Roman"/>
          <w:sz w:val="24"/>
          <w:szCs w:val="24"/>
        </w:rPr>
        <w:t xml:space="preserve">Human Research Ethics Committee (HREC) </w:t>
      </w:r>
      <w:r w:rsidRPr="0091363E">
        <w:rPr>
          <w:rFonts w:ascii="Times New Roman" w:hAnsi="Times New Roman" w:cs="Times New Roman"/>
          <w:sz w:val="24"/>
          <w:szCs w:val="24"/>
        </w:rPr>
        <w:t xml:space="preserve">and the Women’s and Children’s </w:t>
      </w:r>
      <w:r w:rsidR="000F45A4" w:rsidRPr="0091363E">
        <w:rPr>
          <w:rFonts w:ascii="Times New Roman" w:hAnsi="Times New Roman" w:cs="Times New Roman"/>
          <w:sz w:val="24"/>
          <w:szCs w:val="24"/>
        </w:rPr>
        <w:t>H</w:t>
      </w:r>
      <w:r w:rsidRPr="0091363E">
        <w:rPr>
          <w:rFonts w:ascii="Times New Roman" w:hAnsi="Times New Roman" w:cs="Times New Roman"/>
          <w:sz w:val="24"/>
          <w:szCs w:val="24"/>
        </w:rPr>
        <w:t xml:space="preserve">ealth Network </w:t>
      </w:r>
      <w:r w:rsidR="00F16359" w:rsidRPr="0091363E">
        <w:rPr>
          <w:rFonts w:ascii="Times New Roman" w:hAnsi="Times New Roman" w:cs="Times New Roman"/>
          <w:sz w:val="24"/>
          <w:szCs w:val="24"/>
        </w:rPr>
        <w:t xml:space="preserve">HREC </w:t>
      </w:r>
      <w:r w:rsidRPr="0091363E">
        <w:rPr>
          <w:rFonts w:ascii="Times New Roman" w:hAnsi="Times New Roman" w:cs="Times New Roman"/>
          <w:sz w:val="24"/>
          <w:szCs w:val="24"/>
        </w:rPr>
        <w:t xml:space="preserve">prior to the study’s commencement (Protocol no. 0000031358 and HREC/13/WCHN/121 respectively). Participants </w:t>
      </w:r>
      <w:r w:rsidR="00A31705" w:rsidRPr="0091363E">
        <w:rPr>
          <w:rFonts w:ascii="Times New Roman" w:hAnsi="Times New Roman" w:cs="Times New Roman"/>
          <w:sz w:val="24"/>
          <w:szCs w:val="24"/>
        </w:rPr>
        <w:t>took</w:t>
      </w:r>
      <w:r w:rsidRPr="0091363E">
        <w:rPr>
          <w:rFonts w:ascii="Times New Roman" w:hAnsi="Times New Roman" w:cs="Times New Roman"/>
          <w:sz w:val="24"/>
          <w:szCs w:val="24"/>
        </w:rPr>
        <w:t xml:space="preserve"> part in the research after written consent was obtained to conduct and record the interview. Participants were assured that anonymity and confidentiality would be upheld. The researcher (FCW) </w:t>
      </w:r>
      <w:r w:rsidR="000F45A4" w:rsidRPr="0091363E">
        <w:rPr>
          <w:rFonts w:ascii="Times New Roman" w:hAnsi="Times New Roman" w:cs="Times New Roman"/>
          <w:sz w:val="24"/>
          <w:szCs w:val="24"/>
        </w:rPr>
        <w:t xml:space="preserve">conducting the interviews </w:t>
      </w:r>
      <w:r w:rsidRPr="0091363E">
        <w:rPr>
          <w:rFonts w:ascii="Times New Roman" w:hAnsi="Times New Roman" w:cs="Times New Roman"/>
          <w:sz w:val="24"/>
          <w:szCs w:val="24"/>
        </w:rPr>
        <w:t xml:space="preserve">did not have any clinical relationships with the participants prior to </w:t>
      </w:r>
      <w:r w:rsidR="00AD227C" w:rsidRPr="0091363E">
        <w:rPr>
          <w:rFonts w:ascii="Times New Roman" w:hAnsi="Times New Roman" w:cs="Times New Roman"/>
          <w:sz w:val="24"/>
          <w:szCs w:val="24"/>
        </w:rPr>
        <w:t>recruitment;</w:t>
      </w:r>
      <w:r w:rsidR="00542215" w:rsidRPr="0091363E">
        <w:rPr>
          <w:rFonts w:ascii="Times New Roman" w:hAnsi="Times New Roman" w:cs="Times New Roman"/>
          <w:sz w:val="24"/>
          <w:szCs w:val="24"/>
        </w:rPr>
        <w:t xml:space="preserve"> this therefore reduced any potential</w:t>
      </w:r>
      <w:r w:rsidRPr="0091363E">
        <w:rPr>
          <w:rFonts w:ascii="Times New Roman" w:hAnsi="Times New Roman" w:cs="Times New Roman"/>
          <w:sz w:val="24"/>
          <w:szCs w:val="24"/>
        </w:rPr>
        <w:t xml:space="preserve"> bias. The interviewer explained the goals of the research at the commencement of each interview. </w:t>
      </w:r>
      <w:r w:rsidR="00BE0F1C" w:rsidRPr="0091363E">
        <w:rPr>
          <w:rFonts w:ascii="Times New Roman" w:hAnsi="Times New Roman" w:cs="Times New Roman"/>
          <w:sz w:val="24"/>
          <w:szCs w:val="24"/>
        </w:rPr>
        <w:t xml:space="preserve">All aspects of this research conformed to the </w:t>
      </w:r>
      <w:r w:rsidR="00542215" w:rsidRPr="0091363E">
        <w:rPr>
          <w:rFonts w:ascii="Times New Roman" w:hAnsi="Times New Roman" w:cs="Times New Roman"/>
          <w:i/>
          <w:iCs/>
          <w:sz w:val="24"/>
          <w:szCs w:val="24"/>
        </w:rPr>
        <w:t>National Statement on Ethical Conduct in Human Research (2007)</w:t>
      </w:r>
      <w:r w:rsidR="00BE0F1C" w:rsidRPr="0091363E">
        <w:rPr>
          <w:rFonts w:ascii="Times New Roman" w:hAnsi="Times New Roman" w:cs="Times New Roman"/>
          <w:sz w:val="24"/>
          <w:szCs w:val="24"/>
        </w:rPr>
        <w:t xml:space="preserve"> by the National Health and Medical Research Council of Australia. </w:t>
      </w:r>
    </w:p>
    <w:p w:rsidR="00910F9D" w:rsidRPr="0091363E" w:rsidRDefault="00CC7F10" w:rsidP="0091363E">
      <w:pPr>
        <w:spacing w:line="480" w:lineRule="auto"/>
        <w:rPr>
          <w:rFonts w:ascii="Times New Roman" w:hAnsi="Times New Roman" w:cs="Times New Roman"/>
          <w:b/>
          <w:sz w:val="24"/>
          <w:szCs w:val="24"/>
        </w:rPr>
      </w:pPr>
      <w:r w:rsidRPr="0091363E">
        <w:rPr>
          <w:rFonts w:ascii="Times New Roman" w:hAnsi="Times New Roman" w:cs="Times New Roman"/>
          <w:b/>
          <w:sz w:val="24"/>
          <w:szCs w:val="24"/>
        </w:rPr>
        <w:t>Findings</w:t>
      </w:r>
    </w:p>
    <w:p w:rsidR="00910F9D" w:rsidRPr="0091363E" w:rsidRDefault="00910F9D" w:rsidP="0091363E">
      <w:pPr>
        <w:spacing w:line="480" w:lineRule="auto"/>
        <w:ind w:firstLine="720"/>
        <w:rPr>
          <w:rFonts w:ascii="Times New Roman" w:hAnsi="Times New Roman" w:cs="Times New Roman"/>
          <w:i/>
          <w:sz w:val="24"/>
          <w:szCs w:val="24"/>
        </w:rPr>
      </w:pPr>
      <w:r w:rsidRPr="0091363E">
        <w:rPr>
          <w:rFonts w:ascii="Times New Roman" w:hAnsi="Times New Roman" w:cs="Times New Roman"/>
          <w:i/>
          <w:sz w:val="24"/>
          <w:szCs w:val="24"/>
        </w:rPr>
        <w:t>Demographic information</w:t>
      </w:r>
    </w:p>
    <w:p w:rsidR="00910F9D" w:rsidRPr="0091363E" w:rsidRDefault="00910F9D" w:rsidP="0091363E">
      <w:pPr>
        <w:spacing w:line="480" w:lineRule="auto"/>
        <w:rPr>
          <w:rFonts w:ascii="Times New Roman" w:hAnsi="Times New Roman" w:cs="Times New Roman"/>
          <w:sz w:val="24"/>
          <w:szCs w:val="24"/>
        </w:rPr>
      </w:pPr>
      <w:r w:rsidRPr="0091363E">
        <w:rPr>
          <w:rFonts w:ascii="Times New Roman" w:hAnsi="Times New Roman" w:cs="Times New Roman"/>
          <w:sz w:val="24"/>
          <w:szCs w:val="24"/>
        </w:rPr>
        <w:t>Participants</w:t>
      </w:r>
      <w:r w:rsidR="00120C29" w:rsidRPr="0091363E">
        <w:rPr>
          <w:rFonts w:ascii="Times New Roman" w:hAnsi="Times New Roman" w:cs="Times New Roman"/>
          <w:sz w:val="24"/>
          <w:szCs w:val="24"/>
        </w:rPr>
        <w:t>’</w:t>
      </w:r>
      <w:r w:rsidRPr="0091363E">
        <w:rPr>
          <w:rFonts w:ascii="Times New Roman" w:hAnsi="Times New Roman" w:cs="Times New Roman"/>
          <w:sz w:val="24"/>
          <w:szCs w:val="24"/>
        </w:rPr>
        <w:t xml:space="preserve"> age </w:t>
      </w:r>
      <w:r w:rsidR="00120C29" w:rsidRPr="0091363E">
        <w:rPr>
          <w:rFonts w:ascii="Times New Roman" w:hAnsi="Times New Roman" w:cs="Times New Roman"/>
          <w:sz w:val="24"/>
          <w:szCs w:val="24"/>
        </w:rPr>
        <w:t xml:space="preserve">ranged </w:t>
      </w:r>
      <w:r w:rsidRPr="0091363E">
        <w:rPr>
          <w:rFonts w:ascii="Times New Roman" w:hAnsi="Times New Roman" w:cs="Times New Roman"/>
          <w:sz w:val="24"/>
          <w:szCs w:val="24"/>
        </w:rPr>
        <w:t xml:space="preserve">from 27 to 62 years. The </w:t>
      </w:r>
      <w:r w:rsidR="001944C5" w:rsidRPr="0091363E">
        <w:rPr>
          <w:rFonts w:ascii="Times New Roman" w:hAnsi="Times New Roman" w:cs="Times New Roman"/>
          <w:sz w:val="24"/>
          <w:szCs w:val="24"/>
        </w:rPr>
        <w:t>ten</w:t>
      </w:r>
      <w:r w:rsidRPr="0091363E">
        <w:rPr>
          <w:rFonts w:ascii="Times New Roman" w:hAnsi="Times New Roman" w:cs="Times New Roman"/>
          <w:sz w:val="24"/>
          <w:szCs w:val="24"/>
        </w:rPr>
        <w:t xml:space="preserve"> health professionals included five participants from private practice (one </w:t>
      </w:r>
      <w:r w:rsidR="001944C5" w:rsidRPr="0091363E">
        <w:rPr>
          <w:rFonts w:ascii="Times New Roman" w:hAnsi="Times New Roman" w:cs="Times New Roman"/>
          <w:sz w:val="24"/>
          <w:szCs w:val="24"/>
        </w:rPr>
        <w:t>general practitioner (</w:t>
      </w:r>
      <w:r w:rsidRPr="0091363E">
        <w:rPr>
          <w:rFonts w:ascii="Times New Roman" w:hAnsi="Times New Roman" w:cs="Times New Roman"/>
          <w:sz w:val="24"/>
          <w:szCs w:val="24"/>
        </w:rPr>
        <w:t>GP</w:t>
      </w:r>
      <w:r w:rsidR="001944C5" w:rsidRPr="0091363E">
        <w:rPr>
          <w:rFonts w:ascii="Times New Roman" w:hAnsi="Times New Roman" w:cs="Times New Roman"/>
          <w:sz w:val="24"/>
          <w:szCs w:val="24"/>
        </w:rPr>
        <w:t>)</w:t>
      </w:r>
      <w:r w:rsidRPr="0091363E">
        <w:rPr>
          <w:rFonts w:ascii="Times New Roman" w:hAnsi="Times New Roman" w:cs="Times New Roman"/>
          <w:sz w:val="24"/>
          <w:szCs w:val="24"/>
        </w:rPr>
        <w:t xml:space="preserve">, one midwife, and three obstetricians) and five from the public sector (three hospital midwives, and two GPs). </w:t>
      </w:r>
      <w:r w:rsidR="00CD1E11" w:rsidRPr="0091363E">
        <w:rPr>
          <w:rFonts w:ascii="Times New Roman" w:hAnsi="Times New Roman" w:cs="Times New Roman"/>
          <w:sz w:val="24"/>
          <w:szCs w:val="24"/>
        </w:rPr>
        <w:t>Seven</w:t>
      </w:r>
      <w:r w:rsidRPr="0091363E">
        <w:rPr>
          <w:rFonts w:ascii="Times New Roman" w:hAnsi="Times New Roman" w:cs="Times New Roman"/>
          <w:sz w:val="24"/>
          <w:szCs w:val="24"/>
        </w:rPr>
        <w:t xml:space="preserve"> participants were female</w:t>
      </w:r>
      <w:r w:rsidR="00CD1E11" w:rsidRPr="0091363E">
        <w:rPr>
          <w:rFonts w:ascii="Times New Roman" w:hAnsi="Times New Roman" w:cs="Times New Roman"/>
          <w:sz w:val="24"/>
          <w:szCs w:val="24"/>
        </w:rPr>
        <w:t xml:space="preserve"> and three were male</w:t>
      </w:r>
      <w:r w:rsidRPr="0091363E">
        <w:rPr>
          <w:rFonts w:ascii="Times New Roman" w:hAnsi="Times New Roman" w:cs="Times New Roman"/>
          <w:sz w:val="24"/>
          <w:szCs w:val="24"/>
        </w:rPr>
        <w:t xml:space="preserve">. </w:t>
      </w:r>
    </w:p>
    <w:p w:rsidR="00910F9D" w:rsidRPr="0091363E" w:rsidRDefault="001944C5" w:rsidP="0091363E">
      <w:pPr>
        <w:spacing w:line="480" w:lineRule="auto"/>
        <w:ind w:firstLine="720"/>
        <w:rPr>
          <w:rFonts w:ascii="Times New Roman" w:hAnsi="Times New Roman" w:cs="Times New Roman"/>
          <w:i/>
          <w:sz w:val="24"/>
          <w:szCs w:val="24"/>
        </w:rPr>
      </w:pPr>
      <w:r w:rsidRPr="0091363E">
        <w:rPr>
          <w:rFonts w:ascii="Times New Roman" w:hAnsi="Times New Roman" w:cs="Times New Roman"/>
          <w:i/>
          <w:sz w:val="24"/>
          <w:szCs w:val="24"/>
        </w:rPr>
        <w:t>Results of the t</w:t>
      </w:r>
      <w:r w:rsidR="00910F9D" w:rsidRPr="0091363E">
        <w:rPr>
          <w:rFonts w:ascii="Times New Roman" w:hAnsi="Times New Roman" w:cs="Times New Roman"/>
          <w:i/>
          <w:sz w:val="24"/>
          <w:szCs w:val="24"/>
        </w:rPr>
        <w:t>hematic analysis</w:t>
      </w:r>
    </w:p>
    <w:p w:rsidR="00910F9D" w:rsidRPr="0091363E" w:rsidRDefault="00910F9D" w:rsidP="0091363E">
      <w:pPr>
        <w:spacing w:line="480" w:lineRule="auto"/>
        <w:rPr>
          <w:rFonts w:ascii="Times New Roman" w:hAnsi="Times New Roman" w:cs="Times New Roman"/>
          <w:sz w:val="24"/>
          <w:szCs w:val="24"/>
        </w:rPr>
      </w:pPr>
      <w:r w:rsidRPr="0091363E">
        <w:rPr>
          <w:rFonts w:ascii="Times New Roman" w:hAnsi="Times New Roman" w:cs="Times New Roman"/>
          <w:sz w:val="24"/>
          <w:szCs w:val="24"/>
        </w:rPr>
        <w:t xml:space="preserve">From the extracts of data recorded from the interviews with health professionals, five major themes were identified. These </w:t>
      </w:r>
      <w:r w:rsidR="001944C5" w:rsidRPr="0091363E">
        <w:rPr>
          <w:rFonts w:ascii="Times New Roman" w:hAnsi="Times New Roman" w:cs="Times New Roman"/>
          <w:sz w:val="24"/>
          <w:szCs w:val="24"/>
        </w:rPr>
        <w:t>were</w:t>
      </w:r>
      <w:r w:rsidRPr="0091363E">
        <w:rPr>
          <w:rFonts w:ascii="Times New Roman" w:hAnsi="Times New Roman" w:cs="Times New Roman"/>
          <w:sz w:val="24"/>
          <w:szCs w:val="24"/>
        </w:rPr>
        <w:t xml:space="preserve">: </w:t>
      </w:r>
      <w:r w:rsidR="001944C5" w:rsidRPr="0091363E">
        <w:rPr>
          <w:rFonts w:ascii="Times New Roman" w:hAnsi="Times New Roman" w:cs="Times New Roman"/>
          <w:sz w:val="24"/>
          <w:szCs w:val="24"/>
        </w:rPr>
        <w:t xml:space="preserve">(1) </w:t>
      </w:r>
      <w:r w:rsidR="00686608" w:rsidRPr="0091363E">
        <w:rPr>
          <w:rFonts w:ascii="Times New Roman" w:hAnsi="Times New Roman" w:cs="Times New Roman"/>
          <w:sz w:val="24"/>
          <w:szCs w:val="24"/>
        </w:rPr>
        <w:t>perception of harm</w:t>
      </w:r>
      <w:r w:rsidR="001944C5" w:rsidRPr="0091363E">
        <w:rPr>
          <w:rFonts w:ascii="Times New Roman" w:hAnsi="Times New Roman" w:cs="Times New Roman"/>
          <w:sz w:val="24"/>
          <w:szCs w:val="24"/>
        </w:rPr>
        <w:t>; (2)</w:t>
      </w:r>
      <w:r w:rsidRPr="0091363E">
        <w:rPr>
          <w:rFonts w:ascii="Times New Roman" w:hAnsi="Times New Roman" w:cs="Times New Roman"/>
          <w:sz w:val="24"/>
          <w:szCs w:val="24"/>
        </w:rPr>
        <w:t xml:space="preserve"> knowledge and information</w:t>
      </w:r>
      <w:r w:rsidR="001944C5" w:rsidRPr="0091363E">
        <w:rPr>
          <w:rFonts w:ascii="Times New Roman" w:hAnsi="Times New Roman" w:cs="Times New Roman"/>
          <w:sz w:val="24"/>
          <w:szCs w:val="24"/>
        </w:rPr>
        <w:t>; (3)</w:t>
      </w:r>
      <w:r w:rsidRPr="0091363E">
        <w:rPr>
          <w:rFonts w:ascii="Times New Roman" w:hAnsi="Times New Roman" w:cs="Times New Roman"/>
          <w:sz w:val="24"/>
          <w:szCs w:val="24"/>
        </w:rPr>
        <w:t xml:space="preserve"> society and </w:t>
      </w:r>
      <w:r w:rsidR="004678BA" w:rsidRPr="0091363E">
        <w:rPr>
          <w:rFonts w:ascii="Times New Roman" w:hAnsi="Times New Roman" w:cs="Times New Roman"/>
          <w:sz w:val="24"/>
          <w:szCs w:val="24"/>
        </w:rPr>
        <w:t>culture</w:t>
      </w:r>
      <w:r w:rsidR="001944C5" w:rsidRPr="0091363E">
        <w:rPr>
          <w:rFonts w:ascii="Times New Roman" w:hAnsi="Times New Roman" w:cs="Times New Roman"/>
          <w:sz w:val="24"/>
          <w:szCs w:val="24"/>
        </w:rPr>
        <w:t>; (4)</w:t>
      </w:r>
      <w:r w:rsidRPr="0091363E">
        <w:rPr>
          <w:rFonts w:ascii="Times New Roman" w:hAnsi="Times New Roman" w:cs="Times New Roman"/>
          <w:sz w:val="24"/>
          <w:szCs w:val="24"/>
        </w:rPr>
        <w:t xml:space="preserve"> </w:t>
      </w:r>
      <w:r w:rsidR="00686608" w:rsidRPr="001747A1">
        <w:rPr>
          <w:rFonts w:ascii="Times New Roman" w:hAnsi="Times New Roman" w:cs="Times New Roman"/>
          <w:sz w:val="24"/>
          <w:szCs w:val="24"/>
        </w:rPr>
        <w:t>practice and procedures</w:t>
      </w:r>
      <w:r w:rsidR="001944C5" w:rsidRPr="0091363E">
        <w:rPr>
          <w:rFonts w:ascii="Times New Roman" w:hAnsi="Times New Roman" w:cs="Times New Roman"/>
          <w:sz w:val="24"/>
          <w:szCs w:val="24"/>
        </w:rPr>
        <w:t xml:space="preserve">; and (5) </w:t>
      </w:r>
      <w:r w:rsidR="00AF3778" w:rsidRPr="0091363E">
        <w:rPr>
          <w:rFonts w:ascii="Times New Roman" w:hAnsi="Times New Roman" w:cs="Times New Roman"/>
          <w:sz w:val="24"/>
          <w:szCs w:val="24"/>
        </w:rPr>
        <w:t>life</w:t>
      </w:r>
      <w:r w:rsidRPr="0091363E">
        <w:rPr>
          <w:rFonts w:ascii="Times New Roman" w:hAnsi="Times New Roman" w:cs="Times New Roman"/>
          <w:sz w:val="24"/>
          <w:szCs w:val="24"/>
        </w:rPr>
        <w:t xml:space="preserve"> impacts. </w:t>
      </w:r>
      <w:r w:rsidR="00853F93" w:rsidRPr="0091363E">
        <w:rPr>
          <w:rFonts w:ascii="Times New Roman" w:hAnsi="Times New Roman" w:cs="Times New Roman"/>
          <w:sz w:val="24"/>
          <w:szCs w:val="24"/>
        </w:rPr>
        <w:t>Figure 1 displays the thematic map. Verbatim quotes from participants are provided to illustrate these themes.</w:t>
      </w:r>
    </w:p>
    <w:p w:rsidR="00686608" w:rsidRPr="0091363E" w:rsidRDefault="00686608" w:rsidP="0091363E">
      <w:pPr>
        <w:pStyle w:val="ListParagraph"/>
        <w:spacing w:line="480" w:lineRule="auto"/>
        <w:ind w:left="1080"/>
        <w:rPr>
          <w:rFonts w:ascii="Times New Roman" w:hAnsi="Times New Roman" w:cs="Times New Roman"/>
          <w:i/>
          <w:sz w:val="24"/>
          <w:szCs w:val="24"/>
        </w:rPr>
      </w:pPr>
    </w:p>
    <w:p w:rsidR="00910F9D" w:rsidRPr="0091363E" w:rsidRDefault="00686608" w:rsidP="0091363E">
      <w:pPr>
        <w:pStyle w:val="ListParagraph"/>
        <w:numPr>
          <w:ilvl w:val="0"/>
          <w:numId w:val="1"/>
        </w:numPr>
        <w:spacing w:line="480" w:lineRule="auto"/>
        <w:rPr>
          <w:rFonts w:ascii="Times New Roman" w:hAnsi="Times New Roman" w:cs="Times New Roman"/>
          <w:i/>
          <w:sz w:val="24"/>
          <w:szCs w:val="24"/>
        </w:rPr>
      </w:pPr>
      <w:r w:rsidRPr="0091363E">
        <w:rPr>
          <w:rFonts w:ascii="Times New Roman" w:hAnsi="Times New Roman" w:cs="Times New Roman"/>
          <w:i/>
          <w:sz w:val="24"/>
          <w:szCs w:val="24"/>
        </w:rPr>
        <w:lastRenderedPageBreak/>
        <w:t>Perception of harm</w:t>
      </w:r>
    </w:p>
    <w:p w:rsidR="008F660C" w:rsidRPr="0091363E" w:rsidRDefault="00686608" w:rsidP="0091363E">
      <w:pPr>
        <w:spacing w:line="480" w:lineRule="auto"/>
        <w:rPr>
          <w:rFonts w:ascii="Times New Roman" w:hAnsi="Times New Roman" w:cs="Times New Roman"/>
          <w:sz w:val="24"/>
          <w:szCs w:val="24"/>
        </w:rPr>
      </w:pPr>
      <w:r w:rsidRPr="0091363E">
        <w:rPr>
          <w:rFonts w:ascii="Times New Roman" w:hAnsi="Times New Roman" w:cs="Times New Roman"/>
          <w:sz w:val="24"/>
          <w:szCs w:val="24"/>
        </w:rPr>
        <w:t>The first major theme, perception of harm</w:t>
      </w:r>
      <w:r w:rsidR="00910F9D" w:rsidRPr="0091363E">
        <w:rPr>
          <w:rFonts w:ascii="Times New Roman" w:hAnsi="Times New Roman" w:cs="Times New Roman"/>
          <w:sz w:val="24"/>
          <w:szCs w:val="24"/>
        </w:rPr>
        <w:t xml:space="preserve">, encompasses a range of codes, including outcomes of consuming alcohol during pregnancy, as well as timing of exposure and quantity of alcohol consumed. Most health professionals had a good understanding of the physical and developmental problems associated with alcohol consumption and all of them noted FAS as the most serious consequence. </w:t>
      </w:r>
      <w:r w:rsidR="008F660C" w:rsidRPr="0091363E">
        <w:rPr>
          <w:rFonts w:ascii="Times New Roman" w:hAnsi="Times New Roman" w:cs="Times New Roman"/>
          <w:sz w:val="24"/>
          <w:szCs w:val="24"/>
        </w:rPr>
        <w:t xml:space="preserve">Despite this, several participants could not explicitly describe the condition, and additionally very few participants had heard of FASD. </w:t>
      </w:r>
    </w:p>
    <w:p w:rsidR="00910F9D" w:rsidRPr="0091363E" w:rsidRDefault="00910F9D" w:rsidP="0091363E">
      <w:pPr>
        <w:spacing w:line="480" w:lineRule="auto"/>
        <w:ind w:left="720"/>
        <w:rPr>
          <w:rFonts w:ascii="Times New Roman" w:hAnsi="Times New Roman" w:cs="Times New Roman"/>
          <w:sz w:val="24"/>
          <w:szCs w:val="24"/>
        </w:rPr>
      </w:pPr>
      <w:r w:rsidRPr="0091363E">
        <w:rPr>
          <w:rFonts w:ascii="Times New Roman" w:hAnsi="Times New Roman" w:cs="Times New Roman"/>
          <w:sz w:val="24"/>
          <w:szCs w:val="24"/>
        </w:rPr>
        <w:t>“if women drink a lot of alcohol there is a condition known as Foetal Alcohol Syndrome” (obstetrician #3)</w:t>
      </w:r>
    </w:p>
    <w:p w:rsidR="005D67E7" w:rsidRPr="0091363E" w:rsidRDefault="005D67E7" w:rsidP="0091363E">
      <w:pPr>
        <w:spacing w:line="480" w:lineRule="auto"/>
        <w:ind w:left="720"/>
        <w:rPr>
          <w:rFonts w:ascii="Times New Roman" w:hAnsi="Times New Roman" w:cs="Times New Roman"/>
          <w:sz w:val="24"/>
          <w:szCs w:val="24"/>
        </w:rPr>
      </w:pPr>
      <w:r w:rsidRPr="0091363E">
        <w:rPr>
          <w:rFonts w:ascii="Times New Roman" w:hAnsi="Times New Roman" w:cs="Times New Roman"/>
          <w:sz w:val="24"/>
          <w:szCs w:val="24"/>
        </w:rPr>
        <w:t>“Could I actually delineate what the adverse effects are? Well no I can’t actually describe that, I could google it and tell you all about it. I know that they are funny looking kids and I think they have got retardation problems and developmental problems but certainly couldn’t describe a lot more” (GP #2)</w:t>
      </w:r>
    </w:p>
    <w:p w:rsidR="00910F9D" w:rsidRPr="0091363E" w:rsidRDefault="008F660C" w:rsidP="0091363E">
      <w:pPr>
        <w:spacing w:line="480" w:lineRule="auto"/>
        <w:ind w:left="720"/>
        <w:rPr>
          <w:rFonts w:ascii="Times New Roman" w:hAnsi="Times New Roman" w:cs="Times New Roman"/>
          <w:sz w:val="24"/>
          <w:szCs w:val="24"/>
        </w:rPr>
      </w:pPr>
      <w:r w:rsidRPr="0091363E">
        <w:rPr>
          <w:rFonts w:ascii="Times New Roman" w:hAnsi="Times New Roman" w:cs="Times New Roman"/>
          <w:sz w:val="24"/>
          <w:szCs w:val="24"/>
        </w:rPr>
        <w:t xml:space="preserve"> </w:t>
      </w:r>
      <w:r w:rsidR="00910F9D" w:rsidRPr="0091363E">
        <w:rPr>
          <w:rFonts w:ascii="Times New Roman" w:hAnsi="Times New Roman" w:cs="Times New Roman"/>
          <w:sz w:val="24"/>
          <w:szCs w:val="24"/>
        </w:rPr>
        <w:t xml:space="preserve">“I’m not sure of the specific details of what happens to these babies but they are very very unwell” (GP #3) </w:t>
      </w:r>
    </w:p>
    <w:p w:rsidR="00CA4CD5" w:rsidRPr="0091363E" w:rsidRDefault="00CA4CD5" w:rsidP="0091363E">
      <w:pPr>
        <w:spacing w:line="480" w:lineRule="auto"/>
        <w:ind w:left="720"/>
        <w:rPr>
          <w:rFonts w:ascii="Times New Roman" w:hAnsi="Times New Roman" w:cs="Times New Roman"/>
          <w:sz w:val="24"/>
          <w:szCs w:val="24"/>
        </w:rPr>
      </w:pPr>
      <w:r w:rsidRPr="0091363E">
        <w:rPr>
          <w:rFonts w:ascii="Times New Roman" w:hAnsi="Times New Roman" w:cs="Times New Roman"/>
          <w:sz w:val="24"/>
          <w:szCs w:val="24"/>
        </w:rPr>
        <w:t xml:space="preserve">“For the baby, I guess the big one would be </w:t>
      </w:r>
      <w:r w:rsidR="002B4D8A" w:rsidRPr="0091363E">
        <w:rPr>
          <w:rFonts w:ascii="Times New Roman" w:hAnsi="Times New Roman" w:cs="Times New Roman"/>
          <w:sz w:val="24"/>
          <w:szCs w:val="24"/>
        </w:rPr>
        <w:t>foetal</w:t>
      </w:r>
      <w:r w:rsidRPr="0091363E">
        <w:rPr>
          <w:rFonts w:ascii="Times New Roman" w:hAnsi="Times New Roman" w:cs="Times New Roman"/>
          <w:sz w:val="24"/>
          <w:szCs w:val="24"/>
        </w:rPr>
        <w:t xml:space="preserve"> alcohol syndrome. And I guess that is probably all I know, which sounds really bad” (midwife #1)</w:t>
      </w:r>
    </w:p>
    <w:p w:rsidR="00076B91" w:rsidRPr="0091363E" w:rsidRDefault="00076B91" w:rsidP="0091363E">
      <w:pPr>
        <w:spacing w:line="480" w:lineRule="auto"/>
        <w:ind w:left="720"/>
        <w:rPr>
          <w:rFonts w:ascii="Times New Roman" w:hAnsi="Times New Roman" w:cs="Times New Roman"/>
          <w:sz w:val="24"/>
          <w:szCs w:val="24"/>
        </w:rPr>
      </w:pPr>
      <w:r w:rsidRPr="0091363E">
        <w:rPr>
          <w:rFonts w:ascii="Times New Roman" w:hAnsi="Times New Roman" w:cs="Times New Roman"/>
          <w:sz w:val="24"/>
          <w:szCs w:val="24"/>
        </w:rPr>
        <w:t xml:space="preserve">“I think the problem is too much alcohol, real alcoholics. That can cause brain injuries. We learnt about Foetal Alcohol Syndrome as part of midwifery training. But I think it </w:t>
      </w:r>
      <w:r w:rsidR="005D67E7" w:rsidRPr="0091363E">
        <w:rPr>
          <w:rFonts w:ascii="Times New Roman" w:hAnsi="Times New Roman" w:cs="Times New Roman"/>
          <w:sz w:val="24"/>
          <w:szCs w:val="24"/>
        </w:rPr>
        <w:t>is an issue in Aboriginal women</w:t>
      </w:r>
      <w:r w:rsidRPr="0091363E">
        <w:rPr>
          <w:rFonts w:ascii="Times New Roman" w:hAnsi="Times New Roman" w:cs="Times New Roman"/>
          <w:sz w:val="24"/>
          <w:szCs w:val="24"/>
        </w:rPr>
        <w:t>” (midwife #3)</w:t>
      </w:r>
    </w:p>
    <w:p w:rsidR="00910F9D" w:rsidRPr="0091363E" w:rsidRDefault="00910F9D" w:rsidP="0091363E">
      <w:pPr>
        <w:spacing w:line="480" w:lineRule="auto"/>
        <w:rPr>
          <w:rFonts w:ascii="Times New Roman" w:hAnsi="Times New Roman" w:cs="Times New Roman"/>
          <w:sz w:val="24"/>
          <w:szCs w:val="24"/>
        </w:rPr>
      </w:pPr>
      <w:r w:rsidRPr="0091363E">
        <w:rPr>
          <w:rFonts w:ascii="Times New Roman" w:hAnsi="Times New Roman" w:cs="Times New Roman"/>
          <w:sz w:val="24"/>
          <w:szCs w:val="24"/>
        </w:rPr>
        <w:t xml:space="preserve">Many health professionals noted that varying quantities of alcohol consumption could lead to a different spectrum of difficulties; furthermore, all participants believed that small amounts of alcohol, such as an occasional glass of wine, were unlikely to cause harm. </w:t>
      </w:r>
    </w:p>
    <w:p w:rsidR="005D67E7" w:rsidRPr="0091363E" w:rsidRDefault="005D67E7" w:rsidP="0091363E">
      <w:pPr>
        <w:spacing w:line="480" w:lineRule="auto"/>
        <w:ind w:left="720"/>
        <w:rPr>
          <w:rFonts w:ascii="Times New Roman" w:hAnsi="Times New Roman" w:cs="Times New Roman"/>
          <w:sz w:val="24"/>
          <w:szCs w:val="24"/>
        </w:rPr>
      </w:pPr>
      <w:r w:rsidRPr="0091363E">
        <w:rPr>
          <w:rFonts w:ascii="Times New Roman" w:hAnsi="Times New Roman" w:cs="Times New Roman"/>
          <w:sz w:val="24"/>
          <w:szCs w:val="24"/>
        </w:rPr>
        <w:lastRenderedPageBreak/>
        <w:t>“It’s probably about the quantity and the ongoing nature rather than one drink or one binge night when you got pregnant” (GP #2)</w:t>
      </w:r>
    </w:p>
    <w:p w:rsidR="00910F9D" w:rsidRPr="0091363E" w:rsidRDefault="005D67E7" w:rsidP="0091363E">
      <w:pPr>
        <w:spacing w:line="480" w:lineRule="auto"/>
        <w:ind w:left="720"/>
        <w:rPr>
          <w:rFonts w:ascii="Times New Roman" w:hAnsi="Times New Roman" w:cs="Times New Roman"/>
          <w:sz w:val="24"/>
          <w:szCs w:val="24"/>
        </w:rPr>
      </w:pPr>
      <w:r w:rsidRPr="0091363E">
        <w:rPr>
          <w:rFonts w:ascii="Times New Roman" w:hAnsi="Times New Roman" w:cs="Times New Roman"/>
          <w:sz w:val="24"/>
          <w:szCs w:val="24"/>
        </w:rPr>
        <w:t xml:space="preserve"> </w:t>
      </w:r>
      <w:r w:rsidR="00076B91" w:rsidRPr="0091363E">
        <w:rPr>
          <w:rFonts w:ascii="Times New Roman" w:hAnsi="Times New Roman" w:cs="Times New Roman"/>
          <w:sz w:val="24"/>
          <w:szCs w:val="24"/>
        </w:rPr>
        <w:t xml:space="preserve">“I think they’ve adopted a fairly low risk model so they’ve said no alcohol consumption. </w:t>
      </w:r>
      <w:r w:rsidRPr="0091363E">
        <w:rPr>
          <w:rFonts w:ascii="Times New Roman" w:hAnsi="Times New Roman" w:cs="Times New Roman"/>
          <w:sz w:val="24"/>
          <w:szCs w:val="24"/>
        </w:rPr>
        <w:t>I</w:t>
      </w:r>
      <w:r w:rsidR="00076B91" w:rsidRPr="0091363E">
        <w:rPr>
          <w:rFonts w:ascii="Times New Roman" w:hAnsi="Times New Roman" w:cs="Times New Roman"/>
          <w:sz w:val="24"/>
          <w:szCs w:val="24"/>
        </w:rPr>
        <w:t xml:space="preserve">t used to be a small amount but relatively recently that was changed, in the absence of actually any strong evidence I must say. It was done as a risk mitigation strategy I think, because they just thought let’s play it safe and we’ll just say no alcohol. But in fact I don’t think there’s actually any evidence that a small quantity of alcohol does any harm” </w:t>
      </w:r>
      <w:r w:rsidR="00910F9D" w:rsidRPr="0091363E">
        <w:rPr>
          <w:rFonts w:ascii="Times New Roman" w:hAnsi="Times New Roman" w:cs="Times New Roman"/>
          <w:sz w:val="24"/>
          <w:szCs w:val="24"/>
        </w:rPr>
        <w:t xml:space="preserve">(obstetrician #1) </w:t>
      </w:r>
    </w:p>
    <w:p w:rsidR="00C15D61" w:rsidRPr="0091363E" w:rsidRDefault="00C15D61" w:rsidP="0091363E">
      <w:pPr>
        <w:spacing w:line="480" w:lineRule="auto"/>
        <w:ind w:left="720"/>
        <w:rPr>
          <w:rFonts w:ascii="Times New Roman" w:hAnsi="Times New Roman" w:cs="Times New Roman"/>
          <w:sz w:val="24"/>
          <w:szCs w:val="24"/>
        </w:rPr>
      </w:pPr>
      <w:r w:rsidRPr="0091363E">
        <w:rPr>
          <w:rFonts w:ascii="Times New Roman" w:hAnsi="Times New Roman" w:cs="Times New Roman"/>
          <w:sz w:val="24"/>
          <w:szCs w:val="24"/>
        </w:rPr>
        <w:t>“I say to women, you know if it’s someone’s 21</w:t>
      </w:r>
      <w:r w:rsidRPr="0091363E">
        <w:rPr>
          <w:rFonts w:ascii="Times New Roman" w:hAnsi="Times New Roman" w:cs="Times New Roman"/>
          <w:sz w:val="24"/>
          <w:szCs w:val="24"/>
          <w:vertAlign w:val="superscript"/>
        </w:rPr>
        <w:t>st</w:t>
      </w:r>
      <w:r w:rsidRPr="0091363E">
        <w:rPr>
          <w:rFonts w:ascii="Times New Roman" w:hAnsi="Times New Roman" w:cs="Times New Roman"/>
          <w:sz w:val="24"/>
          <w:szCs w:val="24"/>
        </w:rPr>
        <w:t xml:space="preserve"> or if it’s New Year’s Eve, you could have half a glass of champagne and that would be perfectly ok. I say you probably won’t feel like anymore because your body’s kind of naturally repelling you from it, but if you wanted to have a glass of bubbles and celebrate then that’s fine” (GP #1)</w:t>
      </w:r>
    </w:p>
    <w:p w:rsidR="004C5DFB" w:rsidRPr="0091363E" w:rsidRDefault="005D67E7" w:rsidP="0091363E">
      <w:pPr>
        <w:spacing w:line="480" w:lineRule="auto"/>
        <w:ind w:left="720"/>
        <w:rPr>
          <w:rFonts w:ascii="Times New Roman" w:hAnsi="Times New Roman" w:cs="Times New Roman"/>
          <w:sz w:val="24"/>
          <w:szCs w:val="24"/>
        </w:rPr>
      </w:pPr>
      <w:r w:rsidRPr="0091363E">
        <w:rPr>
          <w:rFonts w:ascii="Times New Roman" w:hAnsi="Times New Roman" w:cs="Times New Roman"/>
          <w:sz w:val="24"/>
          <w:szCs w:val="24"/>
        </w:rPr>
        <w:t xml:space="preserve"> </w:t>
      </w:r>
      <w:r w:rsidR="004C5DFB" w:rsidRPr="0091363E">
        <w:rPr>
          <w:rFonts w:ascii="Times New Roman" w:hAnsi="Times New Roman" w:cs="Times New Roman"/>
          <w:sz w:val="24"/>
          <w:szCs w:val="24"/>
        </w:rPr>
        <w:t>“I know that the effects are mostly from heavy drinking, but there is no clear evidence for small amounts. Studies have shown that some alcohol can cause harm, but there are discrepancies on a ‘safe time’ because there is no guarantee that a small glass will affect the baby” (midwife #4)</w:t>
      </w:r>
    </w:p>
    <w:p w:rsidR="00910F9D" w:rsidRPr="0091363E" w:rsidRDefault="005D67E7" w:rsidP="0091363E">
      <w:pPr>
        <w:spacing w:line="480" w:lineRule="auto"/>
        <w:rPr>
          <w:rFonts w:ascii="Times New Roman" w:hAnsi="Times New Roman" w:cs="Times New Roman"/>
          <w:sz w:val="24"/>
          <w:szCs w:val="24"/>
        </w:rPr>
      </w:pPr>
      <w:r w:rsidRPr="0091363E">
        <w:rPr>
          <w:rFonts w:ascii="Times New Roman" w:hAnsi="Times New Roman" w:cs="Times New Roman"/>
          <w:sz w:val="24"/>
          <w:szCs w:val="24"/>
        </w:rPr>
        <w:t>S</w:t>
      </w:r>
      <w:r w:rsidR="00910F9D" w:rsidRPr="0091363E">
        <w:rPr>
          <w:rFonts w:ascii="Times New Roman" w:hAnsi="Times New Roman" w:cs="Times New Roman"/>
          <w:sz w:val="24"/>
          <w:szCs w:val="24"/>
        </w:rPr>
        <w:t>everal participants felt that alcohol consumed later on in the pregnancy was less likely to cause harm than if consumed in the first trimester</w:t>
      </w:r>
      <w:r w:rsidRPr="0091363E">
        <w:rPr>
          <w:rFonts w:ascii="Times New Roman" w:hAnsi="Times New Roman" w:cs="Times New Roman"/>
          <w:sz w:val="24"/>
          <w:szCs w:val="24"/>
        </w:rPr>
        <w:t>, although this was contradicted by other participants</w:t>
      </w:r>
      <w:r w:rsidR="00910F9D" w:rsidRPr="0091363E">
        <w:rPr>
          <w:rFonts w:ascii="Times New Roman" w:hAnsi="Times New Roman" w:cs="Times New Roman"/>
          <w:sz w:val="24"/>
          <w:szCs w:val="24"/>
        </w:rPr>
        <w:t xml:space="preserve">. </w:t>
      </w:r>
    </w:p>
    <w:p w:rsidR="00076B91" w:rsidRPr="0091363E" w:rsidRDefault="005D67E7" w:rsidP="0091363E">
      <w:pPr>
        <w:spacing w:line="480" w:lineRule="auto"/>
        <w:ind w:left="720"/>
        <w:rPr>
          <w:rFonts w:ascii="Times New Roman" w:hAnsi="Times New Roman" w:cs="Times New Roman"/>
          <w:sz w:val="24"/>
          <w:szCs w:val="24"/>
        </w:rPr>
      </w:pPr>
      <w:r w:rsidRPr="0091363E">
        <w:rPr>
          <w:rFonts w:ascii="Times New Roman" w:hAnsi="Times New Roman" w:cs="Times New Roman"/>
          <w:sz w:val="24"/>
          <w:szCs w:val="24"/>
        </w:rPr>
        <w:t xml:space="preserve"> </w:t>
      </w:r>
      <w:r w:rsidR="00076B91" w:rsidRPr="0091363E">
        <w:rPr>
          <w:rFonts w:ascii="Times New Roman" w:hAnsi="Times New Roman" w:cs="Times New Roman"/>
          <w:sz w:val="24"/>
          <w:szCs w:val="24"/>
        </w:rPr>
        <w:t xml:space="preserve">“My view is that once you’ve had your 20 week scan and you know that everything has </w:t>
      </w:r>
      <w:r w:rsidR="00841316" w:rsidRPr="0091363E">
        <w:rPr>
          <w:rFonts w:ascii="Times New Roman" w:hAnsi="Times New Roman" w:cs="Times New Roman"/>
          <w:sz w:val="24"/>
          <w:szCs w:val="24"/>
        </w:rPr>
        <w:t>developed morphologically</w:t>
      </w:r>
      <w:r w:rsidR="00076B91" w:rsidRPr="0091363E">
        <w:rPr>
          <w:rFonts w:ascii="Times New Roman" w:hAnsi="Times New Roman" w:cs="Times New Roman"/>
          <w:sz w:val="24"/>
          <w:szCs w:val="24"/>
        </w:rPr>
        <w:t xml:space="preserve"> normally as you go along in your pregnancy your risk of something going wrong gets less, so if you were right down the track and you had a </w:t>
      </w:r>
      <w:r w:rsidR="00076B91" w:rsidRPr="0091363E">
        <w:rPr>
          <w:rFonts w:ascii="Times New Roman" w:hAnsi="Times New Roman" w:cs="Times New Roman"/>
          <w:sz w:val="24"/>
          <w:szCs w:val="24"/>
        </w:rPr>
        <w:lastRenderedPageBreak/>
        <w:t>drink I think it would be less harmful than if you were maybe 8 weeks pregnant and you have a drink I think that’s going to cause more trauma later on” (midwife #2)</w:t>
      </w:r>
    </w:p>
    <w:p w:rsidR="004C5DFB" w:rsidRPr="0091363E" w:rsidRDefault="004C5DFB" w:rsidP="0091363E">
      <w:pPr>
        <w:spacing w:line="480" w:lineRule="auto"/>
        <w:ind w:left="720"/>
        <w:rPr>
          <w:rFonts w:ascii="Times New Roman" w:hAnsi="Times New Roman" w:cs="Times New Roman"/>
          <w:sz w:val="24"/>
          <w:szCs w:val="24"/>
        </w:rPr>
      </w:pPr>
      <w:r w:rsidRPr="0091363E">
        <w:rPr>
          <w:rFonts w:ascii="Times New Roman" w:hAnsi="Times New Roman" w:cs="Times New Roman"/>
          <w:sz w:val="24"/>
          <w:szCs w:val="24"/>
        </w:rPr>
        <w:t>“Some obstetricians, and some people in Europe, recommend wine, not spirits, but they say wine is fine as long as it’s not in the first trimester” (midwife #4)</w:t>
      </w:r>
    </w:p>
    <w:p w:rsidR="005D67E7" w:rsidRPr="0091363E" w:rsidRDefault="005D67E7" w:rsidP="0091363E">
      <w:pPr>
        <w:spacing w:line="480" w:lineRule="auto"/>
        <w:ind w:left="720"/>
        <w:rPr>
          <w:rFonts w:ascii="Times New Roman" w:hAnsi="Times New Roman" w:cs="Times New Roman"/>
          <w:sz w:val="24"/>
          <w:szCs w:val="24"/>
        </w:rPr>
      </w:pPr>
      <w:r w:rsidRPr="0091363E">
        <w:rPr>
          <w:rFonts w:ascii="Times New Roman" w:hAnsi="Times New Roman" w:cs="Times New Roman"/>
          <w:sz w:val="24"/>
          <w:szCs w:val="24"/>
        </w:rPr>
        <w:t>“I certainly don’t get people all worried about one drink on a special occasion or early in pregnancy” (GP #2)</w:t>
      </w:r>
    </w:p>
    <w:p w:rsidR="00910F9D" w:rsidRPr="0091363E" w:rsidRDefault="00910F9D" w:rsidP="0091363E">
      <w:pPr>
        <w:pStyle w:val="ListParagraph"/>
        <w:numPr>
          <w:ilvl w:val="0"/>
          <w:numId w:val="1"/>
        </w:numPr>
        <w:spacing w:line="480" w:lineRule="auto"/>
        <w:rPr>
          <w:rFonts w:ascii="Times New Roman" w:hAnsi="Times New Roman" w:cs="Times New Roman"/>
          <w:i/>
          <w:sz w:val="24"/>
          <w:szCs w:val="24"/>
        </w:rPr>
      </w:pPr>
      <w:r w:rsidRPr="0091363E">
        <w:rPr>
          <w:rFonts w:ascii="Times New Roman" w:hAnsi="Times New Roman" w:cs="Times New Roman"/>
          <w:i/>
          <w:sz w:val="24"/>
          <w:szCs w:val="24"/>
        </w:rPr>
        <w:t>Knowledge and information</w:t>
      </w:r>
    </w:p>
    <w:p w:rsidR="00910F9D" w:rsidRPr="0091363E" w:rsidRDefault="00910F9D" w:rsidP="0091363E">
      <w:pPr>
        <w:spacing w:line="480" w:lineRule="auto"/>
        <w:rPr>
          <w:rFonts w:ascii="Times New Roman" w:hAnsi="Times New Roman" w:cs="Times New Roman"/>
          <w:sz w:val="24"/>
          <w:szCs w:val="24"/>
        </w:rPr>
      </w:pPr>
      <w:r w:rsidRPr="0091363E">
        <w:rPr>
          <w:rFonts w:ascii="Times New Roman" w:hAnsi="Times New Roman" w:cs="Times New Roman"/>
          <w:sz w:val="24"/>
          <w:szCs w:val="24"/>
        </w:rPr>
        <w:t>The theme of knowledge encompassed the largest number of codes and data extracts, and included issues around evidence, guidelines</w:t>
      </w:r>
      <w:r w:rsidR="00AF3778" w:rsidRPr="0091363E">
        <w:rPr>
          <w:rFonts w:ascii="Times New Roman" w:hAnsi="Times New Roman" w:cs="Times New Roman"/>
          <w:sz w:val="24"/>
          <w:szCs w:val="24"/>
        </w:rPr>
        <w:t>, support, information sources</w:t>
      </w:r>
      <w:r w:rsidRPr="0091363E">
        <w:rPr>
          <w:rFonts w:ascii="Times New Roman" w:hAnsi="Times New Roman" w:cs="Times New Roman"/>
          <w:sz w:val="24"/>
          <w:szCs w:val="24"/>
        </w:rPr>
        <w:t xml:space="preserve">, and assumed knowledge. </w:t>
      </w:r>
      <w:r w:rsidR="003E09C8" w:rsidRPr="0091363E">
        <w:rPr>
          <w:rFonts w:ascii="Times New Roman" w:hAnsi="Times New Roman" w:cs="Times New Roman"/>
          <w:sz w:val="24"/>
          <w:szCs w:val="24"/>
        </w:rPr>
        <w:t>Participants were aware of the current guidelines, and</w:t>
      </w:r>
      <w:r w:rsidRPr="0091363E">
        <w:rPr>
          <w:rFonts w:ascii="Times New Roman" w:hAnsi="Times New Roman" w:cs="Times New Roman"/>
          <w:sz w:val="24"/>
          <w:szCs w:val="24"/>
        </w:rPr>
        <w:t xml:space="preserve"> believed that the current Australian guidelines recommend no alcohol as the safest option during pregnancy; however, many participants felt that there needed to be more evidence to support these guidelines. </w:t>
      </w:r>
    </w:p>
    <w:p w:rsidR="00910F9D" w:rsidRPr="0091363E" w:rsidRDefault="00910F9D" w:rsidP="0091363E">
      <w:pPr>
        <w:spacing w:line="480" w:lineRule="auto"/>
        <w:ind w:left="720"/>
        <w:rPr>
          <w:rFonts w:ascii="Times New Roman" w:hAnsi="Times New Roman" w:cs="Times New Roman"/>
          <w:sz w:val="24"/>
          <w:szCs w:val="24"/>
        </w:rPr>
      </w:pPr>
      <w:r w:rsidRPr="0091363E">
        <w:rPr>
          <w:rFonts w:ascii="Times New Roman" w:hAnsi="Times New Roman" w:cs="Times New Roman"/>
          <w:sz w:val="24"/>
          <w:szCs w:val="24"/>
        </w:rPr>
        <w:t>“if you can have one glass of wine now and then, why are you denying that to a woman with no evidence” (GP #1)</w:t>
      </w:r>
    </w:p>
    <w:p w:rsidR="00076B91" w:rsidRPr="0091363E" w:rsidRDefault="00076B91" w:rsidP="0091363E">
      <w:pPr>
        <w:spacing w:line="480" w:lineRule="auto"/>
        <w:ind w:left="720"/>
        <w:rPr>
          <w:rFonts w:ascii="Times New Roman" w:hAnsi="Times New Roman" w:cs="Times New Roman"/>
          <w:sz w:val="24"/>
          <w:szCs w:val="24"/>
        </w:rPr>
      </w:pPr>
      <w:r w:rsidRPr="0091363E">
        <w:rPr>
          <w:rFonts w:ascii="Times New Roman" w:hAnsi="Times New Roman" w:cs="Times New Roman"/>
          <w:sz w:val="24"/>
          <w:szCs w:val="24"/>
        </w:rPr>
        <w:t xml:space="preserve">“I really think that </w:t>
      </w:r>
      <w:r w:rsidRPr="0091363E">
        <w:rPr>
          <w:rFonts w:ascii="Times New Roman" w:hAnsi="Times New Roman" w:cs="Times New Roman"/>
          <w:i/>
          <w:sz w:val="24"/>
          <w:szCs w:val="24"/>
        </w:rPr>
        <w:t>a</w:t>
      </w:r>
      <w:r w:rsidRPr="0091363E">
        <w:rPr>
          <w:rFonts w:ascii="Times New Roman" w:hAnsi="Times New Roman" w:cs="Times New Roman"/>
          <w:sz w:val="24"/>
          <w:szCs w:val="24"/>
        </w:rPr>
        <w:t xml:space="preserve"> drink won’t hurt...These days everything is very extreme, they say no coffee, no alcohol etc. with limited evidence” (midwife #3)</w:t>
      </w:r>
    </w:p>
    <w:p w:rsidR="00910F9D" w:rsidRPr="0091363E" w:rsidRDefault="00910F9D" w:rsidP="0091363E">
      <w:pPr>
        <w:spacing w:line="480" w:lineRule="auto"/>
        <w:rPr>
          <w:rFonts w:ascii="Times New Roman" w:hAnsi="Times New Roman" w:cs="Times New Roman"/>
          <w:sz w:val="24"/>
          <w:szCs w:val="24"/>
        </w:rPr>
      </w:pPr>
      <w:r w:rsidRPr="0091363E">
        <w:rPr>
          <w:rFonts w:ascii="Times New Roman" w:hAnsi="Times New Roman" w:cs="Times New Roman"/>
          <w:sz w:val="24"/>
          <w:szCs w:val="24"/>
        </w:rPr>
        <w:t xml:space="preserve">It emerged that health professionals thought there was a lot of information on alcohol use in pregnancy that they could access, and that pregnant </w:t>
      </w:r>
      <w:r w:rsidR="00AF3778" w:rsidRPr="0091363E">
        <w:rPr>
          <w:rFonts w:ascii="Times New Roman" w:hAnsi="Times New Roman" w:cs="Times New Roman"/>
          <w:sz w:val="24"/>
          <w:szCs w:val="24"/>
        </w:rPr>
        <w:t>women</w:t>
      </w:r>
      <w:r w:rsidRPr="0091363E">
        <w:rPr>
          <w:rFonts w:ascii="Times New Roman" w:hAnsi="Times New Roman" w:cs="Times New Roman"/>
          <w:sz w:val="24"/>
          <w:szCs w:val="24"/>
        </w:rPr>
        <w:t xml:space="preserve"> could access as well. They believed that generally women’s knowledge levels were quite high, although</w:t>
      </w:r>
      <w:r w:rsidR="00AF3778" w:rsidRPr="0091363E">
        <w:rPr>
          <w:rFonts w:ascii="Times New Roman" w:hAnsi="Times New Roman" w:cs="Times New Roman"/>
          <w:sz w:val="24"/>
          <w:szCs w:val="24"/>
        </w:rPr>
        <w:t xml:space="preserve"> it was often assumed that women knew about the effects of alcohol consumption during pregnancy without asking them. </w:t>
      </w:r>
    </w:p>
    <w:p w:rsidR="00076B91" w:rsidRPr="0091363E" w:rsidRDefault="00AF3778" w:rsidP="0091363E">
      <w:pPr>
        <w:spacing w:line="480" w:lineRule="auto"/>
        <w:ind w:left="720"/>
        <w:rPr>
          <w:rFonts w:ascii="Times New Roman" w:hAnsi="Times New Roman" w:cs="Times New Roman"/>
          <w:sz w:val="24"/>
          <w:szCs w:val="24"/>
        </w:rPr>
      </w:pPr>
      <w:r w:rsidRPr="0091363E">
        <w:rPr>
          <w:rFonts w:ascii="Times New Roman" w:hAnsi="Times New Roman" w:cs="Times New Roman"/>
          <w:sz w:val="24"/>
          <w:szCs w:val="24"/>
        </w:rPr>
        <w:lastRenderedPageBreak/>
        <w:t xml:space="preserve"> </w:t>
      </w:r>
      <w:r w:rsidR="00076B91" w:rsidRPr="0091363E">
        <w:rPr>
          <w:rFonts w:ascii="Times New Roman" w:hAnsi="Times New Roman" w:cs="Times New Roman"/>
          <w:sz w:val="24"/>
          <w:szCs w:val="24"/>
        </w:rPr>
        <w:t>“I guess pre-pregnancy, if you’re having a drink and you’re only having the recommended amount, like one to two glasses of red wine a week for anti-oxidants, then that’s not necessarily going to be a bad behaviour or an issue it’s only when you get to the pregnancy, planning a baby and having a baby, if you didn’t know that alcohol could cause problems then you wouldn’t stop and so you would maybe see a complication in that baby, but most people are aware, it’s pretty common knowledge that you shouldn’t drink while you’re pregnant.” (midwife #2)</w:t>
      </w:r>
    </w:p>
    <w:p w:rsidR="00076B91" w:rsidRPr="0091363E" w:rsidRDefault="00076B91" w:rsidP="0091363E">
      <w:pPr>
        <w:spacing w:line="480" w:lineRule="auto"/>
        <w:ind w:left="720"/>
        <w:rPr>
          <w:rFonts w:ascii="Times New Roman" w:hAnsi="Times New Roman" w:cs="Times New Roman"/>
          <w:sz w:val="24"/>
          <w:szCs w:val="24"/>
        </w:rPr>
      </w:pPr>
      <w:r w:rsidRPr="0091363E">
        <w:rPr>
          <w:rFonts w:ascii="Times New Roman" w:hAnsi="Times New Roman" w:cs="Times New Roman"/>
          <w:sz w:val="24"/>
          <w:szCs w:val="24"/>
        </w:rPr>
        <w:t xml:space="preserve">“I think women know they </w:t>
      </w:r>
      <w:r w:rsidRPr="0091363E">
        <w:rPr>
          <w:rFonts w:ascii="Times New Roman" w:hAnsi="Times New Roman" w:cs="Times New Roman"/>
          <w:i/>
          <w:sz w:val="24"/>
          <w:szCs w:val="24"/>
        </w:rPr>
        <w:t xml:space="preserve">shouldn’t </w:t>
      </w:r>
      <w:r w:rsidRPr="0091363E">
        <w:rPr>
          <w:rFonts w:ascii="Times New Roman" w:hAnsi="Times New Roman" w:cs="Times New Roman"/>
          <w:sz w:val="24"/>
          <w:szCs w:val="24"/>
        </w:rPr>
        <w:t>drink. I don’t know if that stops them actually drinking though.” (midwife #3)</w:t>
      </w:r>
    </w:p>
    <w:p w:rsidR="004C5DFB" w:rsidRPr="0091363E" w:rsidRDefault="004C5DFB" w:rsidP="0091363E">
      <w:pPr>
        <w:spacing w:line="480" w:lineRule="auto"/>
        <w:ind w:left="720"/>
        <w:rPr>
          <w:rFonts w:ascii="Times New Roman" w:hAnsi="Times New Roman" w:cs="Times New Roman"/>
          <w:sz w:val="24"/>
          <w:szCs w:val="24"/>
        </w:rPr>
      </w:pPr>
      <w:r w:rsidRPr="0091363E">
        <w:rPr>
          <w:rFonts w:ascii="Times New Roman" w:hAnsi="Times New Roman" w:cs="Times New Roman"/>
          <w:sz w:val="24"/>
          <w:szCs w:val="24"/>
        </w:rPr>
        <w:t>“If there were obvious signs, or I knew they had alcohol abuse issues I might discuss it with them but I haven’t had anyone like that. If anyone I saw wanted to know about drinking in pregnancy I would definitely talk about it with them.” (midwife #4)</w:t>
      </w:r>
    </w:p>
    <w:p w:rsidR="00AF3778" w:rsidRPr="0091363E" w:rsidRDefault="00AF3778" w:rsidP="0091363E">
      <w:pPr>
        <w:spacing w:line="480" w:lineRule="auto"/>
        <w:rPr>
          <w:rFonts w:ascii="Times New Roman" w:hAnsi="Times New Roman" w:cs="Times New Roman"/>
          <w:sz w:val="24"/>
          <w:szCs w:val="24"/>
        </w:rPr>
      </w:pPr>
      <w:r w:rsidRPr="0091363E">
        <w:rPr>
          <w:rFonts w:ascii="Times New Roman" w:hAnsi="Times New Roman" w:cs="Times New Roman"/>
          <w:sz w:val="24"/>
          <w:szCs w:val="24"/>
        </w:rPr>
        <w:t>Several health professionals commented that education needed to happen before pregnancy preferably in high school and pre-conception.</w:t>
      </w:r>
    </w:p>
    <w:p w:rsidR="004C5DFB" w:rsidRPr="0091363E" w:rsidRDefault="004C5DFB" w:rsidP="0091363E">
      <w:pPr>
        <w:spacing w:line="480" w:lineRule="auto"/>
        <w:ind w:left="720"/>
        <w:rPr>
          <w:rFonts w:ascii="Times New Roman" w:hAnsi="Times New Roman" w:cs="Times New Roman"/>
          <w:sz w:val="24"/>
          <w:szCs w:val="24"/>
        </w:rPr>
      </w:pPr>
      <w:r w:rsidRPr="0091363E">
        <w:rPr>
          <w:rFonts w:ascii="Times New Roman" w:hAnsi="Times New Roman" w:cs="Times New Roman"/>
          <w:sz w:val="24"/>
          <w:szCs w:val="24"/>
        </w:rPr>
        <w:t>“Once they are pregnant it is too late to change their behaviour. We need to be educating women at school about not drinking when they get pregnant, otherwise they just grow up doing whatever they have learnt from their mum and the media, but if we teach it in the sex ed curriculum they will have that knowledge before they even think about actually getting pregnant.” (midwife #4)</w:t>
      </w:r>
    </w:p>
    <w:p w:rsidR="00AF3778" w:rsidRPr="0091363E" w:rsidRDefault="00AF3778" w:rsidP="0091363E">
      <w:pPr>
        <w:spacing w:line="480" w:lineRule="auto"/>
        <w:ind w:left="720"/>
        <w:rPr>
          <w:rFonts w:ascii="Times New Roman" w:hAnsi="Times New Roman" w:cs="Times New Roman"/>
          <w:sz w:val="24"/>
          <w:szCs w:val="24"/>
        </w:rPr>
      </w:pPr>
      <w:r w:rsidRPr="0091363E">
        <w:rPr>
          <w:rFonts w:ascii="Times New Roman" w:hAnsi="Times New Roman" w:cs="Times New Roman"/>
          <w:sz w:val="24"/>
          <w:szCs w:val="24"/>
        </w:rPr>
        <w:t>“We try to encourage all our patients to be seen pre-conceptually so two or three months before they want to get pregnant” (GP #3)</w:t>
      </w:r>
    </w:p>
    <w:p w:rsidR="00686608" w:rsidRPr="0091363E" w:rsidRDefault="00686608" w:rsidP="0091363E">
      <w:pPr>
        <w:pStyle w:val="ListParagraph"/>
        <w:spacing w:line="480" w:lineRule="auto"/>
        <w:ind w:left="1080"/>
        <w:rPr>
          <w:rFonts w:ascii="Times New Roman" w:hAnsi="Times New Roman" w:cs="Times New Roman"/>
          <w:i/>
          <w:sz w:val="24"/>
          <w:szCs w:val="24"/>
        </w:rPr>
      </w:pPr>
    </w:p>
    <w:p w:rsidR="00686608" w:rsidRPr="0091363E" w:rsidRDefault="00686608" w:rsidP="0091363E">
      <w:pPr>
        <w:pStyle w:val="ListParagraph"/>
        <w:spacing w:line="480" w:lineRule="auto"/>
        <w:ind w:left="1080"/>
        <w:rPr>
          <w:rFonts w:ascii="Times New Roman" w:hAnsi="Times New Roman" w:cs="Times New Roman"/>
          <w:i/>
          <w:sz w:val="24"/>
          <w:szCs w:val="24"/>
        </w:rPr>
      </w:pPr>
    </w:p>
    <w:p w:rsidR="00910F9D" w:rsidRPr="0091363E" w:rsidRDefault="00910F9D" w:rsidP="0091363E">
      <w:pPr>
        <w:pStyle w:val="ListParagraph"/>
        <w:numPr>
          <w:ilvl w:val="0"/>
          <w:numId w:val="1"/>
        </w:numPr>
        <w:spacing w:line="480" w:lineRule="auto"/>
        <w:rPr>
          <w:rFonts w:ascii="Times New Roman" w:hAnsi="Times New Roman" w:cs="Times New Roman"/>
          <w:i/>
          <w:sz w:val="24"/>
          <w:szCs w:val="24"/>
        </w:rPr>
      </w:pPr>
      <w:r w:rsidRPr="0091363E">
        <w:rPr>
          <w:rFonts w:ascii="Times New Roman" w:hAnsi="Times New Roman" w:cs="Times New Roman"/>
          <w:i/>
          <w:sz w:val="24"/>
          <w:szCs w:val="24"/>
        </w:rPr>
        <w:lastRenderedPageBreak/>
        <w:t>Society and culture</w:t>
      </w:r>
    </w:p>
    <w:p w:rsidR="00910F9D" w:rsidRPr="0091363E" w:rsidRDefault="00910F9D" w:rsidP="0091363E">
      <w:pPr>
        <w:spacing w:line="480" w:lineRule="auto"/>
        <w:rPr>
          <w:rFonts w:ascii="Times New Roman" w:hAnsi="Times New Roman" w:cs="Times New Roman"/>
          <w:sz w:val="24"/>
          <w:szCs w:val="24"/>
        </w:rPr>
      </w:pPr>
      <w:r w:rsidRPr="0091363E">
        <w:rPr>
          <w:rFonts w:ascii="Times New Roman" w:hAnsi="Times New Roman" w:cs="Times New Roman"/>
          <w:sz w:val="24"/>
          <w:szCs w:val="24"/>
        </w:rPr>
        <w:t xml:space="preserve">A common observation from the health professionals was that society and the media played an important role in the way alcohol use in pregnancy was perceived. Several health professionals stated that they believed Australia has a big culture of drinking, and they could understand that many women might feel social pressure to drink even when pregnant. </w:t>
      </w:r>
    </w:p>
    <w:p w:rsidR="00910F9D" w:rsidRPr="0091363E" w:rsidRDefault="00910F9D" w:rsidP="0091363E">
      <w:pPr>
        <w:spacing w:line="480" w:lineRule="auto"/>
        <w:ind w:left="720"/>
        <w:rPr>
          <w:rFonts w:ascii="Times New Roman" w:hAnsi="Times New Roman" w:cs="Times New Roman"/>
          <w:sz w:val="24"/>
          <w:szCs w:val="24"/>
        </w:rPr>
      </w:pPr>
      <w:r w:rsidRPr="0091363E">
        <w:rPr>
          <w:rFonts w:ascii="Times New Roman" w:hAnsi="Times New Roman" w:cs="Times New Roman"/>
          <w:sz w:val="24"/>
          <w:szCs w:val="24"/>
        </w:rPr>
        <w:t>“I do think that there is such a culture towards drinking and a lot of women would feel pressured to drink…It doesn’t really make sense to me why someone would go and get really intoxicated once off or even frequently during the pregnancy, but I can understand the social situations that lead to that for sure” (midwife #2)</w:t>
      </w:r>
    </w:p>
    <w:p w:rsidR="00CA4CD5" w:rsidRPr="0091363E" w:rsidRDefault="00CA4CD5" w:rsidP="0091363E">
      <w:pPr>
        <w:spacing w:line="480" w:lineRule="auto"/>
        <w:ind w:left="720"/>
        <w:rPr>
          <w:rFonts w:ascii="Times New Roman" w:hAnsi="Times New Roman" w:cs="Times New Roman"/>
          <w:sz w:val="24"/>
          <w:szCs w:val="24"/>
        </w:rPr>
      </w:pPr>
      <w:r w:rsidRPr="0091363E">
        <w:rPr>
          <w:rFonts w:ascii="Times New Roman" w:hAnsi="Times New Roman" w:cs="Times New Roman"/>
          <w:sz w:val="24"/>
          <w:szCs w:val="24"/>
        </w:rPr>
        <w:t>“You look at the young women, a lot of them don’t drink every day but when they do drink they are very heavy drinkers and I think if we’re going to be serious about treating women with alcohol issues we’ve got to do it before they get pregnant” (GP #3)</w:t>
      </w:r>
    </w:p>
    <w:p w:rsidR="00076B91" w:rsidRPr="0091363E" w:rsidRDefault="00076B91" w:rsidP="0091363E">
      <w:pPr>
        <w:spacing w:line="480" w:lineRule="auto"/>
        <w:ind w:left="720"/>
        <w:rPr>
          <w:rFonts w:ascii="Times New Roman" w:hAnsi="Times New Roman" w:cs="Times New Roman"/>
          <w:sz w:val="24"/>
          <w:szCs w:val="24"/>
        </w:rPr>
      </w:pPr>
      <w:r w:rsidRPr="0091363E">
        <w:rPr>
          <w:rFonts w:ascii="Times New Roman" w:hAnsi="Times New Roman" w:cs="Times New Roman"/>
          <w:sz w:val="24"/>
          <w:szCs w:val="24"/>
        </w:rPr>
        <w:t>“There is a peer pressure not to drink in public. But maybe lots of women drink privately instead, and then they might drink to excess. I think it’s affected by socio-economic status.” (midwife #3)</w:t>
      </w:r>
    </w:p>
    <w:p w:rsidR="00910F9D" w:rsidRPr="0091363E" w:rsidRDefault="00910F9D" w:rsidP="0091363E">
      <w:pPr>
        <w:spacing w:line="480" w:lineRule="auto"/>
        <w:rPr>
          <w:rFonts w:ascii="Times New Roman" w:hAnsi="Times New Roman" w:cs="Times New Roman"/>
          <w:sz w:val="24"/>
          <w:szCs w:val="24"/>
        </w:rPr>
      </w:pPr>
      <w:r w:rsidRPr="0091363E">
        <w:rPr>
          <w:rFonts w:ascii="Times New Roman" w:hAnsi="Times New Roman" w:cs="Times New Roman"/>
          <w:sz w:val="24"/>
          <w:szCs w:val="24"/>
        </w:rPr>
        <w:t xml:space="preserve">Two of the GPs reported that they dealt with a lot of international women, particularly Muslim women, and that for this cultural group alcohol consumption was not an issue. Several health professionals also commented on the increase in alcohol consumption among young people in recent years, and the impact this culture of binge-drinking may have on intended pregnancies in </w:t>
      </w:r>
      <w:r w:rsidR="00EE62EE" w:rsidRPr="0091363E">
        <w:rPr>
          <w:rFonts w:ascii="Times New Roman" w:hAnsi="Times New Roman" w:cs="Times New Roman"/>
          <w:sz w:val="24"/>
          <w:szCs w:val="24"/>
        </w:rPr>
        <w:t xml:space="preserve">the </w:t>
      </w:r>
      <w:r w:rsidRPr="0091363E">
        <w:rPr>
          <w:rFonts w:ascii="Times New Roman" w:hAnsi="Times New Roman" w:cs="Times New Roman"/>
          <w:sz w:val="24"/>
          <w:szCs w:val="24"/>
        </w:rPr>
        <w:t xml:space="preserve">future. Almost all of the health professionals asserted that they had not seen much about the issue of alcohol use in pregnancy in the media, and only one midwife mentioned that she had seen the new government labels on alcohol containers.  </w:t>
      </w:r>
    </w:p>
    <w:p w:rsidR="008F660C" w:rsidRPr="0091363E" w:rsidRDefault="008F660C" w:rsidP="0091363E">
      <w:pPr>
        <w:spacing w:line="480" w:lineRule="auto"/>
        <w:ind w:left="720"/>
        <w:rPr>
          <w:rFonts w:ascii="Times New Roman" w:hAnsi="Times New Roman" w:cs="Times New Roman"/>
          <w:sz w:val="24"/>
          <w:szCs w:val="24"/>
        </w:rPr>
      </w:pPr>
      <w:r w:rsidRPr="0091363E">
        <w:rPr>
          <w:rFonts w:ascii="Times New Roman" w:hAnsi="Times New Roman" w:cs="Times New Roman"/>
          <w:sz w:val="24"/>
          <w:szCs w:val="24"/>
        </w:rPr>
        <w:lastRenderedPageBreak/>
        <w:t>“From the media that I read, I wouldn’t say there was necessarily a big focus that I’ve seen…I haven’t seen any labels. It’s not like I haven’t seen a bottle or two but no I haven’t noticed any new labels” (GP #2)</w:t>
      </w:r>
    </w:p>
    <w:p w:rsidR="00076B91" w:rsidRPr="0091363E" w:rsidRDefault="00AF3778" w:rsidP="0091363E">
      <w:pPr>
        <w:spacing w:line="480" w:lineRule="auto"/>
        <w:ind w:left="720"/>
        <w:rPr>
          <w:rFonts w:ascii="Times New Roman" w:hAnsi="Times New Roman" w:cs="Times New Roman"/>
          <w:sz w:val="24"/>
          <w:szCs w:val="24"/>
        </w:rPr>
      </w:pPr>
      <w:r w:rsidRPr="0091363E">
        <w:rPr>
          <w:rFonts w:ascii="Times New Roman" w:hAnsi="Times New Roman" w:cs="Times New Roman"/>
          <w:sz w:val="24"/>
          <w:szCs w:val="24"/>
        </w:rPr>
        <w:t xml:space="preserve"> </w:t>
      </w:r>
      <w:r w:rsidR="00076B91" w:rsidRPr="0091363E">
        <w:rPr>
          <w:rFonts w:ascii="Times New Roman" w:hAnsi="Times New Roman" w:cs="Times New Roman"/>
          <w:sz w:val="24"/>
          <w:szCs w:val="24"/>
        </w:rPr>
        <w:t>“I don’t know but I have seen on the back of cigarette packets the pictures of the small, growth restricted babies, saying “if you smoke, smoking will harm your baby” but I haven’t seen anything on alcohol.” (midwife #2)</w:t>
      </w:r>
    </w:p>
    <w:p w:rsidR="00AF3778" w:rsidRPr="0091363E" w:rsidRDefault="00AF3778" w:rsidP="0091363E">
      <w:pPr>
        <w:pStyle w:val="ListParagraph"/>
        <w:spacing w:line="480" w:lineRule="auto"/>
        <w:rPr>
          <w:rFonts w:ascii="Times New Roman" w:hAnsi="Times New Roman" w:cs="Times New Roman"/>
          <w:sz w:val="24"/>
          <w:szCs w:val="24"/>
        </w:rPr>
      </w:pPr>
      <w:r w:rsidRPr="0091363E">
        <w:rPr>
          <w:rFonts w:ascii="Times New Roman" w:hAnsi="Times New Roman" w:cs="Times New Roman"/>
          <w:sz w:val="24"/>
          <w:szCs w:val="24"/>
        </w:rPr>
        <w:t>“Every now and then they could do a big push, but I guess maybe more for us, like the health professionals, we probably should be talking about this stuff.” (midwife #1)</w:t>
      </w:r>
    </w:p>
    <w:p w:rsidR="00910F9D" w:rsidRPr="0091363E" w:rsidRDefault="00686608" w:rsidP="0091363E">
      <w:pPr>
        <w:pStyle w:val="ListParagraph"/>
        <w:numPr>
          <w:ilvl w:val="0"/>
          <w:numId w:val="1"/>
        </w:numPr>
        <w:spacing w:line="480" w:lineRule="auto"/>
        <w:rPr>
          <w:rFonts w:ascii="Times New Roman" w:hAnsi="Times New Roman" w:cs="Times New Roman"/>
          <w:i/>
          <w:sz w:val="24"/>
          <w:szCs w:val="24"/>
        </w:rPr>
      </w:pPr>
      <w:r w:rsidRPr="0091363E">
        <w:rPr>
          <w:rFonts w:ascii="Times New Roman" w:hAnsi="Times New Roman" w:cs="Times New Roman"/>
          <w:i/>
          <w:sz w:val="24"/>
          <w:szCs w:val="24"/>
        </w:rPr>
        <w:t>Practice and procedures</w:t>
      </w:r>
    </w:p>
    <w:p w:rsidR="00910F9D" w:rsidRPr="0091363E" w:rsidRDefault="00910F9D" w:rsidP="0091363E">
      <w:pPr>
        <w:spacing w:line="480" w:lineRule="auto"/>
        <w:rPr>
          <w:rFonts w:ascii="Times New Roman" w:hAnsi="Times New Roman" w:cs="Times New Roman"/>
          <w:sz w:val="24"/>
          <w:szCs w:val="24"/>
        </w:rPr>
      </w:pPr>
      <w:r w:rsidRPr="0091363E">
        <w:rPr>
          <w:rFonts w:ascii="Times New Roman" w:hAnsi="Times New Roman" w:cs="Times New Roman"/>
          <w:sz w:val="24"/>
          <w:szCs w:val="24"/>
        </w:rPr>
        <w:t xml:space="preserve">Another major theme that emerged was that </w:t>
      </w:r>
      <w:r w:rsidR="00686608" w:rsidRPr="0091363E">
        <w:rPr>
          <w:rFonts w:ascii="Times New Roman" w:hAnsi="Times New Roman" w:cs="Times New Roman"/>
          <w:sz w:val="24"/>
          <w:szCs w:val="24"/>
        </w:rPr>
        <w:t>existing practices and procedures</w:t>
      </w:r>
      <w:r w:rsidRPr="0091363E">
        <w:rPr>
          <w:rFonts w:ascii="Times New Roman" w:hAnsi="Times New Roman" w:cs="Times New Roman"/>
          <w:sz w:val="24"/>
          <w:szCs w:val="24"/>
        </w:rPr>
        <w:t xml:space="preserve"> played a key role in the way that pregnant women were provided with information about alcohol use in pregnancy. Codes included structure of the healthcare system, time constraints, </w:t>
      </w:r>
      <w:r w:rsidR="0069317A" w:rsidRPr="0091363E">
        <w:rPr>
          <w:rFonts w:ascii="Times New Roman" w:hAnsi="Times New Roman" w:cs="Times New Roman"/>
          <w:sz w:val="24"/>
          <w:szCs w:val="24"/>
        </w:rPr>
        <w:t>screening and compliance</w:t>
      </w:r>
      <w:r w:rsidRPr="0091363E">
        <w:rPr>
          <w:rFonts w:ascii="Times New Roman" w:hAnsi="Times New Roman" w:cs="Times New Roman"/>
          <w:sz w:val="24"/>
          <w:szCs w:val="24"/>
        </w:rPr>
        <w:t xml:space="preserve">. </w:t>
      </w:r>
    </w:p>
    <w:p w:rsidR="00910F9D" w:rsidRPr="0091363E" w:rsidRDefault="00910F9D" w:rsidP="0091363E">
      <w:pPr>
        <w:spacing w:line="480" w:lineRule="auto"/>
        <w:ind w:left="720"/>
        <w:rPr>
          <w:rFonts w:ascii="Times New Roman" w:hAnsi="Times New Roman" w:cs="Times New Roman"/>
          <w:sz w:val="24"/>
          <w:szCs w:val="24"/>
        </w:rPr>
      </w:pPr>
      <w:r w:rsidRPr="0091363E">
        <w:rPr>
          <w:rFonts w:ascii="Times New Roman" w:hAnsi="Times New Roman" w:cs="Times New Roman"/>
          <w:sz w:val="24"/>
          <w:szCs w:val="24"/>
        </w:rPr>
        <w:t>“</w:t>
      </w:r>
      <w:r w:rsidR="00CA4CD5" w:rsidRPr="0091363E">
        <w:rPr>
          <w:rFonts w:ascii="Times New Roman" w:hAnsi="Times New Roman" w:cs="Times New Roman"/>
          <w:sz w:val="24"/>
          <w:szCs w:val="24"/>
        </w:rPr>
        <w:t>I guess like I said its one of those things that just slips under the net a bit. You tend not to bother with it, because there is so much other stuff. And no one asks about it either. Everyone asks what can I eat while I’m pregnant or can I exercise, can I still have sex, can I drive my car, all that sort of stuff, but no one, I guess yeah we assume they already know so why would they bother asking.”</w:t>
      </w:r>
      <w:r w:rsidRPr="0091363E">
        <w:rPr>
          <w:rFonts w:ascii="Times New Roman" w:hAnsi="Times New Roman" w:cs="Times New Roman"/>
          <w:sz w:val="24"/>
          <w:szCs w:val="24"/>
        </w:rPr>
        <w:t xml:space="preserve"> (midwife #1)</w:t>
      </w:r>
    </w:p>
    <w:p w:rsidR="004C5DFB" w:rsidRPr="0091363E" w:rsidRDefault="004C5DFB" w:rsidP="0091363E">
      <w:pPr>
        <w:spacing w:line="480" w:lineRule="auto"/>
        <w:ind w:left="720"/>
        <w:rPr>
          <w:rFonts w:ascii="Times New Roman" w:hAnsi="Times New Roman" w:cs="Times New Roman"/>
          <w:sz w:val="24"/>
          <w:szCs w:val="24"/>
        </w:rPr>
      </w:pPr>
      <w:r w:rsidRPr="0091363E">
        <w:rPr>
          <w:rFonts w:ascii="Times New Roman" w:hAnsi="Times New Roman" w:cs="Times New Roman"/>
          <w:sz w:val="24"/>
          <w:szCs w:val="24"/>
        </w:rPr>
        <w:t xml:space="preserve">“I suppose in their dreams they would want the obstetrician personally to tackle each particular issue, like smoking, breastfeeding, alcohol and all these different single issue matters, but the truth of the matter is that we are not in a position to do that, the way the Medicare fees are structured. There’s not an expectation that you would do that… if people wanted us to do that, the fee we could charge would allow for a much </w:t>
      </w:r>
      <w:r w:rsidRPr="0091363E">
        <w:rPr>
          <w:rFonts w:ascii="Times New Roman" w:hAnsi="Times New Roman" w:cs="Times New Roman"/>
          <w:sz w:val="24"/>
          <w:szCs w:val="24"/>
        </w:rPr>
        <w:lastRenderedPageBreak/>
        <w:t>more prolonged consultation but the Medicare rebate for a first antenatal visit is very low” (obstetrician #1)</w:t>
      </w:r>
    </w:p>
    <w:p w:rsidR="004C5DFB" w:rsidRPr="0091363E" w:rsidRDefault="004C5DFB" w:rsidP="0091363E">
      <w:pPr>
        <w:spacing w:line="480" w:lineRule="auto"/>
        <w:ind w:left="720"/>
        <w:rPr>
          <w:rFonts w:ascii="Times New Roman" w:hAnsi="Times New Roman" w:cs="Times New Roman"/>
          <w:sz w:val="24"/>
          <w:szCs w:val="24"/>
        </w:rPr>
      </w:pPr>
      <w:r w:rsidRPr="0091363E">
        <w:rPr>
          <w:rFonts w:ascii="Times New Roman" w:hAnsi="Times New Roman" w:cs="Times New Roman"/>
          <w:sz w:val="24"/>
          <w:szCs w:val="24"/>
        </w:rPr>
        <w:t>“If you do alcohol then you have to do tobacco you got to do everything else and you’ve got to bang on about their weight because most of them are overweight. So then where do you stop?” (obstetrician #2)</w:t>
      </w:r>
    </w:p>
    <w:p w:rsidR="00910F9D" w:rsidRPr="0091363E" w:rsidRDefault="00910F9D" w:rsidP="0091363E">
      <w:pPr>
        <w:spacing w:line="480" w:lineRule="auto"/>
        <w:rPr>
          <w:rFonts w:ascii="Times New Roman" w:hAnsi="Times New Roman" w:cs="Times New Roman"/>
          <w:sz w:val="24"/>
          <w:szCs w:val="24"/>
        </w:rPr>
      </w:pPr>
      <w:r w:rsidRPr="0091363E">
        <w:rPr>
          <w:rFonts w:ascii="Times New Roman" w:hAnsi="Times New Roman" w:cs="Times New Roman"/>
          <w:sz w:val="24"/>
          <w:szCs w:val="24"/>
        </w:rPr>
        <w:t xml:space="preserve">It was common for health professionals to ask pregnant </w:t>
      </w:r>
      <w:r w:rsidR="003230FE" w:rsidRPr="0091363E">
        <w:rPr>
          <w:rFonts w:ascii="Times New Roman" w:hAnsi="Times New Roman" w:cs="Times New Roman"/>
          <w:sz w:val="24"/>
          <w:szCs w:val="24"/>
        </w:rPr>
        <w:t>women</w:t>
      </w:r>
      <w:r w:rsidRPr="0091363E">
        <w:rPr>
          <w:rFonts w:ascii="Times New Roman" w:hAnsi="Times New Roman" w:cs="Times New Roman"/>
          <w:sz w:val="24"/>
          <w:szCs w:val="24"/>
        </w:rPr>
        <w:t xml:space="preserve"> only once about their alcohol use</w:t>
      </w:r>
      <w:r w:rsidR="003230FE" w:rsidRPr="0091363E">
        <w:rPr>
          <w:rFonts w:ascii="Times New Roman" w:hAnsi="Times New Roman" w:cs="Times New Roman"/>
          <w:sz w:val="24"/>
          <w:szCs w:val="24"/>
        </w:rPr>
        <w:t xml:space="preserve"> at the start of their pregnancy</w:t>
      </w:r>
      <w:r w:rsidRPr="0091363E">
        <w:rPr>
          <w:rFonts w:ascii="Times New Roman" w:hAnsi="Times New Roman" w:cs="Times New Roman"/>
          <w:sz w:val="24"/>
          <w:szCs w:val="24"/>
        </w:rPr>
        <w:t xml:space="preserve">, and not to investigate the average quantity and frequency of consumption. </w:t>
      </w:r>
      <w:r w:rsidR="00C15D61" w:rsidRPr="0091363E">
        <w:rPr>
          <w:rFonts w:ascii="Times New Roman" w:hAnsi="Times New Roman" w:cs="Times New Roman"/>
          <w:sz w:val="24"/>
          <w:szCs w:val="24"/>
        </w:rPr>
        <w:t xml:space="preserve">It was </w:t>
      </w:r>
      <w:r w:rsidRPr="0091363E">
        <w:rPr>
          <w:rFonts w:ascii="Times New Roman" w:hAnsi="Times New Roman" w:cs="Times New Roman"/>
          <w:sz w:val="24"/>
          <w:szCs w:val="24"/>
        </w:rPr>
        <w:t>felt that alcohol use was only brought up if the women requested to talk about</w:t>
      </w:r>
      <w:r w:rsidR="00686608" w:rsidRPr="0091363E">
        <w:rPr>
          <w:rFonts w:ascii="Times New Roman" w:hAnsi="Times New Roman" w:cs="Times New Roman"/>
          <w:sz w:val="24"/>
          <w:szCs w:val="24"/>
        </w:rPr>
        <w:t xml:space="preserve"> it</w:t>
      </w:r>
      <w:r w:rsidRPr="0091363E">
        <w:rPr>
          <w:rFonts w:ascii="Times New Roman" w:hAnsi="Times New Roman" w:cs="Times New Roman"/>
          <w:sz w:val="24"/>
          <w:szCs w:val="24"/>
        </w:rPr>
        <w:t xml:space="preserve">, or it was known that there was an alcohol issue. </w:t>
      </w:r>
    </w:p>
    <w:p w:rsidR="00C15D61" w:rsidRPr="0091363E" w:rsidRDefault="00C15D61" w:rsidP="0091363E">
      <w:pPr>
        <w:spacing w:line="480" w:lineRule="auto"/>
        <w:ind w:left="720"/>
        <w:rPr>
          <w:rFonts w:ascii="Times New Roman" w:hAnsi="Times New Roman" w:cs="Times New Roman"/>
          <w:sz w:val="24"/>
          <w:szCs w:val="24"/>
        </w:rPr>
      </w:pPr>
      <w:r w:rsidRPr="0091363E">
        <w:rPr>
          <w:rFonts w:ascii="Times New Roman" w:hAnsi="Times New Roman" w:cs="Times New Roman"/>
          <w:sz w:val="24"/>
          <w:szCs w:val="24"/>
        </w:rPr>
        <w:t>“I don’t ask my patients about their alcohol use. No, I actually just saw one this morning, and I don’t. I question them all if they are taking medication, if they’re smoking, and then I might say something like ‘you know, you shouldn’t drink any alcohol’ and if they’re smoking I’ll tell them to stop smoking or cut it down. So no, I don’t actually say ‘how much are you drinking?’ or if you are. I work in a pretty middle class area so like nobody drinks, they don’t smoke.” (GP #1)</w:t>
      </w:r>
    </w:p>
    <w:p w:rsidR="00C15D61" w:rsidRPr="0091363E" w:rsidRDefault="00C15D61" w:rsidP="0091363E">
      <w:pPr>
        <w:spacing w:line="480" w:lineRule="auto"/>
        <w:ind w:left="720"/>
        <w:rPr>
          <w:rFonts w:ascii="Times New Roman" w:hAnsi="Times New Roman" w:cs="Times New Roman"/>
          <w:sz w:val="24"/>
          <w:szCs w:val="24"/>
        </w:rPr>
      </w:pPr>
      <w:r w:rsidRPr="0091363E">
        <w:rPr>
          <w:rFonts w:ascii="Times New Roman" w:hAnsi="Times New Roman" w:cs="Times New Roman"/>
          <w:sz w:val="24"/>
          <w:szCs w:val="24"/>
        </w:rPr>
        <w:t>“</w:t>
      </w:r>
      <w:r w:rsidR="00CA4CD5" w:rsidRPr="0091363E">
        <w:rPr>
          <w:rFonts w:ascii="Times New Roman" w:hAnsi="Times New Roman" w:cs="Times New Roman"/>
          <w:sz w:val="24"/>
          <w:szCs w:val="24"/>
        </w:rPr>
        <w:t xml:space="preserve">When they book into a hospital we do a triage visit, so we ask their entire medical history, about previous pregnancies, when are you due, and who will you see, and we usually ask them then about their drug use. But that’s probably the only time. It’s just covered in medical history. Not unless there is a known issue, but that’s very rare. It’s not ‘do you have an addiction to alcohol or do you just have a couple of drinks every night?’ That’s not a question that gets asked … </w:t>
      </w:r>
      <w:r w:rsidRPr="0091363E">
        <w:rPr>
          <w:rFonts w:ascii="Times New Roman" w:hAnsi="Times New Roman" w:cs="Times New Roman"/>
          <w:sz w:val="24"/>
          <w:szCs w:val="24"/>
        </w:rPr>
        <w:t>If nothing comes up at that very first visit, it doesn’t get asked again” (midwife #1)</w:t>
      </w:r>
    </w:p>
    <w:p w:rsidR="00076B91" w:rsidRPr="0091363E" w:rsidRDefault="00076B91" w:rsidP="0091363E">
      <w:pPr>
        <w:spacing w:line="480" w:lineRule="auto"/>
        <w:ind w:left="720"/>
        <w:rPr>
          <w:rFonts w:ascii="Times New Roman" w:hAnsi="Times New Roman" w:cs="Times New Roman"/>
          <w:sz w:val="24"/>
          <w:szCs w:val="24"/>
        </w:rPr>
      </w:pPr>
      <w:r w:rsidRPr="0091363E">
        <w:rPr>
          <w:rFonts w:ascii="Times New Roman" w:hAnsi="Times New Roman" w:cs="Times New Roman"/>
          <w:sz w:val="24"/>
          <w:szCs w:val="24"/>
        </w:rPr>
        <w:lastRenderedPageBreak/>
        <w:t>“I don’t know about checking throughout the pregnancy, I mean some things are done at 20 weeks and then again at 40 weeks and they probably haven’t even asked about whether they’re having alcohol, it’s just assumed that it was covered at the start so it shouldn’t be an issue now” (midwife #2)</w:t>
      </w:r>
    </w:p>
    <w:p w:rsidR="00910F9D" w:rsidRPr="0091363E" w:rsidRDefault="00910F9D" w:rsidP="0091363E">
      <w:pPr>
        <w:spacing w:line="480" w:lineRule="auto"/>
        <w:rPr>
          <w:rFonts w:ascii="Times New Roman" w:hAnsi="Times New Roman" w:cs="Times New Roman"/>
          <w:sz w:val="24"/>
          <w:szCs w:val="24"/>
        </w:rPr>
      </w:pPr>
      <w:r w:rsidRPr="0091363E">
        <w:rPr>
          <w:rFonts w:ascii="Times New Roman" w:hAnsi="Times New Roman" w:cs="Times New Roman"/>
          <w:sz w:val="24"/>
          <w:szCs w:val="24"/>
        </w:rPr>
        <w:t>All health professionals explained that if the women in their care had a known alcohol issue, they would know how to deal with that issue appropriately. All of the health professionals interviewed maintained that they had never seen a baby born with FAS, and most of them believed that the women they saw did not drink. In particular, shared care GPs believed that their patients were very motivated and that none of the women in their clinics continued to drink once they learnt of their pregnancy.</w:t>
      </w:r>
    </w:p>
    <w:p w:rsidR="008F660C" w:rsidRPr="0091363E" w:rsidRDefault="008F660C" w:rsidP="0091363E">
      <w:pPr>
        <w:spacing w:line="480" w:lineRule="auto"/>
        <w:ind w:left="720"/>
        <w:rPr>
          <w:rFonts w:ascii="Times New Roman" w:hAnsi="Times New Roman" w:cs="Times New Roman"/>
          <w:sz w:val="24"/>
          <w:szCs w:val="24"/>
        </w:rPr>
      </w:pPr>
      <w:r w:rsidRPr="0091363E">
        <w:rPr>
          <w:rFonts w:ascii="Times New Roman" w:hAnsi="Times New Roman" w:cs="Times New Roman"/>
          <w:sz w:val="24"/>
          <w:szCs w:val="24"/>
        </w:rPr>
        <w:t xml:space="preserve">“I’ve been in general practice over 30 years, I don’t think I’ve had one child with </w:t>
      </w:r>
      <w:r w:rsidR="002B4D8A" w:rsidRPr="0091363E">
        <w:rPr>
          <w:rFonts w:ascii="Times New Roman" w:hAnsi="Times New Roman" w:cs="Times New Roman"/>
          <w:sz w:val="24"/>
          <w:szCs w:val="24"/>
        </w:rPr>
        <w:t>foetal</w:t>
      </w:r>
      <w:r w:rsidRPr="0091363E">
        <w:rPr>
          <w:rFonts w:ascii="Times New Roman" w:hAnsi="Times New Roman" w:cs="Times New Roman"/>
          <w:sz w:val="24"/>
          <w:szCs w:val="24"/>
        </w:rPr>
        <w:t xml:space="preserve"> alcohol syndrome or </w:t>
      </w:r>
      <w:r w:rsidR="002B4D8A" w:rsidRPr="0091363E">
        <w:rPr>
          <w:rFonts w:ascii="Times New Roman" w:hAnsi="Times New Roman" w:cs="Times New Roman"/>
          <w:sz w:val="24"/>
          <w:szCs w:val="24"/>
        </w:rPr>
        <w:t>foetal</w:t>
      </w:r>
      <w:r w:rsidRPr="0091363E">
        <w:rPr>
          <w:rFonts w:ascii="Times New Roman" w:hAnsi="Times New Roman" w:cs="Times New Roman"/>
          <w:sz w:val="24"/>
          <w:szCs w:val="24"/>
        </w:rPr>
        <w:t xml:space="preserve"> alcohol spectrum in my clinical practice”</w:t>
      </w:r>
      <w:r w:rsidR="00CA4CD5" w:rsidRPr="0091363E">
        <w:rPr>
          <w:rFonts w:ascii="Times New Roman" w:hAnsi="Times New Roman" w:cs="Times New Roman"/>
          <w:sz w:val="24"/>
          <w:szCs w:val="24"/>
        </w:rPr>
        <w:t xml:space="preserve"> (GP </w:t>
      </w:r>
      <w:r w:rsidRPr="0091363E">
        <w:rPr>
          <w:rFonts w:ascii="Times New Roman" w:hAnsi="Times New Roman" w:cs="Times New Roman"/>
          <w:sz w:val="24"/>
          <w:szCs w:val="24"/>
        </w:rPr>
        <w:t>#2)</w:t>
      </w:r>
    </w:p>
    <w:p w:rsidR="0069317A" w:rsidRPr="0091363E" w:rsidRDefault="0069317A" w:rsidP="0091363E">
      <w:pPr>
        <w:spacing w:line="480" w:lineRule="auto"/>
        <w:ind w:left="720"/>
        <w:rPr>
          <w:rFonts w:ascii="Times New Roman" w:hAnsi="Times New Roman" w:cs="Times New Roman"/>
          <w:sz w:val="24"/>
          <w:szCs w:val="24"/>
        </w:rPr>
      </w:pPr>
      <w:r w:rsidRPr="0091363E">
        <w:rPr>
          <w:rFonts w:ascii="Times New Roman" w:hAnsi="Times New Roman" w:cs="Times New Roman"/>
          <w:sz w:val="24"/>
          <w:szCs w:val="24"/>
        </w:rPr>
        <w:t xml:space="preserve"> “I see more of neo-natal abstinence syndrome and withdrawal from medications than alcohol” (midwife #2)</w:t>
      </w:r>
    </w:p>
    <w:p w:rsidR="00910F9D" w:rsidRPr="0091363E" w:rsidRDefault="00910F9D" w:rsidP="0091363E">
      <w:pPr>
        <w:spacing w:line="480" w:lineRule="auto"/>
        <w:ind w:left="720"/>
        <w:rPr>
          <w:rFonts w:ascii="Times New Roman" w:hAnsi="Times New Roman" w:cs="Times New Roman"/>
          <w:sz w:val="24"/>
          <w:szCs w:val="24"/>
        </w:rPr>
      </w:pPr>
      <w:r w:rsidRPr="0091363E">
        <w:rPr>
          <w:rFonts w:ascii="Times New Roman" w:hAnsi="Times New Roman" w:cs="Times New Roman"/>
          <w:sz w:val="24"/>
          <w:szCs w:val="24"/>
        </w:rPr>
        <w:t>“</w:t>
      </w:r>
      <w:r w:rsidR="008F660C" w:rsidRPr="0091363E">
        <w:rPr>
          <w:rFonts w:ascii="Times New Roman" w:hAnsi="Times New Roman" w:cs="Times New Roman"/>
          <w:sz w:val="24"/>
          <w:szCs w:val="24"/>
        </w:rPr>
        <w:t xml:space="preserve">Luckily my patients are very compliant with the no alcohol advice … </w:t>
      </w:r>
      <w:r w:rsidRPr="0091363E">
        <w:rPr>
          <w:rFonts w:ascii="Times New Roman" w:hAnsi="Times New Roman" w:cs="Times New Roman"/>
          <w:sz w:val="24"/>
          <w:szCs w:val="24"/>
        </w:rPr>
        <w:t xml:space="preserve">I see really concerned and cooperative antenatal patients so it </w:t>
      </w:r>
      <w:r w:rsidR="008F660C" w:rsidRPr="0091363E">
        <w:rPr>
          <w:rFonts w:ascii="Times New Roman" w:hAnsi="Times New Roman" w:cs="Times New Roman"/>
          <w:sz w:val="24"/>
          <w:szCs w:val="24"/>
        </w:rPr>
        <w:t>[</w:t>
      </w:r>
      <w:r w:rsidRPr="0091363E">
        <w:rPr>
          <w:rFonts w:ascii="Times New Roman" w:hAnsi="Times New Roman" w:cs="Times New Roman"/>
          <w:sz w:val="24"/>
          <w:szCs w:val="24"/>
        </w:rPr>
        <w:t>alcohol consumption</w:t>
      </w:r>
      <w:r w:rsidR="008F660C" w:rsidRPr="0091363E">
        <w:rPr>
          <w:rFonts w:ascii="Times New Roman" w:hAnsi="Times New Roman" w:cs="Times New Roman"/>
          <w:sz w:val="24"/>
          <w:szCs w:val="24"/>
        </w:rPr>
        <w:t>]</w:t>
      </w:r>
      <w:r w:rsidRPr="0091363E">
        <w:rPr>
          <w:rFonts w:ascii="Times New Roman" w:hAnsi="Times New Roman" w:cs="Times New Roman"/>
          <w:sz w:val="24"/>
          <w:szCs w:val="24"/>
        </w:rPr>
        <w:t xml:space="preserve"> is just not an issue” (GP #2)</w:t>
      </w:r>
    </w:p>
    <w:p w:rsidR="008F660C" w:rsidRPr="0091363E" w:rsidRDefault="008F660C" w:rsidP="0091363E">
      <w:pPr>
        <w:spacing w:line="480" w:lineRule="auto"/>
        <w:ind w:left="720"/>
        <w:rPr>
          <w:rFonts w:ascii="Times New Roman" w:hAnsi="Times New Roman" w:cs="Times New Roman"/>
          <w:sz w:val="24"/>
          <w:szCs w:val="24"/>
        </w:rPr>
      </w:pPr>
      <w:r w:rsidRPr="0091363E">
        <w:rPr>
          <w:rFonts w:ascii="Times New Roman" w:hAnsi="Times New Roman" w:cs="Times New Roman"/>
          <w:sz w:val="24"/>
          <w:szCs w:val="24"/>
        </w:rPr>
        <w:t>“I must admit I’m very lucky, I don’t have any patients in either practice that drink alcohol at all, I believe” (GP #3)</w:t>
      </w:r>
    </w:p>
    <w:p w:rsidR="00910F9D" w:rsidRPr="0091363E" w:rsidRDefault="00AF3778" w:rsidP="0091363E">
      <w:pPr>
        <w:pStyle w:val="ListParagraph"/>
        <w:numPr>
          <w:ilvl w:val="0"/>
          <w:numId w:val="1"/>
        </w:numPr>
        <w:spacing w:line="480" w:lineRule="auto"/>
        <w:rPr>
          <w:rFonts w:ascii="Times New Roman" w:hAnsi="Times New Roman" w:cs="Times New Roman"/>
          <w:sz w:val="24"/>
          <w:szCs w:val="24"/>
        </w:rPr>
      </w:pPr>
      <w:r w:rsidRPr="0091363E">
        <w:rPr>
          <w:rFonts w:ascii="Times New Roman" w:hAnsi="Times New Roman" w:cs="Times New Roman"/>
          <w:i/>
          <w:sz w:val="24"/>
          <w:szCs w:val="24"/>
        </w:rPr>
        <w:t>Life impacts</w:t>
      </w:r>
    </w:p>
    <w:p w:rsidR="00910F9D" w:rsidRPr="0091363E" w:rsidRDefault="00910F9D" w:rsidP="0091363E">
      <w:pPr>
        <w:spacing w:line="480" w:lineRule="auto"/>
        <w:rPr>
          <w:rFonts w:ascii="Times New Roman" w:hAnsi="Times New Roman" w:cs="Times New Roman"/>
          <w:sz w:val="24"/>
          <w:szCs w:val="24"/>
        </w:rPr>
      </w:pPr>
      <w:r w:rsidRPr="0091363E">
        <w:rPr>
          <w:rFonts w:ascii="Times New Roman" w:hAnsi="Times New Roman" w:cs="Times New Roman"/>
          <w:sz w:val="24"/>
          <w:szCs w:val="24"/>
        </w:rPr>
        <w:t xml:space="preserve">Finally, a commonly occurring issue was that if women were drinking during pregnancy there may be underlying mental health issues, drug use, and other co-morbidities that needed addressing. </w:t>
      </w:r>
    </w:p>
    <w:p w:rsidR="00910F9D" w:rsidRPr="0091363E" w:rsidRDefault="00910F9D" w:rsidP="0091363E">
      <w:pPr>
        <w:spacing w:line="480" w:lineRule="auto"/>
        <w:ind w:left="720"/>
        <w:rPr>
          <w:rFonts w:ascii="Times New Roman" w:hAnsi="Times New Roman" w:cs="Times New Roman"/>
          <w:sz w:val="24"/>
          <w:szCs w:val="24"/>
        </w:rPr>
      </w:pPr>
      <w:r w:rsidRPr="0091363E">
        <w:rPr>
          <w:rFonts w:ascii="Times New Roman" w:hAnsi="Times New Roman" w:cs="Times New Roman"/>
          <w:sz w:val="24"/>
          <w:szCs w:val="24"/>
        </w:rPr>
        <w:lastRenderedPageBreak/>
        <w:t>“Is alcohol the only thing that she’s doing that is detrimental to her health?” (midwife #2)</w:t>
      </w:r>
    </w:p>
    <w:p w:rsidR="008F660C" w:rsidRPr="0091363E" w:rsidRDefault="008F660C" w:rsidP="0091363E">
      <w:pPr>
        <w:spacing w:line="480" w:lineRule="auto"/>
        <w:ind w:left="720"/>
        <w:rPr>
          <w:rFonts w:ascii="Times New Roman" w:hAnsi="Times New Roman" w:cs="Times New Roman"/>
          <w:sz w:val="24"/>
          <w:szCs w:val="24"/>
        </w:rPr>
      </w:pPr>
      <w:r w:rsidRPr="0091363E">
        <w:rPr>
          <w:rFonts w:ascii="Times New Roman" w:hAnsi="Times New Roman" w:cs="Times New Roman"/>
          <w:sz w:val="24"/>
          <w:szCs w:val="24"/>
        </w:rPr>
        <w:t>“There are all the problems it can cause the mother, and the baby, and potentially the family, because alcohol is a shocker. It affects the whole family, and the second family and everyone as well. And if there are any people who have those sorts of issues we can get them to see drug and alcohol counsellors before.” (GP #3)</w:t>
      </w:r>
    </w:p>
    <w:p w:rsidR="00910F9D" w:rsidRPr="0091363E" w:rsidRDefault="003230FE" w:rsidP="0091363E">
      <w:pPr>
        <w:spacing w:line="480" w:lineRule="auto"/>
        <w:rPr>
          <w:rFonts w:ascii="Times New Roman" w:hAnsi="Times New Roman" w:cs="Times New Roman"/>
          <w:sz w:val="24"/>
          <w:szCs w:val="24"/>
        </w:rPr>
      </w:pPr>
      <w:r w:rsidRPr="0091363E">
        <w:rPr>
          <w:rFonts w:ascii="Times New Roman" w:hAnsi="Times New Roman" w:cs="Times New Roman"/>
          <w:sz w:val="24"/>
          <w:szCs w:val="24"/>
        </w:rPr>
        <w:t>Five</w:t>
      </w:r>
      <w:r w:rsidR="00910F9D" w:rsidRPr="0091363E">
        <w:rPr>
          <w:rFonts w:ascii="Times New Roman" w:hAnsi="Times New Roman" w:cs="Times New Roman"/>
          <w:sz w:val="24"/>
          <w:szCs w:val="24"/>
        </w:rPr>
        <w:t xml:space="preserve"> of the health professionals </w:t>
      </w:r>
      <w:r w:rsidRPr="0091363E">
        <w:rPr>
          <w:rFonts w:ascii="Times New Roman" w:hAnsi="Times New Roman" w:cs="Times New Roman"/>
          <w:sz w:val="24"/>
          <w:szCs w:val="24"/>
        </w:rPr>
        <w:t xml:space="preserve">interviewed </w:t>
      </w:r>
      <w:r w:rsidR="00910F9D" w:rsidRPr="0091363E">
        <w:rPr>
          <w:rFonts w:ascii="Times New Roman" w:hAnsi="Times New Roman" w:cs="Times New Roman"/>
          <w:sz w:val="24"/>
          <w:szCs w:val="24"/>
        </w:rPr>
        <w:t xml:space="preserve">also stated that they believed tobacco to be a bigger issue for pregnant women than alcohol use, and that they had seen a lot more information about smoking. </w:t>
      </w:r>
    </w:p>
    <w:p w:rsidR="00910F9D" w:rsidRPr="0091363E" w:rsidRDefault="00910F9D" w:rsidP="0091363E">
      <w:pPr>
        <w:spacing w:line="480" w:lineRule="auto"/>
        <w:ind w:left="720"/>
        <w:rPr>
          <w:rFonts w:ascii="Times New Roman" w:hAnsi="Times New Roman" w:cs="Times New Roman"/>
          <w:sz w:val="24"/>
          <w:szCs w:val="24"/>
        </w:rPr>
      </w:pPr>
      <w:r w:rsidRPr="0091363E">
        <w:rPr>
          <w:rFonts w:ascii="Times New Roman" w:hAnsi="Times New Roman" w:cs="Times New Roman"/>
          <w:sz w:val="24"/>
          <w:szCs w:val="24"/>
        </w:rPr>
        <w:t>“I know alcohol is an issue, but arguably, tobacco is a bigger issue in pregnancy” (obstetrician #1)</w:t>
      </w:r>
    </w:p>
    <w:p w:rsidR="00CA4CD5" w:rsidRPr="0091363E" w:rsidRDefault="00CA4CD5" w:rsidP="0091363E">
      <w:pPr>
        <w:spacing w:line="480" w:lineRule="auto"/>
        <w:ind w:left="720"/>
        <w:rPr>
          <w:rFonts w:ascii="Times New Roman" w:hAnsi="Times New Roman" w:cs="Times New Roman"/>
          <w:sz w:val="24"/>
          <w:szCs w:val="24"/>
        </w:rPr>
      </w:pPr>
      <w:r w:rsidRPr="0091363E">
        <w:rPr>
          <w:rFonts w:ascii="Times New Roman" w:hAnsi="Times New Roman" w:cs="Times New Roman"/>
          <w:sz w:val="24"/>
          <w:szCs w:val="24"/>
        </w:rPr>
        <w:t>“At uni we get taught a lot more about smoking and obesity and we tend not to know so much about alcohol. There’s a lot more about smoking, a lot more pamphlets and paperwork, and tick the box if they are smoking. There’s a lot more information about that. There’s not much about substance use.” (midwife #1)</w:t>
      </w:r>
    </w:p>
    <w:p w:rsidR="004C5DFB" w:rsidRPr="0091363E" w:rsidRDefault="004C5DFB" w:rsidP="0091363E">
      <w:pPr>
        <w:spacing w:line="480" w:lineRule="auto"/>
        <w:ind w:left="720"/>
        <w:rPr>
          <w:rFonts w:ascii="Times New Roman" w:hAnsi="Times New Roman" w:cs="Times New Roman"/>
          <w:sz w:val="24"/>
          <w:szCs w:val="24"/>
        </w:rPr>
      </w:pPr>
      <w:r w:rsidRPr="0091363E">
        <w:rPr>
          <w:rFonts w:ascii="Times New Roman" w:hAnsi="Times New Roman" w:cs="Times New Roman"/>
          <w:sz w:val="24"/>
          <w:szCs w:val="24"/>
        </w:rPr>
        <w:t>“There is a lot of information about smoking, I’ve seen posters and that, but even when I was personally pregnant I didn’t see any posters or anything about alcohol” (midwife #4)</w:t>
      </w:r>
    </w:p>
    <w:p w:rsidR="00AE7A6B" w:rsidRPr="0091363E" w:rsidRDefault="00BE4C51" w:rsidP="0091363E">
      <w:pPr>
        <w:spacing w:line="480" w:lineRule="auto"/>
        <w:rPr>
          <w:rFonts w:ascii="Times New Roman" w:hAnsi="Times New Roman" w:cs="Times New Roman"/>
          <w:b/>
          <w:sz w:val="24"/>
          <w:szCs w:val="24"/>
        </w:rPr>
      </w:pPr>
      <w:r w:rsidRPr="0091363E">
        <w:rPr>
          <w:rFonts w:ascii="Times New Roman" w:hAnsi="Times New Roman" w:cs="Times New Roman"/>
          <w:b/>
          <w:sz w:val="24"/>
          <w:szCs w:val="24"/>
        </w:rPr>
        <w:t>Discussion</w:t>
      </w:r>
    </w:p>
    <w:p w:rsidR="00686608" w:rsidRPr="0091363E" w:rsidRDefault="00966B7A" w:rsidP="0091363E">
      <w:pPr>
        <w:spacing w:line="480" w:lineRule="auto"/>
        <w:rPr>
          <w:rFonts w:ascii="Times New Roman" w:hAnsi="Times New Roman" w:cs="Times New Roman"/>
          <w:sz w:val="24"/>
          <w:szCs w:val="24"/>
        </w:rPr>
      </w:pPr>
      <w:r w:rsidRPr="0091363E">
        <w:rPr>
          <w:rFonts w:ascii="Times New Roman" w:hAnsi="Times New Roman" w:cs="Times New Roman"/>
          <w:sz w:val="24"/>
          <w:szCs w:val="24"/>
        </w:rPr>
        <w:t xml:space="preserve">This study presents an in-depth </w:t>
      </w:r>
      <w:r w:rsidR="003230FE" w:rsidRPr="0091363E">
        <w:rPr>
          <w:rFonts w:ascii="Times New Roman" w:hAnsi="Times New Roman" w:cs="Times New Roman"/>
          <w:sz w:val="24"/>
          <w:szCs w:val="24"/>
        </w:rPr>
        <w:t>exploration</w:t>
      </w:r>
      <w:r w:rsidRPr="0091363E">
        <w:rPr>
          <w:rFonts w:ascii="Times New Roman" w:hAnsi="Times New Roman" w:cs="Times New Roman"/>
          <w:sz w:val="24"/>
          <w:szCs w:val="24"/>
        </w:rPr>
        <w:t xml:space="preserve"> of health </w:t>
      </w:r>
      <w:r w:rsidR="00EB65F5" w:rsidRPr="0091363E">
        <w:rPr>
          <w:rFonts w:ascii="Times New Roman" w:hAnsi="Times New Roman" w:cs="Times New Roman"/>
          <w:sz w:val="24"/>
          <w:szCs w:val="24"/>
        </w:rPr>
        <w:t>professionals’</w:t>
      </w:r>
      <w:r w:rsidRPr="0091363E">
        <w:rPr>
          <w:rFonts w:ascii="Times New Roman" w:hAnsi="Times New Roman" w:cs="Times New Roman"/>
          <w:sz w:val="24"/>
          <w:szCs w:val="24"/>
        </w:rPr>
        <w:t xml:space="preserve"> knowledge and practice on the topic of alcohol use in pregnancy. The findings revealed adequate knowledge that alcohol can cause physical and mental difficulties that are lifelong; however, knowledge of the </w:t>
      </w:r>
      <w:r w:rsidR="004C5DFB" w:rsidRPr="0091363E">
        <w:rPr>
          <w:rFonts w:ascii="Times New Roman" w:hAnsi="Times New Roman" w:cs="Times New Roman"/>
          <w:sz w:val="24"/>
          <w:szCs w:val="24"/>
        </w:rPr>
        <w:t xml:space="preserve">term FASD and the broad spectrum of difficulties associated with alcohol consumption </w:t>
      </w:r>
      <w:r w:rsidR="004C5DFB" w:rsidRPr="0091363E">
        <w:rPr>
          <w:rFonts w:ascii="Times New Roman" w:hAnsi="Times New Roman" w:cs="Times New Roman"/>
          <w:sz w:val="24"/>
          <w:szCs w:val="24"/>
        </w:rPr>
        <w:lastRenderedPageBreak/>
        <w:t>during pregnancy</w:t>
      </w:r>
      <w:r w:rsidRPr="0091363E">
        <w:rPr>
          <w:rFonts w:ascii="Times New Roman" w:hAnsi="Times New Roman" w:cs="Times New Roman"/>
          <w:sz w:val="24"/>
          <w:szCs w:val="24"/>
        </w:rPr>
        <w:t xml:space="preserve"> </w:t>
      </w:r>
      <w:r w:rsidR="00841316" w:rsidRPr="0091363E">
        <w:rPr>
          <w:rFonts w:ascii="Times New Roman" w:hAnsi="Times New Roman" w:cs="Times New Roman"/>
          <w:sz w:val="24"/>
          <w:szCs w:val="24"/>
        </w:rPr>
        <w:t xml:space="preserve">was </w:t>
      </w:r>
      <w:r w:rsidRPr="0091363E">
        <w:rPr>
          <w:rFonts w:ascii="Times New Roman" w:hAnsi="Times New Roman" w:cs="Times New Roman"/>
          <w:sz w:val="24"/>
          <w:szCs w:val="24"/>
        </w:rPr>
        <w:t xml:space="preserve">limited. Although health professionals were willing to discuss alcohol with pregnant women, many did not make this a routine part of practice. </w:t>
      </w:r>
      <w:r w:rsidR="001B2E50" w:rsidRPr="0091363E">
        <w:rPr>
          <w:rFonts w:ascii="Times New Roman" w:hAnsi="Times New Roman" w:cs="Times New Roman"/>
          <w:sz w:val="24"/>
          <w:szCs w:val="24"/>
        </w:rPr>
        <w:t>Past research indicates that barriers exist which make it difficult for health professionals to discuss alcohol use with their pregnant patients</w:t>
      </w:r>
      <w:r w:rsidR="00926FB3" w:rsidRPr="0091363E">
        <w:rPr>
          <w:rFonts w:ascii="Times New Roman" w:hAnsi="Times New Roman" w:cs="Times New Roman"/>
          <w:sz w:val="24"/>
          <w:szCs w:val="24"/>
        </w:rPr>
        <w:fldChar w:fldCharType="begin">
          <w:fldData xml:space="preserve">PEVuZE5vdGU+PENpdGU+PEF1dGhvcj5GcmFuY2U8L0F1dGhvcj48WWVhcj4yMDEwPC9ZZWFyPjxS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</w:fldData>
        </w:fldChar>
      </w:r>
      <w:r w:rsidR="00A67D9A" w:rsidRPr="0091363E">
        <w:rPr>
          <w:rFonts w:ascii="Times New Roman" w:hAnsi="Times New Roman" w:cs="Times New Roman"/>
          <w:sz w:val="24"/>
          <w:szCs w:val="24"/>
        </w:rPr>
        <w:instrText xml:space="preserve"> ADDIN EN.CITE </w:instrText>
      </w:r>
      <w:r w:rsidR="00926FB3" w:rsidRPr="0091363E">
        <w:rPr>
          <w:rFonts w:ascii="Times New Roman" w:hAnsi="Times New Roman" w:cs="Times New Roman"/>
          <w:sz w:val="24"/>
          <w:szCs w:val="24"/>
        </w:rPr>
        <w:fldChar w:fldCharType="begin">
          <w:fldData xml:space="preserve">PEVuZE5vdGU+PENpdGU+PEF1dGhvcj5GcmFuY2U8L0F1dGhvcj48WWVhcj4yMDEwPC9ZZWFyPjxS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</w:fldData>
        </w:fldChar>
      </w:r>
      <w:r w:rsidR="00A67D9A" w:rsidRPr="0091363E">
        <w:rPr>
          <w:rFonts w:ascii="Times New Roman" w:hAnsi="Times New Roman" w:cs="Times New Roman"/>
          <w:sz w:val="24"/>
          <w:szCs w:val="24"/>
        </w:rPr>
        <w:instrText xml:space="preserve"> ADDIN EN.CITE.DATA </w:instrText>
      </w:r>
      <w:r w:rsidR="00926FB3" w:rsidRPr="0091363E">
        <w:rPr>
          <w:rFonts w:ascii="Times New Roman" w:hAnsi="Times New Roman" w:cs="Times New Roman"/>
          <w:sz w:val="24"/>
          <w:szCs w:val="24"/>
        </w:rPr>
      </w:r>
      <w:r w:rsidR="00926FB3" w:rsidRPr="0091363E">
        <w:rPr>
          <w:rFonts w:ascii="Times New Roman" w:hAnsi="Times New Roman" w:cs="Times New Roman"/>
          <w:sz w:val="24"/>
          <w:szCs w:val="24"/>
        </w:rPr>
        <w:fldChar w:fldCharType="end"/>
      </w:r>
      <w:r w:rsidR="00926FB3" w:rsidRPr="0091363E">
        <w:rPr>
          <w:rFonts w:ascii="Times New Roman" w:hAnsi="Times New Roman" w:cs="Times New Roman"/>
          <w:sz w:val="24"/>
          <w:szCs w:val="24"/>
        </w:rPr>
      </w:r>
      <w:r w:rsidR="00926FB3" w:rsidRPr="0091363E">
        <w:rPr>
          <w:rFonts w:ascii="Times New Roman" w:hAnsi="Times New Roman" w:cs="Times New Roman"/>
          <w:sz w:val="24"/>
          <w:szCs w:val="24"/>
        </w:rPr>
        <w:fldChar w:fldCharType="separate"/>
      </w:r>
      <w:hyperlink w:anchor="_ENREF_10" w:tooltip="Payne, 2005 #602" w:history="1">
        <w:r w:rsidR="003F49E4" w:rsidRPr="0091363E">
          <w:rPr>
            <w:rFonts w:ascii="Times New Roman" w:hAnsi="Times New Roman" w:cs="Times New Roman"/>
            <w:noProof/>
            <w:sz w:val="24"/>
            <w:szCs w:val="24"/>
            <w:vertAlign w:val="superscript"/>
          </w:rPr>
          <w:t>10</w:t>
        </w:r>
      </w:hyperlink>
      <w:r w:rsidR="00A67D9A" w:rsidRPr="0091363E">
        <w:rPr>
          <w:rFonts w:ascii="Times New Roman" w:hAnsi="Times New Roman" w:cs="Times New Roman"/>
          <w:noProof/>
          <w:sz w:val="24"/>
          <w:szCs w:val="24"/>
          <w:vertAlign w:val="superscript"/>
        </w:rPr>
        <w:t xml:space="preserve">, </w:t>
      </w:r>
      <w:hyperlink w:anchor="_ENREF_14" w:tooltip="France, 2010 #26" w:history="1">
        <w:r w:rsidR="003F49E4" w:rsidRPr="0091363E">
          <w:rPr>
            <w:rFonts w:ascii="Times New Roman" w:hAnsi="Times New Roman" w:cs="Times New Roman"/>
            <w:noProof/>
            <w:sz w:val="24"/>
            <w:szCs w:val="24"/>
            <w:vertAlign w:val="superscript"/>
          </w:rPr>
          <w:t>14</w:t>
        </w:r>
      </w:hyperlink>
      <w:r w:rsidR="00926FB3" w:rsidRPr="0091363E">
        <w:rPr>
          <w:rFonts w:ascii="Times New Roman" w:hAnsi="Times New Roman" w:cs="Times New Roman"/>
          <w:sz w:val="24"/>
          <w:szCs w:val="24"/>
        </w:rPr>
        <w:fldChar w:fldCharType="end"/>
      </w:r>
      <w:r w:rsidR="001B2E50" w:rsidRPr="0091363E">
        <w:rPr>
          <w:rFonts w:ascii="Times New Roman" w:hAnsi="Times New Roman" w:cs="Times New Roman"/>
          <w:sz w:val="24"/>
          <w:szCs w:val="24"/>
        </w:rPr>
        <w:t>. Some of these barriers include: the perception that the majority of women do not drink alcohol during pregnancy; the perception that women know not to drink; the perception that alcohol is not a priority in the antenatal booking consultation; that the burden of consultation is too much to include alcohol; and the perception that discussing alcohol might cause anxiety, frighten or anger the woman</w:t>
      </w:r>
      <w:hyperlink w:anchor="_ENREF_14" w:tooltip="France, 2010 #26" w:history="1">
        <w:r w:rsidR="003F49E4" w:rsidRPr="0091363E">
          <w:rPr>
            <w:rFonts w:ascii="Times New Roman" w:hAnsi="Times New Roman" w:cs="Times New Roman"/>
            <w:sz w:val="24"/>
            <w:szCs w:val="24"/>
          </w:rPr>
          <w:fldChar w:fldCharType="begin"/>
        </w:r>
        <w:r w:rsidR="003F49E4" w:rsidRPr="0091363E">
          <w:rPr>
            <w:rFonts w:ascii="Times New Roman" w:hAnsi="Times New Roman" w:cs="Times New Roman"/>
            <w:sz w:val="24"/>
            <w:szCs w:val="24"/>
          </w:rPr>
          <w:instrText xml:space="preserve"> ADDIN EN.CITE &lt;EndNote&gt;&lt;Cite&gt;&lt;Author&gt;France&lt;/Author&gt;&lt;Year&gt;2010&lt;/Year&gt;&lt;RecNum&gt;26&lt;/RecNum&gt;&lt;DisplayText&gt;&lt;style face="superscript"&gt;14&lt;/style&gt;&lt;/DisplayText&gt;&lt;record&gt;&lt;rec-number&gt;26&lt;/rec-number&gt;&lt;foreign-keys&gt;&lt;key app="EN" db-id="zfd25pz0xttd91e95vsx0xw39ezwfzs09wp9" timestamp="1362028208"&gt;26&lt;/key&gt;&lt;/foreign-keys&gt;&lt;ref-type name="Journal Article"&gt;17&lt;/ref-type&gt;&lt;contributors&gt;&lt;authors&gt;&lt;author&gt;France, K.&lt;/author&gt;&lt;author&gt;Henley, N.&lt;/author&gt;&lt;author&gt;Payne, J.&lt;/author&gt;&lt;author&gt;D&amp;apos;Antoine, H.&lt;/author&gt;&lt;author&gt;Bartu, A.&lt;/author&gt;&lt;author&gt;O&amp;apos;Leary, C.&lt;/author&gt;&lt;author&gt;Elliott, E.&lt;/author&gt;&lt;author&gt;Bower, C.&lt;/author&gt;&lt;/authors&gt;&lt;/contributors&gt;&lt;auth-address&gt;Centre for Child Health Research, Telethon Institute for Child Health Research, The University of Western Australia, West Perth, WA, Australia. kathrynf@ichr.uwa.edu.au&lt;/auth-address&gt;&lt;titles&gt;&lt;title&gt;Health professionals addressing alcohol use with pregnant women in Western Australia: barriers and strategies for communication&lt;/title&gt;&lt;secondary-title&gt;Subst Use Misuse&lt;/secondary-title&gt;&lt;/titles&gt;&lt;periodical&gt;&lt;full-title&gt;Subst Use Misuse&lt;/full-title&gt;&lt;/periodical&gt;&lt;pages&gt;1474-90&lt;/pages&gt;&lt;volume&gt;45&lt;/volume&gt;&lt;number&gt;10&lt;/number&gt;&lt;edition&gt;2010/07/02&lt;/edition&gt;&lt;keywords&gt;&lt;keyword&gt;Alcohol Drinking/ prevention &amp;amp; control&lt;/keyword&gt;&lt;keyword&gt;Female&lt;/keyword&gt;&lt;keyword&gt;Focus Groups&lt;/keyword&gt;&lt;keyword&gt;Health Personnel&lt;/keyword&gt;&lt;keyword&gt;Humans&lt;/keyword&gt;&lt;keyword&gt;Interviews as Topic&lt;/keyword&gt;&lt;keyword&gt;Oceanic Ancestry Group&lt;/keyword&gt;&lt;keyword&gt;Persuasive Communication&lt;/keyword&gt;&lt;keyword&gt;Pregnancy&lt;/keyword&gt;&lt;keyword&gt;Professional-Patient Relations&lt;/keyword&gt;&lt;keyword&gt;Western Australia&lt;/keyword&gt;&lt;/keywords&gt;&lt;dates&gt;&lt;year&gt;2010&lt;/year&gt;&lt;pub-dates&gt;&lt;date&gt;Aug&lt;/date&gt;&lt;/pub-dates&gt;&lt;/dates&gt;&lt;isbn&gt;1532-2491 (Electronic)&amp;#xD;1082-6084 (Linking)&lt;/isbn&gt;&lt;accession-num&gt;20590371&lt;/accession-num&gt;&lt;urls&gt;&lt;/urls&gt;&lt;electronic-resource-num&gt;10.3109/10826081003682172&lt;/electronic-resource-num&gt;&lt;remote-database-provider&gt;NLM&lt;/remote-database-provider&gt;&lt;language&gt;eng&lt;/language&gt;&lt;/record&gt;&lt;/Cite&gt;&lt;/EndNote&gt;</w:instrText>
        </w:r>
        <w:r w:rsidR="003F49E4" w:rsidRPr="0091363E">
          <w:rPr>
            <w:rFonts w:ascii="Times New Roman" w:hAnsi="Times New Roman" w:cs="Times New Roman"/>
            <w:sz w:val="24"/>
            <w:szCs w:val="24"/>
          </w:rPr>
          <w:fldChar w:fldCharType="separate"/>
        </w:r>
        <w:r w:rsidR="003F49E4" w:rsidRPr="0091363E">
          <w:rPr>
            <w:rFonts w:ascii="Times New Roman" w:hAnsi="Times New Roman" w:cs="Times New Roman"/>
            <w:noProof/>
            <w:sz w:val="24"/>
            <w:szCs w:val="24"/>
            <w:vertAlign w:val="superscript"/>
          </w:rPr>
          <w:t>14</w:t>
        </w:r>
        <w:r w:rsidR="003F49E4" w:rsidRPr="0091363E">
          <w:rPr>
            <w:rFonts w:ascii="Times New Roman" w:hAnsi="Times New Roman" w:cs="Times New Roman"/>
            <w:sz w:val="24"/>
            <w:szCs w:val="24"/>
          </w:rPr>
          <w:fldChar w:fldCharType="end"/>
        </w:r>
      </w:hyperlink>
      <w:r w:rsidR="001B2E50" w:rsidRPr="0091363E">
        <w:rPr>
          <w:rFonts w:ascii="Times New Roman" w:hAnsi="Times New Roman" w:cs="Times New Roman"/>
          <w:sz w:val="24"/>
          <w:szCs w:val="24"/>
        </w:rPr>
        <w:t xml:space="preserve">. </w:t>
      </w:r>
      <w:r w:rsidR="00686608" w:rsidRPr="0091363E">
        <w:rPr>
          <w:rFonts w:ascii="Times New Roman" w:hAnsi="Times New Roman" w:cs="Times New Roman"/>
          <w:sz w:val="24"/>
          <w:szCs w:val="24"/>
        </w:rPr>
        <w:t>Several</w:t>
      </w:r>
      <w:r w:rsidR="001B2E50" w:rsidRPr="0091363E">
        <w:rPr>
          <w:rFonts w:ascii="Times New Roman" w:hAnsi="Times New Roman" w:cs="Times New Roman"/>
          <w:sz w:val="24"/>
          <w:szCs w:val="24"/>
        </w:rPr>
        <w:t xml:space="preserve"> of these </w:t>
      </w:r>
      <w:r w:rsidR="00CF6621" w:rsidRPr="0091363E">
        <w:rPr>
          <w:rFonts w:ascii="Times New Roman" w:hAnsi="Times New Roman" w:cs="Times New Roman"/>
          <w:sz w:val="24"/>
          <w:szCs w:val="24"/>
        </w:rPr>
        <w:t>b</w:t>
      </w:r>
      <w:r w:rsidR="001B2E50" w:rsidRPr="0091363E">
        <w:rPr>
          <w:rFonts w:ascii="Times New Roman" w:hAnsi="Times New Roman" w:cs="Times New Roman"/>
          <w:sz w:val="24"/>
          <w:szCs w:val="24"/>
        </w:rPr>
        <w:t>arriers were confirmed by the findings of the current research. In 2012 the Australian government developed Clinical Practice Guidelines for antenatal care which provides recommendations and advice on how to communicate with pregnant women about various issues including alcohol</w:t>
      </w:r>
      <w:hyperlink w:anchor="_ENREF_18" w:tooltip="Australian Health Ministers’ Advisory Council, 2012 #55" w:history="1">
        <w:r w:rsidR="003F49E4" w:rsidRPr="0091363E">
          <w:rPr>
            <w:rFonts w:ascii="Times New Roman" w:hAnsi="Times New Roman" w:cs="Times New Roman"/>
            <w:sz w:val="24"/>
            <w:szCs w:val="24"/>
          </w:rPr>
          <w:fldChar w:fldCharType="begin"/>
        </w:r>
        <w:r w:rsidR="003F49E4" w:rsidRPr="0091363E">
          <w:rPr>
            <w:rFonts w:ascii="Times New Roman" w:hAnsi="Times New Roman" w:cs="Times New Roman"/>
            <w:sz w:val="24"/>
            <w:szCs w:val="24"/>
          </w:rPr>
          <w:instrText xml:space="preserve"> ADDIN EN.CITE &lt;EndNote&gt;&lt;Cite&gt;&lt;Author&gt;Australian Health Ministers’ Advisory Council&lt;/Author&gt;&lt;Year&gt;2012&lt;/Year&gt;&lt;RecNum&gt;55&lt;/RecNum&gt;&lt;DisplayText&gt;&lt;style face="superscript"&gt;18&lt;/style&gt;&lt;/DisplayText&gt;&lt;record&gt;&lt;rec-number&gt;55&lt;/rec-number&gt;&lt;foreign-keys&gt;&lt;key app="EN" db-id="zfd25pz0xttd91e95vsx0xw39ezwfzs09wp9" timestamp="1364953210"&gt;55&lt;/key&gt;&lt;/foreign-keys&gt;&lt;ref-type name="Government Document"&gt;46&lt;/ref-type&gt;&lt;contributors&gt;&lt;authors&gt;&lt;author&gt;Australian Health Ministers’ Advisory Council,&lt;/author&gt;&lt;/authors&gt;&lt;secondary-authors&gt;&lt;author&gt;Australian Government Department of Health and Ageing&lt;/author&gt;&lt;/secondary-authors&gt;&lt;/contributors&gt;&lt;titles&gt;&lt;title&gt;Clinical Practice Guidelines: Antenatal Care - Module I&lt;/title&gt;&lt;/titles&gt;&lt;pages&gt;1-306&lt;/pages&gt;&lt;dates&gt;&lt;year&gt;2012&lt;/year&gt;&lt;/dates&gt;&lt;pub-location&gt;Canberra&lt;/pub-location&gt;&lt;urls&gt;&lt;related-urls&gt;&lt;url&gt;http://www.health.gov.au/antenatal&lt;/url&gt;&lt;/related-urls&gt;&lt;/urls&gt;&lt;/record&gt;&lt;/Cite&gt;&lt;/EndNote&gt;</w:instrText>
        </w:r>
        <w:r w:rsidR="003F49E4" w:rsidRPr="0091363E">
          <w:rPr>
            <w:rFonts w:ascii="Times New Roman" w:hAnsi="Times New Roman" w:cs="Times New Roman"/>
            <w:sz w:val="24"/>
            <w:szCs w:val="24"/>
          </w:rPr>
          <w:fldChar w:fldCharType="separate"/>
        </w:r>
        <w:r w:rsidR="003F49E4" w:rsidRPr="0091363E">
          <w:rPr>
            <w:rFonts w:ascii="Times New Roman" w:hAnsi="Times New Roman" w:cs="Times New Roman"/>
            <w:noProof/>
            <w:sz w:val="24"/>
            <w:szCs w:val="24"/>
            <w:vertAlign w:val="superscript"/>
          </w:rPr>
          <w:t>18</w:t>
        </w:r>
        <w:r w:rsidR="003F49E4" w:rsidRPr="0091363E">
          <w:rPr>
            <w:rFonts w:ascii="Times New Roman" w:hAnsi="Times New Roman" w:cs="Times New Roman"/>
            <w:sz w:val="24"/>
            <w:szCs w:val="24"/>
          </w:rPr>
          <w:fldChar w:fldCharType="end"/>
        </w:r>
      </w:hyperlink>
      <w:r w:rsidR="001B2E50" w:rsidRPr="0091363E">
        <w:rPr>
          <w:rFonts w:ascii="Times New Roman" w:hAnsi="Times New Roman" w:cs="Times New Roman"/>
          <w:sz w:val="24"/>
          <w:szCs w:val="24"/>
        </w:rPr>
        <w:t xml:space="preserve">. </w:t>
      </w:r>
      <w:r w:rsidR="00686608" w:rsidRPr="0091363E">
        <w:rPr>
          <w:rFonts w:ascii="Times New Roman" w:hAnsi="Times New Roman" w:cs="Times New Roman"/>
          <w:sz w:val="24"/>
          <w:szCs w:val="24"/>
        </w:rPr>
        <w:t xml:space="preserve">If health professionals are not comfortable discussing alcohol use with pregnant women, it may be that these </w:t>
      </w:r>
      <w:r w:rsidR="00BC5111" w:rsidRPr="0091363E">
        <w:rPr>
          <w:rFonts w:ascii="Times New Roman" w:hAnsi="Times New Roman" w:cs="Times New Roman"/>
          <w:sz w:val="24"/>
          <w:szCs w:val="24"/>
        </w:rPr>
        <w:t>g</w:t>
      </w:r>
      <w:r w:rsidR="00686608" w:rsidRPr="0091363E">
        <w:rPr>
          <w:rFonts w:ascii="Times New Roman" w:hAnsi="Times New Roman" w:cs="Times New Roman"/>
          <w:sz w:val="24"/>
          <w:szCs w:val="24"/>
        </w:rPr>
        <w:t xml:space="preserve">uidelines are not </w:t>
      </w:r>
      <w:r w:rsidR="006901B0" w:rsidRPr="0091363E">
        <w:rPr>
          <w:rFonts w:ascii="Times New Roman" w:hAnsi="Times New Roman" w:cs="Times New Roman"/>
          <w:sz w:val="24"/>
          <w:szCs w:val="24"/>
        </w:rPr>
        <w:t>being effectively distributed and promoted. Further, if health professionals feel that they are not adequately trained to manage a woman who has been consuming alcohol, this is an issue that needs to be addressed and additional training may need to be implemented for health professionals in this area.</w:t>
      </w:r>
    </w:p>
    <w:p w:rsidR="00881279" w:rsidRPr="0091363E" w:rsidRDefault="00881279" w:rsidP="0091363E">
      <w:pPr>
        <w:spacing w:line="480" w:lineRule="auto"/>
        <w:rPr>
          <w:rFonts w:ascii="Times New Roman" w:hAnsi="Times New Roman" w:cs="Times New Roman"/>
          <w:sz w:val="24"/>
          <w:szCs w:val="24"/>
        </w:rPr>
      </w:pPr>
      <w:r w:rsidRPr="0091363E">
        <w:rPr>
          <w:rFonts w:ascii="Times New Roman" w:hAnsi="Times New Roman" w:cs="Times New Roman"/>
          <w:sz w:val="24"/>
          <w:szCs w:val="24"/>
        </w:rPr>
        <w:t>Health professionals</w:t>
      </w:r>
      <w:r w:rsidR="00BB3F35" w:rsidRPr="0091363E">
        <w:rPr>
          <w:rFonts w:ascii="Times New Roman" w:hAnsi="Times New Roman" w:cs="Times New Roman"/>
          <w:sz w:val="24"/>
          <w:szCs w:val="24"/>
        </w:rPr>
        <w:t>’</w:t>
      </w:r>
      <w:r w:rsidRPr="0091363E">
        <w:rPr>
          <w:rFonts w:ascii="Times New Roman" w:hAnsi="Times New Roman" w:cs="Times New Roman"/>
          <w:sz w:val="24"/>
          <w:szCs w:val="24"/>
        </w:rPr>
        <w:t xml:space="preserve"> knowledge of the effects of alcohol consumption during pregnancy was </w:t>
      </w:r>
      <w:r w:rsidR="002B4D8A" w:rsidRPr="0091363E">
        <w:rPr>
          <w:rFonts w:ascii="Times New Roman" w:hAnsi="Times New Roman" w:cs="Times New Roman"/>
          <w:sz w:val="24"/>
          <w:szCs w:val="24"/>
        </w:rPr>
        <w:t xml:space="preserve">adequate, </w:t>
      </w:r>
      <w:r w:rsidRPr="0091363E">
        <w:rPr>
          <w:rFonts w:ascii="Times New Roman" w:hAnsi="Times New Roman" w:cs="Times New Roman"/>
          <w:sz w:val="24"/>
          <w:szCs w:val="24"/>
        </w:rPr>
        <w:t xml:space="preserve">although few had </w:t>
      </w:r>
      <w:r w:rsidR="007347C9" w:rsidRPr="0091363E">
        <w:rPr>
          <w:rFonts w:ascii="Times New Roman" w:hAnsi="Times New Roman" w:cs="Times New Roman"/>
          <w:sz w:val="24"/>
          <w:szCs w:val="24"/>
        </w:rPr>
        <w:t xml:space="preserve">actually </w:t>
      </w:r>
      <w:r w:rsidRPr="0091363E">
        <w:rPr>
          <w:rFonts w:ascii="Times New Roman" w:hAnsi="Times New Roman" w:cs="Times New Roman"/>
          <w:sz w:val="24"/>
          <w:szCs w:val="24"/>
        </w:rPr>
        <w:t xml:space="preserve">heard of the term Foetal Alcohol Spectrum Disorders. </w:t>
      </w:r>
      <w:r w:rsidR="006901B0" w:rsidRPr="0091363E">
        <w:rPr>
          <w:rFonts w:ascii="Times New Roman" w:hAnsi="Times New Roman" w:cs="Times New Roman"/>
          <w:sz w:val="24"/>
          <w:szCs w:val="24"/>
        </w:rPr>
        <w:t xml:space="preserve">Participants commented on the lack of evidence around small amounts of alcohol consumption, and this may be another reason that the health professionals are not encouraging the recommended NHMRC guidelines. </w:t>
      </w:r>
      <w:r w:rsidR="00F52EDB" w:rsidRPr="0091363E">
        <w:rPr>
          <w:rFonts w:ascii="Times New Roman" w:hAnsi="Times New Roman" w:cs="Times New Roman"/>
          <w:sz w:val="24"/>
          <w:szCs w:val="24"/>
        </w:rPr>
        <w:t>Despite a lack of strong evidence, some research suggests that a relatively low threshold of alcohol consumption can lead to foetal harm</w:t>
      </w:r>
      <w:hyperlink w:anchor="_ENREF_13" w:tooltip="O'Leary, 2012 #13" w:history="1">
        <w:r w:rsidR="003F49E4" w:rsidRPr="0091363E">
          <w:rPr>
            <w:rFonts w:ascii="Times New Roman" w:hAnsi="Times New Roman" w:cs="Times New Roman"/>
            <w:sz w:val="24"/>
            <w:szCs w:val="24"/>
          </w:rPr>
          <w:fldChar w:fldCharType="begin"/>
        </w:r>
        <w:r w:rsidR="003F49E4" w:rsidRPr="0091363E">
          <w:rPr>
            <w:rFonts w:ascii="Times New Roman" w:hAnsi="Times New Roman" w:cs="Times New Roman"/>
            <w:sz w:val="24"/>
            <w:szCs w:val="24"/>
          </w:rPr>
          <w:instrText xml:space="preserve"> ADDIN EN.CITE &lt;EndNote&gt;&lt;Cite&gt;&lt;Author&gt;O&amp;apos;Leary&lt;/Author&gt;&lt;Year&gt;2012&lt;/Year&gt;&lt;RecNum&gt;13&lt;/RecNum&gt;&lt;DisplayText&gt;&lt;style face="superscript"&gt;13&lt;/style&gt;&lt;/DisplayText&gt;&lt;record&gt;&lt;rec-number&gt;13&lt;/rec-number&gt;&lt;foreign-keys&gt;&lt;key app="EN" db-id="zfd25pz0xttd91e95vsx0xw39ezwfzs09wp9" timestamp="1361940657"&gt;13&lt;/key&gt;&lt;/foreign-keys&gt;&lt;ref-type name="Journal Article"&gt;17&lt;/ref-type&gt;&lt;contributors&gt;&lt;authors&gt;&lt;author&gt;O&amp;apos;Leary, C. M.&lt;/author&gt;&lt;author&gt;Bower, C.&lt;/author&gt;&lt;/authors&gt;&lt;/contributors&gt;&lt;auth-address&gt;National Drug Research Institute, Curtin University, Perth, WA 6845, Australia. colleen.oleary@curtin.edu.au&lt;/auth-address&gt;&lt;titles&gt;&lt;title&gt;Guidelines for pregnancy: what&amp;apos;s an acceptable risk, and how is the evidence (finally) shaping up?&lt;/title&gt;&lt;secondary-title&gt;Drug Alcohol Rev&lt;/secondary-title&gt;&lt;/titles&gt;&lt;periodical&gt;&lt;full-title&gt;Drug Alcohol Rev&lt;/full-title&gt;&lt;/periodical&gt;&lt;pages&gt;170-83&lt;/pages&gt;&lt;volume&gt;31&lt;/volume&gt;&lt;number&gt;2&lt;/number&gt;&lt;edition&gt;2011/10/01&lt;/edition&gt;&lt;keywords&gt;&lt;keyword&gt;Alcohol Drinking/ adverse effects/prevention &amp;amp; control&lt;/keyword&gt;&lt;keyword&gt;Child&lt;/keyword&gt;&lt;keyword&gt;Epidemiologic Research Design&lt;/keyword&gt;&lt;keyword&gt;Female&lt;/keyword&gt;&lt;keyword&gt;Fetus/drug effects&lt;/keyword&gt;&lt;keyword&gt;Guidelines as Topic&lt;/keyword&gt;&lt;keyword&gt;Health Policy&lt;/keyword&gt;&lt;keyword&gt;Humans&lt;/keyword&gt;&lt;keyword&gt;Meta-Analysis as Topic&lt;/keyword&gt;&lt;keyword&gt;Pregnancy&lt;/keyword&gt;&lt;keyword&gt;Pregnancy Complications/ prevention &amp;amp; control&lt;/keyword&gt;&lt;keyword&gt;Prenatal Exposure Delayed Effects/prevention &amp;amp; control&lt;/keyword&gt;&lt;keyword&gt;Risk Factors&lt;/keyword&gt;&lt;/keywords&gt;&lt;dates&gt;&lt;year&gt;2012&lt;/year&gt;&lt;pub-dates&gt;&lt;date&gt;Mar&lt;/date&gt;&lt;/pub-dates&gt;&lt;/dates&gt;&lt;isbn&gt;1465-3362 (Electronic)&amp;#xD;0959-5236 (Linking)&lt;/isbn&gt;&lt;accession-num&gt;21955332&lt;/accession-num&gt;&lt;urls&gt;&lt;/urls&gt;&lt;electronic-resource-num&gt;10.1111/j.1465-3362.2011.00331.x&lt;/electronic-resource-num&gt;&lt;remote-database-provider&gt;NLM&lt;/remote-database-provider&gt;&lt;language&gt;eng&lt;/language&gt;&lt;/record&gt;&lt;/Cite&gt;&lt;/EndNote&gt;</w:instrText>
        </w:r>
        <w:r w:rsidR="003F49E4" w:rsidRPr="0091363E">
          <w:rPr>
            <w:rFonts w:ascii="Times New Roman" w:hAnsi="Times New Roman" w:cs="Times New Roman"/>
            <w:sz w:val="24"/>
            <w:szCs w:val="24"/>
          </w:rPr>
          <w:fldChar w:fldCharType="separate"/>
        </w:r>
        <w:r w:rsidR="003F49E4" w:rsidRPr="0091363E">
          <w:rPr>
            <w:rFonts w:ascii="Times New Roman" w:hAnsi="Times New Roman" w:cs="Times New Roman"/>
            <w:noProof/>
            <w:sz w:val="24"/>
            <w:szCs w:val="24"/>
            <w:vertAlign w:val="superscript"/>
          </w:rPr>
          <w:t>13</w:t>
        </w:r>
        <w:r w:rsidR="003F49E4" w:rsidRPr="0091363E">
          <w:rPr>
            <w:rFonts w:ascii="Times New Roman" w:hAnsi="Times New Roman" w:cs="Times New Roman"/>
            <w:sz w:val="24"/>
            <w:szCs w:val="24"/>
          </w:rPr>
          <w:fldChar w:fldCharType="end"/>
        </w:r>
      </w:hyperlink>
      <w:r w:rsidR="00F52EDB" w:rsidRPr="0091363E">
        <w:rPr>
          <w:rFonts w:ascii="Times New Roman" w:hAnsi="Times New Roman" w:cs="Times New Roman"/>
          <w:sz w:val="24"/>
          <w:szCs w:val="24"/>
        </w:rPr>
        <w:t xml:space="preserve">, and as every individual woman is different, no safe level of alcohol use during pregnancy has been determined for everyone. Therefore it is important that health professionals are providing sensible advice about the likelihood of risk; carefully explaining </w:t>
      </w:r>
      <w:r w:rsidR="00F52EDB" w:rsidRPr="0091363E">
        <w:rPr>
          <w:rFonts w:ascii="Times New Roman" w:hAnsi="Times New Roman" w:cs="Times New Roman"/>
          <w:sz w:val="24"/>
          <w:szCs w:val="24"/>
        </w:rPr>
        <w:lastRenderedPageBreak/>
        <w:t>why the current guidelines exist and encouraging women to follow them.</w:t>
      </w:r>
      <w:r w:rsidR="00BB3F35" w:rsidRPr="0091363E">
        <w:rPr>
          <w:rFonts w:ascii="Times New Roman" w:hAnsi="Times New Roman" w:cs="Times New Roman"/>
          <w:sz w:val="24"/>
          <w:szCs w:val="24"/>
        </w:rPr>
        <w:t xml:space="preserve"> </w:t>
      </w:r>
      <w:r w:rsidR="00F52EDB" w:rsidRPr="0091363E">
        <w:rPr>
          <w:rFonts w:ascii="Times New Roman" w:hAnsi="Times New Roman" w:cs="Times New Roman"/>
          <w:sz w:val="24"/>
          <w:szCs w:val="24"/>
        </w:rPr>
        <w:t>As</w:t>
      </w:r>
      <w:r w:rsidRPr="0091363E">
        <w:rPr>
          <w:rFonts w:ascii="Times New Roman" w:hAnsi="Times New Roman" w:cs="Times New Roman"/>
          <w:sz w:val="24"/>
          <w:szCs w:val="24"/>
        </w:rPr>
        <w:t xml:space="preserve"> health professionals in this study reported that they were unwilling to recommend abstinence for pregnant women based on a lack of evidence</w:t>
      </w:r>
      <w:r w:rsidR="00F52EDB" w:rsidRPr="0091363E">
        <w:rPr>
          <w:rFonts w:ascii="Times New Roman" w:hAnsi="Times New Roman" w:cs="Times New Roman"/>
          <w:sz w:val="24"/>
          <w:szCs w:val="24"/>
        </w:rPr>
        <w:t>, it may be that</w:t>
      </w:r>
      <w:r w:rsidRPr="0091363E">
        <w:rPr>
          <w:rFonts w:ascii="Times New Roman" w:hAnsi="Times New Roman" w:cs="Times New Roman"/>
          <w:sz w:val="24"/>
          <w:szCs w:val="24"/>
        </w:rPr>
        <w:t xml:space="preserve"> they are not fully informed of the reasoning behind the guidelines</w:t>
      </w:r>
      <w:r w:rsidR="00416288" w:rsidRPr="0091363E">
        <w:rPr>
          <w:rFonts w:ascii="Times New Roman" w:hAnsi="Times New Roman" w:cs="Times New Roman"/>
          <w:sz w:val="24"/>
          <w:szCs w:val="24"/>
        </w:rPr>
        <w:t xml:space="preserve">, or do not realise that risks are different for different women. Further, participants in this study were aware of the current guidelines but were not routinely informing pregnant women of them. This may be because the health professionals assumed that the pregnant women were already aware of the guidelines, which previous research has found to be </w:t>
      </w:r>
      <w:r w:rsidR="003230FE" w:rsidRPr="0091363E">
        <w:rPr>
          <w:rFonts w:ascii="Times New Roman" w:hAnsi="Times New Roman" w:cs="Times New Roman"/>
          <w:sz w:val="24"/>
          <w:szCs w:val="24"/>
        </w:rPr>
        <w:t>inconclusive</w:t>
      </w:r>
      <w:r w:rsidR="00416288" w:rsidRPr="0091363E">
        <w:rPr>
          <w:rFonts w:ascii="Times New Roman" w:hAnsi="Times New Roman" w:cs="Times New Roman"/>
          <w:sz w:val="24"/>
          <w:szCs w:val="24"/>
        </w:rPr>
        <w:t xml:space="preserve"> </w:t>
      </w:r>
      <w:hyperlink w:anchor="_ENREF_19" w:tooltip="Peadon, 2010 #27" w:history="1">
        <w:r w:rsidR="003F49E4" w:rsidRPr="0091363E">
          <w:rPr>
            <w:rFonts w:ascii="Times New Roman" w:hAnsi="Times New Roman" w:cs="Times New Roman"/>
            <w:sz w:val="24"/>
            <w:szCs w:val="24"/>
          </w:rPr>
          <w:fldChar w:fldCharType="begin"/>
        </w:r>
        <w:r w:rsidR="003F49E4" w:rsidRPr="0091363E">
          <w:rPr>
            <w:rFonts w:ascii="Times New Roman" w:hAnsi="Times New Roman" w:cs="Times New Roman"/>
            <w:sz w:val="24"/>
            <w:szCs w:val="24"/>
          </w:rPr>
          <w:instrText xml:space="preserve"> ADDIN EN.CITE &lt;EndNote&gt;&lt;Cite&gt;&lt;Author&gt;Peadon&lt;/Author&gt;&lt;Year&gt;2010&lt;/Year&gt;&lt;RecNum&gt;27&lt;/RecNum&gt;&lt;DisplayText&gt;&lt;style face="superscript"&gt;19&lt;/style&gt;&lt;/DisplayText&gt;&lt;record&gt;&lt;rec-number&gt;27&lt;/rec-number&gt;&lt;foreign-keys&gt;&lt;key app="EN" db-id="zfd25pz0xttd91e95vsx0xw39ezwfzs09wp9" timestamp="1362028264"&gt;27&lt;/key&gt;&lt;/foreign-keys&gt;&lt;ref-type name="Journal Article"&gt;17&lt;/ref-type&gt;&lt;contributors&gt;&lt;authors&gt;&lt;author&gt;Peadon, E.&lt;/author&gt;&lt;author&gt;Payne, J.&lt;/author&gt;&lt;author&gt;Henley, N.&lt;/author&gt;&lt;author&gt;D&amp;apos;Antoine, H.&lt;/author&gt;&lt;author&gt;Bartu, A.&lt;/author&gt;&lt;author&gt;O&amp;apos;Leary, C.&lt;/author&gt;&lt;author&gt;Bower, C.&lt;/author&gt;&lt;author&gt;Elliott, E. J.&lt;/author&gt;&lt;/authors&gt;&lt;/contributors&gt;&lt;auth-address&gt;Discipline of Paediatrics and Child Health, Sydney Medical School, The University of Sydney, The Children&amp;apos;s Hospital at Westmead, Locked Bag 4001, Westmead, NSW 2145, Australia. elizabp5@chw.edu.au&lt;/auth-address&gt;&lt;titles&gt;&lt;title&gt;Women&amp;apos;s knowledge and attitudes regarding alcohol consumption in pregnancy: a national survey&lt;/title&gt;&lt;secondary-title&gt;BMC Public Health&lt;/secondary-title&gt;&lt;/titles&gt;&lt;periodical&gt;&lt;full-title&gt;BMC Public Health&lt;/full-title&gt;&lt;/periodical&gt;&lt;pages&gt;510&lt;/pages&gt;&lt;volume&gt;10&lt;/volume&gt;&lt;edition&gt;2010/08/24&lt;/edition&gt;&lt;keywords&gt;&lt;keyword&gt;Adolescent&lt;/keyword&gt;&lt;keyword&gt;Adult&lt;/keyword&gt;&lt;keyword&gt;Alcohol Drinking/ psychology&lt;/keyword&gt;&lt;keyword&gt;Australia&lt;/keyword&gt;&lt;keyword&gt;Cross-Sectional Studies&lt;/keyword&gt;&lt;keyword&gt;Female&lt;/keyword&gt;&lt;keyword&gt;Fetal Alcohol Syndrome/prevention &amp;amp; control&lt;/keyword&gt;&lt;keyword&gt;Health Knowledge, Attitudes, Practice&lt;/keyword&gt;&lt;keyword&gt;Health Surveys&lt;/keyword&gt;&lt;keyword&gt;Humans&lt;/keyword&gt;&lt;keyword&gt;Middle Aged&lt;/keyword&gt;&lt;keyword&gt;Pregnancy&lt;/keyword&gt;&lt;keyword&gt;Young Adult&lt;/keyword&gt;&lt;/keywords&gt;&lt;dates&gt;&lt;year&gt;2010&lt;/year&gt;&lt;/dates&gt;&lt;isbn&gt;1471-2458 (Electronic)&amp;#xD;1471-2458 (Linking)&lt;/isbn&gt;&lt;accession-num&gt;20727217&lt;/accession-num&gt;&lt;urls&gt;&lt;/urls&gt;&lt;custom2&gt;2936428&lt;/custom2&gt;&lt;electronic-resource-num&gt;10.1186/1471-2458-10-510&lt;/electronic-resource-num&gt;&lt;remote-database-provider&gt;NLM&lt;/remote-database-provider&gt;&lt;language&gt;eng&lt;/language&gt;&lt;/record&gt;&lt;/Cite&gt;&lt;/EndNote&gt;</w:instrText>
        </w:r>
        <w:r w:rsidR="003F49E4" w:rsidRPr="0091363E">
          <w:rPr>
            <w:rFonts w:ascii="Times New Roman" w:hAnsi="Times New Roman" w:cs="Times New Roman"/>
            <w:sz w:val="24"/>
            <w:szCs w:val="24"/>
          </w:rPr>
          <w:fldChar w:fldCharType="separate"/>
        </w:r>
        <w:r w:rsidR="003F49E4" w:rsidRPr="0091363E">
          <w:rPr>
            <w:rFonts w:ascii="Times New Roman" w:hAnsi="Times New Roman" w:cs="Times New Roman"/>
            <w:noProof/>
            <w:sz w:val="24"/>
            <w:szCs w:val="24"/>
            <w:vertAlign w:val="superscript"/>
          </w:rPr>
          <w:t>19</w:t>
        </w:r>
        <w:r w:rsidR="003F49E4" w:rsidRPr="0091363E">
          <w:rPr>
            <w:rFonts w:ascii="Times New Roman" w:hAnsi="Times New Roman" w:cs="Times New Roman"/>
            <w:sz w:val="24"/>
            <w:szCs w:val="24"/>
          </w:rPr>
          <w:fldChar w:fldCharType="end"/>
        </w:r>
      </w:hyperlink>
      <w:r w:rsidR="00416288" w:rsidRPr="0091363E">
        <w:rPr>
          <w:rFonts w:ascii="Times New Roman" w:hAnsi="Times New Roman" w:cs="Times New Roman"/>
          <w:sz w:val="24"/>
          <w:szCs w:val="24"/>
        </w:rPr>
        <w:t>.</w:t>
      </w:r>
    </w:p>
    <w:p w:rsidR="00416288" w:rsidRPr="0091363E" w:rsidRDefault="00416288" w:rsidP="0091363E">
      <w:pPr>
        <w:spacing w:line="480" w:lineRule="auto"/>
        <w:rPr>
          <w:rFonts w:ascii="Times New Roman" w:hAnsi="Times New Roman" w:cs="Times New Roman"/>
          <w:sz w:val="24"/>
          <w:szCs w:val="24"/>
        </w:rPr>
      </w:pPr>
      <w:r w:rsidRPr="0091363E">
        <w:rPr>
          <w:rFonts w:ascii="Times New Roman" w:hAnsi="Times New Roman" w:cs="Times New Roman"/>
          <w:sz w:val="24"/>
          <w:szCs w:val="24"/>
        </w:rPr>
        <w:t xml:space="preserve">Similarly, several health professionals stated that they believed the women in their care were motivated and did not continue to drink after learning that they were pregnant. However, </w:t>
      </w:r>
      <w:r w:rsidR="00EB65F5" w:rsidRPr="0091363E">
        <w:rPr>
          <w:rFonts w:ascii="Times New Roman" w:hAnsi="Times New Roman" w:cs="Times New Roman"/>
          <w:sz w:val="24"/>
          <w:szCs w:val="24"/>
        </w:rPr>
        <w:t>this was based on personal beliefs and judgements</w:t>
      </w:r>
      <w:r w:rsidR="00475AB9" w:rsidRPr="0091363E">
        <w:rPr>
          <w:rFonts w:ascii="Times New Roman" w:hAnsi="Times New Roman" w:cs="Times New Roman"/>
          <w:sz w:val="24"/>
          <w:szCs w:val="24"/>
        </w:rPr>
        <w:t>,</w:t>
      </w:r>
      <w:r w:rsidR="00EB65F5" w:rsidRPr="0091363E">
        <w:rPr>
          <w:rFonts w:ascii="Times New Roman" w:hAnsi="Times New Roman" w:cs="Times New Roman"/>
          <w:sz w:val="24"/>
          <w:szCs w:val="24"/>
        </w:rPr>
        <w:t xml:space="preserve"> </w:t>
      </w:r>
      <w:r w:rsidR="00475AB9" w:rsidRPr="0091363E">
        <w:rPr>
          <w:rFonts w:ascii="Times New Roman" w:hAnsi="Times New Roman" w:cs="Times New Roman"/>
          <w:sz w:val="24"/>
          <w:szCs w:val="24"/>
        </w:rPr>
        <w:t xml:space="preserve">with </w:t>
      </w:r>
      <w:r w:rsidRPr="0091363E">
        <w:rPr>
          <w:rFonts w:ascii="Times New Roman" w:hAnsi="Times New Roman" w:cs="Times New Roman"/>
          <w:sz w:val="24"/>
          <w:szCs w:val="24"/>
        </w:rPr>
        <w:t>routine assessment of drinking practice</w:t>
      </w:r>
      <w:r w:rsidR="00475AB9" w:rsidRPr="0091363E">
        <w:rPr>
          <w:rFonts w:ascii="Times New Roman" w:hAnsi="Times New Roman" w:cs="Times New Roman"/>
          <w:sz w:val="24"/>
          <w:szCs w:val="24"/>
        </w:rPr>
        <w:t>s</w:t>
      </w:r>
      <w:r w:rsidRPr="0091363E">
        <w:rPr>
          <w:rFonts w:ascii="Times New Roman" w:hAnsi="Times New Roman" w:cs="Times New Roman"/>
          <w:sz w:val="24"/>
          <w:szCs w:val="24"/>
        </w:rPr>
        <w:t xml:space="preserve"> </w:t>
      </w:r>
      <w:r w:rsidR="00EB65F5" w:rsidRPr="0091363E">
        <w:rPr>
          <w:rFonts w:ascii="Times New Roman" w:hAnsi="Times New Roman" w:cs="Times New Roman"/>
          <w:sz w:val="24"/>
          <w:szCs w:val="24"/>
        </w:rPr>
        <w:t xml:space="preserve">often </w:t>
      </w:r>
      <w:r w:rsidRPr="0091363E">
        <w:rPr>
          <w:rFonts w:ascii="Times New Roman" w:hAnsi="Times New Roman" w:cs="Times New Roman"/>
          <w:sz w:val="24"/>
          <w:szCs w:val="24"/>
        </w:rPr>
        <w:t xml:space="preserve">not </w:t>
      </w:r>
      <w:r w:rsidR="00475AB9" w:rsidRPr="0091363E">
        <w:rPr>
          <w:rFonts w:ascii="Times New Roman" w:hAnsi="Times New Roman" w:cs="Times New Roman"/>
          <w:sz w:val="24"/>
          <w:szCs w:val="24"/>
        </w:rPr>
        <w:t xml:space="preserve">being </w:t>
      </w:r>
      <w:r w:rsidRPr="0091363E">
        <w:rPr>
          <w:rFonts w:ascii="Times New Roman" w:hAnsi="Times New Roman" w:cs="Times New Roman"/>
          <w:sz w:val="24"/>
          <w:szCs w:val="24"/>
        </w:rPr>
        <w:t xml:space="preserve">undertaken by health professionals with every woman. While making judgements about the types of women who might </w:t>
      </w:r>
      <w:r w:rsidR="00EB65F5" w:rsidRPr="0091363E">
        <w:rPr>
          <w:rFonts w:ascii="Times New Roman" w:hAnsi="Times New Roman" w:cs="Times New Roman"/>
          <w:sz w:val="24"/>
          <w:szCs w:val="24"/>
        </w:rPr>
        <w:t>drink</w:t>
      </w:r>
      <w:r w:rsidR="00475AB9" w:rsidRPr="0091363E">
        <w:rPr>
          <w:rFonts w:ascii="Times New Roman" w:hAnsi="Times New Roman" w:cs="Times New Roman"/>
          <w:sz w:val="24"/>
          <w:szCs w:val="24"/>
        </w:rPr>
        <w:t>,</w:t>
      </w:r>
      <w:r w:rsidRPr="0091363E">
        <w:rPr>
          <w:rFonts w:ascii="Times New Roman" w:hAnsi="Times New Roman" w:cs="Times New Roman"/>
          <w:sz w:val="24"/>
          <w:szCs w:val="24"/>
        </w:rPr>
        <w:t xml:space="preserve"> health professionals are not actually asking women and</w:t>
      </w:r>
      <w:r w:rsidR="00BB3F35" w:rsidRPr="0091363E">
        <w:rPr>
          <w:rFonts w:ascii="Times New Roman" w:hAnsi="Times New Roman" w:cs="Times New Roman"/>
          <w:sz w:val="24"/>
          <w:szCs w:val="24"/>
        </w:rPr>
        <w:t>/</w:t>
      </w:r>
      <w:r w:rsidR="00475AB9" w:rsidRPr="0091363E">
        <w:rPr>
          <w:rFonts w:ascii="Times New Roman" w:hAnsi="Times New Roman" w:cs="Times New Roman"/>
          <w:sz w:val="24"/>
          <w:szCs w:val="24"/>
        </w:rPr>
        <w:t>or</w:t>
      </w:r>
      <w:r w:rsidRPr="0091363E">
        <w:rPr>
          <w:rFonts w:ascii="Times New Roman" w:hAnsi="Times New Roman" w:cs="Times New Roman"/>
          <w:sz w:val="24"/>
          <w:szCs w:val="24"/>
        </w:rPr>
        <w:t xml:space="preserve"> following up</w:t>
      </w:r>
      <w:r w:rsidR="00475AB9" w:rsidRPr="0091363E">
        <w:rPr>
          <w:rFonts w:ascii="Times New Roman" w:hAnsi="Times New Roman" w:cs="Times New Roman"/>
          <w:sz w:val="24"/>
          <w:szCs w:val="24"/>
        </w:rPr>
        <w:t xml:space="preserve"> with them</w:t>
      </w:r>
      <w:r w:rsidRPr="0091363E">
        <w:rPr>
          <w:rFonts w:ascii="Times New Roman" w:hAnsi="Times New Roman" w:cs="Times New Roman"/>
          <w:sz w:val="24"/>
          <w:szCs w:val="24"/>
        </w:rPr>
        <w:t>. This has been confirmed in a study of pregnant women, which found that</w:t>
      </w:r>
      <w:r w:rsidR="00BE4C51" w:rsidRPr="0091363E">
        <w:rPr>
          <w:rFonts w:ascii="Times New Roman" w:hAnsi="Times New Roman" w:cs="Times New Roman"/>
          <w:sz w:val="24"/>
          <w:szCs w:val="24"/>
        </w:rPr>
        <w:t xml:space="preserve"> most </w:t>
      </w:r>
      <w:r w:rsidRPr="0091363E">
        <w:rPr>
          <w:rFonts w:ascii="Times New Roman" w:hAnsi="Times New Roman" w:cs="Times New Roman"/>
          <w:sz w:val="24"/>
          <w:szCs w:val="24"/>
        </w:rPr>
        <w:t>women</w:t>
      </w:r>
      <w:r w:rsidR="00BE4C51" w:rsidRPr="0091363E">
        <w:rPr>
          <w:rFonts w:ascii="Times New Roman" w:hAnsi="Times New Roman" w:cs="Times New Roman"/>
          <w:sz w:val="24"/>
          <w:szCs w:val="24"/>
        </w:rPr>
        <w:t xml:space="preserve"> were asked about their alcohol use only once</w:t>
      </w:r>
      <w:r w:rsidRPr="0091363E">
        <w:rPr>
          <w:rFonts w:ascii="Times New Roman" w:hAnsi="Times New Roman" w:cs="Times New Roman"/>
          <w:sz w:val="24"/>
          <w:szCs w:val="24"/>
        </w:rPr>
        <w:t xml:space="preserve"> throughout their pregnancy</w:t>
      </w:r>
      <w:r w:rsidR="00EB65F5" w:rsidRPr="0091363E">
        <w:rPr>
          <w:rFonts w:ascii="Times New Roman" w:hAnsi="Times New Roman" w:cs="Times New Roman"/>
          <w:sz w:val="24"/>
          <w:szCs w:val="24"/>
        </w:rPr>
        <w:t xml:space="preserve"> </w:t>
      </w:r>
      <w:hyperlink w:anchor="_ENREF_20" w:tooltip="Peadon, 2011 #24" w:history="1">
        <w:r w:rsidR="003F49E4" w:rsidRPr="0091363E">
          <w:rPr>
            <w:rFonts w:ascii="Times New Roman" w:hAnsi="Times New Roman" w:cs="Times New Roman"/>
            <w:sz w:val="24"/>
            <w:szCs w:val="24"/>
          </w:rPr>
          <w:fldChar w:fldCharType="begin"/>
        </w:r>
        <w:r w:rsidR="003F49E4" w:rsidRPr="0091363E">
          <w:rPr>
            <w:rFonts w:ascii="Times New Roman" w:hAnsi="Times New Roman" w:cs="Times New Roman"/>
            <w:sz w:val="24"/>
            <w:szCs w:val="24"/>
          </w:rPr>
          <w:instrText xml:space="preserve"> ADDIN EN.CITE &lt;EndNote&gt;&lt;Cite&gt;&lt;Author&gt;Peadon&lt;/Author&gt;&lt;Year&gt;2011&lt;/Year&gt;&lt;RecNum&gt;24&lt;/RecNum&gt;&lt;DisplayText&gt;&lt;style face="superscript"&gt;20&lt;/style&gt;&lt;/DisplayText&gt;&lt;record&gt;&lt;rec-number&gt;24&lt;/rec-number&gt;&lt;foreign-keys&gt;&lt;key app="EN" db-id="zfd25pz0xttd91e95vsx0xw39ezwfzs09wp9" timestamp="1362027805"&gt;24&lt;/key&gt;&lt;/foreign-keys&gt;&lt;ref-type name="Journal Article"&gt;17&lt;/ref-type&gt;&lt;contributors&gt;&lt;authors&gt;&lt;author&gt;Peadon, E.&lt;/author&gt;&lt;author&gt;Payne, J.&lt;/author&gt;&lt;author&gt;Henley, N.&lt;/author&gt;&lt;author&gt;D&amp;apos;Antoine, H.&lt;/author&gt;&lt;author&gt;Bartu, A.&lt;/author&gt;&lt;author&gt;O&amp;apos;Leary, C.&lt;/author&gt;&lt;author&gt;Bower, C.&lt;/author&gt;&lt;author&gt;Elliott, E.&lt;/author&gt;&lt;/authors&gt;&lt;/contributors&gt;&lt;titles&gt;&lt;title&gt;Attitudes and behaviour predict women&amp;apos;s intention to drink alcohol during pregnancy: the challenge for health professionals&lt;/title&gt;&lt;secondary-title&gt;BioMed Central&lt;/secondary-title&gt;&lt;/titles&gt;&lt;periodical&gt;&lt;full-title&gt;BioMed Central&lt;/full-title&gt;&lt;/periodical&gt;&lt;pages&gt;584&lt;/pages&gt;&lt;volume&gt;11&lt;/volume&gt;&lt;keywords&gt;&lt;keyword&gt;Alcohol use&lt;/keyword&gt;&lt;keyword&gt;Pregnancy&lt;/keyword&gt;&lt;keyword&gt;Women&lt;/keyword&gt;&lt;/keywords&gt;&lt;dates&gt;&lt;year&gt;2011&lt;/year&gt;&lt;/dates&gt;&lt;urls&gt;&lt;related-urls&gt;&lt;url&gt;http://dx.doi.org/10.1186/1471-2458-11-584&lt;/url&gt;&lt;/related-urls&gt;&lt;/urls&gt;&lt;/record&gt;&lt;/Cite&gt;&lt;/EndNote&gt;</w:instrText>
        </w:r>
        <w:r w:rsidR="003F49E4" w:rsidRPr="0091363E">
          <w:rPr>
            <w:rFonts w:ascii="Times New Roman" w:hAnsi="Times New Roman" w:cs="Times New Roman"/>
            <w:sz w:val="24"/>
            <w:szCs w:val="24"/>
          </w:rPr>
          <w:fldChar w:fldCharType="separate"/>
        </w:r>
        <w:r w:rsidR="003F49E4" w:rsidRPr="0091363E">
          <w:rPr>
            <w:rFonts w:ascii="Times New Roman" w:hAnsi="Times New Roman" w:cs="Times New Roman"/>
            <w:noProof/>
            <w:sz w:val="24"/>
            <w:szCs w:val="24"/>
            <w:vertAlign w:val="superscript"/>
          </w:rPr>
          <w:t>20</w:t>
        </w:r>
        <w:r w:rsidR="003F49E4" w:rsidRPr="0091363E">
          <w:rPr>
            <w:rFonts w:ascii="Times New Roman" w:hAnsi="Times New Roman" w:cs="Times New Roman"/>
            <w:sz w:val="24"/>
            <w:szCs w:val="24"/>
          </w:rPr>
          <w:fldChar w:fldCharType="end"/>
        </w:r>
      </w:hyperlink>
      <w:r w:rsidRPr="0091363E">
        <w:rPr>
          <w:rFonts w:ascii="Times New Roman" w:hAnsi="Times New Roman" w:cs="Times New Roman"/>
          <w:sz w:val="24"/>
          <w:szCs w:val="24"/>
        </w:rPr>
        <w:t xml:space="preserve">. </w:t>
      </w:r>
      <w:r w:rsidR="009E5626" w:rsidRPr="0091363E">
        <w:rPr>
          <w:rFonts w:ascii="Times New Roman" w:hAnsi="Times New Roman" w:cs="Times New Roman"/>
          <w:sz w:val="24"/>
          <w:szCs w:val="24"/>
        </w:rPr>
        <w:t xml:space="preserve">This was particularly the case for private practice (obstetricians and </w:t>
      </w:r>
      <w:r w:rsidRPr="0091363E">
        <w:rPr>
          <w:rFonts w:ascii="Times New Roman" w:hAnsi="Times New Roman" w:cs="Times New Roman"/>
          <w:sz w:val="24"/>
          <w:szCs w:val="24"/>
        </w:rPr>
        <w:t xml:space="preserve">private </w:t>
      </w:r>
      <w:r w:rsidR="009E5626" w:rsidRPr="0091363E">
        <w:rPr>
          <w:rFonts w:ascii="Times New Roman" w:hAnsi="Times New Roman" w:cs="Times New Roman"/>
          <w:sz w:val="24"/>
          <w:szCs w:val="24"/>
        </w:rPr>
        <w:t>GPs).</w:t>
      </w:r>
      <w:r w:rsidRPr="0091363E">
        <w:rPr>
          <w:rFonts w:ascii="Times New Roman" w:hAnsi="Times New Roman" w:cs="Times New Roman"/>
          <w:sz w:val="24"/>
          <w:szCs w:val="24"/>
        </w:rPr>
        <w:t xml:space="preserve"> R</w:t>
      </w:r>
      <w:r w:rsidR="009E5626" w:rsidRPr="0091363E">
        <w:rPr>
          <w:rFonts w:ascii="Times New Roman" w:hAnsi="Times New Roman" w:cs="Times New Roman"/>
          <w:sz w:val="24"/>
          <w:szCs w:val="24"/>
        </w:rPr>
        <w:t>ecent res</w:t>
      </w:r>
      <w:r w:rsidRPr="0091363E">
        <w:rPr>
          <w:rFonts w:ascii="Times New Roman" w:hAnsi="Times New Roman" w:cs="Times New Roman"/>
          <w:sz w:val="24"/>
          <w:szCs w:val="24"/>
        </w:rPr>
        <w:t xml:space="preserve">earch has suggested that women </w:t>
      </w:r>
      <w:r w:rsidR="009E5626" w:rsidRPr="0091363E">
        <w:rPr>
          <w:rFonts w:ascii="Times New Roman" w:hAnsi="Times New Roman" w:cs="Times New Roman"/>
          <w:sz w:val="24"/>
          <w:szCs w:val="24"/>
        </w:rPr>
        <w:t xml:space="preserve">who are older, more educated, and of higher socioeconomic status are more likely to be consuming alcohol during pregnancy, and it is these women who may be more likely to attend private clinics </w:t>
      </w:r>
      <w:r w:rsidR="00926FB3" w:rsidRPr="0091363E">
        <w:rPr>
          <w:rFonts w:ascii="Times New Roman" w:hAnsi="Times New Roman" w:cs="Times New Roman"/>
          <w:sz w:val="24"/>
          <w:szCs w:val="24"/>
        </w:rPr>
        <w:fldChar w:fldCharType="begin">
          <w:fldData xml:space="preserve">PEVuZE5vdGU+PENpdGU+PEF1dGhvcj5QZWFkb248L0F1dGhvcj48WWVhcj4yMDExPC9ZZWFyPjxS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</w:fldData>
        </w:fldChar>
      </w:r>
      <w:r w:rsidR="00A67D9A" w:rsidRPr="0091363E">
        <w:rPr>
          <w:rFonts w:ascii="Times New Roman" w:hAnsi="Times New Roman" w:cs="Times New Roman"/>
          <w:sz w:val="24"/>
          <w:szCs w:val="24"/>
        </w:rPr>
        <w:instrText xml:space="preserve"> ADDIN EN.CITE </w:instrText>
      </w:r>
      <w:r w:rsidR="00926FB3" w:rsidRPr="0091363E">
        <w:rPr>
          <w:rFonts w:ascii="Times New Roman" w:hAnsi="Times New Roman" w:cs="Times New Roman"/>
          <w:sz w:val="24"/>
          <w:szCs w:val="24"/>
        </w:rPr>
        <w:fldChar w:fldCharType="begin">
          <w:fldData xml:space="preserve">PEVuZE5vdGU+PENpdGU+PEF1dGhvcj5QZWFkb248L0F1dGhvcj48WWVhcj4yMDExPC9ZZWFyPjxS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</w:fldData>
        </w:fldChar>
      </w:r>
      <w:r w:rsidR="00A67D9A" w:rsidRPr="0091363E">
        <w:rPr>
          <w:rFonts w:ascii="Times New Roman" w:hAnsi="Times New Roman" w:cs="Times New Roman"/>
          <w:sz w:val="24"/>
          <w:szCs w:val="24"/>
        </w:rPr>
        <w:instrText xml:space="preserve"> ADDIN EN.CITE.DATA </w:instrText>
      </w:r>
      <w:r w:rsidR="00926FB3" w:rsidRPr="0091363E">
        <w:rPr>
          <w:rFonts w:ascii="Times New Roman" w:hAnsi="Times New Roman" w:cs="Times New Roman"/>
          <w:sz w:val="24"/>
          <w:szCs w:val="24"/>
        </w:rPr>
      </w:r>
      <w:r w:rsidR="00926FB3" w:rsidRPr="0091363E">
        <w:rPr>
          <w:rFonts w:ascii="Times New Roman" w:hAnsi="Times New Roman" w:cs="Times New Roman"/>
          <w:sz w:val="24"/>
          <w:szCs w:val="24"/>
        </w:rPr>
        <w:fldChar w:fldCharType="end"/>
      </w:r>
      <w:r w:rsidR="00926FB3" w:rsidRPr="0091363E">
        <w:rPr>
          <w:rFonts w:ascii="Times New Roman" w:hAnsi="Times New Roman" w:cs="Times New Roman"/>
          <w:sz w:val="24"/>
          <w:szCs w:val="24"/>
        </w:rPr>
      </w:r>
      <w:r w:rsidR="00926FB3" w:rsidRPr="0091363E">
        <w:rPr>
          <w:rFonts w:ascii="Times New Roman" w:hAnsi="Times New Roman" w:cs="Times New Roman"/>
          <w:sz w:val="24"/>
          <w:szCs w:val="24"/>
        </w:rPr>
        <w:fldChar w:fldCharType="separate"/>
      </w:r>
      <w:hyperlink w:anchor="_ENREF_9" w:tooltip="Callinan, 2012 #36" w:history="1">
        <w:r w:rsidR="003F49E4" w:rsidRPr="0091363E">
          <w:rPr>
            <w:rFonts w:ascii="Times New Roman" w:hAnsi="Times New Roman" w:cs="Times New Roman"/>
            <w:noProof/>
            <w:sz w:val="24"/>
            <w:szCs w:val="24"/>
            <w:vertAlign w:val="superscript"/>
          </w:rPr>
          <w:t>9</w:t>
        </w:r>
      </w:hyperlink>
      <w:r w:rsidR="00A67D9A" w:rsidRPr="0091363E">
        <w:rPr>
          <w:rFonts w:ascii="Times New Roman" w:hAnsi="Times New Roman" w:cs="Times New Roman"/>
          <w:noProof/>
          <w:sz w:val="24"/>
          <w:szCs w:val="24"/>
          <w:vertAlign w:val="superscript"/>
        </w:rPr>
        <w:t xml:space="preserve">, </w:t>
      </w:r>
      <w:hyperlink w:anchor="_ENREF_20" w:tooltip="Peadon, 2011 #24" w:history="1">
        <w:r w:rsidR="003F49E4" w:rsidRPr="0091363E">
          <w:rPr>
            <w:rFonts w:ascii="Times New Roman" w:hAnsi="Times New Roman" w:cs="Times New Roman"/>
            <w:noProof/>
            <w:sz w:val="24"/>
            <w:szCs w:val="24"/>
            <w:vertAlign w:val="superscript"/>
          </w:rPr>
          <w:t>20</w:t>
        </w:r>
      </w:hyperlink>
      <w:r w:rsidR="00926FB3" w:rsidRPr="0091363E">
        <w:rPr>
          <w:rFonts w:ascii="Times New Roman" w:hAnsi="Times New Roman" w:cs="Times New Roman"/>
          <w:sz w:val="24"/>
          <w:szCs w:val="24"/>
        </w:rPr>
        <w:fldChar w:fldCharType="end"/>
      </w:r>
      <w:r w:rsidR="009E5626" w:rsidRPr="0091363E">
        <w:rPr>
          <w:rFonts w:ascii="Times New Roman" w:hAnsi="Times New Roman" w:cs="Times New Roman"/>
          <w:sz w:val="24"/>
          <w:szCs w:val="24"/>
        </w:rPr>
        <w:t>.</w:t>
      </w:r>
      <w:r w:rsidRPr="0091363E">
        <w:rPr>
          <w:rFonts w:ascii="Times New Roman" w:hAnsi="Times New Roman" w:cs="Times New Roman"/>
          <w:sz w:val="24"/>
          <w:szCs w:val="24"/>
        </w:rPr>
        <w:t xml:space="preserve"> It </w:t>
      </w:r>
      <w:r w:rsidR="00475AB9" w:rsidRPr="0091363E">
        <w:rPr>
          <w:rFonts w:ascii="Times New Roman" w:hAnsi="Times New Roman" w:cs="Times New Roman"/>
          <w:sz w:val="24"/>
          <w:szCs w:val="24"/>
        </w:rPr>
        <w:t xml:space="preserve">is therefore </w:t>
      </w:r>
      <w:r w:rsidRPr="0091363E">
        <w:rPr>
          <w:rFonts w:ascii="Times New Roman" w:hAnsi="Times New Roman" w:cs="Times New Roman"/>
          <w:sz w:val="24"/>
          <w:szCs w:val="24"/>
        </w:rPr>
        <w:t xml:space="preserve">important in order to effectively reduce the incidence of FASD that continual assessment for alcohol use occurs at each and every antenatal appointment, and that both quantity and frequency of alcohol consumption are discussed. </w:t>
      </w:r>
    </w:p>
    <w:p w:rsidR="00DC33A4" w:rsidRPr="0091363E" w:rsidRDefault="00416288" w:rsidP="0091363E">
      <w:pPr>
        <w:spacing w:line="480" w:lineRule="auto"/>
        <w:rPr>
          <w:rFonts w:ascii="Times New Roman" w:hAnsi="Times New Roman" w:cs="Times New Roman"/>
          <w:sz w:val="24"/>
          <w:szCs w:val="24"/>
        </w:rPr>
      </w:pPr>
      <w:r w:rsidRPr="0091363E">
        <w:rPr>
          <w:rFonts w:ascii="Times New Roman" w:hAnsi="Times New Roman" w:cs="Times New Roman"/>
          <w:sz w:val="24"/>
          <w:szCs w:val="24"/>
        </w:rPr>
        <w:t>The fact that alcohol is often overlooked in antenatal appointments came across as a problem of the healthcare system overall. Midwives in particular noted that especially during booking appointments there was too much information to cover</w:t>
      </w:r>
      <w:r w:rsidR="00BB3F35" w:rsidRPr="0091363E">
        <w:rPr>
          <w:rFonts w:ascii="Times New Roman" w:hAnsi="Times New Roman" w:cs="Times New Roman"/>
          <w:sz w:val="24"/>
          <w:szCs w:val="24"/>
        </w:rPr>
        <w:t>,</w:t>
      </w:r>
      <w:r w:rsidRPr="0091363E">
        <w:rPr>
          <w:rFonts w:ascii="Times New Roman" w:hAnsi="Times New Roman" w:cs="Times New Roman"/>
          <w:sz w:val="24"/>
          <w:szCs w:val="24"/>
        </w:rPr>
        <w:t xml:space="preserve"> and that some things had to be missed </w:t>
      </w:r>
      <w:r w:rsidRPr="0091363E">
        <w:rPr>
          <w:rFonts w:ascii="Times New Roman" w:hAnsi="Times New Roman" w:cs="Times New Roman"/>
          <w:sz w:val="24"/>
          <w:szCs w:val="24"/>
        </w:rPr>
        <w:lastRenderedPageBreak/>
        <w:t xml:space="preserve">out. Similarly, obstetricians felt that the Medicare rebates for an appointment did not allow for overly long consultations and again certain aspects of care during pregnancy were overlooked. This issue may highlight the need to look at the </w:t>
      </w:r>
      <w:r w:rsidR="00E830FD" w:rsidRPr="0091363E">
        <w:rPr>
          <w:rFonts w:ascii="Times New Roman" w:hAnsi="Times New Roman" w:cs="Times New Roman"/>
          <w:sz w:val="24"/>
          <w:szCs w:val="24"/>
        </w:rPr>
        <w:t xml:space="preserve">current </w:t>
      </w:r>
      <w:r w:rsidRPr="0091363E">
        <w:rPr>
          <w:rFonts w:ascii="Times New Roman" w:hAnsi="Times New Roman" w:cs="Times New Roman"/>
          <w:sz w:val="24"/>
          <w:szCs w:val="24"/>
        </w:rPr>
        <w:t xml:space="preserve">antenatal </w:t>
      </w:r>
      <w:r w:rsidR="00E830FD" w:rsidRPr="0091363E">
        <w:rPr>
          <w:rFonts w:ascii="Times New Roman" w:hAnsi="Times New Roman" w:cs="Times New Roman"/>
          <w:sz w:val="24"/>
          <w:szCs w:val="24"/>
        </w:rPr>
        <w:t xml:space="preserve">appointment </w:t>
      </w:r>
      <w:r w:rsidRPr="0091363E">
        <w:rPr>
          <w:rFonts w:ascii="Times New Roman" w:hAnsi="Times New Roman" w:cs="Times New Roman"/>
          <w:sz w:val="24"/>
          <w:szCs w:val="24"/>
        </w:rPr>
        <w:t xml:space="preserve">system and determine whether </w:t>
      </w:r>
      <w:r w:rsidR="00E830FD" w:rsidRPr="0091363E">
        <w:rPr>
          <w:rFonts w:ascii="Times New Roman" w:hAnsi="Times New Roman" w:cs="Times New Roman"/>
          <w:sz w:val="24"/>
          <w:szCs w:val="24"/>
        </w:rPr>
        <w:t>any changes could be made to ensure that all aspects of healthcare are covered and that women are provided</w:t>
      </w:r>
      <w:r w:rsidRPr="0091363E">
        <w:rPr>
          <w:rFonts w:ascii="Times New Roman" w:hAnsi="Times New Roman" w:cs="Times New Roman"/>
          <w:sz w:val="24"/>
          <w:szCs w:val="24"/>
        </w:rPr>
        <w:t xml:space="preserve"> </w:t>
      </w:r>
      <w:r w:rsidR="00E830FD" w:rsidRPr="0091363E">
        <w:rPr>
          <w:rFonts w:ascii="Times New Roman" w:hAnsi="Times New Roman" w:cs="Times New Roman"/>
          <w:sz w:val="24"/>
          <w:szCs w:val="24"/>
        </w:rPr>
        <w:t xml:space="preserve">with all the necessary information. A potential solution to this problem of overloading information is the use of online health resources such as </w:t>
      </w:r>
      <w:r w:rsidR="003230FE" w:rsidRPr="0091363E">
        <w:rPr>
          <w:rFonts w:ascii="Times New Roman" w:hAnsi="Times New Roman" w:cs="Times New Roman"/>
          <w:sz w:val="24"/>
          <w:szCs w:val="24"/>
        </w:rPr>
        <w:t xml:space="preserve">Maternity Assist in the UK </w:t>
      </w:r>
      <w:hyperlink w:anchor="_ENREF_21" w:tooltip="Steen, 2014 #622" w:history="1">
        <w:r w:rsidR="003F49E4" w:rsidRPr="0091363E">
          <w:rPr>
            <w:rFonts w:ascii="Times New Roman" w:hAnsi="Times New Roman" w:cs="Times New Roman"/>
            <w:sz w:val="24"/>
            <w:szCs w:val="24"/>
          </w:rPr>
          <w:fldChar w:fldCharType="begin"/>
        </w:r>
        <w:r w:rsidR="003F49E4" w:rsidRPr="0091363E">
          <w:rPr>
            <w:rFonts w:ascii="Times New Roman" w:hAnsi="Times New Roman" w:cs="Times New Roman"/>
            <w:sz w:val="24"/>
            <w:szCs w:val="24"/>
          </w:rPr>
          <w:instrText xml:space="preserve"> ADDIN EN.CITE &lt;EndNote&gt;&lt;Cite&gt;&lt;Author&gt;Steen&lt;/Author&gt;&lt;Year&gt;2014&lt;/Year&gt;&lt;RecNum&gt;622&lt;/RecNum&gt;&lt;DisplayText&gt;&lt;style face="superscript"&gt;21&lt;/style&gt;&lt;/DisplayText&gt;&lt;record&gt;&lt;rec-number&gt;622&lt;/rec-number&gt;&lt;foreign-keys&gt;&lt;key app="EN" db-id="zfd25pz0xttd91e95vsx0xw39ezwfzs09wp9" timestamp="1418099538"&gt;622&lt;/key&gt;&lt;/foreign-keys&gt;&lt;ref-type name="Journal Article"&gt;17&lt;/ref-type&gt;&lt;contributors&gt;&lt;authors&gt;&lt;author&gt;Steen, M.&lt;/author&gt;&lt;author&gt;Kingdon, C.&lt;/author&gt;&lt;/authors&gt;&lt;/contributors&gt;&lt;titles&gt;&lt;title&gt;Maternity assist: new midwifery-led digital information and communication support system to enhance maternity care&lt;/title&gt;&lt;secondary-title&gt;Pract Midwife&lt;/secondary-title&gt;&lt;alt-title&gt;The practising midwife&lt;/alt-title&gt;&lt;/titles&gt;&lt;periodical&gt;&lt;full-title&gt;Pract Midwife&lt;/full-title&gt;&lt;abbr-1&gt;The practising midwife&lt;/abbr-1&gt;&lt;/periodical&gt;&lt;alt-periodical&gt;&lt;full-title&gt;Pract Midwife&lt;/full-title&gt;&lt;abbr-1&gt;The practising midwife&lt;/abbr-1&gt;&lt;/alt-periodical&gt;&lt;pages&gt;7&lt;/pages&gt;&lt;volume&gt;17&lt;/volume&gt;&lt;number&gt;7&lt;/number&gt;&lt;edition&gt;2014/08/12&lt;/edition&gt;&lt;keywords&gt;&lt;keyword&gt;Communication&lt;/keyword&gt;&lt;keyword&gt;Female&lt;/keyword&gt;&lt;keyword&gt;Humans&lt;/keyword&gt;&lt;keyword&gt;Information Dissemination/*methods&lt;/keyword&gt;&lt;keyword&gt;*Internet&lt;/keyword&gt;&lt;keyword&gt;Male&lt;/keyword&gt;&lt;keyword&gt;Maternal Health Services/*organization &amp;amp; administration&lt;/keyword&gt;&lt;keyword&gt;Midwifery/*organization &amp;amp; administration&lt;/keyword&gt;&lt;keyword&gt;Parents/*education&lt;/keyword&gt;&lt;keyword&gt;Patient Education as Topic/*methods&lt;/keyword&gt;&lt;keyword&gt;Pilot Projects&lt;/keyword&gt;&lt;keyword&gt;Pregnancy&lt;/keyword&gt;&lt;keyword&gt;*Web Browser&lt;/keyword&gt;&lt;/keywords&gt;&lt;dates&gt;&lt;year&gt;2014&lt;/year&gt;&lt;pub-dates&gt;&lt;date&gt;Jul-Aug&lt;/date&gt;&lt;/pub-dates&gt;&lt;/dates&gt;&lt;isbn&gt;1461-3123 (Print)&amp;#xD;1461-3123&lt;/isbn&gt;&lt;accession-num&gt;25109067&lt;/accession-num&gt;&lt;urls&gt;&lt;/urls&gt;&lt;remote-database-provider&gt;Nlm&lt;/remote-database-provider&gt;&lt;language&gt;eng&lt;/language&gt;&lt;/record&gt;&lt;/Cite&gt;&lt;/EndNote&gt;</w:instrText>
        </w:r>
        <w:r w:rsidR="003F49E4" w:rsidRPr="0091363E">
          <w:rPr>
            <w:rFonts w:ascii="Times New Roman" w:hAnsi="Times New Roman" w:cs="Times New Roman"/>
            <w:sz w:val="24"/>
            <w:szCs w:val="24"/>
          </w:rPr>
          <w:fldChar w:fldCharType="separate"/>
        </w:r>
        <w:r w:rsidR="003F49E4" w:rsidRPr="0091363E">
          <w:rPr>
            <w:rFonts w:ascii="Times New Roman" w:hAnsi="Times New Roman" w:cs="Times New Roman"/>
            <w:noProof/>
            <w:sz w:val="24"/>
            <w:szCs w:val="24"/>
            <w:vertAlign w:val="superscript"/>
          </w:rPr>
          <w:t>21</w:t>
        </w:r>
        <w:r w:rsidR="003F49E4" w:rsidRPr="0091363E">
          <w:rPr>
            <w:rFonts w:ascii="Times New Roman" w:hAnsi="Times New Roman" w:cs="Times New Roman"/>
            <w:sz w:val="24"/>
            <w:szCs w:val="24"/>
          </w:rPr>
          <w:fldChar w:fldCharType="end"/>
        </w:r>
      </w:hyperlink>
      <w:r w:rsidR="00E830FD" w:rsidRPr="0091363E">
        <w:rPr>
          <w:rFonts w:ascii="Times New Roman" w:hAnsi="Times New Roman" w:cs="Times New Roman"/>
          <w:sz w:val="24"/>
          <w:szCs w:val="24"/>
        </w:rPr>
        <w:t xml:space="preserve">. </w:t>
      </w:r>
    </w:p>
    <w:p w:rsidR="00110922" w:rsidRPr="0091363E" w:rsidRDefault="00EB65F5" w:rsidP="0091363E">
      <w:pPr>
        <w:spacing w:line="480" w:lineRule="auto"/>
        <w:rPr>
          <w:rFonts w:ascii="Times New Roman" w:hAnsi="Times New Roman" w:cs="Times New Roman"/>
          <w:sz w:val="24"/>
          <w:szCs w:val="24"/>
        </w:rPr>
      </w:pPr>
      <w:r w:rsidRPr="0091363E">
        <w:rPr>
          <w:rFonts w:ascii="Times New Roman" w:hAnsi="Times New Roman" w:cs="Times New Roman"/>
          <w:sz w:val="24"/>
          <w:szCs w:val="24"/>
        </w:rPr>
        <w:t xml:space="preserve">FASD prevention has become a significant public health priority in Australia, particularly since the launch of the governments ‘Australian </w:t>
      </w:r>
      <w:r w:rsidR="002B4D8A" w:rsidRPr="0091363E">
        <w:rPr>
          <w:rFonts w:ascii="Times New Roman" w:hAnsi="Times New Roman" w:cs="Times New Roman"/>
          <w:sz w:val="24"/>
          <w:szCs w:val="24"/>
        </w:rPr>
        <w:t>Foetal</w:t>
      </w:r>
      <w:r w:rsidRPr="0091363E">
        <w:rPr>
          <w:rFonts w:ascii="Times New Roman" w:hAnsi="Times New Roman" w:cs="Times New Roman"/>
          <w:sz w:val="24"/>
          <w:szCs w:val="24"/>
        </w:rPr>
        <w:t xml:space="preserve"> Alcohol Spectrum Disorders Action Plan: 2013-2016’</w:t>
      </w:r>
      <w:r w:rsidR="00CE1597" w:rsidRPr="0091363E">
        <w:rPr>
          <w:rFonts w:ascii="Times New Roman" w:hAnsi="Times New Roman" w:cs="Times New Roman"/>
          <w:sz w:val="24"/>
          <w:szCs w:val="24"/>
        </w:rPr>
        <w:t xml:space="preserve"> </w:t>
      </w:r>
      <w:hyperlink w:anchor="_ENREF_22" w:tooltip="Foundation for Alcohol Research and Education, 2013 #623" w:history="1">
        <w:r w:rsidR="003F49E4" w:rsidRPr="0091363E">
          <w:rPr>
            <w:rFonts w:ascii="Times New Roman" w:hAnsi="Times New Roman" w:cs="Times New Roman"/>
            <w:sz w:val="24"/>
            <w:szCs w:val="24"/>
          </w:rPr>
          <w:fldChar w:fldCharType="begin"/>
        </w:r>
        <w:r w:rsidR="003F49E4" w:rsidRPr="0091363E">
          <w:rPr>
            <w:rFonts w:ascii="Times New Roman" w:hAnsi="Times New Roman" w:cs="Times New Roman"/>
            <w:sz w:val="24"/>
            <w:szCs w:val="24"/>
          </w:rPr>
          <w:instrText xml:space="preserve"> ADDIN EN.CITE &lt;EndNote&gt;&lt;Cite&gt;&lt;Author&gt;Foundation for Alcohol Research and Education&lt;/Author&gt;&lt;Year&gt;2013&lt;/Year&gt;&lt;RecNum&gt;623&lt;/RecNum&gt;&lt;DisplayText&gt;&lt;style face="superscript"&gt;22&lt;/style&gt;&lt;/DisplayText&gt;&lt;record&gt;&lt;rec-number&gt;623&lt;/rec-number&gt;&lt;foreign-keys&gt;&lt;key app="EN" db-id="zfd25pz0xttd91e95vsx0xw39ezwfzs09wp9" timestamp="1418706251"&gt;623&lt;/key&gt;&lt;/foreign-keys&gt;&lt;ref-type name="Web Page"&gt;12&lt;/ref-type&gt;&lt;contributors&gt;&lt;authors&gt;&lt;author&gt;Foundation for Alcohol Research and Education,&lt;/author&gt;&lt;/authors&gt;&lt;secondary-authors&gt;&lt;author&gt;FARE&lt;/author&gt;&lt;/secondary-authors&gt;&lt;/contributors&gt;&lt;titles&gt;&lt;title&gt;The Australian Fetal Alcohol Spectrum Disorders Action Plan: 2013-2016&lt;/title&gt;&lt;/titles&gt;&lt;dates&gt;&lt;year&gt;2013&lt;/year&gt;&lt;/dates&gt;&lt;urls&gt;&lt;related-urls&gt;&lt;url&gt;www.fare.org.au/wp-content/uploads/2011/07/FARE-FASD-Plan.pdf&lt;/url&gt;&lt;/related-urls&gt;&lt;/urls&gt;&lt;/record&gt;&lt;/Cite&gt;&lt;/EndNote&gt;</w:instrText>
        </w:r>
        <w:r w:rsidR="003F49E4" w:rsidRPr="0091363E">
          <w:rPr>
            <w:rFonts w:ascii="Times New Roman" w:hAnsi="Times New Roman" w:cs="Times New Roman"/>
            <w:sz w:val="24"/>
            <w:szCs w:val="24"/>
          </w:rPr>
          <w:fldChar w:fldCharType="separate"/>
        </w:r>
        <w:r w:rsidR="003F49E4" w:rsidRPr="0091363E">
          <w:rPr>
            <w:rFonts w:ascii="Times New Roman" w:hAnsi="Times New Roman" w:cs="Times New Roman"/>
            <w:noProof/>
            <w:sz w:val="24"/>
            <w:szCs w:val="24"/>
            <w:vertAlign w:val="superscript"/>
          </w:rPr>
          <w:t>22</w:t>
        </w:r>
        <w:r w:rsidR="003F49E4" w:rsidRPr="0091363E">
          <w:rPr>
            <w:rFonts w:ascii="Times New Roman" w:hAnsi="Times New Roman" w:cs="Times New Roman"/>
            <w:sz w:val="24"/>
            <w:szCs w:val="24"/>
          </w:rPr>
          <w:fldChar w:fldCharType="end"/>
        </w:r>
      </w:hyperlink>
      <w:r w:rsidRPr="0091363E">
        <w:rPr>
          <w:rFonts w:ascii="Times New Roman" w:hAnsi="Times New Roman" w:cs="Times New Roman"/>
          <w:sz w:val="24"/>
          <w:szCs w:val="24"/>
        </w:rPr>
        <w:t xml:space="preserve">; however, despite </w:t>
      </w:r>
      <w:r w:rsidR="00CE1597" w:rsidRPr="0091363E">
        <w:rPr>
          <w:rFonts w:ascii="Times New Roman" w:hAnsi="Times New Roman" w:cs="Times New Roman"/>
          <w:sz w:val="24"/>
          <w:szCs w:val="24"/>
        </w:rPr>
        <w:t>significant public health awareness</w:t>
      </w:r>
      <w:r w:rsidR="00BB3F35" w:rsidRPr="0091363E">
        <w:rPr>
          <w:rFonts w:ascii="Times New Roman" w:hAnsi="Times New Roman" w:cs="Times New Roman"/>
          <w:sz w:val="24"/>
          <w:szCs w:val="24"/>
        </w:rPr>
        <w:t>,</w:t>
      </w:r>
      <w:r w:rsidRPr="0091363E">
        <w:rPr>
          <w:rFonts w:ascii="Times New Roman" w:hAnsi="Times New Roman" w:cs="Times New Roman"/>
          <w:sz w:val="24"/>
          <w:szCs w:val="24"/>
        </w:rPr>
        <w:t xml:space="preserve"> alcohol consumption during pregnancy does not seem to be </w:t>
      </w:r>
      <w:r w:rsidR="00DC33A4" w:rsidRPr="0091363E">
        <w:rPr>
          <w:rFonts w:ascii="Times New Roman" w:hAnsi="Times New Roman" w:cs="Times New Roman"/>
          <w:sz w:val="24"/>
          <w:szCs w:val="24"/>
        </w:rPr>
        <w:t xml:space="preserve">viewed as </w:t>
      </w:r>
      <w:r w:rsidRPr="0091363E">
        <w:rPr>
          <w:rFonts w:ascii="Times New Roman" w:hAnsi="Times New Roman" w:cs="Times New Roman"/>
          <w:sz w:val="24"/>
          <w:szCs w:val="24"/>
        </w:rPr>
        <w:t xml:space="preserve">a priority for health professionals. </w:t>
      </w:r>
      <w:r w:rsidR="00F52EDB" w:rsidRPr="0091363E">
        <w:rPr>
          <w:rFonts w:ascii="Times New Roman" w:hAnsi="Times New Roman" w:cs="Times New Roman"/>
          <w:sz w:val="24"/>
          <w:szCs w:val="24"/>
        </w:rPr>
        <w:t xml:space="preserve"> </w:t>
      </w:r>
      <w:r w:rsidR="00E830FD" w:rsidRPr="0091363E">
        <w:rPr>
          <w:rFonts w:ascii="Times New Roman" w:hAnsi="Times New Roman" w:cs="Times New Roman"/>
          <w:sz w:val="24"/>
          <w:szCs w:val="24"/>
        </w:rPr>
        <w:t>Interestingly, although it was mentioned repeatedly that alcohol was not a big issue</w:t>
      </w:r>
      <w:r w:rsidR="00F52EDB" w:rsidRPr="0091363E">
        <w:rPr>
          <w:rFonts w:ascii="Times New Roman" w:hAnsi="Times New Roman" w:cs="Times New Roman"/>
          <w:sz w:val="24"/>
          <w:szCs w:val="24"/>
        </w:rPr>
        <w:t xml:space="preserve"> in pregnancy</w:t>
      </w:r>
      <w:r w:rsidR="00E830FD" w:rsidRPr="0091363E">
        <w:rPr>
          <w:rFonts w:ascii="Times New Roman" w:hAnsi="Times New Roman" w:cs="Times New Roman"/>
          <w:sz w:val="24"/>
          <w:szCs w:val="24"/>
        </w:rPr>
        <w:t xml:space="preserve"> and often went overlooked, several participants commented that alcohol use dominated Australian culture and that drinking among women in the general population was increasing. Therefore it seems unrealistic to expect that if women are drinking before getting pregnant that they would suddenly reduce their alcohol use for 40 weeks, unless they are provided with the necessary information to make that choice. The culture of drinking in Australia is unlikely to change, so it is very important that health professionals make a conscious effort to inform pregnant women of the harms associated with consuming alcohol during pregnancy, and do not simply assume that women already have that information. </w:t>
      </w:r>
      <w:r w:rsidR="00110922" w:rsidRPr="0091363E">
        <w:rPr>
          <w:rFonts w:ascii="Times New Roman" w:hAnsi="Times New Roman" w:cs="Times New Roman"/>
          <w:sz w:val="24"/>
          <w:szCs w:val="24"/>
        </w:rPr>
        <w:t xml:space="preserve">The findings of this study revealed that </w:t>
      </w:r>
      <w:r w:rsidR="003E09C8" w:rsidRPr="0091363E">
        <w:rPr>
          <w:rFonts w:ascii="Times New Roman" w:hAnsi="Times New Roman" w:cs="Times New Roman"/>
          <w:sz w:val="24"/>
          <w:szCs w:val="24"/>
        </w:rPr>
        <w:t>participants felt that women should receive education</w:t>
      </w:r>
      <w:r w:rsidR="00110922" w:rsidRPr="0091363E">
        <w:rPr>
          <w:rFonts w:ascii="Times New Roman" w:hAnsi="Times New Roman" w:cs="Times New Roman"/>
          <w:sz w:val="24"/>
          <w:szCs w:val="24"/>
        </w:rPr>
        <w:t xml:space="preserve"> about the harms of alcohol consumption during pregnancy before becom</w:t>
      </w:r>
      <w:r w:rsidR="003E09C8" w:rsidRPr="0091363E">
        <w:rPr>
          <w:rFonts w:ascii="Times New Roman" w:hAnsi="Times New Roman" w:cs="Times New Roman"/>
          <w:sz w:val="24"/>
          <w:szCs w:val="24"/>
        </w:rPr>
        <w:t>ing</w:t>
      </w:r>
      <w:r w:rsidR="00110922" w:rsidRPr="0091363E">
        <w:rPr>
          <w:rFonts w:ascii="Times New Roman" w:hAnsi="Times New Roman" w:cs="Times New Roman"/>
          <w:sz w:val="24"/>
          <w:szCs w:val="24"/>
        </w:rPr>
        <w:t xml:space="preserve"> pregnant, either at high school or in the 2 to 3 months pre</w:t>
      </w:r>
      <w:r w:rsidR="00D94238">
        <w:rPr>
          <w:rFonts w:ascii="Times New Roman" w:hAnsi="Times New Roman" w:cs="Times New Roman"/>
          <w:sz w:val="24"/>
          <w:szCs w:val="24"/>
        </w:rPr>
        <w:t>-</w:t>
      </w:r>
      <w:r w:rsidR="00110922" w:rsidRPr="0091363E">
        <w:rPr>
          <w:rFonts w:ascii="Times New Roman" w:hAnsi="Times New Roman" w:cs="Times New Roman"/>
          <w:sz w:val="24"/>
          <w:szCs w:val="24"/>
        </w:rPr>
        <w:t>conception. Health professionals felt that once a woman is pregnant she is less likely to change her health habits than if she is aware of the risks pre-</w:t>
      </w:r>
      <w:r w:rsidR="00BB3F35" w:rsidRPr="0091363E">
        <w:rPr>
          <w:rFonts w:ascii="Times New Roman" w:hAnsi="Times New Roman" w:cs="Times New Roman"/>
          <w:sz w:val="24"/>
          <w:szCs w:val="24"/>
        </w:rPr>
        <w:t>concept</w:t>
      </w:r>
      <w:r w:rsidR="00C24ACA" w:rsidRPr="0091363E">
        <w:rPr>
          <w:rFonts w:ascii="Times New Roman" w:hAnsi="Times New Roman" w:cs="Times New Roman"/>
          <w:sz w:val="24"/>
          <w:szCs w:val="24"/>
        </w:rPr>
        <w:t>ion</w:t>
      </w:r>
      <w:r w:rsidR="00110922" w:rsidRPr="0091363E">
        <w:rPr>
          <w:rFonts w:ascii="Times New Roman" w:hAnsi="Times New Roman" w:cs="Times New Roman"/>
          <w:sz w:val="24"/>
          <w:szCs w:val="24"/>
        </w:rPr>
        <w:t xml:space="preserve">. </w:t>
      </w:r>
    </w:p>
    <w:p w:rsidR="00F52EDB" w:rsidRPr="0091363E" w:rsidRDefault="009E5626" w:rsidP="0091363E">
      <w:pPr>
        <w:spacing w:line="480" w:lineRule="auto"/>
        <w:rPr>
          <w:rFonts w:ascii="Times New Roman" w:hAnsi="Times New Roman" w:cs="Times New Roman"/>
          <w:sz w:val="24"/>
          <w:szCs w:val="24"/>
        </w:rPr>
      </w:pPr>
      <w:r w:rsidRPr="0091363E">
        <w:rPr>
          <w:rFonts w:ascii="Times New Roman" w:hAnsi="Times New Roman" w:cs="Times New Roman"/>
          <w:sz w:val="24"/>
          <w:szCs w:val="24"/>
        </w:rPr>
        <w:lastRenderedPageBreak/>
        <w:t xml:space="preserve">An unexpected finding from the health professionals was that they </w:t>
      </w:r>
      <w:r w:rsidR="00482BF7" w:rsidRPr="0091363E">
        <w:rPr>
          <w:rFonts w:ascii="Times New Roman" w:hAnsi="Times New Roman" w:cs="Times New Roman"/>
          <w:sz w:val="24"/>
          <w:szCs w:val="24"/>
        </w:rPr>
        <w:t xml:space="preserve">viewed </w:t>
      </w:r>
      <w:r w:rsidRPr="0091363E">
        <w:rPr>
          <w:rFonts w:ascii="Times New Roman" w:hAnsi="Times New Roman" w:cs="Times New Roman"/>
          <w:sz w:val="24"/>
          <w:szCs w:val="24"/>
        </w:rPr>
        <w:t xml:space="preserve">tobacco use </w:t>
      </w:r>
      <w:r w:rsidR="00482BF7" w:rsidRPr="0091363E">
        <w:rPr>
          <w:rFonts w:ascii="Times New Roman" w:hAnsi="Times New Roman" w:cs="Times New Roman"/>
          <w:sz w:val="24"/>
          <w:szCs w:val="24"/>
        </w:rPr>
        <w:t xml:space="preserve">as </w:t>
      </w:r>
      <w:r w:rsidRPr="0091363E">
        <w:rPr>
          <w:rFonts w:ascii="Times New Roman" w:hAnsi="Times New Roman" w:cs="Times New Roman"/>
          <w:sz w:val="24"/>
          <w:szCs w:val="24"/>
        </w:rPr>
        <w:t>a much bigger issue than alcohol use</w:t>
      </w:r>
      <w:r w:rsidR="00DC33A4" w:rsidRPr="0091363E">
        <w:rPr>
          <w:rFonts w:ascii="Times New Roman" w:hAnsi="Times New Roman" w:cs="Times New Roman"/>
          <w:sz w:val="24"/>
          <w:szCs w:val="24"/>
        </w:rPr>
        <w:t xml:space="preserve"> in pregnancy</w:t>
      </w:r>
      <w:r w:rsidRPr="0091363E">
        <w:rPr>
          <w:rFonts w:ascii="Times New Roman" w:hAnsi="Times New Roman" w:cs="Times New Roman"/>
          <w:sz w:val="24"/>
          <w:szCs w:val="24"/>
        </w:rPr>
        <w:t xml:space="preserve">. Not only did health professionals have a better understanding of the effects of smoking on the foetus, they also tended to screen for smoking more thoroughly and provide more information to women who smoked than those who might be drinking. </w:t>
      </w:r>
      <w:r w:rsidR="00F31E1C" w:rsidRPr="0091363E">
        <w:rPr>
          <w:rFonts w:ascii="Times New Roman" w:hAnsi="Times New Roman" w:cs="Times New Roman"/>
          <w:sz w:val="24"/>
          <w:szCs w:val="24"/>
        </w:rPr>
        <w:t xml:space="preserve">It is important that alcohol is acknowledged as an equally important health issue for pregnant women, and </w:t>
      </w:r>
      <w:r w:rsidR="00F52EDB" w:rsidRPr="0091363E">
        <w:rPr>
          <w:rFonts w:ascii="Times New Roman" w:hAnsi="Times New Roman" w:cs="Times New Roman"/>
          <w:sz w:val="24"/>
          <w:szCs w:val="24"/>
        </w:rPr>
        <w:t>that information is provided to all pregnant women about the effects of alcohol consumption in pregnancy.</w:t>
      </w:r>
      <w:r w:rsidR="00F31E1C" w:rsidRPr="0091363E">
        <w:rPr>
          <w:rFonts w:ascii="Times New Roman" w:hAnsi="Times New Roman" w:cs="Times New Roman"/>
          <w:sz w:val="24"/>
          <w:szCs w:val="24"/>
        </w:rPr>
        <w:t xml:space="preserve"> </w:t>
      </w:r>
      <w:r w:rsidR="00BC5111" w:rsidRPr="0091363E">
        <w:rPr>
          <w:rFonts w:ascii="Times New Roman" w:hAnsi="Times New Roman" w:cs="Times New Roman"/>
          <w:sz w:val="24"/>
          <w:szCs w:val="24"/>
        </w:rPr>
        <w:t xml:space="preserve">It may be that health professionals training needs more focus on alcohol consumption. </w:t>
      </w:r>
    </w:p>
    <w:p w:rsidR="00CC7F10" w:rsidRPr="0091363E" w:rsidRDefault="00CC7F10" w:rsidP="0091363E">
      <w:pPr>
        <w:spacing w:line="480" w:lineRule="auto"/>
        <w:ind w:firstLine="720"/>
        <w:rPr>
          <w:rFonts w:ascii="Times New Roman" w:hAnsi="Times New Roman" w:cs="Times New Roman"/>
          <w:i/>
          <w:sz w:val="24"/>
          <w:szCs w:val="24"/>
        </w:rPr>
      </w:pPr>
      <w:r w:rsidRPr="0091363E">
        <w:rPr>
          <w:rFonts w:ascii="Times New Roman" w:hAnsi="Times New Roman" w:cs="Times New Roman"/>
          <w:i/>
          <w:sz w:val="24"/>
          <w:szCs w:val="24"/>
        </w:rPr>
        <w:t>Limitations</w:t>
      </w:r>
    </w:p>
    <w:p w:rsidR="00CC7F10" w:rsidRPr="0091363E" w:rsidRDefault="000D6919" w:rsidP="0091363E">
      <w:pPr>
        <w:spacing w:line="480" w:lineRule="auto"/>
        <w:rPr>
          <w:rFonts w:ascii="Times New Roman" w:hAnsi="Times New Roman" w:cs="Times New Roman"/>
          <w:sz w:val="24"/>
          <w:szCs w:val="24"/>
        </w:rPr>
      </w:pPr>
      <w:r w:rsidRPr="0091363E">
        <w:rPr>
          <w:rFonts w:ascii="Times New Roman" w:hAnsi="Times New Roman" w:cs="Times New Roman"/>
          <w:sz w:val="24"/>
          <w:szCs w:val="24"/>
        </w:rPr>
        <w:t xml:space="preserve">The main limitation of this study is generally true for much qualitative research, namely, due to the sampling plan and comparatively small sample size, the findings may not be </w:t>
      </w:r>
      <w:r w:rsidR="00D55F1A" w:rsidRPr="0091363E">
        <w:rPr>
          <w:rFonts w:ascii="Times New Roman" w:hAnsi="Times New Roman" w:cs="Times New Roman"/>
          <w:sz w:val="24"/>
          <w:szCs w:val="24"/>
        </w:rPr>
        <w:t>generalizable</w:t>
      </w:r>
      <w:r w:rsidR="009424F2" w:rsidRPr="0091363E">
        <w:rPr>
          <w:rFonts w:ascii="Times New Roman" w:hAnsi="Times New Roman" w:cs="Times New Roman"/>
          <w:sz w:val="24"/>
          <w:szCs w:val="24"/>
        </w:rPr>
        <w:t xml:space="preserve"> to other populati</w:t>
      </w:r>
      <w:r w:rsidR="00AB0DD2" w:rsidRPr="0091363E">
        <w:rPr>
          <w:rFonts w:ascii="Times New Roman" w:hAnsi="Times New Roman" w:cs="Times New Roman"/>
          <w:sz w:val="24"/>
          <w:szCs w:val="24"/>
        </w:rPr>
        <w:t xml:space="preserve">ons. </w:t>
      </w:r>
      <w:r w:rsidR="00015FF1" w:rsidRPr="0091363E">
        <w:rPr>
          <w:rFonts w:ascii="Times New Roman" w:hAnsi="Times New Roman" w:cs="Times New Roman"/>
          <w:sz w:val="24"/>
          <w:szCs w:val="24"/>
        </w:rPr>
        <w:t xml:space="preserve">Further, no health professionals were included that worked in low socio-economic areas, and this may have </w:t>
      </w:r>
      <w:r w:rsidR="006D7851" w:rsidRPr="0091363E">
        <w:rPr>
          <w:rFonts w:ascii="Times New Roman" w:hAnsi="Times New Roman" w:cs="Times New Roman"/>
          <w:sz w:val="24"/>
          <w:szCs w:val="24"/>
        </w:rPr>
        <w:t xml:space="preserve">led to </w:t>
      </w:r>
      <w:r w:rsidR="00015FF1" w:rsidRPr="0091363E">
        <w:rPr>
          <w:rFonts w:ascii="Times New Roman" w:hAnsi="Times New Roman" w:cs="Times New Roman"/>
          <w:sz w:val="24"/>
          <w:szCs w:val="24"/>
        </w:rPr>
        <w:t>biased findings</w:t>
      </w:r>
      <w:r w:rsidR="006D7851" w:rsidRPr="0091363E">
        <w:rPr>
          <w:rFonts w:ascii="Times New Roman" w:hAnsi="Times New Roman" w:cs="Times New Roman"/>
          <w:sz w:val="24"/>
          <w:szCs w:val="24"/>
        </w:rPr>
        <w:t xml:space="preserve">. </w:t>
      </w:r>
      <w:r w:rsidRPr="0091363E">
        <w:rPr>
          <w:rFonts w:ascii="Times New Roman" w:hAnsi="Times New Roman" w:cs="Times New Roman"/>
          <w:sz w:val="24"/>
          <w:szCs w:val="24"/>
        </w:rPr>
        <w:t>Notably however, health professionals representing the three main health care providers for pregnant women in Australia</w:t>
      </w:r>
      <w:r w:rsidRPr="0091363E" w:rsidDel="000D6919">
        <w:rPr>
          <w:rFonts w:ascii="Times New Roman" w:hAnsi="Times New Roman" w:cs="Times New Roman"/>
          <w:sz w:val="24"/>
          <w:szCs w:val="24"/>
        </w:rPr>
        <w:t xml:space="preserve"> </w:t>
      </w:r>
      <w:r w:rsidRPr="0091363E">
        <w:rPr>
          <w:rFonts w:ascii="Times New Roman" w:hAnsi="Times New Roman" w:cs="Times New Roman"/>
          <w:sz w:val="24"/>
          <w:szCs w:val="24"/>
        </w:rPr>
        <w:t>were included in this study.</w:t>
      </w:r>
    </w:p>
    <w:p w:rsidR="009424F2" w:rsidRPr="0091363E" w:rsidRDefault="009424F2" w:rsidP="0091363E">
      <w:pPr>
        <w:spacing w:line="480" w:lineRule="auto"/>
        <w:rPr>
          <w:rFonts w:ascii="Times New Roman" w:hAnsi="Times New Roman" w:cs="Times New Roman"/>
          <w:sz w:val="24"/>
          <w:szCs w:val="24"/>
        </w:rPr>
      </w:pPr>
      <w:r w:rsidRPr="0091363E">
        <w:rPr>
          <w:rFonts w:ascii="Times New Roman" w:hAnsi="Times New Roman" w:cs="Times New Roman"/>
          <w:sz w:val="24"/>
          <w:szCs w:val="24"/>
        </w:rPr>
        <w:tab/>
      </w:r>
      <w:r w:rsidRPr="0091363E">
        <w:rPr>
          <w:rFonts w:ascii="Times New Roman" w:hAnsi="Times New Roman" w:cs="Times New Roman"/>
          <w:i/>
          <w:sz w:val="24"/>
          <w:szCs w:val="24"/>
        </w:rPr>
        <w:t>Implications</w:t>
      </w:r>
    </w:p>
    <w:p w:rsidR="00ED301A" w:rsidRDefault="009424F2" w:rsidP="0091363E">
      <w:pPr>
        <w:spacing w:line="480" w:lineRule="auto"/>
        <w:rPr>
          <w:rFonts w:ascii="Times New Roman" w:hAnsi="Times New Roman" w:cs="Times New Roman"/>
          <w:sz w:val="24"/>
          <w:szCs w:val="24"/>
        </w:rPr>
      </w:pPr>
      <w:r w:rsidRPr="0091363E">
        <w:rPr>
          <w:rFonts w:ascii="Times New Roman" w:hAnsi="Times New Roman" w:cs="Times New Roman"/>
          <w:sz w:val="24"/>
          <w:szCs w:val="24"/>
        </w:rPr>
        <w:t xml:space="preserve">The findings from this study indicate that </w:t>
      </w:r>
      <w:r w:rsidR="003230FE" w:rsidRPr="0091363E">
        <w:rPr>
          <w:rFonts w:ascii="Times New Roman" w:hAnsi="Times New Roman" w:cs="Times New Roman"/>
          <w:sz w:val="24"/>
          <w:szCs w:val="24"/>
        </w:rPr>
        <w:t>improved</w:t>
      </w:r>
      <w:r w:rsidRPr="0091363E">
        <w:rPr>
          <w:rFonts w:ascii="Times New Roman" w:hAnsi="Times New Roman" w:cs="Times New Roman"/>
          <w:sz w:val="24"/>
          <w:szCs w:val="24"/>
        </w:rPr>
        <w:t>, more thorough</w:t>
      </w:r>
      <w:r w:rsidR="003230FE" w:rsidRPr="0091363E">
        <w:rPr>
          <w:rFonts w:ascii="Times New Roman" w:hAnsi="Times New Roman" w:cs="Times New Roman"/>
          <w:sz w:val="24"/>
          <w:szCs w:val="24"/>
        </w:rPr>
        <w:t>,</w:t>
      </w:r>
      <w:r w:rsidRPr="0091363E">
        <w:rPr>
          <w:rFonts w:ascii="Times New Roman" w:hAnsi="Times New Roman" w:cs="Times New Roman"/>
          <w:sz w:val="24"/>
          <w:szCs w:val="24"/>
        </w:rPr>
        <w:t xml:space="preserve"> communication </w:t>
      </w:r>
      <w:r w:rsidR="00482BF7" w:rsidRPr="0091363E">
        <w:rPr>
          <w:rFonts w:ascii="Times New Roman" w:hAnsi="Times New Roman" w:cs="Times New Roman"/>
          <w:sz w:val="24"/>
          <w:szCs w:val="24"/>
        </w:rPr>
        <w:t xml:space="preserve">and information regarding alcohol use during pregnancy </w:t>
      </w:r>
      <w:r w:rsidRPr="0091363E">
        <w:rPr>
          <w:rFonts w:ascii="Times New Roman" w:hAnsi="Times New Roman" w:cs="Times New Roman"/>
          <w:sz w:val="24"/>
          <w:szCs w:val="24"/>
        </w:rPr>
        <w:t xml:space="preserve">between health professionals and pregnant women is required. This may mean that health professionals need continued professional development and education </w:t>
      </w:r>
      <w:r w:rsidR="00482BF7" w:rsidRPr="0091363E">
        <w:rPr>
          <w:rFonts w:ascii="Times New Roman" w:hAnsi="Times New Roman" w:cs="Times New Roman"/>
          <w:sz w:val="24"/>
          <w:szCs w:val="24"/>
        </w:rPr>
        <w:t xml:space="preserve">regarding </w:t>
      </w:r>
      <w:r w:rsidRPr="0091363E">
        <w:rPr>
          <w:rFonts w:ascii="Times New Roman" w:hAnsi="Times New Roman" w:cs="Times New Roman"/>
          <w:sz w:val="24"/>
          <w:szCs w:val="24"/>
        </w:rPr>
        <w:t>current evidence, and current guidelines</w:t>
      </w:r>
      <w:r w:rsidR="00482BF7" w:rsidRPr="0091363E">
        <w:rPr>
          <w:rFonts w:ascii="Times New Roman" w:hAnsi="Times New Roman" w:cs="Times New Roman"/>
          <w:sz w:val="24"/>
          <w:szCs w:val="24"/>
        </w:rPr>
        <w:t xml:space="preserve"> about alcohol use and pregnancy</w:t>
      </w:r>
      <w:r w:rsidRPr="0091363E">
        <w:rPr>
          <w:rFonts w:ascii="Times New Roman" w:hAnsi="Times New Roman" w:cs="Times New Roman"/>
          <w:sz w:val="24"/>
          <w:szCs w:val="24"/>
        </w:rPr>
        <w:t>. Th</w:t>
      </w:r>
      <w:r w:rsidR="00482BF7" w:rsidRPr="0091363E">
        <w:rPr>
          <w:rFonts w:ascii="Times New Roman" w:hAnsi="Times New Roman" w:cs="Times New Roman"/>
          <w:sz w:val="24"/>
          <w:szCs w:val="24"/>
        </w:rPr>
        <w:t>is</w:t>
      </w:r>
      <w:r w:rsidRPr="0091363E">
        <w:rPr>
          <w:rFonts w:ascii="Times New Roman" w:hAnsi="Times New Roman" w:cs="Times New Roman"/>
          <w:sz w:val="24"/>
          <w:szCs w:val="24"/>
        </w:rPr>
        <w:t xml:space="preserve"> </w:t>
      </w:r>
      <w:r w:rsidR="00482BF7" w:rsidRPr="0091363E">
        <w:rPr>
          <w:rFonts w:ascii="Times New Roman" w:hAnsi="Times New Roman" w:cs="Times New Roman"/>
          <w:sz w:val="24"/>
          <w:szCs w:val="24"/>
        </w:rPr>
        <w:t xml:space="preserve">information then </w:t>
      </w:r>
      <w:r w:rsidRPr="0091363E">
        <w:rPr>
          <w:rFonts w:ascii="Times New Roman" w:hAnsi="Times New Roman" w:cs="Times New Roman"/>
          <w:sz w:val="24"/>
          <w:szCs w:val="24"/>
        </w:rPr>
        <w:t>need</w:t>
      </w:r>
      <w:r w:rsidR="00482BF7" w:rsidRPr="0091363E">
        <w:rPr>
          <w:rFonts w:ascii="Times New Roman" w:hAnsi="Times New Roman" w:cs="Times New Roman"/>
          <w:sz w:val="24"/>
          <w:szCs w:val="24"/>
        </w:rPr>
        <w:t>s</w:t>
      </w:r>
      <w:r w:rsidRPr="0091363E">
        <w:rPr>
          <w:rFonts w:ascii="Times New Roman" w:hAnsi="Times New Roman" w:cs="Times New Roman"/>
          <w:sz w:val="24"/>
          <w:szCs w:val="24"/>
        </w:rPr>
        <w:t xml:space="preserve"> to </w:t>
      </w:r>
      <w:r w:rsidR="00482BF7" w:rsidRPr="0091363E">
        <w:rPr>
          <w:rFonts w:ascii="Times New Roman" w:hAnsi="Times New Roman" w:cs="Times New Roman"/>
          <w:sz w:val="24"/>
          <w:szCs w:val="24"/>
        </w:rPr>
        <w:t>be adequately communicated</w:t>
      </w:r>
      <w:r w:rsidRPr="0091363E">
        <w:rPr>
          <w:rFonts w:ascii="Times New Roman" w:hAnsi="Times New Roman" w:cs="Times New Roman"/>
          <w:sz w:val="24"/>
          <w:szCs w:val="24"/>
        </w:rPr>
        <w:t xml:space="preserve"> </w:t>
      </w:r>
      <w:r w:rsidR="00482BF7" w:rsidRPr="0091363E">
        <w:rPr>
          <w:rFonts w:ascii="Times New Roman" w:hAnsi="Times New Roman" w:cs="Times New Roman"/>
          <w:sz w:val="24"/>
          <w:szCs w:val="24"/>
        </w:rPr>
        <w:t>to</w:t>
      </w:r>
      <w:r w:rsidR="002B4D8A" w:rsidRPr="0091363E">
        <w:rPr>
          <w:rFonts w:ascii="Times New Roman" w:hAnsi="Times New Roman" w:cs="Times New Roman"/>
          <w:sz w:val="24"/>
          <w:szCs w:val="24"/>
        </w:rPr>
        <w:t xml:space="preserve"> </w:t>
      </w:r>
      <w:r w:rsidRPr="0091363E">
        <w:rPr>
          <w:rFonts w:ascii="Times New Roman" w:hAnsi="Times New Roman" w:cs="Times New Roman"/>
          <w:sz w:val="24"/>
          <w:szCs w:val="24"/>
        </w:rPr>
        <w:t xml:space="preserve">all pregnant </w:t>
      </w:r>
      <w:r w:rsidR="003230FE" w:rsidRPr="0091363E">
        <w:rPr>
          <w:rFonts w:ascii="Times New Roman" w:hAnsi="Times New Roman" w:cs="Times New Roman"/>
          <w:sz w:val="24"/>
          <w:szCs w:val="24"/>
        </w:rPr>
        <w:t>women</w:t>
      </w:r>
      <w:r w:rsidRPr="0091363E">
        <w:rPr>
          <w:rFonts w:ascii="Times New Roman" w:hAnsi="Times New Roman" w:cs="Times New Roman"/>
          <w:sz w:val="24"/>
          <w:szCs w:val="24"/>
        </w:rPr>
        <w:t xml:space="preserve">. </w:t>
      </w:r>
      <w:r w:rsidR="00264ED4" w:rsidRPr="0091363E">
        <w:rPr>
          <w:rFonts w:ascii="Times New Roman" w:hAnsi="Times New Roman" w:cs="Times New Roman"/>
          <w:sz w:val="24"/>
          <w:szCs w:val="24"/>
        </w:rPr>
        <w:t xml:space="preserve">It </w:t>
      </w:r>
      <w:r w:rsidR="002B4D8A" w:rsidRPr="0091363E">
        <w:rPr>
          <w:rFonts w:ascii="Times New Roman" w:hAnsi="Times New Roman" w:cs="Times New Roman"/>
          <w:sz w:val="24"/>
          <w:szCs w:val="24"/>
        </w:rPr>
        <w:t>is essential</w:t>
      </w:r>
      <w:r w:rsidRPr="0091363E">
        <w:rPr>
          <w:rFonts w:ascii="Times New Roman" w:hAnsi="Times New Roman" w:cs="Times New Roman"/>
          <w:sz w:val="24"/>
          <w:szCs w:val="24"/>
        </w:rPr>
        <w:t xml:space="preserve"> that health professionals are questioning every pregnant woman about her alcohol consumption, and continuing to assess this throughout the pregnancy. It is also important to ensure that health professionals are </w:t>
      </w:r>
      <w:r w:rsidR="00B5745B" w:rsidRPr="0091363E">
        <w:rPr>
          <w:rFonts w:ascii="Times New Roman" w:hAnsi="Times New Roman" w:cs="Times New Roman"/>
          <w:sz w:val="24"/>
          <w:szCs w:val="24"/>
        </w:rPr>
        <w:t xml:space="preserve">educated </w:t>
      </w:r>
      <w:r w:rsidR="00B5745B" w:rsidRPr="0091363E">
        <w:rPr>
          <w:rFonts w:ascii="Times New Roman" w:hAnsi="Times New Roman" w:cs="Times New Roman"/>
          <w:sz w:val="24"/>
          <w:szCs w:val="24"/>
        </w:rPr>
        <w:lastRenderedPageBreak/>
        <w:t>about the current</w:t>
      </w:r>
      <w:r w:rsidRPr="0091363E">
        <w:rPr>
          <w:rFonts w:ascii="Times New Roman" w:hAnsi="Times New Roman" w:cs="Times New Roman"/>
          <w:sz w:val="24"/>
          <w:szCs w:val="24"/>
        </w:rPr>
        <w:t xml:space="preserve"> government guidelines and informing women that there is no safe level of alcohol</w:t>
      </w:r>
      <w:r w:rsidR="00264ED4" w:rsidRPr="0091363E">
        <w:rPr>
          <w:rFonts w:ascii="Times New Roman" w:hAnsi="Times New Roman" w:cs="Times New Roman"/>
          <w:sz w:val="24"/>
          <w:szCs w:val="24"/>
        </w:rPr>
        <w:t xml:space="preserve"> use during pregnancy</w:t>
      </w:r>
      <w:r w:rsidR="00B5745B" w:rsidRPr="0091363E">
        <w:rPr>
          <w:rFonts w:ascii="Times New Roman" w:hAnsi="Times New Roman" w:cs="Times New Roman"/>
          <w:sz w:val="24"/>
          <w:szCs w:val="24"/>
        </w:rPr>
        <w:t>,</w:t>
      </w:r>
      <w:r w:rsidRPr="0091363E">
        <w:rPr>
          <w:rFonts w:ascii="Times New Roman" w:hAnsi="Times New Roman" w:cs="Times New Roman"/>
          <w:sz w:val="24"/>
          <w:szCs w:val="24"/>
        </w:rPr>
        <w:t xml:space="preserve"> </w:t>
      </w:r>
      <w:r w:rsidR="00264ED4" w:rsidRPr="0091363E">
        <w:rPr>
          <w:rFonts w:ascii="Times New Roman" w:hAnsi="Times New Roman" w:cs="Times New Roman"/>
          <w:sz w:val="24"/>
          <w:szCs w:val="24"/>
        </w:rPr>
        <w:t xml:space="preserve">as </w:t>
      </w:r>
      <w:r w:rsidR="002B4D8A" w:rsidRPr="0091363E">
        <w:rPr>
          <w:rFonts w:ascii="Times New Roman" w:hAnsi="Times New Roman" w:cs="Times New Roman"/>
          <w:sz w:val="24"/>
          <w:szCs w:val="24"/>
        </w:rPr>
        <w:t>advice</w:t>
      </w:r>
      <w:r w:rsidR="00264ED4" w:rsidRPr="0091363E">
        <w:rPr>
          <w:rFonts w:ascii="Times New Roman" w:hAnsi="Times New Roman" w:cs="Times New Roman"/>
          <w:sz w:val="24"/>
          <w:szCs w:val="24"/>
        </w:rPr>
        <w:t xml:space="preserve"> of</w:t>
      </w:r>
      <w:r w:rsidR="002B4D8A" w:rsidRPr="0091363E">
        <w:rPr>
          <w:rFonts w:ascii="Times New Roman" w:hAnsi="Times New Roman" w:cs="Times New Roman"/>
          <w:sz w:val="24"/>
          <w:szCs w:val="24"/>
        </w:rPr>
        <w:t xml:space="preserve"> </w:t>
      </w:r>
      <w:r w:rsidRPr="0091363E">
        <w:rPr>
          <w:rFonts w:ascii="Times New Roman" w:hAnsi="Times New Roman" w:cs="Times New Roman"/>
          <w:sz w:val="24"/>
          <w:szCs w:val="24"/>
        </w:rPr>
        <w:t>allowing one or two drinks for special occasions</w:t>
      </w:r>
      <w:r w:rsidR="00264ED4" w:rsidRPr="0091363E">
        <w:rPr>
          <w:rFonts w:ascii="Times New Roman" w:hAnsi="Times New Roman" w:cs="Times New Roman"/>
          <w:sz w:val="24"/>
          <w:szCs w:val="24"/>
        </w:rPr>
        <w:t xml:space="preserve"> can lead</w:t>
      </w:r>
      <w:r w:rsidRPr="0091363E">
        <w:rPr>
          <w:rFonts w:ascii="Times New Roman" w:hAnsi="Times New Roman" w:cs="Times New Roman"/>
          <w:sz w:val="24"/>
          <w:szCs w:val="24"/>
        </w:rPr>
        <w:t xml:space="preserve"> to confusing and conflicting messages for women. </w:t>
      </w:r>
      <w:r w:rsidR="002F0D48" w:rsidRPr="0091363E">
        <w:rPr>
          <w:rFonts w:ascii="Times New Roman" w:hAnsi="Times New Roman" w:cs="Times New Roman"/>
          <w:sz w:val="24"/>
          <w:szCs w:val="24"/>
        </w:rPr>
        <w:t>It is important to clarify to all health professionals that despite a lack of evidence around small amounts of alcohol the purpose of the guidelines is to ensure a safe and clear message for all women</w:t>
      </w:r>
      <w:r w:rsidR="007720DB" w:rsidRPr="0091363E">
        <w:rPr>
          <w:rFonts w:ascii="Times New Roman" w:hAnsi="Times New Roman" w:cs="Times New Roman"/>
          <w:sz w:val="24"/>
          <w:szCs w:val="24"/>
        </w:rPr>
        <w:t>.</w:t>
      </w:r>
      <w:r w:rsidR="00661E2B" w:rsidRPr="0091363E">
        <w:rPr>
          <w:rFonts w:ascii="Times New Roman" w:hAnsi="Times New Roman" w:cs="Times New Roman"/>
          <w:sz w:val="24"/>
          <w:szCs w:val="24"/>
        </w:rPr>
        <w:t xml:space="preserve"> </w:t>
      </w:r>
      <w:r w:rsidR="00ED301A">
        <w:rPr>
          <w:rFonts w:ascii="Times New Roman" w:hAnsi="Times New Roman" w:cs="Times New Roman"/>
          <w:sz w:val="24"/>
          <w:szCs w:val="24"/>
        </w:rPr>
        <w:t xml:space="preserve">Research into the levels of alcohol consumption that cause harm has been limited and </w:t>
      </w:r>
      <w:r w:rsidR="003F49E4">
        <w:rPr>
          <w:rFonts w:ascii="Times New Roman" w:hAnsi="Times New Roman" w:cs="Times New Roman"/>
          <w:sz w:val="24"/>
          <w:szCs w:val="24"/>
        </w:rPr>
        <w:t>inconsistent</w:t>
      </w:r>
      <w:hyperlink w:anchor="_ENREF_23" w:tooltip="Henderson, 2007 #584" w:history="1">
        <w:r w:rsidR="003F49E4">
          <w:rPr>
            <w:rFonts w:ascii="Times New Roman" w:hAnsi="Times New Roman" w:cs="Times New Roman"/>
            <w:sz w:val="24"/>
            <w:szCs w:val="24"/>
          </w:rPr>
          <w:fldChar w:fldCharType="begin">
            <w:fldData xml:space="preserve">PEVuZE5vdGU+PENpdGU+PEF1dGhvcj5IZW5kZXJzb248L0F1dGhvcj48WWVhcj4yMDA3PC9ZZWFy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</w:fldData>
          </w:fldChar>
        </w:r>
        <w:r w:rsidR="003F49E4">
          <w:rPr>
            <w:rFonts w:ascii="Times New Roman" w:hAnsi="Times New Roman" w:cs="Times New Roman"/>
            <w:sz w:val="24"/>
            <w:szCs w:val="24"/>
          </w:rPr>
          <w:instrText xml:space="preserve"> ADDIN EN.CITE </w:instrText>
        </w:r>
        <w:r w:rsidR="003F49E4">
          <w:rPr>
            <w:rFonts w:ascii="Times New Roman" w:hAnsi="Times New Roman" w:cs="Times New Roman"/>
            <w:sz w:val="24"/>
            <w:szCs w:val="24"/>
          </w:rPr>
          <w:fldChar w:fldCharType="begin">
            <w:fldData xml:space="preserve">PEVuZE5vdGU+PENpdGU+PEF1dGhvcj5IZW5kZXJzb248L0F1dGhvcj48WWVhcj4yMDA3PC9ZZWFy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</w:fldData>
          </w:fldChar>
        </w:r>
        <w:r w:rsidR="003F49E4">
          <w:rPr>
            <w:rFonts w:ascii="Times New Roman" w:hAnsi="Times New Roman" w:cs="Times New Roman"/>
            <w:sz w:val="24"/>
            <w:szCs w:val="24"/>
          </w:rPr>
          <w:instrText xml:space="preserve"> ADDIN EN.CITE.DATA </w:instrText>
        </w:r>
        <w:r w:rsidR="003F49E4">
          <w:rPr>
            <w:rFonts w:ascii="Times New Roman" w:hAnsi="Times New Roman" w:cs="Times New Roman"/>
            <w:sz w:val="24"/>
            <w:szCs w:val="24"/>
          </w:rPr>
        </w:r>
        <w:r w:rsidR="003F49E4">
          <w:rPr>
            <w:rFonts w:ascii="Times New Roman" w:hAnsi="Times New Roman" w:cs="Times New Roman"/>
            <w:sz w:val="24"/>
            <w:szCs w:val="24"/>
          </w:rPr>
          <w:fldChar w:fldCharType="end"/>
        </w:r>
        <w:r w:rsidR="003F49E4">
          <w:rPr>
            <w:rFonts w:ascii="Times New Roman" w:hAnsi="Times New Roman" w:cs="Times New Roman"/>
            <w:sz w:val="24"/>
            <w:szCs w:val="24"/>
          </w:rPr>
        </w:r>
        <w:r w:rsidR="003F49E4">
          <w:rPr>
            <w:rFonts w:ascii="Times New Roman" w:hAnsi="Times New Roman" w:cs="Times New Roman"/>
            <w:sz w:val="24"/>
            <w:szCs w:val="24"/>
          </w:rPr>
          <w:fldChar w:fldCharType="separate"/>
        </w:r>
        <w:r w:rsidR="003F49E4" w:rsidRPr="003F49E4">
          <w:rPr>
            <w:rFonts w:ascii="Times New Roman" w:hAnsi="Times New Roman" w:cs="Times New Roman"/>
            <w:noProof/>
            <w:sz w:val="24"/>
            <w:szCs w:val="24"/>
            <w:vertAlign w:val="superscript"/>
          </w:rPr>
          <w:t>23</w:t>
        </w:r>
        <w:r w:rsidR="003F49E4">
          <w:rPr>
            <w:rFonts w:ascii="Times New Roman" w:hAnsi="Times New Roman" w:cs="Times New Roman"/>
            <w:sz w:val="24"/>
            <w:szCs w:val="24"/>
          </w:rPr>
          <w:fldChar w:fldCharType="end"/>
        </w:r>
      </w:hyperlink>
      <w:r w:rsidR="003F49E4">
        <w:rPr>
          <w:rFonts w:ascii="Times New Roman" w:hAnsi="Times New Roman" w:cs="Times New Roman"/>
          <w:sz w:val="24"/>
          <w:szCs w:val="24"/>
        </w:rPr>
        <w:t xml:space="preserve">. </w:t>
      </w:r>
      <w:r w:rsidR="00ED301A">
        <w:rPr>
          <w:rFonts w:ascii="Times New Roman" w:hAnsi="Times New Roman" w:cs="Times New Roman"/>
          <w:sz w:val="24"/>
          <w:szCs w:val="24"/>
        </w:rPr>
        <w:t xml:space="preserve">It is suggested that further high quality research is conducted, particularly into the effects of small to moderate amounts of alcohol during pregnancy, in order to ensure </w:t>
      </w:r>
      <w:r w:rsidR="003F49E4">
        <w:rPr>
          <w:rFonts w:ascii="Times New Roman" w:hAnsi="Times New Roman" w:cs="Times New Roman"/>
          <w:sz w:val="24"/>
          <w:szCs w:val="24"/>
        </w:rPr>
        <w:t>that the guidelines are truly evidence based. In this way, health professionals</w:t>
      </w:r>
      <w:r w:rsidR="00ED301A">
        <w:rPr>
          <w:rFonts w:ascii="Times New Roman" w:hAnsi="Times New Roman" w:cs="Times New Roman"/>
          <w:sz w:val="24"/>
          <w:szCs w:val="24"/>
        </w:rPr>
        <w:t xml:space="preserve"> </w:t>
      </w:r>
      <w:r w:rsidR="003F49E4">
        <w:rPr>
          <w:rFonts w:ascii="Times New Roman" w:hAnsi="Times New Roman" w:cs="Times New Roman"/>
          <w:sz w:val="24"/>
          <w:szCs w:val="24"/>
        </w:rPr>
        <w:t xml:space="preserve">may </w:t>
      </w:r>
      <w:r w:rsidR="00ED301A">
        <w:rPr>
          <w:rFonts w:ascii="Times New Roman" w:hAnsi="Times New Roman" w:cs="Times New Roman"/>
          <w:sz w:val="24"/>
          <w:szCs w:val="24"/>
        </w:rPr>
        <w:t xml:space="preserve">feel </w:t>
      </w:r>
      <w:r w:rsidR="003F49E4">
        <w:rPr>
          <w:rFonts w:ascii="Times New Roman" w:hAnsi="Times New Roman" w:cs="Times New Roman"/>
          <w:sz w:val="24"/>
          <w:szCs w:val="24"/>
        </w:rPr>
        <w:t>less inclined to undermine</w:t>
      </w:r>
      <w:r w:rsidR="00ED301A">
        <w:rPr>
          <w:rFonts w:ascii="Times New Roman" w:hAnsi="Times New Roman" w:cs="Times New Roman"/>
          <w:sz w:val="24"/>
          <w:szCs w:val="24"/>
        </w:rPr>
        <w:t xml:space="preserve"> the current guidelines. </w:t>
      </w:r>
    </w:p>
    <w:p w:rsidR="00CC7F10" w:rsidRPr="0091363E" w:rsidRDefault="00CC7F10" w:rsidP="0091363E">
      <w:pPr>
        <w:spacing w:line="480" w:lineRule="auto"/>
        <w:rPr>
          <w:rFonts w:ascii="Times New Roman" w:hAnsi="Times New Roman" w:cs="Times New Roman"/>
          <w:b/>
          <w:sz w:val="24"/>
          <w:szCs w:val="24"/>
        </w:rPr>
      </w:pPr>
      <w:r w:rsidRPr="0091363E">
        <w:rPr>
          <w:rFonts w:ascii="Times New Roman" w:hAnsi="Times New Roman" w:cs="Times New Roman"/>
          <w:b/>
          <w:sz w:val="24"/>
          <w:szCs w:val="24"/>
        </w:rPr>
        <w:t>Conclusion</w:t>
      </w:r>
    </w:p>
    <w:p w:rsidR="00CC7F10" w:rsidRPr="0091363E" w:rsidRDefault="009424F2" w:rsidP="0091363E">
      <w:pPr>
        <w:spacing w:line="480" w:lineRule="auto"/>
        <w:rPr>
          <w:rFonts w:ascii="Times New Roman" w:hAnsi="Times New Roman" w:cs="Times New Roman"/>
          <w:sz w:val="24"/>
          <w:szCs w:val="24"/>
          <w:highlight w:val="yellow"/>
        </w:rPr>
      </w:pPr>
      <w:r w:rsidRPr="0091363E">
        <w:rPr>
          <w:rFonts w:ascii="Times New Roman" w:hAnsi="Times New Roman" w:cs="Times New Roman"/>
          <w:sz w:val="24"/>
          <w:szCs w:val="24"/>
        </w:rPr>
        <w:t xml:space="preserve">Despite improving knowledge about FASD over the last several decades, there has not been a </w:t>
      </w:r>
      <w:r w:rsidR="00264ED4" w:rsidRPr="0091363E">
        <w:rPr>
          <w:rFonts w:ascii="Times New Roman" w:hAnsi="Times New Roman" w:cs="Times New Roman"/>
          <w:sz w:val="24"/>
          <w:szCs w:val="24"/>
        </w:rPr>
        <w:t>significant reduction</w:t>
      </w:r>
      <w:r w:rsidRPr="0091363E">
        <w:rPr>
          <w:rFonts w:ascii="Times New Roman" w:hAnsi="Times New Roman" w:cs="Times New Roman"/>
          <w:sz w:val="24"/>
          <w:szCs w:val="24"/>
        </w:rPr>
        <w:t xml:space="preserve"> in the numbers of women who consume alcohol during pregnancy, </w:t>
      </w:r>
      <w:r w:rsidR="00264ED4" w:rsidRPr="0091363E">
        <w:rPr>
          <w:rFonts w:ascii="Times New Roman" w:hAnsi="Times New Roman" w:cs="Times New Roman"/>
          <w:sz w:val="24"/>
          <w:szCs w:val="24"/>
        </w:rPr>
        <w:t xml:space="preserve">with </w:t>
      </w:r>
      <w:r w:rsidRPr="0091363E">
        <w:rPr>
          <w:rFonts w:ascii="Times New Roman" w:hAnsi="Times New Roman" w:cs="Times New Roman"/>
          <w:sz w:val="24"/>
          <w:szCs w:val="24"/>
        </w:rPr>
        <w:t xml:space="preserve">the incidence of FASD and FAS </w:t>
      </w:r>
      <w:r w:rsidR="00264ED4" w:rsidRPr="0091363E">
        <w:rPr>
          <w:rFonts w:ascii="Times New Roman" w:hAnsi="Times New Roman" w:cs="Times New Roman"/>
          <w:sz w:val="24"/>
          <w:szCs w:val="24"/>
        </w:rPr>
        <w:t>failing to decrease</w:t>
      </w:r>
      <w:r w:rsidRPr="0091363E">
        <w:rPr>
          <w:rFonts w:ascii="Times New Roman" w:hAnsi="Times New Roman" w:cs="Times New Roman"/>
          <w:sz w:val="24"/>
          <w:szCs w:val="24"/>
        </w:rPr>
        <w:t xml:space="preserve">. It appears from these findings that communication </w:t>
      </w:r>
      <w:r w:rsidR="00264ED4" w:rsidRPr="0091363E">
        <w:rPr>
          <w:rFonts w:ascii="Times New Roman" w:hAnsi="Times New Roman" w:cs="Times New Roman"/>
          <w:sz w:val="24"/>
          <w:szCs w:val="24"/>
        </w:rPr>
        <w:t xml:space="preserve">and information </w:t>
      </w:r>
      <w:r w:rsidRPr="0091363E">
        <w:rPr>
          <w:rFonts w:ascii="Times New Roman" w:hAnsi="Times New Roman" w:cs="Times New Roman"/>
          <w:sz w:val="24"/>
          <w:szCs w:val="24"/>
        </w:rPr>
        <w:t xml:space="preserve">between health professionals and pregnant women is key </w:t>
      </w:r>
      <w:r w:rsidR="00264ED4" w:rsidRPr="0091363E">
        <w:rPr>
          <w:rFonts w:ascii="Times New Roman" w:hAnsi="Times New Roman" w:cs="Times New Roman"/>
          <w:sz w:val="24"/>
          <w:szCs w:val="24"/>
        </w:rPr>
        <w:t xml:space="preserve">to </w:t>
      </w:r>
      <w:r w:rsidRPr="0091363E">
        <w:rPr>
          <w:rFonts w:ascii="Times New Roman" w:hAnsi="Times New Roman" w:cs="Times New Roman"/>
          <w:sz w:val="24"/>
          <w:szCs w:val="24"/>
        </w:rPr>
        <w:t xml:space="preserve">ensuring that the message of abstinence during pregnancy, and the reasons behind this recommendation are effectively conveyed. </w:t>
      </w:r>
      <w:r w:rsidR="003230FE" w:rsidRPr="0091363E">
        <w:rPr>
          <w:rFonts w:ascii="Times New Roman" w:hAnsi="Times New Roman" w:cs="Times New Roman"/>
          <w:sz w:val="24"/>
          <w:szCs w:val="24"/>
        </w:rPr>
        <w:t>An</w:t>
      </w:r>
      <w:r w:rsidRPr="0091363E">
        <w:rPr>
          <w:rFonts w:ascii="Times New Roman" w:hAnsi="Times New Roman" w:cs="Times New Roman"/>
          <w:sz w:val="24"/>
          <w:szCs w:val="24"/>
        </w:rPr>
        <w:t xml:space="preserve"> effective </w:t>
      </w:r>
      <w:r w:rsidR="003230FE" w:rsidRPr="0091363E">
        <w:rPr>
          <w:rFonts w:ascii="Times New Roman" w:hAnsi="Times New Roman" w:cs="Times New Roman"/>
          <w:sz w:val="24"/>
          <w:szCs w:val="24"/>
        </w:rPr>
        <w:t xml:space="preserve">strategy needs to be adopted to ensure standardised education and training for all health professionals </w:t>
      </w:r>
      <w:r w:rsidR="00264ED4" w:rsidRPr="0091363E">
        <w:rPr>
          <w:rFonts w:ascii="Times New Roman" w:hAnsi="Times New Roman" w:cs="Times New Roman"/>
          <w:sz w:val="24"/>
          <w:szCs w:val="24"/>
        </w:rPr>
        <w:t>to</w:t>
      </w:r>
      <w:r w:rsidR="003230FE" w:rsidRPr="0091363E">
        <w:rPr>
          <w:rFonts w:ascii="Times New Roman" w:hAnsi="Times New Roman" w:cs="Times New Roman"/>
          <w:sz w:val="24"/>
          <w:szCs w:val="24"/>
        </w:rPr>
        <w:t xml:space="preserve"> provide accurate and up-to-date information and </w:t>
      </w:r>
      <w:r w:rsidR="006D7851" w:rsidRPr="0091363E">
        <w:rPr>
          <w:rFonts w:ascii="Times New Roman" w:hAnsi="Times New Roman" w:cs="Times New Roman"/>
          <w:sz w:val="24"/>
          <w:szCs w:val="24"/>
        </w:rPr>
        <w:t>recommend</w:t>
      </w:r>
      <w:r w:rsidR="003230FE" w:rsidRPr="0091363E">
        <w:rPr>
          <w:rFonts w:ascii="Times New Roman" w:hAnsi="Times New Roman" w:cs="Times New Roman"/>
          <w:sz w:val="24"/>
          <w:szCs w:val="24"/>
        </w:rPr>
        <w:t xml:space="preserve"> the national guidelines. I</w:t>
      </w:r>
      <w:r w:rsidRPr="0091363E">
        <w:rPr>
          <w:rFonts w:ascii="Times New Roman" w:hAnsi="Times New Roman" w:cs="Times New Roman"/>
          <w:sz w:val="24"/>
          <w:szCs w:val="24"/>
        </w:rPr>
        <w:t xml:space="preserve">t is then important to </w:t>
      </w:r>
      <w:r w:rsidR="00DF463E" w:rsidRPr="0091363E">
        <w:rPr>
          <w:rFonts w:ascii="Times New Roman" w:hAnsi="Times New Roman" w:cs="Times New Roman"/>
          <w:sz w:val="24"/>
          <w:szCs w:val="24"/>
        </w:rPr>
        <w:t xml:space="preserve">guarantee that health professionals </w:t>
      </w:r>
      <w:r w:rsidR="00264ED4" w:rsidRPr="0091363E">
        <w:rPr>
          <w:rFonts w:ascii="Times New Roman" w:hAnsi="Times New Roman" w:cs="Times New Roman"/>
          <w:sz w:val="24"/>
          <w:szCs w:val="24"/>
        </w:rPr>
        <w:t>relay</w:t>
      </w:r>
      <w:r w:rsidR="00DF463E" w:rsidRPr="0091363E">
        <w:rPr>
          <w:rFonts w:ascii="Times New Roman" w:hAnsi="Times New Roman" w:cs="Times New Roman"/>
          <w:sz w:val="24"/>
          <w:szCs w:val="24"/>
        </w:rPr>
        <w:t xml:space="preserve"> this information to every pregnant woman they </w:t>
      </w:r>
      <w:r w:rsidR="00D55F1A" w:rsidRPr="0091363E">
        <w:rPr>
          <w:rFonts w:ascii="Times New Roman" w:hAnsi="Times New Roman" w:cs="Times New Roman"/>
          <w:sz w:val="24"/>
          <w:szCs w:val="24"/>
        </w:rPr>
        <w:t>see</w:t>
      </w:r>
      <w:r w:rsidR="00DF463E" w:rsidRPr="0091363E">
        <w:rPr>
          <w:rFonts w:ascii="Times New Roman" w:hAnsi="Times New Roman" w:cs="Times New Roman"/>
          <w:sz w:val="24"/>
          <w:szCs w:val="24"/>
        </w:rPr>
        <w:t>. Health professionals are ideally situated to implement FASD prevention or intervention campaigns and to increase the awareness of the harmful effects associated with alcohol consumption in pregnancy</w:t>
      </w:r>
      <w:r w:rsidR="00264ED4" w:rsidRPr="0091363E">
        <w:rPr>
          <w:rFonts w:ascii="Times New Roman" w:hAnsi="Times New Roman" w:cs="Times New Roman"/>
          <w:sz w:val="24"/>
          <w:szCs w:val="24"/>
        </w:rPr>
        <w:t>.</w:t>
      </w:r>
      <w:r w:rsidR="002B4D8A" w:rsidRPr="0091363E">
        <w:rPr>
          <w:rFonts w:ascii="Times New Roman" w:hAnsi="Times New Roman" w:cs="Times New Roman"/>
          <w:sz w:val="24"/>
          <w:szCs w:val="24"/>
        </w:rPr>
        <w:t xml:space="preserve"> </w:t>
      </w:r>
      <w:r w:rsidR="00264ED4" w:rsidRPr="0091363E">
        <w:rPr>
          <w:rFonts w:ascii="Times New Roman" w:hAnsi="Times New Roman" w:cs="Times New Roman"/>
          <w:sz w:val="24"/>
          <w:szCs w:val="24"/>
        </w:rPr>
        <w:t>H</w:t>
      </w:r>
      <w:r w:rsidR="00DF463E" w:rsidRPr="0091363E">
        <w:rPr>
          <w:rFonts w:ascii="Times New Roman" w:hAnsi="Times New Roman" w:cs="Times New Roman"/>
          <w:sz w:val="24"/>
          <w:szCs w:val="24"/>
        </w:rPr>
        <w:t xml:space="preserve">owever, </w:t>
      </w:r>
      <w:r w:rsidR="00B5745B" w:rsidRPr="0091363E">
        <w:rPr>
          <w:rFonts w:ascii="Times New Roman" w:hAnsi="Times New Roman" w:cs="Times New Roman"/>
          <w:sz w:val="24"/>
          <w:szCs w:val="24"/>
        </w:rPr>
        <w:t>the sample of health professionals in this study does not appear to be providing adequate health education on this topic.</w:t>
      </w:r>
      <w:r w:rsidR="00DF463E" w:rsidRPr="0091363E">
        <w:rPr>
          <w:rFonts w:ascii="Times New Roman" w:hAnsi="Times New Roman" w:cs="Times New Roman"/>
          <w:sz w:val="24"/>
          <w:szCs w:val="24"/>
        </w:rPr>
        <w:t xml:space="preserve">  </w:t>
      </w:r>
    </w:p>
    <w:p w:rsidR="00CC7F10" w:rsidRPr="0091363E" w:rsidRDefault="00CC7F10" w:rsidP="0091363E">
      <w:pPr>
        <w:spacing w:line="480" w:lineRule="auto"/>
        <w:rPr>
          <w:rFonts w:ascii="Times New Roman" w:hAnsi="Times New Roman" w:cs="Times New Roman"/>
          <w:b/>
          <w:sz w:val="24"/>
          <w:szCs w:val="24"/>
        </w:rPr>
      </w:pPr>
      <w:r w:rsidRPr="0091363E">
        <w:rPr>
          <w:rFonts w:ascii="Times New Roman" w:hAnsi="Times New Roman" w:cs="Times New Roman"/>
          <w:b/>
          <w:sz w:val="24"/>
          <w:szCs w:val="24"/>
        </w:rPr>
        <w:lastRenderedPageBreak/>
        <w:t>Acknowledgements and disclosures</w:t>
      </w:r>
    </w:p>
    <w:p w:rsidR="00E211D3" w:rsidRPr="0091363E" w:rsidRDefault="00DF463E" w:rsidP="0091363E">
      <w:pPr>
        <w:spacing w:line="480" w:lineRule="auto"/>
        <w:rPr>
          <w:rFonts w:ascii="Times New Roman" w:hAnsi="Times New Roman" w:cs="Times New Roman"/>
          <w:sz w:val="24"/>
          <w:szCs w:val="24"/>
        </w:rPr>
      </w:pPr>
      <w:r w:rsidRPr="0091363E">
        <w:rPr>
          <w:rFonts w:ascii="Times New Roman" w:hAnsi="Times New Roman" w:cs="Times New Roman"/>
          <w:sz w:val="24"/>
          <w:szCs w:val="24"/>
        </w:rPr>
        <w:t>The authors declare that they have no competing interests and that this study was not funded by an external funding body.</w:t>
      </w:r>
      <w:r w:rsidR="00E211D3" w:rsidRPr="0091363E">
        <w:rPr>
          <w:rFonts w:ascii="Times New Roman" w:hAnsi="Times New Roman" w:cs="Times New Roman"/>
          <w:sz w:val="24"/>
          <w:szCs w:val="24"/>
        </w:rPr>
        <w:br w:type="page"/>
      </w:r>
    </w:p>
    <w:p w:rsidR="00903A93" w:rsidRPr="0091363E" w:rsidRDefault="00E211D3" w:rsidP="0091363E">
      <w:pPr>
        <w:spacing w:line="480" w:lineRule="auto"/>
        <w:rPr>
          <w:rFonts w:ascii="Times New Roman" w:hAnsi="Times New Roman" w:cs="Times New Roman"/>
          <w:b/>
          <w:sz w:val="24"/>
          <w:szCs w:val="24"/>
        </w:rPr>
      </w:pPr>
      <w:r w:rsidRPr="0091363E">
        <w:rPr>
          <w:rFonts w:ascii="Times New Roman" w:hAnsi="Times New Roman" w:cs="Times New Roman"/>
          <w:b/>
          <w:sz w:val="24"/>
          <w:szCs w:val="24"/>
        </w:rPr>
        <w:lastRenderedPageBreak/>
        <w:t>References</w:t>
      </w:r>
    </w:p>
    <w:p w:rsidR="003F49E4" w:rsidRPr="003F49E4" w:rsidRDefault="00926FB3" w:rsidP="003F49E4">
      <w:pPr>
        <w:pStyle w:val="EndNoteBibliography"/>
        <w:spacing w:after="0"/>
      </w:pPr>
      <w:r w:rsidRPr="0091363E">
        <w:rPr>
          <w:szCs w:val="24"/>
        </w:rPr>
        <w:fldChar w:fldCharType="begin"/>
      </w:r>
      <w:r w:rsidR="00903A93" w:rsidRPr="0091363E">
        <w:rPr>
          <w:szCs w:val="24"/>
        </w:rPr>
        <w:instrText xml:space="preserve"> ADDIN EN.REFLIST </w:instrText>
      </w:r>
      <w:r w:rsidRPr="0091363E">
        <w:rPr>
          <w:szCs w:val="24"/>
        </w:rPr>
        <w:fldChar w:fldCharType="separate"/>
      </w:r>
      <w:bookmarkStart w:id="1" w:name="_ENREF_1"/>
      <w:r w:rsidR="003F49E4" w:rsidRPr="003F49E4">
        <w:t>1.</w:t>
      </w:r>
      <w:r w:rsidR="003F49E4" w:rsidRPr="003F49E4">
        <w:tab/>
        <w:t xml:space="preserve">Lemoine P, Harousseau H, Borteyru J, Menuet J. Children of alcoholic parents—observed anomalies: discussion of 127 cases. </w:t>
      </w:r>
      <w:r w:rsidR="003F49E4" w:rsidRPr="003F49E4">
        <w:rPr>
          <w:i/>
        </w:rPr>
        <w:t>Ther Drug Monit</w:t>
      </w:r>
      <w:r w:rsidR="003F49E4" w:rsidRPr="003F49E4">
        <w:t xml:space="preserve"> 2003; 25: 132-6.</w:t>
      </w:r>
      <w:bookmarkEnd w:id="1"/>
    </w:p>
    <w:p w:rsidR="003F49E4" w:rsidRPr="003F49E4" w:rsidRDefault="003F49E4" w:rsidP="003F49E4">
      <w:pPr>
        <w:pStyle w:val="EndNoteBibliography"/>
        <w:spacing w:after="0"/>
      </w:pPr>
      <w:bookmarkStart w:id="2" w:name="_ENREF_2"/>
      <w:r w:rsidRPr="003F49E4">
        <w:t>2.</w:t>
      </w:r>
      <w:r w:rsidRPr="003F49E4">
        <w:tab/>
        <w:t xml:space="preserve">Jones K, Smith D. Recognition of the fetal alcohol syndrome in early infancy. </w:t>
      </w:r>
      <w:r w:rsidRPr="003F49E4">
        <w:rPr>
          <w:i/>
        </w:rPr>
        <w:t>The Lancet</w:t>
      </w:r>
      <w:r w:rsidRPr="003F49E4">
        <w:t xml:space="preserve"> 1973; 302: 999-1001.</w:t>
      </w:r>
      <w:bookmarkEnd w:id="2"/>
    </w:p>
    <w:p w:rsidR="003F49E4" w:rsidRPr="003F49E4" w:rsidRDefault="003F49E4" w:rsidP="003F49E4">
      <w:pPr>
        <w:pStyle w:val="EndNoteBibliography"/>
        <w:spacing w:after="0"/>
      </w:pPr>
      <w:bookmarkStart w:id="3" w:name="_ENREF_3"/>
      <w:r w:rsidRPr="003F49E4">
        <w:t>3.</w:t>
      </w:r>
      <w:r w:rsidRPr="003F49E4">
        <w:tab/>
        <w:t xml:space="preserve">Jones K, Smith D, Ulleland C, Streissguth A. PATTERN OF MALFORMATION IN OFFSPRING OF CHRONIC ALCOHOLIC MOTHERS. </w:t>
      </w:r>
      <w:r w:rsidRPr="003F49E4">
        <w:rPr>
          <w:i/>
        </w:rPr>
        <w:t>The Lancet</w:t>
      </w:r>
      <w:r w:rsidRPr="003F49E4">
        <w:t xml:space="preserve"> 1973; 301: 1267-71.</w:t>
      </w:r>
      <w:bookmarkEnd w:id="3"/>
    </w:p>
    <w:p w:rsidR="003F49E4" w:rsidRPr="003F49E4" w:rsidRDefault="003F49E4" w:rsidP="003F49E4">
      <w:pPr>
        <w:pStyle w:val="EndNoteBibliography"/>
        <w:spacing w:after="0"/>
      </w:pPr>
      <w:bookmarkStart w:id="4" w:name="_ENREF_4"/>
      <w:r w:rsidRPr="003F49E4">
        <w:t>4.</w:t>
      </w:r>
      <w:r w:rsidRPr="003F49E4">
        <w:tab/>
        <w:t xml:space="preserve">Sokol RJ, Delaney-Black V, Nordstrom B. Fetal alcohol spectrum disorder. </w:t>
      </w:r>
      <w:r w:rsidRPr="003F49E4">
        <w:rPr>
          <w:i/>
        </w:rPr>
        <w:t>Jama</w:t>
      </w:r>
      <w:r w:rsidRPr="003F49E4">
        <w:t xml:space="preserve"> 2003; 290: 2996-9.</w:t>
      </w:r>
      <w:bookmarkEnd w:id="4"/>
    </w:p>
    <w:p w:rsidR="003F49E4" w:rsidRPr="003F49E4" w:rsidRDefault="003F49E4" w:rsidP="003F49E4">
      <w:pPr>
        <w:pStyle w:val="EndNoteBibliography"/>
        <w:spacing w:after="0"/>
      </w:pPr>
      <w:bookmarkStart w:id="5" w:name="_ENREF_5"/>
      <w:r w:rsidRPr="003F49E4">
        <w:t>5.</w:t>
      </w:r>
      <w:r w:rsidRPr="003F49E4">
        <w:tab/>
        <w:t xml:space="preserve">Child and Youth Health. Alcohol - effects on unborn children. 10 April 2012 2012. </w:t>
      </w:r>
      <w:hyperlink r:id="rId9" w:anchor="22013)" w:history="1">
        <w:r w:rsidRPr="003F49E4">
          <w:rPr>
            <w:rStyle w:val="Hyperlink"/>
          </w:rPr>
          <w:t>http://www.cyh.com/HealthTopics/HealthTopicsDetails.aspx?p=114&amp;np=122&amp;id=1950#22013)</w:t>
        </w:r>
      </w:hyperlink>
      <w:r w:rsidRPr="003F49E4">
        <w:t>.</w:t>
      </w:r>
      <w:bookmarkEnd w:id="5"/>
    </w:p>
    <w:p w:rsidR="003F49E4" w:rsidRPr="003F49E4" w:rsidRDefault="003F49E4" w:rsidP="003F49E4">
      <w:pPr>
        <w:pStyle w:val="EndNoteBibliography"/>
        <w:spacing w:after="0"/>
      </w:pPr>
      <w:bookmarkStart w:id="6" w:name="_ENREF_6"/>
      <w:r w:rsidRPr="003F49E4">
        <w:t>6.</w:t>
      </w:r>
      <w:r w:rsidRPr="003F49E4">
        <w:tab/>
        <w:t>May PA, Gossage JP. Estimating the Prevalence of Fetal Alcohol Syndrome: A Summary Alcohol Research and Health: National Institute on Alcohol Abuse and Alcoholism; 2001. p. 159-67.</w:t>
      </w:r>
      <w:bookmarkEnd w:id="6"/>
    </w:p>
    <w:p w:rsidR="003F49E4" w:rsidRPr="003F49E4" w:rsidRDefault="003F49E4" w:rsidP="003F49E4">
      <w:pPr>
        <w:pStyle w:val="EndNoteBibliography"/>
        <w:spacing w:after="0"/>
      </w:pPr>
      <w:bookmarkStart w:id="7" w:name="_ENREF_7"/>
      <w:r w:rsidRPr="003F49E4">
        <w:t>7.</w:t>
      </w:r>
      <w:r w:rsidRPr="003F49E4">
        <w:tab/>
        <w:t xml:space="preserve">Newnham C. No alcohol in pregnancy is the safest choice for women who are, or might become pregnant. </w:t>
      </w:r>
      <w:r w:rsidRPr="003F49E4">
        <w:rPr>
          <w:i/>
        </w:rPr>
        <w:t>Premie Press: a quarterly publication for those interested in the development of premature babies and children</w:t>
      </w:r>
      <w:r w:rsidRPr="003F49E4">
        <w:t xml:space="preserve"> 2012; 13: 8-9.</w:t>
      </w:r>
      <w:bookmarkEnd w:id="7"/>
    </w:p>
    <w:p w:rsidR="003F49E4" w:rsidRPr="003F49E4" w:rsidRDefault="003F49E4" w:rsidP="003F49E4">
      <w:pPr>
        <w:pStyle w:val="EndNoteBibliography"/>
        <w:spacing w:after="0"/>
      </w:pPr>
      <w:bookmarkStart w:id="8" w:name="_ENREF_8"/>
      <w:r w:rsidRPr="003F49E4">
        <w:t>8.</w:t>
      </w:r>
      <w:r w:rsidRPr="003F49E4">
        <w:tab/>
        <w:t>National Health and Medical Research Council. Australian Guidelines to Reduce Health Risks from Drinking Alcohol Canberra: NHMRC; 2009.</w:t>
      </w:r>
      <w:bookmarkEnd w:id="8"/>
    </w:p>
    <w:p w:rsidR="003F49E4" w:rsidRPr="003F49E4" w:rsidRDefault="003F49E4" w:rsidP="003F49E4">
      <w:pPr>
        <w:pStyle w:val="EndNoteBibliography"/>
        <w:spacing w:after="0"/>
      </w:pPr>
      <w:bookmarkStart w:id="9" w:name="_ENREF_9"/>
      <w:r w:rsidRPr="003F49E4">
        <w:t>9.</w:t>
      </w:r>
      <w:r w:rsidRPr="003F49E4">
        <w:tab/>
        <w:t>Callinan S, Room R. Alcohol consumption during pregnancy: Results from the 2010 National Drug Strategy Household Survey. Canberra: Centre for Alcohol Policy Research, 2012.</w:t>
      </w:r>
      <w:bookmarkEnd w:id="9"/>
    </w:p>
    <w:p w:rsidR="003F49E4" w:rsidRPr="003F49E4" w:rsidRDefault="003F49E4" w:rsidP="003F49E4">
      <w:pPr>
        <w:pStyle w:val="EndNoteBibliography"/>
        <w:spacing w:after="0"/>
      </w:pPr>
      <w:bookmarkStart w:id="10" w:name="_ENREF_10"/>
      <w:r w:rsidRPr="003F49E4">
        <w:lastRenderedPageBreak/>
        <w:t>10.</w:t>
      </w:r>
      <w:r w:rsidRPr="003F49E4">
        <w:tab/>
        <w:t xml:space="preserve">Payne JM, Elliott E, D'Antoine H, et al. Health professionals' knowledge, practice and opinions about fetal alcohol syndrome and alcohol consumption in pregnancy. </w:t>
      </w:r>
      <w:r w:rsidRPr="003F49E4">
        <w:rPr>
          <w:i/>
        </w:rPr>
        <w:t>Australian and New Zealand journal of public health</w:t>
      </w:r>
      <w:r w:rsidRPr="003F49E4">
        <w:t xml:space="preserve"> 2005; 29: 558-64.</w:t>
      </w:r>
      <w:bookmarkEnd w:id="10"/>
    </w:p>
    <w:p w:rsidR="003F49E4" w:rsidRPr="003F49E4" w:rsidRDefault="003F49E4" w:rsidP="003F49E4">
      <w:pPr>
        <w:pStyle w:val="EndNoteBibliography"/>
        <w:spacing w:after="0"/>
      </w:pPr>
      <w:bookmarkStart w:id="11" w:name="_ENREF_11"/>
      <w:r w:rsidRPr="003F49E4">
        <w:t>11.</w:t>
      </w:r>
      <w:r w:rsidRPr="003F49E4">
        <w:tab/>
        <w:t xml:space="preserve">Payne JM, France KE, Henley N, et al. Paediatricians' knowledge, attitudes and practice following provision of educational resources about prevention of prenatal alcohol exposure and Fetal Alcohol Spectrum Disorder. </w:t>
      </w:r>
      <w:r w:rsidRPr="003F49E4">
        <w:rPr>
          <w:i/>
        </w:rPr>
        <w:t>J Paediatr Child Health</w:t>
      </w:r>
      <w:r w:rsidRPr="003F49E4">
        <w:t xml:space="preserve"> 2011; 47: 704-10.</w:t>
      </w:r>
      <w:bookmarkEnd w:id="11"/>
    </w:p>
    <w:p w:rsidR="003F49E4" w:rsidRPr="003F49E4" w:rsidRDefault="003F49E4" w:rsidP="003F49E4">
      <w:pPr>
        <w:pStyle w:val="EndNoteBibliography"/>
        <w:spacing w:after="0"/>
      </w:pPr>
      <w:bookmarkStart w:id="12" w:name="_ENREF_12"/>
      <w:r w:rsidRPr="003F49E4">
        <w:t>12.</w:t>
      </w:r>
      <w:r w:rsidRPr="003F49E4">
        <w:tab/>
        <w:t xml:space="preserve">Jones SC, Telenta J. What influences Australian women to not drink alcohol during pregnancy? </w:t>
      </w:r>
      <w:r w:rsidRPr="003F49E4">
        <w:rPr>
          <w:i/>
        </w:rPr>
        <w:t>Australian Journal of Primary Health</w:t>
      </w:r>
      <w:r w:rsidRPr="003F49E4">
        <w:t xml:space="preserve"> 2012; 18: 68-73.</w:t>
      </w:r>
      <w:bookmarkEnd w:id="12"/>
    </w:p>
    <w:p w:rsidR="003F49E4" w:rsidRPr="003F49E4" w:rsidRDefault="003F49E4" w:rsidP="003F49E4">
      <w:pPr>
        <w:pStyle w:val="EndNoteBibliography"/>
        <w:spacing w:after="0"/>
      </w:pPr>
      <w:bookmarkStart w:id="13" w:name="_ENREF_13"/>
      <w:r w:rsidRPr="003F49E4">
        <w:t>13.</w:t>
      </w:r>
      <w:r w:rsidRPr="003F49E4">
        <w:tab/>
        <w:t xml:space="preserve">O'Leary CM, Bower C. Guidelines for pregnancy: what's an acceptable risk, and how is the evidence (finally) shaping up? </w:t>
      </w:r>
      <w:r w:rsidRPr="003F49E4">
        <w:rPr>
          <w:i/>
        </w:rPr>
        <w:t>Drug Alcohol Rev</w:t>
      </w:r>
      <w:r w:rsidRPr="003F49E4">
        <w:t xml:space="preserve"> 2012; 31: 170-83.</w:t>
      </w:r>
      <w:bookmarkEnd w:id="13"/>
    </w:p>
    <w:p w:rsidR="003F49E4" w:rsidRPr="003F49E4" w:rsidRDefault="003F49E4" w:rsidP="003F49E4">
      <w:pPr>
        <w:pStyle w:val="EndNoteBibliography"/>
        <w:spacing w:after="0"/>
      </w:pPr>
      <w:bookmarkStart w:id="14" w:name="_ENREF_14"/>
      <w:r w:rsidRPr="003F49E4">
        <w:t>14.</w:t>
      </w:r>
      <w:r w:rsidRPr="003F49E4">
        <w:tab/>
        <w:t xml:space="preserve">France K, Henley N, Payne J, et al. Health professionals addressing alcohol use with pregnant women in Western Australia: barriers and strategies for communication. </w:t>
      </w:r>
      <w:r w:rsidRPr="003F49E4">
        <w:rPr>
          <w:i/>
        </w:rPr>
        <w:t>Subst Use Misuse</w:t>
      </w:r>
      <w:r w:rsidRPr="003F49E4">
        <w:t xml:space="preserve"> 2010; 45: 1474-90.</w:t>
      </w:r>
      <w:bookmarkEnd w:id="14"/>
    </w:p>
    <w:p w:rsidR="003F49E4" w:rsidRPr="003F49E4" w:rsidRDefault="003F49E4" w:rsidP="003F49E4">
      <w:pPr>
        <w:pStyle w:val="EndNoteBibliography"/>
        <w:spacing w:after="0"/>
      </w:pPr>
      <w:bookmarkStart w:id="15" w:name="_ENREF_15"/>
      <w:r w:rsidRPr="003F49E4">
        <w:t>15.</w:t>
      </w:r>
      <w:r w:rsidRPr="003F49E4">
        <w:tab/>
        <w:t>Environics Research Group. Alcohol use during pregnancy and awareness of fetal alcohol syndrome and fetal alcohol spectrum disorder. In: (PHAC) PHAoC, editor. Toronto: Environics Research Group Limited; 2006.</w:t>
      </w:r>
      <w:bookmarkEnd w:id="15"/>
    </w:p>
    <w:p w:rsidR="003F49E4" w:rsidRPr="003F49E4" w:rsidRDefault="003F49E4" w:rsidP="003F49E4">
      <w:pPr>
        <w:pStyle w:val="EndNoteBibliography"/>
        <w:spacing w:after="0"/>
      </w:pPr>
      <w:bookmarkStart w:id="16" w:name="_ENREF_16"/>
      <w:r w:rsidRPr="003F49E4">
        <w:t>16.</w:t>
      </w:r>
      <w:r w:rsidRPr="003F49E4">
        <w:tab/>
        <w:t xml:space="preserve">Raymond N, Beer C, Glazebrook C, Sayal K. Pregnant women's attitudes towards alcohol consumption. </w:t>
      </w:r>
      <w:r w:rsidRPr="003F49E4">
        <w:rPr>
          <w:i/>
        </w:rPr>
        <w:t>BMC Public Health</w:t>
      </w:r>
      <w:r w:rsidRPr="003F49E4">
        <w:t xml:space="preserve"> 2009; 9: 175.</w:t>
      </w:r>
      <w:bookmarkEnd w:id="16"/>
    </w:p>
    <w:p w:rsidR="003F49E4" w:rsidRPr="003F49E4" w:rsidRDefault="003F49E4" w:rsidP="003F49E4">
      <w:pPr>
        <w:pStyle w:val="EndNoteBibliography"/>
        <w:spacing w:after="0"/>
      </w:pPr>
      <w:bookmarkStart w:id="17" w:name="_ENREF_17"/>
      <w:r w:rsidRPr="003F49E4">
        <w:t>17.</w:t>
      </w:r>
      <w:r w:rsidRPr="003F49E4">
        <w:tab/>
        <w:t xml:space="preserve">Braun V, Clarke V. Using thematic analysis in psychology. </w:t>
      </w:r>
      <w:r w:rsidRPr="003F49E4">
        <w:rPr>
          <w:i/>
        </w:rPr>
        <w:t>Qualitative Research in Psychology</w:t>
      </w:r>
      <w:r w:rsidRPr="003F49E4">
        <w:t xml:space="preserve"> 2006; 3: 77-101.</w:t>
      </w:r>
      <w:bookmarkEnd w:id="17"/>
    </w:p>
    <w:p w:rsidR="003F49E4" w:rsidRPr="009F3687" w:rsidRDefault="003F49E4" w:rsidP="003F49E4">
      <w:pPr>
        <w:pStyle w:val="EndNoteBibliography"/>
        <w:spacing w:after="0"/>
        <w:rPr>
          <w:lang w:val="fr-FR"/>
        </w:rPr>
      </w:pPr>
      <w:bookmarkStart w:id="18" w:name="_ENREF_18"/>
      <w:r w:rsidRPr="003F49E4">
        <w:t>18.</w:t>
      </w:r>
      <w:r w:rsidRPr="003F49E4">
        <w:tab/>
        <w:t xml:space="preserve">Australian Health Ministers’ Advisory Council. Clinical Practice Guidelines: Antenatal Care - Module I. In: Ageing AGDoHa, editor. </w:t>
      </w:r>
      <w:r w:rsidRPr="009F3687">
        <w:rPr>
          <w:lang w:val="fr-FR"/>
        </w:rPr>
        <w:t>Canberra; 2012. p. 1-306.</w:t>
      </w:r>
      <w:bookmarkEnd w:id="18"/>
    </w:p>
    <w:p w:rsidR="003F49E4" w:rsidRPr="003F49E4" w:rsidRDefault="003F49E4" w:rsidP="003F49E4">
      <w:pPr>
        <w:pStyle w:val="EndNoteBibliography"/>
        <w:spacing w:after="0"/>
      </w:pPr>
      <w:bookmarkStart w:id="19" w:name="_ENREF_19"/>
      <w:r w:rsidRPr="009F3687">
        <w:rPr>
          <w:lang w:val="fr-FR"/>
        </w:rPr>
        <w:t>19.</w:t>
      </w:r>
      <w:r w:rsidRPr="009F3687">
        <w:rPr>
          <w:lang w:val="fr-FR"/>
        </w:rPr>
        <w:tab/>
        <w:t xml:space="preserve">Peadon E, Payne J, Henley N, et al. </w:t>
      </w:r>
      <w:r w:rsidRPr="003F49E4">
        <w:t xml:space="preserve">Women's knowledge and attitudes regarding alcohol consumption in pregnancy: a national survey. </w:t>
      </w:r>
      <w:r w:rsidRPr="003F49E4">
        <w:rPr>
          <w:i/>
        </w:rPr>
        <w:t>BMC Public Health</w:t>
      </w:r>
      <w:r w:rsidRPr="003F49E4">
        <w:t xml:space="preserve"> 2010; 10: 510.</w:t>
      </w:r>
      <w:bookmarkEnd w:id="19"/>
    </w:p>
    <w:p w:rsidR="003F49E4" w:rsidRPr="003F49E4" w:rsidRDefault="003F49E4" w:rsidP="003F49E4">
      <w:pPr>
        <w:pStyle w:val="EndNoteBibliography"/>
        <w:spacing w:after="0"/>
      </w:pPr>
      <w:bookmarkStart w:id="20" w:name="_ENREF_20"/>
      <w:r w:rsidRPr="003F49E4">
        <w:lastRenderedPageBreak/>
        <w:t>20.</w:t>
      </w:r>
      <w:r w:rsidRPr="003F49E4">
        <w:tab/>
        <w:t xml:space="preserve">Peadon E, Payne J, Henley N, et al. Attitudes and behaviour predict women's intention to drink alcohol during pregnancy: the challenge for health professionals. </w:t>
      </w:r>
      <w:r w:rsidRPr="003F49E4">
        <w:rPr>
          <w:i/>
        </w:rPr>
        <w:t>BioMed Central</w:t>
      </w:r>
      <w:r w:rsidRPr="003F49E4">
        <w:t xml:space="preserve"> 2011; 11: 584.</w:t>
      </w:r>
      <w:bookmarkEnd w:id="20"/>
    </w:p>
    <w:p w:rsidR="003F49E4" w:rsidRPr="003F49E4" w:rsidRDefault="003F49E4" w:rsidP="003F49E4">
      <w:pPr>
        <w:pStyle w:val="EndNoteBibliography"/>
        <w:spacing w:after="0"/>
      </w:pPr>
      <w:bookmarkStart w:id="21" w:name="_ENREF_21"/>
      <w:r w:rsidRPr="003F49E4">
        <w:t>21.</w:t>
      </w:r>
      <w:r w:rsidRPr="003F49E4">
        <w:tab/>
        <w:t xml:space="preserve">Steen M, Kingdon C. Maternity assist: new midwifery-led digital information and communication support system to enhance maternity care. </w:t>
      </w:r>
      <w:r w:rsidRPr="003F49E4">
        <w:rPr>
          <w:i/>
        </w:rPr>
        <w:t>The practising midwife</w:t>
      </w:r>
      <w:r w:rsidRPr="003F49E4">
        <w:t xml:space="preserve"> 2014; 17: 7.</w:t>
      </w:r>
      <w:bookmarkEnd w:id="21"/>
    </w:p>
    <w:p w:rsidR="003F49E4" w:rsidRPr="003F49E4" w:rsidRDefault="003F49E4" w:rsidP="003F49E4">
      <w:pPr>
        <w:pStyle w:val="EndNoteBibliography"/>
        <w:spacing w:after="0"/>
      </w:pPr>
      <w:bookmarkStart w:id="22" w:name="_ENREF_22"/>
      <w:r w:rsidRPr="003F49E4">
        <w:t>22.</w:t>
      </w:r>
      <w:r w:rsidRPr="003F49E4">
        <w:tab/>
        <w:t xml:space="preserve">Foundation for Alcohol Research and Education. The Australian Fetal Alcohol Spectrum Disorders Action Plan: 2013-2016. 2013. </w:t>
      </w:r>
      <w:hyperlink r:id="rId10" w:history="1">
        <w:r w:rsidRPr="003F49E4">
          <w:rPr>
            <w:rStyle w:val="Hyperlink"/>
          </w:rPr>
          <w:t>www.fare.org.au/wp-content/uploads/2011/07/FARE-FASD-Plan.pdf</w:t>
        </w:r>
      </w:hyperlink>
      <w:r w:rsidRPr="003F49E4">
        <w:t>.</w:t>
      </w:r>
      <w:bookmarkEnd w:id="22"/>
    </w:p>
    <w:p w:rsidR="003F49E4" w:rsidRPr="003F49E4" w:rsidRDefault="003F49E4" w:rsidP="003F49E4">
      <w:pPr>
        <w:pStyle w:val="EndNoteBibliography"/>
      </w:pPr>
      <w:bookmarkStart w:id="23" w:name="_ENREF_23"/>
      <w:r w:rsidRPr="003F49E4">
        <w:t>23.</w:t>
      </w:r>
      <w:r w:rsidRPr="003F49E4">
        <w:tab/>
        <w:t xml:space="preserve">Henderson J, Gray R, Brocklehurst P. Systematic review of effects of low-moderate prenatal alcohol exposure on pregnancy outcome. </w:t>
      </w:r>
      <w:r w:rsidRPr="003F49E4">
        <w:rPr>
          <w:i/>
        </w:rPr>
        <w:t>BJOG : an international journal of obstetrics and gynaecology</w:t>
      </w:r>
      <w:r w:rsidRPr="003F49E4">
        <w:t xml:space="preserve"> 2007; 114: 243-52.</w:t>
      </w:r>
      <w:bookmarkEnd w:id="23"/>
    </w:p>
    <w:p w:rsidR="00BE4C51" w:rsidRPr="0091363E" w:rsidRDefault="00926FB3" w:rsidP="0091363E">
      <w:pPr>
        <w:pStyle w:val="EndNoteBibliography"/>
        <w:rPr>
          <w:szCs w:val="24"/>
        </w:rPr>
      </w:pPr>
      <w:r w:rsidRPr="0091363E">
        <w:rPr>
          <w:szCs w:val="24"/>
        </w:rPr>
        <w:fldChar w:fldCharType="end"/>
      </w:r>
    </w:p>
    <w:sectPr w:rsidR="00BE4C51" w:rsidRPr="0091363E" w:rsidSect="00764E8E">
      <w:footerReference w:type="default" r:id="rId11"/>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DE7" w:rsidRDefault="006E0DE7" w:rsidP="003230FE">
      <w:pPr>
        <w:spacing w:after="0" w:line="240" w:lineRule="auto"/>
      </w:pPr>
      <w:r>
        <w:separator/>
      </w:r>
    </w:p>
  </w:endnote>
  <w:endnote w:type="continuationSeparator" w:id="0">
    <w:p w:rsidR="006E0DE7" w:rsidRDefault="006E0DE7" w:rsidP="00323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760942"/>
      <w:docPartObj>
        <w:docPartGallery w:val="Page Numbers (Bottom of Page)"/>
        <w:docPartUnique/>
      </w:docPartObj>
    </w:sdtPr>
    <w:sdtEndPr>
      <w:rPr>
        <w:noProof/>
      </w:rPr>
    </w:sdtEndPr>
    <w:sdtContent>
      <w:p w:rsidR="00482BF7" w:rsidRDefault="00926FB3">
        <w:pPr>
          <w:pStyle w:val="Footer"/>
          <w:jc w:val="right"/>
        </w:pPr>
        <w:r>
          <w:fldChar w:fldCharType="begin"/>
        </w:r>
        <w:r w:rsidR="00482BF7">
          <w:instrText xml:space="preserve"> PAGE   \* MERGEFORMAT </w:instrText>
        </w:r>
        <w:r>
          <w:fldChar w:fldCharType="separate"/>
        </w:r>
        <w:r w:rsidR="009F3687">
          <w:rPr>
            <w:noProof/>
          </w:rPr>
          <w:t>10</w:t>
        </w:r>
        <w:r>
          <w:rPr>
            <w:noProof/>
          </w:rPr>
          <w:fldChar w:fldCharType="end"/>
        </w:r>
      </w:p>
    </w:sdtContent>
  </w:sdt>
  <w:p w:rsidR="00482BF7" w:rsidRDefault="00482B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DE7" w:rsidRDefault="006E0DE7" w:rsidP="003230FE">
      <w:pPr>
        <w:spacing w:after="0" w:line="240" w:lineRule="auto"/>
      </w:pPr>
      <w:r>
        <w:separator/>
      </w:r>
    </w:p>
  </w:footnote>
  <w:footnote w:type="continuationSeparator" w:id="0">
    <w:p w:rsidR="006E0DE7" w:rsidRDefault="006E0DE7" w:rsidP="003230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7236F4"/>
    <w:multiLevelType w:val="hybridMultilevel"/>
    <w:tmpl w:val="B49C3A9A"/>
    <w:lvl w:ilvl="0" w:tplc="72C2166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rian Esterman">
    <w15:presenceInfo w15:providerId="None" w15:userId="Adrian Ester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Lancet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1&lt;/HyperlinksEnabled&gt;&lt;HyperlinksVisible&gt;0&lt;/HyperlinksVisible&gt;&lt;EnableBibliographyCategories&gt;0&lt;/EnableBibliographyCategories&gt;&lt;/ENLayout&gt;"/>
    <w:docVar w:name="EN.Libraries" w:val="&lt;Libraries&gt;&lt;item db-id=&quot;zfd25pz0xttd91e95vsx0xw39ezwfzs09wp9&quot;&gt;My EndNote Library&lt;record-ids&gt;&lt;item&gt;9&lt;/item&gt;&lt;item&gt;13&lt;/item&gt;&lt;item&gt;24&lt;/item&gt;&lt;item&gt;25&lt;/item&gt;&lt;item&gt;26&lt;/item&gt;&lt;item&gt;27&lt;/item&gt;&lt;item&gt;36&lt;/item&gt;&lt;item&gt;46&lt;/item&gt;&lt;item&gt;50&lt;/item&gt;&lt;item&gt;55&lt;/item&gt;&lt;item&gt;61&lt;/item&gt;&lt;item&gt;63&lt;/item&gt;&lt;item&gt;67&lt;/item&gt;&lt;item&gt;71&lt;/item&gt;&lt;item&gt;584&lt;/item&gt;&lt;item&gt;602&lt;/item&gt;&lt;item&gt;603&lt;/item&gt;&lt;item&gt;615&lt;/item&gt;&lt;item&gt;616&lt;/item&gt;&lt;item&gt;617&lt;/item&gt;&lt;item&gt;622&lt;/item&gt;&lt;item&gt;623&lt;/item&gt;&lt;item&gt;626&lt;/item&gt;&lt;/record-ids&gt;&lt;/item&gt;&lt;/Libraries&gt;"/>
  </w:docVars>
  <w:rsids>
    <w:rsidRoot w:val="00910F9D"/>
    <w:rsid w:val="00010D20"/>
    <w:rsid w:val="00015FF1"/>
    <w:rsid w:val="00032E87"/>
    <w:rsid w:val="00052772"/>
    <w:rsid w:val="00067308"/>
    <w:rsid w:val="00070BB7"/>
    <w:rsid w:val="00076B91"/>
    <w:rsid w:val="000A50F8"/>
    <w:rsid w:val="000B79C4"/>
    <w:rsid w:val="000D6919"/>
    <w:rsid w:val="000F45A4"/>
    <w:rsid w:val="00110922"/>
    <w:rsid w:val="00112294"/>
    <w:rsid w:val="00116558"/>
    <w:rsid w:val="00120C29"/>
    <w:rsid w:val="001230A6"/>
    <w:rsid w:val="001565E1"/>
    <w:rsid w:val="001747A1"/>
    <w:rsid w:val="001944C5"/>
    <w:rsid w:val="00197066"/>
    <w:rsid w:val="001B0DCC"/>
    <w:rsid w:val="001B2E50"/>
    <w:rsid w:val="001C64CB"/>
    <w:rsid w:val="001E5958"/>
    <w:rsid w:val="0020572E"/>
    <w:rsid w:val="002567F7"/>
    <w:rsid w:val="0026117E"/>
    <w:rsid w:val="00264ED4"/>
    <w:rsid w:val="002938D1"/>
    <w:rsid w:val="002A5ED5"/>
    <w:rsid w:val="002B4D8A"/>
    <w:rsid w:val="002D2CA4"/>
    <w:rsid w:val="002F0D48"/>
    <w:rsid w:val="002F3BD8"/>
    <w:rsid w:val="00310DC0"/>
    <w:rsid w:val="00315EF8"/>
    <w:rsid w:val="003230FE"/>
    <w:rsid w:val="00324D86"/>
    <w:rsid w:val="00342473"/>
    <w:rsid w:val="0036408E"/>
    <w:rsid w:val="0036694F"/>
    <w:rsid w:val="00384696"/>
    <w:rsid w:val="00392950"/>
    <w:rsid w:val="003929A4"/>
    <w:rsid w:val="003D6F0A"/>
    <w:rsid w:val="003E09C8"/>
    <w:rsid w:val="003E339D"/>
    <w:rsid w:val="003F49E4"/>
    <w:rsid w:val="00401742"/>
    <w:rsid w:val="00406775"/>
    <w:rsid w:val="00407729"/>
    <w:rsid w:val="0041419F"/>
    <w:rsid w:val="00416288"/>
    <w:rsid w:val="004170D6"/>
    <w:rsid w:val="00442367"/>
    <w:rsid w:val="00453AC6"/>
    <w:rsid w:val="00463957"/>
    <w:rsid w:val="004678BA"/>
    <w:rsid w:val="00470610"/>
    <w:rsid w:val="00475AB9"/>
    <w:rsid w:val="00482BF7"/>
    <w:rsid w:val="004B0D31"/>
    <w:rsid w:val="004B2076"/>
    <w:rsid w:val="004C5DFB"/>
    <w:rsid w:val="004E7EDA"/>
    <w:rsid w:val="00513A1B"/>
    <w:rsid w:val="00542215"/>
    <w:rsid w:val="005C05DC"/>
    <w:rsid w:val="005C0F79"/>
    <w:rsid w:val="005C18D4"/>
    <w:rsid w:val="005D67E7"/>
    <w:rsid w:val="00613044"/>
    <w:rsid w:val="00661E2B"/>
    <w:rsid w:val="00672F69"/>
    <w:rsid w:val="00686608"/>
    <w:rsid w:val="006901B0"/>
    <w:rsid w:val="0069317A"/>
    <w:rsid w:val="006B11B0"/>
    <w:rsid w:val="006C207E"/>
    <w:rsid w:val="006C6BCC"/>
    <w:rsid w:val="006D7851"/>
    <w:rsid w:val="006E0DE7"/>
    <w:rsid w:val="006E48CC"/>
    <w:rsid w:val="007014A1"/>
    <w:rsid w:val="00701A78"/>
    <w:rsid w:val="00706AF6"/>
    <w:rsid w:val="007347C9"/>
    <w:rsid w:val="00761A01"/>
    <w:rsid w:val="00764E8E"/>
    <w:rsid w:val="00767248"/>
    <w:rsid w:val="007720DB"/>
    <w:rsid w:val="007A0A9D"/>
    <w:rsid w:val="007A64C2"/>
    <w:rsid w:val="00802AB6"/>
    <w:rsid w:val="008117B6"/>
    <w:rsid w:val="0081620D"/>
    <w:rsid w:val="0081782C"/>
    <w:rsid w:val="00841316"/>
    <w:rsid w:val="008435C4"/>
    <w:rsid w:val="00853F93"/>
    <w:rsid w:val="00866A9D"/>
    <w:rsid w:val="00881279"/>
    <w:rsid w:val="008829AF"/>
    <w:rsid w:val="008B270A"/>
    <w:rsid w:val="008B47C6"/>
    <w:rsid w:val="008C5E17"/>
    <w:rsid w:val="008F5276"/>
    <w:rsid w:val="008F660C"/>
    <w:rsid w:val="00903A93"/>
    <w:rsid w:val="00906033"/>
    <w:rsid w:val="00910F9D"/>
    <w:rsid w:val="0091363E"/>
    <w:rsid w:val="009218CB"/>
    <w:rsid w:val="00926FB3"/>
    <w:rsid w:val="009424F2"/>
    <w:rsid w:val="00966B7A"/>
    <w:rsid w:val="00967B77"/>
    <w:rsid w:val="00981C8E"/>
    <w:rsid w:val="0099142F"/>
    <w:rsid w:val="009A0019"/>
    <w:rsid w:val="009A6E9D"/>
    <w:rsid w:val="009D3216"/>
    <w:rsid w:val="009E2CF6"/>
    <w:rsid w:val="009E5626"/>
    <w:rsid w:val="009F17BC"/>
    <w:rsid w:val="009F3687"/>
    <w:rsid w:val="00A10334"/>
    <w:rsid w:val="00A16B64"/>
    <w:rsid w:val="00A31705"/>
    <w:rsid w:val="00A60154"/>
    <w:rsid w:val="00A65946"/>
    <w:rsid w:val="00A67D9A"/>
    <w:rsid w:val="00A772B1"/>
    <w:rsid w:val="00A81BA9"/>
    <w:rsid w:val="00A90355"/>
    <w:rsid w:val="00AA152E"/>
    <w:rsid w:val="00AB0DD2"/>
    <w:rsid w:val="00AD227C"/>
    <w:rsid w:val="00AE7A6B"/>
    <w:rsid w:val="00AF3778"/>
    <w:rsid w:val="00B003E5"/>
    <w:rsid w:val="00B04A99"/>
    <w:rsid w:val="00B14EAF"/>
    <w:rsid w:val="00B248A1"/>
    <w:rsid w:val="00B5745B"/>
    <w:rsid w:val="00B7086D"/>
    <w:rsid w:val="00B87D0B"/>
    <w:rsid w:val="00B920ED"/>
    <w:rsid w:val="00BB14D5"/>
    <w:rsid w:val="00BB3F35"/>
    <w:rsid w:val="00BC5111"/>
    <w:rsid w:val="00BE0F1C"/>
    <w:rsid w:val="00BE4C51"/>
    <w:rsid w:val="00BF3F69"/>
    <w:rsid w:val="00C15D61"/>
    <w:rsid w:val="00C24ACA"/>
    <w:rsid w:val="00C260B7"/>
    <w:rsid w:val="00C3630A"/>
    <w:rsid w:val="00C52E1D"/>
    <w:rsid w:val="00C56ECD"/>
    <w:rsid w:val="00C60600"/>
    <w:rsid w:val="00CA2892"/>
    <w:rsid w:val="00CA4CD5"/>
    <w:rsid w:val="00CA60FC"/>
    <w:rsid w:val="00CC1769"/>
    <w:rsid w:val="00CC7F10"/>
    <w:rsid w:val="00CD1E11"/>
    <w:rsid w:val="00CE09EA"/>
    <w:rsid w:val="00CE1597"/>
    <w:rsid w:val="00CF6621"/>
    <w:rsid w:val="00D053A7"/>
    <w:rsid w:val="00D10FD5"/>
    <w:rsid w:val="00D22DBD"/>
    <w:rsid w:val="00D31E2D"/>
    <w:rsid w:val="00D40B93"/>
    <w:rsid w:val="00D54CD2"/>
    <w:rsid w:val="00D55F1A"/>
    <w:rsid w:val="00D5644F"/>
    <w:rsid w:val="00D758EA"/>
    <w:rsid w:val="00D76B93"/>
    <w:rsid w:val="00D93988"/>
    <w:rsid w:val="00D94238"/>
    <w:rsid w:val="00D974B4"/>
    <w:rsid w:val="00DA5041"/>
    <w:rsid w:val="00DB7C8F"/>
    <w:rsid w:val="00DC33A4"/>
    <w:rsid w:val="00DD394B"/>
    <w:rsid w:val="00DF463E"/>
    <w:rsid w:val="00E136FF"/>
    <w:rsid w:val="00E211D3"/>
    <w:rsid w:val="00E66651"/>
    <w:rsid w:val="00E67E79"/>
    <w:rsid w:val="00E830FD"/>
    <w:rsid w:val="00E83FB9"/>
    <w:rsid w:val="00E966CF"/>
    <w:rsid w:val="00EA6B8A"/>
    <w:rsid w:val="00EB65F5"/>
    <w:rsid w:val="00ED301A"/>
    <w:rsid w:val="00ED32CF"/>
    <w:rsid w:val="00EE62EE"/>
    <w:rsid w:val="00F1617E"/>
    <w:rsid w:val="00F16359"/>
    <w:rsid w:val="00F25ED6"/>
    <w:rsid w:val="00F31E1C"/>
    <w:rsid w:val="00F3273A"/>
    <w:rsid w:val="00F40B10"/>
    <w:rsid w:val="00F52EDB"/>
    <w:rsid w:val="00F5400B"/>
    <w:rsid w:val="00F97383"/>
    <w:rsid w:val="00FA5F3F"/>
    <w:rsid w:val="00FD4C00"/>
    <w:rsid w:val="00FD7189"/>
    <w:rsid w:val="00FE3819"/>
    <w:rsid w:val="00FE7125"/>
    <w:rsid w:val="00FF60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F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0F9D"/>
    <w:pPr>
      <w:ind w:left="720"/>
      <w:contextualSpacing/>
    </w:pPr>
  </w:style>
  <w:style w:type="character" w:styleId="Hyperlink">
    <w:name w:val="Hyperlink"/>
    <w:basedOn w:val="DefaultParagraphFont"/>
    <w:uiPriority w:val="99"/>
    <w:unhideWhenUsed/>
    <w:rsid w:val="009E5626"/>
    <w:rPr>
      <w:color w:val="0000FF" w:themeColor="hyperlink"/>
      <w:u w:val="single"/>
    </w:rPr>
  </w:style>
  <w:style w:type="paragraph" w:customStyle="1" w:styleId="EndNoteBibliographyTitle">
    <w:name w:val="EndNote Bibliography Title"/>
    <w:basedOn w:val="Normal"/>
    <w:link w:val="EndNoteBibliographyTitleChar"/>
    <w:rsid w:val="00903A93"/>
    <w:pPr>
      <w:spacing w:after="0"/>
      <w:jc w:val="center"/>
    </w:pPr>
    <w:rPr>
      <w:rFonts w:ascii="Times New Roman" w:hAnsi="Times New Roman" w:cs="Times New Roman"/>
      <w:noProof/>
      <w:sz w:val="24"/>
      <w:lang w:val="en-US"/>
    </w:rPr>
  </w:style>
  <w:style w:type="character" w:customStyle="1" w:styleId="EndNoteBibliographyTitleChar">
    <w:name w:val="EndNote Bibliography Title Char"/>
    <w:basedOn w:val="DefaultParagraphFont"/>
    <w:link w:val="EndNoteBibliographyTitle"/>
    <w:rsid w:val="00903A93"/>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903A93"/>
    <w:pPr>
      <w:spacing w:line="480" w:lineRule="auto"/>
    </w:pPr>
    <w:rPr>
      <w:rFonts w:ascii="Times New Roman" w:hAnsi="Times New Roman" w:cs="Times New Roman"/>
      <w:noProof/>
      <w:sz w:val="24"/>
      <w:lang w:val="en-US"/>
    </w:rPr>
  </w:style>
  <w:style w:type="character" w:customStyle="1" w:styleId="EndNoteBibliographyChar">
    <w:name w:val="EndNote Bibliography Char"/>
    <w:basedOn w:val="DefaultParagraphFont"/>
    <w:link w:val="EndNoteBibliography"/>
    <w:rsid w:val="00903A93"/>
    <w:rPr>
      <w:rFonts w:ascii="Times New Roman" w:hAnsi="Times New Roman" w:cs="Times New Roman"/>
      <w:noProof/>
      <w:sz w:val="24"/>
      <w:lang w:val="en-US"/>
    </w:rPr>
  </w:style>
  <w:style w:type="paragraph" w:styleId="NoSpacing">
    <w:name w:val="No Spacing"/>
    <w:uiPriority w:val="1"/>
    <w:qFormat/>
    <w:rsid w:val="00CC7F10"/>
    <w:pPr>
      <w:spacing w:after="0" w:line="240" w:lineRule="auto"/>
    </w:pPr>
  </w:style>
  <w:style w:type="paragraph" w:styleId="BalloonText">
    <w:name w:val="Balloon Text"/>
    <w:basedOn w:val="Normal"/>
    <w:link w:val="BalloonTextChar"/>
    <w:uiPriority w:val="99"/>
    <w:semiHidden/>
    <w:unhideWhenUsed/>
    <w:rsid w:val="006C6B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BCC"/>
    <w:rPr>
      <w:rFonts w:ascii="Tahoma" w:hAnsi="Tahoma" w:cs="Tahoma"/>
      <w:sz w:val="16"/>
      <w:szCs w:val="16"/>
    </w:rPr>
  </w:style>
  <w:style w:type="paragraph" w:styleId="Header">
    <w:name w:val="header"/>
    <w:basedOn w:val="Normal"/>
    <w:link w:val="HeaderChar"/>
    <w:uiPriority w:val="99"/>
    <w:unhideWhenUsed/>
    <w:rsid w:val="003230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0FE"/>
  </w:style>
  <w:style w:type="paragraph" w:styleId="Footer">
    <w:name w:val="footer"/>
    <w:basedOn w:val="Normal"/>
    <w:link w:val="FooterChar"/>
    <w:uiPriority w:val="99"/>
    <w:unhideWhenUsed/>
    <w:rsid w:val="003230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0FE"/>
  </w:style>
  <w:style w:type="character" w:styleId="CommentReference">
    <w:name w:val="annotation reference"/>
    <w:basedOn w:val="DefaultParagraphFont"/>
    <w:uiPriority w:val="99"/>
    <w:semiHidden/>
    <w:unhideWhenUsed/>
    <w:rsid w:val="008117B6"/>
    <w:rPr>
      <w:sz w:val="16"/>
      <w:szCs w:val="16"/>
    </w:rPr>
  </w:style>
  <w:style w:type="paragraph" w:styleId="CommentText">
    <w:name w:val="annotation text"/>
    <w:basedOn w:val="Normal"/>
    <w:link w:val="CommentTextChar"/>
    <w:uiPriority w:val="99"/>
    <w:semiHidden/>
    <w:unhideWhenUsed/>
    <w:rsid w:val="008117B6"/>
    <w:pPr>
      <w:spacing w:line="240" w:lineRule="auto"/>
    </w:pPr>
    <w:rPr>
      <w:sz w:val="20"/>
      <w:szCs w:val="20"/>
    </w:rPr>
  </w:style>
  <w:style w:type="character" w:customStyle="1" w:styleId="CommentTextChar">
    <w:name w:val="Comment Text Char"/>
    <w:basedOn w:val="DefaultParagraphFont"/>
    <w:link w:val="CommentText"/>
    <w:uiPriority w:val="99"/>
    <w:semiHidden/>
    <w:rsid w:val="008117B6"/>
    <w:rPr>
      <w:sz w:val="20"/>
      <w:szCs w:val="20"/>
    </w:rPr>
  </w:style>
  <w:style w:type="paragraph" w:styleId="CommentSubject">
    <w:name w:val="annotation subject"/>
    <w:basedOn w:val="CommentText"/>
    <w:next w:val="CommentText"/>
    <w:link w:val="CommentSubjectChar"/>
    <w:uiPriority w:val="99"/>
    <w:semiHidden/>
    <w:unhideWhenUsed/>
    <w:rsid w:val="008117B6"/>
    <w:rPr>
      <w:b/>
      <w:bCs/>
    </w:rPr>
  </w:style>
  <w:style w:type="character" w:customStyle="1" w:styleId="CommentSubjectChar">
    <w:name w:val="Comment Subject Char"/>
    <w:basedOn w:val="CommentTextChar"/>
    <w:link w:val="CommentSubject"/>
    <w:uiPriority w:val="99"/>
    <w:semiHidden/>
    <w:rsid w:val="008117B6"/>
    <w:rPr>
      <w:b/>
      <w:bCs/>
      <w:sz w:val="20"/>
      <w:szCs w:val="20"/>
    </w:rPr>
  </w:style>
  <w:style w:type="paragraph" w:styleId="Revision">
    <w:name w:val="Revision"/>
    <w:hidden/>
    <w:uiPriority w:val="99"/>
    <w:semiHidden/>
    <w:rsid w:val="008117B6"/>
    <w:pPr>
      <w:spacing w:after="0" w:line="240" w:lineRule="auto"/>
    </w:pPr>
  </w:style>
  <w:style w:type="character" w:styleId="LineNumber">
    <w:name w:val="line number"/>
    <w:basedOn w:val="DefaultParagraphFont"/>
    <w:uiPriority w:val="99"/>
    <w:semiHidden/>
    <w:unhideWhenUsed/>
    <w:rsid w:val="00764E8E"/>
  </w:style>
  <w:style w:type="character" w:styleId="FollowedHyperlink">
    <w:name w:val="FollowedHyperlink"/>
    <w:basedOn w:val="DefaultParagraphFont"/>
    <w:uiPriority w:val="99"/>
    <w:semiHidden/>
    <w:unhideWhenUsed/>
    <w:rsid w:val="0011655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F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0F9D"/>
    <w:pPr>
      <w:ind w:left="720"/>
      <w:contextualSpacing/>
    </w:pPr>
  </w:style>
  <w:style w:type="character" w:styleId="Hyperlink">
    <w:name w:val="Hyperlink"/>
    <w:basedOn w:val="DefaultParagraphFont"/>
    <w:uiPriority w:val="99"/>
    <w:unhideWhenUsed/>
    <w:rsid w:val="009E5626"/>
    <w:rPr>
      <w:color w:val="0000FF" w:themeColor="hyperlink"/>
      <w:u w:val="single"/>
    </w:rPr>
  </w:style>
  <w:style w:type="paragraph" w:customStyle="1" w:styleId="EndNoteBibliographyTitle">
    <w:name w:val="EndNote Bibliography Title"/>
    <w:basedOn w:val="Normal"/>
    <w:link w:val="EndNoteBibliographyTitleChar"/>
    <w:rsid w:val="00903A93"/>
    <w:pPr>
      <w:spacing w:after="0"/>
      <w:jc w:val="center"/>
    </w:pPr>
    <w:rPr>
      <w:rFonts w:ascii="Times New Roman" w:hAnsi="Times New Roman" w:cs="Times New Roman"/>
      <w:noProof/>
      <w:sz w:val="24"/>
      <w:lang w:val="en-US"/>
    </w:rPr>
  </w:style>
  <w:style w:type="character" w:customStyle="1" w:styleId="EndNoteBibliographyTitleChar">
    <w:name w:val="EndNote Bibliography Title Char"/>
    <w:basedOn w:val="DefaultParagraphFont"/>
    <w:link w:val="EndNoteBibliographyTitle"/>
    <w:rsid w:val="00903A93"/>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903A93"/>
    <w:pPr>
      <w:spacing w:line="480" w:lineRule="auto"/>
    </w:pPr>
    <w:rPr>
      <w:rFonts w:ascii="Times New Roman" w:hAnsi="Times New Roman" w:cs="Times New Roman"/>
      <w:noProof/>
      <w:sz w:val="24"/>
      <w:lang w:val="en-US"/>
    </w:rPr>
  </w:style>
  <w:style w:type="character" w:customStyle="1" w:styleId="EndNoteBibliographyChar">
    <w:name w:val="EndNote Bibliography Char"/>
    <w:basedOn w:val="DefaultParagraphFont"/>
    <w:link w:val="EndNoteBibliography"/>
    <w:rsid w:val="00903A93"/>
    <w:rPr>
      <w:rFonts w:ascii="Times New Roman" w:hAnsi="Times New Roman" w:cs="Times New Roman"/>
      <w:noProof/>
      <w:sz w:val="24"/>
      <w:lang w:val="en-US"/>
    </w:rPr>
  </w:style>
  <w:style w:type="paragraph" w:styleId="NoSpacing">
    <w:name w:val="No Spacing"/>
    <w:uiPriority w:val="1"/>
    <w:qFormat/>
    <w:rsid w:val="00CC7F10"/>
    <w:pPr>
      <w:spacing w:after="0" w:line="240" w:lineRule="auto"/>
    </w:pPr>
  </w:style>
  <w:style w:type="paragraph" w:styleId="BalloonText">
    <w:name w:val="Balloon Text"/>
    <w:basedOn w:val="Normal"/>
    <w:link w:val="BalloonTextChar"/>
    <w:uiPriority w:val="99"/>
    <w:semiHidden/>
    <w:unhideWhenUsed/>
    <w:rsid w:val="006C6B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BCC"/>
    <w:rPr>
      <w:rFonts w:ascii="Tahoma" w:hAnsi="Tahoma" w:cs="Tahoma"/>
      <w:sz w:val="16"/>
      <w:szCs w:val="16"/>
    </w:rPr>
  </w:style>
  <w:style w:type="paragraph" w:styleId="Header">
    <w:name w:val="header"/>
    <w:basedOn w:val="Normal"/>
    <w:link w:val="HeaderChar"/>
    <w:uiPriority w:val="99"/>
    <w:unhideWhenUsed/>
    <w:rsid w:val="003230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0FE"/>
  </w:style>
  <w:style w:type="paragraph" w:styleId="Footer">
    <w:name w:val="footer"/>
    <w:basedOn w:val="Normal"/>
    <w:link w:val="FooterChar"/>
    <w:uiPriority w:val="99"/>
    <w:unhideWhenUsed/>
    <w:rsid w:val="003230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0FE"/>
  </w:style>
  <w:style w:type="character" w:styleId="CommentReference">
    <w:name w:val="annotation reference"/>
    <w:basedOn w:val="DefaultParagraphFont"/>
    <w:uiPriority w:val="99"/>
    <w:semiHidden/>
    <w:unhideWhenUsed/>
    <w:rsid w:val="008117B6"/>
    <w:rPr>
      <w:sz w:val="16"/>
      <w:szCs w:val="16"/>
    </w:rPr>
  </w:style>
  <w:style w:type="paragraph" w:styleId="CommentText">
    <w:name w:val="annotation text"/>
    <w:basedOn w:val="Normal"/>
    <w:link w:val="CommentTextChar"/>
    <w:uiPriority w:val="99"/>
    <w:semiHidden/>
    <w:unhideWhenUsed/>
    <w:rsid w:val="008117B6"/>
    <w:pPr>
      <w:spacing w:line="240" w:lineRule="auto"/>
    </w:pPr>
    <w:rPr>
      <w:sz w:val="20"/>
      <w:szCs w:val="20"/>
    </w:rPr>
  </w:style>
  <w:style w:type="character" w:customStyle="1" w:styleId="CommentTextChar">
    <w:name w:val="Comment Text Char"/>
    <w:basedOn w:val="DefaultParagraphFont"/>
    <w:link w:val="CommentText"/>
    <w:uiPriority w:val="99"/>
    <w:semiHidden/>
    <w:rsid w:val="008117B6"/>
    <w:rPr>
      <w:sz w:val="20"/>
      <w:szCs w:val="20"/>
    </w:rPr>
  </w:style>
  <w:style w:type="paragraph" w:styleId="CommentSubject">
    <w:name w:val="annotation subject"/>
    <w:basedOn w:val="CommentText"/>
    <w:next w:val="CommentText"/>
    <w:link w:val="CommentSubjectChar"/>
    <w:uiPriority w:val="99"/>
    <w:semiHidden/>
    <w:unhideWhenUsed/>
    <w:rsid w:val="008117B6"/>
    <w:rPr>
      <w:b/>
      <w:bCs/>
    </w:rPr>
  </w:style>
  <w:style w:type="character" w:customStyle="1" w:styleId="CommentSubjectChar">
    <w:name w:val="Comment Subject Char"/>
    <w:basedOn w:val="CommentTextChar"/>
    <w:link w:val="CommentSubject"/>
    <w:uiPriority w:val="99"/>
    <w:semiHidden/>
    <w:rsid w:val="008117B6"/>
    <w:rPr>
      <w:b/>
      <w:bCs/>
      <w:sz w:val="20"/>
      <w:szCs w:val="20"/>
    </w:rPr>
  </w:style>
  <w:style w:type="paragraph" w:styleId="Revision">
    <w:name w:val="Revision"/>
    <w:hidden/>
    <w:uiPriority w:val="99"/>
    <w:semiHidden/>
    <w:rsid w:val="008117B6"/>
    <w:pPr>
      <w:spacing w:after="0" w:line="240" w:lineRule="auto"/>
    </w:pPr>
  </w:style>
  <w:style w:type="character" w:styleId="LineNumber">
    <w:name w:val="line number"/>
    <w:basedOn w:val="DefaultParagraphFont"/>
    <w:uiPriority w:val="99"/>
    <w:semiHidden/>
    <w:unhideWhenUsed/>
    <w:rsid w:val="00764E8E"/>
  </w:style>
  <w:style w:type="character" w:styleId="FollowedHyperlink">
    <w:name w:val="FollowedHyperlink"/>
    <w:basedOn w:val="DefaultParagraphFont"/>
    <w:uiPriority w:val="99"/>
    <w:semiHidden/>
    <w:unhideWhenUsed/>
    <w:rsid w:val="001165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fare.org.au/wp-content/uploads/2011/07/FARE-FASD-Plan.pdf" TargetMode="External"/><Relationship Id="rId4" Type="http://schemas.microsoft.com/office/2007/relationships/stylesWithEffects" Target="stylesWithEffects.xml"/><Relationship Id="rId9" Type="http://schemas.openxmlformats.org/officeDocument/2006/relationships/hyperlink" Target="http://www.cyh.com/HealthTopics/HealthTopicsDetails.aspx?p=114&amp;np=122&amp;id=1950"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42F63B-53D9-486F-BDE5-75FD8ACF9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9929</Words>
  <Characters>56596</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University of South Australia</Company>
  <LinksUpToDate>false</LinksUpToDate>
  <CharactersWithSpaces>66393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South Australia</dc:creator>
  <cp:lastModifiedBy>Mikocka-Walus, A.A.</cp:lastModifiedBy>
  <cp:revision>2</cp:revision>
  <cp:lastPrinted>2015-03-06T02:48:00Z</cp:lastPrinted>
  <dcterms:created xsi:type="dcterms:W3CDTF">2016-01-06T10:22:00Z</dcterms:created>
  <dcterms:modified xsi:type="dcterms:W3CDTF">2016-01-06T10:22:00Z</dcterms:modified>
</cp:coreProperties>
</file>