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41" w:rsidRDefault="00CD2241" w:rsidP="006925A8">
      <w:pPr>
        <w:pStyle w:val="BodyText"/>
        <w:ind w:firstLine="0"/>
        <w:rPr>
          <w:b/>
        </w:rPr>
      </w:pPr>
    </w:p>
    <w:p w:rsidR="009D43E5" w:rsidRDefault="009D43E5" w:rsidP="009D43E5">
      <w:pPr>
        <w:pStyle w:val="BodyText"/>
        <w:ind w:firstLine="0"/>
        <w:rPr>
          <w:b/>
        </w:rPr>
      </w:pPr>
    </w:p>
    <w:p w:rsidR="002B29AD" w:rsidRDefault="002B29AD" w:rsidP="007C430A">
      <w:pPr>
        <w:pStyle w:val="BodyText"/>
        <w:ind w:firstLine="0"/>
        <w:jc w:val="center"/>
        <w:rPr>
          <w:b/>
        </w:rPr>
      </w:pPr>
    </w:p>
    <w:p w:rsidR="002E7442" w:rsidRPr="002B29AD" w:rsidRDefault="007B4579" w:rsidP="007C430A">
      <w:pPr>
        <w:pStyle w:val="BodyText"/>
        <w:ind w:firstLine="0"/>
        <w:jc w:val="center"/>
        <w:rPr>
          <w:b/>
          <w:lang w:val="en-GB"/>
        </w:rPr>
      </w:pPr>
      <w:r>
        <w:rPr>
          <w:b/>
        </w:rPr>
        <w:t>Children’s</w:t>
      </w:r>
      <w:r w:rsidR="002B29AD" w:rsidRPr="002B29AD">
        <w:rPr>
          <w:b/>
        </w:rPr>
        <w:t xml:space="preserve"> arithmetic development: </w:t>
      </w:r>
      <w:r>
        <w:rPr>
          <w:b/>
        </w:rPr>
        <w:t>it is</w:t>
      </w:r>
      <w:r w:rsidR="00C02894">
        <w:rPr>
          <w:b/>
        </w:rPr>
        <w:t xml:space="preserve"> number knowledge, not the approximate number sense, </w:t>
      </w:r>
      <w:r>
        <w:rPr>
          <w:b/>
        </w:rPr>
        <w:t>that counts</w:t>
      </w:r>
    </w:p>
    <w:p w:rsidR="002B29AD" w:rsidRDefault="002B29AD" w:rsidP="007C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D43E5" w:rsidRPr="009D43E5" w:rsidRDefault="009D43E5" w:rsidP="007C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Silke M. </w:t>
      </w:r>
      <w:r w:rsidRPr="009D43E5">
        <w:rPr>
          <w:rFonts w:ascii="Times New Roman" w:hAnsi="Times New Roman"/>
          <w:sz w:val="24"/>
          <w:szCs w:val="24"/>
        </w:rPr>
        <w:t>Göbel</w:t>
      </w:r>
      <w:r w:rsidRPr="009D43E5">
        <w:rPr>
          <w:rFonts w:ascii="Times New Roman" w:hAnsi="Times New Roman"/>
          <w:sz w:val="24"/>
          <w:szCs w:val="24"/>
          <w:vertAlign w:val="superscript"/>
        </w:rPr>
        <w:t>1</w:t>
      </w:r>
      <w:r w:rsidRPr="009D43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Sarah </w:t>
      </w:r>
      <w:r w:rsidR="00F12DB8">
        <w:rPr>
          <w:rFonts w:ascii="Times New Roman" w:hAnsi="Times New Roman"/>
          <w:sz w:val="24"/>
          <w:szCs w:val="24"/>
        </w:rPr>
        <w:t xml:space="preserve">E. </w:t>
      </w:r>
      <w:r w:rsidRPr="009D43E5">
        <w:rPr>
          <w:rFonts w:ascii="Times New Roman" w:hAnsi="Times New Roman"/>
          <w:sz w:val="24"/>
          <w:szCs w:val="24"/>
        </w:rPr>
        <w:t>Watson</w:t>
      </w:r>
      <w:r w:rsidRPr="009D43E5">
        <w:rPr>
          <w:rFonts w:ascii="Times New Roman" w:hAnsi="Times New Roman"/>
          <w:sz w:val="24"/>
          <w:szCs w:val="24"/>
          <w:vertAlign w:val="superscript"/>
        </w:rPr>
        <w:t>1</w:t>
      </w:r>
      <w:r w:rsidRPr="009D43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Arne </w:t>
      </w:r>
      <w:r w:rsidRPr="009D43E5">
        <w:rPr>
          <w:rFonts w:ascii="Times New Roman" w:hAnsi="Times New Roman"/>
          <w:sz w:val="24"/>
          <w:szCs w:val="24"/>
        </w:rPr>
        <w:t>Lervåg</w:t>
      </w:r>
      <w:r w:rsidRPr="009D43E5">
        <w:rPr>
          <w:rFonts w:ascii="Times New Roman" w:hAnsi="Times New Roman"/>
          <w:sz w:val="24"/>
          <w:szCs w:val="24"/>
          <w:vertAlign w:val="superscript"/>
        </w:rPr>
        <w:t>2</w:t>
      </w:r>
      <w:r w:rsidRPr="009D43E5">
        <w:rPr>
          <w:rFonts w:ascii="Times New Roman" w:hAnsi="Times New Roman"/>
          <w:sz w:val="24"/>
          <w:szCs w:val="24"/>
        </w:rPr>
        <w:t xml:space="preserve"> &amp; </w:t>
      </w:r>
      <w:r>
        <w:rPr>
          <w:rFonts w:ascii="Times New Roman" w:hAnsi="Times New Roman"/>
          <w:sz w:val="24"/>
          <w:szCs w:val="24"/>
        </w:rPr>
        <w:t xml:space="preserve">Charles </w:t>
      </w:r>
      <w:r w:rsidRPr="009D43E5">
        <w:rPr>
          <w:rFonts w:ascii="Times New Roman" w:hAnsi="Times New Roman"/>
          <w:sz w:val="24"/>
          <w:szCs w:val="24"/>
        </w:rPr>
        <w:t>Hulme</w:t>
      </w:r>
      <w:r w:rsidRPr="009D43E5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9D43E5" w:rsidRPr="009D43E5" w:rsidRDefault="009D43E5" w:rsidP="009D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D43E5" w:rsidRPr="009D43E5" w:rsidRDefault="009D43E5" w:rsidP="007C430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3E5">
        <w:rPr>
          <w:rFonts w:ascii="Times New Roman" w:hAnsi="Times New Roman"/>
          <w:sz w:val="24"/>
          <w:szCs w:val="24"/>
        </w:rPr>
        <w:t>University of York, UK</w:t>
      </w:r>
    </w:p>
    <w:p w:rsidR="009D43E5" w:rsidRPr="009D43E5" w:rsidRDefault="009D43E5" w:rsidP="007C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3E5" w:rsidRPr="009D43E5" w:rsidRDefault="009D43E5" w:rsidP="007C430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3E5">
        <w:rPr>
          <w:rFonts w:ascii="Times New Roman" w:hAnsi="Times New Roman"/>
          <w:sz w:val="24"/>
          <w:szCs w:val="24"/>
        </w:rPr>
        <w:t>University of Oslo, Norway</w:t>
      </w:r>
    </w:p>
    <w:p w:rsidR="009D43E5" w:rsidRPr="009D43E5" w:rsidRDefault="009D43E5" w:rsidP="007C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7442" w:rsidRPr="001418DA" w:rsidRDefault="009D43E5" w:rsidP="007C430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3E5">
        <w:rPr>
          <w:rFonts w:ascii="Times New Roman" w:hAnsi="Times New Roman"/>
          <w:sz w:val="24"/>
          <w:szCs w:val="24"/>
        </w:rPr>
        <w:t>University College London, UK</w:t>
      </w:r>
    </w:p>
    <w:p w:rsidR="0057016E" w:rsidRDefault="0057016E" w:rsidP="001418DA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418DA" w:rsidRPr="0010034D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10034D">
        <w:rPr>
          <w:rFonts w:ascii="Times New Roman" w:hAnsi="Times New Roman"/>
          <w:sz w:val="24"/>
          <w:szCs w:val="24"/>
        </w:rPr>
        <w:t>Corresponding Author:</w:t>
      </w:r>
    </w:p>
    <w:p w:rsidR="001418DA" w:rsidRPr="0010034D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10034D">
        <w:rPr>
          <w:rFonts w:ascii="Times New Roman" w:hAnsi="Times New Roman"/>
          <w:sz w:val="24"/>
          <w:szCs w:val="24"/>
        </w:rPr>
        <w:t>Charles Hulme</w:t>
      </w:r>
    </w:p>
    <w:p w:rsidR="001418DA" w:rsidRPr="00795D7B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795D7B">
        <w:rPr>
          <w:rFonts w:ascii="Times New Roman" w:hAnsi="Times New Roman"/>
          <w:sz w:val="24"/>
          <w:szCs w:val="24"/>
        </w:rPr>
        <w:t>Division of Psychology and Language Sciences</w:t>
      </w:r>
    </w:p>
    <w:p w:rsidR="001418DA" w:rsidRPr="00795D7B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795D7B">
        <w:rPr>
          <w:rFonts w:ascii="Times New Roman" w:hAnsi="Times New Roman"/>
          <w:sz w:val="24"/>
          <w:szCs w:val="24"/>
        </w:rPr>
        <w:t>2 Wakefield Street</w:t>
      </w:r>
    </w:p>
    <w:p w:rsidR="001418DA" w:rsidRPr="00795D7B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795D7B">
        <w:rPr>
          <w:rFonts w:ascii="Times New Roman" w:hAnsi="Times New Roman"/>
          <w:sz w:val="24"/>
          <w:szCs w:val="24"/>
        </w:rPr>
        <w:t>London</w:t>
      </w:r>
    </w:p>
    <w:p w:rsidR="007C430A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 w:rsidRPr="00795D7B">
        <w:rPr>
          <w:rFonts w:ascii="Times New Roman" w:hAnsi="Times New Roman"/>
          <w:sz w:val="24"/>
          <w:szCs w:val="24"/>
        </w:rPr>
        <w:t>WC1N 1PF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418DA" w:rsidRDefault="001418DA" w:rsidP="001418D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 c.hulme@ucl.ac.uk</w:t>
      </w:r>
    </w:p>
    <w:p w:rsidR="007C430A" w:rsidRDefault="007C430A" w:rsidP="001418DA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C430A" w:rsidRDefault="007C430A" w:rsidP="007C430A">
      <w:pPr>
        <w:spacing w:line="480" w:lineRule="auto"/>
        <w:rPr>
          <w:rFonts w:ascii="Times New Roman" w:hAnsi="Times New Roman"/>
          <w:sz w:val="24"/>
          <w:szCs w:val="24"/>
        </w:rPr>
      </w:pPr>
      <w:r w:rsidRPr="00BF0EC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cknowledgements: </w:t>
      </w:r>
      <w:r w:rsidRPr="00045D99">
        <w:rPr>
          <w:rFonts w:ascii="Times New Roman" w:hAnsi="Times New Roman"/>
          <w:sz w:val="24"/>
          <w:szCs w:val="24"/>
        </w:rPr>
        <w:t>Sarah Watson was supported by a BBSRC studentship.</w:t>
      </w:r>
    </w:p>
    <w:p w:rsidR="0057016E" w:rsidRPr="007C430A" w:rsidRDefault="0057016E" w:rsidP="007C430A">
      <w:pPr>
        <w:spacing w:line="480" w:lineRule="auto"/>
        <w:rPr>
          <w:rFonts w:ascii="Times New Roman" w:hAnsi="Times New Roman"/>
          <w:b/>
          <w:sz w:val="24"/>
          <w:szCs w:val="24"/>
        </w:rPr>
        <w:sectPr w:rsidR="0057016E" w:rsidRPr="007C430A" w:rsidSect="001C3F6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0034D">
        <w:rPr>
          <w:rFonts w:ascii="Times New Roman" w:hAnsi="Times New Roman"/>
          <w:sz w:val="24"/>
          <w:szCs w:val="24"/>
        </w:rPr>
        <w:t>Word Count</w:t>
      </w:r>
      <w:r w:rsidRPr="009309E3">
        <w:rPr>
          <w:rFonts w:ascii="Times New Roman" w:hAnsi="Times New Roman"/>
          <w:sz w:val="24"/>
          <w:szCs w:val="24"/>
        </w:rPr>
        <w:t xml:space="preserve">:  </w:t>
      </w:r>
      <w:r w:rsidR="005A36A3">
        <w:rPr>
          <w:rFonts w:ascii="Times New Roman" w:hAnsi="Times New Roman"/>
          <w:sz w:val="24"/>
          <w:szCs w:val="24"/>
        </w:rPr>
        <w:t>39</w:t>
      </w:r>
      <w:r w:rsidR="00B60DFE">
        <w:rPr>
          <w:rFonts w:ascii="Times New Roman" w:hAnsi="Times New Roman"/>
          <w:sz w:val="24"/>
          <w:szCs w:val="24"/>
        </w:rPr>
        <w:t>88</w:t>
      </w:r>
      <w:r w:rsidR="009309E3" w:rsidRPr="009309E3">
        <w:rPr>
          <w:rFonts w:ascii="Times New Roman" w:hAnsi="Times New Roman"/>
          <w:sz w:val="24"/>
          <w:szCs w:val="24"/>
        </w:rPr>
        <w:t xml:space="preserve"> </w:t>
      </w:r>
      <w:r w:rsidR="000B53D9">
        <w:rPr>
          <w:rFonts w:ascii="Times New Roman" w:hAnsi="Times New Roman"/>
          <w:sz w:val="24"/>
          <w:szCs w:val="24"/>
        </w:rPr>
        <w:t>(main text)</w:t>
      </w:r>
    </w:p>
    <w:p w:rsidR="002E7442" w:rsidRDefault="002E7442" w:rsidP="002E7442">
      <w:pPr>
        <w:pStyle w:val="BodyText"/>
        <w:ind w:firstLine="0"/>
        <w:rPr>
          <w:lang w:val="en-GB"/>
        </w:rPr>
      </w:pPr>
    </w:p>
    <w:p w:rsidR="002E7442" w:rsidRPr="001418DA" w:rsidRDefault="002E7442" w:rsidP="001418DA">
      <w:pPr>
        <w:jc w:val="center"/>
      </w:pPr>
      <w:bookmarkStart w:id="0" w:name="bkAbstract"/>
      <w:bookmarkEnd w:id="0"/>
      <w:r w:rsidRPr="009D43E5">
        <w:rPr>
          <w:rFonts w:ascii="Times New Roman" w:hAnsi="Times New Roman"/>
          <w:b/>
          <w:sz w:val="24"/>
          <w:szCs w:val="24"/>
        </w:rPr>
        <w:t>Abstract</w:t>
      </w:r>
    </w:p>
    <w:p w:rsidR="0039066C" w:rsidRPr="0039066C" w:rsidRDefault="00060F6D" w:rsidP="00680C0E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authors</w:t>
      </w:r>
      <w:r w:rsidR="00BC3521">
        <w:rPr>
          <w:rFonts w:ascii="Times New Roman" w:hAnsi="Times New Roman"/>
          <w:sz w:val="24"/>
          <w:szCs w:val="24"/>
        </w:rPr>
        <w:t xml:space="preserve"> present the results </w:t>
      </w:r>
      <w:r w:rsidR="00F65123">
        <w:rPr>
          <w:rFonts w:ascii="Times New Roman" w:hAnsi="Times New Roman"/>
          <w:sz w:val="24"/>
          <w:szCs w:val="24"/>
        </w:rPr>
        <w:t>of</w:t>
      </w:r>
      <w:r w:rsidR="00BC3521">
        <w:rPr>
          <w:rFonts w:ascii="Times New Roman" w:hAnsi="Times New Roman"/>
          <w:sz w:val="24"/>
          <w:szCs w:val="24"/>
        </w:rPr>
        <w:t xml:space="preserve"> an 11-month</w:t>
      </w:r>
      <w:r w:rsidR="00BC3521" w:rsidRPr="0010034D">
        <w:rPr>
          <w:rFonts w:ascii="Times New Roman" w:hAnsi="Times New Roman"/>
          <w:sz w:val="24"/>
          <w:szCs w:val="24"/>
        </w:rPr>
        <w:t xml:space="preserve"> longitudinal</w:t>
      </w:r>
      <w:r w:rsidR="00F65123">
        <w:rPr>
          <w:rFonts w:ascii="Times New Roman" w:hAnsi="Times New Roman"/>
          <w:sz w:val="24"/>
          <w:szCs w:val="24"/>
        </w:rPr>
        <w:t xml:space="preserve"> study (beginning when children were 6 years old) </w:t>
      </w:r>
      <w:r w:rsidR="00D5595C">
        <w:rPr>
          <w:rFonts w:ascii="Times New Roman" w:hAnsi="Times New Roman"/>
          <w:sz w:val="24"/>
          <w:szCs w:val="24"/>
        </w:rPr>
        <w:t>focussing</w:t>
      </w:r>
      <w:r w:rsidR="00BC3521">
        <w:rPr>
          <w:rFonts w:ascii="Times New Roman" w:hAnsi="Times New Roman"/>
          <w:sz w:val="24"/>
          <w:szCs w:val="24"/>
        </w:rPr>
        <w:t xml:space="preserve"> on measures of the approximate number sense (ANS) and knowledge of the Arabic </w:t>
      </w:r>
      <w:r w:rsidR="0039066C">
        <w:rPr>
          <w:rFonts w:ascii="Times New Roman" w:hAnsi="Times New Roman"/>
          <w:sz w:val="24"/>
          <w:szCs w:val="24"/>
        </w:rPr>
        <w:t>numeral system as possible influences on the development of arithmetic skills</w:t>
      </w:r>
      <w:r w:rsidR="00BC3521">
        <w:rPr>
          <w:rFonts w:ascii="Times New Roman" w:hAnsi="Times New Roman"/>
          <w:sz w:val="24"/>
          <w:szCs w:val="24"/>
        </w:rPr>
        <w:t xml:space="preserve">.   </w:t>
      </w:r>
      <w:r w:rsidR="00680C0E">
        <w:rPr>
          <w:rFonts w:ascii="Times New Roman" w:hAnsi="Times New Roman"/>
          <w:sz w:val="24"/>
          <w:szCs w:val="24"/>
        </w:rPr>
        <w:t>M</w:t>
      </w:r>
      <w:r w:rsidR="00C14B30">
        <w:rPr>
          <w:rFonts w:ascii="Times New Roman" w:hAnsi="Times New Roman"/>
          <w:sz w:val="24"/>
          <w:szCs w:val="24"/>
        </w:rPr>
        <w:t xml:space="preserve">ultiple measures of symbolic and </w:t>
      </w:r>
      <w:r w:rsidR="00B866B8">
        <w:rPr>
          <w:rFonts w:ascii="Times New Roman" w:hAnsi="Times New Roman"/>
          <w:sz w:val="24"/>
          <w:szCs w:val="24"/>
        </w:rPr>
        <w:t>non-symbolic</w:t>
      </w:r>
      <w:r w:rsidR="00C14B30">
        <w:rPr>
          <w:rFonts w:ascii="Times New Roman" w:hAnsi="Times New Roman"/>
          <w:sz w:val="24"/>
          <w:szCs w:val="24"/>
        </w:rPr>
        <w:t xml:space="preserve"> magnitude judgement</w:t>
      </w:r>
      <w:r w:rsidR="0039066C" w:rsidRPr="0039066C">
        <w:rPr>
          <w:rFonts w:ascii="Times New Roman" w:hAnsi="Times New Roman"/>
          <w:sz w:val="24"/>
          <w:szCs w:val="24"/>
        </w:rPr>
        <w:t xml:space="preserve"> </w:t>
      </w:r>
      <w:r w:rsidR="00680C0E">
        <w:rPr>
          <w:rFonts w:ascii="Times New Roman" w:hAnsi="Times New Roman"/>
          <w:sz w:val="24"/>
          <w:szCs w:val="24"/>
        </w:rPr>
        <w:t xml:space="preserve">were shown to define </w:t>
      </w:r>
      <w:r w:rsidR="00C14B30">
        <w:rPr>
          <w:rFonts w:ascii="Times New Roman" w:hAnsi="Times New Roman"/>
          <w:sz w:val="24"/>
          <w:szCs w:val="24"/>
        </w:rPr>
        <w:t>a unitary</w:t>
      </w:r>
      <w:r w:rsidR="0039066C" w:rsidRPr="0039066C">
        <w:rPr>
          <w:rFonts w:ascii="Times New Roman" w:hAnsi="Times New Roman"/>
          <w:sz w:val="24"/>
          <w:szCs w:val="24"/>
        </w:rPr>
        <w:t xml:space="preserve"> </w:t>
      </w:r>
      <w:r w:rsidR="001141AA">
        <w:rPr>
          <w:rFonts w:ascii="Times New Roman" w:hAnsi="Times New Roman"/>
          <w:sz w:val="24"/>
          <w:szCs w:val="24"/>
        </w:rPr>
        <w:t xml:space="preserve">factor that appears to index the efficiency of an </w:t>
      </w:r>
      <w:r w:rsidR="001141AA" w:rsidRPr="001141AA">
        <w:rPr>
          <w:rFonts w:ascii="Times New Roman" w:hAnsi="Times New Roman"/>
          <w:sz w:val="24"/>
          <w:szCs w:val="24"/>
        </w:rPr>
        <w:t>ANS system</w:t>
      </w:r>
      <w:r w:rsidR="00680C0E">
        <w:rPr>
          <w:rFonts w:ascii="Times New Roman" w:hAnsi="Times New Roman"/>
          <w:sz w:val="24"/>
          <w:szCs w:val="24"/>
        </w:rPr>
        <w:t xml:space="preserve"> and which is a strong longitudina</w:t>
      </w:r>
      <w:r w:rsidR="00577F90">
        <w:rPr>
          <w:rFonts w:ascii="Times New Roman" w:hAnsi="Times New Roman"/>
          <w:sz w:val="24"/>
          <w:szCs w:val="24"/>
        </w:rPr>
        <w:t>l correlate of arithmetic skills</w:t>
      </w:r>
      <w:r w:rsidR="00C14B30">
        <w:rPr>
          <w:rFonts w:ascii="Times New Roman" w:hAnsi="Times New Roman"/>
          <w:sz w:val="24"/>
          <w:szCs w:val="24"/>
        </w:rPr>
        <w:t xml:space="preserve">.  </w:t>
      </w:r>
      <w:r w:rsidR="00680C0E">
        <w:rPr>
          <w:rFonts w:ascii="Times New Roman" w:hAnsi="Times New Roman"/>
          <w:sz w:val="24"/>
          <w:szCs w:val="24"/>
        </w:rPr>
        <w:t>However, l</w:t>
      </w:r>
      <w:r w:rsidR="00680C0E" w:rsidRPr="00680C0E">
        <w:rPr>
          <w:rFonts w:ascii="Times New Roman" w:hAnsi="Times New Roman"/>
          <w:sz w:val="24"/>
          <w:szCs w:val="24"/>
        </w:rPr>
        <w:t>ongitudinal path models showed that knowledge of Arabic numerals at 6 years was a powerful longitudinal predictor of the growth in arithmetic skills</w:t>
      </w:r>
      <w:r w:rsidR="00F65123">
        <w:rPr>
          <w:rFonts w:ascii="Times New Roman" w:hAnsi="Times New Roman"/>
          <w:sz w:val="24"/>
          <w:szCs w:val="24"/>
        </w:rPr>
        <w:t xml:space="preserve"> while variations in </w:t>
      </w:r>
      <w:r w:rsidR="001141AA" w:rsidRPr="001141AA">
        <w:rPr>
          <w:rFonts w:ascii="Times New Roman" w:hAnsi="Times New Roman"/>
          <w:sz w:val="24"/>
          <w:szCs w:val="24"/>
        </w:rPr>
        <w:t>magnitude comparison</w:t>
      </w:r>
      <w:r w:rsidR="001141AA">
        <w:rPr>
          <w:rFonts w:ascii="Times New Roman" w:hAnsi="Times New Roman"/>
          <w:sz w:val="24"/>
          <w:szCs w:val="24"/>
        </w:rPr>
        <w:t xml:space="preserve"> ability play</w:t>
      </w:r>
      <w:r w:rsidR="00680C0E">
        <w:rPr>
          <w:rFonts w:ascii="Times New Roman" w:hAnsi="Times New Roman"/>
          <w:sz w:val="24"/>
          <w:szCs w:val="24"/>
        </w:rPr>
        <w:t>ed</w:t>
      </w:r>
      <w:r w:rsidR="001141AA">
        <w:rPr>
          <w:rFonts w:ascii="Times New Roman" w:hAnsi="Times New Roman"/>
          <w:sz w:val="24"/>
          <w:szCs w:val="24"/>
        </w:rPr>
        <w:t xml:space="preserve"> </w:t>
      </w:r>
      <w:r w:rsidR="00680C0E">
        <w:rPr>
          <w:rFonts w:ascii="Times New Roman" w:hAnsi="Times New Roman"/>
          <w:sz w:val="24"/>
          <w:szCs w:val="24"/>
        </w:rPr>
        <w:t xml:space="preserve">no additional role in predicting variations in </w:t>
      </w:r>
      <w:r w:rsidR="0039066C" w:rsidRPr="0039066C">
        <w:rPr>
          <w:rFonts w:ascii="Times New Roman" w:hAnsi="Times New Roman"/>
          <w:sz w:val="24"/>
          <w:szCs w:val="24"/>
        </w:rPr>
        <w:t>arithmetic skill</w:t>
      </w:r>
      <w:r w:rsidR="00577F90">
        <w:rPr>
          <w:rFonts w:ascii="Times New Roman" w:hAnsi="Times New Roman"/>
          <w:sz w:val="24"/>
          <w:szCs w:val="24"/>
        </w:rPr>
        <w:t>s</w:t>
      </w:r>
      <w:r w:rsidR="0039066C" w:rsidRPr="0039066C">
        <w:rPr>
          <w:rFonts w:ascii="Times New Roman" w:hAnsi="Times New Roman"/>
          <w:sz w:val="24"/>
          <w:szCs w:val="24"/>
        </w:rPr>
        <w:t xml:space="preserve">.   </w:t>
      </w:r>
      <w:r w:rsidR="00680C0E">
        <w:rPr>
          <w:rFonts w:ascii="Times New Roman" w:hAnsi="Times New Roman"/>
          <w:sz w:val="24"/>
          <w:szCs w:val="24"/>
        </w:rPr>
        <w:t>These results suggest that v</w:t>
      </w:r>
      <w:r w:rsidR="0039066C" w:rsidRPr="0039066C">
        <w:rPr>
          <w:rFonts w:ascii="Times New Roman" w:hAnsi="Times New Roman"/>
          <w:sz w:val="24"/>
          <w:szCs w:val="24"/>
        </w:rPr>
        <w:t>erbal processes concerned with learning</w:t>
      </w:r>
      <w:r w:rsidR="001C426A">
        <w:rPr>
          <w:rFonts w:ascii="Times New Roman" w:hAnsi="Times New Roman"/>
          <w:sz w:val="24"/>
          <w:szCs w:val="24"/>
        </w:rPr>
        <w:t xml:space="preserve"> the labels for Arabic numerals</w:t>
      </w:r>
      <w:r w:rsidR="008D0292">
        <w:rPr>
          <w:rFonts w:ascii="Times New Roman" w:hAnsi="Times New Roman"/>
          <w:sz w:val="24"/>
          <w:szCs w:val="24"/>
        </w:rPr>
        <w:t>,</w:t>
      </w:r>
      <w:r w:rsidR="0039066C" w:rsidRPr="0039066C">
        <w:rPr>
          <w:rFonts w:ascii="Times New Roman" w:hAnsi="Times New Roman"/>
          <w:sz w:val="24"/>
          <w:szCs w:val="24"/>
        </w:rPr>
        <w:t xml:space="preserve"> and the ability to translate between Arabic numerals and verbal codes</w:t>
      </w:r>
      <w:r w:rsidR="008D0292">
        <w:rPr>
          <w:rFonts w:ascii="Times New Roman" w:hAnsi="Times New Roman"/>
          <w:sz w:val="24"/>
          <w:szCs w:val="24"/>
        </w:rPr>
        <w:t>,</w:t>
      </w:r>
      <w:r w:rsidR="0039066C" w:rsidRPr="0039066C">
        <w:rPr>
          <w:rFonts w:ascii="Times New Roman" w:hAnsi="Times New Roman"/>
          <w:sz w:val="24"/>
          <w:szCs w:val="24"/>
        </w:rPr>
        <w:t xml:space="preserve"> </w:t>
      </w:r>
      <w:r w:rsidR="001418DA">
        <w:rPr>
          <w:rFonts w:ascii="Times New Roman" w:hAnsi="Times New Roman"/>
          <w:sz w:val="24"/>
          <w:szCs w:val="24"/>
        </w:rPr>
        <w:t>place</w:t>
      </w:r>
      <w:r w:rsidR="0039066C" w:rsidRPr="0039066C">
        <w:rPr>
          <w:rFonts w:ascii="Times New Roman" w:hAnsi="Times New Roman"/>
          <w:sz w:val="24"/>
          <w:szCs w:val="24"/>
        </w:rPr>
        <w:t xml:space="preserve"> critical </w:t>
      </w:r>
      <w:r w:rsidR="001418DA">
        <w:rPr>
          <w:rFonts w:ascii="Times New Roman" w:hAnsi="Times New Roman"/>
          <w:sz w:val="24"/>
          <w:szCs w:val="24"/>
        </w:rPr>
        <w:t xml:space="preserve">constraints on </w:t>
      </w:r>
      <w:r w:rsidR="0039066C" w:rsidRPr="0039066C">
        <w:rPr>
          <w:rFonts w:ascii="Times New Roman" w:hAnsi="Times New Roman"/>
          <w:sz w:val="24"/>
          <w:szCs w:val="24"/>
        </w:rPr>
        <w:t>arithmetic development.</w:t>
      </w:r>
      <w:r w:rsidR="001418DA">
        <w:rPr>
          <w:rFonts w:ascii="Times New Roman" w:hAnsi="Times New Roman"/>
          <w:sz w:val="24"/>
          <w:szCs w:val="24"/>
        </w:rPr>
        <w:t xml:space="preserve"> </w:t>
      </w:r>
      <w:r w:rsidR="00592D6B">
        <w:rPr>
          <w:rFonts w:ascii="Times New Roman" w:hAnsi="Times New Roman"/>
          <w:sz w:val="24"/>
          <w:szCs w:val="24"/>
        </w:rPr>
        <w:t>[</w:t>
      </w:r>
      <w:r w:rsidR="00714FA7">
        <w:rPr>
          <w:rFonts w:ascii="Times New Roman" w:hAnsi="Times New Roman"/>
          <w:sz w:val="24"/>
          <w:szCs w:val="24"/>
        </w:rPr>
        <w:t>14</w:t>
      </w:r>
      <w:r w:rsidR="00F65123">
        <w:rPr>
          <w:rFonts w:ascii="Times New Roman" w:hAnsi="Times New Roman"/>
          <w:sz w:val="24"/>
          <w:szCs w:val="24"/>
        </w:rPr>
        <w:t>8</w:t>
      </w:r>
      <w:r w:rsidR="001418DA">
        <w:rPr>
          <w:rFonts w:ascii="Times New Roman" w:hAnsi="Times New Roman"/>
          <w:sz w:val="24"/>
          <w:szCs w:val="24"/>
        </w:rPr>
        <w:t xml:space="preserve"> words</w:t>
      </w:r>
      <w:r w:rsidR="00592D6B">
        <w:rPr>
          <w:rFonts w:ascii="Times New Roman" w:hAnsi="Times New Roman"/>
          <w:sz w:val="24"/>
          <w:szCs w:val="24"/>
        </w:rPr>
        <w:t>]</w:t>
      </w:r>
    </w:p>
    <w:p w:rsidR="002E7442" w:rsidRPr="009D43E5" w:rsidRDefault="002E7442" w:rsidP="002E7442">
      <w:pPr>
        <w:pStyle w:val="BodyText"/>
        <w:ind w:firstLine="0"/>
        <w:rPr>
          <w:szCs w:val="24"/>
        </w:rPr>
      </w:pPr>
    </w:p>
    <w:p w:rsidR="002E7442" w:rsidRPr="009D43E5" w:rsidRDefault="002E7442" w:rsidP="002E7442">
      <w:pPr>
        <w:pStyle w:val="BodyText"/>
        <w:ind w:firstLine="0"/>
        <w:rPr>
          <w:szCs w:val="24"/>
        </w:rPr>
      </w:pPr>
      <w:r w:rsidRPr="009D43E5">
        <w:rPr>
          <w:szCs w:val="24"/>
          <w:u w:val="single"/>
        </w:rPr>
        <w:t>Keywords:</w:t>
      </w:r>
      <w:r w:rsidRPr="009D43E5">
        <w:rPr>
          <w:szCs w:val="24"/>
        </w:rPr>
        <w:t xml:space="preserve"> </w:t>
      </w:r>
      <w:r w:rsidR="00BB5FD5">
        <w:rPr>
          <w:szCs w:val="24"/>
        </w:rPr>
        <w:t>cognitive development, numerical development, arithmetic, approximate number sense, symbolic number processing</w:t>
      </w:r>
    </w:p>
    <w:p w:rsidR="002E7442" w:rsidRDefault="002E7442" w:rsidP="002E7442">
      <w:r>
        <w:br w:type="page"/>
      </w:r>
    </w:p>
    <w:p w:rsidR="007B4579" w:rsidRPr="007B4579" w:rsidRDefault="007B4579" w:rsidP="007B4579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0"/>
          <w:lang w:eastAsia="en-US"/>
        </w:rPr>
      </w:pPr>
      <w:r w:rsidRPr="007B4579">
        <w:rPr>
          <w:rFonts w:ascii="Times New Roman" w:hAnsi="Times New Roman"/>
          <w:sz w:val="24"/>
          <w:szCs w:val="20"/>
          <w:lang w:val="en-US" w:eastAsia="en-US"/>
        </w:rPr>
        <w:lastRenderedPageBreak/>
        <w:t>Children’s arithmetic development: it is number knowledge, not the approximate number sense, that counts</w:t>
      </w:r>
    </w:p>
    <w:p w:rsidR="00831C63" w:rsidRDefault="00831C63" w:rsidP="00831C63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The mastery of basic arithmetic skills is a key goal of early education, but so far our understanding of</w:t>
      </w:r>
      <w:r w:rsidR="00F4632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the cognitive factors underlying </w:t>
      </w:r>
      <w:r w:rsidR="00F4632C">
        <w:rPr>
          <w:rFonts w:ascii="Times New Roman" w:eastAsia="MS Mincho" w:hAnsi="Times New Roman"/>
          <w:sz w:val="24"/>
          <w:szCs w:val="24"/>
        </w:rPr>
        <w:t xml:space="preserve">arithmetic development </w:t>
      </w:r>
      <w:r>
        <w:rPr>
          <w:rFonts w:ascii="Times New Roman" w:eastAsia="MS Mincho" w:hAnsi="Times New Roman"/>
          <w:sz w:val="24"/>
          <w:szCs w:val="24"/>
        </w:rPr>
        <w:t>is arguably limited.  This paper reports a large</w:t>
      </w:r>
      <w:r w:rsidR="00E93FC7">
        <w:rPr>
          <w:rFonts w:ascii="Times New Roman" w:eastAsia="MS Mincho" w:hAnsi="Times New Roman"/>
          <w:sz w:val="24"/>
          <w:szCs w:val="24"/>
        </w:rPr>
        <w:t>-</w:t>
      </w:r>
      <w:r>
        <w:rPr>
          <w:rFonts w:ascii="Times New Roman" w:eastAsia="MS Mincho" w:hAnsi="Times New Roman"/>
          <w:sz w:val="24"/>
          <w:szCs w:val="24"/>
        </w:rPr>
        <w:t>scale longitudinal study</w:t>
      </w:r>
      <w:r w:rsidR="005D3A8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which explores the cognitive bases of early arithmetic development.  </w:t>
      </w:r>
    </w:p>
    <w:p w:rsidR="007E0695" w:rsidRDefault="00831C63" w:rsidP="00831C63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One dominant theory is that the development of arithmetic skills depends upon the integrity of an innate </w:t>
      </w:r>
      <w:r w:rsidRPr="00FC01FA">
        <w:rPr>
          <w:rFonts w:ascii="Times New Roman" w:eastAsia="MS Mincho" w:hAnsi="Times New Roman"/>
          <w:sz w:val="24"/>
          <w:szCs w:val="24"/>
        </w:rPr>
        <w:t>approximate number sense (ANS)</w:t>
      </w:r>
      <w:r>
        <w:rPr>
          <w:rFonts w:ascii="Times New Roman" w:eastAsia="MS Mincho" w:hAnsi="Times New Roman"/>
          <w:sz w:val="24"/>
          <w:szCs w:val="24"/>
        </w:rPr>
        <w:t xml:space="preserve"> (Dehaene, 199</w:t>
      </w:r>
      <w:r w:rsidR="002168D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).  The precision of coding within the ANS is </w:t>
      </w:r>
      <w:r w:rsidR="0001552F">
        <w:rPr>
          <w:rFonts w:ascii="Times New Roman" w:eastAsia="MS Mincho" w:hAnsi="Times New Roman"/>
          <w:sz w:val="24"/>
          <w:szCs w:val="24"/>
        </w:rPr>
        <w:t xml:space="preserve">typically </w:t>
      </w:r>
      <w:r>
        <w:rPr>
          <w:rFonts w:ascii="Times New Roman" w:eastAsia="MS Mincho" w:hAnsi="Times New Roman"/>
          <w:sz w:val="24"/>
          <w:szCs w:val="24"/>
        </w:rPr>
        <w:t xml:space="preserve">assessed by </w:t>
      </w:r>
      <w:r w:rsidR="00531F42">
        <w:rPr>
          <w:rFonts w:ascii="Times New Roman" w:eastAsia="MS Mincho" w:hAnsi="Times New Roman"/>
          <w:sz w:val="24"/>
          <w:szCs w:val="24"/>
        </w:rPr>
        <w:t xml:space="preserve">the accuracy and speed of </w:t>
      </w:r>
      <w:r>
        <w:rPr>
          <w:rFonts w:ascii="Times New Roman" w:eastAsia="MS Mincho" w:hAnsi="Times New Roman"/>
          <w:sz w:val="24"/>
          <w:szCs w:val="24"/>
        </w:rPr>
        <w:t>discriminating</w:t>
      </w:r>
      <w:r w:rsidRPr="00FC01FA">
        <w:rPr>
          <w:rFonts w:ascii="Times New Roman" w:eastAsia="MS Mincho" w:hAnsi="Times New Roman"/>
          <w:sz w:val="24"/>
          <w:szCs w:val="24"/>
        </w:rPr>
        <w:t xml:space="preserve"> </w:t>
      </w:r>
      <w:r w:rsidR="00AA13D5">
        <w:rPr>
          <w:rFonts w:ascii="Times New Roman" w:eastAsia="MS Mincho" w:hAnsi="Times New Roman"/>
          <w:sz w:val="24"/>
          <w:szCs w:val="24"/>
        </w:rPr>
        <w:t xml:space="preserve">the numerosity of </w:t>
      </w:r>
      <w:r w:rsidRPr="00FC01FA">
        <w:rPr>
          <w:rFonts w:ascii="Times New Roman" w:eastAsia="MS Mincho" w:hAnsi="Times New Roman"/>
          <w:sz w:val="24"/>
          <w:szCs w:val="24"/>
        </w:rPr>
        <w:t>groups of objects (</w:t>
      </w:r>
      <w:r w:rsidR="00045D99" w:rsidRPr="00FC01FA">
        <w:rPr>
          <w:rFonts w:ascii="Times New Roman" w:eastAsia="MS Mincho" w:hAnsi="Times New Roman"/>
          <w:sz w:val="24"/>
          <w:szCs w:val="24"/>
        </w:rPr>
        <w:t>Barth, Kanwisher &amp; Spelke, 2003</w:t>
      </w:r>
      <w:r w:rsidR="00045D99">
        <w:rPr>
          <w:rFonts w:ascii="Times New Roman" w:eastAsia="MS Mincho" w:hAnsi="Times New Roman"/>
          <w:sz w:val="24"/>
          <w:szCs w:val="24"/>
        </w:rPr>
        <w:t xml:space="preserve">; </w:t>
      </w:r>
      <w:r w:rsidRPr="00FC01FA">
        <w:rPr>
          <w:rFonts w:ascii="Times New Roman" w:eastAsia="MS Mincho" w:hAnsi="Times New Roman"/>
          <w:sz w:val="24"/>
          <w:szCs w:val="24"/>
        </w:rPr>
        <w:t>Piazza et al., 2010</w:t>
      </w:r>
      <w:r w:rsidR="000D1267">
        <w:rPr>
          <w:rFonts w:ascii="Times New Roman" w:eastAsia="MS Mincho" w:hAnsi="Times New Roman"/>
          <w:sz w:val="24"/>
          <w:szCs w:val="24"/>
        </w:rPr>
        <w:t>)</w:t>
      </w:r>
      <w:r w:rsidR="00E93C57">
        <w:rPr>
          <w:rFonts w:ascii="Times New Roman" w:eastAsia="MS Mincho" w:hAnsi="Times New Roman"/>
          <w:sz w:val="24"/>
          <w:szCs w:val="24"/>
        </w:rPr>
        <w:t xml:space="preserve">.  Such discriminations can be made more quickly than is possible by counting and </w:t>
      </w:r>
      <w:r w:rsidR="005D3A85">
        <w:rPr>
          <w:rFonts w:ascii="Times New Roman" w:eastAsia="MS Mincho" w:hAnsi="Times New Roman"/>
          <w:sz w:val="24"/>
          <w:szCs w:val="24"/>
        </w:rPr>
        <w:t>vary in difficulty in proportion to the ratio between the numerosities</w:t>
      </w:r>
      <w:r w:rsidR="007E0695">
        <w:rPr>
          <w:rFonts w:ascii="Times New Roman" w:eastAsia="MS Mincho" w:hAnsi="Times New Roman"/>
          <w:sz w:val="24"/>
          <w:szCs w:val="24"/>
        </w:rPr>
        <w:t xml:space="preserve">.  </w:t>
      </w:r>
      <w:r w:rsidR="00B866B8">
        <w:rPr>
          <w:rFonts w:ascii="Times New Roman" w:eastAsia="MS Mincho" w:hAnsi="Times New Roman"/>
          <w:sz w:val="24"/>
          <w:szCs w:val="24"/>
        </w:rPr>
        <w:t xml:space="preserve">These </w:t>
      </w:r>
      <w:r w:rsidR="00566891">
        <w:rPr>
          <w:rFonts w:ascii="Times New Roman" w:eastAsia="MS Mincho" w:hAnsi="Times New Roman"/>
          <w:sz w:val="24"/>
          <w:szCs w:val="24"/>
        </w:rPr>
        <w:t>findings provide</w:t>
      </w:r>
      <w:r w:rsidR="00E93C57">
        <w:rPr>
          <w:rFonts w:ascii="Times New Roman" w:eastAsia="MS Mincho" w:hAnsi="Times New Roman"/>
          <w:sz w:val="24"/>
          <w:szCs w:val="24"/>
        </w:rPr>
        <w:t xml:space="preserve"> evidence for the operation of an “approximate”</w:t>
      </w:r>
      <w:r w:rsidR="00FC3308">
        <w:rPr>
          <w:rFonts w:ascii="Times New Roman" w:eastAsia="MS Mincho" w:hAnsi="Times New Roman"/>
          <w:sz w:val="24"/>
          <w:szCs w:val="24"/>
        </w:rPr>
        <w:t xml:space="preserve"> </w:t>
      </w:r>
      <w:r w:rsidR="00E93C57">
        <w:rPr>
          <w:rFonts w:ascii="Times New Roman" w:eastAsia="MS Mincho" w:hAnsi="Times New Roman"/>
          <w:sz w:val="24"/>
          <w:szCs w:val="24"/>
        </w:rPr>
        <w:t>number sense</w:t>
      </w:r>
      <w:r w:rsidR="007E0695">
        <w:rPr>
          <w:rFonts w:ascii="Times New Roman" w:eastAsia="MS Mincho" w:hAnsi="Times New Roman"/>
          <w:sz w:val="24"/>
          <w:szCs w:val="24"/>
        </w:rPr>
        <w:t xml:space="preserve"> that is not based on counting</w:t>
      </w:r>
      <w:r>
        <w:rPr>
          <w:rFonts w:ascii="Times New Roman" w:eastAsia="MS Mincho" w:hAnsi="Times New Roman"/>
          <w:sz w:val="24"/>
          <w:szCs w:val="24"/>
        </w:rPr>
        <w:t xml:space="preserve">.  The precision of </w:t>
      </w:r>
      <w:r w:rsidR="000D1267">
        <w:rPr>
          <w:rFonts w:ascii="Times New Roman" w:eastAsia="MS Mincho" w:hAnsi="Times New Roman"/>
          <w:sz w:val="24"/>
          <w:szCs w:val="24"/>
        </w:rPr>
        <w:t xml:space="preserve">ANS coding increases with age: </w:t>
      </w:r>
      <w:r>
        <w:rPr>
          <w:rFonts w:ascii="Times New Roman" w:eastAsia="MS Mincho" w:hAnsi="Times New Roman"/>
          <w:sz w:val="24"/>
          <w:szCs w:val="24"/>
        </w:rPr>
        <w:t>six-month-</w:t>
      </w:r>
      <w:r w:rsidRPr="00FC01FA">
        <w:rPr>
          <w:rFonts w:ascii="Times New Roman" w:eastAsia="MS Mincho" w:hAnsi="Times New Roman"/>
          <w:sz w:val="24"/>
          <w:szCs w:val="24"/>
        </w:rPr>
        <w:t>old infants can distinguish 8 from 16 objects but not 8 from 12</w:t>
      </w:r>
      <w:r>
        <w:rPr>
          <w:rFonts w:ascii="Times New Roman" w:eastAsia="MS Mincho" w:hAnsi="Times New Roman"/>
          <w:sz w:val="24"/>
          <w:szCs w:val="24"/>
        </w:rPr>
        <w:t xml:space="preserve"> objects (Xu &amp; Spelke, 2000), while </w:t>
      </w:r>
      <w:r w:rsidRPr="00FC01FA">
        <w:rPr>
          <w:rFonts w:ascii="Times New Roman" w:eastAsia="MS Mincho" w:hAnsi="Times New Roman"/>
          <w:sz w:val="24"/>
          <w:szCs w:val="24"/>
        </w:rPr>
        <w:t>most adults can distinguish 9 from 10 objects without counting (Halberda &amp; Feigenson</w:t>
      </w:r>
      <w:r w:rsidR="001C3F66">
        <w:rPr>
          <w:rFonts w:ascii="Times New Roman" w:eastAsia="MS Mincho" w:hAnsi="Times New Roman"/>
          <w:sz w:val="24"/>
          <w:szCs w:val="24"/>
        </w:rPr>
        <w:t>,</w:t>
      </w:r>
      <w:r w:rsidRPr="00FC01FA">
        <w:rPr>
          <w:rFonts w:ascii="Times New Roman" w:eastAsia="MS Mincho" w:hAnsi="Times New Roman"/>
          <w:sz w:val="24"/>
          <w:szCs w:val="24"/>
        </w:rPr>
        <w:t xml:space="preserve"> 2008</w:t>
      </w:r>
      <w:r>
        <w:rPr>
          <w:rFonts w:ascii="Times New Roman" w:eastAsia="MS Mincho" w:hAnsi="Times New Roman"/>
          <w:sz w:val="24"/>
          <w:szCs w:val="24"/>
        </w:rPr>
        <w:t xml:space="preserve">).  </w:t>
      </w:r>
    </w:p>
    <w:p w:rsidR="00831C63" w:rsidRDefault="00831C63" w:rsidP="00831C63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It ha</w:t>
      </w:r>
      <w:r w:rsidR="007E0695">
        <w:rPr>
          <w:rFonts w:ascii="Times New Roman" w:eastAsia="MS Mincho" w:hAnsi="Times New Roman"/>
          <w:sz w:val="24"/>
          <w:szCs w:val="24"/>
        </w:rPr>
        <w:t xml:space="preserve">s been suggested that the </w:t>
      </w:r>
      <w:r w:rsidR="007E2E9C">
        <w:rPr>
          <w:rFonts w:ascii="Times New Roman" w:eastAsia="MS Mincho" w:hAnsi="Times New Roman"/>
          <w:sz w:val="24"/>
          <w:szCs w:val="24"/>
        </w:rPr>
        <w:t>ANS provides</w:t>
      </w:r>
      <w:r w:rsidR="007E0695">
        <w:rPr>
          <w:rFonts w:ascii="Times New Roman" w:eastAsia="MS Mincho" w:hAnsi="Times New Roman"/>
          <w:sz w:val="24"/>
          <w:szCs w:val="24"/>
        </w:rPr>
        <w:t xml:space="preserve"> the foundation </w:t>
      </w:r>
      <w:r w:rsidRPr="00F134B4">
        <w:rPr>
          <w:rFonts w:ascii="Times New Roman" w:eastAsia="MS Mincho" w:hAnsi="Times New Roman"/>
          <w:sz w:val="24"/>
          <w:szCs w:val="24"/>
        </w:rPr>
        <w:t xml:space="preserve">for the later </w:t>
      </w:r>
      <w:r w:rsidR="007E0695">
        <w:rPr>
          <w:rFonts w:ascii="Times New Roman" w:eastAsia="MS Mincho" w:hAnsi="Times New Roman"/>
          <w:sz w:val="24"/>
          <w:szCs w:val="24"/>
        </w:rPr>
        <w:t xml:space="preserve">development </w:t>
      </w:r>
      <w:r w:rsidRPr="00F134B4">
        <w:rPr>
          <w:rFonts w:ascii="Times New Roman" w:eastAsia="MS Mincho" w:hAnsi="Times New Roman"/>
          <w:sz w:val="24"/>
          <w:szCs w:val="24"/>
        </w:rPr>
        <w:t>of abstract, symbolic number concepts</w:t>
      </w:r>
      <w:r>
        <w:rPr>
          <w:rFonts w:ascii="Times New Roman" w:eastAsia="MS Mincho" w:hAnsi="Times New Roman"/>
          <w:sz w:val="24"/>
          <w:szCs w:val="24"/>
        </w:rPr>
        <w:t xml:space="preserve"> which in turn underpin the development of arithmetic skills (e.g. Piazza &amp; Dehaene, 2004)</w:t>
      </w:r>
      <w:r w:rsidRPr="00F134B4">
        <w:rPr>
          <w:rFonts w:ascii="Times New Roman" w:eastAsia="MS Mincho" w:hAnsi="Times New Roman"/>
          <w:sz w:val="24"/>
          <w:szCs w:val="24"/>
        </w:rPr>
        <w:t xml:space="preserve">.  </w:t>
      </w:r>
      <w:r>
        <w:rPr>
          <w:rFonts w:ascii="Times New Roman" w:eastAsia="MS Mincho" w:hAnsi="Times New Roman"/>
          <w:sz w:val="24"/>
          <w:szCs w:val="24"/>
        </w:rPr>
        <w:t xml:space="preserve">If this is the case variations in the precision of coding within the ANS should be related to individual differences in arithmetic skills in children.  </w:t>
      </w:r>
      <w:r w:rsidR="0034065B">
        <w:rPr>
          <w:rFonts w:ascii="Times New Roman" w:eastAsia="MS Mincho" w:hAnsi="Times New Roman"/>
          <w:sz w:val="24"/>
          <w:szCs w:val="24"/>
        </w:rPr>
        <w:t xml:space="preserve">However, </w:t>
      </w:r>
      <w:r w:rsidR="0001552F">
        <w:rPr>
          <w:rFonts w:ascii="Times New Roman" w:eastAsia="MS Mincho" w:hAnsi="Times New Roman"/>
          <w:sz w:val="24"/>
          <w:szCs w:val="24"/>
        </w:rPr>
        <w:t xml:space="preserve">De Smedt, </w:t>
      </w:r>
      <w:r w:rsidR="00CD76D5">
        <w:rPr>
          <w:rFonts w:ascii="Times New Roman" w:eastAsia="MS Mincho" w:hAnsi="Times New Roman"/>
          <w:sz w:val="24"/>
          <w:szCs w:val="24"/>
        </w:rPr>
        <w:t>Noël, Gilmore &amp; Ansari (2013</w:t>
      </w:r>
      <w:r w:rsidR="0001552F">
        <w:rPr>
          <w:rFonts w:ascii="Times New Roman" w:eastAsia="MS Mincho" w:hAnsi="Times New Roman"/>
          <w:sz w:val="24"/>
          <w:szCs w:val="24"/>
        </w:rPr>
        <w:t>) reviewed existing studies and concluded that evidence for such a relationship was lacking (</w:t>
      </w:r>
      <w:r w:rsidR="002032BB">
        <w:rPr>
          <w:rFonts w:ascii="Times New Roman" w:eastAsia="MS Mincho" w:hAnsi="Times New Roman"/>
          <w:sz w:val="24"/>
          <w:szCs w:val="24"/>
        </w:rPr>
        <w:t>7 studies with children</w:t>
      </w:r>
      <w:r w:rsidR="0001552F">
        <w:rPr>
          <w:rFonts w:ascii="Times New Roman" w:eastAsia="MS Mincho" w:hAnsi="Times New Roman"/>
          <w:sz w:val="24"/>
          <w:szCs w:val="24"/>
        </w:rPr>
        <w:t xml:space="preserve"> found </w:t>
      </w:r>
      <w:r w:rsidR="002032BB">
        <w:rPr>
          <w:rFonts w:ascii="Times New Roman" w:eastAsia="MS Mincho" w:hAnsi="Times New Roman"/>
          <w:sz w:val="24"/>
          <w:szCs w:val="24"/>
        </w:rPr>
        <w:t xml:space="preserve">such </w:t>
      </w:r>
      <w:r w:rsidR="0001552F">
        <w:rPr>
          <w:rFonts w:ascii="Times New Roman" w:eastAsia="MS Mincho" w:hAnsi="Times New Roman"/>
          <w:sz w:val="24"/>
          <w:szCs w:val="24"/>
        </w:rPr>
        <w:t>a relationship while 11 did not)</w:t>
      </w:r>
      <w:r>
        <w:rPr>
          <w:rFonts w:ascii="Times New Roman" w:eastAsia="MS Mincho" w:hAnsi="Times New Roman"/>
          <w:sz w:val="24"/>
          <w:szCs w:val="24"/>
        </w:rPr>
        <w:t xml:space="preserve">.  </w:t>
      </w:r>
      <w:r w:rsidR="0001552F">
        <w:rPr>
          <w:rFonts w:ascii="Times New Roman" w:eastAsia="MS Mincho" w:hAnsi="Times New Roman"/>
          <w:sz w:val="24"/>
          <w:szCs w:val="24"/>
        </w:rPr>
        <w:t xml:space="preserve">Furthermore, </w:t>
      </w:r>
      <w:r w:rsidR="00C64D29">
        <w:rPr>
          <w:rFonts w:ascii="Times New Roman" w:eastAsia="MS Mincho" w:hAnsi="Times New Roman"/>
          <w:sz w:val="24"/>
          <w:szCs w:val="24"/>
        </w:rPr>
        <w:t>the majority of studies assess</w:t>
      </w:r>
      <w:r w:rsidR="00AA13D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concurrent</w:t>
      </w:r>
      <w:r w:rsidR="00C64D29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correlation</w:t>
      </w:r>
      <w:r w:rsidR="00C64D29">
        <w:rPr>
          <w:rFonts w:ascii="Times New Roman" w:eastAsia="MS Mincho" w:hAnsi="Times New Roman"/>
          <w:sz w:val="24"/>
          <w:szCs w:val="24"/>
        </w:rPr>
        <w:t xml:space="preserve">s which </w:t>
      </w:r>
      <w:r>
        <w:rPr>
          <w:rFonts w:ascii="Times New Roman" w:eastAsia="MS Mincho" w:hAnsi="Times New Roman"/>
          <w:sz w:val="24"/>
          <w:szCs w:val="24"/>
        </w:rPr>
        <w:t xml:space="preserve">may reflect the fact that learning arithmetic leads to improvements in the </w:t>
      </w:r>
      <w:r>
        <w:rPr>
          <w:rFonts w:ascii="Times New Roman" w:eastAsia="MS Mincho" w:hAnsi="Times New Roman"/>
          <w:sz w:val="24"/>
          <w:szCs w:val="24"/>
        </w:rPr>
        <w:lastRenderedPageBreak/>
        <w:t>precision of coding in the ANS</w:t>
      </w:r>
      <w:r w:rsidR="00541E5F">
        <w:rPr>
          <w:rFonts w:ascii="Times New Roman" w:eastAsia="MS Mincho" w:hAnsi="Times New Roman"/>
          <w:sz w:val="24"/>
          <w:szCs w:val="24"/>
        </w:rPr>
        <w:t xml:space="preserve"> (Halberda, Mazzocco, &amp; Feigenson, 2008)</w:t>
      </w:r>
      <w:r>
        <w:rPr>
          <w:rFonts w:ascii="Times New Roman" w:eastAsia="MS Mincho" w:hAnsi="Times New Roman"/>
          <w:sz w:val="24"/>
          <w:szCs w:val="24"/>
        </w:rPr>
        <w:t xml:space="preserve">.  For example, Piazza, Pica, Izard, Spelke and Dehaene (2013) found that the precision of </w:t>
      </w:r>
      <w:r w:rsidRPr="003F4457">
        <w:rPr>
          <w:rFonts w:ascii="Times New Roman" w:eastAsia="MS Mincho" w:hAnsi="Times New Roman"/>
          <w:sz w:val="24"/>
          <w:szCs w:val="24"/>
        </w:rPr>
        <w:t xml:space="preserve">coding in the </w:t>
      </w:r>
      <w:r>
        <w:rPr>
          <w:rFonts w:ascii="Times New Roman" w:eastAsia="MS Mincho" w:hAnsi="Times New Roman"/>
          <w:sz w:val="24"/>
          <w:szCs w:val="24"/>
        </w:rPr>
        <w:t>ANS was greater in participants who had received formal education compared with those who had not.</w:t>
      </w:r>
    </w:p>
    <w:p w:rsidR="00831C63" w:rsidRDefault="00831C63" w:rsidP="00831C63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Crucially, we need evidence from longitudinal studies that assess whether variations in the precision of coding in the ANS are predictive of later arithmetic skills.  </w:t>
      </w:r>
      <w:r w:rsidR="005D3A85">
        <w:rPr>
          <w:rFonts w:ascii="Times New Roman" w:eastAsia="MS Mincho" w:hAnsi="Times New Roman"/>
          <w:sz w:val="24"/>
          <w:szCs w:val="24"/>
        </w:rPr>
        <w:t xml:space="preserve"> The few</w:t>
      </w:r>
      <w:r>
        <w:rPr>
          <w:rFonts w:ascii="Times New Roman" w:eastAsia="MS Mincho" w:hAnsi="Times New Roman"/>
          <w:sz w:val="24"/>
          <w:szCs w:val="24"/>
        </w:rPr>
        <w:t xml:space="preserve"> longitudinal studies</w:t>
      </w:r>
      <w:r w:rsidR="005D3A85">
        <w:rPr>
          <w:rFonts w:ascii="Times New Roman" w:eastAsia="MS Mincho" w:hAnsi="Times New Roman"/>
          <w:sz w:val="24"/>
          <w:szCs w:val="24"/>
        </w:rPr>
        <w:t xml:space="preserve"> to date</w:t>
      </w:r>
      <w:r>
        <w:rPr>
          <w:rFonts w:ascii="Times New Roman" w:eastAsia="MS Mincho" w:hAnsi="Times New Roman"/>
          <w:sz w:val="24"/>
          <w:szCs w:val="24"/>
        </w:rPr>
        <w:t xml:space="preserve"> have generated mixed results.   </w:t>
      </w:r>
      <w:r w:rsidRPr="002D4862">
        <w:rPr>
          <w:rFonts w:ascii="Times New Roman" w:eastAsia="MS Mincho" w:hAnsi="Times New Roman"/>
          <w:sz w:val="24"/>
          <w:szCs w:val="24"/>
        </w:rPr>
        <w:t xml:space="preserve">Mazzocco, Feigenson &amp; Halberda </w:t>
      </w:r>
      <w:r>
        <w:rPr>
          <w:rFonts w:ascii="Times New Roman" w:eastAsia="MS Mincho" w:hAnsi="Times New Roman"/>
          <w:sz w:val="24"/>
          <w:szCs w:val="24"/>
        </w:rPr>
        <w:t>(2011</w:t>
      </w:r>
      <w:r w:rsidR="00AA13D5">
        <w:rPr>
          <w:rFonts w:ascii="Times New Roman" w:eastAsia="MS Mincho" w:hAnsi="Times New Roman"/>
          <w:sz w:val="24"/>
          <w:szCs w:val="24"/>
        </w:rPr>
        <w:t>)</w:t>
      </w:r>
      <w:r w:rsidR="0056689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found a strong relationship between accuracy on a numerosity discrimination task</w:t>
      </w:r>
      <w:r w:rsidR="00AA13D5">
        <w:rPr>
          <w:rFonts w:ascii="Times New Roman" w:eastAsia="MS Mincho" w:hAnsi="Times New Roman"/>
          <w:sz w:val="24"/>
          <w:szCs w:val="24"/>
        </w:rPr>
        <w:t xml:space="preserve"> (at </w:t>
      </w:r>
      <w:r w:rsidR="00AA13D5" w:rsidRPr="00AA13D5">
        <w:rPr>
          <w:rFonts w:ascii="Times New Roman" w:eastAsia="MS Mincho" w:hAnsi="Times New Roman"/>
          <w:sz w:val="24"/>
          <w:szCs w:val="24"/>
        </w:rPr>
        <w:t>age 4 years 2 months</w:t>
      </w:r>
      <w:r w:rsidR="00AA13D5">
        <w:rPr>
          <w:rFonts w:ascii="Times New Roman" w:eastAsia="MS Mincho" w:hAnsi="Times New Roman"/>
          <w:sz w:val="24"/>
          <w:szCs w:val="24"/>
        </w:rPr>
        <w:t xml:space="preserve">) </w:t>
      </w:r>
      <w:r>
        <w:rPr>
          <w:rFonts w:ascii="Times New Roman" w:eastAsia="MS Mincho" w:hAnsi="Times New Roman"/>
          <w:sz w:val="24"/>
          <w:szCs w:val="24"/>
        </w:rPr>
        <w:t>and performance on a standardi</w:t>
      </w:r>
      <w:r w:rsidR="00E93FC7">
        <w:rPr>
          <w:rFonts w:ascii="Times New Roman" w:eastAsia="MS Mincho" w:hAnsi="Times New Roman"/>
          <w:sz w:val="24"/>
          <w:szCs w:val="24"/>
        </w:rPr>
        <w:t>z</w:t>
      </w:r>
      <w:r w:rsidR="007E0695">
        <w:rPr>
          <w:rFonts w:ascii="Times New Roman" w:eastAsia="MS Mincho" w:hAnsi="Times New Roman"/>
          <w:sz w:val="24"/>
          <w:szCs w:val="24"/>
        </w:rPr>
        <w:t>ed measure of arithmetic</w:t>
      </w:r>
      <w:r>
        <w:rPr>
          <w:rFonts w:ascii="Times New Roman" w:eastAsia="MS Mincho" w:hAnsi="Times New Roman"/>
          <w:sz w:val="24"/>
          <w:szCs w:val="24"/>
        </w:rPr>
        <w:t xml:space="preserve"> some </w:t>
      </w:r>
      <w:r w:rsidRPr="009E713F">
        <w:rPr>
          <w:rFonts w:ascii="Times New Roman" w:eastAsia="MS Mincho" w:hAnsi="Times New Roman"/>
          <w:sz w:val="24"/>
          <w:szCs w:val="24"/>
        </w:rPr>
        <w:t>2.5 years later</w:t>
      </w:r>
      <w:r>
        <w:rPr>
          <w:rFonts w:ascii="Times New Roman" w:eastAsia="MS Mincho" w:hAnsi="Times New Roman"/>
          <w:sz w:val="24"/>
          <w:szCs w:val="24"/>
        </w:rPr>
        <w:t xml:space="preserve">.  However, </w:t>
      </w:r>
      <w:r w:rsidR="00AA13D5">
        <w:rPr>
          <w:rFonts w:ascii="Times New Roman" w:eastAsia="MS Mincho" w:hAnsi="Times New Roman"/>
          <w:sz w:val="24"/>
          <w:szCs w:val="24"/>
        </w:rPr>
        <w:t xml:space="preserve">the sample here was very small (N=17) and </w:t>
      </w:r>
      <w:r>
        <w:rPr>
          <w:rFonts w:ascii="Times New Roman" w:eastAsia="MS Mincho" w:hAnsi="Times New Roman"/>
          <w:sz w:val="24"/>
          <w:szCs w:val="24"/>
        </w:rPr>
        <w:t xml:space="preserve">numerosity discrimination was the only measure taken at preschool, so it is impossible to assess the specificity of this relationship.  </w:t>
      </w:r>
    </w:p>
    <w:p w:rsidR="00AA13D5" w:rsidRDefault="00831C63" w:rsidP="009646A4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Libertus, Feigenson, and Halberda (2013) </w:t>
      </w:r>
      <w:r w:rsidR="00CF685B">
        <w:rPr>
          <w:rFonts w:ascii="Times New Roman" w:eastAsia="MS Mincho" w:hAnsi="Times New Roman"/>
          <w:sz w:val="24"/>
          <w:szCs w:val="24"/>
        </w:rPr>
        <w:t>reported that</w:t>
      </w:r>
      <w:r w:rsidR="00566891">
        <w:rPr>
          <w:rFonts w:ascii="Times New Roman" w:eastAsia="MS Mincho" w:hAnsi="Times New Roman"/>
          <w:sz w:val="24"/>
          <w:szCs w:val="24"/>
        </w:rPr>
        <w:t xml:space="preserve"> </w:t>
      </w:r>
      <w:r w:rsidR="00CF685B">
        <w:rPr>
          <w:rFonts w:ascii="Times New Roman" w:eastAsia="MS Mincho" w:hAnsi="Times New Roman"/>
          <w:sz w:val="24"/>
          <w:szCs w:val="24"/>
        </w:rPr>
        <w:t>a</w:t>
      </w:r>
      <w:r>
        <w:rPr>
          <w:rFonts w:ascii="Times New Roman" w:eastAsia="MS Mincho" w:hAnsi="Times New Roman"/>
          <w:sz w:val="24"/>
          <w:szCs w:val="24"/>
        </w:rPr>
        <w:t>ccuracy</w:t>
      </w:r>
      <w:r w:rsidR="00374161">
        <w:rPr>
          <w:rFonts w:ascii="Times New Roman" w:eastAsia="MS Mincho" w:hAnsi="Times New Roman"/>
          <w:sz w:val="24"/>
          <w:szCs w:val="24"/>
        </w:rPr>
        <w:t xml:space="preserve"> (</w:t>
      </w:r>
      <w:r w:rsidR="00374161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B866B8">
        <w:rPr>
          <w:rFonts w:ascii="Times New Roman" w:eastAsia="MS Mincho" w:hAnsi="Times New Roman"/>
          <w:i/>
          <w:sz w:val="24"/>
          <w:szCs w:val="24"/>
        </w:rPr>
        <w:t xml:space="preserve"> </w:t>
      </w:r>
      <w:r w:rsidR="00A059F1">
        <w:rPr>
          <w:rFonts w:ascii="Times New Roman" w:eastAsia="MS Mincho" w:hAnsi="Times New Roman"/>
          <w:sz w:val="24"/>
          <w:szCs w:val="24"/>
        </w:rPr>
        <w:t>=.44)</w:t>
      </w:r>
      <w:r>
        <w:rPr>
          <w:rFonts w:ascii="Times New Roman" w:eastAsia="MS Mincho" w:hAnsi="Times New Roman"/>
          <w:sz w:val="24"/>
          <w:szCs w:val="24"/>
        </w:rPr>
        <w:t xml:space="preserve"> and reaction time</w:t>
      </w:r>
      <w:r w:rsidR="00374161">
        <w:rPr>
          <w:rFonts w:ascii="Times New Roman" w:eastAsia="MS Mincho" w:hAnsi="Times New Roman"/>
          <w:sz w:val="24"/>
          <w:szCs w:val="24"/>
        </w:rPr>
        <w:t xml:space="preserve"> (</w:t>
      </w:r>
      <w:r w:rsidR="00374161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374161">
        <w:rPr>
          <w:rFonts w:ascii="Times New Roman" w:eastAsia="MS Mincho" w:hAnsi="Times New Roman"/>
          <w:sz w:val="24"/>
          <w:szCs w:val="24"/>
        </w:rPr>
        <w:t xml:space="preserve"> = -.28) </w:t>
      </w:r>
      <w:r>
        <w:rPr>
          <w:rFonts w:ascii="Times New Roman" w:eastAsia="MS Mincho" w:hAnsi="Times New Roman"/>
          <w:sz w:val="24"/>
          <w:szCs w:val="24"/>
        </w:rPr>
        <w:t xml:space="preserve">on </w:t>
      </w:r>
      <w:r w:rsidR="00CF685B">
        <w:rPr>
          <w:rFonts w:ascii="Times New Roman" w:eastAsia="MS Mincho" w:hAnsi="Times New Roman"/>
          <w:sz w:val="24"/>
          <w:szCs w:val="24"/>
        </w:rPr>
        <w:t xml:space="preserve">a </w:t>
      </w:r>
      <w:r>
        <w:rPr>
          <w:rFonts w:ascii="Times New Roman" w:eastAsia="MS Mincho" w:hAnsi="Times New Roman"/>
          <w:sz w:val="24"/>
          <w:szCs w:val="24"/>
        </w:rPr>
        <w:t xml:space="preserve">numerosity discrimination task </w:t>
      </w:r>
      <w:r w:rsidR="00CF685B">
        <w:rPr>
          <w:rFonts w:ascii="Times New Roman" w:eastAsia="MS Mincho" w:hAnsi="Times New Roman"/>
          <w:sz w:val="24"/>
          <w:szCs w:val="24"/>
        </w:rPr>
        <w:t>(at</w:t>
      </w:r>
      <w:r w:rsidR="003103D4">
        <w:rPr>
          <w:rFonts w:ascii="Times New Roman" w:eastAsia="MS Mincho" w:hAnsi="Times New Roman"/>
          <w:sz w:val="24"/>
          <w:szCs w:val="24"/>
        </w:rPr>
        <w:t xml:space="preserve"> 4 years 2</w:t>
      </w:r>
      <w:r w:rsidR="00CF685B">
        <w:rPr>
          <w:rFonts w:ascii="Times New Roman" w:eastAsia="MS Mincho" w:hAnsi="Times New Roman"/>
          <w:sz w:val="24"/>
          <w:szCs w:val="24"/>
        </w:rPr>
        <w:t xml:space="preserve"> months)</w:t>
      </w:r>
      <w:r>
        <w:rPr>
          <w:rFonts w:ascii="Times New Roman" w:eastAsia="MS Mincho" w:hAnsi="Times New Roman"/>
          <w:sz w:val="24"/>
          <w:szCs w:val="24"/>
        </w:rPr>
        <w:t xml:space="preserve"> correlated with scores </w:t>
      </w:r>
      <w:r w:rsidR="003103D4">
        <w:rPr>
          <w:rFonts w:ascii="Times New Roman" w:eastAsia="MS Mincho" w:hAnsi="Times New Roman"/>
          <w:sz w:val="24"/>
          <w:szCs w:val="24"/>
        </w:rPr>
        <w:t>on an arithmetic test 8 months</w:t>
      </w:r>
      <w:r w:rsidR="00AA13D5">
        <w:rPr>
          <w:rFonts w:ascii="Times New Roman" w:eastAsia="MS Mincho" w:hAnsi="Times New Roman"/>
          <w:sz w:val="24"/>
          <w:szCs w:val="24"/>
        </w:rPr>
        <w:t xml:space="preserve"> later</w:t>
      </w:r>
      <w:r w:rsidR="003103D4">
        <w:rPr>
          <w:rFonts w:ascii="Times New Roman" w:eastAsia="MS Mincho" w:hAnsi="Times New Roman"/>
          <w:sz w:val="24"/>
          <w:szCs w:val="24"/>
        </w:rPr>
        <w:t xml:space="preserve">.  However, </w:t>
      </w:r>
      <w:r w:rsidR="000D7DEF">
        <w:rPr>
          <w:rFonts w:ascii="Times New Roman" w:eastAsia="MS Mincho" w:hAnsi="Times New Roman"/>
          <w:sz w:val="24"/>
          <w:szCs w:val="24"/>
        </w:rPr>
        <w:t>using directly comparable measures</w:t>
      </w:r>
      <w:r w:rsidR="00566891">
        <w:rPr>
          <w:rFonts w:ascii="Times New Roman" w:eastAsia="MS Mincho" w:hAnsi="Times New Roman"/>
          <w:sz w:val="24"/>
          <w:szCs w:val="24"/>
        </w:rPr>
        <w:t xml:space="preserve"> in the same age group</w:t>
      </w:r>
      <w:r w:rsidR="000D7DE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Fuhs and McNeil (2013) found </w:t>
      </w:r>
      <w:r w:rsidR="000D7DEF">
        <w:rPr>
          <w:rFonts w:ascii="Times New Roman" w:eastAsia="MS Mincho" w:hAnsi="Times New Roman"/>
          <w:sz w:val="24"/>
          <w:szCs w:val="24"/>
        </w:rPr>
        <w:t xml:space="preserve">a nonsignificant </w:t>
      </w:r>
      <w:r w:rsidR="005D3A85">
        <w:rPr>
          <w:rFonts w:ascii="Times New Roman" w:eastAsia="MS Mincho" w:hAnsi="Times New Roman"/>
          <w:sz w:val="24"/>
          <w:szCs w:val="24"/>
        </w:rPr>
        <w:t xml:space="preserve">concurrent </w:t>
      </w:r>
      <w:r w:rsidRPr="00AA3A97">
        <w:rPr>
          <w:rFonts w:ascii="Times New Roman" w:eastAsia="MS Mincho" w:hAnsi="Times New Roman"/>
          <w:sz w:val="24"/>
          <w:szCs w:val="24"/>
        </w:rPr>
        <w:t>correlation between</w:t>
      </w:r>
      <w:r w:rsidR="000D7DEF">
        <w:rPr>
          <w:rFonts w:ascii="Times New Roman" w:eastAsia="MS Mincho" w:hAnsi="Times New Roman"/>
          <w:sz w:val="24"/>
          <w:szCs w:val="24"/>
        </w:rPr>
        <w:t xml:space="preserve"> </w:t>
      </w:r>
      <w:r w:rsidR="00AA13D5" w:rsidRPr="00AA13D5">
        <w:rPr>
          <w:rFonts w:ascii="Times New Roman" w:eastAsia="MS Mincho" w:hAnsi="Times New Roman"/>
          <w:sz w:val="24"/>
          <w:szCs w:val="24"/>
        </w:rPr>
        <w:t xml:space="preserve">numerosity discrimination </w:t>
      </w:r>
      <w:r w:rsidR="000D7DEF">
        <w:rPr>
          <w:rFonts w:ascii="Times New Roman" w:eastAsia="MS Mincho" w:hAnsi="Times New Roman"/>
          <w:sz w:val="24"/>
          <w:szCs w:val="24"/>
        </w:rPr>
        <w:t>and arithmetic scores</w:t>
      </w:r>
      <w:r w:rsidR="00374161">
        <w:rPr>
          <w:rFonts w:ascii="Times New Roman" w:eastAsia="MS Mincho" w:hAnsi="Times New Roman"/>
          <w:sz w:val="24"/>
          <w:szCs w:val="24"/>
        </w:rPr>
        <w:t xml:space="preserve"> </w:t>
      </w:r>
      <w:r w:rsidR="00374161" w:rsidRPr="00374161">
        <w:rPr>
          <w:rFonts w:ascii="Times New Roman" w:eastAsia="MS Mincho" w:hAnsi="Times New Roman"/>
          <w:sz w:val="24"/>
          <w:szCs w:val="24"/>
        </w:rPr>
        <w:t>(</w:t>
      </w:r>
      <w:r w:rsidR="00374161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374161">
        <w:rPr>
          <w:rFonts w:ascii="Times New Roman" w:eastAsia="MS Mincho" w:hAnsi="Times New Roman"/>
          <w:sz w:val="24"/>
          <w:szCs w:val="24"/>
        </w:rPr>
        <w:t xml:space="preserve"> = .19</w:t>
      </w:r>
      <w:r w:rsidR="00374161" w:rsidRPr="00374161">
        <w:rPr>
          <w:rFonts w:ascii="Times New Roman" w:eastAsia="MS Mincho" w:hAnsi="Times New Roman"/>
          <w:sz w:val="24"/>
          <w:szCs w:val="24"/>
        </w:rPr>
        <w:t>)</w:t>
      </w:r>
      <w:r w:rsidR="000D7DEF">
        <w:rPr>
          <w:rFonts w:ascii="Times New Roman" w:eastAsia="MS Mincho" w:hAnsi="Times New Roman"/>
          <w:sz w:val="24"/>
          <w:szCs w:val="24"/>
        </w:rPr>
        <w:t xml:space="preserve">.  </w:t>
      </w:r>
      <w:r w:rsidR="00866C61">
        <w:rPr>
          <w:rFonts w:ascii="Times New Roman" w:eastAsia="MS Mincho" w:hAnsi="Times New Roman"/>
          <w:sz w:val="24"/>
          <w:szCs w:val="24"/>
        </w:rPr>
        <w:t>Two other</w:t>
      </w:r>
      <w:r w:rsidR="000B337F">
        <w:rPr>
          <w:rFonts w:ascii="Times New Roman" w:eastAsia="MS Mincho" w:hAnsi="Times New Roman"/>
          <w:sz w:val="24"/>
          <w:szCs w:val="24"/>
        </w:rPr>
        <w:t xml:space="preserve"> longitudinal studies</w:t>
      </w:r>
      <w:r w:rsidR="00AA13D5">
        <w:rPr>
          <w:rFonts w:ascii="Times New Roman" w:eastAsia="MS Mincho" w:hAnsi="Times New Roman"/>
          <w:sz w:val="24"/>
          <w:szCs w:val="24"/>
        </w:rPr>
        <w:t>,</w:t>
      </w:r>
      <w:r w:rsidR="000B337F">
        <w:rPr>
          <w:rFonts w:ascii="Times New Roman" w:eastAsia="MS Mincho" w:hAnsi="Times New Roman"/>
          <w:sz w:val="24"/>
          <w:szCs w:val="24"/>
        </w:rPr>
        <w:t xml:space="preserve"> with slightly older children</w:t>
      </w:r>
      <w:r w:rsidR="00AA13D5">
        <w:rPr>
          <w:rFonts w:ascii="Times New Roman" w:eastAsia="MS Mincho" w:hAnsi="Times New Roman"/>
          <w:sz w:val="24"/>
          <w:szCs w:val="24"/>
        </w:rPr>
        <w:t>,</w:t>
      </w:r>
      <w:r w:rsidR="000B337F">
        <w:rPr>
          <w:rFonts w:ascii="Times New Roman" w:eastAsia="MS Mincho" w:hAnsi="Times New Roman"/>
          <w:sz w:val="24"/>
          <w:szCs w:val="24"/>
        </w:rPr>
        <w:t xml:space="preserve"> </w:t>
      </w:r>
      <w:r w:rsidR="00302768">
        <w:rPr>
          <w:rFonts w:ascii="Times New Roman" w:eastAsia="MS Mincho" w:hAnsi="Times New Roman"/>
          <w:sz w:val="24"/>
          <w:szCs w:val="24"/>
        </w:rPr>
        <w:t xml:space="preserve">found weak relationships between </w:t>
      </w:r>
      <w:r w:rsidR="00374161">
        <w:rPr>
          <w:rFonts w:ascii="Times New Roman" w:eastAsia="MS Mincho" w:hAnsi="Times New Roman"/>
          <w:sz w:val="24"/>
          <w:szCs w:val="24"/>
        </w:rPr>
        <w:t xml:space="preserve">the </w:t>
      </w:r>
      <w:r w:rsidR="00302768">
        <w:rPr>
          <w:rFonts w:ascii="Times New Roman" w:eastAsia="MS Mincho" w:hAnsi="Times New Roman"/>
          <w:sz w:val="24"/>
          <w:szCs w:val="24"/>
        </w:rPr>
        <w:t>ANS and arithmetic skills</w:t>
      </w:r>
      <w:r w:rsidR="00CD76D5">
        <w:rPr>
          <w:rFonts w:ascii="Times New Roman" w:eastAsia="MS Mincho" w:hAnsi="Times New Roman"/>
          <w:sz w:val="24"/>
          <w:szCs w:val="24"/>
        </w:rPr>
        <w:t xml:space="preserve">.  </w:t>
      </w:r>
      <w:r w:rsidR="00CD76D5" w:rsidRPr="00CD76D5">
        <w:rPr>
          <w:rFonts w:ascii="Times New Roman" w:eastAsia="MS Mincho" w:hAnsi="Times New Roman"/>
          <w:sz w:val="24"/>
          <w:szCs w:val="24"/>
        </w:rPr>
        <w:t xml:space="preserve">Desoete, Ceulemans, De Werdt, </w:t>
      </w:r>
      <w:r w:rsidR="00CD76D5">
        <w:rPr>
          <w:rFonts w:ascii="Times New Roman" w:eastAsia="MS Mincho" w:hAnsi="Times New Roman"/>
          <w:sz w:val="24"/>
          <w:szCs w:val="24"/>
        </w:rPr>
        <w:t xml:space="preserve">and </w:t>
      </w:r>
      <w:r w:rsidR="00A059F1">
        <w:rPr>
          <w:rFonts w:ascii="Times New Roman" w:eastAsia="MS Mincho" w:hAnsi="Times New Roman"/>
          <w:sz w:val="24"/>
          <w:szCs w:val="24"/>
        </w:rPr>
        <w:t xml:space="preserve"> Pieters</w:t>
      </w:r>
      <w:r w:rsidR="00CD76D5" w:rsidRPr="00CD76D5">
        <w:rPr>
          <w:rFonts w:ascii="Times New Roman" w:eastAsia="MS Mincho" w:hAnsi="Times New Roman"/>
          <w:sz w:val="24"/>
          <w:szCs w:val="24"/>
        </w:rPr>
        <w:t xml:space="preserve"> </w:t>
      </w:r>
      <w:r w:rsidR="00A059F1">
        <w:rPr>
          <w:rFonts w:ascii="Times New Roman" w:eastAsia="MS Mincho" w:hAnsi="Times New Roman"/>
          <w:sz w:val="24"/>
          <w:szCs w:val="24"/>
        </w:rPr>
        <w:t>(</w:t>
      </w:r>
      <w:r w:rsidR="00684B08" w:rsidRPr="00CD76D5">
        <w:rPr>
          <w:rFonts w:ascii="Times New Roman" w:eastAsia="MS Mincho" w:hAnsi="Times New Roman"/>
          <w:sz w:val="24"/>
          <w:szCs w:val="24"/>
        </w:rPr>
        <w:t>201</w:t>
      </w:r>
      <w:r w:rsidR="00A059F1">
        <w:rPr>
          <w:rFonts w:ascii="Times New Roman" w:eastAsia="MS Mincho" w:hAnsi="Times New Roman"/>
          <w:sz w:val="24"/>
          <w:szCs w:val="24"/>
        </w:rPr>
        <w:t xml:space="preserve">2) </w:t>
      </w:r>
      <w:r w:rsidR="00CD76D5">
        <w:rPr>
          <w:rFonts w:ascii="Times New Roman" w:eastAsia="MS Mincho" w:hAnsi="Times New Roman"/>
          <w:sz w:val="24"/>
          <w:szCs w:val="24"/>
        </w:rPr>
        <w:t xml:space="preserve">found a </w:t>
      </w:r>
      <w:r w:rsidR="00CC6B32">
        <w:rPr>
          <w:rFonts w:ascii="Times New Roman" w:eastAsia="MS Mincho" w:hAnsi="Times New Roman"/>
          <w:sz w:val="24"/>
          <w:szCs w:val="24"/>
        </w:rPr>
        <w:t>weak</w:t>
      </w:r>
      <w:r w:rsidR="00302768">
        <w:rPr>
          <w:rFonts w:ascii="Times New Roman" w:eastAsia="MS Mincho" w:hAnsi="Times New Roman"/>
          <w:sz w:val="24"/>
          <w:szCs w:val="24"/>
        </w:rPr>
        <w:t xml:space="preserve"> but significant</w:t>
      </w:r>
      <w:r w:rsidR="00CC6B32">
        <w:rPr>
          <w:rFonts w:ascii="Times New Roman" w:eastAsia="MS Mincho" w:hAnsi="Times New Roman"/>
          <w:sz w:val="24"/>
          <w:szCs w:val="24"/>
        </w:rPr>
        <w:t xml:space="preserve"> </w:t>
      </w:r>
      <w:r w:rsidR="00CD76D5">
        <w:rPr>
          <w:rFonts w:ascii="Times New Roman" w:eastAsia="MS Mincho" w:hAnsi="Times New Roman"/>
          <w:sz w:val="24"/>
          <w:szCs w:val="24"/>
        </w:rPr>
        <w:t>correlation</w:t>
      </w:r>
      <w:r w:rsidR="00CC6B32">
        <w:rPr>
          <w:rFonts w:ascii="Times New Roman" w:eastAsia="MS Mincho" w:hAnsi="Times New Roman"/>
          <w:sz w:val="24"/>
          <w:szCs w:val="24"/>
        </w:rPr>
        <w:t xml:space="preserve"> (</w:t>
      </w:r>
      <w:r w:rsidR="00CC6B32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CC6B32">
        <w:rPr>
          <w:rFonts w:ascii="Times New Roman" w:eastAsia="MS Mincho" w:hAnsi="Times New Roman"/>
          <w:sz w:val="24"/>
          <w:szCs w:val="24"/>
        </w:rPr>
        <w:t xml:space="preserve"> = .16; N =</w:t>
      </w:r>
      <w:r w:rsidR="00B866B8">
        <w:rPr>
          <w:rFonts w:ascii="Times New Roman" w:eastAsia="MS Mincho" w:hAnsi="Times New Roman"/>
          <w:sz w:val="24"/>
          <w:szCs w:val="24"/>
        </w:rPr>
        <w:t xml:space="preserve"> </w:t>
      </w:r>
      <w:r w:rsidR="00CC6B32">
        <w:rPr>
          <w:rFonts w:ascii="Times New Roman" w:eastAsia="MS Mincho" w:hAnsi="Times New Roman"/>
          <w:sz w:val="24"/>
          <w:szCs w:val="24"/>
        </w:rPr>
        <w:t xml:space="preserve">395) </w:t>
      </w:r>
      <w:r w:rsidR="000B337F">
        <w:rPr>
          <w:rFonts w:ascii="Times New Roman" w:eastAsia="MS Mincho" w:hAnsi="Times New Roman"/>
          <w:sz w:val="24"/>
          <w:szCs w:val="24"/>
        </w:rPr>
        <w:t xml:space="preserve"> between </w:t>
      </w:r>
      <w:r w:rsidR="00B866B8">
        <w:rPr>
          <w:rFonts w:ascii="Times New Roman" w:eastAsia="MS Mincho" w:hAnsi="Times New Roman"/>
          <w:sz w:val="24"/>
          <w:szCs w:val="24"/>
        </w:rPr>
        <w:t>non-symbolic</w:t>
      </w:r>
      <w:r w:rsidR="000B337F">
        <w:rPr>
          <w:rFonts w:ascii="Times New Roman" w:eastAsia="MS Mincho" w:hAnsi="Times New Roman"/>
          <w:sz w:val="24"/>
          <w:szCs w:val="24"/>
        </w:rPr>
        <w:t xml:space="preserve"> </w:t>
      </w:r>
      <w:r w:rsidR="000B337F" w:rsidRPr="000B337F">
        <w:rPr>
          <w:rFonts w:ascii="Times New Roman" w:eastAsia="MS Mincho" w:hAnsi="Times New Roman"/>
          <w:sz w:val="24"/>
          <w:szCs w:val="24"/>
        </w:rPr>
        <w:t>numerosity discrimination</w:t>
      </w:r>
      <w:r w:rsidR="00CC6B32">
        <w:rPr>
          <w:rFonts w:ascii="Times New Roman" w:eastAsia="MS Mincho" w:hAnsi="Times New Roman"/>
          <w:sz w:val="24"/>
          <w:szCs w:val="24"/>
        </w:rPr>
        <w:t xml:space="preserve"> in kindergarten</w:t>
      </w:r>
      <w:r w:rsidR="000B337F">
        <w:rPr>
          <w:rFonts w:ascii="Times New Roman" w:eastAsia="MS Mincho" w:hAnsi="Times New Roman"/>
          <w:sz w:val="24"/>
          <w:szCs w:val="24"/>
        </w:rPr>
        <w:t xml:space="preserve"> and </w:t>
      </w:r>
      <w:r w:rsidR="00CC6B32">
        <w:rPr>
          <w:rFonts w:ascii="Times New Roman" w:eastAsia="MS Mincho" w:hAnsi="Times New Roman"/>
          <w:sz w:val="24"/>
          <w:szCs w:val="24"/>
        </w:rPr>
        <w:t>calculation</w:t>
      </w:r>
      <w:r w:rsidR="000B337F">
        <w:rPr>
          <w:rFonts w:ascii="Times New Roman" w:eastAsia="MS Mincho" w:hAnsi="Times New Roman"/>
          <w:sz w:val="24"/>
          <w:szCs w:val="24"/>
        </w:rPr>
        <w:t xml:space="preserve"> scores </w:t>
      </w:r>
      <w:r w:rsidR="00CD76D5">
        <w:rPr>
          <w:rFonts w:ascii="Times New Roman" w:eastAsia="MS Mincho" w:hAnsi="Times New Roman"/>
          <w:sz w:val="24"/>
          <w:szCs w:val="24"/>
        </w:rPr>
        <w:t>one year later</w:t>
      </w:r>
      <w:r w:rsidR="00302768">
        <w:rPr>
          <w:rFonts w:ascii="Times New Roman" w:eastAsia="MS Mincho" w:hAnsi="Times New Roman"/>
          <w:sz w:val="24"/>
          <w:szCs w:val="24"/>
        </w:rPr>
        <w:t xml:space="preserve">,  while </w:t>
      </w:r>
      <w:r w:rsidR="000B337F">
        <w:rPr>
          <w:rFonts w:ascii="Times New Roman" w:eastAsia="MS Mincho" w:hAnsi="Times New Roman"/>
          <w:sz w:val="24"/>
          <w:szCs w:val="24"/>
        </w:rPr>
        <w:t>Sasanguie, G</w:t>
      </w:r>
      <w:r w:rsidR="00B866B8">
        <w:rPr>
          <w:rFonts w:ascii="Times New Roman" w:eastAsia="MS Mincho" w:hAnsi="Times New Roman"/>
          <w:sz w:val="24"/>
          <w:szCs w:val="24"/>
        </w:rPr>
        <w:t>ö</w:t>
      </w:r>
      <w:r w:rsidR="000B337F">
        <w:rPr>
          <w:rFonts w:ascii="Times New Roman" w:eastAsia="MS Mincho" w:hAnsi="Times New Roman"/>
          <w:sz w:val="24"/>
          <w:szCs w:val="24"/>
        </w:rPr>
        <w:t>bel, Smets &amp; Reynvo</w:t>
      </w:r>
      <w:r w:rsidR="00A059F1">
        <w:rPr>
          <w:rFonts w:ascii="Times New Roman" w:eastAsia="MS Mincho" w:hAnsi="Times New Roman"/>
          <w:sz w:val="24"/>
          <w:szCs w:val="24"/>
        </w:rPr>
        <w:t>et (</w:t>
      </w:r>
      <w:r w:rsidR="00684B08">
        <w:rPr>
          <w:rFonts w:ascii="Times New Roman" w:eastAsia="MS Mincho" w:hAnsi="Times New Roman"/>
          <w:sz w:val="24"/>
          <w:szCs w:val="24"/>
        </w:rPr>
        <w:t>2012</w:t>
      </w:r>
      <w:r w:rsidR="00A059F1">
        <w:rPr>
          <w:rFonts w:ascii="Times New Roman" w:eastAsia="MS Mincho" w:hAnsi="Times New Roman"/>
          <w:sz w:val="24"/>
          <w:szCs w:val="24"/>
        </w:rPr>
        <w:t>)</w:t>
      </w:r>
      <w:r w:rsidR="00684B08">
        <w:rPr>
          <w:rFonts w:ascii="Times New Roman" w:eastAsia="MS Mincho" w:hAnsi="Times New Roman"/>
          <w:sz w:val="24"/>
          <w:szCs w:val="24"/>
        </w:rPr>
        <w:t xml:space="preserve"> </w:t>
      </w:r>
      <w:r w:rsidR="00CC6B32">
        <w:rPr>
          <w:rFonts w:ascii="Times New Roman" w:eastAsia="MS Mincho" w:hAnsi="Times New Roman"/>
          <w:sz w:val="24"/>
          <w:szCs w:val="24"/>
        </w:rPr>
        <w:t>found a correlation of similar magnitude (</w:t>
      </w:r>
      <w:r w:rsidR="00CC6B32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B866B8">
        <w:rPr>
          <w:rFonts w:ascii="Times New Roman" w:eastAsia="MS Mincho" w:hAnsi="Times New Roman"/>
          <w:i/>
          <w:sz w:val="24"/>
          <w:szCs w:val="24"/>
        </w:rPr>
        <w:t xml:space="preserve"> </w:t>
      </w:r>
      <w:r w:rsidR="00CC6B32">
        <w:rPr>
          <w:rFonts w:ascii="Times New Roman" w:eastAsia="MS Mincho" w:hAnsi="Times New Roman"/>
          <w:sz w:val="24"/>
          <w:szCs w:val="24"/>
        </w:rPr>
        <w:t>= 0.17)</w:t>
      </w:r>
      <w:r w:rsidR="00AA13D5">
        <w:rPr>
          <w:rFonts w:ascii="Times New Roman" w:eastAsia="MS Mincho" w:hAnsi="Times New Roman"/>
          <w:sz w:val="24"/>
          <w:szCs w:val="24"/>
        </w:rPr>
        <w:t>.</w:t>
      </w:r>
    </w:p>
    <w:p w:rsidR="00831C63" w:rsidRPr="002402C4" w:rsidRDefault="00831C63" w:rsidP="009646A4">
      <w:pPr>
        <w:spacing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Evidence for the ANS playing a role in early arithmetic development is clearly mixed, and a major aim of the current study</w:t>
      </w:r>
      <w:r w:rsidR="00F47E6C">
        <w:rPr>
          <w:rFonts w:ascii="Times New Roman" w:eastAsia="MS Mincho" w:hAnsi="Times New Roman"/>
          <w:sz w:val="24"/>
          <w:szCs w:val="24"/>
        </w:rPr>
        <w:t xml:space="preserve"> </w:t>
      </w:r>
      <w:r w:rsidR="009A3523">
        <w:rPr>
          <w:rFonts w:ascii="Times New Roman" w:eastAsia="MS Mincho" w:hAnsi="Times New Roman"/>
          <w:sz w:val="24"/>
          <w:szCs w:val="24"/>
        </w:rPr>
        <w:t>was</w:t>
      </w:r>
      <w:r>
        <w:rPr>
          <w:rFonts w:ascii="Times New Roman" w:eastAsia="MS Mincho" w:hAnsi="Times New Roman"/>
          <w:sz w:val="24"/>
          <w:szCs w:val="24"/>
        </w:rPr>
        <w:t xml:space="preserve"> to clarify its role.  Whatever the role of the ANS in </w:t>
      </w:r>
      <w:r>
        <w:rPr>
          <w:rFonts w:ascii="Times New Roman" w:eastAsia="MS Mincho" w:hAnsi="Times New Roman"/>
          <w:sz w:val="24"/>
          <w:szCs w:val="24"/>
        </w:rPr>
        <w:lastRenderedPageBreak/>
        <w:t xml:space="preserve">arithmetic development, it is </w:t>
      </w:r>
      <w:r w:rsidRPr="0070053A">
        <w:rPr>
          <w:rFonts w:ascii="Times New Roman" w:eastAsia="MS Mincho" w:hAnsi="Times New Roman"/>
          <w:sz w:val="24"/>
          <w:szCs w:val="24"/>
        </w:rPr>
        <w:t xml:space="preserve">also </w:t>
      </w:r>
      <w:r>
        <w:rPr>
          <w:rFonts w:ascii="Times New Roman" w:eastAsia="MS Mincho" w:hAnsi="Times New Roman"/>
          <w:sz w:val="24"/>
          <w:szCs w:val="24"/>
        </w:rPr>
        <w:t>clear that learning the symbol set (the Arabic numeral system) is likely to be a major influence on early arithmetic development (e.g. Krajewski &amp; Schneider, 2009; Purpura</w:t>
      </w:r>
      <w:r w:rsidR="00AC15B1">
        <w:rPr>
          <w:rFonts w:ascii="Times New Roman" w:eastAsia="MS Mincho" w:hAnsi="Times New Roman"/>
          <w:sz w:val="24"/>
          <w:szCs w:val="24"/>
        </w:rPr>
        <w:t xml:space="preserve">, Baroody, &amp; Lonigan, </w:t>
      </w:r>
      <w:r>
        <w:rPr>
          <w:rFonts w:ascii="Times New Roman" w:eastAsia="MS Mincho" w:hAnsi="Times New Roman"/>
          <w:sz w:val="24"/>
          <w:szCs w:val="24"/>
        </w:rPr>
        <w:t>2013).  Accordingly, we will assess children’s knowledge of Arabic numerals (the ability to match numerals to their spoken form) as well as their ability to make speeded number comparisons with Arabic digits.  I</w:t>
      </w:r>
      <w:r w:rsidRPr="002402C4">
        <w:rPr>
          <w:rFonts w:ascii="Times New Roman" w:eastAsia="MS Mincho" w:hAnsi="Times New Roman"/>
          <w:sz w:val="24"/>
          <w:szCs w:val="24"/>
        </w:rPr>
        <w:t xml:space="preserve">ndividual differences in </w:t>
      </w:r>
      <w:r>
        <w:rPr>
          <w:rFonts w:ascii="Times New Roman" w:eastAsia="MS Mincho" w:hAnsi="Times New Roman"/>
          <w:sz w:val="24"/>
          <w:szCs w:val="24"/>
        </w:rPr>
        <w:t>judging the magnitudes represented by Arabic digits (</w:t>
      </w:r>
      <w:r w:rsidRPr="002402C4">
        <w:rPr>
          <w:rFonts w:ascii="Times New Roman" w:eastAsia="MS Mincho" w:hAnsi="Times New Roman"/>
          <w:sz w:val="24"/>
          <w:szCs w:val="24"/>
        </w:rPr>
        <w:t xml:space="preserve">symbolic number comparison </w:t>
      </w:r>
      <w:r>
        <w:rPr>
          <w:rFonts w:ascii="Times New Roman" w:eastAsia="MS Mincho" w:hAnsi="Times New Roman"/>
          <w:sz w:val="24"/>
          <w:szCs w:val="24"/>
        </w:rPr>
        <w:t>skills) are concurrent correlates of</w:t>
      </w:r>
      <w:r w:rsidRPr="002402C4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arithmetic, but not reading skills</w:t>
      </w:r>
      <w:r w:rsidRPr="002402C4">
        <w:rPr>
          <w:rFonts w:ascii="Times New Roman" w:eastAsia="MS Mincho" w:hAnsi="Times New Roman"/>
          <w:sz w:val="24"/>
          <w:szCs w:val="24"/>
        </w:rPr>
        <w:t xml:space="preserve"> (</w:t>
      </w:r>
      <w:r w:rsidR="008E1FA9">
        <w:rPr>
          <w:rFonts w:ascii="Times New Roman" w:eastAsia="MS Mincho" w:hAnsi="Times New Roman"/>
          <w:sz w:val="24"/>
          <w:szCs w:val="24"/>
        </w:rPr>
        <w:t>Bu</w:t>
      </w:r>
      <w:r w:rsidR="00045D99" w:rsidRPr="002402C4">
        <w:rPr>
          <w:rFonts w:ascii="Times New Roman" w:eastAsia="MS Mincho" w:hAnsi="Times New Roman"/>
          <w:sz w:val="24"/>
          <w:szCs w:val="24"/>
        </w:rPr>
        <w:t>g</w:t>
      </w:r>
      <w:r w:rsidR="008E1FA9">
        <w:rPr>
          <w:rFonts w:ascii="Times New Roman" w:eastAsia="MS Mincho" w:hAnsi="Times New Roman"/>
          <w:sz w:val="24"/>
          <w:szCs w:val="24"/>
        </w:rPr>
        <w:t>d</w:t>
      </w:r>
      <w:r w:rsidR="00045D99" w:rsidRPr="002402C4">
        <w:rPr>
          <w:rFonts w:ascii="Times New Roman" w:eastAsia="MS Mincho" w:hAnsi="Times New Roman"/>
          <w:sz w:val="24"/>
          <w:szCs w:val="24"/>
        </w:rPr>
        <w:t>en &amp; Ansari</w:t>
      </w:r>
      <w:r w:rsidR="00AC15B1">
        <w:rPr>
          <w:rFonts w:ascii="Times New Roman" w:eastAsia="MS Mincho" w:hAnsi="Times New Roman"/>
          <w:sz w:val="24"/>
          <w:szCs w:val="24"/>
        </w:rPr>
        <w:t>,</w:t>
      </w:r>
      <w:r w:rsidR="00045D99" w:rsidRPr="002402C4">
        <w:rPr>
          <w:rFonts w:ascii="Times New Roman" w:eastAsia="MS Mincho" w:hAnsi="Times New Roman"/>
          <w:sz w:val="24"/>
          <w:szCs w:val="24"/>
        </w:rPr>
        <w:t xml:space="preserve"> 2011; </w:t>
      </w:r>
      <w:r w:rsidRPr="002402C4">
        <w:rPr>
          <w:rFonts w:ascii="Times New Roman" w:eastAsia="MS Mincho" w:hAnsi="Times New Roman"/>
          <w:sz w:val="24"/>
          <w:szCs w:val="24"/>
        </w:rPr>
        <w:t xml:space="preserve">Holloway &amp; Ansari, 2009; Sansanguie et al., 2012). Several studies have </w:t>
      </w:r>
      <w:r>
        <w:rPr>
          <w:rFonts w:ascii="Times New Roman" w:eastAsia="MS Mincho" w:hAnsi="Times New Roman"/>
          <w:sz w:val="24"/>
          <w:szCs w:val="24"/>
        </w:rPr>
        <w:t xml:space="preserve">also </w:t>
      </w:r>
      <w:r w:rsidRPr="002402C4">
        <w:rPr>
          <w:rFonts w:ascii="Times New Roman" w:eastAsia="MS Mincho" w:hAnsi="Times New Roman"/>
          <w:sz w:val="24"/>
          <w:szCs w:val="24"/>
        </w:rPr>
        <w:t xml:space="preserve">shown significant longitudinal relationships between symbolic magnitude comparison </w:t>
      </w:r>
      <w:r>
        <w:rPr>
          <w:rFonts w:ascii="Times New Roman" w:eastAsia="MS Mincho" w:hAnsi="Times New Roman"/>
          <w:sz w:val="24"/>
          <w:szCs w:val="24"/>
        </w:rPr>
        <w:t>assessed in</w:t>
      </w:r>
      <w:r w:rsidRPr="002402C4">
        <w:rPr>
          <w:rFonts w:ascii="Times New Roman" w:eastAsia="MS Mincho" w:hAnsi="Times New Roman"/>
          <w:sz w:val="24"/>
          <w:szCs w:val="24"/>
        </w:rPr>
        <w:t xml:space="preserve"> kindergarden or grade 1 and later </w:t>
      </w:r>
      <w:r>
        <w:rPr>
          <w:rFonts w:ascii="Times New Roman" w:eastAsia="MS Mincho" w:hAnsi="Times New Roman"/>
          <w:sz w:val="24"/>
          <w:szCs w:val="24"/>
        </w:rPr>
        <w:t xml:space="preserve">arithmetic skills </w:t>
      </w:r>
      <w:r w:rsidRPr="002402C4">
        <w:rPr>
          <w:rFonts w:ascii="Times New Roman" w:eastAsia="MS Mincho" w:hAnsi="Times New Roman"/>
          <w:sz w:val="24"/>
          <w:szCs w:val="24"/>
        </w:rPr>
        <w:t>(</w:t>
      </w:r>
      <w:r w:rsidR="00CD76D5">
        <w:rPr>
          <w:rFonts w:ascii="Times New Roman" w:eastAsia="MS Mincho" w:hAnsi="Times New Roman"/>
          <w:sz w:val="24"/>
          <w:szCs w:val="24"/>
        </w:rPr>
        <w:t>see DeSmedt et al., 2013</w:t>
      </w:r>
      <w:r w:rsidR="00B866B8">
        <w:rPr>
          <w:rFonts w:ascii="Times New Roman" w:eastAsia="MS Mincho" w:hAnsi="Times New Roman"/>
          <w:sz w:val="24"/>
          <w:szCs w:val="24"/>
        </w:rPr>
        <w:t>,</w:t>
      </w:r>
      <w:r w:rsidR="00CD76D5">
        <w:rPr>
          <w:rFonts w:ascii="Times New Roman" w:eastAsia="MS Mincho" w:hAnsi="Times New Roman"/>
          <w:sz w:val="24"/>
          <w:szCs w:val="24"/>
        </w:rPr>
        <w:t xml:space="preserve"> for a review</w:t>
      </w:r>
      <w:r w:rsidRPr="002402C4">
        <w:rPr>
          <w:rFonts w:ascii="Times New Roman" w:eastAsia="MS Mincho" w:hAnsi="Times New Roman"/>
          <w:sz w:val="24"/>
          <w:szCs w:val="24"/>
        </w:rPr>
        <w:t>).</w:t>
      </w:r>
      <w:r>
        <w:rPr>
          <w:rFonts w:ascii="Times New Roman" w:eastAsia="MS Mincho" w:hAnsi="Times New Roman"/>
          <w:sz w:val="24"/>
          <w:szCs w:val="24"/>
        </w:rPr>
        <w:t xml:space="preserve">  </w:t>
      </w:r>
      <w:r w:rsidRPr="00E61B4E">
        <w:rPr>
          <w:rFonts w:ascii="Times New Roman" w:eastAsia="MS Mincho" w:hAnsi="Times New Roman"/>
          <w:sz w:val="24"/>
          <w:szCs w:val="24"/>
        </w:rPr>
        <w:t xml:space="preserve">A critical question which we address here is how non-symbolic (numerosity) and symbolic (digit magnitude) judgement tasks relate to each other, and how they function as longitudinal predictors of arithmetic development.  </w:t>
      </w:r>
      <w:r w:rsidR="00641DD6">
        <w:rPr>
          <w:rFonts w:ascii="Times New Roman" w:eastAsia="MS Mincho" w:hAnsi="Times New Roman"/>
          <w:sz w:val="24"/>
          <w:szCs w:val="24"/>
        </w:rPr>
        <w:t>By using</w:t>
      </w:r>
      <w:r w:rsidR="00641DD6" w:rsidRPr="00641DD6">
        <w:rPr>
          <w:rFonts w:ascii="Times New Roman" w:eastAsia="MS Mincho" w:hAnsi="Times New Roman"/>
          <w:sz w:val="24"/>
          <w:szCs w:val="24"/>
        </w:rPr>
        <w:t xml:space="preserve"> multiple measures of both non</w:t>
      </w:r>
      <w:r w:rsidR="00591125">
        <w:rPr>
          <w:rFonts w:ascii="Times New Roman" w:eastAsia="MS Mincho" w:hAnsi="Times New Roman"/>
          <w:sz w:val="24"/>
          <w:szCs w:val="24"/>
        </w:rPr>
        <w:t>-</w:t>
      </w:r>
      <w:r w:rsidR="00641DD6" w:rsidRPr="00641DD6">
        <w:rPr>
          <w:rFonts w:ascii="Times New Roman" w:eastAsia="MS Mincho" w:hAnsi="Times New Roman"/>
          <w:sz w:val="24"/>
          <w:szCs w:val="24"/>
        </w:rPr>
        <w:t xml:space="preserve">symbolic (dots) and symbolic (Arabic numeral) </w:t>
      </w:r>
      <w:r w:rsidR="00C557EC">
        <w:rPr>
          <w:rFonts w:ascii="Times New Roman" w:eastAsia="MS Mincho" w:hAnsi="Times New Roman"/>
          <w:sz w:val="24"/>
          <w:szCs w:val="24"/>
        </w:rPr>
        <w:t>numerosity discrimination</w:t>
      </w:r>
      <w:r w:rsidR="00641DD6" w:rsidRPr="00641DD6">
        <w:rPr>
          <w:rFonts w:ascii="Times New Roman" w:eastAsia="MS Mincho" w:hAnsi="Times New Roman"/>
          <w:sz w:val="24"/>
          <w:szCs w:val="24"/>
        </w:rPr>
        <w:t xml:space="preserve"> </w:t>
      </w:r>
      <w:r w:rsidR="00641DD6">
        <w:rPr>
          <w:rFonts w:ascii="Times New Roman" w:eastAsia="MS Mincho" w:hAnsi="Times New Roman"/>
          <w:sz w:val="24"/>
          <w:szCs w:val="24"/>
        </w:rPr>
        <w:t>we can</w:t>
      </w:r>
      <w:r w:rsidR="00641DD6" w:rsidRPr="00641DD6">
        <w:rPr>
          <w:rFonts w:ascii="Times New Roman" w:eastAsia="MS Mincho" w:hAnsi="Times New Roman"/>
          <w:sz w:val="24"/>
          <w:szCs w:val="24"/>
        </w:rPr>
        <w:t xml:space="preserve"> assess the underlying structure of the ANS and how it relates longitudinally to the growth of arithmetic skills.</w:t>
      </w:r>
      <w:r w:rsidR="00641DD6">
        <w:rPr>
          <w:rFonts w:ascii="Times New Roman" w:eastAsia="MS Mincho" w:hAnsi="Times New Roman"/>
          <w:sz w:val="24"/>
          <w:szCs w:val="24"/>
        </w:rPr>
        <w:t xml:space="preserve">  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In addition to assessing judgements of the comparative magnitude </w:t>
      </w:r>
      <w:r w:rsidR="00C54503">
        <w:rPr>
          <w:rFonts w:ascii="Times New Roman" w:eastAsia="MS Mincho" w:hAnsi="Times New Roman"/>
          <w:sz w:val="24"/>
          <w:szCs w:val="24"/>
        </w:rPr>
        <w:t xml:space="preserve">of digit pairs (which is bigger: 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3 </w:t>
      </w:r>
      <w:r w:rsidR="00DB105E" w:rsidRPr="00E61B4E">
        <w:rPr>
          <w:rFonts w:ascii="Times New Roman" w:eastAsia="MS Mincho" w:hAnsi="Times New Roman"/>
          <w:sz w:val="24"/>
          <w:szCs w:val="24"/>
        </w:rPr>
        <w:t>or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 5</w:t>
      </w:r>
      <w:r w:rsidR="00C557EC">
        <w:rPr>
          <w:rFonts w:ascii="Times New Roman" w:eastAsia="MS Mincho" w:hAnsi="Times New Roman"/>
          <w:sz w:val="24"/>
          <w:szCs w:val="24"/>
        </w:rPr>
        <w:t>?</w:t>
      </w:r>
      <w:r w:rsidR="000D1267" w:rsidRPr="00E61B4E">
        <w:rPr>
          <w:rFonts w:ascii="Times New Roman" w:eastAsia="MS Mincho" w:hAnsi="Times New Roman"/>
          <w:sz w:val="24"/>
          <w:szCs w:val="24"/>
        </w:rPr>
        <w:t>) we use a directly analogous task requiring judgements of the order of letters in the alphabet (which lett</w:t>
      </w:r>
      <w:r w:rsidR="002D48C9">
        <w:rPr>
          <w:rFonts w:ascii="Times New Roman" w:eastAsia="MS Mincho" w:hAnsi="Times New Roman"/>
          <w:sz w:val="24"/>
          <w:szCs w:val="24"/>
        </w:rPr>
        <w:t>er comes later in the alphabet: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 </w:t>
      </w:r>
      <w:r w:rsidR="009A3E2B">
        <w:rPr>
          <w:rFonts w:ascii="Times New Roman" w:eastAsia="MS Mincho" w:hAnsi="Times New Roman"/>
          <w:sz w:val="24"/>
          <w:szCs w:val="24"/>
        </w:rPr>
        <w:t>c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 </w:t>
      </w:r>
      <w:r w:rsidR="00DB105E" w:rsidRPr="00E61B4E">
        <w:rPr>
          <w:rFonts w:ascii="Times New Roman" w:eastAsia="MS Mincho" w:hAnsi="Times New Roman"/>
          <w:sz w:val="24"/>
          <w:szCs w:val="24"/>
        </w:rPr>
        <w:t>or</w:t>
      </w:r>
      <w:r w:rsidR="000D1267" w:rsidRPr="00E61B4E">
        <w:rPr>
          <w:rFonts w:ascii="Times New Roman" w:eastAsia="MS Mincho" w:hAnsi="Times New Roman"/>
          <w:sz w:val="24"/>
          <w:szCs w:val="24"/>
        </w:rPr>
        <w:t xml:space="preserve"> </w:t>
      </w:r>
      <w:r w:rsidR="009A3E2B">
        <w:rPr>
          <w:rFonts w:ascii="Times New Roman" w:eastAsia="MS Mincho" w:hAnsi="Times New Roman"/>
          <w:sz w:val="24"/>
          <w:szCs w:val="24"/>
        </w:rPr>
        <w:t>e</w:t>
      </w:r>
      <w:r w:rsidR="00C557EC">
        <w:rPr>
          <w:rFonts w:ascii="Times New Roman" w:eastAsia="MS Mincho" w:hAnsi="Times New Roman"/>
          <w:sz w:val="24"/>
          <w:szCs w:val="24"/>
        </w:rPr>
        <w:t>?</w:t>
      </w:r>
      <w:r w:rsidR="00F44BCA" w:rsidRPr="00E61B4E">
        <w:rPr>
          <w:rFonts w:ascii="Times New Roman" w:eastAsia="MS Mincho" w:hAnsi="Times New Roman"/>
          <w:sz w:val="24"/>
          <w:szCs w:val="24"/>
        </w:rPr>
        <w:t xml:space="preserve">).  This task requires access to an ordered representation of symbols that is directly analogous to the digit judgement task, but does not require access to </w:t>
      </w:r>
      <w:r w:rsidR="00B65057" w:rsidRPr="00E61B4E">
        <w:rPr>
          <w:rFonts w:ascii="Times New Roman" w:eastAsia="MS Mincho" w:hAnsi="Times New Roman"/>
          <w:sz w:val="24"/>
          <w:szCs w:val="24"/>
        </w:rPr>
        <w:t xml:space="preserve">numerical or </w:t>
      </w:r>
      <w:r w:rsidR="00F44BCA" w:rsidRPr="00E61B4E">
        <w:rPr>
          <w:rFonts w:ascii="Times New Roman" w:eastAsia="MS Mincho" w:hAnsi="Times New Roman"/>
          <w:sz w:val="24"/>
          <w:szCs w:val="24"/>
        </w:rPr>
        <w:t>magnitude information.</w:t>
      </w:r>
    </w:p>
    <w:p w:rsidR="000274D6" w:rsidRPr="0036521A" w:rsidRDefault="00831C63" w:rsidP="002054F8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MS Mincho" w:hAnsi="Times New Roman"/>
          <w:sz w:val="24"/>
          <w:szCs w:val="24"/>
        </w:rPr>
      </w:pPr>
      <w:r w:rsidRPr="002402C4">
        <w:rPr>
          <w:rFonts w:ascii="Times New Roman" w:eastAsia="MS Mincho" w:hAnsi="Times New Roman"/>
          <w:sz w:val="24"/>
          <w:szCs w:val="24"/>
        </w:rPr>
        <w:t>The aim of the</w:t>
      </w:r>
      <w:r w:rsidR="004F2096">
        <w:rPr>
          <w:rFonts w:ascii="Times New Roman" w:eastAsia="MS Mincho" w:hAnsi="Times New Roman"/>
          <w:sz w:val="24"/>
          <w:szCs w:val="24"/>
        </w:rPr>
        <w:t xml:space="preserve"> </w:t>
      </w:r>
      <w:r w:rsidRPr="002402C4">
        <w:rPr>
          <w:rFonts w:ascii="Times New Roman" w:eastAsia="MS Mincho" w:hAnsi="Times New Roman"/>
          <w:sz w:val="24"/>
          <w:szCs w:val="24"/>
        </w:rPr>
        <w:t xml:space="preserve">current study was to identify </w:t>
      </w:r>
      <w:r>
        <w:rPr>
          <w:rFonts w:ascii="Times New Roman" w:eastAsia="MS Mincho" w:hAnsi="Times New Roman"/>
          <w:sz w:val="24"/>
          <w:szCs w:val="24"/>
        </w:rPr>
        <w:t xml:space="preserve">the longitudinal </w:t>
      </w:r>
      <w:r w:rsidRPr="002402C4">
        <w:rPr>
          <w:rFonts w:ascii="Times New Roman" w:eastAsia="MS Mincho" w:hAnsi="Times New Roman"/>
          <w:sz w:val="24"/>
          <w:szCs w:val="24"/>
        </w:rPr>
        <w:t>predictors of growth in arithmetic</w:t>
      </w:r>
      <w:r w:rsidR="00C557EC">
        <w:rPr>
          <w:rFonts w:ascii="Times New Roman" w:eastAsia="MS Mincho" w:hAnsi="Times New Roman"/>
          <w:sz w:val="24"/>
          <w:szCs w:val="24"/>
        </w:rPr>
        <w:t xml:space="preserve"> during </w:t>
      </w:r>
      <w:r w:rsidR="00302768">
        <w:rPr>
          <w:rFonts w:ascii="Times New Roman" w:eastAsia="MS Mincho" w:hAnsi="Times New Roman"/>
          <w:sz w:val="24"/>
          <w:szCs w:val="24"/>
        </w:rPr>
        <w:t xml:space="preserve">a </w:t>
      </w:r>
      <w:r w:rsidR="00302768" w:rsidRPr="00302768">
        <w:rPr>
          <w:rFonts w:ascii="Times New Roman" w:eastAsia="MS Mincho" w:hAnsi="Times New Roman"/>
          <w:sz w:val="24"/>
          <w:szCs w:val="24"/>
        </w:rPr>
        <w:t>period (6</w:t>
      </w:r>
      <w:r w:rsidR="00C557EC">
        <w:rPr>
          <w:rFonts w:ascii="Times New Roman" w:eastAsia="MS Mincho" w:hAnsi="Times New Roman"/>
          <w:sz w:val="24"/>
          <w:szCs w:val="24"/>
        </w:rPr>
        <w:t xml:space="preserve"> years 3 months</w:t>
      </w:r>
      <w:r w:rsidR="00302768" w:rsidRPr="00302768">
        <w:rPr>
          <w:rFonts w:ascii="Times New Roman" w:eastAsia="MS Mincho" w:hAnsi="Times New Roman"/>
          <w:sz w:val="24"/>
          <w:szCs w:val="24"/>
        </w:rPr>
        <w:t xml:space="preserve"> to 7 years</w:t>
      </w:r>
      <w:r w:rsidR="00C557EC">
        <w:rPr>
          <w:rFonts w:ascii="Times New Roman" w:eastAsia="MS Mincho" w:hAnsi="Times New Roman"/>
          <w:sz w:val="24"/>
          <w:szCs w:val="24"/>
        </w:rPr>
        <w:t xml:space="preserve"> 2 moths</w:t>
      </w:r>
      <w:r w:rsidR="00302768" w:rsidRPr="00302768">
        <w:rPr>
          <w:rFonts w:ascii="Times New Roman" w:eastAsia="MS Mincho" w:hAnsi="Times New Roman"/>
          <w:sz w:val="24"/>
          <w:szCs w:val="24"/>
        </w:rPr>
        <w:t xml:space="preserve">) </w:t>
      </w:r>
      <w:r w:rsidR="00C557EC">
        <w:rPr>
          <w:rFonts w:ascii="Times New Roman" w:eastAsia="MS Mincho" w:hAnsi="Times New Roman"/>
          <w:sz w:val="24"/>
          <w:szCs w:val="24"/>
        </w:rPr>
        <w:t>where there is</w:t>
      </w:r>
      <w:r w:rsidR="00302768" w:rsidRPr="00302768">
        <w:rPr>
          <w:rFonts w:ascii="Times New Roman" w:eastAsia="MS Mincho" w:hAnsi="Times New Roman"/>
          <w:sz w:val="24"/>
          <w:szCs w:val="24"/>
        </w:rPr>
        <w:t xml:space="preserve"> rapid development in basic arithmetic skills</w:t>
      </w:r>
      <w:r w:rsidR="00302768">
        <w:rPr>
          <w:rFonts w:ascii="Times New Roman" w:eastAsia="MS Mincho" w:hAnsi="Times New Roman"/>
          <w:sz w:val="24"/>
          <w:szCs w:val="24"/>
        </w:rPr>
        <w:t xml:space="preserve">.  </w:t>
      </w:r>
      <w:r w:rsidR="00AA13D5">
        <w:rPr>
          <w:rFonts w:ascii="Times New Roman" w:eastAsia="MS Mincho" w:hAnsi="Times New Roman"/>
          <w:sz w:val="24"/>
          <w:szCs w:val="24"/>
        </w:rPr>
        <w:t>Using multiple measures</w:t>
      </w:r>
      <w:r w:rsidR="00C557EC">
        <w:rPr>
          <w:rFonts w:ascii="Times New Roman" w:eastAsia="MS Mincho" w:hAnsi="Times New Roman"/>
          <w:sz w:val="24"/>
          <w:szCs w:val="24"/>
        </w:rPr>
        <w:t xml:space="preserve"> of magnitude comparison</w:t>
      </w:r>
      <w:r w:rsidR="00AA13D5">
        <w:rPr>
          <w:rFonts w:ascii="Times New Roman" w:eastAsia="MS Mincho" w:hAnsi="Times New Roman"/>
          <w:sz w:val="24"/>
          <w:szCs w:val="24"/>
        </w:rPr>
        <w:t xml:space="preserve">, combined with latent variable </w:t>
      </w:r>
      <w:r w:rsidR="00C557EC">
        <w:rPr>
          <w:rFonts w:ascii="Times New Roman" w:eastAsia="MS Mincho" w:hAnsi="Times New Roman"/>
          <w:sz w:val="24"/>
          <w:szCs w:val="24"/>
        </w:rPr>
        <w:t>analyses</w:t>
      </w:r>
      <w:r w:rsidR="00AA13D5">
        <w:rPr>
          <w:rFonts w:ascii="Times New Roman" w:eastAsia="MS Mincho" w:hAnsi="Times New Roman"/>
          <w:sz w:val="24"/>
          <w:szCs w:val="24"/>
        </w:rPr>
        <w:t xml:space="preserve">, allows us to assess the underlying </w:t>
      </w:r>
      <w:r w:rsidR="00AA13D5" w:rsidRPr="00AA13D5">
        <w:rPr>
          <w:rFonts w:ascii="Times New Roman" w:eastAsia="MS Mincho" w:hAnsi="Times New Roman"/>
          <w:sz w:val="24"/>
          <w:szCs w:val="24"/>
        </w:rPr>
        <w:t>factor structure of the constructs assessed</w:t>
      </w:r>
      <w:r w:rsidR="00AA13D5">
        <w:rPr>
          <w:rFonts w:ascii="Times New Roman" w:eastAsia="MS Mincho" w:hAnsi="Times New Roman"/>
          <w:sz w:val="24"/>
          <w:szCs w:val="24"/>
        </w:rPr>
        <w:t xml:space="preserve"> and </w:t>
      </w:r>
      <w:r w:rsidR="002054F8">
        <w:rPr>
          <w:rFonts w:ascii="Times New Roman" w:eastAsia="MS Mincho" w:hAnsi="Times New Roman"/>
          <w:sz w:val="24"/>
          <w:szCs w:val="24"/>
        </w:rPr>
        <w:t xml:space="preserve">to </w:t>
      </w:r>
      <w:r w:rsidR="00AA13D5">
        <w:rPr>
          <w:rFonts w:ascii="Times New Roman" w:eastAsia="MS Mincho" w:hAnsi="Times New Roman"/>
          <w:sz w:val="24"/>
          <w:szCs w:val="24"/>
        </w:rPr>
        <w:t xml:space="preserve">maximize the reliability of the </w:t>
      </w:r>
      <w:r w:rsidR="00297F9F">
        <w:rPr>
          <w:rFonts w:ascii="Times New Roman" w:eastAsia="MS Mincho" w:hAnsi="Times New Roman"/>
          <w:sz w:val="24"/>
          <w:szCs w:val="24"/>
        </w:rPr>
        <w:t>measurements</w:t>
      </w:r>
      <w:r w:rsidR="00AA13D5">
        <w:rPr>
          <w:rFonts w:ascii="Times New Roman" w:eastAsia="MS Mincho" w:hAnsi="Times New Roman"/>
          <w:sz w:val="24"/>
          <w:szCs w:val="24"/>
        </w:rPr>
        <w:t xml:space="preserve">.  </w:t>
      </w:r>
      <w:r w:rsidR="002054F8">
        <w:rPr>
          <w:rFonts w:ascii="Times New Roman" w:eastAsia="MS Mincho" w:hAnsi="Times New Roman"/>
          <w:sz w:val="24"/>
          <w:szCs w:val="24"/>
        </w:rPr>
        <w:t xml:space="preserve">Our first major </w:t>
      </w:r>
      <w:r w:rsidR="002054F8">
        <w:rPr>
          <w:rFonts w:ascii="Times New Roman" w:eastAsia="MS Mincho" w:hAnsi="Times New Roman"/>
          <w:sz w:val="24"/>
          <w:szCs w:val="24"/>
        </w:rPr>
        <w:lastRenderedPageBreak/>
        <w:t>aim was to assess the factorial structure</w:t>
      </w:r>
      <w:r w:rsidR="00C557EC">
        <w:rPr>
          <w:rFonts w:ascii="Times New Roman" w:eastAsia="MS Mincho" w:hAnsi="Times New Roman"/>
          <w:sz w:val="24"/>
          <w:szCs w:val="24"/>
        </w:rPr>
        <w:t xml:space="preserve"> and reliability </w:t>
      </w:r>
      <w:r w:rsidR="002054F8">
        <w:rPr>
          <w:rFonts w:ascii="Times New Roman" w:eastAsia="MS Mincho" w:hAnsi="Times New Roman"/>
          <w:sz w:val="24"/>
          <w:szCs w:val="24"/>
        </w:rPr>
        <w:t xml:space="preserve">of </w:t>
      </w:r>
      <w:r w:rsidR="00302768">
        <w:rPr>
          <w:rFonts w:ascii="Times New Roman" w:eastAsia="MS Mincho" w:hAnsi="Times New Roman"/>
          <w:sz w:val="24"/>
          <w:szCs w:val="24"/>
        </w:rPr>
        <w:t>measures of a</w:t>
      </w:r>
      <w:r w:rsidR="002054F8">
        <w:rPr>
          <w:rFonts w:ascii="Times New Roman" w:eastAsia="MS Mincho" w:hAnsi="Times New Roman"/>
          <w:sz w:val="24"/>
          <w:szCs w:val="24"/>
        </w:rPr>
        <w:t xml:space="preserve"> hypothetical ANS system (do different measures of this construct coher</w:t>
      </w:r>
      <w:r w:rsidR="005979B9">
        <w:rPr>
          <w:rFonts w:ascii="Times New Roman" w:eastAsia="MS Mincho" w:hAnsi="Times New Roman"/>
          <w:sz w:val="24"/>
          <w:szCs w:val="24"/>
        </w:rPr>
        <w:t>e to define a unitary construct</w:t>
      </w:r>
      <w:r w:rsidR="002054F8">
        <w:rPr>
          <w:rFonts w:ascii="Times New Roman" w:eastAsia="MS Mincho" w:hAnsi="Times New Roman"/>
          <w:sz w:val="24"/>
          <w:szCs w:val="24"/>
        </w:rPr>
        <w:t xml:space="preserve"> and can it be measured </w:t>
      </w:r>
      <w:r w:rsidR="00C557EC">
        <w:rPr>
          <w:rFonts w:ascii="Times New Roman" w:eastAsia="MS Mincho" w:hAnsi="Times New Roman"/>
          <w:sz w:val="24"/>
          <w:szCs w:val="24"/>
        </w:rPr>
        <w:t>reliably</w:t>
      </w:r>
      <w:r w:rsidR="002054F8">
        <w:rPr>
          <w:rFonts w:ascii="Times New Roman" w:eastAsia="MS Mincho" w:hAnsi="Times New Roman"/>
          <w:sz w:val="24"/>
          <w:szCs w:val="24"/>
        </w:rPr>
        <w:t xml:space="preserve">?).  </w:t>
      </w:r>
      <w:r w:rsidR="00BB016B">
        <w:rPr>
          <w:rFonts w:ascii="Times New Roman" w:eastAsia="MS Mincho" w:hAnsi="Times New Roman"/>
          <w:sz w:val="24"/>
          <w:szCs w:val="24"/>
        </w:rPr>
        <w:t>Our</w:t>
      </w:r>
      <w:r w:rsidR="002054F8">
        <w:rPr>
          <w:rFonts w:ascii="Times New Roman" w:eastAsia="MS Mincho" w:hAnsi="Times New Roman"/>
          <w:sz w:val="24"/>
          <w:szCs w:val="24"/>
        </w:rPr>
        <w:t xml:space="preserve"> second aim </w:t>
      </w:r>
      <w:r w:rsidR="00BB016B">
        <w:rPr>
          <w:rFonts w:ascii="Times New Roman" w:eastAsia="MS Mincho" w:hAnsi="Times New Roman"/>
          <w:sz w:val="24"/>
          <w:szCs w:val="24"/>
        </w:rPr>
        <w:t>was</w:t>
      </w:r>
      <w:r w:rsidR="002054F8">
        <w:rPr>
          <w:rFonts w:ascii="Times New Roman" w:eastAsia="MS Mincho" w:hAnsi="Times New Roman"/>
          <w:sz w:val="24"/>
          <w:szCs w:val="24"/>
        </w:rPr>
        <w:t xml:space="preserve"> to </w:t>
      </w:r>
      <w:r w:rsidR="002054F8" w:rsidRPr="002054F8">
        <w:rPr>
          <w:rFonts w:ascii="Times New Roman" w:eastAsia="MS Mincho" w:hAnsi="Times New Roman"/>
          <w:sz w:val="24"/>
          <w:szCs w:val="24"/>
        </w:rPr>
        <w:t xml:space="preserve">identify </w:t>
      </w:r>
      <w:r w:rsidR="002054F8">
        <w:rPr>
          <w:rFonts w:ascii="Times New Roman" w:eastAsia="MS Mincho" w:hAnsi="Times New Roman"/>
          <w:sz w:val="24"/>
          <w:szCs w:val="24"/>
        </w:rPr>
        <w:t xml:space="preserve">possible </w:t>
      </w:r>
      <w:r w:rsidR="002054F8" w:rsidRPr="002054F8">
        <w:rPr>
          <w:rFonts w:ascii="Times New Roman" w:eastAsia="MS Mincho" w:hAnsi="Times New Roman"/>
          <w:sz w:val="24"/>
          <w:szCs w:val="24"/>
        </w:rPr>
        <w:t xml:space="preserve">predictors of growth in arithmetic and </w:t>
      </w:r>
      <w:r w:rsidR="00F45DFA">
        <w:rPr>
          <w:rFonts w:ascii="Times New Roman" w:eastAsia="MS Mincho" w:hAnsi="Times New Roman"/>
          <w:sz w:val="24"/>
          <w:szCs w:val="24"/>
        </w:rPr>
        <w:t xml:space="preserve">possible reciprocal relationships between the development of arithmetic </w:t>
      </w:r>
      <w:r w:rsidR="00302768">
        <w:rPr>
          <w:rFonts w:ascii="Times New Roman" w:eastAsia="MS Mincho" w:hAnsi="Times New Roman"/>
          <w:sz w:val="24"/>
          <w:szCs w:val="24"/>
        </w:rPr>
        <w:t xml:space="preserve">and </w:t>
      </w:r>
      <w:r w:rsidR="008F3514">
        <w:rPr>
          <w:rFonts w:ascii="Times New Roman" w:eastAsia="MS Mincho" w:hAnsi="Times New Roman"/>
          <w:sz w:val="24"/>
          <w:szCs w:val="24"/>
        </w:rPr>
        <w:t>a</w:t>
      </w:r>
      <w:r w:rsidR="00302768">
        <w:rPr>
          <w:rFonts w:ascii="Times New Roman" w:eastAsia="MS Mincho" w:hAnsi="Times New Roman"/>
          <w:sz w:val="24"/>
          <w:szCs w:val="24"/>
        </w:rPr>
        <w:t xml:space="preserve"> </w:t>
      </w:r>
      <w:r w:rsidR="00302768" w:rsidRPr="00302768">
        <w:rPr>
          <w:rFonts w:ascii="Times New Roman" w:eastAsia="MS Mincho" w:hAnsi="Times New Roman"/>
          <w:sz w:val="24"/>
          <w:szCs w:val="24"/>
        </w:rPr>
        <w:t>hypothetical ANS system</w:t>
      </w:r>
      <w:r w:rsidR="002054F8">
        <w:rPr>
          <w:rFonts w:ascii="Times New Roman" w:eastAsia="MS Mincho" w:hAnsi="Times New Roman"/>
          <w:sz w:val="24"/>
          <w:szCs w:val="24"/>
        </w:rPr>
        <w:t xml:space="preserve">.  </w:t>
      </w:r>
    </w:p>
    <w:p w:rsidR="000274D6" w:rsidRPr="009D43E5" w:rsidRDefault="000274D6" w:rsidP="000274D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D43E5">
        <w:rPr>
          <w:rFonts w:ascii="Times New Roman" w:hAnsi="Times New Roman"/>
          <w:b/>
          <w:sz w:val="24"/>
          <w:szCs w:val="24"/>
          <w:lang w:val="en-US"/>
        </w:rPr>
        <w:t>Method</w:t>
      </w:r>
    </w:p>
    <w:p w:rsidR="0036521A" w:rsidRDefault="0036521A" w:rsidP="0036521A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Participants</w:t>
      </w:r>
    </w:p>
    <w:p w:rsidR="001575B1" w:rsidRPr="0036521A" w:rsidRDefault="00D07FBE" w:rsidP="0036521A">
      <w:pPr>
        <w:widowControl w:val="0"/>
        <w:autoSpaceDE w:val="0"/>
        <w:autoSpaceDN w:val="0"/>
        <w:adjustRightInd w:val="0"/>
        <w:spacing w:after="240" w:line="48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07FBE">
        <w:rPr>
          <w:rFonts w:ascii="Times New Roman" w:hAnsi="Times New Roman"/>
          <w:sz w:val="24"/>
          <w:szCs w:val="24"/>
        </w:rPr>
        <w:t xml:space="preserve">All children in Year 1 in four </w:t>
      </w:r>
      <w:r>
        <w:rPr>
          <w:rFonts w:ascii="Times New Roman" w:hAnsi="Times New Roman"/>
          <w:sz w:val="24"/>
          <w:szCs w:val="24"/>
        </w:rPr>
        <w:t xml:space="preserve">UK </w:t>
      </w:r>
      <w:r w:rsidRPr="00D07FBE">
        <w:rPr>
          <w:rFonts w:ascii="Times New Roman" w:hAnsi="Times New Roman"/>
          <w:sz w:val="24"/>
          <w:szCs w:val="24"/>
        </w:rPr>
        <w:t xml:space="preserve">primary schools (eight classes) </w:t>
      </w:r>
      <w:r w:rsidR="004646B6">
        <w:rPr>
          <w:rFonts w:ascii="Times New Roman" w:hAnsi="Times New Roman"/>
          <w:sz w:val="24"/>
          <w:szCs w:val="24"/>
        </w:rPr>
        <w:t>were invited to take part;</w:t>
      </w:r>
      <w:r w:rsidRPr="00D07FBE">
        <w:rPr>
          <w:rFonts w:ascii="Times New Roman" w:hAnsi="Times New Roman"/>
          <w:sz w:val="24"/>
          <w:szCs w:val="24"/>
        </w:rPr>
        <w:t xml:space="preserve"> </w:t>
      </w:r>
      <w:r w:rsidR="00175214">
        <w:rPr>
          <w:rFonts w:ascii="Times New Roman" w:hAnsi="Times New Roman"/>
          <w:sz w:val="24"/>
          <w:szCs w:val="24"/>
        </w:rPr>
        <w:t>173</w:t>
      </w:r>
      <w:r w:rsidR="000274D6">
        <w:rPr>
          <w:rFonts w:ascii="Times New Roman" w:hAnsi="Times New Roman"/>
          <w:sz w:val="24"/>
          <w:szCs w:val="24"/>
        </w:rPr>
        <w:t xml:space="preserve"> children </w:t>
      </w:r>
      <w:r w:rsidR="002B1E05">
        <w:rPr>
          <w:rFonts w:ascii="Times New Roman" w:hAnsi="Times New Roman"/>
          <w:sz w:val="24"/>
          <w:szCs w:val="24"/>
        </w:rPr>
        <w:t>(mean age 6 years 3 months</w:t>
      </w:r>
      <w:r w:rsidR="00F20648">
        <w:rPr>
          <w:rFonts w:ascii="Times New Roman" w:hAnsi="Times New Roman"/>
          <w:sz w:val="24"/>
          <w:szCs w:val="24"/>
        </w:rPr>
        <w:t>; 97 boys and 76 girls</w:t>
      </w:r>
      <w:r w:rsidR="002B1E05">
        <w:rPr>
          <w:rFonts w:ascii="Times New Roman" w:hAnsi="Times New Roman"/>
          <w:sz w:val="24"/>
          <w:szCs w:val="24"/>
        </w:rPr>
        <w:t xml:space="preserve">) </w:t>
      </w:r>
      <w:r w:rsidR="008F3514">
        <w:rPr>
          <w:rFonts w:ascii="Times New Roman" w:hAnsi="Times New Roman"/>
          <w:sz w:val="24"/>
          <w:szCs w:val="24"/>
        </w:rPr>
        <w:t>participated at t</w:t>
      </w:r>
      <w:r w:rsidR="000274D6" w:rsidRPr="000274D6">
        <w:rPr>
          <w:rFonts w:ascii="Times New Roman" w:hAnsi="Times New Roman"/>
          <w:sz w:val="24"/>
          <w:szCs w:val="24"/>
        </w:rPr>
        <w:t>ime 1</w:t>
      </w:r>
      <w:r w:rsidR="004646B6">
        <w:rPr>
          <w:rFonts w:ascii="Times New Roman" w:hAnsi="Times New Roman"/>
          <w:sz w:val="24"/>
          <w:szCs w:val="24"/>
        </w:rPr>
        <w:t xml:space="preserve"> </w:t>
      </w:r>
      <w:r w:rsidR="001575B1">
        <w:rPr>
          <w:rFonts w:ascii="Times New Roman" w:hAnsi="Times New Roman"/>
          <w:sz w:val="24"/>
          <w:szCs w:val="24"/>
        </w:rPr>
        <w:t>and 165</w:t>
      </w:r>
      <w:r w:rsidR="000274D6" w:rsidRPr="000274D6">
        <w:rPr>
          <w:rFonts w:ascii="Times New Roman" w:hAnsi="Times New Roman"/>
          <w:sz w:val="24"/>
          <w:szCs w:val="24"/>
        </w:rPr>
        <w:t xml:space="preserve"> </w:t>
      </w:r>
      <w:r w:rsidR="00F20648">
        <w:rPr>
          <w:rFonts w:ascii="Times New Roman" w:hAnsi="Times New Roman"/>
          <w:sz w:val="24"/>
          <w:szCs w:val="24"/>
        </w:rPr>
        <w:t>(93 boys and 72</w:t>
      </w:r>
      <w:r w:rsidR="00F20648" w:rsidRPr="00F20648">
        <w:rPr>
          <w:rFonts w:ascii="Times New Roman" w:hAnsi="Times New Roman"/>
          <w:sz w:val="24"/>
          <w:szCs w:val="24"/>
        </w:rPr>
        <w:t xml:space="preserve"> girls) </w:t>
      </w:r>
      <w:r w:rsidR="0002059E">
        <w:rPr>
          <w:rFonts w:ascii="Times New Roman" w:hAnsi="Times New Roman"/>
          <w:sz w:val="24"/>
          <w:szCs w:val="24"/>
        </w:rPr>
        <w:t>were retested</w:t>
      </w:r>
      <w:r w:rsidR="000274D6" w:rsidRPr="000274D6">
        <w:rPr>
          <w:rFonts w:ascii="Times New Roman" w:hAnsi="Times New Roman"/>
          <w:sz w:val="24"/>
          <w:szCs w:val="24"/>
        </w:rPr>
        <w:t xml:space="preserve"> </w:t>
      </w:r>
      <w:r w:rsidR="008F3514">
        <w:rPr>
          <w:rFonts w:ascii="Times New Roman" w:hAnsi="Times New Roman"/>
          <w:sz w:val="24"/>
          <w:szCs w:val="24"/>
        </w:rPr>
        <w:t xml:space="preserve">at time 2 </w:t>
      </w:r>
      <w:r w:rsidR="001575B1">
        <w:rPr>
          <w:rFonts w:ascii="Times New Roman" w:hAnsi="Times New Roman"/>
          <w:sz w:val="24"/>
          <w:szCs w:val="24"/>
        </w:rPr>
        <w:t xml:space="preserve">approximately </w:t>
      </w:r>
      <w:r w:rsidR="002B1E05">
        <w:rPr>
          <w:rFonts w:ascii="Times New Roman" w:hAnsi="Times New Roman"/>
          <w:sz w:val="24"/>
          <w:szCs w:val="24"/>
        </w:rPr>
        <w:t>11</w:t>
      </w:r>
      <w:r w:rsidR="008F3514">
        <w:rPr>
          <w:rFonts w:ascii="Times New Roman" w:hAnsi="Times New Roman"/>
          <w:sz w:val="24"/>
          <w:szCs w:val="24"/>
        </w:rPr>
        <w:t xml:space="preserve"> months later</w:t>
      </w:r>
      <w:r w:rsidR="000274D6" w:rsidRPr="000274D6">
        <w:rPr>
          <w:rFonts w:ascii="Times New Roman" w:hAnsi="Times New Roman"/>
          <w:sz w:val="24"/>
          <w:szCs w:val="24"/>
        </w:rPr>
        <w:t xml:space="preserve">. </w:t>
      </w:r>
    </w:p>
    <w:p w:rsidR="000274D6" w:rsidRPr="002149D6" w:rsidRDefault="002149D6" w:rsidP="000274D6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Materials and </w:t>
      </w:r>
      <w:r w:rsidR="000274D6" w:rsidRPr="002149D6">
        <w:rPr>
          <w:rFonts w:ascii="Times New Roman" w:hAnsi="Times New Roman"/>
          <w:b/>
          <w:sz w:val="24"/>
          <w:szCs w:val="24"/>
        </w:rPr>
        <w:t>Procedure</w:t>
      </w:r>
    </w:p>
    <w:p w:rsidR="000137BA" w:rsidRDefault="00831C63" w:rsidP="00943C9A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tests were administered</w:t>
      </w:r>
      <w:r w:rsidR="00EE57D2">
        <w:rPr>
          <w:rFonts w:ascii="Times New Roman" w:hAnsi="Times New Roman"/>
          <w:sz w:val="24"/>
          <w:szCs w:val="24"/>
        </w:rPr>
        <w:t xml:space="preserve"> as paper and pencil measures</w:t>
      </w:r>
      <w:r>
        <w:rPr>
          <w:rFonts w:ascii="Times New Roman" w:hAnsi="Times New Roman"/>
          <w:sz w:val="24"/>
          <w:szCs w:val="24"/>
        </w:rPr>
        <w:t xml:space="preserve"> to whole class groups</w:t>
      </w:r>
      <w:r w:rsidR="00015A53">
        <w:rPr>
          <w:rFonts w:ascii="Times New Roman" w:hAnsi="Times New Roman"/>
          <w:sz w:val="24"/>
          <w:szCs w:val="24"/>
        </w:rPr>
        <w:t xml:space="preserve"> in a fixed order in sessions of </w:t>
      </w:r>
      <w:r w:rsidR="00CF3803">
        <w:rPr>
          <w:rFonts w:ascii="Times New Roman" w:hAnsi="Times New Roman"/>
          <w:sz w:val="24"/>
          <w:szCs w:val="24"/>
        </w:rPr>
        <w:t xml:space="preserve">1 </w:t>
      </w:r>
      <w:r w:rsidR="00D25675">
        <w:rPr>
          <w:rFonts w:ascii="Times New Roman" w:hAnsi="Times New Roman"/>
          <w:sz w:val="24"/>
          <w:szCs w:val="24"/>
        </w:rPr>
        <w:t>hour duration (3 sessions at time 1; 2 sessions at t</w:t>
      </w:r>
      <w:r w:rsidR="00015A53">
        <w:rPr>
          <w:rFonts w:ascii="Times New Roman" w:hAnsi="Times New Roman"/>
          <w:sz w:val="24"/>
          <w:szCs w:val="24"/>
        </w:rPr>
        <w:t>ime 2)</w:t>
      </w:r>
      <w:r w:rsidR="00CF3803">
        <w:rPr>
          <w:rFonts w:ascii="Times New Roman" w:hAnsi="Times New Roman"/>
          <w:sz w:val="24"/>
          <w:szCs w:val="24"/>
        </w:rPr>
        <w:t>.</w:t>
      </w:r>
      <w:r w:rsidR="00015A53">
        <w:rPr>
          <w:rFonts w:ascii="Times New Roman" w:hAnsi="Times New Roman"/>
          <w:sz w:val="24"/>
          <w:szCs w:val="24"/>
        </w:rPr>
        <w:t xml:space="preserve"> </w:t>
      </w:r>
      <w:r w:rsidR="00943C9A" w:rsidRPr="00035364">
        <w:rPr>
          <w:rFonts w:ascii="Times New Roman" w:hAnsi="Times New Roman"/>
          <w:sz w:val="24"/>
          <w:szCs w:val="24"/>
        </w:rPr>
        <w:t>The measures reported here form part of a larger test battery.</w:t>
      </w:r>
    </w:p>
    <w:p w:rsidR="000137BA" w:rsidRDefault="00015A53" w:rsidP="0002059E">
      <w:pPr>
        <w:widowControl w:val="0"/>
        <w:autoSpaceDE w:val="0"/>
        <w:autoSpaceDN w:val="0"/>
        <w:adjustRightInd w:val="0"/>
        <w:spacing w:after="24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D25675">
        <w:rPr>
          <w:rFonts w:ascii="Times New Roman" w:hAnsi="Times New Roman"/>
          <w:sz w:val="24"/>
          <w:szCs w:val="24"/>
        </w:rPr>
        <w:t xml:space="preserve"> t</w:t>
      </w:r>
      <w:r w:rsidR="000137BA">
        <w:rPr>
          <w:rFonts w:ascii="Times New Roman" w:hAnsi="Times New Roman"/>
          <w:sz w:val="24"/>
          <w:szCs w:val="24"/>
        </w:rPr>
        <w:t>ime 1 nonverbal ability</w:t>
      </w:r>
      <w:r w:rsidR="000137BA" w:rsidRPr="000274D6">
        <w:rPr>
          <w:rFonts w:ascii="Times New Roman" w:hAnsi="Times New Roman"/>
          <w:sz w:val="24"/>
          <w:szCs w:val="24"/>
        </w:rPr>
        <w:t xml:space="preserve">, </w:t>
      </w:r>
      <w:r w:rsidR="000137BA">
        <w:rPr>
          <w:rFonts w:ascii="Times New Roman" w:hAnsi="Times New Roman"/>
          <w:sz w:val="24"/>
          <w:szCs w:val="24"/>
        </w:rPr>
        <w:t>vocabulary knowledge, number identification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0137BA" w:rsidRPr="000274D6">
        <w:rPr>
          <w:rFonts w:ascii="Times New Roman" w:hAnsi="Times New Roman"/>
          <w:sz w:val="24"/>
          <w:szCs w:val="24"/>
        </w:rPr>
        <w:t xml:space="preserve">letter </w:t>
      </w:r>
      <w:r w:rsidR="000137BA">
        <w:rPr>
          <w:rFonts w:ascii="Times New Roman" w:hAnsi="Times New Roman"/>
          <w:sz w:val="24"/>
          <w:szCs w:val="24"/>
        </w:rPr>
        <w:t>comparison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5A53">
        <w:rPr>
          <w:rFonts w:ascii="Times New Roman" w:hAnsi="Times New Roman"/>
          <w:sz w:val="24"/>
          <w:szCs w:val="24"/>
        </w:rPr>
        <w:t>magnitude comparison and arithmetic</w:t>
      </w:r>
      <w:r>
        <w:rPr>
          <w:rFonts w:ascii="Times New Roman" w:hAnsi="Times New Roman"/>
          <w:sz w:val="24"/>
          <w:szCs w:val="24"/>
        </w:rPr>
        <w:t xml:space="preserve"> were assessed (</w:t>
      </w:r>
      <w:r w:rsidR="00CF3803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latter two skills were re-assessed at Time 2)</w:t>
      </w:r>
    </w:p>
    <w:p w:rsidR="009E10CC" w:rsidRPr="00035364" w:rsidRDefault="00DC65AE" w:rsidP="002149D6">
      <w:pPr>
        <w:widowControl w:val="0"/>
        <w:autoSpaceDE w:val="0"/>
        <w:autoSpaceDN w:val="0"/>
        <w:adjustRightInd w:val="0"/>
        <w:spacing w:after="240" w:line="480" w:lineRule="auto"/>
        <w:ind w:firstLine="708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i/>
          <w:sz w:val="24"/>
          <w:szCs w:val="24"/>
        </w:rPr>
        <w:t>Nonverbal ability</w:t>
      </w:r>
      <w:r w:rsidR="000274D6" w:rsidRPr="002149D6">
        <w:rPr>
          <w:rFonts w:ascii="Times New Roman" w:hAnsi="Times New Roman"/>
          <w:b/>
          <w:i/>
          <w:sz w:val="24"/>
          <w:szCs w:val="24"/>
        </w:rPr>
        <w:t>.</w:t>
      </w:r>
      <w:r w:rsidR="000274D6" w:rsidRPr="000274D6">
        <w:rPr>
          <w:rFonts w:ascii="Times New Roman" w:hAnsi="Times New Roman"/>
          <w:sz w:val="24"/>
          <w:szCs w:val="24"/>
        </w:rPr>
        <w:t xml:space="preserve"> </w:t>
      </w:r>
      <w:r w:rsidR="009E10CC" w:rsidRPr="000274D6">
        <w:rPr>
          <w:rFonts w:ascii="Times New Roman" w:hAnsi="Times New Roman"/>
          <w:sz w:val="24"/>
          <w:szCs w:val="24"/>
        </w:rPr>
        <w:t xml:space="preserve">To assess general cognitive ability, </w:t>
      </w:r>
      <w:r w:rsidR="00893E84">
        <w:rPr>
          <w:rFonts w:ascii="Times New Roman" w:hAnsi="Times New Roman"/>
          <w:sz w:val="24"/>
          <w:szCs w:val="24"/>
        </w:rPr>
        <w:t>s</w:t>
      </w:r>
      <w:r w:rsidR="00893E84" w:rsidRPr="00035364">
        <w:rPr>
          <w:rFonts w:ascii="Times New Roman" w:hAnsi="Times New Roman"/>
          <w:sz w:val="24"/>
          <w:szCs w:val="24"/>
        </w:rPr>
        <w:t xml:space="preserve">ets A, B, and C of the Raven’s Standard Progressive Matrices – Plus (Raven’s SPM-Plus; Raven, </w:t>
      </w:r>
      <w:r w:rsidR="00AC15B1">
        <w:rPr>
          <w:rFonts w:ascii="Times New Roman" w:hAnsi="Times New Roman"/>
          <w:sz w:val="24"/>
          <w:szCs w:val="24"/>
        </w:rPr>
        <w:t xml:space="preserve">Raven, &amp; Court, </w:t>
      </w:r>
      <w:r w:rsidR="00893E84" w:rsidRPr="00035364">
        <w:rPr>
          <w:rFonts w:ascii="Times New Roman" w:hAnsi="Times New Roman"/>
          <w:sz w:val="24"/>
          <w:szCs w:val="24"/>
        </w:rPr>
        <w:t xml:space="preserve">1998) were </w:t>
      </w:r>
      <w:r w:rsidR="00CA2D64" w:rsidRPr="00035364">
        <w:rPr>
          <w:rFonts w:ascii="Times New Roman" w:hAnsi="Times New Roman"/>
          <w:sz w:val="24"/>
          <w:szCs w:val="24"/>
        </w:rPr>
        <w:t>administered</w:t>
      </w:r>
      <w:r w:rsidR="00893E84" w:rsidRPr="00035364">
        <w:rPr>
          <w:rFonts w:ascii="Times New Roman" w:hAnsi="Times New Roman"/>
          <w:sz w:val="24"/>
          <w:szCs w:val="24"/>
        </w:rPr>
        <w:t>. Children were given an incomplete matrix and asked</w:t>
      </w:r>
      <w:r w:rsidR="00A87D78">
        <w:rPr>
          <w:rFonts w:ascii="Times New Roman" w:hAnsi="Times New Roman"/>
          <w:sz w:val="24"/>
          <w:szCs w:val="24"/>
        </w:rPr>
        <w:t xml:space="preserve"> to choose</w:t>
      </w:r>
      <w:r w:rsidR="00893E84" w:rsidRPr="00035364">
        <w:rPr>
          <w:rFonts w:ascii="Times New Roman" w:hAnsi="Times New Roman"/>
          <w:sz w:val="24"/>
          <w:szCs w:val="24"/>
        </w:rPr>
        <w:t xml:space="preserve"> </w:t>
      </w:r>
      <w:r w:rsidR="00831C63">
        <w:rPr>
          <w:rFonts w:ascii="Times New Roman" w:hAnsi="Times New Roman"/>
          <w:sz w:val="24"/>
          <w:szCs w:val="24"/>
        </w:rPr>
        <w:t>the form</w:t>
      </w:r>
      <w:r w:rsidR="00CA2D64" w:rsidRPr="00035364">
        <w:rPr>
          <w:rFonts w:ascii="Times New Roman" w:hAnsi="Times New Roman"/>
          <w:sz w:val="24"/>
          <w:szCs w:val="24"/>
        </w:rPr>
        <w:t xml:space="preserve"> that </w:t>
      </w:r>
      <w:r w:rsidR="00893E84" w:rsidRPr="00035364">
        <w:rPr>
          <w:rFonts w:ascii="Times New Roman" w:hAnsi="Times New Roman"/>
          <w:sz w:val="24"/>
          <w:szCs w:val="24"/>
        </w:rPr>
        <w:t>complete</w:t>
      </w:r>
      <w:r w:rsidR="00831C63">
        <w:rPr>
          <w:rFonts w:ascii="Times New Roman" w:hAnsi="Times New Roman"/>
          <w:sz w:val="24"/>
          <w:szCs w:val="24"/>
        </w:rPr>
        <w:t>d</w:t>
      </w:r>
      <w:r w:rsidR="00893E84" w:rsidRPr="00035364">
        <w:rPr>
          <w:rFonts w:ascii="Times New Roman" w:hAnsi="Times New Roman"/>
          <w:sz w:val="24"/>
          <w:szCs w:val="24"/>
        </w:rPr>
        <w:t xml:space="preserve"> the matrix. The first two items were practice items. </w:t>
      </w:r>
      <w:r w:rsidR="007F2C52">
        <w:rPr>
          <w:rFonts w:ascii="Times New Roman" w:hAnsi="Times New Roman"/>
          <w:sz w:val="24"/>
          <w:szCs w:val="24"/>
        </w:rPr>
        <w:t>O</w:t>
      </w:r>
      <w:r w:rsidR="00893E84" w:rsidRPr="00035364">
        <w:rPr>
          <w:rFonts w:ascii="Times New Roman" w:hAnsi="Times New Roman"/>
          <w:sz w:val="24"/>
          <w:szCs w:val="24"/>
        </w:rPr>
        <w:t xml:space="preserve">ne point </w:t>
      </w:r>
      <w:r w:rsidR="007F2C52">
        <w:rPr>
          <w:rFonts w:ascii="Times New Roman" w:hAnsi="Times New Roman"/>
          <w:sz w:val="24"/>
          <w:szCs w:val="24"/>
        </w:rPr>
        <w:t xml:space="preserve">was given </w:t>
      </w:r>
      <w:r w:rsidR="00893E84" w:rsidRPr="00035364">
        <w:rPr>
          <w:rFonts w:ascii="Times New Roman" w:hAnsi="Times New Roman"/>
          <w:sz w:val="24"/>
          <w:szCs w:val="24"/>
        </w:rPr>
        <w:t>per correct response (maximum score = 34).</w:t>
      </w:r>
    </w:p>
    <w:p w:rsidR="00A006AD" w:rsidRDefault="00A006AD" w:rsidP="002149D6">
      <w:pPr>
        <w:widowControl w:val="0"/>
        <w:autoSpaceDE w:val="0"/>
        <w:autoSpaceDN w:val="0"/>
        <w:adjustRightInd w:val="0"/>
        <w:spacing w:after="240" w:line="480" w:lineRule="auto"/>
        <w:ind w:firstLine="708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i/>
          <w:sz w:val="24"/>
          <w:szCs w:val="24"/>
        </w:rPr>
        <w:t>Vocabulary knowledge.</w:t>
      </w:r>
      <w:r w:rsidRPr="000274D6">
        <w:rPr>
          <w:rFonts w:ascii="Times New Roman" w:hAnsi="Times New Roman"/>
          <w:sz w:val="24"/>
          <w:szCs w:val="24"/>
        </w:rPr>
        <w:t xml:space="preserve"> </w:t>
      </w:r>
      <w:r w:rsidR="00EE57D2">
        <w:rPr>
          <w:rFonts w:ascii="Times New Roman" w:hAnsi="Times New Roman"/>
          <w:sz w:val="24"/>
          <w:szCs w:val="24"/>
        </w:rPr>
        <w:t>We</w:t>
      </w:r>
      <w:r w:rsidRPr="000274D6">
        <w:rPr>
          <w:rFonts w:ascii="Times New Roman" w:hAnsi="Times New Roman"/>
          <w:sz w:val="24"/>
          <w:szCs w:val="24"/>
        </w:rPr>
        <w:t xml:space="preserve"> administered </w:t>
      </w:r>
      <w:r w:rsidRPr="00035364">
        <w:rPr>
          <w:rFonts w:ascii="Times New Roman" w:hAnsi="Times New Roman"/>
          <w:sz w:val="24"/>
          <w:szCs w:val="24"/>
        </w:rPr>
        <w:t xml:space="preserve">36 items taken from sets five to seven of the </w:t>
      </w:r>
      <w:r w:rsidRPr="00035364">
        <w:rPr>
          <w:rFonts w:ascii="Times New Roman" w:hAnsi="Times New Roman"/>
          <w:sz w:val="24"/>
          <w:szCs w:val="24"/>
        </w:rPr>
        <w:lastRenderedPageBreak/>
        <w:t xml:space="preserve">British Picture Vocabulary Scale 3rd Edition (BPVS </w:t>
      </w:r>
      <w:r w:rsidR="007F2C52">
        <w:rPr>
          <w:rFonts w:ascii="Times New Roman" w:hAnsi="Times New Roman"/>
          <w:sz w:val="24"/>
          <w:szCs w:val="24"/>
        </w:rPr>
        <w:t>III; Dunn, Dunn &amp; Styles, 20</w:t>
      </w:r>
      <w:r w:rsidR="000006C7">
        <w:rPr>
          <w:rFonts w:ascii="Times New Roman" w:hAnsi="Times New Roman"/>
          <w:sz w:val="24"/>
          <w:szCs w:val="24"/>
        </w:rPr>
        <w:t>09</w:t>
      </w:r>
      <w:r w:rsidR="007F2C52">
        <w:rPr>
          <w:rFonts w:ascii="Times New Roman" w:hAnsi="Times New Roman"/>
          <w:sz w:val="24"/>
          <w:szCs w:val="24"/>
        </w:rPr>
        <w:t xml:space="preserve">; with </w:t>
      </w:r>
      <w:r w:rsidRPr="00035364">
        <w:rPr>
          <w:rFonts w:ascii="Times New Roman" w:hAnsi="Times New Roman"/>
          <w:sz w:val="24"/>
          <w:szCs w:val="24"/>
        </w:rPr>
        <w:t>publisher’s permission</w:t>
      </w:r>
      <w:r w:rsidR="007F2C52">
        <w:rPr>
          <w:rFonts w:ascii="Times New Roman" w:hAnsi="Times New Roman"/>
          <w:sz w:val="24"/>
          <w:szCs w:val="24"/>
        </w:rPr>
        <w:t>)</w:t>
      </w:r>
      <w:r w:rsidRPr="00035364">
        <w:rPr>
          <w:rFonts w:ascii="Times New Roman" w:hAnsi="Times New Roman"/>
          <w:sz w:val="24"/>
          <w:szCs w:val="24"/>
        </w:rPr>
        <w:t xml:space="preserve">. The </w:t>
      </w:r>
      <w:r w:rsidR="00831C63">
        <w:rPr>
          <w:rFonts w:ascii="Times New Roman" w:hAnsi="Times New Roman"/>
          <w:sz w:val="24"/>
          <w:szCs w:val="24"/>
        </w:rPr>
        <w:t xml:space="preserve">pictures were shown to the class using an electronic </w:t>
      </w:r>
      <w:r w:rsidRPr="00035364">
        <w:rPr>
          <w:rFonts w:ascii="Times New Roman" w:hAnsi="Times New Roman"/>
          <w:sz w:val="24"/>
          <w:szCs w:val="24"/>
        </w:rPr>
        <w:t xml:space="preserve">whiteboard. Children indicated in their </w:t>
      </w:r>
      <w:r w:rsidR="00CB3439">
        <w:rPr>
          <w:rFonts w:ascii="Times New Roman" w:hAnsi="Times New Roman"/>
          <w:sz w:val="24"/>
          <w:szCs w:val="24"/>
        </w:rPr>
        <w:t xml:space="preserve">printed </w:t>
      </w:r>
      <w:r w:rsidRPr="00035364">
        <w:rPr>
          <w:rFonts w:ascii="Times New Roman" w:hAnsi="Times New Roman"/>
          <w:sz w:val="24"/>
          <w:szCs w:val="24"/>
        </w:rPr>
        <w:t xml:space="preserve">answer booklet which of four pictures best matched the spoken target word. </w:t>
      </w:r>
      <w:r w:rsidR="007F2C52">
        <w:rPr>
          <w:rFonts w:ascii="Times New Roman" w:hAnsi="Times New Roman"/>
          <w:sz w:val="24"/>
          <w:szCs w:val="24"/>
        </w:rPr>
        <w:t>O</w:t>
      </w:r>
      <w:r w:rsidR="007F2C52" w:rsidRPr="00035364">
        <w:rPr>
          <w:rFonts w:ascii="Times New Roman" w:hAnsi="Times New Roman"/>
          <w:sz w:val="24"/>
          <w:szCs w:val="24"/>
        </w:rPr>
        <w:t xml:space="preserve">ne point </w:t>
      </w:r>
      <w:r w:rsidR="007F2C52">
        <w:rPr>
          <w:rFonts w:ascii="Times New Roman" w:hAnsi="Times New Roman"/>
          <w:sz w:val="24"/>
          <w:szCs w:val="24"/>
        </w:rPr>
        <w:t xml:space="preserve">was given </w:t>
      </w:r>
      <w:r w:rsidR="00F03963">
        <w:rPr>
          <w:rFonts w:ascii="Times New Roman" w:hAnsi="Times New Roman"/>
          <w:sz w:val="24"/>
          <w:szCs w:val="24"/>
        </w:rPr>
        <w:t>for each</w:t>
      </w:r>
      <w:r w:rsidR="00F03963" w:rsidRPr="00035364">
        <w:rPr>
          <w:rFonts w:ascii="Times New Roman" w:hAnsi="Times New Roman"/>
          <w:sz w:val="24"/>
          <w:szCs w:val="24"/>
        </w:rPr>
        <w:t xml:space="preserve"> </w:t>
      </w:r>
      <w:r w:rsidR="007F2C52">
        <w:rPr>
          <w:rFonts w:ascii="Times New Roman" w:hAnsi="Times New Roman"/>
          <w:sz w:val="24"/>
          <w:szCs w:val="24"/>
        </w:rPr>
        <w:t>item</w:t>
      </w:r>
      <w:r w:rsidR="00F03963" w:rsidRPr="00F03963">
        <w:rPr>
          <w:rFonts w:ascii="Times New Roman" w:hAnsi="Times New Roman"/>
          <w:sz w:val="24"/>
          <w:szCs w:val="24"/>
        </w:rPr>
        <w:t xml:space="preserve"> correct</w:t>
      </w:r>
      <w:r w:rsidR="007F2C52" w:rsidRPr="00035364">
        <w:rPr>
          <w:rFonts w:ascii="Times New Roman" w:hAnsi="Times New Roman"/>
          <w:sz w:val="24"/>
          <w:szCs w:val="24"/>
        </w:rPr>
        <w:t xml:space="preserve"> </w:t>
      </w:r>
      <w:r w:rsidRPr="00035364">
        <w:rPr>
          <w:rFonts w:ascii="Times New Roman" w:hAnsi="Times New Roman"/>
          <w:sz w:val="24"/>
          <w:szCs w:val="24"/>
        </w:rPr>
        <w:t xml:space="preserve">(maximum score = 36). </w:t>
      </w:r>
    </w:p>
    <w:p w:rsidR="006D0F50" w:rsidRDefault="006D0F50" w:rsidP="002149D6">
      <w:pPr>
        <w:widowControl w:val="0"/>
        <w:autoSpaceDE w:val="0"/>
        <w:autoSpaceDN w:val="0"/>
        <w:adjustRightInd w:val="0"/>
        <w:spacing w:after="240" w:line="480" w:lineRule="auto"/>
        <w:ind w:firstLine="708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i/>
          <w:sz w:val="24"/>
          <w:szCs w:val="24"/>
        </w:rPr>
        <w:t>Number identification.</w:t>
      </w:r>
      <w:r w:rsidRPr="000274D6">
        <w:rPr>
          <w:rFonts w:ascii="Times New Roman" w:hAnsi="Times New Roman"/>
          <w:sz w:val="24"/>
          <w:szCs w:val="24"/>
        </w:rPr>
        <w:t xml:space="preserve"> </w:t>
      </w:r>
      <w:r w:rsidRPr="00035364">
        <w:rPr>
          <w:rFonts w:ascii="Times New Roman" w:hAnsi="Times New Roman"/>
          <w:sz w:val="24"/>
          <w:szCs w:val="24"/>
        </w:rPr>
        <w:t>A number identification task</w:t>
      </w:r>
      <w:r w:rsidR="00591125">
        <w:rPr>
          <w:rFonts w:ascii="Times New Roman" w:hAnsi="Times New Roman"/>
          <w:sz w:val="24"/>
          <w:szCs w:val="24"/>
        </w:rPr>
        <w:t xml:space="preserve"> (Number ID) </w:t>
      </w:r>
      <w:r w:rsidRPr="00035364">
        <w:rPr>
          <w:rFonts w:ascii="Times New Roman" w:hAnsi="Times New Roman"/>
          <w:sz w:val="24"/>
          <w:szCs w:val="24"/>
        </w:rPr>
        <w:t xml:space="preserve">with eight items was constructed to assess children’s ability to identify one, two, and three-digit Arabic numerals. The experimenter </w:t>
      </w:r>
      <w:r w:rsidR="00831C63">
        <w:rPr>
          <w:rFonts w:ascii="Times New Roman" w:hAnsi="Times New Roman"/>
          <w:sz w:val="24"/>
          <w:szCs w:val="24"/>
        </w:rPr>
        <w:t>said</w:t>
      </w:r>
      <w:r w:rsidRPr="00035364">
        <w:rPr>
          <w:rFonts w:ascii="Times New Roman" w:hAnsi="Times New Roman"/>
          <w:sz w:val="24"/>
          <w:szCs w:val="24"/>
        </w:rPr>
        <w:t xml:space="preserve"> the targ</w:t>
      </w:r>
      <w:r w:rsidR="007F2C52">
        <w:rPr>
          <w:rFonts w:ascii="Times New Roman" w:hAnsi="Times New Roman"/>
          <w:sz w:val="24"/>
          <w:szCs w:val="24"/>
        </w:rPr>
        <w:t xml:space="preserve">et number </w:t>
      </w:r>
      <w:r w:rsidR="00831C63">
        <w:rPr>
          <w:rFonts w:ascii="Times New Roman" w:hAnsi="Times New Roman"/>
          <w:sz w:val="24"/>
          <w:szCs w:val="24"/>
        </w:rPr>
        <w:t>aloud</w:t>
      </w:r>
      <w:r w:rsidR="007F2C52">
        <w:rPr>
          <w:rFonts w:ascii="Times New Roman" w:hAnsi="Times New Roman"/>
          <w:sz w:val="24"/>
          <w:szCs w:val="24"/>
        </w:rPr>
        <w:t xml:space="preserve"> (e.g. ‘</w:t>
      </w:r>
      <w:r w:rsidR="00831C63">
        <w:rPr>
          <w:rFonts w:ascii="Times New Roman" w:hAnsi="Times New Roman"/>
          <w:sz w:val="24"/>
          <w:szCs w:val="24"/>
        </w:rPr>
        <w:t xml:space="preserve">fourteen’) and the </w:t>
      </w:r>
      <w:r w:rsidR="007F2C52">
        <w:rPr>
          <w:rFonts w:ascii="Times New Roman" w:hAnsi="Times New Roman"/>
          <w:sz w:val="24"/>
          <w:szCs w:val="24"/>
        </w:rPr>
        <w:t xml:space="preserve">children </w:t>
      </w:r>
      <w:r w:rsidR="00831C63">
        <w:rPr>
          <w:rFonts w:ascii="Times New Roman" w:hAnsi="Times New Roman"/>
          <w:sz w:val="24"/>
          <w:szCs w:val="24"/>
        </w:rPr>
        <w:t>attempted</w:t>
      </w:r>
      <w:r w:rsidR="007F2C52">
        <w:rPr>
          <w:rFonts w:ascii="Times New Roman" w:hAnsi="Times New Roman"/>
          <w:sz w:val="24"/>
          <w:szCs w:val="24"/>
        </w:rPr>
        <w:t xml:space="preserve"> to identify</w:t>
      </w:r>
      <w:r w:rsidRPr="00035364">
        <w:rPr>
          <w:rFonts w:ascii="Times New Roman" w:hAnsi="Times New Roman"/>
          <w:sz w:val="24"/>
          <w:szCs w:val="24"/>
        </w:rPr>
        <w:t xml:space="preserve"> the corresponding Arabic numeral out of four or five presented response options</w:t>
      </w:r>
      <w:r w:rsidR="007F2C52">
        <w:rPr>
          <w:rFonts w:ascii="Times New Roman" w:hAnsi="Times New Roman"/>
          <w:sz w:val="24"/>
          <w:szCs w:val="24"/>
        </w:rPr>
        <w:t xml:space="preserve"> on the answer sheet</w:t>
      </w:r>
      <w:r w:rsidRPr="00035364">
        <w:rPr>
          <w:rFonts w:ascii="Times New Roman" w:hAnsi="Times New Roman"/>
          <w:sz w:val="24"/>
          <w:szCs w:val="24"/>
        </w:rPr>
        <w:t>. The first item</w:t>
      </w:r>
      <w:r w:rsidR="007F2C52">
        <w:rPr>
          <w:rFonts w:ascii="Times New Roman" w:hAnsi="Times New Roman"/>
          <w:sz w:val="24"/>
          <w:szCs w:val="24"/>
        </w:rPr>
        <w:t xml:space="preserve"> was a single-digit number (6) </w:t>
      </w:r>
      <w:r w:rsidRPr="00035364">
        <w:rPr>
          <w:rFonts w:ascii="Times New Roman" w:hAnsi="Times New Roman"/>
          <w:sz w:val="24"/>
          <w:szCs w:val="24"/>
        </w:rPr>
        <w:t>follow</w:t>
      </w:r>
      <w:r w:rsidR="007F2C52">
        <w:rPr>
          <w:rFonts w:ascii="Times New Roman" w:hAnsi="Times New Roman"/>
          <w:sz w:val="24"/>
          <w:szCs w:val="24"/>
        </w:rPr>
        <w:t>ed by four two-</w:t>
      </w:r>
      <w:r w:rsidRPr="00035364">
        <w:rPr>
          <w:rFonts w:ascii="Times New Roman" w:hAnsi="Times New Roman"/>
          <w:sz w:val="24"/>
          <w:szCs w:val="24"/>
        </w:rPr>
        <w:t xml:space="preserve">digit </w:t>
      </w:r>
      <w:r w:rsidR="0002059E">
        <w:rPr>
          <w:rFonts w:ascii="Times New Roman" w:hAnsi="Times New Roman"/>
          <w:sz w:val="24"/>
          <w:szCs w:val="24"/>
        </w:rPr>
        <w:t>numbers</w:t>
      </w:r>
      <w:r w:rsidRPr="00035364">
        <w:rPr>
          <w:rFonts w:ascii="Times New Roman" w:hAnsi="Times New Roman"/>
          <w:sz w:val="24"/>
          <w:szCs w:val="24"/>
        </w:rPr>
        <w:t xml:space="preserve"> (14, </w:t>
      </w:r>
      <w:r w:rsidR="007F2C52">
        <w:rPr>
          <w:rFonts w:ascii="Times New Roman" w:hAnsi="Times New Roman"/>
          <w:sz w:val="24"/>
          <w:szCs w:val="24"/>
        </w:rPr>
        <w:t>28, 52, and 76) and three three-</w:t>
      </w:r>
      <w:r w:rsidRPr="00035364">
        <w:rPr>
          <w:rFonts w:ascii="Times New Roman" w:hAnsi="Times New Roman"/>
          <w:sz w:val="24"/>
          <w:szCs w:val="24"/>
        </w:rPr>
        <w:t xml:space="preserve">digit </w:t>
      </w:r>
      <w:r w:rsidR="0002059E">
        <w:rPr>
          <w:rFonts w:ascii="Times New Roman" w:hAnsi="Times New Roman"/>
          <w:sz w:val="24"/>
          <w:szCs w:val="24"/>
        </w:rPr>
        <w:t>numbers</w:t>
      </w:r>
      <w:r w:rsidRPr="00035364">
        <w:rPr>
          <w:rFonts w:ascii="Times New Roman" w:hAnsi="Times New Roman"/>
          <w:sz w:val="24"/>
          <w:szCs w:val="24"/>
        </w:rPr>
        <w:t xml:space="preserve"> (163, 235, and 427). Distractor</w:t>
      </w:r>
      <w:r w:rsidR="00831C63">
        <w:rPr>
          <w:rFonts w:ascii="Times New Roman" w:hAnsi="Times New Roman"/>
          <w:sz w:val="24"/>
          <w:szCs w:val="24"/>
        </w:rPr>
        <w:t>s</w:t>
      </w:r>
      <w:r w:rsidRPr="00AF0F9C">
        <w:rPr>
          <w:rFonts w:ascii="Times New Roman" w:hAnsi="Times New Roman"/>
          <w:sz w:val="24"/>
          <w:szCs w:val="24"/>
        </w:rPr>
        <w:t xml:space="preserve"> were chosen based on visual similarity to the target </w:t>
      </w:r>
      <w:r w:rsidR="0002059E">
        <w:rPr>
          <w:rFonts w:ascii="Times New Roman" w:hAnsi="Times New Roman"/>
          <w:sz w:val="24"/>
          <w:szCs w:val="24"/>
        </w:rPr>
        <w:t>number</w:t>
      </w:r>
      <w:r w:rsidRPr="00AF0F9C">
        <w:rPr>
          <w:rFonts w:ascii="Times New Roman" w:hAnsi="Times New Roman"/>
          <w:sz w:val="24"/>
          <w:szCs w:val="24"/>
        </w:rPr>
        <w:t xml:space="preserve"> and on common errors with place-value (e.g. target </w:t>
      </w:r>
      <w:r w:rsidR="0002059E">
        <w:rPr>
          <w:rFonts w:ascii="Times New Roman" w:hAnsi="Times New Roman"/>
          <w:sz w:val="24"/>
          <w:szCs w:val="24"/>
        </w:rPr>
        <w:t>number</w:t>
      </w:r>
      <w:r w:rsidRPr="00AF0F9C">
        <w:rPr>
          <w:rFonts w:ascii="Times New Roman" w:hAnsi="Times New Roman"/>
          <w:sz w:val="24"/>
          <w:szCs w:val="24"/>
        </w:rPr>
        <w:t xml:space="preserve"> </w:t>
      </w:r>
      <w:r w:rsidR="00831C63">
        <w:rPr>
          <w:rFonts w:ascii="Times New Roman" w:hAnsi="Times New Roman"/>
          <w:sz w:val="24"/>
          <w:szCs w:val="24"/>
        </w:rPr>
        <w:t xml:space="preserve">‘163’, </w:t>
      </w:r>
      <w:r w:rsidRPr="00AF0F9C">
        <w:rPr>
          <w:rFonts w:ascii="Times New Roman" w:hAnsi="Times New Roman"/>
          <w:sz w:val="24"/>
          <w:szCs w:val="24"/>
        </w:rPr>
        <w:t xml:space="preserve">choices: 13, 10063, 136, 16, 163). </w:t>
      </w:r>
      <w:r w:rsidR="0002059E">
        <w:rPr>
          <w:rFonts w:ascii="Times New Roman" w:hAnsi="Times New Roman"/>
          <w:sz w:val="24"/>
          <w:szCs w:val="24"/>
        </w:rPr>
        <w:t>O</w:t>
      </w:r>
      <w:r w:rsidR="0002059E" w:rsidRPr="00035364">
        <w:rPr>
          <w:rFonts w:ascii="Times New Roman" w:hAnsi="Times New Roman"/>
          <w:sz w:val="24"/>
          <w:szCs w:val="24"/>
        </w:rPr>
        <w:t xml:space="preserve">ne point </w:t>
      </w:r>
      <w:r w:rsidR="0002059E">
        <w:rPr>
          <w:rFonts w:ascii="Times New Roman" w:hAnsi="Times New Roman"/>
          <w:sz w:val="24"/>
          <w:szCs w:val="24"/>
        </w:rPr>
        <w:t xml:space="preserve">was given </w:t>
      </w:r>
      <w:r w:rsidR="0002059E" w:rsidRPr="00035364">
        <w:rPr>
          <w:rFonts w:ascii="Times New Roman" w:hAnsi="Times New Roman"/>
          <w:sz w:val="24"/>
          <w:szCs w:val="24"/>
        </w:rPr>
        <w:t xml:space="preserve">per correct </w:t>
      </w:r>
      <w:r w:rsidR="0002059E">
        <w:rPr>
          <w:rFonts w:ascii="Times New Roman" w:hAnsi="Times New Roman"/>
          <w:sz w:val="24"/>
          <w:szCs w:val="24"/>
        </w:rPr>
        <w:t>item</w:t>
      </w:r>
      <w:r w:rsidR="0002059E" w:rsidRPr="00035364">
        <w:rPr>
          <w:rFonts w:ascii="Times New Roman" w:hAnsi="Times New Roman"/>
          <w:sz w:val="24"/>
          <w:szCs w:val="24"/>
        </w:rPr>
        <w:t xml:space="preserve"> (maximum score = </w:t>
      </w:r>
      <w:r w:rsidR="0002059E">
        <w:rPr>
          <w:rFonts w:ascii="Times New Roman" w:hAnsi="Times New Roman"/>
          <w:sz w:val="24"/>
          <w:szCs w:val="24"/>
        </w:rPr>
        <w:t>8</w:t>
      </w:r>
      <w:r w:rsidR="0002059E" w:rsidRPr="00035364">
        <w:rPr>
          <w:rFonts w:ascii="Times New Roman" w:hAnsi="Times New Roman"/>
          <w:sz w:val="24"/>
          <w:szCs w:val="24"/>
        </w:rPr>
        <w:t xml:space="preserve">). </w:t>
      </w:r>
    </w:p>
    <w:p w:rsidR="00B83160" w:rsidRDefault="000137BA" w:rsidP="002149D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sz w:val="24"/>
          <w:szCs w:val="24"/>
        </w:rPr>
        <w:t>Comparison tasks</w:t>
      </w:r>
      <w:r w:rsidR="002149D6">
        <w:rPr>
          <w:rFonts w:ascii="Times New Roman" w:hAnsi="Times New Roman"/>
          <w:b/>
          <w:sz w:val="24"/>
          <w:szCs w:val="24"/>
        </w:rPr>
        <w:t xml:space="preserve">. </w:t>
      </w:r>
      <w:r w:rsidR="00B83160">
        <w:rPr>
          <w:rFonts w:ascii="Times New Roman" w:hAnsi="Times New Roman"/>
          <w:sz w:val="24"/>
          <w:szCs w:val="24"/>
        </w:rPr>
        <w:t>All comparison tasks were presented in an A5 answer booklet. Six pairs of items were presented per page</w:t>
      </w:r>
      <w:r w:rsidR="0031210C">
        <w:rPr>
          <w:rFonts w:ascii="Times New Roman" w:hAnsi="Times New Roman"/>
          <w:sz w:val="24"/>
          <w:szCs w:val="24"/>
        </w:rPr>
        <w:t xml:space="preserve"> with</w:t>
      </w:r>
      <w:r w:rsidR="00B83160">
        <w:rPr>
          <w:rFonts w:ascii="Times New Roman" w:hAnsi="Times New Roman"/>
          <w:sz w:val="24"/>
          <w:szCs w:val="24"/>
        </w:rPr>
        <w:t xml:space="preserve"> one pair </w:t>
      </w:r>
      <w:r w:rsidR="0031210C">
        <w:rPr>
          <w:rFonts w:ascii="Times New Roman" w:hAnsi="Times New Roman"/>
          <w:sz w:val="24"/>
          <w:szCs w:val="24"/>
        </w:rPr>
        <w:t xml:space="preserve">on each </w:t>
      </w:r>
      <w:r w:rsidR="00B83160">
        <w:rPr>
          <w:rFonts w:ascii="Times New Roman" w:hAnsi="Times New Roman"/>
          <w:sz w:val="24"/>
          <w:szCs w:val="24"/>
        </w:rPr>
        <w:t xml:space="preserve">row. </w:t>
      </w:r>
      <w:r w:rsidR="00F725AF">
        <w:rPr>
          <w:rFonts w:ascii="Times New Roman" w:hAnsi="Times New Roman"/>
          <w:sz w:val="24"/>
          <w:szCs w:val="24"/>
        </w:rPr>
        <w:t>Each comparison task started with an i</w:t>
      </w:r>
      <w:r w:rsidR="00EE57D2">
        <w:rPr>
          <w:rFonts w:ascii="Times New Roman" w:hAnsi="Times New Roman"/>
          <w:sz w:val="24"/>
          <w:szCs w:val="24"/>
        </w:rPr>
        <w:t xml:space="preserve">nstruction page </w:t>
      </w:r>
      <w:r w:rsidR="009A3E2B">
        <w:rPr>
          <w:rFonts w:ascii="Times New Roman" w:hAnsi="Times New Roman"/>
          <w:sz w:val="24"/>
          <w:szCs w:val="24"/>
        </w:rPr>
        <w:t>with</w:t>
      </w:r>
      <w:r w:rsidR="005418CC">
        <w:rPr>
          <w:rFonts w:ascii="Times New Roman" w:hAnsi="Times New Roman"/>
          <w:sz w:val="24"/>
          <w:szCs w:val="24"/>
        </w:rPr>
        <w:t xml:space="preserve"> </w:t>
      </w:r>
      <w:r w:rsidR="00EE57D2">
        <w:rPr>
          <w:rFonts w:ascii="Times New Roman" w:hAnsi="Times New Roman"/>
          <w:sz w:val="24"/>
          <w:szCs w:val="24"/>
        </w:rPr>
        <w:t>an example. C</w:t>
      </w:r>
      <w:r w:rsidR="00F725AF">
        <w:rPr>
          <w:rFonts w:ascii="Times New Roman" w:hAnsi="Times New Roman"/>
          <w:sz w:val="24"/>
          <w:szCs w:val="24"/>
        </w:rPr>
        <w:t>hildren were told that they</w:t>
      </w:r>
      <w:r w:rsidR="00B83160">
        <w:rPr>
          <w:rFonts w:ascii="Times New Roman" w:hAnsi="Times New Roman"/>
          <w:sz w:val="24"/>
          <w:szCs w:val="24"/>
        </w:rPr>
        <w:t xml:space="preserve"> had to answer as many items as </w:t>
      </w:r>
      <w:r w:rsidR="00AE4221">
        <w:rPr>
          <w:rFonts w:ascii="Times New Roman" w:hAnsi="Times New Roman"/>
          <w:sz w:val="24"/>
          <w:szCs w:val="24"/>
        </w:rPr>
        <w:t xml:space="preserve">quickly as </w:t>
      </w:r>
      <w:r w:rsidR="00B83160">
        <w:rPr>
          <w:rFonts w:ascii="Times New Roman" w:hAnsi="Times New Roman"/>
          <w:sz w:val="24"/>
          <w:szCs w:val="24"/>
        </w:rPr>
        <w:t xml:space="preserve">possible by </w:t>
      </w:r>
      <w:r w:rsidR="00B83160" w:rsidRPr="00A87D78">
        <w:rPr>
          <w:rFonts w:ascii="Times New Roman" w:hAnsi="Times New Roman"/>
          <w:sz w:val="24"/>
          <w:szCs w:val="24"/>
        </w:rPr>
        <w:t xml:space="preserve">ticking the </w:t>
      </w:r>
      <w:r w:rsidR="00FD08AE" w:rsidRPr="00A87D78">
        <w:rPr>
          <w:rFonts w:ascii="Times New Roman" w:hAnsi="Times New Roman"/>
          <w:sz w:val="24"/>
          <w:szCs w:val="24"/>
        </w:rPr>
        <w:t>larger item in a</w:t>
      </w:r>
      <w:r w:rsidR="00B83160" w:rsidRPr="00A87D78">
        <w:rPr>
          <w:rFonts w:ascii="Times New Roman" w:hAnsi="Times New Roman"/>
          <w:sz w:val="24"/>
          <w:szCs w:val="24"/>
        </w:rPr>
        <w:t xml:space="preserve"> pair</w:t>
      </w:r>
      <w:r w:rsidR="00B83160">
        <w:rPr>
          <w:rFonts w:ascii="Times New Roman" w:hAnsi="Times New Roman"/>
          <w:sz w:val="24"/>
          <w:szCs w:val="24"/>
        </w:rPr>
        <w:t xml:space="preserve"> without leaving out </w:t>
      </w:r>
      <w:r w:rsidR="00F725AF">
        <w:rPr>
          <w:rFonts w:ascii="Times New Roman" w:hAnsi="Times New Roman"/>
          <w:sz w:val="24"/>
          <w:szCs w:val="24"/>
        </w:rPr>
        <w:t xml:space="preserve">any pairs </w:t>
      </w:r>
      <w:r w:rsidR="003216FB">
        <w:rPr>
          <w:rFonts w:ascii="Times New Roman" w:hAnsi="Times New Roman"/>
          <w:sz w:val="24"/>
          <w:szCs w:val="24"/>
        </w:rPr>
        <w:t>until</w:t>
      </w:r>
      <w:r w:rsidR="00F725AF">
        <w:rPr>
          <w:rFonts w:ascii="Times New Roman" w:hAnsi="Times New Roman"/>
          <w:sz w:val="24"/>
          <w:szCs w:val="24"/>
        </w:rPr>
        <w:t xml:space="preserve"> the experimenter </w:t>
      </w:r>
      <w:r w:rsidR="00FD08AE">
        <w:rPr>
          <w:rFonts w:ascii="Times New Roman" w:hAnsi="Times New Roman"/>
          <w:sz w:val="24"/>
          <w:szCs w:val="24"/>
        </w:rPr>
        <w:t>said</w:t>
      </w:r>
      <w:r w:rsidR="00F725AF">
        <w:rPr>
          <w:rFonts w:ascii="Times New Roman" w:hAnsi="Times New Roman"/>
          <w:sz w:val="24"/>
          <w:szCs w:val="24"/>
        </w:rPr>
        <w:t xml:space="preserve"> </w:t>
      </w:r>
      <w:r w:rsidR="00FD08AE">
        <w:rPr>
          <w:rFonts w:ascii="Times New Roman" w:hAnsi="Times New Roman"/>
          <w:sz w:val="24"/>
          <w:szCs w:val="24"/>
        </w:rPr>
        <w:t>“</w:t>
      </w:r>
      <w:r w:rsidR="00F725AF">
        <w:rPr>
          <w:rFonts w:ascii="Times New Roman" w:hAnsi="Times New Roman"/>
          <w:sz w:val="24"/>
          <w:szCs w:val="24"/>
        </w:rPr>
        <w:t>stop</w:t>
      </w:r>
      <w:r w:rsidR="00FD08AE">
        <w:rPr>
          <w:rFonts w:ascii="Times New Roman" w:hAnsi="Times New Roman"/>
          <w:sz w:val="24"/>
          <w:szCs w:val="24"/>
        </w:rPr>
        <w:t>”</w:t>
      </w:r>
      <w:r w:rsidR="00B83160">
        <w:rPr>
          <w:rFonts w:ascii="Times New Roman" w:hAnsi="Times New Roman"/>
          <w:sz w:val="24"/>
          <w:szCs w:val="24"/>
        </w:rPr>
        <w:t xml:space="preserve">. Children </w:t>
      </w:r>
      <w:r w:rsidR="00F725AF">
        <w:rPr>
          <w:rFonts w:ascii="Times New Roman" w:hAnsi="Times New Roman"/>
          <w:sz w:val="24"/>
          <w:szCs w:val="24"/>
        </w:rPr>
        <w:t xml:space="preserve">were only allowed to turn over to the test pages </w:t>
      </w:r>
      <w:r w:rsidR="00B83160">
        <w:rPr>
          <w:rFonts w:ascii="Times New Roman" w:hAnsi="Times New Roman"/>
          <w:sz w:val="24"/>
          <w:szCs w:val="24"/>
        </w:rPr>
        <w:t xml:space="preserve">once the </w:t>
      </w:r>
      <w:r w:rsidR="003216FB" w:rsidRPr="003216FB">
        <w:rPr>
          <w:rFonts w:ascii="Times New Roman" w:hAnsi="Times New Roman"/>
          <w:sz w:val="24"/>
          <w:szCs w:val="24"/>
        </w:rPr>
        <w:t xml:space="preserve">experimenter </w:t>
      </w:r>
      <w:r w:rsidR="00B83160">
        <w:rPr>
          <w:rFonts w:ascii="Times New Roman" w:hAnsi="Times New Roman"/>
          <w:sz w:val="24"/>
          <w:szCs w:val="24"/>
        </w:rPr>
        <w:t xml:space="preserve">said </w:t>
      </w:r>
      <w:r w:rsidR="00A87D78">
        <w:rPr>
          <w:rFonts w:ascii="Times New Roman" w:hAnsi="Times New Roman"/>
          <w:sz w:val="24"/>
          <w:szCs w:val="24"/>
        </w:rPr>
        <w:t>“g</w:t>
      </w:r>
      <w:r w:rsidR="00B83160">
        <w:rPr>
          <w:rFonts w:ascii="Times New Roman" w:hAnsi="Times New Roman"/>
          <w:sz w:val="24"/>
          <w:szCs w:val="24"/>
        </w:rPr>
        <w:t>o</w:t>
      </w:r>
      <w:r w:rsidR="00A87D78">
        <w:rPr>
          <w:rFonts w:ascii="Times New Roman" w:hAnsi="Times New Roman"/>
          <w:sz w:val="24"/>
          <w:szCs w:val="24"/>
        </w:rPr>
        <w:t>”</w:t>
      </w:r>
      <w:r w:rsidR="00B83160">
        <w:rPr>
          <w:rFonts w:ascii="Times New Roman" w:hAnsi="Times New Roman"/>
          <w:sz w:val="24"/>
          <w:szCs w:val="24"/>
        </w:rPr>
        <w:t xml:space="preserve">. Children were stopped after 30s and the next comparison task was </w:t>
      </w:r>
      <w:r w:rsidR="00FD08AE">
        <w:rPr>
          <w:rFonts w:ascii="Times New Roman" w:hAnsi="Times New Roman"/>
          <w:sz w:val="24"/>
          <w:szCs w:val="24"/>
        </w:rPr>
        <w:t>presented</w:t>
      </w:r>
      <w:r w:rsidR="00B83160">
        <w:rPr>
          <w:rFonts w:ascii="Times New Roman" w:hAnsi="Times New Roman"/>
          <w:sz w:val="24"/>
          <w:szCs w:val="24"/>
        </w:rPr>
        <w:t xml:space="preserve">. </w:t>
      </w:r>
      <w:r w:rsidR="00706ED9">
        <w:rPr>
          <w:rFonts w:ascii="Times New Roman" w:hAnsi="Times New Roman"/>
          <w:sz w:val="24"/>
          <w:szCs w:val="24"/>
        </w:rPr>
        <w:t>O</w:t>
      </w:r>
      <w:r w:rsidR="00706ED9" w:rsidRPr="00035364">
        <w:rPr>
          <w:rFonts w:ascii="Times New Roman" w:hAnsi="Times New Roman"/>
          <w:sz w:val="24"/>
          <w:szCs w:val="24"/>
        </w:rPr>
        <w:t xml:space="preserve">ne point </w:t>
      </w:r>
      <w:r w:rsidR="00706ED9">
        <w:rPr>
          <w:rFonts w:ascii="Times New Roman" w:hAnsi="Times New Roman"/>
          <w:sz w:val="24"/>
          <w:szCs w:val="24"/>
        </w:rPr>
        <w:t xml:space="preserve">was given </w:t>
      </w:r>
      <w:r w:rsidR="00706ED9" w:rsidRPr="00035364">
        <w:rPr>
          <w:rFonts w:ascii="Times New Roman" w:hAnsi="Times New Roman"/>
          <w:sz w:val="24"/>
          <w:szCs w:val="24"/>
        </w:rPr>
        <w:t xml:space="preserve">per correct </w:t>
      </w:r>
      <w:r w:rsidR="003216FB">
        <w:rPr>
          <w:rFonts w:ascii="Times New Roman" w:hAnsi="Times New Roman"/>
          <w:sz w:val="24"/>
          <w:szCs w:val="24"/>
        </w:rPr>
        <w:t>response</w:t>
      </w:r>
      <w:r w:rsidR="00706ED9" w:rsidRPr="00035364">
        <w:rPr>
          <w:rFonts w:ascii="Times New Roman" w:hAnsi="Times New Roman"/>
          <w:sz w:val="24"/>
          <w:szCs w:val="24"/>
        </w:rPr>
        <w:t xml:space="preserve">. </w:t>
      </w:r>
      <w:r w:rsidR="0031210C">
        <w:rPr>
          <w:rFonts w:ascii="Times New Roman" w:hAnsi="Times New Roman"/>
          <w:sz w:val="24"/>
          <w:szCs w:val="24"/>
        </w:rPr>
        <w:t>These measures therefore yield an estimate of efficiency (the number of c</w:t>
      </w:r>
      <w:r w:rsidR="00CB3439">
        <w:rPr>
          <w:rFonts w:ascii="Times New Roman" w:hAnsi="Times New Roman"/>
          <w:sz w:val="24"/>
          <w:szCs w:val="24"/>
        </w:rPr>
        <w:t xml:space="preserve">orrect responses per unit time). </w:t>
      </w:r>
    </w:p>
    <w:p w:rsidR="003216FB" w:rsidRPr="003216FB" w:rsidRDefault="003216FB" w:rsidP="003216FB">
      <w:pPr>
        <w:spacing w:line="48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3216FB">
        <w:rPr>
          <w:rFonts w:ascii="Times New Roman" w:hAnsi="Times New Roman"/>
          <w:b/>
          <w:i/>
          <w:sz w:val="24"/>
          <w:szCs w:val="24"/>
        </w:rPr>
        <w:t>Magnitude comparison.</w:t>
      </w:r>
      <w:r w:rsidRPr="003216FB">
        <w:rPr>
          <w:rFonts w:ascii="Times New Roman" w:hAnsi="Times New Roman"/>
          <w:i/>
          <w:sz w:val="24"/>
          <w:szCs w:val="24"/>
        </w:rPr>
        <w:t xml:space="preserve"> </w:t>
      </w:r>
      <w:r w:rsidRPr="003216FB">
        <w:rPr>
          <w:rFonts w:ascii="Times New Roman" w:hAnsi="Times New Roman"/>
          <w:sz w:val="24"/>
          <w:szCs w:val="24"/>
        </w:rPr>
        <w:t>The</w:t>
      </w:r>
      <w:r w:rsidRPr="003216FB">
        <w:rPr>
          <w:rFonts w:ascii="Times New Roman" w:hAnsi="Times New Roman"/>
          <w:i/>
          <w:sz w:val="24"/>
          <w:szCs w:val="24"/>
        </w:rPr>
        <w:t xml:space="preserve"> Digit comparison </w:t>
      </w:r>
      <w:r w:rsidRPr="003216FB">
        <w:rPr>
          <w:rFonts w:ascii="Times New Roman" w:hAnsi="Times New Roman"/>
          <w:sz w:val="24"/>
          <w:szCs w:val="24"/>
        </w:rPr>
        <w:t>tasks used the digits 1 to 9 (Calibri, font size 48).  Children were presented with two versions of the digit comparison task: close and far. Pairs of digits in the close version (Digits close) had a numerical distance of either</w:t>
      </w:r>
      <w:r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lastRenderedPageBreak/>
        <w:t>or 2;</w:t>
      </w:r>
      <w:r w:rsidRPr="003216FB">
        <w:rPr>
          <w:rFonts w:ascii="Times New Roman" w:hAnsi="Times New Roman"/>
          <w:sz w:val="24"/>
          <w:szCs w:val="24"/>
        </w:rPr>
        <w:t xml:space="preserve"> in the far version (Digits far) the numerical distance between the digits in each pair was 5, 6 or 7. Each pair was matched on the total problem size of the two digits </w:t>
      </w:r>
      <w:r>
        <w:rPr>
          <w:rFonts w:ascii="Times New Roman" w:hAnsi="Times New Roman"/>
          <w:sz w:val="24"/>
          <w:szCs w:val="24"/>
        </w:rPr>
        <w:t>in</w:t>
      </w:r>
      <w:r w:rsidRPr="003216FB">
        <w:rPr>
          <w:rFonts w:ascii="Times New Roman" w:hAnsi="Times New Roman"/>
          <w:sz w:val="24"/>
          <w:szCs w:val="24"/>
        </w:rPr>
        <w:t xml:space="preserve"> the close and far version</w:t>
      </w:r>
      <w:r>
        <w:rPr>
          <w:rFonts w:ascii="Times New Roman" w:hAnsi="Times New Roman"/>
          <w:sz w:val="24"/>
          <w:szCs w:val="24"/>
        </w:rPr>
        <w:t>s</w:t>
      </w:r>
      <w:r w:rsidRPr="003216FB">
        <w:rPr>
          <w:rFonts w:ascii="Times New Roman" w:hAnsi="Times New Roman"/>
          <w:sz w:val="24"/>
          <w:szCs w:val="24"/>
        </w:rPr>
        <w:t xml:space="preserve"> of the task, for example the pair </w:t>
      </w:r>
      <w:r w:rsidR="00CB3439">
        <w:rPr>
          <w:rFonts w:ascii="Times New Roman" w:hAnsi="Times New Roman"/>
          <w:sz w:val="24"/>
          <w:szCs w:val="24"/>
        </w:rPr>
        <w:t>(</w:t>
      </w:r>
      <w:r w:rsidR="00A059F1">
        <w:rPr>
          <w:rFonts w:ascii="Times New Roman" w:hAnsi="Times New Roman"/>
          <w:sz w:val="24"/>
          <w:szCs w:val="24"/>
        </w:rPr>
        <w:t>5:</w:t>
      </w:r>
      <w:r w:rsidR="00CB3439">
        <w:rPr>
          <w:rFonts w:ascii="Times New Roman" w:hAnsi="Times New Roman"/>
          <w:sz w:val="24"/>
          <w:szCs w:val="24"/>
        </w:rPr>
        <w:t>3)</w:t>
      </w:r>
      <w:r w:rsidRPr="003216FB">
        <w:rPr>
          <w:rFonts w:ascii="Times New Roman" w:hAnsi="Times New Roman"/>
          <w:sz w:val="24"/>
          <w:szCs w:val="24"/>
        </w:rPr>
        <w:t xml:space="preserve"> in the close version was replaced by the pair </w:t>
      </w:r>
      <w:r w:rsidR="00CB3439" w:rsidRPr="00CB3439">
        <w:rPr>
          <w:rFonts w:ascii="Times New Roman" w:hAnsi="Times New Roman"/>
          <w:sz w:val="24"/>
          <w:szCs w:val="24"/>
        </w:rPr>
        <w:t>(</w:t>
      </w:r>
      <w:r w:rsidR="00CB3439">
        <w:rPr>
          <w:rFonts w:ascii="Times New Roman" w:hAnsi="Times New Roman"/>
          <w:sz w:val="24"/>
          <w:szCs w:val="24"/>
        </w:rPr>
        <w:t>7</w:t>
      </w:r>
      <w:r w:rsidR="00CB3439" w:rsidRPr="00CB3439">
        <w:rPr>
          <w:rFonts w:ascii="Times New Roman" w:hAnsi="Times New Roman"/>
          <w:sz w:val="24"/>
          <w:szCs w:val="24"/>
        </w:rPr>
        <w:t>:</w:t>
      </w:r>
      <w:r w:rsidR="00CB3439">
        <w:rPr>
          <w:rFonts w:ascii="Times New Roman" w:hAnsi="Times New Roman"/>
          <w:sz w:val="24"/>
          <w:szCs w:val="24"/>
        </w:rPr>
        <w:t>1</w:t>
      </w:r>
      <w:r w:rsidR="00CB3439" w:rsidRPr="00CB3439">
        <w:rPr>
          <w:rFonts w:ascii="Times New Roman" w:hAnsi="Times New Roman"/>
          <w:sz w:val="24"/>
          <w:szCs w:val="24"/>
        </w:rPr>
        <w:t>)</w:t>
      </w:r>
      <w:r w:rsidRPr="003216FB">
        <w:rPr>
          <w:rFonts w:ascii="Times New Roman" w:hAnsi="Times New Roman"/>
          <w:sz w:val="24"/>
          <w:szCs w:val="24"/>
        </w:rPr>
        <w:t xml:space="preserve"> in the far version. </w:t>
      </w:r>
    </w:p>
    <w:p w:rsidR="003216FB" w:rsidRPr="003216FB" w:rsidRDefault="00A059F1" w:rsidP="003216FB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059F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i/>
          <w:sz w:val="24"/>
          <w:szCs w:val="24"/>
        </w:rPr>
        <w:t xml:space="preserve"> Non-symbolic number comparison </w:t>
      </w:r>
      <w:r w:rsidR="003216FB" w:rsidRPr="003216FB">
        <w:rPr>
          <w:rFonts w:ascii="Times New Roman" w:hAnsi="Times New Roman"/>
          <w:sz w:val="24"/>
          <w:szCs w:val="24"/>
        </w:rPr>
        <w:t xml:space="preserve">tasks </w:t>
      </w:r>
      <w:r>
        <w:rPr>
          <w:rFonts w:ascii="Times New Roman" w:hAnsi="Times New Roman"/>
          <w:sz w:val="24"/>
          <w:szCs w:val="24"/>
        </w:rPr>
        <w:t>involved</w:t>
      </w:r>
      <w:r w:rsidR="003216FB" w:rsidRPr="003216FB">
        <w:rPr>
          <w:rFonts w:ascii="Times New Roman" w:hAnsi="Times New Roman"/>
          <w:sz w:val="24"/>
          <w:szCs w:val="24"/>
        </w:rPr>
        <w:t xml:space="preserve"> arrays of </w:t>
      </w:r>
      <w:r w:rsidR="00CB3439">
        <w:rPr>
          <w:rFonts w:ascii="Times New Roman" w:hAnsi="Times New Roman"/>
          <w:sz w:val="24"/>
          <w:szCs w:val="24"/>
        </w:rPr>
        <w:t xml:space="preserve">between 5 and </w:t>
      </w:r>
      <w:r w:rsidR="003216FB" w:rsidRPr="003216FB">
        <w:rPr>
          <w:rFonts w:ascii="Times New Roman" w:hAnsi="Times New Roman"/>
          <w:sz w:val="24"/>
          <w:szCs w:val="24"/>
        </w:rPr>
        <w:t xml:space="preserve">40 black squares </w:t>
      </w:r>
      <w:r w:rsidR="00A203D7">
        <w:rPr>
          <w:rFonts w:ascii="Times New Roman" w:hAnsi="Times New Roman"/>
          <w:sz w:val="24"/>
          <w:szCs w:val="24"/>
        </w:rPr>
        <w:t xml:space="preserve">arranged randomly </w:t>
      </w:r>
      <w:r w:rsidR="003216FB" w:rsidRPr="003216FB">
        <w:rPr>
          <w:rFonts w:ascii="Times New Roman" w:hAnsi="Times New Roman"/>
          <w:sz w:val="24"/>
          <w:szCs w:val="24"/>
        </w:rPr>
        <w:t>within a 2.5 cm</w:t>
      </w:r>
      <w:r w:rsidR="003216FB" w:rsidRPr="003216F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3216FB" w:rsidRPr="003216FB">
        <w:rPr>
          <w:rFonts w:ascii="Times New Roman" w:hAnsi="Times New Roman"/>
          <w:sz w:val="24"/>
          <w:szCs w:val="24"/>
        </w:rPr>
        <w:t xml:space="preserve">box on a white background. There were two versions of </w:t>
      </w:r>
      <w:r>
        <w:rPr>
          <w:rFonts w:ascii="Times New Roman" w:hAnsi="Times New Roman"/>
          <w:sz w:val="24"/>
          <w:szCs w:val="24"/>
        </w:rPr>
        <w:t>this</w:t>
      </w:r>
      <w:r w:rsidR="003216FB" w:rsidRPr="003216FB">
        <w:rPr>
          <w:rFonts w:ascii="Times New Roman" w:hAnsi="Times New Roman"/>
          <w:sz w:val="24"/>
          <w:szCs w:val="24"/>
        </w:rPr>
        <w:t xml:space="preserve"> task (same size and same surface area). </w:t>
      </w:r>
    </w:p>
    <w:p w:rsidR="003216FB" w:rsidRPr="003216FB" w:rsidRDefault="003216FB" w:rsidP="003216FB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3216FB">
        <w:rPr>
          <w:rFonts w:ascii="Times New Roman" w:hAnsi="Times New Roman"/>
          <w:sz w:val="24"/>
          <w:szCs w:val="24"/>
        </w:rPr>
        <w:t>In the same size task squares of the same size were used for each item pair and the number of squares presented in each box ranged from 5 to 13.  The close comparison version (Non</w:t>
      </w:r>
      <w:r w:rsidR="00A059F1">
        <w:rPr>
          <w:rFonts w:ascii="Times New Roman" w:hAnsi="Times New Roman"/>
          <w:sz w:val="24"/>
          <w:szCs w:val="24"/>
        </w:rPr>
        <w:t>-</w:t>
      </w:r>
      <w:r w:rsidRPr="003216FB">
        <w:rPr>
          <w:rFonts w:ascii="Times New Roman" w:hAnsi="Times New Roman"/>
          <w:sz w:val="24"/>
          <w:szCs w:val="24"/>
        </w:rPr>
        <w:t>symbolic Close Same Size (NSC-SS)) involved comparing two numerosities differing by 1 or 2, while the far comparison version (Non</w:t>
      </w:r>
      <w:r w:rsidR="00A059F1">
        <w:rPr>
          <w:rFonts w:ascii="Times New Roman" w:hAnsi="Times New Roman"/>
          <w:sz w:val="24"/>
          <w:szCs w:val="24"/>
        </w:rPr>
        <w:t>-</w:t>
      </w:r>
      <w:r w:rsidRPr="003216FB">
        <w:rPr>
          <w:rFonts w:ascii="Times New Roman" w:hAnsi="Times New Roman"/>
          <w:sz w:val="24"/>
          <w:szCs w:val="24"/>
        </w:rPr>
        <w:t>symbolic Far Same Size (NSF-SS)) involved comparing numerosities differing by 5, 6 or 7. The two versions were matched on the total problem size of the two numerosities being compared, for example t</w:t>
      </w:r>
      <w:r w:rsidR="00CB3439">
        <w:rPr>
          <w:rFonts w:ascii="Times New Roman" w:hAnsi="Times New Roman"/>
          <w:sz w:val="24"/>
          <w:szCs w:val="24"/>
        </w:rPr>
        <w:t>he close comparison item (10:</w:t>
      </w:r>
      <w:r w:rsidRPr="003216FB">
        <w:rPr>
          <w:rFonts w:ascii="Times New Roman" w:hAnsi="Times New Roman"/>
          <w:sz w:val="24"/>
          <w:szCs w:val="24"/>
        </w:rPr>
        <w:t>8) was matched to</w:t>
      </w:r>
      <w:r w:rsidR="00CB3439">
        <w:rPr>
          <w:rFonts w:ascii="Times New Roman" w:hAnsi="Times New Roman"/>
          <w:sz w:val="24"/>
          <w:szCs w:val="24"/>
        </w:rPr>
        <w:t xml:space="preserve"> the far comparison item (12:</w:t>
      </w:r>
      <w:r w:rsidRPr="003216FB">
        <w:rPr>
          <w:rFonts w:ascii="Times New Roman" w:hAnsi="Times New Roman"/>
          <w:sz w:val="24"/>
          <w:szCs w:val="24"/>
        </w:rPr>
        <w:t xml:space="preserve">6). </w:t>
      </w:r>
    </w:p>
    <w:p w:rsidR="00ED5144" w:rsidRDefault="003216FB" w:rsidP="00ED5144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3216FB">
        <w:rPr>
          <w:rFonts w:ascii="Times New Roman" w:hAnsi="Times New Roman"/>
          <w:sz w:val="24"/>
          <w:szCs w:val="24"/>
        </w:rPr>
        <w:t xml:space="preserve">In the same surface area task the number of squares presented ranged from 20 to 40 but in this case the total surface area </w:t>
      </w:r>
      <w:r w:rsidR="005418CC">
        <w:rPr>
          <w:rFonts w:ascii="Times New Roman" w:hAnsi="Times New Roman"/>
          <w:sz w:val="24"/>
          <w:szCs w:val="24"/>
        </w:rPr>
        <w:t>of</w:t>
      </w:r>
      <w:r w:rsidRPr="003216FB">
        <w:rPr>
          <w:rFonts w:ascii="Times New Roman" w:hAnsi="Times New Roman"/>
          <w:sz w:val="24"/>
          <w:szCs w:val="24"/>
        </w:rPr>
        <w:t xml:space="preserve"> the squares w</w:t>
      </w:r>
      <w:r w:rsidR="00A059F1">
        <w:rPr>
          <w:rFonts w:ascii="Times New Roman" w:hAnsi="Times New Roman"/>
          <w:sz w:val="24"/>
          <w:szCs w:val="24"/>
        </w:rPr>
        <w:t xml:space="preserve">as matched in each item pair (to </w:t>
      </w:r>
      <w:r w:rsidRPr="003216FB">
        <w:rPr>
          <w:rFonts w:ascii="Times New Roman" w:hAnsi="Times New Roman"/>
          <w:sz w:val="24"/>
          <w:szCs w:val="24"/>
        </w:rPr>
        <w:t>pr</w:t>
      </w:r>
      <w:r w:rsidR="00A059F1">
        <w:rPr>
          <w:rFonts w:ascii="Times New Roman" w:hAnsi="Times New Roman"/>
          <w:sz w:val="24"/>
          <w:szCs w:val="24"/>
        </w:rPr>
        <w:t>event</w:t>
      </w:r>
      <w:r w:rsidRPr="003216FB">
        <w:rPr>
          <w:rFonts w:ascii="Times New Roman" w:hAnsi="Times New Roman"/>
          <w:sz w:val="24"/>
          <w:szCs w:val="24"/>
        </w:rPr>
        <w:t xml:space="preserve"> discriminations being based on surf</w:t>
      </w:r>
      <w:r w:rsidR="00A059F1">
        <w:rPr>
          <w:rFonts w:ascii="Times New Roman" w:hAnsi="Times New Roman"/>
          <w:sz w:val="24"/>
          <w:szCs w:val="24"/>
        </w:rPr>
        <w:t>ace area rather than numerosity</w:t>
      </w:r>
      <w:r w:rsidRPr="003216FB">
        <w:rPr>
          <w:rFonts w:ascii="Times New Roman" w:hAnsi="Times New Roman"/>
          <w:sz w:val="24"/>
          <w:szCs w:val="24"/>
        </w:rPr>
        <w:t>)</w:t>
      </w:r>
      <w:r w:rsidR="00A059F1">
        <w:rPr>
          <w:rFonts w:ascii="Times New Roman" w:hAnsi="Times New Roman"/>
          <w:sz w:val="24"/>
          <w:szCs w:val="24"/>
        </w:rPr>
        <w:t xml:space="preserve">. </w:t>
      </w:r>
      <w:r w:rsidRPr="003216FB">
        <w:rPr>
          <w:rFonts w:ascii="Times New Roman" w:hAnsi="Times New Roman"/>
          <w:sz w:val="24"/>
          <w:szCs w:val="24"/>
        </w:rPr>
        <w:t xml:space="preserve"> The ratios between the numerosities were 3:4, 5:6, and 7:8 and each of these tasks </w:t>
      </w:r>
      <w:r w:rsidR="005418CC">
        <w:rPr>
          <w:rFonts w:ascii="Times New Roman" w:hAnsi="Times New Roman"/>
          <w:sz w:val="24"/>
          <w:szCs w:val="24"/>
        </w:rPr>
        <w:t>was</w:t>
      </w:r>
      <w:r w:rsidR="005418CC" w:rsidRPr="003216FB">
        <w:rPr>
          <w:rFonts w:ascii="Times New Roman" w:hAnsi="Times New Roman"/>
          <w:sz w:val="24"/>
          <w:szCs w:val="24"/>
        </w:rPr>
        <w:t xml:space="preserve"> </w:t>
      </w:r>
      <w:r w:rsidRPr="003216FB">
        <w:rPr>
          <w:rFonts w:ascii="Times New Roman" w:hAnsi="Times New Roman"/>
          <w:sz w:val="24"/>
          <w:szCs w:val="24"/>
        </w:rPr>
        <w:t xml:space="preserve">presented separately (3:4 SA, 5:6 SA, 7:8 SA). The numbers 20 through 30 were used as a baseline and the nearest whole number at each ratio was calculated. For example 20 was compared to 27 (3:4), 24 (5:6), and 23 (7:8). </w:t>
      </w:r>
    </w:p>
    <w:p w:rsidR="00893E84" w:rsidRPr="00ED5144" w:rsidRDefault="000274D6" w:rsidP="00ED5144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i/>
          <w:sz w:val="24"/>
          <w:szCs w:val="24"/>
        </w:rPr>
        <w:t xml:space="preserve">Letter </w:t>
      </w:r>
      <w:r w:rsidR="00331745" w:rsidRPr="002149D6">
        <w:rPr>
          <w:rFonts w:ascii="Times New Roman" w:hAnsi="Times New Roman"/>
          <w:b/>
          <w:i/>
          <w:sz w:val="24"/>
          <w:szCs w:val="24"/>
        </w:rPr>
        <w:t>comparison</w:t>
      </w:r>
      <w:r w:rsidRPr="002149D6">
        <w:rPr>
          <w:rFonts w:ascii="Times New Roman" w:hAnsi="Times New Roman"/>
          <w:b/>
          <w:i/>
          <w:sz w:val="24"/>
          <w:szCs w:val="24"/>
        </w:rPr>
        <w:t>.</w:t>
      </w:r>
      <w:r w:rsidRPr="000274D6">
        <w:rPr>
          <w:rFonts w:ascii="Times New Roman" w:hAnsi="Times New Roman"/>
          <w:sz w:val="24"/>
          <w:szCs w:val="24"/>
        </w:rPr>
        <w:t xml:space="preserve"> </w:t>
      </w:r>
      <w:r w:rsidR="00156992">
        <w:rPr>
          <w:rFonts w:ascii="Times New Roman" w:hAnsi="Times New Roman"/>
          <w:sz w:val="24"/>
          <w:szCs w:val="24"/>
        </w:rPr>
        <w:t xml:space="preserve">The letter comparison task </w:t>
      </w:r>
      <w:r w:rsidR="00F477D3">
        <w:rPr>
          <w:rFonts w:ascii="Times New Roman" w:hAnsi="Times New Roman"/>
          <w:sz w:val="24"/>
          <w:szCs w:val="24"/>
        </w:rPr>
        <w:t>consisted of</w:t>
      </w:r>
      <w:r w:rsidR="00F725AF">
        <w:rPr>
          <w:rFonts w:ascii="Times New Roman" w:hAnsi="Times New Roman"/>
          <w:sz w:val="24"/>
          <w:szCs w:val="24"/>
        </w:rPr>
        <w:t xml:space="preserve"> </w:t>
      </w:r>
      <w:r w:rsidR="00C1482D">
        <w:rPr>
          <w:rFonts w:ascii="Times New Roman" w:hAnsi="Times New Roman"/>
          <w:sz w:val="24"/>
          <w:szCs w:val="24"/>
        </w:rPr>
        <w:t xml:space="preserve">pairs of </w:t>
      </w:r>
      <w:r w:rsidR="00AE4221">
        <w:rPr>
          <w:rFonts w:ascii="Times New Roman" w:hAnsi="Times New Roman"/>
          <w:sz w:val="24"/>
          <w:szCs w:val="24"/>
        </w:rPr>
        <w:t>letters ranging from a to i (</w:t>
      </w:r>
      <w:r w:rsidR="00F725AF" w:rsidRPr="00035364">
        <w:rPr>
          <w:rFonts w:ascii="Times New Roman" w:hAnsi="Times New Roman"/>
          <w:sz w:val="24"/>
          <w:szCs w:val="24"/>
        </w:rPr>
        <w:t>Comic Sans MS</w:t>
      </w:r>
      <w:r w:rsidR="00AE4221">
        <w:rPr>
          <w:rFonts w:ascii="Times New Roman" w:hAnsi="Times New Roman"/>
          <w:sz w:val="24"/>
          <w:szCs w:val="24"/>
        </w:rPr>
        <w:t>,</w:t>
      </w:r>
      <w:r w:rsidR="00F725AF" w:rsidRPr="00035364">
        <w:rPr>
          <w:rFonts w:ascii="Times New Roman" w:hAnsi="Times New Roman"/>
          <w:sz w:val="24"/>
          <w:szCs w:val="24"/>
        </w:rPr>
        <w:t xml:space="preserve"> font size 48</w:t>
      </w:r>
      <w:r w:rsidR="00AE4221">
        <w:rPr>
          <w:rFonts w:ascii="Times New Roman" w:hAnsi="Times New Roman"/>
          <w:sz w:val="24"/>
          <w:szCs w:val="24"/>
        </w:rPr>
        <w:t xml:space="preserve">, </w:t>
      </w:r>
      <w:r w:rsidR="00AE4221" w:rsidRPr="00035364">
        <w:rPr>
          <w:rFonts w:ascii="Times New Roman" w:hAnsi="Times New Roman"/>
          <w:sz w:val="24"/>
          <w:szCs w:val="24"/>
        </w:rPr>
        <w:t>lower case</w:t>
      </w:r>
      <w:r w:rsidR="00AE4221">
        <w:rPr>
          <w:rFonts w:ascii="Times New Roman" w:hAnsi="Times New Roman"/>
          <w:sz w:val="24"/>
          <w:szCs w:val="24"/>
        </w:rPr>
        <w:t>)</w:t>
      </w:r>
      <w:r w:rsidR="00F725AF" w:rsidRPr="00035364">
        <w:rPr>
          <w:rFonts w:ascii="Times New Roman" w:hAnsi="Times New Roman"/>
          <w:sz w:val="24"/>
          <w:szCs w:val="24"/>
        </w:rPr>
        <w:t>.</w:t>
      </w:r>
      <w:r w:rsidR="00F725AF">
        <w:t xml:space="preserve"> </w:t>
      </w:r>
      <w:r w:rsidR="00AD695A">
        <w:rPr>
          <w:rFonts w:ascii="Times New Roman" w:hAnsi="Times New Roman"/>
          <w:sz w:val="24"/>
          <w:szCs w:val="24"/>
        </w:rPr>
        <w:t xml:space="preserve"> </w:t>
      </w:r>
      <w:r w:rsidR="000137BA" w:rsidRPr="00035364">
        <w:rPr>
          <w:rFonts w:ascii="Times New Roman" w:hAnsi="Times New Roman"/>
          <w:sz w:val="24"/>
          <w:szCs w:val="24"/>
        </w:rPr>
        <w:t xml:space="preserve"> </w:t>
      </w:r>
      <w:r w:rsidR="00156992">
        <w:rPr>
          <w:rFonts w:ascii="Times New Roman" w:hAnsi="Times New Roman"/>
          <w:sz w:val="24"/>
          <w:szCs w:val="24"/>
        </w:rPr>
        <w:t>C</w:t>
      </w:r>
      <w:r w:rsidR="006D0F50" w:rsidRPr="00AF0F9C">
        <w:rPr>
          <w:rFonts w:ascii="Times New Roman" w:hAnsi="Times New Roman"/>
          <w:sz w:val="24"/>
          <w:szCs w:val="24"/>
        </w:rPr>
        <w:t xml:space="preserve">hildren </w:t>
      </w:r>
      <w:r w:rsidR="00F725AF">
        <w:rPr>
          <w:rFonts w:ascii="Times New Roman" w:hAnsi="Times New Roman"/>
          <w:sz w:val="24"/>
          <w:szCs w:val="24"/>
        </w:rPr>
        <w:t>had</w:t>
      </w:r>
      <w:r w:rsidR="006D0F50" w:rsidRPr="00AF0F9C">
        <w:rPr>
          <w:rFonts w:ascii="Times New Roman" w:hAnsi="Times New Roman"/>
          <w:sz w:val="24"/>
          <w:szCs w:val="24"/>
        </w:rPr>
        <w:t xml:space="preserve"> to indicate which of </w:t>
      </w:r>
      <w:r w:rsidR="00C1482D">
        <w:rPr>
          <w:rFonts w:ascii="Times New Roman" w:hAnsi="Times New Roman"/>
          <w:sz w:val="24"/>
          <w:szCs w:val="24"/>
        </w:rPr>
        <w:t xml:space="preserve">the </w:t>
      </w:r>
      <w:r w:rsidR="006D0F50" w:rsidRPr="00AF0F9C">
        <w:rPr>
          <w:rFonts w:ascii="Times New Roman" w:hAnsi="Times New Roman"/>
          <w:sz w:val="24"/>
          <w:szCs w:val="24"/>
        </w:rPr>
        <w:t xml:space="preserve">two </w:t>
      </w:r>
      <w:r w:rsidR="00C1482D">
        <w:rPr>
          <w:rFonts w:ascii="Times New Roman" w:hAnsi="Times New Roman"/>
          <w:sz w:val="24"/>
          <w:szCs w:val="24"/>
        </w:rPr>
        <w:t>letters</w:t>
      </w:r>
      <w:r w:rsidR="006D0F50" w:rsidRPr="00AF0F9C">
        <w:rPr>
          <w:rFonts w:ascii="Times New Roman" w:hAnsi="Times New Roman"/>
          <w:sz w:val="24"/>
          <w:szCs w:val="24"/>
        </w:rPr>
        <w:t xml:space="preserve"> </w:t>
      </w:r>
      <w:r w:rsidR="00AF0F9C">
        <w:rPr>
          <w:rFonts w:ascii="Times New Roman" w:hAnsi="Times New Roman"/>
          <w:sz w:val="24"/>
          <w:szCs w:val="24"/>
        </w:rPr>
        <w:t xml:space="preserve">came later in the alphabet </w:t>
      </w:r>
      <w:r w:rsidR="006D0F50" w:rsidRPr="00AF0F9C">
        <w:rPr>
          <w:rFonts w:ascii="Times New Roman" w:hAnsi="Times New Roman"/>
          <w:sz w:val="24"/>
          <w:szCs w:val="24"/>
        </w:rPr>
        <w:t xml:space="preserve">by </w:t>
      </w:r>
      <w:r w:rsidR="00AF0F9C">
        <w:rPr>
          <w:rFonts w:ascii="Times New Roman" w:hAnsi="Times New Roman"/>
          <w:sz w:val="24"/>
          <w:szCs w:val="24"/>
        </w:rPr>
        <w:t>ticking the correct letter.</w:t>
      </w:r>
      <w:r w:rsidR="006D0F50" w:rsidRPr="00AF0F9C">
        <w:rPr>
          <w:rFonts w:ascii="Times New Roman" w:hAnsi="Times New Roman"/>
          <w:sz w:val="24"/>
          <w:szCs w:val="24"/>
        </w:rPr>
        <w:t xml:space="preserve"> </w:t>
      </w:r>
      <w:r w:rsidR="00E87FAD">
        <w:rPr>
          <w:rFonts w:ascii="Times New Roman" w:hAnsi="Times New Roman"/>
          <w:sz w:val="24"/>
          <w:szCs w:val="24"/>
        </w:rPr>
        <w:t>Problems in t</w:t>
      </w:r>
      <w:r w:rsidR="00935F47">
        <w:rPr>
          <w:rFonts w:ascii="Times New Roman" w:hAnsi="Times New Roman"/>
          <w:sz w:val="24"/>
          <w:szCs w:val="24"/>
        </w:rPr>
        <w:t xml:space="preserve">he letter </w:t>
      </w:r>
      <w:r w:rsidR="00935F47">
        <w:rPr>
          <w:rFonts w:ascii="Times New Roman" w:hAnsi="Times New Roman"/>
          <w:sz w:val="24"/>
          <w:szCs w:val="24"/>
        </w:rPr>
        <w:lastRenderedPageBreak/>
        <w:t>comparis</w:t>
      </w:r>
      <w:r w:rsidR="00C1482D">
        <w:rPr>
          <w:rFonts w:ascii="Times New Roman" w:hAnsi="Times New Roman"/>
          <w:sz w:val="24"/>
          <w:szCs w:val="24"/>
        </w:rPr>
        <w:t>on</w:t>
      </w:r>
      <w:r w:rsidR="00F477D3">
        <w:rPr>
          <w:rFonts w:ascii="Times New Roman" w:hAnsi="Times New Roman"/>
          <w:sz w:val="24"/>
          <w:szCs w:val="24"/>
        </w:rPr>
        <w:t xml:space="preserve"> task</w:t>
      </w:r>
      <w:r w:rsidR="00C1482D">
        <w:rPr>
          <w:rFonts w:ascii="Times New Roman" w:hAnsi="Times New Roman"/>
          <w:sz w:val="24"/>
          <w:szCs w:val="24"/>
        </w:rPr>
        <w:t xml:space="preserve"> </w:t>
      </w:r>
      <w:r w:rsidR="00E87FAD">
        <w:rPr>
          <w:rFonts w:ascii="Times New Roman" w:hAnsi="Times New Roman"/>
          <w:sz w:val="24"/>
          <w:szCs w:val="24"/>
        </w:rPr>
        <w:t>were</w:t>
      </w:r>
      <w:r w:rsidR="00C1482D">
        <w:rPr>
          <w:rFonts w:ascii="Times New Roman" w:hAnsi="Times New Roman"/>
          <w:sz w:val="24"/>
          <w:szCs w:val="24"/>
        </w:rPr>
        <w:t xml:space="preserve"> matched to </w:t>
      </w:r>
      <w:r w:rsidR="00E87FAD">
        <w:rPr>
          <w:rFonts w:ascii="Times New Roman" w:hAnsi="Times New Roman"/>
          <w:sz w:val="24"/>
          <w:szCs w:val="24"/>
        </w:rPr>
        <w:t xml:space="preserve">those in </w:t>
      </w:r>
      <w:r w:rsidR="00C1482D">
        <w:rPr>
          <w:rFonts w:ascii="Times New Roman" w:hAnsi="Times New Roman"/>
          <w:sz w:val="24"/>
          <w:szCs w:val="24"/>
        </w:rPr>
        <w:t xml:space="preserve">the </w:t>
      </w:r>
      <w:r w:rsidR="00935F47">
        <w:rPr>
          <w:rFonts w:ascii="Times New Roman" w:hAnsi="Times New Roman"/>
          <w:sz w:val="24"/>
          <w:szCs w:val="24"/>
        </w:rPr>
        <w:t>digit comparison task (</w:t>
      </w:r>
      <w:r w:rsidR="00C1482D">
        <w:rPr>
          <w:rFonts w:ascii="Times New Roman" w:hAnsi="Times New Roman"/>
          <w:sz w:val="24"/>
          <w:szCs w:val="24"/>
        </w:rPr>
        <w:t>digit</w:t>
      </w:r>
      <w:r w:rsidR="00935F47">
        <w:rPr>
          <w:rFonts w:ascii="Times New Roman" w:hAnsi="Times New Roman"/>
          <w:sz w:val="24"/>
          <w:szCs w:val="24"/>
        </w:rPr>
        <w:t xml:space="preserve"> 1 was replaced with</w:t>
      </w:r>
      <w:r w:rsidR="00AE37FC">
        <w:rPr>
          <w:rFonts w:ascii="Times New Roman" w:hAnsi="Times New Roman"/>
          <w:sz w:val="24"/>
          <w:szCs w:val="24"/>
        </w:rPr>
        <w:t xml:space="preserve"> letter</w:t>
      </w:r>
      <w:r w:rsidR="00935F47">
        <w:rPr>
          <w:rFonts w:ascii="Times New Roman" w:hAnsi="Times New Roman"/>
          <w:sz w:val="24"/>
          <w:szCs w:val="24"/>
        </w:rPr>
        <w:t xml:space="preserve"> a, </w:t>
      </w:r>
      <w:r w:rsidR="00C1482D">
        <w:rPr>
          <w:rFonts w:ascii="Times New Roman" w:hAnsi="Times New Roman"/>
          <w:sz w:val="24"/>
          <w:szCs w:val="24"/>
        </w:rPr>
        <w:t xml:space="preserve">digit </w:t>
      </w:r>
      <w:r w:rsidR="00AE4221">
        <w:rPr>
          <w:rFonts w:ascii="Times New Roman" w:hAnsi="Times New Roman"/>
          <w:sz w:val="24"/>
          <w:szCs w:val="24"/>
        </w:rPr>
        <w:t xml:space="preserve">2 with </w:t>
      </w:r>
      <w:r w:rsidR="00AE37FC">
        <w:rPr>
          <w:rFonts w:ascii="Times New Roman" w:hAnsi="Times New Roman"/>
          <w:sz w:val="24"/>
          <w:szCs w:val="24"/>
        </w:rPr>
        <w:t xml:space="preserve">letter </w:t>
      </w:r>
      <w:r w:rsidR="00AE4221">
        <w:rPr>
          <w:rFonts w:ascii="Times New Roman" w:hAnsi="Times New Roman"/>
          <w:sz w:val="24"/>
          <w:szCs w:val="24"/>
        </w:rPr>
        <w:t>b e</w:t>
      </w:r>
      <w:r w:rsidR="00935F47">
        <w:rPr>
          <w:rFonts w:ascii="Times New Roman" w:hAnsi="Times New Roman"/>
          <w:sz w:val="24"/>
          <w:szCs w:val="24"/>
        </w:rPr>
        <w:t>t</w:t>
      </w:r>
      <w:r w:rsidR="00AE4221">
        <w:rPr>
          <w:rFonts w:ascii="Times New Roman" w:hAnsi="Times New Roman"/>
          <w:sz w:val="24"/>
          <w:szCs w:val="24"/>
        </w:rPr>
        <w:t>c</w:t>
      </w:r>
      <w:r w:rsidR="00935F47">
        <w:rPr>
          <w:rFonts w:ascii="Times New Roman" w:hAnsi="Times New Roman"/>
          <w:sz w:val="24"/>
          <w:szCs w:val="24"/>
        </w:rPr>
        <w:t>.)</w:t>
      </w:r>
      <w:r w:rsidR="005418CC">
        <w:rPr>
          <w:rFonts w:ascii="Times New Roman" w:hAnsi="Times New Roman"/>
          <w:sz w:val="24"/>
          <w:szCs w:val="24"/>
        </w:rPr>
        <w:t>.  T</w:t>
      </w:r>
      <w:r w:rsidR="00C1482D">
        <w:rPr>
          <w:rFonts w:ascii="Times New Roman" w:hAnsi="Times New Roman"/>
          <w:sz w:val="24"/>
          <w:szCs w:val="24"/>
        </w:rPr>
        <w:t>here were</w:t>
      </w:r>
      <w:r w:rsidR="00893E84" w:rsidRPr="00035364">
        <w:rPr>
          <w:rFonts w:ascii="Times New Roman" w:hAnsi="Times New Roman"/>
          <w:sz w:val="24"/>
          <w:szCs w:val="24"/>
        </w:rPr>
        <w:t xml:space="preserve"> two versions of </w:t>
      </w:r>
      <w:r w:rsidR="00935F47">
        <w:rPr>
          <w:rFonts w:ascii="Times New Roman" w:hAnsi="Times New Roman"/>
          <w:sz w:val="24"/>
          <w:szCs w:val="24"/>
        </w:rPr>
        <w:t xml:space="preserve">the letter </w:t>
      </w:r>
      <w:r w:rsidR="00893E84" w:rsidRPr="00035364">
        <w:rPr>
          <w:rFonts w:ascii="Times New Roman" w:hAnsi="Times New Roman"/>
          <w:sz w:val="24"/>
          <w:szCs w:val="24"/>
        </w:rPr>
        <w:t xml:space="preserve">comparison task: </w:t>
      </w:r>
      <w:r w:rsidR="00C1482D">
        <w:rPr>
          <w:rFonts w:ascii="Times New Roman" w:hAnsi="Times New Roman"/>
          <w:sz w:val="24"/>
          <w:szCs w:val="24"/>
        </w:rPr>
        <w:t xml:space="preserve">Letter pairs in the </w:t>
      </w:r>
      <w:r w:rsidR="005418CC">
        <w:rPr>
          <w:rFonts w:ascii="Times New Roman" w:hAnsi="Times New Roman"/>
          <w:sz w:val="24"/>
          <w:szCs w:val="24"/>
        </w:rPr>
        <w:t>l</w:t>
      </w:r>
      <w:r w:rsidR="00543C9A">
        <w:rPr>
          <w:rFonts w:ascii="Times New Roman" w:hAnsi="Times New Roman"/>
          <w:sz w:val="24"/>
          <w:szCs w:val="24"/>
        </w:rPr>
        <w:t>etter</w:t>
      </w:r>
      <w:r w:rsidR="00CF3803">
        <w:rPr>
          <w:rFonts w:ascii="Times New Roman" w:hAnsi="Times New Roman"/>
          <w:sz w:val="24"/>
          <w:szCs w:val="24"/>
        </w:rPr>
        <w:t>s</w:t>
      </w:r>
      <w:r w:rsidR="00543C9A">
        <w:rPr>
          <w:rFonts w:ascii="Times New Roman" w:hAnsi="Times New Roman"/>
          <w:sz w:val="24"/>
          <w:szCs w:val="24"/>
        </w:rPr>
        <w:t xml:space="preserve"> close</w:t>
      </w:r>
      <w:r w:rsidR="005418CC">
        <w:rPr>
          <w:rFonts w:ascii="Times New Roman" w:hAnsi="Times New Roman"/>
          <w:sz w:val="24"/>
          <w:szCs w:val="24"/>
        </w:rPr>
        <w:t xml:space="preserve"> version</w:t>
      </w:r>
      <w:r w:rsidR="00543C9A">
        <w:rPr>
          <w:rFonts w:ascii="Times New Roman" w:hAnsi="Times New Roman"/>
          <w:sz w:val="24"/>
          <w:szCs w:val="24"/>
        </w:rPr>
        <w:t xml:space="preserve"> </w:t>
      </w:r>
      <w:r w:rsidR="00C1482D">
        <w:rPr>
          <w:rFonts w:ascii="Times New Roman" w:hAnsi="Times New Roman"/>
          <w:sz w:val="24"/>
          <w:szCs w:val="24"/>
        </w:rPr>
        <w:t>were either adjacent to each other in the alphabet</w:t>
      </w:r>
      <w:r w:rsidR="00F477D3">
        <w:rPr>
          <w:rFonts w:ascii="Times New Roman" w:hAnsi="Times New Roman"/>
          <w:sz w:val="24"/>
          <w:szCs w:val="24"/>
        </w:rPr>
        <w:t xml:space="preserve"> (e.g. a b) </w:t>
      </w:r>
      <w:r w:rsidR="00C1482D">
        <w:rPr>
          <w:rFonts w:ascii="Times New Roman" w:hAnsi="Times New Roman"/>
          <w:sz w:val="24"/>
          <w:szCs w:val="24"/>
        </w:rPr>
        <w:t xml:space="preserve">or were just one letter apart </w:t>
      </w:r>
      <w:r w:rsidR="005418CC">
        <w:rPr>
          <w:rFonts w:ascii="Times New Roman" w:hAnsi="Times New Roman"/>
          <w:sz w:val="24"/>
          <w:szCs w:val="24"/>
        </w:rPr>
        <w:t xml:space="preserve"> </w:t>
      </w:r>
      <w:r w:rsidR="00F477D3">
        <w:rPr>
          <w:rFonts w:ascii="Times New Roman" w:hAnsi="Times New Roman"/>
          <w:sz w:val="24"/>
          <w:szCs w:val="24"/>
        </w:rPr>
        <w:t xml:space="preserve"> (e.g. a</w:t>
      </w:r>
      <w:r w:rsidR="004B326E">
        <w:rPr>
          <w:rFonts w:ascii="Times New Roman" w:hAnsi="Times New Roman"/>
          <w:sz w:val="24"/>
          <w:szCs w:val="24"/>
        </w:rPr>
        <w:t xml:space="preserve"> </w:t>
      </w:r>
      <w:r w:rsidR="00F477D3">
        <w:rPr>
          <w:rFonts w:ascii="Times New Roman" w:hAnsi="Times New Roman"/>
          <w:sz w:val="24"/>
          <w:szCs w:val="24"/>
        </w:rPr>
        <w:t>c)</w:t>
      </w:r>
      <w:r w:rsidR="00C1482D">
        <w:rPr>
          <w:rFonts w:ascii="Times New Roman" w:hAnsi="Times New Roman"/>
          <w:sz w:val="24"/>
          <w:szCs w:val="24"/>
        </w:rPr>
        <w:t xml:space="preserve">, </w:t>
      </w:r>
      <w:r w:rsidR="00893E84" w:rsidRPr="00035364">
        <w:rPr>
          <w:rFonts w:ascii="Times New Roman" w:hAnsi="Times New Roman"/>
          <w:sz w:val="24"/>
          <w:szCs w:val="24"/>
        </w:rPr>
        <w:t xml:space="preserve">in the </w:t>
      </w:r>
      <w:r w:rsidR="00D117DC">
        <w:rPr>
          <w:rFonts w:ascii="Times New Roman" w:hAnsi="Times New Roman"/>
          <w:sz w:val="24"/>
          <w:szCs w:val="24"/>
        </w:rPr>
        <w:t xml:space="preserve"> </w:t>
      </w:r>
      <w:r w:rsidR="00543C9A">
        <w:rPr>
          <w:rFonts w:ascii="Times New Roman" w:hAnsi="Times New Roman"/>
          <w:sz w:val="24"/>
          <w:szCs w:val="24"/>
        </w:rPr>
        <w:t xml:space="preserve"> </w:t>
      </w:r>
      <w:r w:rsidR="00D117DC">
        <w:rPr>
          <w:rFonts w:ascii="Times New Roman" w:hAnsi="Times New Roman"/>
          <w:sz w:val="24"/>
          <w:szCs w:val="24"/>
        </w:rPr>
        <w:t>l</w:t>
      </w:r>
      <w:r w:rsidR="00543C9A">
        <w:rPr>
          <w:rFonts w:ascii="Times New Roman" w:hAnsi="Times New Roman"/>
          <w:sz w:val="24"/>
          <w:szCs w:val="24"/>
        </w:rPr>
        <w:t>etter</w:t>
      </w:r>
      <w:r w:rsidR="00CF3803">
        <w:rPr>
          <w:rFonts w:ascii="Times New Roman" w:hAnsi="Times New Roman"/>
          <w:sz w:val="24"/>
          <w:szCs w:val="24"/>
        </w:rPr>
        <w:t>s</w:t>
      </w:r>
      <w:r w:rsidR="00543C9A">
        <w:rPr>
          <w:rFonts w:ascii="Times New Roman" w:hAnsi="Times New Roman"/>
          <w:sz w:val="24"/>
          <w:szCs w:val="24"/>
        </w:rPr>
        <w:t xml:space="preserve"> far</w:t>
      </w:r>
      <w:r w:rsidR="00D117DC">
        <w:rPr>
          <w:rFonts w:ascii="Times New Roman" w:hAnsi="Times New Roman"/>
          <w:sz w:val="24"/>
          <w:szCs w:val="24"/>
        </w:rPr>
        <w:t xml:space="preserve"> version</w:t>
      </w:r>
      <w:r w:rsidR="00893E84" w:rsidRPr="00035364">
        <w:rPr>
          <w:rFonts w:ascii="Times New Roman" w:hAnsi="Times New Roman"/>
          <w:sz w:val="24"/>
          <w:szCs w:val="24"/>
        </w:rPr>
        <w:t xml:space="preserve"> the distance</w:t>
      </w:r>
      <w:r w:rsidR="00C1482D">
        <w:rPr>
          <w:rFonts w:ascii="Times New Roman" w:hAnsi="Times New Roman"/>
          <w:sz w:val="24"/>
          <w:szCs w:val="24"/>
        </w:rPr>
        <w:t xml:space="preserve"> in position</w:t>
      </w:r>
      <w:r w:rsidR="00893E84" w:rsidRPr="00035364">
        <w:rPr>
          <w:rFonts w:ascii="Times New Roman" w:hAnsi="Times New Roman"/>
          <w:sz w:val="24"/>
          <w:szCs w:val="24"/>
        </w:rPr>
        <w:t xml:space="preserve"> between the </w:t>
      </w:r>
      <w:r w:rsidR="00C1482D">
        <w:rPr>
          <w:rFonts w:ascii="Times New Roman" w:hAnsi="Times New Roman"/>
          <w:sz w:val="24"/>
          <w:szCs w:val="24"/>
        </w:rPr>
        <w:t>letters</w:t>
      </w:r>
      <w:r w:rsidR="00893E84" w:rsidRPr="00035364">
        <w:rPr>
          <w:rFonts w:ascii="Times New Roman" w:hAnsi="Times New Roman"/>
          <w:sz w:val="24"/>
          <w:szCs w:val="24"/>
        </w:rPr>
        <w:t xml:space="preserve"> was 5, 6 or 7</w:t>
      </w:r>
      <w:r w:rsidR="00F477D3">
        <w:rPr>
          <w:rFonts w:ascii="Times New Roman" w:hAnsi="Times New Roman"/>
          <w:sz w:val="24"/>
          <w:szCs w:val="24"/>
        </w:rPr>
        <w:t xml:space="preserve"> (e.g. a g)</w:t>
      </w:r>
      <w:r w:rsidR="00893E84" w:rsidRPr="00035364">
        <w:rPr>
          <w:rFonts w:ascii="Times New Roman" w:hAnsi="Times New Roman"/>
          <w:sz w:val="24"/>
          <w:szCs w:val="24"/>
        </w:rPr>
        <w:t xml:space="preserve">. </w:t>
      </w:r>
      <w:r w:rsidR="00935F47">
        <w:rPr>
          <w:rFonts w:ascii="Times New Roman" w:hAnsi="Times New Roman"/>
          <w:sz w:val="24"/>
          <w:szCs w:val="24"/>
        </w:rPr>
        <w:t xml:space="preserve"> </w:t>
      </w:r>
    </w:p>
    <w:p w:rsidR="00446683" w:rsidRDefault="00331745" w:rsidP="0044668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2149D6">
        <w:rPr>
          <w:rFonts w:ascii="Times New Roman" w:hAnsi="Times New Roman"/>
          <w:b/>
          <w:i/>
          <w:sz w:val="24"/>
          <w:szCs w:val="24"/>
        </w:rPr>
        <w:t>Arithmetic.</w:t>
      </w:r>
      <w:r w:rsidR="000274D6" w:rsidRPr="000274D6">
        <w:rPr>
          <w:rFonts w:ascii="Times New Roman" w:hAnsi="Times New Roman"/>
          <w:sz w:val="24"/>
          <w:szCs w:val="24"/>
        </w:rPr>
        <w:t xml:space="preserve"> </w:t>
      </w:r>
      <w:r w:rsidR="00893E84" w:rsidRPr="00381B5A">
        <w:rPr>
          <w:rFonts w:ascii="Times New Roman" w:hAnsi="Times New Roman"/>
          <w:sz w:val="24"/>
          <w:szCs w:val="24"/>
        </w:rPr>
        <w:t>Arithmetic was assessed using the Numerical Operations subtest of the Wechsler Individual Achievement Test-Second UK Edition (WIAT-IIUK; Wechsler, 2005</w:t>
      </w:r>
      <w:r w:rsidR="00381B5A">
        <w:rPr>
          <w:rFonts w:ascii="Times New Roman" w:hAnsi="Times New Roman"/>
          <w:sz w:val="24"/>
          <w:szCs w:val="24"/>
        </w:rPr>
        <w:t>)</w:t>
      </w:r>
      <w:r w:rsidR="00E87FAD">
        <w:rPr>
          <w:rFonts w:ascii="Times New Roman" w:hAnsi="Times New Roman"/>
          <w:sz w:val="24"/>
          <w:szCs w:val="24"/>
        </w:rPr>
        <w:t xml:space="preserve"> adapted for group use. This</w:t>
      </w:r>
      <w:r w:rsidR="00893E84" w:rsidRPr="00381B5A">
        <w:rPr>
          <w:rFonts w:ascii="Times New Roman" w:hAnsi="Times New Roman"/>
          <w:sz w:val="24"/>
          <w:szCs w:val="24"/>
        </w:rPr>
        <w:t xml:space="preserve"> subtest begins with</w:t>
      </w:r>
      <w:r w:rsidR="00503C04">
        <w:rPr>
          <w:rFonts w:ascii="Times New Roman" w:hAnsi="Times New Roman"/>
          <w:sz w:val="24"/>
          <w:szCs w:val="24"/>
        </w:rPr>
        <w:t xml:space="preserve"> six items that</w:t>
      </w:r>
      <w:r w:rsidR="00E87FAD">
        <w:rPr>
          <w:rFonts w:ascii="Times New Roman" w:hAnsi="Times New Roman"/>
          <w:sz w:val="24"/>
          <w:szCs w:val="24"/>
        </w:rPr>
        <w:t xml:space="preserve"> simply</w:t>
      </w:r>
      <w:r w:rsidR="00503C04">
        <w:rPr>
          <w:rFonts w:ascii="Times New Roman" w:hAnsi="Times New Roman"/>
          <w:sz w:val="24"/>
          <w:szCs w:val="24"/>
        </w:rPr>
        <w:t xml:space="preserve"> involve</w:t>
      </w:r>
      <w:r w:rsidR="00893E84" w:rsidRPr="00381B5A">
        <w:rPr>
          <w:rFonts w:ascii="Times New Roman" w:hAnsi="Times New Roman"/>
          <w:sz w:val="24"/>
          <w:szCs w:val="24"/>
        </w:rPr>
        <w:t xml:space="preserve"> identifying and writing Arabic numerals, and counting </w:t>
      </w:r>
      <w:r w:rsidR="00503C04">
        <w:rPr>
          <w:rFonts w:ascii="Times New Roman" w:hAnsi="Times New Roman"/>
          <w:sz w:val="24"/>
          <w:szCs w:val="24"/>
        </w:rPr>
        <w:t>dots</w:t>
      </w:r>
      <w:r w:rsidR="0012085C">
        <w:rPr>
          <w:rFonts w:ascii="Times New Roman" w:hAnsi="Times New Roman"/>
          <w:sz w:val="24"/>
          <w:szCs w:val="24"/>
        </w:rPr>
        <w:t>.</w:t>
      </w:r>
      <w:r w:rsidR="00893E84" w:rsidRPr="00381B5A">
        <w:rPr>
          <w:rFonts w:ascii="Times New Roman" w:hAnsi="Times New Roman"/>
          <w:sz w:val="24"/>
          <w:szCs w:val="24"/>
        </w:rPr>
        <w:t xml:space="preserve"> </w:t>
      </w:r>
      <w:r w:rsidR="0012085C">
        <w:rPr>
          <w:rFonts w:ascii="Times New Roman" w:hAnsi="Times New Roman"/>
          <w:sz w:val="24"/>
          <w:szCs w:val="24"/>
        </w:rPr>
        <w:t>B</w:t>
      </w:r>
      <w:r w:rsidR="00503C04">
        <w:rPr>
          <w:rFonts w:ascii="Times New Roman" w:hAnsi="Times New Roman"/>
          <w:sz w:val="24"/>
          <w:szCs w:val="24"/>
        </w:rPr>
        <w:t>ecause we wanted a measure of conventional arithmetic</w:t>
      </w:r>
      <w:r w:rsidR="0012085C">
        <w:rPr>
          <w:rFonts w:ascii="Times New Roman" w:hAnsi="Times New Roman"/>
          <w:sz w:val="24"/>
          <w:szCs w:val="24"/>
        </w:rPr>
        <w:t xml:space="preserve"> skill</w:t>
      </w:r>
      <w:r w:rsidR="00503C04">
        <w:rPr>
          <w:rFonts w:ascii="Times New Roman" w:hAnsi="Times New Roman"/>
          <w:sz w:val="24"/>
          <w:szCs w:val="24"/>
        </w:rPr>
        <w:t xml:space="preserve">, for the </w:t>
      </w:r>
      <w:r w:rsidR="0012085C">
        <w:rPr>
          <w:rFonts w:ascii="Times New Roman" w:hAnsi="Times New Roman"/>
          <w:sz w:val="24"/>
          <w:szCs w:val="24"/>
        </w:rPr>
        <w:t xml:space="preserve">present </w:t>
      </w:r>
      <w:r w:rsidR="00503C04">
        <w:rPr>
          <w:rFonts w:ascii="Times New Roman" w:hAnsi="Times New Roman"/>
          <w:sz w:val="24"/>
          <w:szCs w:val="24"/>
        </w:rPr>
        <w:t xml:space="preserve">analyses </w:t>
      </w:r>
      <w:r w:rsidR="0012085C">
        <w:rPr>
          <w:rFonts w:ascii="Times New Roman" w:hAnsi="Times New Roman"/>
          <w:sz w:val="24"/>
          <w:szCs w:val="24"/>
        </w:rPr>
        <w:t xml:space="preserve">responses to these first six items were excluded.  At time 1 there were 9 items that involved </w:t>
      </w:r>
      <w:r w:rsidR="00446683">
        <w:rPr>
          <w:rFonts w:ascii="Times New Roman" w:hAnsi="Times New Roman"/>
          <w:sz w:val="24"/>
          <w:szCs w:val="24"/>
        </w:rPr>
        <w:t>conventional arithmetical calculation (</w:t>
      </w:r>
      <w:r w:rsidR="0012085C">
        <w:rPr>
          <w:rFonts w:ascii="Times New Roman" w:hAnsi="Times New Roman"/>
          <w:sz w:val="24"/>
          <w:szCs w:val="24"/>
        </w:rPr>
        <w:t xml:space="preserve">addition, subtraction, and multiplication </w:t>
      </w:r>
      <w:r w:rsidR="00446683">
        <w:rPr>
          <w:rFonts w:ascii="Times New Roman" w:hAnsi="Times New Roman"/>
          <w:sz w:val="24"/>
          <w:szCs w:val="24"/>
        </w:rPr>
        <w:t>problems</w:t>
      </w:r>
      <w:r w:rsidR="00D25675">
        <w:rPr>
          <w:rFonts w:ascii="Times New Roman" w:hAnsi="Times New Roman"/>
          <w:sz w:val="24"/>
          <w:szCs w:val="24"/>
        </w:rPr>
        <w:t>)</w:t>
      </w:r>
      <w:r w:rsidR="00F828BA">
        <w:rPr>
          <w:rFonts w:ascii="Times New Roman" w:hAnsi="Times New Roman"/>
          <w:sz w:val="24"/>
          <w:szCs w:val="24"/>
        </w:rPr>
        <w:t xml:space="preserve">.  </w:t>
      </w:r>
      <w:r w:rsidR="00CB3439">
        <w:rPr>
          <w:rFonts w:ascii="Times New Roman" w:hAnsi="Times New Roman"/>
          <w:sz w:val="24"/>
          <w:szCs w:val="24"/>
        </w:rPr>
        <w:t>A</w:t>
      </w:r>
      <w:r w:rsidR="0012085C">
        <w:rPr>
          <w:rFonts w:ascii="Times New Roman" w:hAnsi="Times New Roman"/>
          <w:sz w:val="24"/>
          <w:szCs w:val="24"/>
        </w:rPr>
        <w:t>t time 2 the same items were re-administered together with 3 more difficult items</w:t>
      </w:r>
      <w:r w:rsidR="00DF239C">
        <w:rPr>
          <w:rFonts w:ascii="Times New Roman" w:hAnsi="Times New Roman"/>
          <w:sz w:val="24"/>
          <w:szCs w:val="24"/>
        </w:rPr>
        <w:t xml:space="preserve"> (maximum score </w:t>
      </w:r>
      <w:r w:rsidR="00F828BA">
        <w:rPr>
          <w:rFonts w:ascii="Times New Roman" w:hAnsi="Times New Roman"/>
          <w:sz w:val="24"/>
          <w:szCs w:val="24"/>
        </w:rPr>
        <w:t xml:space="preserve">9 at time 1 and </w:t>
      </w:r>
      <w:r w:rsidR="00DF239C">
        <w:rPr>
          <w:rFonts w:ascii="Times New Roman" w:hAnsi="Times New Roman"/>
          <w:sz w:val="24"/>
          <w:szCs w:val="24"/>
        </w:rPr>
        <w:t>12</w:t>
      </w:r>
      <w:r w:rsidR="00F828BA">
        <w:rPr>
          <w:rFonts w:ascii="Times New Roman" w:hAnsi="Times New Roman"/>
          <w:sz w:val="24"/>
          <w:szCs w:val="24"/>
        </w:rPr>
        <w:t xml:space="preserve"> at time 2</w:t>
      </w:r>
      <w:r w:rsidR="00DF239C">
        <w:rPr>
          <w:rFonts w:ascii="Times New Roman" w:hAnsi="Times New Roman"/>
          <w:sz w:val="24"/>
          <w:szCs w:val="24"/>
        </w:rPr>
        <w:t>).</w:t>
      </w:r>
      <w:r w:rsidR="00CB3439">
        <w:rPr>
          <w:rFonts w:ascii="Times New Roman" w:hAnsi="Times New Roman"/>
          <w:sz w:val="24"/>
          <w:szCs w:val="24"/>
        </w:rPr>
        <w:t xml:space="preserve">  </w:t>
      </w:r>
      <w:r w:rsidR="00893E84" w:rsidRPr="00381B5A">
        <w:rPr>
          <w:rFonts w:ascii="Times New Roman" w:hAnsi="Times New Roman"/>
          <w:sz w:val="24"/>
          <w:szCs w:val="24"/>
        </w:rPr>
        <w:t xml:space="preserve">Children were guided through the first six items but were restricted to 15 minutes to complete the </w:t>
      </w:r>
      <w:r w:rsidR="00446683" w:rsidRPr="00446683">
        <w:rPr>
          <w:rFonts w:ascii="Times New Roman" w:hAnsi="Times New Roman"/>
          <w:sz w:val="24"/>
          <w:szCs w:val="24"/>
        </w:rPr>
        <w:t xml:space="preserve">conventional arithmetical calculation </w:t>
      </w:r>
      <w:r w:rsidR="00446683">
        <w:rPr>
          <w:rFonts w:ascii="Times New Roman" w:hAnsi="Times New Roman"/>
          <w:sz w:val="24"/>
          <w:szCs w:val="24"/>
        </w:rPr>
        <w:t>problems.</w:t>
      </w:r>
    </w:p>
    <w:p w:rsidR="00876F83" w:rsidRPr="009D43E5" w:rsidRDefault="00876F83" w:rsidP="00446683">
      <w:pPr>
        <w:spacing w:line="48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D43E5">
        <w:rPr>
          <w:rFonts w:ascii="Times New Roman" w:hAnsi="Times New Roman"/>
          <w:b/>
          <w:sz w:val="24"/>
          <w:szCs w:val="24"/>
        </w:rPr>
        <w:t>Results</w:t>
      </w:r>
    </w:p>
    <w:p w:rsidR="000B72A2" w:rsidRDefault="00876F83" w:rsidP="00876F83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76F83">
        <w:rPr>
          <w:rFonts w:ascii="Times New Roman" w:hAnsi="Times New Roman"/>
          <w:sz w:val="24"/>
          <w:szCs w:val="24"/>
        </w:rPr>
        <w:tab/>
        <w:t>The means</w:t>
      </w:r>
      <w:r>
        <w:rPr>
          <w:rFonts w:ascii="Times New Roman" w:hAnsi="Times New Roman"/>
          <w:sz w:val="24"/>
          <w:szCs w:val="24"/>
        </w:rPr>
        <w:t>, standard d</w:t>
      </w:r>
      <w:r w:rsidR="00E60E18">
        <w:rPr>
          <w:rFonts w:ascii="Times New Roman" w:hAnsi="Times New Roman"/>
          <w:sz w:val="24"/>
          <w:szCs w:val="24"/>
        </w:rPr>
        <w:t>eviations and reliabilities</w:t>
      </w:r>
      <w:r w:rsidR="00374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all variables at both time points</w:t>
      </w:r>
      <w:r w:rsidR="0036521A">
        <w:rPr>
          <w:rFonts w:ascii="Times New Roman" w:hAnsi="Times New Roman"/>
          <w:sz w:val="24"/>
          <w:szCs w:val="24"/>
        </w:rPr>
        <w:t xml:space="preserve"> are shown in Table 1</w:t>
      </w:r>
      <w:r w:rsidR="00D416E0">
        <w:rPr>
          <w:rFonts w:ascii="Times New Roman" w:hAnsi="Times New Roman"/>
          <w:sz w:val="24"/>
          <w:szCs w:val="24"/>
        </w:rPr>
        <w:t>.</w:t>
      </w:r>
      <w:r w:rsidR="00E60E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077C" w:rsidRDefault="007B2BA3" w:rsidP="006B634B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number of features of the </w:t>
      </w:r>
      <w:r w:rsidR="000B72A2">
        <w:rPr>
          <w:rFonts w:ascii="Times New Roman" w:hAnsi="Times New Roman"/>
          <w:sz w:val="24"/>
          <w:szCs w:val="24"/>
        </w:rPr>
        <w:t>data</w:t>
      </w:r>
      <w:r w:rsidR="000C0329">
        <w:rPr>
          <w:rFonts w:ascii="Times New Roman" w:hAnsi="Times New Roman"/>
          <w:sz w:val="24"/>
          <w:szCs w:val="24"/>
        </w:rPr>
        <w:t xml:space="preserve"> from the </w:t>
      </w:r>
      <w:r>
        <w:rPr>
          <w:rFonts w:ascii="Times New Roman" w:hAnsi="Times New Roman"/>
          <w:sz w:val="24"/>
          <w:szCs w:val="24"/>
        </w:rPr>
        <w:t>digit and non</w:t>
      </w:r>
      <w:r w:rsidR="000975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symbolic magnitude comparison tasks are worthy of comment.  For </w:t>
      </w:r>
      <w:r w:rsidR="000B72A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digit and </w:t>
      </w:r>
      <w:r w:rsidR="000B72A2">
        <w:rPr>
          <w:rFonts w:ascii="Times New Roman" w:hAnsi="Times New Roman"/>
          <w:sz w:val="24"/>
          <w:szCs w:val="24"/>
        </w:rPr>
        <w:t>dot array comparison tasks</w:t>
      </w:r>
      <w:r>
        <w:rPr>
          <w:rFonts w:ascii="Times New Roman" w:hAnsi="Times New Roman"/>
          <w:sz w:val="24"/>
          <w:szCs w:val="24"/>
        </w:rPr>
        <w:t xml:space="preserve"> (NSF-SS</w:t>
      </w:r>
      <w:r w:rsidR="000B72A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NSC-SS</w:t>
      </w:r>
      <w:r w:rsidR="000B72A2">
        <w:rPr>
          <w:rFonts w:ascii="Times New Roman" w:hAnsi="Times New Roman"/>
          <w:sz w:val="24"/>
          <w:szCs w:val="24"/>
        </w:rPr>
        <w:t xml:space="preserve">; </w:t>
      </w:r>
      <w:r w:rsidR="000B72A2" w:rsidRPr="000B72A2">
        <w:rPr>
          <w:rFonts w:ascii="Times New Roman" w:hAnsi="Times New Roman"/>
          <w:sz w:val="24"/>
          <w:szCs w:val="24"/>
        </w:rPr>
        <w:t>3:</w:t>
      </w:r>
      <w:r w:rsidR="000B72A2">
        <w:rPr>
          <w:rFonts w:ascii="Times New Roman" w:hAnsi="Times New Roman"/>
          <w:sz w:val="24"/>
          <w:szCs w:val="24"/>
        </w:rPr>
        <w:t>4 SA;</w:t>
      </w:r>
      <w:r w:rsidR="000B72A2" w:rsidRPr="000B72A2">
        <w:rPr>
          <w:rFonts w:ascii="Times New Roman" w:hAnsi="Times New Roman"/>
          <w:sz w:val="24"/>
          <w:szCs w:val="24"/>
        </w:rPr>
        <w:t xml:space="preserve"> 5:</w:t>
      </w:r>
      <w:r w:rsidR="000B72A2">
        <w:rPr>
          <w:rFonts w:ascii="Times New Roman" w:hAnsi="Times New Roman"/>
          <w:sz w:val="24"/>
          <w:szCs w:val="24"/>
        </w:rPr>
        <w:t>6 SA;</w:t>
      </w:r>
      <w:r w:rsidR="000B72A2" w:rsidRPr="000B72A2">
        <w:rPr>
          <w:rFonts w:ascii="Times New Roman" w:hAnsi="Times New Roman"/>
          <w:sz w:val="24"/>
          <w:szCs w:val="24"/>
        </w:rPr>
        <w:t xml:space="preserve"> 7:8 SA</w:t>
      </w:r>
      <w:r>
        <w:rPr>
          <w:rFonts w:ascii="Times New Roman" w:hAnsi="Times New Roman"/>
          <w:sz w:val="24"/>
          <w:szCs w:val="24"/>
        </w:rPr>
        <w:t xml:space="preserve">) there are </w:t>
      </w:r>
      <w:r w:rsidR="000B72A2">
        <w:rPr>
          <w:rFonts w:ascii="Times New Roman" w:hAnsi="Times New Roman"/>
          <w:sz w:val="24"/>
          <w:szCs w:val="24"/>
        </w:rPr>
        <w:t xml:space="preserve">clear </w:t>
      </w:r>
      <w:r>
        <w:rPr>
          <w:rFonts w:ascii="Times New Roman" w:hAnsi="Times New Roman"/>
          <w:sz w:val="24"/>
          <w:szCs w:val="24"/>
        </w:rPr>
        <w:t>“distance effects</w:t>
      </w:r>
      <w:r w:rsidR="000C0329">
        <w:rPr>
          <w:rFonts w:ascii="Times New Roman" w:hAnsi="Times New Roman"/>
          <w:sz w:val="24"/>
          <w:szCs w:val="24"/>
        </w:rPr>
        <w:t xml:space="preserve">” </w:t>
      </w:r>
      <w:r w:rsidR="000B72A2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children </w:t>
      </w:r>
      <w:r w:rsidR="000B72A2">
        <w:rPr>
          <w:rFonts w:ascii="Times New Roman" w:hAnsi="Times New Roman"/>
          <w:sz w:val="24"/>
          <w:szCs w:val="24"/>
        </w:rPr>
        <w:t>comparing</w:t>
      </w:r>
      <w:r w:rsidR="00FA4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pairs of items that are numerically </w:t>
      </w:r>
      <w:r w:rsidR="000C0329">
        <w:rPr>
          <w:rFonts w:ascii="Times New Roman" w:hAnsi="Times New Roman"/>
          <w:sz w:val="24"/>
          <w:szCs w:val="24"/>
        </w:rPr>
        <w:t>further apart</w:t>
      </w:r>
      <w:r>
        <w:rPr>
          <w:rFonts w:ascii="Times New Roman" w:hAnsi="Times New Roman"/>
          <w:sz w:val="24"/>
          <w:szCs w:val="24"/>
        </w:rPr>
        <w:t xml:space="preserve"> </w:t>
      </w:r>
      <w:r w:rsidR="00FA4AE9">
        <w:rPr>
          <w:rFonts w:ascii="Times New Roman" w:hAnsi="Times New Roman"/>
          <w:sz w:val="24"/>
          <w:szCs w:val="24"/>
        </w:rPr>
        <w:t xml:space="preserve">more efficiently </w:t>
      </w:r>
      <w:r>
        <w:rPr>
          <w:rFonts w:ascii="Times New Roman" w:hAnsi="Times New Roman"/>
          <w:sz w:val="24"/>
          <w:szCs w:val="24"/>
        </w:rPr>
        <w:t>than items that are numerically more similar</w:t>
      </w:r>
      <w:r w:rsidR="00282D1C">
        <w:rPr>
          <w:rFonts w:ascii="Times New Roman" w:hAnsi="Times New Roman"/>
          <w:sz w:val="24"/>
          <w:szCs w:val="24"/>
        </w:rPr>
        <w:t>.</w:t>
      </w:r>
      <w:r w:rsidR="00107290">
        <w:rPr>
          <w:rFonts w:ascii="Times New Roman" w:hAnsi="Times New Roman"/>
          <w:sz w:val="24"/>
          <w:szCs w:val="24"/>
        </w:rPr>
        <w:t xml:space="preserve"> (All pairwise comparisons between means in each task</w:t>
      </w:r>
      <w:r w:rsidR="006B634B">
        <w:rPr>
          <w:rFonts w:ascii="Times New Roman" w:hAnsi="Times New Roman"/>
          <w:sz w:val="24"/>
          <w:szCs w:val="24"/>
        </w:rPr>
        <w:t xml:space="preserve"> (</w:t>
      </w:r>
      <w:r w:rsidR="006B634B" w:rsidRPr="006B634B">
        <w:rPr>
          <w:rFonts w:ascii="Times New Roman" w:hAnsi="Times New Roman"/>
          <w:sz w:val="24"/>
          <w:szCs w:val="24"/>
        </w:rPr>
        <w:t>NSF-SS</w:t>
      </w:r>
      <w:r w:rsidR="006B634B">
        <w:rPr>
          <w:rFonts w:ascii="Times New Roman" w:hAnsi="Times New Roman"/>
          <w:sz w:val="24"/>
          <w:szCs w:val="24"/>
        </w:rPr>
        <w:t xml:space="preserve"> vs </w:t>
      </w:r>
      <w:r w:rsidR="006B634B" w:rsidRPr="006B634B">
        <w:rPr>
          <w:rFonts w:ascii="Times New Roman" w:hAnsi="Times New Roman"/>
          <w:sz w:val="24"/>
          <w:szCs w:val="24"/>
        </w:rPr>
        <w:t>NSC-SS; 3:</w:t>
      </w:r>
      <w:r w:rsidR="006B634B">
        <w:rPr>
          <w:rFonts w:ascii="Times New Roman" w:hAnsi="Times New Roman"/>
          <w:sz w:val="24"/>
          <w:szCs w:val="24"/>
        </w:rPr>
        <w:t xml:space="preserve">4 SA vs. </w:t>
      </w:r>
      <w:r w:rsidR="006B634B" w:rsidRPr="006B634B">
        <w:rPr>
          <w:rFonts w:ascii="Times New Roman" w:hAnsi="Times New Roman"/>
          <w:sz w:val="24"/>
          <w:szCs w:val="24"/>
        </w:rPr>
        <w:t>5:6 SA;</w:t>
      </w:r>
      <w:r w:rsidR="006B634B">
        <w:rPr>
          <w:rFonts w:ascii="Times New Roman" w:hAnsi="Times New Roman"/>
          <w:sz w:val="24"/>
          <w:szCs w:val="24"/>
        </w:rPr>
        <w:t xml:space="preserve"> </w:t>
      </w:r>
      <w:r w:rsidR="006B634B" w:rsidRPr="006B634B">
        <w:rPr>
          <w:rFonts w:ascii="Times New Roman" w:hAnsi="Times New Roman"/>
          <w:sz w:val="24"/>
          <w:szCs w:val="24"/>
        </w:rPr>
        <w:t>5:6 SA</w:t>
      </w:r>
      <w:r w:rsidR="006B634B">
        <w:rPr>
          <w:rFonts w:ascii="Times New Roman" w:hAnsi="Times New Roman"/>
          <w:sz w:val="24"/>
          <w:szCs w:val="24"/>
        </w:rPr>
        <w:t xml:space="preserve"> vs.</w:t>
      </w:r>
      <w:r w:rsidR="006B634B" w:rsidRPr="006B634B">
        <w:rPr>
          <w:rFonts w:ascii="Times New Roman" w:hAnsi="Times New Roman"/>
          <w:sz w:val="24"/>
          <w:szCs w:val="24"/>
        </w:rPr>
        <w:t xml:space="preserve"> 7:8 SA</w:t>
      </w:r>
      <w:r w:rsidR="006B634B">
        <w:rPr>
          <w:rFonts w:ascii="Times New Roman" w:hAnsi="Times New Roman"/>
          <w:sz w:val="24"/>
          <w:szCs w:val="24"/>
        </w:rPr>
        <w:t xml:space="preserve">) showed highly reliable differences at both </w:t>
      </w:r>
      <w:r w:rsidR="006B634B">
        <w:rPr>
          <w:rFonts w:ascii="Times New Roman" w:hAnsi="Times New Roman"/>
          <w:sz w:val="24"/>
          <w:szCs w:val="24"/>
        </w:rPr>
        <w:lastRenderedPageBreak/>
        <w:t>time 1 and time 2</w:t>
      </w:r>
      <w:r w:rsidR="0009752F">
        <w:rPr>
          <w:rFonts w:ascii="Times New Roman" w:hAnsi="Times New Roman"/>
          <w:sz w:val="24"/>
          <w:szCs w:val="24"/>
        </w:rPr>
        <w:t xml:space="preserve">). </w:t>
      </w:r>
      <w:r w:rsidR="000B72A2">
        <w:rPr>
          <w:rFonts w:ascii="Times New Roman" w:hAnsi="Times New Roman"/>
          <w:sz w:val="24"/>
          <w:szCs w:val="24"/>
        </w:rPr>
        <w:t xml:space="preserve">  </w:t>
      </w:r>
      <w:r w:rsidR="003206D2">
        <w:rPr>
          <w:rFonts w:ascii="Times New Roman" w:hAnsi="Times New Roman"/>
          <w:sz w:val="24"/>
          <w:szCs w:val="24"/>
        </w:rPr>
        <w:t xml:space="preserve">This pattern (better performance on </w:t>
      </w:r>
      <w:r w:rsidR="000B72A2">
        <w:rPr>
          <w:rFonts w:ascii="Times New Roman" w:hAnsi="Times New Roman"/>
          <w:sz w:val="24"/>
          <w:szCs w:val="24"/>
        </w:rPr>
        <w:t>numerically more distant pairs</w:t>
      </w:r>
      <w:r w:rsidR="006B634B">
        <w:rPr>
          <w:rFonts w:ascii="Times New Roman" w:hAnsi="Times New Roman"/>
          <w:sz w:val="24"/>
          <w:szCs w:val="24"/>
        </w:rPr>
        <w:t xml:space="preserve"> together with rapid performance (average solution time of 1.36s</w:t>
      </w:r>
      <w:r w:rsidR="00D25675">
        <w:rPr>
          <w:rFonts w:ascii="Times New Roman" w:hAnsi="Times New Roman"/>
          <w:sz w:val="24"/>
          <w:szCs w:val="24"/>
        </w:rPr>
        <w:t xml:space="preserve"> per item</w:t>
      </w:r>
      <w:r w:rsidR="006B634B">
        <w:rPr>
          <w:rFonts w:ascii="Times New Roman" w:hAnsi="Times New Roman"/>
          <w:sz w:val="24"/>
          <w:szCs w:val="24"/>
        </w:rPr>
        <w:t xml:space="preserve"> in the </w:t>
      </w:r>
      <w:r w:rsidR="006B634B" w:rsidRPr="006B634B">
        <w:rPr>
          <w:rFonts w:ascii="Times New Roman" w:hAnsi="Times New Roman"/>
          <w:sz w:val="24"/>
          <w:szCs w:val="24"/>
        </w:rPr>
        <w:t>NSF-SS</w:t>
      </w:r>
      <w:r w:rsidR="006B634B">
        <w:rPr>
          <w:rFonts w:ascii="Times New Roman" w:hAnsi="Times New Roman"/>
          <w:sz w:val="24"/>
          <w:szCs w:val="24"/>
        </w:rPr>
        <w:t xml:space="preserve"> task at time 1)) </w:t>
      </w:r>
      <w:r w:rsidR="006B634B" w:rsidRPr="006B634B">
        <w:rPr>
          <w:rFonts w:ascii="Times New Roman" w:hAnsi="Times New Roman"/>
          <w:sz w:val="24"/>
          <w:szCs w:val="24"/>
        </w:rPr>
        <w:t xml:space="preserve">provides evidence that </w:t>
      </w:r>
      <w:r w:rsidR="006B634B">
        <w:rPr>
          <w:rFonts w:ascii="Times New Roman" w:hAnsi="Times New Roman"/>
          <w:sz w:val="24"/>
          <w:szCs w:val="24"/>
        </w:rPr>
        <w:t>the</w:t>
      </w:r>
      <w:r w:rsidR="006B634B" w:rsidRPr="006B634B">
        <w:rPr>
          <w:rFonts w:ascii="Times New Roman" w:hAnsi="Times New Roman"/>
          <w:sz w:val="24"/>
          <w:szCs w:val="24"/>
        </w:rPr>
        <w:t xml:space="preserve"> </w:t>
      </w:r>
      <w:r w:rsidR="00B866B8">
        <w:rPr>
          <w:rFonts w:ascii="Times New Roman" w:hAnsi="Times New Roman"/>
          <w:sz w:val="24"/>
          <w:szCs w:val="24"/>
        </w:rPr>
        <w:t>non-symbolic</w:t>
      </w:r>
      <w:r w:rsidR="006B634B" w:rsidRPr="006B634B">
        <w:rPr>
          <w:rFonts w:ascii="Times New Roman" w:hAnsi="Times New Roman"/>
          <w:sz w:val="24"/>
          <w:szCs w:val="24"/>
        </w:rPr>
        <w:t xml:space="preserve"> comparison tasks are indeed tapping an ANS system and that children are not performing these tasks by counting.</w:t>
      </w:r>
    </w:p>
    <w:p w:rsidR="00876F83" w:rsidRDefault="00FF077C" w:rsidP="009678E7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Structural equation </w:t>
      </w:r>
      <w:r w:rsidR="00087001">
        <w:rPr>
          <w:rFonts w:ascii="Times New Roman" w:hAnsi="Times New Roman"/>
          <w:sz w:val="24"/>
          <w:szCs w:val="24"/>
        </w:rPr>
        <w:t>models</w:t>
      </w:r>
      <w:r>
        <w:rPr>
          <w:rFonts w:ascii="Times New Roman" w:hAnsi="Times New Roman"/>
          <w:sz w:val="24"/>
          <w:szCs w:val="24"/>
        </w:rPr>
        <w:t xml:space="preserve"> of these data </w:t>
      </w:r>
      <w:r w:rsidR="00087001">
        <w:rPr>
          <w:rFonts w:ascii="Times New Roman" w:hAnsi="Times New Roman"/>
          <w:sz w:val="24"/>
          <w:szCs w:val="24"/>
        </w:rPr>
        <w:t xml:space="preserve">were </w:t>
      </w:r>
      <w:r w:rsidR="00B41552">
        <w:rPr>
          <w:rFonts w:ascii="Times New Roman" w:hAnsi="Times New Roman"/>
          <w:sz w:val="24"/>
          <w:szCs w:val="24"/>
        </w:rPr>
        <w:t>estimated with</w:t>
      </w:r>
      <w:r w:rsidR="00876F83">
        <w:rPr>
          <w:rFonts w:ascii="Times New Roman" w:hAnsi="Times New Roman"/>
          <w:sz w:val="24"/>
          <w:szCs w:val="24"/>
        </w:rPr>
        <w:t xml:space="preserve"> </w:t>
      </w:r>
      <w:r w:rsidR="00876F83" w:rsidRPr="008371F3">
        <w:rPr>
          <w:rFonts w:ascii="Times New Roman" w:hAnsi="Times New Roman"/>
          <w:sz w:val="24"/>
          <w:szCs w:val="24"/>
        </w:rPr>
        <w:t xml:space="preserve">Mplus </w:t>
      </w:r>
      <w:r w:rsidR="00C75B91">
        <w:rPr>
          <w:rFonts w:ascii="Times New Roman" w:hAnsi="Times New Roman"/>
          <w:sz w:val="24"/>
          <w:szCs w:val="24"/>
        </w:rPr>
        <w:t>7</w:t>
      </w:r>
      <w:r w:rsidR="00876F83" w:rsidRPr="008371F3">
        <w:rPr>
          <w:rFonts w:ascii="Times New Roman" w:hAnsi="Times New Roman"/>
          <w:sz w:val="24"/>
          <w:szCs w:val="24"/>
        </w:rPr>
        <w:t xml:space="preserve"> (Muth</w:t>
      </w:r>
      <w:r w:rsidR="000547BE" w:rsidRPr="00602A86">
        <w:rPr>
          <w:rFonts w:ascii="Times New Roman" w:hAnsi="Times New Roman"/>
          <w:sz w:val="24"/>
          <w:szCs w:val="24"/>
        </w:rPr>
        <w:t>é</w:t>
      </w:r>
      <w:r w:rsidR="00876F83" w:rsidRPr="008371F3">
        <w:rPr>
          <w:rFonts w:ascii="Times New Roman" w:hAnsi="Times New Roman"/>
          <w:sz w:val="24"/>
          <w:szCs w:val="24"/>
        </w:rPr>
        <w:t>n &amp; Muth</w:t>
      </w:r>
      <w:r w:rsidR="000547BE" w:rsidRPr="00602A86">
        <w:rPr>
          <w:rFonts w:ascii="Times New Roman" w:hAnsi="Times New Roman"/>
          <w:sz w:val="24"/>
          <w:szCs w:val="24"/>
        </w:rPr>
        <w:t>é</w:t>
      </w:r>
      <w:r w:rsidR="00876F83" w:rsidRPr="008371F3">
        <w:rPr>
          <w:rFonts w:ascii="Times New Roman" w:hAnsi="Times New Roman"/>
          <w:sz w:val="24"/>
          <w:szCs w:val="24"/>
        </w:rPr>
        <w:t>n, 1998-201</w:t>
      </w:r>
      <w:r w:rsidR="00C75B91">
        <w:rPr>
          <w:rFonts w:ascii="Times New Roman" w:hAnsi="Times New Roman"/>
          <w:sz w:val="24"/>
          <w:szCs w:val="24"/>
        </w:rPr>
        <w:t>3</w:t>
      </w:r>
      <w:r w:rsidR="00876F83" w:rsidRPr="008371F3">
        <w:rPr>
          <w:rFonts w:ascii="Times New Roman" w:hAnsi="Times New Roman"/>
          <w:sz w:val="24"/>
          <w:szCs w:val="24"/>
        </w:rPr>
        <w:t>)</w:t>
      </w:r>
      <w:r w:rsidR="00876F83">
        <w:rPr>
          <w:rFonts w:ascii="Times New Roman" w:hAnsi="Times New Roman"/>
          <w:sz w:val="24"/>
          <w:szCs w:val="24"/>
        </w:rPr>
        <w:t xml:space="preserve"> </w:t>
      </w:r>
      <w:r w:rsidR="00020713">
        <w:rPr>
          <w:rFonts w:ascii="Times New Roman" w:hAnsi="Times New Roman"/>
          <w:sz w:val="24"/>
          <w:szCs w:val="24"/>
        </w:rPr>
        <w:t>with</w:t>
      </w:r>
      <w:r w:rsidR="00876F83">
        <w:rPr>
          <w:rFonts w:ascii="Times New Roman" w:hAnsi="Times New Roman"/>
          <w:sz w:val="24"/>
          <w:szCs w:val="24"/>
        </w:rPr>
        <w:t xml:space="preserve"> m</w:t>
      </w:r>
      <w:r w:rsidR="00876F83" w:rsidRPr="008371F3">
        <w:rPr>
          <w:rFonts w:ascii="Times New Roman" w:hAnsi="Times New Roman"/>
          <w:sz w:val="24"/>
          <w:szCs w:val="24"/>
        </w:rPr>
        <w:t xml:space="preserve">issing values </w:t>
      </w:r>
      <w:r w:rsidR="00020713">
        <w:rPr>
          <w:rFonts w:ascii="Times New Roman" w:hAnsi="Times New Roman"/>
          <w:sz w:val="24"/>
          <w:szCs w:val="24"/>
        </w:rPr>
        <w:t>being</w:t>
      </w:r>
      <w:r w:rsidR="00876F83" w:rsidRPr="008371F3">
        <w:rPr>
          <w:rFonts w:ascii="Times New Roman" w:hAnsi="Times New Roman"/>
          <w:sz w:val="24"/>
          <w:szCs w:val="24"/>
        </w:rPr>
        <w:t xml:space="preserve"> handled with </w:t>
      </w:r>
      <w:r w:rsidR="00CD4815">
        <w:rPr>
          <w:rFonts w:ascii="Times New Roman" w:hAnsi="Times New Roman"/>
          <w:sz w:val="24"/>
          <w:szCs w:val="24"/>
        </w:rPr>
        <w:t>R</w:t>
      </w:r>
      <w:r w:rsidR="00746C51">
        <w:rPr>
          <w:rFonts w:ascii="Times New Roman" w:hAnsi="Times New Roman"/>
          <w:sz w:val="24"/>
          <w:szCs w:val="24"/>
        </w:rPr>
        <w:t xml:space="preserve">obust </w:t>
      </w:r>
      <w:r w:rsidR="00876F83" w:rsidRPr="008371F3">
        <w:rPr>
          <w:rFonts w:ascii="Times New Roman" w:hAnsi="Times New Roman"/>
          <w:sz w:val="24"/>
          <w:szCs w:val="24"/>
        </w:rPr>
        <w:t>Full Information Maximum Likelihood estimation.</w:t>
      </w:r>
    </w:p>
    <w:p w:rsidR="009762F2" w:rsidRDefault="00876F83" w:rsidP="00E60E1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0846">
        <w:rPr>
          <w:rFonts w:ascii="Times New Roman" w:hAnsi="Times New Roman"/>
          <w:sz w:val="24"/>
          <w:szCs w:val="24"/>
        </w:rPr>
        <w:t>Figure 1 shows</w:t>
      </w:r>
      <w:r w:rsidR="0036521A">
        <w:rPr>
          <w:rFonts w:ascii="Times New Roman" w:hAnsi="Times New Roman"/>
          <w:sz w:val="24"/>
          <w:szCs w:val="24"/>
        </w:rPr>
        <w:t xml:space="preserve"> a </w:t>
      </w:r>
      <w:r w:rsidR="00740846">
        <w:rPr>
          <w:rFonts w:ascii="Times New Roman" w:hAnsi="Times New Roman"/>
          <w:sz w:val="24"/>
          <w:szCs w:val="24"/>
        </w:rPr>
        <w:t xml:space="preserve">latent variable </w:t>
      </w:r>
      <w:r w:rsidR="0036521A">
        <w:rPr>
          <w:rFonts w:ascii="Times New Roman" w:hAnsi="Times New Roman"/>
          <w:sz w:val="24"/>
          <w:szCs w:val="24"/>
        </w:rPr>
        <w:t>path model</w:t>
      </w:r>
      <w:r w:rsidR="00740846">
        <w:rPr>
          <w:rFonts w:ascii="Times New Roman" w:hAnsi="Times New Roman"/>
          <w:sz w:val="24"/>
          <w:szCs w:val="24"/>
        </w:rPr>
        <w:t xml:space="preserve"> in which</w:t>
      </w:r>
      <w:r w:rsidR="0036521A">
        <w:rPr>
          <w:rFonts w:ascii="Times New Roman" w:hAnsi="Times New Roman"/>
          <w:sz w:val="24"/>
          <w:szCs w:val="24"/>
        </w:rPr>
        <w:t xml:space="preserve"> </w:t>
      </w:r>
      <w:r w:rsidR="00740846">
        <w:rPr>
          <w:rFonts w:ascii="Times New Roman" w:hAnsi="Times New Roman"/>
          <w:sz w:val="24"/>
          <w:szCs w:val="24"/>
        </w:rPr>
        <w:t>v</w:t>
      </w:r>
      <w:r w:rsidR="00BE145D">
        <w:rPr>
          <w:rFonts w:ascii="Times New Roman" w:hAnsi="Times New Roman"/>
          <w:sz w:val="24"/>
          <w:szCs w:val="24"/>
        </w:rPr>
        <w:t xml:space="preserve">ariations in arithmetic at Time 2 were predicted from all constructs measured at Time 1 (arithmetic, </w:t>
      </w:r>
      <w:r w:rsidR="00BF060C">
        <w:rPr>
          <w:rFonts w:ascii="Times New Roman" w:hAnsi="Times New Roman"/>
          <w:sz w:val="24"/>
          <w:szCs w:val="24"/>
        </w:rPr>
        <w:t>magnitude</w:t>
      </w:r>
      <w:r w:rsidR="00E60E18">
        <w:rPr>
          <w:rFonts w:ascii="Times New Roman" w:hAnsi="Times New Roman"/>
          <w:sz w:val="24"/>
          <w:szCs w:val="24"/>
        </w:rPr>
        <w:t xml:space="preserve"> </w:t>
      </w:r>
      <w:r w:rsidR="00BE145D">
        <w:rPr>
          <w:rFonts w:ascii="Times New Roman" w:hAnsi="Times New Roman"/>
          <w:sz w:val="24"/>
          <w:szCs w:val="24"/>
        </w:rPr>
        <w:t xml:space="preserve">comparison, letter comparison, number </w:t>
      </w:r>
      <w:r w:rsidR="007E3B93">
        <w:rPr>
          <w:rFonts w:ascii="Times New Roman" w:hAnsi="Times New Roman"/>
          <w:sz w:val="24"/>
          <w:szCs w:val="24"/>
        </w:rPr>
        <w:t>identification</w:t>
      </w:r>
      <w:r w:rsidR="00BE145D">
        <w:rPr>
          <w:rFonts w:ascii="Times New Roman" w:hAnsi="Times New Roman"/>
          <w:sz w:val="24"/>
          <w:szCs w:val="24"/>
        </w:rPr>
        <w:t>, vocabulary</w:t>
      </w:r>
      <w:r w:rsidR="008A15FC">
        <w:rPr>
          <w:rFonts w:ascii="Times New Roman" w:hAnsi="Times New Roman"/>
          <w:sz w:val="24"/>
          <w:szCs w:val="24"/>
        </w:rPr>
        <w:t xml:space="preserve"> skills</w:t>
      </w:r>
      <w:r w:rsidR="00BE145D">
        <w:rPr>
          <w:rFonts w:ascii="Times New Roman" w:hAnsi="Times New Roman"/>
          <w:sz w:val="24"/>
          <w:szCs w:val="24"/>
        </w:rPr>
        <w:t>, nonverbal abilities and age</w:t>
      </w:r>
      <w:r w:rsidR="00E60E18">
        <w:rPr>
          <w:rFonts w:ascii="Times New Roman" w:hAnsi="Times New Roman"/>
          <w:sz w:val="24"/>
          <w:szCs w:val="24"/>
        </w:rPr>
        <w:t>)</w:t>
      </w:r>
      <w:r w:rsidR="00DC67DD">
        <w:rPr>
          <w:rFonts w:ascii="Times New Roman" w:hAnsi="Times New Roman"/>
          <w:sz w:val="24"/>
          <w:szCs w:val="24"/>
        </w:rPr>
        <w:t xml:space="preserve">.  </w:t>
      </w:r>
      <w:r w:rsidR="00CD7F49">
        <w:rPr>
          <w:rFonts w:ascii="Times New Roman" w:hAnsi="Times New Roman"/>
          <w:sz w:val="24"/>
          <w:szCs w:val="24"/>
        </w:rPr>
        <w:t xml:space="preserve">In this model, </w:t>
      </w:r>
      <w:r w:rsidR="00D550C9">
        <w:rPr>
          <w:rFonts w:ascii="Times New Roman" w:hAnsi="Times New Roman"/>
          <w:sz w:val="24"/>
          <w:szCs w:val="24"/>
        </w:rPr>
        <w:t>a</w:t>
      </w:r>
      <w:r w:rsidR="00BE145D">
        <w:rPr>
          <w:rFonts w:ascii="Times New Roman" w:hAnsi="Times New Roman"/>
          <w:sz w:val="24"/>
          <w:szCs w:val="24"/>
        </w:rPr>
        <w:t xml:space="preserve">ll seven </w:t>
      </w:r>
      <w:r w:rsidR="004B326E">
        <w:rPr>
          <w:rFonts w:ascii="Times New Roman" w:hAnsi="Times New Roman"/>
          <w:sz w:val="24"/>
          <w:szCs w:val="24"/>
        </w:rPr>
        <w:t>non-symbolic and symbolic numerical magnitude</w:t>
      </w:r>
      <w:r w:rsidR="00953CBF">
        <w:rPr>
          <w:rFonts w:ascii="Times New Roman" w:hAnsi="Times New Roman"/>
          <w:sz w:val="24"/>
          <w:szCs w:val="24"/>
        </w:rPr>
        <w:t xml:space="preserve"> judgment tasks load</w:t>
      </w:r>
      <w:r w:rsidR="00BE145D">
        <w:rPr>
          <w:rFonts w:ascii="Times New Roman" w:hAnsi="Times New Roman"/>
          <w:sz w:val="24"/>
          <w:szCs w:val="24"/>
        </w:rPr>
        <w:t xml:space="preserve"> on </w:t>
      </w:r>
      <w:r w:rsidR="003265C0">
        <w:rPr>
          <w:rFonts w:ascii="Times New Roman" w:hAnsi="Times New Roman"/>
          <w:sz w:val="24"/>
          <w:szCs w:val="24"/>
        </w:rPr>
        <w:t>a single</w:t>
      </w:r>
      <w:r w:rsidR="00BE145D">
        <w:rPr>
          <w:rFonts w:ascii="Times New Roman" w:hAnsi="Times New Roman"/>
          <w:sz w:val="24"/>
          <w:szCs w:val="24"/>
        </w:rPr>
        <w:t xml:space="preserve"> late</w:t>
      </w:r>
      <w:r w:rsidR="00CD7F49">
        <w:rPr>
          <w:rFonts w:ascii="Times New Roman" w:hAnsi="Times New Roman"/>
          <w:sz w:val="24"/>
          <w:szCs w:val="24"/>
        </w:rPr>
        <w:t xml:space="preserve">nt </w:t>
      </w:r>
      <w:r w:rsidR="00953CBF">
        <w:rPr>
          <w:rFonts w:ascii="Times New Roman" w:hAnsi="Times New Roman"/>
          <w:sz w:val="24"/>
          <w:szCs w:val="24"/>
        </w:rPr>
        <w:t>magnitude</w:t>
      </w:r>
      <w:r w:rsidR="00E60E18">
        <w:rPr>
          <w:rFonts w:ascii="Times New Roman" w:hAnsi="Times New Roman"/>
          <w:sz w:val="24"/>
          <w:szCs w:val="24"/>
        </w:rPr>
        <w:t xml:space="preserve"> comparison </w:t>
      </w:r>
      <w:r w:rsidR="00953CBF">
        <w:rPr>
          <w:rFonts w:ascii="Times New Roman" w:hAnsi="Times New Roman"/>
          <w:sz w:val="24"/>
          <w:szCs w:val="24"/>
        </w:rPr>
        <w:t>factor</w:t>
      </w:r>
      <w:r w:rsidR="00CD7F49">
        <w:rPr>
          <w:rFonts w:ascii="Times New Roman" w:hAnsi="Times New Roman"/>
          <w:sz w:val="24"/>
          <w:szCs w:val="24"/>
        </w:rPr>
        <w:t xml:space="preserve"> </w:t>
      </w:r>
      <w:r w:rsidR="00EA6287">
        <w:rPr>
          <w:rFonts w:ascii="Times New Roman" w:hAnsi="Times New Roman"/>
          <w:sz w:val="24"/>
          <w:szCs w:val="24"/>
        </w:rPr>
        <w:t>while</w:t>
      </w:r>
      <w:r w:rsidR="00BE145D">
        <w:rPr>
          <w:rFonts w:ascii="Times New Roman" w:hAnsi="Times New Roman"/>
          <w:sz w:val="24"/>
          <w:szCs w:val="24"/>
        </w:rPr>
        <w:t xml:space="preserve"> the two letter judgment tasks </w:t>
      </w:r>
      <w:r w:rsidR="00953CBF">
        <w:rPr>
          <w:rFonts w:ascii="Times New Roman" w:hAnsi="Times New Roman"/>
          <w:sz w:val="24"/>
          <w:szCs w:val="24"/>
        </w:rPr>
        <w:t>load</w:t>
      </w:r>
      <w:r w:rsidR="00EA6287">
        <w:rPr>
          <w:rFonts w:ascii="Times New Roman" w:hAnsi="Times New Roman"/>
          <w:sz w:val="24"/>
          <w:szCs w:val="24"/>
        </w:rPr>
        <w:t xml:space="preserve"> </w:t>
      </w:r>
      <w:r w:rsidR="00BE145D">
        <w:rPr>
          <w:rFonts w:ascii="Times New Roman" w:hAnsi="Times New Roman"/>
          <w:sz w:val="24"/>
          <w:szCs w:val="24"/>
        </w:rPr>
        <w:t xml:space="preserve">on </w:t>
      </w:r>
      <w:r w:rsidR="003265C0">
        <w:rPr>
          <w:rFonts w:ascii="Times New Roman" w:hAnsi="Times New Roman"/>
          <w:sz w:val="24"/>
          <w:szCs w:val="24"/>
        </w:rPr>
        <w:t>a different</w:t>
      </w:r>
      <w:r w:rsidR="00CD7F49">
        <w:rPr>
          <w:rFonts w:ascii="Times New Roman" w:hAnsi="Times New Roman"/>
          <w:sz w:val="24"/>
          <w:szCs w:val="24"/>
        </w:rPr>
        <w:t xml:space="preserve"> </w:t>
      </w:r>
      <w:r w:rsidR="002E4E3C">
        <w:rPr>
          <w:rFonts w:ascii="Times New Roman" w:hAnsi="Times New Roman"/>
          <w:sz w:val="24"/>
          <w:szCs w:val="24"/>
        </w:rPr>
        <w:t>factor</w:t>
      </w:r>
      <w:r w:rsidR="00CD7F49">
        <w:rPr>
          <w:rFonts w:ascii="Times New Roman" w:hAnsi="Times New Roman"/>
          <w:sz w:val="24"/>
          <w:szCs w:val="24"/>
        </w:rPr>
        <w:t>.</w:t>
      </w:r>
      <w:r w:rsidR="00D550C9">
        <w:rPr>
          <w:rFonts w:ascii="Times New Roman" w:hAnsi="Times New Roman"/>
          <w:sz w:val="24"/>
          <w:szCs w:val="24"/>
        </w:rPr>
        <w:t xml:space="preserve"> </w:t>
      </w:r>
      <w:r w:rsidR="00953CBF">
        <w:rPr>
          <w:rFonts w:ascii="Times New Roman" w:hAnsi="Times New Roman"/>
          <w:sz w:val="24"/>
          <w:szCs w:val="24"/>
        </w:rPr>
        <w:t>(</w:t>
      </w:r>
      <w:r w:rsidR="000A53D2">
        <w:rPr>
          <w:rFonts w:ascii="Times New Roman" w:hAnsi="Times New Roman"/>
          <w:sz w:val="24"/>
          <w:szCs w:val="24"/>
        </w:rPr>
        <w:t>Preliminary analyses</w:t>
      </w:r>
      <w:r w:rsidR="008C1B15">
        <w:rPr>
          <w:rFonts w:ascii="Times New Roman" w:hAnsi="Times New Roman"/>
          <w:sz w:val="24"/>
          <w:szCs w:val="24"/>
        </w:rPr>
        <w:t xml:space="preserve"> showed that this </w:t>
      </w:r>
      <w:r w:rsidR="0009752F">
        <w:rPr>
          <w:rFonts w:ascii="Times New Roman" w:hAnsi="Times New Roman"/>
          <w:sz w:val="24"/>
          <w:szCs w:val="24"/>
        </w:rPr>
        <w:t xml:space="preserve">two </w:t>
      </w:r>
      <w:r w:rsidR="00EE758E">
        <w:rPr>
          <w:rFonts w:ascii="Times New Roman" w:hAnsi="Times New Roman"/>
          <w:sz w:val="24"/>
          <w:szCs w:val="24"/>
        </w:rPr>
        <w:t xml:space="preserve">factor model for </w:t>
      </w:r>
      <w:r w:rsidR="002E4E3C">
        <w:rPr>
          <w:rFonts w:ascii="Times New Roman" w:hAnsi="Times New Roman"/>
          <w:sz w:val="24"/>
          <w:szCs w:val="24"/>
        </w:rPr>
        <w:t>all</w:t>
      </w:r>
      <w:r w:rsidR="00EE758E">
        <w:rPr>
          <w:rFonts w:ascii="Times New Roman" w:hAnsi="Times New Roman"/>
          <w:sz w:val="24"/>
          <w:szCs w:val="24"/>
        </w:rPr>
        <w:t xml:space="preserve"> comparison tasks </w:t>
      </w:r>
      <w:r w:rsidR="008C1B15">
        <w:rPr>
          <w:rFonts w:ascii="Times New Roman" w:hAnsi="Times New Roman"/>
          <w:sz w:val="24"/>
          <w:szCs w:val="24"/>
        </w:rPr>
        <w:t xml:space="preserve"> </w:t>
      </w:r>
      <w:r w:rsidR="00894F55">
        <w:rPr>
          <w:rFonts w:ascii="Times New Roman" w:hAnsi="Times New Roman"/>
          <w:sz w:val="24"/>
          <w:szCs w:val="24"/>
        </w:rPr>
        <w:t>fitted the data significantly better than</w:t>
      </w:r>
      <w:r w:rsidR="008C1B15">
        <w:rPr>
          <w:rFonts w:ascii="Times New Roman" w:hAnsi="Times New Roman"/>
          <w:sz w:val="24"/>
          <w:szCs w:val="24"/>
        </w:rPr>
        <w:t xml:space="preserve"> a model</w:t>
      </w:r>
      <w:r w:rsidR="00FF077C">
        <w:rPr>
          <w:rFonts w:ascii="Times New Roman" w:hAnsi="Times New Roman"/>
          <w:sz w:val="24"/>
          <w:szCs w:val="24"/>
        </w:rPr>
        <w:t xml:space="preserve"> equivalent to</w:t>
      </w:r>
      <w:r w:rsidR="00FF077C" w:rsidRPr="00FF077C">
        <w:rPr>
          <w:rFonts w:ascii="Times New Roman" w:hAnsi="Times New Roman"/>
          <w:sz w:val="24"/>
          <w:szCs w:val="24"/>
        </w:rPr>
        <w:t xml:space="preserve"> a one factor sol</w:t>
      </w:r>
      <w:r w:rsidR="00FF077C">
        <w:rPr>
          <w:rFonts w:ascii="Times New Roman" w:hAnsi="Times New Roman"/>
          <w:sz w:val="24"/>
          <w:szCs w:val="24"/>
        </w:rPr>
        <w:t xml:space="preserve">ution </w:t>
      </w:r>
      <w:r w:rsidR="008C1B15">
        <w:rPr>
          <w:rFonts w:ascii="Times New Roman" w:hAnsi="Times New Roman"/>
          <w:sz w:val="24"/>
          <w:szCs w:val="24"/>
        </w:rPr>
        <w:t xml:space="preserve">where the correlation between </w:t>
      </w:r>
      <w:r w:rsidR="002E4E3C">
        <w:rPr>
          <w:rFonts w:ascii="Times New Roman" w:hAnsi="Times New Roman"/>
          <w:sz w:val="24"/>
          <w:szCs w:val="24"/>
        </w:rPr>
        <w:t xml:space="preserve">the </w:t>
      </w:r>
      <w:r w:rsidR="008C1B15">
        <w:rPr>
          <w:rFonts w:ascii="Times New Roman" w:hAnsi="Times New Roman"/>
          <w:sz w:val="24"/>
          <w:szCs w:val="24"/>
        </w:rPr>
        <w:t xml:space="preserve">magnitude comparison and letter comparison </w:t>
      </w:r>
      <w:r w:rsidR="002E4E3C">
        <w:rPr>
          <w:rFonts w:ascii="Times New Roman" w:hAnsi="Times New Roman"/>
          <w:sz w:val="24"/>
          <w:szCs w:val="24"/>
        </w:rPr>
        <w:t xml:space="preserve">factors </w:t>
      </w:r>
      <w:r w:rsidR="008C1B15">
        <w:rPr>
          <w:rFonts w:ascii="Times New Roman" w:hAnsi="Times New Roman"/>
          <w:sz w:val="24"/>
          <w:szCs w:val="24"/>
        </w:rPr>
        <w:t>was fixed to one</w:t>
      </w:r>
      <w:r w:rsidR="00282D1C">
        <w:rPr>
          <w:rFonts w:ascii="Times New Roman" w:hAnsi="Times New Roman"/>
          <w:sz w:val="24"/>
          <w:szCs w:val="24"/>
        </w:rPr>
        <w:t>,</w:t>
      </w:r>
      <w:r w:rsidR="008C1B15">
        <w:rPr>
          <w:rFonts w:ascii="Times New Roman" w:hAnsi="Times New Roman"/>
          <w:sz w:val="24"/>
          <w:szCs w:val="24"/>
        </w:rPr>
        <w:t xml:space="preserve"> </w:t>
      </w:r>
      <w:r w:rsidR="007A4A30">
        <w:rPr>
          <w:rFonts w:ascii="Times New Roman" w:hAnsi="Times New Roman"/>
          <w:sz w:val="24"/>
          <w:szCs w:val="24"/>
        </w:rPr>
        <w:t>S</w:t>
      </w:r>
      <w:r w:rsidR="00894F55">
        <w:rPr>
          <w:rFonts w:ascii="Times New Roman" w:hAnsi="Times New Roman"/>
          <w:sz w:val="24"/>
          <w:szCs w:val="24"/>
        </w:rPr>
        <w:t>-B</w:t>
      </w:r>
      <w:r w:rsidR="00894F55" w:rsidRPr="00F4341A">
        <w:rPr>
          <w:rFonts w:ascii="Times New Roman" w:hAnsi="Times New Roman"/>
          <w:sz w:val="24"/>
          <w:szCs w:val="24"/>
        </w:rPr>
        <w:t xml:space="preserve"> </w:t>
      </w:r>
      <w:r w:rsidR="00894F55" w:rsidRPr="00C54503">
        <w:rPr>
          <w:rFonts w:ascii="Times New Roman" w:hAnsi="Times New Roman"/>
          <w:i/>
          <w:sz w:val="24"/>
          <w:szCs w:val="24"/>
        </w:rPr>
        <w:t>χ</w:t>
      </w:r>
      <w:r w:rsidR="00894F55" w:rsidRPr="00C5450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894F55">
        <w:rPr>
          <w:rFonts w:ascii="Times New Roman" w:hAnsi="Times New Roman"/>
          <w:sz w:val="24"/>
          <w:szCs w:val="24"/>
        </w:rPr>
        <w:t>Δ(1) = 13.</w:t>
      </w:r>
      <w:r w:rsidR="00416C1B">
        <w:rPr>
          <w:rFonts w:ascii="Times New Roman" w:hAnsi="Times New Roman"/>
          <w:sz w:val="24"/>
          <w:szCs w:val="24"/>
        </w:rPr>
        <w:t>40</w:t>
      </w:r>
      <w:r w:rsidR="00894F55">
        <w:rPr>
          <w:rFonts w:ascii="Times New Roman" w:hAnsi="Times New Roman"/>
          <w:sz w:val="24"/>
          <w:szCs w:val="24"/>
        </w:rPr>
        <w:t xml:space="preserve">, </w:t>
      </w:r>
      <w:r w:rsidR="00894F55">
        <w:rPr>
          <w:rFonts w:ascii="Times New Roman" w:hAnsi="Times New Roman"/>
          <w:i/>
          <w:sz w:val="24"/>
          <w:szCs w:val="24"/>
        </w:rPr>
        <w:t>p</w:t>
      </w:r>
      <w:r w:rsidR="00894F55">
        <w:rPr>
          <w:rFonts w:ascii="Times New Roman" w:hAnsi="Times New Roman"/>
          <w:sz w:val="24"/>
          <w:szCs w:val="24"/>
        </w:rPr>
        <w:t xml:space="preserve"> = .00</w:t>
      </w:r>
      <w:r w:rsidR="00CF1400">
        <w:rPr>
          <w:rFonts w:ascii="Times New Roman" w:hAnsi="Times New Roman"/>
          <w:sz w:val="24"/>
          <w:szCs w:val="24"/>
        </w:rPr>
        <w:t>1</w:t>
      </w:r>
      <w:r w:rsidR="00033BC5">
        <w:rPr>
          <w:rFonts w:ascii="Times New Roman" w:hAnsi="Times New Roman"/>
          <w:sz w:val="24"/>
          <w:szCs w:val="24"/>
        </w:rPr>
        <w:t>. Further</w:t>
      </w:r>
      <w:r w:rsidR="002E4E3C">
        <w:rPr>
          <w:rFonts w:ascii="Times New Roman" w:hAnsi="Times New Roman"/>
          <w:sz w:val="24"/>
          <w:szCs w:val="24"/>
        </w:rPr>
        <w:t>more</w:t>
      </w:r>
      <w:r w:rsidR="00033BC5">
        <w:rPr>
          <w:rFonts w:ascii="Times New Roman" w:hAnsi="Times New Roman"/>
          <w:sz w:val="24"/>
          <w:szCs w:val="24"/>
        </w:rPr>
        <w:t xml:space="preserve">, </w:t>
      </w:r>
      <w:r w:rsidR="0009752F">
        <w:rPr>
          <w:rFonts w:ascii="Times New Roman" w:hAnsi="Times New Roman"/>
          <w:sz w:val="24"/>
          <w:szCs w:val="24"/>
        </w:rPr>
        <w:t>when considering the symbolic</w:t>
      </w:r>
      <w:r w:rsidR="002E4E3C">
        <w:rPr>
          <w:rFonts w:ascii="Times New Roman" w:hAnsi="Times New Roman"/>
          <w:sz w:val="24"/>
          <w:szCs w:val="24"/>
        </w:rPr>
        <w:t xml:space="preserve">(digit) and non-symbolic magnitude comparison tasks alone, </w:t>
      </w:r>
      <w:r w:rsidR="00033BC5">
        <w:rPr>
          <w:rFonts w:ascii="Times New Roman" w:hAnsi="Times New Roman"/>
          <w:sz w:val="24"/>
          <w:szCs w:val="24"/>
        </w:rPr>
        <w:t>there was</w:t>
      </w:r>
      <w:r w:rsidR="008C1B15">
        <w:rPr>
          <w:rFonts w:ascii="Times New Roman" w:hAnsi="Times New Roman"/>
          <w:sz w:val="24"/>
          <w:szCs w:val="24"/>
        </w:rPr>
        <w:t xml:space="preserve"> no difference between the </w:t>
      </w:r>
      <w:r w:rsidR="007A4A30">
        <w:rPr>
          <w:rFonts w:ascii="Times New Roman" w:hAnsi="Times New Roman"/>
          <w:sz w:val="24"/>
          <w:szCs w:val="24"/>
        </w:rPr>
        <w:t xml:space="preserve">one-factor magnitude </w:t>
      </w:r>
      <w:r w:rsidR="008C1B15">
        <w:rPr>
          <w:rFonts w:ascii="Times New Roman" w:hAnsi="Times New Roman"/>
          <w:sz w:val="24"/>
          <w:szCs w:val="24"/>
        </w:rPr>
        <w:t xml:space="preserve">model and a nested model where the symbolic and non-symbolic </w:t>
      </w:r>
      <w:r w:rsidR="00894F55">
        <w:rPr>
          <w:rFonts w:ascii="Times New Roman" w:hAnsi="Times New Roman"/>
          <w:sz w:val="24"/>
          <w:szCs w:val="24"/>
        </w:rPr>
        <w:t>comparison tasks loaded on one factor each</w:t>
      </w:r>
      <w:r w:rsidR="00033BC5">
        <w:rPr>
          <w:rFonts w:ascii="Times New Roman" w:hAnsi="Times New Roman"/>
          <w:sz w:val="24"/>
          <w:szCs w:val="24"/>
        </w:rPr>
        <w:t xml:space="preserve">, </w:t>
      </w:r>
      <w:r w:rsidR="007A4A30">
        <w:rPr>
          <w:rFonts w:ascii="Times New Roman" w:hAnsi="Times New Roman"/>
          <w:sz w:val="24"/>
          <w:szCs w:val="24"/>
        </w:rPr>
        <w:t>S-B</w:t>
      </w:r>
      <w:r w:rsidR="007A4A30" w:rsidRPr="00F4341A">
        <w:rPr>
          <w:rFonts w:ascii="Times New Roman" w:hAnsi="Times New Roman"/>
          <w:sz w:val="24"/>
          <w:szCs w:val="24"/>
        </w:rPr>
        <w:t xml:space="preserve"> </w:t>
      </w:r>
      <w:r w:rsidR="007A4A30" w:rsidRPr="00C54503">
        <w:rPr>
          <w:rFonts w:ascii="Times New Roman" w:hAnsi="Times New Roman"/>
          <w:i/>
          <w:sz w:val="24"/>
          <w:szCs w:val="24"/>
        </w:rPr>
        <w:t>χ</w:t>
      </w:r>
      <w:r w:rsidR="007A4A30" w:rsidRPr="00C5450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7A4A30">
        <w:rPr>
          <w:rFonts w:ascii="Times New Roman" w:hAnsi="Times New Roman"/>
          <w:sz w:val="24"/>
          <w:szCs w:val="24"/>
        </w:rPr>
        <w:t xml:space="preserve">Δ(1) = 0.073, </w:t>
      </w:r>
      <w:r w:rsidR="007A4A30">
        <w:rPr>
          <w:rFonts w:ascii="Times New Roman" w:hAnsi="Times New Roman"/>
          <w:i/>
          <w:sz w:val="24"/>
          <w:szCs w:val="24"/>
        </w:rPr>
        <w:t>p</w:t>
      </w:r>
      <w:r w:rsidR="007A4A30">
        <w:rPr>
          <w:rFonts w:ascii="Times New Roman" w:hAnsi="Times New Roman"/>
          <w:sz w:val="24"/>
          <w:szCs w:val="24"/>
        </w:rPr>
        <w:t xml:space="preserve"> = .787</w:t>
      </w:r>
      <w:r w:rsidR="00953CBF">
        <w:rPr>
          <w:rFonts w:ascii="Times New Roman" w:hAnsi="Times New Roman"/>
          <w:sz w:val="24"/>
          <w:szCs w:val="24"/>
        </w:rPr>
        <w:t>)</w:t>
      </w:r>
      <w:r w:rsidR="00894F55">
        <w:rPr>
          <w:rFonts w:ascii="Times New Roman" w:hAnsi="Times New Roman"/>
          <w:sz w:val="24"/>
          <w:szCs w:val="24"/>
        </w:rPr>
        <w:t>.</w:t>
      </w:r>
      <w:r w:rsidR="00CD7F49">
        <w:rPr>
          <w:rFonts w:ascii="Times New Roman" w:hAnsi="Times New Roman"/>
          <w:sz w:val="24"/>
          <w:szCs w:val="24"/>
        </w:rPr>
        <w:t xml:space="preserve"> </w:t>
      </w:r>
      <w:r w:rsidR="0009752F">
        <w:rPr>
          <w:rFonts w:ascii="Times New Roman" w:hAnsi="Times New Roman"/>
          <w:sz w:val="24"/>
          <w:szCs w:val="24"/>
        </w:rPr>
        <w:t>Because a</w:t>
      </w:r>
      <w:r w:rsidR="00D550C9">
        <w:rPr>
          <w:rFonts w:ascii="Times New Roman" w:hAnsi="Times New Roman"/>
          <w:sz w:val="24"/>
          <w:szCs w:val="24"/>
        </w:rPr>
        <w:t>rithmetic,</w:t>
      </w:r>
      <w:r w:rsidR="00CD7F49" w:rsidRPr="00CD7F49">
        <w:rPr>
          <w:rFonts w:ascii="Times New Roman" w:hAnsi="Times New Roman"/>
          <w:sz w:val="24"/>
          <w:szCs w:val="24"/>
        </w:rPr>
        <w:t xml:space="preserve"> </w:t>
      </w:r>
      <w:r w:rsidR="00CD7F49">
        <w:rPr>
          <w:rFonts w:ascii="Times New Roman" w:hAnsi="Times New Roman"/>
          <w:sz w:val="24"/>
          <w:szCs w:val="24"/>
        </w:rPr>
        <w:t xml:space="preserve">number identification, </w:t>
      </w:r>
      <w:r w:rsidR="00CD7F49" w:rsidRPr="00CD7F49">
        <w:rPr>
          <w:rFonts w:ascii="Times New Roman" w:hAnsi="Times New Roman"/>
          <w:sz w:val="24"/>
          <w:szCs w:val="24"/>
        </w:rPr>
        <w:t>nonverbal ability</w:t>
      </w:r>
      <w:r w:rsidR="00CD7F49">
        <w:rPr>
          <w:rFonts w:ascii="Times New Roman" w:hAnsi="Times New Roman"/>
          <w:sz w:val="24"/>
          <w:szCs w:val="24"/>
        </w:rPr>
        <w:t xml:space="preserve"> and vocabulary</w:t>
      </w:r>
      <w:r w:rsidR="00CD7F49" w:rsidRPr="00CD7F49">
        <w:rPr>
          <w:rFonts w:ascii="Times New Roman" w:hAnsi="Times New Roman"/>
          <w:sz w:val="24"/>
          <w:szCs w:val="24"/>
        </w:rPr>
        <w:t xml:space="preserve"> </w:t>
      </w:r>
      <w:r w:rsidR="003265C0">
        <w:rPr>
          <w:rFonts w:ascii="Times New Roman" w:hAnsi="Times New Roman"/>
          <w:sz w:val="24"/>
          <w:szCs w:val="24"/>
        </w:rPr>
        <w:t>were</w:t>
      </w:r>
      <w:r w:rsidR="00CD7F49" w:rsidRPr="00CD7F49">
        <w:rPr>
          <w:rFonts w:ascii="Times New Roman" w:hAnsi="Times New Roman"/>
          <w:sz w:val="24"/>
          <w:szCs w:val="24"/>
        </w:rPr>
        <w:t xml:space="preserve"> </w:t>
      </w:r>
      <w:r w:rsidR="003265C0">
        <w:rPr>
          <w:rFonts w:ascii="Times New Roman" w:hAnsi="Times New Roman"/>
          <w:sz w:val="24"/>
          <w:szCs w:val="24"/>
        </w:rPr>
        <w:t xml:space="preserve">each </w:t>
      </w:r>
      <w:r w:rsidR="00CD7F49" w:rsidRPr="00CD7F49">
        <w:rPr>
          <w:rFonts w:ascii="Times New Roman" w:hAnsi="Times New Roman"/>
          <w:sz w:val="24"/>
          <w:szCs w:val="24"/>
        </w:rPr>
        <w:t>assessed by only one indicator (</w:t>
      </w:r>
      <w:r w:rsidR="00D550C9">
        <w:rPr>
          <w:rFonts w:ascii="Times New Roman" w:hAnsi="Times New Roman"/>
          <w:sz w:val="24"/>
          <w:szCs w:val="24"/>
        </w:rPr>
        <w:t xml:space="preserve">WIAT, </w:t>
      </w:r>
      <w:r w:rsidR="00CD7F49">
        <w:rPr>
          <w:rFonts w:ascii="Times New Roman" w:hAnsi="Times New Roman"/>
          <w:sz w:val="24"/>
          <w:szCs w:val="24"/>
        </w:rPr>
        <w:t xml:space="preserve">Number ID, </w:t>
      </w:r>
      <w:r w:rsidR="00CD7F49" w:rsidRPr="00CD7F49">
        <w:rPr>
          <w:rFonts w:ascii="Times New Roman" w:hAnsi="Times New Roman"/>
          <w:sz w:val="24"/>
          <w:szCs w:val="24"/>
        </w:rPr>
        <w:t>Raven</w:t>
      </w:r>
      <w:r w:rsidR="002E4E3C">
        <w:rPr>
          <w:rFonts w:ascii="Times New Roman" w:hAnsi="Times New Roman"/>
          <w:sz w:val="24"/>
          <w:szCs w:val="24"/>
        </w:rPr>
        <w:t xml:space="preserve"> and BPVS)</w:t>
      </w:r>
      <w:r w:rsidR="0009752F">
        <w:rPr>
          <w:rFonts w:ascii="Times New Roman" w:hAnsi="Times New Roman"/>
          <w:sz w:val="24"/>
          <w:szCs w:val="24"/>
        </w:rPr>
        <w:t>,</w:t>
      </w:r>
      <w:r w:rsidR="00CD7F49">
        <w:rPr>
          <w:rFonts w:ascii="Times New Roman" w:hAnsi="Times New Roman"/>
          <w:sz w:val="24"/>
          <w:szCs w:val="24"/>
        </w:rPr>
        <w:t xml:space="preserve"> </w:t>
      </w:r>
      <w:r w:rsidR="0009752F" w:rsidRPr="0009752F">
        <w:rPr>
          <w:rFonts w:ascii="Times New Roman" w:hAnsi="Times New Roman"/>
          <w:sz w:val="24"/>
          <w:szCs w:val="24"/>
        </w:rPr>
        <w:t>to avoid distortions caused by measurement</w:t>
      </w:r>
      <w:r w:rsidR="0009752F">
        <w:rPr>
          <w:rFonts w:ascii="Times New Roman" w:hAnsi="Times New Roman"/>
          <w:sz w:val="24"/>
          <w:szCs w:val="24"/>
        </w:rPr>
        <w:t xml:space="preserve"> error,</w:t>
      </w:r>
      <w:r w:rsidR="0009752F" w:rsidRPr="0009752F">
        <w:rPr>
          <w:rFonts w:ascii="Times New Roman" w:hAnsi="Times New Roman"/>
          <w:sz w:val="24"/>
          <w:szCs w:val="24"/>
        </w:rPr>
        <w:t xml:space="preserve"> </w:t>
      </w:r>
      <w:r w:rsidR="0009752F">
        <w:rPr>
          <w:rFonts w:ascii="Times New Roman" w:hAnsi="Times New Roman"/>
          <w:sz w:val="24"/>
          <w:szCs w:val="24"/>
        </w:rPr>
        <w:t xml:space="preserve">we pre-specified the error variance for these measures </w:t>
      </w:r>
      <w:r w:rsidR="004F5A26">
        <w:rPr>
          <w:rFonts w:ascii="Times New Roman" w:hAnsi="Times New Roman"/>
          <w:sz w:val="24"/>
          <w:szCs w:val="24"/>
        </w:rPr>
        <w:t>based on</w:t>
      </w:r>
      <w:r w:rsidR="0009752F">
        <w:rPr>
          <w:rFonts w:ascii="Times New Roman" w:hAnsi="Times New Roman"/>
          <w:sz w:val="24"/>
          <w:szCs w:val="24"/>
        </w:rPr>
        <w:t xml:space="preserve"> </w:t>
      </w:r>
      <w:r w:rsidR="0009752F" w:rsidRPr="0009752F">
        <w:rPr>
          <w:rFonts w:ascii="Times New Roman" w:hAnsi="Times New Roman"/>
          <w:sz w:val="24"/>
          <w:szCs w:val="24"/>
        </w:rPr>
        <w:t>the</w:t>
      </w:r>
      <w:r w:rsidR="0009752F">
        <w:rPr>
          <w:rFonts w:ascii="Times New Roman" w:hAnsi="Times New Roman"/>
          <w:sz w:val="24"/>
          <w:szCs w:val="24"/>
        </w:rPr>
        <w:t>ir reliabilities.</w:t>
      </w:r>
      <w:r w:rsidR="002E4E3C">
        <w:rPr>
          <w:rFonts w:ascii="Times New Roman" w:hAnsi="Times New Roman"/>
          <w:sz w:val="24"/>
          <w:szCs w:val="24"/>
        </w:rPr>
        <w:t xml:space="preserve"> </w:t>
      </w:r>
      <w:r w:rsidR="00FD08AE">
        <w:rPr>
          <w:rFonts w:ascii="Times New Roman" w:hAnsi="Times New Roman"/>
          <w:sz w:val="24"/>
          <w:szCs w:val="24"/>
        </w:rPr>
        <w:t xml:space="preserve">The </w:t>
      </w:r>
      <w:r w:rsidR="003421FD">
        <w:rPr>
          <w:rFonts w:ascii="Times New Roman" w:hAnsi="Times New Roman"/>
          <w:sz w:val="24"/>
          <w:szCs w:val="24"/>
        </w:rPr>
        <w:t xml:space="preserve">model fitted the data very </w:t>
      </w:r>
      <w:r w:rsidR="003421FD" w:rsidRPr="00F4341A">
        <w:rPr>
          <w:rFonts w:ascii="Times New Roman" w:hAnsi="Times New Roman"/>
          <w:sz w:val="24"/>
          <w:szCs w:val="24"/>
        </w:rPr>
        <w:t xml:space="preserve">well, </w:t>
      </w:r>
      <w:r w:rsidR="00F4341A" w:rsidRPr="00C54503">
        <w:rPr>
          <w:rFonts w:ascii="Times New Roman" w:hAnsi="Times New Roman"/>
          <w:i/>
          <w:sz w:val="24"/>
          <w:szCs w:val="24"/>
        </w:rPr>
        <w:t>χ</w:t>
      </w:r>
      <w:r w:rsidR="00F4341A" w:rsidRPr="00C5450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F4341A" w:rsidRPr="00F4341A">
        <w:rPr>
          <w:rFonts w:ascii="Times New Roman" w:hAnsi="Times New Roman"/>
          <w:sz w:val="24"/>
          <w:szCs w:val="24"/>
        </w:rPr>
        <w:t xml:space="preserve"> (</w:t>
      </w:r>
      <w:r w:rsidR="006B6851">
        <w:rPr>
          <w:rFonts w:ascii="Times New Roman" w:hAnsi="Times New Roman"/>
          <w:sz w:val="24"/>
          <w:szCs w:val="24"/>
        </w:rPr>
        <w:t>68</w:t>
      </w:r>
      <w:r w:rsidR="00F4341A" w:rsidRPr="00F4341A">
        <w:rPr>
          <w:rFonts w:ascii="Times New Roman" w:hAnsi="Times New Roman"/>
          <w:sz w:val="24"/>
          <w:szCs w:val="24"/>
        </w:rPr>
        <w:t xml:space="preserve">) = </w:t>
      </w:r>
      <w:r w:rsidR="006B6851">
        <w:rPr>
          <w:rFonts w:ascii="Times New Roman" w:hAnsi="Times New Roman"/>
          <w:sz w:val="24"/>
          <w:szCs w:val="24"/>
        </w:rPr>
        <w:t>9</w:t>
      </w:r>
      <w:r w:rsidR="00707400">
        <w:rPr>
          <w:rFonts w:ascii="Times New Roman" w:hAnsi="Times New Roman"/>
          <w:sz w:val="24"/>
          <w:szCs w:val="24"/>
        </w:rPr>
        <w:t>5.12</w:t>
      </w:r>
      <w:r w:rsidR="00F4341A" w:rsidRPr="00F4341A">
        <w:rPr>
          <w:rFonts w:ascii="Times New Roman" w:hAnsi="Times New Roman"/>
          <w:sz w:val="24"/>
          <w:szCs w:val="24"/>
        </w:rPr>
        <w:t xml:space="preserve">, </w:t>
      </w:r>
      <w:r w:rsidR="00F4341A" w:rsidRPr="00C54503">
        <w:rPr>
          <w:rFonts w:ascii="Times New Roman" w:hAnsi="Times New Roman"/>
          <w:i/>
          <w:sz w:val="24"/>
          <w:szCs w:val="24"/>
        </w:rPr>
        <w:t>p</w:t>
      </w:r>
      <w:r w:rsidR="00F4341A" w:rsidRPr="00F4341A">
        <w:rPr>
          <w:rFonts w:ascii="Times New Roman" w:hAnsi="Times New Roman"/>
          <w:sz w:val="24"/>
          <w:szCs w:val="24"/>
        </w:rPr>
        <w:t xml:space="preserve"> = .0</w:t>
      </w:r>
      <w:r w:rsidR="00707400">
        <w:rPr>
          <w:rFonts w:ascii="Times New Roman" w:hAnsi="Times New Roman"/>
          <w:sz w:val="24"/>
          <w:szCs w:val="24"/>
        </w:rPr>
        <w:t>17</w:t>
      </w:r>
      <w:r w:rsidR="00F4341A" w:rsidRPr="00F4341A">
        <w:rPr>
          <w:rFonts w:ascii="Times New Roman" w:hAnsi="Times New Roman"/>
          <w:sz w:val="24"/>
          <w:szCs w:val="24"/>
        </w:rPr>
        <w:t xml:space="preserve">, </w:t>
      </w:r>
      <w:r w:rsidR="003421FD" w:rsidRPr="00F4341A">
        <w:rPr>
          <w:rFonts w:ascii="Times New Roman" w:hAnsi="Times New Roman"/>
          <w:sz w:val="24"/>
          <w:szCs w:val="24"/>
        </w:rPr>
        <w:t>Root</w:t>
      </w:r>
      <w:r w:rsidR="003421FD">
        <w:rPr>
          <w:rFonts w:ascii="Times New Roman" w:hAnsi="Times New Roman"/>
          <w:sz w:val="24"/>
          <w:szCs w:val="24"/>
        </w:rPr>
        <w:t xml:space="preserve"> Mean Square Err</w:t>
      </w:r>
      <w:r w:rsidR="00F4341A">
        <w:rPr>
          <w:rFonts w:ascii="Times New Roman" w:hAnsi="Times New Roman"/>
          <w:sz w:val="24"/>
          <w:szCs w:val="24"/>
        </w:rPr>
        <w:t>or of Approximation (</w:t>
      </w:r>
      <w:r w:rsidR="00F4341A" w:rsidRPr="00E85260">
        <w:rPr>
          <w:rFonts w:ascii="Times New Roman" w:hAnsi="Times New Roman"/>
          <w:sz w:val="24"/>
          <w:szCs w:val="24"/>
        </w:rPr>
        <w:t>RSMEA</w:t>
      </w:r>
      <w:r w:rsidR="00F4341A">
        <w:rPr>
          <w:rFonts w:ascii="Times New Roman" w:hAnsi="Times New Roman"/>
          <w:sz w:val="24"/>
          <w:szCs w:val="24"/>
        </w:rPr>
        <w:t>) = .</w:t>
      </w:r>
      <w:r w:rsidR="003421FD">
        <w:rPr>
          <w:rFonts w:ascii="Times New Roman" w:hAnsi="Times New Roman"/>
          <w:sz w:val="24"/>
          <w:szCs w:val="24"/>
        </w:rPr>
        <w:t>04</w:t>
      </w:r>
      <w:r w:rsidR="00707400">
        <w:rPr>
          <w:rFonts w:ascii="Times New Roman" w:hAnsi="Times New Roman"/>
          <w:sz w:val="24"/>
          <w:szCs w:val="24"/>
        </w:rPr>
        <w:t>8</w:t>
      </w:r>
      <w:r w:rsidR="003421FD">
        <w:rPr>
          <w:rFonts w:ascii="Times New Roman" w:hAnsi="Times New Roman"/>
          <w:sz w:val="24"/>
          <w:szCs w:val="24"/>
        </w:rPr>
        <w:t xml:space="preserve"> (90% </w:t>
      </w:r>
      <w:r w:rsidR="003421FD" w:rsidRPr="00E85260">
        <w:rPr>
          <w:rFonts w:ascii="Times New Roman" w:hAnsi="Times New Roman"/>
          <w:sz w:val="24"/>
          <w:szCs w:val="24"/>
        </w:rPr>
        <w:t xml:space="preserve">CI </w:t>
      </w:r>
      <w:r w:rsidR="003421FD">
        <w:rPr>
          <w:rFonts w:ascii="Times New Roman" w:hAnsi="Times New Roman"/>
          <w:sz w:val="24"/>
          <w:szCs w:val="24"/>
        </w:rPr>
        <w:t>= .02</w:t>
      </w:r>
      <w:r w:rsidR="00707400">
        <w:rPr>
          <w:rFonts w:ascii="Times New Roman" w:hAnsi="Times New Roman"/>
          <w:sz w:val="24"/>
          <w:szCs w:val="24"/>
        </w:rPr>
        <w:t>1</w:t>
      </w:r>
      <w:r w:rsidR="003421FD">
        <w:rPr>
          <w:rFonts w:ascii="Times New Roman" w:hAnsi="Times New Roman"/>
          <w:sz w:val="24"/>
          <w:szCs w:val="24"/>
        </w:rPr>
        <w:t>-.</w:t>
      </w:r>
      <w:r w:rsidR="00707400">
        <w:rPr>
          <w:rFonts w:ascii="Times New Roman" w:hAnsi="Times New Roman"/>
          <w:sz w:val="24"/>
          <w:szCs w:val="24"/>
        </w:rPr>
        <w:t>070</w:t>
      </w:r>
      <w:r w:rsidR="003421FD">
        <w:rPr>
          <w:rFonts w:ascii="Times New Roman" w:hAnsi="Times New Roman"/>
          <w:sz w:val="24"/>
          <w:szCs w:val="24"/>
        </w:rPr>
        <w:t xml:space="preserve">), </w:t>
      </w:r>
      <w:r w:rsidR="00EA4899">
        <w:rPr>
          <w:rFonts w:ascii="Times New Roman" w:hAnsi="Times New Roman"/>
          <w:sz w:val="24"/>
          <w:szCs w:val="24"/>
        </w:rPr>
        <w:t>Comparative</w:t>
      </w:r>
      <w:r w:rsidR="003421FD">
        <w:rPr>
          <w:rFonts w:ascii="Times New Roman" w:hAnsi="Times New Roman"/>
          <w:sz w:val="24"/>
          <w:szCs w:val="24"/>
        </w:rPr>
        <w:t xml:space="preserve"> Fit Index (</w:t>
      </w:r>
      <w:r w:rsidR="003421FD" w:rsidRPr="00E85260">
        <w:rPr>
          <w:rFonts w:ascii="Times New Roman" w:hAnsi="Times New Roman"/>
          <w:sz w:val="24"/>
          <w:szCs w:val="24"/>
        </w:rPr>
        <w:t>CFI)</w:t>
      </w:r>
      <w:r w:rsidR="003421FD">
        <w:rPr>
          <w:rFonts w:ascii="Times New Roman" w:hAnsi="Times New Roman"/>
          <w:sz w:val="24"/>
          <w:szCs w:val="24"/>
        </w:rPr>
        <w:t xml:space="preserve"> = .9</w:t>
      </w:r>
      <w:r w:rsidR="006B6851">
        <w:rPr>
          <w:rFonts w:ascii="Times New Roman" w:hAnsi="Times New Roman"/>
          <w:sz w:val="24"/>
          <w:szCs w:val="24"/>
        </w:rPr>
        <w:t>7</w:t>
      </w:r>
      <w:r w:rsidR="00707400">
        <w:rPr>
          <w:rFonts w:ascii="Times New Roman" w:hAnsi="Times New Roman"/>
          <w:sz w:val="24"/>
          <w:szCs w:val="24"/>
        </w:rPr>
        <w:t>1</w:t>
      </w:r>
      <w:r w:rsidR="003421FD">
        <w:rPr>
          <w:rFonts w:ascii="Times New Roman" w:hAnsi="Times New Roman"/>
          <w:sz w:val="24"/>
          <w:szCs w:val="24"/>
        </w:rPr>
        <w:t xml:space="preserve">, </w:t>
      </w:r>
      <w:r w:rsidR="00EA4899">
        <w:rPr>
          <w:rFonts w:ascii="Times New Roman" w:hAnsi="Times New Roman"/>
          <w:sz w:val="24"/>
          <w:szCs w:val="24"/>
        </w:rPr>
        <w:t>Standardized</w:t>
      </w:r>
      <w:r w:rsidR="003421FD">
        <w:rPr>
          <w:rFonts w:ascii="Times New Roman" w:hAnsi="Times New Roman"/>
          <w:sz w:val="24"/>
          <w:szCs w:val="24"/>
        </w:rPr>
        <w:t xml:space="preserve"> Ro</w:t>
      </w:r>
      <w:r w:rsidR="003265C0">
        <w:rPr>
          <w:rFonts w:ascii="Times New Roman" w:hAnsi="Times New Roman"/>
          <w:sz w:val="24"/>
          <w:szCs w:val="24"/>
        </w:rPr>
        <w:t>ot Mean Residuals (</w:t>
      </w:r>
      <w:r w:rsidR="003265C0" w:rsidRPr="00E85260">
        <w:rPr>
          <w:rFonts w:ascii="Times New Roman" w:hAnsi="Times New Roman"/>
          <w:sz w:val="24"/>
          <w:szCs w:val="24"/>
        </w:rPr>
        <w:t>SRMR</w:t>
      </w:r>
      <w:r w:rsidR="003265C0">
        <w:rPr>
          <w:rFonts w:ascii="Times New Roman" w:hAnsi="Times New Roman"/>
          <w:sz w:val="24"/>
          <w:szCs w:val="24"/>
        </w:rPr>
        <w:t>) = .04</w:t>
      </w:r>
      <w:r w:rsidR="006B6851">
        <w:rPr>
          <w:rFonts w:ascii="Times New Roman" w:hAnsi="Times New Roman"/>
          <w:sz w:val="24"/>
          <w:szCs w:val="24"/>
        </w:rPr>
        <w:t>0</w:t>
      </w:r>
      <w:r w:rsidR="000436F5">
        <w:rPr>
          <w:rFonts w:ascii="Times New Roman" w:hAnsi="Times New Roman"/>
          <w:sz w:val="24"/>
          <w:szCs w:val="24"/>
        </w:rPr>
        <w:t>,</w:t>
      </w:r>
      <w:r w:rsidR="00953CBF">
        <w:rPr>
          <w:rFonts w:ascii="Times New Roman" w:hAnsi="Times New Roman"/>
          <w:sz w:val="24"/>
          <w:szCs w:val="24"/>
        </w:rPr>
        <w:t xml:space="preserve"> which</w:t>
      </w:r>
      <w:r w:rsidR="003265C0">
        <w:rPr>
          <w:rFonts w:ascii="Times New Roman" w:hAnsi="Times New Roman"/>
          <w:sz w:val="24"/>
          <w:szCs w:val="24"/>
        </w:rPr>
        <w:t xml:space="preserve"> confirm</w:t>
      </w:r>
      <w:r w:rsidR="00953CBF">
        <w:rPr>
          <w:rFonts w:ascii="Times New Roman" w:hAnsi="Times New Roman"/>
          <w:sz w:val="24"/>
          <w:szCs w:val="24"/>
        </w:rPr>
        <w:t>s</w:t>
      </w:r>
      <w:r w:rsidR="003265C0">
        <w:rPr>
          <w:rFonts w:ascii="Times New Roman" w:hAnsi="Times New Roman"/>
          <w:sz w:val="24"/>
          <w:szCs w:val="24"/>
        </w:rPr>
        <w:t xml:space="preserve"> that the </w:t>
      </w:r>
      <w:r w:rsidR="004F5A26">
        <w:rPr>
          <w:rFonts w:ascii="Times New Roman" w:hAnsi="Times New Roman"/>
          <w:sz w:val="24"/>
          <w:szCs w:val="24"/>
        </w:rPr>
        <w:t xml:space="preserve">factor </w:t>
      </w:r>
      <w:r w:rsidR="003265C0">
        <w:rPr>
          <w:rFonts w:ascii="Times New Roman" w:hAnsi="Times New Roman"/>
          <w:sz w:val="24"/>
          <w:szCs w:val="24"/>
        </w:rPr>
        <w:lastRenderedPageBreak/>
        <w:t>structure specified in the measurement model for the Time 1</w:t>
      </w:r>
      <w:r w:rsidR="00CD4815">
        <w:rPr>
          <w:rFonts w:ascii="Times New Roman" w:hAnsi="Times New Roman"/>
          <w:sz w:val="24"/>
          <w:szCs w:val="24"/>
        </w:rPr>
        <w:t xml:space="preserve"> measures</w:t>
      </w:r>
      <w:r w:rsidR="003265C0">
        <w:rPr>
          <w:rFonts w:ascii="Times New Roman" w:hAnsi="Times New Roman"/>
          <w:sz w:val="24"/>
          <w:szCs w:val="24"/>
        </w:rPr>
        <w:t xml:space="preserve"> </w:t>
      </w:r>
      <w:r w:rsidR="000436F5">
        <w:rPr>
          <w:rFonts w:ascii="Times New Roman" w:hAnsi="Times New Roman"/>
          <w:sz w:val="24"/>
          <w:szCs w:val="24"/>
        </w:rPr>
        <w:t>i</w:t>
      </w:r>
      <w:r w:rsidR="008E2FCA">
        <w:rPr>
          <w:rFonts w:ascii="Times New Roman" w:hAnsi="Times New Roman"/>
          <w:sz w:val="24"/>
          <w:szCs w:val="24"/>
        </w:rPr>
        <w:t>s</w:t>
      </w:r>
      <w:r w:rsidR="000436F5">
        <w:rPr>
          <w:rFonts w:ascii="Times New Roman" w:hAnsi="Times New Roman"/>
          <w:sz w:val="24"/>
          <w:szCs w:val="24"/>
        </w:rPr>
        <w:t xml:space="preserve"> </w:t>
      </w:r>
      <w:r w:rsidR="004F5A26">
        <w:rPr>
          <w:rFonts w:ascii="Times New Roman" w:hAnsi="Times New Roman"/>
          <w:sz w:val="24"/>
          <w:szCs w:val="24"/>
        </w:rPr>
        <w:t>satisfactory</w:t>
      </w:r>
      <w:r w:rsidR="003421FD">
        <w:rPr>
          <w:rFonts w:ascii="Times New Roman" w:hAnsi="Times New Roman"/>
          <w:sz w:val="24"/>
          <w:szCs w:val="24"/>
        </w:rPr>
        <w:t xml:space="preserve">. </w:t>
      </w:r>
      <w:r w:rsidR="00B1215E">
        <w:rPr>
          <w:rFonts w:ascii="Times New Roman" w:hAnsi="Times New Roman"/>
          <w:sz w:val="24"/>
          <w:szCs w:val="24"/>
        </w:rPr>
        <w:t xml:space="preserve"> </w:t>
      </w:r>
      <w:r w:rsidR="00F705AE">
        <w:rPr>
          <w:rFonts w:ascii="Times New Roman" w:hAnsi="Times New Roman"/>
          <w:sz w:val="24"/>
          <w:szCs w:val="24"/>
        </w:rPr>
        <w:t>This model shows that t</w:t>
      </w:r>
      <w:r w:rsidR="00CA6B89">
        <w:rPr>
          <w:rFonts w:ascii="Times New Roman" w:hAnsi="Times New Roman"/>
          <w:sz w:val="24"/>
          <w:szCs w:val="24"/>
        </w:rPr>
        <w:t xml:space="preserve">here were two unique predictors of individual differences in </w:t>
      </w:r>
      <w:r w:rsidR="00953CBF">
        <w:rPr>
          <w:rFonts w:ascii="Times New Roman" w:hAnsi="Times New Roman"/>
          <w:sz w:val="24"/>
          <w:szCs w:val="24"/>
        </w:rPr>
        <w:t>arithmetic skill</w:t>
      </w:r>
      <w:r w:rsidR="00CA6B89" w:rsidRPr="00CA6B89">
        <w:rPr>
          <w:rFonts w:ascii="Times New Roman" w:hAnsi="Times New Roman"/>
          <w:sz w:val="24"/>
          <w:szCs w:val="24"/>
        </w:rPr>
        <w:t xml:space="preserve"> at Time 2</w:t>
      </w:r>
      <w:r w:rsidR="0009068D">
        <w:rPr>
          <w:rFonts w:ascii="Times New Roman" w:hAnsi="Times New Roman"/>
          <w:sz w:val="24"/>
          <w:szCs w:val="24"/>
        </w:rPr>
        <w:t>:  a</w:t>
      </w:r>
      <w:r w:rsidR="009762F2">
        <w:rPr>
          <w:rFonts w:ascii="Times New Roman" w:hAnsi="Times New Roman"/>
          <w:sz w:val="24"/>
          <w:szCs w:val="24"/>
        </w:rPr>
        <w:t>rithmetic at Time 1</w:t>
      </w:r>
      <w:r w:rsidR="00CA6B89">
        <w:rPr>
          <w:rFonts w:ascii="Times New Roman" w:hAnsi="Times New Roman"/>
          <w:sz w:val="24"/>
          <w:szCs w:val="24"/>
        </w:rPr>
        <w:t xml:space="preserve"> and </w:t>
      </w:r>
      <w:r w:rsidR="00CA6B89" w:rsidRPr="00CA6B89">
        <w:rPr>
          <w:rFonts w:ascii="Times New Roman" w:hAnsi="Times New Roman"/>
          <w:sz w:val="24"/>
          <w:szCs w:val="24"/>
        </w:rPr>
        <w:t>number identification</w:t>
      </w:r>
      <w:r w:rsidR="00CC459E">
        <w:rPr>
          <w:rFonts w:ascii="Times New Roman" w:hAnsi="Times New Roman"/>
          <w:sz w:val="24"/>
          <w:szCs w:val="24"/>
        </w:rPr>
        <w:t>.</w:t>
      </w:r>
      <w:r w:rsidR="00CA6B89">
        <w:rPr>
          <w:rFonts w:ascii="Times New Roman" w:hAnsi="Times New Roman"/>
          <w:sz w:val="24"/>
          <w:szCs w:val="24"/>
        </w:rPr>
        <w:t xml:space="preserve"> </w:t>
      </w:r>
      <w:r w:rsidR="00F705AE">
        <w:rPr>
          <w:rFonts w:ascii="Times New Roman" w:hAnsi="Times New Roman"/>
          <w:sz w:val="24"/>
          <w:szCs w:val="24"/>
        </w:rPr>
        <w:t xml:space="preserve"> Overall</w:t>
      </w:r>
      <w:r w:rsidR="00953CBF">
        <w:rPr>
          <w:rFonts w:ascii="Times New Roman" w:hAnsi="Times New Roman"/>
          <w:sz w:val="24"/>
          <w:szCs w:val="24"/>
        </w:rPr>
        <w:t xml:space="preserve"> the model</w:t>
      </w:r>
      <w:r w:rsidR="00CA6B89">
        <w:rPr>
          <w:rFonts w:ascii="Times New Roman" w:hAnsi="Times New Roman"/>
          <w:sz w:val="24"/>
          <w:szCs w:val="24"/>
        </w:rPr>
        <w:t xml:space="preserve"> </w:t>
      </w:r>
      <w:r w:rsidR="00071DED">
        <w:rPr>
          <w:rFonts w:ascii="Times New Roman" w:hAnsi="Times New Roman"/>
          <w:sz w:val="24"/>
          <w:szCs w:val="24"/>
        </w:rPr>
        <w:t>explained 8</w:t>
      </w:r>
      <w:r w:rsidR="006B6851">
        <w:rPr>
          <w:rFonts w:ascii="Times New Roman" w:hAnsi="Times New Roman"/>
          <w:sz w:val="24"/>
          <w:szCs w:val="24"/>
        </w:rPr>
        <w:t>6</w:t>
      </w:r>
      <w:r w:rsidR="003757BE">
        <w:rPr>
          <w:rFonts w:ascii="Times New Roman" w:hAnsi="Times New Roman"/>
          <w:sz w:val="24"/>
          <w:szCs w:val="24"/>
        </w:rPr>
        <w:t>% of the variance</w:t>
      </w:r>
      <w:r w:rsidR="000A53D2">
        <w:rPr>
          <w:rFonts w:ascii="Times New Roman" w:hAnsi="Times New Roman"/>
          <w:sz w:val="24"/>
          <w:szCs w:val="24"/>
        </w:rPr>
        <w:t xml:space="preserve"> in arithmetic</w:t>
      </w:r>
      <w:r w:rsidR="003757BE">
        <w:rPr>
          <w:rFonts w:ascii="Times New Roman" w:hAnsi="Times New Roman"/>
          <w:sz w:val="24"/>
          <w:szCs w:val="24"/>
        </w:rPr>
        <w:t>.</w:t>
      </w:r>
    </w:p>
    <w:p w:rsidR="00445F2B" w:rsidRDefault="00C12E84" w:rsidP="006E5188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pattern of</w:t>
      </w:r>
      <w:r w:rsidR="00445F2B">
        <w:rPr>
          <w:rFonts w:ascii="Times New Roman" w:hAnsi="Times New Roman"/>
          <w:sz w:val="24"/>
          <w:szCs w:val="24"/>
        </w:rPr>
        <w:t xml:space="preserve"> correlations between the latent variables in the model </w:t>
      </w:r>
      <w:r w:rsidR="00F705AE">
        <w:rPr>
          <w:rFonts w:ascii="Times New Roman" w:hAnsi="Times New Roman"/>
          <w:sz w:val="24"/>
          <w:szCs w:val="24"/>
        </w:rPr>
        <w:t>is</w:t>
      </w:r>
      <w:r w:rsidR="00953CBF">
        <w:rPr>
          <w:rFonts w:ascii="Times New Roman" w:hAnsi="Times New Roman"/>
          <w:sz w:val="24"/>
          <w:szCs w:val="24"/>
        </w:rPr>
        <w:t xml:space="preserve"> </w:t>
      </w:r>
      <w:r w:rsidR="001C64A5">
        <w:rPr>
          <w:rFonts w:ascii="Times New Roman" w:hAnsi="Times New Roman"/>
          <w:sz w:val="24"/>
          <w:szCs w:val="24"/>
        </w:rPr>
        <w:t>highly informative (see</w:t>
      </w:r>
      <w:r w:rsidR="00953CBF">
        <w:rPr>
          <w:rFonts w:ascii="Times New Roman" w:hAnsi="Times New Roman"/>
          <w:sz w:val="24"/>
          <w:szCs w:val="24"/>
        </w:rPr>
        <w:t xml:space="preserve"> Table 2</w:t>
      </w:r>
      <w:r w:rsidR="001C64A5">
        <w:rPr>
          <w:rFonts w:ascii="Times New Roman" w:hAnsi="Times New Roman"/>
          <w:sz w:val="24"/>
          <w:szCs w:val="24"/>
        </w:rPr>
        <w:t>).</w:t>
      </w:r>
      <w:r w:rsidR="00574E1E">
        <w:rPr>
          <w:rFonts w:ascii="Times New Roman" w:hAnsi="Times New Roman"/>
          <w:sz w:val="24"/>
          <w:szCs w:val="24"/>
        </w:rPr>
        <w:t xml:space="preserve">  </w:t>
      </w:r>
      <w:r w:rsidR="00052D7D">
        <w:rPr>
          <w:rFonts w:ascii="Times New Roman" w:hAnsi="Times New Roman"/>
          <w:sz w:val="24"/>
          <w:szCs w:val="24"/>
        </w:rPr>
        <w:t xml:space="preserve">First, </w:t>
      </w:r>
      <w:r w:rsidR="00445F2B">
        <w:rPr>
          <w:rFonts w:ascii="Times New Roman" w:hAnsi="Times New Roman"/>
          <w:sz w:val="24"/>
          <w:szCs w:val="24"/>
        </w:rPr>
        <w:t>our measure of the</w:t>
      </w:r>
      <w:r w:rsidR="001C64A5">
        <w:rPr>
          <w:rFonts w:ascii="Times New Roman" w:hAnsi="Times New Roman"/>
          <w:sz w:val="24"/>
          <w:szCs w:val="24"/>
        </w:rPr>
        <w:t xml:space="preserve"> </w:t>
      </w:r>
      <w:r w:rsidR="00445F2B">
        <w:rPr>
          <w:rFonts w:ascii="Times New Roman" w:hAnsi="Times New Roman"/>
          <w:sz w:val="24"/>
          <w:szCs w:val="24"/>
        </w:rPr>
        <w:t>ANS (magnitude comparison) at time 1 is a strong longitudina</w:t>
      </w:r>
      <w:r w:rsidR="00672630">
        <w:rPr>
          <w:rFonts w:ascii="Times New Roman" w:hAnsi="Times New Roman"/>
          <w:sz w:val="24"/>
          <w:szCs w:val="24"/>
        </w:rPr>
        <w:t>l correlate of arithmetic skill</w:t>
      </w:r>
      <w:r w:rsidR="00445F2B">
        <w:rPr>
          <w:rFonts w:ascii="Times New Roman" w:hAnsi="Times New Roman"/>
          <w:sz w:val="24"/>
          <w:szCs w:val="24"/>
        </w:rPr>
        <w:t xml:space="preserve"> </w:t>
      </w:r>
      <w:r w:rsidR="00C41A3D">
        <w:rPr>
          <w:rFonts w:ascii="Times New Roman" w:hAnsi="Times New Roman"/>
          <w:sz w:val="24"/>
          <w:szCs w:val="24"/>
        </w:rPr>
        <w:t>at time 2</w:t>
      </w:r>
      <w:r w:rsidR="009762F2">
        <w:rPr>
          <w:rFonts w:ascii="Times New Roman" w:hAnsi="Times New Roman"/>
          <w:sz w:val="24"/>
          <w:szCs w:val="24"/>
        </w:rPr>
        <w:t>.  In fact the bivariate longitudinal correlation between magnitude comparison and arithmetic skills</w:t>
      </w:r>
      <w:r w:rsidR="00F705AE">
        <w:rPr>
          <w:rFonts w:ascii="Times New Roman" w:hAnsi="Times New Roman"/>
          <w:sz w:val="24"/>
          <w:szCs w:val="24"/>
        </w:rPr>
        <w:t xml:space="preserve"> here</w:t>
      </w:r>
      <w:r w:rsidR="009762F2">
        <w:rPr>
          <w:rFonts w:ascii="Times New Roman" w:hAnsi="Times New Roman"/>
          <w:sz w:val="24"/>
          <w:szCs w:val="24"/>
        </w:rPr>
        <w:t xml:space="preserve"> is stronger</w:t>
      </w:r>
      <w:r w:rsidR="00D117DC">
        <w:rPr>
          <w:rFonts w:ascii="Times New Roman" w:hAnsi="Times New Roman"/>
          <w:sz w:val="24"/>
          <w:szCs w:val="24"/>
        </w:rPr>
        <w:t xml:space="preserve"> (</w:t>
      </w:r>
      <w:r w:rsidR="00D117DC" w:rsidRPr="00374161">
        <w:rPr>
          <w:rFonts w:ascii="Times New Roman" w:eastAsia="MS Mincho" w:hAnsi="Times New Roman"/>
          <w:i/>
          <w:sz w:val="24"/>
          <w:szCs w:val="24"/>
        </w:rPr>
        <w:t>r</w:t>
      </w:r>
      <w:r w:rsidR="00D117DC">
        <w:rPr>
          <w:rFonts w:ascii="Times New Roman" w:eastAsia="MS Mincho" w:hAnsi="Times New Roman"/>
          <w:sz w:val="24"/>
          <w:szCs w:val="24"/>
        </w:rPr>
        <w:t xml:space="preserve"> = .60 )</w:t>
      </w:r>
      <w:r w:rsidR="009762F2">
        <w:rPr>
          <w:rFonts w:ascii="Times New Roman" w:hAnsi="Times New Roman"/>
          <w:sz w:val="24"/>
          <w:szCs w:val="24"/>
        </w:rPr>
        <w:t>than in previous longitudinal studies</w:t>
      </w:r>
      <w:r w:rsidR="00D117DC">
        <w:rPr>
          <w:rFonts w:ascii="Times New Roman" w:hAnsi="Times New Roman"/>
          <w:sz w:val="24"/>
          <w:szCs w:val="24"/>
        </w:rPr>
        <w:t xml:space="preserve"> (where correlations range between .16 and .44 (see </w:t>
      </w:r>
      <w:r w:rsidR="009A3E2B">
        <w:rPr>
          <w:rFonts w:ascii="Times New Roman" w:hAnsi="Times New Roman"/>
          <w:sz w:val="24"/>
          <w:szCs w:val="24"/>
        </w:rPr>
        <w:t xml:space="preserve">the </w:t>
      </w:r>
      <w:r w:rsidR="00D117DC">
        <w:rPr>
          <w:rFonts w:ascii="Times New Roman" w:hAnsi="Times New Roman"/>
          <w:sz w:val="24"/>
          <w:szCs w:val="24"/>
        </w:rPr>
        <w:t>description of these studies on p.4))</w:t>
      </w:r>
      <w:r w:rsidR="00F705AE">
        <w:rPr>
          <w:rFonts w:ascii="Times New Roman" w:hAnsi="Times New Roman"/>
          <w:sz w:val="24"/>
          <w:szCs w:val="24"/>
        </w:rPr>
        <w:t xml:space="preserve">.  </w:t>
      </w:r>
      <w:r w:rsidR="006E5188">
        <w:rPr>
          <w:rFonts w:ascii="Times New Roman" w:hAnsi="Times New Roman"/>
          <w:sz w:val="24"/>
          <w:szCs w:val="24"/>
        </w:rPr>
        <w:t xml:space="preserve"> </w:t>
      </w:r>
      <w:r w:rsidR="00623F2C">
        <w:rPr>
          <w:rFonts w:ascii="Times New Roman" w:hAnsi="Times New Roman"/>
          <w:sz w:val="24"/>
          <w:szCs w:val="24"/>
        </w:rPr>
        <w:t xml:space="preserve">The strength of </w:t>
      </w:r>
      <w:r w:rsidR="00D117DC">
        <w:rPr>
          <w:rFonts w:ascii="Times New Roman" w:hAnsi="Times New Roman"/>
          <w:sz w:val="24"/>
          <w:szCs w:val="24"/>
        </w:rPr>
        <w:t xml:space="preserve">this </w:t>
      </w:r>
      <w:r w:rsidR="00CD4815">
        <w:rPr>
          <w:rFonts w:ascii="Times New Roman" w:hAnsi="Times New Roman"/>
          <w:sz w:val="24"/>
          <w:szCs w:val="24"/>
        </w:rPr>
        <w:t>correlation</w:t>
      </w:r>
      <w:r w:rsidR="006E5188">
        <w:rPr>
          <w:rFonts w:ascii="Times New Roman" w:hAnsi="Times New Roman"/>
          <w:sz w:val="24"/>
          <w:szCs w:val="24"/>
        </w:rPr>
        <w:t xml:space="preserve"> </w:t>
      </w:r>
      <w:r w:rsidR="009762F2">
        <w:rPr>
          <w:rFonts w:ascii="Times New Roman" w:hAnsi="Times New Roman"/>
          <w:sz w:val="24"/>
          <w:szCs w:val="24"/>
        </w:rPr>
        <w:t xml:space="preserve">likely </w:t>
      </w:r>
      <w:r w:rsidR="00F705AE">
        <w:rPr>
          <w:rFonts w:ascii="Times New Roman" w:hAnsi="Times New Roman"/>
          <w:sz w:val="24"/>
          <w:szCs w:val="24"/>
        </w:rPr>
        <w:t xml:space="preserve">reflects </w:t>
      </w:r>
      <w:r w:rsidR="009762F2">
        <w:rPr>
          <w:rFonts w:ascii="Times New Roman" w:hAnsi="Times New Roman"/>
          <w:sz w:val="24"/>
          <w:szCs w:val="24"/>
        </w:rPr>
        <w:t xml:space="preserve">the </w:t>
      </w:r>
      <w:r w:rsidR="004F5A26">
        <w:rPr>
          <w:rFonts w:ascii="Times New Roman" w:hAnsi="Times New Roman"/>
          <w:sz w:val="24"/>
          <w:szCs w:val="24"/>
        </w:rPr>
        <w:t xml:space="preserve">fact that </w:t>
      </w:r>
      <w:r w:rsidR="00623F2C">
        <w:rPr>
          <w:rFonts w:ascii="Times New Roman" w:hAnsi="Times New Roman"/>
          <w:sz w:val="24"/>
          <w:szCs w:val="24"/>
        </w:rPr>
        <w:t>it</w:t>
      </w:r>
      <w:r w:rsidR="00F705AE">
        <w:rPr>
          <w:rFonts w:ascii="Times New Roman" w:hAnsi="Times New Roman"/>
          <w:sz w:val="24"/>
          <w:szCs w:val="24"/>
        </w:rPr>
        <w:t xml:space="preserve"> </w:t>
      </w:r>
      <w:r w:rsidR="006E5188">
        <w:rPr>
          <w:rFonts w:ascii="Times New Roman" w:hAnsi="Times New Roman"/>
          <w:sz w:val="24"/>
          <w:szCs w:val="24"/>
        </w:rPr>
        <w:t>is based on</w:t>
      </w:r>
      <w:r w:rsidR="00F705AE">
        <w:rPr>
          <w:rFonts w:ascii="Times New Roman" w:hAnsi="Times New Roman"/>
          <w:sz w:val="24"/>
          <w:szCs w:val="24"/>
        </w:rPr>
        <w:t xml:space="preserve"> the</w:t>
      </w:r>
      <w:r w:rsidR="006E5188">
        <w:rPr>
          <w:rFonts w:ascii="Times New Roman" w:hAnsi="Times New Roman"/>
          <w:sz w:val="24"/>
          <w:szCs w:val="24"/>
        </w:rPr>
        <w:t xml:space="preserve"> true score variance</w:t>
      </w:r>
      <w:r w:rsidR="009762F2">
        <w:rPr>
          <w:rFonts w:ascii="Times New Roman" w:hAnsi="Times New Roman"/>
          <w:sz w:val="24"/>
          <w:szCs w:val="24"/>
        </w:rPr>
        <w:t xml:space="preserve"> in these constructs.  </w:t>
      </w:r>
      <w:r w:rsidR="0098400A">
        <w:rPr>
          <w:rFonts w:ascii="Times New Roman" w:hAnsi="Times New Roman"/>
          <w:sz w:val="24"/>
          <w:szCs w:val="24"/>
        </w:rPr>
        <w:t xml:space="preserve"> </w:t>
      </w:r>
      <w:r w:rsidR="00445F2B">
        <w:rPr>
          <w:rFonts w:ascii="Times New Roman" w:hAnsi="Times New Roman"/>
          <w:sz w:val="24"/>
          <w:szCs w:val="24"/>
        </w:rPr>
        <w:t>However, the equivalent measure involving letter comparison</w:t>
      </w:r>
      <w:r w:rsidR="0069444A">
        <w:rPr>
          <w:rFonts w:ascii="Times New Roman" w:hAnsi="Times New Roman"/>
          <w:sz w:val="24"/>
          <w:szCs w:val="24"/>
        </w:rPr>
        <w:t xml:space="preserve"> at time 1</w:t>
      </w:r>
      <w:r w:rsidR="00445F2B">
        <w:rPr>
          <w:rFonts w:ascii="Times New Roman" w:hAnsi="Times New Roman"/>
          <w:sz w:val="24"/>
          <w:szCs w:val="24"/>
        </w:rPr>
        <w:t xml:space="preserve"> has an identical longitudinal correlation with arithmetic at time 2</w:t>
      </w:r>
      <w:r w:rsidR="00F705AE">
        <w:rPr>
          <w:rFonts w:ascii="Times New Roman" w:hAnsi="Times New Roman"/>
          <w:sz w:val="24"/>
          <w:szCs w:val="24"/>
        </w:rPr>
        <w:t xml:space="preserve">.  </w:t>
      </w:r>
      <w:r w:rsidR="004F5A26">
        <w:rPr>
          <w:rFonts w:ascii="Times New Roman" w:hAnsi="Times New Roman"/>
          <w:sz w:val="24"/>
          <w:szCs w:val="24"/>
        </w:rPr>
        <w:t>Although the</w:t>
      </w:r>
      <w:r w:rsidR="006E5188">
        <w:rPr>
          <w:rFonts w:ascii="Times New Roman" w:hAnsi="Times New Roman"/>
          <w:sz w:val="24"/>
          <w:szCs w:val="24"/>
        </w:rPr>
        <w:t xml:space="preserve"> </w:t>
      </w:r>
      <w:r w:rsidR="00F705AE">
        <w:rPr>
          <w:rFonts w:ascii="Times New Roman" w:hAnsi="Times New Roman"/>
          <w:sz w:val="24"/>
          <w:szCs w:val="24"/>
        </w:rPr>
        <w:t>magnitude and letter comparison</w:t>
      </w:r>
      <w:r w:rsidR="006E5188">
        <w:rPr>
          <w:rFonts w:ascii="Times New Roman" w:hAnsi="Times New Roman"/>
          <w:sz w:val="24"/>
          <w:szCs w:val="24"/>
        </w:rPr>
        <w:t xml:space="preserve"> tasks have identical task requirements </w:t>
      </w:r>
      <w:r w:rsidR="00F705AE">
        <w:rPr>
          <w:rFonts w:ascii="Times New Roman" w:hAnsi="Times New Roman"/>
          <w:sz w:val="24"/>
          <w:szCs w:val="24"/>
        </w:rPr>
        <w:t xml:space="preserve">the letter comparison task </w:t>
      </w:r>
      <w:r w:rsidR="004F5A26">
        <w:rPr>
          <w:rFonts w:ascii="Times New Roman" w:hAnsi="Times New Roman"/>
          <w:sz w:val="24"/>
          <w:szCs w:val="24"/>
        </w:rPr>
        <w:t xml:space="preserve">clearly </w:t>
      </w:r>
      <w:r w:rsidR="00F705AE">
        <w:rPr>
          <w:rFonts w:ascii="Times New Roman" w:hAnsi="Times New Roman"/>
          <w:sz w:val="24"/>
          <w:szCs w:val="24"/>
        </w:rPr>
        <w:t>does not require</w:t>
      </w:r>
      <w:r w:rsidR="0069444A">
        <w:rPr>
          <w:rFonts w:ascii="Times New Roman" w:hAnsi="Times New Roman"/>
          <w:sz w:val="24"/>
          <w:szCs w:val="24"/>
        </w:rPr>
        <w:t xml:space="preserve"> access </w:t>
      </w:r>
      <w:r w:rsidR="004F5A26">
        <w:rPr>
          <w:rFonts w:ascii="Times New Roman" w:hAnsi="Times New Roman"/>
          <w:sz w:val="24"/>
          <w:szCs w:val="24"/>
        </w:rPr>
        <w:t xml:space="preserve">to </w:t>
      </w:r>
      <w:r w:rsidR="0069444A">
        <w:rPr>
          <w:rFonts w:ascii="Times New Roman" w:hAnsi="Times New Roman"/>
          <w:sz w:val="24"/>
          <w:szCs w:val="24"/>
        </w:rPr>
        <w:t>numerical magnitudes</w:t>
      </w:r>
      <w:r w:rsidR="00D117DC">
        <w:rPr>
          <w:rFonts w:ascii="Times New Roman" w:hAnsi="Times New Roman"/>
          <w:sz w:val="24"/>
          <w:szCs w:val="24"/>
        </w:rPr>
        <w:t xml:space="preserve"> and as the analyses presented earlier confirm, </w:t>
      </w:r>
      <w:r w:rsidR="009A3E2B">
        <w:rPr>
          <w:rFonts w:ascii="Times New Roman" w:hAnsi="Times New Roman"/>
          <w:sz w:val="24"/>
          <w:szCs w:val="24"/>
        </w:rPr>
        <w:t>the letter and magnitude judgement</w:t>
      </w:r>
      <w:r w:rsidR="00D117DC">
        <w:rPr>
          <w:rFonts w:ascii="Times New Roman" w:hAnsi="Times New Roman"/>
          <w:sz w:val="24"/>
          <w:szCs w:val="24"/>
        </w:rPr>
        <w:t xml:space="preserve"> measures define separable factors</w:t>
      </w:r>
      <w:r w:rsidR="0069444A">
        <w:rPr>
          <w:rFonts w:ascii="Times New Roman" w:hAnsi="Times New Roman"/>
          <w:sz w:val="24"/>
          <w:szCs w:val="24"/>
        </w:rPr>
        <w:t xml:space="preserve">.  </w:t>
      </w:r>
      <w:r w:rsidR="004F5A26">
        <w:rPr>
          <w:rFonts w:ascii="Times New Roman" w:hAnsi="Times New Roman"/>
          <w:sz w:val="24"/>
          <w:szCs w:val="24"/>
        </w:rPr>
        <w:t>This</w:t>
      </w:r>
      <w:r w:rsidR="0069444A">
        <w:rPr>
          <w:rFonts w:ascii="Times New Roman" w:hAnsi="Times New Roman"/>
          <w:sz w:val="24"/>
          <w:szCs w:val="24"/>
        </w:rPr>
        <w:t xml:space="preserve"> finding therefore </w:t>
      </w:r>
      <w:r w:rsidR="006E5188">
        <w:rPr>
          <w:rFonts w:ascii="Times New Roman" w:hAnsi="Times New Roman"/>
          <w:sz w:val="24"/>
          <w:szCs w:val="24"/>
        </w:rPr>
        <w:t>clearly questions whether magnitude comparison plays any specific role in explaining individual differences in arithmetic skill in this age range.  Finally, t</w:t>
      </w:r>
      <w:r w:rsidR="00C41A3D">
        <w:rPr>
          <w:rFonts w:ascii="Times New Roman" w:hAnsi="Times New Roman"/>
          <w:sz w:val="24"/>
          <w:szCs w:val="24"/>
        </w:rPr>
        <w:t xml:space="preserve">he strongest longitudinal correlate of arithmetic at time 2 is the number identification task.  In summary, </w:t>
      </w:r>
      <w:r w:rsidR="004F5A26">
        <w:rPr>
          <w:rFonts w:ascii="Times New Roman" w:hAnsi="Times New Roman"/>
          <w:sz w:val="24"/>
          <w:szCs w:val="24"/>
        </w:rPr>
        <w:t xml:space="preserve">these correlations, and </w:t>
      </w:r>
      <w:r>
        <w:rPr>
          <w:rFonts w:ascii="Times New Roman" w:hAnsi="Times New Roman"/>
          <w:sz w:val="24"/>
          <w:szCs w:val="24"/>
        </w:rPr>
        <w:t>the model in Figure 1</w:t>
      </w:r>
      <w:r w:rsidR="00623F2C">
        <w:rPr>
          <w:rFonts w:ascii="Times New Roman" w:hAnsi="Times New Roman"/>
          <w:sz w:val="24"/>
          <w:szCs w:val="24"/>
        </w:rPr>
        <w:t>,</w:t>
      </w:r>
      <w:r w:rsidR="004F5A26">
        <w:rPr>
          <w:rFonts w:ascii="Times New Roman" w:hAnsi="Times New Roman"/>
          <w:sz w:val="24"/>
          <w:szCs w:val="24"/>
        </w:rPr>
        <w:t xml:space="preserve"> show</w:t>
      </w:r>
      <w:r w:rsidR="006E5188">
        <w:rPr>
          <w:rFonts w:ascii="Times New Roman" w:hAnsi="Times New Roman"/>
          <w:sz w:val="24"/>
          <w:szCs w:val="24"/>
        </w:rPr>
        <w:t xml:space="preserve"> that an ANS construct </w:t>
      </w:r>
      <w:r w:rsidR="00623F2C">
        <w:rPr>
          <w:rFonts w:ascii="Times New Roman" w:hAnsi="Times New Roman"/>
          <w:sz w:val="24"/>
          <w:szCs w:val="24"/>
        </w:rPr>
        <w:t xml:space="preserve">can </w:t>
      </w:r>
      <w:r w:rsidR="006E5188">
        <w:rPr>
          <w:rFonts w:ascii="Times New Roman" w:hAnsi="Times New Roman"/>
          <w:sz w:val="24"/>
          <w:szCs w:val="24"/>
        </w:rPr>
        <w:t>be defined and measured with high reliability but that it does not predict unique variance in the growth of arithmetic skills after other related measures are taken into consideration.</w:t>
      </w:r>
    </w:p>
    <w:p w:rsidR="00EA382D" w:rsidRDefault="006E5188" w:rsidP="00EA382D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1E7F9F">
        <w:rPr>
          <w:rFonts w:ascii="Times New Roman" w:hAnsi="Times New Roman"/>
          <w:sz w:val="24"/>
          <w:szCs w:val="24"/>
        </w:rPr>
        <w:t xml:space="preserve"> correlations in Table 2</w:t>
      </w:r>
      <w:r w:rsidR="003A0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show</w:t>
      </w:r>
      <w:r w:rsidR="00B1215E">
        <w:rPr>
          <w:rFonts w:ascii="Times New Roman" w:hAnsi="Times New Roman"/>
          <w:sz w:val="24"/>
          <w:szCs w:val="24"/>
        </w:rPr>
        <w:t xml:space="preserve"> a high deg</w:t>
      </w:r>
      <w:r w:rsidR="00DB0AD5">
        <w:rPr>
          <w:rFonts w:ascii="Times New Roman" w:hAnsi="Times New Roman"/>
          <w:sz w:val="24"/>
          <w:szCs w:val="24"/>
        </w:rPr>
        <w:t>ree of shared variance between a</w:t>
      </w:r>
      <w:r w:rsidR="00B1215E">
        <w:rPr>
          <w:rFonts w:ascii="Times New Roman" w:hAnsi="Times New Roman"/>
          <w:sz w:val="24"/>
          <w:szCs w:val="24"/>
        </w:rPr>
        <w:t>rithmetic</w:t>
      </w:r>
      <w:r w:rsidR="00DB0AD5">
        <w:rPr>
          <w:rFonts w:ascii="Times New Roman" w:hAnsi="Times New Roman"/>
          <w:sz w:val="24"/>
          <w:szCs w:val="24"/>
        </w:rPr>
        <w:t>, l</w:t>
      </w:r>
      <w:r w:rsidR="00B1215E">
        <w:rPr>
          <w:rFonts w:ascii="Times New Roman" w:hAnsi="Times New Roman"/>
          <w:sz w:val="24"/>
          <w:szCs w:val="24"/>
        </w:rPr>
        <w:t xml:space="preserve">etter </w:t>
      </w:r>
      <w:r w:rsidR="00DB0AD5">
        <w:rPr>
          <w:rFonts w:ascii="Times New Roman" w:hAnsi="Times New Roman"/>
          <w:sz w:val="24"/>
          <w:szCs w:val="24"/>
        </w:rPr>
        <w:t>comparison</w:t>
      </w:r>
      <w:r w:rsidR="00B1215E">
        <w:rPr>
          <w:rFonts w:ascii="Times New Roman" w:hAnsi="Times New Roman"/>
          <w:sz w:val="24"/>
          <w:szCs w:val="24"/>
        </w:rPr>
        <w:t>,</w:t>
      </w:r>
      <w:r w:rsidR="00DB0AD5">
        <w:rPr>
          <w:rFonts w:ascii="Times New Roman" w:hAnsi="Times New Roman"/>
          <w:sz w:val="24"/>
          <w:szCs w:val="24"/>
        </w:rPr>
        <w:t xml:space="preserve"> </w:t>
      </w:r>
      <w:r w:rsidR="00BF060C">
        <w:rPr>
          <w:rFonts w:ascii="Times New Roman" w:hAnsi="Times New Roman"/>
          <w:sz w:val="24"/>
          <w:szCs w:val="24"/>
        </w:rPr>
        <w:t>magnitude</w:t>
      </w:r>
      <w:r w:rsidR="00DB0AD5">
        <w:rPr>
          <w:rFonts w:ascii="Times New Roman" w:hAnsi="Times New Roman"/>
          <w:sz w:val="24"/>
          <w:szCs w:val="24"/>
        </w:rPr>
        <w:t xml:space="preserve"> comparison and n</w:t>
      </w:r>
      <w:r w:rsidR="00B1215E">
        <w:rPr>
          <w:rFonts w:ascii="Times New Roman" w:hAnsi="Times New Roman"/>
          <w:sz w:val="24"/>
          <w:szCs w:val="24"/>
        </w:rPr>
        <w:t xml:space="preserve">umber </w:t>
      </w:r>
      <w:r w:rsidR="00E85260">
        <w:rPr>
          <w:rFonts w:ascii="Times New Roman" w:hAnsi="Times New Roman"/>
          <w:sz w:val="24"/>
          <w:szCs w:val="24"/>
        </w:rPr>
        <w:t>i</w:t>
      </w:r>
      <w:r w:rsidR="00B1215E">
        <w:rPr>
          <w:rFonts w:ascii="Times New Roman" w:hAnsi="Times New Roman"/>
          <w:sz w:val="24"/>
          <w:szCs w:val="24"/>
        </w:rPr>
        <w:t xml:space="preserve">dentification </w:t>
      </w:r>
      <w:r w:rsidR="00DB0AD5">
        <w:rPr>
          <w:rFonts w:ascii="Times New Roman" w:hAnsi="Times New Roman"/>
          <w:sz w:val="24"/>
          <w:szCs w:val="24"/>
        </w:rPr>
        <w:t xml:space="preserve">at </w:t>
      </w:r>
      <w:r w:rsidR="004E0073">
        <w:rPr>
          <w:rFonts w:ascii="Times New Roman" w:hAnsi="Times New Roman"/>
          <w:sz w:val="24"/>
          <w:szCs w:val="24"/>
        </w:rPr>
        <w:t>T</w:t>
      </w:r>
      <w:r w:rsidR="00DB0AD5">
        <w:rPr>
          <w:rFonts w:ascii="Times New Roman" w:hAnsi="Times New Roman"/>
          <w:sz w:val="24"/>
          <w:szCs w:val="24"/>
        </w:rPr>
        <w:t xml:space="preserve">ime 1 </w:t>
      </w:r>
      <w:r w:rsidR="00B1215E">
        <w:rPr>
          <w:rFonts w:ascii="Times New Roman" w:hAnsi="Times New Roman"/>
          <w:sz w:val="24"/>
          <w:szCs w:val="24"/>
        </w:rPr>
        <w:t>as pre</w:t>
      </w:r>
      <w:r w:rsidR="00CA6B89">
        <w:rPr>
          <w:rFonts w:ascii="Times New Roman" w:hAnsi="Times New Roman"/>
          <w:sz w:val="24"/>
          <w:szCs w:val="24"/>
        </w:rPr>
        <w:t xml:space="preserve">dictors of </w:t>
      </w:r>
      <w:r w:rsidR="00826417">
        <w:rPr>
          <w:rFonts w:ascii="Times New Roman" w:hAnsi="Times New Roman"/>
          <w:sz w:val="24"/>
          <w:szCs w:val="24"/>
        </w:rPr>
        <w:t>a</w:t>
      </w:r>
      <w:r w:rsidR="00CA6B89">
        <w:rPr>
          <w:rFonts w:ascii="Times New Roman" w:hAnsi="Times New Roman"/>
          <w:sz w:val="24"/>
          <w:szCs w:val="24"/>
        </w:rPr>
        <w:t>rithmetic at time 2</w:t>
      </w:r>
      <w:r w:rsidR="00A6248A">
        <w:rPr>
          <w:rFonts w:ascii="Times New Roman" w:hAnsi="Times New Roman"/>
          <w:sz w:val="24"/>
          <w:szCs w:val="24"/>
        </w:rPr>
        <w:t>.  To address this issue</w:t>
      </w:r>
      <w:r w:rsidR="00BF09E3">
        <w:rPr>
          <w:rFonts w:ascii="Times New Roman" w:hAnsi="Times New Roman"/>
          <w:sz w:val="24"/>
          <w:szCs w:val="24"/>
        </w:rPr>
        <w:t xml:space="preserve">, and explore the relative contributions of these </w:t>
      </w:r>
      <w:r w:rsidR="00BF09E3">
        <w:rPr>
          <w:rFonts w:ascii="Times New Roman" w:hAnsi="Times New Roman"/>
          <w:sz w:val="24"/>
          <w:szCs w:val="24"/>
        </w:rPr>
        <w:lastRenderedPageBreak/>
        <w:t>variables in more detail,</w:t>
      </w:r>
      <w:r w:rsidR="00F714BC">
        <w:rPr>
          <w:rFonts w:ascii="Times New Roman" w:hAnsi="Times New Roman"/>
          <w:sz w:val="24"/>
          <w:szCs w:val="24"/>
        </w:rPr>
        <w:t xml:space="preserve"> we used Cho</w:t>
      </w:r>
      <w:r w:rsidR="00CA5F13">
        <w:rPr>
          <w:rFonts w:ascii="Times New Roman" w:hAnsi="Times New Roman"/>
          <w:sz w:val="24"/>
          <w:szCs w:val="24"/>
        </w:rPr>
        <w:t>l</w:t>
      </w:r>
      <w:r w:rsidR="00F714BC">
        <w:rPr>
          <w:rFonts w:ascii="Times New Roman" w:hAnsi="Times New Roman"/>
          <w:sz w:val="24"/>
          <w:szCs w:val="24"/>
        </w:rPr>
        <w:t>e</w:t>
      </w:r>
      <w:r w:rsidR="00CA5F13">
        <w:rPr>
          <w:rFonts w:ascii="Times New Roman" w:hAnsi="Times New Roman"/>
          <w:sz w:val="24"/>
          <w:szCs w:val="24"/>
        </w:rPr>
        <w:t>sk</w:t>
      </w:r>
      <w:r w:rsidR="00E21843">
        <w:rPr>
          <w:rFonts w:ascii="Times New Roman" w:hAnsi="Times New Roman"/>
          <w:sz w:val="24"/>
          <w:szCs w:val="24"/>
        </w:rPr>
        <w:t xml:space="preserve">y factoring </w:t>
      </w:r>
      <w:r w:rsidR="00810937">
        <w:rPr>
          <w:rFonts w:ascii="Times New Roman" w:hAnsi="Times New Roman"/>
          <w:sz w:val="24"/>
          <w:szCs w:val="24"/>
        </w:rPr>
        <w:t>(</w:t>
      </w:r>
      <w:r w:rsidR="00A6248A">
        <w:rPr>
          <w:rFonts w:ascii="Times New Roman" w:hAnsi="Times New Roman"/>
          <w:sz w:val="24"/>
          <w:szCs w:val="24"/>
        </w:rPr>
        <w:t xml:space="preserve">equivalent to </w:t>
      </w:r>
      <w:r w:rsidR="00810937">
        <w:rPr>
          <w:rFonts w:ascii="Times New Roman" w:hAnsi="Times New Roman"/>
          <w:sz w:val="24"/>
          <w:szCs w:val="24"/>
        </w:rPr>
        <w:t>hierarchical regression with latent variables)</w:t>
      </w:r>
      <w:r w:rsidR="00E21843">
        <w:rPr>
          <w:rFonts w:ascii="Times New Roman" w:hAnsi="Times New Roman"/>
          <w:sz w:val="24"/>
          <w:szCs w:val="24"/>
        </w:rPr>
        <w:t xml:space="preserve"> to</w:t>
      </w:r>
      <w:r w:rsidR="008C35EB">
        <w:rPr>
          <w:rFonts w:ascii="Times New Roman" w:hAnsi="Times New Roman"/>
          <w:sz w:val="24"/>
          <w:szCs w:val="24"/>
        </w:rPr>
        <w:t xml:space="preserve"> </w:t>
      </w:r>
      <w:r w:rsidR="00DB0AD5">
        <w:rPr>
          <w:rFonts w:ascii="Times New Roman" w:hAnsi="Times New Roman"/>
          <w:sz w:val="24"/>
          <w:szCs w:val="24"/>
        </w:rPr>
        <w:t>estimate</w:t>
      </w:r>
      <w:r w:rsidR="008C35EB">
        <w:rPr>
          <w:rFonts w:ascii="Times New Roman" w:hAnsi="Times New Roman"/>
          <w:sz w:val="24"/>
          <w:szCs w:val="24"/>
        </w:rPr>
        <w:t xml:space="preserve"> the </w:t>
      </w:r>
      <w:r w:rsidR="009A3E2B">
        <w:rPr>
          <w:rFonts w:ascii="Times New Roman" w:hAnsi="Times New Roman"/>
          <w:sz w:val="24"/>
          <w:szCs w:val="24"/>
        </w:rPr>
        <w:t xml:space="preserve"> </w:t>
      </w:r>
      <w:r w:rsidR="008C35EB">
        <w:rPr>
          <w:rFonts w:ascii="Times New Roman" w:hAnsi="Times New Roman"/>
          <w:sz w:val="24"/>
          <w:szCs w:val="24"/>
        </w:rPr>
        <w:t xml:space="preserve"> </w:t>
      </w:r>
      <w:r w:rsidR="00A6248A">
        <w:rPr>
          <w:rFonts w:ascii="Times New Roman" w:hAnsi="Times New Roman"/>
          <w:sz w:val="24"/>
          <w:szCs w:val="24"/>
        </w:rPr>
        <w:t xml:space="preserve">unique </w:t>
      </w:r>
      <w:r w:rsidR="008C35EB">
        <w:rPr>
          <w:rFonts w:ascii="Times New Roman" w:hAnsi="Times New Roman"/>
          <w:sz w:val="24"/>
          <w:szCs w:val="24"/>
        </w:rPr>
        <w:t>variance</w:t>
      </w:r>
      <w:r w:rsidR="009C6B8A">
        <w:rPr>
          <w:rFonts w:ascii="Times New Roman" w:hAnsi="Times New Roman"/>
          <w:sz w:val="24"/>
          <w:szCs w:val="24"/>
        </w:rPr>
        <w:t xml:space="preserve"> </w:t>
      </w:r>
      <w:r w:rsidR="00A6248A">
        <w:rPr>
          <w:rFonts w:ascii="Times New Roman" w:hAnsi="Times New Roman"/>
          <w:sz w:val="24"/>
          <w:szCs w:val="24"/>
        </w:rPr>
        <w:t xml:space="preserve">in </w:t>
      </w:r>
      <w:r w:rsidR="00826417">
        <w:rPr>
          <w:rFonts w:ascii="Times New Roman" w:hAnsi="Times New Roman"/>
          <w:sz w:val="24"/>
          <w:szCs w:val="24"/>
        </w:rPr>
        <w:t>a</w:t>
      </w:r>
      <w:r w:rsidR="00A6248A">
        <w:rPr>
          <w:rFonts w:ascii="Times New Roman" w:hAnsi="Times New Roman"/>
          <w:sz w:val="24"/>
          <w:szCs w:val="24"/>
        </w:rPr>
        <w:t xml:space="preserve">rithmetic at </w:t>
      </w:r>
      <w:r w:rsidR="004E0073">
        <w:rPr>
          <w:rFonts w:ascii="Times New Roman" w:hAnsi="Times New Roman"/>
          <w:sz w:val="24"/>
          <w:szCs w:val="24"/>
        </w:rPr>
        <w:t>T</w:t>
      </w:r>
      <w:r w:rsidR="00A6248A">
        <w:rPr>
          <w:rFonts w:ascii="Times New Roman" w:hAnsi="Times New Roman"/>
          <w:sz w:val="24"/>
          <w:szCs w:val="24"/>
        </w:rPr>
        <w:t>ime 2 accounted for by the</w:t>
      </w:r>
      <w:r w:rsidR="008C35EB">
        <w:rPr>
          <w:rFonts w:ascii="Times New Roman" w:hAnsi="Times New Roman"/>
          <w:sz w:val="24"/>
          <w:szCs w:val="24"/>
        </w:rPr>
        <w:t xml:space="preserve"> three </w:t>
      </w:r>
      <w:r w:rsidR="00DB0AD5">
        <w:rPr>
          <w:rFonts w:ascii="Times New Roman" w:hAnsi="Times New Roman"/>
          <w:sz w:val="24"/>
          <w:szCs w:val="24"/>
        </w:rPr>
        <w:t xml:space="preserve">theoretically </w:t>
      </w:r>
      <w:r w:rsidR="001E7F9F">
        <w:rPr>
          <w:rFonts w:ascii="Times New Roman" w:hAnsi="Times New Roman"/>
          <w:sz w:val="24"/>
          <w:szCs w:val="24"/>
        </w:rPr>
        <w:t>important</w:t>
      </w:r>
      <w:r w:rsidR="00DB0AD5">
        <w:rPr>
          <w:rFonts w:ascii="Times New Roman" w:hAnsi="Times New Roman"/>
          <w:sz w:val="24"/>
          <w:szCs w:val="24"/>
        </w:rPr>
        <w:t xml:space="preserve"> </w:t>
      </w:r>
      <w:r w:rsidR="008C35EB">
        <w:rPr>
          <w:rFonts w:ascii="Times New Roman" w:hAnsi="Times New Roman"/>
          <w:sz w:val="24"/>
          <w:szCs w:val="24"/>
        </w:rPr>
        <w:t xml:space="preserve">constructs </w:t>
      </w:r>
      <w:r w:rsidR="00486BC8">
        <w:rPr>
          <w:rFonts w:ascii="Times New Roman" w:hAnsi="Times New Roman"/>
          <w:sz w:val="24"/>
          <w:szCs w:val="24"/>
        </w:rPr>
        <w:t>(</w:t>
      </w:r>
      <w:r w:rsidR="00AE37FC">
        <w:rPr>
          <w:rFonts w:ascii="Times New Roman" w:hAnsi="Times New Roman"/>
          <w:sz w:val="24"/>
          <w:szCs w:val="24"/>
        </w:rPr>
        <w:t>magnitude</w:t>
      </w:r>
      <w:r w:rsidR="00486BC8">
        <w:rPr>
          <w:rFonts w:ascii="Times New Roman" w:hAnsi="Times New Roman"/>
          <w:sz w:val="24"/>
          <w:szCs w:val="24"/>
        </w:rPr>
        <w:t xml:space="preserve"> </w:t>
      </w:r>
      <w:r w:rsidR="00DB0AD5">
        <w:rPr>
          <w:rFonts w:ascii="Times New Roman" w:hAnsi="Times New Roman"/>
          <w:sz w:val="24"/>
          <w:szCs w:val="24"/>
        </w:rPr>
        <w:t>comparison,</w:t>
      </w:r>
      <w:r w:rsidR="008C35EB">
        <w:rPr>
          <w:rFonts w:ascii="Times New Roman" w:hAnsi="Times New Roman"/>
          <w:sz w:val="24"/>
          <w:szCs w:val="24"/>
        </w:rPr>
        <w:t xml:space="preserve"> </w:t>
      </w:r>
      <w:r w:rsidR="009C6B8A">
        <w:rPr>
          <w:rFonts w:ascii="Times New Roman" w:hAnsi="Times New Roman"/>
          <w:sz w:val="24"/>
          <w:szCs w:val="24"/>
        </w:rPr>
        <w:t>l</w:t>
      </w:r>
      <w:r w:rsidR="00486BC8">
        <w:rPr>
          <w:rFonts w:ascii="Times New Roman" w:hAnsi="Times New Roman"/>
          <w:sz w:val="24"/>
          <w:szCs w:val="24"/>
        </w:rPr>
        <w:t>etter comparison and number identification)</w:t>
      </w:r>
      <w:r w:rsidR="004D46C5">
        <w:rPr>
          <w:rFonts w:ascii="Times New Roman" w:hAnsi="Times New Roman"/>
          <w:sz w:val="24"/>
          <w:szCs w:val="24"/>
        </w:rPr>
        <w:t xml:space="preserve">. </w:t>
      </w:r>
      <w:r w:rsidR="00AD295B">
        <w:rPr>
          <w:rFonts w:ascii="Times New Roman" w:hAnsi="Times New Roman"/>
          <w:sz w:val="24"/>
          <w:szCs w:val="24"/>
        </w:rPr>
        <w:t xml:space="preserve"> The critical issue here is the amount variance accounted for in </w:t>
      </w:r>
      <w:r w:rsidR="00826417">
        <w:rPr>
          <w:rFonts w:ascii="Times New Roman" w:hAnsi="Times New Roman"/>
          <w:sz w:val="24"/>
          <w:szCs w:val="24"/>
        </w:rPr>
        <w:t>a</w:t>
      </w:r>
      <w:r w:rsidR="00AD295B">
        <w:rPr>
          <w:rFonts w:ascii="Times New Roman" w:hAnsi="Times New Roman"/>
          <w:sz w:val="24"/>
          <w:szCs w:val="24"/>
        </w:rPr>
        <w:t xml:space="preserve">rithmetic skills at </w:t>
      </w:r>
      <w:r w:rsidR="004E0073">
        <w:rPr>
          <w:rFonts w:ascii="Times New Roman" w:hAnsi="Times New Roman"/>
          <w:sz w:val="24"/>
          <w:szCs w:val="24"/>
        </w:rPr>
        <w:t>T</w:t>
      </w:r>
      <w:r w:rsidR="00AD295B">
        <w:rPr>
          <w:rFonts w:ascii="Times New Roman" w:hAnsi="Times New Roman"/>
          <w:sz w:val="24"/>
          <w:szCs w:val="24"/>
        </w:rPr>
        <w:t xml:space="preserve">ime 2 after the effects of </w:t>
      </w:r>
      <w:r w:rsidR="00DB0AD5">
        <w:rPr>
          <w:rFonts w:ascii="Times New Roman" w:hAnsi="Times New Roman"/>
          <w:sz w:val="24"/>
          <w:szCs w:val="24"/>
        </w:rPr>
        <w:t>the</w:t>
      </w:r>
      <w:r w:rsidR="00AD295B">
        <w:rPr>
          <w:rFonts w:ascii="Times New Roman" w:hAnsi="Times New Roman"/>
          <w:sz w:val="24"/>
          <w:szCs w:val="24"/>
        </w:rPr>
        <w:t xml:space="preserve"> control variables </w:t>
      </w:r>
      <w:r w:rsidR="00DB0AD5">
        <w:rPr>
          <w:rFonts w:ascii="Times New Roman" w:hAnsi="Times New Roman"/>
          <w:sz w:val="24"/>
          <w:szCs w:val="24"/>
        </w:rPr>
        <w:t xml:space="preserve">(earlier arithmetic skills, age, nonverbal abilities and vocabulary skills) </w:t>
      </w:r>
      <w:r w:rsidR="00AD295B">
        <w:rPr>
          <w:rFonts w:ascii="Times New Roman" w:hAnsi="Times New Roman"/>
          <w:sz w:val="24"/>
          <w:szCs w:val="24"/>
        </w:rPr>
        <w:t xml:space="preserve">had been accounted for.  </w:t>
      </w:r>
      <w:r w:rsidR="00837D3B">
        <w:rPr>
          <w:rFonts w:ascii="Times New Roman" w:hAnsi="Times New Roman"/>
          <w:sz w:val="24"/>
          <w:szCs w:val="24"/>
        </w:rPr>
        <w:t xml:space="preserve">Table </w:t>
      </w:r>
      <w:r w:rsidR="00A043B5">
        <w:rPr>
          <w:rFonts w:ascii="Times New Roman" w:hAnsi="Times New Roman"/>
          <w:sz w:val="24"/>
          <w:szCs w:val="24"/>
        </w:rPr>
        <w:t xml:space="preserve">3 </w:t>
      </w:r>
      <w:r w:rsidR="00754D83">
        <w:rPr>
          <w:rFonts w:ascii="Times New Roman" w:hAnsi="Times New Roman"/>
          <w:sz w:val="24"/>
          <w:szCs w:val="24"/>
        </w:rPr>
        <w:t xml:space="preserve">shows the results of these analyses. </w:t>
      </w:r>
      <w:r w:rsidR="00BF011C">
        <w:rPr>
          <w:rFonts w:ascii="Times New Roman" w:hAnsi="Times New Roman"/>
          <w:sz w:val="24"/>
          <w:szCs w:val="24"/>
        </w:rPr>
        <w:t xml:space="preserve">Only letter comparison and number identification </w:t>
      </w:r>
      <w:r w:rsidR="0079641D" w:rsidRPr="0009068D">
        <w:rPr>
          <w:rFonts w:ascii="Times New Roman" w:hAnsi="Times New Roman"/>
          <w:sz w:val="24"/>
          <w:szCs w:val="24"/>
        </w:rPr>
        <w:t xml:space="preserve">explained additional variance in arithmetic skills at Time 2 after the control variables had been entered into the equation </w:t>
      </w:r>
      <w:r w:rsidR="00C24A37" w:rsidRPr="0009068D">
        <w:rPr>
          <w:rFonts w:ascii="Times New Roman" w:hAnsi="Times New Roman"/>
          <w:sz w:val="24"/>
          <w:szCs w:val="24"/>
        </w:rPr>
        <w:t>(letter comparison</w:t>
      </w:r>
      <w:r w:rsidR="0079641D" w:rsidRPr="0009068D">
        <w:rPr>
          <w:rFonts w:ascii="Times New Roman" w:hAnsi="Times New Roman"/>
          <w:sz w:val="24"/>
          <w:szCs w:val="24"/>
        </w:rPr>
        <w:t xml:space="preserve"> 3.</w:t>
      </w:r>
      <w:r w:rsidR="00BF011C">
        <w:rPr>
          <w:rFonts w:ascii="Times New Roman" w:hAnsi="Times New Roman"/>
          <w:sz w:val="24"/>
          <w:szCs w:val="24"/>
        </w:rPr>
        <w:t>2</w:t>
      </w:r>
      <w:r w:rsidR="0079641D" w:rsidRPr="0009068D">
        <w:rPr>
          <w:rFonts w:ascii="Times New Roman" w:hAnsi="Times New Roman"/>
          <w:sz w:val="24"/>
          <w:szCs w:val="24"/>
        </w:rPr>
        <w:t xml:space="preserve">%, </w:t>
      </w:r>
      <w:r w:rsidR="00C24A37" w:rsidRPr="0009068D">
        <w:rPr>
          <w:rFonts w:ascii="Times New Roman" w:hAnsi="Times New Roman"/>
          <w:sz w:val="24"/>
          <w:szCs w:val="24"/>
        </w:rPr>
        <w:t>and number identification</w:t>
      </w:r>
      <w:r w:rsidR="0079641D" w:rsidRPr="0009068D">
        <w:rPr>
          <w:rFonts w:ascii="Times New Roman" w:hAnsi="Times New Roman"/>
          <w:sz w:val="24"/>
          <w:szCs w:val="24"/>
        </w:rPr>
        <w:t xml:space="preserve"> </w:t>
      </w:r>
      <w:r w:rsidR="00BF011C">
        <w:rPr>
          <w:rFonts w:ascii="Times New Roman" w:hAnsi="Times New Roman"/>
          <w:sz w:val="24"/>
          <w:szCs w:val="24"/>
        </w:rPr>
        <w:t>4.5</w:t>
      </w:r>
      <w:r w:rsidR="0079641D" w:rsidRPr="0009068D">
        <w:rPr>
          <w:rFonts w:ascii="Times New Roman" w:hAnsi="Times New Roman"/>
          <w:sz w:val="24"/>
          <w:szCs w:val="24"/>
        </w:rPr>
        <w:t>%</w:t>
      </w:r>
      <w:r w:rsidR="00C24A37" w:rsidRPr="0009068D">
        <w:rPr>
          <w:rFonts w:ascii="Times New Roman" w:hAnsi="Times New Roman"/>
          <w:sz w:val="24"/>
          <w:szCs w:val="24"/>
        </w:rPr>
        <w:t>)</w:t>
      </w:r>
      <w:r w:rsidR="00486BC8" w:rsidRPr="0009068D">
        <w:rPr>
          <w:rFonts w:ascii="Times New Roman" w:hAnsi="Times New Roman"/>
          <w:sz w:val="24"/>
          <w:szCs w:val="24"/>
        </w:rPr>
        <w:t xml:space="preserve">. </w:t>
      </w:r>
      <w:r w:rsidR="00BF011C">
        <w:rPr>
          <w:rFonts w:ascii="Times New Roman" w:hAnsi="Times New Roman"/>
          <w:sz w:val="24"/>
          <w:szCs w:val="24"/>
        </w:rPr>
        <w:t>C</w:t>
      </w:r>
      <w:r w:rsidR="00EA382D" w:rsidRPr="0009068D">
        <w:rPr>
          <w:rFonts w:ascii="Times New Roman" w:hAnsi="Times New Roman"/>
          <w:sz w:val="24"/>
          <w:szCs w:val="24"/>
        </w:rPr>
        <w:t xml:space="preserve">ritically,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EA382D" w:rsidRPr="0009068D">
        <w:rPr>
          <w:rFonts w:ascii="Times New Roman" w:hAnsi="Times New Roman"/>
          <w:sz w:val="24"/>
          <w:szCs w:val="24"/>
        </w:rPr>
        <w:t>comparison was not a unique predictor of arithmetic at Time 2</w:t>
      </w:r>
      <w:r w:rsidR="0079641D" w:rsidRPr="0009068D">
        <w:rPr>
          <w:rFonts w:ascii="Times New Roman" w:hAnsi="Times New Roman"/>
          <w:sz w:val="24"/>
          <w:szCs w:val="24"/>
        </w:rPr>
        <w:t xml:space="preserve"> (and in fact it was a poorer predictor of later </w:t>
      </w:r>
      <w:r w:rsidR="00826417" w:rsidRPr="0009068D">
        <w:rPr>
          <w:rFonts w:ascii="Times New Roman" w:hAnsi="Times New Roman"/>
          <w:sz w:val="24"/>
          <w:szCs w:val="24"/>
        </w:rPr>
        <w:t>a</w:t>
      </w:r>
      <w:r w:rsidR="0079641D" w:rsidRPr="0009068D">
        <w:rPr>
          <w:rFonts w:ascii="Times New Roman" w:hAnsi="Times New Roman"/>
          <w:sz w:val="24"/>
          <w:szCs w:val="24"/>
        </w:rPr>
        <w:t>rithmetic skills than the letter judgement task which involved no access to numerical information)</w:t>
      </w:r>
      <w:r w:rsidR="00EA382D" w:rsidRPr="0009068D">
        <w:rPr>
          <w:rFonts w:ascii="Times New Roman" w:hAnsi="Times New Roman"/>
          <w:sz w:val="24"/>
          <w:szCs w:val="24"/>
        </w:rPr>
        <w:t>. Only number identification is a unique predictor o</w:t>
      </w:r>
      <w:r w:rsidR="00826417" w:rsidRPr="0009068D">
        <w:rPr>
          <w:rFonts w:ascii="Times New Roman" w:hAnsi="Times New Roman"/>
          <w:sz w:val="24"/>
          <w:szCs w:val="24"/>
        </w:rPr>
        <w:t>f</w:t>
      </w:r>
      <w:r w:rsidR="00EA382D" w:rsidRPr="0009068D">
        <w:rPr>
          <w:rFonts w:ascii="Times New Roman" w:hAnsi="Times New Roman"/>
          <w:sz w:val="24"/>
          <w:szCs w:val="24"/>
        </w:rPr>
        <w:t xml:space="preserve"> </w:t>
      </w:r>
      <w:r w:rsidR="00826417" w:rsidRPr="0009068D">
        <w:rPr>
          <w:rFonts w:ascii="Times New Roman" w:hAnsi="Times New Roman"/>
          <w:sz w:val="24"/>
          <w:szCs w:val="24"/>
        </w:rPr>
        <w:t>a</w:t>
      </w:r>
      <w:r w:rsidR="00EA382D" w:rsidRPr="0009068D">
        <w:rPr>
          <w:rFonts w:ascii="Times New Roman" w:hAnsi="Times New Roman"/>
          <w:sz w:val="24"/>
          <w:szCs w:val="24"/>
        </w:rPr>
        <w:t xml:space="preserve">rithmetic at Time 2 (accounting for </w:t>
      </w:r>
      <w:r w:rsidR="007A327D">
        <w:rPr>
          <w:rFonts w:ascii="Times New Roman" w:hAnsi="Times New Roman"/>
          <w:sz w:val="24"/>
          <w:szCs w:val="24"/>
        </w:rPr>
        <w:t>4</w:t>
      </w:r>
      <w:r w:rsidR="00EA382D" w:rsidRPr="0009068D">
        <w:rPr>
          <w:rFonts w:ascii="Times New Roman" w:hAnsi="Times New Roman"/>
          <w:sz w:val="24"/>
          <w:szCs w:val="24"/>
        </w:rPr>
        <w:t>% unique variance after all other predictors in the model</w:t>
      </w:r>
      <w:r w:rsidR="00774A70" w:rsidRPr="0009068D">
        <w:rPr>
          <w:rFonts w:ascii="Times New Roman" w:hAnsi="Times New Roman"/>
          <w:sz w:val="24"/>
          <w:szCs w:val="24"/>
        </w:rPr>
        <w:t xml:space="preserve"> were entered</w:t>
      </w:r>
      <w:r w:rsidR="00EA382D" w:rsidRPr="0009068D">
        <w:rPr>
          <w:rFonts w:ascii="Times New Roman" w:hAnsi="Times New Roman"/>
          <w:sz w:val="24"/>
          <w:szCs w:val="24"/>
        </w:rPr>
        <w:t>).</w:t>
      </w:r>
    </w:p>
    <w:p w:rsidR="00876F83" w:rsidRDefault="00C24A37" w:rsidP="00EA382D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further model (Figure 2) we assessed whether earlier variations in arithmetic skills and other theoretically relevant variables </w:t>
      </w:r>
      <w:r w:rsidR="004E0073">
        <w:rPr>
          <w:rFonts w:ascii="Times New Roman" w:hAnsi="Times New Roman"/>
          <w:sz w:val="24"/>
          <w:szCs w:val="24"/>
        </w:rPr>
        <w:t>are able to explain</w:t>
      </w:r>
      <w:r>
        <w:rPr>
          <w:rFonts w:ascii="Times New Roman" w:hAnsi="Times New Roman"/>
          <w:sz w:val="24"/>
          <w:szCs w:val="24"/>
        </w:rPr>
        <w:t xml:space="preserve"> v</w:t>
      </w:r>
      <w:r w:rsidR="00F4341A">
        <w:rPr>
          <w:rFonts w:ascii="Times New Roman" w:hAnsi="Times New Roman"/>
          <w:sz w:val="24"/>
          <w:szCs w:val="24"/>
        </w:rPr>
        <w:t xml:space="preserve">ariations in </w:t>
      </w:r>
      <w:r w:rsidR="00AE37FC">
        <w:rPr>
          <w:rFonts w:ascii="Times New Roman" w:hAnsi="Times New Roman"/>
          <w:sz w:val="24"/>
          <w:szCs w:val="24"/>
        </w:rPr>
        <w:t>magnitude</w:t>
      </w:r>
      <w:r w:rsidR="00AD295B">
        <w:rPr>
          <w:rFonts w:ascii="Times New Roman" w:hAnsi="Times New Roman"/>
          <w:sz w:val="24"/>
          <w:szCs w:val="24"/>
        </w:rPr>
        <w:t xml:space="preserve"> </w:t>
      </w:r>
      <w:r w:rsidR="00383BFF">
        <w:rPr>
          <w:rFonts w:ascii="Times New Roman" w:hAnsi="Times New Roman"/>
          <w:sz w:val="24"/>
          <w:szCs w:val="24"/>
        </w:rPr>
        <w:t>comparison</w:t>
      </w:r>
      <w:r w:rsidR="007835D6">
        <w:rPr>
          <w:rFonts w:ascii="Times New Roman" w:hAnsi="Times New Roman"/>
          <w:sz w:val="24"/>
          <w:szCs w:val="24"/>
        </w:rPr>
        <w:t xml:space="preserve"> </w:t>
      </w:r>
      <w:r w:rsidR="003A093F">
        <w:rPr>
          <w:rFonts w:ascii="Times New Roman" w:hAnsi="Times New Roman"/>
          <w:sz w:val="24"/>
          <w:szCs w:val="24"/>
        </w:rPr>
        <w:t xml:space="preserve">ability </w:t>
      </w:r>
      <w:r w:rsidR="00F4341A">
        <w:rPr>
          <w:rFonts w:ascii="Times New Roman" w:hAnsi="Times New Roman"/>
          <w:sz w:val="24"/>
          <w:szCs w:val="24"/>
        </w:rPr>
        <w:t>at Time 2.</w:t>
      </w:r>
      <w:r>
        <w:rPr>
          <w:rFonts w:ascii="Times New Roman" w:hAnsi="Times New Roman"/>
          <w:sz w:val="24"/>
          <w:szCs w:val="24"/>
        </w:rPr>
        <w:t xml:space="preserve">  </w:t>
      </w:r>
      <w:r w:rsidR="00F4341A">
        <w:rPr>
          <w:rFonts w:ascii="Times New Roman" w:hAnsi="Times New Roman"/>
          <w:sz w:val="24"/>
          <w:szCs w:val="24"/>
        </w:rPr>
        <w:t xml:space="preserve">The data fitted the model well, </w:t>
      </w:r>
      <w:r w:rsidR="00F4341A" w:rsidRPr="00CB6416">
        <w:rPr>
          <w:rFonts w:ascii="Times New Roman" w:hAnsi="Times New Roman"/>
          <w:i/>
          <w:sz w:val="24"/>
          <w:szCs w:val="24"/>
        </w:rPr>
        <w:t>χ</w:t>
      </w:r>
      <w:r w:rsidR="00F4341A" w:rsidRPr="00CB641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F4341A">
        <w:rPr>
          <w:rFonts w:ascii="Times New Roman" w:hAnsi="Times New Roman"/>
          <w:sz w:val="24"/>
          <w:szCs w:val="24"/>
        </w:rPr>
        <w:t xml:space="preserve"> (</w:t>
      </w:r>
      <w:r w:rsidR="00F00EDE">
        <w:rPr>
          <w:rFonts w:ascii="Times New Roman" w:hAnsi="Times New Roman"/>
          <w:sz w:val="24"/>
          <w:szCs w:val="24"/>
        </w:rPr>
        <w:t>16</w:t>
      </w:r>
      <w:r w:rsidR="00707400">
        <w:rPr>
          <w:rFonts w:ascii="Times New Roman" w:hAnsi="Times New Roman"/>
          <w:sz w:val="24"/>
          <w:szCs w:val="24"/>
        </w:rPr>
        <w:t>3</w:t>
      </w:r>
      <w:r w:rsidR="00F4341A">
        <w:rPr>
          <w:rFonts w:ascii="Times New Roman" w:hAnsi="Times New Roman"/>
          <w:sz w:val="24"/>
          <w:szCs w:val="24"/>
        </w:rPr>
        <w:t>) = 2</w:t>
      </w:r>
      <w:r w:rsidR="00F00EDE">
        <w:rPr>
          <w:rFonts w:ascii="Times New Roman" w:hAnsi="Times New Roman"/>
          <w:sz w:val="24"/>
          <w:szCs w:val="24"/>
        </w:rPr>
        <w:t>2</w:t>
      </w:r>
      <w:r w:rsidR="00707400">
        <w:rPr>
          <w:rFonts w:ascii="Times New Roman" w:hAnsi="Times New Roman"/>
          <w:sz w:val="24"/>
          <w:szCs w:val="24"/>
        </w:rPr>
        <w:t>0.59</w:t>
      </w:r>
      <w:r w:rsidR="00F4341A">
        <w:rPr>
          <w:rFonts w:ascii="Times New Roman" w:hAnsi="Times New Roman"/>
          <w:sz w:val="24"/>
          <w:szCs w:val="24"/>
        </w:rPr>
        <w:t xml:space="preserve">, </w:t>
      </w:r>
      <w:r w:rsidR="00F4341A" w:rsidRPr="00CB6416">
        <w:rPr>
          <w:rFonts w:ascii="Times New Roman" w:hAnsi="Times New Roman"/>
          <w:i/>
          <w:sz w:val="24"/>
          <w:szCs w:val="24"/>
        </w:rPr>
        <w:t>p</w:t>
      </w:r>
      <w:r w:rsidR="00F4341A">
        <w:rPr>
          <w:rFonts w:ascii="Times New Roman" w:hAnsi="Times New Roman"/>
          <w:sz w:val="24"/>
          <w:szCs w:val="24"/>
        </w:rPr>
        <w:t xml:space="preserve"> = .00</w:t>
      </w:r>
      <w:r w:rsidR="00707400">
        <w:rPr>
          <w:rFonts w:ascii="Times New Roman" w:hAnsi="Times New Roman"/>
          <w:sz w:val="24"/>
          <w:szCs w:val="24"/>
        </w:rPr>
        <w:t>2</w:t>
      </w:r>
      <w:r w:rsidR="00F4341A" w:rsidRPr="00F4341A">
        <w:rPr>
          <w:rFonts w:ascii="Times New Roman" w:hAnsi="Times New Roman"/>
          <w:sz w:val="24"/>
          <w:szCs w:val="24"/>
        </w:rPr>
        <w:t xml:space="preserve">, </w:t>
      </w:r>
      <w:r w:rsidR="00F4341A">
        <w:rPr>
          <w:rFonts w:ascii="Times New Roman" w:hAnsi="Times New Roman"/>
          <w:sz w:val="24"/>
          <w:szCs w:val="24"/>
        </w:rPr>
        <w:t>Root Mean Square Error</w:t>
      </w:r>
      <w:r w:rsidR="00CA5F13">
        <w:rPr>
          <w:rFonts w:ascii="Times New Roman" w:hAnsi="Times New Roman"/>
          <w:sz w:val="24"/>
          <w:szCs w:val="24"/>
        </w:rPr>
        <w:t xml:space="preserve"> of Approximation (RSMEA) = .04</w:t>
      </w:r>
      <w:r w:rsidR="00707400">
        <w:rPr>
          <w:rFonts w:ascii="Times New Roman" w:hAnsi="Times New Roman"/>
          <w:sz w:val="24"/>
          <w:szCs w:val="24"/>
        </w:rPr>
        <w:t>5</w:t>
      </w:r>
      <w:r w:rsidR="00CA5F13">
        <w:rPr>
          <w:rFonts w:ascii="Times New Roman" w:hAnsi="Times New Roman"/>
          <w:sz w:val="24"/>
          <w:szCs w:val="24"/>
        </w:rPr>
        <w:t xml:space="preserve"> (90% CI = .028-.0</w:t>
      </w:r>
      <w:r w:rsidR="00F00EDE">
        <w:rPr>
          <w:rFonts w:ascii="Times New Roman" w:hAnsi="Times New Roman"/>
          <w:sz w:val="24"/>
          <w:szCs w:val="24"/>
        </w:rPr>
        <w:t>6</w:t>
      </w:r>
      <w:r w:rsidR="00707400">
        <w:rPr>
          <w:rFonts w:ascii="Times New Roman" w:hAnsi="Times New Roman"/>
          <w:sz w:val="24"/>
          <w:szCs w:val="24"/>
        </w:rPr>
        <w:t>0</w:t>
      </w:r>
      <w:r w:rsidR="00F4341A">
        <w:rPr>
          <w:rFonts w:ascii="Times New Roman" w:hAnsi="Times New Roman"/>
          <w:sz w:val="24"/>
          <w:szCs w:val="24"/>
        </w:rPr>
        <w:t>), Co</w:t>
      </w:r>
      <w:r w:rsidR="00CA5F13">
        <w:rPr>
          <w:rFonts w:ascii="Times New Roman" w:hAnsi="Times New Roman"/>
          <w:sz w:val="24"/>
          <w:szCs w:val="24"/>
        </w:rPr>
        <w:t>mparative Fit Index (CFI) = .96</w:t>
      </w:r>
      <w:r w:rsidR="00707400">
        <w:rPr>
          <w:rFonts w:ascii="Times New Roman" w:hAnsi="Times New Roman"/>
          <w:sz w:val="24"/>
          <w:szCs w:val="24"/>
        </w:rPr>
        <w:t>2</w:t>
      </w:r>
      <w:r w:rsidR="00F4341A">
        <w:rPr>
          <w:rFonts w:ascii="Times New Roman" w:hAnsi="Times New Roman"/>
          <w:sz w:val="24"/>
          <w:szCs w:val="24"/>
        </w:rPr>
        <w:t>, Standardized R</w:t>
      </w:r>
      <w:r w:rsidR="00CA5F13">
        <w:rPr>
          <w:rFonts w:ascii="Times New Roman" w:hAnsi="Times New Roman"/>
          <w:sz w:val="24"/>
          <w:szCs w:val="24"/>
        </w:rPr>
        <w:t>oot Mean Residuals (SRMR) = .04</w:t>
      </w:r>
      <w:r w:rsidR="00F00E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 It</w:t>
      </w:r>
      <w:r w:rsidR="00F4341A">
        <w:rPr>
          <w:rFonts w:ascii="Times New Roman" w:hAnsi="Times New Roman"/>
          <w:sz w:val="24"/>
          <w:szCs w:val="24"/>
        </w:rPr>
        <w:t xml:space="preserve"> is clear that only earlier </w:t>
      </w:r>
      <w:r w:rsidR="00AE37FC">
        <w:rPr>
          <w:rFonts w:ascii="Times New Roman" w:hAnsi="Times New Roman"/>
          <w:sz w:val="24"/>
          <w:szCs w:val="24"/>
        </w:rPr>
        <w:t>magnitude</w:t>
      </w:r>
      <w:r w:rsidR="00AD295B">
        <w:rPr>
          <w:rFonts w:ascii="Times New Roman" w:hAnsi="Times New Roman"/>
          <w:sz w:val="24"/>
          <w:szCs w:val="24"/>
        </w:rPr>
        <w:t xml:space="preserve"> </w:t>
      </w:r>
      <w:r w:rsidR="00F4341A">
        <w:rPr>
          <w:rFonts w:ascii="Times New Roman" w:hAnsi="Times New Roman"/>
          <w:sz w:val="24"/>
          <w:szCs w:val="24"/>
        </w:rPr>
        <w:t>comparison</w:t>
      </w:r>
      <w:r>
        <w:rPr>
          <w:rFonts w:ascii="Times New Roman" w:hAnsi="Times New Roman"/>
          <w:sz w:val="24"/>
          <w:szCs w:val="24"/>
        </w:rPr>
        <w:t xml:space="preserve"> skills</w:t>
      </w:r>
      <w:r w:rsidR="00F4341A">
        <w:rPr>
          <w:rFonts w:ascii="Times New Roman" w:hAnsi="Times New Roman"/>
          <w:sz w:val="24"/>
          <w:szCs w:val="24"/>
        </w:rPr>
        <w:t xml:space="preserve"> (the autoregressor) predict</w:t>
      </w:r>
      <w:r w:rsidR="00AD295B">
        <w:rPr>
          <w:rFonts w:ascii="Times New Roman" w:hAnsi="Times New Roman"/>
          <w:sz w:val="24"/>
          <w:szCs w:val="24"/>
        </w:rPr>
        <w:t>ed</w:t>
      </w:r>
      <w:r w:rsidR="00F4341A">
        <w:rPr>
          <w:rFonts w:ascii="Times New Roman" w:hAnsi="Times New Roman"/>
          <w:sz w:val="24"/>
          <w:szCs w:val="24"/>
        </w:rPr>
        <w:t xml:space="preserve"> later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AD295B">
        <w:rPr>
          <w:rFonts w:ascii="Times New Roman" w:hAnsi="Times New Roman"/>
          <w:sz w:val="24"/>
          <w:szCs w:val="24"/>
        </w:rPr>
        <w:t>comparison</w:t>
      </w:r>
      <w:r w:rsidR="00383BFF">
        <w:rPr>
          <w:rFonts w:ascii="Times New Roman" w:hAnsi="Times New Roman"/>
          <w:sz w:val="24"/>
          <w:szCs w:val="24"/>
        </w:rPr>
        <w:t xml:space="preserve"> skills</w:t>
      </w:r>
      <w:r w:rsidR="00F4341A">
        <w:rPr>
          <w:rFonts w:ascii="Times New Roman" w:hAnsi="Times New Roman"/>
          <w:sz w:val="24"/>
          <w:szCs w:val="24"/>
        </w:rPr>
        <w:t>.</w:t>
      </w:r>
      <w:r w:rsidR="00CA5F13">
        <w:rPr>
          <w:rFonts w:ascii="Times New Roman" w:hAnsi="Times New Roman"/>
          <w:sz w:val="24"/>
          <w:szCs w:val="24"/>
        </w:rPr>
        <w:t xml:space="preserve"> Fifty-four percent of the variance in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CA5F13">
        <w:rPr>
          <w:rFonts w:ascii="Times New Roman" w:hAnsi="Times New Roman"/>
          <w:sz w:val="24"/>
          <w:szCs w:val="24"/>
        </w:rPr>
        <w:t>comparison at Time 2 was explained in this model.</w:t>
      </w:r>
      <w:r w:rsidR="00F4341A">
        <w:rPr>
          <w:rFonts w:ascii="Times New Roman" w:hAnsi="Times New Roman"/>
          <w:sz w:val="24"/>
          <w:szCs w:val="24"/>
        </w:rPr>
        <w:t xml:space="preserve"> </w:t>
      </w:r>
      <w:r w:rsidR="00CA5F13">
        <w:rPr>
          <w:rFonts w:ascii="Times New Roman" w:hAnsi="Times New Roman"/>
          <w:sz w:val="24"/>
          <w:szCs w:val="24"/>
        </w:rPr>
        <w:t xml:space="preserve">These results are confirmed </w:t>
      </w:r>
      <w:r w:rsidR="003A6C5C">
        <w:rPr>
          <w:rFonts w:ascii="Times New Roman" w:hAnsi="Times New Roman"/>
          <w:sz w:val="24"/>
          <w:szCs w:val="24"/>
        </w:rPr>
        <w:t xml:space="preserve">and extended </w:t>
      </w:r>
      <w:r w:rsidR="00CA5F13">
        <w:rPr>
          <w:rFonts w:ascii="Times New Roman" w:hAnsi="Times New Roman"/>
          <w:sz w:val="24"/>
          <w:szCs w:val="24"/>
        </w:rPr>
        <w:t xml:space="preserve">by the results of the </w:t>
      </w:r>
      <w:r w:rsidR="005815A0">
        <w:rPr>
          <w:rFonts w:ascii="Times New Roman" w:hAnsi="Times New Roman"/>
          <w:sz w:val="24"/>
          <w:szCs w:val="24"/>
        </w:rPr>
        <w:t xml:space="preserve">Cholesky models shown in Table </w:t>
      </w:r>
      <w:r w:rsidR="00A043B5">
        <w:rPr>
          <w:rFonts w:ascii="Times New Roman" w:hAnsi="Times New Roman"/>
          <w:sz w:val="24"/>
          <w:szCs w:val="24"/>
        </w:rPr>
        <w:t>4</w:t>
      </w:r>
      <w:r w:rsidR="00CA5F13">
        <w:rPr>
          <w:rFonts w:ascii="Times New Roman" w:hAnsi="Times New Roman"/>
          <w:sz w:val="24"/>
          <w:szCs w:val="24"/>
        </w:rPr>
        <w:t xml:space="preserve">: </w:t>
      </w:r>
      <w:r w:rsidR="00691455">
        <w:rPr>
          <w:rFonts w:ascii="Times New Roman" w:hAnsi="Times New Roman"/>
          <w:sz w:val="24"/>
          <w:szCs w:val="24"/>
        </w:rPr>
        <w:t>n</w:t>
      </w:r>
      <w:r w:rsidR="00CA5F13">
        <w:rPr>
          <w:rFonts w:ascii="Times New Roman" w:hAnsi="Times New Roman"/>
          <w:sz w:val="24"/>
          <w:szCs w:val="24"/>
        </w:rPr>
        <w:t xml:space="preserve">one of the predictor constructs explained variance in later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AD295B">
        <w:rPr>
          <w:rFonts w:ascii="Times New Roman" w:hAnsi="Times New Roman"/>
          <w:sz w:val="24"/>
          <w:szCs w:val="24"/>
        </w:rPr>
        <w:t xml:space="preserve">comparison </w:t>
      </w:r>
      <w:r w:rsidR="00CA5F13">
        <w:rPr>
          <w:rFonts w:ascii="Times New Roman" w:hAnsi="Times New Roman"/>
          <w:sz w:val="24"/>
          <w:szCs w:val="24"/>
        </w:rPr>
        <w:t xml:space="preserve">skills beyond earlier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AD295B">
        <w:rPr>
          <w:rFonts w:ascii="Times New Roman" w:hAnsi="Times New Roman"/>
          <w:sz w:val="24"/>
          <w:szCs w:val="24"/>
        </w:rPr>
        <w:t xml:space="preserve">comparison </w:t>
      </w:r>
      <w:r w:rsidR="00CA5F13">
        <w:rPr>
          <w:rFonts w:ascii="Times New Roman" w:hAnsi="Times New Roman"/>
          <w:sz w:val="24"/>
          <w:szCs w:val="24"/>
        </w:rPr>
        <w:t>skills.</w:t>
      </w:r>
      <w:r w:rsidR="001C7924">
        <w:rPr>
          <w:rFonts w:ascii="Times New Roman" w:hAnsi="Times New Roman"/>
          <w:sz w:val="24"/>
          <w:szCs w:val="24"/>
        </w:rPr>
        <w:t xml:space="preserve">  Thus there is no evidence of an influence of earlier arithmetic skills on the development of later </w:t>
      </w:r>
      <w:r w:rsidR="00BF060C" w:rsidRPr="00BF060C">
        <w:rPr>
          <w:rFonts w:ascii="Times New Roman" w:hAnsi="Times New Roman"/>
          <w:sz w:val="24"/>
          <w:szCs w:val="24"/>
        </w:rPr>
        <w:lastRenderedPageBreak/>
        <w:t xml:space="preserve">magnitude </w:t>
      </w:r>
      <w:r w:rsidR="001C7924">
        <w:rPr>
          <w:rFonts w:ascii="Times New Roman" w:hAnsi="Times New Roman"/>
          <w:sz w:val="24"/>
          <w:szCs w:val="24"/>
        </w:rPr>
        <w:t>comparison skills.</w:t>
      </w:r>
      <w:r w:rsidR="00CE32FC">
        <w:rPr>
          <w:rFonts w:ascii="Times New Roman" w:hAnsi="Times New Roman"/>
          <w:sz w:val="24"/>
          <w:szCs w:val="24"/>
        </w:rPr>
        <w:t xml:space="preserve"> </w:t>
      </w:r>
      <w:r w:rsidR="00CE32FC" w:rsidRPr="00CE32FC">
        <w:rPr>
          <w:rFonts w:ascii="Times New Roman" w:hAnsi="Times New Roman"/>
          <w:sz w:val="24"/>
          <w:szCs w:val="24"/>
        </w:rPr>
        <w:t xml:space="preserve">The correlations between all latent variables </w:t>
      </w:r>
      <w:r w:rsidR="00234C55">
        <w:rPr>
          <w:rFonts w:ascii="Times New Roman" w:hAnsi="Times New Roman"/>
          <w:sz w:val="24"/>
          <w:szCs w:val="24"/>
        </w:rPr>
        <w:t>in</w:t>
      </w:r>
      <w:r w:rsidR="00CE32FC" w:rsidRPr="00CE32FC">
        <w:rPr>
          <w:rFonts w:ascii="Times New Roman" w:hAnsi="Times New Roman"/>
          <w:sz w:val="24"/>
          <w:szCs w:val="24"/>
        </w:rPr>
        <w:t xml:space="preserve"> this model are shown </w:t>
      </w:r>
      <w:r w:rsidR="003A093F">
        <w:rPr>
          <w:rFonts w:ascii="Times New Roman" w:hAnsi="Times New Roman"/>
          <w:sz w:val="24"/>
          <w:szCs w:val="24"/>
        </w:rPr>
        <w:t>in</w:t>
      </w:r>
      <w:r w:rsidR="00CE32FC" w:rsidRPr="00CE32FC">
        <w:rPr>
          <w:rFonts w:ascii="Times New Roman" w:hAnsi="Times New Roman"/>
          <w:sz w:val="24"/>
          <w:szCs w:val="24"/>
        </w:rPr>
        <w:t xml:space="preserve"> Table 2.</w:t>
      </w:r>
    </w:p>
    <w:p w:rsidR="009359DB" w:rsidRPr="009D43E5" w:rsidRDefault="009359DB" w:rsidP="009359D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D43E5">
        <w:rPr>
          <w:rFonts w:ascii="Times New Roman" w:hAnsi="Times New Roman"/>
          <w:b/>
          <w:sz w:val="24"/>
          <w:szCs w:val="24"/>
        </w:rPr>
        <w:t>Discussion</w:t>
      </w:r>
    </w:p>
    <w:p w:rsidR="00D94BAC" w:rsidRDefault="009C54A4" w:rsidP="009359DB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9359DB">
        <w:rPr>
          <w:rFonts w:ascii="Times New Roman" w:hAnsi="Times New Roman"/>
          <w:sz w:val="24"/>
          <w:szCs w:val="24"/>
        </w:rPr>
        <w:t xml:space="preserve"> large-scale longitudinal</w:t>
      </w:r>
      <w:r w:rsidR="009359DB" w:rsidRPr="00CB7160">
        <w:rPr>
          <w:rFonts w:ascii="Times New Roman" w:hAnsi="Times New Roman"/>
          <w:sz w:val="24"/>
          <w:szCs w:val="24"/>
        </w:rPr>
        <w:t xml:space="preserve"> study </w:t>
      </w:r>
      <w:r w:rsidR="009359DB">
        <w:rPr>
          <w:rFonts w:ascii="Times New Roman" w:hAnsi="Times New Roman"/>
          <w:sz w:val="24"/>
          <w:szCs w:val="24"/>
        </w:rPr>
        <w:t xml:space="preserve">has explored some possible causal influences on the development of early arithmetic skills.  Our particular focus was on the extent to which individual differences in the </w:t>
      </w:r>
      <w:r>
        <w:rPr>
          <w:rFonts w:ascii="Times New Roman" w:hAnsi="Times New Roman"/>
          <w:sz w:val="24"/>
          <w:szCs w:val="24"/>
        </w:rPr>
        <w:t>efficiency</w:t>
      </w:r>
      <w:r w:rsidR="009359DB">
        <w:rPr>
          <w:rFonts w:ascii="Times New Roman" w:hAnsi="Times New Roman"/>
          <w:sz w:val="24"/>
          <w:szCs w:val="24"/>
        </w:rPr>
        <w:t xml:space="preserve"> of an approximate number sense (ANS) system might place constraints on the development of arithmetic skills (</w:t>
      </w:r>
      <w:r w:rsidR="00B87539">
        <w:rPr>
          <w:rFonts w:ascii="Times New Roman" w:hAnsi="Times New Roman"/>
          <w:sz w:val="24"/>
          <w:szCs w:val="24"/>
        </w:rPr>
        <w:t xml:space="preserve">Libertus et al., 2013; </w:t>
      </w:r>
      <w:r w:rsidR="0072151A">
        <w:rPr>
          <w:rFonts w:ascii="Times New Roman" w:hAnsi="Times New Roman"/>
          <w:sz w:val="24"/>
          <w:szCs w:val="24"/>
        </w:rPr>
        <w:t xml:space="preserve">Libertus, Feigenson &amp; Halberda, 2011; </w:t>
      </w:r>
      <w:r w:rsidR="00B87539">
        <w:rPr>
          <w:rFonts w:ascii="Times New Roman" w:hAnsi="Times New Roman"/>
          <w:sz w:val="24"/>
          <w:szCs w:val="24"/>
        </w:rPr>
        <w:t>Piazza &amp; Dehaene, 2004</w:t>
      </w:r>
      <w:r w:rsidR="009359DB">
        <w:rPr>
          <w:rFonts w:ascii="Times New Roman" w:hAnsi="Times New Roman"/>
          <w:sz w:val="24"/>
          <w:szCs w:val="24"/>
        </w:rPr>
        <w:t xml:space="preserve">).  To assess </w:t>
      </w:r>
      <w:r w:rsidR="00CA0A27">
        <w:rPr>
          <w:rFonts w:ascii="Times New Roman" w:hAnsi="Times New Roman"/>
          <w:sz w:val="24"/>
          <w:szCs w:val="24"/>
        </w:rPr>
        <w:t>the ANS</w:t>
      </w:r>
      <w:r w:rsidR="00AE5F0D">
        <w:rPr>
          <w:rFonts w:ascii="Times New Roman" w:hAnsi="Times New Roman"/>
          <w:sz w:val="24"/>
          <w:szCs w:val="24"/>
        </w:rPr>
        <w:t xml:space="preserve"> construct</w:t>
      </w:r>
      <w:r w:rsidR="009359DB">
        <w:rPr>
          <w:rFonts w:ascii="Times New Roman" w:hAnsi="Times New Roman"/>
          <w:sz w:val="24"/>
          <w:szCs w:val="24"/>
        </w:rPr>
        <w:t xml:space="preserve"> we used tasks </w:t>
      </w:r>
      <w:r w:rsidR="009A3E2B">
        <w:rPr>
          <w:rFonts w:ascii="Times New Roman" w:hAnsi="Times New Roman"/>
          <w:sz w:val="24"/>
          <w:szCs w:val="24"/>
        </w:rPr>
        <w:t>that assessed the efficiency with which</w:t>
      </w:r>
      <w:r w:rsidR="009359DB">
        <w:rPr>
          <w:rFonts w:ascii="Times New Roman" w:hAnsi="Times New Roman"/>
          <w:sz w:val="24"/>
          <w:szCs w:val="24"/>
        </w:rPr>
        <w:t xml:space="preserve"> children </w:t>
      </w:r>
      <w:r w:rsidR="009A3E2B">
        <w:rPr>
          <w:rFonts w:ascii="Times New Roman" w:hAnsi="Times New Roman"/>
          <w:sz w:val="24"/>
          <w:szCs w:val="24"/>
        </w:rPr>
        <w:t xml:space="preserve">could judge </w:t>
      </w:r>
      <w:r w:rsidR="009359DB">
        <w:rPr>
          <w:rFonts w:ascii="Times New Roman" w:hAnsi="Times New Roman"/>
          <w:sz w:val="24"/>
          <w:szCs w:val="24"/>
        </w:rPr>
        <w:t>the relative numerosity of arrays of squares</w:t>
      </w:r>
      <w:r w:rsidR="00AE5F0D">
        <w:rPr>
          <w:rFonts w:ascii="Times New Roman" w:hAnsi="Times New Roman"/>
          <w:sz w:val="24"/>
          <w:szCs w:val="24"/>
        </w:rPr>
        <w:t xml:space="preserve"> and</w:t>
      </w:r>
      <w:r w:rsidR="00142B12">
        <w:rPr>
          <w:rFonts w:ascii="Times New Roman" w:hAnsi="Times New Roman"/>
          <w:sz w:val="24"/>
          <w:szCs w:val="24"/>
        </w:rPr>
        <w:t xml:space="preserve"> </w:t>
      </w:r>
      <w:r w:rsidR="009359DB">
        <w:rPr>
          <w:rFonts w:ascii="Times New Roman" w:hAnsi="Times New Roman"/>
          <w:sz w:val="24"/>
          <w:szCs w:val="24"/>
        </w:rPr>
        <w:t xml:space="preserve">the relative magnitudes represented by Arabic digits.  </w:t>
      </w:r>
      <w:r w:rsidR="00784A68">
        <w:rPr>
          <w:rFonts w:ascii="Times New Roman" w:hAnsi="Times New Roman"/>
          <w:sz w:val="24"/>
          <w:szCs w:val="24"/>
        </w:rPr>
        <w:t>The</w:t>
      </w:r>
      <w:r w:rsidR="009359DB">
        <w:rPr>
          <w:rFonts w:ascii="Times New Roman" w:hAnsi="Times New Roman"/>
          <w:sz w:val="24"/>
          <w:szCs w:val="24"/>
        </w:rPr>
        <w:t xml:space="preserve"> model shown in Figure 1 demonstrates clearly that these symbolic (numeral) and non</w:t>
      </w:r>
      <w:r w:rsidR="00B229B1">
        <w:rPr>
          <w:rFonts w:ascii="Times New Roman" w:hAnsi="Times New Roman"/>
          <w:sz w:val="24"/>
          <w:szCs w:val="24"/>
        </w:rPr>
        <w:t>-</w:t>
      </w:r>
      <w:r w:rsidR="009359DB">
        <w:rPr>
          <w:rFonts w:ascii="Times New Roman" w:hAnsi="Times New Roman"/>
          <w:sz w:val="24"/>
          <w:szCs w:val="24"/>
        </w:rPr>
        <w:t xml:space="preserve">symbolic (arrays of squares) </w:t>
      </w:r>
      <w:r w:rsidR="00BF060C" w:rsidRPr="00BF060C">
        <w:rPr>
          <w:rFonts w:ascii="Times New Roman" w:hAnsi="Times New Roman"/>
          <w:sz w:val="24"/>
          <w:szCs w:val="24"/>
        </w:rPr>
        <w:t xml:space="preserve">magnitude </w:t>
      </w:r>
      <w:r w:rsidR="009359DB">
        <w:rPr>
          <w:rFonts w:ascii="Times New Roman" w:hAnsi="Times New Roman"/>
          <w:sz w:val="24"/>
          <w:szCs w:val="24"/>
        </w:rPr>
        <w:t>judgement tasks load onto a</w:t>
      </w:r>
      <w:r w:rsidR="00784A68">
        <w:rPr>
          <w:rFonts w:ascii="Times New Roman" w:hAnsi="Times New Roman"/>
          <w:sz w:val="24"/>
          <w:szCs w:val="24"/>
        </w:rPr>
        <w:t xml:space="preserve"> single factor </w:t>
      </w:r>
      <w:r w:rsidR="00CB6416">
        <w:rPr>
          <w:rFonts w:ascii="Times New Roman" w:hAnsi="Times New Roman"/>
          <w:sz w:val="24"/>
          <w:szCs w:val="24"/>
        </w:rPr>
        <w:t xml:space="preserve">(see also Kolkman, Kroesbergen </w:t>
      </w:r>
      <w:r w:rsidR="00154F64">
        <w:rPr>
          <w:rFonts w:ascii="Times New Roman" w:hAnsi="Times New Roman"/>
          <w:sz w:val="24"/>
          <w:szCs w:val="24"/>
        </w:rPr>
        <w:t xml:space="preserve">&amp; </w:t>
      </w:r>
      <w:r w:rsidR="00CB6416">
        <w:rPr>
          <w:rFonts w:ascii="Times New Roman" w:hAnsi="Times New Roman"/>
          <w:sz w:val="24"/>
          <w:szCs w:val="24"/>
        </w:rPr>
        <w:t>Leseman</w:t>
      </w:r>
      <w:r w:rsidR="00784A68">
        <w:rPr>
          <w:rFonts w:ascii="Times New Roman" w:hAnsi="Times New Roman"/>
          <w:sz w:val="24"/>
          <w:szCs w:val="24"/>
        </w:rPr>
        <w:t xml:space="preserve">, </w:t>
      </w:r>
      <w:r w:rsidR="00CB6416">
        <w:rPr>
          <w:rFonts w:ascii="Times New Roman" w:hAnsi="Times New Roman"/>
          <w:sz w:val="24"/>
          <w:szCs w:val="24"/>
        </w:rPr>
        <w:t>2013)</w:t>
      </w:r>
      <w:r w:rsidR="00D94BAC">
        <w:rPr>
          <w:rFonts w:ascii="Times New Roman" w:hAnsi="Times New Roman"/>
          <w:sz w:val="24"/>
          <w:szCs w:val="24"/>
        </w:rPr>
        <w:t xml:space="preserve">.  </w:t>
      </w:r>
      <w:r w:rsidR="006E6F1F">
        <w:rPr>
          <w:rFonts w:ascii="Times New Roman" w:hAnsi="Times New Roman"/>
          <w:sz w:val="24"/>
          <w:szCs w:val="24"/>
        </w:rPr>
        <w:t xml:space="preserve">The speed with which children </w:t>
      </w:r>
      <w:r w:rsidR="00610513">
        <w:rPr>
          <w:rFonts w:ascii="Times New Roman" w:hAnsi="Times New Roman"/>
          <w:sz w:val="24"/>
          <w:szCs w:val="24"/>
        </w:rPr>
        <w:t>performed these</w:t>
      </w:r>
      <w:r w:rsidR="00D94BAC">
        <w:rPr>
          <w:rFonts w:ascii="Times New Roman" w:hAnsi="Times New Roman"/>
          <w:sz w:val="24"/>
          <w:szCs w:val="24"/>
        </w:rPr>
        <w:t xml:space="preserve"> tasks is incompatible with the use of co</w:t>
      </w:r>
      <w:r>
        <w:rPr>
          <w:rFonts w:ascii="Times New Roman" w:hAnsi="Times New Roman"/>
          <w:sz w:val="24"/>
          <w:szCs w:val="24"/>
        </w:rPr>
        <w:t>unting strategies to solve them</w:t>
      </w:r>
      <w:r w:rsidR="00D94BAC">
        <w:rPr>
          <w:rFonts w:ascii="Times New Roman" w:hAnsi="Times New Roman"/>
          <w:sz w:val="24"/>
          <w:szCs w:val="24"/>
        </w:rPr>
        <w:t xml:space="preserve"> and this</w:t>
      </w:r>
      <w:r>
        <w:rPr>
          <w:rFonts w:ascii="Times New Roman" w:hAnsi="Times New Roman"/>
          <w:sz w:val="24"/>
          <w:szCs w:val="24"/>
        </w:rPr>
        <w:t>,</w:t>
      </w:r>
      <w:r w:rsidR="00D94BAC">
        <w:rPr>
          <w:rFonts w:ascii="Times New Roman" w:hAnsi="Times New Roman"/>
          <w:sz w:val="24"/>
          <w:szCs w:val="24"/>
        </w:rPr>
        <w:t xml:space="preserve"> coupled with the </w:t>
      </w:r>
      <w:r w:rsidR="00593011">
        <w:rPr>
          <w:rFonts w:ascii="Times New Roman" w:hAnsi="Times New Roman"/>
          <w:sz w:val="24"/>
          <w:szCs w:val="24"/>
        </w:rPr>
        <w:t>correlations between these tasks</w:t>
      </w:r>
      <w:r>
        <w:rPr>
          <w:rFonts w:ascii="Times New Roman" w:hAnsi="Times New Roman"/>
          <w:sz w:val="24"/>
          <w:szCs w:val="24"/>
        </w:rPr>
        <w:t>,</w:t>
      </w:r>
      <w:r w:rsidR="00D94BAC">
        <w:rPr>
          <w:rFonts w:ascii="Times New Roman" w:hAnsi="Times New Roman"/>
          <w:sz w:val="24"/>
          <w:szCs w:val="24"/>
        </w:rPr>
        <w:t xml:space="preserve"> provides support for the engagement of </w:t>
      </w:r>
      <w:r w:rsidR="00911D72">
        <w:rPr>
          <w:rFonts w:ascii="Times New Roman" w:hAnsi="Times New Roman"/>
          <w:sz w:val="24"/>
          <w:szCs w:val="24"/>
        </w:rPr>
        <w:t>a</w:t>
      </w:r>
      <w:r w:rsidR="00D94BAC">
        <w:rPr>
          <w:rFonts w:ascii="Times New Roman" w:hAnsi="Times New Roman"/>
          <w:sz w:val="24"/>
          <w:szCs w:val="24"/>
        </w:rPr>
        <w:t xml:space="preserve"> common numerical comparison process (which is partially distinct </w:t>
      </w:r>
      <w:r w:rsidR="00593011">
        <w:rPr>
          <w:rFonts w:ascii="Times New Roman" w:hAnsi="Times New Roman"/>
          <w:sz w:val="24"/>
          <w:szCs w:val="24"/>
        </w:rPr>
        <w:t xml:space="preserve">from the processes involved in </w:t>
      </w:r>
      <w:r w:rsidR="009A3E2B">
        <w:rPr>
          <w:rFonts w:ascii="Times New Roman" w:hAnsi="Times New Roman"/>
          <w:sz w:val="24"/>
          <w:szCs w:val="24"/>
        </w:rPr>
        <w:t xml:space="preserve">the </w:t>
      </w:r>
      <w:r w:rsidR="00593011">
        <w:rPr>
          <w:rFonts w:ascii="Times New Roman" w:hAnsi="Times New Roman"/>
          <w:sz w:val="24"/>
          <w:szCs w:val="24"/>
        </w:rPr>
        <w:t>directly comparable letter comparison task</w:t>
      </w:r>
      <w:r w:rsidR="009A3E2B">
        <w:rPr>
          <w:rFonts w:ascii="Times New Roman" w:hAnsi="Times New Roman"/>
          <w:sz w:val="24"/>
          <w:szCs w:val="24"/>
        </w:rPr>
        <w:t>s</w:t>
      </w:r>
      <w:r w:rsidR="00593011">
        <w:rPr>
          <w:rFonts w:ascii="Times New Roman" w:hAnsi="Times New Roman"/>
          <w:sz w:val="24"/>
          <w:szCs w:val="24"/>
        </w:rPr>
        <w:t>).</w:t>
      </w:r>
    </w:p>
    <w:p w:rsidR="009359DB" w:rsidRDefault="009359DB" w:rsidP="009359DB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second major finding is that the </w:t>
      </w:r>
      <w:r w:rsidR="00093BE7">
        <w:rPr>
          <w:rFonts w:ascii="Times New Roman" w:hAnsi="Times New Roman"/>
          <w:sz w:val="24"/>
          <w:szCs w:val="24"/>
        </w:rPr>
        <w:t>efficiency</w:t>
      </w:r>
      <w:r>
        <w:rPr>
          <w:rFonts w:ascii="Times New Roman" w:hAnsi="Times New Roman"/>
          <w:sz w:val="24"/>
          <w:szCs w:val="24"/>
        </w:rPr>
        <w:t xml:space="preserve"> of the ANS </w:t>
      </w:r>
      <w:r w:rsidR="00093BE7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6 years</w:t>
      </w:r>
      <w:r w:rsidR="001736F5">
        <w:rPr>
          <w:rFonts w:ascii="Times New Roman" w:hAnsi="Times New Roman"/>
          <w:sz w:val="24"/>
          <w:szCs w:val="24"/>
        </w:rPr>
        <w:t xml:space="preserve"> (indexed by our </w:t>
      </w:r>
      <w:r w:rsidR="003134F9">
        <w:rPr>
          <w:rFonts w:ascii="Times New Roman" w:hAnsi="Times New Roman"/>
          <w:sz w:val="24"/>
          <w:szCs w:val="24"/>
        </w:rPr>
        <w:t>magnitude</w:t>
      </w:r>
      <w:r w:rsidR="00EA5D31">
        <w:rPr>
          <w:rFonts w:ascii="Times New Roman" w:hAnsi="Times New Roman"/>
          <w:sz w:val="24"/>
          <w:szCs w:val="24"/>
        </w:rPr>
        <w:t xml:space="preserve"> </w:t>
      </w:r>
      <w:r w:rsidR="001736F5" w:rsidRPr="001736F5">
        <w:rPr>
          <w:rFonts w:ascii="Times New Roman" w:hAnsi="Times New Roman"/>
          <w:sz w:val="24"/>
          <w:szCs w:val="24"/>
        </w:rPr>
        <w:t>comparison</w:t>
      </w:r>
      <w:r w:rsidR="001736F5">
        <w:rPr>
          <w:rFonts w:ascii="Times New Roman" w:hAnsi="Times New Roman"/>
          <w:sz w:val="24"/>
          <w:szCs w:val="24"/>
        </w:rPr>
        <w:t xml:space="preserve"> latent variable</w:t>
      </w:r>
      <w:r w:rsidR="001736F5" w:rsidRPr="001736F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is not a unique predictor of arithmetic</w:t>
      </w:r>
      <w:r w:rsidR="00093BE7">
        <w:rPr>
          <w:rFonts w:ascii="Times New Roman" w:hAnsi="Times New Roman"/>
          <w:sz w:val="24"/>
          <w:szCs w:val="24"/>
        </w:rPr>
        <w:t xml:space="preserve"> some 11 months later</w:t>
      </w:r>
      <w:r w:rsidR="00B60DFE">
        <w:rPr>
          <w:rFonts w:ascii="Times New Roman" w:hAnsi="Times New Roman"/>
          <w:sz w:val="24"/>
          <w:szCs w:val="24"/>
        </w:rPr>
        <w:t xml:space="preserve"> (although our ANS measure shows a strong longitudinal correlation with later arithmetic)</w:t>
      </w:r>
      <w:r>
        <w:rPr>
          <w:rFonts w:ascii="Times New Roman" w:hAnsi="Times New Roman"/>
          <w:sz w:val="24"/>
          <w:szCs w:val="24"/>
        </w:rPr>
        <w:t xml:space="preserve">.  This calls into question the widely held belief </w:t>
      </w:r>
      <w:r w:rsidRPr="001A0688">
        <w:rPr>
          <w:rFonts w:ascii="Times New Roman" w:hAnsi="Times New Roman"/>
          <w:sz w:val="24"/>
          <w:szCs w:val="24"/>
        </w:rPr>
        <w:t>(</w:t>
      </w:r>
      <w:r w:rsidR="001A0688" w:rsidRPr="001A0688">
        <w:rPr>
          <w:rFonts w:ascii="Times New Roman" w:hAnsi="Times New Roman"/>
          <w:sz w:val="24"/>
          <w:szCs w:val="24"/>
        </w:rPr>
        <w:t>e.g. Piazza, 2010</w:t>
      </w:r>
      <w:r w:rsidRPr="001A0688">
        <w:rPr>
          <w:rFonts w:ascii="Times New Roman" w:hAnsi="Times New Roman"/>
          <w:sz w:val="24"/>
          <w:szCs w:val="24"/>
        </w:rPr>
        <w:t>)</w:t>
      </w:r>
      <w:r w:rsidR="00093BE7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>the ANS places constraints on the development of arithmetic</w:t>
      </w:r>
      <w:r w:rsidR="001736F5">
        <w:rPr>
          <w:rFonts w:ascii="Times New Roman" w:hAnsi="Times New Roman"/>
          <w:sz w:val="24"/>
          <w:szCs w:val="24"/>
        </w:rPr>
        <w:t xml:space="preserve"> skills</w:t>
      </w:r>
      <w:r w:rsidR="00A83F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83FB2">
        <w:rPr>
          <w:rFonts w:ascii="Times New Roman" w:hAnsi="Times New Roman"/>
          <w:sz w:val="24"/>
          <w:szCs w:val="24"/>
        </w:rPr>
        <w:t xml:space="preserve">at least </w:t>
      </w:r>
      <w:r w:rsidR="00176B36">
        <w:rPr>
          <w:rFonts w:ascii="Times New Roman" w:hAnsi="Times New Roman"/>
          <w:sz w:val="24"/>
          <w:szCs w:val="24"/>
        </w:rPr>
        <w:t>in the period of development studied here</w:t>
      </w:r>
      <w:r>
        <w:rPr>
          <w:rFonts w:ascii="Times New Roman" w:hAnsi="Times New Roman"/>
          <w:sz w:val="24"/>
          <w:szCs w:val="24"/>
        </w:rPr>
        <w:t xml:space="preserve">).  </w:t>
      </w:r>
      <w:r w:rsidR="006E6F1F">
        <w:rPr>
          <w:rFonts w:ascii="Times New Roman" w:hAnsi="Times New Roman"/>
          <w:sz w:val="24"/>
          <w:szCs w:val="24"/>
        </w:rPr>
        <w:t xml:space="preserve">An important question for future longitudinal studies is </w:t>
      </w:r>
      <w:r w:rsidR="00C730D5">
        <w:rPr>
          <w:rFonts w:ascii="Times New Roman" w:hAnsi="Times New Roman"/>
          <w:sz w:val="24"/>
          <w:szCs w:val="24"/>
        </w:rPr>
        <w:t>whether</w:t>
      </w:r>
      <w:r w:rsidR="006E6F1F">
        <w:rPr>
          <w:rFonts w:ascii="Times New Roman" w:hAnsi="Times New Roman"/>
          <w:sz w:val="24"/>
          <w:szCs w:val="24"/>
        </w:rPr>
        <w:t xml:space="preserve"> variations in the </w:t>
      </w:r>
      <w:r w:rsidR="00093BE7">
        <w:rPr>
          <w:rFonts w:ascii="Times New Roman" w:hAnsi="Times New Roman"/>
          <w:sz w:val="24"/>
          <w:szCs w:val="24"/>
        </w:rPr>
        <w:t>efficiency</w:t>
      </w:r>
      <w:r w:rsidR="006E6F1F">
        <w:rPr>
          <w:rFonts w:ascii="Times New Roman" w:hAnsi="Times New Roman"/>
          <w:sz w:val="24"/>
          <w:szCs w:val="24"/>
        </w:rPr>
        <w:t xml:space="preserve"> of the ANS </w:t>
      </w:r>
      <w:r w:rsidR="00093BE7">
        <w:rPr>
          <w:rFonts w:ascii="Times New Roman" w:hAnsi="Times New Roman"/>
          <w:sz w:val="24"/>
          <w:szCs w:val="24"/>
        </w:rPr>
        <w:t xml:space="preserve">as measured here </w:t>
      </w:r>
      <w:r w:rsidR="00176B36">
        <w:rPr>
          <w:rFonts w:ascii="Times New Roman" w:hAnsi="Times New Roman"/>
          <w:sz w:val="24"/>
          <w:szCs w:val="24"/>
        </w:rPr>
        <w:t>would be an important longitudinal predictor of later arithmetic skills</w:t>
      </w:r>
      <w:r w:rsidR="00093BE7">
        <w:rPr>
          <w:rFonts w:ascii="Times New Roman" w:hAnsi="Times New Roman"/>
          <w:sz w:val="24"/>
          <w:szCs w:val="24"/>
        </w:rPr>
        <w:t xml:space="preserve"> if assessed in younger children (say 4 year olds)</w:t>
      </w:r>
      <w:r w:rsidR="00176B36">
        <w:rPr>
          <w:rFonts w:ascii="Times New Roman" w:hAnsi="Times New Roman"/>
          <w:sz w:val="24"/>
          <w:szCs w:val="24"/>
        </w:rPr>
        <w:t xml:space="preserve">.  </w:t>
      </w:r>
    </w:p>
    <w:p w:rsidR="009359DB" w:rsidRDefault="009359DB" w:rsidP="00675290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 our surprise, n</w:t>
      </w:r>
      <w:r w:rsidRPr="00EE3A1B">
        <w:rPr>
          <w:rFonts w:ascii="Times New Roman" w:hAnsi="Times New Roman"/>
          <w:sz w:val="24"/>
          <w:szCs w:val="24"/>
        </w:rPr>
        <w:t xml:space="preserve">umber identification </w:t>
      </w:r>
      <w:r>
        <w:rPr>
          <w:rFonts w:ascii="Times New Roman" w:hAnsi="Times New Roman"/>
          <w:sz w:val="24"/>
          <w:szCs w:val="24"/>
        </w:rPr>
        <w:t>assessed at 6 years of age was</w:t>
      </w:r>
      <w:r w:rsidRPr="00EE3A1B">
        <w:rPr>
          <w:rFonts w:ascii="Times New Roman" w:hAnsi="Times New Roman"/>
          <w:sz w:val="24"/>
          <w:szCs w:val="24"/>
        </w:rPr>
        <w:t xml:space="preserve"> a </w:t>
      </w:r>
      <w:r w:rsidR="00C730D5">
        <w:rPr>
          <w:rFonts w:ascii="Times New Roman" w:hAnsi="Times New Roman"/>
          <w:sz w:val="24"/>
          <w:szCs w:val="24"/>
        </w:rPr>
        <w:t>powerful</w:t>
      </w:r>
      <w:r w:rsidRPr="00EE3A1B">
        <w:rPr>
          <w:rFonts w:ascii="Times New Roman" w:hAnsi="Times New Roman"/>
          <w:sz w:val="24"/>
          <w:szCs w:val="24"/>
        </w:rPr>
        <w:t xml:space="preserve"> independent predictor of arithmetic growth over the next </w:t>
      </w:r>
      <w:r>
        <w:rPr>
          <w:rFonts w:ascii="Times New Roman" w:hAnsi="Times New Roman"/>
          <w:sz w:val="24"/>
          <w:szCs w:val="24"/>
        </w:rPr>
        <w:t>11 months</w:t>
      </w:r>
      <w:r w:rsidRPr="00EE3A1B">
        <w:rPr>
          <w:rFonts w:ascii="Times New Roman" w:hAnsi="Times New Roman"/>
          <w:sz w:val="24"/>
          <w:szCs w:val="24"/>
        </w:rPr>
        <w:t xml:space="preserve">. In this task children heard a spoken number and had to select the appropriate Arabic </w:t>
      </w:r>
      <w:r>
        <w:rPr>
          <w:rFonts w:ascii="Times New Roman" w:hAnsi="Times New Roman"/>
          <w:sz w:val="24"/>
          <w:szCs w:val="24"/>
        </w:rPr>
        <w:t>number from</w:t>
      </w:r>
      <w:r w:rsidRPr="00EE3A1B">
        <w:rPr>
          <w:rFonts w:ascii="Times New Roman" w:hAnsi="Times New Roman"/>
          <w:sz w:val="24"/>
          <w:szCs w:val="24"/>
        </w:rPr>
        <w:t xml:space="preserve"> a choice of 4 or 5 options. </w:t>
      </w:r>
      <w:r>
        <w:rPr>
          <w:rFonts w:ascii="Times New Roman" w:hAnsi="Times New Roman"/>
          <w:sz w:val="24"/>
          <w:szCs w:val="24"/>
        </w:rPr>
        <w:t>This</w:t>
      </w:r>
      <w:r w:rsidRPr="00EE3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task</w:t>
      </w:r>
      <w:r w:rsidRPr="00EE3A1B">
        <w:rPr>
          <w:rFonts w:ascii="Times New Roman" w:hAnsi="Times New Roman"/>
          <w:sz w:val="24"/>
          <w:szCs w:val="24"/>
        </w:rPr>
        <w:t xml:space="preserve"> measures at least two skills: Arabic digit knowledge and place</w:t>
      </w:r>
      <w:r w:rsidR="00E93FC7">
        <w:rPr>
          <w:rFonts w:ascii="Times New Roman" w:hAnsi="Times New Roman"/>
          <w:sz w:val="24"/>
          <w:szCs w:val="24"/>
        </w:rPr>
        <w:t>-</w:t>
      </w:r>
      <w:r w:rsidRPr="00EE3A1B">
        <w:rPr>
          <w:rFonts w:ascii="Times New Roman" w:hAnsi="Times New Roman"/>
          <w:sz w:val="24"/>
          <w:szCs w:val="24"/>
        </w:rPr>
        <w:t xml:space="preserve">value understanding. </w:t>
      </w:r>
      <w:r w:rsidR="00142B12">
        <w:rPr>
          <w:rFonts w:ascii="Times New Roman" w:hAnsi="Times New Roman"/>
          <w:sz w:val="24"/>
          <w:szCs w:val="24"/>
        </w:rPr>
        <w:t xml:space="preserve">We speculate that </w:t>
      </w:r>
      <w:r w:rsidRPr="00EE3A1B">
        <w:rPr>
          <w:rFonts w:ascii="Times New Roman" w:hAnsi="Times New Roman"/>
          <w:sz w:val="24"/>
          <w:szCs w:val="24"/>
        </w:rPr>
        <w:t xml:space="preserve">Arabic digit knowledge at school entry </w:t>
      </w:r>
      <w:r w:rsidR="00675290">
        <w:rPr>
          <w:rFonts w:ascii="Times New Roman" w:hAnsi="Times New Roman"/>
          <w:sz w:val="24"/>
          <w:szCs w:val="24"/>
        </w:rPr>
        <w:t>may be a</w:t>
      </w:r>
      <w:r w:rsidRPr="00EE3A1B">
        <w:rPr>
          <w:rFonts w:ascii="Times New Roman" w:hAnsi="Times New Roman"/>
          <w:sz w:val="24"/>
          <w:szCs w:val="24"/>
        </w:rPr>
        <w:t xml:space="preserve"> key foundation</w:t>
      </w:r>
      <w:r w:rsidR="00675290">
        <w:rPr>
          <w:rFonts w:ascii="Times New Roman" w:hAnsi="Times New Roman"/>
          <w:sz w:val="24"/>
          <w:szCs w:val="24"/>
        </w:rPr>
        <w:t xml:space="preserve"> for the development </w:t>
      </w:r>
      <w:r w:rsidR="002E3F59">
        <w:rPr>
          <w:rFonts w:ascii="Times New Roman" w:hAnsi="Times New Roman"/>
          <w:sz w:val="24"/>
          <w:szCs w:val="24"/>
        </w:rPr>
        <w:t>of</w:t>
      </w:r>
      <w:r w:rsidR="00675290">
        <w:rPr>
          <w:rFonts w:ascii="Times New Roman" w:hAnsi="Times New Roman"/>
          <w:sz w:val="24"/>
          <w:szCs w:val="24"/>
        </w:rPr>
        <w:t xml:space="preserve"> </w:t>
      </w:r>
      <w:r w:rsidRPr="00EE3A1B">
        <w:rPr>
          <w:rFonts w:ascii="Times New Roman" w:hAnsi="Times New Roman"/>
          <w:sz w:val="24"/>
          <w:szCs w:val="24"/>
        </w:rPr>
        <w:t xml:space="preserve">later </w:t>
      </w:r>
      <w:r w:rsidR="00832A17">
        <w:rPr>
          <w:rFonts w:ascii="Times New Roman" w:hAnsi="Times New Roman"/>
          <w:sz w:val="24"/>
          <w:szCs w:val="24"/>
        </w:rPr>
        <w:t>arithmetic</w:t>
      </w:r>
      <w:r w:rsidRPr="00EE3A1B">
        <w:rPr>
          <w:rFonts w:ascii="Times New Roman" w:hAnsi="Times New Roman"/>
          <w:sz w:val="24"/>
          <w:szCs w:val="24"/>
        </w:rPr>
        <w:t xml:space="preserve"> skills (e.g. </w:t>
      </w:r>
      <w:r w:rsidR="00676635">
        <w:rPr>
          <w:rFonts w:ascii="Times New Roman" w:hAnsi="Times New Roman"/>
          <w:sz w:val="24"/>
          <w:szCs w:val="24"/>
        </w:rPr>
        <w:t>Kolkman</w:t>
      </w:r>
      <w:r w:rsidR="00154F64">
        <w:rPr>
          <w:rFonts w:ascii="Times New Roman" w:hAnsi="Times New Roman"/>
          <w:sz w:val="24"/>
          <w:szCs w:val="24"/>
        </w:rPr>
        <w:t xml:space="preserve"> et al., 2013; </w:t>
      </w:r>
      <w:r w:rsidRPr="00EE3A1B">
        <w:rPr>
          <w:rFonts w:ascii="Times New Roman" w:hAnsi="Times New Roman"/>
          <w:sz w:val="24"/>
          <w:szCs w:val="24"/>
        </w:rPr>
        <w:t>Krajewski &amp; Schneider, 2009</w:t>
      </w:r>
      <w:r w:rsidR="00ED2E12">
        <w:rPr>
          <w:rFonts w:ascii="Times New Roman" w:hAnsi="Times New Roman"/>
          <w:sz w:val="24"/>
          <w:szCs w:val="24"/>
        </w:rPr>
        <w:t>; Mundy &amp; Gimore, 2009</w:t>
      </w:r>
      <w:r w:rsidR="00D45087">
        <w:rPr>
          <w:rFonts w:ascii="Times New Roman" w:hAnsi="Times New Roman"/>
          <w:sz w:val="24"/>
          <w:szCs w:val="24"/>
        </w:rPr>
        <w:t xml:space="preserve">).  Such an effect </w:t>
      </w:r>
      <w:r>
        <w:rPr>
          <w:rFonts w:ascii="Times New Roman" w:hAnsi="Times New Roman"/>
          <w:sz w:val="24"/>
          <w:szCs w:val="24"/>
        </w:rPr>
        <w:t xml:space="preserve">might be seen as directly analogous to </w:t>
      </w:r>
      <w:r w:rsidR="00621C20">
        <w:rPr>
          <w:rFonts w:ascii="Times New Roman" w:hAnsi="Times New Roman"/>
          <w:sz w:val="24"/>
          <w:szCs w:val="24"/>
        </w:rPr>
        <w:t xml:space="preserve">the </w:t>
      </w:r>
      <w:r w:rsidR="00675290">
        <w:rPr>
          <w:rFonts w:ascii="Times New Roman" w:hAnsi="Times New Roman"/>
          <w:sz w:val="24"/>
          <w:szCs w:val="24"/>
        </w:rPr>
        <w:t xml:space="preserve">role of early </w:t>
      </w:r>
      <w:r w:rsidRPr="00EE3A1B">
        <w:rPr>
          <w:rFonts w:ascii="Times New Roman" w:hAnsi="Times New Roman"/>
          <w:sz w:val="24"/>
          <w:szCs w:val="24"/>
        </w:rPr>
        <w:t xml:space="preserve">letter knowledge </w:t>
      </w:r>
      <w:r w:rsidR="00675290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a critical longitudinal predictor of </w:t>
      </w:r>
      <w:r w:rsidRPr="00EE3A1B">
        <w:rPr>
          <w:rFonts w:ascii="Times New Roman" w:hAnsi="Times New Roman"/>
          <w:sz w:val="24"/>
          <w:szCs w:val="24"/>
        </w:rPr>
        <w:t xml:space="preserve">reading development (e.g. </w:t>
      </w:r>
      <w:r w:rsidRPr="00676635">
        <w:rPr>
          <w:rFonts w:ascii="Times New Roman" w:hAnsi="Times New Roman"/>
          <w:sz w:val="24"/>
          <w:szCs w:val="24"/>
        </w:rPr>
        <w:t>Caravolas et al., 2012</w:t>
      </w:r>
      <w:r w:rsidR="00784A68" w:rsidRPr="00676635">
        <w:rPr>
          <w:rFonts w:ascii="Times New Roman" w:hAnsi="Times New Roman"/>
          <w:sz w:val="24"/>
          <w:szCs w:val="24"/>
        </w:rPr>
        <w:t>; Hulme</w:t>
      </w:r>
      <w:r w:rsidR="00676635">
        <w:rPr>
          <w:rFonts w:ascii="Times New Roman" w:hAnsi="Times New Roman"/>
          <w:sz w:val="24"/>
          <w:szCs w:val="24"/>
        </w:rPr>
        <w:t xml:space="preserve">, Bowyer-Crane, Carroll, Duff, &amp; Snowling, </w:t>
      </w:r>
      <w:r w:rsidR="00784A68" w:rsidRPr="00676635">
        <w:rPr>
          <w:rFonts w:ascii="Times New Roman" w:hAnsi="Times New Roman"/>
          <w:sz w:val="24"/>
          <w:szCs w:val="24"/>
        </w:rPr>
        <w:t>2012</w:t>
      </w:r>
      <w:r w:rsidRPr="00676635">
        <w:rPr>
          <w:rFonts w:ascii="Times New Roman" w:hAnsi="Times New Roman"/>
          <w:sz w:val="24"/>
          <w:szCs w:val="24"/>
        </w:rPr>
        <w:t>)</w:t>
      </w:r>
      <w:r w:rsidRPr="00EE3A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In short, for both arithmetic and reading development, we suggest that learning the symbol set (Arabic numerals </w:t>
      </w:r>
      <w:r w:rsidR="00621C20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letters</w:t>
      </w:r>
      <w:r w:rsidR="00621C20">
        <w:rPr>
          <w:rFonts w:ascii="Times New Roman" w:hAnsi="Times New Roman"/>
          <w:sz w:val="24"/>
          <w:szCs w:val="24"/>
        </w:rPr>
        <w:t xml:space="preserve"> respectively</w:t>
      </w:r>
      <w:r>
        <w:rPr>
          <w:rFonts w:ascii="Times New Roman" w:hAnsi="Times New Roman"/>
          <w:sz w:val="24"/>
          <w:szCs w:val="24"/>
        </w:rPr>
        <w:t>) and their verbal labels is a critical foundational skill.</w:t>
      </w:r>
    </w:p>
    <w:p w:rsidR="009359DB" w:rsidRDefault="009359DB" w:rsidP="009359DB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 w:rsidRPr="002E50D2">
        <w:rPr>
          <w:rFonts w:ascii="Times New Roman" w:hAnsi="Times New Roman"/>
          <w:sz w:val="24"/>
          <w:szCs w:val="24"/>
        </w:rPr>
        <w:t xml:space="preserve">In addition to </w:t>
      </w:r>
      <w:r>
        <w:rPr>
          <w:rFonts w:ascii="Times New Roman" w:hAnsi="Times New Roman"/>
          <w:sz w:val="24"/>
          <w:szCs w:val="24"/>
        </w:rPr>
        <w:t>knowledge</w:t>
      </w:r>
      <w:r w:rsidRPr="002E50D2">
        <w:rPr>
          <w:rFonts w:ascii="Times New Roman" w:hAnsi="Times New Roman"/>
          <w:sz w:val="24"/>
          <w:szCs w:val="24"/>
        </w:rPr>
        <w:t xml:space="preserve"> of single Arabic digits, an understanding of multi-digit numbers, and especially plac</w:t>
      </w:r>
      <w:r w:rsidR="00DD553A">
        <w:rPr>
          <w:rFonts w:ascii="Times New Roman" w:hAnsi="Times New Roman"/>
          <w:sz w:val="24"/>
          <w:szCs w:val="24"/>
        </w:rPr>
        <w:t>e</w:t>
      </w:r>
      <w:r w:rsidR="00E93FC7">
        <w:rPr>
          <w:rFonts w:ascii="Times New Roman" w:hAnsi="Times New Roman"/>
          <w:sz w:val="24"/>
          <w:szCs w:val="24"/>
        </w:rPr>
        <w:t>-</w:t>
      </w:r>
      <w:r w:rsidR="00DD553A">
        <w:rPr>
          <w:rFonts w:ascii="Times New Roman" w:hAnsi="Times New Roman"/>
          <w:sz w:val="24"/>
          <w:szCs w:val="24"/>
        </w:rPr>
        <w:t>value understanding,</w:t>
      </w:r>
      <w:r w:rsidRPr="002E50D2">
        <w:rPr>
          <w:rFonts w:ascii="Times New Roman" w:hAnsi="Times New Roman"/>
          <w:sz w:val="24"/>
          <w:szCs w:val="24"/>
        </w:rPr>
        <w:t xml:space="preserve"> is also crucial for arithmetic development. Moeller, Pixner, Zuber, Kaufmann </w:t>
      </w:r>
      <w:r w:rsidR="00592D6B">
        <w:rPr>
          <w:rFonts w:ascii="Times New Roman" w:hAnsi="Times New Roman"/>
          <w:sz w:val="24"/>
          <w:szCs w:val="24"/>
        </w:rPr>
        <w:t>and</w:t>
      </w:r>
      <w:r w:rsidRPr="002E50D2">
        <w:rPr>
          <w:rFonts w:ascii="Times New Roman" w:hAnsi="Times New Roman"/>
          <w:sz w:val="24"/>
          <w:szCs w:val="24"/>
        </w:rPr>
        <w:t xml:space="preserve"> Nuerk (2011), for example, showed that</w:t>
      </w:r>
      <w:r w:rsidR="00DD553A">
        <w:rPr>
          <w:rFonts w:ascii="Times New Roman" w:hAnsi="Times New Roman"/>
          <w:sz w:val="24"/>
          <w:szCs w:val="24"/>
        </w:rPr>
        <w:t xml:space="preserve"> place</w:t>
      </w:r>
      <w:r w:rsidR="00E93FC7">
        <w:rPr>
          <w:rFonts w:ascii="Times New Roman" w:hAnsi="Times New Roman"/>
          <w:sz w:val="24"/>
          <w:szCs w:val="24"/>
        </w:rPr>
        <w:t>-</w:t>
      </w:r>
      <w:r w:rsidR="00DD553A">
        <w:rPr>
          <w:rFonts w:ascii="Times New Roman" w:hAnsi="Times New Roman"/>
          <w:sz w:val="24"/>
          <w:szCs w:val="24"/>
        </w:rPr>
        <w:t>value understanding in 7-year-</w:t>
      </w:r>
      <w:r w:rsidRPr="002E50D2">
        <w:rPr>
          <w:rFonts w:ascii="Times New Roman" w:hAnsi="Times New Roman"/>
          <w:sz w:val="24"/>
          <w:szCs w:val="24"/>
        </w:rPr>
        <w:t xml:space="preserve">old children predicted addition performance two years later. </w:t>
      </w:r>
      <w:r>
        <w:rPr>
          <w:rFonts w:ascii="Times New Roman" w:hAnsi="Times New Roman"/>
          <w:sz w:val="24"/>
          <w:szCs w:val="24"/>
        </w:rPr>
        <w:t>An understanding of place</w:t>
      </w:r>
      <w:r w:rsidR="00E93F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value was also one component required for success on the number identification task used in this study.</w:t>
      </w:r>
    </w:p>
    <w:p w:rsidR="009359DB" w:rsidRPr="00CB7160" w:rsidRDefault="009359DB" w:rsidP="009359DB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precision of the ANS system appears to increase with age </w:t>
      </w:r>
      <w:r w:rsidRPr="001A0688">
        <w:rPr>
          <w:rFonts w:ascii="Times New Roman" w:hAnsi="Times New Roman"/>
          <w:sz w:val="24"/>
          <w:szCs w:val="24"/>
        </w:rPr>
        <w:t>(</w:t>
      </w:r>
      <w:r w:rsidR="001A0688" w:rsidRPr="001A0688">
        <w:rPr>
          <w:rFonts w:ascii="Times New Roman" w:hAnsi="Times New Roman"/>
          <w:sz w:val="24"/>
          <w:szCs w:val="24"/>
        </w:rPr>
        <w:t>Halberda &amp; Feigenson, 2008</w:t>
      </w:r>
      <w:r w:rsidRPr="001A06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and it has been suggested that such age related improvements may arise partly as a result of experience with formal arithmetic instruction (Piazza et al., 2013).   To assess whether arithmetic skills play a role in refining the precision of the ANS w</w:t>
      </w:r>
      <w:r w:rsidR="00DD553A">
        <w:rPr>
          <w:rFonts w:ascii="Times New Roman" w:hAnsi="Times New Roman"/>
          <w:sz w:val="24"/>
          <w:szCs w:val="24"/>
        </w:rPr>
        <w:t>e assessed predictors of change</w:t>
      </w:r>
      <w:r>
        <w:rPr>
          <w:rFonts w:ascii="Times New Roman" w:hAnsi="Times New Roman"/>
          <w:sz w:val="24"/>
          <w:szCs w:val="24"/>
        </w:rPr>
        <w:t xml:space="preserve"> in </w:t>
      </w:r>
      <w:r w:rsidR="00451C78">
        <w:rPr>
          <w:rFonts w:ascii="Times New Roman" w:hAnsi="Times New Roman"/>
          <w:sz w:val="24"/>
          <w:szCs w:val="24"/>
        </w:rPr>
        <w:t>magnitude comparison skills</w:t>
      </w:r>
      <w:r>
        <w:rPr>
          <w:rFonts w:ascii="Times New Roman" w:hAnsi="Times New Roman"/>
          <w:sz w:val="24"/>
          <w:szCs w:val="24"/>
        </w:rPr>
        <w:t xml:space="preserve"> between Times 1 and 2 (see Figure 2).  </w:t>
      </w:r>
      <w:r w:rsidRPr="00CB7160">
        <w:rPr>
          <w:rFonts w:ascii="Times New Roman" w:hAnsi="Times New Roman"/>
          <w:sz w:val="24"/>
          <w:szCs w:val="24"/>
        </w:rPr>
        <w:t xml:space="preserve">There was no evidence that arithmetic skill at </w:t>
      </w:r>
      <w:r w:rsidR="00621C2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ime 1 predicted growth in the </w:t>
      </w:r>
      <w:r w:rsidR="00621C20">
        <w:rPr>
          <w:rFonts w:ascii="Times New Roman" w:hAnsi="Times New Roman"/>
          <w:sz w:val="24"/>
          <w:szCs w:val="24"/>
        </w:rPr>
        <w:t>efficiency</w:t>
      </w:r>
      <w:r>
        <w:rPr>
          <w:rFonts w:ascii="Times New Roman" w:hAnsi="Times New Roman"/>
          <w:sz w:val="24"/>
          <w:szCs w:val="24"/>
        </w:rPr>
        <w:t xml:space="preserve"> of </w:t>
      </w:r>
      <w:r w:rsidR="00451C78">
        <w:rPr>
          <w:rFonts w:ascii="Times New Roman" w:hAnsi="Times New Roman"/>
          <w:sz w:val="24"/>
          <w:szCs w:val="24"/>
        </w:rPr>
        <w:lastRenderedPageBreak/>
        <w:t>magnitude comparison skills.</w:t>
      </w:r>
      <w:r>
        <w:rPr>
          <w:rFonts w:ascii="Times New Roman" w:hAnsi="Times New Roman"/>
          <w:sz w:val="24"/>
          <w:szCs w:val="24"/>
        </w:rPr>
        <w:t xml:space="preserve">  </w:t>
      </w:r>
      <w:r w:rsidR="00B60DFE">
        <w:rPr>
          <w:rFonts w:ascii="Times New Roman" w:hAnsi="Times New Roman"/>
          <w:sz w:val="24"/>
          <w:szCs w:val="24"/>
        </w:rPr>
        <w:t>Further</w:t>
      </w:r>
      <w:r>
        <w:rPr>
          <w:rFonts w:ascii="Times New Roman" w:hAnsi="Times New Roman"/>
          <w:sz w:val="24"/>
          <w:szCs w:val="24"/>
        </w:rPr>
        <w:t xml:space="preserve"> studies over more extensive periods of development </w:t>
      </w:r>
      <w:r w:rsidR="00B60DFE">
        <w:rPr>
          <w:rFonts w:ascii="Times New Roman" w:hAnsi="Times New Roman"/>
          <w:sz w:val="24"/>
          <w:szCs w:val="24"/>
        </w:rPr>
        <w:t>are needed</w:t>
      </w:r>
      <w:r>
        <w:rPr>
          <w:rFonts w:ascii="Times New Roman" w:hAnsi="Times New Roman"/>
          <w:sz w:val="24"/>
          <w:szCs w:val="24"/>
        </w:rPr>
        <w:t xml:space="preserve"> to examine this issue further.</w:t>
      </w:r>
    </w:p>
    <w:p w:rsidR="00826A62" w:rsidRDefault="009359DB" w:rsidP="00A7298A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CB7160">
        <w:rPr>
          <w:rFonts w:ascii="Times New Roman" w:hAnsi="Times New Roman"/>
          <w:sz w:val="24"/>
          <w:szCs w:val="24"/>
        </w:rPr>
        <w:t xml:space="preserve">In summary, </w:t>
      </w:r>
      <w:r>
        <w:rPr>
          <w:rFonts w:ascii="Times New Roman" w:hAnsi="Times New Roman"/>
          <w:sz w:val="24"/>
          <w:szCs w:val="24"/>
        </w:rPr>
        <w:t xml:space="preserve">our results clarify the much debated role of the ANS in early arithmetic development.  While it appears that </w:t>
      </w:r>
      <w:r w:rsidR="00DD553A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ANS </w:t>
      </w:r>
      <w:r w:rsidR="00DD553A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 xml:space="preserve">underpins the ability of children to judge the magnitudes represented by </w:t>
      </w:r>
      <w:r w:rsidR="005E22A3">
        <w:rPr>
          <w:rFonts w:ascii="Times New Roman" w:hAnsi="Times New Roman"/>
          <w:sz w:val="24"/>
          <w:szCs w:val="24"/>
        </w:rPr>
        <w:t xml:space="preserve">both arrays of squares and </w:t>
      </w:r>
      <w:r>
        <w:rPr>
          <w:rFonts w:ascii="Times New Roman" w:hAnsi="Times New Roman"/>
          <w:sz w:val="24"/>
          <w:szCs w:val="24"/>
        </w:rPr>
        <w:t xml:space="preserve">digits, </w:t>
      </w:r>
      <w:r w:rsidR="005A36A3">
        <w:rPr>
          <w:rFonts w:ascii="Times New Roman" w:hAnsi="Times New Roman"/>
          <w:sz w:val="24"/>
          <w:szCs w:val="24"/>
        </w:rPr>
        <w:t>contrary</w:t>
      </w:r>
      <w:r>
        <w:rPr>
          <w:rFonts w:ascii="Times New Roman" w:hAnsi="Times New Roman"/>
          <w:sz w:val="24"/>
          <w:szCs w:val="24"/>
        </w:rPr>
        <w:t xml:space="preserve"> to some other claims </w:t>
      </w:r>
      <w:r w:rsidRPr="001A0688">
        <w:rPr>
          <w:rFonts w:ascii="Times New Roman" w:hAnsi="Times New Roman"/>
          <w:sz w:val="24"/>
          <w:szCs w:val="24"/>
        </w:rPr>
        <w:t>(</w:t>
      </w:r>
      <w:r w:rsidR="001A0688">
        <w:rPr>
          <w:rFonts w:ascii="Times New Roman" w:hAnsi="Times New Roman"/>
          <w:sz w:val="24"/>
          <w:szCs w:val="24"/>
        </w:rPr>
        <w:t xml:space="preserve">e.g. Libertus et al., 2011, </w:t>
      </w:r>
      <w:r w:rsidR="001A0688" w:rsidRPr="001A0688">
        <w:rPr>
          <w:rFonts w:ascii="Times New Roman" w:hAnsi="Times New Roman"/>
          <w:sz w:val="24"/>
          <w:szCs w:val="24"/>
        </w:rPr>
        <w:t>Piazza, 2010</w:t>
      </w:r>
      <w:r w:rsidR="001A0688">
        <w:rPr>
          <w:rFonts w:ascii="Times New Roman" w:hAnsi="Times New Roman"/>
          <w:sz w:val="24"/>
          <w:szCs w:val="24"/>
        </w:rPr>
        <w:t>;</w:t>
      </w:r>
      <w:r w:rsidR="001A0688" w:rsidRPr="001A0688">
        <w:rPr>
          <w:rFonts w:ascii="Times New Roman" w:hAnsi="Times New Roman"/>
          <w:sz w:val="24"/>
          <w:szCs w:val="24"/>
        </w:rPr>
        <w:t xml:space="preserve"> Piazza &amp; Dehaene, 2004</w:t>
      </w:r>
      <w:r w:rsidRPr="001A068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we have found no evidence that this system places </w:t>
      </w:r>
      <w:r w:rsidR="009C54A4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>constraints on the development of arithmetic skills</w:t>
      </w:r>
      <w:r w:rsidR="00C7606D">
        <w:rPr>
          <w:rFonts w:ascii="Times New Roman" w:hAnsi="Times New Roman"/>
          <w:sz w:val="24"/>
          <w:szCs w:val="24"/>
        </w:rPr>
        <w:t xml:space="preserve"> between the ages of 6 and 7 years</w:t>
      </w:r>
      <w:r>
        <w:rPr>
          <w:rFonts w:ascii="Times New Roman" w:hAnsi="Times New Roman"/>
          <w:sz w:val="24"/>
          <w:szCs w:val="24"/>
        </w:rPr>
        <w:t>.  In contrast</w:t>
      </w:r>
      <w:r w:rsidR="00DD55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ability to match multi-digit Arabic numerals to their verbal labels is a strong predictor of individual differences in the growth of arithmetic in thi</w:t>
      </w:r>
      <w:r w:rsidR="00C7606D">
        <w:rPr>
          <w:rFonts w:ascii="Times New Roman" w:hAnsi="Times New Roman"/>
          <w:sz w:val="24"/>
          <w:szCs w:val="24"/>
        </w:rPr>
        <w:t xml:space="preserve">s developmental period.  </w:t>
      </w:r>
      <w:r>
        <w:rPr>
          <w:rFonts w:ascii="Times New Roman" w:hAnsi="Times New Roman"/>
          <w:sz w:val="24"/>
          <w:szCs w:val="24"/>
        </w:rPr>
        <w:t>This latter finding suggests that verbal processes concerned with learning the labels for Arabic numerals, and the ability to translate between Arabic numerals and verbal codes</w:t>
      </w:r>
      <w:r w:rsidR="009C54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are critical for arithmetic development.</w:t>
      </w:r>
    </w:p>
    <w:p w:rsidR="00826A62" w:rsidRDefault="00826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0EC1" w:rsidRPr="00045D99" w:rsidRDefault="00BF0EC1" w:rsidP="00A7298A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9D43E5" w:rsidRDefault="00F20648" w:rsidP="009D43E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  <w:r w:rsidR="00602A86">
        <w:rPr>
          <w:rFonts w:ascii="Times New Roman" w:hAnsi="Times New Roman"/>
          <w:b/>
          <w:sz w:val="24"/>
          <w:szCs w:val="24"/>
        </w:rPr>
        <w:t>s</w:t>
      </w:r>
    </w:p>
    <w:p w:rsidR="00AD633A" w:rsidRPr="00602A86" w:rsidRDefault="00601A75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Barth, H., Kanwisher, N., &amp; Spelke, E. (2003). The construction of large number representations in adults. </w:t>
      </w:r>
      <w:r w:rsidRPr="00602A86">
        <w:rPr>
          <w:rFonts w:ascii="Times New Roman" w:hAnsi="Times New Roman"/>
          <w:i/>
          <w:iCs/>
          <w:sz w:val="24"/>
          <w:szCs w:val="24"/>
        </w:rPr>
        <w:t>Cognition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86</w:t>
      </w:r>
      <w:r w:rsidRPr="00602A86">
        <w:rPr>
          <w:rFonts w:ascii="Times New Roman" w:hAnsi="Times New Roman"/>
          <w:i/>
          <w:sz w:val="24"/>
          <w:szCs w:val="24"/>
        </w:rPr>
        <w:t>(3)</w:t>
      </w:r>
      <w:r w:rsidRPr="00602A86">
        <w:rPr>
          <w:rFonts w:ascii="Times New Roman" w:hAnsi="Times New Roman"/>
          <w:sz w:val="24"/>
          <w:szCs w:val="24"/>
        </w:rPr>
        <w:t>, 201-221.</w:t>
      </w:r>
      <w:r w:rsidR="00A355E7" w:rsidRPr="00602A86">
        <w:rPr>
          <w:rFonts w:ascii="Times New Roman" w:hAnsi="Times New Roman"/>
          <w:sz w:val="24"/>
          <w:szCs w:val="24"/>
        </w:rPr>
        <w:t xml:space="preserve"> </w:t>
      </w:r>
      <w:r w:rsidR="008E1FA9" w:rsidRPr="00602A86">
        <w:rPr>
          <w:rFonts w:ascii="Times New Roman" w:hAnsi="Times New Roman"/>
          <w:sz w:val="24"/>
          <w:szCs w:val="24"/>
        </w:rPr>
        <w:t>doi:</w:t>
      </w:r>
      <w:r w:rsidRPr="00602A86">
        <w:rPr>
          <w:rFonts w:ascii="Times New Roman" w:hAnsi="Times New Roman"/>
          <w:sz w:val="24"/>
          <w:szCs w:val="24"/>
        </w:rPr>
        <w:t>10.1016/S0010-0277(02)00178-6</w:t>
      </w:r>
    </w:p>
    <w:p w:rsidR="008E1FA9" w:rsidRPr="00602A86" w:rsidRDefault="008E1FA9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Bugden, S., &amp; Ansari, D. (2011). Individual differences in children’s mathematical competence are related to the intentional but not automatic processing of Arabic numerals. </w:t>
      </w:r>
      <w:r w:rsidRPr="00602A86">
        <w:rPr>
          <w:rFonts w:ascii="Times New Roman" w:hAnsi="Times New Roman"/>
          <w:i/>
          <w:iCs/>
          <w:sz w:val="24"/>
          <w:szCs w:val="24"/>
        </w:rPr>
        <w:t>Cognition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118</w:t>
      </w:r>
      <w:r w:rsidRPr="00602A86">
        <w:rPr>
          <w:rFonts w:ascii="Times New Roman" w:hAnsi="Times New Roman"/>
          <w:i/>
          <w:sz w:val="24"/>
          <w:szCs w:val="24"/>
        </w:rPr>
        <w:t>(1),</w:t>
      </w:r>
      <w:r w:rsidRPr="00602A86">
        <w:rPr>
          <w:rFonts w:ascii="Times New Roman" w:hAnsi="Times New Roman"/>
          <w:sz w:val="24"/>
          <w:szCs w:val="24"/>
        </w:rPr>
        <w:t xml:space="preserve"> 32-44. doi:10.1016/j.cognition.2010.09.005</w:t>
      </w:r>
    </w:p>
    <w:p w:rsidR="00601A75" w:rsidRPr="00602A86" w:rsidRDefault="00601A75" w:rsidP="00602A86">
      <w:pPr>
        <w:spacing w:after="0" w:line="480" w:lineRule="auto"/>
        <w:ind w:left="709" w:hanging="709"/>
        <w:rPr>
          <w:rStyle w:val="slug-doi"/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Caravolas, M., Lervåg, A., Mousikou, P., Efrim, C., Litavský, M., Onochie-Quintanilla, E., ... &amp; Hulme, C. (2012). Common patterns of prediction of literacy development in different alphabetic orthographies. </w:t>
      </w:r>
      <w:r w:rsidR="00AD633A" w:rsidRPr="00602A86">
        <w:rPr>
          <w:rFonts w:ascii="Times New Roman" w:hAnsi="Times New Roman"/>
          <w:i/>
          <w:iCs/>
          <w:sz w:val="24"/>
          <w:szCs w:val="24"/>
        </w:rPr>
        <w:t>Psychological S</w:t>
      </w:r>
      <w:r w:rsidRPr="00602A86">
        <w:rPr>
          <w:rFonts w:ascii="Times New Roman" w:hAnsi="Times New Roman"/>
          <w:i/>
          <w:iCs/>
          <w:sz w:val="24"/>
          <w:szCs w:val="24"/>
        </w:rPr>
        <w:t>cience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23</w:t>
      </w:r>
      <w:r w:rsidRPr="00602A86">
        <w:rPr>
          <w:rFonts w:ascii="Times New Roman" w:hAnsi="Times New Roman"/>
          <w:i/>
          <w:sz w:val="24"/>
          <w:szCs w:val="24"/>
        </w:rPr>
        <w:t>(6)</w:t>
      </w:r>
      <w:r w:rsidRPr="00602A86">
        <w:rPr>
          <w:rFonts w:ascii="Times New Roman" w:hAnsi="Times New Roman"/>
          <w:sz w:val="24"/>
          <w:szCs w:val="24"/>
        </w:rPr>
        <w:t xml:space="preserve">, 678-686. </w:t>
      </w:r>
      <w:r w:rsidRPr="00602A86">
        <w:rPr>
          <w:rStyle w:val="slug-metadata-note"/>
          <w:rFonts w:ascii="Times New Roman" w:hAnsi="Times New Roman"/>
          <w:sz w:val="24"/>
          <w:szCs w:val="24"/>
        </w:rPr>
        <w:t xml:space="preserve">doi: </w:t>
      </w:r>
      <w:r w:rsidRPr="00602A86">
        <w:rPr>
          <w:rStyle w:val="slug-doi"/>
          <w:rFonts w:ascii="Times New Roman" w:hAnsi="Times New Roman"/>
          <w:sz w:val="24"/>
          <w:szCs w:val="24"/>
        </w:rPr>
        <w:t>10.1177/0956797611434536</w:t>
      </w:r>
    </w:p>
    <w:p w:rsidR="002168D8" w:rsidRPr="00900FA0" w:rsidRDefault="005418CC" w:rsidP="00900FA0">
      <w:pPr>
        <w:pStyle w:val="ListParagraph"/>
        <w:spacing w:after="0" w:line="480" w:lineRule="auto"/>
        <w:ind w:left="567" w:hanging="567"/>
        <w:rPr>
          <w:rFonts w:ascii="Times New Roman" w:hAnsi="Times New Roman"/>
          <w:sz w:val="24"/>
          <w:szCs w:val="24"/>
        </w:rPr>
      </w:pPr>
      <w:hyperlink r:id="rId9" w:history="1">
        <w:r w:rsidR="002168D8" w:rsidRPr="002168D8">
          <w:rPr>
            <w:rFonts w:ascii="Times New Roman" w:hAnsi="Times New Roman"/>
            <w:sz w:val="24"/>
            <w:szCs w:val="24"/>
          </w:rPr>
          <w:t>Dehaene</w:t>
        </w:r>
      </w:hyperlink>
      <w:r w:rsidR="002168D8" w:rsidRPr="002168D8">
        <w:rPr>
          <w:rFonts w:ascii="Times New Roman" w:hAnsi="Times New Roman"/>
          <w:sz w:val="24"/>
          <w:szCs w:val="24"/>
        </w:rPr>
        <w:t xml:space="preserve">, S. (1992). Varieties of numerical abilities. </w:t>
      </w:r>
      <w:r w:rsidR="002168D8" w:rsidRPr="002168D8">
        <w:rPr>
          <w:rFonts w:ascii="Times New Roman" w:hAnsi="Times New Roman"/>
          <w:i/>
          <w:sz w:val="24"/>
          <w:szCs w:val="24"/>
        </w:rPr>
        <w:t>Cognition, 44</w:t>
      </w:r>
      <w:r w:rsidR="002168D8" w:rsidRPr="002168D8">
        <w:rPr>
          <w:rFonts w:ascii="Times New Roman" w:hAnsi="Times New Roman"/>
          <w:sz w:val="24"/>
          <w:szCs w:val="24"/>
        </w:rPr>
        <w:t>,</w:t>
      </w:r>
      <w:r w:rsidR="00900FA0">
        <w:rPr>
          <w:rFonts w:ascii="Times New Roman" w:hAnsi="Times New Roman"/>
          <w:sz w:val="24"/>
          <w:szCs w:val="24"/>
        </w:rPr>
        <w:t xml:space="preserve"> </w:t>
      </w:r>
      <w:r w:rsidR="002168D8">
        <w:rPr>
          <w:rFonts w:ascii="Times New Roman" w:hAnsi="Times New Roman"/>
          <w:sz w:val="24"/>
          <w:szCs w:val="24"/>
        </w:rPr>
        <w:t xml:space="preserve">1- </w:t>
      </w:r>
      <w:r w:rsidR="002168D8" w:rsidRPr="002168D8">
        <w:rPr>
          <w:rFonts w:ascii="Times New Roman" w:hAnsi="Times New Roman"/>
          <w:sz w:val="24"/>
          <w:szCs w:val="24"/>
        </w:rPr>
        <w:t>42. doi: 10.1016/0010-</w:t>
      </w:r>
      <w:r w:rsidR="002168D8" w:rsidRPr="00900FA0">
        <w:rPr>
          <w:rFonts w:ascii="Times New Roman" w:hAnsi="Times New Roman"/>
          <w:sz w:val="24"/>
          <w:szCs w:val="24"/>
        </w:rPr>
        <w:t>0277(92)90049-N</w:t>
      </w:r>
    </w:p>
    <w:p w:rsidR="004A6845" w:rsidRPr="004A6845" w:rsidRDefault="004A6845" w:rsidP="004A6845">
      <w:pPr>
        <w:autoSpaceDE w:val="0"/>
        <w:autoSpaceDN w:val="0"/>
        <w:adjustRightInd w:val="0"/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eastAsia="nl-NL"/>
        </w:rPr>
      </w:pPr>
      <w:r w:rsidRPr="00680C0E">
        <w:rPr>
          <w:rFonts w:ascii="Times New Roman" w:hAnsi="Times New Roman"/>
          <w:sz w:val="24"/>
          <w:szCs w:val="24"/>
          <w:lang w:eastAsia="nl-NL"/>
        </w:rPr>
        <w:t xml:space="preserve">De Smedt, B., Nöel, M-P., Gilmore, C., &amp; Ansari, D. (2013). </w:t>
      </w:r>
      <w:r w:rsidRPr="004A6845">
        <w:rPr>
          <w:rFonts w:ascii="Times New Roman" w:hAnsi="Times New Roman"/>
          <w:sz w:val="24"/>
          <w:szCs w:val="24"/>
          <w:lang w:eastAsia="nl-NL"/>
        </w:rPr>
        <w:t xml:space="preserve">How do symbolic and non-symbolic numerical magnitude processing skills relate to individual differences in children's mathematical skills? A review of evidence from brain and behaviour. </w:t>
      </w:r>
      <w:r w:rsidRPr="004A6845">
        <w:rPr>
          <w:rFonts w:ascii="Times New Roman" w:hAnsi="Times New Roman"/>
          <w:i/>
          <w:sz w:val="24"/>
          <w:szCs w:val="24"/>
          <w:lang w:eastAsia="nl-NL"/>
        </w:rPr>
        <w:t>Trends in Neuroscience and Education, 2,</w:t>
      </w:r>
      <w:r w:rsidRPr="004A6845">
        <w:rPr>
          <w:rFonts w:ascii="Times New Roman" w:hAnsi="Times New Roman"/>
          <w:sz w:val="24"/>
          <w:szCs w:val="24"/>
          <w:lang w:eastAsia="nl-NL"/>
        </w:rPr>
        <w:t xml:space="preserve"> 48-55. http://dx.doi.org/10.1016/j.tine.2013.06.001</w:t>
      </w:r>
    </w:p>
    <w:p w:rsidR="00601A75" w:rsidRPr="00602A86" w:rsidRDefault="00601A75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80C0E">
        <w:rPr>
          <w:rFonts w:ascii="Times New Roman" w:hAnsi="Times New Roman"/>
          <w:sz w:val="24"/>
          <w:szCs w:val="24"/>
        </w:rPr>
        <w:t xml:space="preserve">Desoete, A., Ceulemans, A., De Weerdt, F., &amp; Pieters, S. (2012). </w:t>
      </w:r>
      <w:r w:rsidRPr="00602A86">
        <w:rPr>
          <w:rFonts w:ascii="Times New Roman" w:hAnsi="Times New Roman"/>
          <w:sz w:val="24"/>
          <w:szCs w:val="24"/>
        </w:rPr>
        <w:t>Can we predict mathematical learning disabilities from symbolic and non</w:t>
      </w:r>
      <w:r w:rsidRPr="00602A86">
        <w:rPr>
          <w:sz w:val="24"/>
          <w:szCs w:val="24"/>
        </w:rPr>
        <w:t>‐</w:t>
      </w:r>
      <w:r w:rsidRPr="00602A86">
        <w:rPr>
          <w:rFonts w:ascii="Times New Roman" w:hAnsi="Times New Roman"/>
          <w:sz w:val="24"/>
          <w:szCs w:val="24"/>
        </w:rPr>
        <w:t xml:space="preserve">symbolic comparison tasks in kindergarten? Findings from a longitudinal study. </w:t>
      </w:r>
      <w:r w:rsidRPr="00602A86">
        <w:rPr>
          <w:rFonts w:ascii="Times New Roman" w:hAnsi="Times New Roman"/>
          <w:i/>
          <w:iCs/>
          <w:sz w:val="24"/>
          <w:szCs w:val="24"/>
        </w:rPr>
        <w:t>British Journal of Educational Psychology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82</w:t>
      </w:r>
      <w:r w:rsidRPr="00602A86">
        <w:rPr>
          <w:rFonts w:ascii="Times New Roman" w:hAnsi="Times New Roman"/>
          <w:i/>
          <w:sz w:val="24"/>
          <w:szCs w:val="24"/>
        </w:rPr>
        <w:t xml:space="preserve">(1), </w:t>
      </w:r>
      <w:r w:rsidRPr="00602A86">
        <w:rPr>
          <w:rFonts w:ascii="Times New Roman" w:hAnsi="Times New Roman"/>
          <w:sz w:val="24"/>
          <w:szCs w:val="24"/>
        </w:rPr>
        <w:t>64-81. doi 10.1348/2044-8279.002002</w:t>
      </w:r>
    </w:p>
    <w:p w:rsidR="00602A86" w:rsidRDefault="00061681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Style w:val="author"/>
          <w:rFonts w:ascii="Times New Roman" w:hAnsi="Times New Roman"/>
          <w:iCs/>
          <w:sz w:val="24"/>
          <w:szCs w:val="24"/>
        </w:rPr>
        <w:t>Dunn, L. M.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, </w:t>
      </w:r>
      <w:r w:rsidRPr="00602A86">
        <w:rPr>
          <w:rStyle w:val="author"/>
          <w:rFonts w:ascii="Times New Roman" w:hAnsi="Times New Roman"/>
          <w:iCs/>
          <w:sz w:val="24"/>
          <w:szCs w:val="24"/>
        </w:rPr>
        <w:t>Dunn, D. M.</w:t>
      </w:r>
      <w:r w:rsidR="000006C7">
        <w:rPr>
          <w:rStyle w:val="HTMLCite"/>
          <w:rFonts w:ascii="Times New Roman" w:hAnsi="Times New Roman"/>
          <w:i w:val="0"/>
          <w:sz w:val="24"/>
          <w:szCs w:val="24"/>
        </w:rPr>
        <w:t xml:space="preserve">, &amp; </w:t>
      </w:r>
      <w:r w:rsidRPr="00602A86">
        <w:rPr>
          <w:rStyle w:val="author"/>
          <w:rFonts w:ascii="Times New Roman" w:hAnsi="Times New Roman"/>
          <w:iCs/>
          <w:sz w:val="24"/>
          <w:szCs w:val="24"/>
        </w:rPr>
        <w:t>Styles, B.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 (</w:t>
      </w:r>
      <w:r w:rsidRPr="00602A86">
        <w:rPr>
          <w:rStyle w:val="pubyear"/>
          <w:rFonts w:ascii="Times New Roman" w:hAnsi="Times New Roman"/>
          <w:iCs/>
          <w:sz w:val="24"/>
          <w:szCs w:val="24"/>
        </w:rPr>
        <w:t>2009)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.  </w:t>
      </w:r>
      <w:r w:rsidRPr="00602A86">
        <w:rPr>
          <w:rStyle w:val="booktitle"/>
          <w:rFonts w:ascii="Times New Roman" w:hAnsi="Times New Roman"/>
          <w:i/>
          <w:iCs/>
          <w:sz w:val="24"/>
          <w:szCs w:val="24"/>
        </w:rPr>
        <w:t>British Picture Vocabulary Scale</w:t>
      </w:r>
      <w:r w:rsidRPr="00602A86">
        <w:rPr>
          <w:rStyle w:val="HTMLCite"/>
          <w:rFonts w:ascii="Times New Roman" w:hAnsi="Times New Roman"/>
          <w:sz w:val="24"/>
          <w:szCs w:val="24"/>
        </w:rPr>
        <w:t>,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 </w:t>
      </w:r>
      <w:r w:rsidRPr="00602A86">
        <w:rPr>
          <w:rStyle w:val="edition"/>
          <w:rFonts w:ascii="Times New Roman" w:hAnsi="Times New Roman"/>
          <w:iCs/>
          <w:sz w:val="24"/>
          <w:szCs w:val="24"/>
        </w:rPr>
        <w:t>3rd ed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. </w:t>
      </w:r>
      <w:r w:rsidRPr="00602A86">
        <w:rPr>
          <w:rStyle w:val="publisherlocation"/>
          <w:rFonts w:ascii="Times New Roman" w:hAnsi="Times New Roman"/>
          <w:iCs/>
          <w:sz w:val="24"/>
          <w:szCs w:val="24"/>
        </w:rPr>
        <w:t>London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>: GL Assessment.</w:t>
      </w:r>
      <w:bookmarkStart w:id="1" w:name="_ENREF_10"/>
    </w:p>
    <w:bookmarkEnd w:id="1"/>
    <w:p w:rsidR="009C1E3D" w:rsidRPr="00602A86" w:rsidRDefault="009C1E3D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lastRenderedPageBreak/>
        <w:t>Fuhs, M. W., &amp; McNeil, N. M. (2013). ANS acuity and mathematics ability in preschoolers from low</w:t>
      </w:r>
      <w:r w:rsidRPr="00602A86">
        <w:rPr>
          <w:rFonts w:ascii="Cambria Math" w:hAnsi="Cambria Math"/>
          <w:sz w:val="24"/>
          <w:szCs w:val="24"/>
        </w:rPr>
        <w:t>‐</w:t>
      </w:r>
      <w:r w:rsidRPr="00602A86">
        <w:rPr>
          <w:rFonts w:ascii="Times New Roman" w:hAnsi="Times New Roman"/>
          <w:sz w:val="24"/>
          <w:szCs w:val="24"/>
        </w:rPr>
        <w:t xml:space="preserve">income homes: contributions of inhibitory control. </w:t>
      </w:r>
      <w:r w:rsidR="00AD633A" w:rsidRPr="00602A86">
        <w:rPr>
          <w:rFonts w:ascii="Times New Roman" w:hAnsi="Times New Roman"/>
          <w:i/>
          <w:iCs/>
          <w:sz w:val="24"/>
          <w:szCs w:val="24"/>
        </w:rPr>
        <w:t>Developmental S</w:t>
      </w:r>
      <w:r w:rsidRPr="00602A86">
        <w:rPr>
          <w:rFonts w:ascii="Times New Roman" w:hAnsi="Times New Roman"/>
          <w:i/>
          <w:iCs/>
          <w:sz w:val="24"/>
          <w:szCs w:val="24"/>
        </w:rPr>
        <w:t>cience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16</w:t>
      </w:r>
      <w:r w:rsidRPr="00602A86">
        <w:rPr>
          <w:rFonts w:ascii="Times New Roman" w:hAnsi="Times New Roman"/>
          <w:i/>
          <w:sz w:val="24"/>
          <w:szCs w:val="24"/>
        </w:rPr>
        <w:t>(1)</w:t>
      </w:r>
      <w:r w:rsidRPr="00602A86">
        <w:rPr>
          <w:rFonts w:ascii="Times New Roman" w:hAnsi="Times New Roman"/>
          <w:sz w:val="24"/>
          <w:szCs w:val="24"/>
        </w:rPr>
        <w:t>, 136-148. doi: 10.1111/desc.12013</w:t>
      </w:r>
    </w:p>
    <w:p w:rsidR="003D4466" w:rsidRPr="003D4466" w:rsidRDefault="003D4466" w:rsidP="003D446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3D4466">
        <w:rPr>
          <w:rFonts w:ascii="Times New Roman" w:hAnsi="Times New Roman"/>
          <w:sz w:val="24"/>
          <w:szCs w:val="24"/>
        </w:rPr>
        <w:t>Halberda, J., &amp; Feigenson, L. (2008). Developmental change in the acuity of the</w:t>
      </w:r>
      <w:r w:rsidR="002F437A">
        <w:rPr>
          <w:rFonts w:ascii="Times New Roman" w:hAnsi="Times New Roman"/>
          <w:sz w:val="24"/>
          <w:szCs w:val="24"/>
        </w:rPr>
        <w:t xml:space="preserve"> </w:t>
      </w:r>
      <w:r w:rsidRPr="003D4466">
        <w:rPr>
          <w:rFonts w:ascii="Times New Roman" w:hAnsi="Times New Roman"/>
          <w:sz w:val="24"/>
          <w:szCs w:val="24"/>
        </w:rPr>
        <w:t xml:space="preserve">"number sense": The approximate number system in 3-, 4-, 5-, and 6-year-olds and adults. </w:t>
      </w:r>
      <w:r w:rsidRPr="003D4466">
        <w:rPr>
          <w:rFonts w:ascii="Times New Roman" w:hAnsi="Times New Roman"/>
          <w:i/>
          <w:iCs/>
          <w:sz w:val="24"/>
          <w:szCs w:val="24"/>
        </w:rPr>
        <w:t xml:space="preserve">Developmental </w:t>
      </w:r>
      <w:r w:rsidR="002F437A">
        <w:rPr>
          <w:rFonts w:ascii="Times New Roman" w:hAnsi="Times New Roman"/>
          <w:i/>
          <w:iCs/>
          <w:sz w:val="24"/>
          <w:szCs w:val="24"/>
        </w:rPr>
        <w:t>P</w:t>
      </w:r>
      <w:r w:rsidRPr="003D4466">
        <w:rPr>
          <w:rFonts w:ascii="Times New Roman" w:hAnsi="Times New Roman"/>
          <w:i/>
          <w:iCs/>
          <w:sz w:val="24"/>
          <w:szCs w:val="24"/>
        </w:rPr>
        <w:t>sychology</w:t>
      </w:r>
      <w:r w:rsidRPr="003D4466">
        <w:rPr>
          <w:rFonts w:ascii="Times New Roman" w:hAnsi="Times New Roman"/>
          <w:sz w:val="24"/>
          <w:szCs w:val="24"/>
        </w:rPr>
        <w:t xml:space="preserve">, </w:t>
      </w:r>
      <w:r w:rsidRPr="003D4466">
        <w:rPr>
          <w:rFonts w:ascii="Times New Roman" w:hAnsi="Times New Roman"/>
          <w:i/>
          <w:iCs/>
          <w:sz w:val="24"/>
          <w:szCs w:val="24"/>
        </w:rPr>
        <w:t>44</w:t>
      </w:r>
      <w:r w:rsidRPr="003D4466">
        <w:rPr>
          <w:rFonts w:ascii="Times New Roman" w:hAnsi="Times New Roman"/>
          <w:sz w:val="24"/>
          <w:szCs w:val="24"/>
        </w:rPr>
        <w:t>(5), 1457-1465. doi: 0.1037/a0012682</w:t>
      </w:r>
    </w:p>
    <w:p w:rsidR="00602A86" w:rsidRDefault="008F2429" w:rsidP="003D4466">
      <w:pPr>
        <w:autoSpaceDE w:val="0"/>
        <w:autoSpaceDN w:val="0"/>
        <w:adjustRightInd w:val="0"/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eastAsia="nl-NL"/>
        </w:rPr>
      </w:pPr>
      <w:r w:rsidRPr="003D4466">
        <w:rPr>
          <w:rFonts w:ascii="Times New Roman" w:hAnsi="Times New Roman"/>
          <w:sz w:val="24"/>
          <w:szCs w:val="24"/>
          <w:lang w:eastAsia="nl-NL"/>
        </w:rPr>
        <w:t>Halberda, J., Mazzocco, M.M.M., &amp; Feigenson, L. (2008). Individual</w:t>
      </w:r>
      <w:r w:rsidRPr="00602A86">
        <w:rPr>
          <w:rFonts w:ascii="Times New Roman" w:hAnsi="Times New Roman"/>
          <w:sz w:val="24"/>
          <w:szCs w:val="24"/>
          <w:lang w:eastAsia="nl-NL"/>
        </w:rPr>
        <w:t xml:space="preserve"> differences in non</w:t>
      </w:r>
      <w:r w:rsidR="00E93FC7">
        <w:rPr>
          <w:rFonts w:ascii="Times New Roman" w:hAnsi="Times New Roman"/>
          <w:sz w:val="24"/>
          <w:szCs w:val="24"/>
          <w:lang w:eastAsia="nl-NL"/>
        </w:rPr>
        <w:t>-verbal</w:t>
      </w:r>
      <w:r w:rsidRPr="00602A86">
        <w:rPr>
          <w:rFonts w:ascii="Times New Roman" w:hAnsi="Times New Roman"/>
          <w:sz w:val="24"/>
          <w:szCs w:val="24"/>
          <w:lang w:eastAsia="nl-NL"/>
        </w:rPr>
        <w:t xml:space="preserve"> number acuity correlate with maths achievement. </w:t>
      </w:r>
      <w:r w:rsidRPr="00602A86">
        <w:rPr>
          <w:rFonts w:ascii="Times New Roman" w:hAnsi="Times New Roman"/>
          <w:i/>
          <w:sz w:val="24"/>
          <w:szCs w:val="24"/>
          <w:lang w:eastAsia="nl-NL"/>
        </w:rPr>
        <w:t>Nature, 455</w:t>
      </w:r>
      <w:r w:rsidRPr="00602A86">
        <w:rPr>
          <w:rFonts w:ascii="Times New Roman" w:hAnsi="Times New Roman"/>
          <w:sz w:val="24"/>
          <w:szCs w:val="24"/>
          <w:lang w:eastAsia="nl-NL"/>
        </w:rPr>
        <w:t>, 665</w:t>
      </w:r>
      <w:r w:rsidRPr="00602A86">
        <w:rPr>
          <w:rFonts w:ascii="Cambria Math" w:hAnsi="Cambria Math"/>
          <w:sz w:val="24"/>
          <w:szCs w:val="24"/>
          <w:lang w:eastAsia="nl-NL"/>
        </w:rPr>
        <w:t>‐</w:t>
      </w:r>
      <w:r w:rsidRPr="00602A86">
        <w:rPr>
          <w:rFonts w:ascii="Times New Roman" w:hAnsi="Times New Roman"/>
          <w:sz w:val="24"/>
          <w:szCs w:val="24"/>
          <w:lang w:eastAsia="nl-NL"/>
        </w:rPr>
        <w:t>668, doi:10.1038/nature07246</w:t>
      </w:r>
    </w:p>
    <w:p w:rsidR="008F2429" w:rsidRPr="00602A86" w:rsidRDefault="008F2429" w:rsidP="00602A86">
      <w:pPr>
        <w:autoSpaceDE w:val="0"/>
        <w:autoSpaceDN w:val="0"/>
        <w:adjustRightInd w:val="0"/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eastAsia="nl-NL"/>
        </w:rPr>
      </w:pPr>
      <w:r w:rsidRPr="00602A86">
        <w:rPr>
          <w:rFonts w:ascii="Times New Roman" w:hAnsi="Times New Roman"/>
          <w:sz w:val="24"/>
          <w:szCs w:val="24"/>
          <w:lang w:eastAsia="nl-NL"/>
        </w:rPr>
        <w:t xml:space="preserve">Holloway, I. D., &amp; Ansari, D. (2009). Mapping numerical magnitudes onto symbols: The numerical distance effect and individual differences in children’s mathematics achievement. </w:t>
      </w:r>
      <w:r w:rsidRPr="00602A86">
        <w:rPr>
          <w:rFonts w:ascii="Times New Roman" w:hAnsi="Times New Roman"/>
          <w:i/>
          <w:iCs/>
          <w:sz w:val="24"/>
          <w:szCs w:val="24"/>
          <w:lang w:eastAsia="nl-NL"/>
        </w:rPr>
        <w:t>Journal of</w:t>
      </w:r>
      <w:r w:rsidRPr="00602A86">
        <w:rPr>
          <w:rFonts w:ascii="Times New Roman" w:hAnsi="Times New Roman"/>
          <w:i/>
          <w:sz w:val="24"/>
          <w:szCs w:val="24"/>
          <w:lang w:eastAsia="nl-NL"/>
        </w:rPr>
        <w:t xml:space="preserve"> </w:t>
      </w:r>
      <w:r w:rsidRPr="00602A86">
        <w:rPr>
          <w:rFonts w:ascii="Times New Roman" w:hAnsi="Times New Roman"/>
          <w:i/>
          <w:iCs/>
          <w:sz w:val="24"/>
          <w:szCs w:val="24"/>
          <w:lang w:eastAsia="nl-NL"/>
        </w:rPr>
        <w:t>Experimental Child Psychology</w:t>
      </w:r>
      <w:r w:rsidRPr="00602A86">
        <w:rPr>
          <w:rFonts w:ascii="Times New Roman" w:hAnsi="Times New Roman"/>
          <w:i/>
          <w:sz w:val="24"/>
          <w:szCs w:val="24"/>
          <w:lang w:eastAsia="nl-NL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  <w:lang w:eastAsia="nl-NL"/>
        </w:rPr>
        <w:t>103</w:t>
      </w:r>
      <w:r w:rsidRPr="00602A86">
        <w:rPr>
          <w:rFonts w:ascii="Times New Roman" w:hAnsi="Times New Roman"/>
          <w:sz w:val="24"/>
          <w:szCs w:val="24"/>
          <w:lang w:eastAsia="nl-NL"/>
        </w:rPr>
        <w:t>, 17–29.</w:t>
      </w:r>
      <w:r w:rsidR="00AD633A" w:rsidRPr="00602A86">
        <w:rPr>
          <w:rFonts w:ascii="Times New Roman" w:hAnsi="Times New Roman"/>
          <w:sz w:val="24"/>
          <w:szCs w:val="24"/>
        </w:rPr>
        <w:t xml:space="preserve"> doi: </w:t>
      </w:r>
      <w:r w:rsidR="00602A86" w:rsidRPr="00602A86">
        <w:rPr>
          <w:rFonts w:ascii="Times New Roman" w:hAnsi="Times New Roman"/>
          <w:sz w:val="24"/>
          <w:szCs w:val="24"/>
        </w:rPr>
        <w:t>10.1016/j.jecp.2008.04.001</w:t>
      </w:r>
    </w:p>
    <w:p w:rsidR="003F2C65" w:rsidRPr="00602A86" w:rsidRDefault="003F2C65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Hulme, C., Bowyer-Crane, C., Carroll, J. M., Duff, F. J., &amp; Snowling, M. J. (2012). The Causal Role of Phoneme Awareness and Letter-Sound Knowledge in Learning to Read Combining Intervention Studies With Mediation Analyses. </w:t>
      </w:r>
      <w:r w:rsidR="00AD633A" w:rsidRPr="00602A86">
        <w:rPr>
          <w:rFonts w:ascii="Times New Roman" w:hAnsi="Times New Roman"/>
          <w:i/>
          <w:iCs/>
          <w:sz w:val="24"/>
          <w:szCs w:val="24"/>
        </w:rPr>
        <w:t>Psychological S</w:t>
      </w:r>
      <w:r w:rsidRPr="00602A86">
        <w:rPr>
          <w:rFonts w:ascii="Times New Roman" w:hAnsi="Times New Roman"/>
          <w:i/>
          <w:iCs/>
          <w:sz w:val="24"/>
          <w:szCs w:val="24"/>
        </w:rPr>
        <w:t>cience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23</w:t>
      </w:r>
      <w:r w:rsidRPr="00602A86">
        <w:rPr>
          <w:rFonts w:ascii="Times New Roman" w:hAnsi="Times New Roman"/>
          <w:i/>
          <w:sz w:val="24"/>
          <w:szCs w:val="24"/>
        </w:rPr>
        <w:t>(6</w:t>
      </w:r>
      <w:r w:rsidRPr="00602A86">
        <w:rPr>
          <w:rFonts w:ascii="Times New Roman" w:hAnsi="Times New Roman"/>
          <w:sz w:val="24"/>
          <w:szCs w:val="24"/>
        </w:rPr>
        <w:t xml:space="preserve">), 572-577. doi: </w:t>
      </w:r>
      <w:r w:rsidRPr="00602A86">
        <w:rPr>
          <w:rStyle w:val="slug-doi"/>
          <w:rFonts w:ascii="Times New Roman" w:hAnsi="Times New Roman"/>
          <w:sz w:val="24"/>
          <w:szCs w:val="24"/>
        </w:rPr>
        <w:t>10.1177/0956797611435921</w:t>
      </w:r>
    </w:p>
    <w:p w:rsidR="0040334D" w:rsidRPr="00602A86" w:rsidRDefault="0040334D" w:rsidP="0040334D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Kolkman, M. E., Kroesbergen, E. H., &amp; Leseman, P. P. (2013). Early numerical development and the role of non-symbolic and symbolic skills. </w:t>
      </w:r>
      <w:r w:rsidRPr="00602A86">
        <w:rPr>
          <w:rFonts w:ascii="Times New Roman" w:hAnsi="Times New Roman"/>
          <w:i/>
          <w:iCs/>
          <w:sz w:val="24"/>
          <w:szCs w:val="24"/>
        </w:rPr>
        <w:t>Learning and Instruction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25</w:t>
      </w:r>
      <w:r w:rsidRPr="00602A86">
        <w:rPr>
          <w:rFonts w:ascii="Times New Roman" w:hAnsi="Times New Roman"/>
          <w:sz w:val="24"/>
          <w:szCs w:val="24"/>
        </w:rPr>
        <w:t>, 95-103. doi: 10.1016/j.learninstruc.2012.12.001</w:t>
      </w:r>
    </w:p>
    <w:p w:rsidR="003F2C65" w:rsidRPr="00602A86" w:rsidRDefault="003F2C65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Krajewski, K., &amp; Schneider, W. (2009). Exploring the Impact of Phonological Awareness, Visual-Spatial Working Memory, and Preschool Quantity--Number Competencies on Mathematics Achievement in Elementary School: Findings from a 3-year Longitudinal Study. </w:t>
      </w:r>
      <w:r w:rsidRPr="00602A86">
        <w:rPr>
          <w:rFonts w:ascii="Times New Roman" w:hAnsi="Times New Roman"/>
          <w:i/>
          <w:iCs/>
          <w:sz w:val="24"/>
          <w:szCs w:val="24"/>
        </w:rPr>
        <w:t>Journal of Experimental Child Psychology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103</w:t>
      </w:r>
      <w:r w:rsidRPr="00602A86">
        <w:rPr>
          <w:rFonts w:ascii="Times New Roman" w:hAnsi="Times New Roman"/>
          <w:i/>
          <w:sz w:val="24"/>
          <w:szCs w:val="24"/>
        </w:rPr>
        <w:t>(4),</w:t>
      </w:r>
      <w:r w:rsidRPr="00602A86">
        <w:rPr>
          <w:rFonts w:ascii="Times New Roman" w:hAnsi="Times New Roman"/>
          <w:sz w:val="24"/>
          <w:szCs w:val="24"/>
        </w:rPr>
        <w:t xml:space="preserve"> 516-531. doi: </w:t>
      </w:r>
      <w:r w:rsidR="00602A86" w:rsidRPr="00602A86">
        <w:rPr>
          <w:rFonts w:ascii="Times New Roman" w:hAnsi="Times New Roman"/>
          <w:sz w:val="24"/>
          <w:szCs w:val="24"/>
        </w:rPr>
        <w:t>10.1016/j.jecp.2009.03.009</w:t>
      </w:r>
    </w:p>
    <w:p w:rsidR="008F2429" w:rsidRPr="00923B13" w:rsidRDefault="007930D0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val="fr-FR"/>
        </w:rPr>
      </w:pPr>
      <w:r w:rsidRPr="00923B13">
        <w:rPr>
          <w:rFonts w:ascii="Times New Roman" w:hAnsi="Times New Roman"/>
          <w:sz w:val="24"/>
          <w:szCs w:val="24"/>
          <w:lang w:val="fr-FR"/>
        </w:rPr>
        <w:lastRenderedPageBreak/>
        <w:t xml:space="preserve">Libertus, M. E., Feigenson, L., &amp; Halberda, J. (2011). </w:t>
      </w:r>
      <w:r w:rsidRPr="00602A86">
        <w:rPr>
          <w:rFonts w:ascii="Times New Roman" w:hAnsi="Times New Roman"/>
          <w:sz w:val="24"/>
          <w:szCs w:val="24"/>
        </w:rPr>
        <w:t xml:space="preserve">Preschool acuity of the approximate number system correlates with school math ability. </w:t>
      </w:r>
      <w:r w:rsidR="00AD633A" w:rsidRPr="00923B13">
        <w:rPr>
          <w:rFonts w:ascii="Times New Roman" w:hAnsi="Times New Roman"/>
          <w:i/>
          <w:iCs/>
          <w:sz w:val="24"/>
          <w:szCs w:val="24"/>
          <w:lang w:val="fr-FR"/>
        </w:rPr>
        <w:t>Developmental S</w:t>
      </w:r>
      <w:r w:rsidRPr="00923B13">
        <w:rPr>
          <w:rFonts w:ascii="Times New Roman" w:hAnsi="Times New Roman"/>
          <w:i/>
          <w:iCs/>
          <w:sz w:val="24"/>
          <w:szCs w:val="24"/>
          <w:lang w:val="fr-FR"/>
        </w:rPr>
        <w:t>cience</w:t>
      </w:r>
      <w:r w:rsidRPr="00923B1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r w:rsidRPr="00923B13">
        <w:rPr>
          <w:rFonts w:ascii="Times New Roman" w:hAnsi="Times New Roman"/>
          <w:i/>
          <w:iCs/>
          <w:sz w:val="24"/>
          <w:szCs w:val="24"/>
          <w:lang w:val="fr-FR"/>
        </w:rPr>
        <w:t>14</w:t>
      </w:r>
      <w:r w:rsidRPr="00923B13">
        <w:rPr>
          <w:rFonts w:ascii="Times New Roman" w:hAnsi="Times New Roman"/>
          <w:i/>
          <w:sz w:val="24"/>
          <w:szCs w:val="24"/>
          <w:lang w:val="fr-FR"/>
        </w:rPr>
        <w:t>(6)</w:t>
      </w:r>
      <w:r w:rsidRPr="00923B13">
        <w:rPr>
          <w:rFonts w:ascii="Times New Roman" w:hAnsi="Times New Roman"/>
          <w:sz w:val="24"/>
          <w:szCs w:val="24"/>
          <w:lang w:val="fr-FR"/>
        </w:rPr>
        <w:t>, 1292-1300.</w:t>
      </w:r>
      <w:r w:rsidR="008F2429" w:rsidRPr="00923B13">
        <w:rPr>
          <w:rFonts w:ascii="Times New Roman" w:hAnsi="Times New Roman"/>
          <w:sz w:val="24"/>
          <w:szCs w:val="24"/>
          <w:lang w:val="fr-FR" w:eastAsia="nl-NL"/>
        </w:rPr>
        <w:t xml:space="preserve">doi: 10.1111/j.1467-7687.2011.01080.x </w:t>
      </w:r>
    </w:p>
    <w:p w:rsidR="008E0704" w:rsidRPr="00602A86" w:rsidRDefault="008E0704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923B13">
        <w:rPr>
          <w:rFonts w:ascii="Times New Roman" w:hAnsi="Times New Roman"/>
          <w:sz w:val="24"/>
          <w:szCs w:val="24"/>
          <w:lang w:val="fr-FR"/>
        </w:rPr>
        <w:t xml:space="preserve">Libertus, M. E., Feigenson, L., &amp; Halberda, J. (2013). </w:t>
      </w:r>
      <w:r w:rsidRPr="00602A86">
        <w:rPr>
          <w:rFonts w:ascii="Times New Roman" w:hAnsi="Times New Roman"/>
          <w:sz w:val="24"/>
          <w:szCs w:val="24"/>
        </w:rPr>
        <w:t xml:space="preserve">Is approximate number precision a stable predictor of math ability? </w:t>
      </w:r>
      <w:r w:rsidRPr="00602A86">
        <w:rPr>
          <w:rFonts w:ascii="Times New Roman" w:hAnsi="Times New Roman"/>
          <w:i/>
          <w:iCs/>
          <w:sz w:val="24"/>
          <w:szCs w:val="24"/>
        </w:rPr>
        <w:t>Learning and Individual Differences</w:t>
      </w:r>
      <w:r w:rsidR="007930D0" w:rsidRPr="00602A86">
        <w:rPr>
          <w:rFonts w:ascii="Times New Roman" w:hAnsi="Times New Roman"/>
          <w:i/>
          <w:sz w:val="24"/>
          <w:szCs w:val="24"/>
        </w:rPr>
        <w:t>, 25</w:t>
      </w:r>
      <w:r w:rsidR="007930D0" w:rsidRPr="00602A86">
        <w:rPr>
          <w:rFonts w:ascii="Times New Roman" w:hAnsi="Times New Roman"/>
          <w:sz w:val="24"/>
          <w:szCs w:val="24"/>
        </w:rPr>
        <w:t>, 126-133.</w:t>
      </w:r>
      <w:r w:rsidRPr="00602A86">
        <w:rPr>
          <w:rFonts w:ascii="Times New Roman" w:hAnsi="Times New Roman"/>
          <w:sz w:val="24"/>
          <w:szCs w:val="24"/>
        </w:rPr>
        <w:t xml:space="preserve"> doi: </w:t>
      </w:r>
      <w:r w:rsidR="00602A86" w:rsidRPr="00602A86">
        <w:rPr>
          <w:rFonts w:ascii="Times New Roman" w:hAnsi="Times New Roman"/>
          <w:sz w:val="24"/>
          <w:szCs w:val="24"/>
        </w:rPr>
        <w:t>10.1016/j.lindif.2013.02.001</w:t>
      </w:r>
    </w:p>
    <w:p w:rsidR="00022DBD" w:rsidRPr="00602A86" w:rsidRDefault="00022DBD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Mazzocco, M. M., Feigenson, L., &amp; Halberda, J. (2011). Preschoolers' precision of the approximate number system predicts later school mathematics performance. </w:t>
      </w:r>
      <w:r w:rsidRPr="00602A86">
        <w:rPr>
          <w:rFonts w:ascii="Times New Roman" w:hAnsi="Times New Roman"/>
          <w:i/>
          <w:iCs/>
          <w:sz w:val="24"/>
          <w:szCs w:val="24"/>
        </w:rPr>
        <w:t>P</w:t>
      </w:r>
      <w:r w:rsidR="00E93FC7">
        <w:rPr>
          <w:rFonts w:ascii="Times New Roman" w:hAnsi="Times New Roman"/>
          <w:i/>
          <w:iCs/>
          <w:sz w:val="24"/>
          <w:szCs w:val="24"/>
        </w:rPr>
        <w:t>L</w:t>
      </w:r>
      <w:r w:rsidRPr="00602A86">
        <w:rPr>
          <w:rFonts w:ascii="Times New Roman" w:hAnsi="Times New Roman"/>
          <w:i/>
          <w:iCs/>
          <w:sz w:val="24"/>
          <w:szCs w:val="24"/>
        </w:rPr>
        <w:t xml:space="preserve">oS </w:t>
      </w:r>
      <w:r w:rsidR="00E93FC7">
        <w:rPr>
          <w:rFonts w:ascii="Times New Roman" w:hAnsi="Times New Roman"/>
          <w:i/>
          <w:iCs/>
          <w:sz w:val="24"/>
          <w:szCs w:val="24"/>
        </w:rPr>
        <w:t>ONE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6</w:t>
      </w:r>
      <w:r w:rsidRPr="00602A86">
        <w:rPr>
          <w:rFonts w:ascii="Times New Roman" w:hAnsi="Times New Roman"/>
          <w:i/>
          <w:sz w:val="24"/>
          <w:szCs w:val="24"/>
        </w:rPr>
        <w:t>(9)</w:t>
      </w:r>
      <w:r w:rsidRPr="00602A86">
        <w:rPr>
          <w:rFonts w:ascii="Times New Roman" w:hAnsi="Times New Roman"/>
          <w:sz w:val="24"/>
          <w:szCs w:val="24"/>
        </w:rPr>
        <w:t>, e23749.</w:t>
      </w:r>
      <w:r w:rsidR="003F5044" w:rsidRPr="00602A86">
        <w:rPr>
          <w:rFonts w:ascii="Times New Roman" w:hAnsi="Times New Roman"/>
          <w:sz w:val="24"/>
          <w:szCs w:val="24"/>
        </w:rPr>
        <w:t xml:space="preserve"> doi:10.1371/journal.pone.0023749</w:t>
      </w:r>
    </w:p>
    <w:p w:rsidR="00602A86" w:rsidRDefault="008F2429" w:rsidP="00602A86">
      <w:pPr>
        <w:pStyle w:val="CommentText"/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E84AAE">
        <w:rPr>
          <w:rFonts w:ascii="Times New Roman" w:hAnsi="Times New Roman"/>
          <w:sz w:val="24"/>
          <w:szCs w:val="24"/>
          <w:lang w:val="en-US"/>
        </w:rPr>
        <w:t xml:space="preserve">Moeller, K., Pixner, S., Zuber, J., Kaufmann, L., &amp; Nuerk, H.-C. </w:t>
      </w:r>
      <w:r w:rsidRPr="00602A86">
        <w:rPr>
          <w:rFonts w:ascii="Times New Roman" w:hAnsi="Times New Roman"/>
          <w:sz w:val="24"/>
          <w:szCs w:val="24"/>
        </w:rPr>
        <w:t>(2011). Early place-value</w:t>
      </w:r>
      <w:r w:rsidR="00602A86">
        <w:rPr>
          <w:rFonts w:ascii="Times New Roman" w:hAnsi="Times New Roman"/>
          <w:sz w:val="24"/>
          <w:szCs w:val="24"/>
        </w:rPr>
        <w:t xml:space="preserve"> </w:t>
      </w:r>
      <w:r w:rsidRPr="00602A86">
        <w:rPr>
          <w:rFonts w:ascii="Times New Roman" w:hAnsi="Times New Roman"/>
          <w:sz w:val="24"/>
          <w:szCs w:val="24"/>
        </w:rPr>
        <w:t xml:space="preserve">understanding as a precursor for later arithmetic performance – a longitudinal study on numerical development. </w:t>
      </w:r>
      <w:r w:rsidRPr="00602A86">
        <w:rPr>
          <w:rFonts w:ascii="Times New Roman" w:hAnsi="Times New Roman"/>
          <w:i/>
          <w:sz w:val="24"/>
          <w:szCs w:val="24"/>
        </w:rPr>
        <w:t>Research in Developmental Disabilities, 32</w:t>
      </w:r>
      <w:r w:rsidRPr="00602A86">
        <w:rPr>
          <w:rFonts w:ascii="Times New Roman" w:hAnsi="Times New Roman"/>
          <w:sz w:val="24"/>
          <w:szCs w:val="24"/>
        </w:rPr>
        <w:t>, 1837-1851.</w:t>
      </w:r>
      <w:r w:rsidR="003F5044" w:rsidRPr="00602A86">
        <w:rPr>
          <w:rFonts w:ascii="Times New Roman" w:hAnsi="Times New Roman"/>
          <w:sz w:val="24"/>
          <w:szCs w:val="24"/>
        </w:rPr>
        <w:t xml:space="preserve"> doi: 10.1016/j.ridd.2011.03.012</w:t>
      </w:r>
    </w:p>
    <w:p w:rsidR="008F2429" w:rsidRPr="00602A86" w:rsidRDefault="008F2429" w:rsidP="00602A86">
      <w:pPr>
        <w:pStyle w:val="CommentText"/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eastAsia="nl-NL"/>
        </w:rPr>
      </w:pPr>
      <w:r w:rsidRPr="00602A86">
        <w:rPr>
          <w:rFonts w:ascii="Times New Roman" w:hAnsi="Times New Roman"/>
          <w:sz w:val="24"/>
          <w:szCs w:val="24"/>
          <w:lang w:eastAsia="nl-NL"/>
        </w:rPr>
        <w:t xml:space="preserve">Mundy, E., &amp; Gilmore, C. K. (2009). Children’s mapping between symbolic and non-symbolic representations of number. </w:t>
      </w:r>
      <w:r w:rsidRPr="00602A86">
        <w:rPr>
          <w:rFonts w:ascii="Times New Roman" w:hAnsi="Times New Roman"/>
          <w:i/>
          <w:iCs/>
          <w:sz w:val="24"/>
          <w:szCs w:val="24"/>
          <w:lang w:eastAsia="nl-NL"/>
        </w:rPr>
        <w:t>Journal of Experimental Child Psychology</w:t>
      </w:r>
      <w:r w:rsidRPr="00602A86">
        <w:rPr>
          <w:rFonts w:ascii="Times New Roman" w:hAnsi="Times New Roman"/>
          <w:i/>
          <w:sz w:val="24"/>
          <w:szCs w:val="24"/>
          <w:lang w:eastAsia="nl-NL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  <w:lang w:eastAsia="nl-NL"/>
        </w:rPr>
        <w:t>103</w:t>
      </w:r>
      <w:r w:rsidRPr="00602A86">
        <w:rPr>
          <w:rFonts w:ascii="Times New Roman" w:hAnsi="Times New Roman"/>
          <w:i/>
          <w:sz w:val="24"/>
          <w:szCs w:val="24"/>
          <w:lang w:eastAsia="nl-NL"/>
        </w:rPr>
        <w:t>,</w:t>
      </w:r>
      <w:r w:rsidRPr="00602A86">
        <w:rPr>
          <w:rFonts w:ascii="Times New Roman" w:hAnsi="Times New Roman"/>
          <w:sz w:val="24"/>
          <w:szCs w:val="24"/>
          <w:lang w:eastAsia="nl-NL"/>
        </w:rPr>
        <w:t xml:space="preserve"> 490–502.</w:t>
      </w:r>
      <w:r w:rsidR="003F5044" w:rsidRPr="00602A86">
        <w:rPr>
          <w:rFonts w:ascii="Times New Roman" w:hAnsi="Times New Roman"/>
          <w:sz w:val="24"/>
          <w:szCs w:val="24"/>
          <w:lang w:eastAsia="nl-NL"/>
        </w:rPr>
        <w:t xml:space="preserve"> doi: </w:t>
      </w:r>
      <w:r w:rsidR="007D13AE" w:rsidRPr="007D13AE">
        <w:rPr>
          <w:rFonts w:ascii="Times New Roman" w:hAnsi="Times New Roman"/>
          <w:sz w:val="24"/>
          <w:szCs w:val="24"/>
        </w:rPr>
        <w:t>10.1016/j.jecp.2009.02.003</w:t>
      </w:r>
    </w:p>
    <w:p w:rsidR="003F5044" w:rsidRPr="00602A86" w:rsidRDefault="003F5044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C75B91">
        <w:rPr>
          <w:rFonts w:ascii="Times New Roman" w:hAnsi="Times New Roman"/>
          <w:sz w:val="24"/>
          <w:szCs w:val="24"/>
        </w:rPr>
        <w:t xml:space="preserve">Muthén, L. K., &amp; Muthén, B. O. </w:t>
      </w:r>
      <w:r w:rsidR="000547BE" w:rsidRPr="00C75B91">
        <w:rPr>
          <w:rFonts w:ascii="Times New Roman" w:hAnsi="Times New Roman"/>
          <w:sz w:val="24"/>
          <w:szCs w:val="24"/>
        </w:rPr>
        <w:t>(</w:t>
      </w:r>
      <w:r w:rsidRPr="00C75B91">
        <w:rPr>
          <w:rFonts w:ascii="Times New Roman" w:hAnsi="Times New Roman"/>
          <w:sz w:val="24"/>
          <w:szCs w:val="24"/>
        </w:rPr>
        <w:t>1998–201</w:t>
      </w:r>
      <w:r w:rsidR="00C75B91" w:rsidRPr="00923B13">
        <w:rPr>
          <w:rFonts w:ascii="Times New Roman" w:hAnsi="Times New Roman"/>
          <w:sz w:val="24"/>
          <w:szCs w:val="24"/>
        </w:rPr>
        <w:t>3</w:t>
      </w:r>
      <w:r w:rsidR="000547BE" w:rsidRPr="00C75B91">
        <w:rPr>
          <w:rFonts w:ascii="Times New Roman" w:hAnsi="Times New Roman"/>
          <w:sz w:val="24"/>
          <w:szCs w:val="24"/>
        </w:rPr>
        <w:t>)</w:t>
      </w:r>
      <w:r w:rsidRPr="00C75B91">
        <w:rPr>
          <w:rFonts w:ascii="Times New Roman" w:hAnsi="Times New Roman"/>
          <w:i/>
          <w:sz w:val="24"/>
          <w:szCs w:val="24"/>
        </w:rPr>
        <w:t xml:space="preserve">. </w:t>
      </w:r>
      <w:r w:rsidRPr="00602A86">
        <w:rPr>
          <w:rFonts w:ascii="Times New Roman" w:hAnsi="Times New Roman"/>
          <w:i/>
          <w:iCs/>
          <w:sz w:val="24"/>
          <w:szCs w:val="24"/>
        </w:rPr>
        <w:t xml:space="preserve">Mplus user's guide. </w:t>
      </w:r>
      <w:r w:rsidR="00C75B91">
        <w:rPr>
          <w:rFonts w:ascii="Times New Roman" w:hAnsi="Times New Roman"/>
          <w:i/>
          <w:iCs/>
          <w:sz w:val="24"/>
          <w:szCs w:val="24"/>
        </w:rPr>
        <w:t>7</w:t>
      </w:r>
      <w:r w:rsidRPr="00602A86">
        <w:rPr>
          <w:rFonts w:ascii="Times New Roman" w:hAnsi="Times New Roman"/>
          <w:i/>
          <w:iCs/>
          <w:sz w:val="24"/>
          <w:szCs w:val="24"/>
        </w:rPr>
        <w:t>th edition</w:t>
      </w:r>
      <w:r w:rsidRPr="00602A86">
        <w:rPr>
          <w:rFonts w:ascii="Times New Roman" w:hAnsi="Times New Roman"/>
          <w:i/>
          <w:sz w:val="24"/>
          <w:szCs w:val="24"/>
        </w:rPr>
        <w:t>.</w:t>
      </w:r>
      <w:r w:rsidRPr="00602A86">
        <w:rPr>
          <w:rFonts w:ascii="Times New Roman" w:hAnsi="Times New Roman"/>
          <w:sz w:val="24"/>
          <w:szCs w:val="24"/>
        </w:rPr>
        <w:t xml:space="preserve"> Los Angeles, CA: Muthén &amp; Muthén.</w:t>
      </w:r>
    </w:p>
    <w:p w:rsidR="0040334D" w:rsidRPr="00602A86" w:rsidRDefault="0040334D" w:rsidP="0040334D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Piazza, M. (2010). Neurocognitive start-up tools for symbolic number representations. </w:t>
      </w:r>
      <w:r w:rsidRPr="00602A86">
        <w:rPr>
          <w:rFonts w:ascii="Times New Roman" w:hAnsi="Times New Roman"/>
          <w:i/>
          <w:iCs/>
          <w:sz w:val="24"/>
          <w:szCs w:val="24"/>
        </w:rPr>
        <w:t>Trends in Cognitive Sciences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14</w:t>
      </w:r>
      <w:r w:rsidRPr="00602A86">
        <w:rPr>
          <w:rFonts w:ascii="Times New Roman" w:hAnsi="Times New Roman"/>
          <w:i/>
          <w:sz w:val="24"/>
          <w:szCs w:val="24"/>
        </w:rPr>
        <w:t>(12)</w:t>
      </w:r>
      <w:r w:rsidRPr="00602A86">
        <w:rPr>
          <w:rFonts w:ascii="Times New Roman" w:hAnsi="Times New Roman"/>
          <w:sz w:val="24"/>
          <w:szCs w:val="24"/>
        </w:rPr>
        <w:t>, 542-552. doi: 10.1016/j.tics.2010.09.008</w:t>
      </w:r>
    </w:p>
    <w:p w:rsidR="00D637DB" w:rsidRPr="00602A86" w:rsidRDefault="00D637DB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Piazza, M., &amp; Dehaene, S. (2004). From number neurons to mental arithmetic: The cognitive neuroscience of number sense. </w:t>
      </w:r>
      <w:r w:rsidR="00AD633A" w:rsidRPr="00602A86">
        <w:rPr>
          <w:rFonts w:ascii="Times New Roman" w:hAnsi="Times New Roman"/>
          <w:sz w:val="24"/>
          <w:szCs w:val="24"/>
        </w:rPr>
        <w:t xml:space="preserve">In M. S. Gazzaniga (Ed.), </w:t>
      </w:r>
      <w:r w:rsidR="001600B8" w:rsidRPr="00602A86">
        <w:rPr>
          <w:rFonts w:ascii="Times New Roman" w:hAnsi="Times New Roman"/>
          <w:i/>
          <w:iCs/>
          <w:sz w:val="24"/>
          <w:szCs w:val="24"/>
        </w:rPr>
        <w:t>The Cognitive N</w:t>
      </w:r>
      <w:r w:rsidRPr="00602A86">
        <w:rPr>
          <w:rFonts w:ascii="Times New Roman" w:hAnsi="Times New Roman"/>
          <w:i/>
          <w:iCs/>
          <w:sz w:val="24"/>
          <w:szCs w:val="24"/>
        </w:rPr>
        <w:t>eurosciences</w:t>
      </w:r>
      <w:r w:rsidR="001600B8" w:rsidRPr="00602A86">
        <w:rPr>
          <w:rFonts w:ascii="Times New Roman" w:hAnsi="Times New Roman"/>
          <w:iCs/>
          <w:sz w:val="24"/>
          <w:szCs w:val="24"/>
        </w:rPr>
        <w:t>, (</w:t>
      </w:r>
      <w:r w:rsidRPr="00602A86">
        <w:rPr>
          <w:rFonts w:ascii="Times New Roman" w:hAnsi="Times New Roman"/>
          <w:iCs/>
          <w:sz w:val="24"/>
          <w:szCs w:val="24"/>
        </w:rPr>
        <w:t>3rd ed</w:t>
      </w:r>
      <w:r w:rsidR="001600B8" w:rsidRPr="00602A86">
        <w:rPr>
          <w:rFonts w:ascii="Times New Roman" w:hAnsi="Times New Roman"/>
          <w:iCs/>
          <w:sz w:val="24"/>
          <w:szCs w:val="24"/>
        </w:rPr>
        <w:t xml:space="preserve">.) (pp. </w:t>
      </w:r>
      <w:r w:rsidRPr="00602A86">
        <w:rPr>
          <w:rFonts w:ascii="Times New Roman" w:hAnsi="Times New Roman"/>
          <w:sz w:val="24"/>
          <w:szCs w:val="24"/>
        </w:rPr>
        <w:t>865-77</w:t>
      </w:r>
      <w:r w:rsidR="001600B8" w:rsidRPr="00602A86">
        <w:rPr>
          <w:rFonts w:ascii="Times New Roman" w:hAnsi="Times New Roman"/>
          <w:sz w:val="24"/>
          <w:szCs w:val="24"/>
        </w:rPr>
        <w:t>)</w:t>
      </w:r>
      <w:r w:rsidRPr="00602A86">
        <w:rPr>
          <w:rFonts w:ascii="Times New Roman" w:hAnsi="Times New Roman"/>
          <w:sz w:val="24"/>
          <w:szCs w:val="24"/>
        </w:rPr>
        <w:t>.</w:t>
      </w:r>
      <w:r w:rsidR="001600B8" w:rsidRPr="00602A86">
        <w:rPr>
          <w:rFonts w:ascii="Times New Roman" w:hAnsi="Times New Roman"/>
          <w:sz w:val="24"/>
          <w:szCs w:val="24"/>
        </w:rPr>
        <w:t xml:space="preserve"> Cambridge, MA: MIT Press.</w:t>
      </w:r>
    </w:p>
    <w:p w:rsidR="0040334D" w:rsidRPr="00602A86" w:rsidRDefault="0040334D" w:rsidP="0040334D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Piazza, M., Facoetti, A., Trussardi, A. N., Berteletti, I., Conte, S., Lucangeli, D., ... &amp; Zorzi, M. (2010). Developmental trajectory of number acuity reveals a severe impairment in </w:t>
      </w:r>
      <w:r w:rsidRPr="00602A86">
        <w:rPr>
          <w:rFonts w:ascii="Times New Roman" w:hAnsi="Times New Roman"/>
          <w:sz w:val="24"/>
          <w:szCs w:val="24"/>
        </w:rPr>
        <w:lastRenderedPageBreak/>
        <w:t xml:space="preserve">developmental dyscalculia. </w:t>
      </w:r>
      <w:r w:rsidRPr="00602A86">
        <w:rPr>
          <w:rFonts w:ascii="Times New Roman" w:hAnsi="Times New Roman"/>
          <w:i/>
          <w:iCs/>
          <w:sz w:val="24"/>
          <w:szCs w:val="24"/>
        </w:rPr>
        <w:t>Cognition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116</w:t>
      </w:r>
      <w:r w:rsidRPr="00602A86">
        <w:rPr>
          <w:rFonts w:ascii="Times New Roman" w:hAnsi="Times New Roman"/>
          <w:i/>
          <w:sz w:val="24"/>
          <w:szCs w:val="24"/>
        </w:rPr>
        <w:t>(1)</w:t>
      </w:r>
      <w:r w:rsidRPr="00602A86">
        <w:rPr>
          <w:rFonts w:ascii="Times New Roman" w:hAnsi="Times New Roman"/>
          <w:sz w:val="24"/>
          <w:szCs w:val="24"/>
        </w:rPr>
        <w:t xml:space="preserve">, 33-41, doi: </w:t>
      </w:r>
      <w:r w:rsidRPr="007D13AE">
        <w:rPr>
          <w:rFonts w:ascii="Times New Roman" w:hAnsi="Times New Roman"/>
          <w:sz w:val="24"/>
          <w:szCs w:val="24"/>
        </w:rPr>
        <w:t>10.1016/j.cognition.2010.03.012</w:t>
      </w:r>
    </w:p>
    <w:p w:rsidR="00D637DB" w:rsidRPr="00602A86" w:rsidRDefault="00D637DB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>Piazza, M., Pica, P., Izard, V., Spelke, E. S., &amp;</w:t>
      </w:r>
      <w:r w:rsidR="001600B8" w:rsidRPr="00602A86">
        <w:rPr>
          <w:rFonts w:ascii="Times New Roman" w:hAnsi="Times New Roman"/>
          <w:sz w:val="24"/>
          <w:szCs w:val="24"/>
        </w:rPr>
        <w:t xml:space="preserve"> Dehaene, S. (2013). Education enhances the acuity of the n</w:t>
      </w:r>
      <w:r w:rsidRPr="00602A86">
        <w:rPr>
          <w:rFonts w:ascii="Times New Roman" w:hAnsi="Times New Roman"/>
          <w:sz w:val="24"/>
          <w:szCs w:val="24"/>
        </w:rPr>
        <w:t>onver</w:t>
      </w:r>
      <w:r w:rsidR="001600B8" w:rsidRPr="00602A86">
        <w:rPr>
          <w:rFonts w:ascii="Times New Roman" w:hAnsi="Times New Roman"/>
          <w:sz w:val="24"/>
          <w:szCs w:val="24"/>
        </w:rPr>
        <w:t>bal approximate number s</w:t>
      </w:r>
      <w:r w:rsidRPr="00602A86">
        <w:rPr>
          <w:rFonts w:ascii="Times New Roman" w:hAnsi="Times New Roman"/>
          <w:sz w:val="24"/>
          <w:szCs w:val="24"/>
        </w:rPr>
        <w:t xml:space="preserve">ystem. </w:t>
      </w:r>
      <w:r w:rsidR="001600B8" w:rsidRPr="00602A86">
        <w:rPr>
          <w:rFonts w:ascii="Times New Roman" w:hAnsi="Times New Roman"/>
          <w:i/>
          <w:iCs/>
          <w:sz w:val="24"/>
          <w:szCs w:val="24"/>
        </w:rPr>
        <w:t>Psychological S</w:t>
      </w:r>
      <w:r w:rsidRPr="00602A86">
        <w:rPr>
          <w:rFonts w:ascii="Times New Roman" w:hAnsi="Times New Roman"/>
          <w:i/>
          <w:iCs/>
          <w:sz w:val="24"/>
          <w:szCs w:val="24"/>
        </w:rPr>
        <w:t>cience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24</w:t>
      </w:r>
      <w:r w:rsidRPr="00602A86">
        <w:rPr>
          <w:rFonts w:ascii="Times New Roman" w:hAnsi="Times New Roman"/>
          <w:i/>
          <w:sz w:val="24"/>
          <w:szCs w:val="24"/>
        </w:rPr>
        <w:t>(6)</w:t>
      </w:r>
      <w:r w:rsidRPr="00602A86">
        <w:rPr>
          <w:rFonts w:ascii="Times New Roman" w:hAnsi="Times New Roman"/>
          <w:sz w:val="24"/>
          <w:szCs w:val="24"/>
        </w:rPr>
        <w:t xml:space="preserve">, 1037-1043. doi: </w:t>
      </w:r>
      <w:r w:rsidRPr="00602A86">
        <w:rPr>
          <w:rStyle w:val="slug-doi"/>
          <w:rFonts w:ascii="Times New Roman" w:hAnsi="Times New Roman"/>
          <w:sz w:val="24"/>
          <w:szCs w:val="24"/>
        </w:rPr>
        <w:t>10.1177/0956797612464057</w:t>
      </w:r>
    </w:p>
    <w:p w:rsidR="00D637DB" w:rsidRPr="00602A86" w:rsidRDefault="00D637DB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Purpura, D. J., Baroody, A. J., &amp; Lonigan, C. J. (2013). The transition from informal to formal mathematical knowledge: Mediation by numeral knowledge. </w:t>
      </w:r>
      <w:r w:rsidRPr="00602A86">
        <w:rPr>
          <w:rFonts w:ascii="Times New Roman" w:hAnsi="Times New Roman"/>
          <w:i/>
          <w:iCs/>
          <w:sz w:val="24"/>
          <w:szCs w:val="24"/>
        </w:rPr>
        <w:t>Journal of Educational Psychology</w:t>
      </w:r>
      <w:r w:rsidRPr="00602A86">
        <w:rPr>
          <w:rFonts w:ascii="Times New Roman" w:hAnsi="Times New Roman"/>
          <w:i/>
          <w:sz w:val="24"/>
          <w:szCs w:val="24"/>
        </w:rPr>
        <w:t xml:space="preserve">, </w:t>
      </w:r>
      <w:r w:rsidRPr="00602A86">
        <w:rPr>
          <w:rFonts w:ascii="Times New Roman" w:hAnsi="Times New Roman"/>
          <w:i/>
          <w:iCs/>
          <w:sz w:val="24"/>
          <w:szCs w:val="24"/>
        </w:rPr>
        <w:t>105</w:t>
      </w:r>
      <w:r w:rsidR="00CA6E4F" w:rsidRPr="00602A86">
        <w:rPr>
          <w:rFonts w:ascii="Times New Roman" w:hAnsi="Times New Roman"/>
          <w:i/>
          <w:sz w:val="24"/>
          <w:szCs w:val="24"/>
        </w:rPr>
        <w:t>(2)</w:t>
      </w:r>
      <w:r w:rsidR="00CA6E4F" w:rsidRPr="00602A86">
        <w:rPr>
          <w:rFonts w:ascii="Times New Roman" w:hAnsi="Times New Roman"/>
          <w:sz w:val="24"/>
          <w:szCs w:val="24"/>
        </w:rPr>
        <w:t xml:space="preserve">, 453-464. doi: </w:t>
      </w:r>
      <w:r w:rsidR="007D13AE" w:rsidRPr="007D13AE">
        <w:rPr>
          <w:rFonts w:ascii="Times New Roman" w:hAnsi="Times New Roman"/>
          <w:sz w:val="24"/>
          <w:szCs w:val="24"/>
        </w:rPr>
        <w:t>10.1037/a0031753</w:t>
      </w:r>
    </w:p>
    <w:p w:rsidR="00F16681" w:rsidRPr="00602A86" w:rsidRDefault="00F16681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Raven, J., Raven, J. C., &amp;  Court, J. H. (1998). </w:t>
      </w:r>
      <w:r w:rsidRPr="00602A86">
        <w:rPr>
          <w:rFonts w:ascii="Times New Roman" w:hAnsi="Times New Roman"/>
          <w:i/>
          <w:sz w:val="24"/>
          <w:szCs w:val="24"/>
        </w:rPr>
        <w:t>Manual for Raven's Progressive Matrices and Vocabulary Scales</w:t>
      </w:r>
      <w:r w:rsidRPr="00602A86">
        <w:rPr>
          <w:rFonts w:ascii="Times New Roman" w:hAnsi="Times New Roman"/>
          <w:sz w:val="24"/>
          <w:szCs w:val="24"/>
        </w:rPr>
        <w:t>. Oxford, England: Oxford Psychologists Press/San Antonio, TX: The Psychological Corporation.</w:t>
      </w:r>
    </w:p>
    <w:p w:rsidR="00424EDD" w:rsidRPr="00602A86" w:rsidRDefault="00424EDD" w:rsidP="00602A86">
      <w:pPr>
        <w:spacing w:after="0" w:line="480" w:lineRule="auto"/>
        <w:ind w:left="709" w:hanging="709"/>
        <w:rPr>
          <w:rFonts w:ascii="Times New Roman" w:hAnsi="Times New Roman"/>
          <w:sz w:val="24"/>
          <w:szCs w:val="24"/>
        </w:rPr>
      </w:pPr>
      <w:r w:rsidRPr="00602A86">
        <w:rPr>
          <w:rFonts w:ascii="Times New Roman" w:hAnsi="Times New Roman"/>
          <w:sz w:val="24"/>
          <w:szCs w:val="24"/>
        </w:rPr>
        <w:t xml:space="preserve">Sasanguie, D., Göbel, S. M., Moll, K., Smets, K., &amp; Reynvoet, B. (2012). Approximate number sense, symbolic number processing, or number–space mappings: What underlies mathematics achievement? </w:t>
      </w:r>
      <w:r w:rsidRPr="00602A86">
        <w:rPr>
          <w:rFonts w:ascii="Times New Roman" w:hAnsi="Times New Roman"/>
          <w:i/>
          <w:iCs/>
          <w:sz w:val="24"/>
          <w:szCs w:val="24"/>
        </w:rPr>
        <w:t>Journal of Experimental Child Psychology</w:t>
      </w:r>
      <w:r w:rsidRPr="00602A86">
        <w:rPr>
          <w:rFonts w:ascii="Times New Roman" w:hAnsi="Times New Roman"/>
          <w:i/>
          <w:sz w:val="24"/>
          <w:szCs w:val="24"/>
        </w:rPr>
        <w:t>. 114(3)</w:t>
      </w:r>
      <w:r w:rsidRPr="00602A86">
        <w:rPr>
          <w:rFonts w:ascii="Times New Roman" w:hAnsi="Times New Roman"/>
          <w:sz w:val="24"/>
          <w:szCs w:val="24"/>
        </w:rPr>
        <w:t xml:space="preserve">, 418-431. doi: </w:t>
      </w:r>
      <w:r w:rsidR="007D13AE" w:rsidRPr="007D13AE">
        <w:rPr>
          <w:rFonts w:ascii="Times New Roman" w:hAnsi="Times New Roman"/>
          <w:sz w:val="24"/>
          <w:szCs w:val="24"/>
        </w:rPr>
        <w:t>10.1016/j.jecp.2012.10.012</w:t>
      </w:r>
    </w:p>
    <w:p w:rsidR="001600B8" w:rsidRPr="00602A86" w:rsidRDefault="00AD633A" w:rsidP="00602A86">
      <w:pPr>
        <w:spacing w:after="0" w:line="480" w:lineRule="auto"/>
        <w:ind w:left="709" w:hanging="709"/>
        <w:rPr>
          <w:rStyle w:val="HTMLCite"/>
          <w:rFonts w:ascii="Times New Roman" w:hAnsi="Times New Roman"/>
          <w:i w:val="0"/>
          <w:sz w:val="24"/>
          <w:szCs w:val="24"/>
        </w:rPr>
      </w:pPr>
      <w:r w:rsidRPr="00602A86">
        <w:rPr>
          <w:rStyle w:val="author"/>
          <w:rFonts w:ascii="Times New Roman" w:hAnsi="Times New Roman"/>
          <w:iCs/>
          <w:sz w:val="24"/>
          <w:szCs w:val="24"/>
        </w:rPr>
        <w:t>Wechsler, D.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 (</w:t>
      </w:r>
      <w:r w:rsidRPr="00602A86">
        <w:rPr>
          <w:rStyle w:val="pubyear"/>
          <w:rFonts w:ascii="Times New Roman" w:hAnsi="Times New Roman"/>
          <w:iCs/>
          <w:sz w:val="24"/>
          <w:szCs w:val="24"/>
        </w:rPr>
        <w:t>2005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 xml:space="preserve">). </w:t>
      </w:r>
      <w:r w:rsidRPr="00602A86">
        <w:rPr>
          <w:rStyle w:val="Emphasis"/>
          <w:rFonts w:ascii="Times New Roman" w:hAnsi="Times New Roman"/>
          <w:sz w:val="24"/>
          <w:szCs w:val="24"/>
        </w:rPr>
        <w:t>Wechsler Individual Achievement Test – Second UK Edition</w:t>
      </w:r>
      <w:r w:rsidRPr="00602A86">
        <w:rPr>
          <w:rStyle w:val="Emphasis"/>
          <w:rFonts w:ascii="Times New Roman" w:hAnsi="Times New Roman"/>
          <w:i w:val="0"/>
          <w:sz w:val="24"/>
          <w:szCs w:val="24"/>
        </w:rPr>
        <w:t xml:space="preserve"> (WIAT-IIUK)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>. Lond</w:t>
      </w:r>
      <w:r w:rsidR="001600B8" w:rsidRPr="00602A86">
        <w:rPr>
          <w:rStyle w:val="HTMLCite"/>
          <w:rFonts w:ascii="Times New Roman" w:hAnsi="Times New Roman"/>
          <w:i w:val="0"/>
          <w:sz w:val="24"/>
          <w:szCs w:val="24"/>
        </w:rPr>
        <w:t>on</w:t>
      </w:r>
      <w:r w:rsidRPr="00602A86">
        <w:rPr>
          <w:rStyle w:val="HTMLCite"/>
          <w:rFonts w:ascii="Times New Roman" w:hAnsi="Times New Roman"/>
          <w:i w:val="0"/>
          <w:sz w:val="24"/>
          <w:szCs w:val="24"/>
        </w:rPr>
        <w:t>: Harcourt Assessment.</w:t>
      </w:r>
    </w:p>
    <w:p w:rsidR="00592D6B" w:rsidRPr="00602A86" w:rsidRDefault="008F2429" w:rsidP="00602A86">
      <w:pPr>
        <w:spacing w:after="0" w:line="480" w:lineRule="auto"/>
        <w:ind w:left="709" w:hanging="709"/>
        <w:rPr>
          <w:rFonts w:ascii="Times New Roman" w:hAnsi="Times New Roman"/>
          <w:iCs/>
          <w:sz w:val="24"/>
          <w:szCs w:val="24"/>
        </w:rPr>
        <w:sectPr w:rsidR="00592D6B" w:rsidRPr="00602A86" w:rsidSect="003B2720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02A86">
        <w:rPr>
          <w:rFonts w:ascii="Times New Roman" w:hAnsi="Times New Roman"/>
          <w:sz w:val="24"/>
          <w:szCs w:val="24"/>
        </w:rPr>
        <w:t xml:space="preserve">Xu, F., &amp; Spelke, E. S. (2000). Large number discrimination in 6-month-old infants. </w:t>
      </w:r>
      <w:r w:rsidRPr="00602A86">
        <w:rPr>
          <w:rFonts w:ascii="Times New Roman" w:hAnsi="Times New Roman"/>
          <w:i/>
          <w:sz w:val="24"/>
          <w:szCs w:val="24"/>
        </w:rPr>
        <w:t>Cognition, 74,</w:t>
      </w:r>
      <w:r w:rsidRPr="00602A86">
        <w:rPr>
          <w:rFonts w:ascii="Times New Roman" w:hAnsi="Times New Roman"/>
          <w:sz w:val="24"/>
          <w:szCs w:val="24"/>
        </w:rPr>
        <w:t xml:space="preserve"> B1-B11.</w:t>
      </w:r>
      <w:r w:rsidR="00AD633A" w:rsidRPr="00602A86">
        <w:rPr>
          <w:rFonts w:ascii="Times New Roman" w:hAnsi="Times New Roman"/>
          <w:sz w:val="24"/>
          <w:szCs w:val="24"/>
        </w:rPr>
        <w:t xml:space="preserve"> </w:t>
      </w:r>
      <w:r w:rsidR="001600B8" w:rsidRPr="00602A86">
        <w:rPr>
          <w:rFonts w:ascii="Times New Roman" w:hAnsi="Times New Roman"/>
          <w:sz w:val="24"/>
          <w:szCs w:val="24"/>
        </w:rPr>
        <w:t>d</w:t>
      </w:r>
      <w:r w:rsidR="00AD633A" w:rsidRPr="00602A86">
        <w:rPr>
          <w:rFonts w:ascii="Times New Roman" w:hAnsi="Times New Roman"/>
          <w:sz w:val="24"/>
          <w:szCs w:val="24"/>
        </w:rPr>
        <w:t>oi: 10.1016/S0010-0277(99)00066-9</w:t>
      </w:r>
    </w:p>
    <w:p w:rsidR="00B12C3C" w:rsidRPr="00BE582E" w:rsidRDefault="00B12C3C" w:rsidP="007D13AE">
      <w:pPr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lastRenderedPageBreak/>
        <w:t>Tab</w:t>
      </w:r>
      <w:r w:rsidR="00837D3B" w:rsidRPr="00BE582E">
        <w:rPr>
          <w:rFonts w:ascii="Times New Roman" w:hAnsi="Times New Roman"/>
          <w:sz w:val="24"/>
          <w:szCs w:val="24"/>
        </w:rPr>
        <w:t>le 1</w:t>
      </w:r>
    </w:p>
    <w:p w:rsidR="00B12C3C" w:rsidRPr="00BE582E" w:rsidRDefault="00B12C3C" w:rsidP="00B12C3C">
      <w:pPr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i/>
          <w:sz w:val="24"/>
          <w:szCs w:val="24"/>
        </w:rPr>
        <w:t>Means, Standard Deviations and Reliabilities for all Variables at all Time Points</w:t>
      </w:r>
    </w:p>
    <w:tbl>
      <w:tblPr>
        <w:tblStyle w:val="TableGrid"/>
        <w:tblW w:w="765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6"/>
        <w:gridCol w:w="627"/>
        <w:gridCol w:w="698"/>
        <w:gridCol w:w="284"/>
        <w:gridCol w:w="1275"/>
        <w:gridCol w:w="1168"/>
        <w:gridCol w:w="284"/>
        <w:gridCol w:w="1417"/>
        <w:gridCol w:w="1276"/>
      </w:tblGrid>
      <w:tr w:rsidR="00B12C3C" w:rsidRPr="00BE582E" w:rsidTr="00BE582E">
        <w:tc>
          <w:tcPr>
            <w:tcW w:w="626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dxa"/>
            <w:tcBorders>
              <w:top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auto"/>
            </w:tcBorders>
          </w:tcPr>
          <w:p w:rsidR="00B12C3C" w:rsidRPr="00BE582E" w:rsidRDefault="00B12C3C" w:rsidP="00DC67DD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Time 1</w:t>
            </w:r>
          </w:p>
        </w:tc>
        <w:tc>
          <w:tcPr>
            <w:tcW w:w="284" w:type="dxa"/>
            <w:tcBorders>
              <w:top w:val="single" w:sz="8" w:space="0" w:color="auto"/>
            </w:tcBorders>
          </w:tcPr>
          <w:p w:rsidR="00B12C3C" w:rsidRPr="00BE582E" w:rsidRDefault="00B12C3C" w:rsidP="00DC67DD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</w:tcBorders>
          </w:tcPr>
          <w:p w:rsidR="00B12C3C" w:rsidRPr="00BE582E" w:rsidRDefault="00B12C3C" w:rsidP="00DC67DD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Time 2</w:t>
            </w:r>
          </w:p>
        </w:tc>
      </w:tr>
      <w:tr w:rsidR="00B12C3C" w:rsidRPr="00BE582E" w:rsidTr="00BE582E">
        <w:tc>
          <w:tcPr>
            <w:tcW w:w="62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dxa"/>
            <w:tcBorders>
              <w:bottom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tcMar>
              <w:left w:w="0" w:type="dxa"/>
            </w:tcMar>
          </w:tcPr>
          <w:p w:rsidR="00B12C3C" w:rsidRPr="00BE582E" w:rsidRDefault="00B12C3C" w:rsidP="00DC67DD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M (sd)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tcMar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Reliability</w:t>
            </w: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left w:w="0" w:type="dxa"/>
            </w:tcMar>
          </w:tcPr>
          <w:p w:rsidR="00B12C3C" w:rsidRPr="00BE582E" w:rsidRDefault="00B12C3C" w:rsidP="00DC67DD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M (sd)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Reliability</w:t>
            </w:r>
          </w:p>
        </w:tc>
      </w:tr>
      <w:tr w:rsidR="00B12C3C" w:rsidRPr="00BE582E" w:rsidTr="00BE582E">
        <w:tc>
          <w:tcPr>
            <w:tcW w:w="1951" w:type="dxa"/>
            <w:gridSpan w:val="3"/>
            <w:tcBorders>
              <w:top w:val="single" w:sz="8" w:space="0" w:color="auto"/>
              <w:bottom w:val="nil"/>
            </w:tcBorders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Arithmetic</w:t>
            </w: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nil"/>
            </w:tcBorders>
            <w:tcMar>
              <w:top w:w="57" w:type="dxa"/>
              <w:left w:w="0" w:type="dxa"/>
            </w:tcMar>
          </w:tcPr>
          <w:p w:rsidR="00B12C3C" w:rsidRPr="00BE582E" w:rsidRDefault="00A600C5" w:rsidP="00A600C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3.57</w:t>
            </w:r>
            <w:r w:rsidR="00B12C3C" w:rsidRPr="00BE582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1.95</w:t>
            </w:r>
            <w:r w:rsidR="00B12C3C" w:rsidRPr="00BE582E">
              <w:rPr>
                <w:rFonts w:ascii="Times New Roman" w:hAnsi="Times New Roman"/>
              </w:rPr>
              <w:t>)</w:t>
            </w:r>
          </w:p>
        </w:tc>
        <w:tc>
          <w:tcPr>
            <w:tcW w:w="1168" w:type="dxa"/>
            <w:tcBorders>
              <w:top w:val="single" w:sz="8" w:space="0" w:color="auto"/>
              <w:bottom w:val="nil"/>
            </w:tcBorders>
            <w:tcMar>
              <w:top w:w="57" w:type="dxa"/>
              <w:right w:w="28" w:type="dxa"/>
            </w:tcMar>
          </w:tcPr>
          <w:p w:rsidR="00B12C3C" w:rsidRPr="00BE582E" w:rsidRDefault="00884991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="00FD3AB6">
              <w:rPr>
                <w:rFonts w:ascii="Times New Roman" w:hAnsi="Times New Roman"/>
              </w:rPr>
              <w:t>69</w:t>
            </w: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  <w:tcMar>
              <w:top w:w="57" w:type="dxa"/>
              <w:left w:w="0" w:type="dxa"/>
            </w:tcMar>
          </w:tcPr>
          <w:p w:rsidR="00B12C3C" w:rsidRPr="00BE582E" w:rsidRDefault="00A600C5" w:rsidP="00A600C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6.26</w:t>
            </w:r>
            <w:r w:rsidR="00B12C3C" w:rsidRPr="00BE582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2.55</w:t>
            </w:r>
            <w:r w:rsidR="00B12C3C" w:rsidRPr="00BE582E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bottom w:val="nil"/>
            </w:tcBorders>
            <w:tcMar>
              <w:top w:w="57" w:type="dxa"/>
              <w:right w:w="28" w:type="dxa"/>
            </w:tcMar>
          </w:tcPr>
          <w:p w:rsidR="00B12C3C" w:rsidRPr="00BE582E" w:rsidRDefault="00884991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.75</w:t>
            </w:r>
          </w:p>
        </w:tc>
      </w:tr>
      <w:tr w:rsidR="00B12C3C" w:rsidRPr="00BE582E" w:rsidTr="00BE582E">
        <w:tc>
          <w:tcPr>
            <w:tcW w:w="1951" w:type="dxa"/>
            <w:gridSpan w:val="3"/>
            <w:tcBorders>
              <w:top w:val="nil"/>
            </w:tcBorders>
            <w:tcMar>
              <w:top w:w="57" w:type="dxa"/>
              <w:left w:w="0" w:type="dxa"/>
              <w:right w:w="0" w:type="dxa"/>
            </w:tcMar>
          </w:tcPr>
          <w:p w:rsidR="00B12C3C" w:rsidRPr="00BE582E" w:rsidRDefault="00030444" w:rsidP="00923B13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</w:p>
        </w:tc>
        <w:tc>
          <w:tcPr>
            <w:tcW w:w="284" w:type="dxa"/>
            <w:tcBorders>
              <w:top w:val="nil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</w:tcBorders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Digit far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20.54 (6.02)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25.14 (5.16)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Digit close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17.28 (5.68)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20.97 (4.61)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NSF_SS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21.91 (6.68)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28.27 (6.55)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NSC_SS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12.56 (4.71)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17.16 (4.98)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3_4 SA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13.17 (5.02)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17.39 (4.85)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5_6 SA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11.14 (4.38)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14.45 (3.85)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7_8 SA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8.73 (3.67)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11.24 (3.62)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Letter far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8.59 (4.69)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    Letter close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5.16 (3.38)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 ID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5.08 (1.59)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.73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  <w:tr w:rsidR="00B12C3C" w:rsidRPr="00BE582E" w:rsidTr="00BE582E">
        <w:tc>
          <w:tcPr>
            <w:tcW w:w="195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BPVS 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30.86 (3.27)</w:t>
            </w:r>
          </w:p>
        </w:tc>
        <w:tc>
          <w:tcPr>
            <w:tcW w:w="1168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.65</w:t>
            </w:r>
          </w:p>
        </w:tc>
        <w:tc>
          <w:tcPr>
            <w:tcW w:w="284" w:type="dxa"/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  <w:tr w:rsidR="00B12C3C" w:rsidRPr="00BE582E" w:rsidTr="00BE582E">
        <w:tc>
          <w:tcPr>
            <w:tcW w:w="1951" w:type="dxa"/>
            <w:gridSpan w:val="3"/>
            <w:tcBorders>
              <w:bottom w:val="single" w:sz="8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12C3C" w:rsidRPr="00BE582E" w:rsidRDefault="00B12C3C" w:rsidP="00923B13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Raven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12.23 (4.11)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.73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tcMar>
              <w:top w:w="57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57" w:type="dxa"/>
              <w:left w:w="0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top w:w="57" w:type="dxa"/>
              <w:right w:w="28" w:type="dxa"/>
            </w:tcMar>
          </w:tcPr>
          <w:p w:rsidR="00B12C3C" w:rsidRPr="00BE582E" w:rsidRDefault="00B12C3C" w:rsidP="006C296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</w:tbl>
    <w:p w:rsidR="00B12C3C" w:rsidRPr="00BE582E" w:rsidRDefault="00B12C3C" w:rsidP="006C296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B12C3C" w:rsidRPr="00BE582E" w:rsidRDefault="00B12C3C" w:rsidP="00152798">
      <w:pPr>
        <w:spacing w:after="0"/>
        <w:rPr>
          <w:rFonts w:ascii="Times New Roman" w:hAnsi="Times New Roman"/>
          <w:sz w:val="24"/>
          <w:szCs w:val="24"/>
        </w:rPr>
      </w:pPr>
    </w:p>
    <w:p w:rsidR="00B12C3C" w:rsidRPr="00BE582E" w:rsidRDefault="00B12C3C" w:rsidP="00152798">
      <w:pPr>
        <w:spacing w:after="0"/>
        <w:rPr>
          <w:rFonts w:ascii="Times New Roman" w:hAnsi="Times New Roman"/>
          <w:sz w:val="24"/>
          <w:szCs w:val="24"/>
        </w:rPr>
      </w:pPr>
    </w:p>
    <w:p w:rsidR="00B12C3C" w:rsidRPr="00BE582E" w:rsidRDefault="00B12C3C" w:rsidP="00152798">
      <w:pPr>
        <w:spacing w:after="0"/>
        <w:rPr>
          <w:rFonts w:ascii="Times New Roman" w:hAnsi="Times New Roman"/>
          <w:sz w:val="24"/>
          <w:szCs w:val="24"/>
        </w:rPr>
        <w:sectPr w:rsidR="00B12C3C" w:rsidRPr="00BE582E" w:rsidSect="003B27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582E" w:rsidRPr="00BE582E" w:rsidRDefault="00BE582E" w:rsidP="00BE582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lastRenderedPageBreak/>
        <w:t>Table 2</w:t>
      </w:r>
    </w:p>
    <w:p w:rsidR="00500896" w:rsidRPr="00BE582E" w:rsidRDefault="00500896" w:rsidP="00BE582E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BE582E">
        <w:rPr>
          <w:rFonts w:ascii="Times New Roman" w:hAnsi="Times New Roman"/>
          <w:i/>
          <w:sz w:val="24"/>
          <w:szCs w:val="24"/>
        </w:rPr>
        <w:t xml:space="preserve">Correlations between the Latent Variables in Figure 1 and Figure 2 Shown in the Upper and Lower Triangular Matrixes Respectively </w:t>
      </w:r>
    </w:p>
    <w:tbl>
      <w:tblPr>
        <w:tblStyle w:val="TableGrid"/>
        <w:tblW w:w="0" w:type="auto"/>
        <w:tblBorders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5"/>
        <w:gridCol w:w="1015"/>
        <w:gridCol w:w="1015"/>
        <w:gridCol w:w="1015"/>
        <w:gridCol w:w="1016"/>
        <w:gridCol w:w="1016"/>
        <w:gridCol w:w="1016"/>
        <w:gridCol w:w="1016"/>
        <w:gridCol w:w="1016"/>
        <w:gridCol w:w="1016"/>
        <w:gridCol w:w="1016"/>
      </w:tblGrid>
      <w:tr w:rsidR="00500896" w:rsidRPr="00BE582E" w:rsidTr="00500896">
        <w:tc>
          <w:tcPr>
            <w:tcW w:w="1015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3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4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8</w:t>
            </w:r>
          </w:p>
        </w:tc>
      </w:tr>
      <w:tr w:rsidR="00500896" w:rsidRPr="00BE582E" w:rsidTr="00500896">
        <w:tc>
          <w:tcPr>
            <w:tcW w:w="3045" w:type="dxa"/>
            <w:gridSpan w:val="3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 Arithmetic T1</w:t>
            </w:r>
          </w:p>
        </w:tc>
        <w:tc>
          <w:tcPr>
            <w:tcW w:w="1015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– 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.8</w:t>
            </w:r>
            <w:r w:rsidR="006B6851">
              <w:rPr>
                <w:rFonts w:ascii="Times New Roman" w:hAnsi="Times New Roman"/>
              </w:rPr>
              <w:t>5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="006B6851">
              <w:rPr>
                <w:rFonts w:ascii="Times New Roman" w:hAnsi="Times New Roman"/>
              </w:rPr>
              <w:t>48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6B6851">
              <w:rPr>
                <w:rFonts w:ascii="Times New Roman" w:hAnsi="Times New Roman"/>
              </w:rPr>
              <w:t>7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6B6851">
              <w:rPr>
                <w:rFonts w:ascii="Times New Roman" w:hAnsi="Times New Roman"/>
              </w:rPr>
              <w:t>3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="006B6851">
              <w:rPr>
                <w:rFonts w:ascii="Times New Roman" w:hAnsi="Times New Roman"/>
              </w:rPr>
              <w:t>71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.1</w:t>
            </w:r>
            <w:r w:rsidR="006B6851">
              <w:rPr>
                <w:rFonts w:ascii="Times New Roman" w:hAnsi="Times New Roman"/>
              </w:rPr>
              <w:t>7</w:t>
            </w:r>
            <w:r w:rsidRPr="00BE582E">
              <w:rPr>
                <w:rFonts w:ascii="Times New Roman" w:hAnsi="Times New Roman"/>
              </w:rPr>
              <w:t>*</w:t>
            </w: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</w:t>
            </w:r>
            <w:r w:rsidR="006B6851">
              <w:rPr>
                <w:rFonts w:ascii="Times New Roman" w:hAnsi="Times New Roman"/>
              </w:rPr>
              <w:t>6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 Arithmetic T2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6B6851">
              <w:rPr>
                <w:rFonts w:ascii="Times New Roman" w:hAnsi="Times New Roman"/>
              </w:rPr>
              <w:t>6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</w:t>
            </w:r>
            <w:r w:rsidR="006B6851">
              <w:rPr>
                <w:rFonts w:ascii="Times New Roman" w:hAnsi="Times New Roman"/>
              </w:rPr>
              <w:t>9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.60**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.7</w:t>
            </w:r>
            <w:r w:rsidR="006B6851">
              <w:rPr>
                <w:rFonts w:ascii="Times New Roman" w:hAnsi="Times New Roman"/>
              </w:rPr>
              <w:t>7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.26**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</w:t>
            </w:r>
            <w:r w:rsidR="006B6851">
              <w:rPr>
                <w:rFonts w:ascii="Times New Roman" w:hAnsi="Times New Roman"/>
              </w:rPr>
              <w:t>0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3 Vocabulary T1</w:t>
            </w:r>
          </w:p>
        </w:tc>
        <w:tc>
          <w:tcPr>
            <w:tcW w:w="1015" w:type="dxa"/>
          </w:tcPr>
          <w:p w:rsidR="00500896" w:rsidRPr="00BE582E" w:rsidRDefault="00500896" w:rsidP="00F00EDE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="00F00EDE">
              <w:rPr>
                <w:rFonts w:ascii="Times New Roman" w:hAnsi="Times New Roman"/>
              </w:rPr>
              <w:t>48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.25*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</w:t>
            </w:r>
            <w:r w:rsidR="006B6851">
              <w:rPr>
                <w:rFonts w:ascii="Times New Roman" w:hAnsi="Times New Roman"/>
              </w:rPr>
              <w:t>8</w:t>
            </w:r>
            <w:r w:rsidRPr="00BE582E">
              <w:rPr>
                <w:rFonts w:ascii="Times New Roman" w:hAnsi="Times New Roman"/>
              </w:rPr>
              <w:t>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.62**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.31**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.31**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4 Nonverbal abilities T1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F00EDE">
              <w:rPr>
                <w:rFonts w:ascii="Times New Roman" w:hAnsi="Times New Roman"/>
              </w:rPr>
              <w:t>6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.25*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.54**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.42**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.1</w:t>
            </w:r>
            <w:r w:rsidR="006B6851">
              <w:rPr>
                <w:rFonts w:ascii="Times New Roman" w:hAnsi="Times New Roman"/>
              </w:rPr>
              <w:t>8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.45**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 Letter comparison T1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F00EDE">
              <w:rPr>
                <w:rFonts w:ascii="Times New Roman" w:hAnsi="Times New Roman"/>
              </w:rPr>
              <w:t>1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.26*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.54**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="00045898">
              <w:rPr>
                <w:rFonts w:ascii="Times New Roman" w:hAnsi="Times New Roman"/>
              </w:rPr>
              <w:t>40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.23**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.66**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 Number ID T1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="00F00EDE">
              <w:rPr>
                <w:rFonts w:ascii="Times New Roman" w:hAnsi="Times New Roman"/>
              </w:rPr>
              <w:t>70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.62**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.41**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.38**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</w:t>
            </w:r>
            <w:r w:rsidR="00045898">
              <w:rPr>
                <w:rFonts w:ascii="Times New Roman" w:hAnsi="Times New Roman"/>
              </w:rPr>
              <w:t>0</w:t>
            </w:r>
            <w:r w:rsidRPr="00BE582E">
              <w:rPr>
                <w:rFonts w:ascii="Times New Roman" w:hAnsi="Times New Roman"/>
              </w:rPr>
              <w:t>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.45**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 Age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.1</w:t>
            </w:r>
            <w:r w:rsidR="00F00EDE">
              <w:rPr>
                <w:rFonts w:ascii="Times New Roman" w:hAnsi="Times New Roman"/>
              </w:rPr>
              <w:t>6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.31**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.18*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.23**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.20*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.29**</w:t>
            </w:r>
          </w:p>
        </w:tc>
      </w:tr>
      <w:tr w:rsidR="00500896" w:rsidRPr="00BE582E" w:rsidTr="00500896">
        <w:tc>
          <w:tcPr>
            <w:tcW w:w="3045" w:type="dxa"/>
            <w:gridSpan w:val="3"/>
          </w:tcPr>
          <w:p w:rsidR="00500896" w:rsidRPr="00BE582E" w:rsidRDefault="00500896" w:rsidP="00030444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8 </w:t>
            </w:r>
            <w:r w:rsidR="00030444">
              <w:rPr>
                <w:rFonts w:ascii="Times New Roman" w:hAnsi="Times New Roman"/>
              </w:rPr>
              <w:t>Magnitude</w:t>
            </w:r>
            <w:r w:rsidR="00282D1C">
              <w:rPr>
                <w:rFonts w:ascii="Times New Roman" w:hAnsi="Times New Roman"/>
              </w:rPr>
              <w:t xml:space="preserve"> </w:t>
            </w:r>
            <w:r w:rsidRPr="00BE582E">
              <w:rPr>
                <w:rFonts w:ascii="Times New Roman" w:hAnsi="Times New Roman"/>
              </w:rPr>
              <w:t>comparison T1</w:t>
            </w:r>
          </w:p>
        </w:tc>
        <w:tc>
          <w:tcPr>
            <w:tcW w:w="1015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</w:t>
            </w:r>
            <w:r w:rsidR="00F00EDE">
              <w:rPr>
                <w:rFonts w:ascii="Times New Roman" w:hAnsi="Times New Roman"/>
              </w:rPr>
              <w:t>6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</w:t>
            </w:r>
            <w:r w:rsidR="00F00EDE">
              <w:rPr>
                <w:rFonts w:ascii="Times New Roman" w:hAnsi="Times New Roman"/>
              </w:rPr>
              <w:t>1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.45**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.65**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.44**</w:t>
            </w:r>
          </w:p>
        </w:tc>
        <w:tc>
          <w:tcPr>
            <w:tcW w:w="1016" w:type="dxa"/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.28*</w:t>
            </w:r>
          </w:p>
        </w:tc>
        <w:tc>
          <w:tcPr>
            <w:tcW w:w="1016" w:type="dxa"/>
          </w:tcPr>
          <w:p w:rsidR="00500896" w:rsidRPr="00F00EDE" w:rsidRDefault="00F00EDE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</w:tr>
      <w:tr w:rsidR="00500896" w:rsidRPr="00BE582E" w:rsidTr="00500896">
        <w:tc>
          <w:tcPr>
            <w:tcW w:w="3045" w:type="dxa"/>
            <w:gridSpan w:val="3"/>
            <w:tcBorders>
              <w:bottom w:val="single" w:sz="6" w:space="0" w:color="auto"/>
            </w:tcBorders>
          </w:tcPr>
          <w:p w:rsidR="00500896" w:rsidRPr="00BE582E" w:rsidRDefault="00500896" w:rsidP="00030444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9 </w:t>
            </w:r>
            <w:r w:rsidR="00030444">
              <w:rPr>
                <w:rFonts w:ascii="Times New Roman" w:hAnsi="Times New Roman"/>
              </w:rPr>
              <w:t>Magnitude</w:t>
            </w:r>
            <w:r w:rsidR="00030444" w:rsidRPr="00BE582E">
              <w:rPr>
                <w:rFonts w:ascii="Times New Roman" w:hAnsi="Times New Roman"/>
              </w:rPr>
              <w:t xml:space="preserve"> </w:t>
            </w:r>
            <w:r w:rsidRPr="00BE582E">
              <w:rPr>
                <w:rFonts w:ascii="Times New Roman" w:hAnsi="Times New Roman"/>
              </w:rPr>
              <w:t>comparison T2</w:t>
            </w:r>
          </w:p>
        </w:tc>
        <w:tc>
          <w:tcPr>
            <w:tcW w:w="1015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</w:t>
            </w:r>
            <w:r w:rsidR="00F00EDE">
              <w:rPr>
                <w:rFonts w:ascii="Times New Roman" w:hAnsi="Times New Roman"/>
              </w:rPr>
              <w:t>2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–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.37**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F00EDE">
              <w:rPr>
                <w:rFonts w:ascii="Times New Roman" w:hAnsi="Times New Roman"/>
              </w:rPr>
              <w:t>1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F00EDE">
              <w:rPr>
                <w:rFonts w:ascii="Times New Roman" w:hAnsi="Times New Roman"/>
              </w:rPr>
              <w:t>6</w:t>
            </w:r>
            <w:r w:rsidRPr="00BE582E">
              <w:rPr>
                <w:rFonts w:ascii="Times New Roman" w:hAnsi="Times New Roman"/>
              </w:rPr>
              <w:t>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.49**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500896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.20**</w:t>
            </w:r>
          </w:p>
        </w:tc>
        <w:tc>
          <w:tcPr>
            <w:tcW w:w="1016" w:type="dxa"/>
            <w:tcBorders>
              <w:bottom w:val="single" w:sz="6" w:space="0" w:color="auto"/>
            </w:tcBorders>
          </w:tcPr>
          <w:p w:rsidR="00500896" w:rsidRPr="00BE582E" w:rsidRDefault="00F00EDE" w:rsidP="00500896">
            <w:pPr>
              <w:spacing w:after="200" w:line="480" w:lineRule="auto"/>
              <w:rPr>
                <w:rFonts w:ascii="Times New Roman" w:hAnsi="Times New Roman"/>
              </w:rPr>
            </w:pPr>
            <w:r w:rsidRPr="00F00EDE">
              <w:rPr>
                <w:rFonts w:ascii="Times New Roman" w:hAnsi="Times New Roman"/>
              </w:rPr>
              <w:t>70**</w:t>
            </w:r>
          </w:p>
        </w:tc>
      </w:tr>
    </w:tbl>
    <w:p w:rsidR="00500896" w:rsidRPr="00BE582E" w:rsidRDefault="00500896" w:rsidP="00500896">
      <w:pPr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i/>
          <w:sz w:val="24"/>
          <w:szCs w:val="24"/>
        </w:rPr>
        <w:t>Note</w:t>
      </w:r>
      <w:r w:rsidRPr="00BE582E">
        <w:rPr>
          <w:rFonts w:ascii="Times New Roman" w:hAnsi="Times New Roman"/>
          <w:sz w:val="24"/>
          <w:szCs w:val="24"/>
        </w:rPr>
        <w:t xml:space="preserve">.  * = </w:t>
      </w:r>
      <w:r w:rsidRPr="00BE582E">
        <w:rPr>
          <w:rFonts w:ascii="Times New Roman" w:hAnsi="Times New Roman"/>
          <w:i/>
          <w:sz w:val="24"/>
          <w:szCs w:val="24"/>
        </w:rPr>
        <w:t>p</w:t>
      </w:r>
      <w:r w:rsidRPr="00BE582E">
        <w:rPr>
          <w:rFonts w:ascii="Times New Roman" w:hAnsi="Times New Roman"/>
          <w:sz w:val="24"/>
          <w:szCs w:val="24"/>
        </w:rPr>
        <w:t xml:space="preserve"> &lt; .05.  ** = </w:t>
      </w:r>
      <w:r w:rsidRPr="00BE582E">
        <w:rPr>
          <w:rFonts w:ascii="Times New Roman" w:hAnsi="Times New Roman"/>
          <w:i/>
          <w:sz w:val="24"/>
          <w:szCs w:val="24"/>
        </w:rPr>
        <w:t>p</w:t>
      </w:r>
      <w:r w:rsidRPr="00BE582E">
        <w:rPr>
          <w:rFonts w:ascii="Times New Roman" w:hAnsi="Times New Roman"/>
          <w:sz w:val="24"/>
          <w:szCs w:val="24"/>
        </w:rPr>
        <w:t xml:space="preserve"> &lt; .01. </w:t>
      </w:r>
    </w:p>
    <w:p w:rsidR="00BE582E" w:rsidRPr="00BE582E" w:rsidRDefault="00BE582E" w:rsidP="00152798">
      <w:pPr>
        <w:spacing w:after="0"/>
        <w:rPr>
          <w:rFonts w:ascii="Times New Roman" w:hAnsi="Times New Roman"/>
          <w:sz w:val="24"/>
          <w:szCs w:val="24"/>
        </w:rPr>
        <w:sectPr w:rsidR="00BE582E" w:rsidRPr="00BE582E" w:rsidSect="00BE582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00896" w:rsidRPr="00BE582E" w:rsidRDefault="00500896" w:rsidP="00152798">
      <w:pPr>
        <w:spacing w:after="0"/>
        <w:rPr>
          <w:rFonts w:ascii="Times New Roman" w:hAnsi="Times New Roman"/>
          <w:sz w:val="24"/>
          <w:szCs w:val="24"/>
        </w:rPr>
      </w:pPr>
    </w:p>
    <w:p w:rsidR="00317D3F" w:rsidRPr="00BE582E" w:rsidRDefault="00837D3B" w:rsidP="00152798">
      <w:pPr>
        <w:spacing w:after="0"/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t xml:space="preserve">Table </w:t>
      </w:r>
      <w:r w:rsidR="00192508">
        <w:rPr>
          <w:rFonts w:ascii="Times New Roman" w:hAnsi="Times New Roman"/>
          <w:sz w:val="24"/>
          <w:szCs w:val="24"/>
        </w:rPr>
        <w:t>3</w:t>
      </w:r>
    </w:p>
    <w:p w:rsidR="009D02C3" w:rsidRPr="00BE582E" w:rsidRDefault="00152798" w:rsidP="00152798">
      <w:pPr>
        <w:spacing w:after="0"/>
        <w:rPr>
          <w:rFonts w:ascii="Times New Roman" w:hAnsi="Times New Roman"/>
          <w:i/>
          <w:sz w:val="24"/>
          <w:szCs w:val="24"/>
        </w:rPr>
      </w:pPr>
      <w:r w:rsidRPr="00BE582E">
        <w:rPr>
          <w:rFonts w:ascii="Times New Roman" w:hAnsi="Times New Roman"/>
          <w:i/>
          <w:sz w:val="24"/>
          <w:szCs w:val="24"/>
        </w:rPr>
        <w:t>Cholesky Model Predicting Arithmetic at Time 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1559"/>
      </w:tblGrid>
      <w:tr w:rsidR="00DD07DB" w:rsidRPr="00BE582E" w:rsidTr="00F83613">
        <w:tc>
          <w:tcPr>
            <w:tcW w:w="675" w:type="dxa"/>
            <w:tcBorders>
              <w:top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Step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T1 Predictors: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Arithmetic T2</w:t>
            </w:r>
          </w:p>
        </w:tc>
      </w:tr>
      <w:tr w:rsidR="00DD07DB" w:rsidRPr="00BE582E" w:rsidTr="00F83613">
        <w:tc>
          <w:tcPr>
            <w:tcW w:w="675" w:type="dxa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D07DB" w:rsidRPr="00BE582E" w:rsidTr="00F83613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Age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.06</w:t>
            </w:r>
            <w:r w:rsidR="005C10D8">
              <w:rPr>
                <w:rFonts w:ascii="Times New Roman" w:hAnsi="Times New Roman"/>
              </w:rPr>
              <w:t>7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  <w:tr w:rsidR="00DD07DB" w:rsidRPr="00BE582E" w:rsidTr="00F83613">
        <w:tc>
          <w:tcPr>
            <w:tcW w:w="675" w:type="dxa"/>
            <w:tcBorders>
              <w:top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Arithmetic T1</w:t>
            </w:r>
          </w:p>
        </w:tc>
        <w:tc>
          <w:tcPr>
            <w:tcW w:w="1559" w:type="dxa"/>
            <w:tcBorders>
              <w:top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.6</w:t>
            </w:r>
            <w:r w:rsidR="005C10D8">
              <w:rPr>
                <w:rFonts w:ascii="Times New Roman" w:hAnsi="Times New Roman"/>
              </w:rPr>
              <w:t>71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  <w:tr w:rsidR="00DD07DB" w:rsidRPr="00BE582E" w:rsidTr="00F83613">
        <w:tc>
          <w:tcPr>
            <w:tcW w:w="675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Raven</w:t>
            </w:r>
          </w:p>
        </w:tc>
        <w:tc>
          <w:tcPr>
            <w:tcW w:w="1559" w:type="dxa"/>
          </w:tcPr>
          <w:p w:rsidR="00DD07DB" w:rsidRPr="00BE582E" w:rsidRDefault="00F364C3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.043</w:t>
            </w:r>
            <w:r w:rsidR="00DD07DB" w:rsidRPr="00BE582E">
              <w:rPr>
                <w:rFonts w:ascii="Times New Roman" w:hAnsi="Times New Roman"/>
              </w:rPr>
              <w:t>*</w:t>
            </w:r>
          </w:p>
        </w:tc>
      </w:tr>
      <w:tr w:rsidR="00DD07DB" w:rsidRPr="00BE582E" w:rsidTr="00F83613">
        <w:tc>
          <w:tcPr>
            <w:tcW w:w="675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BPVS</w:t>
            </w:r>
          </w:p>
        </w:tc>
        <w:tc>
          <w:tcPr>
            <w:tcW w:w="1559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.001</w:t>
            </w:r>
          </w:p>
        </w:tc>
      </w:tr>
      <w:tr w:rsidR="001E4ED9" w:rsidRPr="00BE582E" w:rsidTr="00F83613">
        <w:tc>
          <w:tcPr>
            <w:tcW w:w="675" w:type="dxa"/>
          </w:tcPr>
          <w:p w:rsidR="001E4ED9" w:rsidRPr="00BE582E" w:rsidRDefault="001E4ED9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E4ED9" w:rsidRPr="00BE582E" w:rsidRDefault="001E4ED9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4ED9" w:rsidRPr="00BE582E" w:rsidRDefault="001E4ED9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0347E2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0347E2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B06CF">
              <w:rPr>
                <w:rFonts w:ascii="Times New Roman" w:hAnsi="Times New Roman"/>
              </w:rPr>
              <w:t>45</w:t>
            </w:r>
            <w:r w:rsidRPr="00BE582E">
              <w:rPr>
                <w:rFonts w:ascii="Times New Roman" w:hAnsi="Times New Roman"/>
              </w:rPr>
              <w:t>*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030444" w:rsidP="00BE582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B06CF">
              <w:rPr>
                <w:rFonts w:ascii="Times New Roman" w:hAnsi="Times New Roman"/>
              </w:rPr>
              <w:t>05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.027*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0347E2" w:rsidRPr="00BE582E" w:rsidRDefault="00030444" w:rsidP="00BE582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B06CF">
              <w:rPr>
                <w:rFonts w:ascii="Times New Roman" w:hAnsi="Times New Roman"/>
              </w:rPr>
              <w:t>06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0347E2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480593">
              <w:rPr>
                <w:rFonts w:ascii="Times New Roman" w:hAnsi="Times New Roman"/>
              </w:rPr>
              <w:t>44</w:t>
            </w:r>
            <w:r w:rsidRPr="00BE582E">
              <w:rPr>
                <w:rFonts w:ascii="Times New Roman" w:hAnsi="Times New Roman"/>
              </w:rPr>
              <w:t>*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A91129">
              <w:rPr>
                <w:rFonts w:ascii="Times New Roman" w:hAnsi="Times New Roman"/>
              </w:rPr>
              <w:t>27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.03</w:t>
            </w:r>
            <w:r w:rsidR="001B06CF">
              <w:rPr>
                <w:rFonts w:ascii="Times New Roman" w:hAnsi="Times New Roman"/>
              </w:rPr>
              <w:t>2</w:t>
            </w:r>
            <w:r w:rsidRPr="00BE582E">
              <w:rPr>
                <w:rFonts w:ascii="Times New Roman" w:hAnsi="Times New Roman"/>
              </w:rPr>
              <w:t>*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0347E2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B06CF">
              <w:rPr>
                <w:rFonts w:ascii="Times New Roman" w:hAnsi="Times New Roman"/>
              </w:rPr>
              <w:t>40</w:t>
            </w:r>
            <w:r w:rsidRPr="00BE582E">
              <w:rPr>
                <w:rFonts w:ascii="Times New Roman" w:hAnsi="Times New Roman"/>
              </w:rPr>
              <w:t>*</w:t>
            </w:r>
          </w:p>
        </w:tc>
      </w:tr>
      <w:tr w:rsidR="000347E2" w:rsidRPr="00BE582E" w:rsidTr="00DC67DD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0347E2" w:rsidRPr="00BE582E" w:rsidRDefault="00030444" w:rsidP="00BE582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480593">
              <w:rPr>
                <w:rFonts w:ascii="Times New Roman" w:hAnsi="Times New Roman"/>
              </w:rPr>
              <w:t>0</w:t>
            </w: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0347E2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0347E2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A91129">
              <w:rPr>
                <w:rFonts w:ascii="Times New Roman" w:hAnsi="Times New Roman"/>
              </w:rPr>
              <w:t>40</w:t>
            </w:r>
            <w:r w:rsidRPr="00BE582E">
              <w:rPr>
                <w:rFonts w:ascii="Times New Roman" w:hAnsi="Times New Roman"/>
              </w:rPr>
              <w:t>*</w:t>
            </w: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0347E2" w:rsidRPr="00BE582E" w:rsidRDefault="00030444" w:rsidP="00BE582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1B06CF">
              <w:rPr>
                <w:rFonts w:ascii="Times New Roman" w:hAnsi="Times New Roman"/>
              </w:rPr>
              <w:t>0</w:t>
            </w: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B06CF">
              <w:rPr>
                <w:rFonts w:ascii="Times New Roman" w:hAnsi="Times New Roman"/>
              </w:rPr>
              <w:t>23</w:t>
            </w:r>
          </w:p>
        </w:tc>
      </w:tr>
      <w:tr w:rsidR="000347E2" w:rsidRPr="00BE582E" w:rsidTr="00F83613">
        <w:tc>
          <w:tcPr>
            <w:tcW w:w="675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0347E2" w:rsidRPr="00BE582E" w:rsidTr="00F83613">
        <w:tc>
          <w:tcPr>
            <w:tcW w:w="675" w:type="dxa"/>
            <w:tcBorders>
              <w:bottom w:val="single" w:sz="4" w:space="0" w:color="auto"/>
            </w:tcBorders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  <w:i/>
                <w:vertAlign w:val="superscript"/>
              </w:rPr>
            </w:pPr>
            <w:r w:rsidRPr="00BE582E">
              <w:rPr>
                <w:rFonts w:ascii="Times New Roman" w:hAnsi="Times New Roman"/>
                <w:i/>
              </w:rPr>
              <w:t>R</w:t>
            </w:r>
            <w:r w:rsidRPr="00BE582E">
              <w:rPr>
                <w:rFonts w:ascii="Times New Roman" w:hAnsi="Times New Roman"/>
                <w:i/>
                <w:vertAlign w:val="superscript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47E2" w:rsidRPr="00BE582E" w:rsidRDefault="000347E2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.8</w:t>
            </w:r>
            <w:r w:rsidR="00480593">
              <w:rPr>
                <w:rFonts w:ascii="Times New Roman" w:hAnsi="Times New Roman"/>
              </w:rPr>
              <w:t>55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</w:tbl>
    <w:p w:rsidR="00E228E0" w:rsidRPr="00BE582E" w:rsidRDefault="00E228E0" w:rsidP="00E228E0">
      <w:pPr>
        <w:spacing w:after="0"/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t>Note.  All values are squared beta coefficients;</w:t>
      </w:r>
      <w:r w:rsidR="006A1E72" w:rsidRPr="00BE582E">
        <w:rPr>
          <w:rFonts w:ascii="Times New Roman" w:hAnsi="Times New Roman"/>
          <w:sz w:val="24"/>
          <w:szCs w:val="24"/>
        </w:rPr>
        <w:t xml:space="preserve"> * = </w:t>
      </w:r>
      <w:r w:rsidR="006A1E72" w:rsidRPr="00BE582E">
        <w:rPr>
          <w:rFonts w:ascii="Times New Roman" w:hAnsi="Times New Roman"/>
          <w:i/>
          <w:sz w:val="24"/>
          <w:szCs w:val="24"/>
        </w:rPr>
        <w:t>p</w:t>
      </w:r>
      <w:r w:rsidR="006A1E72" w:rsidRPr="00BE582E">
        <w:rPr>
          <w:rFonts w:ascii="Times New Roman" w:hAnsi="Times New Roman"/>
          <w:sz w:val="24"/>
          <w:szCs w:val="24"/>
        </w:rPr>
        <w:t xml:space="preserve"> &lt; .05. </w:t>
      </w:r>
      <w:r w:rsidRPr="00BE582E">
        <w:rPr>
          <w:rFonts w:ascii="Times New Roman" w:hAnsi="Times New Roman"/>
          <w:sz w:val="24"/>
          <w:szCs w:val="24"/>
        </w:rPr>
        <w:t xml:space="preserve"> ** = </w:t>
      </w:r>
      <w:r w:rsidRPr="00BE582E">
        <w:rPr>
          <w:rFonts w:ascii="Times New Roman" w:hAnsi="Times New Roman"/>
          <w:i/>
          <w:sz w:val="24"/>
          <w:szCs w:val="24"/>
        </w:rPr>
        <w:t>p</w:t>
      </w:r>
      <w:r w:rsidRPr="00BE582E">
        <w:rPr>
          <w:rFonts w:ascii="Times New Roman" w:hAnsi="Times New Roman"/>
          <w:sz w:val="24"/>
          <w:szCs w:val="24"/>
        </w:rPr>
        <w:t xml:space="preserve"> &lt; .01. </w:t>
      </w:r>
    </w:p>
    <w:p w:rsidR="00152798" w:rsidRPr="00BE582E" w:rsidRDefault="00152798" w:rsidP="00152798">
      <w:pPr>
        <w:spacing w:after="0"/>
        <w:rPr>
          <w:rFonts w:ascii="Times New Roman" w:hAnsi="Times New Roman"/>
          <w:sz w:val="24"/>
          <w:szCs w:val="24"/>
        </w:rPr>
      </w:pPr>
    </w:p>
    <w:p w:rsidR="001E4ED9" w:rsidRPr="00BE582E" w:rsidRDefault="001E4ED9" w:rsidP="00152798">
      <w:pPr>
        <w:spacing w:after="0"/>
        <w:rPr>
          <w:rFonts w:ascii="Times New Roman" w:hAnsi="Times New Roman"/>
          <w:sz w:val="24"/>
          <w:szCs w:val="24"/>
        </w:rPr>
        <w:sectPr w:rsidR="001E4ED9" w:rsidRPr="00BE582E" w:rsidSect="003B27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07DB" w:rsidRPr="00BE582E" w:rsidRDefault="00837D3B" w:rsidP="00152798">
      <w:pPr>
        <w:spacing w:after="0"/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192508">
        <w:rPr>
          <w:rFonts w:ascii="Times New Roman" w:hAnsi="Times New Roman"/>
          <w:sz w:val="24"/>
          <w:szCs w:val="24"/>
        </w:rPr>
        <w:t>4</w:t>
      </w:r>
    </w:p>
    <w:p w:rsidR="00152798" w:rsidRPr="00BE582E" w:rsidRDefault="00152798" w:rsidP="00152798">
      <w:pPr>
        <w:spacing w:after="0"/>
        <w:rPr>
          <w:rFonts w:ascii="Times New Roman" w:hAnsi="Times New Roman"/>
          <w:i/>
          <w:sz w:val="24"/>
          <w:szCs w:val="24"/>
        </w:rPr>
      </w:pPr>
      <w:r w:rsidRPr="00BE582E">
        <w:rPr>
          <w:rFonts w:ascii="Times New Roman" w:hAnsi="Times New Roman"/>
          <w:i/>
          <w:sz w:val="24"/>
          <w:szCs w:val="24"/>
        </w:rPr>
        <w:t xml:space="preserve">Cholesky Model Predicting </w:t>
      </w:r>
      <w:r w:rsidR="006C2969" w:rsidRPr="00BE582E">
        <w:rPr>
          <w:rFonts w:ascii="Times New Roman" w:hAnsi="Times New Roman"/>
          <w:i/>
          <w:sz w:val="24"/>
          <w:szCs w:val="24"/>
        </w:rPr>
        <w:t>Number Comparison</w:t>
      </w:r>
      <w:r w:rsidR="00D12CCA" w:rsidRPr="00BE582E">
        <w:rPr>
          <w:rFonts w:ascii="Times New Roman" w:hAnsi="Times New Roman"/>
          <w:i/>
          <w:sz w:val="24"/>
          <w:szCs w:val="24"/>
        </w:rPr>
        <w:t xml:space="preserve"> </w:t>
      </w:r>
      <w:r w:rsidRPr="00BE582E">
        <w:rPr>
          <w:rFonts w:ascii="Times New Roman" w:hAnsi="Times New Roman"/>
          <w:i/>
          <w:sz w:val="24"/>
          <w:szCs w:val="24"/>
        </w:rPr>
        <w:t>at Time 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1559"/>
        <w:gridCol w:w="284"/>
      </w:tblGrid>
      <w:tr w:rsidR="00DD07DB" w:rsidRPr="00BE582E" w:rsidTr="00DB590E">
        <w:tc>
          <w:tcPr>
            <w:tcW w:w="675" w:type="dxa"/>
            <w:tcBorders>
              <w:top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Step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T1 Predictors: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D07DB" w:rsidRPr="00BE582E" w:rsidRDefault="00030444" w:rsidP="00030444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 Comparison</w:t>
            </w:r>
            <w:r w:rsidR="00DD07DB" w:rsidRPr="00BE582E">
              <w:rPr>
                <w:rFonts w:ascii="Times New Roman" w:hAnsi="Times New Roman"/>
              </w:rPr>
              <w:t xml:space="preserve"> T2</w:t>
            </w:r>
          </w:p>
        </w:tc>
      </w:tr>
      <w:tr w:rsidR="00DD07DB" w:rsidRPr="00BE582E" w:rsidTr="00DB590E">
        <w:tc>
          <w:tcPr>
            <w:tcW w:w="675" w:type="dxa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D07DB" w:rsidRPr="00BE582E" w:rsidTr="00DB590E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Age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.041*</w:t>
            </w:r>
          </w:p>
        </w:tc>
      </w:tr>
      <w:tr w:rsidR="00DD07DB" w:rsidRPr="00BE582E" w:rsidTr="00DB590E">
        <w:tc>
          <w:tcPr>
            <w:tcW w:w="675" w:type="dxa"/>
            <w:tcBorders>
              <w:top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nil"/>
            </w:tcBorders>
          </w:tcPr>
          <w:p w:rsidR="00DD07DB" w:rsidRPr="00BE582E" w:rsidRDefault="00030444" w:rsidP="00BE582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Magnitude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6C2969" w:rsidRPr="00BE582E">
              <w:rPr>
                <w:rFonts w:ascii="Times New Roman" w:hAnsi="Times New Roman"/>
              </w:rPr>
              <w:t>Comparison</w:t>
            </w:r>
            <w:r w:rsidR="00DD07DB" w:rsidRPr="00BE582E">
              <w:rPr>
                <w:rFonts w:ascii="Times New Roman" w:hAnsi="Times New Roman"/>
              </w:rPr>
              <w:t xml:space="preserve"> T1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.4</w:t>
            </w:r>
            <w:r w:rsidR="003E0225">
              <w:rPr>
                <w:rFonts w:ascii="Times New Roman" w:hAnsi="Times New Roman"/>
              </w:rPr>
              <w:t>52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  <w:tr w:rsidR="00DD07DB" w:rsidRPr="00BE582E" w:rsidTr="00DB590E">
        <w:tc>
          <w:tcPr>
            <w:tcW w:w="675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Raven</w:t>
            </w:r>
          </w:p>
        </w:tc>
        <w:tc>
          <w:tcPr>
            <w:tcW w:w="1843" w:type="dxa"/>
            <w:gridSpan w:val="2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20257D" w:rsidRPr="00BE582E">
              <w:rPr>
                <w:rFonts w:ascii="Times New Roman" w:hAnsi="Times New Roman"/>
              </w:rPr>
              <w:t>10</w:t>
            </w:r>
          </w:p>
        </w:tc>
      </w:tr>
      <w:tr w:rsidR="00DD07DB" w:rsidRPr="00BE582E" w:rsidTr="00DB590E">
        <w:tc>
          <w:tcPr>
            <w:tcW w:w="675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BPVS</w:t>
            </w:r>
          </w:p>
        </w:tc>
        <w:tc>
          <w:tcPr>
            <w:tcW w:w="1843" w:type="dxa"/>
            <w:gridSpan w:val="2"/>
          </w:tcPr>
          <w:p w:rsidR="00DD07DB" w:rsidRPr="00BE582E" w:rsidRDefault="0020257D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.025</w:t>
            </w:r>
            <w:r w:rsidR="003E0225">
              <w:rPr>
                <w:rFonts w:ascii="Times New Roman" w:hAnsi="Times New Roman"/>
              </w:rPr>
              <w:t>*</w:t>
            </w:r>
            <w:r w:rsidRPr="00BE582E">
              <w:rPr>
                <w:rFonts w:ascii="Times New Roman" w:hAnsi="Times New Roman"/>
              </w:rPr>
              <w:t xml:space="preserve"> </w:t>
            </w:r>
            <w:r w:rsidR="00DD07DB" w:rsidRPr="00BE582E">
              <w:rPr>
                <w:rFonts w:ascii="Times New Roman" w:hAnsi="Times New Roman"/>
              </w:rPr>
              <w:t xml:space="preserve"> </w:t>
            </w:r>
          </w:p>
        </w:tc>
      </w:tr>
      <w:tr w:rsidR="00DD07DB" w:rsidRPr="00BE582E" w:rsidTr="00DB590E">
        <w:tc>
          <w:tcPr>
            <w:tcW w:w="675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DD07DB" w:rsidRPr="00BE582E" w:rsidRDefault="00DD07DB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FD2800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FD2800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Pr="0087557B">
              <w:rPr>
                <w:rFonts w:ascii="Times New Roman" w:hAnsi="Times New Roman"/>
              </w:rPr>
              <w:t>014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Arithmetic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Pr="0087557B">
              <w:rPr>
                <w:rFonts w:ascii="Times New Roman" w:hAnsi="Times New Roman"/>
              </w:rPr>
              <w:t>000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.002</w:t>
            </w:r>
            <w:r w:rsidRPr="00BE582E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Arithmetic 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9F6F9B">
              <w:rPr>
                <w:rFonts w:ascii="Times New Roman" w:hAnsi="Times New Roman"/>
              </w:rPr>
              <w:t>6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FD2800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1C2A24">
              <w:rPr>
                <w:rFonts w:ascii="Times New Roman" w:hAnsi="Times New Roman"/>
              </w:rPr>
              <w:t>09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9F6F9B">
              <w:rPr>
                <w:rFonts w:ascii="Times New Roman" w:hAnsi="Times New Roman"/>
              </w:rPr>
              <w:t>1</w:t>
            </w:r>
            <w:r w:rsidRPr="00BE582E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3E0225">
              <w:rPr>
                <w:rFonts w:ascii="Times New Roman" w:hAnsi="Times New Roman"/>
              </w:rPr>
              <w:t>2</w:t>
            </w:r>
            <w:r w:rsidRPr="00BE582E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FD2800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Pr="0087557B">
              <w:rPr>
                <w:rFonts w:ascii="Times New Roman" w:hAnsi="Times New Roman"/>
              </w:rPr>
              <w:t>014</w:t>
            </w:r>
          </w:p>
        </w:tc>
      </w:tr>
      <w:tr w:rsidR="00FD2800" w:rsidRPr="00BE582E" w:rsidTr="00577186">
        <w:trPr>
          <w:gridAfter w:val="1"/>
          <w:wAfter w:w="284" w:type="dxa"/>
        </w:trPr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Arithmetic</w:t>
            </w:r>
          </w:p>
        </w:tc>
        <w:tc>
          <w:tcPr>
            <w:tcW w:w="1559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.00</w:t>
            </w:r>
            <w:r w:rsidR="009F6F9B">
              <w:rPr>
                <w:rFonts w:ascii="Times New Roman" w:hAnsi="Times New Roman"/>
              </w:rPr>
              <w:t>5</w:t>
            </w:r>
          </w:p>
        </w:tc>
      </w:tr>
      <w:tr w:rsidR="00FD2800" w:rsidRPr="00BE582E" w:rsidTr="00DB590E"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FD2800" w:rsidRPr="00BE582E" w:rsidTr="00DB590E"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FD2800" w:rsidRPr="00BE582E" w:rsidRDefault="006C2969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Number</w:t>
            </w:r>
            <w:r w:rsidR="00FD2800" w:rsidRPr="00BE582E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1843" w:type="dxa"/>
            <w:gridSpan w:val="2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.0</w:t>
            </w:r>
            <w:r w:rsidR="009F6F9B">
              <w:rPr>
                <w:rFonts w:ascii="Times New Roman" w:hAnsi="Times New Roman"/>
              </w:rPr>
              <w:t>09</w:t>
            </w:r>
          </w:p>
        </w:tc>
      </w:tr>
      <w:tr w:rsidR="00FD2800" w:rsidRPr="00BE582E" w:rsidTr="00DB590E"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 xml:space="preserve">Arithmetic </w:t>
            </w:r>
          </w:p>
        </w:tc>
        <w:tc>
          <w:tcPr>
            <w:tcW w:w="1843" w:type="dxa"/>
            <w:gridSpan w:val="2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  <w:vertAlign w:val="superscript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Pr="0087557B">
              <w:rPr>
                <w:rFonts w:ascii="Times New Roman" w:hAnsi="Times New Roman"/>
              </w:rPr>
              <w:t>000</w:t>
            </w:r>
          </w:p>
        </w:tc>
      </w:tr>
      <w:tr w:rsidR="00FD2800" w:rsidRPr="00BE582E" w:rsidTr="00DB590E"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Letter comparison</w:t>
            </w:r>
          </w:p>
        </w:tc>
        <w:tc>
          <w:tcPr>
            <w:tcW w:w="1843" w:type="dxa"/>
            <w:gridSpan w:val="2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</w:t>
            </w:r>
            <w:r w:rsidRPr="0087557B">
              <w:rPr>
                <w:rFonts w:ascii="Times New Roman" w:hAnsi="Times New Roman"/>
              </w:rPr>
              <w:t>002</w:t>
            </w:r>
            <w:r w:rsidRPr="0087557B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FD2800" w:rsidRPr="00BE582E" w:rsidTr="00DB590E">
        <w:tc>
          <w:tcPr>
            <w:tcW w:w="675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FD2800" w:rsidRPr="00BE582E" w:rsidTr="00DB590E">
        <w:tc>
          <w:tcPr>
            <w:tcW w:w="675" w:type="dxa"/>
            <w:tcBorders>
              <w:bottom w:val="single" w:sz="4" w:space="0" w:color="auto"/>
            </w:tcBorders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  <w:i/>
                <w:vertAlign w:val="superscript"/>
              </w:rPr>
            </w:pPr>
            <w:r w:rsidRPr="00BE582E">
              <w:rPr>
                <w:rFonts w:ascii="Times New Roman" w:hAnsi="Times New Roman"/>
                <w:i/>
              </w:rPr>
              <w:t>R</w:t>
            </w:r>
            <w:r w:rsidRPr="00BE582E">
              <w:rPr>
                <w:rFonts w:ascii="Times New Roman" w:hAnsi="Times New Roman"/>
                <w:i/>
                <w:vertAlign w:val="superscript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D2800" w:rsidRPr="00BE582E" w:rsidRDefault="00FD2800" w:rsidP="00BE582E">
            <w:pPr>
              <w:spacing w:line="480" w:lineRule="auto"/>
              <w:rPr>
                <w:rFonts w:ascii="Times New Roman" w:hAnsi="Times New Roman"/>
              </w:rPr>
            </w:pPr>
            <w:r w:rsidRPr="00BE582E">
              <w:rPr>
                <w:rFonts w:ascii="Times New Roman" w:hAnsi="Times New Roman"/>
              </w:rPr>
              <w:t>.54</w:t>
            </w:r>
            <w:r w:rsidR="0035775D">
              <w:rPr>
                <w:rFonts w:ascii="Times New Roman" w:hAnsi="Times New Roman"/>
              </w:rPr>
              <w:t>3</w:t>
            </w:r>
            <w:r w:rsidRPr="00BE582E">
              <w:rPr>
                <w:rFonts w:ascii="Times New Roman" w:hAnsi="Times New Roman"/>
              </w:rPr>
              <w:t>**</w:t>
            </w:r>
          </w:p>
        </w:tc>
      </w:tr>
    </w:tbl>
    <w:p w:rsidR="00AA2210" w:rsidRPr="00BE582E" w:rsidRDefault="00DD07DB" w:rsidP="00152798">
      <w:pPr>
        <w:spacing w:after="0"/>
        <w:rPr>
          <w:rFonts w:ascii="Times New Roman" w:hAnsi="Times New Roman"/>
          <w:sz w:val="24"/>
          <w:szCs w:val="24"/>
        </w:rPr>
      </w:pPr>
      <w:r w:rsidRPr="00BE582E">
        <w:rPr>
          <w:rFonts w:ascii="Times New Roman" w:hAnsi="Times New Roman"/>
          <w:sz w:val="24"/>
          <w:szCs w:val="24"/>
        </w:rPr>
        <w:t xml:space="preserve">Note. </w:t>
      </w:r>
      <w:r w:rsidR="00E228E0" w:rsidRPr="00BE582E">
        <w:rPr>
          <w:rFonts w:ascii="Times New Roman" w:hAnsi="Times New Roman"/>
          <w:sz w:val="24"/>
          <w:szCs w:val="24"/>
        </w:rPr>
        <w:t xml:space="preserve"> All values are squared beta coefficients</w:t>
      </w:r>
      <w:r w:rsidR="00C0170B" w:rsidRPr="00BE582E">
        <w:rPr>
          <w:rFonts w:ascii="Times New Roman" w:hAnsi="Times New Roman"/>
          <w:sz w:val="24"/>
          <w:szCs w:val="24"/>
        </w:rPr>
        <w:t xml:space="preserve">; </w:t>
      </w:r>
      <w:r w:rsidRPr="00BE582E">
        <w:rPr>
          <w:rFonts w:ascii="Times New Roman" w:hAnsi="Times New Roman"/>
          <w:sz w:val="24"/>
          <w:szCs w:val="24"/>
          <w:vertAlign w:val="superscript"/>
        </w:rPr>
        <w:t>1</w:t>
      </w:r>
      <w:r w:rsidR="00E228E0" w:rsidRPr="00BE582E">
        <w:rPr>
          <w:rFonts w:ascii="Times New Roman" w:hAnsi="Times New Roman"/>
          <w:sz w:val="24"/>
          <w:szCs w:val="24"/>
        </w:rPr>
        <w:t xml:space="preserve"> = Negative beta value; ** = </w:t>
      </w:r>
      <w:r w:rsidR="00E228E0" w:rsidRPr="00BE582E">
        <w:rPr>
          <w:rFonts w:ascii="Times New Roman" w:hAnsi="Times New Roman"/>
          <w:i/>
          <w:sz w:val="24"/>
          <w:szCs w:val="24"/>
        </w:rPr>
        <w:t>p</w:t>
      </w:r>
      <w:r w:rsidR="00E228E0" w:rsidRPr="00BE582E">
        <w:rPr>
          <w:rFonts w:ascii="Times New Roman" w:hAnsi="Times New Roman"/>
          <w:sz w:val="24"/>
          <w:szCs w:val="24"/>
        </w:rPr>
        <w:t xml:space="preserve"> &lt; .01. </w:t>
      </w:r>
    </w:p>
    <w:p w:rsidR="00AA2210" w:rsidRPr="00BE582E" w:rsidRDefault="00AA2210" w:rsidP="00FE670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A2210" w:rsidRPr="00BE582E" w:rsidRDefault="00AA2210" w:rsidP="00FE6704">
      <w:pPr>
        <w:spacing w:after="0" w:line="480" w:lineRule="auto"/>
        <w:rPr>
          <w:rFonts w:ascii="Times New Roman" w:hAnsi="Times New Roman"/>
          <w:sz w:val="24"/>
          <w:szCs w:val="24"/>
        </w:rPr>
        <w:sectPr w:rsidR="00AA2210" w:rsidRPr="00BE582E" w:rsidSect="003B27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2210" w:rsidRPr="00154D3C" w:rsidRDefault="00AA2210" w:rsidP="00FE670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54D3C">
        <w:rPr>
          <w:rFonts w:ascii="Times New Roman" w:hAnsi="Times New Roman"/>
          <w:b/>
          <w:sz w:val="24"/>
          <w:szCs w:val="24"/>
        </w:rPr>
        <w:lastRenderedPageBreak/>
        <w:t>Figure Legends</w:t>
      </w:r>
    </w:p>
    <w:p w:rsidR="00FE6704" w:rsidRPr="00FE6704" w:rsidRDefault="00FE6704" w:rsidP="00FE670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A2210" w:rsidRPr="00FE6704" w:rsidRDefault="00AA2210" w:rsidP="00FE670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C430A">
        <w:rPr>
          <w:rFonts w:ascii="Times New Roman" w:hAnsi="Times New Roman"/>
          <w:i/>
          <w:sz w:val="24"/>
          <w:szCs w:val="24"/>
        </w:rPr>
        <w:t>Figure 1</w:t>
      </w:r>
      <w:r w:rsidR="007C430A">
        <w:rPr>
          <w:rFonts w:ascii="Times New Roman" w:hAnsi="Times New Roman"/>
          <w:sz w:val="24"/>
          <w:szCs w:val="24"/>
        </w:rPr>
        <w:t xml:space="preserve">. </w:t>
      </w:r>
      <w:r w:rsidRPr="00FE6704">
        <w:rPr>
          <w:rFonts w:ascii="Times New Roman" w:hAnsi="Times New Roman"/>
          <w:sz w:val="24"/>
          <w:szCs w:val="24"/>
        </w:rPr>
        <w:t>Arithmetic at Time 2 predicted by all constructs measured at Time 1</w:t>
      </w:r>
      <w:r w:rsidR="00C2125D" w:rsidRPr="00FE6704">
        <w:rPr>
          <w:rFonts w:ascii="Times New Roman" w:hAnsi="Times New Roman"/>
          <w:sz w:val="24"/>
          <w:szCs w:val="24"/>
        </w:rPr>
        <w:t xml:space="preserve">. Ellipses reflect latent variables and rectangles reflect observed variables. </w:t>
      </w:r>
      <w:r w:rsidR="006D7D41" w:rsidRPr="00FE6704">
        <w:rPr>
          <w:rFonts w:ascii="Times New Roman" w:hAnsi="Times New Roman"/>
          <w:sz w:val="24"/>
          <w:szCs w:val="24"/>
        </w:rPr>
        <w:t>One-headed arrows from the latent to the observed variables reflect</w:t>
      </w:r>
      <w:r w:rsidR="00C2125D" w:rsidRPr="00FE6704">
        <w:rPr>
          <w:rFonts w:ascii="Times New Roman" w:hAnsi="Times New Roman"/>
          <w:sz w:val="24"/>
          <w:szCs w:val="24"/>
        </w:rPr>
        <w:t xml:space="preserve"> factor loadings in the measurement model and </w:t>
      </w:r>
      <w:r w:rsidR="006D7D41" w:rsidRPr="00FE6704">
        <w:rPr>
          <w:rFonts w:ascii="Times New Roman" w:hAnsi="Times New Roman"/>
          <w:sz w:val="24"/>
          <w:szCs w:val="24"/>
        </w:rPr>
        <w:t>one-headed arrows between the latent variables reflect</w:t>
      </w:r>
      <w:r w:rsidR="00C2125D" w:rsidRPr="00FE6704">
        <w:rPr>
          <w:rFonts w:ascii="Times New Roman" w:hAnsi="Times New Roman"/>
          <w:sz w:val="24"/>
          <w:szCs w:val="24"/>
        </w:rPr>
        <w:t xml:space="preserve"> true-score regressions between constructs. The one-headed arrow from a number into the latent variable reflects the residual of the construct.  Two-headed arrows between the latent variables reflect true-score correlations between constructs. </w:t>
      </w:r>
      <w:r w:rsidR="00480560">
        <w:rPr>
          <w:rFonts w:ascii="Times New Roman" w:hAnsi="Times New Roman"/>
          <w:sz w:val="24"/>
          <w:szCs w:val="24"/>
        </w:rPr>
        <w:t>Solid</w:t>
      </w:r>
      <w:r w:rsidR="006D7D41" w:rsidRPr="00FE6704">
        <w:rPr>
          <w:rFonts w:ascii="Times New Roman" w:hAnsi="Times New Roman"/>
          <w:sz w:val="24"/>
          <w:szCs w:val="24"/>
        </w:rPr>
        <w:t xml:space="preserve"> lines indicate</w:t>
      </w:r>
      <w:r w:rsidR="00480560">
        <w:rPr>
          <w:rFonts w:ascii="Times New Roman" w:hAnsi="Times New Roman"/>
          <w:sz w:val="24"/>
          <w:szCs w:val="24"/>
        </w:rPr>
        <w:t xml:space="preserve"> statistically</w:t>
      </w:r>
      <w:r w:rsidR="006D7D41" w:rsidRPr="00FE6704">
        <w:rPr>
          <w:rFonts w:ascii="Times New Roman" w:hAnsi="Times New Roman"/>
          <w:sz w:val="24"/>
          <w:szCs w:val="24"/>
        </w:rPr>
        <w:t xml:space="preserve"> significant relations</w:t>
      </w:r>
      <w:r w:rsidR="00480560">
        <w:rPr>
          <w:rFonts w:ascii="Times New Roman" w:hAnsi="Times New Roman"/>
          <w:sz w:val="24"/>
          <w:szCs w:val="24"/>
        </w:rPr>
        <w:t>hips</w:t>
      </w:r>
      <w:r w:rsidR="006D7D41" w:rsidRPr="00FE6704">
        <w:rPr>
          <w:rFonts w:ascii="Times New Roman" w:hAnsi="Times New Roman"/>
          <w:sz w:val="24"/>
          <w:szCs w:val="24"/>
        </w:rPr>
        <w:t xml:space="preserve"> and dotted lines indicate </w:t>
      </w:r>
      <w:r w:rsidR="00480560" w:rsidRPr="00480560">
        <w:rPr>
          <w:rFonts w:ascii="Times New Roman" w:hAnsi="Times New Roman"/>
          <w:sz w:val="24"/>
          <w:szCs w:val="24"/>
        </w:rPr>
        <w:t xml:space="preserve">statistically </w:t>
      </w:r>
      <w:r w:rsidR="006D7D41" w:rsidRPr="00FE6704">
        <w:rPr>
          <w:rFonts w:ascii="Times New Roman" w:hAnsi="Times New Roman"/>
          <w:sz w:val="24"/>
          <w:szCs w:val="24"/>
        </w:rPr>
        <w:t>non-significant relations</w:t>
      </w:r>
      <w:r w:rsidR="00480560">
        <w:rPr>
          <w:rFonts w:ascii="Times New Roman" w:hAnsi="Times New Roman"/>
          <w:sz w:val="24"/>
          <w:szCs w:val="24"/>
        </w:rPr>
        <w:t>hips</w:t>
      </w:r>
      <w:r w:rsidR="006D7D41" w:rsidRPr="00FE6704">
        <w:rPr>
          <w:rFonts w:ascii="Times New Roman" w:hAnsi="Times New Roman"/>
          <w:sz w:val="24"/>
          <w:szCs w:val="24"/>
        </w:rPr>
        <w:t>.</w:t>
      </w:r>
    </w:p>
    <w:p w:rsidR="00AA2210" w:rsidRPr="00FE6704" w:rsidRDefault="00AA2210" w:rsidP="00FE670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480560" w:rsidRPr="00480560" w:rsidRDefault="00AA2210" w:rsidP="0048056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C430A">
        <w:rPr>
          <w:rFonts w:ascii="Times New Roman" w:hAnsi="Times New Roman"/>
          <w:i/>
          <w:sz w:val="24"/>
          <w:szCs w:val="24"/>
        </w:rPr>
        <w:t>Figure 2</w:t>
      </w:r>
      <w:r w:rsidR="007C430A">
        <w:rPr>
          <w:rFonts w:ascii="Times New Roman" w:hAnsi="Times New Roman"/>
          <w:i/>
          <w:sz w:val="24"/>
          <w:szCs w:val="24"/>
        </w:rPr>
        <w:t xml:space="preserve">. </w:t>
      </w:r>
      <w:r w:rsidR="00030444">
        <w:rPr>
          <w:rFonts w:ascii="Times New Roman" w:hAnsi="Times New Roman"/>
          <w:sz w:val="24"/>
          <w:szCs w:val="24"/>
        </w:rPr>
        <w:t xml:space="preserve">Magnitude </w:t>
      </w:r>
      <w:r w:rsidR="006C2969">
        <w:rPr>
          <w:rFonts w:ascii="Times New Roman" w:hAnsi="Times New Roman"/>
          <w:sz w:val="24"/>
          <w:szCs w:val="24"/>
        </w:rPr>
        <w:t>comparison</w:t>
      </w:r>
      <w:r w:rsidRPr="00FE6704">
        <w:rPr>
          <w:rFonts w:ascii="Times New Roman" w:hAnsi="Times New Roman"/>
          <w:sz w:val="24"/>
          <w:szCs w:val="24"/>
        </w:rPr>
        <w:t xml:space="preserve"> at Time 2 predicted by all constructs measured at Time 1</w:t>
      </w:r>
      <w:r w:rsidR="006D7D41" w:rsidRPr="00FE6704">
        <w:rPr>
          <w:rFonts w:ascii="Times New Roman" w:hAnsi="Times New Roman"/>
          <w:sz w:val="24"/>
          <w:szCs w:val="24"/>
        </w:rPr>
        <w:t xml:space="preserve">. Ellipses reflect latent variables and rectangles reflect observed variables. One-headed arrows from the latent to the observed variables reflect factor loadings in the measurement model and one-headed arrows between the latent variables reflect true-score regressions between constructs. The one-headed arrow from a number into the latent variable reflects the residual of the construct.  Two-headed arrows between the latent variables reflect true-score correlations between constructs. </w:t>
      </w:r>
      <w:r w:rsidR="00480560" w:rsidRPr="00480560">
        <w:rPr>
          <w:rFonts w:ascii="Times New Roman" w:hAnsi="Times New Roman"/>
          <w:sz w:val="24"/>
          <w:szCs w:val="24"/>
        </w:rPr>
        <w:t>Solid lines indicate statistically significant relationships and dotted lines indicate statistically non-significant relationships.</w:t>
      </w:r>
    </w:p>
    <w:p w:rsidR="00AA2210" w:rsidRPr="00FD41EB" w:rsidRDefault="00AA2210" w:rsidP="00FE6704">
      <w:pPr>
        <w:spacing w:after="0" w:line="480" w:lineRule="auto"/>
        <w:rPr>
          <w:rFonts w:ascii="Times New Roman" w:hAnsi="Times New Roman"/>
          <w:sz w:val="24"/>
          <w:szCs w:val="24"/>
        </w:rPr>
        <w:sectPr w:rsidR="00AA2210" w:rsidRPr="00FD41EB" w:rsidSect="003B27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2210" w:rsidRPr="00FD41EB" w:rsidRDefault="00AA2210" w:rsidP="00FD41EB">
      <w:pPr>
        <w:rPr>
          <w:szCs w:val="24"/>
        </w:rPr>
      </w:pPr>
    </w:p>
    <w:sectPr w:rsidR="00AA2210" w:rsidRPr="00FD41EB" w:rsidSect="003B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CC" w:rsidRDefault="007E32CC" w:rsidP="009D43E5">
      <w:pPr>
        <w:spacing w:after="0" w:line="240" w:lineRule="auto"/>
      </w:pPr>
      <w:r>
        <w:separator/>
      </w:r>
    </w:p>
  </w:endnote>
  <w:endnote w:type="continuationSeparator" w:id="0">
    <w:p w:rsidR="007E32CC" w:rsidRDefault="007E32CC" w:rsidP="009D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CC" w:rsidRDefault="007E32CC" w:rsidP="009D43E5">
      <w:pPr>
        <w:spacing w:after="0" w:line="240" w:lineRule="auto"/>
      </w:pPr>
      <w:r>
        <w:separator/>
      </w:r>
    </w:p>
  </w:footnote>
  <w:footnote w:type="continuationSeparator" w:id="0">
    <w:p w:rsidR="007E32CC" w:rsidRDefault="007E32CC" w:rsidP="009D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CC" w:rsidRDefault="005418CC">
    <w:pPr>
      <w:pStyle w:val="Header"/>
      <w:rPr>
        <w:rFonts w:ascii="Times" w:hAnsi="Times" w:cs="Times"/>
      </w:rPr>
    </w:pPr>
    <w:r>
      <w:rPr>
        <w:rFonts w:ascii="Courier" w:hAnsi="Courier" w:cs="Courier"/>
      </w:rPr>
      <w:tab/>
    </w:r>
    <w:r>
      <w:rPr>
        <w:rFonts w:ascii="Courier" w:hAnsi="Courier" w:cs="Courier"/>
      </w:rPr>
      <w:tab/>
    </w:r>
    <w:r>
      <w:rPr>
        <w:rFonts w:ascii="Times" w:hAnsi="Times" w:cs="Times"/>
      </w:rPr>
      <w:t xml:space="preserve">Arithmetic Development </w:t>
    </w:r>
    <w:r>
      <w:rPr>
        <w:rStyle w:val="PageNumber"/>
        <w:rFonts w:ascii="Times" w:hAnsi="Times" w:cs="Times"/>
      </w:rPr>
      <w:fldChar w:fldCharType="begin"/>
    </w:r>
    <w:r>
      <w:rPr>
        <w:rStyle w:val="PageNumber"/>
        <w:rFonts w:ascii="Times" w:hAnsi="Times" w:cs="Times"/>
      </w:rPr>
      <w:instrText xml:space="preserve"> PAGE </w:instrText>
    </w:r>
    <w:r>
      <w:rPr>
        <w:rStyle w:val="PageNumber"/>
        <w:rFonts w:ascii="Times" w:hAnsi="Times" w:cs="Times"/>
      </w:rPr>
      <w:fldChar w:fldCharType="separate"/>
    </w:r>
    <w:r w:rsidR="00A12E4B">
      <w:rPr>
        <w:rStyle w:val="PageNumber"/>
        <w:rFonts w:ascii="Times" w:hAnsi="Times" w:cs="Times"/>
        <w:noProof/>
      </w:rPr>
      <w:t>1</w:t>
    </w:r>
    <w:r>
      <w:rPr>
        <w:rStyle w:val="PageNumber"/>
        <w:rFonts w:ascii="Times" w:hAnsi="Times" w:cs="Time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CC" w:rsidRPr="001418DA" w:rsidRDefault="005418CC" w:rsidP="001418DA">
    <w:pPr>
      <w:pStyle w:val="Header"/>
      <w:jc w:val="right"/>
    </w:pPr>
    <w:r>
      <w:rPr>
        <w:rFonts w:ascii="Times New Roman" w:hAnsi="Times New Roman"/>
        <w:sz w:val="24"/>
        <w:szCs w:val="24"/>
      </w:rPr>
      <w:tab/>
    </w:r>
    <w:r w:rsidRPr="001418DA">
      <w:rPr>
        <w:rFonts w:ascii="Times New Roman" w:hAnsi="Times New Roman"/>
        <w:sz w:val="24"/>
        <w:szCs w:val="24"/>
      </w:rPr>
      <w:t xml:space="preserve">Arithmetic Development </w:t>
    </w:r>
    <w:r w:rsidRPr="001418DA">
      <w:rPr>
        <w:rFonts w:ascii="Times New Roman" w:hAnsi="Times New Roman"/>
        <w:sz w:val="24"/>
        <w:szCs w:val="24"/>
      </w:rPr>
      <w:fldChar w:fldCharType="begin"/>
    </w:r>
    <w:r w:rsidRPr="001418DA">
      <w:rPr>
        <w:rFonts w:ascii="Times New Roman" w:hAnsi="Times New Roman"/>
        <w:sz w:val="24"/>
        <w:szCs w:val="24"/>
      </w:rPr>
      <w:instrText xml:space="preserve"> PAGE </w:instrText>
    </w:r>
    <w:r w:rsidRPr="001418DA">
      <w:rPr>
        <w:rFonts w:ascii="Times New Roman" w:hAnsi="Times New Roman"/>
        <w:sz w:val="24"/>
        <w:szCs w:val="24"/>
      </w:rPr>
      <w:fldChar w:fldCharType="separate"/>
    </w:r>
    <w:r w:rsidR="00A12E4B">
      <w:rPr>
        <w:rFonts w:ascii="Times New Roman" w:hAnsi="Times New Roman"/>
        <w:noProof/>
        <w:sz w:val="24"/>
        <w:szCs w:val="24"/>
      </w:rPr>
      <w:t>25</w:t>
    </w:r>
    <w:r w:rsidRPr="001418D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7D88"/>
    <w:multiLevelType w:val="multilevel"/>
    <w:tmpl w:val="F3CA254E"/>
    <w:styleLink w:val="Thesisnumbering"/>
    <w:lvl w:ilvl="0">
      <w:start w:val="1"/>
      <w:numFmt w:val="none"/>
      <w:pStyle w:val="Chap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1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2"/>
      <w:suff w:val="space"/>
      <w:lvlText w:val="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Heading3"/>
      <w:suff w:val="space"/>
      <w:lvlText w:val="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Heading4"/>
      <w:suff w:val="space"/>
      <w:lvlText w:val="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Heading5"/>
      <w:suff w:val="space"/>
      <w:lvlText w:val="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36A93CA0"/>
    <w:multiLevelType w:val="multilevel"/>
    <w:tmpl w:val="F3CA254E"/>
    <w:numStyleLink w:val="Thesisnumbering"/>
  </w:abstractNum>
  <w:abstractNum w:abstractNumId="2">
    <w:nsid w:val="55170864"/>
    <w:multiLevelType w:val="hybridMultilevel"/>
    <w:tmpl w:val="1EECAE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49F2"/>
    <w:rsid w:val="000006C7"/>
    <w:rsid w:val="00000F13"/>
    <w:rsid w:val="0001302A"/>
    <w:rsid w:val="000137BA"/>
    <w:rsid w:val="0001552F"/>
    <w:rsid w:val="00015A53"/>
    <w:rsid w:val="0001760D"/>
    <w:rsid w:val="0002059E"/>
    <w:rsid w:val="00020713"/>
    <w:rsid w:val="00022DBD"/>
    <w:rsid w:val="000274D6"/>
    <w:rsid w:val="00030444"/>
    <w:rsid w:val="00033BC5"/>
    <w:rsid w:val="000347E2"/>
    <w:rsid w:val="00035364"/>
    <w:rsid w:val="00040B0D"/>
    <w:rsid w:val="000436F5"/>
    <w:rsid w:val="00045898"/>
    <w:rsid w:val="00045D99"/>
    <w:rsid w:val="00052D7D"/>
    <w:rsid w:val="000547BE"/>
    <w:rsid w:val="000568A0"/>
    <w:rsid w:val="00057E90"/>
    <w:rsid w:val="00060F6D"/>
    <w:rsid w:val="00061681"/>
    <w:rsid w:val="00061A2E"/>
    <w:rsid w:val="00064F08"/>
    <w:rsid w:val="00070587"/>
    <w:rsid w:val="00071DED"/>
    <w:rsid w:val="00072DF5"/>
    <w:rsid w:val="00087001"/>
    <w:rsid w:val="0009068D"/>
    <w:rsid w:val="00093BE7"/>
    <w:rsid w:val="0009752F"/>
    <w:rsid w:val="000A53D2"/>
    <w:rsid w:val="000B0F5B"/>
    <w:rsid w:val="000B2306"/>
    <w:rsid w:val="000B337F"/>
    <w:rsid w:val="000B3AD0"/>
    <w:rsid w:val="000B53D9"/>
    <w:rsid w:val="000B72A2"/>
    <w:rsid w:val="000C01F3"/>
    <w:rsid w:val="000C0329"/>
    <w:rsid w:val="000C1E43"/>
    <w:rsid w:val="000D1267"/>
    <w:rsid w:val="000D1F8A"/>
    <w:rsid w:val="000D2204"/>
    <w:rsid w:val="000D7DEF"/>
    <w:rsid w:val="000E491E"/>
    <w:rsid w:val="000F5226"/>
    <w:rsid w:val="0010034D"/>
    <w:rsid w:val="00106074"/>
    <w:rsid w:val="00107290"/>
    <w:rsid w:val="001141AA"/>
    <w:rsid w:val="0012045B"/>
    <w:rsid w:val="0012085C"/>
    <w:rsid w:val="00122E72"/>
    <w:rsid w:val="001418DA"/>
    <w:rsid w:val="00142B12"/>
    <w:rsid w:val="00152798"/>
    <w:rsid w:val="00154D3C"/>
    <w:rsid w:val="00154F64"/>
    <w:rsid w:val="00156992"/>
    <w:rsid w:val="001575B1"/>
    <w:rsid w:val="001600B8"/>
    <w:rsid w:val="00163064"/>
    <w:rsid w:val="001633A4"/>
    <w:rsid w:val="001649B3"/>
    <w:rsid w:val="00170347"/>
    <w:rsid w:val="001736F5"/>
    <w:rsid w:val="00174084"/>
    <w:rsid w:val="00175214"/>
    <w:rsid w:val="00176B36"/>
    <w:rsid w:val="00192508"/>
    <w:rsid w:val="00192CA8"/>
    <w:rsid w:val="00197EE8"/>
    <w:rsid w:val="001A0688"/>
    <w:rsid w:val="001A6936"/>
    <w:rsid w:val="001B06CF"/>
    <w:rsid w:val="001B1268"/>
    <w:rsid w:val="001B1C11"/>
    <w:rsid w:val="001B62FC"/>
    <w:rsid w:val="001C2A24"/>
    <w:rsid w:val="001C2A9D"/>
    <w:rsid w:val="001C3F66"/>
    <w:rsid w:val="001C41DF"/>
    <w:rsid w:val="001C426A"/>
    <w:rsid w:val="001C64A5"/>
    <w:rsid w:val="001C64AF"/>
    <w:rsid w:val="001C7924"/>
    <w:rsid w:val="001D236B"/>
    <w:rsid w:val="001D25D0"/>
    <w:rsid w:val="001D6430"/>
    <w:rsid w:val="001E0B86"/>
    <w:rsid w:val="001E31C6"/>
    <w:rsid w:val="001E4ED9"/>
    <w:rsid w:val="001E7F9F"/>
    <w:rsid w:val="001F1A40"/>
    <w:rsid w:val="0020257D"/>
    <w:rsid w:val="00202678"/>
    <w:rsid w:val="002032BB"/>
    <w:rsid w:val="002054F8"/>
    <w:rsid w:val="00210E53"/>
    <w:rsid w:val="002119FD"/>
    <w:rsid w:val="002149D6"/>
    <w:rsid w:val="002168D8"/>
    <w:rsid w:val="002215F0"/>
    <w:rsid w:val="00234C55"/>
    <w:rsid w:val="00237D54"/>
    <w:rsid w:val="002402C4"/>
    <w:rsid w:val="00241C0C"/>
    <w:rsid w:val="00255D67"/>
    <w:rsid w:val="00282D1C"/>
    <w:rsid w:val="0028713D"/>
    <w:rsid w:val="00296C38"/>
    <w:rsid w:val="00297F9F"/>
    <w:rsid w:val="002A040D"/>
    <w:rsid w:val="002B151C"/>
    <w:rsid w:val="002B1E05"/>
    <w:rsid w:val="002B29AD"/>
    <w:rsid w:val="002C6C61"/>
    <w:rsid w:val="002C79CF"/>
    <w:rsid w:val="002C7A79"/>
    <w:rsid w:val="002D4862"/>
    <w:rsid w:val="002D48C9"/>
    <w:rsid w:val="002E126B"/>
    <w:rsid w:val="002E3F59"/>
    <w:rsid w:val="002E4E3C"/>
    <w:rsid w:val="002E50D2"/>
    <w:rsid w:val="002E649F"/>
    <w:rsid w:val="002E665D"/>
    <w:rsid w:val="002E7442"/>
    <w:rsid w:val="002F437A"/>
    <w:rsid w:val="00302768"/>
    <w:rsid w:val="003103D4"/>
    <w:rsid w:val="0031210C"/>
    <w:rsid w:val="003134F9"/>
    <w:rsid w:val="00317402"/>
    <w:rsid w:val="00317D3F"/>
    <w:rsid w:val="003206D2"/>
    <w:rsid w:val="003216FB"/>
    <w:rsid w:val="003225C7"/>
    <w:rsid w:val="003265C0"/>
    <w:rsid w:val="00331745"/>
    <w:rsid w:val="003330FF"/>
    <w:rsid w:val="0034065B"/>
    <w:rsid w:val="003421FD"/>
    <w:rsid w:val="003444A1"/>
    <w:rsid w:val="003444E0"/>
    <w:rsid w:val="00351629"/>
    <w:rsid w:val="0035775D"/>
    <w:rsid w:val="0036521A"/>
    <w:rsid w:val="00366224"/>
    <w:rsid w:val="00370114"/>
    <w:rsid w:val="00374161"/>
    <w:rsid w:val="00374441"/>
    <w:rsid w:val="003757BE"/>
    <w:rsid w:val="00375DC7"/>
    <w:rsid w:val="00381B5A"/>
    <w:rsid w:val="00383BFF"/>
    <w:rsid w:val="0039066C"/>
    <w:rsid w:val="0039179B"/>
    <w:rsid w:val="003A093F"/>
    <w:rsid w:val="003A6C5C"/>
    <w:rsid w:val="003B11E1"/>
    <w:rsid w:val="003B2720"/>
    <w:rsid w:val="003B30B7"/>
    <w:rsid w:val="003C0461"/>
    <w:rsid w:val="003D4466"/>
    <w:rsid w:val="003E0225"/>
    <w:rsid w:val="003F2C65"/>
    <w:rsid w:val="003F4457"/>
    <w:rsid w:val="003F5044"/>
    <w:rsid w:val="0040334D"/>
    <w:rsid w:val="00403E44"/>
    <w:rsid w:val="0040708F"/>
    <w:rsid w:val="00416C1B"/>
    <w:rsid w:val="00417E5F"/>
    <w:rsid w:val="00424EDD"/>
    <w:rsid w:val="004312C8"/>
    <w:rsid w:val="00443D6F"/>
    <w:rsid w:val="00445F2B"/>
    <w:rsid w:val="00446683"/>
    <w:rsid w:val="00451C22"/>
    <w:rsid w:val="00451C55"/>
    <w:rsid w:val="00451C78"/>
    <w:rsid w:val="00457CF5"/>
    <w:rsid w:val="00463A10"/>
    <w:rsid w:val="004646B6"/>
    <w:rsid w:val="0047152D"/>
    <w:rsid w:val="00472EAF"/>
    <w:rsid w:val="00480560"/>
    <w:rsid w:val="00480593"/>
    <w:rsid w:val="00483246"/>
    <w:rsid w:val="00486BC8"/>
    <w:rsid w:val="00493673"/>
    <w:rsid w:val="004A6845"/>
    <w:rsid w:val="004B326E"/>
    <w:rsid w:val="004C613F"/>
    <w:rsid w:val="004C67DA"/>
    <w:rsid w:val="004D130A"/>
    <w:rsid w:val="004D46C5"/>
    <w:rsid w:val="004E0073"/>
    <w:rsid w:val="004E0CDD"/>
    <w:rsid w:val="004F2096"/>
    <w:rsid w:val="004F562B"/>
    <w:rsid w:val="004F5A26"/>
    <w:rsid w:val="004F73E8"/>
    <w:rsid w:val="00500896"/>
    <w:rsid w:val="00503C04"/>
    <w:rsid w:val="00503C7A"/>
    <w:rsid w:val="00504A78"/>
    <w:rsid w:val="00531F42"/>
    <w:rsid w:val="005350DE"/>
    <w:rsid w:val="005418CC"/>
    <w:rsid w:val="00541E5F"/>
    <w:rsid w:val="00543C9A"/>
    <w:rsid w:val="00545A29"/>
    <w:rsid w:val="00550861"/>
    <w:rsid w:val="00557548"/>
    <w:rsid w:val="00557E82"/>
    <w:rsid w:val="00566891"/>
    <w:rsid w:val="0056781C"/>
    <w:rsid w:val="0057016E"/>
    <w:rsid w:val="00574E1E"/>
    <w:rsid w:val="00577186"/>
    <w:rsid w:val="00577F90"/>
    <w:rsid w:val="005815A0"/>
    <w:rsid w:val="00591125"/>
    <w:rsid w:val="00592D6B"/>
    <w:rsid w:val="00593011"/>
    <w:rsid w:val="00594F6B"/>
    <w:rsid w:val="00596B85"/>
    <w:rsid w:val="005979B9"/>
    <w:rsid w:val="005A36A3"/>
    <w:rsid w:val="005B0AC6"/>
    <w:rsid w:val="005B7599"/>
    <w:rsid w:val="005C10D8"/>
    <w:rsid w:val="005C404F"/>
    <w:rsid w:val="005C6209"/>
    <w:rsid w:val="005D3A85"/>
    <w:rsid w:val="005D7BB0"/>
    <w:rsid w:val="005E22A3"/>
    <w:rsid w:val="005E258C"/>
    <w:rsid w:val="005E33A9"/>
    <w:rsid w:val="00601A75"/>
    <w:rsid w:val="00602A86"/>
    <w:rsid w:val="006040EE"/>
    <w:rsid w:val="00610513"/>
    <w:rsid w:val="006164E7"/>
    <w:rsid w:val="00616E8F"/>
    <w:rsid w:val="00621C20"/>
    <w:rsid w:val="00623F2C"/>
    <w:rsid w:val="00627966"/>
    <w:rsid w:val="00641DD6"/>
    <w:rsid w:val="006541A9"/>
    <w:rsid w:val="0066095F"/>
    <w:rsid w:val="0066633F"/>
    <w:rsid w:val="0067094B"/>
    <w:rsid w:val="00672399"/>
    <w:rsid w:val="00672630"/>
    <w:rsid w:val="00675290"/>
    <w:rsid w:val="00676635"/>
    <w:rsid w:val="00680C0E"/>
    <w:rsid w:val="00684B08"/>
    <w:rsid w:val="00685C2A"/>
    <w:rsid w:val="00691455"/>
    <w:rsid w:val="006925A8"/>
    <w:rsid w:val="0069444A"/>
    <w:rsid w:val="006A1E72"/>
    <w:rsid w:val="006A35DD"/>
    <w:rsid w:val="006B634B"/>
    <w:rsid w:val="006B6851"/>
    <w:rsid w:val="006C2969"/>
    <w:rsid w:val="006D0F50"/>
    <w:rsid w:val="006D7D41"/>
    <w:rsid w:val="006E5188"/>
    <w:rsid w:val="006E6F1F"/>
    <w:rsid w:val="006F1902"/>
    <w:rsid w:val="006F45C1"/>
    <w:rsid w:val="0070053A"/>
    <w:rsid w:val="00705EE3"/>
    <w:rsid w:val="00706ED9"/>
    <w:rsid w:val="00707400"/>
    <w:rsid w:val="0070745E"/>
    <w:rsid w:val="00714FA7"/>
    <w:rsid w:val="00715125"/>
    <w:rsid w:val="0072151A"/>
    <w:rsid w:val="00726A1A"/>
    <w:rsid w:val="007324E0"/>
    <w:rsid w:val="00740846"/>
    <w:rsid w:val="007421F0"/>
    <w:rsid w:val="0074330F"/>
    <w:rsid w:val="00746C51"/>
    <w:rsid w:val="00754D83"/>
    <w:rsid w:val="00760FE3"/>
    <w:rsid w:val="00761151"/>
    <w:rsid w:val="0076232A"/>
    <w:rsid w:val="00774A70"/>
    <w:rsid w:val="007835D6"/>
    <w:rsid w:val="00784A68"/>
    <w:rsid w:val="00790186"/>
    <w:rsid w:val="007930D0"/>
    <w:rsid w:val="00795D7B"/>
    <w:rsid w:val="0079641D"/>
    <w:rsid w:val="00796640"/>
    <w:rsid w:val="00797202"/>
    <w:rsid w:val="0079795C"/>
    <w:rsid w:val="007A0029"/>
    <w:rsid w:val="007A327D"/>
    <w:rsid w:val="007A4A30"/>
    <w:rsid w:val="007B2BA3"/>
    <w:rsid w:val="007B4579"/>
    <w:rsid w:val="007B67B2"/>
    <w:rsid w:val="007C0205"/>
    <w:rsid w:val="007C430A"/>
    <w:rsid w:val="007C718F"/>
    <w:rsid w:val="007D13AE"/>
    <w:rsid w:val="007D4E52"/>
    <w:rsid w:val="007E0695"/>
    <w:rsid w:val="007E2E9C"/>
    <w:rsid w:val="007E32CC"/>
    <w:rsid w:val="007E3B93"/>
    <w:rsid w:val="007F2C52"/>
    <w:rsid w:val="007F5B30"/>
    <w:rsid w:val="00804A57"/>
    <w:rsid w:val="00810937"/>
    <w:rsid w:val="008120F5"/>
    <w:rsid w:val="008230EC"/>
    <w:rsid w:val="00824548"/>
    <w:rsid w:val="00825549"/>
    <w:rsid w:val="00826417"/>
    <w:rsid w:val="00826A62"/>
    <w:rsid w:val="00831C63"/>
    <w:rsid w:val="0083220B"/>
    <w:rsid w:val="00832A17"/>
    <w:rsid w:val="008371F3"/>
    <w:rsid w:val="00837D3B"/>
    <w:rsid w:val="008403B0"/>
    <w:rsid w:val="0084784C"/>
    <w:rsid w:val="00851A27"/>
    <w:rsid w:val="00852AEA"/>
    <w:rsid w:val="00866C61"/>
    <w:rsid w:val="0087557B"/>
    <w:rsid w:val="00876F83"/>
    <w:rsid w:val="00884991"/>
    <w:rsid w:val="00893E84"/>
    <w:rsid w:val="008946A1"/>
    <w:rsid w:val="00894F55"/>
    <w:rsid w:val="008A15FC"/>
    <w:rsid w:val="008B1087"/>
    <w:rsid w:val="008B3B94"/>
    <w:rsid w:val="008B49F2"/>
    <w:rsid w:val="008C1B15"/>
    <w:rsid w:val="008C35EB"/>
    <w:rsid w:val="008C6690"/>
    <w:rsid w:val="008C7101"/>
    <w:rsid w:val="008D0292"/>
    <w:rsid w:val="008D3A5A"/>
    <w:rsid w:val="008E0704"/>
    <w:rsid w:val="008E1FA9"/>
    <w:rsid w:val="008E2FCA"/>
    <w:rsid w:val="008E3D6D"/>
    <w:rsid w:val="008F2429"/>
    <w:rsid w:val="008F3514"/>
    <w:rsid w:val="00900FA0"/>
    <w:rsid w:val="009047A8"/>
    <w:rsid w:val="00911D72"/>
    <w:rsid w:val="00913D82"/>
    <w:rsid w:val="00923B13"/>
    <w:rsid w:val="009309E3"/>
    <w:rsid w:val="0093252E"/>
    <w:rsid w:val="00932561"/>
    <w:rsid w:val="009359DB"/>
    <w:rsid w:val="00935F47"/>
    <w:rsid w:val="00942CA7"/>
    <w:rsid w:val="00943C9A"/>
    <w:rsid w:val="00945566"/>
    <w:rsid w:val="00946528"/>
    <w:rsid w:val="00953CBF"/>
    <w:rsid w:val="009646A4"/>
    <w:rsid w:val="00965172"/>
    <w:rsid w:val="009678E7"/>
    <w:rsid w:val="009762F2"/>
    <w:rsid w:val="0097677D"/>
    <w:rsid w:val="0098400A"/>
    <w:rsid w:val="0098473A"/>
    <w:rsid w:val="00985131"/>
    <w:rsid w:val="009912A4"/>
    <w:rsid w:val="009965E4"/>
    <w:rsid w:val="009A3523"/>
    <w:rsid w:val="009A3E2B"/>
    <w:rsid w:val="009C1E3D"/>
    <w:rsid w:val="009C381D"/>
    <w:rsid w:val="009C54A4"/>
    <w:rsid w:val="009C6B8A"/>
    <w:rsid w:val="009C75CE"/>
    <w:rsid w:val="009C7ABC"/>
    <w:rsid w:val="009D02C3"/>
    <w:rsid w:val="009D150F"/>
    <w:rsid w:val="009D43DE"/>
    <w:rsid w:val="009D43E5"/>
    <w:rsid w:val="009E10CC"/>
    <w:rsid w:val="009E713F"/>
    <w:rsid w:val="009F6F9B"/>
    <w:rsid w:val="00A006AD"/>
    <w:rsid w:val="00A043B5"/>
    <w:rsid w:val="00A059F1"/>
    <w:rsid w:val="00A12E4B"/>
    <w:rsid w:val="00A203D7"/>
    <w:rsid w:val="00A355E7"/>
    <w:rsid w:val="00A430B1"/>
    <w:rsid w:val="00A4620F"/>
    <w:rsid w:val="00A600C5"/>
    <w:rsid w:val="00A6248A"/>
    <w:rsid w:val="00A7298A"/>
    <w:rsid w:val="00A83FB2"/>
    <w:rsid w:val="00A87D78"/>
    <w:rsid w:val="00A91129"/>
    <w:rsid w:val="00A9181E"/>
    <w:rsid w:val="00A9294D"/>
    <w:rsid w:val="00A962F9"/>
    <w:rsid w:val="00AA13D5"/>
    <w:rsid w:val="00AA2210"/>
    <w:rsid w:val="00AA3A97"/>
    <w:rsid w:val="00AB52C1"/>
    <w:rsid w:val="00AC15B1"/>
    <w:rsid w:val="00AC263F"/>
    <w:rsid w:val="00AC34AB"/>
    <w:rsid w:val="00AD295B"/>
    <w:rsid w:val="00AD633A"/>
    <w:rsid w:val="00AD695A"/>
    <w:rsid w:val="00AE023E"/>
    <w:rsid w:val="00AE37FC"/>
    <w:rsid w:val="00AE4221"/>
    <w:rsid w:val="00AE5F0D"/>
    <w:rsid w:val="00AF0F9C"/>
    <w:rsid w:val="00B05041"/>
    <w:rsid w:val="00B05678"/>
    <w:rsid w:val="00B06779"/>
    <w:rsid w:val="00B1215E"/>
    <w:rsid w:val="00B12C3C"/>
    <w:rsid w:val="00B20023"/>
    <w:rsid w:val="00B20B3B"/>
    <w:rsid w:val="00B2104D"/>
    <w:rsid w:val="00B229B1"/>
    <w:rsid w:val="00B31C2E"/>
    <w:rsid w:val="00B3738F"/>
    <w:rsid w:val="00B41552"/>
    <w:rsid w:val="00B50B91"/>
    <w:rsid w:val="00B5570A"/>
    <w:rsid w:val="00B56528"/>
    <w:rsid w:val="00B60DFE"/>
    <w:rsid w:val="00B65057"/>
    <w:rsid w:val="00B65730"/>
    <w:rsid w:val="00B66560"/>
    <w:rsid w:val="00B71DA3"/>
    <w:rsid w:val="00B83160"/>
    <w:rsid w:val="00B832B1"/>
    <w:rsid w:val="00B866B8"/>
    <w:rsid w:val="00B87539"/>
    <w:rsid w:val="00B90B16"/>
    <w:rsid w:val="00BA106E"/>
    <w:rsid w:val="00BB016B"/>
    <w:rsid w:val="00BB0E0C"/>
    <w:rsid w:val="00BB5FD5"/>
    <w:rsid w:val="00BC21DC"/>
    <w:rsid w:val="00BC3521"/>
    <w:rsid w:val="00BC7DAA"/>
    <w:rsid w:val="00BD25EF"/>
    <w:rsid w:val="00BE145D"/>
    <w:rsid w:val="00BE1D78"/>
    <w:rsid w:val="00BE582E"/>
    <w:rsid w:val="00BF011C"/>
    <w:rsid w:val="00BF060C"/>
    <w:rsid w:val="00BF09E3"/>
    <w:rsid w:val="00BF0EC1"/>
    <w:rsid w:val="00BF3118"/>
    <w:rsid w:val="00C00553"/>
    <w:rsid w:val="00C0170B"/>
    <w:rsid w:val="00C02894"/>
    <w:rsid w:val="00C049D8"/>
    <w:rsid w:val="00C12E84"/>
    <w:rsid w:val="00C1482D"/>
    <w:rsid w:val="00C14B30"/>
    <w:rsid w:val="00C2125D"/>
    <w:rsid w:val="00C21957"/>
    <w:rsid w:val="00C24A37"/>
    <w:rsid w:val="00C34274"/>
    <w:rsid w:val="00C3531E"/>
    <w:rsid w:val="00C41A3D"/>
    <w:rsid w:val="00C466F3"/>
    <w:rsid w:val="00C54503"/>
    <w:rsid w:val="00C5539F"/>
    <w:rsid w:val="00C557EC"/>
    <w:rsid w:val="00C64D29"/>
    <w:rsid w:val="00C730D5"/>
    <w:rsid w:val="00C741A6"/>
    <w:rsid w:val="00C75B91"/>
    <w:rsid w:val="00C75EA2"/>
    <w:rsid w:val="00C7606D"/>
    <w:rsid w:val="00C83292"/>
    <w:rsid w:val="00CA0A27"/>
    <w:rsid w:val="00CA1C68"/>
    <w:rsid w:val="00CA2D64"/>
    <w:rsid w:val="00CA5F13"/>
    <w:rsid w:val="00CA6B89"/>
    <w:rsid w:val="00CA6E4F"/>
    <w:rsid w:val="00CB3439"/>
    <w:rsid w:val="00CB6416"/>
    <w:rsid w:val="00CB7160"/>
    <w:rsid w:val="00CC459E"/>
    <w:rsid w:val="00CC6B32"/>
    <w:rsid w:val="00CD2241"/>
    <w:rsid w:val="00CD4815"/>
    <w:rsid w:val="00CD76D5"/>
    <w:rsid w:val="00CD7F49"/>
    <w:rsid w:val="00CE32FC"/>
    <w:rsid w:val="00CF1400"/>
    <w:rsid w:val="00CF3477"/>
    <w:rsid w:val="00CF3803"/>
    <w:rsid w:val="00CF685B"/>
    <w:rsid w:val="00D07FBE"/>
    <w:rsid w:val="00D117DC"/>
    <w:rsid w:val="00D12CCA"/>
    <w:rsid w:val="00D14EE5"/>
    <w:rsid w:val="00D17681"/>
    <w:rsid w:val="00D25675"/>
    <w:rsid w:val="00D30EDB"/>
    <w:rsid w:val="00D40867"/>
    <w:rsid w:val="00D416E0"/>
    <w:rsid w:val="00D45087"/>
    <w:rsid w:val="00D477A2"/>
    <w:rsid w:val="00D52972"/>
    <w:rsid w:val="00D550C9"/>
    <w:rsid w:val="00D5595C"/>
    <w:rsid w:val="00D637DB"/>
    <w:rsid w:val="00D660AC"/>
    <w:rsid w:val="00D66CF1"/>
    <w:rsid w:val="00D72A74"/>
    <w:rsid w:val="00D80118"/>
    <w:rsid w:val="00D94BAC"/>
    <w:rsid w:val="00DA6C5D"/>
    <w:rsid w:val="00DB0AD5"/>
    <w:rsid w:val="00DB105E"/>
    <w:rsid w:val="00DB3858"/>
    <w:rsid w:val="00DB590E"/>
    <w:rsid w:val="00DC65AE"/>
    <w:rsid w:val="00DC67DD"/>
    <w:rsid w:val="00DD07DB"/>
    <w:rsid w:val="00DD2CD0"/>
    <w:rsid w:val="00DD553A"/>
    <w:rsid w:val="00DD5FC3"/>
    <w:rsid w:val="00DE1557"/>
    <w:rsid w:val="00DE6FE2"/>
    <w:rsid w:val="00DF239C"/>
    <w:rsid w:val="00E01BA6"/>
    <w:rsid w:val="00E108A7"/>
    <w:rsid w:val="00E179C0"/>
    <w:rsid w:val="00E21843"/>
    <w:rsid w:val="00E228E0"/>
    <w:rsid w:val="00E24D11"/>
    <w:rsid w:val="00E42FEB"/>
    <w:rsid w:val="00E60E18"/>
    <w:rsid w:val="00E61B4E"/>
    <w:rsid w:val="00E6664E"/>
    <w:rsid w:val="00E84AAE"/>
    <w:rsid w:val="00E85260"/>
    <w:rsid w:val="00E87FAD"/>
    <w:rsid w:val="00E93C57"/>
    <w:rsid w:val="00E93FC7"/>
    <w:rsid w:val="00E9757E"/>
    <w:rsid w:val="00EA382D"/>
    <w:rsid w:val="00EA4899"/>
    <w:rsid w:val="00EA4DF8"/>
    <w:rsid w:val="00EA5D31"/>
    <w:rsid w:val="00EA5E62"/>
    <w:rsid w:val="00EA6287"/>
    <w:rsid w:val="00EB59FD"/>
    <w:rsid w:val="00EB77A7"/>
    <w:rsid w:val="00ED2E12"/>
    <w:rsid w:val="00ED5144"/>
    <w:rsid w:val="00ED64DD"/>
    <w:rsid w:val="00ED71FE"/>
    <w:rsid w:val="00ED75E7"/>
    <w:rsid w:val="00ED7C22"/>
    <w:rsid w:val="00EE292F"/>
    <w:rsid w:val="00EE3A1B"/>
    <w:rsid w:val="00EE444F"/>
    <w:rsid w:val="00EE57D2"/>
    <w:rsid w:val="00EE758E"/>
    <w:rsid w:val="00EE7BEC"/>
    <w:rsid w:val="00F00EDE"/>
    <w:rsid w:val="00F03963"/>
    <w:rsid w:val="00F12DB8"/>
    <w:rsid w:val="00F134B4"/>
    <w:rsid w:val="00F14E1D"/>
    <w:rsid w:val="00F16681"/>
    <w:rsid w:val="00F20648"/>
    <w:rsid w:val="00F30F7F"/>
    <w:rsid w:val="00F364C3"/>
    <w:rsid w:val="00F4341A"/>
    <w:rsid w:val="00F44289"/>
    <w:rsid w:val="00F446BA"/>
    <w:rsid w:val="00F44BCA"/>
    <w:rsid w:val="00F45DFA"/>
    <w:rsid w:val="00F4632C"/>
    <w:rsid w:val="00F46F88"/>
    <w:rsid w:val="00F477D3"/>
    <w:rsid w:val="00F47D00"/>
    <w:rsid w:val="00F47E6C"/>
    <w:rsid w:val="00F65123"/>
    <w:rsid w:val="00F705AE"/>
    <w:rsid w:val="00F70FEF"/>
    <w:rsid w:val="00F714BC"/>
    <w:rsid w:val="00F725AF"/>
    <w:rsid w:val="00F828BA"/>
    <w:rsid w:val="00F83613"/>
    <w:rsid w:val="00F94589"/>
    <w:rsid w:val="00F94C7C"/>
    <w:rsid w:val="00F951C8"/>
    <w:rsid w:val="00FA4AE9"/>
    <w:rsid w:val="00FB39A2"/>
    <w:rsid w:val="00FC01FA"/>
    <w:rsid w:val="00FC3308"/>
    <w:rsid w:val="00FD08AE"/>
    <w:rsid w:val="00FD2800"/>
    <w:rsid w:val="00FD3AB6"/>
    <w:rsid w:val="00FD41EB"/>
    <w:rsid w:val="00FD63D9"/>
    <w:rsid w:val="00FE6704"/>
    <w:rsid w:val="00FF077C"/>
    <w:rsid w:val="00FF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aliases w:val="1-APA Heading"/>
    <w:basedOn w:val="Normal"/>
    <w:next w:val="Normal"/>
    <w:link w:val="Heading1Char"/>
    <w:uiPriority w:val="9"/>
    <w:qFormat/>
    <w:rsid w:val="00893E84"/>
    <w:pPr>
      <w:keepNext/>
      <w:keepLines/>
      <w:numPr>
        <w:ilvl w:val="1"/>
        <w:numId w:val="2"/>
      </w:numPr>
      <w:spacing w:before="480" w:line="360" w:lineRule="auto"/>
      <w:jc w:val="center"/>
      <w:outlineLvl w:val="0"/>
    </w:pPr>
    <w:rPr>
      <w:rFonts w:ascii="Calibri" w:eastAsiaTheme="majorEastAsia" w:hAnsi="Calibri"/>
      <w:b/>
      <w:bCs/>
      <w:szCs w:val="28"/>
      <w:lang w:eastAsia="en-US"/>
    </w:rPr>
  </w:style>
  <w:style w:type="paragraph" w:styleId="Heading2">
    <w:name w:val="heading 2"/>
    <w:aliases w:val="2-APA Heading"/>
    <w:basedOn w:val="Normal"/>
    <w:next w:val="Normal"/>
    <w:link w:val="Heading2Char"/>
    <w:uiPriority w:val="9"/>
    <w:unhideWhenUsed/>
    <w:qFormat/>
    <w:rsid w:val="00893E84"/>
    <w:pPr>
      <w:keepNext/>
      <w:keepLines/>
      <w:numPr>
        <w:ilvl w:val="2"/>
        <w:numId w:val="2"/>
      </w:numPr>
      <w:spacing w:line="360" w:lineRule="auto"/>
      <w:outlineLvl w:val="1"/>
    </w:pPr>
    <w:rPr>
      <w:rFonts w:ascii="Calibri" w:eastAsiaTheme="majorEastAsia" w:hAnsi="Calibri"/>
      <w:b/>
      <w:bCs/>
      <w:szCs w:val="26"/>
      <w:lang w:eastAsia="en-US"/>
    </w:rPr>
  </w:style>
  <w:style w:type="paragraph" w:styleId="Heading3">
    <w:name w:val="heading 3"/>
    <w:aliases w:val="3-APA Heading"/>
    <w:basedOn w:val="Normal"/>
    <w:next w:val="Normal"/>
    <w:link w:val="Heading3Char"/>
    <w:uiPriority w:val="9"/>
    <w:unhideWhenUsed/>
    <w:qFormat/>
    <w:rsid w:val="00893E84"/>
    <w:pPr>
      <w:keepNext/>
      <w:keepLines/>
      <w:numPr>
        <w:ilvl w:val="3"/>
        <w:numId w:val="2"/>
      </w:numPr>
      <w:spacing w:line="360" w:lineRule="auto"/>
      <w:outlineLvl w:val="2"/>
    </w:pPr>
    <w:rPr>
      <w:rFonts w:ascii="Calibri" w:eastAsiaTheme="majorEastAsia" w:hAnsi="Calibri"/>
      <w:b/>
      <w:bCs/>
      <w:lang w:eastAsia="en-US"/>
    </w:rPr>
  </w:style>
  <w:style w:type="paragraph" w:styleId="Heading4">
    <w:name w:val="heading 4"/>
    <w:aliases w:val="4-APA Heading"/>
    <w:basedOn w:val="Normal"/>
    <w:next w:val="Normal"/>
    <w:link w:val="Heading4Char"/>
    <w:uiPriority w:val="9"/>
    <w:unhideWhenUsed/>
    <w:qFormat/>
    <w:rsid w:val="00893E84"/>
    <w:pPr>
      <w:keepNext/>
      <w:keepLines/>
      <w:numPr>
        <w:ilvl w:val="4"/>
        <w:numId w:val="2"/>
      </w:numPr>
      <w:spacing w:line="360" w:lineRule="auto"/>
      <w:outlineLvl w:val="3"/>
    </w:pPr>
    <w:rPr>
      <w:rFonts w:ascii="Calibri" w:eastAsiaTheme="majorEastAsia" w:hAnsi="Calibri"/>
      <w:b/>
      <w:bCs/>
      <w:i/>
      <w:iCs/>
      <w:lang w:eastAsia="en-US"/>
    </w:rPr>
  </w:style>
  <w:style w:type="paragraph" w:styleId="Heading5">
    <w:name w:val="heading 5"/>
    <w:aliases w:val="5-APA Heading"/>
    <w:basedOn w:val="Normal"/>
    <w:next w:val="Normal"/>
    <w:link w:val="Heading5Char"/>
    <w:uiPriority w:val="9"/>
    <w:unhideWhenUsed/>
    <w:qFormat/>
    <w:rsid w:val="00893E84"/>
    <w:pPr>
      <w:keepNext/>
      <w:keepLines/>
      <w:numPr>
        <w:ilvl w:val="5"/>
        <w:numId w:val="2"/>
      </w:numPr>
      <w:spacing w:line="360" w:lineRule="auto"/>
      <w:outlineLvl w:val="4"/>
    </w:pPr>
    <w:rPr>
      <w:rFonts w:ascii="Calibri" w:eastAsiaTheme="majorEastAsia" w:hAnsi="Calibri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-APA Heading Char"/>
    <w:basedOn w:val="DefaultParagraphFont"/>
    <w:link w:val="Heading1"/>
    <w:uiPriority w:val="9"/>
    <w:locked/>
    <w:rsid w:val="00893E84"/>
    <w:rPr>
      <w:rFonts w:ascii="Calibri" w:eastAsiaTheme="majorEastAsia" w:hAnsi="Calibri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aliases w:val="2-APA Heading Char"/>
    <w:basedOn w:val="DefaultParagraphFont"/>
    <w:link w:val="Heading2"/>
    <w:uiPriority w:val="9"/>
    <w:locked/>
    <w:rsid w:val="00893E84"/>
    <w:rPr>
      <w:rFonts w:ascii="Calibri" w:eastAsiaTheme="majorEastAsia" w:hAnsi="Calibri" w:cs="Times New Roman"/>
      <w:b/>
      <w:bCs/>
      <w:sz w:val="26"/>
      <w:szCs w:val="26"/>
      <w:lang w:eastAsia="en-US"/>
    </w:rPr>
  </w:style>
  <w:style w:type="character" w:customStyle="1" w:styleId="Heading3Char">
    <w:name w:val="Heading 3 Char"/>
    <w:aliases w:val="3-APA Heading Char"/>
    <w:basedOn w:val="DefaultParagraphFont"/>
    <w:link w:val="Heading3"/>
    <w:uiPriority w:val="9"/>
    <w:locked/>
    <w:rsid w:val="00893E84"/>
    <w:rPr>
      <w:rFonts w:ascii="Calibri" w:eastAsiaTheme="majorEastAsia" w:hAnsi="Calibri" w:cs="Times New Roman"/>
      <w:b/>
      <w:bCs/>
      <w:lang w:eastAsia="en-US"/>
    </w:rPr>
  </w:style>
  <w:style w:type="character" w:customStyle="1" w:styleId="Heading4Char">
    <w:name w:val="Heading 4 Char"/>
    <w:aliases w:val="4-APA Heading Char"/>
    <w:basedOn w:val="DefaultParagraphFont"/>
    <w:link w:val="Heading4"/>
    <w:uiPriority w:val="9"/>
    <w:locked/>
    <w:rsid w:val="00893E84"/>
    <w:rPr>
      <w:rFonts w:ascii="Calibri" w:eastAsiaTheme="majorEastAsia" w:hAnsi="Calibri" w:cs="Times New Roman"/>
      <w:b/>
      <w:bCs/>
      <w:i/>
      <w:iCs/>
      <w:lang w:eastAsia="en-US"/>
    </w:rPr>
  </w:style>
  <w:style w:type="character" w:customStyle="1" w:styleId="Heading5Char">
    <w:name w:val="Heading 5 Char"/>
    <w:aliases w:val="5-APA Heading Char"/>
    <w:basedOn w:val="DefaultParagraphFont"/>
    <w:link w:val="Heading5"/>
    <w:uiPriority w:val="9"/>
    <w:locked/>
    <w:rsid w:val="00893E84"/>
    <w:rPr>
      <w:rFonts w:ascii="Calibri" w:eastAsiaTheme="majorEastAsia" w:hAnsi="Calibri" w:cs="Times New Roman"/>
      <w:i/>
      <w:lang w:eastAsia="en-US"/>
    </w:rPr>
  </w:style>
  <w:style w:type="table" w:styleId="TableGrid">
    <w:name w:val="Table Grid"/>
    <w:basedOn w:val="TableNormal"/>
    <w:uiPriority w:val="59"/>
    <w:rsid w:val="0083220B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744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4441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44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441"/>
    <w:rPr>
      <w:rFonts w:ascii="Tahoma" w:hAnsi="Tahoma" w:cs="Tahoma"/>
      <w:sz w:val="16"/>
      <w:szCs w:val="16"/>
      <w:lang w:val="en-US"/>
    </w:rPr>
  </w:style>
  <w:style w:type="table" w:customStyle="1" w:styleId="LightShading1">
    <w:name w:val="Light Shading1"/>
    <w:basedOn w:val="TableNormal"/>
    <w:uiPriority w:val="60"/>
    <w:rsid w:val="001575B1"/>
    <w:pPr>
      <w:spacing w:after="0" w:line="240" w:lineRule="auto"/>
    </w:pPr>
    <w:rPr>
      <w:color w:val="000000" w:themeColor="text1" w:themeShade="BF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hapter">
    <w:name w:val="Chapter"/>
    <w:basedOn w:val="NoSpacing"/>
    <w:qFormat/>
    <w:rsid w:val="00893E84"/>
    <w:pPr>
      <w:numPr>
        <w:numId w:val="2"/>
      </w:numPr>
      <w:spacing w:before="200" w:line="360" w:lineRule="auto"/>
      <w:jc w:val="center"/>
    </w:pPr>
    <w:rPr>
      <w:b/>
      <w:lang w:eastAsia="en-US"/>
    </w:rPr>
  </w:style>
  <w:style w:type="paragraph" w:styleId="NoSpacing">
    <w:name w:val="No Spacing"/>
    <w:uiPriority w:val="1"/>
    <w:qFormat/>
    <w:rsid w:val="00893E84"/>
    <w:pPr>
      <w:spacing w:after="0" w:line="240" w:lineRule="auto"/>
    </w:pPr>
    <w:rPr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2E744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7442"/>
    <w:rPr>
      <w:rFonts w:ascii="Times New Roman" w:hAnsi="Times New Roman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4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43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4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43E5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43E5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1418DA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E1FA9"/>
    <w:rPr>
      <w:rFonts w:ascii="Courier New" w:hAnsi="Courier New" w:cs="Courier New"/>
      <w:sz w:val="20"/>
      <w:szCs w:val="20"/>
    </w:rPr>
  </w:style>
  <w:style w:type="character" w:customStyle="1" w:styleId="slug-metadata-note">
    <w:name w:val="slug-metadata-note"/>
    <w:basedOn w:val="DefaultParagraphFont"/>
    <w:rsid w:val="00601A75"/>
    <w:rPr>
      <w:rFonts w:cs="Times New Roman"/>
    </w:rPr>
  </w:style>
  <w:style w:type="character" w:customStyle="1" w:styleId="slug-doi">
    <w:name w:val="slug-doi"/>
    <w:basedOn w:val="DefaultParagraphFont"/>
    <w:rsid w:val="00601A75"/>
    <w:rPr>
      <w:rFonts w:cs="Times New Roman"/>
    </w:rPr>
  </w:style>
  <w:style w:type="character" w:customStyle="1" w:styleId="absnonlinkmetadata">
    <w:name w:val="abs_nonlink_metadata"/>
    <w:basedOn w:val="DefaultParagraphFont"/>
    <w:rsid w:val="00A355E7"/>
    <w:rPr>
      <w:rFonts w:cs="Times New Roman"/>
    </w:rPr>
  </w:style>
  <w:style w:type="character" w:styleId="HTMLCite">
    <w:name w:val="HTML Cite"/>
    <w:basedOn w:val="DefaultParagraphFont"/>
    <w:uiPriority w:val="99"/>
    <w:semiHidden/>
    <w:unhideWhenUsed/>
    <w:rsid w:val="00061681"/>
    <w:rPr>
      <w:rFonts w:cs="Times New Roman"/>
      <w:i/>
      <w:iCs/>
    </w:rPr>
  </w:style>
  <w:style w:type="character" w:customStyle="1" w:styleId="author">
    <w:name w:val="author"/>
    <w:basedOn w:val="DefaultParagraphFont"/>
    <w:rsid w:val="00061681"/>
    <w:rPr>
      <w:rFonts w:cs="Times New Roman"/>
    </w:rPr>
  </w:style>
  <w:style w:type="character" w:customStyle="1" w:styleId="pubyear">
    <w:name w:val="pubyear"/>
    <w:basedOn w:val="DefaultParagraphFont"/>
    <w:rsid w:val="00061681"/>
    <w:rPr>
      <w:rFonts w:cs="Times New Roman"/>
    </w:rPr>
  </w:style>
  <w:style w:type="character" w:customStyle="1" w:styleId="booktitle">
    <w:name w:val="booktitle"/>
    <w:basedOn w:val="DefaultParagraphFont"/>
    <w:rsid w:val="00061681"/>
    <w:rPr>
      <w:rFonts w:cs="Times New Roman"/>
    </w:rPr>
  </w:style>
  <w:style w:type="character" w:customStyle="1" w:styleId="edition">
    <w:name w:val="edition"/>
    <w:basedOn w:val="DefaultParagraphFont"/>
    <w:rsid w:val="00061681"/>
    <w:rPr>
      <w:rFonts w:cs="Times New Roman"/>
    </w:rPr>
  </w:style>
  <w:style w:type="character" w:customStyle="1" w:styleId="publisherlocation">
    <w:name w:val="publisherlocation"/>
    <w:basedOn w:val="DefaultParagraphFont"/>
    <w:rsid w:val="00061681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C1E3D"/>
    <w:rPr>
      <w:rFonts w:cs="Times New Roman"/>
      <w:color w:val="0000FF"/>
      <w:u w:val="single"/>
    </w:rPr>
  </w:style>
  <w:style w:type="character" w:customStyle="1" w:styleId="doi">
    <w:name w:val="doi"/>
    <w:basedOn w:val="DefaultParagraphFont"/>
    <w:rsid w:val="00545A29"/>
    <w:rPr>
      <w:rFonts w:cs="Times New Roman"/>
    </w:rPr>
  </w:style>
  <w:style w:type="character" w:customStyle="1" w:styleId="ref-journal">
    <w:name w:val="ref-journal"/>
    <w:basedOn w:val="DefaultParagraphFont"/>
    <w:rsid w:val="003F5044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16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633A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5E33A9"/>
    <w:pPr>
      <w:spacing w:after="0" w:line="240" w:lineRule="auto"/>
    </w:pPr>
    <w:rPr>
      <w:lang w:val="en-GB" w:eastAsia="en-GB"/>
    </w:rPr>
  </w:style>
  <w:style w:type="numbering" w:customStyle="1" w:styleId="Thesisnumbering">
    <w:name w:val="Thesis numbering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unicog.org/biblio/Author/DEHAENE-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E2B5D-FCA1-4A4F-B6A2-44C5C5E6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5649</Words>
  <Characters>32007</Characters>
  <Application>Microsoft Office Word</Application>
  <DocSecurity>4</DocSecurity>
  <Lines>266</Lines>
  <Paragraphs>75</Paragraphs>
  <ScaleCrop>false</ScaleCrop>
  <Company>Universitetet i Oslo</Company>
  <LinksUpToDate>false</LinksUpToDate>
  <CharactersWithSpaces>37581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arnele</dc:creator>
  <cp:lastModifiedBy>Silke</cp:lastModifiedBy>
  <cp:revision>2</cp:revision>
  <cp:lastPrinted>2013-09-30T14:16:00Z</cp:lastPrinted>
  <dcterms:created xsi:type="dcterms:W3CDTF">2013-11-18T19:25:00Z</dcterms:created>
  <dcterms:modified xsi:type="dcterms:W3CDTF">2013-11-18T19:25:00Z</dcterms:modified>
</cp:coreProperties>
</file>