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9D195" w14:textId="76AA09B0" w:rsidR="002D16A0" w:rsidRPr="0050450C" w:rsidRDefault="00130C0F" w:rsidP="008C6D5F">
      <w:pPr>
        <w:pStyle w:val="Title2"/>
        <w:spacing w:line="360" w:lineRule="auto"/>
        <w:rPr>
          <w:b w:val="0"/>
          <w:color w:val="FF0000"/>
        </w:rPr>
      </w:pPr>
      <w:r w:rsidRPr="00130C0F">
        <w:t>Field-Free Spin-Orbit Torque Switching in</w:t>
      </w:r>
      <w:r w:rsidR="00D83526">
        <w:t xml:space="preserve"> Perpendicularly Magnetized</w:t>
      </w:r>
      <w:r w:rsidR="00B92979">
        <w:t xml:space="preserve"> </w:t>
      </w:r>
      <w:r w:rsidR="00D83526" w:rsidRPr="00D83526">
        <w:t xml:space="preserve">Ta/CoFeB/MgO/NiO/Ta </w:t>
      </w:r>
      <w:r w:rsidRPr="00130C0F">
        <w:t xml:space="preserve">with </w:t>
      </w:r>
      <w:r w:rsidR="00D83526">
        <w:t xml:space="preserve">a </w:t>
      </w:r>
      <w:r w:rsidRPr="00130C0F">
        <w:t xml:space="preserve">Canted </w:t>
      </w:r>
      <w:r w:rsidR="00096D4A">
        <w:t>A</w:t>
      </w:r>
      <w:r w:rsidR="00096D4A" w:rsidRPr="00096D4A">
        <w:t xml:space="preserve">ntiferromagnetic </w:t>
      </w:r>
      <w:r w:rsidR="00096D4A">
        <w:t>I</w:t>
      </w:r>
      <w:r w:rsidR="00096D4A" w:rsidRPr="00096D4A">
        <w:t xml:space="preserve">nsulator </w:t>
      </w:r>
      <w:r w:rsidR="00096D4A" w:rsidRPr="00130C0F">
        <w:t xml:space="preserve">NiO </w:t>
      </w:r>
      <w:r w:rsidRPr="00130C0F">
        <w:t>Inter</w:t>
      </w:r>
      <w:r w:rsidR="00096D4A">
        <w:t>layer</w:t>
      </w:r>
    </w:p>
    <w:p w14:paraId="71BA3FD4" w14:textId="77777777" w:rsidR="002D16A0" w:rsidRPr="00A35E4A" w:rsidRDefault="002D16A0" w:rsidP="00473100">
      <w:pPr>
        <w:pStyle w:val="Tableofcontents"/>
      </w:pPr>
    </w:p>
    <w:p w14:paraId="6537DE8B" w14:textId="27DB9048" w:rsidR="00130C0F" w:rsidRDefault="00130C0F" w:rsidP="00473100">
      <w:pPr>
        <w:pStyle w:val="Tableofcontents"/>
      </w:pPr>
      <w:r w:rsidRPr="00130C0F">
        <w:t>Zhe Zhang,</w:t>
      </w:r>
      <w:r w:rsidRPr="00130C0F">
        <w:rPr>
          <w:vertAlign w:val="superscript"/>
        </w:rPr>
        <w:t xml:space="preserve"> </w:t>
      </w:r>
      <w:r w:rsidRPr="00473100">
        <w:rPr>
          <w:vertAlign w:val="superscript"/>
        </w:rPr>
        <w:t>1, 2, 3, †</w:t>
      </w:r>
      <w:r w:rsidRPr="00130C0F">
        <w:t xml:space="preserve"> Zhuoyi Li,</w:t>
      </w:r>
      <w:r w:rsidRPr="00130C0F">
        <w:rPr>
          <w:vertAlign w:val="superscript"/>
        </w:rPr>
        <w:t xml:space="preserve"> </w:t>
      </w:r>
      <w:r w:rsidRPr="00473100">
        <w:rPr>
          <w:vertAlign w:val="superscript"/>
        </w:rPr>
        <w:t>1, 2, 3, †</w:t>
      </w:r>
      <w:r w:rsidRPr="00130C0F">
        <w:t xml:space="preserve"> Yuzhe Chen,</w:t>
      </w:r>
      <w:r w:rsidRPr="00130C0F">
        <w:rPr>
          <w:vertAlign w:val="superscript"/>
        </w:rPr>
        <w:t xml:space="preserve"> </w:t>
      </w:r>
      <w:r w:rsidRPr="00473100">
        <w:rPr>
          <w:vertAlign w:val="superscript"/>
        </w:rPr>
        <w:t>1, 2, 3</w:t>
      </w:r>
      <w:r w:rsidRPr="00130C0F">
        <w:t xml:space="preserve"> Fangyuan Zhu,</w:t>
      </w:r>
      <w:r w:rsidR="00024BD5">
        <w:rPr>
          <w:vertAlign w:val="superscript"/>
        </w:rPr>
        <w:t>4</w:t>
      </w:r>
      <w:r w:rsidRPr="00130C0F">
        <w:t xml:space="preserve"> Yu Yan,</w:t>
      </w:r>
      <w:r w:rsidRPr="00130C0F">
        <w:rPr>
          <w:vertAlign w:val="superscript"/>
        </w:rPr>
        <w:t xml:space="preserve"> </w:t>
      </w:r>
      <w:r w:rsidRPr="00473100">
        <w:rPr>
          <w:vertAlign w:val="superscript"/>
        </w:rPr>
        <w:t>2</w:t>
      </w:r>
      <w:r w:rsidRPr="00130C0F">
        <w:t xml:space="preserve"> Yao Li,</w:t>
      </w:r>
      <w:r w:rsidRPr="00130C0F">
        <w:rPr>
          <w:vertAlign w:val="superscript"/>
        </w:rPr>
        <w:t xml:space="preserve"> </w:t>
      </w:r>
      <w:r w:rsidRPr="00473100">
        <w:rPr>
          <w:vertAlign w:val="superscript"/>
        </w:rPr>
        <w:t>1, 2, 3</w:t>
      </w:r>
      <w:r w:rsidRPr="00130C0F">
        <w:t xml:space="preserve"> Liang He,</w:t>
      </w:r>
      <w:r w:rsidRPr="00130C0F">
        <w:rPr>
          <w:vertAlign w:val="superscript"/>
        </w:rPr>
        <w:t xml:space="preserve"> </w:t>
      </w:r>
      <w:r w:rsidRPr="00473100">
        <w:rPr>
          <w:vertAlign w:val="superscript"/>
        </w:rPr>
        <w:t>1, 2, 3</w:t>
      </w:r>
      <w:r w:rsidRPr="00130C0F">
        <w:t xml:space="preserve"> Jun Du,</w:t>
      </w:r>
      <w:r>
        <w:rPr>
          <w:vertAlign w:val="superscript"/>
        </w:rPr>
        <w:t>1,5</w:t>
      </w:r>
      <w:r w:rsidRPr="00130C0F">
        <w:t xml:space="preserve"> Rong Zhang,</w:t>
      </w:r>
      <w:r>
        <w:rPr>
          <w:vertAlign w:val="superscript"/>
        </w:rPr>
        <w:t>2</w:t>
      </w:r>
      <w:r w:rsidRPr="00130C0F">
        <w:t xml:space="preserve"> Jing Wu,</w:t>
      </w:r>
      <w:r w:rsidRPr="00130C0F">
        <w:rPr>
          <w:vertAlign w:val="superscript"/>
        </w:rPr>
        <w:t xml:space="preserve"> </w:t>
      </w:r>
      <w:r w:rsidRPr="00473100">
        <w:rPr>
          <w:vertAlign w:val="superscript"/>
        </w:rPr>
        <w:t>6, 7</w:t>
      </w:r>
      <w:r w:rsidR="00E006FC" w:rsidRPr="00130C0F">
        <w:t xml:space="preserve"> Yongbing Xu</w:t>
      </w:r>
      <w:r w:rsidR="00E006FC" w:rsidRPr="00473100">
        <w:rPr>
          <w:vertAlign w:val="superscript"/>
        </w:rPr>
        <w:t>1, 2</w:t>
      </w:r>
      <w:r w:rsidR="00E006FC" w:rsidRPr="00473100">
        <w:rPr>
          <w:rFonts w:hint="eastAsia"/>
          <w:vertAlign w:val="superscript"/>
        </w:rPr>
        <w:t>,</w:t>
      </w:r>
      <w:r w:rsidR="00E006FC" w:rsidRPr="00473100">
        <w:rPr>
          <w:vertAlign w:val="superscript"/>
        </w:rPr>
        <w:t xml:space="preserve"> 3</w:t>
      </w:r>
      <w:r w:rsidR="00E006FC">
        <w:rPr>
          <w:vertAlign w:val="superscript"/>
        </w:rPr>
        <w:t xml:space="preserve">, 7, </w:t>
      </w:r>
      <w:r w:rsidR="00E006FC" w:rsidRPr="00473100">
        <w:rPr>
          <w:vertAlign w:val="superscript"/>
        </w:rPr>
        <w:t>*</w:t>
      </w:r>
      <w:r w:rsidRPr="00130C0F">
        <w:t xml:space="preserve"> Xianyang Lu,</w:t>
      </w:r>
      <w:r w:rsidRPr="00130C0F">
        <w:rPr>
          <w:vertAlign w:val="superscript"/>
        </w:rPr>
        <w:t xml:space="preserve"> </w:t>
      </w:r>
      <w:r w:rsidRPr="00473100">
        <w:rPr>
          <w:vertAlign w:val="superscript"/>
        </w:rPr>
        <w:t>1, 2</w:t>
      </w:r>
      <w:r w:rsidRPr="00473100">
        <w:rPr>
          <w:rFonts w:hint="eastAsia"/>
          <w:vertAlign w:val="superscript"/>
        </w:rPr>
        <w:t>,</w:t>
      </w:r>
      <w:r w:rsidRPr="00473100">
        <w:rPr>
          <w:vertAlign w:val="superscript"/>
        </w:rPr>
        <w:t xml:space="preserve"> 3, *</w:t>
      </w:r>
    </w:p>
    <w:p w14:paraId="23CEBEF5" w14:textId="77777777" w:rsidR="002D16A0" w:rsidRPr="00334F9E" w:rsidRDefault="002D16A0" w:rsidP="00473100">
      <w:pPr>
        <w:pStyle w:val="Tableofcontents"/>
        <w:rPr>
          <w:i w:val="0"/>
        </w:rPr>
      </w:pPr>
    </w:p>
    <w:p w14:paraId="01F1E2CF" w14:textId="77777777" w:rsidR="00A34054" w:rsidRDefault="00A34054" w:rsidP="00A34054">
      <w:pPr>
        <w:pStyle w:val="Addresses"/>
        <w:spacing w:line="360" w:lineRule="auto"/>
      </w:pPr>
      <w:r w:rsidRPr="00A34054">
        <w:rPr>
          <w:vertAlign w:val="superscript"/>
        </w:rPr>
        <w:t>1</w:t>
      </w:r>
      <w:r>
        <w:t>National Key Laboratory of Spintronics, Nanjing University, Suzhou 215163, China.</w:t>
      </w:r>
    </w:p>
    <w:p w14:paraId="3796BFF2" w14:textId="77777777" w:rsidR="00A34054" w:rsidRDefault="00A34054" w:rsidP="00A34054">
      <w:pPr>
        <w:pStyle w:val="Addresses"/>
        <w:spacing w:line="360" w:lineRule="auto"/>
      </w:pPr>
      <w:r w:rsidRPr="00A34054">
        <w:rPr>
          <w:vertAlign w:val="superscript"/>
        </w:rPr>
        <w:t>2</w:t>
      </w:r>
      <w:r>
        <w:t>Jiangsu Provincial Key Laboratory of Advanced Photonic and Electronic Materials, School of Electronic Science and Engineering, Nanjing University, Nanjing 210093, China.</w:t>
      </w:r>
    </w:p>
    <w:p w14:paraId="2D4E68DB" w14:textId="77777777" w:rsidR="00A34054" w:rsidRDefault="00A34054" w:rsidP="00A34054">
      <w:pPr>
        <w:pStyle w:val="Addresses"/>
        <w:spacing w:line="360" w:lineRule="auto"/>
      </w:pPr>
      <w:r w:rsidRPr="00A34054">
        <w:rPr>
          <w:vertAlign w:val="superscript"/>
        </w:rPr>
        <w:t>3</w:t>
      </w:r>
      <w:r>
        <w:t>School of Integrated Circuits, Nanjing University, Suzhou 215163, China.</w:t>
      </w:r>
    </w:p>
    <w:p w14:paraId="34195E0B" w14:textId="535663C3" w:rsidR="00A34054" w:rsidRDefault="00A34054" w:rsidP="00A34054">
      <w:pPr>
        <w:pStyle w:val="Addresses"/>
        <w:spacing w:line="360" w:lineRule="auto"/>
      </w:pPr>
      <w:r w:rsidRPr="00A34054">
        <w:rPr>
          <w:vertAlign w:val="superscript"/>
        </w:rPr>
        <w:t>4</w:t>
      </w:r>
      <w:r w:rsidR="00130C0F" w:rsidRPr="00130C0F">
        <w:t>Shanghai Synchrotron Radiation Facility, Shanghai Advanced Research Institute, Chinese Academy of Sciences, Shanghai 201204, China</w:t>
      </w:r>
    </w:p>
    <w:p w14:paraId="213410FC" w14:textId="3CBE9DED" w:rsidR="00130C0F" w:rsidRPr="00130C0F" w:rsidRDefault="00A34054" w:rsidP="00A34054">
      <w:pPr>
        <w:pStyle w:val="Addresses"/>
        <w:spacing w:line="360" w:lineRule="auto"/>
      </w:pPr>
      <w:r w:rsidRPr="00A34054">
        <w:rPr>
          <w:vertAlign w:val="superscript"/>
        </w:rPr>
        <w:t>5</w:t>
      </w:r>
      <w:r>
        <w:t>National Laboratory of Solid State Microstructures, Nanjing University, Nanjing 210093, China.</w:t>
      </w:r>
    </w:p>
    <w:p w14:paraId="5AB8931F" w14:textId="0D556C9A" w:rsidR="00A34054" w:rsidRDefault="00A34054" w:rsidP="00A34054">
      <w:pPr>
        <w:pStyle w:val="Addresses"/>
        <w:spacing w:line="360" w:lineRule="auto"/>
      </w:pPr>
      <w:r w:rsidRPr="00A34054">
        <w:rPr>
          <w:vertAlign w:val="superscript"/>
        </w:rPr>
        <w:t>6</w:t>
      </w:r>
      <w:r>
        <w:t>School of Integrated Circuits, Guangdong University of Technology, Guangzhou 510006, China.</w:t>
      </w:r>
    </w:p>
    <w:p w14:paraId="75F0E2CD" w14:textId="77777777" w:rsidR="00A34054" w:rsidRDefault="00A34054" w:rsidP="00A34054">
      <w:pPr>
        <w:pStyle w:val="Addresses"/>
        <w:spacing w:line="360" w:lineRule="auto"/>
      </w:pPr>
      <w:r w:rsidRPr="00A34054">
        <w:rPr>
          <w:vertAlign w:val="superscript"/>
        </w:rPr>
        <w:t>7</w:t>
      </w:r>
      <w:r>
        <w:t>York-Nanjing International Center for Spintronics (YNICS), School of Physics, Engineering and Technology, University of York, York YO10 5DD, UK.</w:t>
      </w:r>
    </w:p>
    <w:p w14:paraId="05263641" w14:textId="77777777" w:rsidR="00A34054" w:rsidRDefault="00A34054" w:rsidP="00A34054">
      <w:pPr>
        <w:pStyle w:val="Addresses"/>
        <w:spacing w:line="360" w:lineRule="auto"/>
      </w:pPr>
    </w:p>
    <w:p w14:paraId="6FDA4FCE" w14:textId="0E71F3EA" w:rsidR="00A34054" w:rsidRPr="00A34054" w:rsidRDefault="00A34054" w:rsidP="00A34054">
      <w:pPr>
        <w:pStyle w:val="Addresses"/>
        <w:spacing w:line="360" w:lineRule="auto"/>
        <w:rPr>
          <w:rFonts w:eastAsiaTheme="minorEastAsia"/>
          <w:lang w:eastAsia="zh-CN"/>
        </w:rPr>
      </w:pPr>
      <w:r>
        <w:t>*Authors to whom correspondence should be addressed</w:t>
      </w:r>
      <w:r w:rsidR="00E006FC">
        <w:t xml:space="preserve">: </w:t>
      </w:r>
      <w:hyperlink r:id="rId10" w:history="1">
        <w:r w:rsidR="00E006FC" w:rsidRPr="006859B6">
          <w:rPr>
            <w:rStyle w:val="Hyperlink"/>
          </w:rPr>
          <w:t>ybxu@nju.edu.cn</w:t>
        </w:r>
      </w:hyperlink>
      <w:r w:rsidR="00E006FC">
        <w:rPr>
          <w:rStyle w:val="Hyperlink"/>
        </w:rPr>
        <w:t xml:space="preserve"> </w:t>
      </w:r>
      <w:r w:rsidR="00130C0F">
        <w:t>and</w:t>
      </w:r>
      <w:r w:rsidR="00E006FC">
        <w:rPr>
          <w:rStyle w:val="Hyperlink"/>
        </w:rPr>
        <w:t xml:space="preserve"> </w:t>
      </w:r>
      <w:hyperlink r:id="rId11" w:history="1">
        <w:r w:rsidR="00E006FC" w:rsidRPr="00CA2B0D">
          <w:rPr>
            <w:rStyle w:val="Hyperlink"/>
          </w:rPr>
          <w:t>xylu@nju.edu.cn</w:t>
        </w:r>
      </w:hyperlink>
      <w:r w:rsidR="00130C0F">
        <w:rPr>
          <w:rFonts w:eastAsiaTheme="minorEastAsia"/>
          <w:lang w:eastAsia="zh-CN"/>
        </w:rPr>
        <w:t>.</w:t>
      </w:r>
    </w:p>
    <w:p w14:paraId="5CBAE562" w14:textId="35E9B573" w:rsidR="00C56CD4" w:rsidRPr="00130C0F" w:rsidRDefault="00A34054" w:rsidP="00A34054">
      <w:pPr>
        <w:pStyle w:val="Addresses"/>
        <w:spacing w:line="360" w:lineRule="auto"/>
        <w:rPr>
          <w:rFonts w:eastAsiaTheme="minorEastAsia"/>
          <w:lang w:eastAsia="zh-CN"/>
        </w:rPr>
      </w:pPr>
      <w:r>
        <w:rPr>
          <w:rFonts w:hint="eastAsia"/>
        </w:rPr>
        <w:t>†</w:t>
      </w:r>
      <w:r>
        <w:t xml:space="preserve">Z. Zhang and </w:t>
      </w:r>
      <w:r w:rsidR="00130C0F">
        <w:t xml:space="preserve">Z. Li </w:t>
      </w:r>
      <w:r>
        <w:t>contributed equally to this work</w:t>
      </w:r>
      <w:r w:rsidR="00130C0F">
        <w:rPr>
          <w:rFonts w:asciiTheme="minorEastAsia" w:eastAsiaTheme="minorEastAsia" w:hAnsiTheme="minorEastAsia" w:hint="eastAsia"/>
          <w:lang w:eastAsia="zh-CN"/>
        </w:rPr>
        <w:t>.</w:t>
      </w:r>
    </w:p>
    <w:p w14:paraId="2F4ED235" w14:textId="77777777" w:rsidR="002D16A0" w:rsidRPr="00A34F32" w:rsidRDefault="002D16A0" w:rsidP="008C6D5F">
      <w:pPr>
        <w:spacing w:line="360" w:lineRule="auto"/>
        <w:rPr>
          <w:lang w:val="en-US"/>
        </w:rPr>
      </w:pPr>
    </w:p>
    <w:p w14:paraId="7DE30428" w14:textId="5579B68B" w:rsidR="00901D14" w:rsidRPr="00B24F38" w:rsidRDefault="00901D14" w:rsidP="008C6D5F">
      <w:pPr>
        <w:spacing w:line="360" w:lineRule="auto"/>
        <w:rPr>
          <w:lang w:val="en-US"/>
        </w:rPr>
      </w:pPr>
      <w:r w:rsidRPr="00B24F38">
        <w:rPr>
          <w:bCs/>
          <w:lang w:val="en-US"/>
        </w:rPr>
        <w:t xml:space="preserve">Keywords: </w:t>
      </w:r>
      <w:r w:rsidR="00672960" w:rsidRPr="00672960">
        <w:rPr>
          <w:bCs/>
          <w:lang w:val="en-US"/>
        </w:rPr>
        <w:t>NiO</w:t>
      </w:r>
      <w:r w:rsidR="00672960">
        <w:rPr>
          <w:bCs/>
          <w:lang w:val="en-US"/>
        </w:rPr>
        <w:t>,</w:t>
      </w:r>
      <w:r w:rsidR="00672960" w:rsidRPr="00672960">
        <w:t xml:space="preserve"> </w:t>
      </w:r>
      <w:r w:rsidR="00672960" w:rsidRPr="00672960">
        <w:rPr>
          <w:bCs/>
          <w:lang w:val="en-US"/>
        </w:rPr>
        <w:t>canted magnetization</w:t>
      </w:r>
      <w:r w:rsidR="00672960">
        <w:rPr>
          <w:bCs/>
          <w:lang w:val="en-US"/>
        </w:rPr>
        <w:t>,</w:t>
      </w:r>
      <w:r w:rsidR="00672960" w:rsidRPr="00672960">
        <w:rPr>
          <w:bCs/>
          <w:lang w:val="en-US"/>
        </w:rPr>
        <w:t xml:space="preserve"> </w:t>
      </w:r>
      <w:r w:rsidR="00672960" w:rsidRPr="002B56AF">
        <w:rPr>
          <w:rFonts w:eastAsia="MS Gothic"/>
          <w:lang w:val="en-US"/>
        </w:rPr>
        <w:t>out-of-plane spin polarization</w:t>
      </w:r>
      <w:r w:rsidR="00000F76">
        <w:rPr>
          <w:bCs/>
          <w:lang w:val="en-US"/>
        </w:rPr>
        <w:t xml:space="preserve">, </w:t>
      </w:r>
      <w:r w:rsidR="002B56AF" w:rsidRPr="002B56AF">
        <w:rPr>
          <w:rFonts w:eastAsia="MS Gothic" w:hint="eastAsia"/>
          <w:lang w:val="en-US"/>
        </w:rPr>
        <w:t>field</w:t>
      </w:r>
      <w:r w:rsidR="002B56AF" w:rsidRPr="002B56AF">
        <w:rPr>
          <w:rFonts w:eastAsia="MS Gothic"/>
          <w:lang w:val="en-US"/>
        </w:rPr>
        <w:t>-</w:t>
      </w:r>
      <w:r w:rsidR="002B56AF" w:rsidRPr="002B56AF">
        <w:rPr>
          <w:rFonts w:eastAsia="MS Gothic" w:hint="eastAsia"/>
          <w:lang w:val="en-US"/>
        </w:rPr>
        <w:t>free</w:t>
      </w:r>
      <w:r w:rsidR="002B56AF">
        <w:rPr>
          <w:rFonts w:eastAsia="MS Gothic"/>
          <w:lang w:val="en-US"/>
        </w:rPr>
        <w:t xml:space="preserve">, spin-orbit torque, </w:t>
      </w:r>
      <w:r w:rsidR="002B56AF" w:rsidRPr="002B56AF">
        <w:rPr>
          <w:rFonts w:eastAsia="MS Gothic"/>
          <w:lang w:val="en-US"/>
        </w:rPr>
        <w:t xml:space="preserve">CoFeB </w:t>
      </w:r>
      <w:r w:rsidR="002B56AF">
        <w:rPr>
          <w:rFonts w:eastAsia="MS Gothic"/>
          <w:lang w:val="en-US"/>
        </w:rPr>
        <w:t>m</w:t>
      </w:r>
      <w:r w:rsidR="002B56AF" w:rsidRPr="002B56AF">
        <w:rPr>
          <w:rFonts w:eastAsia="MS Gothic"/>
          <w:lang w:val="en-US"/>
        </w:rPr>
        <w:t>ultilayers</w:t>
      </w:r>
      <w:r w:rsidR="00672960">
        <w:rPr>
          <w:rFonts w:eastAsia="MS Gothic"/>
          <w:lang w:val="en-US"/>
        </w:rPr>
        <w:t>.</w:t>
      </w:r>
    </w:p>
    <w:p w14:paraId="0923689F" w14:textId="77777777" w:rsidR="00004A23" w:rsidRDefault="00004A23" w:rsidP="008C6D5F">
      <w:pPr>
        <w:spacing w:line="360" w:lineRule="auto"/>
        <w:rPr>
          <w:lang w:val="en-US"/>
        </w:rPr>
      </w:pPr>
    </w:p>
    <w:p w14:paraId="16DEB514" w14:textId="335ABD9D" w:rsidR="00000F76" w:rsidRDefault="00000F76" w:rsidP="001D29C2">
      <w:pPr>
        <w:pStyle w:val="Abstract"/>
        <w:spacing w:line="480" w:lineRule="auto"/>
        <w:ind w:firstLineChars="0" w:firstLine="0"/>
      </w:pPr>
      <w:r>
        <w:rPr>
          <w:rFonts w:hint="eastAsia"/>
          <w:b/>
        </w:rPr>
        <w:t>A</w:t>
      </w:r>
      <w:r>
        <w:rPr>
          <w:b/>
        </w:rPr>
        <w:t>bstract</w:t>
      </w:r>
    </w:p>
    <w:p w14:paraId="09FA86A2" w14:textId="001C01DA" w:rsidR="004154B6" w:rsidRPr="004154B6" w:rsidRDefault="004154B6" w:rsidP="001D29C2">
      <w:pPr>
        <w:pStyle w:val="Abstract"/>
        <w:spacing w:line="480" w:lineRule="auto"/>
      </w:pPr>
      <w:r w:rsidRPr="004154B6">
        <w:t xml:space="preserve">In this study, we achieve deterministic current-induced spin-orbit torque (SOT) magnetization switching, particularly in systems with perpendicular magnetic anisotropy (PMA), without the need for a collinear in-plane field, a traditionally challenging requirement. </w:t>
      </w:r>
      <w:bookmarkStart w:id="0" w:name="_Hlk173315249"/>
      <w:r w:rsidRPr="004154B6">
        <w:t xml:space="preserve">In a Ta/CoFeB/MgO/NiO/Ta </w:t>
      </w:r>
      <w:bookmarkEnd w:id="0"/>
      <w:r w:rsidRPr="004154B6">
        <w:t xml:space="preserve">structure, spin reflection at the </w:t>
      </w:r>
      <w:r w:rsidR="00096D4A">
        <w:t>MgO/</w:t>
      </w:r>
      <w:r w:rsidRPr="004154B6">
        <w:t>NiO interface generates a spin current with an out-of-plane spin polarization component σ</w:t>
      </w:r>
      <w:r w:rsidRPr="004154B6">
        <w:rPr>
          <w:vertAlign w:val="subscript"/>
        </w:rPr>
        <w:t>z</w:t>
      </w:r>
      <w:r w:rsidRPr="004154B6">
        <w:t xml:space="preserve">. Notably, the sample featuring </w:t>
      </w:r>
      <w:r w:rsidRPr="004154B6">
        <w:lastRenderedPageBreak/>
        <w:t xml:space="preserve">0.8 nm MgO and 2 nm NiO demonstrates an impressive optimal switching ratio approaching 100% without any in-plane field. </w:t>
      </w:r>
      <w:r w:rsidR="00096D4A">
        <w:t xml:space="preserve">A </w:t>
      </w:r>
      <w:r w:rsidR="00F04CFF">
        <w:t>systematic investigation of th</w:t>
      </w:r>
      <w:r w:rsidR="00096D4A">
        <w:t>e effect</w:t>
      </w:r>
      <w:r w:rsidR="00F04CFF">
        <w:t>s</w:t>
      </w:r>
      <w:r w:rsidR="00096D4A">
        <w:t xml:space="preserve"> of the MgO and NiO thickness</w:t>
      </w:r>
      <w:r w:rsidR="00F04CFF">
        <w:t xml:space="preserve"> demonstrates that</w:t>
      </w:r>
      <w:r w:rsidR="00096D4A">
        <w:t xml:space="preserve"> </w:t>
      </w:r>
      <w:r w:rsidR="00F04CFF">
        <w:t>t</w:t>
      </w:r>
      <w:r w:rsidR="00096D4A" w:rsidRPr="004154B6">
        <w:t xml:space="preserve">he formation of noncollinear spin structures and canted magnetization </w:t>
      </w:r>
      <w:r w:rsidR="00096D4A">
        <w:t xml:space="preserve">in the ultrathin </w:t>
      </w:r>
      <w:r w:rsidR="00096D4A" w:rsidRPr="004154B6">
        <w:t xml:space="preserve">NiO </w:t>
      </w:r>
      <w:r w:rsidR="00096D4A">
        <w:t xml:space="preserve">interlayer </w:t>
      </w:r>
      <w:r w:rsidR="00F04CFF">
        <w:t xml:space="preserve">plays a </w:t>
      </w:r>
      <w:r w:rsidR="00096D4A" w:rsidRPr="004154B6">
        <w:t>pivotal</w:t>
      </w:r>
      <w:r w:rsidR="00F04CFF">
        <w:t xml:space="preserve"> role to the field</w:t>
      </w:r>
      <w:r w:rsidR="002A1985">
        <w:t>-</w:t>
      </w:r>
      <w:r w:rsidR="00F04CFF">
        <w:t>free SOT switching.</w:t>
      </w:r>
      <w:r w:rsidR="00E1477E">
        <w:t xml:space="preserve"> </w:t>
      </w:r>
      <w:r w:rsidRPr="004154B6">
        <w:t>The integration of NiO as an antiferromagnetic insulator effectively mitigates current shunting effects and enhances the thermal stability of the device. This advancement in the CoFeB/MgO system holds promise for significant applications in spintronics, marking a crucial step towards realizing innovative technologies.</w:t>
      </w:r>
    </w:p>
    <w:p w14:paraId="4D80973E" w14:textId="77777777" w:rsidR="00662DCE" w:rsidRPr="009B706A" w:rsidRDefault="00662DCE" w:rsidP="001D29C2">
      <w:pPr>
        <w:spacing w:line="480" w:lineRule="auto"/>
        <w:rPr>
          <w:lang w:val="en-US"/>
        </w:rPr>
      </w:pPr>
    </w:p>
    <w:p w14:paraId="59370DE6" w14:textId="77777777" w:rsidR="002D16A0" w:rsidRPr="00D54581" w:rsidRDefault="002D16A0" w:rsidP="001D29C2">
      <w:pPr>
        <w:pStyle w:val="Head1"/>
        <w:spacing w:line="480" w:lineRule="auto"/>
      </w:pPr>
      <w:r w:rsidRPr="00D54581">
        <w:t>1. Introduction</w:t>
      </w:r>
    </w:p>
    <w:p w14:paraId="6F27196B" w14:textId="3B833357" w:rsidR="00AF2801" w:rsidRPr="004C15BB" w:rsidRDefault="00EC2B04" w:rsidP="001D29C2">
      <w:pPr>
        <w:spacing w:line="480" w:lineRule="auto"/>
        <w:ind w:firstLineChars="200" w:firstLine="480"/>
        <w:jc w:val="both"/>
        <w:rPr>
          <w:rFonts w:eastAsia="SimHei"/>
        </w:rPr>
      </w:pPr>
      <w:bookmarkStart w:id="1" w:name="_Hlk178430937"/>
      <w:r w:rsidRPr="004C15BB">
        <w:rPr>
          <w:rFonts w:eastAsia="SimSun"/>
          <w:color w:val="231F20"/>
        </w:rPr>
        <w:t>In conventional electronics, the underutilization of electron spin has confined devices to the charge degree of freedom. Spintronics offers a transformative approach by harnessing electron spin, thereby introducing additional degrees of freedom and enabling diverse device architectures</w:t>
      </w:r>
      <w:r w:rsidR="00AF2801" w:rsidRPr="004C15BB">
        <w:rPr>
          <w:rFonts w:eastAsia="SimSun"/>
          <w:color w:val="231F20"/>
        </w:rPr>
        <w:fldChar w:fldCharType="begin">
          <w:fldData xml:space="preserve">PEVuZE5vdGU+PENpdGU+PEF1dGhvcj5Tb25nPC9BdXRob3I+PFllYXI+MjAyMTwvWWVhcj48UmVj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</w:fldData>
        </w:fldChar>
      </w:r>
      <w:r w:rsidR="00AF2801" w:rsidRPr="004C15BB">
        <w:rPr>
          <w:rFonts w:eastAsia="SimSun"/>
          <w:color w:val="231F20"/>
        </w:rPr>
        <w:instrText xml:space="preserve"> ADDIN EN.CITE </w:instrText>
      </w:r>
      <w:r w:rsidR="00AF2801" w:rsidRPr="004C15BB">
        <w:rPr>
          <w:rFonts w:eastAsia="SimSun"/>
          <w:color w:val="231F20"/>
        </w:rPr>
        <w:fldChar w:fldCharType="begin">
          <w:fldData xml:space="preserve">PEVuZE5vdGU+PENpdGU+PEF1dGhvcj5Tb25nPC9BdXRob3I+PFllYXI+MjAyMTwvWWVhcj48UmVj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</w:fldData>
        </w:fldChar>
      </w:r>
      <w:r w:rsidR="00AF2801" w:rsidRPr="004C15BB">
        <w:rPr>
          <w:rFonts w:eastAsia="SimSun"/>
          <w:color w:val="231F20"/>
        </w:rPr>
        <w:instrText xml:space="preserve"> ADDIN EN.CITE.DATA </w:instrText>
      </w:r>
      <w:r w:rsidR="00AF2801" w:rsidRPr="004C15BB">
        <w:rPr>
          <w:rFonts w:eastAsia="SimSun"/>
          <w:color w:val="231F20"/>
        </w:rPr>
      </w:r>
      <w:r w:rsidR="00AF2801" w:rsidRPr="004C15BB">
        <w:rPr>
          <w:rFonts w:eastAsia="SimSun"/>
          <w:color w:val="231F20"/>
        </w:rPr>
        <w:fldChar w:fldCharType="end"/>
      </w:r>
      <w:r w:rsidR="00AF2801" w:rsidRPr="004C15BB">
        <w:rPr>
          <w:rFonts w:eastAsia="SimSun"/>
          <w:color w:val="231F20"/>
        </w:rPr>
      </w:r>
      <w:r w:rsidR="00AF2801" w:rsidRPr="004C15BB">
        <w:rPr>
          <w:rFonts w:eastAsia="SimSun"/>
          <w:color w:val="231F20"/>
        </w:rPr>
        <w:fldChar w:fldCharType="separate"/>
      </w:r>
      <w:r w:rsidR="00AF2801" w:rsidRPr="004C15BB">
        <w:rPr>
          <w:rFonts w:eastAsia="SimSun"/>
          <w:noProof/>
          <w:color w:val="231F20"/>
          <w:vertAlign w:val="superscript"/>
        </w:rPr>
        <w:t>[1, 2, 3]</w:t>
      </w:r>
      <w:r w:rsidR="00AF2801" w:rsidRPr="004C15BB">
        <w:rPr>
          <w:rFonts w:eastAsia="SimSun"/>
          <w:color w:val="231F20"/>
        </w:rPr>
        <w:fldChar w:fldCharType="end"/>
      </w:r>
      <w:r w:rsidR="00AF2801" w:rsidRPr="004C15BB">
        <w:rPr>
          <w:rFonts w:eastAsia="SimSun"/>
          <w:color w:val="231F20"/>
        </w:rPr>
        <w:t xml:space="preserve">. </w:t>
      </w:r>
      <w:r w:rsidR="00E435FC" w:rsidRPr="004C15BB">
        <w:rPr>
          <w:rFonts w:eastAsia="SimSun"/>
          <w:color w:val="231F20"/>
        </w:rPr>
        <w:t>Among the various techniques, spin-orbit torque (SOT) stands out for its efficiency, surpassing traditional spin-transfer torque (STT) through reduced power consumption and faster operation.  This method induces a transverse spin current at the bilayer interface, facilitating manipulation of the ferromagnetic layer's magnetization</w:t>
      </w:r>
      <w:r w:rsidR="00AF2801" w:rsidRPr="004C15BB">
        <w:rPr>
          <w:rFonts w:eastAsia="SimSun"/>
          <w:color w:val="231F20"/>
        </w:rPr>
        <w:fldChar w:fldCharType="begin"/>
      </w:r>
      <w:r w:rsidR="00AF2801" w:rsidRPr="004C15BB">
        <w:rPr>
          <w:rFonts w:eastAsia="SimSun"/>
          <w:color w:val="231F20"/>
        </w:rPr>
        <w:instrText xml:space="preserve"> ADDIN EN.CITE &lt;EndNote&gt;&lt;Cite&gt;&lt;Author&gt;Han&lt;/Author&gt;&lt;Year&gt;2021&lt;/Year&gt;&lt;RecNum&gt;568&lt;/RecNum&gt;&lt;DisplayText&gt;&lt;style face="superscript"&gt;[4]&lt;/style&gt;&lt;/DisplayText&gt;&lt;record&gt;&lt;rec-number&gt;568&lt;/rec-number&gt;&lt;foreign-keys&gt;&lt;key app="EN" db-id="aarwtsfemz525xe02do5przee5rt9wrsztzd" timestamp="1704356939" guid="b9bbafd3-1bca-4cf5-9173-b1099511b841"&gt;568&lt;/key&gt;&lt;/foreign-keys&gt;&lt;ref-type name="Journal Article"&gt;17&lt;/ref-type&gt;&lt;contributors&gt;&lt;authors&gt;&lt;author&gt;Han, Xiufeng&lt;/author&gt;&lt;author&gt;Wang, Xiao&lt;/author&gt;&lt;author&gt;Wan, Caihua&lt;/author&gt;&lt;author&gt;Yu, Guoqiang&lt;/author&gt;&lt;author&gt;Lv, Xiaorong&lt;/author&gt;&lt;/authors&gt;&lt;/contributors&gt;&lt;titles&gt;&lt;title&gt;Spin-orbit torques: Materials, physics, and devices&lt;/title&gt;&lt;secondary-title&gt;Appl. Phys. Lett.&lt;/secondary-title&gt;&lt;/titles&gt;&lt;periodical&gt;&lt;full-title&gt;Appl. Phys. Lett.&lt;/full-title&gt;&lt;/periodical&gt;&lt;volume&gt;118&lt;/volume&gt;&lt;number&gt;12&lt;/number&gt;&lt;dates&gt;&lt;year&gt;2021&lt;/year&gt;&lt;/dates&gt;&lt;isbn&gt;0003-6951&amp;#xD;1077-3118&lt;/isbn&gt;&lt;urls&gt;&lt;/urls&gt;&lt;electronic-resource-num&gt;10.1063/5.0039147&lt;/electronic-resource-num&gt;&lt;/record&gt;&lt;/Cite&gt;&lt;/EndNote&gt;</w:instrText>
      </w:r>
      <w:r w:rsidR="00AF2801" w:rsidRPr="004C15BB">
        <w:rPr>
          <w:rFonts w:eastAsia="SimSun"/>
          <w:color w:val="231F20"/>
        </w:rPr>
        <w:fldChar w:fldCharType="separate"/>
      </w:r>
      <w:r w:rsidR="00AF2801" w:rsidRPr="004C15BB">
        <w:rPr>
          <w:rFonts w:eastAsia="SimSun"/>
          <w:noProof/>
          <w:color w:val="231F20"/>
          <w:vertAlign w:val="superscript"/>
        </w:rPr>
        <w:t>[4]</w:t>
      </w:r>
      <w:r w:rsidR="00AF2801" w:rsidRPr="004C15BB">
        <w:rPr>
          <w:rFonts w:eastAsia="SimSun"/>
          <w:color w:val="231F20"/>
        </w:rPr>
        <w:fldChar w:fldCharType="end"/>
      </w:r>
      <w:r w:rsidR="00AF2801" w:rsidRPr="004C15BB">
        <w:rPr>
          <w:rFonts w:eastAsia="SimSun"/>
          <w:color w:val="231F20"/>
        </w:rPr>
        <w:t>.</w:t>
      </w:r>
      <w:r w:rsidR="00AF2801" w:rsidRPr="004C15BB">
        <w:rPr>
          <w:rFonts w:eastAsia="SimSun" w:hint="eastAsia"/>
          <w:color w:val="231F20"/>
        </w:rPr>
        <w:t xml:space="preserve"> </w:t>
      </w:r>
      <w:r w:rsidR="00F241FE" w:rsidRPr="004C15BB">
        <w:rPr>
          <w:rFonts w:eastAsia="SimSun"/>
          <w:color w:val="231F20"/>
        </w:rPr>
        <w:t>Notably, SOT is particularly promising for SOT-MRAM cells, delivering enhanced design margins and stability compared to STT-MRAM configurations</w:t>
      </w:r>
      <w:r w:rsidR="00AF2801" w:rsidRPr="004C15BB">
        <w:rPr>
          <w:rFonts w:eastAsia="SimSun"/>
          <w:color w:val="231F20"/>
        </w:rPr>
        <w:fldChar w:fldCharType="begin"/>
      </w:r>
      <w:r w:rsidR="00AF2801" w:rsidRPr="004C15BB">
        <w:rPr>
          <w:rFonts w:eastAsia="SimSun"/>
          <w:color w:val="231F20"/>
        </w:rPr>
        <w:instrText xml:space="preserve"> ADDIN EN.CITE &lt;EndNote&gt;&lt;Cite&gt;&lt;Author&gt;Ramaswamy&lt;/Author&gt;&lt;Year&gt;2018&lt;/Year&gt;&lt;RecNum&gt;224&lt;/RecNum&gt;&lt;DisplayText&gt;&lt;style face="superscript"&gt;[5]&lt;/style&gt;&lt;/DisplayText&gt;&lt;record&gt;&lt;rec-number&gt;224&lt;/rec-number&gt;&lt;foreign-keys&gt;&lt;key app="EN" db-id="aarwtsfemz525xe02do5przee5rt9wrsztzd" timestamp="1634003450" guid="37cf33be-60b5-401f-bcce-f08016f20c25"&gt;224&lt;/key&gt;&lt;/foreign-keys&gt;&lt;ref-type name="Journal Article"&gt;17&lt;/ref-type&gt;&lt;contributors&gt;&lt;authors&gt;&lt;author&gt;Ramaswamy, Rajagopalan&lt;/author&gt;&lt;author&gt;Lee, Jong Min&lt;/author&gt;&lt;author&gt;Cai, Kaiming&lt;/author&gt;&lt;author&gt;Yang, Hyunsoo&lt;/author&gt;&lt;/authors&gt;&lt;/contributors&gt;&lt;titles&gt;&lt;title&gt;Recent advances in spin-orbit torques: Moving towards device applications&lt;/title&gt;&lt;secondary-title&gt;Appl. Phys. Rev.&lt;/secondary-title&gt;&lt;/titles&gt;&lt;periodical&gt;&lt;full-title&gt;Appl. Phys. Rev.&lt;/full-title&gt;&lt;/periodical&gt;&lt;volume&gt;5&lt;/volume&gt;&lt;number&gt;3&lt;/number&gt;&lt;section&gt;031107&lt;/section&gt;&lt;dates&gt;&lt;year&gt;2018&lt;/year&gt;&lt;/dates&gt;&lt;isbn&gt;1931-9401&lt;/isbn&gt;&lt;urls&gt;&lt;/urls&gt;&lt;electronic-resource-num&gt;10.1063/1.5041793&lt;/electronic-resource-num&gt;&lt;/record&gt;&lt;/Cite&gt;&lt;/EndNote&gt;</w:instrText>
      </w:r>
      <w:r w:rsidR="00AF2801" w:rsidRPr="004C15BB">
        <w:rPr>
          <w:rFonts w:eastAsia="SimSun"/>
          <w:color w:val="231F20"/>
        </w:rPr>
        <w:fldChar w:fldCharType="separate"/>
      </w:r>
      <w:r w:rsidR="00AF2801" w:rsidRPr="004C15BB">
        <w:rPr>
          <w:rFonts w:eastAsia="SimSun"/>
          <w:noProof/>
          <w:color w:val="231F20"/>
          <w:vertAlign w:val="superscript"/>
        </w:rPr>
        <w:t>[5]</w:t>
      </w:r>
      <w:r w:rsidR="00AF2801" w:rsidRPr="004C15BB">
        <w:rPr>
          <w:rFonts w:eastAsia="SimSun"/>
          <w:color w:val="231F20"/>
        </w:rPr>
        <w:fldChar w:fldCharType="end"/>
      </w:r>
      <w:r w:rsidR="00AF2801" w:rsidRPr="004C15BB">
        <w:rPr>
          <w:rFonts w:eastAsia="SimSun"/>
          <w:color w:val="231F20"/>
        </w:rPr>
        <w:t>.</w:t>
      </w:r>
    </w:p>
    <w:p w14:paraId="4A071B87" w14:textId="19BB29B3" w:rsidR="00AF2801" w:rsidRPr="004C15BB" w:rsidRDefault="00BE28E4" w:rsidP="001D29C2">
      <w:pPr>
        <w:spacing w:line="480" w:lineRule="auto"/>
        <w:ind w:firstLineChars="200" w:firstLine="480"/>
        <w:jc w:val="both"/>
        <w:rPr>
          <w:rFonts w:eastAsia="SimHei"/>
        </w:rPr>
      </w:pPr>
      <w:r w:rsidRPr="004C15BB">
        <w:rPr>
          <w:rFonts w:eastAsia="SimSun"/>
          <w:color w:val="231F20"/>
        </w:rPr>
        <w:t>However, achieving deterministic current-induced SOT magnetization switching in systems with perpendicular magnetic anisotropy (PMA) poses significant challenges, often necessitating a collinear in-plane field, which restricts device integration and scalability. These limitations are counterproductive to the design principles of high-density and thermally stable SOT devices.</w:t>
      </w:r>
      <w:r w:rsidR="00AF2801" w:rsidRPr="004C15BB">
        <w:t xml:space="preserve"> </w:t>
      </w:r>
      <w:r w:rsidRPr="004C15BB">
        <w:rPr>
          <w:rFonts w:eastAsia="SimSun"/>
          <w:color w:val="231F20"/>
        </w:rPr>
        <w:t>Recent advancements have focused on field-free SOT switching in PMA systems, employing techniques such as exchange bias from adjacent antiferromagnets</w:t>
      </w:r>
      <w:r w:rsidR="00AF2801" w:rsidRPr="004C15BB">
        <w:rPr>
          <w:rFonts w:eastAsia="SimSun"/>
          <w:color w:val="231F20"/>
        </w:rPr>
        <w:fldChar w:fldCharType="begin">
          <w:fldData xml:space="preserve">PEVuZE5vdGU+PENpdGU+PEF1dGhvcj5PaDwvQXV0aG9yPjxZZWFyPjIwMTY8L1llYXI+PFJlY051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</w:fldData>
        </w:fldChar>
      </w:r>
      <w:r w:rsidR="00AF2801" w:rsidRPr="004C15BB">
        <w:rPr>
          <w:rFonts w:eastAsia="SimSun"/>
          <w:color w:val="231F20"/>
        </w:rPr>
        <w:instrText xml:space="preserve"> ADDIN EN.CITE </w:instrText>
      </w:r>
      <w:r w:rsidR="00AF2801" w:rsidRPr="004C15BB">
        <w:rPr>
          <w:rFonts w:eastAsia="SimSun"/>
          <w:color w:val="231F20"/>
        </w:rPr>
        <w:fldChar w:fldCharType="begin">
          <w:fldData xml:space="preserve">PEVuZE5vdGU+PENpdGU+PEF1dGhvcj5PaDwvQXV0aG9yPjxZZWFyPjIwMTY8L1llYXI+PFJlY051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</w:fldData>
        </w:fldChar>
      </w:r>
      <w:r w:rsidR="00AF2801" w:rsidRPr="004C15BB">
        <w:rPr>
          <w:rFonts w:eastAsia="SimSun"/>
          <w:color w:val="231F20"/>
        </w:rPr>
        <w:instrText xml:space="preserve"> ADDIN EN.CITE.DATA </w:instrText>
      </w:r>
      <w:r w:rsidR="00AF2801" w:rsidRPr="004C15BB">
        <w:rPr>
          <w:rFonts w:eastAsia="SimSun"/>
          <w:color w:val="231F20"/>
        </w:rPr>
      </w:r>
      <w:r w:rsidR="00AF2801" w:rsidRPr="004C15BB">
        <w:rPr>
          <w:rFonts w:eastAsia="SimSun"/>
          <w:color w:val="231F20"/>
        </w:rPr>
        <w:fldChar w:fldCharType="end"/>
      </w:r>
      <w:r w:rsidR="00AF2801" w:rsidRPr="004C15BB">
        <w:rPr>
          <w:rFonts w:eastAsia="SimSun"/>
          <w:color w:val="231F20"/>
        </w:rPr>
      </w:r>
      <w:r w:rsidR="00AF2801" w:rsidRPr="004C15BB">
        <w:rPr>
          <w:rFonts w:eastAsia="SimSun"/>
          <w:color w:val="231F20"/>
        </w:rPr>
        <w:fldChar w:fldCharType="separate"/>
      </w:r>
      <w:r w:rsidR="00AF2801" w:rsidRPr="004C15BB">
        <w:rPr>
          <w:rFonts w:eastAsia="SimSun"/>
          <w:noProof/>
          <w:color w:val="231F20"/>
          <w:vertAlign w:val="superscript"/>
        </w:rPr>
        <w:t>[6, 7]</w:t>
      </w:r>
      <w:r w:rsidR="00AF2801" w:rsidRPr="004C15BB">
        <w:rPr>
          <w:rFonts w:eastAsia="SimSun"/>
          <w:color w:val="231F20"/>
        </w:rPr>
        <w:fldChar w:fldCharType="end"/>
      </w:r>
      <w:r w:rsidR="00227295" w:rsidRPr="004C15BB">
        <w:rPr>
          <w:rFonts w:eastAsia="SimSun"/>
          <w:color w:val="231F20"/>
        </w:rPr>
        <w:t xml:space="preserve"> and</w:t>
      </w:r>
      <w:r w:rsidR="00AF2801" w:rsidRPr="004C15BB">
        <w:rPr>
          <w:rFonts w:eastAsia="SimSun"/>
          <w:color w:val="231F20"/>
        </w:rPr>
        <w:t xml:space="preserve"> stray fields from neighboring ferromagnetic layers</w:t>
      </w:r>
      <w:r w:rsidR="00AF2801" w:rsidRPr="004C15BB">
        <w:rPr>
          <w:rFonts w:eastAsia="SimSun"/>
          <w:color w:val="231F20"/>
        </w:rPr>
        <w:fldChar w:fldCharType="begin"/>
      </w:r>
      <w:r w:rsidR="00AF2801" w:rsidRPr="004C15BB">
        <w:rPr>
          <w:rFonts w:eastAsia="SimSun"/>
          <w:color w:val="231F20"/>
        </w:rPr>
        <w:instrText xml:space="preserve"> ADDIN EN.CITE &lt;EndNote&gt;&lt;Cite&gt;&lt;Author&gt;Lau&lt;/Author&gt;&lt;Year&gt;2016&lt;/Year&gt;&lt;RecNum&gt;569&lt;/RecNum&gt;&lt;DisplayText&gt;&lt;style face="superscript"&gt;[8]&lt;/style&gt;&lt;/DisplayText&gt;&lt;record&gt;&lt;rec-number&gt;569&lt;/rec-number&gt;&lt;foreign-keys&gt;&lt;key app="EN" db-id="aarwtsfemz525xe02do5przee5rt9wrsztzd" timestamp="1704358004" guid="b7b31e8c-71ca-4da0-aba1-891b46d3b075"&gt;569&lt;/key&gt;&lt;/foreign-keys&gt;&lt;ref-type name="Journal Article"&gt;17&lt;/ref-type&gt;&lt;contributors&gt;&lt;authors&gt;&lt;author&gt;Lau, Y. C.&lt;/author&gt;&lt;author&gt;Betto, D.&lt;/author&gt;&lt;author&gt;Rode, K.&lt;/author&gt;&lt;author&gt;Coey, J. M.&lt;/author&gt;&lt;author&gt;Stamenov, P.&lt;/author&gt;&lt;/authors&gt;&lt;/contributors&gt;&lt;auth-address&gt;CRANN, AMBER and School of Physics, Trinity College Dublin, Dublin 2, Ireland.&lt;/auth-address&gt;&lt;titles&gt;&lt;title&gt;Spin-orbit torque switching without an external field using interlayer exchange coupling&lt;/title&gt;&lt;secondary-title&gt;Nat. Nanotechnol.&lt;/secondary-title&gt;&lt;/titles&gt;&lt;periodical&gt;&lt;full-title&gt;Nat. Nanotechnol.&lt;/full-title&gt;&lt;/periodical&gt;&lt;pages&gt;758-62&lt;/pages&gt;&lt;volume&gt;11&lt;/volume&gt;&lt;number&gt;9&lt;/number&gt;&lt;edition&gt;2016/05/31&lt;/edition&gt;&lt;dates&gt;&lt;year&gt;2016&lt;/year&gt;&lt;pub-dates&gt;&lt;date&gt;Sep&lt;/date&gt;&lt;/pub-dates&gt;&lt;/dates&gt;&lt;isbn&gt;1748-3395 (Electronic)&amp;#xD;1748-3387 (Linking)&lt;/isbn&gt;&lt;accession-num&gt;27240416&lt;/accession-num&gt;&lt;urls&gt;&lt;related-urls&gt;&lt;url&gt;https://www.ncbi.nlm.nih.gov/pubmed/27240416&lt;/url&gt;&lt;/related-urls&gt;&lt;/urls&gt;&lt;electronic-resource-num&gt;10.1038/nnano.2016.84&lt;/electronic-resource-num&gt;&lt;/record&gt;&lt;/Cite&gt;&lt;/EndNote&gt;</w:instrText>
      </w:r>
      <w:r w:rsidR="00AF2801" w:rsidRPr="004C15BB">
        <w:rPr>
          <w:rFonts w:eastAsia="SimSun"/>
          <w:color w:val="231F20"/>
        </w:rPr>
        <w:fldChar w:fldCharType="separate"/>
      </w:r>
      <w:r w:rsidR="00AF2801" w:rsidRPr="004C15BB">
        <w:rPr>
          <w:rFonts w:eastAsia="SimSun"/>
          <w:noProof/>
          <w:color w:val="231F20"/>
          <w:vertAlign w:val="superscript"/>
        </w:rPr>
        <w:t>[8]</w:t>
      </w:r>
      <w:r w:rsidR="00AF2801" w:rsidRPr="004C15BB">
        <w:rPr>
          <w:rFonts w:eastAsia="SimSun"/>
          <w:color w:val="231F20"/>
        </w:rPr>
        <w:fldChar w:fldCharType="end"/>
      </w:r>
      <w:r w:rsidR="00AF2801" w:rsidRPr="004C15BB">
        <w:rPr>
          <w:rFonts w:eastAsia="SimSun"/>
          <w:color w:val="231F20"/>
        </w:rPr>
        <w:t xml:space="preserve">. </w:t>
      </w:r>
      <w:r w:rsidR="007F518A" w:rsidRPr="004C15BB">
        <w:rPr>
          <w:rFonts w:eastAsia="SimSun"/>
          <w:color w:val="231F20"/>
        </w:rPr>
        <w:t xml:space="preserve">Despite their potential, these methods may be </w:t>
      </w:r>
      <w:r w:rsidR="007F518A" w:rsidRPr="004C15BB">
        <w:rPr>
          <w:rFonts w:eastAsia="SimSun"/>
          <w:color w:val="231F20"/>
        </w:rPr>
        <w:lastRenderedPageBreak/>
        <w:t>susceptible to current-induced Joule heating and face material constraints that require larger write currents, complicating large-scale fabrication processes.</w:t>
      </w:r>
    </w:p>
    <w:p w14:paraId="0DB7D50D" w14:textId="7E676B93" w:rsidR="00AF2801" w:rsidRPr="004C15BB" w:rsidRDefault="00D56989" w:rsidP="001D29C2">
      <w:pPr>
        <w:spacing w:line="480" w:lineRule="auto"/>
        <w:ind w:firstLineChars="200" w:firstLine="480"/>
        <w:jc w:val="both"/>
        <w:rPr>
          <w:rFonts w:eastAsia="SimSun"/>
          <w:color w:val="231F20"/>
        </w:rPr>
      </w:pPr>
      <w:r w:rsidRPr="004C15BB">
        <w:rPr>
          <w:rFonts w:eastAsia="SimSun"/>
          <w:color w:val="231F20"/>
        </w:rPr>
        <w:t>In contrast, utilizing out-of-plane spin polarization (σ</w:t>
      </w:r>
      <w:r w:rsidRPr="004C15BB">
        <w:rPr>
          <w:rFonts w:eastAsia="SimSun"/>
          <w:color w:val="231F20"/>
          <w:vertAlign w:val="subscript"/>
        </w:rPr>
        <w:t>z</w:t>
      </w:r>
      <w:r w:rsidRPr="004C15BB">
        <w:rPr>
          <w:rFonts w:eastAsia="SimSun"/>
          <w:color w:val="231F20"/>
        </w:rPr>
        <w:t>) offers a more efficient and universally applicable strategy</w:t>
      </w:r>
      <w:r w:rsidR="00AF2801" w:rsidRPr="004C15BB">
        <w:rPr>
          <w:rFonts w:eastAsia="SimSun"/>
          <w:color w:val="231F20"/>
        </w:rPr>
        <w:fldChar w:fldCharType="begin">
          <w:fldData xml:space="preserve">PEVuZE5vdGU+PENpdGU+PEF1dGhvcj5MaXU8L0F1dGhvcj48WWVhcj4yMDIxPC9ZZWFyPjxSZWNO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</w:fldData>
        </w:fldChar>
      </w:r>
      <w:r w:rsidR="00E26D06" w:rsidRPr="004C15BB">
        <w:rPr>
          <w:rFonts w:eastAsia="SimSun"/>
          <w:color w:val="231F20"/>
        </w:rPr>
        <w:instrText xml:space="preserve"> ADDIN EN.CITE </w:instrText>
      </w:r>
      <w:r w:rsidR="00E26D06" w:rsidRPr="004C15BB">
        <w:rPr>
          <w:rFonts w:eastAsia="SimSun"/>
          <w:color w:val="231F20"/>
        </w:rPr>
        <w:fldChar w:fldCharType="begin">
          <w:fldData xml:space="preserve">PEVuZE5vdGU+PENpdGU+PEF1dGhvcj5MaXU8L0F1dGhvcj48WWVhcj4yMDIxPC9ZZWFyPjxSZWNO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</w:fldData>
        </w:fldChar>
      </w:r>
      <w:r w:rsidR="00E26D06" w:rsidRPr="004C15BB">
        <w:rPr>
          <w:rFonts w:eastAsia="SimSun"/>
          <w:color w:val="231F20"/>
        </w:rPr>
        <w:instrText xml:space="preserve"> ADDIN EN.CITE.DATA </w:instrText>
      </w:r>
      <w:r w:rsidR="00E26D06" w:rsidRPr="004C15BB">
        <w:rPr>
          <w:rFonts w:eastAsia="SimSun"/>
          <w:color w:val="231F20"/>
        </w:rPr>
      </w:r>
      <w:r w:rsidR="00E26D06" w:rsidRPr="004C15BB">
        <w:rPr>
          <w:rFonts w:eastAsia="SimSun"/>
          <w:color w:val="231F20"/>
        </w:rPr>
        <w:fldChar w:fldCharType="end"/>
      </w:r>
      <w:r w:rsidR="00AF2801" w:rsidRPr="004C15BB">
        <w:rPr>
          <w:rFonts w:eastAsia="SimSun"/>
          <w:color w:val="231F20"/>
        </w:rPr>
      </w:r>
      <w:r w:rsidR="00AF2801" w:rsidRPr="004C15BB">
        <w:rPr>
          <w:rFonts w:eastAsia="SimSun"/>
          <w:color w:val="231F20"/>
        </w:rPr>
        <w:fldChar w:fldCharType="separate"/>
      </w:r>
      <w:r w:rsidR="00E26D06" w:rsidRPr="004C15BB">
        <w:rPr>
          <w:rFonts w:eastAsia="SimSun"/>
          <w:noProof/>
          <w:color w:val="231F20"/>
          <w:vertAlign w:val="superscript"/>
        </w:rPr>
        <w:t>[9, 10, 11]</w:t>
      </w:r>
      <w:r w:rsidR="00AF2801" w:rsidRPr="004C15BB">
        <w:rPr>
          <w:rFonts w:eastAsia="SimSun"/>
          <w:color w:val="231F20"/>
        </w:rPr>
        <w:fldChar w:fldCharType="end"/>
      </w:r>
      <w:r w:rsidR="00AF2801" w:rsidRPr="004C15BB">
        <w:rPr>
          <w:rFonts w:eastAsia="SimSun"/>
          <w:color w:val="231F20"/>
        </w:rPr>
        <w:t xml:space="preserve">. </w:t>
      </w:r>
      <w:r w:rsidR="00732515" w:rsidRPr="004C15BB">
        <w:rPr>
          <w:rFonts w:eastAsia="SimSun"/>
          <w:color w:val="231F20"/>
        </w:rPr>
        <w:t>σ</w:t>
      </w:r>
      <w:r w:rsidR="00732515" w:rsidRPr="004C15BB">
        <w:rPr>
          <w:rFonts w:eastAsia="SimSun"/>
          <w:color w:val="231F20"/>
          <w:vertAlign w:val="subscript"/>
        </w:rPr>
        <w:t>z</w:t>
      </w:r>
      <w:r w:rsidR="00732515" w:rsidRPr="004C15BB">
        <w:rPr>
          <w:rFonts w:eastAsia="SimSun"/>
          <w:color w:val="231F20"/>
        </w:rPr>
        <w:t xml:space="preserve"> is often observed in two-dimensional van der Waals semimetals with lower crystal symmetry, such as WTe</w:t>
      </w:r>
      <w:r w:rsidR="00732515" w:rsidRPr="004C15BB">
        <w:rPr>
          <w:rFonts w:eastAsia="SimSun"/>
          <w:color w:val="231F20"/>
          <w:vertAlign w:val="subscript"/>
        </w:rPr>
        <w:t>2</w:t>
      </w:r>
      <w:r w:rsidR="00732515" w:rsidRPr="004C15BB">
        <w:rPr>
          <w:rFonts w:eastAsia="SimSun"/>
          <w:color w:val="231F20"/>
        </w:rPr>
        <w:t xml:space="preserve"> and MoTe</w:t>
      </w:r>
      <w:r w:rsidR="00732515" w:rsidRPr="004C15BB">
        <w:rPr>
          <w:rFonts w:eastAsia="SimSun"/>
          <w:color w:val="231F20"/>
          <w:vertAlign w:val="subscript"/>
        </w:rPr>
        <w:t>2</w:t>
      </w:r>
      <w:r w:rsidR="00AF2801" w:rsidRPr="004C15BB">
        <w:rPr>
          <w:rFonts w:eastAsia="SimSun"/>
          <w:color w:val="231F20"/>
          <w:vertAlign w:val="subscript"/>
        </w:rPr>
        <w:fldChar w:fldCharType="begin">
          <w:fldData xml:space="preserve">PEVuZE5vdGU+PENpdGU+PEF1dGhvcj5YaWU8L0F1dGhvcj48WWVhcj4yMDIxPC9ZZWFyPjxSZWNO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</w:fldData>
        </w:fldChar>
      </w:r>
      <w:r w:rsidR="00E26D06" w:rsidRPr="004C15BB">
        <w:rPr>
          <w:rFonts w:eastAsia="SimSun"/>
          <w:color w:val="231F20"/>
          <w:vertAlign w:val="subscript"/>
        </w:rPr>
        <w:instrText xml:space="preserve"> ADDIN EN.CITE </w:instrText>
      </w:r>
      <w:r w:rsidR="00E26D06" w:rsidRPr="004C15BB">
        <w:rPr>
          <w:rFonts w:eastAsia="SimSun"/>
          <w:color w:val="231F20"/>
          <w:vertAlign w:val="subscript"/>
        </w:rPr>
        <w:fldChar w:fldCharType="begin">
          <w:fldData xml:space="preserve">PEVuZE5vdGU+PENpdGU+PEF1dGhvcj5YaWU8L0F1dGhvcj48WWVhcj4yMDIxPC9ZZWFyPjxSZWNO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</w:fldData>
        </w:fldChar>
      </w:r>
      <w:r w:rsidR="00E26D06" w:rsidRPr="004C15BB">
        <w:rPr>
          <w:rFonts w:eastAsia="SimSun"/>
          <w:color w:val="231F20"/>
          <w:vertAlign w:val="subscript"/>
        </w:rPr>
        <w:instrText xml:space="preserve"> ADDIN EN.CITE.DATA </w:instrText>
      </w:r>
      <w:r w:rsidR="00E26D06" w:rsidRPr="004C15BB">
        <w:rPr>
          <w:rFonts w:eastAsia="SimSun"/>
          <w:color w:val="231F20"/>
          <w:vertAlign w:val="subscript"/>
        </w:rPr>
      </w:r>
      <w:r w:rsidR="00E26D06" w:rsidRPr="004C15BB">
        <w:rPr>
          <w:rFonts w:eastAsia="SimSun"/>
          <w:color w:val="231F20"/>
          <w:vertAlign w:val="subscript"/>
        </w:rPr>
        <w:fldChar w:fldCharType="end"/>
      </w:r>
      <w:r w:rsidR="00AF2801" w:rsidRPr="004C15BB">
        <w:rPr>
          <w:rFonts w:eastAsia="SimSun"/>
          <w:color w:val="231F20"/>
          <w:vertAlign w:val="subscript"/>
        </w:rPr>
      </w:r>
      <w:r w:rsidR="00AF2801" w:rsidRPr="004C15BB">
        <w:rPr>
          <w:rFonts w:eastAsia="SimSun"/>
          <w:color w:val="231F20"/>
          <w:vertAlign w:val="subscript"/>
        </w:rPr>
        <w:fldChar w:fldCharType="separate"/>
      </w:r>
      <w:r w:rsidR="00E26D06" w:rsidRPr="004C15BB">
        <w:rPr>
          <w:rFonts w:eastAsia="SimSun"/>
          <w:noProof/>
          <w:color w:val="231F20"/>
          <w:vertAlign w:val="superscript"/>
        </w:rPr>
        <w:t>[12, 13]</w:t>
      </w:r>
      <w:r w:rsidR="00AF2801" w:rsidRPr="004C15BB">
        <w:rPr>
          <w:rFonts w:eastAsia="SimSun"/>
          <w:color w:val="231F20"/>
          <w:vertAlign w:val="subscript"/>
        </w:rPr>
        <w:fldChar w:fldCharType="end"/>
      </w:r>
      <w:r w:rsidR="00C94B48" w:rsidRPr="004C15BB">
        <w:rPr>
          <w:rFonts w:eastAsia="SimSun"/>
          <w:color w:val="231F20"/>
        </w:rPr>
        <w:t>, and has recently been reported in certain nonlinear antiferromagnetic materials like Mn</w:t>
      </w:r>
      <w:r w:rsidR="00C94B48" w:rsidRPr="004C15BB">
        <w:rPr>
          <w:rFonts w:eastAsia="SimSun"/>
          <w:color w:val="231F20"/>
          <w:vertAlign w:val="subscript"/>
        </w:rPr>
        <w:t>3</w:t>
      </w:r>
      <w:r w:rsidR="00C94B48" w:rsidRPr="004C15BB">
        <w:rPr>
          <w:rFonts w:eastAsia="SimSun"/>
          <w:color w:val="231F20"/>
        </w:rPr>
        <w:t>Sn and Mn</w:t>
      </w:r>
      <w:r w:rsidR="00C94B48" w:rsidRPr="004C15BB">
        <w:rPr>
          <w:rFonts w:eastAsia="SimSun"/>
          <w:color w:val="231F20"/>
          <w:vertAlign w:val="subscript"/>
        </w:rPr>
        <w:t>3</w:t>
      </w:r>
      <w:r w:rsidR="00C94B48" w:rsidRPr="004C15BB">
        <w:rPr>
          <w:rFonts w:eastAsia="SimSun"/>
          <w:color w:val="231F20"/>
        </w:rPr>
        <w:t>GaN</w:t>
      </w:r>
      <w:r w:rsidR="00AF2801" w:rsidRPr="004C15BB">
        <w:rPr>
          <w:rFonts w:eastAsia="SimSun"/>
          <w:color w:val="231F20"/>
        </w:rPr>
        <w:fldChar w:fldCharType="begin">
          <w:fldData xml:space="preserve">PEVuZE5vdGU+PENpdGU+PEF1dGhvcj5YaWU8L0F1dGhvcj48WWVhcj4yMDIyPC9ZZWFyPjxSZWNO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</w:fldData>
        </w:fldChar>
      </w:r>
      <w:r w:rsidR="00E26D06" w:rsidRPr="004C15BB">
        <w:rPr>
          <w:rFonts w:eastAsia="SimSun"/>
          <w:color w:val="231F20"/>
        </w:rPr>
        <w:instrText xml:space="preserve"> ADDIN EN.CITE </w:instrText>
      </w:r>
      <w:r w:rsidR="00E26D06" w:rsidRPr="004C15BB">
        <w:rPr>
          <w:rFonts w:eastAsia="SimSun"/>
          <w:color w:val="231F20"/>
        </w:rPr>
        <w:fldChar w:fldCharType="begin">
          <w:fldData xml:space="preserve">PEVuZE5vdGU+PENpdGU+PEF1dGhvcj5YaWU8L0F1dGhvcj48WWVhcj4yMDIyPC9ZZWFyPjxSZWNO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</w:fldData>
        </w:fldChar>
      </w:r>
      <w:r w:rsidR="00E26D06" w:rsidRPr="004C15BB">
        <w:rPr>
          <w:rFonts w:eastAsia="SimSun"/>
          <w:color w:val="231F20"/>
        </w:rPr>
        <w:instrText xml:space="preserve"> ADDIN EN.CITE.DATA </w:instrText>
      </w:r>
      <w:r w:rsidR="00E26D06" w:rsidRPr="004C15BB">
        <w:rPr>
          <w:rFonts w:eastAsia="SimSun"/>
          <w:color w:val="231F20"/>
        </w:rPr>
      </w:r>
      <w:r w:rsidR="00E26D06" w:rsidRPr="004C15BB">
        <w:rPr>
          <w:rFonts w:eastAsia="SimSun"/>
          <w:color w:val="231F20"/>
        </w:rPr>
        <w:fldChar w:fldCharType="end"/>
      </w:r>
      <w:r w:rsidR="00AF2801" w:rsidRPr="004C15BB">
        <w:rPr>
          <w:rFonts w:eastAsia="SimSun"/>
          <w:color w:val="231F20"/>
        </w:rPr>
      </w:r>
      <w:r w:rsidR="00AF2801" w:rsidRPr="004C15BB">
        <w:rPr>
          <w:rFonts w:eastAsia="SimSun"/>
          <w:color w:val="231F20"/>
        </w:rPr>
        <w:fldChar w:fldCharType="separate"/>
      </w:r>
      <w:r w:rsidR="00E26D06" w:rsidRPr="004C15BB">
        <w:rPr>
          <w:rFonts w:eastAsia="SimSun"/>
          <w:noProof/>
          <w:color w:val="231F20"/>
          <w:vertAlign w:val="superscript"/>
        </w:rPr>
        <w:t>[14, 15]</w:t>
      </w:r>
      <w:r w:rsidR="00AF2801" w:rsidRPr="004C15BB">
        <w:rPr>
          <w:rFonts w:eastAsia="SimSun"/>
          <w:color w:val="231F20"/>
        </w:rPr>
        <w:fldChar w:fldCharType="end"/>
      </w:r>
      <w:r w:rsidR="00AF2801" w:rsidRPr="004C15BB">
        <w:rPr>
          <w:rFonts w:eastAsia="SimSun"/>
          <w:color w:val="231F20"/>
        </w:rPr>
        <w:t xml:space="preserve">. </w:t>
      </w:r>
      <w:r w:rsidR="00D040D7" w:rsidRPr="004C15BB">
        <w:rPr>
          <w:rFonts w:eastAsia="SimSun"/>
          <w:color w:val="231F20"/>
        </w:rPr>
        <w:t>Nonetheless, controlling crystal symmetry and the resulting σ</w:t>
      </w:r>
      <w:r w:rsidR="00D040D7" w:rsidRPr="004C15BB">
        <w:rPr>
          <w:rFonts w:eastAsia="SimSun"/>
          <w:color w:val="231F20"/>
          <w:vertAlign w:val="subscript"/>
        </w:rPr>
        <w:t>z</w:t>
      </w:r>
      <w:r w:rsidR="00D040D7" w:rsidRPr="004C15BB">
        <w:rPr>
          <w:rFonts w:eastAsia="SimSun"/>
          <w:color w:val="231F20"/>
        </w:rPr>
        <w:t xml:space="preserve"> remains a formidable challenge, particularly regarding compatibility with semiconductor-based complementary metal-oxide-semiconductor (CMOS) technologies.</w:t>
      </w:r>
      <w:r w:rsidR="00AF2801" w:rsidRPr="004C15BB">
        <w:t xml:space="preserve"> </w:t>
      </w:r>
      <w:r w:rsidR="00D040D7" w:rsidRPr="004C15BB">
        <w:rPr>
          <w:rFonts w:eastAsia="SimSun"/>
          <w:color w:val="231F20"/>
        </w:rPr>
        <w:t>Recent investigations have explored σ</w:t>
      </w:r>
      <w:r w:rsidR="00D040D7" w:rsidRPr="004C15BB">
        <w:rPr>
          <w:rFonts w:eastAsia="SimSun"/>
          <w:color w:val="231F20"/>
          <w:vertAlign w:val="subscript"/>
        </w:rPr>
        <w:t>z</w:t>
      </w:r>
      <w:r w:rsidR="00D040D7" w:rsidRPr="004C15BB">
        <w:rPr>
          <w:rFonts w:eastAsia="SimSun"/>
          <w:color w:val="231F20"/>
        </w:rPr>
        <w:t xml:space="preserve"> generation through spin reflection to achieve field-free magnetization switching</w:t>
      </w:r>
      <w:r w:rsidR="00AF2801" w:rsidRPr="004C15BB">
        <w:rPr>
          <w:rFonts w:eastAsia="SimSun"/>
          <w:color w:val="231F20"/>
        </w:rPr>
        <w:fldChar w:fldCharType="begin">
          <w:fldData xml:space="preserve">PEVuZE5vdGU+PENpdGU+PEF1dGhvcj5KaW48L0F1dGhvcj48WWVhcj4yMDIyPC9ZZWFyPjxSZWNO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</w:fldData>
        </w:fldChar>
      </w:r>
      <w:r w:rsidR="00E26D06" w:rsidRPr="004C15BB">
        <w:rPr>
          <w:rFonts w:eastAsia="SimSun"/>
          <w:color w:val="231F20"/>
        </w:rPr>
        <w:instrText xml:space="preserve"> ADDIN EN.CITE </w:instrText>
      </w:r>
      <w:r w:rsidR="00E26D06" w:rsidRPr="004C15BB">
        <w:rPr>
          <w:rFonts w:eastAsia="SimSun"/>
          <w:color w:val="231F20"/>
        </w:rPr>
        <w:fldChar w:fldCharType="begin">
          <w:fldData xml:space="preserve">PEVuZE5vdGU+PENpdGU+PEF1dGhvcj5KaW48L0F1dGhvcj48WWVhcj4yMDIyPC9ZZWFyPjxSZWNO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</w:fldData>
        </w:fldChar>
      </w:r>
      <w:r w:rsidR="00E26D06" w:rsidRPr="004C15BB">
        <w:rPr>
          <w:rFonts w:eastAsia="SimSun"/>
          <w:color w:val="231F20"/>
        </w:rPr>
        <w:instrText xml:space="preserve"> ADDIN EN.CITE.DATA </w:instrText>
      </w:r>
      <w:r w:rsidR="00E26D06" w:rsidRPr="004C15BB">
        <w:rPr>
          <w:rFonts w:eastAsia="SimSun"/>
          <w:color w:val="231F20"/>
        </w:rPr>
      </w:r>
      <w:r w:rsidR="00E26D06" w:rsidRPr="004C15BB">
        <w:rPr>
          <w:rFonts w:eastAsia="SimSun"/>
          <w:color w:val="231F20"/>
        </w:rPr>
        <w:fldChar w:fldCharType="end"/>
      </w:r>
      <w:r w:rsidR="00AF2801" w:rsidRPr="004C15BB">
        <w:rPr>
          <w:rFonts w:eastAsia="SimSun"/>
          <w:color w:val="231F20"/>
        </w:rPr>
      </w:r>
      <w:r w:rsidR="00AF2801" w:rsidRPr="004C15BB">
        <w:rPr>
          <w:rFonts w:eastAsia="SimSun"/>
          <w:color w:val="231F20"/>
        </w:rPr>
        <w:fldChar w:fldCharType="separate"/>
      </w:r>
      <w:r w:rsidR="00E26D06" w:rsidRPr="004C15BB">
        <w:rPr>
          <w:rFonts w:eastAsia="SimSun"/>
          <w:noProof/>
          <w:color w:val="231F20"/>
          <w:vertAlign w:val="superscript"/>
        </w:rPr>
        <w:t>[10, 16]</w:t>
      </w:r>
      <w:r w:rsidR="00AF2801" w:rsidRPr="004C15BB">
        <w:rPr>
          <w:rFonts w:eastAsia="SimSun"/>
          <w:color w:val="231F20"/>
        </w:rPr>
        <w:fldChar w:fldCharType="end"/>
      </w:r>
      <w:r w:rsidR="0075139C" w:rsidRPr="004C15BB">
        <w:rPr>
          <w:rFonts w:eastAsia="SimSun"/>
          <w:color w:val="231F20"/>
        </w:rPr>
        <w:t>, though the underlying physical mechanisms require further elucidation.</w:t>
      </w:r>
    </w:p>
    <w:p w14:paraId="5E9B39CF" w14:textId="4FD57A7A" w:rsidR="00394EC0" w:rsidRPr="004C15BB" w:rsidRDefault="00655071" w:rsidP="00394EC0">
      <w:pPr>
        <w:spacing w:line="480" w:lineRule="auto"/>
        <w:ind w:firstLineChars="200" w:firstLine="480"/>
        <w:jc w:val="both"/>
        <w:rPr>
          <w:rFonts w:eastAsia="SimSun"/>
          <w:color w:val="231F20"/>
        </w:rPr>
      </w:pPr>
      <w:r w:rsidRPr="004C15BB">
        <w:rPr>
          <w:rFonts w:eastAsia="SimSun"/>
          <w:color w:val="231F20"/>
        </w:rPr>
        <w:t>In this study, we propose a novel Ta/CoFeB/MgO/NiO/Ta structure, where a sample with 0.8 nm MgO and 2 nm NiO demonstrates an optimal field-free SOT switching ratio of up to 93</w:t>
      </w:r>
      <w:r w:rsidR="000A398A" w:rsidRPr="004C15BB">
        <w:rPr>
          <w:rFonts w:eastAsia="SimSun"/>
          <w:color w:val="231F20"/>
        </w:rPr>
        <w:t>%</w:t>
      </w:r>
      <w:r w:rsidR="000A398A" w:rsidRPr="004C15BB">
        <w:rPr>
          <w:rFonts w:eastAsia="DengXian"/>
        </w:rPr>
        <w:t>.</w:t>
      </w:r>
      <w:r w:rsidR="00C03591" w:rsidRPr="004C15BB">
        <w:rPr>
          <w:rFonts w:eastAsia="Yu Mincho"/>
          <w:color w:val="231F20"/>
        </w:rPr>
        <w:t xml:space="preserve"> </w:t>
      </w:r>
      <w:r w:rsidRPr="004C15BB">
        <w:rPr>
          <w:rFonts w:eastAsia="Yu Mincho"/>
          <w:color w:val="231F20"/>
        </w:rPr>
        <w:t xml:space="preserve">Our findings reveal a unique mechanism that leverages spin reflection at the MgO/NiO interface to generate </w:t>
      </w:r>
      <w:r w:rsidR="00C03591" w:rsidRPr="004C15BB">
        <w:rPr>
          <w:rFonts w:eastAsia="Yu Mincho"/>
          <w:color w:val="231F20"/>
        </w:rPr>
        <w:t>σ</w:t>
      </w:r>
      <w:r w:rsidR="00C03591" w:rsidRPr="004C15BB">
        <w:rPr>
          <w:rFonts w:eastAsia="Yu Mincho"/>
          <w:color w:val="231F20"/>
          <w:vertAlign w:val="subscript"/>
        </w:rPr>
        <w:t>z</w:t>
      </w:r>
      <w:r w:rsidR="00E6054F" w:rsidRPr="004C15BB">
        <w:rPr>
          <w:rFonts w:eastAsia="SimSun"/>
          <w:color w:val="231F20"/>
        </w:rPr>
        <w:t xml:space="preserve">. </w:t>
      </w:r>
      <w:r w:rsidR="00E6054F" w:rsidRPr="004C15BB">
        <w:rPr>
          <w:rFonts w:eastAsia="DengXian"/>
        </w:rPr>
        <w:t>As depicted in Fig. 1(a), the z-polarized spin induce</w:t>
      </w:r>
      <w:r w:rsidR="00E6054F" w:rsidRPr="004C15BB">
        <w:rPr>
          <w:rFonts w:eastAsia="DengXian"/>
          <w:lang w:eastAsia="zh-CN"/>
        </w:rPr>
        <w:t>s</w:t>
      </w:r>
      <w:r w:rsidR="00E6054F" w:rsidRPr="004C15BB">
        <w:rPr>
          <w:rFonts w:eastAsia="DengXian"/>
        </w:rPr>
        <w:t xml:space="preserve"> an out-of-plane anti-damping torque </w:t>
      </w:r>
      <m:oMath>
        <m:r>
          <m:rPr>
            <m:sty m:val="p"/>
          </m:rPr>
          <w:rPr>
            <w:rFonts w:ascii="Cambria Math" w:eastAsia="DengXian" w:hAnsi="Cambria Math"/>
          </w:rPr>
          <m:t>M×z×M</m:t>
        </m:r>
      </m:oMath>
      <w:r w:rsidR="00E6054F" w:rsidRPr="004C15BB">
        <w:rPr>
          <w:rFonts w:eastAsia="DengXian"/>
        </w:rPr>
        <w:t xml:space="preserve"> (τ</w:t>
      </w:r>
      <w:r w:rsidR="00E6054F" w:rsidRPr="004C15BB">
        <w:rPr>
          <w:rFonts w:eastAsia="DengXian"/>
          <w:vertAlign w:val="subscript"/>
        </w:rPr>
        <w:t>z</w:t>
      </w:r>
      <w:r w:rsidR="00E6054F" w:rsidRPr="004C15BB">
        <w:rPr>
          <w:rFonts w:eastAsia="DengXian"/>
        </w:rPr>
        <w:t>), enabling deterministic switching of the CoFeB layer without an external magnetic field.</w:t>
      </w:r>
      <w:r w:rsidR="00394EC0" w:rsidRPr="004C15BB">
        <w:rPr>
          <w:rFonts w:eastAsia="DengXian"/>
        </w:rPr>
        <w:t xml:space="preserve"> As the thickness of the MgO and NiO layers increases, the canting of the spin direction in the interfacial NiO layer diminishes</w:t>
      </w:r>
      <w:r w:rsidR="0001791D" w:rsidRPr="004C15BB">
        <w:rPr>
          <w:rFonts w:eastAsia="DengXian"/>
        </w:rPr>
        <w:t>,</w:t>
      </w:r>
      <w:r w:rsidR="0001791D" w:rsidRPr="004C15BB">
        <w:t xml:space="preserve"> </w:t>
      </w:r>
      <w:r w:rsidR="0001791D" w:rsidRPr="004C15BB">
        <w:rPr>
          <w:rFonts w:eastAsia="DengXian"/>
        </w:rPr>
        <w:t>resulting in a reduction of σ</w:t>
      </w:r>
      <w:r w:rsidR="0001791D" w:rsidRPr="004C15BB">
        <w:rPr>
          <w:rFonts w:eastAsia="DengXian"/>
          <w:vertAlign w:val="subscript"/>
        </w:rPr>
        <w:t>z</w:t>
      </w:r>
      <w:r w:rsidR="0001791D" w:rsidRPr="004C15BB">
        <w:rPr>
          <w:rFonts w:eastAsia="DengXian"/>
        </w:rPr>
        <w:t xml:space="preserve"> generated by the reflected spin current</w:t>
      </w:r>
      <w:r w:rsidR="00394EC0" w:rsidRPr="004C15BB">
        <w:rPr>
          <w:rFonts w:eastAsia="DengXian"/>
        </w:rPr>
        <w:t xml:space="preserve">. </w:t>
      </w:r>
      <w:r w:rsidR="000F1F68" w:rsidRPr="004C15BB">
        <w:rPr>
          <w:rFonts w:eastAsia="DengXian"/>
        </w:rPr>
        <w:t>Consequently, a</w:t>
      </w:r>
      <w:r w:rsidR="00394EC0" w:rsidRPr="004C15BB">
        <w:rPr>
          <w:rFonts w:eastAsia="DengXian"/>
        </w:rPr>
        <w:t xml:space="preserve">s depicted in Fig. 1(b), </w:t>
      </w:r>
      <w:r w:rsidR="00A734B3" w:rsidRPr="004C15BB">
        <w:rPr>
          <w:rFonts w:eastAsia="DengXian"/>
        </w:rPr>
        <w:t>achieving deterministic SOT switching in a perpendicular anisotropic magnetic layer necessitates an additional in-plane auxiliary magnetic field, underscoring the importance of noncollinear spin structures and canted magnetization at the NiO interface.</w:t>
      </w:r>
    </w:p>
    <w:p w14:paraId="60750061" w14:textId="19C76F88" w:rsidR="00AF2801" w:rsidRPr="00C2085A" w:rsidRDefault="00B40794" w:rsidP="00394EC0">
      <w:pPr>
        <w:spacing w:line="480" w:lineRule="auto"/>
        <w:ind w:firstLineChars="200" w:firstLine="480"/>
        <w:jc w:val="both"/>
        <w:rPr>
          <w:rFonts w:eastAsia="DengXian"/>
        </w:rPr>
      </w:pPr>
      <w:r w:rsidRPr="004C15BB">
        <w:rPr>
          <w:rFonts w:eastAsia="SimSun"/>
          <w:color w:val="231F20"/>
        </w:rPr>
        <w:t xml:space="preserve">Moreover, utilizing NiO as an antiferromagnetic insulator mitigates current shunting effects and enhances thermal stability </w:t>
      </w:r>
      <w:r w:rsidR="00F16805" w:rsidRPr="004C15BB">
        <w:t>due to its</w:t>
      </w:r>
      <w:r w:rsidRPr="004C15BB">
        <w:rPr>
          <w:rFonts w:eastAsia="SimSun"/>
          <w:color w:val="231F20"/>
        </w:rPr>
        <w:t xml:space="preserve"> Néel temperature of 520 K</w:t>
      </w:r>
      <w:r w:rsidR="00394EC0" w:rsidRPr="004C15BB">
        <w:rPr>
          <w:rFonts w:eastAsia="SimSun"/>
          <w:color w:val="231F20"/>
        </w:rPr>
        <w:fldChar w:fldCharType="begin"/>
      </w:r>
      <w:r w:rsidR="00E26D06" w:rsidRPr="004C15BB">
        <w:rPr>
          <w:rFonts w:eastAsia="SimSun"/>
          <w:color w:val="231F20"/>
        </w:rPr>
        <w:instrText xml:space="preserve"> ADDIN EN.CITE &lt;EndNote&gt;&lt;Cite&gt;&lt;Author&gt;Baltz&lt;/Author&gt;&lt;Year&gt;2018&lt;/Year&gt;&lt;RecNum&gt;565&lt;/RecNum&gt;&lt;DisplayText&gt;&lt;style face="superscript"&gt;[17]&lt;/style&gt;&lt;/DisplayText&gt;&lt;record&gt;&lt;rec-number&gt;565&lt;/rec-number&gt;&lt;foreign-keys&gt;&lt;key app="EN" db-id="aarwtsfemz525xe02do5przee5rt9wrsztzd" timestamp="1704261835" guid="29bdf57e-aa9c-4b9b-a88f-0820d374189c"&gt;565&lt;/key&gt;&lt;/foreign-keys&gt;&lt;ref-type name="Journal Article"&gt;17&lt;/ref-type&gt;&lt;contributors&gt;&lt;authors&gt;&lt;author&gt;Baltz, V.&lt;/author&gt;&lt;author&gt;Manchon, A.&lt;/author&gt;&lt;author&gt;Tsoi, M.&lt;/author&gt;&lt;author&gt;Moriyama, T.&lt;/author&gt;&lt;author&gt;Ono, T.&lt;/author&gt;&lt;author&gt;Tserkovnyak, Y.&lt;/author&gt;&lt;/authors&gt;&lt;/contributors&gt;&lt;titles&gt;&lt;title&gt;Antiferromagnetic spintronics&lt;/title&gt;&lt;secondary-title&gt;Rev. Mod. Phys.&lt;/secondary-title&gt;&lt;/titles&gt;&lt;periodical&gt;&lt;full-title&gt;Rev. Mod. Phys.&lt;/full-title&gt;&lt;/periodical&gt;&lt;volume&gt;90&lt;/volume&gt;&lt;number&gt;1&lt;/number&gt;&lt;dates&gt;&lt;year&gt;2018&lt;/year&gt;&lt;/dates&gt;&lt;isbn&gt;0034-6861&amp;#xD;1539-0756&lt;/isbn&gt;&lt;urls&gt;&lt;/urls&gt;&lt;electronic-resource-num&gt;10.1103/RevModPhys.90.015005&lt;/electronic-resource-num&gt;&lt;/record&gt;&lt;/Cite&gt;&lt;/EndNote&gt;</w:instrText>
      </w:r>
      <w:r w:rsidR="00394EC0" w:rsidRPr="004C15BB">
        <w:rPr>
          <w:rFonts w:eastAsia="SimSun"/>
          <w:color w:val="231F20"/>
        </w:rPr>
        <w:fldChar w:fldCharType="separate"/>
      </w:r>
      <w:r w:rsidR="00E26D06" w:rsidRPr="004C15BB">
        <w:rPr>
          <w:rFonts w:eastAsia="SimSun"/>
          <w:noProof/>
          <w:color w:val="231F20"/>
          <w:vertAlign w:val="superscript"/>
        </w:rPr>
        <w:t>[17]</w:t>
      </w:r>
      <w:r w:rsidR="00394EC0" w:rsidRPr="004C15BB">
        <w:rPr>
          <w:rFonts w:eastAsia="SimSun"/>
          <w:color w:val="231F20"/>
        </w:rPr>
        <w:fldChar w:fldCharType="end"/>
      </w:r>
      <w:r w:rsidR="00394EC0" w:rsidRPr="004C15BB">
        <w:rPr>
          <w:rFonts w:eastAsia="SimSun"/>
          <w:color w:val="231F20"/>
        </w:rPr>
        <w:t>.</w:t>
      </w:r>
      <w:r w:rsidR="00394EC0" w:rsidRPr="004C15BB">
        <w:rPr>
          <w:rFonts w:eastAsia="Yu Mincho"/>
        </w:rPr>
        <w:t xml:space="preserve"> </w:t>
      </w:r>
      <w:r w:rsidR="00F16805" w:rsidRPr="004C15BB">
        <w:rPr>
          <w:rFonts w:eastAsia="Yu Mincho"/>
        </w:rPr>
        <w:t xml:space="preserve">Additionally, it introduces minimal stray fields, ensuring that device integration and stability are not compromised. </w:t>
      </w:r>
      <w:r w:rsidR="0098060F" w:rsidRPr="004C15BB">
        <w:rPr>
          <w:rFonts w:eastAsia="Yu Mincho"/>
          <w:color w:val="231F20"/>
        </w:rPr>
        <w:t>This configuration not only facilitates σ</w:t>
      </w:r>
      <w:r w:rsidR="0098060F" w:rsidRPr="004C15BB">
        <w:rPr>
          <w:rFonts w:eastAsia="Yu Mincho"/>
          <w:color w:val="231F20"/>
          <w:vertAlign w:val="subscript"/>
        </w:rPr>
        <w:t>z</w:t>
      </w:r>
      <w:r w:rsidR="0098060F" w:rsidRPr="004C15BB">
        <w:rPr>
          <w:rFonts w:eastAsia="Yu Mincho"/>
          <w:color w:val="231F20"/>
        </w:rPr>
        <w:t xml:space="preserve"> generation but also allows for </w:t>
      </w:r>
      <w:r w:rsidR="0098060F" w:rsidRPr="004C15BB">
        <w:rPr>
          <w:rFonts w:eastAsia="Yu Mincho"/>
          <w:color w:val="231F20"/>
        </w:rPr>
        <w:lastRenderedPageBreak/>
        <w:t>systematic tuning of the MgO and NiO thicknesses, optimizing the reflected spin current and nearing 100% switching efficiency. The generation of σ</w:t>
      </w:r>
      <w:r w:rsidR="0098060F" w:rsidRPr="004C15BB">
        <w:rPr>
          <w:rFonts w:eastAsia="Yu Mincho"/>
          <w:color w:val="231F20"/>
          <w:vertAlign w:val="subscript"/>
        </w:rPr>
        <w:t>z</w:t>
      </w:r>
      <w:r w:rsidR="0098060F" w:rsidRPr="004C15BB">
        <w:rPr>
          <w:rFonts w:eastAsia="Yu Mincho"/>
          <w:color w:val="231F20"/>
        </w:rPr>
        <w:t xml:space="preserve"> in CoFeB/MgO heterostructures is pivotal for practical spintronic applications, particularly given CoFeB's widespread use as a free layer in high-performance magnetic tunnel junctions</w:t>
      </w:r>
      <w:r w:rsidR="00394EC0" w:rsidRPr="004C15BB">
        <w:rPr>
          <w:rFonts w:eastAsia="SimSun"/>
          <w:color w:val="231F20"/>
        </w:rPr>
        <w:fldChar w:fldCharType="begin"/>
      </w:r>
      <w:r w:rsidR="00E26D06" w:rsidRPr="004C15BB">
        <w:rPr>
          <w:rFonts w:eastAsia="SimSun"/>
          <w:color w:val="231F20"/>
        </w:rPr>
        <w:instrText xml:space="preserve"> ADDIN EN.CITE &lt;EndNote&gt;&lt;Cite&gt;&lt;Author&gt;Ikeda&lt;/Author&gt;&lt;Year&gt;2010&lt;/Year&gt;&lt;RecNum&gt;566&lt;/RecNum&gt;&lt;DisplayText&gt;&lt;style face="superscript"&gt;[18]&lt;/style&gt;&lt;/DisplayText&gt;&lt;record&gt;&lt;rec-number&gt;566&lt;/rec-number&gt;&lt;foreign-keys&gt;&lt;key app="EN" db-id="aarwtsfemz525xe02do5przee5rt9wrsztzd" timestamp="1704354178" guid="cb156b7e-7655-4559-b156-676ae72602e7"&gt;566&lt;/key&gt;&lt;/foreign-keys&gt;&lt;ref-type name="Journal Article"&gt;17&lt;/ref-type&gt;&lt;contributors&gt;&lt;authors&gt;&lt;author&gt;Ikeda, S.&lt;/author&gt;&lt;author&gt;Miura, K.&lt;/author&gt;&lt;author&gt;Yamamoto, H.&lt;/author&gt;&lt;author&gt;Mizunuma, K.&lt;/author&gt;&lt;author&gt;Gan, H. D.&lt;/author&gt;&lt;author&gt;Endo, M.&lt;/author&gt;&lt;author&gt;Kanai, S.&lt;/author&gt;&lt;author&gt;Hayakawa, J.&lt;/author&gt;&lt;author&gt;Matsukura, F.&lt;/author&gt;&lt;author&gt;Ohno, H.&lt;/author&gt;&lt;/authors&gt;&lt;/contributors&gt;&lt;titles&gt;&lt;title&gt;A perpendicular-anisotropy CoFeB-MgO magnetic tunnel junction&lt;/title&gt;&lt;secondary-title&gt;Nat. Mater.&lt;/secondary-title&gt;&lt;/titles&gt;&lt;periodical&gt;&lt;full-title&gt;Nat. Mater.&lt;/full-title&gt;&lt;/periodical&gt;&lt;pages&gt;721-4&lt;/pages&gt;&lt;volume&gt;9&lt;/volume&gt;&lt;number&gt;9&lt;/number&gt;&lt;edition&gt;2010/07/14&lt;/edition&gt;&lt;dates&gt;&lt;year&gt;2010&lt;/year&gt;&lt;pub-dates&gt;&lt;date&gt;Sep&lt;/date&gt;&lt;/pub-dates&gt;&lt;/dates&gt;&lt;isbn&gt;1476-4660 (Electronic)&amp;#xD;1476-1122 (Linking)&lt;/isbn&gt;&lt;accession-num&gt;20622862&lt;/accession-num&gt;&lt;urls&gt;&lt;related-urls&gt;&lt;url&gt;https://www.ncbi.nlm.nih.gov/pubmed/20622862&lt;/url&gt;&lt;/related-urls&gt;&lt;/urls&gt;&lt;electronic-resource-num&gt;10.1038/nmat2804&lt;/electronic-resource-num&gt;&lt;/record&gt;&lt;/Cite&gt;&lt;/EndNote&gt;</w:instrText>
      </w:r>
      <w:r w:rsidR="00394EC0" w:rsidRPr="004C15BB">
        <w:rPr>
          <w:rFonts w:eastAsia="SimSun"/>
          <w:color w:val="231F20"/>
        </w:rPr>
        <w:fldChar w:fldCharType="separate"/>
      </w:r>
      <w:r w:rsidR="00E26D06" w:rsidRPr="004C15BB">
        <w:rPr>
          <w:rFonts w:eastAsia="SimSun"/>
          <w:noProof/>
          <w:color w:val="231F20"/>
          <w:vertAlign w:val="superscript"/>
        </w:rPr>
        <w:t>[18]</w:t>
      </w:r>
      <w:r w:rsidR="00394EC0" w:rsidRPr="004C15BB">
        <w:rPr>
          <w:rFonts w:eastAsia="SimSun"/>
          <w:color w:val="231F20"/>
        </w:rPr>
        <w:fldChar w:fldCharType="end"/>
      </w:r>
      <w:r w:rsidR="00394EC0" w:rsidRPr="004C15BB">
        <w:rPr>
          <w:rFonts w:eastAsia="SimSun"/>
          <w:color w:val="231F20"/>
        </w:rPr>
        <w:t>.</w:t>
      </w:r>
      <w:r w:rsidR="00394EC0" w:rsidRPr="004C15BB">
        <w:rPr>
          <w:rFonts w:eastAsiaTheme="minorEastAsia" w:hint="eastAsia"/>
          <w:lang w:eastAsia="zh-CN"/>
        </w:rPr>
        <w:t xml:space="preserve"> </w:t>
      </w:r>
      <w:r w:rsidR="00C37BFE" w:rsidRPr="004C15BB">
        <w:rPr>
          <w:rFonts w:eastAsia="DengXian"/>
        </w:rPr>
        <w:t>This advancement in the CoFeB/MgO system holds significant promise for applications in spintronics, including spin-orbit torque-logic devices, neuromorphic computing, and deep neural networks</w:t>
      </w:r>
      <w:r w:rsidR="00AF2801" w:rsidRPr="004C15BB">
        <w:rPr>
          <w:rFonts w:eastAsia="SimSun"/>
          <w:color w:val="231F20"/>
        </w:rPr>
        <w:fldChar w:fldCharType="begin"/>
      </w:r>
      <w:r w:rsidR="00AF2801" w:rsidRPr="004C15BB">
        <w:rPr>
          <w:rFonts w:eastAsia="SimSun"/>
          <w:color w:val="231F20"/>
        </w:rPr>
        <w:instrText xml:space="preserve"> ADDIN EN.CITE &lt;EndNote&gt;&lt;Cite&gt;&lt;Author&gt;Song&lt;/Author&gt;&lt;Year&gt;2021&lt;/Year&gt;&lt;RecNum&gt;555&lt;/RecNum&gt;&lt;DisplayText&gt;&lt;style face="superscript"&gt;[1]&lt;/style&gt;&lt;/DisplayText&gt;&lt;record&gt;&lt;rec-number&gt;555&lt;/rec-number&gt;&lt;foreign-keys&gt;&lt;key app="EN" db-id="aarwtsfemz525xe02do5przee5rt9wrsztzd" timestamp="1704174782" guid="149e1c48-25f3-4b69-9c28-9055932d6fa9"&gt;555&lt;/key&gt;&lt;/foreign-keys&gt;&lt;ref-type name="Journal Article"&gt;17&lt;/ref-type&gt;&lt;contributors&gt;&lt;authors&gt;&lt;author&gt;Song, Cheng&lt;/author&gt;&lt;author&gt;Zhang, Ruiqi&lt;/author&gt;&lt;author&gt;Liao, Liyang&lt;/author&gt;&lt;author&gt;Zhou, Yongjian&lt;/author&gt;&lt;author&gt;Zhou, Xiaofeng&lt;/author&gt;&lt;author&gt;Chen, Ruyi&lt;/author&gt;&lt;author&gt;You, Yunfeng&lt;/author&gt;&lt;author&gt;Chen, Xianzhe&lt;/author&gt;&lt;author&gt;Pan, Feng&lt;/author&gt;&lt;/authors&gt;&lt;/contributors&gt;&lt;titles&gt;&lt;title&gt;Spin-orbit torques: Materials, mechanisms, performances, and potential applications&lt;/title&gt;&lt;secondary-title&gt;Prog. Mater. Sci.&lt;/secondary-title&gt;&lt;/titles&gt;&lt;periodical&gt;&lt;full-title&gt;Prog. Mater. Sci.&lt;/full-title&gt;&lt;/periodical&gt;&lt;volume&gt;118&lt;/volume&gt;&lt;section&gt;100761&lt;/section&gt;&lt;dates&gt;&lt;year&gt;2021&lt;/year&gt;&lt;/dates&gt;&lt;isbn&gt;00796425&lt;/isbn&gt;&lt;urls&gt;&lt;/urls&gt;&lt;electronic-resource-num&gt;10.1016/j.pmatsci.2020.100761&lt;/electronic-resource-num&gt;&lt;/record&gt;&lt;/Cite&gt;&lt;/EndNote&gt;</w:instrText>
      </w:r>
      <w:r w:rsidR="00AF2801" w:rsidRPr="004C15BB">
        <w:rPr>
          <w:rFonts w:eastAsia="SimSun"/>
          <w:color w:val="231F20"/>
        </w:rPr>
        <w:fldChar w:fldCharType="separate"/>
      </w:r>
      <w:r w:rsidR="00AF2801" w:rsidRPr="004C15BB">
        <w:rPr>
          <w:rFonts w:eastAsia="SimSun"/>
          <w:noProof/>
          <w:color w:val="231F20"/>
          <w:vertAlign w:val="superscript"/>
        </w:rPr>
        <w:t>[1]</w:t>
      </w:r>
      <w:r w:rsidR="00AF2801" w:rsidRPr="004C15BB">
        <w:rPr>
          <w:rFonts w:eastAsia="SimSun"/>
          <w:color w:val="231F20"/>
        </w:rPr>
        <w:fldChar w:fldCharType="end"/>
      </w:r>
      <w:r w:rsidR="00AF2801" w:rsidRPr="004C15BB">
        <w:rPr>
          <w:rFonts w:eastAsia="SimSun"/>
          <w:color w:val="231F20"/>
        </w:rPr>
        <w:t>.</w:t>
      </w:r>
    </w:p>
    <w:bookmarkEnd w:id="1"/>
    <w:p w14:paraId="5E78A722" w14:textId="77777777" w:rsidR="00000F76" w:rsidRPr="00AF2801" w:rsidRDefault="00000F76" w:rsidP="001D29C2">
      <w:pPr>
        <w:spacing w:line="480" w:lineRule="auto"/>
        <w:jc w:val="both"/>
        <w:rPr>
          <w:b/>
        </w:rPr>
      </w:pPr>
    </w:p>
    <w:p w14:paraId="613CA7C0" w14:textId="031564E1" w:rsidR="002D16A0" w:rsidRPr="00A22C06" w:rsidRDefault="002D16A0" w:rsidP="001D29C2">
      <w:pPr>
        <w:pStyle w:val="Head1"/>
        <w:spacing w:line="480" w:lineRule="auto"/>
      </w:pPr>
      <w:r>
        <w:t xml:space="preserve">2. </w:t>
      </w:r>
      <w:r w:rsidR="00B033B4" w:rsidRPr="008B1FB9">
        <w:t>Res</w:t>
      </w:r>
      <w:r w:rsidR="00B033B4" w:rsidRPr="00A22C06">
        <w:t>ults</w:t>
      </w:r>
      <w:r w:rsidR="00A22C06" w:rsidRPr="00A22C06">
        <w:t xml:space="preserve"> </w:t>
      </w:r>
      <w:r w:rsidR="00A22C06" w:rsidRPr="00A22C06">
        <w:rPr>
          <w:lang w:eastAsia="zh-CN"/>
        </w:rPr>
        <w:t xml:space="preserve">and </w:t>
      </w:r>
      <w:r w:rsidR="00A22C06">
        <w:rPr>
          <w:lang w:eastAsia="zh-CN"/>
        </w:rPr>
        <w:t>discussion</w:t>
      </w:r>
    </w:p>
    <w:p w14:paraId="6E0E6C87" w14:textId="0AB2D355" w:rsidR="00C41053" w:rsidRDefault="00C41053" w:rsidP="001D29C2">
      <w:pPr>
        <w:spacing w:line="480" w:lineRule="auto"/>
        <w:ind w:firstLineChars="200" w:firstLine="480"/>
        <w:jc w:val="both"/>
        <w:rPr>
          <w:rFonts w:eastAsia="SimSun"/>
          <w:color w:val="231F20"/>
        </w:rPr>
      </w:pPr>
      <w:r w:rsidRPr="005A54DC">
        <w:rPr>
          <w:rFonts w:eastAsia="SimSun"/>
          <w:color w:val="231F20"/>
        </w:rPr>
        <w:t>All the samples were grown on Si substrates with SiO</w:t>
      </w:r>
      <w:r w:rsidRPr="005A54DC">
        <w:rPr>
          <w:rFonts w:eastAsia="SimSun"/>
          <w:color w:val="231F20"/>
          <w:vertAlign w:val="subscript"/>
        </w:rPr>
        <w:t>2</w:t>
      </w:r>
      <w:r w:rsidRPr="005A54DC">
        <w:rPr>
          <w:rFonts w:eastAsia="SimSun"/>
          <w:color w:val="231F20"/>
        </w:rPr>
        <w:t xml:space="preserve"> insulation layers using a magnetron sputtering system. The layer sequence Ta (5)/Co</w:t>
      </w:r>
      <w:r w:rsidRPr="005A54DC">
        <w:rPr>
          <w:rFonts w:eastAsia="SimSun"/>
          <w:color w:val="231F20"/>
          <w:vertAlign w:val="subscript"/>
        </w:rPr>
        <w:t>40</w:t>
      </w:r>
      <w:r w:rsidRPr="005A54DC">
        <w:rPr>
          <w:rFonts w:eastAsia="SimSun"/>
          <w:color w:val="231F20"/>
        </w:rPr>
        <w:t>Fe</w:t>
      </w:r>
      <w:r w:rsidRPr="005A54DC">
        <w:rPr>
          <w:rFonts w:eastAsia="SimSun"/>
          <w:color w:val="231F20"/>
          <w:vertAlign w:val="subscript"/>
        </w:rPr>
        <w:t>40</w:t>
      </w:r>
      <w:r w:rsidRPr="005A54DC">
        <w:rPr>
          <w:rFonts w:eastAsia="SimSun"/>
          <w:color w:val="231F20"/>
        </w:rPr>
        <w:t>B</w:t>
      </w:r>
      <w:r w:rsidRPr="005A54DC">
        <w:rPr>
          <w:rFonts w:eastAsia="SimSun"/>
          <w:color w:val="231F20"/>
          <w:vertAlign w:val="subscript"/>
        </w:rPr>
        <w:t>20</w:t>
      </w:r>
      <w:r w:rsidRPr="005A54DC">
        <w:rPr>
          <w:rFonts w:eastAsia="SimSun"/>
          <w:color w:val="231F20"/>
        </w:rPr>
        <w:t xml:space="preserve"> (1)/MgO (n)/NiO (t)/Ta (2) was deposited from bottom to top. The numbers in parentheses denote thickness in nanometers.</w:t>
      </w:r>
      <w:r w:rsidRPr="005A54DC">
        <w:t xml:space="preserve"> </w:t>
      </w:r>
      <w:r w:rsidRPr="005A54DC">
        <w:rPr>
          <w:rFonts w:eastAsia="SimSun"/>
          <w:color w:val="231F20"/>
        </w:rPr>
        <w:t>In subsequent discussions, these</w:t>
      </w:r>
      <w:r w:rsidRPr="005A54DC">
        <w:rPr>
          <w:rFonts w:eastAsia="SimSun" w:hint="eastAsia"/>
          <w:color w:val="231F20"/>
        </w:rPr>
        <w:t xml:space="preserve"> </w:t>
      </w:r>
      <w:r w:rsidRPr="005A54DC">
        <w:rPr>
          <w:rFonts w:eastAsia="SimSun"/>
          <w:color w:val="231F20"/>
        </w:rPr>
        <w:t xml:space="preserve">samples are referred to as MgO (n)/NiO (t) </w:t>
      </w:r>
      <w:r w:rsidRPr="005A54DC">
        <w:rPr>
          <w:rFonts w:eastAsia="SimSun" w:hint="eastAsia"/>
          <w:color w:val="231F20"/>
        </w:rPr>
        <w:t>sample</w:t>
      </w:r>
      <w:r w:rsidRPr="005A54DC">
        <w:rPr>
          <w:rFonts w:eastAsia="SimSun"/>
          <w:color w:val="231F20"/>
        </w:rPr>
        <w:t>s with different film thicknesses. The NiO layers were grown by sputtering a pure Ni metal target in a magnetron sputtering system with a mixture of argon and oxygen gases</w:t>
      </w:r>
      <w:r w:rsidRPr="005A54DC">
        <w:rPr>
          <w:rFonts w:eastAsia="SimSun"/>
          <w:color w:val="231F20"/>
        </w:rPr>
        <w:fldChar w:fldCharType="begin"/>
      </w:r>
      <w:r w:rsidR="00E26D06">
        <w:rPr>
          <w:rFonts w:eastAsia="SimSun"/>
          <w:color w:val="231F20"/>
        </w:rPr>
        <w:instrText xml:space="preserve"> ADDIN EN.CITE &lt;EndNote&gt;&lt;Cite&gt;&lt;Author&gt;Zhang&lt;/Author&gt;&lt;Year&gt;2022&lt;/Year&gt;&lt;RecNum&gt;466&lt;/RecNum&gt;&lt;DisplayText&gt;&lt;style face="superscript"&gt;[19]&lt;/style&gt;&lt;/DisplayText&gt;&lt;record&gt;&lt;rec-number&gt;466&lt;/rec-number&gt;&lt;foreign-keys&gt;&lt;key app="EN" db-id="aarwtsfemz525xe02do5przee5rt9wrsztzd" timestamp="1665471545" guid="0a87dfba-0aa4-42c0-a24e-33a3e0c83e8a"&gt;466&lt;/key&gt;&lt;/foreign-keys&gt;&lt;ref-type name="Journal Article"&gt;17&lt;/ref-type&gt;&lt;contributors&gt;&lt;authors&gt;&lt;author&gt;Zhang, Zhe&lt;/author&gt;&lt;author&gt;Lu, Xianyang&lt;/author&gt;&lt;author&gt;Yan, Yu&lt;/author&gt;&lt;author&gt;Lu, Jiahua&lt;/author&gt;&lt;author&gt;Li, Zhuoyi&lt;/author&gt;&lt;author&gt;Liu, Qi&lt;/author&gt;&lt;author&gt;Zhu, Fangyuan&lt;/author&gt;&lt;author&gt;Cao, Jiefeng&lt;/author&gt;&lt;author&gt;Wang, Yong&lt;/author&gt;&lt;author&gt;Huang, Zhaocong&lt;/author&gt;&lt;author&gt;Zhai, Ya&lt;/author&gt;&lt;author&gt;Li, Yao&lt;/author&gt;&lt;author&gt;Ruan, Xuezhong&lt;/author&gt;&lt;author&gt;He, Liang&lt;/author&gt;&lt;author&gt;Wu, Jing&lt;/author&gt;&lt;author&gt;Du, Jun&lt;/author&gt;&lt;author&gt;Zhang, Rong&lt;/author&gt;&lt;author&gt;Xu, Yongbing&lt;/author&gt;&lt;/authors&gt;&lt;/contributors&gt;&lt;titles&gt;&lt;title&gt;Direct observation of spin polarization in epitaxial Fe3O4(001)/MgO thin films grown by magnetron sputtering&lt;/title&gt;&lt;secondary-title&gt;Appl. Phys. Lett.&lt;/secondary-title&gt;&lt;/titles&gt;&lt;periodical&gt;&lt;full-title&gt;Appl. Phys. Lett.&lt;/full-title&gt;&lt;/periodical&gt;&lt;volume&gt;120&lt;/volume&gt;&lt;number&gt;18&lt;/number&gt;&lt;section&gt;182403&lt;/section&gt;&lt;dates&gt;&lt;year&gt;2022&lt;/year&gt;&lt;/dates&gt;&lt;isbn&gt;0003-6951&amp;#xD;1077-3118&lt;/isbn&gt;&lt;urls&gt;&lt;/urls&gt;&lt;electronic-resource-num&gt;10.1063/5.0091241&lt;/electronic-resource-num&gt;&lt;/record&gt;&lt;/Cite&gt;&lt;/EndNote&gt;</w:instrText>
      </w:r>
      <w:r w:rsidRPr="005A54DC">
        <w:rPr>
          <w:rFonts w:eastAsia="SimSun"/>
          <w:color w:val="231F20"/>
        </w:rPr>
        <w:fldChar w:fldCharType="separate"/>
      </w:r>
      <w:r w:rsidR="00E26D06" w:rsidRPr="00E26D06">
        <w:rPr>
          <w:rFonts w:eastAsia="SimSun"/>
          <w:noProof/>
          <w:color w:val="231F20"/>
          <w:vertAlign w:val="superscript"/>
        </w:rPr>
        <w:t>[19]</w:t>
      </w:r>
      <w:r w:rsidRPr="005A54DC">
        <w:rPr>
          <w:rFonts w:eastAsia="SimSun"/>
          <w:color w:val="231F20"/>
        </w:rPr>
        <w:fldChar w:fldCharType="end"/>
      </w:r>
      <w:r w:rsidRPr="005A54DC">
        <w:rPr>
          <w:rFonts w:eastAsia="SimSun"/>
          <w:color w:val="231F20"/>
        </w:rPr>
        <w:t>. During the film growth process, a 50 sccm Ar gas flow was introduced, while the flow rate of O</w:t>
      </w:r>
      <w:r w:rsidRPr="005A54DC">
        <w:rPr>
          <w:rFonts w:eastAsia="SimSun"/>
          <w:color w:val="231F20"/>
          <w:vertAlign w:val="subscript"/>
        </w:rPr>
        <w:t>2</w:t>
      </w:r>
      <w:r w:rsidRPr="005A54DC">
        <w:rPr>
          <w:rFonts w:eastAsia="SimSun"/>
          <w:color w:val="231F20"/>
        </w:rPr>
        <w:t xml:space="preserve"> was 3 sccm. X-ray diffraction (XRD) pattern in Fig. 1(c) reveal</w:t>
      </w:r>
      <w:r w:rsidRPr="005A54DC">
        <w:rPr>
          <w:rFonts w:eastAsia="SimSun" w:hint="eastAsia"/>
          <w:color w:val="231F20"/>
        </w:rPr>
        <w:t>s</w:t>
      </w:r>
      <w:r w:rsidRPr="005A54DC">
        <w:rPr>
          <w:rFonts w:eastAsia="SimSun"/>
          <w:color w:val="231F20"/>
        </w:rPr>
        <w:t xml:space="preserve"> a distinct NiO (111) peak for the MgO (0.8)/NiO (30) sample. Simultaneously, the Reflection High-Energy Electron Diffraction (RHEED) patterns indicate a polycrystalline nature of the NiO layer grown on the MgO</w:t>
      </w:r>
      <w:r>
        <w:rPr>
          <w:rFonts w:eastAsia="SimSun"/>
          <w:color w:val="231F20"/>
        </w:rPr>
        <w:t>,</w:t>
      </w:r>
      <w:r w:rsidRPr="005A54DC">
        <w:rPr>
          <w:rFonts w:eastAsia="SimSun"/>
          <w:color w:val="231F20"/>
        </w:rPr>
        <w:t xml:space="preserve"> </w:t>
      </w:r>
      <w:r>
        <w:rPr>
          <w:rFonts w:eastAsia="SimSun"/>
          <w:color w:val="231F20"/>
        </w:rPr>
        <w:t>as shown in Fig. S1</w:t>
      </w:r>
      <w:r w:rsidRPr="005A54DC">
        <w:rPr>
          <w:rFonts w:eastAsia="SimSun"/>
          <w:color w:val="231F20"/>
        </w:rPr>
        <w:t xml:space="preserve">. </w:t>
      </w:r>
      <w:r w:rsidR="00270453" w:rsidRPr="004C15BB">
        <w:rPr>
          <w:rFonts w:eastAsia="SimSun"/>
          <w:color w:val="231F20"/>
        </w:rPr>
        <w:t>The cross-sectional transmission electron microscope (TEM) images of the device structure, shown in Fig. 1(d) and Fig. S6, reveal a high-quality multilayer configuration. The growth quality of the MgO layer is further validated by element-resolved TEM imaging, which confirms its uniformity and continuity, ensuring the integrity of the MgO layer within the multilayer structure.</w:t>
      </w:r>
      <w:r w:rsidRPr="005A54DC">
        <w:rPr>
          <w:rFonts w:eastAsia="SimSun" w:hint="eastAsia"/>
          <w:color w:val="231F20"/>
        </w:rPr>
        <w:t xml:space="preserve"> </w:t>
      </w:r>
      <w:r w:rsidRPr="005A54DC">
        <w:rPr>
          <w:rFonts w:eastAsia="SimSun"/>
          <w:color w:val="231F20"/>
        </w:rPr>
        <w:t xml:space="preserve">The stack was then post-growth annealed at 300 </w:t>
      </w:r>
      <m:oMath>
        <m:r>
          <m:rPr>
            <m:sty m:val="p"/>
          </m:rPr>
          <w:rPr>
            <w:rFonts w:ascii="Cambria Math" w:eastAsia="SimSun" w:hAnsi="Cambria Math"/>
            <w:color w:val="231F20"/>
          </w:rPr>
          <m:t>℃</m:t>
        </m:r>
      </m:oMath>
      <w:r w:rsidRPr="005A54DC">
        <w:rPr>
          <w:rFonts w:eastAsia="SimSun"/>
          <w:color w:val="231F20"/>
        </w:rPr>
        <w:t xml:space="preserve"> for 0.5 h in vacuum. The static magnetic hysteresis loops of the MgO (0.8)/NiO (2) sample, measured at</w:t>
      </w:r>
      <w:r w:rsidRPr="005A54DC">
        <w:rPr>
          <w:rFonts w:eastAsia="SimSun" w:hint="eastAsia"/>
          <w:color w:val="231F20"/>
        </w:rPr>
        <w:t xml:space="preserve"> </w:t>
      </w:r>
      <w:r w:rsidRPr="005A54DC">
        <w:rPr>
          <w:rFonts w:eastAsia="SimSun"/>
          <w:color w:val="231F20"/>
        </w:rPr>
        <w:t>room temperature using vibrating sample magnetometer (VSM) and Magneto-optical Kerr effect (M</w:t>
      </w:r>
      <w:r w:rsidR="002A1985">
        <w:rPr>
          <w:rFonts w:eastAsia="SimSun"/>
          <w:color w:val="231F20"/>
        </w:rPr>
        <w:t>OKE</w:t>
      </w:r>
      <w:r w:rsidRPr="005A54DC">
        <w:rPr>
          <w:rFonts w:eastAsia="SimSun"/>
          <w:color w:val="231F20"/>
        </w:rPr>
        <w:t>) measurements, reveal a stable perpendicular</w:t>
      </w:r>
      <w:r w:rsidRPr="005A54DC">
        <w:rPr>
          <w:rFonts w:eastAsia="SimSun" w:hint="eastAsia"/>
          <w:color w:val="231F20"/>
        </w:rPr>
        <w:t xml:space="preserve"> </w:t>
      </w:r>
      <w:r w:rsidRPr="005A54DC">
        <w:rPr>
          <w:rFonts w:eastAsia="SimSun"/>
          <w:color w:val="231F20"/>
        </w:rPr>
        <w:t xml:space="preserve">magnetic anisotropy (PMA), </w:t>
      </w:r>
      <w:r w:rsidRPr="004C15BB">
        <w:rPr>
          <w:rFonts w:eastAsia="SimSun"/>
          <w:color w:val="231F20"/>
        </w:rPr>
        <w:t xml:space="preserve">as </w:t>
      </w:r>
      <w:r w:rsidRPr="004C15BB">
        <w:rPr>
          <w:rFonts w:eastAsia="SimSun"/>
          <w:color w:val="231F20"/>
        </w:rPr>
        <w:lastRenderedPageBreak/>
        <w:t xml:space="preserve">illustrated in </w:t>
      </w:r>
      <w:r w:rsidR="003352A5" w:rsidRPr="004C15BB">
        <w:rPr>
          <w:rFonts w:eastAsia="SimSun"/>
          <w:color w:val="231F20"/>
        </w:rPr>
        <w:t>Fig. S2</w:t>
      </w:r>
      <w:r w:rsidRPr="005A54DC">
        <w:rPr>
          <w:rFonts w:eastAsia="SimSun"/>
          <w:color w:val="231F20"/>
        </w:rPr>
        <w:t>. Hall bar devices</w:t>
      </w:r>
      <w:r w:rsidRPr="005A54DC">
        <w:rPr>
          <w:rFonts w:eastAsia="SimSun" w:hint="eastAsia"/>
          <w:color w:val="231F20"/>
        </w:rPr>
        <w:t xml:space="preserve"> </w:t>
      </w:r>
      <w:r w:rsidRPr="005A54DC">
        <w:rPr>
          <w:rFonts w:eastAsia="SimSun"/>
          <w:color w:val="231F20"/>
        </w:rPr>
        <w:t xml:space="preserve">with a width of 10 μm were fabricated for these stacks through optical lithography and etching process. </w:t>
      </w:r>
      <w:bookmarkStart w:id="2" w:name="_Hlk157254349"/>
      <w:r w:rsidRPr="005A54DC">
        <w:rPr>
          <w:rFonts w:eastAsia="SimSun"/>
          <w:color w:val="231F20"/>
        </w:rPr>
        <w:t>Fig. S3 presents an</w:t>
      </w:r>
      <w:r w:rsidRPr="005A54DC">
        <w:t xml:space="preserve"> </w:t>
      </w:r>
      <w:r w:rsidRPr="005A54DC">
        <w:rPr>
          <w:rFonts w:eastAsia="SimSun"/>
          <w:color w:val="231F20"/>
        </w:rPr>
        <w:t>optical image of the Hall bar device and schematic illustration of the electric measurements. The direction perpendicular to the plane is defined as the z-axis, with pulse current applied along the x-axis, and lateral Hall voltage measured along the y-axis.</w:t>
      </w:r>
      <w:bookmarkEnd w:id="2"/>
    </w:p>
    <w:p w14:paraId="03A3EF8F" w14:textId="38BFCFDC" w:rsidR="00C41053" w:rsidRDefault="00C41053" w:rsidP="001D29C2">
      <w:pPr>
        <w:spacing w:line="480" w:lineRule="auto"/>
        <w:ind w:firstLineChars="200" w:firstLine="480"/>
        <w:jc w:val="both"/>
        <w:rPr>
          <w:rFonts w:eastAsia="DengXian"/>
        </w:rPr>
      </w:pPr>
      <w:r>
        <w:rPr>
          <w:rFonts w:eastAsia="DengXian"/>
        </w:rPr>
        <w:t>The Anomalous Hall effect (AHE) loops, measured with an out-of-plane external magnetic field (</w:t>
      </w:r>
      <w:r w:rsidRPr="00CD3446">
        <w:rPr>
          <w:rFonts w:eastAsia="DengXian"/>
          <w:i/>
        </w:rPr>
        <w:t>H</w:t>
      </w:r>
      <w:r>
        <w:rPr>
          <w:rFonts w:eastAsia="DengXian"/>
          <w:i/>
          <w:vertAlign w:val="subscript"/>
        </w:rPr>
        <w:t>z</w:t>
      </w:r>
      <w:r>
        <w:rPr>
          <w:rFonts w:eastAsia="DengXian"/>
        </w:rPr>
        <w:t>),</w:t>
      </w:r>
      <w:r w:rsidRPr="00785460">
        <w:rPr>
          <w:rFonts w:eastAsia="DengXian"/>
        </w:rPr>
        <w:t xml:space="preserve"> </w:t>
      </w:r>
      <w:r>
        <w:rPr>
          <w:rFonts w:eastAsia="DengXian"/>
        </w:rPr>
        <w:t xml:space="preserve">are shown in Fig. 2(a) for </w:t>
      </w:r>
      <w:r w:rsidRPr="0033517F">
        <w:rPr>
          <w:rFonts w:eastAsia="DengXian"/>
        </w:rPr>
        <w:t>MgO (2)/NiO (2), MgO (1)/NiO (2), MgO (0.8)/NiO (2) and MgO (0.8)/NiO (0) samples</w:t>
      </w:r>
      <w:r>
        <w:rPr>
          <w:rFonts w:eastAsia="DengXian"/>
        </w:rPr>
        <w:t xml:space="preserve">. </w:t>
      </w:r>
      <w:r w:rsidRPr="00785460">
        <w:rPr>
          <w:rFonts w:eastAsia="DengXian"/>
        </w:rPr>
        <w:t>It is evident that</w:t>
      </w:r>
      <w:r>
        <w:rPr>
          <w:rFonts w:eastAsia="DengXian"/>
        </w:rPr>
        <w:t>,</w:t>
      </w:r>
      <w:r w:rsidRPr="00785460">
        <w:rPr>
          <w:rFonts w:eastAsia="DengXian"/>
        </w:rPr>
        <w:t xml:space="preserve"> even with a reduced MgO layer thickness of 0.8 nm, clear PMA is maintained</w:t>
      </w:r>
      <w:r>
        <w:rPr>
          <w:rFonts w:eastAsia="DengXian"/>
        </w:rPr>
        <w:fldChar w:fldCharType="begin">
          <w:fldData xml:space="preserve">PEVuZE5vdGU+PENpdGU+PEF1dGhvcj5XYW5nPC9BdXRob3I+PFllYXI+MjAyMzwvWWVhcj48UmVj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</w:fldData>
        </w:fldChar>
      </w:r>
      <w:r w:rsidR="00E26D06">
        <w:rPr>
          <w:rFonts w:eastAsia="DengXian"/>
        </w:rPr>
        <w:instrText xml:space="preserve"> ADDIN EN.CITE </w:instrText>
      </w:r>
      <w:r w:rsidR="00E26D06">
        <w:rPr>
          <w:rFonts w:eastAsia="DengXian"/>
        </w:rPr>
        <w:fldChar w:fldCharType="begin">
          <w:fldData xml:space="preserve">PEVuZE5vdGU+PENpdGU+PEF1dGhvcj5XYW5nPC9BdXRob3I+PFllYXI+MjAyMzwvWWVhcj48UmVj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</w:fldData>
        </w:fldChar>
      </w:r>
      <w:r w:rsidR="00E26D06">
        <w:rPr>
          <w:rFonts w:eastAsia="DengXian"/>
        </w:rPr>
        <w:instrText xml:space="preserve"> ADDIN EN.CITE.DATA </w:instrText>
      </w:r>
      <w:r w:rsidR="00E26D06">
        <w:rPr>
          <w:rFonts w:eastAsia="DengXian"/>
        </w:rPr>
      </w:r>
      <w:r w:rsidR="00E26D06">
        <w:rPr>
          <w:rFonts w:eastAsia="DengXian"/>
        </w:rPr>
        <w:fldChar w:fldCharType="end"/>
      </w:r>
      <w:r>
        <w:rPr>
          <w:rFonts w:eastAsia="DengXian"/>
        </w:rPr>
      </w:r>
      <w:r>
        <w:rPr>
          <w:rFonts w:eastAsia="DengXian"/>
        </w:rPr>
        <w:fldChar w:fldCharType="separate"/>
      </w:r>
      <w:r w:rsidR="00E26D06" w:rsidRPr="00E26D06">
        <w:rPr>
          <w:rFonts w:eastAsia="DengXian"/>
          <w:noProof/>
          <w:vertAlign w:val="superscript"/>
        </w:rPr>
        <w:t>[9, 10, 16, 20]</w:t>
      </w:r>
      <w:r>
        <w:rPr>
          <w:rFonts w:eastAsia="DengXian"/>
        </w:rPr>
        <w:fldChar w:fldCharType="end"/>
      </w:r>
      <w:r w:rsidRPr="00785460">
        <w:rPr>
          <w:rFonts w:eastAsia="DengXian"/>
        </w:rPr>
        <w:t xml:space="preserve">. Additionally, it is observed that </w:t>
      </w:r>
      <w:r>
        <w:rPr>
          <w:rFonts w:eastAsia="DengXian"/>
        </w:rPr>
        <w:t xml:space="preserve">the </w:t>
      </w:r>
      <w:r w:rsidRPr="00785460">
        <w:rPr>
          <w:rFonts w:eastAsia="DengXian"/>
        </w:rPr>
        <w:t>sample without</w:t>
      </w:r>
      <w:r>
        <w:rPr>
          <w:rFonts w:eastAsia="DengXian"/>
        </w:rPr>
        <w:t xml:space="preserve"> the</w:t>
      </w:r>
      <w:r w:rsidRPr="00785460">
        <w:rPr>
          <w:rFonts w:eastAsia="DengXian"/>
        </w:rPr>
        <w:t xml:space="preserve"> NiO layer exhibit a relatively larger coercive force.</w:t>
      </w:r>
      <w:r w:rsidRPr="00D82428">
        <w:t xml:space="preserve"> </w:t>
      </w:r>
      <w:r>
        <w:rPr>
          <w:rFonts w:eastAsia="DengXian"/>
        </w:rPr>
        <w:t>Subsequently,</w:t>
      </w:r>
      <w:r w:rsidRPr="00D82428">
        <w:rPr>
          <w:rFonts w:eastAsia="DengXian"/>
        </w:rPr>
        <w:t xml:space="preserve"> we </w:t>
      </w:r>
      <w:r>
        <w:rPr>
          <w:rFonts w:eastAsia="DengXian"/>
        </w:rPr>
        <w:t>applied</w:t>
      </w:r>
      <w:r w:rsidRPr="00D82428">
        <w:rPr>
          <w:rFonts w:eastAsia="DengXian"/>
        </w:rPr>
        <w:t xml:space="preserve"> pulsed </w:t>
      </w:r>
      <w:r>
        <w:rPr>
          <w:rFonts w:eastAsia="DengXian"/>
        </w:rPr>
        <w:t>direct</w:t>
      </w:r>
      <w:r w:rsidRPr="00D82428">
        <w:rPr>
          <w:rFonts w:eastAsia="DengXian"/>
        </w:rPr>
        <w:t xml:space="preserve"> current</w:t>
      </w:r>
      <w:r>
        <w:rPr>
          <w:rFonts w:eastAsia="DengXian"/>
        </w:rPr>
        <w:t xml:space="preserve"> (</w:t>
      </w:r>
      <w:r w:rsidRPr="004C0804">
        <w:rPr>
          <w:rFonts w:eastAsia="DengXian"/>
          <w:i/>
        </w:rPr>
        <w:t>I</w:t>
      </w:r>
      <w:r w:rsidRPr="004C0804">
        <w:rPr>
          <w:rFonts w:eastAsia="DengXian"/>
          <w:i/>
          <w:vertAlign w:val="subscript"/>
        </w:rPr>
        <w:t>pluse</w:t>
      </w:r>
      <w:r>
        <w:rPr>
          <w:rFonts w:eastAsia="DengXian"/>
        </w:rPr>
        <w:t>)</w:t>
      </w:r>
      <w:r w:rsidRPr="00D82428">
        <w:rPr>
          <w:rFonts w:eastAsia="DengXian"/>
        </w:rPr>
        <w:t xml:space="preserve"> and </w:t>
      </w:r>
      <w:r>
        <w:rPr>
          <w:rFonts w:eastAsia="DengXian" w:hint="eastAsia"/>
        </w:rPr>
        <w:t>measured</w:t>
      </w:r>
      <w:r w:rsidRPr="00D82428">
        <w:rPr>
          <w:rFonts w:eastAsia="DengXian"/>
        </w:rPr>
        <w:t xml:space="preserve"> the </w:t>
      </w:r>
      <w:r>
        <w:rPr>
          <w:rFonts w:eastAsia="DengXian"/>
        </w:rPr>
        <w:t xml:space="preserve">change in </w:t>
      </w:r>
      <w:r w:rsidRPr="00D82428">
        <w:rPr>
          <w:rFonts w:eastAsia="DengXian"/>
        </w:rPr>
        <w:t xml:space="preserve">Hall resistance for Hall bars </w:t>
      </w:r>
      <w:r>
        <w:rPr>
          <w:rFonts w:eastAsia="DengXian"/>
        </w:rPr>
        <w:t>while</w:t>
      </w:r>
      <w:r w:rsidRPr="00D82428">
        <w:rPr>
          <w:rFonts w:eastAsia="DengXian"/>
        </w:rPr>
        <w:t xml:space="preserve"> </w:t>
      </w:r>
      <w:r>
        <w:rPr>
          <w:rFonts w:eastAsia="DengXian"/>
        </w:rPr>
        <w:t>t</w:t>
      </w:r>
      <w:r w:rsidRPr="007D0690">
        <w:rPr>
          <w:rFonts w:eastAsia="DengXian"/>
        </w:rPr>
        <w:t xml:space="preserve">he in-plane auxiliary field </w:t>
      </w:r>
      <w:r>
        <w:rPr>
          <w:rFonts w:eastAsia="DengXian"/>
        </w:rPr>
        <w:t>(</w:t>
      </w:r>
      <w:r w:rsidRPr="00D82428">
        <w:rPr>
          <w:rFonts w:eastAsia="DengXian"/>
          <w:i/>
        </w:rPr>
        <w:t>H</w:t>
      </w:r>
      <w:r w:rsidRPr="00D82428">
        <w:rPr>
          <w:rFonts w:eastAsia="DengXian"/>
          <w:i/>
          <w:vertAlign w:val="subscript"/>
        </w:rPr>
        <w:t>x</w:t>
      </w:r>
      <w:r>
        <w:rPr>
          <w:rFonts w:eastAsia="DengXian"/>
        </w:rPr>
        <w:t xml:space="preserve">) </w:t>
      </w:r>
      <w:r w:rsidRPr="00D82428">
        <w:rPr>
          <w:rFonts w:eastAsia="DengXian"/>
        </w:rPr>
        <w:t xml:space="preserve">varying from </w:t>
      </w:r>
      <w:r>
        <w:rPr>
          <w:rFonts w:eastAsia="DengXian"/>
        </w:rPr>
        <w:t>+ 2</w:t>
      </w:r>
      <w:r w:rsidRPr="00D82428">
        <w:rPr>
          <w:rFonts w:eastAsia="DengXian"/>
        </w:rPr>
        <w:t>0</w:t>
      </w:r>
      <w:r w:rsidRPr="000D3908">
        <w:rPr>
          <w:rFonts w:eastAsia="DengXian"/>
        </w:rPr>
        <w:t xml:space="preserve"> </w:t>
      </w:r>
      <w:r w:rsidRPr="00D82428">
        <w:rPr>
          <w:rFonts w:eastAsia="DengXian"/>
        </w:rPr>
        <w:t xml:space="preserve">Oe to </w:t>
      </w:r>
      <w:r>
        <w:rPr>
          <w:rFonts w:eastAsia="DengXian"/>
        </w:rPr>
        <w:t>- 2</w:t>
      </w:r>
      <w:r w:rsidRPr="00D82428">
        <w:rPr>
          <w:rFonts w:eastAsia="DengXian"/>
        </w:rPr>
        <w:t>0 Oe.</w:t>
      </w:r>
      <w:r>
        <w:rPr>
          <w:rFonts w:eastAsia="DengXian"/>
        </w:rPr>
        <w:t xml:space="preserve"> </w:t>
      </w:r>
      <w:r w:rsidRPr="006F6BD2">
        <w:rPr>
          <w:rFonts w:eastAsia="DengXian"/>
        </w:rPr>
        <w:t>The</w:t>
      </w:r>
      <w:r>
        <w:rPr>
          <w:rFonts w:eastAsia="DengXian"/>
        </w:rPr>
        <w:t xml:space="preserve"> current</w:t>
      </w:r>
      <w:r w:rsidRPr="006F6BD2">
        <w:rPr>
          <w:rFonts w:eastAsia="DengXian"/>
        </w:rPr>
        <w:t xml:space="preserve"> pulse width</w:t>
      </w:r>
      <w:r>
        <w:rPr>
          <w:rFonts w:eastAsia="DengXian"/>
        </w:rPr>
        <w:t xml:space="preserve"> </w:t>
      </w:r>
      <w:r w:rsidRPr="006F6BD2">
        <w:rPr>
          <w:rFonts w:eastAsia="DengXian"/>
        </w:rPr>
        <w:t xml:space="preserve">was </w:t>
      </w:r>
      <w:r>
        <w:rPr>
          <w:rFonts w:eastAsia="DengXian"/>
        </w:rPr>
        <w:t>maintained</w:t>
      </w:r>
      <w:r w:rsidRPr="006F6BD2">
        <w:rPr>
          <w:rFonts w:eastAsia="DengXian"/>
        </w:rPr>
        <w:t xml:space="preserve"> at 100 μs. </w:t>
      </w:r>
      <w:r>
        <w:rPr>
          <w:rFonts w:eastAsia="DengXian"/>
        </w:rPr>
        <w:t>Following</w:t>
      </w:r>
      <w:r w:rsidRPr="006F6BD2">
        <w:rPr>
          <w:rFonts w:eastAsia="DengXian"/>
        </w:rPr>
        <w:t xml:space="preserve"> each pulse</w:t>
      </w:r>
      <w:r>
        <w:rPr>
          <w:rFonts w:eastAsia="DengXian"/>
        </w:rPr>
        <w:t>,</w:t>
      </w:r>
      <w:r w:rsidRPr="006F6BD2">
        <w:rPr>
          <w:rFonts w:eastAsia="DengXian"/>
        </w:rPr>
        <w:t xml:space="preserve"> </w:t>
      </w:r>
      <w:r>
        <w:rPr>
          <w:rFonts w:eastAsia="DengXian"/>
        </w:rPr>
        <w:t>t</w:t>
      </w:r>
      <w:r w:rsidRPr="006F6BD2">
        <w:rPr>
          <w:rFonts w:eastAsia="DengXian"/>
        </w:rPr>
        <w:t xml:space="preserve">he Hall voltage was measured by </w:t>
      </w:r>
      <w:r>
        <w:rPr>
          <w:rFonts w:eastAsia="DengXian"/>
        </w:rPr>
        <w:t>applying</w:t>
      </w:r>
      <w:r w:rsidRPr="006F6BD2">
        <w:rPr>
          <w:rFonts w:eastAsia="DengXian"/>
        </w:rPr>
        <w:t xml:space="preserve"> a small reading current </w:t>
      </w:r>
      <w:r>
        <w:rPr>
          <w:rFonts w:eastAsia="DengXian"/>
        </w:rPr>
        <w:t>of</w:t>
      </w:r>
      <w:r w:rsidRPr="006F6BD2">
        <w:rPr>
          <w:rFonts w:eastAsia="DengXian"/>
        </w:rPr>
        <w:t xml:space="preserve"> </w:t>
      </w:r>
      <w:r>
        <w:rPr>
          <w:rFonts w:eastAsia="DengXian"/>
        </w:rPr>
        <w:t>200</w:t>
      </w:r>
      <w:r w:rsidRPr="006F6BD2">
        <w:rPr>
          <w:rFonts w:eastAsia="DengXian"/>
        </w:rPr>
        <w:t xml:space="preserve"> μA. The switching</w:t>
      </w:r>
      <w:r w:rsidRPr="006F6BD2">
        <w:rPr>
          <w:rFonts w:eastAsia="DengXian" w:hint="eastAsia"/>
        </w:rPr>
        <w:t xml:space="preserve"> </w:t>
      </w:r>
      <w:r w:rsidRPr="006F6BD2">
        <w:rPr>
          <w:rFonts w:eastAsia="DengXian"/>
        </w:rPr>
        <w:t xml:space="preserve">curves </w:t>
      </w:r>
      <w:r>
        <w:rPr>
          <w:rFonts w:eastAsia="DengXian"/>
        </w:rPr>
        <w:t xml:space="preserve">of </w:t>
      </w:r>
      <w:r w:rsidRPr="006F6BD2">
        <w:rPr>
          <w:rFonts w:eastAsia="DengXian"/>
        </w:rPr>
        <w:t>Hall resistance</w:t>
      </w:r>
      <w:r>
        <w:rPr>
          <w:rFonts w:eastAsia="DengXian"/>
        </w:rPr>
        <w:t xml:space="preserve"> </w:t>
      </w:r>
      <w:r w:rsidRPr="006F6BD2">
        <w:rPr>
          <w:rFonts w:eastAsia="DengXian"/>
        </w:rPr>
        <w:t>(</w:t>
      </w:r>
      <w:r w:rsidRPr="006F6BD2">
        <w:rPr>
          <w:rFonts w:eastAsia="DengXian"/>
          <w:i/>
        </w:rPr>
        <w:t>R</w:t>
      </w:r>
      <w:r w:rsidRPr="006F6BD2">
        <w:rPr>
          <w:rFonts w:eastAsia="DengXian"/>
          <w:i/>
          <w:vertAlign w:val="subscript"/>
        </w:rPr>
        <w:t>H</w:t>
      </w:r>
      <w:r w:rsidRPr="006F6BD2">
        <w:rPr>
          <w:rFonts w:eastAsia="DengXian"/>
        </w:rPr>
        <w:t xml:space="preserve">) are shown in Fig. 2(b, c, e and f) </w:t>
      </w:r>
      <w:r>
        <w:rPr>
          <w:rFonts w:eastAsia="DengXian"/>
        </w:rPr>
        <w:t>under</w:t>
      </w:r>
      <w:r w:rsidRPr="006F6BD2">
        <w:rPr>
          <w:rFonts w:eastAsia="DengXian"/>
        </w:rPr>
        <w:t xml:space="preserve"> varying </w:t>
      </w:r>
      <w:r w:rsidRPr="006F6BD2">
        <w:rPr>
          <w:rFonts w:eastAsia="DengXian"/>
          <w:i/>
        </w:rPr>
        <w:t>H</w:t>
      </w:r>
      <w:r w:rsidRPr="00027EFF">
        <w:rPr>
          <w:rFonts w:eastAsia="DengXian"/>
          <w:i/>
          <w:vertAlign w:val="subscript"/>
        </w:rPr>
        <w:t>x</w:t>
      </w:r>
      <w:r w:rsidRPr="006F6BD2">
        <w:rPr>
          <w:rFonts w:eastAsia="DengXian"/>
        </w:rPr>
        <w:t xml:space="preserve"> from </w:t>
      </w:r>
      <w:r>
        <w:rPr>
          <w:rFonts w:eastAsia="DengXian"/>
        </w:rPr>
        <w:t>+ 2</w:t>
      </w:r>
      <w:r w:rsidRPr="00D82428">
        <w:rPr>
          <w:rFonts w:eastAsia="DengXian"/>
        </w:rPr>
        <w:t>0</w:t>
      </w:r>
      <w:r w:rsidRPr="000D3908">
        <w:rPr>
          <w:rFonts w:eastAsia="DengXian"/>
        </w:rPr>
        <w:t xml:space="preserve"> </w:t>
      </w:r>
      <w:r w:rsidRPr="00D82428">
        <w:rPr>
          <w:rFonts w:eastAsia="DengXian"/>
        </w:rPr>
        <w:t>Oe</w:t>
      </w:r>
      <w:r w:rsidRPr="006F6BD2">
        <w:rPr>
          <w:rFonts w:eastAsia="DengXian"/>
        </w:rPr>
        <w:t xml:space="preserve"> to</w:t>
      </w:r>
      <w:r w:rsidRPr="006F6BD2">
        <w:rPr>
          <w:rFonts w:eastAsia="DengXian" w:hint="eastAsia"/>
        </w:rPr>
        <w:t xml:space="preserve"> </w:t>
      </w:r>
      <w:r>
        <w:rPr>
          <w:rFonts w:eastAsia="DengXian"/>
        </w:rPr>
        <w:t xml:space="preserve">- </w:t>
      </w:r>
      <w:r w:rsidRPr="006F6BD2">
        <w:rPr>
          <w:rFonts w:eastAsia="DengXian"/>
        </w:rPr>
        <w:t>20 Oe.</w:t>
      </w:r>
      <w:r>
        <w:rPr>
          <w:rFonts w:eastAsia="DengXian"/>
        </w:rPr>
        <w:t xml:space="preserve"> </w:t>
      </w:r>
      <w:r w:rsidRPr="00601911">
        <w:rPr>
          <w:rFonts w:eastAsia="DengXian"/>
        </w:rPr>
        <w:t xml:space="preserve">It </w:t>
      </w:r>
      <w:r>
        <w:rPr>
          <w:rFonts w:eastAsia="DengXian"/>
        </w:rPr>
        <w:t>is evident</w:t>
      </w:r>
      <w:r w:rsidRPr="00601911">
        <w:rPr>
          <w:rFonts w:eastAsia="DengXian"/>
        </w:rPr>
        <w:t xml:space="preserve"> that the MgO</w:t>
      </w:r>
      <w:r>
        <w:rPr>
          <w:rFonts w:eastAsia="DengXian"/>
        </w:rPr>
        <w:t xml:space="preserve"> (</w:t>
      </w:r>
      <w:r w:rsidRPr="00601911">
        <w:rPr>
          <w:rFonts w:eastAsia="DengXian"/>
        </w:rPr>
        <w:t>2</w:t>
      </w:r>
      <w:r>
        <w:rPr>
          <w:rFonts w:eastAsia="DengXian"/>
        </w:rPr>
        <w:t>)</w:t>
      </w:r>
      <w:r w:rsidRPr="00601911">
        <w:rPr>
          <w:rFonts w:eastAsia="DengXian"/>
        </w:rPr>
        <w:t xml:space="preserve">/NiO (2) and MgO (1)/NiO (2) samples </w:t>
      </w:r>
      <w:r>
        <w:rPr>
          <w:rFonts w:eastAsia="DengXian"/>
        </w:rPr>
        <w:t>exhibit</w:t>
      </w:r>
      <w:r w:rsidRPr="00601911">
        <w:rPr>
          <w:rFonts w:eastAsia="DengXian"/>
        </w:rPr>
        <w:t xml:space="preserve"> </w:t>
      </w:r>
      <w:r w:rsidRPr="000D3908">
        <w:rPr>
          <w:rFonts w:eastAsia="DengXian"/>
        </w:rPr>
        <w:t xml:space="preserve">significant </w:t>
      </w:r>
      <w:r w:rsidRPr="00601911">
        <w:rPr>
          <w:rFonts w:eastAsia="DengXian"/>
        </w:rPr>
        <w:t>SOT switching only when the</w:t>
      </w:r>
      <w:r>
        <w:rPr>
          <w:rFonts w:eastAsia="DengXian"/>
        </w:rPr>
        <w:t xml:space="preserve"> </w:t>
      </w:r>
      <w:r w:rsidRPr="002758A1">
        <w:rPr>
          <w:rFonts w:eastAsia="DengXian"/>
          <w:i/>
        </w:rPr>
        <w:t>H</w:t>
      </w:r>
      <w:r w:rsidRPr="002758A1">
        <w:rPr>
          <w:rFonts w:eastAsia="DengXian"/>
          <w:i/>
          <w:vertAlign w:val="subscript"/>
        </w:rPr>
        <w:t>x</w:t>
      </w:r>
      <w:r w:rsidRPr="00601911">
        <w:rPr>
          <w:rFonts w:eastAsia="DengXian"/>
        </w:rPr>
        <w:t xml:space="preserve"> </w:t>
      </w:r>
      <w:r>
        <w:rPr>
          <w:rFonts w:eastAsia="DengXian"/>
        </w:rPr>
        <w:t>exceeds</w:t>
      </w:r>
      <w:r w:rsidRPr="00601911">
        <w:rPr>
          <w:rFonts w:eastAsia="DengXian"/>
        </w:rPr>
        <w:t xml:space="preserve"> </w:t>
      </w:r>
      <w:r>
        <w:rPr>
          <w:rFonts w:eastAsia="DengXian"/>
        </w:rPr>
        <w:t>approximately</w:t>
      </w:r>
      <w:r w:rsidRPr="00601911">
        <w:rPr>
          <w:rFonts w:eastAsia="DengXian"/>
        </w:rPr>
        <w:t xml:space="preserve"> </w:t>
      </w:r>
      <w:r>
        <w:rPr>
          <w:rFonts w:eastAsia="DengXian"/>
        </w:rPr>
        <w:t>±</w:t>
      </w:r>
      <w:r w:rsidRPr="00601911">
        <w:rPr>
          <w:rFonts w:eastAsia="DengXian"/>
        </w:rPr>
        <w:t xml:space="preserve"> 8 Oe</w:t>
      </w:r>
      <w:r>
        <w:rPr>
          <w:rFonts w:eastAsia="DengXian"/>
        </w:rPr>
        <w:t>. Nevertheless, an</w:t>
      </w:r>
      <w:r w:rsidRPr="002758A1">
        <w:rPr>
          <w:rFonts w:eastAsia="DengXian"/>
        </w:rPr>
        <w:t xml:space="preserve"> </w:t>
      </w:r>
      <w:r>
        <w:rPr>
          <w:rFonts w:eastAsia="DengXian"/>
        </w:rPr>
        <w:t>almost</w:t>
      </w:r>
      <w:r w:rsidRPr="002758A1">
        <w:rPr>
          <w:rFonts w:eastAsia="DengXian"/>
        </w:rPr>
        <w:t xml:space="preserve"> </w:t>
      </w:r>
      <w:r w:rsidRPr="00B572B6">
        <w:rPr>
          <w:rFonts w:eastAsia="DengXian"/>
        </w:rPr>
        <w:t>complete</w:t>
      </w:r>
      <w:r w:rsidRPr="002758A1">
        <w:rPr>
          <w:rFonts w:eastAsia="DengXian"/>
        </w:rPr>
        <w:t xml:space="preserve"> SOT switching loop was observed at </w:t>
      </w:r>
      <w:r w:rsidRPr="002758A1">
        <w:rPr>
          <w:rFonts w:eastAsia="DengXian"/>
          <w:i/>
        </w:rPr>
        <w:t>H</w:t>
      </w:r>
      <w:r w:rsidRPr="000A3A55">
        <w:rPr>
          <w:rFonts w:eastAsia="DengXian"/>
          <w:i/>
          <w:vertAlign w:val="subscript"/>
        </w:rPr>
        <w:t>x</w:t>
      </w:r>
      <w:r w:rsidRPr="002758A1">
        <w:rPr>
          <w:rFonts w:eastAsia="DengXian"/>
        </w:rPr>
        <w:t xml:space="preserve"> = 0 Oe when the MgO layer thickness was reduced to 0.8 nm</w:t>
      </w:r>
      <w:r>
        <w:rPr>
          <w:rFonts w:eastAsia="DengXian"/>
        </w:rPr>
        <w:t xml:space="preserve">, as illustrated for the </w:t>
      </w:r>
      <w:r w:rsidRPr="002758A1">
        <w:rPr>
          <w:rFonts w:eastAsia="DengXian"/>
        </w:rPr>
        <w:t>MgO</w:t>
      </w:r>
      <w:r>
        <w:rPr>
          <w:rFonts w:eastAsia="DengXian"/>
        </w:rPr>
        <w:t xml:space="preserve"> </w:t>
      </w:r>
      <w:r w:rsidRPr="002758A1">
        <w:rPr>
          <w:rFonts w:eastAsia="DengXian"/>
        </w:rPr>
        <w:t>(0.8)/NiO</w:t>
      </w:r>
      <w:r>
        <w:rPr>
          <w:rFonts w:eastAsia="DengXian"/>
        </w:rPr>
        <w:t xml:space="preserve"> </w:t>
      </w:r>
      <w:r w:rsidRPr="002758A1">
        <w:rPr>
          <w:rFonts w:eastAsia="DengXian"/>
        </w:rPr>
        <w:t>(2) sample</w:t>
      </w:r>
      <w:r>
        <w:rPr>
          <w:rFonts w:eastAsia="DengXian"/>
        </w:rPr>
        <w:t xml:space="preserve"> in Fig. 2(e)</w:t>
      </w:r>
      <w:r w:rsidRPr="002758A1">
        <w:rPr>
          <w:rFonts w:eastAsia="DengXian"/>
        </w:rPr>
        <w:t>.</w:t>
      </w:r>
      <w:r w:rsidRPr="002758A1">
        <w:t xml:space="preserve"> </w:t>
      </w:r>
      <w:r w:rsidR="002A43E6" w:rsidRPr="004C15BB">
        <w:t xml:space="preserve">The critical current density of the field-free switching is about </w:t>
      </w:r>
      <m:oMath>
        <m:sSub>
          <m:sSubPr>
            <m:ctrlPr>
              <w:rPr>
                <w:rFonts w:ascii="Cambria Math" w:eastAsia="SimSun" w:hAnsi="Cambria Math"/>
              </w:rPr>
            </m:ctrlPr>
          </m:sSubPr>
          <m:e>
            <m:r>
              <w:rPr>
                <w:rFonts w:ascii="Cambria Math" w:hAnsi="Cambria Math"/>
              </w:rPr>
              <m:t>J</m:t>
            </m:r>
          </m:e>
          <m:sub>
            <m:r>
              <w:rPr>
                <w:rFonts w:ascii="Cambria Math" w:hAnsi="Cambria Math"/>
              </w:rPr>
              <m:t>c</m:t>
            </m:r>
          </m:sub>
        </m:sSub>
        <m:r>
          <m:rPr>
            <m:sty m:val="p"/>
          </m:rPr>
          <w:rPr>
            <w:rFonts w:ascii="Cambria Math" w:hAnsi="Cambria Math"/>
          </w:rPr>
          <m:t>=7.03×</m:t>
        </m:r>
        <m:sSup>
          <m:sSupPr>
            <m:ctrlPr>
              <w:rPr>
                <w:rFonts w:ascii="Cambria Math" w:eastAsia="SimSun" w:hAnsi="Cambria Math"/>
              </w:rPr>
            </m:ctrlPr>
          </m:sSupPr>
          <m:e>
            <m:r>
              <w:rPr>
                <w:rFonts w:ascii="Cambria Math" w:hAnsi="Cambria Math"/>
              </w:rPr>
              <m:t>10</m:t>
            </m:r>
          </m:e>
          <m:sup>
            <m:r>
              <w:rPr>
                <w:rFonts w:ascii="Cambria Math" w:hAnsi="Cambria Math"/>
              </w:rPr>
              <m:t>6</m:t>
            </m:r>
          </m:sup>
        </m:sSup>
        <m:r>
          <m:rPr>
            <m:sty m:val="p"/>
          </m:rPr>
          <w:rPr>
            <w:rFonts w:ascii="Cambria Math" w:hAnsi="Cambria Math"/>
          </w:rPr>
          <m:t xml:space="preserve"> A/</m:t>
        </m:r>
        <m:sSup>
          <m:sSupPr>
            <m:ctrlPr>
              <w:rPr>
                <w:rFonts w:ascii="Cambria Math" w:eastAsia="SimSun" w:hAnsi="Cambria Math"/>
              </w:rPr>
            </m:ctrlPr>
          </m:sSupPr>
          <m:e>
            <m:r>
              <w:rPr>
                <w:rFonts w:ascii="Cambria Math" w:hAnsi="Cambria Math"/>
              </w:rPr>
              <m:t>cm</m:t>
            </m:r>
          </m:e>
          <m:sup>
            <m:r>
              <w:rPr>
                <w:rFonts w:ascii="Cambria Math" w:hAnsi="Cambria Math"/>
              </w:rPr>
              <m:t>2</m:t>
            </m:r>
          </m:sup>
        </m:sSup>
      </m:oMath>
      <w:r w:rsidR="002A43E6" w:rsidRPr="004C15BB">
        <w:t>, emphasizing the efficiency of our design and its potential for low-power applications.</w:t>
      </w:r>
      <w:r w:rsidR="002A43E6" w:rsidRPr="004C15BB">
        <w:rPr>
          <w:color w:val="C00000"/>
        </w:rPr>
        <w:t xml:space="preserve"> </w:t>
      </w:r>
      <w:r w:rsidR="00FE06AF" w:rsidRPr="004C15BB">
        <w:rPr>
          <w:rFonts w:eastAsia="DengXian"/>
        </w:rPr>
        <w:t>A</w:t>
      </w:r>
      <w:r w:rsidR="00FE06AF" w:rsidRPr="004C15BB">
        <w:rPr>
          <w:rFonts w:eastAsia="DengXian" w:hint="eastAsia"/>
          <w:lang w:eastAsia="zh-CN"/>
        </w:rPr>
        <w:t>ddi</w:t>
      </w:r>
      <w:r w:rsidR="00FE06AF" w:rsidRPr="004C15BB">
        <w:rPr>
          <w:rFonts w:eastAsia="DengXian"/>
        </w:rPr>
        <w:t>tionally</w:t>
      </w:r>
      <w:r w:rsidRPr="002758A1">
        <w:rPr>
          <w:rFonts w:eastAsia="DengXian"/>
        </w:rPr>
        <w:t xml:space="preserve">, almost no switching signal was detected in this sample when </w:t>
      </w:r>
      <w:r w:rsidRPr="002758A1">
        <w:rPr>
          <w:rFonts w:eastAsia="DengXian"/>
          <w:i/>
        </w:rPr>
        <w:t>H</w:t>
      </w:r>
      <w:r w:rsidRPr="000A3A55">
        <w:rPr>
          <w:rFonts w:eastAsia="DengXian"/>
          <w:i/>
          <w:vertAlign w:val="subscript"/>
        </w:rPr>
        <w:t>x</w:t>
      </w:r>
      <w:r w:rsidRPr="002758A1">
        <w:rPr>
          <w:rFonts w:eastAsia="DengXian"/>
        </w:rPr>
        <w:t xml:space="preserve"> = </w:t>
      </w:r>
      <w:r>
        <w:rPr>
          <w:rFonts w:eastAsia="DengXian"/>
        </w:rPr>
        <w:t>- 5 Oe</w:t>
      </w:r>
      <w:r w:rsidRPr="002758A1">
        <w:rPr>
          <w:rFonts w:eastAsia="DengXian"/>
        </w:rPr>
        <w:t xml:space="preserve">. These </w:t>
      </w:r>
      <w:r>
        <w:rPr>
          <w:rFonts w:eastAsia="DengXian"/>
        </w:rPr>
        <w:t>findings suggest</w:t>
      </w:r>
      <w:r w:rsidRPr="002758A1">
        <w:rPr>
          <w:rFonts w:eastAsia="DengXian"/>
        </w:rPr>
        <w:t xml:space="preserve"> the </w:t>
      </w:r>
      <w:r>
        <w:rPr>
          <w:rFonts w:eastAsia="DengXian"/>
        </w:rPr>
        <w:t>existence</w:t>
      </w:r>
      <w:r w:rsidRPr="002758A1">
        <w:rPr>
          <w:rFonts w:eastAsia="DengXian"/>
        </w:rPr>
        <w:t xml:space="preserve"> of an effective internal field </w:t>
      </w:r>
      <w:r w:rsidRPr="009661C3">
        <w:rPr>
          <w:rFonts w:eastAsia="DengXian"/>
        </w:rPr>
        <w:t>in this structure</w:t>
      </w:r>
      <w:r>
        <w:rPr>
          <w:rFonts w:eastAsia="DengXian"/>
        </w:rPr>
        <w:t>,</w:t>
      </w:r>
      <w:r w:rsidRPr="009661C3">
        <w:rPr>
          <w:rFonts w:eastAsia="DengXian"/>
        </w:rPr>
        <w:t xml:space="preserve"> </w:t>
      </w:r>
      <w:r>
        <w:rPr>
          <w:rFonts w:eastAsia="DengXian"/>
        </w:rPr>
        <w:t>contributing to</w:t>
      </w:r>
      <w:r w:rsidRPr="002758A1">
        <w:rPr>
          <w:rFonts w:eastAsia="DengXian"/>
        </w:rPr>
        <w:t xml:space="preserve"> the deterministic </w:t>
      </w:r>
      <w:r>
        <w:rPr>
          <w:rFonts w:eastAsia="DengXian"/>
        </w:rPr>
        <w:t>f</w:t>
      </w:r>
      <w:r w:rsidRPr="00E41416">
        <w:rPr>
          <w:rFonts w:eastAsia="DengXian"/>
        </w:rPr>
        <w:t xml:space="preserve">ield-free </w:t>
      </w:r>
      <w:r w:rsidRPr="002758A1">
        <w:rPr>
          <w:rFonts w:eastAsia="DengXian"/>
        </w:rPr>
        <w:t>SOT switching process</w:t>
      </w:r>
      <w:r>
        <w:rPr>
          <w:rFonts w:eastAsia="DengXian"/>
        </w:rPr>
        <w:fldChar w:fldCharType="begin">
          <w:fldData xml:space="preserve">PEVuZE5vdGU+PENpdGU+PEF1dGhvcj5KaW48L0F1dGhvcj48WWVhcj4yMDIyPC9ZZWFyPjxSZWNO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</w:fldData>
        </w:fldChar>
      </w:r>
      <w:r w:rsidR="003D0842">
        <w:rPr>
          <w:rFonts w:eastAsia="DengXian"/>
        </w:rPr>
        <w:instrText xml:space="preserve"> ADDIN EN.CITE </w:instrText>
      </w:r>
      <w:r w:rsidR="003D0842">
        <w:rPr>
          <w:rFonts w:eastAsia="DengXian"/>
        </w:rPr>
        <w:fldChar w:fldCharType="begin">
          <w:fldData xml:space="preserve">PEVuZE5vdGU+PENpdGU+PEF1dGhvcj5KaW48L0F1dGhvcj48WWVhcj4yMDIyPC9ZZWFyPjxSZWNO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</w:fldData>
        </w:fldChar>
      </w:r>
      <w:r w:rsidR="003D0842">
        <w:rPr>
          <w:rFonts w:eastAsia="DengXian"/>
        </w:rPr>
        <w:instrText xml:space="preserve"> ADDIN EN.CITE.DATA </w:instrText>
      </w:r>
      <w:r w:rsidR="003D0842">
        <w:rPr>
          <w:rFonts w:eastAsia="DengXian"/>
        </w:rPr>
      </w:r>
      <w:r w:rsidR="003D0842">
        <w:rPr>
          <w:rFonts w:eastAsia="DengXian"/>
        </w:rPr>
        <w:fldChar w:fldCharType="end"/>
      </w:r>
      <w:r>
        <w:rPr>
          <w:rFonts w:eastAsia="DengXian"/>
        </w:rPr>
      </w:r>
      <w:r>
        <w:rPr>
          <w:rFonts w:eastAsia="DengXian"/>
        </w:rPr>
        <w:fldChar w:fldCharType="separate"/>
      </w:r>
      <w:r w:rsidR="003D0842" w:rsidRPr="003D0842">
        <w:rPr>
          <w:rFonts w:eastAsia="DengXian"/>
          <w:noProof/>
          <w:vertAlign w:val="superscript"/>
        </w:rPr>
        <w:t>[3, 10]</w:t>
      </w:r>
      <w:r>
        <w:rPr>
          <w:rFonts w:eastAsia="DengXian"/>
        </w:rPr>
        <w:fldChar w:fldCharType="end"/>
      </w:r>
      <w:r>
        <w:rPr>
          <w:rFonts w:eastAsia="DengXian"/>
        </w:rPr>
        <w:t>. Furthermore</w:t>
      </w:r>
      <w:r w:rsidRPr="000E2B5F">
        <w:rPr>
          <w:rFonts w:eastAsia="DengXian"/>
        </w:rPr>
        <w:t xml:space="preserve">, we </w:t>
      </w:r>
      <w:r>
        <w:rPr>
          <w:rFonts w:eastAsia="DengXian"/>
        </w:rPr>
        <w:t>conducted</w:t>
      </w:r>
      <w:r w:rsidRPr="000E2B5F">
        <w:rPr>
          <w:rFonts w:eastAsia="DengXian"/>
        </w:rPr>
        <w:t xml:space="preserve"> MOKE image measurements after each pulse current at </w:t>
      </w:r>
      <w:r w:rsidRPr="000E2B5F">
        <w:rPr>
          <w:rFonts w:eastAsia="DengXian"/>
          <w:i/>
        </w:rPr>
        <w:t>H</w:t>
      </w:r>
      <w:r w:rsidRPr="000A3A55">
        <w:rPr>
          <w:rFonts w:eastAsia="DengXian"/>
          <w:i/>
          <w:vertAlign w:val="subscript"/>
        </w:rPr>
        <w:t>x</w:t>
      </w:r>
      <w:r w:rsidRPr="000E2B5F">
        <w:rPr>
          <w:rFonts w:eastAsia="DengXian"/>
        </w:rPr>
        <w:t xml:space="preserve"> = 0 Oe. </w:t>
      </w:r>
      <w:r w:rsidR="00EB44DF" w:rsidRPr="004C15BB">
        <w:rPr>
          <w:rFonts w:eastAsia="DengXian"/>
        </w:rPr>
        <w:t xml:space="preserve">The current-induced domain evolution with </w:t>
      </w:r>
      <w:r w:rsidR="00EB44DF" w:rsidRPr="004C15BB">
        <w:rPr>
          <w:rFonts w:eastAsia="DengXian"/>
          <w:i/>
        </w:rPr>
        <w:t>I</w:t>
      </w:r>
      <w:r w:rsidR="00EB44DF" w:rsidRPr="004C15BB">
        <w:rPr>
          <w:rFonts w:eastAsia="DengXian"/>
          <w:i/>
          <w:vertAlign w:val="subscript"/>
        </w:rPr>
        <w:t>pulse</w:t>
      </w:r>
      <w:r w:rsidR="00EB44DF" w:rsidRPr="004C15BB">
        <w:rPr>
          <w:rFonts w:eastAsia="DengXian"/>
        </w:rPr>
        <w:t xml:space="preserve">, transitioning from negative to positive and vice versa, is illustrated in Fig. 2(d). This provides strong evidence supporting field-free switching in the </w:t>
      </w:r>
      <w:r w:rsidR="00EB44DF" w:rsidRPr="004C15BB">
        <w:rPr>
          <w:rFonts w:eastAsia="DengXian"/>
        </w:rPr>
        <w:lastRenderedPageBreak/>
        <w:t>MgO (0.8)/NiO (2) sample</w:t>
      </w:r>
      <w:r w:rsidRPr="004C15BB">
        <w:rPr>
          <w:rFonts w:eastAsia="DengXian"/>
        </w:rPr>
        <w:fldChar w:fldCharType="begin"/>
      </w:r>
      <w:r w:rsidR="00E26D06" w:rsidRPr="004C15BB">
        <w:rPr>
          <w:rFonts w:eastAsia="DengXian"/>
        </w:rPr>
        <w:instrText xml:space="preserve"> ADDIN EN.CITE &lt;EndNote&gt;&lt;Cite&gt;&lt;Author&gt;Jhuria&lt;/Author&gt;&lt;Year&gt;2020&lt;/Year&gt;&lt;RecNum&gt;533&lt;/RecNum&gt;&lt;DisplayText&gt;&lt;style face="superscript"&gt;[21]&lt;/style&gt;&lt;/DisplayText&gt;&lt;record&gt;&lt;rec-number&gt;533&lt;/rec-number&gt;&lt;foreign-keys&gt;&lt;key app="EN" db-id="aarwtsfemz525xe02do5przee5rt9wrsztzd" timestamp="1703231424" guid="bfaa1be8-7d87-412a-ba29-f5ef142cff9f"&gt;533&lt;/key&gt;&lt;/foreign-keys&gt;&lt;ref-type name="Journal Article"&gt;17&lt;/ref-type&gt;&lt;contributors&gt;&lt;authors&gt;&lt;author&gt;Jhuria, Kaushalya&lt;/author&gt;&lt;author&gt;Hohlfeld, Julius&lt;/author&gt;&lt;author&gt;Pattabi, Akshay&lt;/author&gt;&lt;author&gt;Martin, Elodie&lt;/author&gt;&lt;author&gt;Arriola Córdova, Aldo Ygnacio&lt;/author&gt;&lt;author&gt;Shi, Xinping&lt;/author&gt;&lt;author&gt;Lo Conte, Roberto&lt;/author&gt;&lt;author&gt;Petit-Watelot, Sebastien&lt;/author&gt;&lt;author&gt;Rojas-Sanchez, Juan Carlos&lt;/author&gt;&lt;author&gt;Malinowski, Gregory&lt;/author&gt;&lt;author&gt;Mangin, Stéphane&lt;/author&gt;&lt;author&gt;Lemaître, Aristide&lt;/author&gt;&lt;author&gt;Hehn, Michel&lt;/author&gt;&lt;author&gt;Bokor, Jeffrey&lt;/author&gt;&lt;author&gt;Wilson, Richard B.&lt;/author&gt;&lt;author&gt;Gorchon, Jon&lt;/author&gt;&lt;/authors&gt;&lt;/contributors&gt;&lt;titles&gt;&lt;title&gt;Spin–orbit torque switching of a ferromagnet with picosecond electrical pulses&lt;/title&gt;&lt;secondary-title&gt;Nat. Electron.&lt;/secondary-title&gt;&lt;/titles&gt;&lt;periodical&gt;&lt;full-title&gt;Nat. Electron.&lt;/full-title&gt;&lt;/periodical&gt;&lt;pages&gt;680-686&lt;/pages&gt;&lt;volume&gt;3&lt;/volume&gt;&lt;number&gt;11&lt;/number&gt;&lt;section&gt;680&lt;/section&gt;&lt;dates&gt;&lt;year&gt;2020&lt;/year&gt;&lt;/dates&gt;&lt;isbn&gt;2520-1131&lt;/isbn&gt;&lt;urls&gt;&lt;/urls&gt;&lt;electronic-resource-num&gt;10.1038/s41928-020-00488-3&lt;/electronic-resource-num&gt;&lt;/record&gt;&lt;/Cite&gt;&lt;/EndNote&gt;</w:instrText>
      </w:r>
      <w:r w:rsidRPr="004C15BB">
        <w:rPr>
          <w:rFonts w:eastAsia="DengXian"/>
        </w:rPr>
        <w:fldChar w:fldCharType="separate"/>
      </w:r>
      <w:r w:rsidR="00E26D06" w:rsidRPr="004C15BB">
        <w:rPr>
          <w:rFonts w:eastAsia="DengXian"/>
          <w:noProof/>
          <w:vertAlign w:val="superscript"/>
        </w:rPr>
        <w:t>[21]</w:t>
      </w:r>
      <w:r w:rsidRPr="004C15BB">
        <w:rPr>
          <w:rFonts w:eastAsia="DengXian"/>
        </w:rPr>
        <w:fldChar w:fldCharType="end"/>
      </w:r>
      <w:r w:rsidRPr="004C15BB">
        <w:rPr>
          <w:rFonts w:eastAsia="DengXian"/>
        </w:rPr>
        <w:t>.</w:t>
      </w:r>
      <w:r>
        <w:rPr>
          <w:rFonts w:eastAsia="DengXian"/>
        </w:rPr>
        <w:t xml:space="preserve"> </w:t>
      </w:r>
      <w:r w:rsidRPr="00F718B4">
        <w:rPr>
          <w:rFonts w:eastAsia="DengXian"/>
        </w:rPr>
        <w:t>Based on the aforementioned results, field-free switching is exclusively observed when the MgO layer thickness is reduced to 0.8 nm in samples with a 2 nm NiO layer. As the MgO thickness further decreases, the multilayer film structure fails to establish stable PMA</w:t>
      </w:r>
      <w:r>
        <w:rPr>
          <w:rFonts w:eastAsia="DengXian"/>
        </w:rPr>
        <w:t>, as shown in Fig. S4</w:t>
      </w:r>
      <w:r w:rsidRPr="00F718B4">
        <w:rPr>
          <w:rFonts w:eastAsia="DengXian"/>
        </w:rPr>
        <w:t>.</w:t>
      </w:r>
      <w:r w:rsidRPr="00861C4A">
        <w:rPr>
          <w:rFonts w:eastAsia="DengXian"/>
        </w:rPr>
        <w:t xml:space="preserve"> To </w:t>
      </w:r>
      <w:r>
        <w:rPr>
          <w:rFonts w:eastAsia="DengXian"/>
        </w:rPr>
        <w:t>investigate</w:t>
      </w:r>
      <w:r w:rsidRPr="00861C4A">
        <w:rPr>
          <w:rFonts w:eastAsia="DengXian"/>
        </w:rPr>
        <w:t xml:space="preserve"> the </w:t>
      </w:r>
      <w:r>
        <w:rPr>
          <w:rFonts w:eastAsia="DengXian"/>
        </w:rPr>
        <w:t>impact</w:t>
      </w:r>
      <w:r w:rsidRPr="00861C4A">
        <w:rPr>
          <w:rFonts w:eastAsia="DengXian"/>
        </w:rPr>
        <w:t xml:space="preserve"> of</w:t>
      </w:r>
      <w:r>
        <w:rPr>
          <w:rFonts w:eastAsia="DengXian" w:hint="eastAsia"/>
        </w:rPr>
        <w:t xml:space="preserve"> </w:t>
      </w:r>
      <w:r>
        <w:rPr>
          <w:rFonts w:eastAsia="DengXian"/>
        </w:rPr>
        <w:t xml:space="preserve">the </w:t>
      </w:r>
      <w:r w:rsidRPr="00861C4A">
        <w:rPr>
          <w:rFonts w:eastAsia="DengXian"/>
        </w:rPr>
        <w:t xml:space="preserve">NiO layer </w:t>
      </w:r>
      <w:r>
        <w:rPr>
          <w:rFonts w:eastAsia="DengXian"/>
        </w:rPr>
        <w:t>on</w:t>
      </w:r>
      <w:r w:rsidRPr="00861C4A">
        <w:rPr>
          <w:rFonts w:eastAsia="DengXian"/>
        </w:rPr>
        <w:t xml:space="preserve"> magnetization switching</w:t>
      </w:r>
      <w:r>
        <w:rPr>
          <w:rFonts w:eastAsia="DengXian"/>
        </w:rPr>
        <w:t xml:space="preserve">, we prepared </w:t>
      </w:r>
      <w:r w:rsidRPr="00F237AA">
        <w:rPr>
          <w:rFonts w:eastAsia="DengXian"/>
        </w:rPr>
        <w:t>a compar</w:t>
      </w:r>
      <w:r>
        <w:rPr>
          <w:rFonts w:eastAsia="DengXian"/>
        </w:rPr>
        <w:t>ative</w:t>
      </w:r>
      <w:r w:rsidRPr="00F237AA">
        <w:rPr>
          <w:rFonts w:eastAsia="DengXian"/>
        </w:rPr>
        <w:t xml:space="preserve"> sample</w:t>
      </w:r>
      <w:r>
        <w:rPr>
          <w:rFonts w:eastAsia="DengXian"/>
        </w:rPr>
        <w:t>,</w:t>
      </w:r>
      <w:r w:rsidRPr="00F237AA">
        <w:rPr>
          <w:rFonts w:eastAsia="DengXian"/>
        </w:rPr>
        <w:t xml:space="preserve"> MgO</w:t>
      </w:r>
      <w:r>
        <w:rPr>
          <w:rFonts w:eastAsia="DengXian"/>
        </w:rPr>
        <w:t xml:space="preserve"> </w:t>
      </w:r>
      <w:r w:rsidRPr="00F237AA">
        <w:rPr>
          <w:rFonts w:eastAsia="DengXian"/>
        </w:rPr>
        <w:t>(0.8)/NiO</w:t>
      </w:r>
      <w:r>
        <w:rPr>
          <w:rFonts w:eastAsia="DengXian"/>
        </w:rPr>
        <w:t xml:space="preserve"> </w:t>
      </w:r>
      <w:r w:rsidRPr="00F237AA">
        <w:rPr>
          <w:rFonts w:eastAsia="DengXian"/>
        </w:rPr>
        <w:t>(</w:t>
      </w:r>
      <w:r>
        <w:rPr>
          <w:rFonts w:eastAsia="DengXian"/>
        </w:rPr>
        <w:t>0</w:t>
      </w:r>
      <w:r w:rsidRPr="00F237AA">
        <w:rPr>
          <w:rFonts w:eastAsia="DengXian"/>
        </w:rPr>
        <w:t>).</w:t>
      </w:r>
      <w:r>
        <w:rPr>
          <w:rFonts w:eastAsia="DengXian"/>
        </w:rPr>
        <w:t xml:space="preserve"> </w:t>
      </w:r>
      <w:r w:rsidRPr="00082636">
        <w:rPr>
          <w:rFonts w:eastAsia="DengXian"/>
        </w:rPr>
        <w:t>Remarkably,</w:t>
      </w:r>
      <w:r>
        <w:rPr>
          <w:rFonts w:eastAsia="DengXian"/>
        </w:rPr>
        <w:t xml:space="preserve"> </w:t>
      </w:r>
      <w:r w:rsidRPr="00B46187">
        <w:rPr>
          <w:rFonts w:eastAsia="DengXian"/>
        </w:rPr>
        <w:t>no indication of field-free switching was</w:t>
      </w:r>
      <w:r w:rsidRPr="00B46187">
        <w:rPr>
          <w:rFonts w:eastAsia="DengXian" w:hint="eastAsia"/>
        </w:rPr>
        <w:t xml:space="preserve"> </w:t>
      </w:r>
      <w:r w:rsidRPr="00B46187">
        <w:rPr>
          <w:rFonts w:eastAsia="DengXian"/>
        </w:rPr>
        <w:t xml:space="preserve">observed in the sample </w:t>
      </w:r>
      <w:r>
        <w:rPr>
          <w:rFonts w:eastAsia="DengXian"/>
        </w:rPr>
        <w:t>without a</w:t>
      </w:r>
      <w:r w:rsidRPr="00B46187">
        <w:rPr>
          <w:rFonts w:eastAsia="DengXian"/>
        </w:rPr>
        <w:t xml:space="preserve"> NiO layer</w:t>
      </w:r>
      <w:r>
        <w:rPr>
          <w:rFonts w:eastAsia="DengXian"/>
        </w:rPr>
        <w:t>, as shown in Fig. 2(f)</w:t>
      </w:r>
      <w:r w:rsidRPr="00B46187">
        <w:rPr>
          <w:rFonts w:eastAsia="DengXian"/>
        </w:rPr>
        <w:t>.</w:t>
      </w:r>
      <w:r w:rsidRPr="00B46187">
        <w:rPr>
          <w:rFonts w:eastAsia="DengXian" w:hint="eastAsia"/>
        </w:rPr>
        <w:t xml:space="preserve"> </w:t>
      </w:r>
      <w:r w:rsidRPr="00B46187">
        <w:rPr>
          <w:rFonts w:eastAsia="DengXian"/>
        </w:rPr>
        <w:t xml:space="preserve">These </w:t>
      </w:r>
      <w:r>
        <w:rPr>
          <w:rFonts w:eastAsia="DengXian"/>
        </w:rPr>
        <w:t>findings</w:t>
      </w:r>
      <w:r w:rsidRPr="00B46187">
        <w:rPr>
          <w:rFonts w:eastAsia="DengXian" w:hint="eastAsia"/>
        </w:rPr>
        <w:t xml:space="preserve"> </w:t>
      </w:r>
      <w:r>
        <w:rPr>
          <w:rFonts w:eastAsia="DengXian"/>
        </w:rPr>
        <w:t>strongly support</w:t>
      </w:r>
      <w:r w:rsidRPr="00B46187">
        <w:rPr>
          <w:rFonts w:eastAsia="DengXian"/>
        </w:rPr>
        <w:t xml:space="preserve"> the crucial role of the NiO</w:t>
      </w:r>
      <w:r w:rsidRPr="00B46187">
        <w:rPr>
          <w:rFonts w:eastAsia="DengXian" w:hint="eastAsia"/>
        </w:rPr>
        <w:t xml:space="preserve"> </w:t>
      </w:r>
      <w:r w:rsidRPr="00B46187">
        <w:rPr>
          <w:rFonts w:eastAsia="DengXian"/>
        </w:rPr>
        <w:t xml:space="preserve">layer in </w:t>
      </w:r>
      <w:r>
        <w:rPr>
          <w:rFonts w:eastAsia="DengXian"/>
        </w:rPr>
        <w:t>enabling</w:t>
      </w:r>
      <w:r w:rsidRPr="005D33D9">
        <w:rPr>
          <w:rFonts w:eastAsia="DengXian"/>
        </w:rPr>
        <w:t xml:space="preserve"> </w:t>
      </w:r>
      <w:r w:rsidRPr="00F718B4">
        <w:rPr>
          <w:rFonts w:eastAsia="DengXian"/>
        </w:rPr>
        <w:t>field-free switching</w:t>
      </w:r>
      <w:r w:rsidRPr="00B46187">
        <w:rPr>
          <w:rFonts w:eastAsia="DengXian"/>
        </w:rPr>
        <w:t>.</w:t>
      </w:r>
    </w:p>
    <w:p w14:paraId="7B8F64C1" w14:textId="5745A296" w:rsidR="00C41053" w:rsidRDefault="00C41053" w:rsidP="001D29C2">
      <w:pPr>
        <w:spacing w:line="480" w:lineRule="auto"/>
        <w:ind w:firstLineChars="200" w:firstLine="480"/>
        <w:jc w:val="both"/>
        <w:rPr>
          <w:rFonts w:eastAsia="DengXian"/>
        </w:rPr>
      </w:pPr>
      <w:r w:rsidRPr="00EA4A2C">
        <w:rPr>
          <w:rFonts w:eastAsia="DengXian"/>
        </w:rPr>
        <w:t>Next,</w:t>
      </w:r>
      <w:r w:rsidRPr="00D0164A">
        <w:rPr>
          <w:rFonts w:eastAsia="DengXian"/>
        </w:rPr>
        <w:t xml:space="preserve"> we explore the mechanism</w:t>
      </w:r>
      <w:r w:rsidRPr="00FF3735">
        <w:t xml:space="preserve"> </w:t>
      </w:r>
      <w:r w:rsidRPr="00FF3735">
        <w:rPr>
          <w:rFonts w:eastAsia="DengXian"/>
        </w:rPr>
        <w:t>underlying</w:t>
      </w:r>
      <w:r w:rsidRPr="00D0164A">
        <w:rPr>
          <w:rFonts w:eastAsia="DengXian"/>
        </w:rPr>
        <w:t xml:space="preserve"> the </w:t>
      </w:r>
      <w:r>
        <w:rPr>
          <w:rFonts w:eastAsia="DengXian"/>
        </w:rPr>
        <w:t>field-free</w:t>
      </w:r>
      <w:r w:rsidRPr="00D0164A">
        <w:rPr>
          <w:rFonts w:eastAsia="DengXian"/>
        </w:rPr>
        <w:t xml:space="preserve"> switching</w:t>
      </w:r>
      <w:r>
        <w:rPr>
          <w:rFonts w:eastAsia="DengXian"/>
        </w:rPr>
        <w:t xml:space="preserve"> in MgO (0.8)/NiO (2) sample. </w:t>
      </w:r>
      <w:r w:rsidRPr="00FF3735">
        <w:rPr>
          <w:rFonts w:eastAsia="DengXian"/>
        </w:rPr>
        <w:t>As reported in previous studies,</w:t>
      </w:r>
      <w:r>
        <w:rPr>
          <w:rFonts w:eastAsia="DengXian"/>
        </w:rPr>
        <w:t xml:space="preserve"> </w:t>
      </w:r>
      <w:r>
        <w:rPr>
          <w:rFonts w:eastAsia="DengXian" w:hint="eastAsia"/>
        </w:rPr>
        <w:t>t</w:t>
      </w:r>
      <w:r>
        <w:rPr>
          <w:rFonts w:eastAsia="DengXian"/>
        </w:rPr>
        <w:t xml:space="preserve">he </w:t>
      </w:r>
      <w:r w:rsidRPr="00D0164A">
        <w:rPr>
          <w:rFonts w:eastAsia="DengXian"/>
        </w:rPr>
        <w:t>antiferromagnetic insulator</w:t>
      </w:r>
      <w:r>
        <w:rPr>
          <w:rFonts w:eastAsia="DengXian"/>
        </w:rPr>
        <w:t xml:space="preserve"> NiO may introduce exchange bias</w:t>
      </w:r>
      <w:r>
        <w:rPr>
          <w:rFonts w:eastAsia="DengXian" w:hint="eastAsia"/>
        </w:rPr>
        <w:t>,</w:t>
      </w:r>
      <w:r>
        <w:rPr>
          <w:rFonts w:eastAsia="DengXian"/>
        </w:rPr>
        <w:t xml:space="preserve"> </w:t>
      </w:r>
      <w:r w:rsidRPr="00AB5E3C">
        <w:rPr>
          <w:rFonts w:eastAsia="DengXian"/>
        </w:rPr>
        <w:t>obtain</w:t>
      </w:r>
      <w:r>
        <w:rPr>
          <w:rFonts w:eastAsia="DengXian"/>
        </w:rPr>
        <w:t>ing</w:t>
      </w:r>
      <w:r w:rsidRPr="00AB5E3C">
        <w:rPr>
          <w:rFonts w:eastAsia="DengXian"/>
        </w:rPr>
        <w:t xml:space="preserve"> </w:t>
      </w:r>
      <w:r>
        <w:rPr>
          <w:rFonts w:eastAsia="DengXian"/>
        </w:rPr>
        <w:t>an</w:t>
      </w:r>
      <w:r w:rsidRPr="00AB5E3C">
        <w:rPr>
          <w:rFonts w:eastAsia="DengXian"/>
        </w:rPr>
        <w:t xml:space="preserve"> out-of-plane SOT effective field </w:t>
      </w:r>
      <w:r w:rsidRPr="00D0164A">
        <w:rPr>
          <w:rFonts w:eastAsia="DengXian"/>
        </w:rPr>
        <w:t xml:space="preserve">for </w:t>
      </w:r>
      <w:r>
        <w:rPr>
          <w:rFonts w:eastAsia="DengXian"/>
        </w:rPr>
        <w:t>field-free</w:t>
      </w:r>
      <w:r w:rsidRPr="00D0164A">
        <w:rPr>
          <w:rFonts w:eastAsia="DengXian"/>
        </w:rPr>
        <w:t xml:space="preserve"> switching</w:t>
      </w:r>
      <w:r>
        <w:rPr>
          <w:rFonts w:eastAsia="DengXian"/>
        </w:rPr>
        <w:fldChar w:fldCharType="begin">
          <w:fldData xml:space="preserve">PEVuZE5vdGU+PENpdGU+PEF1dGhvcj5GdWthbWk8L0F1dGhvcj48WWVhcj4yMDE2PC9ZZWFyPjxS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</w:fldData>
        </w:fldChar>
      </w:r>
      <w:r>
        <w:rPr>
          <w:rFonts w:eastAsia="DengXian"/>
        </w:rPr>
        <w:instrText xml:space="preserve"> ADDIN EN.CITE </w:instrText>
      </w:r>
      <w:r>
        <w:rPr>
          <w:rFonts w:eastAsia="DengXian"/>
        </w:rPr>
        <w:fldChar w:fldCharType="begin">
          <w:fldData xml:space="preserve">PEVuZE5vdGU+PENpdGU+PEF1dGhvcj5GdWthbWk8L0F1dGhvcj48WWVhcj4yMDE2PC9ZZWFyPjxS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</w:fldData>
        </w:fldChar>
      </w:r>
      <w:r>
        <w:rPr>
          <w:rFonts w:eastAsia="DengXian"/>
        </w:rPr>
        <w:instrText xml:space="preserve"> ADDIN EN.CITE.DATA </w:instrText>
      </w:r>
      <w:r>
        <w:rPr>
          <w:rFonts w:eastAsia="DengXian"/>
        </w:rPr>
      </w:r>
      <w:r>
        <w:rPr>
          <w:rFonts w:eastAsia="DengXian"/>
        </w:rPr>
        <w:fldChar w:fldCharType="end"/>
      </w:r>
      <w:r>
        <w:rPr>
          <w:rFonts w:eastAsia="DengXian"/>
        </w:rPr>
      </w:r>
      <w:r>
        <w:rPr>
          <w:rFonts w:eastAsia="DengXian"/>
        </w:rPr>
        <w:fldChar w:fldCharType="separate"/>
      </w:r>
      <w:r w:rsidRPr="00FD5DED">
        <w:rPr>
          <w:rFonts w:eastAsia="DengXian"/>
          <w:noProof/>
          <w:vertAlign w:val="superscript"/>
        </w:rPr>
        <w:t>[6, 7]</w:t>
      </w:r>
      <w:r>
        <w:rPr>
          <w:rFonts w:eastAsia="DengXian"/>
        </w:rPr>
        <w:fldChar w:fldCharType="end"/>
      </w:r>
      <w:r>
        <w:rPr>
          <w:rFonts w:eastAsia="DengXian"/>
        </w:rPr>
        <w:t>.</w:t>
      </w:r>
      <w:r w:rsidR="00DD1913">
        <w:rPr>
          <w:rFonts w:eastAsia="DengXian"/>
        </w:rPr>
        <w:t xml:space="preserve"> </w:t>
      </w:r>
      <w:r w:rsidR="00DD1913" w:rsidRPr="004C15BB">
        <w:rPr>
          <w:rFonts w:eastAsia="DengXian"/>
        </w:rPr>
        <w:t>In our sample, we introduced a MgO layer between the CoFeB and NiO layers to mitigate the exchange bias effect, thereby avoiding direct contact between the ferromagnetic and antiferromagnetic layers. Furthermore, we did not grow our samples under an applied magnetic field. The hysteresis loops for both the in-plane and out-of-plane directions, as illustrated in Fig. S2, clearly demonstrate the absence of exchange bias in the MgO (0.8)/NiO (2) sample.</w:t>
      </w:r>
      <w:r w:rsidR="00DD1913" w:rsidRPr="00DD1913">
        <w:rPr>
          <w:rFonts w:eastAsia="DengXian"/>
        </w:rPr>
        <w:t xml:space="preserve"> </w:t>
      </w:r>
      <w:r w:rsidRPr="002B41F2">
        <w:rPr>
          <w:rFonts w:eastAsia="DengXian"/>
        </w:rPr>
        <w:t>Another plausible mechanism for field-free switching involves the realignment of part of the spin current with a spin polarization σ</w:t>
      </w:r>
      <w:r w:rsidRPr="002B41F2">
        <w:rPr>
          <w:rFonts w:eastAsia="DengXian"/>
          <w:vertAlign w:val="subscript"/>
        </w:rPr>
        <w:t>y</w:t>
      </w:r>
      <w:r>
        <w:rPr>
          <w:rFonts w:eastAsia="DengXian"/>
        </w:rPr>
        <w:t xml:space="preserve">, </w:t>
      </w:r>
      <w:r w:rsidRPr="00EE3CE2">
        <w:rPr>
          <w:rFonts w:eastAsia="DengXian"/>
        </w:rPr>
        <w:t xml:space="preserve">facilitated by </w:t>
      </w:r>
      <w:r w:rsidRPr="002B41F2">
        <w:rPr>
          <w:rFonts w:eastAsia="DengXian"/>
        </w:rPr>
        <w:t>the insertion of the NiO layer. This realignment induces spin polarization with an out-of-plane component</w:t>
      </w:r>
      <w:r>
        <w:rPr>
          <w:rFonts w:eastAsia="DengXian"/>
        </w:rPr>
        <w:t xml:space="preserve"> </w:t>
      </w:r>
      <w:r w:rsidRPr="002B41F2">
        <w:rPr>
          <w:rFonts w:eastAsia="DengXian"/>
        </w:rPr>
        <w:t>σ</w:t>
      </w:r>
      <w:r>
        <w:rPr>
          <w:rFonts w:eastAsia="DengXian"/>
          <w:vertAlign w:val="subscript"/>
        </w:rPr>
        <w:t>z</w:t>
      </w:r>
      <w:r>
        <w:rPr>
          <w:rFonts w:eastAsia="DengXian"/>
          <w:vertAlign w:val="subscript"/>
        </w:rPr>
        <w:fldChar w:fldCharType="begin">
          <w:fldData xml:space="preserve">PEVuZE5vdGU+PENpdGU+PEF1dGhvcj5IdW1waHJpZXM8L0F1dGhvcj48WWVhcj4yMDE3PC9ZZWFy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</w:fldData>
        </w:fldChar>
      </w:r>
      <w:r w:rsidR="00E26D06">
        <w:rPr>
          <w:rFonts w:eastAsia="DengXian"/>
          <w:vertAlign w:val="subscript"/>
        </w:rPr>
        <w:instrText xml:space="preserve"> ADDIN EN.CITE </w:instrText>
      </w:r>
      <w:r w:rsidR="00E26D06">
        <w:rPr>
          <w:rFonts w:eastAsia="DengXian"/>
          <w:vertAlign w:val="subscript"/>
        </w:rPr>
        <w:fldChar w:fldCharType="begin">
          <w:fldData xml:space="preserve">PEVuZE5vdGU+PENpdGU+PEF1dGhvcj5IdW1waHJpZXM8L0F1dGhvcj48WWVhcj4yMDE3PC9ZZWFy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</w:fldData>
        </w:fldChar>
      </w:r>
      <w:r w:rsidR="00E26D06">
        <w:rPr>
          <w:rFonts w:eastAsia="DengXian"/>
          <w:vertAlign w:val="subscript"/>
        </w:rPr>
        <w:instrText xml:space="preserve"> ADDIN EN.CITE.DATA </w:instrText>
      </w:r>
      <w:r w:rsidR="00E26D06">
        <w:rPr>
          <w:rFonts w:eastAsia="DengXian"/>
          <w:vertAlign w:val="subscript"/>
        </w:rPr>
      </w:r>
      <w:r w:rsidR="00E26D06">
        <w:rPr>
          <w:rFonts w:eastAsia="DengXian"/>
          <w:vertAlign w:val="subscript"/>
        </w:rPr>
        <w:fldChar w:fldCharType="end"/>
      </w:r>
      <w:r>
        <w:rPr>
          <w:rFonts w:eastAsia="DengXian"/>
          <w:vertAlign w:val="subscript"/>
        </w:rPr>
      </w:r>
      <w:r>
        <w:rPr>
          <w:rFonts w:eastAsia="DengXian"/>
          <w:vertAlign w:val="subscript"/>
        </w:rPr>
        <w:fldChar w:fldCharType="separate"/>
      </w:r>
      <w:r w:rsidR="00E26D06" w:rsidRPr="00E26D06">
        <w:rPr>
          <w:rFonts w:eastAsia="DengXian"/>
          <w:noProof/>
          <w:vertAlign w:val="superscript"/>
        </w:rPr>
        <w:t>[15, 22, 23, 24, 25, 26]</w:t>
      </w:r>
      <w:r>
        <w:rPr>
          <w:rFonts w:eastAsia="DengXian"/>
          <w:vertAlign w:val="subscript"/>
        </w:rPr>
        <w:fldChar w:fldCharType="end"/>
      </w:r>
      <w:r w:rsidRPr="002B41F2">
        <w:rPr>
          <w:rFonts w:eastAsia="DengXian"/>
        </w:rPr>
        <w:t>.</w:t>
      </w:r>
      <w:r>
        <w:rPr>
          <w:rFonts w:eastAsia="DengXian"/>
        </w:rPr>
        <w:t xml:space="preserve"> </w:t>
      </w:r>
      <w:bookmarkStart w:id="3" w:name="_Hlk155285346"/>
      <w:r w:rsidRPr="00983999">
        <w:rPr>
          <w:rFonts w:eastAsia="DengXian"/>
        </w:rPr>
        <w:t xml:space="preserve">To validate the presence and contribution of the out-of-plane component </w:t>
      </w:r>
      <w:r w:rsidRPr="002B41F2">
        <w:rPr>
          <w:rFonts w:eastAsia="DengXian"/>
        </w:rPr>
        <w:t>σ</w:t>
      </w:r>
      <w:r>
        <w:rPr>
          <w:rFonts w:eastAsia="DengXian"/>
          <w:vertAlign w:val="subscript"/>
        </w:rPr>
        <w:t>z</w:t>
      </w:r>
      <w:r w:rsidRPr="00983999">
        <w:rPr>
          <w:rFonts w:eastAsia="DengXian"/>
        </w:rPr>
        <w:t xml:space="preserve"> to the field-free SOT switching in our samples, we conducted measurements of the shift effect in the out-of-plane hysteresis loops under different currents</w:t>
      </w:r>
      <w:bookmarkEnd w:id="3"/>
      <w:r>
        <w:rPr>
          <w:rFonts w:eastAsia="DengXian"/>
        </w:rPr>
        <w:fldChar w:fldCharType="begin">
          <w:fldData xml:space="preserve">PEVuZE5vdGU+PENpdGU+PEF1dGhvcj5MaXU8L0F1dGhvcj48WWVhcj4yMDIxPC9ZZWFyPjxSZWNO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</w:fldData>
        </w:fldChar>
      </w:r>
      <w:r w:rsidR="00E26D06">
        <w:rPr>
          <w:rFonts w:eastAsia="DengXian"/>
        </w:rPr>
        <w:instrText xml:space="preserve"> ADDIN EN.CITE </w:instrText>
      </w:r>
      <w:r w:rsidR="00E26D06">
        <w:rPr>
          <w:rFonts w:eastAsia="DengXian"/>
        </w:rPr>
        <w:fldChar w:fldCharType="begin">
          <w:fldData xml:space="preserve">PEVuZE5vdGU+PENpdGU+PEF1dGhvcj5MaXU8L0F1dGhvcj48WWVhcj4yMDIxPC9ZZWFyPjxSZWNO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</w:fldData>
        </w:fldChar>
      </w:r>
      <w:r w:rsidR="00E26D06">
        <w:rPr>
          <w:rFonts w:eastAsia="DengXian"/>
        </w:rPr>
        <w:instrText xml:space="preserve"> ADDIN EN.CITE.DATA </w:instrText>
      </w:r>
      <w:r w:rsidR="00E26D06">
        <w:rPr>
          <w:rFonts w:eastAsia="DengXian"/>
        </w:rPr>
      </w:r>
      <w:r w:rsidR="00E26D06">
        <w:rPr>
          <w:rFonts w:eastAsia="DengXian"/>
        </w:rPr>
        <w:fldChar w:fldCharType="end"/>
      </w:r>
      <w:r>
        <w:rPr>
          <w:rFonts w:eastAsia="DengXian"/>
        </w:rPr>
      </w:r>
      <w:r>
        <w:rPr>
          <w:rFonts w:eastAsia="DengXian"/>
        </w:rPr>
        <w:fldChar w:fldCharType="separate"/>
      </w:r>
      <w:r w:rsidR="00E26D06" w:rsidRPr="00E26D06">
        <w:rPr>
          <w:rFonts w:eastAsia="DengXian"/>
          <w:noProof/>
          <w:vertAlign w:val="superscript"/>
        </w:rPr>
        <w:t>[9, 10, 12, 16, 27]</w:t>
      </w:r>
      <w:r>
        <w:rPr>
          <w:rFonts w:eastAsia="DengXian"/>
        </w:rPr>
        <w:fldChar w:fldCharType="end"/>
      </w:r>
      <w:r>
        <w:rPr>
          <w:rFonts w:eastAsia="DengXian"/>
        </w:rPr>
        <w:t xml:space="preserve">. Fig. 3(a, b) </w:t>
      </w:r>
      <w:r w:rsidRPr="005D3F0E">
        <w:rPr>
          <w:rFonts w:eastAsia="DengXian"/>
        </w:rPr>
        <w:t>illustrate</w:t>
      </w:r>
      <w:bookmarkStart w:id="4" w:name="_Hlk154510845"/>
      <w:r>
        <w:rPr>
          <w:rFonts w:eastAsia="DengXian"/>
        </w:rPr>
        <w:t xml:space="preserve"> </w:t>
      </w:r>
      <w:r w:rsidRPr="0000658C">
        <w:rPr>
          <w:rFonts w:eastAsia="DengXian"/>
        </w:rPr>
        <w:t xml:space="preserve">the </w:t>
      </w:r>
      <w:r>
        <w:rPr>
          <w:rFonts w:eastAsia="DengXian"/>
        </w:rPr>
        <w:t>AHE</w:t>
      </w:r>
      <w:r w:rsidRPr="0000658C">
        <w:rPr>
          <w:rFonts w:eastAsia="DengXian"/>
        </w:rPr>
        <w:t xml:space="preserve"> loops</w:t>
      </w:r>
      <w:bookmarkEnd w:id="4"/>
      <w:r w:rsidRPr="0000658C">
        <w:rPr>
          <w:rFonts w:eastAsia="DengXian"/>
        </w:rPr>
        <w:t xml:space="preserve"> under ± 1 mA and ± 6 mA at an in-plane field </w:t>
      </w:r>
      <w:r w:rsidRPr="0000658C">
        <w:rPr>
          <w:rFonts w:eastAsia="DengXian"/>
          <w:i/>
        </w:rPr>
        <w:t>H</w:t>
      </w:r>
      <w:r w:rsidRPr="0000658C">
        <w:rPr>
          <w:rFonts w:eastAsia="DengXian"/>
          <w:i/>
          <w:vertAlign w:val="subscript"/>
        </w:rPr>
        <w:t>x</w:t>
      </w:r>
      <w:r w:rsidRPr="0000658C">
        <w:rPr>
          <w:rFonts w:eastAsia="DengXian"/>
        </w:rPr>
        <w:t xml:space="preserve"> = 0 Oe for </w:t>
      </w:r>
      <w:r>
        <w:rPr>
          <w:rFonts w:eastAsia="DengXian"/>
        </w:rPr>
        <w:t xml:space="preserve">the </w:t>
      </w:r>
      <w:r w:rsidRPr="0000658C">
        <w:rPr>
          <w:rFonts w:eastAsia="DengXian"/>
        </w:rPr>
        <w:t>MgO (0.8)/NiO (2) sample</w:t>
      </w:r>
      <w:r>
        <w:rPr>
          <w:rFonts w:eastAsia="DengXian"/>
        </w:rPr>
        <w:t>, respectively</w:t>
      </w:r>
      <w:r w:rsidRPr="0000658C">
        <w:rPr>
          <w:rFonts w:eastAsia="DengXian"/>
        </w:rPr>
        <w:t>.</w:t>
      </w:r>
      <w:r>
        <w:rPr>
          <w:rFonts w:eastAsia="DengXian" w:hint="eastAsia"/>
        </w:rPr>
        <w:t xml:space="preserve"> </w:t>
      </w:r>
      <w:r w:rsidRPr="005D3F0E">
        <w:rPr>
          <w:rFonts w:eastAsia="DengXian"/>
        </w:rPr>
        <w:t>The distinct right</w:t>
      </w:r>
      <w:r w:rsidRPr="005D3F0E">
        <w:rPr>
          <w:rFonts w:eastAsia="DengXian" w:hint="eastAsia"/>
        </w:rPr>
        <w:t xml:space="preserve"> </w:t>
      </w:r>
      <w:r w:rsidRPr="005D3F0E">
        <w:rPr>
          <w:rFonts w:eastAsia="DengXian"/>
        </w:rPr>
        <w:t>and left shift</w:t>
      </w:r>
      <w:r>
        <w:rPr>
          <w:rFonts w:eastAsia="DengXian"/>
        </w:rPr>
        <w:t xml:space="preserve"> of the AHE</w:t>
      </w:r>
      <w:r w:rsidRPr="005D3F0E">
        <w:rPr>
          <w:rFonts w:eastAsia="DengXian"/>
        </w:rPr>
        <w:t xml:space="preserve"> loop was observed when the </w:t>
      </w:r>
      <w:r>
        <w:rPr>
          <w:rFonts w:eastAsia="DengXian"/>
        </w:rPr>
        <w:t>current</w:t>
      </w:r>
      <w:r w:rsidRPr="005D3F0E">
        <w:rPr>
          <w:rFonts w:eastAsia="DengXian" w:hint="eastAsia"/>
        </w:rPr>
        <w:t xml:space="preserve"> </w:t>
      </w:r>
      <w:r w:rsidRPr="005D3F0E">
        <w:rPr>
          <w:rFonts w:eastAsia="DengXian"/>
        </w:rPr>
        <w:t xml:space="preserve">is </w:t>
      </w:r>
      <w:r w:rsidRPr="0000658C">
        <w:rPr>
          <w:rFonts w:eastAsia="DengXian"/>
        </w:rPr>
        <w:t>± 6 mA</w:t>
      </w:r>
      <w:r w:rsidRPr="005D3F0E">
        <w:rPr>
          <w:rFonts w:eastAsia="DengXian"/>
        </w:rPr>
        <w:t xml:space="preserve"> at </w:t>
      </w:r>
      <w:r w:rsidRPr="005D3F0E">
        <w:rPr>
          <w:rFonts w:eastAsia="DengXian"/>
          <w:i/>
        </w:rPr>
        <w:t>H</w:t>
      </w:r>
      <w:r w:rsidRPr="005D3F0E">
        <w:rPr>
          <w:rFonts w:eastAsia="DengXian"/>
          <w:i/>
          <w:vertAlign w:val="subscript"/>
        </w:rPr>
        <w:t>x</w:t>
      </w:r>
      <w:r w:rsidRPr="005D3F0E">
        <w:rPr>
          <w:rFonts w:eastAsia="DengXian"/>
        </w:rPr>
        <w:t xml:space="preserve"> = 0 Oe</w:t>
      </w:r>
      <w:r>
        <w:rPr>
          <w:rFonts w:eastAsia="DengXian"/>
        </w:rPr>
        <w:t xml:space="preserve">. </w:t>
      </w:r>
      <w:r w:rsidRPr="005D3F0E">
        <w:rPr>
          <w:rFonts w:eastAsia="DengXian"/>
        </w:rPr>
        <w:t>The calculation of the shift field |∆</w:t>
      </w:r>
      <w:r w:rsidRPr="005D3F0E">
        <w:rPr>
          <w:rFonts w:eastAsia="DengXian"/>
          <w:i/>
        </w:rPr>
        <w:t>H</w:t>
      </w:r>
      <w:r w:rsidRPr="005D3F0E">
        <w:rPr>
          <w:rFonts w:eastAsia="DengXian"/>
        </w:rPr>
        <w:t xml:space="preserve">| is determined in the inset of </w:t>
      </w:r>
      <w:r>
        <w:rPr>
          <w:rFonts w:eastAsia="DengXian"/>
        </w:rPr>
        <w:t>Fig. 3</w:t>
      </w:r>
      <w:r w:rsidRPr="005D3F0E">
        <w:rPr>
          <w:rFonts w:eastAsia="DengXian"/>
        </w:rPr>
        <w:t>(b).</w:t>
      </w:r>
      <w:r>
        <w:rPr>
          <w:rFonts w:eastAsia="DengXian"/>
        </w:rPr>
        <w:t xml:space="preserve"> T</w:t>
      </w:r>
      <w:r w:rsidRPr="005D3F0E">
        <w:rPr>
          <w:rFonts w:eastAsia="DengXian"/>
        </w:rPr>
        <w:t>he shift field |∆</w:t>
      </w:r>
      <w:r w:rsidRPr="005D3F0E">
        <w:rPr>
          <w:rFonts w:eastAsia="DengXian"/>
          <w:i/>
        </w:rPr>
        <w:t>H</w:t>
      </w:r>
      <w:r w:rsidRPr="005D3F0E">
        <w:rPr>
          <w:rFonts w:eastAsia="DengXian"/>
        </w:rPr>
        <w:t>|</w:t>
      </w:r>
      <w:r>
        <w:rPr>
          <w:rFonts w:eastAsia="DengXian"/>
        </w:rPr>
        <w:t xml:space="preserve"> at</w:t>
      </w:r>
      <w:r w:rsidRPr="00521152">
        <w:rPr>
          <w:rFonts w:eastAsia="DengXian"/>
        </w:rPr>
        <w:t xml:space="preserve"> </w:t>
      </w:r>
      <w:r w:rsidRPr="00521152">
        <w:rPr>
          <w:rFonts w:eastAsia="DengXian"/>
          <w:i/>
        </w:rPr>
        <w:t>H</w:t>
      </w:r>
      <w:r w:rsidRPr="00521152">
        <w:rPr>
          <w:rFonts w:eastAsia="DengXian"/>
          <w:i/>
          <w:vertAlign w:val="subscript"/>
        </w:rPr>
        <w:t>x</w:t>
      </w:r>
      <w:r w:rsidRPr="00521152">
        <w:rPr>
          <w:rFonts w:eastAsia="DengXian"/>
        </w:rPr>
        <w:t xml:space="preserve"> = 0 Oe with </w:t>
      </w:r>
      <w:r>
        <w:rPr>
          <w:rFonts w:eastAsia="DengXian"/>
        </w:rPr>
        <w:t xml:space="preserve">current for </w:t>
      </w:r>
      <w:r w:rsidRPr="0000658C">
        <w:rPr>
          <w:rFonts w:eastAsia="DengXian"/>
        </w:rPr>
        <w:t xml:space="preserve">MgO (0.8)/NiO (2) </w:t>
      </w:r>
      <w:r>
        <w:rPr>
          <w:rFonts w:eastAsia="DengXian"/>
        </w:rPr>
        <w:t xml:space="preserve">and </w:t>
      </w:r>
      <w:r w:rsidRPr="0000658C">
        <w:rPr>
          <w:rFonts w:eastAsia="DengXian"/>
        </w:rPr>
        <w:t>MgO (0.8)/NiO (</w:t>
      </w:r>
      <w:r>
        <w:rPr>
          <w:rFonts w:eastAsia="DengXian"/>
        </w:rPr>
        <w:t>0</w:t>
      </w:r>
      <w:r w:rsidRPr="0000658C">
        <w:rPr>
          <w:rFonts w:eastAsia="DengXian"/>
        </w:rPr>
        <w:t>)</w:t>
      </w:r>
      <w:r>
        <w:rPr>
          <w:rFonts w:eastAsia="DengXian"/>
        </w:rPr>
        <w:t xml:space="preserve"> </w:t>
      </w:r>
      <w:r w:rsidRPr="0000658C">
        <w:rPr>
          <w:rFonts w:eastAsia="DengXian"/>
        </w:rPr>
        <w:t>sample</w:t>
      </w:r>
      <w:r>
        <w:rPr>
          <w:rFonts w:eastAsia="DengXian"/>
        </w:rPr>
        <w:t>s</w:t>
      </w:r>
      <w:r w:rsidRPr="00521152">
        <w:rPr>
          <w:rFonts w:eastAsia="DengXian"/>
        </w:rPr>
        <w:t xml:space="preserve"> </w:t>
      </w:r>
      <w:r>
        <w:rPr>
          <w:rFonts w:eastAsia="DengXian"/>
        </w:rPr>
        <w:t>is</w:t>
      </w:r>
      <w:r w:rsidRPr="00521152">
        <w:rPr>
          <w:rFonts w:eastAsia="DengXian"/>
        </w:rPr>
        <w:t xml:space="preserve"> summarized </w:t>
      </w:r>
      <w:r w:rsidRPr="00521152">
        <w:rPr>
          <w:rFonts w:eastAsia="DengXian"/>
        </w:rPr>
        <w:lastRenderedPageBreak/>
        <w:t>in Fig</w:t>
      </w:r>
      <w:r>
        <w:rPr>
          <w:rFonts w:eastAsia="DengXian"/>
        </w:rPr>
        <w:t>.</w:t>
      </w:r>
      <w:r w:rsidRPr="00521152">
        <w:rPr>
          <w:rFonts w:eastAsia="DengXian"/>
        </w:rPr>
        <w:t xml:space="preserve"> 3</w:t>
      </w:r>
      <w:r>
        <w:rPr>
          <w:rFonts w:eastAsia="DengXian"/>
        </w:rPr>
        <w:t xml:space="preserve">(e). For the </w:t>
      </w:r>
      <w:r w:rsidRPr="0000658C">
        <w:rPr>
          <w:rFonts w:eastAsia="DengXian"/>
        </w:rPr>
        <w:t>MgO (0.8)/NiO (2)</w:t>
      </w:r>
      <w:r>
        <w:rPr>
          <w:rFonts w:eastAsia="DengXian"/>
        </w:rPr>
        <w:t xml:space="preserve"> sample, with the current smaller than </w:t>
      </w:r>
      <w:r w:rsidRPr="0000658C">
        <w:rPr>
          <w:rFonts w:eastAsia="DengXian"/>
        </w:rPr>
        <w:t>± 1 mA</w:t>
      </w:r>
      <w:r>
        <w:rPr>
          <w:rFonts w:eastAsia="DengXian"/>
        </w:rPr>
        <w:t>,</w:t>
      </w:r>
      <w:r w:rsidRPr="00051186">
        <w:rPr>
          <w:rFonts w:eastAsia="DengXian"/>
        </w:rPr>
        <w:t xml:space="preserve"> </w:t>
      </w:r>
      <w:r w:rsidRPr="00521152">
        <w:rPr>
          <w:rFonts w:eastAsia="DengXian"/>
        </w:rPr>
        <w:t>no obvious shift was detected</w:t>
      </w:r>
      <w:r>
        <w:rPr>
          <w:rFonts w:eastAsia="DengXian"/>
        </w:rPr>
        <w:t xml:space="preserve">. However, </w:t>
      </w:r>
      <w:r w:rsidRPr="00051186">
        <w:rPr>
          <w:rFonts w:eastAsia="DengXian"/>
        </w:rPr>
        <w:t xml:space="preserve">upon increasing the current to </w:t>
      </w:r>
      <w:r w:rsidRPr="0000658C">
        <w:rPr>
          <w:rFonts w:eastAsia="DengXian"/>
        </w:rPr>
        <w:t xml:space="preserve">± </w:t>
      </w:r>
      <w:r>
        <w:rPr>
          <w:rFonts w:eastAsia="DengXian"/>
        </w:rPr>
        <w:t>2</w:t>
      </w:r>
      <w:r w:rsidRPr="0000658C">
        <w:rPr>
          <w:rFonts w:eastAsia="DengXian"/>
        </w:rPr>
        <w:t xml:space="preserve"> mA</w:t>
      </w:r>
      <w:r w:rsidRPr="00051186">
        <w:rPr>
          <w:rFonts w:eastAsia="DengXian"/>
        </w:rPr>
        <w:t xml:space="preserve">, an abrupt shift was observed, </w:t>
      </w:r>
      <w:r w:rsidRPr="003E31AC">
        <w:rPr>
          <w:rFonts w:eastAsia="DengXian"/>
        </w:rPr>
        <w:t>and the value</w:t>
      </w:r>
      <w:r>
        <w:rPr>
          <w:rFonts w:eastAsia="DengXian"/>
        </w:rPr>
        <w:t xml:space="preserve"> </w:t>
      </w:r>
      <w:r>
        <w:rPr>
          <w:rFonts w:eastAsia="DengXian" w:hint="eastAsia"/>
        </w:rPr>
        <w:t>of</w:t>
      </w:r>
      <w:r>
        <w:rPr>
          <w:rFonts w:eastAsia="DengXian"/>
        </w:rPr>
        <w:t xml:space="preserve"> </w:t>
      </w:r>
      <w:r w:rsidRPr="005D3F0E">
        <w:rPr>
          <w:rFonts w:eastAsia="DengXian"/>
        </w:rPr>
        <w:t>|∆</w:t>
      </w:r>
      <w:r w:rsidRPr="005D3F0E">
        <w:rPr>
          <w:rFonts w:eastAsia="DengXian"/>
          <w:i/>
        </w:rPr>
        <w:t>H</w:t>
      </w:r>
      <w:r w:rsidRPr="005D3F0E">
        <w:rPr>
          <w:rFonts w:eastAsia="DengXian"/>
        </w:rPr>
        <w:t>|</w:t>
      </w:r>
      <w:r w:rsidRPr="003E31AC">
        <w:rPr>
          <w:rFonts w:eastAsia="DengXian"/>
        </w:rPr>
        <w:t xml:space="preserve"> continued to increases </w:t>
      </w:r>
      <w:r>
        <w:rPr>
          <w:rFonts w:eastAsia="DengXian"/>
        </w:rPr>
        <w:t>linearly with</w:t>
      </w:r>
      <w:r w:rsidRPr="003E31AC">
        <w:rPr>
          <w:rFonts w:eastAsia="DengXian"/>
        </w:rPr>
        <w:t xml:space="preserve"> the escalating</w:t>
      </w:r>
      <w:r>
        <w:rPr>
          <w:rFonts w:eastAsia="DengXian"/>
        </w:rPr>
        <w:t xml:space="preserve"> </w:t>
      </w:r>
      <w:r w:rsidRPr="003E31AC">
        <w:rPr>
          <w:rFonts w:eastAsia="DengXian"/>
        </w:rPr>
        <w:t xml:space="preserve">current, </w:t>
      </w:r>
      <w:r w:rsidRPr="000E084C">
        <w:rPr>
          <w:rFonts w:eastAsia="DengXian"/>
        </w:rPr>
        <w:t xml:space="preserve">resembling </w:t>
      </w:r>
      <w:r>
        <w:rPr>
          <w:rFonts w:eastAsia="DengXian"/>
        </w:rPr>
        <w:t xml:space="preserve">findings </w:t>
      </w:r>
      <w:r w:rsidRPr="000E084C">
        <w:rPr>
          <w:rFonts w:eastAsia="DengXian"/>
        </w:rPr>
        <w:t>previously reported</w:t>
      </w:r>
      <w:r w:rsidRPr="00051186">
        <w:rPr>
          <w:rFonts w:eastAsia="DengXian"/>
        </w:rPr>
        <w:t xml:space="preserve"> with the presence of the spin current </w:t>
      </w:r>
      <w:r w:rsidRPr="002B41F2">
        <w:rPr>
          <w:rFonts w:eastAsia="DengXian"/>
        </w:rPr>
        <w:t>with an out-of-plane component</w:t>
      </w:r>
      <w:r>
        <w:rPr>
          <w:rFonts w:eastAsia="DengXian"/>
        </w:rPr>
        <w:t xml:space="preserve"> </w:t>
      </w:r>
      <w:r w:rsidRPr="002B41F2">
        <w:rPr>
          <w:rFonts w:eastAsia="DengXian"/>
        </w:rPr>
        <w:t>σ</w:t>
      </w:r>
      <w:r>
        <w:rPr>
          <w:rFonts w:eastAsia="DengXian"/>
          <w:vertAlign w:val="subscript"/>
        </w:rPr>
        <w:t>z</w:t>
      </w:r>
      <w:r>
        <w:rPr>
          <w:rFonts w:eastAsia="DengXian"/>
          <w:vertAlign w:val="subscript"/>
        </w:rPr>
        <w:fldChar w:fldCharType="begin">
          <w:fldData xml:space="preserve">PEVuZE5vdGU+PENpdGU+PEF1dGhvcj5MaXU8L0F1dGhvcj48WWVhcj4yMDIxPC9ZZWFyPjxSZWNO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</w:fldData>
        </w:fldChar>
      </w:r>
      <w:r w:rsidR="00E26D06">
        <w:rPr>
          <w:rFonts w:eastAsia="DengXian"/>
          <w:vertAlign w:val="subscript"/>
        </w:rPr>
        <w:instrText xml:space="preserve"> ADDIN EN.CITE </w:instrText>
      </w:r>
      <w:r w:rsidR="00E26D06">
        <w:rPr>
          <w:rFonts w:eastAsia="DengXian"/>
          <w:vertAlign w:val="subscript"/>
        </w:rPr>
        <w:fldChar w:fldCharType="begin">
          <w:fldData xml:space="preserve">PEVuZE5vdGU+PENpdGU+PEF1dGhvcj5MaXU8L0F1dGhvcj48WWVhcj4yMDIxPC9ZZWFyPjxSZWNO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</w:fldData>
        </w:fldChar>
      </w:r>
      <w:r w:rsidR="00E26D06">
        <w:rPr>
          <w:rFonts w:eastAsia="DengXian"/>
          <w:vertAlign w:val="subscript"/>
        </w:rPr>
        <w:instrText xml:space="preserve"> ADDIN EN.CITE.DATA </w:instrText>
      </w:r>
      <w:r w:rsidR="00E26D06">
        <w:rPr>
          <w:rFonts w:eastAsia="DengXian"/>
          <w:vertAlign w:val="subscript"/>
        </w:rPr>
      </w:r>
      <w:r w:rsidR="00E26D06">
        <w:rPr>
          <w:rFonts w:eastAsia="DengXian"/>
          <w:vertAlign w:val="subscript"/>
        </w:rPr>
        <w:fldChar w:fldCharType="end"/>
      </w:r>
      <w:r>
        <w:rPr>
          <w:rFonts w:eastAsia="DengXian"/>
          <w:vertAlign w:val="subscript"/>
        </w:rPr>
      </w:r>
      <w:r>
        <w:rPr>
          <w:rFonts w:eastAsia="DengXian"/>
          <w:vertAlign w:val="subscript"/>
        </w:rPr>
        <w:fldChar w:fldCharType="separate"/>
      </w:r>
      <w:r w:rsidR="00E26D06" w:rsidRPr="00E26D06">
        <w:rPr>
          <w:rFonts w:eastAsia="DengXian"/>
          <w:noProof/>
          <w:vertAlign w:val="superscript"/>
        </w:rPr>
        <w:t>[9, 10, 23]</w:t>
      </w:r>
      <w:r>
        <w:rPr>
          <w:rFonts w:eastAsia="DengXian"/>
          <w:vertAlign w:val="subscript"/>
        </w:rPr>
        <w:fldChar w:fldCharType="end"/>
      </w:r>
      <w:r w:rsidRPr="00051186">
        <w:rPr>
          <w:rFonts w:eastAsia="DengXian"/>
        </w:rPr>
        <w:t>.</w:t>
      </w:r>
      <w:r>
        <w:rPr>
          <w:rFonts w:eastAsia="DengXian"/>
        </w:rPr>
        <w:t xml:space="preserve"> For the </w:t>
      </w:r>
      <w:r w:rsidRPr="0000658C">
        <w:rPr>
          <w:rFonts w:eastAsia="DengXian"/>
        </w:rPr>
        <w:t>MgO (0.8)/NiO (</w:t>
      </w:r>
      <w:r>
        <w:rPr>
          <w:rFonts w:eastAsia="DengXian"/>
        </w:rPr>
        <w:t>0</w:t>
      </w:r>
      <w:r w:rsidRPr="0000658C">
        <w:rPr>
          <w:rFonts w:eastAsia="DengXian"/>
        </w:rPr>
        <w:t>)</w:t>
      </w:r>
      <w:r>
        <w:rPr>
          <w:rFonts w:eastAsia="DengXian"/>
        </w:rPr>
        <w:t xml:space="preserve"> sample, it was observed</w:t>
      </w:r>
      <w:r w:rsidRPr="000E084C">
        <w:rPr>
          <w:rFonts w:eastAsia="DengXian"/>
        </w:rPr>
        <w:t xml:space="preserve"> that </w:t>
      </w:r>
      <w:r>
        <w:rPr>
          <w:rFonts w:eastAsia="DengXian"/>
        </w:rPr>
        <w:t>t</w:t>
      </w:r>
      <w:r w:rsidRPr="005D3F0E">
        <w:rPr>
          <w:rFonts w:eastAsia="DengXian"/>
        </w:rPr>
        <w:t>he shift field |∆</w:t>
      </w:r>
      <w:r w:rsidRPr="005D3F0E">
        <w:rPr>
          <w:rFonts w:eastAsia="DengXian"/>
          <w:i/>
        </w:rPr>
        <w:t>H</w:t>
      </w:r>
      <w:r w:rsidRPr="005D3F0E">
        <w:rPr>
          <w:rFonts w:eastAsia="DengXian"/>
        </w:rPr>
        <w:t>|</w:t>
      </w:r>
      <w:r>
        <w:rPr>
          <w:rFonts w:eastAsia="DengXian"/>
        </w:rPr>
        <w:t xml:space="preserve"> </w:t>
      </w:r>
      <w:r w:rsidRPr="000E084C">
        <w:rPr>
          <w:rFonts w:eastAsia="DengXian"/>
        </w:rPr>
        <w:t>remain</w:t>
      </w:r>
      <w:r>
        <w:rPr>
          <w:rFonts w:eastAsia="DengXian"/>
        </w:rPr>
        <w:t>ed</w:t>
      </w:r>
      <w:r w:rsidRPr="000E084C">
        <w:rPr>
          <w:rFonts w:eastAsia="DengXian"/>
        </w:rPr>
        <w:t xml:space="preserve"> </w:t>
      </w:r>
      <w:r>
        <w:rPr>
          <w:rFonts w:eastAsia="DengXian"/>
        </w:rPr>
        <w:t>nearly</w:t>
      </w:r>
      <w:r w:rsidRPr="000E084C">
        <w:rPr>
          <w:rFonts w:eastAsia="DengXian"/>
        </w:rPr>
        <w:t xml:space="preserve"> zero </w:t>
      </w:r>
      <w:r>
        <w:rPr>
          <w:rFonts w:eastAsia="DengXian"/>
        </w:rPr>
        <w:t>at</w:t>
      </w:r>
      <w:r w:rsidRPr="00521152">
        <w:rPr>
          <w:rFonts w:eastAsia="DengXian"/>
        </w:rPr>
        <w:t xml:space="preserve"> </w:t>
      </w:r>
      <w:r w:rsidRPr="00521152">
        <w:rPr>
          <w:rFonts w:eastAsia="DengXian"/>
          <w:i/>
        </w:rPr>
        <w:t>H</w:t>
      </w:r>
      <w:r w:rsidRPr="00521152">
        <w:rPr>
          <w:rFonts w:eastAsia="DengXian"/>
          <w:i/>
          <w:vertAlign w:val="subscript"/>
        </w:rPr>
        <w:t>x</w:t>
      </w:r>
      <w:r w:rsidRPr="00521152">
        <w:rPr>
          <w:rFonts w:eastAsia="DengXian"/>
        </w:rPr>
        <w:t xml:space="preserve"> = 0 Oe</w:t>
      </w:r>
      <w:r>
        <w:rPr>
          <w:rFonts w:eastAsia="DengXian"/>
        </w:rPr>
        <w:t xml:space="preserve">, </w:t>
      </w:r>
      <w:r w:rsidRPr="00CB3802">
        <w:rPr>
          <w:rFonts w:eastAsia="DengXian"/>
        </w:rPr>
        <w:t>regardless of the magnitude of the current</w:t>
      </w:r>
      <w:r>
        <w:rPr>
          <w:rFonts w:eastAsia="DengXian"/>
        </w:rPr>
        <w:t>. Compared with the sample without NiO layer, t</w:t>
      </w:r>
      <w:r w:rsidRPr="00F35717">
        <w:rPr>
          <w:rFonts w:eastAsia="DengXian"/>
        </w:rPr>
        <w:t xml:space="preserve">he </w:t>
      </w:r>
      <w:r>
        <w:rPr>
          <w:rFonts w:eastAsia="DengXian"/>
        </w:rPr>
        <w:t>pronounced</w:t>
      </w:r>
      <w:r w:rsidRPr="00F35717">
        <w:rPr>
          <w:rFonts w:eastAsia="DengXian"/>
        </w:rPr>
        <w:t xml:space="preserve"> </w:t>
      </w:r>
      <w:r w:rsidRPr="002D7E8C">
        <w:rPr>
          <w:rFonts w:eastAsia="DengXian"/>
        </w:rPr>
        <w:t xml:space="preserve">shift effect </w:t>
      </w:r>
      <w:r>
        <w:rPr>
          <w:rFonts w:eastAsia="DengXian"/>
        </w:rPr>
        <w:t>in</w:t>
      </w:r>
      <w:r w:rsidRPr="002D7E8C">
        <w:rPr>
          <w:rFonts w:eastAsia="DengXian"/>
        </w:rPr>
        <w:t xml:space="preserve"> the AHE loops</w:t>
      </w:r>
      <w:r w:rsidRPr="0077134A">
        <w:rPr>
          <w:rFonts w:eastAsia="DengXian"/>
        </w:rPr>
        <w:t xml:space="preserve"> </w:t>
      </w:r>
      <w:r>
        <w:rPr>
          <w:rFonts w:eastAsia="DengXian"/>
        </w:rPr>
        <w:t>at</w:t>
      </w:r>
      <w:r w:rsidRPr="00521152">
        <w:rPr>
          <w:rFonts w:eastAsia="DengXian"/>
        </w:rPr>
        <w:t xml:space="preserve"> </w:t>
      </w:r>
      <w:r w:rsidRPr="00521152">
        <w:rPr>
          <w:rFonts w:eastAsia="DengXian"/>
          <w:i/>
        </w:rPr>
        <w:t>H</w:t>
      </w:r>
      <w:r w:rsidRPr="00521152">
        <w:rPr>
          <w:rFonts w:eastAsia="DengXian"/>
          <w:i/>
          <w:vertAlign w:val="subscript"/>
        </w:rPr>
        <w:t>x</w:t>
      </w:r>
      <w:r w:rsidRPr="00521152">
        <w:rPr>
          <w:rFonts w:eastAsia="DengXian"/>
        </w:rPr>
        <w:t xml:space="preserve"> = 0 Oe</w:t>
      </w:r>
      <w:r w:rsidRPr="00F35717">
        <w:rPr>
          <w:rFonts w:eastAsia="DengXian"/>
        </w:rPr>
        <w:t xml:space="preserve"> </w:t>
      </w:r>
      <w:r>
        <w:rPr>
          <w:rFonts w:eastAsia="DengXian"/>
        </w:rPr>
        <w:t>for</w:t>
      </w:r>
      <w:r w:rsidRPr="00F35717">
        <w:rPr>
          <w:rFonts w:eastAsia="DengXian"/>
        </w:rPr>
        <w:t xml:space="preserve"> </w:t>
      </w:r>
      <w:r>
        <w:rPr>
          <w:rFonts w:eastAsia="DengXian"/>
        </w:rPr>
        <w:t xml:space="preserve">the </w:t>
      </w:r>
      <w:r w:rsidRPr="0000658C">
        <w:rPr>
          <w:rFonts w:eastAsia="DengXian"/>
        </w:rPr>
        <w:t>MgO (0.8)/NiO (</w:t>
      </w:r>
      <w:r>
        <w:rPr>
          <w:rFonts w:eastAsia="DengXian"/>
        </w:rPr>
        <w:t>2</w:t>
      </w:r>
      <w:r w:rsidRPr="0000658C">
        <w:rPr>
          <w:rFonts w:eastAsia="DengXian"/>
        </w:rPr>
        <w:t>)</w:t>
      </w:r>
      <w:r>
        <w:rPr>
          <w:rFonts w:eastAsia="DengXian"/>
        </w:rPr>
        <w:t xml:space="preserve"> sample</w:t>
      </w:r>
      <w:r w:rsidRPr="00F35717">
        <w:rPr>
          <w:rFonts w:eastAsia="DengXian"/>
        </w:rPr>
        <w:t xml:space="preserve"> clearly confirms the existence of </w:t>
      </w:r>
      <w:r w:rsidRPr="00983999">
        <w:rPr>
          <w:rFonts w:eastAsia="DengXian"/>
        </w:rPr>
        <w:t xml:space="preserve">the out-of-plane component </w:t>
      </w:r>
      <w:r w:rsidRPr="002B41F2">
        <w:rPr>
          <w:rFonts w:eastAsia="DengXian"/>
        </w:rPr>
        <w:t>σ</w:t>
      </w:r>
      <w:r>
        <w:rPr>
          <w:rFonts w:eastAsia="DengXian"/>
          <w:vertAlign w:val="subscript"/>
        </w:rPr>
        <w:t>z</w:t>
      </w:r>
      <w:r>
        <w:rPr>
          <w:rFonts w:eastAsia="DengXian"/>
        </w:rPr>
        <w:t xml:space="preserve">. </w:t>
      </w:r>
    </w:p>
    <w:p w14:paraId="47194A48" w14:textId="7B74BEF8" w:rsidR="00C41053" w:rsidRDefault="00C41053" w:rsidP="001D29C2">
      <w:pPr>
        <w:spacing w:line="480" w:lineRule="auto"/>
        <w:ind w:firstLineChars="200" w:firstLine="480"/>
        <w:jc w:val="both"/>
        <w:rPr>
          <w:rFonts w:eastAsia="DengXian"/>
        </w:rPr>
      </w:pPr>
      <w:r w:rsidRPr="0077134A">
        <w:rPr>
          <w:rFonts w:eastAsia="DengXian"/>
        </w:rPr>
        <w:t>Fig</w:t>
      </w:r>
      <w:r>
        <w:rPr>
          <w:rFonts w:eastAsia="DengXian"/>
        </w:rPr>
        <w:t>.</w:t>
      </w:r>
      <w:r w:rsidRPr="0077134A">
        <w:rPr>
          <w:rFonts w:eastAsia="DengXian"/>
        </w:rPr>
        <w:t xml:space="preserve"> 3</w:t>
      </w:r>
      <w:r>
        <w:rPr>
          <w:rFonts w:eastAsia="DengXian"/>
        </w:rPr>
        <w:t>(f) presents</w:t>
      </w:r>
      <w:r w:rsidRPr="001A54C1">
        <w:rPr>
          <w:rFonts w:eastAsia="DengXian"/>
        </w:rPr>
        <w:t xml:space="preserve"> </w:t>
      </w:r>
      <w:r w:rsidRPr="0077134A">
        <w:rPr>
          <w:rFonts w:eastAsia="DengXian"/>
        </w:rPr>
        <w:t>the comparable results of</w:t>
      </w:r>
      <w:r w:rsidRPr="005D3F0E">
        <w:rPr>
          <w:rFonts w:eastAsia="DengXian"/>
        </w:rPr>
        <w:t xml:space="preserve"> |∆</w:t>
      </w:r>
      <w:r w:rsidRPr="005D3F0E">
        <w:rPr>
          <w:rFonts w:eastAsia="DengXian"/>
          <w:i/>
        </w:rPr>
        <w:t>H</w:t>
      </w:r>
      <w:r w:rsidRPr="005D3F0E">
        <w:rPr>
          <w:rFonts w:eastAsia="DengXian"/>
        </w:rPr>
        <w:t>|</w:t>
      </w:r>
      <w:r w:rsidRPr="0077134A">
        <w:rPr>
          <w:rFonts w:eastAsia="DengXian"/>
        </w:rPr>
        <w:t xml:space="preserve"> for</w:t>
      </w:r>
      <w:r>
        <w:rPr>
          <w:rFonts w:eastAsia="DengXian"/>
        </w:rPr>
        <w:t xml:space="preserve"> the</w:t>
      </w:r>
      <w:r w:rsidRPr="0077134A">
        <w:rPr>
          <w:rFonts w:eastAsia="DengXian"/>
        </w:rPr>
        <w:t xml:space="preserve"> </w:t>
      </w:r>
      <w:r w:rsidRPr="0000658C">
        <w:rPr>
          <w:rFonts w:eastAsia="DengXian"/>
        </w:rPr>
        <w:t>MgO (0.8)/NiO (</w:t>
      </w:r>
      <w:r>
        <w:rPr>
          <w:rFonts w:eastAsia="DengXian"/>
        </w:rPr>
        <w:t>2</w:t>
      </w:r>
      <w:r w:rsidRPr="0000658C">
        <w:rPr>
          <w:rFonts w:eastAsia="DengXian"/>
        </w:rPr>
        <w:t>)</w:t>
      </w:r>
      <w:r>
        <w:rPr>
          <w:rFonts w:eastAsia="DengXian"/>
        </w:rPr>
        <w:t xml:space="preserve"> and </w:t>
      </w:r>
      <w:r w:rsidRPr="0000658C">
        <w:rPr>
          <w:rFonts w:eastAsia="DengXian"/>
        </w:rPr>
        <w:t>MgO (0.8)/NiO (</w:t>
      </w:r>
      <w:r>
        <w:rPr>
          <w:rFonts w:eastAsia="DengXian"/>
        </w:rPr>
        <w:t>0</w:t>
      </w:r>
      <w:r w:rsidRPr="0000658C">
        <w:rPr>
          <w:rFonts w:eastAsia="DengXian"/>
        </w:rPr>
        <w:t>)</w:t>
      </w:r>
      <w:r>
        <w:rPr>
          <w:rFonts w:eastAsia="DengXian"/>
        </w:rPr>
        <w:t xml:space="preserve"> </w:t>
      </w:r>
      <w:r w:rsidRPr="0077134A">
        <w:rPr>
          <w:rFonts w:eastAsia="DengXian"/>
        </w:rPr>
        <w:t xml:space="preserve">samples with </w:t>
      </w:r>
      <w:r w:rsidRPr="005C0995">
        <w:rPr>
          <w:rFonts w:eastAsia="DengXian"/>
          <w:i/>
        </w:rPr>
        <w:t>H</w:t>
      </w:r>
      <w:r w:rsidRPr="005C0995">
        <w:rPr>
          <w:rFonts w:eastAsia="DengXian"/>
          <w:i/>
          <w:vertAlign w:val="subscript"/>
        </w:rPr>
        <w:t>x</w:t>
      </w:r>
      <w:r w:rsidRPr="0077134A">
        <w:rPr>
          <w:rFonts w:eastAsia="DengXian"/>
        </w:rPr>
        <w:t xml:space="preserve"> = 5</w:t>
      </w:r>
      <w:r>
        <w:rPr>
          <w:rFonts w:eastAsia="DengXian"/>
        </w:rPr>
        <w:t>0</w:t>
      </w:r>
      <w:r w:rsidRPr="0077134A">
        <w:rPr>
          <w:rFonts w:eastAsia="DengXian"/>
        </w:rPr>
        <w:t>0 Oe.</w:t>
      </w:r>
      <w:r>
        <w:rPr>
          <w:rFonts w:eastAsia="DengXian"/>
        </w:rPr>
        <w:t xml:space="preserve"> </w:t>
      </w:r>
      <w:r w:rsidRPr="0077134A">
        <w:rPr>
          <w:rFonts w:eastAsia="DengXian"/>
        </w:rPr>
        <w:t xml:space="preserve">The linear slope between </w:t>
      </w:r>
      <w:r w:rsidRPr="005D3F0E">
        <w:rPr>
          <w:rFonts w:eastAsia="DengXian"/>
        </w:rPr>
        <w:t>|∆</w:t>
      </w:r>
      <w:r w:rsidRPr="005D3F0E">
        <w:rPr>
          <w:rFonts w:eastAsia="DengXian"/>
          <w:i/>
        </w:rPr>
        <w:t>H</w:t>
      </w:r>
      <w:r w:rsidRPr="005D3F0E">
        <w:rPr>
          <w:rFonts w:eastAsia="DengXian"/>
        </w:rPr>
        <w:t>|</w:t>
      </w:r>
      <w:r w:rsidRPr="0077134A">
        <w:rPr>
          <w:rFonts w:eastAsia="DengXian"/>
        </w:rPr>
        <w:t xml:space="preserve"> and </w:t>
      </w:r>
      <w:r>
        <w:rPr>
          <w:rFonts w:eastAsia="DengXian"/>
        </w:rPr>
        <w:t>current</w:t>
      </w:r>
      <w:r w:rsidRPr="0077134A">
        <w:rPr>
          <w:rFonts w:eastAsia="DengXian"/>
        </w:rPr>
        <w:t xml:space="preserve"> can quantitatively manifest the SOT efficiency</w:t>
      </w:r>
      <w:r>
        <w:rPr>
          <w:rFonts w:eastAsia="DengXian"/>
        </w:rPr>
        <w:fldChar w:fldCharType="begin"/>
      </w:r>
      <w:r w:rsidR="00E26D06">
        <w:rPr>
          <w:rFonts w:eastAsia="DengXian"/>
        </w:rPr>
        <w:instrText xml:space="preserve"> ADDIN EN.CITE &lt;EndNote&gt;&lt;Cite&gt;&lt;Author&gt;Chen&lt;/Author&gt;&lt;Year&gt;2018&lt;/Year&gt;&lt;RecNum&gt;544&lt;/RecNum&gt;&lt;DisplayText&gt;&lt;style face="superscript"&gt;[28]&lt;/style&gt;&lt;/DisplayText&gt;&lt;record&gt;&lt;rec-number&gt;544&lt;/rec-number&gt;&lt;foreign-keys&gt;&lt;key app="EN" db-id="aarwtsfemz525xe02do5przee5rt9wrsztzd" timestamp="1703591002" guid="e7cd8248-1944-47f9-adf8-0d1df4cdabde"&gt;544&lt;/key&gt;&lt;/foreign-keys&gt;&lt;ref-type name="Journal Article"&gt;17&lt;/ref-type&gt;&lt;contributors&gt;&lt;authors&gt;&lt;author&gt;Chen, Yifei&lt;/author&gt;&lt;author&gt;Zhang, Qihan&lt;/author&gt;&lt;author&gt;Jia, Junxue&lt;/author&gt;&lt;author&gt;Zheng, Yuqiang&lt;/author&gt;&lt;author&gt;Wang, Ying&lt;/author&gt;&lt;author&gt;Fan, Xiaolong&lt;/author&gt;&lt;author&gt;Cao, Jiangwei&lt;/author&gt;&lt;/authors&gt;&lt;/contributors&gt;&lt;titles&gt;&lt;title&gt;Tuning Slonczewski-like torque and Dzyaloshinskii–Moriya interaction by inserting a Pt spacer layer in Ta/CoFeB/MgO structures&lt;/title&gt;&lt;secondary-title&gt;Appl. Phys. Lett.&lt;/secondary-title&gt;&lt;/titles&gt;&lt;periodical&gt;&lt;full-title&gt;Appl. Phys. Lett.&lt;/full-title&gt;&lt;/periodical&gt;&lt;volume&gt;112&lt;/volume&gt;&lt;number&gt;23&lt;/number&gt;&lt;dates&gt;&lt;year&gt;2018&lt;/year&gt;&lt;/dates&gt;&lt;isbn&gt;0003-6951&amp;#xD;1077-3118&lt;/isbn&gt;&lt;urls&gt;&lt;/urls&gt;&lt;electronic-resource-num&gt;10.1063/1.5026423&lt;/electronic-resource-num&gt;&lt;/record&gt;&lt;/Cite&gt;&lt;/EndNote&gt;</w:instrText>
      </w:r>
      <w:r>
        <w:rPr>
          <w:rFonts w:eastAsia="DengXian"/>
        </w:rPr>
        <w:fldChar w:fldCharType="separate"/>
      </w:r>
      <w:r w:rsidR="00E26D06" w:rsidRPr="00E26D06">
        <w:rPr>
          <w:rFonts w:eastAsia="DengXian"/>
          <w:noProof/>
          <w:vertAlign w:val="superscript"/>
        </w:rPr>
        <w:t>[28]</w:t>
      </w:r>
      <w:r>
        <w:rPr>
          <w:rFonts w:eastAsia="DengXian"/>
        </w:rPr>
        <w:fldChar w:fldCharType="end"/>
      </w:r>
      <w:r w:rsidRPr="0077134A">
        <w:rPr>
          <w:rFonts w:eastAsia="DengXian"/>
        </w:rPr>
        <w:t>.</w:t>
      </w:r>
      <w:r w:rsidRPr="005C0995">
        <w:rPr>
          <w:rFonts w:eastAsia="DengXian"/>
        </w:rPr>
        <w:t xml:space="preserve"> </w:t>
      </w:r>
      <w:r>
        <w:rPr>
          <w:rFonts w:eastAsia="DengXian"/>
        </w:rPr>
        <w:t xml:space="preserve">From the results, </w:t>
      </w:r>
      <w:r w:rsidRPr="0077134A">
        <w:rPr>
          <w:rFonts w:eastAsia="DengXian"/>
        </w:rPr>
        <w:t xml:space="preserve">the </w:t>
      </w:r>
      <w:r w:rsidRPr="0000658C">
        <w:rPr>
          <w:rFonts w:eastAsia="DengXian"/>
        </w:rPr>
        <w:t>MgO (0.8)/NiO (</w:t>
      </w:r>
      <w:r>
        <w:rPr>
          <w:rFonts w:eastAsia="DengXian"/>
        </w:rPr>
        <w:t>2</w:t>
      </w:r>
      <w:r w:rsidRPr="0000658C">
        <w:rPr>
          <w:rFonts w:eastAsia="DengXian"/>
        </w:rPr>
        <w:t>)</w:t>
      </w:r>
      <w:r w:rsidRPr="0077134A">
        <w:rPr>
          <w:rFonts w:eastAsia="DengXian"/>
        </w:rPr>
        <w:t xml:space="preserve"> sample</w:t>
      </w:r>
      <w:r w:rsidRPr="001A54C1">
        <w:t xml:space="preserve"> </w:t>
      </w:r>
      <w:r w:rsidRPr="001A54C1">
        <w:rPr>
          <w:rFonts w:eastAsia="DengXian"/>
        </w:rPr>
        <w:t>exhibits a higher SOT efficiency,</w:t>
      </w:r>
      <w:r>
        <w:rPr>
          <w:rFonts w:eastAsia="DengXian"/>
        </w:rPr>
        <w:t xml:space="preserve"> with a slope of </w:t>
      </w:r>
      <m:oMath>
        <m:r>
          <m:rPr>
            <m:sty m:val="p"/>
          </m:rPr>
          <w:rPr>
            <w:rFonts w:ascii="Cambria Math" w:eastAsia="DengXian" w:hAnsi="Cambria Math"/>
          </w:rPr>
          <m:t>11.28 ±0.26</m:t>
        </m:r>
      </m:oMath>
      <w:r>
        <w:rPr>
          <w:rFonts w:eastAsia="DengXian" w:hint="eastAsia"/>
        </w:rPr>
        <w:t xml:space="preserve"> </w:t>
      </w:r>
      <w:r w:rsidRPr="0077134A">
        <w:rPr>
          <w:rFonts w:eastAsia="DengXian"/>
        </w:rPr>
        <w:t>Oe/mA</w:t>
      </w:r>
      <w:r>
        <w:rPr>
          <w:rFonts w:eastAsia="DengXian"/>
        </w:rPr>
        <w:t>, whereas for</w:t>
      </w:r>
      <w:r w:rsidRPr="0077134A">
        <w:rPr>
          <w:rFonts w:eastAsia="DengXian"/>
        </w:rPr>
        <w:t xml:space="preserve"> the </w:t>
      </w:r>
      <w:r w:rsidRPr="0000658C">
        <w:rPr>
          <w:rFonts w:eastAsia="DengXian"/>
        </w:rPr>
        <w:t>MgO (0.8)/NiO (</w:t>
      </w:r>
      <w:r>
        <w:rPr>
          <w:rFonts w:eastAsia="DengXian"/>
        </w:rPr>
        <w:t>0</w:t>
      </w:r>
      <w:r w:rsidRPr="0000658C">
        <w:rPr>
          <w:rFonts w:eastAsia="DengXian"/>
        </w:rPr>
        <w:t>)</w:t>
      </w:r>
      <w:r w:rsidRPr="0077134A">
        <w:rPr>
          <w:rFonts w:eastAsia="DengXian"/>
        </w:rPr>
        <w:t xml:space="preserve"> sample</w:t>
      </w:r>
      <w:r w:rsidRPr="00864B70">
        <w:rPr>
          <w:rFonts w:eastAsia="DengXian"/>
        </w:rPr>
        <w:t>, the slope</w:t>
      </w:r>
      <w:r>
        <w:rPr>
          <w:rFonts w:eastAsia="DengXian"/>
        </w:rPr>
        <w:t xml:space="preserve"> is</w:t>
      </w:r>
      <w:r w:rsidRPr="00864B70">
        <w:rPr>
          <w:rFonts w:eastAsia="DengXian"/>
        </w:rPr>
        <w:t xml:space="preserve"> </w:t>
      </w:r>
      <m:oMath>
        <m:r>
          <m:rPr>
            <m:sty m:val="p"/>
          </m:rPr>
          <w:rPr>
            <w:rFonts w:ascii="Cambria Math" w:eastAsia="DengXian" w:hAnsi="Cambria Math"/>
          </w:rPr>
          <m:t>7.84 ± 0.08</m:t>
        </m:r>
      </m:oMath>
      <w:r>
        <w:rPr>
          <w:rFonts w:eastAsia="DengXian" w:hint="eastAsia"/>
        </w:rPr>
        <w:t xml:space="preserve"> </w:t>
      </w:r>
      <w:r w:rsidRPr="0077134A">
        <w:rPr>
          <w:rFonts w:eastAsia="DengXian"/>
        </w:rPr>
        <w:t>Oe/mA</w:t>
      </w:r>
      <w:r w:rsidRPr="00864B70">
        <w:rPr>
          <w:rFonts w:eastAsia="DengXian"/>
        </w:rPr>
        <w:t>.</w:t>
      </w:r>
      <w:r w:rsidR="00B949A2">
        <w:rPr>
          <w:rFonts w:eastAsia="DengXian"/>
        </w:rPr>
        <w:t xml:space="preserve"> </w:t>
      </w:r>
      <w:r>
        <w:rPr>
          <w:rFonts w:eastAsia="DengXian"/>
        </w:rPr>
        <w:t xml:space="preserve"> Additionally</w:t>
      </w:r>
      <w:r w:rsidRPr="00C355F4">
        <w:rPr>
          <w:rFonts w:eastAsia="DengXian"/>
        </w:rPr>
        <w:t xml:space="preserve">, we </w:t>
      </w:r>
      <w:r>
        <w:rPr>
          <w:rFonts w:eastAsia="DengXian"/>
        </w:rPr>
        <w:t>conducted</w:t>
      </w:r>
      <w:r w:rsidRPr="00C355F4">
        <w:rPr>
          <w:rFonts w:eastAsia="DengXian"/>
        </w:rPr>
        <w:t xml:space="preserve"> harmonic </w:t>
      </w:r>
      <w:r w:rsidRPr="00B94F9F">
        <w:rPr>
          <w:rFonts w:eastAsia="DengXian"/>
        </w:rPr>
        <w:t>Hall voltage</w:t>
      </w:r>
      <w:r w:rsidRPr="00C355F4">
        <w:rPr>
          <w:rFonts w:eastAsia="DengXian"/>
        </w:rPr>
        <w:t xml:space="preserve"> measurements by sweeping the in-plane magnetic field to further investigate the </w:t>
      </w:r>
      <w:r>
        <w:rPr>
          <w:rFonts w:eastAsia="DengXian"/>
        </w:rPr>
        <w:t>SOT</w:t>
      </w:r>
      <w:r w:rsidRPr="00C355F4">
        <w:rPr>
          <w:rFonts w:eastAsia="DengXian"/>
        </w:rPr>
        <w:t xml:space="preserve"> efficiency</w:t>
      </w:r>
      <w:r>
        <w:rPr>
          <w:rFonts w:eastAsia="DengXian"/>
        </w:rPr>
        <w:fldChar w:fldCharType="begin">
          <w:fldData xml:space="preserve">PEVuZE5vdGU+PENpdGU+PEF1dGhvcj5LaW08L0F1dGhvcj48WWVhcj4yMDEzPC9ZZWFyPjxSZWNO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</w:fldData>
        </w:fldChar>
      </w:r>
      <w:r w:rsidR="00E26D06">
        <w:rPr>
          <w:rFonts w:eastAsia="DengXian"/>
        </w:rPr>
        <w:instrText xml:space="preserve"> ADDIN EN.CITE </w:instrText>
      </w:r>
      <w:r w:rsidR="00E26D06">
        <w:rPr>
          <w:rFonts w:eastAsia="DengXian"/>
        </w:rPr>
        <w:fldChar w:fldCharType="begin">
          <w:fldData xml:space="preserve">PEVuZE5vdGU+PENpdGU+PEF1dGhvcj5LaW08L0F1dGhvcj48WWVhcj4yMDEzPC9ZZWFyPjxSZWNO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</w:fldData>
        </w:fldChar>
      </w:r>
      <w:r w:rsidR="00E26D06">
        <w:rPr>
          <w:rFonts w:eastAsia="DengXian"/>
        </w:rPr>
        <w:instrText xml:space="preserve"> ADDIN EN.CITE.DATA </w:instrText>
      </w:r>
      <w:r w:rsidR="00E26D06">
        <w:rPr>
          <w:rFonts w:eastAsia="DengXian"/>
        </w:rPr>
      </w:r>
      <w:r w:rsidR="00E26D06">
        <w:rPr>
          <w:rFonts w:eastAsia="DengXian"/>
        </w:rPr>
        <w:fldChar w:fldCharType="end"/>
      </w:r>
      <w:r>
        <w:rPr>
          <w:rFonts w:eastAsia="DengXian"/>
        </w:rPr>
      </w:r>
      <w:r>
        <w:rPr>
          <w:rFonts w:eastAsia="DengXian"/>
        </w:rPr>
        <w:fldChar w:fldCharType="separate"/>
      </w:r>
      <w:r w:rsidR="00E26D06" w:rsidRPr="00E26D06">
        <w:rPr>
          <w:rFonts w:eastAsia="DengXian"/>
          <w:noProof/>
          <w:vertAlign w:val="superscript"/>
        </w:rPr>
        <w:t>[29, 30, 31]</w:t>
      </w:r>
      <w:r>
        <w:rPr>
          <w:rFonts w:eastAsia="DengXian"/>
        </w:rPr>
        <w:fldChar w:fldCharType="end"/>
      </w:r>
      <w:r w:rsidRPr="00C355F4">
        <w:rPr>
          <w:rFonts w:eastAsia="DengXian"/>
        </w:rPr>
        <w:t>. Fig.</w:t>
      </w:r>
      <w:r>
        <w:rPr>
          <w:rFonts w:eastAsia="DengXian"/>
        </w:rPr>
        <w:t xml:space="preserve"> 3(c, d) illustrate</w:t>
      </w:r>
      <w:r w:rsidRPr="00C355F4">
        <w:rPr>
          <w:rFonts w:eastAsia="DengXian"/>
        </w:rPr>
        <w:t xml:space="preserve"> the typical first</w:t>
      </w:r>
      <w:r>
        <w:rPr>
          <w:rFonts w:eastAsia="DengXian"/>
        </w:rPr>
        <w:t xml:space="preserve"> (</w:t>
      </w:r>
      <w:r w:rsidRPr="00E200E2">
        <w:rPr>
          <w:rFonts w:eastAsia="DengXian"/>
          <w:i/>
        </w:rPr>
        <w:t>V</w:t>
      </w:r>
      <w:r w:rsidRPr="00E200E2">
        <w:rPr>
          <w:rFonts w:eastAsia="DengXian"/>
          <w:i/>
          <w:vertAlign w:val="subscript"/>
        </w:rPr>
        <w:t>ω</w:t>
      </w:r>
      <w:r>
        <w:rPr>
          <w:rFonts w:eastAsia="DengXian"/>
        </w:rPr>
        <w:t>)</w:t>
      </w:r>
      <w:r w:rsidRPr="00C355F4">
        <w:rPr>
          <w:rFonts w:eastAsia="DengXian"/>
        </w:rPr>
        <w:t xml:space="preserve"> and second</w:t>
      </w:r>
      <w:r>
        <w:rPr>
          <w:rFonts w:eastAsia="DengXian"/>
        </w:rPr>
        <w:t xml:space="preserve"> (</w:t>
      </w:r>
      <w:r w:rsidRPr="00E200E2">
        <w:rPr>
          <w:rFonts w:eastAsia="DengXian"/>
          <w:i/>
        </w:rPr>
        <w:t>V</w:t>
      </w:r>
      <w:r w:rsidRPr="00E200E2">
        <w:rPr>
          <w:rFonts w:eastAsia="DengXian"/>
          <w:i/>
          <w:vertAlign w:val="subscript"/>
        </w:rPr>
        <w:t>2ω</w:t>
      </w:r>
      <w:r>
        <w:rPr>
          <w:rFonts w:eastAsia="DengXian"/>
        </w:rPr>
        <w:t>)</w:t>
      </w:r>
      <w:r w:rsidRPr="00C355F4">
        <w:rPr>
          <w:rFonts w:eastAsia="DengXian"/>
        </w:rPr>
        <w:t xml:space="preserve"> harmonic voltage signals for </w:t>
      </w:r>
      <w:r>
        <w:rPr>
          <w:rFonts w:eastAsia="DengXian"/>
        </w:rPr>
        <w:t xml:space="preserve">the </w:t>
      </w:r>
      <w:r w:rsidRPr="0000658C">
        <w:rPr>
          <w:rFonts w:eastAsia="DengXian"/>
        </w:rPr>
        <w:t>MgO (0.8)/NiO (</w:t>
      </w:r>
      <w:r>
        <w:rPr>
          <w:rFonts w:eastAsia="DengXian"/>
        </w:rPr>
        <w:t>2</w:t>
      </w:r>
      <w:r w:rsidRPr="0000658C">
        <w:rPr>
          <w:rFonts w:eastAsia="DengXian"/>
        </w:rPr>
        <w:t>)</w:t>
      </w:r>
      <w:r>
        <w:rPr>
          <w:rFonts w:eastAsia="DengXian"/>
        </w:rPr>
        <w:t xml:space="preserve"> </w:t>
      </w:r>
      <w:r w:rsidRPr="00C355F4">
        <w:rPr>
          <w:rFonts w:eastAsia="DengXian"/>
        </w:rPr>
        <w:t xml:space="preserve">sample </w:t>
      </w:r>
      <w:r>
        <w:rPr>
          <w:rFonts w:eastAsia="DengXian"/>
        </w:rPr>
        <w:t xml:space="preserve">under 1 mA (AC) </w:t>
      </w:r>
      <w:r w:rsidRPr="00C355F4">
        <w:rPr>
          <w:rFonts w:eastAsia="DengXian"/>
        </w:rPr>
        <w:t xml:space="preserve">with longitudinal field </w:t>
      </w:r>
      <w:r w:rsidRPr="00CB01DB">
        <w:rPr>
          <w:rFonts w:eastAsia="DengXian"/>
          <w:i/>
        </w:rPr>
        <w:t>H</w:t>
      </w:r>
      <w:r w:rsidRPr="00CB01DB">
        <w:rPr>
          <w:rFonts w:eastAsia="DengXian"/>
          <w:i/>
          <w:vertAlign w:val="subscript"/>
        </w:rPr>
        <w:t>x</w:t>
      </w:r>
      <w:r>
        <w:rPr>
          <w:rFonts w:eastAsia="DengXian"/>
        </w:rPr>
        <w:t xml:space="preserve"> </w:t>
      </w:r>
      <w:r w:rsidRPr="00CB01DB">
        <w:rPr>
          <w:rFonts w:eastAsia="DengXian"/>
        </w:rPr>
        <w:t>(H</w:t>
      </w:r>
      <w:r w:rsidRPr="00CB01DB">
        <w:rPr>
          <w:rFonts w:ascii="SimSun" w:eastAsia="SimSun" w:hAnsi="SimSun" w:cs="SimSun" w:hint="eastAsia"/>
        </w:rPr>
        <w:t>∥</w:t>
      </w:r>
      <w:r w:rsidRPr="00CB01DB">
        <w:rPr>
          <w:rFonts w:eastAsia="DengXian"/>
        </w:rPr>
        <w:t>I)</w:t>
      </w:r>
      <w:r w:rsidRPr="00C355F4">
        <w:rPr>
          <w:rFonts w:eastAsia="DengXian"/>
        </w:rPr>
        <w:t xml:space="preserve"> and transverse field </w:t>
      </w:r>
      <w:r w:rsidRPr="00CB01DB">
        <w:rPr>
          <w:rFonts w:eastAsia="DengXian"/>
          <w:i/>
        </w:rPr>
        <w:t>H</w:t>
      </w:r>
      <w:r w:rsidRPr="00CB01DB">
        <w:rPr>
          <w:rFonts w:eastAsia="DengXian"/>
          <w:i/>
          <w:vertAlign w:val="subscript"/>
        </w:rPr>
        <w:t>y</w:t>
      </w:r>
      <w:r>
        <w:rPr>
          <w:rFonts w:eastAsia="DengXian"/>
        </w:rPr>
        <w:t xml:space="preserve"> </w:t>
      </w:r>
      <w:r w:rsidRPr="00CB01DB">
        <w:rPr>
          <w:rFonts w:eastAsia="DengXian"/>
        </w:rPr>
        <w:t>(H</w:t>
      </w:r>
      <w:r w:rsidRPr="00CB01DB">
        <w:rPr>
          <w:rFonts w:ascii="SimSun" w:eastAsia="SimSun" w:hAnsi="SimSun" w:cs="SimSun" w:hint="eastAsia"/>
        </w:rPr>
        <w:t>⊥</w:t>
      </w:r>
      <w:r w:rsidRPr="00CB01DB">
        <w:rPr>
          <w:rFonts w:eastAsia="DengXian"/>
        </w:rPr>
        <w:t>I)</w:t>
      </w:r>
      <w:r w:rsidRPr="00C355F4">
        <w:rPr>
          <w:rFonts w:eastAsia="DengXian"/>
        </w:rPr>
        <w:t>, respectively.</w:t>
      </w:r>
      <w:r>
        <w:rPr>
          <w:rFonts w:eastAsia="DengXian"/>
        </w:rPr>
        <w:t xml:space="preserve"> </w:t>
      </w:r>
      <w:r w:rsidRPr="00B4304F">
        <w:rPr>
          <w:rFonts w:eastAsia="DengXian"/>
        </w:rPr>
        <w:t>The insets in Fig</w:t>
      </w:r>
      <w:r>
        <w:rPr>
          <w:rFonts w:eastAsia="DengXian"/>
        </w:rPr>
        <w:t>.</w:t>
      </w:r>
      <w:r w:rsidRPr="00B4304F">
        <w:rPr>
          <w:rFonts w:eastAsia="DengXian"/>
        </w:rPr>
        <w:t xml:space="preserve"> 3(c, d) illustrate the fitting process of the data. </w:t>
      </w:r>
      <w:r w:rsidRPr="00910814">
        <w:rPr>
          <w:rFonts w:eastAsia="DengXian"/>
        </w:rPr>
        <w:t>Based on the Hall voltage results, longitudinal effective field</w:t>
      </w:r>
      <w:r>
        <w:rPr>
          <w:rFonts w:eastAsia="DengXian"/>
        </w:rPr>
        <w:t xml:space="preserve"> </w:t>
      </w:r>
      <w:r w:rsidRPr="00910814">
        <w:rPr>
          <w:rFonts w:eastAsia="DengXian"/>
        </w:rPr>
        <w:t>∆</w:t>
      </w:r>
      <w:r w:rsidRPr="00910814">
        <w:rPr>
          <w:rFonts w:eastAsia="DengXian"/>
          <w:i/>
        </w:rPr>
        <w:t>H</w:t>
      </w:r>
      <w:r w:rsidRPr="00910814">
        <w:rPr>
          <w:rFonts w:eastAsia="DengXian"/>
          <w:i/>
          <w:vertAlign w:val="subscript"/>
        </w:rPr>
        <w:t>L</w:t>
      </w:r>
      <w:r>
        <w:rPr>
          <w:rFonts w:eastAsia="DengXian"/>
        </w:rPr>
        <w:t xml:space="preserve"> and </w:t>
      </w:r>
      <w:r w:rsidRPr="00910814">
        <w:rPr>
          <w:rFonts w:eastAsia="DengXian"/>
        </w:rPr>
        <w:t>transverse effective field</w:t>
      </w:r>
      <w:r>
        <w:rPr>
          <w:rFonts w:eastAsia="DengXian"/>
        </w:rPr>
        <w:t xml:space="preserve"> </w:t>
      </w:r>
      <w:r w:rsidRPr="00910814">
        <w:rPr>
          <w:rFonts w:eastAsia="DengXian"/>
        </w:rPr>
        <w:t>∆</w:t>
      </w:r>
      <w:r w:rsidRPr="00910814">
        <w:rPr>
          <w:rFonts w:eastAsia="DengXian"/>
          <w:i/>
        </w:rPr>
        <w:t>H</w:t>
      </w:r>
      <w:r w:rsidRPr="00910814">
        <w:rPr>
          <w:rFonts w:eastAsia="DengXian"/>
          <w:i/>
          <w:vertAlign w:val="subscript"/>
        </w:rPr>
        <w:t>T</w:t>
      </w:r>
      <w:r>
        <w:rPr>
          <w:rFonts w:eastAsia="DengXian"/>
        </w:rPr>
        <w:t xml:space="preserve"> </w:t>
      </w:r>
      <w:r w:rsidRPr="00910814">
        <w:rPr>
          <w:rFonts w:eastAsia="DengXian"/>
        </w:rPr>
        <w:t>generated by the damping-like and field-like SOTs</w:t>
      </w:r>
      <w:r w:rsidRPr="00FA4570">
        <w:t xml:space="preserve"> </w:t>
      </w:r>
      <w:r w:rsidRPr="00FA4570">
        <w:rPr>
          <w:rFonts w:eastAsia="DengXian"/>
        </w:rPr>
        <w:t>are extracted shown in Fig. 3(g, h).</w:t>
      </w:r>
      <w:r>
        <w:rPr>
          <w:rFonts w:eastAsia="DengXian"/>
        </w:rPr>
        <w:t xml:space="preserve"> </w:t>
      </w:r>
      <w:r w:rsidRPr="00004B3C">
        <w:rPr>
          <w:rFonts w:eastAsia="DengXian"/>
        </w:rPr>
        <w:t>The values of</w:t>
      </w:r>
      <w:r>
        <w:rPr>
          <w:rFonts w:eastAsia="DengXian" w:hint="eastAsia"/>
        </w:rPr>
        <w:t xml:space="preserve"> </w:t>
      </w:r>
      <w:r w:rsidRPr="00910814">
        <w:rPr>
          <w:rFonts w:eastAsia="DengXian"/>
        </w:rPr>
        <w:t>∆</w:t>
      </w:r>
      <w:r w:rsidRPr="00910814">
        <w:rPr>
          <w:rFonts w:eastAsia="DengXian"/>
          <w:i/>
        </w:rPr>
        <w:t>H</w:t>
      </w:r>
      <w:r w:rsidRPr="00910814">
        <w:rPr>
          <w:rFonts w:eastAsia="DengXian"/>
          <w:i/>
          <w:vertAlign w:val="subscript"/>
        </w:rPr>
        <w:t>L</w:t>
      </w:r>
      <w:r w:rsidRPr="00004B3C">
        <w:rPr>
          <w:rFonts w:eastAsia="DengXian"/>
        </w:rPr>
        <w:t xml:space="preserve"> and </w:t>
      </w:r>
      <w:r w:rsidRPr="00910814">
        <w:rPr>
          <w:rFonts w:eastAsia="DengXian"/>
        </w:rPr>
        <w:t>∆</w:t>
      </w:r>
      <w:r w:rsidRPr="00910814">
        <w:rPr>
          <w:rFonts w:eastAsia="DengXian"/>
          <w:i/>
        </w:rPr>
        <w:t>H</w:t>
      </w:r>
      <w:r w:rsidRPr="00910814">
        <w:rPr>
          <w:rFonts w:eastAsia="DengXian"/>
          <w:i/>
          <w:vertAlign w:val="subscript"/>
        </w:rPr>
        <w:t>T</w:t>
      </w:r>
      <w:r w:rsidRPr="00004B3C">
        <w:rPr>
          <w:rFonts w:eastAsia="DengXian"/>
        </w:rPr>
        <w:t xml:space="preserve"> can be extracted by fitting the </w:t>
      </w:r>
      <w:r w:rsidRPr="00C355F4">
        <w:rPr>
          <w:rFonts w:eastAsia="DengXian"/>
        </w:rPr>
        <w:t>harmonic voltage</w:t>
      </w:r>
      <w:r w:rsidRPr="00004B3C">
        <w:rPr>
          <w:rFonts w:eastAsia="DengXian"/>
        </w:rPr>
        <w:t xml:space="preserve"> curves</w:t>
      </w:r>
      <w:r>
        <w:rPr>
          <w:rFonts w:eastAsia="DengXian" w:hint="eastAsia"/>
        </w:rPr>
        <w:t xml:space="preserve"> </w:t>
      </w:r>
      <w:r w:rsidRPr="00004B3C">
        <w:rPr>
          <w:rFonts w:eastAsia="DengXian"/>
        </w:rPr>
        <w:t>under a small magnetic field range using the following equation</w:t>
      </w:r>
      <w:r w:rsidRPr="004C15BB">
        <w:rPr>
          <w:rFonts w:eastAsia="DengXian"/>
        </w:rPr>
        <w:fldChar w:fldCharType="begin">
          <w:fldData xml:space="preserve">PEVuZE5vdGU+PENpdGU+PEF1dGhvcj5MaTwvQXV0aG9yPjxZZWFyPjIwMjM8L1llYXI+PFJlY051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</w:fldData>
        </w:fldChar>
      </w:r>
      <w:r w:rsidR="00E26D06" w:rsidRPr="004C15BB">
        <w:rPr>
          <w:rFonts w:eastAsia="DengXian"/>
        </w:rPr>
        <w:instrText xml:space="preserve"> ADDIN EN.CITE </w:instrText>
      </w:r>
      <w:r w:rsidR="00E26D06" w:rsidRPr="004C15BB">
        <w:rPr>
          <w:rFonts w:eastAsia="DengXian"/>
        </w:rPr>
        <w:fldChar w:fldCharType="begin">
          <w:fldData xml:space="preserve">PEVuZE5vdGU+PENpdGU+PEF1dGhvcj5MaTwvQXV0aG9yPjxZZWFyPjIwMjM8L1llYXI+PFJlY051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</w:fldData>
        </w:fldChar>
      </w:r>
      <w:r w:rsidR="00E26D06" w:rsidRPr="004C15BB">
        <w:rPr>
          <w:rFonts w:eastAsia="DengXian"/>
        </w:rPr>
        <w:instrText xml:space="preserve"> ADDIN EN.CITE.DATA </w:instrText>
      </w:r>
      <w:r w:rsidR="00E26D06" w:rsidRPr="004C15BB">
        <w:rPr>
          <w:rFonts w:eastAsia="DengXian"/>
        </w:rPr>
      </w:r>
      <w:r w:rsidR="00E26D06" w:rsidRPr="004C15BB">
        <w:rPr>
          <w:rFonts w:eastAsia="DengXian"/>
        </w:rPr>
        <w:fldChar w:fldCharType="end"/>
      </w:r>
      <w:r w:rsidRPr="004C15BB">
        <w:rPr>
          <w:rFonts w:eastAsia="DengXian"/>
        </w:rPr>
      </w:r>
      <w:r w:rsidRPr="004C15BB">
        <w:rPr>
          <w:rFonts w:eastAsia="DengXian"/>
        </w:rPr>
        <w:fldChar w:fldCharType="separate"/>
      </w:r>
      <w:r w:rsidR="00E26D06" w:rsidRPr="004C15BB">
        <w:rPr>
          <w:rFonts w:eastAsia="DengXian"/>
          <w:noProof/>
          <w:vertAlign w:val="superscript"/>
        </w:rPr>
        <w:t>[31, 32, 33]</w:t>
      </w:r>
      <w:r w:rsidRPr="004C15BB">
        <w:rPr>
          <w:rFonts w:eastAsia="DengXian"/>
        </w:rPr>
        <w:fldChar w:fldCharType="end"/>
      </w:r>
      <w:r>
        <w:rPr>
          <w:rFonts w:eastAsia="DengXian"/>
        </w:rPr>
        <w:t>:</w:t>
      </w:r>
    </w:p>
    <w:p w14:paraId="304383E6" w14:textId="6A202DBA" w:rsidR="00C41053" w:rsidRDefault="00000000" w:rsidP="00DB488E">
      <w:pPr>
        <w:spacing w:line="480" w:lineRule="auto"/>
        <w:ind w:firstLineChars="200" w:firstLine="480"/>
        <w:jc w:val="center"/>
        <w:rPr>
          <w:rFonts w:eastAsia="DengXian"/>
        </w:rPr>
      </w:pPr>
      <m:oMath>
        <m:sSub>
          <m:sSubPr>
            <m:ctrlPr>
              <w:rPr>
                <w:rFonts w:ascii="Cambria Math" w:eastAsia="DengXian" w:hAnsi="Cambria Math"/>
              </w:rPr>
            </m:ctrlPr>
          </m:sSubPr>
          <m:e>
            <m:r>
              <m:rPr>
                <m:sty m:val="p"/>
              </m:rPr>
              <w:rPr>
                <w:rFonts w:ascii="Cambria Math" w:eastAsia="DengXian" w:hAnsi="Cambria Math"/>
              </w:rPr>
              <m:t>∆</m:t>
            </m:r>
            <m:r>
              <w:rPr>
                <w:rFonts w:ascii="Cambria Math" w:eastAsia="DengXian" w:hAnsi="Cambria Math"/>
              </w:rPr>
              <m:t>H</m:t>
            </m:r>
          </m:e>
          <m:sub>
            <m:r>
              <w:rPr>
                <w:rFonts w:ascii="Cambria Math" w:eastAsia="DengXian" w:hAnsi="Cambria Math"/>
              </w:rPr>
              <m:t>L(T)</m:t>
            </m:r>
          </m:sub>
        </m:sSub>
        <m:r>
          <w:rPr>
            <w:rFonts w:ascii="Cambria Math" w:eastAsia="DengXian" w:hAnsi="Cambria Math"/>
          </w:rPr>
          <m:t>= -2</m:t>
        </m:r>
        <m:f>
          <m:fPr>
            <m:ctrlPr>
              <w:rPr>
                <w:rFonts w:ascii="Cambria Math" w:eastAsia="DengXian" w:hAnsi="Cambria Math"/>
                <w:i/>
              </w:rPr>
            </m:ctrlPr>
          </m:fPr>
          <m:num>
            <m:f>
              <m:fPr>
                <m:type m:val="lin"/>
                <m:ctrlPr>
                  <w:rPr>
                    <w:rFonts w:ascii="Cambria Math" w:eastAsia="DengXian" w:hAnsi="Cambria Math"/>
                    <w:i/>
                  </w:rPr>
                </m:ctrlPr>
              </m:fPr>
              <m:num>
                <m:sSub>
                  <m:sSubPr>
                    <m:ctrlPr>
                      <w:rPr>
                        <w:rFonts w:ascii="Cambria Math" w:eastAsia="DengXian" w:hAnsi="Cambria Math"/>
                        <w:i/>
                      </w:rPr>
                    </m:ctrlPr>
                  </m:sSubPr>
                  <m:e>
                    <m:r>
                      <w:rPr>
                        <w:rFonts w:ascii="Cambria Math" w:eastAsia="DengXian" w:hAnsi="Cambria Math"/>
                      </w:rPr>
                      <m:t>dV</m:t>
                    </m:r>
                  </m:e>
                  <m:sub>
                    <m:r>
                      <w:rPr>
                        <w:rFonts w:ascii="Cambria Math" w:eastAsia="DengXian" w:hAnsi="Cambria Math"/>
                      </w:rPr>
                      <m:t>2ω</m:t>
                    </m:r>
                  </m:sub>
                </m:sSub>
              </m:num>
              <m:den>
                <m:sSub>
                  <m:sSubPr>
                    <m:ctrlPr>
                      <w:rPr>
                        <w:rFonts w:ascii="Cambria Math" w:eastAsia="DengXian" w:hAnsi="Cambria Math"/>
                        <w:i/>
                      </w:rPr>
                    </m:ctrlPr>
                  </m:sSubPr>
                  <m:e>
                    <m:r>
                      <w:rPr>
                        <w:rFonts w:ascii="Cambria Math" w:eastAsia="DengXian" w:hAnsi="Cambria Math"/>
                      </w:rPr>
                      <m:t>dH</m:t>
                    </m:r>
                  </m:e>
                  <m:sub>
                    <m:r>
                      <w:rPr>
                        <w:rFonts w:ascii="Cambria Math" w:eastAsia="DengXian" w:hAnsi="Cambria Math"/>
                      </w:rPr>
                      <m:t>L</m:t>
                    </m:r>
                    <m:d>
                      <m:dPr>
                        <m:ctrlPr>
                          <w:rPr>
                            <w:rFonts w:ascii="Cambria Math" w:eastAsia="DengXian" w:hAnsi="Cambria Math"/>
                            <w:i/>
                          </w:rPr>
                        </m:ctrlPr>
                      </m:dPr>
                      <m:e>
                        <m:r>
                          <w:rPr>
                            <w:rFonts w:ascii="Cambria Math" w:eastAsia="DengXian" w:hAnsi="Cambria Math"/>
                          </w:rPr>
                          <m:t>T</m:t>
                        </m:r>
                      </m:e>
                    </m:d>
                  </m:sub>
                </m:sSub>
              </m:den>
            </m:f>
          </m:num>
          <m:den>
            <m:f>
              <m:fPr>
                <m:type m:val="lin"/>
                <m:ctrlPr>
                  <w:rPr>
                    <w:rFonts w:ascii="Cambria Math" w:eastAsia="DengXian" w:hAnsi="Cambria Math"/>
                    <w:i/>
                  </w:rPr>
                </m:ctrlPr>
              </m:fPr>
              <m:num>
                <m:sSub>
                  <m:sSubPr>
                    <m:ctrlPr>
                      <w:rPr>
                        <w:rFonts w:ascii="Cambria Math" w:eastAsia="DengXian" w:hAnsi="Cambria Math"/>
                        <w:i/>
                      </w:rPr>
                    </m:ctrlPr>
                  </m:sSubPr>
                  <m:e>
                    <m:sSup>
                      <m:sSupPr>
                        <m:ctrlPr>
                          <w:rPr>
                            <w:rFonts w:ascii="Cambria Math" w:eastAsia="DengXian" w:hAnsi="Cambria Math"/>
                            <w:i/>
                          </w:rPr>
                        </m:ctrlPr>
                      </m:sSupPr>
                      <m:e>
                        <m:r>
                          <w:rPr>
                            <w:rFonts w:ascii="Cambria Math" w:eastAsia="DengXian" w:hAnsi="Cambria Math"/>
                          </w:rPr>
                          <m:t>d</m:t>
                        </m:r>
                      </m:e>
                      <m:sup>
                        <m:r>
                          <w:rPr>
                            <w:rFonts w:ascii="Cambria Math" w:eastAsia="DengXian" w:hAnsi="Cambria Math"/>
                          </w:rPr>
                          <m:t>2</m:t>
                        </m:r>
                      </m:sup>
                    </m:sSup>
                    <m:r>
                      <w:rPr>
                        <w:rFonts w:ascii="Cambria Math" w:eastAsia="DengXian" w:hAnsi="Cambria Math"/>
                      </w:rPr>
                      <m:t>V</m:t>
                    </m:r>
                  </m:e>
                  <m:sub>
                    <m:r>
                      <w:rPr>
                        <w:rFonts w:ascii="Cambria Math" w:eastAsia="DengXian" w:hAnsi="Cambria Math"/>
                      </w:rPr>
                      <m:t>ω</m:t>
                    </m:r>
                  </m:sub>
                </m:sSub>
              </m:num>
              <m:den>
                <m:sSub>
                  <m:sSubPr>
                    <m:ctrlPr>
                      <w:rPr>
                        <w:rFonts w:ascii="Cambria Math" w:eastAsia="DengXian" w:hAnsi="Cambria Math"/>
                        <w:i/>
                      </w:rPr>
                    </m:ctrlPr>
                  </m:sSubPr>
                  <m:e>
                    <m:sSup>
                      <m:sSupPr>
                        <m:ctrlPr>
                          <w:rPr>
                            <w:rFonts w:ascii="Cambria Math" w:eastAsia="DengXian" w:hAnsi="Cambria Math"/>
                            <w:i/>
                          </w:rPr>
                        </m:ctrlPr>
                      </m:sSupPr>
                      <m:e>
                        <m:r>
                          <w:rPr>
                            <w:rFonts w:ascii="Cambria Math" w:eastAsia="DengXian" w:hAnsi="Cambria Math"/>
                          </w:rPr>
                          <m:t>dH</m:t>
                        </m:r>
                      </m:e>
                      <m:sup>
                        <m:r>
                          <w:rPr>
                            <w:rFonts w:ascii="Cambria Math" w:eastAsia="DengXian" w:hAnsi="Cambria Math"/>
                          </w:rPr>
                          <m:t>2</m:t>
                        </m:r>
                      </m:sup>
                    </m:sSup>
                  </m:e>
                  <m:sub>
                    <m:r>
                      <w:rPr>
                        <w:rFonts w:ascii="Cambria Math" w:eastAsia="DengXian" w:hAnsi="Cambria Math"/>
                      </w:rPr>
                      <m:t>L</m:t>
                    </m:r>
                    <m:d>
                      <m:dPr>
                        <m:ctrlPr>
                          <w:rPr>
                            <w:rFonts w:ascii="Cambria Math" w:eastAsia="DengXian" w:hAnsi="Cambria Math"/>
                            <w:i/>
                          </w:rPr>
                        </m:ctrlPr>
                      </m:dPr>
                      <m:e>
                        <m:r>
                          <w:rPr>
                            <w:rFonts w:ascii="Cambria Math" w:eastAsia="DengXian" w:hAnsi="Cambria Math"/>
                          </w:rPr>
                          <m:t>T</m:t>
                        </m:r>
                      </m:e>
                    </m:d>
                  </m:sub>
                </m:sSub>
              </m:den>
            </m:f>
          </m:den>
        </m:f>
      </m:oMath>
      <w:r w:rsidR="00C41053">
        <w:rPr>
          <w:rFonts w:eastAsia="DengXian"/>
        </w:rPr>
        <w:t xml:space="preserve"> </w:t>
      </w:r>
      <w:r w:rsidR="00C41053">
        <w:rPr>
          <w:rFonts w:eastAsia="DengXian" w:hint="eastAsia"/>
        </w:rPr>
        <w:t>(</w:t>
      </w:r>
      <w:r w:rsidR="00C41053">
        <w:rPr>
          <w:rFonts w:eastAsia="DengXian"/>
        </w:rPr>
        <w:t>1)</w:t>
      </w:r>
    </w:p>
    <w:p w14:paraId="2927DCEE" w14:textId="3BEF9966" w:rsidR="00C41053" w:rsidRPr="001B544F" w:rsidRDefault="00C41053" w:rsidP="001D29C2">
      <w:pPr>
        <w:spacing w:line="480" w:lineRule="auto"/>
        <w:ind w:firstLineChars="200" w:firstLine="480"/>
        <w:jc w:val="both"/>
        <w:rPr>
          <w:rFonts w:eastAsia="DengXian"/>
        </w:rPr>
      </w:pPr>
      <w:r w:rsidRPr="00FA4570">
        <w:rPr>
          <w:rFonts w:eastAsia="DengXian"/>
        </w:rPr>
        <w:t>Both the SOT effective fields ∆</w:t>
      </w:r>
      <w:r w:rsidRPr="00FA4570">
        <w:rPr>
          <w:rFonts w:eastAsia="DengXian"/>
          <w:i/>
        </w:rPr>
        <w:t>H</w:t>
      </w:r>
      <w:r w:rsidRPr="00FA4570">
        <w:rPr>
          <w:rFonts w:eastAsia="DengXian"/>
          <w:i/>
          <w:vertAlign w:val="subscript"/>
        </w:rPr>
        <w:t>L</w:t>
      </w:r>
      <w:r w:rsidRPr="00FA4570">
        <w:rPr>
          <w:rFonts w:eastAsia="DengXian"/>
        </w:rPr>
        <w:t xml:space="preserve"> and ∆</w:t>
      </w:r>
      <w:r w:rsidRPr="00FA4570">
        <w:rPr>
          <w:rFonts w:eastAsia="DengXian"/>
          <w:i/>
        </w:rPr>
        <w:t>H</w:t>
      </w:r>
      <w:r w:rsidRPr="00FA4570">
        <w:rPr>
          <w:rFonts w:eastAsia="DengXian"/>
          <w:i/>
          <w:vertAlign w:val="subscript"/>
        </w:rPr>
        <w:t>T</w:t>
      </w:r>
      <w:r w:rsidRPr="00FA4570">
        <w:rPr>
          <w:rFonts w:eastAsia="DengXian"/>
        </w:rPr>
        <w:t xml:space="preserve"> are enhanced in the sample with a NiO interlayer. Specifically, the MgO (0.8)/NiO (2) sample exhibited a SOT effective fields of ∆</w:t>
      </w:r>
      <w:r w:rsidRPr="00FA4570">
        <w:rPr>
          <w:rFonts w:eastAsia="DengXian"/>
          <w:i/>
        </w:rPr>
        <w:t>H</w:t>
      </w:r>
      <w:r w:rsidRPr="00FA4570">
        <w:rPr>
          <w:rFonts w:eastAsia="DengXian"/>
          <w:i/>
          <w:vertAlign w:val="subscript"/>
        </w:rPr>
        <w:t>L</w:t>
      </w:r>
      <w:r w:rsidRPr="00FA4570">
        <w:rPr>
          <w:rFonts w:eastAsia="DengXian"/>
        </w:rPr>
        <w:t xml:space="preserve"> </w:t>
      </w:r>
      <w:r w:rsidRPr="00FA4570">
        <w:rPr>
          <w:rFonts w:eastAsia="DengXian"/>
        </w:rPr>
        <w:lastRenderedPageBreak/>
        <w:t xml:space="preserve">= </w:t>
      </w:r>
      <m:oMath>
        <m:r>
          <m:rPr>
            <m:sty m:val="p"/>
          </m:rPr>
          <w:rPr>
            <w:rFonts w:ascii="Cambria Math" w:eastAsia="DengXian" w:hAnsi="Cambria Math"/>
          </w:rPr>
          <m:t>31.69 ±1.85</m:t>
        </m:r>
      </m:oMath>
      <w:r w:rsidRPr="00FA4570">
        <w:rPr>
          <w:rFonts w:eastAsia="DengXian"/>
        </w:rPr>
        <w:t xml:space="preserve"> and ∆</w:t>
      </w:r>
      <w:r w:rsidRPr="00FA4570">
        <w:rPr>
          <w:rFonts w:eastAsia="DengXian"/>
          <w:i/>
        </w:rPr>
        <w:t>H</w:t>
      </w:r>
      <w:r w:rsidRPr="00FA4570">
        <w:rPr>
          <w:rFonts w:eastAsia="DengXian"/>
          <w:i/>
          <w:vertAlign w:val="subscript"/>
        </w:rPr>
        <w:t>T</w:t>
      </w:r>
      <w:r w:rsidRPr="00FA4570">
        <w:rPr>
          <w:rFonts w:eastAsia="DengXian"/>
        </w:rPr>
        <w:t xml:space="preserve"> = </w:t>
      </w:r>
      <m:oMath>
        <m:r>
          <m:rPr>
            <m:sty m:val="p"/>
          </m:rPr>
          <w:rPr>
            <w:rFonts w:ascii="Cambria Math" w:eastAsia="DengXian" w:hAnsi="Cambria Math"/>
          </w:rPr>
          <m:t>98.04 ±2.26</m:t>
        </m:r>
      </m:oMath>
      <w:r w:rsidRPr="00FA4570">
        <w:rPr>
          <w:rFonts w:eastAsia="DengXian"/>
        </w:rPr>
        <w:t xml:space="preserve"> Oe/mA, while the MgO (0.8)/NiO (0) sample showed ∆</w:t>
      </w:r>
      <w:r w:rsidRPr="00FA4570">
        <w:rPr>
          <w:rFonts w:eastAsia="DengXian"/>
          <w:i/>
        </w:rPr>
        <w:t>H</w:t>
      </w:r>
      <w:r w:rsidRPr="00FA4570">
        <w:rPr>
          <w:rFonts w:eastAsia="DengXian"/>
          <w:i/>
          <w:vertAlign w:val="subscript"/>
        </w:rPr>
        <w:t>L</w:t>
      </w:r>
      <w:r w:rsidRPr="00FA4570">
        <w:rPr>
          <w:rFonts w:eastAsia="DengXian"/>
        </w:rPr>
        <w:t xml:space="preserve"> = </w:t>
      </w:r>
      <m:oMath>
        <m:r>
          <m:rPr>
            <m:sty m:val="p"/>
          </m:rPr>
          <w:rPr>
            <w:rFonts w:ascii="Cambria Math" w:eastAsia="DengXian" w:hAnsi="Cambria Math"/>
          </w:rPr>
          <m:t>27.27 ±2.16</m:t>
        </m:r>
      </m:oMath>
      <w:r w:rsidRPr="00FA4570">
        <w:rPr>
          <w:rFonts w:eastAsia="DengXian"/>
        </w:rPr>
        <w:t xml:space="preserve"> and ∆</w:t>
      </w:r>
      <w:r w:rsidRPr="00FA4570">
        <w:rPr>
          <w:rFonts w:eastAsia="DengXian"/>
          <w:i/>
        </w:rPr>
        <w:t>H</w:t>
      </w:r>
      <w:r w:rsidRPr="00FA4570">
        <w:rPr>
          <w:rFonts w:eastAsia="DengXian"/>
          <w:i/>
          <w:vertAlign w:val="subscript"/>
        </w:rPr>
        <w:t>T</w:t>
      </w:r>
      <w:r w:rsidRPr="00FA4570">
        <w:rPr>
          <w:rFonts w:eastAsia="DengXian"/>
        </w:rPr>
        <w:t xml:space="preserve"> = </w:t>
      </w:r>
      <m:oMath>
        <m:r>
          <m:rPr>
            <m:sty m:val="p"/>
          </m:rPr>
          <w:rPr>
            <w:rFonts w:ascii="Cambria Math" w:eastAsia="DengXian" w:hAnsi="Cambria Math"/>
          </w:rPr>
          <m:t>78.18 ±3.94</m:t>
        </m:r>
      </m:oMath>
      <w:r w:rsidRPr="00FA4570">
        <w:rPr>
          <w:rFonts w:eastAsia="DengXian"/>
        </w:rPr>
        <w:t xml:space="preserve"> Oe/mA.</w:t>
      </w:r>
      <w:r>
        <w:rPr>
          <w:rFonts w:eastAsia="DengXian"/>
        </w:rPr>
        <w:t xml:space="preserve"> </w:t>
      </w:r>
      <w:r w:rsidR="00431B48" w:rsidRPr="004C15BB">
        <w:rPr>
          <w:rFonts w:eastAsia="DengXian"/>
        </w:rPr>
        <w:t xml:space="preserve">The additional contribution from </w:t>
      </w:r>
      <w:r w:rsidR="00431B48" w:rsidRPr="004C15BB">
        <w:rPr>
          <w:rFonts w:eastAsia="DengXian"/>
          <w:i/>
        </w:rPr>
        <w:t>H</w:t>
      </w:r>
      <w:r w:rsidR="00431B48" w:rsidRPr="004C15BB">
        <w:rPr>
          <w:rFonts w:eastAsia="DengXian"/>
          <w:i/>
          <w:vertAlign w:val="subscript"/>
        </w:rPr>
        <w:t>FL</w:t>
      </w:r>
      <w:r w:rsidR="00431B48" w:rsidRPr="004C15BB">
        <w:rPr>
          <w:rFonts w:eastAsia="DengXian"/>
        </w:rPr>
        <w:t xml:space="preserve"> due to σ</w:t>
      </w:r>
      <w:r w:rsidR="00431B48" w:rsidRPr="004C15BB">
        <w:rPr>
          <w:rFonts w:eastAsia="DengXian"/>
          <w:vertAlign w:val="subscript"/>
        </w:rPr>
        <w:t>z</w:t>
      </w:r>
      <w:r w:rsidR="00431B48" w:rsidRPr="004C15BB">
        <w:rPr>
          <w:rFonts w:eastAsia="DengXian"/>
        </w:rPr>
        <w:t xml:space="preserve"> significantly increases the overall effective field, as illustrated in Fig. S9f, thereby facilitating domain wall motion and enhancing deterministic magnetization switching.</w:t>
      </w:r>
    </w:p>
    <w:p w14:paraId="6B19F5C6" w14:textId="277CD327" w:rsidR="00C41053" w:rsidRDefault="00C41053" w:rsidP="001D29C2">
      <w:pPr>
        <w:spacing w:line="480" w:lineRule="auto"/>
        <w:ind w:firstLineChars="200" w:firstLine="480"/>
        <w:jc w:val="both"/>
        <w:rPr>
          <w:rFonts w:eastAsia="DengXian"/>
        </w:rPr>
      </w:pPr>
      <w:r>
        <w:rPr>
          <w:rFonts w:eastAsia="DengXian"/>
        </w:rPr>
        <w:t>A</w:t>
      </w:r>
      <w:r w:rsidRPr="00C451B5">
        <w:rPr>
          <w:rFonts w:eastAsia="DengXian"/>
        </w:rPr>
        <w:t>bove discussion</w:t>
      </w:r>
      <w:r>
        <w:rPr>
          <w:rFonts w:eastAsia="DengXian"/>
        </w:rPr>
        <w:t>s</w:t>
      </w:r>
      <w:r w:rsidRPr="00C451B5">
        <w:rPr>
          <w:rFonts w:eastAsia="DengXian"/>
        </w:rPr>
        <w:t xml:space="preserve"> </w:t>
      </w:r>
      <w:r>
        <w:rPr>
          <w:rFonts w:eastAsia="DengXian"/>
        </w:rPr>
        <w:t>demonstrate</w:t>
      </w:r>
      <w:r w:rsidRPr="00C451B5">
        <w:rPr>
          <w:rFonts w:eastAsia="DengXian"/>
        </w:rPr>
        <w:t xml:space="preserve"> that the insertion of the NiO layer and the reduction </w:t>
      </w:r>
      <w:r>
        <w:rPr>
          <w:rFonts w:eastAsia="DengXian"/>
        </w:rPr>
        <w:t>in</w:t>
      </w:r>
      <w:r w:rsidRPr="00C451B5">
        <w:rPr>
          <w:rFonts w:eastAsia="DengXian"/>
        </w:rPr>
        <w:t xml:space="preserve"> the thickness of the MgO layer in the multilayer structure </w:t>
      </w:r>
      <w:r>
        <w:rPr>
          <w:rFonts w:eastAsia="DengXian"/>
        </w:rPr>
        <w:t>lead to</w:t>
      </w:r>
      <w:r w:rsidRPr="00C451B5">
        <w:rPr>
          <w:rFonts w:eastAsia="DengXian"/>
        </w:rPr>
        <w:t xml:space="preserve"> the generation of </w:t>
      </w:r>
      <w:r w:rsidRPr="002B41F2">
        <w:rPr>
          <w:rFonts w:eastAsia="DengXian"/>
        </w:rPr>
        <w:t>σ</w:t>
      </w:r>
      <w:r>
        <w:rPr>
          <w:rFonts w:eastAsia="DengXian"/>
          <w:vertAlign w:val="subscript"/>
        </w:rPr>
        <w:t>z</w:t>
      </w:r>
      <w:r w:rsidRPr="00C451B5">
        <w:rPr>
          <w:rFonts w:eastAsia="DengXian"/>
        </w:rPr>
        <w:t xml:space="preserve"> in the system, </w:t>
      </w:r>
      <w:r>
        <w:rPr>
          <w:rFonts w:eastAsia="DengXian"/>
        </w:rPr>
        <w:t>thereby achieving</w:t>
      </w:r>
      <w:r w:rsidRPr="00C451B5">
        <w:rPr>
          <w:rFonts w:eastAsia="DengXian"/>
        </w:rPr>
        <w:t xml:space="preserve"> field-free SOT switching</w:t>
      </w:r>
      <w:r>
        <w:rPr>
          <w:rFonts w:eastAsia="DengXian"/>
        </w:rPr>
        <w:t xml:space="preserve">. </w:t>
      </w:r>
      <w:r w:rsidRPr="009322A8">
        <w:rPr>
          <w:rFonts w:eastAsia="DengXian"/>
        </w:rPr>
        <w:t xml:space="preserve">To </w:t>
      </w:r>
      <w:r>
        <w:rPr>
          <w:rFonts w:eastAsia="DengXian"/>
        </w:rPr>
        <w:t>delve deeper into</w:t>
      </w:r>
      <w:r w:rsidRPr="009322A8">
        <w:rPr>
          <w:rFonts w:eastAsia="DengXian"/>
        </w:rPr>
        <w:t xml:space="preserve"> the mechanism of </w:t>
      </w:r>
      <w:r w:rsidRPr="002B41F2">
        <w:rPr>
          <w:rFonts w:eastAsia="DengXian"/>
        </w:rPr>
        <w:t>σ</w:t>
      </w:r>
      <w:r>
        <w:rPr>
          <w:rFonts w:eastAsia="DengXian"/>
          <w:vertAlign w:val="subscript"/>
        </w:rPr>
        <w:t>z</w:t>
      </w:r>
      <w:r w:rsidRPr="009322A8">
        <w:rPr>
          <w:rFonts w:eastAsia="DengXian"/>
        </w:rPr>
        <w:t xml:space="preserve"> generation, we prepare</w:t>
      </w:r>
      <w:r>
        <w:rPr>
          <w:rFonts w:eastAsia="DengXian"/>
        </w:rPr>
        <w:t>d</w:t>
      </w:r>
      <w:r w:rsidRPr="009322A8">
        <w:rPr>
          <w:rFonts w:eastAsia="DengXian"/>
        </w:rPr>
        <w:t xml:space="preserve"> a series of</w:t>
      </w:r>
      <w:r>
        <w:rPr>
          <w:rFonts w:eastAsia="DengXian"/>
        </w:rPr>
        <w:t xml:space="preserve"> additional</w:t>
      </w:r>
      <w:r w:rsidRPr="009322A8">
        <w:rPr>
          <w:rFonts w:eastAsia="DengXian"/>
        </w:rPr>
        <w:t xml:space="preserve"> samples.</w:t>
      </w:r>
      <w:r>
        <w:rPr>
          <w:rFonts w:eastAsia="DengXian"/>
        </w:rPr>
        <w:t xml:space="preserve"> </w:t>
      </w:r>
      <w:r w:rsidRPr="0021215D">
        <w:rPr>
          <w:rFonts w:eastAsia="DengXian"/>
        </w:rPr>
        <w:t>Firstly, we can rule out the generation of spin currents by the Ta capping layer and its interaction with the NiO layer to produce σ</w:t>
      </w:r>
      <w:r w:rsidRPr="0021215D">
        <w:rPr>
          <w:rFonts w:eastAsia="DengXian"/>
          <w:vertAlign w:val="subscript"/>
        </w:rPr>
        <w:t>z</w:t>
      </w:r>
      <w:r w:rsidRPr="0021215D">
        <w:rPr>
          <w:rFonts w:eastAsia="DengXian"/>
        </w:rPr>
        <w:t>.</w:t>
      </w:r>
      <w:r>
        <w:rPr>
          <w:rFonts w:eastAsia="DengXian"/>
        </w:rPr>
        <w:t xml:space="preserve"> </w:t>
      </w:r>
      <w:r w:rsidRPr="00D13C56">
        <w:rPr>
          <w:rFonts w:eastAsia="DengXian"/>
        </w:rPr>
        <w:t>The 2 nm thick Ta layer, acting as the capping layer, will undergo complete oxidation to Ta</w:t>
      </w:r>
      <w:r w:rsidRPr="00D13C56">
        <w:rPr>
          <w:rFonts w:eastAsia="DengXian"/>
          <w:vertAlign w:val="subscript"/>
        </w:rPr>
        <w:t>2</w:t>
      </w:r>
      <w:r w:rsidRPr="00D13C56">
        <w:rPr>
          <w:rFonts w:eastAsia="DengXian"/>
        </w:rPr>
        <w:t>O</w:t>
      </w:r>
      <w:r w:rsidRPr="00D13C56">
        <w:rPr>
          <w:rFonts w:eastAsia="DengXian"/>
          <w:vertAlign w:val="subscript"/>
        </w:rPr>
        <w:t>5</w:t>
      </w:r>
      <w:r>
        <w:rPr>
          <w:rFonts w:eastAsia="DengXian"/>
          <w:vertAlign w:val="subscript"/>
        </w:rPr>
        <w:fldChar w:fldCharType="begin"/>
      </w:r>
      <w:r w:rsidR="00E26D06">
        <w:rPr>
          <w:rFonts w:eastAsia="DengXian"/>
          <w:vertAlign w:val="subscript"/>
        </w:rPr>
        <w:instrText xml:space="preserve"> ADDIN EN.CITE &lt;EndNote&gt;&lt;Cite&gt;&lt;Author&gt;Khanuja&lt;/Author&gt;&lt;Year&gt;2009&lt;/Year&gt;&lt;RecNum&gt;547&lt;/RecNum&gt;&lt;DisplayText&gt;&lt;style face="superscript"&gt;[34, 35]&lt;/style&gt;&lt;/DisplayText&gt;&lt;record&gt;&lt;rec-number&gt;547&lt;/rec-number&gt;&lt;foreign-keys&gt;&lt;key app="EN" db-id="aarwtsfemz525xe02do5przee5rt9wrsztzd" timestamp="1703742990" guid="28f5ca5f-9a6e-46eb-9762-43f2f7b782e8"&gt;547&lt;/key&gt;&lt;/foreign-keys&gt;&lt;ref-type name="Journal Article"&gt;17&lt;/ref-type&gt;&lt;contributors&gt;&lt;authors&gt;&lt;author&gt;Khanuja, Manika&lt;/author&gt;&lt;author&gt;Sharma, Himani&lt;/author&gt;&lt;author&gt;Mehta, B. R.&lt;/author&gt;&lt;author&gt;Shivaprasad, S. M.&lt;/author&gt;&lt;/authors&gt;&lt;/contributors&gt;&lt;titles&gt;&lt;title&gt;XPS depth-profile of the suboxide distribution at the native oxide/Ta interface&lt;/title&gt;&lt;secondary-title&gt;J. Electron Spectrosc.&lt;/secondary-title&gt;&lt;/titles&gt;&lt;periodical&gt;&lt;full-title&gt;J. Electron Spectrosc.&lt;/full-title&gt;&lt;/periodical&gt;&lt;pages&gt;41-45&lt;/pages&gt;&lt;volume&gt;169&lt;/volume&gt;&lt;number&gt;1&lt;/number&gt;&lt;section&gt;41&lt;/section&gt;&lt;dates&gt;&lt;year&gt;2009&lt;/year&gt;&lt;/dates&gt;&lt;isbn&gt;03682048&lt;/isbn&gt;&lt;urls&gt;&lt;/urls&gt;&lt;electronic-resource-num&gt;10.1016/j.elspec.2008.10.004&lt;/electronic-resource-num&gt;&lt;/record&gt;&lt;/Cite&gt;&lt;Cite&gt;&lt;Author&gt;Lecuyer&lt;/Author&gt;&lt;Year&gt;1992&lt;/Year&gt;&lt;RecNum&gt;548&lt;/RecNum&gt;&lt;record&gt;&lt;rec-number&gt;548&lt;/rec-number&gt;&lt;foreign-keys&gt;&lt;key app="EN" db-id="aarwtsfemz525xe02do5przee5rt9wrsztzd" timestamp="1703743151" guid="fb58c914-8708-418b-ac48-5c2cbcc65a4a"&gt;548&lt;/key&gt;&lt;/foreign-keys&gt;&lt;ref-type name="Journal Article"&gt;17&lt;/ref-type&gt;&lt;contributors&gt;&lt;authors&gt;&lt;author&gt;Lecuyer, Sylvie&lt;/author&gt;&lt;author&gt;Quemerais, A.&lt;/author&gt;&lt;author&gt;Jezequel, G.&lt;/author&gt;&lt;/authors&gt;&lt;/contributors&gt;&lt;titles&gt;&lt;title&gt;Co</w:instrText>
      </w:r>
      <w:r w:rsidR="00E26D06">
        <w:rPr>
          <w:rFonts w:eastAsia="DengXian" w:hint="eastAsia"/>
          <w:vertAlign w:val="subscript"/>
        </w:rPr>
        <w:instrText>mposition of natural oxide films on polycrystalline tantalum using XPS electron take</w:instrText>
      </w:r>
      <w:r w:rsidR="00E26D06">
        <w:rPr>
          <w:rFonts w:eastAsia="DengXian" w:hint="eastAsia"/>
          <w:vertAlign w:val="subscript"/>
        </w:rPr>
        <w:instrText>‐</w:instrText>
      </w:r>
      <w:r w:rsidR="00E26D06">
        <w:rPr>
          <w:rFonts w:eastAsia="DengXian" w:hint="eastAsia"/>
          <w:vertAlign w:val="subscript"/>
        </w:rPr>
        <w:instrText>off angle experiments&lt;/title&gt;&lt;secondary-title&gt;Surf. Interface Anal.&lt;/secondary-title&gt;&lt;/titles&gt;&lt;periodical&gt;&lt;full-title&gt;Surf. Interface Anal.&lt;/full-title&gt;&lt;/periodical&gt;&lt;page</w:instrText>
      </w:r>
      <w:r w:rsidR="00E26D06">
        <w:rPr>
          <w:rFonts w:eastAsia="DengXian"/>
          <w:vertAlign w:val="subscript"/>
        </w:rPr>
        <w:instrText>s&gt;257-261&lt;/pages&gt;&lt;volume&gt;18&lt;/volume&gt;&lt;number&gt;4&lt;/number&gt;&lt;section&gt;257&lt;/section&gt;&lt;dates&gt;&lt;year&gt;1992&lt;/year&gt;&lt;/dates&gt;&lt;isbn&gt;0142-2421&amp;#xD;1096-9918&lt;/isbn&gt;&lt;urls&gt;&lt;/urls&gt;&lt;electronic-resource-num&gt;10.1002/sia.740180403&lt;/electronic-resource-num&gt;&lt;/record&gt;&lt;/Cite&gt;&lt;/EndNote&gt;</w:instrText>
      </w:r>
      <w:r>
        <w:rPr>
          <w:rFonts w:eastAsia="DengXian"/>
          <w:vertAlign w:val="subscript"/>
        </w:rPr>
        <w:fldChar w:fldCharType="separate"/>
      </w:r>
      <w:r w:rsidR="00E26D06" w:rsidRPr="00E26D06">
        <w:rPr>
          <w:rFonts w:eastAsia="DengXian"/>
          <w:noProof/>
          <w:vertAlign w:val="superscript"/>
        </w:rPr>
        <w:t>[34, 35]</w:t>
      </w:r>
      <w:r>
        <w:rPr>
          <w:rFonts w:eastAsia="DengXian"/>
          <w:vertAlign w:val="subscript"/>
        </w:rPr>
        <w:fldChar w:fldCharType="end"/>
      </w:r>
      <w:r w:rsidRPr="00D13C56">
        <w:rPr>
          <w:rFonts w:eastAsia="DengXian"/>
        </w:rPr>
        <w:t>, acquiring insulating properties and rendering it no longer viable as a spin source</w:t>
      </w:r>
      <w:r>
        <w:rPr>
          <w:rFonts w:eastAsia="DengXian"/>
        </w:rPr>
        <w:t xml:space="preserve">. </w:t>
      </w:r>
      <w:r w:rsidRPr="00E844AD">
        <w:rPr>
          <w:rFonts w:eastAsia="DengXian"/>
        </w:rPr>
        <w:t>To provide further evidence, we replaced the capping layer material with Ru. The spin Hall angle of Ru has an opposite sign compared to Ta and is significantly smaller</w:t>
      </w:r>
      <w:r>
        <w:rPr>
          <w:rFonts w:eastAsia="DengXian"/>
        </w:rPr>
        <w:fldChar w:fldCharType="begin">
          <w:fldData xml:space="preserve">PEVuZE5vdGU+PENpdGU+PEF1dGhvcj5Ib2ZmbWFubjwvQXV0aG9yPjxZZWFyPjIwMTM8L1llYXI+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</w:fldData>
        </w:fldChar>
      </w:r>
      <w:r w:rsidR="00E26D06">
        <w:rPr>
          <w:rFonts w:eastAsia="DengXian"/>
        </w:rPr>
        <w:instrText xml:space="preserve"> ADDIN EN.CITE </w:instrText>
      </w:r>
      <w:r w:rsidR="00E26D06">
        <w:rPr>
          <w:rFonts w:eastAsia="DengXian"/>
        </w:rPr>
        <w:fldChar w:fldCharType="begin">
          <w:fldData xml:space="preserve">PEVuZE5vdGU+PENpdGU+PEF1dGhvcj5Ib2ZmbWFubjwvQXV0aG9yPjxZZWFyPjIwMTM8L1llYXI+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</w:fldData>
        </w:fldChar>
      </w:r>
      <w:r w:rsidR="00E26D06">
        <w:rPr>
          <w:rFonts w:eastAsia="DengXian"/>
        </w:rPr>
        <w:instrText xml:space="preserve"> ADDIN EN.CITE.DATA </w:instrText>
      </w:r>
      <w:r w:rsidR="00E26D06">
        <w:rPr>
          <w:rFonts w:eastAsia="DengXian"/>
        </w:rPr>
      </w:r>
      <w:r w:rsidR="00E26D06">
        <w:rPr>
          <w:rFonts w:eastAsia="DengXian"/>
        </w:rPr>
        <w:fldChar w:fldCharType="end"/>
      </w:r>
      <w:r>
        <w:rPr>
          <w:rFonts w:eastAsia="DengXian"/>
        </w:rPr>
      </w:r>
      <w:r>
        <w:rPr>
          <w:rFonts w:eastAsia="DengXian"/>
        </w:rPr>
        <w:fldChar w:fldCharType="separate"/>
      </w:r>
      <w:r w:rsidR="00E26D06" w:rsidRPr="00E26D06">
        <w:rPr>
          <w:rFonts w:eastAsia="DengXian"/>
          <w:noProof/>
          <w:vertAlign w:val="superscript"/>
        </w:rPr>
        <w:t>[36, 37, 38]</w:t>
      </w:r>
      <w:r>
        <w:rPr>
          <w:rFonts w:eastAsia="DengXian"/>
        </w:rPr>
        <w:fldChar w:fldCharType="end"/>
      </w:r>
      <w:r>
        <w:rPr>
          <w:rFonts w:eastAsia="DengXian"/>
        </w:rPr>
        <w:t xml:space="preserve">. </w:t>
      </w:r>
      <w:r w:rsidRPr="009A5527">
        <w:rPr>
          <w:rFonts w:eastAsia="DengXian"/>
        </w:rPr>
        <w:t xml:space="preserve">As shown in Fig. </w:t>
      </w:r>
      <w:r>
        <w:rPr>
          <w:rFonts w:eastAsia="DengXian"/>
        </w:rPr>
        <w:t>S5</w:t>
      </w:r>
      <w:r w:rsidRPr="009A5527">
        <w:rPr>
          <w:rFonts w:eastAsia="DengXian"/>
        </w:rPr>
        <w:t xml:space="preserve">, </w:t>
      </w:r>
      <w:r>
        <w:rPr>
          <w:rFonts w:eastAsia="DengXian"/>
        </w:rPr>
        <w:t xml:space="preserve">the MgO (0.8)/NiO (2) </w:t>
      </w:r>
      <w:r w:rsidRPr="009A5527">
        <w:rPr>
          <w:rFonts w:eastAsia="DengXian"/>
        </w:rPr>
        <w:t xml:space="preserve">sample with Ru capping also achieved field-free switching with a ratio </w:t>
      </w:r>
      <w:r w:rsidRPr="008470A0">
        <w:rPr>
          <w:rFonts w:eastAsia="DengXian"/>
        </w:rPr>
        <w:t>approaching complete switching</w:t>
      </w:r>
      <w:r>
        <w:rPr>
          <w:rFonts w:eastAsia="DengXian"/>
        </w:rPr>
        <w:t xml:space="preserve">. </w:t>
      </w:r>
      <w:r w:rsidRPr="00790602">
        <w:rPr>
          <w:rFonts w:eastAsia="DengXian"/>
        </w:rPr>
        <w:t xml:space="preserve">The above results </w:t>
      </w:r>
      <w:r>
        <w:rPr>
          <w:rFonts w:eastAsia="DengXian"/>
        </w:rPr>
        <w:t>rule out</w:t>
      </w:r>
      <w:r w:rsidRPr="00790602">
        <w:rPr>
          <w:rFonts w:eastAsia="DengXian"/>
        </w:rPr>
        <w:t xml:space="preserve"> the possibility</w:t>
      </w:r>
      <w:r>
        <w:rPr>
          <w:rFonts w:eastAsia="DengXian"/>
        </w:rPr>
        <w:t xml:space="preserve"> </w:t>
      </w:r>
      <w:r>
        <w:rPr>
          <w:rFonts w:eastAsia="DengXian" w:hint="eastAsia"/>
        </w:rPr>
        <w:t>t</w:t>
      </w:r>
      <w:r>
        <w:rPr>
          <w:rFonts w:eastAsia="DengXian"/>
        </w:rPr>
        <w:t>hat the</w:t>
      </w:r>
      <w:r w:rsidRPr="00790602">
        <w:rPr>
          <w:rFonts w:eastAsia="DengXian"/>
        </w:rPr>
        <w:t xml:space="preserve"> spin polarization of </w:t>
      </w:r>
      <w:r>
        <w:rPr>
          <w:rFonts w:eastAsia="DengXian"/>
        </w:rPr>
        <w:t xml:space="preserve">the </w:t>
      </w:r>
      <w:r w:rsidRPr="00790602">
        <w:rPr>
          <w:rFonts w:eastAsia="DengXian"/>
        </w:rPr>
        <w:t>spin current</w:t>
      </w:r>
      <w:r>
        <w:rPr>
          <w:rFonts w:eastAsia="DengXian"/>
        </w:rPr>
        <w:t xml:space="preserve"> </w:t>
      </w:r>
      <w:r w:rsidRPr="00790602">
        <w:rPr>
          <w:rFonts w:eastAsia="DengXian"/>
        </w:rPr>
        <w:t>ha</w:t>
      </w:r>
      <w:r>
        <w:rPr>
          <w:rFonts w:eastAsia="DengXian"/>
        </w:rPr>
        <w:t>s</w:t>
      </w:r>
      <w:r w:rsidRPr="00790602">
        <w:rPr>
          <w:rFonts w:eastAsia="DengXian"/>
        </w:rPr>
        <w:t xml:space="preserve"> an out-of-plane component </w:t>
      </w:r>
      <w:r w:rsidRPr="0021215D">
        <w:rPr>
          <w:rFonts w:eastAsia="DengXian"/>
        </w:rPr>
        <w:t>σ</w:t>
      </w:r>
      <w:r w:rsidRPr="0021215D">
        <w:rPr>
          <w:rFonts w:eastAsia="DengXian"/>
          <w:vertAlign w:val="subscript"/>
        </w:rPr>
        <w:t>z</w:t>
      </w:r>
      <w:r>
        <w:rPr>
          <w:rFonts w:eastAsia="DengXian"/>
          <w:vertAlign w:val="subscript"/>
        </w:rPr>
        <w:t xml:space="preserve"> </w:t>
      </w:r>
      <w:r w:rsidRPr="00790602">
        <w:rPr>
          <w:rFonts w:eastAsia="DengXian"/>
        </w:rPr>
        <w:t>originating from the capping layer Ta</w:t>
      </w:r>
      <w:r>
        <w:rPr>
          <w:rFonts w:eastAsia="DengXian"/>
        </w:rPr>
        <w:t>.</w:t>
      </w:r>
    </w:p>
    <w:p w14:paraId="2CA003B6" w14:textId="13C0003F" w:rsidR="00F84710" w:rsidRDefault="00C41053" w:rsidP="00737392">
      <w:pPr>
        <w:spacing w:line="480" w:lineRule="auto"/>
        <w:ind w:firstLineChars="200" w:firstLine="480"/>
        <w:jc w:val="both"/>
        <w:rPr>
          <w:rFonts w:eastAsia="DengXian"/>
        </w:rPr>
      </w:pPr>
      <w:r w:rsidRPr="00590DC5">
        <w:rPr>
          <w:rFonts w:eastAsia="DengXian" w:hint="eastAsia"/>
        </w:rPr>
        <w:t>Sub</w:t>
      </w:r>
      <w:r w:rsidRPr="00590DC5">
        <w:rPr>
          <w:rFonts w:eastAsia="DengXian"/>
        </w:rPr>
        <w:t>sequently, we investigated the influences of reflected spin on SOT switching, as depicted in Fig. 4(</w:t>
      </w:r>
      <w:r w:rsidR="00DF3C6A">
        <w:rPr>
          <w:rFonts w:eastAsia="DengXian"/>
        </w:rPr>
        <w:t>d</w:t>
      </w:r>
      <w:r w:rsidRPr="00590DC5">
        <w:rPr>
          <w:rFonts w:eastAsia="DengXian"/>
        </w:rPr>
        <w:t>). When electrons traverse the Ta layer in the x-direction, a spin current in the z-direction with polarization along the y-direction is induced. Due to the low intrinsic Gilbert damping parameter and the high effective spin-mixing conductance with moderately high transparency of the Ta/CoFeB bilayer system</w:t>
      </w:r>
      <w:r w:rsidRPr="00590DC5">
        <w:rPr>
          <w:rFonts w:eastAsia="DengXian"/>
        </w:rPr>
        <w:fldChar w:fldCharType="begin"/>
      </w:r>
      <w:r w:rsidR="00E26D06">
        <w:rPr>
          <w:rFonts w:eastAsia="DengXian"/>
        </w:rPr>
        <w:instrText xml:space="preserve"> ADDIN EN.CITE &lt;EndNote&gt;&lt;Cite&gt;&lt;Author&gt;Panda&lt;/Author&gt;&lt;Year&gt;2019&lt;/Year&gt;&lt;RecNum&gt;556&lt;/RecNum&gt;&lt;DisplayText&gt;&lt;style face="superscript"&gt;[39]&lt;/style&gt;&lt;/DisplayText&gt;&lt;record&gt;&lt;rec-number&gt;556&lt;/rec-number&gt;&lt;foreign-keys&gt;&lt;key app="EN" db-id="aarwtsfemz525xe02do5przee5rt9wrsztzd" timestamp="1704176364" guid="62155514-b46b-4f51-8453-c671624eaab6"&gt;556&lt;/key&gt;&lt;/foreign-keys&gt;&lt;ref-type name="Journal Article"&gt;17&lt;/ref-type&gt;&lt;contributors&gt;&lt;authors&gt;&lt;author&gt;Panda, S. N.&lt;/author&gt;&lt;author&gt;Mondal, S.&lt;/author&gt;&lt;author&gt;Sinha, J.&lt;/author&gt;&lt;author&gt;Choudhury, S.&lt;/author&gt;&lt;author&gt;Barman, A.&lt;/author&gt;&lt;/authors&gt;&lt;/contributors&gt;&lt;auth-address&gt;Department of Condensed Matter Physics and Material Sciences, S. N. Bose National Centre for Basic Sciences, Block JD, Sector III, Salt Lake, Kolkata 700106, India.&amp;#xD;Department of Physics and Nanotechnology, SRM Institute of Science and Technology, Kattankulathur 603203, Tamil Nadu, India.&lt;/auth-address&gt;&lt;titles&gt;&lt;title&gt;All-optical detection of interfacial spin transparency from spin pumping in beta-Ta/CoFeB thin films&lt;/title&gt;&lt;secondary-title&gt;Sci. Adv.&lt;/secondary-title&gt;&lt;/titles&gt;&lt;periodical&gt;&lt;full-title&gt;Sci. Adv.&lt;/full-title&gt;&lt;/periodical&gt;&lt;pages&gt;eaav7200&lt;/pages&gt;&lt;volume&gt;5&lt;/volume&gt;&lt;number&gt;4&lt;/number&gt;&lt;edition&gt;2019/04/30&lt;/edition&gt;&lt;dates&gt;&lt;year&gt;2019&lt;/year&gt;&lt;pub-dates&gt;&lt;date&gt;Apr&lt;/date&gt;&lt;/pub-dates&gt;&lt;/dates&gt;&lt;isbn&gt;2375-2548 (Electronic)&amp;#xD;2375-2548 (Linking)&lt;/isbn&gt;&lt;accession-num&gt;31032416&lt;/accession-num&gt;&lt;urls&gt;&lt;related-urls&gt;&lt;url&gt;https://www.ncbi.nlm.nih.gov/pubmed/31032416&lt;/url&gt;&lt;/related-urls&gt;&lt;/urls&gt;&lt;custom2&gt;PMC6486232&lt;/custom2&gt;&lt;electronic-resource-num&gt;10.1126/sciadv.aav7200&lt;/electronic-resource-num&gt;&lt;/record&gt;&lt;/Cite&gt;&lt;/EndNote&gt;</w:instrText>
      </w:r>
      <w:r w:rsidRPr="00590DC5">
        <w:rPr>
          <w:rFonts w:eastAsia="DengXian"/>
        </w:rPr>
        <w:fldChar w:fldCharType="separate"/>
      </w:r>
      <w:r w:rsidR="00E26D06" w:rsidRPr="00E26D06">
        <w:rPr>
          <w:rFonts w:eastAsia="DengXian"/>
          <w:noProof/>
          <w:vertAlign w:val="superscript"/>
        </w:rPr>
        <w:t>[39]</w:t>
      </w:r>
      <w:r w:rsidRPr="00590DC5">
        <w:rPr>
          <w:rFonts w:eastAsia="DengXian"/>
        </w:rPr>
        <w:fldChar w:fldCharType="end"/>
      </w:r>
      <w:r w:rsidRPr="00590DC5">
        <w:rPr>
          <w:rFonts w:eastAsia="DengXian"/>
        </w:rPr>
        <w:t>, this spin current is injected into the adjacent magnetic CoFeB layer, exerting torques on the magnetization of the CoFeB layer</w:t>
      </w:r>
      <w:r w:rsidRPr="00590DC5">
        <w:rPr>
          <w:rFonts w:eastAsia="DengXian"/>
        </w:rPr>
        <w:fldChar w:fldCharType="begin">
          <w:fldData xml:space="preserve">PEVuZE5vdGU+PENpdGU+PEF1dGhvcj5TaW5vdmE8L0F1dGhvcj48WWVhcj4yMDE1PC9ZZWFyPjxS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</w:fldData>
        </w:fldChar>
      </w:r>
      <w:r w:rsidR="00E26D06">
        <w:rPr>
          <w:rFonts w:eastAsia="DengXian"/>
        </w:rPr>
        <w:instrText xml:space="preserve"> ADDIN EN.CITE </w:instrText>
      </w:r>
      <w:r w:rsidR="00E26D06">
        <w:rPr>
          <w:rFonts w:eastAsia="DengXian"/>
        </w:rPr>
        <w:fldChar w:fldCharType="begin">
          <w:fldData xml:space="preserve">PEVuZE5vdGU+PENpdGU+PEF1dGhvcj5TaW5vdmE8L0F1dGhvcj48WWVhcj4yMDE1PC9ZZWFyPjxS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</w:fldData>
        </w:fldChar>
      </w:r>
      <w:r w:rsidR="00E26D06">
        <w:rPr>
          <w:rFonts w:eastAsia="DengXian"/>
        </w:rPr>
        <w:instrText xml:space="preserve"> ADDIN EN.CITE.DATA </w:instrText>
      </w:r>
      <w:r w:rsidR="00E26D06">
        <w:rPr>
          <w:rFonts w:eastAsia="DengXian"/>
        </w:rPr>
      </w:r>
      <w:r w:rsidR="00E26D06">
        <w:rPr>
          <w:rFonts w:eastAsia="DengXian"/>
        </w:rPr>
        <w:fldChar w:fldCharType="end"/>
      </w:r>
      <w:r w:rsidRPr="00590DC5">
        <w:rPr>
          <w:rFonts w:eastAsia="DengXian"/>
        </w:rPr>
      </w:r>
      <w:r w:rsidRPr="00590DC5">
        <w:rPr>
          <w:rFonts w:eastAsia="DengXian"/>
        </w:rPr>
        <w:fldChar w:fldCharType="separate"/>
      </w:r>
      <w:r w:rsidR="00E26D06" w:rsidRPr="00E26D06">
        <w:rPr>
          <w:rFonts w:eastAsia="DengXian"/>
          <w:noProof/>
          <w:vertAlign w:val="superscript"/>
        </w:rPr>
        <w:t>[1, 40]</w:t>
      </w:r>
      <w:r w:rsidRPr="00590DC5">
        <w:rPr>
          <w:rFonts w:eastAsia="DengXian"/>
        </w:rPr>
        <w:fldChar w:fldCharType="end"/>
      </w:r>
      <w:r w:rsidRPr="00590DC5">
        <w:rPr>
          <w:rFonts w:eastAsia="DengXian"/>
        </w:rPr>
        <w:t>. However, at this point, the spin current only</w:t>
      </w:r>
      <w:r w:rsidRPr="00590DC5">
        <w:rPr>
          <w:rFonts w:eastAsia="DengXian" w:hint="eastAsia"/>
        </w:rPr>
        <w:t xml:space="preserve"> </w:t>
      </w:r>
      <w:r w:rsidRPr="00590DC5">
        <w:rPr>
          <w:rFonts w:eastAsia="DengXian"/>
        </w:rPr>
        <w:t>exhibits σ</w:t>
      </w:r>
      <w:r w:rsidRPr="00590DC5">
        <w:rPr>
          <w:rFonts w:eastAsia="DengXian"/>
          <w:vertAlign w:val="subscript"/>
        </w:rPr>
        <w:t>y</w:t>
      </w:r>
      <w:r w:rsidRPr="00590DC5">
        <w:rPr>
          <w:rFonts w:eastAsia="DengXian"/>
        </w:rPr>
        <w:t>, lacking the essential spin polarization component in the out-of-plane direction, σ</w:t>
      </w:r>
      <w:r w:rsidRPr="00590DC5">
        <w:rPr>
          <w:rFonts w:eastAsia="DengXian"/>
          <w:vertAlign w:val="subscript"/>
        </w:rPr>
        <w:t>z</w:t>
      </w:r>
      <w:r w:rsidRPr="00590DC5">
        <w:rPr>
          <w:rFonts w:eastAsia="DengXian"/>
        </w:rPr>
        <w:t>, thus rendering it incapable of achieving field-free switching.</w:t>
      </w:r>
      <w:bookmarkStart w:id="5" w:name="_Hlk155288531"/>
      <w:bookmarkStart w:id="6" w:name="_Hlk155285102"/>
    </w:p>
    <w:p w14:paraId="52D48302" w14:textId="671185E0" w:rsidR="008917F2" w:rsidRDefault="00C41053" w:rsidP="00737392">
      <w:pPr>
        <w:spacing w:line="480" w:lineRule="auto"/>
        <w:ind w:firstLineChars="200" w:firstLine="480"/>
        <w:jc w:val="both"/>
      </w:pPr>
      <w:r w:rsidRPr="00590DC5">
        <w:rPr>
          <w:rFonts w:eastAsia="DengXian"/>
        </w:rPr>
        <w:lastRenderedPageBreak/>
        <w:t>Spin electrons polarized along the y-direction undergo spin reflection at the interface of NiO, thereby generating σ</w:t>
      </w:r>
      <w:r w:rsidRPr="00590DC5">
        <w:rPr>
          <w:rFonts w:eastAsia="DengXian"/>
          <w:vertAlign w:val="subscript"/>
        </w:rPr>
        <w:t>z</w:t>
      </w:r>
      <w:r w:rsidRPr="00590DC5">
        <w:rPr>
          <w:rFonts w:eastAsia="DengXian"/>
        </w:rPr>
        <w:t>.</w:t>
      </w:r>
      <w:bookmarkEnd w:id="5"/>
      <w:bookmarkEnd w:id="6"/>
      <w:r w:rsidRPr="00590DC5">
        <w:rPr>
          <w:rFonts w:eastAsia="DengXian"/>
        </w:rPr>
        <w:t xml:space="preserve"> The significant spin reflection can be attributed to the difference in work function between the two materials, resulting in the generation of an internal electric field pointing from NiO to CoFeB</w:t>
      </w:r>
      <w:r w:rsidRPr="00590DC5">
        <w:rPr>
          <w:rFonts w:eastAsia="DengXian"/>
        </w:rPr>
        <w:fldChar w:fldCharType="begin">
          <w:fldData xml:space="preserve">PEVuZE5vdGU+PENpdGU+PEF1dGhvcj5JbXJhbjwvQXV0aG9yPjxZZWFyPjIwMjE8L1llYXI+PFJl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</w:fldData>
        </w:fldChar>
      </w:r>
      <w:r w:rsidR="00E26D06">
        <w:rPr>
          <w:rFonts w:eastAsia="DengXian"/>
        </w:rPr>
        <w:instrText xml:space="preserve"> ADDIN EN.CITE </w:instrText>
      </w:r>
      <w:r w:rsidR="00E26D06">
        <w:rPr>
          <w:rFonts w:eastAsia="DengXian"/>
        </w:rPr>
        <w:fldChar w:fldCharType="begin">
          <w:fldData xml:space="preserve">PEVuZE5vdGU+PENpdGU+PEF1dGhvcj5JbXJhbjwvQXV0aG9yPjxZZWFyPjIwMjE8L1llYXI+PFJl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</w:fldData>
        </w:fldChar>
      </w:r>
      <w:r w:rsidR="00E26D06">
        <w:rPr>
          <w:rFonts w:eastAsia="DengXian"/>
        </w:rPr>
        <w:instrText xml:space="preserve"> ADDIN EN.CITE.DATA </w:instrText>
      </w:r>
      <w:r w:rsidR="00E26D06">
        <w:rPr>
          <w:rFonts w:eastAsia="DengXian"/>
        </w:rPr>
      </w:r>
      <w:r w:rsidR="00E26D06">
        <w:rPr>
          <w:rFonts w:eastAsia="DengXian"/>
        </w:rPr>
        <w:fldChar w:fldCharType="end"/>
      </w:r>
      <w:r w:rsidRPr="00590DC5">
        <w:rPr>
          <w:rFonts w:eastAsia="DengXian"/>
        </w:rPr>
      </w:r>
      <w:r w:rsidRPr="00590DC5">
        <w:rPr>
          <w:rFonts w:eastAsia="DengXian"/>
        </w:rPr>
        <w:fldChar w:fldCharType="separate"/>
      </w:r>
      <w:r w:rsidR="00E26D06" w:rsidRPr="00E26D06">
        <w:rPr>
          <w:rFonts w:eastAsia="DengXian"/>
          <w:noProof/>
          <w:vertAlign w:val="superscript"/>
        </w:rPr>
        <w:t>[10, 16, 41, 42, 43]</w:t>
      </w:r>
      <w:r w:rsidRPr="00590DC5">
        <w:rPr>
          <w:rFonts w:eastAsia="DengXian"/>
        </w:rPr>
        <w:fldChar w:fldCharType="end"/>
      </w:r>
      <w:r w:rsidRPr="00590DC5">
        <w:rPr>
          <w:rFonts w:eastAsia="DengXian"/>
        </w:rPr>
        <w:t>. The spin current carrying an out-of-plane spin polarization component σ</w:t>
      </w:r>
      <w:r w:rsidRPr="00590DC5">
        <w:rPr>
          <w:rFonts w:eastAsia="DengXian"/>
          <w:vertAlign w:val="subscript"/>
        </w:rPr>
        <w:t>z</w:t>
      </w:r>
      <w:r w:rsidRPr="00590DC5">
        <w:rPr>
          <w:rFonts w:eastAsia="DengXian"/>
        </w:rPr>
        <w:t xml:space="preserve"> is subsequently reflected back to the CoFeB layer, facilitating the field-free switching.</w:t>
      </w:r>
      <w:r w:rsidR="00760198" w:rsidRPr="00760198">
        <w:t xml:space="preserve"> </w:t>
      </w:r>
      <w:r w:rsidR="00FD7903" w:rsidRPr="004C15BB">
        <w:rPr>
          <w:rFonts w:eastAsia="DengXian"/>
        </w:rPr>
        <w:t>Notably, literature indicates that the spin diffusion length in magnetic materials like CoFe can exceed 6 nm</w:t>
      </w:r>
      <w:r w:rsidR="00F5347C" w:rsidRPr="004C15BB">
        <w:rPr>
          <w:rFonts w:eastAsia="DengXian"/>
        </w:rPr>
        <w:fldChar w:fldCharType="begin"/>
      </w:r>
      <w:r w:rsidR="00E26D06" w:rsidRPr="004C15BB">
        <w:rPr>
          <w:rFonts w:eastAsia="DengXian"/>
        </w:rPr>
        <w:instrText xml:space="preserve"> ADDIN EN.CITE &lt;EndNote&gt;&lt;Cite&gt;&lt;Author&gt;Zahnd&lt;/Author&gt;&lt;Year&gt;2018&lt;/Year&gt;&lt;RecNum&gt;649&lt;/RecNum&gt;&lt;DisplayText&gt;&lt;style face="superscript"&gt;[44, 45]&lt;/style&gt;&lt;/DisplayText&gt;&lt;record&gt;&lt;rec-number&gt;649&lt;/rec-number&gt;&lt;foreign-keys&gt;&lt;key app="EN" db-id="aarwtsfemz525xe02do5przee5rt9wrsztzd" timestamp="1727162650" guid="37d37366-c606-416f-bf96-5a3ad5559bd2"&gt;649&lt;/key&gt;&lt;/foreign-keys&gt;&lt;ref-type name="Journal Article"&gt;17&lt;/ref-type&gt;&lt;contributors&gt;&lt;authors&gt;&lt;author&gt;Zahnd, G.&lt;/author&gt;&lt;author&gt;Vila, L.&lt;/author&gt;&lt;author&gt;Pham, V. T.&lt;/author&gt;&lt;author&gt;Cosset-Cheneau, M.&lt;/author&gt;&lt;author&gt;Lim, W.&lt;/author&gt;&lt;author&gt;Brenac, A.&lt;/author&gt;&lt;author&gt;Laczkowski, P.&lt;/author&gt;&lt;author&gt;Marty, A.&lt;/author&gt;&lt;author&gt;Attané, J. P.&lt;/author&gt;&lt;/authors&gt;&lt;/contributors&gt;&lt;titles&gt;&lt;title&gt;Spin diffusion length and polarization of ferromagnetic metals measured by the spin-absorption technique in lateral spin valves&lt;/title&gt;&lt;secondary-title&gt;Phys. Rev. B&lt;/secondary-title&gt;&lt;/titles&gt;&lt;periodical&gt;&lt;full-title&gt;Phys. Rev. B&lt;/full-title&gt;&lt;/periodical&gt;&lt;volume&gt;98&lt;/volume&gt;&lt;number&gt;17&lt;/number&gt;&lt;dates&gt;&lt;year&gt;2018&lt;/year&gt;&lt;/dates&gt;&lt;isbn&gt;2469-9950&amp;#xD;2469-9969&lt;/isbn&gt;&lt;urls&gt;&lt;/urls&gt;&lt;electronic-resource-num&gt;10.1103/PhysRevB.98.174414&lt;/electronic-resource-num&gt;&lt;/record&gt;&lt;/Cite&gt;&lt;Cite&gt;&lt;Author&gt;Ko&lt;/Author&gt;&lt;Year&gt;2020&lt;/Year&gt;&lt;RecNum&gt;648&lt;/RecNum&gt;&lt;record&gt;&lt;rec-number&gt;648&lt;/rec-number&gt;&lt;foreign-keys&gt;&lt;key app="EN" db-id="aarwtsfemz525xe02do5przee5rt9wrsztzd" timestamp="1727162534" guid="98bd7f6a-66bc-429a-b97a-0a1764f6bf9d"&gt;648&lt;/key&gt;&lt;/foreign-keys&gt;&lt;ref-type name="Journal Article"&gt;17&lt;/ref-type&gt;&lt;contributors&gt;&lt;authors&gt;&lt;author&gt;Ko, Kyung-Hun&lt;/author&gt;&lt;author&gt;Choi, Gyung-Min&lt;/author&gt;&lt;/authors&gt;&lt;/contributors&gt;&lt;titles&gt;&lt;title&gt;Optical method of determining the spin diffusion length of ferromagnetic metals&lt;/title&gt;&lt;secondary-title&gt;J. Magn. Magn. Mater.&lt;/secondary-title&gt;&lt;/titles&gt;&lt;periodical&gt;&lt;full-title&gt;J. Magn. Magn. Mater.&lt;/full-title&gt;&lt;/periodical&gt;&lt;volume&gt;510&lt;/volume&gt;&lt;section&gt;166945&lt;/section&gt;&lt;dates&gt;&lt;year&gt;2020&lt;/year&gt;&lt;/dates&gt;&lt;isbn&gt;03048853&lt;/isbn&gt;&lt;urls&gt;&lt;/urls&gt;&lt;electronic-resource-num&gt;10.1016/j.jmmm.2020.166945&lt;/electronic-resource-num&gt;&lt;/record&gt;&lt;/Cite&gt;&lt;/EndNote&gt;</w:instrText>
      </w:r>
      <w:r w:rsidR="00F5347C" w:rsidRPr="004C15BB">
        <w:rPr>
          <w:rFonts w:eastAsia="DengXian"/>
        </w:rPr>
        <w:fldChar w:fldCharType="separate"/>
      </w:r>
      <w:r w:rsidR="00E26D06" w:rsidRPr="004C15BB">
        <w:rPr>
          <w:rFonts w:eastAsia="DengXian"/>
          <w:noProof/>
          <w:vertAlign w:val="superscript"/>
        </w:rPr>
        <w:t>[44, 45]</w:t>
      </w:r>
      <w:r w:rsidR="00F5347C" w:rsidRPr="004C15BB">
        <w:rPr>
          <w:rFonts w:eastAsia="DengXian"/>
        </w:rPr>
        <w:fldChar w:fldCharType="end"/>
      </w:r>
      <w:r w:rsidR="00FD7903" w:rsidRPr="004C15BB">
        <w:rPr>
          <w:rFonts w:eastAsia="DengXian"/>
        </w:rPr>
        <w:t>, allowing the spin current from Ta to traverse the 1 nm CoFeB layer and enter the MgO barrier. Moreover, prior studies have shown that MgO thicknesses around 3 nm can yield favorable tunneling magnetoresistance</w:t>
      </w:r>
      <w:r w:rsidR="00EC2623" w:rsidRPr="004C15BB">
        <w:rPr>
          <w:rFonts w:eastAsia="DengXian"/>
        </w:rPr>
        <w:fldChar w:fldCharType="begin">
          <w:fldData xml:space="preserve">PEVuZE5vdGU+PENpdGU+PEF1dGhvcj5QYXJraW48L0F1dGhvcj48WWVhcj4yMDA0PC9ZZWFyPjxS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</w:fldData>
        </w:fldChar>
      </w:r>
      <w:r w:rsidR="00E26D06" w:rsidRPr="004C15BB">
        <w:rPr>
          <w:rFonts w:eastAsia="DengXian"/>
        </w:rPr>
        <w:instrText xml:space="preserve"> ADDIN EN.CITE </w:instrText>
      </w:r>
      <w:r w:rsidR="00E26D06" w:rsidRPr="004C15BB">
        <w:rPr>
          <w:rFonts w:eastAsia="DengXian"/>
        </w:rPr>
        <w:fldChar w:fldCharType="begin">
          <w:fldData xml:space="preserve">PEVuZE5vdGU+PENpdGU+PEF1dGhvcj5QYXJraW48L0F1dGhvcj48WWVhcj4yMDA0PC9ZZWFyPjxS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</w:fldData>
        </w:fldChar>
      </w:r>
      <w:r w:rsidR="00E26D06" w:rsidRPr="004C15BB">
        <w:rPr>
          <w:rFonts w:eastAsia="DengXian"/>
        </w:rPr>
        <w:instrText xml:space="preserve"> ADDIN EN.CITE.DATA </w:instrText>
      </w:r>
      <w:r w:rsidR="00E26D06" w:rsidRPr="004C15BB">
        <w:rPr>
          <w:rFonts w:eastAsia="DengXian"/>
        </w:rPr>
      </w:r>
      <w:r w:rsidR="00E26D06" w:rsidRPr="004C15BB">
        <w:rPr>
          <w:rFonts w:eastAsia="DengXian"/>
        </w:rPr>
        <w:fldChar w:fldCharType="end"/>
      </w:r>
      <w:r w:rsidR="00EC2623" w:rsidRPr="004C15BB">
        <w:rPr>
          <w:rFonts w:eastAsia="DengXian"/>
        </w:rPr>
      </w:r>
      <w:r w:rsidR="00EC2623" w:rsidRPr="004C15BB">
        <w:rPr>
          <w:rFonts w:eastAsia="DengXian"/>
        </w:rPr>
        <w:fldChar w:fldCharType="separate"/>
      </w:r>
      <w:r w:rsidR="00E26D06" w:rsidRPr="004C15BB">
        <w:rPr>
          <w:rFonts w:eastAsia="DengXian"/>
          <w:noProof/>
          <w:vertAlign w:val="superscript"/>
        </w:rPr>
        <w:t>[46, 47]</w:t>
      </w:r>
      <w:r w:rsidR="00EC2623" w:rsidRPr="004C15BB">
        <w:rPr>
          <w:rFonts w:eastAsia="DengXian"/>
        </w:rPr>
        <w:fldChar w:fldCharType="end"/>
      </w:r>
      <w:r w:rsidR="00FD7903" w:rsidRPr="004C15BB">
        <w:rPr>
          <w:rFonts w:eastAsia="DengXian"/>
        </w:rPr>
        <w:t>, reinforcing the feasibility of our tunneling mechanism through MgO. This is particularly supported by our observation of field-free SOT switching at a MgO thickness of 0.8 nm, which necessitates a sufficiently thin insulating barrier to achieve a stronger tunneling current while maintaining the integrity of the internal electric field.</w:t>
      </w:r>
    </w:p>
    <w:p w14:paraId="1537BAFB" w14:textId="34DF1B7E" w:rsidR="0072237C" w:rsidRDefault="00737392" w:rsidP="00737392">
      <w:pPr>
        <w:spacing w:line="480" w:lineRule="auto"/>
        <w:ind w:firstLineChars="200" w:firstLine="480"/>
        <w:jc w:val="both"/>
      </w:pPr>
      <w:r w:rsidRPr="00737392">
        <w:t>Additionally, we note that the interfacial magnetic and electronic structure at the NiO/MgO interface is critical and should be thoroughly considered. This is because spin reflection at typical interfaces may not induce sufficient deflection in the spin polarization direction to generate a strong enough out-of-plane component</w:t>
      </w:r>
      <w:r w:rsidR="0072237C">
        <w:fldChar w:fldCharType="begin"/>
      </w:r>
      <w:r w:rsidR="00E26D06">
        <w:instrText xml:space="preserve"> ADDIN EN.CITE &lt;EndNote&gt;&lt;Cite&gt;&lt;Author&gt;Qiu&lt;/Author&gt;&lt;Year&gt;2016&lt;/Year&gt;&lt;RecNum&gt;633&lt;/RecNum&gt;&lt;DisplayText&gt;&lt;style face="superscript"&gt;[48]&lt;/style&gt;&lt;/DisplayText&gt;&lt;record&gt;&lt;rec-number&gt;633&lt;/rec-number&gt;&lt;foreign-keys&gt;&lt;key app="EN" db-id="aarwtsfemz525xe02do5przee5rt9wrsztzd" timestamp="1721286208" guid="f0957ce9-35d2-4cac-ba4f-ca9654751ac0"&gt;633&lt;/key&gt;&lt;/foreign-keys&gt;&lt;ref-type name="Journal Article"&gt;17&lt;/ref-type&gt;&lt;contributors&gt;&lt;authors&gt;&lt;author&gt;Qiu, X.&lt;/author&gt;&lt;author&gt;Legrand, W.&lt;/author&gt;&lt;author&gt;He, P.&lt;/author&gt;&lt;author&gt;Wu, Y.&lt;/author&gt;&lt;author&gt;Yu, J.&lt;/author&gt;&lt;author&gt;Ramaswamy, R.&lt;/author&gt;&lt;author&gt;Manchon, A.&lt;/author&gt;&lt;author&gt;Yang, H.&lt;/author&gt;&lt;/authors&gt;&lt;/contributors&gt;&lt;auth-address&gt;Department of Electrical and Computer Engineering, and NUSNNI, National University of Singapore, Singapore 117576, Singapore.&amp;#xD;Shanghai Key Laboratory of Special Artificial Microstructure Materials &amp;amp; School of Physics Science and Engineering, Tongji University, Shanghai 200092, China.&amp;#xD;Division of Physical Science and Engineering, King Abdullah University of Science and Technology (KAUST), Thuwal 23955, Saudi Arabia.&lt;/auth-address&gt;&lt;titles&gt;&lt;title&gt;Enhanced Spin-Orbit Torque via Modulation of Spin Current Absorption&lt;/title&gt;&lt;secondary-title&gt;Phys. Rev. Lett.&lt;/secondary-title&gt;&lt;/titles&gt;&lt;periodical&gt;&lt;full-title&gt;Phys. Rev. Lett.&lt;/full-title&gt;&lt;/periodical&gt;&lt;pages&gt;217206&lt;/pages&gt;&lt;volume&gt;117&lt;/volume&gt;&lt;number&gt;21&lt;/number&gt;&lt;edition&gt;20161118&lt;/edition&gt;&lt;dates&gt;&lt;year&gt;2016&lt;/year&gt;&lt;pub-dates&gt;&lt;date&gt;Nov 18&lt;/date&gt;&lt;/pub-dates&gt;&lt;/dates&gt;&lt;isbn&gt;1079-7114 (Electronic)&amp;#xD;0031-9007 (Linking)&lt;/isbn&gt;&lt;accession-num&gt;27911535&lt;/accession-num&gt;&lt;urls&gt;&lt;related-urls&gt;&lt;url&gt;https://www.ncbi.nlm.nih.gov/pubmed/27911535&lt;/url&gt;&lt;/related-urls&gt;&lt;/urls&gt;&lt;electronic-resource-num&gt;10.1103/PhysRevLett.117.217206&lt;/electronic-resource-num&gt;&lt;remote-database-name&gt;PubMed-not-MEDLINE&lt;/remote-database-name&gt;&lt;remote-database-provider&gt;NLM&lt;/remote-database-provider&gt;&lt;/record&gt;&lt;/Cite&gt;&lt;/EndNote&gt;</w:instrText>
      </w:r>
      <w:r w:rsidR="0072237C">
        <w:fldChar w:fldCharType="separate"/>
      </w:r>
      <w:r w:rsidR="00E26D06" w:rsidRPr="00E26D06">
        <w:rPr>
          <w:noProof/>
          <w:vertAlign w:val="superscript"/>
        </w:rPr>
        <w:t>[48]</w:t>
      </w:r>
      <w:r w:rsidR="0072237C">
        <w:fldChar w:fldCharType="end"/>
      </w:r>
      <w:r w:rsidR="0072237C" w:rsidRPr="0072237C">
        <w:t>.</w:t>
      </w:r>
    </w:p>
    <w:p w14:paraId="58CD6095" w14:textId="5AC71F70" w:rsidR="00C41053" w:rsidRPr="0072237C" w:rsidRDefault="00C41053" w:rsidP="0072237C">
      <w:pPr>
        <w:spacing w:line="480" w:lineRule="auto"/>
        <w:ind w:firstLineChars="200" w:firstLine="480"/>
        <w:jc w:val="both"/>
      </w:pPr>
      <w:r w:rsidRPr="00590DC5">
        <w:rPr>
          <w:rFonts w:eastAsia="DengXian"/>
        </w:rPr>
        <w:t>It is noteworthy that the existence of antiferromagnetic Néel vector in NiO at the interface is crucial. In our sample, the crystal orientation of NiO is (111). Under normal circumstances, the Néel vector of NiO aligns along the in-plane direction since the easy plane is along the (111) orientation.</w:t>
      </w:r>
      <w:r w:rsidRPr="00590DC5">
        <w:t xml:space="preserve"> </w:t>
      </w:r>
      <w:r w:rsidRPr="00590DC5">
        <w:rPr>
          <w:rFonts w:eastAsia="DengXian"/>
        </w:rPr>
        <w:t>The interfacial magnetic structures were probed using</w:t>
      </w:r>
      <w:r w:rsidRPr="00590DC5">
        <w:rPr>
          <w:rFonts w:eastAsia="DengXian" w:hint="eastAsia"/>
        </w:rPr>
        <w:t xml:space="preserve"> </w:t>
      </w:r>
      <w:r w:rsidRPr="00590DC5">
        <w:rPr>
          <w:rFonts w:eastAsia="DengXian"/>
        </w:rPr>
        <w:t xml:space="preserve">X-ray Magnetic Circular Dichroism (XMCD) in Fig. S7(a, b). Intriguingly, the Ni </w:t>
      </w:r>
      <w:r w:rsidRPr="00590DC5">
        <w:rPr>
          <w:rFonts w:eastAsia="DengXian"/>
          <w:i/>
        </w:rPr>
        <w:t>L</w:t>
      </w:r>
      <w:r w:rsidRPr="00590DC5">
        <w:rPr>
          <w:rFonts w:eastAsia="DengXian"/>
          <w:vertAlign w:val="subscript"/>
        </w:rPr>
        <w:t>3,2</w:t>
      </w:r>
      <w:r w:rsidRPr="00590DC5">
        <w:rPr>
          <w:rFonts w:eastAsia="DengXian"/>
        </w:rPr>
        <w:t xml:space="preserve"> edges exhibit</w:t>
      </w:r>
      <w:r w:rsidRPr="00590DC5">
        <w:rPr>
          <w:rFonts w:eastAsia="DengXian" w:hint="eastAsia"/>
        </w:rPr>
        <w:t xml:space="preserve"> </w:t>
      </w:r>
      <w:r w:rsidRPr="00590DC5">
        <w:rPr>
          <w:rFonts w:eastAsia="DengXian"/>
        </w:rPr>
        <w:t>XMCD signals in the MgO (0.8)/ NiO (2) sample, indicating a net magnetic</w:t>
      </w:r>
      <w:r w:rsidRPr="00590DC5">
        <w:rPr>
          <w:rFonts w:eastAsia="DengXian" w:hint="eastAsia"/>
        </w:rPr>
        <w:t xml:space="preserve"> </w:t>
      </w:r>
      <w:r w:rsidRPr="00590DC5">
        <w:rPr>
          <w:rFonts w:eastAsia="DengXian"/>
        </w:rPr>
        <w:t>moment arising from the Ni atoms.</w:t>
      </w:r>
      <w:r w:rsidRPr="00590DC5">
        <w:t xml:space="preserve"> </w:t>
      </w:r>
      <w:r w:rsidRPr="00590DC5">
        <w:rPr>
          <w:rFonts w:eastAsia="DengXian"/>
        </w:rPr>
        <w:t xml:space="preserve">The values of spin moment </w:t>
      </w:r>
      <w:r w:rsidRPr="00590DC5">
        <w:rPr>
          <w:rFonts w:eastAsia="DengXian"/>
          <w:i/>
        </w:rPr>
        <w:t>m</w:t>
      </w:r>
      <w:r w:rsidRPr="00590DC5">
        <w:rPr>
          <w:rFonts w:eastAsia="DengXian"/>
          <w:i/>
          <w:vertAlign w:val="subscript"/>
        </w:rPr>
        <w:t>s</w:t>
      </w:r>
      <w:r w:rsidRPr="00590DC5">
        <w:rPr>
          <w:rFonts w:eastAsia="DengXian"/>
        </w:rPr>
        <w:t xml:space="preserve"> = 0.390 </w:t>
      </w:r>
      <w:r w:rsidRPr="00590DC5">
        <w:rPr>
          <w:rFonts w:eastAsia="DengXian"/>
          <w:i/>
        </w:rPr>
        <w:t>μ</w:t>
      </w:r>
      <w:r w:rsidRPr="00590DC5">
        <w:rPr>
          <w:rFonts w:eastAsia="DengXian"/>
          <w:vertAlign w:val="subscript"/>
        </w:rPr>
        <w:t>B</w:t>
      </w:r>
      <w:r w:rsidRPr="00590DC5">
        <w:rPr>
          <w:rFonts w:eastAsia="DengXian"/>
        </w:rPr>
        <w:t xml:space="preserve">/atom and orbital moment </w:t>
      </w:r>
      <w:r w:rsidRPr="00590DC5">
        <w:rPr>
          <w:rFonts w:eastAsia="DengXian"/>
          <w:i/>
        </w:rPr>
        <w:t>m</w:t>
      </w:r>
      <w:r w:rsidRPr="00590DC5">
        <w:rPr>
          <w:rFonts w:eastAsia="DengXian"/>
          <w:i/>
          <w:vertAlign w:val="subscript"/>
        </w:rPr>
        <w:t>l</w:t>
      </w:r>
      <w:r w:rsidRPr="00590DC5">
        <w:rPr>
          <w:rFonts w:eastAsia="DengXian"/>
        </w:rPr>
        <w:t xml:space="preserve"> = 0.067 </w:t>
      </w:r>
      <w:r w:rsidRPr="00590DC5">
        <w:rPr>
          <w:rFonts w:eastAsia="DengXian"/>
          <w:i/>
        </w:rPr>
        <w:t>μ</w:t>
      </w:r>
      <w:r w:rsidRPr="00590DC5">
        <w:rPr>
          <w:rFonts w:eastAsia="DengXian"/>
          <w:vertAlign w:val="subscript"/>
        </w:rPr>
        <w:t>B</w:t>
      </w:r>
      <w:r w:rsidRPr="00590DC5">
        <w:rPr>
          <w:rFonts w:eastAsia="DengXian"/>
        </w:rPr>
        <w:t>/atom were calculated by applying sum rules on the integrated XMCD and total XAS spectra. The spin moment is approximately 20% of that for bulk NiO crystals, as determined from magnetic x-</w:t>
      </w:r>
      <w:r w:rsidRPr="00590DC5">
        <w:rPr>
          <w:rFonts w:eastAsia="DengXian"/>
        </w:rPr>
        <w:lastRenderedPageBreak/>
        <w:t>ray scattering measurements</w:t>
      </w:r>
      <w:r w:rsidRPr="00590DC5">
        <w:rPr>
          <w:rFonts w:eastAsia="DengXian"/>
        </w:rPr>
        <w:fldChar w:fldCharType="begin">
          <w:fldData xml:space="preserve">PEVuZE5vdGU+PENpdGU+PEF1dGhvcj5OZXViZWNrPC9BdXRob3I+PFllYXI+MTk5OTwvWWVhcj48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</w:fldData>
        </w:fldChar>
      </w:r>
      <w:r w:rsidR="00E26D06">
        <w:rPr>
          <w:rFonts w:eastAsia="DengXian"/>
        </w:rPr>
        <w:instrText xml:space="preserve"> ADDIN EN.CITE </w:instrText>
      </w:r>
      <w:r w:rsidR="00E26D06">
        <w:rPr>
          <w:rFonts w:eastAsia="DengXian"/>
        </w:rPr>
        <w:fldChar w:fldCharType="begin">
          <w:fldData xml:space="preserve">PEVuZE5vdGU+PENpdGU+PEF1dGhvcj5OZXViZWNrPC9BdXRob3I+PFllYXI+MTk5OTwvWWVhcj48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</w:fldData>
        </w:fldChar>
      </w:r>
      <w:r w:rsidR="00E26D06">
        <w:rPr>
          <w:rFonts w:eastAsia="DengXian"/>
        </w:rPr>
        <w:instrText xml:space="preserve"> ADDIN EN.CITE.DATA </w:instrText>
      </w:r>
      <w:r w:rsidR="00E26D06">
        <w:rPr>
          <w:rFonts w:eastAsia="DengXian"/>
        </w:rPr>
      </w:r>
      <w:r w:rsidR="00E26D06">
        <w:rPr>
          <w:rFonts w:eastAsia="DengXian"/>
        </w:rPr>
        <w:fldChar w:fldCharType="end"/>
      </w:r>
      <w:r w:rsidRPr="00590DC5">
        <w:rPr>
          <w:rFonts w:eastAsia="DengXian"/>
        </w:rPr>
      </w:r>
      <w:r w:rsidRPr="00590DC5">
        <w:rPr>
          <w:rFonts w:eastAsia="DengXian"/>
        </w:rPr>
        <w:fldChar w:fldCharType="separate"/>
      </w:r>
      <w:r w:rsidR="00E26D06" w:rsidRPr="00E26D06">
        <w:rPr>
          <w:rFonts w:eastAsia="DengXian"/>
          <w:noProof/>
          <w:vertAlign w:val="superscript"/>
        </w:rPr>
        <w:t>[49, 50]</w:t>
      </w:r>
      <w:r w:rsidRPr="00590DC5">
        <w:rPr>
          <w:rFonts w:eastAsia="DengXian"/>
        </w:rPr>
        <w:fldChar w:fldCharType="end"/>
      </w:r>
      <w:r w:rsidRPr="00590DC5">
        <w:rPr>
          <w:rFonts w:eastAsia="DengXian"/>
        </w:rPr>
        <w:t xml:space="preserve">. However, no Ni </w:t>
      </w:r>
      <w:r w:rsidRPr="00590DC5">
        <w:rPr>
          <w:rFonts w:eastAsia="DengXian"/>
          <w:i/>
        </w:rPr>
        <w:t>L</w:t>
      </w:r>
      <w:r w:rsidRPr="00590DC5">
        <w:rPr>
          <w:rFonts w:eastAsia="DengXian"/>
          <w:vertAlign w:val="subscript"/>
        </w:rPr>
        <w:t>3,2</w:t>
      </w:r>
      <w:r w:rsidRPr="00590DC5">
        <w:rPr>
          <w:rFonts w:eastAsia="DengXian"/>
        </w:rPr>
        <w:t xml:space="preserve"> edge XMCD signal was observed in the MgO (2)/NiO (2) sample. This demonstrates the clear role of ferromagnetism in inducing a ferromagnetic ordering of interfacial Ni spins, which coincides with the conditions necessary for the generation of σ</w:t>
      </w:r>
      <w:r w:rsidRPr="00590DC5">
        <w:rPr>
          <w:rFonts w:eastAsia="DengXian"/>
          <w:vertAlign w:val="subscript"/>
        </w:rPr>
        <w:t>z</w:t>
      </w:r>
      <w:r w:rsidRPr="00590DC5">
        <w:rPr>
          <w:rFonts w:eastAsia="DengXian"/>
        </w:rPr>
        <w:t xml:space="preserve">. Fig. S8 shows The Ni </w:t>
      </w:r>
      <w:r w:rsidRPr="00590DC5">
        <w:rPr>
          <w:rFonts w:eastAsia="DengXian"/>
          <w:i/>
        </w:rPr>
        <w:t>L</w:t>
      </w:r>
      <w:r w:rsidRPr="00590DC5">
        <w:rPr>
          <w:rFonts w:eastAsia="DengXian"/>
          <w:vertAlign w:val="subscript"/>
        </w:rPr>
        <w:t>2,3</w:t>
      </w:r>
      <w:r w:rsidRPr="00590DC5">
        <w:rPr>
          <w:rFonts w:eastAsia="DengXian"/>
        </w:rPr>
        <w:t>-edge x-ray absorption (XAS) spectra of the NiO in the MgO (0.8)/NiO (10), MgO (0.8)/NiO (2) and MgO (0.8)/Ni (2) samples. For a NiO thickness of 10 nm, the XAS characteristic spectra observed are consistent with those reported in the literature</w:t>
      </w:r>
      <w:r w:rsidRPr="00590DC5">
        <w:rPr>
          <w:rFonts w:eastAsia="DengXian"/>
        </w:rPr>
        <w:fldChar w:fldCharType="begin"/>
      </w:r>
      <w:r w:rsidR="00E26D06">
        <w:rPr>
          <w:rFonts w:eastAsia="DengXian"/>
        </w:rPr>
        <w:instrText xml:space="preserve"> ADDIN EN.CITE &lt;EndNote&gt;&lt;Cite&gt;&lt;Author&gt;Kozioł-Rachwał&lt;/Author&gt;&lt;Year&gt;2020&lt;/Year&gt;&lt;RecNum&gt;583&lt;/RecNum&gt;&lt;DisplayText&gt;&lt;style face="superscript"&gt;[51, 52]&lt;/style&gt;&lt;/DisplayText&gt;&lt;record&gt;&lt;rec-number&gt;583&lt;/rec-number&gt;&lt;foreign-keys&gt;&lt;key app="EN" db-id="aarwtsfemz525xe02do5przee5rt9wrsztzd" timestamp="1712839663" guid="bfa36627-5867-4e24-b122-a002ed156311"&gt;583&lt;/key&gt;&lt;/foreign-keys&gt;&lt;ref-type name="Journal Article"&gt;17&lt;/ref-type&gt;&lt;contributors&gt;&lt;authors&gt;&lt;author&gt;Kozioł-Rachwał, A.&lt;/author&gt;&lt;author&gt;Ślęzak, M.&lt;/author&gt;&lt;author&gt;Zając, M.&lt;/author&gt;&lt;author&gt;Dróżdż, P.&lt;/author&gt;&lt;author&gt;Janus, W.&lt;/author&gt;&lt;author&gt;Szpytma, M.&lt;/author&gt;&lt;author&gt;Nayyef, H.&lt;/author&gt;&lt;author&gt;Ślęzak, T.&lt;/author&gt;&lt;/authors&gt;&lt;/contributors&gt;&lt;titles&gt;&lt;title&gt;Control of spin orientation in antiferromagnetic NiO by epitaxial strain and spin–flop coupling&lt;/title&gt;&lt;secondary-title&gt;APL Mater.&lt;/secondary-title&gt;&lt;/titles&gt;&lt;periodical&gt;&lt;full-title&gt;APL Mater.&lt;/full-title&gt;&lt;/periodical&gt;&lt;volume&gt;8&lt;/volume&gt;&lt;number&gt;6&lt;/number&gt;&lt;dates&gt;&lt;year&gt;2020&lt;/year&gt;&lt;/dates&gt;&lt;isbn&gt;2166-532X&lt;/isbn&gt;&lt;urls&gt;&lt;/urls&gt;&lt;electronic-resource-num&gt;10.1063/5.0011736&lt;/electronic-resource-num&gt;&lt;/record&gt;&lt;/Cite&gt;&lt;Cite&gt;&lt;Author&gt;Arenholz&lt;/Author&gt;&lt;Year&gt;2008&lt;/Year&gt;&lt;RecNum&gt;580&lt;/RecNum&gt;&lt;record&gt;&lt;rec-number&gt;580&lt;/rec-number&gt;&lt;foreign-keys&gt;&lt;key app="EN" db-id="aarwtsfemz525xe02do5przee5rt9wrsztzd" timestamp="1712392169" guid="7cf56792-29a5-4ec6-aa5f-1459548ba1c4"&gt;580&lt;/key&gt;&lt;/foreign-keys&gt;&lt;ref-type name="Journal Article"&gt;17&lt;/ref-type&gt;&lt;contributors&gt;&lt;authors&gt;&lt;author&gt;Arenholz, Elke&lt;/author&gt;&lt;author&gt;van der Laan, Gerrit&lt;/author&gt;&lt;author&gt;Nolting, Frith</w:instrText>
      </w:r>
      <w:r w:rsidR="00E26D06">
        <w:rPr>
          <w:rFonts w:eastAsia="DengXian" w:hint="eastAsia"/>
        </w:rPr>
        <w:instrText>jof&lt;/author&gt;&lt;/authors&gt;&lt;/contributors&gt;&lt;titles&gt;&lt;title&gt;Magnetic structure near the Co</w:instrText>
      </w:r>
      <w:r w:rsidR="00E26D06">
        <w:rPr>
          <w:rFonts w:eastAsia="DengXian" w:hint="eastAsia"/>
        </w:rPr>
        <w:instrText>∕</w:instrText>
      </w:r>
      <w:r w:rsidR="00E26D06">
        <w:rPr>
          <w:rFonts w:eastAsia="DengXian" w:hint="eastAsia"/>
        </w:rPr>
        <w:instrText>NiO(001) interface&lt;/title&gt;&lt;secondary-title&gt;Appl. Phys. Lett.&lt;/secondary-title&gt;&lt;/titles&gt;&lt;periodical&gt;&lt;full-title&gt;Appl. Phys. Lett.&lt;/full-title&gt;&lt;/periodical&gt;&lt;volume&gt;93&lt;/volume</w:instrText>
      </w:r>
      <w:r w:rsidR="00E26D06">
        <w:rPr>
          <w:rFonts w:eastAsia="DengXian"/>
        </w:rPr>
        <w:instrText>&gt;&lt;number&gt;16&lt;/number&gt;&lt;dates&gt;&lt;year&gt;2008&lt;/year&gt;&lt;/dates&gt;&lt;isbn&gt;0003-6951&amp;#xD;1077-3118&lt;/isbn&gt;&lt;urls&gt;&lt;/urls&gt;&lt;electronic-resource-num&gt;10.1063/1.3005643&lt;/electronic-resource-num&gt;&lt;/record&gt;&lt;/Cite&gt;&lt;/EndNote&gt;</w:instrText>
      </w:r>
      <w:r w:rsidRPr="00590DC5">
        <w:rPr>
          <w:rFonts w:eastAsia="DengXian"/>
        </w:rPr>
        <w:fldChar w:fldCharType="separate"/>
      </w:r>
      <w:r w:rsidR="00E26D06" w:rsidRPr="00E26D06">
        <w:rPr>
          <w:rFonts w:eastAsia="DengXian"/>
          <w:noProof/>
          <w:vertAlign w:val="superscript"/>
        </w:rPr>
        <w:t>[51, 52]</w:t>
      </w:r>
      <w:r w:rsidRPr="00590DC5">
        <w:rPr>
          <w:rFonts w:eastAsia="DengXian"/>
        </w:rPr>
        <w:fldChar w:fldCharType="end"/>
      </w:r>
      <w:r w:rsidRPr="00590DC5">
        <w:rPr>
          <w:rFonts w:eastAsia="DengXian"/>
        </w:rPr>
        <w:t xml:space="preserve">. However, for the 2 nm NiO sample, the </w:t>
      </w:r>
      <w:r w:rsidRPr="00590DC5">
        <w:rPr>
          <w:rFonts w:eastAsia="DengXian"/>
          <w:i/>
        </w:rPr>
        <w:t>L</w:t>
      </w:r>
      <w:r w:rsidRPr="00590DC5">
        <w:rPr>
          <w:rFonts w:eastAsia="DengXian"/>
          <w:vertAlign w:val="subscript"/>
        </w:rPr>
        <w:t>2</w:t>
      </w:r>
      <w:r w:rsidRPr="00590DC5">
        <w:rPr>
          <w:rFonts w:eastAsia="DengXian"/>
        </w:rPr>
        <w:t xml:space="preserve"> and </w:t>
      </w:r>
      <w:r w:rsidRPr="00590DC5">
        <w:rPr>
          <w:rFonts w:eastAsia="DengXian"/>
          <w:i/>
        </w:rPr>
        <w:t>L</w:t>
      </w:r>
      <w:r w:rsidRPr="00590DC5">
        <w:rPr>
          <w:rFonts w:eastAsia="DengXian"/>
          <w:vertAlign w:val="subscript"/>
        </w:rPr>
        <w:t>3</w:t>
      </w:r>
      <w:r w:rsidRPr="00590DC5">
        <w:rPr>
          <w:rFonts w:eastAsia="DengXian"/>
        </w:rPr>
        <w:t xml:space="preserve"> peaks exhibit larger full widths at half maximum (FWHM) compared to the Ni thin film sample, and distinct peaks are not evident. This observation is consistent with report on thin NiO in the literature</w:t>
      </w:r>
      <w:r w:rsidRPr="00590DC5">
        <w:rPr>
          <w:rFonts w:eastAsia="DengXian"/>
        </w:rPr>
        <w:fldChar w:fldCharType="begin"/>
      </w:r>
      <w:r w:rsidR="00E26D06">
        <w:rPr>
          <w:rFonts w:eastAsia="DengXian"/>
        </w:rPr>
        <w:instrText xml:space="preserve"> ADDIN EN.CITE &lt;EndNote&gt;&lt;Cite&gt;&lt;Author&gt;Yang&lt;/Author&gt;&lt;Year&gt;2011&lt;/Year&gt;&lt;RecNum&gt;577&lt;/RecNum&gt;&lt;DisplayText&gt;&lt;style face="superscript"&gt;[50]&lt;/style&gt;&lt;/DisplayText&gt;&lt;record&gt;&lt;rec-number&gt;577&lt;/rec-number&gt;&lt;foreign-keys&gt;&lt;key app="EN" db-id="aarwtsfemz525xe02do5przee5rt9wrsztzd" timestamp="1712391884" guid="25974d5a-27f7-40c6-909c-cb165619df25"&gt;577&lt;/key&gt;&lt;/foreign-keys&gt;&lt;ref-type name="Journal Article"&gt;17&lt;/ref-type&gt;&lt;contributors&gt;&lt;authors&gt;&lt;author&gt;Yang, H.&lt;/author&gt;&lt;author&gt;Yang, S. H.&lt;/author&gt;&lt;author&gt;Qi, D. C.&lt;/author&gt;&lt;author&gt;Rusydi, A.&lt;/author&gt;&lt;author&gt;Kawai, H.&lt;/author&gt;&lt;author&gt;Saeys, M.&lt;/author&gt;&lt;author&gt;Leo, T.&lt;/author&gt;&lt;author&gt;Smith, D. J.&lt;/author&gt;&lt;author&gt;Parkin, S. S.&lt;/author&gt;&lt;/authors&gt;&lt;/contributors&gt;&lt;auth-address&gt;Department of Electrical and Computer Engineering and NUSNNI-NanoCore, National University of Singapore, Singapore, Singapore. eleyang@nus.edu.sg&lt;/auth-address&gt;&lt;titles&gt;&lt;title&gt;Negative tunneling magnetoresistance by canted magnetization in MgO/NiO tunnel barriers&lt;/title&gt;&lt;secondary-title&gt;Phys. Rev. Lett.&lt;/secondary-title&gt;&lt;/titles&gt;&lt;periodical&gt;&lt;full-title&gt;Phys. Rev. Lett.&lt;/full-title&gt;&lt;/periodical&gt;&lt;pages&gt;167201&lt;/pages&gt;&lt;volume&gt;106&lt;/volume&gt;&lt;number&gt;16&lt;/number&gt;&lt;edition&gt;20110419&lt;/edition&gt;&lt;dates&gt;&lt;year&gt;2011&lt;/year&gt;&lt;pub-dates&gt;&lt;date&gt;Apr 22&lt;/date&gt;&lt;/pub-dates&gt;&lt;/dates&gt;&lt;isbn&gt;1079-7114 (Electronic)&amp;#xD;0031-9007 (Linking)&lt;/isbn&gt;&lt;accession-num&gt;21599406&lt;/accession-num&gt;&lt;urls&gt;&lt;related-urls&gt;&lt;url&gt;https://www.ncbi.nlm.nih.gov/pubmed/21599406&lt;/url&gt;&lt;/related-urls&gt;&lt;/urls&gt;&lt;electronic-resource-num&gt;10.1103/PhysRevLett.106.167201&lt;/electronic-resource-num&gt;&lt;remote-database-name&gt;PubMed-not-MEDLINE&lt;/remote-database-name&gt;&lt;remote-database-provider&gt;NLM&lt;/remote-database-provider&gt;&lt;/record&gt;&lt;/Cite&gt;&lt;/EndNote&gt;</w:instrText>
      </w:r>
      <w:r w:rsidRPr="00590DC5">
        <w:rPr>
          <w:rFonts w:eastAsia="DengXian"/>
        </w:rPr>
        <w:fldChar w:fldCharType="separate"/>
      </w:r>
      <w:r w:rsidR="00E26D06" w:rsidRPr="00E26D06">
        <w:rPr>
          <w:rFonts w:eastAsia="DengXian"/>
          <w:noProof/>
          <w:vertAlign w:val="superscript"/>
        </w:rPr>
        <w:t>[50]</w:t>
      </w:r>
      <w:r w:rsidRPr="00590DC5">
        <w:rPr>
          <w:rFonts w:eastAsia="DengXian"/>
        </w:rPr>
        <w:fldChar w:fldCharType="end"/>
      </w:r>
      <w:r w:rsidRPr="00590DC5">
        <w:rPr>
          <w:rFonts w:eastAsia="DengXian"/>
        </w:rPr>
        <w:t>. This suggests that thin NiO films may have certain defects, which in turn weaken their intrinsic antiferromagnetic exchange interactions. When the MgO layer is sufficiently thin, the NiO layer is influenced by interactions with adjacent ferromagnetic layers</w:t>
      </w:r>
      <w:r w:rsidRPr="00590DC5">
        <w:rPr>
          <w:rFonts w:eastAsia="DengXian"/>
        </w:rPr>
        <w:fldChar w:fldCharType="begin">
          <w:fldData xml:space="preserve">PEVuZE5vdGU+PENpdGU+PEF1dGhvcj5BcmVuaG9sejwvQXV0aG9yPjxZZWFyPjIwMDg8L1llYXI+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</w:fldData>
        </w:fldChar>
      </w:r>
      <w:r w:rsidR="00E26D06">
        <w:rPr>
          <w:rFonts w:eastAsia="DengXian"/>
        </w:rPr>
        <w:instrText xml:space="preserve"> ADDIN EN.CITE </w:instrText>
      </w:r>
      <w:r w:rsidR="00E26D06">
        <w:rPr>
          <w:rFonts w:eastAsia="DengXian"/>
        </w:rPr>
        <w:fldChar w:fldCharType="begin">
          <w:fldData xml:space="preserve">PEVuZE5vdGU+PENpdGU+PEF1dGhvcj5BcmVuaG9sejwvQXV0aG9yPjxZZWFyPjIwMDg8L1llYXI+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</w:fldData>
        </w:fldChar>
      </w:r>
      <w:r w:rsidR="00E26D06">
        <w:rPr>
          <w:rFonts w:eastAsia="DengXian"/>
        </w:rPr>
        <w:instrText xml:space="preserve"> ADDIN EN.CITE.DATA </w:instrText>
      </w:r>
      <w:r w:rsidR="00E26D06">
        <w:rPr>
          <w:rFonts w:eastAsia="DengXian"/>
        </w:rPr>
      </w:r>
      <w:r w:rsidR="00E26D06">
        <w:rPr>
          <w:rFonts w:eastAsia="DengXian"/>
        </w:rPr>
        <w:fldChar w:fldCharType="end"/>
      </w:r>
      <w:r w:rsidRPr="00590DC5">
        <w:rPr>
          <w:rFonts w:eastAsia="DengXian"/>
        </w:rPr>
      </w:r>
      <w:r w:rsidRPr="00590DC5">
        <w:rPr>
          <w:rFonts w:eastAsia="DengXian"/>
        </w:rPr>
        <w:fldChar w:fldCharType="separate"/>
      </w:r>
      <w:r w:rsidR="00E26D06" w:rsidRPr="00E26D06">
        <w:rPr>
          <w:rFonts w:eastAsia="DengXian"/>
          <w:noProof/>
          <w:vertAlign w:val="superscript"/>
        </w:rPr>
        <w:t>[51, 52, 53, 54]</w:t>
      </w:r>
      <w:r w:rsidRPr="00590DC5">
        <w:rPr>
          <w:rFonts w:eastAsia="DengXian"/>
        </w:rPr>
        <w:fldChar w:fldCharType="end"/>
      </w:r>
      <w:r w:rsidRPr="00590DC5">
        <w:rPr>
          <w:rFonts w:eastAsia="DengXian"/>
        </w:rPr>
        <w:t>. This results in a slight canting of the spin direction of the interfacial NiO layer moments away from the AFM in-plane easy axis</w:t>
      </w:r>
      <w:r w:rsidRPr="00590DC5">
        <w:rPr>
          <w:rFonts w:eastAsia="DengXian"/>
        </w:rPr>
        <w:fldChar w:fldCharType="begin"/>
      </w:r>
      <w:r w:rsidR="00E26D06">
        <w:rPr>
          <w:rFonts w:eastAsia="DengXian"/>
        </w:rPr>
        <w:instrText xml:space="preserve"> ADDIN EN.CITE &lt;EndNote&gt;&lt;Cite&gt;&lt;Author&gt;Yang&lt;/Author&gt;&lt;Year&gt;2011&lt;/Year&gt;&lt;RecNum&gt;577&lt;/RecNum&gt;&lt;DisplayText&gt;&lt;style face="superscript"&gt;[50]&lt;/style&gt;&lt;/DisplayText&gt;&lt;record&gt;&lt;rec-number&gt;577&lt;/rec-number&gt;&lt;foreign-keys&gt;&lt;key app="EN" db-id="aarwtsfemz525xe02do5przee5rt9wrsztzd" timestamp="1712391884" guid="25974d5a-27f7-40c6-909c-cb165619df25"&gt;577&lt;/key&gt;&lt;/foreign-keys&gt;&lt;ref-type name="Journal Article"&gt;17&lt;/ref-type&gt;&lt;contributors&gt;&lt;authors&gt;&lt;author&gt;Yang, H.&lt;/author&gt;&lt;author&gt;Yang, S. H.&lt;/author&gt;&lt;author&gt;Qi, D. C.&lt;/author&gt;&lt;author&gt;Rusydi, A.&lt;/author&gt;&lt;author&gt;Kawai, H.&lt;/author&gt;&lt;author&gt;Saeys, M.&lt;/author&gt;&lt;author&gt;Leo, T.&lt;/author&gt;&lt;author&gt;Smith, D. J.&lt;/author&gt;&lt;author&gt;Parkin, S. S.&lt;/author&gt;&lt;/authors&gt;&lt;/contributors&gt;&lt;auth-address&gt;Department of Electrical and Computer Engineering and NUSNNI-NanoCore, National University of Singapore, Singapore, Singapore. eleyang@nus.edu.sg&lt;/auth-address&gt;&lt;titles&gt;&lt;title&gt;Negative tunneling magnetoresistance by canted magnetization in MgO/NiO tunnel barriers&lt;/title&gt;&lt;secondary-title&gt;Phys. Rev. Lett.&lt;/secondary-title&gt;&lt;/titles&gt;&lt;periodical&gt;&lt;full-title&gt;Phys. Rev. Lett.&lt;/full-title&gt;&lt;/periodical&gt;&lt;pages&gt;167201&lt;/pages&gt;&lt;volume&gt;106&lt;/volume&gt;&lt;number&gt;16&lt;/number&gt;&lt;edition&gt;20110419&lt;/edition&gt;&lt;dates&gt;&lt;year&gt;2011&lt;/year&gt;&lt;pub-dates&gt;&lt;date&gt;Apr 22&lt;/date&gt;&lt;/pub-dates&gt;&lt;/dates&gt;&lt;isbn&gt;1079-7114 (Electronic)&amp;#xD;0031-9007 (Linking)&lt;/isbn&gt;&lt;accession-num&gt;21599406&lt;/accession-num&gt;&lt;urls&gt;&lt;related-urls&gt;&lt;url&gt;https://www.ncbi.nlm.nih.gov/pubmed/21599406&lt;/url&gt;&lt;/related-urls&gt;&lt;/urls&gt;&lt;electronic-resource-num&gt;10.1103/PhysRevLett.106.167201&lt;/electronic-resource-num&gt;&lt;remote-database-name&gt;PubMed-not-MEDLINE&lt;/remote-database-name&gt;&lt;remote-database-provider&gt;NLM&lt;/remote-database-provider&gt;&lt;/record&gt;&lt;/Cite&gt;&lt;/EndNote&gt;</w:instrText>
      </w:r>
      <w:r w:rsidRPr="00590DC5">
        <w:rPr>
          <w:rFonts w:eastAsia="DengXian"/>
        </w:rPr>
        <w:fldChar w:fldCharType="separate"/>
      </w:r>
      <w:r w:rsidR="00E26D06" w:rsidRPr="00E26D06">
        <w:rPr>
          <w:rFonts w:eastAsia="DengXian"/>
          <w:noProof/>
          <w:vertAlign w:val="superscript"/>
        </w:rPr>
        <w:t>[50]</w:t>
      </w:r>
      <w:r w:rsidRPr="00590DC5">
        <w:rPr>
          <w:rFonts w:eastAsia="DengXian"/>
        </w:rPr>
        <w:fldChar w:fldCharType="end"/>
      </w:r>
      <w:r w:rsidRPr="00590DC5">
        <w:rPr>
          <w:rFonts w:eastAsia="DengXian"/>
        </w:rPr>
        <w:t>. In other words, the Ni moments at the interface tilt towards the Co moments due to the Co-Ni exchange interaction, leading to the formation of noncollinear spin structures at the interface of the NiO layer.</w:t>
      </w:r>
      <w:r w:rsidRPr="00590DC5">
        <w:t xml:space="preserve"> </w:t>
      </w:r>
      <w:r w:rsidRPr="00590DC5">
        <w:rPr>
          <w:rFonts w:eastAsia="DengXian"/>
        </w:rPr>
        <w:t>The canted magnetization and the presence of an internal electric field at the NiO interface interact with the reflected spin, causing spin flip, rotation, and precession. This interaction ultimately reorients the spin polarization to include an out-of-plane component.</w:t>
      </w:r>
    </w:p>
    <w:p w14:paraId="59FF275E" w14:textId="7D26E5AB" w:rsidR="00C41053" w:rsidRDefault="00C41053" w:rsidP="001D29C2">
      <w:pPr>
        <w:spacing w:line="480" w:lineRule="auto"/>
        <w:ind w:firstLineChars="200" w:firstLine="480"/>
        <w:jc w:val="both"/>
        <w:rPr>
          <w:rFonts w:eastAsia="DengXian"/>
        </w:rPr>
      </w:pPr>
      <w:r w:rsidRPr="00590DC5">
        <w:rPr>
          <w:rFonts w:eastAsia="DengXian"/>
        </w:rPr>
        <w:t>In addition to the MgO (0.8)/ NiO (2) sample, we also prepared samples with NiO thicknesses of 3, 5, and 10 nm to further validate our explanation. As shown in Fig. 4(a), in the current-induced magnetization switching experiments, the ratio of field-free SOT switching gradually decreases with the increasing thickness of the NiO layer, and no field-free switching is observed</w:t>
      </w:r>
      <w:r w:rsidRPr="00590DC5">
        <w:rPr>
          <w:rFonts w:eastAsia="DengXian" w:hint="eastAsia"/>
        </w:rPr>
        <w:t xml:space="preserve"> </w:t>
      </w:r>
      <w:r w:rsidRPr="00590DC5">
        <w:rPr>
          <w:rFonts w:eastAsia="DengXian"/>
        </w:rPr>
        <w:t xml:space="preserve">when the NiO layer thickness reaches 10 nm. This is due to the fact that the strength of this coupling depends on the competition between the exchange interaction of the interfacial magnetic moments in the antiferromagnetic and ferromagnetic layers, as well as the </w:t>
      </w:r>
      <w:r w:rsidRPr="00590DC5">
        <w:rPr>
          <w:rFonts w:eastAsia="DengXian"/>
        </w:rPr>
        <w:lastRenderedPageBreak/>
        <w:t>antiferromagnetic super-exchange interaction within the NiO layer</w:t>
      </w:r>
      <w:r w:rsidRPr="00590DC5">
        <w:rPr>
          <w:rFonts w:eastAsia="DengXian"/>
        </w:rPr>
        <w:fldChar w:fldCharType="begin"/>
      </w:r>
      <w:r w:rsidR="00E26D06">
        <w:rPr>
          <w:rFonts w:eastAsia="DengXian"/>
        </w:rPr>
        <w:instrText xml:space="preserve"> ADDIN EN.CITE &lt;EndNote&gt;&lt;Cite&gt;&lt;Author&gt;Yang&lt;/Author&gt;&lt;Year&gt;2011&lt;/Year&gt;&lt;RecNum&gt;577&lt;/RecNum&gt;&lt;DisplayText&gt;&lt;style face="superscript"&gt;[50]&lt;/style&gt;&lt;/DisplayText&gt;&lt;record&gt;&lt;rec-number&gt;577&lt;/rec-number&gt;&lt;foreign-keys&gt;&lt;key app="EN" db-id="aarwtsfemz525xe02do5przee5rt9wrsztzd" timestamp="1712391884" guid="25974d5a-27f7-40c6-909c-cb165619df25"&gt;577&lt;/key&gt;&lt;/foreign-keys&gt;&lt;ref-type name="Journal Article"&gt;17&lt;/ref-type&gt;&lt;contributors&gt;&lt;authors&gt;&lt;author&gt;Yang, H.&lt;/author&gt;&lt;author&gt;Yang, S. H.&lt;/author&gt;&lt;author&gt;Qi, D. C.&lt;/author&gt;&lt;author&gt;Rusydi, A.&lt;/author&gt;&lt;author&gt;Kawai, H.&lt;/author&gt;&lt;author&gt;Saeys, M.&lt;/author&gt;&lt;author&gt;Leo, T.&lt;/author&gt;&lt;author&gt;Smith, D. J.&lt;/author&gt;&lt;author&gt;Parkin, S. S.&lt;/author&gt;&lt;/authors&gt;&lt;/contributors&gt;&lt;auth-address&gt;Department of Electrical and Computer Engineering and NUSNNI-NanoCore, National University of Singapore, Singapore, Singapore. eleyang@nus.edu.sg&lt;/auth-address&gt;&lt;titles&gt;&lt;title&gt;Negative tunneling magnetoresistance by canted magnetization in MgO/NiO tunnel barriers&lt;/title&gt;&lt;secondary-title&gt;Phys. Rev. Lett.&lt;/secondary-title&gt;&lt;/titles&gt;&lt;periodical&gt;&lt;full-title&gt;Phys. Rev. Lett.&lt;/full-title&gt;&lt;/periodical&gt;&lt;pages&gt;167201&lt;/pages&gt;&lt;volume&gt;106&lt;/volume&gt;&lt;number&gt;16&lt;/number&gt;&lt;edition&gt;20110419&lt;/edition&gt;&lt;dates&gt;&lt;year&gt;2011&lt;/year&gt;&lt;pub-dates&gt;&lt;date&gt;Apr 22&lt;/date&gt;&lt;/pub-dates&gt;&lt;/dates&gt;&lt;isbn&gt;1079-7114 (Electronic)&amp;#xD;0031-9007 (Linking)&lt;/isbn&gt;&lt;accession-num&gt;21599406&lt;/accession-num&gt;&lt;urls&gt;&lt;related-urls&gt;&lt;url&gt;https://www.ncbi.nlm.nih.gov/pubmed/21599406&lt;/url&gt;&lt;/related-urls&gt;&lt;/urls&gt;&lt;electronic-resource-num&gt;10.1103/PhysRevLett.106.167201&lt;/electronic-resource-num&gt;&lt;remote-database-name&gt;PubMed-not-MEDLINE&lt;/remote-database-name&gt;&lt;remote-database-provider&gt;NLM&lt;/remote-database-provider&gt;&lt;/record&gt;&lt;/Cite&gt;&lt;/EndNote&gt;</w:instrText>
      </w:r>
      <w:r w:rsidRPr="00590DC5">
        <w:rPr>
          <w:rFonts w:eastAsia="DengXian"/>
        </w:rPr>
        <w:fldChar w:fldCharType="separate"/>
      </w:r>
      <w:r w:rsidR="00E26D06" w:rsidRPr="00E26D06">
        <w:rPr>
          <w:rFonts w:eastAsia="DengXian"/>
          <w:noProof/>
          <w:vertAlign w:val="superscript"/>
        </w:rPr>
        <w:t>[50]</w:t>
      </w:r>
      <w:r w:rsidRPr="00590DC5">
        <w:rPr>
          <w:rFonts w:eastAsia="DengXian"/>
        </w:rPr>
        <w:fldChar w:fldCharType="end"/>
      </w:r>
      <w:r w:rsidRPr="00590DC5">
        <w:rPr>
          <w:rFonts w:eastAsia="DengXian"/>
        </w:rPr>
        <w:t>. Moreover, with increasing thickness of the NiO layer, enhanced effective AFM exchange coupling results in a reduction of the canting angle</w:t>
      </w:r>
      <w:r w:rsidRPr="00590DC5">
        <w:rPr>
          <w:rFonts w:eastAsia="DengXian"/>
        </w:rPr>
        <w:fldChar w:fldCharType="begin"/>
      </w:r>
      <w:r w:rsidR="00E26D06">
        <w:rPr>
          <w:rFonts w:eastAsia="DengXian"/>
        </w:rPr>
        <w:instrText xml:space="preserve"> ADDIN EN.CITE &lt;EndNote&gt;&lt;Cite&gt;&lt;Author&gt;Stiles&lt;/Author&gt;&lt;Year&gt;1999&lt;/Year&gt;&lt;RecNum&gt;582&lt;/RecNum&gt;&lt;DisplayText&gt;&lt;style face="superscript"&gt;[55]&lt;/style&gt;&lt;/DisplayText&gt;&lt;record&gt;&lt;rec-number&gt;582&lt;/rec-number&gt;&lt;foreign-keys&gt;&lt;key app="EN" db-id="aarwtsfemz525xe02do5przee5rt9wrsztzd" timestamp="1712398780" guid="1c1504c0-f7d5-47e1-990f-8b5631c41441"&gt;582&lt;/key&gt;&lt;/foreign-keys&gt;&lt;ref-type name="Journal Article"&gt;17&lt;/ref-type&gt;&lt;contributors&gt;&lt;authors&gt;&lt;author&gt;Stiles, M. D.&lt;/author&gt;&lt;author&gt;McMichael, R. D.&lt;/author&gt;&lt;/authors&gt;&lt;/contributors&gt;&lt;titles&gt;&lt;title&gt;Model for exchange bias in polycrystalline ferromagnet-antiferromagnet bilayers&lt;/title&gt;&lt;secondary-title&gt;Phys. Rev. B&lt;/secondary-title&gt;&lt;/titles&gt;&lt;periodical&gt;&lt;full-title&gt;Phys. Rev. B&lt;/full-title&gt;&lt;/periodical&gt;&lt;pages&gt;3722-3733&lt;/pages&gt;&lt;volume&gt;59&lt;/volume&gt;&lt;number&gt;5&lt;/number&gt;&lt;section&gt;3722&lt;/section&gt;&lt;dates&gt;&lt;year&gt;1999&lt;/year&gt;&lt;/dates&gt;&lt;isbn&gt;0163-1829&amp;#xD;1095-3795&lt;/isbn&gt;&lt;urls&gt;&lt;/urls&gt;&lt;electronic-resource-num&gt;10.1103/PhysRevB.59.3722&lt;/electronic-resource-num&gt;&lt;/record&gt;&lt;/Cite&gt;&lt;/EndNote&gt;</w:instrText>
      </w:r>
      <w:r w:rsidRPr="00590DC5">
        <w:rPr>
          <w:rFonts w:eastAsia="DengXian"/>
        </w:rPr>
        <w:fldChar w:fldCharType="separate"/>
      </w:r>
      <w:r w:rsidR="00E26D06" w:rsidRPr="00E26D06">
        <w:rPr>
          <w:rFonts w:eastAsia="DengXian"/>
          <w:noProof/>
          <w:vertAlign w:val="superscript"/>
        </w:rPr>
        <w:t>[55]</w:t>
      </w:r>
      <w:r w:rsidRPr="00590DC5">
        <w:rPr>
          <w:rFonts w:eastAsia="DengXian"/>
        </w:rPr>
        <w:fldChar w:fldCharType="end"/>
      </w:r>
      <w:r w:rsidRPr="00590DC5">
        <w:rPr>
          <w:rFonts w:eastAsia="DengXian"/>
        </w:rPr>
        <w:t>. Consequently, this weakens the return of the spin current carrying an out-of-plane spin polarization component σ</w:t>
      </w:r>
      <w:r w:rsidRPr="00590DC5">
        <w:rPr>
          <w:rFonts w:eastAsia="DengXian"/>
          <w:vertAlign w:val="subscript"/>
        </w:rPr>
        <w:t>z</w:t>
      </w:r>
      <w:r w:rsidRPr="00590DC5">
        <w:rPr>
          <w:rFonts w:eastAsia="DengXian"/>
        </w:rPr>
        <w:t xml:space="preserve"> through reflection. We experimentally</w:t>
      </w:r>
      <w:r w:rsidR="00302D6C">
        <w:rPr>
          <w:rFonts w:eastAsia="DengXian"/>
        </w:rPr>
        <w:t xml:space="preserve"> </w:t>
      </w:r>
      <w:r w:rsidRPr="00590DC5">
        <w:rPr>
          <w:rFonts w:eastAsia="DengXian"/>
        </w:rPr>
        <w:t xml:space="preserve">confirmed this phenomenon by investigating the shift threshold effect of the AHE loops for MgO (0.8)/NiO (2, 3, 5 and 10) samples under the in-plane field </w:t>
      </w:r>
      <w:r w:rsidRPr="00590DC5">
        <w:rPr>
          <w:rFonts w:eastAsia="DengXian"/>
          <w:i/>
        </w:rPr>
        <w:t>H</w:t>
      </w:r>
      <w:r w:rsidRPr="00590DC5">
        <w:rPr>
          <w:rFonts w:eastAsia="DengXian"/>
          <w:i/>
          <w:vertAlign w:val="subscript"/>
        </w:rPr>
        <w:t>x</w:t>
      </w:r>
      <w:r w:rsidRPr="00590DC5">
        <w:rPr>
          <w:rFonts w:eastAsia="DengXian"/>
        </w:rPr>
        <w:t xml:space="preserve"> = 0 Oe, as depicted in Fig. 4(b</w:t>
      </w:r>
      <w:r w:rsidR="00DF3C6A">
        <w:rPr>
          <w:rFonts w:eastAsia="DengXian"/>
        </w:rPr>
        <w:t>, c</w:t>
      </w:r>
      <w:r w:rsidRPr="00590DC5">
        <w:rPr>
          <w:rFonts w:eastAsia="DengXian"/>
        </w:rPr>
        <w:t>). As the NiO thickness increases, the threshold current value gradually increases. At the same time, the shift field |∆</w:t>
      </w:r>
      <w:r w:rsidRPr="00590DC5">
        <w:rPr>
          <w:rFonts w:eastAsia="DengXian"/>
          <w:i/>
        </w:rPr>
        <w:t>H</w:t>
      </w:r>
      <w:r w:rsidRPr="00590DC5">
        <w:rPr>
          <w:rFonts w:eastAsia="DengXian"/>
        </w:rPr>
        <w:t>| decreases accordingly. These results qualitatively indicate a reduction in the generation of spin current with an out-of-plane component σ</w:t>
      </w:r>
      <w:r w:rsidRPr="00590DC5">
        <w:rPr>
          <w:rFonts w:eastAsia="DengXian"/>
          <w:vertAlign w:val="subscript"/>
        </w:rPr>
        <w:t>z</w:t>
      </w:r>
      <w:r w:rsidRPr="00590DC5">
        <w:rPr>
          <w:rFonts w:eastAsia="DengXian"/>
        </w:rPr>
        <w:t>, which is correlated with the ratio of field-free switching in these samples.</w:t>
      </w:r>
    </w:p>
    <w:p w14:paraId="73FB9498" w14:textId="77777777" w:rsidR="00000F76" w:rsidRPr="00C41053" w:rsidRDefault="00000F76" w:rsidP="001D29C2">
      <w:pPr>
        <w:widowControl w:val="0"/>
        <w:spacing w:line="480" w:lineRule="auto"/>
        <w:jc w:val="both"/>
        <w:rPr>
          <w:rFonts w:eastAsia="DengXian"/>
          <w:kern w:val="2"/>
          <w:lang w:eastAsia="zh-CN"/>
        </w:rPr>
      </w:pPr>
    </w:p>
    <w:p w14:paraId="5F8426F1" w14:textId="23A81B0E" w:rsidR="00B033B4" w:rsidRDefault="00B033B4" w:rsidP="001D29C2">
      <w:pPr>
        <w:pStyle w:val="Paragraph"/>
        <w:spacing w:before="0" w:line="480" w:lineRule="auto"/>
        <w:ind w:firstLine="0"/>
      </w:pPr>
      <w:r>
        <w:rPr>
          <w:b/>
        </w:rPr>
        <w:t xml:space="preserve">3. </w:t>
      </w:r>
      <w:r w:rsidR="00A22C06">
        <w:rPr>
          <w:b/>
        </w:rPr>
        <w:t>Conclusion</w:t>
      </w:r>
      <w:r>
        <w:t xml:space="preserve"> </w:t>
      </w:r>
    </w:p>
    <w:p w14:paraId="7B753C41" w14:textId="0B231BCD" w:rsidR="00134295" w:rsidRDefault="00C41053" w:rsidP="001D29C2">
      <w:pPr>
        <w:spacing w:line="480" w:lineRule="auto"/>
        <w:ind w:firstLineChars="200" w:firstLine="480"/>
        <w:jc w:val="both"/>
        <w:rPr>
          <w:rFonts w:eastAsia="DengXian"/>
        </w:rPr>
      </w:pPr>
      <w:r w:rsidRPr="00070037">
        <w:rPr>
          <w:rFonts w:eastAsia="DengXian"/>
        </w:rPr>
        <w:t xml:space="preserve">In summary, we have successfully achieved field-free SOT switching within a Ta/CoFeB/MgO/NiO/Ta structure. Notably, the MgO (0.8)/NiO (2) sample exhibited an impressive switching ratio </w:t>
      </w:r>
      <w:r w:rsidRPr="00293F4C">
        <w:rPr>
          <w:rFonts w:eastAsia="DengXian"/>
        </w:rPr>
        <w:t>approaching 100</w:t>
      </w:r>
      <w:r w:rsidRPr="00070037">
        <w:rPr>
          <w:rFonts w:eastAsia="DengXian"/>
        </w:rPr>
        <w:t xml:space="preserve">% without </w:t>
      </w:r>
      <w:r>
        <w:rPr>
          <w:rFonts w:eastAsia="DengXian"/>
        </w:rPr>
        <w:t>the need for an</w:t>
      </w:r>
      <w:r w:rsidRPr="00070037">
        <w:rPr>
          <w:rFonts w:eastAsia="DengXian"/>
        </w:rPr>
        <w:t xml:space="preserve"> in-plane field.</w:t>
      </w:r>
      <w:r w:rsidRPr="00617AF5">
        <w:rPr>
          <w:rFonts w:eastAsia="DengXian"/>
        </w:rPr>
        <w:t xml:space="preserve"> </w:t>
      </w:r>
      <w:r>
        <w:rPr>
          <w:rFonts w:eastAsia="DengXian"/>
        </w:rPr>
        <w:t>S</w:t>
      </w:r>
      <w:r w:rsidRPr="00293F4C">
        <w:rPr>
          <w:rFonts w:eastAsia="DengXian"/>
        </w:rPr>
        <w:t>pin-polarized electrons, aligned along the y-direction, undergo spin reflection at the NiO interface</w:t>
      </w:r>
      <w:r>
        <w:rPr>
          <w:rFonts w:eastAsia="DengXian"/>
        </w:rPr>
        <w:t>,</w:t>
      </w:r>
      <w:r w:rsidRPr="00293F4C">
        <w:rPr>
          <w:rFonts w:eastAsia="DengXian"/>
        </w:rPr>
        <w:t xml:space="preserve"> </w:t>
      </w:r>
      <w:r w:rsidRPr="00617AF5">
        <w:rPr>
          <w:rFonts w:eastAsia="DengXian"/>
        </w:rPr>
        <w:t>characterized by</w:t>
      </w:r>
      <w:r w:rsidRPr="00293F4C">
        <w:t xml:space="preserve"> </w:t>
      </w:r>
      <w:r w:rsidRPr="00293F4C">
        <w:rPr>
          <w:rFonts w:eastAsia="DengXian"/>
        </w:rPr>
        <w:t>noncollinear spin structures with canted magnetization,</w:t>
      </w:r>
      <w:r w:rsidRPr="00293F4C">
        <w:t xml:space="preserve"> </w:t>
      </w:r>
      <w:r w:rsidRPr="00293F4C">
        <w:rPr>
          <w:rFonts w:eastAsia="DengXian"/>
        </w:rPr>
        <w:t>thereby generating an out-of-plane spin polarization component σ</w:t>
      </w:r>
      <w:r w:rsidRPr="00293F4C">
        <w:rPr>
          <w:rFonts w:eastAsia="DengXian"/>
          <w:vertAlign w:val="subscript"/>
        </w:rPr>
        <w:t>z</w:t>
      </w:r>
      <w:r w:rsidRPr="00293F4C">
        <w:rPr>
          <w:rFonts w:eastAsia="DengXian"/>
        </w:rPr>
        <w:t>. Our thorough validation of the σ</w:t>
      </w:r>
      <w:r w:rsidRPr="00293F4C">
        <w:rPr>
          <w:rFonts w:eastAsia="DengXian"/>
          <w:vertAlign w:val="subscript"/>
        </w:rPr>
        <w:t>z</w:t>
      </w:r>
      <w:r>
        <w:rPr>
          <w:rFonts w:eastAsia="DengXian"/>
        </w:rPr>
        <w:t>’s</w:t>
      </w:r>
      <w:r w:rsidRPr="00293F4C">
        <w:rPr>
          <w:rFonts w:eastAsia="DengXian"/>
        </w:rPr>
        <w:t xml:space="preserve"> contribution, </w:t>
      </w:r>
      <w:r w:rsidRPr="00617AF5">
        <w:rPr>
          <w:rFonts w:eastAsia="DengXian"/>
        </w:rPr>
        <w:t>supported by</w:t>
      </w:r>
      <w:r w:rsidRPr="00293F4C">
        <w:rPr>
          <w:rFonts w:eastAsia="DengXian"/>
        </w:rPr>
        <w:t xml:space="preserve"> measurements of the shift effect in out-of-plane hysteresis loops, underscores the pivotal role of this mechanism in achieving field-free SOT switching.</w:t>
      </w:r>
      <w:r w:rsidRPr="00617AF5">
        <w:rPr>
          <w:rFonts w:eastAsia="DengXian"/>
        </w:rPr>
        <w:t xml:space="preserve"> Simultaneously, we observed that the ratio of field-free SOT switching gradually decreases with the increasing thickness of the NiO layer.</w:t>
      </w:r>
      <w:r w:rsidRPr="00617AF5">
        <w:t xml:space="preserve"> </w:t>
      </w:r>
      <w:r w:rsidRPr="00617AF5">
        <w:rPr>
          <w:rFonts w:eastAsia="DengXian"/>
        </w:rPr>
        <w:t>This highlights the importance of form</w:t>
      </w:r>
      <w:r>
        <w:rPr>
          <w:rFonts w:eastAsia="DengXian"/>
        </w:rPr>
        <w:t>ing</w:t>
      </w:r>
      <w:r w:rsidRPr="00617AF5">
        <w:rPr>
          <w:rFonts w:eastAsia="DengXian"/>
        </w:rPr>
        <w:t xml:space="preserve"> noncollinear spin structures and</w:t>
      </w:r>
      <w:r>
        <w:rPr>
          <w:rFonts w:eastAsia="DengXian"/>
        </w:rPr>
        <w:t xml:space="preserve"> </w:t>
      </w:r>
      <w:r w:rsidRPr="00617AF5">
        <w:rPr>
          <w:rFonts w:eastAsia="DengXian"/>
        </w:rPr>
        <w:t>canted magnetization at the NiO layer</w:t>
      </w:r>
      <w:r w:rsidRPr="0045194B">
        <w:rPr>
          <w:rFonts w:eastAsia="DengXian"/>
        </w:rPr>
        <w:t xml:space="preserve"> </w:t>
      </w:r>
      <w:r w:rsidRPr="00617AF5">
        <w:rPr>
          <w:rFonts w:eastAsia="DengXian"/>
        </w:rPr>
        <w:t>interface in the spin reflection process for generating σ</w:t>
      </w:r>
      <w:r w:rsidRPr="00617AF5">
        <w:rPr>
          <w:rFonts w:eastAsia="DengXian"/>
          <w:vertAlign w:val="subscript"/>
        </w:rPr>
        <w:t>z</w:t>
      </w:r>
      <w:r w:rsidRPr="00617AF5">
        <w:rPr>
          <w:rFonts w:eastAsia="DengXian"/>
        </w:rPr>
        <w:t>.</w:t>
      </w:r>
      <w:r>
        <w:rPr>
          <w:rFonts w:eastAsia="DengXian"/>
        </w:rPr>
        <w:t xml:space="preserve"> </w:t>
      </w:r>
      <w:r w:rsidR="00134295" w:rsidRPr="004C15BB">
        <w:rPr>
          <w:rFonts w:eastAsia="DengXian"/>
        </w:rPr>
        <w:t>Utilizing NiO as an antiferromagnetic insulator mitigates current shunting and enhances thermal stability while introducing minimal stray fields, thus preserving device integration and stability. The generation of σ</w:t>
      </w:r>
      <w:r w:rsidR="00134295" w:rsidRPr="004C15BB">
        <w:rPr>
          <w:rFonts w:eastAsia="DengXian"/>
          <w:vertAlign w:val="subscript"/>
        </w:rPr>
        <w:t>z</w:t>
      </w:r>
      <w:r w:rsidR="00134295" w:rsidRPr="004C15BB">
        <w:rPr>
          <w:rFonts w:eastAsia="DengXian"/>
        </w:rPr>
        <w:t xml:space="preserve"> in CoFeB/MgO heterostructures is crucial for </w:t>
      </w:r>
      <w:r w:rsidR="00134295" w:rsidRPr="004C15BB">
        <w:rPr>
          <w:rFonts w:eastAsia="DengXian"/>
        </w:rPr>
        <w:lastRenderedPageBreak/>
        <w:t>spintronic applications. Beyond advancing our fundamental understanding of spintronics, this breakthrough paves the way for promising practical applications, marking a significant step toward innovative technologies in the field.</w:t>
      </w:r>
    </w:p>
    <w:p w14:paraId="69480FFA" w14:textId="0C99D57F" w:rsidR="00E90075" w:rsidRPr="00C41053" w:rsidRDefault="00E90075" w:rsidP="001D29C2">
      <w:pPr>
        <w:widowControl w:val="0"/>
        <w:spacing w:line="480" w:lineRule="auto"/>
        <w:jc w:val="both"/>
        <w:rPr>
          <w:rFonts w:eastAsia="SimSun"/>
          <w:color w:val="000000"/>
          <w:lang w:eastAsia="zh-CN"/>
        </w:rPr>
      </w:pPr>
    </w:p>
    <w:p w14:paraId="04A01D4A" w14:textId="419BBC4F" w:rsidR="00E90075" w:rsidRDefault="00E90075" w:rsidP="001D29C2">
      <w:pPr>
        <w:pStyle w:val="Paragraph"/>
        <w:spacing w:before="0" w:line="480" w:lineRule="auto"/>
        <w:ind w:firstLine="0"/>
        <w:rPr>
          <w:b/>
        </w:rPr>
      </w:pPr>
      <w:r>
        <w:rPr>
          <w:b/>
        </w:rPr>
        <w:t>D</w:t>
      </w:r>
      <w:r w:rsidR="003E2E83">
        <w:rPr>
          <w:b/>
        </w:rPr>
        <w:t>ata</w:t>
      </w:r>
      <w:r w:rsidRPr="00E90075">
        <w:rPr>
          <w:b/>
        </w:rPr>
        <w:t xml:space="preserve"> </w:t>
      </w:r>
      <w:r w:rsidR="003E2E83">
        <w:rPr>
          <w:b/>
        </w:rPr>
        <w:t>Availability</w:t>
      </w:r>
    </w:p>
    <w:p w14:paraId="40AC3D11" w14:textId="5820B9CC" w:rsidR="003E2E83" w:rsidRDefault="003E2E83" w:rsidP="001D29C2">
      <w:pPr>
        <w:pStyle w:val="Paragraph"/>
        <w:spacing w:before="0" w:line="480" w:lineRule="auto"/>
        <w:ind w:firstLineChars="200" w:firstLine="480"/>
        <w:jc w:val="both"/>
        <w:rPr>
          <w:rFonts w:eastAsia="SimSun"/>
          <w:color w:val="000000"/>
          <w:lang w:eastAsia="zh-CN"/>
        </w:rPr>
      </w:pPr>
      <w:r w:rsidRPr="003E2E83">
        <w:rPr>
          <w:rFonts w:eastAsia="SimSun"/>
          <w:color w:val="000000"/>
          <w:lang w:eastAsia="zh-CN"/>
        </w:rPr>
        <w:t xml:space="preserve">The data that support the findings of this work are available within the paper and its </w:t>
      </w:r>
      <w:r w:rsidR="00B75E03">
        <w:rPr>
          <w:bCs/>
        </w:rPr>
        <w:t>S</w:t>
      </w:r>
      <w:r w:rsidR="00B75E03" w:rsidRPr="00CB0930">
        <w:rPr>
          <w:bCs/>
        </w:rPr>
        <w:t>upp</w:t>
      </w:r>
      <w:r w:rsidR="00B75E03">
        <w:rPr>
          <w:bCs/>
        </w:rPr>
        <w:t>or</w:t>
      </w:r>
      <w:r w:rsidR="00B75E03" w:rsidRPr="00CB0930">
        <w:rPr>
          <w:bCs/>
        </w:rPr>
        <w:t>t</w:t>
      </w:r>
      <w:r w:rsidR="00B75E03">
        <w:rPr>
          <w:bCs/>
        </w:rPr>
        <w:t>ing</w:t>
      </w:r>
      <w:r w:rsidRPr="003E2E83">
        <w:rPr>
          <w:rFonts w:eastAsia="SimSun"/>
          <w:color w:val="000000"/>
          <w:lang w:eastAsia="zh-CN"/>
        </w:rPr>
        <w:t xml:space="preserve"> Information. Additional data are available from the corresponding authors upon reasonable request.</w:t>
      </w:r>
    </w:p>
    <w:p w14:paraId="0308735F" w14:textId="763EABE5" w:rsidR="003E2E83" w:rsidRDefault="003E2E83" w:rsidP="001D29C2">
      <w:pPr>
        <w:pStyle w:val="Paragraph"/>
        <w:spacing w:before="0" w:line="480" w:lineRule="auto"/>
        <w:ind w:firstLine="0"/>
        <w:jc w:val="both"/>
        <w:rPr>
          <w:rFonts w:eastAsia="SimSun"/>
          <w:color w:val="000000"/>
          <w:lang w:eastAsia="zh-CN"/>
        </w:rPr>
      </w:pPr>
    </w:p>
    <w:p w14:paraId="6E3A70B2" w14:textId="0E93F0A1" w:rsidR="003E2E83" w:rsidRDefault="003E2E83" w:rsidP="001D29C2">
      <w:pPr>
        <w:pStyle w:val="Paragraph"/>
        <w:spacing w:before="0" w:line="480" w:lineRule="auto"/>
        <w:ind w:firstLine="0"/>
        <w:rPr>
          <w:rFonts w:eastAsiaTheme="minorEastAsia"/>
          <w:b/>
          <w:lang w:eastAsia="zh-CN"/>
        </w:rPr>
      </w:pPr>
      <w:r w:rsidRPr="003E2E83">
        <w:rPr>
          <w:b/>
        </w:rPr>
        <w:t>A</w:t>
      </w:r>
      <w:r w:rsidRPr="003E2E83">
        <w:rPr>
          <w:rFonts w:eastAsiaTheme="minorEastAsia"/>
          <w:b/>
          <w:lang w:eastAsia="zh-CN"/>
        </w:rPr>
        <w:t>ssociated</w:t>
      </w:r>
      <w:r w:rsidRPr="003E2E83">
        <w:rPr>
          <w:b/>
        </w:rPr>
        <w:t xml:space="preserve"> </w:t>
      </w:r>
      <w:r w:rsidRPr="003E2E83">
        <w:rPr>
          <w:rFonts w:eastAsiaTheme="minorEastAsia"/>
          <w:b/>
          <w:lang w:eastAsia="zh-CN"/>
        </w:rPr>
        <w:t>Content</w:t>
      </w:r>
    </w:p>
    <w:p w14:paraId="42E9EB63" w14:textId="72285E74" w:rsidR="003E2E83" w:rsidRDefault="00CB0930" w:rsidP="001D29C2">
      <w:pPr>
        <w:pStyle w:val="Paragraph"/>
        <w:spacing w:before="0" w:line="480" w:lineRule="auto"/>
        <w:ind w:firstLineChars="200" w:firstLine="480"/>
        <w:jc w:val="both"/>
        <w:rPr>
          <w:bCs/>
        </w:rPr>
      </w:pPr>
      <w:r w:rsidRPr="00CB0930">
        <w:rPr>
          <w:bCs/>
        </w:rPr>
        <w:t>Refer to the supp</w:t>
      </w:r>
      <w:r w:rsidR="00BB4967">
        <w:rPr>
          <w:bCs/>
        </w:rPr>
        <w:t>or</w:t>
      </w:r>
      <w:r w:rsidRPr="00CB0930">
        <w:rPr>
          <w:bCs/>
        </w:rPr>
        <w:t>t</w:t>
      </w:r>
      <w:r w:rsidR="00BB4967">
        <w:rPr>
          <w:bCs/>
        </w:rPr>
        <w:t>ing</w:t>
      </w:r>
      <w:r w:rsidRPr="00CB0930">
        <w:rPr>
          <w:bCs/>
        </w:rPr>
        <w:t xml:space="preserve"> </w:t>
      </w:r>
      <w:r w:rsidR="00BB4967">
        <w:rPr>
          <w:bCs/>
        </w:rPr>
        <w:t xml:space="preserve">information </w:t>
      </w:r>
      <w:r w:rsidRPr="00CB0930">
        <w:rPr>
          <w:bCs/>
        </w:rPr>
        <w:t>for additional information.</w:t>
      </w:r>
    </w:p>
    <w:p w14:paraId="17CD47A9" w14:textId="3942E055" w:rsidR="00D54581" w:rsidRDefault="00D54581" w:rsidP="001D29C2">
      <w:pPr>
        <w:pStyle w:val="Paragraph"/>
        <w:spacing w:before="0" w:line="480" w:lineRule="auto"/>
        <w:ind w:firstLine="0"/>
        <w:jc w:val="both"/>
        <w:rPr>
          <w:bCs/>
        </w:rPr>
      </w:pPr>
    </w:p>
    <w:p w14:paraId="718099FC" w14:textId="0B0CCE61" w:rsidR="00D54581" w:rsidRPr="003E2E83" w:rsidRDefault="00D54581" w:rsidP="001D29C2">
      <w:pPr>
        <w:pStyle w:val="Paragraph"/>
        <w:spacing w:before="0" w:line="480" w:lineRule="auto"/>
        <w:ind w:firstLine="0"/>
        <w:jc w:val="both"/>
        <w:rPr>
          <w:b/>
          <w:bCs/>
        </w:rPr>
      </w:pPr>
      <w:r w:rsidRPr="00D54581">
        <w:rPr>
          <w:b/>
          <w:bCs/>
        </w:rPr>
        <w:t>Acknowledgements</w:t>
      </w:r>
    </w:p>
    <w:p w14:paraId="55A4F0B9" w14:textId="7EA86451" w:rsidR="00D54581" w:rsidRDefault="00D54581" w:rsidP="001D29C2">
      <w:pPr>
        <w:pStyle w:val="Paragraph"/>
        <w:spacing w:before="0" w:line="480" w:lineRule="auto"/>
        <w:ind w:firstLineChars="200" w:firstLine="480"/>
        <w:jc w:val="both"/>
        <w:rPr>
          <w:bCs/>
        </w:rPr>
      </w:pPr>
      <w:r w:rsidRPr="00D54581">
        <w:rPr>
          <w:bCs/>
        </w:rPr>
        <w:t>This work is supported by the National Key Research and Development Program of China (Grant Nos. 2021YFB3601600, 2023YFA1406603, 2022YFA1403602)</w:t>
      </w:r>
      <w:r w:rsidR="00C22610">
        <w:rPr>
          <w:bCs/>
        </w:rPr>
        <w:t xml:space="preserve"> and</w:t>
      </w:r>
      <w:r w:rsidRPr="00D54581">
        <w:rPr>
          <w:bCs/>
        </w:rPr>
        <w:t xml:space="preserve"> the National Natural Science Foundation of China (Grant Nos. 12104216, 12241403, 61427812, 12374112, T2394473, T2394470, 12234017, 62322408 and 62204113).</w:t>
      </w:r>
    </w:p>
    <w:p w14:paraId="27E976AD" w14:textId="77777777" w:rsidR="00D54581" w:rsidRPr="00D54581" w:rsidRDefault="00D54581" w:rsidP="001D29C2">
      <w:pPr>
        <w:pStyle w:val="Paragraph"/>
        <w:spacing w:before="0" w:line="480" w:lineRule="auto"/>
        <w:ind w:firstLine="0"/>
        <w:jc w:val="both"/>
        <w:rPr>
          <w:bCs/>
        </w:rPr>
      </w:pPr>
    </w:p>
    <w:p w14:paraId="65677340" w14:textId="1205B63C" w:rsidR="003E2E83" w:rsidRPr="003E2E83" w:rsidRDefault="003E2E83" w:rsidP="001D29C2">
      <w:pPr>
        <w:pStyle w:val="Paragraph"/>
        <w:spacing w:before="0" w:line="480" w:lineRule="auto"/>
        <w:ind w:firstLine="0"/>
        <w:jc w:val="both"/>
        <w:rPr>
          <w:b/>
          <w:bCs/>
        </w:rPr>
      </w:pPr>
      <w:r w:rsidRPr="003E2E83">
        <w:rPr>
          <w:b/>
          <w:bCs/>
        </w:rPr>
        <w:t>Author contributions</w:t>
      </w:r>
    </w:p>
    <w:p w14:paraId="73838E0A" w14:textId="4C0431D6" w:rsidR="003E2E83" w:rsidRDefault="005158BF" w:rsidP="001D29C2">
      <w:pPr>
        <w:spacing w:line="480" w:lineRule="auto"/>
        <w:ind w:firstLineChars="200" w:firstLine="480"/>
        <w:jc w:val="both"/>
      </w:pPr>
      <w:r>
        <w:rPr>
          <w:rFonts w:hint="eastAsia"/>
        </w:rPr>
        <w:t>X</w:t>
      </w:r>
      <w:r w:rsidRPr="004B028E">
        <w:t>.</w:t>
      </w:r>
      <w:r>
        <w:rPr>
          <w:rFonts w:hint="eastAsia"/>
        </w:rPr>
        <w:t>L</w:t>
      </w:r>
      <w:r w:rsidRPr="004B028E">
        <w:t>.</w:t>
      </w:r>
      <w:r>
        <w:t xml:space="preserve">, </w:t>
      </w:r>
      <w:r w:rsidR="003E2E83">
        <w:t xml:space="preserve">Y.X. </w:t>
      </w:r>
      <w:r w:rsidR="00FE7CB4" w:rsidRPr="004B028E">
        <w:t xml:space="preserve">and </w:t>
      </w:r>
      <w:r w:rsidR="00FE7CB4">
        <w:t>Z</w:t>
      </w:r>
      <w:r w:rsidR="00FE7CB4" w:rsidRPr="004B028E">
        <w:t>.</w:t>
      </w:r>
      <w:r w:rsidR="00FE7CB4">
        <w:t>Z</w:t>
      </w:r>
      <w:r w:rsidR="00FE7CB4" w:rsidRPr="004B028E">
        <w:t>.</w:t>
      </w:r>
      <w:r w:rsidR="003E2E83" w:rsidRPr="004B028E">
        <w:t xml:space="preserve">conceived the </w:t>
      </w:r>
      <w:r w:rsidR="003E2E83">
        <w:t xml:space="preserve">project </w:t>
      </w:r>
      <w:r w:rsidR="003E2E83" w:rsidRPr="004B028E">
        <w:t>and designed the experiments.</w:t>
      </w:r>
      <w:r w:rsidR="003E2E83">
        <w:t xml:space="preserve"> Z</w:t>
      </w:r>
      <w:r w:rsidR="003E2E83" w:rsidRPr="004B028E">
        <w:t>.</w:t>
      </w:r>
      <w:r w:rsidR="00FE7CB4">
        <w:t>Z</w:t>
      </w:r>
      <w:r w:rsidR="003E2E83" w:rsidRPr="004B028E">
        <w:t xml:space="preserve">. and </w:t>
      </w:r>
      <w:r w:rsidR="003E2E83">
        <w:t>Z</w:t>
      </w:r>
      <w:r w:rsidR="003E2E83" w:rsidRPr="004B028E">
        <w:t>.</w:t>
      </w:r>
      <w:r w:rsidR="00FE7CB4">
        <w:t>L</w:t>
      </w:r>
      <w:r w:rsidR="003E2E83" w:rsidRPr="004B028E">
        <w:t xml:space="preserve">. </w:t>
      </w:r>
      <w:r w:rsidR="003E2E83" w:rsidRPr="00F703EE">
        <w:t xml:space="preserve">prepared </w:t>
      </w:r>
      <w:r w:rsidR="003E2E83">
        <w:rPr>
          <w:rFonts w:hint="eastAsia"/>
        </w:rPr>
        <w:t>the</w:t>
      </w:r>
      <w:r w:rsidR="003E2E83">
        <w:t xml:space="preserve"> </w:t>
      </w:r>
      <w:r w:rsidR="003E2E83" w:rsidRPr="00F703EE">
        <w:t>samples</w:t>
      </w:r>
      <w:r w:rsidR="003E2E83">
        <w:t xml:space="preserve"> with the help from Y.Y., Y.L. and L.H.. </w:t>
      </w:r>
      <w:r w:rsidR="00FE7CB4">
        <w:t>Z</w:t>
      </w:r>
      <w:r w:rsidR="00FE7CB4" w:rsidRPr="004B028E">
        <w:t>.</w:t>
      </w:r>
      <w:r w:rsidR="00FE7CB4">
        <w:t>Z</w:t>
      </w:r>
      <w:r w:rsidR="00FE7CB4" w:rsidRPr="004B028E">
        <w:t>. and</w:t>
      </w:r>
      <w:r w:rsidR="00FE7CB4">
        <w:t xml:space="preserve"> </w:t>
      </w:r>
      <w:r w:rsidR="003E2E83">
        <w:t>Z</w:t>
      </w:r>
      <w:r w:rsidR="003E2E83" w:rsidRPr="004B028E">
        <w:t>.</w:t>
      </w:r>
      <w:r w:rsidR="003E2E83">
        <w:rPr>
          <w:rFonts w:hint="eastAsia"/>
        </w:rPr>
        <w:t>L</w:t>
      </w:r>
      <w:r w:rsidR="003E2E83" w:rsidRPr="004B028E">
        <w:t xml:space="preserve">. </w:t>
      </w:r>
      <w:r w:rsidR="003E2E83" w:rsidRPr="00F703EE">
        <w:t xml:space="preserve">performed </w:t>
      </w:r>
      <w:r w:rsidR="003E2E83">
        <w:t>the SOT</w:t>
      </w:r>
      <w:r w:rsidR="003E2E83" w:rsidRPr="00F703EE">
        <w:t xml:space="preserve"> measurements with</w:t>
      </w:r>
      <w:r w:rsidR="003E2E83">
        <w:t xml:space="preserve"> </w:t>
      </w:r>
      <w:r w:rsidR="003E2E83" w:rsidRPr="00F703EE">
        <w:t xml:space="preserve">the help from </w:t>
      </w:r>
      <w:r w:rsidR="00FE7CB4">
        <w:t>Y</w:t>
      </w:r>
      <w:r w:rsidR="003E2E83">
        <w:t>.</w:t>
      </w:r>
      <w:r w:rsidR="00FE7CB4">
        <w:t>C</w:t>
      </w:r>
      <w:r w:rsidR="003E2E83">
        <w:t xml:space="preserve">.. </w:t>
      </w:r>
      <w:r w:rsidR="00FE7CB4">
        <w:t>Z</w:t>
      </w:r>
      <w:r w:rsidR="003E2E83">
        <w:t>.</w:t>
      </w:r>
      <w:r w:rsidR="00FE7CB4">
        <w:t>Z</w:t>
      </w:r>
      <w:r w:rsidR="003E2E83">
        <w:t xml:space="preserve">. and </w:t>
      </w:r>
      <w:r w:rsidR="00FE7CB4">
        <w:t>F</w:t>
      </w:r>
      <w:r w:rsidR="003E2E83">
        <w:t>.</w:t>
      </w:r>
      <w:r w:rsidR="00FE7CB4">
        <w:t>Z</w:t>
      </w:r>
      <w:r w:rsidR="003E2E83">
        <w:t xml:space="preserve">. performed the </w:t>
      </w:r>
      <w:r w:rsidR="00FE7CB4">
        <w:t>XMCD</w:t>
      </w:r>
      <w:r w:rsidR="003E2E83">
        <w:t xml:space="preserve"> measurements. J.D. performed the VSM measurements.</w:t>
      </w:r>
      <w:r w:rsidR="003E2E83" w:rsidRPr="00F8123B">
        <w:t xml:space="preserve"> </w:t>
      </w:r>
      <w:r w:rsidR="003E2E83">
        <w:t>Z</w:t>
      </w:r>
      <w:r w:rsidR="003E2E83" w:rsidRPr="004B028E">
        <w:t>.</w:t>
      </w:r>
      <w:r w:rsidR="00FE7CB4">
        <w:t>Z</w:t>
      </w:r>
      <w:r w:rsidR="003E2E83" w:rsidRPr="004B028E">
        <w:t>.</w:t>
      </w:r>
      <w:r w:rsidR="003E2E83">
        <w:t>,</w:t>
      </w:r>
      <w:r w:rsidR="00FE7CB4" w:rsidRPr="00FE7CB4">
        <w:t xml:space="preserve"> </w:t>
      </w:r>
      <w:r w:rsidR="00FE7CB4">
        <w:t>Z</w:t>
      </w:r>
      <w:r w:rsidR="00FE7CB4" w:rsidRPr="004B028E">
        <w:t>.</w:t>
      </w:r>
      <w:r w:rsidR="00FE7CB4">
        <w:t>L</w:t>
      </w:r>
      <w:r w:rsidR="00FE7CB4" w:rsidRPr="004B028E">
        <w:t>.</w:t>
      </w:r>
      <w:r w:rsidR="00FE7CB4">
        <w:t>,</w:t>
      </w:r>
      <w:r w:rsidR="003E2E83">
        <w:t xml:space="preserve"> </w:t>
      </w:r>
      <w:r w:rsidR="003A655B" w:rsidRPr="00F443BE">
        <w:t>Y.X.</w:t>
      </w:r>
      <w:r w:rsidR="003A655B">
        <w:t>, J.W., R.Z.</w:t>
      </w:r>
      <w:r w:rsidR="003E2E83">
        <w:t xml:space="preserve"> </w:t>
      </w:r>
      <w:r w:rsidR="003E2E83" w:rsidRPr="00F443BE">
        <w:t>and</w:t>
      </w:r>
      <w:r w:rsidR="003A655B" w:rsidRPr="003A655B">
        <w:rPr>
          <w:rFonts w:hint="eastAsia"/>
        </w:rPr>
        <w:t xml:space="preserve"> </w:t>
      </w:r>
      <w:r w:rsidR="003A655B">
        <w:rPr>
          <w:rFonts w:hint="eastAsia"/>
        </w:rPr>
        <w:t>X</w:t>
      </w:r>
      <w:r w:rsidR="003A655B" w:rsidRPr="004B028E">
        <w:t>.</w:t>
      </w:r>
      <w:r w:rsidR="003A655B">
        <w:rPr>
          <w:rFonts w:hint="eastAsia"/>
        </w:rPr>
        <w:t>L</w:t>
      </w:r>
      <w:r w:rsidR="003A655B" w:rsidRPr="004B028E">
        <w:t>.</w:t>
      </w:r>
      <w:r w:rsidR="003E2E83" w:rsidRPr="00F443BE">
        <w:t xml:space="preserve"> performed the data analysis </w:t>
      </w:r>
      <w:r w:rsidR="003E2E83">
        <w:t xml:space="preserve">and </w:t>
      </w:r>
      <w:r w:rsidR="003E2E83" w:rsidRPr="00F443BE">
        <w:t>wrote the paper with contributions from all authors.</w:t>
      </w:r>
      <w:r w:rsidR="003E2E83">
        <w:t xml:space="preserve"> </w:t>
      </w:r>
      <w:r w:rsidR="003E2E83" w:rsidRPr="00F443BE">
        <w:t>All authors discussed the results, interpretation and conclusion.</w:t>
      </w:r>
    </w:p>
    <w:p w14:paraId="66A1CE6B" w14:textId="6878C2C0" w:rsidR="003E2E83" w:rsidRDefault="003E2E83" w:rsidP="001D29C2">
      <w:pPr>
        <w:spacing w:line="480" w:lineRule="auto"/>
        <w:jc w:val="both"/>
        <w:rPr>
          <w:rFonts w:eastAsiaTheme="minorEastAsia"/>
          <w:lang w:val="en-US" w:eastAsia="zh-CN"/>
        </w:rPr>
      </w:pPr>
    </w:p>
    <w:p w14:paraId="13A15F20" w14:textId="060F40C0" w:rsidR="003E2E83" w:rsidRPr="003E2E83" w:rsidRDefault="003E2E83" w:rsidP="001D29C2">
      <w:pPr>
        <w:pStyle w:val="Paragraph"/>
        <w:spacing w:before="0" w:line="480" w:lineRule="auto"/>
        <w:ind w:firstLine="0"/>
        <w:jc w:val="both"/>
        <w:rPr>
          <w:b/>
          <w:bCs/>
        </w:rPr>
      </w:pPr>
      <w:r w:rsidRPr="003E2E83">
        <w:rPr>
          <w:rFonts w:eastAsiaTheme="minorEastAsia"/>
          <w:b/>
          <w:bCs/>
          <w:lang w:eastAsia="zh-CN"/>
        </w:rPr>
        <w:lastRenderedPageBreak/>
        <w:t>C</w:t>
      </w:r>
      <w:r w:rsidRPr="003E2E83">
        <w:rPr>
          <w:b/>
          <w:bCs/>
        </w:rPr>
        <w:t>ompeting interests</w:t>
      </w:r>
    </w:p>
    <w:p w14:paraId="31ECB546" w14:textId="77777777" w:rsidR="003E2E83" w:rsidRPr="00E4277C" w:rsidRDefault="003E2E83" w:rsidP="001D29C2">
      <w:pPr>
        <w:spacing w:line="480" w:lineRule="auto"/>
        <w:ind w:firstLine="420"/>
      </w:pPr>
      <w:r w:rsidRPr="00A81A8E">
        <w:t>The authors declare no competing interests.</w:t>
      </w:r>
    </w:p>
    <w:p w14:paraId="035C5321" w14:textId="3C1F9468" w:rsidR="00545D36" w:rsidRDefault="00545D36" w:rsidP="003E2E83">
      <w:pPr>
        <w:spacing w:line="360" w:lineRule="auto"/>
        <w:rPr>
          <w:b/>
        </w:rPr>
      </w:pPr>
      <w:r>
        <w:rPr>
          <w:b/>
        </w:rPr>
        <w:br w:type="page"/>
      </w:r>
    </w:p>
    <w:p w14:paraId="2D8C0209" w14:textId="3A3CF8FA" w:rsidR="00545D36" w:rsidRDefault="00545D36" w:rsidP="001D29C2">
      <w:pPr>
        <w:widowControl w:val="0"/>
        <w:spacing w:line="480" w:lineRule="auto"/>
        <w:jc w:val="both"/>
        <w:rPr>
          <w:b/>
        </w:rPr>
      </w:pPr>
      <w:r w:rsidRPr="00545D36">
        <w:rPr>
          <w:b/>
        </w:rPr>
        <w:lastRenderedPageBreak/>
        <w:t>Figures and captions</w:t>
      </w:r>
    </w:p>
    <w:p w14:paraId="50285614" w14:textId="77777777" w:rsidR="00545D36" w:rsidRPr="00545D36" w:rsidRDefault="00545D36" w:rsidP="001D29C2">
      <w:pPr>
        <w:widowControl w:val="0"/>
        <w:spacing w:line="480" w:lineRule="auto"/>
        <w:jc w:val="both"/>
        <w:rPr>
          <w:b/>
          <w:noProof/>
        </w:rPr>
      </w:pPr>
    </w:p>
    <w:p w14:paraId="228D259C" w14:textId="6158F8B2" w:rsidR="001A3471" w:rsidRDefault="00D0568B" w:rsidP="001D29C2">
      <w:pPr>
        <w:widowControl w:val="0"/>
        <w:spacing w:line="480" w:lineRule="auto"/>
        <w:jc w:val="center"/>
        <w:rPr>
          <w:b/>
        </w:rPr>
      </w:pPr>
      <w:r w:rsidRPr="004C15BB">
        <w:rPr>
          <w:b/>
          <w:noProof/>
        </w:rPr>
        <w:drawing>
          <wp:inline distT="0" distB="0" distL="0" distR="0" wp14:anchorId="2D499D02" wp14:editId="5C46A981">
            <wp:extent cx="3060192" cy="288036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 new_new_ne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0192" cy="2880360"/>
                    </a:xfrm>
                    <a:prstGeom prst="rect">
                      <a:avLst/>
                    </a:prstGeom>
                  </pic:spPr>
                </pic:pic>
              </a:graphicData>
            </a:graphic>
          </wp:inline>
        </w:drawing>
      </w:r>
    </w:p>
    <w:p w14:paraId="14D07CE0" w14:textId="0CD0139C" w:rsidR="00BB33DE" w:rsidRPr="00BC5CC2" w:rsidRDefault="00BB33DE" w:rsidP="001D29C2">
      <w:pPr>
        <w:widowControl w:val="0"/>
        <w:spacing w:line="480" w:lineRule="auto"/>
        <w:jc w:val="both"/>
        <w:rPr>
          <w:rFonts w:eastAsia="Yu Mincho"/>
        </w:rPr>
      </w:pPr>
      <w:r w:rsidRPr="004C15BB">
        <w:rPr>
          <w:b/>
        </w:rPr>
        <w:t xml:space="preserve">Fig. 1. </w:t>
      </w:r>
      <w:r w:rsidRPr="004C15BB">
        <w:rPr>
          <w:rFonts w:eastAsia="DengXian"/>
        </w:rPr>
        <w:t>(a,</w:t>
      </w:r>
      <w:r w:rsidR="00AE29CE" w:rsidRPr="004C15BB">
        <w:rPr>
          <w:rFonts w:eastAsia="DengXian"/>
        </w:rPr>
        <w:t xml:space="preserve"> </w:t>
      </w:r>
      <w:r w:rsidRPr="004C15BB">
        <w:rPr>
          <w:rFonts w:eastAsia="DengXian"/>
        </w:rPr>
        <w:t>b)</w:t>
      </w:r>
      <w:r w:rsidRPr="004C15BB">
        <w:t xml:space="preserve"> </w:t>
      </w:r>
      <w:r w:rsidRPr="004C15BB">
        <w:rPr>
          <w:rFonts w:eastAsia="DengXian"/>
        </w:rPr>
        <w:t>Schematic of our SOT device. The z-polarized spins (σ</w:t>
      </w:r>
      <w:r w:rsidRPr="004C15BB">
        <w:rPr>
          <w:rFonts w:eastAsia="DengXian"/>
          <w:vertAlign w:val="subscript"/>
        </w:rPr>
        <w:t>z</w:t>
      </w:r>
      <w:r w:rsidRPr="004C15BB">
        <w:rPr>
          <w:rFonts w:eastAsia="DengXian"/>
        </w:rPr>
        <w:t xml:space="preserve">) induce an out-of-plane anti-damping torque </w:t>
      </w:r>
      <m:oMath>
        <m:r>
          <m:rPr>
            <m:sty m:val="p"/>
          </m:rPr>
          <w:rPr>
            <w:rFonts w:ascii="Cambria Math" w:eastAsia="DengXian" w:hAnsi="Cambria Math"/>
          </w:rPr>
          <m:t>M×z×M</m:t>
        </m:r>
      </m:oMath>
      <w:r w:rsidRPr="004C15BB">
        <w:rPr>
          <w:rFonts w:eastAsia="DengXian"/>
        </w:rPr>
        <w:t xml:space="preserve"> (τ</w:t>
      </w:r>
      <w:r w:rsidRPr="004C15BB">
        <w:rPr>
          <w:rFonts w:eastAsia="DengXian"/>
          <w:vertAlign w:val="subscript"/>
        </w:rPr>
        <w:t>z</w:t>
      </w:r>
      <w:r w:rsidRPr="004C15BB">
        <w:rPr>
          <w:rFonts w:eastAsia="DengXian"/>
        </w:rPr>
        <w:t>), facilitating deterministic switching of the CoFeB layer without the need for an external magnetic field.</w:t>
      </w:r>
      <w:r w:rsidRPr="004C15BB">
        <w:rPr>
          <w:rFonts w:eastAsia="DengXian"/>
          <w:kern w:val="2"/>
          <w:lang w:val="en-US" w:eastAsia="zh-CN"/>
        </w:rPr>
        <w:t xml:space="preserve"> </w:t>
      </w:r>
      <w:r w:rsidRPr="004C15BB">
        <w:rPr>
          <w:rFonts w:eastAsia="DengXian"/>
          <w:i/>
        </w:rPr>
        <w:t>J</w:t>
      </w:r>
      <w:r w:rsidRPr="004C15BB">
        <w:rPr>
          <w:rFonts w:eastAsia="DengXian"/>
          <w:i/>
          <w:vertAlign w:val="subscript"/>
        </w:rPr>
        <w:t>c</w:t>
      </w:r>
      <w:r w:rsidRPr="004C15BB">
        <w:rPr>
          <w:rFonts w:eastAsia="DengXian"/>
        </w:rPr>
        <w:t xml:space="preserve"> represents the charge current, and </w:t>
      </w:r>
      <w:r w:rsidRPr="004C15BB">
        <w:rPr>
          <w:rFonts w:eastAsia="DengXian"/>
          <w:i/>
          <w:lang w:eastAsia="zh-CN"/>
        </w:rPr>
        <w:t>J</w:t>
      </w:r>
      <w:r w:rsidRPr="004C15BB">
        <w:rPr>
          <w:rFonts w:eastAsia="DengXian"/>
          <w:i/>
          <w:vertAlign w:val="subscript"/>
          <w:lang w:eastAsia="zh-CN"/>
        </w:rPr>
        <w:t>s</w:t>
      </w:r>
      <w:r w:rsidRPr="004C15BB">
        <w:rPr>
          <w:rFonts w:eastAsia="DengXian"/>
          <w:lang w:eastAsia="zh-CN"/>
        </w:rPr>
        <w:t xml:space="preserve"> </w:t>
      </w:r>
      <w:r w:rsidRPr="004C15BB">
        <w:rPr>
          <w:rFonts w:eastAsia="DengXian"/>
        </w:rPr>
        <w:t>represents the spin current. (c)</w:t>
      </w:r>
      <w:r w:rsidRPr="004C15BB">
        <w:t xml:space="preserve"> </w:t>
      </w:r>
      <w:r w:rsidRPr="004C15BB">
        <w:rPr>
          <w:rFonts w:eastAsia="DengXian"/>
        </w:rPr>
        <w:t>X-ray diffraction patterns of the MgO (0.8)/NiO (30) sample. (d) The high-resolution cross section transmission electron microscope (TEM) image of the multilayers.</w:t>
      </w:r>
    </w:p>
    <w:p w14:paraId="0B89E49E" w14:textId="74C0F774" w:rsidR="00545D36" w:rsidRDefault="00545D36" w:rsidP="001D29C2">
      <w:pPr>
        <w:spacing w:line="480" w:lineRule="auto"/>
        <w:rPr>
          <w:b/>
        </w:rPr>
      </w:pPr>
      <w:r>
        <w:rPr>
          <w:b/>
        </w:rPr>
        <w:br w:type="page"/>
      </w:r>
    </w:p>
    <w:p w14:paraId="2DA8BB21" w14:textId="77777777" w:rsidR="00545D36" w:rsidRDefault="00545D36" w:rsidP="001D29C2">
      <w:pPr>
        <w:spacing w:line="480" w:lineRule="auto"/>
        <w:rPr>
          <w:b/>
        </w:rPr>
      </w:pPr>
    </w:p>
    <w:p w14:paraId="12F68CD9" w14:textId="7D6AE5E6" w:rsidR="005143F1" w:rsidRDefault="005A6B92" w:rsidP="005143F1">
      <w:pPr>
        <w:spacing w:line="480" w:lineRule="auto"/>
        <w:jc w:val="center"/>
        <w:rPr>
          <w:b/>
        </w:rPr>
      </w:pPr>
      <w:r w:rsidRPr="004C15BB">
        <w:rPr>
          <w:b/>
          <w:noProof/>
        </w:rPr>
        <w:drawing>
          <wp:inline distT="0" distB="0" distL="0" distR="0" wp14:anchorId="09029548" wp14:editId="7E97B757">
            <wp:extent cx="5760720" cy="33547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_ne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354705"/>
                    </a:xfrm>
                    <a:prstGeom prst="rect">
                      <a:avLst/>
                    </a:prstGeom>
                  </pic:spPr>
                </pic:pic>
              </a:graphicData>
            </a:graphic>
          </wp:inline>
        </w:drawing>
      </w:r>
    </w:p>
    <w:p w14:paraId="062BAE9B" w14:textId="5274F8D2" w:rsidR="00BC5CC2" w:rsidRDefault="00545D36" w:rsidP="00BC5CC2">
      <w:pPr>
        <w:pStyle w:val="Caption"/>
        <w:spacing w:line="480" w:lineRule="auto"/>
        <w:rPr>
          <w:rFonts w:ascii="Times New Roman" w:eastAsia="DengXian" w:hAnsi="Times New Roman" w:cs="Times New Roman"/>
          <w:sz w:val="24"/>
          <w:szCs w:val="24"/>
          <w:highlight w:val="yellow"/>
        </w:rPr>
      </w:pPr>
      <w:r w:rsidRPr="00AE29CE">
        <w:rPr>
          <w:rFonts w:ascii="Times New Roman" w:hAnsi="Times New Roman" w:cs="Times New Roman"/>
          <w:b/>
          <w:sz w:val="24"/>
          <w:szCs w:val="24"/>
        </w:rPr>
        <w:t>Fig. 2</w:t>
      </w:r>
      <w:r w:rsidR="000F6C34" w:rsidRPr="00AE29CE">
        <w:rPr>
          <w:rFonts w:ascii="Times New Roman" w:hAnsi="Times New Roman" w:cs="Times New Roman"/>
          <w:b/>
          <w:sz w:val="24"/>
          <w:szCs w:val="24"/>
        </w:rPr>
        <w:t>.</w:t>
      </w:r>
      <w:r w:rsidRPr="00AE29CE">
        <w:rPr>
          <w:rFonts w:ascii="Times New Roman" w:hAnsi="Times New Roman" w:cs="Times New Roman"/>
          <w:b/>
          <w:sz w:val="24"/>
          <w:szCs w:val="24"/>
        </w:rPr>
        <w:t xml:space="preserve"> </w:t>
      </w:r>
      <w:r w:rsidR="000F6C34" w:rsidRPr="00AE29CE">
        <w:rPr>
          <w:rFonts w:ascii="Times New Roman" w:eastAsia="DengXian" w:hAnsi="Times New Roman" w:cs="Times New Roman"/>
          <w:sz w:val="24"/>
          <w:szCs w:val="24"/>
        </w:rPr>
        <w:t>(a) Anomalous Hall effect loops for MgO (2)/NiO (2), MgO (1)/NiO (2), MgO (0.8)/NiO (2) and MgO (0.8)/NiO (0) samples. Current-induced magnetization switching under different magnetic field (</w:t>
      </w:r>
      <w:r w:rsidR="000F6C34" w:rsidRPr="00AE29CE">
        <w:rPr>
          <w:rFonts w:ascii="Times New Roman" w:eastAsia="DengXian" w:hAnsi="Times New Roman" w:cs="Times New Roman"/>
          <w:i/>
          <w:sz w:val="24"/>
          <w:szCs w:val="24"/>
        </w:rPr>
        <w:t>H</w:t>
      </w:r>
      <w:r w:rsidR="000F6C34" w:rsidRPr="00AE29CE">
        <w:rPr>
          <w:rFonts w:ascii="Times New Roman" w:eastAsia="DengXian" w:hAnsi="Times New Roman" w:cs="Times New Roman"/>
          <w:i/>
          <w:sz w:val="24"/>
          <w:szCs w:val="24"/>
          <w:vertAlign w:val="subscript"/>
        </w:rPr>
        <w:t>X</w:t>
      </w:r>
      <w:r w:rsidR="000F6C34" w:rsidRPr="00AE29CE">
        <w:rPr>
          <w:rFonts w:ascii="Times New Roman" w:eastAsia="DengXian" w:hAnsi="Times New Roman" w:cs="Times New Roman"/>
          <w:sz w:val="24"/>
          <w:szCs w:val="24"/>
        </w:rPr>
        <w:t>)</w:t>
      </w:r>
      <w:r w:rsidR="000F6C34" w:rsidRPr="00AE29CE">
        <w:rPr>
          <w:rFonts w:ascii="Times New Roman" w:eastAsia="DengXian" w:hAnsi="Times New Roman" w:cs="Times New Roman"/>
          <w:i/>
          <w:sz w:val="24"/>
          <w:szCs w:val="24"/>
          <w:vertAlign w:val="subscript"/>
        </w:rPr>
        <w:t xml:space="preserve"> </w:t>
      </w:r>
      <w:r w:rsidR="000F6C34" w:rsidRPr="00AE29CE">
        <w:rPr>
          <w:rFonts w:ascii="Times New Roman" w:eastAsia="DengXian" w:hAnsi="Times New Roman" w:cs="Times New Roman"/>
          <w:sz w:val="24"/>
          <w:szCs w:val="24"/>
        </w:rPr>
        <w:t>for (b) MgO (2)/NiO (2), (c) MgO (1)/NiO (2), (e) MgO (0.8)/NiO (2) and (f) MgO (0.8)/NiO (0) samples.</w:t>
      </w:r>
      <w:r w:rsidR="000F6C34" w:rsidRPr="00AE29CE">
        <w:rPr>
          <w:rFonts w:ascii="Times New Roman" w:eastAsia="DengXian" w:hAnsi="Times New Roman" w:cs="Times New Roman" w:hint="eastAsia"/>
          <w:sz w:val="24"/>
          <w:szCs w:val="24"/>
        </w:rPr>
        <w:t xml:space="preserve"> </w:t>
      </w:r>
      <w:r w:rsidR="000F6C34" w:rsidRPr="004C15BB">
        <w:rPr>
          <w:rFonts w:ascii="Times New Roman" w:eastAsia="DengXian" w:hAnsi="Times New Roman" w:cs="Times New Roman"/>
          <w:sz w:val="24"/>
          <w:szCs w:val="24"/>
        </w:rPr>
        <w:t xml:space="preserve">(d) MOKE images of </w:t>
      </w:r>
      <w:r w:rsidR="0088441C" w:rsidRPr="004C15BB">
        <w:rPr>
          <w:rFonts w:ascii="Times New Roman" w:eastAsia="DengXian" w:hAnsi="Times New Roman" w:cs="Times New Roman" w:hint="eastAsia"/>
          <w:sz w:val="24"/>
          <w:szCs w:val="24"/>
        </w:rPr>
        <w:t>z</w:t>
      </w:r>
      <w:r w:rsidR="0088441C" w:rsidRPr="004C15BB">
        <w:rPr>
          <w:rFonts w:ascii="Times New Roman" w:eastAsia="DengXian" w:hAnsi="Times New Roman" w:cs="Times New Roman"/>
          <w:sz w:val="24"/>
          <w:szCs w:val="24"/>
        </w:rPr>
        <w:t xml:space="preserve">ero-field </w:t>
      </w:r>
      <w:r w:rsidR="000F6C34" w:rsidRPr="004C15BB">
        <w:rPr>
          <w:rFonts w:ascii="Times New Roman" w:eastAsia="DengXian" w:hAnsi="Times New Roman" w:cs="Times New Roman"/>
          <w:sz w:val="24"/>
          <w:szCs w:val="24"/>
        </w:rPr>
        <w:t>magnetization switching for the MgO (0.8)/NiO (2) sample.</w:t>
      </w:r>
      <w:r w:rsidR="006E603A">
        <w:rPr>
          <w:rFonts w:ascii="Times New Roman" w:eastAsia="DengXian" w:hAnsi="Times New Roman" w:cs="Times New Roman"/>
          <w:sz w:val="24"/>
          <w:szCs w:val="24"/>
          <w:highlight w:val="yellow"/>
        </w:rPr>
        <w:t xml:space="preserve"> </w:t>
      </w:r>
    </w:p>
    <w:p w14:paraId="71047121" w14:textId="314BAE62" w:rsidR="00545D36" w:rsidRPr="00BC5CC2" w:rsidRDefault="00BC5CC2" w:rsidP="00BC5CC2">
      <w:pPr>
        <w:rPr>
          <w:rFonts w:eastAsia="DengXian"/>
          <w:kern w:val="2"/>
          <w:highlight w:val="yellow"/>
          <w:lang w:val="en-US" w:eastAsia="zh-CN"/>
        </w:rPr>
      </w:pPr>
      <w:r>
        <w:rPr>
          <w:rFonts w:eastAsia="DengXian"/>
          <w:highlight w:val="yellow"/>
        </w:rPr>
        <w:br w:type="page"/>
      </w:r>
    </w:p>
    <w:p w14:paraId="294E4AB3" w14:textId="362A51D3" w:rsidR="00545D36" w:rsidRDefault="001B6A26" w:rsidP="001D29C2">
      <w:pPr>
        <w:spacing w:line="480" w:lineRule="auto"/>
        <w:jc w:val="center"/>
        <w:rPr>
          <w:b/>
        </w:rPr>
      </w:pPr>
      <w:r w:rsidRPr="004C15BB">
        <w:rPr>
          <w:b/>
          <w:noProof/>
        </w:rPr>
        <w:lastRenderedPageBreak/>
        <w:drawing>
          <wp:inline distT="0" distB="0" distL="0" distR="0" wp14:anchorId="1091DAA1" wp14:editId="586C600F">
            <wp:extent cx="5760720" cy="27438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743835"/>
                    </a:xfrm>
                    <a:prstGeom prst="rect">
                      <a:avLst/>
                    </a:prstGeom>
                  </pic:spPr>
                </pic:pic>
              </a:graphicData>
            </a:graphic>
          </wp:inline>
        </w:drawing>
      </w:r>
    </w:p>
    <w:p w14:paraId="06275D5D" w14:textId="7DBD9A44" w:rsidR="00545D36" w:rsidRPr="004C15BB" w:rsidRDefault="00545D36" w:rsidP="001D29C2">
      <w:pPr>
        <w:pStyle w:val="Caption"/>
        <w:spacing w:line="480" w:lineRule="auto"/>
        <w:rPr>
          <w:rFonts w:ascii="Times New Roman" w:eastAsia="DengXian" w:hAnsi="Times New Roman" w:cs="Times New Roman"/>
          <w:sz w:val="24"/>
          <w:szCs w:val="24"/>
        </w:rPr>
      </w:pPr>
      <w:r w:rsidRPr="004C15BB">
        <w:rPr>
          <w:rFonts w:ascii="Times New Roman" w:hAnsi="Times New Roman" w:cs="Times New Roman"/>
          <w:b/>
          <w:sz w:val="24"/>
          <w:szCs w:val="24"/>
        </w:rPr>
        <w:t>Fig. 3</w:t>
      </w:r>
      <w:r w:rsidR="000F6C34" w:rsidRPr="004C15BB">
        <w:rPr>
          <w:rFonts w:ascii="Times New Roman" w:hAnsi="Times New Roman" w:cs="Times New Roman"/>
          <w:b/>
          <w:sz w:val="24"/>
          <w:szCs w:val="24"/>
        </w:rPr>
        <w:t>.</w:t>
      </w:r>
      <w:r w:rsidRPr="004C15BB">
        <w:rPr>
          <w:rFonts w:ascii="Times New Roman" w:hAnsi="Times New Roman" w:cs="Times New Roman"/>
          <w:b/>
          <w:sz w:val="24"/>
          <w:szCs w:val="24"/>
        </w:rPr>
        <w:t xml:space="preserve"> </w:t>
      </w:r>
      <w:bookmarkStart w:id="7" w:name="_Hlk154507669"/>
      <w:r w:rsidR="00AE29CE" w:rsidRPr="004C15BB">
        <w:rPr>
          <w:rFonts w:ascii="Times New Roman" w:eastAsia="DengXian" w:hAnsi="Times New Roman" w:cs="Times New Roman"/>
          <w:sz w:val="24"/>
          <w:szCs w:val="24"/>
        </w:rPr>
        <w:t xml:space="preserve">(a, b) </w:t>
      </w:r>
      <w:r w:rsidR="000F6C34" w:rsidRPr="004C15BB">
        <w:rPr>
          <w:rFonts w:ascii="Times New Roman" w:eastAsia="DengXian" w:hAnsi="Times New Roman" w:cs="Times New Roman"/>
          <w:sz w:val="24"/>
          <w:szCs w:val="24"/>
        </w:rPr>
        <w:t>Shift effect of the out-of-plane hysteresis loops under</w:t>
      </w:r>
      <w:r w:rsidR="00AE29CE" w:rsidRPr="004C15BB">
        <w:rPr>
          <w:rFonts w:ascii="Times New Roman" w:eastAsia="DengXian" w:hAnsi="Times New Roman" w:cs="Times New Roman"/>
          <w:sz w:val="24"/>
          <w:szCs w:val="24"/>
        </w:rPr>
        <w:t xml:space="preserve"> </w:t>
      </w:r>
      <w:r w:rsidR="000F6C34" w:rsidRPr="004C15BB">
        <w:rPr>
          <w:rFonts w:ascii="Times New Roman" w:eastAsia="DengXian" w:hAnsi="Times New Roman" w:cs="Times New Roman"/>
          <w:sz w:val="24"/>
          <w:szCs w:val="24"/>
        </w:rPr>
        <w:t>± 1 mA and</w:t>
      </w:r>
      <w:r w:rsidR="00AE29CE" w:rsidRPr="004C15BB">
        <w:rPr>
          <w:rFonts w:ascii="Times New Roman" w:eastAsia="DengXian" w:hAnsi="Times New Roman" w:cs="Times New Roman"/>
          <w:sz w:val="24"/>
          <w:szCs w:val="24"/>
        </w:rPr>
        <w:t xml:space="preserve"> </w:t>
      </w:r>
      <w:r w:rsidR="000F6C34" w:rsidRPr="004C15BB">
        <w:rPr>
          <w:rFonts w:ascii="Times New Roman" w:eastAsia="DengXian" w:hAnsi="Times New Roman" w:cs="Times New Roman"/>
          <w:sz w:val="24"/>
          <w:szCs w:val="24"/>
        </w:rPr>
        <w:t xml:space="preserve">± 6 mA at an in-plane field </w:t>
      </w:r>
      <w:r w:rsidR="000F6C34" w:rsidRPr="004C15BB">
        <w:rPr>
          <w:rFonts w:ascii="Times New Roman" w:eastAsia="DengXian" w:hAnsi="Times New Roman" w:cs="Times New Roman"/>
          <w:i/>
          <w:sz w:val="24"/>
          <w:szCs w:val="24"/>
        </w:rPr>
        <w:t>H</w:t>
      </w:r>
      <w:r w:rsidR="000F6C34" w:rsidRPr="004C15BB">
        <w:rPr>
          <w:rFonts w:ascii="Times New Roman" w:eastAsia="DengXian" w:hAnsi="Times New Roman" w:cs="Times New Roman"/>
          <w:i/>
          <w:sz w:val="24"/>
          <w:szCs w:val="24"/>
          <w:vertAlign w:val="subscript"/>
        </w:rPr>
        <w:t>x</w:t>
      </w:r>
      <w:r w:rsidR="000F6C34" w:rsidRPr="004C15BB">
        <w:rPr>
          <w:rFonts w:ascii="Times New Roman" w:eastAsia="DengXian" w:hAnsi="Times New Roman" w:cs="Times New Roman"/>
          <w:sz w:val="24"/>
          <w:szCs w:val="24"/>
        </w:rPr>
        <w:t xml:space="preserve"> = 0 Oe for MgO (0.8)/NiO (2) sample.</w:t>
      </w:r>
      <w:bookmarkEnd w:id="7"/>
      <w:r w:rsidR="000F6C34" w:rsidRPr="004C15BB">
        <w:rPr>
          <w:rFonts w:ascii="Times New Roman" w:eastAsia="DengXian" w:hAnsi="Times New Roman" w:cs="Times New Roman"/>
          <w:sz w:val="24"/>
          <w:szCs w:val="24"/>
        </w:rPr>
        <w:t xml:space="preserve"> The calculation of the shift field |</w:t>
      </w:r>
      <w:r w:rsidR="000F6C34" w:rsidRPr="004C15BB">
        <w:rPr>
          <w:rFonts w:ascii="Times New Roman" w:eastAsia="DengXian" w:hAnsi="Times New Roman" w:cs="Times New Roman"/>
          <w:i/>
          <w:sz w:val="24"/>
          <w:szCs w:val="24"/>
        </w:rPr>
        <w:t>∆H</w:t>
      </w:r>
      <w:r w:rsidR="000F6C34" w:rsidRPr="004C15BB">
        <w:rPr>
          <w:rFonts w:ascii="Times New Roman" w:eastAsia="DengXian" w:hAnsi="Times New Roman" w:cs="Times New Roman"/>
          <w:sz w:val="24"/>
          <w:szCs w:val="24"/>
        </w:rPr>
        <w:t>| is</w:t>
      </w:r>
      <w:r w:rsidR="000F6C34" w:rsidRPr="004C15BB">
        <w:rPr>
          <w:rFonts w:ascii="Times New Roman" w:eastAsia="DengXian" w:hAnsi="Times New Roman" w:cs="Times New Roman" w:hint="eastAsia"/>
          <w:sz w:val="24"/>
          <w:szCs w:val="24"/>
        </w:rPr>
        <w:t xml:space="preserve"> </w:t>
      </w:r>
      <w:r w:rsidR="000F6C34" w:rsidRPr="004C15BB">
        <w:rPr>
          <w:rFonts w:ascii="Times New Roman" w:eastAsia="DengXian" w:hAnsi="Times New Roman" w:cs="Times New Roman"/>
          <w:sz w:val="24"/>
          <w:szCs w:val="24"/>
        </w:rPr>
        <w:t>determined in the inset of (b).</w:t>
      </w:r>
      <w:r w:rsidR="00AE29CE" w:rsidRPr="004C15BB">
        <w:rPr>
          <w:rFonts w:ascii="Times New Roman" w:eastAsia="DengXian" w:hAnsi="Times New Roman" w:cs="Times New Roman"/>
          <w:sz w:val="24"/>
          <w:szCs w:val="24"/>
        </w:rPr>
        <w:t xml:space="preserve"> (c, d) First and second harmonic Hall signals as a function of</w:t>
      </w:r>
      <w:r w:rsidR="00AE29CE" w:rsidRPr="004C15BB">
        <w:rPr>
          <w:sz w:val="24"/>
          <w:szCs w:val="24"/>
        </w:rPr>
        <w:t xml:space="preserve"> </w:t>
      </w:r>
      <w:r w:rsidR="00AE29CE" w:rsidRPr="004C15BB">
        <w:rPr>
          <w:rFonts w:ascii="Times New Roman" w:eastAsia="DengXian" w:hAnsi="Times New Roman" w:cs="Times New Roman"/>
          <w:sz w:val="24"/>
          <w:szCs w:val="24"/>
        </w:rPr>
        <w:t xml:space="preserve">the in-plane magnetic field </w:t>
      </w:r>
      <w:r w:rsidR="00AE29CE" w:rsidRPr="004C15BB">
        <w:rPr>
          <w:rFonts w:ascii="Times New Roman" w:eastAsia="DengXian" w:hAnsi="Times New Roman" w:cs="Times New Roman"/>
          <w:i/>
          <w:sz w:val="24"/>
          <w:szCs w:val="24"/>
        </w:rPr>
        <w:t>H</w:t>
      </w:r>
      <w:r w:rsidR="00AE29CE" w:rsidRPr="004C15BB">
        <w:rPr>
          <w:rFonts w:ascii="Times New Roman" w:eastAsia="DengXian" w:hAnsi="Times New Roman" w:cs="Times New Roman"/>
          <w:i/>
          <w:sz w:val="24"/>
          <w:szCs w:val="24"/>
          <w:vertAlign w:val="subscript"/>
        </w:rPr>
        <w:t>x</w:t>
      </w:r>
      <w:r w:rsidR="00AE29CE" w:rsidRPr="004C15BB">
        <w:rPr>
          <w:rFonts w:ascii="Times New Roman" w:eastAsia="DengXian" w:hAnsi="Times New Roman" w:cs="Times New Roman"/>
          <w:sz w:val="24"/>
          <w:szCs w:val="24"/>
        </w:rPr>
        <w:t xml:space="preserve"> </w:t>
      </w:r>
      <w:bookmarkStart w:id="8" w:name="_Hlk154570652"/>
      <w:r w:rsidR="00AE29CE" w:rsidRPr="004C15BB">
        <w:rPr>
          <w:rFonts w:ascii="Times New Roman" w:eastAsia="DengXian" w:hAnsi="Times New Roman" w:cs="Times New Roman"/>
          <w:sz w:val="24"/>
          <w:szCs w:val="24"/>
        </w:rPr>
        <w:t>(H</w:t>
      </w:r>
      <m:oMath>
        <m:r>
          <m:rPr>
            <m:sty m:val="p"/>
          </m:rPr>
          <w:rPr>
            <w:rFonts w:ascii="Cambria Math" w:eastAsia="DengXian" w:hAnsi="Cambria Math" w:cs="Times New Roman"/>
            <w:sz w:val="24"/>
            <w:szCs w:val="24"/>
          </w:rPr>
          <m:t>∥</m:t>
        </m:r>
      </m:oMath>
      <w:r w:rsidR="00AE29CE" w:rsidRPr="004C15BB">
        <w:rPr>
          <w:rFonts w:ascii="Times New Roman" w:eastAsia="DengXian" w:hAnsi="Times New Roman" w:cs="Times New Roman"/>
          <w:sz w:val="24"/>
          <w:szCs w:val="24"/>
        </w:rPr>
        <w:t>I)</w:t>
      </w:r>
      <w:bookmarkEnd w:id="8"/>
      <w:r w:rsidR="00AE29CE" w:rsidRPr="004C15BB">
        <w:rPr>
          <w:rFonts w:ascii="Times New Roman" w:eastAsia="DengXian" w:hAnsi="Times New Roman" w:cs="Times New Roman"/>
          <w:sz w:val="24"/>
          <w:szCs w:val="24"/>
        </w:rPr>
        <w:t xml:space="preserve"> and </w:t>
      </w:r>
      <w:r w:rsidR="00AE29CE" w:rsidRPr="004C15BB">
        <w:rPr>
          <w:rFonts w:ascii="Times New Roman" w:eastAsia="DengXian" w:hAnsi="Times New Roman" w:cs="Times New Roman"/>
          <w:i/>
          <w:sz w:val="24"/>
          <w:szCs w:val="24"/>
        </w:rPr>
        <w:t>H</w:t>
      </w:r>
      <w:r w:rsidR="00AE29CE" w:rsidRPr="004C15BB">
        <w:rPr>
          <w:rFonts w:ascii="Times New Roman" w:eastAsia="DengXian" w:hAnsi="Times New Roman" w:cs="Times New Roman"/>
          <w:i/>
          <w:sz w:val="24"/>
          <w:szCs w:val="24"/>
          <w:vertAlign w:val="subscript"/>
        </w:rPr>
        <w:t>y</w:t>
      </w:r>
      <w:r w:rsidR="00AE29CE" w:rsidRPr="004C15BB">
        <w:rPr>
          <w:rFonts w:ascii="Times New Roman" w:eastAsia="DengXian" w:hAnsi="Times New Roman" w:cs="Times New Roman"/>
          <w:sz w:val="24"/>
          <w:szCs w:val="24"/>
        </w:rPr>
        <w:t xml:space="preserve"> (H</w:t>
      </w:r>
      <m:oMath>
        <m:r>
          <m:rPr>
            <m:sty m:val="p"/>
          </m:rPr>
          <w:rPr>
            <w:rFonts w:ascii="Cambria Math" w:eastAsia="DengXian" w:hAnsi="Cambria Math" w:cs="Times New Roman"/>
            <w:sz w:val="24"/>
            <w:szCs w:val="24"/>
          </w:rPr>
          <m:t>⊥</m:t>
        </m:r>
      </m:oMath>
      <w:r w:rsidR="00AE29CE" w:rsidRPr="004C15BB">
        <w:rPr>
          <w:rFonts w:ascii="Times New Roman" w:eastAsia="DengXian" w:hAnsi="Times New Roman" w:cs="Times New Roman"/>
          <w:sz w:val="24"/>
          <w:szCs w:val="24"/>
        </w:rPr>
        <w:t>I)</w:t>
      </w:r>
      <w:r w:rsidR="00AE29CE" w:rsidRPr="004C15BB">
        <w:rPr>
          <w:rFonts w:ascii="Times New Roman" w:eastAsia="DengXian" w:hAnsi="Times New Roman" w:cs="Times New Roman"/>
          <w:i/>
          <w:sz w:val="24"/>
          <w:szCs w:val="24"/>
          <w:vertAlign w:val="subscript"/>
        </w:rPr>
        <w:t xml:space="preserve"> </w:t>
      </w:r>
      <w:r w:rsidR="00AE29CE" w:rsidRPr="004C15BB">
        <w:rPr>
          <w:rFonts w:ascii="Times New Roman" w:eastAsia="DengXian" w:hAnsi="Times New Roman" w:cs="Times New Roman"/>
          <w:sz w:val="24"/>
          <w:szCs w:val="24"/>
        </w:rPr>
        <w:t>under 1 mA. (</w:t>
      </w:r>
      <w:r w:rsidR="000F6C34" w:rsidRPr="004C15BB">
        <w:rPr>
          <w:rFonts w:ascii="Times New Roman" w:eastAsia="DengXian" w:hAnsi="Times New Roman" w:cs="Times New Roman"/>
          <w:sz w:val="24"/>
          <w:szCs w:val="24"/>
        </w:rPr>
        <w:t xml:space="preserve">e, f) </w:t>
      </w:r>
      <w:bookmarkStart w:id="9" w:name="_Hlk154667485"/>
      <w:r w:rsidR="000F6C34" w:rsidRPr="004C15BB">
        <w:rPr>
          <w:rFonts w:ascii="Times New Roman" w:eastAsia="DengXian" w:hAnsi="Times New Roman" w:cs="Times New Roman"/>
          <w:sz w:val="24"/>
          <w:szCs w:val="24"/>
        </w:rPr>
        <w:t>Summarized |</w:t>
      </w:r>
      <w:r w:rsidR="000F6C34" w:rsidRPr="004C15BB">
        <w:rPr>
          <w:rFonts w:ascii="Times New Roman" w:eastAsia="DengXian" w:hAnsi="Times New Roman" w:cs="Times New Roman"/>
          <w:i/>
          <w:sz w:val="24"/>
          <w:szCs w:val="24"/>
        </w:rPr>
        <w:t>∆H</w:t>
      </w:r>
      <w:r w:rsidR="000F6C34" w:rsidRPr="004C15BB">
        <w:rPr>
          <w:rFonts w:ascii="Times New Roman" w:eastAsia="DengXian" w:hAnsi="Times New Roman" w:cs="Times New Roman"/>
          <w:sz w:val="24"/>
          <w:szCs w:val="24"/>
        </w:rPr>
        <w:t xml:space="preserve">| with current at </w:t>
      </w:r>
      <w:r w:rsidR="000F6C34" w:rsidRPr="004C15BB">
        <w:rPr>
          <w:rFonts w:ascii="Times New Roman" w:eastAsia="DengXian" w:hAnsi="Times New Roman" w:cs="Times New Roman"/>
          <w:i/>
          <w:sz w:val="24"/>
          <w:szCs w:val="24"/>
        </w:rPr>
        <w:t>H</w:t>
      </w:r>
      <w:r w:rsidR="000F6C34" w:rsidRPr="004C15BB">
        <w:rPr>
          <w:rFonts w:ascii="Times New Roman" w:eastAsia="DengXian" w:hAnsi="Times New Roman" w:cs="Times New Roman"/>
          <w:i/>
          <w:sz w:val="24"/>
          <w:szCs w:val="24"/>
          <w:vertAlign w:val="subscript"/>
        </w:rPr>
        <w:t>x</w:t>
      </w:r>
      <w:r w:rsidR="000F6C34" w:rsidRPr="004C15BB">
        <w:rPr>
          <w:rFonts w:ascii="Times New Roman" w:eastAsia="DengXian" w:hAnsi="Times New Roman" w:cs="Times New Roman"/>
          <w:sz w:val="24"/>
          <w:szCs w:val="24"/>
        </w:rPr>
        <w:t xml:space="preserve"> = 0 and ± 500 Oe.</w:t>
      </w:r>
      <w:bookmarkEnd w:id="9"/>
      <w:r w:rsidR="00AE29CE" w:rsidRPr="004C15BB">
        <w:rPr>
          <w:rFonts w:ascii="Times New Roman" w:eastAsia="DengXian" w:hAnsi="Times New Roman" w:cs="Times New Roman"/>
          <w:sz w:val="24"/>
          <w:szCs w:val="24"/>
        </w:rPr>
        <w:t xml:space="preserve"> (g, h)</w:t>
      </w:r>
      <w:r w:rsidR="000F6C34" w:rsidRPr="004C15BB">
        <w:rPr>
          <w:rFonts w:ascii="Times New Roman" w:eastAsia="DengXian" w:hAnsi="Times New Roman" w:cs="Times New Roman"/>
          <w:sz w:val="24"/>
          <w:szCs w:val="24"/>
        </w:rPr>
        <w:t xml:space="preserve">The current-induced effective fields versus </w:t>
      </w:r>
      <w:r w:rsidR="000F6C34" w:rsidRPr="004C15BB">
        <w:rPr>
          <w:rFonts w:ascii="Times New Roman" w:eastAsia="DengXian" w:hAnsi="Times New Roman" w:cs="Times New Roman"/>
          <w:i/>
          <w:sz w:val="24"/>
          <w:szCs w:val="24"/>
        </w:rPr>
        <w:t>I</w:t>
      </w:r>
      <w:r w:rsidR="000F6C34" w:rsidRPr="004C15BB">
        <w:rPr>
          <w:rFonts w:ascii="Times New Roman" w:eastAsia="DengXian" w:hAnsi="Times New Roman" w:cs="Times New Roman"/>
          <w:i/>
          <w:sz w:val="24"/>
          <w:szCs w:val="24"/>
          <w:vertAlign w:val="subscript"/>
        </w:rPr>
        <w:t>AC</w:t>
      </w:r>
      <w:r w:rsidR="000F6C34" w:rsidRPr="004C15BB">
        <w:rPr>
          <w:rFonts w:ascii="Times New Roman" w:eastAsia="DengXian" w:hAnsi="Times New Roman" w:cs="Times New Roman"/>
          <w:sz w:val="24"/>
          <w:szCs w:val="24"/>
        </w:rPr>
        <w:t xml:space="preserve"> value for longitudinal effective field ∆</w:t>
      </w:r>
      <w:r w:rsidR="000F6C34" w:rsidRPr="004C15BB">
        <w:rPr>
          <w:rFonts w:ascii="Times New Roman" w:eastAsia="DengXian" w:hAnsi="Times New Roman" w:cs="Times New Roman"/>
          <w:i/>
          <w:sz w:val="24"/>
          <w:szCs w:val="24"/>
        </w:rPr>
        <w:t>H</w:t>
      </w:r>
      <w:r w:rsidR="000F6C34" w:rsidRPr="004C15BB">
        <w:rPr>
          <w:rFonts w:ascii="Times New Roman" w:eastAsia="DengXian" w:hAnsi="Times New Roman" w:cs="Times New Roman"/>
          <w:i/>
          <w:sz w:val="24"/>
          <w:szCs w:val="24"/>
          <w:vertAlign w:val="subscript"/>
        </w:rPr>
        <w:t>L</w:t>
      </w:r>
      <w:r w:rsidR="000F6C34" w:rsidRPr="004C15BB">
        <w:rPr>
          <w:rFonts w:ascii="Times New Roman" w:eastAsia="DengXian" w:hAnsi="Times New Roman" w:cs="Times New Roman"/>
          <w:sz w:val="24"/>
          <w:szCs w:val="24"/>
        </w:rPr>
        <w:t xml:space="preserve"> and transverse effective field ∆</w:t>
      </w:r>
      <w:r w:rsidR="000F6C34" w:rsidRPr="004C15BB">
        <w:rPr>
          <w:rFonts w:ascii="Times New Roman" w:eastAsia="DengXian" w:hAnsi="Times New Roman" w:cs="Times New Roman"/>
          <w:i/>
          <w:sz w:val="24"/>
          <w:szCs w:val="24"/>
        </w:rPr>
        <w:t>H</w:t>
      </w:r>
      <w:r w:rsidR="000F6C34" w:rsidRPr="004C15BB">
        <w:rPr>
          <w:rFonts w:ascii="Times New Roman" w:eastAsia="DengXian" w:hAnsi="Times New Roman" w:cs="Times New Roman"/>
          <w:i/>
          <w:sz w:val="24"/>
          <w:szCs w:val="24"/>
          <w:vertAlign w:val="subscript"/>
        </w:rPr>
        <w:t>T</w:t>
      </w:r>
      <w:r w:rsidR="000F6C34" w:rsidRPr="004C15BB">
        <w:rPr>
          <w:rFonts w:ascii="Times New Roman" w:eastAsia="DengXian" w:hAnsi="Times New Roman" w:cs="Times New Roman"/>
          <w:sz w:val="24"/>
          <w:szCs w:val="24"/>
        </w:rPr>
        <w:t>.</w:t>
      </w:r>
    </w:p>
    <w:p w14:paraId="1619B1AE" w14:textId="3F6DB241" w:rsidR="00545D36" w:rsidRDefault="00545D36" w:rsidP="001D29C2">
      <w:pPr>
        <w:spacing w:line="480" w:lineRule="auto"/>
        <w:rPr>
          <w:b/>
        </w:rPr>
      </w:pPr>
      <w:r>
        <w:rPr>
          <w:b/>
        </w:rPr>
        <w:br w:type="page"/>
      </w:r>
    </w:p>
    <w:p w14:paraId="3014E33F" w14:textId="655B6B7E" w:rsidR="009E3FBC" w:rsidRPr="00545D36" w:rsidRDefault="00647607" w:rsidP="001D29C2">
      <w:pPr>
        <w:spacing w:line="480" w:lineRule="auto"/>
        <w:jc w:val="center"/>
        <w:rPr>
          <w:b/>
        </w:rPr>
      </w:pPr>
      <w:r w:rsidRPr="004C15BB">
        <w:rPr>
          <w:b/>
          <w:noProof/>
        </w:rPr>
        <w:lastRenderedPageBreak/>
        <w:drawing>
          <wp:inline distT="0" distB="0" distL="0" distR="0" wp14:anchorId="7F37ABD8" wp14:editId="2A9032BF">
            <wp:extent cx="3060192" cy="4680204"/>
            <wp:effectExtent l="0" t="0" r="6985"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4改改改.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192" cy="4680204"/>
                    </a:xfrm>
                    <a:prstGeom prst="rect">
                      <a:avLst/>
                    </a:prstGeom>
                  </pic:spPr>
                </pic:pic>
              </a:graphicData>
            </a:graphic>
          </wp:inline>
        </w:drawing>
      </w:r>
    </w:p>
    <w:p w14:paraId="1AF9DD1F" w14:textId="5FF67C68" w:rsidR="00545D36" w:rsidRPr="000F6C34" w:rsidRDefault="009E3FBC" w:rsidP="001D29C2">
      <w:pPr>
        <w:spacing w:line="480" w:lineRule="auto"/>
        <w:jc w:val="both"/>
      </w:pPr>
      <w:r w:rsidRPr="000F6C34">
        <w:rPr>
          <w:b/>
        </w:rPr>
        <w:t>Fig. 4</w:t>
      </w:r>
      <w:r w:rsidR="000F6C34" w:rsidRPr="000F6C34">
        <w:rPr>
          <w:b/>
        </w:rPr>
        <w:t>.</w:t>
      </w:r>
      <w:r w:rsidRPr="000F6C34">
        <w:rPr>
          <w:b/>
          <w:bCs/>
        </w:rPr>
        <w:t xml:space="preserve"> </w:t>
      </w:r>
      <w:r w:rsidR="000F6C34" w:rsidRPr="000F6C34">
        <w:rPr>
          <w:rFonts w:eastAsia="DengXian"/>
        </w:rPr>
        <w:t>(a) Current-induced magnetization switching under different magnetic field (</w:t>
      </w:r>
      <w:r w:rsidR="000F6C34" w:rsidRPr="000F6C34">
        <w:rPr>
          <w:rFonts w:eastAsia="DengXian"/>
          <w:i/>
        </w:rPr>
        <w:t>H</w:t>
      </w:r>
      <w:r w:rsidR="000F6C34" w:rsidRPr="000F6C34">
        <w:rPr>
          <w:rFonts w:eastAsia="DengXian"/>
          <w:i/>
          <w:vertAlign w:val="subscript"/>
        </w:rPr>
        <w:t>X</w:t>
      </w:r>
      <w:r w:rsidR="000F6C34" w:rsidRPr="000F6C34">
        <w:rPr>
          <w:rFonts w:eastAsia="DengXian"/>
        </w:rPr>
        <w:t>) for the MgO (0.8)/NiO (t) samples (t = 2, 3, 5 and 10 nm). (b</w:t>
      </w:r>
      <w:r w:rsidR="00F70A55">
        <w:rPr>
          <w:rFonts w:eastAsia="DengXian"/>
        </w:rPr>
        <w:t>, c</w:t>
      </w:r>
      <w:r w:rsidR="000F6C34" w:rsidRPr="000F6C34">
        <w:rPr>
          <w:rFonts w:eastAsia="DengXian"/>
        </w:rPr>
        <w:t>) Summarized shift field |∆</w:t>
      </w:r>
      <w:r w:rsidR="000F6C34" w:rsidRPr="000F6C34">
        <w:rPr>
          <w:rFonts w:eastAsia="DengXian"/>
          <w:i/>
        </w:rPr>
        <w:t>H</w:t>
      </w:r>
      <w:r w:rsidR="000F6C34" w:rsidRPr="000F6C34">
        <w:rPr>
          <w:rFonts w:eastAsia="DengXian"/>
        </w:rPr>
        <w:t xml:space="preserve">| with current at </w:t>
      </w:r>
      <w:r w:rsidR="000F6C34" w:rsidRPr="000F6C34">
        <w:rPr>
          <w:rFonts w:eastAsia="DengXian"/>
          <w:i/>
        </w:rPr>
        <w:t>H</w:t>
      </w:r>
      <w:r w:rsidR="000F6C34" w:rsidRPr="000F6C34">
        <w:rPr>
          <w:rFonts w:eastAsia="DengXian"/>
          <w:i/>
          <w:vertAlign w:val="subscript"/>
        </w:rPr>
        <w:t>x</w:t>
      </w:r>
      <w:r w:rsidR="000F6C34" w:rsidRPr="000F6C34">
        <w:rPr>
          <w:rFonts w:eastAsia="DengXian"/>
        </w:rPr>
        <w:t xml:space="preserve"> = 0 Oe for the MgO (0.8)/NiO (t) samples (t = 0, 2, 3, 5 and 10 nm).</w:t>
      </w:r>
      <w:r w:rsidR="00CC6F56" w:rsidRPr="00CC6F56">
        <w:rPr>
          <w:color w:val="C00000"/>
        </w:rPr>
        <w:t xml:space="preserve"> </w:t>
      </w:r>
      <w:r w:rsidR="00CC6F56" w:rsidRPr="004C15BB">
        <w:t>The dashed lines are guidelines for the eye.</w:t>
      </w:r>
      <w:r w:rsidR="00F70A55" w:rsidRPr="00F70A55">
        <w:rPr>
          <w:rFonts w:eastAsia="DengXian"/>
        </w:rPr>
        <w:t xml:space="preserve"> </w:t>
      </w:r>
      <w:r w:rsidR="000F6C34" w:rsidRPr="000F6C34">
        <w:rPr>
          <w:rFonts w:eastAsia="DengXian"/>
        </w:rPr>
        <w:t>(</w:t>
      </w:r>
      <w:r w:rsidR="00F70A55">
        <w:rPr>
          <w:rFonts w:eastAsia="DengXian" w:hint="eastAsia"/>
          <w:lang w:eastAsia="zh-CN"/>
        </w:rPr>
        <w:t>d</w:t>
      </w:r>
      <w:r w:rsidR="000F6C34" w:rsidRPr="000F6C34">
        <w:rPr>
          <w:rFonts w:eastAsia="DengXian"/>
        </w:rPr>
        <w:t>)</w:t>
      </w:r>
      <w:r w:rsidR="000F6C34">
        <w:rPr>
          <w:rFonts w:eastAsia="DengXian"/>
        </w:rPr>
        <w:t xml:space="preserve"> </w:t>
      </w:r>
      <w:r w:rsidR="000F6C34" w:rsidRPr="000F6C34">
        <w:rPr>
          <w:rFonts w:eastAsia="DengXian"/>
        </w:rPr>
        <w:t>Schematic representation of spin tunneling and spin reflection in the multilayer film structure.</w:t>
      </w:r>
    </w:p>
    <w:p w14:paraId="228E1D33" w14:textId="4102DFE1" w:rsidR="009E3FBC" w:rsidRDefault="00BC5CC2">
      <w:pPr>
        <w:rPr>
          <w:b/>
        </w:rPr>
      </w:pPr>
      <w:r>
        <w:rPr>
          <w:b/>
        </w:rPr>
        <w:br w:type="page"/>
      </w:r>
    </w:p>
    <w:p w14:paraId="0A52BE64" w14:textId="59CC0803" w:rsidR="001A3471" w:rsidRPr="001A3471" w:rsidRDefault="001A3471" w:rsidP="00857405">
      <w:pPr>
        <w:widowControl w:val="0"/>
        <w:spacing w:line="480" w:lineRule="auto"/>
        <w:jc w:val="both"/>
        <w:rPr>
          <w:rFonts w:eastAsia="SimSun"/>
          <w:b/>
          <w:color w:val="000000"/>
          <w:lang w:eastAsia="zh-CN"/>
        </w:rPr>
      </w:pPr>
      <w:r w:rsidRPr="001A3471">
        <w:rPr>
          <w:b/>
        </w:rPr>
        <w:lastRenderedPageBreak/>
        <w:t>References</w:t>
      </w:r>
    </w:p>
    <w:p w14:paraId="196DD5BF" w14:textId="77777777" w:rsidR="00BF0B50" w:rsidRPr="00BF0B50" w:rsidRDefault="0082267F" w:rsidP="00BF0B50">
      <w:pPr>
        <w:pStyle w:val="EndNoteBibliography"/>
      </w:pPr>
      <w:r w:rsidRPr="00F74B2C">
        <w:rPr>
          <w:lang w:val="en-US"/>
        </w:rPr>
        <w:fldChar w:fldCharType="begin"/>
      </w:r>
      <w:r w:rsidRPr="00F74B2C">
        <w:rPr>
          <w:lang w:val="en-US"/>
        </w:rPr>
        <w:instrText xml:space="preserve"> ADDIN EN.REFLIST </w:instrText>
      </w:r>
      <w:r w:rsidRPr="00F74B2C">
        <w:rPr>
          <w:lang w:val="en-US"/>
        </w:rPr>
        <w:fldChar w:fldCharType="separate"/>
      </w:r>
      <w:r w:rsidR="00BF0B50" w:rsidRPr="00BF0B50">
        <w:t>[1]</w:t>
      </w:r>
      <w:r w:rsidR="00BF0B50" w:rsidRPr="00BF0B50">
        <w:tab/>
        <w:t xml:space="preserve">C. Song, R. Zhang, L. Liao, Y. Zhou, X. Zhou, R. Chen, Y. You, X. Chen, F. Pan, </w:t>
      </w:r>
      <w:r w:rsidR="00BF0B50" w:rsidRPr="00BF0B50">
        <w:rPr>
          <w:i/>
        </w:rPr>
        <w:t>Prog. Mater. Sci.</w:t>
      </w:r>
      <w:r w:rsidR="00BF0B50" w:rsidRPr="00BF0B50">
        <w:t xml:space="preserve"> </w:t>
      </w:r>
      <w:r w:rsidR="00BF0B50" w:rsidRPr="00BF0B50">
        <w:rPr>
          <w:b/>
        </w:rPr>
        <w:t>2021</w:t>
      </w:r>
      <w:r w:rsidR="00BF0B50" w:rsidRPr="00BF0B50">
        <w:t>, 118.</w:t>
      </w:r>
    </w:p>
    <w:p w14:paraId="64DE78D9" w14:textId="77777777" w:rsidR="00BF0B50" w:rsidRPr="00BF0B50" w:rsidRDefault="00BF0B50" w:rsidP="00BF0B50">
      <w:pPr>
        <w:pStyle w:val="EndNoteBibliography"/>
      </w:pPr>
      <w:r w:rsidRPr="00BF0B50">
        <w:t>[2]</w:t>
      </w:r>
      <w:r w:rsidRPr="00BF0B50">
        <w:tab/>
        <w:t xml:space="preserve">Q. Shao, P. Li, L. Liu, H. Yang, S. Fukami, A. Razavi, H. Wu, K. Wang, F. Freimuth, Y. Mokrousov, M. D. Stiles, S. Emori, A. Hoffmann, J. Akerman, K. Roy, J.-P. Wang, S.-H. Yang, K. Garello, W. Zhang, </w:t>
      </w:r>
      <w:r w:rsidRPr="00BF0B50">
        <w:rPr>
          <w:i/>
        </w:rPr>
        <w:t>IEEE T. Magn.</w:t>
      </w:r>
      <w:r w:rsidRPr="00BF0B50">
        <w:t xml:space="preserve"> </w:t>
      </w:r>
      <w:r w:rsidRPr="00BF0B50">
        <w:rPr>
          <w:b/>
        </w:rPr>
        <w:t>2021</w:t>
      </w:r>
      <w:r w:rsidRPr="00BF0B50">
        <w:t>, 57, 1.</w:t>
      </w:r>
    </w:p>
    <w:p w14:paraId="31FC1D96" w14:textId="77777777" w:rsidR="00BF0B50" w:rsidRPr="00BF0B50" w:rsidRDefault="00BF0B50" w:rsidP="00BF0B50">
      <w:pPr>
        <w:pStyle w:val="EndNoteBibliography"/>
      </w:pPr>
      <w:r w:rsidRPr="00BF0B50">
        <w:t>[3]</w:t>
      </w:r>
      <w:r w:rsidRPr="00BF0B50">
        <w:tab/>
        <w:t xml:space="preserve">J. Ryu, S. Lee, K. J. Lee, B. G. Park, </w:t>
      </w:r>
      <w:r w:rsidRPr="00BF0B50">
        <w:rPr>
          <w:i/>
        </w:rPr>
        <w:t>Adv. Mater.</w:t>
      </w:r>
      <w:r w:rsidRPr="00BF0B50">
        <w:t xml:space="preserve"> </w:t>
      </w:r>
      <w:r w:rsidRPr="00BF0B50">
        <w:rPr>
          <w:b/>
        </w:rPr>
        <w:t>2020</w:t>
      </w:r>
      <w:r w:rsidRPr="00BF0B50">
        <w:t>, 32, e1907148.</w:t>
      </w:r>
    </w:p>
    <w:p w14:paraId="3655F37C" w14:textId="77777777" w:rsidR="00BF0B50" w:rsidRPr="00BF0B50" w:rsidRDefault="00BF0B50" w:rsidP="00BF0B50">
      <w:pPr>
        <w:pStyle w:val="EndNoteBibliography"/>
      </w:pPr>
      <w:r w:rsidRPr="00BF0B50">
        <w:t>[4]</w:t>
      </w:r>
      <w:r w:rsidRPr="00BF0B50">
        <w:tab/>
        <w:t xml:space="preserve">X. Han, X. Wang, C. Wan, G. Yu, X. Lv, </w:t>
      </w:r>
      <w:r w:rsidRPr="00BF0B50">
        <w:rPr>
          <w:i/>
        </w:rPr>
        <w:t>Appl. Phys. Lett.</w:t>
      </w:r>
      <w:r w:rsidRPr="00BF0B50">
        <w:t xml:space="preserve"> </w:t>
      </w:r>
      <w:r w:rsidRPr="00BF0B50">
        <w:rPr>
          <w:b/>
        </w:rPr>
        <w:t>2021</w:t>
      </w:r>
      <w:r w:rsidRPr="00BF0B50">
        <w:t>, 118.</w:t>
      </w:r>
    </w:p>
    <w:p w14:paraId="36377C64" w14:textId="77777777" w:rsidR="00BF0B50" w:rsidRPr="00BF0B50" w:rsidRDefault="00BF0B50" w:rsidP="00BF0B50">
      <w:pPr>
        <w:pStyle w:val="EndNoteBibliography"/>
      </w:pPr>
      <w:r w:rsidRPr="00BF0B50">
        <w:t>[5]</w:t>
      </w:r>
      <w:r w:rsidRPr="00BF0B50">
        <w:tab/>
        <w:t xml:space="preserve">R. Ramaswamy, J. M. Lee, K. Cai, H. Yang, </w:t>
      </w:r>
      <w:r w:rsidRPr="00BF0B50">
        <w:rPr>
          <w:i/>
        </w:rPr>
        <w:t>Appl. Phys. Rev.</w:t>
      </w:r>
      <w:r w:rsidRPr="00BF0B50">
        <w:t xml:space="preserve"> </w:t>
      </w:r>
      <w:r w:rsidRPr="00BF0B50">
        <w:rPr>
          <w:b/>
        </w:rPr>
        <w:t>2018</w:t>
      </w:r>
      <w:r w:rsidRPr="00BF0B50">
        <w:t>, 5.</w:t>
      </w:r>
    </w:p>
    <w:p w14:paraId="2A28A8FD" w14:textId="77777777" w:rsidR="00BF0B50" w:rsidRPr="00BF0B50" w:rsidRDefault="00BF0B50" w:rsidP="00BF0B50">
      <w:pPr>
        <w:pStyle w:val="EndNoteBibliography"/>
      </w:pPr>
      <w:r w:rsidRPr="00BF0B50">
        <w:t>[6]</w:t>
      </w:r>
      <w:r w:rsidRPr="00BF0B50">
        <w:tab/>
        <w:t xml:space="preserve">Y. W. Oh, S. H. Chris Baek, Y. M. Kim, H. Y. Lee, K. D. Lee, C. G. Yang, E. S. Park, K. S. Lee, K. W. Kim, G. Go, J. R. Jeong, B. C. Min, H. W. Lee, K. J. Lee, B. G. Park, </w:t>
      </w:r>
      <w:r w:rsidRPr="00BF0B50">
        <w:rPr>
          <w:i/>
        </w:rPr>
        <w:t>Nat. Nanotechnol.</w:t>
      </w:r>
      <w:r w:rsidRPr="00BF0B50">
        <w:t xml:space="preserve"> </w:t>
      </w:r>
      <w:r w:rsidRPr="00BF0B50">
        <w:rPr>
          <w:b/>
        </w:rPr>
        <w:t>2016</w:t>
      </w:r>
      <w:r w:rsidRPr="00BF0B50">
        <w:t>, 11, 878.</w:t>
      </w:r>
    </w:p>
    <w:p w14:paraId="7B52587D" w14:textId="77777777" w:rsidR="00BF0B50" w:rsidRPr="00BF0B50" w:rsidRDefault="00BF0B50" w:rsidP="00BF0B50">
      <w:pPr>
        <w:pStyle w:val="EndNoteBibliography"/>
      </w:pPr>
      <w:r w:rsidRPr="00BF0B50">
        <w:t>[7]</w:t>
      </w:r>
      <w:r w:rsidRPr="00BF0B50">
        <w:tab/>
        <w:t xml:space="preserve">S. Fukami, C. Zhang, S. DuttaGupta, A. Kurenkov, H. Ohno, </w:t>
      </w:r>
      <w:r w:rsidRPr="00BF0B50">
        <w:rPr>
          <w:i/>
        </w:rPr>
        <w:t>Nat. Mater.</w:t>
      </w:r>
      <w:r w:rsidRPr="00BF0B50">
        <w:t xml:space="preserve"> </w:t>
      </w:r>
      <w:r w:rsidRPr="00BF0B50">
        <w:rPr>
          <w:b/>
        </w:rPr>
        <w:t>2016</w:t>
      </w:r>
      <w:r w:rsidRPr="00BF0B50">
        <w:t>, 15, 535.</w:t>
      </w:r>
    </w:p>
    <w:p w14:paraId="7062F2EB" w14:textId="77777777" w:rsidR="00BF0B50" w:rsidRPr="00BF0B50" w:rsidRDefault="00BF0B50" w:rsidP="00BF0B50">
      <w:pPr>
        <w:pStyle w:val="EndNoteBibliography"/>
      </w:pPr>
      <w:r w:rsidRPr="00BF0B50">
        <w:t>[8]</w:t>
      </w:r>
      <w:r w:rsidRPr="00BF0B50">
        <w:tab/>
        <w:t xml:space="preserve">Y. C. Lau, D. Betto, K. Rode, J. M. Coey, P. Stamenov, </w:t>
      </w:r>
      <w:r w:rsidRPr="00BF0B50">
        <w:rPr>
          <w:i/>
        </w:rPr>
        <w:t>Nat. Nanotechnol.</w:t>
      </w:r>
      <w:r w:rsidRPr="00BF0B50">
        <w:t xml:space="preserve"> </w:t>
      </w:r>
      <w:r w:rsidRPr="00BF0B50">
        <w:rPr>
          <w:b/>
        </w:rPr>
        <w:t>2016</w:t>
      </w:r>
      <w:r w:rsidRPr="00BF0B50">
        <w:t>, 11, 758.</w:t>
      </w:r>
    </w:p>
    <w:p w14:paraId="2609AA35" w14:textId="77777777" w:rsidR="00BF0B50" w:rsidRPr="00BF0B50" w:rsidRDefault="00BF0B50" w:rsidP="00BF0B50">
      <w:pPr>
        <w:pStyle w:val="EndNoteBibliography"/>
      </w:pPr>
      <w:r w:rsidRPr="00BF0B50">
        <w:t>[9]</w:t>
      </w:r>
      <w:r w:rsidRPr="00BF0B50">
        <w:tab/>
        <w:t xml:space="preserve">L. Liu, C. Zhou, X. Shu, C. Li, T. Zhao, W. Lin, J. Deng, Q. Xie, S. Chen, J. Zhou, R. Guo, H. Wang, J. Yu, S. Shi, P. Yang, S. Pennycook, A. Manchon, J. Chen, </w:t>
      </w:r>
      <w:r w:rsidRPr="00BF0B50">
        <w:rPr>
          <w:i/>
        </w:rPr>
        <w:t>Nat. Nanotechnol.</w:t>
      </w:r>
      <w:r w:rsidRPr="00BF0B50">
        <w:t xml:space="preserve"> </w:t>
      </w:r>
      <w:r w:rsidRPr="00BF0B50">
        <w:rPr>
          <w:b/>
        </w:rPr>
        <w:t>2021</w:t>
      </w:r>
      <w:r w:rsidRPr="00BF0B50">
        <w:t>, 16, 277.</w:t>
      </w:r>
    </w:p>
    <w:p w14:paraId="5CDBAEC5" w14:textId="77777777" w:rsidR="00BF0B50" w:rsidRPr="00BF0B50" w:rsidRDefault="00BF0B50" w:rsidP="00BF0B50">
      <w:pPr>
        <w:pStyle w:val="EndNoteBibliography"/>
      </w:pPr>
      <w:r w:rsidRPr="00BF0B50">
        <w:t>[10]</w:t>
      </w:r>
      <w:r w:rsidRPr="00BF0B50">
        <w:tab/>
        <w:t xml:space="preserve">T. Jin, G. J. Lim, H. Y. Poh, S. Wu, F. Tan, W. S. Lew, </w:t>
      </w:r>
      <w:r w:rsidRPr="00BF0B50">
        <w:rPr>
          <w:i/>
        </w:rPr>
        <w:t>ACS Appl. Mater. Interfaces</w:t>
      </w:r>
      <w:r w:rsidRPr="00BF0B50">
        <w:t xml:space="preserve"> </w:t>
      </w:r>
      <w:r w:rsidRPr="00BF0B50">
        <w:rPr>
          <w:b/>
        </w:rPr>
        <w:t>2022</w:t>
      </w:r>
      <w:r w:rsidRPr="00BF0B50">
        <w:t>, 14, 9781.</w:t>
      </w:r>
    </w:p>
    <w:p w14:paraId="5D851ED2" w14:textId="77777777" w:rsidR="00BF0B50" w:rsidRPr="00BF0B50" w:rsidRDefault="00BF0B50" w:rsidP="00BF0B50">
      <w:pPr>
        <w:pStyle w:val="EndNoteBibliography"/>
      </w:pPr>
      <w:r w:rsidRPr="00BF0B50">
        <w:t>[11]</w:t>
      </w:r>
      <w:r w:rsidRPr="00BF0B50">
        <w:tab/>
        <w:t xml:space="preserve">Z. Li, Z. Zhang, M. Wei, X. Lu, T. Li, J. Zhou, Y. Yan, J. Du, X. Wang, Y. Li, L. He, J. Wu, Y. Gao, R. Zhang, Y. Xu, </w:t>
      </w:r>
      <w:r w:rsidRPr="00BF0B50">
        <w:rPr>
          <w:i/>
        </w:rPr>
        <w:t>Adv. Sci.</w:t>
      </w:r>
      <w:r w:rsidRPr="00BF0B50">
        <w:t xml:space="preserve"> </w:t>
      </w:r>
      <w:r w:rsidRPr="00BF0B50">
        <w:rPr>
          <w:b/>
        </w:rPr>
        <w:t>2024</w:t>
      </w:r>
      <w:r w:rsidRPr="00BF0B50">
        <w:t>, e2406924.</w:t>
      </w:r>
    </w:p>
    <w:p w14:paraId="4171B724" w14:textId="77777777" w:rsidR="00BF0B50" w:rsidRPr="00BF0B50" w:rsidRDefault="00BF0B50" w:rsidP="00BF0B50">
      <w:pPr>
        <w:pStyle w:val="EndNoteBibliography"/>
      </w:pPr>
      <w:r w:rsidRPr="00BF0B50">
        <w:t>[12]</w:t>
      </w:r>
      <w:r w:rsidRPr="00BF0B50">
        <w:tab/>
        <w:t xml:space="preserve">Q. Xie, W. Lin, S. Sarkar, X. Shu, S. Chen, L. Liu, T. Zhao, C. Zhou, H. Wang, J. Zhou, S. Gradečak, J. Chen, </w:t>
      </w:r>
      <w:r w:rsidRPr="00BF0B50">
        <w:rPr>
          <w:i/>
        </w:rPr>
        <w:t>APL Mater.</w:t>
      </w:r>
      <w:r w:rsidRPr="00BF0B50">
        <w:t xml:space="preserve"> </w:t>
      </w:r>
      <w:r w:rsidRPr="00BF0B50">
        <w:rPr>
          <w:b/>
        </w:rPr>
        <w:t>2021</w:t>
      </w:r>
      <w:r w:rsidRPr="00BF0B50">
        <w:t>, 9.</w:t>
      </w:r>
    </w:p>
    <w:p w14:paraId="06AA2F90" w14:textId="77777777" w:rsidR="00BF0B50" w:rsidRPr="00BF0B50" w:rsidRDefault="00BF0B50" w:rsidP="00BF0B50">
      <w:pPr>
        <w:pStyle w:val="EndNoteBibliography"/>
      </w:pPr>
      <w:r w:rsidRPr="00BF0B50">
        <w:t>[13]</w:t>
      </w:r>
      <w:r w:rsidRPr="00BF0B50">
        <w:tab/>
        <w:t xml:space="preserve">S. Liang, S. Shi, C. H. Hsu, K. Cai, Y. Wang, P. He, Y. Wu, V. M. Pereira, H. Yang, </w:t>
      </w:r>
      <w:r w:rsidRPr="00BF0B50">
        <w:rPr>
          <w:i/>
        </w:rPr>
        <w:t>Adv. Mater.</w:t>
      </w:r>
      <w:r w:rsidRPr="00BF0B50">
        <w:t xml:space="preserve"> </w:t>
      </w:r>
      <w:r w:rsidRPr="00BF0B50">
        <w:rPr>
          <w:b/>
        </w:rPr>
        <w:t>2020</w:t>
      </w:r>
      <w:r w:rsidRPr="00BF0B50">
        <w:t>, 32, e2002799.</w:t>
      </w:r>
    </w:p>
    <w:p w14:paraId="7E3B8BE5" w14:textId="77777777" w:rsidR="00BF0B50" w:rsidRPr="00BF0B50" w:rsidRDefault="00BF0B50" w:rsidP="00BF0B50">
      <w:pPr>
        <w:pStyle w:val="EndNoteBibliography"/>
      </w:pPr>
      <w:r w:rsidRPr="00BF0B50">
        <w:t>[14]</w:t>
      </w:r>
      <w:r w:rsidRPr="00BF0B50">
        <w:tab/>
        <w:t xml:space="preserve">H. Xie, X. Chen, Q. Zhang, Z. Mu, X. Zhang, B. Yan, Y. Wu, </w:t>
      </w:r>
      <w:r w:rsidRPr="00BF0B50">
        <w:rPr>
          <w:i/>
        </w:rPr>
        <w:t>Nat. Commun.</w:t>
      </w:r>
      <w:r w:rsidRPr="00BF0B50">
        <w:t xml:space="preserve"> </w:t>
      </w:r>
      <w:r w:rsidRPr="00BF0B50">
        <w:rPr>
          <w:b/>
        </w:rPr>
        <w:t>2022</w:t>
      </w:r>
      <w:r w:rsidRPr="00BF0B50">
        <w:t>, 13, 5744.</w:t>
      </w:r>
    </w:p>
    <w:p w14:paraId="4B6803F6" w14:textId="77777777" w:rsidR="00BF0B50" w:rsidRPr="00BF0B50" w:rsidRDefault="00BF0B50" w:rsidP="00BF0B50">
      <w:pPr>
        <w:pStyle w:val="EndNoteBibliography"/>
      </w:pPr>
      <w:r w:rsidRPr="00BF0B50">
        <w:t>[15]</w:t>
      </w:r>
      <w:r w:rsidRPr="00BF0B50">
        <w:tab/>
        <w:t xml:space="preserve">T. Nan, C. X. Quintela, J. Irwin, G. Gurung, D. F. Shao, J. Gibbons, N. Campbell, K. Song, S. Choi, L. Guo, R. D. Johnson, P. Manuel, R. V. Chopdekar, I. Hallsteinsen, T. Tybell, P. J. Ryan, J. Kim, Y. Choi, P. G. Radaelli, D. C. Ralph, E. Y. Tsymbal, M. S. Rzchowski, C. B. Eom, </w:t>
      </w:r>
      <w:r w:rsidRPr="00BF0B50">
        <w:rPr>
          <w:i/>
        </w:rPr>
        <w:t>Nat. Commun.</w:t>
      </w:r>
      <w:r w:rsidRPr="00BF0B50">
        <w:t xml:space="preserve"> </w:t>
      </w:r>
      <w:r w:rsidRPr="00BF0B50">
        <w:rPr>
          <w:b/>
        </w:rPr>
        <w:t>2020</w:t>
      </w:r>
      <w:r w:rsidRPr="00BF0B50">
        <w:t>, 11, 4671.</w:t>
      </w:r>
    </w:p>
    <w:p w14:paraId="19DEF10A" w14:textId="77777777" w:rsidR="00BF0B50" w:rsidRPr="00BF0B50" w:rsidRDefault="00BF0B50" w:rsidP="00BF0B50">
      <w:pPr>
        <w:pStyle w:val="EndNoteBibliography"/>
      </w:pPr>
      <w:r w:rsidRPr="00BF0B50">
        <w:t>[16]</w:t>
      </w:r>
      <w:r w:rsidRPr="00BF0B50">
        <w:tab/>
        <w:t xml:space="preserve">M. Wang, J. Zhou, X. Xu, T. Zhang, Z. Zhu, Z. Guo, Y. Deng, M. Yang, K. Meng, B. He, J. Li, G. Yu, T. Zhu, A. Li, X. Han, Y. Jiang, </w:t>
      </w:r>
      <w:r w:rsidRPr="00BF0B50">
        <w:rPr>
          <w:i/>
        </w:rPr>
        <w:t>Nat. Commun.</w:t>
      </w:r>
      <w:r w:rsidRPr="00BF0B50">
        <w:t xml:space="preserve"> </w:t>
      </w:r>
      <w:r w:rsidRPr="00BF0B50">
        <w:rPr>
          <w:b/>
        </w:rPr>
        <w:t>2023</w:t>
      </w:r>
      <w:r w:rsidRPr="00BF0B50">
        <w:t>, 14, 2871.</w:t>
      </w:r>
    </w:p>
    <w:p w14:paraId="0BD9B65F" w14:textId="77777777" w:rsidR="00BF0B50" w:rsidRPr="00BF0B50" w:rsidRDefault="00BF0B50" w:rsidP="00BF0B50">
      <w:pPr>
        <w:pStyle w:val="EndNoteBibliography"/>
      </w:pPr>
      <w:r w:rsidRPr="00BF0B50">
        <w:t>[17]</w:t>
      </w:r>
      <w:r w:rsidRPr="00BF0B50">
        <w:tab/>
        <w:t xml:space="preserve">V. Baltz, A. Manchon, M. Tsoi, T. Moriyama, T. Ono, Y. Tserkovnyak, </w:t>
      </w:r>
      <w:r w:rsidRPr="00BF0B50">
        <w:rPr>
          <w:i/>
        </w:rPr>
        <w:t>Rev. Mod. Phys.</w:t>
      </w:r>
      <w:r w:rsidRPr="00BF0B50">
        <w:t xml:space="preserve"> </w:t>
      </w:r>
      <w:r w:rsidRPr="00BF0B50">
        <w:rPr>
          <w:b/>
        </w:rPr>
        <w:t>2018</w:t>
      </w:r>
      <w:r w:rsidRPr="00BF0B50">
        <w:t>, 90.</w:t>
      </w:r>
    </w:p>
    <w:p w14:paraId="4619DC36" w14:textId="77777777" w:rsidR="00BF0B50" w:rsidRPr="00BF0B50" w:rsidRDefault="00BF0B50" w:rsidP="00BF0B50">
      <w:pPr>
        <w:pStyle w:val="EndNoteBibliography"/>
      </w:pPr>
      <w:r w:rsidRPr="00BF0B50">
        <w:t>[18]</w:t>
      </w:r>
      <w:r w:rsidRPr="00BF0B50">
        <w:tab/>
        <w:t xml:space="preserve">S. Ikeda, K. Miura, H. Yamamoto, K. Mizunuma, H. D. Gan, M. Endo, S. Kanai, J. Hayakawa, F. Matsukura, H. Ohno, </w:t>
      </w:r>
      <w:r w:rsidRPr="00BF0B50">
        <w:rPr>
          <w:i/>
        </w:rPr>
        <w:t>Nat. Mater.</w:t>
      </w:r>
      <w:r w:rsidRPr="00BF0B50">
        <w:t xml:space="preserve"> </w:t>
      </w:r>
      <w:r w:rsidRPr="00BF0B50">
        <w:rPr>
          <w:b/>
        </w:rPr>
        <w:t>2010</w:t>
      </w:r>
      <w:r w:rsidRPr="00BF0B50">
        <w:t>, 9, 721.</w:t>
      </w:r>
    </w:p>
    <w:p w14:paraId="5524E27A" w14:textId="77777777" w:rsidR="00BF0B50" w:rsidRPr="00BF0B50" w:rsidRDefault="00BF0B50" w:rsidP="00BF0B50">
      <w:pPr>
        <w:pStyle w:val="EndNoteBibliography"/>
      </w:pPr>
      <w:r w:rsidRPr="00BF0B50">
        <w:t>[19]</w:t>
      </w:r>
      <w:r w:rsidRPr="00BF0B50">
        <w:tab/>
        <w:t xml:space="preserve">Z. Zhang, X. Lu, Y. Yan, J. Lu, Z. Li, Q. Liu, F. Zhu, J. Cao, Y. Wang, Z. Huang, Y. Zhai, Y. Li, X. Ruan, L. He, J. Wu, J. Du, R. Zhang, Y. Xu, </w:t>
      </w:r>
      <w:r w:rsidRPr="00BF0B50">
        <w:rPr>
          <w:i/>
        </w:rPr>
        <w:t>Appl. Phys. Lett.</w:t>
      </w:r>
      <w:r w:rsidRPr="00BF0B50">
        <w:t xml:space="preserve"> </w:t>
      </w:r>
      <w:r w:rsidRPr="00BF0B50">
        <w:rPr>
          <w:b/>
        </w:rPr>
        <w:t>2022</w:t>
      </w:r>
      <w:r w:rsidRPr="00BF0B50">
        <w:t>, 120.</w:t>
      </w:r>
    </w:p>
    <w:p w14:paraId="4920ACD7" w14:textId="77777777" w:rsidR="00BF0B50" w:rsidRPr="00BF0B50" w:rsidRDefault="00BF0B50" w:rsidP="00BF0B50">
      <w:pPr>
        <w:pStyle w:val="EndNoteBibliography"/>
      </w:pPr>
      <w:r w:rsidRPr="00BF0B50">
        <w:t>[20]</w:t>
      </w:r>
      <w:r w:rsidRPr="00BF0B50">
        <w:tab/>
        <w:t xml:space="preserve">H. H. Huy, Z. Ruixian, T. Shirokura, S. Takahashi, Y. Hirayama, P. N. Hai, </w:t>
      </w:r>
      <w:r w:rsidRPr="00BF0B50">
        <w:rPr>
          <w:i/>
        </w:rPr>
        <w:t>IEEE T. Magn.</w:t>
      </w:r>
      <w:r w:rsidRPr="00BF0B50">
        <w:t xml:space="preserve"> </w:t>
      </w:r>
      <w:r w:rsidRPr="00BF0B50">
        <w:rPr>
          <w:b/>
        </w:rPr>
        <w:t>2023</w:t>
      </w:r>
      <w:r w:rsidRPr="00BF0B50">
        <w:t>, 59, 1.</w:t>
      </w:r>
    </w:p>
    <w:p w14:paraId="5F3AB975" w14:textId="77777777" w:rsidR="00BF0B50" w:rsidRPr="00BF0B50" w:rsidRDefault="00BF0B50" w:rsidP="00BF0B50">
      <w:pPr>
        <w:pStyle w:val="EndNoteBibliography"/>
      </w:pPr>
      <w:r w:rsidRPr="00BF0B50">
        <w:t>[21]</w:t>
      </w:r>
      <w:r w:rsidRPr="00BF0B50">
        <w:tab/>
        <w:t xml:space="preserve">K. Jhuria, J. Hohlfeld, A. Pattabi, E. Martin, A. Y. Arriola Córdova, X. Shi, R. Lo Conte, S. Petit-Watelot, J. C. Rojas-Sanchez, G. Malinowski, S. Mangin, A. Lemaître, M. Hehn, J. Bokor, R. B. Wilson, J. Gorchon, </w:t>
      </w:r>
      <w:r w:rsidRPr="00BF0B50">
        <w:rPr>
          <w:i/>
        </w:rPr>
        <w:t>Nat. Electron.</w:t>
      </w:r>
      <w:r w:rsidRPr="00BF0B50">
        <w:t xml:space="preserve"> </w:t>
      </w:r>
      <w:r w:rsidRPr="00BF0B50">
        <w:rPr>
          <w:b/>
        </w:rPr>
        <w:t>2020</w:t>
      </w:r>
      <w:r w:rsidRPr="00BF0B50">
        <w:t>, 3, 680.</w:t>
      </w:r>
    </w:p>
    <w:p w14:paraId="46968522" w14:textId="77777777" w:rsidR="00BF0B50" w:rsidRPr="00BF0B50" w:rsidRDefault="00BF0B50" w:rsidP="00BF0B50">
      <w:pPr>
        <w:pStyle w:val="EndNoteBibliography"/>
      </w:pPr>
      <w:r w:rsidRPr="00BF0B50">
        <w:t>[22]</w:t>
      </w:r>
      <w:r w:rsidRPr="00BF0B50">
        <w:tab/>
        <w:t xml:space="preserve">A. M. Humphries, T. Wang, E. R. J. Edwards, S. R. Allen, J. M. Shaw, H. T. Nembach, J. Q. Xiao, T. J. Silva, X. Fan, </w:t>
      </w:r>
      <w:r w:rsidRPr="00BF0B50">
        <w:rPr>
          <w:i/>
        </w:rPr>
        <w:t>Nat. Commun.</w:t>
      </w:r>
      <w:r w:rsidRPr="00BF0B50">
        <w:t xml:space="preserve"> </w:t>
      </w:r>
      <w:r w:rsidRPr="00BF0B50">
        <w:rPr>
          <w:b/>
        </w:rPr>
        <w:t>2017</w:t>
      </w:r>
      <w:r w:rsidRPr="00BF0B50">
        <w:t>, 8, 911.</w:t>
      </w:r>
    </w:p>
    <w:p w14:paraId="60E4ABFB" w14:textId="77777777" w:rsidR="00BF0B50" w:rsidRPr="00BF0B50" w:rsidRDefault="00BF0B50" w:rsidP="00BF0B50">
      <w:pPr>
        <w:pStyle w:val="EndNoteBibliography"/>
      </w:pPr>
      <w:r w:rsidRPr="00BF0B50">
        <w:t>[23]</w:t>
      </w:r>
      <w:r w:rsidRPr="00BF0B50">
        <w:tab/>
        <w:t xml:space="preserve">S. C. Baek, V. P. Amin, Y. W. Oh, G. Go, S. J. Lee, G. H. Lee, K. J. Kim, M. D. Stiles, B. G. Park, K. J. Lee, </w:t>
      </w:r>
      <w:r w:rsidRPr="00BF0B50">
        <w:rPr>
          <w:i/>
        </w:rPr>
        <w:t>Nat. Mater.</w:t>
      </w:r>
      <w:r w:rsidRPr="00BF0B50">
        <w:t xml:space="preserve"> </w:t>
      </w:r>
      <w:r w:rsidRPr="00BF0B50">
        <w:rPr>
          <w:b/>
        </w:rPr>
        <w:t>2018</w:t>
      </w:r>
      <w:r w:rsidRPr="00BF0B50">
        <w:t>, 17, 509.</w:t>
      </w:r>
    </w:p>
    <w:p w14:paraId="642700DC" w14:textId="77777777" w:rsidR="00BF0B50" w:rsidRPr="00BF0B50" w:rsidRDefault="00BF0B50" w:rsidP="00BF0B50">
      <w:pPr>
        <w:pStyle w:val="EndNoteBibliography"/>
      </w:pPr>
      <w:r w:rsidRPr="00BF0B50">
        <w:lastRenderedPageBreak/>
        <w:t>[24]</w:t>
      </w:r>
      <w:r w:rsidRPr="00BF0B50">
        <w:tab/>
        <w:t xml:space="preserve">S. Hu, D. F. Shao, H. Yang, C. Pan, Z. Fu, M. Tang, Y. Yang, W. Fan, S. Zhou, E. Y. Tsymbal, X. Qiu, </w:t>
      </w:r>
      <w:r w:rsidRPr="00BF0B50">
        <w:rPr>
          <w:i/>
        </w:rPr>
        <w:t>Nat. Commun.</w:t>
      </w:r>
      <w:r w:rsidRPr="00BF0B50">
        <w:t xml:space="preserve"> </w:t>
      </w:r>
      <w:r w:rsidRPr="00BF0B50">
        <w:rPr>
          <w:b/>
        </w:rPr>
        <w:t>2022</w:t>
      </w:r>
      <w:r w:rsidRPr="00BF0B50">
        <w:t>, 13, 4447.</w:t>
      </w:r>
    </w:p>
    <w:p w14:paraId="38035A07" w14:textId="77777777" w:rsidR="00BF0B50" w:rsidRPr="00BF0B50" w:rsidRDefault="00BF0B50" w:rsidP="00BF0B50">
      <w:pPr>
        <w:pStyle w:val="EndNoteBibliography"/>
      </w:pPr>
      <w:r w:rsidRPr="00BF0B50">
        <w:t>[25]</w:t>
      </w:r>
      <w:r w:rsidRPr="00BF0B50">
        <w:tab/>
        <w:t xml:space="preserve">D. MacNeill, G. M. Stiehl, M. H. D. Guimaraes, R. A. Buhrman, J. Park, D. C. Ralph, </w:t>
      </w:r>
      <w:r w:rsidRPr="00BF0B50">
        <w:rPr>
          <w:i/>
        </w:rPr>
        <w:t>Nat. Phys.</w:t>
      </w:r>
      <w:r w:rsidRPr="00BF0B50">
        <w:t xml:space="preserve"> </w:t>
      </w:r>
      <w:r w:rsidRPr="00BF0B50">
        <w:rPr>
          <w:b/>
        </w:rPr>
        <w:t>2016</w:t>
      </w:r>
      <w:r w:rsidRPr="00BF0B50">
        <w:t>, 13, 300.</w:t>
      </w:r>
    </w:p>
    <w:p w14:paraId="655CD407" w14:textId="77777777" w:rsidR="00BF0B50" w:rsidRPr="00BF0B50" w:rsidRDefault="00BF0B50" w:rsidP="00BF0B50">
      <w:pPr>
        <w:pStyle w:val="EndNoteBibliography"/>
      </w:pPr>
      <w:r w:rsidRPr="00BF0B50">
        <w:t>[26]</w:t>
      </w:r>
      <w:r w:rsidRPr="00BF0B50">
        <w:tab/>
        <w:t xml:space="preserve">X. Chen, S. Shi, G. Shi, X. Fan, C. Song, X. Zhou, H. Bai, L. Liao, Y. Zhou, H. Zhang, A. Li, Y. Chen, X. Han, S. Jiang, Z. Zhu, H. Wu, X. Wang, D. Xue, H. Yang, F. Pan, </w:t>
      </w:r>
      <w:r w:rsidRPr="00BF0B50">
        <w:rPr>
          <w:i/>
        </w:rPr>
        <w:t>Nat. Mater.</w:t>
      </w:r>
      <w:r w:rsidRPr="00BF0B50">
        <w:t xml:space="preserve"> </w:t>
      </w:r>
      <w:r w:rsidRPr="00BF0B50">
        <w:rPr>
          <w:b/>
        </w:rPr>
        <w:t>2021</w:t>
      </w:r>
      <w:r w:rsidRPr="00BF0B50">
        <w:t>, 20, 800.</w:t>
      </w:r>
    </w:p>
    <w:p w14:paraId="136A91DF" w14:textId="77777777" w:rsidR="00BF0B50" w:rsidRPr="00BF0B50" w:rsidRDefault="00BF0B50" w:rsidP="00BF0B50">
      <w:pPr>
        <w:pStyle w:val="EndNoteBibliography"/>
      </w:pPr>
      <w:r w:rsidRPr="00BF0B50">
        <w:t>[27]</w:t>
      </w:r>
      <w:r w:rsidRPr="00BF0B50">
        <w:tab/>
        <w:t xml:space="preserve">K. J. Lee, Y. Liu, A. Deac, M. Li, J. W. Chang, S. Liao, K. Ju, O. Redon, J. P. Nozières, B. Dieny, </w:t>
      </w:r>
      <w:r w:rsidRPr="00BF0B50">
        <w:rPr>
          <w:i/>
        </w:rPr>
        <w:t>J. Appl. Phys.</w:t>
      </w:r>
      <w:r w:rsidRPr="00BF0B50">
        <w:t xml:space="preserve"> </w:t>
      </w:r>
      <w:r w:rsidRPr="00BF0B50">
        <w:rPr>
          <w:b/>
        </w:rPr>
        <w:t>2004</w:t>
      </w:r>
      <w:r w:rsidRPr="00BF0B50">
        <w:t>, 95, 7423.</w:t>
      </w:r>
    </w:p>
    <w:p w14:paraId="716BA548" w14:textId="77777777" w:rsidR="00BF0B50" w:rsidRPr="00BF0B50" w:rsidRDefault="00BF0B50" w:rsidP="00BF0B50">
      <w:pPr>
        <w:pStyle w:val="EndNoteBibliography"/>
      </w:pPr>
      <w:r w:rsidRPr="00BF0B50">
        <w:t>[28]</w:t>
      </w:r>
      <w:r w:rsidRPr="00BF0B50">
        <w:tab/>
        <w:t xml:space="preserve">Y. Chen, Q. Zhang, J. Jia, Y. Zheng, Y. Wang, X. Fan, J. Cao, </w:t>
      </w:r>
      <w:r w:rsidRPr="00BF0B50">
        <w:rPr>
          <w:i/>
        </w:rPr>
        <w:t>Appl. Phys. Lett.</w:t>
      </w:r>
      <w:r w:rsidRPr="00BF0B50">
        <w:t xml:space="preserve"> </w:t>
      </w:r>
      <w:r w:rsidRPr="00BF0B50">
        <w:rPr>
          <w:b/>
        </w:rPr>
        <w:t>2018</w:t>
      </w:r>
      <w:r w:rsidRPr="00BF0B50">
        <w:t>, 112.</w:t>
      </w:r>
    </w:p>
    <w:p w14:paraId="108FD11A" w14:textId="77777777" w:rsidR="00BF0B50" w:rsidRPr="00BF0B50" w:rsidRDefault="00BF0B50" w:rsidP="00BF0B50">
      <w:pPr>
        <w:pStyle w:val="EndNoteBibliography"/>
      </w:pPr>
      <w:r w:rsidRPr="00BF0B50">
        <w:t>[29]</w:t>
      </w:r>
      <w:r w:rsidRPr="00BF0B50">
        <w:tab/>
        <w:t xml:space="preserve">J. Kim, J. Sinha, M. Hayashi, M. Yamanouchi, S. Fukami, T. Suzuki, S. Mitani, H. Ohno, </w:t>
      </w:r>
      <w:r w:rsidRPr="00BF0B50">
        <w:rPr>
          <w:i/>
        </w:rPr>
        <w:t>Nat. Mater.</w:t>
      </w:r>
      <w:r w:rsidRPr="00BF0B50">
        <w:t xml:space="preserve"> </w:t>
      </w:r>
      <w:r w:rsidRPr="00BF0B50">
        <w:rPr>
          <w:b/>
        </w:rPr>
        <w:t>2013</w:t>
      </w:r>
      <w:r w:rsidRPr="00BF0B50">
        <w:t>, 12, 240.</w:t>
      </w:r>
    </w:p>
    <w:p w14:paraId="0666A4BC" w14:textId="77777777" w:rsidR="00BF0B50" w:rsidRPr="00BF0B50" w:rsidRDefault="00BF0B50" w:rsidP="00BF0B50">
      <w:pPr>
        <w:pStyle w:val="EndNoteBibliography"/>
      </w:pPr>
      <w:r w:rsidRPr="00BF0B50">
        <w:t>[30]</w:t>
      </w:r>
      <w:r w:rsidRPr="00BF0B50">
        <w:tab/>
        <w:t xml:space="preserve">K. Garello, I. M. Miron, C. O. Avci, F. Freimuth, Y. Mokrousov, S. Blugel, S. Auffret, O. Boulle, G. Gaudin, P. Gambardella, </w:t>
      </w:r>
      <w:r w:rsidRPr="00BF0B50">
        <w:rPr>
          <w:i/>
        </w:rPr>
        <w:t>Nat. Nanotechnol.</w:t>
      </w:r>
      <w:r w:rsidRPr="00BF0B50">
        <w:t xml:space="preserve"> </w:t>
      </w:r>
      <w:r w:rsidRPr="00BF0B50">
        <w:rPr>
          <w:b/>
        </w:rPr>
        <w:t>2013</w:t>
      </w:r>
      <w:r w:rsidRPr="00BF0B50">
        <w:t>, 8, 587.</w:t>
      </w:r>
    </w:p>
    <w:p w14:paraId="24FCA156" w14:textId="77777777" w:rsidR="00BF0B50" w:rsidRPr="00BF0B50" w:rsidRDefault="00BF0B50" w:rsidP="00BF0B50">
      <w:pPr>
        <w:pStyle w:val="EndNoteBibliography"/>
      </w:pPr>
      <w:r w:rsidRPr="00BF0B50">
        <w:t>[31]</w:t>
      </w:r>
      <w:r w:rsidRPr="00BF0B50">
        <w:tab/>
        <w:t xml:space="preserve">Z. Li, X. Lu, Z. Zhang, W. Li, T. Li, J. Zhou, Y. Yan, R. Liu, J. Du, R. Liu, X. Wang, Y. Li, L. He, J. Wu, R. Zhang, Y. Xu, </w:t>
      </w:r>
      <w:r w:rsidRPr="00BF0B50">
        <w:rPr>
          <w:i/>
        </w:rPr>
        <w:t>Appl. Phys. Lett.</w:t>
      </w:r>
      <w:r w:rsidRPr="00BF0B50">
        <w:t xml:space="preserve"> </w:t>
      </w:r>
      <w:r w:rsidRPr="00BF0B50">
        <w:rPr>
          <w:b/>
        </w:rPr>
        <w:t>2023</w:t>
      </w:r>
      <w:r w:rsidRPr="00BF0B50">
        <w:t>, 123.</w:t>
      </w:r>
    </w:p>
    <w:p w14:paraId="6FF17D58" w14:textId="77777777" w:rsidR="00BF0B50" w:rsidRPr="00BF0B50" w:rsidRDefault="00BF0B50" w:rsidP="00BF0B50">
      <w:pPr>
        <w:pStyle w:val="EndNoteBibliography"/>
      </w:pPr>
      <w:r w:rsidRPr="00BF0B50">
        <w:t>[32]</w:t>
      </w:r>
      <w:r w:rsidRPr="00BF0B50">
        <w:tab/>
        <w:t xml:space="preserve">J. Zhang, Z. Jiang, Z. Li, Y. Song, J. Zhang, Q. Jin, Y. Liu, Z. Zhang, </w:t>
      </w:r>
      <w:r w:rsidRPr="00BF0B50">
        <w:rPr>
          <w:i/>
        </w:rPr>
        <w:t>ACS Appl. Electron. Mater.</w:t>
      </w:r>
      <w:r w:rsidRPr="00BF0B50">
        <w:t xml:space="preserve"> </w:t>
      </w:r>
      <w:r w:rsidRPr="00BF0B50">
        <w:rPr>
          <w:b/>
        </w:rPr>
        <w:t>2024</w:t>
      </w:r>
      <w:r w:rsidRPr="00BF0B50">
        <w:t>, 6, 3908.</w:t>
      </w:r>
    </w:p>
    <w:p w14:paraId="6F4B8663" w14:textId="77777777" w:rsidR="00BF0B50" w:rsidRPr="00BF0B50" w:rsidRDefault="00BF0B50" w:rsidP="00BF0B50">
      <w:pPr>
        <w:pStyle w:val="EndNoteBibliography"/>
      </w:pPr>
      <w:r w:rsidRPr="00BF0B50">
        <w:t>[33]</w:t>
      </w:r>
      <w:r w:rsidRPr="00BF0B50">
        <w:tab/>
        <w:t xml:space="preserve">H. Xue, M. Tang, Y. Zhang, Z. Ji, X. Qiu, Z. Zhang, </w:t>
      </w:r>
      <w:r w:rsidRPr="00BF0B50">
        <w:rPr>
          <w:i/>
        </w:rPr>
        <w:t>Adv. Electron. Mater.</w:t>
      </w:r>
      <w:r w:rsidRPr="00BF0B50">
        <w:t xml:space="preserve"> </w:t>
      </w:r>
      <w:r w:rsidRPr="00BF0B50">
        <w:rPr>
          <w:b/>
        </w:rPr>
        <w:t>2021</w:t>
      </w:r>
      <w:r w:rsidRPr="00BF0B50">
        <w:t>, 8.</w:t>
      </w:r>
    </w:p>
    <w:p w14:paraId="32510CD6" w14:textId="77777777" w:rsidR="00BF0B50" w:rsidRPr="00BF0B50" w:rsidRDefault="00BF0B50" w:rsidP="00BF0B50">
      <w:pPr>
        <w:pStyle w:val="EndNoteBibliography"/>
      </w:pPr>
      <w:r w:rsidRPr="00BF0B50">
        <w:t>[34]</w:t>
      </w:r>
      <w:r w:rsidRPr="00BF0B50">
        <w:tab/>
        <w:t xml:space="preserve">M. Khanuja, H. Sharma, B. R. Mehta, S. M. Shivaprasad, </w:t>
      </w:r>
      <w:r w:rsidRPr="00BF0B50">
        <w:rPr>
          <w:i/>
        </w:rPr>
        <w:t>J. Electron Spectrosc.</w:t>
      </w:r>
      <w:r w:rsidRPr="00BF0B50">
        <w:t xml:space="preserve"> </w:t>
      </w:r>
      <w:r w:rsidRPr="00BF0B50">
        <w:rPr>
          <w:b/>
        </w:rPr>
        <w:t>2009</w:t>
      </w:r>
      <w:r w:rsidRPr="00BF0B50">
        <w:t>, 169, 41.</w:t>
      </w:r>
    </w:p>
    <w:p w14:paraId="70D7D0AB" w14:textId="77777777" w:rsidR="00BF0B50" w:rsidRPr="00BF0B50" w:rsidRDefault="00BF0B50" w:rsidP="00BF0B50">
      <w:pPr>
        <w:pStyle w:val="EndNoteBibliography"/>
      </w:pPr>
      <w:r w:rsidRPr="00BF0B50">
        <w:t>[35]</w:t>
      </w:r>
      <w:r w:rsidRPr="00BF0B50">
        <w:tab/>
        <w:t xml:space="preserve">S. Lecuyer, A. Quemerais, G. Jezequel, </w:t>
      </w:r>
      <w:r w:rsidRPr="00BF0B50">
        <w:rPr>
          <w:i/>
        </w:rPr>
        <w:t>Surf. Interface Anal.</w:t>
      </w:r>
      <w:r w:rsidRPr="00BF0B50">
        <w:t xml:space="preserve"> </w:t>
      </w:r>
      <w:r w:rsidRPr="00BF0B50">
        <w:rPr>
          <w:b/>
        </w:rPr>
        <w:t>1992</w:t>
      </w:r>
      <w:r w:rsidRPr="00BF0B50">
        <w:t>, 18, 257.</w:t>
      </w:r>
    </w:p>
    <w:p w14:paraId="60684973" w14:textId="77777777" w:rsidR="00BF0B50" w:rsidRPr="00BF0B50" w:rsidRDefault="00BF0B50" w:rsidP="00BF0B50">
      <w:pPr>
        <w:pStyle w:val="EndNoteBibliography"/>
      </w:pPr>
      <w:r w:rsidRPr="00BF0B50">
        <w:t>[36]</w:t>
      </w:r>
      <w:r w:rsidRPr="00BF0B50">
        <w:tab/>
        <w:t xml:space="preserve">A. Hoffmann, </w:t>
      </w:r>
      <w:r w:rsidRPr="00BF0B50">
        <w:rPr>
          <w:i/>
        </w:rPr>
        <w:t>IEEE T. Magn.</w:t>
      </w:r>
      <w:r w:rsidRPr="00BF0B50">
        <w:t xml:space="preserve"> </w:t>
      </w:r>
      <w:r w:rsidRPr="00BF0B50">
        <w:rPr>
          <w:b/>
        </w:rPr>
        <w:t>2013</w:t>
      </w:r>
      <w:r w:rsidRPr="00BF0B50">
        <w:t>, 49, 5172.</w:t>
      </w:r>
    </w:p>
    <w:p w14:paraId="180F765C" w14:textId="77777777" w:rsidR="00BF0B50" w:rsidRPr="00BF0B50" w:rsidRDefault="00BF0B50" w:rsidP="00BF0B50">
      <w:pPr>
        <w:pStyle w:val="EndNoteBibliography"/>
      </w:pPr>
      <w:r w:rsidRPr="00BF0B50">
        <w:t>[37]</w:t>
      </w:r>
      <w:r w:rsidRPr="00BF0B50">
        <w:tab/>
        <w:t xml:space="preserve">G. Feng, X. Chen, D. Fu, J. Liu, X. Yang, G. Yu, </w:t>
      </w:r>
      <w:r w:rsidRPr="00BF0B50">
        <w:rPr>
          <w:i/>
        </w:rPr>
        <w:t>J. Appl. Phys.</w:t>
      </w:r>
      <w:r w:rsidRPr="00BF0B50">
        <w:t xml:space="preserve"> </w:t>
      </w:r>
      <w:r w:rsidRPr="00BF0B50">
        <w:rPr>
          <w:b/>
        </w:rPr>
        <w:t>2021</w:t>
      </w:r>
      <w:r w:rsidRPr="00BF0B50">
        <w:t>, 130.</w:t>
      </w:r>
    </w:p>
    <w:p w14:paraId="3BB9ECBE" w14:textId="77777777" w:rsidR="00BF0B50" w:rsidRPr="00BF0B50" w:rsidRDefault="00BF0B50" w:rsidP="00BF0B50">
      <w:pPr>
        <w:pStyle w:val="EndNoteBibliography"/>
      </w:pPr>
      <w:r w:rsidRPr="00BF0B50">
        <w:t>[38]</w:t>
      </w:r>
      <w:r w:rsidRPr="00BF0B50">
        <w:tab/>
        <w:t xml:space="preserve">Z. Wen, J. Kim, H. Sukegawa, M. Hayashi, S. Mitani, </w:t>
      </w:r>
      <w:r w:rsidRPr="00BF0B50">
        <w:rPr>
          <w:i/>
        </w:rPr>
        <w:t>AIP Adv.</w:t>
      </w:r>
      <w:r w:rsidRPr="00BF0B50">
        <w:t xml:space="preserve"> </w:t>
      </w:r>
      <w:r w:rsidRPr="00BF0B50">
        <w:rPr>
          <w:b/>
        </w:rPr>
        <w:t>2016</w:t>
      </w:r>
      <w:r w:rsidRPr="00BF0B50">
        <w:t>, 6.</w:t>
      </w:r>
    </w:p>
    <w:p w14:paraId="444B47CD" w14:textId="77777777" w:rsidR="00BF0B50" w:rsidRPr="00BF0B50" w:rsidRDefault="00BF0B50" w:rsidP="00BF0B50">
      <w:pPr>
        <w:pStyle w:val="EndNoteBibliography"/>
      </w:pPr>
      <w:r w:rsidRPr="00BF0B50">
        <w:t>[39]</w:t>
      </w:r>
      <w:r w:rsidRPr="00BF0B50">
        <w:tab/>
        <w:t xml:space="preserve">S. N. Panda, S. Mondal, J. Sinha, S. Choudhury, A. Barman, </w:t>
      </w:r>
      <w:r w:rsidRPr="00BF0B50">
        <w:rPr>
          <w:i/>
        </w:rPr>
        <w:t>Sci. Adv.</w:t>
      </w:r>
      <w:r w:rsidRPr="00BF0B50">
        <w:t xml:space="preserve"> </w:t>
      </w:r>
      <w:r w:rsidRPr="00BF0B50">
        <w:rPr>
          <w:b/>
        </w:rPr>
        <w:t>2019</w:t>
      </w:r>
      <w:r w:rsidRPr="00BF0B50">
        <w:t>, 5, eaav7200.</w:t>
      </w:r>
    </w:p>
    <w:p w14:paraId="1A24DA02" w14:textId="77777777" w:rsidR="00BF0B50" w:rsidRPr="00BF0B50" w:rsidRDefault="00BF0B50" w:rsidP="00BF0B50">
      <w:pPr>
        <w:pStyle w:val="EndNoteBibliography"/>
      </w:pPr>
      <w:r w:rsidRPr="00BF0B50">
        <w:t>[40]</w:t>
      </w:r>
      <w:r w:rsidRPr="00BF0B50">
        <w:tab/>
        <w:t xml:space="preserve">J. Sinova, S. O. Valenzuela, J. Wunderlich, C. H. Back, T. Jungwirth, </w:t>
      </w:r>
      <w:r w:rsidRPr="00BF0B50">
        <w:rPr>
          <w:i/>
        </w:rPr>
        <w:t>Rev. Mod. Phys.</w:t>
      </w:r>
      <w:r w:rsidRPr="00BF0B50">
        <w:t xml:space="preserve"> </w:t>
      </w:r>
      <w:r w:rsidRPr="00BF0B50">
        <w:rPr>
          <w:b/>
        </w:rPr>
        <w:t>2015</w:t>
      </w:r>
      <w:r w:rsidRPr="00BF0B50">
        <w:t>, 87, 1213.</w:t>
      </w:r>
    </w:p>
    <w:p w14:paraId="414C886E" w14:textId="77777777" w:rsidR="00BF0B50" w:rsidRPr="00BF0B50" w:rsidRDefault="00BF0B50" w:rsidP="00BF0B50">
      <w:pPr>
        <w:pStyle w:val="EndNoteBibliography"/>
      </w:pPr>
      <w:r w:rsidRPr="00BF0B50">
        <w:t>[41]</w:t>
      </w:r>
      <w:r w:rsidRPr="00BF0B50">
        <w:tab/>
        <w:t xml:space="preserve">M. Imran, H. Coskun, N. A. Khan, J. Ouyang, </w:t>
      </w:r>
      <w:r w:rsidRPr="00BF0B50">
        <w:rPr>
          <w:i/>
        </w:rPr>
        <w:t>Appl. Phys. A</w:t>
      </w:r>
      <w:r w:rsidRPr="00BF0B50">
        <w:t xml:space="preserve"> </w:t>
      </w:r>
      <w:r w:rsidRPr="00BF0B50">
        <w:rPr>
          <w:b/>
        </w:rPr>
        <w:t>2021</w:t>
      </w:r>
      <w:r w:rsidRPr="00BF0B50">
        <w:t>, 127.</w:t>
      </w:r>
    </w:p>
    <w:p w14:paraId="6A203C20" w14:textId="77777777" w:rsidR="00BF0B50" w:rsidRPr="00BF0B50" w:rsidRDefault="00BF0B50" w:rsidP="00BF0B50">
      <w:pPr>
        <w:pStyle w:val="EndNoteBibliography"/>
      </w:pPr>
      <w:r w:rsidRPr="00BF0B50">
        <w:t>[42]</w:t>
      </w:r>
      <w:r w:rsidRPr="00BF0B50">
        <w:tab/>
        <w:t xml:space="preserve">M. Akyol, J. G. Alzate, G. Yu, P. Upadhyaya, K. L. Wong, A. Ekicibil, P. Khalili Amiri, K. L. Wang, </w:t>
      </w:r>
      <w:r w:rsidRPr="00BF0B50">
        <w:rPr>
          <w:i/>
        </w:rPr>
        <w:t>Appl. Phys. Lett.</w:t>
      </w:r>
      <w:r w:rsidRPr="00BF0B50">
        <w:t xml:space="preserve"> </w:t>
      </w:r>
      <w:r w:rsidRPr="00BF0B50">
        <w:rPr>
          <w:b/>
        </w:rPr>
        <w:t>2015</w:t>
      </w:r>
      <w:r w:rsidRPr="00BF0B50">
        <w:t>, 106.</w:t>
      </w:r>
    </w:p>
    <w:p w14:paraId="7575134F" w14:textId="77777777" w:rsidR="00BF0B50" w:rsidRPr="00BF0B50" w:rsidRDefault="00BF0B50" w:rsidP="00BF0B50">
      <w:pPr>
        <w:pStyle w:val="EndNoteBibliography"/>
      </w:pPr>
      <w:r w:rsidRPr="00BF0B50">
        <w:t>[43]</w:t>
      </w:r>
      <w:r w:rsidRPr="00BF0B50">
        <w:tab/>
        <w:t xml:space="preserve">B. Cui, H. Wu, D. Li, S. A. Razavi, D. Wu, K. L. Wong, M. Chang, M. Gao, Y. Zuo, L. Xi, K. L. Wang, </w:t>
      </w:r>
      <w:r w:rsidRPr="00BF0B50">
        <w:rPr>
          <w:i/>
        </w:rPr>
        <w:t>ACS Appl. Mater. Interfaces</w:t>
      </w:r>
      <w:r w:rsidRPr="00BF0B50">
        <w:t xml:space="preserve"> </w:t>
      </w:r>
      <w:r w:rsidRPr="00BF0B50">
        <w:rPr>
          <w:b/>
        </w:rPr>
        <w:t>2019</w:t>
      </w:r>
      <w:r w:rsidRPr="00BF0B50">
        <w:t>, 11, 39369.</w:t>
      </w:r>
    </w:p>
    <w:p w14:paraId="7C7A867C" w14:textId="77777777" w:rsidR="00BF0B50" w:rsidRPr="00BF0B50" w:rsidRDefault="00BF0B50" w:rsidP="00BF0B50">
      <w:pPr>
        <w:pStyle w:val="EndNoteBibliography"/>
      </w:pPr>
      <w:r w:rsidRPr="00BF0B50">
        <w:t>[44]</w:t>
      </w:r>
      <w:r w:rsidRPr="00BF0B50">
        <w:tab/>
        <w:t xml:space="preserve">G. Zahnd, L. Vila, V. T. Pham, M. Cosset-Cheneau, W. Lim, A. Brenac, P. Laczkowski, A. Marty, J. P. Attané, </w:t>
      </w:r>
      <w:r w:rsidRPr="00BF0B50">
        <w:rPr>
          <w:i/>
        </w:rPr>
        <w:t>Phys. Rev. B</w:t>
      </w:r>
      <w:r w:rsidRPr="00BF0B50">
        <w:t xml:space="preserve"> </w:t>
      </w:r>
      <w:r w:rsidRPr="00BF0B50">
        <w:rPr>
          <w:b/>
        </w:rPr>
        <w:t>2018</w:t>
      </w:r>
      <w:r w:rsidRPr="00BF0B50">
        <w:t>, 98.</w:t>
      </w:r>
    </w:p>
    <w:p w14:paraId="51F9B28C" w14:textId="77777777" w:rsidR="00BF0B50" w:rsidRPr="00BF0B50" w:rsidRDefault="00BF0B50" w:rsidP="00BF0B50">
      <w:pPr>
        <w:pStyle w:val="EndNoteBibliography"/>
      </w:pPr>
      <w:r w:rsidRPr="00BF0B50">
        <w:t>[45]</w:t>
      </w:r>
      <w:r w:rsidRPr="00BF0B50">
        <w:tab/>
        <w:t xml:space="preserve">K.-H. Ko, G.-M. Choi, </w:t>
      </w:r>
      <w:r w:rsidRPr="00BF0B50">
        <w:rPr>
          <w:i/>
        </w:rPr>
        <w:t>J. Magn. Magn. Mater.</w:t>
      </w:r>
      <w:r w:rsidRPr="00BF0B50">
        <w:t xml:space="preserve"> </w:t>
      </w:r>
      <w:r w:rsidRPr="00BF0B50">
        <w:rPr>
          <w:b/>
        </w:rPr>
        <w:t>2020</w:t>
      </w:r>
      <w:r w:rsidRPr="00BF0B50">
        <w:t>, 510.</w:t>
      </w:r>
    </w:p>
    <w:p w14:paraId="42A3C49A" w14:textId="77777777" w:rsidR="00BF0B50" w:rsidRPr="00BF0B50" w:rsidRDefault="00BF0B50" w:rsidP="00BF0B50">
      <w:pPr>
        <w:pStyle w:val="EndNoteBibliography"/>
      </w:pPr>
      <w:r w:rsidRPr="00BF0B50">
        <w:t>[46]</w:t>
      </w:r>
      <w:r w:rsidRPr="00BF0B50">
        <w:tab/>
        <w:t xml:space="preserve">S. S. Parkin, C. Kaiser, A. Panchula, P. M. Rice, B. Hughes, M. Samant, S. H. Yang, </w:t>
      </w:r>
      <w:r w:rsidRPr="00BF0B50">
        <w:rPr>
          <w:i/>
        </w:rPr>
        <w:t>Nat. Mater.</w:t>
      </w:r>
      <w:r w:rsidRPr="00BF0B50">
        <w:t xml:space="preserve"> </w:t>
      </w:r>
      <w:r w:rsidRPr="00BF0B50">
        <w:rPr>
          <w:b/>
        </w:rPr>
        <w:t>2004</w:t>
      </w:r>
      <w:r w:rsidRPr="00BF0B50">
        <w:t>, 3, 862.</w:t>
      </w:r>
    </w:p>
    <w:p w14:paraId="41F1363A" w14:textId="77777777" w:rsidR="00BF0B50" w:rsidRPr="00BF0B50" w:rsidRDefault="00BF0B50" w:rsidP="00BF0B50">
      <w:pPr>
        <w:pStyle w:val="EndNoteBibliography"/>
      </w:pPr>
      <w:r w:rsidRPr="00BF0B50">
        <w:t>[47]</w:t>
      </w:r>
      <w:r w:rsidRPr="00BF0B50">
        <w:tab/>
        <w:t xml:space="preserve">H. Yang, S. H. Yang, S. Takahashi, S. Maekawa, S. S. Parkin, </w:t>
      </w:r>
      <w:r w:rsidRPr="00BF0B50">
        <w:rPr>
          <w:i/>
        </w:rPr>
        <w:t>Nat. Mater.</w:t>
      </w:r>
      <w:r w:rsidRPr="00BF0B50">
        <w:t xml:space="preserve"> </w:t>
      </w:r>
      <w:r w:rsidRPr="00BF0B50">
        <w:rPr>
          <w:b/>
        </w:rPr>
        <w:t>2010</w:t>
      </w:r>
      <w:r w:rsidRPr="00BF0B50">
        <w:t>, 9, 586.</w:t>
      </w:r>
    </w:p>
    <w:p w14:paraId="4A333F25" w14:textId="77777777" w:rsidR="00BF0B50" w:rsidRPr="00BF0B50" w:rsidRDefault="00BF0B50" w:rsidP="00BF0B50">
      <w:pPr>
        <w:pStyle w:val="EndNoteBibliography"/>
      </w:pPr>
      <w:r w:rsidRPr="00BF0B50">
        <w:t>[48]</w:t>
      </w:r>
      <w:r w:rsidRPr="00BF0B50">
        <w:tab/>
        <w:t xml:space="preserve">X. Qiu, W. Legrand, P. He, Y. Wu, J. Yu, R. Ramaswamy, A. Manchon, H. Yang, </w:t>
      </w:r>
      <w:r w:rsidRPr="00BF0B50">
        <w:rPr>
          <w:i/>
        </w:rPr>
        <w:t>Phys. Rev. Lett.</w:t>
      </w:r>
      <w:r w:rsidRPr="00BF0B50">
        <w:t xml:space="preserve"> </w:t>
      </w:r>
      <w:r w:rsidRPr="00BF0B50">
        <w:rPr>
          <w:b/>
        </w:rPr>
        <w:t>2016</w:t>
      </w:r>
      <w:r w:rsidRPr="00BF0B50">
        <w:t>, 117, 217206.</w:t>
      </w:r>
    </w:p>
    <w:p w14:paraId="7E871AAD" w14:textId="77777777" w:rsidR="00BF0B50" w:rsidRPr="00BF0B50" w:rsidRDefault="00BF0B50" w:rsidP="00BF0B50">
      <w:pPr>
        <w:pStyle w:val="EndNoteBibliography"/>
      </w:pPr>
      <w:r w:rsidRPr="00BF0B50">
        <w:t>[49]</w:t>
      </w:r>
      <w:r w:rsidRPr="00BF0B50">
        <w:tab/>
        <w:t xml:space="preserve">W. Neubeck, C. Vettier, V. Fernandez, F. de Bergevin, C. Giles, </w:t>
      </w:r>
      <w:r w:rsidRPr="00BF0B50">
        <w:rPr>
          <w:i/>
        </w:rPr>
        <w:t>J. Appl. Phys.</w:t>
      </w:r>
      <w:r w:rsidRPr="00BF0B50">
        <w:t xml:space="preserve"> </w:t>
      </w:r>
      <w:r w:rsidRPr="00BF0B50">
        <w:rPr>
          <w:b/>
        </w:rPr>
        <w:t>1999</w:t>
      </w:r>
      <w:r w:rsidRPr="00BF0B50">
        <w:t>, 85, 4847.</w:t>
      </w:r>
    </w:p>
    <w:p w14:paraId="3C895D54" w14:textId="77777777" w:rsidR="00BF0B50" w:rsidRPr="00BF0B50" w:rsidRDefault="00BF0B50" w:rsidP="00BF0B50">
      <w:pPr>
        <w:pStyle w:val="EndNoteBibliography"/>
      </w:pPr>
      <w:r w:rsidRPr="00BF0B50">
        <w:t>[50]</w:t>
      </w:r>
      <w:r w:rsidRPr="00BF0B50">
        <w:tab/>
        <w:t xml:space="preserve">H. Yang, S. H. Yang, D. C. Qi, A. Rusydi, H. Kawai, M. Saeys, T. Leo, D. J. Smith, S. S. Parkin, </w:t>
      </w:r>
      <w:r w:rsidRPr="00BF0B50">
        <w:rPr>
          <w:i/>
        </w:rPr>
        <w:t>Phys. Rev. Lett.</w:t>
      </w:r>
      <w:r w:rsidRPr="00BF0B50">
        <w:t xml:space="preserve"> </w:t>
      </w:r>
      <w:r w:rsidRPr="00BF0B50">
        <w:rPr>
          <w:b/>
        </w:rPr>
        <w:t>2011</w:t>
      </w:r>
      <w:r w:rsidRPr="00BF0B50">
        <w:t>, 106, 167201.</w:t>
      </w:r>
    </w:p>
    <w:p w14:paraId="6D0239F1" w14:textId="77777777" w:rsidR="00BF0B50" w:rsidRPr="00BF0B50" w:rsidRDefault="00BF0B50" w:rsidP="00BF0B50">
      <w:pPr>
        <w:pStyle w:val="EndNoteBibliography"/>
      </w:pPr>
      <w:r w:rsidRPr="00BF0B50">
        <w:t>[51]</w:t>
      </w:r>
      <w:r w:rsidRPr="00BF0B50">
        <w:tab/>
        <w:t xml:space="preserve">A. Kozioł-Rachwał, M. Ślęzak, M. Zając, P. Dróżdż, W. Janus, M. Szpytma, H. Nayyef, T. Ślęzak, </w:t>
      </w:r>
      <w:r w:rsidRPr="00BF0B50">
        <w:rPr>
          <w:i/>
        </w:rPr>
        <w:t>APL Mater.</w:t>
      </w:r>
      <w:r w:rsidRPr="00BF0B50">
        <w:t xml:space="preserve"> </w:t>
      </w:r>
      <w:r w:rsidRPr="00BF0B50">
        <w:rPr>
          <w:b/>
        </w:rPr>
        <w:t>2020</w:t>
      </w:r>
      <w:r w:rsidRPr="00BF0B50">
        <w:t>, 8.</w:t>
      </w:r>
    </w:p>
    <w:p w14:paraId="03911C6D" w14:textId="77777777" w:rsidR="00BF0B50" w:rsidRPr="00BF0B50" w:rsidRDefault="00BF0B50" w:rsidP="00BF0B50">
      <w:pPr>
        <w:pStyle w:val="EndNoteBibliography"/>
      </w:pPr>
      <w:r w:rsidRPr="00BF0B50">
        <w:t>[52]</w:t>
      </w:r>
      <w:r w:rsidRPr="00BF0B50">
        <w:tab/>
        <w:t xml:space="preserve">E. Arenholz, G. van der Laan, F. Nolting, </w:t>
      </w:r>
      <w:r w:rsidRPr="00BF0B50">
        <w:rPr>
          <w:i/>
        </w:rPr>
        <w:t>Appl. Phys. Lett.</w:t>
      </w:r>
      <w:r w:rsidRPr="00BF0B50">
        <w:t xml:space="preserve"> </w:t>
      </w:r>
      <w:r w:rsidRPr="00BF0B50">
        <w:rPr>
          <w:b/>
        </w:rPr>
        <w:t>2008</w:t>
      </w:r>
      <w:r w:rsidRPr="00BF0B50">
        <w:t>, 93.</w:t>
      </w:r>
    </w:p>
    <w:p w14:paraId="14E09ED9" w14:textId="77777777" w:rsidR="00BF0B50" w:rsidRPr="00BF0B50" w:rsidRDefault="00BF0B50" w:rsidP="00BF0B50">
      <w:pPr>
        <w:pStyle w:val="EndNoteBibliography"/>
      </w:pPr>
      <w:r w:rsidRPr="00BF0B50">
        <w:lastRenderedPageBreak/>
        <w:t>[53]</w:t>
      </w:r>
      <w:r w:rsidRPr="00BF0B50">
        <w:tab/>
        <w:t xml:space="preserve">N. C. Koon, </w:t>
      </w:r>
      <w:r w:rsidRPr="00BF0B50">
        <w:rPr>
          <w:i/>
        </w:rPr>
        <w:t>Phys. Rev. Lett.</w:t>
      </w:r>
      <w:r w:rsidRPr="00BF0B50">
        <w:t xml:space="preserve"> </w:t>
      </w:r>
      <w:r w:rsidRPr="00BF0B50">
        <w:rPr>
          <w:b/>
        </w:rPr>
        <w:t>1997</w:t>
      </w:r>
      <w:r w:rsidRPr="00BF0B50">
        <w:t>, 78, 4865.</w:t>
      </w:r>
    </w:p>
    <w:p w14:paraId="5E1F581E" w14:textId="77777777" w:rsidR="00BF0B50" w:rsidRPr="00BF0B50" w:rsidRDefault="00BF0B50" w:rsidP="00BF0B50">
      <w:pPr>
        <w:pStyle w:val="EndNoteBibliography"/>
      </w:pPr>
      <w:r w:rsidRPr="00BF0B50">
        <w:t>[54]</w:t>
      </w:r>
      <w:r w:rsidRPr="00BF0B50">
        <w:tab/>
        <w:t xml:space="preserve">T. C. Schulthess, W. H. Butler, </w:t>
      </w:r>
      <w:r w:rsidRPr="00BF0B50">
        <w:rPr>
          <w:i/>
        </w:rPr>
        <w:t>Phys. Rev. Lett.</w:t>
      </w:r>
      <w:r w:rsidRPr="00BF0B50">
        <w:t xml:space="preserve"> </w:t>
      </w:r>
      <w:r w:rsidRPr="00BF0B50">
        <w:rPr>
          <w:b/>
        </w:rPr>
        <w:t>1998</w:t>
      </w:r>
      <w:r w:rsidRPr="00BF0B50">
        <w:t>, 81, 4516.</w:t>
      </w:r>
    </w:p>
    <w:p w14:paraId="39FFA775" w14:textId="77777777" w:rsidR="00BF0B50" w:rsidRPr="00BF0B50" w:rsidRDefault="00BF0B50" w:rsidP="00BF0B50">
      <w:pPr>
        <w:pStyle w:val="EndNoteBibliography"/>
      </w:pPr>
      <w:r w:rsidRPr="00BF0B50">
        <w:t>[55]</w:t>
      </w:r>
      <w:r w:rsidRPr="00BF0B50">
        <w:tab/>
        <w:t xml:space="preserve">M. D. Stiles, R. D. McMichael, </w:t>
      </w:r>
      <w:r w:rsidRPr="00BF0B50">
        <w:rPr>
          <w:i/>
        </w:rPr>
        <w:t>Phys. Rev. B</w:t>
      </w:r>
      <w:r w:rsidRPr="00BF0B50">
        <w:t xml:space="preserve"> </w:t>
      </w:r>
      <w:r w:rsidRPr="00BF0B50">
        <w:rPr>
          <w:b/>
        </w:rPr>
        <w:t>1999</w:t>
      </w:r>
      <w:r w:rsidRPr="00BF0B50">
        <w:t>, 59, 3722.</w:t>
      </w:r>
    </w:p>
    <w:p w14:paraId="479F45B1" w14:textId="73846ABC" w:rsidR="004A7D3E" w:rsidRPr="00F74B2C" w:rsidRDefault="0082267F" w:rsidP="00857405">
      <w:pPr>
        <w:jc w:val="both"/>
        <w:rPr>
          <w:lang w:val="en-US"/>
        </w:rPr>
      </w:pPr>
      <w:r w:rsidRPr="00F74B2C">
        <w:rPr>
          <w:lang w:val="en-US"/>
        </w:rPr>
        <w:fldChar w:fldCharType="end"/>
      </w:r>
    </w:p>
    <w:sectPr w:rsidR="004A7D3E" w:rsidRPr="00F74B2C" w:rsidSect="00404548">
      <w:headerReference w:type="default" r:id="rId16"/>
      <w:footerReference w:type="default" r:id="rId17"/>
      <w:type w:val="continuous"/>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9339A" w14:textId="77777777" w:rsidR="00711DBB" w:rsidRDefault="00711DBB">
      <w:r>
        <w:separator/>
      </w:r>
    </w:p>
  </w:endnote>
  <w:endnote w:type="continuationSeparator" w:id="0">
    <w:p w14:paraId="1C925B59" w14:textId="77777777" w:rsidR="00711DBB" w:rsidRDefault="00711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FangSong">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B96A1" w14:textId="77777777" w:rsidR="00930253" w:rsidRDefault="00930253">
    <w:pPr>
      <w:pStyle w:val="Footer"/>
      <w:jc w:val="center"/>
    </w:pPr>
    <w:r>
      <w:fldChar w:fldCharType="begin"/>
    </w:r>
    <w:r>
      <w:instrText>PAGE   \* MERGEFORMAT</w:instrText>
    </w:r>
    <w:r>
      <w:fldChar w:fldCharType="separate"/>
    </w:r>
    <w:r>
      <w:rPr>
        <w:noProof/>
      </w:rPr>
      <w:t>2</w:t>
    </w:r>
    <w:r>
      <w:fldChar w:fldCharType="end"/>
    </w:r>
  </w:p>
  <w:p w14:paraId="76AE581B" w14:textId="77777777" w:rsidR="00930253" w:rsidRDefault="00930253" w:rsidP="0088145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07A75" w14:textId="77777777" w:rsidR="00711DBB" w:rsidRDefault="00711DBB">
      <w:r>
        <w:separator/>
      </w:r>
    </w:p>
  </w:footnote>
  <w:footnote w:type="continuationSeparator" w:id="0">
    <w:p w14:paraId="1DBA4592" w14:textId="77777777" w:rsidR="00711DBB" w:rsidRDefault="00711D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A9236" w14:textId="77777777" w:rsidR="00930253" w:rsidRPr="009B44CC" w:rsidRDefault="00930253" w:rsidP="009B44CC">
    <w:pPr>
      <w:pStyle w:val="Header"/>
      <w:tabs>
        <w:tab w:val="left" w:pos="5003"/>
      </w:tabs>
      <w:jc w:val="right"/>
      <w:rPr>
        <w:lang w:val="en-US"/>
      </w:rPr>
    </w:pPr>
    <w:r>
      <w:tab/>
    </w:r>
    <w:r w:rsidRPr="00302E7A">
      <w:rPr>
        <w:noProof/>
        <w:lang w:val="en-US" w:eastAsia="en-US"/>
      </w:rPr>
      <w:drawing>
        <wp:inline distT="0" distB="0" distL="0" distR="0" wp14:anchorId="08A47E0E" wp14:editId="2984969C">
          <wp:extent cx="1488440" cy="414655"/>
          <wp:effectExtent l="0" t="0" r="0" b="0"/>
          <wp:docPr id="1" name="Picture 2"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ey-VCH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4146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bordersDoNotSurroundHeader/>
  <w:bordersDoNotSurroundFooter/>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dvanced Materia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rwtsfemz525xe02do5przee5rt9wrsztzd&quot;&gt;ZZ EndNote Library&lt;record-ids&gt;&lt;item&gt;224&lt;/item&gt;&lt;item&gt;466&lt;/item&gt;&lt;item&gt;510&lt;/item&gt;&lt;item&gt;513&lt;/item&gt;&lt;item&gt;528&lt;/item&gt;&lt;item&gt;529&lt;/item&gt;&lt;item&gt;530&lt;/item&gt;&lt;item&gt;532&lt;/item&gt;&lt;item&gt;533&lt;/item&gt;&lt;item&gt;534&lt;/item&gt;&lt;item&gt;535&lt;/item&gt;&lt;item&gt;536&lt;/item&gt;&lt;item&gt;537&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4&lt;/item&gt;&lt;item&gt;555&lt;/item&gt;&lt;item&gt;556&lt;/item&gt;&lt;item&gt;557&lt;/item&gt;&lt;item&gt;558&lt;/item&gt;&lt;item&gt;561&lt;/item&gt;&lt;item&gt;565&lt;/item&gt;&lt;item&gt;566&lt;/item&gt;&lt;item&gt;567&lt;/item&gt;&lt;item&gt;568&lt;/item&gt;&lt;item&gt;569&lt;/item&gt;&lt;item&gt;574&lt;/item&gt;&lt;item&gt;575&lt;/item&gt;&lt;item&gt;577&lt;/item&gt;&lt;item&gt;578&lt;/item&gt;&lt;item&gt;579&lt;/item&gt;&lt;item&gt;580&lt;/item&gt;&lt;item&gt;582&lt;/item&gt;&lt;item&gt;583&lt;/item&gt;&lt;item&gt;624&lt;/item&gt;&lt;item&gt;633&lt;/item&gt;&lt;item&gt;646&lt;/item&gt;&lt;item&gt;647&lt;/item&gt;&lt;item&gt;648&lt;/item&gt;&lt;item&gt;649&lt;/item&gt;&lt;item&gt;650&lt;/item&gt;&lt;item&gt;651&lt;/item&gt;&lt;item&gt;656&lt;/item&gt;&lt;/record-ids&gt;&lt;/item&gt;&lt;/Libraries&gt;"/>
  </w:docVars>
  <w:rsids>
    <w:rsidRoot w:val="002D16A0"/>
    <w:rsid w:val="000003BB"/>
    <w:rsid w:val="00000F76"/>
    <w:rsid w:val="000018D2"/>
    <w:rsid w:val="0000374D"/>
    <w:rsid w:val="00004A23"/>
    <w:rsid w:val="00006A0A"/>
    <w:rsid w:val="0000703E"/>
    <w:rsid w:val="000112FC"/>
    <w:rsid w:val="000118B0"/>
    <w:rsid w:val="00011F40"/>
    <w:rsid w:val="00012D3A"/>
    <w:rsid w:val="0001454A"/>
    <w:rsid w:val="000162ED"/>
    <w:rsid w:val="0001683C"/>
    <w:rsid w:val="000172E7"/>
    <w:rsid w:val="0001791D"/>
    <w:rsid w:val="000214A8"/>
    <w:rsid w:val="00023F64"/>
    <w:rsid w:val="00024BD5"/>
    <w:rsid w:val="00027FB5"/>
    <w:rsid w:val="000314D2"/>
    <w:rsid w:val="0003318F"/>
    <w:rsid w:val="00034565"/>
    <w:rsid w:val="00040584"/>
    <w:rsid w:val="0004094E"/>
    <w:rsid w:val="00040B7B"/>
    <w:rsid w:val="00041C1B"/>
    <w:rsid w:val="000437F7"/>
    <w:rsid w:val="00050985"/>
    <w:rsid w:val="0005501E"/>
    <w:rsid w:val="00055648"/>
    <w:rsid w:val="00055883"/>
    <w:rsid w:val="0006044D"/>
    <w:rsid w:val="00060D37"/>
    <w:rsid w:val="00062324"/>
    <w:rsid w:val="00063C0E"/>
    <w:rsid w:val="000678A6"/>
    <w:rsid w:val="00072EA7"/>
    <w:rsid w:val="00076EAD"/>
    <w:rsid w:val="0008287E"/>
    <w:rsid w:val="00083031"/>
    <w:rsid w:val="000839EF"/>
    <w:rsid w:val="0008740B"/>
    <w:rsid w:val="000904D3"/>
    <w:rsid w:val="0009309C"/>
    <w:rsid w:val="0009332D"/>
    <w:rsid w:val="00093F1B"/>
    <w:rsid w:val="00096D4A"/>
    <w:rsid w:val="000A1F4B"/>
    <w:rsid w:val="000A21A9"/>
    <w:rsid w:val="000A398A"/>
    <w:rsid w:val="000A3E93"/>
    <w:rsid w:val="000A472C"/>
    <w:rsid w:val="000A5773"/>
    <w:rsid w:val="000A682F"/>
    <w:rsid w:val="000B05A0"/>
    <w:rsid w:val="000B33EE"/>
    <w:rsid w:val="000B4293"/>
    <w:rsid w:val="000B6463"/>
    <w:rsid w:val="000C259E"/>
    <w:rsid w:val="000C3E0C"/>
    <w:rsid w:val="000C6252"/>
    <w:rsid w:val="000C6F8A"/>
    <w:rsid w:val="000D2D4B"/>
    <w:rsid w:val="000D45F4"/>
    <w:rsid w:val="000D5AB4"/>
    <w:rsid w:val="000D66DB"/>
    <w:rsid w:val="000D7EBA"/>
    <w:rsid w:val="000E788B"/>
    <w:rsid w:val="000E7A5B"/>
    <w:rsid w:val="000E7BBA"/>
    <w:rsid w:val="000F1F68"/>
    <w:rsid w:val="000F204E"/>
    <w:rsid w:val="000F512F"/>
    <w:rsid w:val="000F636A"/>
    <w:rsid w:val="000F6C1A"/>
    <w:rsid w:val="000F6C34"/>
    <w:rsid w:val="00100CF6"/>
    <w:rsid w:val="001013F4"/>
    <w:rsid w:val="001054D4"/>
    <w:rsid w:val="0010686C"/>
    <w:rsid w:val="00107C5F"/>
    <w:rsid w:val="00107CCC"/>
    <w:rsid w:val="00110011"/>
    <w:rsid w:val="001105BD"/>
    <w:rsid w:val="00116C82"/>
    <w:rsid w:val="00120697"/>
    <w:rsid w:val="00120BE6"/>
    <w:rsid w:val="00120E85"/>
    <w:rsid w:val="00122CA2"/>
    <w:rsid w:val="00123ADA"/>
    <w:rsid w:val="00125573"/>
    <w:rsid w:val="0012642A"/>
    <w:rsid w:val="00126D17"/>
    <w:rsid w:val="00126D3F"/>
    <w:rsid w:val="001305BF"/>
    <w:rsid w:val="00130C0F"/>
    <w:rsid w:val="00131D58"/>
    <w:rsid w:val="00134295"/>
    <w:rsid w:val="001370B1"/>
    <w:rsid w:val="001377CA"/>
    <w:rsid w:val="00140B94"/>
    <w:rsid w:val="001450FB"/>
    <w:rsid w:val="0014658A"/>
    <w:rsid w:val="00147DB8"/>
    <w:rsid w:val="00151683"/>
    <w:rsid w:val="0015392F"/>
    <w:rsid w:val="0015563E"/>
    <w:rsid w:val="00155F66"/>
    <w:rsid w:val="00162DF3"/>
    <w:rsid w:val="0016390D"/>
    <w:rsid w:val="00164057"/>
    <w:rsid w:val="00165B37"/>
    <w:rsid w:val="00166617"/>
    <w:rsid w:val="00170369"/>
    <w:rsid w:val="00171BEE"/>
    <w:rsid w:val="00172FF6"/>
    <w:rsid w:val="00173757"/>
    <w:rsid w:val="00174176"/>
    <w:rsid w:val="00181D92"/>
    <w:rsid w:val="001823B6"/>
    <w:rsid w:val="001848EB"/>
    <w:rsid w:val="00187DB9"/>
    <w:rsid w:val="0019077D"/>
    <w:rsid w:val="0019194D"/>
    <w:rsid w:val="0019723B"/>
    <w:rsid w:val="001A2566"/>
    <w:rsid w:val="001A3471"/>
    <w:rsid w:val="001A4240"/>
    <w:rsid w:val="001A4AB8"/>
    <w:rsid w:val="001A6821"/>
    <w:rsid w:val="001A734D"/>
    <w:rsid w:val="001B4224"/>
    <w:rsid w:val="001B6A26"/>
    <w:rsid w:val="001B7472"/>
    <w:rsid w:val="001C10AC"/>
    <w:rsid w:val="001C55FB"/>
    <w:rsid w:val="001D12BC"/>
    <w:rsid w:val="001D29C2"/>
    <w:rsid w:val="001D561D"/>
    <w:rsid w:val="001E18CC"/>
    <w:rsid w:val="001E3D2D"/>
    <w:rsid w:val="001E4605"/>
    <w:rsid w:val="001E5F4E"/>
    <w:rsid w:val="001E707E"/>
    <w:rsid w:val="001F2689"/>
    <w:rsid w:val="001F2AB7"/>
    <w:rsid w:val="001F3C9B"/>
    <w:rsid w:val="001F3E77"/>
    <w:rsid w:val="001F4BD1"/>
    <w:rsid w:val="001F5110"/>
    <w:rsid w:val="001F5702"/>
    <w:rsid w:val="001F65A2"/>
    <w:rsid w:val="002002FC"/>
    <w:rsid w:val="00201F71"/>
    <w:rsid w:val="00203934"/>
    <w:rsid w:val="0020446B"/>
    <w:rsid w:val="00204BA7"/>
    <w:rsid w:val="002072AB"/>
    <w:rsid w:val="00207AE4"/>
    <w:rsid w:val="00210140"/>
    <w:rsid w:val="00211942"/>
    <w:rsid w:val="00214D95"/>
    <w:rsid w:val="00215531"/>
    <w:rsid w:val="002162B2"/>
    <w:rsid w:val="00216F54"/>
    <w:rsid w:val="00220933"/>
    <w:rsid w:val="00220C72"/>
    <w:rsid w:val="0022540C"/>
    <w:rsid w:val="00226AA4"/>
    <w:rsid w:val="00226AD4"/>
    <w:rsid w:val="00227295"/>
    <w:rsid w:val="00233C8A"/>
    <w:rsid w:val="00236036"/>
    <w:rsid w:val="00240D90"/>
    <w:rsid w:val="00243EA8"/>
    <w:rsid w:val="002443F7"/>
    <w:rsid w:val="00253CB1"/>
    <w:rsid w:val="002543F9"/>
    <w:rsid w:val="00257ADD"/>
    <w:rsid w:val="00263723"/>
    <w:rsid w:val="00263CF8"/>
    <w:rsid w:val="00265635"/>
    <w:rsid w:val="00266389"/>
    <w:rsid w:val="002675F7"/>
    <w:rsid w:val="00270453"/>
    <w:rsid w:val="002725A5"/>
    <w:rsid w:val="0027314F"/>
    <w:rsid w:val="0028289F"/>
    <w:rsid w:val="00284157"/>
    <w:rsid w:val="00285631"/>
    <w:rsid w:val="00290D94"/>
    <w:rsid w:val="0029203C"/>
    <w:rsid w:val="00294873"/>
    <w:rsid w:val="002A1985"/>
    <w:rsid w:val="002A43E6"/>
    <w:rsid w:val="002A4A81"/>
    <w:rsid w:val="002A73A2"/>
    <w:rsid w:val="002A7CE8"/>
    <w:rsid w:val="002B0671"/>
    <w:rsid w:val="002B262F"/>
    <w:rsid w:val="002B3553"/>
    <w:rsid w:val="002B56AF"/>
    <w:rsid w:val="002B5E06"/>
    <w:rsid w:val="002C0CFF"/>
    <w:rsid w:val="002C7BC9"/>
    <w:rsid w:val="002D09B9"/>
    <w:rsid w:val="002D16A0"/>
    <w:rsid w:val="002D2930"/>
    <w:rsid w:val="002D2DFF"/>
    <w:rsid w:val="002D3D6D"/>
    <w:rsid w:val="002D5BF8"/>
    <w:rsid w:val="002D6D8E"/>
    <w:rsid w:val="002D7ECC"/>
    <w:rsid w:val="002E16B1"/>
    <w:rsid w:val="002E1B8F"/>
    <w:rsid w:val="002E2DEF"/>
    <w:rsid w:val="002E4E3E"/>
    <w:rsid w:val="002E76B2"/>
    <w:rsid w:val="002E79A2"/>
    <w:rsid w:val="002F4F4B"/>
    <w:rsid w:val="002F55FD"/>
    <w:rsid w:val="002F594C"/>
    <w:rsid w:val="00301984"/>
    <w:rsid w:val="00301B0B"/>
    <w:rsid w:val="00301E84"/>
    <w:rsid w:val="00302D6C"/>
    <w:rsid w:val="00302E7A"/>
    <w:rsid w:val="00303D1B"/>
    <w:rsid w:val="003046B7"/>
    <w:rsid w:val="00305539"/>
    <w:rsid w:val="00317A57"/>
    <w:rsid w:val="00320A99"/>
    <w:rsid w:val="0032144B"/>
    <w:rsid w:val="00321E38"/>
    <w:rsid w:val="003229CD"/>
    <w:rsid w:val="00322D5B"/>
    <w:rsid w:val="00325AC2"/>
    <w:rsid w:val="00326A1C"/>
    <w:rsid w:val="00327FDC"/>
    <w:rsid w:val="003305E5"/>
    <w:rsid w:val="003324A4"/>
    <w:rsid w:val="00334F9E"/>
    <w:rsid w:val="003352A5"/>
    <w:rsid w:val="003360E3"/>
    <w:rsid w:val="003371D5"/>
    <w:rsid w:val="003376CD"/>
    <w:rsid w:val="003452C3"/>
    <w:rsid w:val="003501A7"/>
    <w:rsid w:val="0035048A"/>
    <w:rsid w:val="003571DF"/>
    <w:rsid w:val="0036263B"/>
    <w:rsid w:val="00363B62"/>
    <w:rsid w:val="003645B0"/>
    <w:rsid w:val="00364B2C"/>
    <w:rsid w:val="003664F1"/>
    <w:rsid w:val="00367E3F"/>
    <w:rsid w:val="00377EA5"/>
    <w:rsid w:val="00377F77"/>
    <w:rsid w:val="00383073"/>
    <w:rsid w:val="0038438F"/>
    <w:rsid w:val="00385DE4"/>
    <w:rsid w:val="00387C67"/>
    <w:rsid w:val="00387D98"/>
    <w:rsid w:val="00390B0F"/>
    <w:rsid w:val="00390B38"/>
    <w:rsid w:val="00390B6B"/>
    <w:rsid w:val="00391020"/>
    <w:rsid w:val="00391CFE"/>
    <w:rsid w:val="0039353B"/>
    <w:rsid w:val="00394EC0"/>
    <w:rsid w:val="00394F9E"/>
    <w:rsid w:val="00395426"/>
    <w:rsid w:val="00395B91"/>
    <w:rsid w:val="00396615"/>
    <w:rsid w:val="0039700D"/>
    <w:rsid w:val="00397089"/>
    <w:rsid w:val="003978A8"/>
    <w:rsid w:val="003A0F30"/>
    <w:rsid w:val="003A4C44"/>
    <w:rsid w:val="003A5AD0"/>
    <w:rsid w:val="003A655B"/>
    <w:rsid w:val="003A6CE3"/>
    <w:rsid w:val="003A71E2"/>
    <w:rsid w:val="003A7899"/>
    <w:rsid w:val="003A7DBF"/>
    <w:rsid w:val="003B15EE"/>
    <w:rsid w:val="003B2886"/>
    <w:rsid w:val="003B517D"/>
    <w:rsid w:val="003B60EC"/>
    <w:rsid w:val="003C00ED"/>
    <w:rsid w:val="003C1C0A"/>
    <w:rsid w:val="003C35DF"/>
    <w:rsid w:val="003C4A68"/>
    <w:rsid w:val="003C554F"/>
    <w:rsid w:val="003C61DD"/>
    <w:rsid w:val="003D0842"/>
    <w:rsid w:val="003D63E7"/>
    <w:rsid w:val="003E05F1"/>
    <w:rsid w:val="003E113B"/>
    <w:rsid w:val="003E2E83"/>
    <w:rsid w:val="003E5092"/>
    <w:rsid w:val="003E715D"/>
    <w:rsid w:val="003F103E"/>
    <w:rsid w:val="003F2E48"/>
    <w:rsid w:val="003F440C"/>
    <w:rsid w:val="003F525A"/>
    <w:rsid w:val="003F6078"/>
    <w:rsid w:val="003F7BE6"/>
    <w:rsid w:val="00400346"/>
    <w:rsid w:val="004006A9"/>
    <w:rsid w:val="00404548"/>
    <w:rsid w:val="004052AE"/>
    <w:rsid w:val="00406C38"/>
    <w:rsid w:val="00410EDC"/>
    <w:rsid w:val="004118A5"/>
    <w:rsid w:val="00413672"/>
    <w:rsid w:val="00414041"/>
    <w:rsid w:val="00414465"/>
    <w:rsid w:val="00414729"/>
    <w:rsid w:val="00414C80"/>
    <w:rsid w:val="00414F4B"/>
    <w:rsid w:val="004154B6"/>
    <w:rsid w:val="00415EF9"/>
    <w:rsid w:val="00416629"/>
    <w:rsid w:val="00417DA1"/>
    <w:rsid w:val="0042312A"/>
    <w:rsid w:val="00423478"/>
    <w:rsid w:val="00425B76"/>
    <w:rsid w:val="004260A2"/>
    <w:rsid w:val="00426FC6"/>
    <w:rsid w:val="004273BC"/>
    <w:rsid w:val="00427C5F"/>
    <w:rsid w:val="00431B48"/>
    <w:rsid w:val="004364BB"/>
    <w:rsid w:val="00441EAC"/>
    <w:rsid w:val="00442827"/>
    <w:rsid w:val="004470E3"/>
    <w:rsid w:val="004507E5"/>
    <w:rsid w:val="004519AD"/>
    <w:rsid w:val="0045459A"/>
    <w:rsid w:val="004545DB"/>
    <w:rsid w:val="004550FB"/>
    <w:rsid w:val="00455D4D"/>
    <w:rsid w:val="0045786A"/>
    <w:rsid w:val="00460F76"/>
    <w:rsid w:val="00462F12"/>
    <w:rsid w:val="00463050"/>
    <w:rsid w:val="0046340F"/>
    <w:rsid w:val="00466168"/>
    <w:rsid w:val="0046778B"/>
    <w:rsid w:val="004714D4"/>
    <w:rsid w:val="00473100"/>
    <w:rsid w:val="00473EBF"/>
    <w:rsid w:val="00475712"/>
    <w:rsid w:val="0047765E"/>
    <w:rsid w:val="00480CCE"/>
    <w:rsid w:val="00482FAA"/>
    <w:rsid w:val="00487211"/>
    <w:rsid w:val="0049075F"/>
    <w:rsid w:val="00492DA8"/>
    <w:rsid w:val="004A0888"/>
    <w:rsid w:val="004A43B6"/>
    <w:rsid w:val="004A70EE"/>
    <w:rsid w:val="004A774E"/>
    <w:rsid w:val="004A7D3E"/>
    <w:rsid w:val="004A7FF9"/>
    <w:rsid w:val="004B379D"/>
    <w:rsid w:val="004B5F0C"/>
    <w:rsid w:val="004B6031"/>
    <w:rsid w:val="004C046E"/>
    <w:rsid w:val="004C15BB"/>
    <w:rsid w:val="004C1609"/>
    <w:rsid w:val="004C216B"/>
    <w:rsid w:val="004C5DD3"/>
    <w:rsid w:val="004D30F9"/>
    <w:rsid w:val="004D4A32"/>
    <w:rsid w:val="004D64AB"/>
    <w:rsid w:val="004E43F4"/>
    <w:rsid w:val="004E7CE8"/>
    <w:rsid w:val="004F271D"/>
    <w:rsid w:val="004F5114"/>
    <w:rsid w:val="004F6BC0"/>
    <w:rsid w:val="004F756C"/>
    <w:rsid w:val="005001FA"/>
    <w:rsid w:val="005019AF"/>
    <w:rsid w:val="0050450C"/>
    <w:rsid w:val="0050488D"/>
    <w:rsid w:val="00504D12"/>
    <w:rsid w:val="0050527A"/>
    <w:rsid w:val="0050535A"/>
    <w:rsid w:val="005106F5"/>
    <w:rsid w:val="00511192"/>
    <w:rsid w:val="005118AD"/>
    <w:rsid w:val="00512353"/>
    <w:rsid w:val="005143F1"/>
    <w:rsid w:val="00515759"/>
    <w:rsid w:val="005158BF"/>
    <w:rsid w:val="005220C2"/>
    <w:rsid w:val="00522E88"/>
    <w:rsid w:val="00523369"/>
    <w:rsid w:val="0052398F"/>
    <w:rsid w:val="0053180F"/>
    <w:rsid w:val="00532960"/>
    <w:rsid w:val="005404B9"/>
    <w:rsid w:val="00545A73"/>
    <w:rsid w:val="00545D36"/>
    <w:rsid w:val="00546DEB"/>
    <w:rsid w:val="00546F0F"/>
    <w:rsid w:val="005477E7"/>
    <w:rsid w:val="00550159"/>
    <w:rsid w:val="00551897"/>
    <w:rsid w:val="00551FFD"/>
    <w:rsid w:val="0055244D"/>
    <w:rsid w:val="00552A0F"/>
    <w:rsid w:val="005551ED"/>
    <w:rsid w:val="00556419"/>
    <w:rsid w:val="005572B4"/>
    <w:rsid w:val="005572DD"/>
    <w:rsid w:val="00560564"/>
    <w:rsid w:val="00562E2B"/>
    <w:rsid w:val="00564668"/>
    <w:rsid w:val="00567037"/>
    <w:rsid w:val="00570353"/>
    <w:rsid w:val="005715F5"/>
    <w:rsid w:val="0057171E"/>
    <w:rsid w:val="00571EEC"/>
    <w:rsid w:val="00572666"/>
    <w:rsid w:val="0057267E"/>
    <w:rsid w:val="005726BD"/>
    <w:rsid w:val="00574A5A"/>
    <w:rsid w:val="005753B8"/>
    <w:rsid w:val="00583ED5"/>
    <w:rsid w:val="00587437"/>
    <w:rsid w:val="00592678"/>
    <w:rsid w:val="00594644"/>
    <w:rsid w:val="0059526F"/>
    <w:rsid w:val="00596F36"/>
    <w:rsid w:val="005A1741"/>
    <w:rsid w:val="005A235F"/>
    <w:rsid w:val="005A522E"/>
    <w:rsid w:val="005A6B92"/>
    <w:rsid w:val="005A751F"/>
    <w:rsid w:val="005A7719"/>
    <w:rsid w:val="005A77C2"/>
    <w:rsid w:val="005B291B"/>
    <w:rsid w:val="005B76C5"/>
    <w:rsid w:val="005B7AF0"/>
    <w:rsid w:val="005B7B8A"/>
    <w:rsid w:val="005C09C6"/>
    <w:rsid w:val="005C4316"/>
    <w:rsid w:val="005C458D"/>
    <w:rsid w:val="005C491E"/>
    <w:rsid w:val="005C5E0A"/>
    <w:rsid w:val="005C6C0C"/>
    <w:rsid w:val="005D2276"/>
    <w:rsid w:val="005D25FD"/>
    <w:rsid w:val="005D2808"/>
    <w:rsid w:val="005E0858"/>
    <w:rsid w:val="005E2794"/>
    <w:rsid w:val="005E3CBF"/>
    <w:rsid w:val="005E4C01"/>
    <w:rsid w:val="005E6F9D"/>
    <w:rsid w:val="005E7B5A"/>
    <w:rsid w:val="005F01FC"/>
    <w:rsid w:val="005F0C89"/>
    <w:rsid w:val="005F3701"/>
    <w:rsid w:val="005F41DF"/>
    <w:rsid w:val="005F4521"/>
    <w:rsid w:val="005F5478"/>
    <w:rsid w:val="005F5486"/>
    <w:rsid w:val="005F7F4B"/>
    <w:rsid w:val="006006FC"/>
    <w:rsid w:val="00602311"/>
    <w:rsid w:val="006045BA"/>
    <w:rsid w:val="0060583A"/>
    <w:rsid w:val="00611649"/>
    <w:rsid w:val="00611A0E"/>
    <w:rsid w:val="00614154"/>
    <w:rsid w:val="00614BD3"/>
    <w:rsid w:val="00615AC9"/>
    <w:rsid w:val="00616807"/>
    <w:rsid w:val="006170D7"/>
    <w:rsid w:val="00623A77"/>
    <w:rsid w:val="006256F5"/>
    <w:rsid w:val="0063097B"/>
    <w:rsid w:val="00631E03"/>
    <w:rsid w:val="006364B8"/>
    <w:rsid w:val="00636A64"/>
    <w:rsid w:val="00636B93"/>
    <w:rsid w:val="00640550"/>
    <w:rsid w:val="0064326A"/>
    <w:rsid w:val="00644D5D"/>
    <w:rsid w:val="0064695B"/>
    <w:rsid w:val="00646DC7"/>
    <w:rsid w:val="00647607"/>
    <w:rsid w:val="006511FB"/>
    <w:rsid w:val="00651A9D"/>
    <w:rsid w:val="00654C93"/>
    <w:rsid w:val="00655071"/>
    <w:rsid w:val="0065511E"/>
    <w:rsid w:val="00656092"/>
    <w:rsid w:val="0065741C"/>
    <w:rsid w:val="00660B85"/>
    <w:rsid w:val="006622E0"/>
    <w:rsid w:val="00662DCE"/>
    <w:rsid w:val="00664F6D"/>
    <w:rsid w:val="006650B8"/>
    <w:rsid w:val="00666329"/>
    <w:rsid w:val="006672EE"/>
    <w:rsid w:val="006679BF"/>
    <w:rsid w:val="0067011F"/>
    <w:rsid w:val="0067015E"/>
    <w:rsid w:val="00672960"/>
    <w:rsid w:val="00673661"/>
    <w:rsid w:val="00680453"/>
    <w:rsid w:val="00682526"/>
    <w:rsid w:val="00683555"/>
    <w:rsid w:val="00686F1D"/>
    <w:rsid w:val="00692F7A"/>
    <w:rsid w:val="00695E06"/>
    <w:rsid w:val="00696315"/>
    <w:rsid w:val="006A0D51"/>
    <w:rsid w:val="006A1C05"/>
    <w:rsid w:val="006A225B"/>
    <w:rsid w:val="006A2F01"/>
    <w:rsid w:val="006A30D2"/>
    <w:rsid w:val="006A5A6A"/>
    <w:rsid w:val="006A5FE3"/>
    <w:rsid w:val="006A7915"/>
    <w:rsid w:val="006B23B2"/>
    <w:rsid w:val="006B4845"/>
    <w:rsid w:val="006B635C"/>
    <w:rsid w:val="006C1708"/>
    <w:rsid w:val="006C1C29"/>
    <w:rsid w:val="006C3782"/>
    <w:rsid w:val="006C3CDE"/>
    <w:rsid w:val="006C4023"/>
    <w:rsid w:val="006C4745"/>
    <w:rsid w:val="006D0EE8"/>
    <w:rsid w:val="006D3162"/>
    <w:rsid w:val="006D331E"/>
    <w:rsid w:val="006D37E7"/>
    <w:rsid w:val="006D5146"/>
    <w:rsid w:val="006D59D6"/>
    <w:rsid w:val="006D5C04"/>
    <w:rsid w:val="006D7508"/>
    <w:rsid w:val="006E0F2F"/>
    <w:rsid w:val="006E19D7"/>
    <w:rsid w:val="006E603A"/>
    <w:rsid w:val="006E71B9"/>
    <w:rsid w:val="006F39B2"/>
    <w:rsid w:val="006F5384"/>
    <w:rsid w:val="006F6604"/>
    <w:rsid w:val="006F6896"/>
    <w:rsid w:val="006F71AD"/>
    <w:rsid w:val="006F71D8"/>
    <w:rsid w:val="006F7D1A"/>
    <w:rsid w:val="007025B3"/>
    <w:rsid w:val="00702F6F"/>
    <w:rsid w:val="0070346C"/>
    <w:rsid w:val="007051A0"/>
    <w:rsid w:val="00706496"/>
    <w:rsid w:val="00711A12"/>
    <w:rsid w:val="00711DBB"/>
    <w:rsid w:val="00711F11"/>
    <w:rsid w:val="007154C4"/>
    <w:rsid w:val="00715DB9"/>
    <w:rsid w:val="007174BE"/>
    <w:rsid w:val="00721065"/>
    <w:rsid w:val="007218A0"/>
    <w:rsid w:val="0072237C"/>
    <w:rsid w:val="007238AF"/>
    <w:rsid w:val="00726908"/>
    <w:rsid w:val="00726DC8"/>
    <w:rsid w:val="007270C7"/>
    <w:rsid w:val="00730F3A"/>
    <w:rsid w:val="00732515"/>
    <w:rsid w:val="00735F34"/>
    <w:rsid w:val="00736944"/>
    <w:rsid w:val="00737392"/>
    <w:rsid w:val="00741200"/>
    <w:rsid w:val="00741333"/>
    <w:rsid w:val="00742FF2"/>
    <w:rsid w:val="00744D6A"/>
    <w:rsid w:val="00746138"/>
    <w:rsid w:val="0074620A"/>
    <w:rsid w:val="00746962"/>
    <w:rsid w:val="0075139C"/>
    <w:rsid w:val="00751D50"/>
    <w:rsid w:val="0075209B"/>
    <w:rsid w:val="007527D5"/>
    <w:rsid w:val="00752F3C"/>
    <w:rsid w:val="007561FC"/>
    <w:rsid w:val="00756EA3"/>
    <w:rsid w:val="00760198"/>
    <w:rsid w:val="00761D34"/>
    <w:rsid w:val="00762D2D"/>
    <w:rsid w:val="00763B97"/>
    <w:rsid w:val="00764622"/>
    <w:rsid w:val="00764CAD"/>
    <w:rsid w:val="0076619C"/>
    <w:rsid w:val="00770FA1"/>
    <w:rsid w:val="00772E6A"/>
    <w:rsid w:val="00773884"/>
    <w:rsid w:val="00773A62"/>
    <w:rsid w:val="00774813"/>
    <w:rsid w:val="0078052A"/>
    <w:rsid w:val="00780AF1"/>
    <w:rsid w:val="007812FB"/>
    <w:rsid w:val="00782DC1"/>
    <w:rsid w:val="00784032"/>
    <w:rsid w:val="00786E79"/>
    <w:rsid w:val="00787925"/>
    <w:rsid w:val="00790E31"/>
    <w:rsid w:val="00791578"/>
    <w:rsid w:val="00793B87"/>
    <w:rsid w:val="0079566E"/>
    <w:rsid w:val="00796509"/>
    <w:rsid w:val="0079691E"/>
    <w:rsid w:val="00797723"/>
    <w:rsid w:val="00797F1C"/>
    <w:rsid w:val="007A4D4A"/>
    <w:rsid w:val="007B1EEE"/>
    <w:rsid w:val="007B249B"/>
    <w:rsid w:val="007B45D0"/>
    <w:rsid w:val="007B6D4D"/>
    <w:rsid w:val="007B6FAF"/>
    <w:rsid w:val="007B7A09"/>
    <w:rsid w:val="007C0F7A"/>
    <w:rsid w:val="007D24A9"/>
    <w:rsid w:val="007D27FA"/>
    <w:rsid w:val="007D30B5"/>
    <w:rsid w:val="007D6218"/>
    <w:rsid w:val="007D6699"/>
    <w:rsid w:val="007D7E30"/>
    <w:rsid w:val="007E0A75"/>
    <w:rsid w:val="007E6419"/>
    <w:rsid w:val="007F070A"/>
    <w:rsid w:val="007F3E38"/>
    <w:rsid w:val="007F518A"/>
    <w:rsid w:val="007F6815"/>
    <w:rsid w:val="007F6BA8"/>
    <w:rsid w:val="00804588"/>
    <w:rsid w:val="00805FA3"/>
    <w:rsid w:val="0080681B"/>
    <w:rsid w:val="0080738C"/>
    <w:rsid w:val="00810B77"/>
    <w:rsid w:val="00817436"/>
    <w:rsid w:val="00822217"/>
    <w:rsid w:val="0082267F"/>
    <w:rsid w:val="0082542D"/>
    <w:rsid w:val="00827834"/>
    <w:rsid w:val="00832835"/>
    <w:rsid w:val="00835110"/>
    <w:rsid w:val="008351FC"/>
    <w:rsid w:val="0084070E"/>
    <w:rsid w:val="00841F50"/>
    <w:rsid w:val="00843A0E"/>
    <w:rsid w:val="00845DFE"/>
    <w:rsid w:val="00846E17"/>
    <w:rsid w:val="0085200A"/>
    <w:rsid w:val="0085330A"/>
    <w:rsid w:val="00854283"/>
    <w:rsid w:val="008573E3"/>
    <w:rsid w:val="00857405"/>
    <w:rsid w:val="00861E81"/>
    <w:rsid w:val="008645FF"/>
    <w:rsid w:val="00866D42"/>
    <w:rsid w:val="0087030E"/>
    <w:rsid w:val="00870AAC"/>
    <w:rsid w:val="008734F7"/>
    <w:rsid w:val="00874E9F"/>
    <w:rsid w:val="00877842"/>
    <w:rsid w:val="008806F8"/>
    <w:rsid w:val="008808E2"/>
    <w:rsid w:val="00881456"/>
    <w:rsid w:val="00881AC3"/>
    <w:rsid w:val="00881ACB"/>
    <w:rsid w:val="0088441C"/>
    <w:rsid w:val="00885FC9"/>
    <w:rsid w:val="00891328"/>
    <w:rsid w:val="008917F2"/>
    <w:rsid w:val="00891A47"/>
    <w:rsid w:val="00892809"/>
    <w:rsid w:val="0089370F"/>
    <w:rsid w:val="008939AF"/>
    <w:rsid w:val="00893FED"/>
    <w:rsid w:val="0089449A"/>
    <w:rsid w:val="00895E48"/>
    <w:rsid w:val="008964A1"/>
    <w:rsid w:val="00896687"/>
    <w:rsid w:val="008971F4"/>
    <w:rsid w:val="008A0E7D"/>
    <w:rsid w:val="008A3023"/>
    <w:rsid w:val="008A30F7"/>
    <w:rsid w:val="008A403F"/>
    <w:rsid w:val="008A6815"/>
    <w:rsid w:val="008B1031"/>
    <w:rsid w:val="008B2303"/>
    <w:rsid w:val="008B34A0"/>
    <w:rsid w:val="008B4F16"/>
    <w:rsid w:val="008B5740"/>
    <w:rsid w:val="008C0B84"/>
    <w:rsid w:val="008C3BC1"/>
    <w:rsid w:val="008C41DA"/>
    <w:rsid w:val="008C553A"/>
    <w:rsid w:val="008C568B"/>
    <w:rsid w:val="008C588E"/>
    <w:rsid w:val="008C6D5F"/>
    <w:rsid w:val="008C7226"/>
    <w:rsid w:val="008D7B80"/>
    <w:rsid w:val="008E02E9"/>
    <w:rsid w:val="008E243B"/>
    <w:rsid w:val="008E40A5"/>
    <w:rsid w:val="008E4184"/>
    <w:rsid w:val="008E549F"/>
    <w:rsid w:val="008E6301"/>
    <w:rsid w:val="008F10BC"/>
    <w:rsid w:val="008F2052"/>
    <w:rsid w:val="008F26ED"/>
    <w:rsid w:val="008F2A38"/>
    <w:rsid w:val="008F3012"/>
    <w:rsid w:val="008F592B"/>
    <w:rsid w:val="008F6E29"/>
    <w:rsid w:val="00901D14"/>
    <w:rsid w:val="0090256D"/>
    <w:rsid w:val="00903775"/>
    <w:rsid w:val="009109F7"/>
    <w:rsid w:val="00912137"/>
    <w:rsid w:val="00915571"/>
    <w:rsid w:val="00915BED"/>
    <w:rsid w:val="00916B64"/>
    <w:rsid w:val="0092145D"/>
    <w:rsid w:val="009245DE"/>
    <w:rsid w:val="00930253"/>
    <w:rsid w:val="00930762"/>
    <w:rsid w:val="00930C0C"/>
    <w:rsid w:val="00936B81"/>
    <w:rsid w:val="00944701"/>
    <w:rsid w:val="00950ED1"/>
    <w:rsid w:val="00952A37"/>
    <w:rsid w:val="00952A7A"/>
    <w:rsid w:val="00953A02"/>
    <w:rsid w:val="0095444E"/>
    <w:rsid w:val="00955C67"/>
    <w:rsid w:val="00956ECB"/>
    <w:rsid w:val="00957B65"/>
    <w:rsid w:val="00957EFB"/>
    <w:rsid w:val="00960343"/>
    <w:rsid w:val="00960AFF"/>
    <w:rsid w:val="00963F62"/>
    <w:rsid w:val="00965E98"/>
    <w:rsid w:val="00965EFC"/>
    <w:rsid w:val="009672C2"/>
    <w:rsid w:val="0097161B"/>
    <w:rsid w:val="009762D2"/>
    <w:rsid w:val="009762F1"/>
    <w:rsid w:val="0097692D"/>
    <w:rsid w:val="009776D2"/>
    <w:rsid w:val="00977EA8"/>
    <w:rsid w:val="0098060F"/>
    <w:rsid w:val="009810AD"/>
    <w:rsid w:val="0098140D"/>
    <w:rsid w:val="00981CED"/>
    <w:rsid w:val="00987225"/>
    <w:rsid w:val="009873A4"/>
    <w:rsid w:val="00990870"/>
    <w:rsid w:val="00990DCF"/>
    <w:rsid w:val="009920F5"/>
    <w:rsid w:val="00992B56"/>
    <w:rsid w:val="00992CDA"/>
    <w:rsid w:val="00993342"/>
    <w:rsid w:val="00996CE4"/>
    <w:rsid w:val="00997FF2"/>
    <w:rsid w:val="009A0FB3"/>
    <w:rsid w:val="009A3F36"/>
    <w:rsid w:val="009A48D8"/>
    <w:rsid w:val="009A6C59"/>
    <w:rsid w:val="009A7878"/>
    <w:rsid w:val="009B0888"/>
    <w:rsid w:val="009B0F8A"/>
    <w:rsid w:val="009B201E"/>
    <w:rsid w:val="009B33DF"/>
    <w:rsid w:val="009B4270"/>
    <w:rsid w:val="009B44CC"/>
    <w:rsid w:val="009B5651"/>
    <w:rsid w:val="009B62E4"/>
    <w:rsid w:val="009B706A"/>
    <w:rsid w:val="009C4319"/>
    <w:rsid w:val="009D109E"/>
    <w:rsid w:val="009D1CD9"/>
    <w:rsid w:val="009D1F28"/>
    <w:rsid w:val="009D1F93"/>
    <w:rsid w:val="009D28E5"/>
    <w:rsid w:val="009D4830"/>
    <w:rsid w:val="009D520D"/>
    <w:rsid w:val="009D797A"/>
    <w:rsid w:val="009E026A"/>
    <w:rsid w:val="009E3B56"/>
    <w:rsid w:val="009E3FBC"/>
    <w:rsid w:val="009E49B5"/>
    <w:rsid w:val="009E551E"/>
    <w:rsid w:val="009E7066"/>
    <w:rsid w:val="009E72B6"/>
    <w:rsid w:val="009F0D54"/>
    <w:rsid w:val="009F1EF8"/>
    <w:rsid w:val="009F4604"/>
    <w:rsid w:val="009F4B78"/>
    <w:rsid w:val="009F606B"/>
    <w:rsid w:val="009F6BBE"/>
    <w:rsid w:val="009F6E66"/>
    <w:rsid w:val="009F7888"/>
    <w:rsid w:val="00A02AC3"/>
    <w:rsid w:val="00A05B6C"/>
    <w:rsid w:val="00A05BF5"/>
    <w:rsid w:val="00A06840"/>
    <w:rsid w:val="00A06EAD"/>
    <w:rsid w:val="00A1293C"/>
    <w:rsid w:val="00A14F9B"/>
    <w:rsid w:val="00A167F1"/>
    <w:rsid w:val="00A175BC"/>
    <w:rsid w:val="00A2085F"/>
    <w:rsid w:val="00A20EC0"/>
    <w:rsid w:val="00A2150B"/>
    <w:rsid w:val="00A215D9"/>
    <w:rsid w:val="00A2292C"/>
    <w:rsid w:val="00A22C06"/>
    <w:rsid w:val="00A23FC3"/>
    <w:rsid w:val="00A25F1B"/>
    <w:rsid w:val="00A3288D"/>
    <w:rsid w:val="00A329DC"/>
    <w:rsid w:val="00A34054"/>
    <w:rsid w:val="00A41135"/>
    <w:rsid w:val="00A41FEB"/>
    <w:rsid w:val="00A42FBA"/>
    <w:rsid w:val="00A43616"/>
    <w:rsid w:val="00A44DA6"/>
    <w:rsid w:val="00A50921"/>
    <w:rsid w:val="00A50F7E"/>
    <w:rsid w:val="00A5160D"/>
    <w:rsid w:val="00A53A6B"/>
    <w:rsid w:val="00A56CA4"/>
    <w:rsid w:val="00A629EE"/>
    <w:rsid w:val="00A65F04"/>
    <w:rsid w:val="00A65F2E"/>
    <w:rsid w:val="00A6609A"/>
    <w:rsid w:val="00A7086D"/>
    <w:rsid w:val="00A71AD5"/>
    <w:rsid w:val="00A729F0"/>
    <w:rsid w:val="00A734B3"/>
    <w:rsid w:val="00A8073E"/>
    <w:rsid w:val="00A80883"/>
    <w:rsid w:val="00A81BED"/>
    <w:rsid w:val="00A8259F"/>
    <w:rsid w:val="00A82FC6"/>
    <w:rsid w:val="00A85A0D"/>
    <w:rsid w:val="00A92270"/>
    <w:rsid w:val="00AA10AE"/>
    <w:rsid w:val="00AA329F"/>
    <w:rsid w:val="00AA7B6A"/>
    <w:rsid w:val="00AB593E"/>
    <w:rsid w:val="00AB5D37"/>
    <w:rsid w:val="00AB683F"/>
    <w:rsid w:val="00AB7808"/>
    <w:rsid w:val="00AC4A2E"/>
    <w:rsid w:val="00AD1885"/>
    <w:rsid w:val="00AD50BA"/>
    <w:rsid w:val="00AE02E7"/>
    <w:rsid w:val="00AE0F75"/>
    <w:rsid w:val="00AE29CE"/>
    <w:rsid w:val="00AE319E"/>
    <w:rsid w:val="00AE3409"/>
    <w:rsid w:val="00AE3B2C"/>
    <w:rsid w:val="00AE3B4E"/>
    <w:rsid w:val="00AE676F"/>
    <w:rsid w:val="00AE709C"/>
    <w:rsid w:val="00AE7DD9"/>
    <w:rsid w:val="00AF2801"/>
    <w:rsid w:val="00AF2B38"/>
    <w:rsid w:val="00B003D7"/>
    <w:rsid w:val="00B004C1"/>
    <w:rsid w:val="00B0168B"/>
    <w:rsid w:val="00B033B4"/>
    <w:rsid w:val="00B03458"/>
    <w:rsid w:val="00B04B8E"/>
    <w:rsid w:val="00B04D09"/>
    <w:rsid w:val="00B1072F"/>
    <w:rsid w:val="00B15820"/>
    <w:rsid w:val="00B215D8"/>
    <w:rsid w:val="00B2218A"/>
    <w:rsid w:val="00B246ED"/>
    <w:rsid w:val="00B26C31"/>
    <w:rsid w:val="00B26DD0"/>
    <w:rsid w:val="00B338C8"/>
    <w:rsid w:val="00B341CC"/>
    <w:rsid w:val="00B35321"/>
    <w:rsid w:val="00B35505"/>
    <w:rsid w:val="00B35CB3"/>
    <w:rsid w:val="00B35E0A"/>
    <w:rsid w:val="00B40124"/>
    <w:rsid w:val="00B40794"/>
    <w:rsid w:val="00B40B86"/>
    <w:rsid w:val="00B42E03"/>
    <w:rsid w:val="00B443E2"/>
    <w:rsid w:val="00B46222"/>
    <w:rsid w:val="00B51102"/>
    <w:rsid w:val="00B52AFD"/>
    <w:rsid w:val="00B54092"/>
    <w:rsid w:val="00B5444C"/>
    <w:rsid w:val="00B5568B"/>
    <w:rsid w:val="00B557BF"/>
    <w:rsid w:val="00B5586A"/>
    <w:rsid w:val="00B55BD6"/>
    <w:rsid w:val="00B56147"/>
    <w:rsid w:val="00B5720A"/>
    <w:rsid w:val="00B604A0"/>
    <w:rsid w:val="00B60761"/>
    <w:rsid w:val="00B620A5"/>
    <w:rsid w:val="00B62BB1"/>
    <w:rsid w:val="00B63559"/>
    <w:rsid w:val="00B73979"/>
    <w:rsid w:val="00B751B0"/>
    <w:rsid w:val="00B75E03"/>
    <w:rsid w:val="00B762E0"/>
    <w:rsid w:val="00B859EC"/>
    <w:rsid w:val="00B86188"/>
    <w:rsid w:val="00B86C54"/>
    <w:rsid w:val="00B874C4"/>
    <w:rsid w:val="00B92979"/>
    <w:rsid w:val="00B949A2"/>
    <w:rsid w:val="00B97AA2"/>
    <w:rsid w:val="00B97B8E"/>
    <w:rsid w:val="00BA00A8"/>
    <w:rsid w:val="00BA033D"/>
    <w:rsid w:val="00BA0378"/>
    <w:rsid w:val="00BA37A4"/>
    <w:rsid w:val="00BA45A9"/>
    <w:rsid w:val="00BA4FB0"/>
    <w:rsid w:val="00BA5B88"/>
    <w:rsid w:val="00BA6138"/>
    <w:rsid w:val="00BB1930"/>
    <w:rsid w:val="00BB33DE"/>
    <w:rsid w:val="00BB3478"/>
    <w:rsid w:val="00BB4967"/>
    <w:rsid w:val="00BB557E"/>
    <w:rsid w:val="00BB5A69"/>
    <w:rsid w:val="00BC2247"/>
    <w:rsid w:val="00BC5572"/>
    <w:rsid w:val="00BC5CC2"/>
    <w:rsid w:val="00BC6B33"/>
    <w:rsid w:val="00BD497C"/>
    <w:rsid w:val="00BD57EE"/>
    <w:rsid w:val="00BE28E4"/>
    <w:rsid w:val="00BE4E8A"/>
    <w:rsid w:val="00BF0B50"/>
    <w:rsid w:val="00BF2A79"/>
    <w:rsid w:val="00BF375F"/>
    <w:rsid w:val="00C02372"/>
    <w:rsid w:val="00C03591"/>
    <w:rsid w:val="00C044C3"/>
    <w:rsid w:val="00C10453"/>
    <w:rsid w:val="00C12E60"/>
    <w:rsid w:val="00C13BCA"/>
    <w:rsid w:val="00C141B9"/>
    <w:rsid w:val="00C158CF"/>
    <w:rsid w:val="00C16518"/>
    <w:rsid w:val="00C1787D"/>
    <w:rsid w:val="00C20F14"/>
    <w:rsid w:val="00C22610"/>
    <w:rsid w:val="00C22B7C"/>
    <w:rsid w:val="00C23B8E"/>
    <w:rsid w:val="00C3184D"/>
    <w:rsid w:val="00C331FD"/>
    <w:rsid w:val="00C34DCB"/>
    <w:rsid w:val="00C36D0C"/>
    <w:rsid w:val="00C3708D"/>
    <w:rsid w:val="00C37BFE"/>
    <w:rsid w:val="00C41053"/>
    <w:rsid w:val="00C4138A"/>
    <w:rsid w:val="00C440B4"/>
    <w:rsid w:val="00C446F9"/>
    <w:rsid w:val="00C462CB"/>
    <w:rsid w:val="00C46F39"/>
    <w:rsid w:val="00C476FF"/>
    <w:rsid w:val="00C47AFE"/>
    <w:rsid w:val="00C5067F"/>
    <w:rsid w:val="00C515C3"/>
    <w:rsid w:val="00C51AA2"/>
    <w:rsid w:val="00C52E43"/>
    <w:rsid w:val="00C53A91"/>
    <w:rsid w:val="00C56CD4"/>
    <w:rsid w:val="00C609C3"/>
    <w:rsid w:val="00C60E16"/>
    <w:rsid w:val="00C6334C"/>
    <w:rsid w:val="00C63FB0"/>
    <w:rsid w:val="00C65E4E"/>
    <w:rsid w:val="00C66610"/>
    <w:rsid w:val="00C66648"/>
    <w:rsid w:val="00C66FEF"/>
    <w:rsid w:val="00C705DB"/>
    <w:rsid w:val="00C70CB4"/>
    <w:rsid w:val="00C727A7"/>
    <w:rsid w:val="00C728D5"/>
    <w:rsid w:val="00C72CF7"/>
    <w:rsid w:val="00C75119"/>
    <w:rsid w:val="00C76DD6"/>
    <w:rsid w:val="00C90A6F"/>
    <w:rsid w:val="00C90B62"/>
    <w:rsid w:val="00C91C08"/>
    <w:rsid w:val="00C94B48"/>
    <w:rsid w:val="00C959F3"/>
    <w:rsid w:val="00C97F0E"/>
    <w:rsid w:val="00CA06AC"/>
    <w:rsid w:val="00CA1D9E"/>
    <w:rsid w:val="00CA242A"/>
    <w:rsid w:val="00CA27BD"/>
    <w:rsid w:val="00CA2AB6"/>
    <w:rsid w:val="00CA36DE"/>
    <w:rsid w:val="00CA4BCC"/>
    <w:rsid w:val="00CA5313"/>
    <w:rsid w:val="00CB01D6"/>
    <w:rsid w:val="00CB0930"/>
    <w:rsid w:val="00CB311E"/>
    <w:rsid w:val="00CB6B46"/>
    <w:rsid w:val="00CB71E1"/>
    <w:rsid w:val="00CC0ED3"/>
    <w:rsid w:val="00CC1894"/>
    <w:rsid w:val="00CC2EE2"/>
    <w:rsid w:val="00CC3372"/>
    <w:rsid w:val="00CC3D03"/>
    <w:rsid w:val="00CC45DB"/>
    <w:rsid w:val="00CC5651"/>
    <w:rsid w:val="00CC6F56"/>
    <w:rsid w:val="00CC73FF"/>
    <w:rsid w:val="00CD141E"/>
    <w:rsid w:val="00CD45DA"/>
    <w:rsid w:val="00CE2EA4"/>
    <w:rsid w:val="00CE5714"/>
    <w:rsid w:val="00CE6138"/>
    <w:rsid w:val="00CE6F59"/>
    <w:rsid w:val="00CE7AAB"/>
    <w:rsid w:val="00CF2673"/>
    <w:rsid w:val="00CF2DA1"/>
    <w:rsid w:val="00CF43B1"/>
    <w:rsid w:val="00CF5787"/>
    <w:rsid w:val="00D03898"/>
    <w:rsid w:val="00D040D7"/>
    <w:rsid w:val="00D0568B"/>
    <w:rsid w:val="00D05A4A"/>
    <w:rsid w:val="00D0614B"/>
    <w:rsid w:val="00D06AD1"/>
    <w:rsid w:val="00D14E5B"/>
    <w:rsid w:val="00D17549"/>
    <w:rsid w:val="00D2182F"/>
    <w:rsid w:val="00D24D97"/>
    <w:rsid w:val="00D275F5"/>
    <w:rsid w:val="00D30277"/>
    <w:rsid w:val="00D376F1"/>
    <w:rsid w:val="00D42146"/>
    <w:rsid w:val="00D43CA8"/>
    <w:rsid w:val="00D4523D"/>
    <w:rsid w:val="00D4593F"/>
    <w:rsid w:val="00D45BD4"/>
    <w:rsid w:val="00D4775B"/>
    <w:rsid w:val="00D47AB8"/>
    <w:rsid w:val="00D54581"/>
    <w:rsid w:val="00D55D94"/>
    <w:rsid w:val="00D56566"/>
    <w:rsid w:val="00D56989"/>
    <w:rsid w:val="00D647A4"/>
    <w:rsid w:val="00D6487A"/>
    <w:rsid w:val="00D648BB"/>
    <w:rsid w:val="00D64BFB"/>
    <w:rsid w:val="00D64E04"/>
    <w:rsid w:val="00D65A5E"/>
    <w:rsid w:val="00D669D1"/>
    <w:rsid w:val="00D7049A"/>
    <w:rsid w:val="00D704F6"/>
    <w:rsid w:val="00D722B1"/>
    <w:rsid w:val="00D74A82"/>
    <w:rsid w:val="00D753F6"/>
    <w:rsid w:val="00D758B9"/>
    <w:rsid w:val="00D7737D"/>
    <w:rsid w:val="00D80897"/>
    <w:rsid w:val="00D81375"/>
    <w:rsid w:val="00D83526"/>
    <w:rsid w:val="00D8540E"/>
    <w:rsid w:val="00D85C4D"/>
    <w:rsid w:val="00D8730B"/>
    <w:rsid w:val="00D9072A"/>
    <w:rsid w:val="00D91E2C"/>
    <w:rsid w:val="00D94852"/>
    <w:rsid w:val="00D96A3A"/>
    <w:rsid w:val="00D96EE6"/>
    <w:rsid w:val="00D97CE3"/>
    <w:rsid w:val="00DA039C"/>
    <w:rsid w:val="00DA10B4"/>
    <w:rsid w:val="00DA641C"/>
    <w:rsid w:val="00DA6DCA"/>
    <w:rsid w:val="00DA6EBE"/>
    <w:rsid w:val="00DB03D2"/>
    <w:rsid w:val="00DB27CC"/>
    <w:rsid w:val="00DB2A54"/>
    <w:rsid w:val="00DB488E"/>
    <w:rsid w:val="00DB4EF9"/>
    <w:rsid w:val="00DC29FE"/>
    <w:rsid w:val="00DC2DBE"/>
    <w:rsid w:val="00DC430C"/>
    <w:rsid w:val="00DC60FB"/>
    <w:rsid w:val="00DC7319"/>
    <w:rsid w:val="00DC742E"/>
    <w:rsid w:val="00DD13BE"/>
    <w:rsid w:val="00DD1913"/>
    <w:rsid w:val="00DD38DC"/>
    <w:rsid w:val="00DD4D12"/>
    <w:rsid w:val="00DD63FF"/>
    <w:rsid w:val="00DE511B"/>
    <w:rsid w:val="00DF1BBF"/>
    <w:rsid w:val="00DF3145"/>
    <w:rsid w:val="00DF3C6A"/>
    <w:rsid w:val="00DF4B0E"/>
    <w:rsid w:val="00E006FC"/>
    <w:rsid w:val="00E01E4B"/>
    <w:rsid w:val="00E062B0"/>
    <w:rsid w:val="00E0666A"/>
    <w:rsid w:val="00E0711E"/>
    <w:rsid w:val="00E0770C"/>
    <w:rsid w:val="00E07EC2"/>
    <w:rsid w:val="00E13DE9"/>
    <w:rsid w:val="00E1477E"/>
    <w:rsid w:val="00E14DFA"/>
    <w:rsid w:val="00E17EA5"/>
    <w:rsid w:val="00E2114D"/>
    <w:rsid w:val="00E229DB"/>
    <w:rsid w:val="00E2571A"/>
    <w:rsid w:val="00E2656D"/>
    <w:rsid w:val="00E26D06"/>
    <w:rsid w:val="00E26EDC"/>
    <w:rsid w:val="00E2713C"/>
    <w:rsid w:val="00E300AF"/>
    <w:rsid w:val="00E30B42"/>
    <w:rsid w:val="00E3314D"/>
    <w:rsid w:val="00E342D7"/>
    <w:rsid w:val="00E34D1F"/>
    <w:rsid w:val="00E35C26"/>
    <w:rsid w:val="00E410EA"/>
    <w:rsid w:val="00E41D5C"/>
    <w:rsid w:val="00E435FC"/>
    <w:rsid w:val="00E437F7"/>
    <w:rsid w:val="00E529F9"/>
    <w:rsid w:val="00E55017"/>
    <w:rsid w:val="00E55302"/>
    <w:rsid w:val="00E55416"/>
    <w:rsid w:val="00E557D1"/>
    <w:rsid w:val="00E56282"/>
    <w:rsid w:val="00E6054F"/>
    <w:rsid w:val="00E616BF"/>
    <w:rsid w:val="00E61E49"/>
    <w:rsid w:val="00E658AA"/>
    <w:rsid w:val="00E6656A"/>
    <w:rsid w:val="00E70D30"/>
    <w:rsid w:val="00E716BA"/>
    <w:rsid w:val="00E75977"/>
    <w:rsid w:val="00E76431"/>
    <w:rsid w:val="00E7686D"/>
    <w:rsid w:val="00E813BA"/>
    <w:rsid w:val="00E8590C"/>
    <w:rsid w:val="00E85F76"/>
    <w:rsid w:val="00E90075"/>
    <w:rsid w:val="00E93590"/>
    <w:rsid w:val="00E94506"/>
    <w:rsid w:val="00E955EB"/>
    <w:rsid w:val="00E95A7B"/>
    <w:rsid w:val="00E96811"/>
    <w:rsid w:val="00E9684A"/>
    <w:rsid w:val="00E969E9"/>
    <w:rsid w:val="00EA01A0"/>
    <w:rsid w:val="00EA01DF"/>
    <w:rsid w:val="00EA155A"/>
    <w:rsid w:val="00EA24D4"/>
    <w:rsid w:val="00EA2851"/>
    <w:rsid w:val="00EA3515"/>
    <w:rsid w:val="00EA55FE"/>
    <w:rsid w:val="00EB0B4F"/>
    <w:rsid w:val="00EB1B59"/>
    <w:rsid w:val="00EB4384"/>
    <w:rsid w:val="00EB44DF"/>
    <w:rsid w:val="00EB6065"/>
    <w:rsid w:val="00EC0826"/>
    <w:rsid w:val="00EC2623"/>
    <w:rsid w:val="00EC2B04"/>
    <w:rsid w:val="00EC4E99"/>
    <w:rsid w:val="00EC7E23"/>
    <w:rsid w:val="00ED3A21"/>
    <w:rsid w:val="00ED54F9"/>
    <w:rsid w:val="00ED6982"/>
    <w:rsid w:val="00EE0218"/>
    <w:rsid w:val="00EE0E54"/>
    <w:rsid w:val="00EE1033"/>
    <w:rsid w:val="00EE114E"/>
    <w:rsid w:val="00EE11E3"/>
    <w:rsid w:val="00EF0729"/>
    <w:rsid w:val="00EF24BB"/>
    <w:rsid w:val="00EF2B90"/>
    <w:rsid w:val="00EF32F6"/>
    <w:rsid w:val="00EF4114"/>
    <w:rsid w:val="00EF448F"/>
    <w:rsid w:val="00EF4634"/>
    <w:rsid w:val="00EF472E"/>
    <w:rsid w:val="00EF4A5A"/>
    <w:rsid w:val="00EF4EC4"/>
    <w:rsid w:val="00EF66A9"/>
    <w:rsid w:val="00EF74D8"/>
    <w:rsid w:val="00F00974"/>
    <w:rsid w:val="00F01898"/>
    <w:rsid w:val="00F04CFF"/>
    <w:rsid w:val="00F05EE0"/>
    <w:rsid w:val="00F06985"/>
    <w:rsid w:val="00F07DE8"/>
    <w:rsid w:val="00F13A0B"/>
    <w:rsid w:val="00F156B3"/>
    <w:rsid w:val="00F15FD8"/>
    <w:rsid w:val="00F16805"/>
    <w:rsid w:val="00F21A1A"/>
    <w:rsid w:val="00F22813"/>
    <w:rsid w:val="00F22FC8"/>
    <w:rsid w:val="00F241FE"/>
    <w:rsid w:val="00F27F36"/>
    <w:rsid w:val="00F32B8C"/>
    <w:rsid w:val="00F33383"/>
    <w:rsid w:val="00F33D5B"/>
    <w:rsid w:val="00F34FA6"/>
    <w:rsid w:val="00F354B1"/>
    <w:rsid w:val="00F4030B"/>
    <w:rsid w:val="00F42F65"/>
    <w:rsid w:val="00F443E9"/>
    <w:rsid w:val="00F444F5"/>
    <w:rsid w:val="00F4602E"/>
    <w:rsid w:val="00F46BCF"/>
    <w:rsid w:val="00F46DD0"/>
    <w:rsid w:val="00F515AF"/>
    <w:rsid w:val="00F5347C"/>
    <w:rsid w:val="00F53E05"/>
    <w:rsid w:val="00F5550A"/>
    <w:rsid w:val="00F55A56"/>
    <w:rsid w:val="00F56088"/>
    <w:rsid w:val="00F6031D"/>
    <w:rsid w:val="00F61303"/>
    <w:rsid w:val="00F6455D"/>
    <w:rsid w:val="00F65606"/>
    <w:rsid w:val="00F66614"/>
    <w:rsid w:val="00F67764"/>
    <w:rsid w:val="00F70A55"/>
    <w:rsid w:val="00F70D27"/>
    <w:rsid w:val="00F71232"/>
    <w:rsid w:val="00F74722"/>
    <w:rsid w:val="00F74B2C"/>
    <w:rsid w:val="00F75F45"/>
    <w:rsid w:val="00F82476"/>
    <w:rsid w:val="00F82957"/>
    <w:rsid w:val="00F82A9A"/>
    <w:rsid w:val="00F83BD2"/>
    <w:rsid w:val="00F84710"/>
    <w:rsid w:val="00F857CA"/>
    <w:rsid w:val="00F86D48"/>
    <w:rsid w:val="00F8756A"/>
    <w:rsid w:val="00F92C2B"/>
    <w:rsid w:val="00F94241"/>
    <w:rsid w:val="00F945CD"/>
    <w:rsid w:val="00F9493F"/>
    <w:rsid w:val="00F95ECF"/>
    <w:rsid w:val="00F9792C"/>
    <w:rsid w:val="00F97AAA"/>
    <w:rsid w:val="00FA02B0"/>
    <w:rsid w:val="00FA4AD8"/>
    <w:rsid w:val="00FA5EBB"/>
    <w:rsid w:val="00FB3597"/>
    <w:rsid w:val="00FB53CA"/>
    <w:rsid w:val="00FC3750"/>
    <w:rsid w:val="00FC487C"/>
    <w:rsid w:val="00FC4BFF"/>
    <w:rsid w:val="00FC51A5"/>
    <w:rsid w:val="00FD00F3"/>
    <w:rsid w:val="00FD0B36"/>
    <w:rsid w:val="00FD168A"/>
    <w:rsid w:val="00FD3643"/>
    <w:rsid w:val="00FD43EE"/>
    <w:rsid w:val="00FD553C"/>
    <w:rsid w:val="00FD6F5E"/>
    <w:rsid w:val="00FD7903"/>
    <w:rsid w:val="00FE06AF"/>
    <w:rsid w:val="00FE087D"/>
    <w:rsid w:val="00FE133D"/>
    <w:rsid w:val="00FE2090"/>
    <w:rsid w:val="00FE359D"/>
    <w:rsid w:val="00FE47EA"/>
    <w:rsid w:val="00FE4D5F"/>
    <w:rsid w:val="00FE6200"/>
    <w:rsid w:val="00FE7BC4"/>
    <w:rsid w:val="00FE7CB4"/>
    <w:rsid w:val="00FF040B"/>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6A46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A23"/>
    <w:rPr>
      <w:sz w:val="24"/>
      <w:szCs w:val="24"/>
      <w:lang w:val="de-DE" w:eastAsia="ja-JP"/>
    </w:rPr>
  </w:style>
  <w:style w:type="paragraph" w:styleId="Heading1">
    <w:name w:val="heading 1"/>
    <w:basedOn w:val="Normal"/>
    <w:next w:val="Normal"/>
    <w:link w:val="Heading1Char"/>
    <w:uiPriority w:val="9"/>
    <w:qFormat/>
    <w:rsid w:val="00000F76"/>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story">
    <w:name w:val="History"/>
    <w:basedOn w:val="Normal"/>
    <w:rsid w:val="005B291B"/>
    <w:pPr>
      <w:spacing w:before="230" w:after="460" w:line="180" w:lineRule="exact"/>
      <w:jc w:val="right"/>
    </w:pPr>
    <w:rPr>
      <w:rFonts w:ascii="Arial" w:hAnsi="Arial"/>
      <w:sz w:val="14"/>
      <w:szCs w:val="16"/>
    </w:rPr>
  </w:style>
  <w:style w:type="paragraph" w:customStyle="1" w:styleId="References">
    <w:name w:val="References"/>
    <w:basedOn w:val="Normal"/>
    <w:rsid w:val="005B291B"/>
    <w:pPr>
      <w:spacing w:line="200" w:lineRule="exact"/>
      <w:ind w:left="425" w:hanging="425"/>
      <w:jc w:val="both"/>
    </w:pPr>
    <w:rPr>
      <w:sz w:val="15"/>
      <w:szCs w:val="14"/>
      <w:lang w:val="en-GB"/>
    </w:rPr>
  </w:style>
  <w:style w:type="paragraph" w:customStyle="1" w:styleId="HExperimentalSection">
    <w:name w:val="HExperimental_Section"/>
    <w:basedOn w:val="Normal"/>
    <w:rsid w:val="005B291B"/>
    <w:pPr>
      <w:spacing w:before="460" w:after="230" w:line="230" w:lineRule="atLeast"/>
    </w:pPr>
    <w:rPr>
      <w:i/>
      <w:szCs w:val="20"/>
    </w:rPr>
  </w:style>
  <w:style w:type="paragraph" w:customStyle="1" w:styleId="ExperimentalSection">
    <w:name w:val="ExperimentalSection"/>
    <w:basedOn w:val="Normal"/>
    <w:rsid w:val="005B291B"/>
    <w:pPr>
      <w:spacing w:after="240" w:line="200" w:lineRule="exact"/>
      <w:ind w:firstLine="170"/>
      <w:jc w:val="both"/>
    </w:pPr>
    <w:rPr>
      <w:sz w:val="16"/>
      <w:szCs w:val="14"/>
      <w:lang w:val="en-GB"/>
    </w:rPr>
  </w:style>
  <w:style w:type="paragraph" w:customStyle="1" w:styleId="FNB">
    <w:name w:val="FNB"/>
    <w:basedOn w:val="Normal"/>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Normal"/>
    <w:rsid w:val="005B291B"/>
  </w:style>
  <w:style w:type="paragraph" w:customStyle="1" w:styleId="TableCaption">
    <w:name w:val="TableCaption"/>
    <w:basedOn w:val="Normal"/>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Normal"/>
    <w:rsid w:val="006511FB"/>
    <w:pPr>
      <w:spacing w:before="230" w:after="460" w:line="190" w:lineRule="exact"/>
      <w:jc w:val="both"/>
    </w:pPr>
    <w:rPr>
      <w:rFonts w:ascii="Arial" w:hAnsi="Arial"/>
      <w:sz w:val="16"/>
      <w:szCs w:val="14"/>
      <w:lang w:val="en-GB"/>
    </w:rPr>
  </w:style>
  <w:style w:type="paragraph" w:styleId="FootnoteText">
    <w:name w:val="footnote text"/>
    <w:basedOn w:val="Normal"/>
    <w:semiHidden/>
    <w:rsid w:val="00D81375"/>
    <w:pPr>
      <w:keepLines/>
      <w:widowControl w:val="0"/>
      <w:jc w:val="both"/>
    </w:pPr>
    <w:rPr>
      <w:rFonts w:eastAsia="Times New Roman"/>
      <w:sz w:val="20"/>
      <w:szCs w:val="20"/>
      <w:lang w:val="en-GB" w:eastAsia="ro-RO"/>
    </w:rPr>
  </w:style>
  <w:style w:type="paragraph" w:customStyle="1" w:styleId="STOE">
    <w:name w:val="STOE"/>
    <w:basedOn w:val="Normal"/>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BalloonText">
    <w:name w:val="Balloon Text"/>
    <w:basedOn w:val="Normal"/>
    <w:link w:val="BalloonTextChar"/>
    <w:uiPriority w:val="99"/>
    <w:semiHidden/>
    <w:rsid w:val="00D81375"/>
    <w:rPr>
      <w:rFonts w:ascii="Tahoma" w:hAnsi="Tahoma" w:cs="Tahoma"/>
      <w:sz w:val="16"/>
      <w:szCs w:val="16"/>
    </w:rPr>
  </w:style>
  <w:style w:type="character" w:customStyle="1" w:styleId="BalloonTextChar">
    <w:name w:val="Balloon Text Char"/>
    <w:basedOn w:val="DefaultParagraphFont"/>
    <w:link w:val="BalloonText"/>
    <w:uiPriority w:val="99"/>
    <w:semiHidden/>
    <w:rsid w:val="00000F76"/>
    <w:rPr>
      <w:rFonts w:ascii="Tahoma" w:hAnsi="Tahoma" w:cs="Tahoma"/>
      <w:sz w:val="16"/>
      <w:szCs w:val="16"/>
      <w:lang w:val="de-DE" w:eastAsia="ja-JP"/>
    </w:rPr>
  </w:style>
  <w:style w:type="paragraph" w:styleId="Header">
    <w:name w:val="header"/>
    <w:basedOn w:val="Normal"/>
    <w:link w:val="HeaderChar"/>
    <w:uiPriority w:val="99"/>
    <w:rsid w:val="00881456"/>
    <w:pPr>
      <w:tabs>
        <w:tab w:val="center" w:pos="4536"/>
        <w:tab w:val="right" w:pos="9072"/>
      </w:tabs>
    </w:pPr>
    <w:rPr>
      <w:lang w:val="x-none"/>
    </w:rPr>
  </w:style>
  <w:style w:type="character" w:customStyle="1" w:styleId="HeaderChar">
    <w:name w:val="Header Char"/>
    <w:link w:val="Header"/>
    <w:uiPriority w:val="99"/>
    <w:rsid w:val="00414465"/>
    <w:rPr>
      <w:sz w:val="24"/>
      <w:szCs w:val="24"/>
      <w:lang w:eastAsia="ja-JP"/>
    </w:rPr>
  </w:style>
  <w:style w:type="paragraph" w:styleId="Footer">
    <w:name w:val="footer"/>
    <w:basedOn w:val="Normal"/>
    <w:link w:val="FooterChar"/>
    <w:uiPriority w:val="99"/>
    <w:rsid w:val="00881456"/>
    <w:pPr>
      <w:tabs>
        <w:tab w:val="center" w:pos="4536"/>
        <w:tab w:val="right" w:pos="9072"/>
      </w:tabs>
    </w:pPr>
  </w:style>
  <w:style w:type="character" w:customStyle="1" w:styleId="FooterChar">
    <w:name w:val="Footer Char"/>
    <w:link w:val="Footer"/>
    <w:uiPriority w:val="99"/>
    <w:rsid w:val="007B7A09"/>
    <w:rPr>
      <w:sz w:val="24"/>
      <w:szCs w:val="24"/>
      <w:lang w:eastAsia="ja-JP"/>
    </w:rPr>
  </w:style>
  <w:style w:type="paragraph" w:customStyle="1" w:styleId="Title1">
    <w:name w:val="Title1"/>
    <w:basedOn w:val="Normal"/>
    <w:rsid w:val="00004A23"/>
    <w:rPr>
      <w:b/>
      <w:lang w:val="en-US"/>
    </w:rPr>
  </w:style>
  <w:style w:type="paragraph" w:customStyle="1" w:styleId="AuthorsFull">
    <w:name w:val="Authors Full"/>
    <w:basedOn w:val="Normal"/>
    <w:rsid w:val="00004A23"/>
    <w:rPr>
      <w:i/>
      <w:lang w:val="en-US"/>
    </w:rPr>
  </w:style>
  <w:style w:type="paragraph" w:customStyle="1" w:styleId="dedication">
    <w:name w:val="dedication"/>
    <w:basedOn w:val="Normal"/>
    <w:rsid w:val="00004A23"/>
    <w:rPr>
      <w:i/>
      <w:lang w:val="en-US"/>
    </w:rPr>
  </w:style>
  <w:style w:type="paragraph" w:customStyle="1" w:styleId="Addresses">
    <w:name w:val="Addresses"/>
    <w:basedOn w:val="Normal"/>
    <w:rsid w:val="00004A23"/>
    <w:rPr>
      <w:lang w:val="en-US"/>
    </w:rPr>
  </w:style>
  <w:style w:type="paragraph" w:customStyle="1" w:styleId="Acknowledgements">
    <w:name w:val="Acknowledgements"/>
    <w:basedOn w:val="Normal"/>
    <w:rsid w:val="00004A23"/>
    <w:rPr>
      <w:lang w:val="en-US"/>
    </w:rPr>
  </w:style>
  <w:style w:type="paragraph" w:customStyle="1" w:styleId="Abstract">
    <w:name w:val="Abstract"/>
    <w:basedOn w:val="Normal"/>
    <w:autoRedefine/>
    <w:rsid w:val="00000F76"/>
    <w:pPr>
      <w:spacing w:line="360" w:lineRule="auto"/>
      <w:ind w:firstLineChars="200" w:firstLine="480"/>
      <w:jc w:val="both"/>
    </w:pPr>
    <w:rPr>
      <w:lang w:val="en-US"/>
    </w:rPr>
  </w:style>
  <w:style w:type="paragraph" w:customStyle="1" w:styleId="Head1">
    <w:name w:val="Head 1"/>
    <w:basedOn w:val="Normal"/>
    <w:autoRedefine/>
    <w:rsid w:val="00D54581"/>
    <w:pPr>
      <w:spacing w:line="360" w:lineRule="auto"/>
      <w:jc w:val="both"/>
    </w:pPr>
    <w:rPr>
      <w:b/>
      <w:lang w:val="en-US"/>
    </w:rPr>
  </w:style>
  <w:style w:type="paragraph" w:customStyle="1" w:styleId="Head2">
    <w:name w:val="Head 2"/>
    <w:basedOn w:val="Normal"/>
    <w:autoRedefine/>
    <w:rsid w:val="00004A23"/>
    <w:pPr>
      <w:spacing w:line="360" w:lineRule="auto"/>
    </w:pPr>
    <w:rPr>
      <w:i/>
      <w:lang w:val="en-US"/>
    </w:rPr>
  </w:style>
  <w:style w:type="paragraph" w:customStyle="1" w:styleId="dates">
    <w:name w:val="dates"/>
    <w:basedOn w:val="Normal"/>
    <w:rsid w:val="00004A23"/>
    <w:pPr>
      <w:jc w:val="right"/>
    </w:pPr>
    <w:rPr>
      <w:lang w:val="en-US"/>
    </w:rPr>
  </w:style>
  <w:style w:type="paragraph" w:customStyle="1" w:styleId="Literature">
    <w:name w:val="Literature"/>
    <w:basedOn w:val="Normal"/>
    <w:rsid w:val="00004A23"/>
    <w:pPr>
      <w:spacing w:line="480" w:lineRule="auto"/>
    </w:pPr>
  </w:style>
  <w:style w:type="paragraph" w:customStyle="1" w:styleId="Legend">
    <w:name w:val="Legend"/>
    <w:basedOn w:val="Normal"/>
    <w:rsid w:val="00004A23"/>
    <w:rPr>
      <w:lang w:val="en-US"/>
    </w:rPr>
  </w:style>
  <w:style w:type="paragraph" w:customStyle="1" w:styleId="MainText">
    <w:name w:val="Main Text"/>
    <w:basedOn w:val="Normal"/>
    <w:link w:val="MainTextChar"/>
    <w:rsid w:val="00004A23"/>
    <w:pPr>
      <w:spacing w:line="480" w:lineRule="auto"/>
    </w:pPr>
    <w:rPr>
      <w:lang w:val="en-US"/>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ableofcontents">
    <w:name w:val="Table of contents"/>
    <w:basedOn w:val="Normal"/>
    <w:autoRedefine/>
    <w:rsid w:val="00473100"/>
    <w:pPr>
      <w:spacing w:line="360" w:lineRule="auto"/>
    </w:pPr>
    <w:rPr>
      <w:i/>
      <w:lang w:val="en-US"/>
    </w:rPr>
  </w:style>
  <w:style w:type="paragraph" w:customStyle="1" w:styleId="ExperimentalText">
    <w:name w:val="Experimental Text"/>
    <w:basedOn w:val="Normal"/>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paragraph" w:customStyle="1" w:styleId="Title2">
    <w:name w:val="Title2"/>
    <w:basedOn w:val="Normal"/>
    <w:rsid w:val="002D16A0"/>
    <w:rPr>
      <w:b/>
      <w:lang w:val="en-US"/>
    </w:rPr>
  </w:style>
  <w:style w:type="paragraph" w:customStyle="1" w:styleId="Dedication0">
    <w:name w:val="Dedication"/>
    <w:basedOn w:val="Normal"/>
    <w:autoRedefine/>
    <w:rsid w:val="00322D5B"/>
    <w:rPr>
      <w:lang w:val="en-US"/>
    </w:rPr>
  </w:style>
  <w:style w:type="paragraph" w:customStyle="1" w:styleId="Maintext0">
    <w:name w:val="Main text"/>
    <w:basedOn w:val="Normal"/>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Normal"/>
    <w:autoRedefine/>
    <w:rsid w:val="00562E2B"/>
    <w:rPr>
      <w:i/>
      <w:lang w:val="en-US"/>
    </w:rPr>
  </w:style>
  <w:style w:type="character" w:styleId="CommentReference">
    <w:name w:val="annotation reference"/>
    <w:uiPriority w:val="99"/>
    <w:semiHidden/>
    <w:unhideWhenUsed/>
    <w:rsid w:val="00664F6D"/>
    <w:rPr>
      <w:sz w:val="16"/>
      <w:szCs w:val="16"/>
    </w:rPr>
  </w:style>
  <w:style w:type="paragraph" w:styleId="CommentText">
    <w:name w:val="annotation text"/>
    <w:basedOn w:val="Normal"/>
    <w:link w:val="CommentTextChar"/>
    <w:uiPriority w:val="99"/>
    <w:semiHidden/>
    <w:unhideWhenUsed/>
    <w:rsid w:val="00664F6D"/>
    <w:rPr>
      <w:sz w:val="20"/>
      <w:szCs w:val="20"/>
      <w:lang w:val="x-none"/>
    </w:rPr>
  </w:style>
  <w:style w:type="character" w:customStyle="1" w:styleId="CommentTextChar">
    <w:name w:val="Comment Text Char"/>
    <w:link w:val="CommentText"/>
    <w:uiPriority w:val="99"/>
    <w:semiHidden/>
    <w:rsid w:val="00664F6D"/>
    <w:rPr>
      <w:lang w:eastAsia="ja-JP"/>
    </w:rPr>
  </w:style>
  <w:style w:type="paragraph" w:styleId="CommentSubject">
    <w:name w:val="annotation subject"/>
    <w:basedOn w:val="CommentText"/>
    <w:next w:val="CommentText"/>
    <w:link w:val="CommentSubjectChar"/>
    <w:uiPriority w:val="99"/>
    <w:semiHidden/>
    <w:unhideWhenUsed/>
    <w:rsid w:val="00664F6D"/>
    <w:rPr>
      <w:b/>
      <w:bCs/>
    </w:rPr>
  </w:style>
  <w:style w:type="character" w:customStyle="1" w:styleId="CommentSubjectChar">
    <w:name w:val="Comment Subject Char"/>
    <w:link w:val="CommentSubject"/>
    <w:uiPriority w:val="99"/>
    <w:semiHidden/>
    <w:rsid w:val="00664F6D"/>
    <w:rPr>
      <w:b/>
      <w:bCs/>
      <w:lang w:eastAsia="ja-JP"/>
    </w:rPr>
  </w:style>
  <w:style w:type="character" w:styleId="Hyperlink">
    <w:name w:val="Hyperlink"/>
    <w:basedOn w:val="DefaultParagraphFont"/>
    <w:uiPriority w:val="99"/>
    <w:unhideWhenUsed/>
    <w:rsid w:val="00A34054"/>
    <w:rPr>
      <w:color w:val="0563C1" w:themeColor="hyperlink"/>
      <w:u w:val="single"/>
    </w:rPr>
  </w:style>
  <w:style w:type="character" w:styleId="UnresolvedMention">
    <w:name w:val="Unresolved Mention"/>
    <w:basedOn w:val="DefaultParagraphFont"/>
    <w:uiPriority w:val="99"/>
    <w:semiHidden/>
    <w:unhideWhenUsed/>
    <w:rsid w:val="00A34054"/>
    <w:rPr>
      <w:color w:val="605E5C"/>
      <w:shd w:val="clear" w:color="auto" w:fill="E1DFDD"/>
    </w:rPr>
  </w:style>
  <w:style w:type="paragraph" w:customStyle="1" w:styleId="EndNoteBibliographyTitle">
    <w:name w:val="EndNote Bibliography Title"/>
    <w:basedOn w:val="Normal"/>
    <w:link w:val="EndNoteBibliographyTitle0"/>
    <w:rsid w:val="0082267F"/>
    <w:pPr>
      <w:jc w:val="center"/>
    </w:pPr>
    <w:rPr>
      <w:noProof/>
    </w:rPr>
  </w:style>
  <w:style w:type="character" w:customStyle="1" w:styleId="EndNoteBibliographyTitle0">
    <w:name w:val="EndNote Bibliography Title 字符"/>
    <w:basedOn w:val="DefaultParagraphFont"/>
    <w:link w:val="EndNoteBibliographyTitle"/>
    <w:rsid w:val="0082267F"/>
    <w:rPr>
      <w:noProof/>
      <w:sz w:val="24"/>
      <w:szCs w:val="24"/>
      <w:lang w:val="de-DE" w:eastAsia="ja-JP"/>
    </w:rPr>
  </w:style>
  <w:style w:type="paragraph" w:customStyle="1" w:styleId="EndNoteBibliography">
    <w:name w:val="EndNote Bibliography"/>
    <w:basedOn w:val="Normal"/>
    <w:link w:val="EndNoteBibliography0"/>
    <w:rsid w:val="0082267F"/>
    <w:rPr>
      <w:noProof/>
    </w:rPr>
  </w:style>
  <w:style w:type="character" w:customStyle="1" w:styleId="EndNoteBibliography0">
    <w:name w:val="EndNote Bibliography 字符"/>
    <w:basedOn w:val="DefaultParagraphFont"/>
    <w:link w:val="EndNoteBibliography"/>
    <w:rsid w:val="0082267F"/>
    <w:rPr>
      <w:noProof/>
      <w:sz w:val="24"/>
      <w:szCs w:val="24"/>
      <w:lang w:val="de-DE" w:eastAsia="ja-JP"/>
    </w:rPr>
  </w:style>
  <w:style w:type="paragraph" w:customStyle="1" w:styleId="Paragraph">
    <w:name w:val="Paragraph"/>
    <w:basedOn w:val="Normal"/>
    <w:rsid w:val="00B033B4"/>
    <w:pPr>
      <w:spacing w:before="120"/>
      <w:ind w:firstLine="720"/>
    </w:pPr>
    <w:rPr>
      <w:rFonts w:eastAsia="Times New Roman"/>
      <w:lang w:val="en-US" w:eastAsia="en-US"/>
    </w:rPr>
  </w:style>
  <w:style w:type="paragraph" w:customStyle="1" w:styleId="Refhead">
    <w:name w:val="Ref head"/>
    <w:basedOn w:val="Normal"/>
    <w:rsid w:val="001A3471"/>
    <w:pPr>
      <w:keepNext/>
      <w:spacing w:before="120" w:after="120"/>
      <w:outlineLvl w:val="0"/>
    </w:pPr>
    <w:rPr>
      <w:rFonts w:eastAsia="Times New Roman"/>
      <w:b/>
      <w:bCs/>
      <w:kern w:val="28"/>
      <w:lang w:val="en-US" w:eastAsia="en-US"/>
    </w:rPr>
  </w:style>
  <w:style w:type="character" w:customStyle="1" w:styleId="Heading1Char">
    <w:name w:val="Heading 1 Char"/>
    <w:basedOn w:val="DefaultParagraphFont"/>
    <w:link w:val="Heading1"/>
    <w:uiPriority w:val="9"/>
    <w:rsid w:val="00000F76"/>
    <w:rPr>
      <w:rFonts w:asciiTheme="minorHAnsi" w:eastAsiaTheme="minorEastAsia" w:hAnsiTheme="minorHAnsi" w:cstheme="minorBidi"/>
      <w:b/>
      <w:bCs/>
      <w:kern w:val="44"/>
      <w:sz w:val="44"/>
      <w:szCs w:val="44"/>
      <w:lang w:val="en-US" w:eastAsia="zh-CN"/>
    </w:rPr>
  </w:style>
  <w:style w:type="paragraph" w:customStyle="1" w:styleId="paper1">
    <w:name w:val="paper_1"/>
    <w:basedOn w:val="Normal"/>
    <w:link w:val="paper10"/>
    <w:qFormat/>
    <w:rsid w:val="00000F76"/>
    <w:pPr>
      <w:widowControl w:val="0"/>
      <w:spacing w:before="120" w:after="120" w:line="360" w:lineRule="auto"/>
      <w:ind w:left="102"/>
    </w:pPr>
    <w:rPr>
      <w:rFonts w:eastAsia="FangSong" w:cstheme="minorBidi"/>
      <w:kern w:val="2"/>
      <w:szCs w:val="22"/>
      <w:lang w:val="en-US" w:eastAsia="zh-CN"/>
    </w:rPr>
  </w:style>
  <w:style w:type="character" w:customStyle="1" w:styleId="paper10">
    <w:name w:val="paper_1 字符"/>
    <w:basedOn w:val="DefaultParagraphFont"/>
    <w:link w:val="paper1"/>
    <w:rsid w:val="00000F76"/>
    <w:rPr>
      <w:rFonts w:eastAsia="FangSong" w:cstheme="minorBidi"/>
      <w:kern w:val="2"/>
      <w:sz w:val="24"/>
      <w:szCs w:val="22"/>
      <w:lang w:val="en-US" w:eastAsia="zh-CN"/>
    </w:rPr>
  </w:style>
  <w:style w:type="paragraph" w:styleId="Caption">
    <w:name w:val="caption"/>
    <w:basedOn w:val="Normal"/>
    <w:next w:val="Normal"/>
    <w:uiPriority w:val="35"/>
    <w:unhideWhenUsed/>
    <w:qFormat/>
    <w:rsid w:val="00545D36"/>
    <w:pPr>
      <w:widowControl w:val="0"/>
      <w:jc w:val="both"/>
    </w:pPr>
    <w:rPr>
      <w:rFonts w:asciiTheme="majorHAnsi" w:eastAsia="SimHei" w:hAnsiTheme="majorHAnsi" w:cstheme="majorBidi"/>
      <w:kern w:val="2"/>
      <w:sz w:val="20"/>
      <w:szCs w:val="20"/>
      <w:lang w:val="en-US" w:eastAsia="zh-CN"/>
    </w:rPr>
  </w:style>
  <w:style w:type="paragraph" w:customStyle="1" w:styleId="TDAcknowledgments">
    <w:name w:val="TD_Acknowledgments"/>
    <w:basedOn w:val="Normal"/>
    <w:next w:val="Normal"/>
    <w:rsid w:val="003E2E83"/>
    <w:pPr>
      <w:spacing w:before="200" w:after="200" w:line="480" w:lineRule="auto"/>
      <w:ind w:firstLine="202"/>
      <w:jc w:val="both"/>
    </w:pPr>
    <w:rPr>
      <w:rFonts w:ascii="Times" w:eastAsiaTheme="minorEastAsia" w:hAnsi="Times"/>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xylu@nju.edu.cn"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hyperlink" Target="mailto:ybxu@nju.edu.cn"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0446C3525B3CB46BD92ABA5C2617223" ma:contentTypeVersion="12" ma:contentTypeDescription="Ein neues Dokument erstellen." ma:contentTypeScope="" ma:versionID="ace6bbd061d3e3241e07436f437a906c">
  <xsd:schema xmlns:xsd="http://www.w3.org/2001/XMLSchema" xmlns:xs="http://www.w3.org/2001/XMLSchema" xmlns:p="http://schemas.microsoft.com/office/2006/metadata/properties" xmlns:ns2="981f2fdf-0e4d-4708-9882-12f25bf7d4fe" xmlns:ns3="4fe7dd48-639f-4daa-8770-f50527565b0b" targetNamespace="http://schemas.microsoft.com/office/2006/metadata/properties" ma:root="true" ma:fieldsID="645148a839964f4ba651d3ea90aa0208" ns2:_="" ns3:_="">
    <xsd:import namespace="981f2fdf-0e4d-4708-9882-12f25bf7d4fe"/>
    <xsd:import namespace="4fe7dd48-639f-4daa-8770-f50527565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1f2fdf-0e4d-4708-9882-12f25bf7d4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e7dd48-639f-4daa-8770-f50527565b0b"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D19C85-73BE-4F5D-979F-58BFDE5BBE1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86C925C-E763-4769-9959-2FEDA6D7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1f2fdf-0e4d-4708-9882-12f25bf7d4fe"/>
    <ds:schemaRef ds:uri="4fe7dd48-639f-4daa-8770-f50527565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75886F76-A765-4714-B899-7AC2DC4334A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9284</Words>
  <Characters>52922</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2024-12-11T12:11:00Z</dcterms:created>
  <dcterms:modified xsi:type="dcterms:W3CDTF">2024-12-11T12:11:00Z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0x01010070446C3525B3CB46BD92ABA5C2617223</vt:lpwstr>
  </property>
</Properties>
</file>