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308AA" w14:textId="3BEC1899" w:rsidR="00803AB2" w:rsidRDefault="00160560" w:rsidP="00B64A0F">
      <w:pPr>
        <w:spacing w:after="0" w:line="360" w:lineRule="auto"/>
        <w:rPr>
          <w:b/>
          <w:sz w:val="28"/>
          <w:szCs w:val="28"/>
        </w:rPr>
      </w:pPr>
      <w:bookmarkStart w:id="0" w:name="_GoBack"/>
      <w:bookmarkEnd w:id="0"/>
      <w:r>
        <w:rPr>
          <w:b/>
          <w:sz w:val="28"/>
          <w:szCs w:val="28"/>
        </w:rPr>
        <w:t>Engaging</w:t>
      </w:r>
      <w:r w:rsidR="00126A33">
        <w:rPr>
          <w:b/>
          <w:sz w:val="28"/>
          <w:szCs w:val="28"/>
        </w:rPr>
        <w:t xml:space="preserve"> children, young people, </w:t>
      </w:r>
      <w:r w:rsidR="00803AB2">
        <w:rPr>
          <w:b/>
          <w:sz w:val="28"/>
          <w:szCs w:val="28"/>
        </w:rPr>
        <w:t xml:space="preserve">parents </w:t>
      </w:r>
      <w:r w:rsidR="004F16F9">
        <w:rPr>
          <w:b/>
          <w:sz w:val="28"/>
          <w:szCs w:val="28"/>
        </w:rPr>
        <w:t xml:space="preserve">and health </w:t>
      </w:r>
      <w:r w:rsidR="00126A33">
        <w:rPr>
          <w:b/>
          <w:sz w:val="28"/>
          <w:szCs w:val="28"/>
        </w:rPr>
        <w:t xml:space="preserve">professionals </w:t>
      </w:r>
      <w:r w:rsidR="00803AB2">
        <w:rPr>
          <w:b/>
          <w:sz w:val="28"/>
          <w:szCs w:val="28"/>
        </w:rPr>
        <w:t>in interviews</w:t>
      </w:r>
      <w:r w:rsidR="00F82074">
        <w:rPr>
          <w:b/>
          <w:sz w:val="28"/>
          <w:szCs w:val="28"/>
        </w:rPr>
        <w:t>:</w:t>
      </w:r>
      <w:r w:rsidR="00803AB2">
        <w:rPr>
          <w:b/>
          <w:sz w:val="28"/>
          <w:szCs w:val="28"/>
        </w:rPr>
        <w:t xml:space="preserve"> </w:t>
      </w:r>
      <w:r w:rsidR="00F82074">
        <w:rPr>
          <w:b/>
          <w:sz w:val="28"/>
          <w:szCs w:val="28"/>
        </w:rPr>
        <w:t>using a</w:t>
      </w:r>
      <w:r w:rsidR="004F49C7">
        <w:rPr>
          <w:b/>
          <w:sz w:val="28"/>
          <w:szCs w:val="28"/>
        </w:rPr>
        <w:t>n interactive</w:t>
      </w:r>
      <w:r w:rsidR="00F82074">
        <w:rPr>
          <w:b/>
          <w:sz w:val="28"/>
          <w:szCs w:val="28"/>
        </w:rPr>
        <w:t xml:space="preserve"> ranking exercise </w:t>
      </w:r>
      <w:r w:rsidR="004F49C7">
        <w:rPr>
          <w:b/>
          <w:sz w:val="28"/>
          <w:szCs w:val="28"/>
        </w:rPr>
        <w:t>within</w:t>
      </w:r>
      <w:r w:rsidR="00EE686F">
        <w:rPr>
          <w:b/>
          <w:sz w:val="28"/>
          <w:szCs w:val="28"/>
        </w:rPr>
        <w:t xml:space="preserve"> the co-design of multimedia websites</w:t>
      </w:r>
    </w:p>
    <w:p w14:paraId="556FAE24" w14:textId="77777777" w:rsidR="0047311D" w:rsidRDefault="0047311D" w:rsidP="0047311D">
      <w:pPr>
        <w:spacing w:after="0" w:line="360" w:lineRule="auto"/>
        <w:rPr>
          <w:bCs/>
        </w:rPr>
      </w:pPr>
      <w:r w:rsidRPr="00964B92">
        <w:rPr>
          <w:bCs/>
        </w:rPr>
        <w:t>Jacqueline Martin-Kerry</w:t>
      </w:r>
      <w:r>
        <w:rPr>
          <w:bCs/>
        </w:rPr>
        <w:t xml:space="preserve">, School of Allied Health Professions, University of Leicester, Leicester, </w:t>
      </w:r>
      <w:r w:rsidRPr="00803EB2">
        <w:rPr>
          <w:rFonts w:ascii="Calibri" w:eastAsia="Calibri" w:hAnsi="Calibri" w:cs="Calibri"/>
          <w:noProof/>
          <w:color w:val="000000"/>
          <w:bdr w:val="none" w:sz="0" w:space="0" w:color="auto" w:frame="1"/>
          <w:lang w:eastAsia="en-GB"/>
        </w:rPr>
        <w:t>LE1 7RH</w:t>
      </w:r>
      <w:r>
        <w:rPr>
          <w:bCs/>
        </w:rPr>
        <w:t xml:space="preserve">, UK, email: </w:t>
      </w:r>
      <w:hyperlink r:id="rId11" w:history="1">
        <w:r w:rsidRPr="00E45B77">
          <w:rPr>
            <w:rStyle w:val="Hyperlink"/>
            <w:bCs/>
          </w:rPr>
          <w:t>Jackie.martinkerry@leicester.ac.uk</w:t>
        </w:r>
      </w:hyperlink>
    </w:p>
    <w:p w14:paraId="38787B49" w14:textId="77777777" w:rsidR="0047311D" w:rsidRDefault="0047311D" w:rsidP="0047311D">
      <w:pPr>
        <w:spacing w:after="0" w:line="360" w:lineRule="auto"/>
        <w:rPr>
          <w:bCs/>
        </w:rPr>
      </w:pPr>
    </w:p>
    <w:p w14:paraId="011E820E" w14:textId="77777777" w:rsidR="0047311D" w:rsidRDefault="0047311D" w:rsidP="0047311D">
      <w:pPr>
        <w:spacing w:after="0" w:line="360" w:lineRule="auto"/>
        <w:rPr>
          <w:rFonts w:cstheme="minorHAnsi"/>
          <w:color w:val="202124"/>
        </w:rPr>
      </w:pPr>
      <w:r w:rsidRPr="001A3C2A">
        <w:rPr>
          <w:bCs/>
        </w:rPr>
        <w:t>Steven Higgins</w:t>
      </w:r>
      <w:r>
        <w:rPr>
          <w:bCs/>
        </w:rPr>
        <w:t xml:space="preserve">, School of Education, University of Durham, Durham, DH1 1TA, UK; email: </w:t>
      </w:r>
      <w:hyperlink r:id="rId12" w:history="1">
        <w:r w:rsidRPr="003C4C56">
          <w:rPr>
            <w:rStyle w:val="Hyperlink"/>
            <w:rFonts w:cstheme="minorHAnsi"/>
          </w:rPr>
          <w:t>s.e.higgins@durham.ac.uk</w:t>
        </w:r>
      </w:hyperlink>
    </w:p>
    <w:p w14:paraId="0A700118" w14:textId="77777777" w:rsidR="0047311D" w:rsidRPr="001A3C2A" w:rsidRDefault="0047311D" w:rsidP="0047311D">
      <w:pPr>
        <w:spacing w:after="0" w:line="360" w:lineRule="auto"/>
        <w:rPr>
          <w:bCs/>
        </w:rPr>
      </w:pPr>
    </w:p>
    <w:p w14:paraId="05E6BD6E" w14:textId="77777777" w:rsidR="0047311D" w:rsidRDefault="0047311D" w:rsidP="0047311D">
      <w:pPr>
        <w:spacing w:after="0" w:line="360" w:lineRule="auto"/>
        <w:rPr>
          <w:bCs/>
        </w:rPr>
      </w:pPr>
      <w:r w:rsidRPr="001A3C2A">
        <w:rPr>
          <w:bCs/>
        </w:rPr>
        <w:t>Peter Knapp</w:t>
      </w:r>
      <w:r>
        <w:rPr>
          <w:bCs/>
        </w:rPr>
        <w:t xml:space="preserve">, Department of Health Sciences and Hull York Medical School, University of York, York, YO10 5DD, UK; email: </w:t>
      </w:r>
      <w:hyperlink r:id="rId13" w:history="1">
        <w:r w:rsidRPr="003C4C56">
          <w:rPr>
            <w:rStyle w:val="Hyperlink"/>
            <w:bCs/>
          </w:rPr>
          <w:t>peter.knapp@york.ac.uk</w:t>
        </w:r>
      </w:hyperlink>
    </w:p>
    <w:p w14:paraId="7FFDDD6A" w14:textId="77777777" w:rsidR="0047311D" w:rsidRPr="001A3C2A" w:rsidRDefault="0047311D" w:rsidP="0047311D">
      <w:pPr>
        <w:spacing w:after="0" w:line="360" w:lineRule="auto"/>
        <w:rPr>
          <w:bCs/>
        </w:rPr>
      </w:pPr>
    </w:p>
    <w:p w14:paraId="492439C2" w14:textId="77777777" w:rsidR="0047311D" w:rsidRDefault="0047311D" w:rsidP="0047311D">
      <w:pPr>
        <w:rPr>
          <w:rFonts w:eastAsia="Times New Roman" w:cstheme="minorHAnsi"/>
          <w:color w:val="212121"/>
          <w:shd w:val="clear" w:color="auto" w:fill="FFFFFF"/>
          <w:lang w:eastAsia="en-GB"/>
        </w:rPr>
      </w:pPr>
      <w:r w:rsidRPr="001A3C2A">
        <w:rPr>
          <w:bCs/>
        </w:rPr>
        <w:t>Kristin Liabo</w:t>
      </w:r>
      <w:r>
        <w:rPr>
          <w:bCs/>
        </w:rPr>
        <w:t>,</w:t>
      </w:r>
      <w:r w:rsidRPr="00FF6184">
        <w:rPr>
          <w:rFonts w:ascii="Segoe UI" w:hAnsi="Segoe UI" w:cs="Segoe UI"/>
          <w:color w:val="212121"/>
          <w:shd w:val="clear" w:color="auto" w:fill="FFFFFF"/>
        </w:rPr>
        <w:t xml:space="preserve"> </w:t>
      </w:r>
      <w:r w:rsidRPr="00FF6184">
        <w:rPr>
          <w:rFonts w:eastAsia="Times New Roman" w:cstheme="minorHAnsi"/>
          <w:color w:val="212121"/>
          <w:shd w:val="clear" w:color="auto" w:fill="FFFFFF"/>
          <w:lang w:eastAsia="en-GB"/>
        </w:rPr>
        <w:t>NIHR Applied Research Collaboration South West Peninsula, University of Exeter Medical School, St Luke's Campus, Exeter, EX1 2LU</w:t>
      </w:r>
      <w:r>
        <w:rPr>
          <w:rFonts w:eastAsia="Times New Roman" w:cstheme="minorHAnsi"/>
          <w:color w:val="212121"/>
          <w:shd w:val="clear" w:color="auto" w:fill="FFFFFF"/>
          <w:lang w:eastAsia="en-GB"/>
        </w:rPr>
        <w:t xml:space="preserve">, UK; email: </w:t>
      </w:r>
      <w:hyperlink r:id="rId14" w:history="1">
        <w:r w:rsidRPr="003C4C56">
          <w:rPr>
            <w:rStyle w:val="Hyperlink"/>
            <w:rFonts w:eastAsia="Times New Roman" w:cstheme="minorHAnsi"/>
            <w:shd w:val="clear" w:color="auto" w:fill="FFFFFF"/>
            <w:lang w:eastAsia="en-GB"/>
          </w:rPr>
          <w:t>K.Liabo@exeter.ac.uk</w:t>
        </w:r>
      </w:hyperlink>
    </w:p>
    <w:p w14:paraId="0DC8AEA8" w14:textId="77777777" w:rsidR="0047311D" w:rsidRPr="001A3C2A" w:rsidRDefault="0047311D" w:rsidP="0047311D">
      <w:pPr>
        <w:spacing w:after="0" w:line="360" w:lineRule="auto"/>
        <w:rPr>
          <w:bCs/>
        </w:rPr>
      </w:pPr>
    </w:p>
    <w:p w14:paraId="66E11B13" w14:textId="77777777" w:rsidR="0047311D" w:rsidRDefault="0047311D" w:rsidP="0047311D">
      <w:pPr>
        <w:rPr>
          <w:rFonts w:eastAsia="Times New Roman" w:cstheme="minorHAnsi"/>
          <w:color w:val="212121"/>
          <w:shd w:val="clear" w:color="auto" w:fill="FFFFFF"/>
          <w:lang w:eastAsia="en-GB"/>
        </w:rPr>
      </w:pPr>
      <w:r>
        <w:rPr>
          <w:bCs/>
        </w:rPr>
        <w:t xml:space="preserve">Bridget Young, </w:t>
      </w:r>
      <w:r w:rsidRPr="00FF6184">
        <w:rPr>
          <w:rFonts w:eastAsia="Times New Roman" w:cstheme="minorHAnsi"/>
          <w:color w:val="212121"/>
          <w:shd w:val="clear" w:color="auto" w:fill="FFFFFF"/>
          <w:lang w:eastAsia="en-GB"/>
        </w:rPr>
        <w:t xml:space="preserve">Department of </w:t>
      </w:r>
      <w:r>
        <w:rPr>
          <w:rFonts w:eastAsia="Times New Roman" w:cstheme="minorHAnsi"/>
          <w:color w:val="212121"/>
          <w:shd w:val="clear" w:color="auto" w:fill="FFFFFF"/>
          <w:lang w:eastAsia="en-GB"/>
        </w:rPr>
        <w:t>Public Health, Policy and Systems</w:t>
      </w:r>
      <w:r w:rsidRPr="00FF6184">
        <w:rPr>
          <w:rFonts w:eastAsia="Times New Roman" w:cstheme="minorHAnsi"/>
          <w:color w:val="212121"/>
          <w:shd w:val="clear" w:color="auto" w:fill="FFFFFF"/>
          <w:lang w:eastAsia="en-GB"/>
        </w:rPr>
        <w:t>, Institute of Population Health</w:t>
      </w:r>
      <w:r>
        <w:rPr>
          <w:rFonts w:eastAsia="Times New Roman" w:cstheme="minorHAnsi"/>
          <w:color w:val="212121"/>
          <w:shd w:val="clear" w:color="auto" w:fill="FFFFFF"/>
          <w:lang w:eastAsia="en-GB"/>
        </w:rPr>
        <w:t xml:space="preserve">, </w:t>
      </w:r>
      <w:r w:rsidRPr="00FF6184">
        <w:rPr>
          <w:rFonts w:eastAsia="Times New Roman" w:cstheme="minorHAnsi"/>
          <w:color w:val="212121"/>
          <w:shd w:val="clear" w:color="auto" w:fill="FFFFFF"/>
          <w:lang w:eastAsia="en-GB"/>
        </w:rPr>
        <w:t>University of Liverpool, Waterhouse Building, 1-5 Dover Street, Liverpool, L69 3GL UK</w:t>
      </w:r>
      <w:r>
        <w:rPr>
          <w:rFonts w:eastAsia="Times New Roman" w:cstheme="minorHAnsi"/>
          <w:color w:val="212121"/>
          <w:shd w:val="clear" w:color="auto" w:fill="FFFFFF"/>
          <w:lang w:eastAsia="en-GB"/>
        </w:rPr>
        <w:t xml:space="preserve">; email: </w:t>
      </w:r>
      <w:hyperlink r:id="rId15" w:history="1">
        <w:r w:rsidRPr="003C4C56">
          <w:rPr>
            <w:rStyle w:val="Hyperlink"/>
            <w:rFonts w:eastAsia="Times New Roman" w:cstheme="minorHAnsi"/>
            <w:shd w:val="clear" w:color="auto" w:fill="FFFFFF"/>
            <w:lang w:eastAsia="en-GB"/>
          </w:rPr>
          <w:t>Bridget.Young@liverpool.ac.uk</w:t>
        </w:r>
      </w:hyperlink>
    </w:p>
    <w:p w14:paraId="47389FDD" w14:textId="77777777" w:rsidR="004D11A1" w:rsidRDefault="004D11A1" w:rsidP="004D11A1">
      <w:pPr>
        <w:spacing w:after="0" w:line="360" w:lineRule="auto"/>
        <w:rPr>
          <w:b/>
          <w:bCs/>
        </w:rPr>
      </w:pPr>
    </w:p>
    <w:p w14:paraId="012DC948" w14:textId="6B7D7684" w:rsidR="004D11A1" w:rsidRPr="0002328D" w:rsidRDefault="004D11A1" w:rsidP="004D11A1">
      <w:pPr>
        <w:spacing w:after="0" w:line="360" w:lineRule="auto"/>
        <w:rPr>
          <w:b/>
          <w:bCs/>
        </w:rPr>
      </w:pPr>
      <w:r w:rsidRPr="0002328D">
        <w:rPr>
          <w:b/>
          <w:bCs/>
        </w:rPr>
        <w:t xml:space="preserve">Disclaimer </w:t>
      </w:r>
    </w:p>
    <w:p w14:paraId="548F8614" w14:textId="77777777" w:rsidR="004D11A1" w:rsidRPr="00970966" w:rsidRDefault="004D11A1" w:rsidP="004D11A1">
      <w:pPr>
        <w:spacing w:after="0" w:line="360" w:lineRule="auto"/>
        <w:rPr>
          <w:bCs/>
        </w:rPr>
      </w:pPr>
      <w:r w:rsidRPr="00970966">
        <w:rPr>
          <w:bCs/>
        </w:rPr>
        <w:t>The views expressed in this publication are those of the author(s) and not necessarily those of the National Institute for Health Research or the Department of Health and Social Care.</w:t>
      </w:r>
    </w:p>
    <w:p w14:paraId="21178C94" w14:textId="77777777" w:rsidR="004D11A1" w:rsidRDefault="004D11A1" w:rsidP="004D11A1">
      <w:pPr>
        <w:spacing w:after="0" w:line="360" w:lineRule="auto"/>
        <w:rPr>
          <w:b/>
          <w:bCs/>
        </w:rPr>
      </w:pPr>
    </w:p>
    <w:p w14:paraId="1F78CA82" w14:textId="77777777" w:rsidR="004D11A1" w:rsidRPr="0002328D" w:rsidRDefault="004D11A1" w:rsidP="004D11A1">
      <w:pPr>
        <w:spacing w:after="0" w:line="360" w:lineRule="auto"/>
        <w:rPr>
          <w:b/>
          <w:bCs/>
        </w:rPr>
      </w:pPr>
      <w:r w:rsidRPr="0002328D">
        <w:rPr>
          <w:b/>
          <w:bCs/>
        </w:rPr>
        <w:t>Conflicts of Interest</w:t>
      </w:r>
    </w:p>
    <w:p w14:paraId="77FD8E4D" w14:textId="77777777" w:rsidR="004D11A1" w:rsidRDefault="004D11A1" w:rsidP="004D11A1">
      <w:pPr>
        <w:spacing w:after="0" w:line="360" w:lineRule="auto"/>
        <w:rPr>
          <w:bCs/>
        </w:rPr>
      </w:pPr>
      <w:r w:rsidRPr="0002328D">
        <w:rPr>
          <w:bCs/>
        </w:rPr>
        <w:t>The authors declare that they have no conflicts of interest.</w:t>
      </w:r>
    </w:p>
    <w:p w14:paraId="55491F33" w14:textId="77777777" w:rsidR="004D11A1" w:rsidRDefault="004D11A1" w:rsidP="004D11A1">
      <w:pPr>
        <w:spacing w:after="0" w:line="360" w:lineRule="auto"/>
        <w:rPr>
          <w:bCs/>
        </w:rPr>
      </w:pPr>
    </w:p>
    <w:p w14:paraId="713ED1D9" w14:textId="77777777" w:rsidR="004D11A1" w:rsidRPr="0089468B" w:rsidRDefault="004D11A1" w:rsidP="004D11A1">
      <w:pPr>
        <w:rPr>
          <w:rFonts w:eastAsia="Times New Roman" w:cstheme="minorHAnsi"/>
          <w:b/>
          <w:color w:val="212121"/>
          <w:shd w:val="clear" w:color="auto" w:fill="FFFFFF"/>
          <w:lang w:eastAsia="en-GB"/>
        </w:rPr>
      </w:pPr>
      <w:r w:rsidRPr="0089468B">
        <w:rPr>
          <w:rFonts w:eastAsia="Times New Roman" w:cstheme="minorHAnsi"/>
          <w:b/>
          <w:color w:val="212121"/>
          <w:shd w:val="clear" w:color="auto" w:fill="FFFFFF"/>
          <w:lang w:eastAsia="en-GB"/>
        </w:rPr>
        <w:t>Acknowledgments</w:t>
      </w:r>
      <w:r>
        <w:rPr>
          <w:rFonts w:eastAsia="Times New Roman" w:cstheme="minorHAnsi"/>
          <w:b/>
          <w:color w:val="212121"/>
          <w:shd w:val="clear" w:color="auto" w:fill="FFFFFF"/>
          <w:lang w:eastAsia="en-GB"/>
        </w:rPr>
        <w:t>:</w:t>
      </w:r>
    </w:p>
    <w:p w14:paraId="1205685F" w14:textId="77777777" w:rsidR="004D11A1" w:rsidRDefault="004D11A1" w:rsidP="004D11A1">
      <w:pPr>
        <w:rPr>
          <w:rFonts w:eastAsia="Times New Roman" w:cstheme="minorHAnsi"/>
          <w:color w:val="212121"/>
          <w:shd w:val="clear" w:color="auto" w:fill="FFFFFF"/>
          <w:lang w:eastAsia="en-GB"/>
        </w:rPr>
      </w:pPr>
      <w:r w:rsidRPr="0089468B">
        <w:rPr>
          <w:rFonts w:eastAsia="Times New Roman" w:cstheme="minorHAnsi"/>
          <w:color w:val="212121"/>
          <w:shd w:val="clear" w:color="auto" w:fill="FFFFFF"/>
          <w:lang w:eastAsia="en-GB"/>
        </w:rPr>
        <w:t>We gratefully acknowledge all the children, young people, parents and health professionals who participated in the interviews and provided invaluable details about their needs and preferences of a healthcare trial website. We would like to thank members of our TRials Engagement in Children and Adolescents (TRECA) Study Advisory Group (Prof Peter Bower, Ms Robyn Challinor, Prof Carrol Gamble, Ms Danielle Horton Taylor, Ms Jennifer Preston, Dr Paul Baines, Dr Catherine Stones, Dr Jonathan Graffy), the TRECA Study Steering Committee members (Professor Faith Gibson, Professor Louise Locock, Dr Bob Philips, Dr Louca-Mai Brady and Dr Matt Sydes) and the TRECA Study Patient and Parent Advisory Group for their input into the study. Thank you to those who helped us identify and recruit participants for the interviews.</w:t>
      </w:r>
    </w:p>
    <w:p w14:paraId="7481C5C5" w14:textId="77777777" w:rsidR="004D11A1" w:rsidRPr="0089468B" w:rsidRDefault="004D11A1" w:rsidP="004D11A1">
      <w:pPr>
        <w:rPr>
          <w:rFonts w:eastAsia="Times New Roman" w:cstheme="minorHAnsi"/>
          <w:lang w:eastAsia="en-GB"/>
        </w:rPr>
      </w:pPr>
    </w:p>
    <w:p w14:paraId="318D1ECA" w14:textId="77777777" w:rsidR="004D11A1" w:rsidRPr="0089468B" w:rsidRDefault="004D11A1" w:rsidP="004D11A1">
      <w:pPr>
        <w:rPr>
          <w:b/>
          <w:bCs/>
        </w:rPr>
      </w:pPr>
      <w:r w:rsidRPr="0089468B">
        <w:rPr>
          <w:b/>
          <w:bCs/>
        </w:rPr>
        <w:lastRenderedPageBreak/>
        <w:t>Funding</w:t>
      </w:r>
      <w:r>
        <w:rPr>
          <w:b/>
          <w:bCs/>
        </w:rPr>
        <w:t>:</w:t>
      </w:r>
    </w:p>
    <w:p w14:paraId="0DE2E78E" w14:textId="77777777" w:rsidR="004D11A1" w:rsidRDefault="004D11A1" w:rsidP="004D11A1">
      <w:pPr>
        <w:rPr>
          <w:bCs/>
        </w:rPr>
      </w:pPr>
      <w:r w:rsidRPr="0089468B">
        <w:rPr>
          <w:bCs/>
        </w:rPr>
        <w:t>The TRECA study was funded by the NIHR Health Services &amp; Delivery Research Programme (project number 14/21/21), Principal Investigator Dr Peter Knapp.</w:t>
      </w:r>
    </w:p>
    <w:p w14:paraId="54D9E097" w14:textId="77777777" w:rsidR="004D11A1" w:rsidRPr="00970966" w:rsidRDefault="004D11A1" w:rsidP="004D11A1">
      <w:pPr>
        <w:rPr>
          <w:bCs/>
        </w:rPr>
      </w:pPr>
      <w:r w:rsidRPr="00970966">
        <w:rPr>
          <w:bCs/>
        </w:rPr>
        <w:t xml:space="preserve">Kristin Liabo’s time on this paper was funded by the National Institute for Health Research Applied Research Collaboration South West Peninsula (PenARC). </w:t>
      </w:r>
    </w:p>
    <w:p w14:paraId="243F4697" w14:textId="03336497" w:rsidR="00FD18AA" w:rsidRDefault="004D11A1" w:rsidP="00B64A0F">
      <w:pPr>
        <w:spacing w:after="0" w:line="360" w:lineRule="auto"/>
        <w:rPr>
          <w:b/>
        </w:rPr>
      </w:pPr>
      <w:r w:rsidRPr="00101174">
        <w:rPr>
          <w:b/>
        </w:rPr>
        <w:t>Word count: 4996 words</w:t>
      </w:r>
    </w:p>
    <w:p w14:paraId="65A6A961" w14:textId="77777777" w:rsidR="004D11A1" w:rsidRDefault="004D11A1" w:rsidP="00B64A0F">
      <w:pPr>
        <w:spacing w:after="0" w:line="360" w:lineRule="auto"/>
        <w:rPr>
          <w:b/>
          <w:bCs/>
        </w:rPr>
      </w:pPr>
    </w:p>
    <w:p w14:paraId="09878B8B" w14:textId="5FDC5F42" w:rsidR="00C148C7" w:rsidRDefault="00C148C7" w:rsidP="00B64A0F">
      <w:pPr>
        <w:spacing w:after="0" w:line="360" w:lineRule="auto"/>
        <w:rPr>
          <w:b/>
        </w:rPr>
      </w:pPr>
      <w:r>
        <w:rPr>
          <w:b/>
        </w:rPr>
        <w:t xml:space="preserve">Abstract </w:t>
      </w:r>
    </w:p>
    <w:p w14:paraId="30EB81D9" w14:textId="6575A8F7" w:rsidR="004C52E1" w:rsidRPr="00D11502" w:rsidRDefault="002E15F1" w:rsidP="00B64A0F">
      <w:pPr>
        <w:spacing w:after="0" w:line="360" w:lineRule="auto"/>
      </w:pPr>
      <w:r>
        <w:t xml:space="preserve">When planning paediatric trials, it is important to consider how best to communicate with children and young people (CYP) so they understand what they are taking part in. It is also important to consider what information they need. </w:t>
      </w:r>
      <w:r w:rsidR="002F27F0">
        <w:t xml:space="preserve">Involving </w:t>
      </w:r>
      <w:r>
        <w:t xml:space="preserve">CYP </w:t>
      </w:r>
      <w:r w:rsidR="00FE21D8">
        <w:t>as research participants</w:t>
      </w:r>
      <w:r w:rsidR="002F27F0">
        <w:t xml:space="preserve"> lead</w:t>
      </w:r>
      <w:r w:rsidR="00625D04">
        <w:t>s</w:t>
      </w:r>
      <w:r w:rsidR="002F27F0">
        <w:t xml:space="preserve"> to </w:t>
      </w:r>
      <w:r w:rsidR="00862621">
        <w:t>research</w:t>
      </w:r>
      <w:r w:rsidR="002500DF" w:rsidRPr="002500DF">
        <w:t xml:space="preserve"> </w:t>
      </w:r>
      <w:r w:rsidR="002500DF">
        <w:t>that is more relevant</w:t>
      </w:r>
      <w:r>
        <w:t xml:space="preserve"> although </w:t>
      </w:r>
      <w:r w:rsidR="00C348CC">
        <w:t>it can be difficult to engage CYP in qualitative research to improve trial materials due to the topic area</w:t>
      </w:r>
      <w:r w:rsidR="002F27F0">
        <w:t>. This</w:t>
      </w:r>
      <w:r w:rsidR="0055011B">
        <w:t xml:space="preserve"> paper</w:t>
      </w:r>
      <w:r w:rsidR="002F27F0">
        <w:t xml:space="preserve"> </w:t>
      </w:r>
      <w:r w:rsidR="000D18BA">
        <w:t>describes</w:t>
      </w:r>
      <w:r w:rsidR="000B237E">
        <w:t xml:space="preserve"> </w:t>
      </w:r>
      <w:r w:rsidR="000D18BA">
        <w:t>how</w:t>
      </w:r>
      <w:r w:rsidR="00126A33">
        <w:t xml:space="preserve"> </w:t>
      </w:r>
      <w:r w:rsidR="002F27F0">
        <w:t xml:space="preserve">a visual ranking exercise </w:t>
      </w:r>
      <w:r w:rsidR="000D18BA">
        <w:t>with</w:t>
      </w:r>
      <w:r w:rsidR="00F8453C">
        <w:t>in qualitative interviews</w:t>
      </w:r>
      <w:r w:rsidR="000D18BA">
        <w:t xml:space="preserve"> acted as a helpful conduit to engaging discussions</w:t>
      </w:r>
      <w:r w:rsidR="000B237E">
        <w:t xml:space="preserve"> </w:t>
      </w:r>
      <w:r w:rsidR="005F4A5C">
        <w:t>to inform a co-designed website with information for trial participants</w:t>
      </w:r>
      <w:r w:rsidR="00F8453C">
        <w:t xml:space="preserve">. </w:t>
      </w:r>
      <w:r w:rsidR="00B81025" w:rsidRPr="00B81025">
        <w:t>Forty people participated in interviews</w:t>
      </w:r>
      <w:r w:rsidR="0051197B">
        <w:t xml:space="preserve"> during which the ranking exercise </w:t>
      </w:r>
      <w:r w:rsidR="00BB11E9">
        <w:t>was used</w:t>
      </w:r>
      <w:r w:rsidR="0046669B">
        <w:t xml:space="preserve"> (11 </w:t>
      </w:r>
      <w:r w:rsidR="00C348CC">
        <w:t>CYP</w:t>
      </w:r>
      <w:r w:rsidR="0046669B">
        <w:t xml:space="preserve"> aged 8 </w:t>
      </w:r>
      <w:r w:rsidR="00DA5CA1">
        <w:t>-</w:t>
      </w:r>
      <w:r w:rsidR="0046669B">
        <w:t>18 years</w:t>
      </w:r>
      <w:r w:rsidR="00B81025" w:rsidRPr="00B81025">
        <w:t xml:space="preserve">, 14 parents, 15 professionals). </w:t>
      </w:r>
      <w:r w:rsidR="001F46D8" w:rsidRPr="006E76CB">
        <w:t xml:space="preserve">We found the ranking </w:t>
      </w:r>
      <w:r w:rsidR="001F46D8">
        <w:t xml:space="preserve">exercise </w:t>
      </w:r>
      <w:r w:rsidR="001F46D8" w:rsidRPr="006E76CB">
        <w:t xml:space="preserve">supported participant engagement and </w:t>
      </w:r>
      <w:r w:rsidR="001F46D8">
        <w:t xml:space="preserve">prevented </w:t>
      </w:r>
      <w:r w:rsidR="001F46D8" w:rsidRPr="006E76CB">
        <w:t xml:space="preserve">them feeling </w:t>
      </w:r>
      <w:r w:rsidR="001F46D8">
        <w:t xml:space="preserve">that </w:t>
      </w:r>
      <w:r w:rsidR="001F46D8" w:rsidRPr="006E76CB">
        <w:t xml:space="preserve">particular responses </w:t>
      </w:r>
      <w:r w:rsidR="001F46D8">
        <w:t xml:space="preserve">were expected. </w:t>
      </w:r>
      <w:r w:rsidR="00E1688D">
        <w:t>It</w:t>
      </w:r>
      <w:r w:rsidR="002F27F0">
        <w:t xml:space="preserve"> also enabled participants to discuss their ranking (and decisions behind this) with other participants and the researcher.</w:t>
      </w:r>
      <w:r w:rsidR="00126A33">
        <w:t xml:space="preserve"> </w:t>
      </w:r>
      <w:r w:rsidR="005F4A5C">
        <w:t>Co-design i</w:t>
      </w:r>
      <w:r w:rsidR="00DA5CA1">
        <w:t xml:space="preserve">nterviews with </w:t>
      </w:r>
      <w:r w:rsidR="00C348CC">
        <w:t>CYP</w:t>
      </w:r>
      <w:r w:rsidR="00DA5CA1">
        <w:t xml:space="preserve"> that use interactive exercises such as ranking are likely to elicit </w:t>
      </w:r>
      <w:r w:rsidR="00F57F0D">
        <w:t>richer data</w:t>
      </w:r>
      <w:r w:rsidR="00DA5CA1">
        <w:t xml:space="preserve"> than those relying on traditional questioning techniques. </w:t>
      </w:r>
    </w:p>
    <w:p w14:paraId="59C5E182" w14:textId="77777777" w:rsidR="004D11A1" w:rsidRDefault="004D11A1" w:rsidP="00B64A0F">
      <w:pPr>
        <w:spacing w:after="0" w:line="360" w:lineRule="auto"/>
        <w:rPr>
          <w:b/>
        </w:rPr>
      </w:pPr>
    </w:p>
    <w:p w14:paraId="3B08FAAF" w14:textId="76814F23" w:rsidR="006A0486" w:rsidRDefault="00FE21D8" w:rsidP="00B64A0F">
      <w:pPr>
        <w:spacing w:after="0" w:line="360" w:lineRule="auto"/>
        <w:rPr>
          <w:b/>
        </w:rPr>
      </w:pPr>
      <w:r>
        <w:rPr>
          <w:b/>
        </w:rPr>
        <w:t xml:space="preserve">Key words: </w:t>
      </w:r>
      <w:r w:rsidR="00AB02BE" w:rsidRPr="00AB02BE">
        <w:t xml:space="preserve">child; </w:t>
      </w:r>
      <w:r w:rsidR="005E0619">
        <w:t>adolescent</w:t>
      </w:r>
      <w:r w:rsidR="00AB02BE" w:rsidRPr="004F16F9">
        <w:t xml:space="preserve">; </w:t>
      </w:r>
      <w:r w:rsidR="004F16F9" w:rsidRPr="004F16F9">
        <w:t>parents; health professional</w:t>
      </w:r>
      <w:r w:rsidR="004F16F9">
        <w:t>;</w:t>
      </w:r>
      <w:r w:rsidR="004F16F9">
        <w:rPr>
          <w:b/>
        </w:rPr>
        <w:t xml:space="preserve"> </w:t>
      </w:r>
      <w:r w:rsidR="00803AB2" w:rsidRPr="00471B22">
        <w:t>qualitative research</w:t>
      </w:r>
    </w:p>
    <w:p w14:paraId="6285ED6E" w14:textId="20603388" w:rsidR="005D40E4" w:rsidRDefault="005D40E4" w:rsidP="00B64A0F">
      <w:pPr>
        <w:spacing w:after="0" w:line="360" w:lineRule="auto"/>
        <w:rPr>
          <w:b/>
        </w:rPr>
      </w:pPr>
      <w:r>
        <w:rPr>
          <w:b/>
        </w:rPr>
        <w:br w:type="page"/>
      </w:r>
    </w:p>
    <w:p w14:paraId="46F27757" w14:textId="77777777" w:rsidR="00C148C7" w:rsidRDefault="00C148C7" w:rsidP="00B64A0F">
      <w:pPr>
        <w:spacing w:after="0" w:line="360" w:lineRule="auto"/>
        <w:rPr>
          <w:b/>
        </w:rPr>
      </w:pPr>
      <w:r>
        <w:rPr>
          <w:b/>
        </w:rPr>
        <w:lastRenderedPageBreak/>
        <w:t>Introduction</w:t>
      </w:r>
    </w:p>
    <w:p w14:paraId="619CF4C7" w14:textId="14589117" w:rsidR="0079166D" w:rsidRDefault="008A1952" w:rsidP="00B64A0F">
      <w:pPr>
        <w:spacing w:after="0" w:line="360" w:lineRule="auto"/>
      </w:pPr>
      <w:r w:rsidRPr="00BE6473">
        <w:t>It is internationally recognised that paediatric trials are important to inform healthcare decisions</w:t>
      </w:r>
      <w:r w:rsidR="001D3928">
        <w:t xml:space="preserve"> </w:t>
      </w:r>
      <w:r w:rsidR="00D24A28">
        <w:fldChar w:fldCharType="begin">
          <w:fldData xml:space="preserve">PEVuZE5vdGU+PENpdGU+PEF1dGhvcj5Kb3NlcGg8L0F1dGhvcj48WWVhcj4yMDE1PC9ZZWFyPjxS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</w:fldData>
        </w:fldChar>
      </w:r>
      <w:r w:rsidR="00CF4854">
        <w:instrText xml:space="preserve"> ADDIN EN.CITE </w:instrText>
      </w:r>
      <w:r w:rsidR="00CF4854">
        <w:fldChar w:fldCharType="begin">
          <w:fldData xml:space="preserve">PEVuZE5vdGU+PENpdGU+PEF1dGhvcj5Kb3NlcGg8L0F1dGhvcj48WWVhcj4yMDE1PC9ZZWFyPjxS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</w:fldData>
        </w:fldChar>
      </w:r>
      <w:r w:rsidR="00CF4854">
        <w:instrText xml:space="preserve"> ADDIN EN.CITE.DATA </w:instrText>
      </w:r>
      <w:r w:rsidR="00CF4854">
        <w:fldChar w:fldCharType="end"/>
      </w:r>
      <w:r w:rsidR="00D24A28">
        <w:fldChar w:fldCharType="separate"/>
      </w:r>
      <w:r w:rsidR="00D24A28">
        <w:rPr>
          <w:noProof/>
        </w:rPr>
        <w:t>(Joseph et al., 2015; Klassen et al., 2008)</w:t>
      </w:r>
      <w:r w:rsidR="00D24A28">
        <w:fldChar w:fldCharType="end"/>
      </w:r>
      <w:r>
        <w:t>. However, paediatric trial</w:t>
      </w:r>
      <w:r w:rsidR="00A57CC9">
        <w:t xml:space="preserve"> recruitment</w:t>
      </w:r>
      <w:r>
        <w:t xml:space="preserve"> is difficult</w:t>
      </w:r>
      <w:r w:rsidR="001D3928">
        <w:t xml:space="preserve"> </w:t>
      </w:r>
      <w:r w:rsidR="00D24A28">
        <w:fldChar w:fldCharType="begin"/>
      </w:r>
      <w:r w:rsidR="00D24A28">
        <w:instrText xml:space="preserve"> ADDIN EN.CITE &lt;EndNote&gt;&lt;Cite&gt;&lt;Author&gt;Tishler&lt;/Author&gt;&lt;Year&gt;2011&lt;/Year&gt;&lt;RecNum&gt;43&lt;/RecNum&gt;&lt;DisplayText&gt;(Tishler and Reiss, 2011)&lt;/DisplayText&gt;&lt;record&gt;&lt;rec-number&gt;43&lt;/rec-number&gt;&lt;foreign-keys&gt;&lt;key app="EN" db-id="w05avtsfzp5rfwerfdmvv2eyra2ez50wrsvv" timestamp="1651064182"&gt;43&lt;/key&gt;&lt;/foreign-keys&gt;&lt;ref-type name="Journal Article"&gt;17&lt;/ref-type&gt;&lt;contributors&gt;&lt;authors&gt;&lt;author&gt;Tishler, C. L.&lt;/author&gt;&lt;author&gt;Reiss, N. S.&lt;/author&gt;&lt;/authors&gt;&lt;/contributors&gt;&lt;auth-address&gt;Department of Psychology, Ohio State University, 1776 E Broad St, Columbus, OH 43203, USA. tishler.1@osu.edu&lt;/auth-address&gt;&lt;titles&gt;&lt;title&gt;Pediatric drug-trial recruitment: enticement without coercion&lt;/title&gt;&lt;secondary-title&gt;Pediatrics&lt;/secondary-title&gt;&lt;/titles&gt;&lt;periodical&gt;&lt;full-title&gt;Pediatrics&lt;/full-title&gt;&lt;/periodical&gt;&lt;pages&gt;949-54&lt;/pages&gt;&lt;volume&gt;127&lt;/volume&gt;&lt;number&gt;5&lt;/number&gt;&lt;edition&gt;2011/04/06&lt;/edition&gt;&lt;keywords&gt;&lt;keyword&gt;Adolescent&lt;/keyword&gt;&lt;keyword&gt;Age Factors&lt;/keyword&gt;&lt;keyword&gt;Child&lt;/keyword&gt;&lt;keyword&gt;Child, Preschool&lt;/keyword&gt;&lt;keyword&gt;Clinical Trials as Topic/*ethics&lt;/keyword&gt;&lt;keyword&gt;Coercion&lt;/keyword&gt;&lt;keyword&gt;Drugs, Investigational/*administration &amp;amp; dosage&lt;/keyword&gt;&lt;keyword&gt;Female&lt;/keyword&gt;&lt;keyword&gt;Humans&lt;/keyword&gt;&lt;keyword&gt;Male&lt;/keyword&gt;&lt;keyword&gt;Needs Assessment&lt;/keyword&gt;&lt;keyword&gt;Patient Selection/*ethics&lt;/keyword&gt;&lt;keyword&gt;Pediatrics&lt;/keyword&gt;&lt;keyword&gt;Research Design&lt;/keyword&gt;&lt;keyword&gt;Risk Assessment&lt;/keyword&gt;&lt;keyword&gt;United States&lt;/keyword&gt;&lt;/keywords&gt;&lt;dates&gt;&lt;year&gt;2011&lt;/year&gt;&lt;pub-dates&gt;&lt;date&gt;May&lt;/date&gt;&lt;/pub-dates&gt;&lt;/dates&gt;&lt;isbn&gt;0031-4005&lt;/isbn&gt;&lt;accession-num&gt;21464193&lt;/accession-num&gt;&lt;urls&gt;&lt;/urls&gt;&lt;electronic-resource-num&gt;10.1542/peds.2010-2585&lt;/electronic-resource-num&gt;&lt;remote-database-provider&gt;NLM&lt;/remote-database-provider&gt;&lt;language&gt;eng&lt;/language&gt;&lt;/record&gt;&lt;/Cite&gt;&lt;/EndNote&gt;</w:instrText>
      </w:r>
      <w:r w:rsidR="00D24A28">
        <w:fldChar w:fldCharType="separate"/>
      </w:r>
      <w:r w:rsidR="00D24A28">
        <w:rPr>
          <w:noProof/>
        </w:rPr>
        <w:t>(Tishler and Reiss, 2011)</w:t>
      </w:r>
      <w:r w:rsidR="00D24A28">
        <w:fldChar w:fldCharType="end"/>
      </w:r>
      <w:r>
        <w:t xml:space="preserve">, with the need to consider both the child and parent’s perspectives about taking part </w:t>
      </w:r>
      <w:r w:rsidR="00D24A28">
        <w:fldChar w:fldCharType="begin"/>
      </w:r>
      <w:r w:rsidR="00D24A28">
        <w:instrText xml:space="preserve"> ADDIN EN.CITE &lt;EndNote&gt;&lt;Cite&gt;&lt;Author&gt;Caldwell&lt;/Author&gt;&lt;Year&gt;2004&lt;/Year&gt;&lt;RecNum&gt;4&lt;/RecNum&gt;&lt;DisplayText&gt;(Caldwell et al., 2004)&lt;/DisplayText&gt;&lt;record&gt;&lt;rec-number&gt;4&lt;/rec-number&gt;&lt;foreign-keys&gt;&lt;key app="EN" db-id="w05avtsfzp5rfwerfdmvv2eyra2ez50wrsvv" timestamp="1651060527"&gt;4&lt;/key&gt;&lt;/foreign-keys&gt;&lt;ref-type name="Journal Article"&gt;17&lt;/ref-type&gt;&lt;contributors&gt;&lt;authors&gt;&lt;author&gt;Caldwell, P. H.&lt;/author&gt;&lt;author&gt;Murphy, S. B.&lt;/author&gt;&lt;author&gt;Butow, P. N.&lt;/author&gt;&lt;author&gt;Craig, J. C.&lt;/author&gt;&lt;/authors&gt;&lt;/contributors&gt;&lt;auth-address&gt;Centre for Kidney Research, The Children&amp;apos;s Hospital at Westmead, New South Wales, Australia. Patrinac@chw.edu.au&lt;/auth-address&gt;&lt;titles&gt;&lt;title&gt;Clinical trials in children&lt;/title&gt;&lt;secondary-title&gt;Lancet&lt;/secondary-title&gt;&lt;/titles&gt;&lt;periodical&gt;&lt;full-title&gt;Lancet&lt;/full-title&gt;&lt;/periodical&gt;&lt;pages&gt;803-11&lt;/pages&gt;&lt;volume&gt;364&lt;/volume&gt;&lt;number&gt;9436&lt;/number&gt;&lt;edition&gt;2004/09/01&lt;/edition&gt;&lt;keywords&gt;&lt;keyword&gt;*Child&lt;/keyword&gt;&lt;keyword&gt;Child Welfare&lt;/keyword&gt;&lt;keyword&gt;Drug Approval&lt;/keyword&gt;&lt;keyword&gt;Drug Evaluation&lt;/keyword&gt;&lt;keyword&gt;Drug Industry&lt;/keyword&gt;&lt;keyword&gt;European Union&lt;/keyword&gt;&lt;keyword&gt;Health Status&lt;/keyword&gt;&lt;keyword&gt;Human Experimentation&lt;/keyword&gt;&lt;keyword&gt;Humans&lt;/keyword&gt;&lt;keyword&gt;Informed Consent&lt;/keyword&gt;&lt;keyword&gt;Neoplasms/drug therapy&lt;/keyword&gt;&lt;keyword&gt;Parents/psychology&lt;/keyword&gt;&lt;keyword&gt;Patient Selection&lt;/keyword&gt;&lt;keyword&gt;Proxy&lt;/keyword&gt;&lt;keyword&gt;Public Opinion&lt;/keyword&gt;&lt;keyword&gt;*Randomized Controlled Trials as Topic/ethics/standards&lt;/keyword&gt;&lt;keyword&gt;United States&lt;/keyword&gt;&lt;keyword&gt;United States Food and Drug Administration&lt;/keyword&gt;&lt;keyword&gt;Biomedical and Behavioral Research&lt;/keyword&gt;&lt;/keywords&gt;&lt;dates&gt;&lt;year&gt;2004&lt;/year&gt;&lt;pub-dates&gt;&lt;date&gt;Aug 28-Sep 3&lt;/date&gt;&lt;/pub-dates&gt;&lt;/dates&gt;&lt;isbn&gt;0140-6736&lt;/isbn&gt;&lt;accession-num&gt;15337409&lt;/accession-num&gt;&lt;urls&gt;&lt;/urls&gt;&lt;electronic-resource-num&gt;10.1016/s0140-6736(04)16942-0&lt;/electronic-resource-num&gt;&lt;remote-database-provider&gt;NLM&lt;/remote-database-provider&gt;&lt;language&gt;eng&lt;/language&gt;&lt;/record&gt;&lt;/Cite&gt;&lt;/EndNote&gt;</w:instrText>
      </w:r>
      <w:r w:rsidR="00D24A28">
        <w:fldChar w:fldCharType="separate"/>
      </w:r>
      <w:r w:rsidR="00D24A28">
        <w:rPr>
          <w:noProof/>
        </w:rPr>
        <w:t>(Caldwell et al., 2004)</w:t>
      </w:r>
      <w:r w:rsidR="00D24A28">
        <w:fldChar w:fldCharType="end"/>
      </w:r>
      <w:r w:rsidR="001D3928">
        <w:t xml:space="preserve"> </w:t>
      </w:r>
      <w:r>
        <w:t>and that the child’s capacity to understand what a trial entails varies according to their developmental level and maturity</w:t>
      </w:r>
      <w:r w:rsidR="001D3928">
        <w:t xml:space="preserve"> </w:t>
      </w:r>
      <w:r w:rsidR="00D24A28">
        <w:fldChar w:fldCharType="begin"/>
      </w:r>
      <w:r w:rsidR="00D24A28">
        <w:instrText xml:space="preserve"> ADDIN EN.CITE &lt;EndNote&gt;&lt;Cite&gt;&lt;Author&gt;Nuffield Council on Bioethics&lt;/Author&gt;&lt;Year&gt;2015&lt;/Year&gt;&lt;RecNum&gt;31&lt;/RecNum&gt;&lt;DisplayText&gt;(Nuffield Council on Bioethics, 2015)&lt;/DisplayText&gt;&lt;record&gt;&lt;rec-number&gt;31&lt;/rec-number&gt;&lt;foreign-keys&gt;&lt;key app="EN" db-id="w05avtsfzp5rfwerfdmvv2eyra2ez50wrsvv" timestamp="1651063125"&gt;31&lt;/key&gt;&lt;/foreign-keys&gt;&lt;ref-type name="Report"&gt;27&lt;/ref-type&gt;&lt;contributors&gt;&lt;authors&gt;&lt;author&gt;Nuffield Council on Bioethics,&lt;/author&gt;&lt;/authors&gt;&lt;tertiary-authors&gt;&lt;author&gt;Nuffield Council on Bioethics&lt;/author&gt;&lt;/tertiary-authors&gt;&lt;/contributors&gt;&lt;titles&gt;&lt;title&gt;Children and clinical research: ethical issues.&lt;/title&gt;&lt;/titles&gt;&lt;dates&gt;&lt;year&gt;2015&lt;/year&gt;&lt;/dates&gt;&lt;pub-location&gt;London&lt;/pub-location&gt;&lt;urls&gt;&lt;/urls&gt;&lt;/record&gt;&lt;/Cite&gt;&lt;/EndNote&gt;</w:instrText>
      </w:r>
      <w:r w:rsidR="00D24A28">
        <w:fldChar w:fldCharType="separate"/>
      </w:r>
      <w:r w:rsidR="00D24A28">
        <w:rPr>
          <w:noProof/>
        </w:rPr>
        <w:t>(Nuffield Council on Bioethics, 2015)</w:t>
      </w:r>
      <w:r w:rsidR="00D24A28">
        <w:fldChar w:fldCharType="end"/>
      </w:r>
      <w:r>
        <w:t>. Risks of trial participation for children and young people (CYP) such as discomfort or distress from procedures may also be different compared to adults considering participation</w:t>
      </w:r>
      <w:r w:rsidR="001D3928">
        <w:t xml:space="preserve"> </w:t>
      </w:r>
      <w:r w:rsidR="00D24A28">
        <w:fldChar w:fldCharType="begin"/>
      </w:r>
      <w:r w:rsidR="00D24A28">
        <w:instrText xml:space="preserve"> ADDIN EN.CITE &lt;EndNote&gt;&lt;Cite&gt;&lt;Author&gt;Caldwell&lt;/Author&gt;&lt;Year&gt;2004&lt;/Year&gt;&lt;RecNum&gt;4&lt;/RecNum&gt;&lt;DisplayText&gt;(Caldwell et al., 2004)&lt;/DisplayText&gt;&lt;record&gt;&lt;rec-number&gt;4&lt;/rec-number&gt;&lt;foreign-keys&gt;&lt;key app="EN" db-id="w05avtsfzp5rfwerfdmvv2eyra2ez50wrsvv" timestamp="1651060527"&gt;4&lt;/key&gt;&lt;/foreign-keys&gt;&lt;ref-type name="Journal Article"&gt;17&lt;/ref-type&gt;&lt;contributors&gt;&lt;authors&gt;&lt;author&gt;Caldwell, P. H.&lt;/author&gt;&lt;author&gt;Murphy, S. B.&lt;/author&gt;&lt;author&gt;Butow, P. N.&lt;/author&gt;&lt;author&gt;Craig, J. C.&lt;/author&gt;&lt;/authors&gt;&lt;/contributors&gt;&lt;auth-address&gt;Centre for Kidney Research, The Children&amp;apos;s Hospital at Westmead, New South Wales, Australia. Patrinac@chw.edu.au&lt;/auth-address&gt;&lt;titles&gt;&lt;title&gt;Clinical trials in children&lt;/title&gt;&lt;secondary-title&gt;Lancet&lt;/secondary-title&gt;&lt;/titles&gt;&lt;periodical&gt;&lt;full-title&gt;Lancet&lt;/full-title&gt;&lt;/periodical&gt;&lt;pages&gt;803-11&lt;/pages&gt;&lt;volume&gt;364&lt;/volume&gt;&lt;number&gt;9436&lt;/number&gt;&lt;edition&gt;2004/09/01&lt;/edition&gt;&lt;keywords&gt;&lt;keyword&gt;*Child&lt;/keyword&gt;&lt;keyword&gt;Child Welfare&lt;/keyword&gt;&lt;keyword&gt;Drug Approval&lt;/keyword&gt;&lt;keyword&gt;Drug Evaluation&lt;/keyword&gt;&lt;keyword&gt;Drug Industry&lt;/keyword&gt;&lt;keyword&gt;European Union&lt;/keyword&gt;&lt;keyword&gt;Health Status&lt;/keyword&gt;&lt;keyword&gt;Human Experimentation&lt;/keyword&gt;&lt;keyword&gt;Humans&lt;/keyword&gt;&lt;keyword&gt;Informed Consent&lt;/keyword&gt;&lt;keyword&gt;Neoplasms/drug therapy&lt;/keyword&gt;&lt;keyword&gt;Parents/psychology&lt;/keyword&gt;&lt;keyword&gt;Patient Selection&lt;/keyword&gt;&lt;keyword&gt;Proxy&lt;/keyword&gt;&lt;keyword&gt;Public Opinion&lt;/keyword&gt;&lt;keyword&gt;*Randomized Controlled Trials as Topic/ethics/standards&lt;/keyword&gt;&lt;keyword&gt;United States&lt;/keyword&gt;&lt;keyword&gt;United States Food and Drug Administration&lt;/keyword&gt;&lt;keyword&gt;Biomedical and Behavioral Research&lt;/keyword&gt;&lt;/keywords&gt;&lt;dates&gt;&lt;year&gt;2004&lt;/year&gt;&lt;pub-dates&gt;&lt;date&gt;Aug 28-Sep 3&lt;/date&gt;&lt;/pub-dates&gt;&lt;/dates&gt;&lt;isbn&gt;0140-6736&lt;/isbn&gt;&lt;accession-num&gt;15337409&lt;/accession-num&gt;&lt;urls&gt;&lt;/urls&gt;&lt;electronic-resource-num&gt;10.1016/s0140-6736(04)16942-0&lt;/electronic-resource-num&gt;&lt;remote-database-provider&gt;NLM&lt;/remote-database-provider&gt;&lt;language&gt;eng&lt;/language&gt;&lt;/record&gt;&lt;/Cite&gt;&lt;/EndNote&gt;</w:instrText>
      </w:r>
      <w:r w:rsidR="00D24A28">
        <w:fldChar w:fldCharType="separate"/>
      </w:r>
      <w:r w:rsidR="00D24A28">
        <w:rPr>
          <w:noProof/>
        </w:rPr>
        <w:t>(Caldwell et al., 2004)</w:t>
      </w:r>
      <w:r w:rsidR="00D24A28">
        <w:fldChar w:fldCharType="end"/>
      </w:r>
      <w:r>
        <w:t>. Ethical guidance is clear that while CYP</w:t>
      </w:r>
      <w:r w:rsidRPr="00FC355C">
        <w:t xml:space="preserve"> </w:t>
      </w:r>
      <w:r>
        <w:t xml:space="preserve">might have limited capacity, they </w:t>
      </w:r>
      <w:r w:rsidRPr="00FC355C">
        <w:t>should have opportunities to understand what any research would entail</w:t>
      </w:r>
      <w:r w:rsidR="00A57CC9">
        <w:t>,</w:t>
      </w:r>
      <w:r w:rsidR="00255D70">
        <w:t xml:space="preserve"> </w:t>
      </w:r>
      <w:r w:rsidRPr="00FC355C">
        <w:t>and participate</w:t>
      </w:r>
      <w:r>
        <w:t xml:space="preserve"> in the decision-making process</w:t>
      </w:r>
      <w:r w:rsidR="001D3928">
        <w:t xml:space="preserve"> </w:t>
      </w:r>
      <w:r w:rsidR="00D24A28">
        <w:fldChar w:fldCharType="begin"/>
      </w:r>
      <w:r w:rsidR="00D24A28">
        <w:instrText xml:space="preserve"> ADDIN EN.CITE &lt;EndNote&gt;&lt;Cite&gt;&lt;Author&gt;Nuffield Council on Bioethics&lt;/Author&gt;&lt;Year&gt;2015&lt;/Year&gt;&lt;RecNum&gt;31&lt;/RecNum&gt;&lt;DisplayText&gt;(Nuffield Council on Bioethics, 2015)&lt;/DisplayText&gt;&lt;record&gt;&lt;rec-number&gt;31&lt;/rec-number&gt;&lt;foreign-keys&gt;&lt;key app="EN" db-id="w05avtsfzp5rfwerfdmvv2eyra2ez50wrsvv" timestamp="1651063125"&gt;31&lt;/key&gt;&lt;/foreign-keys&gt;&lt;ref-type name="Report"&gt;27&lt;/ref-type&gt;&lt;contributors&gt;&lt;authors&gt;&lt;author&gt;Nuffield Council on Bioethics,&lt;/author&gt;&lt;/authors&gt;&lt;tertiary-authors&gt;&lt;author&gt;Nuffield Council on Bioethics&lt;/author&gt;&lt;/tertiary-authors&gt;&lt;/contributors&gt;&lt;titles&gt;&lt;title&gt;Children and clinical research: ethical issues.&lt;/title&gt;&lt;/titles&gt;&lt;dates&gt;&lt;year&gt;2015&lt;/year&gt;&lt;/dates&gt;&lt;pub-location&gt;London&lt;/pub-location&gt;&lt;urls&gt;&lt;/urls&gt;&lt;/record&gt;&lt;/Cite&gt;&lt;/EndNote&gt;</w:instrText>
      </w:r>
      <w:r w:rsidR="00D24A28">
        <w:fldChar w:fldCharType="separate"/>
      </w:r>
      <w:r w:rsidR="00D24A28">
        <w:rPr>
          <w:noProof/>
        </w:rPr>
        <w:t>(Nuffield Council on Bioethics, 2015)</w:t>
      </w:r>
      <w:r w:rsidR="00D24A28">
        <w:fldChar w:fldCharType="end"/>
      </w:r>
      <w:r>
        <w:t>. Printed p</w:t>
      </w:r>
      <w:r w:rsidRPr="008A1952">
        <w:t>articipant information about trials is</w:t>
      </w:r>
      <w:r>
        <w:t xml:space="preserve"> usually</w:t>
      </w:r>
      <w:r w:rsidRPr="008A1952">
        <w:t xml:space="preserve"> </w:t>
      </w:r>
      <w:r>
        <w:t xml:space="preserve">provided to potential participants and these </w:t>
      </w:r>
      <w:r w:rsidRPr="008A1952">
        <w:t>documents should be understandable to assist decision making.</w:t>
      </w:r>
      <w:r>
        <w:rPr>
          <w:vertAlign w:val="superscript"/>
        </w:rPr>
        <w:t xml:space="preserve"> </w:t>
      </w:r>
      <w:r w:rsidRPr="008A1952">
        <w:t>However, participant information sheets for paediatric clinical trials are often lengthy and difficult to read and understand</w:t>
      </w:r>
      <w:r w:rsidR="001D3928">
        <w:t xml:space="preserve"> </w:t>
      </w:r>
      <w:r w:rsidR="00D24A28">
        <w:fldChar w:fldCharType="begin">
          <w:fldData xml:space="preserve">PEVuZE5vdGU+PENpdGU+PEF1dGhvcj5DYWxkd2VsbDwvQXV0aG9yPjxZZWFyPjIwMTI8L1llYXI+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</w:fldData>
        </w:fldChar>
      </w:r>
      <w:r w:rsidR="00CF4854">
        <w:instrText xml:space="preserve"> ADDIN EN.CITE </w:instrText>
      </w:r>
      <w:r w:rsidR="00CF4854">
        <w:fldChar w:fldCharType="begin">
          <w:fldData xml:space="preserve">PEVuZE5vdGU+PENpdGU+PEF1dGhvcj5DYWxkd2VsbDwvQXV0aG9yPjxZZWFyPjIwMTI8L1llYXI+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</w:fldData>
        </w:fldChar>
      </w:r>
      <w:r w:rsidR="00CF4854">
        <w:instrText xml:space="preserve"> ADDIN EN.CITE.DATA </w:instrText>
      </w:r>
      <w:r w:rsidR="00CF4854">
        <w:fldChar w:fldCharType="end"/>
      </w:r>
      <w:r w:rsidR="00D24A28">
        <w:fldChar w:fldCharType="separate"/>
      </w:r>
      <w:r w:rsidR="00D24A28">
        <w:rPr>
          <w:noProof/>
        </w:rPr>
        <w:t>(Caldwell et al., 2012; Crane and Broome, 2017)</w:t>
      </w:r>
      <w:r w:rsidR="00D24A28">
        <w:fldChar w:fldCharType="end"/>
      </w:r>
      <w:r w:rsidR="00A57CC9">
        <w:t xml:space="preserve"> with</w:t>
      </w:r>
      <w:r w:rsidRPr="008A1952">
        <w:t xml:space="preserve"> implications for </w:t>
      </w:r>
      <w:r w:rsidR="002D40D5">
        <w:t>CYP’s</w:t>
      </w:r>
      <w:r w:rsidRPr="008A1952">
        <w:t xml:space="preserve"> understanding of trials, which may affect their decision to participate.</w:t>
      </w:r>
      <w:r w:rsidR="00DA4EE6">
        <w:t xml:space="preserve"> </w:t>
      </w:r>
    </w:p>
    <w:p w14:paraId="3AF49D9D" w14:textId="77777777" w:rsidR="0079166D" w:rsidRDefault="0079166D" w:rsidP="00B64A0F">
      <w:pPr>
        <w:spacing w:after="0" w:line="360" w:lineRule="auto"/>
      </w:pPr>
    </w:p>
    <w:p w14:paraId="5ED93166" w14:textId="24F5341E" w:rsidR="00985A33" w:rsidRDefault="00013235" w:rsidP="00B64A0F">
      <w:pPr>
        <w:spacing w:after="0" w:line="360" w:lineRule="auto"/>
      </w:pPr>
      <w:r w:rsidRPr="00BE6473">
        <w:t xml:space="preserve">Involving </w:t>
      </w:r>
      <w:r w:rsidR="002D40D5">
        <w:t>CYP</w:t>
      </w:r>
      <w:r w:rsidR="008A1952">
        <w:t xml:space="preserve"> </w:t>
      </w:r>
      <w:r w:rsidR="00F92B64" w:rsidRPr="00BE6473">
        <w:t xml:space="preserve">in </w:t>
      </w:r>
      <w:r w:rsidR="00CF7776" w:rsidRPr="00BE6473">
        <w:t>design</w:t>
      </w:r>
      <w:r w:rsidR="00C92CD2">
        <w:t>ing</w:t>
      </w:r>
      <w:r w:rsidR="00CF7776" w:rsidRPr="00BE6473">
        <w:t xml:space="preserve"> and prioritisi</w:t>
      </w:r>
      <w:r w:rsidR="00C92CD2">
        <w:t>ng</w:t>
      </w:r>
      <w:r w:rsidR="00985F7F" w:rsidRPr="00BE6473">
        <w:t xml:space="preserve"> </w:t>
      </w:r>
      <w:r w:rsidR="00F92B64" w:rsidRPr="00BE6473">
        <w:t>research</w:t>
      </w:r>
      <w:r w:rsidR="00334769" w:rsidRPr="00BE6473">
        <w:t xml:space="preserve"> </w:t>
      </w:r>
      <w:r w:rsidR="00F92B64" w:rsidRPr="00BE6473">
        <w:t>is importa</w:t>
      </w:r>
      <w:r w:rsidR="00236B94" w:rsidRPr="00BE6473">
        <w:t xml:space="preserve">nt to ensure that </w:t>
      </w:r>
      <w:r w:rsidR="000D18BA" w:rsidRPr="00BE6473">
        <w:t>it</w:t>
      </w:r>
      <w:r w:rsidR="00985F7F" w:rsidRPr="00BE6473">
        <w:t xml:space="preserve"> </w:t>
      </w:r>
      <w:r w:rsidR="00236B94" w:rsidRPr="00BE6473">
        <w:t xml:space="preserve">is appropriate and relevant to </w:t>
      </w:r>
      <w:r w:rsidR="001A3C2A" w:rsidRPr="00BE6473">
        <w:t>them</w:t>
      </w:r>
      <w:r w:rsidR="00E5764C" w:rsidRPr="00BE6473">
        <w:t xml:space="preserve"> (Author A and others, 2019</w:t>
      </w:r>
      <w:r w:rsidR="008A1952">
        <w:t>)</w:t>
      </w:r>
      <w:r w:rsidR="001D3928">
        <w:t xml:space="preserve"> </w:t>
      </w:r>
      <w:r w:rsidR="00D24A28">
        <w:fldChar w:fldCharType="begin"/>
      </w:r>
      <w:r w:rsidR="00CF4854">
        <w:instrText xml:space="preserve"> ADDIN EN.CITE &lt;EndNote&gt;&lt;Cite&gt;&lt;Author&gt;Ford&lt;/Author&gt;&lt;Year&gt;2007&lt;/Year&gt;&lt;RecNum&gt;15&lt;/RecNum&gt;&lt;DisplayText&gt;(Ford et al., 2007)&lt;/DisplayText&gt;&lt;record&gt;&lt;rec-number&gt;15&lt;/rec-number&gt;&lt;foreign-keys&gt;&lt;key app="EN" db-id="w05avtsfzp5rfwerfdmvv2eyra2ez50wrsvv" timestamp="1651061906"&gt;15&lt;/key&gt;&lt;/foreign-keys&gt;&lt;ref-type name="Journal Article"&gt;17&lt;/ref-type&gt;&lt;contributors&gt;&lt;authors&gt;&lt;author&gt;Ford, K.&lt;/author&gt;&lt;author&gt;Sankey, J.&lt;/author&gt;&lt;author&gt;Crisp, J.&lt;/author&gt;&lt;/authors&gt;&lt;/contributors&gt;&lt;auth-address&gt;School of Nursing and Midwifery, University of Tasmania, Tasmania, Australia. karen.ford@utas.edu.au&lt;/auth-address&gt;&lt;titles&gt;&lt;title&gt;Development of children&amp;apos;s assent documents using a child-centred approach&lt;/title&gt;&lt;secondary-title&gt;Journal of Child Health Care&lt;/secondary-title&gt;&lt;/titles&gt;&lt;periodical&gt;&lt;full-title&gt;Journal of Child Health Care&lt;/full-title&gt;&lt;/periodical&gt;&lt;pages&gt;19-28&lt;/pages&gt;&lt;volume&gt;11&lt;/volume&gt;&lt;number&gt;1&lt;/number&gt;&lt;edition&gt;2007/02/09&lt;/edition&gt;&lt;keywords&gt;&lt;keyword&gt;Child&lt;/keyword&gt;&lt;keyword&gt;Comprehension&lt;/keyword&gt;&lt;keyword&gt;Ethics&lt;/keyword&gt;&lt;keyword&gt;Humans&lt;/keyword&gt;&lt;keyword&gt;*Informed Consent&lt;/keyword&gt;&lt;keyword&gt;Mental Competency&lt;/keyword&gt;&lt;keyword&gt;*Patient Participation&lt;/keyword&gt;&lt;keyword&gt;Personal Autonomy&lt;/keyword&gt;&lt;keyword&gt;Refusal to Participate&lt;/keyword&gt;&lt;/keywords&gt;&lt;dates&gt;&lt;year&gt;2007&lt;/year&gt;&lt;pub-dates&gt;&lt;date&gt;Mar&lt;/date&gt;&lt;/pub-dates&gt;&lt;/dates&gt;&lt;isbn&gt;1367-4935 (Print)&amp;#xD;1367-4935&lt;/isbn&gt;&lt;accession-num&gt;17287221&lt;/accession-num&gt;&lt;urls&gt;&lt;/urls&gt;&lt;electronic-resource-num&gt;10.1177/1367493507073058&lt;/electronic-resource-num&gt;&lt;remote-database-provider&gt;NLM&lt;/remote-database-provider&gt;&lt;language&gt;eng&lt;/language&gt;&lt;/record&gt;&lt;/Cite&gt;&lt;/EndNote&gt;</w:instrText>
      </w:r>
      <w:r w:rsidR="00D24A28">
        <w:fldChar w:fldCharType="separate"/>
      </w:r>
      <w:r w:rsidR="00D24A28">
        <w:rPr>
          <w:noProof/>
        </w:rPr>
        <w:t>(Ford et al., 2007)</w:t>
      </w:r>
      <w:r w:rsidR="00D24A28">
        <w:fldChar w:fldCharType="end"/>
      </w:r>
      <w:r w:rsidR="002B63DF" w:rsidRPr="00BE6473">
        <w:t xml:space="preserve">. </w:t>
      </w:r>
      <w:r w:rsidR="002D40D5">
        <w:t xml:space="preserve">CYP </w:t>
      </w:r>
      <w:r w:rsidR="002A0395">
        <w:t xml:space="preserve">can provide important insights into their lived experiences </w:t>
      </w:r>
      <w:r w:rsidR="002D40D5">
        <w:t>and their preferences for receiving information about trials</w:t>
      </w:r>
      <w:r w:rsidR="001D3928">
        <w:t xml:space="preserve"> </w:t>
      </w:r>
      <w:r w:rsidR="00D24A28">
        <w:fldChar w:fldCharType="begin">
          <w:fldData xml:space="preserve">PEVuZE5vdGU+PENpdGU+PEF1dGhvcj5DdXJ0aW48L0F1dGhvcj48WWVhcj4yMDAxPC9ZZWFyPjxS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</w:fldData>
        </w:fldChar>
      </w:r>
      <w:r w:rsidR="00CF4854">
        <w:instrText xml:space="preserve"> ADDIN EN.CITE </w:instrText>
      </w:r>
      <w:r w:rsidR="00CF4854">
        <w:fldChar w:fldCharType="begin">
          <w:fldData xml:space="preserve">PEVuZE5vdGU+PENpdGU+PEF1dGhvcj5DdXJ0aW48L0F1dGhvcj48WWVhcj4yMDAxPC9ZZWFyPjxS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</w:fldData>
        </w:fldChar>
      </w:r>
      <w:r w:rsidR="00CF4854">
        <w:instrText xml:space="preserve"> ADDIN EN.CITE.DATA </w:instrText>
      </w:r>
      <w:r w:rsidR="00CF4854">
        <w:fldChar w:fldCharType="end"/>
      </w:r>
      <w:r w:rsidR="00D24A28">
        <w:fldChar w:fldCharType="separate"/>
      </w:r>
      <w:r w:rsidR="00D24A28">
        <w:rPr>
          <w:noProof/>
        </w:rPr>
        <w:t>(Curtin, 2001; Patel et al., 2016)</w:t>
      </w:r>
      <w:r w:rsidR="00D24A28">
        <w:fldChar w:fldCharType="end"/>
      </w:r>
      <w:r w:rsidR="002A0395">
        <w:t xml:space="preserve">. </w:t>
      </w:r>
      <w:r w:rsidR="000E7AA6">
        <w:t>However, it may</w:t>
      </w:r>
      <w:r w:rsidR="00F92B64">
        <w:t xml:space="preserve"> be difficult to engage </w:t>
      </w:r>
      <w:r w:rsidR="00156F22">
        <w:t xml:space="preserve">CYP </w:t>
      </w:r>
      <w:r w:rsidR="002D40D5">
        <w:t xml:space="preserve">in qualitative research </w:t>
      </w:r>
      <w:r w:rsidR="00F92B64">
        <w:t xml:space="preserve">when  topics are </w:t>
      </w:r>
      <w:r w:rsidR="0085222B">
        <w:t>potentially difficult</w:t>
      </w:r>
      <w:r w:rsidR="00CA60B5">
        <w:t>,</w:t>
      </w:r>
      <w:r w:rsidR="000B237E">
        <w:t xml:space="preserve"> </w:t>
      </w:r>
      <w:r w:rsidR="00CA60B5">
        <w:t xml:space="preserve">technical </w:t>
      </w:r>
      <w:r w:rsidR="0085222B">
        <w:t>or unfamiliar</w:t>
      </w:r>
      <w:r w:rsidR="000A64BB">
        <w:t>, such as discussing participating in a trial</w:t>
      </w:r>
      <w:r w:rsidR="001D3928">
        <w:t xml:space="preserve"> </w:t>
      </w:r>
      <w:r w:rsidR="00D24A28">
        <w:fldChar w:fldCharType="begin"/>
      </w:r>
      <w:r w:rsidR="00D24A28">
        <w:instrText xml:space="preserve"> ADDIN EN.CITE &lt;EndNote&gt;&lt;Cite&gt;&lt;Author&gt;Dunhill&lt;/Author&gt;&lt;Year&gt;2009&lt;/Year&gt;&lt;RecNum&gt;11&lt;/RecNum&gt;&lt;DisplayText&gt;(Dunhill et al., 2009)&lt;/DisplayText&gt;&lt;record&gt;&lt;rec-number&gt;11&lt;/rec-number&gt;&lt;foreign-keys&gt;&lt;key app="EN" db-id="w05avtsfzp5rfwerfdmvv2eyra2ez50wrsvv" timestamp="1651061717"&gt;11&lt;/key&gt;&lt;/foreign-keys&gt;&lt;ref-type name="Book"&gt;6&lt;/ref-type&gt;&lt;contributors&gt;&lt;authors&gt;&lt;author&gt;Dunhill, A.&lt;/author&gt;&lt;author&gt;Elliott, B.&lt;/author&gt;&lt;author&gt;Shaw, A. (eds)&lt;/author&gt;&lt;/authors&gt;&lt;/contributors&gt;&lt;titles&gt;&lt;title&gt;Effective communication and engagement with children and young people, their families and carers.&lt;/title&gt;&lt;/titles&gt;&lt;dates&gt;&lt;year&gt;2009&lt;/year&gt;&lt;/dates&gt;&lt;pub-location&gt;Exeter&lt;/pub-location&gt;&lt;publisher&gt;Learning Matters&lt;/publisher&gt;&lt;urls&gt;&lt;/urls&gt;&lt;/record&gt;&lt;/Cite&gt;&lt;/EndNote&gt;</w:instrText>
      </w:r>
      <w:r w:rsidR="00D24A28">
        <w:fldChar w:fldCharType="separate"/>
      </w:r>
      <w:r w:rsidR="00D24A28">
        <w:rPr>
          <w:noProof/>
        </w:rPr>
        <w:t>(Dunhill et al., 2009)</w:t>
      </w:r>
      <w:r w:rsidR="00D24A28">
        <w:fldChar w:fldCharType="end"/>
      </w:r>
      <w:r w:rsidR="00814293">
        <w:t xml:space="preserve">. </w:t>
      </w:r>
      <w:r w:rsidR="00862621">
        <w:t xml:space="preserve">A recent systematic review reported different data collection methods for research involving </w:t>
      </w:r>
      <w:r w:rsidR="002D40D5">
        <w:t>CYP</w:t>
      </w:r>
      <w:r w:rsidR="00862621">
        <w:t xml:space="preserve"> includ</w:t>
      </w:r>
      <w:r w:rsidR="00D8104D">
        <w:t>ing</w:t>
      </w:r>
      <w:r w:rsidR="00862621">
        <w:t xml:space="preserve"> the use of digital technologies, qualitative interview</w:t>
      </w:r>
      <w:r w:rsidR="001F46D8">
        <w:t xml:space="preserve">s, audio diaries and </w:t>
      </w:r>
      <w:r w:rsidR="00862621">
        <w:t>art</w:t>
      </w:r>
      <w:r w:rsidR="00D32C20">
        <w:t xml:space="preserve"> </w:t>
      </w:r>
      <w:r w:rsidR="00D24A28">
        <w:fldChar w:fldCharType="begin"/>
      </w:r>
      <w:r w:rsidR="00D24A28">
        <w:instrText xml:space="preserve"> ADDIN EN.CITE &lt;EndNote&gt;&lt;Cite&gt;&lt;Author&gt;Flanagan&lt;/Author&gt;&lt;Year&gt;2015&lt;/Year&gt;&lt;RecNum&gt;14&lt;/RecNum&gt;&lt;DisplayText&gt;(Flanagan et al., 2015)&lt;/DisplayText&gt;&lt;record&gt;&lt;rec-number&gt;14&lt;/rec-number&gt;&lt;foreign-keys&gt;&lt;key app="EN" db-id="w05avtsfzp5rfwerfdmvv2eyra2ez50wrsvv" timestamp="1651061872"&gt;14&lt;/key&gt;&lt;/foreign-keys&gt;&lt;ref-type name="Journal Article"&gt;17&lt;/ref-type&gt;&lt;contributors&gt;&lt;authors&gt;&lt;author&gt;Flanagan, Sarah M.&lt;/author&gt;&lt;author&gt;Greenfield, Sheila&lt;/author&gt;&lt;author&gt;Coad, Jane&lt;/author&gt;&lt;author&gt;Neilson, Susan&lt;/author&gt;&lt;/authors&gt;&lt;/contributors&gt;&lt;titles&gt;&lt;title&gt;An exploration of the data collection methods utilised with children, teenagers and young people (CTYPs)&lt;/title&gt;&lt;secondary-title&gt;BMC Research Notes&lt;/secondary-title&gt;&lt;/titles&gt;&lt;periodical&gt;&lt;full-title&gt;BMC Research Notes&lt;/full-title&gt;&lt;/periodical&gt;&lt;pages&gt;61&lt;/pages&gt;&lt;volume&gt;8&lt;/volume&gt;&lt;number&gt;1&lt;/number&gt;&lt;dates&gt;&lt;year&gt;2015&lt;/year&gt;&lt;pub-dates&gt;&lt;date&gt;2015/03/01&lt;/date&gt;&lt;/pub-dates&gt;&lt;/dates&gt;&lt;isbn&gt;1756-0500&lt;/isbn&gt;&lt;urls&gt;&lt;related-urls&gt;&lt;url&gt;https://doi.org/10.1186/s13104-015-1018-y&lt;/url&gt;&lt;/related-urls&gt;&lt;/urls&gt;&lt;electronic-resource-num&gt;10.1186/s13104-015-1018-y&lt;/electronic-resource-num&gt;&lt;/record&gt;&lt;/Cite&gt;&lt;/EndNote&gt;</w:instrText>
      </w:r>
      <w:r w:rsidR="00D24A28">
        <w:fldChar w:fldCharType="separate"/>
      </w:r>
      <w:r w:rsidR="00D24A28">
        <w:rPr>
          <w:noProof/>
        </w:rPr>
        <w:t>(Flanagan et al., 2015)</w:t>
      </w:r>
      <w:r w:rsidR="00D24A28">
        <w:fldChar w:fldCharType="end"/>
      </w:r>
      <w:r w:rsidR="00862621">
        <w:t>.</w:t>
      </w:r>
      <w:r w:rsidR="00862621" w:rsidRPr="002A0395">
        <w:t xml:space="preserve"> </w:t>
      </w:r>
      <w:r w:rsidR="00CA60B5">
        <w:t>Other i</w:t>
      </w:r>
      <w:r w:rsidR="00565453">
        <w:t xml:space="preserve">nteractive techniques to engage </w:t>
      </w:r>
      <w:r w:rsidR="002D40D5">
        <w:t xml:space="preserve">CYP </w:t>
      </w:r>
      <w:r w:rsidR="00565453">
        <w:t>have been</w:t>
      </w:r>
      <w:r w:rsidR="00862621">
        <w:t xml:space="preserve"> </w:t>
      </w:r>
      <w:r w:rsidR="00565453">
        <w:t>described</w:t>
      </w:r>
      <w:r w:rsidR="001D3928">
        <w:t xml:space="preserve"> </w:t>
      </w:r>
      <w:r w:rsidR="00D24A28">
        <w:fldChar w:fldCharType="begin">
          <w:fldData xml:space="preserve">PEVuZE5vdGU+PENpdGU+PEF1dGhvcj5DbGFyazwvQXV0aG9yPjxZZWFyPjIwMDU8L1llYXI+PFJl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</w:fldData>
        </w:fldChar>
      </w:r>
      <w:r w:rsidR="00D24A28">
        <w:instrText xml:space="preserve"> ADDIN EN.CITE </w:instrText>
      </w:r>
      <w:r w:rsidR="00D24A28">
        <w:fldChar w:fldCharType="begin">
          <w:fldData xml:space="preserve">PEVuZE5vdGU+PENpdGU+PEF1dGhvcj5DbGFyazwvQXV0aG9yPjxZZWFyPjIwMDU8L1llYXI+PFJl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</w:fldData>
        </w:fldChar>
      </w:r>
      <w:r w:rsidR="00D24A28">
        <w:instrText xml:space="preserve"> ADDIN EN.CITE.DATA </w:instrText>
      </w:r>
      <w:r w:rsidR="00D24A28">
        <w:fldChar w:fldCharType="end"/>
      </w:r>
      <w:r w:rsidR="00D24A28">
        <w:fldChar w:fldCharType="separate"/>
      </w:r>
      <w:r w:rsidR="00D24A28">
        <w:rPr>
          <w:noProof/>
        </w:rPr>
        <w:t>(Clark, 2005; Flanagan et al., 2015; Lobinger and Brantner, 2020; Morgan et al., 2002; Thomas and O'Kane, 1998)</w:t>
      </w:r>
      <w:r w:rsidR="00D24A28">
        <w:fldChar w:fldCharType="end"/>
      </w:r>
      <w:r w:rsidR="00814293">
        <w:t>.</w:t>
      </w:r>
      <w:r w:rsidR="00565453">
        <w:t xml:space="preserve"> T</w:t>
      </w:r>
      <w:r w:rsidR="00862621">
        <w:t>hese</w:t>
      </w:r>
      <w:r w:rsidR="00565453">
        <w:t xml:space="preserve"> include </w:t>
      </w:r>
      <w:r w:rsidR="00BE2618">
        <w:t>using</w:t>
      </w:r>
      <w:r w:rsidR="00565453">
        <w:t xml:space="preserve"> visual aids such as photographs and cards, </w:t>
      </w:r>
      <w:r w:rsidR="00B81025">
        <w:t xml:space="preserve">cartoon templates </w:t>
      </w:r>
      <w:r w:rsidR="00D24A28">
        <w:fldChar w:fldCharType="begin"/>
      </w:r>
      <w:r w:rsidR="00D24A28">
        <w:instrText xml:space="preserve"> ADDIN EN.CITE &lt;EndNote&gt;&lt;Cite&gt;&lt;Author&gt;Wall&lt;/Author&gt;&lt;Year&gt;2006&lt;/Year&gt;&lt;RecNum&gt;45&lt;/RecNum&gt;&lt;DisplayText&gt;(Wall and Higgins, 2006)&lt;/DisplayText&gt;&lt;record&gt;&lt;rec-number&gt;45&lt;/rec-number&gt;&lt;foreign-keys&gt;&lt;key app="EN" db-id="w05avtsfzp5rfwerfdmvv2eyra2ez50wrsvv" timestamp="1651064246"&gt;45&lt;/key&gt;&lt;/foreign-keys&gt;&lt;ref-type name="Journal Article"&gt;17&lt;/ref-type&gt;&lt;contributors&gt;&lt;authors&gt;&lt;author&gt;Wall, K.&lt;/author&gt;&lt;author&gt;Higgins, S.&lt;/author&gt;&lt;/authors&gt;&lt;/contributors&gt;&lt;titles&gt;&lt;title&gt;Facilitating metacognitive talk: a research and learning tool&lt;/title&gt;&lt;secondary-title&gt;International Journal of Research &amp;amp; Method in Education&lt;/secondary-title&gt;&lt;/titles&gt;&lt;periodical&gt;&lt;full-title&gt;International Journal of Research &amp;amp; Method in Education&lt;/full-title&gt;&lt;/periodical&gt;&lt;pages&gt;39-53&lt;/pages&gt;&lt;volume&gt;29&lt;/volume&gt;&lt;number&gt;1&lt;/number&gt;&lt;dates&gt;&lt;year&gt;2006&lt;/year&gt;&lt;pub-dates&gt;&lt;date&gt;2006/04/01&lt;/date&gt;&lt;/pub-dates&gt;&lt;/dates&gt;&lt;publisher&gt;Routledge&lt;/publisher&gt;&lt;isbn&gt;1743-727X&lt;/isbn&gt;&lt;urls&gt;&lt;related-urls&gt;&lt;url&gt;https://doi.org/10.1080/01406720500537353&lt;/url&gt;&lt;/related-urls&gt;&lt;/urls&gt;&lt;electronic-resource-num&gt;10.1080/01406720500537353&lt;/electronic-resource-num&gt;&lt;/record&gt;&lt;/Cite&gt;&lt;/EndNote&gt;</w:instrText>
      </w:r>
      <w:r w:rsidR="00D24A28">
        <w:fldChar w:fldCharType="separate"/>
      </w:r>
      <w:r w:rsidR="00D24A28">
        <w:rPr>
          <w:noProof/>
        </w:rPr>
        <w:t>(Wall and Higgins, 2006)</w:t>
      </w:r>
      <w:r w:rsidR="00D24A28">
        <w:fldChar w:fldCharType="end"/>
      </w:r>
      <w:r w:rsidR="00D92A1C">
        <w:t xml:space="preserve"> </w:t>
      </w:r>
      <w:r w:rsidR="00B81025">
        <w:t xml:space="preserve">and </w:t>
      </w:r>
      <w:r w:rsidR="00565453">
        <w:t>ranking exercises such as the ‘Diamond Ranking Exercise’</w:t>
      </w:r>
      <w:r w:rsidR="00D92A1C">
        <w:t xml:space="preserve"> </w:t>
      </w:r>
      <w:r w:rsidR="00D24A28">
        <w:fldChar w:fldCharType="begin"/>
      </w:r>
      <w:r w:rsidR="00D24A28">
        <w:instrText xml:space="preserve"> ADDIN EN.CITE &lt;EndNote&gt;&lt;Cite&gt;&lt;Author&gt;Thomas&lt;/Author&gt;&lt;Year&gt;1998&lt;/Year&gt;&lt;RecNum&gt;42&lt;/RecNum&gt;&lt;DisplayText&gt;(Thomas and O&amp;apos;Kane, 1998)&lt;/DisplayText&gt;&lt;record&gt;&lt;rec-number&gt;42&lt;/rec-number&gt;&lt;foreign-keys&gt;&lt;key app="EN" db-id="w05avtsfzp5rfwerfdmvv2eyra2ez50wrsvv" timestamp="1651064159"&gt;42&lt;/key&gt;&lt;/foreign-keys&gt;&lt;ref-type name="Journal Article"&gt;17&lt;/ref-type&gt;&lt;contributors&gt;&lt;authors&gt;&lt;author&gt;Thomas, N.&lt;/author&gt;&lt;author&gt;O&amp;apos;Kane, C.&lt;/author&gt;&lt;/authors&gt;&lt;/contributors&gt;&lt;titles&gt;&lt;title&gt;The ethics of participatory research with children&lt;/title&gt;&lt;secondary-title&gt;Children &amp;amp; Society&lt;/secondary-title&gt;&lt;/titles&gt;&lt;periodical&gt;&lt;full-title&gt;Children &amp;amp; Society&lt;/full-title&gt;&lt;/periodical&gt;&lt;pages&gt;336-348&lt;/pages&gt;&lt;volume&gt;12&lt;/volume&gt;&lt;number&gt;5&lt;/number&gt;&lt;dates&gt;&lt;year&gt;1998&lt;/year&gt;&lt;/dates&gt;&lt;isbn&gt;0951-0605&lt;/isbn&gt;&lt;urls&gt;&lt;related-urls&gt;&lt;url&gt;https://onlinelibrary.wiley.com/doi/abs/10.1111/j.1099-0860.1998.tb00090.x&lt;/url&gt;&lt;/related-urls&gt;&lt;/urls&gt;&lt;electronic-resource-num&gt;https://doi.org/10.1111/j.1099-0860.1998.tb00090.x&lt;/electronic-resource-num&gt;&lt;/record&gt;&lt;/Cite&gt;&lt;/EndNote&gt;</w:instrText>
      </w:r>
      <w:r w:rsidR="00D24A28">
        <w:fldChar w:fldCharType="separate"/>
      </w:r>
      <w:r w:rsidR="00D24A28">
        <w:rPr>
          <w:noProof/>
        </w:rPr>
        <w:t>(Thomas and O'Kane, 1998)</w:t>
      </w:r>
      <w:r w:rsidR="00D24A28">
        <w:fldChar w:fldCharType="end"/>
      </w:r>
      <w:r w:rsidR="00B81025">
        <w:t xml:space="preserve">. </w:t>
      </w:r>
      <w:r w:rsidR="00D00B5F">
        <w:t>The review by Flanagan et al was on data collection and</w:t>
      </w:r>
      <w:r w:rsidR="00BE6473">
        <w:t xml:space="preserve"> </w:t>
      </w:r>
      <w:r w:rsidR="00D00B5F">
        <w:t>did not include methods where participants can rank or order information</w:t>
      </w:r>
      <w:r w:rsidR="00DA4EE6">
        <w:t xml:space="preserve"> </w:t>
      </w:r>
      <w:r w:rsidR="00D24A28">
        <w:fldChar w:fldCharType="begin"/>
      </w:r>
      <w:r w:rsidR="00D24A28">
        <w:instrText xml:space="preserve"> ADDIN EN.CITE &lt;EndNote&gt;&lt;Cite&gt;&lt;Author&gt;Flanagan&lt;/Author&gt;&lt;Year&gt;2015&lt;/Year&gt;&lt;RecNum&gt;14&lt;/RecNum&gt;&lt;DisplayText&gt;(Flanagan et al., 2015)&lt;/DisplayText&gt;&lt;record&gt;&lt;rec-number&gt;14&lt;/rec-number&gt;&lt;foreign-keys&gt;&lt;key app="EN" db-id="w05avtsfzp5rfwerfdmvv2eyra2ez50wrsvv" timestamp="1651061872"&gt;14&lt;/key&gt;&lt;/foreign-keys&gt;&lt;ref-type name="Journal Article"&gt;17&lt;/ref-type&gt;&lt;contributors&gt;&lt;authors&gt;&lt;author&gt;Flanagan, Sarah M.&lt;/author&gt;&lt;author&gt;Greenfield, Sheila&lt;/author&gt;&lt;author&gt;Coad, Jane&lt;/author&gt;&lt;author&gt;Neilson, Susan&lt;/author&gt;&lt;/authors&gt;&lt;/contributors&gt;&lt;titles&gt;&lt;title&gt;An exploration of the data collection methods utilised with children, teenagers and young people (CTYPs)&lt;/title&gt;&lt;secondary-title&gt;BMC Research Notes&lt;/secondary-title&gt;&lt;/titles&gt;&lt;periodical&gt;&lt;full-title&gt;BMC Research Notes&lt;/full-title&gt;&lt;/periodical&gt;&lt;pages&gt;61&lt;/pages&gt;&lt;volume&gt;8&lt;/volume&gt;&lt;number&gt;1&lt;/number&gt;&lt;dates&gt;&lt;year&gt;2015&lt;/year&gt;&lt;pub-dates&gt;&lt;date&gt;2015/03/01&lt;/date&gt;&lt;/pub-dates&gt;&lt;/dates&gt;&lt;isbn&gt;1756-0500&lt;/isbn&gt;&lt;urls&gt;&lt;related-urls&gt;&lt;url&gt;https://doi.org/10.1186/s13104-015-1018-y&lt;/url&gt;&lt;/related-urls&gt;&lt;/urls&gt;&lt;electronic-resource-num&gt;10.1186/s13104-015-1018-y&lt;/electronic-resource-num&gt;&lt;/record&gt;&lt;/Cite&gt;&lt;/EndNote&gt;</w:instrText>
      </w:r>
      <w:r w:rsidR="00D24A28">
        <w:fldChar w:fldCharType="separate"/>
      </w:r>
      <w:r w:rsidR="00D24A28">
        <w:rPr>
          <w:noProof/>
        </w:rPr>
        <w:t>(Flanagan et al., 2015)</w:t>
      </w:r>
      <w:r w:rsidR="00D24A28">
        <w:fldChar w:fldCharType="end"/>
      </w:r>
      <w:r w:rsidR="00D00B5F">
        <w:t xml:space="preserve">. </w:t>
      </w:r>
      <w:bookmarkStart w:id="1" w:name="_Hlk85118307"/>
      <w:r w:rsidR="0009696E">
        <w:t xml:space="preserve">Whilst </w:t>
      </w:r>
      <w:r w:rsidR="00AA4944">
        <w:t xml:space="preserve">publications </w:t>
      </w:r>
      <w:r w:rsidR="00603017">
        <w:t>refer to the benefits of using</w:t>
      </w:r>
      <w:r w:rsidR="003E2881">
        <w:t xml:space="preserve"> </w:t>
      </w:r>
      <w:r w:rsidR="00AC67A8">
        <w:t xml:space="preserve">interactive visual methods </w:t>
      </w:r>
      <w:r w:rsidR="002A0395">
        <w:t xml:space="preserve">with </w:t>
      </w:r>
      <w:r w:rsidR="002D40D5">
        <w:t>CYP</w:t>
      </w:r>
      <w:r w:rsidR="00AA4944">
        <w:t xml:space="preserve"> in health research</w:t>
      </w:r>
      <w:r w:rsidR="0009696E">
        <w:t xml:space="preserve">, </w:t>
      </w:r>
      <w:r w:rsidR="00C20783">
        <w:t xml:space="preserve">it is rare to find detailed </w:t>
      </w:r>
      <w:r w:rsidR="00175809">
        <w:t>descriptions</w:t>
      </w:r>
      <w:r w:rsidR="00C20783">
        <w:t xml:space="preserve"> of how these methods work </w:t>
      </w:r>
      <w:r w:rsidR="00603017">
        <w:t xml:space="preserve">in practice </w:t>
      </w:r>
      <w:r w:rsidR="00C20783">
        <w:t>and assist research</w:t>
      </w:r>
      <w:r w:rsidR="001A3C2A">
        <w:t>ers</w:t>
      </w:r>
      <w:r w:rsidR="00D92A1C">
        <w:t xml:space="preserve"> </w:t>
      </w:r>
      <w:r w:rsidR="00D24A28">
        <w:fldChar w:fldCharType="begin">
          <w:fldData xml:space="preserve">PEVuZE5vdGU+PENpdGU+PEF1dGhvcj5DaHJpc3RpYW48L0F1dGhvcj48WWVhcj4yMDEwPC9ZZWFy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</w:fldData>
        </w:fldChar>
      </w:r>
      <w:r w:rsidR="00CF4854">
        <w:instrText xml:space="preserve"> ADDIN EN.CITE </w:instrText>
      </w:r>
      <w:r w:rsidR="00CF4854">
        <w:fldChar w:fldCharType="begin">
          <w:fldData xml:space="preserve">PEVuZE5vdGU+PENpdGU+PEF1dGhvcj5DaHJpc3RpYW48L0F1dGhvcj48WWVhcj4yMDEwPC9ZZWFy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</w:fldData>
        </w:fldChar>
      </w:r>
      <w:r w:rsidR="00CF4854">
        <w:instrText xml:space="preserve"> ADDIN EN.CITE.DATA </w:instrText>
      </w:r>
      <w:r w:rsidR="00CF4854">
        <w:fldChar w:fldCharType="end"/>
      </w:r>
      <w:r w:rsidR="00D24A28">
        <w:fldChar w:fldCharType="separate"/>
      </w:r>
      <w:r w:rsidR="00D24A28">
        <w:rPr>
          <w:noProof/>
        </w:rPr>
        <w:t>(Christian et al., 2010; Fargas-Malet et al., 2010; Gibson et al., 2010; Kirk, 2007; O’Connell, 2013; Punch, 2002; Vindrola-Padros et al., 2016)</w:t>
      </w:r>
      <w:r w:rsidR="00D24A28">
        <w:fldChar w:fldCharType="end"/>
      </w:r>
      <w:r w:rsidR="002A0395" w:rsidRPr="00EE0E04">
        <w:t>.</w:t>
      </w:r>
      <w:r w:rsidR="00C20783">
        <w:t xml:space="preserve"> </w:t>
      </w:r>
    </w:p>
    <w:bookmarkEnd w:id="1"/>
    <w:p w14:paraId="537AE9D1" w14:textId="77777777" w:rsidR="00255D70" w:rsidRDefault="00255D70" w:rsidP="00B64A0F">
      <w:pPr>
        <w:spacing w:after="0" w:line="360" w:lineRule="auto"/>
        <w:rPr>
          <w:b/>
        </w:rPr>
      </w:pPr>
    </w:p>
    <w:p w14:paraId="4BB1AAC4" w14:textId="77777777" w:rsidR="00970966" w:rsidRDefault="00970966">
      <w:pPr>
        <w:rPr>
          <w:b/>
        </w:rPr>
      </w:pPr>
      <w:r>
        <w:rPr>
          <w:b/>
        </w:rPr>
        <w:br w:type="page"/>
      </w:r>
    </w:p>
    <w:p w14:paraId="4F44FBE0" w14:textId="6D7C1154" w:rsidR="00F92B64" w:rsidRPr="003F1D23" w:rsidRDefault="00361EDD" w:rsidP="00B64A0F">
      <w:pPr>
        <w:spacing w:after="0" w:line="360" w:lineRule="auto"/>
        <w:rPr>
          <w:b/>
        </w:rPr>
      </w:pPr>
      <w:r w:rsidRPr="003F1D23">
        <w:rPr>
          <w:b/>
        </w:rPr>
        <w:lastRenderedPageBreak/>
        <w:t>Aim</w:t>
      </w:r>
    </w:p>
    <w:p w14:paraId="4CAF447A" w14:textId="576A05B9" w:rsidR="003F1D23" w:rsidRDefault="008A1952" w:rsidP="00B64A0F">
      <w:pPr>
        <w:spacing w:after="0" w:line="360" w:lineRule="auto"/>
      </w:pPr>
      <w:r>
        <w:t>T</w:t>
      </w:r>
      <w:r w:rsidR="003F1D23" w:rsidRPr="003F1D23">
        <w:t xml:space="preserve">o explore whether a visual ranking exercise is useful for </w:t>
      </w:r>
      <w:r w:rsidR="008833BA">
        <w:t>CYP</w:t>
      </w:r>
      <w:r w:rsidR="003F1D23" w:rsidRPr="003F1D23">
        <w:t xml:space="preserve"> in identifying which information they feel is important to know before </w:t>
      </w:r>
      <w:r w:rsidR="003F1D23">
        <w:t>taking part in a clinical trial.</w:t>
      </w:r>
      <w:r w:rsidR="006317A3">
        <w:t xml:space="preserve"> </w:t>
      </w:r>
    </w:p>
    <w:p w14:paraId="34F2F395" w14:textId="77777777" w:rsidR="007C37FC" w:rsidRDefault="007C37FC" w:rsidP="00B64A0F">
      <w:pPr>
        <w:spacing w:after="0" w:line="360" w:lineRule="auto"/>
      </w:pPr>
    </w:p>
    <w:p w14:paraId="247F9F76" w14:textId="64A0E77C" w:rsidR="00C148C7" w:rsidRDefault="00C148C7" w:rsidP="00B64A0F">
      <w:pPr>
        <w:spacing w:after="0" w:line="360" w:lineRule="auto"/>
        <w:rPr>
          <w:b/>
        </w:rPr>
      </w:pPr>
      <w:r>
        <w:rPr>
          <w:b/>
        </w:rPr>
        <w:t>Methods</w:t>
      </w:r>
    </w:p>
    <w:p w14:paraId="40B74538" w14:textId="7A7E53F5" w:rsidR="00CD57F2" w:rsidRPr="00EE0E04" w:rsidDel="00361EDD" w:rsidRDefault="00CD57F2" w:rsidP="00CD57F2">
      <w:pPr>
        <w:spacing w:after="0" w:line="360" w:lineRule="auto"/>
      </w:pPr>
      <w:r w:rsidDel="00361EDD">
        <w:t>The</w:t>
      </w:r>
      <w:r w:rsidR="00363414">
        <w:t xml:space="preserve"> </w:t>
      </w:r>
      <w:r w:rsidR="00363414" w:rsidRPr="004D11A1">
        <w:rPr>
          <w:shd w:val="clear" w:color="auto" w:fill="FFFFFF" w:themeFill="background1"/>
        </w:rPr>
        <w:t>larger</w:t>
      </w:r>
      <w:r w:rsidRPr="004D11A1" w:rsidDel="00361EDD">
        <w:rPr>
          <w:shd w:val="clear" w:color="auto" w:fill="FFFFFF" w:themeFill="background1"/>
        </w:rPr>
        <w:t xml:space="preserve"> TRECA study </w:t>
      </w:r>
      <w:r w:rsidR="000E5224" w:rsidRPr="004D11A1">
        <w:rPr>
          <w:shd w:val="clear" w:color="auto" w:fill="FFFFFF" w:themeFill="background1"/>
        </w:rPr>
        <w:t>(</w:t>
      </w:r>
      <w:r w:rsidR="000E5224">
        <w:t xml:space="preserve">Author A and others, 2017) </w:t>
      </w:r>
      <w:r w:rsidR="003F1D23">
        <w:t xml:space="preserve">was co-designing </w:t>
      </w:r>
      <w:r w:rsidR="00C348CC">
        <w:t xml:space="preserve">multimedia </w:t>
      </w:r>
      <w:r w:rsidR="003F1D23">
        <w:t>website</w:t>
      </w:r>
      <w:r w:rsidR="00C348CC">
        <w:t>s</w:t>
      </w:r>
      <w:r w:rsidR="003F1D23">
        <w:t xml:space="preserve"> </w:t>
      </w:r>
      <w:r w:rsidR="00C348CC">
        <w:t xml:space="preserve">for </w:t>
      </w:r>
      <w:r w:rsidR="003F1D23">
        <w:t>paediatric trials</w:t>
      </w:r>
      <w:r w:rsidR="00C348CC">
        <w:t xml:space="preserve"> as an alternative to traditional printed information sheets</w:t>
      </w:r>
      <w:r w:rsidR="003F1D23">
        <w:t xml:space="preserve">. </w:t>
      </w:r>
      <w:r w:rsidR="00C348CC">
        <w:t xml:space="preserve">Before we </w:t>
      </w:r>
      <w:r w:rsidR="00915E1F">
        <w:t xml:space="preserve">(the study research team) </w:t>
      </w:r>
      <w:r w:rsidR="00C348CC">
        <w:t xml:space="preserve">could create the websites we needed to understand stakeholder preferences for the websites in terms of content and appearance. </w:t>
      </w:r>
      <w:r w:rsidR="003F1D23">
        <w:t xml:space="preserve">We did this by </w:t>
      </w:r>
      <w:r w:rsidR="004A49B3">
        <w:t>interviewing</w:t>
      </w:r>
      <w:r w:rsidR="003F1D23">
        <w:t xml:space="preserve"> </w:t>
      </w:r>
      <w:r w:rsidR="008833BA">
        <w:t>CYP,</w:t>
      </w:r>
      <w:r w:rsidR="003F1D23">
        <w:t xml:space="preserve"> parents/carers and professionals</w:t>
      </w:r>
      <w:r w:rsidR="008833BA">
        <w:t xml:space="preserve">. </w:t>
      </w:r>
    </w:p>
    <w:p w14:paraId="171F453F" w14:textId="465F67F4" w:rsidR="00361EDD" w:rsidRDefault="00361EDD" w:rsidP="009B36E7">
      <w:pPr>
        <w:spacing w:after="0" w:line="360" w:lineRule="auto"/>
        <w:rPr>
          <w:rFonts w:ascii="Calibri" w:eastAsia="Calibri" w:hAnsi="Calibri" w:cs="Times New Roman"/>
        </w:rPr>
      </w:pPr>
    </w:p>
    <w:p w14:paraId="5523D075" w14:textId="63F65F19" w:rsidR="00D278F5" w:rsidRPr="00915E1F" w:rsidRDefault="00D278F5" w:rsidP="009B36E7">
      <w:pPr>
        <w:spacing w:after="0" w:line="360" w:lineRule="auto"/>
        <w:rPr>
          <w:rFonts w:ascii="Calibri" w:eastAsia="Calibri" w:hAnsi="Calibri" w:cs="Times New Roman"/>
          <w:b/>
          <w:i/>
        </w:rPr>
      </w:pPr>
      <w:r w:rsidRPr="00915E1F">
        <w:rPr>
          <w:rFonts w:ascii="Calibri" w:eastAsia="Calibri" w:hAnsi="Calibri" w:cs="Times New Roman"/>
          <w:b/>
          <w:i/>
        </w:rPr>
        <w:t>Interview process and structure</w:t>
      </w:r>
    </w:p>
    <w:p w14:paraId="49668DCF" w14:textId="6B852E8C" w:rsidR="00595422" w:rsidRDefault="00D278F5" w:rsidP="009B36E7">
      <w:pPr>
        <w:spacing w:after="0" w:line="360" w:lineRule="auto"/>
      </w:pPr>
      <w:r w:rsidRPr="00BE6473">
        <w:t xml:space="preserve">This co-design study </w:t>
      </w:r>
      <w:r w:rsidRPr="00BE6473" w:rsidDel="00361EDD">
        <w:t xml:space="preserve">required </w:t>
      </w:r>
      <w:r>
        <w:t>CYP</w:t>
      </w:r>
      <w:r w:rsidRPr="00BE6473" w:rsidDel="00361EDD">
        <w:t xml:space="preserve"> to engage with concepts about trials during the interviews</w:t>
      </w:r>
      <w:r w:rsidR="004F1238">
        <w:t>, and w</w:t>
      </w:r>
      <w:r w:rsidRPr="00BE6473" w:rsidDel="00361EDD">
        <w:t xml:space="preserve">e anticipated that </w:t>
      </w:r>
      <w:r w:rsidR="004F1238">
        <w:t>this</w:t>
      </w:r>
      <w:r w:rsidRPr="00BE6473" w:rsidDel="00361EDD">
        <w:t xml:space="preserve"> would be difficult for </w:t>
      </w:r>
      <w:r>
        <w:t>CYP</w:t>
      </w:r>
      <w:r w:rsidR="004F1238">
        <w:t>. W</w:t>
      </w:r>
      <w:r w:rsidRPr="00BE6473" w:rsidDel="00361EDD">
        <w:t xml:space="preserve">e designed an interactive information ranking exercise to assist their engagement. The exercise aimed to help them discuss what they would want and need to see on a multimedia website about a paediatric trial. </w:t>
      </w:r>
      <w:r w:rsidR="00650EC0">
        <w:t>Although our focus was on engaging CYP during the interviews, w</w:t>
      </w:r>
      <w:r w:rsidRPr="00BE6473" w:rsidDel="00361EDD">
        <w:t xml:space="preserve">e also wanted to </w:t>
      </w:r>
      <w:r w:rsidRPr="00BE6473">
        <w:t>include other</w:t>
      </w:r>
      <w:r w:rsidRPr="00BE6473" w:rsidDel="00361EDD">
        <w:t xml:space="preserve"> key stakeholders including parents and professionals involved in paediatric trials </w:t>
      </w:r>
      <w:r w:rsidRPr="00BE6473">
        <w:t xml:space="preserve">and </w:t>
      </w:r>
      <w:r w:rsidRPr="00BE6473" w:rsidDel="00361EDD">
        <w:t>seek the</w:t>
      </w:r>
      <w:r w:rsidRPr="00BE6473">
        <w:t>ir</w:t>
      </w:r>
      <w:r w:rsidRPr="00BE6473" w:rsidDel="00361EDD">
        <w:t xml:space="preserve"> though</w:t>
      </w:r>
      <w:r w:rsidR="000E760F">
        <w:t>ts and rankings of these topics. W</w:t>
      </w:r>
      <w:r w:rsidRPr="00BE6473" w:rsidDel="00361EDD">
        <w:t xml:space="preserve">e used the ranking exercise with all participants. The websites were user-tested (Author B and others, 2018) ahead of </w:t>
      </w:r>
      <w:r w:rsidRPr="00BE6473">
        <w:t xml:space="preserve">their </w:t>
      </w:r>
      <w:r w:rsidRPr="00BE6473" w:rsidDel="00361EDD">
        <w:t>use in paediatric trials.</w:t>
      </w:r>
      <w:r w:rsidR="00650EC0">
        <w:t xml:space="preserve"> </w:t>
      </w:r>
      <w:r w:rsidR="00E32BFE">
        <w:rPr>
          <w:rFonts w:ascii="Calibri" w:eastAsia="Calibri" w:hAnsi="Calibri" w:cs="Times New Roman"/>
        </w:rPr>
        <w:t>W</w:t>
      </w:r>
      <w:r w:rsidR="007E57BB" w:rsidRPr="007E57BB">
        <w:rPr>
          <w:rFonts w:ascii="Calibri" w:eastAsia="Calibri" w:hAnsi="Calibri" w:cs="Times New Roman"/>
        </w:rPr>
        <w:t>e undertook</w:t>
      </w:r>
      <w:r w:rsidR="00434C07" w:rsidRPr="00434C07">
        <w:t xml:space="preserve"> </w:t>
      </w:r>
      <w:r w:rsidR="00434C07">
        <w:t>two rounds of interviews (individual, joint or focus group</w:t>
      </w:r>
      <w:r w:rsidR="00281762">
        <w:t>s</w:t>
      </w:r>
      <w:r w:rsidR="00434C07">
        <w:t>).</w:t>
      </w:r>
      <w:r w:rsidR="00434C07" w:rsidRPr="00434C07">
        <w:t xml:space="preserve"> The first round focused on participants’ experiences in research, and what information they considered important before making a decision about participat</w:t>
      </w:r>
      <w:r w:rsidR="00451C5E">
        <w:t>ion</w:t>
      </w:r>
      <w:r w:rsidR="00434C07" w:rsidRPr="00434C07">
        <w:t xml:space="preserve"> in a paediatric trial. </w:t>
      </w:r>
      <w:r w:rsidR="00434C07">
        <w:t xml:space="preserve">The second round </w:t>
      </w:r>
      <w:r w:rsidR="0067688B">
        <w:t>sought</w:t>
      </w:r>
      <w:r w:rsidR="00434C07">
        <w:t xml:space="preserve"> their views of draft multimedia websites developed based on</w:t>
      </w:r>
      <w:r w:rsidR="00E2321A">
        <w:t xml:space="preserve"> data collected i</w:t>
      </w:r>
      <w:r w:rsidR="00434C07">
        <w:t xml:space="preserve">n the first round of interviews. </w:t>
      </w:r>
      <w:r w:rsidR="00434C07" w:rsidRPr="00434C07">
        <w:t>This paper focuse</w:t>
      </w:r>
      <w:r w:rsidR="00D035B1">
        <w:t>d</w:t>
      </w:r>
      <w:r w:rsidR="00434C07" w:rsidRPr="00434C07">
        <w:t xml:space="preserve"> on the specific </w:t>
      </w:r>
      <w:r w:rsidR="004378BF">
        <w:t xml:space="preserve">ranking exercise </w:t>
      </w:r>
      <w:r w:rsidR="00434C07" w:rsidRPr="00434C07">
        <w:t xml:space="preserve">method used within the first round of interviews. </w:t>
      </w:r>
    </w:p>
    <w:p w14:paraId="48EB6B51" w14:textId="77777777" w:rsidR="00595422" w:rsidRDefault="00595422" w:rsidP="009B36E7">
      <w:pPr>
        <w:spacing w:after="0" w:line="360" w:lineRule="auto"/>
      </w:pPr>
    </w:p>
    <w:p w14:paraId="5BF09959" w14:textId="56D8E551" w:rsidR="00674871" w:rsidRDefault="00590346" w:rsidP="009B36E7">
      <w:pPr>
        <w:spacing w:after="0" w:line="360" w:lineRule="auto"/>
      </w:pPr>
      <w:r>
        <w:t xml:space="preserve">To develop the multimedia websites, we needed </w:t>
      </w:r>
      <w:r w:rsidR="0067688B">
        <w:t xml:space="preserve">to prioritise </w:t>
      </w:r>
      <w:r w:rsidR="001543C7">
        <w:t>which</w:t>
      </w:r>
      <w:r w:rsidR="00E2321A">
        <w:t xml:space="preserve"> pieces of</w:t>
      </w:r>
      <w:r w:rsidR="001543C7">
        <w:t xml:space="preserve"> </w:t>
      </w:r>
      <w:r w:rsidR="0067688B">
        <w:t>information</w:t>
      </w:r>
      <w:r>
        <w:t xml:space="preserve"> </w:t>
      </w:r>
      <w:r w:rsidR="001543C7">
        <w:t xml:space="preserve">to include on the websites </w:t>
      </w:r>
      <w:r>
        <w:t>to ensure the</w:t>
      </w:r>
      <w:r w:rsidR="00451C5E">
        <w:t>y</w:t>
      </w:r>
      <w:r>
        <w:t xml:space="preserve"> were functional but also engaging. </w:t>
      </w:r>
      <w:r w:rsidR="00EE28C4">
        <w:t>T</w:t>
      </w:r>
      <w:r w:rsidR="0062452E">
        <w:t xml:space="preserve">hose approached about a trial are </w:t>
      </w:r>
      <w:r w:rsidR="00EE28C4">
        <w:t xml:space="preserve">often </w:t>
      </w:r>
      <w:r w:rsidR="0062452E">
        <w:t>faced with</w:t>
      </w:r>
      <w:r w:rsidR="00EE28C4" w:rsidRPr="00EE28C4" w:rsidDel="00361EDD">
        <w:t xml:space="preserve"> </w:t>
      </w:r>
      <w:r w:rsidR="00EE28C4">
        <w:t>large amounts of information</w:t>
      </w:r>
      <w:r w:rsidR="0067688B">
        <w:t>,</w:t>
      </w:r>
      <w:r w:rsidR="0062452E">
        <w:t xml:space="preserve"> and we wanted to find way</w:t>
      </w:r>
      <w:r w:rsidR="00A4120A">
        <w:t>s</w:t>
      </w:r>
      <w:r w:rsidR="0062452E">
        <w:t xml:space="preserve"> to present this </w:t>
      </w:r>
      <w:r w:rsidR="00C83CDA">
        <w:t xml:space="preserve">effectively </w:t>
      </w:r>
      <w:r w:rsidR="00A4120A">
        <w:t xml:space="preserve">so that </w:t>
      </w:r>
      <w:r w:rsidR="0067688B">
        <w:t xml:space="preserve">people </w:t>
      </w:r>
      <w:r w:rsidR="00A4120A">
        <w:t xml:space="preserve">can </w:t>
      </w:r>
      <w:r w:rsidR="0067688B">
        <w:t xml:space="preserve">find </w:t>
      </w:r>
      <w:r w:rsidR="00A4120A">
        <w:t xml:space="preserve">key </w:t>
      </w:r>
      <w:r w:rsidR="0067688B">
        <w:t xml:space="preserve">information easily </w:t>
      </w:r>
      <w:r w:rsidR="00A4120A">
        <w:t xml:space="preserve">and avoid presenting them with </w:t>
      </w:r>
      <w:r w:rsidR="00C046BB">
        <w:t xml:space="preserve">text-heavy </w:t>
      </w:r>
      <w:r w:rsidR="0067688B">
        <w:t>webpages. Our plan was to identify</w:t>
      </w:r>
      <w:r w:rsidR="004378BF">
        <w:t xml:space="preserve"> information </w:t>
      </w:r>
      <w:r w:rsidR="00C83CDA">
        <w:t xml:space="preserve">during the interviews </w:t>
      </w:r>
      <w:r w:rsidR="004378BF">
        <w:t>that was most important for those approached about a trial to know before making a decision</w:t>
      </w:r>
      <w:r w:rsidR="001543C7">
        <w:t xml:space="preserve">. </w:t>
      </w:r>
      <w:r w:rsidR="00674871">
        <w:t>T</w:t>
      </w:r>
      <w:r w:rsidR="0067688B">
        <w:t xml:space="preserve">his </w:t>
      </w:r>
      <w:r w:rsidR="001543C7">
        <w:t xml:space="preserve">information </w:t>
      </w:r>
      <w:r w:rsidR="00674871">
        <w:t>w</w:t>
      </w:r>
      <w:r w:rsidR="00D035B1">
        <w:t>as</w:t>
      </w:r>
      <w:r w:rsidR="00674871">
        <w:t xml:space="preserve"> then </w:t>
      </w:r>
      <w:r w:rsidR="0067688B">
        <w:t xml:space="preserve">more prominent on the websites but </w:t>
      </w:r>
      <w:r w:rsidR="00674871">
        <w:t xml:space="preserve">we would </w:t>
      </w:r>
      <w:r w:rsidR="0067688B">
        <w:t>also include other information, deemed by participants as less important, in</w:t>
      </w:r>
      <w:r w:rsidR="00A4120A">
        <w:t xml:space="preserve"> less prominent </w:t>
      </w:r>
      <w:r w:rsidR="0067688B">
        <w:t>areas of the websites</w:t>
      </w:r>
      <w:r w:rsidR="004378BF">
        <w:t xml:space="preserve">. </w:t>
      </w:r>
      <w:r w:rsidR="001543C7">
        <w:t>W</w:t>
      </w:r>
      <w:r w:rsidR="00595422">
        <w:t xml:space="preserve">e anticipated that a ranking exercise would </w:t>
      </w:r>
      <w:r w:rsidR="00595422">
        <w:lastRenderedPageBreak/>
        <w:t xml:space="preserve">enable the various </w:t>
      </w:r>
      <w:r w:rsidR="001543C7">
        <w:t>p</w:t>
      </w:r>
      <w:r w:rsidR="00D413C9">
        <w:t>ieces</w:t>
      </w:r>
      <w:r w:rsidR="001543C7">
        <w:t xml:space="preserve"> of </w:t>
      </w:r>
      <w:r w:rsidR="00595422">
        <w:t xml:space="preserve">information to be prioritised. </w:t>
      </w:r>
      <w:r w:rsidR="0067688B" w:rsidRPr="009B36E7">
        <w:t xml:space="preserve">Importantly, we wanted to make the ranking fun and engaging for </w:t>
      </w:r>
      <w:r w:rsidR="008833BA">
        <w:t>CYP</w:t>
      </w:r>
      <w:r w:rsidR="0067688B" w:rsidRPr="009B36E7">
        <w:t xml:space="preserve"> and </w:t>
      </w:r>
      <w:r w:rsidR="00A4120A">
        <w:t xml:space="preserve">facilitate </w:t>
      </w:r>
      <w:r w:rsidR="0067688B" w:rsidRPr="009B36E7">
        <w:t xml:space="preserve">discussion. </w:t>
      </w:r>
    </w:p>
    <w:p w14:paraId="507730D7" w14:textId="77777777" w:rsidR="00391549" w:rsidRDefault="00391549" w:rsidP="009B36E7">
      <w:pPr>
        <w:spacing w:after="0" w:line="360" w:lineRule="auto"/>
      </w:pPr>
    </w:p>
    <w:p w14:paraId="1DECE6C2" w14:textId="026DA5C0" w:rsidR="00434C07" w:rsidRDefault="00595422" w:rsidP="009B36E7">
      <w:pPr>
        <w:spacing w:after="0" w:line="360" w:lineRule="auto"/>
      </w:pPr>
      <w:r>
        <w:t xml:space="preserve">We identified 20 pieces of information for ranking, based on a systematic review about the information adults needed before </w:t>
      </w:r>
      <w:r w:rsidR="00051AC6">
        <w:t>deciding</w:t>
      </w:r>
      <w:r>
        <w:t xml:space="preserve"> whether to participate in a trial</w:t>
      </w:r>
      <w:r w:rsidR="0030186F">
        <w:t xml:space="preserve"> </w:t>
      </w:r>
      <w:r w:rsidR="00D24A28">
        <w:fldChar w:fldCharType="begin"/>
      </w:r>
      <w:r w:rsidR="00D24A28">
        <w:instrText xml:space="preserve"> ADDIN EN.CITE &lt;EndNote&gt;&lt;Cite&gt;&lt;Author&gt;Kirkby&lt;/Author&gt;&lt;Year&gt;2012&lt;/Year&gt;&lt;RecNum&gt;20&lt;/RecNum&gt;&lt;DisplayText&gt;(Kirkby et al., 2012)&lt;/DisplayText&gt;&lt;record&gt;&lt;rec-number&gt;20&lt;/rec-number&gt;&lt;foreign-keys&gt;&lt;key app="EN" db-id="w05avtsfzp5rfwerfdmvv2eyra2ez50wrsvv" timestamp="1651062178"&gt;20&lt;/key&gt;&lt;/foreign-keys&gt;&lt;ref-type name="Journal Article"&gt;17&lt;/ref-type&gt;&lt;contributors&gt;&lt;authors&gt;&lt;author&gt;Kirkby, H M.&lt;/author&gt;&lt;author&gt;Calvert, M.&lt;/author&gt;&lt;author&gt;Draper, H.&lt;/author&gt;&lt;author&gt;Keeley, T.&lt;/author&gt;&lt;author&gt;Wilson, S.&lt;/author&gt;&lt;/authors&gt;&lt;/contributors&gt;&lt;titles&gt;&lt;title&gt;What potential research participants want to know about research: a systematic review&lt;/title&gt;&lt;secondary-title&gt;BMJ Open&lt;/secondary-title&gt;&lt;/titles&gt;&lt;periodical&gt;&lt;full-title&gt;BMJ Open&lt;/full-title&gt;&lt;/periodical&gt;&lt;pages&gt;e000509&lt;/pages&gt;&lt;volume&gt;2&lt;/volume&gt;&lt;number&gt;3&lt;/number&gt;&lt;dates&gt;&lt;year&gt;2012&lt;/year&gt;&lt;/dates&gt;&lt;urls&gt;&lt;related-urls&gt;&lt;url&gt;http://bmjopen.bmj.com/content/2/3/e000509.abstract&lt;/url&gt;&lt;/related-urls&gt;&lt;/urls&gt;&lt;electronic-resource-num&gt;10.1136/bmjopen-2011-000509&lt;/electronic-resource-num&gt;&lt;/record&gt;&lt;/Cite&gt;&lt;/EndNote&gt;</w:instrText>
      </w:r>
      <w:r w:rsidR="00D24A28">
        <w:fldChar w:fldCharType="separate"/>
      </w:r>
      <w:r w:rsidR="00D24A28">
        <w:rPr>
          <w:noProof/>
        </w:rPr>
        <w:t>(Kirkby et al., 2012)</w:t>
      </w:r>
      <w:r w:rsidR="00D24A28">
        <w:fldChar w:fldCharType="end"/>
      </w:r>
      <w:r>
        <w:t xml:space="preserve">. </w:t>
      </w:r>
      <w:r w:rsidR="009B36E7">
        <w:t>We</w:t>
      </w:r>
      <w:r w:rsidR="009B36E7" w:rsidRPr="009B36E7">
        <w:t xml:space="preserve"> reviewed existing ranking methods</w:t>
      </w:r>
      <w:r w:rsidR="009B36E7">
        <w:t xml:space="preserve"> and</w:t>
      </w:r>
      <w:r w:rsidR="009B36E7" w:rsidRPr="009B36E7">
        <w:t xml:space="preserve"> identified the diamonds exercise</w:t>
      </w:r>
      <w:r w:rsidR="002A2D5C">
        <w:t xml:space="preserve"> </w:t>
      </w:r>
      <w:r w:rsidR="00D24A28">
        <w:fldChar w:fldCharType="begin"/>
      </w:r>
      <w:r w:rsidR="00D24A28">
        <w:instrText xml:space="preserve"> ADDIN EN.CITE &lt;EndNote&gt;&lt;Cite&gt;&lt;Author&gt;Rockett&lt;/Author&gt;&lt;Year&gt;2002&lt;/Year&gt;&lt;RecNum&gt;37&lt;/RecNum&gt;&lt;DisplayText&gt;(Rockett and Percival, 2002; Thomas and O&amp;apos;Kane, 1998)&lt;/DisplayText&gt;&lt;record&gt;&lt;rec-number&gt;37&lt;/rec-number&gt;&lt;foreign-keys&gt;&lt;key app="EN" db-id="w05avtsfzp5rfwerfdmvv2eyra2ez50wrsvv" timestamp="1651063473"&gt;37&lt;/key&gt;&lt;/foreign-keys&gt;&lt;ref-type name="Book"&gt;6&lt;/ref-type&gt;&lt;contributors&gt;&lt;authors&gt;&lt;author&gt;Rockett, M.&lt;/author&gt;&lt;author&gt;Percival, S.&lt;/author&gt;&lt;/authors&gt;&lt;/contributors&gt;&lt;titles&gt;&lt;title&gt;Thinking for learning&lt;/title&gt;&lt;/titles&gt;&lt;dates&gt;&lt;year&gt;2002&lt;/year&gt;&lt;/dates&gt;&lt;pub-location&gt;Stafford&lt;/pub-location&gt;&lt;publisher&gt;Network Educational Press&lt;/publisher&gt;&lt;urls&gt;&lt;/urls&gt;&lt;/record&gt;&lt;/Cite&gt;&lt;Cite&gt;&lt;Author&gt;Thomas&lt;/Author&gt;&lt;Year&gt;1998&lt;/Year&gt;&lt;RecNum&gt;42&lt;/RecNum&gt;&lt;record&gt;&lt;rec-number&gt;42&lt;/rec-number&gt;&lt;foreign-keys&gt;&lt;key app="EN" db-id="w05avtsfzp5rfwerfdmvv2eyra2ez50wrsvv" timestamp="1651064159"&gt;42&lt;/key&gt;&lt;/foreign-keys&gt;&lt;ref-type name="Journal Article"&gt;17&lt;/ref-type&gt;&lt;contributors&gt;&lt;authors&gt;&lt;author&gt;Thomas, N.&lt;/author&gt;&lt;author&gt;O&amp;apos;Kane, C.&lt;/author&gt;&lt;/authors&gt;&lt;/contributors&gt;&lt;titles&gt;&lt;title&gt;The ethics of participatory research with children&lt;/title&gt;&lt;secondary-title&gt;Children &amp;amp; Society&lt;/secondary-title&gt;&lt;/titles&gt;&lt;periodical&gt;&lt;full-title&gt;Children &amp;amp; Society&lt;/full-title&gt;&lt;/periodical&gt;&lt;pages&gt;336-348&lt;/pages&gt;&lt;volume&gt;12&lt;/volume&gt;&lt;number&gt;5&lt;/number&gt;&lt;dates&gt;&lt;year&gt;1998&lt;/year&gt;&lt;/dates&gt;&lt;isbn&gt;0951-0605&lt;/isbn&gt;&lt;urls&gt;&lt;related-urls&gt;&lt;url&gt;https://onlinelibrary.wiley.com/doi/abs/10.1111/j.1099-0860.1998.tb00090.x&lt;/url&gt;&lt;/related-urls&gt;&lt;/urls&gt;&lt;electronic-resource-num&gt;https://doi.org/10.1111/j.1099-0860.1998.tb00090.x&lt;/electronic-resource-num&gt;&lt;/record&gt;&lt;/Cite&gt;&lt;/EndNote&gt;</w:instrText>
      </w:r>
      <w:r w:rsidR="00D24A28">
        <w:fldChar w:fldCharType="separate"/>
      </w:r>
      <w:r w:rsidR="00D24A28">
        <w:rPr>
          <w:noProof/>
        </w:rPr>
        <w:t>(Rockett and Percival, 2002; Thomas and O'Kane, 1998)</w:t>
      </w:r>
      <w:r w:rsidR="00D24A28">
        <w:fldChar w:fldCharType="end"/>
      </w:r>
      <w:r w:rsidR="0030186F">
        <w:t xml:space="preserve"> </w:t>
      </w:r>
      <w:r w:rsidR="00D413C9">
        <w:t xml:space="preserve">as promising. However, </w:t>
      </w:r>
      <w:r w:rsidR="009B36E7" w:rsidRPr="009B36E7">
        <w:t xml:space="preserve">this </w:t>
      </w:r>
      <w:r w:rsidR="00D413C9">
        <w:t xml:space="preserve">needed adaptation </w:t>
      </w:r>
      <w:r w:rsidR="009B36E7" w:rsidRPr="009B36E7">
        <w:t xml:space="preserve">for our purpose </w:t>
      </w:r>
      <w:r w:rsidR="00D413C9">
        <w:t xml:space="preserve">as it </w:t>
      </w:r>
      <w:r w:rsidR="009B36E7" w:rsidRPr="009B36E7">
        <w:t>ha</w:t>
      </w:r>
      <w:r w:rsidR="00D413C9">
        <w:t>d</w:t>
      </w:r>
      <w:r w:rsidR="009B36E7" w:rsidRPr="009B36E7">
        <w:t xml:space="preserve"> a maximum number of topics (usually nine), wh</w:t>
      </w:r>
      <w:r w:rsidR="00D413C9">
        <w:t xml:space="preserve">ereas </w:t>
      </w:r>
      <w:r w:rsidR="009B36E7" w:rsidRPr="009B36E7">
        <w:t>we needed to include</w:t>
      </w:r>
      <w:r w:rsidR="00D413C9">
        <w:t xml:space="preserve"> 20 pieces of information</w:t>
      </w:r>
      <w:r w:rsidR="009B36E7" w:rsidRPr="009B36E7">
        <w:t xml:space="preserve">. We therefore </w:t>
      </w:r>
      <w:r w:rsidR="009B36E7">
        <w:t>u</w:t>
      </w:r>
      <w:r w:rsidR="00DE6409">
        <w:t>sed a ranking exercise that</w:t>
      </w:r>
      <w:r w:rsidR="009B36E7">
        <w:t xml:space="preserve"> involved </w:t>
      </w:r>
      <w:r w:rsidR="00DA73E5">
        <w:t>a</w:t>
      </w:r>
      <w:r w:rsidR="00E65354">
        <w:t>n A0 size</w:t>
      </w:r>
      <w:r w:rsidR="00DA73E5">
        <w:t xml:space="preserve"> mock target and laminated </w:t>
      </w:r>
      <w:r w:rsidR="00C046BB">
        <w:t>brightly-</w:t>
      </w:r>
      <w:r w:rsidR="004C45E1">
        <w:t xml:space="preserve">coloured </w:t>
      </w:r>
      <w:r w:rsidR="00DA73E5">
        <w:t>cards w</w:t>
      </w:r>
      <w:r w:rsidR="00A4120A">
        <w:t>hich named each</w:t>
      </w:r>
      <w:r w:rsidR="00DA73E5">
        <w:t xml:space="preserve"> topic.</w:t>
      </w:r>
      <w:r w:rsidR="00E65354" w:rsidRPr="00E65354">
        <w:t xml:space="preserve"> </w:t>
      </w:r>
      <w:r w:rsidR="002755E5">
        <w:t>T</w:t>
      </w:r>
      <w:r w:rsidR="002755E5" w:rsidRPr="00341942">
        <w:t xml:space="preserve">he activity combined the </w:t>
      </w:r>
      <w:r w:rsidR="002755E5">
        <w:t>‘</w:t>
      </w:r>
      <w:r w:rsidR="002755E5" w:rsidRPr="00341942">
        <w:t>ranking</w:t>
      </w:r>
      <w:r w:rsidR="002755E5">
        <w:t>’</w:t>
      </w:r>
      <w:r w:rsidR="002755E5" w:rsidRPr="00341942">
        <w:t xml:space="preserve"> and </w:t>
      </w:r>
      <w:r w:rsidR="002755E5">
        <w:t>‘</w:t>
      </w:r>
      <w:r w:rsidR="002755E5" w:rsidRPr="00341942">
        <w:t>sorting</w:t>
      </w:r>
      <w:r w:rsidR="002755E5">
        <w:t>’</w:t>
      </w:r>
      <w:r w:rsidR="002755E5" w:rsidRPr="00341942">
        <w:t xml:space="preserve"> </w:t>
      </w:r>
      <w:r w:rsidR="002755E5">
        <w:t>features</w:t>
      </w:r>
      <w:r w:rsidR="002755E5" w:rsidRPr="00341942">
        <w:t xml:space="preserve"> recommended by Colucci</w:t>
      </w:r>
      <w:r w:rsidR="0008462A">
        <w:t xml:space="preserve"> (2007)</w:t>
      </w:r>
      <w:r w:rsidR="00A7059D">
        <w:t xml:space="preserve">, with </w:t>
      </w:r>
      <w:r w:rsidR="00E65354" w:rsidRPr="00E65354">
        <w:t xml:space="preserve">participants </w:t>
      </w:r>
      <w:r w:rsidR="00A7059D">
        <w:t xml:space="preserve">being asked to </w:t>
      </w:r>
      <w:r w:rsidR="00E65354" w:rsidRPr="00E65354">
        <w:t xml:space="preserve">place the cards on different areas of the target according to </w:t>
      </w:r>
      <w:r w:rsidR="00451C5E">
        <w:t>its importance</w:t>
      </w:r>
      <w:r w:rsidR="0030186F">
        <w:t xml:space="preserve"> </w:t>
      </w:r>
      <w:r w:rsidR="00D24A28">
        <w:fldChar w:fldCharType="begin"/>
      </w:r>
      <w:r w:rsidR="00D24A28">
        <w:instrText xml:space="preserve"> ADDIN EN.CITE &lt;EndNote&gt;&lt;Cite&gt;&lt;Author&gt;Colucci&lt;/Author&gt;&lt;Year&gt;2007&lt;/Year&gt;&lt;RecNum&gt;8&lt;/RecNum&gt;&lt;DisplayText&gt;(Colucci, 2007)&lt;/DisplayText&gt;&lt;record&gt;&lt;rec-number&gt;8&lt;/rec-number&gt;&lt;foreign-keys&gt;&lt;key app="EN" db-id="w05avtsfzp5rfwerfdmvv2eyra2ez50wrsvv" timestamp="1651060832"&gt;8&lt;/key&gt;&lt;/foreign-keys&gt;&lt;ref-type name="Journal Article"&gt;17&lt;/ref-type&gt;&lt;contributors&gt;&lt;authors&gt;&lt;author&gt;Colucci, E.&lt;/author&gt;&lt;/authors&gt;&lt;/contributors&gt;&lt;titles&gt;&lt;title&gt;“Focus Groups Can Be Fun”: The Use of Activity-Oriented Questions in Focus Group Discussions&lt;/title&gt;&lt;secondary-title&gt;Qualitative Health Research&lt;/secondary-title&gt;&lt;/titles&gt;&lt;periodical&gt;&lt;full-title&gt;Qualitative Health Research&lt;/full-title&gt;&lt;/periodical&gt;&lt;pages&gt;1422-1433&lt;/pages&gt;&lt;volume&gt;17&lt;/volume&gt;&lt;number&gt;10&lt;/number&gt;&lt;dates&gt;&lt;year&gt;2007&lt;/year&gt;&lt;pub-dates&gt;&lt;date&gt;2007/12/01&lt;/date&gt;&lt;/pub-dates&gt;&lt;/dates&gt;&lt;publisher&gt;SAGE Publications Inc&lt;/publisher&gt;&lt;isbn&gt;1049-7323&lt;/isbn&gt;&lt;urls&gt;&lt;related-urls&gt;&lt;url&gt;https://doi.org/10.1177/1049732307308129&lt;/url&gt;&lt;/related-urls&gt;&lt;/urls&gt;&lt;electronic-resource-num&gt;10.1177/1049732307308129&lt;/electronic-resource-num&gt;&lt;access-date&gt;2022/04/27&lt;/access-date&gt;&lt;/record&gt;&lt;/Cite&gt;&lt;/EndNote&gt;</w:instrText>
      </w:r>
      <w:r w:rsidR="00D24A28">
        <w:fldChar w:fldCharType="separate"/>
      </w:r>
      <w:r w:rsidR="00D24A28">
        <w:rPr>
          <w:noProof/>
        </w:rPr>
        <w:t>(Colucci, 2007)</w:t>
      </w:r>
      <w:r w:rsidR="00D24A28">
        <w:fldChar w:fldCharType="end"/>
      </w:r>
      <w:r w:rsidR="00E65354" w:rsidRPr="00E65354">
        <w:t xml:space="preserve">. </w:t>
      </w:r>
      <w:r w:rsidR="00923758">
        <w:t>T</w:t>
      </w:r>
      <w:r w:rsidR="000D18BA">
        <w:t>opics</w:t>
      </w:r>
      <w:r w:rsidR="00451C5E">
        <w:t xml:space="preserve"> </w:t>
      </w:r>
      <w:r w:rsidR="00E65354" w:rsidRPr="00E65354">
        <w:t>on the cards</w:t>
      </w:r>
      <w:r w:rsidR="00E65354">
        <w:t xml:space="preserve"> </w:t>
      </w:r>
      <w:r>
        <w:t xml:space="preserve">are listed in </w:t>
      </w:r>
      <w:r w:rsidR="00C93C3D">
        <w:t xml:space="preserve">Table </w:t>
      </w:r>
      <w:r>
        <w:t>1.</w:t>
      </w:r>
    </w:p>
    <w:p w14:paraId="2DE709E5" w14:textId="7ACF1599" w:rsidR="0073401F" w:rsidRDefault="0073401F" w:rsidP="009B36E7">
      <w:pPr>
        <w:spacing w:after="0" w:line="360" w:lineRule="auto"/>
      </w:pPr>
    </w:p>
    <w:p w14:paraId="6AAF8912" w14:textId="0C5D1CF7" w:rsidR="0073401F" w:rsidRDefault="0073401F" w:rsidP="009B36E7">
      <w:pPr>
        <w:spacing w:after="0" w:line="360" w:lineRule="auto"/>
      </w:pPr>
      <w:r>
        <w:t xml:space="preserve">Insert </w:t>
      </w:r>
      <w:r w:rsidR="00C93C3D">
        <w:t xml:space="preserve">Table </w:t>
      </w:r>
      <w:r>
        <w:t>1 here</w:t>
      </w:r>
    </w:p>
    <w:p w14:paraId="135DB41C" w14:textId="77777777" w:rsidR="00DE6409" w:rsidRPr="00434C07" w:rsidRDefault="00DE6409" w:rsidP="009B36E7">
      <w:pPr>
        <w:spacing w:after="0" w:line="360" w:lineRule="auto"/>
      </w:pPr>
    </w:p>
    <w:p w14:paraId="05D6993F" w14:textId="6A1E95A9" w:rsidR="00434C07" w:rsidRPr="00434C07" w:rsidRDefault="00434C07" w:rsidP="00B64A0F">
      <w:pPr>
        <w:spacing w:after="0" w:line="360" w:lineRule="auto"/>
        <w:rPr>
          <w:rFonts w:ascii="Calibri" w:eastAsia="Calibri" w:hAnsi="Calibri" w:cs="Times New Roman"/>
          <w:b/>
          <w:i/>
        </w:rPr>
      </w:pPr>
      <w:r w:rsidRPr="00434C07">
        <w:rPr>
          <w:rFonts w:ascii="Calibri" w:eastAsia="Calibri" w:hAnsi="Calibri" w:cs="Times New Roman"/>
          <w:b/>
          <w:i/>
        </w:rPr>
        <w:t>Sampling</w:t>
      </w:r>
    </w:p>
    <w:p w14:paraId="020181A1" w14:textId="441A329B" w:rsidR="00434C07" w:rsidRDefault="00C046BB" w:rsidP="00B64A0F">
      <w:pPr>
        <w:spacing w:after="0" w:line="360" w:lineRule="auto"/>
        <w:rPr>
          <w:rFonts w:ascii="Calibri" w:eastAsia="Calibri" w:hAnsi="Calibri" w:cs="Times New Roman"/>
        </w:rPr>
      </w:pPr>
      <w:r>
        <w:rPr>
          <w:rFonts w:ascii="Calibri" w:eastAsia="Calibri" w:hAnsi="Calibri" w:cs="Times New Roman"/>
        </w:rPr>
        <w:t>W</w:t>
      </w:r>
      <w:r w:rsidR="002B2819">
        <w:rPr>
          <w:rFonts w:ascii="Calibri" w:eastAsia="Calibri" w:hAnsi="Calibri" w:cs="Times New Roman"/>
        </w:rPr>
        <w:t xml:space="preserve">e recruited </w:t>
      </w:r>
      <w:r w:rsidR="008833BA">
        <w:rPr>
          <w:rFonts w:ascii="Calibri" w:eastAsia="Calibri" w:hAnsi="Calibri" w:cs="Times New Roman"/>
        </w:rPr>
        <w:t>CYP</w:t>
      </w:r>
      <w:r w:rsidR="002B2819">
        <w:rPr>
          <w:rFonts w:ascii="Calibri" w:eastAsia="Calibri" w:hAnsi="Calibri" w:cs="Times New Roman"/>
        </w:rPr>
        <w:t xml:space="preserve"> with a long-term health condition, as well as their parents</w:t>
      </w:r>
      <w:r w:rsidR="008D6612">
        <w:rPr>
          <w:rFonts w:ascii="Calibri" w:eastAsia="Calibri" w:hAnsi="Calibri" w:cs="Times New Roman"/>
        </w:rPr>
        <w:t>/carers</w:t>
      </w:r>
      <w:r w:rsidR="002B2819">
        <w:rPr>
          <w:rFonts w:ascii="Calibri" w:eastAsia="Calibri" w:hAnsi="Calibri" w:cs="Times New Roman"/>
        </w:rPr>
        <w:t>, and professionals involved in paediatric research.</w:t>
      </w:r>
      <w:r w:rsidR="00820146">
        <w:rPr>
          <w:rFonts w:ascii="Calibri" w:eastAsia="Calibri" w:hAnsi="Calibri" w:cs="Times New Roman"/>
        </w:rPr>
        <w:t xml:space="preserve"> </w:t>
      </w:r>
      <w:bookmarkStart w:id="2" w:name="_Hlk84519948"/>
      <w:bookmarkStart w:id="3" w:name="_Hlk84404712"/>
      <w:r w:rsidR="00C60DBF">
        <w:rPr>
          <w:rFonts w:ascii="Calibri" w:eastAsia="Calibri" w:hAnsi="Calibri" w:cs="Times New Roman"/>
        </w:rPr>
        <w:t xml:space="preserve">Inclusion criteria for </w:t>
      </w:r>
      <w:r w:rsidR="008833BA">
        <w:rPr>
          <w:rFonts w:ascii="Calibri" w:eastAsia="Calibri" w:hAnsi="Calibri" w:cs="Times New Roman"/>
        </w:rPr>
        <w:t>CYP</w:t>
      </w:r>
      <w:r w:rsidR="00CD57F2">
        <w:rPr>
          <w:rFonts w:ascii="Calibri" w:eastAsia="Calibri" w:hAnsi="Calibri" w:cs="Times New Roman"/>
        </w:rPr>
        <w:t xml:space="preserve"> </w:t>
      </w:r>
      <w:r w:rsidR="00C60DBF">
        <w:rPr>
          <w:rFonts w:ascii="Calibri" w:eastAsia="Calibri" w:hAnsi="Calibri" w:cs="Times New Roman"/>
        </w:rPr>
        <w:t>were that they must be aged between 6-1</w:t>
      </w:r>
      <w:r w:rsidR="00451C5E">
        <w:rPr>
          <w:rFonts w:ascii="Calibri" w:eastAsia="Calibri" w:hAnsi="Calibri" w:cs="Times New Roman"/>
        </w:rPr>
        <w:t>8</w:t>
      </w:r>
      <w:r w:rsidR="00C60DBF">
        <w:rPr>
          <w:rFonts w:ascii="Calibri" w:eastAsia="Calibri" w:hAnsi="Calibri" w:cs="Times New Roman"/>
        </w:rPr>
        <w:t xml:space="preserve"> years of age </w:t>
      </w:r>
      <w:r w:rsidR="004F4581">
        <w:rPr>
          <w:rFonts w:ascii="Calibri" w:eastAsia="Calibri" w:hAnsi="Calibri" w:cs="Times New Roman"/>
        </w:rPr>
        <w:t>with</w:t>
      </w:r>
      <w:r w:rsidR="00C60DBF">
        <w:rPr>
          <w:rFonts w:ascii="Calibri" w:eastAsia="Calibri" w:hAnsi="Calibri" w:cs="Times New Roman"/>
        </w:rPr>
        <w:t xml:space="preserve"> a long-term health condition. </w:t>
      </w:r>
      <w:bookmarkEnd w:id="2"/>
      <w:r w:rsidR="00C60DBF">
        <w:rPr>
          <w:rFonts w:ascii="Calibri" w:eastAsia="Calibri" w:hAnsi="Calibri" w:cs="Times New Roman"/>
        </w:rPr>
        <w:t xml:space="preserve">Parent/carer participants must have a child under 18 years of age with a long-term condition; professionals must have experience of recruiting </w:t>
      </w:r>
      <w:r w:rsidR="00156F22">
        <w:rPr>
          <w:rFonts w:ascii="Calibri" w:eastAsia="Calibri" w:hAnsi="Calibri" w:cs="Times New Roman"/>
        </w:rPr>
        <w:t>CYP</w:t>
      </w:r>
      <w:r w:rsidR="00C60DBF">
        <w:rPr>
          <w:rFonts w:ascii="Calibri" w:eastAsia="Calibri" w:hAnsi="Calibri" w:cs="Times New Roman"/>
        </w:rPr>
        <w:t xml:space="preserve"> to a trial. </w:t>
      </w:r>
      <w:bookmarkEnd w:id="3"/>
      <w:r w:rsidR="005E11D6" w:rsidRPr="005E11D6">
        <w:rPr>
          <w:rFonts w:ascii="Calibri" w:eastAsia="Calibri" w:hAnsi="Calibri" w:cs="Times New Roman"/>
        </w:rPr>
        <w:t>Participants who c</w:t>
      </w:r>
      <w:r w:rsidR="008044DF">
        <w:rPr>
          <w:rFonts w:ascii="Calibri" w:eastAsia="Calibri" w:hAnsi="Calibri" w:cs="Times New Roman"/>
        </w:rPr>
        <w:t>ould not</w:t>
      </w:r>
      <w:r w:rsidR="005E11D6" w:rsidRPr="005E11D6">
        <w:rPr>
          <w:rFonts w:ascii="Calibri" w:eastAsia="Calibri" w:hAnsi="Calibri" w:cs="Times New Roman"/>
        </w:rPr>
        <w:t xml:space="preserve"> provide informed consent/assent or require</w:t>
      </w:r>
      <w:r w:rsidR="008044DF">
        <w:rPr>
          <w:rFonts w:ascii="Calibri" w:eastAsia="Calibri" w:hAnsi="Calibri" w:cs="Times New Roman"/>
        </w:rPr>
        <w:t>d</w:t>
      </w:r>
      <w:r w:rsidR="005E11D6" w:rsidRPr="005E11D6">
        <w:rPr>
          <w:rFonts w:ascii="Calibri" w:eastAsia="Calibri" w:hAnsi="Calibri" w:cs="Times New Roman"/>
        </w:rPr>
        <w:t xml:space="preserve"> an interpreter </w:t>
      </w:r>
      <w:r w:rsidR="008044DF">
        <w:rPr>
          <w:rFonts w:ascii="Calibri" w:eastAsia="Calibri" w:hAnsi="Calibri" w:cs="Times New Roman"/>
        </w:rPr>
        <w:t>were not</w:t>
      </w:r>
      <w:r w:rsidR="005E11D6" w:rsidRPr="005E11D6">
        <w:rPr>
          <w:rFonts w:ascii="Calibri" w:eastAsia="Calibri" w:hAnsi="Calibri" w:cs="Times New Roman"/>
        </w:rPr>
        <w:t xml:space="preserve"> included in this study.</w:t>
      </w:r>
      <w:r w:rsidR="000B237E">
        <w:rPr>
          <w:rFonts w:ascii="Calibri" w:eastAsia="Calibri" w:hAnsi="Calibri" w:cs="Times New Roman"/>
        </w:rPr>
        <w:t xml:space="preserve"> </w:t>
      </w:r>
      <w:r w:rsidR="009453C2">
        <w:rPr>
          <w:rFonts w:ascii="Calibri" w:eastAsia="Calibri" w:hAnsi="Calibri" w:cs="Times New Roman"/>
        </w:rPr>
        <w:t xml:space="preserve">For </w:t>
      </w:r>
      <w:r w:rsidR="008833BA">
        <w:rPr>
          <w:rFonts w:ascii="Calibri" w:eastAsia="Calibri" w:hAnsi="Calibri" w:cs="Times New Roman"/>
        </w:rPr>
        <w:t>CYP</w:t>
      </w:r>
      <w:r w:rsidR="00434C07" w:rsidRPr="00434C07">
        <w:rPr>
          <w:rFonts w:ascii="Calibri" w:eastAsia="Calibri" w:hAnsi="Calibri" w:cs="Times New Roman"/>
        </w:rPr>
        <w:t xml:space="preserve"> and parents</w:t>
      </w:r>
      <w:r w:rsidR="008D6612">
        <w:rPr>
          <w:rFonts w:ascii="Calibri" w:eastAsia="Calibri" w:hAnsi="Calibri" w:cs="Times New Roman"/>
        </w:rPr>
        <w:t>/carers</w:t>
      </w:r>
      <w:r w:rsidR="009453C2">
        <w:rPr>
          <w:rFonts w:ascii="Calibri" w:eastAsia="Calibri" w:hAnsi="Calibri" w:cs="Times New Roman"/>
        </w:rPr>
        <w:t>,</w:t>
      </w:r>
      <w:r w:rsidR="009453C2" w:rsidRPr="009453C2">
        <w:rPr>
          <w:rFonts w:ascii="Calibri" w:eastAsia="Calibri" w:hAnsi="Calibri" w:cs="Times New Roman"/>
        </w:rPr>
        <w:t xml:space="preserve"> </w:t>
      </w:r>
      <w:r w:rsidR="009453C2">
        <w:rPr>
          <w:rFonts w:ascii="Calibri" w:eastAsia="Calibri" w:hAnsi="Calibri" w:cs="Times New Roman"/>
        </w:rPr>
        <w:t>w</w:t>
      </w:r>
      <w:r w:rsidR="009453C2" w:rsidRPr="009453C2">
        <w:rPr>
          <w:rFonts w:ascii="Calibri" w:eastAsia="Calibri" w:hAnsi="Calibri" w:cs="Times New Roman"/>
        </w:rPr>
        <w:t>e recruited</w:t>
      </w:r>
      <w:r w:rsidR="00434C07" w:rsidRPr="00434C07">
        <w:rPr>
          <w:rFonts w:ascii="Calibri" w:eastAsia="Calibri" w:hAnsi="Calibri" w:cs="Times New Roman"/>
        </w:rPr>
        <w:t xml:space="preserve"> through two routes: a children’s hospital in North West England and a </w:t>
      </w:r>
      <w:r w:rsidR="00434C07" w:rsidRPr="004D11A1">
        <w:rPr>
          <w:rFonts w:ascii="Calibri" w:eastAsia="Calibri" w:hAnsi="Calibri" w:cs="Times New Roman"/>
        </w:rPr>
        <w:t xml:space="preserve">Generation R Young Persons’ Advisory Group (YPAG) located in the Midlands, comprising </w:t>
      </w:r>
      <w:r w:rsidR="008833BA" w:rsidRPr="004D11A1">
        <w:rPr>
          <w:rFonts w:ascii="Calibri" w:eastAsia="Calibri" w:hAnsi="Calibri" w:cs="Times New Roman"/>
        </w:rPr>
        <w:t>CYP</w:t>
      </w:r>
      <w:r w:rsidR="00434C07" w:rsidRPr="004D11A1">
        <w:rPr>
          <w:rFonts w:ascii="Calibri" w:eastAsia="Calibri" w:hAnsi="Calibri" w:cs="Times New Roman"/>
        </w:rPr>
        <w:t xml:space="preserve"> who advise on the design of research involving </w:t>
      </w:r>
      <w:r w:rsidR="008833BA" w:rsidRPr="004D11A1">
        <w:rPr>
          <w:rFonts w:ascii="Calibri" w:eastAsia="Calibri" w:hAnsi="Calibri" w:cs="Times New Roman"/>
        </w:rPr>
        <w:t>CYP</w:t>
      </w:r>
      <w:r w:rsidR="001A3ED8" w:rsidRPr="004D11A1">
        <w:rPr>
          <w:rFonts w:ascii="Calibri" w:eastAsia="Calibri" w:hAnsi="Calibri" w:cs="Times New Roman"/>
        </w:rPr>
        <w:t xml:space="preserve"> </w:t>
      </w:r>
      <w:r w:rsidR="00434C07" w:rsidRPr="004D11A1">
        <w:rPr>
          <w:rFonts w:ascii="Calibri" w:eastAsia="Calibri" w:hAnsi="Calibri" w:cs="Times New Roman"/>
        </w:rPr>
        <w:t>in the NHS. Recruitment via the hospital route involved nurses contacting</w:t>
      </w:r>
      <w:r w:rsidR="00317446" w:rsidRPr="004D11A1">
        <w:rPr>
          <w:rFonts w:ascii="Calibri" w:eastAsia="Calibri" w:hAnsi="Calibri" w:cs="Times New Roman"/>
        </w:rPr>
        <w:t>,</w:t>
      </w:r>
      <w:r w:rsidR="00434C07" w:rsidRPr="004D11A1">
        <w:rPr>
          <w:rFonts w:ascii="Calibri" w:eastAsia="Calibri" w:hAnsi="Calibri" w:cs="Times New Roman"/>
        </w:rPr>
        <w:t xml:space="preserve"> </w:t>
      </w:r>
      <w:r w:rsidR="00D413C9" w:rsidRPr="004D11A1">
        <w:rPr>
          <w:rFonts w:ascii="Calibri" w:eastAsia="Calibri" w:hAnsi="Calibri" w:cs="Times New Roman"/>
        </w:rPr>
        <w:t xml:space="preserve">either by phone or in person, </w:t>
      </w:r>
      <w:r w:rsidR="00434C07" w:rsidRPr="004D11A1">
        <w:rPr>
          <w:rFonts w:ascii="Calibri" w:eastAsia="Calibri" w:hAnsi="Calibri" w:cs="Times New Roman"/>
        </w:rPr>
        <w:t xml:space="preserve">families of </w:t>
      </w:r>
      <w:r w:rsidR="00156F22" w:rsidRPr="004D11A1">
        <w:rPr>
          <w:rFonts w:ascii="Calibri" w:eastAsia="Calibri" w:hAnsi="Calibri" w:cs="Times New Roman"/>
        </w:rPr>
        <w:t xml:space="preserve">CYP </w:t>
      </w:r>
      <w:r w:rsidR="00434C07" w:rsidRPr="004D11A1">
        <w:rPr>
          <w:rFonts w:ascii="Calibri" w:eastAsia="Calibri" w:hAnsi="Calibri" w:cs="Times New Roman"/>
        </w:rPr>
        <w:t>who were receiving specialised care for long-term conditions; the YPAG route involved the coordinator contacting members and th</w:t>
      </w:r>
      <w:r w:rsidR="004D11A1">
        <w:rPr>
          <w:rFonts w:ascii="Calibri" w:eastAsia="Calibri" w:hAnsi="Calibri" w:cs="Times New Roman"/>
        </w:rPr>
        <w:t xml:space="preserve">eir parents by text message or </w:t>
      </w:r>
      <w:r w:rsidR="00434C07" w:rsidRPr="004D11A1">
        <w:rPr>
          <w:rFonts w:ascii="Calibri" w:eastAsia="Calibri" w:hAnsi="Calibri" w:cs="Times New Roman"/>
        </w:rPr>
        <w:t xml:space="preserve">phone call. </w:t>
      </w:r>
      <w:r w:rsidR="007548EF" w:rsidRPr="004D11A1">
        <w:rPr>
          <w:rFonts w:ascii="Calibri" w:eastAsia="Calibri" w:hAnsi="Calibri" w:cs="Times New Roman"/>
        </w:rPr>
        <w:t>(JM</w:t>
      </w:r>
      <w:r w:rsidR="00434C07" w:rsidRPr="004D11A1">
        <w:rPr>
          <w:rFonts w:ascii="Calibri" w:eastAsia="Calibri" w:hAnsi="Calibri" w:cs="Times New Roman"/>
        </w:rPr>
        <w:t xml:space="preserve">-K) telephoned those who agreed to contact to explain the study and arrange a time for an interview. Sampling of </w:t>
      </w:r>
      <w:r w:rsidR="008833BA" w:rsidRPr="004D11A1">
        <w:rPr>
          <w:rFonts w:ascii="Calibri" w:eastAsia="Calibri" w:hAnsi="Calibri" w:cs="Times New Roman"/>
        </w:rPr>
        <w:t xml:space="preserve">CYP </w:t>
      </w:r>
      <w:r w:rsidR="00434C07" w:rsidRPr="004D11A1">
        <w:rPr>
          <w:rFonts w:ascii="Calibri" w:eastAsia="Calibri" w:hAnsi="Calibri" w:cs="Times New Roman"/>
        </w:rPr>
        <w:t>and parents aimed to encompass variation in age, gender, long-term health condition, trial experience and ethnicity. Professionals</w:t>
      </w:r>
      <w:r w:rsidR="00D278F5" w:rsidRPr="004D11A1">
        <w:rPr>
          <w:rFonts w:ascii="Calibri" w:eastAsia="Calibri" w:hAnsi="Calibri" w:cs="Times New Roman"/>
        </w:rPr>
        <w:t xml:space="preserve"> were those involved in paediatric research, such as paediatricians, research nurses and data managers. They</w:t>
      </w:r>
      <w:r w:rsidR="001A3ED8" w:rsidRPr="004D11A1">
        <w:rPr>
          <w:rFonts w:ascii="Calibri" w:eastAsia="Calibri" w:hAnsi="Calibri" w:cs="Times New Roman"/>
        </w:rPr>
        <w:t xml:space="preserve"> </w:t>
      </w:r>
      <w:r w:rsidR="00434C07" w:rsidRPr="004D11A1">
        <w:rPr>
          <w:rFonts w:ascii="Calibri" w:eastAsia="Calibri" w:hAnsi="Calibri" w:cs="Times New Roman"/>
        </w:rPr>
        <w:t>were initially emailed by an academic paediatrician working in the study hospital. Those who expressed an interest we</w:t>
      </w:r>
      <w:r w:rsidR="007548EF" w:rsidRPr="004D11A1">
        <w:rPr>
          <w:rFonts w:ascii="Calibri" w:eastAsia="Calibri" w:hAnsi="Calibri" w:cs="Times New Roman"/>
        </w:rPr>
        <w:t>re contacted by JM</w:t>
      </w:r>
      <w:r w:rsidR="00434C07" w:rsidRPr="004D11A1">
        <w:rPr>
          <w:rFonts w:ascii="Calibri" w:eastAsia="Calibri" w:hAnsi="Calibri" w:cs="Times New Roman"/>
        </w:rPr>
        <w:t xml:space="preserve">-K by email to arrange </w:t>
      </w:r>
      <w:r w:rsidR="00CB6EC0" w:rsidRPr="004D11A1">
        <w:rPr>
          <w:rFonts w:ascii="Calibri" w:eastAsia="Calibri" w:hAnsi="Calibri" w:cs="Times New Roman"/>
        </w:rPr>
        <w:t>an</w:t>
      </w:r>
      <w:r w:rsidR="00255D70" w:rsidRPr="004D11A1">
        <w:rPr>
          <w:rFonts w:ascii="Calibri" w:eastAsia="Calibri" w:hAnsi="Calibri" w:cs="Times New Roman"/>
        </w:rPr>
        <w:t xml:space="preserve"> </w:t>
      </w:r>
      <w:r w:rsidR="00434C07" w:rsidRPr="004D11A1">
        <w:rPr>
          <w:rFonts w:ascii="Calibri" w:eastAsia="Calibri" w:hAnsi="Calibri" w:cs="Times New Roman"/>
        </w:rPr>
        <w:t>interview. Sampling of professionals aimed for diversity in roles and paediatric specialities within</w:t>
      </w:r>
      <w:r w:rsidR="00434C07" w:rsidRPr="00434C07">
        <w:rPr>
          <w:rFonts w:ascii="Calibri" w:eastAsia="Calibri" w:hAnsi="Calibri" w:cs="Times New Roman"/>
        </w:rPr>
        <w:t xml:space="preserve"> trial settings</w:t>
      </w:r>
      <w:r w:rsidR="00434C07">
        <w:rPr>
          <w:rFonts w:ascii="Calibri" w:eastAsia="Calibri" w:hAnsi="Calibri" w:cs="Times New Roman"/>
        </w:rPr>
        <w:t>.</w:t>
      </w:r>
    </w:p>
    <w:p w14:paraId="618E588A" w14:textId="77777777" w:rsidR="00970966" w:rsidRDefault="00970966">
      <w:pPr>
        <w:rPr>
          <w:rFonts w:ascii="Calibri" w:eastAsia="Calibri" w:hAnsi="Calibri" w:cs="Times New Roman"/>
          <w:b/>
          <w:i/>
        </w:rPr>
      </w:pPr>
      <w:r>
        <w:rPr>
          <w:rFonts w:ascii="Calibri" w:eastAsia="Calibri" w:hAnsi="Calibri" w:cs="Times New Roman"/>
          <w:b/>
          <w:i/>
        </w:rPr>
        <w:br w:type="page"/>
      </w:r>
    </w:p>
    <w:p w14:paraId="6A7A622C" w14:textId="61C1C423" w:rsidR="00434C07" w:rsidRPr="00434C07" w:rsidRDefault="00434C07" w:rsidP="00B64A0F">
      <w:pPr>
        <w:spacing w:after="0" w:line="360" w:lineRule="auto"/>
        <w:rPr>
          <w:rFonts w:ascii="Calibri" w:eastAsia="Calibri" w:hAnsi="Calibri" w:cs="Times New Roman"/>
          <w:b/>
          <w:i/>
        </w:rPr>
      </w:pPr>
      <w:r w:rsidRPr="00434C07">
        <w:rPr>
          <w:rFonts w:ascii="Calibri" w:eastAsia="Calibri" w:hAnsi="Calibri" w:cs="Times New Roman"/>
          <w:b/>
          <w:i/>
        </w:rPr>
        <w:t>Data collection</w:t>
      </w:r>
    </w:p>
    <w:p w14:paraId="7600D33B" w14:textId="1421494E" w:rsidR="00915E1F" w:rsidRDefault="002B2819" w:rsidP="00625D04">
      <w:pPr>
        <w:spacing w:after="0" w:line="360" w:lineRule="auto"/>
      </w:pPr>
      <w:r w:rsidRPr="004D11A1">
        <w:rPr>
          <w:rFonts w:ascii="Calibri" w:eastAsia="Calibri" w:hAnsi="Calibri" w:cs="Times New Roman"/>
        </w:rPr>
        <w:t>JMK</w:t>
      </w:r>
      <w:r w:rsidR="00FB2E56" w:rsidRPr="004D11A1">
        <w:rPr>
          <w:rFonts w:ascii="Calibri" w:eastAsia="Calibri" w:hAnsi="Calibri" w:cs="Times New Roman"/>
        </w:rPr>
        <w:t>, trained</w:t>
      </w:r>
      <w:r w:rsidR="008833BA" w:rsidRPr="004D11A1">
        <w:rPr>
          <w:rFonts w:ascii="Calibri" w:eastAsia="Calibri" w:hAnsi="Calibri" w:cs="Times New Roman"/>
        </w:rPr>
        <w:t xml:space="preserve"> and experienced</w:t>
      </w:r>
      <w:r w:rsidR="00FB2E56" w:rsidRPr="004D11A1">
        <w:rPr>
          <w:rFonts w:ascii="Calibri" w:eastAsia="Calibri" w:hAnsi="Calibri" w:cs="Times New Roman"/>
        </w:rPr>
        <w:t xml:space="preserve"> in qualitative research</w:t>
      </w:r>
      <w:r w:rsidR="009453C2" w:rsidRPr="004D11A1">
        <w:rPr>
          <w:rFonts w:ascii="Calibri" w:eastAsia="Calibri" w:hAnsi="Calibri" w:cs="Times New Roman"/>
        </w:rPr>
        <w:t>,</w:t>
      </w:r>
      <w:r w:rsidRPr="004D11A1">
        <w:rPr>
          <w:rFonts w:ascii="Calibri" w:eastAsia="Calibri" w:hAnsi="Calibri" w:cs="Times New Roman"/>
        </w:rPr>
        <w:t xml:space="preserve"> conducted </w:t>
      </w:r>
      <w:r w:rsidR="007E57BB" w:rsidRPr="004D11A1">
        <w:rPr>
          <w:rFonts w:ascii="Calibri" w:eastAsia="Calibri" w:hAnsi="Calibri" w:cs="Times New Roman"/>
        </w:rPr>
        <w:t>topic-gui</w:t>
      </w:r>
      <w:r w:rsidRPr="004D11A1">
        <w:rPr>
          <w:rFonts w:ascii="Calibri" w:eastAsia="Calibri" w:hAnsi="Calibri" w:cs="Times New Roman"/>
        </w:rPr>
        <w:t>ded, semi-structured interviews</w:t>
      </w:r>
      <w:r w:rsidR="009F10FD" w:rsidRPr="004D11A1">
        <w:rPr>
          <w:rFonts w:ascii="Calibri" w:eastAsia="Calibri" w:hAnsi="Calibri" w:cs="Times New Roman"/>
        </w:rPr>
        <w:t>.</w:t>
      </w:r>
      <w:r w:rsidR="00317446" w:rsidRPr="004D11A1">
        <w:rPr>
          <w:rFonts w:ascii="Calibri" w:eastAsia="Calibri" w:hAnsi="Calibri" w:cs="Times New Roman"/>
        </w:rPr>
        <w:t xml:space="preserve"> </w:t>
      </w:r>
      <w:r w:rsidR="009F10FD" w:rsidRPr="004D11A1">
        <w:rPr>
          <w:rFonts w:ascii="Calibri" w:eastAsia="Calibri" w:hAnsi="Calibri" w:cs="Times New Roman"/>
        </w:rPr>
        <w:t xml:space="preserve">These were undertaken as either </w:t>
      </w:r>
      <w:r w:rsidR="00A7059D" w:rsidRPr="004D11A1">
        <w:rPr>
          <w:rFonts w:ascii="Calibri" w:eastAsia="Calibri" w:hAnsi="Calibri" w:cs="Times New Roman"/>
        </w:rPr>
        <w:t xml:space="preserve">individual </w:t>
      </w:r>
      <w:r w:rsidR="009F10FD" w:rsidRPr="004D11A1">
        <w:rPr>
          <w:rFonts w:ascii="Calibri" w:eastAsia="Calibri" w:hAnsi="Calibri" w:cs="Times New Roman"/>
        </w:rPr>
        <w:t>interviews, joint interviews,</w:t>
      </w:r>
      <w:r w:rsidR="00317446" w:rsidRPr="004D11A1">
        <w:rPr>
          <w:rFonts w:ascii="Calibri" w:eastAsia="Calibri" w:hAnsi="Calibri" w:cs="Times New Roman"/>
        </w:rPr>
        <w:t xml:space="preserve"> or  </w:t>
      </w:r>
      <w:r w:rsidR="008D6612" w:rsidRPr="004D11A1">
        <w:rPr>
          <w:rFonts w:ascii="Calibri" w:eastAsia="Calibri" w:hAnsi="Calibri" w:cs="Times New Roman"/>
        </w:rPr>
        <w:t xml:space="preserve">focus </w:t>
      </w:r>
      <w:r w:rsidR="00317446" w:rsidRPr="004D11A1">
        <w:rPr>
          <w:rFonts w:ascii="Calibri" w:eastAsia="Calibri" w:hAnsi="Calibri" w:cs="Times New Roman"/>
        </w:rPr>
        <w:t>groups</w:t>
      </w:r>
      <w:r w:rsidRPr="004D11A1">
        <w:rPr>
          <w:rFonts w:ascii="Calibri" w:eastAsia="Calibri" w:hAnsi="Calibri" w:cs="Times New Roman"/>
        </w:rPr>
        <w:t xml:space="preserve">. </w:t>
      </w:r>
      <w:r w:rsidR="00B93445" w:rsidRPr="004D11A1">
        <w:t>All r</w:t>
      </w:r>
      <w:r w:rsidR="00434C07" w:rsidRPr="004D11A1">
        <w:t xml:space="preserve">ound one interviews </w:t>
      </w:r>
      <w:r w:rsidR="00C36079" w:rsidRPr="004D11A1">
        <w:t xml:space="preserve">(those with </w:t>
      </w:r>
      <w:r w:rsidR="008833BA" w:rsidRPr="004D11A1">
        <w:t>CYP</w:t>
      </w:r>
      <w:r w:rsidR="00C36079" w:rsidRPr="004D11A1">
        <w:t>, parents</w:t>
      </w:r>
      <w:r w:rsidR="008D6612" w:rsidRPr="004D11A1">
        <w:t>/carers</w:t>
      </w:r>
      <w:r w:rsidR="00C36079" w:rsidRPr="004D11A1">
        <w:t xml:space="preserve">, professionals) </w:t>
      </w:r>
      <w:r w:rsidR="00590346" w:rsidRPr="004D11A1">
        <w:t>were conducted July</w:t>
      </w:r>
      <w:r w:rsidR="00451C5E" w:rsidRPr="004D11A1">
        <w:t>-</w:t>
      </w:r>
      <w:r w:rsidR="00590346" w:rsidRPr="004D11A1">
        <w:t>October 2016</w:t>
      </w:r>
      <w:r w:rsidR="00A579AF" w:rsidRPr="004D11A1">
        <w:t xml:space="preserve">. </w:t>
      </w:r>
      <w:r w:rsidR="00C36079" w:rsidRPr="004D11A1">
        <w:t>Participants were asked to participate in focus groups but could choose to instead participate in joint interviews (e.g. parent</w:t>
      </w:r>
      <w:r w:rsidR="008D6612" w:rsidRPr="004D11A1">
        <w:t>/carer</w:t>
      </w:r>
      <w:r w:rsidR="00C36079" w:rsidRPr="004D11A1">
        <w:t xml:space="preserve"> and child) or individual interviews. </w:t>
      </w:r>
      <w:r w:rsidR="00923758" w:rsidRPr="004D11A1">
        <w:t>I</w:t>
      </w:r>
      <w:r w:rsidR="007548EF" w:rsidRPr="004D11A1">
        <w:t xml:space="preserve">nterviews began narratively with JMK asking participants about their experiences in research, and more specifically in trials. </w:t>
      </w:r>
      <w:r w:rsidR="00BA2E5A" w:rsidRPr="004D11A1">
        <w:t>JM</w:t>
      </w:r>
      <w:r w:rsidR="00EE0E04" w:rsidRPr="004D11A1">
        <w:t xml:space="preserve">K </w:t>
      </w:r>
      <w:r w:rsidR="007548EF" w:rsidRPr="004D11A1">
        <w:t xml:space="preserve">then </w:t>
      </w:r>
      <w:r w:rsidR="00625D04" w:rsidRPr="004D11A1">
        <w:t xml:space="preserve">introduced a ranking exercise and </w:t>
      </w:r>
      <w:r w:rsidR="00EE0E04" w:rsidRPr="004D11A1">
        <w:t>asked participants to rank topics as ‘important’</w:t>
      </w:r>
      <w:r w:rsidR="00823763" w:rsidRPr="004D11A1">
        <w:t xml:space="preserve"> (yellow; centre of target)</w:t>
      </w:r>
      <w:r w:rsidR="00EE0E04" w:rsidRPr="004D11A1">
        <w:t>, ‘somewhat important’</w:t>
      </w:r>
      <w:r w:rsidR="00823763" w:rsidRPr="004D11A1">
        <w:t xml:space="preserve"> (red) </w:t>
      </w:r>
      <w:r w:rsidR="00451C5E" w:rsidRPr="004D11A1">
        <w:t xml:space="preserve">or </w:t>
      </w:r>
      <w:r w:rsidR="00EE0E04" w:rsidRPr="004D11A1">
        <w:t xml:space="preserve">‘not important’ </w:t>
      </w:r>
      <w:r w:rsidR="00823763" w:rsidRPr="004D11A1">
        <w:t xml:space="preserve">(blue) </w:t>
      </w:r>
      <w:r w:rsidR="00EE0E04" w:rsidRPr="004D11A1">
        <w:t xml:space="preserve">by attaching cards to the </w:t>
      </w:r>
      <w:r w:rsidR="00823763" w:rsidRPr="004D11A1">
        <w:t xml:space="preserve">relevant area of the </w:t>
      </w:r>
      <w:r w:rsidR="009A5C41" w:rsidRPr="004D11A1">
        <w:t>target. JM</w:t>
      </w:r>
      <w:r w:rsidR="00EE0E04" w:rsidRPr="004D11A1">
        <w:t xml:space="preserve">K undertook this activity with all participants– </w:t>
      </w:r>
      <w:r w:rsidR="008833BA" w:rsidRPr="004D11A1">
        <w:t xml:space="preserve">CYP </w:t>
      </w:r>
      <w:r w:rsidR="00EE0E04" w:rsidRPr="004D11A1">
        <w:t>aged 8-18 years, parents</w:t>
      </w:r>
      <w:r w:rsidR="008D6612" w:rsidRPr="004D11A1">
        <w:t>/carers</w:t>
      </w:r>
      <w:r w:rsidR="00EE0E04" w:rsidRPr="004D11A1">
        <w:t xml:space="preserve"> and professionals.</w:t>
      </w:r>
      <w:r w:rsidR="009A5C41" w:rsidRPr="004D11A1">
        <w:t xml:space="preserve"> </w:t>
      </w:r>
      <w:r w:rsidR="009F10FD" w:rsidRPr="004D11A1">
        <w:t xml:space="preserve">After the exercise, JMK asked participants about their needs and preferences for the presentation of information on websites and used examples of websites and designs for discussion. During interviews JMK made </w:t>
      </w:r>
      <w:r w:rsidR="00323FCD" w:rsidRPr="004D11A1">
        <w:t xml:space="preserve">observational </w:t>
      </w:r>
      <w:r w:rsidR="009F10FD" w:rsidRPr="004D11A1">
        <w:t xml:space="preserve">notes </w:t>
      </w:r>
      <w:r w:rsidR="00323FCD" w:rsidRPr="004D11A1">
        <w:t>describing</w:t>
      </w:r>
      <w:r w:rsidR="00323FCD">
        <w:t xml:space="preserve"> participants’ </w:t>
      </w:r>
      <w:r w:rsidR="009F10FD">
        <w:t xml:space="preserve">interactions </w:t>
      </w:r>
      <w:r w:rsidR="00323FCD">
        <w:t>and behaviours during the interviews</w:t>
      </w:r>
      <w:r w:rsidR="00F82839">
        <w:t>,</w:t>
      </w:r>
      <w:r w:rsidR="00323FCD">
        <w:t xml:space="preserve"> </w:t>
      </w:r>
      <w:r w:rsidR="009F10FD">
        <w:t xml:space="preserve">and </w:t>
      </w:r>
      <w:r w:rsidR="00323FCD">
        <w:t xml:space="preserve">she extended </w:t>
      </w:r>
      <w:r w:rsidR="009F10FD">
        <w:t xml:space="preserve">these </w:t>
      </w:r>
      <w:r w:rsidR="006A5790">
        <w:t xml:space="preserve">notes </w:t>
      </w:r>
      <w:r w:rsidR="009F10FD">
        <w:t xml:space="preserve">immediately after the interviews. </w:t>
      </w:r>
      <w:r w:rsidR="00625D04" w:rsidRPr="00625D04">
        <w:t>All interviews were audio-recorded and transcribed; transcripts were checked and pseudo-anonymised before analysis</w:t>
      </w:r>
      <w:r w:rsidR="00625D04" w:rsidRPr="005E6A81">
        <w:t>.</w:t>
      </w:r>
      <w:r w:rsidR="00325B45" w:rsidRPr="005E6A81">
        <w:t xml:space="preserve"> </w:t>
      </w:r>
    </w:p>
    <w:p w14:paraId="5C05F818" w14:textId="77777777" w:rsidR="00255D70" w:rsidRDefault="00255D70" w:rsidP="00625D04">
      <w:pPr>
        <w:spacing w:after="0" w:line="360" w:lineRule="auto"/>
      </w:pPr>
    </w:p>
    <w:p w14:paraId="640FBF20" w14:textId="3DE785B2" w:rsidR="00361EDD" w:rsidRDefault="00361EDD" w:rsidP="00625D04">
      <w:pPr>
        <w:spacing w:after="0" w:line="360" w:lineRule="auto"/>
      </w:pPr>
      <w:r>
        <w:rPr>
          <w:rFonts w:ascii="Calibri" w:eastAsia="Calibri" w:hAnsi="Calibri" w:cs="Times New Roman"/>
          <w:b/>
          <w:i/>
        </w:rPr>
        <w:t>Data analysis</w:t>
      </w:r>
    </w:p>
    <w:p w14:paraId="57066E20" w14:textId="43AC736F" w:rsidR="00205EEC" w:rsidRPr="004D11A1" w:rsidRDefault="00325B45" w:rsidP="00625D04">
      <w:pPr>
        <w:spacing w:after="0" w:line="360" w:lineRule="auto"/>
      </w:pPr>
      <w:r w:rsidRPr="005E6A81">
        <w:t>Analysis drew upon</w:t>
      </w:r>
      <w:r w:rsidR="008F2E9A" w:rsidRPr="005E6A81">
        <w:t xml:space="preserve"> </w:t>
      </w:r>
      <w:r w:rsidRPr="00585266">
        <w:t>thematic approach</w:t>
      </w:r>
      <w:r w:rsidR="00323FCD" w:rsidRPr="00585266">
        <w:t>e</w:t>
      </w:r>
      <w:r w:rsidR="00F82839" w:rsidRPr="00585266">
        <w:t>s</w:t>
      </w:r>
      <w:r w:rsidR="0030186F">
        <w:t xml:space="preserve"> </w:t>
      </w:r>
      <w:r w:rsidR="00D24A28">
        <w:fldChar w:fldCharType="begin">
          <w:fldData xml:space="preserve">PEVuZE5vdGU+PENpdGU+PEF1dGhvcj5CcmF1bjwvQXV0aG9yPjxZZWFyPjIwMDY8L1llYXI+PFJl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=
</w:fldData>
        </w:fldChar>
      </w:r>
      <w:r w:rsidR="00CF4854">
        <w:instrText xml:space="preserve"> ADDIN EN.CITE </w:instrText>
      </w:r>
      <w:r w:rsidR="00CF4854">
        <w:fldChar w:fldCharType="begin">
          <w:fldData xml:space="preserve">PEVuZE5vdGU+PENpdGU+PEF1dGhvcj5CcmF1bjwvQXV0aG9yPjxZZWFyPjIwMDY8L1llYXI+PFJl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=
</w:fldData>
        </w:fldChar>
      </w:r>
      <w:r w:rsidR="00CF4854">
        <w:instrText xml:space="preserve"> ADDIN EN.CITE.DATA </w:instrText>
      </w:r>
      <w:r w:rsidR="00CF4854">
        <w:fldChar w:fldCharType="end"/>
      </w:r>
      <w:r w:rsidR="00D24A28">
        <w:fldChar w:fldCharType="separate"/>
      </w:r>
      <w:r w:rsidR="00D24A28">
        <w:rPr>
          <w:noProof/>
        </w:rPr>
        <w:t>(Braun and Clarke, 2006; Braun and Clarke, 2014)</w:t>
      </w:r>
      <w:r w:rsidR="00D24A28">
        <w:fldChar w:fldCharType="end"/>
      </w:r>
      <w:r w:rsidR="00E270EA" w:rsidRPr="00585266">
        <w:t>.</w:t>
      </w:r>
      <w:r w:rsidRPr="00585266">
        <w:t xml:space="preserve"> This involved reading </w:t>
      </w:r>
      <w:r w:rsidR="00E270EA" w:rsidRPr="00585266">
        <w:t>interview notes</w:t>
      </w:r>
      <w:r w:rsidR="00FF6184" w:rsidRPr="00585266">
        <w:t xml:space="preserve"> and transcripts</w:t>
      </w:r>
      <w:r w:rsidR="00E270EA" w:rsidRPr="00585266">
        <w:t xml:space="preserve"> </w:t>
      </w:r>
      <w:r w:rsidRPr="00585266">
        <w:t>multiple times</w:t>
      </w:r>
      <w:r w:rsidRPr="005E6A81">
        <w:t xml:space="preserve"> to aid familiarisation</w:t>
      </w:r>
      <w:r w:rsidR="00FF6184" w:rsidRPr="005E6A81">
        <w:t xml:space="preserve"> and </w:t>
      </w:r>
      <w:r w:rsidRPr="005E6A81">
        <w:t>to identify recurring</w:t>
      </w:r>
      <w:r w:rsidR="00FF6184" w:rsidRPr="005E6A81">
        <w:t xml:space="preserve"> </w:t>
      </w:r>
      <w:r w:rsidR="00323FCD" w:rsidRPr="005E6A81">
        <w:t xml:space="preserve">patterns </w:t>
      </w:r>
      <w:r w:rsidR="00FF6184" w:rsidRPr="005E6A81">
        <w:t>of interaction during the ranking exercise</w:t>
      </w:r>
      <w:r w:rsidR="00323FCD" w:rsidRPr="005E6A81">
        <w:t xml:space="preserve">, then </w:t>
      </w:r>
      <w:r w:rsidRPr="005E6A81">
        <w:t xml:space="preserve">organising these into themes. </w:t>
      </w:r>
      <w:r w:rsidR="00FF6184" w:rsidRPr="005E6A81">
        <w:t xml:space="preserve">Particular attention was </w:t>
      </w:r>
      <w:r w:rsidR="00323FCD" w:rsidRPr="005E6A81">
        <w:t xml:space="preserve">paid </w:t>
      </w:r>
      <w:r w:rsidR="00FF6184" w:rsidRPr="005E6A81">
        <w:t xml:space="preserve">to </w:t>
      </w:r>
      <w:r w:rsidR="00F82839" w:rsidRPr="004D11A1">
        <w:t xml:space="preserve">the </w:t>
      </w:r>
      <w:r w:rsidR="00323FCD" w:rsidRPr="004D11A1">
        <w:t xml:space="preserve">observational </w:t>
      </w:r>
      <w:r w:rsidR="00FF6184" w:rsidRPr="004D11A1">
        <w:t xml:space="preserve">notes </w:t>
      </w:r>
      <w:r w:rsidR="00E270EA" w:rsidRPr="004D11A1">
        <w:t>descri</w:t>
      </w:r>
      <w:r w:rsidR="00F82839" w:rsidRPr="004D11A1">
        <w:t xml:space="preserve">bing </w:t>
      </w:r>
      <w:r w:rsidR="00E270EA" w:rsidRPr="004D11A1">
        <w:t>how participants interacted during the ranking exercise</w:t>
      </w:r>
      <w:r w:rsidR="008F2E9A" w:rsidRPr="004D11A1">
        <w:t xml:space="preserve">, </w:t>
      </w:r>
      <w:r w:rsidR="007E37CC" w:rsidRPr="004D11A1">
        <w:t>and</w:t>
      </w:r>
      <w:r w:rsidR="00297D92" w:rsidRPr="004D11A1">
        <w:t xml:space="preserve"> </w:t>
      </w:r>
      <w:r w:rsidR="00C046BB" w:rsidRPr="004D11A1">
        <w:t xml:space="preserve">linking these to </w:t>
      </w:r>
      <w:r w:rsidR="00297D92" w:rsidRPr="004D11A1">
        <w:t>transcri</w:t>
      </w:r>
      <w:r w:rsidR="00323FCD" w:rsidRPr="004D11A1">
        <w:t xml:space="preserve">bed data </w:t>
      </w:r>
      <w:r w:rsidR="00F82839" w:rsidRPr="004D11A1">
        <w:t xml:space="preserve">on </w:t>
      </w:r>
      <w:r w:rsidR="008F2E9A" w:rsidRPr="004D11A1">
        <w:t xml:space="preserve">what participants </w:t>
      </w:r>
      <w:r w:rsidR="00451C5E" w:rsidRPr="004D11A1">
        <w:t xml:space="preserve">had </w:t>
      </w:r>
      <w:r w:rsidR="008F2E9A" w:rsidRPr="004D11A1">
        <w:t>said</w:t>
      </w:r>
      <w:r w:rsidR="00E270EA" w:rsidRPr="004D11A1">
        <w:t xml:space="preserve">. </w:t>
      </w:r>
      <w:r w:rsidRPr="004D11A1">
        <w:t xml:space="preserve">We also compared </w:t>
      </w:r>
      <w:r w:rsidR="00323FCD" w:rsidRPr="004D11A1">
        <w:t xml:space="preserve">observational and transcribed data </w:t>
      </w:r>
      <w:r w:rsidRPr="004D11A1">
        <w:t xml:space="preserve">across participant groups to identify similarities and differences. Analysis was undertaken by JM-K with regular meetings with BY to discuss transcripts and aid data interpretation. </w:t>
      </w:r>
      <w:r w:rsidR="00297D92" w:rsidRPr="004D11A1">
        <w:t xml:space="preserve">Microsoft Excel and Word were used to </w:t>
      </w:r>
      <w:r w:rsidR="005B6459" w:rsidRPr="004D11A1">
        <w:t>assist data management</w:t>
      </w:r>
      <w:r w:rsidR="0030186F" w:rsidRPr="004D11A1">
        <w:t xml:space="preserve"> </w:t>
      </w:r>
      <w:r w:rsidR="00D24A28" w:rsidRPr="004D11A1">
        <w:fldChar w:fldCharType="begin"/>
      </w:r>
      <w:r w:rsidR="00D24A28" w:rsidRPr="004D11A1">
        <w:instrText xml:space="preserve"> ADDIN EN.CITE &lt;EndNote&gt;&lt;Cite&gt;&lt;Author&gt;La Pelle&lt;/Author&gt;&lt;Year&gt;2004&lt;/Year&gt;&lt;RecNum&gt;24&lt;/RecNum&gt;&lt;DisplayText&gt;(La Pelle, 2004)&lt;/DisplayText&gt;&lt;record&gt;&lt;rec-number&gt;24&lt;/rec-number&gt;&lt;foreign-keys&gt;&lt;key app="EN" db-id="w05avtsfzp5rfwerfdmvv2eyra2ez50wrsvv" timestamp="1651062309"&gt;24&lt;/key&gt;&lt;/foreign-keys&gt;&lt;ref-type name="Journal Article"&gt;17&lt;/ref-type&gt;&lt;contributors&gt;&lt;authors&gt;&lt;author&gt;La Pelle, N.&lt;/author&gt;&lt;/authors&gt;&lt;/contributors&gt;&lt;titles&gt;&lt;title&gt;Simplifying Qualitative Data Analysis Using General Purpose Software Tools&lt;/title&gt;&lt;secondary-title&gt;Field Methods&lt;/secondary-title&gt;&lt;/titles&gt;&lt;periodical&gt;&lt;full-title&gt;Field Methods&lt;/full-title&gt;&lt;/periodical&gt;&lt;pages&gt;108 - 85&lt;/pages&gt;&lt;volume&gt;16&lt;/volume&gt;&lt;dates&gt;&lt;year&gt;2004&lt;/year&gt;&lt;/dates&gt;&lt;urls&gt;&lt;/urls&gt;&lt;/record&gt;&lt;/Cite&gt;&lt;/EndNote&gt;</w:instrText>
      </w:r>
      <w:r w:rsidR="00D24A28" w:rsidRPr="004D11A1">
        <w:fldChar w:fldCharType="separate"/>
      </w:r>
      <w:r w:rsidR="00D24A28" w:rsidRPr="004D11A1">
        <w:rPr>
          <w:noProof/>
        </w:rPr>
        <w:t>(La Pelle, 2004)</w:t>
      </w:r>
      <w:r w:rsidR="00D24A28" w:rsidRPr="004D11A1">
        <w:fldChar w:fldCharType="end"/>
      </w:r>
      <w:r w:rsidR="005B6459" w:rsidRPr="004D11A1">
        <w:t>.</w:t>
      </w:r>
    </w:p>
    <w:p w14:paraId="631F6B1D" w14:textId="40A6FA2D" w:rsidR="00544EB7" w:rsidRPr="004D11A1" w:rsidRDefault="00544EB7" w:rsidP="00625D04">
      <w:pPr>
        <w:spacing w:after="0" w:line="360" w:lineRule="auto"/>
      </w:pPr>
    </w:p>
    <w:p w14:paraId="666C7FC7" w14:textId="35E24777" w:rsidR="00361EDD" w:rsidRPr="004D11A1" w:rsidRDefault="00361EDD" w:rsidP="00361EDD">
      <w:pPr>
        <w:spacing w:after="0" w:line="360" w:lineRule="auto"/>
        <w:rPr>
          <w:b/>
          <w:bCs/>
          <w:i/>
        </w:rPr>
      </w:pPr>
      <w:r w:rsidRPr="004D11A1">
        <w:rPr>
          <w:b/>
          <w:bCs/>
          <w:i/>
        </w:rPr>
        <w:t>Ethics</w:t>
      </w:r>
    </w:p>
    <w:p w14:paraId="6B6EE9BB" w14:textId="77777777" w:rsidR="00361EDD" w:rsidRPr="00361EDD" w:rsidRDefault="00361EDD" w:rsidP="00361EDD">
      <w:pPr>
        <w:spacing w:after="0" w:line="360" w:lineRule="auto"/>
        <w:rPr>
          <w:bCs/>
        </w:rPr>
      </w:pPr>
      <w:r w:rsidRPr="004D11A1">
        <w:rPr>
          <w:bCs/>
        </w:rPr>
        <w:t>Yorkshire and the Humber Research Ethics Committee (16/YH/0158), the Health Research Authority (IRAS ID 195396), and the various NHS Trust Research &amp; Development Departments involved, approved the study. All participants were provided with an age-appropriate printed participant</w:t>
      </w:r>
      <w:r w:rsidRPr="00634D97">
        <w:rPr>
          <w:bCs/>
        </w:rPr>
        <w:t xml:space="preserve"> information sheet (PIS) and signed an assent or consent form. Participants received a £10 voucher to thank them for their participation and time. Travel costs were covered.</w:t>
      </w:r>
    </w:p>
    <w:p w14:paraId="1A2D4B4D" w14:textId="77777777" w:rsidR="00970966" w:rsidRDefault="00970966">
      <w:pPr>
        <w:rPr>
          <w:b/>
        </w:rPr>
      </w:pPr>
      <w:r>
        <w:rPr>
          <w:b/>
        </w:rPr>
        <w:br w:type="page"/>
      </w:r>
    </w:p>
    <w:p w14:paraId="3961CA7B" w14:textId="569E83A6" w:rsidR="009A3B32" w:rsidRDefault="00A12342">
      <w:pPr>
        <w:rPr>
          <w:b/>
        </w:rPr>
      </w:pPr>
      <w:r>
        <w:rPr>
          <w:b/>
        </w:rPr>
        <w:t>RESULTS</w:t>
      </w:r>
    </w:p>
    <w:p w14:paraId="0F40120E" w14:textId="77777777" w:rsidR="00CA056B" w:rsidRPr="00915E1F" w:rsidRDefault="00CA056B" w:rsidP="00B64A0F">
      <w:pPr>
        <w:spacing w:after="0" w:line="360" w:lineRule="auto"/>
        <w:rPr>
          <w:rFonts w:ascii="Calibri" w:eastAsia="Calibri" w:hAnsi="Calibri" w:cs="Times New Roman"/>
          <w:b/>
          <w:i/>
        </w:rPr>
      </w:pPr>
      <w:r w:rsidRPr="00915E1F">
        <w:rPr>
          <w:rFonts w:ascii="Calibri" w:eastAsia="Calibri" w:hAnsi="Calibri" w:cs="Times New Roman"/>
          <w:b/>
          <w:i/>
        </w:rPr>
        <w:t>Participants</w:t>
      </w:r>
    </w:p>
    <w:p w14:paraId="2801585D" w14:textId="107FEC15" w:rsidR="007E57BB" w:rsidRDefault="007E57BB" w:rsidP="00B64A0F">
      <w:pPr>
        <w:spacing w:after="0" w:line="360" w:lineRule="auto"/>
        <w:rPr>
          <w:rFonts w:ascii="Calibri" w:eastAsia="Calibri" w:hAnsi="Calibri" w:cs="Times New Roman"/>
        </w:rPr>
      </w:pPr>
      <w:r>
        <w:rPr>
          <w:rFonts w:ascii="Calibri" w:eastAsia="Calibri" w:hAnsi="Calibri" w:cs="Times New Roman"/>
        </w:rPr>
        <w:t xml:space="preserve">Forty people participated in round one interviews (11 </w:t>
      </w:r>
      <w:r w:rsidR="00156F22">
        <w:rPr>
          <w:rFonts w:ascii="Calibri" w:eastAsia="Calibri" w:hAnsi="Calibri" w:cs="Times New Roman"/>
        </w:rPr>
        <w:t>CYP</w:t>
      </w:r>
      <w:r>
        <w:rPr>
          <w:rFonts w:ascii="Calibri" w:eastAsia="Calibri" w:hAnsi="Calibri" w:cs="Times New Roman"/>
        </w:rPr>
        <w:t>, 14 parents</w:t>
      </w:r>
      <w:r w:rsidR="008D6612">
        <w:rPr>
          <w:rFonts w:ascii="Calibri" w:eastAsia="Calibri" w:hAnsi="Calibri" w:cs="Times New Roman"/>
        </w:rPr>
        <w:t>/carers</w:t>
      </w:r>
      <w:r>
        <w:rPr>
          <w:rFonts w:ascii="Calibri" w:eastAsia="Calibri" w:hAnsi="Calibri" w:cs="Times New Roman"/>
        </w:rPr>
        <w:t>, 15 professionals).</w:t>
      </w:r>
      <w:r w:rsidR="003C3EC2">
        <w:rPr>
          <w:rFonts w:ascii="Calibri" w:eastAsia="Calibri" w:hAnsi="Calibri" w:cs="Times New Roman"/>
        </w:rPr>
        <w:t xml:space="preserve"> </w:t>
      </w:r>
      <w:bookmarkStart w:id="4" w:name="_Hlk84524150"/>
      <w:r w:rsidR="008833BA">
        <w:rPr>
          <w:rFonts w:ascii="Calibri" w:eastAsia="Calibri" w:hAnsi="Calibri" w:cs="Times New Roman"/>
        </w:rPr>
        <w:t>CYP</w:t>
      </w:r>
      <w:r w:rsidR="003C3EC2">
        <w:rPr>
          <w:rFonts w:ascii="Calibri" w:eastAsia="Calibri" w:hAnsi="Calibri" w:cs="Times New Roman"/>
        </w:rPr>
        <w:t xml:space="preserve"> were</w:t>
      </w:r>
      <w:r w:rsidR="002A0395">
        <w:rPr>
          <w:rFonts w:ascii="Calibri" w:eastAsia="Calibri" w:hAnsi="Calibri" w:cs="Times New Roman"/>
        </w:rPr>
        <w:t xml:space="preserve"> aged</w:t>
      </w:r>
      <w:r w:rsidR="003C3EC2">
        <w:rPr>
          <w:rFonts w:ascii="Calibri" w:eastAsia="Calibri" w:hAnsi="Calibri" w:cs="Times New Roman"/>
        </w:rPr>
        <w:t xml:space="preserve"> 8</w:t>
      </w:r>
      <w:r w:rsidR="00187771">
        <w:rPr>
          <w:rFonts w:ascii="Calibri" w:eastAsia="Calibri" w:hAnsi="Calibri" w:cs="Times New Roman"/>
        </w:rPr>
        <w:t>-</w:t>
      </w:r>
      <w:r w:rsidR="003C3EC2">
        <w:rPr>
          <w:rFonts w:ascii="Calibri" w:eastAsia="Calibri" w:hAnsi="Calibri" w:cs="Times New Roman"/>
        </w:rPr>
        <w:t xml:space="preserve"> </w:t>
      </w:r>
      <w:r>
        <w:rPr>
          <w:rFonts w:ascii="Calibri" w:eastAsia="Calibri" w:hAnsi="Calibri" w:cs="Times New Roman"/>
        </w:rPr>
        <w:t>18 years</w:t>
      </w:r>
      <w:r w:rsidR="00830263">
        <w:rPr>
          <w:rFonts w:ascii="Calibri" w:eastAsia="Calibri" w:hAnsi="Calibri" w:cs="Times New Roman"/>
        </w:rPr>
        <w:t xml:space="preserve"> and had a range of health conditions including rheumatoid arthritis, respiratory conditions </w:t>
      </w:r>
      <w:r w:rsidR="00540BDC">
        <w:rPr>
          <w:rFonts w:ascii="Calibri" w:eastAsia="Calibri" w:hAnsi="Calibri" w:cs="Times New Roman"/>
        </w:rPr>
        <w:t>(e.g.</w:t>
      </w:r>
      <w:r w:rsidR="00830263">
        <w:rPr>
          <w:rFonts w:ascii="Calibri" w:eastAsia="Calibri" w:hAnsi="Calibri" w:cs="Times New Roman"/>
        </w:rPr>
        <w:t xml:space="preserve"> asthma</w:t>
      </w:r>
      <w:r w:rsidR="00540BDC">
        <w:rPr>
          <w:rFonts w:ascii="Calibri" w:eastAsia="Calibri" w:hAnsi="Calibri" w:cs="Times New Roman"/>
        </w:rPr>
        <w:t>)</w:t>
      </w:r>
      <w:r w:rsidR="00830263">
        <w:rPr>
          <w:rFonts w:ascii="Calibri" w:eastAsia="Calibri" w:hAnsi="Calibri" w:cs="Times New Roman"/>
        </w:rPr>
        <w:t>, type 1 diabetes, and different forms of cancer (e.g. leukaemia)</w:t>
      </w:r>
      <w:r>
        <w:rPr>
          <w:rFonts w:ascii="Calibri" w:eastAsia="Calibri" w:hAnsi="Calibri" w:cs="Times New Roman"/>
        </w:rPr>
        <w:t xml:space="preserve">. </w:t>
      </w:r>
      <w:bookmarkEnd w:id="4"/>
      <w:r>
        <w:rPr>
          <w:rFonts w:ascii="Calibri" w:eastAsia="Calibri" w:hAnsi="Calibri" w:cs="Times New Roman"/>
        </w:rPr>
        <w:t xml:space="preserve">Four </w:t>
      </w:r>
      <w:r w:rsidR="008833BA">
        <w:rPr>
          <w:rFonts w:ascii="Calibri" w:eastAsia="Calibri" w:hAnsi="Calibri" w:cs="Times New Roman"/>
        </w:rPr>
        <w:t>CYP</w:t>
      </w:r>
      <w:r>
        <w:rPr>
          <w:rFonts w:ascii="Calibri" w:eastAsia="Calibri" w:hAnsi="Calibri" w:cs="Times New Roman"/>
        </w:rPr>
        <w:t xml:space="preserve"> attended a focus group; the remaining </w:t>
      </w:r>
      <w:r w:rsidR="008833BA">
        <w:rPr>
          <w:rFonts w:ascii="Calibri" w:eastAsia="Calibri" w:hAnsi="Calibri" w:cs="Times New Roman"/>
        </w:rPr>
        <w:t xml:space="preserve">CYP </w:t>
      </w:r>
      <w:r>
        <w:rPr>
          <w:rFonts w:ascii="Calibri" w:eastAsia="Calibri" w:hAnsi="Calibri" w:cs="Times New Roman"/>
        </w:rPr>
        <w:t>were interviewed in joint interviews with one or both parents</w:t>
      </w:r>
      <w:r w:rsidR="00CF7776">
        <w:rPr>
          <w:rFonts w:ascii="Calibri" w:eastAsia="Calibri" w:hAnsi="Calibri" w:cs="Times New Roman"/>
        </w:rPr>
        <w:t xml:space="preserve"> present</w:t>
      </w:r>
      <w:r>
        <w:rPr>
          <w:rFonts w:ascii="Calibri" w:eastAsia="Calibri" w:hAnsi="Calibri" w:cs="Times New Roman"/>
        </w:rPr>
        <w:t xml:space="preserve">. </w:t>
      </w:r>
      <w:r w:rsidR="0072297B">
        <w:rPr>
          <w:rFonts w:ascii="Calibri" w:eastAsia="Calibri" w:hAnsi="Calibri" w:cs="Times New Roman"/>
        </w:rPr>
        <w:t>Nine parents</w:t>
      </w:r>
      <w:r w:rsidR="008D6612">
        <w:rPr>
          <w:rFonts w:ascii="Calibri" w:eastAsia="Calibri" w:hAnsi="Calibri" w:cs="Times New Roman"/>
        </w:rPr>
        <w:t>/carers</w:t>
      </w:r>
      <w:r w:rsidR="0072297B">
        <w:rPr>
          <w:rFonts w:ascii="Calibri" w:eastAsia="Calibri" w:hAnsi="Calibri" w:cs="Times New Roman"/>
        </w:rPr>
        <w:t xml:space="preserve"> participated in joint interviews with their children; three parents were interviewed individually</w:t>
      </w:r>
      <w:r w:rsidR="00B93445">
        <w:rPr>
          <w:rFonts w:ascii="Calibri" w:eastAsia="Calibri" w:hAnsi="Calibri" w:cs="Times New Roman"/>
        </w:rPr>
        <w:t xml:space="preserve"> (one via Skype, the others face-to-face),</w:t>
      </w:r>
      <w:r w:rsidR="0072297B">
        <w:rPr>
          <w:rFonts w:ascii="Calibri" w:eastAsia="Calibri" w:hAnsi="Calibri" w:cs="Times New Roman"/>
        </w:rPr>
        <w:t xml:space="preserve"> and two parents participated in an interview together. </w:t>
      </w:r>
      <w:r w:rsidR="009F10FD">
        <w:rPr>
          <w:rFonts w:ascii="Calibri" w:eastAsia="Calibri" w:hAnsi="Calibri" w:cs="Times New Roman"/>
        </w:rPr>
        <w:t xml:space="preserve">The professionals were interviewed in </w:t>
      </w:r>
      <w:r w:rsidR="0072297B">
        <w:rPr>
          <w:rFonts w:ascii="Calibri" w:eastAsia="Calibri" w:hAnsi="Calibri" w:cs="Times New Roman"/>
        </w:rPr>
        <w:t xml:space="preserve">three </w:t>
      </w:r>
      <w:r w:rsidR="00544EB7">
        <w:rPr>
          <w:rFonts w:ascii="Calibri" w:eastAsia="Calibri" w:hAnsi="Calibri" w:cs="Times New Roman"/>
        </w:rPr>
        <w:t xml:space="preserve">focus </w:t>
      </w:r>
      <w:r w:rsidR="009F10FD">
        <w:rPr>
          <w:rFonts w:ascii="Calibri" w:eastAsia="Calibri" w:hAnsi="Calibri" w:cs="Times New Roman"/>
        </w:rPr>
        <w:t>groups</w:t>
      </w:r>
      <w:r w:rsidR="0072297B">
        <w:rPr>
          <w:rFonts w:ascii="Calibri" w:eastAsia="Calibri" w:hAnsi="Calibri" w:cs="Times New Roman"/>
        </w:rPr>
        <w:t xml:space="preserve"> (two, four </w:t>
      </w:r>
      <w:r w:rsidR="009F10FD">
        <w:rPr>
          <w:rFonts w:ascii="Calibri" w:eastAsia="Calibri" w:hAnsi="Calibri" w:cs="Times New Roman"/>
        </w:rPr>
        <w:t>and nine participants</w:t>
      </w:r>
      <w:r w:rsidR="0072297B">
        <w:rPr>
          <w:rFonts w:ascii="Calibri" w:eastAsia="Calibri" w:hAnsi="Calibri" w:cs="Times New Roman"/>
        </w:rPr>
        <w:t xml:space="preserve"> per group)</w:t>
      </w:r>
      <w:r w:rsidR="009F10FD">
        <w:rPr>
          <w:rFonts w:ascii="Calibri" w:eastAsia="Calibri" w:hAnsi="Calibri" w:cs="Times New Roman"/>
        </w:rPr>
        <w:t>.</w:t>
      </w:r>
    </w:p>
    <w:p w14:paraId="492964AE" w14:textId="77777777" w:rsidR="00391549" w:rsidRDefault="00391549" w:rsidP="00B64A0F">
      <w:pPr>
        <w:spacing w:after="0" w:line="360" w:lineRule="auto"/>
        <w:rPr>
          <w:rFonts w:ascii="Calibri" w:eastAsia="Calibri" w:hAnsi="Calibri" w:cs="Times New Roman"/>
        </w:rPr>
      </w:pPr>
    </w:p>
    <w:p w14:paraId="56A7A0E1" w14:textId="30D5B18A" w:rsidR="003C3EC2" w:rsidRDefault="00A12342" w:rsidP="00B64A0F">
      <w:pPr>
        <w:spacing w:after="0" w:line="360" w:lineRule="auto"/>
        <w:rPr>
          <w:b/>
        </w:rPr>
      </w:pPr>
      <w:r w:rsidRPr="00A12342">
        <w:rPr>
          <w:b/>
        </w:rPr>
        <w:t>Findings</w:t>
      </w:r>
    </w:p>
    <w:p w14:paraId="7E79935D" w14:textId="0D425363" w:rsidR="00A12342" w:rsidRDefault="00B93445" w:rsidP="00A12342">
      <w:pPr>
        <w:spacing w:after="0" w:line="360" w:lineRule="auto"/>
      </w:pPr>
      <w:r>
        <w:t>At the start</w:t>
      </w:r>
      <w:r w:rsidR="003C1208">
        <w:t xml:space="preserve"> of the interviews, </w:t>
      </w:r>
      <w:r>
        <w:t>participants talked about their experiences with research and clinical trials. P</w:t>
      </w:r>
      <w:r w:rsidR="001A1DC8">
        <w:t xml:space="preserve">rofessionals talked about their experiences of approaching families about research, recalling the questions that </w:t>
      </w:r>
      <w:r w:rsidR="00285EAA">
        <w:t>they</w:t>
      </w:r>
      <w:r w:rsidR="001A1DC8">
        <w:t xml:space="preserve"> often asked. </w:t>
      </w:r>
      <w:r w:rsidR="00285EAA">
        <w:t xml:space="preserve">In taking about their experiences, </w:t>
      </w:r>
      <w:r w:rsidR="00D035B1">
        <w:t>CYP</w:t>
      </w:r>
      <w:r w:rsidR="00A12342">
        <w:t xml:space="preserve"> </w:t>
      </w:r>
      <w:r w:rsidR="00285EAA">
        <w:t>often</w:t>
      </w:r>
      <w:r w:rsidR="001A1DC8">
        <w:t xml:space="preserve"> </w:t>
      </w:r>
      <w:r w:rsidR="00FC0498">
        <w:t>recollected</w:t>
      </w:r>
      <w:r w:rsidR="00A12342">
        <w:t xml:space="preserve"> </w:t>
      </w:r>
      <w:r w:rsidR="003C1208">
        <w:t xml:space="preserve">how they felt when </w:t>
      </w:r>
      <w:r w:rsidR="00A12342">
        <w:t>approached</w:t>
      </w:r>
      <w:r w:rsidR="00FC0498">
        <w:t>,</w:t>
      </w:r>
      <w:r w:rsidR="00A12342">
        <w:t xml:space="preserve"> and the types of questions they had at the time. Some </w:t>
      </w:r>
      <w:r w:rsidR="00D035B1">
        <w:t>CYP</w:t>
      </w:r>
      <w:r w:rsidR="00A12342">
        <w:t xml:space="preserve"> had not been approached about participating in a trial</w:t>
      </w:r>
      <w:r w:rsidR="003C1208">
        <w:t xml:space="preserve"> but talked about what they thought</w:t>
      </w:r>
      <w:r w:rsidR="00A12342">
        <w:t xml:space="preserve"> they would want</w:t>
      </w:r>
      <w:r w:rsidR="003C1208">
        <w:t>,</w:t>
      </w:r>
      <w:r w:rsidR="00A12342">
        <w:t xml:space="preserve"> or need</w:t>
      </w:r>
      <w:r w:rsidR="003C1208">
        <w:t>,</w:t>
      </w:r>
      <w:r w:rsidR="00A12342">
        <w:t xml:space="preserve"> to know before deci</w:t>
      </w:r>
      <w:r w:rsidR="00285EAA">
        <w:t>ding</w:t>
      </w:r>
      <w:r w:rsidR="00A12342">
        <w:t xml:space="preserve">. </w:t>
      </w:r>
      <w:r w:rsidR="00585266">
        <w:t xml:space="preserve">Parents talked about </w:t>
      </w:r>
      <w:r>
        <w:t>their experiences of being involved in discussions about their child</w:t>
      </w:r>
      <w:r w:rsidR="00585266">
        <w:t>’s participation</w:t>
      </w:r>
      <w:r>
        <w:t xml:space="preserve"> </w:t>
      </w:r>
      <w:r w:rsidR="00585266">
        <w:t>in</w:t>
      </w:r>
      <w:r>
        <w:t xml:space="preserve"> trial</w:t>
      </w:r>
      <w:r w:rsidR="00585266">
        <w:t>s</w:t>
      </w:r>
      <w:r>
        <w:t xml:space="preserve"> or other research studies. </w:t>
      </w:r>
      <w:r w:rsidR="009529DD">
        <w:t xml:space="preserve">Participants seemed comfortable talking about these experiences and preferences but tended to speak directly to </w:t>
      </w:r>
      <w:r w:rsidR="00B76A57">
        <w:t xml:space="preserve">the </w:t>
      </w:r>
      <w:r w:rsidR="003C1208">
        <w:t xml:space="preserve">researcher </w:t>
      </w:r>
      <w:r w:rsidR="00F96798">
        <w:t xml:space="preserve">rather </w:t>
      </w:r>
      <w:r w:rsidR="003C1208">
        <w:t xml:space="preserve">than </w:t>
      </w:r>
      <w:r w:rsidR="00A51377">
        <w:t xml:space="preserve">to </w:t>
      </w:r>
      <w:r w:rsidR="003C1208">
        <w:t xml:space="preserve">each other, except for the professional focus groups. </w:t>
      </w:r>
      <w:r w:rsidR="00BD4462">
        <w:t xml:space="preserve">In their </w:t>
      </w:r>
      <w:r w:rsidR="00A54C50">
        <w:t>focus groups</w:t>
      </w:r>
      <w:r w:rsidR="003C1208">
        <w:t xml:space="preserve">, </w:t>
      </w:r>
      <w:r w:rsidR="00285EAA">
        <w:t xml:space="preserve">it was clear that </w:t>
      </w:r>
      <w:r w:rsidR="008476F8">
        <w:t xml:space="preserve">professional </w:t>
      </w:r>
      <w:r w:rsidR="003C1208">
        <w:t xml:space="preserve">participants worked with each other and knew each other well, and </w:t>
      </w:r>
      <w:r w:rsidR="00285EAA">
        <w:t xml:space="preserve">they </w:t>
      </w:r>
      <w:r w:rsidR="003C1208">
        <w:t xml:space="preserve">regularly </w:t>
      </w:r>
      <w:r w:rsidR="009529DD">
        <w:t xml:space="preserve">added </w:t>
      </w:r>
      <w:r w:rsidR="0054705B">
        <w:t xml:space="preserve">or responded </w:t>
      </w:r>
      <w:r w:rsidR="009529DD">
        <w:t>to each other’s comments.</w:t>
      </w:r>
    </w:p>
    <w:p w14:paraId="6B4CD0B9" w14:textId="77777777" w:rsidR="00D035B1" w:rsidRDefault="00D035B1" w:rsidP="00A12342">
      <w:pPr>
        <w:spacing w:after="0" w:line="360" w:lineRule="auto"/>
      </w:pPr>
    </w:p>
    <w:p w14:paraId="3B0412DF" w14:textId="77AF4AAB" w:rsidR="009E1F15" w:rsidRDefault="00830263" w:rsidP="00A12342">
      <w:pPr>
        <w:spacing w:after="0" w:line="360" w:lineRule="auto"/>
      </w:pPr>
      <w:bookmarkStart w:id="5" w:name="_Hlk84524438"/>
      <w:r>
        <w:t>Through analysis of the transcripts and consideration of notes made immediately after each interview or focus group, two themes were identified as being</w:t>
      </w:r>
      <w:r w:rsidR="00285EAA">
        <w:t xml:space="preserve"> benefits </w:t>
      </w:r>
      <w:r>
        <w:t>of the ranking exercise</w:t>
      </w:r>
      <w:r w:rsidR="00C91BCC">
        <w:t>:</w:t>
      </w:r>
      <w:r>
        <w:t xml:space="preserve"> ‘</w:t>
      </w:r>
      <w:r w:rsidR="001A3ED8">
        <w:t>reflections on research participation</w:t>
      </w:r>
      <w:r>
        <w:t>’ and ‘engagement and enjoyment’.</w:t>
      </w:r>
      <w:bookmarkEnd w:id="5"/>
    </w:p>
    <w:p w14:paraId="49C92CB7" w14:textId="77777777" w:rsidR="00A54C50" w:rsidRDefault="00A54C50" w:rsidP="00A12342">
      <w:pPr>
        <w:spacing w:after="0" w:line="360" w:lineRule="auto"/>
      </w:pPr>
    </w:p>
    <w:p w14:paraId="37F7CEBC" w14:textId="29BBC339" w:rsidR="001B2938" w:rsidRPr="00915E1F" w:rsidRDefault="00E3111C" w:rsidP="00255D70">
      <w:pPr>
        <w:pStyle w:val="ListParagraph"/>
        <w:numPr>
          <w:ilvl w:val="0"/>
          <w:numId w:val="2"/>
        </w:numPr>
        <w:spacing w:after="0" w:line="360" w:lineRule="auto"/>
        <w:ind w:left="567" w:hanging="567"/>
        <w:rPr>
          <w:b/>
          <w:i/>
          <w:iCs/>
        </w:rPr>
      </w:pPr>
      <w:r>
        <w:rPr>
          <w:b/>
          <w:i/>
          <w:iCs/>
        </w:rPr>
        <w:t>Reflections on research participation</w:t>
      </w:r>
    </w:p>
    <w:p w14:paraId="5E3AAFD8" w14:textId="7D78CEAB" w:rsidR="009E1F15" w:rsidRDefault="00C51564" w:rsidP="009E1F15">
      <w:pPr>
        <w:spacing w:after="0" w:line="360" w:lineRule="auto"/>
      </w:pPr>
      <w:r>
        <w:t xml:space="preserve">Many </w:t>
      </w:r>
      <w:r w:rsidR="008833BA">
        <w:t>CYP</w:t>
      </w:r>
      <w:r>
        <w:t xml:space="preserve"> </w:t>
      </w:r>
      <w:r w:rsidR="009E1F15">
        <w:t xml:space="preserve">vividly </w:t>
      </w:r>
      <w:r w:rsidR="00285EAA">
        <w:t xml:space="preserve">recounted </w:t>
      </w:r>
      <w:r w:rsidR="009E1F15">
        <w:t xml:space="preserve">their experience of being </w:t>
      </w:r>
      <w:r w:rsidR="00BD4462">
        <w:t>invited to participate in a trial</w:t>
      </w:r>
      <w:r w:rsidR="009E1F15">
        <w:t xml:space="preserve">. For example, one </w:t>
      </w:r>
      <w:r w:rsidR="008833BA">
        <w:t>CYP</w:t>
      </w:r>
      <w:r w:rsidR="009E1F15">
        <w:t xml:space="preserve"> </w:t>
      </w:r>
      <w:r w:rsidR="008476F8">
        <w:t>described her experience of being approached</w:t>
      </w:r>
      <w:r w:rsidR="00111B90">
        <w:t xml:space="preserve"> about an oncology trial a few years earlier</w:t>
      </w:r>
      <w:r w:rsidR="009E1F15">
        <w:t>:</w:t>
      </w:r>
    </w:p>
    <w:p w14:paraId="7DE68E03" w14:textId="77777777" w:rsidR="00DB11D1" w:rsidRDefault="00DB11D1" w:rsidP="00DB11D1">
      <w:pPr>
        <w:spacing w:after="0" w:line="240" w:lineRule="auto"/>
        <w:ind w:left="720"/>
        <w:rPr>
          <w:i/>
        </w:rPr>
      </w:pPr>
      <w:r>
        <w:rPr>
          <w:i/>
        </w:rPr>
        <w:t>“</w:t>
      </w:r>
      <w:r w:rsidR="008476F8" w:rsidRPr="008476F8">
        <w:rPr>
          <w:i/>
        </w:rPr>
        <w:t>So it was a bit of a weird study because almost like a couple of days after diagnosis my mum was given a ridiculous amount of paperwork which wasn’t really timed particularly well, to say that you’d consider the trial, so that meant you weren’t even consenting to the trial but they needed you to consider the trial which I wasn’t really sure why and I’m still not sure why… and then so the existing protocol was two intensification blocks, like the treatment with a 6 month gap in between and they were considering cutting it down to only one because they thought the amount of m</w:t>
      </w:r>
      <w:r w:rsidR="008476F8">
        <w:rPr>
          <w:i/>
        </w:rPr>
        <w:t>edication given was excessive.</w:t>
      </w:r>
      <w:r>
        <w:rPr>
          <w:i/>
        </w:rPr>
        <w:t>”</w:t>
      </w:r>
      <w:r w:rsidR="008476F8">
        <w:rPr>
          <w:i/>
        </w:rPr>
        <w:t xml:space="preserve"> </w:t>
      </w:r>
    </w:p>
    <w:p w14:paraId="0281C0CB" w14:textId="1E9D71FB" w:rsidR="008476F8" w:rsidRPr="008476F8" w:rsidRDefault="00DB11D1" w:rsidP="00DB11D1">
      <w:pPr>
        <w:spacing w:after="0" w:line="240" w:lineRule="auto"/>
        <w:ind w:left="720"/>
        <w:rPr>
          <w:i/>
        </w:rPr>
      </w:pPr>
      <w:r w:rsidRPr="00634D97">
        <w:rPr>
          <w:i/>
        </w:rPr>
        <w:t>(</w:t>
      </w:r>
      <w:r w:rsidR="008476F8" w:rsidRPr="00634D97">
        <w:rPr>
          <w:i/>
        </w:rPr>
        <w:t>CYP/18</w:t>
      </w:r>
      <w:r w:rsidRPr="00634D97">
        <w:rPr>
          <w:i/>
        </w:rPr>
        <w:t>, female, 18 years</w:t>
      </w:r>
      <w:r w:rsidR="008476F8" w:rsidRPr="00634D97">
        <w:rPr>
          <w:i/>
        </w:rPr>
        <w:t>)</w:t>
      </w:r>
    </w:p>
    <w:p w14:paraId="4A0E943F" w14:textId="0CD9D0AF" w:rsidR="001A1DC8" w:rsidRDefault="001A1DC8" w:rsidP="00A12342">
      <w:pPr>
        <w:spacing w:after="0" w:line="360" w:lineRule="auto"/>
      </w:pPr>
    </w:p>
    <w:p w14:paraId="264EBF9D" w14:textId="1C28C04D" w:rsidR="00463379" w:rsidRPr="004D11A1" w:rsidRDefault="00BD4462" w:rsidP="00B64A0F">
      <w:pPr>
        <w:spacing w:after="0" w:line="360" w:lineRule="auto"/>
      </w:pPr>
      <w:r>
        <w:t>M</w:t>
      </w:r>
      <w:r w:rsidR="00343CFA">
        <w:t xml:space="preserve">ost </w:t>
      </w:r>
      <w:r w:rsidR="008833BA">
        <w:t>CYP</w:t>
      </w:r>
      <w:r w:rsidR="00A01072">
        <w:t xml:space="preserve"> were engaged and interested in </w:t>
      </w:r>
      <w:r w:rsidR="00B76A57">
        <w:t>talking about</w:t>
      </w:r>
      <w:r w:rsidR="00A01072">
        <w:t xml:space="preserve"> their experiences of research </w:t>
      </w:r>
      <w:r w:rsidR="00285EAA">
        <w:t>d</w:t>
      </w:r>
      <w:r w:rsidR="00287E46">
        <w:t>uring th</w:t>
      </w:r>
      <w:r w:rsidR="00285EAA">
        <w:t>e</w:t>
      </w:r>
      <w:r w:rsidR="0054705B">
        <w:t xml:space="preserve"> </w:t>
      </w:r>
      <w:r w:rsidR="00287E46">
        <w:t xml:space="preserve">more </w:t>
      </w:r>
      <w:r w:rsidR="00287E46" w:rsidRPr="004D11A1">
        <w:t xml:space="preserve">traditional part of the interview where the researcher asked questions. </w:t>
      </w:r>
      <w:r w:rsidRPr="004D11A1">
        <w:t>However</w:t>
      </w:r>
      <w:r w:rsidR="00A01072" w:rsidRPr="004D11A1">
        <w:t xml:space="preserve">, the energy within the room changed when JMK introduced the ranking exercise. </w:t>
      </w:r>
      <w:r w:rsidR="00107434" w:rsidRPr="004D11A1">
        <w:t xml:space="preserve">Some </w:t>
      </w:r>
      <w:r w:rsidR="008833BA" w:rsidRPr="004D11A1">
        <w:t xml:space="preserve">CYP </w:t>
      </w:r>
      <w:r w:rsidR="00343CFA" w:rsidRPr="004D11A1">
        <w:t>jumped out of their seat in</w:t>
      </w:r>
      <w:r w:rsidR="00107434" w:rsidRPr="004D11A1">
        <w:t xml:space="preserve"> </w:t>
      </w:r>
      <w:r w:rsidR="00343CFA" w:rsidRPr="004D11A1">
        <w:t>excitement</w:t>
      </w:r>
      <w:r w:rsidR="00A80386" w:rsidRPr="004D11A1">
        <w:t xml:space="preserve"> at the opportunity of doing an activity; often</w:t>
      </w:r>
      <w:r w:rsidR="00343CFA" w:rsidRPr="004D11A1">
        <w:t xml:space="preserve"> </w:t>
      </w:r>
      <w:r w:rsidR="00A80386" w:rsidRPr="004D11A1">
        <w:t>keen to be</w:t>
      </w:r>
      <w:r w:rsidR="00107434" w:rsidRPr="004D11A1">
        <w:t xml:space="preserve"> able to</w:t>
      </w:r>
      <w:r w:rsidR="00B76A57" w:rsidRPr="004D11A1">
        <w:t xml:space="preserve"> choose</w:t>
      </w:r>
      <w:r w:rsidR="00107434" w:rsidRPr="004D11A1">
        <w:t xml:space="preserve"> the colour of the laminated topic cards</w:t>
      </w:r>
      <w:r w:rsidR="00343CFA" w:rsidRPr="004D11A1">
        <w:t>. They were</w:t>
      </w:r>
      <w:r w:rsidR="00107434" w:rsidRPr="004D11A1">
        <w:t xml:space="preserve"> often drawn to cards that were bright </w:t>
      </w:r>
      <w:r w:rsidR="00A80386" w:rsidRPr="004D11A1">
        <w:t xml:space="preserve">colours such as </w:t>
      </w:r>
      <w:r w:rsidR="00107434" w:rsidRPr="004D11A1">
        <w:t xml:space="preserve">blue or green. </w:t>
      </w:r>
      <w:r w:rsidR="00463379" w:rsidRPr="004D11A1">
        <w:t>When JMK explained how the exercise would work and that the placement of the cards would be d</w:t>
      </w:r>
      <w:r w:rsidR="00AB64FA" w:rsidRPr="004D11A1">
        <w:t>ecide</w:t>
      </w:r>
      <w:r w:rsidR="00463379" w:rsidRPr="004D11A1">
        <w:t xml:space="preserve">d by how important the participant thought the topic was, some </w:t>
      </w:r>
      <w:r w:rsidR="00156F22" w:rsidRPr="004D11A1">
        <w:t xml:space="preserve">CYP </w:t>
      </w:r>
      <w:r w:rsidR="00463379" w:rsidRPr="004D11A1">
        <w:t xml:space="preserve">were </w:t>
      </w:r>
      <w:r w:rsidR="00A80386" w:rsidRPr="004D11A1">
        <w:t>very</w:t>
      </w:r>
      <w:r w:rsidR="00463379" w:rsidRPr="004D11A1">
        <w:t xml:space="preserve"> animated. For ex</w:t>
      </w:r>
      <w:r w:rsidR="00A80386" w:rsidRPr="004D11A1">
        <w:t>ample, in one interview with a 10-year-old</w:t>
      </w:r>
      <w:r w:rsidR="00463379" w:rsidRPr="004D11A1">
        <w:t xml:space="preserve"> and his mother</w:t>
      </w:r>
      <w:r w:rsidR="0073401F" w:rsidRPr="004D11A1">
        <w:t xml:space="preserve"> (see Figure </w:t>
      </w:r>
      <w:r w:rsidR="004E4360" w:rsidRPr="004D11A1">
        <w:t>1</w:t>
      </w:r>
      <w:r w:rsidR="0073401F" w:rsidRPr="004D11A1">
        <w:t>)</w:t>
      </w:r>
      <w:r w:rsidR="00463379" w:rsidRPr="004D11A1">
        <w:t>:</w:t>
      </w:r>
    </w:p>
    <w:p w14:paraId="27247033" w14:textId="77777777" w:rsidR="008C2045" w:rsidRPr="004D11A1" w:rsidRDefault="008C2045" w:rsidP="00B64A0F">
      <w:pPr>
        <w:spacing w:after="0" w:line="360" w:lineRule="auto"/>
      </w:pPr>
    </w:p>
    <w:p w14:paraId="3F7C5A27" w14:textId="3186C3EC" w:rsidR="00463379" w:rsidRPr="004D11A1" w:rsidRDefault="0091336C" w:rsidP="00DB11D1">
      <w:pPr>
        <w:spacing w:after="0" w:line="240" w:lineRule="auto"/>
        <w:ind w:left="720"/>
        <w:rPr>
          <w:i/>
        </w:rPr>
      </w:pPr>
      <w:r w:rsidRPr="004D11A1">
        <w:rPr>
          <w:i/>
        </w:rPr>
        <w:t>interviewer</w:t>
      </w:r>
      <w:r w:rsidR="00463379" w:rsidRPr="004D11A1">
        <w:rPr>
          <w:i/>
        </w:rPr>
        <w:t xml:space="preserve">: </w:t>
      </w:r>
      <w:r w:rsidR="00DB11D1" w:rsidRPr="004D11A1">
        <w:rPr>
          <w:i/>
        </w:rPr>
        <w:t>“</w:t>
      </w:r>
      <w:r w:rsidR="00463379" w:rsidRPr="004D11A1">
        <w:rPr>
          <w:i/>
        </w:rPr>
        <w:t>….but what I want to find out from you is whether you would be able to put them in terms of what’s important to you.  So if you think something is really important put it in the middle….</w:t>
      </w:r>
      <w:r w:rsidR="00DB11D1" w:rsidRPr="004D11A1">
        <w:rPr>
          <w:i/>
        </w:rPr>
        <w:t>”</w:t>
      </w:r>
    </w:p>
    <w:p w14:paraId="209B6FB3" w14:textId="77777777" w:rsidR="00463379" w:rsidRPr="004D11A1" w:rsidRDefault="00463379" w:rsidP="00DB11D1">
      <w:pPr>
        <w:spacing w:after="0" w:line="240" w:lineRule="auto"/>
        <w:ind w:left="720"/>
        <w:rPr>
          <w:i/>
        </w:rPr>
      </w:pPr>
    </w:p>
    <w:p w14:paraId="0618DE3A" w14:textId="00C6D347" w:rsidR="00463379" w:rsidRPr="004D11A1" w:rsidRDefault="00DB11D1" w:rsidP="00DB11D1">
      <w:pPr>
        <w:spacing w:after="0" w:line="240" w:lineRule="auto"/>
        <w:ind w:left="720"/>
        <w:rPr>
          <w:i/>
        </w:rPr>
      </w:pPr>
      <w:r w:rsidRPr="004D11A1">
        <w:rPr>
          <w:i/>
        </w:rPr>
        <w:t>“</w:t>
      </w:r>
      <w:r w:rsidR="00463379" w:rsidRPr="004D11A1">
        <w:rPr>
          <w:i/>
        </w:rPr>
        <w:t>Yeah t</w:t>
      </w:r>
      <w:r w:rsidR="00BC74BB" w:rsidRPr="004D11A1">
        <w:rPr>
          <w:i/>
        </w:rPr>
        <w:t>arget, where you want the hit!</w:t>
      </w:r>
      <w:r w:rsidRPr="004D11A1">
        <w:rPr>
          <w:i/>
        </w:rPr>
        <w:t>”</w:t>
      </w:r>
      <w:r w:rsidR="00BC74BB" w:rsidRPr="004D11A1">
        <w:rPr>
          <w:i/>
        </w:rPr>
        <w:t xml:space="preserve"> (</w:t>
      </w:r>
      <w:r w:rsidR="00463379" w:rsidRPr="004D11A1">
        <w:rPr>
          <w:i/>
        </w:rPr>
        <w:t>CYP</w:t>
      </w:r>
      <w:r w:rsidR="00D5040F" w:rsidRPr="004D11A1">
        <w:rPr>
          <w:i/>
        </w:rPr>
        <w:t>/16</w:t>
      </w:r>
      <w:r w:rsidR="00BC74BB" w:rsidRPr="004D11A1">
        <w:rPr>
          <w:i/>
        </w:rPr>
        <w:t>,</w:t>
      </w:r>
      <w:r w:rsidR="00D5040F" w:rsidRPr="004D11A1">
        <w:rPr>
          <w:i/>
        </w:rPr>
        <w:t xml:space="preserve"> </w:t>
      </w:r>
      <w:r w:rsidRPr="004D11A1">
        <w:rPr>
          <w:i/>
        </w:rPr>
        <w:t>male</w:t>
      </w:r>
      <w:r w:rsidR="00C91BCC" w:rsidRPr="004D11A1">
        <w:rPr>
          <w:i/>
        </w:rPr>
        <w:t>,</w:t>
      </w:r>
      <w:r w:rsidR="00D5040F" w:rsidRPr="004D11A1">
        <w:rPr>
          <w:i/>
        </w:rPr>
        <w:t xml:space="preserve"> 10</w:t>
      </w:r>
      <w:r w:rsidR="006B3BE0" w:rsidRPr="004D11A1">
        <w:rPr>
          <w:i/>
        </w:rPr>
        <w:t xml:space="preserve"> years</w:t>
      </w:r>
      <w:r w:rsidR="00BC74BB" w:rsidRPr="004D11A1">
        <w:rPr>
          <w:i/>
        </w:rPr>
        <w:t>)</w:t>
      </w:r>
    </w:p>
    <w:p w14:paraId="3672F702" w14:textId="77777777" w:rsidR="0073401F" w:rsidRPr="004D11A1" w:rsidRDefault="0073401F" w:rsidP="00B64A0F">
      <w:pPr>
        <w:spacing w:after="0" w:line="360" w:lineRule="auto"/>
      </w:pPr>
    </w:p>
    <w:p w14:paraId="53962A16" w14:textId="4989A656" w:rsidR="0073401F" w:rsidRPr="004D11A1" w:rsidRDefault="0073401F" w:rsidP="00B64A0F">
      <w:pPr>
        <w:spacing w:after="0" w:line="360" w:lineRule="auto"/>
      </w:pPr>
      <w:r w:rsidRPr="004D11A1">
        <w:t xml:space="preserve">Insert Figure </w:t>
      </w:r>
      <w:r w:rsidR="004E4360" w:rsidRPr="004D11A1">
        <w:t>1</w:t>
      </w:r>
      <w:r w:rsidRPr="004D11A1">
        <w:t xml:space="preserve"> here</w:t>
      </w:r>
    </w:p>
    <w:p w14:paraId="3BABC6D0" w14:textId="77777777" w:rsidR="0073401F" w:rsidRPr="004D11A1" w:rsidRDefault="0073401F" w:rsidP="00B64A0F">
      <w:pPr>
        <w:spacing w:after="0" w:line="360" w:lineRule="auto"/>
      </w:pPr>
    </w:p>
    <w:p w14:paraId="24CE876C" w14:textId="6A14648E" w:rsidR="00463379" w:rsidRDefault="00463379" w:rsidP="00B64A0F">
      <w:pPr>
        <w:spacing w:after="0" w:line="360" w:lineRule="auto"/>
      </w:pPr>
      <w:r w:rsidRPr="004D11A1">
        <w:t xml:space="preserve">However, </w:t>
      </w:r>
      <w:r w:rsidR="00A1690B" w:rsidRPr="004D11A1">
        <w:t>two</w:t>
      </w:r>
      <w:r w:rsidR="00107434" w:rsidRPr="004D11A1">
        <w:t xml:space="preserve"> </w:t>
      </w:r>
      <w:r w:rsidR="008833BA" w:rsidRPr="004D11A1">
        <w:t>CYP</w:t>
      </w:r>
      <w:r w:rsidR="00107434" w:rsidRPr="004D11A1">
        <w:t xml:space="preserve"> in a focus group</w:t>
      </w:r>
      <w:r w:rsidR="00A80386" w:rsidRPr="004D11A1">
        <w:t xml:space="preserve"> initially looked hesitant</w:t>
      </w:r>
      <w:r w:rsidR="00107434" w:rsidRPr="004D11A1">
        <w:t xml:space="preserve"> when the ranking exercise was </w:t>
      </w:r>
      <w:r w:rsidR="00BC74BB" w:rsidRPr="004D11A1">
        <w:t>mentioned</w:t>
      </w:r>
      <w:r w:rsidR="00B76A57" w:rsidRPr="004D11A1">
        <w:t xml:space="preserve">. </w:t>
      </w:r>
      <w:r w:rsidR="00341919" w:rsidRPr="004D11A1">
        <w:t xml:space="preserve">They </w:t>
      </w:r>
      <w:r w:rsidR="00F34131" w:rsidRPr="004D11A1">
        <w:t xml:space="preserve">first </w:t>
      </w:r>
      <w:r w:rsidR="00341919" w:rsidRPr="004D11A1">
        <w:t xml:space="preserve">looked at the </w:t>
      </w:r>
      <w:r w:rsidR="00BC74BB" w:rsidRPr="004D11A1">
        <w:t>floor</w:t>
      </w:r>
      <w:r w:rsidR="008C0AF6" w:rsidRPr="004D11A1">
        <w:t xml:space="preserve">, then </w:t>
      </w:r>
      <w:r w:rsidR="00BC74BB" w:rsidRPr="004D11A1">
        <w:t xml:space="preserve">briefly </w:t>
      </w:r>
      <w:r w:rsidR="008C0AF6" w:rsidRPr="004D11A1">
        <w:t>at each other</w:t>
      </w:r>
      <w:r w:rsidR="00341919" w:rsidRPr="004D11A1">
        <w:t xml:space="preserve">. </w:t>
      </w:r>
      <w:r w:rsidR="00E03722" w:rsidRPr="004D11A1">
        <w:t xml:space="preserve">It seemed they were </w:t>
      </w:r>
      <w:r w:rsidR="00A80386" w:rsidRPr="004D11A1">
        <w:t>concern</w:t>
      </w:r>
      <w:r w:rsidR="00E03722" w:rsidRPr="004D11A1">
        <w:t xml:space="preserve">ed </w:t>
      </w:r>
      <w:r w:rsidR="00BC74BB" w:rsidRPr="004D11A1">
        <w:t>that</w:t>
      </w:r>
      <w:r w:rsidR="00563E1B" w:rsidRPr="004D11A1">
        <w:t xml:space="preserve"> they</w:t>
      </w:r>
      <w:r w:rsidR="00A01072" w:rsidRPr="004D11A1">
        <w:t xml:space="preserve"> would have to </w:t>
      </w:r>
      <w:r w:rsidR="00E03722" w:rsidRPr="004D11A1">
        <w:t>pro-</w:t>
      </w:r>
      <w:r w:rsidR="00A01072" w:rsidRPr="004D11A1">
        <w:t>actively</w:t>
      </w:r>
      <w:r w:rsidR="00341919" w:rsidRPr="004D11A1">
        <w:t xml:space="preserve"> </w:t>
      </w:r>
      <w:r w:rsidR="00A01072" w:rsidRPr="004D11A1">
        <w:t>contribute</w:t>
      </w:r>
      <w:r w:rsidR="008C0AF6" w:rsidRPr="004D11A1">
        <w:t xml:space="preserve"> rather</w:t>
      </w:r>
      <w:r w:rsidR="00A01072" w:rsidRPr="004D11A1">
        <w:t xml:space="preserve"> than respond to questions</w:t>
      </w:r>
      <w:r w:rsidR="00341919" w:rsidRPr="004D11A1">
        <w:t xml:space="preserve"> when they had something </w:t>
      </w:r>
      <w:r w:rsidR="008C0AF6" w:rsidRPr="004D11A1">
        <w:t xml:space="preserve">that </w:t>
      </w:r>
      <w:r w:rsidR="00341919" w:rsidRPr="004D11A1">
        <w:t>they wanted to say</w:t>
      </w:r>
      <w:r w:rsidR="00A01072" w:rsidRPr="004D11A1">
        <w:t xml:space="preserve">. </w:t>
      </w:r>
      <w:r w:rsidR="008C0AF6" w:rsidRPr="004D11A1">
        <w:t xml:space="preserve">JMK encouraged participants to join in the exercise. Any concern about the exercise seemed to </w:t>
      </w:r>
      <w:r w:rsidRPr="004D11A1">
        <w:t>c</w:t>
      </w:r>
      <w:r w:rsidR="008C0AF6" w:rsidRPr="004D11A1">
        <w:t xml:space="preserve">ease </w:t>
      </w:r>
      <w:r w:rsidRPr="004D11A1">
        <w:t>on</w:t>
      </w:r>
      <w:r w:rsidR="00D5040F" w:rsidRPr="004D11A1">
        <w:t>ce the young people</w:t>
      </w:r>
      <w:r w:rsidR="00107434" w:rsidRPr="004D11A1">
        <w:t xml:space="preserve"> began rankin</w:t>
      </w:r>
      <w:r w:rsidR="00585266" w:rsidRPr="004D11A1">
        <w:t>g cards and they</w:t>
      </w:r>
      <w:r w:rsidR="00107434" w:rsidRPr="004D11A1">
        <w:t xml:space="preserve"> were actively chatting with each other as each card was picked</w:t>
      </w:r>
      <w:r w:rsidR="003D507D" w:rsidRPr="004D11A1">
        <w:t xml:space="preserve"> out by one of the</w:t>
      </w:r>
      <w:r w:rsidR="003D507D">
        <w:t xml:space="preserve"> </w:t>
      </w:r>
      <w:r w:rsidR="00544228">
        <w:t>CYP</w:t>
      </w:r>
      <w:r w:rsidR="000211C4" w:rsidRPr="000211C4">
        <w:t xml:space="preserve">. </w:t>
      </w:r>
      <w:r w:rsidR="00544228">
        <w:t>CYP</w:t>
      </w:r>
      <w:r w:rsidR="000211C4" w:rsidRPr="000211C4">
        <w:t xml:space="preserve"> </w:t>
      </w:r>
      <w:r w:rsidR="00F34131">
        <w:t xml:space="preserve">would </w:t>
      </w:r>
      <w:r w:rsidR="000211C4" w:rsidRPr="000211C4">
        <w:t>enthusiastically read out a card and ask other</w:t>
      </w:r>
      <w:r w:rsidR="00544228">
        <w:t>s</w:t>
      </w:r>
      <w:r w:rsidR="000211C4" w:rsidRPr="000211C4">
        <w:t xml:space="preserve"> ‘what do you think?’. They described the process as ‘fun’ and ‘interesting’ and challenged each other’s initial response </w:t>
      </w:r>
      <w:r w:rsidR="003D507D">
        <w:t>about</w:t>
      </w:r>
      <w:r w:rsidR="000211C4" w:rsidRPr="000211C4">
        <w:t xml:space="preserve"> how important a topic</w:t>
      </w:r>
      <w:r w:rsidR="003D507D">
        <w:t xml:space="preserve"> </w:t>
      </w:r>
      <w:r w:rsidR="000211C4" w:rsidRPr="000211C4">
        <w:t>was. They did this in a friendly manner</w:t>
      </w:r>
      <w:r w:rsidR="003D507D">
        <w:t>, often with bursts of laughter</w:t>
      </w:r>
      <w:r w:rsidR="00A80386">
        <w:t xml:space="preserve"> or enthu</w:t>
      </w:r>
      <w:r w:rsidR="0016565A">
        <w:t>siastic stat</w:t>
      </w:r>
      <w:r w:rsidR="00E03722">
        <w:t>ements</w:t>
      </w:r>
      <w:r w:rsidR="0016565A">
        <w:t>. T</w:t>
      </w:r>
      <w:r w:rsidR="000211C4" w:rsidRPr="000211C4">
        <w:t>his enabled them to discuss, as a group, the initial respon</w:t>
      </w:r>
      <w:r w:rsidR="003D507D">
        <w:t>se and deci</w:t>
      </w:r>
      <w:r w:rsidR="00285EAA">
        <w:t>de</w:t>
      </w:r>
      <w:r w:rsidR="003D507D">
        <w:t xml:space="preserve"> together about the final ranking</w:t>
      </w:r>
      <w:r w:rsidR="0073401F">
        <w:t xml:space="preserve"> (See Figure </w:t>
      </w:r>
      <w:r w:rsidR="004E4360">
        <w:t>2</w:t>
      </w:r>
      <w:r w:rsidR="0073401F">
        <w:t>)</w:t>
      </w:r>
      <w:r w:rsidR="000211C4" w:rsidRPr="000211C4">
        <w:t>.</w:t>
      </w:r>
      <w:r w:rsidR="000211C4">
        <w:t xml:space="preserve"> </w:t>
      </w:r>
      <w:r w:rsidR="00107434" w:rsidRPr="005E6A81">
        <w:t>For example</w:t>
      </w:r>
      <w:r w:rsidR="0016565A" w:rsidRPr="005E6A81">
        <w:t>, in the</w:t>
      </w:r>
      <w:r w:rsidR="006B044D" w:rsidRPr="005E6A81">
        <w:t xml:space="preserve"> focus group of </w:t>
      </w:r>
      <w:r w:rsidR="000E3183">
        <w:t>CYP</w:t>
      </w:r>
      <w:r w:rsidR="006B044D" w:rsidRPr="005E6A81">
        <w:t xml:space="preserve"> discussing</w:t>
      </w:r>
      <w:r w:rsidR="000211C4" w:rsidRPr="005E6A81">
        <w:t xml:space="preserve"> the ranking of the </w:t>
      </w:r>
      <w:r w:rsidR="00E270EA" w:rsidRPr="005E6A81">
        <w:t xml:space="preserve">question </w:t>
      </w:r>
      <w:r w:rsidR="000211C4" w:rsidRPr="005E6A81">
        <w:t>cards</w:t>
      </w:r>
      <w:r w:rsidR="005B6459" w:rsidRPr="005E6A81">
        <w:t xml:space="preserve"> w</w:t>
      </w:r>
      <w:r w:rsidR="00544228">
        <w:t>as</w:t>
      </w:r>
      <w:r w:rsidR="005B6459" w:rsidRPr="005E6A81">
        <w:t xml:space="preserve"> particularly interactive</w:t>
      </w:r>
      <w:r w:rsidR="00107434" w:rsidRPr="005E6A81">
        <w:t>:</w:t>
      </w:r>
    </w:p>
    <w:p w14:paraId="4CF2D785" w14:textId="77777777" w:rsidR="00107434" w:rsidRDefault="00107434" w:rsidP="00B64A0F">
      <w:pPr>
        <w:spacing w:after="0" w:line="360" w:lineRule="auto"/>
      </w:pPr>
    </w:p>
    <w:p w14:paraId="744D6DB2" w14:textId="2B627B92" w:rsidR="00BF1926" w:rsidRPr="00634D97" w:rsidRDefault="008E0E9E" w:rsidP="008E0E9E">
      <w:pPr>
        <w:spacing w:after="0" w:line="240" w:lineRule="auto"/>
        <w:ind w:left="720"/>
        <w:rPr>
          <w:rFonts w:cstheme="minorHAnsi"/>
          <w:i/>
        </w:rPr>
      </w:pPr>
      <w:r w:rsidRPr="00634D97">
        <w:rPr>
          <w:rFonts w:cstheme="minorHAnsi"/>
          <w:i/>
        </w:rPr>
        <w:t>“</w:t>
      </w:r>
      <w:r w:rsidR="003B4F47" w:rsidRPr="00634D97">
        <w:rPr>
          <w:rFonts w:cstheme="minorHAnsi"/>
          <w:i/>
        </w:rPr>
        <w:t>‘</w:t>
      </w:r>
      <w:r w:rsidR="00BF1926" w:rsidRPr="00634D97">
        <w:rPr>
          <w:rFonts w:cstheme="minorHAnsi"/>
          <w:i/>
        </w:rPr>
        <w:t>Why have I been invited?</w:t>
      </w:r>
      <w:r w:rsidR="00DB11D1" w:rsidRPr="00634D97">
        <w:rPr>
          <w:rFonts w:cstheme="minorHAnsi"/>
          <w:i/>
        </w:rPr>
        <w:t>”</w:t>
      </w:r>
      <w:r w:rsidR="003B4F47" w:rsidRPr="00634D97">
        <w:rPr>
          <w:rFonts w:cstheme="minorHAnsi"/>
          <w:i/>
        </w:rPr>
        <w:t xml:space="preserve"> [reading </w:t>
      </w:r>
      <w:r w:rsidR="00823E3A" w:rsidRPr="00634D97">
        <w:rPr>
          <w:rFonts w:cstheme="minorHAnsi"/>
          <w:i/>
        </w:rPr>
        <w:t xml:space="preserve">out </w:t>
      </w:r>
      <w:r w:rsidR="003B4F47" w:rsidRPr="00634D97">
        <w:rPr>
          <w:rFonts w:cstheme="minorHAnsi"/>
          <w:i/>
        </w:rPr>
        <w:t xml:space="preserve">card] </w:t>
      </w:r>
      <w:r w:rsidR="003D507D" w:rsidRPr="00634D97">
        <w:rPr>
          <w:rFonts w:cstheme="minorHAnsi"/>
          <w:i/>
        </w:rPr>
        <w:t xml:space="preserve">[Pause, </w:t>
      </w:r>
      <w:r w:rsidR="00BF1926" w:rsidRPr="00634D97">
        <w:rPr>
          <w:rFonts w:cstheme="minorHAnsi"/>
          <w:i/>
        </w:rPr>
        <w:t xml:space="preserve">laugh] </w:t>
      </w:r>
      <w:r w:rsidR="003B4F47" w:rsidRPr="00634D97">
        <w:rPr>
          <w:rFonts w:cstheme="minorHAnsi"/>
          <w:i/>
        </w:rPr>
        <w:t>(CYP/18</w:t>
      </w:r>
      <w:r w:rsidR="00DB11D1" w:rsidRPr="00634D97">
        <w:rPr>
          <w:rFonts w:cstheme="minorHAnsi"/>
          <w:i/>
        </w:rPr>
        <w:t>, female, 18 years</w:t>
      </w:r>
      <w:r w:rsidR="003B4F47" w:rsidRPr="00634D97">
        <w:rPr>
          <w:rFonts w:cstheme="minorHAnsi"/>
          <w:i/>
        </w:rPr>
        <w:t>)</w:t>
      </w:r>
    </w:p>
    <w:p w14:paraId="2601EE66" w14:textId="58053661"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I assume that’s to the research as in why they’ve selected you to actually participate, I suppose.</w:t>
      </w:r>
      <w:r w:rsidRPr="00634D97">
        <w:rPr>
          <w:rFonts w:cstheme="minorHAnsi"/>
          <w:i/>
        </w:rPr>
        <w:t>”</w:t>
      </w:r>
      <w:r w:rsidR="003B4F47" w:rsidRPr="00634D97">
        <w:rPr>
          <w:i/>
        </w:rPr>
        <w:t xml:space="preserve"> </w:t>
      </w:r>
      <w:r w:rsidR="003B4F47" w:rsidRPr="00634D97">
        <w:rPr>
          <w:rFonts w:cstheme="minorHAnsi"/>
          <w:i/>
        </w:rPr>
        <w:t>(CYP/20</w:t>
      </w:r>
      <w:r w:rsidRPr="00634D97">
        <w:rPr>
          <w:rFonts w:cstheme="minorHAnsi"/>
          <w:i/>
        </w:rPr>
        <w:t>, male, 18 years</w:t>
      </w:r>
      <w:r w:rsidR="003B4F47" w:rsidRPr="00634D97">
        <w:rPr>
          <w:rFonts w:cstheme="minorHAnsi"/>
          <w:i/>
        </w:rPr>
        <w:t>)</w:t>
      </w:r>
    </w:p>
    <w:p w14:paraId="75DE8FAF" w14:textId="7C2B5DA9" w:rsidR="00BF1926" w:rsidRPr="00634D97" w:rsidRDefault="00DB11D1" w:rsidP="00DB11D1">
      <w:pPr>
        <w:spacing w:after="0" w:line="240" w:lineRule="auto"/>
        <w:ind w:left="720"/>
        <w:rPr>
          <w:rFonts w:cstheme="minorHAnsi"/>
          <w:i/>
        </w:rPr>
      </w:pPr>
      <w:r w:rsidRPr="00634D97">
        <w:rPr>
          <w:rFonts w:cstheme="minorHAnsi"/>
          <w:i/>
        </w:rPr>
        <w:t>“</w:t>
      </w:r>
      <w:r w:rsidR="00BF1926" w:rsidRPr="00634D97">
        <w:rPr>
          <w:rFonts w:cstheme="minorHAnsi"/>
          <w:i/>
        </w:rPr>
        <w:t>Isn’t it kind of obvious</w:t>
      </w:r>
      <w:r w:rsidR="003B4F47" w:rsidRPr="00634D97">
        <w:rPr>
          <w:rFonts w:cstheme="minorHAnsi"/>
          <w:i/>
        </w:rPr>
        <w:t>…</w:t>
      </w:r>
      <w:r w:rsidR="00BF1926" w:rsidRPr="00634D97">
        <w:rPr>
          <w:rFonts w:cstheme="minorHAnsi"/>
          <w:i/>
        </w:rPr>
        <w:t>explanatory?</w:t>
      </w:r>
      <w:r w:rsidRPr="00634D97">
        <w:rPr>
          <w:rFonts w:cstheme="minorHAnsi"/>
          <w:i/>
        </w:rPr>
        <w:t>”</w:t>
      </w:r>
      <w:r w:rsidR="003B4F47" w:rsidRPr="00634D97">
        <w:rPr>
          <w:i/>
        </w:rPr>
        <w:t xml:space="preserve"> </w:t>
      </w:r>
      <w:r w:rsidR="003B4F47" w:rsidRPr="00634D97">
        <w:rPr>
          <w:rFonts w:cstheme="minorHAnsi"/>
          <w:i/>
        </w:rPr>
        <w:t>(CYP/18</w:t>
      </w:r>
      <w:r w:rsidRPr="00634D97">
        <w:rPr>
          <w:rFonts w:cstheme="minorHAnsi"/>
          <w:i/>
        </w:rPr>
        <w:t xml:space="preserve"> female, 18 years)</w:t>
      </w:r>
    </w:p>
    <w:p w14:paraId="5312AF6D" w14:textId="3EB11CDA"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I guess sometimes it wouldn’t be… especially in randomised trials, it’s not.</w:t>
      </w:r>
      <w:r w:rsidRPr="00634D97">
        <w:rPr>
          <w:rFonts w:cstheme="minorHAnsi"/>
          <w:i/>
        </w:rPr>
        <w:t>”</w:t>
      </w:r>
      <w:r w:rsidR="003B4F47" w:rsidRPr="00634D97">
        <w:rPr>
          <w:rFonts w:cstheme="minorHAnsi"/>
          <w:i/>
        </w:rPr>
        <w:t xml:space="preserve"> (CYP/20</w:t>
      </w:r>
      <w:r w:rsidRPr="00634D97">
        <w:rPr>
          <w:rFonts w:cstheme="minorHAnsi"/>
          <w:i/>
        </w:rPr>
        <w:t>, male, 18 years</w:t>
      </w:r>
      <w:r w:rsidR="003B4F47" w:rsidRPr="00634D97">
        <w:rPr>
          <w:rFonts w:cstheme="minorHAnsi"/>
          <w:i/>
        </w:rPr>
        <w:t>)</w:t>
      </w:r>
    </w:p>
    <w:p w14:paraId="61F178F1" w14:textId="26B5237E"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So I think, there’s like, there’s a lot of le</w:t>
      </w:r>
      <w:r w:rsidR="00A51377" w:rsidRPr="00634D97">
        <w:rPr>
          <w:rFonts w:cstheme="minorHAnsi"/>
          <w:i/>
        </w:rPr>
        <w:t>e</w:t>
      </w:r>
      <w:r w:rsidR="00BF1926" w:rsidRPr="00634D97">
        <w:rPr>
          <w:rFonts w:cstheme="minorHAnsi"/>
          <w:i/>
        </w:rPr>
        <w:t>way in that question.</w:t>
      </w:r>
      <w:r w:rsidRPr="00634D97">
        <w:rPr>
          <w:rFonts w:cstheme="minorHAnsi"/>
          <w:i/>
        </w:rPr>
        <w:t>”</w:t>
      </w:r>
      <w:r w:rsidR="003B4F47" w:rsidRPr="00634D97">
        <w:rPr>
          <w:rFonts w:cstheme="minorHAnsi"/>
          <w:i/>
        </w:rPr>
        <w:t xml:space="preserve"> (CYP/18</w:t>
      </w:r>
      <w:r w:rsidRPr="00634D97">
        <w:rPr>
          <w:rFonts w:cstheme="minorHAnsi"/>
          <w:i/>
        </w:rPr>
        <w:t>, female, 18 years</w:t>
      </w:r>
      <w:r w:rsidR="003B4F47" w:rsidRPr="00634D97">
        <w:rPr>
          <w:rFonts w:cstheme="minorHAnsi"/>
          <w:i/>
        </w:rPr>
        <w:t>)</w:t>
      </w:r>
    </w:p>
    <w:p w14:paraId="75FAF2C5" w14:textId="0314A49F"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I don’t think it might be that important.</w:t>
      </w:r>
      <w:r w:rsidRPr="00634D97">
        <w:rPr>
          <w:rFonts w:cstheme="minorHAnsi"/>
          <w:i/>
        </w:rPr>
        <w:t>”</w:t>
      </w:r>
      <w:r w:rsidR="003B4F47" w:rsidRPr="00634D97">
        <w:rPr>
          <w:rFonts w:cstheme="minorHAnsi"/>
          <w:i/>
        </w:rPr>
        <w:t xml:space="preserve"> (CYP/21</w:t>
      </w:r>
      <w:r w:rsidRPr="00634D97">
        <w:rPr>
          <w:rFonts w:cstheme="minorHAnsi"/>
          <w:i/>
        </w:rPr>
        <w:t>, female, 15 years</w:t>
      </w:r>
      <w:r w:rsidR="003B4F47" w:rsidRPr="00634D97">
        <w:rPr>
          <w:rFonts w:cstheme="minorHAnsi"/>
          <w:i/>
        </w:rPr>
        <w:t>)</w:t>
      </w:r>
    </w:p>
    <w:p w14:paraId="3F099EEF" w14:textId="73D3E633"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It’s not</w:t>
      </w:r>
      <w:r w:rsidR="003B4F47" w:rsidRPr="00634D97">
        <w:rPr>
          <w:rFonts w:cstheme="minorHAnsi"/>
          <w:i/>
        </w:rPr>
        <w:t xml:space="preserve"> particularly important</w:t>
      </w:r>
      <w:r w:rsidRPr="00634D97">
        <w:rPr>
          <w:rFonts w:cstheme="minorHAnsi"/>
          <w:i/>
        </w:rPr>
        <w:t>”</w:t>
      </w:r>
      <w:r w:rsidR="003B4F47" w:rsidRPr="00634D97">
        <w:rPr>
          <w:rFonts w:cstheme="minorHAnsi"/>
          <w:i/>
        </w:rPr>
        <w:t xml:space="preserve"> [laugh]</w:t>
      </w:r>
      <w:r w:rsidR="003B4F47" w:rsidRPr="00634D97">
        <w:rPr>
          <w:i/>
        </w:rPr>
        <w:t xml:space="preserve"> </w:t>
      </w:r>
      <w:r w:rsidR="003B4F47" w:rsidRPr="00634D97">
        <w:rPr>
          <w:rFonts w:cstheme="minorHAnsi"/>
          <w:i/>
        </w:rPr>
        <w:t>(CYP/20</w:t>
      </w:r>
      <w:r w:rsidRPr="00634D97">
        <w:rPr>
          <w:rFonts w:cstheme="minorHAnsi"/>
          <w:i/>
        </w:rPr>
        <w:t>, male, 18 years</w:t>
      </w:r>
      <w:r w:rsidR="003B4F47" w:rsidRPr="00634D97">
        <w:rPr>
          <w:rFonts w:cstheme="minorHAnsi"/>
          <w:i/>
        </w:rPr>
        <w:t>)</w:t>
      </w:r>
    </w:p>
    <w:p w14:paraId="6F2305CC" w14:textId="216C7754"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Yeah it’s like if I saw that on a website as I was like scrolling through, I think I’d skim it but I wouldn’t like, it wouldn’t be the one that I’m there like, okay this is the most important question.</w:t>
      </w:r>
      <w:r w:rsidRPr="00634D97">
        <w:rPr>
          <w:rFonts w:cstheme="minorHAnsi"/>
          <w:i/>
        </w:rPr>
        <w:t>”</w:t>
      </w:r>
      <w:r w:rsidR="003B4F47" w:rsidRPr="00634D97">
        <w:rPr>
          <w:rFonts w:cstheme="minorHAnsi"/>
          <w:i/>
        </w:rPr>
        <w:t xml:space="preserve"> (CYP/19</w:t>
      </w:r>
      <w:r w:rsidRPr="00634D97">
        <w:rPr>
          <w:rFonts w:cstheme="minorHAnsi"/>
          <w:i/>
        </w:rPr>
        <w:t>, female, 16 years</w:t>
      </w:r>
      <w:r w:rsidR="003B4F47" w:rsidRPr="00634D97">
        <w:rPr>
          <w:rFonts w:cstheme="minorHAnsi"/>
          <w:i/>
        </w:rPr>
        <w:t>)</w:t>
      </w:r>
    </w:p>
    <w:p w14:paraId="7FFBA527" w14:textId="0E1F5F6F"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I think like sometimes, like especially in specific conditions really of trials, it’s kind of self-explanatory.</w:t>
      </w:r>
      <w:r w:rsidRPr="00634D97">
        <w:rPr>
          <w:rFonts w:cstheme="minorHAnsi"/>
          <w:i/>
        </w:rPr>
        <w:t>”</w:t>
      </w:r>
      <w:r w:rsidR="003B4F47" w:rsidRPr="00634D97">
        <w:rPr>
          <w:i/>
        </w:rPr>
        <w:t xml:space="preserve"> </w:t>
      </w:r>
      <w:r w:rsidR="003B4F47" w:rsidRPr="00634D97">
        <w:rPr>
          <w:rFonts w:cstheme="minorHAnsi"/>
          <w:i/>
        </w:rPr>
        <w:t>(CYP/18</w:t>
      </w:r>
      <w:r w:rsidRPr="00634D97">
        <w:rPr>
          <w:rFonts w:cstheme="minorHAnsi"/>
          <w:i/>
        </w:rPr>
        <w:t>, female, 18 years</w:t>
      </w:r>
      <w:r w:rsidR="003B4F47" w:rsidRPr="00634D97">
        <w:rPr>
          <w:rFonts w:cstheme="minorHAnsi"/>
          <w:i/>
        </w:rPr>
        <w:t>)</w:t>
      </w:r>
    </w:p>
    <w:p w14:paraId="45632DD7" w14:textId="451717FD" w:rsidR="00BF1926" w:rsidRPr="00634D97"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Red!</w:t>
      </w:r>
      <w:r w:rsidRPr="00634D97">
        <w:rPr>
          <w:rFonts w:cstheme="minorHAnsi"/>
          <w:i/>
        </w:rPr>
        <w:t>”</w:t>
      </w:r>
    </w:p>
    <w:p w14:paraId="700864C6" w14:textId="649CE3D0" w:rsidR="00BF1926" w:rsidRPr="008E0E9E" w:rsidRDefault="00DB11D1" w:rsidP="008E0E9E">
      <w:pPr>
        <w:spacing w:after="0" w:line="240" w:lineRule="auto"/>
        <w:ind w:left="720"/>
        <w:rPr>
          <w:rFonts w:cstheme="minorHAnsi"/>
          <w:i/>
        </w:rPr>
      </w:pPr>
      <w:r w:rsidRPr="00634D97">
        <w:rPr>
          <w:rFonts w:cstheme="minorHAnsi"/>
          <w:i/>
        </w:rPr>
        <w:t>“</w:t>
      </w:r>
      <w:r w:rsidR="00BF1926" w:rsidRPr="00634D97">
        <w:rPr>
          <w:rFonts w:cstheme="minorHAnsi"/>
          <w:i/>
        </w:rPr>
        <w:t>Yes, I’d say red</w:t>
      </w:r>
      <w:r w:rsidRPr="00634D97">
        <w:rPr>
          <w:rFonts w:cstheme="minorHAnsi"/>
          <w:i/>
        </w:rPr>
        <w:t>”</w:t>
      </w:r>
      <w:r w:rsidR="003B4F47" w:rsidRPr="00634D97">
        <w:rPr>
          <w:rFonts w:cstheme="minorHAnsi"/>
          <w:i/>
        </w:rPr>
        <w:t xml:space="preserve"> (CYP/18</w:t>
      </w:r>
      <w:r w:rsidRPr="00634D97">
        <w:rPr>
          <w:rFonts w:cstheme="minorHAnsi"/>
          <w:i/>
        </w:rPr>
        <w:t>, female, 18 years</w:t>
      </w:r>
      <w:r w:rsidR="003B4F47" w:rsidRPr="00634D97">
        <w:rPr>
          <w:rFonts w:cstheme="minorHAnsi"/>
          <w:i/>
        </w:rPr>
        <w:t>)</w:t>
      </w:r>
      <w:r w:rsidR="00BF1926" w:rsidRPr="008E0E9E">
        <w:rPr>
          <w:rFonts w:cstheme="minorHAnsi"/>
          <w:i/>
        </w:rPr>
        <w:br/>
      </w:r>
      <w:r>
        <w:rPr>
          <w:rFonts w:cstheme="minorHAnsi"/>
          <w:i/>
        </w:rPr>
        <w:t>“</w:t>
      </w:r>
      <w:r w:rsidR="000211C4" w:rsidRPr="008E0E9E">
        <w:rPr>
          <w:rFonts w:cstheme="minorHAnsi"/>
          <w:i/>
        </w:rPr>
        <w:t>Y</w:t>
      </w:r>
      <w:r w:rsidR="00BF1926" w:rsidRPr="008E0E9E">
        <w:rPr>
          <w:rFonts w:cstheme="minorHAnsi"/>
          <w:i/>
        </w:rPr>
        <w:t>eah</w:t>
      </w:r>
      <w:r>
        <w:rPr>
          <w:rFonts w:cstheme="minorHAnsi"/>
          <w:i/>
        </w:rPr>
        <w:t>”</w:t>
      </w:r>
      <w:r w:rsidR="003B4F47" w:rsidRPr="008E0E9E">
        <w:rPr>
          <w:rFonts w:cstheme="minorHAnsi"/>
          <w:i/>
        </w:rPr>
        <w:t xml:space="preserve"> (All)</w:t>
      </w:r>
    </w:p>
    <w:p w14:paraId="2B2257F4" w14:textId="77777777" w:rsidR="0073401F" w:rsidRDefault="0073401F" w:rsidP="00B64A0F">
      <w:pPr>
        <w:spacing w:after="0" w:line="360" w:lineRule="auto"/>
      </w:pPr>
    </w:p>
    <w:p w14:paraId="32CD8308" w14:textId="1A79150A" w:rsidR="00BF1926" w:rsidRDefault="0073401F" w:rsidP="00B64A0F">
      <w:pPr>
        <w:spacing w:after="0" w:line="360" w:lineRule="auto"/>
      </w:pPr>
      <w:r>
        <w:t xml:space="preserve">Insert Figure </w:t>
      </w:r>
      <w:r w:rsidR="004E4360">
        <w:t>2</w:t>
      </w:r>
      <w:r>
        <w:t xml:space="preserve"> here</w:t>
      </w:r>
    </w:p>
    <w:p w14:paraId="162E0F4A" w14:textId="7764E2EA" w:rsidR="0073401F" w:rsidRDefault="0073401F" w:rsidP="00B64A0F">
      <w:pPr>
        <w:spacing w:after="0" w:line="360" w:lineRule="auto"/>
      </w:pPr>
    </w:p>
    <w:p w14:paraId="74621614" w14:textId="4F494779" w:rsidR="00915E1F" w:rsidRPr="004D11A1" w:rsidRDefault="00915E1F" w:rsidP="00B64A0F">
      <w:pPr>
        <w:spacing w:after="0" w:line="360" w:lineRule="auto"/>
        <w:rPr>
          <w:i/>
        </w:rPr>
      </w:pPr>
      <w:r w:rsidRPr="00915E1F">
        <w:rPr>
          <w:i/>
        </w:rPr>
        <w:t xml:space="preserve">Interaction of </w:t>
      </w:r>
      <w:r w:rsidRPr="004D11A1">
        <w:rPr>
          <w:i/>
        </w:rPr>
        <w:t>parent and CYP within joint interviews</w:t>
      </w:r>
    </w:p>
    <w:p w14:paraId="62DB0135" w14:textId="6617744D" w:rsidR="00BF1926" w:rsidRDefault="00BD6C73" w:rsidP="00B64A0F">
      <w:pPr>
        <w:spacing w:after="0" w:line="360" w:lineRule="auto"/>
      </w:pPr>
      <w:r w:rsidRPr="004D11A1">
        <w:t xml:space="preserve">For joint interviews, </w:t>
      </w:r>
      <w:r w:rsidR="00C74901" w:rsidRPr="004D11A1">
        <w:t>JMK</w:t>
      </w:r>
      <w:r w:rsidRPr="004D11A1">
        <w:t xml:space="preserve"> </w:t>
      </w:r>
      <w:r w:rsidR="006D51FD" w:rsidRPr="004D11A1">
        <w:t xml:space="preserve">encouraged </w:t>
      </w:r>
      <w:r w:rsidRPr="004D11A1">
        <w:t>participants to choose how they wanted to undertake the activity. Some parents watched and then added their thoughts after their child had completed the activity</w:t>
      </w:r>
      <w:r w:rsidR="00F34131" w:rsidRPr="004D11A1">
        <w:t>. T</w:t>
      </w:r>
      <w:r w:rsidRPr="004D11A1">
        <w:t>his enabled parents</w:t>
      </w:r>
      <w:r w:rsidR="00CA493B" w:rsidRPr="004D11A1">
        <w:t>’ views</w:t>
      </w:r>
      <w:r w:rsidRPr="004D11A1">
        <w:t xml:space="preserve"> to be captured separately and contrasted with their child’s responses</w:t>
      </w:r>
      <w:r w:rsidR="00F34131" w:rsidRPr="004D11A1">
        <w:t>,</w:t>
      </w:r>
      <w:r w:rsidR="00AD070F" w:rsidRPr="004D11A1">
        <w:t xml:space="preserve"> without the views of either party dominating over the other</w:t>
      </w:r>
      <w:r w:rsidRPr="004D11A1">
        <w:t xml:space="preserve">. Parents sometimes talked to their child about what the </w:t>
      </w:r>
      <w:r w:rsidR="006D51FD" w:rsidRPr="004D11A1">
        <w:t xml:space="preserve">topics on the </w:t>
      </w:r>
      <w:r w:rsidRPr="004D11A1">
        <w:t>card</w:t>
      </w:r>
      <w:r w:rsidR="006D51FD" w:rsidRPr="004D11A1">
        <w:t>s</w:t>
      </w:r>
      <w:r w:rsidRPr="004D11A1">
        <w:t xml:space="preserve"> meant</w:t>
      </w:r>
      <w:r w:rsidR="00C046BB" w:rsidRPr="004D11A1">
        <w:t>, helping</w:t>
      </w:r>
      <w:r w:rsidRPr="004D11A1">
        <w:t xml:space="preserve"> the child to decide where they wanted to place </w:t>
      </w:r>
      <w:r w:rsidR="00BB0B19" w:rsidRPr="004D11A1">
        <w:t>it</w:t>
      </w:r>
      <w:r w:rsidRPr="004D11A1">
        <w:t xml:space="preserve">. </w:t>
      </w:r>
      <w:r w:rsidR="006D51FD" w:rsidRPr="004D11A1">
        <w:t>The activity</w:t>
      </w:r>
      <w:r w:rsidRPr="004D11A1">
        <w:t xml:space="preserve"> offered the opportunity for </w:t>
      </w:r>
      <w:r w:rsidR="00C74901" w:rsidRPr="004D11A1">
        <w:t xml:space="preserve">JMK </w:t>
      </w:r>
      <w:r w:rsidRPr="004D11A1">
        <w:t>to ask questions about that topic as the card was placed</w:t>
      </w:r>
      <w:r w:rsidR="00F34131" w:rsidRPr="004D11A1">
        <w:t>.</w:t>
      </w:r>
      <w:r w:rsidR="00AD070F" w:rsidRPr="004D11A1">
        <w:t xml:space="preserve"> </w:t>
      </w:r>
      <w:r w:rsidR="00F34131" w:rsidRPr="004D11A1">
        <w:t>T</w:t>
      </w:r>
      <w:r w:rsidRPr="004D11A1">
        <w:t xml:space="preserve">his process </w:t>
      </w:r>
      <w:r w:rsidR="00AD070F" w:rsidRPr="004D11A1">
        <w:t xml:space="preserve">of reviewing after each card </w:t>
      </w:r>
      <w:r w:rsidRPr="004D11A1">
        <w:t xml:space="preserve">felt more natural than </w:t>
      </w:r>
      <w:r w:rsidR="00AD070F" w:rsidRPr="004D11A1">
        <w:t xml:space="preserve">waiting until </w:t>
      </w:r>
      <w:r w:rsidRPr="004D11A1">
        <w:t xml:space="preserve">the </w:t>
      </w:r>
      <w:r w:rsidR="00AD070F" w:rsidRPr="004D11A1">
        <w:t xml:space="preserve">end of the </w:t>
      </w:r>
      <w:r w:rsidRPr="004D11A1">
        <w:t xml:space="preserve">exercise and talking through the </w:t>
      </w:r>
      <w:r w:rsidR="00BB0B19" w:rsidRPr="004D11A1">
        <w:t xml:space="preserve">overall card </w:t>
      </w:r>
      <w:r w:rsidR="00AD070F" w:rsidRPr="004D11A1">
        <w:t>placement</w:t>
      </w:r>
      <w:r w:rsidRPr="004D11A1">
        <w:t xml:space="preserve">. </w:t>
      </w:r>
      <w:r w:rsidR="006D51FD" w:rsidRPr="004D11A1">
        <w:t>In s</w:t>
      </w:r>
      <w:r w:rsidRPr="004D11A1">
        <w:t>ome</w:t>
      </w:r>
      <w:r w:rsidR="006034C3">
        <w:t xml:space="preserve"> </w:t>
      </w:r>
      <w:r>
        <w:t xml:space="preserve">joint interviews </w:t>
      </w:r>
      <w:r w:rsidR="006D51FD">
        <w:t xml:space="preserve">with </w:t>
      </w:r>
      <w:r w:rsidR="006034C3">
        <w:t>parent</w:t>
      </w:r>
      <w:r w:rsidR="006D51FD">
        <w:t>s</w:t>
      </w:r>
      <w:r>
        <w:t>/carer</w:t>
      </w:r>
      <w:r w:rsidR="006D51FD">
        <w:t>s</w:t>
      </w:r>
      <w:r w:rsidR="006034C3">
        <w:t xml:space="preserve"> and </w:t>
      </w:r>
      <w:r w:rsidR="00520B2F">
        <w:t>CYP</w:t>
      </w:r>
      <w:r w:rsidR="006D51FD">
        <w:t>,</w:t>
      </w:r>
      <w:r w:rsidR="009523CD">
        <w:t xml:space="preserve"> one participant would rank the card and then the other participant would say immediately where they would rank </w:t>
      </w:r>
      <w:r w:rsidR="00BB0B19">
        <w:t>it</w:t>
      </w:r>
      <w:r w:rsidR="009523CD">
        <w:t xml:space="preserve"> and why. This</w:t>
      </w:r>
      <w:r w:rsidR="000211C4">
        <w:t xml:space="preserve"> </w:t>
      </w:r>
      <w:r w:rsidR="003B4F47">
        <w:t>enabled discu</w:t>
      </w:r>
      <w:r w:rsidR="00C938B0">
        <w:t>ssion and for participants</w:t>
      </w:r>
      <w:r w:rsidR="003B4F47">
        <w:t xml:space="preserve"> to say if they disagreed on the ranking of a topic. A joint interview between a grandfather and </w:t>
      </w:r>
      <w:r w:rsidR="00C74901">
        <w:t xml:space="preserve">his </w:t>
      </w:r>
      <w:r w:rsidR="003B4F47">
        <w:t>granddaughter</w:t>
      </w:r>
      <w:r w:rsidR="00C938B0">
        <w:t>,</w:t>
      </w:r>
      <w:r w:rsidR="003B4F47">
        <w:t xml:space="preserve"> who was in hospital for treatment of a long-term health condition</w:t>
      </w:r>
      <w:r w:rsidR="00F5416F">
        <w:t>, show</w:t>
      </w:r>
      <w:r w:rsidR="006D51FD">
        <w:t>ed</w:t>
      </w:r>
      <w:r w:rsidR="00F5416F">
        <w:t xml:space="preserve"> how </w:t>
      </w:r>
      <w:r w:rsidR="00C74901">
        <w:t>she</w:t>
      </w:r>
      <w:r w:rsidR="00F5416F">
        <w:t xml:space="preserve"> felt comfortable to challenge the ranking that her grandfather</w:t>
      </w:r>
      <w:r w:rsidR="00C938B0">
        <w:t xml:space="preserve"> initially</w:t>
      </w:r>
      <w:r w:rsidR="00F5416F">
        <w:t xml:space="preserve"> gave:</w:t>
      </w:r>
    </w:p>
    <w:p w14:paraId="3CE63121" w14:textId="77777777" w:rsidR="00F5416F" w:rsidRDefault="00F5416F" w:rsidP="00B64A0F">
      <w:pPr>
        <w:spacing w:after="0" w:line="360" w:lineRule="auto"/>
      </w:pPr>
    </w:p>
    <w:p w14:paraId="0CEC20CE" w14:textId="382D32AE" w:rsidR="0055595F" w:rsidRPr="00634D97" w:rsidRDefault="0055595F" w:rsidP="0055595F">
      <w:pPr>
        <w:spacing w:after="0" w:line="240" w:lineRule="auto"/>
        <w:ind w:left="720"/>
        <w:rPr>
          <w:i/>
        </w:rPr>
      </w:pPr>
      <w:r w:rsidRPr="00634D97">
        <w:rPr>
          <w:i/>
        </w:rPr>
        <w:t>“</w:t>
      </w:r>
      <w:r w:rsidR="00BF1926" w:rsidRPr="00634D97">
        <w:rPr>
          <w:i/>
        </w:rPr>
        <w:t>Do I have to take part?</w:t>
      </w:r>
      <w:r w:rsidRPr="00634D97">
        <w:rPr>
          <w:i/>
        </w:rPr>
        <w:t>”</w:t>
      </w:r>
      <w:r w:rsidR="003B4F47" w:rsidRPr="00634D97">
        <w:rPr>
          <w:i/>
        </w:rPr>
        <w:t xml:space="preserve"> [reading </w:t>
      </w:r>
      <w:r w:rsidR="00823E3A" w:rsidRPr="00634D97">
        <w:rPr>
          <w:i/>
        </w:rPr>
        <w:t xml:space="preserve">out </w:t>
      </w:r>
      <w:r w:rsidR="003B4F47" w:rsidRPr="00634D97">
        <w:rPr>
          <w:i/>
        </w:rPr>
        <w:t xml:space="preserve">card] </w:t>
      </w:r>
      <w:r w:rsidR="00DB11D1" w:rsidRPr="00634D97">
        <w:t>(CYP/29, female, 12 years)</w:t>
      </w:r>
    </w:p>
    <w:p w14:paraId="23ACA25C" w14:textId="7EE715B1" w:rsidR="003B4F47" w:rsidRPr="00634D97" w:rsidRDefault="0055595F" w:rsidP="0055595F">
      <w:pPr>
        <w:spacing w:after="0" w:line="240" w:lineRule="auto"/>
        <w:ind w:left="720"/>
        <w:rPr>
          <w:i/>
        </w:rPr>
      </w:pPr>
      <w:r w:rsidRPr="00634D97">
        <w:rPr>
          <w:i/>
        </w:rPr>
        <w:t>“</w:t>
      </w:r>
      <w:r w:rsidR="004F2B2D" w:rsidRPr="00634D97">
        <w:rPr>
          <w:i/>
        </w:rPr>
        <w:t>I don’t think that’s important</w:t>
      </w:r>
      <w:r w:rsidRPr="00634D97">
        <w:rPr>
          <w:i/>
        </w:rPr>
        <w:t>”</w:t>
      </w:r>
      <w:r w:rsidR="004F2B2D" w:rsidRPr="00634D97">
        <w:rPr>
          <w:i/>
        </w:rPr>
        <w:t xml:space="preserve"> (</w:t>
      </w:r>
      <w:r w:rsidR="004F2B2D" w:rsidRPr="00634D97">
        <w:t>Grandfather</w:t>
      </w:r>
      <w:r w:rsidR="00DB11D1" w:rsidRPr="00634D97">
        <w:t>, Parent</w:t>
      </w:r>
      <w:r w:rsidR="004F2B2D" w:rsidRPr="00634D97">
        <w:t>/29)</w:t>
      </w:r>
    </w:p>
    <w:p w14:paraId="7B314E0F" w14:textId="04B0F4FB" w:rsidR="0055595F" w:rsidRPr="00634D97" w:rsidRDefault="0055595F" w:rsidP="00DB11D1">
      <w:pPr>
        <w:spacing w:after="0" w:line="240" w:lineRule="auto"/>
        <w:ind w:left="720"/>
        <w:rPr>
          <w:i/>
        </w:rPr>
      </w:pPr>
      <w:r w:rsidRPr="00634D97">
        <w:rPr>
          <w:i/>
        </w:rPr>
        <w:t>“</w:t>
      </w:r>
      <w:r w:rsidR="009F2233" w:rsidRPr="00634D97">
        <w:rPr>
          <w:i/>
        </w:rPr>
        <w:t>It’s up to you</w:t>
      </w:r>
      <w:r w:rsidR="006034C3" w:rsidRPr="00634D97">
        <w:rPr>
          <w:i/>
        </w:rPr>
        <w:t xml:space="preserve"> [taking part]</w:t>
      </w:r>
      <w:r w:rsidR="009F2233" w:rsidRPr="00634D97">
        <w:rPr>
          <w:i/>
        </w:rPr>
        <w:t xml:space="preserve">. </w:t>
      </w:r>
      <w:r w:rsidR="00BF1926" w:rsidRPr="00634D97">
        <w:rPr>
          <w:i/>
        </w:rPr>
        <w:t>That’s very</w:t>
      </w:r>
      <w:r w:rsidR="00823E3A" w:rsidRPr="00634D97">
        <w:rPr>
          <w:i/>
        </w:rPr>
        <w:t xml:space="preserve"> important, it’s your decision.</w:t>
      </w:r>
      <w:r w:rsidR="00DB11D1" w:rsidRPr="00634D97">
        <w:rPr>
          <w:i/>
        </w:rPr>
        <w:t xml:space="preserve"> </w:t>
      </w:r>
      <w:r w:rsidR="00BF1926" w:rsidRPr="00634D97">
        <w:rPr>
          <w:i/>
        </w:rPr>
        <w:t xml:space="preserve">And then this one, </w:t>
      </w:r>
      <w:r w:rsidR="00F5416F" w:rsidRPr="00634D97">
        <w:rPr>
          <w:i/>
        </w:rPr>
        <w:t>‘</w:t>
      </w:r>
      <w:r w:rsidR="00BF1926" w:rsidRPr="00634D97">
        <w:rPr>
          <w:i/>
        </w:rPr>
        <w:t>what are the possible benefits of taking part?</w:t>
      </w:r>
      <w:r w:rsidRPr="00634D97">
        <w:rPr>
          <w:i/>
        </w:rPr>
        <w:t>”</w:t>
      </w:r>
      <w:r w:rsidR="00F5416F" w:rsidRPr="00634D97">
        <w:rPr>
          <w:i/>
        </w:rPr>
        <w:t xml:space="preserve"> [reading </w:t>
      </w:r>
      <w:r w:rsidR="00C938B0" w:rsidRPr="00634D97">
        <w:rPr>
          <w:i/>
        </w:rPr>
        <w:t xml:space="preserve">out </w:t>
      </w:r>
      <w:r w:rsidR="00F5416F" w:rsidRPr="00634D97">
        <w:rPr>
          <w:i/>
        </w:rPr>
        <w:t xml:space="preserve">card] </w:t>
      </w:r>
      <w:r w:rsidR="00DB11D1" w:rsidRPr="00634D97">
        <w:t>(CYP/29, female, 12 years)</w:t>
      </w:r>
    </w:p>
    <w:p w14:paraId="1BA0AB6B" w14:textId="330708BC" w:rsidR="00F5416F" w:rsidRPr="00634D97" w:rsidRDefault="0055595F" w:rsidP="0055595F">
      <w:pPr>
        <w:spacing w:after="0" w:line="240" w:lineRule="auto"/>
        <w:ind w:left="720"/>
      </w:pPr>
      <w:r w:rsidRPr="00634D97">
        <w:rPr>
          <w:i/>
        </w:rPr>
        <w:t>“</w:t>
      </w:r>
      <w:r w:rsidR="00BF1926" w:rsidRPr="00634D97">
        <w:rPr>
          <w:i/>
        </w:rPr>
        <w:t>Do you think that goes in the red or w</w:t>
      </w:r>
      <w:r w:rsidR="000211C4" w:rsidRPr="00634D97">
        <w:rPr>
          <w:i/>
        </w:rPr>
        <w:t>ould you put that in the blue?</w:t>
      </w:r>
      <w:r w:rsidRPr="00634D97">
        <w:rPr>
          <w:i/>
        </w:rPr>
        <w:t>”</w:t>
      </w:r>
      <w:r w:rsidR="000211C4" w:rsidRPr="00634D97">
        <w:rPr>
          <w:i/>
        </w:rPr>
        <w:t xml:space="preserve"> </w:t>
      </w:r>
      <w:r w:rsidR="004F2B2D" w:rsidRPr="00634D97">
        <w:t>(Grandfather</w:t>
      </w:r>
      <w:r w:rsidR="00DB11D1" w:rsidRPr="00634D97">
        <w:t>, Parent</w:t>
      </w:r>
      <w:r w:rsidR="004F2B2D" w:rsidRPr="00634D97">
        <w:t>/29)</w:t>
      </w:r>
    </w:p>
    <w:p w14:paraId="342C4AB0" w14:textId="030909A0" w:rsidR="00BD6C73" w:rsidRPr="00DB11D1" w:rsidRDefault="0055595F" w:rsidP="0055595F">
      <w:pPr>
        <w:spacing w:after="0" w:line="240" w:lineRule="auto"/>
        <w:ind w:left="720"/>
        <w:rPr>
          <w:i/>
        </w:rPr>
      </w:pPr>
      <w:r w:rsidRPr="00634D97">
        <w:rPr>
          <w:i/>
        </w:rPr>
        <w:t>“</w:t>
      </w:r>
      <w:r w:rsidR="00BF1926" w:rsidRPr="00634D97">
        <w:rPr>
          <w:i/>
        </w:rPr>
        <w:t xml:space="preserve">Benefits are the </w:t>
      </w:r>
      <w:r w:rsidR="003B6EDC" w:rsidRPr="00634D97">
        <w:rPr>
          <w:i/>
        </w:rPr>
        <w:t xml:space="preserve">good things about taking part. </w:t>
      </w:r>
      <w:r w:rsidR="00BF1926" w:rsidRPr="00634D97">
        <w:rPr>
          <w:i/>
        </w:rPr>
        <w:t>I don’t know</w:t>
      </w:r>
      <w:r w:rsidR="00F5416F" w:rsidRPr="00634D97">
        <w:rPr>
          <w:i/>
        </w:rPr>
        <w:t>…</w:t>
      </w:r>
      <w:r w:rsidR="00BF1926" w:rsidRPr="00634D97">
        <w:rPr>
          <w:i/>
        </w:rPr>
        <w:t>I think the red, you want to get something out of it don’t you.</w:t>
      </w:r>
      <w:r w:rsidRPr="00634D97">
        <w:rPr>
          <w:i/>
        </w:rPr>
        <w:t>”</w:t>
      </w:r>
      <w:r w:rsidR="004F2B2D" w:rsidRPr="00634D97">
        <w:rPr>
          <w:i/>
        </w:rPr>
        <w:t xml:space="preserve"> </w:t>
      </w:r>
      <w:r w:rsidR="004F2B2D" w:rsidRPr="00634D97">
        <w:t>(CYP/29</w:t>
      </w:r>
      <w:r w:rsidR="00DB11D1" w:rsidRPr="00634D97">
        <w:t>, female, 12 years</w:t>
      </w:r>
      <w:r w:rsidR="004F2B2D" w:rsidRPr="00634D97">
        <w:t>)</w:t>
      </w:r>
    </w:p>
    <w:p w14:paraId="68F4F7E5" w14:textId="77777777" w:rsidR="001B2938" w:rsidRDefault="001B2938" w:rsidP="00BD6C73">
      <w:pPr>
        <w:spacing w:after="120" w:line="360" w:lineRule="auto"/>
        <w:ind w:left="720"/>
      </w:pPr>
    </w:p>
    <w:p w14:paraId="334E2A59" w14:textId="6B8C767E" w:rsidR="00BD6C73" w:rsidRPr="00915E1F" w:rsidRDefault="001B2938" w:rsidP="00255D70">
      <w:pPr>
        <w:pStyle w:val="ListParagraph"/>
        <w:numPr>
          <w:ilvl w:val="0"/>
          <w:numId w:val="2"/>
        </w:numPr>
        <w:spacing w:after="0" w:line="360" w:lineRule="auto"/>
        <w:ind w:left="567" w:hanging="720"/>
        <w:rPr>
          <w:b/>
          <w:i/>
          <w:iCs/>
        </w:rPr>
      </w:pPr>
      <w:r w:rsidRPr="00915E1F">
        <w:rPr>
          <w:b/>
          <w:i/>
          <w:iCs/>
        </w:rPr>
        <w:t>Engagement and enjoyment</w:t>
      </w:r>
    </w:p>
    <w:p w14:paraId="2C622D7D" w14:textId="2CD5A20A" w:rsidR="005B6459" w:rsidRDefault="00BB6FA5" w:rsidP="00656519">
      <w:pPr>
        <w:spacing w:after="0" w:line="360" w:lineRule="auto"/>
      </w:pPr>
      <w:r>
        <w:t>P</w:t>
      </w:r>
      <w:r w:rsidR="0001119C">
        <w:t>articipants</w:t>
      </w:r>
      <w:r w:rsidR="007E57BB">
        <w:t xml:space="preserve"> </w:t>
      </w:r>
      <w:r w:rsidR="009E1F15">
        <w:t xml:space="preserve">laughed and talked to </w:t>
      </w:r>
      <w:r w:rsidR="009E1F15" w:rsidRPr="00015FAD">
        <w:rPr>
          <w:i/>
        </w:rPr>
        <w:t>each other</w:t>
      </w:r>
      <w:r w:rsidR="009E1F15">
        <w:t xml:space="preserve"> more during </w:t>
      </w:r>
      <w:r w:rsidR="007E57BB">
        <w:t xml:space="preserve">the </w:t>
      </w:r>
      <w:r w:rsidR="009E1F15">
        <w:t>exercise</w:t>
      </w:r>
      <w:r w:rsidR="007E57BB">
        <w:t xml:space="preserve"> of ranking the topics on the target</w:t>
      </w:r>
      <w:r w:rsidR="009F2233">
        <w:t>, than they did for the initial part of the interview or focus group discussion</w:t>
      </w:r>
      <w:r w:rsidR="007E57BB">
        <w:t>.</w:t>
      </w:r>
      <w:r w:rsidR="009F2233">
        <w:t xml:space="preserve"> </w:t>
      </w:r>
      <w:r w:rsidR="005B6459">
        <w:t xml:space="preserve">This is illustrated by this conversation in </w:t>
      </w:r>
      <w:r w:rsidR="000E3183">
        <w:t>a</w:t>
      </w:r>
      <w:r w:rsidR="005B6459">
        <w:t xml:space="preserve"> focus group:</w:t>
      </w:r>
    </w:p>
    <w:p w14:paraId="084A54FC" w14:textId="77777777" w:rsidR="005B6459" w:rsidRDefault="005B6459" w:rsidP="00656519">
      <w:pPr>
        <w:spacing w:after="0" w:line="360" w:lineRule="auto"/>
      </w:pPr>
    </w:p>
    <w:p w14:paraId="54D5EF26" w14:textId="5582272F" w:rsidR="005B6459" w:rsidRPr="00634D97" w:rsidRDefault="008E0E9E" w:rsidP="008E0E9E">
      <w:pPr>
        <w:spacing w:after="0" w:line="240" w:lineRule="auto"/>
        <w:ind w:left="720"/>
        <w:rPr>
          <w:i/>
        </w:rPr>
      </w:pPr>
      <w:r w:rsidRPr="00634D97">
        <w:rPr>
          <w:i/>
        </w:rPr>
        <w:t>“</w:t>
      </w:r>
      <w:r w:rsidR="005B6459" w:rsidRPr="00634D97">
        <w:rPr>
          <w:i/>
        </w:rPr>
        <w:t>What will happen to the results of the study?</w:t>
      </w:r>
      <w:r w:rsidRPr="00634D97">
        <w:rPr>
          <w:i/>
        </w:rPr>
        <w:t>”</w:t>
      </w:r>
      <w:r w:rsidR="005B6459" w:rsidRPr="00634D97">
        <w:rPr>
          <w:i/>
        </w:rPr>
        <w:t xml:space="preserve"> [reading out card] </w:t>
      </w:r>
      <w:r w:rsidR="005B6459" w:rsidRPr="00634D97">
        <w:t>(CYP/20</w:t>
      </w:r>
      <w:r w:rsidR="00DB11D1" w:rsidRPr="00634D97">
        <w:t>, male, 18 years</w:t>
      </w:r>
      <w:r w:rsidR="005B6459" w:rsidRPr="00634D97">
        <w:t>)</w:t>
      </w:r>
    </w:p>
    <w:p w14:paraId="2E446EAE" w14:textId="67032253" w:rsidR="005B6459" w:rsidRPr="00634D97" w:rsidRDefault="008E0E9E" w:rsidP="008E0E9E">
      <w:pPr>
        <w:spacing w:after="0" w:line="240" w:lineRule="auto"/>
        <w:ind w:left="720"/>
        <w:rPr>
          <w:i/>
        </w:rPr>
      </w:pPr>
      <w:r w:rsidRPr="00634D97">
        <w:rPr>
          <w:i/>
        </w:rPr>
        <w:t>“</w:t>
      </w:r>
      <w:r w:rsidR="005B6459" w:rsidRPr="00634D97">
        <w:rPr>
          <w:i/>
        </w:rPr>
        <w:t>We like that</w:t>
      </w:r>
      <w:r w:rsidRPr="00634D97">
        <w:rPr>
          <w:i/>
        </w:rPr>
        <w:t>”</w:t>
      </w:r>
      <w:r w:rsidR="005B6459" w:rsidRPr="00634D97">
        <w:rPr>
          <w:i/>
        </w:rPr>
        <w:t xml:space="preserve"> [all speaking] </w:t>
      </w:r>
    </w:p>
    <w:p w14:paraId="1256D5F1" w14:textId="738C28E0" w:rsidR="005B6459" w:rsidRPr="00634D97" w:rsidRDefault="008E0E9E" w:rsidP="008E0E9E">
      <w:pPr>
        <w:spacing w:after="0" w:line="240" w:lineRule="auto"/>
        <w:ind w:left="720"/>
        <w:rPr>
          <w:i/>
        </w:rPr>
      </w:pPr>
      <w:r w:rsidRPr="00634D97">
        <w:rPr>
          <w:i/>
        </w:rPr>
        <w:t>“</w:t>
      </w:r>
      <w:r w:rsidR="005B6459" w:rsidRPr="00634D97">
        <w:rPr>
          <w:i/>
        </w:rPr>
        <w:t>We do</w:t>
      </w:r>
      <w:r w:rsidRPr="00634D97">
        <w:rPr>
          <w:i/>
        </w:rPr>
        <w:t>”</w:t>
      </w:r>
      <w:r w:rsidR="005B6459" w:rsidRPr="00634D97">
        <w:rPr>
          <w:i/>
        </w:rPr>
        <w:t xml:space="preserve"> </w:t>
      </w:r>
      <w:r w:rsidR="005B6459" w:rsidRPr="00634D97">
        <w:t>(CYP/20</w:t>
      </w:r>
      <w:r w:rsidR="00DB11D1" w:rsidRPr="00634D97">
        <w:t>, male, 18 years</w:t>
      </w:r>
      <w:r w:rsidR="005B6459" w:rsidRPr="00634D97">
        <w:t>)</w:t>
      </w:r>
    </w:p>
    <w:p w14:paraId="285A3207" w14:textId="1AB61AF9" w:rsidR="005B6459" w:rsidRPr="00634D97" w:rsidRDefault="008E0E9E" w:rsidP="008E0E9E">
      <w:pPr>
        <w:spacing w:after="0" w:line="240" w:lineRule="auto"/>
        <w:ind w:left="720"/>
        <w:rPr>
          <w:i/>
        </w:rPr>
      </w:pPr>
      <w:r w:rsidRPr="00634D97">
        <w:rPr>
          <w:i/>
        </w:rPr>
        <w:t>“</w:t>
      </w:r>
      <w:r w:rsidR="005B6459" w:rsidRPr="00634D97">
        <w:rPr>
          <w:i/>
        </w:rPr>
        <w:t>That goes in the yellow. Everyone agreed?</w:t>
      </w:r>
      <w:r w:rsidRPr="00634D97">
        <w:rPr>
          <w:i/>
        </w:rPr>
        <w:t>”</w:t>
      </w:r>
      <w:r w:rsidR="005B6459" w:rsidRPr="00634D97">
        <w:rPr>
          <w:i/>
        </w:rPr>
        <w:t xml:space="preserve"> </w:t>
      </w:r>
      <w:r w:rsidR="005B6459" w:rsidRPr="00634D97">
        <w:t>(CYP/18</w:t>
      </w:r>
      <w:r w:rsidR="00DB11D1" w:rsidRPr="00634D97">
        <w:t xml:space="preserve">, </w:t>
      </w:r>
      <w:r w:rsidR="00DB11D1" w:rsidRPr="00634D97">
        <w:rPr>
          <w:rFonts w:cstheme="minorHAnsi"/>
        </w:rPr>
        <w:t>female, 18 years</w:t>
      </w:r>
      <w:r w:rsidR="005B6459" w:rsidRPr="00634D97">
        <w:t>)</w:t>
      </w:r>
    </w:p>
    <w:p w14:paraId="273E0837" w14:textId="20EB016C" w:rsidR="005B6459" w:rsidRPr="00634D97" w:rsidRDefault="008E0E9E" w:rsidP="008E0E9E">
      <w:pPr>
        <w:spacing w:after="0" w:line="240" w:lineRule="auto"/>
        <w:ind w:left="720"/>
        <w:rPr>
          <w:i/>
        </w:rPr>
      </w:pPr>
      <w:r w:rsidRPr="00634D97">
        <w:rPr>
          <w:i/>
        </w:rPr>
        <w:t>“</w:t>
      </w:r>
      <w:r w:rsidR="005B6459" w:rsidRPr="00634D97">
        <w:rPr>
          <w:i/>
        </w:rPr>
        <w:t>Do I have to take part?</w:t>
      </w:r>
      <w:r w:rsidRPr="00634D97">
        <w:rPr>
          <w:i/>
        </w:rPr>
        <w:t>”</w:t>
      </w:r>
      <w:r w:rsidR="00D45B3A" w:rsidRPr="00634D97">
        <w:rPr>
          <w:i/>
        </w:rPr>
        <w:t xml:space="preserve"> </w:t>
      </w:r>
      <w:r w:rsidR="005B6459" w:rsidRPr="00634D97">
        <w:rPr>
          <w:i/>
        </w:rPr>
        <w:t xml:space="preserve">[reading card] </w:t>
      </w:r>
      <w:r w:rsidR="005B6459" w:rsidRPr="00634D97">
        <w:t>(CYP/19</w:t>
      </w:r>
      <w:r w:rsidR="00DB11D1" w:rsidRPr="00634D97">
        <w:t>, female, 16 years</w:t>
      </w:r>
      <w:r w:rsidR="005B6459" w:rsidRPr="00634D97">
        <w:t>)</w:t>
      </w:r>
    </w:p>
    <w:p w14:paraId="11CDFF60" w14:textId="211DFC69" w:rsidR="005B6459" w:rsidRPr="00634D97" w:rsidRDefault="005B6459" w:rsidP="008E0E9E">
      <w:pPr>
        <w:spacing w:after="0" w:line="240" w:lineRule="auto"/>
        <w:ind w:left="720"/>
        <w:rPr>
          <w:i/>
        </w:rPr>
      </w:pPr>
      <w:r w:rsidRPr="00634D97">
        <w:rPr>
          <w:i/>
        </w:rPr>
        <w:t xml:space="preserve">All: </w:t>
      </w:r>
      <w:r w:rsidR="008E0E9E" w:rsidRPr="00634D97">
        <w:rPr>
          <w:i/>
        </w:rPr>
        <w:t>“</w:t>
      </w:r>
      <w:r w:rsidRPr="00634D97">
        <w:rPr>
          <w:i/>
        </w:rPr>
        <w:t>Yeah that’s important. Yeah</w:t>
      </w:r>
      <w:r w:rsidR="008E0E9E" w:rsidRPr="00634D97">
        <w:rPr>
          <w:i/>
        </w:rPr>
        <w:t>”</w:t>
      </w:r>
    </w:p>
    <w:p w14:paraId="26CAADBD" w14:textId="311C31FA" w:rsidR="005B6459" w:rsidRPr="00634D97" w:rsidRDefault="008E0E9E" w:rsidP="008E0E9E">
      <w:pPr>
        <w:spacing w:after="0" w:line="240" w:lineRule="auto"/>
        <w:ind w:left="720"/>
        <w:rPr>
          <w:i/>
        </w:rPr>
      </w:pPr>
      <w:r w:rsidRPr="00634D97">
        <w:rPr>
          <w:i/>
        </w:rPr>
        <w:t>“</w:t>
      </w:r>
      <w:r w:rsidR="005B6459" w:rsidRPr="00634D97">
        <w:rPr>
          <w:i/>
        </w:rPr>
        <w:t>I’m going to put that right in the middle. Does everyone agree?</w:t>
      </w:r>
      <w:r w:rsidRPr="00634D97">
        <w:rPr>
          <w:i/>
        </w:rPr>
        <w:t>”</w:t>
      </w:r>
      <w:r w:rsidR="005B6459" w:rsidRPr="00634D97">
        <w:rPr>
          <w:i/>
        </w:rPr>
        <w:t xml:space="preserve"> </w:t>
      </w:r>
      <w:r w:rsidR="005B6459" w:rsidRPr="00634D97">
        <w:t>(CYP/19</w:t>
      </w:r>
      <w:r w:rsidR="00A42BBC" w:rsidRPr="00634D97">
        <w:t>, female, 16 years</w:t>
      </w:r>
      <w:r w:rsidR="005B6459" w:rsidRPr="00634D97">
        <w:t>)</w:t>
      </w:r>
    </w:p>
    <w:p w14:paraId="4877F76A" w14:textId="6F17B31E" w:rsidR="005B6459" w:rsidRPr="00634D97" w:rsidRDefault="008E0E9E" w:rsidP="008E0E9E">
      <w:pPr>
        <w:spacing w:after="0" w:line="240" w:lineRule="auto"/>
        <w:ind w:left="720"/>
        <w:rPr>
          <w:i/>
        </w:rPr>
      </w:pPr>
      <w:r w:rsidRPr="00634D97">
        <w:rPr>
          <w:i/>
        </w:rPr>
        <w:t>“</w:t>
      </w:r>
      <w:r w:rsidR="005B6459" w:rsidRPr="00634D97">
        <w:rPr>
          <w:i/>
        </w:rPr>
        <w:t>Yeah. Yes.</w:t>
      </w:r>
      <w:r w:rsidRPr="00634D97">
        <w:rPr>
          <w:i/>
        </w:rPr>
        <w:t>”</w:t>
      </w:r>
      <w:r w:rsidR="005B6459" w:rsidRPr="00634D97">
        <w:rPr>
          <w:i/>
        </w:rPr>
        <w:t xml:space="preserve"> </w:t>
      </w:r>
      <w:r w:rsidR="005B6459" w:rsidRPr="00634D97">
        <w:t>(All)</w:t>
      </w:r>
    </w:p>
    <w:p w14:paraId="3D5B697C" w14:textId="573584EB" w:rsidR="005B6459" w:rsidRPr="00DB11D1" w:rsidRDefault="008E0E9E" w:rsidP="008E0E9E">
      <w:pPr>
        <w:spacing w:after="0" w:line="240" w:lineRule="auto"/>
        <w:ind w:left="720"/>
        <w:rPr>
          <w:i/>
        </w:rPr>
      </w:pPr>
      <w:r w:rsidRPr="00634D97">
        <w:rPr>
          <w:i/>
        </w:rPr>
        <w:t>“</w:t>
      </w:r>
      <w:r w:rsidR="005B6459" w:rsidRPr="00634D97">
        <w:rPr>
          <w:i/>
        </w:rPr>
        <w:t>I’m really enjoying this!</w:t>
      </w:r>
      <w:r w:rsidRPr="00634D97">
        <w:rPr>
          <w:i/>
        </w:rPr>
        <w:t>”</w:t>
      </w:r>
      <w:r w:rsidR="005B6459" w:rsidRPr="00634D97">
        <w:rPr>
          <w:i/>
        </w:rPr>
        <w:t xml:space="preserve"> [laughs] </w:t>
      </w:r>
      <w:r w:rsidR="005B6459" w:rsidRPr="00634D97">
        <w:t>(CYP/18</w:t>
      </w:r>
      <w:r w:rsidR="00DB11D1" w:rsidRPr="00634D97">
        <w:t xml:space="preserve">, </w:t>
      </w:r>
      <w:r w:rsidR="00DB11D1" w:rsidRPr="00634D97">
        <w:rPr>
          <w:rFonts w:cstheme="minorHAnsi"/>
        </w:rPr>
        <w:t>female, 18 years</w:t>
      </w:r>
      <w:r w:rsidR="005B6459" w:rsidRPr="00634D97">
        <w:t>)</w:t>
      </w:r>
    </w:p>
    <w:p w14:paraId="07CBEE19" w14:textId="77777777" w:rsidR="005B6459" w:rsidRDefault="005B6459" w:rsidP="00656519">
      <w:pPr>
        <w:spacing w:after="0" w:line="360" w:lineRule="auto"/>
      </w:pPr>
    </w:p>
    <w:p w14:paraId="0C8C8CB1" w14:textId="6376B3A1" w:rsidR="00BD6C73" w:rsidRDefault="00BB6FA5" w:rsidP="00656519">
      <w:pPr>
        <w:spacing w:after="0" w:line="360" w:lineRule="auto"/>
      </w:pPr>
      <w:r>
        <w:t xml:space="preserve">The exercise </w:t>
      </w:r>
      <w:r w:rsidR="009E1F15">
        <w:t>also</w:t>
      </w:r>
      <w:r>
        <w:t xml:space="preserve"> worked when interviewing individual p</w:t>
      </w:r>
      <w:r w:rsidR="00AD070F">
        <w:t>articipants</w:t>
      </w:r>
      <w:r>
        <w:t xml:space="preserve">, as the discussion </w:t>
      </w:r>
      <w:r w:rsidR="009F2233">
        <w:t>continued</w:t>
      </w:r>
      <w:r>
        <w:t xml:space="preserve"> between the participant and researcher</w:t>
      </w:r>
      <w:r w:rsidR="009523CD">
        <w:t xml:space="preserve">. </w:t>
      </w:r>
      <w:r>
        <w:t xml:space="preserve">One </w:t>
      </w:r>
      <w:r w:rsidR="000E3183">
        <w:t xml:space="preserve">CYP </w:t>
      </w:r>
      <w:r>
        <w:t>(9 years</w:t>
      </w:r>
      <w:r w:rsidR="00CE58F2">
        <w:t xml:space="preserve"> old</w:t>
      </w:r>
      <w:r>
        <w:t xml:space="preserve">) described as ‘very shy’ by his </w:t>
      </w:r>
      <w:r w:rsidR="000211C4">
        <w:t>father</w:t>
      </w:r>
      <w:r>
        <w:t xml:space="preserve">, did not </w:t>
      </w:r>
      <w:r w:rsidR="00BC4159">
        <w:t>engage with</w:t>
      </w:r>
      <w:r>
        <w:t xml:space="preserve"> the ranking exercise (and</w:t>
      </w:r>
      <w:r w:rsidR="008C2045">
        <w:t xml:space="preserve"> </w:t>
      </w:r>
      <w:r w:rsidR="0043239C">
        <w:t>showed</w:t>
      </w:r>
      <w:r>
        <w:t xml:space="preserve"> limited interest in the interview overall)</w:t>
      </w:r>
      <w:r w:rsidR="00AD070F">
        <w:t>. H</w:t>
      </w:r>
      <w:r>
        <w:t xml:space="preserve">owever, </w:t>
      </w:r>
      <w:r w:rsidR="00AD070F">
        <w:t xml:space="preserve">all the </w:t>
      </w:r>
      <w:r>
        <w:t xml:space="preserve">other </w:t>
      </w:r>
      <w:r w:rsidR="00BB3F87">
        <w:t>CYP</w:t>
      </w:r>
      <w:r w:rsidR="00B93806">
        <w:t xml:space="preserve"> </w:t>
      </w:r>
      <w:r w:rsidR="00361E35">
        <w:t xml:space="preserve">were very animated </w:t>
      </w:r>
      <w:r w:rsidR="00BD6C73">
        <w:t xml:space="preserve">with clapping </w:t>
      </w:r>
      <w:r w:rsidR="00361E35">
        <w:t xml:space="preserve">and </w:t>
      </w:r>
      <w:r w:rsidR="00AD070F">
        <w:t xml:space="preserve">spontaneous </w:t>
      </w:r>
      <w:r w:rsidR="00361E35">
        <w:t>chatt</w:t>
      </w:r>
      <w:r w:rsidR="00AD070F">
        <w:t>ing</w:t>
      </w:r>
      <w:r w:rsidR="00361E35">
        <w:t xml:space="preserve"> </w:t>
      </w:r>
      <w:r w:rsidR="00AD070F">
        <w:t xml:space="preserve">about </w:t>
      </w:r>
      <w:r w:rsidR="00361E35">
        <w:t>the importance of each card</w:t>
      </w:r>
      <w:r w:rsidR="00365ADE">
        <w:t>.</w:t>
      </w:r>
      <w:r w:rsidR="00361E35">
        <w:t xml:space="preserve"> </w:t>
      </w:r>
      <w:r w:rsidR="000E3183">
        <w:t>Younger CYP</w:t>
      </w:r>
      <w:r w:rsidR="000E3183" w:rsidRPr="00656519">
        <w:t xml:space="preserve"> </w:t>
      </w:r>
      <w:r w:rsidR="000E3183">
        <w:t xml:space="preserve">(10-13 year olds) </w:t>
      </w:r>
      <w:r w:rsidR="00656519" w:rsidRPr="00656519">
        <w:t xml:space="preserve">particularly enjoyed reading aloud the card and then describing where this card should be placed on the target. </w:t>
      </w:r>
      <w:r w:rsidR="00110A2C">
        <w:t>Participants showed</w:t>
      </w:r>
      <w:r w:rsidR="00110A2C" w:rsidRPr="00656519">
        <w:t xml:space="preserve"> </w:t>
      </w:r>
      <w:r w:rsidR="00656519" w:rsidRPr="00656519">
        <w:t xml:space="preserve"> a lot of enthusiasm and animated positioning of cards on the target, with care taken to put card</w:t>
      </w:r>
      <w:r w:rsidR="0043239C">
        <w:t>s</w:t>
      </w:r>
      <w:r w:rsidR="00656519" w:rsidRPr="00656519">
        <w:t xml:space="preserve"> in a</w:t>
      </w:r>
      <w:r w:rsidR="00AD070F">
        <w:t>n</w:t>
      </w:r>
      <w:r w:rsidR="00656519" w:rsidRPr="00656519">
        <w:t xml:space="preserve"> exact position on the target. </w:t>
      </w:r>
    </w:p>
    <w:p w14:paraId="6D5222AB" w14:textId="77777777" w:rsidR="00634D97" w:rsidRDefault="00634D97" w:rsidP="00656519">
      <w:pPr>
        <w:spacing w:after="0" w:line="360" w:lineRule="auto"/>
      </w:pPr>
    </w:p>
    <w:p w14:paraId="7AD5F428" w14:textId="5BD61F4C" w:rsidR="00656519" w:rsidRDefault="00656519" w:rsidP="0068121E">
      <w:pPr>
        <w:spacing w:after="0" w:line="360" w:lineRule="auto"/>
      </w:pPr>
      <w:r w:rsidRPr="00656519">
        <w:t xml:space="preserve">Some </w:t>
      </w:r>
      <w:r w:rsidR="000E3183">
        <w:t>CYP</w:t>
      </w:r>
      <w:r w:rsidR="006D51FD">
        <w:t xml:space="preserve"> and </w:t>
      </w:r>
      <w:r w:rsidRPr="00656519">
        <w:t xml:space="preserve">parents, ranked </w:t>
      </w:r>
      <w:r w:rsidRPr="0016565A">
        <w:rPr>
          <w:i/>
        </w:rPr>
        <w:t>within</w:t>
      </w:r>
      <w:r w:rsidRPr="00656519">
        <w:t xml:space="preserve"> each category. For example, the ‘somewhat important’ category had two layers</w:t>
      </w:r>
      <w:r w:rsidR="00AD070F">
        <w:t xml:space="preserve"> or </w:t>
      </w:r>
      <w:r w:rsidRPr="00656519">
        <w:t xml:space="preserve">circles of red (see Figure 1) and participants would sometimes say something was ‘inner red’ or ‘outer red’ which was </w:t>
      </w:r>
      <w:r w:rsidR="00AD070F">
        <w:t xml:space="preserve">not </w:t>
      </w:r>
      <w:r w:rsidRPr="00656519">
        <w:t>something</w:t>
      </w:r>
      <w:r w:rsidR="00AD070F">
        <w:t xml:space="preserve"> </w:t>
      </w:r>
      <w:r w:rsidR="006D51FD">
        <w:t xml:space="preserve">the research team </w:t>
      </w:r>
      <w:r w:rsidR="00AD070F">
        <w:t xml:space="preserve">had </w:t>
      </w:r>
      <w:r w:rsidR="0043239C">
        <w:t xml:space="preserve">been </w:t>
      </w:r>
      <w:r w:rsidRPr="00656519">
        <w:t xml:space="preserve">anticipated ahead of the activities. </w:t>
      </w:r>
    </w:p>
    <w:p w14:paraId="22CC46BE" w14:textId="77777777" w:rsidR="00B93806" w:rsidRPr="00656519" w:rsidRDefault="00B93806" w:rsidP="0068121E">
      <w:pPr>
        <w:spacing w:after="0" w:line="360" w:lineRule="auto"/>
      </w:pPr>
    </w:p>
    <w:p w14:paraId="1264BD77" w14:textId="613FDC4E" w:rsidR="00015FAD" w:rsidRDefault="00015FAD" w:rsidP="00A1690B">
      <w:pPr>
        <w:spacing w:after="0" w:line="360" w:lineRule="auto"/>
      </w:pPr>
      <w:r>
        <w:t xml:space="preserve">One </w:t>
      </w:r>
      <w:r w:rsidR="000E3183">
        <w:t>CYP</w:t>
      </w:r>
      <w:r w:rsidR="00283637">
        <w:t xml:space="preserve"> </w:t>
      </w:r>
      <w:r>
        <w:t xml:space="preserve">worked through the exercise independently and approached it </w:t>
      </w:r>
      <w:r w:rsidR="00615608">
        <w:t xml:space="preserve">as a </w:t>
      </w:r>
      <w:r>
        <w:t xml:space="preserve">‘think-aloud’ </w:t>
      </w:r>
      <w:r w:rsidR="00615608">
        <w:t xml:space="preserve">task </w:t>
      </w:r>
      <w:r>
        <w:t xml:space="preserve">reading out the card and then </w:t>
      </w:r>
      <w:r w:rsidR="00615608">
        <w:t xml:space="preserve">verbalising his thoughts on </w:t>
      </w:r>
      <w:r>
        <w:t>what it meant</w:t>
      </w:r>
      <w:r w:rsidR="009A1F64">
        <w:t xml:space="preserve"> to him and how he would rank </w:t>
      </w:r>
      <w:r w:rsidR="00BB0B19">
        <w:t>it</w:t>
      </w:r>
      <w:r>
        <w:t>:</w:t>
      </w:r>
    </w:p>
    <w:p w14:paraId="5250EA8B" w14:textId="2971C6CE" w:rsidR="00015FAD" w:rsidRPr="00DB11D1" w:rsidRDefault="00015FAD" w:rsidP="00A1690B">
      <w:pPr>
        <w:spacing w:after="0" w:line="360" w:lineRule="auto"/>
        <w:rPr>
          <w:i/>
        </w:rPr>
      </w:pPr>
    </w:p>
    <w:p w14:paraId="50081F9E" w14:textId="77777777" w:rsidR="0055595F" w:rsidRPr="00634D97" w:rsidRDefault="0055595F" w:rsidP="0055595F">
      <w:pPr>
        <w:spacing w:after="0" w:line="240" w:lineRule="auto"/>
        <w:ind w:left="720"/>
        <w:rPr>
          <w:i/>
        </w:rPr>
      </w:pPr>
      <w:r w:rsidRPr="00DB11D1">
        <w:rPr>
          <w:i/>
        </w:rPr>
        <w:t>“</w:t>
      </w:r>
      <w:r w:rsidR="00AF2EE9" w:rsidRPr="00DB11D1">
        <w:rPr>
          <w:i/>
        </w:rPr>
        <w:t>What would happen if I want to stop being in the study</w:t>
      </w:r>
      <w:r w:rsidR="00887C36" w:rsidRPr="00DB11D1">
        <w:rPr>
          <w:i/>
        </w:rPr>
        <w:t xml:space="preserve"> [reading out card]</w:t>
      </w:r>
      <w:r w:rsidR="00AF2EE9" w:rsidRPr="00DB11D1">
        <w:rPr>
          <w:i/>
        </w:rPr>
        <w:t>, is q</w:t>
      </w:r>
      <w:r w:rsidR="00887C36" w:rsidRPr="00DB11D1">
        <w:rPr>
          <w:i/>
        </w:rPr>
        <w:t xml:space="preserve">uite important.  I don’t know. </w:t>
      </w:r>
      <w:r w:rsidR="00AF2EE9" w:rsidRPr="00DB11D1">
        <w:rPr>
          <w:i/>
        </w:rPr>
        <w:t>There would be things more important but I don’t think it should go in red, so I’ll put it in yellow and might move it at the end</w:t>
      </w:r>
      <w:r w:rsidR="00887C36" w:rsidRPr="00DB11D1">
        <w:rPr>
          <w:i/>
        </w:rPr>
        <w:t>.</w:t>
      </w:r>
      <w:r w:rsidRPr="00DB11D1">
        <w:rPr>
          <w:i/>
        </w:rPr>
        <w:t xml:space="preserve"> </w:t>
      </w:r>
      <w:r w:rsidR="00AF2EE9" w:rsidRPr="00DB11D1">
        <w:rPr>
          <w:i/>
        </w:rPr>
        <w:t>Who is paying for the research?</w:t>
      </w:r>
      <w:r w:rsidR="00887C36" w:rsidRPr="00DB11D1">
        <w:rPr>
          <w:i/>
        </w:rPr>
        <w:t>’ [reading out card]</w:t>
      </w:r>
      <w:r w:rsidR="00AF2EE9" w:rsidRPr="00DB11D1">
        <w:rPr>
          <w:i/>
        </w:rPr>
        <w:t xml:space="preserve"> Honestly I don’t think that is too important to</w:t>
      </w:r>
      <w:r w:rsidR="00887C36" w:rsidRPr="00DB11D1">
        <w:rPr>
          <w:i/>
        </w:rPr>
        <w:t xml:space="preserve"> know, so I’ll pop that there. </w:t>
      </w:r>
      <w:r w:rsidR="00AF2EE9" w:rsidRPr="00DB11D1">
        <w:rPr>
          <w:i/>
        </w:rPr>
        <w:t xml:space="preserve">Who has checked the study is okay? </w:t>
      </w:r>
      <w:r w:rsidR="00887C36" w:rsidRPr="00DB11D1">
        <w:rPr>
          <w:i/>
        </w:rPr>
        <w:t xml:space="preserve">[reading out card] </w:t>
      </w:r>
      <w:r w:rsidR="00AF2EE9" w:rsidRPr="00DB11D1">
        <w:rPr>
          <w:i/>
        </w:rPr>
        <w:t>Probably? You don’t want random people who you don’t understand what they’re doing or seeing what you’re doing so I’ll put that in yellow because if they actually did check it might have like things like your address and stuff but you don’t know who they really are and you don’t know what they’re going to do with that, so you need to know who it is. What will I have to do if I take part</w:t>
      </w:r>
      <w:r w:rsidR="00887C36" w:rsidRPr="00DB11D1">
        <w:rPr>
          <w:i/>
        </w:rPr>
        <w:t xml:space="preserve">? [reading out </w:t>
      </w:r>
      <w:r w:rsidR="00887C36" w:rsidRPr="00634D97">
        <w:rPr>
          <w:i/>
        </w:rPr>
        <w:t xml:space="preserve">card], is important. </w:t>
      </w:r>
      <w:r w:rsidR="00AF2EE9" w:rsidRPr="00634D97">
        <w:rPr>
          <w:i/>
        </w:rPr>
        <w:t>That can go in yellow as well. There’</w:t>
      </w:r>
      <w:r w:rsidR="00887C36" w:rsidRPr="00634D97">
        <w:rPr>
          <w:i/>
        </w:rPr>
        <w:t>s a lot of yellows</w:t>
      </w:r>
      <w:r w:rsidRPr="00634D97">
        <w:rPr>
          <w:i/>
        </w:rPr>
        <w:t>”</w:t>
      </w:r>
      <w:r w:rsidR="00AF2EE9" w:rsidRPr="00634D97">
        <w:rPr>
          <w:i/>
        </w:rPr>
        <w:t xml:space="preserve"> </w:t>
      </w:r>
    </w:p>
    <w:p w14:paraId="0CE48A0E" w14:textId="2BF365DD" w:rsidR="00015FAD" w:rsidRPr="00634D97" w:rsidRDefault="00DB11D1" w:rsidP="0055595F">
      <w:pPr>
        <w:spacing w:after="0" w:line="240" w:lineRule="auto"/>
        <w:ind w:left="720"/>
      </w:pPr>
      <w:r w:rsidRPr="00634D97">
        <w:t>(</w:t>
      </w:r>
      <w:r w:rsidR="00AF2EE9" w:rsidRPr="00634D97">
        <w:t xml:space="preserve">CYP/16, </w:t>
      </w:r>
      <w:r w:rsidR="0055595F" w:rsidRPr="00634D97">
        <w:t xml:space="preserve">male, </w:t>
      </w:r>
      <w:r w:rsidR="00AF2EE9" w:rsidRPr="00634D97">
        <w:t>10 years</w:t>
      </w:r>
      <w:r w:rsidRPr="00634D97">
        <w:t>)</w:t>
      </w:r>
    </w:p>
    <w:p w14:paraId="467A8849" w14:textId="77777777" w:rsidR="00101174" w:rsidRDefault="00101174" w:rsidP="00A1690B">
      <w:pPr>
        <w:spacing w:after="0" w:line="360" w:lineRule="auto"/>
      </w:pPr>
    </w:p>
    <w:p w14:paraId="49211CAB" w14:textId="77777777" w:rsidR="00970966" w:rsidRDefault="00970966">
      <w:pPr>
        <w:rPr>
          <w:i/>
        </w:rPr>
      </w:pPr>
      <w:r>
        <w:rPr>
          <w:i/>
        </w:rPr>
        <w:br w:type="page"/>
      </w:r>
    </w:p>
    <w:p w14:paraId="5CA0F944" w14:textId="01202466" w:rsidR="00CE58F2" w:rsidRPr="00CE58F2" w:rsidRDefault="00101174" w:rsidP="00A1690B">
      <w:pPr>
        <w:spacing w:after="0" w:line="360" w:lineRule="auto"/>
        <w:rPr>
          <w:i/>
        </w:rPr>
      </w:pPr>
      <w:r w:rsidRPr="00101174">
        <w:rPr>
          <w:i/>
        </w:rPr>
        <w:t>P</w:t>
      </w:r>
      <w:r w:rsidR="00CE58F2" w:rsidRPr="00CE58F2">
        <w:rPr>
          <w:i/>
        </w:rPr>
        <w:t>rofessionals</w:t>
      </w:r>
      <w:r w:rsidR="00CE58F2">
        <w:rPr>
          <w:i/>
        </w:rPr>
        <w:t>’ participation</w:t>
      </w:r>
    </w:p>
    <w:p w14:paraId="6F156C67" w14:textId="489950B8" w:rsidR="0055595F" w:rsidRPr="00634D97" w:rsidRDefault="001D0A35" w:rsidP="00A1690B">
      <w:pPr>
        <w:spacing w:after="0" w:line="360" w:lineRule="auto"/>
      </w:pPr>
      <w:r w:rsidRPr="00634D97">
        <w:t xml:space="preserve">Interestingly, </w:t>
      </w:r>
      <w:r w:rsidR="00A1690B" w:rsidRPr="00634D97">
        <w:t>professionals also enjoyed and engaged with the activity. The research team was initially unsure whether professionals would find the activity ‘too young’ but all professionals engaged with the exercise and ranked the topics</w:t>
      </w:r>
      <w:r w:rsidR="009A1F64" w:rsidRPr="00634D97">
        <w:t>, even more senior professionals</w:t>
      </w:r>
      <w:r w:rsidR="00A1690B" w:rsidRPr="00634D97">
        <w:t>. The</w:t>
      </w:r>
      <w:r w:rsidR="00BD6C73" w:rsidRPr="00634D97">
        <w:t>re was often a</w:t>
      </w:r>
      <w:r w:rsidR="008109D1" w:rsidRPr="00634D97">
        <w:t xml:space="preserve"> lot of laughter and </w:t>
      </w:r>
      <w:r w:rsidR="00656519" w:rsidRPr="00634D97">
        <w:t>chatting</w:t>
      </w:r>
      <w:r w:rsidR="009A1F64" w:rsidRPr="00634D97">
        <w:t xml:space="preserve"> within their groups</w:t>
      </w:r>
      <w:r w:rsidR="008109D1" w:rsidRPr="00634D97">
        <w:t xml:space="preserve"> about who would take on the role of reading out the cards and who would place the cards on the target</w:t>
      </w:r>
      <w:r w:rsidR="00A1690B" w:rsidRPr="00634D97">
        <w:t>. Whe</w:t>
      </w:r>
      <w:r w:rsidR="001F38E6" w:rsidRPr="00634D97">
        <w:t xml:space="preserve">n the ranking was undertaken in </w:t>
      </w:r>
      <w:r w:rsidR="00A1690B" w:rsidRPr="00634D97">
        <w:t>focus groups,</w:t>
      </w:r>
      <w:r w:rsidR="00287E46" w:rsidRPr="00634D97">
        <w:t xml:space="preserve"> if groups had four or more participants,</w:t>
      </w:r>
      <w:r w:rsidR="00A1690B" w:rsidRPr="00634D97">
        <w:t xml:space="preserve"> </w:t>
      </w:r>
      <w:r w:rsidR="008109D1" w:rsidRPr="00634D97">
        <w:t xml:space="preserve">participants </w:t>
      </w:r>
      <w:r w:rsidR="009A1F64" w:rsidRPr="00634D97">
        <w:t>divide</w:t>
      </w:r>
      <w:r w:rsidR="00AE5676" w:rsidRPr="00634D97">
        <w:t>d</w:t>
      </w:r>
      <w:r w:rsidR="009A1F64" w:rsidRPr="00634D97">
        <w:t xml:space="preserve"> themselves</w:t>
      </w:r>
      <w:r w:rsidR="008109D1" w:rsidRPr="00634D97">
        <w:t xml:space="preserve"> </w:t>
      </w:r>
      <w:r w:rsidR="009A1F64" w:rsidRPr="00634D97">
        <w:t xml:space="preserve">into smaller groups of </w:t>
      </w:r>
      <w:r w:rsidR="008109D1" w:rsidRPr="00634D97">
        <w:t>two to four</w:t>
      </w:r>
      <w:r w:rsidR="009A1F64" w:rsidRPr="00634D97">
        <w:t xml:space="preserve"> people. At the end of the ranking exercise, </w:t>
      </w:r>
      <w:r w:rsidR="00E346E8" w:rsidRPr="00634D97">
        <w:t xml:space="preserve">professional </w:t>
      </w:r>
      <w:r w:rsidR="009A1F64" w:rsidRPr="00634D97">
        <w:t xml:space="preserve">participants looked over and </w:t>
      </w:r>
      <w:r w:rsidR="00A1690B" w:rsidRPr="00634D97">
        <w:t>compare</w:t>
      </w:r>
      <w:r w:rsidR="009A1F64" w:rsidRPr="00634D97">
        <w:t>d</w:t>
      </w:r>
      <w:r w:rsidR="00A1690B" w:rsidRPr="00634D97">
        <w:t xml:space="preserve"> their rankings with other</w:t>
      </w:r>
      <w:r w:rsidR="009A1F64" w:rsidRPr="00634D97">
        <w:t xml:space="preserve"> groups; </w:t>
      </w:r>
      <w:r w:rsidR="00A1690B" w:rsidRPr="00634D97">
        <w:t>with</w:t>
      </w:r>
      <w:r w:rsidR="009C27FB" w:rsidRPr="00634D97">
        <w:t xml:space="preserve"> one </w:t>
      </w:r>
      <w:r w:rsidR="00365ADE" w:rsidRPr="00634D97">
        <w:t xml:space="preserve">professional </w:t>
      </w:r>
      <w:r w:rsidR="00A1690B" w:rsidRPr="00634D97">
        <w:t>remarking</w:t>
      </w:r>
      <w:r w:rsidR="0055595F" w:rsidRPr="00634D97">
        <w:t>:</w:t>
      </w:r>
    </w:p>
    <w:p w14:paraId="200CD65F" w14:textId="1F8FB916" w:rsidR="00E346E8" w:rsidRPr="00A06CCB" w:rsidRDefault="0055595F" w:rsidP="00A1690B">
      <w:pPr>
        <w:spacing w:after="0" w:line="360" w:lineRule="auto"/>
        <w:rPr>
          <w:i/>
        </w:rPr>
      </w:pPr>
      <w:r w:rsidRPr="00634D97">
        <w:rPr>
          <w:i/>
        </w:rPr>
        <w:t>“</w:t>
      </w:r>
      <w:r w:rsidR="00A1690B" w:rsidRPr="00634D97">
        <w:rPr>
          <w:i/>
        </w:rPr>
        <w:t>They [the rankings] are quite similar, it’s surprising.</w:t>
      </w:r>
      <w:r w:rsidRPr="00634D97">
        <w:rPr>
          <w:i/>
        </w:rPr>
        <w:t xml:space="preserve">” </w:t>
      </w:r>
      <w:r w:rsidRPr="00634D97">
        <w:t>(Professional/1, female)</w:t>
      </w:r>
    </w:p>
    <w:p w14:paraId="0AD58653" w14:textId="4EB3636D" w:rsidR="00E346E8" w:rsidRDefault="00E346E8" w:rsidP="00A1690B">
      <w:pPr>
        <w:spacing w:after="0" w:line="360" w:lineRule="auto"/>
      </w:pPr>
    </w:p>
    <w:p w14:paraId="52FA1B0C" w14:textId="1AA3E7C5" w:rsidR="00CE58F2" w:rsidRPr="00CE58F2" w:rsidRDefault="00CE58F2" w:rsidP="00A1690B">
      <w:pPr>
        <w:spacing w:after="0" w:line="360" w:lineRule="auto"/>
        <w:rPr>
          <w:i/>
        </w:rPr>
      </w:pPr>
      <w:r w:rsidRPr="00CE58F2">
        <w:rPr>
          <w:i/>
        </w:rPr>
        <w:t>Use of cards to rank topics</w:t>
      </w:r>
      <w:r>
        <w:rPr>
          <w:i/>
        </w:rPr>
        <w:t xml:space="preserve"> and suggesting additional topics</w:t>
      </w:r>
    </w:p>
    <w:p w14:paraId="3916D9E6" w14:textId="3D00A2E6" w:rsidR="00A1690B" w:rsidRDefault="009C27FB" w:rsidP="00A1690B">
      <w:pPr>
        <w:spacing w:after="0" w:line="360" w:lineRule="auto"/>
      </w:pPr>
      <w:r>
        <w:t xml:space="preserve">One </w:t>
      </w:r>
      <w:r w:rsidR="006922CD">
        <w:t>CYP</w:t>
      </w:r>
      <w:r>
        <w:t xml:space="preserve"> </w:t>
      </w:r>
      <w:r w:rsidR="001D4598">
        <w:t>commented</w:t>
      </w:r>
      <w:r w:rsidR="00BC4159">
        <w:t xml:space="preserve"> that the topics on the cards were </w:t>
      </w:r>
      <w:r w:rsidR="004A3003">
        <w:t>‘</w:t>
      </w:r>
      <w:r w:rsidR="00BC4159">
        <w:t>all valid</w:t>
      </w:r>
      <w:r w:rsidR="004A3003">
        <w:t>’</w:t>
      </w:r>
      <w:r w:rsidR="00BC4159">
        <w:t xml:space="preserve"> to cover b</w:t>
      </w:r>
      <w:r w:rsidR="00656519">
        <w:t>ut individually they would ‘not</w:t>
      </w:r>
      <w:r w:rsidR="00BC4159">
        <w:t xml:space="preserve"> have</w:t>
      </w:r>
      <w:r w:rsidR="00656519">
        <w:t xml:space="preserve"> been able to recall</w:t>
      </w:r>
      <w:r w:rsidR="004A3003">
        <w:t xml:space="preserve"> and</w:t>
      </w:r>
      <w:r w:rsidR="00656519">
        <w:t xml:space="preserve"> discuss</w:t>
      </w:r>
      <w:r w:rsidR="00BC4159">
        <w:t xml:space="preserve"> all of these topics</w:t>
      </w:r>
      <w:r w:rsidR="00656519">
        <w:t>’</w:t>
      </w:r>
      <w:r w:rsidR="00BC4159">
        <w:t xml:space="preserve"> without having the cards to refer to. </w:t>
      </w:r>
      <w:r w:rsidR="004A3003">
        <w:t>I</w:t>
      </w:r>
      <w:r w:rsidR="00BC4159">
        <w:t xml:space="preserve">t also ensured that all topics were consistently covered with each participant so that we could get an overall view on the importance of </w:t>
      </w:r>
      <w:r w:rsidR="004A3003">
        <w:t>each topic</w:t>
      </w:r>
      <w:r w:rsidR="00BC4159">
        <w:t xml:space="preserve"> ahead of developing the websites</w:t>
      </w:r>
      <w:r w:rsidR="00BC4159" w:rsidRPr="005E6A81">
        <w:t>.</w:t>
      </w:r>
      <w:r w:rsidR="00287E46" w:rsidRPr="005E6A81">
        <w:t xml:space="preserve"> </w:t>
      </w:r>
      <w:r w:rsidR="000C74BB" w:rsidRPr="005E6A81">
        <w:t>It was possible that the use of cards closed the discussion to only cover the information on the cards. However,</w:t>
      </w:r>
      <w:r w:rsidR="000C74BB">
        <w:t xml:space="preserve"> </w:t>
      </w:r>
      <w:r w:rsidR="00BB0B19">
        <w:t xml:space="preserve">allowing </w:t>
      </w:r>
      <w:r w:rsidR="00287E46">
        <w:t xml:space="preserve">participants the option to offer any topics not covered on the cards at the end of the activity also </w:t>
      </w:r>
      <w:r w:rsidR="00F82839">
        <w:t xml:space="preserve">elicited </w:t>
      </w:r>
      <w:r w:rsidR="00287E46">
        <w:t>a few additional topics and their respective ranking.</w:t>
      </w:r>
      <w:r w:rsidR="0035149F">
        <w:t xml:space="preserve"> </w:t>
      </w:r>
      <w:bookmarkStart w:id="6" w:name="_Hlk84523556"/>
      <w:r w:rsidR="0035149F">
        <w:t>These topics included how taking part in a trial would affect their current care, whether they would be able to access medication after the trial, and how many participants were being recruited into the trial.</w:t>
      </w:r>
    </w:p>
    <w:p w14:paraId="5D12702C" w14:textId="77777777" w:rsidR="00E3111C" w:rsidRDefault="00E3111C" w:rsidP="00A1690B">
      <w:pPr>
        <w:spacing w:after="0" w:line="360" w:lineRule="auto"/>
      </w:pPr>
    </w:p>
    <w:p w14:paraId="1E05FF08" w14:textId="6B287AEE" w:rsidR="00915E1F" w:rsidRPr="00E3111C" w:rsidRDefault="00E3111C" w:rsidP="00A1690B">
      <w:pPr>
        <w:spacing w:after="0" w:line="360" w:lineRule="auto"/>
        <w:rPr>
          <w:i/>
        </w:rPr>
      </w:pPr>
      <w:r w:rsidRPr="00E3111C">
        <w:rPr>
          <w:i/>
        </w:rPr>
        <w:t>Researcher perspective of the activity</w:t>
      </w:r>
    </w:p>
    <w:bookmarkEnd w:id="6"/>
    <w:p w14:paraId="1E9E5FDD" w14:textId="6EF7AFEC" w:rsidR="0001119C" w:rsidRDefault="00615608" w:rsidP="00B64A0F">
      <w:pPr>
        <w:spacing w:after="0" w:line="360" w:lineRule="auto"/>
      </w:pPr>
      <w:r>
        <w:t xml:space="preserve">From the perspective of the interviewer, </w:t>
      </w:r>
      <w:r w:rsidR="00B93806">
        <w:t xml:space="preserve">she felt </w:t>
      </w:r>
      <w:r>
        <w:t>t</w:t>
      </w:r>
      <w:r w:rsidR="005B41F6">
        <w:t>he exercise facilitated discussion</w:t>
      </w:r>
      <w:r w:rsidR="00F82839">
        <w:t xml:space="preserve"> </w:t>
      </w:r>
      <w:r w:rsidR="00F82839" w:rsidRPr="005E6A81">
        <w:t xml:space="preserve">and </w:t>
      </w:r>
      <w:r w:rsidR="00BB3F87">
        <w:t xml:space="preserve">also </w:t>
      </w:r>
      <w:r w:rsidR="00E842B5" w:rsidRPr="005E6A81">
        <w:t>provided a record of the discussion and final decisions (through photographs of the exercise)</w:t>
      </w:r>
      <w:r w:rsidR="005E6A81" w:rsidRPr="005E6A81">
        <w:t>.</w:t>
      </w:r>
      <w:r w:rsidR="005B41F6" w:rsidRPr="005E6A81">
        <w:t xml:space="preserve"> </w:t>
      </w:r>
      <w:r w:rsidR="00315C4A">
        <w:t xml:space="preserve">Posing “why” questions in interviews can be challenging, with participants feeling they have to justify their views. </w:t>
      </w:r>
      <w:r w:rsidR="00F82839" w:rsidRPr="005E6A81">
        <w:t>H</w:t>
      </w:r>
      <w:r w:rsidR="005B41F6" w:rsidRPr="005E6A81">
        <w:t xml:space="preserve">aving the </w:t>
      </w:r>
      <w:r w:rsidRPr="005E6A81">
        <w:t xml:space="preserve">shared </w:t>
      </w:r>
      <w:r w:rsidR="005B41F6" w:rsidRPr="005E6A81">
        <w:t xml:space="preserve">visual </w:t>
      </w:r>
      <w:r w:rsidRPr="005E6A81">
        <w:t xml:space="preserve">focus </w:t>
      </w:r>
      <w:r w:rsidR="005B41F6" w:rsidRPr="005E6A81">
        <w:t xml:space="preserve">of the cards </w:t>
      </w:r>
      <w:r w:rsidR="00315C4A">
        <w:t xml:space="preserve">made </w:t>
      </w:r>
      <w:r w:rsidR="005B41F6" w:rsidRPr="005E6A81">
        <w:t>it was eas</w:t>
      </w:r>
      <w:r w:rsidR="00315C4A">
        <w:t>ier to explore why</w:t>
      </w:r>
      <w:r w:rsidR="005B41F6">
        <w:t xml:space="preserve"> participants </w:t>
      </w:r>
      <w:r w:rsidR="00315C4A">
        <w:t xml:space="preserve">ranked </w:t>
      </w:r>
      <w:r w:rsidR="005B41F6">
        <w:t xml:space="preserve">a particular card as </w:t>
      </w:r>
      <w:r w:rsidR="00315C4A">
        <w:t>they did – the focus was on the placing of card, not just the participant</w:t>
      </w:r>
      <w:r w:rsidR="005B41F6">
        <w:t xml:space="preserve">. This was particularly noticeable in the focus groups where the group would ask each other about why they felt a particular topic was important; sometimes a participant’s initial response changed after these types of discussions. Sometimes, in focus groups, a participant would quickly announce a ranking (important, not important) and then other participants would query this, giving an example of why they felt it should be ranked differently. </w:t>
      </w:r>
      <w:r w:rsidR="00304D7F">
        <w:t xml:space="preserve">The activity </w:t>
      </w:r>
      <w:r>
        <w:t xml:space="preserve">seemed to </w:t>
      </w:r>
      <w:r w:rsidR="002B51E4">
        <w:t>support</w:t>
      </w:r>
      <w:r w:rsidR="00304D7F">
        <w:t xml:space="preserve"> participants, particularly </w:t>
      </w:r>
      <w:r w:rsidR="00156F22">
        <w:t>CYP</w:t>
      </w:r>
      <w:r w:rsidR="00304D7F">
        <w:t xml:space="preserve">, to </w:t>
      </w:r>
      <w:r w:rsidR="002B51E4">
        <w:t>convey their views</w:t>
      </w:r>
      <w:r w:rsidR="00304D7F">
        <w:t xml:space="preserve"> but also </w:t>
      </w:r>
      <w:r w:rsidR="002B51E4">
        <w:t xml:space="preserve">avoiding them </w:t>
      </w:r>
      <w:r w:rsidR="00304D7F">
        <w:t xml:space="preserve">being able to guess what the “expected response” was. </w:t>
      </w:r>
      <w:r w:rsidR="00520B2F">
        <w:t>It also</w:t>
      </w:r>
      <w:r w:rsidR="00E70E00">
        <w:t xml:space="preserve"> </w:t>
      </w:r>
      <w:r w:rsidR="00694B78">
        <w:t xml:space="preserve">enabled </w:t>
      </w:r>
      <w:r w:rsidR="00520B2F">
        <w:t>CYP</w:t>
      </w:r>
      <w:r w:rsidR="00694B78">
        <w:t xml:space="preserve"> to place the cards and consider each in relation to other cards so that they could consider their placement and ranking throughout the exercise and also after discussion with other participants (for focus groups and joint interviews). </w:t>
      </w:r>
    </w:p>
    <w:p w14:paraId="0BD4C37D" w14:textId="77777777" w:rsidR="00B93806" w:rsidRDefault="00B93806" w:rsidP="00B64A0F">
      <w:pPr>
        <w:spacing w:after="0" w:line="360" w:lineRule="auto"/>
      </w:pPr>
    </w:p>
    <w:p w14:paraId="53DA29F0" w14:textId="70CFE7D7" w:rsidR="00CA056B" w:rsidRPr="002F27F0" w:rsidRDefault="00550099" w:rsidP="00B64A0F">
      <w:pPr>
        <w:spacing w:after="0" w:line="360" w:lineRule="auto"/>
        <w:rPr>
          <w:b/>
        </w:rPr>
      </w:pPr>
      <w:r>
        <w:rPr>
          <w:b/>
        </w:rPr>
        <w:t>Discussion</w:t>
      </w:r>
    </w:p>
    <w:p w14:paraId="35D2E0C2" w14:textId="5ED92436" w:rsidR="003B7A3F" w:rsidRPr="00634D97" w:rsidRDefault="00CA056B" w:rsidP="00B64A0F">
      <w:pPr>
        <w:spacing w:after="0" w:line="360" w:lineRule="auto"/>
      </w:pPr>
      <w:bookmarkStart w:id="7" w:name="_Hlk85118537"/>
      <w:r>
        <w:t xml:space="preserve">This </w:t>
      </w:r>
      <w:r w:rsidR="0055011B">
        <w:t xml:space="preserve">paper </w:t>
      </w:r>
      <w:r>
        <w:t>describes the use</w:t>
      </w:r>
      <w:r w:rsidR="006922CD">
        <w:t>fulness</w:t>
      </w:r>
      <w:r>
        <w:t xml:space="preserve"> of a</w:t>
      </w:r>
      <w:r w:rsidR="00F867C1">
        <w:t>n information</w:t>
      </w:r>
      <w:r>
        <w:t xml:space="preserve"> ranking exercise </w:t>
      </w:r>
      <w:r w:rsidR="006922CD">
        <w:t>that</w:t>
      </w:r>
      <w:r w:rsidR="00F7617E">
        <w:t xml:space="preserve"> </w:t>
      </w:r>
      <w:r>
        <w:t>assist</w:t>
      </w:r>
      <w:r w:rsidR="00E950CA">
        <w:t>ed</w:t>
      </w:r>
      <w:r>
        <w:t xml:space="preserve"> engagement and discussion about </w:t>
      </w:r>
      <w:r w:rsidR="006922CD">
        <w:t>the information CYP</w:t>
      </w:r>
      <w:r w:rsidR="006922CD" w:rsidRPr="006922CD">
        <w:t xml:space="preserve"> feel is important to know before taking part in a clinical trial. </w:t>
      </w:r>
      <w:r w:rsidR="006922CD">
        <w:t>This topic was</w:t>
      </w:r>
      <w:r>
        <w:t xml:space="preserve"> complex and </w:t>
      </w:r>
      <w:r w:rsidR="00761977">
        <w:t>for some, an unfamiliar,</w:t>
      </w:r>
      <w:r w:rsidR="009C27FB">
        <w:t xml:space="preserve"> concept. By using </w:t>
      </w:r>
      <w:r>
        <w:t xml:space="preserve">cards with topics and asking participants to rank, we were able to </w:t>
      </w:r>
      <w:r w:rsidR="00F7617E">
        <w:t xml:space="preserve">compare and </w:t>
      </w:r>
      <w:r>
        <w:t xml:space="preserve">contrast </w:t>
      </w:r>
      <w:r w:rsidR="00F7617E">
        <w:t xml:space="preserve">the views of different </w:t>
      </w:r>
      <w:r>
        <w:t>participant groups (</w:t>
      </w:r>
      <w:r w:rsidR="000E3183">
        <w:t>CYP</w:t>
      </w:r>
      <w:r>
        <w:t>;</w:t>
      </w:r>
      <w:r w:rsidR="00BB462C">
        <w:t xml:space="preserve"> parents</w:t>
      </w:r>
      <w:r w:rsidR="00E950CA">
        <w:t>/carers</w:t>
      </w:r>
      <w:r w:rsidR="00BB462C">
        <w:t xml:space="preserve">; professionals). </w:t>
      </w:r>
      <w:r w:rsidR="00AF3F0F">
        <w:t xml:space="preserve">The method used a school-like </w:t>
      </w:r>
      <w:r w:rsidR="007555A1">
        <w:t xml:space="preserve">discussion </w:t>
      </w:r>
      <w:r w:rsidR="00AF3F0F">
        <w:t xml:space="preserve">technique </w:t>
      </w:r>
      <w:r w:rsidR="00B339EC" w:rsidRPr="00634D97">
        <w:t>that</w:t>
      </w:r>
      <w:r w:rsidR="00AF3F0F" w:rsidRPr="00634D97">
        <w:t xml:space="preserve"> participants found acceptable</w:t>
      </w:r>
      <w:r w:rsidR="004332BD" w:rsidRPr="00634D97">
        <w:t>,</w:t>
      </w:r>
      <w:r w:rsidR="00AF3F0F" w:rsidRPr="00634D97">
        <w:t xml:space="preserve"> and </w:t>
      </w:r>
      <w:r w:rsidR="00B339EC" w:rsidRPr="00634D97">
        <w:t>interestingly</w:t>
      </w:r>
      <w:r w:rsidR="004332BD" w:rsidRPr="00634D97">
        <w:t>,</w:t>
      </w:r>
      <w:r w:rsidR="00B339EC" w:rsidRPr="00634D97">
        <w:t xml:space="preserve"> </w:t>
      </w:r>
      <w:r w:rsidR="00F7617E" w:rsidRPr="00634D97">
        <w:t xml:space="preserve">it </w:t>
      </w:r>
      <w:r w:rsidR="00AF3F0F" w:rsidRPr="00634D97">
        <w:t xml:space="preserve">worked </w:t>
      </w:r>
      <w:r w:rsidR="00F7617E" w:rsidRPr="00634D97">
        <w:t xml:space="preserve">well </w:t>
      </w:r>
      <w:r w:rsidR="00E70E00" w:rsidRPr="00634D97">
        <w:t>with professionals</w:t>
      </w:r>
      <w:r w:rsidR="00F7617E" w:rsidRPr="00634D97">
        <w:t xml:space="preserve"> as well as </w:t>
      </w:r>
      <w:r w:rsidR="000E3183">
        <w:t>CYP</w:t>
      </w:r>
      <w:r w:rsidR="00E842B5" w:rsidRPr="00634D97">
        <w:t xml:space="preserve">, </w:t>
      </w:r>
      <w:r w:rsidR="00BB462C" w:rsidRPr="00634D97">
        <w:t>demonstrating the applicability of this type of acti</w:t>
      </w:r>
      <w:r w:rsidR="002A2D5C">
        <w:t>vity for a range of participants</w:t>
      </w:r>
      <w:r w:rsidR="00E72A74">
        <w:t xml:space="preserve"> </w:t>
      </w:r>
      <w:r w:rsidR="00D24A28">
        <w:fldChar w:fldCharType="begin"/>
      </w:r>
      <w:r w:rsidR="00D24A28">
        <w:instrText xml:space="preserve"> ADDIN EN.CITE &lt;EndNote&gt;&lt;Cite&gt;&lt;Author&gt;Niemi&lt;/Author&gt;&lt;Year&gt;2015&lt;/Year&gt;&lt;RecNum&gt;30&lt;/RecNum&gt;&lt;DisplayText&gt;(Niemi et al., 2015)&lt;/DisplayText&gt;&lt;record&gt;&lt;rec-number&gt;30&lt;/rec-number&gt;&lt;foreign-keys&gt;&lt;key app="EN" db-id="w05avtsfzp5rfwerfdmvv2eyra2ez50wrsvv" timestamp="1651062971"&gt;30&lt;/key&gt;&lt;/foreign-keys&gt;&lt;ref-type name="Journal Article"&gt;17&lt;/ref-type&gt;&lt;contributors&gt;&lt;authors&gt;&lt;author&gt;Niemi, R.&lt;/author&gt;&lt;author&gt;Kumpulainen, K.&lt;/author&gt;&lt;author&gt;Lipponen, L.&lt;/author&gt;&lt;/authors&gt;&lt;/contributors&gt;&lt;titles&gt;&lt;title&gt;Pupils as active participants: Diamond ranking as a tool to investigate pupils’ experiences of classroom practices&lt;/title&gt;&lt;secondary-title&gt;European Educational Research Journal&lt;/secondary-title&gt;&lt;/titles&gt;&lt;periodical&gt;&lt;full-title&gt;European Educational Research Journal&lt;/full-title&gt;&lt;/periodical&gt;&lt;pages&gt;138-150&lt;/pages&gt;&lt;volume&gt;14&lt;/volume&gt;&lt;number&gt;2&lt;/number&gt;&lt;dates&gt;&lt;year&gt;2015&lt;/year&gt;&lt;pub-dates&gt;&lt;date&gt;2015/03/01&lt;/date&gt;&lt;/pub-dates&gt;&lt;/dates&gt;&lt;publisher&gt;SAGE Publications&lt;/publisher&gt;&lt;isbn&gt;1474-9041&lt;/isbn&gt;&lt;urls&gt;&lt;related-urls&gt;&lt;url&gt;https://doi.org/10.1177/1474904115571797&lt;/url&gt;&lt;/related-urls&gt;&lt;/urls&gt;&lt;electronic-resource-num&gt;10.1177/1474904115571797&lt;/electronic-resource-num&gt;&lt;access-date&gt;2022/04/27&lt;/access-date&gt;&lt;/record&gt;&lt;/Cite&gt;&lt;/EndNote&gt;</w:instrText>
      </w:r>
      <w:r w:rsidR="00D24A28">
        <w:fldChar w:fldCharType="separate"/>
      </w:r>
      <w:r w:rsidR="00D24A28">
        <w:rPr>
          <w:noProof/>
        </w:rPr>
        <w:t>(Niemi et al., 2015)</w:t>
      </w:r>
      <w:r w:rsidR="00D24A28">
        <w:fldChar w:fldCharType="end"/>
      </w:r>
      <w:r w:rsidR="00283637">
        <w:t xml:space="preserve"> </w:t>
      </w:r>
      <w:r w:rsidR="00E72A74">
        <w:t>and</w:t>
      </w:r>
      <w:r w:rsidR="001B057A">
        <w:t xml:space="preserve"> that thinking creatively when we communicate has benefits for a range of audiences.</w:t>
      </w:r>
    </w:p>
    <w:bookmarkEnd w:id="7"/>
    <w:p w14:paraId="4447D15B" w14:textId="77777777" w:rsidR="003B7A3F" w:rsidRPr="00634D97" w:rsidRDefault="003B7A3F" w:rsidP="00B64A0F">
      <w:pPr>
        <w:spacing w:after="0" w:line="360" w:lineRule="auto"/>
      </w:pPr>
    </w:p>
    <w:p w14:paraId="7387BBCB" w14:textId="716ABEB9" w:rsidR="00550099" w:rsidRDefault="00CA056B" w:rsidP="00B64A0F">
      <w:pPr>
        <w:spacing w:after="0" w:line="360" w:lineRule="auto"/>
      </w:pPr>
      <w:r w:rsidRPr="00634D97">
        <w:t>T</w:t>
      </w:r>
      <w:r w:rsidR="00287E46" w:rsidRPr="00634D97">
        <w:t xml:space="preserve">his study adds to the growing literature </w:t>
      </w:r>
      <w:r w:rsidRPr="00634D97">
        <w:t xml:space="preserve">describing the use of </w:t>
      </w:r>
      <w:r w:rsidR="000E3183">
        <w:t>CYP</w:t>
      </w:r>
      <w:r w:rsidR="00287E46" w:rsidRPr="00634D97">
        <w:t xml:space="preserve">-friendly </w:t>
      </w:r>
      <w:r w:rsidR="00722630" w:rsidRPr="00634D97">
        <w:t xml:space="preserve">participatory </w:t>
      </w:r>
      <w:r w:rsidR="00287E46" w:rsidRPr="00634D97">
        <w:t>research</w:t>
      </w:r>
      <w:r w:rsidR="00721CA5" w:rsidRPr="00634D97">
        <w:t xml:space="preserve"> methods</w:t>
      </w:r>
      <w:r w:rsidR="00283637">
        <w:t xml:space="preserve"> </w:t>
      </w:r>
      <w:r w:rsidR="00D24A28">
        <w:fldChar w:fldCharType="begin">
          <w:fldData xml:space="preserve">PEVuZE5vdGU+PENpdGU+PEF1dGhvcj5Db2x1Y2NpPC9BdXRob3I+PFllYXI+MjAwNzwvWWVhcj48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</w:fldData>
        </w:fldChar>
      </w:r>
      <w:r w:rsidR="00CF4854">
        <w:instrText xml:space="preserve"> ADDIN EN.CITE </w:instrText>
      </w:r>
      <w:r w:rsidR="00CF4854">
        <w:fldChar w:fldCharType="begin">
          <w:fldData xml:space="preserve">PEVuZE5vdGU+PENpdGU+PEF1dGhvcj5Db2x1Y2NpPC9BdXRob3I+PFllYXI+MjAwNzwvWWVhcj48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</w:fldData>
        </w:fldChar>
      </w:r>
      <w:r w:rsidR="00CF4854">
        <w:instrText xml:space="preserve"> ADDIN EN.CITE.DATA </w:instrText>
      </w:r>
      <w:r w:rsidR="00CF4854">
        <w:fldChar w:fldCharType="end"/>
      </w:r>
      <w:r w:rsidR="00D24A28">
        <w:fldChar w:fldCharType="separate"/>
      </w:r>
      <w:r w:rsidR="00D24A28">
        <w:rPr>
          <w:noProof/>
        </w:rPr>
        <w:t>(Colucci, 2007; Flanagan et al., 2015; Gibson et al., 2010; Niemi et al., 2015)</w:t>
      </w:r>
      <w:r w:rsidR="00D24A28">
        <w:fldChar w:fldCharType="end"/>
      </w:r>
      <w:r w:rsidR="00287E46" w:rsidRPr="00634D97">
        <w:t>. Specifically</w:t>
      </w:r>
      <w:r w:rsidR="00721CA5" w:rsidRPr="00634D97">
        <w:t>,</w:t>
      </w:r>
      <w:r w:rsidR="00287E46" w:rsidRPr="00634D97">
        <w:t xml:space="preserve"> it </w:t>
      </w:r>
      <w:r w:rsidR="009E192F" w:rsidRPr="00634D97">
        <w:t xml:space="preserve">demonstrates the benefits of </w:t>
      </w:r>
      <w:r w:rsidR="00287E46" w:rsidRPr="00634D97">
        <w:t>us</w:t>
      </w:r>
      <w:r w:rsidR="009E192F" w:rsidRPr="00634D97">
        <w:t xml:space="preserve">ing </w:t>
      </w:r>
      <w:r w:rsidR="00287E46" w:rsidRPr="00634D97">
        <w:t xml:space="preserve">participatory </w:t>
      </w:r>
      <w:r w:rsidR="00B339EC" w:rsidRPr="00634D97">
        <w:t xml:space="preserve">visual ranking </w:t>
      </w:r>
      <w:r w:rsidR="00722630" w:rsidRPr="00634D97">
        <w:t xml:space="preserve">activities with </w:t>
      </w:r>
      <w:r w:rsidR="000E3183">
        <w:t>CYP</w:t>
      </w:r>
      <w:r w:rsidR="00722630" w:rsidRPr="00634D97">
        <w:t xml:space="preserve"> in research</w:t>
      </w:r>
      <w:r w:rsidR="009E192F" w:rsidRPr="00634D97">
        <w:t xml:space="preserve">, a </w:t>
      </w:r>
      <w:r w:rsidR="001E3BB4" w:rsidRPr="00634D97">
        <w:t xml:space="preserve">relatively </w:t>
      </w:r>
      <w:r w:rsidR="00721CA5" w:rsidRPr="00634D97">
        <w:t>simple</w:t>
      </w:r>
      <w:r w:rsidR="009E192F" w:rsidRPr="00634D97">
        <w:t xml:space="preserve">, inexpensive </w:t>
      </w:r>
      <w:r w:rsidR="00721CA5" w:rsidRPr="00634D97">
        <w:t>technique</w:t>
      </w:r>
      <w:r w:rsidR="004332BD" w:rsidRPr="00634D97">
        <w:t xml:space="preserve">, </w:t>
      </w:r>
      <w:r w:rsidR="00F169A5" w:rsidRPr="00634D97">
        <w:t xml:space="preserve">which provided </w:t>
      </w:r>
      <w:r w:rsidR="00BB462C" w:rsidRPr="00634D97">
        <w:t xml:space="preserve">a method of engaging particularly </w:t>
      </w:r>
      <w:r w:rsidR="000E3183">
        <w:t>CYP</w:t>
      </w:r>
      <w:r w:rsidR="00BB462C" w:rsidRPr="00634D97">
        <w:t xml:space="preserve"> in a topic that may seem difficult</w:t>
      </w:r>
      <w:bookmarkStart w:id="8" w:name="_Hlk85128415"/>
      <w:r w:rsidR="00BB462C" w:rsidRPr="00634D97">
        <w:t xml:space="preserve">. </w:t>
      </w:r>
      <w:bookmarkStart w:id="9" w:name="_Hlk84526946"/>
      <w:r w:rsidR="004332BD" w:rsidRPr="00634D97">
        <w:t>I</w:t>
      </w:r>
      <w:r w:rsidR="009B23FE" w:rsidRPr="00634D97">
        <w:t xml:space="preserve">mportantly </w:t>
      </w:r>
      <w:r w:rsidR="004332BD" w:rsidRPr="00634D97">
        <w:t>the activity</w:t>
      </w:r>
      <w:r w:rsidR="004332BD">
        <w:t xml:space="preserve"> helps to avoid</w:t>
      </w:r>
      <w:r w:rsidR="00287E46">
        <w:t xml:space="preserve"> participants think</w:t>
      </w:r>
      <w:r w:rsidR="00721CA5">
        <w:t>ing</w:t>
      </w:r>
      <w:r w:rsidR="00287E46">
        <w:t xml:space="preserve"> the researchers want a “particular”, “right” or “correct” answer</w:t>
      </w:r>
      <w:r w:rsidR="00E950CA">
        <w:t xml:space="preserve"> as the activity </w:t>
      </w:r>
      <w:r w:rsidR="009E192F">
        <w:t>provides a shared focus other than the participants’ responses</w:t>
      </w:r>
      <w:r w:rsidR="009C36E6">
        <w:t>. B</w:t>
      </w:r>
      <w:r w:rsidR="009E192F">
        <w:t xml:space="preserve">y </w:t>
      </w:r>
      <w:r w:rsidR="00E950CA">
        <w:t>us</w:t>
      </w:r>
      <w:r w:rsidR="009E192F">
        <w:t>ing</w:t>
      </w:r>
      <w:r w:rsidR="00E950CA">
        <w:t xml:space="preserve"> cards that are movable participants </w:t>
      </w:r>
      <w:r w:rsidR="009C36E6">
        <w:t xml:space="preserve">have time </w:t>
      </w:r>
      <w:r w:rsidR="00E950CA">
        <w:t>to consider where they feel the card is best placed; the activity also allows discussion between participants</w:t>
      </w:r>
      <w:r w:rsidR="00287E46">
        <w:t>.</w:t>
      </w:r>
      <w:bookmarkEnd w:id="8"/>
      <w:r w:rsidR="00E950CA">
        <w:t xml:space="preserve"> </w:t>
      </w:r>
      <w:bookmarkEnd w:id="9"/>
      <w:r w:rsidR="00721CA5">
        <w:t xml:space="preserve">In </w:t>
      </w:r>
      <w:r w:rsidR="001E3BB4">
        <w:t>value-</w:t>
      </w:r>
      <w:r w:rsidR="00721CA5">
        <w:t xml:space="preserve">based research there is a risk that participants will try to second-guess what the researcher is expecting or wanting as a response and this ranking </w:t>
      </w:r>
      <w:r w:rsidR="004332BD">
        <w:t xml:space="preserve">helped to reduce </w:t>
      </w:r>
      <w:r w:rsidR="00721CA5">
        <w:t xml:space="preserve">that risk. </w:t>
      </w:r>
      <w:r w:rsidR="00D1330F">
        <w:t>We also feel that using visual methods with cards in qualitative research would be useful in other activities where ranking may not be the focus, to assist discussion of topics or ideas.</w:t>
      </w:r>
    </w:p>
    <w:p w14:paraId="524B0450" w14:textId="77777777" w:rsidR="005E6A81" w:rsidRDefault="005E6A81" w:rsidP="00B64A0F">
      <w:pPr>
        <w:spacing w:after="0" w:line="360" w:lineRule="auto"/>
      </w:pPr>
    </w:p>
    <w:p w14:paraId="5A2C7D06" w14:textId="625A823A" w:rsidR="00136C2B" w:rsidRDefault="00136C2B" w:rsidP="00B64A0F">
      <w:pPr>
        <w:spacing w:after="0" w:line="360" w:lineRule="auto"/>
      </w:pPr>
      <w:r>
        <w:t xml:space="preserve">Whilst there is limited literature on the </w:t>
      </w:r>
      <w:r w:rsidR="00F24B1C">
        <w:t xml:space="preserve">experience of </w:t>
      </w:r>
      <w:r>
        <w:t>us</w:t>
      </w:r>
      <w:r w:rsidR="00F24B1C">
        <w:t>ing</w:t>
      </w:r>
      <w:r>
        <w:t xml:space="preserve"> interactive and novel </w:t>
      </w:r>
      <w:r w:rsidR="00B339EC">
        <w:t xml:space="preserve">ranking </w:t>
      </w:r>
      <w:r>
        <w:t xml:space="preserve">methods to engage </w:t>
      </w:r>
      <w:r w:rsidR="000E3183">
        <w:t>CYP</w:t>
      </w:r>
      <w:r>
        <w:t xml:space="preserve"> in research, there are some studies demonstrat</w:t>
      </w:r>
      <w:r w:rsidR="00283C10">
        <w:t>ing</w:t>
      </w:r>
      <w:r>
        <w:t xml:space="preserve"> benefits of </w:t>
      </w:r>
      <w:r w:rsidR="00AF3F0F">
        <w:t xml:space="preserve">using </w:t>
      </w:r>
      <w:r>
        <w:t xml:space="preserve">activities within qualitative research. </w:t>
      </w:r>
      <w:r w:rsidR="008736C9">
        <w:t>Many</w:t>
      </w:r>
      <w:r w:rsidR="00886DCD">
        <w:t xml:space="preserve"> explore the use of visual </w:t>
      </w:r>
      <w:r w:rsidR="009E192F">
        <w:t xml:space="preserve">and </w:t>
      </w:r>
      <w:r w:rsidR="009915AC">
        <w:t>spatial</w:t>
      </w:r>
      <w:r w:rsidR="009E192F">
        <w:t xml:space="preserve"> </w:t>
      </w:r>
      <w:r w:rsidR="00886DCD">
        <w:t xml:space="preserve">methods such as drawings and photography </w:t>
      </w:r>
      <w:r w:rsidR="009915AC">
        <w:t xml:space="preserve">to </w:t>
      </w:r>
      <w:r w:rsidR="004332BD">
        <w:t>support</w:t>
      </w:r>
      <w:r w:rsidR="00886DCD">
        <w:t xml:space="preserve"> </w:t>
      </w:r>
      <w:r w:rsidR="009915AC">
        <w:t xml:space="preserve">and engage </w:t>
      </w:r>
      <w:r w:rsidR="000E3183">
        <w:t xml:space="preserve">CYP </w:t>
      </w:r>
      <w:r w:rsidR="004332BD">
        <w:t>in</w:t>
      </w:r>
      <w:r w:rsidR="00886DCD">
        <w:t xml:space="preserve"> discuss</w:t>
      </w:r>
      <w:r w:rsidR="004332BD">
        <w:t>i</w:t>
      </w:r>
      <w:r w:rsidR="009915AC">
        <w:t>on</w:t>
      </w:r>
      <w:r w:rsidR="00283637">
        <w:t xml:space="preserve"> </w:t>
      </w:r>
      <w:r w:rsidR="00D24A28">
        <w:fldChar w:fldCharType="begin">
          <w:fldData xml:space="preserve">PEVuZE5vdGU+PENpdGU+PEF1dGhvcj5DcmlsbHk8L0F1dGhvcj48WWVhcj4yMDA2PC9ZZWFyPjxS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</w:fldData>
        </w:fldChar>
      </w:r>
      <w:r w:rsidR="00D24A28">
        <w:instrText xml:space="preserve"> ADDIN EN.CITE </w:instrText>
      </w:r>
      <w:r w:rsidR="00D24A28">
        <w:fldChar w:fldCharType="begin">
          <w:fldData xml:space="preserve">PEVuZE5vdGU+PENpdGU+PEF1dGhvcj5DcmlsbHk8L0F1dGhvcj48WWVhcj4yMDA2PC9ZZWFyPjxS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</w:fldData>
        </w:fldChar>
      </w:r>
      <w:r w:rsidR="00D24A28">
        <w:instrText xml:space="preserve"> ADDIN EN.CITE.DATA </w:instrText>
      </w:r>
      <w:r w:rsidR="00D24A28">
        <w:fldChar w:fldCharType="end"/>
      </w:r>
      <w:r w:rsidR="00D24A28">
        <w:fldChar w:fldCharType="separate"/>
      </w:r>
      <w:r w:rsidR="00D24A28">
        <w:rPr>
          <w:noProof/>
        </w:rPr>
        <w:t>(Crilly et al., 2006; Lobinger and Brantner, 2020; White et al., 2010; Woolner et al., 2010)</w:t>
      </w:r>
      <w:r w:rsidR="00D24A28">
        <w:fldChar w:fldCharType="end"/>
      </w:r>
      <w:r w:rsidR="000625D5">
        <w:t xml:space="preserve">. Others have </w:t>
      </w:r>
      <w:r w:rsidR="00AF3F0F">
        <w:t>described the benefits of method</w:t>
      </w:r>
      <w:r w:rsidR="00AE5676">
        <w:t xml:space="preserve">s </w:t>
      </w:r>
      <w:r w:rsidR="00AF3F0F">
        <w:t xml:space="preserve">to </w:t>
      </w:r>
      <w:r w:rsidR="009915AC">
        <w:t xml:space="preserve">specifically </w:t>
      </w:r>
      <w:r w:rsidR="004332BD">
        <w:t xml:space="preserve">access </w:t>
      </w:r>
      <w:r w:rsidR="00AF3F0F">
        <w:t xml:space="preserve">views of </w:t>
      </w:r>
      <w:r w:rsidR="000E3183">
        <w:t>CYP</w:t>
      </w:r>
      <w:r w:rsidR="00AF3F0F">
        <w:t xml:space="preserve"> with </w:t>
      </w:r>
      <w:r w:rsidR="0094520C">
        <w:t xml:space="preserve">impaired </w:t>
      </w:r>
      <w:r w:rsidR="00AF3F0F">
        <w:t>communication or cogniti</w:t>
      </w:r>
      <w:r w:rsidR="0094520C">
        <w:t>on</w:t>
      </w:r>
      <w:r w:rsidR="00AF3F0F">
        <w:t xml:space="preserve"> </w:t>
      </w:r>
      <w:r w:rsidR="00D436AC">
        <w:t>and thereby promote inclusivity</w:t>
      </w:r>
      <w:r w:rsidR="00283637">
        <w:t xml:space="preserve"> </w:t>
      </w:r>
      <w:r w:rsidR="00D24A28">
        <w:fldChar w:fldCharType="begin"/>
      </w:r>
      <w:r w:rsidR="00D24A28">
        <w:instrText xml:space="preserve"> ADDIN EN.CITE &lt;EndNote&gt;&lt;Cite&gt;&lt;Author&gt;Boggis&lt;/Author&gt;&lt;Year&gt;2011&lt;/Year&gt;&lt;RecNum&gt;3&lt;/RecNum&gt;&lt;DisplayText&gt;(Boggis, 2011; Morris, 2003)&lt;/DisplayText&gt;&lt;record&gt;&lt;rec-number&gt;3&lt;/rec-number&gt;&lt;foreign-keys&gt;&lt;key app="EN" db-id="w05avtsfzp5rfwerfdmvv2eyra2ez50wrsvv" timestamp="1651060454"&gt;3&lt;/key&gt;&lt;/foreign-keys&gt;&lt;ref-type name="Journal Article"&gt;17&lt;/ref-type&gt;&lt;contributors&gt;&lt;authors&gt;&lt;author&gt;Boggis, A.&lt;/author&gt;&lt;/authors&gt;&lt;/contributors&gt;&lt;titles&gt;&lt;title&gt;Deafening silences: researching with inarticulate children.&lt;/title&gt;&lt;secondary-title&gt;Disability Studies Quarterly&lt;/secondary-title&gt;&lt;/titles&gt;&lt;periodical&gt;&lt;full-title&gt;Disability Studies Quarterly&lt;/full-title&gt;&lt;/periodical&gt;&lt;volume&gt;31&lt;/volume&gt;&lt;number&gt;4&lt;/number&gt;&lt;dates&gt;&lt;year&gt;2011&lt;/year&gt;&lt;/dates&gt;&lt;urls&gt;&lt;/urls&gt;&lt;electronic-resource-num&gt;https://doi.org/10.18061/dsq.v31i4.1710&lt;/electronic-resource-num&gt;&lt;/record&gt;&lt;/Cite&gt;&lt;Cite&gt;&lt;Author&gt;Morris&lt;/Author&gt;&lt;Year&gt;2003&lt;/Year&gt;&lt;RecNum&gt;29&lt;/RecNum&gt;&lt;record&gt;&lt;rec-number&gt;29&lt;/rec-number&gt;&lt;foreign-keys&gt;&lt;key app="EN" db-id="w05avtsfzp5rfwerfdmvv2eyra2ez50wrsvv" timestamp="1651062938"&gt;29&lt;/key&gt;&lt;/foreign-keys&gt;&lt;ref-type name="Journal Article"&gt;17&lt;/ref-type&gt;&lt;contributors&gt;&lt;authors&gt;&lt;author&gt;Morris, J.&lt;/author&gt;&lt;/authors&gt;&lt;/contributors&gt;&lt;titles&gt;&lt;title&gt;Including all children: finding out about the experiences of children with communication and/or cognitive impairments&lt;/title&gt;&lt;secondary-title&gt;Children &amp;amp; Society&lt;/secondary-title&gt;&lt;/titles&gt;&lt;periodical&gt;&lt;full-title&gt;Children &amp;amp; Society&lt;/full-title&gt;&lt;/periodical&gt;&lt;pages&gt;337-348&lt;/pages&gt;&lt;volume&gt;17&lt;/volume&gt;&lt;number&gt;5&lt;/number&gt;&lt;dates&gt;&lt;year&gt;2003&lt;/year&gt;&lt;pub-dates&gt;&lt;date&gt;2003/11/01&lt;/date&gt;&lt;/pub-dates&gt;&lt;/dates&gt;&lt;publisher&gt;John Wiley &amp;amp; Sons, Ltd&lt;/publisher&gt;&lt;isbn&gt;0951-0605&lt;/isbn&gt;&lt;work-type&gt;https://doi.org/10.1002/CHI.754&lt;/work-type&gt;&lt;urls&gt;&lt;related-urls&gt;&lt;url&gt;https://doi.org/10.1002/CHI.754&lt;/url&gt;&lt;/related-urls&gt;&lt;/urls&gt;&lt;electronic-resource-num&gt;https://doi.org/10.1002/CHI.754&lt;/electronic-resource-num&gt;&lt;access-date&gt;2022/04/27&lt;/access-date&gt;&lt;/record&gt;&lt;/Cite&gt;&lt;/EndNote&gt;</w:instrText>
      </w:r>
      <w:r w:rsidR="00D24A28">
        <w:fldChar w:fldCharType="separate"/>
      </w:r>
      <w:r w:rsidR="00D24A28">
        <w:rPr>
          <w:noProof/>
        </w:rPr>
        <w:t>(Boggis, 2011; Morris, 2003)</w:t>
      </w:r>
      <w:r w:rsidR="00D24A28">
        <w:fldChar w:fldCharType="end"/>
      </w:r>
      <w:r w:rsidR="009915AC">
        <w:t xml:space="preserve">, </w:t>
      </w:r>
      <w:r w:rsidR="00886DCD">
        <w:t>the use of visual methods and tech</w:t>
      </w:r>
      <w:r w:rsidR="002A2D5C">
        <w:t>niques within education setting</w:t>
      </w:r>
      <w:r w:rsidR="00283637">
        <w:t xml:space="preserve"> </w:t>
      </w:r>
      <w:r w:rsidR="00D24A28">
        <w:fldChar w:fldCharType="begin"/>
      </w:r>
      <w:r w:rsidR="00D24A28">
        <w:instrText xml:space="preserve"> ADDIN EN.CITE &lt;EndNote&gt;&lt;Cite&gt;&lt;Author&gt;Wall&lt;/Author&gt;&lt;Year&gt;2013&lt;/Year&gt;&lt;RecNum&gt;46&lt;/RecNum&gt;&lt;DisplayText&gt;(Wall et al., 2013)&lt;/DisplayText&gt;&lt;record&gt;&lt;rec-number&gt;46&lt;/rec-number&gt;&lt;foreign-keys&gt;&lt;key app="EN" db-id="w05avtsfzp5rfwerfdmvv2eyra2ez50wrsvv" timestamp="1651064276"&gt;46&lt;/key&gt;&lt;/foreign-keys&gt;&lt;ref-type name="Journal Article"&gt;17&lt;/ref-type&gt;&lt;contributors&gt;&lt;authors&gt;&lt;author&gt;Wall, K.&lt;/author&gt;&lt;author&gt;Higgins, S.&lt;/author&gt;&lt;author&gt;Hall, E.&lt;/author&gt;&lt;author&gt;Woolner, P.&lt;/author&gt;&lt;/authors&gt;&lt;/contributors&gt;&lt;titles&gt;&lt;title&gt;‘That&amp;apos;s not quite the way we see it’: the epistemological challenge of visual data&lt;/title&gt;&lt;secondary-title&gt;International Journal of Research &amp;amp; Method in Education&lt;/secondary-title&gt;&lt;/titles&gt;&lt;periodical&gt;&lt;full-title&gt;International Journal of Research &amp;amp; Method in Education&lt;/full-title&gt;&lt;/periodical&gt;&lt;pages&gt;3-22&lt;/pages&gt;&lt;volume&gt;36&lt;/volume&gt;&lt;number&gt;1&lt;/number&gt;&lt;dates&gt;&lt;year&gt;2013&lt;/year&gt;&lt;pub-dates&gt;&lt;date&gt;2013/02/01&lt;/date&gt;&lt;/pub-dates&gt;&lt;/dates&gt;&lt;publisher&gt;Routledge&lt;/publisher&gt;&lt;isbn&gt;1743-727X&lt;/isbn&gt;&lt;urls&gt;&lt;related-urls&gt;&lt;url&gt;https://doi.org/10.1080/1743727X.2012.730278&lt;/url&gt;&lt;/related-urls&gt;&lt;/urls&gt;&lt;electronic-resource-num&gt;10.1080/1743727X.2012.730278&lt;/electronic-resource-num&gt;&lt;/record&gt;&lt;/Cite&gt;&lt;/EndNote&gt;</w:instrText>
      </w:r>
      <w:r w:rsidR="00D24A28">
        <w:fldChar w:fldCharType="separate"/>
      </w:r>
      <w:r w:rsidR="00D24A28">
        <w:rPr>
          <w:noProof/>
        </w:rPr>
        <w:t>(Wall et al., 2013)</w:t>
      </w:r>
      <w:r w:rsidR="00D24A28">
        <w:fldChar w:fldCharType="end"/>
      </w:r>
      <w:r w:rsidR="003B7A3F">
        <w:t xml:space="preserve"> and </w:t>
      </w:r>
      <w:r w:rsidR="00AF3F0F">
        <w:t>the contribution of visual methods to inclusive education</w:t>
      </w:r>
      <w:r w:rsidR="00283637">
        <w:t xml:space="preserve"> </w:t>
      </w:r>
      <w:r w:rsidR="00D24A28">
        <w:fldChar w:fldCharType="begin"/>
      </w:r>
      <w:r w:rsidR="00D24A28">
        <w:instrText xml:space="preserve"> ADDIN EN.CITE &lt;EndNote&gt;&lt;Cite&gt;&lt;Author&gt;Prosser&lt;/Author&gt;&lt;Year&gt;2007&lt;/Year&gt;&lt;RecNum&gt;35&lt;/RecNum&gt;&lt;DisplayText&gt;(Prosser and Loxley, 2007)&lt;/DisplayText&gt;&lt;record&gt;&lt;rec-number&gt;35&lt;/rec-number&gt;&lt;foreign-keys&gt;&lt;key app="EN" db-id="w05avtsfzp5rfwerfdmvv2eyra2ez50wrsvv" timestamp="1651063347"&gt;35&lt;/key&gt;&lt;/foreign-keys&gt;&lt;ref-type name="Journal Article"&gt;17&lt;/ref-type&gt;&lt;contributors&gt;&lt;authors&gt;&lt;author&gt;Prosser, J.&lt;/author&gt;&lt;author&gt;Loxley, A.&lt;/author&gt;&lt;/authors&gt;&lt;/contributors&gt;&lt;titles&gt;&lt;title&gt;Enhancing the Contribution of Visual Methods to Inclusive Education&lt;/title&gt;&lt;secondary-title&gt;Journal of Research in Special Educational Needs&lt;/secondary-title&gt;&lt;/titles&gt;&lt;periodical&gt;&lt;full-title&gt;Journal of Research in Special Educational Needs&lt;/full-title&gt;&lt;/periodical&gt;&lt;pages&gt;55-68&lt;/pages&gt;&lt;volume&gt;7&lt;/volume&gt;&lt;dates&gt;&lt;year&gt;2007&lt;/year&gt;&lt;/dates&gt;&lt;urls&gt;&lt;/urls&gt;&lt;/record&gt;&lt;/Cite&gt;&lt;/EndNote&gt;</w:instrText>
      </w:r>
      <w:r w:rsidR="00D24A28">
        <w:fldChar w:fldCharType="separate"/>
      </w:r>
      <w:r w:rsidR="00D24A28">
        <w:rPr>
          <w:noProof/>
        </w:rPr>
        <w:t>(Prosser and Loxley, 2007)</w:t>
      </w:r>
      <w:r w:rsidR="00D24A28">
        <w:fldChar w:fldCharType="end"/>
      </w:r>
      <w:r w:rsidR="00AF3F0F">
        <w:t xml:space="preserve">. </w:t>
      </w:r>
      <w:r w:rsidR="003B7A3F">
        <w:t>T</w:t>
      </w:r>
      <w:r w:rsidR="000625D5">
        <w:t xml:space="preserve">he value of using diagrams and graphs to complement conventional interview structures and support </w:t>
      </w:r>
      <w:r w:rsidR="009915AC">
        <w:t xml:space="preserve">participants </w:t>
      </w:r>
      <w:r w:rsidR="003B7A3F">
        <w:t>has also been reported</w:t>
      </w:r>
      <w:r w:rsidR="00283637">
        <w:t xml:space="preserve"> </w:t>
      </w:r>
      <w:r w:rsidR="00D24A28">
        <w:fldChar w:fldCharType="begin"/>
      </w:r>
      <w:r w:rsidR="00D24A28">
        <w:instrText xml:space="preserve"> ADDIN EN.CITE &lt;EndNote&gt;&lt;Cite&gt;&lt;Author&gt;Crilly&lt;/Author&gt;&lt;Year&gt;2006&lt;/Year&gt;&lt;RecNum&gt;9&lt;/RecNum&gt;&lt;DisplayText&gt;(Crilly et al., 2006)&lt;/DisplayText&gt;&lt;record&gt;&lt;rec-number&gt;9&lt;/rec-number&gt;&lt;foreign-keys&gt;&lt;key app="EN" db-id="w05avtsfzp5rfwerfdmvv2eyra2ez50wrsvv" timestamp="1651061231"&gt;9&lt;/key&gt;&lt;/foreign-keys&gt;&lt;ref-type name="Journal Article"&gt;17&lt;/ref-type&gt;&lt;contributors&gt;&lt;authors&gt;&lt;author&gt;Crilly, N.&lt;/author&gt;&lt;author&gt;Blackwell, A.F.&lt;/author&gt;&lt;author&gt;Clarkson, P.J.&lt;/author&gt;&lt;/authors&gt;&lt;/contributors&gt;&lt;titles&gt;&lt;title&gt;Graphic elicitation: using research diagrams as interview stimuli&lt;/title&gt;&lt;secondary-title&gt;Qualitative Research&lt;/secondary-title&gt;&lt;/titles&gt;&lt;periodical&gt;&lt;full-title&gt;Qualitative Research&lt;/full-title&gt;&lt;/periodical&gt;&lt;pages&gt;341-366&lt;/pages&gt;&lt;volume&gt;6&lt;/volume&gt;&lt;number&gt;3&lt;/number&gt;&lt;dates&gt;&lt;year&gt;2006&lt;/year&gt;&lt;pub-dates&gt;&lt;date&gt;2006/08/01&lt;/date&gt;&lt;/pub-dates&gt;&lt;/dates&gt;&lt;publisher&gt;SAGE Publications&lt;/publisher&gt;&lt;isbn&gt;1468-7941&lt;/isbn&gt;&lt;urls&gt;&lt;related-urls&gt;&lt;url&gt;https://doi.org/10.1177/1468794106065007&lt;/url&gt;&lt;/related-urls&gt;&lt;/urls&gt;&lt;electronic-resource-num&gt;10.1177/1468794106065007&lt;/electronic-resource-num&gt;&lt;access-date&gt;2022/04/27&lt;/access-date&gt;&lt;/record&gt;&lt;/Cite&gt;&lt;/EndNote&gt;</w:instrText>
      </w:r>
      <w:r w:rsidR="00D24A28">
        <w:fldChar w:fldCharType="separate"/>
      </w:r>
      <w:r w:rsidR="00D24A28">
        <w:rPr>
          <w:noProof/>
        </w:rPr>
        <w:t>(Crilly et al., 2006)</w:t>
      </w:r>
      <w:r w:rsidR="00D24A28">
        <w:fldChar w:fldCharType="end"/>
      </w:r>
      <w:r w:rsidR="000625D5">
        <w:t>.</w:t>
      </w:r>
      <w:r w:rsidR="007537C2">
        <w:t xml:space="preserve"> </w:t>
      </w:r>
      <w:r w:rsidR="009915AC">
        <w:t xml:space="preserve">In line with our observations, </w:t>
      </w:r>
      <w:r w:rsidR="009915AC">
        <w:rPr>
          <w:noProof/>
        </w:rPr>
        <w:t>Fängström</w:t>
      </w:r>
      <w:r w:rsidR="009915AC">
        <w:t xml:space="preserve"> </w:t>
      </w:r>
      <w:r w:rsidR="0008462A">
        <w:t>(2017)</w:t>
      </w:r>
      <w:r w:rsidR="002A2D5C">
        <w:t xml:space="preserve"> </w:t>
      </w:r>
      <w:r w:rsidR="009915AC">
        <w:t xml:space="preserve">has proposed that the use of </w:t>
      </w:r>
      <w:r w:rsidR="00F24B1C">
        <w:t>interactive activities within interviews shifts the focus from the person to the activity</w:t>
      </w:r>
      <w:r w:rsidR="00283637">
        <w:t xml:space="preserve"> </w:t>
      </w:r>
      <w:r w:rsidR="00D24A28">
        <w:fldChar w:fldCharType="begin"/>
      </w:r>
      <w:r w:rsidR="00CF4854">
        <w:instrText xml:space="preserve"> ADDIN EN.CITE &lt;EndNote&gt;&lt;Cite&gt;&lt;Author&gt;Fängström&lt;/Author&gt;&lt;Year&gt;2017&lt;/Year&gt;&lt;RecNum&gt;12&lt;/RecNum&gt;&lt;DisplayText&gt;(Fängström et al., 2017)&lt;/DisplayText&gt;&lt;record&gt;&lt;rec-number&gt;12&lt;/rec-number&gt;&lt;foreign-keys&gt;&lt;key app="EN" db-id="w05avtsfzp5rfwerfdmvv2eyra2ez50wrsvv" timestamp="1651061784"&gt;12&lt;/key&gt;&lt;/foreign-keys&gt;&lt;ref-type name="Journal Article"&gt;17&lt;/ref-type&gt;&lt;contributors&gt;&lt;authors&gt;&lt;author&gt;Fängström, K.&lt;/author&gt;&lt;author&gt;Salari, R.&lt;/author&gt;&lt;author&gt;Eriksson, M.&lt;/author&gt;&lt;author&gt;Sarkadi, A.&lt;/author&gt;&lt;/authors&gt;&lt;/contributors&gt;&lt;titles&gt;&lt;title&gt;The computer-assisted interview In My Shoes can benefit shy preschool children&amp;apos;s communication&lt;/title&gt;&lt;secondary-title&gt;PloS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One&lt;/abbr-1&gt;&lt;/alt-periodical&gt;&lt;pages&gt;e0182978-e0182978&lt;/pages&gt;&lt;volume&gt;12&lt;/volume&gt;&lt;number&gt;8&lt;/number&gt;&lt;keywords&gt;&lt;keyword&gt;Child, Preschool&lt;/keyword&gt;&lt;keyword&gt;*Communication&lt;/keyword&gt;&lt;keyword&gt;Female&lt;/keyword&gt;&lt;keyword&gt;Humans&lt;/keyword&gt;&lt;keyword&gt;Interpersonal Relations&lt;/keyword&gt;&lt;keyword&gt;Interviews as Topic&lt;/keyword&gt;&lt;keyword&gt;Male&lt;/keyword&gt;&lt;keyword&gt;*Shyness&lt;/keyword&gt;&lt;keyword&gt;Therapy, Computer-Assisted/standards&lt;/keyword&gt;&lt;/keywords&gt;&lt;dates&gt;&lt;year&gt;2017&lt;/year&gt;&lt;/dates&gt;&lt;publisher&gt;Public Library of Science&lt;/publisher&gt;&lt;isbn&gt;1932-6203&lt;/isbn&gt;&lt;accession-num&gt;28813534&lt;/accession-num&gt;&lt;urls&gt;&lt;related-urls&gt;&lt;url&gt;https://pubmed.ncbi.nlm.nih.gov/28813534&lt;/url&gt;&lt;url&gt;https://www.ncbi.nlm.nih.gov/pmc/articles/PMC5557539/&lt;/url&gt;&lt;/related-urls&gt;&lt;/urls&gt;&lt;electronic-resource-num&gt;10.1371/journal.pone.0182978&lt;/electronic-resource-num&gt;&lt;remote-database-name&gt;PubMed&lt;/remote-database-name&gt;&lt;language&gt;eng&lt;/language&gt;&lt;/record&gt;&lt;/Cite&gt;&lt;/EndNote&gt;</w:instrText>
      </w:r>
      <w:r w:rsidR="00D24A28">
        <w:fldChar w:fldCharType="separate"/>
      </w:r>
      <w:r w:rsidR="00D24A28">
        <w:rPr>
          <w:noProof/>
        </w:rPr>
        <w:t>(Fängström et al., 2017)</w:t>
      </w:r>
      <w:r w:rsidR="00D24A28">
        <w:fldChar w:fldCharType="end"/>
      </w:r>
      <w:r w:rsidR="00F24B1C">
        <w:t xml:space="preserve"> </w:t>
      </w:r>
      <w:r w:rsidR="009915AC">
        <w:t xml:space="preserve">so reducing </w:t>
      </w:r>
      <w:r w:rsidR="00F24B1C">
        <w:t xml:space="preserve">the social demands of the interview and stress associated </w:t>
      </w:r>
      <w:r w:rsidR="00D436AC">
        <w:t>with</w:t>
      </w:r>
      <w:r w:rsidR="00F24B1C">
        <w:t xml:space="preserve"> traditional interviewing formats, where participants may worry about whether they have answered the question correctly</w:t>
      </w:r>
      <w:r w:rsidR="003B7DEA">
        <w:t xml:space="preserve"> </w:t>
      </w:r>
      <w:r w:rsidR="00D24A28">
        <w:fldChar w:fldCharType="begin"/>
      </w:r>
      <w:r w:rsidR="00CF4854">
        <w:instrText xml:space="preserve"> ADDIN EN.CITE &lt;EndNote&gt;&lt;Cite&gt;&lt;Author&gt;Fängström&lt;/Author&gt;&lt;Year&gt;2017&lt;/Year&gt;&lt;RecNum&gt;12&lt;/RecNum&gt;&lt;DisplayText&gt;(Fängström et al., 2017)&lt;/DisplayText&gt;&lt;record&gt;&lt;rec-number&gt;12&lt;/rec-number&gt;&lt;foreign-keys&gt;&lt;key app="EN" db-id="w05avtsfzp5rfwerfdmvv2eyra2ez50wrsvv" timestamp="1651061784"&gt;12&lt;/key&gt;&lt;/foreign-keys&gt;&lt;ref-type name="Journal Article"&gt;17&lt;/ref-type&gt;&lt;contributors&gt;&lt;authors&gt;&lt;author&gt;Fängström, K.&lt;/author&gt;&lt;author&gt;Salari, R.&lt;/author&gt;&lt;author&gt;Eriksson, M.&lt;/author&gt;&lt;author&gt;Sarkadi, A.&lt;/author&gt;&lt;/authors&gt;&lt;/contributors&gt;&lt;titles&gt;&lt;title&gt;The computer-assisted interview In My Shoes can benefit shy preschool children&amp;apos;s communication&lt;/title&gt;&lt;secondary-title&gt;PloS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One&lt;/abbr-1&gt;&lt;/alt-periodical&gt;&lt;pages&gt;e0182978-e0182978&lt;/pages&gt;&lt;volume&gt;12&lt;/volume&gt;&lt;number&gt;8&lt;/number&gt;&lt;keywords&gt;&lt;keyword&gt;Child, Preschool&lt;/keyword&gt;&lt;keyword&gt;*Communication&lt;/keyword&gt;&lt;keyword&gt;Female&lt;/keyword&gt;&lt;keyword&gt;Humans&lt;/keyword&gt;&lt;keyword&gt;Interpersonal Relations&lt;/keyword&gt;&lt;keyword&gt;Interviews as Topic&lt;/keyword&gt;&lt;keyword&gt;Male&lt;/keyword&gt;&lt;keyword&gt;*Shyness&lt;/keyword&gt;&lt;keyword&gt;Therapy, Computer-Assisted/standards&lt;/keyword&gt;&lt;/keywords&gt;&lt;dates&gt;&lt;year&gt;2017&lt;/year&gt;&lt;/dates&gt;&lt;publisher&gt;Public Library of Science&lt;/publisher&gt;&lt;isbn&gt;1932-6203&lt;/isbn&gt;&lt;accession-num&gt;28813534&lt;/accession-num&gt;&lt;urls&gt;&lt;related-urls&gt;&lt;url&gt;https://pubmed.ncbi.nlm.nih.gov/28813534&lt;/url&gt;&lt;url&gt;https://www.ncbi.nlm.nih.gov/pmc/articles/PMC5557539/&lt;/url&gt;&lt;/related-urls&gt;&lt;/urls&gt;&lt;electronic-resource-num&gt;10.1371/journal.pone.0182978&lt;/electronic-resource-num&gt;&lt;remote-database-name&gt;PubMed&lt;/remote-database-name&gt;&lt;language&gt;eng&lt;/language&gt;&lt;/record&gt;&lt;/Cite&gt;&lt;/EndNote&gt;</w:instrText>
      </w:r>
      <w:r w:rsidR="00D24A28">
        <w:fldChar w:fldCharType="separate"/>
      </w:r>
      <w:r w:rsidR="00D24A28">
        <w:rPr>
          <w:noProof/>
        </w:rPr>
        <w:t>(Fängström et al., 2017)</w:t>
      </w:r>
      <w:r w:rsidR="00D24A28">
        <w:fldChar w:fldCharType="end"/>
      </w:r>
      <w:r w:rsidR="00F24B1C">
        <w:t>.</w:t>
      </w:r>
    </w:p>
    <w:p w14:paraId="77C54138" w14:textId="0F2304C2" w:rsidR="009B23FE" w:rsidRDefault="009B23FE" w:rsidP="00B64A0F">
      <w:pPr>
        <w:spacing w:after="0" w:line="360" w:lineRule="auto"/>
      </w:pPr>
    </w:p>
    <w:p w14:paraId="4D7A4F02" w14:textId="7B191A9A" w:rsidR="0068121E" w:rsidRPr="0068121E" w:rsidRDefault="0055011B" w:rsidP="00B64A0F">
      <w:pPr>
        <w:spacing w:after="0" w:line="360" w:lineRule="auto"/>
        <w:rPr>
          <w:b/>
        </w:rPr>
      </w:pPr>
      <w:r>
        <w:rPr>
          <w:b/>
        </w:rPr>
        <w:t xml:space="preserve">Strengths and </w:t>
      </w:r>
      <w:r w:rsidR="0068121E" w:rsidRPr="0068121E">
        <w:rPr>
          <w:b/>
        </w:rPr>
        <w:t>Limitations</w:t>
      </w:r>
    </w:p>
    <w:p w14:paraId="16FD2F01" w14:textId="6884B0FE" w:rsidR="0068121E" w:rsidRPr="004D11A1" w:rsidRDefault="009915AC" w:rsidP="00B64A0F">
      <w:pPr>
        <w:spacing w:after="0" w:line="360" w:lineRule="auto"/>
      </w:pPr>
      <w:r>
        <w:t xml:space="preserve">While we report here </w:t>
      </w:r>
      <w:r w:rsidR="00904C0D">
        <w:t>that th</w:t>
      </w:r>
      <w:r>
        <w:t>e ranking</w:t>
      </w:r>
      <w:r w:rsidR="00904C0D">
        <w:t xml:space="preserve"> method was acceptable and acce</w:t>
      </w:r>
      <w:r w:rsidR="00B339EC">
        <w:t>ssible to participants</w:t>
      </w:r>
      <w:r>
        <w:t xml:space="preserve">, we acknowledge the possibility that the method </w:t>
      </w:r>
      <w:r w:rsidR="00F169A5">
        <w:t xml:space="preserve">constrained </w:t>
      </w:r>
      <w:r w:rsidR="000C74BB" w:rsidRPr="005E6A81">
        <w:t xml:space="preserve">discussion </w:t>
      </w:r>
      <w:r w:rsidR="00F169A5">
        <w:t xml:space="preserve">to </w:t>
      </w:r>
      <w:r w:rsidR="000C74BB" w:rsidRPr="005E6A81">
        <w:t xml:space="preserve">the </w:t>
      </w:r>
      <w:r>
        <w:t xml:space="preserve">topics </w:t>
      </w:r>
      <w:r w:rsidR="000C74BB" w:rsidRPr="005E6A81">
        <w:t>on the cards</w:t>
      </w:r>
      <w:r>
        <w:t>. Nevertheless</w:t>
      </w:r>
      <w:r w:rsidR="000C74BB" w:rsidRPr="005E6A81">
        <w:t>, some participants suggest</w:t>
      </w:r>
      <w:r w:rsidR="00F169A5">
        <w:t>ed</w:t>
      </w:r>
      <w:r w:rsidR="000C74BB" w:rsidRPr="005E6A81">
        <w:t xml:space="preserve"> other pieces of </w:t>
      </w:r>
      <w:r w:rsidR="000C74BB" w:rsidRPr="00585266">
        <w:t xml:space="preserve">information at the end of the exercise. </w:t>
      </w:r>
      <w:bookmarkStart w:id="10" w:name="_Hlk84526243"/>
      <w:r w:rsidR="009C36E6">
        <w:t>A further potential limitation is that w</w:t>
      </w:r>
      <w:r w:rsidR="009D0AC9">
        <w:t>e combined</w:t>
      </w:r>
      <w:r w:rsidR="009C36E6">
        <w:t xml:space="preserve"> data</w:t>
      </w:r>
      <w:r w:rsidR="009D0AC9">
        <w:t xml:space="preserve"> </w:t>
      </w:r>
      <w:r w:rsidR="009C36E6">
        <w:t xml:space="preserve">from </w:t>
      </w:r>
      <w:r w:rsidR="009D0AC9">
        <w:t xml:space="preserve">individual interviews, joint interviews and focus group in the analysis. </w:t>
      </w:r>
      <w:r w:rsidR="009C36E6">
        <w:t>However, w</w:t>
      </w:r>
      <w:r w:rsidR="009D0AC9">
        <w:t xml:space="preserve">e did this to be pragmatic and accommodate participants’ preferences for participating in the study and we note </w:t>
      </w:r>
      <w:r w:rsidR="009D0AC9" w:rsidRPr="00634D97">
        <w:t>that the literature shows the benefits of combining both interviews and focus groups by increasing richness of the data</w:t>
      </w:r>
      <w:r w:rsidR="00283637">
        <w:t xml:space="preserve"> </w:t>
      </w:r>
      <w:r w:rsidR="00D24A28">
        <w:fldChar w:fldCharType="begin">
          <w:fldData xml:space="preserve">PEVuZE5vdGU+PENpdGU+PEF1dGhvcj5MYW1iZXJ0PC9BdXRob3I+PFllYXI+MjAwODwvWWVhcj48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=
</w:fldData>
        </w:fldChar>
      </w:r>
      <w:r w:rsidR="00CF4854">
        <w:instrText xml:space="preserve"> ADDIN EN.CITE </w:instrText>
      </w:r>
      <w:r w:rsidR="00CF4854">
        <w:fldChar w:fldCharType="begin">
          <w:fldData xml:space="preserve">PEVuZE5vdGU+PENpdGU+PEF1dGhvcj5MYW1iZXJ0PC9BdXRob3I+PFllYXI+MjAwODwvWWVhcj48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=
</w:fldData>
        </w:fldChar>
      </w:r>
      <w:r w:rsidR="00CF4854">
        <w:instrText xml:space="preserve"> ADDIN EN.CITE.DATA </w:instrText>
      </w:r>
      <w:r w:rsidR="00CF4854">
        <w:fldChar w:fldCharType="end"/>
      </w:r>
      <w:r w:rsidR="00D24A28">
        <w:fldChar w:fldCharType="separate"/>
      </w:r>
      <w:r w:rsidR="00D24A28">
        <w:rPr>
          <w:noProof/>
        </w:rPr>
        <w:t>(Lambert and Loiselle, 2008; Lewis and McNaughton Nicholls, 2017; Michel, 2011)</w:t>
      </w:r>
      <w:r w:rsidR="00D24A28">
        <w:fldChar w:fldCharType="end"/>
      </w:r>
      <w:r w:rsidR="00650F98" w:rsidRPr="00634D97">
        <w:t>.</w:t>
      </w:r>
      <w:bookmarkEnd w:id="10"/>
      <w:r w:rsidR="00650F98" w:rsidRPr="00634D97">
        <w:t xml:space="preserve"> </w:t>
      </w:r>
      <w:r w:rsidR="007537C2" w:rsidRPr="00634D97">
        <w:t>F</w:t>
      </w:r>
      <w:r w:rsidR="00E70E00" w:rsidRPr="00634D97">
        <w:t xml:space="preserve">indings </w:t>
      </w:r>
      <w:r w:rsidR="00D436AC" w:rsidRPr="00634D97">
        <w:t xml:space="preserve">from </w:t>
      </w:r>
      <w:r w:rsidR="00E70E00" w:rsidRPr="00634D97">
        <w:t>th</w:t>
      </w:r>
      <w:r w:rsidR="00D436AC" w:rsidRPr="00634D97">
        <w:t>e</w:t>
      </w:r>
      <w:r w:rsidR="00E70E00" w:rsidRPr="00634D97">
        <w:t xml:space="preserve"> ranking exercise </w:t>
      </w:r>
      <w:r w:rsidR="00D436AC" w:rsidRPr="004D11A1">
        <w:t xml:space="preserve">successfully informed the </w:t>
      </w:r>
      <w:r w:rsidR="00862564" w:rsidRPr="004D11A1">
        <w:t xml:space="preserve">shape </w:t>
      </w:r>
      <w:r w:rsidR="00D436AC" w:rsidRPr="004D11A1">
        <w:t xml:space="preserve">and </w:t>
      </w:r>
      <w:r w:rsidR="00862564" w:rsidRPr="004D11A1">
        <w:t>structure of the</w:t>
      </w:r>
      <w:r w:rsidR="00E70E00" w:rsidRPr="004D11A1">
        <w:t xml:space="preserve"> multimedia website</w:t>
      </w:r>
      <w:r w:rsidR="00585266" w:rsidRPr="004D11A1">
        <w:t>s</w:t>
      </w:r>
      <w:r w:rsidR="00862564" w:rsidRPr="004D11A1">
        <w:t xml:space="preserve"> </w:t>
      </w:r>
      <w:r w:rsidR="00585266" w:rsidRPr="004D11A1">
        <w:t>that were</w:t>
      </w:r>
      <w:r w:rsidR="00D436AC" w:rsidRPr="004D11A1">
        <w:t xml:space="preserve"> </w:t>
      </w:r>
      <w:r w:rsidR="00E70E00" w:rsidRPr="004D11A1">
        <w:t>developed within the TRECA study</w:t>
      </w:r>
      <w:r w:rsidR="00D436AC" w:rsidRPr="004D11A1">
        <w:t>. T</w:t>
      </w:r>
      <w:r w:rsidR="00694B78" w:rsidRPr="004D11A1">
        <w:t>he use of an interactive activity was planned from the beginning of the study for interviews with all p</w:t>
      </w:r>
      <w:r w:rsidR="00B339EC" w:rsidRPr="004D11A1">
        <w:t xml:space="preserve">articipant groups </w:t>
      </w:r>
      <w:r w:rsidR="001E4054" w:rsidRPr="004D11A1">
        <w:t xml:space="preserve">(Author A and others, 2017). </w:t>
      </w:r>
      <w:r w:rsidR="009C36E6" w:rsidRPr="004D11A1">
        <w:t>F</w:t>
      </w:r>
      <w:r w:rsidR="00904C0D" w:rsidRPr="004D11A1">
        <w:t xml:space="preserve">uture research on the various tools </w:t>
      </w:r>
      <w:r w:rsidR="009C36E6" w:rsidRPr="004D11A1">
        <w:t>such as ranking</w:t>
      </w:r>
      <w:r w:rsidR="00904C0D" w:rsidRPr="004D11A1">
        <w:t xml:space="preserve"> to engage </w:t>
      </w:r>
      <w:r w:rsidR="00156F22" w:rsidRPr="004D11A1">
        <w:t>CYP</w:t>
      </w:r>
      <w:r w:rsidR="00904C0D" w:rsidRPr="004D11A1">
        <w:t xml:space="preserve"> would be worthwhile</w:t>
      </w:r>
      <w:r w:rsidR="007555A1" w:rsidRPr="004D11A1">
        <w:t>.</w:t>
      </w:r>
    </w:p>
    <w:p w14:paraId="0DC26762" w14:textId="77777777" w:rsidR="00101174" w:rsidRPr="004D11A1" w:rsidRDefault="00101174" w:rsidP="00B64A0F">
      <w:pPr>
        <w:spacing w:after="0" w:line="360" w:lineRule="auto"/>
      </w:pPr>
    </w:p>
    <w:p w14:paraId="3043A92E" w14:textId="129BC6B0" w:rsidR="0068121E" w:rsidRPr="004D11A1" w:rsidRDefault="0068121E" w:rsidP="0068121E">
      <w:pPr>
        <w:spacing w:after="0" w:line="360" w:lineRule="auto"/>
        <w:rPr>
          <w:b/>
        </w:rPr>
      </w:pPr>
      <w:r w:rsidRPr="004D11A1">
        <w:rPr>
          <w:b/>
        </w:rPr>
        <w:t>Implications for practice</w:t>
      </w:r>
    </w:p>
    <w:p w14:paraId="2EBE2294" w14:textId="416DAC92" w:rsidR="0068121E" w:rsidRPr="004D11A1" w:rsidRDefault="00775B71" w:rsidP="0068121E">
      <w:pPr>
        <w:spacing w:after="0" w:line="360" w:lineRule="auto"/>
      </w:pPr>
      <w:r w:rsidRPr="004D11A1">
        <w:t>T</w:t>
      </w:r>
      <w:r w:rsidR="0068121E" w:rsidRPr="004D11A1">
        <w:t>his visual method of ranking</w:t>
      </w:r>
      <w:r w:rsidRPr="004D11A1">
        <w:t xml:space="preserve"> is</w:t>
      </w:r>
      <w:r w:rsidR="0068121E" w:rsidRPr="004D11A1">
        <w:t xml:space="preserve"> helpful in engaging </w:t>
      </w:r>
      <w:r w:rsidR="000E3183" w:rsidRPr="004D11A1">
        <w:t>CYP</w:t>
      </w:r>
      <w:r w:rsidR="0068121E" w:rsidRPr="004D11A1">
        <w:t xml:space="preserve"> as well as adults. It enable</w:t>
      </w:r>
      <w:r w:rsidRPr="004D11A1">
        <w:t>s</w:t>
      </w:r>
      <w:r w:rsidR="0068121E" w:rsidRPr="004D11A1">
        <w:t xml:space="preserve"> discussion of content in semi-structured interviews and focus groups </w:t>
      </w:r>
      <w:r w:rsidR="009C36E6" w:rsidRPr="004D11A1">
        <w:t xml:space="preserve">about topics </w:t>
      </w:r>
      <w:r w:rsidR="0068121E" w:rsidRPr="004D11A1">
        <w:t xml:space="preserve">which may otherwise be difficult </w:t>
      </w:r>
      <w:r w:rsidR="009C36E6" w:rsidRPr="004D11A1">
        <w:t xml:space="preserve">for </w:t>
      </w:r>
      <w:r w:rsidR="000E3183" w:rsidRPr="004D11A1">
        <w:t>CYP</w:t>
      </w:r>
      <w:r w:rsidR="009C36E6" w:rsidRPr="004D11A1">
        <w:t xml:space="preserve"> </w:t>
      </w:r>
      <w:r w:rsidR="0068121E" w:rsidRPr="004D11A1">
        <w:t xml:space="preserve">to </w:t>
      </w:r>
      <w:r w:rsidR="009C36E6" w:rsidRPr="004D11A1">
        <w:t>discuss</w:t>
      </w:r>
      <w:r w:rsidR="0068121E" w:rsidRPr="004D11A1">
        <w:t xml:space="preserve">. Importantly, the ranking exercise </w:t>
      </w:r>
      <w:r w:rsidR="009C36E6" w:rsidRPr="004D11A1">
        <w:t xml:space="preserve">is simple and inexpensive, it </w:t>
      </w:r>
      <w:r w:rsidR="0068121E" w:rsidRPr="004D11A1">
        <w:t>does not require researchers to have prior training and u</w:t>
      </w:r>
      <w:r w:rsidR="009C36E6" w:rsidRPr="004D11A1">
        <w:t>se</w:t>
      </w:r>
      <w:r w:rsidR="00E20BD6" w:rsidRPr="004D11A1">
        <w:t>s</w:t>
      </w:r>
      <w:r w:rsidR="0068121E" w:rsidRPr="004D11A1">
        <w:t xml:space="preserve"> materials that are readily available. We recommend other researchers consider </w:t>
      </w:r>
      <w:r w:rsidRPr="004D11A1">
        <w:t>using</w:t>
      </w:r>
      <w:r w:rsidR="0068121E" w:rsidRPr="004D11A1">
        <w:t xml:space="preserve"> this ranking method within future qualitative work with </w:t>
      </w:r>
      <w:r w:rsidR="000E3183" w:rsidRPr="004D11A1">
        <w:t>CYP</w:t>
      </w:r>
      <w:r w:rsidR="0068121E" w:rsidRPr="004D11A1">
        <w:t xml:space="preserve">. </w:t>
      </w:r>
    </w:p>
    <w:p w14:paraId="5EA68F37" w14:textId="77777777" w:rsidR="00834F56" w:rsidRPr="004D11A1" w:rsidRDefault="00834F56" w:rsidP="00B64A0F">
      <w:pPr>
        <w:spacing w:after="0" w:line="360" w:lineRule="auto"/>
      </w:pPr>
    </w:p>
    <w:p w14:paraId="2221F4DC" w14:textId="216CB2AA" w:rsidR="00C148C7" w:rsidRPr="004D11A1" w:rsidRDefault="00C148C7" w:rsidP="00B64A0F">
      <w:pPr>
        <w:spacing w:after="0" w:line="360" w:lineRule="auto"/>
        <w:rPr>
          <w:b/>
        </w:rPr>
      </w:pPr>
      <w:r w:rsidRPr="004D11A1">
        <w:rPr>
          <w:b/>
        </w:rPr>
        <w:t>Conclusions</w:t>
      </w:r>
    </w:p>
    <w:p w14:paraId="0BBB559F" w14:textId="27822FD6" w:rsidR="006A0486" w:rsidRDefault="009B23FE" w:rsidP="00B64A0F">
      <w:pPr>
        <w:spacing w:after="0" w:line="360" w:lineRule="auto"/>
      </w:pPr>
      <w:r w:rsidRPr="004D11A1">
        <w:t xml:space="preserve">There is limited information in </w:t>
      </w:r>
      <w:r w:rsidR="00886DCD" w:rsidRPr="004D11A1">
        <w:t xml:space="preserve">the </w:t>
      </w:r>
      <w:r w:rsidRPr="004D11A1">
        <w:t>peer-reviewed literature</w:t>
      </w:r>
      <w:r w:rsidR="00152E4C" w:rsidRPr="004D11A1">
        <w:t xml:space="preserve"> about the</w:t>
      </w:r>
      <w:r w:rsidR="00862564" w:rsidRPr="004D11A1">
        <w:t xml:space="preserve"> </w:t>
      </w:r>
      <w:r w:rsidR="009C36E6" w:rsidRPr="004D11A1">
        <w:t xml:space="preserve">practicalities of </w:t>
      </w:r>
      <w:r w:rsidR="00862564" w:rsidRPr="004D11A1">
        <w:t>us</w:t>
      </w:r>
      <w:r w:rsidR="009C36E6" w:rsidRPr="004D11A1">
        <w:t>ing</w:t>
      </w:r>
      <w:r w:rsidR="00152E4C" w:rsidRPr="004D11A1">
        <w:t xml:space="preserve"> interactive </w:t>
      </w:r>
      <w:r w:rsidR="00F867C1" w:rsidRPr="004D11A1">
        <w:t xml:space="preserve">information </w:t>
      </w:r>
      <w:r w:rsidR="00152E4C" w:rsidRPr="004D11A1">
        <w:t>ranking exercise</w:t>
      </w:r>
      <w:r w:rsidR="007537C2" w:rsidRPr="004D11A1">
        <w:t>s</w:t>
      </w:r>
      <w:r w:rsidRPr="004D11A1">
        <w:t xml:space="preserve"> </w:t>
      </w:r>
      <w:r w:rsidR="00B339EC" w:rsidRPr="004D11A1">
        <w:t>for engaging</w:t>
      </w:r>
      <w:r w:rsidRPr="004D11A1">
        <w:t xml:space="preserve"> </w:t>
      </w:r>
      <w:r w:rsidR="000E3183" w:rsidRPr="004D11A1">
        <w:t>CYP</w:t>
      </w:r>
      <w:r w:rsidRPr="004D11A1">
        <w:t xml:space="preserve"> in </w:t>
      </w:r>
      <w:r w:rsidR="00B339EC" w:rsidRPr="004D11A1">
        <w:t>health research</w:t>
      </w:r>
      <w:r w:rsidR="00152E4C" w:rsidRPr="004D11A1">
        <w:t>.</w:t>
      </w:r>
      <w:r w:rsidR="00B339EC" w:rsidRPr="004D11A1">
        <w:t xml:space="preserve"> </w:t>
      </w:r>
      <w:r w:rsidR="00152E4C" w:rsidRPr="004D11A1">
        <w:t>T</w:t>
      </w:r>
      <w:r w:rsidRPr="004D11A1">
        <w:t>his paper describes a way to actively engage with participants</w:t>
      </w:r>
      <w:r w:rsidR="00862564" w:rsidRPr="004D11A1">
        <w:t xml:space="preserve"> of different ages and </w:t>
      </w:r>
      <w:r w:rsidR="007A5F48" w:rsidRPr="004D11A1">
        <w:t xml:space="preserve">from </w:t>
      </w:r>
      <w:r w:rsidR="00862564" w:rsidRPr="004D11A1">
        <w:t>different stakeholder groups</w:t>
      </w:r>
      <w:r w:rsidRPr="004D11A1">
        <w:t xml:space="preserve"> in a qualitative </w:t>
      </w:r>
      <w:r w:rsidR="00152E4C" w:rsidRPr="004D11A1">
        <w:t>study where ranking of information was needed</w:t>
      </w:r>
      <w:r w:rsidRPr="004D11A1">
        <w:t xml:space="preserve">. </w:t>
      </w:r>
      <w:r w:rsidR="003D3EAB" w:rsidRPr="004D11A1">
        <w:t xml:space="preserve">In the TRECA </w:t>
      </w:r>
      <w:r w:rsidR="00E70E00" w:rsidRPr="004D11A1">
        <w:t>study</w:t>
      </w:r>
      <w:r w:rsidR="003D3EAB" w:rsidRPr="004D11A1">
        <w:t xml:space="preserve"> it formed</w:t>
      </w:r>
      <w:r w:rsidR="003D3EAB">
        <w:t xml:space="preserve"> an invaluable stage in supporting the </w:t>
      </w:r>
      <w:r w:rsidR="0094520C">
        <w:t>co-</w:t>
      </w:r>
      <w:r w:rsidR="003D3EAB">
        <w:t xml:space="preserve">design of the multimedia </w:t>
      </w:r>
      <w:r w:rsidR="0094520C">
        <w:t>websites</w:t>
      </w:r>
      <w:r w:rsidR="003D3EAB">
        <w:t>.</w:t>
      </w:r>
      <w:r w:rsidR="00B339EC">
        <w:t xml:space="preserve"> By using this method, we </w:t>
      </w:r>
      <w:r w:rsidR="00D430CC">
        <w:t xml:space="preserve">elicited </w:t>
      </w:r>
      <w:r w:rsidR="00B339EC">
        <w:t>insightful discussion about what information needed to be most prominent within the multimedia website</w:t>
      </w:r>
      <w:r w:rsidR="00D430CC">
        <w:t xml:space="preserve">. </w:t>
      </w:r>
    </w:p>
    <w:p w14:paraId="4A982803" w14:textId="2408F911" w:rsidR="00F02204" w:rsidRDefault="00722630" w:rsidP="0001119C">
      <w:pPr>
        <w:spacing w:after="0" w:line="360" w:lineRule="auto"/>
        <w:rPr>
          <w:b/>
        </w:rPr>
      </w:pPr>
      <w:r w:rsidRPr="00722630">
        <w:rPr>
          <w:b/>
        </w:rPr>
        <w:t>References</w:t>
      </w:r>
    </w:p>
    <w:p w14:paraId="03B593F5" w14:textId="32E043E1" w:rsidR="000E0024" w:rsidRDefault="000E0024" w:rsidP="0040287C">
      <w:pPr>
        <w:spacing w:after="120" w:line="360" w:lineRule="auto"/>
      </w:pPr>
      <w:r>
        <w:t>Author A and others, 2017</w:t>
      </w:r>
      <w:r w:rsidR="005E6A81">
        <w:t>, details withheld for peer-review</w:t>
      </w:r>
    </w:p>
    <w:p w14:paraId="6B8E116F" w14:textId="00FE85A4" w:rsidR="000E0024" w:rsidRDefault="000E0024" w:rsidP="0040287C">
      <w:pPr>
        <w:spacing w:after="120" w:line="360" w:lineRule="auto"/>
      </w:pPr>
      <w:r>
        <w:t>Author A and others, 2019</w:t>
      </w:r>
      <w:r w:rsidR="005E6A81">
        <w:t>, details withheld for peer-review</w:t>
      </w:r>
    </w:p>
    <w:p w14:paraId="5DD24579" w14:textId="5CEA0FA1" w:rsidR="000E0024" w:rsidRPr="000E0024" w:rsidRDefault="000E0024" w:rsidP="0040287C">
      <w:pPr>
        <w:spacing w:after="120" w:line="360" w:lineRule="auto"/>
      </w:pPr>
      <w:r>
        <w:t>Author B and others, 2018</w:t>
      </w:r>
      <w:r w:rsidR="005E6A81">
        <w:t>, details withheld for peer-review</w:t>
      </w:r>
    </w:p>
    <w:p w14:paraId="4C6C208C" w14:textId="77777777" w:rsidR="00CF4854" w:rsidRPr="00CF4854" w:rsidRDefault="00D24A28" w:rsidP="00CF4854">
      <w:pPr>
        <w:pStyle w:val="EndNoteBibliography"/>
        <w:spacing w:after="0"/>
        <w:ind w:left="720" w:hanging="720"/>
      </w:pPr>
      <w:r>
        <w:rPr>
          <w:bCs/>
        </w:rPr>
        <w:fldChar w:fldCharType="begin"/>
      </w:r>
      <w:r>
        <w:rPr>
          <w:bCs/>
        </w:rPr>
        <w:instrText xml:space="preserve"> ADDIN EN.REFLIST </w:instrText>
      </w:r>
      <w:r>
        <w:rPr>
          <w:bCs/>
        </w:rPr>
        <w:fldChar w:fldCharType="separate"/>
      </w:r>
      <w:r w:rsidR="00CF4854" w:rsidRPr="00CF4854">
        <w:t xml:space="preserve">Boggis A. (2011) Deafening silences: researching with inarticulate children. </w:t>
      </w:r>
      <w:r w:rsidR="00CF4854" w:rsidRPr="00CF4854">
        <w:rPr>
          <w:i/>
        </w:rPr>
        <w:t>Disability Studies Quarterly</w:t>
      </w:r>
      <w:r w:rsidR="00CF4854" w:rsidRPr="00CF4854">
        <w:t xml:space="preserve"> 31.</w:t>
      </w:r>
    </w:p>
    <w:p w14:paraId="31ADDA58" w14:textId="77777777" w:rsidR="00CF4854" w:rsidRPr="00CF4854" w:rsidRDefault="00CF4854" w:rsidP="00CF4854">
      <w:pPr>
        <w:pStyle w:val="EndNoteBibliography"/>
        <w:spacing w:after="0"/>
        <w:ind w:left="720" w:hanging="720"/>
      </w:pPr>
      <w:r w:rsidRPr="00CF4854">
        <w:t xml:space="preserve">Braun V and Clarke V. (2006) Using thematic analysis in psychology. </w:t>
      </w:r>
      <w:r w:rsidRPr="00CF4854">
        <w:rPr>
          <w:i/>
        </w:rPr>
        <w:t>Qualitative Research in Psychology</w:t>
      </w:r>
      <w:r w:rsidRPr="00CF4854">
        <w:t xml:space="preserve"> 3: 77-101.</w:t>
      </w:r>
    </w:p>
    <w:p w14:paraId="510465AF" w14:textId="77777777" w:rsidR="00CF4854" w:rsidRPr="00CF4854" w:rsidRDefault="00CF4854" w:rsidP="00CF4854">
      <w:pPr>
        <w:pStyle w:val="EndNoteBibliography"/>
        <w:spacing w:after="0"/>
        <w:ind w:left="720" w:hanging="720"/>
      </w:pPr>
      <w:r w:rsidRPr="00CF4854">
        <w:t xml:space="preserve">Braun V and Clarke V. (2014) What can "thematic analysis" offer health and wellbeing researchers? </w:t>
      </w:r>
      <w:r w:rsidRPr="00CF4854">
        <w:rPr>
          <w:i/>
        </w:rPr>
        <w:t>International Journal of Qualitative Studies in Health and Well-being</w:t>
      </w:r>
      <w:r w:rsidRPr="00CF4854">
        <w:t xml:space="preserve"> 9: 26152.</w:t>
      </w:r>
    </w:p>
    <w:p w14:paraId="480C3A76" w14:textId="77777777" w:rsidR="00CF4854" w:rsidRPr="00CF4854" w:rsidRDefault="00CF4854" w:rsidP="00CF4854">
      <w:pPr>
        <w:pStyle w:val="EndNoteBibliography"/>
        <w:spacing w:after="0"/>
        <w:ind w:left="720" w:hanging="720"/>
      </w:pPr>
      <w:r w:rsidRPr="00CF4854">
        <w:t xml:space="preserve">Caldwell P, Dans L, de Vries M, et al. (2012) Standard 1: Consent and Recruitment. </w:t>
      </w:r>
      <w:r w:rsidRPr="00CF4854">
        <w:rPr>
          <w:i/>
        </w:rPr>
        <w:t>Pediatrics</w:t>
      </w:r>
      <w:r w:rsidRPr="00CF4854">
        <w:t xml:space="preserve"> 129: S118-S123.</w:t>
      </w:r>
    </w:p>
    <w:p w14:paraId="5AF4EDC5" w14:textId="77777777" w:rsidR="00CF4854" w:rsidRPr="00CF4854" w:rsidRDefault="00CF4854" w:rsidP="00CF4854">
      <w:pPr>
        <w:pStyle w:val="EndNoteBibliography"/>
        <w:spacing w:after="0"/>
        <w:ind w:left="720" w:hanging="720"/>
      </w:pPr>
      <w:r w:rsidRPr="00CF4854">
        <w:t xml:space="preserve">Caldwell PH, Murphy SB, Butow PN, et al. (2004) Clinical trials in children. </w:t>
      </w:r>
      <w:r w:rsidRPr="00CF4854">
        <w:rPr>
          <w:i/>
        </w:rPr>
        <w:t>Lancet</w:t>
      </w:r>
      <w:r w:rsidRPr="00CF4854">
        <w:t xml:space="preserve"> 364: 803-811.</w:t>
      </w:r>
    </w:p>
    <w:p w14:paraId="7E0921F2" w14:textId="77777777" w:rsidR="00CF4854" w:rsidRPr="00CF4854" w:rsidRDefault="00CF4854" w:rsidP="00CF4854">
      <w:pPr>
        <w:pStyle w:val="EndNoteBibliography"/>
        <w:spacing w:after="0"/>
        <w:ind w:left="720" w:hanging="720"/>
      </w:pPr>
      <w:r w:rsidRPr="00CF4854">
        <w:t xml:space="preserve">Christian BJ, Pearce PF, Roberson AJ, et al. (2010) It's a small, small world: data collection strategies for research with children and adolescents. </w:t>
      </w:r>
      <w:r w:rsidRPr="00CF4854">
        <w:rPr>
          <w:i/>
        </w:rPr>
        <w:t>Journal of Pediatric Nursing</w:t>
      </w:r>
      <w:r w:rsidRPr="00CF4854">
        <w:t xml:space="preserve"> 25: 202-214.</w:t>
      </w:r>
    </w:p>
    <w:p w14:paraId="1D0CF3DB" w14:textId="77777777" w:rsidR="00CF4854" w:rsidRPr="00CF4854" w:rsidRDefault="00CF4854" w:rsidP="00CF4854">
      <w:pPr>
        <w:pStyle w:val="EndNoteBibliography"/>
        <w:spacing w:after="0"/>
        <w:ind w:left="720" w:hanging="720"/>
      </w:pPr>
      <w:r w:rsidRPr="00CF4854">
        <w:t xml:space="preserve">Clark A. (2005) Listening to and involving young children: a review of research and practice. </w:t>
      </w:r>
      <w:r w:rsidRPr="00CF4854">
        <w:rPr>
          <w:i/>
        </w:rPr>
        <w:t>Early Child Development and Care</w:t>
      </w:r>
      <w:r w:rsidRPr="00CF4854">
        <w:t xml:space="preserve"> 175: 489-505.</w:t>
      </w:r>
    </w:p>
    <w:p w14:paraId="1E8878AF" w14:textId="77777777" w:rsidR="00CF4854" w:rsidRPr="00CF4854" w:rsidRDefault="00CF4854" w:rsidP="00CF4854">
      <w:pPr>
        <w:pStyle w:val="EndNoteBibliography"/>
        <w:spacing w:after="0"/>
        <w:ind w:left="720" w:hanging="720"/>
      </w:pPr>
      <w:r w:rsidRPr="00CF4854">
        <w:t xml:space="preserve">Colucci E. (2007) “Focus Groups Can Be Fun”: The Use of Activity-Oriented Questions in Focus Group Discussions. </w:t>
      </w:r>
      <w:r w:rsidRPr="00CF4854">
        <w:rPr>
          <w:i/>
        </w:rPr>
        <w:t>Qualitative Health Research</w:t>
      </w:r>
      <w:r w:rsidRPr="00CF4854">
        <w:t xml:space="preserve"> 17: 1422-1433.</w:t>
      </w:r>
    </w:p>
    <w:p w14:paraId="7EBA1ADC" w14:textId="77777777" w:rsidR="00CF4854" w:rsidRPr="00CF4854" w:rsidRDefault="00CF4854" w:rsidP="00CF4854">
      <w:pPr>
        <w:pStyle w:val="EndNoteBibliography"/>
        <w:spacing w:after="0"/>
        <w:ind w:left="720" w:hanging="720"/>
      </w:pPr>
      <w:r w:rsidRPr="00CF4854">
        <w:t xml:space="preserve">Crane S and Broome ME. (2017) Understanding Ethical Issues of Research Participation From the Perspective of Participating Children and Adolescents: A Systematic Review. </w:t>
      </w:r>
      <w:r w:rsidRPr="00CF4854">
        <w:rPr>
          <w:i/>
        </w:rPr>
        <w:t>Worldviews of Evidence Based Nursing</w:t>
      </w:r>
      <w:r w:rsidRPr="00CF4854">
        <w:t xml:space="preserve"> 14: 200-209.</w:t>
      </w:r>
    </w:p>
    <w:p w14:paraId="172D6A2A" w14:textId="77777777" w:rsidR="00CF4854" w:rsidRPr="00CF4854" w:rsidRDefault="00CF4854" w:rsidP="00CF4854">
      <w:pPr>
        <w:pStyle w:val="EndNoteBibliography"/>
        <w:spacing w:after="0"/>
        <w:ind w:left="720" w:hanging="720"/>
      </w:pPr>
      <w:r w:rsidRPr="00CF4854">
        <w:t xml:space="preserve">Crilly N, Blackwell AF and Clarkson PJ. (2006) Graphic elicitation: using research diagrams as interview stimuli. </w:t>
      </w:r>
      <w:r w:rsidRPr="00CF4854">
        <w:rPr>
          <w:i/>
        </w:rPr>
        <w:t>Qualitative Research</w:t>
      </w:r>
      <w:r w:rsidRPr="00CF4854">
        <w:t xml:space="preserve"> 6: 341-366.</w:t>
      </w:r>
    </w:p>
    <w:p w14:paraId="0EC299D2" w14:textId="77777777" w:rsidR="00CF4854" w:rsidRPr="00CF4854" w:rsidRDefault="00CF4854" w:rsidP="00CF4854">
      <w:pPr>
        <w:pStyle w:val="EndNoteBibliography"/>
        <w:spacing w:after="0"/>
        <w:ind w:left="720" w:hanging="720"/>
      </w:pPr>
      <w:r w:rsidRPr="00CF4854">
        <w:t xml:space="preserve">Curtin C. (2001) Eliciting children's voices in qualitative research. </w:t>
      </w:r>
      <w:r w:rsidRPr="00CF4854">
        <w:rPr>
          <w:i/>
        </w:rPr>
        <w:t>American Journal of Occupational Therapy</w:t>
      </w:r>
      <w:r w:rsidRPr="00CF4854">
        <w:t xml:space="preserve"> 55: 295-302.</w:t>
      </w:r>
    </w:p>
    <w:p w14:paraId="74760CEB" w14:textId="29599244" w:rsidR="00CF4854" w:rsidRPr="00CF4854" w:rsidRDefault="00CF4854" w:rsidP="00CF4854">
      <w:pPr>
        <w:pStyle w:val="EndNoteBibliography"/>
        <w:spacing w:after="0"/>
        <w:ind w:left="720" w:hanging="720"/>
      </w:pPr>
      <w:r w:rsidRPr="00CF4854">
        <w:t xml:space="preserve">Dunhill A, Elliott B </w:t>
      </w:r>
      <w:r>
        <w:t>and Shaw A</w:t>
      </w:r>
      <w:r w:rsidRPr="00CF4854">
        <w:t xml:space="preserve">. (2009) </w:t>
      </w:r>
      <w:r w:rsidRPr="00CF4854">
        <w:rPr>
          <w:i/>
        </w:rPr>
        <w:t xml:space="preserve">Effective communication and engagement with children and young people, their families and carers., </w:t>
      </w:r>
      <w:r w:rsidRPr="00CF4854">
        <w:t>Exeter: Learning Matters.</w:t>
      </w:r>
    </w:p>
    <w:p w14:paraId="12B04B3E" w14:textId="77777777" w:rsidR="00CF4854" w:rsidRPr="00CF4854" w:rsidRDefault="00CF4854" w:rsidP="00CF4854">
      <w:pPr>
        <w:pStyle w:val="EndNoteBibliography"/>
        <w:spacing w:after="0"/>
        <w:ind w:left="720" w:hanging="720"/>
      </w:pPr>
      <w:r w:rsidRPr="00CF4854">
        <w:t xml:space="preserve">Fängström K, Salari R, Eriksson M, et al. (2017) The computer-assisted interview In My Shoes can benefit shy preschool children's communication. </w:t>
      </w:r>
      <w:r w:rsidRPr="00CF4854">
        <w:rPr>
          <w:i/>
        </w:rPr>
        <w:t>PloS one</w:t>
      </w:r>
      <w:r w:rsidRPr="00CF4854">
        <w:t xml:space="preserve"> 12: e0182978-e0182978.</w:t>
      </w:r>
    </w:p>
    <w:p w14:paraId="337E69AE" w14:textId="77777777" w:rsidR="00CF4854" w:rsidRPr="00CF4854" w:rsidRDefault="00CF4854" w:rsidP="00CF4854">
      <w:pPr>
        <w:pStyle w:val="EndNoteBibliography"/>
        <w:spacing w:after="0"/>
        <w:ind w:left="720" w:hanging="720"/>
      </w:pPr>
      <w:r w:rsidRPr="00CF4854">
        <w:t xml:space="preserve">Fargas-Malet M, McSherry D, Larkin E, et al. (2010) research with children: methodological issues and innovative techniques. </w:t>
      </w:r>
      <w:r w:rsidRPr="00CF4854">
        <w:rPr>
          <w:i/>
        </w:rPr>
        <w:t>Journal of Early Childhood Research</w:t>
      </w:r>
      <w:r w:rsidRPr="00CF4854">
        <w:t xml:space="preserve"> 8: 175-192.</w:t>
      </w:r>
    </w:p>
    <w:p w14:paraId="564EEF1B" w14:textId="77777777" w:rsidR="00CF4854" w:rsidRPr="00CF4854" w:rsidRDefault="00CF4854" w:rsidP="00CF4854">
      <w:pPr>
        <w:pStyle w:val="EndNoteBibliography"/>
        <w:spacing w:after="0"/>
        <w:ind w:left="720" w:hanging="720"/>
      </w:pPr>
      <w:r w:rsidRPr="00CF4854">
        <w:t xml:space="preserve">Flanagan SM, Greenfield S, Coad J, et al. (2015) An exploration of the data collection methods utilised with children, teenagers and young people (CTYPs). </w:t>
      </w:r>
      <w:r w:rsidRPr="00CF4854">
        <w:rPr>
          <w:i/>
        </w:rPr>
        <w:t>BMC Research Notes</w:t>
      </w:r>
      <w:r w:rsidRPr="00CF4854">
        <w:t xml:space="preserve"> 8: 61.</w:t>
      </w:r>
    </w:p>
    <w:p w14:paraId="2EF8D4DB" w14:textId="77777777" w:rsidR="00CF4854" w:rsidRPr="00CF4854" w:rsidRDefault="00CF4854" w:rsidP="00CF4854">
      <w:pPr>
        <w:pStyle w:val="EndNoteBibliography"/>
        <w:spacing w:after="0"/>
        <w:ind w:left="720" w:hanging="720"/>
      </w:pPr>
      <w:r w:rsidRPr="00CF4854">
        <w:t xml:space="preserve">Ford K, Sankey J and Crisp J. (2007) Development of children's assent documents using a child-centred approach. </w:t>
      </w:r>
      <w:r w:rsidRPr="00CF4854">
        <w:rPr>
          <w:i/>
        </w:rPr>
        <w:t>Journal of Child Health Care</w:t>
      </w:r>
      <w:r w:rsidRPr="00CF4854">
        <w:t xml:space="preserve"> 11: 19-28.</w:t>
      </w:r>
    </w:p>
    <w:p w14:paraId="79178779" w14:textId="77777777" w:rsidR="00CF4854" w:rsidRPr="00CF4854" w:rsidRDefault="00CF4854" w:rsidP="00CF4854">
      <w:pPr>
        <w:pStyle w:val="EndNoteBibliography"/>
        <w:spacing w:after="0"/>
        <w:ind w:left="720" w:hanging="720"/>
      </w:pPr>
      <w:r w:rsidRPr="00CF4854">
        <w:t xml:space="preserve">Gibson F, Aldiss S, Horstman M, et al. (2010) Children and young people's experiences of cancer care: a qualitative research study using participatory methods. </w:t>
      </w:r>
      <w:r w:rsidRPr="00CF4854">
        <w:rPr>
          <w:i/>
        </w:rPr>
        <w:t>International Journal of Nursing Studies</w:t>
      </w:r>
      <w:r w:rsidRPr="00CF4854">
        <w:t xml:space="preserve"> 47: 1397-1407.</w:t>
      </w:r>
    </w:p>
    <w:p w14:paraId="4022092D" w14:textId="77777777" w:rsidR="00CF4854" w:rsidRPr="00CF4854" w:rsidRDefault="00CF4854" w:rsidP="00CF4854">
      <w:pPr>
        <w:pStyle w:val="EndNoteBibliography"/>
        <w:spacing w:after="0"/>
        <w:ind w:left="720" w:hanging="720"/>
      </w:pPr>
      <w:r w:rsidRPr="00CF4854">
        <w:t xml:space="preserve">Joseph PD, Craig JC and Caldwell PH. (2015) Clinical trials in children. </w:t>
      </w:r>
      <w:r w:rsidRPr="00CF4854">
        <w:rPr>
          <w:i/>
        </w:rPr>
        <w:t>British Journal of Clinical Pharmacology</w:t>
      </w:r>
      <w:r w:rsidRPr="00CF4854">
        <w:t xml:space="preserve"> 79: 357-369.</w:t>
      </w:r>
    </w:p>
    <w:p w14:paraId="6FC00CE5" w14:textId="77777777" w:rsidR="00CF4854" w:rsidRPr="00CF4854" w:rsidRDefault="00CF4854" w:rsidP="00CF4854">
      <w:pPr>
        <w:pStyle w:val="EndNoteBibliography"/>
        <w:spacing w:after="0"/>
        <w:ind w:left="720" w:hanging="720"/>
      </w:pPr>
      <w:r w:rsidRPr="00CF4854">
        <w:t xml:space="preserve">Kirk S. (2007) Methodological and ethical issues in conducting qualitative research with children and young people: a literature review. </w:t>
      </w:r>
      <w:r w:rsidRPr="00CF4854">
        <w:rPr>
          <w:i/>
        </w:rPr>
        <w:t>International Journal of Nursing Studies</w:t>
      </w:r>
      <w:r w:rsidRPr="00CF4854">
        <w:t xml:space="preserve"> 44: 1250-1260.</w:t>
      </w:r>
    </w:p>
    <w:p w14:paraId="6CB31F05" w14:textId="77777777" w:rsidR="00CF4854" w:rsidRPr="00CF4854" w:rsidRDefault="00CF4854" w:rsidP="00CF4854">
      <w:pPr>
        <w:pStyle w:val="EndNoteBibliography"/>
        <w:spacing w:after="0"/>
        <w:ind w:left="720" w:hanging="720"/>
      </w:pPr>
      <w:r w:rsidRPr="00CF4854">
        <w:t xml:space="preserve">Kirkby HM, Calvert M, Draper H, et al. (2012) What potential research participants want to know about research: a systematic review. </w:t>
      </w:r>
      <w:r w:rsidRPr="00CF4854">
        <w:rPr>
          <w:i/>
        </w:rPr>
        <w:t>BMJ Open</w:t>
      </w:r>
      <w:r w:rsidRPr="00CF4854">
        <w:t xml:space="preserve"> 2: e000509.</w:t>
      </w:r>
    </w:p>
    <w:p w14:paraId="30383265" w14:textId="77777777" w:rsidR="00CF4854" w:rsidRPr="00CF4854" w:rsidRDefault="00CF4854" w:rsidP="00CF4854">
      <w:pPr>
        <w:pStyle w:val="EndNoteBibliography"/>
        <w:spacing w:after="0"/>
        <w:ind w:left="720" w:hanging="720"/>
      </w:pPr>
      <w:r w:rsidRPr="00CF4854">
        <w:t xml:space="preserve">Klassen TP, Hartling L, Craig JC, et al. (2008) Children are not just small adults: the urgent need for high-quality trial evidence in children. </w:t>
      </w:r>
      <w:r w:rsidRPr="00CF4854">
        <w:rPr>
          <w:i/>
        </w:rPr>
        <w:t>PLoS Medicine</w:t>
      </w:r>
      <w:r w:rsidRPr="00CF4854">
        <w:t xml:space="preserve"> 5: e172.</w:t>
      </w:r>
    </w:p>
    <w:p w14:paraId="04142905" w14:textId="77777777" w:rsidR="00CF4854" w:rsidRPr="00CF4854" w:rsidRDefault="00CF4854" w:rsidP="00CF4854">
      <w:pPr>
        <w:pStyle w:val="EndNoteBibliography"/>
        <w:spacing w:after="0"/>
        <w:ind w:left="720" w:hanging="720"/>
      </w:pPr>
      <w:r w:rsidRPr="00CF4854">
        <w:t xml:space="preserve">La Pelle N. (2004) Simplifying Qualitative Data Analysis Using General Purpose Software Tools. </w:t>
      </w:r>
      <w:r w:rsidRPr="00CF4854">
        <w:rPr>
          <w:i/>
        </w:rPr>
        <w:t>Field Methods</w:t>
      </w:r>
      <w:r w:rsidRPr="00CF4854">
        <w:t xml:space="preserve"> 16: 108 - 185.</w:t>
      </w:r>
    </w:p>
    <w:p w14:paraId="188E04CC" w14:textId="77777777" w:rsidR="00CF4854" w:rsidRPr="00CF4854" w:rsidRDefault="00CF4854" w:rsidP="00CF4854">
      <w:pPr>
        <w:pStyle w:val="EndNoteBibliography"/>
        <w:spacing w:after="0"/>
        <w:ind w:left="720" w:hanging="720"/>
      </w:pPr>
      <w:r w:rsidRPr="00CF4854">
        <w:t xml:space="preserve">Lambert SD and Loiselle CG. (2008) Combining individual interviews and focus groups to enhance data richness. </w:t>
      </w:r>
      <w:r w:rsidRPr="00CF4854">
        <w:rPr>
          <w:i/>
        </w:rPr>
        <w:t>Journal of Advance Nursing</w:t>
      </w:r>
      <w:r w:rsidRPr="00CF4854">
        <w:t xml:space="preserve"> 62: 228-237.</w:t>
      </w:r>
    </w:p>
    <w:p w14:paraId="016C2E3B" w14:textId="77777777" w:rsidR="00CF4854" w:rsidRPr="00CF4854" w:rsidRDefault="00CF4854" w:rsidP="00CF4854">
      <w:pPr>
        <w:pStyle w:val="EndNoteBibliography"/>
        <w:spacing w:after="0"/>
        <w:ind w:left="720" w:hanging="720"/>
      </w:pPr>
      <w:r w:rsidRPr="00CF4854">
        <w:t xml:space="preserve">Lewis J and McNaughton Nicholls C. (2017) Design issues. In: Ritchie J, Lewis J and McNaughton C (eds) </w:t>
      </w:r>
      <w:r w:rsidRPr="00CF4854">
        <w:rPr>
          <w:i/>
        </w:rPr>
        <w:t>Qualitative research practice.</w:t>
      </w:r>
      <w:r w:rsidRPr="00CF4854">
        <w:t xml:space="preserve"> London: Sage Publishing.</w:t>
      </w:r>
    </w:p>
    <w:p w14:paraId="665C3F64" w14:textId="77777777" w:rsidR="00CF4854" w:rsidRPr="00CF4854" w:rsidRDefault="00CF4854" w:rsidP="00CF4854">
      <w:pPr>
        <w:pStyle w:val="EndNoteBibliography"/>
        <w:spacing w:after="0"/>
        <w:ind w:left="720" w:hanging="720"/>
      </w:pPr>
      <w:r w:rsidRPr="00CF4854">
        <w:t xml:space="preserve">Lobinger K and Brantner C. (2020) Picture. In: Pauwels L and Mannay D (eds) </w:t>
      </w:r>
      <w:r w:rsidRPr="00CF4854">
        <w:rPr>
          <w:i/>
        </w:rPr>
        <w:t xml:space="preserve">The SAGE Hanbook of Visual Research Methods. </w:t>
      </w:r>
      <w:r w:rsidRPr="00CF4854">
        <w:t>2nd revised and expanded edition ed. London: Sage Publishing.</w:t>
      </w:r>
    </w:p>
    <w:p w14:paraId="3CDCC38C" w14:textId="77777777" w:rsidR="00CF4854" w:rsidRPr="00CF4854" w:rsidRDefault="00CF4854" w:rsidP="00CF4854">
      <w:pPr>
        <w:pStyle w:val="EndNoteBibliography"/>
        <w:spacing w:after="0"/>
        <w:ind w:left="720" w:hanging="720"/>
      </w:pPr>
      <w:r w:rsidRPr="00CF4854">
        <w:t xml:space="preserve">Michel L. (2011) Combining focus groups and interviews: telling how it is; telling how it feels. In: Barbour RS and Kitzinger J (eds) </w:t>
      </w:r>
      <w:r w:rsidRPr="00CF4854">
        <w:rPr>
          <w:i/>
        </w:rPr>
        <w:t>Developing focus group research.</w:t>
      </w:r>
      <w:r w:rsidRPr="00CF4854">
        <w:t xml:space="preserve"> London: SAGE Publications.</w:t>
      </w:r>
    </w:p>
    <w:p w14:paraId="3E77E0BA" w14:textId="77777777" w:rsidR="00CF4854" w:rsidRPr="00CF4854" w:rsidRDefault="00CF4854" w:rsidP="00CF4854">
      <w:pPr>
        <w:pStyle w:val="EndNoteBibliography"/>
        <w:spacing w:after="0"/>
        <w:ind w:left="720" w:hanging="720"/>
      </w:pPr>
      <w:r w:rsidRPr="00CF4854">
        <w:t xml:space="preserve">Morgan M, Gibbs S, Maxwell K, et al. (2002) Hearing children's voices: methodological issues in conducting focus groups with children aged 7-11 years. </w:t>
      </w:r>
      <w:r w:rsidRPr="00CF4854">
        <w:rPr>
          <w:i/>
        </w:rPr>
        <w:t>Qualitative Research</w:t>
      </w:r>
      <w:r w:rsidRPr="00CF4854">
        <w:t xml:space="preserve"> 2: 5-20.</w:t>
      </w:r>
    </w:p>
    <w:p w14:paraId="23B54437" w14:textId="77777777" w:rsidR="00CF4854" w:rsidRPr="00CF4854" w:rsidRDefault="00CF4854" w:rsidP="00CF4854">
      <w:pPr>
        <w:pStyle w:val="EndNoteBibliography"/>
        <w:spacing w:after="0"/>
        <w:ind w:left="720" w:hanging="720"/>
      </w:pPr>
      <w:r w:rsidRPr="00CF4854">
        <w:t xml:space="preserve">Morris J. (2003) Including all children: finding out about the experiences of children with communication and/or cognitive impairments. </w:t>
      </w:r>
      <w:r w:rsidRPr="00CF4854">
        <w:rPr>
          <w:i/>
        </w:rPr>
        <w:t>Children &amp; Society</w:t>
      </w:r>
      <w:r w:rsidRPr="00CF4854">
        <w:t xml:space="preserve"> 17: 337-348.</w:t>
      </w:r>
    </w:p>
    <w:p w14:paraId="66074C4D" w14:textId="77777777" w:rsidR="00CF4854" w:rsidRPr="00CF4854" w:rsidRDefault="00CF4854" w:rsidP="00CF4854">
      <w:pPr>
        <w:pStyle w:val="EndNoteBibliography"/>
        <w:spacing w:after="0"/>
        <w:ind w:left="720" w:hanging="720"/>
      </w:pPr>
      <w:r w:rsidRPr="00CF4854">
        <w:t xml:space="preserve">Niemi R, Kumpulainen K and Lipponen L. (2015) Pupils as active participants: Diamond ranking as a tool to investigate pupils’ experiences of classroom practices. </w:t>
      </w:r>
      <w:r w:rsidRPr="00CF4854">
        <w:rPr>
          <w:i/>
        </w:rPr>
        <w:t>European Educational Research Journal</w:t>
      </w:r>
      <w:r w:rsidRPr="00CF4854">
        <w:t xml:space="preserve"> 14: 138-150.</w:t>
      </w:r>
    </w:p>
    <w:p w14:paraId="4698E8D4" w14:textId="77777777" w:rsidR="00CF4854" w:rsidRPr="00CF4854" w:rsidRDefault="00CF4854" w:rsidP="00CF4854">
      <w:pPr>
        <w:pStyle w:val="EndNoteBibliography"/>
        <w:spacing w:after="0"/>
        <w:ind w:left="720" w:hanging="720"/>
      </w:pPr>
      <w:r w:rsidRPr="00CF4854">
        <w:t>Nuffield Council on Bioethics. (2015) Children and clinical research: ethical issues. London.</w:t>
      </w:r>
    </w:p>
    <w:p w14:paraId="19B01D60" w14:textId="77777777" w:rsidR="00CF4854" w:rsidRPr="00CF4854" w:rsidRDefault="00CF4854" w:rsidP="00CF4854">
      <w:pPr>
        <w:pStyle w:val="EndNoteBibliography"/>
        <w:spacing w:after="0"/>
        <w:ind w:left="720" w:hanging="720"/>
      </w:pPr>
      <w:r w:rsidRPr="00CF4854">
        <w:t xml:space="preserve">O’Connell R. (2013) The use of visual methods with children in a mixed methods study of family food practices. </w:t>
      </w:r>
      <w:r w:rsidRPr="00CF4854">
        <w:rPr>
          <w:i/>
        </w:rPr>
        <w:t>International Journal of Social Research Methodology</w:t>
      </w:r>
      <w:r w:rsidRPr="00CF4854">
        <w:t xml:space="preserve"> 16: 31-46.</w:t>
      </w:r>
    </w:p>
    <w:p w14:paraId="278F28E7" w14:textId="77777777" w:rsidR="00CF4854" w:rsidRPr="00CF4854" w:rsidRDefault="00CF4854" w:rsidP="00CF4854">
      <w:pPr>
        <w:pStyle w:val="EndNoteBibliography"/>
        <w:spacing w:after="0"/>
        <w:ind w:left="720" w:hanging="720"/>
      </w:pPr>
      <w:r w:rsidRPr="00CF4854">
        <w:t xml:space="preserve">Patel ZS, Jensen SE and Lai JS. (2016) Considerations for conducting qualitative research with pediatric patients for the purpose of PRO development. </w:t>
      </w:r>
      <w:r w:rsidRPr="00CF4854">
        <w:rPr>
          <w:i/>
        </w:rPr>
        <w:t>Quality of Life Research</w:t>
      </w:r>
      <w:r w:rsidRPr="00CF4854">
        <w:t xml:space="preserve"> 25: 2193-2199.</w:t>
      </w:r>
    </w:p>
    <w:p w14:paraId="1D6B3963" w14:textId="77777777" w:rsidR="00CF4854" w:rsidRPr="00CF4854" w:rsidRDefault="00CF4854" w:rsidP="00CF4854">
      <w:pPr>
        <w:pStyle w:val="EndNoteBibliography"/>
        <w:spacing w:after="0"/>
        <w:ind w:left="720" w:hanging="720"/>
      </w:pPr>
      <w:r w:rsidRPr="00CF4854">
        <w:t xml:space="preserve">Prosser J and Loxley A. (2007) Enhancing the Contribution of Visual Methods to Inclusive Education. </w:t>
      </w:r>
      <w:r w:rsidRPr="00CF4854">
        <w:rPr>
          <w:i/>
        </w:rPr>
        <w:t>Journal of Research in Special Educational Needs</w:t>
      </w:r>
      <w:r w:rsidRPr="00CF4854">
        <w:t xml:space="preserve"> 7: 55-68.</w:t>
      </w:r>
    </w:p>
    <w:p w14:paraId="3ED58B0D" w14:textId="77777777" w:rsidR="00CF4854" w:rsidRPr="00CF4854" w:rsidRDefault="00CF4854" w:rsidP="00CF4854">
      <w:pPr>
        <w:pStyle w:val="EndNoteBibliography"/>
        <w:spacing w:after="0"/>
        <w:ind w:left="720" w:hanging="720"/>
      </w:pPr>
      <w:r w:rsidRPr="00CF4854">
        <w:t xml:space="preserve">Punch S. (2002) Interviewing strategies with young people: the ‘secret box’, stimulus material and task-based activities. </w:t>
      </w:r>
      <w:r w:rsidRPr="00CF4854">
        <w:rPr>
          <w:i/>
        </w:rPr>
        <w:t>Children &amp; Society</w:t>
      </w:r>
      <w:r w:rsidRPr="00CF4854">
        <w:t xml:space="preserve"> 16: 45-56.</w:t>
      </w:r>
    </w:p>
    <w:p w14:paraId="5635CC69" w14:textId="77777777" w:rsidR="00CF4854" w:rsidRPr="00CF4854" w:rsidRDefault="00CF4854" w:rsidP="00CF4854">
      <w:pPr>
        <w:pStyle w:val="EndNoteBibliography"/>
        <w:spacing w:after="0"/>
        <w:ind w:left="720" w:hanging="720"/>
      </w:pPr>
      <w:r w:rsidRPr="00CF4854">
        <w:t xml:space="preserve">Rockett M and Percival S. (2002) </w:t>
      </w:r>
      <w:r w:rsidRPr="00CF4854">
        <w:rPr>
          <w:i/>
        </w:rPr>
        <w:t xml:space="preserve">Thinking for learning, </w:t>
      </w:r>
      <w:r w:rsidRPr="00CF4854">
        <w:t>Stafford: Network Educational Press.</w:t>
      </w:r>
    </w:p>
    <w:p w14:paraId="68DCC75E" w14:textId="77777777" w:rsidR="00CF4854" w:rsidRPr="00CF4854" w:rsidRDefault="00CF4854" w:rsidP="00CF4854">
      <w:pPr>
        <w:pStyle w:val="EndNoteBibliography"/>
        <w:spacing w:after="0"/>
        <w:ind w:left="720" w:hanging="720"/>
      </w:pPr>
      <w:r w:rsidRPr="00CF4854">
        <w:t xml:space="preserve">Thomas N and O'Kane C. (1998) The ethics of participatory research with children. </w:t>
      </w:r>
      <w:r w:rsidRPr="00CF4854">
        <w:rPr>
          <w:i/>
        </w:rPr>
        <w:t>Children &amp; Society</w:t>
      </w:r>
      <w:r w:rsidRPr="00CF4854">
        <w:t xml:space="preserve"> 12: 336-348.</w:t>
      </w:r>
    </w:p>
    <w:p w14:paraId="441A06A8" w14:textId="77777777" w:rsidR="00CF4854" w:rsidRPr="00CF4854" w:rsidRDefault="00CF4854" w:rsidP="00CF4854">
      <w:pPr>
        <w:pStyle w:val="EndNoteBibliography"/>
        <w:spacing w:after="0"/>
        <w:ind w:left="720" w:hanging="720"/>
      </w:pPr>
      <w:r w:rsidRPr="00CF4854">
        <w:t xml:space="preserve">Tishler CL and Reiss NS. (2011) Pediatric drug-trial recruitment: enticement without coercion. </w:t>
      </w:r>
      <w:r w:rsidRPr="00CF4854">
        <w:rPr>
          <w:i/>
        </w:rPr>
        <w:t>Pediatrics</w:t>
      </w:r>
      <w:r w:rsidRPr="00CF4854">
        <w:t xml:space="preserve"> 127: 949-954.</w:t>
      </w:r>
    </w:p>
    <w:p w14:paraId="7FECE634" w14:textId="77777777" w:rsidR="00CF4854" w:rsidRPr="00CF4854" w:rsidRDefault="00CF4854" w:rsidP="00CF4854">
      <w:pPr>
        <w:pStyle w:val="EndNoteBibliography"/>
        <w:spacing w:after="0"/>
        <w:ind w:left="720" w:hanging="720"/>
      </w:pPr>
      <w:r w:rsidRPr="00CF4854">
        <w:t xml:space="preserve">Vindrola-Padros C, Martins A, Coyne I, et al. (2016) From informed consent to dissemination: Using participatory visual methods with young people with long-term conditions at different stages of research. </w:t>
      </w:r>
      <w:r w:rsidRPr="00CF4854">
        <w:rPr>
          <w:i/>
        </w:rPr>
        <w:t>Global Public Health</w:t>
      </w:r>
      <w:r w:rsidRPr="00CF4854">
        <w:t xml:space="preserve"> 11: 636-650.</w:t>
      </w:r>
    </w:p>
    <w:p w14:paraId="5A4AABEB" w14:textId="77777777" w:rsidR="00CF4854" w:rsidRPr="00CF4854" w:rsidRDefault="00CF4854" w:rsidP="00CF4854">
      <w:pPr>
        <w:pStyle w:val="EndNoteBibliography"/>
        <w:spacing w:after="0"/>
        <w:ind w:left="720" w:hanging="720"/>
      </w:pPr>
      <w:r w:rsidRPr="00CF4854">
        <w:t xml:space="preserve">Wall K and Higgins S. (2006) Facilitating metacognitive talk: a research and learning tool. </w:t>
      </w:r>
      <w:r w:rsidRPr="00CF4854">
        <w:rPr>
          <w:i/>
        </w:rPr>
        <w:t>International Journal of Research &amp; Method in Education</w:t>
      </w:r>
      <w:r w:rsidRPr="00CF4854">
        <w:t xml:space="preserve"> 29: 39-53.</w:t>
      </w:r>
    </w:p>
    <w:p w14:paraId="3B5A31F9" w14:textId="6BD96166" w:rsidR="00CF4854" w:rsidRPr="00CF4854" w:rsidRDefault="00CF4854" w:rsidP="00CF4854">
      <w:pPr>
        <w:pStyle w:val="EndNoteBibliography"/>
        <w:spacing w:after="0"/>
        <w:ind w:left="720" w:hanging="720"/>
      </w:pPr>
      <w:r w:rsidRPr="00CF4854">
        <w:t xml:space="preserve">Wall K, Higgins S, Hall E, et al. (2013) ‘That's not quite the way we see it’: the epistemological challenge of visual data. </w:t>
      </w:r>
      <w:r w:rsidRPr="00CF4854">
        <w:rPr>
          <w:i/>
        </w:rPr>
        <w:t>International Journal of Research &amp; Method in Education</w:t>
      </w:r>
      <w:r w:rsidRPr="00CF4854">
        <w:t xml:space="preserve"> 36: 3-22.</w:t>
      </w:r>
    </w:p>
    <w:p w14:paraId="5D7FF8BD" w14:textId="34EB916F" w:rsidR="00CF4854" w:rsidRPr="00CF4854" w:rsidRDefault="00CF4854" w:rsidP="00CF4854">
      <w:pPr>
        <w:pStyle w:val="EndNoteBibliography"/>
        <w:spacing w:after="0"/>
        <w:ind w:left="720" w:hanging="720"/>
      </w:pPr>
      <w:r w:rsidRPr="00CF4854">
        <w:t xml:space="preserve">White A, Bushin N, Carpena-Méndez F, et al. (2010) Using visual methodologies to explore contemporary Irish childhoods. </w:t>
      </w:r>
      <w:r w:rsidRPr="00CF4854">
        <w:rPr>
          <w:i/>
        </w:rPr>
        <w:t>Qualitative Research</w:t>
      </w:r>
      <w:r w:rsidRPr="00CF4854">
        <w:t xml:space="preserve"> 10: 143-158.</w:t>
      </w:r>
    </w:p>
    <w:p w14:paraId="1AD8AA46" w14:textId="4DDC3A64" w:rsidR="00CF4854" w:rsidRPr="00CF4854" w:rsidRDefault="00CF4854" w:rsidP="00CF4854">
      <w:pPr>
        <w:pStyle w:val="EndNoteBibliography"/>
        <w:ind w:left="720" w:hanging="720"/>
      </w:pPr>
      <w:r w:rsidRPr="00CF4854">
        <w:t xml:space="preserve">Woolner P, Clark J, Hall E, et al. (2010) Pictures are necessary but not sufficient : using a range of visual methods to engage users about school design. </w:t>
      </w:r>
      <w:r w:rsidRPr="00CF4854">
        <w:rPr>
          <w:i/>
        </w:rPr>
        <w:t>Learning Environments Research</w:t>
      </w:r>
      <w:r w:rsidRPr="00CF4854">
        <w:t xml:space="preserve"> 13: 1-22.</w:t>
      </w:r>
    </w:p>
    <w:p w14:paraId="35EDDE9F" w14:textId="34405042" w:rsidR="00110A2C" w:rsidRDefault="00D24A28" w:rsidP="00110A2C">
      <w:pPr>
        <w:spacing w:after="0" w:line="360" w:lineRule="auto"/>
        <w:rPr>
          <w:b/>
          <w:bCs/>
        </w:rPr>
      </w:pPr>
      <w:r>
        <w:rPr>
          <w:bCs/>
        </w:rPr>
        <w:fldChar w:fldCharType="end"/>
      </w:r>
    </w:p>
    <w:p w14:paraId="7581EEEC" w14:textId="77777777" w:rsidR="00970966" w:rsidRDefault="00970966">
      <w:pPr>
        <w:rPr>
          <w:b/>
        </w:rPr>
      </w:pPr>
      <w:r>
        <w:rPr>
          <w:b/>
        </w:rPr>
        <w:br w:type="page"/>
      </w:r>
    </w:p>
    <w:p w14:paraId="545DB1B9" w14:textId="41ABC3C3" w:rsidR="0047311D" w:rsidRDefault="0047311D">
      <w:pPr>
        <w:rPr>
          <w:b/>
        </w:rPr>
      </w:pPr>
      <w:r>
        <w:rPr>
          <w:b/>
        </w:rPr>
        <w:t>Table 1: Topics that were used on cards (this wording was simplified for interviews with children)</w:t>
      </w:r>
    </w:p>
    <w:p w14:paraId="561458E8" w14:textId="2977F674" w:rsidR="0047311D" w:rsidRPr="0047311D" w:rsidRDefault="0047311D">
      <w:pPr>
        <w:rPr>
          <w:b/>
        </w:rPr>
      </w:pPr>
      <w:r w:rsidRPr="006B19C7">
        <w:rPr>
          <w:rFonts w:ascii="Calibri" w:eastAsia="Calibri" w:hAnsi="Calibri" w:cs="Times New Roman"/>
          <w:noProof/>
          <w:lang w:eastAsia="en-GB"/>
        </w:rPr>
        <mc:AlternateContent>
          <mc:Choice Requires="wps">
            <w:drawing>
              <wp:anchor distT="45720" distB="45720" distL="114300" distR="114300" simplePos="0" relativeHeight="251659264" behindDoc="0" locked="0" layoutInCell="1" allowOverlap="1" wp14:anchorId="7BF60F76" wp14:editId="77C68E12">
                <wp:simplePos x="0" y="0"/>
                <wp:positionH relativeFrom="margin">
                  <wp:align>left</wp:align>
                </wp:positionH>
                <wp:positionV relativeFrom="paragraph">
                  <wp:posOffset>500380</wp:posOffset>
                </wp:positionV>
                <wp:extent cx="6002655" cy="3601720"/>
                <wp:effectExtent l="0" t="0" r="1714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3601720"/>
                        </a:xfrm>
                        <a:prstGeom prst="rect">
                          <a:avLst/>
                        </a:prstGeom>
                        <a:solidFill>
                          <a:srgbClr val="FFFFFF"/>
                        </a:solidFill>
                        <a:ln w="9525">
                          <a:solidFill>
                            <a:srgbClr val="000000"/>
                          </a:solidFill>
                          <a:miter lim="800000"/>
                          <a:headEnd/>
                          <a:tailEnd/>
                        </a:ln>
                      </wps:spPr>
                      <wps:txbx>
                        <w:txbxContent>
                          <w:p w14:paraId="0E2289F2"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Why is the study happening?</w:t>
                            </w:r>
                          </w:p>
                          <w:p w14:paraId="5E12BE56"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Why have I been invited? </w:t>
                            </w:r>
                          </w:p>
                          <w:p w14:paraId="101CD6A4"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Do I have to take part? </w:t>
                            </w:r>
                          </w:p>
                          <w:p w14:paraId="3D630C8C"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will happen if I don’t want to carry on with the study? </w:t>
                            </w:r>
                          </w:p>
                          <w:p w14:paraId="1BE52ED4"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will happen to me if a take part? </w:t>
                            </w:r>
                          </w:p>
                          <w:p w14:paraId="424237EF"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Will it cost me any money to take part?</w:t>
                            </w:r>
                          </w:p>
                          <w:p w14:paraId="01689928"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Will I be paid for taking part?</w:t>
                            </w:r>
                          </w:p>
                          <w:p w14:paraId="24C83207"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is being tested in the study (for example what drug or device)? </w:t>
                            </w:r>
                          </w:p>
                          <w:p w14:paraId="2F340D9D"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are the different treatments or types of healthcare being provided in the study? </w:t>
                            </w:r>
                          </w:p>
                          <w:p w14:paraId="7AFB018F"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are the risks of taking part? </w:t>
                            </w:r>
                          </w:p>
                          <w:p w14:paraId="0A77B204"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are the possible benefits of taking part? </w:t>
                            </w:r>
                          </w:p>
                          <w:p w14:paraId="2CF50445"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happens when the study ends? </w:t>
                            </w:r>
                          </w:p>
                          <w:p w14:paraId="4EB1831D"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What would happen if a problem happens in the study/could I make a complaint?</w:t>
                            </w:r>
                          </w:p>
                          <w:p w14:paraId="0AFFC448"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Will my taking part be kept confidential (private)? </w:t>
                            </w:r>
                          </w:p>
                          <w:p w14:paraId="1119C258"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Will my GP/family doctor be told about my taking part? </w:t>
                            </w:r>
                          </w:p>
                          <w:p w14:paraId="244168B0"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will happen to any blood tests or other samples that I have as part of the study? </w:t>
                            </w:r>
                          </w:p>
                          <w:p w14:paraId="7C59DCAF"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will happen to the results of the study? </w:t>
                            </w:r>
                          </w:p>
                          <w:p w14:paraId="1E7420FC"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Who is running the research? </w:t>
                            </w:r>
                          </w:p>
                          <w:p w14:paraId="68221D51"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Who is paying for the research? </w:t>
                            </w:r>
                          </w:p>
                          <w:p w14:paraId="7FCB87FC"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Who has reviewed the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60F76" id="_x0000_t202" coordsize="21600,21600" o:spt="202" path="m,l,21600r21600,l21600,xe">
                <v:stroke joinstyle="miter"/>
                <v:path gradientshapeok="t" o:connecttype="rect"/>
              </v:shapetype>
              <v:shape id="Text Box 2" o:spid="_x0000_s1026" type="#_x0000_t202" style="position:absolute;margin-left:0;margin-top:39.4pt;width:472.65pt;height:283.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ztJQ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">
                <v:textbox>
                  <w:txbxContent>
                    <w:p w14:paraId="0E2289F2"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Why is the study happening?</w:t>
                      </w:r>
                    </w:p>
                    <w:p w14:paraId="5E12BE56"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Why have I been invited? </w:t>
                      </w:r>
                    </w:p>
                    <w:p w14:paraId="101CD6A4"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Do I have to take part? </w:t>
                      </w:r>
                    </w:p>
                    <w:p w14:paraId="3D630C8C"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will happen if I don’t want to carry on with the study? </w:t>
                      </w:r>
                    </w:p>
                    <w:p w14:paraId="1BE52ED4"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will happen to me if a take part? </w:t>
                      </w:r>
                    </w:p>
                    <w:p w14:paraId="424237EF"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Will it cost me any money to take part?</w:t>
                      </w:r>
                    </w:p>
                    <w:p w14:paraId="01689928"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Will I be paid for taking part?</w:t>
                      </w:r>
                    </w:p>
                    <w:p w14:paraId="24C83207"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is being tested in the study (for example what drug or device)? </w:t>
                      </w:r>
                    </w:p>
                    <w:p w14:paraId="2F340D9D"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are the different treatments or types of healthcare being provided in the study? </w:t>
                      </w:r>
                    </w:p>
                    <w:p w14:paraId="7AFB018F" w14:textId="77777777" w:rsidR="0047311D" w:rsidRPr="006B19C7" w:rsidRDefault="0047311D" w:rsidP="0047311D">
                      <w:pPr>
                        <w:pStyle w:val="ListParagraph1"/>
                        <w:numPr>
                          <w:ilvl w:val="0"/>
                          <w:numId w:val="1"/>
                        </w:numPr>
                        <w:kinsoku w:val="0"/>
                        <w:overflowPunct w:val="0"/>
                        <w:spacing w:after="0" w:line="240" w:lineRule="auto"/>
                        <w:textAlignment w:val="baseline"/>
                        <w:rPr>
                          <w:rFonts w:cs="Calibri"/>
                        </w:rPr>
                      </w:pPr>
                      <w:r w:rsidRPr="006B19C7">
                        <w:rPr>
                          <w:rFonts w:eastAsia="MS Mincho" w:cs="Calibri"/>
                          <w:color w:val="000000"/>
                          <w:kern w:val="24"/>
                        </w:rPr>
                        <w:t xml:space="preserve">What are the risks of taking part? </w:t>
                      </w:r>
                    </w:p>
                    <w:p w14:paraId="0A77B204"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are the possible benefits of taking part? </w:t>
                      </w:r>
                    </w:p>
                    <w:p w14:paraId="2CF50445"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happens when the study ends? </w:t>
                      </w:r>
                    </w:p>
                    <w:p w14:paraId="4EB1831D"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What would happen if a problem happens in the study/could I make a complaint?</w:t>
                      </w:r>
                    </w:p>
                    <w:p w14:paraId="0AFFC448"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Will my taking part be kept confidential (private)? </w:t>
                      </w:r>
                    </w:p>
                    <w:p w14:paraId="1119C258"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Will my GP/family doctor be told about my taking part? </w:t>
                      </w:r>
                    </w:p>
                    <w:p w14:paraId="244168B0"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will happen to any blood tests or other samples that I have as part of the study? </w:t>
                      </w:r>
                    </w:p>
                    <w:p w14:paraId="7C59DCAF"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What will happen to the results of the study? </w:t>
                      </w:r>
                    </w:p>
                    <w:p w14:paraId="1E7420FC"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Who is running the research? </w:t>
                      </w:r>
                    </w:p>
                    <w:p w14:paraId="68221D51"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 xml:space="preserve">Who is paying for the research? </w:t>
                      </w:r>
                    </w:p>
                    <w:p w14:paraId="7FCB87FC" w14:textId="77777777" w:rsidR="0047311D" w:rsidRPr="006B19C7" w:rsidRDefault="0047311D" w:rsidP="0047311D">
                      <w:pPr>
                        <w:pStyle w:val="ListParagraph1"/>
                        <w:numPr>
                          <w:ilvl w:val="0"/>
                          <w:numId w:val="1"/>
                        </w:numPr>
                        <w:spacing w:after="0" w:line="240" w:lineRule="auto"/>
                        <w:rPr>
                          <w:rFonts w:cs="Calibri"/>
                        </w:rPr>
                      </w:pPr>
                      <w:r w:rsidRPr="006B19C7">
                        <w:rPr>
                          <w:rFonts w:cs="Calibri"/>
                        </w:rPr>
                        <w:t>Who has reviewed the study?</w:t>
                      </w:r>
                    </w:p>
                  </w:txbxContent>
                </v:textbox>
                <w10:wrap type="square" anchorx="margin"/>
              </v:shape>
            </w:pict>
          </mc:Fallback>
        </mc:AlternateContent>
      </w:r>
      <w:r>
        <w:rPr>
          <w:b/>
          <w:bCs/>
        </w:rPr>
        <w:br w:type="page"/>
      </w:r>
    </w:p>
    <w:p w14:paraId="7BCB962E" w14:textId="77777777" w:rsidR="0047311D" w:rsidRDefault="0047311D">
      <w:pPr>
        <w:rPr>
          <w:b/>
          <w:bCs/>
        </w:rPr>
      </w:pPr>
      <w:r w:rsidRPr="0047311D">
        <w:rPr>
          <w:b/>
          <w:bCs/>
          <w:noProof/>
          <w:lang w:eastAsia="en-GB"/>
        </w:rPr>
        <w:drawing>
          <wp:inline distT="0" distB="0" distL="0" distR="0" wp14:anchorId="103B879D" wp14:editId="3C6EE9F0">
            <wp:extent cx="5731510" cy="3223974"/>
            <wp:effectExtent l="0" t="0" r="2540" b="0"/>
            <wp:docPr id="2" name="Picture 2" descr="Z:\TRECA qual paper revisions - April 2022\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RECA qual paper revisions - April 2022\Figure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1FACFE7B" w14:textId="7C129469" w:rsidR="0047311D" w:rsidRDefault="0047311D">
      <w:pPr>
        <w:rPr>
          <w:b/>
          <w:bCs/>
        </w:rPr>
      </w:pPr>
      <w:r>
        <w:rPr>
          <w:b/>
          <w:bCs/>
        </w:rPr>
        <w:t xml:space="preserve">Figure 1: </w:t>
      </w:r>
      <w:r w:rsidRPr="0047311D">
        <w:rPr>
          <w:b/>
          <w:bCs/>
        </w:rPr>
        <w:t>Activity undertaken by 10 year old during interview</w:t>
      </w:r>
    </w:p>
    <w:p w14:paraId="5DF8B983" w14:textId="0812CFCF" w:rsidR="0047311D" w:rsidRDefault="0047311D">
      <w:pPr>
        <w:rPr>
          <w:b/>
          <w:bCs/>
        </w:rPr>
      </w:pPr>
    </w:p>
    <w:p w14:paraId="54BAF7BD" w14:textId="77777777" w:rsidR="0047311D" w:rsidRDefault="0047311D">
      <w:pPr>
        <w:rPr>
          <w:b/>
          <w:bCs/>
        </w:rPr>
      </w:pPr>
    </w:p>
    <w:p w14:paraId="5EEE7CB6" w14:textId="77777777" w:rsidR="0047311D" w:rsidRDefault="0047311D">
      <w:pPr>
        <w:rPr>
          <w:b/>
          <w:bCs/>
        </w:rPr>
      </w:pPr>
      <w:r w:rsidRPr="0047311D">
        <w:rPr>
          <w:b/>
          <w:bCs/>
          <w:noProof/>
          <w:lang w:eastAsia="en-GB"/>
        </w:rPr>
        <w:drawing>
          <wp:inline distT="0" distB="0" distL="0" distR="0" wp14:anchorId="7D7784E2" wp14:editId="0B55AD99">
            <wp:extent cx="3638550" cy="6468531"/>
            <wp:effectExtent l="0" t="0" r="0" b="8890"/>
            <wp:docPr id="3" name="Picture 3" descr="Z:\TRECA qual paper revisions - April 2022\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RECA qual paper revisions - April 2022\Figure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2468" cy="6475495"/>
                    </a:xfrm>
                    <a:prstGeom prst="rect">
                      <a:avLst/>
                    </a:prstGeom>
                    <a:noFill/>
                    <a:ln>
                      <a:noFill/>
                    </a:ln>
                  </pic:spPr>
                </pic:pic>
              </a:graphicData>
            </a:graphic>
          </wp:inline>
        </w:drawing>
      </w:r>
    </w:p>
    <w:p w14:paraId="64EAFD97" w14:textId="77777777" w:rsidR="0047311D" w:rsidRPr="0047311D" w:rsidRDefault="0047311D">
      <w:pPr>
        <w:rPr>
          <w:rFonts w:cstheme="minorHAnsi"/>
        </w:rPr>
      </w:pPr>
      <w:r w:rsidRPr="0047311D">
        <w:rPr>
          <w:rFonts w:cstheme="minorHAnsi"/>
          <w:b/>
          <w:bCs/>
        </w:rPr>
        <w:t xml:space="preserve">Figure 2: </w:t>
      </w:r>
      <w:r w:rsidRPr="0047311D">
        <w:rPr>
          <w:rFonts w:cstheme="minorHAnsi"/>
        </w:rPr>
        <w:t>Activity undertaken by four young people aged 15-18 years in a focus group</w:t>
      </w:r>
    </w:p>
    <w:p w14:paraId="1F037A7C" w14:textId="3E0BC756" w:rsidR="0047311D" w:rsidRDefault="0047311D">
      <w:pPr>
        <w:rPr>
          <w:b/>
          <w:bCs/>
        </w:rPr>
      </w:pPr>
      <w:r>
        <w:rPr>
          <w:b/>
          <w:bCs/>
        </w:rPr>
        <w:br w:type="page"/>
      </w:r>
    </w:p>
    <w:p w14:paraId="57D6BB74" w14:textId="6A080838" w:rsidR="00970966" w:rsidRPr="00970966" w:rsidRDefault="00970966" w:rsidP="00970966">
      <w:r w:rsidRPr="00970966">
        <w:rPr>
          <w:b/>
        </w:rPr>
        <w:t>Supplementary file 1:</w:t>
      </w:r>
      <w:r w:rsidRPr="00970966">
        <w:t xml:space="preserve"> Participant characteristics</w:t>
      </w:r>
    </w:p>
    <w:tbl>
      <w:tblPr>
        <w:tblStyle w:val="TableGrid"/>
        <w:tblW w:w="9498" w:type="dxa"/>
        <w:tblInd w:w="-147" w:type="dxa"/>
        <w:tblLook w:val="04A0" w:firstRow="1" w:lastRow="0" w:firstColumn="1" w:lastColumn="0" w:noHBand="0" w:noVBand="1"/>
      </w:tblPr>
      <w:tblGrid>
        <w:gridCol w:w="2064"/>
        <w:gridCol w:w="1906"/>
        <w:gridCol w:w="1842"/>
        <w:gridCol w:w="3686"/>
      </w:tblGrid>
      <w:tr w:rsidR="00970966" w:rsidRPr="00970966" w14:paraId="779D4515" w14:textId="77777777" w:rsidTr="006D55D7">
        <w:tc>
          <w:tcPr>
            <w:tcW w:w="9498" w:type="dxa"/>
            <w:gridSpan w:val="4"/>
          </w:tcPr>
          <w:p w14:paraId="63E231CC" w14:textId="77777777" w:rsidR="00970966" w:rsidRPr="00970966" w:rsidRDefault="00970966" w:rsidP="00970966">
            <w:pPr>
              <w:spacing w:line="360" w:lineRule="auto"/>
              <w:jc w:val="center"/>
              <w:rPr>
                <w:b/>
              </w:rPr>
            </w:pPr>
            <w:r w:rsidRPr="00970966">
              <w:rPr>
                <w:b/>
                <w:i/>
              </w:rPr>
              <w:t>Children and Young people</w:t>
            </w:r>
          </w:p>
        </w:tc>
      </w:tr>
      <w:tr w:rsidR="00970966" w:rsidRPr="00970966" w14:paraId="489C78E3" w14:textId="77777777" w:rsidTr="006D55D7">
        <w:tc>
          <w:tcPr>
            <w:tcW w:w="2064" w:type="dxa"/>
          </w:tcPr>
          <w:p w14:paraId="67703EFF" w14:textId="77777777" w:rsidR="00970966" w:rsidRPr="00970966" w:rsidRDefault="00970966" w:rsidP="00970966">
            <w:pPr>
              <w:spacing w:line="360" w:lineRule="auto"/>
              <w:rPr>
                <w:b/>
              </w:rPr>
            </w:pPr>
            <w:r w:rsidRPr="00970966">
              <w:rPr>
                <w:b/>
              </w:rPr>
              <w:t>Participant ID</w:t>
            </w:r>
          </w:p>
        </w:tc>
        <w:tc>
          <w:tcPr>
            <w:tcW w:w="1906" w:type="dxa"/>
          </w:tcPr>
          <w:p w14:paraId="582DACF4" w14:textId="77777777" w:rsidR="00970966" w:rsidRPr="00970966" w:rsidRDefault="00970966" w:rsidP="00970966">
            <w:pPr>
              <w:spacing w:line="360" w:lineRule="auto"/>
              <w:rPr>
                <w:b/>
              </w:rPr>
            </w:pPr>
            <w:r w:rsidRPr="00970966">
              <w:rPr>
                <w:b/>
              </w:rPr>
              <w:t>Gender</w:t>
            </w:r>
          </w:p>
        </w:tc>
        <w:tc>
          <w:tcPr>
            <w:tcW w:w="1842" w:type="dxa"/>
          </w:tcPr>
          <w:p w14:paraId="6B50F131" w14:textId="77777777" w:rsidR="00970966" w:rsidRPr="00970966" w:rsidRDefault="00970966" w:rsidP="00970966">
            <w:pPr>
              <w:spacing w:line="360" w:lineRule="auto"/>
              <w:rPr>
                <w:b/>
              </w:rPr>
            </w:pPr>
            <w:r w:rsidRPr="00970966">
              <w:rPr>
                <w:b/>
              </w:rPr>
              <w:t>Age (years)</w:t>
            </w:r>
          </w:p>
        </w:tc>
        <w:tc>
          <w:tcPr>
            <w:tcW w:w="3686" w:type="dxa"/>
          </w:tcPr>
          <w:p w14:paraId="1B41DBDD" w14:textId="77777777" w:rsidR="00970966" w:rsidRPr="00970966" w:rsidRDefault="00970966" w:rsidP="00970966">
            <w:pPr>
              <w:spacing w:line="360" w:lineRule="auto"/>
              <w:rPr>
                <w:b/>
              </w:rPr>
            </w:pPr>
            <w:r w:rsidRPr="00970966">
              <w:rPr>
                <w:b/>
              </w:rPr>
              <w:t>Experience of being approached about a children’s trial</w:t>
            </w:r>
          </w:p>
        </w:tc>
      </w:tr>
      <w:tr w:rsidR="00970966" w:rsidRPr="00970966" w14:paraId="455AF105" w14:textId="77777777" w:rsidTr="006D55D7">
        <w:tc>
          <w:tcPr>
            <w:tcW w:w="2064" w:type="dxa"/>
          </w:tcPr>
          <w:p w14:paraId="35D680DF" w14:textId="77777777" w:rsidR="00970966" w:rsidRPr="00970966" w:rsidRDefault="00970966" w:rsidP="00970966">
            <w:pPr>
              <w:spacing w:line="360" w:lineRule="auto"/>
            </w:pPr>
            <w:r w:rsidRPr="00970966">
              <w:t>CYP/16</w:t>
            </w:r>
          </w:p>
        </w:tc>
        <w:tc>
          <w:tcPr>
            <w:tcW w:w="1906" w:type="dxa"/>
          </w:tcPr>
          <w:p w14:paraId="011AADC7" w14:textId="77777777" w:rsidR="00970966" w:rsidRPr="00970966" w:rsidRDefault="00970966" w:rsidP="00970966">
            <w:pPr>
              <w:spacing w:line="360" w:lineRule="auto"/>
            </w:pPr>
            <w:r w:rsidRPr="00970966">
              <w:t>Male</w:t>
            </w:r>
          </w:p>
        </w:tc>
        <w:tc>
          <w:tcPr>
            <w:tcW w:w="1842" w:type="dxa"/>
          </w:tcPr>
          <w:p w14:paraId="778958B2" w14:textId="77777777" w:rsidR="00970966" w:rsidRPr="00970966" w:rsidRDefault="00970966" w:rsidP="00970966">
            <w:pPr>
              <w:spacing w:line="360" w:lineRule="auto"/>
            </w:pPr>
            <w:r w:rsidRPr="00970966">
              <w:t>10</w:t>
            </w:r>
          </w:p>
        </w:tc>
        <w:tc>
          <w:tcPr>
            <w:tcW w:w="3686" w:type="dxa"/>
          </w:tcPr>
          <w:p w14:paraId="6B1CA7B6" w14:textId="77777777" w:rsidR="00970966" w:rsidRPr="00970966" w:rsidRDefault="00970966" w:rsidP="00970966">
            <w:pPr>
              <w:spacing w:line="360" w:lineRule="auto"/>
            </w:pPr>
            <w:r w:rsidRPr="00970966">
              <w:t>Yes</w:t>
            </w:r>
          </w:p>
        </w:tc>
      </w:tr>
      <w:tr w:rsidR="00970966" w:rsidRPr="00970966" w14:paraId="188961AA" w14:textId="77777777" w:rsidTr="006D55D7">
        <w:tc>
          <w:tcPr>
            <w:tcW w:w="2064" w:type="dxa"/>
          </w:tcPr>
          <w:p w14:paraId="4CDD290D" w14:textId="77777777" w:rsidR="00970966" w:rsidRPr="00970966" w:rsidRDefault="00970966" w:rsidP="00970966">
            <w:pPr>
              <w:spacing w:line="360" w:lineRule="auto"/>
            </w:pPr>
            <w:r w:rsidRPr="00970966">
              <w:t>CYP/18</w:t>
            </w:r>
          </w:p>
        </w:tc>
        <w:tc>
          <w:tcPr>
            <w:tcW w:w="1906" w:type="dxa"/>
          </w:tcPr>
          <w:p w14:paraId="5B7CC890" w14:textId="77777777" w:rsidR="00970966" w:rsidRPr="00970966" w:rsidRDefault="00970966" w:rsidP="00970966">
            <w:pPr>
              <w:spacing w:line="360" w:lineRule="auto"/>
            </w:pPr>
            <w:r w:rsidRPr="00970966">
              <w:t>Female</w:t>
            </w:r>
          </w:p>
        </w:tc>
        <w:tc>
          <w:tcPr>
            <w:tcW w:w="1842" w:type="dxa"/>
          </w:tcPr>
          <w:p w14:paraId="5D272B48" w14:textId="77777777" w:rsidR="00970966" w:rsidRPr="00970966" w:rsidRDefault="00970966" w:rsidP="00970966">
            <w:pPr>
              <w:spacing w:line="360" w:lineRule="auto"/>
            </w:pPr>
            <w:r w:rsidRPr="00970966">
              <w:t>18</w:t>
            </w:r>
          </w:p>
        </w:tc>
        <w:tc>
          <w:tcPr>
            <w:tcW w:w="3686" w:type="dxa"/>
          </w:tcPr>
          <w:p w14:paraId="42B4435F" w14:textId="77777777" w:rsidR="00970966" w:rsidRPr="00970966" w:rsidRDefault="00970966" w:rsidP="00970966">
            <w:pPr>
              <w:spacing w:line="360" w:lineRule="auto"/>
            </w:pPr>
            <w:r w:rsidRPr="00970966">
              <w:t>Yes</w:t>
            </w:r>
          </w:p>
        </w:tc>
      </w:tr>
      <w:tr w:rsidR="00970966" w:rsidRPr="00970966" w14:paraId="0FBF83EC" w14:textId="77777777" w:rsidTr="006D55D7">
        <w:tc>
          <w:tcPr>
            <w:tcW w:w="2064" w:type="dxa"/>
          </w:tcPr>
          <w:p w14:paraId="69747B8A" w14:textId="77777777" w:rsidR="00970966" w:rsidRPr="00970966" w:rsidRDefault="00970966" w:rsidP="00970966">
            <w:pPr>
              <w:spacing w:line="360" w:lineRule="auto"/>
            </w:pPr>
            <w:r w:rsidRPr="00970966">
              <w:t>CYP/19</w:t>
            </w:r>
          </w:p>
        </w:tc>
        <w:tc>
          <w:tcPr>
            <w:tcW w:w="1906" w:type="dxa"/>
          </w:tcPr>
          <w:p w14:paraId="34B45398" w14:textId="77777777" w:rsidR="00970966" w:rsidRPr="00970966" w:rsidRDefault="00970966" w:rsidP="00970966">
            <w:pPr>
              <w:spacing w:line="360" w:lineRule="auto"/>
            </w:pPr>
            <w:r w:rsidRPr="00970966">
              <w:t>Female</w:t>
            </w:r>
          </w:p>
        </w:tc>
        <w:tc>
          <w:tcPr>
            <w:tcW w:w="1842" w:type="dxa"/>
          </w:tcPr>
          <w:p w14:paraId="04F7CEBB" w14:textId="77777777" w:rsidR="00970966" w:rsidRPr="00970966" w:rsidRDefault="00970966" w:rsidP="00970966">
            <w:pPr>
              <w:spacing w:line="360" w:lineRule="auto"/>
            </w:pPr>
            <w:r w:rsidRPr="00970966">
              <w:t>16</w:t>
            </w:r>
          </w:p>
        </w:tc>
        <w:tc>
          <w:tcPr>
            <w:tcW w:w="3686" w:type="dxa"/>
          </w:tcPr>
          <w:p w14:paraId="31C28D9D" w14:textId="77777777" w:rsidR="00970966" w:rsidRPr="00970966" w:rsidRDefault="00970966" w:rsidP="00970966">
            <w:pPr>
              <w:spacing w:line="360" w:lineRule="auto"/>
            </w:pPr>
            <w:r w:rsidRPr="00970966">
              <w:t>No</w:t>
            </w:r>
          </w:p>
        </w:tc>
      </w:tr>
      <w:tr w:rsidR="00970966" w:rsidRPr="00970966" w14:paraId="3FF355CB" w14:textId="77777777" w:rsidTr="006D55D7">
        <w:tc>
          <w:tcPr>
            <w:tcW w:w="2064" w:type="dxa"/>
          </w:tcPr>
          <w:p w14:paraId="4134BDF1" w14:textId="77777777" w:rsidR="00970966" w:rsidRPr="00970966" w:rsidRDefault="00970966" w:rsidP="00970966">
            <w:pPr>
              <w:spacing w:line="360" w:lineRule="auto"/>
            </w:pPr>
            <w:r w:rsidRPr="00970966">
              <w:t>CYP/20</w:t>
            </w:r>
          </w:p>
        </w:tc>
        <w:tc>
          <w:tcPr>
            <w:tcW w:w="1906" w:type="dxa"/>
          </w:tcPr>
          <w:p w14:paraId="1F678BC9" w14:textId="77777777" w:rsidR="00970966" w:rsidRPr="00970966" w:rsidRDefault="00970966" w:rsidP="00970966">
            <w:pPr>
              <w:spacing w:line="360" w:lineRule="auto"/>
            </w:pPr>
            <w:r w:rsidRPr="00970966">
              <w:t>Male</w:t>
            </w:r>
          </w:p>
        </w:tc>
        <w:tc>
          <w:tcPr>
            <w:tcW w:w="1842" w:type="dxa"/>
          </w:tcPr>
          <w:p w14:paraId="626A7190" w14:textId="77777777" w:rsidR="00970966" w:rsidRPr="00970966" w:rsidRDefault="00970966" w:rsidP="00970966">
            <w:pPr>
              <w:spacing w:line="360" w:lineRule="auto"/>
            </w:pPr>
            <w:r w:rsidRPr="00970966">
              <w:t>18</w:t>
            </w:r>
          </w:p>
        </w:tc>
        <w:tc>
          <w:tcPr>
            <w:tcW w:w="3686" w:type="dxa"/>
          </w:tcPr>
          <w:p w14:paraId="28938F75" w14:textId="77777777" w:rsidR="00970966" w:rsidRPr="00970966" w:rsidRDefault="00970966" w:rsidP="00970966">
            <w:pPr>
              <w:spacing w:line="360" w:lineRule="auto"/>
            </w:pPr>
            <w:r w:rsidRPr="00970966">
              <w:t>No</w:t>
            </w:r>
          </w:p>
        </w:tc>
      </w:tr>
      <w:tr w:rsidR="00970966" w:rsidRPr="00970966" w14:paraId="3ECA92CE" w14:textId="77777777" w:rsidTr="006D55D7">
        <w:tc>
          <w:tcPr>
            <w:tcW w:w="2064" w:type="dxa"/>
          </w:tcPr>
          <w:p w14:paraId="752F21DD" w14:textId="77777777" w:rsidR="00970966" w:rsidRPr="00970966" w:rsidRDefault="00970966" w:rsidP="00970966">
            <w:pPr>
              <w:spacing w:line="360" w:lineRule="auto"/>
            </w:pPr>
            <w:r w:rsidRPr="00970966">
              <w:t>CYP/21</w:t>
            </w:r>
          </w:p>
        </w:tc>
        <w:tc>
          <w:tcPr>
            <w:tcW w:w="1906" w:type="dxa"/>
          </w:tcPr>
          <w:p w14:paraId="2C330250" w14:textId="77777777" w:rsidR="00970966" w:rsidRPr="00970966" w:rsidRDefault="00970966" w:rsidP="00970966">
            <w:pPr>
              <w:spacing w:line="360" w:lineRule="auto"/>
            </w:pPr>
            <w:r w:rsidRPr="00970966">
              <w:t>Female</w:t>
            </w:r>
          </w:p>
        </w:tc>
        <w:tc>
          <w:tcPr>
            <w:tcW w:w="1842" w:type="dxa"/>
          </w:tcPr>
          <w:p w14:paraId="3BEC879C" w14:textId="77777777" w:rsidR="00970966" w:rsidRPr="00970966" w:rsidRDefault="00970966" w:rsidP="00970966">
            <w:pPr>
              <w:spacing w:line="360" w:lineRule="auto"/>
            </w:pPr>
            <w:r w:rsidRPr="00970966">
              <w:t>15</w:t>
            </w:r>
          </w:p>
        </w:tc>
        <w:tc>
          <w:tcPr>
            <w:tcW w:w="3686" w:type="dxa"/>
          </w:tcPr>
          <w:p w14:paraId="7C1B4F9F" w14:textId="77777777" w:rsidR="00970966" w:rsidRPr="00970966" w:rsidRDefault="00970966" w:rsidP="00970966">
            <w:pPr>
              <w:spacing w:line="360" w:lineRule="auto"/>
            </w:pPr>
            <w:r w:rsidRPr="00970966">
              <w:t>No</w:t>
            </w:r>
          </w:p>
        </w:tc>
      </w:tr>
      <w:tr w:rsidR="00970966" w:rsidRPr="00970966" w14:paraId="62986E42" w14:textId="77777777" w:rsidTr="006D55D7">
        <w:tc>
          <w:tcPr>
            <w:tcW w:w="2064" w:type="dxa"/>
          </w:tcPr>
          <w:p w14:paraId="7C6EAF0A" w14:textId="77777777" w:rsidR="00970966" w:rsidRPr="00970966" w:rsidRDefault="00970966" w:rsidP="00970966">
            <w:pPr>
              <w:spacing w:line="360" w:lineRule="auto"/>
            </w:pPr>
            <w:r w:rsidRPr="00970966">
              <w:t>CYP/23</w:t>
            </w:r>
          </w:p>
        </w:tc>
        <w:tc>
          <w:tcPr>
            <w:tcW w:w="1906" w:type="dxa"/>
          </w:tcPr>
          <w:p w14:paraId="3D3E1A67" w14:textId="77777777" w:rsidR="00970966" w:rsidRPr="00970966" w:rsidRDefault="00970966" w:rsidP="00970966">
            <w:pPr>
              <w:spacing w:line="360" w:lineRule="auto"/>
            </w:pPr>
            <w:r w:rsidRPr="00970966">
              <w:t>Female</w:t>
            </w:r>
          </w:p>
        </w:tc>
        <w:tc>
          <w:tcPr>
            <w:tcW w:w="1842" w:type="dxa"/>
          </w:tcPr>
          <w:p w14:paraId="1287C05B" w14:textId="77777777" w:rsidR="00970966" w:rsidRPr="00970966" w:rsidRDefault="00970966" w:rsidP="00970966">
            <w:pPr>
              <w:spacing w:line="360" w:lineRule="auto"/>
            </w:pPr>
            <w:r w:rsidRPr="00970966">
              <w:t>16</w:t>
            </w:r>
          </w:p>
        </w:tc>
        <w:tc>
          <w:tcPr>
            <w:tcW w:w="3686" w:type="dxa"/>
          </w:tcPr>
          <w:p w14:paraId="7CEB1BDA" w14:textId="77777777" w:rsidR="00970966" w:rsidRPr="00970966" w:rsidRDefault="00970966" w:rsidP="00970966">
            <w:pPr>
              <w:spacing w:line="360" w:lineRule="auto"/>
            </w:pPr>
            <w:r w:rsidRPr="00970966">
              <w:t>Yes</w:t>
            </w:r>
          </w:p>
        </w:tc>
      </w:tr>
      <w:tr w:rsidR="00970966" w:rsidRPr="00970966" w14:paraId="6BA6ADF5" w14:textId="77777777" w:rsidTr="006D55D7">
        <w:tc>
          <w:tcPr>
            <w:tcW w:w="2064" w:type="dxa"/>
          </w:tcPr>
          <w:p w14:paraId="0CCAC1C1" w14:textId="77777777" w:rsidR="00970966" w:rsidRPr="00970966" w:rsidRDefault="00970966" w:rsidP="00970966">
            <w:pPr>
              <w:spacing w:line="360" w:lineRule="auto"/>
            </w:pPr>
            <w:r w:rsidRPr="00970966">
              <w:t>CYP/25</w:t>
            </w:r>
          </w:p>
        </w:tc>
        <w:tc>
          <w:tcPr>
            <w:tcW w:w="1906" w:type="dxa"/>
          </w:tcPr>
          <w:p w14:paraId="5977D28B" w14:textId="77777777" w:rsidR="00970966" w:rsidRPr="00970966" w:rsidRDefault="00970966" w:rsidP="00970966">
            <w:pPr>
              <w:spacing w:line="360" w:lineRule="auto"/>
            </w:pPr>
            <w:r w:rsidRPr="00970966">
              <w:t>Male</w:t>
            </w:r>
          </w:p>
        </w:tc>
        <w:tc>
          <w:tcPr>
            <w:tcW w:w="1842" w:type="dxa"/>
          </w:tcPr>
          <w:p w14:paraId="64D4F8A2" w14:textId="77777777" w:rsidR="00970966" w:rsidRPr="00970966" w:rsidRDefault="00970966" w:rsidP="00970966">
            <w:pPr>
              <w:spacing w:line="360" w:lineRule="auto"/>
            </w:pPr>
            <w:r w:rsidRPr="00970966">
              <w:t>9</w:t>
            </w:r>
          </w:p>
        </w:tc>
        <w:tc>
          <w:tcPr>
            <w:tcW w:w="3686" w:type="dxa"/>
          </w:tcPr>
          <w:p w14:paraId="59534C65" w14:textId="77777777" w:rsidR="00970966" w:rsidRPr="00970966" w:rsidRDefault="00970966" w:rsidP="00970966">
            <w:pPr>
              <w:spacing w:line="360" w:lineRule="auto"/>
            </w:pPr>
            <w:r w:rsidRPr="00970966">
              <w:t>Yes</w:t>
            </w:r>
          </w:p>
        </w:tc>
      </w:tr>
      <w:tr w:rsidR="00970966" w:rsidRPr="00970966" w14:paraId="63904B0B" w14:textId="77777777" w:rsidTr="006D55D7">
        <w:tc>
          <w:tcPr>
            <w:tcW w:w="2064" w:type="dxa"/>
          </w:tcPr>
          <w:p w14:paraId="746C8617" w14:textId="77777777" w:rsidR="00970966" w:rsidRPr="00970966" w:rsidRDefault="00970966" w:rsidP="00970966">
            <w:pPr>
              <w:spacing w:line="360" w:lineRule="auto"/>
            </w:pPr>
            <w:r w:rsidRPr="00970966">
              <w:t>CYP/29</w:t>
            </w:r>
          </w:p>
        </w:tc>
        <w:tc>
          <w:tcPr>
            <w:tcW w:w="1906" w:type="dxa"/>
          </w:tcPr>
          <w:p w14:paraId="02610464" w14:textId="77777777" w:rsidR="00970966" w:rsidRPr="00970966" w:rsidRDefault="00970966" w:rsidP="00970966">
            <w:pPr>
              <w:spacing w:line="360" w:lineRule="auto"/>
            </w:pPr>
            <w:r w:rsidRPr="00970966">
              <w:t>Female</w:t>
            </w:r>
          </w:p>
        </w:tc>
        <w:tc>
          <w:tcPr>
            <w:tcW w:w="1842" w:type="dxa"/>
          </w:tcPr>
          <w:p w14:paraId="5EF21052" w14:textId="77777777" w:rsidR="00970966" w:rsidRPr="00970966" w:rsidRDefault="00970966" w:rsidP="00970966">
            <w:pPr>
              <w:spacing w:line="360" w:lineRule="auto"/>
            </w:pPr>
            <w:r w:rsidRPr="00970966">
              <w:t>12</w:t>
            </w:r>
          </w:p>
        </w:tc>
        <w:tc>
          <w:tcPr>
            <w:tcW w:w="3686" w:type="dxa"/>
          </w:tcPr>
          <w:p w14:paraId="07690923" w14:textId="77777777" w:rsidR="00970966" w:rsidRPr="00970966" w:rsidRDefault="00970966" w:rsidP="00970966">
            <w:pPr>
              <w:spacing w:line="360" w:lineRule="auto"/>
            </w:pPr>
            <w:r w:rsidRPr="00970966">
              <w:t>No</w:t>
            </w:r>
          </w:p>
        </w:tc>
      </w:tr>
      <w:tr w:rsidR="00970966" w:rsidRPr="00970966" w14:paraId="58904B93" w14:textId="77777777" w:rsidTr="006D55D7">
        <w:tc>
          <w:tcPr>
            <w:tcW w:w="2064" w:type="dxa"/>
          </w:tcPr>
          <w:p w14:paraId="319BE234" w14:textId="77777777" w:rsidR="00970966" w:rsidRPr="00970966" w:rsidRDefault="00970966" w:rsidP="00970966">
            <w:pPr>
              <w:spacing w:line="360" w:lineRule="auto"/>
            </w:pPr>
            <w:r w:rsidRPr="00970966">
              <w:t>CYP/31</w:t>
            </w:r>
          </w:p>
        </w:tc>
        <w:tc>
          <w:tcPr>
            <w:tcW w:w="1906" w:type="dxa"/>
          </w:tcPr>
          <w:p w14:paraId="4441AC5F" w14:textId="77777777" w:rsidR="00970966" w:rsidRPr="00970966" w:rsidRDefault="00970966" w:rsidP="00970966">
            <w:pPr>
              <w:spacing w:line="360" w:lineRule="auto"/>
            </w:pPr>
            <w:r w:rsidRPr="00970966">
              <w:t>Female</w:t>
            </w:r>
          </w:p>
        </w:tc>
        <w:tc>
          <w:tcPr>
            <w:tcW w:w="1842" w:type="dxa"/>
          </w:tcPr>
          <w:p w14:paraId="267E9D4B" w14:textId="77777777" w:rsidR="00970966" w:rsidRPr="00970966" w:rsidRDefault="00970966" w:rsidP="00970966">
            <w:pPr>
              <w:spacing w:line="360" w:lineRule="auto"/>
            </w:pPr>
            <w:r w:rsidRPr="00970966">
              <w:t>19</w:t>
            </w:r>
          </w:p>
        </w:tc>
        <w:tc>
          <w:tcPr>
            <w:tcW w:w="3686" w:type="dxa"/>
          </w:tcPr>
          <w:p w14:paraId="6265057C" w14:textId="77777777" w:rsidR="00970966" w:rsidRPr="00970966" w:rsidRDefault="00970966" w:rsidP="00970966">
            <w:pPr>
              <w:spacing w:line="360" w:lineRule="auto"/>
            </w:pPr>
            <w:r w:rsidRPr="00970966">
              <w:t>Yes</w:t>
            </w:r>
          </w:p>
        </w:tc>
      </w:tr>
      <w:tr w:rsidR="00970966" w:rsidRPr="00970966" w14:paraId="776C938F" w14:textId="77777777" w:rsidTr="006D55D7">
        <w:tc>
          <w:tcPr>
            <w:tcW w:w="2064" w:type="dxa"/>
          </w:tcPr>
          <w:p w14:paraId="32B024F7" w14:textId="77777777" w:rsidR="00970966" w:rsidRPr="00970966" w:rsidRDefault="00970966" w:rsidP="00970966">
            <w:pPr>
              <w:spacing w:line="360" w:lineRule="auto"/>
            </w:pPr>
            <w:r w:rsidRPr="00970966">
              <w:t>CYP/35</w:t>
            </w:r>
          </w:p>
        </w:tc>
        <w:tc>
          <w:tcPr>
            <w:tcW w:w="1906" w:type="dxa"/>
          </w:tcPr>
          <w:p w14:paraId="2A86D40D" w14:textId="77777777" w:rsidR="00970966" w:rsidRPr="00970966" w:rsidRDefault="00970966" w:rsidP="00970966">
            <w:pPr>
              <w:spacing w:line="360" w:lineRule="auto"/>
            </w:pPr>
            <w:r w:rsidRPr="00970966">
              <w:t>Female</w:t>
            </w:r>
          </w:p>
        </w:tc>
        <w:tc>
          <w:tcPr>
            <w:tcW w:w="1842" w:type="dxa"/>
          </w:tcPr>
          <w:p w14:paraId="1181B2AB" w14:textId="77777777" w:rsidR="00970966" w:rsidRPr="00970966" w:rsidRDefault="00970966" w:rsidP="00970966">
            <w:pPr>
              <w:spacing w:line="360" w:lineRule="auto"/>
            </w:pPr>
            <w:r w:rsidRPr="00970966">
              <w:t>16</w:t>
            </w:r>
          </w:p>
        </w:tc>
        <w:tc>
          <w:tcPr>
            <w:tcW w:w="3686" w:type="dxa"/>
          </w:tcPr>
          <w:p w14:paraId="37B00996" w14:textId="77777777" w:rsidR="00970966" w:rsidRPr="00970966" w:rsidRDefault="00970966" w:rsidP="00970966">
            <w:pPr>
              <w:spacing w:line="360" w:lineRule="auto"/>
            </w:pPr>
            <w:r w:rsidRPr="00970966">
              <w:t>No</w:t>
            </w:r>
          </w:p>
        </w:tc>
      </w:tr>
      <w:tr w:rsidR="00970966" w:rsidRPr="00970966" w14:paraId="36D0851B" w14:textId="77777777" w:rsidTr="006D55D7">
        <w:tc>
          <w:tcPr>
            <w:tcW w:w="2064" w:type="dxa"/>
          </w:tcPr>
          <w:p w14:paraId="1B65CD83" w14:textId="77777777" w:rsidR="00970966" w:rsidRPr="00970966" w:rsidRDefault="00970966" w:rsidP="00970966">
            <w:pPr>
              <w:spacing w:line="360" w:lineRule="auto"/>
            </w:pPr>
            <w:r w:rsidRPr="00970966">
              <w:t>CYP/39</w:t>
            </w:r>
          </w:p>
        </w:tc>
        <w:tc>
          <w:tcPr>
            <w:tcW w:w="1906" w:type="dxa"/>
          </w:tcPr>
          <w:p w14:paraId="2B89D81C" w14:textId="77777777" w:rsidR="00970966" w:rsidRPr="00970966" w:rsidRDefault="00970966" w:rsidP="00970966">
            <w:pPr>
              <w:spacing w:line="360" w:lineRule="auto"/>
            </w:pPr>
            <w:r w:rsidRPr="00970966">
              <w:t>Female</w:t>
            </w:r>
          </w:p>
        </w:tc>
        <w:tc>
          <w:tcPr>
            <w:tcW w:w="1842" w:type="dxa"/>
          </w:tcPr>
          <w:p w14:paraId="62346284" w14:textId="77777777" w:rsidR="00970966" w:rsidRPr="00970966" w:rsidRDefault="00970966" w:rsidP="00970966">
            <w:pPr>
              <w:spacing w:line="360" w:lineRule="auto"/>
            </w:pPr>
            <w:r w:rsidRPr="00970966">
              <w:t>14</w:t>
            </w:r>
          </w:p>
        </w:tc>
        <w:tc>
          <w:tcPr>
            <w:tcW w:w="3686" w:type="dxa"/>
          </w:tcPr>
          <w:p w14:paraId="0EB45293" w14:textId="77777777" w:rsidR="00970966" w:rsidRPr="00970966" w:rsidRDefault="00970966" w:rsidP="00970966">
            <w:pPr>
              <w:spacing w:line="360" w:lineRule="auto"/>
            </w:pPr>
            <w:r w:rsidRPr="00970966">
              <w:t>No</w:t>
            </w:r>
          </w:p>
        </w:tc>
      </w:tr>
      <w:tr w:rsidR="00970966" w:rsidRPr="00970966" w14:paraId="091CFE2E" w14:textId="77777777" w:rsidTr="006D55D7">
        <w:tc>
          <w:tcPr>
            <w:tcW w:w="2064" w:type="dxa"/>
          </w:tcPr>
          <w:p w14:paraId="788F1D05" w14:textId="77777777" w:rsidR="00970966" w:rsidRPr="00970966" w:rsidRDefault="00970966" w:rsidP="00970966">
            <w:pPr>
              <w:spacing w:line="360" w:lineRule="auto"/>
            </w:pPr>
            <w:r w:rsidRPr="00970966">
              <w:t>CYP/43</w:t>
            </w:r>
          </w:p>
        </w:tc>
        <w:tc>
          <w:tcPr>
            <w:tcW w:w="1906" w:type="dxa"/>
          </w:tcPr>
          <w:p w14:paraId="25593C35" w14:textId="77777777" w:rsidR="00970966" w:rsidRPr="00970966" w:rsidRDefault="00970966" w:rsidP="00970966">
            <w:pPr>
              <w:spacing w:line="360" w:lineRule="auto"/>
            </w:pPr>
            <w:r w:rsidRPr="00970966">
              <w:t>Male</w:t>
            </w:r>
          </w:p>
        </w:tc>
        <w:tc>
          <w:tcPr>
            <w:tcW w:w="1842" w:type="dxa"/>
          </w:tcPr>
          <w:p w14:paraId="6B678C9A" w14:textId="77777777" w:rsidR="00970966" w:rsidRPr="00970966" w:rsidRDefault="00970966" w:rsidP="00970966">
            <w:pPr>
              <w:spacing w:line="360" w:lineRule="auto"/>
            </w:pPr>
            <w:r w:rsidRPr="00970966">
              <w:t>9</w:t>
            </w:r>
          </w:p>
        </w:tc>
        <w:tc>
          <w:tcPr>
            <w:tcW w:w="3686" w:type="dxa"/>
          </w:tcPr>
          <w:p w14:paraId="7E89D77E" w14:textId="77777777" w:rsidR="00970966" w:rsidRPr="00970966" w:rsidRDefault="00970966" w:rsidP="00970966">
            <w:pPr>
              <w:spacing w:line="360" w:lineRule="auto"/>
            </w:pPr>
            <w:r w:rsidRPr="00970966">
              <w:t>Yes</w:t>
            </w:r>
          </w:p>
        </w:tc>
      </w:tr>
      <w:tr w:rsidR="00970966" w:rsidRPr="00970966" w14:paraId="0FEAC653" w14:textId="77777777" w:rsidTr="006D55D7">
        <w:tc>
          <w:tcPr>
            <w:tcW w:w="2064" w:type="dxa"/>
          </w:tcPr>
          <w:p w14:paraId="384FD280" w14:textId="77777777" w:rsidR="00970966" w:rsidRPr="00970966" w:rsidRDefault="00970966" w:rsidP="00970966">
            <w:pPr>
              <w:spacing w:line="360" w:lineRule="auto"/>
            </w:pPr>
            <w:r w:rsidRPr="00970966">
              <w:t>CYP/44</w:t>
            </w:r>
          </w:p>
        </w:tc>
        <w:tc>
          <w:tcPr>
            <w:tcW w:w="1906" w:type="dxa"/>
          </w:tcPr>
          <w:p w14:paraId="694B3D48" w14:textId="77777777" w:rsidR="00970966" w:rsidRPr="00970966" w:rsidRDefault="00970966" w:rsidP="00970966">
            <w:pPr>
              <w:spacing w:line="360" w:lineRule="auto"/>
            </w:pPr>
            <w:r w:rsidRPr="00970966">
              <w:t>Male</w:t>
            </w:r>
          </w:p>
        </w:tc>
        <w:tc>
          <w:tcPr>
            <w:tcW w:w="1842" w:type="dxa"/>
          </w:tcPr>
          <w:p w14:paraId="067AE99F" w14:textId="77777777" w:rsidR="00970966" w:rsidRPr="00970966" w:rsidRDefault="00970966" w:rsidP="00970966">
            <w:pPr>
              <w:spacing w:line="360" w:lineRule="auto"/>
            </w:pPr>
            <w:r w:rsidRPr="00970966">
              <w:t>6</w:t>
            </w:r>
          </w:p>
        </w:tc>
        <w:tc>
          <w:tcPr>
            <w:tcW w:w="3686" w:type="dxa"/>
          </w:tcPr>
          <w:p w14:paraId="346132E8" w14:textId="77777777" w:rsidR="00970966" w:rsidRPr="00970966" w:rsidRDefault="00970966" w:rsidP="00970966">
            <w:pPr>
              <w:spacing w:line="360" w:lineRule="auto"/>
            </w:pPr>
            <w:r w:rsidRPr="00970966">
              <w:t>No</w:t>
            </w:r>
          </w:p>
        </w:tc>
      </w:tr>
      <w:tr w:rsidR="00970966" w:rsidRPr="00970966" w14:paraId="1F29B7F4" w14:textId="77777777" w:rsidTr="006D55D7">
        <w:tc>
          <w:tcPr>
            <w:tcW w:w="2064" w:type="dxa"/>
          </w:tcPr>
          <w:p w14:paraId="3CC7220A" w14:textId="77777777" w:rsidR="00970966" w:rsidRPr="00970966" w:rsidRDefault="00970966" w:rsidP="00970966">
            <w:pPr>
              <w:spacing w:line="360" w:lineRule="auto"/>
            </w:pPr>
            <w:r w:rsidRPr="00970966">
              <w:t>CYP/47</w:t>
            </w:r>
          </w:p>
        </w:tc>
        <w:tc>
          <w:tcPr>
            <w:tcW w:w="1906" w:type="dxa"/>
          </w:tcPr>
          <w:p w14:paraId="3E71A2D7" w14:textId="77777777" w:rsidR="00970966" w:rsidRPr="00970966" w:rsidRDefault="00970966" w:rsidP="00970966">
            <w:pPr>
              <w:spacing w:line="360" w:lineRule="auto"/>
            </w:pPr>
            <w:r w:rsidRPr="00970966">
              <w:t>Male</w:t>
            </w:r>
          </w:p>
        </w:tc>
        <w:tc>
          <w:tcPr>
            <w:tcW w:w="1842" w:type="dxa"/>
          </w:tcPr>
          <w:p w14:paraId="2880D757" w14:textId="77777777" w:rsidR="00970966" w:rsidRPr="00970966" w:rsidRDefault="00970966" w:rsidP="00970966">
            <w:pPr>
              <w:spacing w:line="360" w:lineRule="auto"/>
            </w:pPr>
            <w:r w:rsidRPr="00970966">
              <w:t>6</w:t>
            </w:r>
          </w:p>
        </w:tc>
        <w:tc>
          <w:tcPr>
            <w:tcW w:w="3686" w:type="dxa"/>
          </w:tcPr>
          <w:p w14:paraId="71D1F826" w14:textId="77777777" w:rsidR="00970966" w:rsidRPr="00970966" w:rsidRDefault="00970966" w:rsidP="00970966">
            <w:pPr>
              <w:spacing w:line="360" w:lineRule="auto"/>
            </w:pPr>
            <w:r w:rsidRPr="00970966">
              <w:t>No</w:t>
            </w:r>
          </w:p>
        </w:tc>
      </w:tr>
      <w:tr w:rsidR="00970966" w:rsidRPr="00970966" w14:paraId="1BBE2325" w14:textId="77777777" w:rsidTr="006D55D7">
        <w:tc>
          <w:tcPr>
            <w:tcW w:w="2064" w:type="dxa"/>
          </w:tcPr>
          <w:p w14:paraId="1E82BFB8" w14:textId="77777777" w:rsidR="00970966" w:rsidRPr="00970966" w:rsidRDefault="00970966" w:rsidP="00970966">
            <w:pPr>
              <w:spacing w:line="360" w:lineRule="auto"/>
            </w:pPr>
            <w:r w:rsidRPr="00970966">
              <w:t>CYP/49</w:t>
            </w:r>
          </w:p>
        </w:tc>
        <w:tc>
          <w:tcPr>
            <w:tcW w:w="1906" w:type="dxa"/>
          </w:tcPr>
          <w:p w14:paraId="1901B28A" w14:textId="77777777" w:rsidR="00970966" w:rsidRPr="00970966" w:rsidRDefault="00970966" w:rsidP="00970966">
            <w:pPr>
              <w:spacing w:line="360" w:lineRule="auto"/>
            </w:pPr>
            <w:r w:rsidRPr="00970966">
              <w:t>Male</w:t>
            </w:r>
          </w:p>
        </w:tc>
        <w:tc>
          <w:tcPr>
            <w:tcW w:w="1842" w:type="dxa"/>
          </w:tcPr>
          <w:p w14:paraId="712B108D" w14:textId="77777777" w:rsidR="00970966" w:rsidRPr="00970966" w:rsidRDefault="00970966" w:rsidP="00970966">
            <w:pPr>
              <w:spacing w:line="360" w:lineRule="auto"/>
            </w:pPr>
            <w:r w:rsidRPr="00970966">
              <w:t>7</w:t>
            </w:r>
          </w:p>
        </w:tc>
        <w:tc>
          <w:tcPr>
            <w:tcW w:w="3686" w:type="dxa"/>
          </w:tcPr>
          <w:p w14:paraId="1C26E8D0" w14:textId="77777777" w:rsidR="00970966" w:rsidRPr="00970966" w:rsidRDefault="00970966" w:rsidP="00970966">
            <w:pPr>
              <w:spacing w:line="360" w:lineRule="auto"/>
            </w:pPr>
            <w:r w:rsidRPr="00970966">
              <w:t>Yes</w:t>
            </w:r>
          </w:p>
        </w:tc>
      </w:tr>
      <w:tr w:rsidR="00970966" w:rsidRPr="00970966" w14:paraId="0F17DA21" w14:textId="77777777" w:rsidTr="006D55D7">
        <w:tc>
          <w:tcPr>
            <w:tcW w:w="2064" w:type="dxa"/>
          </w:tcPr>
          <w:p w14:paraId="68570307" w14:textId="77777777" w:rsidR="00970966" w:rsidRPr="00970966" w:rsidRDefault="00970966" w:rsidP="00970966">
            <w:pPr>
              <w:spacing w:line="360" w:lineRule="auto"/>
            </w:pPr>
            <w:r w:rsidRPr="00970966">
              <w:t>CYP/51</w:t>
            </w:r>
          </w:p>
        </w:tc>
        <w:tc>
          <w:tcPr>
            <w:tcW w:w="1906" w:type="dxa"/>
          </w:tcPr>
          <w:p w14:paraId="6D1C1369" w14:textId="77777777" w:rsidR="00970966" w:rsidRPr="00970966" w:rsidRDefault="00970966" w:rsidP="00970966">
            <w:pPr>
              <w:spacing w:line="360" w:lineRule="auto"/>
            </w:pPr>
            <w:r w:rsidRPr="00970966">
              <w:t>Female</w:t>
            </w:r>
          </w:p>
        </w:tc>
        <w:tc>
          <w:tcPr>
            <w:tcW w:w="1842" w:type="dxa"/>
          </w:tcPr>
          <w:p w14:paraId="69218440" w14:textId="77777777" w:rsidR="00970966" w:rsidRPr="00970966" w:rsidRDefault="00970966" w:rsidP="00970966">
            <w:pPr>
              <w:spacing w:line="360" w:lineRule="auto"/>
            </w:pPr>
            <w:r w:rsidRPr="00970966">
              <w:t>15</w:t>
            </w:r>
          </w:p>
        </w:tc>
        <w:tc>
          <w:tcPr>
            <w:tcW w:w="3686" w:type="dxa"/>
          </w:tcPr>
          <w:p w14:paraId="45DB74AD" w14:textId="77777777" w:rsidR="00970966" w:rsidRPr="00970966" w:rsidRDefault="00970966" w:rsidP="00970966">
            <w:pPr>
              <w:spacing w:line="360" w:lineRule="auto"/>
            </w:pPr>
            <w:r w:rsidRPr="00970966">
              <w:t>Yes</w:t>
            </w:r>
          </w:p>
        </w:tc>
      </w:tr>
      <w:tr w:rsidR="00970966" w:rsidRPr="00970966" w14:paraId="1A31B79F" w14:textId="77777777" w:rsidTr="006D55D7">
        <w:tc>
          <w:tcPr>
            <w:tcW w:w="2064" w:type="dxa"/>
          </w:tcPr>
          <w:p w14:paraId="2117F031" w14:textId="77777777" w:rsidR="00970966" w:rsidRPr="00970966" w:rsidRDefault="00970966" w:rsidP="00970966">
            <w:pPr>
              <w:spacing w:line="360" w:lineRule="auto"/>
            </w:pPr>
            <w:r w:rsidRPr="00970966">
              <w:t>CYP/53</w:t>
            </w:r>
          </w:p>
        </w:tc>
        <w:tc>
          <w:tcPr>
            <w:tcW w:w="1906" w:type="dxa"/>
          </w:tcPr>
          <w:p w14:paraId="2E66573A" w14:textId="77777777" w:rsidR="00970966" w:rsidRPr="00970966" w:rsidRDefault="00970966" w:rsidP="00970966">
            <w:pPr>
              <w:spacing w:line="360" w:lineRule="auto"/>
            </w:pPr>
            <w:r w:rsidRPr="00970966">
              <w:t>Female</w:t>
            </w:r>
          </w:p>
        </w:tc>
        <w:tc>
          <w:tcPr>
            <w:tcW w:w="1842" w:type="dxa"/>
          </w:tcPr>
          <w:p w14:paraId="272D143A" w14:textId="77777777" w:rsidR="00970966" w:rsidRPr="00970966" w:rsidRDefault="00970966" w:rsidP="00970966">
            <w:pPr>
              <w:spacing w:line="360" w:lineRule="auto"/>
            </w:pPr>
            <w:r w:rsidRPr="00970966">
              <w:t>16</w:t>
            </w:r>
          </w:p>
        </w:tc>
        <w:tc>
          <w:tcPr>
            <w:tcW w:w="3686" w:type="dxa"/>
          </w:tcPr>
          <w:p w14:paraId="076DCBD7" w14:textId="77777777" w:rsidR="00970966" w:rsidRPr="00970966" w:rsidRDefault="00970966" w:rsidP="00970966">
            <w:pPr>
              <w:spacing w:line="360" w:lineRule="auto"/>
            </w:pPr>
            <w:r w:rsidRPr="00970966">
              <w:t>No</w:t>
            </w:r>
          </w:p>
        </w:tc>
      </w:tr>
      <w:tr w:rsidR="00970966" w:rsidRPr="00970966" w14:paraId="148BADEA" w14:textId="77777777" w:rsidTr="006D55D7">
        <w:tc>
          <w:tcPr>
            <w:tcW w:w="2064" w:type="dxa"/>
          </w:tcPr>
          <w:p w14:paraId="005E114D" w14:textId="77777777" w:rsidR="00970966" w:rsidRPr="00970966" w:rsidRDefault="00970966" w:rsidP="00970966">
            <w:pPr>
              <w:spacing w:line="360" w:lineRule="auto"/>
            </w:pPr>
            <w:r w:rsidRPr="00970966">
              <w:t>CYP/55</w:t>
            </w:r>
          </w:p>
        </w:tc>
        <w:tc>
          <w:tcPr>
            <w:tcW w:w="1906" w:type="dxa"/>
          </w:tcPr>
          <w:p w14:paraId="33CA75D7" w14:textId="77777777" w:rsidR="00970966" w:rsidRPr="00970966" w:rsidRDefault="00970966" w:rsidP="00970966">
            <w:pPr>
              <w:spacing w:line="360" w:lineRule="auto"/>
            </w:pPr>
            <w:r w:rsidRPr="00970966">
              <w:t>Female</w:t>
            </w:r>
          </w:p>
        </w:tc>
        <w:tc>
          <w:tcPr>
            <w:tcW w:w="1842" w:type="dxa"/>
          </w:tcPr>
          <w:p w14:paraId="79177BCA" w14:textId="77777777" w:rsidR="00970966" w:rsidRPr="00970966" w:rsidRDefault="00970966" w:rsidP="00970966">
            <w:pPr>
              <w:spacing w:line="360" w:lineRule="auto"/>
            </w:pPr>
            <w:r w:rsidRPr="00970966">
              <w:t>6</w:t>
            </w:r>
          </w:p>
        </w:tc>
        <w:tc>
          <w:tcPr>
            <w:tcW w:w="3686" w:type="dxa"/>
          </w:tcPr>
          <w:p w14:paraId="14F4F5F0" w14:textId="77777777" w:rsidR="00970966" w:rsidRPr="00970966" w:rsidRDefault="00970966" w:rsidP="00970966">
            <w:pPr>
              <w:spacing w:line="360" w:lineRule="auto"/>
            </w:pPr>
            <w:r w:rsidRPr="00970966">
              <w:t>No</w:t>
            </w:r>
          </w:p>
        </w:tc>
      </w:tr>
      <w:tr w:rsidR="00970966" w:rsidRPr="00970966" w14:paraId="48429095" w14:textId="77777777" w:rsidTr="006D55D7">
        <w:tc>
          <w:tcPr>
            <w:tcW w:w="2064" w:type="dxa"/>
          </w:tcPr>
          <w:p w14:paraId="4D9BA68D" w14:textId="77777777" w:rsidR="00970966" w:rsidRPr="00970966" w:rsidRDefault="00970966" w:rsidP="00970966">
            <w:pPr>
              <w:spacing w:line="360" w:lineRule="auto"/>
            </w:pPr>
            <w:r w:rsidRPr="00970966">
              <w:t>CYP/57</w:t>
            </w:r>
          </w:p>
        </w:tc>
        <w:tc>
          <w:tcPr>
            <w:tcW w:w="1906" w:type="dxa"/>
          </w:tcPr>
          <w:p w14:paraId="67514011" w14:textId="77777777" w:rsidR="00970966" w:rsidRPr="00970966" w:rsidRDefault="00970966" w:rsidP="00970966">
            <w:pPr>
              <w:spacing w:line="360" w:lineRule="auto"/>
            </w:pPr>
            <w:r w:rsidRPr="00970966">
              <w:t>Female</w:t>
            </w:r>
          </w:p>
        </w:tc>
        <w:tc>
          <w:tcPr>
            <w:tcW w:w="1842" w:type="dxa"/>
          </w:tcPr>
          <w:p w14:paraId="3313CC01" w14:textId="77777777" w:rsidR="00970966" w:rsidRPr="00970966" w:rsidRDefault="00970966" w:rsidP="00970966">
            <w:pPr>
              <w:spacing w:line="360" w:lineRule="auto"/>
            </w:pPr>
            <w:r w:rsidRPr="00970966">
              <w:t>6</w:t>
            </w:r>
          </w:p>
        </w:tc>
        <w:tc>
          <w:tcPr>
            <w:tcW w:w="3686" w:type="dxa"/>
          </w:tcPr>
          <w:p w14:paraId="1986178F" w14:textId="77777777" w:rsidR="00970966" w:rsidRPr="00970966" w:rsidRDefault="00970966" w:rsidP="00970966">
            <w:pPr>
              <w:spacing w:line="360" w:lineRule="auto"/>
            </w:pPr>
            <w:r w:rsidRPr="00970966">
              <w:t>Yes</w:t>
            </w:r>
          </w:p>
        </w:tc>
      </w:tr>
      <w:tr w:rsidR="00970966" w:rsidRPr="00970966" w14:paraId="68D65F9E" w14:textId="77777777" w:rsidTr="006D55D7">
        <w:tc>
          <w:tcPr>
            <w:tcW w:w="2064" w:type="dxa"/>
          </w:tcPr>
          <w:p w14:paraId="3CB1707B" w14:textId="77777777" w:rsidR="00970966" w:rsidRPr="00970966" w:rsidRDefault="00970966" w:rsidP="00970966">
            <w:pPr>
              <w:spacing w:line="360" w:lineRule="auto"/>
            </w:pPr>
            <w:r w:rsidRPr="00970966">
              <w:t>CYP/59</w:t>
            </w:r>
          </w:p>
        </w:tc>
        <w:tc>
          <w:tcPr>
            <w:tcW w:w="1906" w:type="dxa"/>
          </w:tcPr>
          <w:p w14:paraId="7E34FC0A" w14:textId="77777777" w:rsidR="00970966" w:rsidRPr="00970966" w:rsidRDefault="00970966" w:rsidP="00970966">
            <w:pPr>
              <w:spacing w:line="360" w:lineRule="auto"/>
            </w:pPr>
            <w:r w:rsidRPr="00970966">
              <w:t>Male</w:t>
            </w:r>
          </w:p>
        </w:tc>
        <w:tc>
          <w:tcPr>
            <w:tcW w:w="1842" w:type="dxa"/>
          </w:tcPr>
          <w:p w14:paraId="51B61846" w14:textId="77777777" w:rsidR="00970966" w:rsidRPr="00970966" w:rsidRDefault="00970966" w:rsidP="00970966">
            <w:pPr>
              <w:spacing w:line="360" w:lineRule="auto"/>
            </w:pPr>
            <w:r w:rsidRPr="00970966">
              <w:t>13</w:t>
            </w:r>
          </w:p>
        </w:tc>
        <w:tc>
          <w:tcPr>
            <w:tcW w:w="3686" w:type="dxa"/>
          </w:tcPr>
          <w:p w14:paraId="51CE0D05" w14:textId="77777777" w:rsidR="00970966" w:rsidRPr="00970966" w:rsidRDefault="00970966" w:rsidP="00970966">
            <w:pPr>
              <w:spacing w:line="360" w:lineRule="auto"/>
            </w:pPr>
            <w:r w:rsidRPr="00970966">
              <w:t>No</w:t>
            </w:r>
          </w:p>
        </w:tc>
      </w:tr>
      <w:tr w:rsidR="00970966" w:rsidRPr="00970966" w14:paraId="173789A6" w14:textId="77777777" w:rsidTr="006D55D7">
        <w:tc>
          <w:tcPr>
            <w:tcW w:w="2064" w:type="dxa"/>
          </w:tcPr>
          <w:p w14:paraId="031F1255" w14:textId="77777777" w:rsidR="00970966" w:rsidRPr="00970966" w:rsidRDefault="00970966" w:rsidP="00970966">
            <w:pPr>
              <w:spacing w:line="360" w:lineRule="auto"/>
            </w:pPr>
            <w:r w:rsidRPr="00970966">
              <w:t>CYP/62</w:t>
            </w:r>
          </w:p>
        </w:tc>
        <w:tc>
          <w:tcPr>
            <w:tcW w:w="1906" w:type="dxa"/>
          </w:tcPr>
          <w:p w14:paraId="5A0F09DD" w14:textId="77777777" w:rsidR="00970966" w:rsidRPr="00970966" w:rsidRDefault="00970966" w:rsidP="00970966">
            <w:pPr>
              <w:spacing w:line="360" w:lineRule="auto"/>
            </w:pPr>
            <w:r w:rsidRPr="00970966">
              <w:t>Female</w:t>
            </w:r>
          </w:p>
        </w:tc>
        <w:tc>
          <w:tcPr>
            <w:tcW w:w="1842" w:type="dxa"/>
          </w:tcPr>
          <w:p w14:paraId="0DFA4BF7" w14:textId="77777777" w:rsidR="00970966" w:rsidRPr="00970966" w:rsidRDefault="00970966" w:rsidP="00970966">
            <w:pPr>
              <w:spacing w:line="360" w:lineRule="auto"/>
            </w:pPr>
            <w:r w:rsidRPr="00970966">
              <w:t>8</w:t>
            </w:r>
          </w:p>
        </w:tc>
        <w:tc>
          <w:tcPr>
            <w:tcW w:w="3686" w:type="dxa"/>
          </w:tcPr>
          <w:p w14:paraId="564103B1" w14:textId="77777777" w:rsidR="00970966" w:rsidRPr="00970966" w:rsidRDefault="00970966" w:rsidP="00970966">
            <w:pPr>
              <w:spacing w:line="360" w:lineRule="auto"/>
            </w:pPr>
            <w:r w:rsidRPr="00970966">
              <w:t>Yes</w:t>
            </w:r>
          </w:p>
        </w:tc>
      </w:tr>
      <w:tr w:rsidR="00970966" w:rsidRPr="00970966" w14:paraId="0122D723" w14:textId="77777777" w:rsidTr="006D55D7">
        <w:tc>
          <w:tcPr>
            <w:tcW w:w="9498" w:type="dxa"/>
            <w:gridSpan w:val="4"/>
          </w:tcPr>
          <w:p w14:paraId="48A871CE" w14:textId="77777777" w:rsidR="00970966" w:rsidRPr="00970966" w:rsidRDefault="00970966" w:rsidP="00970966">
            <w:pPr>
              <w:spacing w:line="360" w:lineRule="auto"/>
              <w:jc w:val="center"/>
            </w:pPr>
            <w:r w:rsidRPr="00970966">
              <w:rPr>
                <w:b/>
                <w:i/>
              </w:rPr>
              <w:t>Parents/carers</w:t>
            </w:r>
          </w:p>
        </w:tc>
      </w:tr>
      <w:tr w:rsidR="00970966" w:rsidRPr="00970966" w14:paraId="597D8D0F" w14:textId="77777777" w:rsidTr="006D55D7">
        <w:tc>
          <w:tcPr>
            <w:tcW w:w="2064" w:type="dxa"/>
          </w:tcPr>
          <w:p w14:paraId="30A41163" w14:textId="77777777" w:rsidR="00970966" w:rsidRPr="00970966" w:rsidRDefault="00970966" w:rsidP="00970966">
            <w:pPr>
              <w:spacing w:line="360" w:lineRule="auto"/>
              <w:rPr>
                <w:b/>
              </w:rPr>
            </w:pPr>
            <w:r w:rsidRPr="00970966">
              <w:rPr>
                <w:b/>
              </w:rPr>
              <w:t>Participant ID</w:t>
            </w:r>
          </w:p>
        </w:tc>
        <w:tc>
          <w:tcPr>
            <w:tcW w:w="1906" w:type="dxa"/>
          </w:tcPr>
          <w:p w14:paraId="213BDB3C" w14:textId="77777777" w:rsidR="00970966" w:rsidRPr="00970966" w:rsidRDefault="00970966" w:rsidP="00970966">
            <w:pPr>
              <w:spacing w:line="360" w:lineRule="auto"/>
              <w:rPr>
                <w:b/>
              </w:rPr>
            </w:pPr>
            <w:r w:rsidRPr="00970966">
              <w:rPr>
                <w:b/>
              </w:rPr>
              <w:t>Gender</w:t>
            </w:r>
          </w:p>
        </w:tc>
        <w:tc>
          <w:tcPr>
            <w:tcW w:w="5528" w:type="dxa"/>
            <w:gridSpan w:val="2"/>
          </w:tcPr>
          <w:p w14:paraId="10564ABA" w14:textId="77777777" w:rsidR="00970966" w:rsidRPr="00970966" w:rsidRDefault="00970966" w:rsidP="00970966">
            <w:pPr>
              <w:spacing w:line="360" w:lineRule="auto"/>
              <w:rPr>
                <w:b/>
              </w:rPr>
            </w:pPr>
            <w:r w:rsidRPr="00970966">
              <w:rPr>
                <w:b/>
              </w:rPr>
              <w:t>Experience of being approached about a children’s trial</w:t>
            </w:r>
          </w:p>
        </w:tc>
      </w:tr>
      <w:tr w:rsidR="00970966" w:rsidRPr="00970966" w14:paraId="74D98833" w14:textId="77777777" w:rsidTr="006D55D7">
        <w:tc>
          <w:tcPr>
            <w:tcW w:w="2064" w:type="dxa"/>
          </w:tcPr>
          <w:p w14:paraId="40996595" w14:textId="77777777" w:rsidR="00970966" w:rsidRPr="00970966" w:rsidRDefault="00970966" w:rsidP="00970966">
            <w:pPr>
              <w:spacing w:line="360" w:lineRule="auto"/>
            </w:pPr>
            <w:r w:rsidRPr="00970966">
              <w:t>Parent/17</w:t>
            </w:r>
          </w:p>
        </w:tc>
        <w:tc>
          <w:tcPr>
            <w:tcW w:w="1906" w:type="dxa"/>
          </w:tcPr>
          <w:p w14:paraId="57DAE14A" w14:textId="77777777" w:rsidR="00970966" w:rsidRPr="00970966" w:rsidRDefault="00970966" w:rsidP="00970966">
            <w:pPr>
              <w:spacing w:line="360" w:lineRule="auto"/>
            </w:pPr>
            <w:r w:rsidRPr="00970966">
              <w:t>Female</w:t>
            </w:r>
          </w:p>
        </w:tc>
        <w:tc>
          <w:tcPr>
            <w:tcW w:w="5528" w:type="dxa"/>
            <w:gridSpan w:val="2"/>
          </w:tcPr>
          <w:p w14:paraId="0301BDC3" w14:textId="77777777" w:rsidR="00970966" w:rsidRPr="00970966" w:rsidRDefault="00970966" w:rsidP="00970966">
            <w:pPr>
              <w:spacing w:line="360" w:lineRule="auto"/>
            </w:pPr>
            <w:r w:rsidRPr="00970966">
              <w:t>Yes</w:t>
            </w:r>
          </w:p>
        </w:tc>
      </w:tr>
      <w:tr w:rsidR="00970966" w:rsidRPr="00970966" w14:paraId="32288FB0" w14:textId="77777777" w:rsidTr="006D55D7">
        <w:tc>
          <w:tcPr>
            <w:tcW w:w="2064" w:type="dxa"/>
          </w:tcPr>
          <w:p w14:paraId="584B0CBB" w14:textId="77777777" w:rsidR="00970966" w:rsidRPr="00970966" w:rsidRDefault="00970966" w:rsidP="00970966">
            <w:pPr>
              <w:spacing w:line="360" w:lineRule="auto"/>
            </w:pPr>
            <w:r w:rsidRPr="00970966">
              <w:t>Parent/22</w:t>
            </w:r>
          </w:p>
        </w:tc>
        <w:tc>
          <w:tcPr>
            <w:tcW w:w="1906" w:type="dxa"/>
          </w:tcPr>
          <w:p w14:paraId="52344A9C" w14:textId="77777777" w:rsidR="00970966" w:rsidRPr="00970966" w:rsidRDefault="00970966" w:rsidP="00970966">
            <w:pPr>
              <w:spacing w:line="360" w:lineRule="auto"/>
            </w:pPr>
            <w:r w:rsidRPr="00970966">
              <w:t>Female</w:t>
            </w:r>
          </w:p>
        </w:tc>
        <w:tc>
          <w:tcPr>
            <w:tcW w:w="5528" w:type="dxa"/>
            <w:gridSpan w:val="2"/>
          </w:tcPr>
          <w:p w14:paraId="3B1F12FF" w14:textId="77777777" w:rsidR="00970966" w:rsidRPr="00970966" w:rsidRDefault="00970966" w:rsidP="00970966">
            <w:pPr>
              <w:spacing w:line="360" w:lineRule="auto"/>
            </w:pPr>
            <w:r w:rsidRPr="00970966">
              <w:t>Yes</w:t>
            </w:r>
          </w:p>
        </w:tc>
      </w:tr>
      <w:tr w:rsidR="00970966" w:rsidRPr="00970966" w14:paraId="2B685D2A" w14:textId="77777777" w:rsidTr="006D55D7">
        <w:tc>
          <w:tcPr>
            <w:tcW w:w="2064" w:type="dxa"/>
          </w:tcPr>
          <w:p w14:paraId="591D1E9D" w14:textId="77777777" w:rsidR="00970966" w:rsidRPr="00970966" w:rsidRDefault="00970966" w:rsidP="00970966">
            <w:pPr>
              <w:spacing w:line="360" w:lineRule="auto"/>
            </w:pPr>
            <w:r w:rsidRPr="00970966">
              <w:t>Parent/24</w:t>
            </w:r>
          </w:p>
        </w:tc>
        <w:tc>
          <w:tcPr>
            <w:tcW w:w="1906" w:type="dxa"/>
          </w:tcPr>
          <w:p w14:paraId="4D2C5868" w14:textId="77777777" w:rsidR="00970966" w:rsidRPr="00970966" w:rsidRDefault="00970966" w:rsidP="00970966">
            <w:pPr>
              <w:spacing w:line="360" w:lineRule="auto"/>
            </w:pPr>
            <w:r w:rsidRPr="00970966">
              <w:t>Female</w:t>
            </w:r>
          </w:p>
        </w:tc>
        <w:tc>
          <w:tcPr>
            <w:tcW w:w="5528" w:type="dxa"/>
            <w:gridSpan w:val="2"/>
          </w:tcPr>
          <w:p w14:paraId="394872C9" w14:textId="77777777" w:rsidR="00970966" w:rsidRPr="00970966" w:rsidRDefault="00970966" w:rsidP="00970966">
            <w:pPr>
              <w:spacing w:line="360" w:lineRule="auto"/>
            </w:pPr>
            <w:r w:rsidRPr="00970966">
              <w:t>Yes</w:t>
            </w:r>
          </w:p>
        </w:tc>
      </w:tr>
      <w:tr w:rsidR="00970966" w:rsidRPr="00970966" w14:paraId="02139845" w14:textId="77777777" w:rsidTr="006D55D7">
        <w:tc>
          <w:tcPr>
            <w:tcW w:w="2064" w:type="dxa"/>
          </w:tcPr>
          <w:p w14:paraId="5DCAED6C" w14:textId="77777777" w:rsidR="00970966" w:rsidRPr="00970966" w:rsidRDefault="00970966" w:rsidP="00970966">
            <w:pPr>
              <w:spacing w:line="360" w:lineRule="auto"/>
            </w:pPr>
            <w:r w:rsidRPr="00970966">
              <w:t>Parent/26</w:t>
            </w:r>
          </w:p>
        </w:tc>
        <w:tc>
          <w:tcPr>
            <w:tcW w:w="1906" w:type="dxa"/>
          </w:tcPr>
          <w:p w14:paraId="4D0327EB" w14:textId="77777777" w:rsidR="00970966" w:rsidRPr="00970966" w:rsidRDefault="00970966" w:rsidP="00970966">
            <w:pPr>
              <w:spacing w:line="360" w:lineRule="auto"/>
            </w:pPr>
            <w:r w:rsidRPr="00970966">
              <w:t>Female</w:t>
            </w:r>
          </w:p>
        </w:tc>
        <w:tc>
          <w:tcPr>
            <w:tcW w:w="5528" w:type="dxa"/>
            <w:gridSpan w:val="2"/>
          </w:tcPr>
          <w:p w14:paraId="0D1F3A7D" w14:textId="77777777" w:rsidR="00970966" w:rsidRPr="00970966" w:rsidRDefault="00970966" w:rsidP="00970966">
            <w:pPr>
              <w:spacing w:line="360" w:lineRule="auto"/>
            </w:pPr>
            <w:r w:rsidRPr="00970966">
              <w:t>Yes</w:t>
            </w:r>
          </w:p>
        </w:tc>
      </w:tr>
      <w:tr w:rsidR="00970966" w:rsidRPr="00970966" w14:paraId="1874D073" w14:textId="77777777" w:rsidTr="006D55D7">
        <w:tc>
          <w:tcPr>
            <w:tcW w:w="2064" w:type="dxa"/>
          </w:tcPr>
          <w:p w14:paraId="44C52DC9" w14:textId="77777777" w:rsidR="00970966" w:rsidRPr="00970966" w:rsidRDefault="00970966" w:rsidP="00970966">
            <w:pPr>
              <w:spacing w:line="360" w:lineRule="auto"/>
            </w:pPr>
            <w:r w:rsidRPr="00970966">
              <w:t>Parent/27</w:t>
            </w:r>
          </w:p>
        </w:tc>
        <w:tc>
          <w:tcPr>
            <w:tcW w:w="1906" w:type="dxa"/>
          </w:tcPr>
          <w:p w14:paraId="5B7A63FE" w14:textId="77777777" w:rsidR="00970966" w:rsidRPr="00970966" w:rsidRDefault="00970966" w:rsidP="00970966">
            <w:pPr>
              <w:spacing w:line="360" w:lineRule="auto"/>
            </w:pPr>
            <w:r w:rsidRPr="00970966">
              <w:t>Male</w:t>
            </w:r>
          </w:p>
        </w:tc>
        <w:tc>
          <w:tcPr>
            <w:tcW w:w="5528" w:type="dxa"/>
            <w:gridSpan w:val="2"/>
          </w:tcPr>
          <w:p w14:paraId="015AEE4E" w14:textId="77777777" w:rsidR="00970966" w:rsidRPr="00970966" w:rsidRDefault="00970966" w:rsidP="00970966">
            <w:pPr>
              <w:spacing w:line="360" w:lineRule="auto"/>
            </w:pPr>
            <w:r w:rsidRPr="00970966">
              <w:t>Yes</w:t>
            </w:r>
          </w:p>
        </w:tc>
      </w:tr>
      <w:tr w:rsidR="00970966" w:rsidRPr="00970966" w14:paraId="200AB6AB" w14:textId="77777777" w:rsidTr="006D55D7">
        <w:tc>
          <w:tcPr>
            <w:tcW w:w="2064" w:type="dxa"/>
          </w:tcPr>
          <w:p w14:paraId="546D8266" w14:textId="77777777" w:rsidR="00970966" w:rsidRPr="00970966" w:rsidRDefault="00970966" w:rsidP="00970966">
            <w:pPr>
              <w:spacing w:line="360" w:lineRule="auto"/>
            </w:pPr>
            <w:r w:rsidRPr="00970966">
              <w:t>Parent/28</w:t>
            </w:r>
          </w:p>
        </w:tc>
        <w:tc>
          <w:tcPr>
            <w:tcW w:w="1906" w:type="dxa"/>
          </w:tcPr>
          <w:p w14:paraId="0830785C" w14:textId="77777777" w:rsidR="00970966" w:rsidRPr="00970966" w:rsidRDefault="00970966" w:rsidP="00970966">
            <w:pPr>
              <w:spacing w:line="360" w:lineRule="auto"/>
            </w:pPr>
            <w:r w:rsidRPr="00970966">
              <w:t>Male</w:t>
            </w:r>
          </w:p>
        </w:tc>
        <w:tc>
          <w:tcPr>
            <w:tcW w:w="5528" w:type="dxa"/>
            <w:gridSpan w:val="2"/>
          </w:tcPr>
          <w:p w14:paraId="46860F6E" w14:textId="77777777" w:rsidR="00970966" w:rsidRPr="00970966" w:rsidRDefault="00970966" w:rsidP="00970966">
            <w:pPr>
              <w:spacing w:line="360" w:lineRule="auto"/>
            </w:pPr>
            <w:r w:rsidRPr="00970966">
              <w:t>No</w:t>
            </w:r>
          </w:p>
        </w:tc>
      </w:tr>
      <w:tr w:rsidR="00970966" w:rsidRPr="00970966" w14:paraId="140121C4" w14:textId="77777777" w:rsidTr="006D55D7">
        <w:tc>
          <w:tcPr>
            <w:tcW w:w="2064" w:type="dxa"/>
          </w:tcPr>
          <w:p w14:paraId="560E9171" w14:textId="77777777" w:rsidR="00970966" w:rsidRPr="00970966" w:rsidRDefault="00970966" w:rsidP="00970966">
            <w:pPr>
              <w:spacing w:line="360" w:lineRule="auto"/>
            </w:pPr>
            <w:r w:rsidRPr="00970966">
              <w:t>Parent/30</w:t>
            </w:r>
          </w:p>
        </w:tc>
        <w:tc>
          <w:tcPr>
            <w:tcW w:w="1906" w:type="dxa"/>
          </w:tcPr>
          <w:p w14:paraId="07EE754B" w14:textId="77777777" w:rsidR="00970966" w:rsidRPr="00970966" w:rsidRDefault="00970966" w:rsidP="00970966">
            <w:pPr>
              <w:spacing w:line="360" w:lineRule="auto"/>
            </w:pPr>
            <w:r w:rsidRPr="00970966">
              <w:t>Female</w:t>
            </w:r>
          </w:p>
        </w:tc>
        <w:tc>
          <w:tcPr>
            <w:tcW w:w="5528" w:type="dxa"/>
            <w:gridSpan w:val="2"/>
          </w:tcPr>
          <w:p w14:paraId="62167E88" w14:textId="77777777" w:rsidR="00970966" w:rsidRPr="00970966" w:rsidRDefault="00970966" w:rsidP="00970966">
            <w:pPr>
              <w:spacing w:line="360" w:lineRule="auto"/>
            </w:pPr>
            <w:r w:rsidRPr="00970966">
              <w:t>No</w:t>
            </w:r>
          </w:p>
        </w:tc>
      </w:tr>
      <w:tr w:rsidR="00970966" w:rsidRPr="00970966" w14:paraId="48B3CA46" w14:textId="77777777" w:rsidTr="006D55D7">
        <w:tc>
          <w:tcPr>
            <w:tcW w:w="2064" w:type="dxa"/>
          </w:tcPr>
          <w:p w14:paraId="0A79276F" w14:textId="77777777" w:rsidR="00970966" w:rsidRPr="00970966" w:rsidRDefault="00970966" w:rsidP="00970966">
            <w:pPr>
              <w:spacing w:line="360" w:lineRule="auto"/>
            </w:pPr>
            <w:r w:rsidRPr="00970966">
              <w:t>Parent/32</w:t>
            </w:r>
          </w:p>
        </w:tc>
        <w:tc>
          <w:tcPr>
            <w:tcW w:w="1906" w:type="dxa"/>
          </w:tcPr>
          <w:p w14:paraId="64EA8EE2" w14:textId="77777777" w:rsidR="00970966" w:rsidRPr="00970966" w:rsidRDefault="00970966" w:rsidP="00970966">
            <w:pPr>
              <w:spacing w:line="360" w:lineRule="auto"/>
            </w:pPr>
            <w:r w:rsidRPr="00970966">
              <w:t>Female</w:t>
            </w:r>
          </w:p>
        </w:tc>
        <w:tc>
          <w:tcPr>
            <w:tcW w:w="5528" w:type="dxa"/>
            <w:gridSpan w:val="2"/>
          </w:tcPr>
          <w:p w14:paraId="157871D6" w14:textId="77777777" w:rsidR="00970966" w:rsidRPr="00970966" w:rsidRDefault="00970966" w:rsidP="00970966">
            <w:pPr>
              <w:spacing w:line="360" w:lineRule="auto"/>
            </w:pPr>
            <w:r w:rsidRPr="00970966">
              <w:t>No</w:t>
            </w:r>
          </w:p>
        </w:tc>
      </w:tr>
      <w:tr w:rsidR="00970966" w:rsidRPr="00970966" w14:paraId="391E4974" w14:textId="77777777" w:rsidTr="006D55D7">
        <w:tc>
          <w:tcPr>
            <w:tcW w:w="2064" w:type="dxa"/>
          </w:tcPr>
          <w:p w14:paraId="3463CDBA" w14:textId="77777777" w:rsidR="00970966" w:rsidRPr="00970966" w:rsidRDefault="00970966" w:rsidP="00970966">
            <w:pPr>
              <w:spacing w:line="360" w:lineRule="auto"/>
              <w:rPr>
                <w:b/>
                <w:i/>
              </w:rPr>
            </w:pPr>
            <w:r w:rsidRPr="00970966">
              <w:t>Parent/33</w:t>
            </w:r>
          </w:p>
        </w:tc>
        <w:tc>
          <w:tcPr>
            <w:tcW w:w="1906" w:type="dxa"/>
          </w:tcPr>
          <w:p w14:paraId="73D81A6E" w14:textId="77777777" w:rsidR="00970966" w:rsidRPr="00970966" w:rsidRDefault="00970966" w:rsidP="00970966">
            <w:pPr>
              <w:spacing w:line="360" w:lineRule="auto"/>
            </w:pPr>
            <w:r w:rsidRPr="00970966">
              <w:t>Male</w:t>
            </w:r>
          </w:p>
        </w:tc>
        <w:tc>
          <w:tcPr>
            <w:tcW w:w="5528" w:type="dxa"/>
            <w:gridSpan w:val="2"/>
          </w:tcPr>
          <w:p w14:paraId="447AE133" w14:textId="77777777" w:rsidR="00970966" w:rsidRPr="00970966" w:rsidRDefault="00970966" w:rsidP="00970966">
            <w:pPr>
              <w:spacing w:line="360" w:lineRule="auto"/>
            </w:pPr>
            <w:r w:rsidRPr="00970966">
              <w:t>No</w:t>
            </w:r>
          </w:p>
        </w:tc>
      </w:tr>
      <w:tr w:rsidR="00970966" w:rsidRPr="00970966" w14:paraId="34C3C1D0" w14:textId="77777777" w:rsidTr="006D55D7">
        <w:tc>
          <w:tcPr>
            <w:tcW w:w="2064" w:type="dxa"/>
          </w:tcPr>
          <w:p w14:paraId="59F4BE81" w14:textId="77777777" w:rsidR="00970966" w:rsidRPr="00970966" w:rsidRDefault="00970966" w:rsidP="00970966">
            <w:pPr>
              <w:spacing w:line="360" w:lineRule="auto"/>
              <w:rPr>
                <w:b/>
                <w:i/>
              </w:rPr>
            </w:pPr>
            <w:r w:rsidRPr="00970966">
              <w:t>Parent/34</w:t>
            </w:r>
          </w:p>
        </w:tc>
        <w:tc>
          <w:tcPr>
            <w:tcW w:w="1906" w:type="dxa"/>
          </w:tcPr>
          <w:p w14:paraId="1D3D5320" w14:textId="77777777" w:rsidR="00970966" w:rsidRPr="00970966" w:rsidRDefault="00970966" w:rsidP="00970966">
            <w:pPr>
              <w:spacing w:line="360" w:lineRule="auto"/>
            </w:pPr>
            <w:r w:rsidRPr="00970966">
              <w:t>Female</w:t>
            </w:r>
          </w:p>
        </w:tc>
        <w:tc>
          <w:tcPr>
            <w:tcW w:w="5528" w:type="dxa"/>
            <w:gridSpan w:val="2"/>
          </w:tcPr>
          <w:p w14:paraId="54AABA8E" w14:textId="77777777" w:rsidR="00970966" w:rsidRPr="00970966" w:rsidRDefault="00970966" w:rsidP="00970966">
            <w:pPr>
              <w:spacing w:line="360" w:lineRule="auto"/>
            </w:pPr>
            <w:r w:rsidRPr="00970966">
              <w:t>No</w:t>
            </w:r>
          </w:p>
        </w:tc>
      </w:tr>
      <w:tr w:rsidR="00970966" w:rsidRPr="00970966" w14:paraId="460C2C89" w14:textId="77777777" w:rsidTr="006D55D7">
        <w:tc>
          <w:tcPr>
            <w:tcW w:w="2064" w:type="dxa"/>
          </w:tcPr>
          <w:p w14:paraId="54EF1570" w14:textId="77777777" w:rsidR="00970966" w:rsidRPr="00970966" w:rsidRDefault="00970966" w:rsidP="00970966">
            <w:pPr>
              <w:spacing w:line="360" w:lineRule="auto"/>
              <w:rPr>
                <w:b/>
                <w:i/>
              </w:rPr>
            </w:pPr>
            <w:r w:rsidRPr="00970966">
              <w:t>Parent/36</w:t>
            </w:r>
          </w:p>
        </w:tc>
        <w:tc>
          <w:tcPr>
            <w:tcW w:w="1906" w:type="dxa"/>
          </w:tcPr>
          <w:p w14:paraId="73165176" w14:textId="77777777" w:rsidR="00970966" w:rsidRPr="00970966" w:rsidRDefault="00970966" w:rsidP="00970966">
            <w:pPr>
              <w:spacing w:line="360" w:lineRule="auto"/>
            </w:pPr>
            <w:r w:rsidRPr="00970966">
              <w:t>Female</w:t>
            </w:r>
          </w:p>
        </w:tc>
        <w:tc>
          <w:tcPr>
            <w:tcW w:w="5528" w:type="dxa"/>
            <w:gridSpan w:val="2"/>
          </w:tcPr>
          <w:p w14:paraId="3A400BA9" w14:textId="77777777" w:rsidR="00970966" w:rsidRPr="00970966" w:rsidRDefault="00970966" w:rsidP="00970966">
            <w:pPr>
              <w:spacing w:line="360" w:lineRule="auto"/>
            </w:pPr>
            <w:r w:rsidRPr="00970966">
              <w:t>No</w:t>
            </w:r>
          </w:p>
        </w:tc>
      </w:tr>
      <w:tr w:rsidR="00970966" w:rsidRPr="00970966" w14:paraId="1613ED29" w14:textId="77777777" w:rsidTr="006D55D7">
        <w:tc>
          <w:tcPr>
            <w:tcW w:w="2064" w:type="dxa"/>
          </w:tcPr>
          <w:p w14:paraId="5C154AF3" w14:textId="77777777" w:rsidR="00970966" w:rsidRPr="00970966" w:rsidRDefault="00970966" w:rsidP="00970966">
            <w:pPr>
              <w:spacing w:line="360" w:lineRule="auto"/>
              <w:rPr>
                <w:b/>
                <w:i/>
              </w:rPr>
            </w:pPr>
            <w:r w:rsidRPr="00970966">
              <w:t>Parent/37</w:t>
            </w:r>
          </w:p>
        </w:tc>
        <w:tc>
          <w:tcPr>
            <w:tcW w:w="1906" w:type="dxa"/>
          </w:tcPr>
          <w:p w14:paraId="37E93B8C" w14:textId="77777777" w:rsidR="00970966" w:rsidRPr="00970966" w:rsidRDefault="00970966" w:rsidP="00970966">
            <w:pPr>
              <w:spacing w:line="360" w:lineRule="auto"/>
            </w:pPr>
            <w:r w:rsidRPr="00970966">
              <w:t>Female</w:t>
            </w:r>
          </w:p>
        </w:tc>
        <w:tc>
          <w:tcPr>
            <w:tcW w:w="5528" w:type="dxa"/>
            <w:gridSpan w:val="2"/>
          </w:tcPr>
          <w:p w14:paraId="099E3996" w14:textId="77777777" w:rsidR="00970966" w:rsidRPr="00970966" w:rsidRDefault="00970966" w:rsidP="00970966">
            <w:pPr>
              <w:spacing w:line="360" w:lineRule="auto"/>
            </w:pPr>
            <w:r w:rsidRPr="00970966">
              <w:t>Yes</w:t>
            </w:r>
          </w:p>
        </w:tc>
      </w:tr>
      <w:tr w:rsidR="00970966" w:rsidRPr="00970966" w14:paraId="4754CD5A" w14:textId="77777777" w:rsidTr="006D55D7">
        <w:tc>
          <w:tcPr>
            <w:tcW w:w="2064" w:type="dxa"/>
          </w:tcPr>
          <w:p w14:paraId="157E042E" w14:textId="77777777" w:rsidR="00970966" w:rsidRPr="00970966" w:rsidRDefault="00970966" w:rsidP="00970966">
            <w:pPr>
              <w:spacing w:line="360" w:lineRule="auto"/>
              <w:rPr>
                <w:b/>
                <w:i/>
              </w:rPr>
            </w:pPr>
            <w:r w:rsidRPr="00970966">
              <w:t>Parent/38</w:t>
            </w:r>
          </w:p>
        </w:tc>
        <w:tc>
          <w:tcPr>
            <w:tcW w:w="1906" w:type="dxa"/>
          </w:tcPr>
          <w:p w14:paraId="1E731ABA" w14:textId="77777777" w:rsidR="00970966" w:rsidRPr="00970966" w:rsidRDefault="00970966" w:rsidP="00970966">
            <w:pPr>
              <w:spacing w:line="360" w:lineRule="auto"/>
            </w:pPr>
            <w:r w:rsidRPr="00970966">
              <w:t>Female</w:t>
            </w:r>
          </w:p>
        </w:tc>
        <w:tc>
          <w:tcPr>
            <w:tcW w:w="5528" w:type="dxa"/>
            <w:gridSpan w:val="2"/>
          </w:tcPr>
          <w:p w14:paraId="40D50605" w14:textId="77777777" w:rsidR="00970966" w:rsidRPr="00970966" w:rsidRDefault="00970966" w:rsidP="00970966">
            <w:pPr>
              <w:spacing w:line="360" w:lineRule="auto"/>
            </w:pPr>
            <w:r w:rsidRPr="00970966">
              <w:t>No</w:t>
            </w:r>
          </w:p>
        </w:tc>
      </w:tr>
      <w:tr w:rsidR="00970966" w:rsidRPr="00970966" w14:paraId="799FD6E5" w14:textId="77777777" w:rsidTr="006D55D7">
        <w:tc>
          <w:tcPr>
            <w:tcW w:w="2064" w:type="dxa"/>
          </w:tcPr>
          <w:p w14:paraId="1B56BFE0" w14:textId="77777777" w:rsidR="00970966" w:rsidRPr="00970966" w:rsidRDefault="00970966" w:rsidP="00970966">
            <w:pPr>
              <w:spacing w:line="360" w:lineRule="auto"/>
              <w:rPr>
                <w:b/>
                <w:i/>
              </w:rPr>
            </w:pPr>
            <w:r w:rsidRPr="00970966">
              <w:t>Parent/41</w:t>
            </w:r>
          </w:p>
        </w:tc>
        <w:tc>
          <w:tcPr>
            <w:tcW w:w="1906" w:type="dxa"/>
          </w:tcPr>
          <w:p w14:paraId="6A0BC778" w14:textId="77777777" w:rsidR="00970966" w:rsidRPr="00970966" w:rsidRDefault="00970966" w:rsidP="00970966">
            <w:pPr>
              <w:spacing w:line="360" w:lineRule="auto"/>
            </w:pPr>
            <w:r w:rsidRPr="00970966">
              <w:t>Female</w:t>
            </w:r>
          </w:p>
        </w:tc>
        <w:tc>
          <w:tcPr>
            <w:tcW w:w="5528" w:type="dxa"/>
            <w:gridSpan w:val="2"/>
          </w:tcPr>
          <w:p w14:paraId="60F0314A" w14:textId="77777777" w:rsidR="00970966" w:rsidRPr="00970966" w:rsidRDefault="00970966" w:rsidP="00970966">
            <w:pPr>
              <w:spacing w:line="360" w:lineRule="auto"/>
            </w:pPr>
            <w:r w:rsidRPr="00970966">
              <w:t>Yes</w:t>
            </w:r>
          </w:p>
        </w:tc>
      </w:tr>
      <w:tr w:rsidR="00970966" w:rsidRPr="00970966" w14:paraId="2C5B2180" w14:textId="77777777" w:rsidTr="006D55D7">
        <w:tc>
          <w:tcPr>
            <w:tcW w:w="2064" w:type="dxa"/>
          </w:tcPr>
          <w:p w14:paraId="0404086E" w14:textId="77777777" w:rsidR="00970966" w:rsidRPr="00970966" w:rsidRDefault="00970966" w:rsidP="00970966">
            <w:pPr>
              <w:spacing w:line="360" w:lineRule="auto"/>
              <w:rPr>
                <w:b/>
                <w:i/>
              </w:rPr>
            </w:pPr>
            <w:r w:rsidRPr="00970966">
              <w:t>Parent/42</w:t>
            </w:r>
          </w:p>
        </w:tc>
        <w:tc>
          <w:tcPr>
            <w:tcW w:w="1906" w:type="dxa"/>
          </w:tcPr>
          <w:p w14:paraId="29C4138B" w14:textId="77777777" w:rsidR="00970966" w:rsidRPr="00970966" w:rsidRDefault="00970966" w:rsidP="00970966">
            <w:pPr>
              <w:spacing w:line="360" w:lineRule="auto"/>
            </w:pPr>
            <w:r w:rsidRPr="00970966">
              <w:t>Male</w:t>
            </w:r>
          </w:p>
        </w:tc>
        <w:tc>
          <w:tcPr>
            <w:tcW w:w="5528" w:type="dxa"/>
            <w:gridSpan w:val="2"/>
          </w:tcPr>
          <w:p w14:paraId="622E7C15" w14:textId="77777777" w:rsidR="00970966" w:rsidRPr="00970966" w:rsidRDefault="00970966" w:rsidP="00970966">
            <w:pPr>
              <w:spacing w:line="360" w:lineRule="auto"/>
            </w:pPr>
            <w:r w:rsidRPr="00970966">
              <w:t>Yes</w:t>
            </w:r>
          </w:p>
        </w:tc>
      </w:tr>
      <w:tr w:rsidR="00970966" w:rsidRPr="00970966" w14:paraId="7FFD4A4C" w14:textId="77777777" w:rsidTr="006D55D7">
        <w:tc>
          <w:tcPr>
            <w:tcW w:w="2064" w:type="dxa"/>
          </w:tcPr>
          <w:p w14:paraId="3F20E63F" w14:textId="77777777" w:rsidR="00970966" w:rsidRPr="00970966" w:rsidRDefault="00970966" w:rsidP="00970966">
            <w:pPr>
              <w:spacing w:line="360" w:lineRule="auto"/>
              <w:rPr>
                <w:b/>
                <w:i/>
              </w:rPr>
            </w:pPr>
            <w:r w:rsidRPr="00970966">
              <w:t>Parent/46</w:t>
            </w:r>
          </w:p>
        </w:tc>
        <w:tc>
          <w:tcPr>
            <w:tcW w:w="1906" w:type="dxa"/>
          </w:tcPr>
          <w:p w14:paraId="6C2DC1F2" w14:textId="77777777" w:rsidR="00970966" w:rsidRPr="00970966" w:rsidRDefault="00970966" w:rsidP="00970966">
            <w:pPr>
              <w:spacing w:line="360" w:lineRule="auto"/>
            </w:pPr>
            <w:r w:rsidRPr="00970966">
              <w:t>Female</w:t>
            </w:r>
          </w:p>
        </w:tc>
        <w:tc>
          <w:tcPr>
            <w:tcW w:w="5528" w:type="dxa"/>
            <w:gridSpan w:val="2"/>
          </w:tcPr>
          <w:p w14:paraId="3276508F" w14:textId="77777777" w:rsidR="00970966" w:rsidRPr="00970966" w:rsidRDefault="00970966" w:rsidP="00970966">
            <w:pPr>
              <w:spacing w:line="360" w:lineRule="auto"/>
            </w:pPr>
            <w:r w:rsidRPr="00970966">
              <w:t>Yes</w:t>
            </w:r>
          </w:p>
        </w:tc>
      </w:tr>
      <w:tr w:rsidR="00970966" w:rsidRPr="00970966" w14:paraId="0E30A5FA" w14:textId="77777777" w:rsidTr="006D55D7">
        <w:tc>
          <w:tcPr>
            <w:tcW w:w="2064" w:type="dxa"/>
          </w:tcPr>
          <w:p w14:paraId="33184956" w14:textId="77777777" w:rsidR="00970966" w:rsidRPr="00970966" w:rsidRDefault="00970966" w:rsidP="00970966">
            <w:pPr>
              <w:spacing w:line="360" w:lineRule="auto"/>
              <w:rPr>
                <w:b/>
                <w:i/>
              </w:rPr>
            </w:pPr>
            <w:r w:rsidRPr="00970966">
              <w:t>Parent/48</w:t>
            </w:r>
          </w:p>
        </w:tc>
        <w:tc>
          <w:tcPr>
            <w:tcW w:w="1906" w:type="dxa"/>
          </w:tcPr>
          <w:p w14:paraId="45C2284E" w14:textId="77777777" w:rsidR="00970966" w:rsidRPr="00970966" w:rsidRDefault="00970966" w:rsidP="00970966">
            <w:pPr>
              <w:spacing w:line="360" w:lineRule="auto"/>
            </w:pPr>
            <w:r w:rsidRPr="00970966">
              <w:t>Male</w:t>
            </w:r>
          </w:p>
        </w:tc>
        <w:tc>
          <w:tcPr>
            <w:tcW w:w="5528" w:type="dxa"/>
            <w:gridSpan w:val="2"/>
          </w:tcPr>
          <w:p w14:paraId="44911DCA" w14:textId="77777777" w:rsidR="00970966" w:rsidRPr="00970966" w:rsidRDefault="00970966" w:rsidP="00970966">
            <w:pPr>
              <w:spacing w:line="360" w:lineRule="auto"/>
            </w:pPr>
            <w:r w:rsidRPr="00970966">
              <w:t>Yes</w:t>
            </w:r>
          </w:p>
        </w:tc>
      </w:tr>
      <w:tr w:rsidR="00970966" w:rsidRPr="00970966" w14:paraId="7E863708" w14:textId="77777777" w:rsidTr="006D55D7">
        <w:tc>
          <w:tcPr>
            <w:tcW w:w="2064" w:type="dxa"/>
          </w:tcPr>
          <w:p w14:paraId="7B5C2841" w14:textId="77777777" w:rsidR="00970966" w:rsidRPr="00970966" w:rsidRDefault="00970966" w:rsidP="00970966">
            <w:pPr>
              <w:spacing w:line="360" w:lineRule="auto"/>
              <w:rPr>
                <w:b/>
                <w:i/>
              </w:rPr>
            </w:pPr>
            <w:r w:rsidRPr="00970966">
              <w:t>Parent/50</w:t>
            </w:r>
          </w:p>
        </w:tc>
        <w:tc>
          <w:tcPr>
            <w:tcW w:w="1906" w:type="dxa"/>
          </w:tcPr>
          <w:p w14:paraId="19814DE9" w14:textId="77777777" w:rsidR="00970966" w:rsidRPr="00970966" w:rsidRDefault="00970966" w:rsidP="00970966">
            <w:pPr>
              <w:spacing w:line="360" w:lineRule="auto"/>
            </w:pPr>
            <w:r w:rsidRPr="00970966">
              <w:t>Female</w:t>
            </w:r>
          </w:p>
        </w:tc>
        <w:tc>
          <w:tcPr>
            <w:tcW w:w="5528" w:type="dxa"/>
            <w:gridSpan w:val="2"/>
          </w:tcPr>
          <w:p w14:paraId="1096A6B5" w14:textId="77777777" w:rsidR="00970966" w:rsidRPr="00970966" w:rsidRDefault="00970966" w:rsidP="00970966">
            <w:pPr>
              <w:spacing w:line="360" w:lineRule="auto"/>
            </w:pPr>
            <w:r w:rsidRPr="00970966">
              <w:t>Yes</w:t>
            </w:r>
          </w:p>
        </w:tc>
      </w:tr>
      <w:tr w:rsidR="00970966" w:rsidRPr="00970966" w14:paraId="27324715" w14:textId="77777777" w:rsidTr="006D55D7">
        <w:tc>
          <w:tcPr>
            <w:tcW w:w="2064" w:type="dxa"/>
          </w:tcPr>
          <w:p w14:paraId="7DFA2078" w14:textId="77777777" w:rsidR="00970966" w:rsidRPr="00970966" w:rsidRDefault="00970966" w:rsidP="00970966">
            <w:pPr>
              <w:spacing w:line="360" w:lineRule="auto"/>
              <w:rPr>
                <w:b/>
                <w:i/>
              </w:rPr>
            </w:pPr>
            <w:r w:rsidRPr="00970966">
              <w:t>Parent/52</w:t>
            </w:r>
          </w:p>
        </w:tc>
        <w:tc>
          <w:tcPr>
            <w:tcW w:w="1906" w:type="dxa"/>
          </w:tcPr>
          <w:p w14:paraId="7FBC9174" w14:textId="77777777" w:rsidR="00970966" w:rsidRPr="00970966" w:rsidRDefault="00970966" w:rsidP="00970966">
            <w:pPr>
              <w:spacing w:line="360" w:lineRule="auto"/>
            </w:pPr>
            <w:r w:rsidRPr="00970966">
              <w:t>Male</w:t>
            </w:r>
          </w:p>
        </w:tc>
        <w:tc>
          <w:tcPr>
            <w:tcW w:w="5528" w:type="dxa"/>
            <w:gridSpan w:val="2"/>
          </w:tcPr>
          <w:p w14:paraId="002504B5" w14:textId="77777777" w:rsidR="00970966" w:rsidRPr="00970966" w:rsidRDefault="00970966" w:rsidP="00970966">
            <w:pPr>
              <w:spacing w:line="360" w:lineRule="auto"/>
            </w:pPr>
            <w:r w:rsidRPr="00970966">
              <w:t>No</w:t>
            </w:r>
          </w:p>
        </w:tc>
      </w:tr>
      <w:tr w:rsidR="00970966" w:rsidRPr="00970966" w14:paraId="0F76EF23" w14:textId="77777777" w:rsidTr="006D55D7">
        <w:tc>
          <w:tcPr>
            <w:tcW w:w="2064" w:type="dxa"/>
          </w:tcPr>
          <w:p w14:paraId="4EDDB45D" w14:textId="77777777" w:rsidR="00970966" w:rsidRPr="00970966" w:rsidRDefault="00970966" w:rsidP="00970966">
            <w:pPr>
              <w:spacing w:line="360" w:lineRule="auto"/>
            </w:pPr>
            <w:r w:rsidRPr="00970966">
              <w:t>Parent/54</w:t>
            </w:r>
          </w:p>
        </w:tc>
        <w:tc>
          <w:tcPr>
            <w:tcW w:w="1906" w:type="dxa"/>
          </w:tcPr>
          <w:p w14:paraId="2A5D43CE" w14:textId="77777777" w:rsidR="00970966" w:rsidRPr="00970966" w:rsidRDefault="00970966" w:rsidP="00970966">
            <w:pPr>
              <w:spacing w:line="360" w:lineRule="auto"/>
            </w:pPr>
            <w:r w:rsidRPr="00970966">
              <w:t>Female</w:t>
            </w:r>
          </w:p>
        </w:tc>
        <w:tc>
          <w:tcPr>
            <w:tcW w:w="5528" w:type="dxa"/>
            <w:gridSpan w:val="2"/>
          </w:tcPr>
          <w:p w14:paraId="56FEFE84" w14:textId="77777777" w:rsidR="00970966" w:rsidRPr="00970966" w:rsidRDefault="00970966" w:rsidP="00970966">
            <w:pPr>
              <w:spacing w:line="360" w:lineRule="auto"/>
            </w:pPr>
            <w:r w:rsidRPr="00970966">
              <w:t>No</w:t>
            </w:r>
          </w:p>
        </w:tc>
      </w:tr>
      <w:tr w:rsidR="00970966" w:rsidRPr="00970966" w14:paraId="081CAA98" w14:textId="77777777" w:rsidTr="006D55D7">
        <w:tc>
          <w:tcPr>
            <w:tcW w:w="2064" w:type="dxa"/>
          </w:tcPr>
          <w:p w14:paraId="60C0DBBE" w14:textId="77777777" w:rsidR="00970966" w:rsidRPr="00970966" w:rsidRDefault="00970966" w:rsidP="00970966">
            <w:pPr>
              <w:spacing w:line="360" w:lineRule="auto"/>
            </w:pPr>
            <w:r w:rsidRPr="00970966">
              <w:t>Parent/56</w:t>
            </w:r>
          </w:p>
        </w:tc>
        <w:tc>
          <w:tcPr>
            <w:tcW w:w="1906" w:type="dxa"/>
          </w:tcPr>
          <w:p w14:paraId="61BAF38B" w14:textId="77777777" w:rsidR="00970966" w:rsidRPr="00970966" w:rsidRDefault="00970966" w:rsidP="00970966">
            <w:pPr>
              <w:spacing w:line="360" w:lineRule="auto"/>
            </w:pPr>
            <w:r w:rsidRPr="00970966">
              <w:t>Female</w:t>
            </w:r>
          </w:p>
        </w:tc>
        <w:tc>
          <w:tcPr>
            <w:tcW w:w="5528" w:type="dxa"/>
            <w:gridSpan w:val="2"/>
          </w:tcPr>
          <w:p w14:paraId="5C1E0E6F" w14:textId="77777777" w:rsidR="00970966" w:rsidRPr="00970966" w:rsidRDefault="00970966" w:rsidP="00970966">
            <w:pPr>
              <w:spacing w:line="360" w:lineRule="auto"/>
            </w:pPr>
            <w:r w:rsidRPr="00970966">
              <w:t>No</w:t>
            </w:r>
          </w:p>
        </w:tc>
      </w:tr>
      <w:tr w:rsidR="00970966" w:rsidRPr="00970966" w14:paraId="7988CB47" w14:textId="77777777" w:rsidTr="006D55D7">
        <w:tc>
          <w:tcPr>
            <w:tcW w:w="2064" w:type="dxa"/>
          </w:tcPr>
          <w:p w14:paraId="4EC93CC5" w14:textId="77777777" w:rsidR="00970966" w:rsidRPr="00970966" w:rsidRDefault="00970966" w:rsidP="00970966">
            <w:pPr>
              <w:spacing w:line="360" w:lineRule="auto"/>
            </w:pPr>
            <w:r w:rsidRPr="00970966">
              <w:t>Parent/58</w:t>
            </w:r>
          </w:p>
        </w:tc>
        <w:tc>
          <w:tcPr>
            <w:tcW w:w="1906" w:type="dxa"/>
          </w:tcPr>
          <w:p w14:paraId="192D2A36" w14:textId="77777777" w:rsidR="00970966" w:rsidRPr="00970966" w:rsidRDefault="00970966" w:rsidP="00970966">
            <w:pPr>
              <w:spacing w:line="360" w:lineRule="auto"/>
            </w:pPr>
            <w:r w:rsidRPr="00970966">
              <w:t>Male</w:t>
            </w:r>
          </w:p>
        </w:tc>
        <w:tc>
          <w:tcPr>
            <w:tcW w:w="5528" w:type="dxa"/>
            <w:gridSpan w:val="2"/>
          </w:tcPr>
          <w:p w14:paraId="74B90885" w14:textId="77777777" w:rsidR="00970966" w:rsidRPr="00970966" w:rsidRDefault="00970966" w:rsidP="00970966">
            <w:pPr>
              <w:spacing w:line="360" w:lineRule="auto"/>
            </w:pPr>
            <w:r w:rsidRPr="00970966">
              <w:t>Yes</w:t>
            </w:r>
          </w:p>
        </w:tc>
      </w:tr>
      <w:tr w:rsidR="00970966" w:rsidRPr="00970966" w14:paraId="01CF7D07" w14:textId="77777777" w:rsidTr="006D55D7">
        <w:tc>
          <w:tcPr>
            <w:tcW w:w="2064" w:type="dxa"/>
          </w:tcPr>
          <w:p w14:paraId="0FEB5177" w14:textId="77777777" w:rsidR="00970966" w:rsidRPr="00970966" w:rsidRDefault="00970966" w:rsidP="00970966">
            <w:pPr>
              <w:spacing w:line="360" w:lineRule="auto"/>
            </w:pPr>
            <w:r w:rsidRPr="00970966">
              <w:t>Parent/60</w:t>
            </w:r>
          </w:p>
        </w:tc>
        <w:tc>
          <w:tcPr>
            <w:tcW w:w="1906" w:type="dxa"/>
          </w:tcPr>
          <w:p w14:paraId="51A100A5" w14:textId="77777777" w:rsidR="00970966" w:rsidRPr="00970966" w:rsidRDefault="00970966" w:rsidP="00970966">
            <w:pPr>
              <w:spacing w:line="360" w:lineRule="auto"/>
            </w:pPr>
            <w:r w:rsidRPr="00970966">
              <w:t>Male</w:t>
            </w:r>
          </w:p>
        </w:tc>
        <w:tc>
          <w:tcPr>
            <w:tcW w:w="5528" w:type="dxa"/>
            <w:gridSpan w:val="2"/>
          </w:tcPr>
          <w:p w14:paraId="28A29F8C" w14:textId="77777777" w:rsidR="00970966" w:rsidRPr="00970966" w:rsidRDefault="00970966" w:rsidP="00970966">
            <w:pPr>
              <w:spacing w:line="360" w:lineRule="auto"/>
            </w:pPr>
            <w:r w:rsidRPr="00970966">
              <w:t>No</w:t>
            </w:r>
          </w:p>
        </w:tc>
      </w:tr>
      <w:tr w:rsidR="00970966" w:rsidRPr="00970966" w14:paraId="047F25C6" w14:textId="77777777" w:rsidTr="006D55D7">
        <w:tc>
          <w:tcPr>
            <w:tcW w:w="2064" w:type="dxa"/>
          </w:tcPr>
          <w:p w14:paraId="0FFC2DBE" w14:textId="77777777" w:rsidR="00970966" w:rsidRPr="00970966" w:rsidRDefault="00970966" w:rsidP="00970966">
            <w:pPr>
              <w:spacing w:line="360" w:lineRule="auto"/>
            </w:pPr>
            <w:r w:rsidRPr="00970966">
              <w:t>Parent/61</w:t>
            </w:r>
          </w:p>
        </w:tc>
        <w:tc>
          <w:tcPr>
            <w:tcW w:w="1906" w:type="dxa"/>
          </w:tcPr>
          <w:p w14:paraId="58738E58" w14:textId="77777777" w:rsidR="00970966" w:rsidRPr="00970966" w:rsidRDefault="00970966" w:rsidP="00970966">
            <w:pPr>
              <w:spacing w:line="360" w:lineRule="auto"/>
            </w:pPr>
            <w:r w:rsidRPr="00970966">
              <w:t>Female</w:t>
            </w:r>
          </w:p>
        </w:tc>
        <w:tc>
          <w:tcPr>
            <w:tcW w:w="5528" w:type="dxa"/>
            <w:gridSpan w:val="2"/>
          </w:tcPr>
          <w:p w14:paraId="642898EA" w14:textId="77777777" w:rsidR="00970966" w:rsidRPr="00970966" w:rsidRDefault="00970966" w:rsidP="00970966">
            <w:pPr>
              <w:spacing w:line="360" w:lineRule="auto"/>
            </w:pPr>
            <w:r w:rsidRPr="00970966">
              <w:t>Yes</w:t>
            </w:r>
          </w:p>
        </w:tc>
      </w:tr>
      <w:tr w:rsidR="00970966" w:rsidRPr="00970966" w14:paraId="44023FFD" w14:textId="77777777" w:rsidTr="006D55D7">
        <w:tc>
          <w:tcPr>
            <w:tcW w:w="9498" w:type="dxa"/>
            <w:gridSpan w:val="4"/>
          </w:tcPr>
          <w:p w14:paraId="1CD8CB76" w14:textId="77777777" w:rsidR="00970966" w:rsidRPr="00970966" w:rsidRDefault="00970966" w:rsidP="00970966">
            <w:pPr>
              <w:spacing w:line="360" w:lineRule="auto"/>
              <w:jc w:val="center"/>
              <w:rPr>
                <w:b/>
              </w:rPr>
            </w:pPr>
            <w:r w:rsidRPr="00970966">
              <w:rPr>
                <w:b/>
                <w:i/>
              </w:rPr>
              <w:t>Professionals</w:t>
            </w:r>
          </w:p>
        </w:tc>
      </w:tr>
      <w:tr w:rsidR="00970966" w:rsidRPr="00970966" w14:paraId="2F740576" w14:textId="77777777" w:rsidTr="006D55D7">
        <w:tc>
          <w:tcPr>
            <w:tcW w:w="2064" w:type="dxa"/>
          </w:tcPr>
          <w:p w14:paraId="255DA9C0" w14:textId="77777777" w:rsidR="00970966" w:rsidRPr="00970966" w:rsidRDefault="00970966" w:rsidP="00970966">
            <w:pPr>
              <w:spacing w:line="360" w:lineRule="auto"/>
              <w:rPr>
                <w:b/>
              </w:rPr>
            </w:pPr>
            <w:r w:rsidRPr="00970966">
              <w:rPr>
                <w:b/>
              </w:rPr>
              <w:t>Participant ID</w:t>
            </w:r>
          </w:p>
        </w:tc>
        <w:tc>
          <w:tcPr>
            <w:tcW w:w="1906" w:type="dxa"/>
          </w:tcPr>
          <w:p w14:paraId="1545E040" w14:textId="77777777" w:rsidR="00970966" w:rsidRPr="00970966" w:rsidRDefault="00970966" w:rsidP="00970966">
            <w:pPr>
              <w:spacing w:line="360" w:lineRule="auto"/>
              <w:rPr>
                <w:b/>
              </w:rPr>
            </w:pPr>
            <w:r w:rsidRPr="00970966">
              <w:rPr>
                <w:b/>
              </w:rPr>
              <w:t>Gender</w:t>
            </w:r>
          </w:p>
        </w:tc>
        <w:tc>
          <w:tcPr>
            <w:tcW w:w="5528" w:type="dxa"/>
            <w:gridSpan w:val="2"/>
          </w:tcPr>
          <w:p w14:paraId="34B8C540" w14:textId="77777777" w:rsidR="00970966" w:rsidRPr="00970966" w:rsidRDefault="00970966" w:rsidP="00970966">
            <w:pPr>
              <w:spacing w:line="360" w:lineRule="auto"/>
              <w:rPr>
                <w:b/>
              </w:rPr>
            </w:pPr>
            <w:r w:rsidRPr="00970966">
              <w:rPr>
                <w:b/>
              </w:rPr>
              <w:t>Current role</w:t>
            </w:r>
          </w:p>
        </w:tc>
      </w:tr>
      <w:tr w:rsidR="00970966" w:rsidRPr="00970966" w14:paraId="2B872015" w14:textId="77777777" w:rsidTr="006D55D7">
        <w:tc>
          <w:tcPr>
            <w:tcW w:w="2064" w:type="dxa"/>
          </w:tcPr>
          <w:p w14:paraId="11025836" w14:textId="77777777" w:rsidR="00970966" w:rsidRPr="00970966" w:rsidRDefault="00970966" w:rsidP="00970966">
            <w:pPr>
              <w:spacing w:line="360" w:lineRule="auto"/>
            </w:pPr>
            <w:r w:rsidRPr="00970966">
              <w:t>Professional/1</w:t>
            </w:r>
          </w:p>
        </w:tc>
        <w:tc>
          <w:tcPr>
            <w:tcW w:w="1906" w:type="dxa"/>
          </w:tcPr>
          <w:p w14:paraId="21FEC904" w14:textId="77777777" w:rsidR="00970966" w:rsidRPr="00970966" w:rsidRDefault="00970966" w:rsidP="00970966">
            <w:pPr>
              <w:spacing w:line="360" w:lineRule="auto"/>
            </w:pPr>
            <w:r w:rsidRPr="00970966">
              <w:t>Female</w:t>
            </w:r>
          </w:p>
        </w:tc>
        <w:tc>
          <w:tcPr>
            <w:tcW w:w="5528" w:type="dxa"/>
            <w:gridSpan w:val="2"/>
          </w:tcPr>
          <w:p w14:paraId="4672572C" w14:textId="77777777" w:rsidR="00970966" w:rsidRPr="00970966" w:rsidRDefault="00970966" w:rsidP="00970966">
            <w:pPr>
              <w:spacing w:line="360" w:lineRule="auto"/>
            </w:pPr>
            <w:r w:rsidRPr="00970966">
              <w:t>Paediatric rheumatology consultant</w:t>
            </w:r>
          </w:p>
        </w:tc>
      </w:tr>
      <w:tr w:rsidR="00970966" w:rsidRPr="00970966" w14:paraId="731CA188" w14:textId="77777777" w:rsidTr="006D55D7">
        <w:tc>
          <w:tcPr>
            <w:tcW w:w="2064" w:type="dxa"/>
          </w:tcPr>
          <w:p w14:paraId="79E68B16" w14:textId="77777777" w:rsidR="00970966" w:rsidRPr="00970966" w:rsidRDefault="00970966" w:rsidP="00970966">
            <w:pPr>
              <w:spacing w:line="360" w:lineRule="auto"/>
            </w:pPr>
            <w:r w:rsidRPr="00970966">
              <w:t>Professional/2</w:t>
            </w:r>
          </w:p>
        </w:tc>
        <w:tc>
          <w:tcPr>
            <w:tcW w:w="1906" w:type="dxa"/>
          </w:tcPr>
          <w:p w14:paraId="1C72B372" w14:textId="77777777" w:rsidR="00970966" w:rsidRPr="00970966" w:rsidRDefault="00970966" w:rsidP="00970966">
            <w:pPr>
              <w:spacing w:line="360" w:lineRule="auto"/>
            </w:pPr>
            <w:r w:rsidRPr="00970966">
              <w:t>Female</w:t>
            </w:r>
          </w:p>
        </w:tc>
        <w:tc>
          <w:tcPr>
            <w:tcW w:w="5528" w:type="dxa"/>
            <w:gridSpan w:val="2"/>
          </w:tcPr>
          <w:p w14:paraId="775AD7FB" w14:textId="77777777" w:rsidR="00970966" w:rsidRPr="00970966" w:rsidRDefault="00970966" w:rsidP="00970966">
            <w:pPr>
              <w:spacing w:line="360" w:lineRule="auto"/>
            </w:pPr>
            <w:r w:rsidRPr="00970966">
              <w:t>Paediatric rheumatology consultant</w:t>
            </w:r>
          </w:p>
        </w:tc>
      </w:tr>
      <w:tr w:rsidR="00970966" w:rsidRPr="00970966" w14:paraId="3E151F46" w14:textId="77777777" w:rsidTr="006D55D7">
        <w:tc>
          <w:tcPr>
            <w:tcW w:w="2064" w:type="dxa"/>
          </w:tcPr>
          <w:p w14:paraId="2C6DC73C" w14:textId="77777777" w:rsidR="00970966" w:rsidRPr="00970966" w:rsidRDefault="00970966" w:rsidP="00970966">
            <w:pPr>
              <w:spacing w:line="360" w:lineRule="auto"/>
            </w:pPr>
            <w:r w:rsidRPr="00970966">
              <w:t>Professional/3</w:t>
            </w:r>
          </w:p>
        </w:tc>
        <w:tc>
          <w:tcPr>
            <w:tcW w:w="1906" w:type="dxa"/>
          </w:tcPr>
          <w:p w14:paraId="0A8100C6" w14:textId="77777777" w:rsidR="00970966" w:rsidRPr="00970966" w:rsidRDefault="00970966" w:rsidP="00970966">
            <w:pPr>
              <w:spacing w:line="360" w:lineRule="auto"/>
            </w:pPr>
            <w:r w:rsidRPr="00970966">
              <w:t>Female</w:t>
            </w:r>
          </w:p>
        </w:tc>
        <w:tc>
          <w:tcPr>
            <w:tcW w:w="5528" w:type="dxa"/>
            <w:gridSpan w:val="2"/>
          </w:tcPr>
          <w:p w14:paraId="12075358" w14:textId="77777777" w:rsidR="00970966" w:rsidRPr="00970966" w:rsidRDefault="00970966" w:rsidP="00970966">
            <w:pPr>
              <w:spacing w:line="360" w:lineRule="auto"/>
            </w:pPr>
            <w:r w:rsidRPr="00970966">
              <w:t>Paediatric renal consultant</w:t>
            </w:r>
          </w:p>
        </w:tc>
      </w:tr>
      <w:tr w:rsidR="00970966" w:rsidRPr="00970966" w14:paraId="309F945A" w14:textId="77777777" w:rsidTr="006D55D7">
        <w:tc>
          <w:tcPr>
            <w:tcW w:w="2064" w:type="dxa"/>
          </w:tcPr>
          <w:p w14:paraId="4B5DA522" w14:textId="77777777" w:rsidR="00970966" w:rsidRPr="00970966" w:rsidRDefault="00970966" w:rsidP="00970966">
            <w:pPr>
              <w:spacing w:line="360" w:lineRule="auto"/>
            </w:pPr>
            <w:r w:rsidRPr="00970966">
              <w:t>Professional/4</w:t>
            </w:r>
          </w:p>
        </w:tc>
        <w:tc>
          <w:tcPr>
            <w:tcW w:w="1906" w:type="dxa"/>
          </w:tcPr>
          <w:p w14:paraId="6294E7FC" w14:textId="77777777" w:rsidR="00970966" w:rsidRPr="00970966" w:rsidRDefault="00970966" w:rsidP="00970966">
            <w:pPr>
              <w:spacing w:line="360" w:lineRule="auto"/>
            </w:pPr>
            <w:r w:rsidRPr="00970966">
              <w:t>Female</w:t>
            </w:r>
          </w:p>
        </w:tc>
        <w:tc>
          <w:tcPr>
            <w:tcW w:w="5528" w:type="dxa"/>
            <w:gridSpan w:val="2"/>
          </w:tcPr>
          <w:p w14:paraId="05949833" w14:textId="77777777" w:rsidR="00970966" w:rsidRPr="00970966" w:rsidRDefault="00970966" w:rsidP="00970966">
            <w:pPr>
              <w:spacing w:line="360" w:lineRule="auto"/>
            </w:pPr>
            <w:r w:rsidRPr="00970966">
              <w:t>Paediatric intensive care nurse</w:t>
            </w:r>
          </w:p>
        </w:tc>
      </w:tr>
      <w:tr w:rsidR="00970966" w:rsidRPr="00970966" w14:paraId="1E9CF1CA" w14:textId="77777777" w:rsidTr="006D55D7">
        <w:tc>
          <w:tcPr>
            <w:tcW w:w="2064" w:type="dxa"/>
          </w:tcPr>
          <w:p w14:paraId="750B0088" w14:textId="77777777" w:rsidR="00970966" w:rsidRPr="00970966" w:rsidRDefault="00970966" w:rsidP="00970966">
            <w:pPr>
              <w:spacing w:line="360" w:lineRule="auto"/>
            </w:pPr>
            <w:r w:rsidRPr="00970966">
              <w:t>Professional/5</w:t>
            </w:r>
          </w:p>
        </w:tc>
        <w:tc>
          <w:tcPr>
            <w:tcW w:w="1906" w:type="dxa"/>
          </w:tcPr>
          <w:p w14:paraId="42205851" w14:textId="77777777" w:rsidR="00970966" w:rsidRPr="00970966" w:rsidRDefault="00970966" w:rsidP="00970966">
            <w:pPr>
              <w:spacing w:line="360" w:lineRule="auto"/>
            </w:pPr>
            <w:r w:rsidRPr="00970966">
              <w:t>Female</w:t>
            </w:r>
          </w:p>
        </w:tc>
        <w:tc>
          <w:tcPr>
            <w:tcW w:w="5528" w:type="dxa"/>
            <w:gridSpan w:val="2"/>
          </w:tcPr>
          <w:p w14:paraId="6DE8FF74" w14:textId="77777777" w:rsidR="00970966" w:rsidRPr="00970966" w:rsidRDefault="00970966" w:rsidP="00970966">
            <w:pPr>
              <w:spacing w:line="360" w:lineRule="auto"/>
            </w:pPr>
            <w:r w:rsidRPr="00970966">
              <w:t>Operations manager</w:t>
            </w:r>
          </w:p>
        </w:tc>
      </w:tr>
      <w:tr w:rsidR="00970966" w:rsidRPr="00970966" w14:paraId="274920A4" w14:textId="77777777" w:rsidTr="006D55D7">
        <w:tc>
          <w:tcPr>
            <w:tcW w:w="2064" w:type="dxa"/>
          </w:tcPr>
          <w:p w14:paraId="05F4948C" w14:textId="77777777" w:rsidR="00970966" w:rsidRPr="00970966" w:rsidRDefault="00970966" w:rsidP="00970966">
            <w:pPr>
              <w:spacing w:line="360" w:lineRule="auto"/>
            </w:pPr>
            <w:r w:rsidRPr="00970966">
              <w:t>Professional/6</w:t>
            </w:r>
          </w:p>
        </w:tc>
        <w:tc>
          <w:tcPr>
            <w:tcW w:w="1906" w:type="dxa"/>
          </w:tcPr>
          <w:p w14:paraId="12F38140" w14:textId="77777777" w:rsidR="00970966" w:rsidRPr="00970966" w:rsidRDefault="00970966" w:rsidP="00970966">
            <w:pPr>
              <w:spacing w:line="360" w:lineRule="auto"/>
            </w:pPr>
            <w:r w:rsidRPr="00970966">
              <w:t>Female</w:t>
            </w:r>
          </w:p>
        </w:tc>
        <w:tc>
          <w:tcPr>
            <w:tcW w:w="5528" w:type="dxa"/>
            <w:gridSpan w:val="2"/>
          </w:tcPr>
          <w:p w14:paraId="22B2252E" w14:textId="77777777" w:rsidR="00970966" w:rsidRPr="00970966" w:rsidRDefault="00970966" w:rsidP="00970966">
            <w:pPr>
              <w:spacing w:line="360" w:lineRule="auto"/>
            </w:pPr>
            <w:r w:rsidRPr="00970966">
              <w:t>Paediatric research nurse</w:t>
            </w:r>
          </w:p>
        </w:tc>
      </w:tr>
      <w:tr w:rsidR="00970966" w:rsidRPr="00970966" w14:paraId="6E4E7161" w14:textId="77777777" w:rsidTr="006D55D7">
        <w:tc>
          <w:tcPr>
            <w:tcW w:w="2064" w:type="dxa"/>
          </w:tcPr>
          <w:p w14:paraId="3B75FFA2" w14:textId="77777777" w:rsidR="00970966" w:rsidRPr="00970966" w:rsidRDefault="00970966" w:rsidP="00970966">
            <w:pPr>
              <w:spacing w:line="360" w:lineRule="auto"/>
            </w:pPr>
            <w:r w:rsidRPr="00970966">
              <w:t>Professional/7</w:t>
            </w:r>
          </w:p>
        </w:tc>
        <w:tc>
          <w:tcPr>
            <w:tcW w:w="1906" w:type="dxa"/>
          </w:tcPr>
          <w:p w14:paraId="38DCAB57" w14:textId="77777777" w:rsidR="00970966" w:rsidRPr="00970966" w:rsidRDefault="00970966" w:rsidP="00970966">
            <w:pPr>
              <w:spacing w:line="360" w:lineRule="auto"/>
            </w:pPr>
            <w:r w:rsidRPr="00970966">
              <w:t>Female</w:t>
            </w:r>
          </w:p>
        </w:tc>
        <w:tc>
          <w:tcPr>
            <w:tcW w:w="5528" w:type="dxa"/>
            <w:gridSpan w:val="2"/>
          </w:tcPr>
          <w:p w14:paraId="04A5F902" w14:textId="77777777" w:rsidR="00970966" w:rsidRPr="00970966" w:rsidRDefault="00970966" w:rsidP="00970966">
            <w:pPr>
              <w:spacing w:line="360" w:lineRule="auto"/>
            </w:pPr>
            <w:r w:rsidRPr="00970966">
              <w:t>Research governance (previous researcher)</w:t>
            </w:r>
          </w:p>
        </w:tc>
      </w:tr>
      <w:tr w:rsidR="00970966" w:rsidRPr="00970966" w14:paraId="7C456C38" w14:textId="77777777" w:rsidTr="006D55D7">
        <w:tc>
          <w:tcPr>
            <w:tcW w:w="2064" w:type="dxa"/>
          </w:tcPr>
          <w:p w14:paraId="52608428" w14:textId="77777777" w:rsidR="00970966" w:rsidRPr="00970966" w:rsidRDefault="00970966" w:rsidP="00970966">
            <w:pPr>
              <w:spacing w:line="360" w:lineRule="auto"/>
            </w:pPr>
            <w:r w:rsidRPr="00970966">
              <w:t>Professional/8</w:t>
            </w:r>
          </w:p>
        </w:tc>
        <w:tc>
          <w:tcPr>
            <w:tcW w:w="1906" w:type="dxa"/>
          </w:tcPr>
          <w:p w14:paraId="5BBADE5A" w14:textId="77777777" w:rsidR="00970966" w:rsidRPr="00970966" w:rsidRDefault="00970966" w:rsidP="00970966">
            <w:pPr>
              <w:spacing w:line="360" w:lineRule="auto"/>
            </w:pPr>
            <w:r w:rsidRPr="00970966">
              <w:t>Female</w:t>
            </w:r>
          </w:p>
        </w:tc>
        <w:tc>
          <w:tcPr>
            <w:tcW w:w="5528" w:type="dxa"/>
            <w:gridSpan w:val="2"/>
          </w:tcPr>
          <w:p w14:paraId="2AF10B26" w14:textId="77777777" w:rsidR="00970966" w:rsidRPr="00970966" w:rsidRDefault="00970966" w:rsidP="00970966">
            <w:pPr>
              <w:spacing w:line="360" w:lineRule="auto"/>
            </w:pPr>
            <w:r w:rsidRPr="00970966">
              <w:t>Research pharmacist</w:t>
            </w:r>
          </w:p>
        </w:tc>
      </w:tr>
      <w:tr w:rsidR="00970966" w:rsidRPr="00970966" w14:paraId="2BED5298" w14:textId="77777777" w:rsidTr="006D55D7">
        <w:tc>
          <w:tcPr>
            <w:tcW w:w="2064" w:type="dxa"/>
          </w:tcPr>
          <w:p w14:paraId="0E55A21F" w14:textId="77777777" w:rsidR="00970966" w:rsidRPr="00970966" w:rsidRDefault="00970966" w:rsidP="00970966">
            <w:pPr>
              <w:spacing w:line="360" w:lineRule="auto"/>
            </w:pPr>
            <w:r w:rsidRPr="00970966">
              <w:t>Professional/9</w:t>
            </w:r>
          </w:p>
        </w:tc>
        <w:tc>
          <w:tcPr>
            <w:tcW w:w="1906" w:type="dxa"/>
          </w:tcPr>
          <w:p w14:paraId="063949D2" w14:textId="77777777" w:rsidR="00970966" w:rsidRPr="00970966" w:rsidRDefault="00970966" w:rsidP="00970966">
            <w:pPr>
              <w:spacing w:line="360" w:lineRule="auto"/>
            </w:pPr>
            <w:r w:rsidRPr="00970966">
              <w:t>Female</w:t>
            </w:r>
          </w:p>
        </w:tc>
        <w:tc>
          <w:tcPr>
            <w:tcW w:w="5528" w:type="dxa"/>
            <w:gridSpan w:val="2"/>
          </w:tcPr>
          <w:p w14:paraId="5ED1A680" w14:textId="77777777" w:rsidR="00970966" w:rsidRPr="00970966" w:rsidRDefault="00970966" w:rsidP="00970966">
            <w:pPr>
              <w:spacing w:line="360" w:lineRule="auto"/>
            </w:pPr>
            <w:r w:rsidRPr="00970966">
              <w:t>Research nurse</w:t>
            </w:r>
          </w:p>
        </w:tc>
      </w:tr>
      <w:tr w:rsidR="00970966" w:rsidRPr="00970966" w14:paraId="4DCABC46" w14:textId="77777777" w:rsidTr="006D55D7">
        <w:tc>
          <w:tcPr>
            <w:tcW w:w="2064" w:type="dxa"/>
          </w:tcPr>
          <w:p w14:paraId="4A865FBE" w14:textId="77777777" w:rsidR="00970966" w:rsidRPr="00970966" w:rsidRDefault="00970966" w:rsidP="00970966">
            <w:pPr>
              <w:spacing w:line="360" w:lineRule="auto"/>
            </w:pPr>
            <w:r w:rsidRPr="00970966">
              <w:t>Professional/10</w:t>
            </w:r>
          </w:p>
        </w:tc>
        <w:tc>
          <w:tcPr>
            <w:tcW w:w="1906" w:type="dxa"/>
          </w:tcPr>
          <w:p w14:paraId="2013E3A7" w14:textId="77777777" w:rsidR="00970966" w:rsidRPr="00970966" w:rsidRDefault="00970966" w:rsidP="00970966">
            <w:pPr>
              <w:spacing w:line="360" w:lineRule="auto"/>
            </w:pPr>
            <w:r w:rsidRPr="00970966">
              <w:t>Female</w:t>
            </w:r>
          </w:p>
        </w:tc>
        <w:tc>
          <w:tcPr>
            <w:tcW w:w="5528" w:type="dxa"/>
            <w:gridSpan w:val="2"/>
          </w:tcPr>
          <w:p w14:paraId="36113929" w14:textId="77777777" w:rsidR="00970966" w:rsidRPr="00970966" w:rsidRDefault="00970966" w:rsidP="00970966">
            <w:pPr>
              <w:spacing w:line="360" w:lineRule="auto"/>
            </w:pPr>
            <w:r w:rsidRPr="00970966">
              <w:t>Research nurse</w:t>
            </w:r>
          </w:p>
        </w:tc>
      </w:tr>
      <w:tr w:rsidR="00970966" w:rsidRPr="00970966" w14:paraId="1A447732" w14:textId="77777777" w:rsidTr="006D55D7">
        <w:tc>
          <w:tcPr>
            <w:tcW w:w="2064" w:type="dxa"/>
          </w:tcPr>
          <w:p w14:paraId="75A5B639" w14:textId="77777777" w:rsidR="00970966" w:rsidRPr="00970966" w:rsidRDefault="00970966" w:rsidP="00970966">
            <w:pPr>
              <w:spacing w:line="360" w:lineRule="auto"/>
            </w:pPr>
            <w:r w:rsidRPr="00970966">
              <w:t>Professional/11</w:t>
            </w:r>
          </w:p>
        </w:tc>
        <w:tc>
          <w:tcPr>
            <w:tcW w:w="1906" w:type="dxa"/>
          </w:tcPr>
          <w:p w14:paraId="714C9F04" w14:textId="77777777" w:rsidR="00970966" w:rsidRPr="00970966" w:rsidRDefault="00970966" w:rsidP="00970966">
            <w:pPr>
              <w:spacing w:line="360" w:lineRule="auto"/>
            </w:pPr>
            <w:r w:rsidRPr="00970966">
              <w:t>Male</w:t>
            </w:r>
          </w:p>
        </w:tc>
        <w:tc>
          <w:tcPr>
            <w:tcW w:w="5528" w:type="dxa"/>
            <w:gridSpan w:val="2"/>
          </w:tcPr>
          <w:p w14:paraId="237D5577" w14:textId="77777777" w:rsidR="00970966" w:rsidRPr="00970966" w:rsidRDefault="00970966" w:rsidP="00970966">
            <w:pPr>
              <w:spacing w:line="360" w:lineRule="auto"/>
            </w:pPr>
            <w:r w:rsidRPr="00970966">
              <w:t>Research nurse</w:t>
            </w:r>
          </w:p>
        </w:tc>
      </w:tr>
      <w:tr w:rsidR="00970966" w:rsidRPr="00970966" w14:paraId="4AEDDCE3" w14:textId="77777777" w:rsidTr="006D55D7">
        <w:tc>
          <w:tcPr>
            <w:tcW w:w="2064" w:type="dxa"/>
          </w:tcPr>
          <w:p w14:paraId="4F9D7F25" w14:textId="77777777" w:rsidR="00970966" w:rsidRPr="00970966" w:rsidRDefault="00970966" w:rsidP="00970966">
            <w:pPr>
              <w:spacing w:line="360" w:lineRule="auto"/>
            </w:pPr>
            <w:r w:rsidRPr="00970966">
              <w:t>Professional/12</w:t>
            </w:r>
          </w:p>
        </w:tc>
        <w:tc>
          <w:tcPr>
            <w:tcW w:w="1906" w:type="dxa"/>
          </w:tcPr>
          <w:p w14:paraId="6823A14E" w14:textId="77777777" w:rsidR="00970966" w:rsidRPr="00970966" w:rsidRDefault="00970966" w:rsidP="00970966">
            <w:pPr>
              <w:spacing w:line="360" w:lineRule="auto"/>
            </w:pPr>
            <w:r w:rsidRPr="00970966">
              <w:t>Female</w:t>
            </w:r>
          </w:p>
        </w:tc>
        <w:tc>
          <w:tcPr>
            <w:tcW w:w="5528" w:type="dxa"/>
            <w:gridSpan w:val="2"/>
          </w:tcPr>
          <w:p w14:paraId="39F018A2" w14:textId="77777777" w:rsidR="00970966" w:rsidRPr="00970966" w:rsidRDefault="00970966" w:rsidP="00970966">
            <w:pPr>
              <w:spacing w:line="360" w:lineRule="auto"/>
            </w:pPr>
            <w:r w:rsidRPr="00970966">
              <w:t>Research nurse</w:t>
            </w:r>
          </w:p>
        </w:tc>
      </w:tr>
      <w:tr w:rsidR="00970966" w:rsidRPr="00970966" w14:paraId="78808ADD" w14:textId="77777777" w:rsidTr="006D55D7">
        <w:tc>
          <w:tcPr>
            <w:tcW w:w="2064" w:type="dxa"/>
          </w:tcPr>
          <w:p w14:paraId="223FC8BC" w14:textId="77777777" w:rsidR="00970966" w:rsidRPr="00970966" w:rsidRDefault="00970966" w:rsidP="00970966">
            <w:pPr>
              <w:spacing w:line="360" w:lineRule="auto"/>
            </w:pPr>
            <w:r w:rsidRPr="00970966">
              <w:t>Professional/13</w:t>
            </w:r>
          </w:p>
        </w:tc>
        <w:tc>
          <w:tcPr>
            <w:tcW w:w="1906" w:type="dxa"/>
          </w:tcPr>
          <w:p w14:paraId="040486BA" w14:textId="77777777" w:rsidR="00970966" w:rsidRPr="00970966" w:rsidRDefault="00970966" w:rsidP="00970966">
            <w:pPr>
              <w:spacing w:line="360" w:lineRule="auto"/>
            </w:pPr>
            <w:r w:rsidRPr="00970966">
              <w:t>Female</w:t>
            </w:r>
          </w:p>
        </w:tc>
        <w:tc>
          <w:tcPr>
            <w:tcW w:w="5528" w:type="dxa"/>
            <w:gridSpan w:val="2"/>
          </w:tcPr>
          <w:p w14:paraId="3CB14A6A" w14:textId="77777777" w:rsidR="00970966" w:rsidRPr="00970966" w:rsidRDefault="00970966" w:rsidP="00970966">
            <w:pPr>
              <w:spacing w:line="360" w:lineRule="auto"/>
            </w:pPr>
            <w:r w:rsidRPr="00970966">
              <w:t>Data manager (involved in recruitment)</w:t>
            </w:r>
          </w:p>
        </w:tc>
      </w:tr>
      <w:tr w:rsidR="00970966" w:rsidRPr="00970966" w14:paraId="31E05C13" w14:textId="77777777" w:rsidTr="006D55D7">
        <w:tc>
          <w:tcPr>
            <w:tcW w:w="2064" w:type="dxa"/>
          </w:tcPr>
          <w:p w14:paraId="765C2FA0" w14:textId="77777777" w:rsidR="00970966" w:rsidRPr="00970966" w:rsidRDefault="00970966" w:rsidP="00970966">
            <w:pPr>
              <w:spacing w:line="360" w:lineRule="auto"/>
            </w:pPr>
            <w:r w:rsidRPr="00970966">
              <w:t>Professional/14</w:t>
            </w:r>
          </w:p>
        </w:tc>
        <w:tc>
          <w:tcPr>
            <w:tcW w:w="1906" w:type="dxa"/>
          </w:tcPr>
          <w:p w14:paraId="499C0A54" w14:textId="77777777" w:rsidR="00970966" w:rsidRPr="00970966" w:rsidRDefault="00970966" w:rsidP="00970966">
            <w:pPr>
              <w:spacing w:line="360" w:lineRule="auto"/>
            </w:pPr>
            <w:r w:rsidRPr="00970966">
              <w:t>Male</w:t>
            </w:r>
          </w:p>
        </w:tc>
        <w:tc>
          <w:tcPr>
            <w:tcW w:w="5528" w:type="dxa"/>
            <w:gridSpan w:val="2"/>
          </w:tcPr>
          <w:p w14:paraId="02452671" w14:textId="77777777" w:rsidR="00970966" w:rsidRPr="00970966" w:rsidRDefault="00970966" w:rsidP="00970966">
            <w:pPr>
              <w:spacing w:line="360" w:lineRule="auto"/>
            </w:pPr>
            <w:r w:rsidRPr="00970966">
              <w:t>Paediatric respiratory consultant</w:t>
            </w:r>
          </w:p>
        </w:tc>
      </w:tr>
      <w:tr w:rsidR="00970966" w:rsidRPr="00970966" w14:paraId="4F21CE9C" w14:textId="77777777" w:rsidTr="006D55D7">
        <w:tc>
          <w:tcPr>
            <w:tcW w:w="2064" w:type="dxa"/>
          </w:tcPr>
          <w:p w14:paraId="07390007" w14:textId="77777777" w:rsidR="00970966" w:rsidRPr="00970966" w:rsidRDefault="00970966" w:rsidP="00970966">
            <w:pPr>
              <w:spacing w:line="360" w:lineRule="auto"/>
            </w:pPr>
            <w:r w:rsidRPr="00970966">
              <w:t>Professional/15</w:t>
            </w:r>
          </w:p>
        </w:tc>
        <w:tc>
          <w:tcPr>
            <w:tcW w:w="1906" w:type="dxa"/>
          </w:tcPr>
          <w:p w14:paraId="30C2BCB9" w14:textId="77777777" w:rsidR="00970966" w:rsidRPr="00970966" w:rsidRDefault="00970966" w:rsidP="00970966">
            <w:pPr>
              <w:spacing w:line="360" w:lineRule="auto"/>
            </w:pPr>
            <w:r w:rsidRPr="00970966">
              <w:t>Male</w:t>
            </w:r>
          </w:p>
        </w:tc>
        <w:tc>
          <w:tcPr>
            <w:tcW w:w="5528" w:type="dxa"/>
            <w:gridSpan w:val="2"/>
          </w:tcPr>
          <w:p w14:paraId="39CED72E" w14:textId="77777777" w:rsidR="00970966" w:rsidRPr="00970966" w:rsidRDefault="00970966" w:rsidP="00970966">
            <w:pPr>
              <w:spacing w:line="360" w:lineRule="auto"/>
            </w:pPr>
            <w:r w:rsidRPr="00970966">
              <w:t>Paediatric respiratory consultant</w:t>
            </w:r>
          </w:p>
        </w:tc>
      </w:tr>
      <w:tr w:rsidR="00970966" w:rsidRPr="00970966" w14:paraId="41E3D1F0" w14:textId="77777777" w:rsidTr="006D55D7">
        <w:tc>
          <w:tcPr>
            <w:tcW w:w="2064" w:type="dxa"/>
          </w:tcPr>
          <w:p w14:paraId="5F001AC6" w14:textId="77777777" w:rsidR="00970966" w:rsidRPr="00970966" w:rsidRDefault="00970966" w:rsidP="00970966">
            <w:pPr>
              <w:spacing w:line="360" w:lineRule="auto"/>
            </w:pPr>
            <w:r w:rsidRPr="00970966">
              <w:t>Professional/40</w:t>
            </w:r>
          </w:p>
        </w:tc>
        <w:tc>
          <w:tcPr>
            <w:tcW w:w="1906" w:type="dxa"/>
          </w:tcPr>
          <w:p w14:paraId="2210118C" w14:textId="77777777" w:rsidR="00970966" w:rsidRPr="00970966" w:rsidRDefault="00970966" w:rsidP="00970966">
            <w:pPr>
              <w:spacing w:line="360" w:lineRule="auto"/>
            </w:pPr>
            <w:r w:rsidRPr="00970966">
              <w:t>Female</w:t>
            </w:r>
          </w:p>
        </w:tc>
        <w:tc>
          <w:tcPr>
            <w:tcW w:w="5528" w:type="dxa"/>
            <w:gridSpan w:val="2"/>
          </w:tcPr>
          <w:p w14:paraId="5D7DE5C0" w14:textId="77777777" w:rsidR="00970966" w:rsidRPr="00970966" w:rsidRDefault="00970966" w:rsidP="00970966">
            <w:pPr>
              <w:spacing w:line="360" w:lineRule="auto"/>
            </w:pPr>
            <w:r w:rsidRPr="00970966">
              <w:t>Play specialist</w:t>
            </w:r>
          </w:p>
        </w:tc>
      </w:tr>
      <w:tr w:rsidR="00970966" w:rsidRPr="00970966" w14:paraId="11ED7F9F" w14:textId="77777777" w:rsidTr="006D55D7">
        <w:tc>
          <w:tcPr>
            <w:tcW w:w="2064" w:type="dxa"/>
          </w:tcPr>
          <w:p w14:paraId="5BF9C033" w14:textId="77777777" w:rsidR="00970966" w:rsidRPr="00970966" w:rsidRDefault="00970966" w:rsidP="00970966">
            <w:pPr>
              <w:spacing w:line="360" w:lineRule="auto"/>
            </w:pPr>
            <w:r w:rsidRPr="00970966">
              <w:t>Professional/45</w:t>
            </w:r>
          </w:p>
        </w:tc>
        <w:tc>
          <w:tcPr>
            <w:tcW w:w="1906" w:type="dxa"/>
          </w:tcPr>
          <w:p w14:paraId="174F4078" w14:textId="77777777" w:rsidR="00970966" w:rsidRPr="00970966" w:rsidRDefault="00970966" w:rsidP="00970966">
            <w:pPr>
              <w:spacing w:line="360" w:lineRule="auto"/>
            </w:pPr>
            <w:r w:rsidRPr="00970966">
              <w:t>Male</w:t>
            </w:r>
          </w:p>
        </w:tc>
        <w:tc>
          <w:tcPr>
            <w:tcW w:w="5528" w:type="dxa"/>
            <w:gridSpan w:val="2"/>
          </w:tcPr>
          <w:p w14:paraId="5668EA33" w14:textId="77777777" w:rsidR="00970966" w:rsidRPr="00970966" w:rsidRDefault="00970966" w:rsidP="00970966">
            <w:pPr>
              <w:spacing w:line="360" w:lineRule="auto"/>
            </w:pPr>
            <w:r w:rsidRPr="00970966">
              <w:t>Paediatric pharmacist</w:t>
            </w:r>
          </w:p>
        </w:tc>
      </w:tr>
    </w:tbl>
    <w:p w14:paraId="5F45A91D" w14:textId="77777777" w:rsidR="00970966" w:rsidRPr="00970966" w:rsidRDefault="00970966" w:rsidP="00970966"/>
    <w:p w14:paraId="0E7599C6" w14:textId="77777777" w:rsidR="00970966" w:rsidRPr="00970966" w:rsidRDefault="00970966" w:rsidP="00970966"/>
    <w:p w14:paraId="544515F1" w14:textId="29D84AAF" w:rsidR="0002328D" w:rsidRPr="009B79B9" w:rsidRDefault="0002328D" w:rsidP="0001119C">
      <w:pPr>
        <w:spacing w:after="0" w:line="360" w:lineRule="auto"/>
        <w:rPr>
          <w:bCs/>
        </w:rPr>
      </w:pPr>
    </w:p>
    <w:sectPr w:rsidR="0002328D" w:rsidRPr="009B79B9" w:rsidSect="00970966">
      <w:footerReference w:type="default" r:id="rId18"/>
      <w:pgSz w:w="11906" w:h="16838"/>
      <w:pgMar w:top="1361" w:right="1361" w:bottom="1361" w:left="136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7CD6C" w16cex:dateUtc="2022-04-30T13:59:00Z"/>
  <w16cex:commentExtensible w16cex:durableId="2617CE71" w16cex:dateUtc="2022-04-30T14:04:00Z"/>
  <w16cex:commentExtensible w16cex:durableId="2617CEAE" w16cex:dateUtc="2022-04-30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6857F6" w16cid:durableId="2617CD6C"/>
  <w16cid:commentId w16cid:paraId="65DB9AF3" w16cid:durableId="2617CE71"/>
  <w16cid:commentId w16cid:paraId="7F95E851" w16cid:durableId="2617CE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B103E" w14:textId="77777777" w:rsidR="00505856" w:rsidRDefault="00505856" w:rsidP="00C148C7">
      <w:pPr>
        <w:spacing w:after="0" w:line="240" w:lineRule="auto"/>
      </w:pPr>
      <w:r>
        <w:separator/>
      </w:r>
    </w:p>
  </w:endnote>
  <w:endnote w:type="continuationSeparator" w:id="0">
    <w:p w14:paraId="1F4D8AD1" w14:textId="77777777" w:rsidR="00505856" w:rsidRDefault="00505856" w:rsidP="00C1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24F04" w14:textId="7A7A3B66" w:rsidR="00A06CCB" w:rsidRPr="00C148C7" w:rsidRDefault="00A06CCB">
    <w:pPr>
      <w:pStyle w:val="Footer"/>
      <w:rPr>
        <w:i/>
      </w:rPr>
    </w:pPr>
    <w:r w:rsidRPr="00C148C7">
      <w:rPr>
        <w:i/>
      </w:rPr>
      <w:ptab w:relativeTo="margin" w:alignment="right" w:leader="none"/>
    </w:r>
    <w:r w:rsidRPr="00C148C7">
      <w:rPr>
        <w:i/>
      </w:rPr>
      <w:fldChar w:fldCharType="begin"/>
    </w:r>
    <w:r w:rsidRPr="00C148C7">
      <w:rPr>
        <w:i/>
      </w:rPr>
      <w:instrText xml:space="preserve"> PAGE   \* MERGEFORMAT </w:instrText>
    </w:r>
    <w:r w:rsidRPr="00C148C7">
      <w:rPr>
        <w:i/>
      </w:rPr>
      <w:fldChar w:fldCharType="separate"/>
    </w:r>
    <w:r w:rsidR="007D264F">
      <w:rPr>
        <w:i/>
        <w:noProof/>
      </w:rPr>
      <w:t>1</w:t>
    </w:r>
    <w:r w:rsidRPr="00C148C7">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0F1C" w14:textId="77777777" w:rsidR="00505856" w:rsidRDefault="00505856" w:rsidP="00C148C7">
      <w:pPr>
        <w:spacing w:after="0" w:line="240" w:lineRule="auto"/>
      </w:pPr>
      <w:r>
        <w:separator/>
      </w:r>
    </w:p>
  </w:footnote>
  <w:footnote w:type="continuationSeparator" w:id="0">
    <w:p w14:paraId="60CD3B29" w14:textId="77777777" w:rsidR="00505856" w:rsidRDefault="00505856" w:rsidP="00C14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714D"/>
    <w:multiLevelType w:val="hybridMultilevel"/>
    <w:tmpl w:val="06565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703BC5"/>
    <w:multiLevelType w:val="hybridMultilevel"/>
    <w:tmpl w:val="FC76E7B6"/>
    <w:lvl w:ilvl="0" w:tplc="37146082">
      <w:start w:val="1"/>
      <w:numFmt w:val="bullet"/>
      <w:lvlText w:val="•"/>
      <w:lvlJc w:val="left"/>
      <w:pPr>
        <w:tabs>
          <w:tab w:val="num" w:pos="720"/>
        </w:tabs>
        <w:ind w:left="720" w:hanging="360"/>
      </w:pPr>
      <w:rPr>
        <w:rFonts w:ascii="Arial" w:hAnsi="Arial" w:hint="default"/>
      </w:rPr>
    </w:lvl>
    <w:lvl w:ilvl="1" w:tplc="D3701288" w:tentative="1">
      <w:start w:val="1"/>
      <w:numFmt w:val="bullet"/>
      <w:lvlText w:val="•"/>
      <w:lvlJc w:val="left"/>
      <w:pPr>
        <w:tabs>
          <w:tab w:val="num" w:pos="1440"/>
        </w:tabs>
        <w:ind w:left="1440" w:hanging="360"/>
      </w:pPr>
      <w:rPr>
        <w:rFonts w:ascii="Arial" w:hAnsi="Arial" w:hint="default"/>
      </w:rPr>
    </w:lvl>
    <w:lvl w:ilvl="2" w:tplc="5E705D6E" w:tentative="1">
      <w:start w:val="1"/>
      <w:numFmt w:val="bullet"/>
      <w:lvlText w:val="•"/>
      <w:lvlJc w:val="left"/>
      <w:pPr>
        <w:tabs>
          <w:tab w:val="num" w:pos="2160"/>
        </w:tabs>
        <w:ind w:left="2160" w:hanging="360"/>
      </w:pPr>
      <w:rPr>
        <w:rFonts w:ascii="Arial" w:hAnsi="Arial" w:hint="default"/>
      </w:rPr>
    </w:lvl>
    <w:lvl w:ilvl="3" w:tplc="CBB224CA" w:tentative="1">
      <w:start w:val="1"/>
      <w:numFmt w:val="bullet"/>
      <w:lvlText w:val="•"/>
      <w:lvlJc w:val="left"/>
      <w:pPr>
        <w:tabs>
          <w:tab w:val="num" w:pos="2880"/>
        </w:tabs>
        <w:ind w:left="2880" w:hanging="360"/>
      </w:pPr>
      <w:rPr>
        <w:rFonts w:ascii="Arial" w:hAnsi="Arial" w:hint="default"/>
      </w:rPr>
    </w:lvl>
    <w:lvl w:ilvl="4" w:tplc="9C5A9AB4" w:tentative="1">
      <w:start w:val="1"/>
      <w:numFmt w:val="bullet"/>
      <w:lvlText w:val="•"/>
      <w:lvlJc w:val="left"/>
      <w:pPr>
        <w:tabs>
          <w:tab w:val="num" w:pos="3600"/>
        </w:tabs>
        <w:ind w:left="3600" w:hanging="360"/>
      </w:pPr>
      <w:rPr>
        <w:rFonts w:ascii="Arial" w:hAnsi="Arial" w:hint="default"/>
      </w:rPr>
    </w:lvl>
    <w:lvl w:ilvl="5" w:tplc="5EEE6098" w:tentative="1">
      <w:start w:val="1"/>
      <w:numFmt w:val="bullet"/>
      <w:lvlText w:val="•"/>
      <w:lvlJc w:val="left"/>
      <w:pPr>
        <w:tabs>
          <w:tab w:val="num" w:pos="4320"/>
        </w:tabs>
        <w:ind w:left="4320" w:hanging="360"/>
      </w:pPr>
      <w:rPr>
        <w:rFonts w:ascii="Arial" w:hAnsi="Arial" w:hint="default"/>
      </w:rPr>
    </w:lvl>
    <w:lvl w:ilvl="6" w:tplc="45AE8238" w:tentative="1">
      <w:start w:val="1"/>
      <w:numFmt w:val="bullet"/>
      <w:lvlText w:val="•"/>
      <w:lvlJc w:val="left"/>
      <w:pPr>
        <w:tabs>
          <w:tab w:val="num" w:pos="5040"/>
        </w:tabs>
        <w:ind w:left="5040" w:hanging="360"/>
      </w:pPr>
      <w:rPr>
        <w:rFonts w:ascii="Arial" w:hAnsi="Arial" w:hint="default"/>
      </w:rPr>
    </w:lvl>
    <w:lvl w:ilvl="7" w:tplc="03FC39A4" w:tentative="1">
      <w:start w:val="1"/>
      <w:numFmt w:val="bullet"/>
      <w:lvlText w:val="•"/>
      <w:lvlJc w:val="left"/>
      <w:pPr>
        <w:tabs>
          <w:tab w:val="num" w:pos="5760"/>
        </w:tabs>
        <w:ind w:left="5760" w:hanging="360"/>
      </w:pPr>
      <w:rPr>
        <w:rFonts w:ascii="Arial" w:hAnsi="Arial" w:hint="default"/>
      </w:rPr>
    </w:lvl>
    <w:lvl w:ilvl="8" w:tplc="A5BCCB3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5avtsfzp5rfwerfdmvv2eyra2ez50wrsvv&quot;&gt;My EndNote Library - TRECA&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5&lt;/item&gt;&lt;item&gt;36&lt;/item&gt;&lt;item&gt;37&lt;/item&gt;&lt;item&gt;42&lt;/item&gt;&lt;item&gt;43&lt;/item&gt;&lt;item&gt;44&lt;/item&gt;&lt;item&gt;45&lt;/item&gt;&lt;item&gt;46&lt;/item&gt;&lt;item&gt;47&lt;/item&gt;&lt;item&gt;48&lt;/item&gt;&lt;item&gt;49&lt;/item&gt;&lt;item&gt;50&lt;/item&gt;&lt;/record-ids&gt;&lt;/item&gt;&lt;/Libraries&gt;"/>
  </w:docVars>
  <w:rsids>
    <w:rsidRoot w:val="00C148C7"/>
    <w:rsid w:val="000031D7"/>
    <w:rsid w:val="00004E5D"/>
    <w:rsid w:val="0001119C"/>
    <w:rsid w:val="00013235"/>
    <w:rsid w:val="00015FAD"/>
    <w:rsid w:val="000211C4"/>
    <w:rsid w:val="00022466"/>
    <w:rsid w:val="0002328D"/>
    <w:rsid w:val="000241E1"/>
    <w:rsid w:val="000431F2"/>
    <w:rsid w:val="00051AC6"/>
    <w:rsid w:val="00052518"/>
    <w:rsid w:val="0005396F"/>
    <w:rsid w:val="0005757A"/>
    <w:rsid w:val="000604C7"/>
    <w:rsid w:val="000625D5"/>
    <w:rsid w:val="00062615"/>
    <w:rsid w:val="00066C45"/>
    <w:rsid w:val="00070038"/>
    <w:rsid w:val="00072133"/>
    <w:rsid w:val="0008462A"/>
    <w:rsid w:val="00094E79"/>
    <w:rsid w:val="0009696E"/>
    <w:rsid w:val="000A64BB"/>
    <w:rsid w:val="000B237E"/>
    <w:rsid w:val="000B7F9E"/>
    <w:rsid w:val="000C23BB"/>
    <w:rsid w:val="000C5B3C"/>
    <w:rsid w:val="000C74BB"/>
    <w:rsid w:val="000D18BA"/>
    <w:rsid w:val="000E0024"/>
    <w:rsid w:val="000E3183"/>
    <w:rsid w:val="000E5224"/>
    <w:rsid w:val="000E760F"/>
    <w:rsid w:val="000E7AA6"/>
    <w:rsid w:val="000F0231"/>
    <w:rsid w:val="000F0902"/>
    <w:rsid w:val="000F3366"/>
    <w:rsid w:val="00101174"/>
    <w:rsid w:val="00107434"/>
    <w:rsid w:val="00110A2C"/>
    <w:rsid w:val="00111B90"/>
    <w:rsid w:val="001124B7"/>
    <w:rsid w:val="001172F8"/>
    <w:rsid w:val="001216B1"/>
    <w:rsid w:val="001254A3"/>
    <w:rsid w:val="00126A33"/>
    <w:rsid w:val="001340F1"/>
    <w:rsid w:val="00136C2B"/>
    <w:rsid w:val="001528B8"/>
    <w:rsid w:val="00152E4C"/>
    <w:rsid w:val="001543C7"/>
    <w:rsid w:val="00156F22"/>
    <w:rsid w:val="00160560"/>
    <w:rsid w:val="00161066"/>
    <w:rsid w:val="0016423C"/>
    <w:rsid w:val="001652E1"/>
    <w:rsid w:val="0016565A"/>
    <w:rsid w:val="0016577C"/>
    <w:rsid w:val="00165977"/>
    <w:rsid w:val="00175809"/>
    <w:rsid w:val="001803BE"/>
    <w:rsid w:val="00187771"/>
    <w:rsid w:val="001A1DC8"/>
    <w:rsid w:val="001A2207"/>
    <w:rsid w:val="001A3C2A"/>
    <w:rsid w:val="001A3ED8"/>
    <w:rsid w:val="001A4CAC"/>
    <w:rsid w:val="001B057A"/>
    <w:rsid w:val="001B0C34"/>
    <w:rsid w:val="001B2938"/>
    <w:rsid w:val="001B5A57"/>
    <w:rsid w:val="001C4DC6"/>
    <w:rsid w:val="001D0A35"/>
    <w:rsid w:val="001D3928"/>
    <w:rsid w:val="001D4598"/>
    <w:rsid w:val="001D68B2"/>
    <w:rsid w:val="001D69FF"/>
    <w:rsid w:val="001E16E6"/>
    <w:rsid w:val="001E3BB4"/>
    <w:rsid w:val="001E4054"/>
    <w:rsid w:val="001F1EB0"/>
    <w:rsid w:val="001F206A"/>
    <w:rsid w:val="001F38E6"/>
    <w:rsid w:val="001F46D8"/>
    <w:rsid w:val="00202C93"/>
    <w:rsid w:val="00205EEC"/>
    <w:rsid w:val="00211DCB"/>
    <w:rsid w:val="0021272D"/>
    <w:rsid w:val="0022000C"/>
    <w:rsid w:val="00220C7B"/>
    <w:rsid w:val="00221A13"/>
    <w:rsid w:val="00236B94"/>
    <w:rsid w:val="002460CC"/>
    <w:rsid w:val="002500DF"/>
    <w:rsid w:val="00250FEB"/>
    <w:rsid w:val="00255D70"/>
    <w:rsid w:val="00266FE1"/>
    <w:rsid w:val="0027058D"/>
    <w:rsid w:val="002755E5"/>
    <w:rsid w:val="00281762"/>
    <w:rsid w:val="002822E7"/>
    <w:rsid w:val="00283637"/>
    <w:rsid w:val="00283C10"/>
    <w:rsid w:val="00285EAA"/>
    <w:rsid w:val="00287E46"/>
    <w:rsid w:val="00293FBB"/>
    <w:rsid w:val="00297D92"/>
    <w:rsid w:val="002A0395"/>
    <w:rsid w:val="002A157F"/>
    <w:rsid w:val="002A2D5C"/>
    <w:rsid w:val="002A4F1B"/>
    <w:rsid w:val="002A51CC"/>
    <w:rsid w:val="002B2819"/>
    <w:rsid w:val="002B44B2"/>
    <w:rsid w:val="002B51E4"/>
    <w:rsid w:val="002B61A8"/>
    <w:rsid w:val="002B63DF"/>
    <w:rsid w:val="002C60A1"/>
    <w:rsid w:val="002C6B19"/>
    <w:rsid w:val="002D40D5"/>
    <w:rsid w:val="002D4395"/>
    <w:rsid w:val="002D460F"/>
    <w:rsid w:val="002D5364"/>
    <w:rsid w:val="002E15F1"/>
    <w:rsid w:val="002F27F0"/>
    <w:rsid w:val="002F5792"/>
    <w:rsid w:val="002F5CC7"/>
    <w:rsid w:val="0030186F"/>
    <w:rsid w:val="00302601"/>
    <w:rsid w:val="003043C6"/>
    <w:rsid w:val="00304696"/>
    <w:rsid w:val="00304D7F"/>
    <w:rsid w:val="00312EAA"/>
    <w:rsid w:val="00315C4A"/>
    <w:rsid w:val="00317446"/>
    <w:rsid w:val="00320DE8"/>
    <w:rsid w:val="00323FCD"/>
    <w:rsid w:val="00325B45"/>
    <w:rsid w:val="00333FC1"/>
    <w:rsid w:val="00334769"/>
    <w:rsid w:val="00341919"/>
    <w:rsid w:val="00341A87"/>
    <w:rsid w:val="00341D97"/>
    <w:rsid w:val="00343CFA"/>
    <w:rsid w:val="0035149F"/>
    <w:rsid w:val="003524B4"/>
    <w:rsid w:val="00355DC4"/>
    <w:rsid w:val="00357F83"/>
    <w:rsid w:val="00361E35"/>
    <w:rsid w:val="00361EDD"/>
    <w:rsid w:val="00363414"/>
    <w:rsid w:val="00365013"/>
    <w:rsid w:val="00365ADE"/>
    <w:rsid w:val="00366612"/>
    <w:rsid w:val="00376979"/>
    <w:rsid w:val="0037713F"/>
    <w:rsid w:val="00390029"/>
    <w:rsid w:val="00391549"/>
    <w:rsid w:val="0039365B"/>
    <w:rsid w:val="003946DB"/>
    <w:rsid w:val="003A30D1"/>
    <w:rsid w:val="003B2D70"/>
    <w:rsid w:val="003B4284"/>
    <w:rsid w:val="003B4CF2"/>
    <w:rsid w:val="003B4F47"/>
    <w:rsid w:val="003B6EDC"/>
    <w:rsid w:val="003B7A3F"/>
    <w:rsid w:val="003B7DEA"/>
    <w:rsid w:val="003C1208"/>
    <w:rsid w:val="003C3EC2"/>
    <w:rsid w:val="003C4787"/>
    <w:rsid w:val="003C5EFB"/>
    <w:rsid w:val="003D3EAB"/>
    <w:rsid w:val="003D507D"/>
    <w:rsid w:val="003E2881"/>
    <w:rsid w:val="003E7A96"/>
    <w:rsid w:val="003F1D23"/>
    <w:rsid w:val="0040287C"/>
    <w:rsid w:val="00411EED"/>
    <w:rsid w:val="00412384"/>
    <w:rsid w:val="0042141C"/>
    <w:rsid w:val="004251C1"/>
    <w:rsid w:val="0043239C"/>
    <w:rsid w:val="004332BD"/>
    <w:rsid w:val="00434C07"/>
    <w:rsid w:val="004378BF"/>
    <w:rsid w:val="00437FF2"/>
    <w:rsid w:val="0044274C"/>
    <w:rsid w:val="00450134"/>
    <w:rsid w:val="00450658"/>
    <w:rsid w:val="00451C5E"/>
    <w:rsid w:val="00451D4D"/>
    <w:rsid w:val="00452D77"/>
    <w:rsid w:val="0045334F"/>
    <w:rsid w:val="004559FC"/>
    <w:rsid w:val="00460B94"/>
    <w:rsid w:val="00463379"/>
    <w:rsid w:val="004646AB"/>
    <w:rsid w:val="0046669B"/>
    <w:rsid w:val="0047098B"/>
    <w:rsid w:val="00471B22"/>
    <w:rsid w:val="0047311D"/>
    <w:rsid w:val="0047746B"/>
    <w:rsid w:val="004849D3"/>
    <w:rsid w:val="00486BDD"/>
    <w:rsid w:val="00492B4F"/>
    <w:rsid w:val="00494BA2"/>
    <w:rsid w:val="004A3003"/>
    <w:rsid w:val="004A49B3"/>
    <w:rsid w:val="004B77E2"/>
    <w:rsid w:val="004C28CF"/>
    <w:rsid w:val="004C45E1"/>
    <w:rsid w:val="004C52E1"/>
    <w:rsid w:val="004D11A1"/>
    <w:rsid w:val="004D373D"/>
    <w:rsid w:val="004E0114"/>
    <w:rsid w:val="004E10EC"/>
    <w:rsid w:val="004E2FE2"/>
    <w:rsid w:val="004E4360"/>
    <w:rsid w:val="004E4D7F"/>
    <w:rsid w:val="004E584B"/>
    <w:rsid w:val="004F1238"/>
    <w:rsid w:val="004F16F9"/>
    <w:rsid w:val="004F2B2D"/>
    <w:rsid w:val="004F4317"/>
    <w:rsid w:val="004F4581"/>
    <w:rsid w:val="004F49C7"/>
    <w:rsid w:val="00505856"/>
    <w:rsid w:val="00506A2F"/>
    <w:rsid w:val="0051002E"/>
    <w:rsid w:val="0051197B"/>
    <w:rsid w:val="0051221E"/>
    <w:rsid w:val="00515E6E"/>
    <w:rsid w:val="00520B2F"/>
    <w:rsid w:val="00535D43"/>
    <w:rsid w:val="00535F20"/>
    <w:rsid w:val="00540BDC"/>
    <w:rsid w:val="005428A8"/>
    <w:rsid w:val="00544228"/>
    <w:rsid w:val="00544EB7"/>
    <w:rsid w:val="0054705B"/>
    <w:rsid w:val="00550099"/>
    <w:rsid w:val="0055011B"/>
    <w:rsid w:val="0055595F"/>
    <w:rsid w:val="005627FC"/>
    <w:rsid w:val="00563E1B"/>
    <w:rsid w:val="00565453"/>
    <w:rsid w:val="00565CCA"/>
    <w:rsid w:val="005722C4"/>
    <w:rsid w:val="005769A9"/>
    <w:rsid w:val="00585266"/>
    <w:rsid w:val="005867EA"/>
    <w:rsid w:val="00590346"/>
    <w:rsid w:val="0059132E"/>
    <w:rsid w:val="00595422"/>
    <w:rsid w:val="0059632E"/>
    <w:rsid w:val="005A35A4"/>
    <w:rsid w:val="005B41F6"/>
    <w:rsid w:val="005B5890"/>
    <w:rsid w:val="005B6459"/>
    <w:rsid w:val="005C6B41"/>
    <w:rsid w:val="005D25BB"/>
    <w:rsid w:val="005D40E4"/>
    <w:rsid w:val="005E0411"/>
    <w:rsid w:val="005E0619"/>
    <w:rsid w:val="005E1102"/>
    <w:rsid w:val="005E11D6"/>
    <w:rsid w:val="005E21EA"/>
    <w:rsid w:val="005E5396"/>
    <w:rsid w:val="005E6A81"/>
    <w:rsid w:val="005F4A5C"/>
    <w:rsid w:val="005F4EFD"/>
    <w:rsid w:val="00601269"/>
    <w:rsid w:val="00603017"/>
    <w:rsid w:val="006034C3"/>
    <w:rsid w:val="00605858"/>
    <w:rsid w:val="00607464"/>
    <w:rsid w:val="00610E61"/>
    <w:rsid w:val="00611573"/>
    <w:rsid w:val="00615608"/>
    <w:rsid w:val="0062452E"/>
    <w:rsid w:val="006256C8"/>
    <w:rsid w:val="00625D04"/>
    <w:rsid w:val="0062744F"/>
    <w:rsid w:val="006317A3"/>
    <w:rsid w:val="00634D97"/>
    <w:rsid w:val="00635B36"/>
    <w:rsid w:val="00650EC0"/>
    <w:rsid w:val="00650F98"/>
    <w:rsid w:val="0065122E"/>
    <w:rsid w:val="00656519"/>
    <w:rsid w:val="0067370D"/>
    <w:rsid w:val="00674871"/>
    <w:rsid w:val="0067688B"/>
    <w:rsid w:val="0068121E"/>
    <w:rsid w:val="00686B79"/>
    <w:rsid w:val="006922CD"/>
    <w:rsid w:val="00694B78"/>
    <w:rsid w:val="00694FD2"/>
    <w:rsid w:val="00697E21"/>
    <w:rsid w:val="006A0486"/>
    <w:rsid w:val="006A5790"/>
    <w:rsid w:val="006A6583"/>
    <w:rsid w:val="006A6DBD"/>
    <w:rsid w:val="006B044D"/>
    <w:rsid w:val="006B19C7"/>
    <w:rsid w:val="006B3BE0"/>
    <w:rsid w:val="006B52D3"/>
    <w:rsid w:val="006B72D0"/>
    <w:rsid w:val="006C6D8B"/>
    <w:rsid w:val="006C7048"/>
    <w:rsid w:val="006D51FD"/>
    <w:rsid w:val="006D7026"/>
    <w:rsid w:val="006E695B"/>
    <w:rsid w:val="006F2064"/>
    <w:rsid w:val="00701312"/>
    <w:rsid w:val="00702203"/>
    <w:rsid w:val="00714C5E"/>
    <w:rsid w:val="00721B2A"/>
    <w:rsid w:val="00721CA5"/>
    <w:rsid w:val="00722630"/>
    <w:rsid w:val="0072297B"/>
    <w:rsid w:val="00725CA2"/>
    <w:rsid w:val="0073401F"/>
    <w:rsid w:val="007423F9"/>
    <w:rsid w:val="007432D8"/>
    <w:rsid w:val="007537C2"/>
    <w:rsid w:val="0075428C"/>
    <w:rsid w:val="007548EF"/>
    <w:rsid w:val="007555A1"/>
    <w:rsid w:val="00755981"/>
    <w:rsid w:val="00761977"/>
    <w:rsid w:val="00775225"/>
    <w:rsid w:val="00775B71"/>
    <w:rsid w:val="00776D4B"/>
    <w:rsid w:val="007804A3"/>
    <w:rsid w:val="00781F13"/>
    <w:rsid w:val="0079166D"/>
    <w:rsid w:val="007973F6"/>
    <w:rsid w:val="007A5F48"/>
    <w:rsid w:val="007B6E88"/>
    <w:rsid w:val="007B7C11"/>
    <w:rsid w:val="007C37FC"/>
    <w:rsid w:val="007C7AED"/>
    <w:rsid w:val="007C7DFD"/>
    <w:rsid w:val="007D264F"/>
    <w:rsid w:val="007E37CC"/>
    <w:rsid w:val="007E4D4A"/>
    <w:rsid w:val="007E57BB"/>
    <w:rsid w:val="007F314C"/>
    <w:rsid w:val="007F6044"/>
    <w:rsid w:val="00801A4D"/>
    <w:rsid w:val="00802EB5"/>
    <w:rsid w:val="00803AB2"/>
    <w:rsid w:val="008044DF"/>
    <w:rsid w:val="008109D1"/>
    <w:rsid w:val="00814293"/>
    <w:rsid w:val="008142DD"/>
    <w:rsid w:val="008143EC"/>
    <w:rsid w:val="00816662"/>
    <w:rsid w:val="00820146"/>
    <w:rsid w:val="008235B7"/>
    <w:rsid w:val="00823763"/>
    <w:rsid w:val="00823E3A"/>
    <w:rsid w:val="00830263"/>
    <w:rsid w:val="00834F56"/>
    <w:rsid w:val="008476F8"/>
    <w:rsid w:val="008507E6"/>
    <w:rsid w:val="0085222B"/>
    <w:rsid w:val="008522F3"/>
    <w:rsid w:val="008544FD"/>
    <w:rsid w:val="0086006E"/>
    <w:rsid w:val="00862564"/>
    <w:rsid w:val="00862621"/>
    <w:rsid w:val="00863AF3"/>
    <w:rsid w:val="008736C9"/>
    <w:rsid w:val="008833BA"/>
    <w:rsid w:val="00886DCD"/>
    <w:rsid w:val="00887C36"/>
    <w:rsid w:val="008921DB"/>
    <w:rsid w:val="00893E72"/>
    <w:rsid w:val="00894FC3"/>
    <w:rsid w:val="008A1952"/>
    <w:rsid w:val="008A474E"/>
    <w:rsid w:val="008A79A2"/>
    <w:rsid w:val="008B7684"/>
    <w:rsid w:val="008C0AF6"/>
    <w:rsid w:val="008C0C3B"/>
    <w:rsid w:val="008C1104"/>
    <w:rsid w:val="008C2045"/>
    <w:rsid w:val="008C243B"/>
    <w:rsid w:val="008C7B40"/>
    <w:rsid w:val="008D0BE5"/>
    <w:rsid w:val="008D6612"/>
    <w:rsid w:val="008D6A3D"/>
    <w:rsid w:val="008E0E9E"/>
    <w:rsid w:val="008E3AB4"/>
    <w:rsid w:val="008F2E9A"/>
    <w:rsid w:val="00904C0D"/>
    <w:rsid w:val="00905D1C"/>
    <w:rsid w:val="0091336C"/>
    <w:rsid w:val="00915E1F"/>
    <w:rsid w:val="00923758"/>
    <w:rsid w:val="00927BF3"/>
    <w:rsid w:val="00927F1C"/>
    <w:rsid w:val="00937990"/>
    <w:rsid w:val="00937DBF"/>
    <w:rsid w:val="00943EA5"/>
    <w:rsid w:val="0094520C"/>
    <w:rsid w:val="009453C2"/>
    <w:rsid w:val="009457BD"/>
    <w:rsid w:val="009508FD"/>
    <w:rsid w:val="009523CD"/>
    <w:rsid w:val="009529DD"/>
    <w:rsid w:val="00953A8D"/>
    <w:rsid w:val="0095710F"/>
    <w:rsid w:val="00964B92"/>
    <w:rsid w:val="00970966"/>
    <w:rsid w:val="00975152"/>
    <w:rsid w:val="00985A33"/>
    <w:rsid w:val="00985F7F"/>
    <w:rsid w:val="00987666"/>
    <w:rsid w:val="009913F0"/>
    <w:rsid w:val="009915AC"/>
    <w:rsid w:val="009A1F64"/>
    <w:rsid w:val="009A3B32"/>
    <w:rsid w:val="009A5C41"/>
    <w:rsid w:val="009B23FE"/>
    <w:rsid w:val="009B36E7"/>
    <w:rsid w:val="009B3AEB"/>
    <w:rsid w:val="009B781E"/>
    <w:rsid w:val="009B79B9"/>
    <w:rsid w:val="009C27FB"/>
    <w:rsid w:val="009C36E6"/>
    <w:rsid w:val="009D0AC9"/>
    <w:rsid w:val="009D1B01"/>
    <w:rsid w:val="009D44DC"/>
    <w:rsid w:val="009D76E8"/>
    <w:rsid w:val="009E0CC2"/>
    <w:rsid w:val="009E168C"/>
    <w:rsid w:val="009E192F"/>
    <w:rsid w:val="009E1F15"/>
    <w:rsid w:val="009F10FD"/>
    <w:rsid w:val="009F2230"/>
    <w:rsid w:val="009F2233"/>
    <w:rsid w:val="009F28DD"/>
    <w:rsid w:val="009F2FB1"/>
    <w:rsid w:val="009F3E3E"/>
    <w:rsid w:val="00A01072"/>
    <w:rsid w:val="00A06232"/>
    <w:rsid w:val="00A06CCB"/>
    <w:rsid w:val="00A10626"/>
    <w:rsid w:val="00A10CF5"/>
    <w:rsid w:val="00A12342"/>
    <w:rsid w:val="00A15FCB"/>
    <w:rsid w:val="00A1690B"/>
    <w:rsid w:val="00A17F5C"/>
    <w:rsid w:val="00A35615"/>
    <w:rsid w:val="00A4120A"/>
    <w:rsid w:val="00A42BBC"/>
    <w:rsid w:val="00A50072"/>
    <w:rsid w:val="00A51377"/>
    <w:rsid w:val="00A54C50"/>
    <w:rsid w:val="00A579AF"/>
    <w:rsid w:val="00A57CC9"/>
    <w:rsid w:val="00A628B2"/>
    <w:rsid w:val="00A7059D"/>
    <w:rsid w:val="00A70974"/>
    <w:rsid w:val="00A73FB2"/>
    <w:rsid w:val="00A75211"/>
    <w:rsid w:val="00A80386"/>
    <w:rsid w:val="00A83342"/>
    <w:rsid w:val="00A8373B"/>
    <w:rsid w:val="00A95A26"/>
    <w:rsid w:val="00AA2701"/>
    <w:rsid w:val="00AA4944"/>
    <w:rsid w:val="00AB02BE"/>
    <w:rsid w:val="00AB39ED"/>
    <w:rsid w:val="00AB64FA"/>
    <w:rsid w:val="00AC67A8"/>
    <w:rsid w:val="00AD070F"/>
    <w:rsid w:val="00AD42CF"/>
    <w:rsid w:val="00AE473F"/>
    <w:rsid w:val="00AE5676"/>
    <w:rsid w:val="00AF2EE9"/>
    <w:rsid w:val="00AF3F0F"/>
    <w:rsid w:val="00B23214"/>
    <w:rsid w:val="00B2402F"/>
    <w:rsid w:val="00B24423"/>
    <w:rsid w:val="00B24651"/>
    <w:rsid w:val="00B25961"/>
    <w:rsid w:val="00B339EC"/>
    <w:rsid w:val="00B36FF8"/>
    <w:rsid w:val="00B37509"/>
    <w:rsid w:val="00B438FA"/>
    <w:rsid w:val="00B467E7"/>
    <w:rsid w:val="00B50E88"/>
    <w:rsid w:val="00B5217A"/>
    <w:rsid w:val="00B5326A"/>
    <w:rsid w:val="00B6463A"/>
    <w:rsid w:val="00B64A0F"/>
    <w:rsid w:val="00B66DD5"/>
    <w:rsid w:val="00B76A57"/>
    <w:rsid w:val="00B81025"/>
    <w:rsid w:val="00B84C8D"/>
    <w:rsid w:val="00B84FE2"/>
    <w:rsid w:val="00B93445"/>
    <w:rsid w:val="00B93806"/>
    <w:rsid w:val="00B958AD"/>
    <w:rsid w:val="00BA2E5A"/>
    <w:rsid w:val="00BA7B59"/>
    <w:rsid w:val="00BB0B19"/>
    <w:rsid w:val="00BB11E9"/>
    <w:rsid w:val="00BB220C"/>
    <w:rsid w:val="00BB3F87"/>
    <w:rsid w:val="00BB462C"/>
    <w:rsid w:val="00BB61E5"/>
    <w:rsid w:val="00BB6FA5"/>
    <w:rsid w:val="00BC1299"/>
    <w:rsid w:val="00BC4159"/>
    <w:rsid w:val="00BC5052"/>
    <w:rsid w:val="00BC5F9D"/>
    <w:rsid w:val="00BC74BB"/>
    <w:rsid w:val="00BD4462"/>
    <w:rsid w:val="00BD62A0"/>
    <w:rsid w:val="00BD6C73"/>
    <w:rsid w:val="00BD7E97"/>
    <w:rsid w:val="00BE21EF"/>
    <w:rsid w:val="00BE2618"/>
    <w:rsid w:val="00BE6473"/>
    <w:rsid w:val="00BE6636"/>
    <w:rsid w:val="00BF1926"/>
    <w:rsid w:val="00BF31B1"/>
    <w:rsid w:val="00BF6C2F"/>
    <w:rsid w:val="00C00AE1"/>
    <w:rsid w:val="00C01CE4"/>
    <w:rsid w:val="00C04154"/>
    <w:rsid w:val="00C046BB"/>
    <w:rsid w:val="00C05317"/>
    <w:rsid w:val="00C14410"/>
    <w:rsid w:val="00C148AA"/>
    <w:rsid w:val="00C148C7"/>
    <w:rsid w:val="00C17A73"/>
    <w:rsid w:val="00C2043F"/>
    <w:rsid w:val="00C20783"/>
    <w:rsid w:val="00C3057A"/>
    <w:rsid w:val="00C326FF"/>
    <w:rsid w:val="00C33EDF"/>
    <w:rsid w:val="00C348CC"/>
    <w:rsid w:val="00C34E77"/>
    <w:rsid w:val="00C36079"/>
    <w:rsid w:val="00C446BC"/>
    <w:rsid w:val="00C46E86"/>
    <w:rsid w:val="00C506B0"/>
    <w:rsid w:val="00C51564"/>
    <w:rsid w:val="00C567FE"/>
    <w:rsid w:val="00C60DBF"/>
    <w:rsid w:val="00C7311B"/>
    <w:rsid w:val="00C74901"/>
    <w:rsid w:val="00C816F0"/>
    <w:rsid w:val="00C83CDA"/>
    <w:rsid w:val="00C84BD6"/>
    <w:rsid w:val="00C91BCC"/>
    <w:rsid w:val="00C92CD2"/>
    <w:rsid w:val="00C938B0"/>
    <w:rsid w:val="00C93C3D"/>
    <w:rsid w:val="00C95486"/>
    <w:rsid w:val="00CA056B"/>
    <w:rsid w:val="00CA493B"/>
    <w:rsid w:val="00CA60B5"/>
    <w:rsid w:val="00CB6EC0"/>
    <w:rsid w:val="00CD529D"/>
    <w:rsid w:val="00CD57F2"/>
    <w:rsid w:val="00CE2D85"/>
    <w:rsid w:val="00CE58F2"/>
    <w:rsid w:val="00CF4854"/>
    <w:rsid w:val="00CF61CB"/>
    <w:rsid w:val="00CF7776"/>
    <w:rsid w:val="00D00B5F"/>
    <w:rsid w:val="00D0123B"/>
    <w:rsid w:val="00D02DCE"/>
    <w:rsid w:val="00D035B1"/>
    <w:rsid w:val="00D057B7"/>
    <w:rsid w:val="00D11502"/>
    <w:rsid w:val="00D1330F"/>
    <w:rsid w:val="00D24A28"/>
    <w:rsid w:val="00D278F5"/>
    <w:rsid w:val="00D3151B"/>
    <w:rsid w:val="00D32C20"/>
    <w:rsid w:val="00D33A84"/>
    <w:rsid w:val="00D413C9"/>
    <w:rsid w:val="00D430CC"/>
    <w:rsid w:val="00D436AC"/>
    <w:rsid w:val="00D45B3A"/>
    <w:rsid w:val="00D47F8B"/>
    <w:rsid w:val="00D5040F"/>
    <w:rsid w:val="00D53684"/>
    <w:rsid w:val="00D54459"/>
    <w:rsid w:val="00D72C66"/>
    <w:rsid w:val="00D7718F"/>
    <w:rsid w:val="00D8104D"/>
    <w:rsid w:val="00D83F93"/>
    <w:rsid w:val="00D92A1C"/>
    <w:rsid w:val="00D94DCC"/>
    <w:rsid w:val="00D97168"/>
    <w:rsid w:val="00DA46E2"/>
    <w:rsid w:val="00DA4CB9"/>
    <w:rsid w:val="00DA4EE6"/>
    <w:rsid w:val="00DA5CA1"/>
    <w:rsid w:val="00DA73E5"/>
    <w:rsid w:val="00DB03FB"/>
    <w:rsid w:val="00DB11D1"/>
    <w:rsid w:val="00DC3439"/>
    <w:rsid w:val="00DC3922"/>
    <w:rsid w:val="00DE6409"/>
    <w:rsid w:val="00DF3D69"/>
    <w:rsid w:val="00DF6543"/>
    <w:rsid w:val="00DF6C89"/>
    <w:rsid w:val="00E003F6"/>
    <w:rsid w:val="00E03722"/>
    <w:rsid w:val="00E05B6D"/>
    <w:rsid w:val="00E103B2"/>
    <w:rsid w:val="00E1688D"/>
    <w:rsid w:val="00E202EE"/>
    <w:rsid w:val="00E20BD6"/>
    <w:rsid w:val="00E2321A"/>
    <w:rsid w:val="00E270EA"/>
    <w:rsid w:val="00E3111C"/>
    <w:rsid w:val="00E32BFE"/>
    <w:rsid w:val="00E3377E"/>
    <w:rsid w:val="00E3389A"/>
    <w:rsid w:val="00E346E8"/>
    <w:rsid w:val="00E35062"/>
    <w:rsid w:val="00E35539"/>
    <w:rsid w:val="00E36A27"/>
    <w:rsid w:val="00E44739"/>
    <w:rsid w:val="00E46D24"/>
    <w:rsid w:val="00E47B9D"/>
    <w:rsid w:val="00E5599E"/>
    <w:rsid w:val="00E56A83"/>
    <w:rsid w:val="00E5764C"/>
    <w:rsid w:val="00E65354"/>
    <w:rsid w:val="00E663E0"/>
    <w:rsid w:val="00E66BC6"/>
    <w:rsid w:val="00E7000F"/>
    <w:rsid w:val="00E70E00"/>
    <w:rsid w:val="00E72A74"/>
    <w:rsid w:val="00E7308C"/>
    <w:rsid w:val="00E75662"/>
    <w:rsid w:val="00E76C31"/>
    <w:rsid w:val="00E842B5"/>
    <w:rsid w:val="00E85DB1"/>
    <w:rsid w:val="00E950CA"/>
    <w:rsid w:val="00E96BE4"/>
    <w:rsid w:val="00E97DD6"/>
    <w:rsid w:val="00EA059D"/>
    <w:rsid w:val="00EA0D29"/>
    <w:rsid w:val="00EA1379"/>
    <w:rsid w:val="00EA1B20"/>
    <w:rsid w:val="00EA4B70"/>
    <w:rsid w:val="00EA5A1C"/>
    <w:rsid w:val="00EA72A1"/>
    <w:rsid w:val="00EB1FA8"/>
    <w:rsid w:val="00EB67D7"/>
    <w:rsid w:val="00EC3574"/>
    <w:rsid w:val="00ED198D"/>
    <w:rsid w:val="00EE0E04"/>
    <w:rsid w:val="00EE28C4"/>
    <w:rsid w:val="00EE2E17"/>
    <w:rsid w:val="00EE686F"/>
    <w:rsid w:val="00EF42C0"/>
    <w:rsid w:val="00F00EBB"/>
    <w:rsid w:val="00F02204"/>
    <w:rsid w:val="00F02A2A"/>
    <w:rsid w:val="00F05878"/>
    <w:rsid w:val="00F15F9E"/>
    <w:rsid w:val="00F169A5"/>
    <w:rsid w:val="00F20618"/>
    <w:rsid w:val="00F24731"/>
    <w:rsid w:val="00F24B1C"/>
    <w:rsid w:val="00F34131"/>
    <w:rsid w:val="00F526B3"/>
    <w:rsid w:val="00F5416F"/>
    <w:rsid w:val="00F57F0D"/>
    <w:rsid w:val="00F61E65"/>
    <w:rsid w:val="00F64C3A"/>
    <w:rsid w:val="00F707F2"/>
    <w:rsid w:val="00F736C1"/>
    <w:rsid w:val="00F7617E"/>
    <w:rsid w:val="00F76CC1"/>
    <w:rsid w:val="00F82074"/>
    <w:rsid w:val="00F82839"/>
    <w:rsid w:val="00F8453C"/>
    <w:rsid w:val="00F867C1"/>
    <w:rsid w:val="00F8757C"/>
    <w:rsid w:val="00F92B64"/>
    <w:rsid w:val="00F94BAE"/>
    <w:rsid w:val="00F96798"/>
    <w:rsid w:val="00F973B9"/>
    <w:rsid w:val="00FA46FE"/>
    <w:rsid w:val="00FA6168"/>
    <w:rsid w:val="00FB2E56"/>
    <w:rsid w:val="00FC0498"/>
    <w:rsid w:val="00FC355C"/>
    <w:rsid w:val="00FC3A18"/>
    <w:rsid w:val="00FD096F"/>
    <w:rsid w:val="00FD18AA"/>
    <w:rsid w:val="00FD6B15"/>
    <w:rsid w:val="00FD7627"/>
    <w:rsid w:val="00FE0416"/>
    <w:rsid w:val="00FE21D8"/>
    <w:rsid w:val="00FE5A8D"/>
    <w:rsid w:val="00FF1111"/>
    <w:rsid w:val="00FF6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BA469"/>
  <w15:chartTrackingRefBased/>
  <w15:docId w15:val="{9A2FDA2F-2078-4459-96D5-D7C81643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C7"/>
  </w:style>
  <w:style w:type="paragraph" w:styleId="Footer">
    <w:name w:val="footer"/>
    <w:basedOn w:val="Normal"/>
    <w:link w:val="FooterChar"/>
    <w:uiPriority w:val="99"/>
    <w:unhideWhenUsed/>
    <w:rsid w:val="00C14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C7"/>
  </w:style>
  <w:style w:type="paragraph" w:customStyle="1" w:styleId="ListParagraph1">
    <w:name w:val="List Paragraph1"/>
    <w:basedOn w:val="Normal"/>
    <w:next w:val="ListParagraph"/>
    <w:uiPriority w:val="34"/>
    <w:qFormat/>
    <w:rsid w:val="006B19C7"/>
    <w:pPr>
      <w:ind w:left="720"/>
      <w:contextualSpacing/>
    </w:pPr>
  </w:style>
  <w:style w:type="paragraph" w:styleId="ListParagraph">
    <w:name w:val="List Paragraph"/>
    <w:basedOn w:val="Normal"/>
    <w:uiPriority w:val="34"/>
    <w:qFormat/>
    <w:rsid w:val="006B19C7"/>
    <w:pPr>
      <w:ind w:left="720"/>
      <w:contextualSpacing/>
    </w:pPr>
  </w:style>
  <w:style w:type="paragraph" w:styleId="NormalWeb">
    <w:name w:val="Normal (Web)"/>
    <w:basedOn w:val="Normal"/>
    <w:uiPriority w:val="99"/>
    <w:semiHidden/>
    <w:unhideWhenUsed/>
    <w:rsid w:val="00E9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F0220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02204"/>
    <w:rPr>
      <w:rFonts w:ascii="Calibri" w:hAnsi="Calibri" w:cs="Calibri"/>
      <w:noProof/>
      <w:lang w:val="en-US"/>
    </w:rPr>
  </w:style>
  <w:style w:type="paragraph" w:customStyle="1" w:styleId="EndNoteBibliography">
    <w:name w:val="EndNote Bibliography"/>
    <w:basedOn w:val="Normal"/>
    <w:link w:val="EndNoteBibliographyChar"/>
    <w:rsid w:val="00F0220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02204"/>
    <w:rPr>
      <w:rFonts w:ascii="Calibri" w:hAnsi="Calibri" w:cs="Calibri"/>
      <w:noProof/>
      <w:lang w:val="en-US"/>
    </w:rPr>
  </w:style>
  <w:style w:type="character" w:styleId="CommentReference">
    <w:name w:val="annotation reference"/>
    <w:basedOn w:val="DefaultParagraphFont"/>
    <w:uiPriority w:val="99"/>
    <w:semiHidden/>
    <w:unhideWhenUsed/>
    <w:rsid w:val="00B81025"/>
    <w:rPr>
      <w:sz w:val="16"/>
      <w:szCs w:val="16"/>
    </w:rPr>
  </w:style>
  <w:style w:type="paragraph" w:styleId="CommentText">
    <w:name w:val="annotation text"/>
    <w:basedOn w:val="Normal"/>
    <w:link w:val="CommentTextChar"/>
    <w:uiPriority w:val="99"/>
    <w:unhideWhenUsed/>
    <w:rsid w:val="00B81025"/>
    <w:pPr>
      <w:spacing w:line="240" w:lineRule="auto"/>
    </w:pPr>
    <w:rPr>
      <w:sz w:val="20"/>
      <w:szCs w:val="20"/>
    </w:rPr>
  </w:style>
  <w:style w:type="character" w:customStyle="1" w:styleId="CommentTextChar">
    <w:name w:val="Comment Text Char"/>
    <w:basedOn w:val="DefaultParagraphFont"/>
    <w:link w:val="CommentText"/>
    <w:uiPriority w:val="99"/>
    <w:rsid w:val="00B81025"/>
    <w:rPr>
      <w:sz w:val="20"/>
      <w:szCs w:val="20"/>
    </w:rPr>
  </w:style>
  <w:style w:type="paragraph" w:styleId="CommentSubject">
    <w:name w:val="annotation subject"/>
    <w:basedOn w:val="CommentText"/>
    <w:next w:val="CommentText"/>
    <w:link w:val="CommentSubjectChar"/>
    <w:uiPriority w:val="99"/>
    <w:semiHidden/>
    <w:unhideWhenUsed/>
    <w:rsid w:val="00B81025"/>
    <w:rPr>
      <w:b/>
      <w:bCs/>
    </w:rPr>
  </w:style>
  <w:style w:type="character" w:customStyle="1" w:styleId="CommentSubjectChar">
    <w:name w:val="Comment Subject Char"/>
    <w:basedOn w:val="CommentTextChar"/>
    <w:link w:val="CommentSubject"/>
    <w:uiPriority w:val="99"/>
    <w:semiHidden/>
    <w:rsid w:val="00B81025"/>
    <w:rPr>
      <w:b/>
      <w:bCs/>
      <w:sz w:val="20"/>
      <w:szCs w:val="20"/>
    </w:rPr>
  </w:style>
  <w:style w:type="paragraph" w:styleId="BalloonText">
    <w:name w:val="Balloon Text"/>
    <w:basedOn w:val="Normal"/>
    <w:link w:val="BalloonTextChar"/>
    <w:uiPriority w:val="99"/>
    <w:semiHidden/>
    <w:unhideWhenUsed/>
    <w:rsid w:val="00B810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1025"/>
    <w:rPr>
      <w:rFonts w:ascii="Times New Roman" w:hAnsi="Times New Roman" w:cs="Times New Roman"/>
      <w:sz w:val="18"/>
      <w:szCs w:val="18"/>
    </w:rPr>
  </w:style>
  <w:style w:type="character" w:customStyle="1" w:styleId="apple-converted-space">
    <w:name w:val="apple-converted-space"/>
    <w:basedOn w:val="DefaultParagraphFont"/>
    <w:rsid w:val="00B81025"/>
  </w:style>
  <w:style w:type="character" w:styleId="Hyperlink">
    <w:name w:val="Hyperlink"/>
    <w:basedOn w:val="DefaultParagraphFont"/>
    <w:uiPriority w:val="99"/>
    <w:unhideWhenUsed/>
    <w:rsid w:val="00AD42CF"/>
    <w:rPr>
      <w:color w:val="0563C1" w:themeColor="hyperlink"/>
      <w:u w:val="single"/>
    </w:rPr>
  </w:style>
  <w:style w:type="character" w:customStyle="1" w:styleId="UnresolvedMention1">
    <w:name w:val="Unresolved Mention1"/>
    <w:basedOn w:val="DefaultParagraphFont"/>
    <w:uiPriority w:val="99"/>
    <w:semiHidden/>
    <w:unhideWhenUsed/>
    <w:rsid w:val="00AD42CF"/>
    <w:rPr>
      <w:color w:val="605E5C"/>
      <w:shd w:val="clear" w:color="auto" w:fill="E1DFDD"/>
    </w:rPr>
  </w:style>
  <w:style w:type="paragraph" w:styleId="Revision">
    <w:name w:val="Revision"/>
    <w:hidden/>
    <w:uiPriority w:val="99"/>
    <w:semiHidden/>
    <w:rsid w:val="007F6044"/>
    <w:pPr>
      <w:spacing w:after="0" w:line="240" w:lineRule="auto"/>
    </w:pPr>
  </w:style>
  <w:style w:type="character" w:styleId="FollowedHyperlink">
    <w:name w:val="FollowedHyperlink"/>
    <w:basedOn w:val="DefaultParagraphFont"/>
    <w:uiPriority w:val="99"/>
    <w:semiHidden/>
    <w:unhideWhenUsed/>
    <w:rsid w:val="00E663E0"/>
    <w:rPr>
      <w:color w:val="954F72" w:themeColor="followedHyperlink"/>
      <w:u w:val="single"/>
    </w:rPr>
  </w:style>
  <w:style w:type="character" w:customStyle="1" w:styleId="UnresolvedMention2">
    <w:name w:val="Unresolved Mention2"/>
    <w:basedOn w:val="DefaultParagraphFont"/>
    <w:uiPriority w:val="99"/>
    <w:semiHidden/>
    <w:unhideWhenUsed/>
    <w:rsid w:val="00830263"/>
    <w:rPr>
      <w:color w:val="605E5C"/>
      <w:shd w:val="clear" w:color="auto" w:fill="E1DFDD"/>
    </w:rPr>
  </w:style>
  <w:style w:type="character" w:customStyle="1" w:styleId="UnresolvedMention3">
    <w:name w:val="Unresolved Mention3"/>
    <w:basedOn w:val="DefaultParagraphFont"/>
    <w:uiPriority w:val="99"/>
    <w:semiHidden/>
    <w:unhideWhenUsed/>
    <w:rsid w:val="00B23214"/>
    <w:rPr>
      <w:color w:val="605E5C"/>
      <w:shd w:val="clear" w:color="auto" w:fill="E1DFDD"/>
    </w:rPr>
  </w:style>
  <w:style w:type="table" w:styleId="TableGrid">
    <w:name w:val="Table Grid"/>
    <w:basedOn w:val="TableNormal"/>
    <w:uiPriority w:val="39"/>
    <w:rsid w:val="00970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9715">
      <w:bodyDiv w:val="1"/>
      <w:marLeft w:val="0"/>
      <w:marRight w:val="0"/>
      <w:marTop w:val="0"/>
      <w:marBottom w:val="0"/>
      <w:divBdr>
        <w:top w:val="none" w:sz="0" w:space="0" w:color="auto"/>
        <w:left w:val="none" w:sz="0" w:space="0" w:color="auto"/>
        <w:bottom w:val="none" w:sz="0" w:space="0" w:color="auto"/>
        <w:right w:val="none" w:sz="0" w:space="0" w:color="auto"/>
      </w:divBdr>
    </w:div>
    <w:div w:id="287512858">
      <w:bodyDiv w:val="1"/>
      <w:marLeft w:val="0"/>
      <w:marRight w:val="0"/>
      <w:marTop w:val="0"/>
      <w:marBottom w:val="0"/>
      <w:divBdr>
        <w:top w:val="none" w:sz="0" w:space="0" w:color="auto"/>
        <w:left w:val="none" w:sz="0" w:space="0" w:color="auto"/>
        <w:bottom w:val="none" w:sz="0" w:space="0" w:color="auto"/>
        <w:right w:val="none" w:sz="0" w:space="0" w:color="auto"/>
      </w:divBdr>
    </w:div>
    <w:div w:id="467162021">
      <w:bodyDiv w:val="1"/>
      <w:marLeft w:val="0"/>
      <w:marRight w:val="0"/>
      <w:marTop w:val="0"/>
      <w:marBottom w:val="0"/>
      <w:divBdr>
        <w:top w:val="none" w:sz="0" w:space="0" w:color="auto"/>
        <w:left w:val="none" w:sz="0" w:space="0" w:color="auto"/>
        <w:bottom w:val="none" w:sz="0" w:space="0" w:color="auto"/>
        <w:right w:val="none" w:sz="0" w:space="0" w:color="auto"/>
      </w:divBdr>
    </w:div>
    <w:div w:id="756026608">
      <w:bodyDiv w:val="1"/>
      <w:marLeft w:val="0"/>
      <w:marRight w:val="0"/>
      <w:marTop w:val="0"/>
      <w:marBottom w:val="0"/>
      <w:divBdr>
        <w:top w:val="none" w:sz="0" w:space="0" w:color="auto"/>
        <w:left w:val="none" w:sz="0" w:space="0" w:color="auto"/>
        <w:bottom w:val="none" w:sz="0" w:space="0" w:color="auto"/>
        <w:right w:val="none" w:sz="0" w:space="0" w:color="auto"/>
      </w:divBdr>
    </w:div>
    <w:div w:id="1339776265">
      <w:bodyDiv w:val="1"/>
      <w:marLeft w:val="0"/>
      <w:marRight w:val="0"/>
      <w:marTop w:val="0"/>
      <w:marBottom w:val="0"/>
      <w:divBdr>
        <w:top w:val="none" w:sz="0" w:space="0" w:color="auto"/>
        <w:left w:val="none" w:sz="0" w:space="0" w:color="auto"/>
        <w:bottom w:val="none" w:sz="0" w:space="0" w:color="auto"/>
        <w:right w:val="none" w:sz="0" w:space="0" w:color="auto"/>
      </w:divBdr>
    </w:div>
    <w:div w:id="1436900200">
      <w:bodyDiv w:val="1"/>
      <w:marLeft w:val="0"/>
      <w:marRight w:val="0"/>
      <w:marTop w:val="0"/>
      <w:marBottom w:val="0"/>
      <w:divBdr>
        <w:top w:val="none" w:sz="0" w:space="0" w:color="auto"/>
        <w:left w:val="none" w:sz="0" w:space="0" w:color="auto"/>
        <w:bottom w:val="none" w:sz="0" w:space="0" w:color="auto"/>
        <w:right w:val="none" w:sz="0" w:space="0" w:color="auto"/>
      </w:divBdr>
    </w:div>
    <w:div w:id="1507207633">
      <w:bodyDiv w:val="1"/>
      <w:marLeft w:val="0"/>
      <w:marRight w:val="0"/>
      <w:marTop w:val="0"/>
      <w:marBottom w:val="0"/>
      <w:divBdr>
        <w:top w:val="none" w:sz="0" w:space="0" w:color="auto"/>
        <w:left w:val="none" w:sz="0" w:space="0" w:color="auto"/>
        <w:bottom w:val="none" w:sz="0" w:space="0" w:color="auto"/>
        <w:right w:val="none" w:sz="0" w:space="0" w:color="auto"/>
      </w:divBdr>
    </w:div>
    <w:div w:id="1713191850">
      <w:bodyDiv w:val="1"/>
      <w:marLeft w:val="0"/>
      <w:marRight w:val="0"/>
      <w:marTop w:val="0"/>
      <w:marBottom w:val="0"/>
      <w:divBdr>
        <w:top w:val="none" w:sz="0" w:space="0" w:color="auto"/>
        <w:left w:val="none" w:sz="0" w:space="0" w:color="auto"/>
        <w:bottom w:val="none" w:sz="0" w:space="0" w:color="auto"/>
        <w:right w:val="none" w:sz="0" w:space="0" w:color="auto"/>
      </w:divBdr>
    </w:div>
    <w:div w:id="1831679742">
      <w:bodyDiv w:val="1"/>
      <w:marLeft w:val="0"/>
      <w:marRight w:val="0"/>
      <w:marTop w:val="0"/>
      <w:marBottom w:val="0"/>
      <w:divBdr>
        <w:top w:val="none" w:sz="0" w:space="0" w:color="auto"/>
        <w:left w:val="none" w:sz="0" w:space="0" w:color="auto"/>
        <w:bottom w:val="none" w:sz="0" w:space="0" w:color="auto"/>
        <w:right w:val="none" w:sz="0" w:space="0" w:color="auto"/>
      </w:divBdr>
    </w:div>
    <w:div w:id="1850561737">
      <w:bodyDiv w:val="1"/>
      <w:marLeft w:val="0"/>
      <w:marRight w:val="0"/>
      <w:marTop w:val="0"/>
      <w:marBottom w:val="0"/>
      <w:divBdr>
        <w:top w:val="none" w:sz="0" w:space="0" w:color="auto"/>
        <w:left w:val="none" w:sz="0" w:space="0" w:color="auto"/>
        <w:bottom w:val="none" w:sz="0" w:space="0" w:color="auto"/>
        <w:right w:val="none" w:sz="0" w:space="0" w:color="auto"/>
      </w:divBdr>
    </w:div>
    <w:div w:id="21009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knapp@york.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s.e.higgins@durham.ac.uk"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kie.martinkerry@leicester.ac.uk" TargetMode="External"/><Relationship Id="rId5" Type="http://schemas.openxmlformats.org/officeDocument/2006/relationships/numbering" Target="numbering.xml"/><Relationship Id="rId15" Type="http://schemas.openxmlformats.org/officeDocument/2006/relationships/hyperlink" Target="mailto:Bridget.Young@liverpool.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iabo@exeter.ac.u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A3B7F7948EF48AA93BBA6A6ABDE78" ma:contentTypeVersion="14" ma:contentTypeDescription="Create a new document." ma:contentTypeScope="" ma:versionID="e50ec42a6d43217f0ff13a2c81fe3a12">
  <xsd:schema xmlns:xsd="http://www.w3.org/2001/XMLSchema" xmlns:xs="http://www.w3.org/2001/XMLSchema" xmlns:p="http://schemas.microsoft.com/office/2006/metadata/properties" xmlns:ns3="3190fef2-146d-4cb3-88e5-a612589f5e92" xmlns:ns4="1a703673-5156-40d6-bd17-9d77e817651c" targetNamespace="http://schemas.microsoft.com/office/2006/metadata/properties" ma:root="true" ma:fieldsID="f1b490ef7d05c1df4079fb0641ec8314" ns3:_="" ns4:_="">
    <xsd:import namespace="3190fef2-146d-4cb3-88e5-a612589f5e92"/>
    <xsd:import namespace="1a703673-5156-40d6-bd17-9d77e8176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fef2-146d-4cb3-88e5-a612589f5e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03673-5156-40d6-bd17-9d77e81765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CFE6-96BE-4117-9AD0-4FB7D1384A8A}">
  <ds:schemaRefs>
    <ds:schemaRef ds:uri="http://schemas.microsoft.com/office/2006/documentManagement/types"/>
    <ds:schemaRef ds:uri="http://schemas.microsoft.com/office/infopath/2007/PartnerControls"/>
    <ds:schemaRef ds:uri="http://www.w3.org/XML/1998/namespace"/>
    <ds:schemaRef ds:uri="http://purl.org/dc/dcmitype/"/>
    <ds:schemaRef ds:uri="3190fef2-146d-4cb3-88e5-a612589f5e92"/>
    <ds:schemaRef ds:uri="http://schemas.openxmlformats.org/package/2006/metadata/core-properties"/>
    <ds:schemaRef ds:uri="1a703673-5156-40d6-bd17-9d77e817651c"/>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7414FB9-9FA8-4297-BEC9-9DCA9DBEF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fef2-146d-4cb3-88e5-a612589f5e92"/>
    <ds:schemaRef ds:uri="1a703673-5156-40d6-bd17-9d77e817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16E54-C1A9-4A9D-9FD3-50C768C8C1FC}">
  <ds:schemaRefs>
    <ds:schemaRef ds:uri="http://schemas.microsoft.com/sharepoint/v3/contenttype/forms"/>
  </ds:schemaRefs>
</ds:datastoreItem>
</file>

<file path=customXml/itemProps4.xml><?xml version="1.0" encoding="utf-8"?>
<ds:datastoreItem xmlns:ds="http://schemas.openxmlformats.org/officeDocument/2006/customXml" ds:itemID="{6ACD45FD-3029-4C0A-A37F-31CADA3E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10882</Words>
  <Characters>62033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Martin-Kerry, J.M.</dc:creator>
  <cp:keywords/>
  <dc:description/>
  <cp:lastModifiedBy>Newby, S.H.</cp:lastModifiedBy>
  <cp:revision>2</cp:revision>
  <cp:lastPrinted>2020-03-06T15:55:00Z</cp:lastPrinted>
  <dcterms:created xsi:type="dcterms:W3CDTF">2022-06-10T07:11:00Z</dcterms:created>
  <dcterms:modified xsi:type="dcterms:W3CDTF">2022-06-10T07:11:00Z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0x010100B26A3B7F7948EF48AA93BBA6A6ABDE78</vt:lpwstr>
  </property>
</Properties>
</file>