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C771" w14:textId="77777777" w:rsidR="00C24455" w:rsidRPr="00C173CF" w:rsidRDefault="00E81E08">
      <w:pPr>
        <w:pStyle w:val="Heading1"/>
        <w:spacing w:before="0" w:after="0" w:line="480" w:lineRule="auto"/>
        <w:jc w:val="center"/>
        <w:rPr>
          <w:rFonts w:ascii="Times New Roman" w:eastAsia="Times New Roman" w:hAnsi="Times New Roman" w:cs="Times New Roman"/>
          <w:b/>
          <w:sz w:val="24"/>
          <w:szCs w:val="24"/>
        </w:rPr>
      </w:pPr>
      <w:bookmarkStart w:id="0" w:name="_n2azafuh5yqr" w:colFirst="0" w:colLast="0"/>
      <w:bookmarkEnd w:id="0"/>
      <w:r w:rsidRPr="00C173CF">
        <w:rPr>
          <w:rFonts w:ascii="Times New Roman" w:eastAsia="Times New Roman" w:hAnsi="Times New Roman" w:cs="Times New Roman"/>
          <w:b/>
          <w:sz w:val="24"/>
          <w:szCs w:val="24"/>
        </w:rPr>
        <w:t>Introduction</w:t>
      </w:r>
    </w:p>
    <w:p w14:paraId="7CAFE5E1"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Autism spectrum disorder (ASD) and developmental language disorder (DLD) are common neurodevelopmental disorders, with prevalence rates of ~1% and ~7%, respectively (Baird et al, 2006, Norbury et al, 2016). The disorders are characterised by social, communication, and or language impairments. Young people with ASD and DLD also tend to have poorer mental health compared to their neurotypical peers (Yew and </w:t>
      </w:r>
      <w:proofErr w:type="spellStart"/>
      <w:r w:rsidRPr="00C173CF">
        <w:rPr>
          <w:rFonts w:ascii="Times New Roman" w:eastAsia="Times New Roman" w:hAnsi="Times New Roman" w:cs="Times New Roman"/>
          <w:sz w:val="24"/>
          <w:szCs w:val="24"/>
        </w:rPr>
        <w:t>O’Kearney</w:t>
      </w:r>
      <w:proofErr w:type="spellEnd"/>
      <w:r w:rsidRPr="00C173CF">
        <w:rPr>
          <w:rFonts w:ascii="Times New Roman" w:eastAsia="Times New Roman" w:hAnsi="Times New Roman" w:cs="Times New Roman"/>
          <w:sz w:val="24"/>
          <w:szCs w:val="24"/>
        </w:rPr>
        <w:t xml:space="preserve">, 2013). Given their language and communication impairments, these young people may find it difficult to access talking therapies. There is some evidence from observational studies that play may be </w:t>
      </w:r>
      <w:r w:rsidRPr="00C173CF">
        <w:rPr>
          <w:rFonts w:ascii="Times New Roman" w:eastAsia="Times New Roman" w:hAnsi="Times New Roman" w:cs="Times New Roman"/>
          <w:i/>
          <w:sz w:val="24"/>
          <w:szCs w:val="24"/>
        </w:rPr>
        <w:t>associated</w:t>
      </w:r>
      <w:r w:rsidRPr="00C173CF">
        <w:rPr>
          <w:rFonts w:ascii="Times New Roman" w:eastAsia="Times New Roman" w:hAnsi="Times New Roman" w:cs="Times New Roman"/>
          <w:sz w:val="24"/>
          <w:szCs w:val="24"/>
        </w:rPr>
        <w:t xml:space="preserve"> with a decrease in subsequent mental health difficulties in children with ASD and DLD (</w:t>
      </w:r>
      <w:proofErr w:type="gramStart"/>
      <w:r w:rsidRPr="00C173CF">
        <w:rPr>
          <w:rFonts w:ascii="Times New Roman" w:eastAsia="Times New Roman" w:hAnsi="Times New Roman" w:cs="Times New Roman"/>
          <w:sz w:val="24"/>
          <w:szCs w:val="24"/>
        </w:rPr>
        <w:t>e.g.</w:t>
      </w:r>
      <w:proofErr w:type="gramEnd"/>
      <w:r w:rsidRPr="00C173CF">
        <w:rPr>
          <w:rFonts w:ascii="Times New Roman" w:eastAsia="Times New Roman" w:hAnsi="Times New Roman" w:cs="Times New Roman"/>
          <w:sz w:val="24"/>
          <w:szCs w:val="24"/>
        </w:rPr>
        <w:t xml:space="preserve"> </w:t>
      </w: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et al., 2020). However, observational studies cannot demonstrate whether such associations are causal. There is a growing body of experimental research reporting on mental health outcomes for young people with social, communication, and or language impairments from play-based interventions but the findings are inconsistent. Therefore, this systematic review and meta-analysis sought to review the evidence from experimental studies to investigate the </w:t>
      </w:r>
      <w:r w:rsidRPr="00C173CF">
        <w:rPr>
          <w:rFonts w:ascii="Times New Roman" w:eastAsia="Times New Roman" w:hAnsi="Times New Roman" w:cs="Times New Roman"/>
          <w:i/>
          <w:sz w:val="24"/>
          <w:szCs w:val="24"/>
        </w:rPr>
        <w:t>effectiveness</w:t>
      </w:r>
      <w:r w:rsidRPr="00C173CF">
        <w:rPr>
          <w:rFonts w:ascii="Times New Roman" w:eastAsia="Times New Roman" w:hAnsi="Times New Roman" w:cs="Times New Roman"/>
          <w:sz w:val="24"/>
          <w:szCs w:val="24"/>
        </w:rPr>
        <w:t xml:space="preserve"> of play-based interventions for mental health in children and adolescents with ASD and DLD.</w:t>
      </w:r>
    </w:p>
    <w:p w14:paraId="0312F2E9"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 w:name="_1fob9te" w:colFirst="0" w:colLast="0"/>
      <w:bookmarkEnd w:id="1"/>
      <w:r w:rsidRPr="00C173CF">
        <w:rPr>
          <w:rFonts w:ascii="Times New Roman" w:eastAsia="Times New Roman" w:hAnsi="Times New Roman" w:cs="Times New Roman"/>
          <w:b/>
          <w:sz w:val="24"/>
          <w:szCs w:val="24"/>
        </w:rPr>
        <w:t>ASD and DLD</w:t>
      </w:r>
    </w:p>
    <w:p w14:paraId="08FD860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b/>
          <w:sz w:val="24"/>
          <w:szCs w:val="24"/>
        </w:rPr>
        <w:tab/>
      </w:r>
      <w:r w:rsidRPr="00C173CF">
        <w:rPr>
          <w:rFonts w:ascii="Times New Roman" w:eastAsia="Times New Roman" w:hAnsi="Times New Roman" w:cs="Times New Roman"/>
          <w:sz w:val="24"/>
          <w:szCs w:val="24"/>
        </w:rPr>
        <w:t xml:space="preserve">ASD and DLD are common neurodevelopmental disorders. Both can be conceptualised as spectrum disorders such that affected individuals have a unique set of strengths and weaknesses. ASD is characterised by difficulties in social communication and interaction and restricted and repetitive behaviours, interests, and activities (APA, 2013).  These features of ASD manifest differently across affected individuals to varying frequencies and severities. Young people with DLD are impaired in their ability to learn and use oral language (Bishop et al., 2017). This is in the absence of certain biomedical conditions, such as ASD and hearing loss. The term DLD has been adopted in recent years and encompasses </w:t>
      </w:r>
      <w:r w:rsidRPr="00C173CF">
        <w:rPr>
          <w:rFonts w:ascii="Times New Roman" w:eastAsia="Times New Roman" w:hAnsi="Times New Roman" w:cs="Times New Roman"/>
          <w:sz w:val="24"/>
          <w:szCs w:val="24"/>
        </w:rPr>
        <w:lastRenderedPageBreak/>
        <w:t xml:space="preserve">other terms such as specific language impairment (SLI). Young people with SLI have impaired oral language ability but their non-verbal cognitive ability is within the normal range (Tomblin et al., 1997). The term DLD does not require a discordant verbal and non-verbal cognitive ability; therefore, all young people with SLI can be described as having DLD. For consistency and ease of comprehension, the term DLD is used here to include both SLI and DLD. Additionally, young people with ASD and DLD tend to have poorer mental health compared to neurotypical young people.      </w:t>
      </w:r>
    </w:p>
    <w:p w14:paraId="010B6290"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2" w:name="_3znysh7" w:colFirst="0" w:colLast="0"/>
      <w:bookmarkEnd w:id="2"/>
      <w:r w:rsidRPr="00C173CF">
        <w:rPr>
          <w:rFonts w:ascii="Times New Roman" w:eastAsia="Times New Roman" w:hAnsi="Times New Roman" w:cs="Times New Roman"/>
          <w:b/>
          <w:sz w:val="24"/>
          <w:szCs w:val="24"/>
        </w:rPr>
        <w:t>Mental Health</w:t>
      </w:r>
    </w:p>
    <w:p w14:paraId="2CD0D24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b/>
          <w:sz w:val="24"/>
          <w:szCs w:val="24"/>
        </w:rPr>
        <w:tab/>
      </w:r>
      <w:r w:rsidRPr="00C173CF">
        <w:rPr>
          <w:rFonts w:ascii="Times New Roman" w:eastAsia="Times New Roman" w:hAnsi="Times New Roman" w:cs="Times New Roman"/>
          <w:sz w:val="24"/>
          <w:szCs w:val="24"/>
        </w:rPr>
        <w:t>Mental health is a multi-dimensional complex construct, which consists of both positive and negative features. Positive mental health refers to positive affect and has been described in the literature as happiness, wellbeing, and life-satisfaction (</w:t>
      </w:r>
      <w:proofErr w:type="spellStart"/>
      <w:r w:rsidRPr="00C173CF">
        <w:rPr>
          <w:rFonts w:ascii="Times New Roman" w:eastAsia="Times New Roman" w:hAnsi="Times New Roman" w:cs="Times New Roman"/>
          <w:sz w:val="24"/>
          <w:szCs w:val="24"/>
        </w:rPr>
        <w:t>Westerhof</w:t>
      </w:r>
      <w:proofErr w:type="spellEnd"/>
      <w:r w:rsidRPr="00C173CF">
        <w:rPr>
          <w:rFonts w:ascii="Times New Roman" w:eastAsia="Times New Roman" w:hAnsi="Times New Roman" w:cs="Times New Roman"/>
          <w:sz w:val="24"/>
          <w:szCs w:val="24"/>
        </w:rPr>
        <w:t xml:space="preserve"> and Keyes, 2010). Negative mental health refers to the presence of negative affect and behaviours and is the focus of most mental health research, commonly referred to as mental health disorders. These include symptoms of depression, anxiety, and conduct problems (APA, 2013). The World Health Organisation defines health as “a state of complete physical, mental, and social wellbeing and not merely the absence of disease or infirmity” (World Health Organisation, 1948), suggesting that both positive and negative mental health are important features of overall mental health. The absence of mental health difficulties is not synonymous with positive mental health. For example, young people may be neither happy nor experiencing low mood, whilst others with a high level of mental health difficulties might have high levels of life-satisfaction (</w:t>
      </w:r>
      <w:proofErr w:type="spellStart"/>
      <w:r w:rsidRPr="00C173CF">
        <w:rPr>
          <w:rFonts w:ascii="Times New Roman" w:eastAsia="Times New Roman" w:hAnsi="Times New Roman" w:cs="Times New Roman"/>
          <w:sz w:val="24"/>
          <w:szCs w:val="24"/>
        </w:rPr>
        <w:t>Patalay</w:t>
      </w:r>
      <w:proofErr w:type="spellEnd"/>
      <w:r w:rsidRPr="00C173CF">
        <w:rPr>
          <w:rFonts w:ascii="Times New Roman" w:eastAsia="Times New Roman" w:hAnsi="Times New Roman" w:cs="Times New Roman"/>
          <w:sz w:val="24"/>
          <w:szCs w:val="24"/>
        </w:rPr>
        <w:t xml:space="preserve"> and Fitzsimons, 2018). This is in line with psychological theory, whereby positive and negative mental health are related but distinct constructs (Dual-continua model of mental health, Keyes et al, 2010). Given also that the correlation between positive and negative mental health is moderate (</w:t>
      </w:r>
      <w:proofErr w:type="spellStart"/>
      <w:r w:rsidRPr="00C173CF">
        <w:rPr>
          <w:rFonts w:ascii="Times New Roman" w:eastAsia="Times New Roman" w:hAnsi="Times New Roman" w:cs="Times New Roman"/>
          <w:sz w:val="24"/>
          <w:szCs w:val="24"/>
        </w:rPr>
        <w:t>Patalay</w:t>
      </w:r>
      <w:proofErr w:type="spellEnd"/>
      <w:r w:rsidRPr="00C173CF">
        <w:rPr>
          <w:rFonts w:ascii="Times New Roman" w:eastAsia="Times New Roman" w:hAnsi="Times New Roman" w:cs="Times New Roman"/>
          <w:sz w:val="24"/>
          <w:szCs w:val="24"/>
        </w:rPr>
        <w:t xml:space="preserve"> and </w:t>
      </w:r>
      <w:proofErr w:type="spellStart"/>
      <w:r w:rsidRPr="00C173CF">
        <w:rPr>
          <w:rFonts w:ascii="Times New Roman" w:eastAsia="Times New Roman" w:hAnsi="Times New Roman" w:cs="Times New Roman"/>
          <w:sz w:val="24"/>
          <w:szCs w:val="24"/>
        </w:rPr>
        <w:t>Fitzimos</w:t>
      </w:r>
      <w:proofErr w:type="spellEnd"/>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sz w:val="24"/>
          <w:szCs w:val="24"/>
        </w:rPr>
        <w:lastRenderedPageBreak/>
        <w:t>2016), the evidence suggests that positive and negative mental health should be considered separately.</w:t>
      </w:r>
    </w:p>
    <w:p w14:paraId="621F72D7"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Diagnosable mental health conditions are not necessarily the same as mental health difficulties. Experiencing mental health difficulties, such as symptoms of low mood, anxiety, irritability etc., are a normal part of life. Low mood is to be expected after a negative life event and anxiety is an adaptive response to alert us to imminent danger. These responses turn into a diagnosable disorder when they become persistent and cause functional impairment</w:t>
      </w:r>
      <w:r w:rsidRPr="00C173CF">
        <w:rPr>
          <w:rFonts w:ascii="Times New Roman" w:eastAsia="Times New Roman" w:hAnsi="Times New Roman" w:cs="Times New Roman"/>
          <w:sz w:val="24"/>
          <w:szCs w:val="24"/>
          <w:vertAlign w:val="superscript"/>
        </w:rPr>
        <w:footnoteReference w:id="1"/>
      </w:r>
      <w:r w:rsidRPr="00C173CF">
        <w:rPr>
          <w:rFonts w:ascii="Times New Roman" w:eastAsia="Times New Roman" w:hAnsi="Times New Roman" w:cs="Times New Roman"/>
          <w:sz w:val="24"/>
          <w:szCs w:val="24"/>
        </w:rPr>
        <w:t xml:space="preserve"> (APA, 2013). Psychiatric diagnoses rely on individuals to be able to explain their symptoms and the related functional impairment. Young people with ASD and DLD are likely to struggle with this due to their language and communication difficulties. In addition to this, individuals who fall slightly below diagnostic thresholds may be precluded from a diagnosis. Such binary categorisations are unhelpful in understanding the frequency and intensity of mental health difficulties. For these reasons, symptom-based measures of mental health may be preferred as they provide a comprehensive account of the nature and type of difficulties rather than simply the presence or absence of disorder. This is important because some interventions may lead to an improvement at a symptom level, which improves the quality of life in the affected individuals. </w:t>
      </w:r>
    </w:p>
    <w:p w14:paraId="6B859561"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Child and adolescent mental health can be viewed through the lens of social and emotional development. Features of mental health may manifest differently through development. During the first few years of life, an infant's ability to form relationships, recognise and respond to emotions, explore their environment, and meet major milestones may be considered a positive indicator of their mental health. Difficulties in these areas might sometimes be precursors to mental health difficulties in later life. As infants grow older and become children and then adolescents, it becomes easier to identify their feelings and </w:t>
      </w:r>
      <w:r w:rsidRPr="00C173CF">
        <w:rPr>
          <w:rFonts w:ascii="Times New Roman" w:eastAsia="Times New Roman" w:hAnsi="Times New Roman" w:cs="Times New Roman"/>
          <w:sz w:val="24"/>
          <w:szCs w:val="24"/>
        </w:rPr>
        <w:lastRenderedPageBreak/>
        <w:t xml:space="preserve">behaviours as mental health difficulties. This is partly due to more established measures of mental health at these ages but also because behaviour at these ages more closely corresponds to documented symptoms of mental health difficulties. Therefore, in this systematic review, a broad definition of mental health has been adopted to account for the diversity in the manifestation of mental health difficulties across development. </w:t>
      </w:r>
    </w:p>
    <w:p w14:paraId="7EC0A8B7"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 w:name="_2et92p0" w:colFirst="0" w:colLast="0"/>
      <w:bookmarkEnd w:id="3"/>
      <w:r w:rsidRPr="00C173CF">
        <w:rPr>
          <w:rFonts w:ascii="Times New Roman" w:eastAsia="Times New Roman" w:hAnsi="Times New Roman" w:cs="Times New Roman"/>
          <w:b/>
          <w:sz w:val="24"/>
          <w:szCs w:val="24"/>
        </w:rPr>
        <w:t>ASD, DLD, and Mental Health</w:t>
      </w:r>
    </w:p>
    <w:p w14:paraId="401565B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ab/>
        <w:t xml:space="preserve">Young people with ASD and DLD tend to have poorer mental health compared to their unaffected peers. Early research reported that approximately 70% of young people with a </w:t>
      </w:r>
      <w:r w:rsidRPr="00C173CF">
        <w:rPr>
          <w:rFonts w:ascii="Times New Roman" w:eastAsia="Times New Roman" w:hAnsi="Times New Roman" w:cs="Times New Roman"/>
          <w:i/>
          <w:sz w:val="24"/>
          <w:szCs w:val="24"/>
        </w:rPr>
        <w:t>language disorder</w:t>
      </w:r>
      <w:r w:rsidRPr="00C173CF">
        <w:rPr>
          <w:rFonts w:ascii="Times New Roman" w:eastAsia="Times New Roman" w:hAnsi="Times New Roman" w:cs="Times New Roman"/>
          <w:sz w:val="24"/>
          <w:szCs w:val="24"/>
        </w:rPr>
        <w:t xml:space="preserve"> have a diagnosable mental health condition (Cantwell &amp; Baker, 1987). This also translates at the symptom level. Young people with DLD have more symptoms of internalising and externalising problems compared to their unaffected peers (Yew &amp; </w:t>
      </w:r>
      <w:proofErr w:type="spellStart"/>
      <w:r w:rsidRPr="00C173CF">
        <w:rPr>
          <w:rFonts w:ascii="Times New Roman" w:eastAsia="Times New Roman" w:hAnsi="Times New Roman" w:cs="Times New Roman"/>
          <w:sz w:val="24"/>
          <w:szCs w:val="24"/>
        </w:rPr>
        <w:t>O’Kearney</w:t>
      </w:r>
      <w:proofErr w:type="spellEnd"/>
      <w:r w:rsidRPr="00C173CF">
        <w:rPr>
          <w:rFonts w:ascii="Times New Roman" w:eastAsia="Times New Roman" w:hAnsi="Times New Roman" w:cs="Times New Roman"/>
          <w:sz w:val="24"/>
          <w:szCs w:val="24"/>
        </w:rPr>
        <w:t xml:space="preserve">, 2013). There is a similar </w:t>
      </w:r>
      <w:proofErr w:type="gramStart"/>
      <w:r w:rsidRPr="00C173CF">
        <w:rPr>
          <w:rFonts w:ascii="Times New Roman" w:eastAsia="Times New Roman" w:hAnsi="Times New Roman" w:cs="Times New Roman"/>
          <w:sz w:val="24"/>
          <w:szCs w:val="24"/>
        </w:rPr>
        <w:t>state of affairs</w:t>
      </w:r>
      <w:proofErr w:type="gramEnd"/>
      <w:r w:rsidRPr="00C173CF">
        <w:rPr>
          <w:rFonts w:ascii="Times New Roman" w:eastAsia="Times New Roman" w:hAnsi="Times New Roman" w:cs="Times New Roman"/>
          <w:sz w:val="24"/>
          <w:szCs w:val="24"/>
        </w:rPr>
        <w:t xml:space="preserve"> for young people with ASD.  Approximately 40% of children and adolescents with ASD have a diagnosable anxiety disorder (van </w:t>
      </w:r>
      <w:proofErr w:type="spellStart"/>
      <w:r w:rsidRPr="00C173CF">
        <w:rPr>
          <w:rFonts w:ascii="Times New Roman" w:eastAsia="Times New Roman" w:hAnsi="Times New Roman" w:cs="Times New Roman"/>
          <w:sz w:val="24"/>
          <w:szCs w:val="24"/>
        </w:rPr>
        <w:t>Steensel</w:t>
      </w:r>
      <w:proofErr w:type="spellEnd"/>
      <w:r w:rsidRPr="00C173CF">
        <w:rPr>
          <w:rFonts w:ascii="Times New Roman" w:eastAsia="Times New Roman" w:hAnsi="Times New Roman" w:cs="Times New Roman"/>
          <w:sz w:val="24"/>
          <w:szCs w:val="24"/>
        </w:rPr>
        <w:t xml:space="preserve"> et al., 2011). They also have higher rates of a diagnosable depression disorder (Hudson et al, 2019). In addition to the quantitative differences in mental health difficulties in ASD and DLD populations, there is also emerging evidence to suggest that they experience such difficulties in a qualitatively different way. For example, young people with ASD experience sensory symptoms differently (Ben-</w:t>
      </w:r>
      <w:proofErr w:type="spellStart"/>
      <w:r w:rsidRPr="00C173CF">
        <w:rPr>
          <w:rFonts w:ascii="Times New Roman" w:eastAsia="Times New Roman" w:hAnsi="Times New Roman" w:cs="Times New Roman"/>
          <w:sz w:val="24"/>
          <w:szCs w:val="24"/>
        </w:rPr>
        <w:t>Sasson</w:t>
      </w:r>
      <w:proofErr w:type="spellEnd"/>
      <w:r w:rsidRPr="00C173CF">
        <w:rPr>
          <w:rFonts w:ascii="Times New Roman" w:eastAsia="Times New Roman" w:hAnsi="Times New Roman" w:cs="Times New Roman"/>
          <w:sz w:val="24"/>
          <w:szCs w:val="24"/>
        </w:rPr>
        <w:t xml:space="preserve"> et al., 2009) and have different coping strategies (</w:t>
      </w:r>
      <w:proofErr w:type="spellStart"/>
      <w:r w:rsidRPr="00C173CF">
        <w:rPr>
          <w:rFonts w:ascii="Times New Roman" w:eastAsia="Times New Roman" w:hAnsi="Times New Roman" w:cs="Times New Roman"/>
          <w:sz w:val="24"/>
          <w:szCs w:val="24"/>
        </w:rPr>
        <w:t>Mazefsky</w:t>
      </w:r>
      <w:proofErr w:type="spellEnd"/>
      <w:r w:rsidRPr="00C173CF">
        <w:rPr>
          <w:rFonts w:ascii="Times New Roman" w:eastAsia="Times New Roman" w:hAnsi="Times New Roman" w:cs="Times New Roman"/>
          <w:sz w:val="24"/>
          <w:szCs w:val="24"/>
        </w:rPr>
        <w:t xml:space="preserve"> et al., 2013).     </w:t>
      </w:r>
    </w:p>
    <w:p w14:paraId="0FEB4930"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co-occurrence of an ASD or DLD and mental health difficulties may be due to three possible explanations: 1) The presence of ASD or DLD features lead to mental health difficulties, 2) mental health difficulties lead to ASD or DLD, and or 3) ASD or DLD are caused by a third factor (e.g., genetics or a common environmental risk factor).  First, the presence of ASD or DLD affects children’s cognitive abilities which, according to the social information processing theory (Crick &amp; Dodge,1994), affect their social interactions. Young </w:t>
      </w:r>
      <w:r w:rsidRPr="00C173CF">
        <w:rPr>
          <w:rFonts w:ascii="Times New Roman" w:eastAsia="Times New Roman" w:hAnsi="Times New Roman" w:cs="Times New Roman"/>
          <w:sz w:val="24"/>
          <w:szCs w:val="24"/>
        </w:rPr>
        <w:lastRenderedPageBreak/>
        <w:t>people with ASD or DLD may be less able to navigate social situations leading to withdrawal and the onset of psychopathology. For example, young people with DLD have higher levels of social anxiety (Durkin et al, 2017), which is associated with poorer mental health compared to their neurotypical peers  In addition to this, it is well documented that young people with ASD or DLD are more likely to be bullied by siblings and peers (</w:t>
      </w: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et al., 2018, 2020, van den </w:t>
      </w:r>
      <w:proofErr w:type="spellStart"/>
      <w:r w:rsidRPr="00C173CF">
        <w:rPr>
          <w:rFonts w:ascii="Times New Roman" w:eastAsia="Times New Roman" w:hAnsi="Times New Roman" w:cs="Times New Roman"/>
          <w:sz w:val="24"/>
          <w:szCs w:val="24"/>
        </w:rPr>
        <w:t>Bedem</w:t>
      </w:r>
      <w:proofErr w:type="spellEnd"/>
      <w:r w:rsidRPr="00C173CF">
        <w:rPr>
          <w:rFonts w:ascii="Times New Roman" w:eastAsia="Times New Roman" w:hAnsi="Times New Roman" w:cs="Times New Roman"/>
          <w:sz w:val="24"/>
          <w:szCs w:val="24"/>
        </w:rPr>
        <w:t xml:space="preserve"> et al, 2018), and may have poorer quality friendships (e.g., Andres-</w:t>
      </w:r>
      <w:proofErr w:type="spellStart"/>
      <w:r w:rsidRPr="00C173CF">
        <w:rPr>
          <w:rFonts w:ascii="Times New Roman" w:eastAsia="Times New Roman" w:hAnsi="Times New Roman" w:cs="Times New Roman"/>
          <w:sz w:val="24"/>
          <w:szCs w:val="24"/>
        </w:rPr>
        <w:t>Roqueta</w:t>
      </w:r>
      <w:proofErr w:type="spellEnd"/>
      <w:r w:rsidRPr="00C173CF">
        <w:rPr>
          <w:rFonts w:ascii="Times New Roman" w:eastAsia="Times New Roman" w:hAnsi="Times New Roman" w:cs="Times New Roman"/>
          <w:sz w:val="24"/>
          <w:szCs w:val="24"/>
        </w:rPr>
        <w:t xml:space="preserve"> et al, 2016), all of which are associated with mental health difficulties. The second possibility is that earlier social and emotional difficulties exacerbate or trigger the onset of features of ASD or DLD. Usage-based approaches to social, language, and communication development highlight the importance of social context (e.g., </w:t>
      </w:r>
      <w:proofErr w:type="spellStart"/>
      <w:r w:rsidRPr="00C173CF">
        <w:rPr>
          <w:rFonts w:ascii="Times New Roman" w:eastAsia="Times New Roman" w:hAnsi="Times New Roman" w:cs="Times New Roman"/>
          <w:sz w:val="24"/>
          <w:szCs w:val="24"/>
        </w:rPr>
        <w:t>Tomasello</w:t>
      </w:r>
      <w:proofErr w:type="spellEnd"/>
      <w:r w:rsidRPr="00C173CF">
        <w:rPr>
          <w:rFonts w:ascii="Times New Roman" w:eastAsia="Times New Roman" w:hAnsi="Times New Roman" w:cs="Times New Roman"/>
          <w:sz w:val="24"/>
          <w:szCs w:val="24"/>
        </w:rPr>
        <w:t xml:space="preserve">, 2003). Social interactions between primary caregiver and child, </w:t>
      </w:r>
      <w:proofErr w:type="gramStart"/>
      <w:r w:rsidRPr="00C173CF">
        <w:rPr>
          <w:rFonts w:ascii="Times New Roman" w:eastAsia="Times New Roman" w:hAnsi="Times New Roman" w:cs="Times New Roman"/>
          <w:sz w:val="24"/>
          <w:szCs w:val="24"/>
        </w:rPr>
        <w:t>and also</w:t>
      </w:r>
      <w:proofErr w:type="gramEnd"/>
      <w:r w:rsidRPr="00C173CF">
        <w:rPr>
          <w:rFonts w:ascii="Times New Roman" w:eastAsia="Times New Roman" w:hAnsi="Times New Roman" w:cs="Times New Roman"/>
          <w:sz w:val="24"/>
          <w:szCs w:val="24"/>
        </w:rPr>
        <w:t xml:space="preserve"> between the child and their peers, provide a context in which to develop social, language, and communication skills (e.g., Hoff, 2006). Young people with pre-existing social and emotional difficulties may find it difficult to access these social interactions and so features of ASD or DLD are exacerbated. The final possibility is that the occurrence of ASD or DLD and mental health difficulties is due to a third unmeasured factor. Recent evidence suggests that common environmental factors</w:t>
      </w:r>
      <w:r w:rsidRPr="00C173CF">
        <w:rPr>
          <w:rFonts w:ascii="Times New Roman" w:eastAsia="Times New Roman" w:hAnsi="Times New Roman" w:cs="Times New Roman"/>
          <w:sz w:val="24"/>
          <w:szCs w:val="24"/>
        </w:rPr>
        <w:t>, primarily consisting of socioeconomic variables,</w:t>
      </w:r>
      <w:r w:rsidRPr="00C173CF">
        <w:rPr>
          <w:rFonts w:ascii="Times New Roman" w:eastAsia="Times New Roman" w:hAnsi="Times New Roman" w:cs="Times New Roman"/>
          <w:sz w:val="24"/>
          <w:szCs w:val="24"/>
        </w:rPr>
        <w:t xml:space="preserve"> explain much of the variation in social, communication, and mental health outcomes (</w:t>
      </w:r>
      <w:proofErr w:type="spellStart"/>
      <w:r w:rsidRPr="00C173CF">
        <w:rPr>
          <w:rFonts w:ascii="Times New Roman" w:eastAsia="Times New Roman" w:hAnsi="Times New Roman" w:cs="Times New Roman"/>
          <w:sz w:val="24"/>
          <w:szCs w:val="24"/>
        </w:rPr>
        <w:t>Bignardi</w:t>
      </w:r>
      <w:proofErr w:type="spellEnd"/>
      <w:r w:rsidRPr="00C173CF">
        <w:rPr>
          <w:rFonts w:ascii="Times New Roman" w:eastAsia="Times New Roman" w:hAnsi="Times New Roman" w:cs="Times New Roman"/>
          <w:sz w:val="24"/>
          <w:szCs w:val="24"/>
        </w:rPr>
        <w:t xml:space="preserve"> et al., 2021). Additionally, common genetic variants may influence both DLD and mental health (Newbury et al., 2019., </w:t>
      </w: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et al., 2021). Playing with others may be beneficial for the mental health of children and adolescents with ASD or DLD as it enables them to learn and practise key emotional and behavioural regulation skills.</w:t>
      </w:r>
    </w:p>
    <w:p w14:paraId="50638303"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4" w:name="_tyjcwt" w:colFirst="0" w:colLast="0"/>
      <w:bookmarkEnd w:id="4"/>
      <w:r w:rsidRPr="00C173CF">
        <w:rPr>
          <w:rFonts w:ascii="Times New Roman" w:eastAsia="Times New Roman" w:hAnsi="Times New Roman" w:cs="Times New Roman"/>
          <w:b/>
          <w:sz w:val="24"/>
          <w:szCs w:val="24"/>
        </w:rPr>
        <w:t>Play</w:t>
      </w:r>
    </w:p>
    <w:p w14:paraId="14A5FC5C"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Play is the leading form of activity in most children’s lives which provides them with limitless opportunities to satisfy their unrealisable tendencies and sudden desires (Vygotsky, </w:t>
      </w:r>
      <w:r w:rsidRPr="00C173CF">
        <w:rPr>
          <w:rFonts w:ascii="Times New Roman" w:eastAsia="Times New Roman" w:hAnsi="Times New Roman" w:cs="Times New Roman"/>
          <w:sz w:val="24"/>
          <w:szCs w:val="24"/>
        </w:rPr>
        <w:lastRenderedPageBreak/>
        <w:t>1933). Play is a difficult term to define, as any activity that is freely chosen, child-driven, and pleasurable for the child can be conceptualised as play (</w:t>
      </w:r>
      <w:proofErr w:type="spellStart"/>
      <w:r w:rsidRPr="00C173CF">
        <w:rPr>
          <w:rFonts w:ascii="Times New Roman" w:eastAsia="Times New Roman" w:hAnsi="Times New Roman" w:cs="Times New Roman"/>
          <w:sz w:val="24"/>
          <w:szCs w:val="24"/>
        </w:rPr>
        <w:t>Sturgess</w:t>
      </w:r>
      <w:proofErr w:type="spellEnd"/>
      <w:r w:rsidRPr="00C173CF">
        <w:rPr>
          <w:rFonts w:ascii="Times New Roman" w:eastAsia="Times New Roman" w:hAnsi="Times New Roman" w:cs="Times New Roman"/>
          <w:sz w:val="24"/>
          <w:szCs w:val="24"/>
        </w:rPr>
        <w:t xml:space="preserve">, 2009). The overall characteristics of play are described as spontaneous, free, non-literal, intrinsically motivated, pleasurable, and purified from externally imposed rules (Rubin, 1982; </w:t>
      </w:r>
      <w:proofErr w:type="spellStart"/>
      <w:r w:rsidRPr="00C173CF">
        <w:rPr>
          <w:rFonts w:ascii="Times New Roman" w:eastAsia="Times New Roman" w:hAnsi="Times New Roman" w:cs="Times New Roman"/>
          <w:sz w:val="24"/>
          <w:szCs w:val="24"/>
        </w:rPr>
        <w:t>Saracho</w:t>
      </w:r>
      <w:proofErr w:type="spellEnd"/>
      <w:r w:rsidRPr="00C173CF">
        <w:rPr>
          <w:rFonts w:ascii="Times New Roman" w:eastAsia="Times New Roman" w:hAnsi="Times New Roman" w:cs="Times New Roman"/>
          <w:sz w:val="24"/>
          <w:szCs w:val="24"/>
        </w:rPr>
        <w:t xml:space="preserve"> &amp; </w:t>
      </w:r>
      <w:proofErr w:type="spellStart"/>
      <w:r w:rsidRPr="00C173CF">
        <w:rPr>
          <w:rFonts w:ascii="Times New Roman" w:eastAsia="Times New Roman" w:hAnsi="Times New Roman" w:cs="Times New Roman"/>
          <w:sz w:val="24"/>
          <w:szCs w:val="24"/>
        </w:rPr>
        <w:t>Spodek</w:t>
      </w:r>
      <w:proofErr w:type="spellEnd"/>
      <w:r w:rsidRPr="00C173CF">
        <w:rPr>
          <w:rFonts w:ascii="Times New Roman" w:eastAsia="Times New Roman" w:hAnsi="Times New Roman" w:cs="Times New Roman"/>
          <w:sz w:val="24"/>
          <w:szCs w:val="24"/>
        </w:rPr>
        <w:t>, 1998; Hughes, 2003).</w:t>
      </w:r>
    </w:p>
    <w:p w14:paraId="3ECF08F9"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Numerous theories have tried to explain the necessity of play in children’s lives.  </w:t>
      </w:r>
      <w:r w:rsidRPr="00C173CF">
        <w:rPr>
          <w:rFonts w:ascii="Times New Roman" w:eastAsia="Times New Roman" w:hAnsi="Times New Roman" w:cs="Times New Roman"/>
          <w:i/>
          <w:sz w:val="24"/>
          <w:szCs w:val="24"/>
        </w:rPr>
        <w:t xml:space="preserve">Home </w:t>
      </w:r>
      <w:proofErr w:type="spellStart"/>
      <w:r w:rsidRPr="00C173CF">
        <w:rPr>
          <w:rFonts w:ascii="Times New Roman" w:eastAsia="Times New Roman" w:hAnsi="Times New Roman" w:cs="Times New Roman"/>
          <w:i/>
          <w:sz w:val="24"/>
          <w:szCs w:val="24"/>
        </w:rPr>
        <w:t>Ludens</w:t>
      </w:r>
      <w:proofErr w:type="spellEnd"/>
      <w:r w:rsidRPr="00C173CF">
        <w:rPr>
          <w:rFonts w:ascii="Times New Roman" w:eastAsia="Times New Roman" w:hAnsi="Times New Roman" w:cs="Times New Roman"/>
          <w:sz w:val="24"/>
          <w:szCs w:val="24"/>
        </w:rPr>
        <w:t>, a modern historical theory of play, suggests that play is the core element of children’s lives as it provides them freedom, pleasure, and joy (Huizinga, 1949). In addition, the constructivist theory indicates that play is an integral part of children’s development, as it is closely related to cognitive and language skills (Piaget, 1952). From a psychosocial perspective, it is claimed that play is children’s own way to self-define social reality and provides them with a suitable environment to build their self-control skills (Erikson, 1993). In psychoanalysis, it is proposed that play creates a fantasy world for children to cope with the complexity of reality and provides the opportunity to explore and express their deep emotional states (Freud, 1955).</w:t>
      </w:r>
      <w:r w:rsidRPr="00C173CF">
        <w:rPr>
          <w:rFonts w:ascii="Times New Roman" w:eastAsia="Times New Roman" w:hAnsi="Times New Roman" w:cs="Times New Roman"/>
          <w:sz w:val="24"/>
          <w:szCs w:val="24"/>
        </w:rPr>
        <w:t xml:space="preserve"> As suggested by these theories, far from being thought to be a trivial activity in children’s lives, play has a fundamental role in supporting children’s various development, including, but not limited to, their cognitive, emotional, language and behavioural regulation skills. </w:t>
      </w:r>
    </w:p>
    <w:p w14:paraId="27981119"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term </w:t>
      </w:r>
      <w:r w:rsidRPr="00C173CF">
        <w:rPr>
          <w:rFonts w:ascii="Times New Roman" w:eastAsia="Times New Roman" w:hAnsi="Times New Roman" w:cs="Times New Roman"/>
          <w:i/>
          <w:sz w:val="24"/>
          <w:szCs w:val="24"/>
        </w:rPr>
        <w:t>play-based intervention</w:t>
      </w:r>
      <w:r w:rsidRPr="00C173CF">
        <w:rPr>
          <w:rFonts w:ascii="Times New Roman" w:eastAsia="Times New Roman" w:hAnsi="Times New Roman" w:cs="Times New Roman"/>
          <w:sz w:val="24"/>
          <w:szCs w:val="24"/>
        </w:rPr>
        <w:t xml:space="preserve"> stands for either the socio-cognitive techniques that are specifically built on the elements of play or the implementations that are delivered during the playtime or within the play settings (Ingersoll &amp; Walton, 2013). The importance of play-based interventions in supporting children’s development was recognised in the early 20</w:t>
      </w:r>
      <w:r w:rsidRPr="00C173CF">
        <w:rPr>
          <w:rFonts w:ascii="Times New Roman" w:eastAsia="Times New Roman" w:hAnsi="Times New Roman" w:cs="Times New Roman"/>
          <w:sz w:val="24"/>
          <w:szCs w:val="24"/>
          <w:vertAlign w:val="superscript"/>
        </w:rPr>
        <w:t>th</w:t>
      </w:r>
      <w:r w:rsidRPr="00C173CF">
        <w:rPr>
          <w:rFonts w:ascii="Times New Roman" w:eastAsia="Times New Roman" w:hAnsi="Times New Roman" w:cs="Times New Roman"/>
          <w:sz w:val="24"/>
          <w:szCs w:val="24"/>
        </w:rPr>
        <w:t xml:space="preserve"> century. </w:t>
      </w:r>
      <w:r w:rsidRPr="00C173CF">
        <w:rPr>
          <w:rFonts w:ascii="Times New Roman" w:eastAsia="Times New Roman" w:hAnsi="Times New Roman" w:cs="Times New Roman"/>
          <w:i/>
          <w:sz w:val="24"/>
          <w:szCs w:val="24"/>
        </w:rPr>
        <w:t>Little Hans</w:t>
      </w:r>
      <w:r w:rsidRPr="00C173CF">
        <w:rPr>
          <w:rFonts w:ascii="Times New Roman" w:eastAsia="Times New Roman" w:hAnsi="Times New Roman" w:cs="Times New Roman"/>
          <w:sz w:val="24"/>
          <w:szCs w:val="24"/>
        </w:rPr>
        <w:t xml:space="preserve"> is known as the first child who was treated with play for his phobic symptoms (Freud, 1909). Melanie Klein (1929), a student of Freud, also used play as a therapeutic tool to apply Freud’s psychoanalytic techniques initially used with adults to </w:t>
      </w:r>
      <w:r w:rsidRPr="00C173CF">
        <w:rPr>
          <w:rFonts w:ascii="Times New Roman" w:eastAsia="Times New Roman" w:hAnsi="Times New Roman" w:cs="Times New Roman"/>
          <w:sz w:val="24"/>
          <w:szCs w:val="24"/>
        </w:rPr>
        <w:lastRenderedPageBreak/>
        <w:t xml:space="preserve">subsequently apply to children. Wells (1912) and </w:t>
      </w:r>
      <w:proofErr w:type="spellStart"/>
      <w:r w:rsidRPr="00C173CF">
        <w:rPr>
          <w:rFonts w:ascii="Times New Roman" w:eastAsia="Times New Roman" w:hAnsi="Times New Roman" w:cs="Times New Roman"/>
          <w:sz w:val="24"/>
          <w:szCs w:val="24"/>
        </w:rPr>
        <w:t>Lowenfeld</w:t>
      </w:r>
      <w:proofErr w:type="spellEnd"/>
      <w:r w:rsidRPr="00C173CF">
        <w:rPr>
          <w:rFonts w:ascii="Times New Roman" w:eastAsia="Times New Roman" w:hAnsi="Times New Roman" w:cs="Times New Roman"/>
          <w:sz w:val="24"/>
          <w:szCs w:val="24"/>
        </w:rPr>
        <w:t xml:space="preserve"> (1939) were the other earliest child psychoanalysts that used sand play to support children with emotional problems. However, Virginia </w:t>
      </w:r>
      <w:proofErr w:type="spellStart"/>
      <w:r w:rsidRPr="00C173CF">
        <w:rPr>
          <w:rFonts w:ascii="Times New Roman" w:eastAsia="Times New Roman" w:hAnsi="Times New Roman" w:cs="Times New Roman"/>
          <w:sz w:val="24"/>
          <w:szCs w:val="24"/>
        </w:rPr>
        <w:t>Axline</w:t>
      </w:r>
      <w:proofErr w:type="spellEnd"/>
      <w:r w:rsidRPr="00C173CF">
        <w:rPr>
          <w:rFonts w:ascii="Times New Roman" w:eastAsia="Times New Roman" w:hAnsi="Times New Roman" w:cs="Times New Roman"/>
          <w:sz w:val="24"/>
          <w:szCs w:val="24"/>
        </w:rPr>
        <w:t xml:space="preserve"> (1947), a student and later colleague of Carl Rogers, firstly used the term </w:t>
      </w:r>
      <w:r w:rsidRPr="00C173CF">
        <w:rPr>
          <w:rFonts w:ascii="Times New Roman" w:eastAsia="Times New Roman" w:hAnsi="Times New Roman" w:cs="Times New Roman"/>
          <w:i/>
          <w:sz w:val="24"/>
          <w:szCs w:val="24"/>
        </w:rPr>
        <w:t xml:space="preserve">play therapy </w:t>
      </w:r>
      <w:r w:rsidRPr="00C173CF">
        <w:rPr>
          <w:rFonts w:ascii="Times New Roman" w:eastAsia="Times New Roman" w:hAnsi="Times New Roman" w:cs="Times New Roman"/>
          <w:sz w:val="24"/>
          <w:szCs w:val="24"/>
        </w:rPr>
        <w:t>and introduced client-centred play therapy as a structured play intervention to treat children’s emotional difficulties.</w:t>
      </w:r>
    </w:p>
    <w:p w14:paraId="0FD4C15B" w14:textId="79C56F1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Children of today’s world are growing up in a dynamic environment in which they may not be getting enough time and opportunities to play freely. Today, children are playing less than those in previous generations; Natural England (NE) reports that less than 10% of the new generation play outside, naturally, whereas this rate was more than 50% in their parents’ generation (NE, </w:t>
      </w:r>
      <w:r w:rsidRPr="00C173CF">
        <w:rPr>
          <w:rFonts w:ascii="Times New Roman" w:eastAsia="Times New Roman" w:hAnsi="Times New Roman" w:cs="Times New Roman"/>
          <w:color w:val="222222"/>
          <w:sz w:val="24"/>
          <w:szCs w:val="24"/>
        </w:rPr>
        <w:t>2009).</w:t>
      </w:r>
      <w:r w:rsidRPr="00C173CF">
        <w:rPr>
          <w:rFonts w:ascii="Times New Roman" w:eastAsia="Times New Roman" w:hAnsi="Times New Roman" w:cs="Times New Roman"/>
          <w:sz w:val="24"/>
          <w:szCs w:val="24"/>
        </w:rPr>
        <w:t xml:space="preserve"> In the United States, it is claimed that children's playtime is significantly reduced by their parents stealing their spare playtime to invest more in schoolwork (Chudacoff, 2007). The lack of play in children’s lives, thus, may be the reason underlying the failure of the new generation of children in reaching some developmental milestones at certain ages.</w:t>
      </w:r>
      <w:r w:rsidRPr="00C173CF">
        <w:rPr>
          <w:rFonts w:ascii="Times New Roman" w:eastAsia="Times New Roman" w:hAnsi="Times New Roman" w:cs="Times New Roman"/>
          <w:sz w:val="24"/>
          <w:szCs w:val="24"/>
        </w:rPr>
        <w:t xml:space="preserve"> For instance, early opportunities for make-believe play are suggested to be crucial for developing imaginative thought (Goldstein, 1994).</w:t>
      </w:r>
      <w:r w:rsidRPr="00C173CF">
        <w:rPr>
          <w:rFonts w:ascii="Times New Roman" w:eastAsia="Times New Roman" w:hAnsi="Times New Roman" w:cs="Times New Roman"/>
          <w:sz w:val="24"/>
          <w:szCs w:val="24"/>
        </w:rPr>
        <w:t xml:space="preserve"> It is also suggested that a child’s playfulness is connected to their secure attachment, emotion </w:t>
      </w:r>
      <w:r w:rsidR="00F23A73" w:rsidRPr="00C173CF">
        <w:rPr>
          <w:rFonts w:ascii="Times New Roman" w:eastAsia="Times New Roman" w:hAnsi="Times New Roman" w:cs="Times New Roman"/>
          <w:sz w:val="24"/>
          <w:szCs w:val="24"/>
        </w:rPr>
        <w:t xml:space="preserve">regulation, </w:t>
      </w:r>
      <w:proofErr w:type="gramStart"/>
      <w:r w:rsidR="00F23A73" w:rsidRPr="00C173CF">
        <w:rPr>
          <w:rFonts w:ascii="Times New Roman" w:eastAsia="Times New Roman" w:hAnsi="Times New Roman" w:cs="Times New Roman"/>
          <w:sz w:val="24"/>
          <w:szCs w:val="24"/>
        </w:rPr>
        <w:t>empathy</w:t>
      </w:r>
      <w:r w:rsidRPr="00C173CF">
        <w:rPr>
          <w:rFonts w:ascii="Times New Roman" w:eastAsia="Times New Roman" w:hAnsi="Times New Roman" w:cs="Times New Roman"/>
          <w:sz w:val="24"/>
          <w:szCs w:val="24"/>
        </w:rPr>
        <w:t>,  and</w:t>
      </w:r>
      <w:proofErr w:type="gramEnd"/>
      <w:r w:rsidRPr="00C173CF">
        <w:rPr>
          <w:rFonts w:ascii="Times New Roman" w:eastAsia="Times New Roman" w:hAnsi="Times New Roman" w:cs="Times New Roman"/>
          <w:sz w:val="24"/>
          <w:szCs w:val="24"/>
        </w:rPr>
        <w:t xml:space="preserve">  emotional  resilience (</w:t>
      </w:r>
      <w:proofErr w:type="spellStart"/>
      <w:r w:rsidRPr="00C173CF">
        <w:rPr>
          <w:rFonts w:ascii="Times New Roman" w:eastAsia="Times New Roman" w:hAnsi="Times New Roman" w:cs="Times New Roman"/>
          <w:color w:val="222222"/>
          <w:sz w:val="24"/>
          <w:szCs w:val="24"/>
        </w:rPr>
        <w:t>Whitebread</w:t>
      </w:r>
      <w:proofErr w:type="spellEnd"/>
      <w:r w:rsidRPr="00C173CF">
        <w:rPr>
          <w:rFonts w:ascii="Times New Roman" w:eastAsia="Times New Roman" w:hAnsi="Times New Roman" w:cs="Times New Roman"/>
          <w:color w:val="222222"/>
          <w:sz w:val="24"/>
          <w:szCs w:val="24"/>
        </w:rPr>
        <w:t xml:space="preserve">, 2017). Play deprivation in early childhood, </w:t>
      </w:r>
      <w:r w:rsidR="00F23A73" w:rsidRPr="00C173CF">
        <w:rPr>
          <w:rFonts w:ascii="Times New Roman" w:eastAsia="Times New Roman" w:hAnsi="Times New Roman" w:cs="Times New Roman"/>
          <w:color w:val="222222"/>
          <w:sz w:val="24"/>
          <w:szCs w:val="24"/>
        </w:rPr>
        <w:t>however, is</w:t>
      </w:r>
      <w:r w:rsidRPr="00C173CF">
        <w:rPr>
          <w:rFonts w:ascii="Times New Roman" w:eastAsia="Times New Roman" w:hAnsi="Times New Roman" w:cs="Times New Roman"/>
          <w:color w:val="222222"/>
          <w:sz w:val="24"/>
          <w:szCs w:val="24"/>
        </w:rPr>
        <w:t xml:space="preserve"> suggested to be associated with emotional/self-dysregulation and aggression with higher deprivation results in higher prevalence of </w:t>
      </w:r>
      <w:proofErr w:type="spellStart"/>
      <w:r w:rsidRPr="00C173CF">
        <w:rPr>
          <w:rFonts w:ascii="Times New Roman" w:eastAsia="Times New Roman" w:hAnsi="Times New Roman" w:cs="Times New Roman"/>
          <w:color w:val="222222"/>
          <w:sz w:val="24"/>
          <w:szCs w:val="24"/>
        </w:rPr>
        <w:t>dysfunctioning</w:t>
      </w:r>
      <w:proofErr w:type="spellEnd"/>
      <w:r w:rsidRPr="00C173CF">
        <w:rPr>
          <w:rFonts w:ascii="Times New Roman" w:eastAsia="Times New Roman" w:hAnsi="Times New Roman" w:cs="Times New Roman"/>
          <w:color w:val="222222"/>
          <w:sz w:val="24"/>
          <w:szCs w:val="24"/>
        </w:rPr>
        <w:t xml:space="preserve"> in these areas (Brown, 2014).</w:t>
      </w:r>
      <w:r w:rsidRPr="00C173CF">
        <w:rPr>
          <w:rFonts w:ascii="Times New Roman" w:eastAsia="Times New Roman" w:hAnsi="Times New Roman" w:cs="Times New Roman"/>
          <w:sz w:val="24"/>
          <w:szCs w:val="24"/>
        </w:rPr>
        <w:t xml:space="preserve"> In addition, children with identifiable deficits in play skills are at further risk in accessing developmental affordances from play (</w:t>
      </w: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et al., 2020). </w:t>
      </w:r>
    </w:p>
    <w:p w14:paraId="700A684B" w14:textId="77777777" w:rsidR="00C24455" w:rsidRPr="00C173CF" w:rsidRDefault="00E81E08">
      <w:pPr>
        <w:spacing w:before="240"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Numerous interventions have been built on play to support children’s social, emotional, and cognitive development. However, the characteristics of such interventions vary in the sense of the definition and representation of play, play approach (e.g., directive or non-directive), or type of play (make-believe, fantasy, parallel, </w:t>
      </w:r>
      <w:proofErr w:type="gramStart"/>
      <w:r w:rsidRPr="00C173CF">
        <w:rPr>
          <w:rFonts w:ascii="Times New Roman" w:eastAsia="Times New Roman" w:hAnsi="Times New Roman" w:cs="Times New Roman"/>
          <w:sz w:val="24"/>
          <w:szCs w:val="24"/>
        </w:rPr>
        <w:t>etc)  that</w:t>
      </w:r>
      <w:proofErr w:type="gramEnd"/>
      <w:r w:rsidRPr="00C173CF">
        <w:rPr>
          <w:rFonts w:ascii="Times New Roman" w:eastAsia="Times New Roman" w:hAnsi="Times New Roman" w:cs="Times New Roman"/>
          <w:sz w:val="24"/>
          <w:szCs w:val="24"/>
        </w:rPr>
        <w:t xml:space="preserve"> the delivered </w:t>
      </w:r>
      <w:r w:rsidRPr="00C173CF">
        <w:rPr>
          <w:rFonts w:ascii="Times New Roman" w:eastAsia="Times New Roman" w:hAnsi="Times New Roman" w:cs="Times New Roman"/>
          <w:sz w:val="24"/>
          <w:szCs w:val="24"/>
        </w:rPr>
        <w:lastRenderedPageBreak/>
        <w:t xml:space="preserve">intervention is built on (Thomas &amp; Smith, 2004). It is crucial to well-define play to differentiate the interventions that are solely built on play from any other interventions. </w:t>
      </w:r>
      <w:r w:rsidRPr="00C173CF">
        <w:rPr>
          <w:rFonts w:ascii="Times New Roman" w:eastAsia="Times New Roman" w:hAnsi="Times New Roman" w:cs="Times New Roman"/>
          <w:i/>
          <w:sz w:val="24"/>
          <w:szCs w:val="24"/>
        </w:rPr>
        <w:t>Play</w:t>
      </w:r>
      <w:r w:rsidRPr="00C173CF">
        <w:rPr>
          <w:rFonts w:ascii="Times New Roman" w:eastAsia="Times New Roman" w:hAnsi="Times New Roman" w:cs="Times New Roman"/>
          <w:sz w:val="24"/>
          <w:szCs w:val="24"/>
        </w:rPr>
        <w:t xml:space="preserve"> is defined as activities that are </w:t>
      </w:r>
      <w:r w:rsidRPr="00C173CF">
        <w:rPr>
          <w:rFonts w:ascii="Times New Roman" w:eastAsia="Times New Roman" w:hAnsi="Times New Roman" w:cs="Times New Roman"/>
          <w:i/>
          <w:sz w:val="24"/>
          <w:szCs w:val="24"/>
        </w:rPr>
        <w:t xml:space="preserve">intrinsically motivated, spontaneous, free from externally imposed rules, guided by organism-guided questions, non-literal and requires active engagement </w:t>
      </w:r>
      <w:r w:rsidRPr="00C173CF">
        <w:rPr>
          <w:rFonts w:ascii="Times New Roman" w:eastAsia="Times New Roman" w:hAnsi="Times New Roman" w:cs="Times New Roman"/>
          <w:sz w:val="24"/>
          <w:szCs w:val="24"/>
        </w:rPr>
        <w:t xml:space="preserve">(Rubin et al., 1983, p.698). The authors also drew a clear line between play and game as: </w:t>
      </w:r>
      <w:r w:rsidRPr="00C173CF">
        <w:rPr>
          <w:rFonts w:ascii="Times New Roman" w:eastAsia="Times New Roman" w:hAnsi="Times New Roman" w:cs="Times New Roman"/>
          <w:color w:val="222222"/>
          <w:sz w:val="24"/>
          <w:szCs w:val="24"/>
        </w:rPr>
        <w:t xml:space="preserve">“Play is further distinguished from game in that the latter phenomenon is goal oriented whereas the former phenomenon is not. One plays for the satisfaction of playing. One engages in games to compete, to win, and to achieve some specified goal” (p.728). Taking Rubin et al.’s broad definition of play into account, </w:t>
      </w:r>
      <w:r w:rsidRPr="00C173CF">
        <w:rPr>
          <w:rFonts w:ascii="Times New Roman" w:eastAsia="Times New Roman" w:hAnsi="Times New Roman" w:cs="Times New Roman"/>
          <w:sz w:val="24"/>
          <w:szCs w:val="24"/>
        </w:rPr>
        <w:t>this review focuses on the interventions that were solely play-based, delivered during the playtime or within the play settings such as, robot/animal-based play (e.g., canine-assisted play), peer-mediated play (e.g., the SENSE Theatre), parent-child interaction play (e.g.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school-based play (e.g., Early Start Denver Model), non-directive play (e.g., child-centred play), cognitive-therapeutic play (e.g., Jungian play), etc. </w:t>
      </w:r>
    </w:p>
    <w:p w14:paraId="5A4FF3D7" w14:textId="77777777" w:rsidR="00C24455" w:rsidRPr="00C173CF" w:rsidRDefault="00E81E08">
      <w:pPr>
        <w:spacing w:line="480" w:lineRule="auto"/>
        <w:ind w:firstLine="720"/>
        <w:rPr>
          <w:rFonts w:ascii="Times New Roman" w:eastAsia="Times New Roman" w:hAnsi="Times New Roman" w:cs="Times New Roman"/>
          <w:color w:val="222222"/>
          <w:sz w:val="24"/>
          <w:szCs w:val="24"/>
        </w:rPr>
      </w:pPr>
      <w:r w:rsidRPr="00C173CF">
        <w:rPr>
          <w:rFonts w:ascii="Times New Roman" w:eastAsia="Times New Roman" w:hAnsi="Times New Roman" w:cs="Times New Roman"/>
          <w:sz w:val="24"/>
          <w:szCs w:val="24"/>
        </w:rPr>
        <w:t xml:space="preserve">Although there is considerable evidence supporting the effectiveness of play-based interventions on children’s holistic development, </w:t>
      </w:r>
      <w:proofErr w:type="gramStart"/>
      <w:r w:rsidRPr="00C173CF">
        <w:rPr>
          <w:rFonts w:ascii="Times New Roman" w:eastAsia="Times New Roman" w:hAnsi="Times New Roman" w:cs="Times New Roman"/>
          <w:sz w:val="24"/>
          <w:szCs w:val="24"/>
        </w:rPr>
        <w:t>the majority of</w:t>
      </w:r>
      <w:proofErr w:type="gramEnd"/>
      <w:r w:rsidRPr="00C173CF">
        <w:rPr>
          <w:rFonts w:ascii="Times New Roman" w:eastAsia="Times New Roman" w:hAnsi="Times New Roman" w:cs="Times New Roman"/>
          <w:sz w:val="24"/>
          <w:szCs w:val="24"/>
        </w:rPr>
        <w:t xml:space="preserve"> interventions have focused on children’s social, communication, and language skills. For example, a study on the relationship between play and children’s social development has reported that social-interactive play increases social competence in young children</w:t>
      </w:r>
      <w:r w:rsidRPr="00C173CF">
        <w:rPr>
          <w:rFonts w:ascii="Times New Roman" w:eastAsia="Times New Roman" w:hAnsi="Times New Roman" w:cs="Times New Roman"/>
          <w:color w:val="333333"/>
          <w:sz w:val="24"/>
          <w:szCs w:val="24"/>
        </w:rPr>
        <w:t xml:space="preserve"> (</w:t>
      </w:r>
      <w:r w:rsidRPr="00C173CF">
        <w:rPr>
          <w:rFonts w:ascii="Times New Roman" w:eastAsia="Times New Roman" w:hAnsi="Times New Roman" w:cs="Times New Roman"/>
          <w:color w:val="222222"/>
          <w:sz w:val="24"/>
          <w:szCs w:val="24"/>
        </w:rPr>
        <w:t xml:space="preserve">Newton &amp; </w:t>
      </w:r>
      <w:proofErr w:type="spellStart"/>
      <w:r w:rsidRPr="00C173CF">
        <w:rPr>
          <w:rFonts w:ascii="Times New Roman" w:eastAsia="Times New Roman" w:hAnsi="Times New Roman" w:cs="Times New Roman"/>
          <w:color w:val="222222"/>
          <w:sz w:val="24"/>
          <w:szCs w:val="24"/>
        </w:rPr>
        <w:t>Jenvey</w:t>
      </w:r>
      <w:proofErr w:type="spellEnd"/>
      <w:r w:rsidRPr="00C173CF">
        <w:rPr>
          <w:rFonts w:ascii="Times New Roman" w:eastAsia="Times New Roman" w:hAnsi="Times New Roman" w:cs="Times New Roman"/>
          <w:color w:val="222222"/>
          <w:sz w:val="24"/>
          <w:szCs w:val="24"/>
        </w:rPr>
        <w:t>, 2011</w:t>
      </w:r>
      <w:r w:rsidRPr="00C173CF">
        <w:rPr>
          <w:rFonts w:ascii="Times New Roman" w:eastAsia="Times New Roman" w:hAnsi="Times New Roman" w:cs="Times New Roman"/>
          <w:color w:val="333333"/>
          <w:sz w:val="24"/>
          <w:szCs w:val="24"/>
        </w:rPr>
        <w:t xml:space="preserve">). </w:t>
      </w:r>
      <w:r w:rsidRPr="00C173CF">
        <w:rPr>
          <w:rFonts w:ascii="Times New Roman" w:eastAsia="Times New Roman" w:hAnsi="Times New Roman" w:cs="Times New Roman"/>
          <w:sz w:val="24"/>
          <w:szCs w:val="24"/>
        </w:rPr>
        <w:t xml:space="preserve">Another study reports a significant increase in social interaction and language skills and a decrease in play deficits and disruptive behaviours of children with special educational needs and disabilities following a play intervention (O’Connor &amp; </w:t>
      </w:r>
      <w:proofErr w:type="spellStart"/>
      <w:r w:rsidRPr="00C173CF">
        <w:rPr>
          <w:rFonts w:ascii="Times New Roman" w:eastAsia="Times New Roman" w:hAnsi="Times New Roman" w:cs="Times New Roman"/>
          <w:sz w:val="24"/>
          <w:szCs w:val="24"/>
        </w:rPr>
        <w:t>Stagnitti</w:t>
      </w:r>
      <w:proofErr w:type="spellEnd"/>
      <w:r w:rsidRPr="00C173CF">
        <w:rPr>
          <w:rFonts w:ascii="Times New Roman" w:eastAsia="Times New Roman" w:hAnsi="Times New Roman" w:cs="Times New Roman"/>
          <w:sz w:val="24"/>
          <w:szCs w:val="24"/>
        </w:rPr>
        <w:t xml:space="preserve">, 2011). Furthermore, it has been suggested that play increases receptive and expressive vocabulary in at-risk </w:t>
      </w:r>
      <w:proofErr w:type="spellStart"/>
      <w:r w:rsidRPr="00C173CF">
        <w:rPr>
          <w:rFonts w:ascii="Times New Roman" w:eastAsia="Times New Roman" w:hAnsi="Times New Roman" w:cs="Times New Roman"/>
          <w:sz w:val="24"/>
          <w:szCs w:val="24"/>
        </w:rPr>
        <w:t>preschoolers</w:t>
      </w:r>
      <w:proofErr w:type="spellEnd"/>
      <w:r w:rsidRPr="00C173CF">
        <w:rPr>
          <w:rFonts w:ascii="Times New Roman" w:eastAsia="Times New Roman" w:hAnsi="Times New Roman" w:cs="Times New Roman"/>
          <w:sz w:val="24"/>
          <w:szCs w:val="24"/>
        </w:rPr>
        <w:t xml:space="preserve"> (Han et al., 2010), and a strong link has been found between symbolic play skills and functional language abilities of children with ASD (Mundy et al., 1987). Despite </w:t>
      </w:r>
      <w:r w:rsidRPr="00C173CF">
        <w:rPr>
          <w:rFonts w:ascii="Times New Roman" w:eastAsia="Times New Roman" w:hAnsi="Times New Roman" w:cs="Times New Roman"/>
          <w:sz w:val="24"/>
          <w:szCs w:val="24"/>
        </w:rPr>
        <w:lastRenderedPageBreak/>
        <w:t>this, very few empirical studies have targeted the mental health outcomes of children. A recent systematic review of child-led play interventions also argued that such interventions mostly target children’s social development instead of focusing on emotional outcomes (</w:t>
      </w:r>
      <w:r w:rsidRPr="00C173CF">
        <w:rPr>
          <w:rFonts w:ascii="Times New Roman" w:eastAsia="Times New Roman" w:hAnsi="Times New Roman" w:cs="Times New Roman"/>
          <w:color w:val="222222"/>
          <w:sz w:val="24"/>
          <w:szCs w:val="24"/>
        </w:rPr>
        <w:t>Gibson, et al., 2017).</w:t>
      </w:r>
    </w:p>
    <w:p w14:paraId="484A5CD7"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The effectiveness of play-based interventions on children’s emotional outcomes has only grabbed a few researchers’ interests. For example, one study investigated the effectiveness of unstructured play in reducing the anxiety level of young children in paediatric inpatient care and reported that a nurse-delivered play intervention was highly effective in reducing the anxiety levels of hospitalised children (</w:t>
      </w:r>
      <w:r w:rsidRPr="00C173CF">
        <w:rPr>
          <w:rFonts w:ascii="Times New Roman" w:eastAsia="Times New Roman" w:hAnsi="Times New Roman" w:cs="Times New Roman"/>
          <w:color w:val="222222"/>
          <w:sz w:val="24"/>
          <w:szCs w:val="24"/>
        </w:rPr>
        <w:t>Al‐</w:t>
      </w:r>
      <w:proofErr w:type="spellStart"/>
      <w:r w:rsidRPr="00C173CF">
        <w:rPr>
          <w:rFonts w:ascii="Times New Roman" w:eastAsia="Times New Roman" w:hAnsi="Times New Roman" w:cs="Times New Roman"/>
          <w:color w:val="222222"/>
          <w:sz w:val="24"/>
          <w:szCs w:val="24"/>
        </w:rPr>
        <w:t>Yateem</w:t>
      </w:r>
      <w:proofErr w:type="spellEnd"/>
      <w:r w:rsidRPr="00C173CF">
        <w:rPr>
          <w:rFonts w:ascii="Times New Roman" w:eastAsia="Times New Roman" w:hAnsi="Times New Roman" w:cs="Times New Roman"/>
          <w:color w:val="222222"/>
          <w:sz w:val="24"/>
          <w:szCs w:val="24"/>
        </w:rPr>
        <w:t xml:space="preserve"> &amp; Rossiter, 2017). Additionally, another study examined whether </w:t>
      </w:r>
      <w:r w:rsidRPr="00C173CF">
        <w:rPr>
          <w:rFonts w:ascii="Times New Roman" w:eastAsia="Times New Roman" w:hAnsi="Times New Roman" w:cs="Times New Roman"/>
          <w:color w:val="333333"/>
          <w:sz w:val="24"/>
          <w:szCs w:val="24"/>
        </w:rPr>
        <w:t>an unstructured play intervention reduced the stress level of hospitalised children in inpatient care and reported that children aged 7 to 11 years old showed a significant decrease in cortisol levels (a marker for stress) compared to the control group</w:t>
      </w:r>
      <w:r w:rsidRPr="00C173CF">
        <w:rPr>
          <w:rFonts w:ascii="Times New Roman" w:eastAsia="Times New Roman" w:hAnsi="Times New Roman" w:cs="Times New Roman"/>
          <w:sz w:val="24"/>
          <w:szCs w:val="24"/>
        </w:rPr>
        <w:t xml:space="preserve"> (</w:t>
      </w:r>
      <w:proofErr w:type="spellStart"/>
      <w:r w:rsidRPr="00C173CF">
        <w:rPr>
          <w:rFonts w:ascii="Times New Roman" w:eastAsia="Times New Roman" w:hAnsi="Times New Roman" w:cs="Times New Roman"/>
          <w:sz w:val="24"/>
          <w:szCs w:val="24"/>
        </w:rPr>
        <w:t>Potasz</w:t>
      </w:r>
      <w:proofErr w:type="spellEnd"/>
      <w:r w:rsidRPr="00C173CF">
        <w:rPr>
          <w:rFonts w:ascii="Times New Roman" w:eastAsia="Times New Roman" w:hAnsi="Times New Roman" w:cs="Times New Roman"/>
          <w:sz w:val="24"/>
          <w:szCs w:val="24"/>
        </w:rPr>
        <w:t xml:space="preserve"> et al., 2013). In addition, a playful approach of Six Bricks and DUPLO® has also been found effective on positive emotions and emotional competence of early adolescents (</w:t>
      </w:r>
      <w:proofErr w:type="spellStart"/>
      <w:r w:rsidRPr="00C173CF">
        <w:rPr>
          <w:rFonts w:ascii="Times New Roman" w:eastAsia="Times New Roman" w:hAnsi="Times New Roman" w:cs="Times New Roman"/>
          <w:color w:val="222222"/>
          <w:sz w:val="24"/>
          <w:szCs w:val="24"/>
        </w:rPr>
        <w:t>Harn</w:t>
      </w:r>
      <w:proofErr w:type="spellEnd"/>
      <w:r w:rsidRPr="00C173CF">
        <w:rPr>
          <w:rFonts w:ascii="Times New Roman" w:eastAsia="Times New Roman" w:hAnsi="Times New Roman" w:cs="Times New Roman"/>
          <w:color w:val="222222"/>
          <w:sz w:val="24"/>
          <w:szCs w:val="24"/>
        </w:rPr>
        <w:t xml:space="preserve"> &amp; Bo, 2019</w:t>
      </w:r>
      <w:r w:rsidRPr="00C173CF">
        <w:rPr>
          <w:rFonts w:ascii="Times New Roman" w:eastAsia="Times New Roman" w:hAnsi="Times New Roman" w:cs="Times New Roman"/>
          <w:sz w:val="24"/>
          <w:szCs w:val="24"/>
        </w:rPr>
        <w:t>).</w:t>
      </w:r>
    </w:p>
    <w:p w14:paraId="67D886DC" w14:textId="77777777" w:rsidR="00C24455" w:rsidRPr="00C173CF" w:rsidRDefault="00E81E08">
      <w:pPr>
        <w:pStyle w:val="Heading2"/>
        <w:spacing w:before="0" w:line="480" w:lineRule="auto"/>
        <w:rPr>
          <w:rFonts w:ascii="Times New Roman" w:eastAsia="Times New Roman" w:hAnsi="Times New Roman" w:cs="Times New Roman"/>
          <w:b/>
          <w:sz w:val="24"/>
          <w:szCs w:val="24"/>
        </w:rPr>
      </w:pPr>
      <w:bookmarkStart w:id="5" w:name="_n56xygtrbn6m" w:colFirst="0" w:colLast="0"/>
      <w:bookmarkEnd w:id="5"/>
      <w:r w:rsidRPr="00C173CF">
        <w:rPr>
          <w:rFonts w:ascii="Times New Roman" w:eastAsia="Times New Roman" w:hAnsi="Times New Roman" w:cs="Times New Roman"/>
          <w:b/>
          <w:sz w:val="24"/>
          <w:szCs w:val="24"/>
        </w:rPr>
        <w:t xml:space="preserve">Relevant Systematic Literature Reviews </w:t>
      </w:r>
    </w:p>
    <w:p w14:paraId="78BA8F31" w14:textId="2643B4B3"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ab/>
        <w:t xml:space="preserve">There are a handful of published reviews and meta-analysis synthesising work that address the mental health of individuals with social, communication and or language impairments generally or assess the impact of a play-based intervention on such individuals’ mental health. For instance, in a meta-analysis of cross-sectional studies reporting the prevalence of depressive disorders among individuals with ASD, Hudson, Hall, &amp; Harkness (2019) reported that lifetime and prevalence of depressive disorders was 14.4% (95% CI 10.3–19.8) and 12.3% (95% CI 9.7–15.5), respectively, across samples of children, adolescents, and adults with ASD. Their findings indicate that the rates of depressive disorders are high among individuals with ASD. In a separate narrative review, Blewitt, et al. </w:t>
      </w:r>
      <w:r w:rsidRPr="00C173CF">
        <w:rPr>
          <w:rFonts w:ascii="Times New Roman" w:eastAsia="Times New Roman" w:hAnsi="Times New Roman" w:cs="Times New Roman"/>
          <w:sz w:val="24"/>
          <w:szCs w:val="24"/>
        </w:rPr>
        <w:lastRenderedPageBreak/>
        <w:t xml:space="preserve">(2019) investigated the extent to which preservice education programmes led by early childhood teachers and carers address ASD children’s social and emotional development. After screening papers from MEDLINE Complete, </w:t>
      </w:r>
      <w:proofErr w:type="spellStart"/>
      <w:r w:rsidRPr="00C173CF">
        <w:rPr>
          <w:rFonts w:ascii="Times New Roman" w:eastAsia="Times New Roman" w:hAnsi="Times New Roman" w:cs="Times New Roman"/>
          <w:sz w:val="24"/>
          <w:szCs w:val="24"/>
        </w:rPr>
        <w:t>PsychINFO</w:t>
      </w:r>
      <w:proofErr w:type="spellEnd"/>
      <w:r w:rsidRPr="00C173CF">
        <w:rPr>
          <w:rFonts w:ascii="Times New Roman" w:eastAsia="Times New Roman" w:hAnsi="Times New Roman" w:cs="Times New Roman"/>
          <w:sz w:val="24"/>
          <w:szCs w:val="24"/>
        </w:rPr>
        <w:t xml:space="preserve"> and ERIC between January 1999 and July 2019, the authors identified only a limited number of studies (n = 19) and concluded that teachers are not adequately prepared to deal with ASD children’s social, </w:t>
      </w:r>
      <w:proofErr w:type="gramStart"/>
      <w:r w:rsidRPr="00C173CF">
        <w:rPr>
          <w:rFonts w:ascii="Times New Roman" w:eastAsia="Times New Roman" w:hAnsi="Times New Roman" w:cs="Times New Roman"/>
          <w:sz w:val="24"/>
          <w:szCs w:val="24"/>
        </w:rPr>
        <w:t>emotional</w:t>
      </w:r>
      <w:proofErr w:type="gramEnd"/>
      <w:r w:rsidRPr="00C173CF">
        <w:rPr>
          <w:rFonts w:ascii="Times New Roman" w:eastAsia="Times New Roman" w:hAnsi="Times New Roman" w:cs="Times New Roman"/>
          <w:sz w:val="24"/>
          <w:szCs w:val="24"/>
        </w:rPr>
        <w:t xml:space="preserve"> and behavioural challenges. Blewitt (2019) recommended that programmes should promote naturalistic and embedded social skill instruction within and across everyday interactions, play, </w:t>
      </w:r>
      <w:proofErr w:type="gramStart"/>
      <w:r w:rsidRPr="00C173CF">
        <w:rPr>
          <w:rFonts w:ascii="Times New Roman" w:eastAsia="Times New Roman" w:hAnsi="Times New Roman" w:cs="Times New Roman"/>
          <w:sz w:val="24"/>
          <w:szCs w:val="24"/>
        </w:rPr>
        <w:t>activities</w:t>
      </w:r>
      <w:proofErr w:type="gramEnd"/>
      <w:r w:rsidRPr="00C173CF">
        <w:rPr>
          <w:rFonts w:ascii="Times New Roman" w:eastAsia="Times New Roman" w:hAnsi="Times New Roman" w:cs="Times New Roman"/>
          <w:sz w:val="24"/>
          <w:szCs w:val="24"/>
        </w:rPr>
        <w:t xml:space="preserve"> and the environment, thereby offering contextually relevant opportunities to strengthen children’s social-emotional skills can help. </w:t>
      </w:r>
    </w:p>
    <w:p w14:paraId="281452DF" w14:textId="311F4209"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Three additional review studies were found that synthesise the effect of different types of play-based intervention - Child-</w:t>
      </w:r>
      <w:proofErr w:type="spellStart"/>
      <w:r w:rsidRPr="00C173CF">
        <w:rPr>
          <w:rFonts w:ascii="Times New Roman" w:eastAsia="Times New Roman" w:hAnsi="Times New Roman" w:cs="Times New Roman"/>
          <w:sz w:val="24"/>
          <w:szCs w:val="24"/>
        </w:rPr>
        <w:t>Centered</w:t>
      </w:r>
      <w:proofErr w:type="spellEnd"/>
      <w:r w:rsidRPr="00C173CF">
        <w:rPr>
          <w:rFonts w:ascii="Times New Roman" w:eastAsia="Times New Roman" w:hAnsi="Times New Roman" w:cs="Times New Roman"/>
          <w:sz w:val="24"/>
          <w:szCs w:val="24"/>
        </w:rPr>
        <w:t xml:space="preserve"> Play-therapy (Hillman, 2018),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(Mercer, 2017), and Pivotal Response Treatment (PRT) (</w:t>
      </w:r>
      <w:proofErr w:type="spellStart"/>
      <w:r w:rsidRPr="00C173CF">
        <w:rPr>
          <w:rFonts w:ascii="Times New Roman" w:eastAsia="Times New Roman" w:hAnsi="Times New Roman" w:cs="Times New Roman"/>
          <w:sz w:val="24"/>
          <w:szCs w:val="24"/>
        </w:rPr>
        <w:t>Verschuur</w:t>
      </w:r>
      <w:proofErr w:type="spellEnd"/>
      <w:r w:rsidRPr="00C173CF">
        <w:rPr>
          <w:rFonts w:ascii="Times New Roman" w:eastAsia="Times New Roman" w:hAnsi="Times New Roman" w:cs="Times New Roman"/>
          <w:sz w:val="24"/>
          <w:szCs w:val="24"/>
        </w:rPr>
        <w:t>, et al., 2014). These are recognised play-based interventions derived from play-therapy approaches developed to support ASD children’s social, emotional, and cognitive development and the reviews included in their synthesis at least one mental health outcome. Child-</w:t>
      </w:r>
      <w:proofErr w:type="spellStart"/>
      <w:r w:rsidRPr="00C173CF">
        <w:rPr>
          <w:rFonts w:ascii="Times New Roman" w:eastAsia="Times New Roman" w:hAnsi="Times New Roman" w:cs="Times New Roman"/>
          <w:sz w:val="24"/>
          <w:szCs w:val="24"/>
        </w:rPr>
        <w:t>centered</w:t>
      </w:r>
      <w:proofErr w:type="spellEnd"/>
      <w:r w:rsidRPr="00C173CF">
        <w:rPr>
          <w:rFonts w:ascii="Times New Roman" w:eastAsia="Times New Roman" w:hAnsi="Times New Roman" w:cs="Times New Roman"/>
          <w:sz w:val="24"/>
          <w:szCs w:val="24"/>
        </w:rPr>
        <w:t xml:space="preserve"> play therapy is used to improve core concerns related to ASD, such as social communication skills, joint </w:t>
      </w:r>
      <w:proofErr w:type="gramStart"/>
      <w:r w:rsidRPr="00C173CF">
        <w:rPr>
          <w:rFonts w:ascii="Times New Roman" w:eastAsia="Times New Roman" w:hAnsi="Times New Roman" w:cs="Times New Roman"/>
          <w:sz w:val="24"/>
          <w:szCs w:val="24"/>
        </w:rPr>
        <w:t>attention</w:t>
      </w:r>
      <w:proofErr w:type="gramEnd"/>
      <w:r w:rsidRPr="00C173CF">
        <w:rPr>
          <w:rFonts w:ascii="Times New Roman" w:eastAsia="Times New Roman" w:hAnsi="Times New Roman" w:cs="Times New Roman"/>
          <w:sz w:val="24"/>
          <w:szCs w:val="24"/>
        </w:rPr>
        <w:t xml:space="preserve"> and emotional regulation (Hillman, 2018). The effectiveness of Child-</w:t>
      </w:r>
      <w:proofErr w:type="spellStart"/>
      <w:r w:rsidRPr="00C173CF">
        <w:rPr>
          <w:rFonts w:ascii="Times New Roman" w:eastAsia="Times New Roman" w:hAnsi="Times New Roman" w:cs="Times New Roman"/>
          <w:sz w:val="24"/>
          <w:szCs w:val="24"/>
        </w:rPr>
        <w:t>centered</w:t>
      </w:r>
      <w:proofErr w:type="spellEnd"/>
      <w:r w:rsidRPr="00C173CF">
        <w:rPr>
          <w:rFonts w:ascii="Times New Roman" w:eastAsia="Times New Roman" w:hAnsi="Times New Roman" w:cs="Times New Roman"/>
          <w:sz w:val="24"/>
          <w:szCs w:val="24"/>
        </w:rPr>
        <w:t xml:space="preserve"> play therapy with ASD populations was investigated by Hillman (2018) in a comprehensive search of the Educational Resources Information </w:t>
      </w:r>
      <w:proofErr w:type="spellStart"/>
      <w:r w:rsidRPr="00C173CF">
        <w:rPr>
          <w:rFonts w:ascii="Times New Roman" w:eastAsia="Times New Roman" w:hAnsi="Times New Roman" w:cs="Times New Roman"/>
          <w:sz w:val="24"/>
          <w:szCs w:val="24"/>
        </w:rPr>
        <w:t>Center</w:t>
      </w:r>
      <w:proofErr w:type="spellEnd"/>
      <w:r w:rsidRPr="00C173CF">
        <w:rPr>
          <w:rFonts w:ascii="Times New Roman" w:eastAsia="Times New Roman" w:hAnsi="Times New Roman" w:cs="Times New Roman"/>
          <w:sz w:val="24"/>
          <w:szCs w:val="24"/>
        </w:rPr>
        <w:t xml:space="preserve"> (ERIC) and PsycINFO databases between 1900 and September 2017. Only four studies were identified in this review, of which only two addressed mental health outcomes - emotional growth and empathy, using single-case and multiple-baseline designs, with mixed results. According to Hillman (2018) more research is needed to understand the impact of Child-</w:t>
      </w:r>
      <w:proofErr w:type="spellStart"/>
      <w:r w:rsidRPr="00C173CF">
        <w:rPr>
          <w:rFonts w:ascii="Times New Roman" w:eastAsia="Times New Roman" w:hAnsi="Times New Roman" w:cs="Times New Roman"/>
          <w:sz w:val="24"/>
          <w:szCs w:val="24"/>
        </w:rPr>
        <w:t>centered</w:t>
      </w:r>
      <w:proofErr w:type="spellEnd"/>
      <w:r w:rsidRPr="00C173CF">
        <w:rPr>
          <w:rFonts w:ascii="Times New Roman" w:eastAsia="Times New Roman" w:hAnsi="Times New Roman" w:cs="Times New Roman"/>
          <w:sz w:val="24"/>
          <w:szCs w:val="24"/>
        </w:rPr>
        <w:t xml:space="preserve"> play therapy on ASD children. The other review, Mercer (2017), assessed the plausibility of, and evidentiary support for, the treatment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 an intervention that uses therapeutic goals to work with autistic </w:t>
      </w:r>
      <w:r w:rsidRPr="00C173CF">
        <w:rPr>
          <w:rFonts w:ascii="Times New Roman" w:eastAsia="Times New Roman" w:hAnsi="Times New Roman" w:cs="Times New Roman"/>
          <w:sz w:val="24"/>
          <w:szCs w:val="24"/>
        </w:rPr>
        <w:lastRenderedPageBreak/>
        <w:t xml:space="preserve">children and typically involves a functional emotional assessment along with other social communication and language evaluations. Mercer (2017) searched the Academic Search Complete, PsycINFO, and PubMed databases articles up to January 2015 and identified ten studies of which two studies used experimental designs </w:t>
      </w:r>
      <w:r w:rsidR="00C173CF" w:rsidRPr="00C173CF">
        <w:rPr>
          <w:rFonts w:ascii="Times New Roman" w:eastAsia="Times New Roman" w:hAnsi="Times New Roman" w:cs="Times New Roman"/>
          <w:sz w:val="24"/>
          <w:szCs w:val="24"/>
        </w:rPr>
        <w:t>and included</w:t>
      </w:r>
      <w:r w:rsidRPr="00C173CF">
        <w:rPr>
          <w:rFonts w:ascii="Times New Roman" w:eastAsia="Times New Roman" w:hAnsi="Times New Roman" w:cs="Times New Roman"/>
          <w:sz w:val="24"/>
          <w:szCs w:val="24"/>
        </w:rPr>
        <w:t xml:space="preserve"> an assessment of ASD children’s emotions as a study outcome. Mercer concluded that although there is some support for the effectiveness of the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intervention; </w:t>
      </w:r>
      <w:r w:rsidR="00C173CF" w:rsidRPr="00C173CF">
        <w:rPr>
          <w:rFonts w:ascii="Times New Roman" w:eastAsia="Times New Roman" w:hAnsi="Times New Roman" w:cs="Times New Roman"/>
          <w:sz w:val="24"/>
          <w:szCs w:val="24"/>
        </w:rPr>
        <w:t>the support</w:t>
      </w:r>
      <w:r w:rsidRPr="00C173CF">
        <w:rPr>
          <w:rFonts w:ascii="Times New Roman" w:eastAsia="Times New Roman" w:hAnsi="Times New Roman" w:cs="Times New Roman"/>
          <w:sz w:val="24"/>
          <w:szCs w:val="24"/>
        </w:rPr>
        <w:t xml:space="preserve"> is weak because of design flaws. </w:t>
      </w:r>
      <w:r w:rsidRPr="00C173CF">
        <w:rPr>
          <w:rFonts w:ascii="Times New Roman" w:eastAsia="Times New Roman" w:hAnsi="Times New Roman" w:cs="Times New Roman"/>
          <w:sz w:val="24"/>
          <w:szCs w:val="24"/>
        </w:rPr>
        <w:t xml:space="preserve">The third review used PRT to teach pivotal </w:t>
      </w:r>
      <w:proofErr w:type="spellStart"/>
      <w:r w:rsidRPr="00C173CF">
        <w:rPr>
          <w:rFonts w:ascii="Times New Roman" w:eastAsia="Times New Roman" w:hAnsi="Times New Roman" w:cs="Times New Roman"/>
          <w:sz w:val="24"/>
          <w:szCs w:val="24"/>
        </w:rPr>
        <w:t>behaviors</w:t>
      </w:r>
      <w:proofErr w:type="spellEnd"/>
      <w:r w:rsidRPr="00C173CF">
        <w:rPr>
          <w:rFonts w:ascii="Times New Roman" w:eastAsia="Times New Roman" w:hAnsi="Times New Roman" w:cs="Times New Roman"/>
          <w:sz w:val="24"/>
          <w:szCs w:val="24"/>
        </w:rPr>
        <w:t xml:space="preserve"> to children with ASD </w:t>
      </w:r>
      <w:proofErr w:type="gramStart"/>
      <w:r w:rsidRPr="00C173CF">
        <w:rPr>
          <w:rFonts w:ascii="Times New Roman" w:eastAsia="Times New Roman" w:hAnsi="Times New Roman" w:cs="Times New Roman"/>
          <w:sz w:val="24"/>
          <w:szCs w:val="24"/>
        </w:rPr>
        <w:t>in order to</w:t>
      </w:r>
      <w:proofErr w:type="gramEnd"/>
      <w:r w:rsidRPr="00C173CF">
        <w:rPr>
          <w:rFonts w:ascii="Times New Roman" w:eastAsia="Times New Roman" w:hAnsi="Times New Roman" w:cs="Times New Roman"/>
          <w:sz w:val="24"/>
          <w:szCs w:val="24"/>
        </w:rPr>
        <w:t xml:space="preserve"> achieve generalized improvements in their functioning on four aspects of pivotal functioning: (a) motivation, (b) self-initiations, (c) responding to multiple cues, and (d) self-management (</w:t>
      </w:r>
      <w:proofErr w:type="spellStart"/>
      <w:r w:rsidRPr="00C173CF">
        <w:rPr>
          <w:rFonts w:ascii="Times New Roman" w:eastAsia="Times New Roman" w:hAnsi="Times New Roman" w:cs="Times New Roman"/>
          <w:sz w:val="24"/>
          <w:szCs w:val="24"/>
        </w:rPr>
        <w:t>Verschuur</w:t>
      </w:r>
      <w:proofErr w:type="spellEnd"/>
      <w:r w:rsidRPr="00C173CF">
        <w:rPr>
          <w:rFonts w:ascii="Times New Roman" w:eastAsia="Times New Roman" w:hAnsi="Times New Roman" w:cs="Times New Roman"/>
          <w:sz w:val="24"/>
          <w:szCs w:val="24"/>
        </w:rPr>
        <w:t xml:space="preserve">, et al., 2014). The authors screened studies published in ERIC, Linguistics and Language </w:t>
      </w:r>
      <w:proofErr w:type="spellStart"/>
      <w:r w:rsidRPr="00C173CF">
        <w:rPr>
          <w:rFonts w:ascii="Times New Roman" w:eastAsia="Times New Roman" w:hAnsi="Times New Roman" w:cs="Times New Roman"/>
          <w:sz w:val="24"/>
          <w:szCs w:val="24"/>
        </w:rPr>
        <w:t>Behavior</w:t>
      </w:r>
      <w:proofErr w:type="spellEnd"/>
      <w:r w:rsidRPr="00C173CF">
        <w:rPr>
          <w:rFonts w:ascii="Times New Roman" w:eastAsia="Times New Roman" w:hAnsi="Times New Roman" w:cs="Times New Roman"/>
          <w:sz w:val="24"/>
          <w:szCs w:val="24"/>
        </w:rPr>
        <w:t xml:space="preserve"> Abstracts, Medline, PubMed, and </w:t>
      </w:r>
      <w:proofErr w:type="spellStart"/>
      <w:r w:rsidRPr="00C173CF">
        <w:rPr>
          <w:rFonts w:ascii="Times New Roman" w:eastAsia="Times New Roman" w:hAnsi="Times New Roman" w:cs="Times New Roman"/>
          <w:sz w:val="24"/>
          <w:szCs w:val="24"/>
        </w:rPr>
        <w:t>PsychINFO</w:t>
      </w:r>
      <w:proofErr w:type="spellEnd"/>
      <w:r w:rsidRPr="00C173CF">
        <w:rPr>
          <w:rFonts w:ascii="Times New Roman" w:eastAsia="Times New Roman" w:hAnsi="Times New Roman" w:cs="Times New Roman"/>
          <w:sz w:val="24"/>
          <w:szCs w:val="24"/>
        </w:rPr>
        <w:t xml:space="preserve"> databases between December and June 2013 and identified </w:t>
      </w:r>
      <w:r w:rsidR="00C173CF" w:rsidRPr="00C173CF">
        <w:rPr>
          <w:rFonts w:ascii="Times New Roman" w:eastAsia="Times New Roman" w:hAnsi="Times New Roman" w:cs="Times New Roman"/>
          <w:sz w:val="24"/>
          <w:szCs w:val="24"/>
        </w:rPr>
        <w:t>thirty-five</w:t>
      </w:r>
      <w:r w:rsidRPr="00C173CF">
        <w:rPr>
          <w:rFonts w:ascii="Times New Roman" w:eastAsia="Times New Roman" w:hAnsi="Times New Roman" w:cs="Times New Roman"/>
          <w:sz w:val="24"/>
          <w:szCs w:val="24"/>
        </w:rPr>
        <w:t xml:space="preserve"> intervention studies of which three studies reported mental health outcomes (increase in positive affect). </w:t>
      </w:r>
    </w:p>
    <w:p w14:paraId="2EBC0975" w14:textId="77777777" w:rsidR="00C24455" w:rsidRPr="00C173CF" w:rsidRDefault="00E81E08">
      <w:pPr>
        <w:spacing w:line="480" w:lineRule="auto"/>
        <w:ind w:firstLine="720"/>
        <w:rPr>
          <w:rFonts w:ascii="Times New Roman" w:eastAsia="Times New Roman" w:hAnsi="Times New Roman" w:cs="Times New Roman"/>
          <w:sz w:val="24"/>
          <w:szCs w:val="24"/>
        </w:rPr>
      </w:pPr>
      <w:proofErr w:type="gramStart"/>
      <w:r w:rsidRPr="00C173CF">
        <w:rPr>
          <w:rFonts w:ascii="Times New Roman" w:eastAsia="Times New Roman" w:hAnsi="Times New Roman" w:cs="Times New Roman"/>
          <w:sz w:val="24"/>
          <w:szCs w:val="24"/>
        </w:rPr>
        <w:t>Whereas,</w:t>
      </w:r>
      <w:proofErr w:type="gramEnd"/>
      <w:r w:rsidRPr="00C173CF">
        <w:rPr>
          <w:rFonts w:ascii="Times New Roman" w:eastAsia="Times New Roman" w:hAnsi="Times New Roman" w:cs="Times New Roman"/>
          <w:sz w:val="24"/>
          <w:szCs w:val="24"/>
        </w:rPr>
        <w:t xml:space="preserve"> the first two meta-analyses highlighted mental health challenges as prevalent among individuals with ASD none of the reviews of play-based interventions explicitly focused on the impact of mental health outcomes. This indicates a gap in the literature and a need for a review of play-based interventions and mental health outcomes.  </w:t>
      </w:r>
    </w:p>
    <w:p w14:paraId="7EC39C2D" w14:textId="77777777" w:rsidR="00C24455" w:rsidRPr="00C173CF" w:rsidRDefault="00E81E08">
      <w:pPr>
        <w:pStyle w:val="Heading2"/>
        <w:spacing w:before="0" w:after="0" w:line="480" w:lineRule="auto"/>
        <w:rPr>
          <w:rFonts w:ascii="Times New Roman" w:eastAsia="Times New Roman" w:hAnsi="Times New Roman" w:cs="Times New Roman"/>
          <w:sz w:val="24"/>
          <w:szCs w:val="24"/>
        </w:rPr>
      </w:pPr>
      <w:bookmarkStart w:id="6" w:name="_3dy6vkm" w:colFirst="0" w:colLast="0"/>
      <w:bookmarkEnd w:id="6"/>
      <w:r w:rsidRPr="00C173CF">
        <w:rPr>
          <w:rFonts w:ascii="Times New Roman" w:eastAsia="Times New Roman" w:hAnsi="Times New Roman" w:cs="Times New Roman"/>
          <w:b/>
          <w:sz w:val="24"/>
          <w:szCs w:val="24"/>
        </w:rPr>
        <w:t xml:space="preserve">The Current Study </w:t>
      </w:r>
    </w:p>
    <w:p w14:paraId="314B5FE9" w14:textId="77777777" w:rsidR="00C24455" w:rsidRPr="00C173CF" w:rsidRDefault="00E81E08">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r w:rsidRPr="00C173CF">
        <w:rPr>
          <w:rFonts w:ascii="Times New Roman" w:eastAsia="Times New Roman" w:hAnsi="Times New Roman" w:cs="Times New Roman"/>
          <w:color w:val="000000"/>
          <w:sz w:val="24"/>
          <w:szCs w:val="24"/>
        </w:rPr>
        <w:t>A better understanding of how interventions also impact the mental health of children is valuable for evaluating the utility of these interventions in fostering holistic child development in neurodiverse populations. This review is important as it illuminates how play-based interventions designed for children with social, communication, and or language impair</w:t>
      </w:r>
      <w:r w:rsidRPr="00C173CF">
        <w:rPr>
          <w:rFonts w:ascii="Times New Roman" w:eastAsia="Times New Roman" w:hAnsi="Times New Roman" w:cs="Times New Roman"/>
          <w:sz w:val="24"/>
          <w:szCs w:val="24"/>
        </w:rPr>
        <w:t xml:space="preserve">ments </w:t>
      </w:r>
      <w:r w:rsidRPr="00C173CF">
        <w:rPr>
          <w:rFonts w:ascii="Times New Roman" w:eastAsia="Times New Roman" w:hAnsi="Times New Roman" w:cs="Times New Roman"/>
          <w:color w:val="000000"/>
          <w:sz w:val="24"/>
          <w:szCs w:val="24"/>
        </w:rPr>
        <w:t xml:space="preserve">related to diagnoses of ASD and DLD impact mental health outcomes. Questions addressing both the contextual design and the effectiveness of interventions can </w:t>
      </w:r>
      <w:r w:rsidRPr="00C173CF">
        <w:rPr>
          <w:rFonts w:ascii="Times New Roman" w:eastAsia="Times New Roman" w:hAnsi="Times New Roman" w:cs="Times New Roman"/>
          <w:color w:val="000000"/>
          <w:sz w:val="24"/>
          <w:szCs w:val="24"/>
        </w:rPr>
        <w:lastRenderedPageBreak/>
        <w:t>validate good practice in the field or make recommendations for improvement. This sy</w:t>
      </w:r>
      <w:r w:rsidRPr="00C173CF">
        <w:rPr>
          <w:rFonts w:ascii="Times New Roman" w:eastAsia="Times New Roman" w:hAnsi="Times New Roman" w:cs="Times New Roman"/>
          <w:sz w:val="24"/>
          <w:szCs w:val="24"/>
        </w:rPr>
        <w:t>stematic</w:t>
      </w:r>
      <w:r w:rsidRPr="00C173CF">
        <w:rPr>
          <w:rFonts w:ascii="Times New Roman" w:eastAsia="Times New Roman" w:hAnsi="Times New Roman" w:cs="Times New Roman"/>
          <w:color w:val="000000"/>
          <w:sz w:val="24"/>
          <w:szCs w:val="24"/>
        </w:rPr>
        <w:t xml:space="preserve"> review and meta-analysis </w:t>
      </w:r>
      <w:proofErr w:type="gramStart"/>
      <w:r w:rsidRPr="00C173CF">
        <w:rPr>
          <w:rFonts w:ascii="Times New Roman" w:eastAsia="Times New Roman" w:hAnsi="Times New Roman" w:cs="Times New Roman"/>
          <w:color w:val="000000"/>
          <w:sz w:val="24"/>
          <w:szCs w:val="24"/>
        </w:rPr>
        <w:t>addresses</w:t>
      </w:r>
      <w:proofErr w:type="gramEnd"/>
      <w:r w:rsidRPr="00C173CF">
        <w:rPr>
          <w:rFonts w:ascii="Times New Roman" w:eastAsia="Times New Roman" w:hAnsi="Times New Roman" w:cs="Times New Roman"/>
          <w:color w:val="000000"/>
          <w:sz w:val="24"/>
          <w:szCs w:val="24"/>
        </w:rPr>
        <w:t xml:space="preserve"> the following research questions:</w:t>
      </w:r>
    </w:p>
    <w:p w14:paraId="33AB4756" w14:textId="77777777" w:rsidR="00C24455" w:rsidRPr="00C173CF" w:rsidRDefault="00E81E08">
      <w:pPr>
        <w:numPr>
          <w:ilvl w:val="0"/>
          <w:numId w:val="1"/>
        </w:numPr>
        <w:spacing w:line="480" w:lineRule="auto"/>
        <w:rPr>
          <w:rFonts w:ascii="Times New Roman" w:eastAsia="Times New Roman" w:hAnsi="Times New Roman" w:cs="Times New Roman"/>
          <w:color w:val="000000"/>
          <w:sz w:val="24"/>
          <w:szCs w:val="24"/>
        </w:rPr>
      </w:pPr>
      <w:r w:rsidRPr="00C173CF">
        <w:rPr>
          <w:rFonts w:ascii="Times New Roman" w:eastAsia="Times New Roman" w:hAnsi="Times New Roman" w:cs="Times New Roman"/>
          <w:color w:val="000000"/>
          <w:sz w:val="24"/>
          <w:szCs w:val="24"/>
        </w:rPr>
        <w:t>What are the characteristics of play-based interventions used to support children and young people with ASD or D</w:t>
      </w:r>
      <w:r w:rsidRPr="00C173CF">
        <w:rPr>
          <w:rFonts w:ascii="Times New Roman" w:eastAsia="Times New Roman" w:hAnsi="Times New Roman" w:cs="Times New Roman"/>
          <w:sz w:val="24"/>
          <w:szCs w:val="24"/>
        </w:rPr>
        <w:t>LD to improve their mental health outcomes?</w:t>
      </w:r>
    </w:p>
    <w:p w14:paraId="4CDC71FA" w14:textId="77777777" w:rsidR="00C24455" w:rsidRPr="00C173CF" w:rsidRDefault="00E81E08">
      <w:pPr>
        <w:numPr>
          <w:ilvl w:val="0"/>
          <w:numId w:val="1"/>
        </w:numPr>
        <w:spacing w:line="480" w:lineRule="auto"/>
        <w:rPr>
          <w:rFonts w:ascii="Times New Roman" w:eastAsia="Times New Roman" w:hAnsi="Times New Roman" w:cs="Times New Roman"/>
          <w:color w:val="000000"/>
          <w:sz w:val="24"/>
          <w:szCs w:val="24"/>
        </w:rPr>
      </w:pPr>
      <w:r w:rsidRPr="00C173CF">
        <w:rPr>
          <w:rFonts w:ascii="Times New Roman" w:eastAsia="Times New Roman" w:hAnsi="Times New Roman" w:cs="Times New Roman"/>
          <w:color w:val="000000"/>
          <w:sz w:val="24"/>
          <w:szCs w:val="24"/>
        </w:rPr>
        <w:t>Are play-based interventions designed for children with ASD or DLD effective in supporting their mental health?</w:t>
      </w:r>
    </w:p>
    <w:p w14:paraId="400D6574" w14:textId="77777777" w:rsidR="00C24455" w:rsidRPr="00C173CF" w:rsidRDefault="00E81E08">
      <w:pPr>
        <w:pStyle w:val="Heading1"/>
        <w:spacing w:before="0" w:after="0" w:line="480" w:lineRule="auto"/>
        <w:jc w:val="center"/>
        <w:rPr>
          <w:rFonts w:ascii="Times New Roman" w:eastAsia="Times New Roman" w:hAnsi="Times New Roman" w:cs="Times New Roman"/>
          <w:b/>
          <w:sz w:val="24"/>
          <w:szCs w:val="24"/>
        </w:rPr>
      </w:pPr>
      <w:bookmarkStart w:id="7" w:name="_1t3h5sf" w:colFirst="0" w:colLast="0"/>
      <w:bookmarkEnd w:id="7"/>
      <w:r w:rsidRPr="00C173CF">
        <w:rPr>
          <w:rFonts w:ascii="Times New Roman" w:eastAsia="Times New Roman" w:hAnsi="Times New Roman" w:cs="Times New Roman"/>
          <w:b/>
          <w:sz w:val="24"/>
          <w:szCs w:val="24"/>
        </w:rPr>
        <w:t>Methods</w:t>
      </w:r>
    </w:p>
    <w:p w14:paraId="5CF9E09D"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 systematic literature review with meta-analysis was conducted following standards from the Cochrane Handbook for systematic reviews and the Preferred Reporting Items for Systematic reviews and Meta-Analyses (PRISMA) guidelines for evaluating and reporting on the effectiveness of interventions (Higgins, et al., 2021; Page, et al. 2020). This involved searching for, locating, quality appraising and synthesising, both narratively and statistically, all the relevant studies that can address the question about the effectiveness of play-based interventions on the social, communication, language, and mental health outcomes of children with social, communication, and language impairments. The systematic review included studies exploring all outcomes in a broad ‘mapping’ of the field but narrowed to an in-depth synthesis and a meta-analysis of studies with the findings for mental health outcomes only. At the inception of the review, </w:t>
      </w:r>
      <w:r w:rsidRPr="00C173CF">
        <w:rPr>
          <w:rFonts w:ascii="Times New Roman" w:eastAsia="Times New Roman" w:hAnsi="Times New Roman" w:cs="Times New Roman"/>
          <w:i/>
          <w:sz w:val="24"/>
          <w:szCs w:val="24"/>
        </w:rPr>
        <w:t xml:space="preserve">a-priori </w:t>
      </w:r>
      <w:r w:rsidRPr="00C173CF">
        <w:rPr>
          <w:rFonts w:ascii="Times New Roman" w:eastAsia="Times New Roman" w:hAnsi="Times New Roman" w:cs="Times New Roman"/>
          <w:sz w:val="24"/>
          <w:szCs w:val="24"/>
        </w:rPr>
        <w:t xml:space="preserve">criteria for including studies in the review were developed in a protocol through collaborative discussions among the study authors before commencing the search process to identify potentially relevant studies. </w:t>
      </w:r>
    </w:p>
    <w:p w14:paraId="792AE031"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8" w:name="_4d34og8" w:colFirst="0" w:colLast="0"/>
      <w:bookmarkEnd w:id="8"/>
      <w:r w:rsidRPr="00C173CF">
        <w:rPr>
          <w:rFonts w:ascii="Times New Roman" w:eastAsia="Times New Roman" w:hAnsi="Times New Roman" w:cs="Times New Roman"/>
          <w:b/>
          <w:sz w:val="24"/>
          <w:szCs w:val="24"/>
        </w:rPr>
        <w:t>Eligibility Criteria</w:t>
      </w:r>
    </w:p>
    <w:p w14:paraId="7CE7ACFC"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Pre-specified inclusion criteria were developed to identify studies evaluating high-quality interventions based on topic, study designs, characteristics of participants and intervention and control conditions, </w:t>
      </w:r>
      <w:proofErr w:type="gramStart"/>
      <w:r w:rsidRPr="00C173CF">
        <w:rPr>
          <w:rFonts w:ascii="Times New Roman" w:eastAsia="Times New Roman" w:hAnsi="Times New Roman" w:cs="Times New Roman"/>
          <w:sz w:val="24"/>
          <w:szCs w:val="24"/>
        </w:rPr>
        <w:t>in order to</w:t>
      </w:r>
      <w:proofErr w:type="gramEnd"/>
      <w:r w:rsidRPr="00C173CF">
        <w:rPr>
          <w:rFonts w:ascii="Times New Roman" w:eastAsia="Times New Roman" w:hAnsi="Times New Roman" w:cs="Times New Roman"/>
          <w:sz w:val="24"/>
          <w:szCs w:val="24"/>
        </w:rPr>
        <w:t xml:space="preserve"> include studies that can address the research </w:t>
      </w:r>
      <w:r w:rsidRPr="00C173CF">
        <w:rPr>
          <w:rFonts w:ascii="Times New Roman" w:eastAsia="Times New Roman" w:hAnsi="Times New Roman" w:cs="Times New Roman"/>
          <w:sz w:val="24"/>
          <w:szCs w:val="24"/>
        </w:rPr>
        <w:lastRenderedPageBreak/>
        <w:t xml:space="preserve">questions. These pre-specified inclusion criteria provided the basis for selecting studies for inclusion in the review (see Table 1). </w:t>
      </w:r>
    </w:p>
    <w:p w14:paraId="5EE4430B"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Only studies using experimental designs were included. These include: (1) randomized controlled trials (RCTs): studies that randomly assign participants to intervention  and control or comparison conditions;  (2) quasi-experimental designs (QEs) using pre/post- tests designs with non-equivalent comparison groups where participants are not randomly assigned to conditions;  (3) regression discontinuity designs which assign participants to conditions on the basis of a predetermined cut-off on a continuous variable; and (4) time-series designs involving at least three observations made both before and after a treatment. All included studies were required to have a control or comparison group that either did not receive a treatment or were on a waitlist to receive treatment after the end of the experiment (</w:t>
      </w:r>
      <w:proofErr w:type="spellStart"/>
      <w:r w:rsidRPr="00C173CF">
        <w:rPr>
          <w:rFonts w:ascii="Times New Roman" w:eastAsia="Times New Roman" w:hAnsi="Times New Roman" w:cs="Times New Roman"/>
          <w:sz w:val="24"/>
          <w:szCs w:val="24"/>
        </w:rPr>
        <w:t>Shadish</w:t>
      </w:r>
      <w:proofErr w:type="spellEnd"/>
      <w:r w:rsidRPr="00C173CF">
        <w:rPr>
          <w:rFonts w:ascii="Times New Roman" w:eastAsia="Times New Roman" w:hAnsi="Times New Roman" w:cs="Times New Roman"/>
          <w:sz w:val="24"/>
          <w:szCs w:val="24"/>
        </w:rPr>
        <w:t xml:space="preserve">, Cook, &amp; Campbell, 2002). As the aim was to evaluate intervention designs that infer causality, studies that employed single case experimental designs and multiple-baseline designs were excluded. Although they are commonly used in research with children with social, communication, and language disorders and can provide limited evidence of causality, for the purposes of this review the inclusion criteria specified only the most robust designs were included. </w:t>
      </w:r>
    </w:p>
    <w:p w14:paraId="75ECF4CE" w14:textId="77777777" w:rsidR="00C24455" w:rsidRPr="00C173CF" w:rsidRDefault="00E81E08">
      <w:pPr>
        <w:spacing w:line="480" w:lineRule="auto"/>
        <w:ind w:firstLine="720"/>
        <w:rPr>
          <w:rFonts w:ascii="Times New Roman" w:eastAsia="Times New Roman" w:hAnsi="Times New Roman" w:cs="Times New Roman"/>
          <w:color w:val="222222"/>
          <w:sz w:val="24"/>
          <w:szCs w:val="24"/>
        </w:rPr>
      </w:pPr>
      <w:r w:rsidRPr="00C173CF">
        <w:rPr>
          <w:rFonts w:ascii="Times New Roman" w:eastAsia="Times New Roman" w:hAnsi="Times New Roman" w:cs="Times New Roman"/>
          <w:sz w:val="24"/>
          <w:szCs w:val="24"/>
        </w:rPr>
        <w:t xml:space="preserve">In addition, as mentioned earlier, </w:t>
      </w:r>
      <w:r w:rsidRPr="00C173CF">
        <w:rPr>
          <w:rFonts w:ascii="Times New Roman" w:eastAsia="Times New Roman" w:hAnsi="Times New Roman" w:cs="Times New Roman"/>
          <w:color w:val="222222"/>
          <w:sz w:val="24"/>
          <w:szCs w:val="24"/>
        </w:rPr>
        <w:t xml:space="preserve">this review focuses on the studies that used interventions that were inherently playful but not based on any other behavioural modification techniques. Therefore, studies that focus on behavioural interventions, </w:t>
      </w:r>
      <w:r w:rsidRPr="00C173CF">
        <w:rPr>
          <w:rFonts w:ascii="Times New Roman" w:eastAsia="Times New Roman" w:hAnsi="Times New Roman" w:cs="Times New Roman"/>
          <w:sz w:val="24"/>
          <w:szCs w:val="24"/>
        </w:rPr>
        <w:t>teaching or training, peer-based group activities</w:t>
      </w:r>
      <w:r w:rsidRPr="00C173CF">
        <w:rPr>
          <w:rFonts w:ascii="Times New Roman" w:eastAsia="Times New Roman" w:hAnsi="Times New Roman" w:cs="Times New Roman"/>
          <w:color w:val="222222"/>
          <w:sz w:val="24"/>
          <w:szCs w:val="24"/>
        </w:rPr>
        <w:t xml:space="preserve">, and game-with-rules (e.g., script-fading, activity schedules, group activity schedules, computer/online-games, video-prompting, behavioural intervention, wearable devices/virtual reality, and gaming activities) were kept out of the scope of this review. Hence, to meet this inclusion criterion, interventions should either be </w:t>
      </w:r>
      <w:r w:rsidRPr="00C173CF">
        <w:rPr>
          <w:rFonts w:ascii="Times New Roman" w:eastAsia="Times New Roman" w:hAnsi="Times New Roman" w:cs="Times New Roman"/>
          <w:sz w:val="24"/>
          <w:szCs w:val="24"/>
        </w:rPr>
        <w:t xml:space="preserve">solely play-based or delivered during the playtime or within the play settings. Also, studies </w:t>
      </w:r>
      <w:r w:rsidRPr="00C173CF">
        <w:rPr>
          <w:rFonts w:ascii="Times New Roman" w:eastAsia="Times New Roman" w:hAnsi="Times New Roman" w:cs="Times New Roman"/>
          <w:sz w:val="24"/>
          <w:szCs w:val="24"/>
        </w:rPr>
        <w:lastRenderedPageBreak/>
        <w:t>that compared the effectiveness of two or more play-based interventions on the mental health outcome of children with ASD or DLD were also excluded.</w:t>
      </w:r>
    </w:p>
    <w:p w14:paraId="1E786DB0"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An initial scoping exercise was conducted by the first and second authors to inform the aspects of the study’s eligibility criteria. The scoping exercise was especially useful for two reasons: (1) to ascertain the period during which a significant record of publications reporting play-based interventions with children with social-communication impairments exist so as to specify the </w:t>
      </w:r>
      <w:proofErr w:type="gramStart"/>
      <w:r w:rsidRPr="00C173CF">
        <w:rPr>
          <w:rFonts w:ascii="Times New Roman" w:eastAsia="Times New Roman" w:hAnsi="Times New Roman" w:cs="Times New Roman"/>
          <w:sz w:val="24"/>
          <w:szCs w:val="24"/>
        </w:rPr>
        <w:t>time-line</w:t>
      </w:r>
      <w:proofErr w:type="gramEnd"/>
      <w:r w:rsidRPr="00C173CF">
        <w:rPr>
          <w:rFonts w:ascii="Times New Roman" w:eastAsia="Times New Roman" w:hAnsi="Times New Roman" w:cs="Times New Roman"/>
          <w:sz w:val="24"/>
          <w:szCs w:val="24"/>
        </w:rPr>
        <w:t xml:space="preserve"> for the review, and; (2) to identify relevant terms, specifically the name of play-based interventions and terms used to refer to children with ASD and DLD. The list of play-based interventions identified include: Play Therapy, </w:t>
      </w:r>
      <w:proofErr w:type="spellStart"/>
      <w:r w:rsidRPr="00C173CF">
        <w:rPr>
          <w:rFonts w:ascii="Times New Roman" w:eastAsia="Times New Roman" w:hAnsi="Times New Roman" w:cs="Times New Roman"/>
          <w:sz w:val="24"/>
          <w:szCs w:val="24"/>
        </w:rPr>
        <w:t>Theraplay</w:t>
      </w:r>
      <w:proofErr w:type="spellEnd"/>
      <w:r w:rsidRPr="00C173CF">
        <w:rPr>
          <w:rFonts w:ascii="Times New Roman" w:eastAsia="Times New Roman" w:hAnsi="Times New Roman" w:cs="Times New Roman"/>
          <w:sz w:val="24"/>
          <w:szCs w:val="24"/>
        </w:rPr>
        <w:t xml:space="preserve">, Play-based interventions, PRT, Joint Attention, Symbolic Play, Engagement &amp; Regulation (JASPER, Advancing Social-communication And Play (ASAP), LEGO Therapy, The Developmental, Individual Difference, Relationship-Based (DIR) </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Model, The Paediatric Autism, Communication Therapy (PACT), Stay, Play, &amp; Talk, PLAY Project, Project </w:t>
      </w:r>
      <w:proofErr w:type="spellStart"/>
      <w:r w:rsidRPr="00C173CF">
        <w:rPr>
          <w:rFonts w:ascii="Times New Roman" w:eastAsia="Times New Roman" w:hAnsi="Times New Roman" w:cs="Times New Roman"/>
          <w:sz w:val="24"/>
          <w:szCs w:val="24"/>
        </w:rPr>
        <w:t>ImPACT</w:t>
      </w:r>
      <w:proofErr w:type="spellEnd"/>
      <w:r w:rsidRPr="00C173CF">
        <w:rPr>
          <w:rFonts w:ascii="Times New Roman" w:eastAsia="Times New Roman" w:hAnsi="Times New Roman" w:cs="Times New Roman"/>
          <w:sz w:val="24"/>
          <w:szCs w:val="24"/>
        </w:rPr>
        <w:t>, Early Start Denver Model (ESDM), E-PLAYS, CCPT (Child-centred play therapy), Filial therapy, Animal/Parent/Peer/Sibling assisted play, Non-named play-based interventions. Classification terms used to refer to individuals with social-communication needs were also identified.</w:t>
      </w:r>
    </w:p>
    <w:p w14:paraId="0D14AD51"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Only relevant publications dating from the last two decades (2000 to 2021) published in English Language journals were included. The scoping exercise indicated </w:t>
      </w:r>
      <w:proofErr w:type="gramStart"/>
      <w:r w:rsidRPr="00C173CF">
        <w:rPr>
          <w:rFonts w:ascii="Times New Roman" w:eastAsia="Times New Roman" w:hAnsi="Times New Roman" w:cs="Times New Roman"/>
          <w:sz w:val="24"/>
          <w:szCs w:val="24"/>
        </w:rPr>
        <w:t>the majority of</w:t>
      </w:r>
      <w:proofErr w:type="gramEnd"/>
      <w:r w:rsidRPr="00C173CF">
        <w:rPr>
          <w:rFonts w:ascii="Times New Roman" w:eastAsia="Times New Roman" w:hAnsi="Times New Roman" w:cs="Times New Roman"/>
          <w:sz w:val="24"/>
          <w:szCs w:val="24"/>
        </w:rPr>
        <w:t xml:space="preserve"> play-based experimental interventions were undertaken during that timeline. </w:t>
      </w:r>
      <w:r w:rsidRPr="00C173CF">
        <w:rPr>
          <w:rFonts w:ascii="Times New Roman" w:eastAsia="Times New Roman" w:hAnsi="Times New Roman" w:cs="Times New Roman"/>
          <w:sz w:val="24"/>
          <w:szCs w:val="24"/>
        </w:rPr>
        <w:t xml:space="preserve">We screened for peer-reviewed journal articles as well as masters and doctoral theses but excluded conference papers and grey literature due to insufficient resources. </w:t>
      </w:r>
    </w:p>
    <w:p w14:paraId="6D49AEA0"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To identify eligible studies, detailed specifications of the population, intervention, comparators, outcomes, and settings (PICOS) were outlined as key components of interest (Thomas, et al. 2021). Study participants were inclusive of children</w:t>
      </w:r>
      <w:r w:rsidRPr="00C173CF">
        <w:rPr>
          <w:rFonts w:ascii="Times New Roman" w:eastAsia="Times New Roman" w:hAnsi="Times New Roman" w:cs="Times New Roman"/>
          <w:sz w:val="24"/>
          <w:szCs w:val="24"/>
        </w:rPr>
        <w:t xml:space="preserve"> diagnosed with a social, </w:t>
      </w:r>
      <w:r w:rsidRPr="00C173CF">
        <w:rPr>
          <w:rFonts w:ascii="Times New Roman" w:eastAsia="Times New Roman" w:hAnsi="Times New Roman" w:cs="Times New Roman"/>
          <w:sz w:val="24"/>
          <w:szCs w:val="24"/>
        </w:rPr>
        <w:lastRenderedPageBreak/>
        <w:t>communication, and language impairment including ASD or DLD.</w:t>
      </w:r>
      <w:r w:rsidRPr="00C173CF">
        <w:rPr>
          <w:rFonts w:ascii="Times New Roman" w:eastAsia="Times New Roman" w:hAnsi="Times New Roman" w:cs="Times New Roman"/>
          <w:sz w:val="24"/>
          <w:szCs w:val="24"/>
        </w:rPr>
        <w:t xml:space="preserve"> Participants' ages ranged </w:t>
      </w:r>
      <w:proofErr w:type="gramStart"/>
      <w:r w:rsidRPr="00C173CF">
        <w:rPr>
          <w:rFonts w:ascii="Times New Roman" w:eastAsia="Times New Roman" w:hAnsi="Times New Roman" w:cs="Times New Roman"/>
          <w:sz w:val="24"/>
          <w:szCs w:val="24"/>
        </w:rPr>
        <w:t>from  infancy</w:t>
      </w:r>
      <w:proofErr w:type="gramEnd"/>
      <w:r w:rsidRPr="00C173CF">
        <w:rPr>
          <w:rFonts w:ascii="Times New Roman" w:eastAsia="Times New Roman" w:hAnsi="Times New Roman" w:cs="Times New Roman"/>
          <w:sz w:val="24"/>
          <w:szCs w:val="24"/>
        </w:rPr>
        <w:t xml:space="preserve"> to adolescence and we categorised  infancy as less than two years, childhood from 2 to 12 years, and adolescents 12 to 21 years (Hardin, et al., 2017). The intervention types considered are all play-based interventions whether using validated or less formally developed programs, as well as those supporting children with social-communication disorders through peer-mediated and parent-mediated designs. Comparisons between intervention groups are based on studies having the following control conditions: no intervention; wait-list control; usual care; or interventions with active controls if the comparison is a </w:t>
      </w:r>
      <w:proofErr w:type="spellStart"/>
      <w:r w:rsidRPr="00C173CF">
        <w:rPr>
          <w:rFonts w:ascii="Times New Roman" w:eastAsia="Times New Roman" w:hAnsi="Times New Roman" w:cs="Times New Roman"/>
          <w:sz w:val="24"/>
          <w:szCs w:val="24"/>
        </w:rPr>
        <w:t>nonplay</w:t>
      </w:r>
      <w:proofErr w:type="spellEnd"/>
      <w:r w:rsidRPr="00C173CF">
        <w:rPr>
          <w:rFonts w:ascii="Times New Roman" w:eastAsia="Times New Roman" w:hAnsi="Times New Roman" w:cs="Times New Roman"/>
          <w:sz w:val="24"/>
          <w:szCs w:val="24"/>
        </w:rPr>
        <w:t>-based control. Studies with outcomes relating to the social communication, language, and mental health needs of children were deemed eligible for inclusion. Studies needed to describe the setting of the intervention in detail as this level of description is important for understanding the context under which play-based interventions may or may not be effective.</w:t>
      </w:r>
    </w:p>
    <w:p w14:paraId="3EBD24CA" w14:textId="77777777" w:rsidR="00C24455" w:rsidRPr="00C173CF" w:rsidRDefault="00E81E08">
      <w:pPr>
        <w:spacing w:line="480" w:lineRule="auto"/>
        <w:ind w:firstLine="720"/>
        <w:jc w:val="center"/>
        <w:rPr>
          <w:rFonts w:ascii="Times New Roman" w:eastAsia="Times New Roman" w:hAnsi="Times New Roman" w:cs="Times New Roman"/>
          <w:i/>
          <w:sz w:val="24"/>
          <w:szCs w:val="24"/>
        </w:rPr>
      </w:pPr>
      <w:r w:rsidRPr="00C173CF">
        <w:rPr>
          <w:rFonts w:ascii="Times New Roman" w:eastAsia="Times New Roman" w:hAnsi="Times New Roman" w:cs="Times New Roman"/>
          <w:i/>
          <w:sz w:val="24"/>
          <w:szCs w:val="24"/>
        </w:rPr>
        <w:t>Insert Table 1</w:t>
      </w:r>
    </w:p>
    <w:p w14:paraId="79392C2D"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9" w:name="_2s8eyo1" w:colFirst="0" w:colLast="0"/>
      <w:bookmarkEnd w:id="9"/>
      <w:r w:rsidRPr="00C173CF">
        <w:rPr>
          <w:rFonts w:ascii="Times New Roman" w:eastAsia="Times New Roman" w:hAnsi="Times New Roman" w:cs="Times New Roman"/>
          <w:b/>
          <w:sz w:val="24"/>
          <w:szCs w:val="24"/>
        </w:rPr>
        <w:t>Information Sources</w:t>
      </w:r>
    </w:p>
    <w:p w14:paraId="2160AF8A"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To identify studies, a comprehensive search of academic research databases was undertaken between January and March 2021. The searchable publication databases used were: ‘</w:t>
      </w:r>
      <w:proofErr w:type="spellStart"/>
      <w:r w:rsidRPr="00C173CF">
        <w:rPr>
          <w:rFonts w:ascii="Times New Roman" w:eastAsia="Times New Roman" w:hAnsi="Times New Roman" w:cs="Times New Roman"/>
          <w:sz w:val="24"/>
          <w:szCs w:val="24"/>
        </w:rPr>
        <w:t>Ebscohost</w:t>
      </w:r>
      <w:proofErr w:type="spellEnd"/>
      <w:r w:rsidRPr="00C173CF">
        <w:rPr>
          <w:rFonts w:ascii="Times New Roman" w:eastAsia="Times New Roman" w:hAnsi="Times New Roman" w:cs="Times New Roman"/>
          <w:sz w:val="24"/>
          <w:szCs w:val="24"/>
        </w:rPr>
        <w:t>/ERIC’, ‘Web of Science’, ‘</w:t>
      </w:r>
      <w:proofErr w:type="spellStart"/>
      <w:r w:rsidRPr="00C173CF">
        <w:rPr>
          <w:rFonts w:ascii="Times New Roman" w:eastAsia="Times New Roman" w:hAnsi="Times New Roman" w:cs="Times New Roman"/>
          <w:sz w:val="24"/>
          <w:szCs w:val="24"/>
        </w:rPr>
        <w:t>Pubmed</w:t>
      </w:r>
      <w:proofErr w:type="spellEnd"/>
      <w:r w:rsidRPr="00C173CF">
        <w:rPr>
          <w:rFonts w:ascii="Times New Roman" w:eastAsia="Times New Roman" w:hAnsi="Times New Roman" w:cs="Times New Roman"/>
          <w:sz w:val="24"/>
          <w:szCs w:val="24"/>
        </w:rPr>
        <w:t>’, ‘SCOPUS’, ‘PsycINFO’, ‘</w:t>
      </w:r>
      <w:proofErr w:type="spellStart"/>
      <w:r w:rsidRPr="00C173CF">
        <w:rPr>
          <w:rFonts w:ascii="Times New Roman" w:eastAsia="Times New Roman" w:hAnsi="Times New Roman" w:cs="Times New Roman"/>
          <w:sz w:val="24"/>
          <w:szCs w:val="24"/>
        </w:rPr>
        <w:t>PROQuest</w:t>
      </w:r>
      <w:proofErr w:type="spellEnd"/>
      <w:r w:rsidRPr="00C173CF">
        <w:rPr>
          <w:rFonts w:ascii="Times New Roman" w:eastAsia="Times New Roman" w:hAnsi="Times New Roman" w:cs="Times New Roman"/>
          <w:sz w:val="24"/>
          <w:szCs w:val="24"/>
        </w:rPr>
        <w:t>’, and ‘ETHOS’.</w:t>
      </w:r>
    </w:p>
    <w:p w14:paraId="153AF7E9"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0" w:name="_17dp8vu" w:colFirst="0" w:colLast="0"/>
      <w:bookmarkEnd w:id="10"/>
      <w:r w:rsidRPr="00C173CF">
        <w:rPr>
          <w:rFonts w:ascii="Times New Roman" w:eastAsia="Times New Roman" w:hAnsi="Times New Roman" w:cs="Times New Roman"/>
          <w:b/>
          <w:sz w:val="24"/>
          <w:szCs w:val="24"/>
        </w:rPr>
        <w:t>Search Strategy</w:t>
      </w:r>
    </w:p>
    <w:p w14:paraId="124550A8"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 consistent search strategy was applied across databases. Boolean search strings were developed using keywords. These included references to play as a generic term stringed with types of language impairments e.g., Play AND “language disorder”, Play AND "specific language impairment", etc or types of play-based interventions, only </w:t>
      </w:r>
      <w:proofErr w:type="gramStart"/>
      <w:r w:rsidRPr="00C173CF">
        <w:rPr>
          <w:rFonts w:ascii="Times New Roman" w:eastAsia="Times New Roman" w:hAnsi="Times New Roman" w:cs="Times New Roman"/>
          <w:sz w:val="24"/>
          <w:szCs w:val="24"/>
        </w:rPr>
        <w:t>e.g.</w:t>
      </w:r>
      <w:proofErr w:type="gramEnd"/>
      <w:r w:rsidRPr="00C173CF">
        <w:rPr>
          <w:rFonts w:ascii="Times New Roman" w:eastAsia="Times New Roman" w:hAnsi="Times New Roman" w:cs="Times New Roman"/>
          <w:sz w:val="24"/>
          <w:szCs w:val="24"/>
        </w:rPr>
        <w:t xml:space="preserve"> “PRT”, or “</w:t>
      </w:r>
      <w:proofErr w:type="spellStart"/>
      <w:r w:rsidRPr="00C173CF">
        <w:rPr>
          <w:rFonts w:ascii="Times New Roman" w:eastAsia="Times New Roman" w:hAnsi="Times New Roman" w:cs="Times New Roman"/>
          <w:sz w:val="24"/>
          <w:szCs w:val="24"/>
        </w:rPr>
        <w:t>Theraplay</w:t>
      </w:r>
      <w:proofErr w:type="spellEnd"/>
      <w:r w:rsidRPr="00C173CF">
        <w:rPr>
          <w:rFonts w:ascii="Times New Roman" w:eastAsia="Times New Roman" w:hAnsi="Times New Roman" w:cs="Times New Roman"/>
          <w:sz w:val="24"/>
          <w:szCs w:val="24"/>
        </w:rPr>
        <w:t>”. The full list of Boolean search strings is presented in Appendix A.</w:t>
      </w:r>
    </w:p>
    <w:p w14:paraId="0833FA8D"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1" w:name="_3rdcrjn" w:colFirst="0" w:colLast="0"/>
      <w:bookmarkEnd w:id="11"/>
      <w:r w:rsidRPr="00C173CF">
        <w:rPr>
          <w:rFonts w:ascii="Times New Roman" w:eastAsia="Times New Roman" w:hAnsi="Times New Roman" w:cs="Times New Roman"/>
          <w:b/>
          <w:sz w:val="24"/>
          <w:szCs w:val="24"/>
        </w:rPr>
        <w:lastRenderedPageBreak/>
        <w:t>Selection Process</w:t>
      </w:r>
    </w:p>
    <w:p w14:paraId="4D1FAB91"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An exhaustive search of the selected academic databases using all combinations of the Boolean search strings was undertaken by one author [ED] and all hits were downloaded into the Mendeley Reference Manager software (Mendeley, 2021). Systematic reviews and meta-analyses based on the same topic area generated from the search were retained to undertake manual hand-searching of their reference lists as a strategy for capturing additional peer-review articles not published in the databases searched. The titles and abstracts of all studies in Mendeley were independently double screened and the papers which both authors [ED &amp; GF] agreed met the eligibility criteria were carried over for independent double screening of full texts and agreement. </w:t>
      </w:r>
      <w:r w:rsidRPr="00C173CF">
        <w:rPr>
          <w:rFonts w:ascii="Times New Roman" w:eastAsia="Times New Roman" w:hAnsi="Times New Roman" w:cs="Times New Roman"/>
          <w:sz w:val="24"/>
          <w:szCs w:val="24"/>
        </w:rPr>
        <w:t xml:space="preserve">To identify any other potential articles overlooked from the database searches, backward chaining was done by authors [ED &amp; GF] by consulting the reference lists of papers recommended for full-text screening when in-text citations indicate an article might be highly relevant.  </w:t>
      </w:r>
    </w:p>
    <w:p w14:paraId="5305CA4B"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2" w:name="_26in1rg" w:colFirst="0" w:colLast="0"/>
      <w:bookmarkEnd w:id="12"/>
      <w:r w:rsidRPr="00C173CF">
        <w:rPr>
          <w:rFonts w:ascii="Times New Roman" w:eastAsia="Times New Roman" w:hAnsi="Times New Roman" w:cs="Times New Roman"/>
          <w:b/>
          <w:sz w:val="24"/>
          <w:szCs w:val="24"/>
        </w:rPr>
        <w:t>Data Extraction Process</w:t>
      </w:r>
    </w:p>
    <w:p w14:paraId="202E7950"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 data extraction form was designed to abstract relevant bibliographic details and information about the sample and sample characteristics, intervention and control or comparison conditions, and quantified outcomes from individual papers included in the review. To quality assure the robustness of the completion of the data extraction form for each included study, the following process was followed: first, all four authors [ED, GF, CT, UT], extracted data from one paper and the results were compared for consistency and sufficiency of the evidence to answer the research questions; subsequently, data extraction was divided between three authors [ED, GF, CT] such that data from each paper was independently extracted by two different authors and compared for agreement, with any adjustments being made if there was any initial disagreement, and arbitration by the fourth author [UT] where necessary. </w:t>
      </w:r>
    </w:p>
    <w:p w14:paraId="31F0B247"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3" w:name="_lnxbz9" w:colFirst="0" w:colLast="0"/>
      <w:bookmarkEnd w:id="13"/>
      <w:r w:rsidRPr="00C173CF">
        <w:rPr>
          <w:rFonts w:ascii="Times New Roman" w:eastAsia="Times New Roman" w:hAnsi="Times New Roman" w:cs="Times New Roman"/>
          <w:b/>
          <w:sz w:val="24"/>
          <w:szCs w:val="24"/>
        </w:rPr>
        <w:lastRenderedPageBreak/>
        <w:t>Outcomes</w:t>
      </w:r>
    </w:p>
    <w:p w14:paraId="79F41AD1"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review investigated the effect of play-based interventions on mental health and wellbeing outcomes including variables like happiness, self-esteem, wellbeing, depression, anxiety, stress, emotional difficulties, internalising or externalising difficulties, etc. All post-intervention outcomes were extracted. The decision was taken to include both primary and secondary outcomes, and experimenter-developed outcome measures as well as validated measures, where applicable. </w:t>
      </w:r>
    </w:p>
    <w:p w14:paraId="24B5B9A4"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Mid-intervention data and post-intervention follow-up data were excluded. Other pertinent data extracted include information about participant characteristics, e.g., social communication and language diagnosis, age of participants, etc., and intervention characteristics e.g., sample size, the background of the person delivering the intervention, setting of the intervention, etc. Missing data were sourced by contacting the corresponding author of a given study, if necessary. </w:t>
      </w:r>
    </w:p>
    <w:p w14:paraId="6A9F89D7"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4" w:name="_35nkun2" w:colFirst="0" w:colLast="0"/>
      <w:bookmarkEnd w:id="14"/>
      <w:r w:rsidRPr="00C173CF">
        <w:rPr>
          <w:rFonts w:ascii="Times New Roman" w:eastAsia="Times New Roman" w:hAnsi="Times New Roman" w:cs="Times New Roman"/>
          <w:b/>
          <w:sz w:val="24"/>
          <w:szCs w:val="24"/>
        </w:rPr>
        <w:t>Study Risk of Bias</w:t>
      </w:r>
    </w:p>
    <w:p w14:paraId="0577DEF7"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An assessment of the risk of bias</w:t>
      </w:r>
      <w:r w:rsidRPr="00C173CF">
        <w:rPr>
          <w:rFonts w:ascii="Times New Roman" w:eastAsia="Times New Roman" w:hAnsi="Times New Roman" w:cs="Times New Roman"/>
          <w:sz w:val="24"/>
          <w:szCs w:val="24"/>
          <w:vertAlign w:val="superscript"/>
        </w:rPr>
        <w:footnoteReference w:id="2"/>
      </w:r>
      <w:r w:rsidRPr="00C173CF">
        <w:rPr>
          <w:rFonts w:ascii="Times New Roman" w:eastAsia="Times New Roman" w:hAnsi="Times New Roman" w:cs="Times New Roman"/>
          <w:sz w:val="24"/>
          <w:szCs w:val="24"/>
        </w:rPr>
        <w:t xml:space="preserve"> was conducted for all studies included in the review using sample questions from the revised ‘Cochrane Risk of Bias Tool for Randomized Trials’ (</w:t>
      </w:r>
      <w:proofErr w:type="spellStart"/>
      <w:r w:rsidRPr="00C173CF">
        <w:rPr>
          <w:rFonts w:ascii="Times New Roman" w:eastAsia="Times New Roman" w:hAnsi="Times New Roman" w:cs="Times New Roman"/>
          <w:sz w:val="24"/>
          <w:szCs w:val="24"/>
        </w:rPr>
        <w:t>RoB</w:t>
      </w:r>
      <w:proofErr w:type="spellEnd"/>
      <w:r w:rsidRPr="00C173CF">
        <w:rPr>
          <w:rFonts w:ascii="Times New Roman" w:eastAsia="Times New Roman" w:hAnsi="Times New Roman" w:cs="Times New Roman"/>
          <w:sz w:val="24"/>
          <w:szCs w:val="24"/>
        </w:rPr>
        <w:t xml:space="preserve"> 2) and ‘Cochrane Risk of Bias Tool in Non-randomized Studies of Interventions’ (ROBINS-1) to appraise RCTs and QE studies, respectively (see Appendix B). Both instruments focus on different aspects of trial design, conduct and reporting comprising six domains under which signal questions are posed to elicit information about features of the trial that are relevant to the risk of bias (Sterne, et al., 2019 &amp; 2016). The six domains addressed the risk of bias arising from:  </w:t>
      </w:r>
    </w:p>
    <w:p w14:paraId="62B165BF" w14:textId="77777777" w:rsidR="00C24455" w:rsidRPr="00C173CF" w:rsidRDefault="00E81E08">
      <w:pPr>
        <w:numPr>
          <w:ilvl w:val="0"/>
          <w:numId w:val="2"/>
        </w:num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randomization in RCT or confounds in QEs </w:t>
      </w:r>
    </w:p>
    <w:p w14:paraId="4A993D2F" w14:textId="77777777" w:rsidR="00C24455" w:rsidRPr="00C173CF" w:rsidRDefault="00E81E08">
      <w:pPr>
        <w:numPr>
          <w:ilvl w:val="0"/>
          <w:numId w:val="2"/>
        </w:num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lastRenderedPageBreak/>
        <w:t>deviations from the intended interventions in RCTs or effect of assignment to interventions in QEs</w:t>
      </w:r>
    </w:p>
    <w:p w14:paraId="73CD0405" w14:textId="77777777" w:rsidR="00C24455" w:rsidRPr="00C173CF" w:rsidRDefault="00E81E08">
      <w:pPr>
        <w:numPr>
          <w:ilvl w:val="0"/>
          <w:numId w:val="2"/>
        </w:num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missing outcome data</w:t>
      </w:r>
    </w:p>
    <w:p w14:paraId="1B202CC1" w14:textId="77777777" w:rsidR="00C24455" w:rsidRPr="00C173CF" w:rsidRDefault="00E81E08">
      <w:pPr>
        <w:numPr>
          <w:ilvl w:val="0"/>
          <w:numId w:val="2"/>
        </w:num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measurement of the outcome</w:t>
      </w:r>
    </w:p>
    <w:p w14:paraId="3C61A22F" w14:textId="77777777" w:rsidR="00C24455" w:rsidRPr="00C173CF" w:rsidRDefault="00E81E08">
      <w:pPr>
        <w:numPr>
          <w:ilvl w:val="0"/>
          <w:numId w:val="2"/>
        </w:num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selection of the reported result</w:t>
      </w:r>
    </w:p>
    <w:p w14:paraId="0897B626"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In each domain, a judgement of ‘low’, ‘high’, or ‘some concerns’ for risk of bias is asserted and used to make an overall judgment about the ‘risk of material </w:t>
      </w:r>
      <w:proofErr w:type="spellStart"/>
      <w:r w:rsidRPr="00C173CF">
        <w:rPr>
          <w:rFonts w:ascii="Times New Roman" w:eastAsia="Times New Roman" w:hAnsi="Times New Roman" w:cs="Times New Roman"/>
          <w:sz w:val="24"/>
          <w:szCs w:val="24"/>
        </w:rPr>
        <w:t>bias’</w:t>
      </w:r>
      <w:proofErr w:type="spellEnd"/>
      <w:r w:rsidRPr="00C173CF">
        <w:rPr>
          <w:rFonts w:ascii="Times New Roman" w:eastAsia="Times New Roman" w:hAnsi="Times New Roman" w:cs="Times New Roman"/>
          <w:sz w:val="24"/>
          <w:szCs w:val="24"/>
        </w:rPr>
        <w:t xml:space="preserve"> of the study. A judgement of ‘high’ risk of bias for any individual domain will lead to the result being at ‘high’ risk of bias overall, and a judgement of ‘some concerns’ for any individual domain will lead to the result being at ‘some concerns’, or ‘high’ risk, overall. The aim is to expressly identify issues that are likely to affect the ability to draw reliable conclusions from the study (Sterne, et al., 2019). The shortened versions of the risk of bias tools used were trialled by all four authors on a selected paper and a final version was agreed upon through discussion. The review papers were appraised independently by the first and second authors [GF &amp; ED] and 25% of each author’s sample was independently appraised by the other two authors [CT &amp; UT].  </w:t>
      </w:r>
    </w:p>
    <w:p w14:paraId="3F3397D0"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5" w:name="_1ksv4uv" w:colFirst="0" w:colLast="0"/>
      <w:bookmarkEnd w:id="15"/>
      <w:r w:rsidRPr="00C173CF">
        <w:rPr>
          <w:rFonts w:ascii="Times New Roman" w:eastAsia="Times New Roman" w:hAnsi="Times New Roman" w:cs="Times New Roman"/>
          <w:b/>
          <w:sz w:val="24"/>
          <w:szCs w:val="24"/>
        </w:rPr>
        <w:t>Effect Measures</w:t>
      </w:r>
    </w:p>
    <w:p w14:paraId="3953CF65" w14:textId="440C9DD5"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Effect sizes with 95% confidence intervals were computed based on post-intervention measurements as study outcomes were continuous. Effect sizes were calculated based on Cohen’s </w:t>
      </w:r>
      <w:r w:rsidRPr="00C173CF">
        <w:rPr>
          <w:rFonts w:ascii="Times New Roman" w:eastAsia="Times New Roman" w:hAnsi="Times New Roman" w:cs="Times New Roman"/>
          <w:i/>
          <w:sz w:val="24"/>
          <w:szCs w:val="24"/>
        </w:rPr>
        <w:t>d</w:t>
      </w:r>
      <w:r w:rsidRPr="00C173CF">
        <w:rPr>
          <w:rFonts w:ascii="Times New Roman" w:eastAsia="Times New Roman" w:hAnsi="Times New Roman" w:cs="Times New Roman"/>
          <w:sz w:val="24"/>
          <w:szCs w:val="24"/>
        </w:rPr>
        <w:t xml:space="preserve"> using the online Practical Meta-analysis Calculator and replicated in Stata (</w:t>
      </w:r>
      <w:proofErr w:type="spellStart"/>
      <w:r w:rsidRPr="00C173CF">
        <w:rPr>
          <w:rFonts w:ascii="Times New Roman" w:eastAsia="Times New Roman" w:hAnsi="Times New Roman" w:cs="Times New Roman"/>
          <w:sz w:val="24"/>
          <w:szCs w:val="24"/>
        </w:rPr>
        <w:t>StataCorp</w:t>
      </w:r>
      <w:proofErr w:type="spellEnd"/>
      <w:r w:rsidRPr="00C173CF">
        <w:rPr>
          <w:rFonts w:ascii="Times New Roman" w:eastAsia="Times New Roman" w:hAnsi="Times New Roman" w:cs="Times New Roman"/>
          <w:sz w:val="24"/>
          <w:szCs w:val="24"/>
        </w:rPr>
        <w:t>, 2021.</w:t>
      </w:r>
      <w:r w:rsidR="0053204E">
        <w:rPr>
          <w:rFonts w:ascii="Times New Roman" w:eastAsia="Times New Roman" w:hAnsi="Times New Roman" w:cs="Times New Roman"/>
          <w:sz w:val="24"/>
          <w:szCs w:val="24"/>
        </w:rPr>
        <w:t xml:space="preserve"> </w:t>
      </w:r>
      <w:r w:rsidRPr="00C173CF">
        <w:rPr>
          <w:rFonts w:ascii="Times New Roman" w:eastAsia="Times New Roman" w:hAnsi="Times New Roman" w:cs="Times New Roman"/>
          <w:sz w:val="24"/>
          <w:szCs w:val="24"/>
        </w:rPr>
        <w:t xml:space="preserve">Standardized mean difference and standard error values for each outcome were generated from values of means and standard deviations reported in the individual papers. Where data were not available, the effect size was computed using other appropriate statistical indices, </w:t>
      </w:r>
      <w:proofErr w:type="gramStart"/>
      <w:r w:rsidRPr="00C173CF">
        <w:rPr>
          <w:rFonts w:ascii="Times New Roman" w:eastAsia="Times New Roman" w:hAnsi="Times New Roman" w:cs="Times New Roman"/>
          <w:sz w:val="24"/>
          <w:szCs w:val="24"/>
        </w:rPr>
        <w:t>e.g.</w:t>
      </w:r>
      <w:proofErr w:type="gramEnd"/>
      <w:r w:rsidRPr="00C173CF">
        <w:rPr>
          <w:rFonts w:ascii="Times New Roman" w:eastAsia="Times New Roman" w:hAnsi="Times New Roman" w:cs="Times New Roman"/>
          <w:sz w:val="24"/>
          <w:szCs w:val="24"/>
        </w:rPr>
        <w:t xml:space="preserve"> F-test statistics and sample sizes. Issues of missing data were addressed by contacting the corresponding author of individual papers to request additional </w:t>
      </w:r>
      <w:r w:rsidRPr="00C173CF">
        <w:rPr>
          <w:rFonts w:ascii="Times New Roman" w:eastAsia="Times New Roman" w:hAnsi="Times New Roman" w:cs="Times New Roman"/>
          <w:sz w:val="24"/>
          <w:szCs w:val="24"/>
        </w:rPr>
        <w:lastRenderedPageBreak/>
        <w:t xml:space="preserve">information. According to White, Redford, &amp; McDonald (2020), suggested thresholds of statistically significant effects of Cohen’s </w:t>
      </w:r>
      <w:r w:rsidRPr="00C173CF">
        <w:rPr>
          <w:rFonts w:ascii="Times New Roman" w:eastAsia="Times New Roman" w:hAnsi="Times New Roman" w:cs="Times New Roman"/>
          <w:i/>
          <w:sz w:val="24"/>
          <w:szCs w:val="24"/>
        </w:rPr>
        <w:t xml:space="preserve">d </w:t>
      </w:r>
      <w:r w:rsidRPr="00C173CF">
        <w:rPr>
          <w:rFonts w:ascii="Times New Roman" w:eastAsia="Times New Roman" w:hAnsi="Times New Roman" w:cs="Times New Roman"/>
          <w:sz w:val="24"/>
          <w:szCs w:val="24"/>
        </w:rPr>
        <w:t xml:space="preserve">in social science research include: (1) 0 &lt; d &lt; 0.1 indicates a trivial effect; (2) 0.1 &lt; d &lt; 0.2 indicates a small effect; (3) 0.2 &lt; d &lt; 0.5 indicates a moderate effect; (4) 0.5 &lt; d &lt; 0.8 indicates a medium size effect; (5) 0.8 &lt; d &lt; 1.3 indicates a large effect; (6) 1.3 &lt; d &lt; 2.0 indicates a very large effect; (7) d &gt; 2.0 indicates an extremely large effect </w:t>
      </w:r>
    </w:p>
    <w:p w14:paraId="5F481E72"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It was necessary to correct for differences in the direction of measurement scales because the standardised mean difference method does not account for such differences (Higgins, et al., 2021). This was necessary for studies grouped as measuring negative mental health. For example, some scales increased with trait severity (e.g., a higher score indicated severe negative mental health) whilst others decreased (e.g., a lower score indicated less severe negative mental health). To ensure that all scales pointed in the same direction, the mean values for scales with positive directionality were multiplied by -1, before standardization (Higgins, et al., 2021).</w:t>
      </w:r>
    </w:p>
    <w:p w14:paraId="6CC4E390"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To account for statistical dependencies, cases where the data are dependent i.e., multiple outcomes from one study, the average effects were computed to yield a single effect estimate (</w:t>
      </w:r>
      <w:proofErr w:type="spellStart"/>
      <w:r w:rsidRPr="00C173CF">
        <w:rPr>
          <w:rFonts w:ascii="Times New Roman" w:eastAsia="Times New Roman" w:hAnsi="Times New Roman" w:cs="Times New Roman"/>
          <w:sz w:val="24"/>
          <w:szCs w:val="24"/>
        </w:rPr>
        <w:t>Borenstein</w:t>
      </w:r>
      <w:proofErr w:type="spellEnd"/>
      <w:r w:rsidRPr="00C173CF">
        <w:rPr>
          <w:rFonts w:ascii="Times New Roman" w:eastAsia="Times New Roman" w:hAnsi="Times New Roman" w:cs="Times New Roman"/>
          <w:sz w:val="24"/>
          <w:szCs w:val="24"/>
        </w:rPr>
        <w:t>, 2009). Some studies were comparisons of two intervention approaches; hence, these were included only if it was a comparison between a play-based and non-play-based intervention. Therein, the non-play-based intervention was treated as the control group and the play-based approach as the intervention group.</w:t>
      </w:r>
    </w:p>
    <w:p w14:paraId="585AF795"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6" w:name="_44sinio" w:colFirst="0" w:colLast="0"/>
      <w:bookmarkEnd w:id="16"/>
      <w:r w:rsidRPr="00C173CF">
        <w:rPr>
          <w:rFonts w:ascii="Times New Roman" w:eastAsia="Times New Roman" w:hAnsi="Times New Roman" w:cs="Times New Roman"/>
          <w:b/>
          <w:sz w:val="24"/>
          <w:szCs w:val="24"/>
        </w:rPr>
        <w:t>Synthesis Methods</w:t>
      </w:r>
    </w:p>
    <w:p w14:paraId="34D8FB1A"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Study outcomes were classified based on whether the measures assessed positive or negative mental health. In addition, both narrative and statistical analyses were undertaken. The narrative analysis involved comparing intervention characteristics across studies [RQ1] and statistical analysis involved meta-analytic calculations of the mental health outcomes to </w:t>
      </w:r>
      <w:r w:rsidRPr="00C173CF">
        <w:rPr>
          <w:rFonts w:ascii="Times New Roman" w:eastAsia="Times New Roman" w:hAnsi="Times New Roman" w:cs="Times New Roman"/>
          <w:sz w:val="24"/>
          <w:szCs w:val="24"/>
        </w:rPr>
        <w:lastRenderedPageBreak/>
        <w:t>make inferences about the effectiveness of play-based interventions [RQ2]. To undertake statistical syntheses of the review data, meta-analyses of study outcomes were conducted in Stata using the inverse variance estimation method and a random effects model. The random-effects model assumes the existence of within-and between-study variability or heterogeneity in estimating individual and combined study effects and attempts to minimize both sources of variance (</w:t>
      </w:r>
      <w:proofErr w:type="spellStart"/>
      <w:r w:rsidRPr="00C173CF">
        <w:rPr>
          <w:rFonts w:ascii="Times New Roman" w:eastAsia="Times New Roman" w:hAnsi="Times New Roman" w:cs="Times New Roman"/>
          <w:sz w:val="24"/>
          <w:szCs w:val="24"/>
        </w:rPr>
        <w:t>Borenstein</w:t>
      </w:r>
      <w:proofErr w:type="spellEnd"/>
      <w:r w:rsidRPr="00C173CF">
        <w:rPr>
          <w:rFonts w:ascii="Times New Roman" w:eastAsia="Times New Roman" w:hAnsi="Times New Roman" w:cs="Times New Roman"/>
          <w:sz w:val="24"/>
          <w:szCs w:val="24"/>
        </w:rPr>
        <w:t xml:space="preserve">, 2009). The meta-analytic results are depicted with forest plots which show effect sizes and corresponding confidence intervals for studies at the individual and combined level, as well as heterogeneity statistics. Within study variability is assessed by the χ2 (Q) test and a significant p-value (or a large χ2 statistic relative to its degree of freedom) is indicative of evidence of heterogeneity of intervention effects (Hedges, 1982; Higgins, et al., 2020). Between-study variance is inferred from tau (T²). The proportion of variance in study effect size is indicated by </w:t>
      </w:r>
      <w:proofErr w:type="gramStart"/>
      <w:r w:rsidRPr="00C173CF">
        <w:rPr>
          <w:rFonts w:ascii="Times New Roman" w:eastAsia="Times New Roman" w:hAnsi="Times New Roman" w:cs="Times New Roman"/>
          <w:sz w:val="24"/>
          <w:szCs w:val="24"/>
        </w:rPr>
        <w:t>I</w:t>
      </w:r>
      <w:proofErr w:type="gramEnd"/>
      <w:r w:rsidRPr="00C173CF">
        <w:rPr>
          <w:rFonts w:ascii="Times New Roman" w:eastAsia="Times New Roman" w:hAnsi="Times New Roman" w:cs="Times New Roman"/>
          <w:sz w:val="24"/>
          <w:szCs w:val="24"/>
        </w:rPr>
        <w:t xml:space="preserve">² (Higgins &amp; Thompson, 2002). Values of 25%, 50%, and 75% are proposed as benchmarks of low, moderate, and high variance with large I² inviting speculation for the reasons of the variance (Higgins, et al., 2003; </w:t>
      </w:r>
      <w:proofErr w:type="spellStart"/>
      <w:r w:rsidRPr="00C173CF">
        <w:rPr>
          <w:rFonts w:ascii="Times New Roman" w:eastAsia="Times New Roman" w:hAnsi="Times New Roman" w:cs="Times New Roman"/>
          <w:sz w:val="24"/>
          <w:szCs w:val="24"/>
        </w:rPr>
        <w:t>Borenstein</w:t>
      </w:r>
      <w:proofErr w:type="spellEnd"/>
      <w:r w:rsidRPr="00C173CF">
        <w:rPr>
          <w:rFonts w:ascii="Times New Roman" w:eastAsia="Times New Roman" w:hAnsi="Times New Roman" w:cs="Times New Roman"/>
          <w:sz w:val="24"/>
          <w:szCs w:val="24"/>
        </w:rPr>
        <w:t xml:space="preserve">, 2009). A high I² suggests that variability between effect size estimates </w:t>
      </w:r>
      <w:proofErr w:type="gramStart"/>
      <w:r w:rsidRPr="00C173CF">
        <w:rPr>
          <w:rFonts w:ascii="Times New Roman" w:eastAsia="Times New Roman" w:hAnsi="Times New Roman" w:cs="Times New Roman"/>
          <w:sz w:val="24"/>
          <w:szCs w:val="24"/>
        </w:rPr>
        <w:t>are</w:t>
      </w:r>
      <w:proofErr w:type="gramEnd"/>
      <w:r w:rsidRPr="00C173CF">
        <w:rPr>
          <w:rFonts w:ascii="Times New Roman" w:eastAsia="Times New Roman" w:hAnsi="Times New Roman" w:cs="Times New Roman"/>
          <w:sz w:val="24"/>
          <w:szCs w:val="24"/>
        </w:rPr>
        <w:t xml:space="preserve"> due to between-study differences rather than the sampling variation. Also, the prediction interval or range of predicted effects (standard deviation of the overall effect size estimate) is reported (</w:t>
      </w:r>
      <w:proofErr w:type="spellStart"/>
      <w:r w:rsidRPr="00C173CF">
        <w:rPr>
          <w:rFonts w:ascii="Times New Roman" w:eastAsia="Times New Roman" w:hAnsi="Times New Roman" w:cs="Times New Roman"/>
          <w:sz w:val="24"/>
          <w:szCs w:val="24"/>
        </w:rPr>
        <w:t>Borenstein</w:t>
      </w:r>
      <w:proofErr w:type="spellEnd"/>
      <w:r w:rsidRPr="00C173CF">
        <w:rPr>
          <w:rFonts w:ascii="Times New Roman" w:eastAsia="Times New Roman" w:hAnsi="Times New Roman" w:cs="Times New Roman"/>
          <w:sz w:val="24"/>
          <w:szCs w:val="24"/>
        </w:rPr>
        <w:t xml:space="preserve">, 2017). However, this should be interpreted cautiously, as the results can be very spuriously wide or spuriously narrow when the number of included studies are small (Higgins, et al., 2020). Further inspection of the data included assessment of publication bias to explore concerns around the under-reporting of non-significant results. This involves visual inspections of funnel plots to check for study asymmetry and statistical tests of small study effects using the non-parametric trim and fill method to assess the impact of missing studies from potential publication bias. A sensitivity analysis to compare studies by research design or risk of bias results was undertaken. Meta-regression analyses were undertaken to investigate whether </w:t>
      </w:r>
      <w:r w:rsidRPr="00C173CF">
        <w:rPr>
          <w:rFonts w:ascii="Times New Roman" w:eastAsia="Times New Roman" w:hAnsi="Times New Roman" w:cs="Times New Roman"/>
          <w:sz w:val="24"/>
          <w:szCs w:val="24"/>
        </w:rPr>
        <w:lastRenderedPageBreak/>
        <w:t xml:space="preserve">study heterogeneity could be explained by study moderators or pre-specified study characteristics depending on whether there are </w:t>
      </w:r>
      <w:proofErr w:type="gramStart"/>
      <w:r w:rsidRPr="00C173CF">
        <w:rPr>
          <w:rFonts w:ascii="Times New Roman" w:eastAsia="Times New Roman" w:hAnsi="Times New Roman" w:cs="Times New Roman"/>
          <w:sz w:val="24"/>
          <w:szCs w:val="24"/>
        </w:rPr>
        <w:t>sufficient numbers of</w:t>
      </w:r>
      <w:proofErr w:type="gramEnd"/>
      <w:r w:rsidRPr="00C173CF">
        <w:rPr>
          <w:rFonts w:ascii="Times New Roman" w:eastAsia="Times New Roman" w:hAnsi="Times New Roman" w:cs="Times New Roman"/>
          <w:sz w:val="24"/>
          <w:szCs w:val="24"/>
        </w:rPr>
        <w:t xml:space="preserve"> homogenous studies.</w:t>
      </w:r>
    </w:p>
    <w:p w14:paraId="0325E479" w14:textId="77777777" w:rsidR="00C24455" w:rsidRPr="00C173CF" w:rsidRDefault="00E81E08">
      <w:pPr>
        <w:pStyle w:val="Heading1"/>
        <w:spacing w:before="0" w:after="0" w:line="480" w:lineRule="auto"/>
        <w:jc w:val="center"/>
        <w:rPr>
          <w:rFonts w:ascii="Times New Roman" w:eastAsia="Times New Roman" w:hAnsi="Times New Roman" w:cs="Times New Roman"/>
          <w:b/>
          <w:sz w:val="24"/>
          <w:szCs w:val="24"/>
        </w:rPr>
      </w:pPr>
      <w:bookmarkStart w:id="17" w:name="_2jxsxqh" w:colFirst="0" w:colLast="0"/>
      <w:bookmarkEnd w:id="17"/>
      <w:r w:rsidRPr="00C173CF">
        <w:rPr>
          <w:rFonts w:ascii="Times New Roman" w:eastAsia="Times New Roman" w:hAnsi="Times New Roman" w:cs="Times New Roman"/>
          <w:b/>
          <w:sz w:val="24"/>
          <w:szCs w:val="24"/>
        </w:rPr>
        <w:t>Results</w:t>
      </w:r>
    </w:p>
    <w:p w14:paraId="5FBAA922"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8" w:name="_z337ya" w:colFirst="0" w:colLast="0"/>
      <w:bookmarkEnd w:id="18"/>
      <w:r w:rsidRPr="00C173CF">
        <w:rPr>
          <w:rFonts w:ascii="Times New Roman" w:eastAsia="Times New Roman" w:hAnsi="Times New Roman" w:cs="Times New Roman"/>
          <w:b/>
          <w:sz w:val="24"/>
          <w:szCs w:val="24"/>
        </w:rPr>
        <w:t>Study Selection Results</w:t>
      </w:r>
    </w:p>
    <w:p w14:paraId="16F75985" w14:textId="201D2A61"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automated searching of electronic databases yielded 2882 papers including existing related systematic review papers used for citation searches </w:t>
      </w:r>
      <w:r w:rsidRPr="00C173CF">
        <w:rPr>
          <w:rFonts w:ascii="Times New Roman" w:eastAsia="Times New Roman" w:hAnsi="Times New Roman" w:cs="Times New Roman"/>
          <w:sz w:val="24"/>
          <w:szCs w:val="24"/>
        </w:rPr>
        <w:t>and additional sources obtained from backward chaining, that is, articles identified from checking the reference list of review papers and from following up on relevant citations flagged during the full-text screening (n = 59)</w:t>
      </w:r>
      <w:r w:rsidRPr="00C173CF">
        <w:rPr>
          <w:rFonts w:ascii="Times New Roman" w:eastAsia="Times New Roman" w:hAnsi="Times New Roman" w:cs="Times New Roman"/>
          <w:sz w:val="24"/>
          <w:szCs w:val="24"/>
        </w:rPr>
        <w:t>. After deduplication, 1785 papers were retained. Titles and abstracts were double screened by the first and second authors [GF &amp; ED]. The two authors [GF &amp; ED], agreed on the inclusion of 366 papers, the exclusion of 1362 papers, and identified 42 papers that could not be evaluated due to being inaccessible</w:t>
      </w:r>
      <w:r w:rsidRPr="00C173CF">
        <w:rPr>
          <w:rFonts w:ascii="Times New Roman" w:eastAsia="Times New Roman" w:hAnsi="Times New Roman" w:cs="Times New Roman"/>
          <w:sz w:val="24"/>
          <w:szCs w:val="24"/>
          <w:vertAlign w:val="superscript"/>
        </w:rPr>
        <w:footnoteReference w:id="3"/>
      </w:r>
      <w:r w:rsidRPr="00C173CF">
        <w:rPr>
          <w:rFonts w:ascii="Times New Roman" w:eastAsia="Times New Roman" w:hAnsi="Times New Roman" w:cs="Times New Roman"/>
          <w:sz w:val="24"/>
          <w:szCs w:val="24"/>
        </w:rPr>
        <w:t xml:space="preserve"> at the time of screening. There was disagreement on 15 papers that were discussed and resolved through discussion with the research team. Cohen’s kappa coefficient for inter-rater reliability was </w:t>
      </w:r>
      <w:r w:rsidRPr="00C173CF">
        <w:rPr>
          <w:rFonts w:ascii="Times New Roman" w:eastAsia="Times New Roman" w:hAnsi="Times New Roman" w:cs="Times New Roman"/>
          <w:color w:val="202124"/>
          <w:sz w:val="24"/>
          <w:szCs w:val="24"/>
        </w:rPr>
        <w:t xml:space="preserve">κ = </w:t>
      </w:r>
      <w:r w:rsidRPr="00C173CF">
        <w:rPr>
          <w:rFonts w:ascii="Times New Roman" w:eastAsia="Times New Roman" w:hAnsi="Times New Roman" w:cs="Times New Roman"/>
          <w:sz w:val="24"/>
          <w:szCs w:val="24"/>
        </w:rPr>
        <w:t xml:space="preserve">.88 (95% CI, .85 - .91) which indicates that the agreement between the first two authors on the selection of articles for full-text screening was very good. </w:t>
      </w:r>
    </w:p>
    <w:p w14:paraId="2A31F778"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process of double screening was repeated on the 366 papers eligible for full-text screening. Through a process of consensus agreement, a total of 314 papers were excluded for the following reasons: a) no control or comparison group (n=179); b) published in languages other than English (n=7); c) sample participants did not have a diagnosed social communication or language impairment (8); (d) intervention was not play-based  (n=13); e) comparison between two play-based interventions (n=7); f) only social, communication, and language outcomes (n=100). In total, 10 papers met the eligibility criteria, i.e., explicitly </w:t>
      </w:r>
      <w:r w:rsidRPr="00C173CF">
        <w:rPr>
          <w:rFonts w:ascii="Times New Roman" w:eastAsia="Times New Roman" w:hAnsi="Times New Roman" w:cs="Times New Roman"/>
          <w:sz w:val="24"/>
          <w:szCs w:val="24"/>
        </w:rPr>
        <w:lastRenderedPageBreak/>
        <w:t xml:space="preserve">reported mental health outcomes for study participants which is the focus of this review (see PRISMA Flow Diagram in Figure 1). </w:t>
      </w:r>
    </w:p>
    <w:p w14:paraId="59EF7A41" w14:textId="77777777" w:rsidR="00C24455" w:rsidRPr="00C173CF" w:rsidRDefault="00E81E08">
      <w:pPr>
        <w:spacing w:line="480" w:lineRule="auto"/>
        <w:ind w:firstLine="720"/>
        <w:jc w:val="center"/>
        <w:rPr>
          <w:rFonts w:ascii="Times New Roman" w:eastAsia="Times New Roman" w:hAnsi="Times New Roman" w:cs="Times New Roman"/>
          <w:i/>
          <w:sz w:val="24"/>
          <w:szCs w:val="24"/>
        </w:rPr>
      </w:pPr>
      <w:r w:rsidRPr="00C173CF">
        <w:rPr>
          <w:rFonts w:ascii="Times New Roman" w:eastAsia="Times New Roman" w:hAnsi="Times New Roman" w:cs="Times New Roman"/>
          <w:i/>
          <w:sz w:val="24"/>
          <w:szCs w:val="24"/>
        </w:rPr>
        <w:t>Insert Figure 1 here</w:t>
      </w:r>
    </w:p>
    <w:p w14:paraId="5331EA47"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Of particular note was the fact that the 10 studies were published during the period 2008 to 2021, although the database screening was conducted from the period January 1st, </w:t>
      </w:r>
      <w:proofErr w:type="gramStart"/>
      <w:r w:rsidRPr="00C173CF">
        <w:rPr>
          <w:rFonts w:ascii="Times New Roman" w:eastAsia="Times New Roman" w:hAnsi="Times New Roman" w:cs="Times New Roman"/>
          <w:sz w:val="24"/>
          <w:szCs w:val="24"/>
        </w:rPr>
        <w:t>2000</w:t>
      </w:r>
      <w:proofErr w:type="gramEnd"/>
      <w:r w:rsidRPr="00C173CF">
        <w:rPr>
          <w:rFonts w:ascii="Times New Roman" w:eastAsia="Times New Roman" w:hAnsi="Times New Roman" w:cs="Times New Roman"/>
          <w:sz w:val="24"/>
          <w:szCs w:val="24"/>
        </w:rPr>
        <w:t xml:space="preserve"> to January 31st, 2021. The absence of records of play-based interventions using RCTs and QEs addressing mental health outcomes of children with ASD or DLD before 2008 is striking. </w:t>
      </w:r>
    </w:p>
    <w:p w14:paraId="3CF57764"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19" w:name="_3j2qqm3" w:colFirst="0" w:colLast="0"/>
      <w:bookmarkEnd w:id="19"/>
      <w:r w:rsidRPr="00C173CF">
        <w:rPr>
          <w:rFonts w:ascii="Times New Roman" w:eastAsia="Times New Roman" w:hAnsi="Times New Roman" w:cs="Times New Roman"/>
          <w:b/>
          <w:sz w:val="24"/>
          <w:szCs w:val="24"/>
        </w:rPr>
        <w:t>Study Characteristics</w:t>
      </w:r>
    </w:p>
    <w:p w14:paraId="2FF209C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b/>
          <w:sz w:val="24"/>
          <w:szCs w:val="24"/>
        </w:rPr>
        <w:tab/>
      </w:r>
      <w:r w:rsidRPr="00C173CF">
        <w:rPr>
          <w:rFonts w:ascii="Times New Roman" w:eastAsia="Times New Roman" w:hAnsi="Times New Roman" w:cs="Times New Roman"/>
          <w:sz w:val="24"/>
          <w:szCs w:val="24"/>
        </w:rPr>
        <w:t xml:space="preserve">The characteristics of the ten studies are described based on study design, sample sizes, and characteristics of play-based interventions used. A full description of studies at the individual level is presented in Table 2.  </w:t>
      </w:r>
    </w:p>
    <w:p w14:paraId="736CDD18" w14:textId="77777777" w:rsidR="00C24455" w:rsidRPr="00C173CF" w:rsidRDefault="00E81E08">
      <w:pPr>
        <w:pStyle w:val="Heading3"/>
        <w:spacing w:before="0" w:after="0" w:line="480" w:lineRule="auto"/>
      </w:pPr>
      <w:bookmarkStart w:id="20" w:name="_yz6t4c17gd2d" w:colFirst="0" w:colLast="0"/>
      <w:bookmarkEnd w:id="20"/>
      <w:r w:rsidRPr="00C173CF">
        <w:rPr>
          <w:rFonts w:ascii="Times New Roman" w:eastAsia="Times New Roman" w:hAnsi="Times New Roman" w:cs="Times New Roman"/>
          <w:b/>
          <w:i/>
          <w:sz w:val="24"/>
          <w:szCs w:val="24"/>
        </w:rPr>
        <w:t>Study Designs</w:t>
      </w:r>
      <w:r w:rsidRPr="00C173CF">
        <w:t xml:space="preserve"> </w:t>
      </w:r>
    </w:p>
    <w:p w14:paraId="326AD376"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10 studies comprised RCTs (n = 8) and QEs (n=2). Overall, RCT studies </w:t>
      </w:r>
      <w:r w:rsidRPr="00C173CF">
        <w:rPr>
          <w:rFonts w:ascii="Times New Roman" w:eastAsia="Times New Roman" w:hAnsi="Times New Roman" w:cs="Times New Roman"/>
          <w:i/>
          <w:sz w:val="24"/>
          <w:szCs w:val="24"/>
        </w:rPr>
        <w:t>randomly allocated participants</w:t>
      </w:r>
      <w:r w:rsidRPr="00C173CF">
        <w:rPr>
          <w:rFonts w:ascii="Times New Roman" w:eastAsia="Times New Roman" w:hAnsi="Times New Roman" w:cs="Times New Roman"/>
          <w:sz w:val="24"/>
          <w:szCs w:val="24"/>
        </w:rPr>
        <w:t xml:space="preserve"> to intervention (n=224) and control (n=195) groups and QE studies </w:t>
      </w:r>
      <w:r w:rsidRPr="00C173CF">
        <w:rPr>
          <w:rFonts w:ascii="Times New Roman" w:eastAsia="Times New Roman" w:hAnsi="Times New Roman" w:cs="Times New Roman"/>
          <w:i/>
          <w:sz w:val="24"/>
          <w:szCs w:val="24"/>
        </w:rPr>
        <w:t>assigned participants</w:t>
      </w:r>
      <w:r w:rsidRPr="00C173CF">
        <w:rPr>
          <w:rFonts w:ascii="Times New Roman" w:eastAsia="Times New Roman" w:hAnsi="Times New Roman" w:cs="Times New Roman"/>
          <w:sz w:val="24"/>
          <w:szCs w:val="24"/>
        </w:rPr>
        <w:t xml:space="preserve"> to the intervention (n=24) and control (n=26) groups non-randomly. In </w:t>
      </w:r>
      <w:proofErr w:type="gramStart"/>
      <w:r w:rsidRPr="00C173CF">
        <w:rPr>
          <w:rFonts w:ascii="Times New Roman" w:eastAsia="Times New Roman" w:hAnsi="Times New Roman" w:cs="Times New Roman"/>
          <w:sz w:val="24"/>
          <w:szCs w:val="24"/>
        </w:rPr>
        <w:t>the majority of</w:t>
      </w:r>
      <w:proofErr w:type="gramEnd"/>
      <w:r w:rsidRPr="00C173CF">
        <w:rPr>
          <w:rFonts w:ascii="Times New Roman" w:eastAsia="Times New Roman" w:hAnsi="Times New Roman" w:cs="Times New Roman"/>
          <w:sz w:val="24"/>
          <w:szCs w:val="24"/>
        </w:rPr>
        <w:t xml:space="preserve"> studies, participants received either no treatment and then the same treatment as the intervention group on a waiting list (n=5), treatment as usual (TAU, n=3), a different intervention (Parent advocacy coaching (PAC), n=1) or no treatment (n=1).</w:t>
      </w:r>
    </w:p>
    <w:p w14:paraId="473F2584" w14:textId="77777777" w:rsidR="00C24455" w:rsidRPr="00C173CF" w:rsidRDefault="00E81E08">
      <w:pPr>
        <w:pStyle w:val="Heading3"/>
        <w:spacing w:before="0" w:after="0" w:line="480" w:lineRule="auto"/>
        <w:rPr>
          <w:rFonts w:ascii="Times New Roman" w:eastAsia="Times New Roman" w:hAnsi="Times New Roman" w:cs="Times New Roman"/>
          <w:b/>
          <w:sz w:val="24"/>
          <w:szCs w:val="24"/>
        </w:rPr>
      </w:pPr>
      <w:bookmarkStart w:id="21" w:name="_d4ke7qdg31xr" w:colFirst="0" w:colLast="0"/>
      <w:bookmarkEnd w:id="21"/>
      <w:r w:rsidRPr="00C173CF">
        <w:rPr>
          <w:rFonts w:ascii="Times New Roman" w:eastAsia="Times New Roman" w:hAnsi="Times New Roman" w:cs="Times New Roman"/>
          <w:b/>
          <w:i/>
          <w:sz w:val="24"/>
          <w:szCs w:val="24"/>
        </w:rPr>
        <w:t xml:space="preserve">Sample Sizes of </w:t>
      </w:r>
      <w:proofErr w:type="spellStart"/>
      <w:r w:rsidRPr="00C173CF">
        <w:rPr>
          <w:rFonts w:ascii="Times New Roman" w:eastAsia="Times New Roman" w:hAnsi="Times New Roman" w:cs="Times New Roman"/>
          <w:b/>
          <w:i/>
          <w:sz w:val="24"/>
          <w:szCs w:val="24"/>
        </w:rPr>
        <w:t>sStudies</w:t>
      </w:r>
      <w:proofErr w:type="spellEnd"/>
      <w:r w:rsidRPr="00C173CF">
        <w:rPr>
          <w:rFonts w:ascii="Times New Roman" w:eastAsia="Times New Roman" w:hAnsi="Times New Roman" w:cs="Times New Roman"/>
          <w:b/>
          <w:sz w:val="24"/>
          <w:szCs w:val="24"/>
        </w:rPr>
        <w:t xml:space="preserve"> </w:t>
      </w:r>
    </w:p>
    <w:p w14:paraId="5C8F1603"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sample size of the included studies ranged between 23 and 128 (mean sample= 47), with a total of 469 participants. Intervention groups’ sample sizes varied from 11 to 64 with a total of 248 participants, while control groups’ samples were between 7 and 64 with a total of 221 children. Of the total sample, 386 were boys (82%) and 83 were girls (18%).  Of the included studies, seven were focused on childhood with an age range </w:t>
      </w:r>
      <w:proofErr w:type="gramStart"/>
      <w:r w:rsidRPr="00C173CF">
        <w:rPr>
          <w:rFonts w:ascii="Times New Roman" w:eastAsia="Times New Roman" w:hAnsi="Times New Roman" w:cs="Times New Roman"/>
          <w:sz w:val="24"/>
          <w:szCs w:val="24"/>
        </w:rPr>
        <w:t>of  2</w:t>
      </w:r>
      <w:proofErr w:type="gramEnd"/>
      <w:r w:rsidRPr="00C173CF">
        <w:rPr>
          <w:rFonts w:ascii="Times New Roman" w:eastAsia="Times New Roman" w:hAnsi="Times New Roman" w:cs="Times New Roman"/>
          <w:sz w:val="24"/>
          <w:szCs w:val="24"/>
        </w:rPr>
        <w:t xml:space="preserve"> to 12, while </w:t>
      </w:r>
      <w:r w:rsidRPr="00C173CF">
        <w:rPr>
          <w:rFonts w:ascii="Times New Roman" w:eastAsia="Times New Roman" w:hAnsi="Times New Roman" w:cs="Times New Roman"/>
          <w:sz w:val="24"/>
          <w:szCs w:val="24"/>
        </w:rPr>
        <w:lastRenderedPageBreak/>
        <w:t xml:space="preserve">the other three studies focused on late childhood and adolescence with their samples’ ages ranging from  8 to 16.  </w:t>
      </w:r>
    </w:p>
    <w:p w14:paraId="784C61DB" w14:textId="77777777" w:rsidR="00C24455" w:rsidRPr="00C173CF" w:rsidRDefault="00E81E08">
      <w:pPr>
        <w:pStyle w:val="Heading3"/>
        <w:spacing w:before="0" w:after="0" w:line="480" w:lineRule="auto"/>
        <w:rPr>
          <w:rFonts w:ascii="Times New Roman" w:eastAsia="Times New Roman" w:hAnsi="Times New Roman" w:cs="Times New Roman"/>
          <w:b/>
          <w:i/>
          <w:sz w:val="24"/>
          <w:szCs w:val="24"/>
        </w:rPr>
      </w:pPr>
      <w:bookmarkStart w:id="22" w:name="_3wmpnihtpgls" w:colFirst="0" w:colLast="0"/>
      <w:bookmarkEnd w:id="22"/>
      <w:r w:rsidRPr="00C173CF">
        <w:rPr>
          <w:rFonts w:ascii="Times New Roman" w:eastAsia="Times New Roman" w:hAnsi="Times New Roman" w:cs="Times New Roman"/>
          <w:b/>
          <w:i/>
          <w:sz w:val="24"/>
          <w:szCs w:val="24"/>
        </w:rPr>
        <w:t xml:space="preserve">Participant Identification </w:t>
      </w:r>
    </w:p>
    <w:p w14:paraId="2552F690"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All studies were conducted with children with ASD with two being focused on children with “high functioning” ASD. There was no study reporting any other type of social, communication, and or language impairment or used participants with multiple diagnoses. To confirm children’s ASD diagnosis, eight out of the 10 studies used additional autism screening tools. The </w:t>
      </w:r>
      <w:proofErr w:type="gramStart"/>
      <w:r w:rsidRPr="00C173CF">
        <w:rPr>
          <w:rFonts w:ascii="Times New Roman" w:eastAsia="Times New Roman" w:hAnsi="Times New Roman" w:cs="Times New Roman"/>
          <w:sz w:val="24"/>
          <w:szCs w:val="24"/>
        </w:rPr>
        <w:t>Autism  Diagnostic</w:t>
      </w:r>
      <w:proofErr w:type="gramEnd"/>
      <w:r w:rsidRPr="00C173CF">
        <w:rPr>
          <w:rFonts w:ascii="Times New Roman" w:eastAsia="Times New Roman" w:hAnsi="Times New Roman" w:cs="Times New Roman"/>
          <w:sz w:val="24"/>
          <w:szCs w:val="24"/>
        </w:rPr>
        <w:t xml:space="preserve">  Observation  Schedule - Generic (ADOS-G,  Lord et al., 2000) was the most commonly used measure as six of the included studies (</w:t>
      </w:r>
      <w:proofErr w:type="spellStart"/>
      <w:r w:rsidRPr="00C173CF">
        <w:rPr>
          <w:rFonts w:ascii="Times New Roman" w:eastAsia="Times New Roman" w:hAnsi="Times New Roman" w:cs="Times New Roman"/>
          <w:sz w:val="24"/>
          <w:szCs w:val="24"/>
        </w:rPr>
        <w:t>Siller</w:t>
      </w:r>
      <w:proofErr w:type="spellEnd"/>
      <w:r w:rsidRPr="00C173CF">
        <w:rPr>
          <w:rFonts w:ascii="Times New Roman" w:eastAsia="Times New Roman" w:hAnsi="Times New Roman" w:cs="Times New Roman"/>
          <w:sz w:val="24"/>
          <w:szCs w:val="24"/>
        </w:rPr>
        <w:t xml:space="preserve"> et al., 2014; Corbett, et al., 2017; Solomon, et al., 2014; </w:t>
      </w:r>
      <w:proofErr w:type="spellStart"/>
      <w:r w:rsidRPr="00C173CF">
        <w:rPr>
          <w:rFonts w:ascii="Times New Roman" w:eastAsia="Times New Roman" w:hAnsi="Times New Roman" w:cs="Times New Roman"/>
          <w:sz w:val="24"/>
          <w:szCs w:val="24"/>
        </w:rPr>
        <w:t>Duifhuis</w:t>
      </w:r>
      <w:proofErr w:type="spellEnd"/>
      <w:r w:rsidRPr="00C173CF">
        <w:rPr>
          <w:rFonts w:ascii="Times New Roman" w:eastAsia="Times New Roman" w:hAnsi="Times New Roman" w:cs="Times New Roman"/>
          <w:sz w:val="24"/>
          <w:szCs w:val="24"/>
        </w:rPr>
        <w:t xml:space="preserve"> et al., 2017; </w:t>
      </w:r>
      <w:proofErr w:type="spellStart"/>
      <w:r w:rsidRPr="00C173CF">
        <w:rPr>
          <w:rFonts w:ascii="Times New Roman" w:eastAsia="Times New Roman" w:hAnsi="Times New Roman" w:cs="Times New Roman"/>
          <w:sz w:val="24"/>
          <w:szCs w:val="24"/>
        </w:rPr>
        <w:t>Ioannou</w:t>
      </w:r>
      <w:proofErr w:type="spellEnd"/>
      <w:r w:rsidRPr="00C173CF">
        <w:rPr>
          <w:rFonts w:ascii="Times New Roman" w:eastAsia="Times New Roman" w:hAnsi="Times New Roman" w:cs="Times New Roman"/>
          <w:sz w:val="24"/>
          <w:szCs w:val="24"/>
        </w:rPr>
        <w:t xml:space="preserve"> et al., 2020; </w:t>
      </w:r>
      <w:proofErr w:type="spellStart"/>
      <w:r w:rsidRPr="00C173CF">
        <w:rPr>
          <w:rFonts w:ascii="Times New Roman" w:eastAsia="Times New Roman" w:hAnsi="Times New Roman" w:cs="Times New Roman"/>
          <w:sz w:val="24"/>
          <w:szCs w:val="24"/>
        </w:rPr>
        <w:t>Doernberg</w:t>
      </w:r>
      <w:proofErr w:type="spellEnd"/>
      <w:r w:rsidRPr="00C173CF">
        <w:rPr>
          <w:rFonts w:ascii="Times New Roman" w:eastAsia="Times New Roman" w:hAnsi="Times New Roman" w:cs="Times New Roman"/>
          <w:sz w:val="24"/>
          <w:szCs w:val="24"/>
        </w:rPr>
        <w:t xml:space="preserve"> et al., 2021) used this scale to test the autistic traits of their sample. ADOS-G is a gold standard, semi-structured, standardised observational tool administered by a clinician or researcher that focuses on children’s social, communication, and cognitive skills. It consists of two domains, namely social and communication domains with four distinct sections which serve to diagnose children at different language levels. The ADOS-G is suitable to use with children from 2 years old to adulthood and the diagnostic classification relies on two different </w:t>
      </w:r>
      <w:proofErr w:type="spellStart"/>
      <w:r w:rsidRPr="00C173CF">
        <w:rPr>
          <w:rFonts w:ascii="Times New Roman" w:eastAsia="Times New Roman" w:hAnsi="Times New Roman" w:cs="Times New Roman"/>
          <w:sz w:val="24"/>
          <w:szCs w:val="24"/>
        </w:rPr>
        <w:t>cutoff</w:t>
      </w:r>
      <w:proofErr w:type="spellEnd"/>
      <w:r w:rsidRPr="00C173CF">
        <w:rPr>
          <w:rFonts w:ascii="Times New Roman" w:eastAsia="Times New Roman" w:hAnsi="Times New Roman" w:cs="Times New Roman"/>
          <w:sz w:val="24"/>
          <w:szCs w:val="24"/>
        </w:rPr>
        <w:t xml:space="preserve"> values, autism (</w:t>
      </w:r>
      <w:proofErr w:type="spellStart"/>
      <w:r w:rsidRPr="00C173CF">
        <w:rPr>
          <w:rFonts w:ascii="Times New Roman" w:eastAsia="Times New Roman" w:hAnsi="Times New Roman" w:cs="Times New Roman"/>
          <w:sz w:val="24"/>
          <w:szCs w:val="24"/>
        </w:rPr>
        <w:t>cutoff</w:t>
      </w:r>
      <w:proofErr w:type="spellEnd"/>
      <w:r w:rsidRPr="00C173CF">
        <w:rPr>
          <w:rFonts w:ascii="Times New Roman" w:eastAsia="Times New Roman" w:hAnsi="Times New Roman" w:cs="Times New Roman"/>
          <w:sz w:val="24"/>
          <w:szCs w:val="24"/>
        </w:rPr>
        <w:t>=12) and ASD (</w:t>
      </w:r>
      <w:proofErr w:type="spellStart"/>
      <w:r w:rsidRPr="00C173CF">
        <w:rPr>
          <w:rFonts w:ascii="Times New Roman" w:eastAsia="Times New Roman" w:hAnsi="Times New Roman" w:cs="Times New Roman"/>
          <w:sz w:val="24"/>
          <w:szCs w:val="24"/>
        </w:rPr>
        <w:t>cutoff</w:t>
      </w:r>
      <w:proofErr w:type="spellEnd"/>
      <w:r w:rsidRPr="00C173CF">
        <w:rPr>
          <w:rFonts w:ascii="Times New Roman" w:eastAsia="Times New Roman" w:hAnsi="Times New Roman" w:cs="Times New Roman"/>
          <w:sz w:val="24"/>
          <w:szCs w:val="24"/>
        </w:rPr>
        <w:t xml:space="preserve">=8) (Lord et al., 1999). In addition, Autism Diagnostic Interview-Revised (ADI-R, </w:t>
      </w:r>
      <w:proofErr w:type="gramStart"/>
      <w:r w:rsidRPr="00C173CF">
        <w:rPr>
          <w:rFonts w:ascii="Times New Roman" w:eastAsia="Times New Roman" w:hAnsi="Times New Roman" w:cs="Times New Roman"/>
          <w:sz w:val="24"/>
          <w:szCs w:val="24"/>
        </w:rPr>
        <w:t>Lord  et</w:t>
      </w:r>
      <w:proofErr w:type="gramEnd"/>
      <w:r w:rsidRPr="00C173CF">
        <w:rPr>
          <w:rFonts w:ascii="Times New Roman" w:eastAsia="Times New Roman" w:hAnsi="Times New Roman" w:cs="Times New Roman"/>
          <w:sz w:val="24"/>
          <w:szCs w:val="24"/>
        </w:rPr>
        <w:t xml:space="preserve">  al., 1994) scale was also used by two studies to test the ASD characteristics of their samples (</w:t>
      </w:r>
      <w:proofErr w:type="spellStart"/>
      <w:r w:rsidRPr="00C173CF">
        <w:rPr>
          <w:rFonts w:ascii="Times New Roman" w:eastAsia="Times New Roman" w:hAnsi="Times New Roman" w:cs="Times New Roman"/>
          <w:sz w:val="24"/>
          <w:szCs w:val="24"/>
        </w:rPr>
        <w:t>Siller</w:t>
      </w:r>
      <w:proofErr w:type="spellEnd"/>
      <w:r w:rsidRPr="00C173CF">
        <w:rPr>
          <w:rFonts w:ascii="Times New Roman" w:eastAsia="Times New Roman" w:hAnsi="Times New Roman" w:cs="Times New Roman"/>
          <w:sz w:val="24"/>
          <w:szCs w:val="24"/>
        </w:rPr>
        <w:t xml:space="preserve"> et al., 2014; </w:t>
      </w:r>
      <w:proofErr w:type="spellStart"/>
      <w:r w:rsidRPr="00C173CF">
        <w:rPr>
          <w:rFonts w:ascii="Times New Roman" w:eastAsia="Times New Roman" w:hAnsi="Times New Roman" w:cs="Times New Roman"/>
          <w:sz w:val="24"/>
          <w:szCs w:val="24"/>
        </w:rPr>
        <w:t>Doernberg</w:t>
      </w:r>
      <w:proofErr w:type="spellEnd"/>
      <w:r w:rsidRPr="00C173CF">
        <w:rPr>
          <w:rFonts w:ascii="Times New Roman" w:eastAsia="Times New Roman" w:hAnsi="Times New Roman" w:cs="Times New Roman"/>
          <w:sz w:val="24"/>
          <w:szCs w:val="24"/>
        </w:rPr>
        <w:t xml:space="preserve"> et al., 2021). ADI-R is a semi-structured interview for parents/caregivers of children at risk for possible autism diagnosis. The scale is suitable to use with children from 18 months old to adulthood and consists of 93 items which focuses on three developmental domains: Language/ communication, reciprocal social interactions, and restricted, </w:t>
      </w:r>
      <w:proofErr w:type="gramStart"/>
      <w:r w:rsidRPr="00C173CF">
        <w:rPr>
          <w:rFonts w:ascii="Times New Roman" w:eastAsia="Times New Roman" w:hAnsi="Times New Roman" w:cs="Times New Roman"/>
          <w:sz w:val="24"/>
          <w:szCs w:val="24"/>
        </w:rPr>
        <w:t>repetitive</w:t>
      </w:r>
      <w:proofErr w:type="gramEnd"/>
      <w:r w:rsidRPr="00C173CF">
        <w:rPr>
          <w:rFonts w:ascii="Times New Roman" w:eastAsia="Times New Roman" w:hAnsi="Times New Roman" w:cs="Times New Roman"/>
          <w:sz w:val="24"/>
          <w:szCs w:val="24"/>
        </w:rPr>
        <w:t xml:space="preserve"> and stereotyped behaviours. The ADI-R </w:t>
      </w:r>
      <w:proofErr w:type="spellStart"/>
      <w:r w:rsidRPr="00C173CF">
        <w:rPr>
          <w:rFonts w:ascii="Times New Roman" w:eastAsia="Times New Roman" w:hAnsi="Times New Roman" w:cs="Times New Roman"/>
          <w:sz w:val="24"/>
          <w:szCs w:val="24"/>
        </w:rPr>
        <w:t>cutoff</w:t>
      </w:r>
      <w:proofErr w:type="spellEnd"/>
      <w:r w:rsidRPr="00C173CF">
        <w:rPr>
          <w:rFonts w:ascii="Times New Roman" w:eastAsia="Times New Roman" w:hAnsi="Times New Roman" w:cs="Times New Roman"/>
          <w:sz w:val="24"/>
          <w:szCs w:val="24"/>
        </w:rPr>
        <w:t xml:space="preserve"> values for autism diagnosis are as follows: </w:t>
      </w:r>
      <w:r w:rsidRPr="00C173CF">
        <w:rPr>
          <w:rFonts w:ascii="Times New Roman" w:eastAsia="Times New Roman" w:hAnsi="Times New Roman" w:cs="Times New Roman"/>
          <w:color w:val="202122"/>
          <w:sz w:val="24"/>
          <w:szCs w:val="24"/>
        </w:rPr>
        <w:t>Social interaction (</w:t>
      </w:r>
      <w:proofErr w:type="spellStart"/>
      <w:r w:rsidRPr="00C173CF">
        <w:rPr>
          <w:rFonts w:ascii="Times New Roman" w:eastAsia="Times New Roman" w:hAnsi="Times New Roman" w:cs="Times New Roman"/>
          <w:color w:val="202122"/>
          <w:sz w:val="24"/>
          <w:szCs w:val="24"/>
        </w:rPr>
        <w:t>cutoff</w:t>
      </w:r>
      <w:proofErr w:type="spellEnd"/>
      <w:r w:rsidRPr="00C173CF">
        <w:rPr>
          <w:rFonts w:ascii="Times New Roman" w:eastAsia="Times New Roman" w:hAnsi="Times New Roman" w:cs="Times New Roman"/>
          <w:color w:val="202122"/>
          <w:sz w:val="24"/>
          <w:szCs w:val="24"/>
        </w:rPr>
        <w:t xml:space="preserve"> = 10), communication and language (</w:t>
      </w:r>
      <w:proofErr w:type="spellStart"/>
      <w:r w:rsidRPr="00C173CF">
        <w:rPr>
          <w:rFonts w:ascii="Times New Roman" w:eastAsia="Times New Roman" w:hAnsi="Times New Roman" w:cs="Times New Roman"/>
          <w:color w:val="202122"/>
          <w:sz w:val="24"/>
          <w:szCs w:val="24"/>
        </w:rPr>
        <w:t>cutoff</w:t>
      </w:r>
      <w:proofErr w:type="spellEnd"/>
      <w:r w:rsidRPr="00C173CF">
        <w:rPr>
          <w:rFonts w:ascii="Times New Roman" w:eastAsia="Times New Roman" w:hAnsi="Times New Roman" w:cs="Times New Roman"/>
          <w:color w:val="202122"/>
          <w:sz w:val="24"/>
          <w:szCs w:val="24"/>
        </w:rPr>
        <w:t xml:space="preserve"> = 7-8) and restricted/repetitive behaviours </w:t>
      </w:r>
      <w:r w:rsidRPr="00C173CF">
        <w:rPr>
          <w:rFonts w:ascii="Times New Roman" w:eastAsia="Times New Roman" w:hAnsi="Times New Roman" w:cs="Times New Roman"/>
          <w:color w:val="202122"/>
          <w:sz w:val="24"/>
          <w:szCs w:val="24"/>
        </w:rPr>
        <w:lastRenderedPageBreak/>
        <w:t>(</w:t>
      </w:r>
      <w:proofErr w:type="spellStart"/>
      <w:r w:rsidRPr="00C173CF">
        <w:rPr>
          <w:rFonts w:ascii="Times New Roman" w:eastAsia="Times New Roman" w:hAnsi="Times New Roman" w:cs="Times New Roman"/>
          <w:color w:val="202122"/>
          <w:sz w:val="24"/>
          <w:szCs w:val="24"/>
        </w:rPr>
        <w:t>cutoff</w:t>
      </w:r>
      <w:proofErr w:type="spellEnd"/>
      <w:r w:rsidRPr="00C173CF">
        <w:rPr>
          <w:rFonts w:ascii="Times New Roman" w:eastAsia="Times New Roman" w:hAnsi="Times New Roman" w:cs="Times New Roman"/>
          <w:color w:val="202122"/>
          <w:sz w:val="24"/>
          <w:szCs w:val="24"/>
        </w:rPr>
        <w:t xml:space="preserve"> = 3). Moreover, the Childhood A</w:t>
      </w:r>
      <w:r w:rsidRPr="00C173CF">
        <w:rPr>
          <w:rFonts w:ascii="Times New Roman" w:eastAsia="Times New Roman" w:hAnsi="Times New Roman" w:cs="Times New Roman"/>
          <w:sz w:val="24"/>
          <w:szCs w:val="24"/>
        </w:rPr>
        <w:t xml:space="preserve">utism Rating Scale (CARS, </w:t>
      </w:r>
      <w:proofErr w:type="spellStart"/>
      <w:r w:rsidRPr="00C173CF">
        <w:rPr>
          <w:rFonts w:ascii="Times New Roman" w:eastAsia="Times New Roman" w:hAnsi="Times New Roman" w:cs="Times New Roman"/>
          <w:sz w:val="24"/>
          <w:szCs w:val="24"/>
        </w:rPr>
        <w:t>Schopler</w:t>
      </w:r>
      <w:proofErr w:type="spellEnd"/>
      <w:r w:rsidRPr="00C173CF">
        <w:rPr>
          <w:rFonts w:ascii="Times New Roman" w:eastAsia="Times New Roman" w:hAnsi="Times New Roman" w:cs="Times New Roman"/>
          <w:sz w:val="24"/>
          <w:szCs w:val="24"/>
        </w:rPr>
        <w:t xml:space="preserve"> et al., 1986), Social Responsiveness Scale–2nd Edition (SRS-2; Constantino, 2012), and Early Social Communication Scale (ESCS, Seibert et al., 1982) were the other measures that were used in some studies, respectively; </w:t>
      </w:r>
      <w:proofErr w:type="spellStart"/>
      <w:r w:rsidRPr="00C173CF">
        <w:rPr>
          <w:rFonts w:ascii="Times New Roman" w:eastAsia="Times New Roman" w:hAnsi="Times New Roman" w:cs="Times New Roman"/>
          <w:color w:val="222222"/>
          <w:sz w:val="24"/>
          <w:szCs w:val="24"/>
        </w:rPr>
        <w:t>Pajareya</w:t>
      </w:r>
      <w:proofErr w:type="spellEnd"/>
      <w:r w:rsidRPr="00C173CF">
        <w:rPr>
          <w:rFonts w:ascii="Times New Roman" w:eastAsia="Times New Roman" w:hAnsi="Times New Roman" w:cs="Times New Roman"/>
          <w:color w:val="222222"/>
          <w:sz w:val="24"/>
          <w:szCs w:val="24"/>
        </w:rPr>
        <w:t xml:space="preserve"> and </w:t>
      </w:r>
      <w:proofErr w:type="spellStart"/>
      <w:r w:rsidRPr="00C173CF">
        <w:rPr>
          <w:rFonts w:ascii="Times New Roman" w:eastAsia="Times New Roman" w:hAnsi="Times New Roman" w:cs="Times New Roman"/>
          <w:color w:val="222222"/>
          <w:sz w:val="24"/>
          <w:szCs w:val="24"/>
        </w:rPr>
        <w:t>Nopmaneejumruslers</w:t>
      </w:r>
      <w:proofErr w:type="spellEnd"/>
      <w:r w:rsidRPr="00C173CF">
        <w:rPr>
          <w:rFonts w:ascii="Times New Roman" w:eastAsia="Times New Roman" w:hAnsi="Times New Roman" w:cs="Times New Roman"/>
          <w:color w:val="222222"/>
          <w:sz w:val="24"/>
          <w:szCs w:val="24"/>
        </w:rPr>
        <w:t xml:space="preserve"> (2011),</w:t>
      </w:r>
      <w:r w:rsidRPr="00C173CF">
        <w:rPr>
          <w:rFonts w:ascii="Times New Roman" w:eastAsia="Times New Roman" w:hAnsi="Times New Roman" w:cs="Times New Roman"/>
          <w:sz w:val="24"/>
          <w:szCs w:val="24"/>
        </w:rPr>
        <w:t xml:space="preserve"> </w:t>
      </w:r>
      <w:proofErr w:type="spellStart"/>
      <w:r w:rsidRPr="00C173CF">
        <w:rPr>
          <w:rFonts w:ascii="Times New Roman" w:eastAsia="Times New Roman" w:hAnsi="Times New Roman" w:cs="Times New Roman"/>
          <w:sz w:val="24"/>
          <w:szCs w:val="24"/>
        </w:rPr>
        <w:t>Schottelkorb</w:t>
      </w:r>
      <w:proofErr w:type="spellEnd"/>
      <w:r w:rsidRPr="00C173CF">
        <w:rPr>
          <w:rFonts w:ascii="Times New Roman" w:eastAsia="Times New Roman" w:hAnsi="Times New Roman" w:cs="Times New Roman"/>
          <w:sz w:val="24"/>
          <w:szCs w:val="24"/>
        </w:rPr>
        <w:t xml:space="preserve"> et al. (2020), and </w:t>
      </w:r>
      <w:proofErr w:type="spellStart"/>
      <w:r w:rsidRPr="00C173CF">
        <w:rPr>
          <w:rFonts w:ascii="Times New Roman" w:eastAsia="Times New Roman" w:hAnsi="Times New Roman" w:cs="Times New Roman"/>
          <w:sz w:val="24"/>
          <w:szCs w:val="24"/>
        </w:rPr>
        <w:t>Siller</w:t>
      </w:r>
      <w:proofErr w:type="spellEnd"/>
      <w:r w:rsidRPr="00C173CF">
        <w:rPr>
          <w:rFonts w:ascii="Times New Roman" w:eastAsia="Times New Roman" w:hAnsi="Times New Roman" w:cs="Times New Roman"/>
          <w:sz w:val="24"/>
          <w:szCs w:val="24"/>
        </w:rPr>
        <w:t xml:space="preserve"> et al. (2014).</w:t>
      </w:r>
    </w:p>
    <w:p w14:paraId="7AC9AA48" w14:textId="77777777" w:rsidR="00C24455" w:rsidRPr="00C173CF" w:rsidRDefault="00E81E08">
      <w:pPr>
        <w:pStyle w:val="Heading3"/>
        <w:spacing w:before="0" w:after="0" w:line="480" w:lineRule="auto"/>
        <w:rPr>
          <w:rFonts w:ascii="Times New Roman" w:eastAsia="Times New Roman" w:hAnsi="Times New Roman" w:cs="Times New Roman"/>
          <w:b/>
          <w:i/>
          <w:sz w:val="24"/>
          <w:szCs w:val="24"/>
        </w:rPr>
      </w:pPr>
      <w:bookmarkStart w:id="23" w:name="_42bt8vj2cyhz" w:colFirst="0" w:colLast="0"/>
      <w:bookmarkEnd w:id="23"/>
      <w:r w:rsidRPr="00C173CF">
        <w:rPr>
          <w:rFonts w:ascii="Times New Roman" w:eastAsia="Times New Roman" w:hAnsi="Times New Roman" w:cs="Times New Roman"/>
          <w:b/>
          <w:i/>
          <w:sz w:val="24"/>
          <w:szCs w:val="24"/>
        </w:rPr>
        <w:t xml:space="preserve">Characteristics of Play-Based Interventions </w:t>
      </w:r>
    </w:p>
    <w:p w14:paraId="2596804C" w14:textId="77777777" w:rsidR="00C24455" w:rsidRPr="00C173CF" w:rsidRDefault="00E81E08">
      <w:pPr>
        <w:spacing w:line="480" w:lineRule="auto"/>
        <w:ind w:firstLine="720"/>
        <w:rPr>
          <w:rFonts w:ascii="Times New Roman" w:eastAsia="Times New Roman" w:hAnsi="Times New Roman" w:cs="Times New Roman"/>
          <w:b/>
          <w:sz w:val="24"/>
          <w:szCs w:val="24"/>
        </w:rPr>
      </w:pPr>
      <w:r w:rsidRPr="00C173CF">
        <w:rPr>
          <w:rFonts w:ascii="Times New Roman" w:eastAsia="Times New Roman" w:hAnsi="Times New Roman" w:cs="Times New Roman"/>
          <w:sz w:val="24"/>
          <w:szCs w:val="24"/>
        </w:rPr>
        <w:t xml:space="preserve">A range of different types of play-based interventions were used in the included studies, such as parent-child interaction play (n=6), role/pretend play (n=3), and non-directive play (n=1). Although nine studies applied </w:t>
      </w:r>
      <w:r w:rsidRPr="00C173CF">
        <w:rPr>
          <w:rFonts w:ascii="Times New Roman" w:eastAsia="Times New Roman" w:hAnsi="Times New Roman" w:cs="Times New Roman"/>
          <w:i/>
          <w:sz w:val="24"/>
          <w:szCs w:val="24"/>
        </w:rPr>
        <w:t>named play-based interventions</w:t>
      </w:r>
      <w:r w:rsidRPr="00C173CF">
        <w:rPr>
          <w:rFonts w:ascii="Times New Roman" w:eastAsia="Times New Roman" w:hAnsi="Times New Roman" w:cs="Times New Roman"/>
          <w:sz w:val="24"/>
          <w:szCs w:val="24"/>
        </w:rPr>
        <w:t xml:space="preserve"> (SENSE,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PRT, PLAY Project, CCPT, FPI), only one study used a </w:t>
      </w:r>
      <w:r w:rsidRPr="00C173CF">
        <w:rPr>
          <w:rFonts w:ascii="Times New Roman" w:eastAsia="Times New Roman" w:hAnsi="Times New Roman" w:cs="Times New Roman"/>
          <w:i/>
          <w:sz w:val="24"/>
          <w:szCs w:val="24"/>
        </w:rPr>
        <w:t>non-named play intervention</w:t>
      </w:r>
      <w:r w:rsidRPr="00C173CF">
        <w:rPr>
          <w:rFonts w:ascii="Times New Roman" w:eastAsia="Times New Roman" w:hAnsi="Times New Roman" w:cs="Times New Roman"/>
          <w:sz w:val="24"/>
          <w:szCs w:val="24"/>
        </w:rPr>
        <w:t xml:space="preserve"> (pretend play, see S02). Interventions’ frequencies ranged from once a month to 4 times a week, and the total duration of the interventions ranged from 100 minutes to 240 hours. Three interventions were conducted at participants’ schools, two interventions were conducted at home, two interventions were undertaken outside of school (exact locations were not reported) and one intervention was conducted at a research lab; nevertheless, two papers did not indicate the intervention place. Intervention providers were licensed </w:t>
      </w:r>
      <w:proofErr w:type="spellStart"/>
      <w:r w:rsidRPr="00C173CF">
        <w:rPr>
          <w:rFonts w:ascii="Times New Roman" w:eastAsia="Times New Roman" w:hAnsi="Times New Roman" w:cs="Times New Roman"/>
          <w:sz w:val="24"/>
          <w:szCs w:val="24"/>
        </w:rPr>
        <w:t>counselors</w:t>
      </w:r>
      <w:proofErr w:type="spellEnd"/>
      <w:r w:rsidRPr="00C173CF">
        <w:rPr>
          <w:rFonts w:ascii="Times New Roman" w:eastAsia="Times New Roman" w:hAnsi="Times New Roman" w:cs="Times New Roman"/>
          <w:sz w:val="24"/>
          <w:szCs w:val="24"/>
        </w:rPr>
        <w:t xml:space="preserve"> (n=3), therapists (n=2), researcher/s (n=2), and not reported (n=3). Detailed information about the characteristics of the play-based interventions is provided in Table 3.</w:t>
      </w:r>
    </w:p>
    <w:p w14:paraId="19C4AC11" w14:textId="77777777" w:rsidR="00C24455" w:rsidRPr="00C173CF" w:rsidRDefault="00E81E08">
      <w:pPr>
        <w:pStyle w:val="Heading3"/>
        <w:spacing w:before="0" w:after="0" w:line="480" w:lineRule="auto"/>
        <w:rPr>
          <w:rFonts w:ascii="Times New Roman" w:eastAsia="Times New Roman" w:hAnsi="Times New Roman" w:cs="Times New Roman"/>
          <w:b/>
          <w:i/>
          <w:sz w:val="24"/>
          <w:szCs w:val="24"/>
        </w:rPr>
      </w:pPr>
      <w:bookmarkStart w:id="24" w:name="_3e839bb4m4vj" w:colFirst="0" w:colLast="0"/>
      <w:bookmarkEnd w:id="24"/>
      <w:r w:rsidRPr="00C173CF">
        <w:rPr>
          <w:rFonts w:ascii="Times New Roman" w:eastAsia="Times New Roman" w:hAnsi="Times New Roman" w:cs="Times New Roman"/>
          <w:b/>
          <w:i/>
          <w:sz w:val="24"/>
          <w:szCs w:val="24"/>
        </w:rPr>
        <w:t xml:space="preserve">Mental Health Outcomes </w:t>
      </w:r>
    </w:p>
    <w:p w14:paraId="2909D474"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Of the included studies, five studies used parent-report, three used self-report, and four used observational scales to test the effectiveness of the play-based interventions on the mental health outcome of children with ASD. In terms of measuring the negative mental health outcomes, the researchers used the State-Trait Anxiety Inventory for Children (STAI-C, Spielberger et al., 1983) to measure the anxiety level of children with ASD. In addition, the Child Behaviour Checklist (CBCL, Achenbach &amp; Rescorla, 2001) was used to measure </w:t>
      </w:r>
      <w:r w:rsidRPr="00C173CF">
        <w:rPr>
          <w:rFonts w:ascii="Times New Roman" w:eastAsia="Times New Roman" w:hAnsi="Times New Roman" w:cs="Times New Roman"/>
          <w:sz w:val="24"/>
          <w:szCs w:val="24"/>
        </w:rPr>
        <w:lastRenderedPageBreak/>
        <w:t xml:space="preserve">internalising and externalising problems, the Aberrant </w:t>
      </w:r>
      <w:proofErr w:type="spellStart"/>
      <w:r w:rsidRPr="00C173CF">
        <w:rPr>
          <w:rFonts w:ascii="Times New Roman" w:eastAsia="Times New Roman" w:hAnsi="Times New Roman" w:cs="Times New Roman"/>
          <w:sz w:val="24"/>
          <w:szCs w:val="24"/>
        </w:rPr>
        <w:t>Behavior</w:t>
      </w:r>
      <w:proofErr w:type="spellEnd"/>
      <w:r w:rsidRPr="00C173CF">
        <w:rPr>
          <w:rFonts w:ascii="Times New Roman" w:eastAsia="Times New Roman" w:hAnsi="Times New Roman" w:cs="Times New Roman"/>
          <w:sz w:val="24"/>
          <w:szCs w:val="24"/>
        </w:rPr>
        <w:t xml:space="preserve"> Checklist (ABC, Aman et al., 1985) was used to test irritability and hyperactivity, and the </w:t>
      </w:r>
      <w:proofErr w:type="spellStart"/>
      <w:r w:rsidRPr="00C173CF">
        <w:rPr>
          <w:rFonts w:ascii="Times New Roman" w:eastAsia="Times New Roman" w:hAnsi="Times New Roman" w:cs="Times New Roman"/>
          <w:sz w:val="24"/>
          <w:szCs w:val="24"/>
        </w:rPr>
        <w:t>Kusche</w:t>
      </w:r>
      <w:proofErr w:type="spellEnd"/>
      <w:r w:rsidRPr="00C173CF">
        <w:rPr>
          <w:rFonts w:ascii="Times New Roman" w:eastAsia="Times New Roman" w:hAnsi="Times New Roman" w:cs="Times New Roman"/>
          <w:sz w:val="24"/>
          <w:szCs w:val="24"/>
        </w:rPr>
        <w:t xml:space="preserve"> Affective Inventory-Revised (KAI-R, </w:t>
      </w:r>
      <w:proofErr w:type="spellStart"/>
      <w:r w:rsidRPr="00C173CF">
        <w:rPr>
          <w:rFonts w:ascii="Times New Roman" w:eastAsia="Times New Roman" w:hAnsi="Times New Roman" w:cs="Times New Roman"/>
          <w:color w:val="222222"/>
          <w:sz w:val="24"/>
          <w:szCs w:val="24"/>
        </w:rPr>
        <w:t>Kusche</w:t>
      </w:r>
      <w:proofErr w:type="spellEnd"/>
      <w:r w:rsidRPr="00C173CF">
        <w:rPr>
          <w:rFonts w:ascii="Times New Roman" w:eastAsia="Times New Roman" w:hAnsi="Times New Roman" w:cs="Times New Roman"/>
          <w:color w:val="222222"/>
          <w:sz w:val="24"/>
          <w:szCs w:val="24"/>
        </w:rPr>
        <w:t xml:space="preserve"> et al., 1988)</w:t>
      </w:r>
      <w:r w:rsidRPr="00C173CF">
        <w:rPr>
          <w:rFonts w:ascii="Times New Roman" w:eastAsia="Times New Roman" w:hAnsi="Times New Roman" w:cs="Times New Roman"/>
          <w:sz w:val="24"/>
          <w:szCs w:val="24"/>
        </w:rPr>
        <w:t xml:space="preserve"> was used to measure total negative affect. In terms of testing the positive mental health outcomes; however, the Functional Emotional Assessment Scale (FEAS, Greenspan et al., 2001) was used to assess emotional functioning; the Functional Emotional Developmental Questionnaire (FEDQ, </w:t>
      </w:r>
      <w:r w:rsidRPr="00C173CF">
        <w:rPr>
          <w:rFonts w:ascii="Times New Roman" w:eastAsia="Times New Roman" w:hAnsi="Times New Roman" w:cs="Times New Roman"/>
          <w:color w:val="222222"/>
          <w:sz w:val="24"/>
          <w:szCs w:val="24"/>
        </w:rPr>
        <w:t xml:space="preserve">Greenspan &amp; Greenspan, 2002) </w:t>
      </w:r>
      <w:r w:rsidRPr="00C173CF">
        <w:rPr>
          <w:rFonts w:ascii="Times New Roman" w:eastAsia="Times New Roman" w:hAnsi="Times New Roman" w:cs="Times New Roman"/>
          <w:sz w:val="24"/>
          <w:szCs w:val="24"/>
        </w:rPr>
        <w:t xml:space="preserve">was used to assess emotional development; the Proximity and Contact Seeking </w:t>
      </w:r>
      <w:proofErr w:type="spellStart"/>
      <w:r w:rsidRPr="00C173CF">
        <w:rPr>
          <w:rFonts w:ascii="Times New Roman" w:eastAsia="Times New Roman" w:hAnsi="Times New Roman" w:cs="Times New Roman"/>
          <w:sz w:val="24"/>
          <w:szCs w:val="24"/>
        </w:rPr>
        <w:t>Behaviors</w:t>
      </w:r>
      <w:proofErr w:type="spellEnd"/>
      <w:r w:rsidRPr="00C173CF">
        <w:rPr>
          <w:rFonts w:ascii="Times New Roman" w:eastAsia="Times New Roman" w:hAnsi="Times New Roman" w:cs="Times New Roman"/>
          <w:sz w:val="24"/>
          <w:szCs w:val="24"/>
        </w:rPr>
        <w:t xml:space="preserve"> (PCSB, Ainsworth et al., 1978) and Maternal Perceptions of Child Attachment Scales (MPCA, Hoppes &amp; Harris, 1990) were used to evaluate children’s attachment-related behaviours; and the KAI-R scale was used to measure total positive affect in children with ASD. The measures noted are well-used standardised measures of the relevant concepts. More information about the mental health classifications of the reported outcomes and the outcome measures can be found in Appendix D.</w:t>
      </w:r>
    </w:p>
    <w:p w14:paraId="79283C88" w14:textId="77777777" w:rsidR="00C24455" w:rsidRPr="00C173CF" w:rsidRDefault="00E81E08">
      <w:pPr>
        <w:pStyle w:val="Heading3"/>
        <w:spacing w:before="0" w:after="0" w:line="480" w:lineRule="auto"/>
        <w:rPr>
          <w:rFonts w:ascii="Times New Roman" w:eastAsia="Times New Roman" w:hAnsi="Times New Roman" w:cs="Times New Roman"/>
          <w:b/>
          <w:i/>
          <w:sz w:val="24"/>
          <w:szCs w:val="24"/>
        </w:rPr>
      </w:pPr>
      <w:bookmarkStart w:id="25" w:name="_538ud26z8a13" w:colFirst="0" w:colLast="0"/>
      <w:bookmarkEnd w:id="25"/>
      <w:r w:rsidRPr="00C173CF">
        <w:rPr>
          <w:rFonts w:ascii="Times New Roman" w:eastAsia="Times New Roman" w:hAnsi="Times New Roman" w:cs="Times New Roman"/>
          <w:b/>
          <w:i/>
          <w:sz w:val="24"/>
          <w:szCs w:val="24"/>
        </w:rPr>
        <w:t xml:space="preserve">Geographical Location of Studies </w:t>
      </w:r>
    </w:p>
    <w:p w14:paraId="17A717CF"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Studies were undertaken in the United States of America (n = 7), Thailand (n = 1), Netherlands (n = 1), and Iran (n =1).</w:t>
      </w:r>
    </w:p>
    <w:p w14:paraId="004910FB" w14:textId="77777777" w:rsidR="00C24455" w:rsidRPr="00C173CF" w:rsidRDefault="00E81E08">
      <w:pPr>
        <w:spacing w:line="480" w:lineRule="auto"/>
        <w:ind w:firstLine="720"/>
        <w:jc w:val="center"/>
        <w:rPr>
          <w:rFonts w:ascii="Times New Roman" w:eastAsia="Times New Roman" w:hAnsi="Times New Roman" w:cs="Times New Roman"/>
          <w:i/>
          <w:sz w:val="24"/>
          <w:szCs w:val="24"/>
        </w:rPr>
      </w:pPr>
      <w:r w:rsidRPr="00C173CF">
        <w:rPr>
          <w:rFonts w:ascii="Times New Roman" w:eastAsia="Times New Roman" w:hAnsi="Times New Roman" w:cs="Times New Roman"/>
          <w:i/>
          <w:sz w:val="24"/>
          <w:szCs w:val="24"/>
        </w:rPr>
        <w:t>Insert Table 2 and Table 3 here</w:t>
      </w:r>
    </w:p>
    <w:p w14:paraId="0E1D2A2E"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26" w:name="_1y810tw" w:colFirst="0" w:colLast="0"/>
      <w:bookmarkEnd w:id="26"/>
      <w:r w:rsidRPr="00C173CF">
        <w:rPr>
          <w:rFonts w:ascii="Times New Roman" w:eastAsia="Times New Roman" w:hAnsi="Times New Roman" w:cs="Times New Roman"/>
          <w:b/>
          <w:sz w:val="24"/>
          <w:szCs w:val="24"/>
        </w:rPr>
        <w:t>Risk of Bias</w:t>
      </w:r>
    </w:p>
    <w:p w14:paraId="0FE7D4A6"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Included RCT and QE studies were appraised separately and independently by four </w:t>
      </w:r>
      <w:proofErr w:type="spellStart"/>
      <w:r w:rsidRPr="00C173CF">
        <w:rPr>
          <w:rFonts w:ascii="Times New Roman" w:eastAsia="Times New Roman" w:hAnsi="Times New Roman" w:cs="Times New Roman"/>
          <w:sz w:val="24"/>
          <w:szCs w:val="24"/>
        </w:rPr>
        <w:t>raters</w:t>
      </w:r>
      <w:proofErr w:type="spellEnd"/>
      <w:r w:rsidRPr="00C173CF">
        <w:rPr>
          <w:rFonts w:ascii="Times New Roman" w:eastAsia="Times New Roman" w:hAnsi="Times New Roman" w:cs="Times New Roman"/>
          <w:sz w:val="24"/>
          <w:szCs w:val="24"/>
        </w:rPr>
        <w:t xml:space="preserve"> (all four study authors) using a risk of bias tool appropriate to each study design. The results of the risk of bias ratings are reported for RCTs (n = 8) and QEs (n = 2) separately and presented in Table 4 and Table 5, respectively. Of the eight RCT studies, one study (S02) did not meet the random allocation criterion whereas the other seven randomly allocated the participants into the intervention and control groups. Although the allocation process was concealed in the majority of the RCTs (S01, SO2, SO3, S06, S07, S08), two studies did not </w:t>
      </w:r>
      <w:r w:rsidRPr="00C173CF">
        <w:rPr>
          <w:rFonts w:ascii="Times New Roman" w:eastAsia="Times New Roman" w:hAnsi="Times New Roman" w:cs="Times New Roman"/>
          <w:sz w:val="24"/>
          <w:szCs w:val="24"/>
        </w:rPr>
        <w:lastRenderedPageBreak/>
        <w:t xml:space="preserve">conceal the allocation sequence (S04 &amp; S05). Only one of the studies (S08) clearly reported that participants were blind to the intervention; three studies reported that carers and interventionists were blind to the intervention (S01, S03, &amp; S05). In one study (S02), the number of missing observations was high which means the reported outcome data were not available for all or nearly all participants. Additionally, five studies reported having a pre-specified analysis plan (S01, S04, S05, S06, &amp; S08), and three studies had a priori protocols (S03, S05, &amp; S06). No studies reported selected outcome variables and all RCTs used appropriate measures to report the outcome variables. In summary, of the eight RCTs, one study was judged to have a high risk of bias (S02), five demonstrated some concerns (S01, S03, S04, S07, S08) and two was judged to </w:t>
      </w:r>
      <w:proofErr w:type="gramStart"/>
      <w:r w:rsidRPr="00C173CF">
        <w:rPr>
          <w:rFonts w:ascii="Times New Roman" w:eastAsia="Times New Roman" w:hAnsi="Times New Roman" w:cs="Times New Roman"/>
          <w:sz w:val="24"/>
          <w:szCs w:val="24"/>
        </w:rPr>
        <w:t>have  a</w:t>
      </w:r>
      <w:proofErr w:type="gramEnd"/>
      <w:r w:rsidRPr="00C173CF">
        <w:rPr>
          <w:rFonts w:ascii="Times New Roman" w:eastAsia="Times New Roman" w:hAnsi="Times New Roman" w:cs="Times New Roman"/>
          <w:sz w:val="24"/>
          <w:szCs w:val="24"/>
        </w:rPr>
        <w:t xml:space="preserve"> low risk of bias (S05 &amp; S06). </w:t>
      </w:r>
    </w:p>
    <w:p w14:paraId="4BD58D0C"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Of the two QE studies (S09 &amp; S10) none allocated the participants into the intervention group based on their observed characteristics after the intervention started. However, the authors identified a potential confounding effect of the intervention in one study (S10), which posed a high risk of bias. Both QE studies clearly defined their intervention groups based on the information recorded before the intervention. Additionally, outcome data were available for all participants in both </w:t>
      </w:r>
      <w:proofErr w:type="gramStart"/>
      <w:r w:rsidRPr="00C173CF">
        <w:rPr>
          <w:rFonts w:ascii="Times New Roman" w:eastAsia="Times New Roman" w:hAnsi="Times New Roman" w:cs="Times New Roman"/>
          <w:sz w:val="24"/>
          <w:szCs w:val="24"/>
        </w:rPr>
        <w:t>studies</w:t>
      </w:r>
      <w:proofErr w:type="gramEnd"/>
      <w:r w:rsidRPr="00C173CF">
        <w:rPr>
          <w:rFonts w:ascii="Times New Roman" w:eastAsia="Times New Roman" w:hAnsi="Times New Roman" w:cs="Times New Roman"/>
          <w:sz w:val="24"/>
          <w:szCs w:val="24"/>
        </w:rPr>
        <w:t xml:space="preserve"> and none reported selected outcomes or potential bias due to missing outcomes. Both studies used appropriate methods to measure their outcomes and had a pre-specified analysis plan; however, only one of the QE studies had a priori protocol (S09). Consequently, of the QE studies, one was judged to have a low risk of bias (S09) and the other demonstrated a high risk of bias (S10).</w:t>
      </w:r>
    </w:p>
    <w:p w14:paraId="5A90DFDA" w14:textId="77777777" w:rsidR="00C24455" w:rsidRPr="00C173CF" w:rsidRDefault="00E81E08">
      <w:pPr>
        <w:spacing w:line="480" w:lineRule="auto"/>
        <w:ind w:firstLine="720"/>
        <w:jc w:val="center"/>
        <w:rPr>
          <w:rFonts w:ascii="Times New Roman" w:eastAsia="Times New Roman" w:hAnsi="Times New Roman" w:cs="Times New Roman"/>
          <w:i/>
          <w:sz w:val="24"/>
          <w:szCs w:val="24"/>
        </w:rPr>
      </w:pPr>
      <w:r w:rsidRPr="00C173CF">
        <w:rPr>
          <w:rFonts w:ascii="Times New Roman" w:eastAsia="Times New Roman" w:hAnsi="Times New Roman" w:cs="Times New Roman"/>
          <w:i/>
          <w:sz w:val="24"/>
          <w:szCs w:val="24"/>
        </w:rPr>
        <w:t>Insert Table 4 and Table 5</w:t>
      </w:r>
    </w:p>
    <w:p w14:paraId="02E8A017"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27" w:name="_4i7ojhp" w:colFirst="0" w:colLast="0"/>
      <w:bookmarkEnd w:id="27"/>
      <w:r w:rsidRPr="00C173CF">
        <w:rPr>
          <w:rFonts w:ascii="Times New Roman" w:eastAsia="Times New Roman" w:hAnsi="Times New Roman" w:cs="Times New Roman"/>
          <w:b/>
          <w:sz w:val="24"/>
          <w:szCs w:val="24"/>
        </w:rPr>
        <w:t>Results of Synthesis</w:t>
      </w:r>
    </w:p>
    <w:p w14:paraId="3152496E" w14:textId="77777777" w:rsidR="00C24455" w:rsidRPr="00C173CF" w:rsidRDefault="00E81E08">
      <w:pPr>
        <w:spacing w:line="480" w:lineRule="auto"/>
        <w:ind w:firstLine="720"/>
        <w:rPr>
          <w:rFonts w:ascii="Times New Roman" w:eastAsia="Times New Roman" w:hAnsi="Times New Roman" w:cs="Times New Roman"/>
        </w:rPr>
      </w:pPr>
      <w:r w:rsidRPr="00C173CF">
        <w:rPr>
          <w:rFonts w:ascii="Times New Roman" w:eastAsia="Times New Roman" w:hAnsi="Times New Roman" w:cs="Times New Roman"/>
          <w:sz w:val="24"/>
          <w:szCs w:val="24"/>
        </w:rPr>
        <w:t xml:space="preserve">Of the ten studies which met the criteria for inclusion in the review, all had sufficient numerical data to be included in the meta-analysis. Eighteen mental health outcomes were identified and categorised as either positive mental health (n = 10) or negative mental health </w:t>
      </w:r>
      <w:r w:rsidRPr="00C173CF">
        <w:rPr>
          <w:rFonts w:ascii="Times New Roman" w:eastAsia="Times New Roman" w:hAnsi="Times New Roman" w:cs="Times New Roman"/>
          <w:sz w:val="24"/>
          <w:szCs w:val="24"/>
        </w:rPr>
        <w:lastRenderedPageBreak/>
        <w:t>(n = 8). Average scores were computed in cases where an individual study had multiple outcomes in the same category (either positive or negative mental health), resulting in fewer outcomes; positive mental (n = 5) and negative mental health (n = 6) outcomes.</w:t>
      </w:r>
    </w:p>
    <w:p w14:paraId="3CD7C7D9" w14:textId="77777777" w:rsidR="00C24455" w:rsidRPr="00C173CF" w:rsidRDefault="00E81E08">
      <w:pPr>
        <w:pStyle w:val="Heading3"/>
        <w:spacing w:before="0" w:after="0" w:line="480" w:lineRule="auto"/>
        <w:rPr>
          <w:rFonts w:ascii="Times New Roman" w:eastAsia="Times New Roman" w:hAnsi="Times New Roman" w:cs="Times New Roman"/>
          <w:b/>
          <w:i/>
          <w:sz w:val="24"/>
          <w:szCs w:val="24"/>
        </w:rPr>
      </w:pPr>
      <w:bookmarkStart w:id="28" w:name="_i7rjrpjaddwv" w:colFirst="0" w:colLast="0"/>
      <w:bookmarkEnd w:id="28"/>
      <w:r w:rsidRPr="00C173CF">
        <w:rPr>
          <w:rFonts w:ascii="Times New Roman" w:eastAsia="Times New Roman" w:hAnsi="Times New Roman" w:cs="Times New Roman"/>
          <w:b/>
          <w:i/>
          <w:sz w:val="24"/>
          <w:szCs w:val="24"/>
        </w:rPr>
        <w:t xml:space="preserve">Intervention Effects </w:t>
      </w:r>
    </w:p>
    <w:p w14:paraId="3D1A93DE"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 effect of play-based interventions on positive and negative mental health outcomes are discussed and the results of the meta-analysis are displayed in the forest plots. The forest plots (see Figure 2 and </w:t>
      </w:r>
      <w:proofErr w:type="gramStart"/>
      <w:r w:rsidRPr="00C173CF">
        <w:rPr>
          <w:rFonts w:ascii="Times New Roman" w:eastAsia="Times New Roman" w:hAnsi="Times New Roman" w:cs="Times New Roman"/>
          <w:sz w:val="24"/>
          <w:szCs w:val="24"/>
        </w:rPr>
        <w:t>Figure  4</w:t>
      </w:r>
      <w:proofErr w:type="gramEnd"/>
      <w:r w:rsidRPr="00C173CF">
        <w:rPr>
          <w:rFonts w:ascii="Times New Roman" w:eastAsia="Times New Roman" w:hAnsi="Times New Roman" w:cs="Times New Roman"/>
          <w:sz w:val="24"/>
          <w:szCs w:val="24"/>
        </w:rPr>
        <w:t xml:space="preserve">) show the study labels and corresponding effect size estimate represented by a blue square with an orange circle or marker at the </w:t>
      </w:r>
      <w:proofErr w:type="spellStart"/>
      <w:r w:rsidRPr="00C173CF">
        <w:rPr>
          <w:rFonts w:ascii="Times New Roman" w:eastAsia="Times New Roman" w:hAnsi="Times New Roman" w:cs="Times New Roman"/>
          <w:sz w:val="24"/>
          <w:szCs w:val="24"/>
        </w:rPr>
        <w:t>center</w:t>
      </w:r>
      <w:proofErr w:type="spellEnd"/>
      <w:r w:rsidRPr="00C173CF">
        <w:rPr>
          <w:rFonts w:ascii="Times New Roman" w:eastAsia="Times New Roman" w:hAnsi="Times New Roman" w:cs="Times New Roman"/>
          <w:sz w:val="24"/>
          <w:szCs w:val="24"/>
        </w:rPr>
        <w:t xml:space="preserve"> of the square that indicates the study-specific effect size with respective horizontal lines that show the magnitude of the confidence intervals (</w:t>
      </w:r>
      <w:proofErr w:type="spellStart"/>
      <w:r w:rsidRPr="00C173CF">
        <w:rPr>
          <w:rFonts w:ascii="Times New Roman" w:eastAsia="Times New Roman" w:hAnsi="Times New Roman" w:cs="Times New Roman"/>
          <w:sz w:val="24"/>
          <w:szCs w:val="24"/>
        </w:rPr>
        <w:t>Alavi</w:t>
      </w:r>
      <w:proofErr w:type="spellEnd"/>
      <w:r w:rsidRPr="00C173CF">
        <w:rPr>
          <w:rFonts w:ascii="Times New Roman" w:eastAsia="Times New Roman" w:hAnsi="Times New Roman" w:cs="Times New Roman"/>
          <w:sz w:val="24"/>
          <w:szCs w:val="24"/>
        </w:rPr>
        <w:t xml:space="preserve">, et al., 2020). Generally, longer lines indicate wider confidence intervals which suggest smaller samples. The absence of a horizontal line from some boxes indicates the study has restricted confidence intervals which may suggest more precise effect sizes (Higgins, et al., 2021). The black vertical line running through zero, known as the line of no effect, indicates differences between significant and non-significant interventions. The red vertical line shows the overall measure of the effect. All intervention effects in this sample were statistically significant. </w:t>
      </w:r>
    </w:p>
    <w:p w14:paraId="3FA782CA"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Play-based interventions intervening on positive mental health outcomes for children with ASD had an overall significant positive effect of 1.60 (95% CI [.37, 2.82], p = .01). The results are shown in the forest plot in Figure 2. There is evidence of significant statistical heterogeneity, </w:t>
      </w:r>
      <w:proofErr w:type="gramStart"/>
      <w:r w:rsidRPr="00C173CF">
        <w:rPr>
          <w:rFonts w:ascii="Times New Roman" w:eastAsia="Times New Roman" w:hAnsi="Times New Roman" w:cs="Times New Roman"/>
          <w:sz w:val="24"/>
          <w:szCs w:val="24"/>
        </w:rPr>
        <w:t>Q(</w:t>
      </w:r>
      <w:proofErr w:type="gramEnd"/>
      <w:r w:rsidRPr="00C173CF">
        <w:rPr>
          <w:rFonts w:ascii="Times New Roman" w:eastAsia="Times New Roman" w:hAnsi="Times New Roman" w:cs="Times New Roman"/>
          <w:sz w:val="24"/>
          <w:szCs w:val="24"/>
        </w:rPr>
        <w:t>4) = 34.30 , p &lt; .001 and high proportional variance, I² = 91.72 % which confirms observations of variability in study characteristics. The predicted interval of intervention effects ranges between -5 and 5 but this should be treated cautiously given the small number of studies. Interestingly, there is a distinct pattern of a decrease in the size of study effects from 2008 to the present (Figure 3).</w:t>
      </w:r>
    </w:p>
    <w:p w14:paraId="185162BE"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lastRenderedPageBreak/>
        <w:t>In contrast, interventions addressing negative mental health outcomes show overall intervention effects were not significant of .</w:t>
      </w:r>
      <w:proofErr w:type="gramStart"/>
      <w:r w:rsidRPr="00C173CF">
        <w:rPr>
          <w:rFonts w:ascii="Times New Roman" w:eastAsia="Times New Roman" w:hAnsi="Times New Roman" w:cs="Times New Roman"/>
          <w:sz w:val="24"/>
          <w:szCs w:val="24"/>
        </w:rPr>
        <w:t>04  (</w:t>
      </w:r>
      <w:proofErr w:type="gramEnd"/>
      <w:r w:rsidRPr="00C173CF">
        <w:rPr>
          <w:rFonts w:ascii="Times New Roman" w:eastAsia="Times New Roman" w:hAnsi="Times New Roman" w:cs="Times New Roman"/>
          <w:sz w:val="24"/>
          <w:szCs w:val="24"/>
        </w:rPr>
        <w:t xml:space="preserve">95% CI [-.44, 0.51], p = .88 ). In addition, there is significant study heterogeneity </w:t>
      </w:r>
      <w:proofErr w:type="gramStart"/>
      <w:r w:rsidRPr="00C173CF">
        <w:rPr>
          <w:rFonts w:ascii="Times New Roman" w:eastAsia="Times New Roman" w:hAnsi="Times New Roman" w:cs="Times New Roman"/>
          <w:sz w:val="24"/>
          <w:szCs w:val="24"/>
        </w:rPr>
        <w:t>Q(</w:t>
      </w:r>
      <w:proofErr w:type="gramEnd"/>
      <w:r w:rsidRPr="00C173CF">
        <w:rPr>
          <w:rFonts w:ascii="Times New Roman" w:eastAsia="Times New Roman" w:hAnsi="Times New Roman" w:cs="Times New Roman"/>
          <w:sz w:val="24"/>
          <w:szCs w:val="24"/>
        </w:rPr>
        <w:t xml:space="preserve">5) = 12.03, p = .003 and high proportional variance, I² = 60.68%, which confirms observations of variability in study characteristics with the predicted interval range between -2 and 2. The results are shown in the forest plot in Figure 4. The pattern of change in intervention effects in progressive years of research is sporadic for studies researching negative mental health outcomes (see Figure 5). </w:t>
      </w:r>
    </w:p>
    <w:p w14:paraId="0545C0F5" w14:textId="77777777" w:rsidR="00C24455" w:rsidRPr="00C173CF" w:rsidRDefault="00E81E08">
      <w:pPr>
        <w:spacing w:line="480" w:lineRule="auto"/>
        <w:ind w:firstLine="720"/>
        <w:jc w:val="center"/>
        <w:rPr>
          <w:rFonts w:ascii="Times New Roman" w:eastAsia="Times New Roman" w:hAnsi="Times New Roman" w:cs="Times New Roman"/>
          <w:i/>
          <w:sz w:val="24"/>
          <w:szCs w:val="24"/>
        </w:rPr>
      </w:pPr>
      <w:r w:rsidRPr="00C173CF">
        <w:rPr>
          <w:rFonts w:ascii="Times New Roman" w:eastAsia="Times New Roman" w:hAnsi="Times New Roman" w:cs="Times New Roman"/>
          <w:i/>
          <w:sz w:val="24"/>
          <w:szCs w:val="24"/>
        </w:rPr>
        <w:t>Insert figures 2, 3, 4, and 5</w:t>
      </w:r>
    </w:p>
    <w:p w14:paraId="600837BE" w14:textId="77777777" w:rsidR="00C24455" w:rsidRPr="00C173CF" w:rsidRDefault="00E81E08">
      <w:pPr>
        <w:pStyle w:val="Heading3"/>
        <w:spacing w:before="0" w:after="0" w:line="480" w:lineRule="auto"/>
        <w:rPr>
          <w:rFonts w:ascii="Times New Roman" w:eastAsia="Times New Roman" w:hAnsi="Times New Roman" w:cs="Times New Roman"/>
          <w:b/>
          <w:i/>
          <w:sz w:val="24"/>
          <w:szCs w:val="24"/>
        </w:rPr>
      </w:pPr>
      <w:bookmarkStart w:id="29" w:name="_pvnqy6kxfd1t" w:colFirst="0" w:colLast="0"/>
      <w:bookmarkEnd w:id="29"/>
      <w:r w:rsidRPr="00C173CF">
        <w:rPr>
          <w:rFonts w:ascii="Times New Roman" w:eastAsia="Times New Roman" w:hAnsi="Times New Roman" w:cs="Times New Roman"/>
          <w:b/>
          <w:i/>
          <w:sz w:val="24"/>
          <w:szCs w:val="24"/>
        </w:rPr>
        <w:t>Small-Study Effects</w:t>
      </w:r>
    </w:p>
    <w:p w14:paraId="364F4B77" w14:textId="77777777" w:rsidR="00C24455" w:rsidRPr="00C173CF" w:rsidRDefault="00E81E08">
      <w:pPr>
        <w:spacing w:line="480" w:lineRule="auto"/>
        <w:ind w:firstLine="720"/>
        <w:rPr>
          <w:rFonts w:ascii="Times New Roman" w:eastAsia="Times New Roman" w:hAnsi="Times New Roman" w:cs="Times New Roman"/>
          <w:sz w:val="24"/>
          <w:szCs w:val="24"/>
        </w:rPr>
      </w:pPr>
      <w:proofErr w:type="gramStart"/>
      <w:r w:rsidRPr="00C173CF">
        <w:rPr>
          <w:rFonts w:ascii="Times New Roman" w:eastAsia="Times New Roman" w:hAnsi="Times New Roman" w:cs="Times New Roman"/>
          <w:sz w:val="24"/>
          <w:szCs w:val="24"/>
        </w:rPr>
        <w:t>From scrutinising the funnel plots, there</w:t>
      </w:r>
      <w:proofErr w:type="gramEnd"/>
      <w:r w:rsidRPr="00C173CF">
        <w:rPr>
          <w:rFonts w:ascii="Times New Roman" w:eastAsia="Times New Roman" w:hAnsi="Times New Roman" w:cs="Times New Roman"/>
          <w:sz w:val="24"/>
          <w:szCs w:val="24"/>
        </w:rPr>
        <w:t xml:space="preserve"> was no indication of publication bias despite the small sample of studies included in each category. Funnel plots for positive mental and negative mental health outcomes are portrayed in Figure 6 and Figure 7, respectively. Trim-and-fill analyses were conducted to further investigate potential publication bias due to small study effects and between study heterogeneity (Duval &amp; Tweedie, 2000). However, trim-and-fill analysis results did not recommend imputations for either category again suggesting that study effects may not be impacted by publication bias (Shi &amp; Lin, 2019).</w:t>
      </w:r>
    </w:p>
    <w:p w14:paraId="1B0EED19" w14:textId="77777777" w:rsidR="00C24455" w:rsidRPr="00C173CF" w:rsidRDefault="00E81E08">
      <w:pPr>
        <w:spacing w:line="480" w:lineRule="auto"/>
        <w:ind w:firstLine="720"/>
        <w:jc w:val="center"/>
        <w:rPr>
          <w:rFonts w:ascii="Times New Roman" w:eastAsia="Times New Roman" w:hAnsi="Times New Roman" w:cs="Times New Roman"/>
          <w:i/>
          <w:sz w:val="24"/>
          <w:szCs w:val="24"/>
        </w:rPr>
      </w:pPr>
      <w:r w:rsidRPr="00C173CF">
        <w:rPr>
          <w:rFonts w:ascii="Times New Roman" w:eastAsia="Times New Roman" w:hAnsi="Times New Roman" w:cs="Times New Roman"/>
          <w:i/>
          <w:sz w:val="24"/>
          <w:szCs w:val="24"/>
        </w:rPr>
        <w:t>Insert Figure 6 and Figure 7</w:t>
      </w:r>
    </w:p>
    <w:p w14:paraId="26AA9BE5" w14:textId="77777777" w:rsidR="00C24455" w:rsidRPr="00C173CF" w:rsidRDefault="00C24455">
      <w:pPr>
        <w:spacing w:line="480" w:lineRule="auto"/>
        <w:ind w:firstLine="720"/>
        <w:rPr>
          <w:rFonts w:ascii="Times New Roman" w:eastAsia="Times New Roman" w:hAnsi="Times New Roman" w:cs="Times New Roman"/>
          <w:i/>
          <w:sz w:val="24"/>
          <w:szCs w:val="24"/>
        </w:rPr>
      </w:pPr>
    </w:p>
    <w:p w14:paraId="7A2B626D" w14:textId="77777777" w:rsidR="00C24455" w:rsidRPr="00C173CF" w:rsidRDefault="00E81E08">
      <w:pPr>
        <w:pStyle w:val="Heading3"/>
        <w:spacing w:before="0" w:after="0" w:line="480" w:lineRule="auto"/>
        <w:rPr>
          <w:rFonts w:ascii="Times New Roman" w:eastAsia="Times New Roman" w:hAnsi="Times New Roman" w:cs="Times New Roman"/>
          <w:b/>
          <w:i/>
          <w:sz w:val="24"/>
          <w:szCs w:val="24"/>
        </w:rPr>
      </w:pPr>
      <w:bookmarkStart w:id="30" w:name="_6k76f091q44r" w:colFirst="0" w:colLast="0"/>
      <w:bookmarkEnd w:id="30"/>
      <w:r w:rsidRPr="00C173CF">
        <w:rPr>
          <w:rFonts w:ascii="Times New Roman" w:eastAsia="Times New Roman" w:hAnsi="Times New Roman" w:cs="Times New Roman"/>
          <w:b/>
          <w:i/>
          <w:sz w:val="24"/>
          <w:szCs w:val="24"/>
        </w:rPr>
        <w:t xml:space="preserve">Sensitivity Analysis </w:t>
      </w:r>
    </w:p>
    <w:p w14:paraId="6D6BDF50"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Sensitivity analyses were used to check if the findings for positive and negative mental health were robust to factors relating to the research design or risk of bias. With the five positive mental health studies, classification by research design comprised 4 RCTs and 1 QE and 2 studies with high risk of bias and 3 studies where there were some concerns about risk of bias. When the meta-analysis is repeated excluding the QE study, the resulting pooled effect size is slightly smaller but remains positive: 1.14 (95% CI [.22, 2.07], p = .02) with </w:t>
      </w:r>
      <w:r w:rsidRPr="00C173CF">
        <w:rPr>
          <w:rFonts w:ascii="Times New Roman" w:eastAsia="Times New Roman" w:hAnsi="Times New Roman" w:cs="Times New Roman"/>
          <w:sz w:val="24"/>
          <w:szCs w:val="24"/>
        </w:rPr>
        <w:lastRenderedPageBreak/>
        <w:t xml:space="preserve">significant study heterogeneity </w:t>
      </w:r>
      <w:proofErr w:type="gramStart"/>
      <w:r w:rsidRPr="00C173CF">
        <w:rPr>
          <w:rFonts w:ascii="Times New Roman" w:eastAsia="Times New Roman" w:hAnsi="Times New Roman" w:cs="Times New Roman"/>
          <w:sz w:val="24"/>
          <w:szCs w:val="24"/>
        </w:rPr>
        <w:t>Q(</w:t>
      </w:r>
      <w:proofErr w:type="gramEnd"/>
      <w:r w:rsidRPr="00C173CF">
        <w:rPr>
          <w:rFonts w:ascii="Times New Roman" w:eastAsia="Times New Roman" w:hAnsi="Times New Roman" w:cs="Times New Roman"/>
          <w:sz w:val="24"/>
          <w:szCs w:val="24"/>
        </w:rPr>
        <w:t>3) = 23.42 , p &lt; .001, and high proportional variance I² = 86.20 %. Sensitivity analysis factoring risk of bias results using sub-group analysis (see Figure 8) indicated there was no significant difference in intervention effects depending on the risk of bias rating of studies addressing positive mental health (p = .81).</w:t>
      </w:r>
    </w:p>
    <w:p w14:paraId="5E62F9AB"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A similar check was done with the six studies assessing negative mental health for research design - RCT (n = 5) and QE (n =1) and risk of bias - high risk of bias (n = 1), some concerns (n = 2), and low risk of bias (n = 3). In this case, when the meta-analysis is repeated excluding the QE study, the intervention effect is positive but remains non-</w:t>
      </w:r>
      <w:proofErr w:type="gramStart"/>
      <w:r w:rsidRPr="00C173CF">
        <w:rPr>
          <w:rFonts w:ascii="Times New Roman" w:eastAsia="Times New Roman" w:hAnsi="Times New Roman" w:cs="Times New Roman"/>
          <w:sz w:val="24"/>
          <w:szCs w:val="24"/>
        </w:rPr>
        <w:t>significant :</w:t>
      </w:r>
      <w:proofErr w:type="gramEnd"/>
      <w:r w:rsidRPr="00C173CF">
        <w:rPr>
          <w:rFonts w:ascii="Times New Roman" w:eastAsia="Times New Roman" w:hAnsi="Times New Roman" w:cs="Times New Roman"/>
          <w:sz w:val="24"/>
          <w:szCs w:val="24"/>
        </w:rPr>
        <w:t xml:space="preserve"> .24  (95% CI [-.06 , .53 ], p = .12) with no indication of heterogeneity among the studies  Q(4) = 4.80 , p = .31 , and   proportional variance I² = 0%. The results of the sensitivity analysis by the risk of bias results using sub-group analysis (see Figure 9) revealed no significant difference in intervention effects depending on the risk of bias rating of studies addressing negative mental health (p = .07).</w:t>
      </w:r>
    </w:p>
    <w:p w14:paraId="16110DD5" w14:textId="77777777" w:rsidR="00C24455" w:rsidRPr="00C173CF" w:rsidRDefault="00E81E08">
      <w:pPr>
        <w:spacing w:line="480" w:lineRule="auto"/>
        <w:ind w:firstLine="720"/>
        <w:jc w:val="center"/>
        <w:rPr>
          <w:rFonts w:ascii="Times New Roman" w:eastAsia="Times New Roman" w:hAnsi="Times New Roman" w:cs="Times New Roman"/>
          <w:i/>
          <w:sz w:val="24"/>
          <w:szCs w:val="24"/>
        </w:rPr>
      </w:pPr>
      <w:r w:rsidRPr="00C173CF">
        <w:rPr>
          <w:rFonts w:ascii="Times New Roman" w:eastAsia="Times New Roman" w:hAnsi="Times New Roman" w:cs="Times New Roman"/>
          <w:i/>
          <w:sz w:val="24"/>
          <w:szCs w:val="24"/>
        </w:rPr>
        <w:t>Insert Figure 8 and 9</w:t>
      </w:r>
    </w:p>
    <w:p w14:paraId="274C6FC2"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 </w:t>
      </w:r>
    </w:p>
    <w:p w14:paraId="3A6834FA" w14:textId="77777777" w:rsidR="00C24455" w:rsidRPr="00C173CF" w:rsidRDefault="00E81E08">
      <w:pPr>
        <w:pStyle w:val="Heading1"/>
        <w:spacing w:before="0" w:after="0" w:line="480" w:lineRule="auto"/>
        <w:jc w:val="center"/>
        <w:rPr>
          <w:rFonts w:ascii="Times New Roman" w:eastAsia="Times New Roman" w:hAnsi="Times New Roman" w:cs="Times New Roman"/>
          <w:b/>
          <w:sz w:val="24"/>
          <w:szCs w:val="24"/>
        </w:rPr>
      </w:pPr>
      <w:bookmarkStart w:id="31" w:name="_2xcytpi" w:colFirst="0" w:colLast="0"/>
      <w:bookmarkEnd w:id="31"/>
      <w:r w:rsidRPr="00C173CF">
        <w:rPr>
          <w:rFonts w:ascii="Times New Roman" w:eastAsia="Times New Roman" w:hAnsi="Times New Roman" w:cs="Times New Roman"/>
          <w:b/>
          <w:sz w:val="24"/>
          <w:szCs w:val="24"/>
        </w:rPr>
        <w:t>Discussion</w:t>
      </w:r>
    </w:p>
    <w:p w14:paraId="4AC529F2" w14:textId="668D673D"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 headline finding from this systematic review is the paucity of experimental work using play-based interventions to address the mental health needs of children with ASD and DLD. Only ten studies met the inclusion criteria after screening the extant literature from the past twenty years and these were reportedly undertaken only in the past twelve years. </w:t>
      </w:r>
      <w:proofErr w:type="gramStart"/>
      <w:r w:rsidRPr="00C173CF">
        <w:rPr>
          <w:rFonts w:ascii="Times New Roman" w:eastAsia="Times New Roman" w:hAnsi="Times New Roman" w:cs="Times New Roman"/>
          <w:sz w:val="24"/>
          <w:szCs w:val="24"/>
        </w:rPr>
        <w:t>All of</w:t>
      </w:r>
      <w:proofErr w:type="gramEnd"/>
      <w:r w:rsidRPr="00C173CF">
        <w:rPr>
          <w:rFonts w:ascii="Times New Roman" w:eastAsia="Times New Roman" w:hAnsi="Times New Roman" w:cs="Times New Roman"/>
          <w:sz w:val="24"/>
          <w:szCs w:val="24"/>
        </w:rPr>
        <w:t xml:space="preserve"> the studies were conducted with children with ASD; </w:t>
      </w:r>
      <w:r w:rsidR="0053204E" w:rsidRPr="00C173CF">
        <w:rPr>
          <w:rFonts w:ascii="Times New Roman" w:eastAsia="Times New Roman" w:hAnsi="Times New Roman" w:cs="Times New Roman"/>
          <w:sz w:val="24"/>
          <w:szCs w:val="24"/>
        </w:rPr>
        <w:t>thus,</w:t>
      </w:r>
      <w:r w:rsidRPr="00C173CF">
        <w:rPr>
          <w:rFonts w:ascii="Times New Roman" w:eastAsia="Times New Roman" w:hAnsi="Times New Roman" w:cs="Times New Roman"/>
          <w:sz w:val="24"/>
          <w:szCs w:val="24"/>
        </w:rPr>
        <w:t xml:space="preserve"> emphasising the existence of a gap within the play-based and mental health experimental literature for children with DLD. A recent review to identify the efficacy of support for treatment of DLD did not identify any named play-based intervention, although several studies reported delivering activities in a playful manner or via the use of computer games, storytelling, etc. (Rinaldi, 2021). In </w:t>
      </w:r>
      <w:r w:rsidRPr="00C173CF">
        <w:rPr>
          <w:rFonts w:ascii="Times New Roman" w:eastAsia="Times New Roman" w:hAnsi="Times New Roman" w:cs="Times New Roman"/>
          <w:sz w:val="24"/>
          <w:szCs w:val="24"/>
        </w:rPr>
        <w:lastRenderedPageBreak/>
        <w:t xml:space="preserve">comparison, the use of play-based interventions with children with ASD is ubiquitous except there are fewer experimental designs that explicitly assess mental health outcomes. </w:t>
      </w:r>
    </w:p>
    <w:p w14:paraId="08E6FB90"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2" w:name="_1ci93xb" w:colFirst="0" w:colLast="0"/>
      <w:bookmarkEnd w:id="32"/>
      <w:r w:rsidRPr="00C173CF">
        <w:rPr>
          <w:rFonts w:ascii="Times New Roman" w:eastAsia="Times New Roman" w:hAnsi="Times New Roman" w:cs="Times New Roman"/>
          <w:b/>
          <w:sz w:val="24"/>
          <w:szCs w:val="24"/>
        </w:rPr>
        <w:t>Positive Mental Health Outcomes</w:t>
      </w:r>
    </w:p>
    <w:p w14:paraId="204D8434"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The meta-analysis results support the efficacy of play-based interventions to address the positive mental health needs of children with ASD (Cohen’s d = 1.60). There were five studies grouped as positive mental health in the meta-analysis which used four different play-based interventions and assessed three different mental health outcomes. Specifically, outcomes assessed related to emotional development from a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intervention (</w:t>
      </w:r>
      <w:proofErr w:type="spellStart"/>
      <w:r w:rsidRPr="00C173CF">
        <w:rPr>
          <w:rFonts w:ascii="Times New Roman" w:eastAsia="Times New Roman" w:hAnsi="Times New Roman" w:cs="Times New Roman"/>
          <w:sz w:val="24"/>
          <w:szCs w:val="24"/>
        </w:rPr>
        <w:t>Pilarz</w:t>
      </w:r>
      <w:proofErr w:type="spellEnd"/>
      <w:r w:rsidRPr="00C173CF">
        <w:rPr>
          <w:rFonts w:ascii="Times New Roman" w:eastAsia="Times New Roman" w:hAnsi="Times New Roman" w:cs="Times New Roman"/>
          <w:sz w:val="24"/>
          <w:szCs w:val="24"/>
        </w:rPr>
        <w:t xml:space="preserve">, et. al., 2009 &amp; </w:t>
      </w:r>
      <w:proofErr w:type="spellStart"/>
      <w:r w:rsidRPr="00C173CF">
        <w:rPr>
          <w:rFonts w:ascii="Times New Roman" w:eastAsia="Times New Roman" w:hAnsi="Times New Roman" w:cs="Times New Roman"/>
          <w:sz w:val="24"/>
          <w:szCs w:val="24"/>
        </w:rPr>
        <w:t>Pajera</w:t>
      </w:r>
      <w:proofErr w:type="spellEnd"/>
      <w:r w:rsidRPr="00C173CF">
        <w:rPr>
          <w:rFonts w:ascii="Times New Roman" w:eastAsia="Times New Roman" w:hAnsi="Times New Roman" w:cs="Times New Roman"/>
          <w:sz w:val="24"/>
          <w:szCs w:val="24"/>
        </w:rPr>
        <w:t>, et al., 2011); attachment from a Focused Playtime Intervention and the PLAY Project Home Consultation, (</w:t>
      </w:r>
      <w:proofErr w:type="spellStart"/>
      <w:r w:rsidRPr="00C173CF">
        <w:rPr>
          <w:rFonts w:ascii="Times New Roman" w:eastAsia="Times New Roman" w:hAnsi="Times New Roman" w:cs="Times New Roman"/>
          <w:sz w:val="24"/>
          <w:szCs w:val="24"/>
        </w:rPr>
        <w:t>Siller</w:t>
      </w:r>
      <w:proofErr w:type="spellEnd"/>
      <w:r w:rsidRPr="00C173CF">
        <w:rPr>
          <w:rFonts w:ascii="Times New Roman" w:eastAsia="Times New Roman" w:hAnsi="Times New Roman" w:cs="Times New Roman"/>
          <w:sz w:val="24"/>
          <w:szCs w:val="24"/>
        </w:rPr>
        <w:t>, et al., 2014 &amp; Solomon, et al. 2014, respectively); and positive affect from a Pretend Play Intervention (</w:t>
      </w:r>
      <w:proofErr w:type="spellStart"/>
      <w:r w:rsidRPr="00C173CF">
        <w:rPr>
          <w:rFonts w:ascii="Times New Roman" w:eastAsia="Times New Roman" w:hAnsi="Times New Roman" w:cs="Times New Roman"/>
          <w:sz w:val="24"/>
          <w:szCs w:val="24"/>
        </w:rPr>
        <w:t>Doernberg</w:t>
      </w:r>
      <w:proofErr w:type="spellEnd"/>
      <w:r w:rsidRPr="00C173CF">
        <w:rPr>
          <w:rFonts w:ascii="Times New Roman" w:eastAsia="Times New Roman" w:hAnsi="Times New Roman" w:cs="Times New Roman"/>
          <w:sz w:val="24"/>
          <w:szCs w:val="24"/>
        </w:rPr>
        <w:t xml:space="preserve">, et al. 2021). The five individual studies all reported significant positive intervention effects and the play-based interventions, although different, were grouped as a common dependent variable. </w:t>
      </w:r>
    </w:p>
    <w:p w14:paraId="58D57DE7"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interventions are explicitly designed to focus on emotional development and emotion building.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measures changes in the ASD child’s capacity for shared attention, the ability to form and have warm, intimate relationships and the ability to initiate using intentioned actions and social engagements that lead to spontaneous communication (Hess, 2012). The PLAY Project, also based on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was developed as a program to train child development professionals to coach parents, typically at home, to help their child with ASD make developmental gains through play-based interactions (Solomon, 2014). Given its broader focus, the PLAY project includes other related outcomes measures like attachment (Solomon, et. al, 2014). Alternatively, validated interventions like Focused Playtime Intervention and the Pretend Play Intervention, generally facilitates capacity within families to meet the needs of their children by supporting social </w:t>
      </w:r>
      <w:r w:rsidRPr="00C173CF">
        <w:rPr>
          <w:rFonts w:ascii="Times New Roman" w:eastAsia="Times New Roman" w:hAnsi="Times New Roman" w:cs="Times New Roman"/>
          <w:sz w:val="24"/>
          <w:szCs w:val="24"/>
        </w:rPr>
        <w:lastRenderedPageBreak/>
        <w:t>communication, play-skills, etc.  and similarly assesses mental health outcomes like attachment (</w:t>
      </w:r>
      <w:proofErr w:type="spellStart"/>
      <w:r w:rsidRPr="00C173CF">
        <w:rPr>
          <w:rFonts w:ascii="Times New Roman" w:eastAsia="Times New Roman" w:hAnsi="Times New Roman" w:cs="Times New Roman"/>
          <w:sz w:val="24"/>
          <w:szCs w:val="24"/>
        </w:rPr>
        <w:t>Siller</w:t>
      </w:r>
      <w:proofErr w:type="spellEnd"/>
      <w:r w:rsidRPr="00C173CF">
        <w:rPr>
          <w:rFonts w:ascii="Times New Roman" w:eastAsia="Times New Roman" w:hAnsi="Times New Roman" w:cs="Times New Roman"/>
          <w:sz w:val="24"/>
          <w:szCs w:val="24"/>
        </w:rPr>
        <w:t xml:space="preserve">, et al., 2014; </w:t>
      </w:r>
      <w:proofErr w:type="spellStart"/>
      <w:r w:rsidRPr="00C173CF">
        <w:rPr>
          <w:rFonts w:ascii="Times New Roman" w:eastAsia="Times New Roman" w:hAnsi="Times New Roman" w:cs="Times New Roman"/>
          <w:sz w:val="24"/>
          <w:szCs w:val="24"/>
        </w:rPr>
        <w:t>Doernberg</w:t>
      </w:r>
      <w:proofErr w:type="spellEnd"/>
      <w:r w:rsidRPr="00C173CF">
        <w:rPr>
          <w:rFonts w:ascii="Times New Roman" w:eastAsia="Times New Roman" w:hAnsi="Times New Roman" w:cs="Times New Roman"/>
          <w:sz w:val="24"/>
          <w:szCs w:val="24"/>
        </w:rPr>
        <w:t xml:space="preserve">, et al., 2012). </w:t>
      </w:r>
    </w:p>
    <w:p w14:paraId="114BFDE8"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3" w:name="_3whwml4" w:colFirst="0" w:colLast="0"/>
      <w:bookmarkEnd w:id="33"/>
      <w:r w:rsidRPr="00C173CF">
        <w:rPr>
          <w:rFonts w:ascii="Times New Roman" w:eastAsia="Times New Roman" w:hAnsi="Times New Roman" w:cs="Times New Roman"/>
          <w:b/>
          <w:sz w:val="24"/>
          <w:szCs w:val="24"/>
        </w:rPr>
        <w:t>Negative Mental Health Outcomes</w:t>
      </w:r>
    </w:p>
    <w:p w14:paraId="2B5871D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ab/>
        <w:t>The overall non-significant effect of negative mental health outcomes (Cohen’s d = .</w:t>
      </w:r>
      <w:proofErr w:type="gramStart"/>
      <w:r w:rsidRPr="00C173CF">
        <w:rPr>
          <w:rFonts w:ascii="Times New Roman" w:eastAsia="Times New Roman" w:hAnsi="Times New Roman" w:cs="Times New Roman"/>
          <w:sz w:val="24"/>
          <w:szCs w:val="24"/>
        </w:rPr>
        <w:t>04 )</w:t>
      </w:r>
      <w:proofErr w:type="gramEnd"/>
      <w:r w:rsidRPr="00C173CF">
        <w:rPr>
          <w:rFonts w:ascii="Times New Roman" w:eastAsia="Times New Roman" w:hAnsi="Times New Roman" w:cs="Times New Roman"/>
          <w:sz w:val="24"/>
          <w:szCs w:val="24"/>
        </w:rPr>
        <w:t xml:space="preserve"> from play-based interventions raises an important query about what factors may contribute to results different from positive mental health. Six studies were identified which used four different play-based interventions and six different measures of mental health. The outcomes related to anxiety from Sense Theatre interventions  (Corbett, et al., 2017; </w:t>
      </w:r>
      <w:proofErr w:type="spellStart"/>
      <w:r w:rsidRPr="00C173CF">
        <w:rPr>
          <w:rFonts w:ascii="Times New Roman" w:eastAsia="Times New Roman" w:hAnsi="Times New Roman" w:cs="Times New Roman"/>
          <w:sz w:val="24"/>
          <w:szCs w:val="24"/>
        </w:rPr>
        <w:t>Ioannou</w:t>
      </w:r>
      <w:proofErr w:type="spellEnd"/>
      <w:r w:rsidRPr="00C173CF">
        <w:rPr>
          <w:rFonts w:ascii="Times New Roman" w:eastAsia="Times New Roman" w:hAnsi="Times New Roman" w:cs="Times New Roman"/>
          <w:sz w:val="24"/>
          <w:szCs w:val="24"/>
        </w:rPr>
        <w:t>, et al, 2020); internalising and externalising behaviour using PRT and Child Centred Play Therapy (</w:t>
      </w:r>
      <w:proofErr w:type="spellStart"/>
      <w:r w:rsidRPr="00C173CF">
        <w:rPr>
          <w:rFonts w:ascii="Times New Roman" w:eastAsia="Times New Roman" w:hAnsi="Times New Roman" w:cs="Times New Roman"/>
          <w:sz w:val="24"/>
          <w:szCs w:val="24"/>
        </w:rPr>
        <w:t>Duffhuis</w:t>
      </w:r>
      <w:proofErr w:type="spellEnd"/>
      <w:r w:rsidRPr="00C173CF">
        <w:rPr>
          <w:rFonts w:ascii="Times New Roman" w:eastAsia="Times New Roman" w:hAnsi="Times New Roman" w:cs="Times New Roman"/>
          <w:sz w:val="24"/>
          <w:szCs w:val="24"/>
        </w:rPr>
        <w:t xml:space="preserve">, et al., 2017; </w:t>
      </w:r>
      <w:proofErr w:type="spellStart"/>
      <w:r w:rsidRPr="00C173CF">
        <w:rPr>
          <w:rFonts w:ascii="Times New Roman" w:eastAsia="Times New Roman" w:hAnsi="Times New Roman" w:cs="Times New Roman"/>
          <w:sz w:val="24"/>
          <w:szCs w:val="24"/>
        </w:rPr>
        <w:t>Schottelkorb</w:t>
      </w:r>
      <w:proofErr w:type="spellEnd"/>
      <w:r w:rsidRPr="00C173CF">
        <w:rPr>
          <w:rFonts w:ascii="Times New Roman" w:eastAsia="Times New Roman" w:hAnsi="Times New Roman" w:cs="Times New Roman"/>
          <w:sz w:val="24"/>
          <w:szCs w:val="24"/>
        </w:rPr>
        <w:t>, et al. 2020, respectively); irritability &amp; hyperactivity also using PRT (</w:t>
      </w:r>
      <w:proofErr w:type="spellStart"/>
      <w:r w:rsidRPr="00C173CF">
        <w:rPr>
          <w:rFonts w:ascii="Times New Roman" w:eastAsia="Times New Roman" w:hAnsi="Times New Roman" w:cs="Times New Roman"/>
          <w:sz w:val="24"/>
          <w:szCs w:val="24"/>
        </w:rPr>
        <w:t>Rezei</w:t>
      </w:r>
      <w:proofErr w:type="spellEnd"/>
      <w:r w:rsidRPr="00C173CF">
        <w:rPr>
          <w:rFonts w:ascii="Times New Roman" w:eastAsia="Times New Roman" w:hAnsi="Times New Roman" w:cs="Times New Roman"/>
          <w:sz w:val="24"/>
          <w:szCs w:val="24"/>
        </w:rPr>
        <w:t xml:space="preserve">, et al., 2018); and negative affect from the Pretend Play intervention by </w:t>
      </w:r>
      <w:proofErr w:type="spellStart"/>
      <w:r w:rsidRPr="00C173CF">
        <w:rPr>
          <w:rFonts w:ascii="Times New Roman" w:eastAsia="Times New Roman" w:hAnsi="Times New Roman" w:cs="Times New Roman"/>
          <w:sz w:val="24"/>
          <w:szCs w:val="24"/>
        </w:rPr>
        <w:t>Doernberg</w:t>
      </w:r>
      <w:proofErr w:type="spellEnd"/>
      <w:r w:rsidRPr="00C173CF">
        <w:rPr>
          <w:rFonts w:ascii="Times New Roman" w:eastAsia="Times New Roman" w:hAnsi="Times New Roman" w:cs="Times New Roman"/>
          <w:sz w:val="24"/>
          <w:szCs w:val="24"/>
        </w:rPr>
        <w:t>, et al. (2021), which is the only study which included both a positive and negative measure of mental health.</w:t>
      </w:r>
    </w:p>
    <w:p w14:paraId="7B1426A9"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The Sense Theatre is an expressive intervention that uses peer mediation with typically developing peers of ASD children to teach adaptive social behaviour. Sense theatre tries to counter negative social experiences that cause increased anxiety and stress that may lead to avoidance of social play (</w:t>
      </w:r>
      <w:proofErr w:type="spellStart"/>
      <w:r w:rsidRPr="00C173CF">
        <w:rPr>
          <w:rFonts w:ascii="Times New Roman" w:eastAsia="Times New Roman" w:hAnsi="Times New Roman" w:cs="Times New Roman"/>
          <w:sz w:val="24"/>
          <w:szCs w:val="24"/>
        </w:rPr>
        <w:t>Ioannou</w:t>
      </w:r>
      <w:proofErr w:type="spellEnd"/>
      <w:r w:rsidRPr="00C173CF">
        <w:rPr>
          <w:rFonts w:ascii="Times New Roman" w:eastAsia="Times New Roman" w:hAnsi="Times New Roman" w:cs="Times New Roman"/>
          <w:sz w:val="24"/>
          <w:szCs w:val="24"/>
        </w:rPr>
        <w:t xml:space="preserve">, </w:t>
      </w:r>
      <w:proofErr w:type="spellStart"/>
      <w:r w:rsidRPr="00C173CF">
        <w:rPr>
          <w:rFonts w:ascii="Times New Roman" w:eastAsia="Times New Roman" w:hAnsi="Times New Roman" w:cs="Times New Roman"/>
          <w:sz w:val="24"/>
          <w:szCs w:val="24"/>
        </w:rPr>
        <w:t>etal</w:t>
      </w:r>
      <w:proofErr w:type="spellEnd"/>
      <w:r w:rsidRPr="00C173CF">
        <w:rPr>
          <w:rFonts w:ascii="Times New Roman" w:eastAsia="Times New Roman" w:hAnsi="Times New Roman" w:cs="Times New Roman"/>
          <w:sz w:val="24"/>
          <w:szCs w:val="24"/>
        </w:rPr>
        <w:t xml:space="preserve">., 2020). Both Corbett, et al. (2017) and </w:t>
      </w:r>
      <w:proofErr w:type="spellStart"/>
      <w:r w:rsidRPr="00C173CF">
        <w:rPr>
          <w:rFonts w:ascii="Times New Roman" w:eastAsia="Times New Roman" w:hAnsi="Times New Roman" w:cs="Times New Roman"/>
          <w:sz w:val="24"/>
          <w:szCs w:val="24"/>
        </w:rPr>
        <w:t>Ioannou</w:t>
      </w:r>
      <w:proofErr w:type="spellEnd"/>
      <w:r w:rsidRPr="00C173CF">
        <w:rPr>
          <w:rFonts w:ascii="Times New Roman" w:eastAsia="Times New Roman" w:hAnsi="Times New Roman" w:cs="Times New Roman"/>
          <w:sz w:val="24"/>
          <w:szCs w:val="24"/>
        </w:rPr>
        <w:t>, et al. (2017) studies reported that participants receiving SENSE intervention showed significant intervention group effects on trait anxiety but not state anxiety. Child-centred Play Therapy, is another individualized mental health intervention, designed to use the relationship between therapist and child to reduce relational or physically harmful ways of interacting, as well as increasing their sense of self-responsibility toward behaviour (Ray, Sullivan, &amp; Carlson, 2012). Externalising behaviour significantly decreased for participants in the Child-</w:t>
      </w:r>
      <w:proofErr w:type="spellStart"/>
      <w:r w:rsidRPr="00C173CF">
        <w:rPr>
          <w:rFonts w:ascii="Times New Roman" w:eastAsia="Times New Roman" w:hAnsi="Times New Roman" w:cs="Times New Roman"/>
          <w:sz w:val="24"/>
          <w:szCs w:val="24"/>
        </w:rPr>
        <w:t>centered</w:t>
      </w:r>
      <w:proofErr w:type="spellEnd"/>
      <w:r w:rsidRPr="00C173CF">
        <w:rPr>
          <w:rFonts w:ascii="Times New Roman" w:eastAsia="Times New Roman" w:hAnsi="Times New Roman" w:cs="Times New Roman"/>
          <w:sz w:val="24"/>
          <w:szCs w:val="24"/>
        </w:rPr>
        <w:t xml:space="preserve"> Play Therapy group at the end of the intervention but there was not a significant effect by group (</w:t>
      </w:r>
      <w:proofErr w:type="spellStart"/>
      <w:r w:rsidRPr="00C173CF">
        <w:rPr>
          <w:rFonts w:ascii="Times New Roman" w:eastAsia="Times New Roman" w:hAnsi="Times New Roman" w:cs="Times New Roman"/>
          <w:sz w:val="24"/>
          <w:szCs w:val="24"/>
        </w:rPr>
        <w:t>Schottelkorb</w:t>
      </w:r>
      <w:proofErr w:type="spellEnd"/>
      <w:r w:rsidRPr="00C173CF">
        <w:rPr>
          <w:rFonts w:ascii="Times New Roman" w:eastAsia="Times New Roman" w:hAnsi="Times New Roman" w:cs="Times New Roman"/>
          <w:sz w:val="24"/>
          <w:szCs w:val="24"/>
        </w:rPr>
        <w:t xml:space="preserve">, et al., 2018). PRT is another method used to reduce </w:t>
      </w:r>
      <w:r w:rsidRPr="00C173CF">
        <w:rPr>
          <w:rFonts w:ascii="Times New Roman" w:eastAsia="Times New Roman" w:hAnsi="Times New Roman" w:cs="Times New Roman"/>
          <w:sz w:val="24"/>
          <w:szCs w:val="24"/>
        </w:rPr>
        <w:lastRenderedPageBreak/>
        <w:t>behavioural problems of children with autism and improve communication and social interaction (</w:t>
      </w:r>
      <w:proofErr w:type="spellStart"/>
      <w:r w:rsidRPr="00C173CF">
        <w:rPr>
          <w:rFonts w:ascii="Times New Roman" w:eastAsia="Times New Roman" w:hAnsi="Times New Roman" w:cs="Times New Roman"/>
          <w:sz w:val="24"/>
          <w:szCs w:val="24"/>
        </w:rPr>
        <w:t>Rezai</w:t>
      </w:r>
      <w:proofErr w:type="spellEnd"/>
      <w:r w:rsidRPr="00C173CF">
        <w:rPr>
          <w:rFonts w:ascii="Times New Roman" w:eastAsia="Times New Roman" w:hAnsi="Times New Roman" w:cs="Times New Roman"/>
          <w:sz w:val="24"/>
          <w:szCs w:val="24"/>
        </w:rPr>
        <w:t xml:space="preserve">, et al., 2018). After using the PRT, </w:t>
      </w:r>
      <w:proofErr w:type="spellStart"/>
      <w:r w:rsidRPr="00C173CF">
        <w:rPr>
          <w:rFonts w:ascii="Times New Roman" w:eastAsia="Times New Roman" w:hAnsi="Times New Roman" w:cs="Times New Roman"/>
          <w:sz w:val="24"/>
          <w:szCs w:val="24"/>
        </w:rPr>
        <w:t>Duifhuis</w:t>
      </w:r>
      <w:proofErr w:type="spellEnd"/>
      <w:r w:rsidRPr="00C173CF">
        <w:rPr>
          <w:rFonts w:ascii="Times New Roman" w:eastAsia="Times New Roman" w:hAnsi="Times New Roman" w:cs="Times New Roman"/>
          <w:sz w:val="24"/>
          <w:szCs w:val="24"/>
        </w:rPr>
        <w:t xml:space="preserve"> et. al. (2017) measured internalising and externalising behaviour as a secondary outcome and found the difference between the treatment and control group was not significant. Similarly, </w:t>
      </w:r>
      <w:proofErr w:type="spellStart"/>
      <w:r w:rsidRPr="00C173CF">
        <w:rPr>
          <w:rFonts w:ascii="Times New Roman" w:eastAsia="Times New Roman" w:hAnsi="Times New Roman" w:cs="Times New Roman"/>
          <w:sz w:val="24"/>
          <w:szCs w:val="24"/>
        </w:rPr>
        <w:t>Rezai</w:t>
      </w:r>
      <w:proofErr w:type="spellEnd"/>
      <w:r w:rsidRPr="00C173CF">
        <w:rPr>
          <w:rFonts w:ascii="Times New Roman" w:eastAsia="Times New Roman" w:hAnsi="Times New Roman" w:cs="Times New Roman"/>
          <w:sz w:val="24"/>
          <w:szCs w:val="24"/>
        </w:rPr>
        <w:t xml:space="preserve">, et al. (2018) reported there was no significant difference in behaviours relating to irritability and hyperactivity for the treatment and control group post intervention. The Pretend play intervention by </w:t>
      </w:r>
      <w:proofErr w:type="spellStart"/>
      <w:r w:rsidRPr="00C173CF">
        <w:rPr>
          <w:rFonts w:ascii="Times New Roman" w:eastAsia="Times New Roman" w:hAnsi="Times New Roman" w:cs="Times New Roman"/>
          <w:sz w:val="24"/>
          <w:szCs w:val="24"/>
        </w:rPr>
        <w:t>Doernberg</w:t>
      </w:r>
      <w:proofErr w:type="spellEnd"/>
      <w:r w:rsidRPr="00C173CF">
        <w:rPr>
          <w:rFonts w:ascii="Times New Roman" w:eastAsia="Times New Roman" w:hAnsi="Times New Roman" w:cs="Times New Roman"/>
          <w:sz w:val="24"/>
          <w:szCs w:val="24"/>
        </w:rPr>
        <w:t xml:space="preserve">, et al. (2021) reported that intervention and control groups were not dissimilar in their capacity to identify negative affect emotions. </w:t>
      </w:r>
    </w:p>
    <w:p w14:paraId="4F1C0E44"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4" w:name="_2bn6wsx" w:colFirst="0" w:colLast="0"/>
      <w:bookmarkEnd w:id="34"/>
      <w:r w:rsidRPr="00C173CF">
        <w:rPr>
          <w:rFonts w:ascii="Times New Roman" w:eastAsia="Times New Roman" w:hAnsi="Times New Roman" w:cs="Times New Roman"/>
          <w:b/>
          <w:sz w:val="24"/>
          <w:szCs w:val="24"/>
        </w:rPr>
        <w:t>Intervention Characteristics</w:t>
      </w:r>
    </w:p>
    <w:p w14:paraId="025C1DB3" w14:textId="79CAE67A"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As pointed out by Gibson, et al. (2020), in their scoping review of play-based interventions with two- to eight-year-old children with ASD, research in this field </w:t>
      </w:r>
      <w:proofErr w:type="gramStart"/>
      <w:r w:rsidRPr="00C173CF">
        <w:rPr>
          <w:rFonts w:ascii="Times New Roman" w:eastAsia="Times New Roman" w:hAnsi="Times New Roman" w:cs="Times New Roman"/>
          <w:sz w:val="24"/>
          <w:szCs w:val="24"/>
        </w:rPr>
        <w:t>is  heterogeneous</w:t>
      </w:r>
      <w:proofErr w:type="gramEnd"/>
      <w:r w:rsidRPr="00C173CF">
        <w:rPr>
          <w:rFonts w:ascii="Times New Roman" w:eastAsia="Times New Roman" w:hAnsi="Times New Roman" w:cs="Times New Roman"/>
          <w:sz w:val="24"/>
          <w:szCs w:val="24"/>
        </w:rPr>
        <w:t xml:space="preserve">. The diversity of play-based approaches included means it is not possible to conclude that any one play-based intervention is more effective in this review. There is little detail on the extent of play engagement beyond identifying activities as including either role-play, pretend-play, toy-play, etc. The person delivering the </w:t>
      </w:r>
      <w:proofErr w:type="gramStart"/>
      <w:r w:rsidRPr="00C173CF">
        <w:rPr>
          <w:rFonts w:ascii="Times New Roman" w:eastAsia="Times New Roman" w:hAnsi="Times New Roman" w:cs="Times New Roman"/>
          <w:sz w:val="24"/>
          <w:szCs w:val="24"/>
        </w:rPr>
        <w:t>intervention  has</w:t>
      </w:r>
      <w:proofErr w:type="gramEnd"/>
      <w:r w:rsidRPr="00C173CF">
        <w:rPr>
          <w:rFonts w:ascii="Times New Roman" w:eastAsia="Times New Roman" w:hAnsi="Times New Roman" w:cs="Times New Roman"/>
          <w:sz w:val="24"/>
          <w:szCs w:val="24"/>
        </w:rPr>
        <w:t xml:space="preserve"> a key role and is typically a play partner to the ASD child or facilitates training to mediate play between the ASD child and their parents or peers. The sample disproportionately represented boys (82%) </w:t>
      </w:r>
      <w:r w:rsidRPr="00C173CF">
        <w:rPr>
          <w:rFonts w:ascii="Times New Roman" w:eastAsia="Times New Roman" w:hAnsi="Times New Roman" w:cs="Times New Roman"/>
          <w:sz w:val="24"/>
          <w:szCs w:val="24"/>
        </w:rPr>
        <w:t>and interventions were more frequently implemented with participants younger than twelve (n = 7).</w:t>
      </w:r>
      <w:r w:rsidRPr="00C173CF">
        <w:rPr>
          <w:rFonts w:ascii="Times New Roman" w:eastAsia="Times New Roman" w:hAnsi="Times New Roman" w:cs="Times New Roman"/>
          <w:sz w:val="24"/>
          <w:szCs w:val="24"/>
        </w:rPr>
        <w:t xml:space="preserve"> The study settings were between home, school, and outside school, and durations of interventions were between </w:t>
      </w:r>
      <w:r w:rsidR="0053204E" w:rsidRPr="00C173CF">
        <w:rPr>
          <w:rFonts w:ascii="Times New Roman" w:eastAsia="Times New Roman" w:hAnsi="Times New Roman" w:cs="Times New Roman"/>
          <w:sz w:val="24"/>
          <w:szCs w:val="24"/>
        </w:rPr>
        <w:t>one hundred</w:t>
      </w:r>
      <w:r w:rsidRPr="00C173CF">
        <w:rPr>
          <w:rFonts w:ascii="Times New Roman" w:eastAsia="Times New Roman" w:hAnsi="Times New Roman" w:cs="Times New Roman"/>
          <w:sz w:val="24"/>
          <w:szCs w:val="24"/>
        </w:rPr>
        <w:t xml:space="preserve"> to two</w:t>
      </w:r>
      <w:r w:rsidR="0053204E">
        <w:rPr>
          <w:rFonts w:ascii="Times New Roman" w:eastAsia="Times New Roman" w:hAnsi="Times New Roman" w:cs="Times New Roman"/>
          <w:sz w:val="24"/>
          <w:szCs w:val="24"/>
        </w:rPr>
        <w:t xml:space="preserve"> </w:t>
      </w:r>
      <w:r w:rsidRPr="00C173CF">
        <w:rPr>
          <w:rFonts w:ascii="Times New Roman" w:eastAsia="Times New Roman" w:hAnsi="Times New Roman" w:cs="Times New Roman"/>
          <w:sz w:val="24"/>
          <w:szCs w:val="24"/>
        </w:rPr>
        <w:t>hundred and forty minutes.</w:t>
      </w:r>
    </w:p>
    <w:p w14:paraId="22EC0B16"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5" w:name="_sq4yor2ptjw" w:colFirst="0" w:colLast="0"/>
      <w:bookmarkEnd w:id="35"/>
      <w:r w:rsidRPr="00C173CF">
        <w:rPr>
          <w:rFonts w:ascii="Times New Roman" w:eastAsia="Times New Roman" w:hAnsi="Times New Roman" w:cs="Times New Roman"/>
          <w:b/>
          <w:sz w:val="24"/>
          <w:szCs w:val="24"/>
        </w:rPr>
        <w:t>Evaluation of Evidence</w:t>
      </w:r>
    </w:p>
    <w:p w14:paraId="5472012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ab/>
        <w:t xml:space="preserve">We know that social, communication, and or language difficulties can have an adverse impact on the mental health of individuals at all ages of development (Conti-Ramsden, et al., 2019; Hudson, 2019). The contrasting results for positive and negative mental health is particularly interesting and raises an important query about whether there are </w:t>
      </w:r>
      <w:r w:rsidRPr="00C173CF">
        <w:rPr>
          <w:rFonts w:ascii="Times New Roman" w:eastAsia="Times New Roman" w:hAnsi="Times New Roman" w:cs="Times New Roman"/>
          <w:sz w:val="24"/>
          <w:szCs w:val="24"/>
        </w:rPr>
        <w:lastRenderedPageBreak/>
        <w:t xml:space="preserve">some types of [mental] outcomes that play-based interventions may not be suited to address. The limited data do not allow firm conclusions to be drawn. For instance, some play-based interventions are well-established, standardised programs, but reported non-significant intervention effects on mental health outcomes, </w:t>
      </w:r>
      <w:proofErr w:type="gramStart"/>
      <w:r w:rsidRPr="00C173CF">
        <w:rPr>
          <w:rFonts w:ascii="Times New Roman" w:eastAsia="Times New Roman" w:hAnsi="Times New Roman" w:cs="Times New Roman"/>
          <w:sz w:val="24"/>
          <w:szCs w:val="24"/>
        </w:rPr>
        <w:t>e.g.</w:t>
      </w:r>
      <w:proofErr w:type="gramEnd"/>
      <w:r w:rsidRPr="00C173CF">
        <w:rPr>
          <w:rFonts w:ascii="Times New Roman" w:eastAsia="Times New Roman" w:hAnsi="Times New Roman" w:cs="Times New Roman"/>
          <w:sz w:val="24"/>
          <w:szCs w:val="24"/>
        </w:rPr>
        <w:t xml:space="preserve"> irritability or internalizing/externalizing behaviour, (</w:t>
      </w:r>
      <w:proofErr w:type="spellStart"/>
      <w:r w:rsidRPr="00C173CF">
        <w:rPr>
          <w:rFonts w:ascii="Times New Roman" w:eastAsia="Times New Roman" w:hAnsi="Times New Roman" w:cs="Times New Roman"/>
          <w:sz w:val="24"/>
          <w:szCs w:val="24"/>
        </w:rPr>
        <w:t>Duifhuis</w:t>
      </w:r>
      <w:proofErr w:type="spellEnd"/>
      <w:r w:rsidRPr="00C173CF">
        <w:rPr>
          <w:rFonts w:ascii="Times New Roman" w:eastAsia="Times New Roman" w:hAnsi="Times New Roman" w:cs="Times New Roman"/>
          <w:sz w:val="24"/>
          <w:szCs w:val="24"/>
        </w:rPr>
        <w:t>, et. al., 2017; Rezaei, et al. 2018). In response, we may need a theory that elucidates the characteristics of play-based interventions for supporting mental health outcomes in samples of young persons with social, communication and or language impairments and intervention studies that treat mental health as primary outcomes to minimise the influence of confounds.</w:t>
      </w:r>
    </w:p>
    <w:p w14:paraId="34A3A59D"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We acknowledge that the studies in the review focused on children with </w:t>
      </w:r>
      <w:proofErr w:type="gramStart"/>
      <w:r w:rsidRPr="00C173CF">
        <w:rPr>
          <w:rFonts w:ascii="Times New Roman" w:eastAsia="Times New Roman" w:hAnsi="Times New Roman" w:cs="Times New Roman"/>
          <w:sz w:val="24"/>
          <w:szCs w:val="24"/>
        </w:rPr>
        <w:t>ASD</w:t>
      </w:r>
      <w:proofErr w:type="gramEnd"/>
      <w:r w:rsidRPr="00C173CF">
        <w:rPr>
          <w:rFonts w:ascii="Times New Roman" w:eastAsia="Times New Roman" w:hAnsi="Times New Roman" w:cs="Times New Roman"/>
          <w:sz w:val="24"/>
          <w:szCs w:val="24"/>
        </w:rPr>
        <w:t xml:space="preserve"> but play-based interventions have a well-established history of being used with diverse samples e.g., learning disabilities and is a popular strategy for directly addressing psychosocial problems in children (</w:t>
      </w:r>
      <w:proofErr w:type="spellStart"/>
      <w:r w:rsidRPr="00C173CF">
        <w:rPr>
          <w:rFonts w:ascii="Times New Roman" w:eastAsia="Times New Roman" w:hAnsi="Times New Roman" w:cs="Times New Roman"/>
          <w:sz w:val="24"/>
          <w:szCs w:val="24"/>
        </w:rPr>
        <w:t>Genc</w:t>
      </w:r>
      <w:proofErr w:type="spellEnd"/>
      <w:r w:rsidRPr="00C173CF">
        <w:rPr>
          <w:rFonts w:ascii="Times New Roman" w:eastAsia="Times New Roman" w:hAnsi="Times New Roman" w:cs="Times New Roman"/>
          <w:sz w:val="24"/>
          <w:szCs w:val="24"/>
        </w:rPr>
        <w:t xml:space="preserve">, et al., 2021). Interventions with DLD are necessary because children with DLD may have different mental health profiles from children with ASD. We expect that our dichotomous categorisation of positive and negative mental health may change to reflect more nuance and specific aspects of mental health once research in this field becomes less disparate. </w:t>
      </w:r>
    </w:p>
    <w:p w14:paraId="05154D75"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6" w:name="_qsh70q" w:colFirst="0" w:colLast="0"/>
      <w:bookmarkEnd w:id="36"/>
      <w:r w:rsidRPr="00C173CF">
        <w:rPr>
          <w:rFonts w:ascii="Times New Roman" w:eastAsia="Times New Roman" w:hAnsi="Times New Roman" w:cs="Times New Roman"/>
          <w:b/>
          <w:sz w:val="24"/>
          <w:szCs w:val="24"/>
        </w:rPr>
        <w:t xml:space="preserve">Strengths and Limitations of the Review </w:t>
      </w:r>
    </w:p>
    <w:p w14:paraId="1D4937AE"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To minimize the introduction of potential sources of bias into the systematic review, a rigorous selection process was followed which involved pre-specified eligibility criteria, a comprehensive search of electronic databases, double screening of titles and abstracts, consensus discussions between study authors to resolve disagreements, and independent double data extraction by two pairs of study authors. In the end, there was agreement among all authors on the papers included in the review. As indicated at the beginning of the methods section, additional outcomes specific to social communication, and language were part of the </w:t>
      </w:r>
      <w:r w:rsidRPr="00C173CF">
        <w:rPr>
          <w:rFonts w:ascii="Times New Roman" w:eastAsia="Times New Roman" w:hAnsi="Times New Roman" w:cs="Times New Roman"/>
          <w:sz w:val="24"/>
          <w:szCs w:val="24"/>
        </w:rPr>
        <w:lastRenderedPageBreak/>
        <w:t xml:space="preserve">literature screening but are not addressed in this paper. The risk of bias from the level of individual studies can also influence the overall meta-analysis results (Higgins, et al., 2021); hence studies were appraised by two pairs of authors. About seven studies did not meet the low risk of bias threshold. From the risk of bias activity undertaken for each study, the most common issues flagged had to do with allocation concealment (6 studies) for RCTs and pre-specifying data analysis plans (5 studies), applicable to both RCTs and QEs. </w:t>
      </w:r>
    </w:p>
    <w:p w14:paraId="1CE9CE34"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7" w:name="_hf0lg4sy7mj3" w:colFirst="0" w:colLast="0"/>
      <w:bookmarkEnd w:id="37"/>
      <w:r w:rsidRPr="00C173CF">
        <w:rPr>
          <w:rFonts w:ascii="Times New Roman" w:eastAsia="Times New Roman" w:hAnsi="Times New Roman" w:cs="Times New Roman"/>
          <w:b/>
          <w:sz w:val="24"/>
          <w:szCs w:val="24"/>
        </w:rPr>
        <w:t>Implications and Recommendations</w:t>
      </w:r>
    </w:p>
    <w:p w14:paraId="50985903" w14:textId="21811676" w:rsidR="00C24455" w:rsidRPr="00C173CF" w:rsidRDefault="00E81E08">
      <w:pPr>
        <w:spacing w:line="480" w:lineRule="auto"/>
        <w:ind w:firstLine="720"/>
        <w:rPr>
          <w:rFonts w:ascii="Times New Roman" w:eastAsia="Times New Roman" w:hAnsi="Times New Roman" w:cs="Times New Roman"/>
          <w:b/>
          <w:sz w:val="24"/>
          <w:szCs w:val="24"/>
        </w:rPr>
      </w:pPr>
      <w:r w:rsidRPr="00C173CF">
        <w:rPr>
          <w:rFonts w:ascii="Times New Roman" w:eastAsia="Times New Roman" w:hAnsi="Times New Roman" w:cs="Times New Roman"/>
          <w:sz w:val="24"/>
          <w:szCs w:val="24"/>
        </w:rPr>
        <w:t xml:space="preserve">A key implication of this work is that it raises awareness among researchers, clinicians, and practitioners to consider mental health outcomes when using play-based interventions. There is an imperative to better understand the benefits and possible drawbacks of using play-based interventions to support the mental health of individuals with social, communication, and or language impairments so stakeholders can make informed choices about treatment. We hope this review highlights the need to prioritise research investigating the efficacy of play-based interventions to support the mental health of children with SLI. It is not only important to embark on more experimental </w:t>
      </w:r>
      <w:proofErr w:type="gramStart"/>
      <w:r w:rsidRPr="00C173CF">
        <w:rPr>
          <w:rFonts w:ascii="Times New Roman" w:eastAsia="Times New Roman" w:hAnsi="Times New Roman" w:cs="Times New Roman"/>
          <w:sz w:val="24"/>
          <w:szCs w:val="24"/>
        </w:rPr>
        <w:t>work</w:t>
      </w:r>
      <w:proofErr w:type="gramEnd"/>
      <w:r w:rsidRPr="00C173CF">
        <w:rPr>
          <w:rFonts w:ascii="Times New Roman" w:eastAsia="Times New Roman" w:hAnsi="Times New Roman" w:cs="Times New Roman"/>
          <w:sz w:val="24"/>
          <w:szCs w:val="24"/>
        </w:rPr>
        <w:t xml:space="preserve"> but it is also imperative that new research strive to meet gold standards in experimental designs. The specific examples of positive mental health in the context of this review are limited to positive affect, attachment, and emotional functioning. Therefore, evidence for other plausible positive mental health variables like happiness, well-being, life satisfaction, etc. remain lacking. There is a distinct need for newer research particularly RCTs and QEs to discriminate between the diverse range of play-based interventions and their potential effect across the range of mental health outcomes - positive and negative, that exists.</w:t>
      </w:r>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sz w:val="24"/>
          <w:szCs w:val="24"/>
        </w:rPr>
        <w:t xml:space="preserve">Furthermore, the technique of using play as a medium of engagement in interventions with children </w:t>
      </w:r>
      <w:r w:rsidR="0053204E" w:rsidRPr="00C173CF">
        <w:rPr>
          <w:rFonts w:ascii="Times New Roman" w:eastAsia="Times New Roman" w:hAnsi="Times New Roman" w:cs="Times New Roman"/>
          <w:sz w:val="24"/>
          <w:szCs w:val="24"/>
        </w:rPr>
        <w:t>with ASD</w:t>
      </w:r>
      <w:r w:rsidRPr="00C173CF">
        <w:rPr>
          <w:rFonts w:ascii="Times New Roman" w:eastAsia="Times New Roman" w:hAnsi="Times New Roman" w:cs="Times New Roman"/>
          <w:sz w:val="24"/>
          <w:szCs w:val="24"/>
        </w:rPr>
        <w:t xml:space="preserve"> or DLD, means play cannot be used as a dependent variable in RCTs. Thus, it becomes challenging to fully assess the efficacy of play in such treatments. Gibson, et al. (2021) recommends conceptualising the </w:t>
      </w:r>
      <w:r w:rsidRPr="00C173CF">
        <w:rPr>
          <w:rFonts w:ascii="Times New Roman" w:eastAsia="Times New Roman" w:hAnsi="Times New Roman" w:cs="Times New Roman"/>
          <w:sz w:val="24"/>
          <w:szCs w:val="24"/>
        </w:rPr>
        <w:lastRenderedPageBreak/>
        <w:t>role of play in play-based interventions using the broad categories of “context”, “component”, or a “key mechanism” to help practitioners reflect on their views and practices regarding play. There is also still limited understanding of the intensity required to optimize intervention effects in this field.</w:t>
      </w:r>
    </w:p>
    <w:p w14:paraId="7F9BA3CC" w14:textId="77777777" w:rsidR="00C24455" w:rsidRPr="00C173CF" w:rsidRDefault="00E81E08">
      <w:pPr>
        <w:pStyle w:val="Heading2"/>
        <w:spacing w:before="0" w:after="0" w:line="480" w:lineRule="auto"/>
        <w:rPr>
          <w:rFonts w:ascii="Times New Roman" w:eastAsia="Times New Roman" w:hAnsi="Times New Roman" w:cs="Times New Roman"/>
          <w:b/>
          <w:sz w:val="24"/>
          <w:szCs w:val="24"/>
        </w:rPr>
      </w:pPr>
      <w:bookmarkStart w:id="38" w:name="_gl09zji773i9" w:colFirst="0" w:colLast="0"/>
      <w:bookmarkEnd w:id="38"/>
      <w:r w:rsidRPr="00C173CF">
        <w:rPr>
          <w:rFonts w:ascii="Times New Roman" w:eastAsia="Times New Roman" w:hAnsi="Times New Roman" w:cs="Times New Roman"/>
          <w:b/>
          <w:sz w:val="24"/>
          <w:szCs w:val="24"/>
        </w:rPr>
        <w:t>Conclusion</w:t>
      </w:r>
    </w:p>
    <w:p w14:paraId="10E7D5E7" w14:textId="77777777" w:rsidR="00C24455" w:rsidRPr="00C173CF" w:rsidRDefault="00E81E08">
      <w:pPr>
        <w:spacing w:line="480" w:lineRule="auto"/>
        <w:ind w:firstLine="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There were few published high quality RCTs or QEs investigating play-based interventions for mental health in children with ASD or DLD in the last twenty years. The few studies identified investigated play-based interventions in children with ASD and showed a beneficial effect on positive mental health but not negative mental health. This review makes a valuable contribution in presenting the state of evidence [or lack thereof] addressing the mental health needs of children with ASD or DLD. </w:t>
      </w:r>
    </w:p>
    <w:p w14:paraId="2905BE16" w14:textId="77777777" w:rsidR="00C24455" w:rsidRPr="00C173CF" w:rsidRDefault="00C24455">
      <w:pPr>
        <w:spacing w:line="480" w:lineRule="auto"/>
        <w:rPr>
          <w:rFonts w:ascii="Times New Roman" w:eastAsia="Times New Roman" w:hAnsi="Times New Roman" w:cs="Times New Roman"/>
          <w:sz w:val="24"/>
          <w:szCs w:val="24"/>
        </w:rPr>
      </w:pPr>
    </w:p>
    <w:p w14:paraId="5C5A0A30" w14:textId="77777777" w:rsidR="00C24455" w:rsidRPr="00C173CF" w:rsidRDefault="00C24455">
      <w:pPr>
        <w:spacing w:line="480" w:lineRule="auto"/>
        <w:rPr>
          <w:rFonts w:ascii="Times New Roman" w:eastAsia="Times New Roman" w:hAnsi="Times New Roman" w:cs="Times New Roman"/>
          <w:sz w:val="24"/>
          <w:szCs w:val="24"/>
        </w:rPr>
      </w:pPr>
    </w:p>
    <w:p w14:paraId="0545B61F" w14:textId="77777777" w:rsidR="00C24455" w:rsidRPr="00C173CF" w:rsidRDefault="00C24455">
      <w:pPr>
        <w:pStyle w:val="Heading1"/>
        <w:spacing w:before="0" w:after="0" w:line="480" w:lineRule="auto"/>
        <w:jc w:val="center"/>
        <w:rPr>
          <w:rFonts w:ascii="Times New Roman" w:eastAsia="Times New Roman" w:hAnsi="Times New Roman" w:cs="Times New Roman"/>
          <w:b/>
          <w:sz w:val="24"/>
          <w:szCs w:val="24"/>
        </w:rPr>
        <w:sectPr w:rsidR="00C24455" w:rsidRPr="00C173CF">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cols w:space="720"/>
        </w:sectPr>
      </w:pPr>
      <w:bookmarkStart w:id="39" w:name="_3as4poj" w:colFirst="0" w:colLast="0"/>
      <w:bookmarkEnd w:id="39"/>
    </w:p>
    <w:p w14:paraId="5E687F34" w14:textId="77777777" w:rsidR="00C24455" w:rsidRPr="00C173CF" w:rsidRDefault="00E81E08">
      <w:pPr>
        <w:pStyle w:val="Heading1"/>
        <w:spacing w:before="0" w:after="0" w:line="480" w:lineRule="auto"/>
        <w:jc w:val="center"/>
        <w:rPr>
          <w:rFonts w:ascii="Times New Roman" w:eastAsia="Times New Roman" w:hAnsi="Times New Roman" w:cs="Times New Roman"/>
          <w:b/>
          <w:sz w:val="24"/>
          <w:szCs w:val="24"/>
        </w:rPr>
      </w:pPr>
      <w:bookmarkStart w:id="40" w:name="_hoit0kw40xhr" w:colFirst="0" w:colLast="0"/>
      <w:bookmarkEnd w:id="40"/>
      <w:r w:rsidRPr="00C173CF">
        <w:rPr>
          <w:rFonts w:ascii="Times New Roman" w:eastAsia="Times New Roman" w:hAnsi="Times New Roman" w:cs="Times New Roman"/>
          <w:b/>
          <w:sz w:val="24"/>
          <w:szCs w:val="24"/>
        </w:rPr>
        <w:lastRenderedPageBreak/>
        <w:t>References</w:t>
      </w:r>
    </w:p>
    <w:p w14:paraId="69E4D3B7"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Achenbach, T. M., &amp; Rescorla, L. A. (2001). </w:t>
      </w:r>
      <w:r w:rsidRPr="00C173CF">
        <w:rPr>
          <w:rFonts w:ascii="Times New Roman" w:eastAsia="Times New Roman" w:hAnsi="Times New Roman" w:cs="Times New Roman"/>
          <w:i/>
          <w:sz w:val="24"/>
          <w:szCs w:val="24"/>
        </w:rPr>
        <w:t>Manual for the ASEBA school-age forms &amp; profiles. Burlington</w:t>
      </w:r>
      <w:r w:rsidRPr="00C173CF">
        <w:rPr>
          <w:rFonts w:ascii="Times New Roman" w:eastAsia="Times New Roman" w:hAnsi="Times New Roman" w:cs="Times New Roman"/>
          <w:sz w:val="24"/>
          <w:szCs w:val="24"/>
        </w:rPr>
        <w:t xml:space="preserve">: University of Vermont </w:t>
      </w:r>
      <w:proofErr w:type="spellStart"/>
      <w:r w:rsidRPr="00C173CF">
        <w:rPr>
          <w:rFonts w:ascii="Times New Roman" w:eastAsia="Times New Roman" w:hAnsi="Times New Roman" w:cs="Times New Roman"/>
          <w:sz w:val="24"/>
          <w:szCs w:val="24"/>
        </w:rPr>
        <w:t>Center</w:t>
      </w:r>
      <w:proofErr w:type="spellEnd"/>
      <w:r w:rsidRPr="00C173CF">
        <w:rPr>
          <w:rFonts w:ascii="Times New Roman" w:eastAsia="Times New Roman" w:hAnsi="Times New Roman" w:cs="Times New Roman"/>
          <w:sz w:val="24"/>
          <w:szCs w:val="24"/>
        </w:rPr>
        <w:t xml:space="preserve"> for Children, Youth, and Families.</w:t>
      </w:r>
    </w:p>
    <w:p w14:paraId="0A9B0DEB"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color w:val="222222"/>
          <w:sz w:val="24"/>
          <w:szCs w:val="24"/>
        </w:rPr>
        <w:t>Al‐</w:t>
      </w:r>
      <w:proofErr w:type="spellStart"/>
      <w:r w:rsidRPr="00C173CF">
        <w:rPr>
          <w:rFonts w:ascii="Times New Roman" w:eastAsia="Times New Roman" w:hAnsi="Times New Roman" w:cs="Times New Roman"/>
          <w:color w:val="222222"/>
          <w:sz w:val="24"/>
          <w:szCs w:val="24"/>
        </w:rPr>
        <w:t>Yateem</w:t>
      </w:r>
      <w:proofErr w:type="spellEnd"/>
      <w:r w:rsidRPr="00C173CF">
        <w:rPr>
          <w:rFonts w:ascii="Times New Roman" w:eastAsia="Times New Roman" w:hAnsi="Times New Roman" w:cs="Times New Roman"/>
          <w:color w:val="222222"/>
          <w:sz w:val="24"/>
          <w:szCs w:val="24"/>
        </w:rPr>
        <w:t xml:space="preserve">, N., &amp; Rossiter, R. C. (2017). Unstructured play for anxiety in </w:t>
      </w:r>
      <w:proofErr w:type="spellStart"/>
      <w:r w:rsidRPr="00C173CF">
        <w:rPr>
          <w:rFonts w:ascii="Times New Roman" w:eastAsia="Times New Roman" w:hAnsi="Times New Roman" w:cs="Times New Roman"/>
          <w:color w:val="222222"/>
          <w:sz w:val="24"/>
          <w:szCs w:val="24"/>
        </w:rPr>
        <w:t>pediatric</w:t>
      </w:r>
      <w:proofErr w:type="spellEnd"/>
      <w:r w:rsidRPr="00C173CF">
        <w:rPr>
          <w:rFonts w:ascii="Times New Roman" w:eastAsia="Times New Roman" w:hAnsi="Times New Roman" w:cs="Times New Roman"/>
          <w:color w:val="222222"/>
          <w:sz w:val="24"/>
          <w:szCs w:val="24"/>
        </w:rPr>
        <w:t xml:space="preserve"> inpatient care. </w:t>
      </w:r>
      <w:r w:rsidRPr="00C173CF">
        <w:rPr>
          <w:rFonts w:ascii="Times New Roman" w:eastAsia="Times New Roman" w:hAnsi="Times New Roman" w:cs="Times New Roman"/>
          <w:i/>
          <w:sz w:val="24"/>
          <w:szCs w:val="24"/>
        </w:rPr>
        <w:t xml:space="preserve">Journal for Specialists in </w:t>
      </w:r>
      <w:proofErr w:type="spellStart"/>
      <w:r w:rsidRPr="00C173CF">
        <w:rPr>
          <w:rFonts w:ascii="Times New Roman" w:eastAsia="Times New Roman" w:hAnsi="Times New Roman" w:cs="Times New Roman"/>
          <w:i/>
          <w:sz w:val="24"/>
          <w:szCs w:val="24"/>
        </w:rPr>
        <w:t>Pediatric</w:t>
      </w:r>
      <w:proofErr w:type="spellEnd"/>
      <w:r w:rsidRPr="00C173CF">
        <w:rPr>
          <w:rFonts w:ascii="Times New Roman" w:eastAsia="Times New Roman" w:hAnsi="Times New Roman" w:cs="Times New Roman"/>
          <w:i/>
          <w:sz w:val="24"/>
          <w:szCs w:val="24"/>
        </w:rPr>
        <w:t xml:space="preserve"> Nursing</w:t>
      </w:r>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i/>
          <w:sz w:val="24"/>
          <w:szCs w:val="24"/>
        </w:rPr>
        <w:t>22</w:t>
      </w:r>
      <w:r w:rsidRPr="00C173CF">
        <w:rPr>
          <w:rFonts w:ascii="Times New Roman" w:eastAsia="Times New Roman" w:hAnsi="Times New Roman" w:cs="Times New Roman"/>
          <w:sz w:val="24"/>
          <w:szCs w:val="24"/>
        </w:rPr>
        <w:t>(1), e12166.</w:t>
      </w:r>
    </w:p>
    <w:p w14:paraId="79719C33"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Aman, M. G., Singh, N. N., Stewart, A. W., &amp; Field, C. J. (1985). The aberrant </w:t>
      </w:r>
      <w:proofErr w:type="spellStart"/>
      <w:r w:rsidRPr="00C173CF">
        <w:rPr>
          <w:rFonts w:ascii="Times New Roman" w:eastAsia="Times New Roman" w:hAnsi="Times New Roman" w:cs="Times New Roman"/>
          <w:color w:val="222222"/>
          <w:sz w:val="24"/>
          <w:szCs w:val="24"/>
        </w:rPr>
        <w:t>behavior</w:t>
      </w:r>
      <w:proofErr w:type="spellEnd"/>
      <w:r w:rsidRPr="00C173CF">
        <w:rPr>
          <w:rFonts w:ascii="Times New Roman" w:eastAsia="Times New Roman" w:hAnsi="Times New Roman" w:cs="Times New Roman"/>
          <w:color w:val="222222"/>
          <w:sz w:val="24"/>
          <w:szCs w:val="24"/>
        </w:rPr>
        <w:t xml:space="preserve"> checklist: a </w:t>
      </w:r>
      <w:proofErr w:type="spellStart"/>
      <w:r w:rsidRPr="00C173CF">
        <w:rPr>
          <w:rFonts w:ascii="Times New Roman" w:eastAsia="Times New Roman" w:hAnsi="Times New Roman" w:cs="Times New Roman"/>
          <w:color w:val="222222"/>
          <w:sz w:val="24"/>
          <w:szCs w:val="24"/>
        </w:rPr>
        <w:t>behavior</w:t>
      </w:r>
      <w:proofErr w:type="spellEnd"/>
      <w:r w:rsidRPr="00C173CF">
        <w:rPr>
          <w:rFonts w:ascii="Times New Roman" w:eastAsia="Times New Roman" w:hAnsi="Times New Roman" w:cs="Times New Roman"/>
          <w:color w:val="222222"/>
          <w:sz w:val="24"/>
          <w:szCs w:val="24"/>
        </w:rPr>
        <w:t xml:space="preserve"> rating scale for the assessment of treatment effects. </w:t>
      </w:r>
      <w:r w:rsidRPr="00C173CF">
        <w:rPr>
          <w:rFonts w:ascii="Times New Roman" w:eastAsia="Times New Roman" w:hAnsi="Times New Roman" w:cs="Times New Roman"/>
          <w:i/>
          <w:color w:val="222222"/>
          <w:sz w:val="24"/>
          <w:szCs w:val="24"/>
        </w:rPr>
        <w:t>American journal of mental deficiency</w:t>
      </w:r>
      <w:r w:rsidRPr="00C173CF">
        <w:rPr>
          <w:rFonts w:ascii="Times New Roman" w:eastAsia="Times New Roman" w:hAnsi="Times New Roman" w:cs="Times New Roman"/>
          <w:color w:val="222222"/>
          <w:sz w:val="24"/>
          <w:szCs w:val="24"/>
        </w:rPr>
        <w:t>.</w:t>
      </w:r>
    </w:p>
    <w:p w14:paraId="16825AB3"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American Psychiatric Association. (2013). </w:t>
      </w:r>
      <w:r w:rsidRPr="00C173CF">
        <w:rPr>
          <w:rFonts w:ascii="Times New Roman" w:eastAsia="Times New Roman" w:hAnsi="Times New Roman" w:cs="Times New Roman"/>
          <w:i/>
          <w:sz w:val="24"/>
          <w:szCs w:val="24"/>
        </w:rPr>
        <w:t>Diagnostic and statistical manual of mental disorders</w:t>
      </w:r>
      <w:r w:rsidRPr="00C173CF">
        <w:rPr>
          <w:rFonts w:ascii="Times New Roman" w:eastAsia="Times New Roman" w:hAnsi="Times New Roman" w:cs="Times New Roman"/>
          <w:sz w:val="24"/>
          <w:szCs w:val="24"/>
        </w:rPr>
        <w:t xml:space="preserve"> (5th edition). American Psychiatric Publishing.</w:t>
      </w:r>
    </w:p>
    <w:p w14:paraId="21DE3668"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Andres-</w:t>
      </w:r>
      <w:proofErr w:type="spellStart"/>
      <w:r w:rsidRPr="00C173CF">
        <w:rPr>
          <w:rFonts w:ascii="Times New Roman" w:eastAsia="Times New Roman" w:hAnsi="Times New Roman" w:cs="Times New Roman"/>
          <w:sz w:val="24"/>
          <w:szCs w:val="24"/>
        </w:rPr>
        <w:t>Roqueta</w:t>
      </w:r>
      <w:proofErr w:type="spellEnd"/>
      <w:r w:rsidRPr="00C173CF">
        <w:rPr>
          <w:rFonts w:ascii="Times New Roman" w:eastAsia="Times New Roman" w:hAnsi="Times New Roman" w:cs="Times New Roman"/>
          <w:sz w:val="24"/>
          <w:szCs w:val="24"/>
        </w:rPr>
        <w:t xml:space="preserve">, C., Adrian, J. E., Clemente, R. A., &amp; Villanueva, L. (2016). Social cognition makes an independent contribution to peer relations in children with Specific Language Impairment. </w:t>
      </w:r>
      <w:r w:rsidRPr="00C173CF">
        <w:rPr>
          <w:rFonts w:ascii="Times New Roman" w:eastAsia="Times New Roman" w:hAnsi="Times New Roman" w:cs="Times New Roman"/>
          <w:i/>
          <w:sz w:val="24"/>
          <w:szCs w:val="24"/>
        </w:rPr>
        <w:t>Research in Developmental Disabilities</w:t>
      </w:r>
      <w:r w:rsidRPr="00C173CF">
        <w:rPr>
          <w:rFonts w:ascii="Times New Roman" w:eastAsia="Times New Roman" w:hAnsi="Times New Roman" w:cs="Times New Roman"/>
          <w:sz w:val="24"/>
          <w:szCs w:val="24"/>
        </w:rPr>
        <w:t xml:space="preserve">, 49-50, 277-290. </w:t>
      </w:r>
      <w:hyperlink r:id="rId14">
        <w:r w:rsidRPr="00C173CF">
          <w:rPr>
            <w:rFonts w:ascii="Times New Roman" w:eastAsia="Times New Roman" w:hAnsi="Times New Roman" w:cs="Times New Roman"/>
            <w:color w:val="1155CC"/>
            <w:sz w:val="24"/>
            <w:szCs w:val="24"/>
            <w:u w:val="single"/>
          </w:rPr>
          <w:t>https://doi.org/10.1016/j.ridd.2015.12.015</w:t>
        </w:r>
      </w:hyperlink>
    </w:p>
    <w:p w14:paraId="64DA0228"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222222"/>
          <w:sz w:val="24"/>
          <w:szCs w:val="24"/>
        </w:rPr>
        <w:t>Axline</w:t>
      </w:r>
      <w:proofErr w:type="spellEnd"/>
      <w:r w:rsidRPr="00C173CF">
        <w:rPr>
          <w:rFonts w:ascii="Times New Roman" w:eastAsia="Times New Roman" w:hAnsi="Times New Roman" w:cs="Times New Roman"/>
          <w:color w:val="222222"/>
          <w:sz w:val="24"/>
          <w:szCs w:val="24"/>
        </w:rPr>
        <w:t xml:space="preserve">, V. M. (1947). Nondirective therapy for poor readers. </w:t>
      </w:r>
      <w:r w:rsidRPr="00C173CF">
        <w:rPr>
          <w:rFonts w:ascii="Times New Roman" w:eastAsia="Times New Roman" w:hAnsi="Times New Roman" w:cs="Times New Roman"/>
          <w:i/>
          <w:color w:val="222222"/>
          <w:sz w:val="24"/>
          <w:szCs w:val="24"/>
        </w:rPr>
        <w:t>Journal of Consulting Psychology</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11</w:t>
      </w:r>
      <w:r w:rsidRPr="00C173CF">
        <w:rPr>
          <w:rFonts w:ascii="Times New Roman" w:eastAsia="Times New Roman" w:hAnsi="Times New Roman" w:cs="Times New Roman"/>
          <w:color w:val="222222"/>
          <w:sz w:val="24"/>
          <w:szCs w:val="24"/>
        </w:rPr>
        <w:t>(2), 61.</w:t>
      </w:r>
    </w:p>
    <w:p w14:paraId="1A919239"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Baird, G., </w:t>
      </w:r>
      <w:proofErr w:type="spellStart"/>
      <w:r w:rsidRPr="00C173CF">
        <w:rPr>
          <w:rFonts w:ascii="Times New Roman" w:eastAsia="Times New Roman" w:hAnsi="Times New Roman" w:cs="Times New Roman"/>
          <w:sz w:val="24"/>
          <w:szCs w:val="24"/>
        </w:rPr>
        <w:t>Simonoff</w:t>
      </w:r>
      <w:proofErr w:type="spellEnd"/>
      <w:r w:rsidRPr="00C173CF">
        <w:rPr>
          <w:rFonts w:ascii="Times New Roman" w:eastAsia="Times New Roman" w:hAnsi="Times New Roman" w:cs="Times New Roman"/>
          <w:sz w:val="24"/>
          <w:szCs w:val="24"/>
        </w:rPr>
        <w:t xml:space="preserve">, E., Pickles, A., Chandler, S., </w:t>
      </w:r>
      <w:proofErr w:type="spellStart"/>
      <w:r w:rsidRPr="00C173CF">
        <w:rPr>
          <w:rFonts w:ascii="Times New Roman" w:eastAsia="Times New Roman" w:hAnsi="Times New Roman" w:cs="Times New Roman"/>
          <w:sz w:val="24"/>
          <w:szCs w:val="24"/>
        </w:rPr>
        <w:t>Loucas</w:t>
      </w:r>
      <w:proofErr w:type="spellEnd"/>
      <w:r w:rsidRPr="00C173CF">
        <w:rPr>
          <w:rFonts w:ascii="Times New Roman" w:eastAsia="Times New Roman" w:hAnsi="Times New Roman" w:cs="Times New Roman"/>
          <w:sz w:val="24"/>
          <w:szCs w:val="24"/>
        </w:rPr>
        <w:t xml:space="preserve">, T., Meldrum, D., &amp; Charman, T. (2006). Prevalence of disorders of the autism spectrum in a population cohort of children in South Thames: </w:t>
      </w:r>
      <w:proofErr w:type="gramStart"/>
      <w:r w:rsidRPr="00C173CF">
        <w:rPr>
          <w:rFonts w:ascii="Times New Roman" w:eastAsia="Times New Roman" w:hAnsi="Times New Roman" w:cs="Times New Roman"/>
          <w:sz w:val="24"/>
          <w:szCs w:val="24"/>
        </w:rPr>
        <w:t>the</w:t>
      </w:r>
      <w:proofErr w:type="gramEnd"/>
      <w:r w:rsidRPr="00C173CF">
        <w:rPr>
          <w:rFonts w:ascii="Times New Roman" w:eastAsia="Times New Roman" w:hAnsi="Times New Roman" w:cs="Times New Roman"/>
          <w:sz w:val="24"/>
          <w:szCs w:val="24"/>
        </w:rPr>
        <w:t xml:space="preserve"> Special Needs and Autism Project (SNAP). </w:t>
      </w:r>
      <w:r w:rsidRPr="00C173CF">
        <w:rPr>
          <w:rFonts w:ascii="Times New Roman" w:eastAsia="Times New Roman" w:hAnsi="Times New Roman" w:cs="Times New Roman"/>
          <w:i/>
          <w:sz w:val="24"/>
          <w:szCs w:val="24"/>
        </w:rPr>
        <w:t>Lancet</w:t>
      </w:r>
      <w:r w:rsidRPr="00C173CF">
        <w:rPr>
          <w:rFonts w:ascii="Times New Roman" w:eastAsia="Times New Roman" w:hAnsi="Times New Roman" w:cs="Times New Roman"/>
          <w:sz w:val="24"/>
          <w:szCs w:val="24"/>
        </w:rPr>
        <w:t>, 368(9531), 210-215. https://doi.org/10.1016/s0140-6736(06)69041-7</w:t>
      </w:r>
    </w:p>
    <w:p w14:paraId="5DA35871"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Ben-</w:t>
      </w:r>
      <w:proofErr w:type="spellStart"/>
      <w:r w:rsidRPr="00C173CF">
        <w:rPr>
          <w:rFonts w:ascii="Times New Roman" w:eastAsia="Times New Roman" w:hAnsi="Times New Roman" w:cs="Times New Roman"/>
          <w:sz w:val="24"/>
          <w:szCs w:val="24"/>
        </w:rPr>
        <w:t>Sasson</w:t>
      </w:r>
      <w:proofErr w:type="spellEnd"/>
      <w:r w:rsidRPr="00C173CF">
        <w:rPr>
          <w:rFonts w:ascii="Times New Roman" w:eastAsia="Times New Roman" w:hAnsi="Times New Roman" w:cs="Times New Roman"/>
          <w:sz w:val="24"/>
          <w:szCs w:val="24"/>
        </w:rPr>
        <w:t xml:space="preserve">, A., Carter, A. S., &amp; Briggs-Gowan, M. J. (2009). Sensory over-responsivity in elementary school: prevalence and social-emotional correlates. </w:t>
      </w:r>
      <w:r w:rsidRPr="00C173CF">
        <w:rPr>
          <w:rFonts w:ascii="Times New Roman" w:eastAsia="Times New Roman" w:hAnsi="Times New Roman" w:cs="Times New Roman"/>
          <w:i/>
          <w:sz w:val="24"/>
          <w:szCs w:val="24"/>
        </w:rPr>
        <w:t>Journal of Abnormal Child Psychology</w:t>
      </w:r>
      <w:r w:rsidRPr="00C173CF">
        <w:rPr>
          <w:rFonts w:ascii="Times New Roman" w:eastAsia="Times New Roman" w:hAnsi="Times New Roman" w:cs="Times New Roman"/>
          <w:sz w:val="24"/>
          <w:szCs w:val="24"/>
        </w:rPr>
        <w:t xml:space="preserve">, 37(5), 705-716. </w:t>
      </w:r>
      <w:hyperlink r:id="rId15">
        <w:r w:rsidRPr="00C173CF">
          <w:rPr>
            <w:rFonts w:ascii="Times New Roman" w:eastAsia="Times New Roman" w:hAnsi="Times New Roman" w:cs="Times New Roman"/>
            <w:color w:val="1155CC"/>
            <w:sz w:val="24"/>
            <w:szCs w:val="24"/>
            <w:u w:val="single"/>
          </w:rPr>
          <w:t>https://doi.org/10.1007/s10802-008-9295-8</w:t>
        </w:r>
      </w:hyperlink>
    </w:p>
    <w:p w14:paraId="5E84C8AE"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Bignardi</w:t>
      </w:r>
      <w:proofErr w:type="spellEnd"/>
      <w:r w:rsidRPr="00C173CF">
        <w:rPr>
          <w:rFonts w:ascii="Times New Roman" w:eastAsia="Times New Roman" w:hAnsi="Times New Roman" w:cs="Times New Roman"/>
          <w:sz w:val="24"/>
          <w:szCs w:val="24"/>
        </w:rPr>
        <w:t xml:space="preserve">, G., </w:t>
      </w:r>
      <w:proofErr w:type="spellStart"/>
      <w:r w:rsidRPr="00C173CF">
        <w:rPr>
          <w:rFonts w:ascii="Times New Roman" w:eastAsia="Times New Roman" w:hAnsi="Times New Roman" w:cs="Times New Roman"/>
          <w:sz w:val="24"/>
          <w:szCs w:val="24"/>
        </w:rPr>
        <w:t>Dalmaijer</w:t>
      </w:r>
      <w:proofErr w:type="spellEnd"/>
      <w:r w:rsidRPr="00C173CF">
        <w:rPr>
          <w:rFonts w:ascii="Times New Roman" w:eastAsia="Times New Roman" w:hAnsi="Times New Roman" w:cs="Times New Roman"/>
          <w:sz w:val="24"/>
          <w:szCs w:val="24"/>
        </w:rPr>
        <w:t xml:space="preserve">, E. S., &amp; </w:t>
      </w:r>
      <w:proofErr w:type="spellStart"/>
      <w:r w:rsidRPr="00C173CF">
        <w:rPr>
          <w:rFonts w:ascii="Times New Roman" w:eastAsia="Times New Roman" w:hAnsi="Times New Roman" w:cs="Times New Roman"/>
          <w:sz w:val="24"/>
          <w:szCs w:val="24"/>
        </w:rPr>
        <w:t>Astle</w:t>
      </w:r>
      <w:proofErr w:type="spellEnd"/>
      <w:r w:rsidRPr="00C173CF">
        <w:rPr>
          <w:rFonts w:ascii="Times New Roman" w:eastAsia="Times New Roman" w:hAnsi="Times New Roman" w:cs="Times New Roman"/>
          <w:sz w:val="24"/>
          <w:szCs w:val="24"/>
        </w:rPr>
        <w:t>, D. (2021, March 22). Testing the specificity of environmental risk factors for developmental outcomes. https://doi.org/10.31219/osf.io/v2pca</w:t>
      </w:r>
    </w:p>
    <w:p w14:paraId="2713AF0D"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lastRenderedPageBreak/>
        <w:t xml:space="preserve">Bishop, D. V. M., </w:t>
      </w:r>
      <w:proofErr w:type="spellStart"/>
      <w:r w:rsidRPr="00C173CF">
        <w:rPr>
          <w:rFonts w:ascii="Times New Roman" w:eastAsia="Times New Roman" w:hAnsi="Times New Roman" w:cs="Times New Roman"/>
          <w:sz w:val="24"/>
          <w:szCs w:val="24"/>
        </w:rPr>
        <w:t>Snowling</w:t>
      </w:r>
      <w:proofErr w:type="spellEnd"/>
      <w:r w:rsidRPr="00C173CF">
        <w:rPr>
          <w:rFonts w:ascii="Times New Roman" w:eastAsia="Times New Roman" w:hAnsi="Times New Roman" w:cs="Times New Roman"/>
          <w:sz w:val="24"/>
          <w:szCs w:val="24"/>
        </w:rPr>
        <w:t xml:space="preserve">, M. J., Thompson, P. A., Greenhalgh, T., Adams, C., Archibald, L., Baird, G., Bauer, A., </w:t>
      </w:r>
      <w:proofErr w:type="spellStart"/>
      <w:r w:rsidRPr="00C173CF">
        <w:rPr>
          <w:rFonts w:ascii="Times New Roman" w:eastAsia="Times New Roman" w:hAnsi="Times New Roman" w:cs="Times New Roman"/>
          <w:sz w:val="24"/>
          <w:szCs w:val="24"/>
        </w:rPr>
        <w:t>Bellair</w:t>
      </w:r>
      <w:proofErr w:type="spellEnd"/>
      <w:r w:rsidRPr="00C173CF">
        <w:rPr>
          <w:rFonts w:ascii="Times New Roman" w:eastAsia="Times New Roman" w:hAnsi="Times New Roman" w:cs="Times New Roman"/>
          <w:sz w:val="24"/>
          <w:szCs w:val="24"/>
        </w:rPr>
        <w:t xml:space="preserve">, J., Boyle, C., </w:t>
      </w:r>
      <w:proofErr w:type="spellStart"/>
      <w:r w:rsidRPr="00C173CF">
        <w:rPr>
          <w:rFonts w:ascii="Times New Roman" w:eastAsia="Times New Roman" w:hAnsi="Times New Roman" w:cs="Times New Roman"/>
          <w:sz w:val="24"/>
          <w:szCs w:val="24"/>
        </w:rPr>
        <w:t>Brownlie</w:t>
      </w:r>
      <w:proofErr w:type="spellEnd"/>
      <w:r w:rsidRPr="00C173CF">
        <w:rPr>
          <w:rFonts w:ascii="Times New Roman" w:eastAsia="Times New Roman" w:hAnsi="Times New Roman" w:cs="Times New Roman"/>
          <w:sz w:val="24"/>
          <w:szCs w:val="24"/>
        </w:rPr>
        <w:t xml:space="preserve">, E., Carter, G., Clark, B., Clegg, J., Cohen, N., Conti-Ramsden, G., </w:t>
      </w:r>
      <w:proofErr w:type="spellStart"/>
      <w:r w:rsidRPr="00C173CF">
        <w:rPr>
          <w:rFonts w:ascii="Times New Roman" w:eastAsia="Times New Roman" w:hAnsi="Times New Roman" w:cs="Times New Roman"/>
          <w:sz w:val="24"/>
          <w:szCs w:val="24"/>
        </w:rPr>
        <w:t>Dockrell</w:t>
      </w:r>
      <w:proofErr w:type="spellEnd"/>
      <w:r w:rsidRPr="00C173CF">
        <w:rPr>
          <w:rFonts w:ascii="Times New Roman" w:eastAsia="Times New Roman" w:hAnsi="Times New Roman" w:cs="Times New Roman"/>
          <w:sz w:val="24"/>
          <w:szCs w:val="24"/>
        </w:rPr>
        <w:t xml:space="preserve">, J., Dunn, J., </w:t>
      </w:r>
      <w:proofErr w:type="spellStart"/>
      <w:r w:rsidRPr="00C173CF">
        <w:rPr>
          <w:rFonts w:ascii="Times New Roman" w:eastAsia="Times New Roman" w:hAnsi="Times New Roman" w:cs="Times New Roman"/>
          <w:sz w:val="24"/>
          <w:szCs w:val="24"/>
        </w:rPr>
        <w:t>Ebbels</w:t>
      </w:r>
      <w:proofErr w:type="spellEnd"/>
      <w:r w:rsidRPr="00C173CF">
        <w:rPr>
          <w:rFonts w:ascii="Times New Roman" w:eastAsia="Times New Roman" w:hAnsi="Times New Roman" w:cs="Times New Roman"/>
          <w:sz w:val="24"/>
          <w:szCs w:val="24"/>
        </w:rPr>
        <w:t xml:space="preserve">, S., et al. (2017). Phase 2 of CATALISE: a multinational and multidisciplinary Delphi consensus study of problems with language development: Terminology. </w:t>
      </w:r>
      <w:r w:rsidRPr="00C173CF">
        <w:rPr>
          <w:rFonts w:ascii="Times New Roman" w:eastAsia="Times New Roman" w:hAnsi="Times New Roman" w:cs="Times New Roman"/>
          <w:i/>
          <w:sz w:val="24"/>
          <w:szCs w:val="24"/>
        </w:rPr>
        <w:t>Journal of Child Psychology and Psychiatry</w:t>
      </w:r>
      <w:r w:rsidRPr="00C173CF">
        <w:rPr>
          <w:rFonts w:ascii="Times New Roman" w:eastAsia="Times New Roman" w:hAnsi="Times New Roman" w:cs="Times New Roman"/>
          <w:sz w:val="24"/>
          <w:szCs w:val="24"/>
        </w:rPr>
        <w:t xml:space="preserve">, 58(10), 1068-1080. </w:t>
      </w:r>
      <w:hyperlink r:id="rId16">
        <w:r w:rsidRPr="00C173CF">
          <w:rPr>
            <w:rFonts w:ascii="Times New Roman" w:eastAsia="Times New Roman" w:hAnsi="Times New Roman" w:cs="Times New Roman"/>
            <w:color w:val="1155CC"/>
            <w:sz w:val="24"/>
            <w:szCs w:val="24"/>
            <w:u w:val="single"/>
          </w:rPr>
          <w:t>https://doi.org/https://doi.org/10.1111/jcpp.12721</w:t>
        </w:r>
      </w:hyperlink>
    </w:p>
    <w:p w14:paraId="392F5885"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Blewitt, C., O’Connor, A., May, T., Morris, H., Mousa, A., </w:t>
      </w:r>
      <w:proofErr w:type="spellStart"/>
      <w:r w:rsidRPr="00C173CF">
        <w:rPr>
          <w:rFonts w:ascii="Times New Roman" w:eastAsia="Times New Roman" w:hAnsi="Times New Roman" w:cs="Times New Roman"/>
          <w:sz w:val="24"/>
          <w:szCs w:val="24"/>
        </w:rPr>
        <w:t>Bergmeier</w:t>
      </w:r>
      <w:proofErr w:type="spellEnd"/>
      <w:r w:rsidRPr="00C173CF">
        <w:rPr>
          <w:rFonts w:ascii="Times New Roman" w:eastAsia="Times New Roman" w:hAnsi="Times New Roman" w:cs="Times New Roman"/>
          <w:sz w:val="24"/>
          <w:szCs w:val="24"/>
        </w:rPr>
        <w:t xml:space="preserve">, H., Jackson, K., Barrett, H., &amp; </w:t>
      </w:r>
      <w:proofErr w:type="spellStart"/>
      <w:r w:rsidRPr="00C173CF">
        <w:rPr>
          <w:rFonts w:ascii="Times New Roman" w:eastAsia="Times New Roman" w:hAnsi="Times New Roman" w:cs="Times New Roman"/>
          <w:sz w:val="24"/>
          <w:szCs w:val="24"/>
        </w:rPr>
        <w:t>Skouteris</w:t>
      </w:r>
      <w:proofErr w:type="spellEnd"/>
      <w:r w:rsidRPr="00C173CF">
        <w:rPr>
          <w:rFonts w:ascii="Times New Roman" w:eastAsia="Times New Roman" w:hAnsi="Times New Roman" w:cs="Times New Roman"/>
          <w:sz w:val="24"/>
          <w:szCs w:val="24"/>
        </w:rPr>
        <w:t>, H. (2019). Strengthening the social and emotional skills of pre-schoolers with mental health and developmental challenges in inclusive early childhood education and care settings: A narrative review of educator-led interventions. Early Child Development and Care, 0(0), 1–22. https://doi.org/10.1080/03004430.2019.1704283</w:t>
      </w:r>
    </w:p>
    <w:p w14:paraId="6863B524"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Brown, S. L. (2014). Consequences of play deprivation. </w:t>
      </w:r>
      <w:proofErr w:type="spellStart"/>
      <w:r w:rsidRPr="00C173CF">
        <w:rPr>
          <w:rFonts w:ascii="Times New Roman" w:eastAsia="Times New Roman" w:hAnsi="Times New Roman" w:cs="Times New Roman"/>
          <w:sz w:val="24"/>
          <w:szCs w:val="24"/>
        </w:rPr>
        <w:t>Scholarpedia</w:t>
      </w:r>
      <w:proofErr w:type="spellEnd"/>
      <w:r w:rsidRPr="00C173CF">
        <w:rPr>
          <w:rFonts w:ascii="Times New Roman" w:eastAsia="Times New Roman" w:hAnsi="Times New Roman" w:cs="Times New Roman"/>
          <w:sz w:val="24"/>
          <w:szCs w:val="24"/>
        </w:rPr>
        <w:t>, 9(5), 30449.</w:t>
      </w:r>
    </w:p>
    <w:p w14:paraId="54290337"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Cantwell, D. P., &amp; Baker, L. (1987). Prevalence and type of psychiatric disorder and developmental disorders in three speech and language groups. </w:t>
      </w:r>
      <w:r w:rsidRPr="00C173CF">
        <w:rPr>
          <w:rFonts w:ascii="Times New Roman" w:eastAsia="Times New Roman" w:hAnsi="Times New Roman" w:cs="Times New Roman"/>
          <w:i/>
          <w:sz w:val="24"/>
          <w:szCs w:val="24"/>
        </w:rPr>
        <w:t>Journal of Communication Disorders</w:t>
      </w:r>
      <w:r w:rsidRPr="00C173CF">
        <w:rPr>
          <w:rFonts w:ascii="Times New Roman" w:eastAsia="Times New Roman" w:hAnsi="Times New Roman" w:cs="Times New Roman"/>
          <w:sz w:val="24"/>
          <w:szCs w:val="24"/>
        </w:rPr>
        <w:t xml:space="preserve">, 20(2), 151-160. </w:t>
      </w:r>
      <w:hyperlink r:id="rId17">
        <w:r w:rsidRPr="00C173CF">
          <w:rPr>
            <w:rFonts w:ascii="Times New Roman" w:eastAsia="Times New Roman" w:hAnsi="Times New Roman" w:cs="Times New Roman"/>
            <w:color w:val="1155CC"/>
            <w:sz w:val="24"/>
            <w:szCs w:val="24"/>
            <w:u w:val="single"/>
          </w:rPr>
          <w:t>https://doi.org/https://doi.org/10.1016/0021-9924(87)90006-2</w:t>
        </w:r>
      </w:hyperlink>
    </w:p>
    <w:p w14:paraId="446D265A"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Chudacoff, H. P. (2007). Children at play: An American history. NYU Press.</w:t>
      </w:r>
    </w:p>
    <w:p w14:paraId="2A652E94"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Conti-Ramsden, G., </w:t>
      </w:r>
      <w:proofErr w:type="spellStart"/>
      <w:r w:rsidRPr="00C173CF">
        <w:rPr>
          <w:rFonts w:ascii="Times New Roman" w:eastAsia="Times New Roman" w:hAnsi="Times New Roman" w:cs="Times New Roman"/>
          <w:color w:val="222222"/>
          <w:sz w:val="24"/>
          <w:szCs w:val="24"/>
        </w:rPr>
        <w:t>Mok</w:t>
      </w:r>
      <w:proofErr w:type="spellEnd"/>
      <w:r w:rsidRPr="00C173CF">
        <w:rPr>
          <w:rFonts w:ascii="Times New Roman" w:eastAsia="Times New Roman" w:hAnsi="Times New Roman" w:cs="Times New Roman"/>
          <w:color w:val="222222"/>
          <w:sz w:val="24"/>
          <w:szCs w:val="24"/>
        </w:rPr>
        <w:t xml:space="preserve">, P., Durkin, K., Pickles, A., </w:t>
      </w:r>
      <w:proofErr w:type="spellStart"/>
      <w:r w:rsidRPr="00C173CF">
        <w:rPr>
          <w:rFonts w:ascii="Times New Roman" w:eastAsia="Times New Roman" w:hAnsi="Times New Roman" w:cs="Times New Roman"/>
          <w:color w:val="222222"/>
          <w:sz w:val="24"/>
          <w:szCs w:val="24"/>
        </w:rPr>
        <w:t>Toseeb</w:t>
      </w:r>
      <w:proofErr w:type="spellEnd"/>
      <w:r w:rsidRPr="00C173CF">
        <w:rPr>
          <w:rFonts w:ascii="Times New Roman" w:eastAsia="Times New Roman" w:hAnsi="Times New Roman" w:cs="Times New Roman"/>
          <w:color w:val="222222"/>
          <w:sz w:val="24"/>
          <w:szCs w:val="24"/>
        </w:rPr>
        <w:t>, U., &amp; Botting, N. (2019). Do emotional difficulties and peer problems occur together from childhood to adolescence? The case of children with a history of developmental language disorder (DLD). European Child &amp; Adolescent Psychiatry, 28(7), 993–1004. https://doi.org/10.1007/s00787-018-1261-6</w:t>
      </w:r>
    </w:p>
    <w:p w14:paraId="06B89C1E"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*Corbett, B. A., Blain, S. D., </w:t>
      </w:r>
      <w:proofErr w:type="spellStart"/>
      <w:r w:rsidRPr="00C173CF">
        <w:rPr>
          <w:rFonts w:ascii="Times New Roman" w:eastAsia="Times New Roman" w:hAnsi="Times New Roman" w:cs="Times New Roman"/>
          <w:color w:val="222222"/>
          <w:sz w:val="24"/>
          <w:szCs w:val="24"/>
        </w:rPr>
        <w:t>Ioannou</w:t>
      </w:r>
      <w:proofErr w:type="spellEnd"/>
      <w:r w:rsidRPr="00C173CF">
        <w:rPr>
          <w:rFonts w:ascii="Times New Roman" w:eastAsia="Times New Roman" w:hAnsi="Times New Roman" w:cs="Times New Roman"/>
          <w:color w:val="222222"/>
          <w:sz w:val="24"/>
          <w:szCs w:val="24"/>
        </w:rPr>
        <w:t xml:space="preserve">, S., &amp; </w:t>
      </w:r>
      <w:proofErr w:type="spellStart"/>
      <w:r w:rsidRPr="00C173CF">
        <w:rPr>
          <w:rFonts w:ascii="Times New Roman" w:eastAsia="Times New Roman" w:hAnsi="Times New Roman" w:cs="Times New Roman"/>
          <w:color w:val="222222"/>
          <w:sz w:val="24"/>
          <w:szCs w:val="24"/>
        </w:rPr>
        <w:t>Balser</w:t>
      </w:r>
      <w:proofErr w:type="spellEnd"/>
      <w:r w:rsidRPr="00C173CF">
        <w:rPr>
          <w:rFonts w:ascii="Times New Roman" w:eastAsia="Times New Roman" w:hAnsi="Times New Roman" w:cs="Times New Roman"/>
          <w:color w:val="222222"/>
          <w:sz w:val="24"/>
          <w:szCs w:val="24"/>
        </w:rPr>
        <w:t xml:space="preserve">, M. (2017). Changes in anxiety following a randomized control trial of a theatre-based intervention for youth with autism spectrum disorder. </w:t>
      </w:r>
      <w:r w:rsidRPr="00C173CF">
        <w:rPr>
          <w:rFonts w:ascii="Times New Roman" w:eastAsia="Times New Roman" w:hAnsi="Times New Roman" w:cs="Times New Roman"/>
          <w:i/>
          <w:color w:val="222222"/>
          <w:sz w:val="24"/>
          <w:szCs w:val="24"/>
        </w:rPr>
        <w:t>Autism</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21</w:t>
      </w:r>
      <w:r w:rsidRPr="00C173CF">
        <w:rPr>
          <w:rFonts w:ascii="Times New Roman" w:eastAsia="Times New Roman" w:hAnsi="Times New Roman" w:cs="Times New Roman"/>
          <w:color w:val="222222"/>
          <w:sz w:val="24"/>
          <w:szCs w:val="24"/>
        </w:rPr>
        <w:t>(3), 333-343.</w:t>
      </w:r>
    </w:p>
    <w:p w14:paraId="7349CEC9"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lastRenderedPageBreak/>
        <w:t xml:space="preserve">Crick, N. R., &amp; Dodge, K. A. (1994). A review and reformulation of social information-processing mechanisms in children's social adjustment. </w:t>
      </w:r>
      <w:r w:rsidRPr="00C173CF">
        <w:rPr>
          <w:rFonts w:ascii="Times New Roman" w:eastAsia="Times New Roman" w:hAnsi="Times New Roman" w:cs="Times New Roman"/>
          <w:i/>
          <w:color w:val="222222"/>
          <w:sz w:val="24"/>
          <w:szCs w:val="24"/>
        </w:rPr>
        <w:t>Psychological Bulletin</w:t>
      </w:r>
      <w:r w:rsidRPr="00C173CF">
        <w:rPr>
          <w:rFonts w:ascii="Times New Roman" w:eastAsia="Times New Roman" w:hAnsi="Times New Roman" w:cs="Times New Roman"/>
          <w:color w:val="222222"/>
          <w:sz w:val="24"/>
          <w:szCs w:val="24"/>
        </w:rPr>
        <w:t>, 115(1), 74-101. https://doi.org/10.1037/0033-2909.115.1.74</w:t>
      </w:r>
    </w:p>
    <w:p w14:paraId="718EF572"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w:t>
      </w:r>
      <w:proofErr w:type="spellStart"/>
      <w:r w:rsidRPr="00C173CF">
        <w:rPr>
          <w:rFonts w:ascii="Times New Roman" w:eastAsia="Times New Roman" w:hAnsi="Times New Roman" w:cs="Times New Roman"/>
          <w:color w:val="222222"/>
          <w:sz w:val="24"/>
          <w:szCs w:val="24"/>
        </w:rPr>
        <w:t>Doernberg</w:t>
      </w:r>
      <w:proofErr w:type="spellEnd"/>
      <w:r w:rsidRPr="00C173CF">
        <w:rPr>
          <w:rFonts w:ascii="Times New Roman" w:eastAsia="Times New Roman" w:hAnsi="Times New Roman" w:cs="Times New Roman"/>
          <w:color w:val="222222"/>
          <w:sz w:val="24"/>
          <w:szCs w:val="24"/>
        </w:rPr>
        <w:t xml:space="preserve">, E. A., Russ, S. W., &amp; </w:t>
      </w:r>
      <w:proofErr w:type="spellStart"/>
      <w:r w:rsidRPr="00C173CF">
        <w:rPr>
          <w:rFonts w:ascii="Times New Roman" w:eastAsia="Times New Roman" w:hAnsi="Times New Roman" w:cs="Times New Roman"/>
          <w:color w:val="222222"/>
          <w:sz w:val="24"/>
          <w:szCs w:val="24"/>
        </w:rPr>
        <w:t>Dimitropoulos</w:t>
      </w:r>
      <w:proofErr w:type="spellEnd"/>
      <w:r w:rsidRPr="00C173CF">
        <w:rPr>
          <w:rFonts w:ascii="Times New Roman" w:eastAsia="Times New Roman" w:hAnsi="Times New Roman" w:cs="Times New Roman"/>
          <w:color w:val="222222"/>
          <w:sz w:val="24"/>
          <w:szCs w:val="24"/>
        </w:rPr>
        <w:t xml:space="preserve">, A. (2021). Believing in Make-Believe: Efficacy of a Pretend Play Intervention for School-Aged Children with High-Functioning Autism Spectrum Disorder. </w:t>
      </w:r>
      <w:r w:rsidRPr="00C173CF">
        <w:rPr>
          <w:rFonts w:ascii="Times New Roman" w:eastAsia="Times New Roman" w:hAnsi="Times New Roman" w:cs="Times New Roman"/>
          <w:i/>
          <w:color w:val="222222"/>
          <w:sz w:val="24"/>
          <w:szCs w:val="24"/>
        </w:rPr>
        <w:t>Journal of Autism and Developmental Disorders</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51</w:t>
      </w:r>
      <w:r w:rsidRPr="00C173CF">
        <w:rPr>
          <w:rFonts w:ascii="Times New Roman" w:eastAsia="Times New Roman" w:hAnsi="Times New Roman" w:cs="Times New Roman"/>
          <w:color w:val="222222"/>
          <w:sz w:val="24"/>
          <w:szCs w:val="24"/>
        </w:rPr>
        <w:t>(2), 576-588.</w:t>
      </w:r>
    </w:p>
    <w:p w14:paraId="146AFD25"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color w:val="222222"/>
          <w:sz w:val="24"/>
          <w:szCs w:val="24"/>
        </w:rPr>
        <w:t>*</w:t>
      </w:r>
      <w:proofErr w:type="spellStart"/>
      <w:r w:rsidRPr="00C173CF">
        <w:rPr>
          <w:rFonts w:ascii="Times New Roman" w:eastAsia="Times New Roman" w:hAnsi="Times New Roman" w:cs="Times New Roman"/>
          <w:color w:val="222222"/>
          <w:sz w:val="24"/>
          <w:szCs w:val="24"/>
        </w:rPr>
        <w:t>Duifhuis</w:t>
      </w:r>
      <w:proofErr w:type="spellEnd"/>
      <w:r w:rsidRPr="00C173CF">
        <w:rPr>
          <w:rFonts w:ascii="Times New Roman" w:eastAsia="Times New Roman" w:hAnsi="Times New Roman" w:cs="Times New Roman"/>
          <w:color w:val="222222"/>
          <w:sz w:val="24"/>
          <w:szCs w:val="24"/>
        </w:rPr>
        <w:t xml:space="preserve">, E. A., Den Boer, J. C., </w:t>
      </w:r>
      <w:proofErr w:type="spellStart"/>
      <w:r w:rsidRPr="00C173CF">
        <w:rPr>
          <w:rFonts w:ascii="Times New Roman" w:eastAsia="Times New Roman" w:hAnsi="Times New Roman" w:cs="Times New Roman"/>
          <w:color w:val="222222"/>
          <w:sz w:val="24"/>
          <w:szCs w:val="24"/>
        </w:rPr>
        <w:t>Doornbos</w:t>
      </w:r>
      <w:proofErr w:type="spellEnd"/>
      <w:r w:rsidRPr="00C173CF">
        <w:rPr>
          <w:rFonts w:ascii="Times New Roman" w:eastAsia="Times New Roman" w:hAnsi="Times New Roman" w:cs="Times New Roman"/>
          <w:color w:val="222222"/>
          <w:sz w:val="24"/>
          <w:szCs w:val="24"/>
        </w:rPr>
        <w:t xml:space="preserve">, A., </w:t>
      </w:r>
      <w:proofErr w:type="spellStart"/>
      <w:r w:rsidRPr="00C173CF">
        <w:rPr>
          <w:rFonts w:ascii="Times New Roman" w:eastAsia="Times New Roman" w:hAnsi="Times New Roman" w:cs="Times New Roman"/>
          <w:color w:val="222222"/>
          <w:sz w:val="24"/>
          <w:szCs w:val="24"/>
        </w:rPr>
        <w:t>Buitelaar</w:t>
      </w:r>
      <w:proofErr w:type="spellEnd"/>
      <w:r w:rsidRPr="00C173CF">
        <w:rPr>
          <w:rFonts w:ascii="Times New Roman" w:eastAsia="Times New Roman" w:hAnsi="Times New Roman" w:cs="Times New Roman"/>
          <w:color w:val="222222"/>
          <w:sz w:val="24"/>
          <w:szCs w:val="24"/>
        </w:rPr>
        <w:t xml:space="preserve">, J. K., </w:t>
      </w:r>
      <w:proofErr w:type="spellStart"/>
      <w:r w:rsidRPr="00C173CF">
        <w:rPr>
          <w:rFonts w:ascii="Times New Roman" w:eastAsia="Times New Roman" w:hAnsi="Times New Roman" w:cs="Times New Roman"/>
          <w:color w:val="222222"/>
          <w:sz w:val="24"/>
          <w:szCs w:val="24"/>
        </w:rPr>
        <w:t>Oosterling</w:t>
      </w:r>
      <w:proofErr w:type="spellEnd"/>
      <w:r w:rsidRPr="00C173CF">
        <w:rPr>
          <w:rFonts w:ascii="Times New Roman" w:eastAsia="Times New Roman" w:hAnsi="Times New Roman" w:cs="Times New Roman"/>
          <w:color w:val="222222"/>
          <w:sz w:val="24"/>
          <w:szCs w:val="24"/>
        </w:rPr>
        <w:t xml:space="preserve">, I. J., &amp; </w:t>
      </w:r>
      <w:proofErr w:type="spellStart"/>
      <w:r w:rsidRPr="00C173CF">
        <w:rPr>
          <w:rFonts w:ascii="Times New Roman" w:eastAsia="Times New Roman" w:hAnsi="Times New Roman" w:cs="Times New Roman"/>
          <w:color w:val="222222"/>
          <w:sz w:val="24"/>
          <w:szCs w:val="24"/>
        </w:rPr>
        <w:t>Klip</w:t>
      </w:r>
      <w:proofErr w:type="spellEnd"/>
      <w:r w:rsidRPr="00C173CF">
        <w:rPr>
          <w:rFonts w:ascii="Times New Roman" w:eastAsia="Times New Roman" w:hAnsi="Times New Roman" w:cs="Times New Roman"/>
          <w:color w:val="222222"/>
          <w:sz w:val="24"/>
          <w:szCs w:val="24"/>
        </w:rPr>
        <w:t xml:space="preserve">, H. (2017). The effect of pivotal response treatment in children with autism spectrum disorders: A non-randomized study with a blinded outcome measure. </w:t>
      </w:r>
      <w:r w:rsidRPr="00C173CF">
        <w:rPr>
          <w:rFonts w:ascii="Times New Roman" w:eastAsia="Times New Roman" w:hAnsi="Times New Roman" w:cs="Times New Roman"/>
          <w:i/>
          <w:color w:val="222222"/>
          <w:sz w:val="24"/>
          <w:szCs w:val="24"/>
        </w:rPr>
        <w:t>Journal of autism and developmental disorders</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47</w:t>
      </w:r>
      <w:r w:rsidRPr="00C173CF">
        <w:rPr>
          <w:rFonts w:ascii="Times New Roman" w:eastAsia="Times New Roman" w:hAnsi="Times New Roman" w:cs="Times New Roman"/>
          <w:color w:val="222222"/>
          <w:sz w:val="24"/>
          <w:szCs w:val="24"/>
        </w:rPr>
        <w:t>(2), 231-242.</w:t>
      </w:r>
    </w:p>
    <w:p w14:paraId="677E291D"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Drucker, A. M., Fleming, P., &amp; Chan, A.-W. (2016). Research Techniques Made Simple: Assessing Risk of Bias in Systematic Reviews. </w:t>
      </w:r>
      <w:r w:rsidRPr="00C173CF">
        <w:rPr>
          <w:rFonts w:ascii="Times New Roman" w:eastAsia="Times New Roman" w:hAnsi="Times New Roman" w:cs="Times New Roman"/>
          <w:i/>
          <w:color w:val="222222"/>
          <w:sz w:val="24"/>
          <w:szCs w:val="24"/>
        </w:rPr>
        <w:t>Journal of Investigative Dermatology</w:t>
      </w:r>
      <w:r w:rsidRPr="00C173CF">
        <w:rPr>
          <w:rFonts w:ascii="Times New Roman" w:eastAsia="Times New Roman" w:hAnsi="Times New Roman" w:cs="Times New Roman"/>
          <w:color w:val="222222"/>
          <w:sz w:val="24"/>
          <w:szCs w:val="24"/>
        </w:rPr>
        <w:t xml:space="preserve">, 136(11), e109–e114. </w:t>
      </w:r>
      <w:hyperlink r:id="rId18">
        <w:r w:rsidRPr="00C173CF">
          <w:rPr>
            <w:rFonts w:ascii="Times New Roman" w:eastAsia="Times New Roman" w:hAnsi="Times New Roman" w:cs="Times New Roman"/>
            <w:color w:val="1155CC"/>
            <w:sz w:val="24"/>
            <w:szCs w:val="24"/>
            <w:u w:val="single"/>
          </w:rPr>
          <w:t>https://doi.org/10.1016/j.jid.2016.08.021</w:t>
        </w:r>
      </w:hyperlink>
    </w:p>
    <w:p w14:paraId="6DFC31F9"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Durkin, K., </w:t>
      </w:r>
      <w:proofErr w:type="spellStart"/>
      <w:r w:rsidRPr="00C173CF">
        <w:rPr>
          <w:rFonts w:ascii="Times New Roman" w:eastAsia="Times New Roman" w:hAnsi="Times New Roman" w:cs="Times New Roman"/>
          <w:color w:val="222222"/>
          <w:sz w:val="24"/>
          <w:szCs w:val="24"/>
        </w:rPr>
        <w:t>Toseeb</w:t>
      </w:r>
      <w:proofErr w:type="spellEnd"/>
      <w:r w:rsidRPr="00C173CF">
        <w:rPr>
          <w:rFonts w:ascii="Times New Roman" w:eastAsia="Times New Roman" w:hAnsi="Times New Roman" w:cs="Times New Roman"/>
          <w:color w:val="222222"/>
          <w:sz w:val="24"/>
          <w:szCs w:val="24"/>
        </w:rPr>
        <w:t xml:space="preserve">, U., Botting, N., Pickles, A., &amp; Conti-Ramsden, G. (2017). Social confidence in early adulthood among young people with and without a history of language impairment. </w:t>
      </w:r>
      <w:r w:rsidRPr="00C173CF">
        <w:rPr>
          <w:rFonts w:ascii="Times New Roman" w:eastAsia="Times New Roman" w:hAnsi="Times New Roman" w:cs="Times New Roman"/>
          <w:i/>
          <w:color w:val="222222"/>
          <w:sz w:val="24"/>
          <w:szCs w:val="24"/>
        </w:rPr>
        <w:t>Journal of Speech Language and Hearing Research</w:t>
      </w:r>
      <w:r w:rsidRPr="00C173CF">
        <w:rPr>
          <w:rFonts w:ascii="Times New Roman" w:eastAsia="Times New Roman" w:hAnsi="Times New Roman" w:cs="Times New Roman"/>
          <w:color w:val="222222"/>
          <w:sz w:val="24"/>
          <w:szCs w:val="24"/>
        </w:rPr>
        <w:t xml:space="preserve">, 60(6), 1635-1647. </w:t>
      </w:r>
      <w:hyperlink r:id="rId19">
        <w:r w:rsidRPr="00C173CF">
          <w:rPr>
            <w:rFonts w:ascii="Times New Roman" w:eastAsia="Times New Roman" w:hAnsi="Times New Roman" w:cs="Times New Roman"/>
            <w:color w:val="1155CC"/>
            <w:sz w:val="24"/>
            <w:szCs w:val="24"/>
            <w:u w:val="single"/>
          </w:rPr>
          <w:t>https://doi.org/https://doi.org/10.1044/2017_JSLHR-L-16-0256</w:t>
        </w:r>
      </w:hyperlink>
    </w:p>
    <w:p w14:paraId="7F1601A2"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color w:val="222222"/>
          <w:sz w:val="24"/>
          <w:szCs w:val="24"/>
        </w:rPr>
        <w:t xml:space="preserve">England, N. (2009). </w:t>
      </w:r>
      <w:r w:rsidRPr="00C173CF">
        <w:rPr>
          <w:rFonts w:ascii="Times New Roman" w:eastAsia="Times New Roman" w:hAnsi="Times New Roman" w:cs="Times New Roman"/>
          <w:i/>
          <w:color w:val="222222"/>
          <w:sz w:val="24"/>
          <w:szCs w:val="24"/>
        </w:rPr>
        <w:t>Childhood and Nature: A Survey on Changing Relationships with Nature Across Generations, Report to Natural England</w:t>
      </w:r>
      <w:r w:rsidRPr="00C173CF">
        <w:rPr>
          <w:rFonts w:ascii="Times New Roman" w:eastAsia="Times New Roman" w:hAnsi="Times New Roman" w:cs="Times New Roman"/>
          <w:color w:val="222222"/>
          <w:sz w:val="24"/>
          <w:szCs w:val="24"/>
        </w:rPr>
        <w:t>. Natural England.</w:t>
      </w:r>
    </w:p>
    <w:p w14:paraId="0A499E83"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Erikson, E. H. (1993). </w:t>
      </w:r>
      <w:r w:rsidRPr="00C173CF">
        <w:rPr>
          <w:rFonts w:ascii="Times New Roman" w:eastAsia="Times New Roman" w:hAnsi="Times New Roman" w:cs="Times New Roman"/>
          <w:i/>
          <w:color w:val="222222"/>
          <w:sz w:val="24"/>
          <w:szCs w:val="24"/>
        </w:rPr>
        <w:t>Childhood and society</w:t>
      </w:r>
      <w:r w:rsidRPr="00C173CF">
        <w:rPr>
          <w:rFonts w:ascii="Times New Roman" w:eastAsia="Times New Roman" w:hAnsi="Times New Roman" w:cs="Times New Roman"/>
          <w:color w:val="222222"/>
          <w:sz w:val="24"/>
          <w:szCs w:val="24"/>
        </w:rPr>
        <w:t>. WW Norton &amp; Company.</w:t>
      </w:r>
    </w:p>
    <w:p w14:paraId="4552C867"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Fisher, E. P. (1992). The impact of play on development: a meta-analysis. </w:t>
      </w:r>
      <w:r w:rsidRPr="00C173CF">
        <w:rPr>
          <w:rFonts w:ascii="Times New Roman" w:eastAsia="Times New Roman" w:hAnsi="Times New Roman" w:cs="Times New Roman"/>
          <w:i/>
          <w:color w:val="222222"/>
          <w:sz w:val="24"/>
          <w:szCs w:val="24"/>
        </w:rPr>
        <w:t>Play &amp; Culture</w:t>
      </w:r>
      <w:r w:rsidRPr="00C173CF">
        <w:rPr>
          <w:rFonts w:ascii="Times New Roman" w:eastAsia="Times New Roman" w:hAnsi="Times New Roman" w:cs="Times New Roman"/>
          <w:color w:val="222222"/>
          <w:sz w:val="24"/>
          <w:szCs w:val="24"/>
        </w:rPr>
        <w:t>.</w:t>
      </w:r>
      <w:r w:rsidRPr="00C173CF">
        <w:rPr>
          <w:i/>
          <w:color w:val="333333"/>
          <w:sz w:val="21"/>
          <w:szCs w:val="21"/>
        </w:rPr>
        <w:t xml:space="preserve"> </w:t>
      </w:r>
      <w:r w:rsidRPr="00C173CF">
        <w:rPr>
          <w:rFonts w:ascii="Times New Roman" w:eastAsia="Times New Roman" w:hAnsi="Times New Roman" w:cs="Times New Roman"/>
          <w:i/>
          <w:color w:val="222222"/>
          <w:sz w:val="24"/>
          <w:szCs w:val="24"/>
        </w:rPr>
        <w:t> 5</w:t>
      </w:r>
      <w:r w:rsidRPr="00C173CF">
        <w:rPr>
          <w:rFonts w:ascii="Times New Roman" w:eastAsia="Times New Roman" w:hAnsi="Times New Roman" w:cs="Times New Roman"/>
          <w:color w:val="222222"/>
          <w:sz w:val="24"/>
          <w:szCs w:val="24"/>
        </w:rPr>
        <w:t>(2), 159–181.</w:t>
      </w:r>
    </w:p>
    <w:p w14:paraId="13DEF5D5"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Freud, S. (1909). Analysis of a phobia in a five-year-old boy. </w:t>
      </w:r>
      <w:proofErr w:type="spellStart"/>
      <w:r w:rsidRPr="00C173CF">
        <w:rPr>
          <w:rFonts w:ascii="Times New Roman" w:eastAsia="Times New Roman" w:hAnsi="Times New Roman" w:cs="Times New Roman"/>
          <w:i/>
          <w:color w:val="222222"/>
          <w:sz w:val="24"/>
          <w:szCs w:val="24"/>
        </w:rPr>
        <w:t>Klassiekers</w:t>
      </w:r>
      <w:proofErr w:type="spellEnd"/>
      <w:r w:rsidRPr="00C173CF">
        <w:rPr>
          <w:rFonts w:ascii="Times New Roman" w:eastAsia="Times New Roman" w:hAnsi="Times New Roman" w:cs="Times New Roman"/>
          <w:i/>
          <w:color w:val="222222"/>
          <w:sz w:val="24"/>
          <w:szCs w:val="24"/>
        </w:rPr>
        <w:t xml:space="preserve"> Van de Kinder-</w:t>
      </w:r>
      <w:proofErr w:type="spellStart"/>
      <w:r w:rsidRPr="00C173CF">
        <w:rPr>
          <w:rFonts w:ascii="Times New Roman" w:eastAsia="Times New Roman" w:hAnsi="Times New Roman" w:cs="Times New Roman"/>
          <w:i/>
          <w:color w:val="222222"/>
          <w:sz w:val="24"/>
          <w:szCs w:val="24"/>
        </w:rPr>
        <w:t>en</w:t>
      </w:r>
      <w:proofErr w:type="spellEnd"/>
      <w:r w:rsidRPr="00C173CF">
        <w:rPr>
          <w:rFonts w:ascii="Times New Roman" w:eastAsia="Times New Roman" w:hAnsi="Times New Roman" w:cs="Times New Roman"/>
          <w:i/>
          <w:color w:val="222222"/>
          <w:sz w:val="24"/>
          <w:szCs w:val="24"/>
        </w:rPr>
        <w:t xml:space="preserve"> </w:t>
      </w:r>
      <w:proofErr w:type="spellStart"/>
      <w:r w:rsidRPr="00C173CF">
        <w:rPr>
          <w:rFonts w:ascii="Times New Roman" w:eastAsia="Times New Roman" w:hAnsi="Times New Roman" w:cs="Times New Roman"/>
          <w:i/>
          <w:color w:val="222222"/>
          <w:sz w:val="24"/>
          <w:szCs w:val="24"/>
        </w:rPr>
        <w:t>Jeugdpsychotherapie</w:t>
      </w:r>
      <w:proofErr w:type="spellEnd"/>
      <w:r w:rsidRPr="00C173CF">
        <w:rPr>
          <w:rFonts w:ascii="Times New Roman" w:eastAsia="Times New Roman" w:hAnsi="Times New Roman" w:cs="Times New Roman"/>
          <w:color w:val="222222"/>
          <w:sz w:val="24"/>
          <w:szCs w:val="24"/>
        </w:rPr>
        <w:t>, 26.</w:t>
      </w:r>
    </w:p>
    <w:p w14:paraId="6B899AC2"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lastRenderedPageBreak/>
        <w:t xml:space="preserve">Freud, S. (1955). Beyond the pleasure principle. In </w:t>
      </w:r>
      <w:r w:rsidRPr="00C173CF">
        <w:rPr>
          <w:rFonts w:ascii="Times New Roman" w:eastAsia="Times New Roman" w:hAnsi="Times New Roman" w:cs="Times New Roman"/>
          <w:i/>
          <w:color w:val="222222"/>
          <w:sz w:val="24"/>
          <w:szCs w:val="24"/>
        </w:rPr>
        <w:t>The Standard Edition of the Complete Psychological Works of Sigmund Freud, Volume XVIII (1920-1922): Beyond the Pleasure Principle, Group Psychology and Other Works</w:t>
      </w:r>
      <w:r w:rsidRPr="00C173CF">
        <w:rPr>
          <w:rFonts w:ascii="Times New Roman" w:eastAsia="Times New Roman" w:hAnsi="Times New Roman" w:cs="Times New Roman"/>
          <w:color w:val="222222"/>
          <w:sz w:val="24"/>
          <w:szCs w:val="24"/>
        </w:rPr>
        <w:t xml:space="preserve"> (pp. 1-64).</w:t>
      </w:r>
    </w:p>
    <w:p w14:paraId="1902EF07"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3C4043"/>
          <w:sz w:val="24"/>
          <w:szCs w:val="24"/>
        </w:rPr>
        <w:t xml:space="preserve">Gallo-Lopez, L., &amp; Rubin, L. C. (2012). </w:t>
      </w:r>
      <w:r w:rsidRPr="00C173CF">
        <w:rPr>
          <w:rFonts w:ascii="Times New Roman" w:eastAsia="Times New Roman" w:hAnsi="Times New Roman" w:cs="Times New Roman"/>
          <w:i/>
          <w:color w:val="3C4043"/>
          <w:sz w:val="24"/>
          <w:szCs w:val="24"/>
        </w:rPr>
        <w:t>Play-Based Interventions for Children and Adolescents with Autism Spectrum Disorders</w:t>
      </w:r>
      <w:r w:rsidRPr="00C173CF">
        <w:rPr>
          <w:rFonts w:ascii="Times New Roman" w:eastAsia="Times New Roman" w:hAnsi="Times New Roman" w:cs="Times New Roman"/>
          <w:color w:val="3C4043"/>
          <w:sz w:val="24"/>
          <w:szCs w:val="24"/>
        </w:rPr>
        <w:t xml:space="preserve">. Taylor &amp; Francis Group. </w:t>
      </w:r>
      <w:hyperlink r:id="rId20">
        <w:r w:rsidRPr="00C173CF">
          <w:rPr>
            <w:rFonts w:ascii="Times New Roman" w:eastAsia="Times New Roman" w:hAnsi="Times New Roman" w:cs="Times New Roman"/>
            <w:color w:val="1A73E8"/>
            <w:sz w:val="24"/>
            <w:szCs w:val="24"/>
          </w:rPr>
          <w:t>http://ebookcentral.proquest.com/lib/york-ebooks/detail.action?docID=957652</w:t>
        </w:r>
      </w:hyperlink>
    </w:p>
    <w:p w14:paraId="20989E69"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Genç</w:t>
      </w:r>
      <w:proofErr w:type="spellEnd"/>
      <w:r w:rsidRPr="00C173CF">
        <w:rPr>
          <w:rFonts w:ascii="Times New Roman" w:eastAsia="Times New Roman" w:hAnsi="Times New Roman" w:cs="Times New Roman"/>
          <w:color w:val="222222"/>
          <w:sz w:val="24"/>
          <w:szCs w:val="24"/>
        </w:rPr>
        <w:t xml:space="preserve">, M., &amp; </w:t>
      </w:r>
      <w:proofErr w:type="spellStart"/>
      <w:r w:rsidRPr="00C173CF">
        <w:rPr>
          <w:rFonts w:ascii="Times New Roman" w:eastAsia="Times New Roman" w:hAnsi="Times New Roman" w:cs="Times New Roman"/>
          <w:color w:val="222222"/>
          <w:sz w:val="24"/>
          <w:szCs w:val="24"/>
        </w:rPr>
        <w:t>Çakmak</w:t>
      </w:r>
      <w:proofErr w:type="spellEnd"/>
      <w:r w:rsidRPr="00C173CF">
        <w:rPr>
          <w:rFonts w:ascii="Times New Roman" w:eastAsia="Times New Roman" w:hAnsi="Times New Roman" w:cs="Times New Roman"/>
          <w:color w:val="222222"/>
          <w:sz w:val="24"/>
          <w:szCs w:val="24"/>
        </w:rPr>
        <w:t xml:space="preserve"> Tolan, Ö. (2021). Play Therapy Practices in Psychological and Developmental Disorders That Are Common in Preschool Period. </w:t>
      </w:r>
      <w:proofErr w:type="spellStart"/>
      <w:r w:rsidRPr="00C173CF">
        <w:rPr>
          <w:rFonts w:ascii="Times New Roman" w:eastAsia="Times New Roman" w:hAnsi="Times New Roman" w:cs="Times New Roman"/>
          <w:color w:val="222222"/>
          <w:sz w:val="24"/>
          <w:szCs w:val="24"/>
        </w:rPr>
        <w:t>Psikiyatride</w:t>
      </w:r>
      <w:proofErr w:type="spellEnd"/>
      <w:r w:rsidRPr="00C173CF">
        <w:rPr>
          <w:rFonts w:ascii="Times New Roman" w:eastAsia="Times New Roman" w:hAnsi="Times New Roman" w:cs="Times New Roman"/>
          <w:color w:val="222222"/>
          <w:sz w:val="24"/>
          <w:szCs w:val="24"/>
        </w:rPr>
        <w:t xml:space="preserve"> </w:t>
      </w:r>
      <w:proofErr w:type="spellStart"/>
      <w:r w:rsidRPr="00C173CF">
        <w:rPr>
          <w:rFonts w:ascii="Times New Roman" w:eastAsia="Times New Roman" w:hAnsi="Times New Roman" w:cs="Times New Roman"/>
          <w:color w:val="222222"/>
          <w:sz w:val="24"/>
          <w:szCs w:val="24"/>
        </w:rPr>
        <w:t>Guncel</w:t>
      </w:r>
      <w:proofErr w:type="spellEnd"/>
      <w:r w:rsidRPr="00C173CF">
        <w:rPr>
          <w:rFonts w:ascii="Times New Roman" w:eastAsia="Times New Roman" w:hAnsi="Times New Roman" w:cs="Times New Roman"/>
          <w:color w:val="222222"/>
          <w:sz w:val="24"/>
          <w:szCs w:val="24"/>
        </w:rPr>
        <w:t xml:space="preserve"> </w:t>
      </w:r>
      <w:proofErr w:type="spellStart"/>
      <w:r w:rsidRPr="00C173CF">
        <w:rPr>
          <w:rFonts w:ascii="Times New Roman" w:eastAsia="Times New Roman" w:hAnsi="Times New Roman" w:cs="Times New Roman"/>
          <w:color w:val="222222"/>
          <w:sz w:val="24"/>
          <w:szCs w:val="24"/>
        </w:rPr>
        <w:t>Yaklasimlar</w:t>
      </w:r>
      <w:proofErr w:type="spellEnd"/>
      <w:r w:rsidRPr="00C173CF">
        <w:rPr>
          <w:rFonts w:ascii="Times New Roman" w:eastAsia="Times New Roman" w:hAnsi="Times New Roman" w:cs="Times New Roman"/>
          <w:color w:val="222222"/>
          <w:sz w:val="24"/>
          <w:szCs w:val="24"/>
        </w:rPr>
        <w:t>, 13(2), 207–231. http://dx.doi.org/10.18863/pgy.757366</w:t>
      </w:r>
    </w:p>
    <w:p w14:paraId="1A01E4D5"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Gibson, J. L., Cornell, M., &amp; Gill, T. (2017). A systematic review of research into the impact of loose parts play on children’s cognitive, </w:t>
      </w:r>
      <w:proofErr w:type="gramStart"/>
      <w:r w:rsidRPr="00C173CF">
        <w:rPr>
          <w:rFonts w:ascii="Times New Roman" w:eastAsia="Times New Roman" w:hAnsi="Times New Roman" w:cs="Times New Roman"/>
          <w:color w:val="222222"/>
          <w:sz w:val="24"/>
          <w:szCs w:val="24"/>
        </w:rPr>
        <w:t>social</w:t>
      </w:r>
      <w:proofErr w:type="gramEnd"/>
      <w:r w:rsidRPr="00C173CF">
        <w:rPr>
          <w:rFonts w:ascii="Times New Roman" w:eastAsia="Times New Roman" w:hAnsi="Times New Roman" w:cs="Times New Roman"/>
          <w:color w:val="222222"/>
          <w:sz w:val="24"/>
          <w:szCs w:val="24"/>
        </w:rPr>
        <w:t xml:space="preserve"> and emotional development. </w:t>
      </w:r>
      <w:r w:rsidRPr="00C173CF">
        <w:rPr>
          <w:rFonts w:ascii="Times New Roman" w:eastAsia="Times New Roman" w:hAnsi="Times New Roman" w:cs="Times New Roman"/>
          <w:i/>
          <w:color w:val="222222"/>
          <w:sz w:val="24"/>
          <w:szCs w:val="24"/>
        </w:rPr>
        <w:t>School mental health</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9</w:t>
      </w:r>
      <w:r w:rsidRPr="00C173CF">
        <w:rPr>
          <w:rFonts w:ascii="Times New Roman" w:eastAsia="Times New Roman" w:hAnsi="Times New Roman" w:cs="Times New Roman"/>
          <w:color w:val="222222"/>
          <w:sz w:val="24"/>
          <w:szCs w:val="24"/>
        </w:rPr>
        <w:t>(4), 295-309.</w:t>
      </w:r>
    </w:p>
    <w:p w14:paraId="55B48C2E"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Goldstein, R. (1994). Toys, play, and child development. Cambridge University Press.</w:t>
      </w:r>
    </w:p>
    <w:p w14:paraId="0A72A186"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Greenspan, S. I., &amp; Wieder, S. (1997). An integrated developmental approach to interventions for young children with severe difficulties in relating and communicating. </w:t>
      </w:r>
      <w:r w:rsidRPr="00C173CF">
        <w:rPr>
          <w:rFonts w:ascii="Times New Roman" w:eastAsia="Times New Roman" w:hAnsi="Times New Roman" w:cs="Times New Roman"/>
          <w:i/>
          <w:color w:val="222222"/>
          <w:sz w:val="24"/>
          <w:szCs w:val="24"/>
        </w:rPr>
        <w:t>Zero to Three</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17</w:t>
      </w:r>
      <w:r w:rsidRPr="00C173CF">
        <w:rPr>
          <w:rFonts w:ascii="Times New Roman" w:eastAsia="Times New Roman" w:hAnsi="Times New Roman" w:cs="Times New Roman"/>
          <w:color w:val="222222"/>
          <w:sz w:val="24"/>
          <w:szCs w:val="24"/>
        </w:rPr>
        <w:t>, 5-18.</w:t>
      </w:r>
    </w:p>
    <w:p w14:paraId="6AAB38DD"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Greenspan, S. I., </w:t>
      </w:r>
      <w:proofErr w:type="spellStart"/>
      <w:r w:rsidRPr="00C173CF">
        <w:rPr>
          <w:rFonts w:ascii="Times New Roman" w:eastAsia="Times New Roman" w:hAnsi="Times New Roman" w:cs="Times New Roman"/>
          <w:color w:val="222222"/>
          <w:sz w:val="24"/>
          <w:szCs w:val="24"/>
        </w:rPr>
        <w:t>DeGangi</w:t>
      </w:r>
      <w:proofErr w:type="spellEnd"/>
      <w:r w:rsidRPr="00C173CF">
        <w:rPr>
          <w:rFonts w:ascii="Times New Roman" w:eastAsia="Times New Roman" w:hAnsi="Times New Roman" w:cs="Times New Roman"/>
          <w:color w:val="222222"/>
          <w:sz w:val="24"/>
          <w:szCs w:val="24"/>
        </w:rPr>
        <w:t xml:space="preserve">, G., &amp; Wieder, S. (2001). </w:t>
      </w:r>
      <w:r w:rsidRPr="00C173CF">
        <w:rPr>
          <w:rFonts w:ascii="Times New Roman" w:eastAsia="Times New Roman" w:hAnsi="Times New Roman" w:cs="Times New Roman"/>
          <w:i/>
          <w:color w:val="222222"/>
          <w:sz w:val="24"/>
          <w:szCs w:val="24"/>
        </w:rPr>
        <w:t>The Functional Emotional Assessment Scale (FEAS): For infancy &amp; early childhood</w:t>
      </w:r>
      <w:r w:rsidRPr="00C173CF">
        <w:rPr>
          <w:rFonts w:ascii="Times New Roman" w:eastAsia="Times New Roman" w:hAnsi="Times New Roman" w:cs="Times New Roman"/>
          <w:color w:val="222222"/>
          <w:sz w:val="24"/>
          <w:szCs w:val="24"/>
        </w:rPr>
        <w:t>. Interdisciplinary Council on Development &amp; Learning Disorders.</w:t>
      </w:r>
    </w:p>
    <w:p w14:paraId="45B1766A"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Han, M., Moore, N., </w:t>
      </w:r>
      <w:proofErr w:type="spellStart"/>
      <w:r w:rsidRPr="00C173CF">
        <w:rPr>
          <w:rFonts w:ascii="Times New Roman" w:eastAsia="Times New Roman" w:hAnsi="Times New Roman" w:cs="Times New Roman"/>
          <w:color w:val="222222"/>
          <w:sz w:val="24"/>
          <w:szCs w:val="24"/>
        </w:rPr>
        <w:t>Vukelich</w:t>
      </w:r>
      <w:proofErr w:type="spellEnd"/>
      <w:r w:rsidRPr="00C173CF">
        <w:rPr>
          <w:rFonts w:ascii="Times New Roman" w:eastAsia="Times New Roman" w:hAnsi="Times New Roman" w:cs="Times New Roman"/>
          <w:color w:val="222222"/>
          <w:sz w:val="24"/>
          <w:szCs w:val="24"/>
        </w:rPr>
        <w:t xml:space="preserve">, C., &amp; Buell, M. (2010). Does play make a difference? How play intervention affects the vocabulary learning of at-risk </w:t>
      </w:r>
      <w:proofErr w:type="spellStart"/>
      <w:r w:rsidRPr="00C173CF">
        <w:rPr>
          <w:rFonts w:ascii="Times New Roman" w:eastAsia="Times New Roman" w:hAnsi="Times New Roman" w:cs="Times New Roman"/>
          <w:color w:val="222222"/>
          <w:sz w:val="24"/>
          <w:szCs w:val="24"/>
        </w:rPr>
        <w:t>preschoolers</w:t>
      </w:r>
      <w:proofErr w:type="spellEnd"/>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American Journal of Play</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3</w:t>
      </w:r>
      <w:r w:rsidRPr="00C173CF">
        <w:rPr>
          <w:rFonts w:ascii="Times New Roman" w:eastAsia="Times New Roman" w:hAnsi="Times New Roman" w:cs="Times New Roman"/>
          <w:color w:val="222222"/>
          <w:sz w:val="24"/>
          <w:szCs w:val="24"/>
        </w:rPr>
        <w:t>(1), 82-105.</w:t>
      </w:r>
    </w:p>
    <w:p w14:paraId="44188B36"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Hardin, A. P., </w:t>
      </w:r>
      <w:proofErr w:type="spellStart"/>
      <w:r w:rsidRPr="00C173CF">
        <w:rPr>
          <w:rFonts w:ascii="Times New Roman" w:eastAsia="Times New Roman" w:hAnsi="Times New Roman" w:cs="Times New Roman"/>
          <w:sz w:val="24"/>
          <w:szCs w:val="24"/>
        </w:rPr>
        <w:t>Hackell</w:t>
      </w:r>
      <w:proofErr w:type="spellEnd"/>
      <w:r w:rsidRPr="00C173CF">
        <w:rPr>
          <w:rFonts w:ascii="Times New Roman" w:eastAsia="Times New Roman" w:hAnsi="Times New Roman" w:cs="Times New Roman"/>
          <w:sz w:val="24"/>
          <w:szCs w:val="24"/>
        </w:rPr>
        <w:t xml:space="preserve">, J. M., &amp; Medicine, C. on </w:t>
      </w:r>
      <w:proofErr w:type="gramStart"/>
      <w:r w:rsidRPr="00C173CF">
        <w:rPr>
          <w:rFonts w:ascii="Times New Roman" w:eastAsia="Times New Roman" w:hAnsi="Times New Roman" w:cs="Times New Roman"/>
          <w:sz w:val="24"/>
          <w:szCs w:val="24"/>
        </w:rPr>
        <w:t>P.</w:t>
      </w:r>
      <w:proofErr w:type="gramEnd"/>
      <w:r w:rsidRPr="00C173CF">
        <w:rPr>
          <w:rFonts w:ascii="Times New Roman" w:eastAsia="Times New Roman" w:hAnsi="Times New Roman" w:cs="Times New Roman"/>
          <w:sz w:val="24"/>
          <w:szCs w:val="24"/>
        </w:rPr>
        <w:t xml:space="preserve"> and A. (2017). Age Limit of </w:t>
      </w:r>
      <w:proofErr w:type="spellStart"/>
      <w:r w:rsidRPr="00C173CF">
        <w:rPr>
          <w:rFonts w:ascii="Times New Roman" w:eastAsia="Times New Roman" w:hAnsi="Times New Roman" w:cs="Times New Roman"/>
          <w:sz w:val="24"/>
          <w:szCs w:val="24"/>
        </w:rPr>
        <w:t>Pediatrics</w:t>
      </w:r>
      <w:proofErr w:type="spellEnd"/>
      <w:r w:rsidRPr="00C173CF">
        <w:rPr>
          <w:rFonts w:ascii="Times New Roman" w:eastAsia="Times New Roman" w:hAnsi="Times New Roman" w:cs="Times New Roman"/>
          <w:sz w:val="24"/>
          <w:szCs w:val="24"/>
        </w:rPr>
        <w:t xml:space="preserve">. </w:t>
      </w:r>
      <w:proofErr w:type="spellStart"/>
      <w:r w:rsidRPr="00C173CF">
        <w:rPr>
          <w:rFonts w:ascii="Times New Roman" w:eastAsia="Times New Roman" w:hAnsi="Times New Roman" w:cs="Times New Roman"/>
          <w:i/>
          <w:sz w:val="24"/>
          <w:szCs w:val="24"/>
        </w:rPr>
        <w:t>Pediatrics</w:t>
      </w:r>
      <w:proofErr w:type="spellEnd"/>
      <w:r w:rsidRPr="00C173CF">
        <w:rPr>
          <w:rFonts w:ascii="Times New Roman" w:eastAsia="Times New Roman" w:hAnsi="Times New Roman" w:cs="Times New Roman"/>
          <w:sz w:val="24"/>
          <w:szCs w:val="24"/>
        </w:rPr>
        <w:t xml:space="preserve">, 140(3). </w:t>
      </w:r>
      <w:hyperlink r:id="rId21">
        <w:r w:rsidRPr="00C173CF">
          <w:rPr>
            <w:rFonts w:ascii="Times New Roman" w:eastAsia="Times New Roman" w:hAnsi="Times New Roman" w:cs="Times New Roman"/>
            <w:color w:val="1155CC"/>
            <w:sz w:val="24"/>
            <w:szCs w:val="24"/>
            <w:u w:val="single"/>
          </w:rPr>
          <w:t>https://doi.org/10.1542/peds.2017-2151</w:t>
        </w:r>
      </w:hyperlink>
    </w:p>
    <w:p w14:paraId="7CA17420"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222222"/>
          <w:sz w:val="24"/>
          <w:szCs w:val="24"/>
        </w:rPr>
        <w:lastRenderedPageBreak/>
        <w:t>Harn</w:t>
      </w:r>
      <w:proofErr w:type="spellEnd"/>
      <w:r w:rsidRPr="00C173CF">
        <w:rPr>
          <w:rFonts w:ascii="Times New Roman" w:eastAsia="Times New Roman" w:hAnsi="Times New Roman" w:cs="Times New Roman"/>
          <w:color w:val="222222"/>
          <w:sz w:val="24"/>
          <w:szCs w:val="24"/>
        </w:rPr>
        <w:t xml:space="preserve">, P. L., &amp; Bo, S. H. (2019). The effectiveness of playful positive psychology interventions with Six Bricks and DUPLO® Play Box for Taiwan children on emotional adaptation. </w:t>
      </w:r>
      <w:r w:rsidRPr="00C173CF">
        <w:rPr>
          <w:rFonts w:ascii="Times New Roman" w:eastAsia="Times New Roman" w:hAnsi="Times New Roman" w:cs="Times New Roman"/>
          <w:i/>
          <w:sz w:val="24"/>
          <w:szCs w:val="24"/>
        </w:rPr>
        <w:t>Journal of Research and Review</w:t>
      </w:r>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i/>
          <w:sz w:val="24"/>
          <w:szCs w:val="24"/>
        </w:rPr>
        <w:t>9</w:t>
      </w:r>
      <w:r w:rsidRPr="00C173CF">
        <w:rPr>
          <w:rFonts w:ascii="Times New Roman" w:eastAsia="Times New Roman" w:hAnsi="Times New Roman" w:cs="Times New Roman"/>
          <w:sz w:val="24"/>
          <w:szCs w:val="24"/>
        </w:rPr>
        <w:t>(5), 5-8.</w:t>
      </w:r>
    </w:p>
    <w:p w14:paraId="58F0E3D6"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Hillman, H. (2018). Child-</w:t>
      </w:r>
      <w:proofErr w:type="spellStart"/>
      <w:r w:rsidRPr="00C173CF">
        <w:rPr>
          <w:rFonts w:ascii="Times New Roman" w:eastAsia="Times New Roman" w:hAnsi="Times New Roman" w:cs="Times New Roman"/>
          <w:sz w:val="24"/>
          <w:szCs w:val="24"/>
        </w:rPr>
        <w:t>centered</w:t>
      </w:r>
      <w:proofErr w:type="spellEnd"/>
      <w:r w:rsidRPr="00C173CF">
        <w:rPr>
          <w:rFonts w:ascii="Times New Roman" w:eastAsia="Times New Roman" w:hAnsi="Times New Roman" w:cs="Times New Roman"/>
          <w:sz w:val="24"/>
          <w:szCs w:val="24"/>
        </w:rPr>
        <w:t xml:space="preserve"> play therapy as an intervention for children with autism: A literature review. International Journal of Play Therapy, 27(4), 198–204. https://doi.org/10.1037/pla0000083</w:t>
      </w:r>
    </w:p>
    <w:p w14:paraId="2C617E75"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Hoff, E. (2006). How social contexts support and shape language development. </w:t>
      </w:r>
      <w:r w:rsidRPr="00C173CF">
        <w:rPr>
          <w:rFonts w:ascii="Times New Roman" w:eastAsia="Times New Roman" w:hAnsi="Times New Roman" w:cs="Times New Roman"/>
          <w:i/>
          <w:sz w:val="24"/>
          <w:szCs w:val="24"/>
        </w:rPr>
        <w:t>Developmental Review</w:t>
      </w:r>
      <w:r w:rsidRPr="00C173CF">
        <w:rPr>
          <w:rFonts w:ascii="Times New Roman" w:eastAsia="Times New Roman" w:hAnsi="Times New Roman" w:cs="Times New Roman"/>
          <w:sz w:val="24"/>
          <w:szCs w:val="24"/>
        </w:rPr>
        <w:t>, 26(1), 55-88. https://doi.org/10.1016/j.dr.2005.11.002</w:t>
      </w:r>
    </w:p>
    <w:p w14:paraId="333D0FB1"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Hoppes, K., &amp; Harris, S. L. (1990). Perceptions of child attachment and maternal gratification in mothers of children with autism and Down syndrome. </w:t>
      </w:r>
      <w:r w:rsidRPr="00C173CF">
        <w:rPr>
          <w:rFonts w:ascii="Times New Roman" w:eastAsia="Times New Roman" w:hAnsi="Times New Roman" w:cs="Times New Roman"/>
          <w:i/>
          <w:sz w:val="24"/>
          <w:szCs w:val="24"/>
        </w:rPr>
        <w:t>Journal of Clinical Child Psychology</w:t>
      </w:r>
      <w:r w:rsidRPr="00C173CF">
        <w:rPr>
          <w:rFonts w:ascii="Times New Roman" w:eastAsia="Times New Roman" w:hAnsi="Times New Roman" w:cs="Times New Roman"/>
          <w:sz w:val="24"/>
          <w:szCs w:val="24"/>
        </w:rPr>
        <w:t>, 19, 365–370.</w:t>
      </w:r>
    </w:p>
    <w:p w14:paraId="488FD430"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Hudson, C. C., Hall, L., &amp; Harkness, K. L. (2019). Prevalence of Depressive Disorders in Individuals with Autism Spectrum Disorder: </w:t>
      </w:r>
      <w:proofErr w:type="gramStart"/>
      <w:r w:rsidRPr="00C173CF">
        <w:rPr>
          <w:rFonts w:ascii="Times New Roman" w:eastAsia="Times New Roman" w:hAnsi="Times New Roman" w:cs="Times New Roman"/>
          <w:sz w:val="24"/>
          <w:szCs w:val="24"/>
        </w:rPr>
        <w:t>a</w:t>
      </w:r>
      <w:proofErr w:type="gramEnd"/>
      <w:r w:rsidRPr="00C173CF">
        <w:rPr>
          <w:rFonts w:ascii="Times New Roman" w:eastAsia="Times New Roman" w:hAnsi="Times New Roman" w:cs="Times New Roman"/>
          <w:sz w:val="24"/>
          <w:szCs w:val="24"/>
        </w:rPr>
        <w:t xml:space="preserve"> Meta-Analysis. </w:t>
      </w:r>
      <w:r w:rsidRPr="00C173CF">
        <w:rPr>
          <w:rFonts w:ascii="Times New Roman" w:eastAsia="Times New Roman" w:hAnsi="Times New Roman" w:cs="Times New Roman"/>
          <w:i/>
          <w:sz w:val="24"/>
          <w:szCs w:val="24"/>
        </w:rPr>
        <w:t>Journal of Abnormal Child Psychology</w:t>
      </w:r>
      <w:r w:rsidRPr="00C173CF">
        <w:rPr>
          <w:rFonts w:ascii="Times New Roman" w:eastAsia="Times New Roman" w:hAnsi="Times New Roman" w:cs="Times New Roman"/>
          <w:sz w:val="24"/>
          <w:szCs w:val="24"/>
        </w:rPr>
        <w:t>, 47(1), 165-175. https://doi.org/10.1007/s10802-018-0402-1</w:t>
      </w:r>
    </w:p>
    <w:p w14:paraId="50CC1BF0"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Hughes, F. P. (2003). Spontaneous play in the 21st century. </w:t>
      </w:r>
      <w:r w:rsidRPr="00C173CF">
        <w:rPr>
          <w:rFonts w:ascii="Times New Roman" w:eastAsia="Times New Roman" w:hAnsi="Times New Roman" w:cs="Times New Roman"/>
          <w:i/>
          <w:sz w:val="24"/>
          <w:szCs w:val="24"/>
        </w:rPr>
        <w:t>Contemporary perspectives on play in early childhood education</w:t>
      </w:r>
      <w:r w:rsidRPr="00C173CF">
        <w:rPr>
          <w:rFonts w:ascii="Times New Roman" w:eastAsia="Times New Roman" w:hAnsi="Times New Roman" w:cs="Times New Roman"/>
          <w:sz w:val="24"/>
          <w:szCs w:val="24"/>
        </w:rPr>
        <w:t>, 21-39.</w:t>
      </w:r>
    </w:p>
    <w:p w14:paraId="4158B29C"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Huizinga, J. (1949). </w:t>
      </w:r>
      <w:r w:rsidRPr="00C173CF">
        <w:rPr>
          <w:rFonts w:ascii="Times New Roman" w:eastAsia="Times New Roman" w:hAnsi="Times New Roman" w:cs="Times New Roman"/>
          <w:i/>
          <w:sz w:val="24"/>
          <w:szCs w:val="24"/>
        </w:rPr>
        <w:t xml:space="preserve">Homo </w:t>
      </w:r>
      <w:proofErr w:type="spellStart"/>
      <w:r w:rsidRPr="00C173CF">
        <w:rPr>
          <w:rFonts w:ascii="Times New Roman" w:eastAsia="Times New Roman" w:hAnsi="Times New Roman" w:cs="Times New Roman"/>
          <w:i/>
          <w:sz w:val="24"/>
          <w:szCs w:val="24"/>
        </w:rPr>
        <w:t>ludens</w:t>
      </w:r>
      <w:proofErr w:type="spellEnd"/>
      <w:r w:rsidRPr="00C173CF">
        <w:rPr>
          <w:rFonts w:ascii="Times New Roman" w:eastAsia="Times New Roman" w:hAnsi="Times New Roman" w:cs="Times New Roman"/>
          <w:i/>
          <w:sz w:val="24"/>
          <w:szCs w:val="24"/>
        </w:rPr>
        <w:t>: A study of the play-element in our culture</w:t>
      </w:r>
      <w:r w:rsidRPr="00C173CF">
        <w:rPr>
          <w:rFonts w:ascii="Times New Roman" w:eastAsia="Times New Roman" w:hAnsi="Times New Roman" w:cs="Times New Roman"/>
          <w:sz w:val="24"/>
          <w:szCs w:val="24"/>
        </w:rPr>
        <w:t>. Routledge &amp; Kegan Paul.</w:t>
      </w:r>
    </w:p>
    <w:p w14:paraId="02C8DE25"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Ingersoll, B., &amp; Walton, K. (2013). Play Intervention. In F. R. </w:t>
      </w:r>
      <w:proofErr w:type="spellStart"/>
      <w:r w:rsidRPr="00C173CF">
        <w:rPr>
          <w:rFonts w:ascii="Times New Roman" w:eastAsia="Times New Roman" w:hAnsi="Times New Roman" w:cs="Times New Roman"/>
          <w:sz w:val="24"/>
          <w:szCs w:val="24"/>
        </w:rPr>
        <w:t>Volkmar</w:t>
      </w:r>
      <w:proofErr w:type="spellEnd"/>
      <w:r w:rsidRPr="00C173CF">
        <w:rPr>
          <w:rFonts w:ascii="Times New Roman" w:eastAsia="Times New Roman" w:hAnsi="Times New Roman" w:cs="Times New Roman"/>
          <w:sz w:val="24"/>
          <w:szCs w:val="24"/>
        </w:rPr>
        <w:t xml:space="preserve"> (Ed.), </w:t>
      </w:r>
      <w:proofErr w:type="spellStart"/>
      <w:r w:rsidRPr="00C173CF">
        <w:rPr>
          <w:rFonts w:ascii="Times New Roman" w:eastAsia="Times New Roman" w:hAnsi="Times New Roman" w:cs="Times New Roman"/>
          <w:i/>
          <w:sz w:val="24"/>
          <w:szCs w:val="24"/>
        </w:rPr>
        <w:t>Encyclopedia</w:t>
      </w:r>
      <w:proofErr w:type="spellEnd"/>
      <w:r w:rsidRPr="00C173CF">
        <w:rPr>
          <w:rFonts w:ascii="Times New Roman" w:eastAsia="Times New Roman" w:hAnsi="Times New Roman" w:cs="Times New Roman"/>
          <w:i/>
          <w:sz w:val="24"/>
          <w:szCs w:val="24"/>
        </w:rPr>
        <w:t xml:space="preserve"> of Autism Spectrum Disorders</w:t>
      </w:r>
      <w:r w:rsidRPr="00C173CF">
        <w:rPr>
          <w:rFonts w:ascii="Times New Roman" w:eastAsia="Times New Roman" w:hAnsi="Times New Roman" w:cs="Times New Roman"/>
          <w:sz w:val="24"/>
          <w:szCs w:val="24"/>
        </w:rPr>
        <w:t xml:space="preserve"> (pp. 2287–2291). Springer New York. https://doi.org/10.1007/978-1-4419-1698-3_1898</w:t>
      </w:r>
    </w:p>
    <w:p w14:paraId="6EFEF240"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color w:val="222222"/>
          <w:sz w:val="24"/>
          <w:szCs w:val="24"/>
        </w:rPr>
        <w:t>*</w:t>
      </w:r>
      <w:proofErr w:type="spellStart"/>
      <w:r w:rsidRPr="00C173CF">
        <w:rPr>
          <w:rFonts w:ascii="Times New Roman" w:eastAsia="Times New Roman" w:hAnsi="Times New Roman" w:cs="Times New Roman"/>
          <w:color w:val="222222"/>
          <w:sz w:val="24"/>
          <w:szCs w:val="24"/>
        </w:rPr>
        <w:t>Ioannou</w:t>
      </w:r>
      <w:proofErr w:type="spellEnd"/>
      <w:r w:rsidRPr="00C173CF">
        <w:rPr>
          <w:rFonts w:ascii="Times New Roman" w:eastAsia="Times New Roman" w:hAnsi="Times New Roman" w:cs="Times New Roman"/>
          <w:color w:val="222222"/>
          <w:sz w:val="24"/>
          <w:szCs w:val="24"/>
        </w:rPr>
        <w:t xml:space="preserve">, S., Key, A. P., </w:t>
      </w:r>
      <w:proofErr w:type="spellStart"/>
      <w:r w:rsidRPr="00C173CF">
        <w:rPr>
          <w:rFonts w:ascii="Times New Roman" w:eastAsia="Times New Roman" w:hAnsi="Times New Roman" w:cs="Times New Roman"/>
          <w:color w:val="222222"/>
          <w:sz w:val="24"/>
          <w:szCs w:val="24"/>
        </w:rPr>
        <w:t>Muscatello</w:t>
      </w:r>
      <w:proofErr w:type="spellEnd"/>
      <w:r w:rsidRPr="00C173CF">
        <w:rPr>
          <w:rFonts w:ascii="Times New Roman" w:eastAsia="Times New Roman" w:hAnsi="Times New Roman" w:cs="Times New Roman"/>
          <w:color w:val="222222"/>
          <w:sz w:val="24"/>
          <w:szCs w:val="24"/>
        </w:rPr>
        <w:t xml:space="preserve">, R. A., </w:t>
      </w:r>
      <w:proofErr w:type="spellStart"/>
      <w:r w:rsidRPr="00C173CF">
        <w:rPr>
          <w:rFonts w:ascii="Times New Roman" w:eastAsia="Times New Roman" w:hAnsi="Times New Roman" w:cs="Times New Roman"/>
          <w:color w:val="222222"/>
          <w:sz w:val="24"/>
          <w:szCs w:val="24"/>
        </w:rPr>
        <w:t>Klemencic</w:t>
      </w:r>
      <w:proofErr w:type="spellEnd"/>
      <w:r w:rsidRPr="00C173CF">
        <w:rPr>
          <w:rFonts w:ascii="Times New Roman" w:eastAsia="Times New Roman" w:hAnsi="Times New Roman" w:cs="Times New Roman"/>
          <w:color w:val="222222"/>
          <w:sz w:val="24"/>
          <w:szCs w:val="24"/>
        </w:rPr>
        <w:t xml:space="preserve">, M., &amp; Corbett, B. A. (2020). Peer Actors and </w:t>
      </w:r>
      <w:proofErr w:type="spellStart"/>
      <w:r w:rsidRPr="00C173CF">
        <w:rPr>
          <w:rFonts w:ascii="Times New Roman" w:eastAsia="Times New Roman" w:hAnsi="Times New Roman" w:cs="Times New Roman"/>
          <w:color w:val="222222"/>
          <w:sz w:val="24"/>
          <w:szCs w:val="24"/>
        </w:rPr>
        <w:t>Theater</w:t>
      </w:r>
      <w:proofErr w:type="spellEnd"/>
      <w:r w:rsidRPr="00C173CF">
        <w:rPr>
          <w:rFonts w:ascii="Times New Roman" w:eastAsia="Times New Roman" w:hAnsi="Times New Roman" w:cs="Times New Roman"/>
          <w:color w:val="222222"/>
          <w:sz w:val="24"/>
          <w:szCs w:val="24"/>
        </w:rPr>
        <w:t xml:space="preserve"> Techniques Play Pivotal Roles in Improving Social Play and Anxiety for Children </w:t>
      </w:r>
      <w:proofErr w:type="gramStart"/>
      <w:r w:rsidRPr="00C173CF">
        <w:rPr>
          <w:rFonts w:ascii="Times New Roman" w:eastAsia="Times New Roman" w:hAnsi="Times New Roman" w:cs="Times New Roman"/>
          <w:color w:val="222222"/>
          <w:sz w:val="24"/>
          <w:szCs w:val="24"/>
        </w:rPr>
        <w:t>With</w:t>
      </w:r>
      <w:proofErr w:type="gramEnd"/>
      <w:r w:rsidRPr="00C173CF">
        <w:rPr>
          <w:rFonts w:ascii="Times New Roman" w:eastAsia="Times New Roman" w:hAnsi="Times New Roman" w:cs="Times New Roman"/>
          <w:color w:val="222222"/>
          <w:sz w:val="24"/>
          <w:szCs w:val="24"/>
        </w:rPr>
        <w:t xml:space="preserve"> Autism. </w:t>
      </w:r>
      <w:r w:rsidRPr="00C173CF">
        <w:rPr>
          <w:rFonts w:ascii="Times New Roman" w:eastAsia="Times New Roman" w:hAnsi="Times New Roman" w:cs="Times New Roman"/>
          <w:i/>
          <w:color w:val="222222"/>
          <w:sz w:val="24"/>
          <w:szCs w:val="24"/>
        </w:rPr>
        <w:t>Frontiers in Psychology</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11</w:t>
      </w:r>
      <w:r w:rsidRPr="00C173CF">
        <w:rPr>
          <w:rFonts w:ascii="Times New Roman" w:eastAsia="Times New Roman" w:hAnsi="Times New Roman" w:cs="Times New Roman"/>
          <w:color w:val="222222"/>
          <w:sz w:val="24"/>
          <w:szCs w:val="24"/>
        </w:rPr>
        <w:t>.</w:t>
      </w:r>
    </w:p>
    <w:p w14:paraId="45A08606"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lastRenderedPageBreak/>
        <w:t xml:space="preserve">Isenberg, J., &amp; </w:t>
      </w:r>
      <w:proofErr w:type="spellStart"/>
      <w:r w:rsidRPr="00C173CF">
        <w:rPr>
          <w:rFonts w:ascii="Times New Roman" w:eastAsia="Times New Roman" w:hAnsi="Times New Roman" w:cs="Times New Roman"/>
          <w:sz w:val="24"/>
          <w:szCs w:val="24"/>
        </w:rPr>
        <w:t>Quisenberry</w:t>
      </w:r>
      <w:proofErr w:type="spellEnd"/>
      <w:r w:rsidRPr="00C173CF">
        <w:rPr>
          <w:rFonts w:ascii="Times New Roman" w:eastAsia="Times New Roman" w:hAnsi="Times New Roman" w:cs="Times New Roman"/>
          <w:sz w:val="24"/>
          <w:szCs w:val="24"/>
        </w:rPr>
        <w:t xml:space="preserve">, N. L. (1988). Play: A necessity for all children. </w:t>
      </w:r>
      <w:r w:rsidRPr="00C173CF">
        <w:rPr>
          <w:rFonts w:ascii="Times New Roman" w:eastAsia="Times New Roman" w:hAnsi="Times New Roman" w:cs="Times New Roman"/>
          <w:i/>
          <w:sz w:val="24"/>
          <w:szCs w:val="24"/>
        </w:rPr>
        <w:t>Childhood Education</w:t>
      </w:r>
      <w:r w:rsidRPr="00C173CF">
        <w:rPr>
          <w:rFonts w:ascii="Times New Roman" w:eastAsia="Times New Roman" w:hAnsi="Times New Roman" w:cs="Times New Roman"/>
          <w:sz w:val="24"/>
          <w:szCs w:val="24"/>
        </w:rPr>
        <w:t>, 64(3), 138-145.</w:t>
      </w:r>
    </w:p>
    <w:p w14:paraId="3A428001"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Klein, M. (1929). Personification in the play of children. </w:t>
      </w:r>
      <w:r w:rsidRPr="00C173CF">
        <w:rPr>
          <w:rFonts w:ascii="Times New Roman" w:eastAsia="Times New Roman" w:hAnsi="Times New Roman" w:cs="Times New Roman"/>
          <w:i/>
          <w:sz w:val="24"/>
          <w:szCs w:val="24"/>
        </w:rPr>
        <w:t xml:space="preserve">International Journal of </w:t>
      </w:r>
      <w:proofErr w:type="gramStart"/>
      <w:r w:rsidRPr="00C173CF">
        <w:rPr>
          <w:rFonts w:ascii="Times New Roman" w:eastAsia="Times New Roman" w:hAnsi="Times New Roman" w:cs="Times New Roman"/>
          <w:i/>
          <w:sz w:val="24"/>
          <w:szCs w:val="24"/>
        </w:rPr>
        <w:t>Psycho-Analysis</w:t>
      </w:r>
      <w:proofErr w:type="gramEnd"/>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i/>
          <w:sz w:val="24"/>
          <w:szCs w:val="24"/>
        </w:rPr>
        <w:t>10</w:t>
      </w:r>
      <w:r w:rsidRPr="00C173CF">
        <w:rPr>
          <w:rFonts w:ascii="Times New Roman" w:eastAsia="Times New Roman" w:hAnsi="Times New Roman" w:cs="Times New Roman"/>
          <w:sz w:val="24"/>
          <w:szCs w:val="24"/>
        </w:rPr>
        <w:t>, 193-204</w:t>
      </w:r>
    </w:p>
    <w:p w14:paraId="24356874"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222222"/>
          <w:sz w:val="24"/>
          <w:szCs w:val="24"/>
        </w:rPr>
        <w:t>Koegel</w:t>
      </w:r>
      <w:proofErr w:type="spellEnd"/>
      <w:r w:rsidRPr="00C173CF">
        <w:rPr>
          <w:rFonts w:ascii="Times New Roman" w:eastAsia="Times New Roman" w:hAnsi="Times New Roman" w:cs="Times New Roman"/>
          <w:color w:val="222222"/>
          <w:sz w:val="24"/>
          <w:szCs w:val="24"/>
        </w:rPr>
        <w:t xml:space="preserve">, R. L., </w:t>
      </w:r>
      <w:proofErr w:type="spellStart"/>
      <w:r w:rsidRPr="00C173CF">
        <w:rPr>
          <w:rFonts w:ascii="Times New Roman" w:eastAsia="Times New Roman" w:hAnsi="Times New Roman" w:cs="Times New Roman"/>
          <w:color w:val="222222"/>
          <w:sz w:val="24"/>
          <w:szCs w:val="24"/>
        </w:rPr>
        <w:t>O'dell</w:t>
      </w:r>
      <w:proofErr w:type="spellEnd"/>
      <w:r w:rsidRPr="00C173CF">
        <w:rPr>
          <w:rFonts w:ascii="Times New Roman" w:eastAsia="Times New Roman" w:hAnsi="Times New Roman" w:cs="Times New Roman"/>
          <w:color w:val="222222"/>
          <w:sz w:val="24"/>
          <w:szCs w:val="24"/>
        </w:rPr>
        <w:t xml:space="preserve">, M. C., &amp; </w:t>
      </w:r>
      <w:proofErr w:type="spellStart"/>
      <w:r w:rsidRPr="00C173CF">
        <w:rPr>
          <w:rFonts w:ascii="Times New Roman" w:eastAsia="Times New Roman" w:hAnsi="Times New Roman" w:cs="Times New Roman"/>
          <w:color w:val="222222"/>
          <w:sz w:val="24"/>
          <w:szCs w:val="24"/>
        </w:rPr>
        <w:t>Koegel</w:t>
      </w:r>
      <w:proofErr w:type="spellEnd"/>
      <w:r w:rsidRPr="00C173CF">
        <w:rPr>
          <w:rFonts w:ascii="Times New Roman" w:eastAsia="Times New Roman" w:hAnsi="Times New Roman" w:cs="Times New Roman"/>
          <w:color w:val="222222"/>
          <w:sz w:val="24"/>
          <w:szCs w:val="24"/>
        </w:rPr>
        <w:t xml:space="preserve">, L. K. (1987). A natural language teaching paradigm for nonverbal autistic children. </w:t>
      </w:r>
      <w:r w:rsidRPr="00C173CF">
        <w:rPr>
          <w:rFonts w:ascii="Times New Roman" w:eastAsia="Times New Roman" w:hAnsi="Times New Roman" w:cs="Times New Roman"/>
          <w:i/>
          <w:color w:val="222222"/>
          <w:sz w:val="24"/>
          <w:szCs w:val="24"/>
        </w:rPr>
        <w:t>Journal of autism and developmental disorders</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17</w:t>
      </w:r>
      <w:r w:rsidRPr="00C173CF">
        <w:rPr>
          <w:rFonts w:ascii="Times New Roman" w:eastAsia="Times New Roman" w:hAnsi="Times New Roman" w:cs="Times New Roman"/>
          <w:color w:val="222222"/>
          <w:sz w:val="24"/>
          <w:szCs w:val="24"/>
        </w:rPr>
        <w:t>(2), 187-200.</w:t>
      </w:r>
    </w:p>
    <w:p w14:paraId="2FF4E58F"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Koegel</w:t>
      </w:r>
      <w:proofErr w:type="spellEnd"/>
      <w:r w:rsidRPr="00C173CF">
        <w:rPr>
          <w:rFonts w:ascii="Times New Roman" w:eastAsia="Times New Roman" w:hAnsi="Times New Roman" w:cs="Times New Roman"/>
          <w:color w:val="222222"/>
          <w:sz w:val="24"/>
          <w:szCs w:val="24"/>
        </w:rPr>
        <w:t xml:space="preserve">, L. K. (2011). </w:t>
      </w:r>
      <w:r w:rsidRPr="00C173CF">
        <w:rPr>
          <w:rFonts w:ascii="Times New Roman" w:eastAsia="Times New Roman" w:hAnsi="Times New Roman" w:cs="Times New Roman"/>
          <w:i/>
          <w:color w:val="222222"/>
          <w:sz w:val="24"/>
          <w:szCs w:val="24"/>
        </w:rPr>
        <w:t>Pivotal response treatment: Using motivation as a pivotal response</w:t>
      </w:r>
      <w:r w:rsidRPr="00C173CF">
        <w:rPr>
          <w:rFonts w:ascii="Times New Roman" w:eastAsia="Times New Roman" w:hAnsi="Times New Roman" w:cs="Times New Roman"/>
          <w:color w:val="222222"/>
          <w:sz w:val="24"/>
          <w:szCs w:val="24"/>
        </w:rPr>
        <w:t xml:space="preserve">. </w:t>
      </w:r>
      <w:proofErr w:type="spellStart"/>
      <w:r w:rsidRPr="00C173CF">
        <w:rPr>
          <w:rFonts w:ascii="Times New Roman" w:eastAsia="Times New Roman" w:hAnsi="Times New Roman" w:cs="Times New Roman"/>
          <w:color w:val="222222"/>
          <w:sz w:val="24"/>
          <w:szCs w:val="24"/>
        </w:rPr>
        <w:t>Koegel</w:t>
      </w:r>
      <w:proofErr w:type="spellEnd"/>
      <w:r w:rsidRPr="00C173CF">
        <w:rPr>
          <w:rFonts w:ascii="Times New Roman" w:eastAsia="Times New Roman" w:hAnsi="Times New Roman" w:cs="Times New Roman"/>
          <w:color w:val="222222"/>
          <w:sz w:val="24"/>
          <w:szCs w:val="24"/>
        </w:rPr>
        <w:t xml:space="preserve"> Autism Consultants. </w:t>
      </w:r>
    </w:p>
    <w:p w14:paraId="61177A5C"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Lord, C., Rutter, M., &amp; Le </w:t>
      </w:r>
      <w:proofErr w:type="spellStart"/>
      <w:r w:rsidRPr="00C173CF">
        <w:rPr>
          <w:rFonts w:ascii="Times New Roman" w:eastAsia="Times New Roman" w:hAnsi="Times New Roman" w:cs="Times New Roman"/>
          <w:color w:val="222222"/>
          <w:sz w:val="24"/>
          <w:szCs w:val="24"/>
        </w:rPr>
        <w:t>Couteur</w:t>
      </w:r>
      <w:proofErr w:type="spellEnd"/>
      <w:r w:rsidRPr="00C173CF">
        <w:rPr>
          <w:rFonts w:ascii="Times New Roman" w:eastAsia="Times New Roman" w:hAnsi="Times New Roman" w:cs="Times New Roman"/>
          <w:color w:val="222222"/>
          <w:sz w:val="24"/>
          <w:szCs w:val="24"/>
        </w:rPr>
        <w:t xml:space="preserve">, A. (1994). Autism Diagnostic Interview-Revised: a revised version of a diagnostic interview for caregivers of individuals with possible pervasive developmental disorders. </w:t>
      </w:r>
      <w:r w:rsidRPr="00C173CF">
        <w:rPr>
          <w:rFonts w:ascii="Times New Roman" w:eastAsia="Times New Roman" w:hAnsi="Times New Roman" w:cs="Times New Roman"/>
          <w:i/>
          <w:color w:val="222222"/>
          <w:sz w:val="24"/>
          <w:szCs w:val="24"/>
        </w:rPr>
        <w:t>Journal of autism and developmental disorders</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24</w:t>
      </w:r>
      <w:r w:rsidRPr="00C173CF">
        <w:rPr>
          <w:rFonts w:ascii="Times New Roman" w:eastAsia="Times New Roman" w:hAnsi="Times New Roman" w:cs="Times New Roman"/>
          <w:color w:val="222222"/>
          <w:sz w:val="24"/>
          <w:szCs w:val="24"/>
        </w:rPr>
        <w:t>(5), 659-685.</w:t>
      </w:r>
    </w:p>
    <w:p w14:paraId="5CBE0C56"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Lord, C., Rutter, M., &amp; </w:t>
      </w:r>
      <w:proofErr w:type="spellStart"/>
      <w:r w:rsidRPr="00C173CF">
        <w:rPr>
          <w:rFonts w:ascii="Times New Roman" w:eastAsia="Times New Roman" w:hAnsi="Times New Roman" w:cs="Times New Roman"/>
          <w:color w:val="222222"/>
          <w:sz w:val="24"/>
          <w:szCs w:val="24"/>
        </w:rPr>
        <w:t>DiLavore</w:t>
      </w:r>
      <w:proofErr w:type="spellEnd"/>
      <w:r w:rsidRPr="00C173CF">
        <w:rPr>
          <w:rFonts w:ascii="Times New Roman" w:eastAsia="Times New Roman" w:hAnsi="Times New Roman" w:cs="Times New Roman"/>
          <w:color w:val="222222"/>
          <w:sz w:val="24"/>
          <w:szCs w:val="24"/>
        </w:rPr>
        <w:t xml:space="preserve">, P. C. (1999). Autism Diagnostic Observation Schedule--Generic. </w:t>
      </w:r>
      <w:r w:rsidRPr="00C173CF">
        <w:rPr>
          <w:rFonts w:ascii="Times New Roman" w:eastAsia="Times New Roman" w:hAnsi="Times New Roman" w:cs="Times New Roman"/>
          <w:i/>
          <w:color w:val="222222"/>
          <w:sz w:val="24"/>
          <w:szCs w:val="24"/>
        </w:rPr>
        <w:t>Dissertation Abstracts International Section A: Humanities and Social Sciences</w:t>
      </w:r>
      <w:r w:rsidRPr="00C173CF">
        <w:rPr>
          <w:rFonts w:ascii="Times New Roman" w:eastAsia="Times New Roman" w:hAnsi="Times New Roman" w:cs="Times New Roman"/>
          <w:color w:val="222222"/>
          <w:sz w:val="24"/>
          <w:szCs w:val="24"/>
        </w:rPr>
        <w:t>.</w:t>
      </w:r>
    </w:p>
    <w:p w14:paraId="01EC352F"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Lowenfeld</w:t>
      </w:r>
      <w:proofErr w:type="spellEnd"/>
      <w:r w:rsidRPr="00C173CF">
        <w:rPr>
          <w:rFonts w:ascii="Times New Roman" w:eastAsia="Times New Roman" w:hAnsi="Times New Roman" w:cs="Times New Roman"/>
          <w:color w:val="222222"/>
          <w:sz w:val="24"/>
          <w:szCs w:val="24"/>
        </w:rPr>
        <w:t xml:space="preserve">, M. (1939). The World Pictures of Children 1: A Method of Recording and Studying Them. </w:t>
      </w:r>
      <w:r w:rsidRPr="00C173CF">
        <w:rPr>
          <w:rFonts w:ascii="Times New Roman" w:eastAsia="Times New Roman" w:hAnsi="Times New Roman" w:cs="Times New Roman"/>
          <w:i/>
          <w:color w:val="222222"/>
          <w:sz w:val="24"/>
          <w:szCs w:val="24"/>
        </w:rPr>
        <w:t>British journal of Medical Psychology</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18</w:t>
      </w:r>
      <w:r w:rsidRPr="00C173CF">
        <w:rPr>
          <w:rFonts w:ascii="Times New Roman" w:eastAsia="Times New Roman" w:hAnsi="Times New Roman" w:cs="Times New Roman"/>
          <w:color w:val="222222"/>
          <w:sz w:val="24"/>
          <w:szCs w:val="24"/>
        </w:rPr>
        <w:t>(1), 65-101.</w:t>
      </w:r>
    </w:p>
    <w:p w14:paraId="5DC0FBCD"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Mazefsky</w:t>
      </w:r>
      <w:proofErr w:type="spellEnd"/>
      <w:r w:rsidRPr="00C173CF">
        <w:rPr>
          <w:rFonts w:ascii="Times New Roman" w:eastAsia="Times New Roman" w:hAnsi="Times New Roman" w:cs="Times New Roman"/>
          <w:color w:val="222222"/>
          <w:sz w:val="24"/>
          <w:szCs w:val="24"/>
        </w:rPr>
        <w:t xml:space="preserve">, C. A., Herrington, J., Siegel, M., Scarpa, A., Maddox, B. B., </w:t>
      </w:r>
      <w:proofErr w:type="spellStart"/>
      <w:r w:rsidRPr="00C173CF">
        <w:rPr>
          <w:rFonts w:ascii="Times New Roman" w:eastAsia="Times New Roman" w:hAnsi="Times New Roman" w:cs="Times New Roman"/>
          <w:color w:val="222222"/>
          <w:sz w:val="24"/>
          <w:szCs w:val="24"/>
        </w:rPr>
        <w:t>Scahill</w:t>
      </w:r>
      <w:proofErr w:type="spellEnd"/>
      <w:r w:rsidRPr="00C173CF">
        <w:rPr>
          <w:rFonts w:ascii="Times New Roman" w:eastAsia="Times New Roman" w:hAnsi="Times New Roman" w:cs="Times New Roman"/>
          <w:color w:val="222222"/>
          <w:sz w:val="24"/>
          <w:szCs w:val="24"/>
        </w:rPr>
        <w:t xml:space="preserve">, L., &amp; White, S. W. (2013). The role of emotion regulation in autism spectrum disorder. </w:t>
      </w:r>
      <w:r w:rsidRPr="00C173CF">
        <w:rPr>
          <w:rFonts w:ascii="Times New Roman" w:eastAsia="Times New Roman" w:hAnsi="Times New Roman" w:cs="Times New Roman"/>
          <w:i/>
          <w:color w:val="222222"/>
          <w:sz w:val="24"/>
          <w:szCs w:val="24"/>
        </w:rPr>
        <w:t>Journal of American Academy of Child Adolescent Psychiatry</w:t>
      </w:r>
      <w:r w:rsidRPr="00C173CF">
        <w:rPr>
          <w:rFonts w:ascii="Times New Roman" w:eastAsia="Times New Roman" w:hAnsi="Times New Roman" w:cs="Times New Roman"/>
          <w:color w:val="222222"/>
          <w:sz w:val="24"/>
          <w:szCs w:val="24"/>
        </w:rPr>
        <w:t>, 52(7), 679-688. https://doi.org/10.1016/j.jaac.2013.05.006</w:t>
      </w:r>
    </w:p>
    <w:p w14:paraId="4F88DC5D"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Mendeley. (2021). Mendeley Reference Manager for Desktop. https://www.mendeley.com. Accessed 09.11. 2021.</w:t>
      </w:r>
    </w:p>
    <w:p w14:paraId="507AB40D"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Mercer, J. (2017). Examining DIR/</w:t>
      </w:r>
      <w:proofErr w:type="spellStart"/>
      <w:r w:rsidRPr="00C173CF">
        <w:rPr>
          <w:rFonts w:ascii="Times New Roman" w:eastAsia="Times New Roman" w:hAnsi="Times New Roman" w:cs="Times New Roman"/>
          <w:sz w:val="24"/>
          <w:szCs w:val="24"/>
        </w:rPr>
        <w:t>Floortime</w:t>
      </w:r>
      <w:proofErr w:type="spellEnd"/>
      <w:r w:rsidRPr="00C173CF">
        <w:rPr>
          <w:rFonts w:ascii="Times New Roman" w:eastAsia="Times New Roman" w:hAnsi="Times New Roman" w:cs="Times New Roman"/>
          <w:sz w:val="24"/>
          <w:szCs w:val="24"/>
        </w:rPr>
        <w:t xml:space="preserve">™ as a Treatment for Children </w:t>
      </w:r>
      <w:proofErr w:type="gramStart"/>
      <w:r w:rsidRPr="00C173CF">
        <w:rPr>
          <w:rFonts w:ascii="Times New Roman" w:eastAsia="Times New Roman" w:hAnsi="Times New Roman" w:cs="Times New Roman"/>
          <w:sz w:val="24"/>
          <w:szCs w:val="24"/>
        </w:rPr>
        <w:t>With</w:t>
      </w:r>
      <w:proofErr w:type="gramEnd"/>
      <w:r w:rsidRPr="00C173CF">
        <w:rPr>
          <w:rFonts w:ascii="Times New Roman" w:eastAsia="Times New Roman" w:hAnsi="Times New Roman" w:cs="Times New Roman"/>
          <w:sz w:val="24"/>
          <w:szCs w:val="24"/>
        </w:rPr>
        <w:t xml:space="preserve"> Autism Spectrum Disorders: A Review of Research and Theory. Research on Social Work Practice, 27(5), 625–635. https://doi.org/10.1177/1049731515583062</w:t>
      </w:r>
    </w:p>
    <w:p w14:paraId="0E5A2F84"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lastRenderedPageBreak/>
        <w:t xml:space="preserve">Mundy, P., </w:t>
      </w:r>
      <w:proofErr w:type="spellStart"/>
      <w:r w:rsidRPr="00C173CF">
        <w:rPr>
          <w:rFonts w:ascii="Times New Roman" w:eastAsia="Times New Roman" w:hAnsi="Times New Roman" w:cs="Times New Roman"/>
          <w:sz w:val="24"/>
          <w:szCs w:val="24"/>
        </w:rPr>
        <w:t>Sigman</w:t>
      </w:r>
      <w:proofErr w:type="spellEnd"/>
      <w:r w:rsidRPr="00C173CF">
        <w:rPr>
          <w:rFonts w:ascii="Times New Roman" w:eastAsia="Times New Roman" w:hAnsi="Times New Roman" w:cs="Times New Roman"/>
          <w:sz w:val="24"/>
          <w:szCs w:val="24"/>
        </w:rPr>
        <w:t xml:space="preserve">, M., </w:t>
      </w:r>
      <w:proofErr w:type="spellStart"/>
      <w:r w:rsidRPr="00C173CF">
        <w:rPr>
          <w:rFonts w:ascii="Times New Roman" w:eastAsia="Times New Roman" w:hAnsi="Times New Roman" w:cs="Times New Roman"/>
          <w:sz w:val="24"/>
          <w:szCs w:val="24"/>
        </w:rPr>
        <w:t>Ungerer</w:t>
      </w:r>
      <w:proofErr w:type="spellEnd"/>
      <w:r w:rsidRPr="00C173CF">
        <w:rPr>
          <w:rFonts w:ascii="Times New Roman" w:eastAsia="Times New Roman" w:hAnsi="Times New Roman" w:cs="Times New Roman"/>
          <w:sz w:val="24"/>
          <w:szCs w:val="24"/>
        </w:rPr>
        <w:t xml:space="preserve">, J., &amp; Sherman, T. (1987). Nonverbal communication and play correlates of language development in autistic children. </w:t>
      </w:r>
      <w:r w:rsidRPr="00C173CF">
        <w:rPr>
          <w:rFonts w:ascii="Times New Roman" w:eastAsia="Times New Roman" w:hAnsi="Times New Roman" w:cs="Times New Roman"/>
          <w:i/>
          <w:sz w:val="24"/>
          <w:szCs w:val="24"/>
        </w:rPr>
        <w:t>Journal of autism and developmental disorders</w:t>
      </w:r>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i/>
          <w:sz w:val="24"/>
          <w:szCs w:val="24"/>
        </w:rPr>
        <w:t>17</w:t>
      </w:r>
      <w:r w:rsidRPr="00C173CF">
        <w:rPr>
          <w:rFonts w:ascii="Times New Roman" w:eastAsia="Times New Roman" w:hAnsi="Times New Roman" w:cs="Times New Roman"/>
          <w:sz w:val="24"/>
          <w:szCs w:val="24"/>
        </w:rPr>
        <w:t>(3), 349-364.</w:t>
      </w:r>
    </w:p>
    <w:p w14:paraId="34DD97CC"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Newbury, D. F., Gibson, J. L., Conti-Ramsden, G., Pickles, A., Durkin, K., &amp; </w:t>
      </w: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U. (2019). Using polygenic profiles to predict variation in language and psychosocial outcomes in early and middle childhood. </w:t>
      </w:r>
      <w:r w:rsidRPr="00C173CF">
        <w:rPr>
          <w:rFonts w:ascii="Times New Roman" w:eastAsia="Times New Roman" w:hAnsi="Times New Roman" w:cs="Times New Roman"/>
          <w:i/>
          <w:sz w:val="24"/>
          <w:szCs w:val="24"/>
        </w:rPr>
        <w:t>Journal of Speech, Language, and Hearing Research</w:t>
      </w:r>
      <w:r w:rsidRPr="00C173CF">
        <w:rPr>
          <w:rFonts w:ascii="Times New Roman" w:eastAsia="Times New Roman" w:hAnsi="Times New Roman" w:cs="Times New Roman"/>
          <w:sz w:val="24"/>
          <w:szCs w:val="24"/>
        </w:rPr>
        <w:t>, 62(9), 3381-3396. https://doi.org/https://doi.org/10.1044/2019_jslhr-l-19-0001</w:t>
      </w:r>
    </w:p>
    <w:p w14:paraId="34153378"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Norbury, C. F., Gooch, D., Wray, C., Baird, G., Charman, T., </w:t>
      </w:r>
      <w:proofErr w:type="spellStart"/>
      <w:r w:rsidRPr="00C173CF">
        <w:rPr>
          <w:rFonts w:ascii="Times New Roman" w:eastAsia="Times New Roman" w:hAnsi="Times New Roman" w:cs="Times New Roman"/>
          <w:sz w:val="24"/>
          <w:szCs w:val="24"/>
        </w:rPr>
        <w:t>Simonoff</w:t>
      </w:r>
      <w:proofErr w:type="spellEnd"/>
      <w:r w:rsidRPr="00C173CF">
        <w:rPr>
          <w:rFonts w:ascii="Times New Roman" w:eastAsia="Times New Roman" w:hAnsi="Times New Roman" w:cs="Times New Roman"/>
          <w:sz w:val="24"/>
          <w:szCs w:val="24"/>
        </w:rPr>
        <w:t xml:space="preserve">, E., </w:t>
      </w:r>
      <w:proofErr w:type="spellStart"/>
      <w:r w:rsidRPr="00C173CF">
        <w:rPr>
          <w:rFonts w:ascii="Times New Roman" w:eastAsia="Times New Roman" w:hAnsi="Times New Roman" w:cs="Times New Roman"/>
          <w:sz w:val="24"/>
          <w:szCs w:val="24"/>
        </w:rPr>
        <w:t>Vamvakas</w:t>
      </w:r>
      <w:proofErr w:type="spellEnd"/>
      <w:r w:rsidRPr="00C173CF">
        <w:rPr>
          <w:rFonts w:ascii="Times New Roman" w:eastAsia="Times New Roman" w:hAnsi="Times New Roman" w:cs="Times New Roman"/>
          <w:sz w:val="24"/>
          <w:szCs w:val="24"/>
        </w:rPr>
        <w:t xml:space="preserve">, G., &amp; Pickles, A. (2016). The impact of nonverbal ability on prevalence and clinical presentation of language disorder: evidence from a population study. </w:t>
      </w:r>
      <w:r w:rsidRPr="00C173CF">
        <w:rPr>
          <w:rFonts w:ascii="Times New Roman" w:eastAsia="Times New Roman" w:hAnsi="Times New Roman" w:cs="Times New Roman"/>
          <w:i/>
          <w:sz w:val="24"/>
          <w:szCs w:val="24"/>
        </w:rPr>
        <w:t>Journal of Child Psychology and Psychiatry</w:t>
      </w:r>
      <w:r w:rsidRPr="00C173CF">
        <w:rPr>
          <w:rFonts w:ascii="Times New Roman" w:eastAsia="Times New Roman" w:hAnsi="Times New Roman" w:cs="Times New Roman"/>
          <w:sz w:val="24"/>
          <w:szCs w:val="24"/>
        </w:rPr>
        <w:t>, 57(11), 1247-1257. https://doi.org/https://doi.org/10.1111/jcpp.12573</w:t>
      </w:r>
    </w:p>
    <w:p w14:paraId="2C644B93"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O’Connor, C., &amp; </w:t>
      </w:r>
      <w:proofErr w:type="spellStart"/>
      <w:r w:rsidRPr="00C173CF">
        <w:rPr>
          <w:rFonts w:ascii="Times New Roman" w:eastAsia="Times New Roman" w:hAnsi="Times New Roman" w:cs="Times New Roman"/>
          <w:sz w:val="24"/>
          <w:szCs w:val="24"/>
        </w:rPr>
        <w:t>Stagnitti</w:t>
      </w:r>
      <w:proofErr w:type="spellEnd"/>
      <w:r w:rsidRPr="00C173CF">
        <w:rPr>
          <w:rFonts w:ascii="Times New Roman" w:eastAsia="Times New Roman" w:hAnsi="Times New Roman" w:cs="Times New Roman"/>
          <w:sz w:val="24"/>
          <w:szCs w:val="24"/>
        </w:rPr>
        <w:t xml:space="preserve">, K. (2011). Play, behaviour, </w:t>
      </w:r>
      <w:proofErr w:type="gramStart"/>
      <w:r w:rsidRPr="00C173CF">
        <w:rPr>
          <w:rFonts w:ascii="Times New Roman" w:eastAsia="Times New Roman" w:hAnsi="Times New Roman" w:cs="Times New Roman"/>
          <w:sz w:val="24"/>
          <w:szCs w:val="24"/>
        </w:rPr>
        <w:t>language</w:t>
      </w:r>
      <w:proofErr w:type="gramEnd"/>
      <w:r w:rsidRPr="00C173CF">
        <w:rPr>
          <w:rFonts w:ascii="Times New Roman" w:eastAsia="Times New Roman" w:hAnsi="Times New Roman" w:cs="Times New Roman"/>
          <w:sz w:val="24"/>
          <w:szCs w:val="24"/>
        </w:rPr>
        <w:t xml:space="preserve"> and social skills: The comparison of a play and a non-play intervention within a specialist school setting. </w:t>
      </w:r>
      <w:r w:rsidRPr="00C173CF">
        <w:rPr>
          <w:rFonts w:ascii="Times New Roman" w:eastAsia="Times New Roman" w:hAnsi="Times New Roman" w:cs="Times New Roman"/>
          <w:i/>
          <w:sz w:val="24"/>
          <w:szCs w:val="24"/>
        </w:rPr>
        <w:t>Research in Developmental Disabilities</w:t>
      </w:r>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i/>
          <w:sz w:val="24"/>
          <w:szCs w:val="24"/>
        </w:rPr>
        <w:t>32</w:t>
      </w:r>
      <w:r w:rsidRPr="00C173CF">
        <w:rPr>
          <w:rFonts w:ascii="Times New Roman" w:eastAsia="Times New Roman" w:hAnsi="Times New Roman" w:cs="Times New Roman"/>
          <w:sz w:val="24"/>
          <w:szCs w:val="24"/>
        </w:rPr>
        <w:t>(3), 1205-1211.</w:t>
      </w:r>
    </w:p>
    <w:p w14:paraId="1EB41D19"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Page M. J., McKenzie J. E., </w:t>
      </w:r>
      <w:proofErr w:type="spellStart"/>
      <w:r w:rsidRPr="00C173CF">
        <w:rPr>
          <w:rFonts w:ascii="Times New Roman" w:eastAsia="Times New Roman" w:hAnsi="Times New Roman" w:cs="Times New Roman"/>
          <w:sz w:val="24"/>
          <w:szCs w:val="24"/>
        </w:rPr>
        <w:t>Bossuyt</w:t>
      </w:r>
      <w:proofErr w:type="spellEnd"/>
      <w:r w:rsidRPr="00C173CF">
        <w:rPr>
          <w:rFonts w:ascii="Times New Roman" w:eastAsia="Times New Roman" w:hAnsi="Times New Roman" w:cs="Times New Roman"/>
          <w:sz w:val="24"/>
          <w:szCs w:val="24"/>
        </w:rPr>
        <w:t xml:space="preserve"> P. M., </w:t>
      </w:r>
      <w:proofErr w:type="spellStart"/>
      <w:r w:rsidRPr="00C173CF">
        <w:rPr>
          <w:rFonts w:ascii="Times New Roman" w:eastAsia="Times New Roman" w:hAnsi="Times New Roman" w:cs="Times New Roman"/>
          <w:sz w:val="24"/>
          <w:szCs w:val="24"/>
        </w:rPr>
        <w:t>Boutron</w:t>
      </w:r>
      <w:proofErr w:type="spellEnd"/>
      <w:r w:rsidRPr="00C173CF">
        <w:rPr>
          <w:rFonts w:ascii="Times New Roman" w:eastAsia="Times New Roman" w:hAnsi="Times New Roman" w:cs="Times New Roman"/>
          <w:sz w:val="24"/>
          <w:szCs w:val="24"/>
        </w:rPr>
        <w:t xml:space="preserve"> I, Hoffmann T. C., Mulrow C. D., </w:t>
      </w:r>
      <w:proofErr w:type="spellStart"/>
      <w:r w:rsidRPr="00C173CF">
        <w:rPr>
          <w:rFonts w:ascii="Times New Roman" w:eastAsia="Times New Roman" w:hAnsi="Times New Roman" w:cs="Times New Roman"/>
          <w:sz w:val="24"/>
          <w:szCs w:val="24"/>
        </w:rPr>
        <w:t>Shamseer</w:t>
      </w:r>
      <w:proofErr w:type="spellEnd"/>
      <w:r w:rsidRPr="00C173CF">
        <w:rPr>
          <w:rFonts w:ascii="Times New Roman" w:eastAsia="Times New Roman" w:hAnsi="Times New Roman" w:cs="Times New Roman"/>
          <w:sz w:val="24"/>
          <w:szCs w:val="24"/>
        </w:rPr>
        <w:t xml:space="preserve">, L., </w:t>
      </w:r>
      <w:proofErr w:type="spellStart"/>
      <w:r w:rsidRPr="00C173CF">
        <w:rPr>
          <w:rFonts w:ascii="Times New Roman" w:eastAsia="Times New Roman" w:hAnsi="Times New Roman" w:cs="Times New Roman"/>
          <w:sz w:val="24"/>
          <w:szCs w:val="24"/>
        </w:rPr>
        <w:t>Tetzlaff</w:t>
      </w:r>
      <w:proofErr w:type="spellEnd"/>
      <w:r w:rsidRPr="00C173CF">
        <w:rPr>
          <w:rFonts w:ascii="Times New Roman" w:eastAsia="Times New Roman" w:hAnsi="Times New Roman" w:cs="Times New Roman"/>
          <w:sz w:val="24"/>
          <w:szCs w:val="24"/>
        </w:rPr>
        <w:t xml:space="preserve">, J. M., </w:t>
      </w:r>
      <w:proofErr w:type="spellStart"/>
      <w:r w:rsidRPr="00C173CF">
        <w:rPr>
          <w:rFonts w:ascii="Times New Roman" w:eastAsia="Times New Roman" w:hAnsi="Times New Roman" w:cs="Times New Roman"/>
          <w:sz w:val="24"/>
          <w:szCs w:val="24"/>
        </w:rPr>
        <w:t>Akl</w:t>
      </w:r>
      <w:proofErr w:type="spellEnd"/>
      <w:r w:rsidRPr="00C173CF">
        <w:rPr>
          <w:rFonts w:ascii="Times New Roman" w:eastAsia="Times New Roman" w:hAnsi="Times New Roman" w:cs="Times New Roman"/>
          <w:sz w:val="24"/>
          <w:szCs w:val="24"/>
        </w:rPr>
        <w:t xml:space="preserve">, E. A., Brennan, S., Chou, R., Glanville, J., Grimshaw, J. M., </w:t>
      </w:r>
      <w:proofErr w:type="spellStart"/>
      <w:r w:rsidRPr="00C173CF">
        <w:rPr>
          <w:rFonts w:ascii="Times New Roman" w:eastAsia="Times New Roman" w:hAnsi="Times New Roman" w:cs="Times New Roman"/>
          <w:sz w:val="24"/>
          <w:szCs w:val="24"/>
        </w:rPr>
        <w:t>Hróbjartsson</w:t>
      </w:r>
      <w:proofErr w:type="spellEnd"/>
      <w:r w:rsidRPr="00C173CF">
        <w:rPr>
          <w:rFonts w:ascii="Times New Roman" w:eastAsia="Times New Roman" w:hAnsi="Times New Roman" w:cs="Times New Roman"/>
          <w:sz w:val="24"/>
          <w:szCs w:val="24"/>
        </w:rPr>
        <w:t xml:space="preserve">, A., Lalu, M. M., Li, T., Loder, E. W., Mayo-Wilson, E., McDonald, S., McGuiness, L. A., Steward, L. A., Thomas, J., </w:t>
      </w:r>
      <w:proofErr w:type="spellStart"/>
      <w:r w:rsidRPr="00C173CF">
        <w:rPr>
          <w:rFonts w:ascii="Times New Roman" w:eastAsia="Times New Roman" w:hAnsi="Times New Roman" w:cs="Times New Roman"/>
          <w:sz w:val="24"/>
          <w:szCs w:val="24"/>
        </w:rPr>
        <w:t>Tricco</w:t>
      </w:r>
      <w:proofErr w:type="spellEnd"/>
      <w:r w:rsidRPr="00C173CF">
        <w:rPr>
          <w:rFonts w:ascii="Times New Roman" w:eastAsia="Times New Roman" w:hAnsi="Times New Roman" w:cs="Times New Roman"/>
          <w:sz w:val="24"/>
          <w:szCs w:val="24"/>
        </w:rPr>
        <w:t xml:space="preserve">, A. C., Welch, V. A., Whiting, P., McKenzie, J. E. (2021). </w:t>
      </w:r>
      <w:r w:rsidRPr="00C173CF">
        <w:rPr>
          <w:rFonts w:ascii="Times New Roman" w:eastAsia="Times New Roman" w:hAnsi="Times New Roman" w:cs="Times New Roman"/>
          <w:i/>
          <w:sz w:val="24"/>
          <w:szCs w:val="24"/>
        </w:rPr>
        <w:t>The PRISMA 2020 statement: an updated guideline for reporting systematic reviews. BMJ</w:t>
      </w:r>
      <w:r w:rsidRPr="00C173CF">
        <w:rPr>
          <w:rFonts w:ascii="Times New Roman" w:eastAsia="Times New Roman" w:hAnsi="Times New Roman" w:cs="Times New Roman"/>
          <w:sz w:val="24"/>
          <w:szCs w:val="24"/>
        </w:rPr>
        <w:t xml:space="preserve">. </w:t>
      </w:r>
      <w:proofErr w:type="gramStart"/>
      <w:r w:rsidRPr="00C173CF">
        <w:rPr>
          <w:rFonts w:ascii="Times New Roman" w:eastAsia="Times New Roman" w:hAnsi="Times New Roman" w:cs="Times New Roman"/>
          <w:sz w:val="24"/>
          <w:szCs w:val="24"/>
        </w:rPr>
        <w:t>372:n</w:t>
      </w:r>
      <w:proofErr w:type="gramEnd"/>
      <w:r w:rsidRPr="00C173CF">
        <w:rPr>
          <w:rFonts w:ascii="Times New Roman" w:eastAsia="Times New Roman" w:hAnsi="Times New Roman" w:cs="Times New Roman"/>
          <w:sz w:val="24"/>
          <w:szCs w:val="24"/>
        </w:rPr>
        <w:t xml:space="preserve">71. </w:t>
      </w:r>
      <w:hyperlink r:id="rId22">
        <w:r w:rsidRPr="00C173CF">
          <w:rPr>
            <w:rFonts w:ascii="Times New Roman" w:eastAsia="Times New Roman" w:hAnsi="Times New Roman" w:cs="Times New Roman"/>
            <w:color w:val="1155CC"/>
            <w:sz w:val="24"/>
            <w:szCs w:val="24"/>
            <w:u w:val="single"/>
          </w:rPr>
          <w:t>https://doi.org/10.1136/bmj.n160</w:t>
        </w:r>
      </w:hyperlink>
    </w:p>
    <w:p w14:paraId="7ECD01A0"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w:t>
      </w:r>
      <w:proofErr w:type="spellStart"/>
      <w:r w:rsidRPr="00C173CF">
        <w:rPr>
          <w:rFonts w:ascii="Times New Roman" w:eastAsia="Times New Roman" w:hAnsi="Times New Roman" w:cs="Times New Roman"/>
          <w:color w:val="222222"/>
          <w:sz w:val="24"/>
          <w:szCs w:val="24"/>
        </w:rPr>
        <w:t>Pajareya</w:t>
      </w:r>
      <w:proofErr w:type="spellEnd"/>
      <w:r w:rsidRPr="00C173CF">
        <w:rPr>
          <w:rFonts w:ascii="Times New Roman" w:eastAsia="Times New Roman" w:hAnsi="Times New Roman" w:cs="Times New Roman"/>
          <w:color w:val="222222"/>
          <w:sz w:val="24"/>
          <w:szCs w:val="24"/>
        </w:rPr>
        <w:t xml:space="preserve">, K., &amp; </w:t>
      </w:r>
      <w:proofErr w:type="spellStart"/>
      <w:r w:rsidRPr="00C173CF">
        <w:rPr>
          <w:rFonts w:ascii="Times New Roman" w:eastAsia="Times New Roman" w:hAnsi="Times New Roman" w:cs="Times New Roman"/>
          <w:color w:val="222222"/>
          <w:sz w:val="24"/>
          <w:szCs w:val="24"/>
        </w:rPr>
        <w:t>Nopmaneejumruslers</w:t>
      </w:r>
      <w:proofErr w:type="spellEnd"/>
      <w:r w:rsidRPr="00C173CF">
        <w:rPr>
          <w:rFonts w:ascii="Times New Roman" w:eastAsia="Times New Roman" w:hAnsi="Times New Roman" w:cs="Times New Roman"/>
          <w:color w:val="222222"/>
          <w:sz w:val="24"/>
          <w:szCs w:val="24"/>
        </w:rPr>
        <w:t>, K. (2011). A pilot randomized controlled trial of DIR/</w:t>
      </w:r>
      <w:proofErr w:type="spellStart"/>
      <w:r w:rsidRPr="00C173CF">
        <w:rPr>
          <w:rFonts w:ascii="Times New Roman" w:eastAsia="Times New Roman" w:hAnsi="Times New Roman" w:cs="Times New Roman"/>
          <w:color w:val="222222"/>
          <w:sz w:val="24"/>
          <w:szCs w:val="24"/>
        </w:rPr>
        <w:t>Floortime</w:t>
      </w:r>
      <w:proofErr w:type="spellEnd"/>
      <w:r w:rsidRPr="00C173CF">
        <w:rPr>
          <w:rFonts w:ascii="Times New Roman" w:eastAsia="Times New Roman" w:hAnsi="Times New Roman" w:cs="Times New Roman"/>
          <w:color w:val="222222"/>
          <w:sz w:val="24"/>
          <w:szCs w:val="24"/>
        </w:rPr>
        <w:t xml:space="preserve">™ parent training intervention for pre-school children with autistic spectrum disorders. </w:t>
      </w:r>
      <w:r w:rsidRPr="00C173CF">
        <w:rPr>
          <w:rFonts w:ascii="Times New Roman" w:eastAsia="Times New Roman" w:hAnsi="Times New Roman" w:cs="Times New Roman"/>
          <w:i/>
          <w:color w:val="222222"/>
          <w:sz w:val="24"/>
          <w:szCs w:val="24"/>
        </w:rPr>
        <w:t>Autism</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15</w:t>
      </w:r>
      <w:r w:rsidRPr="00C173CF">
        <w:rPr>
          <w:rFonts w:ascii="Times New Roman" w:eastAsia="Times New Roman" w:hAnsi="Times New Roman" w:cs="Times New Roman"/>
          <w:color w:val="222222"/>
          <w:sz w:val="24"/>
          <w:szCs w:val="24"/>
        </w:rPr>
        <w:t>(5), 563-577.</w:t>
      </w:r>
    </w:p>
    <w:p w14:paraId="19C44426"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Patalay</w:t>
      </w:r>
      <w:proofErr w:type="spellEnd"/>
      <w:r w:rsidRPr="00C173CF">
        <w:rPr>
          <w:rFonts w:ascii="Times New Roman" w:eastAsia="Times New Roman" w:hAnsi="Times New Roman" w:cs="Times New Roman"/>
          <w:color w:val="222222"/>
          <w:sz w:val="24"/>
          <w:szCs w:val="24"/>
        </w:rPr>
        <w:t xml:space="preserve">, P., &amp; Fitzsimons, E. (2016). Correlates of Mental Illness and Wellbeing in Children: Are They the Same? Results From the UK Millennium Cohort Study. </w:t>
      </w:r>
      <w:r w:rsidRPr="00C173CF">
        <w:rPr>
          <w:rFonts w:ascii="Times New Roman" w:eastAsia="Times New Roman" w:hAnsi="Times New Roman" w:cs="Times New Roman"/>
          <w:i/>
          <w:color w:val="222222"/>
          <w:sz w:val="24"/>
          <w:szCs w:val="24"/>
        </w:rPr>
        <w:t xml:space="preserve">Journal of the American </w:t>
      </w:r>
      <w:r w:rsidRPr="00C173CF">
        <w:rPr>
          <w:rFonts w:ascii="Times New Roman" w:eastAsia="Times New Roman" w:hAnsi="Times New Roman" w:cs="Times New Roman"/>
          <w:i/>
          <w:color w:val="222222"/>
          <w:sz w:val="24"/>
          <w:szCs w:val="24"/>
        </w:rPr>
        <w:lastRenderedPageBreak/>
        <w:t>Academy of Child Adolescent Psychiatry</w:t>
      </w:r>
      <w:r w:rsidRPr="00C173CF">
        <w:rPr>
          <w:rFonts w:ascii="Times New Roman" w:eastAsia="Times New Roman" w:hAnsi="Times New Roman" w:cs="Times New Roman"/>
          <w:color w:val="222222"/>
          <w:sz w:val="24"/>
          <w:szCs w:val="24"/>
        </w:rPr>
        <w:t>, 55(9), 771-783. https://doi.org/10.1016/j.jaac.2016.05.019</w:t>
      </w:r>
    </w:p>
    <w:p w14:paraId="1977245F"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Patalay</w:t>
      </w:r>
      <w:proofErr w:type="spellEnd"/>
      <w:r w:rsidRPr="00C173CF">
        <w:rPr>
          <w:rFonts w:ascii="Times New Roman" w:eastAsia="Times New Roman" w:hAnsi="Times New Roman" w:cs="Times New Roman"/>
          <w:color w:val="222222"/>
          <w:sz w:val="24"/>
          <w:szCs w:val="24"/>
        </w:rPr>
        <w:t xml:space="preserve">, P., &amp; Fitzsimons, E. (2018). </w:t>
      </w:r>
      <w:r w:rsidRPr="00C173CF">
        <w:rPr>
          <w:rFonts w:ascii="Times New Roman" w:eastAsia="Times New Roman" w:hAnsi="Times New Roman" w:cs="Times New Roman"/>
          <w:i/>
          <w:color w:val="222222"/>
          <w:sz w:val="24"/>
          <w:szCs w:val="24"/>
        </w:rPr>
        <w:t>Mental ill-health and wellbeing at age 14 – Initial findings from the Millennium Cohort Study Age 14 Survey</w:t>
      </w:r>
      <w:r w:rsidRPr="00C173CF">
        <w:rPr>
          <w:rFonts w:ascii="Times New Roman" w:eastAsia="Times New Roman" w:hAnsi="Times New Roman" w:cs="Times New Roman"/>
          <w:color w:val="222222"/>
          <w:sz w:val="24"/>
          <w:szCs w:val="24"/>
        </w:rPr>
        <w:t>.</w:t>
      </w:r>
    </w:p>
    <w:p w14:paraId="0ABB1DB1"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Piaget, J. (1952). </w:t>
      </w:r>
      <w:r w:rsidRPr="00C173CF">
        <w:rPr>
          <w:rFonts w:ascii="Times New Roman" w:eastAsia="Times New Roman" w:hAnsi="Times New Roman" w:cs="Times New Roman"/>
          <w:i/>
          <w:color w:val="222222"/>
          <w:sz w:val="24"/>
          <w:szCs w:val="24"/>
        </w:rPr>
        <w:t>Play, dreams and imitation in childhood</w:t>
      </w:r>
      <w:r w:rsidRPr="00C173CF">
        <w:rPr>
          <w:rFonts w:ascii="Times New Roman" w:eastAsia="Times New Roman" w:hAnsi="Times New Roman" w:cs="Times New Roman"/>
          <w:color w:val="222222"/>
          <w:sz w:val="24"/>
          <w:szCs w:val="24"/>
        </w:rPr>
        <w:t xml:space="preserve">. W </w:t>
      </w:r>
      <w:proofErr w:type="spellStart"/>
      <w:r w:rsidRPr="00C173CF">
        <w:rPr>
          <w:rFonts w:ascii="Times New Roman" w:eastAsia="Times New Roman" w:hAnsi="Times New Roman" w:cs="Times New Roman"/>
          <w:color w:val="222222"/>
          <w:sz w:val="24"/>
          <w:szCs w:val="24"/>
        </w:rPr>
        <w:t>W</w:t>
      </w:r>
      <w:proofErr w:type="spellEnd"/>
      <w:r w:rsidRPr="00C173CF">
        <w:rPr>
          <w:rFonts w:ascii="Times New Roman" w:eastAsia="Times New Roman" w:hAnsi="Times New Roman" w:cs="Times New Roman"/>
          <w:color w:val="222222"/>
          <w:sz w:val="24"/>
          <w:szCs w:val="24"/>
        </w:rPr>
        <w:t xml:space="preserve"> Norton &amp; Co.</w:t>
      </w:r>
    </w:p>
    <w:p w14:paraId="476EC639"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w:t>
      </w:r>
      <w:proofErr w:type="spellStart"/>
      <w:r w:rsidRPr="00C173CF">
        <w:rPr>
          <w:rFonts w:ascii="Times New Roman" w:eastAsia="Times New Roman" w:hAnsi="Times New Roman" w:cs="Times New Roman"/>
          <w:color w:val="222222"/>
          <w:sz w:val="24"/>
          <w:szCs w:val="24"/>
        </w:rPr>
        <w:t>Pilarz</w:t>
      </w:r>
      <w:proofErr w:type="spellEnd"/>
      <w:r w:rsidRPr="00C173CF">
        <w:rPr>
          <w:rFonts w:ascii="Times New Roman" w:eastAsia="Times New Roman" w:hAnsi="Times New Roman" w:cs="Times New Roman"/>
          <w:color w:val="222222"/>
          <w:sz w:val="24"/>
          <w:szCs w:val="24"/>
        </w:rPr>
        <w:t>, K. M. (2008). Evaluation of The Efficacy of a Seven Week Public School Curriculum Based DIR/</w:t>
      </w:r>
      <w:proofErr w:type="spellStart"/>
      <w:r w:rsidRPr="00C173CF">
        <w:rPr>
          <w:rFonts w:ascii="Times New Roman" w:eastAsia="Times New Roman" w:hAnsi="Times New Roman" w:cs="Times New Roman"/>
          <w:color w:val="222222"/>
          <w:sz w:val="24"/>
          <w:szCs w:val="24"/>
        </w:rPr>
        <w:t>Floortime</w:t>
      </w:r>
      <w:proofErr w:type="spellEnd"/>
      <w:r w:rsidRPr="00C173CF">
        <w:rPr>
          <w:rFonts w:ascii="Times New Roman" w:eastAsia="Times New Roman" w:hAnsi="Times New Roman" w:cs="Times New Roman"/>
          <w:color w:val="222222"/>
          <w:sz w:val="24"/>
          <w:szCs w:val="24"/>
        </w:rPr>
        <w:t xml:space="preserve"> Parent Training Program for Parents of Children on The Autism Spectrum [Doctoral Thesis, Temple University]. https://scholarshare.temple.edu/handle/20.500.12613/3721</w:t>
      </w:r>
    </w:p>
    <w:p w14:paraId="7FB75803"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Potasz</w:t>
      </w:r>
      <w:proofErr w:type="spellEnd"/>
      <w:r w:rsidRPr="00C173CF">
        <w:rPr>
          <w:rFonts w:ascii="Times New Roman" w:eastAsia="Times New Roman" w:hAnsi="Times New Roman" w:cs="Times New Roman"/>
          <w:color w:val="222222"/>
          <w:sz w:val="24"/>
          <w:szCs w:val="24"/>
        </w:rPr>
        <w:t xml:space="preserve">, C., de Varela, M. J., de Carvalho, L. C., do Prado, L. F., &amp; </w:t>
      </w:r>
      <w:proofErr w:type="spellStart"/>
      <w:r w:rsidRPr="00C173CF">
        <w:rPr>
          <w:rFonts w:ascii="Times New Roman" w:eastAsia="Times New Roman" w:hAnsi="Times New Roman" w:cs="Times New Roman"/>
          <w:color w:val="222222"/>
          <w:sz w:val="24"/>
          <w:szCs w:val="24"/>
        </w:rPr>
        <w:t>doPrado</w:t>
      </w:r>
      <w:proofErr w:type="spellEnd"/>
      <w:r w:rsidRPr="00C173CF">
        <w:rPr>
          <w:rFonts w:ascii="Times New Roman" w:eastAsia="Times New Roman" w:hAnsi="Times New Roman" w:cs="Times New Roman"/>
          <w:color w:val="222222"/>
          <w:sz w:val="24"/>
          <w:szCs w:val="24"/>
        </w:rPr>
        <w:t xml:space="preserve">, G. F. (2013). Effect of play activities on hospitalized children's stress: A randomized clinical trial. </w:t>
      </w:r>
      <w:r w:rsidRPr="00C173CF">
        <w:rPr>
          <w:rFonts w:ascii="Times New Roman" w:eastAsia="Times New Roman" w:hAnsi="Times New Roman" w:cs="Times New Roman"/>
          <w:i/>
          <w:color w:val="222222"/>
          <w:sz w:val="24"/>
          <w:szCs w:val="24"/>
        </w:rPr>
        <w:t xml:space="preserve">Scandinavian Journal of </w:t>
      </w:r>
      <w:proofErr w:type="spellStart"/>
      <w:r w:rsidRPr="00C173CF">
        <w:rPr>
          <w:rFonts w:ascii="Times New Roman" w:eastAsia="Times New Roman" w:hAnsi="Times New Roman" w:cs="Times New Roman"/>
          <w:i/>
          <w:color w:val="222222"/>
          <w:sz w:val="24"/>
          <w:szCs w:val="24"/>
        </w:rPr>
        <w:t>OccupationalTherapy</w:t>
      </w:r>
      <w:proofErr w:type="spellEnd"/>
      <w:r w:rsidRPr="00C173CF">
        <w:rPr>
          <w:rFonts w:ascii="Times New Roman" w:eastAsia="Times New Roman" w:hAnsi="Times New Roman" w:cs="Times New Roman"/>
          <w:color w:val="222222"/>
          <w:sz w:val="24"/>
          <w:szCs w:val="24"/>
        </w:rPr>
        <w:t>, 20(1), 71–79.</w:t>
      </w:r>
    </w:p>
    <w:p w14:paraId="37B86D17"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Rinaldi, S., Caselli, M. C., </w:t>
      </w:r>
      <w:proofErr w:type="spellStart"/>
      <w:r w:rsidRPr="00C173CF">
        <w:rPr>
          <w:rFonts w:ascii="Times New Roman" w:eastAsia="Times New Roman" w:hAnsi="Times New Roman" w:cs="Times New Roman"/>
          <w:color w:val="222222"/>
          <w:sz w:val="24"/>
          <w:szCs w:val="24"/>
        </w:rPr>
        <w:t>Cofelice</w:t>
      </w:r>
      <w:proofErr w:type="spellEnd"/>
      <w:r w:rsidRPr="00C173CF">
        <w:rPr>
          <w:rFonts w:ascii="Times New Roman" w:eastAsia="Times New Roman" w:hAnsi="Times New Roman" w:cs="Times New Roman"/>
          <w:color w:val="222222"/>
          <w:sz w:val="24"/>
          <w:szCs w:val="24"/>
        </w:rPr>
        <w:t xml:space="preserve">, V., D’Amico, S., De </w:t>
      </w:r>
      <w:proofErr w:type="spellStart"/>
      <w:r w:rsidRPr="00C173CF">
        <w:rPr>
          <w:rFonts w:ascii="Times New Roman" w:eastAsia="Times New Roman" w:hAnsi="Times New Roman" w:cs="Times New Roman"/>
          <w:color w:val="222222"/>
          <w:sz w:val="24"/>
          <w:szCs w:val="24"/>
        </w:rPr>
        <w:t>Cagno</w:t>
      </w:r>
      <w:proofErr w:type="spellEnd"/>
      <w:r w:rsidRPr="00C173CF">
        <w:rPr>
          <w:rFonts w:ascii="Times New Roman" w:eastAsia="Times New Roman" w:hAnsi="Times New Roman" w:cs="Times New Roman"/>
          <w:color w:val="222222"/>
          <w:sz w:val="24"/>
          <w:szCs w:val="24"/>
        </w:rPr>
        <w:t xml:space="preserve">, A. G., Della Corte, G., Di Martino, M. V., Di Costanzo, B., </w:t>
      </w:r>
      <w:proofErr w:type="spellStart"/>
      <w:r w:rsidRPr="00C173CF">
        <w:rPr>
          <w:rFonts w:ascii="Times New Roman" w:eastAsia="Times New Roman" w:hAnsi="Times New Roman" w:cs="Times New Roman"/>
          <w:color w:val="222222"/>
          <w:sz w:val="24"/>
          <w:szCs w:val="24"/>
        </w:rPr>
        <w:t>Levorato</w:t>
      </w:r>
      <w:proofErr w:type="spellEnd"/>
      <w:r w:rsidRPr="00C173CF">
        <w:rPr>
          <w:rFonts w:ascii="Times New Roman" w:eastAsia="Times New Roman" w:hAnsi="Times New Roman" w:cs="Times New Roman"/>
          <w:color w:val="222222"/>
          <w:sz w:val="24"/>
          <w:szCs w:val="24"/>
        </w:rPr>
        <w:t xml:space="preserve">, M. C., Penge, R., </w:t>
      </w:r>
      <w:proofErr w:type="spellStart"/>
      <w:r w:rsidRPr="00C173CF">
        <w:rPr>
          <w:rFonts w:ascii="Times New Roman" w:eastAsia="Times New Roman" w:hAnsi="Times New Roman" w:cs="Times New Roman"/>
          <w:color w:val="222222"/>
          <w:sz w:val="24"/>
          <w:szCs w:val="24"/>
        </w:rPr>
        <w:t>Rossetto</w:t>
      </w:r>
      <w:proofErr w:type="spellEnd"/>
      <w:r w:rsidRPr="00C173CF">
        <w:rPr>
          <w:rFonts w:ascii="Times New Roman" w:eastAsia="Times New Roman" w:hAnsi="Times New Roman" w:cs="Times New Roman"/>
          <w:color w:val="222222"/>
          <w:sz w:val="24"/>
          <w:szCs w:val="24"/>
        </w:rPr>
        <w:t xml:space="preserve">, T., </w:t>
      </w:r>
      <w:proofErr w:type="spellStart"/>
      <w:r w:rsidRPr="00C173CF">
        <w:rPr>
          <w:rFonts w:ascii="Times New Roman" w:eastAsia="Times New Roman" w:hAnsi="Times New Roman" w:cs="Times New Roman"/>
          <w:color w:val="222222"/>
          <w:sz w:val="24"/>
          <w:szCs w:val="24"/>
        </w:rPr>
        <w:t>Sansavini</w:t>
      </w:r>
      <w:proofErr w:type="spellEnd"/>
      <w:r w:rsidRPr="00C173CF">
        <w:rPr>
          <w:rFonts w:ascii="Times New Roman" w:eastAsia="Times New Roman" w:hAnsi="Times New Roman" w:cs="Times New Roman"/>
          <w:color w:val="222222"/>
          <w:sz w:val="24"/>
          <w:szCs w:val="24"/>
        </w:rPr>
        <w:t xml:space="preserve">, A., </w:t>
      </w:r>
      <w:proofErr w:type="spellStart"/>
      <w:r w:rsidRPr="00C173CF">
        <w:rPr>
          <w:rFonts w:ascii="Times New Roman" w:eastAsia="Times New Roman" w:hAnsi="Times New Roman" w:cs="Times New Roman"/>
          <w:color w:val="222222"/>
          <w:sz w:val="24"/>
          <w:szCs w:val="24"/>
        </w:rPr>
        <w:t>Vecchi</w:t>
      </w:r>
      <w:proofErr w:type="spellEnd"/>
      <w:r w:rsidRPr="00C173CF">
        <w:rPr>
          <w:rFonts w:ascii="Times New Roman" w:eastAsia="Times New Roman" w:hAnsi="Times New Roman" w:cs="Times New Roman"/>
          <w:color w:val="222222"/>
          <w:sz w:val="24"/>
          <w:szCs w:val="24"/>
        </w:rPr>
        <w:t xml:space="preserve">, S., &amp; </w:t>
      </w:r>
      <w:proofErr w:type="spellStart"/>
      <w:r w:rsidRPr="00C173CF">
        <w:rPr>
          <w:rFonts w:ascii="Times New Roman" w:eastAsia="Times New Roman" w:hAnsi="Times New Roman" w:cs="Times New Roman"/>
          <w:color w:val="222222"/>
          <w:sz w:val="24"/>
          <w:szCs w:val="24"/>
        </w:rPr>
        <w:t>Zoccolotti</w:t>
      </w:r>
      <w:proofErr w:type="spellEnd"/>
      <w:r w:rsidRPr="00C173CF">
        <w:rPr>
          <w:rFonts w:ascii="Times New Roman" w:eastAsia="Times New Roman" w:hAnsi="Times New Roman" w:cs="Times New Roman"/>
          <w:color w:val="222222"/>
          <w:sz w:val="24"/>
          <w:szCs w:val="24"/>
        </w:rPr>
        <w:t xml:space="preserve">, P. (2021). Efficacy of the Treatment of Developmental Language Disorder: A Systematic Review. </w:t>
      </w:r>
      <w:r w:rsidRPr="00C173CF">
        <w:rPr>
          <w:rFonts w:ascii="Times New Roman" w:eastAsia="Times New Roman" w:hAnsi="Times New Roman" w:cs="Times New Roman"/>
          <w:i/>
          <w:color w:val="222222"/>
          <w:sz w:val="24"/>
          <w:szCs w:val="24"/>
        </w:rPr>
        <w:t>Brain Sciences</w:t>
      </w:r>
      <w:r w:rsidRPr="00C173CF">
        <w:rPr>
          <w:rFonts w:ascii="Times New Roman" w:eastAsia="Times New Roman" w:hAnsi="Times New Roman" w:cs="Times New Roman"/>
          <w:color w:val="222222"/>
          <w:sz w:val="24"/>
          <w:szCs w:val="24"/>
        </w:rPr>
        <w:t>, 11(3), 407. https://doi.org/10.3390/brainsci11030407</w:t>
      </w:r>
    </w:p>
    <w:p w14:paraId="393DEAE4"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Rubin, K. H. (1982). </w:t>
      </w:r>
      <w:proofErr w:type="spellStart"/>
      <w:r w:rsidRPr="00C173CF">
        <w:rPr>
          <w:rFonts w:ascii="Times New Roman" w:eastAsia="Times New Roman" w:hAnsi="Times New Roman" w:cs="Times New Roman"/>
          <w:color w:val="222222"/>
          <w:sz w:val="24"/>
          <w:szCs w:val="24"/>
        </w:rPr>
        <w:t>Nonsocial</w:t>
      </w:r>
      <w:proofErr w:type="spellEnd"/>
      <w:r w:rsidRPr="00C173CF">
        <w:rPr>
          <w:rFonts w:ascii="Times New Roman" w:eastAsia="Times New Roman" w:hAnsi="Times New Roman" w:cs="Times New Roman"/>
          <w:color w:val="222222"/>
          <w:sz w:val="24"/>
          <w:szCs w:val="24"/>
        </w:rPr>
        <w:t xml:space="preserve"> play in </w:t>
      </w:r>
      <w:proofErr w:type="spellStart"/>
      <w:r w:rsidRPr="00C173CF">
        <w:rPr>
          <w:rFonts w:ascii="Times New Roman" w:eastAsia="Times New Roman" w:hAnsi="Times New Roman" w:cs="Times New Roman"/>
          <w:color w:val="222222"/>
          <w:sz w:val="24"/>
          <w:szCs w:val="24"/>
        </w:rPr>
        <w:t>preschoolers</w:t>
      </w:r>
      <w:proofErr w:type="spellEnd"/>
      <w:r w:rsidRPr="00C173CF">
        <w:rPr>
          <w:rFonts w:ascii="Times New Roman" w:eastAsia="Times New Roman" w:hAnsi="Times New Roman" w:cs="Times New Roman"/>
          <w:color w:val="222222"/>
          <w:sz w:val="24"/>
          <w:szCs w:val="24"/>
        </w:rPr>
        <w:t xml:space="preserve">: Necessarily </w:t>
      </w:r>
      <w:proofErr w:type="gramStart"/>
      <w:r w:rsidRPr="00C173CF">
        <w:rPr>
          <w:rFonts w:ascii="Times New Roman" w:eastAsia="Times New Roman" w:hAnsi="Times New Roman" w:cs="Times New Roman"/>
          <w:color w:val="222222"/>
          <w:sz w:val="24"/>
          <w:szCs w:val="24"/>
        </w:rPr>
        <w:t>evil?.</w:t>
      </w:r>
      <w:proofErr w:type="gramEnd"/>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Child development</w:t>
      </w:r>
      <w:r w:rsidRPr="00C173CF">
        <w:rPr>
          <w:rFonts w:ascii="Times New Roman" w:eastAsia="Times New Roman" w:hAnsi="Times New Roman" w:cs="Times New Roman"/>
          <w:color w:val="222222"/>
          <w:sz w:val="24"/>
          <w:szCs w:val="24"/>
        </w:rPr>
        <w:t>, 651-657.</w:t>
      </w:r>
    </w:p>
    <w:p w14:paraId="1768F703"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Rubin, K. H., Fein, G. G., Vandenberg, B., </w:t>
      </w:r>
      <w:proofErr w:type="spellStart"/>
      <w:r w:rsidRPr="00C173CF">
        <w:rPr>
          <w:rFonts w:ascii="Times New Roman" w:eastAsia="Times New Roman" w:hAnsi="Times New Roman" w:cs="Times New Roman"/>
          <w:color w:val="222222"/>
          <w:sz w:val="24"/>
          <w:szCs w:val="24"/>
        </w:rPr>
        <w:t>Mussen</w:t>
      </w:r>
      <w:proofErr w:type="spellEnd"/>
      <w:r w:rsidRPr="00C173CF">
        <w:rPr>
          <w:rFonts w:ascii="Times New Roman" w:eastAsia="Times New Roman" w:hAnsi="Times New Roman" w:cs="Times New Roman"/>
          <w:color w:val="222222"/>
          <w:sz w:val="24"/>
          <w:szCs w:val="24"/>
        </w:rPr>
        <w:t>, P. H., &amp; Hetherington, E. M. (1983). Handbook of child psychology, Vol. 4: Socialization, personality, and social development. New York, 30-34.</w:t>
      </w:r>
    </w:p>
    <w:p w14:paraId="30D8DAD3"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Saracho</w:t>
      </w:r>
      <w:proofErr w:type="spellEnd"/>
      <w:r w:rsidRPr="00C173CF">
        <w:rPr>
          <w:rFonts w:ascii="Times New Roman" w:eastAsia="Times New Roman" w:hAnsi="Times New Roman" w:cs="Times New Roman"/>
          <w:color w:val="222222"/>
          <w:sz w:val="24"/>
          <w:szCs w:val="24"/>
        </w:rPr>
        <w:t xml:space="preserve">, O. N., &amp; </w:t>
      </w:r>
      <w:proofErr w:type="spellStart"/>
      <w:r w:rsidRPr="00C173CF">
        <w:rPr>
          <w:rFonts w:ascii="Times New Roman" w:eastAsia="Times New Roman" w:hAnsi="Times New Roman" w:cs="Times New Roman"/>
          <w:color w:val="222222"/>
          <w:sz w:val="24"/>
          <w:szCs w:val="24"/>
        </w:rPr>
        <w:t>Spodek</w:t>
      </w:r>
      <w:proofErr w:type="spellEnd"/>
      <w:r w:rsidRPr="00C173CF">
        <w:rPr>
          <w:rFonts w:ascii="Times New Roman" w:eastAsia="Times New Roman" w:hAnsi="Times New Roman" w:cs="Times New Roman"/>
          <w:color w:val="222222"/>
          <w:sz w:val="24"/>
          <w:szCs w:val="24"/>
        </w:rPr>
        <w:t xml:space="preserve">, B. (1998). A historical overview of theories of play. </w:t>
      </w:r>
      <w:r w:rsidRPr="00C173CF">
        <w:rPr>
          <w:rFonts w:ascii="Times New Roman" w:eastAsia="Times New Roman" w:hAnsi="Times New Roman" w:cs="Times New Roman"/>
          <w:i/>
          <w:color w:val="222222"/>
          <w:sz w:val="24"/>
          <w:szCs w:val="24"/>
        </w:rPr>
        <w:t>Multiple perspectives on play in early childhood education</w:t>
      </w:r>
      <w:r w:rsidRPr="00C173CF">
        <w:rPr>
          <w:rFonts w:ascii="Times New Roman" w:eastAsia="Times New Roman" w:hAnsi="Times New Roman" w:cs="Times New Roman"/>
          <w:color w:val="222222"/>
          <w:sz w:val="24"/>
          <w:szCs w:val="24"/>
        </w:rPr>
        <w:t>, 1-10.</w:t>
      </w:r>
    </w:p>
    <w:p w14:paraId="0A4F94FE"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color w:val="222222"/>
          <w:sz w:val="24"/>
          <w:szCs w:val="24"/>
        </w:rPr>
        <w:t>*</w:t>
      </w:r>
      <w:proofErr w:type="spellStart"/>
      <w:r w:rsidRPr="00C173CF">
        <w:rPr>
          <w:rFonts w:ascii="Times New Roman" w:eastAsia="Times New Roman" w:hAnsi="Times New Roman" w:cs="Times New Roman"/>
          <w:color w:val="222222"/>
          <w:sz w:val="24"/>
          <w:szCs w:val="24"/>
        </w:rPr>
        <w:t>Schottelkorb</w:t>
      </w:r>
      <w:proofErr w:type="spellEnd"/>
      <w:r w:rsidRPr="00C173CF">
        <w:rPr>
          <w:rFonts w:ascii="Times New Roman" w:eastAsia="Times New Roman" w:hAnsi="Times New Roman" w:cs="Times New Roman"/>
          <w:color w:val="222222"/>
          <w:sz w:val="24"/>
          <w:szCs w:val="24"/>
        </w:rPr>
        <w:t>, A. A., Swan, K. L., &amp; Ogawa, Y. (2020). Intensive Child‐</w:t>
      </w:r>
      <w:proofErr w:type="spellStart"/>
      <w:r w:rsidRPr="00C173CF">
        <w:rPr>
          <w:rFonts w:ascii="Times New Roman" w:eastAsia="Times New Roman" w:hAnsi="Times New Roman" w:cs="Times New Roman"/>
          <w:color w:val="222222"/>
          <w:sz w:val="24"/>
          <w:szCs w:val="24"/>
        </w:rPr>
        <w:t>Centered</w:t>
      </w:r>
      <w:proofErr w:type="spellEnd"/>
      <w:r w:rsidRPr="00C173CF">
        <w:rPr>
          <w:rFonts w:ascii="Times New Roman" w:eastAsia="Times New Roman" w:hAnsi="Times New Roman" w:cs="Times New Roman"/>
          <w:color w:val="222222"/>
          <w:sz w:val="24"/>
          <w:szCs w:val="24"/>
        </w:rPr>
        <w:t xml:space="preserve"> Play Therapy for Children on the Autism Spectrum: A Pilot Study. </w:t>
      </w:r>
      <w:r w:rsidRPr="00C173CF">
        <w:rPr>
          <w:rFonts w:ascii="Times New Roman" w:eastAsia="Times New Roman" w:hAnsi="Times New Roman" w:cs="Times New Roman"/>
          <w:i/>
          <w:color w:val="222222"/>
          <w:sz w:val="24"/>
          <w:szCs w:val="24"/>
        </w:rPr>
        <w:t xml:space="preserve">Journal of </w:t>
      </w:r>
      <w:proofErr w:type="spellStart"/>
      <w:r w:rsidRPr="00C173CF">
        <w:rPr>
          <w:rFonts w:ascii="Times New Roman" w:eastAsia="Times New Roman" w:hAnsi="Times New Roman" w:cs="Times New Roman"/>
          <w:i/>
          <w:color w:val="222222"/>
          <w:sz w:val="24"/>
          <w:szCs w:val="24"/>
        </w:rPr>
        <w:t>Counseling</w:t>
      </w:r>
      <w:proofErr w:type="spellEnd"/>
      <w:r w:rsidRPr="00C173CF">
        <w:rPr>
          <w:rFonts w:ascii="Times New Roman" w:eastAsia="Times New Roman" w:hAnsi="Times New Roman" w:cs="Times New Roman"/>
          <w:i/>
          <w:color w:val="222222"/>
          <w:sz w:val="24"/>
          <w:szCs w:val="24"/>
        </w:rPr>
        <w:t xml:space="preserve"> &amp; Development</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98</w:t>
      </w:r>
      <w:r w:rsidRPr="00C173CF">
        <w:rPr>
          <w:rFonts w:ascii="Times New Roman" w:eastAsia="Times New Roman" w:hAnsi="Times New Roman" w:cs="Times New Roman"/>
          <w:color w:val="222222"/>
          <w:sz w:val="24"/>
          <w:szCs w:val="24"/>
        </w:rPr>
        <w:t>(1), 63-73.</w:t>
      </w:r>
    </w:p>
    <w:p w14:paraId="2A137A90"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lastRenderedPageBreak/>
        <w:t>Shadish</w:t>
      </w:r>
      <w:proofErr w:type="spellEnd"/>
      <w:r w:rsidRPr="00C173CF">
        <w:rPr>
          <w:rFonts w:ascii="Times New Roman" w:eastAsia="Times New Roman" w:hAnsi="Times New Roman" w:cs="Times New Roman"/>
          <w:sz w:val="24"/>
          <w:szCs w:val="24"/>
        </w:rPr>
        <w:t>, W. R., Cook, T. D., &amp; Campbell, T. D. (2002). Experimental and quasi‐experimental designs for generalized causal inference, Boston, MA: Houghton Mifflin.</w:t>
      </w:r>
    </w:p>
    <w:p w14:paraId="4851B92F"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Shi, L., &amp; Lin, L. (2019). The trim-and-fill method for publication bias: Practical guidelines and recommendations based on a large database of meta-analyses. </w:t>
      </w:r>
      <w:r w:rsidRPr="00C173CF">
        <w:rPr>
          <w:rFonts w:ascii="Times New Roman" w:eastAsia="Times New Roman" w:hAnsi="Times New Roman" w:cs="Times New Roman"/>
          <w:i/>
          <w:sz w:val="24"/>
          <w:szCs w:val="24"/>
        </w:rPr>
        <w:t>Medicine</w:t>
      </w:r>
      <w:r w:rsidRPr="00C173CF">
        <w:rPr>
          <w:rFonts w:ascii="Times New Roman" w:eastAsia="Times New Roman" w:hAnsi="Times New Roman" w:cs="Times New Roman"/>
          <w:sz w:val="24"/>
          <w:szCs w:val="24"/>
        </w:rPr>
        <w:t>, 98(23), e15987. https://doi.org/10.1097/MD.0000000000015987</w:t>
      </w:r>
    </w:p>
    <w:p w14:paraId="023A15DF"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Siller</w:t>
      </w:r>
      <w:proofErr w:type="spellEnd"/>
      <w:r w:rsidRPr="00C173CF">
        <w:rPr>
          <w:rFonts w:ascii="Times New Roman" w:eastAsia="Times New Roman" w:hAnsi="Times New Roman" w:cs="Times New Roman"/>
          <w:sz w:val="24"/>
          <w:szCs w:val="24"/>
        </w:rPr>
        <w:t xml:space="preserve">, M., </w:t>
      </w:r>
      <w:proofErr w:type="spellStart"/>
      <w:r w:rsidRPr="00C173CF">
        <w:rPr>
          <w:rFonts w:ascii="Times New Roman" w:eastAsia="Times New Roman" w:hAnsi="Times New Roman" w:cs="Times New Roman"/>
          <w:sz w:val="24"/>
          <w:szCs w:val="24"/>
        </w:rPr>
        <w:t>Hutman</w:t>
      </w:r>
      <w:proofErr w:type="spellEnd"/>
      <w:r w:rsidRPr="00C173CF">
        <w:rPr>
          <w:rFonts w:ascii="Times New Roman" w:eastAsia="Times New Roman" w:hAnsi="Times New Roman" w:cs="Times New Roman"/>
          <w:sz w:val="24"/>
          <w:szCs w:val="24"/>
        </w:rPr>
        <w:t xml:space="preserve">, T., &amp; </w:t>
      </w:r>
      <w:proofErr w:type="spellStart"/>
      <w:r w:rsidRPr="00C173CF">
        <w:rPr>
          <w:rFonts w:ascii="Times New Roman" w:eastAsia="Times New Roman" w:hAnsi="Times New Roman" w:cs="Times New Roman"/>
          <w:sz w:val="24"/>
          <w:szCs w:val="24"/>
        </w:rPr>
        <w:t>Sigman</w:t>
      </w:r>
      <w:proofErr w:type="spellEnd"/>
      <w:r w:rsidRPr="00C173CF">
        <w:rPr>
          <w:rFonts w:ascii="Times New Roman" w:eastAsia="Times New Roman" w:hAnsi="Times New Roman" w:cs="Times New Roman"/>
          <w:sz w:val="24"/>
          <w:szCs w:val="24"/>
        </w:rPr>
        <w:t xml:space="preserve">, M. (2013). A Parent-mediated intervention to increase responsive parental </w:t>
      </w:r>
      <w:proofErr w:type="spellStart"/>
      <w:r w:rsidRPr="00C173CF">
        <w:rPr>
          <w:rFonts w:ascii="Times New Roman" w:eastAsia="Times New Roman" w:hAnsi="Times New Roman" w:cs="Times New Roman"/>
          <w:sz w:val="24"/>
          <w:szCs w:val="24"/>
        </w:rPr>
        <w:t>behaviors</w:t>
      </w:r>
      <w:proofErr w:type="spellEnd"/>
      <w:r w:rsidRPr="00C173CF">
        <w:rPr>
          <w:rFonts w:ascii="Times New Roman" w:eastAsia="Times New Roman" w:hAnsi="Times New Roman" w:cs="Times New Roman"/>
          <w:sz w:val="24"/>
          <w:szCs w:val="24"/>
        </w:rPr>
        <w:t xml:space="preserve"> and child communication in children with ASD: A randomized clinical trial. </w:t>
      </w:r>
      <w:r w:rsidRPr="00C173CF">
        <w:rPr>
          <w:rFonts w:ascii="Times New Roman" w:eastAsia="Times New Roman" w:hAnsi="Times New Roman" w:cs="Times New Roman"/>
          <w:i/>
          <w:sz w:val="24"/>
          <w:szCs w:val="24"/>
        </w:rPr>
        <w:t>Journal of Autism and Developmental Disorders</w:t>
      </w:r>
      <w:r w:rsidRPr="00C173CF">
        <w:rPr>
          <w:rFonts w:ascii="Times New Roman" w:eastAsia="Times New Roman" w:hAnsi="Times New Roman" w:cs="Times New Roman"/>
          <w:sz w:val="24"/>
          <w:szCs w:val="24"/>
        </w:rPr>
        <w:t>, 43, 540–555.</w:t>
      </w:r>
    </w:p>
    <w:p w14:paraId="0965BEAB"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w:t>
      </w:r>
      <w:proofErr w:type="spellStart"/>
      <w:r w:rsidRPr="00C173CF">
        <w:rPr>
          <w:rFonts w:ascii="Times New Roman" w:eastAsia="Times New Roman" w:hAnsi="Times New Roman" w:cs="Times New Roman"/>
          <w:color w:val="222222"/>
          <w:sz w:val="24"/>
          <w:szCs w:val="24"/>
        </w:rPr>
        <w:t>Siller</w:t>
      </w:r>
      <w:proofErr w:type="spellEnd"/>
      <w:r w:rsidRPr="00C173CF">
        <w:rPr>
          <w:rFonts w:ascii="Times New Roman" w:eastAsia="Times New Roman" w:hAnsi="Times New Roman" w:cs="Times New Roman"/>
          <w:color w:val="222222"/>
          <w:sz w:val="24"/>
          <w:szCs w:val="24"/>
        </w:rPr>
        <w:t xml:space="preserve">, M., Swanson, M., Gerber, A., </w:t>
      </w:r>
      <w:proofErr w:type="spellStart"/>
      <w:r w:rsidRPr="00C173CF">
        <w:rPr>
          <w:rFonts w:ascii="Times New Roman" w:eastAsia="Times New Roman" w:hAnsi="Times New Roman" w:cs="Times New Roman"/>
          <w:color w:val="222222"/>
          <w:sz w:val="24"/>
          <w:szCs w:val="24"/>
        </w:rPr>
        <w:t>Hutman</w:t>
      </w:r>
      <w:proofErr w:type="spellEnd"/>
      <w:r w:rsidRPr="00C173CF">
        <w:rPr>
          <w:rFonts w:ascii="Times New Roman" w:eastAsia="Times New Roman" w:hAnsi="Times New Roman" w:cs="Times New Roman"/>
          <w:color w:val="222222"/>
          <w:sz w:val="24"/>
          <w:szCs w:val="24"/>
        </w:rPr>
        <w:t xml:space="preserve">, T., &amp; </w:t>
      </w:r>
      <w:proofErr w:type="spellStart"/>
      <w:r w:rsidRPr="00C173CF">
        <w:rPr>
          <w:rFonts w:ascii="Times New Roman" w:eastAsia="Times New Roman" w:hAnsi="Times New Roman" w:cs="Times New Roman"/>
          <w:color w:val="222222"/>
          <w:sz w:val="24"/>
          <w:szCs w:val="24"/>
        </w:rPr>
        <w:t>Sigman</w:t>
      </w:r>
      <w:proofErr w:type="spellEnd"/>
      <w:r w:rsidRPr="00C173CF">
        <w:rPr>
          <w:rFonts w:ascii="Times New Roman" w:eastAsia="Times New Roman" w:hAnsi="Times New Roman" w:cs="Times New Roman"/>
          <w:color w:val="222222"/>
          <w:sz w:val="24"/>
          <w:szCs w:val="24"/>
        </w:rPr>
        <w:t xml:space="preserve">, M. (2014). A parent-mediated intervention that targets responsive parental </w:t>
      </w:r>
      <w:proofErr w:type="spellStart"/>
      <w:r w:rsidRPr="00C173CF">
        <w:rPr>
          <w:rFonts w:ascii="Times New Roman" w:eastAsia="Times New Roman" w:hAnsi="Times New Roman" w:cs="Times New Roman"/>
          <w:color w:val="222222"/>
          <w:sz w:val="24"/>
          <w:szCs w:val="24"/>
        </w:rPr>
        <w:t>behaviors</w:t>
      </w:r>
      <w:proofErr w:type="spellEnd"/>
      <w:r w:rsidRPr="00C173CF">
        <w:rPr>
          <w:rFonts w:ascii="Times New Roman" w:eastAsia="Times New Roman" w:hAnsi="Times New Roman" w:cs="Times New Roman"/>
          <w:color w:val="222222"/>
          <w:sz w:val="24"/>
          <w:szCs w:val="24"/>
        </w:rPr>
        <w:t xml:space="preserve"> increases attachment </w:t>
      </w:r>
      <w:proofErr w:type="spellStart"/>
      <w:r w:rsidRPr="00C173CF">
        <w:rPr>
          <w:rFonts w:ascii="Times New Roman" w:eastAsia="Times New Roman" w:hAnsi="Times New Roman" w:cs="Times New Roman"/>
          <w:color w:val="222222"/>
          <w:sz w:val="24"/>
          <w:szCs w:val="24"/>
        </w:rPr>
        <w:t>behaviors</w:t>
      </w:r>
      <w:proofErr w:type="spellEnd"/>
      <w:r w:rsidRPr="00C173CF">
        <w:rPr>
          <w:rFonts w:ascii="Times New Roman" w:eastAsia="Times New Roman" w:hAnsi="Times New Roman" w:cs="Times New Roman"/>
          <w:color w:val="222222"/>
          <w:sz w:val="24"/>
          <w:szCs w:val="24"/>
        </w:rPr>
        <w:t xml:space="preserve"> in children with ASD: Results from a randomized clinical trial. </w:t>
      </w:r>
      <w:r w:rsidRPr="00C173CF">
        <w:rPr>
          <w:rFonts w:ascii="Times New Roman" w:eastAsia="Times New Roman" w:hAnsi="Times New Roman" w:cs="Times New Roman"/>
          <w:i/>
          <w:color w:val="222222"/>
          <w:sz w:val="24"/>
          <w:szCs w:val="24"/>
        </w:rPr>
        <w:t>Journal of autism and developmental disorders</w:t>
      </w:r>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44</w:t>
      </w:r>
      <w:r w:rsidRPr="00C173CF">
        <w:rPr>
          <w:rFonts w:ascii="Times New Roman" w:eastAsia="Times New Roman" w:hAnsi="Times New Roman" w:cs="Times New Roman"/>
          <w:color w:val="222222"/>
          <w:sz w:val="24"/>
          <w:szCs w:val="24"/>
        </w:rPr>
        <w:t>(7), 1720-1732.</w:t>
      </w:r>
    </w:p>
    <w:p w14:paraId="1F505182"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r w:rsidRPr="00C173CF">
        <w:rPr>
          <w:rFonts w:ascii="Times New Roman" w:eastAsia="Times New Roman" w:hAnsi="Times New Roman" w:cs="Times New Roman"/>
          <w:color w:val="222222"/>
          <w:sz w:val="24"/>
          <w:szCs w:val="24"/>
        </w:rPr>
        <w:t xml:space="preserve">*Solomon, R., Van </w:t>
      </w:r>
      <w:proofErr w:type="spellStart"/>
      <w:r w:rsidRPr="00C173CF">
        <w:rPr>
          <w:rFonts w:ascii="Times New Roman" w:eastAsia="Times New Roman" w:hAnsi="Times New Roman" w:cs="Times New Roman"/>
          <w:color w:val="222222"/>
          <w:sz w:val="24"/>
          <w:szCs w:val="24"/>
        </w:rPr>
        <w:t>Egeren</w:t>
      </w:r>
      <w:proofErr w:type="spellEnd"/>
      <w:r w:rsidRPr="00C173CF">
        <w:rPr>
          <w:rFonts w:ascii="Times New Roman" w:eastAsia="Times New Roman" w:hAnsi="Times New Roman" w:cs="Times New Roman"/>
          <w:color w:val="222222"/>
          <w:sz w:val="24"/>
          <w:szCs w:val="24"/>
        </w:rPr>
        <w:t xml:space="preserve">, L. A., Mahoney, G., Huber, M. S. Q., &amp; Zimmerman, P. (2014). PLAY Project Home Consultation intervention program for young children with autism spectrum disorders: a randomized controlled trial. </w:t>
      </w:r>
      <w:r w:rsidRPr="00C173CF">
        <w:rPr>
          <w:rFonts w:ascii="Times New Roman" w:eastAsia="Times New Roman" w:hAnsi="Times New Roman" w:cs="Times New Roman"/>
          <w:i/>
          <w:color w:val="222222"/>
          <w:sz w:val="24"/>
          <w:szCs w:val="24"/>
        </w:rPr>
        <w:t xml:space="preserve">Journal of Developmental and </w:t>
      </w:r>
      <w:proofErr w:type="spellStart"/>
      <w:r w:rsidRPr="00C173CF">
        <w:rPr>
          <w:rFonts w:ascii="Times New Roman" w:eastAsia="Times New Roman" w:hAnsi="Times New Roman" w:cs="Times New Roman"/>
          <w:i/>
          <w:color w:val="222222"/>
          <w:sz w:val="24"/>
          <w:szCs w:val="24"/>
        </w:rPr>
        <w:t>Behavioral</w:t>
      </w:r>
      <w:proofErr w:type="spellEnd"/>
      <w:r w:rsidRPr="00C173CF">
        <w:rPr>
          <w:rFonts w:ascii="Times New Roman" w:eastAsia="Times New Roman" w:hAnsi="Times New Roman" w:cs="Times New Roman"/>
          <w:i/>
          <w:color w:val="222222"/>
          <w:sz w:val="24"/>
          <w:szCs w:val="24"/>
        </w:rPr>
        <w:t xml:space="preserve"> </w:t>
      </w:r>
      <w:proofErr w:type="spellStart"/>
      <w:r w:rsidRPr="00C173CF">
        <w:rPr>
          <w:rFonts w:ascii="Times New Roman" w:eastAsia="Times New Roman" w:hAnsi="Times New Roman" w:cs="Times New Roman"/>
          <w:i/>
          <w:color w:val="222222"/>
          <w:sz w:val="24"/>
          <w:szCs w:val="24"/>
        </w:rPr>
        <w:t>Pediatrics</w:t>
      </w:r>
      <w:proofErr w:type="spellEnd"/>
      <w:r w:rsidRPr="00C173CF">
        <w:rPr>
          <w:rFonts w:ascii="Times New Roman" w:eastAsia="Times New Roman" w:hAnsi="Times New Roman" w:cs="Times New Roman"/>
          <w:color w:val="222222"/>
          <w:sz w:val="24"/>
          <w:szCs w:val="24"/>
        </w:rPr>
        <w:t xml:space="preserve">, </w:t>
      </w:r>
      <w:r w:rsidRPr="00C173CF">
        <w:rPr>
          <w:rFonts w:ascii="Times New Roman" w:eastAsia="Times New Roman" w:hAnsi="Times New Roman" w:cs="Times New Roman"/>
          <w:i/>
          <w:color w:val="222222"/>
          <w:sz w:val="24"/>
          <w:szCs w:val="24"/>
        </w:rPr>
        <w:t>35</w:t>
      </w:r>
      <w:r w:rsidRPr="00C173CF">
        <w:rPr>
          <w:rFonts w:ascii="Times New Roman" w:eastAsia="Times New Roman" w:hAnsi="Times New Roman" w:cs="Times New Roman"/>
          <w:color w:val="222222"/>
          <w:sz w:val="24"/>
          <w:szCs w:val="24"/>
        </w:rPr>
        <w:t>(8), 475.</w:t>
      </w:r>
    </w:p>
    <w:p w14:paraId="6753B936" w14:textId="77777777" w:rsidR="00C24455" w:rsidRPr="00C173CF" w:rsidRDefault="00E81E08">
      <w:pPr>
        <w:spacing w:line="480" w:lineRule="auto"/>
        <w:ind w:hanging="720"/>
        <w:rPr>
          <w:rFonts w:ascii="Times New Roman" w:eastAsia="Times New Roman" w:hAnsi="Times New Roman" w:cs="Times New Roman"/>
          <w:color w:val="222222"/>
          <w:sz w:val="24"/>
          <w:szCs w:val="24"/>
        </w:rPr>
      </w:pPr>
      <w:proofErr w:type="spellStart"/>
      <w:r w:rsidRPr="00C173CF">
        <w:rPr>
          <w:rFonts w:ascii="Times New Roman" w:eastAsia="Times New Roman" w:hAnsi="Times New Roman" w:cs="Times New Roman"/>
          <w:color w:val="222222"/>
          <w:sz w:val="24"/>
          <w:szCs w:val="24"/>
        </w:rPr>
        <w:t>StataCorp</w:t>
      </w:r>
      <w:proofErr w:type="spellEnd"/>
      <w:r w:rsidRPr="00C173CF">
        <w:rPr>
          <w:rFonts w:ascii="Times New Roman" w:eastAsia="Times New Roman" w:hAnsi="Times New Roman" w:cs="Times New Roman"/>
          <w:color w:val="222222"/>
          <w:sz w:val="24"/>
          <w:szCs w:val="24"/>
        </w:rPr>
        <w:t>. (2021). Stata Statistical Software: Release 17.</w:t>
      </w:r>
    </w:p>
    <w:p w14:paraId="11F54B23"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Sterne, J. A., </w:t>
      </w:r>
      <w:proofErr w:type="spellStart"/>
      <w:r w:rsidRPr="00C173CF">
        <w:rPr>
          <w:rFonts w:ascii="Times New Roman" w:eastAsia="Times New Roman" w:hAnsi="Times New Roman" w:cs="Times New Roman"/>
          <w:sz w:val="24"/>
          <w:szCs w:val="24"/>
        </w:rPr>
        <w:t>Hernán</w:t>
      </w:r>
      <w:proofErr w:type="spellEnd"/>
      <w:r w:rsidRPr="00C173CF">
        <w:rPr>
          <w:rFonts w:ascii="Times New Roman" w:eastAsia="Times New Roman" w:hAnsi="Times New Roman" w:cs="Times New Roman"/>
          <w:sz w:val="24"/>
          <w:szCs w:val="24"/>
        </w:rPr>
        <w:t xml:space="preserve">, M. A., Reeves, B. C., </w:t>
      </w:r>
      <w:proofErr w:type="spellStart"/>
      <w:r w:rsidRPr="00C173CF">
        <w:rPr>
          <w:rFonts w:ascii="Times New Roman" w:eastAsia="Times New Roman" w:hAnsi="Times New Roman" w:cs="Times New Roman"/>
          <w:sz w:val="24"/>
          <w:szCs w:val="24"/>
        </w:rPr>
        <w:t>Savović</w:t>
      </w:r>
      <w:proofErr w:type="spellEnd"/>
      <w:r w:rsidRPr="00C173CF">
        <w:rPr>
          <w:rFonts w:ascii="Times New Roman" w:eastAsia="Times New Roman" w:hAnsi="Times New Roman" w:cs="Times New Roman"/>
          <w:sz w:val="24"/>
          <w:szCs w:val="24"/>
        </w:rPr>
        <w:t xml:space="preserve">, J., Berkman, N. D., Viswanathan, M., Henry, D., Altman, D. G., Ansari, M. T., </w:t>
      </w:r>
      <w:proofErr w:type="spellStart"/>
      <w:r w:rsidRPr="00C173CF">
        <w:rPr>
          <w:rFonts w:ascii="Times New Roman" w:eastAsia="Times New Roman" w:hAnsi="Times New Roman" w:cs="Times New Roman"/>
          <w:sz w:val="24"/>
          <w:szCs w:val="24"/>
        </w:rPr>
        <w:t>Boutron</w:t>
      </w:r>
      <w:proofErr w:type="spellEnd"/>
      <w:r w:rsidRPr="00C173CF">
        <w:rPr>
          <w:rFonts w:ascii="Times New Roman" w:eastAsia="Times New Roman" w:hAnsi="Times New Roman" w:cs="Times New Roman"/>
          <w:sz w:val="24"/>
          <w:szCs w:val="24"/>
        </w:rPr>
        <w:t xml:space="preserve">, I., Carpenter, J. R., Chan, A.-W., Churchill, R., </w:t>
      </w:r>
      <w:proofErr w:type="spellStart"/>
      <w:r w:rsidRPr="00C173CF">
        <w:rPr>
          <w:rFonts w:ascii="Times New Roman" w:eastAsia="Times New Roman" w:hAnsi="Times New Roman" w:cs="Times New Roman"/>
          <w:sz w:val="24"/>
          <w:szCs w:val="24"/>
        </w:rPr>
        <w:t>Deeks</w:t>
      </w:r>
      <w:proofErr w:type="spellEnd"/>
      <w:r w:rsidRPr="00C173CF">
        <w:rPr>
          <w:rFonts w:ascii="Times New Roman" w:eastAsia="Times New Roman" w:hAnsi="Times New Roman" w:cs="Times New Roman"/>
          <w:sz w:val="24"/>
          <w:szCs w:val="24"/>
        </w:rPr>
        <w:t xml:space="preserve">, J. J., </w:t>
      </w:r>
      <w:proofErr w:type="spellStart"/>
      <w:r w:rsidRPr="00C173CF">
        <w:rPr>
          <w:rFonts w:ascii="Times New Roman" w:eastAsia="Times New Roman" w:hAnsi="Times New Roman" w:cs="Times New Roman"/>
          <w:sz w:val="24"/>
          <w:szCs w:val="24"/>
        </w:rPr>
        <w:t>Hróbjartsson</w:t>
      </w:r>
      <w:proofErr w:type="spellEnd"/>
      <w:r w:rsidRPr="00C173CF">
        <w:rPr>
          <w:rFonts w:ascii="Times New Roman" w:eastAsia="Times New Roman" w:hAnsi="Times New Roman" w:cs="Times New Roman"/>
          <w:sz w:val="24"/>
          <w:szCs w:val="24"/>
        </w:rPr>
        <w:t xml:space="preserve">, A., Kirkham, J., </w:t>
      </w:r>
      <w:proofErr w:type="spellStart"/>
      <w:r w:rsidRPr="00C173CF">
        <w:rPr>
          <w:rFonts w:ascii="Times New Roman" w:eastAsia="Times New Roman" w:hAnsi="Times New Roman" w:cs="Times New Roman"/>
          <w:sz w:val="24"/>
          <w:szCs w:val="24"/>
        </w:rPr>
        <w:t>Jüni</w:t>
      </w:r>
      <w:proofErr w:type="spellEnd"/>
      <w:r w:rsidRPr="00C173CF">
        <w:rPr>
          <w:rFonts w:ascii="Times New Roman" w:eastAsia="Times New Roman" w:hAnsi="Times New Roman" w:cs="Times New Roman"/>
          <w:sz w:val="24"/>
          <w:szCs w:val="24"/>
        </w:rPr>
        <w:t xml:space="preserve">, P., Loke, Y. K., Pigott, T. D., … Higgins, J. P. (2016). ROBINS-I: </w:t>
      </w:r>
      <w:r w:rsidRPr="00C173CF">
        <w:rPr>
          <w:rFonts w:ascii="Times New Roman" w:eastAsia="Times New Roman" w:hAnsi="Times New Roman" w:cs="Times New Roman"/>
          <w:i/>
          <w:sz w:val="24"/>
          <w:szCs w:val="24"/>
        </w:rPr>
        <w:t>A tool for assessing risk of bias in non-randomised studies of interventions.</w:t>
      </w:r>
      <w:r w:rsidRPr="00C173CF">
        <w:rPr>
          <w:rFonts w:ascii="Times New Roman" w:eastAsia="Times New Roman" w:hAnsi="Times New Roman" w:cs="Times New Roman"/>
          <w:sz w:val="24"/>
          <w:szCs w:val="24"/>
        </w:rPr>
        <w:t xml:space="preserve"> BMJ, 355, i4919. https://doi.org/10.1136/bmj.i4919</w:t>
      </w:r>
    </w:p>
    <w:p w14:paraId="0A5038E9"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Sturgess</w:t>
      </w:r>
      <w:proofErr w:type="spellEnd"/>
      <w:r w:rsidRPr="00C173CF">
        <w:rPr>
          <w:rFonts w:ascii="Times New Roman" w:eastAsia="Times New Roman" w:hAnsi="Times New Roman" w:cs="Times New Roman"/>
          <w:sz w:val="24"/>
          <w:szCs w:val="24"/>
        </w:rPr>
        <w:t>, J. (2009). Play as child-chosen activity. Play as therapy: assessment and therapeutic interventions. London: Jessica Kingsley Publishers.</w:t>
      </w:r>
    </w:p>
    <w:p w14:paraId="42A40927"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lastRenderedPageBreak/>
        <w:t>Thomas, N., &amp; Smith, C. (2004). Developing play skills in children with autistic spectrum disorders. Educational Psychology in Practice, 20(3), 195-206.</w:t>
      </w:r>
    </w:p>
    <w:p w14:paraId="29FFF416"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Thomas J, </w:t>
      </w:r>
      <w:proofErr w:type="spellStart"/>
      <w:r w:rsidRPr="00C173CF">
        <w:rPr>
          <w:rFonts w:ascii="Times New Roman" w:eastAsia="Times New Roman" w:hAnsi="Times New Roman" w:cs="Times New Roman"/>
          <w:sz w:val="24"/>
          <w:szCs w:val="24"/>
        </w:rPr>
        <w:t>Kneale</w:t>
      </w:r>
      <w:proofErr w:type="spellEnd"/>
      <w:r w:rsidRPr="00C173CF">
        <w:rPr>
          <w:rFonts w:ascii="Times New Roman" w:eastAsia="Times New Roman" w:hAnsi="Times New Roman" w:cs="Times New Roman"/>
          <w:sz w:val="24"/>
          <w:szCs w:val="24"/>
        </w:rPr>
        <w:t xml:space="preserve"> D, McKenzie JE, Brennan SE, </w:t>
      </w:r>
      <w:proofErr w:type="spellStart"/>
      <w:r w:rsidRPr="00C173CF">
        <w:rPr>
          <w:rFonts w:ascii="Times New Roman" w:eastAsia="Times New Roman" w:hAnsi="Times New Roman" w:cs="Times New Roman"/>
          <w:sz w:val="24"/>
          <w:szCs w:val="24"/>
        </w:rPr>
        <w:t>Bhaumik</w:t>
      </w:r>
      <w:proofErr w:type="spellEnd"/>
      <w:r w:rsidRPr="00C173CF">
        <w:rPr>
          <w:rFonts w:ascii="Times New Roman" w:eastAsia="Times New Roman" w:hAnsi="Times New Roman" w:cs="Times New Roman"/>
          <w:sz w:val="24"/>
          <w:szCs w:val="24"/>
        </w:rPr>
        <w:t xml:space="preserve"> S. Chapter 2: Determining the scope of the review and the questions it will address. In: Higgins JPT, Thomas J, Chandler J, </w:t>
      </w:r>
      <w:proofErr w:type="spellStart"/>
      <w:r w:rsidRPr="00C173CF">
        <w:rPr>
          <w:rFonts w:ascii="Times New Roman" w:eastAsia="Times New Roman" w:hAnsi="Times New Roman" w:cs="Times New Roman"/>
          <w:sz w:val="24"/>
          <w:szCs w:val="24"/>
        </w:rPr>
        <w:t>Cumpston</w:t>
      </w:r>
      <w:proofErr w:type="spellEnd"/>
      <w:r w:rsidRPr="00C173CF">
        <w:rPr>
          <w:rFonts w:ascii="Times New Roman" w:eastAsia="Times New Roman" w:hAnsi="Times New Roman" w:cs="Times New Roman"/>
          <w:sz w:val="24"/>
          <w:szCs w:val="24"/>
        </w:rPr>
        <w:t xml:space="preserve"> M, Li T, Page MJ, Welch VA (editors). </w:t>
      </w:r>
      <w:r w:rsidRPr="00C173CF">
        <w:rPr>
          <w:rFonts w:ascii="Times New Roman" w:eastAsia="Times New Roman" w:hAnsi="Times New Roman" w:cs="Times New Roman"/>
          <w:i/>
          <w:sz w:val="24"/>
          <w:szCs w:val="24"/>
        </w:rPr>
        <w:t>Cochrane Handbook for Systematic Reviews of Interventions version 6.2 (updated February 2021)</w:t>
      </w:r>
      <w:r w:rsidRPr="00C173CF">
        <w:rPr>
          <w:rFonts w:ascii="Times New Roman" w:eastAsia="Times New Roman" w:hAnsi="Times New Roman" w:cs="Times New Roman"/>
          <w:sz w:val="24"/>
          <w:szCs w:val="24"/>
        </w:rPr>
        <w:t xml:space="preserve">. Cochrane, 2021. Available from </w:t>
      </w:r>
      <w:hyperlink r:id="rId23">
        <w:r w:rsidRPr="00C173CF">
          <w:rPr>
            <w:rFonts w:ascii="Times New Roman" w:eastAsia="Times New Roman" w:hAnsi="Times New Roman" w:cs="Times New Roman"/>
            <w:color w:val="1155CC"/>
            <w:sz w:val="24"/>
            <w:szCs w:val="24"/>
            <w:u w:val="single"/>
          </w:rPr>
          <w:t>www.training.cochrane.org/handbook</w:t>
        </w:r>
      </w:hyperlink>
      <w:r w:rsidRPr="00C173CF">
        <w:rPr>
          <w:rFonts w:ascii="Times New Roman" w:eastAsia="Times New Roman" w:hAnsi="Times New Roman" w:cs="Times New Roman"/>
          <w:sz w:val="24"/>
          <w:szCs w:val="24"/>
        </w:rPr>
        <w:t>.</w:t>
      </w:r>
    </w:p>
    <w:p w14:paraId="5B43BE71"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Tomasello</w:t>
      </w:r>
      <w:proofErr w:type="spellEnd"/>
      <w:r w:rsidRPr="00C173CF">
        <w:rPr>
          <w:rFonts w:ascii="Times New Roman" w:eastAsia="Times New Roman" w:hAnsi="Times New Roman" w:cs="Times New Roman"/>
          <w:sz w:val="24"/>
          <w:szCs w:val="24"/>
        </w:rPr>
        <w:t xml:space="preserve">, M. (2003). </w:t>
      </w:r>
      <w:r w:rsidRPr="00C173CF">
        <w:rPr>
          <w:rFonts w:ascii="Times New Roman" w:eastAsia="Times New Roman" w:hAnsi="Times New Roman" w:cs="Times New Roman"/>
          <w:i/>
          <w:sz w:val="24"/>
          <w:szCs w:val="24"/>
        </w:rPr>
        <w:t>Constructing a language: a usage-based theory of language acquisition</w:t>
      </w:r>
      <w:r w:rsidRPr="00C173CF">
        <w:rPr>
          <w:rFonts w:ascii="Times New Roman" w:eastAsia="Times New Roman" w:hAnsi="Times New Roman" w:cs="Times New Roman"/>
          <w:sz w:val="24"/>
          <w:szCs w:val="24"/>
        </w:rPr>
        <w:t>. Harvard University Press.</w:t>
      </w:r>
    </w:p>
    <w:p w14:paraId="50EDD5B5"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Tomblin, J. B., Records, N. L., Buckwalter, P., Zhang, X. Y., Smith, E., &amp; O'Brien, M. (1997). Prevalence of specific language impairment in kindergarten children. </w:t>
      </w:r>
      <w:r w:rsidRPr="00C173CF">
        <w:rPr>
          <w:rFonts w:ascii="Times New Roman" w:eastAsia="Times New Roman" w:hAnsi="Times New Roman" w:cs="Times New Roman"/>
          <w:i/>
          <w:sz w:val="24"/>
          <w:szCs w:val="24"/>
        </w:rPr>
        <w:t>Journal of Speech Language and Hearing Research</w:t>
      </w:r>
      <w:r w:rsidRPr="00C173CF">
        <w:rPr>
          <w:rFonts w:ascii="Times New Roman" w:eastAsia="Times New Roman" w:hAnsi="Times New Roman" w:cs="Times New Roman"/>
          <w:sz w:val="24"/>
          <w:szCs w:val="24"/>
        </w:rPr>
        <w:t xml:space="preserve">, 40(6), 1245-1260. </w:t>
      </w:r>
      <w:hyperlink r:id="rId24">
        <w:r w:rsidRPr="00C173CF">
          <w:rPr>
            <w:rFonts w:ascii="Times New Roman" w:eastAsia="Times New Roman" w:hAnsi="Times New Roman" w:cs="Times New Roman"/>
            <w:color w:val="0000FF"/>
            <w:sz w:val="24"/>
            <w:szCs w:val="24"/>
            <w:u w:val="single"/>
          </w:rPr>
          <w:t>https://doi.org/10.1044/jslhr.4006.1245</w:t>
        </w:r>
      </w:hyperlink>
    </w:p>
    <w:p w14:paraId="4F2C66BB"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U., Gibson, J. L., Newbury, D. F., </w:t>
      </w:r>
      <w:proofErr w:type="spellStart"/>
      <w:r w:rsidRPr="00C173CF">
        <w:rPr>
          <w:rFonts w:ascii="Times New Roman" w:eastAsia="Times New Roman" w:hAnsi="Times New Roman" w:cs="Times New Roman"/>
          <w:sz w:val="24"/>
          <w:szCs w:val="24"/>
        </w:rPr>
        <w:t>Orlik</w:t>
      </w:r>
      <w:proofErr w:type="spellEnd"/>
      <w:r w:rsidRPr="00C173CF">
        <w:rPr>
          <w:rFonts w:ascii="Times New Roman" w:eastAsia="Times New Roman" w:hAnsi="Times New Roman" w:cs="Times New Roman"/>
          <w:sz w:val="24"/>
          <w:szCs w:val="24"/>
        </w:rPr>
        <w:t xml:space="preserve">, W., Durkin, K., Pickles, A., &amp; Conti-Ramsden, G. (2020). Play and </w:t>
      </w:r>
      <w:proofErr w:type="spellStart"/>
      <w:r w:rsidRPr="00C173CF">
        <w:rPr>
          <w:rFonts w:ascii="Times New Roman" w:eastAsia="Times New Roman" w:hAnsi="Times New Roman" w:cs="Times New Roman"/>
          <w:sz w:val="24"/>
          <w:szCs w:val="24"/>
        </w:rPr>
        <w:t>prosociality</w:t>
      </w:r>
      <w:proofErr w:type="spellEnd"/>
      <w:r w:rsidRPr="00C173CF">
        <w:rPr>
          <w:rFonts w:ascii="Times New Roman" w:eastAsia="Times New Roman" w:hAnsi="Times New Roman" w:cs="Times New Roman"/>
          <w:sz w:val="24"/>
          <w:szCs w:val="24"/>
        </w:rPr>
        <w:t xml:space="preserve"> are associated with fewer externalizing problems in children with developmental language disorder: The role of early language and communication environment. </w:t>
      </w:r>
      <w:r w:rsidRPr="00C173CF">
        <w:rPr>
          <w:rFonts w:ascii="Times New Roman" w:eastAsia="Times New Roman" w:hAnsi="Times New Roman" w:cs="Times New Roman"/>
          <w:i/>
          <w:sz w:val="24"/>
          <w:szCs w:val="24"/>
        </w:rPr>
        <w:t>International Journal of Language &amp; Communication Disorders</w:t>
      </w:r>
      <w:r w:rsidRPr="00C173CF">
        <w:rPr>
          <w:rFonts w:ascii="Times New Roman" w:eastAsia="Times New Roman" w:hAnsi="Times New Roman" w:cs="Times New Roman"/>
          <w:sz w:val="24"/>
          <w:szCs w:val="24"/>
        </w:rPr>
        <w:t xml:space="preserve">, </w:t>
      </w:r>
      <w:r w:rsidRPr="00C173CF">
        <w:rPr>
          <w:rFonts w:ascii="Times New Roman" w:eastAsia="Times New Roman" w:hAnsi="Times New Roman" w:cs="Times New Roman"/>
          <w:i/>
          <w:sz w:val="24"/>
          <w:szCs w:val="24"/>
        </w:rPr>
        <w:t>55</w:t>
      </w:r>
      <w:r w:rsidRPr="00C173CF">
        <w:rPr>
          <w:rFonts w:ascii="Times New Roman" w:eastAsia="Times New Roman" w:hAnsi="Times New Roman" w:cs="Times New Roman"/>
          <w:sz w:val="24"/>
          <w:szCs w:val="24"/>
        </w:rPr>
        <w:t xml:space="preserve">(4), 583–602. </w:t>
      </w:r>
      <w:hyperlink r:id="rId25">
        <w:r w:rsidRPr="00C173CF">
          <w:rPr>
            <w:rFonts w:ascii="Times New Roman" w:eastAsia="Times New Roman" w:hAnsi="Times New Roman" w:cs="Times New Roman"/>
            <w:color w:val="0000FF"/>
            <w:sz w:val="24"/>
            <w:szCs w:val="24"/>
            <w:u w:val="single"/>
          </w:rPr>
          <w:t>https://doi.org/10.1111/1460-6984.12541</w:t>
        </w:r>
      </w:hyperlink>
    </w:p>
    <w:p w14:paraId="756DF5F0"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U., McChesney, G., Oldfield, J., &amp; Wolke, D. (2020). Sibling bullying in middle childhood is associated with psychosocial difficulties in early adolescence: The case of individuals with autism spectrum disorder. </w:t>
      </w:r>
      <w:r w:rsidRPr="00C173CF">
        <w:rPr>
          <w:rFonts w:ascii="Times New Roman" w:eastAsia="Times New Roman" w:hAnsi="Times New Roman" w:cs="Times New Roman"/>
          <w:i/>
          <w:sz w:val="24"/>
          <w:szCs w:val="24"/>
        </w:rPr>
        <w:t>Journal of Autism and Developmental Disorders</w:t>
      </w:r>
      <w:r w:rsidRPr="00C173CF">
        <w:rPr>
          <w:rFonts w:ascii="Times New Roman" w:eastAsia="Times New Roman" w:hAnsi="Times New Roman" w:cs="Times New Roman"/>
          <w:sz w:val="24"/>
          <w:szCs w:val="24"/>
        </w:rPr>
        <w:t xml:space="preserve">, 50, 1457-1469. </w:t>
      </w:r>
      <w:hyperlink r:id="rId26">
        <w:r w:rsidRPr="00C173CF">
          <w:rPr>
            <w:rFonts w:ascii="Times New Roman" w:eastAsia="Times New Roman" w:hAnsi="Times New Roman" w:cs="Times New Roman"/>
            <w:color w:val="1155CC"/>
            <w:sz w:val="24"/>
            <w:szCs w:val="24"/>
            <w:u w:val="single"/>
          </w:rPr>
          <w:t>https://doi.org/10.1007/s10803-019-04116-8</w:t>
        </w:r>
      </w:hyperlink>
    </w:p>
    <w:p w14:paraId="1680E882"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U., McChesney, G., &amp; Wolke, D. (2018). The prevalence and psychopathological correlates of sibling bullying in children with and without autism spectrum disorder. Journal of Autism and Developmental Disorders, 48, 2308-2318. https://doi.org/10.1007/s10803-018-3484-2</w:t>
      </w:r>
    </w:p>
    <w:p w14:paraId="6A64817D"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lastRenderedPageBreak/>
        <w:t>Toseeb</w:t>
      </w:r>
      <w:proofErr w:type="spellEnd"/>
      <w:r w:rsidRPr="00C173CF">
        <w:rPr>
          <w:rFonts w:ascii="Times New Roman" w:eastAsia="Times New Roman" w:hAnsi="Times New Roman" w:cs="Times New Roman"/>
          <w:sz w:val="24"/>
          <w:szCs w:val="24"/>
        </w:rPr>
        <w:t xml:space="preserve">, U., </w:t>
      </w:r>
      <w:proofErr w:type="spellStart"/>
      <w:r w:rsidRPr="00C173CF">
        <w:rPr>
          <w:rFonts w:ascii="Times New Roman" w:eastAsia="Times New Roman" w:hAnsi="Times New Roman" w:cs="Times New Roman"/>
          <w:sz w:val="24"/>
          <w:szCs w:val="24"/>
        </w:rPr>
        <w:t>Oginni</w:t>
      </w:r>
      <w:proofErr w:type="spellEnd"/>
      <w:r w:rsidRPr="00C173CF">
        <w:rPr>
          <w:rFonts w:ascii="Times New Roman" w:eastAsia="Times New Roman" w:hAnsi="Times New Roman" w:cs="Times New Roman"/>
          <w:sz w:val="24"/>
          <w:szCs w:val="24"/>
        </w:rPr>
        <w:t xml:space="preserve">, O., &amp; Dale, P. S. (2021). Developmental Language Disorder and Psychopathology: Disentangling Shared Genetic and Environmental Influences. </w:t>
      </w:r>
      <w:r w:rsidRPr="00C173CF">
        <w:rPr>
          <w:rFonts w:ascii="Times New Roman" w:eastAsia="Times New Roman" w:hAnsi="Times New Roman" w:cs="Times New Roman"/>
          <w:i/>
          <w:sz w:val="24"/>
          <w:szCs w:val="24"/>
        </w:rPr>
        <w:t>Journal of Learning Disabilities</w:t>
      </w:r>
      <w:r w:rsidRPr="00C173CF">
        <w:rPr>
          <w:rFonts w:ascii="Times New Roman" w:eastAsia="Times New Roman" w:hAnsi="Times New Roman" w:cs="Times New Roman"/>
          <w:sz w:val="24"/>
          <w:szCs w:val="24"/>
        </w:rPr>
        <w:t>. https://doi.org/https://doi.org/10.1177/00222194211019961</w:t>
      </w:r>
    </w:p>
    <w:p w14:paraId="2CC89671"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Toseeb</w:t>
      </w:r>
      <w:proofErr w:type="spellEnd"/>
      <w:r w:rsidRPr="00C173CF">
        <w:rPr>
          <w:rFonts w:ascii="Times New Roman" w:eastAsia="Times New Roman" w:hAnsi="Times New Roman" w:cs="Times New Roman"/>
          <w:sz w:val="24"/>
          <w:szCs w:val="24"/>
        </w:rPr>
        <w:t xml:space="preserve">, U., Pickles, A., Durkin, K., Botting, N., &amp; Conti-Ramsden, G. (2017). </w:t>
      </w:r>
      <w:proofErr w:type="spellStart"/>
      <w:r w:rsidRPr="00C173CF">
        <w:rPr>
          <w:rFonts w:ascii="Times New Roman" w:eastAsia="Times New Roman" w:hAnsi="Times New Roman" w:cs="Times New Roman"/>
          <w:sz w:val="24"/>
          <w:szCs w:val="24"/>
        </w:rPr>
        <w:t>Prosociality</w:t>
      </w:r>
      <w:proofErr w:type="spellEnd"/>
      <w:r w:rsidRPr="00C173CF">
        <w:rPr>
          <w:rFonts w:ascii="Times New Roman" w:eastAsia="Times New Roman" w:hAnsi="Times New Roman" w:cs="Times New Roman"/>
          <w:sz w:val="24"/>
          <w:szCs w:val="24"/>
        </w:rPr>
        <w:t xml:space="preserve"> from early adolescence to young adulthood: A longitudinal study of individuals with a history of language impairment. </w:t>
      </w:r>
      <w:r w:rsidRPr="00C173CF">
        <w:rPr>
          <w:rFonts w:ascii="Times New Roman" w:eastAsia="Times New Roman" w:hAnsi="Times New Roman" w:cs="Times New Roman"/>
          <w:i/>
          <w:sz w:val="24"/>
          <w:szCs w:val="24"/>
        </w:rPr>
        <w:t>Research in Developmental Disabilities</w:t>
      </w:r>
      <w:r w:rsidRPr="00C173CF">
        <w:rPr>
          <w:rFonts w:ascii="Times New Roman" w:eastAsia="Times New Roman" w:hAnsi="Times New Roman" w:cs="Times New Roman"/>
          <w:sz w:val="24"/>
          <w:szCs w:val="24"/>
        </w:rPr>
        <w:t xml:space="preserve">, 62, 148-159. </w:t>
      </w:r>
      <w:hyperlink r:id="rId27">
        <w:r w:rsidRPr="00C173CF">
          <w:rPr>
            <w:rFonts w:ascii="Times New Roman" w:eastAsia="Times New Roman" w:hAnsi="Times New Roman" w:cs="Times New Roman"/>
            <w:color w:val="1155CC"/>
            <w:sz w:val="24"/>
            <w:szCs w:val="24"/>
            <w:u w:val="single"/>
          </w:rPr>
          <w:t>https://doi.org/http://dx.doi.org/10.1016/j.ridd.2017.01.018</w:t>
        </w:r>
      </w:hyperlink>
    </w:p>
    <w:p w14:paraId="26403476"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U.S. Department of Education, Institute of Education Sciences, What Works Clearinghouse (2012, April). </w:t>
      </w:r>
      <w:r w:rsidRPr="00C173CF">
        <w:rPr>
          <w:rFonts w:ascii="Times New Roman" w:eastAsia="Times New Roman" w:hAnsi="Times New Roman" w:cs="Times New Roman"/>
          <w:i/>
          <w:sz w:val="24"/>
          <w:szCs w:val="24"/>
        </w:rPr>
        <w:t>Early Childhood Education Interventions for Children with Disabilities intervention report: Play-based interventions</w:t>
      </w:r>
      <w:r w:rsidRPr="00C173CF">
        <w:rPr>
          <w:rFonts w:ascii="Times New Roman" w:eastAsia="Times New Roman" w:hAnsi="Times New Roman" w:cs="Times New Roman"/>
          <w:sz w:val="24"/>
          <w:szCs w:val="24"/>
        </w:rPr>
        <w:t xml:space="preserve">. Retrieved from </w:t>
      </w:r>
      <w:hyperlink r:id="rId28">
        <w:r w:rsidRPr="00C173CF">
          <w:rPr>
            <w:rFonts w:ascii="Times New Roman" w:eastAsia="Times New Roman" w:hAnsi="Times New Roman" w:cs="Times New Roman"/>
            <w:color w:val="1155CC"/>
            <w:sz w:val="24"/>
            <w:szCs w:val="24"/>
            <w:u w:val="single"/>
          </w:rPr>
          <w:t>http://whatworks.ed.gov</w:t>
        </w:r>
      </w:hyperlink>
      <w:r w:rsidRPr="00C173CF">
        <w:rPr>
          <w:rFonts w:ascii="Times New Roman" w:eastAsia="Times New Roman" w:hAnsi="Times New Roman" w:cs="Times New Roman"/>
          <w:sz w:val="24"/>
          <w:szCs w:val="24"/>
        </w:rPr>
        <w:t>.</w:t>
      </w:r>
    </w:p>
    <w:p w14:paraId="08294A51"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van den </w:t>
      </w:r>
      <w:proofErr w:type="spellStart"/>
      <w:r w:rsidRPr="00C173CF">
        <w:rPr>
          <w:rFonts w:ascii="Times New Roman" w:eastAsia="Times New Roman" w:hAnsi="Times New Roman" w:cs="Times New Roman"/>
          <w:sz w:val="24"/>
          <w:szCs w:val="24"/>
        </w:rPr>
        <w:t>Bedem</w:t>
      </w:r>
      <w:proofErr w:type="spellEnd"/>
      <w:r w:rsidRPr="00C173CF">
        <w:rPr>
          <w:rFonts w:ascii="Times New Roman" w:eastAsia="Times New Roman" w:hAnsi="Times New Roman" w:cs="Times New Roman"/>
          <w:sz w:val="24"/>
          <w:szCs w:val="24"/>
        </w:rPr>
        <w:t xml:space="preserve">, N. P., </w:t>
      </w:r>
      <w:proofErr w:type="spellStart"/>
      <w:r w:rsidRPr="00C173CF">
        <w:rPr>
          <w:rFonts w:ascii="Times New Roman" w:eastAsia="Times New Roman" w:hAnsi="Times New Roman" w:cs="Times New Roman"/>
          <w:sz w:val="24"/>
          <w:szCs w:val="24"/>
        </w:rPr>
        <w:t>Dockrell</w:t>
      </w:r>
      <w:proofErr w:type="spellEnd"/>
      <w:r w:rsidRPr="00C173CF">
        <w:rPr>
          <w:rFonts w:ascii="Times New Roman" w:eastAsia="Times New Roman" w:hAnsi="Times New Roman" w:cs="Times New Roman"/>
          <w:sz w:val="24"/>
          <w:szCs w:val="24"/>
        </w:rPr>
        <w:t xml:space="preserve">, J. E., van Alphen, P. M., </w:t>
      </w:r>
      <w:proofErr w:type="spellStart"/>
      <w:r w:rsidRPr="00C173CF">
        <w:rPr>
          <w:rFonts w:ascii="Times New Roman" w:eastAsia="Times New Roman" w:hAnsi="Times New Roman" w:cs="Times New Roman"/>
          <w:sz w:val="24"/>
          <w:szCs w:val="24"/>
        </w:rPr>
        <w:t>Kalicharan</w:t>
      </w:r>
      <w:proofErr w:type="spellEnd"/>
      <w:r w:rsidRPr="00C173CF">
        <w:rPr>
          <w:rFonts w:ascii="Times New Roman" w:eastAsia="Times New Roman" w:hAnsi="Times New Roman" w:cs="Times New Roman"/>
          <w:sz w:val="24"/>
          <w:szCs w:val="24"/>
        </w:rPr>
        <w:t xml:space="preserve">, S. V., &amp; </w:t>
      </w:r>
      <w:proofErr w:type="spellStart"/>
      <w:r w:rsidRPr="00C173CF">
        <w:rPr>
          <w:rFonts w:ascii="Times New Roman" w:eastAsia="Times New Roman" w:hAnsi="Times New Roman" w:cs="Times New Roman"/>
          <w:sz w:val="24"/>
          <w:szCs w:val="24"/>
        </w:rPr>
        <w:t>Rieffe</w:t>
      </w:r>
      <w:proofErr w:type="spellEnd"/>
      <w:r w:rsidRPr="00C173CF">
        <w:rPr>
          <w:rFonts w:ascii="Times New Roman" w:eastAsia="Times New Roman" w:hAnsi="Times New Roman" w:cs="Times New Roman"/>
          <w:sz w:val="24"/>
          <w:szCs w:val="24"/>
        </w:rPr>
        <w:t xml:space="preserve">, C. (2018). Victimization, bullying, and emotional competence: Longitudinal associations in (pre)adolescents with and without developmental language disorder. </w:t>
      </w:r>
      <w:r w:rsidRPr="00C173CF">
        <w:rPr>
          <w:rFonts w:ascii="Times New Roman" w:eastAsia="Times New Roman" w:hAnsi="Times New Roman" w:cs="Times New Roman"/>
          <w:i/>
          <w:sz w:val="24"/>
          <w:szCs w:val="24"/>
        </w:rPr>
        <w:t>Journal of Speech Language and Hearing Research</w:t>
      </w:r>
      <w:r w:rsidRPr="00C173CF">
        <w:rPr>
          <w:rFonts w:ascii="Times New Roman" w:eastAsia="Times New Roman" w:hAnsi="Times New Roman" w:cs="Times New Roman"/>
          <w:sz w:val="24"/>
          <w:szCs w:val="24"/>
        </w:rPr>
        <w:t xml:space="preserve">, 61(8), 2028-2044. </w:t>
      </w:r>
      <w:hyperlink r:id="rId29">
        <w:r w:rsidRPr="00C173CF">
          <w:rPr>
            <w:rFonts w:ascii="Times New Roman" w:eastAsia="Times New Roman" w:hAnsi="Times New Roman" w:cs="Times New Roman"/>
            <w:color w:val="1155CC"/>
            <w:sz w:val="24"/>
            <w:szCs w:val="24"/>
            <w:u w:val="single"/>
          </w:rPr>
          <w:t>https://doi.org/https://doi.org/10.1044/2018_JSLHR-L-17-0429</w:t>
        </w:r>
      </w:hyperlink>
    </w:p>
    <w:p w14:paraId="3314C8CA"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van </w:t>
      </w:r>
      <w:proofErr w:type="spellStart"/>
      <w:r w:rsidRPr="00C173CF">
        <w:rPr>
          <w:rFonts w:ascii="Times New Roman" w:eastAsia="Times New Roman" w:hAnsi="Times New Roman" w:cs="Times New Roman"/>
          <w:sz w:val="24"/>
          <w:szCs w:val="24"/>
        </w:rPr>
        <w:t>Steensel</w:t>
      </w:r>
      <w:proofErr w:type="spellEnd"/>
      <w:r w:rsidRPr="00C173CF">
        <w:rPr>
          <w:rFonts w:ascii="Times New Roman" w:eastAsia="Times New Roman" w:hAnsi="Times New Roman" w:cs="Times New Roman"/>
          <w:sz w:val="24"/>
          <w:szCs w:val="24"/>
        </w:rPr>
        <w:t xml:space="preserve">, F. J. A., </w:t>
      </w:r>
      <w:proofErr w:type="spellStart"/>
      <w:r w:rsidRPr="00C173CF">
        <w:rPr>
          <w:rFonts w:ascii="Times New Roman" w:eastAsia="Times New Roman" w:hAnsi="Times New Roman" w:cs="Times New Roman"/>
          <w:sz w:val="24"/>
          <w:szCs w:val="24"/>
        </w:rPr>
        <w:t>Bogels</w:t>
      </w:r>
      <w:proofErr w:type="spellEnd"/>
      <w:r w:rsidRPr="00C173CF">
        <w:rPr>
          <w:rFonts w:ascii="Times New Roman" w:eastAsia="Times New Roman" w:hAnsi="Times New Roman" w:cs="Times New Roman"/>
          <w:sz w:val="24"/>
          <w:szCs w:val="24"/>
        </w:rPr>
        <w:t xml:space="preserve">, S. M., &amp; Perrin, S. (2011). Anxiety disorders in children and adolescents with autistic spectrum disorders: A meta-analysis. </w:t>
      </w:r>
      <w:r w:rsidRPr="00C173CF">
        <w:rPr>
          <w:rFonts w:ascii="Times New Roman" w:eastAsia="Times New Roman" w:hAnsi="Times New Roman" w:cs="Times New Roman"/>
          <w:i/>
          <w:sz w:val="24"/>
          <w:szCs w:val="24"/>
        </w:rPr>
        <w:t>Clinical Child and Family Psychology Review</w:t>
      </w:r>
      <w:r w:rsidRPr="00C173CF">
        <w:rPr>
          <w:rFonts w:ascii="Times New Roman" w:eastAsia="Times New Roman" w:hAnsi="Times New Roman" w:cs="Times New Roman"/>
          <w:sz w:val="24"/>
          <w:szCs w:val="24"/>
        </w:rPr>
        <w:t>, 14(3), 302-317. https://doi.org/10.1007/s10567-011-0097-0</w:t>
      </w:r>
    </w:p>
    <w:p w14:paraId="3F67AC2C"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Verschuur</w:t>
      </w:r>
      <w:proofErr w:type="spellEnd"/>
      <w:r w:rsidRPr="00C173CF">
        <w:rPr>
          <w:rFonts w:ascii="Times New Roman" w:eastAsia="Times New Roman" w:hAnsi="Times New Roman" w:cs="Times New Roman"/>
          <w:sz w:val="24"/>
          <w:szCs w:val="24"/>
        </w:rPr>
        <w:t xml:space="preserve">, R., </w:t>
      </w:r>
      <w:proofErr w:type="spellStart"/>
      <w:r w:rsidRPr="00C173CF">
        <w:rPr>
          <w:rFonts w:ascii="Times New Roman" w:eastAsia="Times New Roman" w:hAnsi="Times New Roman" w:cs="Times New Roman"/>
          <w:sz w:val="24"/>
          <w:szCs w:val="24"/>
        </w:rPr>
        <w:t>Didden</w:t>
      </w:r>
      <w:proofErr w:type="spellEnd"/>
      <w:r w:rsidRPr="00C173CF">
        <w:rPr>
          <w:rFonts w:ascii="Times New Roman" w:eastAsia="Times New Roman" w:hAnsi="Times New Roman" w:cs="Times New Roman"/>
          <w:sz w:val="24"/>
          <w:szCs w:val="24"/>
        </w:rPr>
        <w:t xml:space="preserve">, R., Lang, R., </w:t>
      </w:r>
      <w:proofErr w:type="spellStart"/>
      <w:r w:rsidRPr="00C173CF">
        <w:rPr>
          <w:rFonts w:ascii="Times New Roman" w:eastAsia="Times New Roman" w:hAnsi="Times New Roman" w:cs="Times New Roman"/>
          <w:sz w:val="24"/>
          <w:szCs w:val="24"/>
        </w:rPr>
        <w:t>Sigafoos</w:t>
      </w:r>
      <w:proofErr w:type="spellEnd"/>
      <w:r w:rsidRPr="00C173CF">
        <w:rPr>
          <w:rFonts w:ascii="Times New Roman" w:eastAsia="Times New Roman" w:hAnsi="Times New Roman" w:cs="Times New Roman"/>
          <w:sz w:val="24"/>
          <w:szCs w:val="24"/>
        </w:rPr>
        <w:t xml:space="preserve">, J., &amp; </w:t>
      </w:r>
      <w:proofErr w:type="spellStart"/>
      <w:r w:rsidRPr="00C173CF">
        <w:rPr>
          <w:rFonts w:ascii="Times New Roman" w:eastAsia="Times New Roman" w:hAnsi="Times New Roman" w:cs="Times New Roman"/>
          <w:sz w:val="24"/>
          <w:szCs w:val="24"/>
        </w:rPr>
        <w:t>Huskens</w:t>
      </w:r>
      <w:proofErr w:type="spellEnd"/>
      <w:r w:rsidRPr="00C173CF">
        <w:rPr>
          <w:rFonts w:ascii="Times New Roman" w:eastAsia="Times New Roman" w:hAnsi="Times New Roman" w:cs="Times New Roman"/>
          <w:sz w:val="24"/>
          <w:szCs w:val="24"/>
        </w:rPr>
        <w:t>, B. (2014). Pivotal Response Treatment for Children with Autism Spectrum Disorders: A Systematic Review. Review Journal of Autism and Developmental Disorders, 1(1), 34–61. https://doi.org/10.1007/s40489-013-0008-z</w:t>
      </w:r>
    </w:p>
    <w:p w14:paraId="0744F612"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Vygotsky, L. (1933). </w:t>
      </w:r>
      <w:r w:rsidRPr="00C173CF">
        <w:rPr>
          <w:rFonts w:ascii="Times New Roman" w:eastAsia="Times New Roman" w:hAnsi="Times New Roman" w:cs="Times New Roman"/>
          <w:i/>
          <w:sz w:val="24"/>
          <w:szCs w:val="24"/>
        </w:rPr>
        <w:t>Play and its role in the mental development of the child</w:t>
      </w:r>
      <w:r w:rsidRPr="00C173CF">
        <w:rPr>
          <w:rFonts w:ascii="Times New Roman" w:eastAsia="Times New Roman" w:hAnsi="Times New Roman" w:cs="Times New Roman"/>
          <w:sz w:val="24"/>
          <w:szCs w:val="24"/>
        </w:rPr>
        <w:t>. Retrieved from https://www.marxists.org/archive/vygotsky/works/1933/play.htm</w:t>
      </w:r>
    </w:p>
    <w:p w14:paraId="7BA0BB18"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Wells, H. G. (1912). </w:t>
      </w:r>
      <w:r w:rsidRPr="00C173CF">
        <w:rPr>
          <w:rFonts w:ascii="Times New Roman" w:eastAsia="Times New Roman" w:hAnsi="Times New Roman" w:cs="Times New Roman"/>
          <w:i/>
          <w:sz w:val="24"/>
          <w:szCs w:val="24"/>
        </w:rPr>
        <w:t>Floor games</w:t>
      </w:r>
      <w:r w:rsidRPr="00C173CF">
        <w:rPr>
          <w:rFonts w:ascii="Times New Roman" w:eastAsia="Times New Roman" w:hAnsi="Times New Roman" w:cs="Times New Roman"/>
          <w:sz w:val="24"/>
          <w:szCs w:val="24"/>
        </w:rPr>
        <w:t>. Small, Maynard and Company.</w:t>
      </w:r>
    </w:p>
    <w:p w14:paraId="60368E83"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lastRenderedPageBreak/>
        <w:t>Westerhof</w:t>
      </w:r>
      <w:proofErr w:type="spellEnd"/>
      <w:r w:rsidRPr="00C173CF">
        <w:rPr>
          <w:rFonts w:ascii="Times New Roman" w:eastAsia="Times New Roman" w:hAnsi="Times New Roman" w:cs="Times New Roman"/>
          <w:sz w:val="24"/>
          <w:szCs w:val="24"/>
        </w:rPr>
        <w:t xml:space="preserve">, G. J., &amp; Keyes, C. L. M. (2010). Mental Illness and Mental Health: The Two Continua Model Across the Lifespan. </w:t>
      </w:r>
      <w:r w:rsidRPr="00C173CF">
        <w:rPr>
          <w:rFonts w:ascii="Times New Roman" w:eastAsia="Times New Roman" w:hAnsi="Times New Roman" w:cs="Times New Roman"/>
          <w:i/>
          <w:sz w:val="24"/>
          <w:szCs w:val="24"/>
        </w:rPr>
        <w:t>Journal of Adult Development</w:t>
      </w:r>
      <w:r w:rsidRPr="00C173CF">
        <w:rPr>
          <w:rFonts w:ascii="Times New Roman" w:eastAsia="Times New Roman" w:hAnsi="Times New Roman" w:cs="Times New Roman"/>
          <w:sz w:val="24"/>
          <w:szCs w:val="24"/>
        </w:rPr>
        <w:t>, 17(2), 110-119. https://doi.org/10.1007/s10804-009-9082-y</w:t>
      </w:r>
    </w:p>
    <w:p w14:paraId="28062F1A" w14:textId="77777777" w:rsidR="00C24455" w:rsidRPr="00C173CF" w:rsidRDefault="00E81E08">
      <w:pPr>
        <w:spacing w:line="480" w:lineRule="auto"/>
        <w:ind w:hanging="720"/>
        <w:rPr>
          <w:rFonts w:ascii="Times New Roman" w:eastAsia="Times New Roman" w:hAnsi="Times New Roman" w:cs="Times New Roman"/>
          <w:sz w:val="24"/>
          <w:szCs w:val="24"/>
        </w:rPr>
      </w:pPr>
      <w:proofErr w:type="gramStart"/>
      <w:r w:rsidRPr="00C173CF">
        <w:rPr>
          <w:rFonts w:ascii="Times New Roman" w:eastAsia="Times New Roman" w:hAnsi="Times New Roman" w:cs="Times New Roman"/>
          <w:sz w:val="24"/>
          <w:szCs w:val="24"/>
        </w:rPr>
        <w:t>White,  P.</w:t>
      </w:r>
      <w:proofErr w:type="gramEnd"/>
      <w:r w:rsidRPr="00C173CF">
        <w:rPr>
          <w:rFonts w:ascii="Times New Roman" w:eastAsia="Times New Roman" w:hAnsi="Times New Roman" w:cs="Times New Roman"/>
          <w:sz w:val="24"/>
          <w:szCs w:val="24"/>
        </w:rPr>
        <w:t xml:space="preserve">,  Redford,  P.,  &amp;  Macdonald,  J.  (2020).  </w:t>
      </w:r>
      <w:r w:rsidRPr="00C173CF">
        <w:rPr>
          <w:rFonts w:ascii="Times New Roman" w:eastAsia="Times New Roman" w:hAnsi="Times New Roman" w:cs="Times New Roman"/>
          <w:i/>
          <w:sz w:val="24"/>
          <w:szCs w:val="24"/>
        </w:rPr>
        <w:t xml:space="preserve">Cohen’s </w:t>
      </w:r>
      <w:proofErr w:type="gramStart"/>
      <w:r w:rsidRPr="00C173CF">
        <w:rPr>
          <w:rFonts w:ascii="Times New Roman" w:eastAsia="Times New Roman" w:hAnsi="Times New Roman" w:cs="Times New Roman"/>
          <w:i/>
          <w:sz w:val="24"/>
          <w:szCs w:val="24"/>
        </w:rPr>
        <w:t>d  for</w:t>
      </w:r>
      <w:proofErr w:type="gramEnd"/>
      <w:r w:rsidRPr="00C173CF">
        <w:rPr>
          <w:rFonts w:ascii="Times New Roman" w:eastAsia="Times New Roman" w:hAnsi="Times New Roman" w:cs="Times New Roman"/>
          <w:i/>
          <w:sz w:val="24"/>
          <w:szCs w:val="24"/>
        </w:rPr>
        <w:t xml:space="preserve">  two  independent  samples</w:t>
      </w:r>
      <w:r w:rsidRPr="00C173CF">
        <w:rPr>
          <w:rFonts w:ascii="Times New Roman" w:eastAsia="Times New Roman" w:hAnsi="Times New Roman" w:cs="Times New Roman"/>
          <w:sz w:val="24"/>
          <w:szCs w:val="24"/>
        </w:rPr>
        <w:t xml:space="preserve">.  Retrieved  from </w:t>
      </w:r>
      <w:hyperlink r:id="rId30">
        <w:r w:rsidRPr="00C173CF">
          <w:rPr>
            <w:rFonts w:ascii="Times New Roman" w:eastAsia="Times New Roman" w:hAnsi="Times New Roman" w:cs="Times New Roman"/>
            <w:color w:val="1155CC"/>
            <w:sz w:val="24"/>
            <w:szCs w:val="24"/>
            <w:u w:val="single"/>
          </w:rPr>
          <w:t>https://uwe-repository.worktribe.com</w:t>
        </w:r>
      </w:hyperlink>
      <w:r w:rsidRPr="00C173CF">
        <w:rPr>
          <w:rFonts w:ascii="Times New Roman" w:eastAsia="Times New Roman" w:hAnsi="Times New Roman" w:cs="Times New Roman"/>
          <w:sz w:val="24"/>
          <w:szCs w:val="24"/>
        </w:rPr>
        <w:t xml:space="preserve">: </w:t>
      </w:r>
      <w:hyperlink r:id="rId31">
        <w:r w:rsidRPr="00C173CF">
          <w:rPr>
            <w:rFonts w:ascii="Times New Roman" w:eastAsia="Times New Roman" w:hAnsi="Times New Roman" w:cs="Times New Roman"/>
            <w:color w:val="1155CC"/>
            <w:sz w:val="24"/>
            <w:szCs w:val="24"/>
            <w:u w:val="single"/>
          </w:rPr>
          <w:t>https://uwe-repository.worktribe.com/output/3294892/cohens-d-for-two-independent-samples</w:t>
        </w:r>
      </w:hyperlink>
    </w:p>
    <w:p w14:paraId="1049C76C"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World Health Organisation. (1948). </w:t>
      </w:r>
      <w:r w:rsidRPr="00C173CF">
        <w:rPr>
          <w:rFonts w:ascii="Times New Roman" w:eastAsia="Times New Roman" w:hAnsi="Times New Roman" w:cs="Times New Roman"/>
          <w:i/>
          <w:sz w:val="24"/>
          <w:szCs w:val="24"/>
        </w:rPr>
        <w:t>Constitution of the World Health Organisation</w:t>
      </w:r>
      <w:r w:rsidRPr="00C173CF">
        <w:rPr>
          <w:rFonts w:ascii="Times New Roman" w:eastAsia="Times New Roman" w:hAnsi="Times New Roman" w:cs="Times New Roman"/>
          <w:sz w:val="24"/>
          <w:szCs w:val="24"/>
        </w:rPr>
        <w:t xml:space="preserve">. </w:t>
      </w:r>
      <w:hyperlink r:id="rId32">
        <w:r w:rsidRPr="00C173CF">
          <w:rPr>
            <w:rFonts w:ascii="Times New Roman" w:eastAsia="Times New Roman" w:hAnsi="Times New Roman" w:cs="Times New Roman"/>
            <w:color w:val="1155CC"/>
            <w:sz w:val="24"/>
            <w:szCs w:val="24"/>
            <w:u w:val="single"/>
          </w:rPr>
          <w:t>https://apps.who.int/gb/bd/PDF/bd47/EN/constitution-en.pdf?ua=1</w:t>
        </w:r>
      </w:hyperlink>
    </w:p>
    <w:p w14:paraId="79743EF1" w14:textId="77777777" w:rsidR="00C24455" w:rsidRPr="00C173CF" w:rsidRDefault="00E81E08">
      <w:pPr>
        <w:spacing w:line="480" w:lineRule="auto"/>
        <w:ind w:hanging="720"/>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sz w:val="24"/>
          <w:szCs w:val="24"/>
        </w:rPr>
        <w:t>Whitebread</w:t>
      </w:r>
      <w:proofErr w:type="spellEnd"/>
      <w:r w:rsidRPr="00C173CF">
        <w:rPr>
          <w:rFonts w:ascii="Times New Roman" w:eastAsia="Times New Roman" w:hAnsi="Times New Roman" w:cs="Times New Roman"/>
          <w:sz w:val="24"/>
          <w:szCs w:val="24"/>
        </w:rPr>
        <w:t>, D. (2017). Free play and children's mental health. The Lancet Child &amp; Adolescent Health, 1(3), 167-169.</w:t>
      </w:r>
    </w:p>
    <w:p w14:paraId="7B9F930A" w14:textId="77777777" w:rsidR="00C24455" w:rsidRPr="00C173CF" w:rsidRDefault="00E81E08">
      <w:pPr>
        <w:spacing w:line="480" w:lineRule="auto"/>
        <w:ind w:hanging="720"/>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t xml:space="preserve">Yew, S. G. K., &amp; </w:t>
      </w:r>
      <w:proofErr w:type="spellStart"/>
      <w:r w:rsidRPr="00C173CF">
        <w:rPr>
          <w:rFonts w:ascii="Times New Roman" w:eastAsia="Times New Roman" w:hAnsi="Times New Roman" w:cs="Times New Roman"/>
          <w:sz w:val="24"/>
          <w:szCs w:val="24"/>
        </w:rPr>
        <w:t>O'Kearney</w:t>
      </w:r>
      <w:proofErr w:type="spellEnd"/>
      <w:r w:rsidRPr="00C173CF">
        <w:rPr>
          <w:rFonts w:ascii="Times New Roman" w:eastAsia="Times New Roman" w:hAnsi="Times New Roman" w:cs="Times New Roman"/>
          <w:sz w:val="24"/>
          <w:szCs w:val="24"/>
        </w:rPr>
        <w:t xml:space="preserve">, R. (2013). Emotional and behavioural outcomes later in childhood and adolescence for children with specific language impairments: meta-analyses of controlled prospective studies. </w:t>
      </w:r>
      <w:r w:rsidRPr="00C173CF">
        <w:rPr>
          <w:rFonts w:ascii="Times New Roman" w:eastAsia="Times New Roman" w:hAnsi="Times New Roman" w:cs="Times New Roman"/>
          <w:i/>
          <w:sz w:val="24"/>
          <w:szCs w:val="24"/>
        </w:rPr>
        <w:t>Journal of Child Psychology and Psychiatry</w:t>
      </w:r>
      <w:r w:rsidRPr="00C173CF">
        <w:rPr>
          <w:rFonts w:ascii="Times New Roman" w:eastAsia="Times New Roman" w:hAnsi="Times New Roman" w:cs="Times New Roman"/>
          <w:sz w:val="24"/>
          <w:szCs w:val="24"/>
        </w:rPr>
        <w:t xml:space="preserve">, 54(5), 516-524. </w:t>
      </w:r>
      <w:hyperlink r:id="rId33">
        <w:r w:rsidRPr="00C173CF">
          <w:rPr>
            <w:rFonts w:ascii="Times New Roman" w:eastAsia="Times New Roman" w:hAnsi="Times New Roman" w:cs="Times New Roman"/>
            <w:color w:val="1155CC"/>
            <w:sz w:val="24"/>
            <w:szCs w:val="24"/>
            <w:u w:val="single"/>
          </w:rPr>
          <w:t>https://doi.org/https://doi.org/10.1111/jcpp.12009</w:t>
        </w:r>
      </w:hyperlink>
    </w:p>
    <w:p w14:paraId="33D8F1A0" w14:textId="77777777" w:rsidR="00C24455" w:rsidRPr="00C173CF" w:rsidRDefault="00C24455">
      <w:pPr>
        <w:spacing w:line="480" w:lineRule="auto"/>
        <w:ind w:hanging="720"/>
        <w:rPr>
          <w:rFonts w:ascii="Times New Roman" w:eastAsia="Times New Roman" w:hAnsi="Times New Roman" w:cs="Times New Roman"/>
          <w:sz w:val="24"/>
          <w:szCs w:val="24"/>
        </w:rPr>
      </w:pPr>
    </w:p>
    <w:p w14:paraId="24BA5EDE" w14:textId="148ADCDB" w:rsidR="00C24455" w:rsidRPr="00C173CF" w:rsidRDefault="00C24455">
      <w:pPr>
        <w:spacing w:line="480" w:lineRule="auto"/>
        <w:rPr>
          <w:rFonts w:ascii="Times New Roman" w:eastAsia="Times New Roman" w:hAnsi="Times New Roman" w:cs="Times New Roman"/>
          <w:sz w:val="24"/>
          <w:szCs w:val="24"/>
        </w:rPr>
      </w:pPr>
    </w:p>
    <w:p w14:paraId="2E47796D" w14:textId="070A2976" w:rsidR="00A354C2" w:rsidRPr="00C173CF" w:rsidRDefault="00A354C2">
      <w:pPr>
        <w:spacing w:line="480" w:lineRule="auto"/>
        <w:rPr>
          <w:rFonts w:ascii="Times New Roman" w:eastAsia="Times New Roman" w:hAnsi="Times New Roman" w:cs="Times New Roman"/>
          <w:sz w:val="24"/>
          <w:szCs w:val="24"/>
        </w:rPr>
      </w:pPr>
    </w:p>
    <w:p w14:paraId="2BE545B2" w14:textId="15AF8F7D" w:rsidR="00A354C2" w:rsidRPr="00C173CF" w:rsidRDefault="00A354C2">
      <w:pPr>
        <w:spacing w:line="480" w:lineRule="auto"/>
        <w:rPr>
          <w:rFonts w:ascii="Times New Roman" w:eastAsia="Times New Roman" w:hAnsi="Times New Roman" w:cs="Times New Roman"/>
          <w:sz w:val="24"/>
          <w:szCs w:val="24"/>
        </w:rPr>
      </w:pPr>
    </w:p>
    <w:p w14:paraId="0B206F60" w14:textId="765D7BDB" w:rsidR="00A354C2" w:rsidRPr="00C173CF" w:rsidRDefault="00A354C2">
      <w:pPr>
        <w:spacing w:line="480" w:lineRule="auto"/>
        <w:rPr>
          <w:rFonts w:ascii="Times New Roman" w:eastAsia="Times New Roman" w:hAnsi="Times New Roman" w:cs="Times New Roman"/>
          <w:sz w:val="24"/>
          <w:szCs w:val="24"/>
        </w:rPr>
      </w:pPr>
    </w:p>
    <w:p w14:paraId="7B65736C" w14:textId="7E09E19A" w:rsidR="00A354C2" w:rsidRPr="00C173CF" w:rsidRDefault="00A354C2">
      <w:pPr>
        <w:spacing w:line="480" w:lineRule="auto"/>
        <w:rPr>
          <w:rFonts w:ascii="Times New Roman" w:eastAsia="Times New Roman" w:hAnsi="Times New Roman" w:cs="Times New Roman"/>
          <w:sz w:val="24"/>
          <w:szCs w:val="24"/>
        </w:rPr>
      </w:pPr>
    </w:p>
    <w:p w14:paraId="5C20DC63" w14:textId="73B39D26" w:rsidR="00A354C2" w:rsidRPr="00C173CF" w:rsidRDefault="00A354C2">
      <w:pPr>
        <w:spacing w:line="480" w:lineRule="auto"/>
        <w:rPr>
          <w:rFonts w:ascii="Times New Roman" w:eastAsia="Times New Roman" w:hAnsi="Times New Roman" w:cs="Times New Roman"/>
          <w:sz w:val="24"/>
          <w:szCs w:val="24"/>
        </w:rPr>
      </w:pPr>
    </w:p>
    <w:p w14:paraId="4CA0BD2E" w14:textId="4D8669A6" w:rsidR="00A354C2" w:rsidRPr="00C173CF" w:rsidRDefault="00A354C2">
      <w:pPr>
        <w:spacing w:line="480" w:lineRule="auto"/>
        <w:rPr>
          <w:rFonts w:ascii="Times New Roman" w:eastAsia="Times New Roman" w:hAnsi="Times New Roman" w:cs="Times New Roman"/>
          <w:sz w:val="24"/>
          <w:szCs w:val="24"/>
        </w:rPr>
      </w:pPr>
    </w:p>
    <w:p w14:paraId="388FDA46" w14:textId="01B58886" w:rsidR="00A354C2" w:rsidRPr="00C173CF" w:rsidRDefault="00A354C2">
      <w:pPr>
        <w:spacing w:line="480" w:lineRule="auto"/>
        <w:rPr>
          <w:rFonts w:ascii="Times New Roman" w:eastAsia="Times New Roman" w:hAnsi="Times New Roman" w:cs="Times New Roman"/>
          <w:sz w:val="24"/>
          <w:szCs w:val="24"/>
        </w:rPr>
      </w:pPr>
    </w:p>
    <w:p w14:paraId="2C432F08" w14:textId="28702226" w:rsidR="00A354C2" w:rsidRPr="00C173CF" w:rsidRDefault="00A354C2">
      <w:pPr>
        <w:spacing w:line="480" w:lineRule="auto"/>
        <w:rPr>
          <w:rFonts w:ascii="Times New Roman" w:eastAsia="Times New Roman" w:hAnsi="Times New Roman" w:cs="Times New Roman"/>
          <w:sz w:val="24"/>
          <w:szCs w:val="24"/>
        </w:rPr>
      </w:pPr>
    </w:p>
    <w:p w14:paraId="70DAC6EC" w14:textId="140E31A4" w:rsidR="00A354C2" w:rsidRPr="00C173CF" w:rsidRDefault="00A354C2">
      <w:pPr>
        <w:spacing w:line="480" w:lineRule="auto"/>
        <w:rPr>
          <w:rFonts w:ascii="Times New Roman" w:eastAsia="Times New Roman" w:hAnsi="Times New Roman" w:cs="Times New Roman"/>
          <w:sz w:val="24"/>
          <w:szCs w:val="24"/>
        </w:rPr>
      </w:pPr>
    </w:p>
    <w:p w14:paraId="1CD63907" w14:textId="77777777" w:rsidR="00C24455" w:rsidRPr="00C173CF" w:rsidRDefault="00E81E08">
      <w:pPr>
        <w:pStyle w:val="Heading1"/>
        <w:spacing w:before="360" w:line="480" w:lineRule="auto"/>
        <w:jc w:val="center"/>
        <w:rPr>
          <w:rFonts w:ascii="Times New Roman" w:eastAsia="Times New Roman" w:hAnsi="Times New Roman" w:cs="Times New Roman"/>
          <w:b/>
          <w:sz w:val="24"/>
          <w:szCs w:val="24"/>
        </w:rPr>
      </w:pPr>
      <w:bookmarkStart w:id="41" w:name="_7g8sundtigbf" w:colFirst="0" w:colLast="0"/>
      <w:bookmarkEnd w:id="41"/>
      <w:r w:rsidRPr="00C173CF">
        <w:rPr>
          <w:rFonts w:ascii="Times New Roman" w:eastAsia="Times New Roman" w:hAnsi="Times New Roman" w:cs="Times New Roman"/>
          <w:b/>
          <w:sz w:val="24"/>
          <w:szCs w:val="24"/>
        </w:rPr>
        <w:lastRenderedPageBreak/>
        <w:t>Appendix A. Boolean Search Strings</w:t>
      </w:r>
    </w:p>
    <w:tbl>
      <w:tblPr>
        <w:tblStyle w:val="a"/>
        <w:tblW w:w="8732" w:type="dxa"/>
        <w:tblLayout w:type="fixed"/>
        <w:tblLook w:val="0400" w:firstRow="0" w:lastRow="0" w:firstColumn="0" w:lastColumn="0" w:noHBand="0" w:noVBand="1"/>
      </w:tblPr>
      <w:tblGrid>
        <w:gridCol w:w="8732"/>
      </w:tblGrid>
      <w:tr w:rsidR="00C24455" w:rsidRPr="00C173CF" w14:paraId="4CCE52BF"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5674D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“language disorder” (Title &amp; Abstract &amp; Keyword)</w:t>
            </w:r>
          </w:p>
        </w:tc>
      </w:tr>
      <w:tr w:rsidR="00C24455" w:rsidRPr="00C173CF" w14:paraId="70CFCC4A"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494B0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“language impairment" (Title &amp; Abstract)</w:t>
            </w:r>
          </w:p>
        </w:tc>
      </w:tr>
      <w:tr w:rsidR="00C24455" w:rsidRPr="00C173CF" w14:paraId="35EF70E6"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D2C0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"language delay" (Title &amp; Abstract)</w:t>
            </w:r>
          </w:p>
        </w:tc>
      </w:tr>
      <w:tr w:rsidR="00C24455" w:rsidRPr="00C173CF" w14:paraId="2BCE41BC"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CAE55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"language disorder" (Title &amp; Abstract)</w:t>
            </w:r>
          </w:p>
        </w:tc>
      </w:tr>
      <w:tr w:rsidR="00C24455" w:rsidRPr="00C173CF" w14:paraId="34FCFEBD"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C831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"speech and language" (Title &amp; Abstract)</w:t>
            </w:r>
          </w:p>
        </w:tc>
      </w:tr>
      <w:tr w:rsidR="00C24455" w:rsidRPr="00C173CF" w14:paraId="7992AC7F"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5712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"speech and communication" (Title &amp; Abstract)</w:t>
            </w:r>
          </w:p>
        </w:tc>
      </w:tr>
      <w:tr w:rsidR="00C24455" w:rsidRPr="00C173CF" w14:paraId="479ED486"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F0815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"specific language impairment" (Title &amp; Abstract)</w:t>
            </w:r>
          </w:p>
        </w:tc>
      </w:tr>
      <w:tr w:rsidR="00C24455" w:rsidRPr="00C173CF" w14:paraId="0652AB15"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4C046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"communication need" (Title &amp; Abstract)</w:t>
            </w:r>
          </w:p>
        </w:tc>
      </w:tr>
      <w:tr w:rsidR="00C24455" w:rsidRPr="00C173CF" w14:paraId="5FFEC0A8"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7A042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"Slow talk" (Title &amp; Abstract)</w:t>
            </w:r>
          </w:p>
        </w:tc>
      </w:tr>
      <w:tr w:rsidR="00C24455" w:rsidRPr="00C173CF" w14:paraId="53A39CC6"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31E17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"developmental language disorder" (Title &amp; Abstract)</w:t>
            </w:r>
          </w:p>
        </w:tc>
      </w:tr>
      <w:tr w:rsidR="00C24455" w:rsidRPr="00C173CF" w14:paraId="22248DF1"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C22C2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Autism (Title &amp; Abstract)</w:t>
            </w:r>
          </w:p>
        </w:tc>
      </w:tr>
      <w:tr w:rsidR="00C24455" w:rsidRPr="00C173CF" w14:paraId="38DD9D3E"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660BB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Play (Title) AND </w:t>
            </w:r>
            <w:proofErr w:type="spellStart"/>
            <w:r w:rsidRPr="00C173CF">
              <w:rPr>
                <w:rFonts w:ascii="Times New Roman" w:eastAsia="Times New Roman" w:hAnsi="Times New Roman" w:cs="Times New Roman"/>
                <w:color w:val="000000"/>
                <w:sz w:val="24"/>
                <w:szCs w:val="24"/>
              </w:rPr>
              <w:t>Austistic</w:t>
            </w:r>
            <w:proofErr w:type="spellEnd"/>
            <w:r w:rsidRPr="00C173CF">
              <w:rPr>
                <w:rFonts w:ascii="Times New Roman" w:eastAsia="Times New Roman" w:hAnsi="Times New Roman" w:cs="Times New Roman"/>
                <w:color w:val="000000"/>
                <w:sz w:val="24"/>
                <w:szCs w:val="24"/>
              </w:rPr>
              <w:t xml:space="preserve"> (Title &amp; Abstract)</w:t>
            </w:r>
          </w:p>
        </w:tc>
      </w:tr>
      <w:tr w:rsidR="00C24455" w:rsidRPr="00C173CF" w14:paraId="1EA3FA46"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E61AE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pervasive develop (Title &amp; Abstract &amp; Field)</w:t>
            </w:r>
          </w:p>
        </w:tc>
      </w:tr>
      <w:tr w:rsidR="00C24455" w:rsidRPr="00C173CF" w14:paraId="0A6EB48A"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C512C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PDP (Title &amp; Abstract)</w:t>
            </w:r>
          </w:p>
        </w:tc>
      </w:tr>
      <w:tr w:rsidR="00C24455" w:rsidRPr="00C173CF" w14:paraId="23B5F51F"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0CDD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Asperger (Title &amp; Abstract &amp; Field)</w:t>
            </w:r>
          </w:p>
        </w:tc>
      </w:tr>
      <w:tr w:rsidR="00C24455" w:rsidRPr="00C173CF" w14:paraId="2F416DF4"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9605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"SLI" (Title &amp; Abstract &amp; Full Text)</w:t>
            </w:r>
          </w:p>
        </w:tc>
      </w:tr>
      <w:tr w:rsidR="00C24455" w:rsidRPr="00C173CF" w14:paraId="09FA3623" w14:textId="77777777">
        <w:trPr>
          <w:trHeight w:val="570"/>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23F1A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JASPER ((Joint Attention, Symbolic Play, Engagement &amp; Regulation) (Title) &amp; Autism</w:t>
            </w:r>
          </w:p>
        </w:tc>
      </w:tr>
      <w:tr w:rsidR="00C24455" w:rsidRPr="00C173CF" w14:paraId="7707D4BE"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FBA57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ASAP (Advancing Social-communication And Play) (Title)</w:t>
            </w:r>
          </w:p>
        </w:tc>
      </w:tr>
      <w:tr w:rsidR="00C24455" w:rsidRPr="00C173CF" w14:paraId="06C94E39"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79694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DIR: </w:t>
            </w:r>
            <w:proofErr w:type="spellStart"/>
            <w:r w:rsidRPr="00C173CF">
              <w:rPr>
                <w:rFonts w:ascii="Times New Roman" w:eastAsia="Times New Roman" w:hAnsi="Times New Roman" w:cs="Times New Roman"/>
                <w:color w:val="000000"/>
                <w:sz w:val="24"/>
                <w:szCs w:val="24"/>
              </w:rPr>
              <w:t>Floortime</w:t>
            </w:r>
            <w:proofErr w:type="spellEnd"/>
            <w:r w:rsidRPr="00C173CF">
              <w:rPr>
                <w:rFonts w:ascii="Times New Roman" w:eastAsia="Times New Roman" w:hAnsi="Times New Roman" w:cs="Times New Roman"/>
                <w:color w:val="000000"/>
                <w:sz w:val="24"/>
                <w:szCs w:val="24"/>
              </w:rPr>
              <w:t xml:space="preserve"> (Title)</w:t>
            </w:r>
          </w:p>
        </w:tc>
      </w:tr>
      <w:tr w:rsidR="00C24455" w:rsidRPr="00C173CF" w14:paraId="3C2B28AF" w14:textId="77777777">
        <w:trPr>
          <w:trHeight w:val="570"/>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CA8A5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CCPT (Child-</w:t>
            </w:r>
            <w:proofErr w:type="spellStart"/>
            <w:r w:rsidRPr="00C173CF">
              <w:rPr>
                <w:rFonts w:ascii="Times New Roman" w:eastAsia="Times New Roman" w:hAnsi="Times New Roman" w:cs="Times New Roman"/>
                <w:color w:val="000000"/>
                <w:sz w:val="24"/>
                <w:szCs w:val="24"/>
              </w:rPr>
              <w:t>Centered</w:t>
            </w:r>
            <w:proofErr w:type="spellEnd"/>
            <w:r w:rsidRPr="00C173CF">
              <w:rPr>
                <w:rFonts w:ascii="Times New Roman" w:eastAsia="Times New Roman" w:hAnsi="Times New Roman" w:cs="Times New Roman"/>
                <w:color w:val="000000"/>
                <w:sz w:val="24"/>
                <w:szCs w:val="24"/>
              </w:rPr>
              <w:t xml:space="preserve"> Play Therapy) (Title) AND Autism (Title &amp; Abstract &amp; Full Text)</w:t>
            </w:r>
          </w:p>
        </w:tc>
      </w:tr>
      <w:tr w:rsidR="00C24455" w:rsidRPr="00C173CF" w14:paraId="3443A8F2"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4858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lastRenderedPageBreak/>
              <w:t>Filial therapy (Title)</w:t>
            </w:r>
          </w:p>
        </w:tc>
      </w:tr>
      <w:tr w:rsidR="00C24455" w:rsidRPr="00C173CF" w14:paraId="16C19977"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50D0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Lego (Title) AND Autism (Title &amp; Abstract &amp; Full Text)</w:t>
            </w:r>
          </w:p>
        </w:tc>
      </w:tr>
      <w:tr w:rsidR="00C24455" w:rsidRPr="00C173CF" w14:paraId="72E95D74"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292E7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Lego (Title) AND Language (Title &amp; Abstract &amp; Full Text)</w:t>
            </w:r>
          </w:p>
        </w:tc>
      </w:tr>
      <w:tr w:rsidR="00C24455" w:rsidRPr="00C173CF" w14:paraId="5D2565A1"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B3287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Lego (Title) AND speech (Title &amp; Abstract &amp; Full Text)</w:t>
            </w:r>
          </w:p>
        </w:tc>
      </w:tr>
      <w:tr w:rsidR="00C24455" w:rsidRPr="00C173CF" w14:paraId="0F073661"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8B51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Lego (Title) AND communication (Title &amp; Abstract)</w:t>
            </w:r>
          </w:p>
        </w:tc>
      </w:tr>
      <w:tr w:rsidR="00C24455" w:rsidRPr="00C173CF" w14:paraId="689EEE99"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DDB9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222222"/>
                <w:sz w:val="24"/>
                <w:szCs w:val="24"/>
              </w:rPr>
              <w:t>Canine-assisted play (Title)</w:t>
            </w:r>
          </w:p>
        </w:tc>
      </w:tr>
      <w:tr w:rsidR="00C24455" w:rsidRPr="00C173CF" w14:paraId="572A3B9B" w14:textId="77777777">
        <w:trPr>
          <w:trHeight w:val="315"/>
        </w:trPr>
        <w:tc>
          <w:tcPr>
            <w:tcW w:w="87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4583F" w14:textId="77777777" w:rsidR="00C24455" w:rsidRPr="00C173CF" w:rsidRDefault="00E81E08">
            <w:pPr>
              <w:spacing w:line="480" w:lineRule="auto"/>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000000"/>
                <w:sz w:val="24"/>
                <w:szCs w:val="24"/>
              </w:rPr>
              <w:t>Theraplay</w:t>
            </w:r>
            <w:proofErr w:type="spellEnd"/>
            <w:r w:rsidRPr="00C173CF">
              <w:rPr>
                <w:rFonts w:ascii="Times New Roman" w:eastAsia="Times New Roman" w:hAnsi="Times New Roman" w:cs="Times New Roman"/>
                <w:color w:val="000000"/>
                <w:sz w:val="24"/>
                <w:szCs w:val="24"/>
              </w:rPr>
              <w:t xml:space="preserve"> (Title)</w:t>
            </w:r>
          </w:p>
        </w:tc>
      </w:tr>
      <w:tr w:rsidR="00C24455" w:rsidRPr="00C173CF" w14:paraId="77EAF74C" w14:textId="77777777">
        <w:trPr>
          <w:trHeight w:val="315"/>
        </w:trPr>
        <w:tc>
          <w:tcPr>
            <w:tcW w:w="873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3D978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5F6368"/>
                <w:sz w:val="24"/>
                <w:szCs w:val="24"/>
              </w:rPr>
              <w:t>Jungian Play (Title)</w:t>
            </w:r>
          </w:p>
        </w:tc>
      </w:tr>
      <w:tr w:rsidR="00C24455" w:rsidRPr="00C173CF" w14:paraId="793DB291" w14:textId="77777777">
        <w:trPr>
          <w:trHeight w:val="330"/>
        </w:trPr>
        <w:tc>
          <w:tcPr>
            <w:tcW w:w="873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1E15F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Pivotal Response Treatment (PRT) (Title)</w:t>
            </w:r>
          </w:p>
        </w:tc>
      </w:tr>
    </w:tbl>
    <w:p w14:paraId="4EF85EF5" w14:textId="77777777" w:rsidR="00C24455" w:rsidRPr="00C173CF" w:rsidRDefault="00E81E08">
      <w:pPr>
        <w:spacing w:after="240" w:line="24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p>
    <w:p w14:paraId="295FC7A1" w14:textId="77777777" w:rsidR="00C24455" w:rsidRPr="00C173CF" w:rsidRDefault="00C24455">
      <w:pPr>
        <w:spacing w:after="240" w:line="240" w:lineRule="auto"/>
        <w:rPr>
          <w:rFonts w:ascii="Times New Roman" w:eastAsia="Times New Roman" w:hAnsi="Times New Roman" w:cs="Times New Roman"/>
          <w:sz w:val="24"/>
          <w:szCs w:val="24"/>
        </w:rPr>
      </w:pPr>
    </w:p>
    <w:p w14:paraId="5A7A312C" w14:textId="77777777" w:rsidR="00C24455" w:rsidRPr="00C173CF" w:rsidRDefault="00C24455">
      <w:pPr>
        <w:spacing w:after="240" w:line="240" w:lineRule="auto"/>
        <w:rPr>
          <w:rFonts w:ascii="Times New Roman" w:eastAsia="Times New Roman" w:hAnsi="Times New Roman" w:cs="Times New Roman"/>
          <w:sz w:val="24"/>
          <w:szCs w:val="24"/>
        </w:rPr>
      </w:pPr>
    </w:p>
    <w:p w14:paraId="1CBD3BFB" w14:textId="77777777" w:rsidR="00C24455" w:rsidRPr="00C173CF" w:rsidRDefault="00C24455">
      <w:pPr>
        <w:spacing w:after="240" w:line="240" w:lineRule="auto"/>
        <w:rPr>
          <w:rFonts w:ascii="Times New Roman" w:eastAsia="Times New Roman" w:hAnsi="Times New Roman" w:cs="Times New Roman"/>
          <w:sz w:val="24"/>
          <w:szCs w:val="24"/>
        </w:rPr>
      </w:pPr>
    </w:p>
    <w:p w14:paraId="22B2BB3E" w14:textId="77777777" w:rsidR="00C24455" w:rsidRPr="00C173CF" w:rsidRDefault="00C24455">
      <w:pPr>
        <w:spacing w:after="240" w:line="240" w:lineRule="auto"/>
        <w:rPr>
          <w:rFonts w:ascii="Times New Roman" w:eastAsia="Times New Roman" w:hAnsi="Times New Roman" w:cs="Times New Roman"/>
          <w:sz w:val="24"/>
          <w:szCs w:val="24"/>
        </w:rPr>
      </w:pPr>
    </w:p>
    <w:p w14:paraId="3DC5EFB2" w14:textId="48A32CB0" w:rsidR="00C24455" w:rsidRPr="00C173CF" w:rsidRDefault="00C24455">
      <w:pPr>
        <w:spacing w:after="240" w:line="240" w:lineRule="auto"/>
        <w:rPr>
          <w:rFonts w:ascii="Times New Roman" w:eastAsia="Times New Roman" w:hAnsi="Times New Roman" w:cs="Times New Roman"/>
          <w:sz w:val="24"/>
          <w:szCs w:val="24"/>
        </w:rPr>
      </w:pPr>
    </w:p>
    <w:p w14:paraId="36F64044" w14:textId="200C52DD" w:rsidR="00A354C2" w:rsidRPr="00C173CF" w:rsidRDefault="00A354C2">
      <w:pPr>
        <w:spacing w:after="240" w:line="240" w:lineRule="auto"/>
        <w:rPr>
          <w:rFonts w:ascii="Times New Roman" w:eastAsia="Times New Roman" w:hAnsi="Times New Roman" w:cs="Times New Roman"/>
          <w:sz w:val="24"/>
          <w:szCs w:val="24"/>
        </w:rPr>
      </w:pPr>
    </w:p>
    <w:p w14:paraId="13D399D1" w14:textId="37C09CE0" w:rsidR="00A354C2" w:rsidRPr="00C173CF" w:rsidRDefault="00A354C2">
      <w:pPr>
        <w:spacing w:after="240" w:line="240" w:lineRule="auto"/>
        <w:rPr>
          <w:rFonts w:ascii="Times New Roman" w:eastAsia="Times New Roman" w:hAnsi="Times New Roman" w:cs="Times New Roman"/>
          <w:sz w:val="24"/>
          <w:szCs w:val="24"/>
        </w:rPr>
      </w:pPr>
    </w:p>
    <w:p w14:paraId="734F0ED2" w14:textId="77777777" w:rsidR="00A354C2" w:rsidRPr="00C173CF" w:rsidRDefault="00A354C2">
      <w:pPr>
        <w:spacing w:after="240" w:line="240" w:lineRule="auto"/>
        <w:rPr>
          <w:rFonts w:ascii="Times New Roman" w:eastAsia="Times New Roman" w:hAnsi="Times New Roman" w:cs="Times New Roman"/>
          <w:sz w:val="24"/>
          <w:szCs w:val="24"/>
        </w:rPr>
      </w:pPr>
    </w:p>
    <w:p w14:paraId="6D896603" w14:textId="77777777" w:rsidR="00C24455" w:rsidRPr="00C173CF" w:rsidRDefault="00C24455">
      <w:pPr>
        <w:spacing w:after="240" w:line="240" w:lineRule="auto"/>
        <w:rPr>
          <w:rFonts w:ascii="Times New Roman" w:eastAsia="Times New Roman" w:hAnsi="Times New Roman" w:cs="Times New Roman"/>
          <w:sz w:val="24"/>
          <w:szCs w:val="24"/>
        </w:rPr>
      </w:pPr>
    </w:p>
    <w:p w14:paraId="4B1B85F0" w14:textId="77777777" w:rsidR="00C24455" w:rsidRPr="00C173CF" w:rsidRDefault="00E81E08">
      <w:pPr>
        <w:pStyle w:val="Heading1"/>
        <w:spacing w:before="360" w:line="480" w:lineRule="auto"/>
        <w:jc w:val="center"/>
        <w:rPr>
          <w:rFonts w:ascii="Times New Roman" w:eastAsia="Times New Roman" w:hAnsi="Times New Roman" w:cs="Times New Roman"/>
          <w:b/>
          <w:sz w:val="24"/>
          <w:szCs w:val="24"/>
        </w:rPr>
      </w:pPr>
      <w:bookmarkStart w:id="42" w:name="_edlczx8dwmqt" w:colFirst="0" w:colLast="0"/>
      <w:bookmarkEnd w:id="42"/>
      <w:r w:rsidRPr="00C173CF">
        <w:rPr>
          <w:rFonts w:ascii="Times New Roman" w:eastAsia="Times New Roman" w:hAnsi="Times New Roman" w:cs="Times New Roman"/>
          <w:b/>
          <w:sz w:val="24"/>
          <w:szCs w:val="24"/>
        </w:rPr>
        <w:lastRenderedPageBreak/>
        <w:t>Appendix B. Risk-of-Bias Tool  (extracted from</w:t>
      </w:r>
      <w:hyperlink r:id="rId34">
        <w:r w:rsidRPr="00C173CF">
          <w:rPr>
            <w:rFonts w:ascii="Times New Roman" w:eastAsia="Times New Roman" w:hAnsi="Times New Roman" w:cs="Times New Roman"/>
            <w:b/>
            <w:color w:val="1155CC"/>
            <w:sz w:val="24"/>
            <w:szCs w:val="24"/>
            <w:u w:val="single"/>
          </w:rPr>
          <w:t xml:space="preserve"> Cochrane </w:t>
        </w:r>
        <w:proofErr w:type="spellStart"/>
        <w:r w:rsidRPr="00C173CF">
          <w:rPr>
            <w:rFonts w:ascii="Times New Roman" w:eastAsia="Times New Roman" w:hAnsi="Times New Roman" w:cs="Times New Roman"/>
            <w:b/>
            <w:color w:val="1155CC"/>
            <w:sz w:val="24"/>
            <w:szCs w:val="24"/>
            <w:u w:val="single"/>
          </w:rPr>
          <w:t>RoB</w:t>
        </w:r>
        <w:proofErr w:type="spellEnd"/>
        <w:r w:rsidRPr="00C173CF">
          <w:rPr>
            <w:rFonts w:ascii="Times New Roman" w:eastAsia="Times New Roman" w:hAnsi="Times New Roman" w:cs="Times New Roman"/>
            <w:b/>
            <w:color w:val="1155CC"/>
            <w:sz w:val="24"/>
            <w:szCs w:val="24"/>
            <w:u w:val="single"/>
          </w:rPr>
          <w:t xml:space="preserve"> 2</w:t>
        </w:r>
      </w:hyperlink>
      <w:r w:rsidRPr="00C173CF">
        <w:rPr>
          <w:rFonts w:ascii="Times New Roman" w:eastAsia="Times New Roman" w:hAnsi="Times New Roman" w:cs="Times New Roman"/>
          <w:b/>
          <w:sz w:val="24"/>
          <w:szCs w:val="24"/>
        </w:rPr>
        <w:t xml:space="preserve"> and </w:t>
      </w:r>
      <w:hyperlink r:id="rId35">
        <w:r w:rsidRPr="00C173CF">
          <w:rPr>
            <w:rFonts w:ascii="Times New Roman" w:eastAsia="Times New Roman" w:hAnsi="Times New Roman" w:cs="Times New Roman"/>
            <w:b/>
            <w:color w:val="1155CC"/>
            <w:sz w:val="24"/>
            <w:szCs w:val="24"/>
            <w:u w:val="single"/>
          </w:rPr>
          <w:t>Cochrane RoB1</w:t>
        </w:r>
      </w:hyperlink>
      <w:r w:rsidRPr="00C173CF">
        <w:rPr>
          <w:rFonts w:ascii="Times New Roman" w:eastAsia="Times New Roman" w:hAnsi="Times New Roman" w:cs="Times New Roman"/>
          <w:b/>
          <w:sz w:val="24"/>
          <w:szCs w:val="24"/>
        </w:rPr>
        <w:t>)</w:t>
      </w:r>
    </w:p>
    <w:tbl>
      <w:tblPr>
        <w:tblStyle w:val="a0"/>
        <w:tblW w:w="9019" w:type="dxa"/>
        <w:tblLayout w:type="fixed"/>
        <w:tblLook w:val="0400" w:firstRow="0" w:lastRow="0" w:firstColumn="0" w:lastColumn="0" w:noHBand="0" w:noVBand="1"/>
      </w:tblPr>
      <w:tblGrid>
        <w:gridCol w:w="4684"/>
        <w:gridCol w:w="1323"/>
        <w:gridCol w:w="3012"/>
      </w:tblGrid>
      <w:tr w:rsidR="00C24455" w:rsidRPr="00C173CF" w14:paraId="3FE6F4DA" w14:textId="77777777">
        <w:tc>
          <w:tcPr>
            <w:tcW w:w="90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E23F9"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Domain 1: Risk of bias arising from the randomization process</w:t>
            </w:r>
          </w:p>
        </w:tc>
      </w:tr>
      <w:tr w:rsidR="00C24455" w:rsidRPr="00C173CF" w14:paraId="61F36520"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3088"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Questions</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E8301"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Comments</w:t>
            </w: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4C70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Response</w:t>
            </w:r>
          </w:p>
        </w:tc>
      </w:tr>
      <w:tr w:rsidR="00C24455" w:rsidRPr="00C173CF" w14:paraId="5119B5D3"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ED1"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1.1 Was the allocation sequence random?</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71AE0"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EB9C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2E23862D"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131C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 Was the allocation sequence concealed until participants were enrolled and assigned to interventions?</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F55C4"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A1C10"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265933AA"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F498F"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QE relevant questions - Risk of bias due to confounding</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5CB4A"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4B5A5" w14:textId="77777777" w:rsidR="00C24455" w:rsidRPr="00C173CF" w:rsidRDefault="00C24455">
            <w:pPr>
              <w:spacing w:line="240" w:lineRule="auto"/>
              <w:rPr>
                <w:rFonts w:ascii="Times New Roman" w:eastAsia="Times New Roman" w:hAnsi="Times New Roman" w:cs="Times New Roman"/>
                <w:sz w:val="24"/>
                <w:szCs w:val="24"/>
              </w:rPr>
            </w:pPr>
          </w:p>
        </w:tc>
      </w:tr>
      <w:tr w:rsidR="00C24455" w:rsidRPr="00C173CF" w14:paraId="2BAB24E2"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FC77D"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1.3 Is </w:t>
            </w:r>
            <w:proofErr w:type="gramStart"/>
            <w:r w:rsidRPr="00C173CF">
              <w:rPr>
                <w:rFonts w:ascii="Times New Roman" w:eastAsia="Times New Roman" w:hAnsi="Times New Roman" w:cs="Times New Roman"/>
                <w:color w:val="000000"/>
                <w:sz w:val="24"/>
                <w:szCs w:val="24"/>
              </w:rPr>
              <w:t>there</w:t>
            </w:r>
            <w:proofErr w:type="gramEnd"/>
            <w:r w:rsidRPr="00C173CF">
              <w:rPr>
                <w:rFonts w:ascii="Times New Roman" w:eastAsia="Times New Roman" w:hAnsi="Times New Roman" w:cs="Times New Roman"/>
                <w:color w:val="000000"/>
                <w:sz w:val="24"/>
                <w:szCs w:val="24"/>
              </w:rPr>
              <w:t xml:space="preserve"> potential for confounding of the effect of intervention in this study? </w:t>
            </w:r>
            <w:proofErr w:type="spellStart"/>
            <w:r w:rsidRPr="00C173CF">
              <w:rPr>
                <w:rFonts w:ascii="Times New Roman" w:eastAsia="Times New Roman" w:hAnsi="Times New Roman" w:cs="Times New Roman"/>
                <w:color w:val="000000"/>
                <w:sz w:val="24"/>
                <w:szCs w:val="24"/>
              </w:rPr>
              <w:t>e.g</w:t>
            </w:r>
            <w:proofErr w:type="spellEnd"/>
            <w:r w:rsidRPr="00C173CF">
              <w:rPr>
                <w:rFonts w:ascii="Times New Roman" w:eastAsia="Times New Roman" w:hAnsi="Times New Roman" w:cs="Times New Roman"/>
                <w:color w:val="000000"/>
                <w:sz w:val="24"/>
                <w:szCs w:val="24"/>
              </w:rPr>
              <w:t xml:space="preserve"> allocations using baseline equivalents, appropriate statistical analysis of difference on pre-tests, etc.</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4F23C"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A9E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103163C5"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2CD9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1.4. Was selection of participants into the study (or into the analysis) based on participant characteristics observed after the start of intervention?</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5EB60"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3B3B1"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6563237B"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D479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Risk-of-bias judgement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F7F0F"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A462D"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Low / High / Some concerns</w:t>
            </w:r>
          </w:p>
        </w:tc>
      </w:tr>
      <w:tr w:rsidR="00C24455" w:rsidRPr="00C173CF" w14:paraId="3B529D2A"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51E8B"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Optional:</w:t>
            </w:r>
            <w:r w:rsidRPr="00C173CF">
              <w:rPr>
                <w:rFonts w:ascii="Times New Roman" w:eastAsia="Times New Roman" w:hAnsi="Times New Roman" w:cs="Times New Roman"/>
                <w:color w:val="000000"/>
                <w:sz w:val="24"/>
                <w:szCs w:val="24"/>
              </w:rPr>
              <w:t xml:space="preserve"> What is the overall predicted direction of bias for this outcome?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193D0"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059D3"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NA / Favours experimental / Favours comparator / Towards null /Away from null / Unpredictable</w:t>
            </w:r>
          </w:p>
        </w:tc>
      </w:tr>
      <w:tr w:rsidR="00C24455" w:rsidRPr="00C173CF" w14:paraId="7B271F53" w14:textId="77777777">
        <w:tc>
          <w:tcPr>
            <w:tcW w:w="90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41FDC"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lastRenderedPageBreak/>
              <w:t>Domain 2: Risk of bias due to deviations from the intended interventions</w:t>
            </w:r>
            <w:r w:rsidRPr="00C173CF">
              <w:rPr>
                <w:rFonts w:ascii="Times New Roman" w:eastAsia="Times New Roman" w:hAnsi="Times New Roman" w:cs="Times New Roman"/>
                <w:color w:val="000000"/>
                <w:sz w:val="24"/>
                <w:szCs w:val="24"/>
              </w:rPr>
              <w:t xml:space="preserve"> (effect of assignment to intervention)</w:t>
            </w:r>
          </w:p>
        </w:tc>
      </w:tr>
      <w:tr w:rsidR="00C24455" w:rsidRPr="00C173CF" w14:paraId="3B53BFF7"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99C47"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2.1. Were participants aware of their assigned intervention during the trial?</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D23A3"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D07DE"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236F5B73"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84B49"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2.2. Were carers and people delivering the interventions aware of participants' assigned intervention during the trial?</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D0037"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E2FDF"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70FC3663"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411AA"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QE relevant questions</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653CA"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94C98" w14:textId="77777777" w:rsidR="00C24455" w:rsidRPr="00C173CF" w:rsidRDefault="00C24455">
            <w:pPr>
              <w:spacing w:line="240" w:lineRule="auto"/>
              <w:rPr>
                <w:rFonts w:ascii="Times New Roman" w:eastAsia="Times New Roman" w:hAnsi="Times New Roman" w:cs="Times New Roman"/>
                <w:sz w:val="24"/>
                <w:szCs w:val="24"/>
              </w:rPr>
            </w:pPr>
          </w:p>
        </w:tc>
      </w:tr>
      <w:tr w:rsidR="00C24455" w:rsidRPr="00C173CF" w14:paraId="0C8EBAFF"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F65A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2.3Was the intervention clearly defined</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C075"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622B7"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617DFF35"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88D7F"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2.4 Was the information used to define intervention </w:t>
            </w:r>
            <w:proofErr w:type="gramStart"/>
            <w:r w:rsidRPr="00C173CF">
              <w:rPr>
                <w:rFonts w:ascii="Times New Roman" w:eastAsia="Times New Roman" w:hAnsi="Times New Roman" w:cs="Times New Roman"/>
                <w:color w:val="000000"/>
                <w:sz w:val="24"/>
                <w:szCs w:val="24"/>
              </w:rPr>
              <w:t>groups  recorded</w:t>
            </w:r>
            <w:proofErr w:type="gramEnd"/>
            <w:r w:rsidRPr="00C173CF">
              <w:rPr>
                <w:rFonts w:ascii="Times New Roman" w:eastAsia="Times New Roman" w:hAnsi="Times New Roman" w:cs="Times New Roman"/>
                <w:color w:val="000000"/>
                <w:sz w:val="24"/>
                <w:szCs w:val="24"/>
              </w:rPr>
              <w:t xml:space="preserve"> at the start of the intervention?</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91835"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25F48"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40350161"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47AFC"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Risk-of-bias judgement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EE126"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533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Low / High / Some concerns</w:t>
            </w:r>
          </w:p>
        </w:tc>
      </w:tr>
      <w:tr w:rsidR="00C24455" w:rsidRPr="00C173CF" w14:paraId="30213B91"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2BA0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Optional:</w:t>
            </w:r>
            <w:r w:rsidRPr="00C173CF">
              <w:rPr>
                <w:rFonts w:ascii="Times New Roman" w:eastAsia="Times New Roman" w:hAnsi="Times New Roman" w:cs="Times New Roman"/>
                <w:color w:val="000000"/>
                <w:sz w:val="24"/>
                <w:szCs w:val="24"/>
              </w:rPr>
              <w:t xml:space="preserve"> What is the overall predicted direction of bias for this outcome?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6BB6A"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09F6F"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NA / Favours experimental / Favours comparator / Towards null /Away from null / Unpredictable</w:t>
            </w:r>
          </w:p>
        </w:tc>
      </w:tr>
      <w:tr w:rsidR="00C24455" w:rsidRPr="00C173CF" w14:paraId="70B34C19" w14:textId="77777777">
        <w:tc>
          <w:tcPr>
            <w:tcW w:w="90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70624"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Domain 3: Missing outcome data</w:t>
            </w:r>
          </w:p>
        </w:tc>
      </w:tr>
      <w:tr w:rsidR="00C24455" w:rsidRPr="00C173CF" w14:paraId="17524C16"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B3DB0"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3.1 Were data for this outcome available for all, or nearly all, participants randomised?</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A6446"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5BB60"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63CC0F81"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DA548"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3.2 Is </w:t>
            </w:r>
            <w:proofErr w:type="gramStart"/>
            <w:r w:rsidRPr="00C173CF">
              <w:rPr>
                <w:rFonts w:ascii="Times New Roman" w:eastAsia="Times New Roman" w:hAnsi="Times New Roman" w:cs="Times New Roman"/>
                <w:color w:val="000000"/>
                <w:sz w:val="24"/>
                <w:szCs w:val="24"/>
              </w:rPr>
              <w:t>there</w:t>
            </w:r>
            <w:proofErr w:type="gramEnd"/>
            <w:r w:rsidRPr="00C173CF">
              <w:rPr>
                <w:rFonts w:ascii="Times New Roman" w:eastAsia="Times New Roman" w:hAnsi="Times New Roman" w:cs="Times New Roman"/>
                <w:color w:val="000000"/>
                <w:sz w:val="24"/>
                <w:szCs w:val="24"/>
              </w:rPr>
              <w:t xml:space="preserve"> evidence that the result was not biased by missing outcome data?</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AAB54"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B65C5"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65FD732D"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BB90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Risk-of-bias judgement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53FD7"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F0B3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Low / High / Some concerns</w:t>
            </w:r>
          </w:p>
        </w:tc>
      </w:tr>
      <w:tr w:rsidR="00C24455" w:rsidRPr="00C173CF" w14:paraId="0A526077"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8627C"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lastRenderedPageBreak/>
              <w:t>Optional:</w:t>
            </w:r>
            <w:r w:rsidRPr="00C173CF">
              <w:rPr>
                <w:rFonts w:ascii="Times New Roman" w:eastAsia="Times New Roman" w:hAnsi="Times New Roman" w:cs="Times New Roman"/>
                <w:color w:val="000000"/>
                <w:sz w:val="24"/>
                <w:szCs w:val="24"/>
              </w:rPr>
              <w:t xml:space="preserve"> What is the overall predicted direction of bias for this outcome?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006B"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7ECC0"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NA / Favours experimental / Favours comparator / Towards null /Away from null / Unpredictable</w:t>
            </w:r>
          </w:p>
        </w:tc>
      </w:tr>
      <w:tr w:rsidR="00C24455" w:rsidRPr="00C173CF" w14:paraId="06A6D454" w14:textId="77777777">
        <w:tc>
          <w:tcPr>
            <w:tcW w:w="90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B5920"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Domain 4: Risk of bias in measurement of the outcome</w:t>
            </w:r>
          </w:p>
        </w:tc>
      </w:tr>
      <w:tr w:rsidR="00C24455" w:rsidRPr="00C173CF" w14:paraId="42007408"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C5ABB"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4.1 Was the method of measuring the outcome inappropriate?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184F6"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6A0B7"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0C0CCA2C"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031CC"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Risk-of-bias judgement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31F40"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2A04E"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Low / High / Some concerns</w:t>
            </w:r>
          </w:p>
        </w:tc>
      </w:tr>
      <w:tr w:rsidR="00C24455" w:rsidRPr="00C173CF" w14:paraId="3823337A"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4BAF2"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Optional:</w:t>
            </w:r>
            <w:r w:rsidRPr="00C173CF">
              <w:rPr>
                <w:rFonts w:ascii="Times New Roman" w:eastAsia="Times New Roman" w:hAnsi="Times New Roman" w:cs="Times New Roman"/>
                <w:color w:val="000000"/>
                <w:sz w:val="24"/>
                <w:szCs w:val="24"/>
              </w:rPr>
              <w:t xml:space="preserve"> What is the overall predicted direction of bias for this outcome?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4C242"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D50D8"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NA / Favours experimental / Favours comparator / Towards null /Away from null / Unpredictable</w:t>
            </w:r>
          </w:p>
        </w:tc>
      </w:tr>
      <w:tr w:rsidR="00C24455" w:rsidRPr="00C173CF" w14:paraId="3364A84C" w14:textId="77777777">
        <w:tc>
          <w:tcPr>
            <w:tcW w:w="90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AB453"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Domain 5: Risk of bias in selection of the reported result</w:t>
            </w:r>
          </w:p>
        </w:tc>
      </w:tr>
      <w:tr w:rsidR="00C24455" w:rsidRPr="00C173CF" w14:paraId="2E879D06"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944C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5.1 Were the data that produced this result analysed in accordance with a pre-specified analysis plan that was finalized before unblinded outcome data were available for analysis?</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3F9E"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5422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36E44888"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B444"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5.2 Is the numerical result being assessed likely to have been selected, </w:t>
            </w:r>
            <w:proofErr w:type="gramStart"/>
            <w:r w:rsidRPr="00C173CF">
              <w:rPr>
                <w:rFonts w:ascii="Times New Roman" w:eastAsia="Times New Roman" w:hAnsi="Times New Roman" w:cs="Times New Roman"/>
                <w:color w:val="000000"/>
                <w:sz w:val="24"/>
                <w:szCs w:val="24"/>
              </w:rPr>
              <w:t>on the basis of</w:t>
            </w:r>
            <w:proofErr w:type="gramEnd"/>
            <w:r w:rsidRPr="00C173CF">
              <w:rPr>
                <w:rFonts w:ascii="Times New Roman" w:eastAsia="Times New Roman" w:hAnsi="Times New Roman" w:cs="Times New Roman"/>
                <w:color w:val="000000"/>
                <w:sz w:val="24"/>
                <w:szCs w:val="24"/>
              </w:rPr>
              <w:t xml:space="preserve"> the results, from...</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5A50"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C7F17"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 / PY</w:t>
            </w:r>
            <w:r w:rsidRPr="00C173CF">
              <w:rPr>
                <w:rFonts w:ascii="Times New Roman" w:eastAsia="Times New Roman" w:hAnsi="Times New Roman" w:cs="Times New Roman"/>
                <w:color w:val="000000"/>
                <w:sz w:val="24"/>
                <w:szCs w:val="24"/>
              </w:rPr>
              <w:t xml:space="preserve"> / PN / N / NI</w:t>
            </w:r>
          </w:p>
        </w:tc>
      </w:tr>
      <w:tr w:rsidR="00C24455" w:rsidRPr="00C173CF" w14:paraId="2CA0F9FD"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F6591"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5.3 Did they have a priori protocol?</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8558D"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6CF0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u w:val="single"/>
              </w:rPr>
              <w:t>Yes No Not clear</w:t>
            </w:r>
          </w:p>
        </w:tc>
      </w:tr>
      <w:tr w:rsidR="00C24455" w:rsidRPr="00C173CF" w14:paraId="150FF619"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32C76"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Risk-of-bias judgement</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D84A2"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6058E"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Low / High / Some concerns</w:t>
            </w:r>
          </w:p>
        </w:tc>
      </w:tr>
      <w:tr w:rsidR="00C24455" w:rsidRPr="00C173CF" w14:paraId="3DCC4DC4" w14:textId="77777777">
        <w:tc>
          <w:tcPr>
            <w:tcW w:w="4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0EAEF"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lastRenderedPageBreak/>
              <w:t>Optional:</w:t>
            </w:r>
            <w:r w:rsidRPr="00C173CF">
              <w:rPr>
                <w:rFonts w:ascii="Times New Roman" w:eastAsia="Times New Roman" w:hAnsi="Times New Roman" w:cs="Times New Roman"/>
                <w:color w:val="000000"/>
                <w:sz w:val="24"/>
                <w:szCs w:val="24"/>
              </w:rPr>
              <w:t xml:space="preserve"> What is the overall predicted direction of bias for this outcome?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1A219" w14:textId="77777777" w:rsidR="00C24455" w:rsidRPr="00C173CF" w:rsidRDefault="00C24455">
            <w:pPr>
              <w:spacing w:line="240" w:lineRule="auto"/>
              <w:rPr>
                <w:rFonts w:ascii="Times New Roman" w:eastAsia="Times New Roman" w:hAnsi="Times New Roman" w:cs="Times New Roman"/>
                <w:sz w:val="24"/>
                <w:szCs w:val="24"/>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479AA" w14:textId="77777777" w:rsidR="00C24455" w:rsidRPr="00C173CF" w:rsidRDefault="00E81E08">
            <w:pPr>
              <w:spacing w:line="480" w:lineRule="auto"/>
              <w:jc w:val="both"/>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NA / Favours experimental / Favours comparator / Towards null /Away from null / Unpredictable</w:t>
            </w:r>
          </w:p>
        </w:tc>
      </w:tr>
    </w:tbl>
    <w:p w14:paraId="61D03E54" w14:textId="77777777" w:rsidR="00C24455" w:rsidRPr="00C173CF" w:rsidRDefault="00E81E08">
      <w:pPr>
        <w:spacing w:after="120" w:line="480" w:lineRule="auto"/>
        <w:ind w:left="-567"/>
        <w:jc w:val="both"/>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 xml:space="preserve">(Y) </w:t>
      </w:r>
      <w:r w:rsidRPr="00C173CF">
        <w:rPr>
          <w:rFonts w:ascii="Times New Roman" w:eastAsia="Times New Roman" w:hAnsi="Times New Roman" w:cs="Times New Roman"/>
          <w:color w:val="000000"/>
          <w:sz w:val="24"/>
          <w:szCs w:val="24"/>
        </w:rPr>
        <w:t>Yes,</w:t>
      </w:r>
      <w:r w:rsidRPr="00C173CF">
        <w:rPr>
          <w:rFonts w:ascii="Times New Roman" w:eastAsia="Times New Roman" w:hAnsi="Times New Roman" w:cs="Times New Roman"/>
          <w:b/>
          <w:color w:val="000000"/>
          <w:sz w:val="24"/>
          <w:szCs w:val="24"/>
        </w:rPr>
        <w:t xml:space="preserve"> (PY) </w:t>
      </w:r>
      <w:r w:rsidRPr="00C173CF">
        <w:rPr>
          <w:rFonts w:ascii="Times New Roman" w:eastAsia="Times New Roman" w:hAnsi="Times New Roman" w:cs="Times New Roman"/>
          <w:color w:val="000000"/>
          <w:sz w:val="24"/>
          <w:szCs w:val="24"/>
        </w:rPr>
        <w:t>Probably Yes,</w:t>
      </w:r>
      <w:r w:rsidRPr="00C173CF">
        <w:rPr>
          <w:rFonts w:ascii="Times New Roman" w:eastAsia="Times New Roman" w:hAnsi="Times New Roman" w:cs="Times New Roman"/>
          <w:b/>
          <w:color w:val="000000"/>
          <w:sz w:val="24"/>
          <w:szCs w:val="24"/>
        </w:rPr>
        <w:t xml:space="preserve"> (PN) </w:t>
      </w:r>
      <w:r w:rsidRPr="00C173CF">
        <w:rPr>
          <w:rFonts w:ascii="Times New Roman" w:eastAsia="Times New Roman" w:hAnsi="Times New Roman" w:cs="Times New Roman"/>
          <w:color w:val="000000"/>
          <w:sz w:val="24"/>
          <w:szCs w:val="24"/>
        </w:rPr>
        <w:t>Probably No,</w:t>
      </w:r>
      <w:r w:rsidRPr="00C173CF">
        <w:rPr>
          <w:rFonts w:ascii="Times New Roman" w:eastAsia="Times New Roman" w:hAnsi="Times New Roman" w:cs="Times New Roman"/>
          <w:b/>
          <w:color w:val="000000"/>
          <w:sz w:val="24"/>
          <w:szCs w:val="24"/>
        </w:rPr>
        <w:t xml:space="preserve"> (N) </w:t>
      </w:r>
      <w:r w:rsidRPr="00C173CF">
        <w:rPr>
          <w:rFonts w:ascii="Times New Roman" w:eastAsia="Times New Roman" w:hAnsi="Times New Roman" w:cs="Times New Roman"/>
          <w:color w:val="000000"/>
          <w:sz w:val="24"/>
          <w:szCs w:val="24"/>
        </w:rPr>
        <w:t>No,</w:t>
      </w:r>
      <w:r w:rsidRPr="00C173CF">
        <w:rPr>
          <w:rFonts w:ascii="Times New Roman" w:eastAsia="Times New Roman" w:hAnsi="Times New Roman" w:cs="Times New Roman"/>
          <w:b/>
          <w:color w:val="000000"/>
          <w:sz w:val="24"/>
          <w:szCs w:val="24"/>
        </w:rPr>
        <w:t xml:space="preserve"> (NI) </w:t>
      </w:r>
      <w:r w:rsidRPr="00C173CF">
        <w:rPr>
          <w:rFonts w:ascii="Times New Roman" w:eastAsia="Times New Roman" w:hAnsi="Times New Roman" w:cs="Times New Roman"/>
          <w:color w:val="000000"/>
          <w:sz w:val="24"/>
          <w:szCs w:val="24"/>
        </w:rPr>
        <w:t>No information</w:t>
      </w:r>
    </w:p>
    <w:p w14:paraId="0CF40C76" w14:textId="77777777" w:rsidR="00C24455" w:rsidRPr="00C173CF" w:rsidRDefault="00E81E08">
      <w:pPr>
        <w:spacing w:line="24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sz w:val="24"/>
          <w:szCs w:val="24"/>
        </w:rPr>
        <w:br/>
      </w:r>
      <w:r w:rsidRPr="00C173CF">
        <w:rPr>
          <w:color w:val="000000"/>
          <w:sz w:val="32"/>
          <w:szCs w:val="32"/>
        </w:rPr>
        <w:br/>
      </w:r>
    </w:p>
    <w:p w14:paraId="098ECC95" w14:textId="77777777" w:rsidR="00C24455" w:rsidRPr="00C173CF" w:rsidRDefault="00C24455">
      <w:pPr>
        <w:spacing w:line="240" w:lineRule="auto"/>
        <w:rPr>
          <w:rFonts w:ascii="Times New Roman" w:eastAsia="Times New Roman" w:hAnsi="Times New Roman" w:cs="Times New Roman"/>
          <w:sz w:val="24"/>
          <w:szCs w:val="24"/>
        </w:rPr>
      </w:pPr>
    </w:p>
    <w:p w14:paraId="464B2F12" w14:textId="77777777" w:rsidR="00C24455" w:rsidRPr="00C173CF" w:rsidRDefault="00C24455">
      <w:pPr>
        <w:spacing w:line="240" w:lineRule="auto"/>
        <w:rPr>
          <w:rFonts w:ascii="Times New Roman" w:eastAsia="Times New Roman" w:hAnsi="Times New Roman" w:cs="Times New Roman"/>
          <w:sz w:val="24"/>
          <w:szCs w:val="24"/>
        </w:rPr>
      </w:pPr>
    </w:p>
    <w:p w14:paraId="4D598F31" w14:textId="77777777" w:rsidR="00C24455" w:rsidRPr="00C173CF" w:rsidRDefault="00C24455">
      <w:pPr>
        <w:spacing w:line="240" w:lineRule="auto"/>
        <w:rPr>
          <w:rFonts w:ascii="Times New Roman" w:eastAsia="Times New Roman" w:hAnsi="Times New Roman" w:cs="Times New Roman"/>
          <w:sz w:val="24"/>
          <w:szCs w:val="24"/>
        </w:rPr>
      </w:pPr>
    </w:p>
    <w:p w14:paraId="7FD739D7" w14:textId="77777777" w:rsidR="00C24455" w:rsidRPr="00C173CF" w:rsidRDefault="00C24455">
      <w:pPr>
        <w:spacing w:line="240" w:lineRule="auto"/>
        <w:rPr>
          <w:rFonts w:ascii="Times New Roman" w:eastAsia="Times New Roman" w:hAnsi="Times New Roman" w:cs="Times New Roman"/>
          <w:sz w:val="24"/>
          <w:szCs w:val="24"/>
        </w:rPr>
      </w:pPr>
    </w:p>
    <w:p w14:paraId="7ED2F4A6" w14:textId="77777777" w:rsidR="00C24455" w:rsidRPr="00C173CF" w:rsidRDefault="00C24455">
      <w:pPr>
        <w:spacing w:line="240" w:lineRule="auto"/>
        <w:rPr>
          <w:rFonts w:ascii="Times New Roman" w:eastAsia="Times New Roman" w:hAnsi="Times New Roman" w:cs="Times New Roman"/>
          <w:sz w:val="24"/>
          <w:szCs w:val="24"/>
        </w:rPr>
      </w:pPr>
    </w:p>
    <w:p w14:paraId="7E0074C5" w14:textId="77777777" w:rsidR="00C24455" w:rsidRPr="00C173CF" w:rsidRDefault="00C24455">
      <w:pPr>
        <w:spacing w:line="240" w:lineRule="auto"/>
        <w:rPr>
          <w:rFonts w:ascii="Times New Roman" w:eastAsia="Times New Roman" w:hAnsi="Times New Roman" w:cs="Times New Roman"/>
          <w:sz w:val="24"/>
          <w:szCs w:val="24"/>
        </w:rPr>
      </w:pPr>
    </w:p>
    <w:p w14:paraId="728C9C21" w14:textId="77777777" w:rsidR="00C24455" w:rsidRPr="00C173CF" w:rsidRDefault="00C24455">
      <w:pPr>
        <w:spacing w:line="240" w:lineRule="auto"/>
        <w:rPr>
          <w:rFonts w:ascii="Times New Roman" w:eastAsia="Times New Roman" w:hAnsi="Times New Roman" w:cs="Times New Roman"/>
          <w:sz w:val="24"/>
          <w:szCs w:val="24"/>
        </w:rPr>
      </w:pPr>
    </w:p>
    <w:p w14:paraId="174E93DA" w14:textId="77777777" w:rsidR="00C24455" w:rsidRPr="00C173CF" w:rsidRDefault="00C24455">
      <w:pPr>
        <w:spacing w:line="240" w:lineRule="auto"/>
        <w:rPr>
          <w:rFonts w:ascii="Times New Roman" w:eastAsia="Times New Roman" w:hAnsi="Times New Roman" w:cs="Times New Roman"/>
          <w:sz w:val="24"/>
          <w:szCs w:val="24"/>
        </w:rPr>
      </w:pPr>
    </w:p>
    <w:p w14:paraId="3C8AE165" w14:textId="77777777" w:rsidR="00C24455" w:rsidRPr="00C173CF" w:rsidRDefault="00C24455">
      <w:pPr>
        <w:spacing w:line="240" w:lineRule="auto"/>
        <w:rPr>
          <w:rFonts w:ascii="Times New Roman" w:eastAsia="Times New Roman" w:hAnsi="Times New Roman" w:cs="Times New Roman"/>
          <w:sz w:val="24"/>
          <w:szCs w:val="24"/>
        </w:rPr>
      </w:pPr>
    </w:p>
    <w:p w14:paraId="36F5B94E" w14:textId="77777777" w:rsidR="00C24455" w:rsidRPr="00C173CF" w:rsidRDefault="00C24455">
      <w:pPr>
        <w:spacing w:line="240" w:lineRule="auto"/>
        <w:rPr>
          <w:rFonts w:ascii="Times New Roman" w:eastAsia="Times New Roman" w:hAnsi="Times New Roman" w:cs="Times New Roman"/>
          <w:sz w:val="24"/>
          <w:szCs w:val="24"/>
        </w:rPr>
      </w:pPr>
    </w:p>
    <w:p w14:paraId="0BD2C878" w14:textId="77777777" w:rsidR="00C24455" w:rsidRPr="00C173CF" w:rsidRDefault="00C24455">
      <w:pPr>
        <w:spacing w:line="240" w:lineRule="auto"/>
        <w:rPr>
          <w:rFonts w:ascii="Times New Roman" w:eastAsia="Times New Roman" w:hAnsi="Times New Roman" w:cs="Times New Roman"/>
          <w:sz w:val="24"/>
          <w:szCs w:val="24"/>
        </w:rPr>
      </w:pPr>
    </w:p>
    <w:p w14:paraId="306162FC" w14:textId="77777777" w:rsidR="00C24455" w:rsidRPr="00C173CF" w:rsidRDefault="00C24455">
      <w:pPr>
        <w:spacing w:line="240" w:lineRule="auto"/>
        <w:rPr>
          <w:rFonts w:ascii="Times New Roman" w:eastAsia="Times New Roman" w:hAnsi="Times New Roman" w:cs="Times New Roman"/>
          <w:sz w:val="24"/>
          <w:szCs w:val="24"/>
        </w:rPr>
        <w:sectPr w:rsidR="00C24455" w:rsidRPr="00C173CF">
          <w:pgSz w:w="11909" w:h="16834"/>
          <w:pgMar w:top="1440" w:right="1440" w:bottom="1440" w:left="1440" w:header="720" w:footer="720" w:gutter="0"/>
          <w:cols w:space="720"/>
        </w:sectPr>
      </w:pPr>
    </w:p>
    <w:p w14:paraId="231F2AA6" w14:textId="77777777" w:rsidR="00C24455" w:rsidRPr="00C173CF" w:rsidRDefault="00C24455">
      <w:pPr>
        <w:spacing w:line="240" w:lineRule="auto"/>
        <w:rPr>
          <w:rFonts w:ascii="Times New Roman" w:eastAsia="Times New Roman" w:hAnsi="Times New Roman" w:cs="Times New Roman"/>
          <w:sz w:val="24"/>
          <w:szCs w:val="24"/>
        </w:rPr>
      </w:pPr>
    </w:p>
    <w:p w14:paraId="7DB3F89E" w14:textId="77777777" w:rsidR="00C24455" w:rsidRPr="00C173CF" w:rsidRDefault="00E81E08" w:rsidP="00860110">
      <w:pPr>
        <w:pStyle w:val="Heading1"/>
        <w:jc w:val="center"/>
        <w:rPr>
          <w:rFonts w:ascii="Times New Roman" w:hAnsi="Times New Roman" w:cs="Times New Roman"/>
          <w:b/>
          <w:bCs/>
          <w:sz w:val="24"/>
          <w:szCs w:val="24"/>
        </w:rPr>
      </w:pPr>
      <w:r w:rsidRPr="00C173CF">
        <w:rPr>
          <w:rFonts w:ascii="Times New Roman" w:hAnsi="Times New Roman" w:cs="Times New Roman"/>
          <w:b/>
          <w:bCs/>
          <w:sz w:val="24"/>
          <w:szCs w:val="24"/>
        </w:rPr>
        <w:t xml:space="preserve">Appendix C. Database Screening Results </w:t>
      </w:r>
      <w:proofErr w:type="gramStart"/>
      <w:r w:rsidRPr="00C173CF">
        <w:rPr>
          <w:rFonts w:ascii="Times New Roman" w:hAnsi="Times New Roman" w:cs="Times New Roman"/>
          <w:b/>
          <w:bCs/>
          <w:sz w:val="24"/>
          <w:szCs w:val="24"/>
        </w:rPr>
        <w:t>By</w:t>
      </w:r>
      <w:proofErr w:type="gramEnd"/>
      <w:r w:rsidRPr="00C173CF">
        <w:rPr>
          <w:rFonts w:ascii="Times New Roman" w:hAnsi="Times New Roman" w:cs="Times New Roman"/>
          <w:b/>
          <w:bCs/>
          <w:sz w:val="24"/>
          <w:szCs w:val="24"/>
        </w:rPr>
        <w:t xml:space="preserve"> Search Terms</w:t>
      </w:r>
    </w:p>
    <w:tbl>
      <w:tblPr>
        <w:tblStyle w:val="a1"/>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60"/>
        <w:gridCol w:w="1132"/>
        <w:gridCol w:w="1084"/>
        <w:gridCol w:w="1084"/>
        <w:gridCol w:w="1084"/>
        <w:gridCol w:w="1084"/>
        <w:gridCol w:w="1084"/>
        <w:gridCol w:w="1084"/>
        <w:gridCol w:w="1084"/>
        <w:gridCol w:w="954"/>
      </w:tblGrid>
      <w:tr w:rsidR="00C24455" w:rsidRPr="00C173CF" w14:paraId="5B2D36BD" w14:textId="77777777" w:rsidTr="00860110">
        <w:trPr>
          <w:trHeight w:val="388"/>
        </w:trPr>
        <w:tc>
          <w:tcPr>
            <w:tcW w:w="4260" w:type="dxa"/>
            <w:tcMar>
              <w:top w:w="100" w:type="dxa"/>
              <w:left w:w="100" w:type="dxa"/>
              <w:bottom w:w="100" w:type="dxa"/>
              <w:right w:w="100" w:type="dxa"/>
            </w:tcMar>
          </w:tcPr>
          <w:p w14:paraId="7C55CF30" w14:textId="77777777" w:rsidR="00C24455" w:rsidRPr="00C173CF" w:rsidRDefault="00C24455">
            <w:pPr>
              <w:spacing w:line="240" w:lineRule="auto"/>
              <w:rPr>
                <w:rFonts w:ascii="Times New Roman" w:eastAsia="Times New Roman" w:hAnsi="Times New Roman" w:cs="Times New Roman"/>
                <w:sz w:val="24"/>
                <w:szCs w:val="24"/>
              </w:rPr>
            </w:pPr>
          </w:p>
        </w:tc>
        <w:tc>
          <w:tcPr>
            <w:tcW w:w="9674" w:type="dxa"/>
            <w:gridSpan w:val="9"/>
            <w:tcMar>
              <w:top w:w="100" w:type="dxa"/>
              <w:left w:w="100" w:type="dxa"/>
              <w:bottom w:w="100" w:type="dxa"/>
              <w:right w:w="100" w:type="dxa"/>
            </w:tcMar>
          </w:tcPr>
          <w:p w14:paraId="02FA6624" w14:textId="77777777" w:rsidR="00C24455" w:rsidRPr="00C173CF" w:rsidRDefault="00E81E08">
            <w:pPr>
              <w:spacing w:line="480" w:lineRule="auto"/>
              <w:jc w:val="center"/>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Keywords searching results </w:t>
            </w:r>
            <w:proofErr w:type="gramStart"/>
            <w:r w:rsidRPr="00C173CF">
              <w:rPr>
                <w:rFonts w:ascii="Times New Roman" w:eastAsia="Times New Roman" w:hAnsi="Times New Roman" w:cs="Times New Roman"/>
                <w:color w:val="000000"/>
                <w:sz w:val="24"/>
                <w:szCs w:val="24"/>
              </w:rPr>
              <w:t>/  Number</w:t>
            </w:r>
            <w:proofErr w:type="gramEnd"/>
            <w:r w:rsidRPr="00C173CF">
              <w:rPr>
                <w:rFonts w:ascii="Times New Roman" w:eastAsia="Times New Roman" w:hAnsi="Times New Roman" w:cs="Times New Roman"/>
                <w:color w:val="000000"/>
                <w:sz w:val="24"/>
                <w:szCs w:val="24"/>
              </w:rPr>
              <w:t xml:space="preserve"> of Studies Identified (N)</w:t>
            </w:r>
          </w:p>
        </w:tc>
      </w:tr>
      <w:tr w:rsidR="00C24455" w:rsidRPr="00C173CF" w14:paraId="29668F4E" w14:textId="77777777" w:rsidTr="00860110">
        <w:trPr>
          <w:trHeight w:val="490"/>
        </w:trPr>
        <w:tc>
          <w:tcPr>
            <w:tcW w:w="4260" w:type="dxa"/>
            <w:tcMar>
              <w:top w:w="100" w:type="dxa"/>
              <w:left w:w="100" w:type="dxa"/>
              <w:bottom w:w="100" w:type="dxa"/>
              <w:right w:w="100" w:type="dxa"/>
            </w:tcMar>
          </w:tcPr>
          <w:p w14:paraId="7099CB53" w14:textId="77777777" w:rsidR="00C24455" w:rsidRPr="00C173CF" w:rsidRDefault="00E81E08">
            <w:pPr>
              <w:spacing w:line="480" w:lineRule="auto"/>
              <w:jc w:val="right"/>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Data Base</w:t>
            </w:r>
          </w:p>
        </w:tc>
        <w:tc>
          <w:tcPr>
            <w:tcW w:w="1132" w:type="dxa"/>
            <w:tcMar>
              <w:top w:w="100" w:type="dxa"/>
              <w:left w:w="100" w:type="dxa"/>
              <w:bottom w:w="100" w:type="dxa"/>
              <w:right w:w="100" w:type="dxa"/>
            </w:tcMar>
          </w:tcPr>
          <w:p w14:paraId="571A17C0" w14:textId="77777777" w:rsidR="00C24455" w:rsidRPr="00C173CF" w:rsidRDefault="00E81E08">
            <w:pPr>
              <w:spacing w:line="480" w:lineRule="auto"/>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000000"/>
                <w:sz w:val="24"/>
                <w:szCs w:val="24"/>
              </w:rPr>
              <w:t>Ebscohost</w:t>
            </w:r>
            <w:proofErr w:type="spellEnd"/>
            <w:r w:rsidRPr="00C173CF">
              <w:rPr>
                <w:rFonts w:ascii="Times New Roman" w:eastAsia="Times New Roman" w:hAnsi="Times New Roman" w:cs="Times New Roman"/>
                <w:color w:val="000000"/>
                <w:sz w:val="24"/>
                <w:szCs w:val="24"/>
              </w:rPr>
              <w:t> </w:t>
            </w:r>
          </w:p>
        </w:tc>
        <w:tc>
          <w:tcPr>
            <w:tcW w:w="1084" w:type="dxa"/>
            <w:tcMar>
              <w:top w:w="100" w:type="dxa"/>
              <w:left w:w="100" w:type="dxa"/>
              <w:bottom w:w="100" w:type="dxa"/>
              <w:right w:w="100" w:type="dxa"/>
            </w:tcMar>
          </w:tcPr>
          <w:p w14:paraId="1F0E107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Web of Science</w:t>
            </w:r>
          </w:p>
        </w:tc>
        <w:tc>
          <w:tcPr>
            <w:tcW w:w="1084" w:type="dxa"/>
            <w:tcMar>
              <w:top w:w="100" w:type="dxa"/>
              <w:left w:w="100" w:type="dxa"/>
              <w:bottom w:w="100" w:type="dxa"/>
              <w:right w:w="100" w:type="dxa"/>
            </w:tcMar>
          </w:tcPr>
          <w:p w14:paraId="799A9EC3" w14:textId="77777777" w:rsidR="00C24455" w:rsidRPr="00C173CF" w:rsidRDefault="00E81E08">
            <w:pPr>
              <w:spacing w:line="480" w:lineRule="auto"/>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000000"/>
                <w:sz w:val="24"/>
                <w:szCs w:val="24"/>
              </w:rPr>
              <w:t>Pubmed</w:t>
            </w:r>
            <w:proofErr w:type="spellEnd"/>
          </w:p>
        </w:tc>
        <w:tc>
          <w:tcPr>
            <w:tcW w:w="1084" w:type="dxa"/>
            <w:tcMar>
              <w:top w:w="100" w:type="dxa"/>
              <w:left w:w="100" w:type="dxa"/>
              <w:bottom w:w="100" w:type="dxa"/>
              <w:right w:w="100" w:type="dxa"/>
            </w:tcMar>
          </w:tcPr>
          <w:p w14:paraId="3BC9908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SCOPUS</w:t>
            </w:r>
          </w:p>
        </w:tc>
        <w:tc>
          <w:tcPr>
            <w:tcW w:w="1084" w:type="dxa"/>
            <w:tcMar>
              <w:top w:w="100" w:type="dxa"/>
              <w:left w:w="100" w:type="dxa"/>
              <w:bottom w:w="100" w:type="dxa"/>
              <w:right w:w="100" w:type="dxa"/>
            </w:tcMar>
          </w:tcPr>
          <w:p w14:paraId="3EB993D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PsycINFO</w:t>
            </w:r>
          </w:p>
        </w:tc>
        <w:tc>
          <w:tcPr>
            <w:tcW w:w="1084" w:type="dxa"/>
            <w:tcMar>
              <w:top w:w="100" w:type="dxa"/>
              <w:left w:w="100" w:type="dxa"/>
              <w:bottom w:w="100" w:type="dxa"/>
              <w:right w:w="100" w:type="dxa"/>
            </w:tcMar>
          </w:tcPr>
          <w:p w14:paraId="70692C97" w14:textId="77777777" w:rsidR="00C24455" w:rsidRPr="00C173CF" w:rsidRDefault="00E81E08">
            <w:pPr>
              <w:spacing w:line="480" w:lineRule="auto"/>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000000"/>
                <w:sz w:val="24"/>
                <w:szCs w:val="24"/>
              </w:rPr>
              <w:t>PROQuest</w:t>
            </w:r>
            <w:proofErr w:type="spellEnd"/>
          </w:p>
        </w:tc>
        <w:tc>
          <w:tcPr>
            <w:tcW w:w="1084" w:type="dxa"/>
            <w:tcMar>
              <w:top w:w="100" w:type="dxa"/>
              <w:left w:w="100" w:type="dxa"/>
              <w:bottom w:w="100" w:type="dxa"/>
              <w:right w:w="100" w:type="dxa"/>
            </w:tcMar>
          </w:tcPr>
          <w:p w14:paraId="0DE0915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Ethos</w:t>
            </w:r>
          </w:p>
        </w:tc>
        <w:tc>
          <w:tcPr>
            <w:tcW w:w="1084" w:type="dxa"/>
            <w:tcMar>
              <w:top w:w="100" w:type="dxa"/>
              <w:left w:w="100" w:type="dxa"/>
              <w:bottom w:w="100" w:type="dxa"/>
              <w:right w:w="100" w:type="dxa"/>
            </w:tcMar>
          </w:tcPr>
          <w:p w14:paraId="7B35AE5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Google Scholar</w:t>
            </w:r>
          </w:p>
        </w:tc>
        <w:tc>
          <w:tcPr>
            <w:tcW w:w="954" w:type="dxa"/>
            <w:tcMar>
              <w:top w:w="100" w:type="dxa"/>
              <w:left w:w="100" w:type="dxa"/>
              <w:bottom w:w="100" w:type="dxa"/>
              <w:right w:w="100" w:type="dxa"/>
            </w:tcMar>
          </w:tcPr>
          <w:p w14:paraId="556F4994" w14:textId="77777777" w:rsidR="00C24455" w:rsidRPr="00C173CF" w:rsidRDefault="00C24455">
            <w:pPr>
              <w:spacing w:line="240" w:lineRule="auto"/>
              <w:rPr>
                <w:rFonts w:ascii="Times New Roman" w:eastAsia="Times New Roman" w:hAnsi="Times New Roman" w:cs="Times New Roman"/>
                <w:sz w:val="24"/>
                <w:szCs w:val="24"/>
              </w:rPr>
            </w:pPr>
          </w:p>
        </w:tc>
      </w:tr>
      <w:tr w:rsidR="00C24455" w:rsidRPr="00C173CF" w14:paraId="7356F8E7" w14:textId="77777777" w:rsidTr="00860110">
        <w:trPr>
          <w:trHeight w:val="577"/>
        </w:trPr>
        <w:tc>
          <w:tcPr>
            <w:tcW w:w="4260" w:type="dxa"/>
            <w:tcMar>
              <w:top w:w="100" w:type="dxa"/>
              <w:left w:w="100" w:type="dxa"/>
              <w:bottom w:w="100" w:type="dxa"/>
              <w:right w:w="100" w:type="dxa"/>
            </w:tcMar>
          </w:tcPr>
          <w:p w14:paraId="5E94635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Search Terms                                                                  Date of search</w:t>
            </w:r>
          </w:p>
        </w:tc>
        <w:tc>
          <w:tcPr>
            <w:tcW w:w="1132" w:type="dxa"/>
            <w:tcMar>
              <w:top w:w="100" w:type="dxa"/>
              <w:left w:w="100" w:type="dxa"/>
              <w:bottom w:w="100" w:type="dxa"/>
              <w:right w:w="100" w:type="dxa"/>
            </w:tcMar>
          </w:tcPr>
          <w:p w14:paraId="7DB345A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18/01/2021 </w:t>
            </w:r>
          </w:p>
          <w:p w14:paraId="618359E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22/01/2021</w:t>
            </w:r>
          </w:p>
        </w:tc>
        <w:tc>
          <w:tcPr>
            <w:tcW w:w="1084" w:type="dxa"/>
            <w:tcMar>
              <w:top w:w="100" w:type="dxa"/>
              <w:left w:w="100" w:type="dxa"/>
              <w:bottom w:w="100" w:type="dxa"/>
              <w:right w:w="100" w:type="dxa"/>
            </w:tcMar>
          </w:tcPr>
          <w:p w14:paraId="071DBF8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23/01/2021</w:t>
            </w:r>
          </w:p>
          <w:p w14:paraId="1B495D2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26/01/2021</w:t>
            </w:r>
          </w:p>
        </w:tc>
        <w:tc>
          <w:tcPr>
            <w:tcW w:w="1084" w:type="dxa"/>
            <w:tcMar>
              <w:top w:w="100" w:type="dxa"/>
              <w:left w:w="100" w:type="dxa"/>
              <w:bottom w:w="100" w:type="dxa"/>
              <w:right w:w="100" w:type="dxa"/>
            </w:tcMar>
          </w:tcPr>
          <w:p w14:paraId="6886B8F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27/01/2021 31/01/2021</w:t>
            </w:r>
          </w:p>
        </w:tc>
        <w:tc>
          <w:tcPr>
            <w:tcW w:w="1084" w:type="dxa"/>
            <w:tcMar>
              <w:top w:w="100" w:type="dxa"/>
              <w:left w:w="100" w:type="dxa"/>
              <w:bottom w:w="100" w:type="dxa"/>
              <w:right w:w="100" w:type="dxa"/>
            </w:tcMar>
          </w:tcPr>
          <w:p w14:paraId="1371DC5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01/02/2021</w:t>
            </w:r>
          </w:p>
          <w:p w14:paraId="121F4AA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03/02/2021</w:t>
            </w:r>
          </w:p>
        </w:tc>
        <w:tc>
          <w:tcPr>
            <w:tcW w:w="1084" w:type="dxa"/>
            <w:tcMar>
              <w:top w:w="100" w:type="dxa"/>
              <w:left w:w="100" w:type="dxa"/>
              <w:bottom w:w="100" w:type="dxa"/>
              <w:right w:w="100" w:type="dxa"/>
            </w:tcMar>
          </w:tcPr>
          <w:p w14:paraId="557EC57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04/02/2021</w:t>
            </w:r>
          </w:p>
          <w:p w14:paraId="7B6A9BA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06/02/2021</w:t>
            </w:r>
          </w:p>
        </w:tc>
        <w:tc>
          <w:tcPr>
            <w:tcW w:w="1084" w:type="dxa"/>
            <w:tcMar>
              <w:top w:w="100" w:type="dxa"/>
              <w:left w:w="100" w:type="dxa"/>
              <w:bottom w:w="100" w:type="dxa"/>
              <w:right w:w="100" w:type="dxa"/>
            </w:tcMar>
          </w:tcPr>
          <w:p w14:paraId="43E1662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07/02/2021</w:t>
            </w:r>
          </w:p>
          <w:p w14:paraId="39199B6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10/02/2021</w:t>
            </w:r>
          </w:p>
        </w:tc>
        <w:tc>
          <w:tcPr>
            <w:tcW w:w="1084" w:type="dxa"/>
            <w:tcMar>
              <w:top w:w="100" w:type="dxa"/>
              <w:left w:w="100" w:type="dxa"/>
              <w:bottom w:w="100" w:type="dxa"/>
              <w:right w:w="100" w:type="dxa"/>
            </w:tcMar>
          </w:tcPr>
          <w:p w14:paraId="266B63B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11/02/2021</w:t>
            </w:r>
          </w:p>
          <w:p w14:paraId="00DDE84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12/02/2021</w:t>
            </w:r>
          </w:p>
        </w:tc>
        <w:tc>
          <w:tcPr>
            <w:tcW w:w="1084" w:type="dxa"/>
            <w:tcMar>
              <w:top w:w="100" w:type="dxa"/>
              <w:left w:w="100" w:type="dxa"/>
              <w:bottom w:w="100" w:type="dxa"/>
              <w:right w:w="100" w:type="dxa"/>
            </w:tcMar>
          </w:tcPr>
          <w:p w14:paraId="5C25DD5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13/02/2021</w:t>
            </w:r>
          </w:p>
          <w:p w14:paraId="33A926C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14/02/2021</w:t>
            </w:r>
          </w:p>
        </w:tc>
        <w:tc>
          <w:tcPr>
            <w:tcW w:w="954" w:type="dxa"/>
            <w:tcMar>
              <w:top w:w="100" w:type="dxa"/>
              <w:left w:w="100" w:type="dxa"/>
              <w:bottom w:w="100" w:type="dxa"/>
              <w:right w:w="100" w:type="dxa"/>
            </w:tcMar>
          </w:tcPr>
          <w:p w14:paraId="7B40786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Total Identified</w:t>
            </w:r>
          </w:p>
        </w:tc>
      </w:tr>
      <w:tr w:rsidR="00C24455" w:rsidRPr="00C173CF" w14:paraId="290F6188" w14:textId="77777777" w:rsidTr="00860110">
        <w:trPr>
          <w:trHeight w:val="656"/>
        </w:trPr>
        <w:tc>
          <w:tcPr>
            <w:tcW w:w="4260" w:type="dxa"/>
            <w:tcMar>
              <w:top w:w="40" w:type="dxa"/>
              <w:left w:w="40" w:type="dxa"/>
              <w:bottom w:w="40" w:type="dxa"/>
              <w:right w:w="40" w:type="dxa"/>
            </w:tcMar>
            <w:vAlign w:val="bottom"/>
          </w:tcPr>
          <w:p w14:paraId="6A97A3D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“Language” (Title &amp; Abstract)</w:t>
            </w:r>
          </w:p>
        </w:tc>
        <w:tc>
          <w:tcPr>
            <w:tcW w:w="1132" w:type="dxa"/>
            <w:tcMar>
              <w:top w:w="100" w:type="dxa"/>
              <w:left w:w="100" w:type="dxa"/>
              <w:bottom w:w="100" w:type="dxa"/>
              <w:right w:w="100" w:type="dxa"/>
            </w:tcMar>
          </w:tcPr>
          <w:p w14:paraId="5675349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2160 / 321</w:t>
            </w:r>
          </w:p>
        </w:tc>
        <w:tc>
          <w:tcPr>
            <w:tcW w:w="1084" w:type="dxa"/>
            <w:tcMar>
              <w:top w:w="100" w:type="dxa"/>
              <w:left w:w="100" w:type="dxa"/>
              <w:bottom w:w="100" w:type="dxa"/>
              <w:right w:w="100" w:type="dxa"/>
            </w:tcMar>
          </w:tcPr>
          <w:p w14:paraId="696E60C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1553 / 153</w:t>
            </w:r>
          </w:p>
        </w:tc>
        <w:tc>
          <w:tcPr>
            <w:tcW w:w="1084" w:type="dxa"/>
            <w:tcMar>
              <w:top w:w="100" w:type="dxa"/>
              <w:left w:w="100" w:type="dxa"/>
              <w:bottom w:w="100" w:type="dxa"/>
              <w:right w:w="100" w:type="dxa"/>
            </w:tcMar>
          </w:tcPr>
          <w:p w14:paraId="4A82FA9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7080 / 155</w:t>
            </w:r>
          </w:p>
        </w:tc>
        <w:tc>
          <w:tcPr>
            <w:tcW w:w="1084" w:type="dxa"/>
            <w:tcMar>
              <w:top w:w="100" w:type="dxa"/>
              <w:left w:w="100" w:type="dxa"/>
              <w:bottom w:w="100" w:type="dxa"/>
              <w:right w:w="100" w:type="dxa"/>
            </w:tcMar>
          </w:tcPr>
          <w:p w14:paraId="1DD5812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617 / 54</w:t>
            </w:r>
          </w:p>
        </w:tc>
        <w:tc>
          <w:tcPr>
            <w:tcW w:w="1084" w:type="dxa"/>
            <w:tcMar>
              <w:top w:w="100" w:type="dxa"/>
              <w:left w:w="100" w:type="dxa"/>
              <w:bottom w:w="100" w:type="dxa"/>
              <w:right w:w="100" w:type="dxa"/>
            </w:tcMar>
          </w:tcPr>
          <w:p w14:paraId="22C965E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298 / 69</w:t>
            </w:r>
          </w:p>
        </w:tc>
        <w:tc>
          <w:tcPr>
            <w:tcW w:w="1084" w:type="dxa"/>
            <w:tcMar>
              <w:top w:w="100" w:type="dxa"/>
              <w:left w:w="100" w:type="dxa"/>
              <w:bottom w:w="100" w:type="dxa"/>
              <w:right w:w="100" w:type="dxa"/>
            </w:tcMar>
          </w:tcPr>
          <w:p w14:paraId="23571E7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620 / 58</w:t>
            </w:r>
          </w:p>
        </w:tc>
        <w:tc>
          <w:tcPr>
            <w:tcW w:w="1084" w:type="dxa"/>
            <w:tcMar>
              <w:top w:w="100" w:type="dxa"/>
              <w:left w:w="100" w:type="dxa"/>
              <w:bottom w:w="100" w:type="dxa"/>
              <w:right w:w="100" w:type="dxa"/>
            </w:tcMar>
          </w:tcPr>
          <w:p w14:paraId="60399DD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13 / 3</w:t>
            </w:r>
          </w:p>
        </w:tc>
        <w:tc>
          <w:tcPr>
            <w:tcW w:w="1084" w:type="dxa"/>
            <w:tcMar>
              <w:top w:w="100" w:type="dxa"/>
              <w:left w:w="100" w:type="dxa"/>
              <w:bottom w:w="100" w:type="dxa"/>
              <w:right w:w="100" w:type="dxa"/>
            </w:tcMar>
          </w:tcPr>
          <w:p w14:paraId="1D6A1C2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0AC7AB9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813</w:t>
            </w:r>
          </w:p>
        </w:tc>
      </w:tr>
      <w:tr w:rsidR="00C24455" w:rsidRPr="00C173CF" w14:paraId="356521AF" w14:textId="77777777" w:rsidTr="00860110">
        <w:trPr>
          <w:trHeight w:val="1107"/>
        </w:trPr>
        <w:tc>
          <w:tcPr>
            <w:tcW w:w="4260" w:type="dxa"/>
            <w:tcMar>
              <w:top w:w="40" w:type="dxa"/>
              <w:left w:w="40" w:type="dxa"/>
              <w:bottom w:w="40" w:type="dxa"/>
              <w:right w:w="40" w:type="dxa"/>
            </w:tcMar>
            <w:vAlign w:val="bottom"/>
          </w:tcPr>
          <w:p w14:paraId="4E1D5A6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"Speech" (Title &amp; Abstract)</w:t>
            </w:r>
          </w:p>
        </w:tc>
        <w:tc>
          <w:tcPr>
            <w:tcW w:w="1132" w:type="dxa"/>
            <w:tcMar>
              <w:top w:w="100" w:type="dxa"/>
              <w:left w:w="100" w:type="dxa"/>
              <w:bottom w:w="100" w:type="dxa"/>
              <w:right w:w="100" w:type="dxa"/>
            </w:tcMar>
          </w:tcPr>
          <w:p w14:paraId="5722CE0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610 / 36</w:t>
            </w:r>
          </w:p>
        </w:tc>
        <w:tc>
          <w:tcPr>
            <w:tcW w:w="1084" w:type="dxa"/>
            <w:tcMar>
              <w:top w:w="100" w:type="dxa"/>
              <w:left w:w="100" w:type="dxa"/>
              <w:bottom w:w="100" w:type="dxa"/>
              <w:right w:w="100" w:type="dxa"/>
            </w:tcMar>
          </w:tcPr>
          <w:p w14:paraId="6D46D8D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75 / 12</w:t>
            </w:r>
          </w:p>
        </w:tc>
        <w:tc>
          <w:tcPr>
            <w:tcW w:w="1084" w:type="dxa"/>
            <w:tcMar>
              <w:top w:w="100" w:type="dxa"/>
              <w:left w:w="100" w:type="dxa"/>
              <w:bottom w:w="100" w:type="dxa"/>
              <w:right w:w="100" w:type="dxa"/>
            </w:tcMar>
          </w:tcPr>
          <w:p w14:paraId="51FA1C2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91 / 21</w:t>
            </w:r>
          </w:p>
        </w:tc>
        <w:tc>
          <w:tcPr>
            <w:tcW w:w="1084" w:type="dxa"/>
            <w:tcMar>
              <w:top w:w="100" w:type="dxa"/>
              <w:left w:w="100" w:type="dxa"/>
              <w:bottom w:w="100" w:type="dxa"/>
              <w:right w:w="100" w:type="dxa"/>
            </w:tcMar>
          </w:tcPr>
          <w:p w14:paraId="0315FE6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130 / 9</w:t>
            </w:r>
          </w:p>
        </w:tc>
        <w:tc>
          <w:tcPr>
            <w:tcW w:w="1084" w:type="dxa"/>
            <w:tcMar>
              <w:top w:w="100" w:type="dxa"/>
              <w:left w:w="100" w:type="dxa"/>
              <w:bottom w:w="100" w:type="dxa"/>
              <w:right w:w="100" w:type="dxa"/>
            </w:tcMar>
          </w:tcPr>
          <w:p w14:paraId="7DCE464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40 / 7</w:t>
            </w:r>
          </w:p>
        </w:tc>
        <w:tc>
          <w:tcPr>
            <w:tcW w:w="1084" w:type="dxa"/>
            <w:tcMar>
              <w:top w:w="100" w:type="dxa"/>
              <w:left w:w="100" w:type="dxa"/>
              <w:bottom w:w="100" w:type="dxa"/>
              <w:right w:w="100" w:type="dxa"/>
            </w:tcMar>
          </w:tcPr>
          <w:p w14:paraId="6D6C0CB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47 / 4</w:t>
            </w:r>
          </w:p>
        </w:tc>
        <w:tc>
          <w:tcPr>
            <w:tcW w:w="1084" w:type="dxa"/>
            <w:tcMar>
              <w:top w:w="100" w:type="dxa"/>
              <w:left w:w="100" w:type="dxa"/>
              <w:bottom w:w="100" w:type="dxa"/>
              <w:right w:w="100" w:type="dxa"/>
            </w:tcMar>
          </w:tcPr>
          <w:p w14:paraId="65305B9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1</w:t>
            </w:r>
          </w:p>
        </w:tc>
        <w:tc>
          <w:tcPr>
            <w:tcW w:w="1084" w:type="dxa"/>
            <w:tcMar>
              <w:top w:w="100" w:type="dxa"/>
              <w:left w:w="100" w:type="dxa"/>
              <w:bottom w:w="100" w:type="dxa"/>
              <w:right w:w="100" w:type="dxa"/>
            </w:tcMar>
          </w:tcPr>
          <w:p w14:paraId="0B366F9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4264F05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90</w:t>
            </w:r>
          </w:p>
        </w:tc>
      </w:tr>
      <w:tr w:rsidR="00C24455" w:rsidRPr="00C173CF" w14:paraId="60C9E431" w14:textId="77777777" w:rsidTr="00860110">
        <w:trPr>
          <w:trHeight w:val="403"/>
        </w:trPr>
        <w:tc>
          <w:tcPr>
            <w:tcW w:w="4260" w:type="dxa"/>
            <w:tcMar>
              <w:top w:w="40" w:type="dxa"/>
              <w:left w:w="40" w:type="dxa"/>
              <w:bottom w:w="40" w:type="dxa"/>
              <w:right w:w="40" w:type="dxa"/>
            </w:tcMar>
            <w:vAlign w:val="bottom"/>
          </w:tcPr>
          <w:p w14:paraId="03C9F58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lastRenderedPageBreak/>
              <w:t>Play (Title) AND "Communication" (Title)</w:t>
            </w:r>
          </w:p>
        </w:tc>
        <w:tc>
          <w:tcPr>
            <w:tcW w:w="1132" w:type="dxa"/>
            <w:tcMar>
              <w:top w:w="100" w:type="dxa"/>
              <w:left w:w="100" w:type="dxa"/>
              <w:bottom w:w="100" w:type="dxa"/>
              <w:right w:w="100" w:type="dxa"/>
            </w:tcMar>
          </w:tcPr>
          <w:p w14:paraId="75DC929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174 / 24</w:t>
            </w:r>
          </w:p>
        </w:tc>
        <w:tc>
          <w:tcPr>
            <w:tcW w:w="1084" w:type="dxa"/>
            <w:tcMar>
              <w:top w:w="100" w:type="dxa"/>
              <w:left w:w="100" w:type="dxa"/>
              <w:bottom w:w="100" w:type="dxa"/>
              <w:right w:w="100" w:type="dxa"/>
            </w:tcMar>
          </w:tcPr>
          <w:p w14:paraId="29F1335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254 / 20</w:t>
            </w:r>
          </w:p>
        </w:tc>
        <w:tc>
          <w:tcPr>
            <w:tcW w:w="1084" w:type="dxa"/>
            <w:tcMar>
              <w:top w:w="100" w:type="dxa"/>
              <w:left w:w="100" w:type="dxa"/>
              <w:bottom w:w="100" w:type="dxa"/>
              <w:right w:w="100" w:type="dxa"/>
            </w:tcMar>
          </w:tcPr>
          <w:p w14:paraId="254BE50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146 / 21</w:t>
            </w:r>
          </w:p>
        </w:tc>
        <w:tc>
          <w:tcPr>
            <w:tcW w:w="1084" w:type="dxa"/>
            <w:tcMar>
              <w:top w:w="100" w:type="dxa"/>
              <w:left w:w="100" w:type="dxa"/>
              <w:bottom w:w="100" w:type="dxa"/>
              <w:right w:w="100" w:type="dxa"/>
            </w:tcMar>
          </w:tcPr>
          <w:p w14:paraId="6B9E158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519 / 28</w:t>
            </w:r>
          </w:p>
        </w:tc>
        <w:tc>
          <w:tcPr>
            <w:tcW w:w="1084" w:type="dxa"/>
            <w:tcMar>
              <w:top w:w="100" w:type="dxa"/>
              <w:left w:w="100" w:type="dxa"/>
              <w:bottom w:w="100" w:type="dxa"/>
              <w:right w:w="100" w:type="dxa"/>
            </w:tcMar>
          </w:tcPr>
          <w:p w14:paraId="2AABFF8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142 / 33</w:t>
            </w:r>
          </w:p>
        </w:tc>
        <w:tc>
          <w:tcPr>
            <w:tcW w:w="1084" w:type="dxa"/>
            <w:tcMar>
              <w:top w:w="100" w:type="dxa"/>
              <w:left w:w="100" w:type="dxa"/>
              <w:bottom w:w="100" w:type="dxa"/>
              <w:right w:w="100" w:type="dxa"/>
            </w:tcMar>
          </w:tcPr>
          <w:p w14:paraId="2375EBA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216 / 33</w:t>
            </w:r>
          </w:p>
        </w:tc>
        <w:tc>
          <w:tcPr>
            <w:tcW w:w="1084" w:type="dxa"/>
            <w:tcMar>
              <w:top w:w="100" w:type="dxa"/>
              <w:left w:w="100" w:type="dxa"/>
              <w:bottom w:w="100" w:type="dxa"/>
              <w:right w:w="100" w:type="dxa"/>
            </w:tcMar>
          </w:tcPr>
          <w:p w14:paraId="7DDD4B5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20 / 4</w:t>
            </w:r>
          </w:p>
        </w:tc>
        <w:tc>
          <w:tcPr>
            <w:tcW w:w="1084" w:type="dxa"/>
            <w:tcMar>
              <w:top w:w="100" w:type="dxa"/>
              <w:left w:w="100" w:type="dxa"/>
              <w:bottom w:w="100" w:type="dxa"/>
              <w:right w:w="100" w:type="dxa"/>
            </w:tcMar>
          </w:tcPr>
          <w:p w14:paraId="2D9F355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4FCF5A5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163</w:t>
            </w:r>
          </w:p>
        </w:tc>
      </w:tr>
      <w:tr w:rsidR="00C24455" w:rsidRPr="00C173CF" w14:paraId="70455B46" w14:textId="77777777" w:rsidTr="00860110">
        <w:trPr>
          <w:trHeight w:val="1119"/>
        </w:trPr>
        <w:tc>
          <w:tcPr>
            <w:tcW w:w="4260" w:type="dxa"/>
            <w:tcMar>
              <w:top w:w="40" w:type="dxa"/>
              <w:left w:w="40" w:type="dxa"/>
              <w:bottom w:w="40" w:type="dxa"/>
              <w:right w:w="40" w:type="dxa"/>
            </w:tcMar>
            <w:vAlign w:val="bottom"/>
          </w:tcPr>
          <w:p w14:paraId="3C44202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"specific Language Impairment" (Title &amp; Abstract)</w:t>
            </w:r>
          </w:p>
        </w:tc>
        <w:tc>
          <w:tcPr>
            <w:tcW w:w="1132" w:type="dxa"/>
            <w:tcMar>
              <w:top w:w="100" w:type="dxa"/>
              <w:left w:w="100" w:type="dxa"/>
              <w:bottom w:w="100" w:type="dxa"/>
              <w:right w:w="100" w:type="dxa"/>
            </w:tcMar>
          </w:tcPr>
          <w:p w14:paraId="1C92C87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2/2</w:t>
            </w:r>
          </w:p>
        </w:tc>
        <w:tc>
          <w:tcPr>
            <w:tcW w:w="1084" w:type="dxa"/>
            <w:tcMar>
              <w:top w:w="100" w:type="dxa"/>
              <w:left w:w="100" w:type="dxa"/>
              <w:bottom w:w="100" w:type="dxa"/>
              <w:right w:w="100" w:type="dxa"/>
            </w:tcMar>
          </w:tcPr>
          <w:p w14:paraId="46217BE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4</w:t>
            </w:r>
          </w:p>
        </w:tc>
        <w:tc>
          <w:tcPr>
            <w:tcW w:w="1084" w:type="dxa"/>
            <w:tcMar>
              <w:top w:w="100" w:type="dxa"/>
              <w:left w:w="100" w:type="dxa"/>
              <w:bottom w:w="100" w:type="dxa"/>
              <w:right w:w="100" w:type="dxa"/>
            </w:tcMar>
          </w:tcPr>
          <w:p w14:paraId="0D9C5F9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2</w:t>
            </w:r>
          </w:p>
        </w:tc>
        <w:tc>
          <w:tcPr>
            <w:tcW w:w="1084" w:type="dxa"/>
            <w:tcMar>
              <w:top w:w="100" w:type="dxa"/>
              <w:left w:w="100" w:type="dxa"/>
              <w:bottom w:w="100" w:type="dxa"/>
              <w:right w:w="100" w:type="dxa"/>
            </w:tcMar>
          </w:tcPr>
          <w:p w14:paraId="430BB63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 / 2</w:t>
            </w:r>
          </w:p>
        </w:tc>
        <w:tc>
          <w:tcPr>
            <w:tcW w:w="1084" w:type="dxa"/>
            <w:tcMar>
              <w:top w:w="100" w:type="dxa"/>
              <w:left w:w="100" w:type="dxa"/>
              <w:bottom w:w="100" w:type="dxa"/>
              <w:right w:w="100" w:type="dxa"/>
            </w:tcMar>
          </w:tcPr>
          <w:p w14:paraId="335A22B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3</w:t>
            </w:r>
          </w:p>
        </w:tc>
        <w:tc>
          <w:tcPr>
            <w:tcW w:w="1084" w:type="dxa"/>
            <w:tcMar>
              <w:top w:w="100" w:type="dxa"/>
              <w:left w:w="100" w:type="dxa"/>
              <w:bottom w:w="100" w:type="dxa"/>
              <w:right w:w="100" w:type="dxa"/>
            </w:tcMar>
          </w:tcPr>
          <w:p w14:paraId="23F28BF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2</w:t>
            </w:r>
          </w:p>
        </w:tc>
        <w:tc>
          <w:tcPr>
            <w:tcW w:w="1084" w:type="dxa"/>
            <w:tcMar>
              <w:top w:w="100" w:type="dxa"/>
              <w:left w:w="100" w:type="dxa"/>
              <w:bottom w:w="100" w:type="dxa"/>
              <w:right w:w="100" w:type="dxa"/>
            </w:tcMar>
          </w:tcPr>
          <w:p w14:paraId="2AEF5EA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w:t>
            </w:r>
          </w:p>
        </w:tc>
        <w:tc>
          <w:tcPr>
            <w:tcW w:w="1084" w:type="dxa"/>
            <w:tcMar>
              <w:top w:w="100" w:type="dxa"/>
              <w:left w:w="100" w:type="dxa"/>
              <w:bottom w:w="100" w:type="dxa"/>
              <w:right w:w="100" w:type="dxa"/>
            </w:tcMar>
          </w:tcPr>
          <w:p w14:paraId="3C0E74F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11AB360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15</w:t>
            </w:r>
          </w:p>
        </w:tc>
      </w:tr>
      <w:tr w:rsidR="00C24455" w:rsidRPr="00C173CF" w14:paraId="490AB664" w14:textId="77777777" w:rsidTr="00860110">
        <w:trPr>
          <w:trHeight w:val="1107"/>
        </w:trPr>
        <w:tc>
          <w:tcPr>
            <w:tcW w:w="4260" w:type="dxa"/>
            <w:tcMar>
              <w:top w:w="40" w:type="dxa"/>
              <w:left w:w="40" w:type="dxa"/>
              <w:bottom w:w="40" w:type="dxa"/>
              <w:right w:w="40" w:type="dxa"/>
            </w:tcMar>
            <w:vAlign w:val="bottom"/>
          </w:tcPr>
          <w:p w14:paraId="2FCB825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"Developmental Language Disorder" (Title &amp; Abstract)</w:t>
            </w:r>
          </w:p>
        </w:tc>
        <w:tc>
          <w:tcPr>
            <w:tcW w:w="1132" w:type="dxa"/>
            <w:tcMar>
              <w:top w:w="100" w:type="dxa"/>
              <w:left w:w="100" w:type="dxa"/>
              <w:bottom w:w="100" w:type="dxa"/>
              <w:right w:w="100" w:type="dxa"/>
            </w:tcMar>
          </w:tcPr>
          <w:p w14:paraId="2D55266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 / 5</w:t>
            </w:r>
          </w:p>
        </w:tc>
        <w:tc>
          <w:tcPr>
            <w:tcW w:w="1084" w:type="dxa"/>
            <w:tcMar>
              <w:top w:w="100" w:type="dxa"/>
              <w:left w:w="100" w:type="dxa"/>
              <w:bottom w:w="100" w:type="dxa"/>
              <w:right w:w="100" w:type="dxa"/>
            </w:tcMar>
          </w:tcPr>
          <w:p w14:paraId="36AEA6C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 / 2</w:t>
            </w:r>
          </w:p>
        </w:tc>
        <w:tc>
          <w:tcPr>
            <w:tcW w:w="1084" w:type="dxa"/>
            <w:tcMar>
              <w:top w:w="100" w:type="dxa"/>
              <w:left w:w="100" w:type="dxa"/>
              <w:bottom w:w="100" w:type="dxa"/>
              <w:right w:w="100" w:type="dxa"/>
            </w:tcMar>
          </w:tcPr>
          <w:p w14:paraId="654172C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 / 2</w:t>
            </w:r>
          </w:p>
        </w:tc>
        <w:tc>
          <w:tcPr>
            <w:tcW w:w="1084" w:type="dxa"/>
            <w:tcMar>
              <w:top w:w="100" w:type="dxa"/>
              <w:left w:w="100" w:type="dxa"/>
              <w:bottom w:w="100" w:type="dxa"/>
              <w:right w:w="100" w:type="dxa"/>
            </w:tcMar>
          </w:tcPr>
          <w:p w14:paraId="1ADCABD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2</w:t>
            </w:r>
          </w:p>
        </w:tc>
        <w:tc>
          <w:tcPr>
            <w:tcW w:w="1084" w:type="dxa"/>
            <w:tcMar>
              <w:top w:w="100" w:type="dxa"/>
              <w:left w:w="100" w:type="dxa"/>
              <w:bottom w:w="100" w:type="dxa"/>
              <w:right w:w="100" w:type="dxa"/>
            </w:tcMar>
          </w:tcPr>
          <w:p w14:paraId="1EB7FF8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27 / 6</w:t>
            </w:r>
          </w:p>
        </w:tc>
        <w:tc>
          <w:tcPr>
            <w:tcW w:w="1084" w:type="dxa"/>
            <w:tcMar>
              <w:top w:w="100" w:type="dxa"/>
              <w:left w:w="100" w:type="dxa"/>
              <w:bottom w:w="100" w:type="dxa"/>
              <w:right w:w="100" w:type="dxa"/>
            </w:tcMar>
          </w:tcPr>
          <w:p w14:paraId="13D314B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23CEAA8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4A7145D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76918E3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17</w:t>
            </w:r>
          </w:p>
        </w:tc>
      </w:tr>
      <w:tr w:rsidR="00C24455" w:rsidRPr="00C173CF" w14:paraId="2DCEB8F9" w14:textId="77777777" w:rsidTr="00860110">
        <w:trPr>
          <w:trHeight w:val="1107"/>
        </w:trPr>
        <w:tc>
          <w:tcPr>
            <w:tcW w:w="4260" w:type="dxa"/>
            <w:tcMar>
              <w:top w:w="40" w:type="dxa"/>
              <w:left w:w="40" w:type="dxa"/>
              <w:bottom w:w="40" w:type="dxa"/>
              <w:right w:w="40" w:type="dxa"/>
            </w:tcMar>
            <w:vAlign w:val="bottom"/>
          </w:tcPr>
          <w:p w14:paraId="3B03FA7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Play (Title) AND </w:t>
            </w:r>
            <w:proofErr w:type="spellStart"/>
            <w:r w:rsidRPr="00C173CF">
              <w:rPr>
                <w:rFonts w:ascii="Times New Roman" w:eastAsia="Times New Roman" w:hAnsi="Times New Roman" w:cs="Times New Roman"/>
                <w:color w:val="000000"/>
                <w:sz w:val="24"/>
                <w:szCs w:val="24"/>
              </w:rPr>
              <w:t>Autis</w:t>
            </w:r>
            <w:proofErr w:type="spellEnd"/>
            <w:r w:rsidRPr="00C173CF">
              <w:rPr>
                <w:rFonts w:ascii="Times New Roman" w:eastAsia="Times New Roman" w:hAnsi="Times New Roman" w:cs="Times New Roman"/>
                <w:color w:val="000000"/>
                <w:sz w:val="24"/>
                <w:szCs w:val="24"/>
              </w:rPr>
              <w:t>* (Title &amp; Abstract)</w:t>
            </w:r>
          </w:p>
        </w:tc>
        <w:tc>
          <w:tcPr>
            <w:tcW w:w="1132" w:type="dxa"/>
            <w:tcMar>
              <w:top w:w="100" w:type="dxa"/>
              <w:left w:w="100" w:type="dxa"/>
              <w:bottom w:w="100" w:type="dxa"/>
              <w:right w:w="100" w:type="dxa"/>
            </w:tcMar>
          </w:tcPr>
          <w:p w14:paraId="22AC5C6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477 / 396</w:t>
            </w:r>
          </w:p>
        </w:tc>
        <w:tc>
          <w:tcPr>
            <w:tcW w:w="1084" w:type="dxa"/>
            <w:tcMar>
              <w:top w:w="100" w:type="dxa"/>
              <w:left w:w="100" w:type="dxa"/>
              <w:bottom w:w="100" w:type="dxa"/>
              <w:right w:w="100" w:type="dxa"/>
            </w:tcMar>
          </w:tcPr>
          <w:p w14:paraId="4962C07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370 / 321</w:t>
            </w:r>
          </w:p>
        </w:tc>
        <w:tc>
          <w:tcPr>
            <w:tcW w:w="1084" w:type="dxa"/>
            <w:tcMar>
              <w:top w:w="100" w:type="dxa"/>
              <w:left w:w="100" w:type="dxa"/>
              <w:bottom w:w="100" w:type="dxa"/>
              <w:right w:w="100" w:type="dxa"/>
            </w:tcMar>
          </w:tcPr>
          <w:p w14:paraId="6C7DE97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298 / 220</w:t>
            </w:r>
          </w:p>
        </w:tc>
        <w:tc>
          <w:tcPr>
            <w:tcW w:w="1084" w:type="dxa"/>
            <w:tcMar>
              <w:top w:w="100" w:type="dxa"/>
              <w:left w:w="100" w:type="dxa"/>
              <w:bottom w:w="100" w:type="dxa"/>
              <w:right w:w="100" w:type="dxa"/>
            </w:tcMar>
          </w:tcPr>
          <w:p w14:paraId="35729DC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504 / 307</w:t>
            </w:r>
          </w:p>
        </w:tc>
        <w:tc>
          <w:tcPr>
            <w:tcW w:w="1084" w:type="dxa"/>
            <w:tcMar>
              <w:top w:w="100" w:type="dxa"/>
              <w:left w:w="100" w:type="dxa"/>
              <w:bottom w:w="100" w:type="dxa"/>
              <w:right w:w="100" w:type="dxa"/>
            </w:tcMar>
          </w:tcPr>
          <w:p w14:paraId="091C890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459 / 399</w:t>
            </w:r>
          </w:p>
        </w:tc>
        <w:tc>
          <w:tcPr>
            <w:tcW w:w="1084" w:type="dxa"/>
            <w:tcMar>
              <w:top w:w="100" w:type="dxa"/>
              <w:left w:w="100" w:type="dxa"/>
              <w:bottom w:w="100" w:type="dxa"/>
              <w:right w:w="100" w:type="dxa"/>
            </w:tcMar>
          </w:tcPr>
          <w:p w14:paraId="26C1BD4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146 / 39</w:t>
            </w:r>
          </w:p>
        </w:tc>
        <w:tc>
          <w:tcPr>
            <w:tcW w:w="1084" w:type="dxa"/>
            <w:tcMar>
              <w:top w:w="100" w:type="dxa"/>
              <w:left w:w="100" w:type="dxa"/>
              <w:bottom w:w="100" w:type="dxa"/>
              <w:right w:w="100" w:type="dxa"/>
            </w:tcMar>
          </w:tcPr>
          <w:p w14:paraId="7187A15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130 / 19</w:t>
            </w:r>
          </w:p>
        </w:tc>
        <w:tc>
          <w:tcPr>
            <w:tcW w:w="1084" w:type="dxa"/>
            <w:tcMar>
              <w:top w:w="100" w:type="dxa"/>
              <w:left w:w="100" w:type="dxa"/>
              <w:bottom w:w="100" w:type="dxa"/>
              <w:right w:w="100" w:type="dxa"/>
            </w:tcMar>
          </w:tcPr>
          <w:p w14:paraId="7B4652A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53DF04F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1701</w:t>
            </w:r>
          </w:p>
        </w:tc>
      </w:tr>
      <w:tr w:rsidR="00C24455" w:rsidRPr="00C173CF" w14:paraId="5FBC5470" w14:textId="77777777" w:rsidTr="00860110">
        <w:trPr>
          <w:trHeight w:val="1119"/>
        </w:trPr>
        <w:tc>
          <w:tcPr>
            <w:tcW w:w="4260" w:type="dxa"/>
            <w:tcMar>
              <w:top w:w="40" w:type="dxa"/>
              <w:left w:w="40" w:type="dxa"/>
              <w:bottom w:w="40" w:type="dxa"/>
              <w:right w:w="40" w:type="dxa"/>
            </w:tcMar>
            <w:vAlign w:val="bottom"/>
          </w:tcPr>
          <w:p w14:paraId="6E9AED3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Pervasive Develop* (Title &amp; Abstract &amp; Field)</w:t>
            </w:r>
          </w:p>
        </w:tc>
        <w:tc>
          <w:tcPr>
            <w:tcW w:w="1132" w:type="dxa"/>
            <w:tcMar>
              <w:top w:w="100" w:type="dxa"/>
              <w:left w:w="100" w:type="dxa"/>
              <w:bottom w:w="100" w:type="dxa"/>
              <w:right w:w="100" w:type="dxa"/>
            </w:tcMar>
          </w:tcPr>
          <w:p w14:paraId="488C339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124 / 104</w:t>
            </w:r>
          </w:p>
        </w:tc>
        <w:tc>
          <w:tcPr>
            <w:tcW w:w="1084" w:type="dxa"/>
            <w:tcMar>
              <w:top w:w="100" w:type="dxa"/>
              <w:left w:w="100" w:type="dxa"/>
              <w:bottom w:w="100" w:type="dxa"/>
              <w:right w:w="100" w:type="dxa"/>
            </w:tcMar>
          </w:tcPr>
          <w:p w14:paraId="45A53B5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15 / 3</w:t>
            </w:r>
          </w:p>
        </w:tc>
        <w:tc>
          <w:tcPr>
            <w:tcW w:w="1084" w:type="dxa"/>
            <w:tcMar>
              <w:top w:w="100" w:type="dxa"/>
              <w:left w:w="100" w:type="dxa"/>
              <w:bottom w:w="100" w:type="dxa"/>
              <w:right w:w="100" w:type="dxa"/>
            </w:tcMar>
          </w:tcPr>
          <w:p w14:paraId="6EE27DF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0207C5F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53 / 2</w:t>
            </w:r>
          </w:p>
        </w:tc>
        <w:tc>
          <w:tcPr>
            <w:tcW w:w="1084" w:type="dxa"/>
            <w:tcMar>
              <w:top w:w="100" w:type="dxa"/>
              <w:left w:w="100" w:type="dxa"/>
              <w:bottom w:w="100" w:type="dxa"/>
              <w:right w:w="100" w:type="dxa"/>
            </w:tcMar>
          </w:tcPr>
          <w:p w14:paraId="7F41C4E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w:t>
            </w:r>
          </w:p>
        </w:tc>
        <w:tc>
          <w:tcPr>
            <w:tcW w:w="1084" w:type="dxa"/>
            <w:tcMar>
              <w:top w:w="100" w:type="dxa"/>
              <w:left w:w="100" w:type="dxa"/>
              <w:bottom w:w="100" w:type="dxa"/>
              <w:right w:w="100" w:type="dxa"/>
            </w:tcMar>
          </w:tcPr>
          <w:p w14:paraId="192CCD8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66D4C61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 / -</w:t>
            </w:r>
          </w:p>
        </w:tc>
        <w:tc>
          <w:tcPr>
            <w:tcW w:w="1084" w:type="dxa"/>
            <w:tcMar>
              <w:top w:w="100" w:type="dxa"/>
              <w:left w:w="100" w:type="dxa"/>
              <w:bottom w:w="100" w:type="dxa"/>
              <w:right w:w="100" w:type="dxa"/>
            </w:tcMar>
          </w:tcPr>
          <w:p w14:paraId="0BC1818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19940CD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109</w:t>
            </w:r>
          </w:p>
        </w:tc>
      </w:tr>
      <w:tr w:rsidR="00C24455" w:rsidRPr="00C173CF" w14:paraId="0CBEC839" w14:textId="77777777" w:rsidTr="00860110">
        <w:trPr>
          <w:trHeight w:val="1107"/>
        </w:trPr>
        <w:tc>
          <w:tcPr>
            <w:tcW w:w="4260" w:type="dxa"/>
            <w:tcMar>
              <w:top w:w="40" w:type="dxa"/>
              <w:left w:w="40" w:type="dxa"/>
              <w:bottom w:w="40" w:type="dxa"/>
              <w:right w:w="40" w:type="dxa"/>
            </w:tcMar>
            <w:vAlign w:val="bottom"/>
          </w:tcPr>
          <w:p w14:paraId="5700347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Play (Title) AND Asperger (Title &amp; Abstract &amp; Field)</w:t>
            </w:r>
          </w:p>
        </w:tc>
        <w:tc>
          <w:tcPr>
            <w:tcW w:w="1132" w:type="dxa"/>
            <w:tcMar>
              <w:top w:w="100" w:type="dxa"/>
              <w:left w:w="100" w:type="dxa"/>
              <w:bottom w:w="100" w:type="dxa"/>
              <w:right w:w="100" w:type="dxa"/>
            </w:tcMar>
          </w:tcPr>
          <w:p w14:paraId="3DE982A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19 / 8</w:t>
            </w:r>
          </w:p>
        </w:tc>
        <w:tc>
          <w:tcPr>
            <w:tcW w:w="1084" w:type="dxa"/>
            <w:tcMar>
              <w:top w:w="100" w:type="dxa"/>
              <w:left w:w="100" w:type="dxa"/>
              <w:bottom w:w="100" w:type="dxa"/>
              <w:right w:w="100" w:type="dxa"/>
            </w:tcMar>
          </w:tcPr>
          <w:p w14:paraId="4246678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21 / 11</w:t>
            </w:r>
          </w:p>
        </w:tc>
        <w:tc>
          <w:tcPr>
            <w:tcW w:w="1084" w:type="dxa"/>
            <w:tcMar>
              <w:top w:w="100" w:type="dxa"/>
              <w:left w:w="100" w:type="dxa"/>
              <w:bottom w:w="100" w:type="dxa"/>
              <w:right w:w="100" w:type="dxa"/>
            </w:tcMar>
          </w:tcPr>
          <w:p w14:paraId="21FEB9F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 / 3</w:t>
            </w:r>
          </w:p>
        </w:tc>
        <w:tc>
          <w:tcPr>
            <w:tcW w:w="1084" w:type="dxa"/>
            <w:tcMar>
              <w:top w:w="100" w:type="dxa"/>
              <w:left w:w="100" w:type="dxa"/>
              <w:bottom w:w="100" w:type="dxa"/>
              <w:right w:w="100" w:type="dxa"/>
            </w:tcMar>
          </w:tcPr>
          <w:p w14:paraId="44308E8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8 / 5</w:t>
            </w:r>
          </w:p>
        </w:tc>
        <w:tc>
          <w:tcPr>
            <w:tcW w:w="1084" w:type="dxa"/>
            <w:tcMar>
              <w:top w:w="100" w:type="dxa"/>
              <w:left w:w="100" w:type="dxa"/>
              <w:bottom w:w="100" w:type="dxa"/>
              <w:right w:w="100" w:type="dxa"/>
            </w:tcMar>
          </w:tcPr>
          <w:p w14:paraId="15D9609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2</w:t>
            </w:r>
          </w:p>
        </w:tc>
        <w:tc>
          <w:tcPr>
            <w:tcW w:w="1084" w:type="dxa"/>
            <w:tcMar>
              <w:top w:w="100" w:type="dxa"/>
              <w:left w:w="100" w:type="dxa"/>
              <w:bottom w:w="100" w:type="dxa"/>
              <w:right w:w="100" w:type="dxa"/>
            </w:tcMar>
          </w:tcPr>
          <w:p w14:paraId="4F5B182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10 / 5</w:t>
            </w:r>
          </w:p>
        </w:tc>
        <w:tc>
          <w:tcPr>
            <w:tcW w:w="1084" w:type="dxa"/>
            <w:tcMar>
              <w:top w:w="100" w:type="dxa"/>
              <w:left w:w="100" w:type="dxa"/>
              <w:bottom w:w="100" w:type="dxa"/>
              <w:right w:w="100" w:type="dxa"/>
            </w:tcMar>
          </w:tcPr>
          <w:p w14:paraId="74BAA32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 / 1</w:t>
            </w:r>
          </w:p>
        </w:tc>
        <w:tc>
          <w:tcPr>
            <w:tcW w:w="1084" w:type="dxa"/>
            <w:tcMar>
              <w:top w:w="100" w:type="dxa"/>
              <w:left w:w="100" w:type="dxa"/>
              <w:bottom w:w="100" w:type="dxa"/>
              <w:right w:w="100" w:type="dxa"/>
            </w:tcMar>
          </w:tcPr>
          <w:p w14:paraId="3712DDB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69D0DD1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35</w:t>
            </w:r>
          </w:p>
        </w:tc>
      </w:tr>
      <w:tr w:rsidR="00C24455" w:rsidRPr="00C173CF" w14:paraId="44F46A82" w14:textId="77777777" w:rsidTr="00860110">
        <w:trPr>
          <w:trHeight w:val="1107"/>
        </w:trPr>
        <w:tc>
          <w:tcPr>
            <w:tcW w:w="4260" w:type="dxa"/>
            <w:tcMar>
              <w:top w:w="40" w:type="dxa"/>
              <w:left w:w="40" w:type="dxa"/>
              <w:bottom w:w="40" w:type="dxa"/>
              <w:right w:w="40" w:type="dxa"/>
            </w:tcMar>
            <w:vAlign w:val="bottom"/>
          </w:tcPr>
          <w:p w14:paraId="0E13F8C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lastRenderedPageBreak/>
              <w:t>Play (Title) AND "SLI*" (Title &amp; Abstract &amp; Full Text)</w:t>
            </w:r>
          </w:p>
        </w:tc>
        <w:tc>
          <w:tcPr>
            <w:tcW w:w="1132" w:type="dxa"/>
            <w:tcMar>
              <w:top w:w="100" w:type="dxa"/>
              <w:left w:w="100" w:type="dxa"/>
              <w:bottom w:w="100" w:type="dxa"/>
              <w:right w:w="100" w:type="dxa"/>
            </w:tcMar>
          </w:tcPr>
          <w:p w14:paraId="2F3B4AA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23 / 6</w:t>
            </w:r>
          </w:p>
        </w:tc>
        <w:tc>
          <w:tcPr>
            <w:tcW w:w="1084" w:type="dxa"/>
            <w:tcMar>
              <w:top w:w="100" w:type="dxa"/>
              <w:left w:w="100" w:type="dxa"/>
              <w:bottom w:w="100" w:type="dxa"/>
              <w:right w:w="100" w:type="dxa"/>
            </w:tcMar>
          </w:tcPr>
          <w:p w14:paraId="10AC8FA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 / 2</w:t>
            </w:r>
          </w:p>
        </w:tc>
        <w:tc>
          <w:tcPr>
            <w:tcW w:w="1084" w:type="dxa"/>
            <w:tcMar>
              <w:top w:w="100" w:type="dxa"/>
              <w:left w:w="100" w:type="dxa"/>
              <w:bottom w:w="100" w:type="dxa"/>
              <w:right w:w="100" w:type="dxa"/>
            </w:tcMar>
          </w:tcPr>
          <w:p w14:paraId="471024C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2</w:t>
            </w:r>
          </w:p>
        </w:tc>
        <w:tc>
          <w:tcPr>
            <w:tcW w:w="1084" w:type="dxa"/>
            <w:tcMar>
              <w:top w:w="100" w:type="dxa"/>
              <w:left w:w="100" w:type="dxa"/>
              <w:bottom w:w="100" w:type="dxa"/>
              <w:right w:w="100" w:type="dxa"/>
            </w:tcMar>
          </w:tcPr>
          <w:p w14:paraId="5160C79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08D5635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w:t>
            </w:r>
          </w:p>
        </w:tc>
        <w:tc>
          <w:tcPr>
            <w:tcW w:w="1084" w:type="dxa"/>
            <w:tcMar>
              <w:top w:w="100" w:type="dxa"/>
              <w:left w:w="100" w:type="dxa"/>
              <w:bottom w:w="100" w:type="dxa"/>
              <w:right w:w="100" w:type="dxa"/>
            </w:tcMar>
          </w:tcPr>
          <w:p w14:paraId="7D4FD92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7B4A153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7 / 1</w:t>
            </w:r>
          </w:p>
        </w:tc>
        <w:tc>
          <w:tcPr>
            <w:tcW w:w="1084" w:type="dxa"/>
            <w:tcMar>
              <w:top w:w="100" w:type="dxa"/>
              <w:left w:w="100" w:type="dxa"/>
              <w:bottom w:w="100" w:type="dxa"/>
              <w:right w:w="100" w:type="dxa"/>
            </w:tcMar>
          </w:tcPr>
          <w:p w14:paraId="641BCDD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 Screened</w:t>
            </w:r>
          </w:p>
        </w:tc>
        <w:tc>
          <w:tcPr>
            <w:tcW w:w="954" w:type="dxa"/>
            <w:tcMar>
              <w:top w:w="100" w:type="dxa"/>
              <w:left w:w="100" w:type="dxa"/>
              <w:bottom w:w="100" w:type="dxa"/>
              <w:right w:w="100" w:type="dxa"/>
            </w:tcMar>
          </w:tcPr>
          <w:p w14:paraId="19B4B79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11</w:t>
            </w:r>
          </w:p>
        </w:tc>
      </w:tr>
      <w:tr w:rsidR="00C24455" w:rsidRPr="00C173CF" w14:paraId="6F62F3A0" w14:textId="77777777" w:rsidTr="00860110">
        <w:trPr>
          <w:trHeight w:val="1674"/>
        </w:trPr>
        <w:tc>
          <w:tcPr>
            <w:tcW w:w="4260" w:type="dxa"/>
            <w:tcMar>
              <w:top w:w="40" w:type="dxa"/>
              <w:left w:w="40" w:type="dxa"/>
              <w:bottom w:w="40" w:type="dxa"/>
              <w:right w:w="40" w:type="dxa"/>
            </w:tcMar>
            <w:vAlign w:val="bottom"/>
          </w:tcPr>
          <w:p w14:paraId="6FA6D5B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Joint Attention, Symbolic Play, Engagement &amp; Regulation (Title) AND </w:t>
            </w:r>
            <w:proofErr w:type="spellStart"/>
            <w:r w:rsidRPr="00C173CF">
              <w:rPr>
                <w:rFonts w:ascii="Times New Roman" w:eastAsia="Times New Roman" w:hAnsi="Times New Roman" w:cs="Times New Roman"/>
                <w:color w:val="000000"/>
                <w:sz w:val="24"/>
                <w:szCs w:val="24"/>
              </w:rPr>
              <w:t>Autis</w:t>
            </w:r>
            <w:proofErr w:type="spellEnd"/>
            <w:r w:rsidRPr="00C173CF">
              <w:rPr>
                <w:rFonts w:ascii="Times New Roman" w:eastAsia="Times New Roman" w:hAnsi="Times New Roman" w:cs="Times New Roman"/>
                <w:color w:val="000000"/>
                <w:sz w:val="24"/>
                <w:szCs w:val="24"/>
              </w:rPr>
              <w:t>* (Title) </w:t>
            </w:r>
          </w:p>
        </w:tc>
        <w:tc>
          <w:tcPr>
            <w:tcW w:w="1132" w:type="dxa"/>
            <w:tcMar>
              <w:top w:w="100" w:type="dxa"/>
              <w:left w:w="100" w:type="dxa"/>
              <w:bottom w:w="100" w:type="dxa"/>
              <w:right w:w="100" w:type="dxa"/>
            </w:tcMar>
          </w:tcPr>
          <w:p w14:paraId="6E61BB2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3</w:t>
            </w:r>
          </w:p>
        </w:tc>
        <w:tc>
          <w:tcPr>
            <w:tcW w:w="1084" w:type="dxa"/>
            <w:tcMar>
              <w:top w:w="100" w:type="dxa"/>
              <w:left w:w="100" w:type="dxa"/>
              <w:bottom w:w="100" w:type="dxa"/>
              <w:right w:w="100" w:type="dxa"/>
            </w:tcMar>
          </w:tcPr>
          <w:p w14:paraId="3656843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 / 5</w:t>
            </w:r>
          </w:p>
        </w:tc>
        <w:tc>
          <w:tcPr>
            <w:tcW w:w="1084" w:type="dxa"/>
            <w:tcMar>
              <w:top w:w="100" w:type="dxa"/>
              <w:left w:w="100" w:type="dxa"/>
              <w:bottom w:w="100" w:type="dxa"/>
              <w:right w:w="100" w:type="dxa"/>
            </w:tcMar>
          </w:tcPr>
          <w:p w14:paraId="301A135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 / 6</w:t>
            </w:r>
          </w:p>
        </w:tc>
        <w:tc>
          <w:tcPr>
            <w:tcW w:w="1084" w:type="dxa"/>
            <w:tcMar>
              <w:top w:w="100" w:type="dxa"/>
              <w:left w:w="100" w:type="dxa"/>
              <w:bottom w:w="100" w:type="dxa"/>
              <w:right w:w="100" w:type="dxa"/>
            </w:tcMar>
          </w:tcPr>
          <w:p w14:paraId="736575C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1665415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4587A66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00079F6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3F7BE28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11 / 11</w:t>
            </w:r>
          </w:p>
        </w:tc>
        <w:tc>
          <w:tcPr>
            <w:tcW w:w="954" w:type="dxa"/>
            <w:tcMar>
              <w:top w:w="100" w:type="dxa"/>
              <w:left w:w="100" w:type="dxa"/>
              <w:bottom w:w="100" w:type="dxa"/>
              <w:right w:w="100" w:type="dxa"/>
            </w:tcMar>
          </w:tcPr>
          <w:p w14:paraId="0EAF1FC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28</w:t>
            </w:r>
          </w:p>
        </w:tc>
      </w:tr>
      <w:tr w:rsidR="00C24455" w:rsidRPr="00C173CF" w14:paraId="1EDE7154" w14:textId="77777777" w:rsidTr="00860110">
        <w:trPr>
          <w:trHeight w:val="1107"/>
        </w:trPr>
        <w:tc>
          <w:tcPr>
            <w:tcW w:w="4260" w:type="dxa"/>
            <w:tcMar>
              <w:top w:w="40" w:type="dxa"/>
              <w:left w:w="40" w:type="dxa"/>
              <w:bottom w:w="40" w:type="dxa"/>
              <w:right w:w="40" w:type="dxa"/>
            </w:tcMar>
            <w:vAlign w:val="bottom"/>
          </w:tcPr>
          <w:p w14:paraId="4229354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Advancing Social-communication (Title) AND Play (Title)</w:t>
            </w:r>
          </w:p>
        </w:tc>
        <w:tc>
          <w:tcPr>
            <w:tcW w:w="1132" w:type="dxa"/>
            <w:tcMar>
              <w:top w:w="100" w:type="dxa"/>
              <w:left w:w="100" w:type="dxa"/>
              <w:bottom w:w="100" w:type="dxa"/>
              <w:right w:w="100" w:type="dxa"/>
            </w:tcMar>
          </w:tcPr>
          <w:p w14:paraId="41ED3A2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3</w:t>
            </w:r>
          </w:p>
        </w:tc>
        <w:tc>
          <w:tcPr>
            <w:tcW w:w="1084" w:type="dxa"/>
            <w:tcMar>
              <w:top w:w="100" w:type="dxa"/>
              <w:left w:w="100" w:type="dxa"/>
              <w:bottom w:w="100" w:type="dxa"/>
              <w:right w:w="100" w:type="dxa"/>
            </w:tcMar>
          </w:tcPr>
          <w:p w14:paraId="44DD032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4</w:t>
            </w:r>
          </w:p>
        </w:tc>
        <w:tc>
          <w:tcPr>
            <w:tcW w:w="1084" w:type="dxa"/>
            <w:tcMar>
              <w:top w:w="100" w:type="dxa"/>
              <w:left w:w="100" w:type="dxa"/>
              <w:bottom w:w="100" w:type="dxa"/>
              <w:right w:w="100" w:type="dxa"/>
            </w:tcMar>
          </w:tcPr>
          <w:p w14:paraId="6DCF856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 / 2</w:t>
            </w:r>
          </w:p>
        </w:tc>
        <w:tc>
          <w:tcPr>
            <w:tcW w:w="1084" w:type="dxa"/>
            <w:tcMar>
              <w:top w:w="100" w:type="dxa"/>
              <w:left w:w="100" w:type="dxa"/>
              <w:bottom w:w="100" w:type="dxa"/>
              <w:right w:w="100" w:type="dxa"/>
            </w:tcMar>
          </w:tcPr>
          <w:p w14:paraId="4D3C9E4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2990BA9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 / 2</w:t>
            </w:r>
          </w:p>
        </w:tc>
        <w:tc>
          <w:tcPr>
            <w:tcW w:w="1084" w:type="dxa"/>
            <w:tcMar>
              <w:top w:w="100" w:type="dxa"/>
              <w:left w:w="100" w:type="dxa"/>
              <w:bottom w:w="100" w:type="dxa"/>
              <w:right w:w="100" w:type="dxa"/>
            </w:tcMar>
          </w:tcPr>
          <w:p w14:paraId="3052566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61C934F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7F028EA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 / 5</w:t>
            </w:r>
          </w:p>
        </w:tc>
        <w:tc>
          <w:tcPr>
            <w:tcW w:w="954" w:type="dxa"/>
            <w:tcMar>
              <w:top w:w="100" w:type="dxa"/>
              <w:left w:w="100" w:type="dxa"/>
              <w:bottom w:w="100" w:type="dxa"/>
              <w:right w:w="100" w:type="dxa"/>
            </w:tcMar>
          </w:tcPr>
          <w:p w14:paraId="20274DC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18</w:t>
            </w:r>
          </w:p>
        </w:tc>
      </w:tr>
      <w:tr w:rsidR="00C24455" w:rsidRPr="00C173CF" w14:paraId="39FDF415" w14:textId="77777777" w:rsidTr="00860110">
        <w:trPr>
          <w:trHeight w:val="553"/>
        </w:trPr>
        <w:tc>
          <w:tcPr>
            <w:tcW w:w="4260" w:type="dxa"/>
            <w:tcMar>
              <w:top w:w="40" w:type="dxa"/>
              <w:left w:w="40" w:type="dxa"/>
              <w:bottom w:w="40" w:type="dxa"/>
              <w:right w:w="40" w:type="dxa"/>
            </w:tcMar>
            <w:vAlign w:val="bottom"/>
          </w:tcPr>
          <w:p w14:paraId="56AE6E4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DIR: </w:t>
            </w:r>
            <w:proofErr w:type="spellStart"/>
            <w:r w:rsidRPr="00C173CF">
              <w:rPr>
                <w:rFonts w:ascii="Times New Roman" w:eastAsia="Times New Roman" w:hAnsi="Times New Roman" w:cs="Times New Roman"/>
                <w:color w:val="000000"/>
                <w:sz w:val="24"/>
                <w:szCs w:val="24"/>
              </w:rPr>
              <w:t>Floortime</w:t>
            </w:r>
            <w:proofErr w:type="spellEnd"/>
            <w:r w:rsidRPr="00C173CF">
              <w:rPr>
                <w:rFonts w:ascii="Times New Roman" w:eastAsia="Times New Roman" w:hAnsi="Times New Roman" w:cs="Times New Roman"/>
                <w:color w:val="000000"/>
                <w:sz w:val="24"/>
                <w:szCs w:val="24"/>
              </w:rPr>
              <w:t xml:space="preserve"> (Title)</w:t>
            </w:r>
          </w:p>
        </w:tc>
        <w:tc>
          <w:tcPr>
            <w:tcW w:w="1132" w:type="dxa"/>
            <w:tcMar>
              <w:top w:w="100" w:type="dxa"/>
              <w:left w:w="100" w:type="dxa"/>
              <w:bottom w:w="100" w:type="dxa"/>
              <w:right w:w="100" w:type="dxa"/>
            </w:tcMar>
          </w:tcPr>
          <w:p w14:paraId="7CCA17B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15 / 11</w:t>
            </w:r>
          </w:p>
        </w:tc>
        <w:tc>
          <w:tcPr>
            <w:tcW w:w="1084" w:type="dxa"/>
            <w:tcMar>
              <w:top w:w="100" w:type="dxa"/>
              <w:left w:w="100" w:type="dxa"/>
              <w:bottom w:w="100" w:type="dxa"/>
              <w:right w:w="100" w:type="dxa"/>
            </w:tcMar>
          </w:tcPr>
          <w:p w14:paraId="6FFD044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26 / 9</w:t>
            </w:r>
          </w:p>
        </w:tc>
        <w:tc>
          <w:tcPr>
            <w:tcW w:w="1084" w:type="dxa"/>
            <w:tcMar>
              <w:top w:w="100" w:type="dxa"/>
              <w:left w:w="100" w:type="dxa"/>
              <w:bottom w:w="100" w:type="dxa"/>
              <w:right w:w="100" w:type="dxa"/>
            </w:tcMar>
          </w:tcPr>
          <w:p w14:paraId="589ACD9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 / 8</w:t>
            </w:r>
          </w:p>
        </w:tc>
        <w:tc>
          <w:tcPr>
            <w:tcW w:w="1084" w:type="dxa"/>
            <w:tcMar>
              <w:top w:w="100" w:type="dxa"/>
              <w:left w:w="100" w:type="dxa"/>
              <w:bottom w:w="100" w:type="dxa"/>
              <w:right w:w="100" w:type="dxa"/>
            </w:tcMar>
          </w:tcPr>
          <w:p w14:paraId="45CF29E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 / 4</w:t>
            </w:r>
          </w:p>
        </w:tc>
        <w:tc>
          <w:tcPr>
            <w:tcW w:w="1084" w:type="dxa"/>
            <w:tcMar>
              <w:top w:w="100" w:type="dxa"/>
              <w:left w:w="100" w:type="dxa"/>
              <w:bottom w:w="100" w:type="dxa"/>
              <w:right w:w="100" w:type="dxa"/>
            </w:tcMar>
          </w:tcPr>
          <w:p w14:paraId="37872DE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50 / 15</w:t>
            </w:r>
          </w:p>
        </w:tc>
        <w:tc>
          <w:tcPr>
            <w:tcW w:w="1084" w:type="dxa"/>
            <w:tcMar>
              <w:top w:w="100" w:type="dxa"/>
              <w:left w:w="100" w:type="dxa"/>
              <w:bottom w:w="100" w:type="dxa"/>
              <w:right w:w="100" w:type="dxa"/>
            </w:tcMar>
          </w:tcPr>
          <w:p w14:paraId="57F9C0F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10 / 7</w:t>
            </w:r>
          </w:p>
        </w:tc>
        <w:tc>
          <w:tcPr>
            <w:tcW w:w="1084" w:type="dxa"/>
            <w:tcMar>
              <w:top w:w="100" w:type="dxa"/>
              <w:left w:w="100" w:type="dxa"/>
              <w:bottom w:w="100" w:type="dxa"/>
              <w:right w:w="100" w:type="dxa"/>
            </w:tcMar>
          </w:tcPr>
          <w:p w14:paraId="236D158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2ADFCCA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105 / 13</w:t>
            </w:r>
          </w:p>
        </w:tc>
        <w:tc>
          <w:tcPr>
            <w:tcW w:w="954" w:type="dxa"/>
            <w:tcMar>
              <w:top w:w="100" w:type="dxa"/>
              <w:left w:w="100" w:type="dxa"/>
              <w:bottom w:w="100" w:type="dxa"/>
              <w:right w:w="100" w:type="dxa"/>
            </w:tcMar>
          </w:tcPr>
          <w:p w14:paraId="66BB497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68</w:t>
            </w:r>
          </w:p>
        </w:tc>
      </w:tr>
      <w:tr w:rsidR="00C24455" w:rsidRPr="00C173CF" w14:paraId="7135CB01" w14:textId="77777777" w:rsidTr="00860110">
        <w:trPr>
          <w:trHeight w:val="1119"/>
        </w:trPr>
        <w:tc>
          <w:tcPr>
            <w:tcW w:w="4260" w:type="dxa"/>
            <w:tcMar>
              <w:top w:w="40" w:type="dxa"/>
              <w:left w:w="40" w:type="dxa"/>
              <w:bottom w:w="40" w:type="dxa"/>
              <w:right w:w="40" w:type="dxa"/>
            </w:tcMar>
            <w:vAlign w:val="bottom"/>
          </w:tcPr>
          <w:p w14:paraId="5E8996A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Child-</w:t>
            </w:r>
            <w:proofErr w:type="spellStart"/>
            <w:r w:rsidRPr="00C173CF">
              <w:rPr>
                <w:rFonts w:ascii="Times New Roman" w:eastAsia="Times New Roman" w:hAnsi="Times New Roman" w:cs="Times New Roman"/>
                <w:color w:val="000000"/>
                <w:sz w:val="24"/>
                <w:szCs w:val="24"/>
              </w:rPr>
              <w:t>Centered</w:t>
            </w:r>
            <w:proofErr w:type="spellEnd"/>
            <w:r w:rsidRPr="00C173CF">
              <w:rPr>
                <w:rFonts w:ascii="Times New Roman" w:eastAsia="Times New Roman" w:hAnsi="Times New Roman" w:cs="Times New Roman"/>
                <w:color w:val="000000"/>
                <w:sz w:val="24"/>
                <w:szCs w:val="24"/>
              </w:rPr>
              <w:t xml:space="preserve"> Play Therapy (Title) AND </w:t>
            </w:r>
            <w:proofErr w:type="spellStart"/>
            <w:r w:rsidRPr="00C173CF">
              <w:rPr>
                <w:rFonts w:ascii="Times New Roman" w:eastAsia="Times New Roman" w:hAnsi="Times New Roman" w:cs="Times New Roman"/>
                <w:color w:val="000000"/>
                <w:sz w:val="24"/>
                <w:szCs w:val="24"/>
              </w:rPr>
              <w:t>Autis</w:t>
            </w:r>
            <w:proofErr w:type="spellEnd"/>
            <w:r w:rsidRPr="00C173CF">
              <w:rPr>
                <w:rFonts w:ascii="Times New Roman" w:eastAsia="Times New Roman" w:hAnsi="Times New Roman" w:cs="Times New Roman"/>
                <w:color w:val="000000"/>
                <w:sz w:val="24"/>
                <w:szCs w:val="24"/>
              </w:rPr>
              <w:t>* (Title &amp; Abstract &amp; Full Text)</w:t>
            </w:r>
          </w:p>
        </w:tc>
        <w:tc>
          <w:tcPr>
            <w:tcW w:w="1132" w:type="dxa"/>
            <w:tcMar>
              <w:top w:w="100" w:type="dxa"/>
              <w:left w:w="100" w:type="dxa"/>
              <w:bottom w:w="100" w:type="dxa"/>
              <w:right w:w="100" w:type="dxa"/>
            </w:tcMar>
          </w:tcPr>
          <w:p w14:paraId="5F657A6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9 / 5</w:t>
            </w:r>
          </w:p>
        </w:tc>
        <w:tc>
          <w:tcPr>
            <w:tcW w:w="1084" w:type="dxa"/>
            <w:tcMar>
              <w:top w:w="100" w:type="dxa"/>
              <w:left w:w="100" w:type="dxa"/>
              <w:bottom w:w="100" w:type="dxa"/>
              <w:right w:w="100" w:type="dxa"/>
            </w:tcMar>
          </w:tcPr>
          <w:p w14:paraId="5314C2C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5E819A4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2D082F9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2E15BA1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187 / 5</w:t>
            </w:r>
          </w:p>
        </w:tc>
        <w:tc>
          <w:tcPr>
            <w:tcW w:w="1084" w:type="dxa"/>
            <w:tcMar>
              <w:top w:w="100" w:type="dxa"/>
              <w:left w:w="100" w:type="dxa"/>
              <w:bottom w:w="100" w:type="dxa"/>
              <w:right w:w="100" w:type="dxa"/>
            </w:tcMar>
          </w:tcPr>
          <w:p w14:paraId="1291248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4</w:t>
            </w:r>
          </w:p>
        </w:tc>
        <w:tc>
          <w:tcPr>
            <w:tcW w:w="1084" w:type="dxa"/>
            <w:tcMar>
              <w:top w:w="100" w:type="dxa"/>
              <w:left w:w="100" w:type="dxa"/>
              <w:bottom w:w="100" w:type="dxa"/>
              <w:right w:w="100" w:type="dxa"/>
            </w:tcMar>
          </w:tcPr>
          <w:p w14:paraId="65341C6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1B32537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23 / 10</w:t>
            </w:r>
          </w:p>
        </w:tc>
        <w:tc>
          <w:tcPr>
            <w:tcW w:w="954" w:type="dxa"/>
            <w:tcMar>
              <w:top w:w="100" w:type="dxa"/>
              <w:left w:w="100" w:type="dxa"/>
              <w:bottom w:w="100" w:type="dxa"/>
              <w:right w:w="100" w:type="dxa"/>
            </w:tcMar>
          </w:tcPr>
          <w:p w14:paraId="74B8D0F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25</w:t>
            </w:r>
          </w:p>
        </w:tc>
      </w:tr>
      <w:tr w:rsidR="00C24455" w:rsidRPr="00C173CF" w14:paraId="4C75983B" w14:textId="77777777" w:rsidTr="00860110">
        <w:trPr>
          <w:trHeight w:val="553"/>
        </w:trPr>
        <w:tc>
          <w:tcPr>
            <w:tcW w:w="4260" w:type="dxa"/>
            <w:tcMar>
              <w:top w:w="40" w:type="dxa"/>
              <w:left w:w="40" w:type="dxa"/>
              <w:bottom w:w="40" w:type="dxa"/>
              <w:right w:w="40" w:type="dxa"/>
            </w:tcMar>
            <w:vAlign w:val="bottom"/>
          </w:tcPr>
          <w:p w14:paraId="37B9CA9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Filial therapy (Title)</w:t>
            </w:r>
          </w:p>
        </w:tc>
        <w:tc>
          <w:tcPr>
            <w:tcW w:w="1132" w:type="dxa"/>
            <w:tcMar>
              <w:top w:w="100" w:type="dxa"/>
              <w:left w:w="100" w:type="dxa"/>
              <w:bottom w:w="100" w:type="dxa"/>
              <w:right w:w="100" w:type="dxa"/>
            </w:tcMar>
          </w:tcPr>
          <w:p w14:paraId="6D9DEBF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46 / -</w:t>
            </w:r>
          </w:p>
        </w:tc>
        <w:tc>
          <w:tcPr>
            <w:tcW w:w="1084" w:type="dxa"/>
            <w:tcMar>
              <w:top w:w="100" w:type="dxa"/>
              <w:left w:w="100" w:type="dxa"/>
              <w:bottom w:w="100" w:type="dxa"/>
              <w:right w:w="100" w:type="dxa"/>
            </w:tcMar>
          </w:tcPr>
          <w:p w14:paraId="5E72CFF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17 / -</w:t>
            </w:r>
          </w:p>
        </w:tc>
        <w:tc>
          <w:tcPr>
            <w:tcW w:w="1084" w:type="dxa"/>
            <w:tcMar>
              <w:top w:w="100" w:type="dxa"/>
              <w:left w:w="100" w:type="dxa"/>
              <w:bottom w:w="100" w:type="dxa"/>
              <w:right w:w="100" w:type="dxa"/>
            </w:tcMar>
          </w:tcPr>
          <w:p w14:paraId="75A0A07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w:t>
            </w:r>
          </w:p>
        </w:tc>
        <w:tc>
          <w:tcPr>
            <w:tcW w:w="1084" w:type="dxa"/>
            <w:tcMar>
              <w:top w:w="100" w:type="dxa"/>
              <w:left w:w="100" w:type="dxa"/>
              <w:bottom w:w="100" w:type="dxa"/>
              <w:right w:w="100" w:type="dxa"/>
            </w:tcMar>
          </w:tcPr>
          <w:p w14:paraId="2E39442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74 / 1</w:t>
            </w:r>
          </w:p>
        </w:tc>
        <w:tc>
          <w:tcPr>
            <w:tcW w:w="1084" w:type="dxa"/>
            <w:tcMar>
              <w:top w:w="100" w:type="dxa"/>
              <w:left w:w="100" w:type="dxa"/>
              <w:bottom w:w="100" w:type="dxa"/>
              <w:right w:w="100" w:type="dxa"/>
            </w:tcMar>
          </w:tcPr>
          <w:p w14:paraId="65F98D3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212 / 2</w:t>
            </w:r>
          </w:p>
        </w:tc>
        <w:tc>
          <w:tcPr>
            <w:tcW w:w="1084" w:type="dxa"/>
            <w:tcMar>
              <w:top w:w="100" w:type="dxa"/>
              <w:left w:w="100" w:type="dxa"/>
              <w:bottom w:w="100" w:type="dxa"/>
              <w:right w:w="100" w:type="dxa"/>
            </w:tcMar>
          </w:tcPr>
          <w:p w14:paraId="31ABAED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83 / -</w:t>
            </w:r>
          </w:p>
        </w:tc>
        <w:tc>
          <w:tcPr>
            <w:tcW w:w="1084" w:type="dxa"/>
            <w:tcMar>
              <w:top w:w="100" w:type="dxa"/>
              <w:left w:w="100" w:type="dxa"/>
              <w:bottom w:w="100" w:type="dxa"/>
              <w:right w:w="100" w:type="dxa"/>
            </w:tcMar>
          </w:tcPr>
          <w:p w14:paraId="225FD7A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51E1288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2</w:t>
            </w:r>
          </w:p>
        </w:tc>
        <w:tc>
          <w:tcPr>
            <w:tcW w:w="954" w:type="dxa"/>
            <w:tcMar>
              <w:top w:w="100" w:type="dxa"/>
              <w:left w:w="100" w:type="dxa"/>
              <w:bottom w:w="100" w:type="dxa"/>
              <w:right w:w="100" w:type="dxa"/>
            </w:tcMar>
          </w:tcPr>
          <w:p w14:paraId="45DD0E2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w:t>
            </w:r>
          </w:p>
        </w:tc>
      </w:tr>
      <w:tr w:rsidR="00C24455" w:rsidRPr="00C173CF" w14:paraId="2C5FEB54" w14:textId="77777777" w:rsidTr="00860110">
        <w:trPr>
          <w:trHeight w:val="1107"/>
        </w:trPr>
        <w:tc>
          <w:tcPr>
            <w:tcW w:w="4260" w:type="dxa"/>
            <w:tcMar>
              <w:top w:w="40" w:type="dxa"/>
              <w:left w:w="40" w:type="dxa"/>
              <w:bottom w:w="40" w:type="dxa"/>
              <w:right w:w="40" w:type="dxa"/>
            </w:tcMar>
            <w:vAlign w:val="bottom"/>
          </w:tcPr>
          <w:p w14:paraId="565DFF0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 xml:space="preserve">Lego (Title) AND </w:t>
            </w:r>
            <w:proofErr w:type="spellStart"/>
            <w:r w:rsidRPr="00C173CF">
              <w:rPr>
                <w:rFonts w:ascii="Times New Roman" w:eastAsia="Times New Roman" w:hAnsi="Times New Roman" w:cs="Times New Roman"/>
                <w:color w:val="000000"/>
                <w:sz w:val="24"/>
                <w:szCs w:val="24"/>
              </w:rPr>
              <w:t>Autis</w:t>
            </w:r>
            <w:proofErr w:type="spellEnd"/>
            <w:r w:rsidRPr="00C173CF">
              <w:rPr>
                <w:rFonts w:ascii="Times New Roman" w:eastAsia="Times New Roman" w:hAnsi="Times New Roman" w:cs="Times New Roman"/>
                <w:color w:val="000000"/>
                <w:sz w:val="24"/>
                <w:szCs w:val="24"/>
              </w:rPr>
              <w:t>* (Title &amp; Abstract &amp; Full Text)</w:t>
            </w:r>
          </w:p>
        </w:tc>
        <w:tc>
          <w:tcPr>
            <w:tcW w:w="1132" w:type="dxa"/>
            <w:tcMar>
              <w:top w:w="100" w:type="dxa"/>
              <w:left w:w="100" w:type="dxa"/>
              <w:bottom w:w="100" w:type="dxa"/>
              <w:right w:w="100" w:type="dxa"/>
            </w:tcMar>
          </w:tcPr>
          <w:p w14:paraId="6F0C8E9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47 / 20</w:t>
            </w:r>
          </w:p>
        </w:tc>
        <w:tc>
          <w:tcPr>
            <w:tcW w:w="1084" w:type="dxa"/>
            <w:tcMar>
              <w:top w:w="100" w:type="dxa"/>
              <w:left w:w="100" w:type="dxa"/>
              <w:bottom w:w="100" w:type="dxa"/>
              <w:right w:w="100" w:type="dxa"/>
            </w:tcMar>
          </w:tcPr>
          <w:p w14:paraId="4FC7572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11 / 9</w:t>
            </w:r>
          </w:p>
        </w:tc>
        <w:tc>
          <w:tcPr>
            <w:tcW w:w="1084" w:type="dxa"/>
            <w:tcMar>
              <w:top w:w="100" w:type="dxa"/>
              <w:left w:w="100" w:type="dxa"/>
              <w:bottom w:w="100" w:type="dxa"/>
              <w:right w:w="100" w:type="dxa"/>
            </w:tcMar>
          </w:tcPr>
          <w:p w14:paraId="2D6654D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9 / 7</w:t>
            </w:r>
          </w:p>
        </w:tc>
        <w:tc>
          <w:tcPr>
            <w:tcW w:w="1084" w:type="dxa"/>
            <w:tcMar>
              <w:top w:w="100" w:type="dxa"/>
              <w:left w:w="100" w:type="dxa"/>
              <w:bottom w:w="100" w:type="dxa"/>
              <w:right w:w="100" w:type="dxa"/>
            </w:tcMar>
          </w:tcPr>
          <w:p w14:paraId="49D1C3B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14 / 11</w:t>
            </w:r>
          </w:p>
        </w:tc>
        <w:tc>
          <w:tcPr>
            <w:tcW w:w="1084" w:type="dxa"/>
            <w:tcMar>
              <w:top w:w="100" w:type="dxa"/>
              <w:left w:w="100" w:type="dxa"/>
              <w:bottom w:w="100" w:type="dxa"/>
              <w:right w:w="100" w:type="dxa"/>
            </w:tcMar>
          </w:tcPr>
          <w:p w14:paraId="0F4E879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30 / 12</w:t>
            </w:r>
          </w:p>
        </w:tc>
        <w:tc>
          <w:tcPr>
            <w:tcW w:w="1084" w:type="dxa"/>
            <w:tcMar>
              <w:top w:w="100" w:type="dxa"/>
              <w:left w:w="100" w:type="dxa"/>
              <w:bottom w:w="100" w:type="dxa"/>
              <w:right w:w="100" w:type="dxa"/>
            </w:tcMar>
          </w:tcPr>
          <w:p w14:paraId="52B3AD1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10 / 10</w:t>
            </w:r>
          </w:p>
        </w:tc>
        <w:tc>
          <w:tcPr>
            <w:tcW w:w="1084" w:type="dxa"/>
            <w:tcMar>
              <w:top w:w="100" w:type="dxa"/>
              <w:left w:w="100" w:type="dxa"/>
              <w:bottom w:w="100" w:type="dxa"/>
              <w:right w:w="100" w:type="dxa"/>
            </w:tcMar>
          </w:tcPr>
          <w:p w14:paraId="5203A53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8 / 6</w:t>
            </w:r>
          </w:p>
        </w:tc>
        <w:tc>
          <w:tcPr>
            <w:tcW w:w="1084" w:type="dxa"/>
            <w:tcMar>
              <w:top w:w="100" w:type="dxa"/>
              <w:left w:w="100" w:type="dxa"/>
              <w:bottom w:w="100" w:type="dxa"/>
              <w:right w:w="100" w:type="dxa"/>
            </w:tcMar>
          </w:tcPr>
          <w:p w14:paraId="70E61DB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43 / 31</w:t>
            </w:r>
          </w:p>
        </w:tc>
        <w:tc>
          <w:tcPr>
            <w:tcW w:w="954" w:type="dxa"/>
            <w:tcMar>
              <w:top w:w="100" w:type="dxa"/>
              <w:left w:w="100" w:type="dxa"/>
              <w:bottom w:w="100" w:type="dxa"/>
              <w:right w:w="100" w:type="dxa"/>
            </w:tcMar>
          </w:tcPr>
          <w:p w14:paraId="470F2DE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106</w:t>
            </w:r>
          </w:p>
        </w:tc>
      </w:tr>
      <w:tr w:rsidR="00C24455" w:rsidRPr="00C173CF" w14:paraId="5506E995" w14:textId="77777777" w:rsidTr="00860110">
        <w:trPr>
          <w:trHeight w:val="1107"/>
        </w:trPr>
        <w:tc>
          <w:tcPr>
            <w:tcW w:w="4260" w:type="dxa"/>
            <w:tcMar>
              <w:top w:w="40" w:type="dxa"/>
              <w:left w:w="40" w:type="dxa"/>
              <w:bottom w:w="40" w:type="dxa"/>
              <w:right w:w="40" w:type="dxa"/>
            </w:tcMar>
            <w:vAlign w:val="bottom"/>
          </w:tcPr>
          <w:p w14:paraId="76D3C02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lastRenderedPageBreak/>
              <w:t>Lego (Title) AND Language (Title &amp; Abstract &amp; Full Text)</w:t>
            </w:r>
          </w:p>
        </w:tc>
        <w:tc>
          <w:tcPr>
            <w:tcW w:w="1132" w:type="dxa"/>
            <w:tcMar>
              <w:top w:w="100" w:type="dxa"/>
              <w:left w:w="100" w:type="dxa"/>
              <w:bottom w:w="100" w:type="dxa"/>
              <w:right w:w="100" w:type="dxa"/>
            </w:tcMar>
          </w:tcPr>
          <w:p w14:paraId="347F21F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145 / 4</w:t>
            </w:r>
          </w:p>
        </w:tc>
        <w:tc>
          <w:tcPr>
            <w:tcW w:w="1084" w:type="dxa"/>
            <w:tcMar>
              <w:top w:w="100" w:type="dxa"/>
              <w:left w:w="100" w:type="dxa"/>
              <w:bottom w:w="100" w:type="dxa"/>
              <w:right w:w="100" w:type="dxa"/>
            </w:tcMar>
          </w:tcPr>
          <w:p w14:paraId="0C47929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59 / 1</w:t>
            </w:r>
          </w:p>
        </w:tc>
        <w:tc>
          <w:tcPr>
            <w:tcW w:w="1084" w:type="dxa"/>
            <w:tcMar>
              <w:top w:w="100" w:type="dxa"/>
              <w:left w:w="100" w:type="dxa"/>
              <w:bottom w:w="100" w:type="dxa"/>
              <w:right w:w="100" w:type="dxa"/>
            </w:tcMar>
          </w:tcPr>
          <w:p w14:paraId="30CFA71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1</w:t>
            </w:r>
          </w:p>
        </w:tc>
        <w:tc>
          <w:tcPr>
            <w:tcW w:w="1084" w:type="dxa"/>
            <w:tcMar>
              <w:top w:w="100" w:type="dxa"/>
              <w:left w:w="100" w:type="dxa"/>
              <w:bottom w:w="100" w:type="dxa"/>
              <w:right w:w="100" w:type="dxa"/>
            </w:tcMar>
          </w:tcPr>
          <w:p w14:paraId="2949D6F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19 / 1</w:t>
            </w:r>
          </w:p>
        </w:tc>
        <w:tc>
          <w:tcPr>
            <w:tcW w:w="1084" w:type="dxa"/>
            <w:tcMar>
              <w:top w:w="100" w:type="dxa"/>
              <w:left w:w="100" w:type="dxa"/>
              <w:bottom w:w="100" w:type="dxa"/>
              <w:right w:w="100" w:type="dxa"/>
            </w:tcMar>
          </w:tcPr>
          <w:p w14:paraId="10C9027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40 / 3</w:t>
            </w:r>
          </w:p>
        </w:tc>
        <w:tc>
          <w:tcPr>
            <w:tcW w:w="1084" w:type="dxa"/>
            <w:tcMar>
              <w:top w:w="100" w:type="dxa"/>
              <w:left w:w="100" w:type="dxa"/>
              <w:bottom w:w="100" w:type="dxa"/>
              <w:right w:w="100" w:type="dxa"/>
            </w:tcMar>
          </w:tcPr>
          <w:p w14:paraId="0A6FB02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1</w:t>
            </w:r>
          </w:p>
        </w:tc>
        <w:tc>
          <w:tcPr>
            <w:tcW w:w="1084" w:type="dxa"/>
            <w:tcMar>
              <w:top w:w="100" w:type="dxa"/>
              <w:left w:w="100" w:type="dxa"/>
              <w:bottom w:w="100" w:type="dxa"/>
              <w:right w:w="100" w:type="dxa"/>
            </w:tcMar>
          </w:tcPr>
          <w:p w14:paraId="79C5686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25427BD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40 / 2</w:t>
            </w:r>
          </w:p>
        </w:tc>
        <w:tc>
          <w:tcPr>
            <w:tcW w:w="954" w:type="dxa"/>
            <w:tcMar>
              <w:top w:w="100" w:type="dxa"/>
              <w:left w:w="100" w:type="dxa"/>
              <w:bottom w:w="100" w:type="dxa"/>
              <w:right w:w="100" w:type="dxa"/>
            </w:tcMar>
          </w:tcPr>
          <w:p w14:paraId="0296249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13</w:t>
            </w:r>
          </w:p>
        </w:tc>
      </w:tr>
      <w:tr w:rsidR="00C24455" w:rsidRPr="00C173CF" w14:paraId="074D4CE1" w14:textId="77777777" w:rsidTr="00860110">
        <w:trPr>
          <w:trHeight w:val="1119"/>
        </w:trPr>
        <w:tc>
          <w:tcPr>
            <w:tcW w:w="4260" w:type="dxa"/>
            <w:tcMar>
              <w:top w:w="40" w:type="dxa"/>
              <w:left w:w="40" w:type="dxa"/>
              <w:bottom w:w="40" w:type="dxa"/>
              <w:right w:w="40" w:type="dxa"/>
            </w:tcMar>
            <w:vAlign w:val="bottom"/>
          </w:tcPr>
          <w:p w14:paraId="053BD77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Lego (Title) AND Speech (Title &amp; Abstract &amp; Full Text)</w:t>
            </w:r>
          </w:p>
        </w:tc>
        <w:tc>
          <w:tcPr>
            <w:tcW w:w="1132" w:type="dxa"/>
            <w:tcMar>
              <w:top w:w="100" w:type="dxa"/>
              <w:left w:w="100" w:type="dxa"/>
              <w:bottom w:w="100" w:type="dxa"/>
              <w:right w:w="100" w:type="dxa"/>
            </w:tcMar>
          </w:tcPr>
          <w:p w14:paraId="63C5D50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36 / -</w:t>
            </w:r>
          </w:p>
        </w:tc>
        <w:tc>
          <w:tcPr>
            <w:tcW w:w="1084" w:type="dxa"/>
            <w:tcMar>
              <w:top w:w="100" w:type="dxa"/>
              <w:left w:w="100" w:type="dxa"/>
              <w:bottom w:w="100" w:type="dxa"/>
              <w:right w:w="100" w:type="dxa"/>
            </w:tcMar>
          </w:tcPr>
          <w:p w14:paraId="3789935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33E5E30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1543FB8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8 / 2</w:t>
            </w:r>
          </w:p>
        </w:tc>
        <w:tc>
          <w:tcPr>
            <w:tcW w:w="1084" w:type="dxa"/>
            <w:tcMar>
              <w:top w:w="100" w:type="dxa"/>
              <w:left w:w="100" w:type="dxa"/>
              <w:bottom w:w="100" w:type="dxa"/>
              <w:right w:w="100" w:type="dxa"/>
            </w:tcMar>
          </w:tcPr>
          <w:p w14:paraId="6C16594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24 / 1</w:t>
            </w:r>
          </w:p>
        </w:tc>
        <w:tc>
          <w:tcPr>
            <w:tcW w:w="1084" w:type="dxa"/>
            <w:tcMar>
              <w:top w:w="100" w:type="dxa"/>
              <w:left w:w="100" w:type="dxa"/>
              <w:bottom w:w="100" w:type="dxa"/>
              <w:right w:w="100" w:type="dxa"/>
            </w:tcMar>
          </w:tcPr>
          <w:p w14:paraId="306B680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2381FA8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w:t>
            </w:r>
          </w:p>
        </w:tc>
        <w:tc>
          <w:tcPr>
            <w:tcW w:w="1084" w:type="dxa"/>
            <w:tcMar>
              <w:top w:w="100" w:type="dxa"/>
              <w:left w:w="100" w:type="dxa"/>
              <w:bottom w:w="100" w:type="dxa"/>
              <w:right w:w="100" w:type="dxa"/>
            </w:tcMar>
          </w:tcPr>
          <w:p w14:paraId="4C75EDA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 / -</w:t>
            </w:r>
          </w:p>
        </w:tc>
        <w:tc>
          <w:tcPr>
            <w:tcW w:w="954" w:type="dxa"/>
            <w:tcMar>
              <w:top w:w="100" w:type="dxa"/>
              <w:left w:w="100" w:type="dxa"/>
              <w:bottom w:w="100" w:type="dxa"/>
              <w:right w:w="100" w:type="dxa"/>
            </w:tcMar>
          </w:tcPr>
          <w:p w14:paraId="632B183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w:t>
            </w:r>
          </w:p>
        </w:tc>
      </w:tr>
      <w:tr w:rsidR="00C24455" w:rsidRPr="00C173CF" w14:paraId="108CB93A" w14:textId="77777777" w:rsidTr="00860110">
        <w:trPr>
          <w:trHeight w:val="1107"/>
        </w:trPr>
        <w:tc>
          <w:tcPr>
            <w:tcW w:w="4260" w:type="dxa"/>
            <w:tcMar>
              <w:top w:w="40" w:type="dxa"/>
              <w:left w:w="40" w:type="dxa"/>
              <w:bottom w:w="40" w:type="dxa"/>
              <w:right w:w="40" w:type="dxa"/>
            </w:tcMar>
            <w:vAlign w:val="bottom"/>
          </w:tcPr>
          <w:p w14:paraId="3B8B051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Lego (Title) AND Communication (Title &amp; Abstract)</w:t>
            </w:r>
          </w:p>
        </w:tc>
        <w:tc>
          <w:tcPr>
            <w:tcW w:w="1132" w:type="dxa"/>
            <w:tcMar>
              <w:top w:w="100" w:type="dxa"/>
              <w:left w:w="100" w:type="dxa"/>
              <w:bottom w:w="100" w:type="dxa"/>
              <w:right w:w="100" w:type="dxa"/>
            </w:tcMar>
          </w:tcPr>
          <w:p w14:paraId="5F501E4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35 / 2</w:t>
            </w:r>
          </w:p>
        </w:tc>
        <w:tc>
          <w:tcPr>
            <w:tcW w:w="1084" w:type="dxa"/>
            <w:tcMar>
              <w:top w:w="100" w:type="dxa"/>
              <w:left w:w="100" w:type="dxa"/>
              <w:bottom w:w="100" w:type="dxa"/>
              <w:right w:w="100" w:type="dxa"/>
            </w:tcMar>
          </w:tcPr>
          <w:p w14:paraId="1FA63D1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61 / 3</w:t>
            </w:r>
          </w:p>
        </w:tc>
        <w:tc>
          <w:tcPr>
            <w:tcW w:w="1084" w:type="dxa"/>
            <w:tcMar>
              <w:top w:w="100" w:type="dxa"/>
              <w:left w:w="100" w:type="dxa"/>
              <w:bottom w:w="100" w:type="dxa"/>
              <w:right w:w="100" w:type="dxa"/>
            </w:tcMar>
          </w:tcPr>
          <w:p w14:paraId="478391F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7 / 3</w:t>
            </w:r>
          </w:p>
        </w:tc>
        <w:tc>
          <w:tcPr>
            <w:tcW w:w="1084" w:type="dxa"/>
            <w:tcMar>
              <w:top w:w="100" w:type="dxa"/>
              <w:left w:w="100" w:type="dxa"/>
              <w:bottom w:w="100" w:type="dxa"/>
              <w:right w:w="100" w:type="dxa"/>
            </w:tcMar>
          </w:tcPr>
          <w:p w14:paraId="1D84C54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86 / 19</w:t>
            </w:r>
          </w:p>
        </w:tc>
        <w:tc>
          <w:tcPr>
            <w:tcW w:w="1084" w:type="dxa"/>
            <w:tcMar>
              <w:top w:w="100" w:type="dxa"/>
              <w:left w:w="100" w:type="dxa"/>
              <w:bottom w:w="100" w:type="dxa"/>
              <w:right w:w="100" w:type="dxa"/>
            </w:tcMar>
          </w:tcPr>
          <w:p w14:paraId="0990B58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w:t>
            </w:r>
          </w:p>
        </w:tc>
        <w:tc>
          <w:tcPr>
            <w:tcW w:w="1084" w:type="dxa"/>
            <w:tcMar>
              <w:top w:w="100" w:type="dxa"/>
              <w:left w:w="100" w:type="dxa"/>
              <w:bottom w:w="100" w:type="dxa"/>
              <w:right w:w="100" w:type="dxa"/>
            </w:tcMar>
          </w:tcPr>
          <w:p w14:paraId="0F91684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 / 1</w:t>
            </w:r>
          </w:p>
        </w:tc>
        <w:tc>
          <w:tcPr>
            <w:tcW w:w="1084" w:type="dxa"/>
            <w:tcMar>
              <w:top w:w="100" w:type="dxa"/>
              <w:left w:w="100" w:type="dxa"/>
              <w:bottom w:w="100" w:type="dxa"/>
              <w:right w:w="100" w:type="dxa"/>
            </w:tcMar>
          </w:tcPr>
          <w:p w14:paraId="585AD41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15 / 4</w:t>
            </w:r>
          </w:p>
        </w:tc>
        <w:tc>
          <w:tcPr>
            <w:tcW w:w="1084" w:type="dxa"/>
            <w:tcMar>
              <w:top w:w="100" w:type="dxa"/>
              <w:left w:w="100" w:type="dxa"/>
              <w:bottom w:w="100" w:type="dxa"/>
              <w:right w:w="100" w:type="dxa"/>
            </w:tcMar>
          </w:tcPr>
          <w:p w14:paraId="2F8693A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43 / 4</w:t>
            </w:r>
          </w:p>
        </w:tc>
        <w:tc>
          <w:tcPr>
            <w:tcW w:w="954" w:type="dxa"/>
            <w:tcMar>
              <w:top w:w="100" w:type="dxa"/>
              <w:left w:w="100" w:type="dxa"/>
              <w:bottom w:w="100" w:type="dxa"/>
              <w:right w:w="100" w:type="dxa"/>
            </w:tcMar>
          </w:tcPr>
          <w:p w14:paraId="58DC253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36</w:t>
            </w:r>
          </w:p>
        </w:tc>
      </w:tr>
      <w:tr w:rsidR="00C24455" w:rsidRPr="00C173CF" w14:paraId="4E3A80BD" w14:textId="77777777" w:rsidTr="00860110">
        <w:trPr>
          <w:trHeight w:val="553"/>
        </w:trPr>
        <w:tc>
          <w:tcPr>
            <w:tcW w:w="4260" w:type="dxa"/>
            <w:tcMar>
              <w:top w:w="40" w:type="dxa"/>
              <w:left w:w="40" w:type="dxa"/>
              <w:bottom w:w="40" w:type="dxa"/>
              <w:right w:w="40" w:type="dxa"/>
            </w:tcMar>
            <w:vAlign w:val="bottom"/>
          </w:tcPr>
          <w:p w14:paraId="01AA9E6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Canine-assisted play (Title)</w:t>
            </w:r>
          </w:p>
        </w:tc>
        <w:tc>
          <w:tcPr>
            <w:tcW w:w="1132" w:type="dxa"/>
            <w:tcMar>
              <w:top w:w="100" w:type="dxa"/>
              <w:left w:w="100" w:type="dxa"/>
              <w:bottom w:w="100" w:type="dxa"/>
              <w:right w:w="100" w:type="dxa"/>
            </w:tcMar>
          </w:tcPr>
          <w:p w14:paraId="098C392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63785AB0"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1B3C0F8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6A2BC94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1</w:t>
            </w:r>
          </w:p>
        </w:tc>
        <w:tc>
          <w:tcPr>
            <w:tcW w:w="1084" w:type="dxa"/>
            <w:tcMar>
              <w:top w:w="100" w:type="dxa"/>
              <w:left w:w="100" w:type="dxa"/>
              <w:bottom w:w="100" w:type="dxa"/>
              <w:right w:w="100" w:type="dxa"/>
            </w:tcMar>
          </w:tcPr>
          <w:p w14:paraId="2CD503C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 / 2</w:t>
            </w:r>
          </w:p>
        </w:tc>
        <w:tc>
          <w:tcPr>
            <w:tcW w:w="1084" w:type="dxa"/>
            <w:tcMar>
              <w:top w:w="100" w:type="dxa"/>
              <w:left w:w="100" w:type="dxa"/>
              <w:bottom w:w="100" w:type="dxa"/>
              <w:right w:w="100" w:type="dxa"/>
            </w:tcMar>
          </w:tcPr>
          <w:p w14:paraId="02FECD7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w:t>
            </w:r>
          </w:p>
        </w:tc>
        <w:tc>
          <w:tcPr>
            <w:tcW w:w="1084" w:type="dxa"/>
            <w:tcMar>
              <w:top w:w="100" w:type="dxa"/>
              <w:left w:w="100" w:type="dxa"/>
              <w:bottom w:w="100" w:type="dxa"/>
              <w:right w:w="100" w:type="dxa"/>
            </w:tcMar>
          </w:tcPr>
          <w:p w14:paraId="041D6F2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783EF17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 / 2</w:t>
            </w:r>
          </w:p>
        </w:tc>
        <w:tc>
          <w:tcPr>
            <w:tcW w:w="954" w:type="dxa"/>
            <w:tcMar>
              <w:top w:w="100" w:type="dxa"/>
              <w:left w:w="100" w:type="dxa"/>
              <w:bottom w:w="100" w:type="dxa"/>
              <w:right w:w="100" w:type="dxa"/>
            </w:tcMar>
          </w:tcPr>
          <w:p w14:paraId="21C2EE3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w:t>
            </w:r>
          </w:p>
        </w:tc>
      </w:tr>
      <w:tr w:rsidR="00C24455" w:rsidRPr="00C173CF" w14:paraId="506C1749" w14:textId="77777777" w:rsidTr="00860110">
        <w:trPr>
          <w:trHeight w:val="565"/>
        </w:trPr>
        <w:tc>
          <w:tcPr>
            <w:tcW w:w="4260" w:type="dxa"/>
            <w:tcMar>
              <w:top w:w="40" w:type="dxa"/>
              <w:left w:w="40" w:type="dxa"/>
              <w:bottom w:w="40" w:type="dxa"/>
              <w:right w:w="40" w:type="dxa"/>
            </w:tcMar>
            <w:vAlign w:val="bottom"/>
          </w:tcPr>
          <w:p w14:paraId="35699FB0" w14:textId="77777777" w:rsidR="00C24455" w:rsidRPr="00C173CF" w:rsidRDefault="00E81E08">
            <w:pPr>
              <w:spacing w:line="480" w:lineRule="auto"/>
              <w:rPr>
                <w:rFonts w:ascii="Times New Roman" w:eastAsia="Times New Roman" w:hAnsi="Times New Roman" w:cs="Times New Roman"/>
                <w:sz w:val="24"/>
                <w:szCs w:val="24"/>
              </w:rPr>
            </w:pPr>
            <w:proofErr w:type="spellStart"/>
            <w:r w:rsidRPr="00C173CF">
              <w:rPr>
                <w:rFonts w:ascii="Times New Roman" w:eastAsia="Times New Roman" w:hAnsi="Times New Roman" w:cs="Times New Roman"/>
                <w:color w:val="000000"/>
                <w:sz w:val="24"/>
                <w:szCs w:val="24"/>
              </w:rPr>
              <w:t>Theraplay</w:t>
            </w:r>
            <w:proofErr w:type="spellEnd"/>
            <w:r w:rsidRPr="00C173CF">
              <w:rPr>
                <w:rFonts w:ascii="Times New Roman" w:eastAsia="Times New Roman" w:hAnsi="Times New Roman" w:cs="Times New Roman"/>
                <w:color w:val="000000"/>
                <w:sz w:val="24"/>
                <w:szCs w:val="24"/>
              </w:rPr>
              <w:t xml:space="preserve"> (Title)</w:t>
            </w:r>
          </w:p>
        </w:tc>
        <w:tc>
          <w:tcPr>
            <w:tcW w:w="1132" w:type="dxa"/>
            <w:tcMar>
              <w:top w:w="100" w:type="dxa"/>
              <w:left w:w="100" w:type="dxa"/>
              <w:bottom w:w="100" w:type="dxa"/>
              <w:right w:w="100" w:type="dxa"/>
            </w:tcMar>
          </w:tcPr>
          <w:p w14:paraId="301FF24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27 / 3 </w:t>
            </w:r>
          </w:p>
        </w:tc>
        <w:tc>
          <w:tcPr>
            <w:tcW w:w="1084" w:type="dxa"/>
            <w:tcMar>
              <w:top w:w="100" w:type="dxa"/>
              <w:left w:w="100" w:type="dxa"/>
              <w:bottom w:w="100" w:type="dxa"/>
              <w:right w:w="100" w:type="dxa"/>
            </w:tcMar>
          </w:tcPr>
          <w:p w14:paraId="549EC21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26 / 2</w:t>
            </w:r>
          </w:p>
        </w:tc>
        <w:tc>
          <w:tcPr>
            <w:tcW w:w="1084" w:type="dxa"/>
            <w:tcMar>
              <w:top w:w="100" w:type="dxa"/>
              <w:left w:w="100" w:type="dxa"/>
              <w:bottom w:w="100" w:type="dxa"/>
              <w:right w:w="100" w:type="dxa"/>
            </w:tcMar>
          </w:tcPr>
          <w:p w14:paraId="6988076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 / -</w:t>
            </w:r>
          </w:p>
        </w:tc>
        <w:tc>
          <w:tcPr>
            <w:tcW w:w="1084" w:type="dxa"/>
            <w:tcMar>
              <w:top w:w="100" w:type="dxa"/>
              <w:left w:w="100" w:type="dxa"/>
              <w:bottom w:w="100" w:type="dxa"/>
              <w:right w:w="100" w:type="dxa"/>
            </w:tcMar>
          </w:tcPr>
          <w:p w14:paraId="2291C71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28 / 5</w:t>
            </w:r>
          </w:p>
        </w:tc>
        <w:tc>
          <w:tcPr>
            <w:tcW w:w="1084" w:type="dxa"/>
            <w:tcMar>
              <w:top w:w="100" w:type="dxa"/>
              <w:left w:w="100" w:type="dxa"/>
              <w:bottom w:w="100" w:type="dxa"/>
              <w:right w:w="100" w:type="dxa"/>
            </w:tcMar>
          </w:tcPr>
          <w:p w14:paraId="4D8FF68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66 / 8</w:t>
            </w:r>
          </w:p>
        </w:tc>
        <w:tc>
          <w:tcPr>
            <w:tcW w:w="1084" w:type="dxa"/>
            <w:tcMar>
              <w:top w:w="100" w:type="dxa"/>
              <w:left w:w="100" w:type="dxa"/>
              <w:bottom w:w="100" w:type="dxa"/>
              <w:right w:w="100" w:type="dxa"/>
            </w:tcMar>
          </w:tcPr>
          <w:p w14:paraId="26F0865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19 / 1</w:t>
            </w:r>
          </w:p>
        </w:tc>
        <w:tc>
          <w:tcPr>
            <w:tcW w:w="1084" w:type="dxa"/>
            <w:tcMar>
              <w:top w:w="100" w:type="dxa"/>
              <w:left w:w="100" w:type="dxa"/>
              <w:bottom w:w="100" w:type="dxa"/>
              <w:right w:w="100" w:type="dxa"/>
            </w:tcMar>
          </w:tcPr>
          <w:p w14:paraId="745E520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 / -</w:t>
            </w:r>
          </w:p>
        </w:tc>
        <w:tc>
          <w:tcPr>
            <w:tcW w:w="1084" w:type="dxa"/>
            <w:tcMar>
              <w:top w:w="100" w:type="dxa"/>
              <w:left w:w="100" w:type="dxa"/>
              <w:bottom w:w="100" w:type="dxa"/>
              <w:right w:w="100" w:type="dxa"/>
            </w:tcMar>
          </w:tcPr>
          <w:p w14:paraId="617EC17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11 / 8</w:t>
            </w:r>
          </w:p>
        </w:tc>
        <w:tc>
          <w:tcPr>
            <w:tcW w:w="954" w:type="dxa"/>
            <w:tcMar>
              <w:top w:w="100" w:type="dxa"/>
              <w:left w:w="100" w:type="dxa"/>
              <w:bottom w:w="100" w:type="dxa"/>
              <w:right w:w="100" w:type="dxa"/>
            </w:tcMar>
          </w:tcPr>
          <w:p w14:paraId="56D1F9E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27</w:t>
            </w:r>
          </w:p>
        </w:tc>
      </w:tr>
      <w:tr w:rsidR="00C24455" w:rsidRPr="00C173CF" w14:paraId="45F75EC6" w14:textId="77777777" w:rsidTr="00860110">
        <w:trPr>
          <w:trHeight w:val="553"/>
        </w:trPr>
        <w:tc>
          <w:tcPr>
            <w:tcW w:w="4260" w:type="dxa"/>
            <w:shd w:val="clear" w:color="auto" w:fill="FFFFFF"/>
            <w:tcMar>
              <w:top w:w="40" w:type="dxa"/>
              <w:left w:w="40" w:type="dxa"/>
              <w:bottom w:w="40" w:type="dxa"/>
              <w:right w:w="40" w:type="dxa"/>
            </w:tcMar>
            <w:vAlign w:val="bottom"/>
          </w:tcPr>
          <w:p w14:paraId="5DC6309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Jungian Play (Title)</w:t>
            </w:r>
          </w:p>
        </w:tc>
        <w:tc>
          <w:tcPr>
            <w:tcW w:w="1132" w:type="dxa"/>
            <w:tcMar>
              <w:top w:w="100" w:type="dxa"/>
              <w:left w:w="100" w:type="dxa"/>
              <w:bottom w:w="100" w:type="dxa"/>
              <w:right w:w="100" w:type="dxa"/>
            </w:tcMar>
          </w:tcPr>
          <w:p w14:paraId="174338B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42 / 1</w:t>
            </w:r>
          </w:p>
        </w:tc>
        <w:tc>
          <w:tcPr>
            <w:tcW w:w="1084" w:type="dxa"/>
            <w:tcMar>
              <w:top w:w="100" w:type="dxa"/>
              <w:left w:w="100" w:type="dxa"/>
              <w:bottom w:w="100" w:type="dxa"/>
              <w:right w:w="100" w:type="dxa"/>
            </w:tcMar>
          </w:tcPr>
          <w:p w14:paraId="08E2D9B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01C6D4D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45 / -</w:t>
            </w:r>
          </w:p>
        </w:tc>
        <w:tc>
          <w:tcPr>
            <w:tcW w:w="1084" w:type="dxa"/>
            <w:tcMar>
              <w:top w:w="100" w:type="dxa"/>
              <w:left w:w="100" w:type="dxa"/>
              <w:bottom w:w="100" w:type="dxa"/>
              <w:right w:w="100" w:type="dxa"/>
            </w:tcMar>
          </w:tcPr>
          <w:p w14:paraId="43DF042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 / 1</w:t>
            </w:r>
          </w:p>
        </w:tc>
        <w:tc>
          <w:tcPr>
            <w:tcW w:w="1084" w:type="dxa"/>
            <w:tcMar>
              <w:top w:w="100" w:type="dxa"/>
              <w:left w:w="100" w:type="dxa"/>
              <w:bottom w:w="100" w:type="dxa"/>
              <w:right w:w="100" w:type="dxa"/>
            </w:tcMar>
          </w:tcPr>
          <w:p w14:paraId="5DAF4F2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 / -</w:t>
            </w:r>
          </w:p>
        </w:tc>
        <w:tc>
          <w:tcPr>
            <w:tcW w:w="1084" w:type="dxa"/>
            <w:tcMar>
              <w:top w:w="100" w:type="dxa"/>
              <w:left w:w="100" w:type="dxa"/>
              <w:bottom w:w="100" w:type="dxa"/>
              <w:right w:w="100" w:type="dxa"/>
            </w:tcMar>
          </w:tcPr>
          <w:p w14:paraId="297C1C6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195A6CB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3D09856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22 / 1</w:t>
            </w:r>
          </w:p>
        </w:tc>
        <w:tc>
          <w:tcPr>
            <w:tcW w:w="954" w:type="dxa"/>
            <w:tcMar>
              <w:top w:w="100" w:type="dxa"/>
              <w:left w:w="100" w:type="dxa"/>
              <w:bottom w:w="100" w:type="dxa"/>
              <w:right w:w="100" w:type="dxa"/>
            </w:tcMar>
          </w:tcPr>
          <w:p w14:paraId="314F302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w:t>
            </w:r>
          </w:p>
        </w:tc>
      </w:tr>
      <w:tr w:rsidR="00C24455" w:rsidRPr="00C173CF" w14:paraId="5E3E36C2" w14:textId="77777777" w:rsidTr="00860110">
        <w:trPr>
          <w:trHeight w:val="553"/>
        </w:trPr>
        <w:tc>
          <w:tcPr>
            <w:tcW w:w="4260" w:type="dxa"/>
            <w:shd w:val="clear" w:color="auto" w:fill="FFFFFF"/>
            <w:tcMar>
              <w:top w:w="40" w:type="dxa"/>
              <w:left w:w="40" w:type="dxa"/>
              <w:bottom w:w="40" w:type="dxa"/>
              <w:right w:w="40" w:type="dxa"/>
            </w:tcMar>
            <w:vAlign w:val="bottom"/>
          </w:tcPr>
          <w:p w14:paraId="3DFBAF8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Pivotal Response Treatment (PRT) (Title)</w:t>
            </w:r>
          </w:p>
        </w:tc>
        <w:tc>
          <w:tcPr>
            <w:tcW w:w="1132" w:type="dxa"/>
            <w:tcMar>
              <w:top w:w="100" w:type="dxa"/>
              <w:left w:w="100" w:type="dxa"/>
              <w:bottom w:w="100" w:type="dxa"/>
              <w:right w:w="100" w:type="dxa"/>
            </w:tcMar>
          </w:tcPr>
          <w:p w14:paraId="7B892FC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96 / 12</w:t>
            </w:r>
          </w:p>
        </w:tc>
        <w:tc>
          <w:tcPr>
            <w:tcW w:w="1084" w:type="dxa"/>
            <w:tcMar>
              <w:top w:w="100" w:type="dxa"/>
              <w:left w:w="100" w:type="dxa"/>
              <w:bottom w:w="100" w:type="dxa"/>
              <w:right w:w="100" w:type="dxa"/>
            </w:tcMar>
          </w:tcPr>
          <w:p w14:paraId="58FA8A15"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61 / 33</w:t>
            </w:r>
          </w:p>
        </w:tc>
        <w:tc>
          <w:tcPr>
            <w:tcW w:w="1084" w:type="dxa"/>
            <w:tcMar>
              <w:top w:w="100" w:type="dxa"/>
              <w:left w:w="100" w:type="dxa"/>
              <w:bottom w:w="100" w:type="dxa"/>
              <w:right w:w="100" w:type="dxa"/>
            </w:tcMar>
          </w:tcPr>
          <w:p w14:paraId="1E9028A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34 / 27</w:t>
            </w:r>
          </w:p>
        </w:tc>
        <w:tc>
          <w:tcPr>
            <w:tcW w:w="1084" w:type="dxa"/>
            <w:tcMar>
              <w:top w:w="100" w:type="dxa"/>
              <w:left w:w="100" w:type="dxa"/>
              <w:bottom w:w="100" w:type="dxa"/>
              <w:right w:w="100" w:type="dxa"/>
            </w:tcMar>
          </w:tcPr>
          <w:p w14:paraId="1B74BDD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60 / 30</w:t>
            </w:r>
          </w:p>
        </w:tc>
        <w:tc>
          <w:tcPr>
            <w:tcW w:w="1084" w:type="dxa"/>
            <w:tcMar>
              <w:top w:w="100" w:type="dxa"/>
              <w:left w:w="100" w:type="dxa"/>
              <w:bottom w:w="100" w:type="dxa"/>
              <w:right w:w="100" w:type="dxa"/>
            </w:tcMar>
          </w:tcPr>
          <w:p w14:paraId="68A4219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60 / 38</w:t>
            </w:r>
          </w:p>
        </w:tc>
        <w:tc>
          <w:tcPr>
            <w:tcW w:w="1084" w:type="dxa"/>
            <w:tcMar>
              <w:top w:w="100" w:type="dxa"/>
              <w:left w:w="100" w:type="dxa"/>
              <w:bottom w:w="100" w:type="dxa"/>
              <w:right w:w="100" w:type="dxa"/>
            </w:tcMar>
          </w:tcPr>
          <w:p w14:paraId="7BA9B66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56 / 39</w:t>
            </w:r>
          </w:p>
        </w:tc>
        <w:tc>
          <w:tcPr>
            <w:tcW w:w="1084" w:type="dxa"/>
            <w:tcMar>
              <w:top w:w="100" w:type="dxa"/>
              <w:left w:w="100" w:type="dxa"/>
              <w:bottom w:w="100" w:type="dxa"/>
              <w:right w:w="100" w:type="dxa"/>
            </w:tcMar>
          </w:tcPr>
          <w:p w14:paraId="38C7AD1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w:t>
            </w:r>
          </w:p>
        </w:tc>
        <w:tc>
          <w:tcPr>
            <w:tcW w:w="1084" w:type="dxa"/>
            <w:tcMar>
              <w:top w:w="100" w:type="dxa"/>
              <w:left w:w="100" w:type="dxa"/>
              <w:bottom w:w="100" w:type="dxa"/>
              <w:right w:w="100" w:type="dxa"/>
            </w:tcMar>
          </w:tcPr>
          <w:p w14:paraId="5F48283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168 / 40</w:t>
            </w:r>
          </w:p>
        </w:tc>
        <w:tc>
          <w:tcPr>
            <w:tcW w:w="954" w:type="dxa"/>
            <w:tcMar>
              <w:top w:w="100" w:type="dxa"/>
              <w:left w:w="100" w:type="dxa"/>
              <w:bottom w:w="100" w:type="dxa"/>
              <w:right w:w="100" w:type="dxa"/>
            </w:tcMar>
          </w:tcPr>
          <w:p w14:paraId="6E3ABBA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219</w:t>
            </w:r>
          </w:p>
        </w:tc>
      </w:tr>
      <w:tr w:rsidR="00C24455" w:rsidRPr="00C173CF" w14:paraId="69965125" w14:textId="77777777" w:rsidTr="00860110">
        <w:trPr>
          <w:trHeight w:val="270"/>
        </w:trPr>
        <w:tc>
          <w:tcPr>
            <w:tcW w:w="13934" w:type="dxa"/>
            <w:gridSpan w:val="10"/>
            <w:shd w:val="clear" w:color="auto" w:fill="FFFFFF"/>
            <w:tcMar>
              <w:top w:w="40" w:type="dxa"/>
              <w:left w:w="40" w:type="dxa"/>
              <w:bottom w:w="40" w:type="dxa"/>
              <w:right w:w="40" w:type="dxa"/>
            </w:tcMar>
            <w:vAlign w:val="bottom"/>
          </w:tcPr>
          <w:p w14:paraId="13C78DC4" w14:textId="77777777" w:rsidR="00C24455" w:rsidRPr="00C173CF" w:rsidRDefault="00E81E08">
            <w:pPr>
              <w:spacing w:line="480" w:lineRule="auto"/>
              <w:jc w:val="center"/>
              <w:rPr>
                <w:rFonts w:ascii="Times New Roman" w:eastAsia="Times New Roman" w:hAnsi="Times New Roman" w:cs="Times New Roman"/>
                <w:sz w:val="24"/>
                <w:szCs w:val="24"/>
              </w:rPr>
            </w:pPr>
            <w:r w:rsidRPr="00C173CF">
              <w:rPr>
                <w:rFonts w:ascii="Times New Roman" w:eastAsia="Times New Roman" w:hAnsi="Times New Roman" w:cs="Times New Roman"/>
                <w:b/>
                <w:color w:val="000000"/>
                <w:sz w:val="24"/>
                <w:szCs w:val="24"/>
              </w:rPr>
              <w:t>Results</w:t>
            </w:r>
          </w:p>
        </w:tc>
      </w:tr>
      <w:tr w:rsidR="00C24455" w:rsidRPr="00C173CF" w14:paraId="02A8154C" w14:textId="77777777" w:rsidTr="00860110">
        <w:trPr>
          <w:trHeight w:val="327"/>
        </w:trPr>
        <w:tc>
          <w:tcPr>
            <w:tcW w:w="4260" w:type="dxa"/>
            <w:shd w:val="clear" w:color="auto" w:fill="FFFFFF"/>
            <w:tcMar>
              <w:top w:w="40" w:type="dxa"/>
              <w:left w:w="40" w:type="dxa"/>
              <w:bottom w:w="40" w:type="dxa"/>
              <w:right w:w="40" w:type="dxa"/>
            </w:tcMar>
            <w:vAlign w:val="bottom"/>
          </w:tcPr>
          <w:p w14:paraId="46B3FA7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Number of Studies Screened</w:t>
            </w:r>
          </w:p>
        </w:tc>
        <w:tc>
          <w:tcPr>
            <w:tcW w:w="1132" w:type="dxa"/>
            <w:tcMar>
              <w:top w:w="100" w:type="dxa"/>
              <w:left w:w="100" w:type="dxa"/>
              <w:bottom w:w="100" w:type="dxa"/>
              <w:right w:w="100" w:type="dxa"/>
            </w:tcMar>
          </w:tcPr>
          <w:p w14:paraId="019BA08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4099</w:t>
            </w:r>
          </w:p>
        </w:tc>
        <w:tc>
          <w:tcPr>
            <w:tcW w:w="1084" w:type="dxa"/>
            <w:tcMar>
              <w:top w:w="100" w:type="dxa"/>
              <w:left w:w="100" w:type="dxa"/>
              <w:bottom w:w="100" w:type="dxa"/>
              <w:right w:w="100" w:type="dxa"/>
            </w:tcMar>
          </w:tcPr>
          <w:p w14:paraId="4A6984C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2569</w:t>
            </w:r>
          </w:p>
        </w:tc>
        <w:tc>
          <w:tcPr>
            <w:tcW w:w="1084" w:type="dxa"/>
            <w:tcMar>
              <w:top w:w="100" w:type="dxa"/>
              <w:left w:w="100" w:type="dxa"/>
              <w:bottom w:w="100" w:type="dxa"/>
              <w:right w:w="100" w:type="dxa"/>
            </w:tcMar>
          </w:tcPr>
          <w:p w14:paraId="4D1883B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7755</w:t>
            </w:r>
          </w:p>
        </w:tc>
        <w:tc>
          <w:tcPr>
            <w:tcW w:w="1084" w:type="dxa"/>
            <w:tcMar>
              <w:top w:w="100" w:type="dxa"/>
              <w:left w:w="100" w:type="dxa"/>
              <w:bottom w:w="100" w:type="dxa"/>
              <w:right w:w="100" w:type="dxa"/>
            </w:tcMar>
          </w:tcPr>
          <w:p w14:paraId="4080ECB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2147</w:t>
            </w:r>
          </w:p>
        </w:tc>
        <w:tc>
          <w:tcPr>
            <w:tcW w:w="1084" w:type="dxa"/>
            <w:tcMar>
              <w:top w:w="100" w:type="dxa"/>
              <w:left w:w="100" w:type="dxa"/>
              <w:bottom w:w="100" w:type="dxa"/>
              <w:right w:w="100" w:type="dxa"/>
            </w:tcMar>
          </w:tcPr>
          <w:p w14:paraId="2D0663B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1659</w:t>
            </w:r>
          </w:p>
        </w:tc>
        <w:tc>
          <w:tcPr>
            <w:tcW w:w="1084" w:type="dxa"/>
            <w:tcMar>
              <w:top w:w="100" w:type="dxa"/>
              <w:left w:w="100" w:type="dxa"/>
              <w:bottom w:w="100" w:type="dxa"/>
              <w:right w:w="100" w:type="dxa"/>
            </w:tcMar>
          </w:tcPr>
          <w:p w14:paraId="692CAD56"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1234</w:t>
            </w:r>
          </w:p>
        </w:tc>
        <w:tc>
          <w:tcPr>
            <w:tcW w:w="1084" w:type="dxa"/>
            <w:tcMar>
              <w:top w:w="100" w:type="dxa"/>
              <w:left w:w="100" w:type="dxa"/>
              <w:bottom w:w="100" w:type="dxa"/>
              <w:right w:w="100" w:type="dxa"/>
            </w:tcMar>
          </w:tcPr>
          <w:p w14:paraId="7202A31E"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223</w:t>
            </w:r>
          </w:p>
        </w:tc>
        <w:tc>
          <w:tcPr>
            <w:tcW w:w="1084" w:type="dxa"/>
            <w:tcMar>
              <w:top w:w="100" w:type="dxa"/>
              <w:left w:w="100" w:type="dxa"/>
              <w:bottom w:w="100" w:type="dxa"/>
              <w:right w:w="100" w:type="dxa"/>
            </w:tcMar>
          </w:tcPr>
          <w:p w14:paraId="6A389EC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514</w:t>
            </w:r>
          </w:p>
        </w:tc>
        <w:tc>
          <w:tcPr>
            <w:tcW w:w="954" w:type="dxa"/>
            <w:tcMar>
              <w:top w:w="100" w:type="dxa"/>
              <w:left w:w="100" w:type="dxa"/>
              <w:bottom w:w="100" w:type="dxa"/>
              <w:right w:w="100" w:type="dxa"/>
            </w:tcMar>
          </w:tcPr>
          <w:p w14:paraId="1930DD57"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19995</w:t>
            </w:r>
          </w:p>
        </w:tc>
      </w:tr>
      <w:tr w:rsidR="00C24455" w:rsidRPr="00C173CF" w14:paraId="33374F9A" w14:textId="77777777" w:rsidTr="00860110">
        <w:trPr>
          <w:trHeight w:val="327"/>
        </w:trPr>
        <w:tc>
          <w:tcPr>
            <w:tcW w:w="4260" w:type="dxa"/>
            <w:shd w:val="clear" w:color="auto" w:fill="FFFFFF"/>
            <w:tcMar>
              <w:top w:w="40" w:type="dxa"/>
              <w:left w:w="40" w:type="dxa"/>
              <w:bottom w:w="40" w:type="dxa"/>
              <w:right w:w="40" w:type="dxa"/>
            </w:tcMar>
            <w:vAlign w:val="bottom"/>
          </w:tcPr>
          <w:p w14:paraId="0545AB0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lastRenderedPageBreak/>
              <w:t>Number of Studies Identified  </w:t>
            </w:r>
          </w:p>
        </w:tc>
        <w:tc>
          <w:tcPr>
            <w:tcW w:w="1132" w:type="dxa"/>
            <w:tcMar>
              <w:top w:w="100" w:type="dxa"/>
              <w:left w:w="100" w:type="dxa"/>
              <w:bottom w:w="100" w:type="dxa"/>
              <w:right w:w="100" w:type="dxa"/>
            </w:tcMar>
          </w:tcPr>
          <w:p w14:paraId="5CBFCC2B"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625</w:t>
            </w:r>
          </w:p>
        </w:tc>
        <w:tc>
          <w:tcPr>
            <w:tcW w:w="1084" w:type="dxa"/>
            <w:tcMar>
              <w:top w:w="100" w:type="dxa"/>
              <w:left w:w="100" w:type="dxa"/>
              <w:bottom w:w="100" w:type="dxa"/>
              <w:right w:w="100" w:type="dxa"/>
            </w:tcMar>
          </w:tcPr>
          <w:p w14:paraId="4508722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516</w:t>
            </w:r>
          </w:p>
        </w:tc>
        <w:tc>
          <w:tcPr>
            <w:tcW w:w="1084" w:type="dxa"/>
            <w:tcMar>
              <w:top w:w="100" w:type="dxa"/>
              <w:left w:w="100" w:type="dxa"/>
              <w:bottom w:w="100" w:type="dxa"/>
              <w:right w:w="100" w:type="dxa"/>
            </w:tcMar>
          </w:tcPr>
          <w:p w14:paraId="70109D08"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384</w:t>
            </w:r>
          </w:p>
        </w:tc>
        <w:tc>
          <w:tcPr>
            <w:tcW w:w="1084" w:type="dxa"/>
            <w:tcMar>
              <w:top w:w="100" w:type="dxa"/>
              <w:left w:w="100" w:type="dxa"/>
              <w:bottom w:w="100" w:type="dxa"/>
              <w:right w:w="100" w:type="dxa"/>
            </w:tcMar>
          </w:tcPr>
          <w:p w14:paraId="48652BB3"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383</w:t>
            </w:r>
          </w:p>
        </w:tc>
        <w:tc>
          <w:tcPr>
            <w:tcW w:w="1084" w:type="dxa"/>
            <w:tcMar>
              <w:top w:w="100" w:type="dxa"/>
              <w:left w:w="100" w:type="dxa"/>
              <w:bottom w:w="100" w:type="dxa"/>
              <w:right w:w="100" w:type="dxa"/>
            </w:tcMar>
          </w:tcPr>
          <w:p w14:paraId="6C4A4C2A"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561</w:t>
            </w:r>
          </w:p>
        </w:tc>
        <w:tc>
          <w:tcPr>
            <w:tcW w:w="1084" w:type="dxa"/>
            <w:tcMar>
              <w:top w:w="100" w:type="dxa"/>
              <w:left w:w="100" w:type="dxa"/>
              <w:bottom w:w="100" w:type="dxa"/>
              <w:right w:w="100" w:type="dxa"/>
            </w:tcMar>
          </w:tcPr>
          <w:p w14:paraId="7958D4CD"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187</w:t>
            </w:r>
          </w:p>
        </w:tc>
        <w:tc>
          <w:tcPr>
            <w:tcW w:w="1084" w:type="dxa"/>
            <w:tcMar>
              <w:top w:w="100" w:type="dxa"/>
              <w:left w:w="100" w:type="dxa"/>
              <w:bottom w:w="100" w:type="dxa"/>
              <w:right w:w="100" w:type="dxa"/>
            </w:tcMar>
          </w:tcPr>
          <w:p w14:paraId="5FE8ABE4"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39</w:t>
            </w:r>
          </w:p>
        </w:tc>
        <w:tc>
          <w:tcPr>
            <w:tcW w:w="1084" w:type="dxa"/>
            <w:tcMar>
              <w:top w:w="100" w:type="dxa"/>
              <w:left w:w="100" w:type="dxa"/>
              <w:bottom w:w="100" w:type="dxa"/>
              <w:right w:w="100" w:type="dxa"/>
            </w:tcMar>
          </w:tcPr>
          <w:p w14:paraId="7C17278F"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128</w:t>
            </w:r>
          </w:p>
        </w:tc>
        <w:tc>
          <w:tcPr>
            <w:tcW w:w="954" w:type="dxa"/>
            <w:tcMar>
              <w:top w:w="100" w:type="dxa"/>
              <w:left w:w="100" w:type="dxa"/>
              <w:bottom w:w="100" w:type="dxa"/>
              <w:right w:w="100" w:type="dxa"/>
            </w:tcMar>
          </w:tcPr>
          <w:p w14:paraId="1F55A212"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2823</w:t>
            </w:r>
          </w:p>
        </w:tc>
      </w:tr>
      <w:tr w:rsidR="00C24455" w:rsidRPr="00C173CF" w14:paraId="7BC86616" w14:textId="77777777" w:rsidTr="00860110">
        <w:trPr>
          <w:trHeight w:val="565"/>
        </w:trPr>
        <w:tc>
          <w:tcPr>
            <w:tcW w:w="4260" w:type="dxa"/>
            <w:shd w:val="clear" w:color="auto" w:fill="FFFFFF"/>
            <w:tcMar>
              <w:top w:w="40" w:type="dxa"/>
              <w:left w:w="40" w:type="dxa"/>
              <w:bottom w:w="40" w:type="dxa"/>
              <w:right w:w="40" w:type="dxa"/>
            </w:tcMar>
            <w:vAlign w:val="bottom"/>
          </w:tcPr>
          <w:p w14:paraId="6BF5903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Records identified Through other sources</w:t>
            </w:r>
          </w:p>
        </w:tc>
        <w:tc>
          <w:tcPr>
            <w:tcW w:w="1132" w:type="dxa"/>
            <w:tcMar>
              <w:top w:w="100" w:type="dxa"/>
              <w:left w:w="100" w:type="dxa"/>
              <w:bottom w:w="100" w:type="dxa"/>
              <w:right w:w="100" w:type="dxa"/>
            </w:tcMar>
          </w:tcPr>
          <w:p w14:paraId="46AACD46"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2191C5EE"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70630A95"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2299EF24"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0677F90B"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4399E0FB"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0158C9B1"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463E29DF" w14:textId="77777777" w:rsidR="00C24455" w:rsidRPr="00C173CF" w:rsidRDefault="00C24455">
            <w:pPr>
              <w:spacing w:line="240" w:lineRule="auto"/>
              <w:rPr>
                <w:rFonts w:ascii="Times New Roman" w:eastAsia="Times New Roman" w:hAnsi="Times New Roman" w:cs="Times New Roman"/>
                <w:sz w:val="24"/>
                <w:szCs w:val="24"/>
              </w:rPr>
            </w:pPr>
          </w:p>
        </w:tc>
        <w:tc>
          <w:tcPr>
            <w:tcW w:w="954" w:type="dxa"/>
            <w:tcMar>
              <w:top w:w="100" w:type="dxa"/>
              <w:left w:w="100" w:type="dxa"/>
              <w:bottom w:w="100" w:type="dxa"/>
              <w:right w:w="100" w:type="dxa"/>
            </w:tcMar>
          </w:tcPr>
          <w:p w14:paraId="59D92E0C"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59</w:t>
            </w:r>
          </w:p>
        </w:tc>
      </w:tr>
      <w:tr w:rsidR="00C24455" w:rsidRPr="00C173CF" w14:paraId="53F1468D" w14:textId="77777777" w:rsidTr="00860110">
        <w:trPr>
          <w:trHeight w:val="297"/>
        </w:trPr>
        <w:tc>
          <w:tcPr>
            <w:tcW w:w="4260" w:type="dxa"/>
            <w:shd w:val="clear" w:color="auto" w:fill="FFFFFF"/>
            <w:tcMar>
              <w:top w:w="40" w:type="dxa"/>
              <w:left w:w="40" w:type="dxa"/>
              <w:bottom w:w="40" w:type="dxa"/>
              <w:right w:w="40" w:type="dxa"/>
            </w:tcMar>
            <w:vAlign w:val="bottom"/>
          </w:tcPr>
          <w:p w14:paraId="52015121"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Total Number of Studies Carried to Abstract Screening </w:t>
            </w:r>
          </w:p>
        </w:tc>
        <w:tc>
          <w:tcPr>
            <w:tcW w:w="1132" w:type="dxa"/>
            <w:tcMar>
              <w:top w:w="100" w:type="dxa"/>
              <w:left w:w="100" w:type="dxa"/>
              <w:bottom w:w="100" w:type="dxa"/>
              <w:right w:w="100" w:type="dxa"/>
            </w:tcMar>
          </w:tcPr>
          <w:p w14:paraId="179231A3"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5E86FB1A"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7B5BF9D2"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128BE447"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1BC13C5B"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5F352A40"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15A2C620" w14:textId="77777777" w:rsidR="00C24455" w:rsidRPr="00C173CF" w:rsidRDefault="00C24455">
            <w:pPr>
              <w:spacing w:line="240" w:lineRule="auto"/>
              <w:rPr>
                <w:rFonts w:ascii="Times New Roman" w:eastAsia="Times New Roman" w:hAnsi="Times New Roman" w:cs="Times New Roman"/>
                <w:sz w:val="24"/>
                <w:szCs w:val="24"/>
              </w:rPr>
            </w:pPr>
          </w:p>
        </w:tc>
        <w:tc>
          <w:tcPr>
            <w:tcW w:w="1084" w:type="dxa"/>
            <w:tcMar>
              <w:top w:w="100" w:type="dxa"/>
              <w:left w:w="100" w:type="dxa"/>
              <w:bottom w:w="100" w:type="dxa"/>
              <w:right w:w="100" w:type="dxa"/>
            </w:tcMar>
          </w:tcPr>
          <w:p w14:paraId="20976A2E" w14:textId="77777777" w:rsidR="00C24455" w:rsidRPr="00C173CF" w:rsidRDefault="00C24455">
            <w:pPr>
              <w:spacing w:line="240" w:lineRule="auto"/>
              <w:rPr>
                <w:rFonts w:ascii="Times New Roman" w:eastAsia="Times New Roman" w:hAnsi="Times New Roman" w:cs="Times New Roman"/>
                <w:sz w:val="24"/>
                <w:szCs w:val="24"/>
              </w:rPr>
            </w:pPr>
          </w:p>
        </w:tc>
        <w:tc>
          <w:tcPr>
            <w:tcW w:w="954" w:type="dxa"/>
            <w:tcMar>
              <w:top w:w="100" w:type="dxa"/>
              <w:left w:w="100" w:type="dxa"/>
              <w:bottom w:w="100" w:type="dxa"/>
              <w:right w:w="100" w:type="dxa"/>
            </w:tcMar>
          </w:tcPr>
          <w:p w14:paraId="6BD13529" w14:textId="77777777" w:rsidR="00C24455" w:rsidRPr="00C173CF" w:rsidRDefault="00E81E08">
            <w:pPr>
              <w:spacing w:line="480" w:lineRule="auto"/>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2882</w:t>
            </w:r>
          </w:p>
        </w:tc>
      </w:tr>
    </w:tbl>
    <w:p w14:paraId="6A2C7559" w14:textId="77777777" w:rsidR="00C24455" w:rsidRPr="00C173CF" w:rsidRDefault="00C24455">
      <w:pPr>
        <w:spacing w:line="240" w:lineRule="auto"/>
        <w:rPr>
          <w:rFonts w:ascii="Times New Roman" w:eastAsia="Times New Roman" w:hAnsi="Times New Roman" w:cs="Times New Roman"/>
          <w:sz w:val="24"/>
          <w:szCs w:val="24"/>
        </w:rPr>
      </w:pPr>
    </w:p>
    <w:p w14:paraId="469EC746" w14:textId="77777777" w:rsidR="00C24455" w:rsidRPr="00C173CF" w:rsidRDefault="00E81E08">
      <w:pPr>
        <w:spacing w:line="480" w:lineRule="auto"/>
        <w:ind w:left="-425"/>
        <w:rPr>
          <w:rFonts w:ascii="Times New Roman" w:eastAsia="Times New Roman" w:hAnsi="Times New Roman" w:cs="Times New Roman"/>
          <w:sz w:val="24"/>
          <w:szCs w:val="24"/>
        </w:rPr>
      </w:pPr>
      <w:r w:rsidRPr="00C173CF">
        <w:rPr>
          <w:rFonts w:ascii="Times New Roman" w:eastAsia="Times New Roman" w:hAnsi="Times New Roman" w:cs="Times New Roman"/>
          <w:color w:val="000000"/>
          <w:sz w:val="24"/>
          <w:szCs w:val="24"/>
        </w:rPr>
        <w:t>Note. Limiter: Studies published between January 1st, 2000- January 15th, 2021.</w:t>
      </w:r>
    </w:p>
    <w:p w14:paraId="544FB081" w14:textId="77777777" w:rsidR="00C24455" w:rsidRPr="00C173CF" w:rsidRDefault="00E81E08">
      <w:pPr>
        <w:spacing w:line="240" w:lineRule="auto"/>
        <w:rPr>
          <w:rFonts w:ascii="Times New Roman" w:eastAsia="Times New Roman" w:hAnsi="Times New Roman" w:cs="Times New Roman"/>
          <w:sz w:val="24"/>
          <w:szCs w:val="24"/>
        </w:rPr>
      </w:pPr>
      <w:r w:rsidRPr="00C173CF">
        <w:rPr>
          <w:rFonts w:ascii="Times New Roman" w:eastAsia="Times New Roman" w:hAnsi="Times New Roman" w:cs="Times New Roman"/>
          <w:sz w:val="24"/>
          <w:szCs w:val="24"/>
        </w:rPr>
        <w:br/>
      </w:r>
      <w:r w:rsidRPr="00C173CF">
        <w:rPr>
          <w:rFonts w:ascii="Times New Roman" w:eastAsia="Times New Roman" w:hAnsi="Times New Roman" w:cs="Times New Roman"/>
          <w:color w:val="000000"/>
          <w:sz w:val="24"/>
          <w:szCs w:val="24"/>
        </w:rPr>
        <w:br/>
      </w:r>
    </w:p>
    <w:p w14:paraId="10332A2B" w14:textId="77777777" w:rsidR="00C24455" w:rsidRPr="00C173CF" w:rsidRDefault="00C24455">
      <w:pPr>
        <w:spacing w:line="240" w:lineRule="auto"/>
        <w:rPr>
          <w:rFonts w:ascii="Times New Roman" w:eastAsia="Times New Roman" w:hAnsi="Times New Roman" w:cs="Times New Roman"/>
          <w:sz w:val="24"/>
          <w:szCs w:val="24"/>
        </w:rPr>
      </w:pPr>
    </w:p>
    <w:p w14:paraId="15E57D47" w14:textId="77777777" w:rsidR="00C24455" w:rsidRPr="00C173CF" w:rsidRDefault="00C24455">
      <w:pPr>
        <w:spacing w:line="240" w:lineRule="auto"/>
        <w:rPr>
          <w:rFonts w:ascii="Times New Roman" w:eastAsia="Times New Roman" w:hAnsi="Times New Roman" w:cs="Times New Roman"/>
          <w:sz w:val="24"/>
          <w:szCs w:val="24"/>
        </w:rPr>
      </w:pPr>
    </w:p>
    <w:p w14:paraId="2003D57A" w14:textId="77777777" w:rsidR="00C24455" w:rsidRPr="00C173CF" w:rsidRDefault="00C24455">
      <w:pPr>
        <w:spacing w:line="240" w:lineRule="auto"/>
        <w:rPr>
          <w:rFonts w:ascii="Times New Roman" w:eastAsia="Times New Roman" w:hAnsi="Times New Roman" w:cs="Times New Roman"/>
          <w:sz w:val="24"/>
          <w:szCs w:val="24"/>
        </w:rPr>
      </w:pPr>
    </w:p>
    <w:p w14:paraId="4E216423" w14:textId="77777777" w:rsidR="00C24455" w:rsidRPr="00C173CF" w:rsidRDefault="00C24455">
      <w:pPr>
        <w:spacing w:line="240" w:lineRule="auto"/>
        <w:rPr>
          <w:rFonts w:ascii="Times New Roman" w:eastAsia="Times New Roman" w:hAnsi="Times New Roman" w:cs="Times New Roman"/>
          <w:sz w:val="24"/>
          <w:szCs w:val="24"/>
        </w:rPr>
      </w:pPr>
    </w:p>
    <w:p w14:paraId="720B831B" w14:textId="77777777" w:rsidR="00C24455" w:rsidRPr="00C173CF" w:rsidRDefault="00C24455">
      <w:pPr>
        <w:spacing w:line="240" w:lineRule="auto"/>
        <w:rPr>
          <w:rFonts w:ascii="Times New Roman" w:eastAsia="Times New Roman" w:hAnsi="Times New Roman" w:cs="Times New Roman"/>
          <w:sz w:val="24"/>
          <w:szCs w:val="24"/>
        </w:rPr>
      </w:pPr>
    </w:p>
    <w:p w14:paraId="3EB18E55" w14:textId="77777777" w:rsidR="00C24455" w:rsidRPr="00C173CF" w:rsidRDefault="00C24455">
      <w:pPr>
        <w:spacing w:line="240" w:lineRule="auto"/>
        <w:rPr>
          <w:rFonts w:ascii="Times New Roman" w:eastAsia="Times New Roman" w:hAnsi="Times New Roman" w:cs="Times New Roman"/>
          <w:sz w:val="24"/>
          <w:szCs w:val="24"/>
        </w:rPr>
      </w:pPr>
    </w:p>
    <w:p w14:paraId="3CAE1F88" w14:textId="77777777" w:rsidR="00C24455" w:rsidRPr="00C173CF" w:rsidRDefault="00C24455">
      <w:pPr>
        <w:spacing w:line="240" w:lineRule="auto"/>
        <w:rPr>
          <w:rFonts w:ascii="Times New Roman" w:eastAsia="Times New Roman" w:hAnsi="Times New Roman" w:cs="Times New Roman"/>
          <w:sz w:val="24"/>
          <w:szCs w:val="24"/>
        </w:rPr>
      </w:pPr>
    </w:p>
    <w:p w14:paraId="7EFC7746" w14:textId="77777777" w:rsidR="00C24455" w:rsidRPr="00C173CF" w:rsidRDefault="00C24455">
      <w:pPr>
        <w:spacing w:line="240" w:lineRule="auto"/>
        <w:rPr>
          <w:rFonts w:ascii="Times New Roman" w:eastAsia="Times New Roman" w:hAnsi="Times New Roman" w:cs="Times New Roman"/>
          <w:sz w:val="24"/>
          <w:szCs w:val="24"/>
        </w:rPr>
      </w:pPr>
    </w:p>
    <w:p w14:paraId="3678B496" w14:textId="77777777" w:rsidR="00C24455" w:rsidRPr="00C173CF" w:rsidRDefault="00C24455">
      <w:pPr>
        <w:spacing w:line="240" w:lineRule="auto"/>
        <w:rPr>
          <w:rFonts w:ascii="Times New Roman" w:eastAsia="Times New Roman" w:hAnsi="Times New Roman" w:cs="Times New Roman"/>
          <w:sz w:val="24"/>
          <w:szCs w:val="24"/>
        </w:rPr>
      </w:pPr>
    </w:p>
    <w:p w14:paraId="4FB4B795" w14:textId="77777777" w:rsidR="00C24455" w:rsidRPr="00C173CF" w:rsidRDefault="00C24455">
      <w:pPr>
        <w:spacing w:line="240" w:lineRule="auto"/>
        <w:rPr>
          <w:rFonts w:ascii="Times New Roman" w:eastAsia="Times New Roman" w:hAnsi="Times New Roman" w:cs="Times New Roman"/>
          <w:sz w:val="24"/>
          <w:szCs w:val="24"/>
        </w:rPr>
      </w:pPr>
    </w:p>
    <w:p w14:paraId="62F3A7D8" w14:textId="77777777" w:rsidR="00C24455" w:rsidRPr="00C173CF" w:rsidRDefault="00C24455">
      <w:pPr>
        <w:spacing w:line="240" w:lineRule="auto"/>
        <w:rPr>
          <w:rFonts w:ascii="Times New Roman" w:eastAsia="Times New Roman" w:hAnsi="Times New Roman" w:cs="Times New Roman"/>
          <w:sz w:val="24"/>
          <w:szCs w:val="24"/>
        </w:rPr>
      </w:pPr>
    </w:p>
    <w:p w14:paraId="387AE5B5" w14:textId="77777777" w:rsidR="00C24455" w:rsidRPr="00C173CF" w:rsidRDefault="00C24455">
      <w:pPr>
        <w:spacing w:line="240" w:lineRule="auto"/>
        <w:rPr>
          <w:rFonts w:ascii="Times New Roman" w:eastAsia="Times New Roman" w:hAnsi="Times New Roman" w:cs="Times New Roman"/>
          <w:sz w:val="24"/>
          <w:szCs w:val="24"/>
        </w:rPr>
      </w:pPr>
    </w:p>
    <w:p w14:paraId="5DCB1B3B" w14:textId="77777777" w:rsidR="00C24455" w:rsidRPr="00C173CF" w:rsidRDefault="00C24455">
      <w:pPr>
        <w:spacing w:line="240" w:lineRule="auto"/>
        <w:rPr>
          <w:rFonts w:ascii="Times New Roman" w:eastAsia="Times New Roman" w:hAnsi="Times New Roman" w:cs="Times New Roman"/>
          <w:sz w:val="24"/>
          <w:szCs w:val="24"/>
        </w:rPr>
      </w:pPr>
    </w:p>
    <w:p w14:paraId="53E09567" w14:textId="77777777" w:rsidR="00C24455" w:rsidRPr="00C173CF" w:rsidRDefault="00C24455">
      <w:pPr>
        <w:spacing w:line="240" w:lineRule="auto"/>
        <w:rPr>
          <w:rFonts w:ascii="Times New Roman" w:eastAsia="Times New Roman" w:hAnsi="Times New Roman" w:cs="Times New Roman"/>
          <w:sz w:val="24"/>
          <w:szCs w:val="24"/>
        </w:rPr>
      </w:pPr>
    </w:p>
    <w:p w14:paraId="69D06AA1" w14:textId="6E8AD248" w:rsidR="00C24455" w:rsidRPr="00C173CF" w:rsidRDefault="00E81E08" w:rsidP="00860110">
      <w:pPr>
        <w:pStyle w:val="Heading1"/>
        <w:jc w:val="center"/>
        <w:rPr>
          <w:rFonts w:ascii="Times New Roman" w:hAnsi="Times New Roman" w:cs="Times New Roman"/>
          <w:b/>
          <w:bCs/>
          <w:sz w:val="24"/>
          <w:szCs w:val="24"/>
        </w:rPr>
      </w:pPr>
      <w:r w:rsidRPr="00C173CF">
        <w:rPr>
          <w:rFonts w:ascii="Times New Roman" w:hAnsi="Times New Roman" w:cs="Times New Roman"/>
          <w:b/>
          <w:bCs/>
          <w:sz w:val="24"/>
          <w:szCs w:val="24"/>
        </w:rPr>
        <w:lastRenderedPageBreak/>
        <w:t>Appendix D. Mental Health Classification of Studies</w:t>
      </w:r>
    </w:p>
    <w:tbl>
      <w:tblPr>
        <w:tblStyle w:val="a2"/>
        <w:tblW w:w="13934" w:type="dxa"/>
        <w:tblLayout w:type="fixed"/>
        <w:tblLook w:val="0400" w:firstRow="0" w:lastRow="0" w:firstColumn="0" w:lastColumn="0" w:noHBand="0" w:noVBand="1"/>
      </w:tblPr>
      <w:tblGrid>
        <w:gridCol w:w="2419"/>
        <w:gridCol w:w="1500"/>
        <w:gridCol w:w="4385"/>
        <w:gridCol w:w="3861"/>
        <w:gridCol w:w="1769"/>
      </w:tblGrid>
      <w:tr w:rsidR="00C24455" w:rsidRPr="00C173CF" w14:paraId="66BF0555" w14:textId="77777777">
        <w:trPr>
          <w:trHeight w:val="620"/>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7970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MH Classification</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8C627" w14:textId="77777777" w:rsidR="00C24455" w:rsidRPr="00C173CF" w:rsidRDefault="00E81E08">
            <w:pPr>
              <w:spacing w:line="240" w:lineRule="auto"/>
              <w:jc w:val="center"/>
              <w:rPr>
                <w:rFonts w:ascii="Times New Roman" w:eastAsia="Times New Roman" w:hAnsi="Times New Roman" w:cs="Times New Roman"/>
              </w:rPr>
            </w:pPr>
            <w:r w:rsidRPr="00C173CF">
              <w:rPr>
                <w:rFonts w:ascii="Times New Roman" w:eastAsia="Times New Roman" w:hAnsi="Times New Roman" w:cs="Times New Roman"/>
                <w:b/>
                <w:color w:val="000000"/>
              </w:rPr>
              <w:t>Author</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6700D" w14:textId="77777777" w:rsidR="00C24455" w:rsidRPr="00C173CF" w:rsidRDefault="00E81E08">
            <w:pPr>
              <w:spacing w:line="240" w:lineRule="auto"/>
              <w:jc w:val="center"/>
              <w:rPr>
                <w:rFonts w:ascii="Times New Roman" w:eastAsia="Times New Roman" w:hAnsi="Times New Roman" w:cs="Times New Roman"/>
              </w:rPr>
            </w:pPr>
            <w:r w:rsidRPr="00C173CF">
              <w:rPr>
                <w:rFonts w:ascii="Times New Roman" w:eastAsia="Times New Roman" w:hAnsi="Times New Roman" w:cs="Times New Roman"/>
                <w:b/>
                <w:color w:val="000000"/>
              </w:rPr>
              <w:t>Study Measures Relating to Review Aims: </w:t>
            </w:r>
          </w:p>
          <w:p w14:paraId="18A5912C" w14:textId="77777777" w:rsidR="00C24455" w:rsidRPr="00C173CF" w:rsidRDefault="00E81E08">
            <w:pPr>
              <w:spacing w:line="240" w:lineRule="auto"/>
              <w:jc w:val="center"/>
              <w:rPr>
                <w:rFonts w:ascii="Times New Roman" w:eastAsia="Times New Roman" w:hAnsi="Times New Roman" w:cs="Times New Roman"/>
              </w:rPr>
            </w:pPr>
            <w:r w:rsidRPr="00C173CF">
              <w:rPr>
                <w:rFonts w:ascii="Times New Roman" w:eastAsia="Times New Roman" w:hAnsi="Times New Roman" w:cs="Times New Roman"/>
                <w:b/>
                <w:color w:val="000000"/>
              </w:rPr>
              <w:t>Description Extracted from Individual Papers</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EF9F6" w14:textId="77777777" w:rsidR="00C24455" w:rsidRPr="00C173CF" w:rsidRDefault="00E81E08">
            <w:pPr>
              <w:spacing w:line="240" w:lineRule="auto"/>
              <w:jc w:val="center"/>
              <w:rPr>
                <w:rFonts w:ascii="Times New Roman" w:eastAsia="Times New Roman" w:hAnsi="Times New Roman" w:cs="Times New Roman"/>
              </w:rPr>
            </w:pPr>
            <w:r w:rsidRPr="00C173CF">
              <w:rPr>
                <w:rFonts w:ascii="Times New Roman" w:eastAsia="Times New Roman" w:hAnsi="Times New Roman" w:cs="Times New Roman"/>
                <w:b/>
                <w:color w:val="000000"/>
              </w:rPr>
              <w:t>Measurement Scales Selected</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815F5" w14:textId="77777777" w:rsidR="00C24455" w:rsidRPr="00C173CF" w:rsidRDefault="00E81E08">
            <w:pPr>
              <w:spacing w:line="240" w:lineRule="auto"/>
              <w:jc w:val="center"/>
              <w:rPr>
                <w:rFonts w:ascii="Times New Roman" w:eastAsia="Times New Roman" w:hAnsi="Times New Roman" w:cs="Times New Roman"/>
              </w:rPr>
            </w:pPr>
            <w:r w:rsidRPr="00C173CF">
              <w:rPr>
                <w:rFonts w:ascii="Times New Roman" w:eastAsia="Times New Roman" w:hAnsi="Times New Roman" w:cs="Times New Roman"/>
                <w:b/>
                <w:color w:val="000000"/>
              </w:rPr>
              <w:t>Measurement Scales excluded </w:t>
            </w:r>
          </w:p>
        </w:tc>
      </w:tr>
      <w:tr w:rsidR="00C24455" w:rsidRPr="00C173CF" w14:paraId="536EC0A9" w14:textId="77777777">
        <w:trPr>
          <w:trHeight w:val="2865"/>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C89F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Positive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5746A"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000000"/>
              </w:rPr>
              <w:t>Pajera</w:t>
            </w:r>
            <w:proofErr w:type="spellEnd"/>
            <w:r w:rsidRPr="00C173CF">
              <w:rPr>
                <w:rFonts w:ascii="Times New Roman" w:eastAsia="Times New Roman" w:hAnsi="Times New Roman" w:cs="Times New Roman"/>
                <w:color w:val="000000"/>
              </w:rPr>
              <w:t>, et al. (2011)</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FDC6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75462EDB"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The Functional Emotional Assessment Scale (FEAS)</w:t>
            </w:r>
            <w:r w:rsidRPr="00C173CF">
              <w:rPr>
                <w:rFonts w:ascii="Times New Roman" w:eastAsia="Times New Roman" w:hAnsi="Times New Roman" w:cs="Times New Roman"/>
                <w:color w:val="000000"/>
              </w:rPr>
              <w:t xml:space="preserve"> (child </w:t>
            </w:r>
            <w:proofErr w:type="spellStart"/>
            <w:r w:rsidRPr="00C173CF">
              <w:rPr>
                <w:rFonts w:ascii="Times New Roman" w:eastAsia="Times New Roman" w:hAnsi="Times New Roman" w:cs="Times New Roman"/>
                <w:color w:val="000000"/>
              </w:rPr>
              <w:t>behaviors</w:t>
            </w:r>
            <w:proofErr w:type="spellEnd"/>
            <w:r w:rsidRPr="00C173CF">
              <w:rPr>
                <w:rFonts w:ascii="Times New Roman" w:eastAsia="Times New Roman" w:hAnsi="Times New Roman" w:cs="Times New Roman"/>
                <w:color w:val="000000"/>
              </w:rPr>
              <w:t>) - to measure changes</w:t>
            </w:r>
          </w:p>
          <w:p w14:paraId="20807B8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in children’s functional development. A 15-minute videotaped child–parent interaction was collected for each child. Each parent was asked to play with their child as they normally would at home using a standard set of toys (including symbolic, tactile and movement play materials).</w:t>
            </w:r>
          </w:p>
          <w:p w14:paraId="7C108A97" w14:textId="77777777" w:rsidR="00C24455" w:rsidRPr="00C173CF" w:rsidRDefault="00C24455">
            <w:pPr>
              <w:spacing w:after="240" w:line="240" w:lineRule="auto"/>
              <w:rPr>
                <w:rFonts w:ascii="Times New Roman" w:eastAsia="Times New Roman" w:hAnsi="Times New Roman" w:cs="Times New Roman"/>
              </w:rPr>
            </w:pPr>
          </w:p>
          <w:p w14:paraId="21A1AFC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Secondary Outcome</w:t>
            </w:r>
          </w:p>
          <w:p w14:paraId="52E2298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Functional Emotional Developmental Questionnaire (FEDQ) - The questionnaire was related to Greenspan’s Six Functional Development Levels (FDL): 1) shared attention and regulation; 2) engagement and relating; 3) purposeful emotional interaction; 4) social problem solving; 5) creating ideas; and 6) thinking logically. The difference between the increments determined the clinical progression.</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F387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FEAS</w:t>
            </w:r>
            <w:r w:rsidRPr="00C173CF">
              <w:rPr>
                <w:rFonts w:ascii="Times New Roman" w:eastAsia="Times New Roman" w:hAnsi="Times New Roman" w:cs="Times New Roman"/>
                <w:color w:val="000000"/>
              </w:rPr>
              <w:t xml:space="preserve"> scoring </w:t>
            </w:r>
            <w:proofErr w:type="gramStart"/>
            <w:r w:rsidRPr="00C173CF">
              <w:rPr>
                <w:rFonts w:ascii="Times New Roman" w:eastAsia="Times New Roman" w:hAnsi="Times New Roman" w:cs="Times New Roman"/>
                <w:color w:val="000000"/>
              </w:rPr>
              <w:t>reported  did</w:t>
            </w:r>
            <w:proofErr w:type="gramEnd"/>
            <w:r w:rsidRPr="00C173CF">
              <w:rPr>
                <w:rFonts w:ascii="Times New Roman" w:eastAsia="Times New Roman" w:hAnsi="Times New Roman" w:cs="Times New Roman"/>
                <w:color w:val="000000"/>
              </w:rPr>
              <w:t xml:space="preserve"> not include sub-scales so the summary score is used in the meta-analysis. The score is interpreted as having positive directionality</w:t>
            </w:r>
          </w:p>
          <w:p w14:paraId="65071290" w14:textId="77777777" w:rsidR="00C24455" w:rsidRPr="00C173CF" w:rsidRDefault="00C24455">
            <w:pPr>
              <w:spacing w:line="240" w:lineRule="auto"/>
              <w:rPr>
                <w:rFonts w:ascii="Times New Roman" w:eastAsia="Times New Roman" w:hAnsi="Times New Roman" w:cs="Times New Roman"/>
              </w:rPr>
            </w:pPr>
          </w:p>
          <w:p w14:paraId="5B600184"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FEDQ </w:t>
            </w:r>
            <w:r w:rsidRPr="00C173CF">
              <w:rPr>
                <w:rFonts w:ascii="Times New Roman" w:eastAsia="Times New Roman" w:hAnsi="Times New Roman" w:cs="Times New Roman"/>
                <w:color w:val="000000"/>
              </w:rPr>
              <w:t xml:space="preserve">scoring reported did not include sub-scales so </w:t>
            </w:r>
            <w:proofErr w:type="gramStart"/>
            <w:r w:rsidRPr="00C173CF">
              <w:rPr>
                <w:rFonts w:ascii="Times New Roman" w:eastAsia="Times New Roman" w:hAnsi="Times New Roman" w:cs="Times New Roman"/>
                <w:color w:val="000000"/>
              </w:rPr>
              <w:t>the  summary</w:t>
            </w:r>
            <w:proofErr w:type="gramEnd"/>
            <w:r w:rsidRPr="00C173CF">
              <w:rPr>
                <w:rFonts w:ascii="Times New Roman" w:eastAsia="Times New Roman" w:hAnsi="Times New Roman" w:cs="Times New Roman"/>
                <w:color w:val="000000"/>
              </w:rPr>
              <w:t xml:space="preserve"> score is used in the meta-analysis. The score is interpreted as having positive directionality</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711A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No sub-scales </w:t>
            </w:r>
            <w:proofErr w:type="gramStart"/>
            <w:r w:rsidRPr="00C173CF">
              <w:rPr>
                <w:rFonts w:ascii="Times New Roman" w:eastAsia="Times New Roman" w:hAnsi="Times New Roman" w:cs="Times New Roman"/>
                <w:color w:val="000000"/>
              </w:rPr>
              <w:t>were  excluded</w:t>
            </w:r>
            <w:proofErr w:type="gramEnd"/>
          </w:p>
          <w:p w14:paraId="2EDDE2D4" w14:textId="77777777" w:rsidR="00C24455" w:rsidRPr="00C173CF" w:rsidRDefault="00E81E08">
            <w:pPr>
              <w:spacing w:after="240" w:line="240" w:lineRule="auto"/>
              <w:rPr>
                <w:rFonts w:ascii="Times New Roman" w:eastAsia="Times New Roman" w:hAnsi="Times New Roman" w:cs="Times New Roman"/>
              </w:rPr>
            </w:pP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p>
          <w:p w14:paraId="1153B5B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No sub-scales were excluded</w:t>
            </w:r>
          </w:p>
        </w:tc>
      </w:tr>
      <w:tr w:rsidR="00C24455" w:rsidRPr="00C173CF" w14:paraId="1CA79970" w14:textId="77777777">
        <w:trPr>
          <w:trHeight w:val="4242"/>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2006A"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lastRenderedPageBreak/>
              <w:t xml:space="preserve"> Positive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6C75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Solomon, et al. (2014)</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B00F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42B1F1A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The Functional Emotional Assessment Scale</w:t>
            </w:r>
            <w:r w:rsidRPr="00C173CF">
              <w:rPr>
                <w:rFonts w:ascii="Times New Roman" w:eastAsia="Times New Roman" w:hAnsi="Times New Roman" w:cs="Times New Roman"/>
                <w:color w:val="000000"/>
              </w:rPr>
              <w:t xml:space="preserve"> – is a video assessment of a child’s interactional/ social functioning. The FEAS has 6 sections and 34 items based on Greenspan’s 6 functional developmental levels (FDLs), 33 which </w:t>
            </w:r>
            <w:proofErr w:type="gramStart"/>
            <w:r w:rsidRPr="00C173CF">
              <w:rPr>
                <w:rFonts w:ascii="Times New Roman" w:eastAsia="Times New Roman" w:hAnsi="Times New Roman" w:cs="Times New Roman"/>
                <w:color w:val="000000"/>
              </w:rPr>
              <w:t>progress</w:t>
            </w:r>
            <w:proofErr w:type="gramEnd"/>
            <w:r w:rsidRPr="00C173CF">
              <w:rPr>
                <w:rFonts w:ascii="Times New Roman" w:eastAsia="Times New Roman" w:hAnsi="Times New Roman" w:cs="Times New Roman"/>
                <w:color w:val="000000"/>
              </w:rPr>
              <w:t xml:space="preserve"> from simple attention (FDL 1) and engagement (FDL 2) to 2-way purposeful reciprocal exchanges (FDL 3), to problem solving gestures (FDL 4), and then to the consistent use of words (FDL 5) leading to rich </w:t>
            </w:r>
            <w:r w:rsidRPr="00C173CF">
              <w:rPr>
                <w:rFonts w:ascii="Times New Roman" w:eastAsia="Times New Roman" w:hAnsi="Times New Roman" w:cs="Times New Roman"/>
                <w:i/>
                <w:color w:val="000000"/>
              </w:rPr>
              <w:t>pretend play, emotional thinking, and complex interaction (FDL 6).</w:t>
            </w:r>
            <w:r w:rsidRPr="00C173CF">
              <w:rPr>
                <w:rFonts w:ascii="Times New Roman" w:eastAsia="Times New Roman" w:hAnsi="Times New Roman" w:cs="Times New Roman"/>
                <w:color w:val="000000"/>
              </w:rPr>
              <w:t xml:space="preserve"> Items are rated as 0 (not at all or very brief), 1 (present some of the time, observed several times), or 2 (consistently present, observed many times). Ratings were summed to compute scores. </w:t>
            </w:r>
            <w:r w:rsidRPr="00C173CF">
              <w:rPr>
                <w:rFonts w:ascii="Times New Roman" w:eastAsia="Times New Roman" w:hAnsi="Times New Roman" w:cs="Times New Roman"/>
                <w:i/>
                <w:color w:val="000000"/>
              </w:rPr>
              <w:t xml:space="preserve">Higher raw scale scores indicate greater social–emotional development. </w:t>
            </w:r>
            <w:r w:rsidRPr="00C173CF">
              <w:rPr>
                <w:rFonts w:ascii="Times New Roman" w:eastAsia="Times New Roman" w:hAnsi="Times New Roman" w:cs="Times New Roman"/>
                <w:color w:val="000000"/>
              </w:rPr>
              <w:t xml:space="preserve">Items are rated as 0 (not at all or very brief), 1 (present some of the time, observed several times), or 2 (consistently present, observed many times). Ratings were summed to compute scores. Higher raw scale scores indicate greater social–emotional development. Parent child free play with toys in the home was video recorded for 15 minutes at pre- and post-assessment and coded by </w:t>
            </w:r>
            <w:proofErr w:type="spellStart"/>
            <w:r w:rsidRPr="00C173CF">
              <w:rPr>
                <w:rFonts w:ascii="Times New Roman" w:eastAsia="Times New Roman" w:hAnsi="Times New Roman" w:cs="Times New Roman"/>
                <w:color w:val="000000"/>
              </w:rPr>
              <w:t>raters</w:t>
            </w:r>
            <w:proofErr w:type="spellEnd"/>
            <w:r w:rsidRPr="00C173CF">
              <w:rPr>
                <w:rFonts w:ascii="Times New Roman" w:eastAsia="Times New Roman" w:hAnsi="Times New Roman" w:cs="Times New Roman"/>
                <w:color w:val="000000"/>
              </w:rPr>
              <w:t xml:space="preserve"> blind to group allocation and assessment time.</w:t>
            </w:r>
          </w:p>
          <w:p w14:paraId="3F917F25" w14:textId="77777777" w:rsidR="00C24455" w:rsidRPr="00C173CF" w:rsidRDefault="00C24455">
            <w:pPr>
              <w:spacing w:line="240" w:lineRule="auto"/>
              <w:rPr>
                <w:rFonts w:ascii="Times New Roman" w:eastAsia="Times New Roman" w:hAnsi="Times New Roman" w:cs="Times New Roman"/>
              </w:rPr>
            </w:pPr>
          </w:p>
          <w:p w14:paraId="4BC78D9A"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Child Behaviour Rating Scale (CBRS)</w:t>
            </w:r>
            <w:r w:rsidRPr="00C173CF">
              <w:rPr>
                <w:rFonts w:ascii="Times New Roman" w:eastAsia="Times New Roman" w:hAnsi="Times New Roman" w:cs="Times New Roman"/>
                <w:color w:val="000000"/>
              </w:rPr>
              <w:t xml:space="preserve"> - The CBRS is composed of 7 items, which assesses 2 interactive style dimensions for children: Attention (4 items, a 5 .88 at baseline and .89 </w:t>
            </w:r>
            <w:r w:rsidRPr="00C173CF">
              <w:rPr>
                <w:rFonts w:ascii="Times New Roman" w:eastAsia="Times New Roman" w:hAnsi="Times New Roman" w:cs="Times New Roman"/>
                <w:color w:val="000000"/>
              </w:rPr>
              <w:lastRenderedPageBreak/>
              <w:t>at follow-up) and Initiation (3 items, a 5 .70 at baseline and .83 at follow-up).</w:t>
            </w:r>
          </w:p>
          <w:p w14:paraId="41901AA5" w14:textId="77777777" w:rsidR="00C24455" w:rsidRPr="00C173CF" w:rsidRDefault="00C24455">
            <w:pPr>
              <w:spacing w:line="240" w:lineRule="auto"/>
              <w:rPr>
                <w:rFonts w:ascii="Times New Roman" w:eastAsia="Times New Roman" w:hAnsi="Times New Roman" w:cs="Times New Roman"/>
              </w:rPr>
            </w:pP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B13A4"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lastRenderedPageBreak/>
              <w:t>FEAS</w:t>
            </w:r>
            <w:r w:rsidRPr="00C173CF">
              <w:rPr>
                <w:rFonts w:ascii="Times New Roman" w:eastAsia="Times New Roman" w:hAnsi="Times New Roman" w:cs="Times New Roman"/>
                <w:color w:val="000000"/>
              </w:rPr>
              <w:t xml:space="preserve"> scoring reported did not include sub-</w:t>
            </w:r>
            <w:proofErr w:type="gramStart"/>
            <w:r w:rsidRPr="00C173CF">
              <w:rPr>
                <w:rFonts w:ascii="Times New Roman" w:eastAsia="Times New Roman" w:hAnsi="Times New Roman" w:cs="Times New Roman"/>
                <w:color w:val="000000"/>
              </w:rPr>
              <w:t>scales</w:t>
            </w:r>
            <w:proofErr w:type="gramEnd"/>
            <w:r w:rsidRPr="00C173CF">
              <w:rPr>
                <w:rFonts w:ascii="Times New Roman" w:eastAsia="Times New Roman" w:hAnsi="Times New Roman" w:cs="Times New Roman"/>
                <w:color w:val="000000"/>
              </w:rPr>
              <w:t xml:space="preserve"> so the summary score is used in the meta-analysis. The score is interpreted as having positive directionality.</w:t>
            </w:r>
          </w:p>
          <w:p w14:paraId="510D6367" w14:textId="77777777" w:rsidR="00C24455" w:rsidRPr="00C173CF" w:rsidRDefault="00E81E08">
            <w:pPr>
              <w:spacing w:after="240" w:line="240" w:lineRule="auto"/>
              <w:rPr>
                <w:rFonts w:ascii="Times New Roman" w:eastAsia="Times New Roman" w:hAnsi="Times New Roman" w:cs="Times New Roman"/>
              </w:rPr>
            </w:pP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p>
          <w:p w14:paraId="09AB44A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CBRS</w:t>
            </w:r>
            <w:r w:rsidRPr="00C173CF">
              <w:rPr>
                <w:rFonts w:ascii="Times New Roman" w:eastAsia="Times New Roman" w:hAnsi="Times New Roman" w:cs="Times New Roman"/>
                <w:color w:val="000000"/>
              </w:rPr>
              <w:t xml:space="preserve"> measure selected and both subscales are used:</w:t>
            </w:r>
          </w:p>
          <w:p w14:paraId="0A768E0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Attention</w:t>
            </w:r>
          </w:p>
          <w:p w14:paraId="0133223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Initiation</w:t>
            </w:r>
          </w:p>
          <w:p w14:paraId="21B588DB" w14:textId="77777777" w:rsidR="00C24455" w:rsidRPr="00C173CF" w:rsidRDefault="00C24455">
            <w:pPr>
              <w:spacing w:after="240" w:line="240" w:lineRule="auto"/>
              <w:rPr>
                <w:rFonts w:ascii="Times New Roman" w:eastAsia="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FF55A"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 No sub-scales were excluded</w:t>
            </w:r>
          </w:p>
          <w:p w14:paraId="32846117" w14:textId="77777777" w:rsidR="00C24455" w:rsidRPr="00C173CF" w:rsidRDefault="00E81E08">
            <w:pPr>
              <w:spacing w:after="240" w:line="240" w:lineRule="auto"/>
              <w:rPr>
                <w:rFonts w:ascii="Times New Roman" w:eastAsia="Times New Roman" w:hAnsi="Times New Roman" w:cs="Times New Roman"/>
              </w:rPr>
            </w:pP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r w:rsidRPr="00C173CF">
              <w:rPr>
                <w:rFonts w:ascii="Times New Roman" w:eastAsia="Times New Roman" w:hAnsi="Times New Roman" w:cs="Times New Roman"/>
              </w:rPr>
              <w:br/>
            </w:r>
          </w:p>
          <w:p w14:paraId="1B8D73F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No sub-scales were excluded</w:t>
            </w:r>
          </w:p>
        </w:tc>
      </w:tr>
      <w:tr w:rsidR="00C24455" w:rsidRPr="00C173CF" w14:paraId="5AC30E58" w14:textId="77777777">
        <w:trPr>
          <w:trHeight w:val="2175"/>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6201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 Positive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95032"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000000"/>
              </w:rPr>
              <w:t>Pilarz</w:t>
            </w:r>
            <w:proofErr w:type="spellEnd"/>
            <w:r w:rsidRPr="00C173CF">
              <w:rPr>
                <w:rFonts w:ascii="Times New Roman" w:eastAsia="Times New Roman" w:hAnsi="Times New Roman" w:cs="Times New Roman"/>
                <w:color w:val="000000"/>
              </w:rPr>
              <w:t xml:space="preserve"> et al. (2009)</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65918"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3914B9C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The Functional Emotional Assessment Scale (FEAS)</w:t>
            </w:r>
            <w:r w:rsidRPr="00C173CF">
              <w:rPr>
                <w:rFonts w:ascii="Times New Roman" w:eastAsia="Times New Roman" w:hAnsi="Times New Roman" w:cs="Times New Roman"/>
                <w:color w:val="000000"/>
              </w:rPr>
              <w:t xml:space="preserve"> - The FEAS assesses children whose developmental age is between 7 months and 4 years, who are at risk or have problems in the development of attachment, regulation, social engagement, play interactions and emotional functioning. The FEAS focuses on the dynamic interaction between caregiver-child. The FEAS provides a formal system of coding child and caregiver’s </w:t>
            </w:r>
            <w:proofErr w:type="spellStart"/>
            <w:r w:rsidRPr="00C173CF">
              <w:rPr>
                <w:rFonts w:ascii="Times New Roman" w:eastAsia="Times New Roman" w:hAnsi="Times New Roman" w:cs="Times New Roman"/>
                <w:color w:val="000000"/>
              </w:rPr>
              <w:t>behaviors</w:t>
            </w:r>
            <w:proofErr w:type="spellEnd"/>
            <w:r w:rsidRPr="00C173CF">
              <w:rPr>
                <w:rFonts w:ascii="Times New Roman" w:eastAsia="Times New Roman" w:hAnsi="Times New Roman" w:cs="Times New Roman"/>
                <w:color w:val="000000"/>
              </w:rPr>
              <w:t xml:space="preserve"> using the six developmental levels of the DIR/</w:t>
            </w:r>
            <w:proofErr w:type="spellStart"/>
            <w:r w:rsidRPr="00C173CF">
              <w:rPr>
                <w:rFonts w:ascii="Times New Roman" w:eastAsia="Times New Roman" w:hAnsi="Times New Roman" w:cs="Times New Roman"/>
                <w:color w:val="000000"/>
              </w:rPr>
              <w:t>Floortime</w:t>
            </w:r>
            <w:proofErr w:type="spellEnd"/>
            <w:r w:rsidRPr="00C173CF">
              <w:rPr>
                <w:rFonts w:ascii="Times New Roman" w:eastAsia="Times New Roman" w:hAnsi="Times New Roman" w:cs="Times New Roman"/>
                <w:color w:val="000000"/>
              </w:rPr>
              <w:t xml:space="preserve"> Model.</w:t>
            </w:r>
          </w:p>
          <w:p w14:paraId="6B27A26A"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w:t>
            </w:r>
          </w:p>
          <w:p w14:paraId="6A8EB344" w14:textId="77777777" w:rsidR="00C24455" w:rsidRPr="00C173CF" w:rsidRDefault="00C24455">
            <w:pPr>
              <w:spacing w:line="240" w:lineRule="auto"/>
              <w:rPr>
                <w:rFonts w:ascii="Times New Roman" w:eastAsia="Times New Roman" w:hAnsi="Times New Roman" w:cs="Times New Roman"/>
              </w:rPr>
            </w:pP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03428"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FEAS </w:t>
            </w:r>
            <w:r w:rsidRPr="00C173CF">
              <w:rPr>
                <w:rFonts w:ascii="Times New Roman" w:eastAsia="Times New Roman" w:hAnsi="Times New Roman" w:cs="Times New Roman"/>
                <w:color w:val="000000"/>
              </w:rPr>
              <w:t>measure selected but only the ‘total sub-scale’ is used in the meta-analysis. The score is interpreted as having positive directionality.</w:t>
            </w:r>
          </w:p>
          <w:p w14:paraId="745DD76B" w14:textId="77777777" w:rsidR="00C24455" w:rsidRPr="00C173CF" w:rsidRDefault="00C24455">
            <w:pPr>
              <w:spacing w:after="240" w:line="240" w:lineRule="auto"/>
              <w:rPr>
                <w:rFonts w:ascii="Times New Roman" w:eastAsia="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0B7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FEAS subscales excluded:</w:t>
            </w:r>
          </w:p>
          <w:p w14:paraId="4EABE91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Subscale 1 - Attachment</w:t>
            </w:r>
          </w:p>
          <w:p w14:paraId="34191A87"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Subscale 2 - Regulation</w:t>
            </w:r>
          </w:p>
          <w:p w14:paraId="421B6F5B"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Subscale 3 - Social engagement</w:t>
            </w:r>
          </w:p>
          <w:p w14:paraId="318BC66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Subscale 4 - Play interactions</w:t>
            </w:r>
          </w:p>
          <w:p w14:paraId="5A466CA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Subscale 5 - Emotional functioning</w:t>
            </w:r>
          </w:p>
        </w:tc>
      </w:tr>
      <w:tr w:rsidR="00C24455" w:rsidRPr="00C173CF" w14:paraId="28219D9B" w14:textId="77777777">
        <w:trPr>
          <w:trHeight w:val="2475"/>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A3158" w14:textId="77777777" w:rsidR="00C24455" w:rsidRPr="00C173CF" w:rsidRDefault="00E81E08">
            <w:pPr>
              <w:spacing w:line="240" w:lineRule="auto"/>
              <w:rPr>
                <w:rFonts w:ascii="Times New Roman" w:eastAsia="Times New Roman" w:hAnsi="Times New Roman" w:cs="Times New Roman"/>
              </w:rPr>
            </w:pPr>
            <w:proofErr w:type="gramStart"/>
            <w:r w:rsidRPr="00C173CF">
              <w:rPr>
                <w:rFonts w:ascii="Times New Roman" w:eastAsia="Times New Roman" w:hAnsi="Times New Roman" w:cs="Times New Roman"/>
                <w:color w:val="000000"/>
              </w:rPr>
              <w:lastRenderedPageBreak/>
              <w:t>Positive  Mental</w:t>
            </w:r>
            <w:proofErr w:type="gramEnd"/>
            <w:r w:rsidRPr="00C173CF">
              <w:rPr>
                <w:rFonts w:ascii="Times New Roman" w:eastAsia="Times New Roman" w:hAnsi="Times New Roman" w:cs="Times New Roman"/>
                <w:color w:val="000000"/>
              </w:rPr>
              <w:t xml:space="preserve"> Health Outcomes</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3BB9D"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000000"/>
              </w:rPr>
              <w:t>Doernberg</w:t>
            </w:r>
            <w:proofErr w:type="spellEnd"/>
            <w:r w:rsidRPr="00C173CF">
              <w:rPr>
                <w:rFonts w:ascii="Times New Roman" w:eastAsia="Times New Roman" w:hAnsi="Times New Roman" w:cs="Times New Roman"/>
                <w:color w:val="000000"/>
              </w:rPr>
              <w:t>, et al. (2021)</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123D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5697E217"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The </w:t>
            </w:r>
            <w:proofErr w:type="spellStart"/>
            <w:r w:rsidRPr="00C173CF">
              <w:rPr>
                <w:rFonts w:ascii="Times New Roman" w:eastAsia="Times New Roman" w:hAnsi="Times New Roman" w:cs="Times New Roman"/>
                <w:b/>
                <w:color w:val="000000"/>
              </w:rPr>
              <w:t>Kusche</w:t>
            </w:r>
            <w:proofErr w:type="spellEnd"/>
            <w:r w:rsidRPr="00C173CF">
              <w:rPr>
                <w:rFonts w:ascii="Times New Roman" w:eastAsia="Times New Roman" w:hAnsi="Times New Roman" w:cs="Times New Roman"/>
                <w:b/>
                <w:color w:val="000000"/>
              </w:rPr>
              <w:t xml:space="preserve"> Affective Inventory Revised (KAI-R) -</w:t>
            </w:r>
            <w:r w:rsidRPr="00C173CF">
              <w:rPr>
                <w:rFonts w:ascii="Times New Roman" w:eastAsia="Times New Roman" w:hAnsi="Times New Roman" w:cs="Times New Roman"/>
                <w:color w:val="000000"/>
              </w:rPr>
              <w:t xml:space="preserve"> a child interview-based measure used to directly evaluate children’s emotional understanding abilities. Two sections: </w:t>
            </w:r>
            <w:r w:rsidRPr="00C173CF">
              <w:rPr>
                <w:rFonts w:ascii="Times New Roman" w:eastAsia="Times New Roman" w:hAnsi="Times New Roman" w:cs="Times New Roman"/>
                <w:i/>
                <w:color w:val="000000"/>
              </w:rPr>
              <w:t xml:space="preserve">1) their ability to generate lists of feelings and describe emotional experiences of simple and complex emotions, while defining more complex emotions, and 2. their ability to understand the emotional states of self and other). </w:t>
            </w:r>
            <w:r w:rsidRPr="00C173CF">
              <w:rPr>
                <w:rFonts w:ascii="Times New Roman" w:eastAsia="Times New Roman" w:hAnsi="Times New Roman" w:cs="Times New Roman"/>
                <w:color w:val="000000"/>
              </w:rPr>
              <w:t>(For the emotional experience section, children were asked to generate a list of as many positive and negative feelings that they could without a time limit, and up to three prompts of “</w:t>
            </w:r>
            <w:proofErr w:type="spellStart"/>
            <w:proofErr w:type="gramStart"/>
            <w:r w:rsidRPr="00C173CF">
              <w:rPr>
                <w:rFonts w:ascii="Times New Roman" w:eastAsia="Times New Roman" w:hAnsi="Times New Roman" w:cs="Times New Roman"/>
                <w:color w:val="000000"/>
              </w:rPr>
              <w:t>Any more</w:t>
            </w:r>
            <w:proofErr w:type="spellEnd"/>
            <w:proofErr w:type="gramEnd"/>
            <w:r w:rsidRPr="00C173CF">
              <w:rPr>
                <w:rFonts w:ascii="Times New Roman" w:eastAsia="Times New Roman" w:hAnsi="Times New Roman" w:cs="Times New Roman"/>
                <w:color w:val="000000"/>
              </w:rPr>
              <w:t xml:space="preserve">?” by the researcher. A total frequency score was then calculated for positive emotions, negative emotions, and total number of emotions. </w:t>
            </w:r>
            <w:r w:rsidRPr="00C173CF">
              <w:rPr>
                <w:rFonts w:ascii="Times New Roman" w:eastAsia="Times New Roman" w:hAnsi="Times New Roman" w:cs="Times New Roman"/>
                <w:i/>
                <w:color w:val="000000"/>
              </w:rPr>
              <w:t>Responses were coded only if they qualified as valid positive/negative emotions per the manual (Greenberg et al. 1995)</w:t>
            </w:r>
            <w:r w:rsidRPr="00C173CF">
              <w:rPr>
                <w:rFonts w:ascii="Times New Roman" w:eastAsia="Times New Roman" w:hAnsi="Times New Roman" w:cs="Times New Roman"/>
                <w:color w:val="000000"/>
              </w:rPr>
              <w:t xml:space="preserve">. Each child was next asked to provide examples of times when he/she had felt 10 specific emotions, ranging from simple to complex: happy, sad, angry, scared, love, proud, guilty, jealous, anxious, and lonely (e.g., “Tell me about a time when you felt happy?”). If a child had difficulty providing an example for a particular emotion, he/she was asked to give an example of a time when someone else felt that emotion (Greenberg et al. 1995). Responses were coded on a 4-point developmental scale according to the manual (Greenberg et al. 1995). A sum score was calculated for the child’s ability to appropriately describe an emotional experience </w:t>
            </w:r>
            <w:r w:rsidRPr="00C173CF">
              <w:rPr>
                <w:rFonts w:ascii="Times New Roman" w:eastAsia="Times New Roman" w:hAnsi="Times New Roman" w:cs="Times New Roman"/>
                <w:color w:val="000000"/>
              </w:rPr>
              <w:lastRenderedPageBreak/>
              <w:t xml:space="preserve">(sum of all coded responses across the 10 different emotions based on the 4-point scale). Additionally, a sum score was calculated for the child’s quality in defining a more complex emotion (sum of all coded responses across the five latter complex emotions— proud, guilty, jealous, anxious, and lonely—based on a 0–2 scale from Greenberg et al. 1995). For the understanding of emotional states of self and other section of the KAI-R, children were asked to provide cues used to recognize emotional states in themselves and others. The children were asked about five emotional states: happy, sad, scared, angry, and love (e.g., for self: “How do you know when you are feeling happy?”, for other: “How do you know when other people are feeling happy?). The responses were coded in accordance with the cognitive developmental framework of Carroll and Steward (1984), on a 4-point developmental scale according to the manual (Greenberg et al. 1995). The scores for each of the five emotions for self and other were summed to provide two total scores of </w:t>
            </w:r>
            <w:proofErr w:type="gramStart"/>
            <w:r w:rsidRPr="00C173CF">
              <w:rPr>
                <w:rFonts w:ascii="Times New Roman" w:eastAsia="Times New Roman" w:hAnsi="Times New Roman" w:cs="Times New Roman"/>
                <w:color w:val="000000"/>
              </w:rPr>
              <w:t>understanding</w:t>
            </w:r>
            <w:proofErr w:type="gramEnd"/>
            <w:r w:rsidRPr="00C173CF">
              <w:rPr>
                <w:rFonts w:ascii="Times New Roman" w:eastAsia="Times New Roman" w:hAnsi="Times New Roman" w:cs="Times New Roman"/>
                <w:color w:val="000000"/>
              </w:rPr>
              <w:t xml:space="preserve"> of emotional states of self, and understanding of emotional states of other.</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96C0B"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lastRenderedPageBreak/>
              <w:t>KAIR</w:t>
            </w:r>
            <w:r w:rsidRPr="00C173CF">
              <w:rPr>
                <w:rFonts w:ascii="Times New Roman" w:eastAsia="Times New Roman" w:hAnsi="Times New Roman" w:cs="Times New Roman"/>
                <w:color w:val="000000"/>
              </w:rPr>
              <w:t xml:space="preserve"> measure selected but only the </w:t>
            </w:r>
            <w:proofErr w:type="gramStart"/>
            <w:r w:rsidRPr="00C173CF">
              <w:rPr>
                <w:rFonts w:ascii="Times New Roman" w:eastAsia="Times New Roman" w:hAnsi="Times New Roman" w:cs="Times New Roman"/>
                <w:color w:val="000000"/>
              </w:rPr>
              <w:t>following  sub</w:t>
            </w:r>
            <w:proofErr w:type="gramEnd"/>
            <w:r w:rsidRPr="00C173CF">
              <w:rPr>
                <w:rFonts w:ascii="Times New Roman" w:eastAsia="Times New Roman" w:hAnsi="Times New Roman" w:cs="Times New Roman"/>
                <w:color w:val="000000"/>
              </w:rPr>
              <w:t>-scales are  used:</w:t>
            </w:r>
          </w:p>
          <w:p w14:paraId="194293C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positive affect (coded as positive mental health)</w:t>
            </w:r>
          </w:p>
          <w:p w14:paraId="2A2AF79B" w14:textId="77777777" w:rsidR="00C24455" w:rsidRPr="00C173CF" w:rsidRDefault="00C24455">
            <w:pPr>
              <w:spacing w:line="240" w:lineRule="auto"/>
              <w:rPr>
                <w:rFonts w:ascii="Times New Roman" w:eastAsia="Times New Roman" w:hAnsi="Times New Roman" w:cs="Times New Roman"/>
              </w:rPr>
            </w:pPr>
          </w:p>
          <w:p w14:paraId="4D69BA64"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This scale consists of counts of positive feelings and is interpreted as having positive directionality.</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07A4C"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KAIR excluded Scales:</w:t>
            </w:r>
            <w:r w:rsidRPr="00C173CF">
              <w:rPr>
                <w:rFonts w:ascii="Times New Roman" w:eastAsia="Times New Roman" w:hAnsi="Times New Roman" w:cs="Times New Roman"/>
                <w:color w:val="000000"/>
                <w:u w:val="single"/>
              </w:rPr>
              <w:t> </w:t>
            </w:r>
          </w:p>
          <w:p w14:paraId="3500ABF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affect</w:t>
            </w:r>
          </w:p>
          <w:p w14:paraId="75D32F2C"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appropriate</w:t>
            </w:r>
          </w:p>
          <w:p w14:paraId="41C5AD8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quality</w:t>
            </w:r>
          </w:p>
          <w:p w14:paraId="579E3E4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understanding of self</w:t>
            </w:r>
          </w:p>
          <w:p w14:paraId="6CC6F7E9"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understanding of other</w:t>
            </w:r>
          </w:p>
        </w:tc>
      </w:tr>
      <w:tr w:rsidR="00C24455" w:rsidRPr="00C173CF" w14:paraId="37EED467" w14:textId="77777777">
        <w:trPr>
          <w:trHeight w:val="975"/>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815C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Negative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95926"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000000"/>
              </w:rPr>
              <w:t>Doernberg</w:t>
            </w:r>
            <w:proofErr w:type="spellEnd"/>
            <w:r w:rsidRPr="00C173CF">
              <w:rPr>
                <w:rFonts w:ascii="Times New Roman" w:eastAsia="Times New Roman" w:hAnsi="Times New Roman" w:cs="Times New Roman"/>
                <w:color w:val="000000"/>
              </w:rPr>
              <w:t>, et al. (2021)</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DF46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1756C979"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The </w:t>
            </w:r>
            <w:proofErr w:type="spellStart"/>
            <w:r w:rsidRPr="00C173CF">
              <w:rPr>
                <w:rFonts w:ascii="Times New Roman" w:eastAsia="Times New Roman" w:hAnsi="Times New Roman" w:cs="Times New Roman"/>
                <w:color w:val="000000"/>
              </w:rPr>
              <w:t>Kusche</w:t>
            </w:r>
            <w:proofErr w:type="spellEnd"/>
            <w:r w:rsidRPr="00C173CF">
              <w:rPr>
                <w:rFonts w:ascii="Times New Roman" w:eastAsia="Times New Roman" w:hAnsi="Times New Roman" w:cs="Times New Roman"/>
                <w:color w:val="000000"/>
              </w:rPr>
              <w:t xml:space="preserve"> Affective Inventory Revised (KAI-R) -  </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BF28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KAIR</w:t>
            </w:r>
            <w:r w:rsidRPr="00C173CF">
              <w:rPr>
                <w:rFonts w:ascii="Times New Roman" w:eastAsia="Times New Roman" w:hAnsi="Times New Roman" w:cs="Times New Roman"/>
                <w:color w:val="000000"/>
              </w:rPr>
              <w:t xml:space="preserve"> measure selected but only the following was sub-scales used: </w:t>
            </w:r>
          </w:p>
          <w:p w14:paraId="69153C5A" w14:textId="77777777" w:rsidR="00C24455" w:rsidRPr="00C173CF" w:rsidRDefault="00E81E08">
            <w:pPr>
              <w:spacing w:line="240" w:lineRule="auto"/>
              <w:rPr>
                <w:rFonts w:ascii="Times New Roman" w:eastAsia="Times New Roman" w:hAnsi="Times New Roman" w:cs="Times New Roman"/>
                <w:color w:val="000000"/>
              </w:rPr>
            </w:pPr>
            <w:r w:rsidRPr="00C173CF">
              <w:rPr>
                <w:rFonts w:ascii="Times New Roman" w:eastAsia="Times New Roman" w:hAnsi="Times New Roman" w:cs="Times New Roman"/>
                <w:color w:val="000000"/>
              </w:rPr>
              <w:t>Total negative affect (coded as negative mental health).</w:t>
            </w:r>
          </w:p>
          <w:p w14:paraId="6EB931D1" w14:textId="77777777" w:rsidR="00C24455" w:rsidRPr="00C173CF" w:rsidRDefault="00C24455">
            <w:pPr>
              <w:spacing w:line="240" w:lineRule="auto"/>
              <w:rPr>
                <w:rFonts w:ascii="Times New Roman" w:eastAsia="Times New Roman" w:hAnsi="Times New Roman" w:cs="Times New Roman"/>
                <w:color w:val="000000"/>
              </w:rPr>
            </w:pPr>
          </w:p>
          <w:p w14:paraId="51B9190F" w14:textId="77777777" w:rsidR="00C24455" w:rsidRPr="00C173CF" w:rsidRDefault="00E81E08">
            <w:pPr>
              <w:spacing w:line="240" w:lineRule="auto"/>
              <w:rPr>
                <w:rFonts w:ascii="Times New Roman" w:eastAsia="Times New Roman" w:hAnsi="Times New Roman" w:cs="Times New Roman"/>
                <w:color w:val="000000"/>
              </w:rPr>
            </w:pPr>
            <w:r w:rsidRPr="00C173CF">
              <w:rPr>
                <w:rFonts w:ascii="Times New Roman" w:eastAsia="Times New Roman" w:hAnsi="Times New Roman" w:cs="Times New Roman"/>
                <w:color w:val="000000"/>
              </w:rPr>
              <w:lastRenderedPageBreak/>
              <w:t>The scale consists of counts of negative feelings and is interpreted as having positive directionality.</w:t>
            </w:r>
          </w:p>
          <w:p w14:paraId="45033149" w14:textId="77777777" w:rsidR="00C24455" w:rsidRPr="00C173CF" w:rsidRDefault="00C24455">
            <w:pPr>
              <w:spacing w:line="240" w:lineRule="auto"/>
              <w:rPr>
                <w:rFonts w:ascii="Times New Roman" w:eastAsia="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6996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lastRenderedPageBreak/>
              <w:t xml:space="preserve"> KAIR excluded Scales:</w:t>
            </w:r>
            <w:r w:rsidRPr="00C173CF">
              <w:rPr>
                <w:rFonts w:ascii="Times New Roman" w:eastAsia="Times New Roman" w:hAnsi="Times New Roman" w:cs="Times New Roman"/>
                <w:color w:val="000000"/>
                <w:u w:val="single"/>
              </w:rPr>
              <w:t> </w:t>
            </w:r>
          </w:p>
          <w:p w14:paraId="14B7129B"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affect</w:t>
            </w:r>
          </w:p>
          <w:p w14:paraId="4E517B28"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appropriate</w:t>
            </w:r>
          </w:p>
          <w:p w14:paraId="26EE85E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quality</w:t>
            </w:r>
          </w:p>
          <w:p w14:paraId="27929BC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lastRenderedPageBreak/>
              <w:t>Total understanding of self</w:t>
            </w:r>
          </w:p>
          <w:p w14:paraId="3E6EB3A7"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understanding of other</w:t>
            </w:r>
          </w:p>
        </w:tc>
      </w:tr>
      <w:tr w:rsidR="00C24455" w:rsidRPr="00C173CF" w14:paraId="4CEB5DB0" w14:textId="77777777">
        <w:trPr>
          <w:trHeight w:val="2424"/>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738E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lastRenderedPageBreak/>
              <w:t xml:space="preserve"> Negative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DD1D4"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Corbett, et al. (2017)</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76D6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308E16B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STAI-C. The STAI-C is a questionnaire - The scale is based on the original </w:t>
            </w:r>
            <w:r w:rsidRPr="00C173CF">
              <w:rPr>
                <w:rFonts w:ascii="Times New Roman" w:eastAsia="Times New Roman" w:hAnsi="Times New Roman" w:cs="Times New Roman"/>
                <w:i/>
                <w:color w:val="000000"/>
              </w:rPr>
              <w:t>STAI</w:t>
            </w:r>
            <w:r w:rsidRPr="00C173CF">
              <w:rPr>
                <w:rFonts w:ascii="Times New Roman" w:eastAsia="Times New Roman" w:hAnsi="Times New Roman" w:cs="Times New Roman"/>
                <w:color w:val="000000"/>
              </w:rPr>
              <w:t xml:space="preserve">, modified for children, and has been used to measure anxiety in numerous previous intervention studies. The inventory measures state (current) and trait (persistent) anxiety. Alpha reliability of the </w:t>
            </w:r>
            <w:r w:rsidRPr="00C173CF">
              <w:rPr>
                <w:rFonts w:ascii="Times New Roman" w:eastAsia="Times New Roman" w:hAnsi="Times New Roman" w:cs="Times New Roman"/>
                <w:i/>
                <w:color w:val="000000"/>
              </w:rPr>
              <w:t xml:space="preserve">STAI-C </w:t>
            </w:r>
            <w:r w:rsidRPr="00C173CF">
              <w:rPr>
                <w:rFonts w:ascii="Times New Roman" w:eastAsia="Times New Roman" w:hAnsi="Times New Roman" w:cs="Times New Roman"/>
                <w:color w:val="000000"/>
              </w:rPr>
              <w:t>is high, ranging from 0.78 to 0.91 (</w:t>
            </w:r>
            <w:proofErr w:type="spellStart"/>
            <w:r w:rsidRPr="00C173CF">
              <w:rPr>
                <w:rFonts w:ascii="Times New Roman" w:eastAsia="Times New Roman" w:hAnsi="Times New Roman" w:cs="Times New Roman"/>
                <w:color w:val="000000"/>
              </w:rPr>
              <w:t>Muris</w:t>
            </w:r>
            <w:proofErr w:type="spellEnd"/>
            <w:r w:rsidRPr="00C173CF">
              <w:rPr>
                <w:rFonts w:ascii="Times New Roman" w:eastAsia="Times New Roman" w:hAnsi="Times New Roman" w:cs="Times New Roman"/>
                <w:color w:val="000000"/>
              </w:rPr>
              <w:t xml:space="preserve"> et al., 2002). Test–retest reliability for </w:t>
            </w:r>
            <w:r w:rsidRPr="00C173CF">
              <w:rPr>
                <w:rFonts w:ascii="Times New Roman" w:eastAsia="Times New Roman" w:hAnsi="Times New Roman" w:cs="Times New Roman"/>
                <w:i/>
                <w:color w:val="000000"/>
              </w:rPr>
              <w:t xml:space="preserve">STAI-C Trait </w:t>
            </w:r>
            <w:r w:rsidRPr="00C173CF">
              <w:rPr>
                <w:rFonts w:ascii="Times New Roman" w:eastAsia="Times New Roman" w:hAnsi="Times New Roman" w:cs="Times New Roman"/>
                <w:color w:val="000000"/>
              </w:rPr>
              <w:t xml:space="preserve">is higher (0.65–0.71) than the test–retest reliability for </w:t>
            </w:r>
            <w:r w:rsidRPr="00C173CF">
              <w:rPr>
                <w:rFonts w:ascii="Times New Roman" w:eastAsia="Times New Roman" w:hAnsi="Times New Roman" w:cs="Times New Roman"/>
                <w:i/>
                <w:color w:val="000000"/>
              </w:rPr>
              <w:t xml:space="preserve">STAI-C State </w:t>
            </w:r>
            <w:r w:rsidRPr="00C173CF">
              <w:rPr>
                <w:rFonts w:ascii="Times New Roman" w:eastAsia="Times New Roman" w:hAnsi="Times New Roman" w:cs="Times New Roman"/>
                <w:color w:val="000000"/>
              </w:rPr>
              <w:t xml:space="preserve">(0.31–0.41), but this is valid, as the </w:t>
            </w:r>
            <w:r w:rsidRPr="00C173CF">
              <w:rPr>
                <w:rFonts w:ascii="Times New Roman" w:eastAsia="Times New Roman" w:hAnsi="Times New Roman" w:cs="Times New Roman"/>
                <w:i/>
                <w:color w:val="000000"/>
              </w:rPr>
              <w:t xml:space="preserve">STAI-C State </w:t>
            </w:r>
            <w:r w:rsidRPr="00C173CF">
              <w:rPr>
                <w:rFonts w:ascii="Times New Roman" w:eastAsia="Times New Roman" w:hAnsi="Times New Roman" w:cs="Times New Roman"/>
                <w:color w:val="000000"/>
              </w:rPr>
              <w:t xml:space="preserve">is intended to measure a transient state (Julian, 2011). Furthermore, </w:t>
            </w:r>
            <w:r w:rsidRPr="00C173CF">
              <w:rPr>
                <w:rFonts w:ascii="Times New Roman" w:eastAsia="Times New Roman" w:hAnsi="Times New Roman" w:cs="Times New Roman"/>
                <w:i/>
                <w:color w:val="000000"/>
              </w:rPr>
              <w:t xml:space="preserve">STAI-C </w:t>
            </w:r>
            <w:r w:rsidRPr="00C173CF">
              <w:rPr>
                <w:rFonts w:ascii="Times New Roman" w:eastAsia="Times New Roman" w:hAnsi="Times New Roman" w:cs="Times New Roman"/>
                <w:color w:val="000000"/>
              </w:rPr>
              <w:t>effectively distinguishes between those with and without anxiety disorders (Seligman et al., 2004) and correlates with other measures of anxiety (Spielberger et al., 1973).</w:t>
            </w:r>
          </w:p>
          <w:p w14:paraId="560B1B3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w:t>
            </w:r>
          </w:p>
          <w:p w14:paraId="031FDC8F" w14:textId="77777777" w:rsidR="00C24455" w:rsidRPr="00C173CF" w:rsidRDefault="00C24455">
            <w:pPr>
              <w:spacing w:line="240" w:lineRule="auto"/>
              <w:rPr>
                <w:rFonts w:ascii="Times New Roman" w:eastAsia="Times New Roman" w:hAnsi="Times New Roman" w:cs="Times New Roman"/>
              </w:rPr>
            </w:pP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D09A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STAIC</w:t>
            </w:r>
            <w:r w:rsidRPr="00C173CF">
              <w:rPr>
                <w:rFonts w:ascii="Times New Roman" w:eastAsia="Times New Roman" w:hAnsi="Times New Roman" w:cs="Times New Roman"/>
                <w:color w:val="000000"/>
              </w:rPr>
              <w:t xml:space="preserve"> measure selected and both subscales </w:t>
            </w:r>
            <w:proofErr w:type="gramStart"/>
            <w:r w:rsidRPr="00C173CF">
              <w:rPr>
                <w:rFonts w:ascii="Times New Roman" w:eastAsia="Times New Roman" w:hAnsi="Times New Roman" w:cs="Times New Roman"/>
                <w:color w:val="000000"/>
              </w:rPr>
              <w:t>are  used</w:t>
            </w:r>
            <w:proofErr w:type="gramEnd"/>
            <w:r w:rsidRPr="00C173CF">
              <w:rPr>
                <w:rFonts w:ascii="Times New Roman" w:eastAsia="Times New Roman" w:hAnsi="Times New Roman" w:cs="Times New Roman"/>
                <w:color w:val="000000"/>
              </w:rPr>
              <w:t>:</w:t>
            </w:r>
          </w:p>
          <w:p w14:paraId="244926B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Trait anxiety</w:t>
            </w:r>
          </w:p>
          <w:p w14:paraId="255FF90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State anxiety</w:t>
            </w:r>
          </w:p>
          <w:p w14:paraId="6DE054C2" w14:textId="77777777" w:rsidR="00C24455" w:rsidRPr="00C173CF" w:rsidRDefault="00C24455">
            <w:pPr>
              <w:spacing w:after="240" w:line="240" w:lineRule="auto"/>
              <w:rPr>
                <w:rFonts w:ascii="Times New Roman" w:eastAsia="Times New Roman" w:hAnsi="Times New Roman" w:cs="Times New Roman"/>
              </w:rPr>
            </w:pPr>
          </w:p>
          <w:p w14:paraId="5220758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This scale expresses negative emotions and is interpreted as having negative directionality or lower scores imply less anxiety</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ADC1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 No subscales were excluded</w:t>
            </w:r>
          </w:p>
        </w:tc>
      </w:tr>
      <w:tr w:rsidR="00C24455" w:rsidRPr="00C173CF" w14:paraId="071D3745" w14:textId="77777777">
        <w:trPr>
          <w:trHeight w:val="1740"/>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60D43"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lastRenderedPageBreak/>
              <w:t xml:space="preserve"> Negative Mental Health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7CBDC"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000000"/>
              </w:rPr>
              <w:t>Ioannou</w:t>
            </w:r>
            <w:proofErr w:type="spellEnd"/>
            <w:r w:rsidRPr="00C173CF">
              <w:rPr>
                <w:rFonts w:ascii="Times New Roman" w:eastAsia="Times New Roman" w:hAnsi="Times New Roman" w:cs="Times New Roman"/>
                <w:color w:val="000000"/>
              </w:rPr>
              <w:t xml:space="preserve"> et al (2020)</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8EF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626D5D9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State-Trait Anxiety Inventory for Children - The STAIC is a self-report questionnaire aimed to measure both State (current) and Trait (enduring) anxiety (Spielberger et al., 1983). It has been utilized among both TD youth (e.g., </w:t>
            </w:r>
            <w:proofErr w:type="spellStart"/>
            <w:r w:rsidRPr="00C173CF">
              <w:rPr>
                <w:rFonts w:ascii="Times New Roman" w:eastAsia="Times New Roman" w:hAnsi="Times New Roman" w:cs="Times New Roman"/>
                <w:color w:val="000000"/>
              </w:rPr>
              <w:t>Muris</w:t>
            </w:r>
            <w:proofErr w:type="spellEnd"/>
            <w:r w:rsidRPr="00C173CF">
              <w:rPr>
                <w:rFonts w:ascii="Times New Roman" w:eastAsia="Times New Roman" w:hAnsi="Times New Roman" w:cs="Times New Roman"/>
                <w:color w:val="000000"/>
              </w:rPr>
              <w:t xml:space="preserve"> et al., 1998) and youth with ASD (</w:t>
            </w:r>
            <w:proofErr w:type="spellStart"/>
            <w:r w:rsidRPr="00C173CF">
              <w:rPr>
                <w:rFonts w:ascii="Times New Roman" w:eastAsia="Times New Roman" w:hAnsi="Times New Roman" w:cs="Times New Roman"/>
                <w:color w:val="000000"/>
              </w:rPr>
              <w:t>Lanni</w:t>
            </w:r>
            <w:proofErr w:type="spellEnd"/>
            <w:r w:rsidRPr="00C173CF">
              <w:rPr>
                <w:rFonts w:ascii="Times New Roman" w:eastAsia="Times New Roman" w:hAnsi="Times New Roman" w:cs="Times New Roman"/>
                <w:color w:val="000000"/>
              </w:rPr>
              <w:t xml:space="preserve"> et al., 2012; Park et al., 2013; Simon and Corbett, 2013). Alpha reliability ranges from 0.78 to 0.91; test–retest reliability for the STAIC-Trait is 0.65–0.71 (Julian, 2011). Participants in the EXP and WLC groups were administered the STAIC after the PIP.</w:t>
            </w:r>
          </w:p>
          <w:p w14:paraId="18AD3FC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A249"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STAIC</w:t>
            </w:r>
            <w:r w:rsidRPr="00C173CF">
              <w:rPr>
                <w:rFonts w:ascii="Times New Roman" w:eastAsia="Times New Roman" w:hAnsi="Times New Roman" w:cs="Times New Roman"/>
                <w:color w:val="000000"/>
              </w:rPr>
              <w:t xml:space="preserve"> measure selected and both subscales are used:</w:t>
            </w:r>
          </w:p>
          <w:p w14:paraId="742595D2" w14:textId="77777777" w:rsidR="00C24455" w:rsidRPr="00C173CF" w:rsidRDefault="00C24455">
            <w:pPr>
              <w:spacing w:line="240" w:lineRule="auto"/>
              <w:rPr>
                <w:rFonts w:ascii="Times New Roman" w:eastAsia="Times New Roman" w:hAnsi="Times New Roman" w:cs="Times New Roman"/>
              </w:rPr>
            </w:pPr>
          </w:p>
          <w:p w14:paraId="60F1882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Trait anxiety</w:t>
            </w:r>
          </w:p>
          <w:p w14:paraId="2D02465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State anxiety</w:t>
            </w:r>
          </w:p>
          <w:p w14:paraId="4B508A0F" w14:textId="77777777" w:rsidR="00C24455" w:rsidRPr="00C173CF" w:rsidRDefault="00C24455">
            <w:pPr>
              <w:spacing w:line="240" w:lineRule="auto"/>
              <w:rPr>
                <w:rFonts w:ascii="Times New Roman" w:eastAsia="Times New Roman" w:hAnsi="Times New Roman" w:cs="Times New Roman"/>
              </w:rPr>
            </w:pPr>
          </w:p>
          <w:p w14:paraId="6BCD4C38"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This scale expresses negative emotions and is interpreted as having negative directionality or lower scores imply less anxiety</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1FA54"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 No subscales were excluded</w:t>
            </w:r>
          </w:p>
        </w:tc>
      </w:tr>
      <w:tr w:rsidR="00C24455" w:rsidRPr="00C173CF" w14:paraId="5CB0BE73" w14:textId="77777777">
        <w:trPr>
          <w:trHeight w:val="1755"/>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E01E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 Negative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A9D82"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Rezaei, et al (2018)</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9415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60CD956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Aberrant </w:t>
            </w:r>
            <w:proofErr w:type="spellStart"/>
            <w:r w:rsidRPr="00C173CF">
              <w:rPr>
                <w:rFonts w:ascii="Times New Roman" w:eastAsia="Times New Roman" w:hAnsi="Times New Roman" w:cs="Times New Roman"/>
                <w:b/>
                <w:color w:val="000000"/>
              </w:rPr>
              <w:t>Behavior</w:t>
            </w:r>
            <w:proofErr w:type="spellEnd"/>
            <w:r w:rsidRPr="00C173CF">
              <w:rPr>
                <w:rFonts w:ascii="Times New Roman" w:eastAsia="Times New Roman" w:hAnsi="Times New Roman" w:cs="Times New Roman"/>
                <w:b/>
                <w:color w:val="000000"/>
              </w:rPr>
              <w:t xml:space="preserve"> Checklist (ABC): </w:t>
            </w:r>
            <w:r w:rsidRPr="00C173CF">
              <w:rPr>
                <w:rFonts w:ascii="Times New Roman" w:eastAsia="Times New Roman" w:hAnsi="Times New Roman" w:cs="Times New Roman"/>
                <w:color w:val="000000"/>
              </w:rPr>
              <w:t xml:space="preserve">The checklist includes 58 questions designed to assess </w:t>
            </w:r>
            <w:r w:rsidRPr="00C173CF">
              <w:rPr>
                <w:rFonts w:ascii="Times New Roman" w:eastAsia="Times New Roman" w:hAnsi="Times New Roman" w:cs="Times New Roman"/>
                <w:i/>
                <w:color w:val="000000"/>
              </w:rPr>
              <w:t xml:space="preserve">the presence and severity of maladaptive </w:t>
            </w:r>
            <w:proofErr w:type="spellStart"/>
            <w:r w:rsidRPr="00C173CF">
              <w:rPr>
                <w:rFonts w:ascii="Times New Roman" w:eastAsia="Times New Roman" w:hAnsi="Times New Roman" w:cs="Times New Roman"/>
                <w:i/>
                <w:color w:val="000000"/>
              </w:rPr>
              <w:t>behaviors</w:t>
            </w:r>
            <w:proofErr w:type="spellEnd"/>
            <w:r w:rsidRPr="00C173CF">
              <w:rPr>
                <w:rFonts w:ascii="Times New Roman" w:eastAsia="Times New Roman" w:hAnsi="Times New Roman" w:cs="Times New Roman"/>
                <w:i/>
                <w:color w:val="000000"/>
              </w:rPr>
              <w:t xml:space="preserve"> in people with developmental disabilities</w:t>
            </w:r>
            <w:r w:rsidRPr="00C173CF">
              <w:rPr>
                <w:rFonts w:ascii="Times New Roman" w:eastAsia="Times New Roman" w:hAnsi="Times New Roman" w:cs="Times New Roman"/>
                <w:color w:val="000000"/>
              </w:rPr>
              <w:t xml:space="preserve">. This tool evaluates five categories of </w:t>
            </w:r>
            <w:proofErr w:type="spellStart"/>
            <w:r w:rsidRPr="00C173CF">
              <w:rPr>
                <w:rFonts w:ascii="Times New Roman" w:eastAsia="Times New Roman" w:hAnsi="Times New Roman" w:cs="Times New Roman"/>
                <w:color w:val="000000"/>
              </w:rPr>
              <w:t>behavioral</w:t>
            </w:r>
            <w:proofErr w:type="spellEnd"/>
            <w:r w:rsidRPr="00C173CF">
              <w:rPr>
                <w:rFonts w:ascii="Times New Roman" w:eastAsia="Times New Roman" w:hAnsi="Times New Roman" w:cs="Times New Roman"/>
                <w:color w:val="000000"/>
              </w:rPr>
              <w:t xml:space="preserve"> disorders, three of which are the main defects in autism: lethargy, stereotypical </w:t>
            </w:r>
            <w:proofErr w:type="spellStart"/>
            <w:r w:rsidRPr="00C173CF">
              <w:rPr>
                <w:rFonts w:ascii="Times New Roman" w:eastAsia="Times New Roman" w:hAnsi="Times New Roman" w:cs="Times New Roman"/>
                <w:color w:val="000000"/>
              </w:rPr>
              <w:t>behavior</w:t>
            </w:r>
            <w:proofErr w:type="spellEnd"/>
            <w:r w:rsidRPr="00C173CF">
              <w:rPr>
                <w:rFonts w:ascii="Times New Roman" w:eastAsia="Times New Roman" w:hAnsi="Times New Roman" w:cs="Times New Roman"/>
                <w:color w:val="000000"/>
              </w:rPr>
              <w:t xml:space="preserve">, and inappropriate speech, with the other two being related to </w:t>
            </w:r>
            <w:r w:rsidRPr="00C173CF">
              <w:rPr>
                <w:rFonts w:ascii="Times New Roman" w:eastAsia="Times New Roman" w:hAnsi="Times New Roman" w:cs="Times New Roman"/>
                <w:i/>
                <w:color w:val="000000"/>
              </w:rPr>
              <w:t>hyperactivity/restlessness and irritability</w:t>
            </w:r>
            <w:r w:rsidRPr="00C173CF">
              <w:rPr>
                <w:rFonts w:ascii="Times New Roman" w:eastAsia="Times New Roman" w:hAnsi="Times New Roman" w:cs="Times New Roman"/>
                <w:color w:val="000000"/>
              </w:rPr>
              <w:t>.</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88919"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ABC</w:t>
            </w:r>
            <w:r w:rsidRPr="00C173CF">
              <w:rPr>
                <w:rFonts w:ascii="Times New Roman" w:eastAsia="Times New Roman" w:hAnsi="Times New Roman" w:cs="Times New Roman"/>
                <w:color w:val="000000"/>
              </w:rPr>
              <w:t xml:space="preserve"> measure selected but only the following subscales were used:</w:t>
            </w:r>
          </w:p>
          <w:p w14:paraId="78E05C45"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hyperactivity/restlessness</w:t>
            </w:r>
          </w:p>
          <w:p w14:paraId="5240BB4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Irritability</w:t>
            </w:r>
          </w:p>
          <w:p w14:paraId="185C6D94" w14:textId="77777777" w:rsidR="00C24455" w:rsidRPr="00C173CF" w:rsidRDefault="00C24455">
            <w:pPr>
              <w:spacing w:line="240" w:lineRule="auto"/>
              <w:rPr>
                <w:rFonts w:ascii="Times New Roman" w:eastAsia="Times New Roman" w:hAnsi="Times New Roman" w:cs="Times New Roman"/>
              </w:rPr>
            </w:pPr>
          </w:p>
          <w:p w14:paraId="2CE48CC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The scale expresses negative emotions and is interpreted as having negative directionality or lower score imply less hyperactivity/restlessness and irritability,</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86E40"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ABC subscales excluded:</w:t>
            </w:r>
          </w:p>
          <w:p w14:paraId="13AA788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Lethargy</w:t>
            </w:r>
          </w:p>
          <w:p w14:paraId="0DDF70E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Stereotypical behaviour</w:t>
            </w:r>
          </w:p>
          <w:p w14:paraId="4FFAD975"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Inappropriate speech</w:t>
            </w:r>
          </w:p>
          <w:p w14:paraId="6575364B" w14:textId="77777777" w:rsidR="00C24455" w:rsidRPr="00C173CF" w:rsidRDefault="00C24455">
            <w:pPr>
              <w:spacing w:line="240" w:lineRule="auto"/>
              <w:rPr>
                <w:rFonts w:ascii="Times New Roman" w:eastAsia="Times New Roman" w:hAnsi="Times New Roman" w:cs="Times New Roman"/>
              </w:rPr>
            </w:pPr>
          </w:p>
        </w:tc>
      </w:tr>
      <w:tr w:rsidR="00C24455" w:rsidRPr="00C173CF" w14:paraId="34773B30" w14:textId="77777777">
        <w:trPr>
          <w:trHeight w:val="1755"/>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72E8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Umar to decide the categorisation of the attachment outcome variable (According to the attachment scales that the authors used) </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FAD7A"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222222"/>
              </w:rPr>
              <w:t>Siller</w:t>
            </w:r>
            <w:proofErr w:type="spellEnd"/>
            <w:r w:rsidRPr="00C173CF">
              <w:rPr>
                <w:rFonts w:ascii="Times New Roman" w:eastAsia="Times New Roman" w:hAnsi="Times New Roman" w:cs="Times New Roman"/>
                <w:color w:val="222222"/>
              </w:rPr>
              <w:t xml:space="preserve"> et al., (2014)</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F1E6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5FBD28DB" w14:textId="77777777" w:rsidR="00C24455" w:rsidRPr="00C173CF" w:rsidRDefault="00C24455">
            <w:pPr>
              <w:spacing w:line="240" w:lineRule="auto"/>
              <w:rPr>
                <w:rFonts w:ascii="Times New Roman" w:eastAsia="Times New Roman" w:hAnsi="Times New Roman" w:cs="Times New Roman"/>
              </w:rPr>
            </w:pPr>
          </w:p>
          <w:p w14:paraId="76D54D8B"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The Proximity and Contact Seeking </w:t>
            </w:r>
            <w:proofErr w:type="spellStart"/>
            <w:r w:rsidRPr="00C173CF">
              <w:rPr>
                <w:rFonts w:ascii="Times New Roman" w:eastAsia="Times New Roman" w:hAnsi="Times New Roman" w:cs="Times New Roman"/>
                <w:b/>
                <w:color w:val="000000"/>
              </w:rPr>
              <w:t>Behaviors</w:t>
            </w:r>
            <w:proofErr w:type="spellEnd"/>
            <w:r w:rsidRPr="00C173CF">
              <w:rPr>
                <w:rFonts w:ascii="Times New Roman" w:eastAsia="Times New Roman" w:hAnsi="Times New Roman" w:cs="Times New Roman"/>
                <w:b/>
                <w:color w:val="000000"/>
              </w:rPr>
              <w:t xml:space="preserve"> (PCSB) Scale </w:t>
            </w:r>
          </w:p>
          <w:p w14:paraId="700CD497" w14:textId="77777777" w:rsidR="00C24455" w:rsidRPr="00C173CF" w:rsidRDefault="00C24455">
            <w:pPr>
              <w:spacing w:line="240" w:lineRule="auto"/>
              <w:rPr>
                <w:rFonts w:ascii="Times New Roman" w:eastAsia="Times New Roman" w:hAnsi="Times New Roman" w:cs="Times New Roman"/>
              </w:rPr>
            </w:pPr>
          </w:p>
          <w:p w14:paraId="374491E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i/>
                <w:color w:val="000000"/>
              </w:rPr>
              <w:t xml:space="preserve">“The PCSB evaluates the intensity of a child’s effort to regain contact with, or proximity to, </w:t>
            </w:r>
            <w:r w:rsidRPr="00C173CF">
              <w:rPr>
                <w:rFonts w:ascii="Times New Roman" w:eastAsia="Times New Roman" w:hAnsi="Times New Roman" w:cs="Times New Roman"/>
                <w:i/>
                <w:color w:val="000000"/>
              </w:rPr>
              <w:lastRenderedPageBreak/>
              <w:t xml:space="preserve">their mother. Higher PCSB scores indicate that the child took initiative in achieving contact, where lower scores indicate the child made no effort to </w:t>
            </w:r>
            <w:proofErr w:type="gramStart"/>
            <w:r w:rsidRPr="00C173CF">
              <w:rPr>
                <w:rFonts w:ascii="Times New Roman" w:eastAsia="Times New Roman" w:hAnsi="Times New Roman" w:cs="Times New Roman"/>
                <w:i/>
                <w:color w:val="000000"/>
              </w:rPr>
              <w:t>make contact with</w:t>
            </w:r>
            <w:proofErr w:type="gramEnd"/>
            <w:r w:rsidRPr="00C173CF">
              <w:rPr>
                <w:rFonts w:ascii="Times New Roman" w:eastAsia="Times New Roman" w:hAnsi="Times New Roman" w:cs="Times New Roman"/>
                <w:i/>
                <w:color w:val="000000"/>
              </w:rPr>
              <w:t xml:space="preserve"> their mother (p.1725)”.</w:t>
            </w:r>
          </w:p>
          <w:p w14:paraId="5C9D234D" w14:textId="77777777" w:rsidR="00C24455" w:rsidRPr="00C173CF" w:rsidRDefault="00C24455">
            <w:pPr>
              <w:spacing w:after="240" w:line="240" w:lineRule="auto"/>
              <w:rPr>
                <w:rFonts w:ascii="Times New Roman" w:eastAsia="Times New Roman" w:hAnsi="Times New Roman" w:cs="Times New Roman"/>
              </w:rPr>
            </w:pPr>
          </w:p>
          <w:p w14:paraId="13603484"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The Avoidant </w:t>
            </w:r>
            <w:proofErr w:type="spellStart"/>
            <w:r w:rsidRPr="00C173CF">
              <w:rPr>
                <w:rFonts w:ascii="Times New Roman" w:eastAsia="Times New Roman" w:hAnsi="Times New Roman" w:cs="Times New Roman"/>
                <w:b/>
                <w:color w:val="000000"/>
              </w:rPr>
              <w:t>Behaviors</w:t>
            </w:r>
            <w:proofErr w:type="spellEnd"/>
            <w:r w:rsidRPr="00C173CF">
              <w:rPr>
                <w:rFonts w:ascii="Times New Roman" w:eastAsia="Times New Roman" w:hAnsi="Times New Roman" w:cs="Times New Roman"/>
                <w:b/>
                <w:color w:val="000000"/>
              </w:rPr>
              <w:t xml:space="preserve"> (AB) Scale </w:t>
            </w:r>
          </w:p>
          <w:p w14:paraId="6CCB62E0" w14:textId="77777777" w:rsidR="00C24455" w:rsidRPr="00C173CF" w:rsidRDefault="00C24455">
            <w:pPr>
              <w:spacing w:line="240" w:lineRule="auto"/>
              <w:rPr>
                <w:rFonts w:ascii="Times New Roman" w:eastAsia="Times New Roman" w:hAnsi="Times New Roman" w:cs="Times New Roman"/>
              </w:rPr>
            </w:pPr>
          </w:p>
          <w:p w14:paraId="519D0AA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i/>
                <w:color w:val="000000"/>
              </w:rPr>
              <w:t xml:space="preserve">“The AB evaluates the intensity and duration of the child’s avoidance toward their mother. Lowest AB scores indicate that the child did not greet his/her mother upon reunion despite the mother’s attempts at interaction, where higher scores indicate that the child did not display avoidant </w:t>
            </w:r>
            <w:proofErr w:type="spellStart"/>
            <w:r w:rsidRPr="00C173CF">
              <w:rPr>
                <w:rFonts w:ascii="Times New Roman" w:eastAsia="Times New Roman" w:hAnsi="Times New Roman" w:cs="Times New Roman"/>
                <w:i/>
                <w:color w:val="000000"/>
              </w:rPr>
              <w:t>behaviors</w:t>
            </w:r>
            <w:proofErr w:type="spellEnd"/>
            <w:r w:rsidRPr="00C173CF">
              <w:rPr>
                <w:rFonts w:ascii="Times New Roman" w:eastAsia="Times New Roman" w:hAnsi="Times New Roman" w:cs="Times New Roman"/>
                <w:i/>
                <w:color w:val="000000"/>
              </w:rPr>
              <w:t xml:space="preserve"> toward his/her mother. </w:t>
            </w:r>
          </w:p>
          <w:p w14:paraId="10AFB737" w14:textId="77777777" w:rsidR="00C24455" w:rsidRPr="00C173CF" w:rsidRDefault="00C24455">
            <w:pPr>
              <w:spacing w:line="240" w:lineRule="auto"/>
              <w:rPr>
                <w:rFonts w:ascii="Times New Roman" w:eastAsia="Times New Roman" w:hAnsi="Times New Roman" w:cs="Times New Roman"/>
              </w:rPr>
            </w:pPr>
          </w:p>
          <w:p w14:paraId="40147213"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i/>
                <w:color w:val="000000"/>
                <w:u w:val="single"/>
              </w:rPr>
              <w:t>Please note that both measures were scored so that higher numbers represent stronger signs of attachment (p.1725)”.</w:t>
            </w:r>
          </w:p>
          <w:p w14:paraId="6B692C79" w14:textId="77777777" w:rsidR="00C24455" w:rsidRPr="00C173CF" w:rsidRDefault="00C24455">
            <w:pPr>
              <w:spacing w:after="240" w:line="240" w:lineRule="auto"/>
              <w:rPr>
                <w:rFonts w:ascii="Times New Roman" w:eastAsia="Times New Roman" w:hAnsi="Times New Roman" w:cs="Times New Roman"/>
              </w:rPr>
            </w:pPr>
          </w:p>
          <w:p w14:paraId="3CDC1B8A" w14:textId="77777777" w:rsidR="00C24455" w:rsidRPr="00C173CF" w:rsidRDefault="00E81E08">
            <w:pPr>
              <w:spacing w:after="240" w:line="240" w:lineRule="auto"/>
              <w:rPr>
                <w:rFonts w:ascii="Times New Roman" w:eastAsia="Times New Roman" w:hAnsi="Times New Roman" w:cs="Times New Roman"/>
              </w:rPr>
            </w:pPr>
            <w:r w:rsidRPr="00C173CF">
              <w:rPr>
                <w:rFonts w:ascii="Times New Roman" w:eastAsia="Times New Roman" w:hAnsi="Times New Roman" w:cs="Times New Roman"/>
              </w:rPr>
              <w:t>Observed Attachment Behaviours (mean of PCSB and AB)</w:t>
            </w:r>
          </w:p>
          <w:p w14:paraId="63194117" w14:textId="77777777" w:rsidR="00C24455" w:rsidRPr="00C173CF" w:rsidRDefault="00E81E08">
            <w:pPr>
              <w:spacing w:after="240" w:line="240" w:lineRule="auto"/>
              <w:rPr>
                <w:rFonts w:ascii="Times New Roman" w:eastAsia="Times New Roman" w:hAnsi="Times New Roman" w:cs="Times New Roman"/>
              </w:rPr>
            </w:pPr>
            <w:r w:rsidRPr="00C173CF">
              <w:rPr>
                <w:rFonts w:ascii="Times New Roman" w:eastAsia="Times New Roman" w:hAnsi="Times New Roman" w:cs="Times New Roman"/>
              </w:rPr>
              <w:t>The authors created a global measure of observed attachment behaviours, which was computed as the average of children’s PCSB and AB scores. Higher means represent stronger signs of attachment.</w:t>
            </w:r>
          </w:p>
          <w:p w14:paraId="5AE305E4" w14:textId="77777777" w:rsidR="00C24455" w:rsidRPr="00C173CF" w:rsidRDefault="00C24455">
            <w:pPr>
              <w:spacing w:line="240" w:lineRule="auto"/>
              <w:rPr>
                <w:rFonts w:ascii="Times New Roman" w:eastAsia="Times New Roman" w:hAnsi="Times New Roman" w:cs="Times New Roman"/>
              </w:rPr>
            </w:pPr>
          </w:p>
          <w:p w14:paraId="5265E34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lastRenderedPageBreak/>
              <w:t>Maternal Perceptions of Child Attachment questionnaire (</w:t>
            </w:r>
            <w:proofErr w:type="spellStart"/>
            <w:proofErr w:type="gramStart"/>
            <w:r w:rsidRPr="00C173CF">
              <w:rPr>
                <w:rFonts w:ascii="Times New Roman" w:eastAsia="Times New Roman" w:hAnsi="Times New Roman" w:cs="Times New Roman"/>
                <w:b/>
                <w:color w:val="000000"/>
              </w:rPr>
              <w:t>MPCA;Hoppes</w:t>
            </w:r>
            <w:proofErr w:type="spellEnd"/>
            <w:proofErr w:type="gramEnd"/>
            <w:r w:rsidRPr="00C173CF">
              <w:rPr>
                <w:rFonts w:ascii="Times New Roman" w:eastAsia="Times New Roman" w:hAnsi="Times New Roman" w:cs="Times New Roman"/>
                <w:b/>
                <w:color w:val="000000"/>
              </w:rPr>
              <w:t xml:space="preserve"> and Harris 1990). </w:t>
            </w:r>
          </w:p>
          <w:p w14:paraId="29CDFB42" w14:textId="77777777" w:rsidR="00C24455" w:rsidRPr="00C173CF" w:rsidRDefault="00C24455">
            <w:pPr>
              <w:spacing w:line="240" w:lineRule="auto"/>
              <w:rPr>
                <w:rFonts w:ascii="Times New Roman" w:eastAsia="Times New Roman" w:hAnsi="Times New Roman" w:cs="Times New Roman"/>
              </w:rPr>
            </w:pPr>
          </w:p>
          <w:p w14:paraId="5E2CD73C"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i/>
                <w:color w:val="000000"/>
              </w:rPr>
              <w:t>“This parent-report measure consists of 23 items rated on a 5-point rating scale, ranging</w:t>
            </w:r>
          </w:p>
          <w:p w14:paraId="794A04D7"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i/>
                <w:color w:val="000000"/>
              </w:rPr>
              <w:t>from frequently (1) to never (5). High scores indicate maternal perceptions of strong child attachment (p.1725)”.</w:t>
            </w:r>
          </w:p>
          <w:p w14:paraId="27A8A976" w14:textId="77777777" w:rsidR="00C24455" w:rsidRPr="00C173CF" w:rsidRDefault="00E81E08">
            <w:pPr>
              <w:spacing w:after="240" w:line="240" w:lineRule="auto"/>
              <w:rPr>
                <w:rFonts w:ascii="Times New Roman" w:eastAsia="Times New Roman" w:hAnsi="Times New Roman" w:cs="Times New Roman"/>
              </w:rPr>
            </w:pPr>
            <w:r w:rsidRPr="00C173CF">
              <w:rPr>
                <w:rFonts w:ascii="Times New Roman" w:eastAsia="Times New Roman" w:hAnsi="Times New Roman" w:cs="Times New Roman"/>
              </w:rPr>
              <w:br/>
            </w:r>
            <w:r w:rsidRPr="00C173CF">
              <w:rPr>
                <w:rFonts w:ascii="Times New Roman" w:eastAsia="Times New Roman" w:hAnsi="Times New Roman" w:cs="Times New Roman"/>
              </w:rPr>
              <w:br/>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E95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lastRenderedPageBreak/>
              <w:t xml:space="preserve">PCSB </w:t>
            </w:r>
            <w:r w:rsidRPr="00C173CF">
              <w:rPr>
                <w:rFonts w:ascii="Times New Roman" w:eastAsia="Times New Roman" w:hAnsi="Times New Roman" w:cs="Times New Roman"/>
                <w:color w:val="000000"/>
              </w:rPr>
              <w:t>measure did not include sub-</w:t>
            </w:r>
            <w:proofErr w:type="gramStart"/>
            <w:r w:rsidRPr="00C173CF">
              <w:rPr>
                <w:rFonts w:ascii="Times New Roman" w:eastAsia="Times New Roman" w:hAnsi="Times New Roman" w:cs="Times New Roman"/>
                <w:color w:val="000000"/>
              </w:rPr>
              <w:t>scales</w:t>
            </w:r>
            <w:proofErr w:type="gramEnd"/>
            <w:r w:rsidRPr="00C173CF">
              <w:rPr>
                <w:rFonts w:ascii="Times New Roman" w:eastAsia="Times New Roman" w:hAnsi="Times New Roman" w:cs="Times New Roman"/>
                <w:color w:val="000000"/>
              </w:rPr>
              <w:t xml:space="preserve"> so the total score is used in the meta-analysis. PCSB total score is interpreted as higher numbers represent stronger signs of attachment.</w:t>
            </w:r>
          </w:p>
          <w:p w14:paraId="3BFA51ED" w14:textId="77777777" w:rsidR="00C24455" w:rsidRPr="00C173CF" w:rsidRDefault="00E81E08">
            <w:pPr>
              <w:spacing w:after="240" w:line="240" w:lineRule="auto"/>
              <w:rPr>
                <w:rFonts w:ascii="Times New Roman" w:eastAsia="Times New Roman" w:hAnsi="Times New Roman" w:cs="Times New Roman"/>
              </w:rPr>
            </w:pPr>
            <w:r w:rsidRPr="00C173CF">
              <w:rPr>
                <w:rFonts w:ascii="Times New Roman" w:eastAsia="Times New Roman" w:hAnsi="Times New Roman" w:cs="Times New Roman"/>
              </w:rPr>
              <w:lastRenderedPageBreak/>
              <w:br/>
            </w:r>
          </w:p>
          <w:p w14:paraId="0D25D355" w14:textId="77777777" w:rsidR="00C24455" w:rsidRPr="00C173CF" w:rsidRDefault="00E81E08">
            <w:pPr>
              <w:spacing w:line="240" w:lineRule="auto"/>
              <w:rPr>
                <w:rFonts w:ascii="Times New Roman" w:eastAsia="Times New Roman" w:hAnsi="Times New Roman" w:cs="Times New Roman"/>
                <w:color w:val="000000"/>
              </w:rPr>
            </w:pPr>
            <w:r w:rsidRPr="00C173CF">
              <w:rPr>
                <w:rFonts w:ascii="Times New Roman" w:eastAsia="Times New Roman" w:hAnsi="Times New Roman" w:cs="Times New Roman"/>
                <w:b/>
                <w:color w:val="000000"/>
              </w:rPr>
              <w:t xml:space="preserve">AB </w:t>
            </w:r>
            <w:r w:rsidRPr="00C173CF">
              <w:rPr>
                <w:rFonts w:ascii="Times New Roman" w:eastAsia="Times New Roman" w:hAnsi="Times New Roman" w:cs="Times New Roman"/>
                <w:color w:val="000000"/>
              </w:rPr>
              <w:t>measure did not include sub-</w:t>
            </w:r>
            <w:proofErr w:type="gramStart"/>
            <w:r w:rsidRPr="00C173CF">
              <w:rPr>
                <w:rFonts w:ascii="Times New Roman" w:eastAsia="Times New Roman" w:hAnsi="Times New Roman" w:cs="Times New Roman"/>
                <w:color w:val="000000"/>
              </w:rPr>
              <w:t>scales</w:t>
            </w:r>
            <w:proofErr w:type="gramEnd"/>
            <w:r w:rsidRPr="00C173CF">
              <w:rPr>
                <w:rFonts w:ascii="Times New Roman" w:eastAsia="Times New Roman" w:hAnsi="Times New Roman" w:cs="Times New Roman"/>
                <w:color w:val="000000"/>
              </w:rPr>
              <w:t xml:space="preserve"> so the total score is used in the meta-analysis. AB total score is interpreted as higher numbers represent stronger signs of attachment.</w:t>
            </w:r>
          </w:p>
          <w:p w14:paraId="7F291C5F" w14:textId="77777777" w:rsidR="00C24455" w:rsidRPr="00C173CF" w:rsidRDefault="00C24455">
            <w:pPr>
              <w:spacing w:line="240" w:lineRule="auto"/>
              <w:rPr>
                <w:rFonts w:ascii="Times New Roman" w:eastAsia="Times New Roman" w:hAnsi="Times New Roman" w:cs="Times New Roman"/>
                <w:color w:val="000000"/>
              </w:rPr>
            </w:pPr>
          </w:p>
          <w:p w14:paraId="67326710" w14:textId="77777777" w:rsidR="00C24455" w:rsidRPr="00C173CF" w:rsidRDefault="00E81E08">
            <w:pPr>
              <w:spacing w:line="240" w:lineRule="auto"/>
              <w:rPr>
                <w:rFonts w:ascii="Times New Roman" w:eastAsia="Times New Roman" w:hAnsi="Times New Roman" w:cs="Times New Roman"/>
                <w:color w:val="000000"/>
              </w:rPr>
            </w:pPr>
            <w:r w:rsidRPr="00C173CF">
              <w:rPr>
                <w:rFonts w:ascii="Times New Roman" w:eastAsia="Times New Roman" w:hAnsi="Times New Roman" w:cs="Times New Roman"/>
                <w:b/>
                <w:color w:val="000000"/>
              </w:rPr>
              <w:t xml:space="preserve">Observed Attachment Behaviour </w:t>
            </w:r>
            <w:r w:rsidRPr="00C173CF">
              <w:rPr>
                <w:rFonts w:ascii="Times New Roman" w:eastAsia="Times New Roman" w:hAnsi="Times New Roman" w:cs="Times New Roman"/>
                <w:color w:val="000000"/>
              </w:rPr>
              <w:t>measure did not include any subscales as it is created as the sum of PCSB and AB measures. Therefore, the total score in this scale is interpreted as higher means represent stronger signs of attachment.</w:t>
            </w:r>
          </w:p>
          <w:p w14:paraId="13A8C913" w14:textId="77777777" w:rsidR="00C24455" w:rsidRPr="00C173CF" w:rsidRDefault="00C24455">
            <w:pPr>
              <w:spacing w:line="240" w:lineRule="auto"/>
              <w:rPr>
                <w:rFonts w:ascii="Times New Roman" w:eastAsia="Times New Roman" w:hAnsi="Times New Roman" w:cs="Times New Roman"/>
              </w:rPr>
            </w:pPr>
          </w:p>
          <w:p w14:paraId="4D36A5D5"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MPCA </w:t>
            </w:r>
            <w:r w:rsidRPr="00C173CF">
              <w:rPr>
                <w:rFonts w:ascii="Times New Roman" w:eastAsia="Times New Roman" w:hAnsi="Times New Roman" w:cs="Times New Roman"/>
                <w:color w:val="000000"/>
              </w:rPr>
              <w:t>measure did not include sub-</w:t>
            </w:r>
            <w:proofErr w:type="gramStart"/>
            <w:r w:rsidRPr="00C173CF">
              <w:rPr>
                <w:rFonts w:ascii="Times New Roman" w:eastAsia="Times New Roman" w:hAnsi="Times New Roman" w:cs="Times New Roman"/>
                <w:color w:val="000000"/>
              </w:rPr>
              <w:t>scales</w:t>
            </w:r>
            <w:proofErr w:type="gramEnd"/>
            <w:r w:rsidRPr="00C173CF">
              <w:rPr>
                <w:rFonts w:ascii="Times New Roman" w:eastAsia="Times New Roman" w:hAnsi="Times New Roman" w:cs="Times New Roman"/>
                <w:color w:val="000000"/>
              </w:rPr>
              <w:t xml:space="preserve"> so the total score is used in the meta-analysis. MPCA total score is interpreted as higher numbers represent stronger signs of attachment.</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4C49B"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lastRenderedPageBreak/>
              <w:t>No subscales were excluded</w:t>
            </w:r>
          </w:p>
        </w:tc>
      </w:tr>
      <w:tr w:rsidR="00C24455" w:rsidRPr="00C173CF" w14:paraId="0502ABCF" w14:textId="77777777">
        <w:trPr>
          <w:trHeight w:val="3360"/>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661D9"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lastRenderedPageBreak/>
              <w:t xml:space="preserve"> Negative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4B1A1"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000000"/>
              </w:rPr>
              <w:t>Schottelkorb</w:t>
            </w:r>
            <w:proofErr w:type="spellEnd"/>
            <w:r w:rsidRPr="00C173CF">
              <w:rPr>
                <w:rFonts w:ascii="Times New Roman" w:eastAsia="Times New Roman" w:hAnsi="Times New Roman" w:cs="Times New Roman"/>
                <w:color w:val="000000"/>
              </w:rPr>
              <w:t xml:space="preserve"> et al. (2020)</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F2144"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Primary Outcome</w:t>
            </w:r>
          </w:p>
          <w:p w14:paraId="20CBF4E3"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Child </w:t>
            </w:r>
            <w:proofErr w:type="spellStart"/>
            <w:r w:rsidRPr="00C173CF">
              <w:rPr>
                <w:rFonts w:ascii="Times New Roman" w:eastAsia="Times New Roman" w:hAnsi="Times New Roman" w:cs="Times New Roman"/>
                <w:b/>
                <w:color w:val="000000"/>
              </w:rPr>
              <w:t>Behavior</w:t>
            </w:r>
            <w:proofErr w:type="spellEnd"/>
            <w:r w:rsidRPr="00C173CF">
              <w:rPr>
                <w:rFonts w:ascii="Times New Roman" w:eastAsia="Times New Roman" w:hAnsi="Times New Roman" w:cs="Times New Roman"/>
                <w:b/>
                <w:color w:val="000000"/>
              </w:rPr>
              <w:t xml:space="preserve"> Checklist (CBCL)</w:t>
            </w:r>
            <w:r w:rsidRPr="00C173CF">
              <w:rPr>
                <w:rFonts w:ascii="Times New Roman" w:eastAsia="Times New Roman" w:hAnsi="Times New Roman" w:cs="Times New Roman"/>
                <w:color w:val="000000"/>
              </w:rPr>
              <w:t xml:space="preserve"> - The CBCLs for children ages 1 to 5 and 6 to 18 are</w:t>
            </w:r>
          </w:p>
          <w:p w14:paraId="4B7E715F"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instruments of the Achenbach System of Empirically Based Assessment. </w:t>
            </w:r>
            <w:r w:rsidRPr="00C173CF">
              <w:rPr>
                <w:rFonts w:ascii="Times New Roman" w:eastAsia="Times New Roman" w:hAnsi="Times New Roman" w:cs="Times New Roman"/>
                <w:i/>
                <w:color w:val="000000"/>
              </w:rPr>
              <w:t xml:space="preserve">Both measures are used for examining emotional and </w:t>
            </w:r>
            <w:proofErr w:type="spellStart"/>
            <w:r w:rsidRPr="00C173CF">
              <w:rPr>
                <w:rFonts w:ascii="Times New Roman" w:eastAsia="Times New Roman" w:hAnsi="Times New Roman" w:cs="Times New Roman"/>
                <w:i/>
                <w:color w:val="000000"/>
              </w:rPr>
              <w:t>behavioral</w:t>
            </w:r>
            <w:proofErr w:type="spellEnd"/>
            <w:r w:rsidRPr="00C173CF">
              <w:rPr>
                <w:rFonts w:ascii="Times New Roman" w:eastAsia="Times New Roman" w:hAnsi="Times New Roman" w:cs="Times New Roman"/>
                <w:i/>
                <w:color w:val="000000"/>
              </w:rPr>
              <w:t xml:space="preserve"> problems as well as adaptive functioning of children as rated by parents/guardians</w:t>
            </w:r>
            <w:r w:rsidRPr="00C173CF">
              <w:rPr>
                <w:rFonts w:ascii="Times New Roman" w:eastAsia="Times New Roman" w:hAnsi="Times New Roman" w:cs="Times New Roman"/>
                <w:color w:val="000000"/>
              </w:rPr>
              <w:t>. In our study, parents rated the items on the CBCL on a 3-point Likert-type scale ranging from 0 (</w:t>
            </w:r>
            <w:r w:rsidRPr="00C173CF">
              <w:rPr>
                <w:rFonts w:ascii="Times New Roman" w:eastAsia="Times New Roman" w:hAnsi="Times New Roman" w:cs="Times New Roman"/>
                <w:i/>
                <w:color w:val="000000"/>
              </w:rPr>
              <w:t>not true</w:t>
            </w:r>
            <w:r w:rsidRPr="00C173CF">
              <w:rPr>
                <w:rFonts w:ascii="Times New Roman" w:eastAsia="Times New Roman" w:hAnsi="Times New Roman" w:cs="Times New Roman"/>
                <w:color w:val="000000"/>
              </w:rPr>
              <w:t>) to 2 (</w:t>
            </w:r>
            <w:r w:rsidRPr="00C173CF">
              <w:rPr>
                <w:rFonts w:ascii="Times New Roman" w:eastAsia="Times New Roman" w:hAnsi="Times New Roman" w:cs="Times New Roman"/>
                <w:i/>
                <w:color w:val="000000"/>
              </w:rPr>
              <w:t>very true or often true</w:t>
            </w:r>
            <w:r w:rsidRPr="00C173CF">
              <w:rPr>
                <w:rFonts w:ascii="Times New Roman" w:eastAsia="Times New Roman" w:hAnsi="Times New Roman" w:cs="Times New Roman"/>
                <w:color w:val="000000"/>
              </w:rPr>
              <w:t xml:space="preserve">). </w:t>
            </w:r>
            <w:r w:rsidRPr="00C173CF">
              <w:rPr>
                <w:rFonts w:ascii="Times New Roman" w:eastAsia="Times New Roman" w:hAnsi="Times New Roman" w:cs="Times New Roman"/>
                <w:i/>
                <w:color w:val="000000"/>
              </w:rPr>
              <w:t xml:space="preserve">The instruments are designed to evaluate child </w:t>
            </w:r>
            <w:proofErr w:type="spellStart"/>
            <w:r w:rsidRPr="00C173CF">
              <w:rPr>
                <w:rFonts w:ascii="Times New Roman" w:eastAsia="Times New Roman" w:hAnsi="Times New Roman" w:cs="Times New Roman"/>
                <w:i/>
                <w:color w:val="000000"/>
              </w:rPr>
              <w:t>behaviors</w:t>
            </w:r>
            <w:proofErr w:type="spellEnd"/>
            <w:r w:rsidRPr="00C173CF">
              <w:rPr>
                <w:rFonts w:ascii="Times New Roman" w:eastAsia="Times New Roman" w:hAnsi="Times New Roman" w:cs="Times New Roman"/>
                <w:i/>
                <w:color w:val="000000"/>
              </w:rPr>
              <w:t xml:space="preserve"> across three domains—externalizing, internalizing, and total </w:t>
            </w:r>
            <w:proofErr w:type="spellStart"/>
            <w:r w:rsidRPr="00C173CF">
              <w:rPr>
                <w:rFonts w:ascii="Times New Roman" w:eastAsia="Times New Roman" w:hAnsi="Times New Roman" w:cs="Times New Roman"/>
                <w:i/>
                <w:color w:val="000000"/>
              </w:rPr>
              <w:t>behavior</w:t>
            </w:r>
            <w:proofErr w:type="spellEnd"/>
            <w:r w:rsidRPr="00C173CF">
              <w:rPr>
                <w:rFonts w:ascii="Times New Roman" w:eastAsia="Times New Roman" w:hAnsi="Times New Roman" w:cs="Times New Roman"/>
                <w:i/>
                <w:color w:val="000000"/>
              </w:rPr>
              <w:t xml:space="preserve"> problems—using various subscales</w:t>
            </w:r>
            <w:r w:rsidRPr="00C173CF">
              <w:rPr>
                <w:rFonts w:ascii="Times New Roman" w:eastAsia="Times New Roman" w:hAnsi="Times New Roman" w:cs="Times New Roman"/>
                <w:color w:val="000000"/>
              </w:rPr>
              <w:t>. Due to the varied ages of participants in this study, the two different CBCL versions were used.</w:t>
            </w:r>
            <w:r w:rsidRPr="00C173CF">
              <w:rPr>
                <w:rFonts w:ascii="Times New Roman" w:eastAsia="Times New Roman" w:hAnsi="Times New Roman" w:cs="Times New Roman"/>
                <w:i/>
                <w:color w:val="000000"/>
              </w:rPr>
              <w:t xml:space="preserve"> Because the two versions offer differing subscales, we focused on comparing pre-post data from those </w:t>
            </w:r>
            <w:r w:rsidRPr="00C173CF">
              <w:rPr>
                <w:rFonts w:ascii="Times New Roman" w:eastAsia="Times New Roman" w:hAnsi="Times New Roman" w:cs="Times New Roman"/>
                <w:i/>
                <w:color w:val="000000"/>
              </w:rPr>
              <w:lastRenderedPageBreak/>
              <w:t xml:space="preserve">subscales that were consistent across the two types: Attention Problems, Aggressive </w:t>
            </w:r>
            <w:proofErr w:type="spellStart"/>
            <w:r w:rsidRPr="00C173CF">
              <w:rPr>
                <w:rFonts w:ascii="Times New Roman" w:eastAsia="Times New Roman" w:hAnsi="Times New Roman" w:cs="Times New Roman"/>
                <w:i/>
                <w:color w:val="000000"/>
              </w:rPr>
              <w:t>Behavior</w:t>
            </w:r>
            <w:proofErr w:type="spellEnd"/>
            <w:r w:rsidRPr="00C173CF">
              <w:rPr>
                <w:rFonts w:ascii="Times New Roman" w:eastAsia="Times New Roman" w:hAnsi="Times New Roman" w:cs="Times New Roman"/>
                <w:i/>
                <w:color w:val="000000"/>
              </w:rPr>
              <w:t>, and Externalizing Problems. Scoring procedures for the CBCL involve calculating T scores and percentiles for each subscale. T scores between 60 and 63 are considered borderline, suggesting an area of concern, and T scores higher than 63 are considered clinical</w:t>
            </w:r>
            <w:r w:rsidRPr="00C173CF">
              <w:rPr>
                <w:rFonts w:ascii="Times New Roman" w:eastAsia="Times New Roman" w:hAnsi="Times New Roman" w:cs="Times New Roman"/>
                <w:color w:val="000000"/>
              </w:rPr>
              <w:t>. Both versions of the CBCL (1–5</w:t>
            </w:r>
          </w:p>
          <w:p w14:paraId="4CD0193C"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and 6–18) are reliable (test-retest coefficients between .68 and .92) and valid for identifying individuals with internalizing and externalizing </w:t>
            </w:r>
            <w:proofErr w:type="spellStart"/>
            <w:r w:rsidRPr="00C173CF">
              <w:rPr>
                <w:rFonts w:ascii="Times New Roman" w:eastAsia="Times New Roman" w:hAnsi="Times New Roman" w:cs="Times New Roman"/>
                <w:color w:val="000000"/>
              </w:rPr>
              <w:t>behaviors</w:t>
            </w:r>
            <w:proofErr w:type="spellEnd"/>
            <w:r w:rsidRPr="00C173CF">
              <w:rPr>
                <w:rFonts w:ascii="Times New Roman" w:eastAsia="Times New Roman" w:hAnsi="Times New Roman" w:cs="Times New Roman"/>
                <w:color w:val="000000"/>
              </w:rPr>
              <w:t xml:space="preserve"> (Achenbach &amp; Rescorla, 2001).</w:t>
            </w:r>
          </w:p>
          <w:p w14:paraId="6664F6D3"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DE94C"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lastRenderedPageBreak/>
              <w:t>CBCL</w:t>
            </w:r>
            <w:r w:rsidRPr="00C173CF">
              <w:rPr>
                <w:rFonts w:ascii="Times New Roman" w:eastAsia="Times New Roman" w:hAnsi="Times New Roman" w:cs="Times New Roman"/>
                <w:color w:val="000000"/>
              </w:rPr>
              <w:t xml:space="preserve"> measure selected but only the following subscale was used:</w:t>
            </w:r>
          </w:p>
          <w:p w14:paraId="0FCBF0FD"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externalising problems </w:t>
            </w:r>
          </w:p>
          <w:p w14:paraId="1DE8CE5D" w14:textId="77777777" w:rsidR="00C24455" w:rsidRPr="00C173CF" w:rsidRDefault="00C24455">
            <w:pPr>
              <w:spacing w:line="240" w:lineRule="auto"/>
              <w:rPr>
                <w:rFonts w:ascii="Times New Roman" w:eastAsia="Times New Roman" w:hAnsi="Times New Roman" w:cs="Times New Roman"/>
              </w:rPr>
            </w:pPr>
          </w:p>
          <w:p w14:paraId="07417EF6"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The scale expresses negative emotions and is interpreted as having negative directionality or lower score imply </w:t>
            </w:r>
            <w:proofErr w:type="gramStart"/>
            <w:r w:rsidRPr="00C173CF">
              <w:rPr>
                <w:rFonts w:ascii="Times New Roman" w:eastAsia="Times New Roman" w:hAnsi="Times New Roman" w:cs="Times New Roman"/>
                <w:color w:val="000000"/>
              </w:rPr>
              <w:t>less</w:t>
            </w:r>
            <w:proofErr w:type="gramEnd"/>
            <w:r w:rsidRPr="00C173CF">
              <w:rPr>
                <w:rFonts w:ascii="Times New Roman" w:eastAsia="Times New Roman" w:hAnsi="Times New Roman" w:cs="Times New Roman"/>
                <w:color w:val="000000"/>
              </w:rPr>
              <w:t xml:space="preserve"> externalising problems</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0472E"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CBCL subscales excluded:</w:t>
            </w:r>
          </w:p>
          <w:p w14:paraId="63A7A92B"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Attention Problems</w:t>
            </w:r>
          </w:p>
          <w:p w14:paraId="3211C165"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Aggressive Behaviour</w:t>
            </w:r>
          </w:p>
          <w:p w14:paraId="6E35134F" w14:textId="77777777" w:rsidR="00C24455" w:rsidRPr="00C173CF" w:rsidRDefault="00C24455">
            <w:pPr>
              <w:spacing w:line="240" w:lineRule="auto"/>
              <w:rPr>
                <w:rFonts w:ascii="Times New Roman" w:eastAsia="Times New Roman" w:hAnsi="Times New Roman" w:cs="Times New Roman"/>
              </w:rPr>
            </w:pPr>
          </w:p>
          <w:p w14:paraId="0532B2D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w:t>
            </w:r>
          </w:p>
        </w:tc>
      </w:tr>
      <w:tr w:rsidR="00C24455" w:rsidRPr="00860110" w14:paraId="14EEE476" w14:textId="77777777">
        <w:trPr>
          <w:trHeight w:val="2505"/>
        </w:trPr>
        <w:tc>
          <w:tcPr>
            <w:tcW w:w="2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5DA4C"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Negative Mental Health</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474FE" w14:textId="77777777" w:rsidR="00C24455" w:rsidRPr="00C173CF" w:rsidRDefault="00E81E08">
            <w:pPr>
              <w:spacing w:line="240" w:lineRule="auto"/>
              <w:rPr>
                <w:rFonts w:ascii="Times New Roman" w:eastAsia="Times New Roman" w:hAnsi="Times New Roman" w:cs="Times New Roman"/>
              </w:rPr>
            </w:pPr>
            <w:proofErr w:type="spellStart"/>
            <w:r w:rsidRPr="00C173CF">
              <w:rPr>
                <w:rFonts w:ascii="Times New Roman" w:eastAsia="Times New Roman" w:hAnsi="Times New Roman" w:cs="Times New Roman"/>
                <w:color w:val="000000"/>
              </w:rPr>
              <w:t>Duifhuis</w:t>
            </w:r>
            <w:proofErr w:type="spellEnd"/>
            <w:r w:rsidRPr="00C173CF">
              <w:rPr>
                <w:rFonts w:ascii="Times New Roman" w:eastAsia="Times New Roman" w:hAnsi="Times New Roman" w:cs="Times New Roman"/>
                <w:color w:val="000000"/>
              </w:rPr>
              <w:t xml:space="preserve"> et al. (2017)</w:t>
            </w:r>
          </w:p>
        </w:tc>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916E1"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u w:val="single"/>
              </w:rPr>
              <w:t>Secondary Outcome</w:t>
            </w:r>
          </w:p>
          <w:p w14:paraId="564F9113"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t xml:space="preserve">Child </w:t>
            </w:r>
            <w:proofErr w:type="spellStart"/>
            <w:r w:rsidRPr="00C173CF">
              <w:rPr>
                <w:rFonts w:ascii="Times New Roman" w:eastAsia="Times New Roman" w:hAnsi="Times New Roman" w:cs="Times New Roman"/>
                <w:b/>
                <w:color w:val="000000"/>
              </w:rPr>
              <w:t>Behavior</w:t>
            </w:r>
            <w:proofErr w:type="spellEnd"/>
            <w:r w:rsidRPr="00C173CF">
              <w:rPr>
                <w:rFonts w:ascii="Times New Roman" w:eastAsia="Times New Roman" w:hAnsi="Times New Roman" w:cs="Times New Roman"/>
                <w:b/>
                <w:color w:val="000000"/>
              </w:rPr>
              <w:t xml:space="preserve"> Checklist (CBCL)</w:t>
            </w:r>
            <w:r w:rsidRPr="00C173CF">
              <w:rPr>
                <w:rFonts w:ascii="Times New Roman" w:eastAsia="Gungsuh" w:hAnsi="Times New Roman" w:cs="Times New Roman"/>
                <w:color w:val="000000"/>
              </w:rPr>
              <w:t xml:space="preserve"> - </w:t>
            </w:r>
            <w:proofErr w:type="spellStart"/>
            <w:r w:rsidRPr="00C173CF">
              <w:rPr>
                <w:rFonts w:ascii="Times New Roman" w:eastAsia="Gungsuh" w:hAnsi="Times New Roman" w:cs="Times New Roman"/>
                <w:color w:val="000000"/>
              </w:rPr>
              <w:t>behavioral</w:t>
            </w:r>
            <w:proofErr w:type="spellEnd"/>
            <w:r w:rsidRPr="00C173CF">
              <w:rPr>
                <w:rFonts w:ascii="Times New Roman" w:eastAsia="Gungsuh" w:hAnsi="Times New Roman" w:cs="Times New Roman"/>
                <w:color w:val="000000"/>
              </w:rPr>
              <w:t xml:space="preserve"> problems were measured using parents’ ratings on the Dutch translation of the Child </w:t>
            </w:r>
            <w:proofErr w:type="spellStart"/>
            <w:r w:rsidRPr="00C173CF">
              <w:rPr>
                <w:rFonts w:ascii="Times New Roman" w:eastAsia="Gungsuh" w:hAnsi="Times New Roman" w:cs="Times New Roman"/>
                <w:color w:val="000000"/>
              </w:rPr>
              <w:t>Behavior</w:t>
            </w:r>
            <w:proofErr w:type="spellEnd"/>
            <w:r w:rsidRPr="00C173CF">
              <w:rPr>
                <w:rFonts w:ascii="Times New Roman" w:eastAsia="Gungsuh" w:hAnsi="Times New Roman" w:cs="Times New Roman"/>
                <w:color w:val="000000"/>
              </w:rPr>
              <w:t xml:space="preserve"> Checklist (CBCL). This is a widely used standardized questionnaire for those aged either 1−5 or 6–18 years (Achenbach and Rescorla </w:t>
            </w:r>
            <w:r w:rsidRPr="00C173CF">
              <w:rPr>
                <w:rFonts w:ascii="Times New Roman" w:eastAsia="Times New Roman" w:hAnsi="Times New Roman" w:cs="Times New Roman"/>
                <w:color w:val="0000FF"/>
              </w:rPr>
              <w:t>2000</w:t>
            </w:r>
            <w:r w:rsidRPr="00C173CF">
              <w:rPr>
                <w:rFonts w:ascii="Times New Roman" w:eastAsia="Times New Roman" w:hAnsi="Times New Roman" w:cs="Times New Roman"/>
                <w:color w:val="000000"/>
              </w:rPr>
              <w:t xml:space="preserve">). </w:t>
            </w:r>
            <w:r w:rsidRPr="00C173CF">
              <w:rPr>
                <w:rFonts w:ascii="Times New Roman" w:eastAsia="Times New Roman" w:hAnsi="Times New Roman" w:cs="Times New Roman"/>
                <w:i/>
                <w:color w:val="000000"/>
              </w:rPr>
              <w:t xml:space="preserve">The CBCL is a parent rating scale which measures children’s general problem </w:t>
            </w:r>
            <w:proofErr w:type="spellStart"/>
            <w:r w:rsidRPr="00C173CF">
              <w:rPr>
                <w:rFonts w:ascii="Times New Roman" w:eastAsia="Times New Roman" w:hAnsi="Times New Roman" w:cs="Times New Roman"/>
                <w:i/>
                <w:color w:val="000000"/>
              </w:rPr>
              <w:t>behavior</w:t>
            </w:r>
            <w:proofErr w:type="spellEnd"/>
            <w:r w:rsidRPr="00C173CF">
              <w:rPr>
                <w:rFonts w:ascii="Times New Roman" w:eastAsia="Times New Roman" w:hAnsi="Times New Roman" w:cs="Times New Roman"/>
                <w:i/>
                <w:color w:val="000000"/>
              </w:rPr>
              <w:t xml:space="preserve"> and internalizing and externalizing </w:t>
            </w:r>
            <w:proofErr w:type="spellStart"/>
            <w:r w:rsidRPr="00C173CF">
              <w:rPr>
                <w:rFonts w:ascii="Times New Roman" w:eastAsia="Times New Roman" w:hAnsi="Times New Roman" w:cs="Times New Roman"/>
                <w:i/>
                <w:color w:val="000000"/>
              </w:rPr>
              <w:t>behavior</w:t>
            </w:r>
            <w:proofErr w:type="spellEnd"/>
            <w:r w:rsidRPr="00C173CF">
              <w:rPr>
                <w:rFonts w:ascii="Times New Roman" w:eastAsia="Times New Roman" w:hAnsi="Times New Roman" w:cs="Times New Roman"/>
                <w:i/>
                <w:color w:val="000000"/>
              </w:rPr>
              <w:t xml:space="preserve">, while more specific problem </w:t>
            </w:r>
            <w:proofErr w:type="spellStart"/>
            <w:r w:rsidRPr="00C173CF">
              <w:rPr>
                <w:rFonts w:ascii="Times New Roman" w:eastAsia="Times New Roman" w:hAnsi="Times New Roman" w:cs="Times New Roman"/>
                <w:i/>
                <w:color w:val="000000"/>
              </w:rPr>
              <w:t>behaviors</w:t>
            </w:r>
            <w:proofErr w:type="spellEnd"/>
            <w:r w:rsidRPr="00C173CF">
              <w:rPr>
                <w:rFonts w:ascii="Times New Roman" w:eastAsia="Times New Roman" w:hAnsi="Times New Roman" w:cs="Times New Roman"/>
                <w:i/>
                <w:color w:val="000000"/>
              </w:rPr>
              <w:t xml:space="preserve"> are assessed with supplementary scales</w:t>
            </w:r>
            <w:r w:rsidRPr="00C173CF">
              <w:rPr>
                <w:rFonts w:ascii="Times New Roman" w:eastAsia="Times New Roman" w:hAnsi="Times New Roman" w:cs="Times New Roman"/>
                <w:color w:val="000000"/>
              </w:rPr>
              <w:t>.</w:t>
            </w:r>
            <w:r w:rsidRPr="00C173CF">
              <w:rPr>
                <w:rFonts w:ascii="Times New Roman" w:eastAsia="Times New Roman" w:hAnsi="Times New Roman" w:cs="Times New Roman"/>
                <w:i/>
                <w:color w:val="000000"/>
              </w:rPr>
              <w:t xml:space="preserve"> In the analyses of this study, three major scales in the CBCL were focused on: The total scale, externalizing </w:t>
            </w:r>
            <w:proofErr w:type="spellStart"/>
            <w:r w:rsidRPr="00C173CF">
              <w:rPr>
                <w:rFonts w:ascii="Times New Roman" w:eastAsia="Times New Roman" w:hAnsi="Times New Roman" w:cs="Times New Roman"/>
                <w:i/>
                <w:color w:val="000000"/>
              </w:rPr>
              <w:t>behavior</w:t>
            </w:r>
            <w:proofErr w:type="spellEnd"/>
            <w:r w:rsidRPr="00C173CF">
              <w:rPr>
                <w:rFonts w:ascii="Times New Roman" w:eastAsia="Times New Roman" w:hAnsi="Times New Roman" w:cs="Times New Roman"/>
                <w:i/>
                <w:color w:val="000000"/>
              </w:rPr>
              <w:t xml:space="preserve">, and internalizing </w:t>
            </w:r>
            <w:proofErr w:type="spellStart"/>
            <w:r w:rsidRPr="00C173CF">
              <w:rPr>
                <w:rFonts w:ascii="Times New Roman" w:eastAsia="Times New Roman" w:hAnsi="Times New Roman" w:cs="Times New Roman"/>
                <w:i/>
                <w:color w:val="000000"/>
              </w:rPr>
              <w:t>behavior</w:t>
            </w:r>
            <w:proofErr w:type="spellEnd"/>
            <w:r w:rsidRPr="00C173CF">
              <w:rPr>
                <w:rFonts w:ascii="Times New Roman" w:eastAsia="Gungsuh" w:hAnsi="Times New Roman" w:cs="Times New Roman"/>
                <w:color w:val="000000"/>
              </w:rPr>
              <w:t xml:space="preserve">. Cut-off scores for clinically elevated symptoms are based on T-scores ≥ 68 (Achenbach and Rescorla </w:t>
            </w:r>
            <w:r w:rsidRPr="00C173CF">
              <w:rPr>
                <w:rFonts w:ascii="Times New Roman" w:eastAsia="Times New Roman" w:hAnsi="Times New Roman" w:cs="Times New Roman"/>
                <w:color w:val="0000FF"/>
              </w:rPr>
              <w:t>2000</w:t>
            </w:r>
            <w:r w:rsidRPr="00C173CF">
              <w:rPr>
                <w:rFonts w:ascii="Times New Roman" w:eastAsia="Times New Roman" w:hAnsi="Times New Roman" w:cs="Times New Roman"/>
                <w:color w:val="000000"/>
              </w:rPr>
              <w:t xml:space="preserve">). Internal consistencies </w:t>
            </w:r>
            <w:r w:rsidRPr="00C173CF">
              <w:rPr>
                <w:rFonts w:ascii="Times New Roman" w:eastAsia="Times New Roman" w:hAnsi="Times New Roman" w:cs="Times New Roman"/>
                <w:color w:val="000000"/>
              </w:rPr>
              <w:lastRenderedPageBreak/>
              <w:t xml:space="preserve">(Cronbach’s Alpha) for the Dutch version were found to be &gt;0.90 (Verhulst et al. </w:t>
            </w:r>
            <w:r w:rsidRPr="00C173CF">
              <w:rPr>
                <w:rFonts w:ascii="Times New Roman" w:eastAsia="Times New Roman" w:hAnsi="Times New Roman" w:cs="Times New Roman"/>
                <w:color w:val="0000FF"/>
              </w:rPr>
              <w:t>1996</w:t>
            </w:r>
            <w:r w:rsidRPr="00C173CF">
              <w:rPr>
                <w:rFonts w:ascii="Times New Roman" w:eastAsia="Times New Roman" w:hAnsi="Times New Roman" w:cs="Times New Roman"/>
                <w:color w:val="000000"/>
              </w:rPr>
              <w:t>).</w:t>
            </w:r>
          </w:p>
        </w:tc>
        <w:tc>
          <w:tcPr>
            <w:tcW w:w="3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D6FDA"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b/>
                <w:color w:val="000000"/>
              </w:rPr>
              <w:lastRenderedPageBreak/>
              <w:t>CBCL</w:t>
            </w:r>
            <w:r w:rsidRPr="00C173CF">
              <w:rPr>
                <w:rFonts w:ascii="Times New Roman" w:eastAsia="Times New Roman" w:hAnsi="Times New Roman" w:cs="Times New Roman"/>
                <w:color w:val="000000"/>
              </w:rPr>
              <w:t xml:space="preserve"> measure </w:t>
            </w:r>
            <w:proofErr w:type="gramStart"/>
            <w:r w:rsidRPr="00C173CF">
              <w:rPr>
                <w:rFonts w:ascii="Times New Roman" w:eastAsia="Times New Roman" w:hAnsi="Times New Roman" w:cs="Times New Roman"/>
                <w:color w:val="000000"/>
              </w:rPr>
              <w:t>selected</w:t>
            </w:r>
            <w:proofErr w:type="gramEnd"/>
            <w:r w:rsidRPr="00C173CF">
              <w:rPr>
                <w:rFonts w:ascii="Times New Roman" w:eastAsia="Times New Roman" w:hAnsi="Times New Roman" w:cs="Times New Roman"/>
                <w:color w:val="000000"/>
              </w:rPr>
              <w:t xml:space="preserve"> and the following subscales were used:</w:t>
            </w:r>
          </w:p>
          <w:p w14:paraId="7838D1E3"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Externalising behaviour</w:t>
            </w:r>
          </w:p>
          <w:p w14:paraId="36D8ED8C"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Internalising behaviour</w:t>
            </w:r>
          </w:p>
          <w:p w14:paraId="3B1DE5E8" w14:textId="77777777" w:rsidR="00C24455" w:rsidRPr="00C173CF" w:rsidRDefault="00C24455">
            <w:pPr>
              <w:spacing w:line="240" w:lineRule="auto"/>
              <w:rPr>
                <w:rFonts w:ascii="Times New Roman" w:eastAsia="Times New Roman" w:hAnsi="Times New Roman" w:cs="Times New Roman"/>
              </w:rPr>
            </w:pPr>
          </w:p>
          <w:p w14:paraId="0509CB27"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 xml:space="preserve">High scores are indicators of negative mental </w:t>
            </w:r>
            <w:proofErr w:type="gramStart"/>
            <w:r w:rsidRPr="00C173CF">
              <w:rPr>
                <w:rFonts w:ascii="Times New Roman" w:eastAsia="Times New Roman" w:hAnsi="Times New Roman" w:cs="Times New Roman"/>
                <w:color w:val="000000"/>
              </w:rPr>
              <w:t>health</w:t>
            </w:r>
            <w:proofErr w:type="gramEnd"/>
            <w:r w:rsidRPr="00C173CF">
              <w:rPr>
                <w:rFonts w:ascii="Times New Roman" w:eastAsia="Times New Roman" w:hAnsi="Times New Roman" w:cs="Times New Roman"/>
                <w:color w:val="000000"/>
              </w:rPr>
              <w:t xml:space="preserve"> so the scale is interpreted as having positive directionality</w:t>
            </w:r>
          </w:p>
        </w:tc>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350C9" w14:textId="77777777" w:rsidR="00C24455" w:rsidRPr="00C173CF"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CBCL subscales excluded:</w:t>
            </w:r>
          </w:p>
          <w:p w14:paraId="56FF2302" w14:textId="77777777" w:rsidR="00C24455" w:rsidRPr="00860110" w:rsidRDefault="00E81E08">
            <w:pPr>
              <w:spacing w:line="240" w:lineRule="auto"/>
              <w:rPr>
                <w:rFonts w:ascii="Times New Roman" w:eastAsia="Times New Roman" w:hAnsi="Times New Roman" w:cs="Times New Roman"/>
              </w:rPr>
            </w:pPr>
            <w:r w:rsidRPr="00C173CF">
              <w:rPr>
                <w:rFonts w:ascii="Times New Roman" w:eastAsia="Times New Roman" w:hAnsi="Times New Roman" w:cs="Times New Roman"/>
                <w:color w:val="000000"/>
              </w:rPr>
              <w:t>Total scale</w:t>
            </w:r>
            <w:r w:rsidRPr="00860110">
              <w:rPr>
                <w:rFonts w:ascii="Times New Roman" w:eastAsia="Times New Roman" w:hAnsi="Times New Roman" w:cs="Times New Roman"/>
                <w:color w:val="000000"/>
              </w:rPr>
              <w:t> </w:t>
            </w:r>
          </w:p>
        </w:tc>
      </w:tr>
    </w:tbl>
    <w:p w14:paraId="47534D2B" w14:textId="260D9D8F" w:rsidR="00C24455" w:rsidRDefault="00C24455" w:rsidP="00223CAE">
      <w:pPr>
        <w:spacing w:after="240" w:line="240" w:lineRule="auto"/>
        <w:rPr>
          <w:rFonts w:ascii="Times New Roman" w:eastAsia="Times New Roman" w:hAnsi="Times New Roman" w:cs="Times New Roman"/>
          <w:sz w:val="24"/>
          <w:szCs w:val="24"/>
        </w:rPr>
      </w:pPr>
    </w:p>
    <w:sectPr w:rsidR="00C24455">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31A1" w14:textId="77777777" w:rsidR="00BF0E68" w:rsidRDefault="00BF0E68">
      <w:pPr>
        <w:spacing w:line="240" w:lineRule="auto"/>
      </w:pPr>
      <w:r>
        <w:separator/>
      </w:r>
    </w:p>
  </w:endnote>
  <w:endnote w:type="continuationSeparator" w:id="0">
    <w:p w14:paraId="41FFA18D" w14:textId="77777777" w:rsidR="00BF0E68" w:rsidRDefault="00BF0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E757" w14:textId="77777777" w:rsidR="00A975D8" w:rsidRDefault="00A97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D3D9" w14:textId="77777777" w:rsidR="00A975D8" w:rsidRDefault="00A97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CD02" w14:textId="77777777" w:rsidR="00A975D8" w:rsidRDefault="00A97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ECDD" w14:textId="77777777" w:rsidR="00BF0E68" w:rsidRDefault="00BF0E68">
      <w:pPr>
        <w:spacing w:line="240" w:lineRule="auto"/>
      </w:pPr>
      <w:r>
        <w:separator/>
      </w:r>
    </w:p>
  </w:footnote>
  <w:footnote w:type="continuationSeparator" w:id="0">
    <w:p w14:paraId="010B0A9D" w14:textId="77777777" w:rsidR="00BF0E68" w:rsidRDefault="00BF0E68">
      <w:pPr>
        <w:spacing w:line="240" w:lineRule="auto"/>
      </w:pPr>
      <w:r>
        <w:continuationSeparator/>
      </w:r>
    </w:p>
  </w:footnote>
  <w:footnote w:id="1">
    <w:p w14:paraId="2B248816" w14:textId="77777777" w:rsidR="00C24455" w:rsidRDefault="00E81E08">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see DSM-V for further details about diagnosable mental health conditions</w:t>
      </w:r>
    </w:p>
  </w:footnote>
  <w:footnote w:id="2">
    <w:p w14:paraId="33857B40" w14:textId="77777777" w:rsidR="00C24455" w:rsidRDefault="00E81E08">
      <w:pPr>
        <w:spacing w:line="240" w:lineRule="auto"/>
        <w:rPr>
          <w:sz w:val="20"/>
          <w:szCs w:val="20"/>
        </w:rPr>
      </w:pPr>
      <w:r>
        <w:rPr>
          <w:vertAlign w:val="superscript"/>
        </w:rPr>
        <w:footnoteRef/>
      </w:r>
      <w:r>
        <w:rPr>
          <w:sz w:val="20"/>
          <w:szCs w:val="20"/>
        </w:rPr>
        <w:t xml:space="preserve"> Original source of Cochrane risk of bias tools sourced at </w:t>
      </w:r>
      <w:hyperlink r:id="rId1">
        <w:r>
          <w:rPr>
            <w:color w:val="1155CC"/>
            <w:sz w:val="20"/>
            <w:szCs w:val="20"/>
            <w:u w:val="single"/>
          </w:rPr>
          <w:t>https://www.riskofbias.info/</w:t>
        </w:r>
      </w:hyperlink>
    </w:p>
    <w:p w14:paraId="22D61620" w14:textId="77777777" w:rsidR="00C24455" w:rsidRDefault="00C24455">
      <w:pPr>
        <w:spacing w:line="240" w:lineRule="auto"/>
        <w:rPr>
          <w:sz w:val="20"/>
          <w:szCs w:val="20"/>
        </w:rPr>
      </w:pPr>
    </w:p>
  </w:footnote>
  <w:footnote w:id="3">
    <w:p w14:paraId="0A1B953B" w14:textId="77777777" w:rsidR="00C24455" w:rsidRDefault="00E81E08">
      <w:pPr>
        <w:spacing w:line="240" w:lineRule="auto"/>
        <w:rPr>
          <w:sz w:val="20"/>
          <w:szCs w:val="20"/>
        </w:rPr>
      </w:pPr>
      <w:r>
        <w:rPr>
          <w:vertAlign w:val="superscript"/>
        </w:rPr>
        <w:footnoteRef/>
      </w:r>
      <w:r>
        <w:rPr>
          <w:sz w:val="20"/>
          <w:szCs w:val="20"/>
        </w:rPr>
        <w:t xml:space="preserve"> Inaccessible papers were either because it was no longer available online or being behind a paywall,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C09F" w14:textId="7D5CD078" w:rsidR="00A975D8" w:rsidRDefault="00A975D8">
    <w:pPr>
      <w:pStyle w:val="Header"/>
    </w:pPr>
    <w:r>
      <w:rPr>
        <w:noProof/>
      </w:rPr>
      <w:pict w14:anchorId="62F21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42641" o:spid="_x0000_s1026" type="#_x0000_t136" style="position:absolute;margin-left:0;margin-top:0;width:581.1pt;height:55.3pt;rotation:315;z-index:-251655168;mso-position-horizontal:center;mso-position-horizontal-relative:margin;mso-position-vertical:center;mso-position-vertical-relative:margin" o:allowincell="f" fillcolor="silver" stroked="f">
          <v:fill opacity=".5"/>
          <v:textpath style="font-family:&quot;Arial&quot;;font-size:1pt" string="Accepted for Public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E851" w14:textId="12404707" w:rsidR="00C24455" w:rsidRDefault="00A975D8">
    <w:r>
      <w:rPr>
        <w:noProof/>
      </w:rPr>
      <w:pict w14:anchorId="60C21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42642" o:spid="_x0000_s1027" type="#_x0000_t136" style="position:absolute;margin-left:0;margin-top:0;width:581.1pt;height:55.3pt;rotation:315;z-index:-251653120;mso-position-horizontal:center;mso-position-horizontal-relative:margin;mso-position-vertical:center;mso-position-vertical-relative:margin" o:allowincell="f" fillcolor="silver" stroked="f">
          <v:fill opacity=".5"/>
          <v:textpath style="font-family:&quot;Arial&quot;;font-size:1pt" string="Accepted for Publication"/>
        </v:shape>
      </w:pict>
    </w:r>
    <w:r w:rsidR="00E81E08">
      <w:t>PLAY AND MENTAL HEALTH</w:t>
    </w:r>
  </w:p>
  <w:p w14:paraId="4F8C6675" w14:textId="77777777" w:rsidR="00C24455" w:rsidRDefault="00C24455"/>
  <w:p w14:paraId="58437A3B" w14:textId="77777777" w:rsidR="00C24455" w:rsidRDefault="00E81E08">
    <w:pPr>
      <w:jc w:val="right"/>
    </w:pPr>
    <w:r>
      <w:fldChar w:fldCharType="begin"/>
    </w:r>
    <w:r>
      <w:instrText>PAGE</w:instrText>
    </w:r>
    <w:r>
      <w:fldChar w:fldCharType="separate"/>
    </w:r>
    <w:r w:rsidR="00170CE4">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3024" w14:textId="77F3126F" w:rsidR="00A975D8" w:rsidRDefault="00A975D8">
    <w:pPr>
      <w:pStyle w:val="Header"/>
    </w:pPr>
    <w:r>
      <w:rPr>
        <w:noProof/>
      </w:rPr>
      <w:pict w14:anchorId="1331C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42640" o:spid="_x0000_s1025" type="#_x0000_t136" style="position:absolute;margin-left:0;margin-top:0;width:581.1pt;height:55.3pt;rotation:315;z-index:-251657216;mso-position-horizontal:center;mso-position-horizontal-relative:margin;mso-position-vertical:center;mso-position-vertical-relative:margin" o:allowincell="f" fillcolor="silver" stroked="f">
          <v:fill opacity=".5"/>
          <v:textpath style="font-family:&quot;Arial&quot;;font-size:1pt" string="Accepted for Public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A71"/>
    <w:multiLevelType w:val="multilevel"/>
    <w:tmpl w:val="CB5E8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2A366E"/>
    <w:multiLevelType w:val="multilevel"/>
    <w:tmpl w:val="B9AC8A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55"/>
    <w:rsid w:val="00116E87"/>
    <w:rsid w:val="00170CE4"/>
    <w:rsid w:val="00176E39"/>
    <w:rsid w:val="00223CAE"/>
    <w:rsid w:val="002E200F"/>
    <w:rsid w:val="003A15D5"/>
    <w:rsid w:val="0053204E"/>
    <w:rsid w:val="00616B82"/>
    <w:rsid w:val="00860110"/>
    <w:rsid w:val="00A354C2"/>
    <w:rsid w:val="00A975D8"/>
    <w:rsid w:val="00BF0E68"/>
    <w:rsid w:val="00C173CF"/>
    <w:rsid w:val="00C24455"/>
    <w:rsid w:val="00E81E08"/>
    <w:rsid w:val="00F23A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DDE65"/>
  <w15:docId w15:val="{7F2825DE-BFB3-438A-A6D4-1E7280E0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6B82"/>
    <w:pPr>
      <w:spacing w:line="240" w:lineRule="auto"/>
    </w:pPr>
  </w:style>
  <w:style w:type="paragraph" w:styleId="Header">
    <w:name w:val="header"/>
    <w:basedOn w:val="Normal"/>
    <w:link w:val="HeaderChar"/>
    <w:uiPriority w:val="99"/>
    <w:unhideWhenUsed/>
    <w:rsid w:val="00A975D8"/>
    <w:pPr>
      <w:tabs>
        <w:tab w:val="center" w:pos="4153"/>
        <w:tab w:val="right" w:pos="8306"/>
      </w:tabs>
      <w:spacing w:line="240" w:lineRule="auto"/>
    </w:pPr>
  </w:style>
  <w:style w:type="character" w:customStyle="1" w:styleId="HeaderChar">
    <w:name w:val="Header Char"/>
    <w:basedOn w:val="DefaultParagraphFont"/>
    <w:link w:val="Header"/>
    <w:uiPriority w:val="99"/>
    <w:rsid w:val="00A975D8"/>
  </w:style>
  <w:style w:type="paragraph" w:styleId="Footer">
    <w:name w:val="footer"/>
    <w:basedOn w:val="Normal"/>
    <w:link w:val="FooterChar"/>
    <w:uiPriority w:val="99"/>
    <w:unhideWhenUsed/>
    <w:rsid w:val="00A975D8"/>
    <w:pPr>
      <w:tabs>
        <w:tab w:val="center" w:pos="4153"/>
        <w:tab w:val="right" w:pos="8306"/>
      </w:tabs>
      <w:spacing w:line="240" w:lineRule="auto"/>
    </w:pPr>
  </w:style>
  <w:style w:type="character" w:customStyle="1" w:styleId="FooterChar">
    <w:name w:val="Footer Char"/>
    <w:basedOn w:val="DefaultParagraphFont"/>
    <w:link w:val="Footer"/>
    <w:uiPriority w:val="99"/>
    <w:rsid w:val="00A9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jid.2016.08.021" TargetMode="External"/><Relationship Id="rId26" Type="http://schemas.openxmlformats.org/officeDocument/2006/relationships/hyperlink" Target="https://doi.org/10.1007/s10803-019-04116-8" TargetMode="External"/><Relationship Id="rId3" Type="http://schemas.openxmlformats.org/officeDocument/2006/relationships/styles" Target="styles.xml"/><Relationship Id="rId21" Type="http://schemas.openxmlformats.org/officeDocument/2006/relationships/hyperlink" Target="https://doi.org/10.1542/peds.2017-2151" TargetMode="External"/><Relationship Id="rId34" Type="http://schemas.openxmlformats.org/officeDocument/2006/relationships/hyperlink" Target="https://sites.google.com/site/riskofbiastool/welcome/rob-2-0-tool/current-version-of-rob-2?authuser=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https://doi.org/10.1016/0021-9924(87)90006-2" TargetMode="External"/><Relationship Id="rId25" Type="http://schemas.openxmlformats.org/officeDocument/2006/relationships/hyperlink" Target="https://doi.org/10.1111/1460-6984.12541" TargetMode="External"/><Relationship Id="rId33" Type="http://schemas.openxmlformats.org/officeDocument/2006/relationships/hyperlink" Target="https://doi.org/https://doi.org/10.1111/jcpp.12009" TargetMode="External"/><Relationship Id="rId2" Type="http://schemas.openxmlformats.org/officeDocument/2006/relationships/numbering" Target="numbering.xml"/><Relationship Id="rId16" Type="http://schemas.openxmlformats.org/officeDocument/2006/relationships/hyperlink" Target="https://doi.org/https://doi.org/10.1111/jcpp.12721" TargetMode="External"/><Relationship Id="rId20" Type="http://schemas.openxmlformats.org/officeDocument/2006/relationships/hyperlink" Target="http://ebookcentral.proquest.com/lib/york-ebooks/detail.action?docID=957652" TargetMode="External"/><Relationship Id="rId29" Type="http://schemas.openxmlformats.org/officeDocument/2006/relationships/hyperlink" Target="https://doi.org/https://doi.org/10.1044/2018_JSLHR-L-17-04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44/jslhr.4006.1245" TargetMode="External"/><Relationship Id="rId32" Type="http://schemas.openxmlformats.org/officeDocument/2006/relationships/hyperlink" Target="https://apps.who.int/gb/bd/PDF/bd47/EN/constitution-en.pdf?ua=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0802-008-9295-8" TargetMode="External"/><Relationship Id="rId23" Type="http://schemas.openxmlformats.org/officeDocument/2006/relationships/hyperlink" Target="http://www.training.cochrane.org/handbook" TargetMode="External"/><Relationship Id="rId28" Type="http://schemas.openxmlformats.org/officeDocument/2006/relationships/hyperlink" Target="http://whatworks.ed.gov"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https://doi.org/10.1044/2017_JSLHR-L-16-0256" TargetMode="External"/><Relationship Id="rId31" Type="http://schemas.openxmlformats.org/officeDocument/2006/relationships/hyperlink" Target="https://uwe-repository.worktribe.com/output/3294892/cohens-d-for-two-independent-sampl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ridd.2015.12.015" TargetMode="External"/><Relationship Id="rId22" Type="http://schemas.openxmlformats.org/officeDocument/2006/relationships/hyperlink" Target="https://doi.org/10.1136/bmj.n160" TargetMode="External"/><Relationship Id="rId27" Type="http://schemas.openxmlformats.org/officeDocument/2006/relationships/hyperlink" Target="https://doi.org/http://dx.doi.org/10.1016/j.ridd.2017.01.018" TargetMode="External"/><Relationship Id="rId30" Type="http://schemas.openxmlformats.org/officeDocument/2006/relationships/hyperlink" Target="https://uwe-repository.worktribe.com" TargetMode="External"/><Relationship Id="rId35" Type="http://schemas.openxmlformats.org/officeDocument/2006/relationships/hyperlink" Target="https://drive.google.com/file/d/0B7IQVI0kum0ka1lsT2dUUzc3Tnc/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skofbia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6C64-46A2-45D7-9C33-FAB2E6DE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17478</Words>
  <Characters>99629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Gill Francis</cp:lastModifiedBy>
  <cp:revision>5</cp:revision>
  <dcterms:created xsi:type="dcterms:W3CDTF">2021-12-18T16:43:00Z</dcterms:created>
  <dcterms:modified xsi:type="dcterms:W3CDTF">2021-12-18T16:58:00Z</dcterms:modified>
</cp:coreProperties>
</file>