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336109" w14:textId="07698C46" w:rsidR="009246AD" w:rsidRPr="004E3CBB" w:rsidRDefault="008E73A2" w:rsidP="008E73A2">
      <w:pPr>
        <w:spacing w:line="360" w:lineRule="auto"/>
        <w:rPr>
          <w:bCs/>
          <w:sz w:val="44"/>
          <w:szCs w:val="44"/>
        </w:rPr>
      </w:pPr>
      <w:bookmarkStart w:id="0" w:name="_Hlk25827440"/>
      <w:r w:rsidRPr="004E3CBB">
        <w:rPr>
          <w:bCs/>
          <w:sz w:val="44"/>
          <w:szCs w:val="44"/>
        </w:rPr>
        <w:t>Key role of NO</w:t>
      </w:r>
      <w:r w:rsidRPr="004E3CBB">
        <w:rPr>
          <w:bCs/>
          <w:sz w:val="44"/>
          <w:szCs w:val="44"/>
          <w:vertAlign w:val="subscript"/>
        </w:rPr>
        <w:t>3</w:t>
      </w:r>
      <w:r w:rsidRPr="004E3CBB">
        <w:rPr>
          <w:bCs/>
          <w:sz w:val="44"/>
          <w:szCs w:val="44"/>
        </w:rPr>
        <w:t xml:space="preserve"> radicals in the production of isoprene nitrates </w:t>
      </w:r>
      <w:r w:rsidR="006A5ED4">
        <w:rPr>
          <w:bCs/>
          <w:sz w:val="44"/>
          <w:szCs w:val="44"/>
        </w:rPr>
        <w:t>and nitro</w:t>
      </w:r>
      <w:r w:rsidR="00981738">
        <w:rPr>
          <w:bCs/>
          <w:sz w:val="44"/>
          <w:szCs w:val="44"/>
        </w:rPr>
        <w:t>o</w:t>
      </w:r>
      <w:r w:rsidR="006A5ED4">
        <w:rPr>
          <w:bCs/>
          <w:sz w:val="44"/>
          <w:szCs w:val="44"/>
        </w:rPr>
        <w:t xml:space="preserve">xyorganosulfates </w:t>
      </w:r>
      <w:r w:rsidRPr="004E3CBB">
        <w:rPr>
          <w:bCs/>
          <w:sz w:val="44"/>
          <w:szCs w:val="44"/>
        </w:rPr>
        <w:t xml:space="preserve">in Beijing </w:t>
      </w:r>
      <w:bookmarkEnd w:id="0"/>
    </w:p>
    <w:p w14:paraId="281E4C5F" w14:textId="72224830" w:rsidR="008E73A2" w:rsidRPr="008E73A2" w:rsidRDefault="008E73A2" w:rsidP="008E73A2">
      <w:pPr>
        <w:pStyle w:val="BBAuthorName"/>
        <w:jc w:val="left"/>
      </w:pPr>
      <w:bookmarkStart w:id="1" w:name="_Hlk58919747"/>
      <w:r w:rsidRPr="008E73A2">
        <w:t>Jacqueline F. Hamilton</w:t>
      </w:r>
      <w:r w:rsidRPr="008E73A2">
        <w:rPr>
          <w:vertAlign w:val="superscript"/>
        </w:rPr>
        <w:t>1*</w:t>
      </w:r>
      <w:r w:rsidRPr="008E73A2">
        <w:t>, Daniel J. Bryant</w:t>
      </w:r>
      <w:r w:rsidRPr="008E73A2">
        <w:rPr>
          <w:vertAlign w:val="superscript"/>
        </w:rPr>
        <w:t>1</w:t>
      </w:r>
      <w:r w:rsidRPr="008E73A2">
        <w:t>, Peter M. Edwards</w:t>
      </w:r>
      <w:r w:rsidRPr="008E73A2">
        <w:rPr>
          <w:vertAlign w:val="superscript"/>
        </w:rPr>
        <w:t>1</w:t>
      </w:r>
      <w:r w:rsidRPr="008E73A2">
        <w:t>, Bin Ouyang</w:t>
      </w:r>
      <w:r w:rsidRPr="008E73A2">
        <w:rPr>
          <w:vertAlign w:val="superscript"/>
        </w:rPr>
        <w:t>2</w:t>
      </w:r>
      <w:r w:rsidRPr="008E73A2">
        <w:t xml:space="preserve"> , Thomas J. Bannan</w:t>
      </w:r>
      <w:r w:rsidRPr="008E73A2">
        <w:rPr>
          <w:vertAlign w:val="superscript"/>
        </w:rPr>
        <w:t>3</w:t>
      </w:r>
      <w:r w:rsidRPr="008E73A2">
        <w:t>, Archit Mehra</w:t>
      </w:r>
      <w:r w:rsidRPr="008E73A2">
        <w:rPr>
          <w:vertAlign w:val="superscript"/>
        </w:rPr>
        <w:t>3</w:t>
      </w:r>
      <w:r w:rsidR="002B6053" w:rsidRPr="008E73A2">
        <w:rPr>
          <w:bCs/>
          <w:szCs w:val="24"/>
          <w:vertAlign w:val="superscript"/>
        </w:rPr>
        <w:t>«</w:t>
      </w:r>
      <w:r w:rsidRPr="008E73A2">
        <w:t xml:space="preserve">, </w:t>
      </w:r>
      <w:r w:rsidR="00A647D9">
        <w:t>Alfred W. Mayhew</w:t>
      </w:r>
      <w:r w:rsidR="00A647D9" w:rsidRPr="00A647D9">
        <w:rPr>
          <w:vertAlign w:val="superscript"/>
        </w:rPr>
        <w:t>1</w:t>
      </w:r>
      <w:r w:rsidR="00A647D9">
        <w:t xml:space="preserve">, </w:t>
      </w:r>
      <w:r w:rsidRPr="008E73A2">
        <w:t>James R. Hopkins</w:t>
      </w:r>
      <w:r w:rsidRPr="008E73A2">
        <w:rPr>
          <w:vertAlign w:val="superscript"/>
        </w:rPr>
        <w:t>1,4</w:t>
      </w:r>
      <w:r w:rsidRPr="008E73A2">
        <w:t>, Rachel E. Dunmore</w:t>
      </w:r>
      <w:r w:rsidRPr="008E73A2">
        <w:rPr>
          <w:vertAlign w:val="superscript"/>
        </w:rPr>
        <w:t>1</w:t>
      </w:r>
      <w:r w:rsidRPr="008E73A2">
        <w:t>, Freya A. Squires</w:t>
      </w:r>
      <w:r w:rsidRPr="008E73A2">
        <w:rPr>
          <w:vertAlign w:val="superscript"/>
        </w:rPr>
        <w:t>1</w:t>
      </w:r>
      <w:r w:rsidRPr="008E73A2">
        <w:t>, James D. Lee</w:t>
      </w:r>
      <w:r w:rsidRPr="008E73A2">
        <w:rPr>
          <w:vertAlign w:val="superscript"/>
        </w:rPr>
        <w:t>1,4</w:t>
      </w:r>
      <w:r w:rsidRPr="008E73A2">
        <w:t xml:space="preserve">, </w:t>
      </w:r>
      <w:r w:rsidR="008244CF">
        <w:t>Mike J. Newland</w:t>
      </w:r>
      <w:r w:rsidR="008244CF" w:rsidRPr="008244CF">
        <w:rPr>
          <w:vertAlign w:val="superscript"/>
        </w:rPr>
        <w:t>1</w:t>
      </w:r>
      <w:r w:rsidR="008244CF">
        <w:t xml:space="preserve">, </w:t>
      </w:r>
      <w:r w:rsidRPr="008E73A2">
        <w:t>Stephen D. Worrall</w:t>
      </w:r>
      <w:r w:rsidRPr="008E73A2">
        <w:rPr>
          <w:vertAlign w:val="superscript"/>
        </w:rPr>
        <w:t>3±</w:t>
      </w:r>
      <w:r w:rsidRPr="008E73A2">
        <w:t>, Asan Bacak</w:t>
      </w:r>
      <w:r w:rsidRPr="008E73A2">
        <w:rPr>
          <w:vertAlign w:val="superscript"/>
        </w:rPr>
        <w:t>3</w:t>
      </w:r>
      <w:r w:rsidRPr="008E73A2">
        <w:t>, Hugh Coe</w:t>
      </w:r>
      <w:r w:rsidRPr="008E73A2">
        <w:rPr>
          <w:vertAlign w:val="superscript"/>
        </w:rPr>
        <w:t>3</w:t>
      </w:r>
      <w:r w:rsidRPr="008E73A2">
        <w:t>, Carl Percival</w:t>
      </w:r>
      <w:r w:rsidRPr="008E73A2">
        <w:rPr>
          <w:vertAlign w:val="superscript"/>
        </w:rPr>
        <w:t>3φ</w:t>
      </w:r>
      <w:r w:rsidRPr="008E73A2">
        <w:t xml:space="preserve"> , Lisa K. Whalley</w:t>
      </w:r>
      <w:r w:rsidRPr="008E73A2">
        <w:rPr>
          <w:vertAlign w:val="superscript"/>
        </w:rPr>
        <w:t>5</w:t>
      </w:r>
      <w:r w:rsidRPr="008E73A2">
        <w:t>, Dwayne E. Heard</w:t>
      </w:r>
      <w:r w:rsidRPr="008E73A2">
        <w:rPr>
          <w:vertAlign w:val="superscript"/>
        </w:rPr>
        <w:t>5</w:t>
      </w:r>
      <w:r w:rsidRPr="008E73A2">
        <w:t>, Eloise J. Slater</w:t>
      </w:r>
      <w:r w:rsidRPr="008E73A2">
        <w:rPr>
          <w:vertAlign w:val="superscript"/>
        </w:rPr>
        <w:t>5</w:t>
      </w:r>
      <w:r w:rsidRPr="008E73A2">
        <w:t>, Roderic L. Jones</w:t>
      </w:r>
      <w:r w:rsidRPr="008E73A2">
        <w:rPr>
          <w:vertAlign w:val="superscript"/>
        </w:rPr>
        <w:t>6</w:t>
      </w:r>
      <w:r w:rsidRPr="008E73A2">
        <w:t>, Tianqu Cui</w:t>
      </w:r>
      <w:r w:rsidRPr="008E73A2">
        <w:rPr>
          <w:vertAlign w:val="superscript"/>
        </w:rPr>
        <w:t>7‡</w:t>
      </w:r>
      <w:r w:rsidRPr="008E73A2">
        <w:t>, Jason D. Surratt</w:t>
      </w:r>
      <w:r w:rsidRPr="008E73A2">
        <w:rPr>
          <w:vertAlign w:val="superscript"/>
        </w:rPr>
        <w:t>7</w:t>
      </w:r>
      <w:r w:rsidRPr="008E73A2">
        <w:t>, Claire E. Reeves</w:t>
      </w:r>
      <w:r w:rsidRPr="008E73A2">
        <w:rPr>
          <w:vertAlign w:val="superscript"/>
        </w:rPr>
        <w:t>8</w:t>
      </w:r>
      <w:r w:rsidRPr="008E73A2">
        <w:t>, Graham P. Mills</w:t>
      </w:r>
      <w:r w:rsidRPr="008E73A2">
        <w:rPr>
          <w:vertAlign w:val="superscript"/>
        </w:rPr>
        <w:t>8</w:t>
      </w:r>
      <w:r w:rsidRPr="008E73A2">
        <w:t>, Sue Grimmond</w:t>
      </w:r>
      <w:r w:rsidRPr="008E73A2">
        <w:rPr>
          <w:vertAlign w:val="superscript"/>
        </w:rPr>
        <w:t>9</w:t>
      </w:r>
      <w:r w:rsidRPr="008E73A2">
        <w:t>, Yele Sun</w:t>
      </w:r>
      <w:r w:rsidRPr="008E73A2">
        <w:rPr>
          <w:vertAlign w:val="superscript"/>
        </w:rPr>
        <w:t>10</w:t>
      </w:r>
      <w:r w:rsidRPr="008E73A2">
        <w:t xml:space="preserve">, </w:t>
      </w:r>
      <w:r w:rsidRPr="008E73A2">
        <w:rPr>
          <w:lang w:val="en-GB"/>
        </w:rPr>
        <w:t>Weiqi Xu</w:t>
      </w:r>
      <w:r w:rsidRPr="008E73A2">
        <w:rPr>
          <w:vertAlign w:val="superscript"/>
          <w:lang w:val="en-GB"/>
        </w:rPr>
        <w:t>10</w:t>
      </w:r>
      <w:r w:rsidRPr="008E73A2">
        <w:rPr>
          <w:lang w:val="en-GB"/>
        </w:rPr>
        <w:t>, Zongbo Shi</w:t>
      </w:r>
      <w:r w:rsidRPr="008E73A2">
        <w:rPr>
          <w:vertAlign w:val="superscript"/>
          <w:lang w:val="en-GB"/>
        </w:rPr>
        <w:t>11</w:t>
      </w:r>
      <w:r w:rsidRPr="008E73A2">
        <w:rPr>
          <w:lang w:val="en-GB"/>
        </w:rPr>
        <w:t xml:space="preserve">, </w:t>
      </w:r>
      <w:r w:rsidRPr="008E73A2">
        <w:t>Andrew R. Rickard</w:t>
      </w:r>
      <w:r w:rsidRPr="008E73A2">
        <w:rPr>
          <w:vertAlign w:val="superscript"/>
        </w:rPr>
        <w:t>1,4</w:t>
      </w:r>
      <w:r w:rsidR="003634AD">
        <w:rPr>
          <w:vertAlign w:val="superscript"/>
        </w:rPr>
        <w:t>*</w:t>
      </w:r>
    </w:p>
    <w:p w14:paraId="2D649189" w14:textId="77777777" w:rsidR="008E73A2" w:rsidRPr="008E73A2" w:rsidRDefault="008E73A2" w:rsidP="008E73A2">
      <w:pPr>
        <w:pStyle w:val="BCAuthorAddress"/>
        <w:jc w:val="left"/>
      </w:pPr>
      <w:r w:rsidRPr="008E73A2">
        <w:rPr>
          <w:vertAlign w:val="superscript"/>
        </w:rPr>
        <w:t>1</w:t>
      </w:r>
      <w:r w:rsidRPr="008E73A2">
        <w:t xml:space="preserve"> Wolfson Atmospheric Chemistry Laboratories, Department of Chemistry, University of York, York, UK </w:t>
      </w:r>
    </w:p>
    <w:p w14:paraId="062FF104" w14:textId="77777777" w:rsidR="008E73A2" w:rsidRPr="008E73A2" w:rsidRDefault="008E73A2" w:rsidP="008E73A2">
      <w:pPr>
        <w:pStyle w:val="BCAuthorAddress"/>
        <w:jc w:val="left"/>
      </w:pPr>
      <w:r w:rsidRPr="008E73A2">
        <w:rPr>
          <w:vertAlign w:val="superscript"/>
        </w:rPr>
        <w:t>2</w:t>
      </w:r>
      <w:r w:rsidRPr="008E73A2">
        <w:t xml:space="preserve"> Lancaster Environment Centre, Lancaster University, Lancaster, UK</w:t>
      </w:r>
      <w:r w:rsidRPr="008E73A2">
        <w:tab/>
      </w:r>
      <w:r w:rsidRPr="008E73A2">
        <w:tab/>
      </w:r>
    </w:p>
    <w:p w14:paraId="783DDB6D" w14:textId="77777777" w:rsidR="008E73A2" w:rsidRPr="008E73A2" w:rsidRDefault="008E73A2" w:rsidP="008E73A2">
      <w:pPr>
        <w:pStyle w:val="BCAuthorAddress"/>
        <w:jc w:val="left"/>
      </w:pPr>
      <w:r w:rsidRPr="008E73A2">
        <w:rPr>
          <w:vertAlign w:val="superscript"/>
        </w:rPr>
        <w:t>3</w:t>
      </w:r>
      <w:r w:rsidRPr="008E73A2">
        <w:t xml:space="preserve"> School of Earth and Environmental Sciences, The University of Manchester, Manchester, UK</w:t>
      </w:r>
    </w:p>
    <w:p w14:paraId="7817CE8B" w14:textId="77777777" w:rsidR="008E73A2" w:rsidRPr="008E73A2" w:rsidRDefault="008E73A2" w:rsidP="008E73A2">
      <w:pPr>
        <w:pStyle w:val="BCAuthorAddress"/>
        <w:jc w:val="left"/>
      </w:pPr>
      <w:r w:rsidRPr="008E73A2">
        <w:rPr>
          <w:vertAlign w:val="superscript"/>
        </w:rPr>
        <w:t>4</w:t>
      </w:r>
      <w:r w:rsidRPr="008E73A2">
        <w:t xml:space="preserve"> National Centre for Atmospheric Science, University of York, York, UK</w:t>
      </w:r>
      <w:r w:rsidRPr="008E73A2">
        <w:tab/>
      </w:r>
    </w:p>
    <w:p w14:paraId="445BA4B4" w14:textId="77777777" w:rsidR="008E73A2" w:rsidRPr="008E73A2" w:rsidRDefault="008E73A2" w:rsidP="008E73A2">
      <w:pPr>
        <w:pStyle w:val="BCAuthorAddress"/>
        <w:jc w:val="left"/>
      </w:pPr>
      <w:r w:rsidRPr="008E73A2">
        <w:rPr>
          <w:vertAlign w:val="superscript"/>
        </w:rPr>
        <w:t>5</w:t>
      </w:r>
      <w:r w:rsidRPr="008E73A2">
        <w:t xml:space="preserve"> School of Chemistry, University of Leeds, Leeds, UK</w:t>
      </w:r>
      <w:r w:rsidRPr="008E73A2">
        <w:rPr>
          <w:vertAlign w:val="superscript"/>
        </w:rPr>
        <w:t xml:space="preserve"> </w:t>
      </w:r>
    </w:p>
    <w:p w14:paraId="0ACA7120" w14:textId="77777777" w:rsidR="008E73A2" w:rsidRPr="008E73A2" w:rsidRDefault="008E73A2" w:rsidP="008E73A2">
      <w:pPr>
        <w:pStyle w:val="BCAuthorAddress"/>
        <w:jc w:val="left"/>
        <w:rPr>
          <w:vertAlign w:val="superscript"/>
        </w:rPr>
      </w:pPr>
      <w:r w:rsidRPr="008E73A2">
        <w:rPr>
          <w:vertAlign w:val="superscript"/>
        </w:rPr>
        <w:t>6</w:t>
      </w:r>
      <w:r w:rsidRPr="008E73A2">
        <w:t xml:space="preserve"> Department of Chemistry, University of Cambridge, Cambridge, UK</w:t>
      </w:r>
      <w:r w:rsidRPr="008E73A2">
        <w:rPr>
          <w:vertAlign w:val="superscript"/>
        </w:rPr>
        <w:t xml:space="preserve"> </w:t>
      </w:r>
    </w:p>
    <w:p w14:paraId="1362830A" w14:textId="77777777" w:rsidR="008E73A2" w:rsidRPr="008E73A2" w:rsidRDefault="008E73A2" w:rsidP="008E73A2">
      <w:pPr>
        <w:pStyle w:val="BCAuthorAddress"/>
        <w:jc w:val="left"/>
      </w:pPr>
      <w:r w:rsidRPr="008E73A2">
        <w:rPr>
          <w:vertAlign w:val="superscript"/>
        </w:rPr>
        <w:t>7</w:t>
      </w:r>
      <w:r w:rsidRPr="008E73A2">
        <w:t xml:space="preserve"> Department of Environmental Sciences and Engineering, Gillings School of Global and Public Health, University of North Carolina, USA</w:t>
      </w:r>
      <w:r w:rsidRPr="008E73A2">
        <w:tab/>
      </w:r>
    </w:p>
    <w:p w14:paraId="4549C2C4" w14:textId="77777777" w:rsidR="008E73A2" w:rsidRPr="008E73A2" w:rsidRDefault="008E73A2" w:rsidP="008E73A2">
      <w:pPr>
        <w:pStyle w:val="BCAuthorAddress"/>
        <w:jc w:val="left"/>
      </w:pPr>
      <w:r w:rsidRPr="008E73A2">
        <w:rPr>
          <w:vertAlign w:val="superscript"/>
        </w:rPr>
        <w:t>8</w:t>
      </w:r>
      <w:r w:rsidRPr="008E73A2">
        <w:t xml:space="preserve"> Centre for Ocean and Atmospheric Sciences, School of Environmental Sciences, University of East Anglia, Norwich, UK </w:t>
      </w:r>
    </w:p>
    <w:p w14:paraId="39C1B285" w14:textId="77777777" w:rsidR="008E73A2" w:rsidRPr="008E73A2" w:rsidRDefault="008E73A2" w:rsidP="008E73A2">
      <w:pPr>
        <w:pStyle w:val="BCAuthorAddress"/>
        <w:jc w:val="left"/>
      </w:pPr>
      <w:r w:rsidRPr="008E73A2">
        <w:rPr>
          <w:vertAlign w:val="superscript"/>
        </w:rPr>
        <w:lastRenderedPageBreak/>
        <w:t>9</w:t>
      </w:r>
      <w:r w:rsidRPr="008E73A2">
        <w:t xml:space="preserve"> Department of Meteorology, University of Reading, Reading, UK</w:t>
      </w:r>
    </w:p>
    <w:p w14:paraId="56EA5F92" w14:textId="77777777" w:rsidR="008E73A2" w:rsidRPr="008E73A2" w:rsidRDefault="008E73A2" w:rsidP="008E73A2">
      <w:pPr>
        <w:pStyle w:val="BCAuthorAddress"/>
        <w:jc w:val="left"/>
        <w:rPr>
          <w:lang w:val="en-GB"/>
        </w:rPr>
      </w:pPr>
      <w:r w:rsidRPr="008E73A2">
        <w:rPr>
          <w:vertAlign w:val="superscript"/>
        </w:rPr>
        <w:t>10</w:t>
      </w:r>
      <w:r w:rsidRPr="008E73A2">
        <w:t xml:space="preserve"> </w:t>
      </w:r>
      <w:r w:rsidRPr="008E73A2">
        <w:rPr>
          <w:lang w:val="en-GB"/>
        </w:rPr>
        <w:t>Institute of Atmospheric Physics, Chinese Academy of Sciences, Beijing, People’s Republic of China</w:t>
      </w:r>
    </w:p>
    <w:p w14:paraId="78615A46" w14:textId="41199D9A" w:rsidR="008E73A2" w:rsidRDefault="008E73A2" w:rsidP="008E73A2">
      <w:pPr>
        <w:pStyle w:val="BCAuthorAddress"/>
        <w:jc w:val="left"/>
        <w:rPr>
          <w:lang w:val="en-GB"/>
        </w:rPr>
      </w:pPr>
      <w:r w:rsidRPr="008E73A2">
        <w:rPr>
          <w:vertAlign w:val="superscript"/>
          <w:lang w:val="en-GB"/>
        </w:rPr>
        <w:t xml:space="preserve">11 </w:t>
      </w:r>
      <w:r w:rsidRPr="008E73A2">
        <w:rPr>
          <w:lang w:val="en-GB"/>
        </w:rPr>
        <w:t>School of Geography, Earth and Environmental Sciences, the University of Birmingham, Birmingham B15 2TT, UK</w:t>
      </w:r>
    </w:p>
    <w:p w14:paraId="5BF7610D" w14:textId="6FDCEF76" w:rsidR="00EC3BEE" w:rsidRPr="00EC3BEE" w:rsidRDefault="00EC3BEE" w:rsidP="00EC3BEE">
      <w:pPr>
        <w:pStyle w:val="StyleFACorrespondingAuthorFootnote7pt"/>
        <w:spacing w:line="360" w:lineRule="auto"/>
        <w:rPr>
          <w:rFonts w:ascii="Times" w:hAnsi="Times"/>
          <w:bCs/>
          <w:sz w:val="24"/>
          <w:szCs w:val="24"/>
        </w:rPr>
      </w:pPr>
      <w:r w:rsidRPr="008E73A2">
        <w:rPr>
          <w:rFonts w:ascii="Times" w:hAnsi="Times"/>
          <w:bCs/>
          <w:sz w:val="24"/>
          <w:szCs w:val="24"/>
          <w:vertAlign w:val="superscript"/>
        </w:rPr>
        <w:t xml:space="preserve">« </w:t>
      </w:r>
      <w:r w:rsidRPr="008E73A2">
        <w:rPr>
          <w:rFonts w:ascii="Times" w:hAnsi="Times"/>
          <w:bCs/>
          <w:sz w:val="24"/>
          <w:szCs w:val="24"/>
        </w:rPr>
        <w:t>Now at Turkish Accelerator &amp; Radiation Laboratory, Ankara University,  Institute of Accelerator Technologies, Gölbaşı Campus, 06830 Golbasi , Ankara, Turkey</w:t>
      </w:r>
      <w:bookmarkStart w:id="2" w:name="_GoBack"/>
      <w:bookmarkEnd w:id="2"/>
    </w:p>
    <w:p w14:paraId="3B6E350E" w14:textId="018810C1" w:rsidR="009978CA" w:rsidRPr="00895F94" w:rsidRDefault="009978CA" w:rsidP="009978CA">
      <w:pPr>
        <w:rPr>
          <w:rFonts w:cstheme="minorHAnsi"/>
        </w:rPr>
      </w:pPr>
      <w:r w:rsidRPr="00895F94">
        <w:rPr>
          <w:rFonts w:cstheme="minorHAnsi"/>
        </w:rPr>
        <w:t xml:space="preserve">± </w:t>
      </w:r>
      <w:r>
        <w:rPr>
          <w:rFonts w:asciiTheme="majorHAnsi" w:hAnsiTheme="majorHAnsi" w:cstheme="majorHAnsi"/>
        </w:rPr>
        <w:t xml:space="preserve">Aston Institute of Materials Research </w:t>
      </w:r>
      <w:r w:rsidRPr="00895F94">
        <w:rPr>
          <w:rFonts w:cstheme="minorHAnsi"/>
        </w:rPr>
        <w:t xml:space="preserve">School of Engineering and Applied Science, Aston University, Birmingham, UK </w:t>
      </w:r>
    </w:p>
    <w:p w14:paraId="0DF62564" w14:textId="77777777" w:rsidR="009978CA" w:rsidRPr="00895F94" w:rsidRDefault="009978CA" w:rsidP="009978CA">
      <w:pPr>
        <w:rPr>
          <w:rFonts w:cstheme="minorHAnsi"/>
        </w:rPr>
      </w:pPr>
      <w:r w:rsidRPr="00895F94">
        <w:rPr>
          <w:rFonts w:cstheme="minorHAnsi"/>
          <w:color w:val="000000"/>
          <w:vertAlign w:val="superscript"/>
        </w:rPr>
        <w:t xml:space="preserve">‡ </w:t>
      </w:r>
      <w:r w:rsidRPr="00895F94">
        <w:rPr>
          <w:rFonts w:cstheme="minorHAnsi"/>
        </w:rPr>
        <w:t>Now at Laboratory of Atmospheric Chemistry, Paul Scherrer Institute, 5232 Villigen, Switzerland</w:t>
      </w:r>
    </w:p>
    <w:p w14:paraId="370535DC" w14:textId="3C502077" w:rsidR="009978CA" w:rsidRDefault="009978CA" w:rsidP="009978CA">
      <w:pPr>
        <w:rPr>
          <w:rFonts w:cstheme="minorHAnsi"/>
          <w:color w:val="222222"/>
          <w:shd w:val="clear" w:color="auto" w:fill="FFFFFF"/>
        </w:rPr>
      </w:pPr>
      <w:r w:rsidRPr="00895F94">
        <w:rPr>
          <w:rFonts w:cstheme="minorHAnsi"/>
        </w:rPr>
        <w:t xml:space="preserve">φ </w:t>
      </w:r>
      <w:r w:rsidRPr="00895F94">
        <w:rPr>
          <w:rFonts w:cstheme="minorHAnsi"/>
          <w:color w:val="222222"/>
          <w:shd w:val="clear" w:color="auto" w:fill="FFFFFF"/>
        </w:rPr>
        <w:t>Now at Jet Propulsion Laboratory, California Institute of Technology, 4800 Oak Grove Drive, Pasadena, CA, USA</w:t>
      </w:r>
    </w:p>
    <w:p w14:paraId="68FA49BF" w14:textId="77777777" w:rsidR="003A54CF" w:rsidRPr="00895F94" w:rsidRDefault="003A54CF" w:rsidP="009978CA">
      <w:pPr>
        <w:rPr>
          <w:rFonts w:cstheme="minorHAnsi"/>
          <w:color w:val="222222"/>
          <w:shd w:val="clear" w:color="auto" w:fill="FFFFFF"/>
        </w:rPr>
      </w:pPr>
    </w:p>
    <w:p w14:paraId="0EBFFE95" w14:textId="77777777" w:rsidR="009978CA" w:rsidRPr="009978CA" w:rsidRDefault="009978CA" w:rsidP="009978CA">
      <w:pPr>
        <w:pStyle w:val="BIEmailAddress"/>
        <w:rPr>
          <w:lang w:val="en-GB"/>
        </w:rPr>
      </w:pPr>
    </w:p>
    <w:bookmarkEnd w:id="1"/>
    <w:p w14:paraId="49D12165" w14:textId="77777777" w:rsidR="00683131" w:rsidRPr="00A764EF" w:rsidRDefault="00AB34C5" w:rsidP="00683131">
      <w:pPr>
        <w:pStyle w:val="FACorrespondingAuthorFootnote"/>
        <w:spacing w:after="0"/>
        <w:jc w:val="left"/>
      </w:pPr>
      <w:r>
        <w:t>KEYWORDS</w:t>
      </w:r>
      <w:r w:rsidR="004E3CBB">
        <w:t>: isoprene, secondary organic aerosol, air quality, nitrate radicals</w:t>
      </w:r>
    </w:p>
    <w:p w14:paraId="76FB042B" w14:textId="77777777" w:rsidR="000C05CC" w:rsidRPr="00A764EF" w:rsidRDefault="000C05CC" w:rsidP="00324128">
      <w:pPr>
        <w:pStyle w:val="FACorrespondingAuthorFootnote"/>
        <w:spacing w:after="240"/>
        <w:jc w:val="left"/>
      </w:pPr>
    </w:p>
    <w:p w14:paraId="16DBD5B7" w14:textId="77777777" w:rsidR="004E3CBB" w:rsidRDefault="00AB34C5" w:rsidP="004E3CBB">
      <w:pPr>
        <w:pStyle w:val="BDAbstract"/>
      </w:pPr>
      <w:r>
        <w:t xml:space="preserve">ABSTRACT </w:t>
      </w:r>
    </w:p>
    <w:p w14:paraId="0AA29D22" w14:textId="422A4630" w:rsidR="008E73A2" w:rsidRDefault="008E73A2" w:rsidP="004E3CBB">
      <w:pPr>
        <w:pStyle w:val="BDAbstract"/>
      </w:pPr>
      <w:r w:rsidRPr="008E73A2">
        <w:t>The formation of isoprene nitrates (I</w:t>
      </w:r>
      <w:r w:rsidR="00831343">
        <w:t>s</w:t>
      </w:r>
      <w:r w:rsidRPr="008E73A2">
        <w:t>N) can lead to significant secondary organic aerosol (SOA) production and they can act as reservoirs of atmospheric nitrogen oxides. In this work, we estimate the rate of production of I</w:t>
      </w:r>
      <w:r w:rsidR="00831343">
        <w:t>s</w:t>
      </w:r>
      <w:r w:rsidRPr="008E73A2">
        <w:t>N from the reactions of isoprene with OH and NO</w:t>
      </w:r>
      <w:r w:rsidRPr="008E73A2">
        <w:rPr>
          <w:vertAlign w:val="subscript"/>
        </w:rPr>
        <w:t>3</w:t>
      </w:r>
      <w:r w:rsidRPr="008E73A2">
        <w:t xml:space="preserve"> radicals during the summertime in Beijing. While OH dominates the loss of isoprene during the day, NO</w:t>
      </w:r>
      <w:r w:rsidRPr="008E73A2">
        <w:rPr>
          <w:vertAlign w:val="subscript"/>
        </w:rPr>
        <w:t>3</w:t>
      </w:r>
      <w:r w:rsidRPr="008E73A2">
        <w:t xml:space="preserve"> plays an increasingly important role in the production of I</w:t>
      </w:r>
      <w:r w:rsidR="00831343">
        <w:t>s</w:t>
      </w:r>
      <w:r w:rsidRPr="008E73A2">
        <w:t xml:space="preserve">N from the early afternoon onwards.  Unusually </w:t>
      </w:r>
      <w:r w:rsidRPr="008E73A2">
        <w:lastRenderedPageBreak/>
        <w:t>low NO concentrations during the afternoon resulted in NO</w:t>
      </w:r>
      <w:r w:rsidRPr="008E73A2">
        <w:rPr>
          <w:vertAlign w:val="subscript"/>
        </w:rPr>
        <w:t>3</w:t>
      </w:r>
      <w:r w:rsidRPr="008E73A2">
        <w:t xml:space="preserve"> mixing ratios of </w:t>
      </w:r>
      <w:r w:rsidRPr="008E73A2">
        <w:rPr>
          <w:i/>
          <w:iCs/>
        </w:rPr>
        <w:t>ca.</w:t>
      </w:r>
      <w:r w:rsidRPr="008E73A2">
        <w:t xml:space="preserve"> </w:t>
      </w:r>
      <w:r w:rsidR="00A647D9">
        <w:t>2</w:t>
      </w:r>
      <w:r w:rsidRPr="008E73A2">
        <w:t xml:space="preserve"> pptv at approximately 15:00, which we estimate to account for around a third of the total I</w:t>
      </w:r>
      <w:r w:rsidR="00831343">
        <w:t>s</w:t>
      </w:r>
      <w:r w:rsidRPr="008E73A2">
        <w:t>N production in the gas phase. Heterogenous uptake of I</w:t>
      </w:r>
      <w:r w:rsidR="00831343">
        <w:t>s</w:t>
      </w:r>
      <w:r w:rsidRPr="008E73A2">
        <w:t>N produces nitrooxyorganosulfates (NOS). Two mono-nitrated NOS</w:t>
      </w:r>
      <w:r w:rsidR="004E3CBB">
        <w:t xml:space="preserve"> were</w:t>
      </w:r>
      <w:r w:rsidRPr="008E73A2">
        <w:t xml:space="preserve"> </w:t>
      </w:r>
      <w:r w:rsidR="004E3CBB">
        <w:t>correlated with particulate sulfate concentrations and appear to be formed from sequential NO</w:t>
      </w:r>
      <w:r w:rsidR="004E3CBB" w:rsidRPr="004E3CBB">
        <w:rPr>
          <w:vertAlign w:val="subscript"/>
        </w:rPr>
        <w:t>3</w:t>
      </w:r>
      <w:r w:rsidR="004E3CBB">
        <w:t xml:space="preserve"> and OH oxidation. </w:t>
      </w:r>
      <w:r w:rsidRPr="008E73A2">
        <w:t>Di-and tri-nitrated isoprene related NOS, formed from multiple NO</w:t>
      </w:r>
      <w:r w:rsidRPr="008E73A2">
        <w:rPr>
          <w:vertAlign w:val="subscript"/>
        </w:rPr>
        <w:t>3</w:t>
      </w:r>
      <w:r w:rsidRPr="008E73A2">
        <w:t xml:space="preserve"> oxidation steps, peaked during the night. This work highlights that NO</w:t>
      </w:r>
      <w:r w:rsidRPr="008E73A2">
        <w:rPr>
          <w:vertAlign w:val="subscript"/>
        </w:rPr>
        <w:t>3</w:t>
      </w:r>
      <w:r w:rsidRPr="008E73A2">
        <w:t xml:space="preserve"> chemistry can play a key role in driving biogenic-anthropo</w:t>
      </w:r>
      <w:r>
        <w:t>ge</w:t>
      </w:r>
      <w:r w:rsidRPr="008E73A2">
        <w:t>nic interactive chemistry in Beijing with respect to the formation of I</w:t>
      </w:r>
      <w:r w:rsidR="00831343">
        <w:t>s</w:t>
      </w:r>
      <w:r w:rsidRPr="008E73A2">
        <w:t xml:space="preserve">N during both the day and night. </w:t>
      </w:r>
    </w:p>
    <w:p w14:paraId="6AC5E128" w14:textId="5FBB77C1" w:rsidR="001E4563" w:rsidRDefault="001E4563" w:rsidP="00D724E9">
      <w:pPr>
        <w:pStyle w:val="TFReferencesSection"/>
        <w:spacing w:after="240" w:line="360" w:lineRule="auto"/>
        <w:jc w:val="left"/>
      </w:pPr>
      <w:r>
        <w:t>TOC Art</w:t>
      </w:r>
    </w:p>
    <w:p w14:paraId="445BAA93" w14:textId="1D8EE6D0" w:rsidR="001E4563" w:rsidRDefault="00D724E9" w:rsidP="001E4563">
      <w:pPr>
        <w:pStyle w:val="SNSynopsisTOC"/>
        <w:spacing w:after="240"/>
        <w:jc w:val="left"/>
      </w:pPr>
      <w:r w:rsidRPr="00D724E9">
        <w:rPr>
          <w:noProof/>
        </w:rPr>
        <w:drawing>
          <wp:inline distT="0" distB="0" distL="0" distR="0" wp14:anchorId="0E3986BE" wp14:editId="5CCDE71D">
            <wp:extent cx="1722985" cy="926841"/>
            <wp:effectExtent l="0" t="0" r="4445" b="635"/>
            <wp:docPr id="8" name="Picture 8" descr="A sign in the middle of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ign in the middle of a field&#10;&#10;Description automatically generated"/>
                    <pic:cNvPicPr/>
                  </pic:nvPicPr>
                  <pic:blipFill>
                    <a:blip r:embed="rId8"/>
                    <a:stretch>
                      <a:fillRect/>
                    </a:stretch>
                  </pic:blipFill>
                  <pic:spPr>
                    <a:xfrm>
                      <a:off x="0" y="0"/>
                      <a:ext cx="1758426" cy="945906"/>
                    </a:xfrm>
                    <a:prstGeom prst="rect">
                      <a:avLst/>
                    </a:prstGeom>
                  </pic:spPr>
                </pic:pic>
              </a:graphicData>
            </a:graphic>
          </wp:inline>
        </w:drawing>
      </w:r>
    </w:p>
    <w:p w14:paraId="6A9AA629" w14:textId="6B7E731E" w:rsidR="001E4563" w:rsidRDefault="001E4563" w:rsidP="001E4563">
      <w:pPr>
        <w:pStyle w:val="TAMainText"/>
        <w:ind w:firstLine="0"/>
      </w:pPr>
      <w:r>
        <w:t>SYNOPSIS</w:t>
      </w:r>
    </w:p>
    <w:p w14:paraId="6D134845" w14:textId="55770295" w:rsidR="001E4563" w:rsidRDefault="001E4563" w:rsidP="001E4563">
      <w:pPr>
        <w:pStyle w:val="TAMainText"/>
        <w:ind w:firstLine="0"/>
      </w:pPr>
      <w:r>
        <w:t xml:space="preserve">This work shows the key role of the nitrate radical in the formation of isoprene nitrates in a polluted atmosphere during both the day and night. </w:t>
      </w:r>
    </w:p>
    <w:p w14:paraId="5242ADB0" w14:textId="6CD84D8F" w:rsidR="001E4563" w:rsidRDefault="001E4563" w:rsidP="001E4563">
      <w:pPr>
        <w:pStyle w:val="TAMainText"/>
      </w:pPr>
    </w:p>
    <w:p w14:paraId="412449B4" w14:textId="08D0F15C" w:rsidR="001E4563" w:rsidRDefault="001E4563" w:rsidP="001E4563">
      <w:pPr>
        <w:pStyle w:val="TAMainText"/>
      </w:pPr>
    </w:p>
    <w:p w14:paraId="52C7FCB6" w14:textId="4668DE14" w:rsidR="001E4563" w:rsidRDefault="001E4563" w:rsidP="001E4563">
      <w:pPr>
        <w:pStyle w:val="TAMainText"/>
      </w:pPr>
    </w:p>
    <w:p w14:paraId="401C8480" w14:textId="2AE327D4" w:rsidR="001E4563" w:rsidRDefault="001E4563" w:rsidP="001E4563">
      <w:pPr>
        <w:pStyle w:val="TAMainText"/>
      </w:pPr>
    </w:p>
    <w:p w14:paraId="677BB639" w14:textId="4F6A0C6B" w:rsidR="001E4563" w:rsidRDefault="001E4563" w:rsidP="001E4563">
      <w:pPr>
        <w:pStyle w:val="TAMainText"/>
      </w:pPr>
    </w:p>
    <w:p w14:paraId="326B5723" w14:textId="7C90FCFF" w:rsidR="001E4563" w:rsidRDefault="001E4563" w:rsidP="001E4563">
      <w:pPr>
        <w:pStyle w:val="TAMainText"/>
      </w:pPr>
    </w:p>
    <w:p w14:paraId="6146C5D6" w14:textId="2ABDDBED" w:rsidR="001E4563" w:rsidRDefault="001E4563" w:rsidP="001E4563">
      <w:pPr>
        <w:pStyle w:val="TAMainText"/>
      </w:pPr>
    </w:p>
    <w:p w14:paraId="50AAE43F" w14:textId="66AFC231" w:rsidR="001E4563" w:rsidRDefault="001E4563" w:rsidP="001E4563">
      <w:pPr>
        <w:pStyle w:val="TAMainText"/>
      </w:pPr>
    </w:p>
    <w:p w14:paraId="7FB9B66D" w14:textId="6E19E05B" w:rsidR="00405743" w:rsidRDefault="00405743" w:rsidP="001E4563">
      <w:pPr>
        <w:pStyle w:val="TAMainText"/>
      </w:pPr>
    </w:p>
    <w:p w14:paraId="71C1080E" w14:textId="662C4E8F" w:rsidR="00405743" w:rsidRDefault="00405743" w:rsidP="001E4563">
      <w:pPr>
        <w:pStyle w:val="TAMainText"/>
      </w:pPr>
    </w:p>
    <w:p w14:paraId="4CCEA9C7" w14:textId="04C31BC5" w:rsidR="00405743" w:rsidRDefault="00405743" w:rsidP="001E4563">
      <w:pPr>
        <w:pStyle w:val="TAMainText"/>
      </w:pPr>
    </w:p>
    <w:p w14:paraId="4C0CF9E1" w14:textId="1A54F24A" w:rsidR="00405743" w:rsidRDefault="00405743" w:rsidP="001E4563">
      <w:pPr>
        <w:pStyle w:val="TAMainText"/>
      </w:pPr>
    </w:p>
    <w:p w14:paraId="47DFCBA9" w14:textId="28ABA930" w:rsidR="00405743" w:rsidRDefault="00405743" w:rsidP="001E4563">
      <w:pPr>
        <w:pStyle w:val="TAMainText"/>
      </w:pPr>
    </w:p>
    <w:p w14:paraId="5C8652D4" w14:textId="631BEB06" w:rsidR="00405743" w:rsidRDefault="00405743" w:rsidP="001E4563">
      <w:pPr>
        <w:pStyle w:val="TAMainText"/>
      </w:pPr>
    </w:p>
    <w:p w14:paraId="41143FC3" w14:textId="77777777" w:rsidR="00405743" w:rsidRDefault="00405743" w:rsidP="001E4563">
      <w:pPr>
        <w:pStyle w:val="TAMainText"/>
      </w:pPr>
    </w:p>
    <w:p w14:paraId="5FCBB716" w14:textId="77777777" w:rsidR="001E4563" w:rsidRPr="001E4563" w:rsidRDefault="001E4563" w:rsidP="001E4563">
      <w:pPr>
        <w:pStyle w:val="TAMainText"/>
      </w:pPr>
    </w:p>
    <w:p w14:paraId="1B72D80D" w14:textId="77777777" w:rsidR="004E3CBB" w:rsidRPr="004E3CBB" w:rsidRDefault="004E3CBB" w:rsidP="004E3CBB">
      <w:pPr>
        <w:pStyle w:val="TAMainText"/>
        <w:ind w:firstLine="0"/>
      </w:pPr>
      <w:r>
        <w:t>TEXT</w:t>
      </w:r>
    </w:p>
    <w:p w14:paraId="1FD73521" w14:textId="77777777" w:rsidR="008E73A2" w:rsidRPr="008E73A2" w:rsidRDefault="008E73A2" w:rsidP="008E73A2">
      <w:pPr>
        <w:pStyle w:val="BGKeywords"/>
        <w:rPr>
          <w:b/>
          <w:bCs/>
        </w:rPr>
      </w:pPr>
      <w:r w:rsidRPr="008E73A2">
        <w:rPr>
          <w:b/>
          <w:bCs/>
        </w:rPr>
        <w:t>Introduction</w:t>
      </w:r>
    </w:p>
    <w:p w14:paraId="1E1DF4A1" w14:textId="328A2D23" w:rsidR="008E73A2" w:rsidRPr="008E73A2" w:rsidRDefault="008E73A2" w:rsidP="008E73A2">
      <w:pPr>
        <w:pStyle w:val="BGKeywords"/>
        <w:rPr>
          <w:lang w:val="en-GB"/>
        </w:rPr>
      </w:pPr>
      <w:r w:rsidRPr="008E73A2">
        <w:t>Poor air quality is the biggest environmental factor contributing to premature mortality globally</w:t>
      </w:r>
      <w:r w:rsidRPr="008E73A2">
        <w:fldChar w:fldCharType="begin" w:fldLock="1"/>
      </w:r>
      <w:r w:rsidR="002B6053">
        <w:instrText>ADDIN CSL_CITATION {"citationItems":[{"id":"ITEM-1","itemData":{"abstract":"Air pollution represents the biggest environ- mental risk to health. In 2012, one out of every nine deaths was the result of air pollution-rela- ted conditions. Of those deaths, around 3 mil- lion are attributable solely to ambient (outdoor) air pollution. Air pollution affects all regions, settings, socioeconomic groups, and age groups. While all people living in a given area breathe from the same air, there are never- theless important geographical differences in exposure to air pollution. Citizens in Africa, Asia or the Middle East breathe much higher levels of air pollutants that those in living other parts of the world. Some places have air pollution levels that are several times higher than those consi- dered safe by the World Health Organization (WHO) Air quality guidelines. Air pollution is used as a marker of sustai- nable development, as sources of air pollu- tion also produce climate-modifying pollutants (e.g. CO2 or black carbon). Policies to address air pollution also generate a range of bene- fits to human health, not only through air quality improvements but also other health benefits, such as injury prevention or enabling physical activity. Consequently, concerns about air pollution are reflected in the Sustainable Development Goals (SDGs) : Air pollution levels in cities is cited as an indicator for urban sustainable development (SDG 11) ; access to clean energy – particular- ly clean household fuels and technologies – is highlighted as an indicator for sustainable en- ergy (SDG 7) ; and mortality due to air pollution (ambient and household) is used an indicator for the health SDG goal (SDG 3). Reliable estimates of exposure to and impacts from air pollutants are key to better inform policy-makers, as well as development partners. These figures are neces- sary to track progress in air quality improvements and to help evaluate the effectiveness of policies aiming at reducing air pollution, as well as as- sessment of how much they are contributing to protect health. In 2015, to respond to this major global public health threat, the 194 WHO Member States adop- ted the first World Health Assembly resolution to “ address the adverse health effects of air pollu- tion ”. The following year, Member States agreed on a road map for “ an enhanced global response to the adverse health effects of air pollution ”. Among the main elements of this road map are the monitoring and reporting of air pollution, and enhanced systems, structures and processes…","author":[{"dropping-particle":"","family":"WHO","given":"","non-dropping-particle":"","parse-names":false,"suffix":""}],"container-title":"Accessed June 21.2018. http://www.who.int/mediacentre/news/releases/2014/air-pollution/en/","id":"ITEM-1","issued":{"date-parts":[["2014"]]},"page":"37-39","title":"World Health Organization releases 7 million premature deaths annually linked to air pollution","type":"article-journal","volume":"66"},"uris":["http://www.mendeley.com/documents/?uuid=57e76153-6e18-46dc-bf7a-c752799ac7ab"]}],"mendeley":{"formattedCitation":"&lt;sup&gt;1&lt;/sup&gt;","plainTextFormattedCitation":"1","previouslyFormattedCitation":"&lt;sup&gt;1&lt;/sup&gt;"},"properties":{"noteIndex":0},"schema":"https://github.com/citation-style-language/schema/raw/master/csl-citation.json"}</w:instrText>
      </w:r>
      <w:r w:rsidRPr="008E73A2">
        <w:fldChar w:fldCharType="separate"/>
      </w:r>
      <w:r w:rsidR="002B6053" w:rsidRPr="002B6053">
        <w:rPr>
          <w:noProof/>
          <w:vertAlign w:val="superscript"/>
        </w:rPr>
        <w:t>1</w:t>
      </w:r>
      <w:r w:rsidRPr="008E73A2">
        <w:fldChar w:fldCharType="end"/>
      </w:r>
      <w:r w:rsidRPr="008E73A2">
        <w:t xml:space="preserve">. As the Earth’s population has grown, the number of people living in urban areas has increased rapidly from </w:t>
      </w:r>
      <w:r w:rsidRPr="008E73A2">
        <w:rPr>
          <w:lang w:val="en-GB"/>
        </w:rPr>
        <w:t>751 million in 1950 to 4.2 billion in 2018</w:t>
      </w:r>
      <w:r w:rsidRPr="008E73A2">
        <w:rPr>
          <w:lang w:val="en-GB"/>
        </w:rPr>
        <w:fldChar w:fldCharType="begin" w:fldLock="1"/>
      </w:r>
      <w:r w:rsidR="002B6053">
        <w:rPr>
          <w:lang w:val="en-GB"/>
        </w:rPr>
        <w:instrText>ADDIN CSL_CITATION {"citationItems":[{"id":"ITEM-1","itemData":{"author":[{"dropping-particle":"","family":"Nations","given":"United","non-dropping-particle":"","parse-names":false,"suffix":""},{"dropping-particle":"","family":"of Economic","given":"Department","non-dropping-particle":"","parse-names":false,"suffix":""},{"dropping-particle":"","family":"Affairs","given":"Social","non-dropping-particle":"","parse-names":false,"suffix":""},{"dropping-particle":"","family":"Division","given":"Population","non-dropping-particle":"","parse-names":false,"suffix":""}],"id":"ITEM-1","issued":{"date-parts":[["2018"]]},"title":"World Urbanization Prospects The 2018 Revision","type":"report"},"uris":["http://www.mendeley.com/documents/?uuid=539a1e3b-8df5-3961-9089-a41a6f3cdde0"]}],"mendeley":{"formattedCitation":"&lt;sup&gt;2&lt;/sup&gt;","plainTextFormattedCitation":"2","previouslyFormattedCitation":"&lt;sup&gt;2&lt;/sup&gt;"},"properties":{"noteIndex":0},"schema":"https://github.com/citation-style-language/schema/raw/master/csl-citation.json"}</w:instrText>
      </w:r>
      <w:r w:rsidRPr="008E73A2">
        <w:rPr>
          <w:lang w:val="en-GB"/>
        </w:rPr>
        <w:fldChar w:fldCharType="separate"/>
      </w:r>
      <w:r w:rsidR="002B6053" w:rsidRPr="002B6053">
        <w:rPr>
          <w:noProof/>
          <w:vertAlign w:val="superscript"/>
          <w:lang w:val="en-GB"/>
        </w:rPr>
        <w:t>2</w:t>
      </w:r>
      <w:r w:rsidRPr="008E73A2">
        <w:fldChar w:fldCharType="end"/>
      </w:r>
      <w:r w:rsidRPr="008E73A2">
        <w:t>.  By 2030, the UN estimates there will be 43 megacities (&gt; 10 million inhabitants), with most of them located in developing countries in Africa, Asia and Latin America</w:t>
      </w:r>
      <w:r w:rsidRPr="008E73A2">
        <w:fldChar w:fldCharType="begin" w:fldLock="1"/>
      </w:r>
      <w:r w:rsidR="002B6053">
        <w:instrText>ADDIN CSL_CITATION {"citationItems":[{"id":"ITEM-1","itemData":{"author":[{"dropping-particle":"","family":"Nations","given":"United","non-dropping-particle":"","parse-names":false,"suffix":""},{"dropping-particle":"","family":"of Economic","given":"Department","non-dropping-particle":"","parse-names":false,"suffix":""},{"dropping-particle":"","family":"Affairs","given":"Social","non-dropping-particle":"","parse-names":false,"suffix":""},{"dropping-particle":"","family":"Division","given":"Population","non-dropping-particle":"","parse-names":false,"suffix":""}],"id":"ITEM-1","issued":{"date-parts":[["2018"]]},"title":"World Urbanization Prospects The 2018 Revision","type":"report"},"uris":["http://www.mendeley.com/documents/?uuid=539a1e3b-8df5-3961-9089-a41a6f3cdde0"]}],"mendeley":{"formattedCitation":"&lt;sup&gt;2&lt;/sup&gt;","plainTextFormattedCitation":"2","previouslyFormattedCitation":"&lt;sup&gt;2&lt;/sup&gt;"},"properties":{"noteIndex":0},"schema":"https://github.com/citation-style-language/schema/raw/master/csl-citation.json"}</w:instrText>
      </w:r>
      <w:r w:rsidRPr="008E73A2">
        <w:fldChar w:fldCharType="separate"/>
      </w:r>
      <w:r w:rsidR="002B6053" w:rsidRPr="002B6053">
        <w:rPr>
          <w:noProof/>
          <w:vertAlign w:val="superscript"/>
        </w:rPr>
        <w:t>2</w:t>
      </w:r>
      <w:r w:rsidRPr="008E73A2">
        <w:fldChar w:fldCharType="end"/>
      </w:r>
      <w:r w:rsidRPr="008E73A2">
        <w:t>. Since many of these locations are situated in the tropics, high average temperatures can lead to significant emissions of biogenic volatile organic compounds (BVOC) to the urban atmosphere, in particular isoprene</w:t>
      </w:r>
      <w:r w:rsidRPr="008E73A2">
        <w:fldChar w:fldCharType="begin" w:fldLock="1"/>
      </w:r>
      <w:r w:rsidR="002B6053">
        <w:instrText>ADDIN CSL_CITATION {"citationItems":[{"id":"ITEM-1","itemData":{"DOI":"10.5194/acp-6-3181-2006","ISSN":"1680-7324","author":[{"dropping-particle":"","family":"Guenther","given":"A.","non-dropping-particle":"","parse-names":false,"suffix":""},{"dropping-particle":"","family":"Karl","given":"T.","non-dropping-particle":"","parse-names":false,"suffix":""},{"dropping-particle":"","family":"Harley","given":"P.","non-dropping-particle":"","parse-names":false,"suffix":""},{"dropping-particle":"","family":"Wiedinmyer","given":"C.","non-dropping-particle":"","parse-names":false,"suffix":""},{"dropping-particle":"","family":"Palmer","given":"P. I.","non-dropping-particle":"","parse-names":false,"suffix":""},{"dropping-particle":"","family":"Geron","given":"C.","non-dropping-particle":"","parse-names":false,"suffix":""}],"container-title":"Atmospheric Chemistry and Physics","id":"ITEM-1","issue":"11","issued":{"date-parts":[["2006","8","2"]]},"page":"3181-3210","title":"Estimates of global terrestrial isoprene emissions using MEGAN (Model of Emissions of Gases and Aerosols from Nature)","type":"article-journal","volume":"6"},"uris":["http://www.mendeley.com/documents/?uuid=aa62cc89-2783-3b2d-829c-e4622251f489"]}],"mendeley":{"formattedCitation":"&lt;sup&gt;3&lt;/sup&gt;","plainTextFormattedCitation":"3","previouslyFormattedCitation":"&lt;sup&gt;3&lt;/sup&gt;"},"properties":{"noteIndex":0},"schema":"https://github.com/citation-style-language/schema/raw/master/csl-citation.json"}</w:instrText>
      </w:r>
      <w:r w:rsidRPr="008E73A2">
        <w:fldChar w:fldCharType="separate"/>
      </w:r>
      <w:r w:rsidR="002B6053" w:rsidRPr="002B6053">
        <w:rPr>
          <w:noProof/>
          <w:vertAlign w:val="superscript"/>
        </w:rPr>
        <w:t>3</w:t>
      </w:r>
      <w:r w:rsidRPr="008E73A2">
        <w:fldChar w:fldCharType="end"/>
      </w:r>
      <w:r w:rsidRPr="008E73A2">
        <w:t>. Beijing, China, is a well-studied megacity, with significant air quality issues related to particle pollution and ozone (O</w:t>
      </w:r>
      <w:r w:rsidRPr="008E73A2">
        <w:rPr>
          <w:vertAlign w:val="subscript"/>
        </w:rPr>
        <w:t>3</w:t>
      </w:r>
      <w:r w:rsidRPr="008E73A2">
        <w:t>) production.  Beijing experiences high average summertime temperatures (</w:t>
      </w:r>
      <w:r w:rsidRPr="008E73A2">
        <w:rPr>
          <w:i/>
          <w:iCs/>
        </w:rPr>
        <w:t>ca</w:t>
      </w:r>
      <w:r w:rsidRPr="008E73A2">
        <w:t xml:space="preserve">. 30 </w:t>
      </w:r>
      <w:r w:rsidRPr="008E73A2">
        <w:sym w:font="Symbol" w:char="F0B0"/>
      </w:r>
      <w:r w:rsidRPr="008E73A2">
        <w:t>C) and has a high percentage of urban green space (&gt; 41 % urban green space)</w:t>
      </w:r>
      <w:r w:rsidRPr="008E73A2">
        <w:fldChar w:fldCharType="begin" w:fldLock="1"/>
      </w:r>
      <w:r w:rsidR="002B6053">
        <w:instrText>ADDIN CSL_CITATION {"citationItems":[{"id":"ITEM-1","itemData":{"DOI":"10.3390/rs9121266","ISSN":"2072-4292","abstract":"Urban green spaces can yield considerable health benefits to urban residents. Assessing these health benefits is a key step for managing urban green spaces for human health and wellbeing in cities. In this study, we assessed the change of health benefits generated by urban green spaces in 28 megacities worldwide between 2005 and 2015 by using availability and accessibility as proxy indicators. We first mapped land covers of 28 megacities using 10,823 scenes of Landsat images and a random forest classifier running on Google Earth Engine. We then calculated the availability and accessibility of urban green spaces using the land cover maps and gridded population data. The results showed that the mean availability of urban green spaces in these megacities increased from 27.63% in 2005 to 31.74% in 2015. The mean accessibility of urban green spaces increased from 65.76% in 2005 to 72.86% in 2015. The increased availability and accessibility of urban green spaces in megacities have brought more health benefits to their residents.","author":[{"dropping-particle":"","family":"Huang","given":"Conghong","non-dropping-particle":"","parse-names":false,"suffix":""},{"dropping-particle":"","family":"Yang","given":"Jun","non-dropping-particle":"","parse-names":false,"suffix":""},{"dropping-particle":"","family":"Lu","given":"Hui","non-dropping-particle":"","parse-names":false,"suffix":""},{"dropping-particle":"","family":"Huang","given":"Huabing","non-dropping-particle":"","parse-names":false,"suffix":""},{"dropping-particle":"","family":"Yu","given":"Le","non-dropping-particle":"","parse-names":false,"suffix":""}],"container-title":"Remote Sensing","id":"ITEM-1","issue":"12","issued":{"date-parts":[["2017","12","7"]]},"page":"1266","publisher":"Multidisciplinary Digital Publishing Institute","title":"Green Spaces as an Indicator of Urban Health: Evaluating Its Changes in 28 Mega-Cities","type":"article-journal","volume":"9"},"uris":["http://www.mendeley.com/documents/?uuid=a82e3f9c-0884-3d73-9383-85d38898ef46"]}],"mendeley":{"formattedCitation":"&lt;sup&gt;4&lt;/sup&gt;","plainTextFormattedCitation":"4","previouslyFormattedCitation":"&lt;sup&gt;4&lt;/sup&gt;"},"properties":{"noteIndex":0},"schema":"https://github.com/citation-style-language/schema/raw/master/csl-citation.json"}</w:instrText>
      </w:r>
      <w:r w:rsidRPr="008E73A2">
        <w:fldChar w:fldCharType="separate"/>
      </w:r>
      <w:r w:rsidR="002B6053" w:rsidRPr="002B6053">
        <w:rPr>
          <w:noProof/>
          <w:vertAlign w:val="superscript"/>
        </w:rPr>
        <w:t>4</w:t>
      </w:r>
      <w:r w:rsidRPr="008E73A2">
        <w:fldChar w:fldCharType="end"/>
      </w:r>
      <w:r w:rsidRPr="008E73A2">
        <w:t>, which can lead to significant amounts of isoprene being emitted</w:t>
      </w:r>
      <w:r w:rsidRPr="008E73A2">
        <w:fldChar w:fldCharType="begin" w:fldLock="1"/>
      </w:r>
      <w:r w:rsidR="002B6053">
        <w:instrText>ADDIN CSL_CITATION {"citationItems":[{"id":"ITEM-1","itemData":{"DOI":"10.1016/J.SCITOTENV.2018.01.336","ISSN":"0048-9697","abstract":"This study employs a mass balance technique-box model to calculate the biogenic isoprene emissions based on the ground-level measurements between October 2009 and September 2010 in Beijing. The annual magnitude, monthly variations and diurnal patterns of isoprene emissions are estimated. The annual emissions of isoprene were estimated to be 23.2Gg with an uncertainty of 120%. This falls within the range of previous emission inventories (EI; 3.8Gg to 36.3Gg between 1990 and 2010). Strong isoprene emissions were observed between May and September. The biggest difference was the isoprene emissions in May, with contributions of 23.3% to total annual emissions using box model estimates compared with 3.7% in EI. The diurnal profiles of isoprene emissions estimated in this study were generally similar to those in the EI, with the highest emissions occurring during mid-day (11:00–13:00). However, obvious differences were found for the growth rates and decreasing rates of isoprene emissions in the morning and afternoon respectively. Compared to anthropogenic volatile organic compounds (VOCs), the isoprene emissions contributed half (49.5%) of the total ozone formation potential (OFP) at 13:00 in August, which highlights the importance of isoprene in ozone formation. This study helps bound the isoprene emissions estimated by EI despite the inherent large uncertainty.","author":[{"dropping-particle":"","family":"Mo","given":"Ziwei","non-dropping-particle":"","parse-names":false,"suffix":""},{"dropping-particle":"","family":"Shao","given":"Min","non-dropping-particle":"","parse-names":false,"suffix":""},{"dropping-particle":"","family":"Wang","given":"Wenjie","non-dropping-particle":"","parse-names":false,"suffix":""},{"dropping-particle":"","family":"Liu","given":"Ying","non-dropping-particle":"","parse-names":false,"suffix":""},{"dropping-particle":"","family":"Wang","given":"Ming","non-dropping-particle":"","parse-names":false,"suffix":""},{"dropping-particle":"","family":"Lu","given":"Sihua","non-dropping-particle":"","parse-names":false,"suffix":""}],"container-title":"Science of The Total Environment","id":"ITEM-1","issued":{"date-parts":[["2018","6","15"]]},"page":"1485-1494","publisher":"Elsevier","title":"Evaluation of biogenic isoprene emissions and their contribution to ozone formation by ground-based measurements in Beijing, China","type":"article-journal","volume":"627"},"uris":["http://www.mendeley.com/documents/?uuid=b2c53c1e-1174-3a90-a895-718f0ddbfa7d"]}],"mendeley":{"formattedCitation":"&lt;sup&gt;5&lt;/sup&gt;","plainTextFormattedCitation":"5","previouslyFormattedCitation":"&lt;sup&gt;5&lt;/sup&gt;"},"properties":{"noteIndex":0},"schema":"https://github.com/citation-style-language/schema/raw/master/csl-citation.json"}</w:instrText>
      </w:r>
      <w:r w:rsidRPr="008E73A2">
        <w:fldChar w:fldCharType="separate"/>
      </w:r>
      <w:r w:rsidR="002B6053" w:rsidRPr="002B6053">
        <w:rPr>
          <w:noProof/>
          <w:vertAlign w:val="superscript"/>
        </w:rPr>
        <w:t>5</w:t>
      </w:r>
      <w:r w:rsidRPr="008E73A2">
        <w:fldChar w:fldCharType="end"/>
      </w:r>
      <w:r w:rsidRPr="008E73A2">
        <w:t xml:space="preserve">. Photochemical oxidation of isoprene in the presence of high levels of </w:t>
      </w:r>
      <w:r w:rsidRPr="008E73A2">
        <w:lastRenderedPageBreak/>
        <w:t>anthropogenic pollutants, in particular nitrogen oxides (NO</w:t>
      </w:r>
      <w:r w:rsidRPr="008E73A2">
        <w:rPr>
          <w:vertAlign w:val="subscript"/>
        </w:rPr>
        <w:t>x</w:t>
      </w:r>
      <w:r w:rsidRPr="008E73A2">
        <w:t>) and sulfur dioxide (SO</w:t>
      </w:r>
      <w:r w:rsidRPr="008E73A2">
        <w:rPr>
          <w:vertAlign w:val="subscript"/>
        </w:rPr>
        <w:t>2</w:t>
      </w:r>
      <w:r w:rsidRPr="008E73A2">
        <w:t xml:space="preserve">), can lead to enhanced secondary organic aerosol (SOA) production. </w:t>
      </w:r>
      <w:r w:rsidRPr="008E73A2">
        <w:fldChar w:fldCharType="begin" w:fldLock="1"/>
      </w:r>
      <w:r w:rsidR="002B6053">
        <w:instrText xml:space="preserve">ADDIN CSL_CITATION {"citationItems":[{"id":"ITEM-1","itemData":{"DOI":"10.1016/j.atmosenv.2005.05.031","ISSN":"13522310","abstract":"Recent observations in ambient PM2.5 of 2-methylthreitol, 2-methylerythritol and 2-methylglyceric acid, proposed isoprene oxidation products, suggest the contribution of isoprene to SOA formation, long thought to be relatively unimportant, should be reexamined. To address this issue, an isoprene/NOX/air mixture was irradiated in a flow reactor smog chamber in both the absence and presence of SO2 to measure the SOA yield of isoprene and to establish whether the two 2-methyl tetrols and 2-methylglyceric acid are present in isoprene SOA and could serve as SOA indicator compounds. In the absence of SO2, the SOA yield of 0.002 was low, as expected, although uncertain because the SOA concentration was near chamber background levels. However, in the presence of SO2, the SOA yield increased significantly to 0.028. Analysis of the trimethylsilyl derivatives of the SOA samples by gas chromatography/mass spectrometry showed chamber concentrations of the two 2-methyl tetrols totaling 0.1 μg m -3 and a 2-methylglyceric acid concentration of 0.4 μg m -3 in the absence of SO2, with the levels increasing significantly to 6.3 μg m-3 and 1.2 μg m-3, respectively, when SO2 was added. The laboratory data suggest that these compounds are possible indicator compounds for isoprene SOA and that the presence of SO2 enhances significantly SOA formation from isoprene photooxidation, with acid-catalyzed reactions possibly playing a major role. The importance of these findings was supported by the detection of the two 2-methyl tetrols and 2-methylglyceric acid in summertime ambient PM2.5 samples collected at three locations in the eastern United States. However, additional mechanistic studies are required to predict the contributions of the SO2-assisted isoprene SOA formation to ambient PM2.5 concentrations. © 2005 Elsevier Ltd. All rights reserved.","author":[{"dropping-particle":"","family":"Edney","given":"E. O.","non-dropping-particle":"","parse-names":false,"suffix":""},{"dropping-particle":"","family":"Kleindienst","given":"T. E.","non-dropping-particle":"","parse-names":false,"suffix":""},{"dropping-particle":"","family":"Jaoui","given":"M.","non-dropping-particle":"","parse-names":false,"suffix":""},{"dropping-particle":"","family":"Lewandowski","given":"M.","non-dropping-particle":"","parse-names":false,"suffix":""},{"dropping-particle":"","family":"Offenberg","given":"J. H.","non-dropping-particle":"","parse-names":false,"suffix":""},{"dropping-particle":"","family":"Wang","given":"W.","non-dropping-particle":"","parse-names":false,"suffix":""},{"dropping-particle":"","family":"Claeys","given":"M.","non-dropping-particle":"","parse-names":false,"suffix":""}],"container-title":"Atmospheric Environment","id":"ITEM-1","issue":"29","issued":{"date-parts":[["2005","9","1"]]},"page":"5281-5289","publisher":"Pergamon","title":"Formation of 2-methyl tetrols and 2-methylglyceric acid in secondary organic aerosol from laboratory irradiated isoprene/NOX/SO 2/air mixtures and their detection in ambient PM2.5 samples collected in the eastern United States","type":"article-journal","volume":"39"},"uris":["http://www.mendeley.com/documents/?uuid=2cc4132f-3dc6-3d25-9486-678e85b6b81c"]},{"id":"ITEM-2","itemData":{"DOI":"10.1021/es0524301","ISSN":"0013936X","PMID":"16570610","abstract":"Recent work has shown that the atmospheric oxidation of isoprene (2-methyl-1,3-butadiene, C5H8) leads to the formation of secondary organic aerosol (SOA). In this study, the mechanism of SOA formation by isoprene photooxidation is comprehensively investigated, by measurements of SOA yields over a range of experimental conditions, namely isoprene and NO x concentrations. Hydrogen peroxide is used as the radical precursor, substantially constraining the observed gas-phase chemistry; all oxidation is dominated by the OH radical, and organic peroxy radicals (RO2) react only with HO2 (formed in the OH + H2O2 reaction) or NO concentrations, including NOx-free conditions. At high NOx, yields are found to decrease substantially with increasing [NOx], indicating the importance of RO2 chemistry in SOA formation. Under low-NOx conditions, SOA mass is observed to decay rapidly, a result of chemical reactions of semivolatile SOA components, most likely organic hydroperoxides. © 2006 American Chemical Society.","author":[{"dropping-particle":"","family":"Kroll","given":"Jesse H.","non-dropping-particle":"","parse-names":false,"suffix":""},{"dropping-particle":"","family":"Ng","given":"Nga L.","non-dropping-particle":"","parse-names":false,"suffix":""},{"dropping-particle":"","family":"Murphy","given":"Shane M.","non-dropping-particle":"","parse-names":false,"suffix":""},{"dropping-particle":"","family":"Flagan","given":"Richard C.","non-dropping-particle":"","parse-names":false,"suffix":""},{"dropping-particle":"","family":"Seinfeld","given":"John H.","non-dropping-particle":"","parse-names":false,"suffix":""}],"container-title":"Environmental Science and Technology","id":"ITEM-2","issue":"6","issued":{"date-parts":[["2006","3","15"]]},"page":"1869-1877","publisher":" American Chemical Society ","title":"Secondary organic aerosol formation from isoprene photooxidation","type":"article-journal","volume":"40"},"uris":["http://www.mendeley.com/documents/?uuid=5b5b9a2e-d56f-3081-a723-ee4b484749b8"]},{"id":"ITEM-3","itemData":{"DOI":"10.1021/es052446r","ISSN":"0013-936X","author":[{"dropping-particle":"","family":"Kleindienst","given":"Tadeusz E.","non-dropping-particle":"","parse-names":false,"suffix":""},{"dropping-particle":"","family":"Edney","given":"Edward O.","non-dropping-particle":"","parse-names":false,"suffix":""},{"dropping-particle":"","family":"Lewandowski","given":"Michael","non-dropping-particle":"","parse-names":false,"suffix":""},{"dropping-particle":"","family":"Offenberg","given":"John H.","non-dropping-particle":"","parse-names":false,"suffix":""},{"dropping-particle":"","family":"Jaoui","given":"Mohammed","non-dropping-particle":"","parse-names":false,"suffix":""}],"container-title":"Environmental Science &amp; Technology","id":"ITEM-3","issue":"12","issued":{"date-parts":[["2006","6"]]},"page":"3807-3812","title":"Secondary Organic Carbon and Aerosol Yields from the Irradiations of Isoprene and α-Pinene in the Presence of NO &lt;i&gt; &lt;sub&gt;x&lt;/sub&gt; &lt;/i&gt; and SO &lt;sub&gt;2&lt;/sub&gt;","type":"article-journal","volume":"40"},"uris":["http://www.mendeley.com/documents/?uuid=c5729b49-f53a-3394-98fd-7d5782733bbc"]},{"id":"ITEM-4","itemData":{"DOI":"10.1021/jp061734m","ISSN":"10895639","abstract":"Recent work in our laboratory has shown that the photooxidation of isoprene (2-methyl-1,3-butadiene, C 5H 8) leads to the formation of secondary organic aerosol (SOA). In the current study, the chemical composition of SOA from the photooxidation of isoprene over the full range of NO x conditions-is investigated through a series of controlled laboratory chamber experiments. SOA composition is studied using a wide range of experimental techniques: electrospray ionization-mass spectrometry, matrix-assisted laser desorption ionization-mass spectrometry, high-resolution mass spectrometry, online aerosol mass spectrometry, gas chromatography/mass spectrometry, and an iodometric-spectroscopic method. Oligomerization was observed to be an important SOA formation pathway in all cases; however, the nature of the oligomers depends strongly on the NO x level, with acidic products formed under high-NO x conditions only. We present, to our knowledge, the first evidence of particle-phase esterification reactions in SOA, where the-further oxidation of the isoprene oxidation product methacrolein under high-NO x conditions produces polyesters involving 2-methylgryceric acid as a key monomeric unit. These oligomers comprise </w:instrText>
      </w:r>
      <w:r w:rsidR="002B6053">
        <w:rPr>
          <w:rFonts w:ascii="Cambria Math" w:hAnsi="Cambria Math" w:cs="Cambria Math"/>
        </w:rPr>
        <w:instrText>∼</w:instrText>
      </w:r>
      <w:r w:rsidR="002B6053">
        <w:instrText>22-34% of the high-NO x SOA mass. Under low-No x conditions, organic peroxides contribute significantly to the low-NO x SOA mass (</w:instrText>
      </w:r>
      <w:r w:rsidR="002B6053">
        <w:rPr>
          <w:rFonts w:ascii="Cambria Math" w:hAnsi="Cambria Math" w:cs="Cambria Math"/>
        </w:rPr>
        <w:instrText>∼</w:instrText>
      </w:r>
      <w:r w:rsidR="002B6053">
        <w:instrText xml:space="preserve">61% when SOA forms by nucleation and </w:instrText>
      </w:r>
      <w:r w:rsidR="002B6053">
        <w:rPr>
          <w:rFonts w:ascii="Cambria Math" w:hAnsi="Cambria Math" w:cs="Cambria Math"/>
        </w:rPr>
        <w:instrText>∼</w:instrText>
      </w:r>
      <w:r w:rsidR="002B6053">
        <w:instrText>25-30% in the presence of seed particles). The contribution of organic peroxides in the SOA decreases with time, indicating photochemical aging. Hemiacetal dimers are found to form from C 5 alkene triols and 2-methyltetrols under low-NO x conditions; these compounds are also found in aerosol collected from the Amazonian rainforest, demonstrating the atmospheric relevance of these low-NO x chamber experiments. © 2006 American Chemical Society.","author":[{"dropping-particle":"","family":"Surratt","given":"Jason D.","non-dropping-particle":"","parse-names":false,"suffix":""},{"dropping-particle":"","family":"Murphy","given":"Shane M.","non-dropping-particle":"","parse-names":false,"suffix":""},{"dropping-particle":"","family":"Kroll","given":"Jesse H.","non-dropping-particle":"","parse-names":false,"suffix":""},{"dropping-particle":"","family":"Ng","given":"Nga L.","non-dropping-particle":"","parse-names":false,"suffix":""},{"dropping-particle":"","family":"Hildebrandt","given":"Lea","non-dropping-particle":"","parse-names":false,"suffix":""},{"dropping-particle":"","family":"Sorooshian","given":"Armin","non-dropping-particle":"","parse-names":false,"suffix":""},{"dropping-particle":"","family":"Szmigielski","given":"Rafal","non-dropping-particle":"","parse-names":false,"suffix":""},{"dropping-particle":"","family":"Vermeylen","given":"Reinhilde","non-dropping-particle":"","parse-names":false,"suffix":""},{"dropping-particle":"","family":"Maenhaut","given":"Willy","non-dropping-particle":"","parse-names":false,"suffix":""},{"dropping-particle":"","family":"Claeys","given":"Magda","non-dropping-particle":"","parse-names":false,"suffix":""},{"dropping-particle":"","family":"Flagan","given":"Richard C.","non-dropping-particle":"","parse-names":false,"suffix":""},{"dropping-particle":"","family":"Seinfeld","given":"John H.","non-dropping-particle":"","parse-names":false,"suffix":""}],"container-title":"Journal of Physical Chemistry A","id":"ITEM-4","issue":"31","issued":{"date-parts":[["2006","8","10"]]},"page":"9665-9690","publisher":" American Chemical Society ","title":"Chemical composition of secondary organic aerosol formed from the photooxidation of isoprene","type":"article-journal","volume":"110"},"uris":["http://www.mendeley.com/documents/?uuid=6f5acc04-eeda-3be3-bc2c-3cb1cdd83703"]},{"id":"ITEM-5","itemData":{"DOI":"10.1021/es062081q","ISSN":"0013-936X","author":[{"dropping-particle":"","family":"Surratt","given":"Jason D.","non-dropping-particle":"","parse-names":false,"suffix":""},{"dropping-particle":"","family":"Kroll","given":"Jesse H.","non-dropping-particle":"","parse-names":false,"suffix":""},{"dropping-particle":"","family":"Kleindienst","given":"Tadeusz E.","non-dropping-particle":"","parse-names":false,"suffix":""},{"dropping-particle":"","family":"Edney","given":"Edward O.","non-dropping-particle":"","parse-names":false,"suffix":""},{"dropping-particle":"","family":"Claeys","given":"Magda","non-dropping-particle":"","parse-names":false,"suffix":""},{"dropping-particle":"","family":"Sorooshian","given":"Armin","non-dropping-particle":"","parse-names":false,"suffix":""},{"dropping-particle":"","family":"Ng","given":"Nga L.","non-dropping-particle":"","parse-names":false,"suffix":""},{"dropping-particle":"","family":"Offenberg","given":"John H.","non-dropping-particle":"","parse-names":false,"suffix":""},{"dropping-particle":"","family":"Lewandowski","given":"Michael","non-dropping-particle":"","parse-names":false,"suffix":""},{"dropping-particle":"","family":"Jaoui","given":"Mohammed","non-dropping-particle":"","parse-names":false,"suffix":""},{"dropping-particle":"","family":"Flagan","given":"Richard C.","non-dropping-particle":"","parse-names":false,"suffix":""},{"dropping-particle":"","family":"Seinfeld","given":"John H.","non-dropping-particle":"","parse-names":false,"suffix":""}],"container-title":"Environmental Science &amp; Technology","id":"ITEM-5","issue":"2","issued":{"date-parts":[["2007","1"]]},"page":"517-527","title":"Evidence for Organosulfates in Secondary Organic Aerosol","type":"article-journal","volume":"41"},"uris":["http://www.mendeley.com/documents/?uuid=f6317ff4-3278-329c-bb83-8c26cc527a05"]},{"id":"ITEM-6","itemData":{"DOI":"10.1021/ES0704176","abstract":"The effect of particle-phase acidity on secondary organic aerosol (SOA) formation from isoprene is investigated in a laboratory chamber study, in which the acidity of the inorganic seed aerosol was controlled systematically. The observed enhancement in SOA mass concentration is closely correlated to increasing aerosol acidity (R2 = 0.979). Direct chemical evidence for acid-catalyzed particle-phase reactions was obtained from the SOA chemical analyses. Aerosol mass concentrations for the 2-methyltetrols, as well as the newly identified sulfate esters, both of which serve as tracers for isoprene SOA in ambient aerosols, increased significantly with enhanced aerosol acidity. Aerosol acidities, as measured in nmol of H+ m-3, employed in the present study are in the same range as those observed in tropospheric aerosol collected from the eastern U.S.","author":[{"dropping-particle":"","family":"Jason D.  Surratt","given":"†","non-dropping-particle":"","parse-names":false,"suffix":""},{"dropping-particle":"","family":"Michael  Lewandowski","given":"‡","non-dropping-particle":"","parse-names":false,"suffix":""},{"dropping-particle":"","family":"John H.  Offenberg","given":"‡","non-dropping-particle":"","parse-names":false,"suffix":""},{"dropping-particle":"","family":"Mohammed  Jaoui","given":"§","non-dropping-particle":"","parse-names":false,"suffix":""},{"dropping-particle":"","family":"Tadeusz E.  Kleindienst","given":"‡","non-dropping-particle":"","parse-names":false,"suffix":""},{"dropping-particle":"","family":"Edward O.  Edney","given":"‡ and","non-dropping-particle":"","parse-names":false,"suffix":""},{"dropping-particle":"","family":"John H.  Seinfeld*","given":"‖","non-dropping-particle":"","parse-names":false,"suffix":""}],"id":"ITEM-6","issued":{"date-parts":[["2007"]]},"publisher":" American Chemical Society ","title":"Effect of Acidity on Secondary Organic Aerosol Formation from Isoprene","type":"article-journal"},"uris":["http://www.mendeley.com/documents/?uuid=9b2e686f-59d3-3ed6-a1c9-ce43e4496ca3"]},{"id":"ITEM-7","itemData":{"DOI":"10.1073/pnas.0911114107","ISSN":"0027-8424","author":[{"dropping-particle":"","family":"Surratt","given":"J. D.","non-dropping-particle":"","parse-names":false,"suffix":""},{"dropping-particle":"","family":"Chan","given":"A. W. H.","non-dropping-particle":"","parse-names":false,"suffix":""},{"dropping-particle":"","family":"Eddingsaas","given":"N. C.","non-dropping-particle":"","parse-names":false,"suffix":""},{"dropping-particle":"","family":"Chan","given":"M.","non-dropping-particle":"","parse-names":false,"suffix":""},{"dropping-particle":"","family":"Loza","given":"C. L.","non-dropping-particle":"","parse-names":false,"suffix":""},{"dropping-particle":"","family":"Kwan","given":"A. J.","non-dropping-particle":"","parse-names":false,"suffix":""},{"dropping-particle":"","family":"Hersey","given":"S. P.","non-dropping-particle":"","parse-names":false,"suffix":""},{"dropping-particle":"","family":"Flagan","given":"R. C.","non-dropping-particle":"","parse-names":false,"suffix":""},{"dropping-particle":"","family":"Wennberg","given":"P. O.","non-dropping-particle":"","parse-names":false,"suffix":""},{"dropping-particle":"","family":"Seinfeld","given":"J. H.","non-dropping-particle":"","parse-names":false,"suffix":""}],"container-title":"Proceedings of the National Academy of Sciences","id":"ITEM-7","issue":"15","issued":{"date-parts":[["2010","4","13"]]},"page":"6640-6645","title":"Reactive intermediates revealed in secondary organic aerosol formation from isoprene","type":"article-journal","volume":"107"},"uris":["http://www.mendeley.com/documents/?uuid=a7965a79-9bef-35dd-af09-f8c8a32d9d10"]},{"id":"ITEM-8","itemData":{"DOI":"10.1021/jp802310p","ISSN":"1089-5639","abstract":"Organosulfates of isoprene, α-pinene, and β-pinene have recently been identified in both laboratory-generated and ambient secondary organic aerosol (SOA). In this study, the mechanism and ubiquity of organosulfate formation in biogenic SOA is investigated by a comprehensive series of laboratory photooxidation (i.e., OH-initiated oxidation) and nighttime oxidation (i.e., NO3-initiated oxidation under dark conditions) experiments using nine monoterpenes (α-pinene, β-pinene, d-limonene, l-limonene, α-terpinene, γ-terpinene, terpinolene, Δ3-carene, and β-phellandrene) and three monoterpenes (α-pinene, d-limonene, and l-limonene), respectively. Organosulfates were characterized using liquid chromatographic techniques coupled to electrospray ionization combined with both linear ion trap and high-resolution time-of-flight mass spectrometry. Organosulfates are formed only when monoterpenes are oxidized in the presence of acidified sulfate seed aerosol, a result consistent with prior work. Archived laboratory-gene...","author":[{"dropping-particle":"","family":"Surratt","given":"Jason D.","non-dropping-particle":"","parse-names":false,"suffix":""},{"dropping-particle":"","family":"Gómez-González","given":"Yadian","non-dropping-particle":"","parse-names":false,"suffix":""},{"dropping-particle":"","family":"Chan","given":"Arthur W. H.","non-dropping-particle":"","parse-names":false,"suffix":""},{"dropping-particle":"","family":"Vermeylen","given":"Reinhilde","non-dropping-particle":"","parse-names":false,"suffix":""},{"dropping-particle":"","family":"Shahgholi","given":"Mona","non-dropping-particle":"","parse-names":false,"suffix":""},{"dropping-particle":"","family":"Kleindienst","given":"Tadeusz E.","non-dropping-particle":"","parse-names":false,"suffix":""},{"dropping-particle":"","family":"Edney","given":"Edward O.","non-dropping-particle":"","parse-names":false,"suffix":""},{"dropping-particle":"","family":"Offenberg","given":"John H.","non-dropping-particle":"","parse-names":false,"suffix":""},{"dropping-particle":"","family":"Lewandowski","given":"Michael","non-dropping-particle":"","parse-names":false,"suffix":""},{"dropping-particle":"","family":"Jaoui","given":"Mohammed","non-dropping-particle":"","parse-names":false,"suffix":""},{"dropping-particle":"","family":"Maenhaut","given":"Willy","non-dropping-particle":"","parse-names":false,"suffix":""},{"dropping-particle":"","family":"Claeys","given":"Magda","non-dropping-particle":"","parse-names":false,"suffix":""},{"dropping-particle":"","family":"Flagan","given":"Richard C.","non-dropping-particle":"","parse-names":false,"suffix":""},{"dropping-particle":"","family":"Seinfeld","given":"John H.","non-dropping-particle":"","parse-names":false,"suffix":""}],"container-title":"The Journal of Physical Chemistry A","id":"ITEM-8","issue":"36","issued":{"date-parts":[["2008","9","11"]]},"page":"8345-8378","publisher":"American Chemical Society ","title":"Organosulfate Formation in Biogenic Secondary Organic Aerosol","type":"article-journal","volume":"112"},"uris":["http://www.mendeley.com/documents/?uuid=b96effc5-8cd0-38a6-90dd-2b96315d7f21"]},{"id":"ITEM-9","itemData":{"DOI":"10.5194/acpd-10-29249-2010","ISSN":"1680-7375","author":[{"dropping-particle":"","family":"Chan","given":"M. N.","non-dropping-particle":"","parse-names":false,"suffix":""},{"dropping-particle":"","family":"Surratt","given":"J. D.","non-dropping-particle":"","parse-names":false,"suffix":""},{"dropping-particle":"","family":"Chan","given":"A. W. H.","non-dropping-particle":"","parse-names":false,"suffix":""},{"dropping-particle":"","family":"Schilling","given":"K.","non-dropping-particle":"","parse-names":false,"suffix":""},{"dropping-particle":"","family":"Offenberg","given":"J. H.","non-dropping-particle":"","parse-names":false,"suffix":""},{"dropping-particle":"","family":"Lewandowski","given":"M.","non-dropping-particle":"","parse-names":false,"suffix":""},{"dropping-particle":"","family":"Edney","given":"E. O.","non-dropping-particle":"","parse-names":false,"suffix":""},{"dropping-particle":"","family":"Kleindienst","given":"T. E.","non-dropping-particle":"","parse-names":false,"suffix":""},{"dropping-particle":"","family":"Jaoui","given":"M.","non-dropping-particle":"","parse-names":false,"suffix":""},{"dropping-particle":"","family":"Edgerton","given":"E. S.","non-dropping-particle":"","parse-names":false,"suffix":""},{"dropping-particle":"","family":"Tanner","given":"R. L.","non-dropping-particle":"","parse-names":false,"suffix":""},{"dropping-particle":"","family":"Shaw","given":"S. L.","non-dropping-particle":"","parse-names":false,"suffix":""},{"dropping-particle":"","family":"Zheng","given":"M.","non-dropping-particle":"","parse-names":false,"suffix":""},{"dropping-particle":"","family":"Knipping","given":"E. M.","non-dropping-particle":"","parse-names":false,"suffix":""},{"dropping-particle":"","family":"Seinfeld","given":"J. H.","non-dropping-particle":"","parse-names":false,"suffix":""}],"container-title":"Atmospheric Chemistry and Physics Discussions","id":"ITEM-9","issue":"11","issued":{"date-parts":[["2010","11","30"]]},"page":"29249-29289","title":"Influence of aerosol acidity on the chemical composition of Secondary Organic Aerosol from &amp;amp;beta;-caryophyllene","type":"article-journal","volume":"10"},"uris":["http://www.mendeley.com/documents/?uuid=1f10ce38-6444-3c62-89e5-e3a8c1a67226"]},{"id":"ITEM-10","itemData":{"DOI":"10.1073/pnas.1221150110","ISSN":"00278424","abstract":"Isoprene is a substantial contributor to the global secondary organic aerosol (SOA) burden, with implications for public health and the climate system. The mechanism by which isoprene-derived SOA is formed and the influence of environmental conditions, however, remain unclear. We present evidence from controlled smog chamber experiments and field measurements that in the presence of high levels of nitrogen oxides (NOx = NO + NO2) typical of urban atmospheres, 2-methyloxirane-2-carboxylic acid (methacrylic acid epoxide, MAE) is a precursor to known iso-prene-derived SOA tracers, and ultimately to SOA. We propose that MAE arises from decomposition of the OH adduct of metha-cryloylperoxynitrate (MPAN). This hypothesis is supported by the similarity of SOA constituents derived from MAE to those from photooxidation of isoprene, methacrolein, and MPAN under high-NOx conditions. Strong support is further derived from computational chemistry calculations and Community Multiscale Air Quality model simulations, yielding predictions consistent with field observations. Field measurements taken in Chapel Hill, North Carolina, considered along with the modeling results indicate the atmospheric significance and relevance of MAE chemistry across the United States, especially in urban areas heavily impacted by isoprene emissions. Identification of MAE implies a major role of atmospheric epoxides in forming SOA from isoprene photooxida-tion. Updating current atmospheric modeling frameworks with MAE chemistry could improve the way that SOA has been attributed to isoprene based on ambient tracer measurements, and lead to SOA parameterizations that better capture the dependency of yield on NOx.","author":[{"dropping-particle":"","family":"Lin","given":"Ying Hsuan","non-dropping-particle":"","parse-names":false,"suffix":""},{"dropping-particle":"","family":"Zhang","given":"Haofei","non-dropping-particle":"","parse-names":false,"suffix":""},{"dropping-particle":"","family":"Pye","given":"Havala O.T.","non-dropping-particle":"","parse-names":false,"suffix":""},{"dropping-particle":"","family":"Zhang","given":"Zhenfa","non-dropping-particle":"","parse-names":false,"suffix":""},{"dropping-particle":"","family":"Marth","given":"Wendy J.","non-dropping-particle":"","parse-names":false,"suffix":""},{"dropping-particle":"","family":"Park","given":"Sarah","non-dropping-particle":"","parse-names":false,"suffix":""},{"dropping-particle":"","family":"Arashiro","given":"Maiko","non-dropping-particle":"","parse-names":false,"suffix":""},{"dropping-particle":"","family":"Cui","given":"Tianqu","non-dropping-particle":"","parse-names":false,"suffix":""},{"dropping-particle":"","family":"Budisulistiorini","given":"Sri Hapsari","non-dropping-particle":"","parse-names":false,"suffix":""},{"dropping-particle":"","family":"Sexton","given":"Kenneth G.","non-dropping-particle":"","parse-names":false,"suffix":""},{"dropping-particle":"","family":"Vizuete","given":"William","non-dropping-particle":"","parse-names":false,"suffix":""},{"dropping-particle":"","family":"Xie","given":"Ying","non-dropping-particle":"","parse-names":false,"suffix":""},{"dropping-particle":"","family":"Luecken","given":"Deborah J.","non-dropping-particle":"","parse-names":false,"suffix":""},{"dropping-particle":"","family":"Piletic","given":"Ivan R.","non-dropping-particle":"","parse-names":false,"suffix":""},{"dropping-particle":"","family":"Edney","given":"Edward O.","non-dropping-particle":"","parse-names":false,"suffix":""},{"dropping-particle":"","family":"Bartolotti","given":"Libero J.","non-dropping-particle":"","parse-names":false,"suffix":""},{"dropping-particle":"","family":"Gold","given":"Avram","non-dropping-particle":"","parse-names":false,"suffix":""},{"dropping-particle":"","family":"Surratt","given":"Jason D.","non-dropping-particle":"","parse-names":false,"suffix":""}],"container-title":"Proceedings of the National Academy of Sciences of the United States of America","id":"ITEM-10","issue":"17","issued":{"date-parts":[["2013","4","23"]]},"page":"6718-6723","publisher":"National Academy of Sciences","title":"Epoxide as a precursor to secondary organic aerosol formation from isoprene photooxidation in the presence of nitrogen oxides","type":"article-journal","volume":"110"},"uris":["http://www.mendeley.com/documents/?uuid=2c59bc3c-af6d-3e63-a2b9-e6b50a97660d"]},{"id":"ITEM-11","itemData":{"DOI":"10.1039/c5cp02001h","ISSN":"14639076","abstract":"Methacryloyl peroxynitrate (MPAN), the acyl peroxynitrate of methacrolein, has been suggested to be an important secondary organic aerosol (SOA) precursor from isoprene oxidation. Yet, the mechanism by which MPAN produces SOA through reaction with the hydroxyl radical (OH) is unclear. We systematically evaluate three proposed mechanisms in controlled chamber experiments and provide the first experimental support for the theoretically-predicted lactone formation pathway from the MPAN + OH reaction, producing hydroxymethyl-methyl-α-lactone (HMML). The decomposition of the MPAN-OH adduct yields HMML + NO3 (</w:instrText>
      </w:r>
      <w:r w:rsidR="002B6053">
        <w:rPr>
          <w:rFonts w:ascii="Cambria Math" w:hAnsi="Cambria Math" w:cs="Cambria Math"/>
        </w:rPr>
        <w:instrText>∼</w:instrText>
      </w:r>
      <w:r w:rsidR="002B6053">
        <w:instrText>75%) and hydroxyacetone + CO + NO3 (</w:instrText>
      </w:r>
      <w:r w:rsidR="002B6053">
        <w:rPr>
          <w:rFonts w:ascii="Cambria Math" w:hAnsi="Cambria Math" w:cs="Cambria Math"/>
        </w:rPr>
        <w:instrText>∼</w:instrText>
      </w:r>
      <w:r w:rsidR="002B6053">
        <w:instrText>25%), out-competing its reaction with atmospheric oxygen. The production of other proposed SOA precursors, e.g., methacrylic acid epoxide (MAE), from MPAN and methacrolein are negligible (&lt;2%). Furthermore, we show that the beta-alkenyl moiety of MPAN is critical for lactone formation. Alkyl radicals formed cold via H-abstraction by OH do not decompose to HMML, even if they are structurally identical to the MPAN-OH adduct. The SOA formation from HMML, from polyaddition of the lactone to organic compounds at the particle interface or in the condensed phase, is close to unity under dry conditions. However, the SOA yield is sensitive to particle liquid water and solvated ions. In hydrated inorganic particles, HMML reacts primarily with H2O to produce the monomeric 2-methylglyceric acid (2MGA) or with aqueous sulfate and nitrate to produce the associated organosulfate and organonitrate, respectively. 2MGA, a tracer for isoprene SOA, is semivolatile and its accommodation in aerosol water decreases with decreasing pH. Conditions that enhance the production of neutral 2MGA suppress SOA mass from the HMML channel. Considering the liquid water content and pH ranges of ambient particles, 2MGA will exist largely as a gaseous compound in some parts of the atmosphere.","author":[{"dropping-particle":"","family":"Nguyen","given":"Tran B.","non-dropping-particle":"","parse-names":false,"suffix":""},{"dropping-particle":"","family":"Bates","given":"Kelvin H.","non-dropping-particle":"","parse-names":false,"suffix":""},{"dropping-particle":"","family":"Crounse","given":"John D.","non-dropping-particle":"","parse-names":false,"suffix":""},{"dropping-particle":"","family":"Schwantes","given":"Rebecca H.","non-dropping-particle":"","parse-names":false,"suffix":""},{"dropping-particle":"","family":"Zhang","given":"Xuan","non-dropping-particle":"","parse-names":false,"suffix":""},{"dropping-particle":"","family":"Kjaergaard","given":"Henrik G.","non-dropping-particle":"","parse-names":false,"suffix":""},{"dropping-particle":"","family":"Surratt","given":"Jason D.","non-dropping-particle":"","parse-names":false,"suffix":""},{"dropping-particle":"","family":"Lin","given":"Peng","non-dropping-particle":"","parse-names":false,"suffix":""},{"dropping-particle":"","family":"Laskin","given":"Alexander","non-dropping-particle":"","parse-names":false,"suffix":""},{"dropping-particle":"","family":"Seinfeld","given":"John H.","non-dropping-particle":"","parse-names":false,"suffix":""},{"dropping-particle":"","family":"Wennberg","given":"Paul O.","non-dropping-particle":"","parse-names":false,"suffix":""}],"container-title":"Physical Chemistry Chemical Physics","id":"ITEM-11","issue":"27","issued":{"date-parts":[["2015","7","21"]]},"page":"17914-17926","publisher":"Royal Society of Chemistry","title":"Mechanism of the hydroxyl radical oxidation of methacryloyl peroxynitrate (MPAN) and its pathway toward secondary organic aerosol formation in the atmosphere","type":"article-journal","volume":"17"},"uris":["http://www.mendeley.com/documents/?uuid=24be4dae-59e4-3c32-a301-7c4243f4d6c6"]},{"id":"ITEM-12","itemData":{"DOI":"10.1038/s41467-019-08909-4","ISSN":"2041-1723","author":[{"dropping-particle":"","family":"Shrivastava","given":"Manish","non-dropping-particle":"","parse-names":false,"suffix":""},{"dropping-particle":"","family":"Andreae","given":"Meinrat O.","non-dropping-particle":"","parse-names":false,"suffix":""},{"dropping-particle":"","family":"Artaxo","given":"Paulo","non-dropping-particle":"","parse-names":false,"suffix":""},{"dropping-particle":"","family":"Barbosa","given":"Henrique M. J.","non-dropping-particle":"","parse-names":false,"suffix":""},{"dropping-particle":"","family":"Berg","given":"Larry K.","non-dropping-particle":"","parse-names":false,"suffix":""},{"dropping-particle":"","family":"Brito","given":"Joel","non-dropping-particle":"","parse-names":false,"suffix":""},{"dropping-particle":"","family":"Ching","given":"Joseph","non-dropping-particle":"","parse-names":false,"suffix":""},{"dropping-particle":"","family":"Easter","given":"Richard C.","non-dropping-particle":"","parse-names":false,"suffix":""},{"dropping-particle":"","family":"Fan","given":"Jiwen","non-dropping-particle":"","parse-names":false,"suffix":""},{"dropping-particle":"","family":"Fast","given":"Jerome D.","non-dropping-particle":"","parse-names":false,"suffix":""},{"dropping-particle":"","family":"Feng","given":"Zhe","non-dropping-particle":"","parse-names":false,"suffix":""},{"dropping-particle":"","family":"Fuentes","given":"Jose D.","non-dropping-particle":"","parse-names":false,"suffix":""},{"dropping-particle":"","family":"Glasius","given":"Marianne","non-dropping-particle":"","parse-names":false,"suffix":""},{"dropping-particle":"","family":"Goldstein","given":"Allen H.","non-dropping-particle":"","parse-names":false,"suffix":""},{"dropping-particle":"","family":"Alves","given":"Eliane Gomes","non-dropping-particle":"","parse-names":false,"suffix":""},{"dropping-particle":"","family":"Gomes","given":"Helber","non-dropping-particle":"","parse-names":false,"suffix":""},{"dropping-particle":"","family":"Gu","given":"Dasa","non-dropping-particle":"","parse-names":false,"suffix":""},{"dropping-particle":"","family":"Guenther","given":"Alex","non-dropping-particle":"","parse-names":false,"suffix":""},{"dropping-particle":"","family":"Jathar","given":"Shantanu H.","non-dropping-particle":"","parse-names":false,"suffix":""},{"dropping-particle":"","family":"Kim","given":"Saewung","non-dropping-particle":"","parse-names":false,"suffix":""},{"dropping-particle":"","family":"Liu","given":"Ying","non-dropping-particle":"","parse-names":false,"suffix":""},{"dropping-particle":"","family":"Lou","given":"Sijia","non-dropping-particle":"","parse-names":false,"suffix":""},{"dropping-particle":"","family":"Martin","given":"Scot T.","non-dropping-particle":"","parse-names":false,"suffix":""},{"dropping-particle":"","family":"McNeill","given":"V. Faye","non-dropping-particle":"","parse-names":false,"suffix":""},{"dropping-particle":"","family":"Medeiros","given":"Adan","non-dropping-particle":"","parse-names":false,"suffix":""},{"dropping-particle":"","family":"Sá","given":"Suzane S.","non-dropping-particle":"de","parse-names":false,"suffix":""},{"dropping-particle":"","family":"Shilling","given":"John E.","non-dropping-particle":"","parse-names":false,"suffix":""},{"dropping-particle":"","family":"Springston","given":"Stephen R.","non-dropping-particle":"","parse-names":false,"suffix":""},{"dropping-particle":"","family":"Souza","given":"R. A. F.","non-dropping-particle":"","parse-names":false,"suffix":""},{"dropping-particle":"","family":"Thornton","given":"Joel A.","non-dropping-particle":"","parse-names":false,"suffix":""},{"dropping-particle":"","family":"Isaacman-VanWertz","given":"Gabriel","non-dropping-particle":"","parse-names":false,"suffix":""},{"dropping-particle":"","family":"Yee","given":"Lindsay D.","non-dropping-particle":"","parse-names":false,"suffix":""},{"dropping-particle":"","family":"Ynoue","given":"Rita","non-dropping-particle":"","parse-names":false,"suffix":""},{"dropping-particle":"","family":"Zaveri","given":"Rahul A.","non-dropping-particle":"","parse-names":false,"suffix":""},{"dropping-particle":"","family":"Zelenyuk","given":"Alla","non-dropping-particle":"","parse-names":false,"suffix":""},{"dropping-particle":"","family":"Zhao","given":"Chun","non-dropping-particle":"","parse-names":false,"suffix":""}],"container-title":"Nature Communications","id":"ITEM-12","issue":"1","issued":{"date-parts":[["2019","12","5"]]},"page":"1046","title":"Urban pollution greatly enhances formation of natural aerosols over the Amazon rainforest","type":"article-journal","volume":"10"},"uris":["http://www.mendeley.com/documents/?uuid=f06b7c6e-3c2d-3e2b-8aed-6bfb407f875b"]},{"id":"ITEM-13","itemData":{"DOI":"10.1039/C8EM00413G","ISSN":"2050-7887","abstract":"&lt;p&gt;Aerosols in the central Amazon downwind of a city contain considerable concentrations of organic sulfate derived from isoprene, correlating with inorganic aerosol sulfate.&lt;/p&gt;","author":[{"dropping-particle":"","family":"Glasius","given":"Marianne","non-dropping-particle":"","parse-names":false,"suffix":""},{"dropping-particle":"","family":"Bering","given":"Mads S.","non-dropping-particle":"","parse-names":false,"suffix":""},{"dropping-particle":"","family":"Yee","given":"Lindsay D.","non-dropping-particle":"","parse-names":false,"suffix":""},{"dropping-particle":"","family":"Sá","given":"Suzane S.","non-dropping-particle":"de","parse-names":false,"suffix":""},{"dropping-particle":"","family":"Isaacman-VanWertz","given":"Gabriel","non-dropping-particle":"","parse-names":false,"suffix":""},{"dropping-particle":"","family":"Wernis","given":"Rebecca A.","non-dropping-particle":"","parse-names":false,"suffix":""},{"dropping-particle":"","family":"Barbosa","given":"Henrique M. J.","non-dropping-particle":"","parse-names":false,"suffix":""},{"dropping-particle":"","family":"Alexander","given":"M. Lizabeth","non-dropping-particle":"","parse-names":false,"suffix":""},{"dropping-particle":"","family":"Palm","given":"Brett B.","non-dropping-particle":"","parse-names":false,"suffix":""},{"dropping-particle":"","family":"Hu","given":"Weiwei","non-dropping-particle":"","parse-names":false,"suffix":""},{"dropping-particle":"","family":"Campuzano-Jost","given":"Pedro","non-dropping-particle":"","parse-names":false,"suffix":""},{"dropping-particle":"","family":"Day","given":"Douglas A.","non-dropping-particle":"","parse-names":false,"suffix":""},{"dropping-particle":"","family":"Jimenez","given":"Jose L.","non-dropping-particle":"","parse-names":false,"suffix":""},{"dropping-particle":"","family":"Shrivastava","given":"Manish","non-dropping-particle":"","parse-names":false,"suffix":""},{"dropping-particle":"","family":"Martin","given":"Scot T.","non-dropping-particle":"","parse-names":false,"suffix":""},{"dropping-particle":"","family":"Goldstein","given":"Allen H.","non-dropping-particle":"","parse-names":false,"suffix":""}],"container-title":"Environmental Science: Processes &amp; Impacts","id":"ITEM-13","issue":"11","issued":{"date-parts":[["2018","11","14"]]},"page":"1546-1558","publisher":"The Royal Society of Chemistry","title":"Organosulfates in aerosols downwind of an urban region in central Amazon","type":"article-journal","volume":"20"},"uris":["http://www.mendeley.com/documents/?uuid=0fe1b794-0f19-3076-a759-7b73719dff32"]},{"id":"ITEM-14","itemData":{"DOI":"10.5194/acp-16-4897-2016","ISSN":"16807324","abstract":"In the southeastern US, substantial emissions of isoprene from deciduous trees undergo atmospheric oxidation to form secondary organic aerosol (SOA) that contributes to fine particulate matter (PM2.5). Laboratory studies have revealed that anthropogenic pollutants, such as sulfur dioxide (SO2), oxides of nitrogen (NOx), and aerosol acidity, can enhance SOA formation from the hydroxyl radical (OH)-initiated oxidation of isoprene; however, the mechanisms by which specific pollutants enhance isoprene SOA in ambient PM2.5 remain unclear. As one aspect of an investigation to examine how anthropogenic pollutants influence isoprene-derived SOA formation, high-volume PM2.5 filter samples were collected at the Birmingham, Alabama (BHM), ground site during the 2013 Southern Oxidant and Aerosol Study (SOAS). Sample extracts were analyzed by gas chromatography-electron ionization-mass spectrometry (GC/EI-MS) with prior trimethylsilylation and ultra performance liquid chromatography coupled to electrospray ionization high-resolution quadrupole time-of-flight mass spectrometry (UPLC/ESI-HR-QTOFMS) to identify known isoprene SOA tracers. Tracers quantified using both surrogate and authentic standards were compared with collocated gas- and particle-phase data as well as meteorological data provided by the Southeastern Aerosol Research and Characterization (SEARCH) network to assess the impact of anthropogenic pollution on isoprene-derived SOA formation. Results of this study reveal that isoprene-derived SOA tracers contribute a substantial mass fraction of organic matter (OM) (</w:instrText>
      </w:r>
      <w:r w:rsidR="002B6053">
        <w:rPr>
          <w:rFonts w:ascii="Cambria Math" w:hAnsi="Cambria Math" w:cs="Cambria Math"/>
        </w:rPr>
        <w:instrText>∼</w:instrText>
      </w:r>
      <w:r w:rsidR="002B6053">
        <w:instrText xml:space="preserve">7 to </w:instrText>
      </w:r>
      <w:r w:rsidR="002B6053">
        <w:rPr>
          <w:rFonts w:ascii="Cambria Math" w:hAnsi="Cambria Math" w:cs="Cambria Math"/>
        </w:rPr>
        <w:instrText>∼</w:instrText>
      </w:r>
      <w:r w:rsidR="002B6053">
        <w:instrText>20%). Isoprene-derived SOA tracers correlated with sulfate (SO42-) (r2 Combining double low line 0.34, n Combining double low line 117) but not with NOx. Moderate correlations between methacrylic acid epoxide and hydroxymethyl-methyl-α-lactone (together abbreviated MAE/HMML)-derived SOA tracers with nitrate radical production (P[NO3]) (r2 Combining double low line 0.57, n Combining double low line 40) were observed during nighttime, suggesting a potential role of the NO3 radical in forming this SOA type. However, the nighttime correlation of these tracers with nitrogen dioxide (NO2) (r2 Combining double low line 0.26, n Combining double low line 40) was weaker. Ozone (O3) correlated strongly with MAE/HMML-derived tracers (r2 Combining double low line 0.72, n Combining double low line 30) and moderately with 2-methyltetrols (r2 Combining double low line 0.34, n Combining double low line 15)…","author":[{"dropping-particle":"","family":"Rattanavaraha","given":"Weruka","non-dropping-particle":"","parse-names":false,"suffix":""},{"dropping-particle":"","family":"Chu","given":"Kevin","non-dropping-particle":"","parse-names":false,"suffix":""},{"dropping-particle":"","family":"Budisulistiorini","given":"Sri Hapsari","non-dropping-particle":"","parse-names":false,"suffix":""},{"dropping-particle":"","family":"Riva","given":"Matthieu","non-dropping-particle":"","parse-names":false,"suffix":""},{"dropping-particle":"","family":"Lin","given":"Ying Hsuan","non-dropping-particle":"","parse-names":false,"suffix":""},{"dropping-particle":"","family":"Edgerton","given":"Eric S.","non-dropping-particle":"","parse-names":false,"suffix":""},{"dropping-particle":"","family":"Baumann","given":"Karsten","non-dropping-particle":"","parse-names":false,"suffix":""},{"dropping-particle":"","family":"Shaw","given":"Stephanie L.","non-dropping-particle":"","parse-names":false,"suffix":""},{"dropping-particle":"","family":"Guo","given":"Hongyu","non-dropping-particle":"","parse-names":false,"suffix":""},{"dropping-particle":"","family":"King","given":"Laura","non-dropping-particle":"","parse-names":false,"suffix":""},{"dropping-particle":"","family":"Weber","given":"Rodney J.","non-dropping-particle":"","parse-names":false,"suffix":""},{"dropping-particle":"","family":"Neff","given":"Miranda E.","non-dropping-particle":"","parse-names":false,"suffix":""},{"dropping-particle":"","family":"Stone","given":"Elizabeth A.","non-dropping-particle":"","parse-names":false,"suffix":""},{"dropping-particle":"","family":"Offenberg","given":"John H.","non-dropping-particle":"","parse-names":false,"suffix":""},{"dropping-particle":"","family":"Zhang","given":"Zhenfa","non-dropping-particle":"","parse-names":false,"suffix":""},{"dropping-particle":"","family":"Gold","given":"Avram","non-dropping-particle":"","parse-names":false,"suffix":""},{"dropping-particle":"","family":"Surratt","given":"Jason D.","non-dropping-particle":"","parse-names":false,"suffix":""}],"container-title":"Atmospheric Chemistry and Physics","id":"ITEM-14","issue":"8","issued":{"date-parts":[["2016","4","21"]]},"page":"4897-4914","publisher":"Copernicus GmbH","title":"Assessing the impact of anthropogenic pollution on isoprene-derived secondary organic aerosol formation in PM2.5 collected from the Birmingham, Alabama, ground site during the 2013 Southern Oxidant and Aerosol Study","type":"article-journal","volume":"16"},"uris":["http://www.mendeley.com/documents/?uuid=3850d334-7f82-3f0d-9b5f-2f347a307eaa"]},{"id":"ITEM-15","itemData":{"DOI":"10.5194/acp-15-8871-2015","ISSN":"1680-7324","abstract":"&lt;p&gt;&lt;p&gt;&lt;strong&gt;Abstract.&lt;/strong&gt; A suite of offline and real-time gas- and particle-phase measurements was deployed at Look Rock, Tennessee (TN), during the 2013 Southern Oxidant and Aerosol Study (SOAS) to examine the effects of anthropogenic emissions on isoprene-derived secondary organic aerosol (SOA) formation. High- and low-time-resolution PM&lt;sub&gt;2.5&lt;/sub&gt; samples were collected for analysis of known tracer compounds in isoprene-derived SOA by gas chromatography/electron ionization-mass spectrometry (GC/EI-MS) and ultra performance liquid chromatography/diode array detection-electrospray ionization-high-resolution quadrupole time-of-flight mass spectrometry (UPLC/DAD-ESI-HR-QTOFMS). Source apportionment of the organic aerosol (OA) was determined by positive matrix factorization (PMF) analysis of mass spectrometric data acquired on an Aerodyne Aerosol Chemical Speciation Monitor (ACSM). Campaign average mass concentrations of the sum of quantified isoprene-derived SOA tracers contributed to ~ 9 % (up to 28 %) of the total OA mass, with isoprene-epoxydiol (IEPOX) chemistry accounting for ~ 97 % of the quantified tracers. PMF analysis resolved a factor with a profile similar to the IEPOX-OA factor resolved in an Atlanta study and was therefore designated IEPOX-OA. This factor was strongly correlated (&lt;i&gt;r&lt;/i&gt;&lt;sup&gt;2&lt;/sup&gt; &gt; 0.7) with 2-methyltetrols, C&lt;sub&gt;5&lt;/sub&gt;-alkene triols, IEPOX-derived organosulfates, and dimers of organosulfates, confirming the role of IEPOX chemistry as the source. On average, IEPOX-derived SOA tracer mass was ~ 26 % (up to 49 %) of the IEPOX-OA factor mass, which accounted for 32 % of the total OA. A low-volatility oxygenated organic aerosol (LV-OOA) and an oxidized factor with a profile similar to 91Fac observed in areas where emissions are biogenic-dominated were also resolved by PMF analysis, whereas no primary organic aerosol (POA) sources could be resolved. These findings were consistent with low levels of primary pollutants, such as nitric oxide (NO ~ 0.03 ppb), carbon monoxide (CO ~ 116 ppb), and black carbon (BC ~ 0.2 μg m&lt;sup&gt;&amp;amp;minus;3&lt;/sup&gt;). Particle-phase sulfate is fairly correlated (&lt;i&gt;r&lt;/i&gt;&lt;sup&gt;2&lt;/sup&gt; ~ 0.3) with both methacrylic acid epoxide (MAE)/hydroxymethyl-methyl-α-lactone (HMML)- (henceforth called methacrolein (MACR)-derived SOA tracers) and IEPOX-derived SOA tracers, and more strongly correlated (&lt;i&gt;r&lt;/i&gt;&lt;sup&gt;2&lt;/sup&gt; ~ 0.6) with the IEPOX-OA factor, in sum suggesting an important role of sulfate in…","author":[{"dropping-particle":"","family":"Budisulistiorini","given":"S. H.","non-dropping-particle":"","parse-names":false,"suffix":""},{"dropping-particle":"","family":"Li","given":"X.","non-dropping-particle":"","parse-names":false,"suffix":""},{"dropping-particle":"","family":"Bairai","given":"S. T.","non-dropping-particle":"","parse-names":false,"suffix":""},{"dropping-particle":"","family":"Renfro","given":"J.","non-dropping-particle":"","parse-names":false,"suffix":""},{"dropping-particle":"","family":"Liu","given":"Y.","non-dropping-particle":"","parse-names":false,"suffix":""},{"dropping-particle":"","family":"Liu","given":"Y. J.","non-dropping-particle":"","parse-names":false,"suffix":""},{"dropping-particle":"","family":"McKinney","given":"K. A.","non-dropping-particle":"","parse-names":false,"suffix":""},{"dropping-particle":"","family":"Martin","given":"S. T.","non-dropping-particle":"","parse-names":false,"suffix":""},{"dropping-particle":"","family":"McNeill","given":"V. F.","non-dropping-particle":"","parse-names":false,"suffix":""},{"dropping-particle":"","family":"Pye","given":"H. O. T.","non-dropping-particle":"","parse-names":false,"suffix":""},{"dropping-particle":"","family":"Nenes","given":"A.","non-dropping-particle":"","parse-names":false,"suffix":""},{"dropping-particle":"","family":"Neff","given":"M. E.","non-dropping-particle":"","parse-names":false,"suffix":""},{"dropping-particle":"","family":"Stone","given":"E. A.","non-dropping-particle":"","parse-names":false,"suffix":""},{"dropping-particle":"","family":"Mueller","given":"S.","non-dropping-particle":"","parse-names":false,"suffix":""},{"dropping-particle":"","family":"Knote","given":"C.","non-dropping-particle":"","parse-names":false,"suffix":""},{"dropping-particle":"","family":"Shaw","given":"S. L.","non-dropping-particle":"","parse-names":false,"suffix":""},{"dropping-particle":"","family":"Zhang","given":"Z.","non-dropping-particle":"","parse-names":false,"suffix":""},{"dropping-particle":"","family":"Gold","given":"A.","non-dropping-particle":"","parse-names":false,"suffix":""},{"dropping-particle":"","family":"Surratt","given":"J. D.","non-dropping-particle":"","parse-names":false,"suffix":""}],"container-title":"Atmospheric Chemistry and Physics","id":"ITEM-15","issue":"15","issued":{"date-parts":[["2015","8","13"]]},"page":"8871-8888","title":"Examining the effects of anthropogenic emissions on isoprene-derived secondary organic aerosol formation during the 2013 Southern Oxidant and Aerosol Study (SOAS) at the Look Rock, Tennessee ground site","type":"article-journal","volume":"15"},"uris":["http://www.mendeley.com/documents/?uuid=9c9d0e90-f2e5-3d1e-ab87-549dd704e010"]},{"id":"ITEM-16","itemData":{"DOI":"10.1073/PNAS.1417609112","ISSN":"0027-8424","PMID":"25535345","abstract":"Atmospheric secondary organic aerosol has substantial impacts on climate, air quality, and human health. However, the formation mechanisms of secondary organic aerosol remain uncertain, especially on how anthropogenic pollutants (from human activities) control aerosol formation from biogenic volatile organic compounds (emitted by vegetation) and the magnitude of anthropogenic influences. Although possible mechanisms have been proposed based on laboratories studies, a coherent understanding of anthropogenic−biogenic interactions in ambient environments has not emerged. Here, we provide direct observational evidence that secondary organic aerosol formed from biogenic isoprene and monoterpenes is greatly mediated by anthropogenic SO2 and NOx emissions based on integrated ambient measurements and laboratory studies.","author":[{"dropping-particle":"","family":"Xu","given":"Lu","non-dropping-particle":"","parse-names":false,"suffix":""},{"dropping-particle":"","family":"Guo","given":"Hongyu","non-dropping-particle":"","parse-names":false,"suffix":""},{"dropping-particle":"","family":"Boyd","given":"Christopher M.","non-dropping-particle":"","parse-names":false,"suffix":""},{"dropping-particle":"","family":"Klein","given":"Mitchel","non-dropping-particle":"","parse-names":false,"suffix":""},{"dropping-particle":"","family":"Bougiatioti","given":"Aikaterini","non-dropping-particle":"","parse-names":false,"suffix":""},{"dropping-particle":"","family":"Cerully","given":"Kate M.","non-dropping-particle":"","parse-names":false,"suffix":""},{"dropping-particle":"","family":"Hite","given":"James R.","non-dropping-particle":"","parse-names":false,"suffix":""},{"dropping-particle":"","family":"Isaacman-VanWertz","given":"Gabriel","non-dropping-particle":"","parse-names":false,"suffix":""},{"dropping-particle":"","family":"Kreisberg","given":"Nathan M.","non-dropping-particle":"","parse-names":false,"suffix":""},{"dropping-particle":"","family":"Knote","given":"Christoph","non-dropping-particle":"","parse-names":false,"suffix":""},{"dropping-particle":"","family":"Olson","given":"Kevin","non-dropping-particle":"","parse-names":false,"suffix":""},{"dropping-particle":"","family":"Koss","given":"Abigail","non-dropping-particle":"","parse-names":false,"suffix":""},{"dropping-particle":"","family":"Goldstein","given":"Allen H.","non-dropping-particle":"","parse-names":false,"suffix":""},{"dropping-particle":"V.","family":"Hering","given":"Susanne","non-dropping-particle":"","parse-names":false,"suffix":""},{"dropping-particle":"de","family":"Gouw","given":"Joost","non-dropping-particle":"","parse-names":false,"suffix":""},{"dropping-particle":"","family":"Baumann","given":"Karsten","non-dropping-particle":"","parse-names":false,"suffix":""},{"dropping-particle":"","family":"Lee","given":"Shan-Hu","non-dropping-particle":"","parse-names":false,"suffix":""},{"dropping-particle":"","family":"Nenes","given":"Athanasios","non-dropping-particle":"","parse-names":false,"suffix":""},{"dropping-particle":"","family":"Weber","given":"Rodney J.","non-dropping-particle":"","parse-names":false,"suffix":""},{"dropping-particle":"","family":"Ng","given":"Nga Lee","non-dropping-particle":"","parse-names":false,"suffix":""}],"container-title":"Proceedings of the National Academy of Sciences","id":"ITEM-16","issue":"1","issued":{"date-parts":[["2015","1","6"]]},"page":"37-42","publisher":"National Academy of Sciences","title":"Effects of anthropogenic emissions on aerosol formation from isoprene and monoterpenes in the southeastern United States","type":"article-journal","volume":"112"},"uris":["http://www.mendeley.com/documents/?uuid=e53fe8fb-f36c-3ac2-96b1-825721d893c0"]}],"mendeley":{"formattedCitation":"&lt;sup&gt;6,7,16–21,8–15&lt;/sup&gt;","plainTextFormattedCitation":"6,7,16–21,8–15","previouslyFormattedCitation":"&lt;sup&gt;6,7,16–21,8–15&lt;/sup&gt;"},"properties":{"noteIndex":0},"schema":"https://github.com/citation-style-language/schema/raw/master/csl-citation.json"}</w:instrText>
      </w:r>
      <w:r w:rsidRPr="008E73A2">
        <w:fldChar w:fldCharType="separate"/>
      </w:r>
      <w:r w:rsidR="002B6053" w:rsidRPr="002B6053">
        <w:rPr>
          <w:noProof/>
          <w:vertAlign w:val="superscript"/>
        </w:rPr>
        <w:t>6,7,16–21,8–15</w:t>
      </w:r>
      <w:r w:rsidRPr="008E73A2">
        <w:fldChar w:fldCharType="end"/>
      </w:r>
    </w:p>
    <w:p w14:paraId="7E3E7C75" w14:textId="77777777" w:rsidR="008E73A2" w:rsidRPr="008E73A2" w:rsidRDefault="008E73A2" w:rsidP="008E73A2">
      <w:pPr>
        <w:pStyle w:val="BGKeywords"/>
      </w:pPr>
    </w:p>
    <w:p w14:paraId="0309C764" w14:textId="0D397D14" w:rsidR="00AE7295" w:rsidRDefault="008E73A2" w:rsidP="008E73A2">
      <w:pPr>
        <w:pStyle w:val="BGKeywords"/>
      </w:pPr>
      <w:r w:rsidRPr="008E73A2">
        <w:t>A key uncertainty in understanding SOA production from isoprene is the role of isoprene nitrates (I</w:t>
      </w:r>
      <w:r w:rsidR="00831343">
        <w:t>s</w:t>
      </w:r>
      <w:r w:rsidRPr="008E73A2">
        <w:t>N). I</w:t>
      </w:r>
      <w:r w:rsidR="00831343">
        <w:t>s</w:t>
      </w:r>
      <w:r w:rsidRPr="008E73A2">
        <w:t>N are formed in chain terminating reactions, during oxidation by hydroxyl radicals (OH) in the presence of NO, or by nitrate radicals (NO</w:t>
      </w:r>
      <w:r w:rsidRPr="008E73A2">
        <w:rPr>
          <w:vertAlign w:val="subscript"/>
        </w:rPr>
        <w:t>3</w:t>
      </w:r>
      <w:r w:rsidRPr="008E73A2">
        <w:t>). I</w:t>
      </w:r>
      <w:r w:rsidR="00831343">
        <w:t>s</w:t>
      </w:r>
      <w:r w:rsidRPr="008E73A2">
        <w:t>N formation can reduce local O</w:t>
      </w:r>
      <w:r w:rsidRPr="008E73A2">
        <w:rPr>
          <w:vertAlign w:val="subscript"/>
        </w:rPr>
        <w:t>3</w:t>
      </w:r>
      <w:r w:rsidRPr="008E73A2">
        <w:t xml:space="preserve"> production and acts as a sink for atmospheric nitrogen</w:t>
      </w:r>
      <w:r w:rsidRPr="008E73A2">
        <w:fldChar w:fldCharType="begin" w:fldLock="1"/>
      </w:r>
      <w:r w:rsidR="002B6053">
        <w:instrText>ADDIN CSL_CITATION {"citationItems":[{"id":"ITEM-1","itemData":{"DOI":"10.5194/acp-17-2103-2017","ISSN":"1680-7324","abstract":"&lt;p&gt;&lt;p&gt;&lt;strong&gt;Abstract.&lt;/strong&gt; Oxidation of biogenic volatile organic compounds (BVOC) by the nitrate radical (NO&lt;sub&gt;3&lt;/sub&gt;) represents one of the important interactions between anthropogenic emissions related to combustion and natural emissions from the biosphere. This interaction has been recognized for more than 3 decades, during which time a large body of research has emerged from laboratory, field, and modeling studies. NO&lt;sub&gt;3&lt;/sub&gt;-BVOC reactions influence air quality, climate and visibility through regional and global budgets for reactive nitrogen (particularly organic nitrates), ozone, and organic aerosol. Despite its long history of research and the significance of this topic in atmospheric chemistry, a number of important uncertainties remain. These include an incomplete understanding of the rates, mechanisms, and organic aerosol yields for NO&lt;sub&gt;3&lt;/sub&gt;-BVOC reactions, lack of constraints on the role of heterogeneous oxidative processes associated with the NO&lt;sub&gt;3&lt;/sub&gt; radical, the difficulty of characterizing the spatial distributions of BVOC and NO&lt;sub&gt;3&lt;/sub&gt; within the poorly mixed nocturnal atmosphere, and the challenge of constructing appropriate boundary layer schemes and non-photochemical mechanisms for use in state-of-the-art chemical transport and chemistry–climate models.&lt;br&gt;&lt;br&gt; This review is the result of a workshop of the same title held at the Georgia Institute of Technology in June 2015. The first half of the review summarizes the current literature on NO&lt;sub&gt;3&lt;/sub&gt;-BVOC chemistry, with a particular focus on recent advances in instrumentation and models, and in organic nitrate and secondary organic aerosol (SOA) formation chemistry. Building on this current understanding, the second half of the review outlines impacts of NO&lt;sub&gt;3&lt;/sub&gt;-BVOC chemistry on air quality and climate, and suggests critical research needs to better constrain this interaction to improve the predictive capabilities of atmospheric models.&lt;/p&gt;&lt;/p&gt;","author":[{"dropping-particle":"","family":"Ng","given":"Nga Lee","non-dropping-particle":"","parse-names":false,"suffix":""},{"dropping-particle":"","family":"Brown","given":"Steven S.","non-dropping-particle":"","parse-names":false,"suffix":""},{"dropping-particle":"","family":"Archibald","given":"Alexander T.","non-dropping-particle":"","parse-names":false,"suffix":""},{"dropping-particle":"","family":"Atlas","given":"Elliot","non-dropping-particle":"","parse-names":false,"suffix":""},{"dropping-particle":"","family":"Cohen","given":"Ronald C.","non-dropping-particle":"","parse-names":false,"suffix":""},{"dropping-particle":"","family":"Crowley","given":"John N.","non-dropping-particle":"","parse-names":false,"suffix":""},{"dropping-particle":"","family":"Day","given":"Douglas A.","non-dropping-particle":"","parse-names":false,"suffix":""},{"dropping-particle":"","family":"Donahue","given":"Neil M.","non-dropping-particle":"","parse-names":false,"suffix":""},{"dropping-particle":"","family":"Fry","given":"Juliane L.","non-dropping-particle":"","parse-names":false,"suffix":""},{"dropping-particle":"","family":"Fuchs","given":"Hendrik","non-dropping-particle":"","parse-names":false,"suffix":""},{"dropping-particle":"","family":"Griffin","given":"Robert J.","non-dropping-particle":"","parse-names":false,"suffix":""},{"dropping-particle":"","family":"Guzman","given":"Marcelo I.","non-dropping-particle":"","parse-names":false,"suffix":""},{"dropping-particle":"","family":"Herrmann","given":"Hartmut","non-dropping-particle":"","parse-names":false,"suffix":""},{"dropping-particle":"","family":"Hodzic","given":"Alma","non-dropping-particle":"","parse-names":false,"suffix":""},{"dropping-particle":"","family":"Iinuma","given":"Yoshiteru","non-dropping-particle":"","parse-names":false,"suffix":""},{"dropping-particle":"","family":"Jimenez","given":"José L.","non-dropping-particle":"","parse-names":false,"suffix":""},{"dropping-particle":"","family":"Kiendler-Scharr","given":"Astrid","non-dropping-particle":"","parse-names":false,"suffix":""},{"dropping-particle":"","family":"Lee","given":"Ben H.","non-dropping-particle":"","parse-names":false,"suffix":""},{"dropping-particle":"","family":"Luecken","given":"Deborah J.","non-dropping-particle":"","parse-names":false,"suffix":""},{"dropping-particle":"","family":"Mao","given":"Jingqiu","non-dropping-particle":"","parse-names":false,"suffix":""},{"dropping-particle":"","family":"McLaren","given":"Robert","non-dropping-particle":"","parse-names":false,"suffix":""},{"dropping-particle":"","family":"Mutzel","given":"Anke","non-dropping-particle":"","parse-names":false,"suffix":""},{"dropping-particle":"","family":"Osthoff","given":"Hans D.","non-dropping-particle":"","parse-names":false,"suffix":""},{"dropping-particle":"","family":"Ouyang","given":"Bin","non-dropping-particle":"","parse-names":false,"suffix":""},{"dropping-particle":"","family":"Picquet-Varrault","given":"Benedicte","non-dropping-particle":"","parse-names":false,"suffix":""},{"dropping-particle":"","family":"Platt","given":"Ulrich","non-dropping-particle":"","parse-names":false,"suffix":""},{"dropping-particle":"","family":"Pye","given":"Havala O. T.","non-dropping-particle":"","parse-names":false,"suffix":""},{"dropping-particle":"","family":"Rudich","given":"Yinon","non-dropping-particle":"","parse-names":false,"suffix":""},{"dropping-particle":"","family":"Schwantes","given":"Rebecca H.","non-dropping-particle":"","parse-names":false,"suffix":""},{"dropping-particle":"","family":"Shiraiwa","given":"Manabu","non-dropping-particle":"","parse-names":false,"suffix":""},{"dropping-particle":"","family":"Stutz","given":"Jochen","non-dropping-particle":"","parse-names":false,"suffix":""},{"dropping-particle":"","family":"Thornton","given":"Joel A.","non-dropping-particle":"","parse-names":false,"suffix":""},{"dropping-particle":"","family":"Tilgner","given":"Andreas","non-dropping-particle":"","parse-names":false,"suffix":""},{"dropping-particle":"","family":"Williams","given":"Brent J.","non-dropping-particle":"","parse-names":false,"suffix":""},{"dropping-particle":"","family":"Zaveri","given":"Rahul A.","non-dropping-particle":"","parse-names":false,"suffix":""}],"container-title":"Atmospheric Chemistry and Physics","id":"ITEM-1","issue":"3","issued":{"date-parts":[["2017","2","13"]]},"page":"2103-2162","title":"Nitrate radicals and biogenic volatile organic compounds: oxidation, mechanisms, and organic aerosol","type":"article-journal","volume":"17"},"uris":["http://www.mendeley.com/documents/?uuid=b8063349-c410-346a-b035-0150b2d998be"]}],"mendeley":{"formattedCitation":"&lt;sup&gt;22&lt;/sup&gt;","plainTextFormattedCitation":"22","previouslyFormattedCitation":"&lt;sup&gt;22&lt;/sup&gt;"},"properties":{"noteIndex":0},"schema":"https://github.com/citation-style-language/schema/raw/master/csl-citation.json"}</w:instrText>
      </w:r>
      <w:r w:rsidRPr="008E73A2">
        <w:fldChar w:fldCharType="separate"/>
      </w:r>
      <w:r w:rsidR="002B6053" w:rsidRPr="002B6053">
        <w:rPr>
          <w:noProof/>
          <w:vertAlign w:val="superscript"/>
        </w:rPr>
        <w:t>22</w:t>
      </w:r>
      <w:r w:rsidRPr="008E73A2">
        <w:fldChar w:fldCharType="end"/>
      </w:r>
      <w:r w:rsidRPr="008E73A2">
        <w:t>. During the daytime, reaction of isoprene with OH leads to the formation of hydroxy peroxy radicals (ISOPOO), which can react with NO to form isoprene hydroxy nitrates (IHN), with further reactions leading to a suite of multifunctional I</w:t>
      </w:r>
      <w:r w:rsidR="00831343">
        <w:t>s</w:t>
      </w:r>
      <w:r w:rsidRPr="008E73A2">
        <w:t>N species (Wennberg et al., and references therein)</w:t>
      </w:r>
      <w:r w:rsidRPr="008E73A2">
        <w:fldChar w:fldCharType="begin" w:fldLock="1"/>
      </w:r>
      <w:r w:rsidR="002B6053">
        <w:instrText>ADDIN CSL_CITATION {"citationItems":[{"id":"ITEM-1","itemData":{"DOI":"10.1021/acs.chemrev.7b00439","ISSN":"0009-2665","abstract":"Isoprene carries approximately half of the flux of non-methane volatile organic carbon emitted to the atmosphere by the biosphere. Accurate representation of its oxidation rate and products is essential for quantifying its influence on the abundance of the hydroxyl radical (OH), nitrogen oxide free radicals (NOx), ozone (O3), and, via the formation of highly oxygenated compounds, aerosol. We present a review of recent laboratory and theoretical studies of the oxidation pathways of isoprene initiated by addition of OH, O3, the nitrate radical (NO3), and the chlorine atom. From this review, a recommendation for a nearly complete gas-phase oxidation mechanism of isoprene and its major products is developed. The mechanism is compiled with the aims of providing an accurate representation of the flow of carbon while allowing quantification of the impact of isoprene emissions on HOx and NOx free radical concentrations and of the yields of products known to be involved in condensed-phase processes. Finally, a sim...","author":[{"dropping-particle":"","family":"Wennberg","given":"Paul O.","non-dropping-particle":"","parse-names":false,"suffix":""},{"dropping-particle":"","family":"Bates","given":"Kelvin H.","non-dropping-particle":"","parse-names":false,"suffix":""},{"dropping-particle":"","family":"Crounse","given":"John D.","non-dropping-particle":"","parse-names":false,"suffix":""},{"dropping-particle":"","family":"Dodson","given":"Leah G.","non-dropping-particle":"","parse-names":false,"suffix":""},{"dropping-particle":"","family":"McVay","given":"Renee C.","non-dropping-particle":"","parse-names":false,"suffix":""},{"dropping-particle":"","family":"Mertens","given":"Laura A.","non-dropping-particle":"","parse-names":false,"suffix":""},{"dropping-particle":"","family":"Nguyen","given":"Tran B.","non-dropping-particle":"","parse-names":false,"suffix":""},{"dropping-particle":"","family":"Praske","given":"Eric","non-dropping-particle":"","parse-names":false,"suffix":""},{"dropping-particle":"","family":"Schwantes","given":"Rebecca H.","non-dropping-particle":"","parse-names":false,"suffix":""},{"dropping-particle":"","family":"Smarte","given":"Matthew D.","non-dropping-particle":"","parse-names":false,"suffix":""},{"dropping-particle":"","family":"St Clair","given":"Jason M.","non-dropping-particle":"","parse-names":false,"suffix":""},{"dropping-particle":"","family":"Teng","given":"Alexander P.","non-dropping-particle":"","parse-names":false,"suffix":""},{"dropping-particle":"","family":"Zhang","given":"Xuan","non-dropping-particle":"","parse-names":false,"suffix":""},{"dropping-particle":"","family":"Seinfeld","given":"John H.","non-dropping-particle":"","parse-names":false,"suffix":""}],"container-title":"Chemical Reviews","id":"ITEM-1","issue":"7","issued":{"date-parts":[["2018","4","11"]]},"page":"3337-3390","publisher":"American Chemical Society","title":"Gas-Phase Reactions of Isoprene and Its Major Oxidation Products","type":"article-journal","volume":"118"},"uris":["http://www.mendeley.com/documents/?uuid=89632d59-27cd-3412-8de0-80c3af9f5588"]}],"mendeley":{"formattedCitation":"&lt;sup&gt;23&lt;/sup&gt;","plainTextFormattedCitation":"23","previouslyFormattedCitation":"&lt;sup&gt;23&lt;/sup&gt;"},"properties":{"noteIndex":0},"schema":"https://github.com/citation-style-language/schema/raw/master/csl-citation.json"}</w:instrText>
      </w:r>
      <w:r w:rsidRPr="008E73A2">
        <w:fldChar w:fldCharType="separate"/>
      </w:r>
      <w:r w:rsidR="002B6053" w:rsidRPr="002B6053">
        <w:rPr>
          <w:noProof/>
          <w:vertAlign w:val="superscript"/>
        </w:rPr>
        <w:t>23</w:t>
      </w:r>
      <w:r w:rsidRPr="008E73A2">
        <w:fldChar w:fldCharType="end"/>
      </w:r>
      <w:r w:rsidRPr="008E73A2">
        <w:t xml:space="preserve">.  At night, OH radical concentrations are much lower </w:t>
      </w:r>
      <w:r w:rsidR="00663DC5" w:rsidRPr="00663DC5">
        <w:rPr>
          <w:lang w:val="en-GB"/>
        </w:rPr>
        <w:t>and in areas with sufficient NO</w:t>
      </w:r>
      <w:r w:rsidR="00663DC5" w:rsidRPr="00034C24">
        <w:rPr>
          <w:vertAlign w:val="subscript"/>
          <w:lang w:val="en-GB"/>
        </w:rPr>
        <w:t>x</w:t>
      </w:r>
      <w:r w:rsidR="00663DC5" w:rsidRPr="00663DC5">
        <w:rPr>
          <w:lang w:val="en-GB"/>
        </w:rPr>
        <w:t xml:space="preserve"> to form NO</w:t>
      </w:r>
      <w:r w:rsidR="00663DC5" w:rsidRPr="00034C24">
        <w:rPr>
          <w:vertAlign w:val="subscript"/>
          <w:lang w:val="en-GB"/>
        </w:rPr>
        <w:t>3</w:t>
      </w:r>
      <w:r w:rsidR="00663DC5" w:rsidRPr="00663DC5">
        <w:rPr>
          <w:lang w:val="en-GB"/>
        </w:rPr>
        <w:t xml:space="preserve"> rapidly</w:t>
      </w:r>
      <w:r w:rsidR="00DE10CC">
        <w:rPr>
          <w:lang w:val="en-GB"/>
        </w:rPr>
        <w:fldChar w:fldCharType="begin" w:fldLock="1"/>
      </w:r>
      <w:r w:rsidR="002B6053">
        <w:rPr>
          <w:lang w:val="en-GB"/>
        </w:rPr>
        <w:instrText>ADDIN CSL_CITATION {"citationItems":[{"id":"ITEM-1","itemData":{"DOI":"10.1007/s10874-012-9247-0","ISSN":"15730662","abstract":"In environments dominated by biogenic hydrocarbon emissions, the transition from daytime to nighttime is an important period because ambient isoprene levels rapidly decrease. In sub-urban environments with abundant sources of nitrogen oxides, the nighttime isoprene chemistry has implications for the regional nitrogen oxide budget. Given the substantial production of alkyl nitrates from isoprene reactions during the nighttime, nitrogen oxides can then be transported long distances in the form of nitrates. The factors that influence nighttime chemistry of isoprene in environments with abundant sources of nitrogen oxides are not well known. Therefore, the objective of this study was to understand the processes controlling isoprene levels just before and after sunset, in an environment under the influences of moderate concentrations of ambient nitrogen oxides. Utilizing in-situ Proton-Transfer-Reaction Mass Spectrometer measurements, isoprene levels were studied during July to August 2011 in a sub-urban environment outside the metropolis of Washington, D.C., USA. Numerical modeling investigations were also pursued to determine yields of alkyl nitrates. Pre-sunset isoprene rises, observed on eight measured days, were likely related to the cessation of atmospheric turbulence and stabilization of the surface layer. After sunset, nocturnal declines of isoprene, while not fully explained by chemical reactions, depended on the amounts of nitrate radicals in the lower atmosphere. Furthermore, isoprene destruction rates and associated production of alkyl nitrates depended on the amounts of nitrogen oxides. Compared with cases with ambient nitrogen oxides lower than 10 parts per billion, model results showed that twice the amounts of isoprene were destroyed when average nitrogen oxide levels exceeded 30 parts per billion.","author":[{"dropping-particle":"","family":"Doughty","given":"David","non-dropping-particle":"","parse-names":false,"suffix":""},{"dropping-particle":"","family":"Fuentes","given":"Jose D.","non-dropping-particle":"","parse-names":false,"suffix":""},{"dropping-particle":"","family":"Sakai","given":"Ricardo","non-dropping-particle":"","parse-names":false,"suffix":""},{"dropping-particle":"","family":"Hu","given":"Xiao Ming","non-dropping-particle":"","parse-names":false,"suffix":""},{"dropping-particle":"","family":"Sanchez","given":"Kevin","non-dropping-particle":"","parse-names":false,"suffix":""}],"container-title":"Journal of Atmospheric Chemistry","id":"ITEM-1","issue":"3-4","issued":{"date-parts":[["2015","9","1"]]},"page":"215-234","publisher":"Springer Netherlands","title":"Nocturnal isoprene declines in a semi-urban environment","type":"article-journal","volume":"72"},"uris":["http://www.mendeley.com/documents/?uuid=320292e0-2fb2-3f18-a20a-5b0856d750bc"]}],"mendeley":{"formattedCitation":"&lt;sup&gt;24&lt;/sup&gt;","plainTextFormattedCitation":"24","previouslyFormattedCitation":"&lt;sup&gt;24&lt;/sup&gt;"},"properties":{"noteIndex":0},"schema":"https://github.com/citation-style-language/schema/raw/master/csl-citation.json"}</w:instrText>
      </w:r>
      <w:r w:rsidR="00DE10CC">
        <w:rPr>
          <w:lang w:val="en-GB"/>
        </w:rPr>
        <w:fldChar w:fldCharType="separate"/>
      </w:r>
      <w:r w:rsidR="002B6053" w:rsidRPr="002B6053">
        <w:rPr>
          <w:noProof/>
          <w:vertAlign w:val="superscript"/>
          <w:lang w:val="en-GB"/>
        </w:rPr>
        <w:t>24</w:t>
      </w:r>
      <w:r w:rsidR="00DE10CC">
        <w:rPr>
          <w:lang w:val="en-GB"/>
        </w:rPr>
        <w:fldChar w:fldCharType="end"/>
      </w:r>
      <w:r w:rsidR="00663DC5">
        <w:rPr>
          <w:lang w:val="en-GB"/>
        </w:rPr>
        <w:t>,</w:t>
      </w:r>
      <w:r w:rsidR="00663DC5" w:rsidRPr="00663DC5">
        <w:t xml:space="preserve"> </w:t>
      </w:r>
      <w:r w:rsidRPr="008E73A2">
        <w:t>oxidation by NO</w:t>
      </w:r>
      <w:r w:rsidRPr="008E73A2">
        <w:rPr>
          <w:vertAlign w:val="subscript"/>
        </w:rPr>
        <w:t>3</w:t>
      </w:r>
      <w:r w:rsidRPr="008E73A2">
        <w:t xml:space="preserve"> radicals often becomes a more important loss route for </w:t>
      </w:r>
      <w:r w:rsidR="00A647D9">
        <w:t>isoprene</w:t>
      </w:r>
      <w:r w:rsidRPr="008E73A2">
        <w:t>. Reaction with NO</w:t>
      </w:r>
      <w:r w:rsidRPr="008E73A2">
        <w:rPr>
          <w:vertAlign w:val="subscript"/>
        </w:rPr>
        <w:t>3</w:t>
      </w:r>
      <w:r w:rsidRPr="008E73A2">
        <w:t xml:space="preserve"> leads to the production of isoprene nitrooxy peroxy radicals (INO</w:t>
      </w:r>
      <w:r w:rsidRPr="008E73A2">
        <w:rPr>
          <w:vertAlign w:val="subscript"/>
        </w:rPr>
        <w:t>2</w:t>
      </w:r>
      <w:r w:rsidRPr="008E73A2">
        <w:t>), which can then go on to form a range of I</w:t>
      </w:r>
      <w:r w:rsidR="00831343">
        <w:t>s</w:t>
      </w:r>
      <w:r w:rsidRPr="008E73A2">
        <w:t>N species via reactions with HO</w:t>
      </w:r>
      <w:r w:rsidRPr="008E73A2">
        <w:rPr>
          <w:vertAlign w:val="subscript"/>
        </w:rPr>
        <w:t>2</w:t>
      </w:r>
      <w:r w:rsidRPr="008E73A2">
        <w:t>, RO</w:t>
      </w:r>
      <w:r w:rsidRPr="008E73A2">
        <w:rPr>
          <w:vertAlign w:val="subscript"/>
        </w:rPr>
        <w:t>2</w:t>
      </w:r>
      <w:r w:rsidRPr="008E73A2">
        <w:t xml:space="preserve"> and NO</w:t>
      </w:r>
      <w:r w:rsidRPr="008E73A2">
        <w:fldChar w:fldCharType="begin" w:fldLock="1"/>
      </w:r>
      <w:r w:rsidR="002B6053">
        <w:instrText xml:space="preserve">ADDIN CSL_CITATION {"citationItems":[{"id":"ITEM-1","itemData":{"DOI":"10.1021/acs.jpca.5b06355","ISSN":"1089-5639","abstract":"We describe the products of the reaction of the hydroperoxy radical (HO2) with the alkylperoxy radical formed following addition of the nitrate radical (NO3) and O2 to isoprene. NO3 adds preferentially to the C1 position of isoprene (&gt;6 times more favorably than addition to C4), followed by the addition of O2 to produce a suite of nitrooxy alkylperoxy radicals (RO2). At an RO2 lifetime of </w:instrText>
      </w:r>
      <w:r w:rsidR="002B6053">
        <w:rPr>
          <w:rFonts w:ascii="Cambria Math" w:hAnsi="Cambria Math" w:cs="Cambria Math"/>
        </w:rPr>
        <w:instrText>∼</w:instrText>
      </w:r>
      <w:r w:rsidR="002B6053">
        <w:instrText xml:space="preserve">30 s, </w:instrText>
      </w:r>
      <w:r w:rsidR="002B6053">
        <w:rPr>
          <w:rFonts w:cs="Times"/>
        </w:rPr>
        <w:instrText>δ</w:instrText>
      </w:r>
      <w:r w:rsidR="002B6053">
        <w:instrText xml:space="preserve">-nitrooxy and </w:instrText>
      </w:r>
      <w:r w:rsidR="002B6053">
        <w:rPr>
          <w:rFonts w:cs="Times"/>
        </w:rPr>
        <w:instrText>β</w:instrText>
      </w:r>
      <w:r w:rsidR="002B6053">
        <w:instrText>-nitrooxy alkylperoxy radicals are present in similar amounts. Gas-phase product yields from the RO2 + HO2 pathway are identified as 0.75–0.78 isoprene nitrooxy hydroperoxide (INP), 0.22 methyl vinyl ketone (MVK) + formaldehyde (CH2O) + hydroxyl radical (OH) + nitrogen dioxide (NO2), and 0–0.03 methacrolein (MACR) + CH2O + OH + NO2. We further examined the photochemistry of INP and identified propanone nitrate (PROPNN) and isoprene nitrooxy hydroxyepoxide (INHE) as the main products. INHE undergoes similar heterogeneous chemistry as isoprene dihydroxy epoxide (IEPOX), likely contributing to atmosph...","author":[{"dropping-particle":"","family":"Schwantes","given":"Rebecca H.","non-dropping-particle":"","parse-names":false,"suffix":""},{"dropping-particle":"","family":"Teng","given":"Alexander P.","non-dropping-particle":"","parse-names":false,"suffix":""},{"dropping-particle":"","family":"Nguyen","given":"Tran B.","non-dropping-particle":"","parse-names":false,"suffix":""},{"dropping-particle":"","family":"Coggon","given":"Matthew M.","non-dropping-particle":"","parse-names":false,"suffix":""},{"dropping-particle":"","family":"Crounse","given":"John D.","non-dropping-particle":"","parse-names":false,"suffix":""},{"dropping-particle":"","family":"Clair","given":"Jason M.","non-dropping-particle":"St.","parse-names":false,"suffix":""},{"dropping-particle":"","family":"Zhang","given":"Xuan","non-dropping-particle":"","parse-names":false,"suffix":""},{"dropping-particle":"","family":"Schilling","given":"Katherine A.","non-dropping-particle":"","parse-names":false,"suffix":""},{"dropping-particle":"","family":"Seinfeld","given":"John H.","non-dropping-particle":"","parse-names":false,"suffix":""},{"dropping-particle":"","family":"Wennberg","given":"Paul O.","non-dropping-particle":"","parse-names":false,"suffix":""}],"container-title":"The Journal of Physical Chemistry A","id":"ITEM-1","issue":"40","issued":{"date-parts":[["2015","10","8"]]},"page":"10158-10171","publisher":"American Chemical Society","title":"Isoprene NO &lt;sub&gt;3&lt;/sub&gt; Oxidation Products from the RO &lt;sub&gt;2&lt;/sub&gt; + HO &lt;sub&gt;2&lt;/sub&gt; Pathway","type":"article-journal","volume":"119"},"uris":["http://www.mendeley.com/documents/?uuid=bde47488-97b7-3ce3-9975-3129ac3491da"]},{"id":"ITEM-2","itemData":{"DOI":"10.5194/acp-8-4117-2008","ISSN":"16807324","abstract":"Secondary organic aerosol (SOA) formation from the reaction of isoprene with nitrate radicals (NO3) is investigated in the Caltech indoor chambers. Experiments are performed in the dark and under dry conditions (RH&amp;lt10%) using N2O5 as a source of NO3 radicals. For an initial isoprene concentration of 18.4 to 101.6 ppb, the SOA yield (defined as the ratio of the mass of organic aerosol formed to the mass of parent hydrocarbon reacted) ranges from 4.3% to 23.8%. By examining the time evolutions of gas-phase intermediate products and aerosol volume in real time, we are able to constrain the chemistry that leads to the formation of low-volatility products. Although the formation of ROOR from the reaction of two peroxy radicals (RO2) has generally been considered as a minor channel, based on the gas-phase and aerosol-phase data it appears that RO 2+RO2 reaction (self reaction or cross-reaction) in the gas phase yielding ROOR products is a dominant SOA formation pathway. A wide array of organic nitrates and peroxides are identified in the aerosol formed and mechanisms for SOA formation are proposed. Using a uniform SOA yield of 10% (corresponding to Mo</w:instrText>
      </w:r>
      <w:r w:rsidR="002B6053">
        <w:rPr>
          <w:rFonts w:ascii="Cambria Math" w:hAnsi="Cambria Math" w:cs="Cambria Math"/>
        </w:rPr>
        <w:instrText>≅</w:instrText>
      </w:r>
      <w:r w:rsidR="002B6053">
        <w:instrText xml:space="preserve">10 </w:instrText>
      </w:r>
      <w:r w:rsidR="002B6053">
        <w:rPr>
          <w:rFonts w:cs="Times"/>
        </w:rPr>
        <w:instrText>μ</w:instrText>
      </w:r>
      <w:r w:rsidR="002B6053">
        <w:instrText xml:space="preserve">g m-3), it is estimated that </w:instrText>
      </w:r>
      <w:r w:rsidR="002B6053">
        <w:rPr>
          <w:rFonts w:ascii="Cambria Math" w:hAnsi="Cambria Math" w:cs="Cambria Math"/>
        </w:rPr>
        <w:instrText>∼</w:instrText>
      </w:r>
      <w:r w:rsidR="002B6053">
        <w:instrText>2 to 3 Tg yr&amp;minus;1 of SOA results from isoprene+NO3. The extent to which the results from this study can be applied to conditions in the atmosphere depends on the fate of peroxy radicals in the nighttime troposphere.","author":[{"dropping-particle":"","family":"Ng","given":"N. L.","non-dropping-particle":"","parse-names":false,"suffix":""},{"dropping-particle":"","family":"Kwan","given":"A. J.","non-dropping-particle":"","parse-names":false,"suffix":""},{"dropping-particle":"","family":"Surratt","given":"J. D.","non-dropping-particle":"","parse-names":false,"suffix":""},{"dropping-particle":"","family":"Chan","given":"A. W.H.","non-dropping-particle":"","parse-names":false,"suffix":""},{"dropping-particle":"","family":"Chhabra","given":"P. S.","non-dropping-particle":"","parse-names":false,"suffix":""},{"dropping-particle":"","family":"Sorooshian","given":"A.","non-dropping-particle":"","parse-names":false,"suffix":""},{"dropping-particle":"","family":"Pye","given":"H. O.T.","non-dropping-particle":"","parse-names":false,"suffix":""},{"dropping-particle":"","family":"Crounse","given":"J. D.","non-dropping-particle":"","parse-names":false,"suffix":""},{"dropping-particle":"","family":"Wennberg","given":"P. O.","non-dropping-particle":"","parse-names":false,"suffix":""},{"dropping-particle":"","family":"Flagan","given":"R. C.","non-dropping-particle":"","parse-names":false,"suffix":""},{"dropping-particle":"","family":"Seinfeld","given":"J. H.","non-dropping-particle":"","parse-names":false,"suffix":""}],"container-title":"Atmospheric Chemistry and Physics","id":"ITEM-2","issue":"14","issued":{"date-parts":[["2008","7","16"]]},"page":"4117-4140","publisher":"European Geosciences Union","title":"Secondary organic aerosol (SOA) formation from reaction of isoprene with nitrate radicals (NO3)","type":"article-journal","volume":"8"},"uris":["http://www.mendeley.com/documents/?uuid=0bedcfdf-565c-3d9d-a874-1c4d6e559c7d"]}],"mendeley":{"formattedCitation":"&lt;sup&gt;25,26&lt;/sup&gt;","plainTextFormattedCitation":"25,26","previouslyFormattedCitation":"&lt;sup&gt;25,26&lt;/sup&gt;"},"properties":{"noteIndex":0},"schema":"https://github.com/citation-style-language/schema/raw/master/csl-citation.json"}</w:instrText>
      </w:r>
      <w:r w:rsidRPr="008E73A2">
        <w:fldChar w:fldCharType="separate"/>
      </w:r>
      <w:r w:rsidR="002B6053" w:rsidRPr="002B6053">
        <w:rPr>
          <w:noProof/>
          <w:vertAlign w:val="superscript"/>
        </w:rPr>
        <w:t>25,26</w:t>
      </w:r>
      <w:r w:rsidRPr="008E73A2">
        <w:fldChar w:fldCharType="end"/>
      </w:r>
      <w:r w:rsidRPr="008E73A2">
        <w:t>. During the daytime VOC + NO</w:t>
      </w:r>
      <w:r w:rsidRPr="008E73A2">
        <w:rPr>
          <w:vertAlign w:val="subscript"/>
        </w:rPr>
        <w:t>3</w:t>
      </w:r>
      <w:r w:rsidRPr="008E73A2">
        <w:t xml:space="preserve"> reactions are usually limited by the fast photolysis of NO</w:t>
      </w:r>
      <w:r w:rsidRPr="008E73A2">
        <w:rPr>
          <w:vertAlign w:val="subscript"/>
        </w:rPr>
        <w:t>3</w:t>
      </w:r>
      <w:r w:rsidRPr="008E73A2">
        <w:t xml:space="preserve"> and its reaction with NO. </w:t>
      </w:r>
    </w:p>
    <w:p w14:paraId="3F0A3C89" w14:textId="5DE1F829" w:rsidR="00112A5A" w:rsidRPr="008E73A2" w:rsidRDefault="00AE7295" w:rsidP="008E73A2">
      <w:pPr>
        <w:pStyle w:val="BGKeywords"/>
      </w:pPr>
      <w:r w:rsidRPr="00375AEB">
        <w:t xml:space="preserve">Isoprene nitrates have been </w:t>
      </w:r>
      <w:r w:rsidRPr="00AE7295">
        <w:t xml:space="preserve">recently been observed in </w:t>
      </w:r>
      <w:r w:rsidR="009B0E2D">
        <w:t xml:space="preserve">rural and forested regions </w:t>
      </w:r>
      <w:r w:rsidRPr="00375AEB">
        <w:t>using online chemical ionization mass spectrometry.</w:t>
      </w:r>
      <w:r>
        <w:t xml:space="preserve">  </w:t>
      </w:r>
      <w:r w:rsidR="00112A5A" w:rsidRPr="00112A5A">
        <w:rPr>
          <w:lang w:val="en-GB"/>
        </w:rPr>
        <w:t>Ayres et al., measured organic nitrates at a rural forested site in Alabama as part of the SOAS campaign, where emissions were dominated by biogenic VOCs</w:t>
      </w:r>
      <w:r w:rsidR="00DE10CC">
        <w:rPr>
          <w:lang w:val="en-GB"/>
        </w:rPr>
        <w:fldChar w:fldCharType="begin" w:fldLock="1"/>
      </w:r>
      <w:r w:rsidR="002B6053">
        <w:rPr>
          <w:lang w:val="en-GB"/>
        </w:rPr>
        <w:instrText>ADDIN CSL_CITATION {"citationItems":[{"id":"ITEM-1","itemData":{"DOI":"10.5194/acp-15-13377-2015","ISSN":"1680-7324","abstract":"&lt;p&gt;&lt;p&gt;&lt;strong&gt;Abstract.&lt;/strong&gt; Gas- and aerosol-phase measurements of oxidants, biogenic volatile organic compounds (BVOCs) and organic nitrates made during the Southern Oxidant and Aerosol Study (SOAS campaign, Summer 2013) in central Alabama show that a nitrate radical (NO&lt;sub&gt;3&lt;/sub&gt;) reaction with monoterpenes leads to significant secondary aerosol formation. Cumulative losses of NO&lt;sub&gt;3&lt;/sub&gt; to terpenes are correlated with increase in gas- and aerosol-organic nitrate concentrations made during the campaign. Correlation of NO&lt;sub&gt;3&lt;/sub&gt; radical consumption to organic nitrate aerosol formation as measured by aerosol mass spectrometry and thermal dissociation laser-induced fluorescence suggests a molar yield of aerosol-phase monoterpene nitrates of 23–44 %. Compounds observed via chemical ionization mass spectrometry (CIMS) are correlated to predicted nitrate loss to BVOCs and show C&lt;sub&gt;10&lt;/sub&gt;H&lt;sub&gt;17&lt;/sub&gt;NO&lt;sub&gt;5&lt;/sub&gt;, likely a hydroperoxy nitrate, is a major nitrate-oxidized terpene product being incorporated into aerosols. The comparable isoprene product C&lt;sub&gt;5&lt;/sub&gt;H&lt;sub&gt;9&lt;/sub&gt;NO&lt;sub&gt;5&lt;/sub&gt; was observed to contribute less than 1 % of the total organic nitrate in the aerosol phase and correlations show that it is principally a gas-phase product from nitrate oxidation of isoprene. Organic nitrates comprise between 30 and 45 % of the NO&lt;sub&gt;&lt;I&gt;y&lt;/I&gt;&lt;/sub&gt; budget during SOAS. Inorganic nitrates were also monitored and showed that during incidents of increased coarse-mode mineral dust, HNO&lt;sub&gt;3&lt;/sub&gt; uptake produced nitrate aerosol mass loading at a rate comparable to that of organic nitrate produced via NO&lt;sub&gt;3&lt;/sub&gt; + BVOCs.&lt;/p&gt;&lt;/p&gt;","author":[{"dropping-particle":"","family":"Ayres","given":"B. R.","non-dropping-particle":"","parse-names":false,"suffix":""},{"dropping-particle":"","family":"Allen","given":"H. M.","non-dropping-particle":"","parse-names":false,"suffix":""},{"dropping-particle":"","family":"Draper","given":"D. C.","non-dropping-particle":"","parse-names":false,"suffix":""},{"dropping-particle":"","family":"Brown","given":"S. S.","non-dropping-particle":"","parse-names":false,"suffix":""},{"dropping-particle":"","family":"Wild","given":"R. J.","non-dropping-particle":"","parse-names":false,"suffix":""},{"dropping-particle":"","family":"Jimenez","given":"J. L.","non-dropping-particle":"","parse-names":false,"suffix":""},{"dropping-particle":"","family":"Day","given":"D. A.","non-dropping-particle":"","parse-names":false,"suffix":""},{"dropping-particle":"","family":"Campuzano-Jost","given":"P.","non-dropping-particle":"","parse-names":false,"suffix":""},{"dropping-particle":"","family":"Hu","given":"W.","non-dropping-particle":"","parse-names":false,"suffix":""},{"dropping-particle":"","family":"Gouw","given":"J.","non-dropping-particle":"de","parse-names":false,"suffix":""},{"dropping-particle":"","family":"Koss","given":"A.","non-dropping-particle":"","parse-names":false,"suffix":""},{"dropping-particle":"","family":"Cohen","given":"R. C.","non-dropping-particle":"","parse-names":false,"suffix":""},{"dropping-particle":"","family":"Duffey","given":"K. C.","non-dropping-particle":"","parse-names":false,"suffix":""},{"dropping-particle":"","family":"Romer","given":"P.","non-dropping-particle":"","parse-names":false,"suffix":""},{"dropping-particle":"","family":"Baumann","given":"K.","non-dropping-particle":"","parse-names":false,"suffix":""},{"dropping-particle":"","family":"Edgerton","given":"E.","non-dropping-particle":"","parse-names":false,"suffix":""},{"dropping-particle":"","family":"Takahama","given":"S.","non-dropping-particle":"","parse-names":false,"suffix":""},{"dropping-particle":"","family":"Thornton","given":"J. A.","non-dropping-particle":"","parse-names":false,"suffix":""},{"dropping-particle":"","family":"Lee","given":"B. H.","non-dropping-particle":"","parse-names":false,"suffix":""},{"dropping-particle":"","family":"Lopez-Hilfiker","given":"F. D.","non-dropping-particle":"","parse-names":false,"suffix":""},{"dropping-particle":"","family":"Mohr","given":"C.","non-dropping-particle":"","parse-names":false,"suffix":""},{"dropping-particle":"","family":"Wennberg","given":"P. O.","non-dropping-particle":"","parse-names":false,"suffix":""},{"dropping-particle":"","family":"Nguyen","given":"T. B.","non-dropping-particle":"","parse-names":false,"suffix":""},{"dropping-particle":"","family":"Teng","given":"A.","non-dropping-particle":"","parse-names":false,"suffix":""},{"dropping-particle":"","family":"Goldstein","given":"A. H.","non-dropping-particle":"","parse-names":false,"suffix":""},{"dropping-particle":"","family":"Olson","given":"K.","non-dropping-particle":"","parse-names":false,"suffix":""},{"dropping-particle":"","family":"Fry","given":"J. L.","non-dropping-particle":"","parse-names":false,"suffix":""}],"container-title":"Atmospheric Chemistry and Physics","id":"ITEM-1","issue":"23","issued":{"date-parts":[["2015","12","3"]]},"page":"13377-13392","publisher":"Copernicus GmbH","title":"Organic nitrate aerosol formation via NO&amp;amp;lt;sub&amp;amp;gt;3&amp;amp;lt;/sub&amp;amp;gt; + biogenic volatile organic compounds in the southeastern United States","type":"article-journal","volume":"15"},"uris":["http://www.mendeley.com/documents/?uuid=33fa5a1a-e9f3-387f-92de-a4c286f1c92c"]}],"mendeley":{"formattedCitation":"&lt;sup&gt;27&lt;/sup&gt;","plainTextFormattedCitation":"27","previouslyFormattedCitation":"&lt;sup&gt;27&lt;/sup&gt;"},"properties":{"noteIndex":0},"schema":"https://github.com/citation-style-language/schema/raw/master/csl-citation.json"}</w:instrText>
      </w:r>
      <w:r w:rsidR="00DE10CC">
        <w:rPr>
          <w:lang w:val="en-GB"/>
        </w:rPr>
        <w:fldChar w:fldCharType="separate"/>
      </w:r>
      <w:r w:rsidR="002B6053" w:rsidRPr="002B6053">
        <w:rPr>
          <w:noProof/>
          <w:vertAlign w:val="superscript"/>
          <w:lang w:val="en-GB"/>
        </w:rPr>
        <w:t>27</w:t>
      </w:r>
      <w:r w:rsidR="00DE10CC">
        <w:rPr>
          <w:lang w:val="en-GB"/>
        </w:rPr>
        <w:fldChar w:fldCharType="end"/>
      </w:r>
      <w:r w:rsidR="00112A5A" w:rsidRPr="00112A5A">
        <w:rPr>
          <w:lang w:val="en-GB"/>
        </w:rPr>
        <w:t>. They identified a number of IsN (</w:t>
      </w:r>
      <w:r w:rsidR="00112A5A">
        <w:rPr>
          <w:lang w:val="en-GB"/>
        </w:rPr>
        <w:t>C</w:t>
      </w:r>
      <w:r w:rsidR="00112A5A" w:rsidRPr="00034C24">
        <w:rPr>
          <w:vertAlign w:val="subscript"/>
          <w:lang w:val="en-GB"/>
        </w:rPr>
        <w:t>5</w:t>
      </w:r>
      <w:r w:rsidR="00112A5A">
        <w:rPr>
          <w:lang w:val="en-GB"/>
        </w:rPr>
        <w:t>H</w:t>
      </w:r>
      <w:r w:rsidR="00112A5A" w:rsidRPr="00034C24">
        <w:rPr>
          <w:vertAlign w:val="subscript"/>
          <w:lang w:val="en-GB"/>
        </w:rPr>
        <w:t>9</w:t>
      </w:r>
      <w:r w:rsidR="00112A5A">
        <w:rPr>
          <w:lang w:val="en-GB"/>
        </w:rPr>
        <w:t>NO</w:t>
      </w:r>
      <w:r w:rsidR="00112A5A" w:rsidRPr="00034C24">
        <w:rPr>
          <w:vertAlign w:val="subscript"/>
          <w:lang w:val="en-GB"/>
        </w:rPr>
        <w:t>5</w:t>
      </w:r>
      <w:r w:rsidR="00112A5A">
        <w:rPr>
          <w:lang w:val="en-GB"/>
        </w:rPr>
        <w:t>, C</w:t>
      </w:r>
      <w:r w:rsidR="00112A5A" w:rsidRPr="00034C24">
        <w:rPr>
          <w:vertAlign w:val="subscript"/>
          <w:lang w:val="en-GB"/>
        </w:rPr>
        <w:t>5</w:t>
      </w:r>
      <w:r w:rsidR="00112A5A">
        <w:rPr>
          <w:lang w:val="en-GB"/>
        </w:rPr>
        <w:t>H</w:t>
      </w:r>
      <w:r w:rsidR="00112A5A" w:rsidRPr="00034C24">
        <w:rPr>
          <w:vertAlign w:val="subscript"/>
          <w:lang w:val="en-GB"/>
        </w:rPr>
        <w:t>9</w:t>
      </w:r>
      <w:r w:rsidR="00112A5A">
        <w:rPr>
          <w:lang w:val="en-GB"/>
        </w:rPr>
        <w:t>NO</w:t>
      </w:r>
      <w:r w:rsidR="00112A5A" w:rsidRPr="00034C24">
        <w:rPr>
          <w:vertAlign w:val="subscript"/>
          <w:lang w:val="en-GB"/>
        </w:rPr>
        <w:t>4</w:t>
      </w:r>
      <w:r w:rsidR="00112A5A">
        <w:rPr>
          <w:lang w:val="en-GB"/>
        </w:rPr>
        <w:t>, C</w:t>
      </w:r>
      <w:r w:rsidR="00112A5A" w:rsidRPr="00034C24">
        <w:rPr>
          <w:vertAlign w:val="subscript"/>
          <w:lang w:val="en-GB"/>
        </w:rPr>
        <w:t>4</w:t>
      </w:r>
      <w:r w:rsidR="00112A5A">
        <w:rPr>
          <w:lang w:val="en-GB"/>
        </w:rPr>
        <w:t>H</w:t>
      </w:r>
      <w:r w:rsidR="00112A5A" w:rsidRPr="00034C24">
        <w:rPr>
          <w:vertAlign w:val="subscript"/>
          <w:lang w:val="en-GB"/>
        </w:rPr>
        <w:t>9</w:t>
      </w:r>
      <w:r w:rsidR="00112A5A">
        <w:rPr>
          <w:lang w:val="en-GB"/>
        </w:rPr>
        <w:t>NO</w:t>
      </w:r>
      <w:r w:rsidR="00112A5A" w:rsidRPr="00034C24">
        <w:rPr>
          <w:vertAlign w:val="subscript"/>
          <w:lang w:val="en-GB"/>
        </w:rPr>
        <w:t>5</w:t>
      </w:r>
      <w:r w:rsidR="00112A5A" w:rsidRPr="00112A5A">
        <w:rPr>
          <w:lang w:val="en-GB"/>
        </w:rPr>
        <w:t>) and they were mainly found in the gas phase. Massoli et al., identified highly oxygenated molecules (HOMs) from isoprene during the same project</w:t>
      </w:r>
      <w:r w:rsidR="00DE10CC">
        <w:rPr>
          <w:lang w:val="en-GB"/>
        </w:rPr>
        <w:fldChar w:fldCharType="begin" w:fldLock="1"/>
      </w:r>
      <w:r w:rsidR="002B6053">
        <w:rPr>
          <w:lang w:val="en-GB"/>
        </w:rPr>
        <w:instrText>ADDIN CSL_CITATION {"citationItems":[{"id":"ITEM-1","itemData":{"DOI":"10.1021/acsearthspacechem.8b00028","ISSN":"24723452","abstract":"We present measurements of highly oxidized multifunctional molecules (HOMs) detected in the gas phase using a high-resolution time-of-flight chemical ionization mass spectrometer with nitrate reagent ion (NO3- CIMS). The measurements took place during the 2013 Southern Oxidant and Aerosol Study (SOAS 2013) at a forest site in Alabama, where emissions were dominated by biogenic volatile organic compounds (BVOCs). Primary BVOC emissions were represented by isoprene mixed with various terpenes, making it a unique sampling location compared to previous NO3- CIMS deployments in monoterpene-dominated environments. During SOAS 2013, the NO3- CIMS detected HOMs with oxygen-to-carbon (O:C) ratios between 0.5 and 1.4 originating from both isoprene (C5) and monoterpenes (C10) as well as hundreds of additional HOMs with carbon numbers between C3 and C20. We used positive matrix factorization (PMF) to deconvolve the complex data set and extract information about classes of HOMs with similar temporal trends. This analysis revealed three isoprene-dominated and three monoterpene-dominated PMF factors. We observed significant amounts of isoprene- and monoterpene-derived organic nitrates (ONs) in most factors. The abundant presence of ONs was consistent with previous studies that have highlighted the importance of NOx-driven chemistry at the site. One of the isoprene-dominated factors had a strong correlation with SO2 plumes likely advected from nearby coal-fired power plants and was dominated by an isoprene-derived ON (C5H10N2O8). These results indicate that anthropogenic emissions played a significant role in the formation of low-volatility compounds from BVOC emissions in the region.","author":[{"dropping-particle":"","family":"Massoli","given":"Paola","non-dropping-particle":"","parse-names":false,"suffix":""},{"dropping-particle":"","family":"Stark","given":"Harald","non-dropping-particle":"","parse-names":false,"suffix":""},{"dropping-particle":"","family":"Canagaratna","given":"Manjula R.","non-dropping-particle":"","parse-names":false,"suffix":""},{"dropping-particle":"","family":"Krechmer","given":"Jordan E.","non-dropping-particle":"","parse-names":false,"suffix":""},{"dropping-particle":"","family":"Xu","given":"Lu","non-dropping-particle":"","parse-names":false,"suffix":""},{"dropping-particle":"","family":"Ng","given":"Nga L.","non-dropping-particle":"","parse-names":false,"suffix":""},{"dropping-particle":"","family":"Mauldin","given":"Roy L.","non-dropping-particle":"","parse-names":false,"suffix":""},{"dropping-particle":"","family":"Yan","given":"Chao","non-dropping-particle":"","parse-names":false,"suffix":""},{"dropping-particle":"","family":"Kimmel","given":"Joel","non-dropping-particle":"","parse-names":false,"suffix":""},{"dropping-particle":"","family":"Misztal","given":"Pawel K.","non-dropping-particle":"","parse-names":false,"suffix":""},{"dropping-particle":"","family":"Jimenez","given":"Jose L.","non-dropping-particle":"","parse-names":false,"suffix":""},{"dropping-particle":"","family":"Jayne","given":"John T.","non-dropping-particle":"","parse-names":false,"suffix":""},{"dropping-particle":"","family":"Worsnop","given":"Douglas R.","non-dropping-particle":"","parse-names":false,"suffix":""}],"container-title":"ACS Earth and Space Chemistry","id":"ITEM-1","issue":"7","issued":{"date-parts":[["2018","7","19"]]},"page":"653-672","publisher":"American Chemical Society","title":"Ambient Measurements of Highly Oxidized Gas-Phase Molecules during the Southern Oxidant and Aerosol Study (SOAS) 2013","type":"article-journal","volume":"2"},"uris":["http://www.mendeley.com/documents/?uuid=015c8159-ff7a-3412-a53c-ba64c7ca3ba0"]}],"mendeley":{"formattedCitation":"&lt;sup&gt;28&lt;/sup&gt;","plainTextFormattedCitation":"28","previouslyFormattedCitation":"&lt;sup&gt;28&lt;/sup&gt;"},"properties":{"noteIndex":0},"schema":"https://github.com/citation-style-language/schema/raw/master/csl-citation.json"}</w:instrText>
      </w:r>
      <w:r w:rsidR="00DE10CC">
        <w:rPr>
          <w:lang w:val="en-GB"/>
        </w:rPr>
        <w:fldChar w:fldCharType="separate"/>
      </w:r>
      <w:r w:rsidR="002B6053" w:rsidRPr="002B6053">
        <w:rPr>
          <w:noProof/>
          <w:vertAlign w:val="superscript"/>
          <w:lang w:val="en-GB"/>
        </w:rPr>
        <w:t>28</w:t>
      </w:r>
      <w:r w:rsidR="00DE10CC">
        <w:rPr>
          <w:lang w:val="en-GB"/>
        </w:rPr>
        <w:fldChar w:fldCharType="end"/>
      </w:r>
      <w:r w:rsidR="00112A5A" w:rsidRPr="00112A5A">
        <w:rPr>
          <w:lang w:val="en-GB"/>
        </w:rPr>
        <w:t>. Significant amounts of highly oxidised IsN were also identified, with some species having a strong correlation with SO</w:t>
      </w:r>
      <w:r w:rsidR="00112A5A" w:rsidRPr="00112A5A">
        <w:rPr>
          <w:vertAlign w:val="subscript"/>
          <w:lang w:val="en-GB"/>
        </w:rPr>
        <w:t>2</w:t>
      </w:r>
      <w:r w:rsidR="00112A5A" w:rsidRPr="00112A5A">
        <w:rPr>
          <w:lang w:val="en-GB"/>
        </w:rPr>
        <w:t xml:space="preserve"> mixing ratios in </w:t>
      </w:r>
      <w:r w:rsidR="00112A5A" w:rsidRPr="00112A5A">
        <w:rPr>
          <w:lang w:val="en-GB"/>
        </w:rPr>
        <w:lastRenderedPageBreak/>
        <w:t>anthropogenically impacted air masses, highlighting the importance of NO</w:t>
      </w:r>
      <w:r w:rsidR="00112A5A" w:rsidRPr="00034C24">
        <w:rPr>
          <w:vertAlign w:val="subscript"/>
          <w:lang w:val="en-GB"/>
        </w:rPr>
        <w:t>x</w:t>
      </w:r>
      <w:r w:rsidR="00112A5A" w:rsidRPr="00112A5A">
        <w:rPr>
          <w:lang w:val="en-GB"/>
        </w:rPr>
        <w:t xml:space="preserve"> driven chemistry. Lee at al., identified highly functionalised IsN in organic aerosol with molecule formulas in the range C</w:t>
      </w:r>
      <w:r w:rsidR="00112A5A" w:rsidRPr="00112A5A">
        <w:rPr>
          <w:vertAlign w:val="subscript"/>
          <w:lang w:val="en-GB"/>
        </w:rPr>
        <w:t>5</w:t>
      </w:r>
      <w:r w:rsidR="00112A5A" w:rsidRPr="00112A5A">
        <w:rPr>
          <w:lang w:val="en-GB"/>
        </w:rPr>
        <w:t>H</w:t>
      </w:r>
      <w:r w:rsidR="00112A5A" w:rsidRPr="00112A5A">
        <w:rPr>
          <w:vertAlign w:val="subscript"/>
          <w:lang w:val="en-GB"/>
        </w:rPr>
        <w:t>7,9,11</w:t>
      </w:r>
      <w:r w:rsidR="00112A5A" w:rsidRPr="00112A5A">
        <w:rPr>
          <w:lang w:val="en-GB"/>
        </w:rPr>
        <w:t>NO</w:t>
      </w:r>
      <w:r w:rsidR="00112A5A" w:rsidRPr="00112A5A">
        <w:rPr>
          <w:vertAlign w:val="subscript"/>
          <w:lang w:val="en-GB"/>
        </w:rPr>
        <w:t>4-9</w:t>
      </w:r>
      <w:r w:rsidR="00807BEE">
        <w:rPr>
          <w:vertAlign w:val="subscript"/>
          <w:lang w:val="en-GB"/>
        </w:rPr>
        <w:fldChar w:fldCharType="begin" w:fldLock="1"/>
      </w:r>
      <w:r w:rsidR="002B6053">
        <w:rPr>
          <w:vertAlign w:val="subscript"/>
          <w:lang w:val="en-GB"/>
        </w:rPr>
        <w:instrText>ADDIN CSL_CITATION {"citationItems":[{"id":"ITEM-1","itemData":{"DOI":"10.1073/pnas.1508108113","ISSN":"1091-6490","PMID":"26811465","abstract":"Speciated particle-phase organic nitrates (pONs) were quantified using online chemical ionization MS during June and July of 2013 in rural Alabama as part of the Southern Oxidant and Aerosol Study. A large fraction of pONs is highly functionalized, possessing between six and eight oxygen atoms within each carbon number group, and is not the common first generation alkyl nitrates previously reported. Using calibrations for isoprene hydroxynitrates and the measured molecular compositions, we estimate that pONs account for 3% and 8% of total submicrometer organic aerosol mass, on average, during the day and night, respectively. Each of the isoprene- and monoterpenes-derived groups exhibited a strong diel trend consistent with the emission patterns of likely biogenic hydrocarbon precursors. An observationally constrained diel box model can replicate the observed pON assuming that pONs (i) are produced in the gas phase and rapidly establish gas-particle equilibrium and (ii) have a short particle-phase lifetime (</w:instrText>
      </w:r>
      <w:r w:rsidR="002B6053">
        <w:rPr>
          <w:rFonts w:ascii="Cambria Math" w:hAnsi="Cambria Math" w:cs="Cambria Math"/>
          <w:vertAlign w:val="subscript"/>
          <w:lang w:val="en-GB"/>
        </w:rPr>
        <w:instrText>∼</w:instrText>
      </w:r>
      <w:r w:rsidR="002B6053">
        <w:rPr>
          <w:vertAlign w:val="subscript"/>
          <w:lang w:val="en-GB"/>
        </w:rPr>
        <w:instrText>2-4 h). Such dynamic behavior has significant implications for the production and phase partitioning of pONs, organic aerosol mass, and reactive nitrogen speciation in a forested environment.","author":[{"dropping-particle":"","family":"Lee","given":"Ben H","non-dropping-particle":"","parse-names":false,"suffix":""},{"dropping-particle":"","family":"Mohr","given":"Claudia","non-dropping-particle":"","parse-names":false,"suffix":""},{"dropping-particle":"","family":"Lopez-Hilfiker","given":"Felipe D","non-dropping-particle":"","parse-names":false,"suffix":""},{"dropping-particle":"","family":"Lutz","given":"Anna","non-dropping-particle":"","parse-names":false,"suffix":""},{"dropping-particle":"","family":"Hallquist","given":"Mattias","non-dropping-particle":"","parse-names":false,"suffix":""},{"dropping-particle":"","family":"Lee","given":"Lance","non-dropping-particle":"","parse-names":false,"suffix":""},{"dropping-particle":"","family":"Romer","given":"Paul","non-dropping-particle":"","parse-names":false,"suffix":""},{"dropping-particle":"","family":"Cohen","given":"Ronald C","non-dropping-particle":"","parse-names":false,"suffix":""},{"dropping-particle":"","family":"Iyer","given":"Siddharth","non-dropping-particle":"","parse-names":false,"suffix":""},{"dropping-particle":"","family":"Kurtén","given":"Theo","non-dropping-particle":"","parse-names":false,"suffix":""},{"dropping-particle":"","family":"Hu","given":"Weiwei","non-dropping-particle":"","parse-names":false,"suffix":""},{"dropping-particle":"","family":"Day","given":"Douglas A","non-dropping-particle":"","parse-names":false,"suffix":""},{"dropping-particle":"","family":"Campuzano-Jost","given":"Pedro","non-dropping-particle":"","parse-names":false,"suffix":""},{"dropping-particle":"","family":"Jimenez","given":"Jose L","non-dropping-particle":"","parse-names":false,"suffix":""},{"dropping-particle":"","family":"Xu","given":"Lu","non-dropping-particle":"","parse-names":false,"suffix":""},{"dropping-particle":"","family":"Ng","given":"Nga Lee","non-dropping-particle":"","parse-names":false,"suffix":""},{"dropping-particle":"","family":"Guo","given":"Hongyu","non-dropping-particle":"","parse-names":false,"suffix":""},{"dropping-particle":"","family":"Weber","given":"Rodney J","non-dropping-particle":"","parse-names":false,"suffix":""},{"dropping-particle":"","family":"Wild","given":"Robert J","non-dropping-particle":"","parse-names":false,"suffix":""},{"dropping-particle":"","family":"Brown","given":"Steven S","non-dropping-particle":"","parse-names":false,"suffix":""},{"dropping-particle":"","family":"Koss","given":"Abigail","non-dropping-particle":"","parse-names":false,"suffix":""},{"dropping-particle":"","family":"Gouw","given":"Joost","non-dropping-particle":"de","parse-names":false,"suffix":""},{"dropping-particle":"","family":"Olson","given":"Kevin","non-dropping-particle":"","parse-names":false,"suffix":""},{"dropping-particle":"","family":"Goldstein","given":"Allen H","non-dropping-particle":"","parse-names":false,"suffix":""},{"dropping-particle":"","family":"Seco","given":"Roger","non-dropping-particle":"","parse-names":false,"suffix":""},{"dropping-particle":"","family":"Kim","given":"Saewung","non-dropping-particle":"","parse-names":false,"suffix":""},{"dropping-particle":"","family":"McAvey","given":"Kevin","non-dropping-particle":"","parse-names":false,"suffix":""},{"dropping-particle":"","family":"Shepson","given":"Paul B","non-dropping-particle":"","parse-names":false,"suffix":""},{"dropping-particle":"","family":"Starn","given":"Tim","non-dropping-particle":"","parse-names":false,"suffix":""},{"dropping-particle":"","family":"Baumann","given":"Karsten","non-dropping-particle":"","parse-names":false,"suffix":""},{"dropping-particle":"","family":"Edgerton","given":"Eric S","non-dropping-particle":"","parse-names":false,"suffix":""},{"dropping-particle":"","family":"Liu","given":"Jiumeng","non-dropping-particle":"","parse-names":false,"suffix":""},{"dropping-particle":"","family":"Shilling","given":"John E","non-dropping-particle":"","parse-names":false,"suffix":""},{"dropping-particle":"","family":"Miller","given":"David O","non-dropping-particle":"","parse-names":false,"suffix":""},{"dropping-particle":"","family":"Brune","given":"William","non-dropping-particle":"","parse-names":false,"suffix":""},{"dropping-particle":"","family":"Schobesberger","given":"Siegfried","non-dropping-particle":"","parse-names":false,"suffix":""},{"dropping-particle":"","family":"D'Ambro","given":"Emma L","non-dropping-particle":"","parse-names":false,"suffix":""},{"dropping-particle":"","family":"Thornton","given":"Joel A","non-dropping-particle":"","parse-names":false,"suffix":""}],"container-title":"Proceedings of the National Academy of Sciences of the United States of America","id":"ITEM-1","issue":"6","issued":{"date-parts":[["2016","2","9"]]},"page":"1516-21","publisher":"National Academy of Sciences","title":"Highly functionalized organic nitrates in the southeast United States: Contribution to secondary organic aerosol and reactive nitrogen budgets.","type":"article-journal","volume":"113"},"uris":["http://www.mendeley.com/documents/?uuid=82ef6d87-f2c1-3764-a3f6-18c50f37f677"]}],"mendeley":{"formattedCitation":"&lt;sup&gt;29&lt;/sup&gt;","plainTextFormattedCitation":"29","previouslyFormattedCitation":"&lt;sup&gt;29&lt;/sup&gt;"},"properties":{"noteIndex":0},"schema":"https://github.com/citation-style-language/schema/raw/master/csl-citation.json"}</w:instrText>
      </w:r>
      <w:r w:rsidR="00807BEE">
        <w:rPr>
          <w:vertAlign w:val="subscript"/>
          <w:lang w:val="en-GB"/>
        </w:rPr>
        <w:fldChar w:fldCharType="separate"/>
      </w:r>
      <w:r w:rsidR="002B6053" w:rsidRPr="002B6053">
        <w:rPr>
          <w:noProof/>
          <w:vertAlign w:val="superscript"/>
          <w:lang w:val="en-GB"/>
        </w:rPr>
        <w:t>29</w:t>
      </w:r>
      <w:r w:rsidR="00807BEE">
        <w:rPr>
          <w:vertAlign w:val="subscript"/>
          <w:lang w:val="en-GB"/>
        </w:rPr>
        <w:fldChar w:fldCharType="end"/>
      </w:r>
      <w:r w:rsidR="00112A5A" w:rsidRPr="00112A5A">
        <w:rPr>
          <w:lang w:val="en-GB"/>
        </w:rPr>
        <w:t>. Similar species were also found in rural Germany in both the gas and particle phases</w:t>
      </w:r>
      <w:r w:rsidR="00DE10CC">
        <w:rPr>
          <w:lang w:val="en-GB"/>
        </w:rPr>
        <w:fldChar w:fldCharType="begin" w:fldLock="1"/>
      </w:r>
      <w:r w:rsidR="002B6053">
        <w:rPr>
          <w:lang w:val="en-GB"/>
        </w:rPr>
        <w:instrText>ADDIN CSL_CITATION {"citationItems":[{"id":"ITEM-1","itemData":{"DOI":"10.1021/acs.est.8b05826","ISSN":"15205851","PMID":"30615422","abstract":"Reactions of volatile organic compounds (VOC) with NO 3 radicals and of reactive intermediates of oxidized VOC with NO x can lead to the formation of highly functionalized organonitrates (ON). We present quantitative and chemical information on ON contributing to high night-time organic aerosol (OA) mass concentrations measured during July-August 2016 in a rural area in southwest Germany. A filter inlet for gases and aerosols coupled to a high-resolution time-of-flight chemical ionization mass spectrometer (FIGAERO-HR-ToF-CIMS) was used to analyze the molecular composition of ON in both the gas and particle phase. We find larger contributions of ON to OA mass during the night. Identified ON are highly functionalized, with 4 to 12 oxygen atoms. The diel patterns of ON compounds with 5, 7, 10, or 15 carbon atoms per molecule vary, indicating a corresponding behavior of their potential precursor VOC. The temporal behavior of ON after sunset correlates with that of the number concentration of ultrafine particles, indicating a potential role of ON in night-time new particle formation (NPF) regularly observed at this location. We estimate an ON contribution of 18-25% to the mass increase of newly formed particles after sunset. Our study provides insights into the chemical composition of highly functionalized ON in the rural atmosphere and the role of anthropogenic emissions for night-time SOA formation in an area where biogenic VOC emissions dominate.","author":[{"dropping-particle":"","family":"Huang","given":"Wei","non-dropping-particle":"","parse-names":false,"suffix":""},{"dropping-particle":"","family":"Saathoff","given":"Harald","non-dropping-particle":"","parse-names":false,"suffix":""},{"dropping-particle":"","family":"Shen","given":"Xiaoli","non-dropping-particle":"","parse-names":false,"suffix":""},{"dropping-particle":"","family":"Ramisetty","given":"Ramakrishna","non-dropping-particle":"","parse-names":false,"suffix":""},{"dropping-particle":"","family":"Leisner","given":"Thomas","non-dropping-particle":"","parse-names":false,"suffix":""},{"dropping-particle":"","family":"Mohr","given":"Claudia","non-dropping-particle":"","parse-names":false,"suffix":""}],"container-title":"Environmental Science and Technology","id":"ITEM-1","issue":"3","issued":{"date-parts":[["2019","2","5"]]},"page":"1165-1174","publisher":"American Chemical Society","title":"Chemical Characterization of Highly Functionalized Organonitrates Contributing to Night-Time Organic Aerosol Mass Loadings and Particle Growth","type":"article-journal","volume":"53"},"uris":["http://www.mendeley.com/documents/?uuid=0e9f6549-0189-3514-a3a9-4ffc4309e734"]}],"mendeley":{"formattedCitation":"&lt;sup&gt;30&lt;/sup&gt;","plainTextFormattedCitation":"30","previouslyFormattedCitation":"&lt;sup&gt;30&lt;/sup&gt;"},"properties":{"noteIndex":0},"schema":"https://github.com/citation-style-language/schema/raw/master/csl-citation.json"}</w:instrText>
      </w:r>
      <w:r w:rsidR="00DE10CC">
        <w:rPr>
          <w:lang w:val="en-GB"/>
        </w:rPr>
        <w:fldChar w:fldCharType="separate"/>
      </w:r>
      <w:r w:rsidR="002B6053" w:rsidRPr="002B6053">
        <w:rPr>
          <w:noProof/>
          <w:vertAlign w:val="superscript"/>
          <w:lang w:val="en-GB"/>
        </w:rPr>
        <w:t>30</w:t>
      </w:r>
      <w:r w:rsidR="00DE10CC">
        <w:rPr>
          <w:lang w:val="en-GB"/>
        </w:rPr>
        <w:fldChar w:fldCharType="end"/>
      </w:r>
      <w:r w:rsidR="00112A5A" w:rsidRPr="00112A5A">
        <w:rPr>
          <w:lang w:val="en-GB"/>
        </w:rPr>
        <w:t>. These IsN contributed more mass in the daytime compared to the monoterpenes that contributed more at night-time. Modelling the formation routes shows that while IsN formation from RO</w:t>
      </w:r>
      <w:r w:rsidR="00112A5A" w:rsidRPr="00112A5A">
        <w:rPr>
          <w:vertAlign w:val="subscript"/>
          <w:lang w:val="en-GB"/>
        </w:rPr>
        <w:t>2</w:t>
      </w:r>
      <w:r w:rsidR="00112A5A" w:rsidRPr="00112A5A">
        <w:rPr>
          <w:lang w:val="en-GB"/>
        </w:rPr>
        <w:t xml:space="preserve"> + NO leads to more particulate IsN during the day, NO</w:t>
      </w:r>
      <w:r w:rsidR="00112A5A" w:rsidRPr="00112A5A">
        <w:rPr>
          <w:vertAlign w:val="subscript"/>
          <w:lang w:val="en-GB"/>
        </w:rPr>
        <w:t>3</w:t>
      </w:r>
      <w:r w:rsidR="00112A5A" w:rsidRPr="00112A5A">
        <w:rPr>
          <w:lang w:val="en-GB"/>
        </w:rPr>
        <w:t xml:space="preserve"> chemistry is still an important formation route, representing around a third of the total particulate IsN at 15:00. However, the low levels of NO</w:t>
      </w:r>
      <w:r w:rsidR="00112A5A" w:rsidRPr="00112A5A">
        <w:rPr>
          <w:vertAlign w:val="subscript"/>
          <w:lang w:val="en-GB"/>
        </w:rPr>
        <w:t>3</w:t>
      </w:r>
      <w:r w:rsidR="00112A5A" w:rsidRPr="00112A5A">
        <w:rPr>
          <w:lang w:val="en-GB"/>
        </w:rPr>
        <w:t xml:space="preserve"> radicals when isoprene was high, made it difficult to optimise the model.    </w:t>
      </w:r>
    </w:p>
    <w:p w14:paraId="559C1755" w14:textId="5896B032" w:rsidR="008E73A2" w:rsidRPr="008E73A2" w:rsidRDefault="008E73A2" w:rsidP="007257B1">
      <w:pPr>
        <w:pStyle w:val="BGKeywords"/>
      </w:pPr>
      <w:r w:rsidRPr="008E73A2">
        <w:t>Recent observations in a boreal forest by Liebmann et al.</w:t>
      </w:r>
      <w:r w:rsidRPr="008E73A2">
        <w:fldChar w:fldCharType="begin" w:fldLock="1"/>
      </w:r>
      <w:r w:rsidR="002B6053">
        <w:instrText>ADDIN CSL_CITATION {"citationItems":[{"id":"ITEM-1","itemData":{"DOI":"10.5194/acp-19-10391-2019","ISSN":"1680-7316","author":[{"dropping-particle":"","family":"Liebmann","given":"J","non-dropping-particle":"","parse-names":false,"suffix":""},{"dropping-particle":"","family":"Sobanski","given":"N","non-dropping-particle":"","parse-names":false,"suffix":""},{"dropping-particle":"","family":"Schuladen","given":"J","non-dropping-particle":"","parse-names":false,"suffix":""},{"dropping-particle":"","family":"Karu","given":"E","non-dropping-particle":"","parse-names":false,"suffix":""},{"dropping-particle":"","family":"Hellen","given":"H","non-dropping-particle":"","parse-names":false,"suffix":""},{"dropping-particle":"","family":"Hakola","given":"H","non-dropping-particle":"","parse-names":false,"suffix":""},{"dropping-particle":"","family":"Zha","given":"Q","non-dropping-particle":"","parse-names":false,"suffix":""},{"dropping-particle":"","family":"Ehn","given":"M","non-dropping-particle":"","parse-names":false,"suffix":""},{"dropping-particle":"","family":"Riva","given":"M","non-dropping-particle":"","parse-names":false,"suffix":""},{"dropping-particle":"","family":"Heikkinen","given":"L","non-dropping-particle":"","parse-names":false,"suffix":""},{"dropping-particle":"","family":"Williams","given":"J","non-dropping-particle":"","parse-names":false,"suffix":""},{"dropping-particle":"","family":"Fischer","given":"H","non-dropping-particle":"","parse-names":false,"suffix":""},{"dropping-particle":"","family":"Lelieyeld","given":"J","non-dropping-particle":"","parse-names":false,"suffix":""},{"dropping-particle":"","family":"Crowley","given":"J N","non-dropping-particle":"","parse-names":false,"suffix":""}],"container-title":"Atmospheric Chemistry and Physics","id":"ITEM-1","issue":"15","issued":{"date-parts":[["2019"]]},"page":"10391-10403","title":"Alkyl nitrates in the boreal forest: formation via the NO3-, OH- and O-3-induced oxidation of biogenic volatile organic compounds and ambient lifetimes","type":"article-journal","volume":"19"},"uris":["http://www.mendeley.com/documents/?uuid=736eb442-b064-4cfb-b1ec-a4893914e9e5"]}],"mendeley":{"formattedCitation":"&lt;sup&gt;31&lt;/sup&gt;","plainTextFormattedCitation":"31","previouslyFormattedCitation":"&lt;sup&gt;31&lt;/sup&gt;"},"properties":{"noteIndex":0},"schema":"https://github.com/citation-style-language/schema/raw/master/csl-citation.json"}</w:instrText>
      </w:r>
      <w:r w:rsidRPr="008E73A2">
        <w:fldChar w:fldCharType="separate"/>
      </w:r>
      <w:r w:rsidR="002B6053" w:rsidRPr="002B6053">
        <w:rPr>
          <w:noProof/>
          <w:vertAlign w:val="superscript"/>
        </w:rPr>
        <w:t>31</w:t>
      </w:r>
      <w:r w:rsidRPr="008E73A2">
        <w:fldChar w:fldCharType="end"/>
      </w:r>
      <w:r w:rsidRPr="008E73A2">
        <w:t xml:space="preserve"> under low-NO conditions indicated that daytime alkyl nitrate production from NO</w:t>
      </w:r>
      <w:r w:rsidRPr="008E73A2">
        <w:rPr>
          <w:vertAlign w:val="subscript"/>
        </w:rPr>
        <w:t>3</w:t>
      </w:r>
      <w:r w:rsidRPr="008E73A2">
        <w:t xml:space="preserve"> chemistry can dominate over OH under certain conditions. Although Beijing (and other megacities) may not be </w:t>
      </w:r>
      <w:r w:rsidR="00A647D9">
        <w:t xml:space="preserve">an </w:t>
      </w:r>
      <w:r w:rsidRPr="008E73A2">
        <w:t>obvious low-NO environment, recent observations indicate that in summer</w:t>
      </w:r>
      <w:r w:rsidR="00A647D9">
        <w:t>,</w:t>
      </w:r>
      <w:r w:rsidRPr="008E73A2">
        <w:t xml:space="preserve"> NO levels in the afternoon can often drop to below 1 ppbv</w:t>
      </w:r>
      <w:r w:rsidR="007257B1">
        <w:t>,</w:t>
      </w:r>
      <w:r w:rsidR="007257B1" w:rsidRPr="007257B1">
        <w:t xml:space="preserve"> and on some days &lt; 0.1 ppb, as a result of reactions with ozone and other unknown chemical </w:t>
      </w:r>
      <w:r w:rsidR="000B2F5A">
        <w:t>reactions</w:t>
      </w:r>
      <w:r w:rsidRPr="008E73A2">
        <w:rPr>
          <w:b/>
        </w:rPr>
        <w:fldChar w:fldCharType="begin" w:fldLock="1"/>
      </w:r>
      <w:r w:rsidR="002B6053">
        <w:rPr>
          <w:b/>
        </w:rPr>
        <w:instrText>ADDIN CSL_CITATION {"citationItems":[{"id":"ITEM-1","itemData":{"DOI":"10.5194/acp-2020-35","ISSN":"1680-7316","abstract":"The impact of volatile organic compound (VOC) emissions to the atmosphere on the production of secondary pollutants, such as ozone and secondary organic aerosol (SOA), is mediated by the concentration of nitric oxide (NO). Polluted 30 urban atmospheres are typically considered to be \"high-NO\" environments, while remote regions such as rainforests, with minimal anthropogenic influences, are considered to be \"low-NO\". Policy to reduce urban air pollution is typically developed assuming that the chemistry is controlled by the high-NO regime. However, our observations from central Beijing show that this simplistic separation of regimes is flawed. Despite being in one of the largest megacities in the world, we observe significant formation of gas and aerosol phase oxidation products associated with the low-NO 'rainforest-like' regime during 35 the afternoon. This is caused by a surprisingly low concentration of NO, coupled with high concentrations of VOCs and of the atmospheric oxidant hydroxyl (OH). Box model calculations suggest that during the morning high-NO chemistry predominates (95%) but in the afternoon low-NO chemistry plays a greater role (30%). With increasing global emphasis on reducing air pollution, the modelling tools used to develop urban air quality policy need to adequately represent both high-and low-NO regimes if they are to have utility. 40","author":[{"dropping-particle":"","family":"Newland","given":"Mike","non-dropping-particle":"","parse-names":false,"suffix":""},{"dropping-particle":"","family":"Bryant","given":"Daniel","non-dropping-particle":"","parse-names":false,"suffix":""},{"dropping-particle":"","family":"Dunmore","given":"Rachel","non-dropping-particle":"","parse-names":false,"suffix":""},{"dropping-particle":"","family":"Bannan","given":"Thomas","non-dropping-particle":"","parse-names":false,"suffix":""},{"dropping-particle":"","family":"Langford","given":"Ben","non-dropping-particle":"","parse-names":false,"suffix":""},{"dropping-particle":"","family":"Hopkins","given":"James","non-dropping-particle":"","parse-names":false,"suffix":""},{"dropping-particle":"","family":"Squires","given":"Freya","non-dropping-particle":"","parse-names":false,"suffix":""},{"dropping-particle":"","family":"Dixon","given":"William","non-dropping-particle":"","parse-names":false,"suffix":""},{"dropping-particle":"","family":"Drysdale","given":"William","non-dropping-particle":"","parse-names":false,"suffix":""},{"dropping-particle":"","family":"Ivatt","given":"Peter","non-dropping-particle":"","parse-names":false,"suffix":""},{"dropping-particle":"","family":"Evans","given":"Mathew","non-dropping-particle":"","parse-names":false,"suffix":""},{"dropping-particle":"","family":"Edwards","given":"Peter","non-dropping-particle":"","parse-names":false,"suffix":""},{"dropping-particle":"","family":"Whalley","given":"Lisa","non-dropping-particle":"","parse-names":false,"suffix":""},{"dropping-particle":"","family":"Heard","given":"Dwayne","non-dropping-particle":"","parse-names":false,"suffix":""},{"dropping-particle":"","family":"Slater","given":"Eloise","non-dropping-particle":"","parse-names":false,"suffix":""},{"dropping-particle":"","family":"Woodward-Massey","given":"Robert","non-dropping-particle":"","parse-names":false,"suffix":""},{"dropping-particle":"","family":"Ye","given":"Chunxiang","non-dropping-particle":"","parse-names":false,"suffix":""},{"dropping-particle":"","family":"Mehra","given":"Archit","non-dropping-particle":"","parse-names":false,"suffix":""},{"dropping-particle":"","family":"Worrall","given":"Stephen","non-dropping-particle":"","parse-names":false,"suffix":""},{"dropping-particle":"","family":"Bacak","given":"Asan","non-dropping-particle":"","parse-names":false,"suffix":""},{"dropping-particle":"","family":"Coe","given":"Hugh","non-dropping-particle":"","parse-names":false,"suffix":""},{"dropping-particle":"","family":"Percival","given":"Carl","non-dropping-particle":"","parse-names":false,"suffix":""},{"dropping-particle":"","family":"Lee","given":"James","non-dropping-particle":"","parse-names":false,"suffix":""},{"dropping-particle":"","family":"Cui","given":"Tianqu","non-dropping-particle":"","parse-names":false,"suffix":""},{"dropping-particle":"","family":"Surratt","given":"Jason","non-dropping-particle":"","parse-names":false,"suffix":""},{"dropping-particle":"","family":"Wang","given":"Xinming","non-dropping-particle":"","parse-names":false,"suffix":""},{"dropping-particle":"","family":"Lewis","given":"Alastair","non-dropping-particle":"","parse-names":false,"suffix":""},{"dropping-particle":"","family":"Rickard","given":"Andrew","non-dropping-particle":"","parse-names":false,"suffix":""},{"dropping-particle":"","family":"Hamilton","given":"Jacqueline","non-dropping-particle":"","parse-names":false,"suffix":""}],"container-title":"Atmospheric Chemistry and Physics Discussions","id":"ITEM-1","issued":{"date-parts":[["2020"]]},"page":"1-18","title":"Rainforest-like Atmospheric Chemistry in a Polluted Megacity","type":"article-journal"},"uris":["http://www.mendeley.com/documents/?uuid=6496e00f-e2b1-3f19-beaf-39e367128b8d"]}],"mendeley":{"formattedCitation":"&lt;sup&gt;32&lt;/sup&gt;","plainTextFormattedCitation":"32","previouslyFormattedCitation":"&lt;sup&gt;32&lt;/sup&gt;"},"properties":{"noteIndex":0},"schema":"https://github.com/citation-style-language/schema/raw/master/csl-citation.json"}</w:instrText>
      </w:r>
      <w:r w:rsidRPr="008E73A2">
        <w:rPr>
          <w:b/>
        </w:rPr>
        <w:fldChar w:fldCharType="separate"/>
      </w:r>
      <w:r w:rsidR="002B6053" w:rsidRPr="002B6053">
        <w:rPr>
          <w:noProof/>
          <w:vertAlign w:val="superscript"/>
        </w:rPr>
        <w:t>32</w:t>
      </w:r>
      <w:r w:rsidRPr="008E73A2">
        <w:fldChar w:fldCharType="end"/>
      </w:r>
      <w:r w:rsidR="007257B1">
        <w:t xml:space="preserve">. </w:t>
      </w:r>
      <w:r w:rsidRPr="008E73A2">
        <w:t>Thus</w:t>
      </w:r>
      <w:r w:rsidR="00A647D9">
        <w:t>,</w:t>
      </w:r>
      <w:r w:rsidRPr="008E73A2">
        <w:t xml:space="preserve"> daytime nitrate production from NO</w:t>
      </w:r>
      <w:r w:rsidRPr="008E73A2">
        <w:rPr>
          <w:vertAlign w:val="subscript"/>
        </w:rPr>
        <w:t>3</w:t>
      </w:r>
      <w:r w:rsidRPr="008E73A2">
        <w:t xml:space="preserve"> </w:t>
      </w:r>
      <w:r w:rsidR="00AE7295">
        <w:t>could</w:t>
      </w:r>
      <w:r w:rsidR="00AE7295" w:rsidRPr="008E73A2">
        <w:t xml:space="preserve"> </w:t>
      </w:r>
      <w:r w:rsidRPr="008E73A2">
        <w:t xml:space="preserve">be important in </w:t>
      </w:r>
      <w:r w:rsidR="00F918B4">
        <w:t xml:space="preserve">other </w:t>
      </w:r>
      <w:r w:rsidRPr="008E73A2">
        <w:t xml:space="preserve">megacities that also experience low NO conditions during the day and high VOC levels. </w:t>
      </w:r>
      <w:r w:rsidR="009B0E2D">
        <w:t>There are few measurements of speciated IsN in urban cities, where isoprene can be emitted from urban plants and green spaces</w:t>
      </w:r>
      <w:r w:rsidR="00DE10CC">
        <w:fldChar w:fldCharType="begin" w:fldLock="1"/>
      </w:r>
      <w:r w:rsidR="002B6053">
        <w:instrText xml:space="preserve">ADDIN CSL_CITATION {"citationItems":[{"id":"ITEM-1","itemData":{"DOI":"10.1016/j.atmosenv.2009.03.004","ISSN":"13522310","abstract":"Radical chemistry in the nocturnal urban boundary layer is dominated by the nitrate radical, NO3, which oxidizes hydrocarbons and, through the aerosol uptake of N2O5, indirectly influences the nitrogen budget. The impact of NO3 chemistry on polluted atmospheres and urban air quality is, however, not well understood, due to a lack of observations and the strong impact of vertical stability of the boundary layer, which makes nocturnal chemistry highly altitude dependent. Here we present long-path DOAS observations of the vertical distribution of the key nocturnal species O3, NO2, and NO3 during the TRAMP experiment in Summer 2006 in Houston, TX. Our observations confirm the altitude dependence of nocturnal chemistry, which is reflected in the concentration profiles of all trace gases at night. In contrast to other study locations, NO3 chemistry in Houston is dominated by industrial emissions of alkenes, in particular of isoprene, isobutene, and sporadically 1,3-butadiene, which are responsible for more than 70% of the nocturnal NO3 loss. The nocturnally averaged loss of NOx in the lowest 300 m of the Houston atmosphere is </w:instrText>
      </w:r>
      <w:r w:rsidR="002B6053">
        <w:rPr>
          <w:rFonts w:ascii="Cambria Math" w:hAnsi="Cambria Math" w:cs="Cambria Math"/>
        </w:rPr>
        <w:instrText>∼</w:instrText>
      </w:r>
      <w:r w:rsidR="002B6053">
        <w:instrText>0.9 ppb h-1, with little day-to-day variability. A comparison with the daytime NOx loss shows that NO3 chemistry is responsible for 16-50% of the NOx loss in a 24-h period in the lowest 300 m of the atmosphere. The importance of the NO3 + isoprene/1,3-butadiene reactions implies the efficient formation of organic nitrates and secondary organic aerosol at night in Houston. © 2009 Elsevier Ltd.","author":[{"dropping-particle":"","family":"Stutz","given":"Jochen","non-dropping-particle":"","parse-names":false,"suffix":""},{"dropping-particle":"","family":"Wong","given":"Kam Weng","non-dropping-particle":"","parse-names":false,"suffix":""},{"dropping-particle":"","family":"Lawrence","given":"Laura","non-dropping-particle":"","parse-names":false,"suffix":""},{"dropping-particle":"","family":"Ziemba","given":"Luke","non-dropping-particle":"","parse-names":false,"suffix":""},{"dropping-particle":"","family":"Flynn","given":"James H.","non-dropping-particle":"","parse-names":false,"suffix":""},{"dropping-particle":"","family":"Rappenglück","given":"Bernhard","non-dropping-particle":"","parse-names":false,"suffix":""},{"dropping-particle":"","family":"Lefer","given":"Barry","non-dropping-particle":"","parse-names":false,"suffix":""}],"container-title":"Atmospheric Environment","id":"ITEM-1","issue":"33","issued":{"date-parts":[["2010","10","1"]]},"page":"4099-4106","publisher":"Pergamon","title":"Nocturnal NO3 radical chemistry in Houston, TX","type":"article-journal","volume":"44"},"uris":["http://www.mendeley.com/documents/?uuid=1baa52ff-e591-31ab-b4f3-45c4109f4d06"]},{"id":"ITEM-2","itemData":{"DOI":"10.5194/acp-13-11317-2013","ISSN":"1680-7324","abstract":"&lt;p&gt;Abstract. Organic compounds are a large component of aerosol mass, but organic aerosol (OA) sources remain poorly characterized. Recent model studies have suggested nighttime oxidation of biogenic hydrocarbons as a potentially large OA source, but analysis of field measurements to test these predictions is sparse. We present nighttime vertical profiles of nitrogen oxides, ozone, VOCs and aerosol composition measured during low approaches of the NOAA P-3 aircraft to airfields in Houston, TX. This region has large emissions of both biogenic hydrocarbons and nitrogen oxides. The latter category serves as a source of the nitrate radical, NO3, a key nighttime oxidant. Biogenic VOCs (BVOC) and urban pollutants were concentrated within the nocturnal boundary layer (NBL), which varied in depth from 100–400 m. Despite concentrated NOx at low altitude, ozone was never titrated to zero, resulting in rapid NO3 radical production rates of 0.2–2.7 ppbv h−1 within the NBL. Monoterpenes and isoprene were frequently present within the NBL and underwent rapid oxidation (up to 1 ppbv h−1), mainly by NO3 and to a lesser extent O3. Concurrent enhancement in organic and nitrate aerosol on several profiles was consistent with primary emissions and with secondary production from nighttime BVOC oxidation, with the latter equivalent to or slightly larger than the former. Some profiles may have been influenced by biomass burning sources as well, making quantitative attribution of organic aerosol sources difficult. Ratios of organic aerosol to CO within the NBL ranged from 14 to 38 μg m−3 OA/ppmv CO. A box model simulation incorporating monoterpene emissions, oxidant formation rates and monoterpene SOA yields suggested overnight OA production of 0.5 to 9 μg m−3.&lt;/p&gt;","author":[{"dropping-particle":"","family":"Brown","given":"S. S.","non-dropping-particle":"","parse-names":false,"suffix":""},{"dropping-particle":"","family":"Dubé","given":"W. P.","non-dropping-particle":"","parse-names":false,"suffix":""},{"dropping-particle":"","family":"Bahreini","given":"R.","non-dropping-particle":"","parse-names":false,"suffix":""},{"dropping-particle":"","family":"Middlebrook","given":"A. M.","non-dropping-particle":"","parse-names":false,"suffix":""},{"dropping-particle":"","family":"Brock","given":"C. A.","non-dropping-particle":"","parse-names":false,"suffix":""},{"dropping-particle":"","family":"Warneke","given":"C.","non-dropping-particle":"","parse-names":false,"suffix":""},{"dropping-particle":"","family":"Gouw","given":"J. A.","non-dropping-particle":"de","parse-names":false,"suffix":""},{"dropping-particle":"","family":"Washenfelder","given":"R. A.","non-dropping-particle":"","parse-names":false,"suffix":""},{"dropping-particle":"","family":"Atlas","given":"E.","non-dropping-particle":"","parse-names":false,"suffix":""},{"dropping-particle":"","family":"Peischl","given":"J.","non-dropping-particle":"","parse-names":false,"suffix":""},{"dropping-particle":"","family":"Ryerson","given":"T. B.","non-dropping-particle":"","parse-names":false,"suffix":""},{"dropping-particle":"","family":"Holloway","given":"J. S.","non-dropping-particle":"","parse-names":false,"suffix":""},{"dropping-particle":"","family":"Schwarz","given":"J. P.","non-dropping-particle":"","parse-names":false,"suffix":""},{"dropping-particle":"","family":"Spackman","given":"R.","non-dropping-particle":"","parse-names":false,"suffix":""},{"dropping-particle":"","family":"Trainer","given":"M.","non-dropping-particle":"","parse-names":false,"suffix":""},{"dropping-particle":"","family":"Parrish","given":"D. D.","non-dropping-particle":"","parse-names":false,"suffix":""},{"dropping-particle":"","family":"Fehshenfeld","given":"F. C.","non-dropping-particle":"","parse-names":false,"suffix":""},{"dropping-particle":"","family":"Ravishankara","given":"A. R.","non-dropping-particle":"","parse-names":false,"suffix":""}],"container-title":"Atmospheric Chemistry and Physics","id":"ITEM-2","issue":"22","issued":{"date-parts":[["2013","11","22"]]},"page":"11317-11337","title":"Biogenic VOC oxidation and organic aerosol formation in an urban nocturnal boundary layer: aircraft vertical profiles in Houston, TX","type":"article-journal","volume":"13"},"uris":["http://www.mendeley.com/documents/?uuid=f6feee57-24ae-3ee6-ac2c-b943e29588d5"]},{"id":"ITEM-3","itemData":{"DOI":"10.5194/acp-17-2103-2017","ISSN":"1680-7324","abstract":"&lt;p&gt;&lt;p&gt;&lt;strong&gt;Abstract.&lt;/strong&gt; Oxidation of biogenic volatile organic compounds (BVOC) by the nitrate radical (NO&lt;sub&gt;3&lt;/sub&gt;) represents one of the important interactions between anthropogenic emissions related to combustion and natural emissions from the biosphere. This interaction has been recognized for more than 3 decades, during which time a large body of research has emerged from laboratory, field, and modeling studies. NO&lt;sub&gt;3&lt;/sub&gt;-BVOC reactions influence air quality, climate and visibility through regional and global budgets for reactive nitrogen (particularly organic nitrates), ozone, and organic aerosol. Despite its long history of research and the significance of this topic in atmospheric chemistry, a number of important uncertainties remain. These include an incomplete understanding of the rates, mechanisms, and organic aerosol yields for NO&lt;sub&gt;3&lt;/sub&gt;-BVOC reactions, lack of constraints on the role of heterogeneous oxidative processes associated with the NO&lt;sub&gt;3&lt;/sub&gt; radical, the difficulty of characterizing the spatial distributions of BVOC and NO&lt;sub&gt;3&lt;/sub&gt; within the poorly mixed nocturnal atmosphere, and the challenge of constructing appropriate boundary layer schemes and non-photochemical mechanisms for use in state-of-the-art chemical transport and chemistry–climate models.&lt;br&gt;&lt;br&gt; This review is the result of a workshop of the same title held at the Georgia Institute of Technology in June 2015. The first half of the review summarizes the current literature on NO&lt;sub&gt;3&lt;/sub&gt;-BVOC chemistry, with a particular focus on recent advances in instrumentation and models, and in organic nitrate and secondary organic aerosol (SOA) formation chemistry. Building on this current understanding, the second half of the review outlines impacts of NO&lt;sub&gt;3&lt;/sub&gt;-BVOC chemistry on air quality and climate, and suggests critical research needs to better constrain this interaction to improve the predictive capabilities of atmospheric models.&lt;/p&gt;&lt;/p&gt;","author":[{"dropping-particle":"","family":"Ng","given":"Nga Lee","non-dropping-particle":"","parse-names":false,"suffix":""},{"dropping-particle":"","family":"Brown","given":"Steven S.","non-dropping-particle":"","parse-names":false,"suffix":""},{"dropping-particle":"","family":"Archibald","given":"Alexander T.","non-dropping-particle":"","parse-names":false,"suffix":""},{"dropping-particle":"","family":"Atlas","given":"Elliot","non-dropping-particle":"","parse-names":false,"suffix":""},{"dropping-particle":"","family":"Cohen","given":"Ronald C.","non-dropping-particle":"","parse-names":false,"suffix":""},{"dropping-particle":"","family":"Crowley","given":"John N.","non-dropping-particle":"","parse-names":false,"suffix":""},{"dropping-particle":"","family":"Day","given":"Douglas A.","non-dropping-particle":"","parse-names":false,"suffix":""},{"dropping-particle":"","family":"Donahue","given":"Neil M.","non-dropping-particle":"","parse-names":false,"suffix":""},{"dropping-particle":"","family":"Fry","given":"Juliane L.","non-dropping-particle":"","parse-names":false,"suffix":""},{"dropping-particle":"","family":"Fuchs","given":"Hendrik","non-dropping-particle":"","parse-names":false,"suffix":""},{"dropping-particle":"","family":"Griffin","given":"Robert J.","non-dropping-particle":"","parse-names":false,"suffix":""},{"dropping-particle":"","family":"Guzman","given":"Marcelo I.","non-dropping-particle":"","parse-names":false,"suffix":""},{"dropping-particle":"","family":"Herrmann","given":"Hartmut","non-dropping-particle":"","parse-names":false,"suffix":""},{"dropping-particle":"","family":"Hodzic","given":"Alma","non-dropping-particle":"","parse-names":false,"suffix":""},{"dropping-particle":"","family":"Iinuma","given":"Yoshiteru","non-dropping-particle":"","parse-names":false,"suffix":""},{"dropping-particle":"","family":"Jimenez","given":"José L.","non-dropping-particle":"","parse-names":false,"suffix":""},{"dropping-particle":"","family":"Kiendler-Scharr","given":"Astrid","non-dropping-particle":"","parse-names":false,"suffix":""},{"dropping-particle":"","family":"Lee","given":"Ben H.","non-dropping-particle":"","parse-names":false,"suffix":""},{"dropping-particle":"","family":"Luecken","given":"Deborah J.","non-dropping-particle":"","parse-names":false,"suffix":""},{"dropping-particle":"","family":"Mao","given":"Jingqiu","non-dropping-particle":"","parse-names":false,"suffix":""},{"dropping-particle":"","family":"McLaren","given":"Robert","non-dropping-particle":"","parse-names":false,"suffix":""},{"dropping-particle":"","family":"Mutzel","given":"Anke","non-dropping-particle":"","parse-names":false,"suffix":""},{"dropping-particle":"","family":"Osthoff","given":"Hans D.","non-dropping-particle":"","parse-names":false,"suffix":""},{"dropping-particle":"","family":"Ouyang","given":"Bin","non-dropping-particle":"","parse-names":false,"suffix":""},{"dropping-particle":"","family":"Picquet-Varrault","given":"Benedicte","non-dropping-particle":"","parse-names":false,"suffix":""},{"dropping-particle":"","family":"Platt","given":"Ulrich","non-dropping-particle":"","parse-names":false,"suffix":""},{"dropping-particle":"","family":"Pye","given":"Havala O. T.","non-dropping-particle":"","parse-names":false,"suffix":""},{"dropping-particle":"","family":"Rudich","given":"Yinon","non-dropping-particle":"","parse-names":false,"suffix":""},{"dropping-particle":"","family":"Schwantes","given":"Rebecca H.","non-dropping-particle":"","parse-names":false,"suffix":""},{"dropping-particle":"","family":"Shiraiwa","given":"Manabu","non-dropping-particle":"","parse-names":false,"suffix":""},{"dropping-particle":"","family":"Stutz","given":"Jochen","non-dropping-particle":"","parse-names":false,"suffix":""},{"dropping-particle":"","family":"Thornton","given":"Joel A.","non-dropping-particle":"","parse-names":false,"suffix":""},{"dropping-particle":"","family":"Tilgner","given":"Andreas","non-dropping-particle":"","parse-names":false,"suffix":""},{"dropping-particle":"","family":"Williams","given":"Brent J.","non-dropping-particle":"","parse-names":false,"suffix":""},{"dropping-particle":"","family":"Zaveri","given":"Rahul A.","non-dropping-particle":"","parse-names":false,"suffix":""}],"container-title":"Atmospheric Chemistry and Physics","id":"ITEM-3","issue":"3","issued":{"date-parts":[["2017","2","13"]]},"page":"2103-2162","title":"Nitrate radicals and biogenic volatile organic compounds: oxidation, mechanisms, and organic aerosol","type":"article-journal","volume":"17"},"uris":["http://www.mendeley.com/documents/?uuid=b8063349-c410-346a-b035-0150b2d998be"]}],"mendeley":{"formattedCitation":"&lt;sup&gt;22,33,34&lt;/sup&gt;","plainTextFormattedCitation":"22,33,34","previouslyFormattedCitation":"&lt;sup&gt;22,33,34&lt;/sup&gt;"},"properties":{"noteIndex":0},"schema":"https://github.com/citation-style-language/schema/raw/master/csl-citation.json"}</w:instrText>
      </w:r>
      <w:r w:rsidR="00DE10CC">
        <w:fldChar w:fldCharType="separate"/>
      </w:r>
      <w:r w:rsidR="002B6053" w:rsidRPr="002B6053">
        <w:rPr>
          <w:noProof/>
          <w:vertAlign w:val="superscript"/>
        </w:rPr>
        <w:t>22,33,34</w:t>
      </w:r>
      <w:r w:rsidR="00DE10CC">
        <w:fldChar w:fldCharType="end"/>
      </w:r>
      <w:r w:rsidR="009B0E2D">
        <w:t xml:space="preserve">.  </w:t>
      </w:r>
      <w:r w:rsidRPr="008E73A2">
        <w:t>In this paper, we show that NO</w:t>
      </w:r>
      <w:r w:rsidRPr="008E73A2">
        <w:rPr>
          <w:vertAlign w:val="subscript"/>
        </w:rPr>
        <w:t>3</w:t>
      </w:r>
      <w:r w:rsidRPr="008E73A2">
        <w:t xml:space="preserve"> radical chemistry is important for the production of I</w:t>
      </w:r>
      <w:r w:rsidR="00AE7295">
        <w:t>s</w:t>
      </w:r>
      <w:r w:rsidRPr="008E73A2">
        <w:t xml:space="preserve">N in Beijing during summer, both during the day and at night, using a comprehensive suite of gas- and particle-phase chemical observations taken as part of UK-China Atmospheric Pollution and Human Health in a Chinese Megacity (APHH-China) program during the summer of 2017.  </w:t>
      </w:r>
    </w:p>
    <w:p w14:paraId="6037EE45" w14:textId="77777777" w:rsidR="008E73A2" w:rsidRPr="008E73A2" w:rsidRDefault="008E73A2" w:rsidP="008E73A2">
      <w:pPr>
        <w:pStyle w:val="BGKeywords"/>
      </w:pPr>
    </w:p>
    <w:p w14:paraId="5CBCB777" w14:textId="45EB06E3" w:rsidR="008E73A2" w:rsidRPr="008E73A2" w:rsidRDefault="001E4563" w:rsidP="008E73A2">
      <w:pPr>
        <w:pStyle w:val="BGKeywords"/>
        <w:rPr>
          <w:b/>
        </w:rPr>
      </w:pPr>
      <w:r>
        <w:rPr>
          <w:b/>
        </w:rPr>
        <w:lastRenderedPageBreak/>
        <w:t>Materials and Methods</w:t>
      </w:r>
    </w:p>
    <w:p w14:paraId="4ED7275F" w14:textId="7F3FBB59" w:rsidR="008E73A2" w:rsidRPr="008E73A2" w:rsidRDefault="008E73A2" w:rsidP="008E73A2">
      <w:pPr>
        <w:pStyle w:val="BGKeywords"/>
      </w:pPr>
      <w:r w:rsidRPr="008E73A2">
        <w:t>Time resolved aerosol filter samples were collected between the 18</w:t>
      </w:r>
      <w:r w:rsidRPr="008E73A2">
        <w:rPr>
          <w:vertAlign w:val="superscript"/>
        </w:rPr>
        <w:t>th</w:t>
      </w:r>
      <w:r w:rsidRPr="008E73A2">
        <w:t xml:space="preserve"> May and 24</w:t>
      </w:r>
      <w:r w:rsidRPr="008E73A2">
        <w:rPr>
          <w:vertAlign w:val="superscript"/>
        </w:rPr>
        <w:t>th</w:t>
      </w:r>
      <w:r w:rsidRPr="008E73A2">
        <w:t xml:space="preserve"> June 2017 at the Tower Section of the Institute of Atmospheric Physics (IAP) in Beijing, China</w:t>
      </w:r>
      <w:r w:rsidRPr="008E73A2">
        <w:fldChar w:fldCharType="begin" w:fldLock="1"/>
      </w:r>
      <w:r w:rsidR="002B6053">
        <w:instrText>ADDIN CSL_CITATION {"citationItems":[{"id":"ITEM-1","itemData":{"DOI":"10.5194/acp-19-7519-2019","ISSN":"1680-7324","abstract":"&lt;p&gt;&lt;![CDATA[&lt;p&gt;&lt;strong&gt;Abstract.&lt;/strong&gt; The Atmospheric Pollution and Human Health in a Chinese Megacity (APHH-Beijing) programme is an international collaborative project focusing on understanding the sources, processes and health effects of air pollution in the Beijing megacity. APHH-Beijing brings together leading China and UK research groups, state-of-the-art infrastructure and air quality models to work on four research themes: (1) sources and emissions of air pollutants; (2) atmospheric processes affecting urban air pollution; (3) air pollution exposure and health impacts; and (4) interventions and solutions. Themes 1 and 2 are closely integrated and support Theme 3, while Themes 1–3 provide scientific data for Theme 4 to develop cost-effective air pollution mitigation solutions. This paper provides an introduction to (i) the rationale of the APHH-Beijing programme and (ii) the measurement and modelling activities performed as part of it. In addition, this paper introduces the meteorology and air quality conditions during two joint intensive field campaigns – a core integration activity in APHH-Beijing. The coordinated campaigns provided observations of the atmospheric chemistry and physics at two sites: (i) the Institute of Atmospheric Physics in central Beijing and (ii) Pinggu in rural Beijing during 10 November–10 December 2016 (winter) and 21 May–22 June 2017 (summer). The campaigns were complemented by numerical modelling and automatic air quality and low-cost sensor observations in the Beijing megacity. In summary, the paper provides background information on the APHH-Beijing programme and sets the scene for more focused papers addressing specific aspects, processes and effects of air pollution in Beijing.&lt;/p&gt;]]&gt;&lt;/p&gt;","author":[{"dropping-particle":"","family":"Shi","given":"Zongbo","non-dropping-particle":"","parse-names":false,"suffix":""},{"dropping-particle":"","family":"Vu","given":"Tuan","non-dropping-particle":"","parse-names":false,"suffix":""},{"dropping-particle":"","family":"Kotthaus","given":"Simone","non-dropping-particle":"","parse-names":false,"suffix":""},{"dropping-particle":"","family":"Harrison","given":"Roy M.","non-dropping-particle":"","parse-names":false,"suffix":""},{"dropping-particle":"","family":"Grimmond","given":"Sue","non-dropping-particle":"","parse-names":false,"suffix":""},{"dropping-particle":"","family":"Yue","given":"Siyao","non-dropping-particle":"","parse-names":false,"suffix":""},{"dropping-particle":"","family":"Zhu","given":"Tong","non-dropping-particle":"","parse-names":false,"suffix":""},{"dropping-particle":"","family":"Lee","given":"James","non-dropping-particle":"","parse-names":false,"suffix":""},{"dropping-particle":"","family":"Han","given":"Yiqun","non-dropping-particle":"","parse-names":false,"suffix":""},{"dropping-particle":"","family":"Demuzere","given":"Matthias","non-dropping-particle":"","parse-names":false,"suffix":""},{"dropping-particle":"","family":"Dunmore","given":"Rachel E.","non-dropping-particle":"","parse-names":false,"suffix":""},{"dropping-particle":"","family":"Ren","given":"Lujie","non-dropping-particle":"","parse-names":false,"suffix":""},{"dropping-particle":"","family":"Liu","given":"Di","non-dropping-particle":"","parse-names":false,"suffix":""},{"dropping-particle":"","family":"Wang","given":"Yuanlin","non-dropping-particle":"","parse-names":false,"suffix":""},{"dropping-particle":"","family":"Wild","given":"Oliver","non-dropping-particle":"","parse-names":false,"suffix":""},{"dropping-particle":"","family":"Allan","given":"James","non-dropping-particle":"","parse-names":false,"suffix":""},{"dropping-particle":"","family":"Acton","given":"W. Joe","non-dropping-particle":"","parse-names":false,"suffix":""},{"dropping-particle":"","family":"Barlow","given":"Janet","non-dropping-particle":"","parse-names":false,"suffix":""},{"dropping-particle":"","family":"Barratt","given":"Benjamin","non-dropping-particle":"","parse-names":false,"suffix":""},{"dropping-particle":"","family":"Beddows","given":"David","non-dropping-particle":"","parse-names":false,"suffix":""},{"dropping-particle":"","family":"Bloss","given":"William J.","non-dropping-particle":"","parse-names":false,"suffix":""},{"dropping-particle":"","family":"Calzolai","given":"Giulia","non-dropping-particle":"","parse-names":false,"suffix":""},{"dropping-particle":"","family":"Carruthers","given":"David","non-dropping-particle":"","parse-names":false,"suffix":""},{"dropping-particle":"","family":"Carslaw","given":"David C.","non-dropping-particle":"","parse-names":false,"suffix":""},{"dropping-particle":"","family":"Chan","given":"Queenie","non-dropping-particle":"","parse-names":false,"suffix":""},{"dropping-particle":"","family":"Chatzidiakou","given":"Lia","non-dropping-particle":"","parse-names":false,"suffix":""},{"dropping-particle":"","family":"Chen","given":"Yang","non-dropping-particle":"","parse-names":false,"suffix":""},{"dropping-particle":"","family":"Crilley","given":"Leigh","non-dropping-particle":"","parse-names":false,"suffix":""},{"dropping-particle":"","family":"Coe","given":"Hugh","non-dropping-particle":"","parse-names":false,"suffix":""},{"dropping-particle":"","family":"Dai","given":"Tie","non-dropping-particle":"","parse-names":false,"suffix":""},{"dropping-particle":"","family":"Doherty","given":"Ruth","non-dropping-particle":"","parse-names":false,"suffix":""},{"dropping-particle":"","family":"Duan","given":"Fengkui","non-dropping-particle":"","parse-names":false,"suffix":""},{"dropping-particle":"","family":"Fu","given":"Pingqing","non-dropping-particle":"","parse-names":false,"suffix":""},{"dropping-particle":"","family":"Ge","given":"Baozhu","non-dropping-particle":"","parse-names":false,"suffix":""},{"dropping-particle":"","family":"Ge","given":"Maofa","non-dropping-particle":"","parse-names":false,"suffix":""},{"dropping-particle":"","family":"Guan","given":"Daobo","non-dropping-particle":"","parse-names":false,"suffix":""},{"dropping-particle":"","family":"Hamilton","given":"Jacqueline F.","non-dropping-particle":"","parse-names":false,"suffix":""},{"dropping-particle":"","family":"He","given":"Kebin","non-dropping-particle":"","parse-names":false,"suffix":""},{"dropping-particle":"","family":"Heal","given":"Mathew","non-dropping-particle":"","parse-names":false,"suffix":""},{"dropping-particle":"","family":"Heard","given":"Dwayne","non-dropping-particle":"","parse-names":false,"suffix":""},{"dropping-particle":"","family":"Hewitt","given":"C. Nicholas","non-dropping-particle":"","parse-names":false,"suffix":""},{"dropping-particle":"","family":"Hollaway","given":"Michael","non-dropping-particle":"","parse-names":false,"suffix":""},{"dropping-particle":"","family":"Hu","given":"Min","non-dropping-particle":"","parse-names":false,"suffix":""},{"dropping-particle":"","family":"Ji","given":"Dongsheng","non-dropping-particle":"","parse-names":false,"suffix":""},{"dropping-particle":"","family":"Jiang","given":"Xujiang","non-dropping-particle":"","parse-names":false,"suffix":""},{"dropping-particle":"","family":"Jones","given":"Rod","non-dropping-particle":"","parse-names":false,"suffix":""},{"dropping-particle":"","family":"Kalberer","given":"Markus","non-dropping-particle":"","parse-names":false,"suffix":""},{"dropping-particle":"","family":"Kelly","given":"Frank J.","non-dropping-particle":"","parse-names":false,"suffix":""},{"dropping-particle":"","family":"Kramer","given":"Louisa","non-dropping-particle":"","parse-names":false,"suffix":""},{"dropping-particle":"","family":"Langford","given":"Ben","non-dropping-particle":"","parse-names":false,"suffix":""},{"dropping-particle":"","family":"Lin","given":"Chun","non-dropping-particle":"","parse-names":false,"suffix":""},{"dropping-particle":"","family":"Lewis","given":"Alastair C.","non-dropping-particle":"","parse-names":false,"suffix":""},{"dropping-particle":"","family":"Li","given":"Jie","non-dropping-particle":"","parse-names":false,"suffix":""},{"dropping-particle":"","family":"Li","given":"Weijun","non-dropping-particle":"","parse-names":false,"suffix":""},{"dropping-particle":"","family":"Liu","given":"Huan","non-dropping-particle":"","parse-names":false,"suffix":""},{"dropping-particle":"","family":"Liu","given":"Junfeng","non-dropping-particle":"","parse-names":false,"suffix":""},{"dropping-particle":"","family":"Loh","given":"Miranda","non-dropping-particle":"","parse-names":false,"suffix":""},{"dropping-particle":"","family":"Lu","given":"Keding","non-dropping-particle":"","parse-names":false,"suffix":""},{"dropping-particle":"","family":"Lucarelli","given":"Franco","non-dropping-particle":"","parse-names":false,"suffix":""},{"dropping-particle":"","family":"Mann","given":"Graham","non-dropping-particle":"","parse-names":false,"suffix":""},{"dropping-particle":"","family":"McFiggans","given":"Gordon","non-dropping-particle":"","parse-names":false,"suffix":""},{"dropping-particle":"","family":"Miller","given":"Mark R.","non-dropping-particle":"","parse-names":false,"suffix":""},{"dropping-particle":"","family":"Mills","given":"Graham","non-dropping-particle":"","parse-names":false,"suffix":""},{"dropping-particle":"","family":"Monk","given":"Paul","non-dropping-particle":"","parse-names":false,"suffix":""},{"dropping-particle":"","family":"Nemitz","given":"Eiko","non-dropping-particle":"","parse-names":false,"suffix":""},{"dropping-particle":"","family":"O&amp;amp;apos;Connor","given":"Fionna","non-dropping-particle":"","parse-names":false,"suffix":""},{"dropping-particle":"","family":"Ouyang","given":"Bin","non-dropping-particle":"","parse-names":false,"suffix":""},{"dropping-particle":"","family":"Palmer","given":"Paul I.","non-dropping-particle":"","parse-names":false,"suffix":""},{"dropping-particle":"","family":"Percival","given":"Carl","non-dropping-particle":"","parse-names":false,"suffix":""},{"dropping-particle":"","family":"Popoola","given":"Olalekan","non-dropping-particle":"","parse-names":false,"suffix":""},{"dropping-particle":"","family":"Reeves","given":"Claire","non-dropping-particle":"","parse-names":false,"suffix":""},{"dropping-particle":"","family":"Rickard","given":"Andrew R.","non-dropping-particle":"","parse-names":false,"suffix":""},{"dropping-particle":"","family":"Shao","given":"Longyi","non-dropping-particle":"","parse-names":false,"suffix":""},{"dropping-particle":"","family":"Shi","given":"Guangyu","non-dropping-particle":"","parse-names":false,"suffix":""},{"dropping-particle":"","family":"Spracklen","given":"Dominick","non-dropping-particle":"","parse-names":false,"suffix":""},{"dropping-particle":"","family":"Stevenson","given":"David","non-dropping-particle":"","parse-names":false,"suffix":""},{"dropping-particle":"","family":"Sun","given":"Yele","non-dropping-particle":"","parse-names":false,"suffix":""},{"dropping-particle":"","family":"Sun","given":"Zhiwei","non-dropping-particle":"","parse-names":false,"suffix":""},{"dropping-particle":"","family":"Tao","given":"Shu","non-dropping-particle":"","parse-names":false,"suffix":""},{"dropping-particle":"","family":"Tong","given":"Shengrui","non-dropping-particle":"","parse-names":false,"suffix":""},{"dropping-particle":"","family":"Wang","given":"Qingqing","non-dropping-particle":"","parse-names":false,"suffix":""},{"dropping-particle":"","family":"Wang","given":"Wenhua","non-dropping-particle":"","parse-names":false,"suffix":""},{"dropping-particle":"","family":"Wang","given":"Xinming","non-dropping-particle":"","parse-names":false,"suffix":""},{"dropping-particle":"","family":"Wang","given":"Xuejun","non-dropping-particle":"","parse-names":false,"suffix":""},{"dropping-particle":"","family":"Wang","given":"Zifang","non-dropping-particle":"","parse-names":false,"suffix":""},{"dropping-particle":"","family":"Wei","given":"Lianfang","non-dropping-particle":"","parse-names":false,"suffix":""},{"dropping-particle":"","family":"Whalley","given":"Lisa","non-dropping-particle":"","parse-names":false,"suffix":""},{"dropping-particle":"","family":"Wu","given":"Xuefang","non-dropping-particle":"","parse-names":false,"suffix":""},{"dropping-particle":"","family":"Wu","given":"Zhijun","non-dropping-particle":"","parse-names":false,"suffix":""},{"dropping-particle":"","family":"Xie","given":"Pinhua","non-dropping-particle":"","parse-names":false,"suffix":""},{"dropping-particle":"","family":"Yang","given":"Fumo","non-dropping-particle":"","parse-names":false,"suffix":""},{"dropping-particle":"","family":"Zhang","given":"Qiang","non-dropping-particle":"","parse-names":false,"suffix":""},{"dropping-particle":"","family":"Zhang","given":"Yanli","non-dropping-particle":"","parse-names":false,"suffix":""},{"dropping-particle":"","family":"Zhang","given":"Yuanhang","non-dropping-particle":"","parse-names":false,"suffix":""},{"dropping-particle":"","family":"Zheng","given":"Mei","non-dropping-particle":"","parse-names":false,"suffix":""}],"container-title":"Atmospheric Chemistry and Physics","id":"ITEM-1","issue":"11","issued":{"date-parts":[["2019","6","5"]]},"page":"7519-7546","title":"Introduction to the special issue “In-depth study of air pollution sources and processes within Beijing and its surrounding region (APHH-Beijing)”","type":"article-journal","volume":"19"},"uris":["http://www.mendeley.com/documents/?uuid=718e9bcf-ff27-33e3-8954-82d67953f981"]}],"mendeley":{"formattedCitation":"&lt;sup&gt;35&lt;/sup&gt;","plainTextFormattedCitation":"35","previouslyFormattedCitation":"&lt;sup&gt;35&lt;/sup&gt;"},"properties":{"noteIndex":0},"schema":"https://github.com/citation-style-language/schema/raw/master/csl-citation.json"}</w:instrText>
      </w:r>
      <w:r w:rsidRPr="008E73A2">
        <w:fldChar w:fldCharType="separate"/>
      </w:r>
      <w:r w:rsidR="002B6053" w:rsidRPr="002B6053">
        <w:rPr>
          <w:noProof/>
          <w:vertAlign w:val="superscript"/>
        </w:rPr>
        <w:t>35</w:t>
      </w:r>
      <w:r w:rsidRPr="008E73A2">
        <w:fldChar w:fldCharType="end"/>
      </w:r>
      <w:r w:rsidRPr="008E73A2">
        <w:t>. The site is typical of central Beijing, with several roads nearby, a canal to the south and several areas of green space to the south and east. Three aerosol filter samples were collected for 3 hour integrated periods between 08:30 and 17:30</w:t>
      </w:r>
      <w:r w:rsidR="00F918B4">
        <w:t>,</w:t>
      </w:r>
      <w:r w:rsidRPr="008E73A2">
        <w:t xml:space="preserve"> </w:t>
      </w:r>
      <w:r w:rsidR="000B2F5A">
        <w:t xml:space="preserve">and </w:t>
      </w:r>
      <w:r w:rsidRPr="008E73A2">
        <w:t xml:space="preserve">one </w:t>
      </w:r>
      <w:r w:rsidR="000B2F5A">
        <w:t xml:space="preserve">additional </w:t>
      </w:r>
      <w:r w:rsidRPr="008E73A2">
        <w:t xml:space="preserve">sample taken overnight (17:30-08:30), see Table S2 for sampling times. Samples were collected at a height of 8 m on top of a building at the IAP complex. The samples were collected on preconditioned (500 </w:t>
      </w:r>
      <w:r w:rsidRPr="008E73A2">
        <w:rPr>
          <w:vertAlign w:val="superscript"/>
        </w:rPr>
        <w:t>o</w:t>
      </w:r>
      <w:r w:rsidRPr="008E73A2">
        <w:t>C for 5 hours) quartz filters (8x10”) using an ECOTECH HiVOL 3000</w:t>
      </w:r>
      <w:r w:rsidR="00A647D9">
        <w:t xml:space="preserve"> </w:t>
      </w:r>
      <w:r w:rsidRPr="008E73A2">
        <w:t>with a selective PM</w:t>
      </w:r>
      <w:r w:rsidRPr="008E73A2">
        <w:rPr>
          <w:vertAlign w:val="subscript"/>
        </w:rPr>
        <w:t xml:space="preserve">2.5 </w:t>
      </w:r>
      <w:r w:rsidRPr="008E73A2">
        <w:t>inlet. Filter samples were extracted in the laboratory into high-purity water and analysed, using an Ultimate 3000 ultra pressure liquid chromatography coupled to a Q-Exactive Orbitrap MS, with a heated electrospray ionization (UPLC-ESI-MS</w:t>
      </w:r>
      <w:r w:rsidRPr="008E73A2">
        <w:rPr>
          <w:vertAlign w:val="superscript"/>
        </w:rPr>
        <w:t>2</w:t>
      </w:r>
      <w:r w:rsidRPr="008E73A2">
        <w:t>) using the method described in Bryant et al., (2019)</w:t>
      </w:r>
      <w:r w:rsidRPr="008E73A2">
        <w:fldChar w:fldCharType="begin" w:fldLock="1"/>
      </w:r>
      <w:r w:rsidR="002B6053">
        <w:instrText xml:space="preserve">ADDIN CSL_CITATION {"citationItems":[{"id":"ITEM-1","itemData":{"DOI":"10.5194/acp-20-7531-2020","ISSN":"1680-7324","abstract":"&lt;p&gt;&lt;![CDATA[Abstract. Isoprene-derived secondary organic aerosol (iSOA) is a significant contributor to organic carbon (OC) in some forested regions, such as tropical rainforests and the Southeastern US. However, its contribution to organic aerosol in urban areas that have high levels of anthropogenic pollutants is poorly understood. In this study, we examined the formation of anthropogenically influenced iSOA during summer in Beijing, China. Local isoprene emissions and high levels of anthropogenic pollutants, in particular NOx and particulate SO42-, led to the formation of iSOA under both high- and low-NO oxidation conditions, with significant heterogeneous transformations of isoprene-derived oxidation products to particulate organosulfates (OSs) and nitrooxy-organosulfates (NOSs). Ultra-high-performance liquid chromatography coupled to high-resolution mass spectrometry was combined with a rapid automated data processing technique to quantify 31 proposed iSOA tracers in offline PM2.5 filter extracts. The co-elution of the inorganic ions in the extracts caused matrix effects that impacted two authentic standards differently. The average concentration of iSOA OSs and NOSs was 82.5 ng m−3, which was around 3 times higher than the observed concentrations of their oxygenated precursors (2-methyltetrols and 2-methylglyceric acid). OS formation was dependant on both photochemistry and the sulfate available for reactive uptake, as shown by a strong correlation with the product of ozone (O3) and particulate sulfate (SO42-). A greater proportion of high-NO OS products were observed in Beijing compared with previous studies in less polluted environments. The iSOA-derived OSs and NOSs represented 0.62 % of the oxidized organic aerosol measured by aerosol mass spectrometry on average, but this increased to </w:instrText>
      </w:r>
      <w:r w:rsidR="002B6053">
        <w:rPr>
          <w:rFonts w:ascii="Cambria Math" w:hAnsi="Cambria Math" w:cs="Cambria Math"/>
        </w:rPr>
        <w:instrText>∼</w:instrText>
      </w:r>
      <w:r w:rsidR="002B6053">
        <w:instrText>3</w:instrText>
      </w:r>
      <w:r w:rsidR="002B6053">
        <w:rPr>
          <w:rFonts w:cs="Times"/>
        </w:rPr>
        <w:instrText> </w:instrText>
      </w:r>
      <w:r w:rsidR="002B6053">
        <w:instrText>% on certain days. These results indicate for the first time that iSOA formation in urban Beijing is strongly controlled by anthropogenic emissions and results in extensive conversion to OS products from heterogenous reactions.]]&gt;&lt;/p&gt;","author":[{"dropping-particle":"","family":"Bryant","given":"Daniel J.","non-dropping-particle":"","parse-names":false,"suffix":""},{"dropping-particle":"","family":"Dixon","given":"William J.","non-dropping-particle":"","parse-names":false,"suffix":""},{"dropping-particle":"","family":"Hopkins","given":"James R.","non-dropping-particle":"","parse-names":false,"suffix":""},{"dropping-particle":"","family":"Dunmore","given":"Rachel E.","non-dropping-particle":"","parse-names":false,"suffix":""},{"dropping-particle":"","family":"Pereira","given":"Kelly L.","non-dropping-particle":"","parse-names":false,"suffix":""},{"dropping-particle":"","family":"Shaw","given":"Marvin","non-dropping-particle":"","parse-names":false,"suffix":""},{"dropping-particle":"","family":"Squires","given":"Freya A.","non-dropping-particle":"","parse-names":false,"suffix":""},{"dropping-particle":"","family":"Bannan","given":"Thomas J.","non-dropping-particle":"","parse-names":false,"suffix":""},{"dropping-particle":"","family":"Mehra","given":"Archit","non-dropping-particle":"","parse-names":false,"suffix":""},{"dropping-particle":"","family":"Worrall","given":"Stephen D.","non-dropping-particle":"","parse-names":false,"suffix":""},{"dropping-particle":"","family":"Bacak","given":"Asan","non-dropping-particle":"","parse-names":false,"suffix":""},{"dropping-particle":"","family":"Coe","given":"Hugh","non-dropping-particle":"","parse-names":false,"suffix":""},{"dropping-particle":"","family":"Percival","given":"Carl J.","non-dropping-particle":"","parse-names":false,"suffix":""},{"dropping-particle":"","family":"Whalley","given":"Lisa K.","non-dropping-particle":"","parse-names":false,"suffix":""},{"dropping-particle":"","family":"Heard","given":"Dwayne E.","non-dropping-particle":"","parse-names":false,"suffix":""},{"dropping-particle":"","family":"Slater","given":"Eloise J.","non-dropping-particle":"","parse-names":false,"suffix":""},{"dropping-particle":"","family":"Ouyang","given":"Bin","non-dropping-particle":"","parse-names":false,"suffix":""},{"dropping-particle":"","family":"Cui","given":"Tianqu","non-dropping-particle":"","parse-names":false,"suffix":""},{"dropping-particle":"","family":"Surratt","given":"Jason D.","non-dropping-particle":"","parse-names":false,"suffix":""},{"dropping-particle":"","family":"Liu","given":"Di","non-dropping-particle":"","parse-names":false,"suffix":""},{"dropping-particle":"","family":"Shi","given":"Zongbo","non-dropping-particle":"","parse-names":false,"suffix":""},{"dropping-particle":"","family":"Harrison","given":"Roy","non-dropping-particle":"","parse-names":false,"suffix":""},{"dropping-particle":"","family":"Sun","given":"Yele","non-dropping-particle":"","parse-names":false,"suffix":""},{"dropping-particle":"","family":"Xu","given":"Weiqi","non-dropping-particle":"","parse-names":false,"suffix":""},{"dropping-particle":"","family":"Lewis","given":"Alastair C.","non-dropping-particle":"","parse-names":false,"suffix":""},{"dropping-particle":"","family":"Lee","given":"James D.","non-dropping-particle":"","parse-names":false,"suffix":""},{"dropping-particle":"","family":"Rickard","given":"Andrew R.","non-dropping-particle":"","parse-names":false,"suffix":""},{"dropping-particle":"","family":"Hamilton","given":"Jacqueline F.","non-dropping-particle":"","parse-names":false,"suffix":""}],"container-title":"Atmospheric Chemistry and Physics","id":"ITEM-1","issue":"12","issued":{"date-parts":[["2020","6","30"]]},"page":"7531-7552","title":"Strong anthropogenic control of secondary organic aerosol formation from isoprene in Beijing","type":"article-journal","volume":"20"},"uris":["http://www.mendeley.com/documents/?uuid=5ea1c4da-82ff-3ee3-87f8-9b987ca8895e"]}],"mendeley":{"formattedCitation":"&lt;sup&gt;36&lt;/sup&gt;","plainTextFormattedCitation":"36","previouslyFormattedCitation":"&lt;sup&gt;36&lt;/sup&gt;"},"properties":{"noteIndex":0},"schema":"https://github.com/citation-style-language/schema/raw/master/csl-citation.json"}</w:instrText>
      </w:r>
      <w:r w:rsidRPr="008E73A2">
        <w:fldChar w:fldCharType="separate"/>
      </w:r>
      <w:r w:rsidR="002B6053" w:rsidRPr="002B6053">
        <w:rPr>
          <w:noProof/>
          <w:vertAlign w:val="superscript"/>
        </w:rPr>
        <w:t>36</w:t>
      </w:r>
      <w:r w:rsidRPr="008E73A2">
        <w:fldChar w:fldCharType="end"/>
      </w:r>
      <w:r w:rsidRPr="008E73A2">
        <w:t xml:space="preserve">. Further details on the method used for </w:t>
      </w:r>
      <w:r w:rsidR="000B2F5A">
        <w:t xml:space="preserve">extraction, analysis and </w:t>
      </w:r>
      <w:r w:rsidRPr="008E73A2">
        <w:t xml:space="preserve">calibration can be found in the SI. </w:t>
      </w:r>
      <w:r w:rsidR="00BC5D4A">
        <w:t>It should be noted that using surrogate standards for calibration can lead to uncertainties, but that authentic OS standards with similar retention times have been used in this study to minimise this effect</w:t>
      </w:r>
      <w:r w:rsidR="00DE10CC">
        <w:fldChar w:fldCharType="begin" w:fldLock="1"/>
      </w:r>
      <w:r w:rsidR="002B6053">
        <w:instrText>ADDIN CSL_CITATION {"citationItems":[{"id":"ITEM-1","itemData":{"DOI":"10.1021/acs.est.9b01019","ISSN":"0013-936X","abstract":"Acid-driven multiphase chemistry of isoprene epoxydiols (IEPOX), key isoprene oxidation products, with inorganic sulfate aerosol yields substantial amounts of secondary organic aerosol (SOA) through the formation of organosulfur compounds. The extent and implications of inorganic-to-organic sulfate conversion, however, are unknown. In this article, we demonstrate that extensive consumption of inorganic sulfate occurs, which increases with the IEPOX-to-inorganic sulfate concentration ratio (IEPOX/Sulfinorg), as determined by laboratory measurements. Characterization of the total sulfur aerosol observed at Look Rock, Tennessee, from 2007 to 2016 shows that organosulfur mass fractions will likely continue to increase with ongoing declines in anthropogenic Sulfinorg, consistent with our laboratory findings. We further demonstrate that organosulfur compounds greatly modify critical aerosol properties, such as acidity, morphology, viscosity, and phase state. These new mechanistic insights demonstrate that chang...","author":[{"dropping-particle":"","family":"Riva","given":"Matthieu","non-dropping-particle":"","parse-names":false,"suffix":""},{"dropping-particle":"","family":"Chen","given":"Yuzhi","non-dropping-particle":"","parse-names":false,"suffix":""},{"dropping-particle":"","family":"Zhang","given":"Yue","non-dropping-particle":"","parse-names":false,"suffix":""},{"dropping-particle":"","family":"Lei","given":"Ziying","non-dropping-particle":"","parse-names":false,"suffix":""},{"dropping-particle":"","family":"Olson","given":"Nicole E.","non-dropping-particle":"","parse-names":false,"suffix":""},{"dropping-particle":"","family":"Boyer","given":"Hallie C.","non-dropping-particle":"","parse-names":false,"suffix":""},{"dropping-particle":"","family":"Narayan","given":"Shweta","non-dropping-particle":"","parse-names":false,"suffix":""},{"dropping-particle":"","family":"Yee","given":"Lindsay D.","non-dropping-particle":"","parse-names":false,"suffix":""},{"dropping-particle":"","family":"Green","given":"Hilary S.","non-dropping-particle":"","parse-names":false,"suffix":""},{"dropping-particle":"","family":"Cui","given":"Tianqu","non-dropping-particle":"","parse-names":false,"suffix":""},{"dropping-particle":"","family":"Zhang","given":"Zhenfa","non-dropping-particle":"","parse-names":false,"suffix":""},{"dropping-particle":"","family":"Baumann","given":"Karsten","non-dropping-particle":"","parse-names":false,"suffix":""},{"dropping-particle":"","family":"Fort","given":"Mike","non-dropping-particle":"","parse-names":false,"suffix":""},{"dropping-particle":"","family":"Edgerton","given":"Eric","non-dropping-particle":"","parse-names":false,"suffix":""},{"dropping-particle":"","family":"Budisulistiorini","given":"Sri H.","non-dropping-particle":"","parse-names":false,"suffix":""},{"dropping-particle":"","family":"Rose","given":"Caitlin A.","non-dropping-particle":"","parse-names":false,"suffix":""},{"dropping-particle":"","family":"Ribeiro","given":"Igor O.","non-dropping-particle":"","parse-names":false,"suffix":""},{"dropping-particle":"","family":"e Oliveira","given":"Rafael L.","non-dropping-particle":"","parse-names":false,"suffix":""},{"dropping-particle":"","family":"Santos","given":"Erickson O.","non-dropping-particle":"dos","parse-names":false,"suffix":""},{"dropping-particle":"","family":"Machado","given":"Cristine M. D.","non-dropping-particle":"","parse-names":false,"suffix":""},{"dropping-particle":"","family":"Szopa","given":"Sophie","non-dropping-particle":"","parse-names":false,"suffix":""},{"dropping-particle":"","family":"Zhao","given":"Yue","non-dropping-particle":"","parse-names":false,"suffix":""},{"dropping-particle":"","family":"Alves","given":"Eliane G.","non-dropping-particle":"","parse-names":false,"suffix":""},{"dropping-particle":"","family":"Sá","given":"Suzane S.","non-dropping-particle":"de","parse-names":false,"suffix":""},{"dropping-particle":"","family":"Hu","given":"Weiwei","non-dropping-particle":"","parse-names":false,"suffix":""},{"dropping-particle":"","family":"Knipping","given":"Eladio M.","non-dropping-particle":"","parse-names":false,"suffix":""},{"dropping-particle":"","family":"Shaw","given":"Stephanie L.","non-dropping-particle":"","parse-names":false,"suffix":""},{"dropping-particle":"","family":"Duvoisin Junior","given":"Sergio","non-dropping-particle":"","parse-names":false,"suffix":""},{"dropping-particle":"","family":"Souza","given":"Rodrigo A. F.","non-dropping-particle":"de","parse-names":false,"suffix":""},{"dropping-particle":"","family":"Palm","given":"Brett B.","non-dropping-particle":"","parse-names":false,"suffix":""},{"dropping-particle":"","family":"Jimenez","given":"Jose-Luis","non-dropping-particle":"","parse-names":false,"suffix":""},{"dropping-particle":"","family":"Glasius","given":"Marianne","non-dropping-particle":"","parse-names":false,"suffix":""},{"dropping-particle":"","family":"Goldstein","given":"Allen H.","non-dropping-particle":"","parse-names":false,"suffix":""},{"dropping-particle":"","family":"Pye","given":"Havala O. T.","non-dropping-particle":"","parse-names":false,"suffix":""},{"dropping-particle":"","family":"Gold","given":"Avram","non-dropping-particle":"","parse-names":false,"suffix":""},{"dropping-particle":"","family":"Turpin","given":"Barbara J.","non-dropping-particle":"","parse-names":false,"suffix":""},{"dropping-particle":"","family":"Vizuete","given":"William","non-dropping-particle":"","parse-names":false,"suffix":""},{"dropping-particle":"","family":"Martin","given":"Scot T.","non-dropping-particle":"","parse-names":false,"suffix":""},{"dropping-particle":"","family":"Thornton","given":"Joel A.","non-dropping-particle":"","parse-names":false,"suffix":""},{"dropping-particle":"","family":"Dutcher","given":"Cari S.","non-dropping-particle":"","parse-names":false,"suffix":""},{"dropping-particle":"","family":"Ault","given":"Andrew P.","non-dropping-particle":"","parse-names":false,"suffix":""},{"dropping-particle":"","family":"Surratt","given":"Jason D.","non-dropping-particle":"","parse-names":false,"suffix":""}],"container-title":"Environmental Science &amp; Technology","id":"ITEM-1","issued":{"date-parts":[["2019","7","23"]]},"page":"acs.est.9b01019","publisher":"American Chemical Society","title":"Increasing Isoprene Epoxydiol-to-Inorganic Sulfate Aerosol Ratio Results in Extensive Conversion of Inorganic Sulfate to Organosulfur Forms: Implications for Aerosol Physicochemical Properties","type":"article-journal"},"uris":["http://www.mendeley.com/documents/?uuid=dfd12269-01c0-323e-bc51-0932ebdd6ff2"]},{"id":"ITEM-2","itemData":{"DOI":"10.1021/acs.est.0c01566","ISSN":"0013-936X","author":[{"dropping-particle":"","family":"Kenseth","given":"Christopher M","non-dropping-particle":"","parse-names":false,"suffix":""},{"dropping-particle":"","family":"Hafeman","given":"Nicholas J.","non-dropping-particle":"","parse-names":false,"suffix":""},{"dropping-particle":"","family":"Huang","given":"Yuanlong","non-dropping-particle":"","parse-names":false,"suffix":""},{"dropping-particle":"","family":"Dalleska","given":"Nathan F.","non-dropping-particle":"","parse-names":false,"suffix":""},{"dropping-particle":"","family":"Stoltz","given":"Brian M.","non-dropping-particle":"","parse-names":false,"suffix":""},{"dropping-particle":"","family":"Seinfeld","given":"John H.","non-dropping-particle":"","parse-names":false,"suffix":""}],"container-title":"Environmental Science &amp; Technology","id":"ITEM-2","issued":{"date-parts":[["2020"]]},"title":"Synthesis of Carboxylic Acid and Dimer Ester Surrogates to Constrain the Abundance and Distribution of Molecular Products in α-Pinene and β-Pinene Secondary Organic Aerosol","type":"article-journal"},"uris":["http://www.mendeley.com/documents/?uuid=e9dbdbc5-81d9-4f4d-a1a7-5da85327dd7a"]},{"id":"ITEM-3","itemData":{"DOI":"10.1071/EN19089","ISSN":"1448-2517","abstract":"&lt;p&gt;Environmental contextSecondary organic aerosols account for a major fraction of atmospheric particulate matter, affecting both climate and human health. Organosulfates, abundant compounds in organic aerosols, are difficult to measure because of the lack of authentic standards. Here we quantify terpene-derived organosulfates in atmospheric particulate matter at a rural site in Germany and at the North China Plain using a combined target/non-target high-resolution mass spectrometry approach. AbstractOrganosulfates (OSs) are a ubiquitous class of compounds in atmospheric aerosol particles. However, a detailed quantification of OSs is commonly hampered because of missing authentic standards and the abundance of unknown OSs. Using a combined targeted and untargeted approach of high-resolution liquid chromatography–Orbitrap mass spectrometry (LC–Orbitrap MS), we quantified for the first time the total concentrations of known and unknown monoterpene (MT) and sesquiterpene (SQT) OSs in summertime PM10 particulate matter from field studies in rural Germany (MEL) and the North China Plain (NCP). At each site, we observed more than 50 MT-OSs, 13 of which were detectable at both sites. For both locations, median concentrations of MT-OSs were in the range of 10 to 40ngm−3, to which the 13 common MT-OSs contributed on average &amp;amp;gt;50%. The main contributor to MT-OSs was C9H16O7S (MT-OS 267) with average mass concentrations of 2.23 and 6.38ngm−3 for MEL and NCP respectively. The concentrations of MT-OSs correlated with the concentrations of MT oxidation products only for MEL. For NCP, the low concentrations of MT oxidation products (i.e. typically &amp;amp;lt;1ngm−3) suggested a suppression of carboxylic acid formation under high concentrations of NOx and particulate sulfate. Furthermore, we observed 17 SQT-OSs for the MEL samples, whereas 40 SQT-OSs were detected in the NCP samples. Only five of these SQT-OSs were detectable at both sites. Correspondingly, the total concentrations of SQT-OSs were larger for NCP than for MEL, which suggested large differences in the particle chemistry. In particular, aerosol acidity was found to be a key factor during SQT-OS formation, and was probably not sufficient in the PM10 from MEL.&lt;/p&gt;","author":[{"dropping-particle":"","family":"Brüggemann","given":"Martin","non-dropping-particle":"","parse-names":false,"suffix":""},{"dropping-particle":"","family":"Pinxteren","given":"Dominik","non-dropping-particle":"van","parse-names":false,"suffix":""},{"dropping-particle":"","family":"Wang","given":"Yuchen","non-dropping-particle":"","parse-names":false,"suffix":""},{"dropping-particle":"","family":"Yu","given":"Jian Zhen","non-dropping-particle":"","parse-names":false,"suffix":""},{"dropping-particle":"","family":"Herrmann","given":"Hartmut","non-dropping-particle":"","parse-names":false,"suffix":""}],"container-title":"Environmental Chemistry","id":"ITEM-3","issue":"5","issued":{"date-parts":[["2019"]]},"page":"333","title":"Quantification of known and unknown terpenoid organosulfates in PM10 using untargeted LC–HRMS/MS: contrasting summertime rural Germany and the North China Plain","type":"article-journal","volume":"16"},"uris":["http://www.mendeley.com/documents/?uuid=904491c4-e374-3719-8424-ade1d4ade9ae"]}],"mendeley":{"formattedCitation":"&lt;sup&gt;37–39&lt;/sup&gt;","plainTextFormattedCitation":"37–39","previouslyFormattedCitation":"&lt;sup&gt;37–39&lt;/sup&gt;"},"properties":{"noteIndex":0},"schema":"https://github.com/citation-style-language/schema/raw/master/csl-citation.json"}</w:instrText>
      </w:r>
      <w:r w:rsidR="00DE10CC">
        <w:fldChar w:fldCharType="separate"/>
      </w:r>
      <w:r w:rsidR="002B6053" w:rsidRPr="002B6053">
        <w:rPr>
          <w:noProof/>
          <w:vertAlign w:val="superscript"/>
        </w:rPr>
        <w:t>37–39</w:t>
      </w:r>
      <w:r w:rsidR="00DE10CC">
        <w:fldChar w:fldCharType="end"/>
      </w:r>
      <w:r w:rsidR="00BC5D4A">
        <w:t xml:space="preserve">. </w:t>
      </w:r>
      <w:r w:rsidR="00A23468">
        <w:t>Based on previous investigation of the ionization efficiency of organosulfates and matrix effects from aerosol samples, we estimate a total uncertainty on the concentrations of 60 %</w:t>
      </w:r>
      <w:r w:rsidR="00DE10CC">
        <w:fldChar w:fldCharType="begin" w:fldLock="1"/>
      </w:r>
      <w:r w:rsidR="002B6053">
        <w:instrText xml:space="preserve">ADDIN CSL_CITATION {"citationItems":[{"id":"ITEM-1","itemData":{"DOI":"10.5194/acp-20-7531-2020","ISSN":"1680-7324","abstract":"&lt;p&gt;&lt;![CDATA[Abstract. Isoprene-derived secondary organic aerosol (iSOA) is a significant contributor to organic carbon (OC) in some forested regions, such as tropical rainforests and the Southeastern US. However, its contribution to organic aerosol in urban areas that have high levels of anthropogenic pollutants is poorly understood. In this study, we examined the formation of anthropogenically influenced iSOA during summer in Beijing, China. Local isoprene emissions and high levels of anthropogenic pollutants, in particular NOx and particulate SO42-, led to the formation of iSOA under both high- and low-NO oxidation conditions, with significant heterogeneous transformations of isoprene-derived oxidation products to particulate organosulfates (OSs) and nitrooxy-organosulfates (NOSs). Ultra-high-performance liquid chromatography coupled to high-resolution mass spectrometry was combined with a rapid automated data processing technique to quantify 31 proposed iSOA tracers in offline PM2.5 filter extracts. The co-elution of the inorganic ions in the extracts caused matrix effects that impacted two authentic standards differently. The average concentration of iSOA OSs and NOSs was 82.5 ng m−3, which was around 3 times higher than the observed concentrations of their oxygenated precursors (2-methyltetrols and 2-methylglyceric acid). OS formation was dependant on both photochemistry and the sulfate available for reactive uptake, as shown by a strong correlation with the product of ozone (O3) and particulate sulfate (SO42-). A greater proportion of high-NO OS products were observed in Beijing compared with previous studies in less polluted environments. The iSOA-derived OSs and NOSs represented 0.62 % of the oxidized organic aerosol measured by aerosol mass spectrometry on average, but this increased to </w:instrText>
      </w:r>
      <w:r w:rsidR="002B6053">
        <w:rPr>
          <w:rFonts w:ascii="Cambria Math" w:hAnsi="Cambria Math" w:cs="Cambria Math"/>
        </w:rPr>
        <w:instrText>∼</w:instrText>
      </w:r>
      <w:r w:rsidR="002B6053">
        <w:instrText>3</w:instrText>
      </w:r>
      <w:r w:rsidR="002B6053">
        <w:rPr>
          <w:rFonts w:cs="Times"/>
        </w:rPr>
        <w:instrText> </w:instrText>
      </w:r>
      <w:r w:rsidR="002B6053">
        <w:instrText>% on certain days. These results indicate for the first time that iSOA formation in urban Beijing is strongly controlled by anthropogenic emissions and results in extensive conversion to OS products from heterogenous reactions.]]&gt;&lt;/p&gt;","author":[{"dropping-particle":"","family":"Bryant","given":"Daniel J.","non-dropping-particle":"","parse-names":false,"suffix":""},{"dropping-particle":"","family":"Dixon","given":"William J.","non-dropping-particle":"","parse-names":false,"suffix":""},{"dropping-particle":"","family":"Hopkins","given":"James R.","non-dropping-particle":"","parse-names":false,"suffix":""},{"dropping-particle":"","family":"Dunmore","given":"Rachel E.","non-dropping-particle":"","parse-names":false,"suffix":""},{"dropping-particle":"","family":"Pereira","given":"Kelly L.","non-dropping-particle":"","parse-names":false,"suffix":""},{"dropping-particle":"","family":"Shaw","given":"Marvin","non-dropping-particle":"","parse-names":false,"suffix":""},{"dropping-particle":"","family":"Squires","given":"Freya A.","non-dropping-particle":"","parse-names":false,"suffix":""},{"dropping-particle":"","family":"Bannan","given":"Thomas J.","non-dropping-particle":"","parse-names":false,"suffix":""},{"dropping-particle":"","family":"Mehra","given":"Archit","non-dropping-particle":"","parse-names":false,"suffix":""},{"dropping-particle":"","family":"Worrall","given":"Stephen D.","non-dropping-particle":"","parse-names":false,"suffix":""},{"dropping-particle":"","family":"Bacak","given":"Asan","non-dropping-particle":"","parse-names":false,"suffix":""},{"dropping-particle":"","family":"Coe","given":"Hugh","non-dropping-particle":"","parse-names":false,"suffix":""},{"dropping-particle":"","family":"Percival","given":"Carl J.","non-dropping-particle":"","parse-names":false,"suffix":""},{"dropping-particle":"","family":"Whalley","given":"Lisa K.","non-dropping-particle":"","parse-names":false,"suffix":""},{"dropping-particle":"","family":"Heard","given":"Dwayne E.","non-dropping-particle":"","parse-names":false,"suffix":""},{"dropping-particle":"","family":"Slater","given":"Eloise J.","non-dropping-particle":"","parse-names":false,"suffix":""},{"dropping-particle":"","family":"Ouyang","given":"Bin","non-dropping-particle":"","parse-names":false,"suffix":""},{"dropping-particle":"","family":"Cui","given":"Tianqu","non-dropping-particle":"","parse-names":false,"suffix":""},{"dropping-particle":"","family":"Surratt","given":"Jason D.","non-dropping-particle":"","parse-names":false,"suffix":""},{"dropping-particle":"","family":"Liu","given":"Di","non-dropping-particle":"","parse-names":false,"suffix":""},{"dropping-particle":"","family":"Shi","given":"Zongbo","non-dropping-particle":"","parse-names":false,"suffix":""},{"dropping-particle":"","family":"Harrison","given":"Roy","non-dropping-particle":"","parse-names":false,"suffix":""},{"dropping-particle":"","family":"Sun","given":"Yele","non-dropping-particle":"","parse-names":false,"suffix":""},{"dropping-particle":"","family":"Xu","given":"Weiqi","non-dropping-particle":"","parse-names":false,"suffix":""},{"dropping-particle":"","family":"Lewis","given":"Alastair C.","non-dropping-particle":"","parse-names":false,"suffix":""},{"dropping-particle":"","family":"Lee","given":"James D.","non-dropping-particle":"","parse-names":false,"suffix":""},{"dropping-particle":"","family":"Rickard","given":"Andrew R.","non-dropping-particle":"","parse-names":false,"suffix":""},{"dropping-particle":"","family":"Hamilton","given":"Jacqueline F.","non-dropping-particle":"","parse-names":false,"suffix":""}],"container-title":"Atmospheric Chemistry and Physics","id":"ITEM-1","issue":"12","issued":{"date-parts":[["2020","6","30"]]},"page":"7531-7552","title":"Strong anthropogenic control of secondary organic aerosol formation from isoprene in Beijing","type":"article-journal","volume":"20"},"uris":["http://www.mendeley.com/documents/?uuid=5ea1c4da-82ff-3ee3-87f8-9b987ca8895e"]}],"mendeley":{"formattedCitation":"&lt;sup&gt;36&lt;/sup&gt;","plainTextFormattedCitation":"36","previouslyFormattedCitation":"&lt;sup&gt;36&lt;/sup&gt;"},"properties":{"noteIndex":0},"schema":"https://github.com/citation-style-language/schema/raw/master/csl-citation.json"}</w:instrText>
      </w:r>
      <w:r w:rsidR="00DE10CC">
        <w:fldChar w:fldCharType="separate"/>
      </w:r>
      <w:r w:rsidR="002B6053" w:rsidRPr="002B6053">
        <w:rPr>
          <w:noProof/>
          <w:vertAlign w:val="superscript"/>
        </w:rPr>
        <w:t>36</w:t>
      </w:r>
      <w:r w:rsidR="00DE10CC">
        <w:fldChar w:fldCharType="end"/>
      </w:r>
      <w:r w:rsidR="00A23468">
        <w:t xml:space="preserve">. </w:t>
      </w:r>
    </w:p>
    <w:p w14:paraId="2F0E4ADE" w14:textId="77777777" w:rsidR="008E73A2" w:rsidRPr="008E73A2" w:rsidRDefault="008E73A2" w:rsidP="008E73A2">
      <w:pPr>
        <w:pStyle w:val="BGKeywords"/>
      </w:pPr>
    </w:p>
    <w:p w14:paraId="525AFAF1" w14:textId="6D3160CB" w:rsidR="008E73A2" w:rsidRPr="00034C24" w:rsidRDefault="008E73A2" w:rsidP="008E73A2">
      <w:pPr>
        <w:pStyle w:val="BGKeywords"/>
      </w:pPr>
      <w:r w:rsidRPr="008E73A2">
        <w:t>A time of flight chemical ionisation mass spectrometer (ToF-CIMS) using an iodide ionisation system was used to measure gas phase isoprene nitrates in real time</w:t>
      </w:r>
      <w:r w:rsidRPr="008E73A2">
        <w:fldChar w:fldCharType="begin" w:fldLock="1"/>
      </w:r>
      <w:r w:rsidR="002B6053">
        <w:instrText>ADDIN CSL_CITATION {"citationItems":[{"id":"ITEM-1","itemData":{"DOI":"10.5194/acp-18-10355-2018","ISSN":"1680-7324","abstract":"&lt;p&gt;&lt;![CDATA[&lt;p&gt;&lt;strong&gt;Abstract.&lt;/strong&gt; A time-of-flight chemical ionization mass spectrometer (CIMS) utilizing the Filter Inlet for Gas and Aerosol (FIGAERO) was deployed at a regional site 40&lt;span class=\"thinspace\"&gt;&lt;/span&gt;km north-west of Beijing and successfully identified and measured 17 sulfur-containing organics (SCOs are organo/nitrooxy organosulfates and sulfonates) with biogenic and anthropogenic precursors. The SCOs were quantified using laboratory-synthesized standards of lactic acid sulfate and nitrophenol organosulfate (NP OS). The variation in field observations was confirmed by comparison to offline measurement techniques (orbitrap and high-performance liquid chromatography, HPLC) using daily averages. The mean total (of the 17 identified by CIMS) SCO particle mass concentration was 210&lt;span class=\"thinspace\"&gt;&lt;/span&gt;&lt;span class=\"inline-formula\"&gt;±&lt;/span&gt;&lt;span class=\"thinspace\"&gt;&lt;/span&gt;110&lt;span class=\"thinspace\"&gt;&lt;/span&gt;ng&lt;span class=\"thinspace\"&gt;&lt;/span&gt;m&lt;span class=\"inline-formula\"&gt;&lt;sup&gt;−3&lt;/sup&gt;&lt;/span&gt; and had a maximum of 540&lt;span class=\"thinspace\"&gt;&lt;/span&gt;ng&lt;span class=\"thinspace\"&gt;&lt;/span&gt;m&lt;span class=\"inline-formula\"&gt;&lt;sup&gt;−3&lt;/sup&gt;&lt;/span&gt;, although it contributed to only 2&lt;span class=\"thinspace\"&gt;&lt;/span&gt;&lt;span class=\"inline-formula\"&gt;±&lt;/span&gt;&lt;span class=\"thinspace\"&gt;&lt;/span&gt;1&lt;span class=\"thinspace\"&gt;&lt;/span&gt;% of the organic aerosol (OA). The CIMS identified a persistent gas-phase presence of SCOs in the ambient air, which was further supported by separate vapour-pressure measurements of NP OS by a Knudsen Effusion Mass Spectrometer (KEMS). An increase in relative humidity (RH) promoted partitioning of SCO to the particle phase, whereas higher temperatures favoured higher gas-phase concentrations.&lt;/p&gt; &lt;p&gt;Biogenic emissions contributed to only 19&lt;span class=\"thinspace\"&gt;&lt;/span&gt;% of total SCOs measured in this study. Here, &lt;span class=\"inline-formula\"&gt;C&lt;sub&gt;10&lt;/sub&gt;H&lt;sub&gt;16&lt;/sub&gt;NSO&lt;sub&gt;7&lt;/sub&gt;&lt;/span&gt;, a monoterpene-derived SCO, represented the highest fraction (10&lt;span class=\"thinspace\"&gt;&lt;/span&gt;%) followed by an isoprene-derived SCO. The anthropogenic SCOs with polycyclic aromatic hydrocarbon (PAH) and aromatic precursors dominated the SCO mass loading (51&lt;span class=\"thinspace\"&gt;&lt;/span&gt;%) with &lt;span class=\"inline-formula\"&gt;C&lt;sub&gt;11&lt;/sub&gt;H&lt;sub&gt;11&lt;/sub&gt;SO&lt;sub&gt;7&lt;/sub&gt;&lt;/span&gt;, derived from methyl naphthalene oxidation, contributing to 40&lt;span class=\"thinspace\"&gt;&lt;/span&gt;ng&lt;span class=\"thinspace\"&gt;&lt;/span&gt;m&lt;span class=\"inline-formula\"&gt;&lt;sup&gt;−3&lt;/sup&gt;&lt;/span&gt; and 0.…","author":[{"dropping-particle":"","family":"Breton","given":"Michael","non-dropping-particle":"Le","parse-names":false,"suffix":""},{"dropping-particle":"","family":"Wang","given":"Yujue","non-dropping-particle":"","parse-names":false,"suffix":""},{"dropping-particle":"","family":"Hallquist","given":"Åsa M.","non-dropping-particle":"","parse-names":false,"suffix":""},{"dropping-particle":"","family":"Pathak","given":"Ravi Kant","non-dropping-particle":"","parse-names":false,"suffix":""},{"dropping-particle":"","family":"Zheng","given":"Jing","non-dropping-particle":"","parse-names":false,"suffix":""},{"dropping-particle":"","family":"Yang","given":"Yudong","non-dropping-particle":"","parse-names":false,"suffix":""},{"dropping-particle":"","family":"Shang","given":"Dongjie","non-dropping-particle":"","parse-names":false,"suffix":""},{"dropping-particle":"","family":"Glasius","given":"Marianne","non-dropping-particle":"","parse-names":false,"suffix":""},{"dropping-particle":"","family":"Bannan","given":"Thomas J.","non-dropping-particle":"","parse-names":false,"suffix":""},{"dropping-particle":"","family":"Liu","given":"Qianyun","non-dropping-particle":"","parse-names":false,"suffix":""},{"dropping-particle":"","family":"Chan","given":"Chak K.","non-dropping-particle":"","parse-names":false,"suffix":""},{"dropping-particle":"","family":"Percival","given":"Carl J.","non-dropping-particle":"","parse-names":false,"suffix":""},{"dropping-particle":"","family":"Zhu","given":"Wenfei","non-dropping-particle":"","parse-names":false,"suffix":""},{"dropping-particle":"","family":"Lou","given":"Shengrong","non-dropping-particle":"","parse-names":false,"suffix":""},{"dropping-particle":"","family":"Topping","given":"David","non-dropping-particle":"","parse-names":false,"suffix":""},{"dropping-particle":"","family":"Wang","given":"Yuchen","non-dropping-particle":"","parse-names":false,"suffix":""},{"dropping-particle":"","family":"Yu","given":"Jianzhen","non-dropping-particle":"","parse-names":false,"suffix":""},{"dropping-particle":"","family":"Lu","given":"Keding","non-dropping-particle":"","parse-names":false,"suffix":""},{"dropping-particle":"","family":"Guo","given":"Song","non-dropping-particle":"","parse-names":false,"suffix":""},{"dropping-particle":"","family":"Hu","given":"Min","non-dropping-particle":"","parse-names":false,"suffix":""},{"dropping-particle":"","family":"Hallquist","given":"Mattias","non-dropping-particle":"","parse-names":false,"suffix":""}],"container-title":"Atmospheric Chemistry and Physics","id":"ITEM-1","issue":"14","issued":{"date-parts":[["2018","7","19"]]},"page":"10355-10371","title":"Online gas- and particle-phase measurements of organosulfates, organosulfonates and nitrooxy organosulfates in Beijing utilizing a FIGAERO ToF-CIMS","type":"article-journal","volume":"18"},"uris":["http://www.mendeley.com/documents/?uuid=ff03d339-80ec-31be-9ae5-0e1d93e68310"]}],"mendeley":{"formattedCitation":"&lt;sup&gt;40&lt;/sup&gt;","plainTextFormattedCitation":"40","previouslyFormattedCitation":"&lt;sup&gt;40&lt;/sup&gt;"},"properties":{"noteIndex":0},"schema":"https://github.com/citation-style-language/schema/raw/master/csl-citation.json"}</w:instrText>
      </w:r>
      <w:r w:rsidRPr="008E73A2">
        <w:fldChar w:fldCharType="separate"/>
      </w:r>
      <w:r w:rsidR="002B6053" w:rsidRPr="002B6053">
        <w:rPr>
          <w:noProof/>
          <w:vertAlign w:val="superscript"/>
        </w:rPr>
        <w:t>40</w:t>
      </w:r>
      <w:r w:rsidRPr="008E73A2">
        <w:fldChar w:fldCharType="end"/>
      </w:r>
      <w:r w:rsidRPr="008E73A2">
        <w:t>. Isoprene carbonyl nitrate (INC) was measured using gas chromatography negative ionization mass spectrometry (GC-NI-MS)</w:t>
      </w:r>
      <w:r w:rsidRPr="008E73A2">
        <w:fldChar w:fldCharType="begin" w:fldLock="1"/>
      </w:r>
      <w:r w:rsidR="002B6053">
        <w:instrText>ADDIN CSL_CITATION {"citationItems":[{"id":"ITEM-1","itemData":{"DOI":"10.5194/amt-2016-23","ISSN":"1867-8610","abstract":"An instrument based on gas chromatography/mass spectrometry (GCMS) and the associated calibration methods are described for the speciated measurements of individual isoprene nitrate isomers. Five of the primary isoprene nitrates formed by reaction of isoprene with the hydroxyl radical (OH) in the Master Chemical Mechanism are identified using known isomers on two column phases, and are fully separated on the Rtx-200 column. Three primary isoprene nitrates from the reaction of isoprene with the nitrate radical (NO&lt;sub&gt;3&lt;/sub&gt;) are identified after synthesis from the already identified analogous hydroxy nitrate.","author":[{"dropping-particle":"","family":"Mills","given":"Graham P.","non-dropping-particle":"","parse-names":false,"suffix":""},{"dropping-particle":"","family":"Hiatt-Gipson","given":"Glyn D.","non-dropping-particle":"","parse-names":false,"suffix":""},{"dropping-particle":"","family":"Bew","given":"Sean P.","non-dropping-particle":"","parse-names":false,"suffix":""},{"dropping-particle":"","family":"Reeves","given":"Claire E.","non-dropping-particle":"","parse-names":false,"suffix":""}],"container-title":"Atmospheric Measurement Techniques Discussions","id":"ITEM-1","issued":{"date-parts":[["2016","3","23"]]},"page":"1-24","publisher":"Copernicus GmbH","title":"Measurement of isoprene nitrates by GCMS","type":"article-journal"},"uris":["http://www.mendeley.com/documents/?uuid=77318f73-d716-3a13-ba1d-9204c3bf5700"]},{"id":"ITEM-2","itemData":{"DOI":"10.5194/acp-2019-964","abstract":"&lt;p&gt; Isoprene is the most important biogenic volatile organic compound in the atmosphere. Its calculated impact on ozone (O&lt;sub&gt;3&lt;/sub&gt;) is critically dependent on the model isoprene oxidation chemical scheme, in particular the way the isoprene-derived nitrates (IN) are treated. By combining gas chromatography with mass spectrometry, we have developed a system capable of separating, and unambiguously measuring, individual IN isomers. In this paper we report measurements from its first field deployment, which took place in Beijing as part of the Atmospheric Pollution and Human Health in a Chinese Megacity (APHH-Beijing) programme, along with box model simulations using the Master Chemical Mechanism (MCM) (v.3.3.1) to assess the key processes affecting the production and loss of the IN. &lt;/p&gt; &lt;p&gt; Seven individual isoprene nitrates were identified and quantified during the summer campaign: two Î²-isoprene hydroxy nitrates (IHN); four Î´ isoprene carbonyl nitrates (ICN); and propanone nitrate. Whilst we had previously demonstrated that the system can measure the four Î´-IHN, we found no evidence of them in Beijing.&lt;/p&gt; &lt;p&gt; The two Î²-IHN mixing ratios are well correlated with an R&lt;sup&gt;2&lt;/sup&gt; value of 0.85. The mean for their ratio ((1-OH, 2-ONO&lt;sub&gt;2&lt;/sub&gt;)-IHN : (4-OH, 3-ONO&lt;sub&gt;2&lt;/sub&gt;)-IHN) is 3.4 and exhibits no clear diel cycle (the numbers in the names indicate the carbon (C) atom in the isoprene chain to which the radical is added). Examining this in a box model demonstrates its sensitivity to nitric oxide (NO), with lower NO mixing ratios favouring (1-OH, 2-ONO&lt;sub&gt;2&lt;/sub&gt;)-IHN over (4-OH, 3-ONO&lt;sub&gt;2&lt;/sub&gt;)-IHN. This is largely a reflection of the modelled ratios of their respective precursor peroxy radicals which, at NO mixing ratios of less than 1 part per billion (ppb), increase substantially with decreasing NO. Interestingly, this ratio in the peroxy radicals still exceeds the kinetic ratio (i.e. their initial ratio based on the yields of the adducts from OH addition to isoprene and the rates of reaction of the adducts with oxygen (O&lt;sub&gt;2&lt;/sub&gt;)) even at NO mixing ratios as high as 100 ppb. The relationship of the observed Î²-IHN ratio with NO is much weaker than modelled, partly due to far fewer data points, but it agrees with the model simulation in so far as there tend to be larger ratios at sub 1 ppb amounts of NO.&lt;/p&gt; &lt;p&gt; Of the Î´-ICN, the two trans (E) isomers are observed to have the highest mixing ratios and the mean isomer ratio (E-(4…","author":[{"dropping-particle":"","family":"Reeves","given":"Claire E.","non-dropping-particle":"","parse-names":false,"suffix":""},{"dropping-particle":"","family":"Mills","given":"Graham P.","non-dropping-particle":"","parse-names":false,"suffix":""},{"dropping-particle":"","family":"Whalley","given":"Lisa K.","non-dropping-particle":"","parse-names":false,"suffix":""},{"dropping-particle":"","family":"Acton","given":"W. Joe F.","non-dropping-particle":"","parse-names":false,"suffix":""},{"dropping-particle":"","family":"Bloss","given":"William J.","non-dropping-particle":"","parse-names":false,"suffix":""},{"dropping-particle":"","family":"Crilley","given":"Leigh R.","non-dropping-particle":"","parse-names":false,"suffix":""},{"dropping-particle":"","family":"Grimmond","given":"Sue","non-dropping-particle":"","parse-names":false,"suffix":""},{"dropping-particle":"","family":"Heard","given":"Dwayne E.","non-dropping-particle":"","parse-names":false,"suffix":""},{"dropping-particle":"","family":"Hewitt","given":"C. Nicholas","non-dropping-particle":"","parse-names":false,"suffix":""},{"dropping-particle":"","family":"Hopkins","given":"James R.","non-dropping-particle":"","parse-names":false,"suffix":""},{"dropping-particle":"","family":"Kotthaus","given":"Simone","non-dropping-particle":"","parse-names":false,"suffix":""},{"dropping-particle":"","family":"Kramer","given":"Louisa J.","non-dropping-particle":"","parse-names":false,"suffix":""},{"dropping-particle":"","family":"Jones","given":"Roderic L.","non-dropping-particle":"","parse-names":false,"suffix":""},{"dropping-particle":"","family":"Lee","given":"James D.","non-dropping-particle":"","parse-names":false,"suffix":""},{"dropping-particle":"","family":"Liu","given":"Yanhui","non-dropping-particle":"","parse-names":false,"suffix":""},{"dropping-particle":"","family":"Ouyang","given":"Bin","non-dropping-particle":"","parse-names":false,"suffix":""},{"dropping-particle":"","family":"Slater","given":"Eloise","non-dropping-particle":"","parse-names":false,"suffix":""},{"dropping-particle":"","family":"Squires","given":"Freya","non-dropping-particle":"","parse-names":false,"suffix":""},{"dropping-particle":"","family":"Wang","given":"Xinming","non-dropping-particle":"","parse-names":false,"suffix":""},{"dropping-particle":"","family":"Woodward-Massey","given":"Robert","non-dropping-particle":"","parse-names":false,"suffix":""},{"dropping-particle":"","family":"Ye","given":"Chunxiang","non-dropping-particle":"","parse-names":false,"suffix":""}],"container-title":"Atmospheric Chemistry and Physics","id":"ITEM-2","issued":{"date-parts":[["0"]]},"title":"Observations of speciated isoprene nitrates in Beijing: implications\nfor isoprene chemistry","type":"article-journal"},"uris":["http://www.mendeley.com/documents/?uuid=4259644d-674b-3ed8-a57d-743a6c17bfed"]}],"mendeley":{"formattedCitation":"&lt;sup&gt;41,42&lt;/sup&gt;","plainTextFormattedCitation":"41,42","previouslyFormattedCitation":"&lt;sup&gt;41,42&lt;/sup&gt;"},"properties":{"noteIndex":0},"schema":"https://github.com/citation-style-language/schema/raw/master/csl-citation.json"}</w:instrText>
      </w:r>
      <w:r w:rsidRPr="008E73A2">
        <w:fldChar w:fldCharType="separate"/>
      </w:r>
      <w:r w:rsidR="002B6053" w:rsidRPr="002B6053">
        <w:rPr>
          <w:noProof/>
          <w:vertAlign w:val="superscript"/>
        </w:rPr>
        <w:t>41,42</w:t>
      </w:r>
      <w:r w:rsidRPr="008E73A2">
        <w:fldChar w:fldCharType="end"/>
      </w:r>
      <w:r w:rsidRPr="008E73A2">
        <w:t>.  Nitr</w:t>
      </w:r>
      <w:r w:rsidR="006B4D0F">
        <w:t>ic</w:t>
      </w:r>
      <w:r w:rsidRPr="008E73A2">
        <w:t xml:space="preserve"> oxide (NO) was measured via chemiluminescence with a Thermo Scientific 42i </w:t>
      </w:r>
      <w:r w:rsidRPr="008E73A2">
        <w:lastRenderedPageBreak/>
        <w:t>Trace Level NO</w:t>
      </w:r>
      <w:r w:rsidRPr="008E73A2">
        <w:rPr>
          <w:vertAlign w:val="subscript"/>
        </w:rPr>
        <w:t>x</w:t>
      </w:r>
      <w:r w:rsidRPr="008E73A2">
        <w:t xml:space="preserve"> analyser with a limit of detection &lt; 50 ppt (120 s averaging time).  NO</w:t>
      </w:r>
      <w:r w:rsidRPr="008E73A2">
        <w:rPr>
          <w:vertAlign w:val="subscript"/>
        </w:rPr>
        <w:t>2</w:t>
      </w:r>
      <w:r w:rsidRPr="008E73A2">
        <w:t xml:space="preserve"> was measured via a Cavity Attenuated Phase Shift (CAPS) spectrometer (Teledyne T500U CAPS Trace-level NO</w:t>
      </w:r>
      <w:r w:rsidRPr="008E73A2">
        <w:rPr>
          <w:vertAlign w:val="subscript"/>
        </w:rPr>
        <w:t>2</w:t>
      </w:r>
      <w:r w:rsidRPr="008E73A2">
        <w:t xml:space="preserve"> analyser, limit of detection &lt; 40 ppt, 60 s averaging time). Volatile organic compounds (VOCs) were measured </w:t>
      </w:r>
      <w:r w:rsidR="009B7F47">
        <w:t xml:space="preserve">hourly </w:t>
      </w:r>
      <w:r w:rsidRPr="008E73A2">
        <w:t xml:space="preserve">using dual channel gas chromatography with flame ionisation detection (DC-GC-FID) </w:t>
      </w:r>
      <w:r w:rsidRPr="008E73A2">
        <w:fldChar w:fldCharType="begin" w:fldLock="1"/>
      </w:r>
      <w:r w:rsidR="002B6053">
        <w:instrText>ADDIN CSL_CITATION {"citationItems":[{"id":"ITEM-1","itemData":{"DOI":"10.1039/c1em10050e","ISSN":"1464-0325","abstract":"A dual channel gas chromatograph with flame ionisation detectors has been used extensively for analysis of volatile organic compounds in the atmosphere and forms the basis of two monitoring instruments contributing VOC data to the World Meteorological Organisation – Global Atmosphere Watch network. Recent modifications to the methodology have broadened the scope of the instrument; to incorporate measurements of selected monoterpenes, and achieve improved accuracy in the measurement of oxygenated volatile organic compounds. Analysis of selected monoterpenes has been achieved without any significant loss of resolution of the non-methane hydrocarbons or oxygenated compounds. Quantification of 64 different VOCs of varying functionalities are reported with detection limits in the range 1–5 parts per trillion. Here we present a summary of the instrumental and calibration details for the methodology, which continues to be used on many field projects, along with a discussion of the associated measurement uncertainties.","author":[{"dropping-particle":"","family":"Hopkins","given":"James R.","non-dropping-particle":"","parse-names":false,"suffix":""},{"dropping-particle":"","family":"Jones","given":"Charlotte E.","non-dropping-particle":"","parse-names":false,"suffix":""},{"dropping-particle":"","family":"Lewis","given":"Alastair C.","non-dropping-particle":"","parse-names":false,"suffix":""}],"container-title":"Journal of Environmental Monitoring","id":"ITEM-1","issue":"8","issued":{"date-parts":[["2011","8","3"]]},"page":"2268","publisher":"The Royal Society of Chemistry","title":"A dual channel gas chromatograph for atmospheric analysis of volatile organic compounds including oxygenated and monoterpene compounds","type":"article-journal","volume":"13"},"uris":["http://www.mendeley.com/documents/?uuid=a3be8e2d-1fed-34f5-9f2b-807e1af40318"]}],"mendeley":{"formattedCitation":"&lt;sup&gt;43&lt;/sup&gt;","plainTextFormattedCitation":"43","previouslyFormattedCitation":"&lt;sup&gt;43&lt;/sup&gt;"},"properties":{"noteIndex":0},"schema":"https://github.com/citation-style-language/schema/raw/master/csl-citation.json"}</w:instrText>
      </w:r>
      <w:r w:rsidRPr="008E73A2">
        <w:fldChar w:fldCharType="separate"/>
      </w:r>
      <w:r w:rsidR="002B6053" w:rsidRPr="002B6053">
        <w:rPr>
          <w:noProof/>
          <w:vertAlign w:val="superscript"/>
        </w:rPr>
        <w:t>43</w:t>
      </w:r>
      <w:r w:rsidRPr="008E73A2">
        <w:fldChar w:fldCharType="end"/>
      </w:r>
      <w:r w:rsidR="009B7F47">
        <w:t xml:space="preserve"> with a limit of detection in the 1-5 ppt range </w:t>
      </w:r>
      <w:r w:rsidRPr="008E73A2">
        <w:t>. The sum of monoterpenes were measured using a proton transfer mass spectrometer (PTR-MS)</w:t>
      </w:r>
      <w:r w:rsidRPr="008E73A2">
        <w:fldChar w:fldCharType="begin" w:fldLock="1"/>
      </w:r>
      <w:r w:rsidR="002B6053">
        <w:instrText>ADDIN CSL_CITATION {"citationItems":[{"id":"ITEM-1","itemData":{"DOI":"10.1016/J.JHAZMAT.2016.08.064","ISSN":"0304-3894","abstract":"Respiratory absorption factors (AFs) are essential parameters in the evaluation of human health risks from toxic volatile organic compounds (VOCs) in ambient air. A method for the real time monitoring of VOCs in inhaled and exhaled air by proton transfer reaction time-of-flight mass spectrometry (PTR-TOF-MS) has been developed to permit the calculation of respiratory AFs of VOCs. Isoprene was found to be a better breath tracer than O2, CO2, humidity, or acetone for distinguishing between the expiratory and inspiratory phases, and a homemade online breath sampling device with a buffer tube was used to optimize signal peak shapes. Preliminary tests with seven subjects exposed to aromatic hydrocarbons in an indoor environment revealed mean respiratory AFs of 55.0%, 55.9%, and 66.9% for benzene, toluene, and C8-aromatics (ethylbenzene and xylenes), respectively. These AFs were lower than the values of 90% or 100% used in previous studies when assessing the health risks of inhalation exposure to hazardous VOCs. The mean respiratory AFs of benzene, toluene and C8-aromatics were 66.5%, 70.2% and 82.3% for the three female subjects; they were noticeably much higher than that of 46.4%, 45.2% and 55.3%, respectively, for the four male subjects.","author":[{"dropping-particle":"","family":"Huang","given":"Zhonghui","non-dropping-particle":"","parse-names":false,"suffix":""},{"dropping-particle":"","family":"Zhang","given":"Yanli","non-dropping-particle":"","parse-names":false,"suffix":""},{"dropping-particle":"","family":"Yan","given":"Qiong","non-dropping-particle":"","parse-names":false,"suffix":""},{"dropping-particle":"","family":"Zhang","given":"Zhou","non-dropping-particle":"","parse-names":false,"suffix":""},{"dropping-particle":"","family":"Wang","given":"Xinming","non-dropping-particle":"","parse-names":false,"suffix":""}],"container-title":"Journal of Hazardous Materials","id":"ITEM-1","issued":{"date-parts":[["2016","12","15"]]},"page":"547-555","publisher":"Elsevier","title":"Real-time monitoring of respiratory absorption factors of volatile organic compounds in ambient air by proton transfer reaction time-of-flight mass spectrometry","type":"article-journal","volume":"320"},"uris":["http://www.mendeley.com/documents/?uuid=ba9277ea-c6d4-3730-a0ca-62535a88faee"]}],"mendeley":{"formattedCitation":"&lt;sup&gt;44&lt;/sup&gt;","plainTextFormattedCitation":"44","previouslyFormattedCitation":"&lt;sup&gt;44&lt;/sup&gt;"},"properties":{"noteIndex":0},"schema":"https://github.com/citation-style-language/schema/raw/master/csl-citation.json"}</w:instrText>
      </w:r>
      <w:r w:rsidRPr="008E73A2">
        <w:fldChar w:fldCharType="separate"/>
      </w:r>
      <w:r w:rsidR="002B6053" w:rsidRPr="002B6053">
        <w:rPr>
          <w:noProof/>
          <w:vertAlign w:val="superscript"/>
        </w:rPr>
        <w:t>44</w:t>
      </w:r>
      <w:r w:rsidRPr="008E73A2">
        <w:fldChar w:fldCharType="end"/>
      </w:r>
      <w:r w:rsidRPr="008E73A2">
        <w:t>. OH, HO</w:t>
      </w:r>
      <w:r w:rsidRPr="008E73A2">
        <w:rPr>
          <w:vertAlign w:val="subscript"/>
        </w:rPr>
        <w:t>2</w:t>
      </w:r>
      <w:r w:rsidRPr="008E73A2">
        <w:t xml:space="preserve"> and RO</w:t>
      </w:r>
      <w:r w:rsidRPr="008E73A2">
        <w:rPr>
          <w:vertAlign w:val="subscript"/>
        </w:rPr>
        <w:t>2</w:t>
      </w:r>
      <w:r w:rsidRPr="008E73A2">
        <w:t xml:space="preserve"> radical measurements were made via two Fluorescence Assay by Gas Expansion (FAGE) detection cells</w:t>
      </w:r>
      <w:r w:rsidRPr="008E73A2">
        <w:fldChar w:fldCharType="begin" w:fldLock="1"/>
      </w:r>
      <w:r w:rsidR="002B6053">
        <w:instrText>ADDIN CSL_CITATION {"citationItems":[{"id":"ITEM-1","itemData":{"DOI":"10.5194/acp-18-2547-2018","ISSN":"1680-7324","abstract":"&lt;p&gt;&lt;![CDATA[&lt;p&gt;&lt;strong&gt;Abstract.&lt;/strong&gt; Measurements of OH, HO&lt;span class=\"inline-formula\"&gt;&lt;sub&gt;2&lt;/sub&gt;&lt;/span&gt;, RO&lt;span class=\"inline-formula\"&gt;&lt;sub&gt;2&lt;/sub&gt;&lt;i&gt;i&lt;/i&gt;&lt;/span&gt; (alkene and aromatic-related RO&lt;span class=\"inline-formula\"&gt;&lt;sub&gt;2&lt;/sub&gt;)&lt;/span&gt; and total RO&lt;span class=\"inline-formula\"&gt;&lt;sub&gt;2&lt;/sub&gt;&lt;/span&gt; radicals taken during the ClearfLo campaign in central London in the summer of 2012 are presented. A photostationary steady-state calculation of OH which considered measured OH reactivity as the OH sink term and the measured OH sources (of which HO&lt;span class=\"inline-formula\"&gt;&lt;sub&gt;2&lt;/sub&gt;+&lt;/span&gt;&lt;span class=\"thinspace\"&gt;&lt;/span&gt;NO reaction and HONO photolysis dominated) compared well with the observed levels of OH. Comparison with calculations from a detailed box model utilising the Master Chemical Mechanism v3.2, however, highlighted a substantial discrepancy between radical observations under lower NO&lt;span class=\"inline-formula\"&gt;&lt;sub&gt;&lt;i&gt;x&lt;/i&gt;&lt;/sub&gt;&lt;/span&gt; conditions ([NO]&lt;span class=\"thinspace\"&gt;&lt;/span&gt;&amp;amp;lt;&lt;span class=\"thinspace\"&gt;&lt;/span&gt;1&lt;span class=\"thinspace\"&gt;&lt;/span&gt;ppbv), typically experienced during the afternoon hours, and indicated that the model was missing a significant peroxy radical sink; the model overpredicted HO&lt;span class=\"inline-formula\"&gt;&lt;sub&gt;2&lt;/sub&gt;&lt;/span&gt; by up to a factor of 10 at these times. Known radical termination steps, such as HO&lt;span class=\"inline-formula\"&gt;&lt;sub&gt;2&lt;/sub&gt;&lt;/span&gt; uptake on aerosols, were not sufficient to reconcile the model–measurement discrepancies alone, suggesting other missing termination processes. This missing sink was most evident when the air reaching the site had previously passed over central London to the east and when elevated temperatures were experienced and, hence, contained higher concentrations of VOCs. Uncertainties in the degradation mechanism at low NO&lt;span class=\"inline-formula\"&gt;&lt;sub&gt;&lt;i&gt;x&lt;/i&gt;&lt;/sub&gt;&lt;/span&gt; of complex biogenic and diesel related VOC species, which were particularly elevated and dominated OH reactivity under these easterly flows, may account for some of the model–measurement disagreement. Under higher [NO] (&amp;amp;gt;&lt;span class=\"thinspace\"&gt;&lt;/span&gt;3&lt;span class=\"thinspace\"&gt;&lt;/span&gt;ppbv) the box model increasingly underpredicted total [RO&lt;span class=\"inline-formula\"&gt;&lt;sub&gt;2&lt;/sub&gt;&lt;/span&gt;]. The modelled and observed HO&lt;span class=\"inline-formula\"&gt;&lt;sub&gt;2&lt;/sub&gt;&lt;/span&gt; were in agreement, however, under elevated NO concentrations ranging from 7 to 15&lt;span class=\"thinspace\"&gt;&lt;/span…","author":[{"dropping-particle":"","family":"Whalley","given":"Lisa K.","non-dropping-particle":"","parse-names":false,"suffix":""},{"dropping-particle":"","family":"Stone","given":"Daniel","non-dropping-particle":"","parse-names":false,"suffix":""},{"dropping-particle":"","family":"Dunmore","given":"Rachel","non-dropping-particle":"","parse-names":false,"suffix":""},{"dropping-particle":"","family":"Hamilton","given":"Jacqueline","non-dropping-particle":"","parse-names":false,"suffix":""},{"dropping-particle":"","family":"Hopkins","given":"James R.","non-dropping-particle":"","parse-names":false,"suffix":""},{"dropping-particle":"","family":"Lee","given":"James D.","non-dropping-particle":"","parse-names":false,"suffix":""},{"dropping-particle":"","family":"Lewis","given":"Alastair C.","non-dropping-particle":"","parse-names":false,"suffix":""},{"dropping-particle":"","family":"Williams","given":"Paul","non-dropping-particle":"","parse-names":false,"suffix":""},{"dropping-particle":"","family":"Kleffmann","given":"Jörg","non-dropping-particle":"","parse-names":false,"suffix":""},{"dropping-particle":"","family":"Laufs","given":"Sebastian","non-dropping-particle":"","parse-names":false,"suffix":""},{"dropping-particle":"","family":"Woodward-Massey","given":"Robert","non-dropping-particle":"","parse-names":false,"suffix":""},{"dropping-particle":"","family":"Heard","given":"Dwayne E.","non-dropping-particle":"","parse-names":false,"suffix":""}],"container-title":"Atmospheric Chemistry and Physics","id":"ITEM-1","issue":"4","issued":{"date-parts":[["2018","2","21"]]},"page":"2547-2571","title":"Understanding in situ ozone production in the summertime through radical observations and modelling studies during the Clean air for London project (ClearfLo)","type":"article-journal","volume":"18"},"uris":["http://www.mendeley.com/documents/?uuid=247cfdb5-b337-3314-a20c-2e95ab3c7cf6"]},{"id":"ITEM-2","itemData":{"DOI":"10.5194/acp-10-1555-2010","ISSN":"1680-7316","author":[{"dropping-particle":"","family":"Whalley","given":"L K","non-dropping-particle":"","parse-names":false,"suffix":""},{"dropping-particle":"","family":"Furneaux","given":"K L","non-dropping-particle":"","parse-names":false,"suffix":""},{"dropping-particle":"","family":"Goddard","given":"A","non-dropping-particle":"","parse-names":false,"suffix":""},{"dropping-particle":"","family":"Lee","given":"J D","non-dropping-particle":"","parse-names":false,"suffix":""},{"dropping-particle":"","family":"Mahajan","given":"A","non-dropping-particle":"","parse-names":false,"suffix":""},{"dropping-particle":"","family":"Oetjen","given":"H","non-dropping-particle":"","parse-names":false,"suffix":""},{"dropping-particle":"","family":"Read","given":"K A","non-dropping-particle":"","parse-names":false,"suffix":""},{"dropping-particle":"","family":"Kaaden","given":"N","non-dropping-particle":"","parse-names":false,"suffix":""},{"dropping-particle":"","family":"Carpenter","given":"L J","non-dropping-particle":"","parse-names":false,"suffix":""},{"dropping-particle":"","family":"Lewis","given":"A C","non-dropping-particle":"","parse-names":false,"suffix":""},{"dropping-particle":"","family":"Plane","given":"J M C","non-dropping-particle":"","parse-names":false,"suffix":""},{"dropping-particle":"","family":"Saltzman","given":"E S","non-dropping-particle":"","parse-names":false,"suffix":""},{"dropping-particle":"","family":"Wiedensohler","given":"A","non-dropping-particle":"","parse-names":false,"suffix":""},{"dropping-particle":"","family":"Heard","given":"D E","non-dropping-particle":"","parse-names":false,"suffix":""}],"container-title":"Atmospheric Chemistry and Physics","id":"ITEM-2","issue":"4","issued":{"date-parts":[["2010"]]},"page":"1555-1576","title":"The chemistry of OH and HO2 radicals in the boundary layer over the tropical Atlantic Ocean","type":"article-journal","volume":"10"},"uris":["http://www.mendeley.com/documents/?uuid=2fbca567-c86b-443e-a8f0-8ca4ca8b2398"]}],"mendeley":{"formattedCitation":"&lt;sup&gt;45,46&lt;/sup&gt;","plainTextFormattedCitation":"45,46","previouslyFormattedCitation":"&lt;sup&gt;45,46&lt;/sup&gt;"},"properties":{"noteIndex":0},"schema":"https://github.com/citation-style-language/schema/raw/master/csl-citation.json"}</w:instrText>
      </w:r>
      <w:r w:rsidRPr="008E73A2">
        <w:fldChar w:fldCharType="separate"/>
      </w:r>
      <w:r w:rsidR="002B6053" w:rsidRPr="002B6053">
        <w:rPr>
          <w:noProof/>
          <w:vertAlign w:val="superscript"/>
        </w:rPr>
        <w:t>45,46</w:t>
      </w:r>
      <w:r w:rsidRPr="008E73A2">
        <w:fldChar w:fldCharType="end"/>
      </w:r>
      <w:r w:rsidR="009B7F47">
        <w:t xml:space="preserve"> </w:t>
      </w:r>
      <w:r w:rsidR="009B7F47" w:rsidRPr="009B7F47">
        <w:rPr>
          <w:lang w:val="en-GB"/>
        </w:rPr>
        <w:t>The limit</w:t>
      </w:r>
      <w:r w:rsidR="009B7F47">
        <w:rPr>
          <w:lang w:val="en-GB"/>
        </w:rPr>
        <w:t>s</w:t>
      </w:r>
      <w:r w:rsidR="009B7F47" w:rsidRPr="009B7F47">
        <w:rPr>
          <w:lang w:val="en-GB"/>
        </w:rPr>
        <w:t xml:space="preserve"> of detection (LOD) on average for the campaign w</w:t>
      </w:r>
      <w:r w:rsidR="009B7F47">
        <w:rPr>
          <w:lang w:val="en-GB"/>
        </w:rPr>
        <w:t>ere</w:t>
      </w:r>
      <w:r w:rsidR="009B7F47" w:rsidRPr="009B7F47">
        <w:rPr>
          <w:lang w:val="en-GB"/>
        </w:rPr>
        <w:t xml:space="preserve"> 5.5 × 10</w:t>
      </w:r>
      <w:r w:rsidR="009B7F47" w:rsidRPr="00034C24">
        <w:rPr>
          <w:vertAlign w:val="superscript"/>
          <w:lang w:val="en-GB"/>
        </w:rPr>
        <w:t>5</w:t>
      </w:r>
      <w:r w:rsidR="009B7F47" w:rsidRPr="009B7F47">
        <w:rPr>
          <w:lang w:val="en-GB"/>
        </w:rPr>
        <w:t xml:space="preserve"> molecule cm</w:t>
      </w:r>
      <w:r w:rsidR="009B7F47" w:rsidRPr="00034C24">
        <w:rPr>
          <w:vertAlign w:val="superscript"/>
          <w:lang w:val="en-GB"/>
        </w:rPr>
        <w:t>-3</w:t>
      </w:r>
      <w:r w:rsidR="009B7F47" w:rsidRPr="009B7F47">
        <w:rPr>
          <w:lang w:val="en-GB"/>
        </w:rPr>
        <w:t xml:space="preserve"> for OH, 3.1 × 10</w:t>
      </w:r>
      <w:r w:rsidR="009B7F47" w:rsidRPr="00034C24">
        <w:rPr>
          <w:vertAlign w:val="superscript"/>
          <w:lang w:val="en-GB"/>
        </w:rPr>
        <w:t>6</w:t>
      </w:r>
      <w:r w:rsidR="009B7F47" w:rsidRPr="009B7F47">
        <w:rPr>
          <w:lang w:val="en-GB"/>
        </w:rPr>
        <w:t xml:space="preserve"> molecule cm</w:t>
      </w:r>
      <w:r w:rsidR="009B7F47" w:rsidRPr="00034C24">
        <w:rPr>
          <w:vertAlign w:val="superscript"/>
          <w:lang w:val="en-GB"/>
        </w:rPr>
        <w:t>-3</w:t>
      </w:r>
      <w:r w:rsidR="009B7F47" w:rsidRPr="009B7F47">
        <w:rPr>
          <w:lang w:val="en-GB"/>
        </w:rPr>
        <w:t xml:space="preserve"> for HO</w:t>
      </w:r>
      <w:r w:rsidR="009B7F47" w:rsidRPr="00034C24">
        <w:rPr>
          <w:vertAlign w:val="subscript"/>
          <w:lang w:val="en-GB"/>
        </w:rPr>
        <w:t>2</w:t>
      </w:r>
      <w:r w:rsidRPr="008E73A2">
        <w:t>. NO</w:t>
      </w:r>
      <w:r w:rsidRPr="008E73A2">
        <w:rPr>
          <w:vertAlign w:val="subscript"/>
        </w:rPr>
        <w:t>3</w:t>
      </w:r>
      <w:r w:rsidRPr="008E73A2">
        <w:t xml:space="preserve"> and N</w:t>
      </w:r>
      <w:r w:rsidRPr="008E73A2">
        <w:rPr>
          <w:vertAlign w:val="subscript"/>
        </w:rPr>
        <w:t>2</w:t>
      </w:r>
      <w:r w:rsidRPr="008E73A2">
        <w:t>O</w:t>
      </w:r>
      <w:r w:rsidRPr="008E73A2">
        <w:rPr>
          <w:vertAlign w:val="subscript"/>
        </w:rPr>
        <w:t>5</w:t>
      </w:r>
      <w:r w:rsidRPr="008E73A2">
        <w:t xml:space="preserve"> were measured using a broadband cavity enhanced absorption spectrometer (BBCEAS)</w:t>
      </w:r>
      <w:r w:rsidRPr="008E73A2">
        <w:fldChar w:fldCharType="begin" w:fldLock="1"/>
      </w:r>
      <w:r w:rsidR="002B6053">
        <w:instrText>ADDIN CSL_CITATION {"citationItems":[{"id":"ITEM-1","itemData":{"DOI":"10.5194/acp-18-11581-2018","ISSN":"16807324","abstract":"The heterogeneous hydrolysis of dinitrogen pentoxide (N2O5) has a significant impact on both nocturnal particulate nitrate formation and photochemistry on the following day through the photolysis of nitryl chloride (ClNO2), yet these processes in highly polluted urban areas remain poorly understood. Here we present measurements of gas-phase N2O5 and ClNO2 by high-resolution time-of-flight chemical ionization mass spectrometer (ToF-CIMS) during summer in urban Beijing, China as part of the Air Pollution and Human Health (APHH) campaign. N2O5 and ClNO2 show large day-to-day variations with average (±1σ ) mixing ratios of 79.2±157.1 and 174.3±262.0 pptv, respectively. High reactivity of N2O5, with ., (N2O5)'1 ranging from 0.20 × 10'2 to 1.46 × 10'2 s'1, suggests active nocturnal chemistry and a large nocturnal nitrate formation potential via N2O5 heterogeneous uptake. The lifetime of N2O5, ., (N2O5), decreases rapidly with the increase in aerosol surface area, yet it varies differently as a function of relative humidity with the highest value peaking at 1/4 40 %. The N2O5 uptake coefficients estimated from the product formation rates of ClNO2 and particulate nitrate are in the range of 0.017-0.19, corresponding to direct N2O5 loss rates of 0.00044-0.0034 s'1. Further analysis indicates that the fast N2O5 loss in the nocturnal boundary layer in urban Beijing is mainly attributed to its indirect loss via NO3, for example through the reactions with volatile organic compounds and NO, while the contribution of the heterogeneous uptake of N2O5 is comparably small (7-33 %). High ClNO2 yields ranging from 0.10 to 0.35 were also observed, which might have important implications for air quality by affecting nitrate and ozone formation.","author":[{"dropping-particle":"","family":"Zhou","given":"Wei","non-dropping-particle":"","parse-names":false,"suffix":""},{"dropping-particle":"","family":"Zhao","given":"Jian","non-dropping-particle":"","parse-names":false,"suffix":""},{"dropping-particle":"","family":"Ouyang","given":"Bin","non-dropping-particle":"","parse-names":false,"suffix":""},{"dropping-particle":"","family":"Mehra","given":"Archit","non-dropping-particle":"","parse-names":false,"suffix":""},{"dropping-particle":"","family":"Xu","given":"Weiqi","non-dropping-particle":"","parse-names":false,"suffix":""},{"dropping-particle":"","family":"Wang","given":"Yuying","non-dropping-particle":"","parse-names":false,"suffix":""},{"dropping-particle":"","family":"Bannan","given":"Thomas J.","non-dropping-particle":"","parse-names":false,"suffix":""},{"dropping-particle":"","family":"Worrall","given":"Stephen D.","non-dropping-particle":"","parse-names":false,"suffix":""},{"dropping-particle":"","family":"Priestley","given":"Michael","non-dropping-particle":"","parse-names":false,"suffix":""},{"dropping-particle":"","family":"Bacak","given":"Asan","non-dropping-particle":"","parse-names":false,"suffix":""},{"dropping-particle":"","family":"Chen","given":"Qi","non-dropping-particle":"","parse-names":false,"suffix":""},{"dropping-particle":"","family":"Xie","given":"Conghui","non-dropping-particle":"","parse-names":false,"suffix":""},{"dropping-particle":"","family":"Wang","given":"Qingqing","non-dropping-particle":"","parse-names":false,"suffix":""},{"dropping-particle":"","family":"Wang","given":"Junfeng","non-dropping-particle":"","parse-names":false,"suffix":""},{"dropping-particle":"","family":"Du","given":"Wei","non-dropping-particle":"","parse-names":false,"suffix":""},{"dropping-particle":"","family":"Zhang","given":"Yingjie","non-dropping-particle":"","parse-names":false,"suffix":""},{"dropping-particle":"","family":"Ge","given":"Xinlei","non-dropping-particle":"","parse-names":false,"suffix":""},{"dropping-particle":"","family":"Ye","given":"Penglin","non-dropping-particle":"","parse-names":false,"suffix":""},{"dropping-particle":"","family":"Lee","given":"James D.","non-dropping-particle":"","parse-names":false,"suffix":""},{"dropping-particle":"","family":"Fu","given":"Pingqing","non-dropping-particle":"","parse-names":false,"suffix":""},{"dropping-particle":"","family":"Wang","given":"Zifa","non-dropping-particle":"","parse-names":false,"suffix":""},{"dropping-particle":"","family":"Worsnop","given":"Douglas","non-dropping-particle":"","parse-names":false,"suffix":""},{"dropping-particle":"","family":"Jones","given":"Roderic","non-dropping-particle":"","parse-names":false,"suffix":""},{"dropping-particle":"","family":"Percival","given":"Carl J.","non-dropping-particle":"","parse-names":false,"suffix":""},{"dropping-particle":"","family":"Coe","given":"Hugh","non-dropping-particle":"","parse-names":false,"suffix":""},{"dropping-particle":"","family":"Sun","given":"Yele","non-dropping-particle":"","parse-names":false,"suffix":""}],"container-title":"Atmospheric Chemistry and Physics","id":"ITEM-1","issue":"16","issued":{"date-parts":[["2018","8","16"]]},"page":"11581-11597","publisher":"Copernicus GmbH","title":"Production of N2O5 and ClNO2 in summer in urban Beijing, China","type":"article-journal","volume":"18"},"uris":["http://www.mendeley.com/documents/?uuid=e1ff3c91-0f71-33da-98f4-630fdc55aea5"]}],"mendeley":{"formattedCitation":"&lt;sup&gt;47&lt;/sup&gt;","plainTextFormattedCitation":"47","previouslyFormattedCitation":"&lt;sup&gt;47&lt;/sup&gt;"},"properties":{"noteIndex":0},"schema":"https://github.com/citation-style-language/schema/raw/master/csl-citation.json"}</w:instrText>
      </w:r>
      <w:r w:rsidRPr="008E73A2">
        <w:fldChar w:fldCharType="separate"/>
      </w:r>
      <w:r w:rsidR="002B6053" w:rsidRPr="002B6053">
        <w:rPr>
          <w:noProof/>
          <w:vertAlign w:val="superscript"/>
        </w:rPr>
        <w:t>47</w:t>
      </w:r>
      <w:r w:rsidRPr="008E73A2">
        <w:fldChar w:fldCharType="end"/>
      </w:r>
      <w:r w:rsidR="00AD557F">
        <w:t xml:space="preserve"> with a </w:t>
      </w:r>
      <w:r w:rsidR="00915705">
        <w:t xml:space="preserve">conservative </w:t>
      </w:r>
      <w:r w:rsidR="00AD557F">
        <w:t xml:space="preserve">limit of detection of </w:t>
      </w:r>
      <w:r w:rsidR="00915705">
        <w:t>1</w:t>
      </w:r>
      <w:r w:rsidR="00AD557F">
        <w:t xml:space="preserve"> ppt</w:t>
      </w:r>
      <w:r w:rsidRPr="008E73A2">
        <w:t>. The boundary layer height was measured by a ceilometer</w:t>
      </w:r>
      <w:r w:rsidRPr="008E73A2">
        <w:fldChar w:fldCharType="begin" w:fldLock="1"/>
      </w:r>
      <w:r w:rsidR="002B6053">
        <w:instrText>ADDIN CSL_CITATION {"citationItems":[{"id":"ITEM-1","itemData":{"DOI":"10.1002/qj.3299","ISSN":"0035-9009","author":[{"dropping-particle":"","family":"Kotthaus","given":"S","non-dropping-particle":"","parse-names":false,"suffix":""},{"dropping-particle":"","family":"Grimmond","given":"C S B","non-dropping-particle":"","parse-names":false,"suffix":""}],"container-title":"Quarterly Journal of the Royal Meteorological Society","id":"ITEM-1","issue":"714","issued":{"date-parts":[["2018"]]},"page":"1525-1538","title":"Atmospheric boundary-layer characteristics from ceilometer measurements. Part 1: A new method to track mixed layer height and classify clouds","type":"article-journal","volume":"144"},"uris":["http://www.mendeley.com/documents/?uuid=1ba8a66b-6693-4ca7-b19e-a394718c5897"]}],"mendeley":{"formattedCitation":"&lt;sup&gt;48&lt;/sup&gt;","plainTextFormattedCitation":"48","previouslyFormattedCitation":"&lt;sup&gt;48&lt;/sup&gt;"},"properties":{"noteIndex":0},"schema":"https://github.com/citation-style-language/schema/raw/master/csl-citation.json"}</w:instrText>
      </w:r>
      <w:r w:rsidRPr="008E73A2">
        <w:fldChar w:fldCharType="separate"/>
      </w:r>
      <w:r w:rsidR="002B6053" w:rsidRPr="002B6053">
        <w:rPr>
          <w:noProof/>
          <w:vertAlign w:val="superscript"/>
        </w:rPr>
        <w:t>48</w:t>
      </w:r>
      <w:r w:rsidRPr="008E73A2">
        <w:fldChar w:fldCharType="end"/>
      </w:r>
      <w:r w:rsidRPr="008E73A2">
        <w:t>.  Further information about the instrumentation can be found in the Supplementary Information and in Shi et al.</w:t>
      </w:r>
      <w:r w:rsidRPr="008E73A2">
        <w:fldChar w:fldCharType="begin" w:fldLock="1"/>
      </w:r>
      <w:r w:rsidR="002B6053">
        <w:instrText>ADDIN CSL_CITATION {"citationItems":[{"id":"ITEM-1","itemData":{"DOI":"10.5194/acp-19-7519-2019","ISSN":"1680-7324","abstract":"&lt;p&gt;&lt;![CDATA[&lt;p&gt;&lt;strong&gt;Abstract.&lt;/strong&gt; The Atmospheric Pollution and Human Health in a Chinese Megacity (APHH-Beijing) programme is an international collaborative project focusing on understanding the sources, processes and health effects of air pollution in the Beijing megacity. APHH-Beijing brings together leading China and UK research groups, state-of-the-art infrastructure and air quality models to work on four research themes: (1) sources and emissions of air pollutants; (2) atmospheric processes affecting urban air pollution; (3) air pollution exposure and health impacts; and (4) interventions and solutions. Themes 1 and 2 are closely integrated and support Theme 3, while Themes 1–3 provide scientific data for Theme 4 to develop cost-effective air pollution mitigation solutions. This paper provides an introduction to (i) the rationale of the APHH-Beijing programme and (ii) the measurement and modelling activities performed as part of it. In addition, this paper introduces the meteorology and air quality conditions during two joint intensive field campaigns – a core integration activity in APHH-Beijing. The coordinated campaigns provided observations of the atmospheric chemistry and physics at two sites: (i) the Institute of Atmospheric Physics in central Beijing and (ii) Pinggu in rural Beijing during 10 November–10 December 2016 (winter) and 21 May–22 June 2017 (summer). The campaigns were complemented by numerical modelling and automatic air quality and low-cost sensor observations in the Beijing megacity. In summary, the paper provides background information on the APHH-Beijing programme and sets the scene for more focused papers addressing specific aspects, processes and effects of air pollution in Beijing.&lt;/p&gt;]]&gt;&lt;/p&gt;","author":[{"dropping-particle":"","family":"Shi","given":"Zongbo","non-dropping-particle":"","parse-names":false,"suffix":""},{"dropping-particle":"","family":"Vu","given":"Tuan","non-dropping-particle":"","parse-names":false,"suffix":""},{"dropping-particle":"","family":"Kotthaus","given":"Simone","non-dropping-particle":"","parse-names":false,"suffix":""},{"dropping-particle":"","family":"Harrison","given":"Roy M.","non-dropping-particle":"","parse-names":false,"suffix":""},{"dropping-particle":"","family":"Grimmond","given":"Sue","non-dropping-particle":"","parse-names":false,"suffix":""},{"dropping-particle":"","family":"Yue","given":"Siyao","non-dropping-particle":"","parse-names":false,"suffix":""},{"dropping-particle":"","family":"Zhu","given":"Tong","non-dropping-particle":"","parse-names":false,"suffix":""},{"dropping-particle":"","family":"Lee","given":"James","non-dropping-particle":"","parse-names":false,"suffix":""},{"dropping-particle":"","family":"Han","given":"Yiqun","non-dropping-particle":"","parse-names":false,"suffix":""},{"dropping-particle":"","family":"Demuzere","given":"Matthias","non-dropping-particle":"","parse-names":false,"suffix":""},{"dropping-particle":"","family":"Dunmore","given":"Rachel E.","non-dropping-particle":"","parse-names":false,"suffix":""},{"dropping-particle":"","family":"Ren","given":"Lujie","non-dropping-particle":"","parse-names":false,"suffix":""},{"dropping-particle":"","family":"Liu","given":"Di","non-dropping-particle":"","parse-names":false,"suffix":""},{"dropping-particle":"","family":"Wang","given":"Yuanlin","non-dropping-particle":"","parse-names":false,"suffix":""},{"dropping-particle":"","family":"Wild","given":"Oliver","non-dropping-particle":"","parse-names":false,"suffix":""},{"dropping-particle":"","family":"Allan","given":"James","non-dropping-particle":"","parse-names":false,"suffix":""},{"dropping-particle":"","family":"Acton","given":"W. Joe","non-dropping-particle":"","parse-names":false,"suffix":""},{"dropping-particle":"","family":"Barlow","given":"Janet","non-dropping-particle":"","parse-names":false,"suffix":""},{"dropping-particle":"","family":"Barratt","given":"Benjamin","non-dropping-particle":"","parse-names":false,"suffix":""},{"dropping-particle":"","family":"Beddows","given":"David","non-dropping-particle":"","parse-names":false,"suffix":""},{"dropping-particle":"","family":"Bloss","given":"William J.","non-dropping-particle":"","parse-names":false,"suffix":""},{"dropping-particle":"","family":"Calzolai","given":"Giulia","non-dropping-particle":"","parse-names":false,"suffix":""},{"dropping-particle":"","family":"Carruthers","given":"David","non-dropping-particle":"","parse-names":false,"suffix":""},{"dropping-particle":"","family":"Carslaw","given":"David C.","non-dropping-particle":"","parse-names":false,"suffix":""},{"dropping-particle":"","family":"Chan","given":"Queenie","non-dropping-particle":"","parse-names":false,"suffix":""},{"dropping-particle":"","family":"Chatzidiakou","given":"Lia","non-dropping-particle":"","parse-names":false,"suffix":""},{"dropping-particle":"","family":"Chen","given":"Yang","non-dropping-particle":"","parse-names":false,"suffix":""},{"dropping-particle":"","family":"Crilley","given":"Leigh","non-dropping-particle":"","parse-names":false,"suffix":""},{"dropping-particle":"","family":"Coe","given":"Hugh","non-dropping-particle":"","parse-names":false,"suffix":""},{"dropping-particle":"","family":"Dai","given":"Tie","non-dropping-particle":"","parse-names":false,"suffix":""},{"dropping-particle":"","family":"Doherty","given":"Ruth","non-dropping-particle":"","parse-names":false,"suffix":""},{"dropping-particle":"","family":"Duan","given":"Fengkui","non-dropping-particle":"","parse-names":false,"suffix":""},{"dropping-particle":"","family":"Fu","given":"Pingqing","non-dropping-particle":"","parse-names":false,"suffix":""},{"dropping-particle":"","family":"Ge","given":"Baozhu","non-dropping-particle":"","parse-names":false,"suffix":""},{"dropping-particle":"","family":"Ge","given":"Maofa","non-dropping-particle":"","parse-names":false,"suffix":""},{"dropping-particle":"","family":"Guan","given":"Daobo","non-dropping-particle":"","parse-names":false,"suffix":""},{"dropping-particle":"","family":"Hamilton","given":"Jacqueline F.","non-dropping-particle":"","parse-names":false,"suffix":""},{"dropping-particle":"","family":"He","given":"Kebin","non-dropping-particle":"","parse-names":false,"suffix":""},{"dropping-particle":"","family":"Heal","given":"Mathew","non-dropping-particle":"","parse-names":false,"suffix":""},{"dropping-particle":"","family":"Heard","given":"Dwayne","non-dropping-particle":"","parse-names":false,"suffix":""},{"dropping-particle":"","family":"Hewitt","given":"C. Nicholas","non-dropping-particle":"","parse-names":false,"suffix":""},{"dropping-particle":"","family":"Hollaway","given":"Michael","non-dropping-particle":"","parse-names":false,"suffix":""},{"dropping-particle":"","family":"Hu","given":"Min","non-dropping-particle":"","parse-names":false,"suffix":""},{"dropping-particle":"","family":"Ji","given":"Dongsheng","non-dropping-particle":"","parse-names":false,"suffix":""},{"dropping-particle":"","family":"Jiang","given":"Xujiang","non-dropping-particle":"","parse-names":false,"suffix":""},{"dropping-particle":"","family":"Jones","given":"Rod","non-dropping-particle":"","parse-names":false,"suffix":""},{"dropping-particle":"","family":"Kalberer","given":"Markus","non-dropping-particle":"","parse-names":false,"suffix":""},{"dropping-particle":"","family":"Kelly","given":"Frank J.","non-dropping-particle":"","parse-names":false,"suffix":""},{"dropping-particle":"","family":"Kramer","given":"Louisa","non-dropping-particle":"","parse-names":false,"suffix":""},{"dropping-particle":"","family":"Langford","given":"Ben","non-dropping-particle":"","parse-names":false,"suffix":""},{"dropping-particle":"","family":"Lin","given":"Chun","non-dropping-particle":"","parse-names":false,"suffix":""},{"dropping-particle":"","family":"Lewis","given":"Alastair C.","non-dropping-particle":"","parse-names":false,"suffix":""},{"dropping-particle":"","family":"Li","given":"Jie","non-dropping-particle":"","parse-names":false,"suffix":""},{"dropping-particle":"","family":"Li","given":"Weijun","non-dropping-particle":"","parse-names":false,"suffix":""},{"dropping-particle":"","family":"Liu","given":"Huan","non-dropping-particle":"","parse-names":false,"suffix":""},{"dropping-particle":"","family":"Liu","given":"Junfeng","non-dropping-particle":"","parse-names":false,"suffix":""},{"dropping-particle":"","family":"Loh","given":"Miranda","non-dropping-particle":"","parse-names":false,"suffix":""},{"dropping-particle":"","family":"Lu","given":"Keding","non-dropping-particle":"","parse-names":false,"suffix":""},{"dropping-particle":"","family":"Lucarelli","given":"Franco","non-dropping-particle":"","parse-names":false,"suffix":""},{"dropping-particle":"","family":"Mann","given":"Graham","non-dropping-particle":"","parse-names":false,"suffix":""},{"dropping-particle":"","family":"McFiggans","given":"Gordon","non-dropping-particle":"","parse-names":false,"suffix":""},{"dropping-particle":"","family":"Miller","given":"Mark R.","non-dropping-particle":"","parse-names":false,"suffix":""},{"dropping-particle":"","family":"Mills","given":"Graham","non-dropping-particle":"","parse-names":false,"suffix":""},{"dropping-particle":"","family":"Monk","given":"Paul","non-dropping-particle":"","parse-names":false,"suffix":""},{"dropping-particle":"","family":"Nemitz","given":"Eiko","non-dropping-particle":"","parse-names":false,"suffix":""},{"dropping-particle":"","family":"O&amp;amp;apos;Connor","given":"Fionna","non-dropping-particle":"","parse-names":false,"suffix":""},{"dropping-particle":"","family":"Ouyang","given":"Bin","non-dropping-particle":"","parse-names":false,"suffix":""},{"dropping-particle":"","family":"Palmer","given":"Paul I.","non-dropping-particle":"","parse-names":false,"suffix":""},{"dropping-particle":"","family":"Percival","given":"Carl","non-dropping-particle":"","parse-names":false,"suffix":""},{"dropping-particle":"","family":"Popoola","given":"Olalekan","non-dropping-particle":"","parse-names":false,"suffix":""},{"dropping-particle":"","family":"Reeves","given":"Claire","non-dropping-particle":"","parse-names":false,"suffix":""},{"dropping-particle":"","family":"Rickard","given":"Andrew R.","non-dropping-particle":"","parse-names":false,"suffix":""},{"dropping-particle":"","family":"Shao","given":"Longyi","non-dropping-particle":"","parse-names":false,"suffix":""},{"dropping-particle":"","family":"Shi","given":"Guangyu","non-dropping-particle":"","parse-names":false,"suffix":""},{"dropping-particle":"","family":"Spracklen","given":"Dominick","non-dropping-particle":"","parse-names":false,"suffix":""},{"dropping-particle":"","family":"Stevenson","given":"David","non-dropping-particle":"","parse-names":false,"suffix":""},{"dropping-particle":"","family":"Sun","given":"Yele","non-dropping-particle":"","parse-names":false,"suffix":""},{"dropping-particle":"","family":"Sun","given":"Zhiwei","non-dropping-particle":"","parse-names":false,"suffix":""},{"dropping-particle":"","family":"Tao","given":"Shu","non-dropping-particle":"","parse-names":false,"suffix":""},{"dropping-particle":"","family":"Tong","given":"Shengrui","non-dropping-particle":"","parse-names":false,"suffix":""},{"dropping-particle":"","family":"Wang","given":"Qingqing","non-dropping-particle":"","parse-names":false,"suffix":""},{"dropping-particle":"","family":"Wang","given":"Wenhua","non-dropping-particle":"","parse-names":false,"suffix":""},{"dropping-particle":"","family":"Wang","given":"Xinming","non-dropping-particle":"","parse-names":false,"suffix":""},{"dropping-particle":"","family":"Wang","given":"Xuejun","non-dropping-particle":"","parse-names":false,"suffix":""},{"dropping-particle":"","family":"Wang","given":"Zifang","non-dropping-particle":"","parse-names":false,"suffix":""},{"dropping-particle":"","family":"Wei","given":"Lianfang","non-dropping-particle":"","parse-names":false,"suffix":""},{"dropping-particle":"","family":"Whalley","given":"Lisa","non-dropping-particle":"","parse-names":false,"suffix":""},{"dropping-particle":"","family":"Wu","given":"Xuefang","non-dropping-particle":"","parse-names":false,"suffix":""},{"dropping-particle":"","family":"Wu","given":"Zhijun","non-dropping-particle":"","parse-names":false,"suffix":""},{"dropping-particle":"","family":"Xie","given":"Pinhua","non-dropping-particle":"","parse-names":false,"suffix":""},{"dropping-particle":"","family":"Yang","given":"Fumo","non-dropping-particle":"","parse-names":false,"suffix":""},{"dropping-particle":"","family":"Zhang","given":"Qiang","non-dropping-particle":"","parse-names":false,"suffix":""},{"dropping-particle":"","family":"Zhang","given":"Yanli","non-dropping-particle":"","parse-names":false,"suffix":""},{"dropping-particle":"","family":"Zhang","given":"Yuanhang","non-dropping-particle":"","parse-names":false,"suffix":""},{"dropping-particle":"","family":"Zheng","given":"Mei","non-dropping-particle":"","parse-names":false,"suffix":""}],"container-title":"Atmospheric Chemistry and Physics","id":"ITEM-1","issue":"11","issued":{"date-parts":[["2019","6","5"]]},"page":"7519-7546","title":"Introduction to the special issue “In-depth study of air pollution sources and processes within Beijing and its surrounding region (APHH-Beijing)”","type":"article-journal","volume":"19"},"uris":["http://www.mendeley.com/documents/?uuid=718e9bcf-ff27-33e3-8954-82d67953f981"]}],"mendeley":{"formattedCitation":"&lt;sup&gt;35&lt;/sup&gt;","plainTextFormattedCitation":"35","previouslyFormattedCitation":"&lt;sup&gt;35&lt;/sup&gt;"},"properties":{"noteIndex":0},"schema":"https://github.com/citation-style-language/schema/raw/master/csl-citation.json"}</w:instrText>
      </w:r>
      <w:r w:rsidRPr="008E73A2">
        <w:fldChar w:fldCharType="separate"/>
      </w:r>
      <w:r w:rsidR="002B6053" w:rsidRPr="002B6053">
        <w:rPr>
          <w:noProof/>
          <w:vertAlign w:val="superscript"/>
        </w:rPr>
        <w:t>35</w:t>
      </w:r>
      <w:r w:rsidRPr="008E73A2">
        <w:fldChar w:fldCharType="end"/>
      </w:r>
      <w:r w:rsidRPr="008E73A2">
        <w:t xml:space="preserve">  The campaign average diurnal profile of NO</w:t>
      </w:r>
      <w:r w:rsidRPr="008E73A2">
        <w:rPr>
          <w:vertAlign w:val="subscript"/>
        </w:rPr>
        <w:t>3</w:t>
      </w:r>
      <w:r w:rsidRPr="008E73A2">
        <w:t xml:space="preserve"> is shown in Figure 1e and isoprene and OH are shown in Figure 2c.</w:t>
      </w:r>
      <w:r w:rsidRPr="008E73A2">
        <w:fldChar w:fldCharType="begin" w:fldLock="1"/>
      </w:r>
      <w:r w:rsidR="002B6053">
        <w:instrText xml:space="preserve">ADDIN CSL_CITATION {"citationItems":[{"id":"ITEM-1","itemData":{"DOI":"10.5194/acp-20-7531-2020","ISSN":"1680-7324","abstract":"&lt;p&gt;&lt;![CDATA[Abstract. Isoprene-derived secondary organic aerosol (iSOA) is a significant contributor to organic carbon (OC) in some forested regions, such as tropical rainforests and the Southeastern US. However, its contribution to organic aerosol in urban areas that have high levels of anthropogenic pollutants is poorly understood. In this study, we examined the formation of anthropogenically influenced iSOA during summer in Beijing, China. Local isoprene emissions and high levels of anthropogenic pollutants, in particular NOx and particulate SO42-, led to the formation of iSOA under both high- and low-NO oxidation conditions, with significant heterogeneous transformations of isoprene-derived oxidation products to particulate organosulfates (OSs) and nitrooxy-organosulfates (NOSs). Ultra-high-performance liquid chromatography coupled to high-resolution mass spectrometry was combined with a rapid automated data processing technique to quantify 31 proposed iSOA tracers in offline PM2.5 filter extracts. The co-elution of the inorganic ions in the extracts caused matrix effects that impacted two authentic standards differently. The average concentration of iSOA OSs and NOSs was 82.5 ng m−3, which was around 3 times higher than the observed concentrations of their oxygenated precursors (2-methyltetrols and 2-methylglyceric acid). OS formation was dependant on both photochemistry and the sulfate available for reactive uptake, as shown by a strong correlation with the product of ozone (O3) and particulate sulfate (SO42-). A greater proportion of high-NO OS products were observed in Beijing compared with previous studies in less polluted environments. The iSOA-derived OSs and NOSs represented 0.62 % of the oxidized organic aerosol measured by aerosol mass spectrometry on average, but this increased to </w:instrText>
      </w:r>
      <w:r w:rsidR="002B6053">
        <w:rPr>
          <w:rFonts w:ascii="Cambria Math" w:hAnsi="Cambria Math" w:cs="Cambria Math"/>
        </w:rPr>
        <w:instrText>∼</w:instrText>
      </w:r>
      <w:r w:rsidR="002B6053">
        <w:instrText>3</w:instrText>
      </w:r>
      <w:r w:rsidR="002B6053">
        <w:rPr>
          <w:rFonts w:cs="Times"/>
        </w:rPr>
        <w:instrText> </w:instrText>
      </w:r>
      <w:r w:rsidR="002B6053">
        <w:instrText>% on certain days. These results indicate for the first time that iSOA formation in urban Beijing is strongly controlled by anthropogenic emissions and results in extensive conversion to OS products from heterogenous reactions.]]&gt;&lt;/p&gt;","author":[{"dropping-particle":"","family":"Bryant","given":"Daniel J.","non-dropping-particle":"","parse-names":false,"suffix":""},{"dropping-particle":"","family":"Dixon","given":"William J.","non-dropping-particle":"","parse-names":false,"suffix":""},{"dropping-particle":"","family":"Hopkins","given":"James R.","non-dropping-particle":"","parse-names":false,"suffix":""},{"dropping-particle":"","family":"Dunmore","given":"Rachel E.","non-dropping-particle":"","parse-names":false,"suffix":""},{"dropping-particle":"","family":"Pereira","given":"Kelly L.","non-dropping-particle":"","parse-names":false,"suffix":""},{"dropping-particle":"","family":"Shaw","given":"Marvin","non-dropping-particle":"","parse-names":false,"suffix":""},{"dropping-particle":"","family":"Squires","given":"Freya A.","non-dropping-particle":"","parse-names":false,"suffix":""},{"dropping-particle":"","family":"Bannan","given":"Thomas J.","non-dropping-particle":"","parse-names":false,"suffix":""},{"dropping-particle":"","family":"Mehra","given":"Archit","non-dropping-particle":"","parse-names":false,"suffix":""},{"dropping-particle":"","family":"Worrall","given":"Stephen D.","non-dropping-particle":"","parse-names":false,"suffix":""},{"dropping-particle":"","family":"Bacak","given":"Asan","non-dropping-particle":"","parse-names":false,"suffix":""},{"dropping-particle":"","family":"Coe","given":"Hugh","non-dropping-particle":"","parse-names":false,"suffix":""},{"dropping-particle":"","family":"Percival","given":"Carl J.","non-dropping-particle":"","parse-names":false,"suffix":""},{"dropping-particle":"","family":"Whalley","given":"Lisa K.","non-dropping-particle":"","parse-names":false,"suffix":""},{"dropping-particle":"","family":"Heard","given":"Dwayne E.","non-dropping-particle":"","parse-names":false,"suffix":""},{"dropping-particle":"","family":"Slater","given":"Eloise J.","non-dropping-particle":"","parse-names":false,"suffix":""},{"dropping-particle":"","family":"Ouyang","given":"Bin","non-dropping-particle":"","parse-names":false,"suffix":""},{"dropping-particle":"","family":"Cui","given":"Tianqu","non-dropping-particle":"","parse-names":false,"suffix":""},{"dropping-particle":"","family":"Surratt","given":"Jason D.","non-dropping-particle":"","parse-names":false,"suffix":""},{"dropping-particle":"","family":"Liu","given":"Di","non-dropping-particle":"","parse-names":false,"suffix":""},{"dropping-particle":"","family":"Shi","given":"Zongbo","non-dropping-particle":"","parse-names":false,"suffix":""},{"dropping-particle":"","family":"Harrison","given":"Roy","non-dropping-particle":"","parse-names":false,"suffix":""},{"dropping-particle":"","family":"Sun","given":"Yele","non-dropping-particle":"","parse-names":false,"suffix":""},{"dropping-particle":"","family":"Xu","given":"Weiqi","non-dropping-particle":"","parse-names":false,"suffix":""},{"dropping-particle":"","family":"Lewis","given":"Alastair C.","non-dropping-particle":"","parse-names":false,"suffix":""},{"dropping-particle":"","family":"Lee","given":"James D.","non-dropping-particle":"","parse-names":false,"suffix":""},{"dropping-particle":"","family":"Rickard","given":"Andrew R.","non-dropping-particle":"","parse-names":false,"suffix":""},{"dropping-particle":"","family":"Hamilton","given":"Jacqueline F.","non-dropping-particle":"","parse-names":false,"suffix":""}],"container-title":"Atmospheric Chemistry and Physics","id":"ITEM-1","issue":"12","issued":{"date-parts":[["2020","6","30"]]},"page":"7531-7552","title":"Strong anthropogenic control of secondary organic aerosol formation from isoprene in Beijing","type":"article-journal","volume":"20"},"uris":["http://www.mendeley.com/documents/?uuid=5ea1c4da-82ff-3ee3-87f8-9b987ca8895e"]}],"mendeley":{"formattedCitation":"&lt;sup&gt;36&lt;/sup&gt;","plainTextFormattedCitation":"36","previouslyFormattedCitation":"&lt;sup&gt;36&lt;/sup&gt;"},"properties":{"noteIndex":0},"schema":"https://github.com/citation-style-language/schema/raw/master/csl-citation.json"}</w:instrText>
      </w:r>
      <w:r w:rsidRPr="008E73A2">
        <w:fldChar w:fldCharType="separate"/>
      </w:r>
      <w:r w:rsidR="002B6053" w:rsidRPr="002B6053">
        <w:rPr>
          <w:noProof/>
          <w:vertAlign w:val="superscript"/>
        </w:rPr>
        <w:t>36</w:t>
      </w:r>
      <w:r w:rsidRPr="008E73A2">
        <w:fldChar w:fldCharType="end"/>
      </w:r>
      <w:r w:rsidRPr="008E73A2">
        <w:t xml:space="preserve"> The meteorological variables of wind speed and direction, relative humidity and temperature were measured at a height of 102 m on the IAP 325 m meteorological tower. Photolysis frequencies were calculated from the observed actinic flux using a spectral radiometer (Ocean Optics QE Pro spectrometer coupled to a 2</w:t>
      </w:r>
      <w:r w:rsidRPr="008E73A2">
        <w:rPr>
          <w:i/>
          <w:iCs/>
        </w:rPr>
        <w:t>π</w:t>
      </w:r>
      <w:r w:rsidRPr="008E73A2">
        <w:t> actinic receiver optic (Meteorologie Consult GmbH)).</w:t>
      </w:r>
      <w:r w:rsidR="00786A4F">
        <w:t xml:space="preserve"> The naming structure for IN species follows Schwantes et al.,</w:t>
      </w:r>
      <w:r w:rsidR="00786A4F" w:rsidRPr="00786A4F">
        <w:rPr>
          <w:vertAlign w:val="superscript"/>
        </w:rPr>
        <w:t>24</w:t>
      </w:r>
      <w:r w:rsidR="00786A4F">
        <w:t xml:space="preserve"> with the general structure INX, where the position of the N is the first number given, the X represent other functional groups on the molecule and its position is given by the second number. </w:t>
      </w:r>
    </w:p>
    <w:p w14:paraId="0759D6A8" w14:textId="77777777" w:rsidR="008E73A2" w:rsidRPr="008E73A2" w:rsidRDefault="008E73A2" w:rsidP="008E73A2">
      <w:pPr>
        <w:pStyle w:val="BGKeywords"/>
      </w:pPr>
    </w:p>
    <w:p w14:paraId="1C8C9C1D" w14:textId="29305A63" w:rsidR="008E73A2" w:rsidRPr="008E73A2" w:rsidRDefault="008E73A2" w:rsidP="008E73A2">
      <w:pPr>
        <w:pStyle w:val="BGKeywords"/>
        <w:rPr>
          <w:b/>
        </w:rPr>
      </w:pPr>
      <w:r w:rsidRPr="008E73A2">
        <w:rPr>
          <w:b/>
        </w:rPr>
        <w:t>Results</w:t>
      </w:r>
      <w:r w:rsidR="001E4563">
        <w:rPr>
          <w:b/>
        </w:rPr>
        <w:t xml:space="preserve"> and Discussion</w:t>
      </w:r>
    </w:p>
    <w:p w14:paraId="594DB709" w14:textId="77777777" w:rsidR="008E73A2" w:rsidRPr="008E73A2" w:rsidRDefault="008E73A2" w:rsidP="008E73A2">
      <w:pPr>
        <w:pStyle w:val="BGKeywords"/>
        <w:rPr>
          <w:b/>
        </w:rPr>
      </w:pPr>
      <w:r w:rsidRPr="008E73A2">
        <w:rPr>
          <w:b/>
        </w:rPr>
        <w:lastRenderedPageBreak/>
        <w:t xml:space="preserve">Nitrate radical production and loss </w:t>
      </w:r>
    </w:p>
    <w:p w14:paraId="1573BE72" w14:textId="2B67A128" w:rsidR="008E73A2" w:rsidRPr="008E73A2" w:rsidRDefault="008E73A2" w:rsidP="008E73A2">
      <w:pPr>
        <w:pStyle w:val="BGKeywords"/>
      </w:pPr>
      <w:r w:rsidRPr="008E73A2">
        <w:t>The comprehensive measurement suite available allows the investigation of the dominant production and loss mechanisms for NO</w:t>
      </w:r>
      <w:r w:rsidRPr="008E73A2">
        <w:rPr>
          <w:vertAlign w:val="subscript"/>
        </w:rPr>
        <w:t>3</w:t>
      </w:r>
      <w:r w:rsidRPr="008E73A2">
        <w:t xml:space="preserve"> in Beijing. Figure 1a shows the mixing ratio of NO</w:t>
      </w:r>
      <w:r w:rsidRPr="008E73A2">
        <w:rPr>
          <w:vertAlign w:val="subscript"/>
        </w:rPr>
        <w:t>3</w:t>
      </w:r>
      <w:r w:rsidRPr="008E73A2">
        <w:t xml:space="preserve"> radicals measured by the BBCEAS. </w:t>
      </w:r>
      <w:r w:rsidR="00A23468">
        <w:t>The average NO</w:t>
      </w:r>
      <w:r w:rsidR="00A23468" w:rsidRPr="00034C24">
        <w:rPr>
          <w:vertAlign w:val="subscript"/>
        </w:rPr>
        <w:t>3</w:t>
      </w:r>
      <w:r w:rsidR="00A23468">
        <w:t xml:space="preserve"> mixing ratio was 5 ppt</w:t>
      </w:r>
      <w:r w:rsidR="00970C89">
        <w:t xml:space="preserve">, with a standard deviation of 10 ppt.  </w:t>
      </w:r>
      <w:r w:rsidRPr="008E73A2">
        <w:t xml:space="preserve"> A strong diurnal profile was observed, shown in Figure 1e, with a peak at 21:00-23:00 and a minimum around 06:00-08:00.  The NO</w:t>
      </w:r>
      <w:r w:rsidRPr="008E73A2">
        <w:rPr>
          <w:vertAlign w:val="subscript"/>
        </w:rPr>
        <w:t>3</w:t>
      </w:r>
      <w:r w:rsidRPr="008E73A2">
        <w:t xml:space="preserve"> production and loss rates were calculated using measured O</w:t>
      </w:r>
      <w:r w:rsidRPr="008E73A2">
        <w:rPr>
          <w:vertAlign w:val="subscript"/>
        </w:rPr>
        <w:t>3</w:t>
      </w:r>
      <w:r w:rsidRPr="008E73A2">
        <w:t xml:space="preserve"> and NO</w:t>
      </w:r>
      <w:r w:rsidRPr="008E73A2">
        <w:rPr>
          <w:vertAlign w:val="subscript"/>
        </w:rPr>
        <w:t>2</w:t>
      </w:r>
      <w:r w:rsidRPr="008E73A2">
        <w:t xml:space="preserve"> concentrations and measurements of known NO</w:t>
      </w:r>
      <w:r w:rsidRPr="008E73A2">
        <w:rPr>
          <w:vertAlign w:val="subscript"/>
        </w:rPr>
        <w:t>3</w:t>
      </w:r>
      <w:r w:rsidRPr="008E73A2">
        <w:t xml:space="preserve"> sinks, including reaction with VOCs, photolysis and loss via N</w:t>
      </w:r>
      <w:r w:rsidRPr="008E73A2">
        <w:rPr>
          <w:vertAlign w:val="subscript"/>
        </w:rPr>
        <w:t>2</w:t>
      </w:r>
      <w:r w:rsidRPr="008E73A2">
        <w:t>O</w:t>
      </w:r>
      <w:r w:rsidRPr="008E73A2">
        <w:rPr>
          <w:vertAlign w:val="subscript"/>
        </w:rPr>
        <w:t>5</w:t>
      </w:r>
      <w:r w:rsidRPr="008E73A2">
        <w:t xml:space="preserve"> heterogeneous uptake. More details on these calculations are provided in the SI. High ozone mixing ratios (up to 180 ppbv) in Beijing</w:t>
      </w:r>
      <w:r w:rsidRPr="008E73A2">
        <w:fldChar w:fldCharType="begin" w:fldLock="1"/>
      </w:r>
      <w:r w:rsidR="002B6053">
        <w:instrText>ADDIN CSL_CITATION {"citationItems":[{"id":"ITEM-1","itemData":{"DOI":"10.5194/acp-19-7519-2019","ISSN":"1680-7324","abstract":"&lt;p&gt;&lt;![CDATA[&lt;p&gt;&lt;strong&gt;Abstract.&lt;/strong&gt; The Atmospheric Pollution and Human Health in a Chinese Megacity (APHH-Beijing) programme is an international collaborative project focusing on understanding the sources, processes and health effects of air pollution in the Beijing megacity. APHH-Beijing brings together leading China and UK research groups, state-of-the-art infrastructure and air quality models to work on four research themes: (1) sources and emissions of air pollutants; (2) atmospheric processes affecting urban air pollution; (3) air pollution exposure and health impacts; and (4) interventions and solutions. Themes 1 and 2 are closely integrated and support Theme 3, while Themes 1–3 provide scientific data for Theme 4 to develop cost-effective air pollution mitigation solutions. This paper provides an introduction to (i) the rationale of the APHH-Beijing programme and (ii) the measurement and modelling activities performed as part of it. In addition, this paper introduces the meteorology and air quality conditions during two joint intensive field campaigns – a core integration activity in APHH-Beijing. The coordinated campaigns provided observations of the atmospheric chemistry and physics at two sites: (i) the Institute of Atmospheric Physics in central Beijing and (ii) Pinggu in rural Beijing during 10 November–10 December 2016 (winter) and 21 May–22 June 2017 (summer). The campaigns were complemented by numerical modelling and automatic air quality and low-cost sensor observations in the Beijing megacity. In summary, the paper provides background information on the APHH-Beijing programme and sets the scene for more focused papers addressing specific aspects, processes and effects of air pollution in Beijing.&lt;/p&gt;]]&gt;&lt;/p&gt;","author":[{"dropping-particle":"","family":"Shi","given":"Zongbo","non-dropping-particle":"","parse-names":false,"suffix":""},{"dropping-particle":"","family":"Vu","given":"Tuan","non-dropping-particle":"","parse-names":false,"suffix":""},{"dropping-particle":"","family":"Kotthaus","given":"Simone","non-dropping-particle":"","parse-names":false,"suffix":""},{"dropping-particle":"","family":"Harrison","given":"Roy M.","non-dropping-particle":"","parse-names":false,"suffix":""},{"dropping-particle":"","family":"Grimmond","given":"Sue","non-dropping-particle":"","parse-names":false,"suffix":""},{"dropping-particle":"","family":"Yue","given":"Siyao","non-dropping-particle":"","parse-names":false,"suffix":""},{"dropping-particle":"","family":"Zhu","given":"Tong","non-dropping-particle":"","parse-names":false,"suffix":""},{"dropping-particle":"","family":"Lee","given":"James","non-dropping-particle":"","parse-names":false,"suffix":""},{"dropping-particle":"","family":"Han","given":"Yiqun","non-dropping-particle":"","parse-names":false,"suffix":""},{"dropping-particle":"","family":"Demuzere","given":"Matthias","non-dropping-particle":"","parse-names":false,"suffix":""},{"dropping-particle":"","family":"Dunmore","given":"Rachel E.","non-dropping-particle":"","parse-names":false,"suffix":""},{"dropping-particle":"","family":"Ren","given":"Lujie","non-dropping-particle":"","parse-names":false,"suffix":""},{"dropping-particle":"","family":"Liu","given":"Di","non-dropping-particle":"","parse-names":false,"suffix":""},{"dropping-particle":"","family":"Wang","given":"Yuanlin","non-dropping-particle":"","parse-names":false,"suffix":""},{"dropping-particle":"","family":"Wild","given":"Oliver","non-dropping-particle":"","parse-names":false,"suffix":""},{"dropping-particle":"","family":"Allan","given":"James","non-dropping-particle":"","parse-names":false,"suffix":""},{"dropping-particle":"","family":"Acton","given":"W. Joe","non-dropping-particle":"","parse-names":false,"suffix":""},{"dropping-particle":"","family":"Barlow","given":"Janet","non-dropping-particle":"","parse-names":false,"suffix":""},{"dropping-particle":"","family":"Barratt","given":"Benjamin","non-dropping-particle":"","parse-names":false,"suffix":""},{"dropping-particle":"","family":"Beddows","given":"David","non-dropping-particle":"","parse-names":false,"suffix":""},{"dropping-particle":"","family":"Bloss","given":"William J.","non-dropping-particle":"","parse-names":false,"suffix":""},{"dropping-particle":"","family":"Calzolai","given":"Giulia","non-dropping-particle":"","parse-names":false,"suffix":""},{"dropping-particle":"","family":"Carruthers","given":"David","non-dropping-particle":"","parse-names":false,"suffix":""},{"dropping-particle":"","family":"Carslaw","given":"David C.","non-dropping-particle":"","parse-names":false,"suffix":""},{"dropping-particle":"","family":"Chan","given":"Queenie","non-dropping-particle":"","parse-names":false,"suffix":""},{"dropping-particle":"","family":"Chatzidiakou","given":"Lia","non-dropping-particle":"","parse-names":false,"suffix":""},{"dropping-particle":"","family":"Chen","given":"Yang","non-dropping-particle":"","parse-names":false,"suffix":""},{"dropping-particle":"","family":"Crilley","given":"Leigh","non-dropping-particle":"","parse-names":false,"suffix":""},{"dropping-particle":"","family":"Coe","given":"Hugh","non-dropping-particle":"","parse-names":false,"suffix":""},{"dropping-particle":"","family":"Dai","given":"Tie","non-dropping-particle":"","parse-names":false,"suffix":""},{"dropping-particle":"","family":"Doherty","given":"Ruth","non-dropping-particle":"","parse-names":false,"suffix":""},{"dropping-particle":"","family":"Duan","given":"Fengkui","non-dropping-particle":"","parse-names":false,"suffix":""},{"dropping-particle":"","family":"Fu","given":"Pingqing","non-dropping-particle":"","parse-names":false,"suffix":""},{"dropping-particle":"","family":"Ge","given":"Baozhu","non-dropping-particle":"","parse-names":false,"suffix":""},{"dropping-particle":"","family":"Ge","given":"Maofa","non-dropping-particle":"","parse-names":false,"suffix":""},{"dropping-particle":"","family":"Guan","given":"Daobo","non-dropping-particle":"","parse-names":false,"suffix":""},{"dropping-particle":"","family":"Hamilton","given":"Jacqueline F.","non-dropping-particle":"","parse-names":false,"suffix":""},{"dropping-particle":"","family":"He","given":"Kebin","non-dropping-particle":"","parse-names":false,"suffix":""},{"dropping-particle":"","family":"Heal","given":"Mathew","non-dropping-particle":"","parse-names":false,"suffix":""},{"dropping-particle":"","family":"Heard","given":"Dwayne","non-dropping-particle":"","parse-names":false,"suffix":""},{"dropping-particle":"","family":"Hewitt","given":"C. Nicholas","non-dropping-particle":"","parse-names":false,"suffix":""},{"dropping-particle":"","family":"Hollaway","given":"Michael","non-dropping-particle":"","parse-names":false,"suffix":""},{"dropping-particle":"","family":"Hu","given":"Min","non-dropping-particle":"","parse-names":false,"suffix":""},{"dropping-particle":"","family":"Ji","given":"Dongsheng","non-dropping-particle":"","parse-names":false,"suffix":""},{"dropping-particle":"","family":"Jiang","given":"Xujiang","non-dropping-particle":"","parse-names":false,"suffix":""},{"dropping-particle":"","family":"Jones","given":"Rod","non-dropping-particle":"","parse-names":false,"suffix":""},{"dropping-particle":"","family":"Kalberer","given":"Markus","non-dropping-particle":"","parse-names":false,"suffix":""},{"dropping-particle":"","family":"Kelly","given":"Frank J.","non-dropping-particle":"","parse-names":false,"suffix":""},{"dropping-particle":"","family":"Kramer","given":"Louisa","non-dropping-particle":"","parse-names":false,"suffix":""},{"dropping-particle":"","family":"Langford","given":"Ben","non-dropping-particle":"","parse-names":false,"suffix":""},{"dropping-particle":"","family":"Lin","given":"Chun","non-dropping-particle":"","parse-names":false,"suffix":""},{"dropping-particle":"","family":"Lewis","given":"Alastair C.","non-dropping-particle":"","parse-names":false,"suffix":""},{"dropping-particle":"","family":"Li","given":"Jie","non-dropping-particle":"","parse-names":false,"suffix":""},{"dropping-particle":"","family":"Li","given":"Weijun","non-dropping-particle":"","parse-names":false,"suffix":""},{"dropping-particle":"","family":"Liu","given":"Huan","non-dropping-particle":"","parse-names":false,"suffix":""},{"dropping-particle":"","family":"Liu","given":"Junfeng","non-dropping-particle":"","parse-names":false,"suffix":""},{"dropping-particle":"","family":"Loh","given":"Miranda","non-dropping-particle":"","parse-names":false,"suffix":""},{"dropping-particle":"","family":"Lu","given":"Keding","non-dropping-particle":"","parse-names":false,"suffix":""},{"dropping-particle":"","family":"Lucarelli","given":"Franco","non-dropping-particle":"","parse-names":false,"suffix":""},{"dropping-particle":"","family":"Mann","given":"Graham","non-dropping-particle":"","parse-names":false,"suffix":""},{"dropping-particle":"","family":"McFiggans","given":"Gordon","non-dropping-particle":"","parse-names":false,"suffix":""},{"dropping-particle":"","family":"Miller","given":"Mark R.","non-dropping-particle":"","parse-names":false,"suffix":""},{"dropping-particle":"","family":"Mills","given":"Graham","non-dropping-particle":"","parse-names":false,"suffix":""},{"dropping-particle":"","family":"Monk","given":"Paul","non-dropping-particle":"","parse-names":false,"suffix":""},{"dropping-particle":"","family":"Nemitz","given":"Eiko","non-dropping-particle":"","parse-names":false,"suffix":""},{"dropping-particle":"","family":"O&amp;amp;apos;Connor","given":"Fionna","non-dropping-particle":"","parse-names":false,"suffix":""},{"dropping-particle":"","family":"Ouyang","given":"Bin","non-dropping-particle":"","parse-names":false,"suffix":""},{"dropping-particle":"","family":"Palmer","given":"Paul I.","non-dropping-particle":"","parse-names":false,"suffix":""},{"dropping-particle":"","family":"Percival","given":"Carl","non-dropping-particle":"","parse-names":false,"suffix":""},{"dropping-particle":"","family":"Popoola","given":"Olalekan","non-dropping-particle":"","parse-names":false,"suffix":""},{"dropping-particle":"","family":"Reeves","given":"Claire","non-dropping-particle":"","parse-names":false,"suffix":""},{"dropping-particle":"","family":"Rickard","given":"Andrew R.","non-dropping-particle":"","parse-names":false,"suffix":""},{"dropping-particle":"","family":"Shao","given":"Longyi","non-dropping-particle":"","parse-names":false,"suffix":""},{"dropping-particle":"","family":"Shi","given":"Guangyu","non-dropping-particle":"","parse-names":false,"suffix":""},{"dropping-particle":"","family":"Spracklen","given":"Dominick","non-dropping-particle":"","parse-names":false,"suffix":""},{"dropping-particle":"","family":"Stevenson","given":"David","non-dropping-particle":"","parse-names":false,"suffix":""},{"dropping-particle":"","family":"Sun","given":"Yele","non-dropping-particle":"","parse-names":false,"suffix":""},{"dropping-particle":"","family":"Sun","given":"Zhiwei","non-dropping-particle":"","parse-names":false,"suffix":""},{"dropping-particle":"","family":"Tao","given":"Shu","non-dropping-particle":"","parse-names":false,"suffix":""},{"dropping-particle":"","family":"Tong","given":"Shengrui","non-dropping-particle":"","parse-names":false,"suffix":""},{"dropping-particle":"","family":"Wang","given":"Qingqing","non-dropping-particle":"","parse-names":false,"suffix":""},{"dropping-particle":"","family":"Wang","given":"Wenhua","non-dropping-particle":"","parse-names":false,"suffix":""},{"dropping-particle":"","family":"Wang","given":"Xinming","non-dropping-particle":"","parse-names":false,"suffix":""},{"dropping-particle":"","family":"Wang","given":"Xuejun","non-dropping-particle":"","parse-names":false,"suffix":""},{"dropping-particle":"","family":"Wang","given":"Zifang","non-dropping-particle":"","parse-names":false,"suffix":""},{"dropping-particle":"","family":"Wei","given":"Lianfang","non-dropping-particle":"","parse-names":false,"suffix":""},{"dropping-particle":"","family":"Whalley","given":"Lisa","non-dropping-particle":"","parse-names":false,"suffix":""},{"dropping-particle":"","family":"Wu","given":"Xuefang","non-dropping-particle":"","parse-names":false,"suffix":""},{"dropping-particle":"","family":"Wu","given":"Zhijun","non-dropping-particle":"","parse-names":false,"suffix":""},{"dropping-particle":"","family":"Xie","given":"Pinhua","non-dropping-particle":"","parse-names":false,"suffix":""},{"dropping-particle":"","family":"Yang","given":"Fumo","non-dropping-particle":"","parse-names":false,"suffix":""},{"dropping-particle":"","family":"Zhang","given":"Qiang","non-dropping-particle":"","parse-names":false,"suffix":""},{"dropping-particle":"","family":"Zhang","given":"Yanli","non-dropping-particle":"","parse-names":false,"suffix":""},{"dropping-particle":"","family":"Zhang","given":"Yuanhang","non-dropping-particle":"","parse-names":false,"suffix":""},{"dropping-particle":"","family":"Zheng","given":"Mei","non-dropping-particle":"","parse-names":false,"suffix":""}],"container-title":"Atmospheric Chemistry and Physics","id":"ITEM-1","issue":"11","issued":{"date-parts":[["2019","6","5"]]},"page":"7519-7546","title":"Introduction to the special issue “In-depth study of air pollution sources and processes within Beijing and its surrounding region (APHH-Beijing)”","type":"article-journal","volume":"19"},"uris":["http://www.mendeley.com/documents/?uuid=718e9bcf-ff27-33e3-8954-82d67953f981"]}],"mendeley":{"formattedCitation":"&lt;sup&gt;35&lt;/sup&gt;","plainTextFormattedCitation":"35","previouslyFormattedCitation":"&lt;sup&gt;35&lt;/sup&gt;"},"properties":{"noteIndex":0},"schema":"https://github.com/citation-style-language/schema/raw/master/csl-citation.json"}</w:instrText>
      </w:r>
      <w:r w:rsidRPr="008E73A2">
        <w:fldChar w:fldCharType="separate"/>
      </w:r>
      <w:r w:rsidR="002B6053" w:rsidRPr="002B6053">
        <w:rPr>
          <w:noProof/>
          <w:vertAlign w:val="superscript"/>
        </w:rPr>
        <w:t>35</w:t>
      </w:r>
      <w:r w:rsidRPr="008E73A2">
        <w:fldChar w:fldCharType="end"/>
      </w:r>
      <w:r w:rsidRPr="008E73A2">
        <w:t xml:space="preserve"> resulted in high NO</w:t>
      </w:r>
      <w:r w:rsidRPr="008E73A2">
        <w:rPr>
          <w:vertAlign w:val="subscript"/>
        </w:rPr>
        <w:t>3</w:t>
      </w:r>
      <w:r w:rsidRPr="008E73A2">
        <w:t xml:space="preserve"> production rates of the order of 4 ppbv hr</w:t>
      </w:r>
      <w:r w:rsidRPr="008E73A2">
        <w:rPr>
          <w:vertAlign w:val="superscript"/>
        </w:rPr>
        <w:t>-1</w:t>
      </w:r>
      <w:r w:rsidRPr="008E73A2">
        <w:t>, peaking in the late afternoon and early evening (Figure 1e). High daytime NO</w:t>
      </w:r>
      <w:r w:rsidRPr="008E73A2">
        <w:rPr>
          <w:vertAlign w:val="subscript"/>
        </w:rPr>
        <w:t>3</w:t>
      </w:r>
      <w:r w:rsidRPr="008E73A2">
        <w:t xml:space="preserve"> loss rates, owing to rapid photolysis and reaction with NO, led to an average mixing ratio of ~2 pptv of NO</w:t>
      </w:r>
      <w:r w:rsidRPr="008E73A2">
        <w:rPr>
          <w:vertAlign w:val="subscript"/>
        </w:rPr>
        <w:t>3</w:t>
      </w:r>
      <w:r w:rsidRPr="008E73A2">
        <w:t xml:space="preserve"> into the afternoon (Figure 1e). It is often assumed that daytime reactions of NO</w:t>
      </w:r>
      <w:r w:rsidRPr="008E73A2">
        <w:rPr>
          <w:vertAlign w:val="subscript"/>
        </w:rPr>
        <w:t>3</w:t>
      </w:r>
      <w:r w:rsidRPr="008E73A2">
        <w:t xml:space="preserve"> with hydrocarbons are negligible</w:t>
      </w:r>
      <w:r w:rsidR="000B2F5A">
        <w:t xml:space="preserve"> due to the dominance of loss </w:t>
      </w:r>
      <w:r w:rsidR="009626B7">
        <w:t xml:space="preserve">processes </w:t>
      </w:r>
      <w:r w:rsidR="000B2F5A">
        <w:t>over production</w:t>
      </w:r>
      <w:r w:rsidRPr="008E73A2">
        <w:t>. High levels of isoprene were observed in Beijing</w:t>
      </w:r>
      <w:r w:rsidR="009626B7">
        <w:t xml:space="preserve">, </w:t>
      </w:r>
      <w:r w:rsidRPr="008E73A2">
        <w:t xml:space="preserve">shown in Figure 1b, </w:t>
      </w:r>
      <w:r w:rsidR="009626B7">
        <w:t xml:space="preserve">with </w:t>
      </w:r>
      <w:r w:rsidR="00D91C80">
        <w:t>an average midday mixing ratio around 1 ppb and a maximum of 2.7 ppb</w:t>
      </w:r>
      <w:r w:rsidR="009626B7">
        <w:t xml:space="preserve">, </w:t>
      </w:r>
      <w:r w:rsidRPr="008E73A2">
        <w:t>and so its reaction can compete as an NO</w:t>
      </w:r>
      <w:r w:rsidRPr="008E73A2">
        <w:rPr>
          <w:vertAlign w:val="subscript"/>
        </w:rPr>
        <w:t>3</w:t>
      </w:r>
      <w:r w:rsidRPr="008E73A2">
        <w:t xml:space="preserve"> loss mechanism during the day. Figure 1c shows the fractional loss of NO</w:t>
      </w:r>
      <w:r w:rsidRPr="008E73A2">
        <w:rPr>
          <w:vertAlign w:val="subscript"/>
        </w:rPr>
        <w:t>3</w:t>
      </w:r>
      <w:r w:rsidRPr="008E73A2">
        <w:t xml:space="preserve"> calculated from measurements of the various NO</w:t>
      </w:r>
      <w:r w:rsidRPr="008E73A2">
        <w:rPr>
          <w:vertAlign w:val="subscript"/>
        </w:rPr>
        <w:t>3</w:t>
      </w:r>
      <w:r w:rsidRPr="008E73A2">
        <w:t xml:space="preserve"> sinks, the absolute loss rates are also shown in Figure S3. </w:t>
      </w:r>
      <w:r w:rsidR="0027741F">
        <w:t>R</w:t>
      </w:r>
      <w:r w:rsidRPr="008E73A2">
        <w:t>eaction with NO and photolysis</w:t>
      </w:r>
      <w:r w:rsidR="0027741F">
        <w:t xml:space="preserve"> dominate the loss rate of NO</w:t>
      </w:r>
      <w:r w:rsidR="0027741F" w:rsidRPr="00034C24">
        <w:rPr>
          <w:vertAlign w:val="subscript"/>
        </w:rPr>
        <w:t>3</w:t>
      </w:r>
      <w:r w:rsidR="0027741F">
        <w:t xml:space="preserve"> in Beijing.  The </w:t>
      </w:r>
      <w:r w:rsidRPr="008E73A2">
        <w:t>mean NO</w:t>
      </w:r>
      <w:r w:rsidRPr="008E73A2">
        <w:rPr>
          <w:vertAlign w:val="subscript"/>
        </w:rPr>
        <w:t>3</w:t>
      </w:r>
      <w:r w:rsidRPr="008E73A2">
        <w:t xml:space="preserve"> loss to isoprene is around 5% across the entire measurement period (Figure 1d)</w:t>
      </w:r>
      <w:r w:rsidR="0027741F">
        <w:t>, but</w:t>
      </w:r>
      <w:r w:rsidRPr="008E73A2">
        <w:t xml:space="preserve"> </w:t>
      </w:r>
      <w:r w:rsidR="0027741F">
        <w:t xml:space="preserve">higher fractional loss rates were observed on some afternoons </w:t>
      </w:r>
      <w:r w:rsidR="00E2376F">
        <w:t>(Figure S4</w:t>
      </w:r>
      <w:r w:rsidR="0027741F">
        <w:t>) with a maximum of</w:t>
      </w:r>
      <w:r w:rsidRPr="008E73A2">
        <w:t xml:space="preserve"> 22% prior to sunset on 14th June (Figure </w:t>
      </w:r>
      <w:r w:rsidR="00D91C80">
        <w:t>S</w:t>
      </w:r>
      <w:r w:rsidR="00E2376F">
        <w:t>5</w:t>
      </w:r>
      <w:r w:rsidRPr="008E73A2">
        <w:t xml:space="preserve">). </w:t>
      </w:r>
    </w:p>
    <w:p w14:paraId="145DDDA7" w14:textId="77777777" w:rsidR="008E73A2" w:rsidRPr="008E73A2" w:rsidRDefault="008E73A2" w:rsidP="008E73A2">
      <w:pPr>
        <w:pStyle w:val="BGKeywords"/>
      </w:pPr>
    </w:p>
    <w:p w14:paraId="700D1905" w14:textId="77777777" w:rsidR="008E73A2" w:rsidRPr="008E73A2" w:rsidRDefault="008E73A2" w:rsidP="008E73A2">
      <w:pPr>
        <w:pStyle w:val="BGKeywords"/>
      </w:pPr>
    </w:p>
    <w:p w14:paraId="4185CE5A" w14:textId="77777777" w:rsidR="008E73A2" w:rsidRPr="008E73A2" w:rsidRDefault="008E73A2" w:rsidP="008E73A2">
      <w:pPr>
        <w:pStyle w:val="BGKeywords"/>
      </w:pPr>
    </w:p>
    <w:p w14:paraId="454A1E26" w14:textId="77777777" w:rsidR="008E73A2" w:rsidRPr="008E73A2" w:rsidRDefault="008E73A2" w:rsidP="008E73A2">
      <w:pPr>
        <w:pStyle w:val="BGKeywords"/>
      </w:pPr>
    </w:p>
    <w:p w14:paraId="47736E46" w14:textId="77777777" w:rsidR="008E73A2" w:rsidRPr="008E73A2" w:rsidRDefault="008E73A2" w:rsidP="008E73A2">
      <w:pPr>
        <w:pStyle w:val="BGKeywords"/>
      </w:pPr>
    </w:p>
    <w:p w14:paraId="325A3E6F" w14:textId="133C71FB" w:rsidR="008E73A2" w:rsidRPr="008E73A2" w:rsidRDefault="007F2A82" w:rsidP="008E73A2">
      <w:pPr>
        <w:pStyle w:val="BGKeywords"/>
      </w:pPr>
      <w:r w:rsidRPr="007F2A82">
        <w:rPr>
          <w:noProof/>
        </w:rPr>
        <w:lastRenderedPageBreak/>
        <w:t xml:space="preserve"> </w:t>
      </w:r>
      <w:r w:rsidRPr="007F2A82">
        <w:rPr>
          <w:noProof/>
        </w:rPr>
        <w:drawing>
          <wp:inline distT="0" distB="0" distL="0" distR="0" wp14:anchorId="04E8FFC4" wp14:editId="79A8ADCF">
            <wp:extent cx="5140657" cy="6858000"/>
            <wp:effectExtent l="0" t="0" r="0" b="0"/>
            <wp:docPr id="9" name="Picture 2" descr="Chart&#10;&#10;Description automatically generated">
              <a:extLst xmlns:a="http://schemas.openxmlformats.org/drawingml/2006/main">
                <a:ext uri="{FF2B5EF4-FFF2-40B4-BE49-F238E27FC236}">
                  <a16:creationId xmlns:a16="http://schemas.microsoft.com/office/drawing/2014/main" id="{5C214962-F877-C640-BDF3-145A11E6B3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hart&#10;&#10;Description automatically generated">
                      <a:extLst>
                        <a:ext uri="{FF2B5EF4-FFF2-40B4-BE49-F238E27FC236}">
                          <a16:creationId xmlns:a16="http://schemas.microsoft.com/office/drawing/2014/main" id="{5C214962-F877-C640-BDF3-145A11E6B393}"/>
                        </a:ext>
                      </a:extLst>
                    </pic:cNvPr>
                    <pic:cNvPicPr>
                      <a:picLocks noChangeAspect="1"/>
                    </pic:cNvPicPr>
                  </pic:nvPicPr>
                  <pic:blipFill>
                    <a:blip r:embed="rId9"/>
                    <a:stretch>
                      <a:fillRect/>
                    </a:stretch>
                  </pic:blipFill>
                  <pic:spPr>
                    <a:xfrm>
                      <a:off x="0" y="0"/>
                      <a:ext cx="5140657" cy="6858000"/>
                    </a:xfrm>
                    <a:prstGeom prst="rect">
                      <a:avLst/>
                    </a:prstGeom>
                  </pic:spPr>
                </pic:pic>
              </a:graphicData>
            </a:graphic>
          </wp:inline>
        </w:drawing>
      </w:r>
      <w:r w:rsidR="008E73A2" w:rsidRPr="008E73A2" w:rsidDel="00F519A2">
        <w:t xml:space="preserve"> </w:t>
      </w:r>
    </w:p>
    <w:p w14:paraId="4B19FB58" w14:textId="7CD266F5" w:rsidR="008E73A2" w:rsidRPr="008E73A2" w:rsidRDefault="008E73A2" w:rsidP="008E73A2">
      <w:pPr>
        <w:pStyle w:val="BGKeywords"/>
      </w:pPr>
      <w:r w:rsidRPr="008E73A2">
        <w:rPr>
          <w:b/>
          <w:bCs/>
        </w:rPr>
        <w:t>Figure 1</w:t>
      </w:r>
      <w:r w:rsidR="00BF7171">
        <w:rPr>
          <w:b/>
          <w:bCs/>
        </w:rPr>
        <w:t>.</w:t>
      </w:r>
      <w:r w:rsidRPr="008E73A2">
        <w:t xml:space="preserve"> a) Time series of NO</w:t>
      </w:r>
      <w:r w:rsidRPr="008E73A2">
        <w:rPr>
          <w:vertAlign w:val="subscript"/>
        </w:rPr>
        <w:t>3</w:t>
      </w:r>
      <w:r w:rsidRPr="008E73A2">
        <w:t xml:space="preserve"> mixing ratio (pptv) measured by BBCEAS. b) Time series of isoprene (ppbv) measured by DC-GC-FID. c) NO</w:t>
      </w:r>
      <w:r w:rsidRPr="008E73A2">
        <w:rPr>
          <w:vertAlign w:val="subscript"/>
        </w:rPr>
        <w:t>3</w:t>
      </w:r>
      <w:r w:rsidRPr="008E73A2">
        <w:t xml:space="preserve"> loss fraction calculated using measured NO</w:t>
      </w:r>
      <w:r w:rsidRPr="008E73A2">
        <w:rPr>
          <w:vertAlign w:val="subscript"/>
        </w:rPr>
        <w:t>3</w:t>
      </w:r>
      <w:r w:rsidRPr="008E73A2">
        <w:t xml:space="preserve"> sinks, including photolysis and heterogeneous losses. An N</w:t>
      </w:r>
      <w:r w:rsidRPr="008E73A2">
        <w:rPr>
          <w:vertAlign w:val="subscript"/>
        </w:rPr>
        <w:t>2</w:t>
      </w:r>
      <w:r w:rsidRPr="008E73A2">
        <w:t>O</w:t>
      </w:r>
      <w:r w:rsidRPr="008E73A2">
        <w:rPr>
          <w:vertAlign w:val="subscript"/>
        </w:rPr>
        <w:t>5</w:t>
      </w:r>
      <w:r w:rsidRPr="008E73A2">
        <w:t xml:space="preserve"> aerosol uptake coefficient of 0.022 </w:t>
      </w:r>
      <w:r w:rsidRPr="008E73A2">
        <w:lastRenderedPageBreak/>
        <w:t>has been used based on Tham et al. 2018.</w:t>
      </w:r>
      <w:r w:rsidRPr="008E73A2">
        <w:fldChar w:fldCharType="begin" w:fldLock="1"/>
      </w:r>
      <w:r w:rsidR="002B6053">
        <w:instrText>ADDIN CSL_CITATION {"citationItems":[{"id":"ITEM-1","itemData":{"DOI":"10.5194/acp-18-13155-2018","ISSN":"16807324","abstract":"Heterogeneous uptake of dinitrogen pentoxide (N2O5) and production of nitryl chloride (ClNO2) are important nocturnal atmospheric processes that have significant implications for the production of secondary pollutants. However, the understanding of N2O5 uptake processes and ClNO2 production remains limited, especially in China. This study presents a field investigation of the N2O5 heterogeneous uptake coefficient (&lt;i&gt;3&lt;/i&gt;(N2O5)) and ClNO2 production yield (&lt;i&gt;•&lt;/i&gt;) in a polluted area of northern China during the summer of 2014. The N2O5 uptake coefficient and ClNO2 yield were estimated by using the simultaneously measured ClNO2 and total nitrate in 10 selected cases, which have concurrent increases in the ClNO2 and nitrate concentrations and relatively stable environmental conditions. The determined &lt;i&gt;3&lt;/i&gt;(N2O5) and &lt;i&gt;•&lt;/i&gt; values varied greatly, with an average of 0.022 for &lt;i&gt;3&lt;/i&gt;(N2O5) (±0.012, standard deviation) and 0.34 for &lt;i&gt;•&lt;/i&gt; (±0.28, standard deviation). The variations in &lt;i&gt;3&lt;/i&gt;(N2O5) could not be fully explained by the previously derived parameterizations of N2O5 uptake that consider nitrate, chloride, and the organic coating. Heterogeneous uptake of N2O5 was found to have a strong positive dependence on the relative humidity and aerosol water content. This result suggests that the heterogeneous uptake of N2O5 in Wangdu is governed mainly by the amount of water in the aerosol, and is strongly water limited, which is different from most of the field observations in the US and Europe. The ClNO2 yield estimated from the parameterization was also overestimated comparing to that derived from the observation. The observation-derived &lt;i&gt;•&lt;/i&gt; showed a decreasing trend with an increasing ratio of acetonitrile to carbon monoxide, an indicator of biomass burning emissions, which suggests a possible suppressive effect on the production yield of ClNO2 in the plumes influenced by biomass burning in this region. The findings of this study illustrate the need to improve our understanding and to parameterize the key factors for &lt;i&gt;3&lt;/i&gt;(N2O5) and &lt;i&gt;•&lt;/i&gt; to accurately assess photochemical and haze pollution.","author":[{"dropping-particle":"","family":"Jun Tham","given":"Yee","non-dropping-particle":"","parse-names":false,"suffix":""},{"dropping-particle":"","family":"Wang","given":"Zhe","non-dropping-particle":"","parse-names":false,"suffix":""},{"dropping-particle":"","family":"Li","given":"Qinyi","non-dropping-particle":"","parse-names":false,"suffix":""},{"dropping-particle":"","family":"Wang","given":"Weihao","non-dropping-particle":"","parse-names":false,"suffix":""},{"dropping-particle":"","family":"Wang","given":"Xinfeng","non-dropping-particle":"","parse-names":false,"suffix":""},{"dropping-particle":"","family":"Lu","given":"Keding","non-dropping-particle":"","parse-names":false,"suffix":""},{"dropping-particle":"","family":"Ma","given":"Nan","non-dropping-particle":"","parse-names":false,"suffix":""},{"dropping-particle":"","family":"Yan","given":"Chao","non-dropping-particle":"","parse-names":false,"suffix":""},{"dropping-particle":"","family":"Kecorius","given":"Simonas","non-dropping-particle":"","parse-names":false,"suffix":""},{"dropping-particle":"","family":"Wiedensohler","given":"Alfred","non-dropping-particle":"","parse-names":false,"suffix":""},{"dropping-particle":"","family":"Zhang","given":"Yuanhang","non-dropping-particle":"","parse-names":false,"suffix":""},{"dropping-particle":"","family":"Wang","given":"Tao","non-dropping-particle":"","parse-names":false,"suffix":""}],"container-title":"Atmospheric Chemistry and Physics","id":"ITEM-1","issue":"17","issued":{"date-parts":[["2018","9","12"]]},"page":"13155-13171","publisher":"Copernicus GmbH","title":"Heterogeneous N2O5 uptake coefficient and production yield of ClNO2 in polluted northern China: Roles of aerosol water content and chemical composition","type":"article-journal","volume":"18"},"uris":["http://www.mendeley.com/documents/?uuid=93918194-4085-3a0a-8f18-6b5ca7894417"]}],"mendeley":{"formattedCitation":"&lt;sup&gt;49&lt;/sup&gt;","plainTextFormattedCitation":"49","previouslyFormattedCitation":"&lt;sup&gt;49&lt;/sup&gt;"},"properties":{"noteIndex":0},"schema":"https://github.com/citation-style-language/schema/raw/master/csl-citation.json"}</w:instrText>
      </w:r>
      <w:r w:rsidRPr="008E73A2">
        <w:fldChar w:fldCharType="separate"/>
      </w:r>
      <w:r w:rsidR="002B6053" w:rsidRPr="002B6053">
        <w:rPr>
          <w:noProof/>
          <w:vertAlign w:val="superscript"/>
        </w:rPr>
        <w:t>49</w:t>
      </w:r>
      <w:r w:rsidRPr="008E73A2">
        <w:fldChar w:fldCharType="end"/>
      </w:r>
      <w:r w:rsidRPr="008E73A2">
        <w:t xml:space="preserve"> d) Me</w:t>
      </w:r>
      <w:r w:rsidR="00A647D9">
        <w:t>an</w:t>
      </w:r>
      <w:r w:rsidRPr="008E73A2">
        <w:t xml:space="preserve"> diurnal variation of data shown in 1</w:t>
      </w:r>
      <w:r w:rsidR="00A647D9">
        <w:t>c</w:t>
      </w:r>
      <w:r w:rsidRPr="008E73A2">
        <w:t>). e) Me</w:t>
      </w:r>
      <w:r w:rsidR="00A647D9">
        <w:t>an</w:t>
      </w:r>
      <w:r w:rsidRPr="008E73A2">
        <w:t xml:space="preserve"> diurnal variation </w:t>
      </w:r>
      <w:r w:rsidR="00A647D9">
        <w:t xml:space="preserve">of </w:t>
      </w:r>
      <w:r w:rsidRPr="008E73A2">
        <w:t>NO</w:t>
      </w:r>
      <w:r w:rsidRPr="008E73A2">
        <w:rPr>
          <w:vertAlign w:val="subscript"/>
        </w:rPr>
        <w:t>3</w:t>
      </w:r>
      <w:r w:rsidRPr="008E73A2">
        <w:t xml:space="preserve"> mixing ratio (pptv), total production (</w:t>
      </w:r>
      <w:r w:rsidRPr="008E73A2">
        <w:rPr>
          <w:i/>
          <w:iCs/>
        </w:rPr>
        <w:t>P</w:t>
      </w:r>
      <w:r w:rsidRPr="008E73A2">
        <w:t>NO</w:t>
      </w:r>
      <w:r w:rsidRPr="008E73A2">
        <w:rPr>
          <w:vertAlign w:val="subscript"/>
        </w:rPr>
        <w:t>3</w:t>
      </w:r>
      <w:r w:rsidRPr="008E73A2">
        <w:t>) and loss rates (</w:t>
      </w:r>
      <w:r w:rsidRPr="008E73A2">
        <w:rPr>
          <w:i/>
          <w:iCs/>
        </w:rPr>
        <w:t>L</w:t>
      </w:r>
      <w:r w:rsidRPr="008E73A2">
        <w:t>NO</w:t>
      </w:r>
      <w:r w:rsidRPr="008E73A2">
        <w:rPr>
          <w:vertAlign w:val="subscript"/>
        </w:rPr>
        <w:t>3</w:t>
      </w:r>
      <w:r w:rsidRPr="008E73A2">
        <w:t>) (ppbv hr</w:t>
      </w:r>
      <w:r w:rsidRPr="008E73A2">
        <w:rPr>
          <w:vertAlign w:val="superscript"/>
        </w:rPr>
        <w:t xml:space="preserve">-1 </w:t>
      </w:r>
      <w:r w:rsidRPr="008E73A2">
        <w:t>and s</w:t>
      </w:r>
      <w:r w:rsidRPr="008E73A2">
        <w:rPr>
          <w:vertAlign w:val="superscript"/>
        </w:rPr>
        <w:t xml:space="preserve">-1 </w:t>
      </w:r>
      <w:r w:rsidRPr="008E73A2">
        <w:t xml:space="preserve">respectively). The VOCs in each classification are given in Table S1. </w:t>
      </w:r>
    </w:p>
    <w:p w14:paraId="3ECC42B3" w14:textId="77777777" w:rsidR="008E73A2" w:rsidRPr="008E73A2" w:rsidRDefault="008E73A2" w:rsidP="008E73A2">
      <w:pPr>
        <w:pStyle w:val="BGKeywords"/>
      </w:pPr>
    </w:p>
    <w:p w14:paraId="3D279DCD" w14:textId="77777777" w:rsidR="008E73A2" w:rsidRPr="008E73A2" w:rsidRDefault="008E73A2" w:rsidP="008E73A2">
      <w:pPr>
        <w:pStyle w:val="BGKeywords"/>
        <w:rPr>
          <w:b/>
          <w:bCs/>
        </w:rPr>
      </w:pPr>
      <w:r w:rsidRPr="008E73A2">
        <w:rPr>
          <w:b/>
          <w:bCs/>
        </w:rPr>
        <w:t>Isoprene nitrate production</w:t>
      </w:r>
    </w:p>
    <w:p w14:paraId="33DD93F8" w14:textId="49B1B63E" w:rsidR="008E73A2" w:rsidRPr="008E73A2" w:rsidRDefault="008E73A2" w:rsidP="008E73A2">
      <w:pPr>
        <w:pStyle w:val="BGKeywords"/>
      </w:pPr>
      <w:r w:rsidRPr="008E73A2">
        <w:t>The main daytime sink of isoprene (ISOP) is the reaction with OH radicals, with the calculated loss rate of isoprene (</w:t>
      </w:r>
      <w:r w:rsidRPr="008E73A2">
        <w:rPr>
          <w:i/>
          <w:iCs/>
        </w:rPr>
        <w:t>L</w:t>
      </w:r>
      <w:r w:rsidRPr="008E73A2">
        <w:rPr>
          <w:vertAlign w:val="subscript"/>
        </w:rPr>
        <w:t>ISOP+OH</w:t>
      </w:r>
      <w:r w:rsidRPr="008E73A2">
        <w:t xml:space="preserve"> = </w:t>
      </w:r>
      <w:r w:rsidRPr="008E73A2">
        <w:rPr>
          <w:i/>
          <w:iCs/>
        </w:rPr>
        <w:t>k</w:t>
      </w:r>
      <w:r w:rsidRPr="008E73A2">
        <w:rPr>
          <w:vertAlign w:val="subscript"/>
        </w:rPr>
        <w:t>OH</w:t>
      </w:r>
      <w:r w:rsidRPr="008E73A2">
        <w:t>[OH][ISOP])  peaking at about 3.7 ppbv hr</w:t>
      </w:r>
      <w:r w:rsidRPr="008E73A2">
        <w:rPr>
          <w:vertAlign w:val="superscript"/>
        </w:rPr>
        <w:t>-1</w:t>
      </w:r>
      <w:r w:rsidRPr="008E73A2">
        <w:t xml:space="preserve"> at midday, as shown in Fig. 2a. As a result of high day time emissions of isoprene, its loss rate </w:t>
      </w:r>
      <w:r w:rsidRPr="008E73A2">
        <w:rPr>
          <w:i/>
          <w:iCs/>
        </w:rPr>
        <w:t>via</w:t>
      </w:r>
      <w:r w:rsidRPr="008E73A2">
        <w:t xml:space="preserve"> reaction with NO</w:t>
      </w:r>
      <w:r w:rsidRPr="008E73A2">
        <w:rPr>
          <w:vertAlign w:val="subscript"/>
        </w:rPr>
        <w:t>3</w:t>
      </w:r>
      <w:r w:rsidRPr="008E73A2">
        <w:t xml:space="preserve"> (</w:t>
      </w:r>
      <w:r w:rsidRPr="008E73A2">
        <w:rPr>
          <w:i/>
          <w:iCs/>
        </w:rPr>
        <w:t>L</w:t>
      </w:r>
      <w:r w:rsidRPr="008E73A2">
        <w:rPr>
          <w:vertAlign w:val="subscript"/>
        </w:rPr>
        <w:t>ISOP+NO3</w:t>
      </w:r>
      <w:r w:rsidRPr="008E73A2">
        <w:t xml:space="preserve"> = </w:t>
      </w:r>
      <w:r w:rsidRPr="008E73A2">
        <w:rPr>
          <w:i/>
          <w:iCs/>
        </w:rPr>
        <w:t>k</w:t>
      </w:r>
      <w:r w:rsidRPr="008E73A2">
        <w:rPr>
          <w:vertAlign w:val="subscript"/>
        </w:rPr>
        <w:t>NO3</w:t>
      </w:r>
      <w:r w:rsidRPr="008E73A2">
        <w:t>[NO</w:t>
      </w:r>
      <w:r w:rsidRPr="008E73A2">
        <w:rPr>
          <w:vertAlign w:val="subscript"/>
        </w:rPr>
        <w:t>3</w:t>
      </w:r>
      <w:r w:rsidRPr="008E73A2">
        <w:t xml:space="preserve">][ISOP]) was highest between 13:00 and 18:00, as shown in Figure 2a, with a maximum loss </w:t>
      </w:r>
      <w:r w:rsidR="00A647D9">
        <w:t xml:space="preserve">rate </w:t>
      </w:r>
      <w:r w:rsidRPr="008E73A2">
        <w:t>of isoprene of 160 pptv hr</w:t>
      </w:r>
      <w:r w:rsidRPr="008E73A2">
        <w:rPr>
          <w:vertAlign w:val="superscript"/>
        </w:rPr>
        <w:t>-1</w:t>
      </w:r>
      <w:r w:rsidRPr="008E73A2">
        <w:t xml:space="preserve"> in the afternoon.  The loss of isoprene from reaction with O</w:t>
      </w:r>
      <w:r w:rsidRPr="008E73A2">
        <w:rPr>
          <w:vertAlign w:val="subscript"/>
        </w:rPr>
        <w:t>3</w:t>
      </w:r>
      <w:r w:rsidRPr="008E73A2">
        <w:t xml:space="preserve"> was calculated to be a minor pathway, representing less than 10 % of </w:t>
      </w:r>
      <w:r w:rsidRPr="008E73A2">
        <w:rPr>
          <w:i/>
          <w:iCs/>
        </w:rPr>
        <w:t>L</w:t>
      </w:r>
      <w:r w:rsidRPr="008E73A2">
        <w:rPr>
          <w:vertAlign w:val="subscript"/>
        </w:rPr>
        <w:t>ISOP</w:t>
      </w:r>
      <w:r w:rsidRPr="008E73A2">
        <w:t xml:space="preserve"> throughout the</w:t>
      </w:r>
      <w:r w:rsidR="00A077D5">
        <w:t xml:space="preserve"> day</w:t>
      </w:r>
      <w:r w:rsidRPr="008E73A2">
        <w:t xml:space="preserve">. </w:t>
      </w:r>
    </w:p>
    <w:p w14:paraId="56826A68" w14:textId="77777777" w:rsidR="008E73A2" w:rsidRPr="008E73A2" w:rsidRDefault="008E73A2" w:rsidP="008E73A2">
      <w:pPr>
        <w:pStyle w:val="BGKeywords"/>
      </w:pPr>
    </w:p>
    <w:p w14:paraId="64390566" w14:textId="71E3387B" w:rsidR="008E73A2" w:rsidRPr="008E73A2" w:rsidRDefault="008E73A2" w:rsidP="008E73A2">
      <w:pPr>
        <w:pStyle w:val="BGKeywords"/>
      </w:pPr>
      <w:r w:rsidRPr="008E73A2">
        <w:t>The production rate of nitrates from isoprene can be estimated using equations 1 and 2, where α</w:t>
      </w:r>
      <w:r w:rsidRPr="008E73A2">
        <w:rPr>
          <w:vertAlign w:val="subscript"/>
        </w:rPr>
        <w:t>1</w:t>
      </w:r>
      <w:r w:rsidRPr="008E73A2">
        <w:t xml:space="preserve"> and α</w:t>
      </w:r>
      <w:r w:rsidRPr="008E73A2">
        <w:rPr>
          <w:vertAlign w:val="subscript"/>
        </w:rPr>
        <w:t>2</w:t>
      </w:r>
      <w:r w:rsidRPr="008E73A2">
        <w:t xml:space="preserve"> are the oxidant specific relative yield of </w:t>
      </w:r>
      <w:r w:rsidR="00940391">
        <w:t>IsN</w:t>
      </w:r>
      <w:r w:rsidR="0005173D">
        <w:t>.</w:t>
      </w:r>
      <w:r w:rsidRPr="008E73A2">
        <w:t xml:space="preserve"> </w:t>
      </w:r>
      <w:r w:rsidRPr="008E73A2">
        <w:rPr>
          <w:i/>
        </w:rPr>
        <w:t>k</w:t>
      </w:r>
      <w:r w:rsidRPr="008E73A2">
        <w:rPr>
          <w:i/>
          <w:vertAlign w:val="subscript"/>
        </w:rPr>
        <w:t>1</w:t>
      </w:r>
      <w:r w:rsidRPr="008E73A2">
        <w:t xml:space="preserve"> and </w:t>
      </w:r>
      <w:r w:rsidRPr="008E73A2">
        <w:rPr>
          <w:i/>
        </w:rPr>
        <w:t>k</w:t>
      </w:r>
      <w:r w:rsidRPr="008E73A2">
        <w:rPr>
          <w:i/>
          <w:vertAlign w:val="subscript"/>
        </w:rPr>
        <w:t>2</w:t>
      </w:r>
      <w:r w:rsidRPr="008E73A2">
        <w:t xml:space="preserve"> are the rate constants for the reaction of isoprene with OH (1.0 x 10</w:t>
      </w:r>
      <w:r w:rsidRPr="008E73A2">
        <w:rPr>
          <w:vertAlign w:val="superscript"/>
        </w:rPr>
        <w:t xml:space="preserve">-10 </w:t>
      </w:r>
      <w:r w:rsidRPr="008E73A2">
        <w:t>cm</w:t>
      </w:r>
      <w:r w:rsidRPr="008E73A2">
        <w:rPr>
          <w:vertAlign w:val="superscript"/>
        </w:rPr>
        <w:t>3</w:t>
      </w:r>
      <w:r w:rsidRPr="008E73A2">
        <w:t xml:space="preserve"> molecule</w:t>
      </w:r>
      <w:r w:rsidRPr="008E73A2">
        <w:rPr>
          <w:vertAlign w:val="superscript"/>
        </w:rPr>
        <w:t>-1</w:t>
      </w:r>
      <w:r w:rsidRPr="008E73A2">
        <w:t xml:space="preserve"> s</w:t>
      </w:r>
      <w:r w:rsidRPr="008E73A2">
        <w:rPr>
          <w:vertAlign w:val="superscript"/>
        </w:rPr>
        <w:t>-1</w:t>
      </w:r>
      <w:r w:rsidRPr="008E73A2">
        <w:t xml:space="preserve"> at 298 K) and NO</w:t>
      </w:r>
      <w:r w:rsidRPr="008E73A2">
        <w:rPr>
          <w:vertAlign w:val="subscript"/>
        </w:rPr>
        <w:t xml:space="preserve">3 </w:t>
      </w:r>
      <w:r w:rsidRPr="008E73A2">
        <w:t>(6.5 x 10</w:t>
      </w:r>
      <w:r w:rsidRPr="008E73A2">
        <w:rPr>
          <w:vertAlign w:val="superscript"/>
        </w:rPr>
        <w:t xml:space="preserve">-13 </w:t>
      </w:r>
      <w:r w:rsidRPr="008E73A2">
        <w:t>cm</w:t>
      </w:r>
      <w:r w:rsidRPr="008E73A2">
        <w:rPr>
          <w:vertAlign w:val="superscript"/>
        </w:rPr>
        <w:t>3</w:t>
      </w:r>
      <w:r w:rsidRPr="008E73A2">
        <w:t xml:space="preserve"> molecule</w:t>
      </w:r>
      <w:r w:rsidRPr="008E73A2">
        <w:rPr>
          <w:vertAlign w:val="superscript"/>
        </w:rPr>
        <w:t>-1</w:t>
      </w:r>
      <w:r w:rsidRPr="008E73A2">
        <w:t xml:space="preserve"> s</w:t>
      </w:r>
      <w:r w:rsidRPr="008E73A2">
        <w:rPr>
          <w:vertAlign w:val="superscript"/>
        </w:rPr>
        <w:t>-1</w:t>
      </w:r>
      <w:r w:rsidRPr="008E73A2">
        <w:t xml:space="preserve"> at 298 K)</w:t>
      </w:r>
      <w:r w:rsidRPr="008E73A2">
        <w:rPr>
          <w:vertAlign w:val="subscript"/>
        </w:rPr>
        <w:t xml:space="preserve"> </w:t>
      </w:r>
      <w:r w:rsidRPr="008E73A2">
        <w:t>, respectively</w:t>
      </w:r>
      <w:r w:rsidRPr="008E73A2">
        <w:fldChar w:fldCharType="begin" w:fldLock="1"/>
      </w:r>
      <w:r w:rsidR="002B6053">
        <w:instrText>ADDIN CSL_CITATION {"citationItems":[{"id":"ITEM-1","itemData":{"URL":"http://iupac.pole-ether.fr/","accessed":{"date-parts":[["2020","4","17"]]},"id":"ITEM-1","issued":{"date-parts":[["0"]]},"title":"IUPAC Task Group on Atmospheric Chemical Kinetic Data Evaluation","type":"webpage"},"uris":["http://www.mendeley.com/documents/?uuid=a8a5f3ea-ec25-3c04-8562-97f2f16c8765"]}],"mendeley":{"formattedCitation":"&lt;sup&gt;50&lt;/sup&gt;","plainTextFormattedCitation":"50","previouslyFormattedCitation":"&lt;sup&gt;50&lt;/sup&gt;"},"properties":{"noteIndex":0},"schema":"https://github.com/citation-style-language/schema/raw/master/csl-citation.json"}</w:instrText>
      </w:r>
      <w:r w:rsidRPr="008E73A2">
        <w:fldChar w:fldCharType="separate"/>
      </w:r>
      <w:r w:rsidR="002B6053" w:rsidRPr="002B6053">
        <w:rPr>
          <w:noProof/>
          <w:vertAlign w:val="superscript"/>
        </w:rPr>
        <w:t>50</w:t>
      </w:r>
      <w:r w:rsidRPr="008E73A2">
        <w:fldChar w:fldCharType="end"/>
      </w:r>
      <w:r w:rsidRPr="008E73A2">
        <w:t xml:space="preserve">. </w:t>
      </w:r>
    </w:p>
    <w:p w14:paraId="7A91104A" w14:textId="2D8F91BC" w:rsidR="008E73A2" w:rsidRPr="008E73A2" w:rsidRDefault="008E73A2" w:rsidP="008E73A2">
      <w:pPr>
        <w:pStyle w:val="BGKeywords"/>
        <w:rPr>
          <w:lang w:val="fi-FI"/>
        </w:rPr>
      </w:pPr>
      <w:r w:rsidRPr="008E73A2">
        <w:rPr>
          <w:lang w:val="fi-FI"/>
        </w:rPr>
        <w:t>P</w:t>
      </w:r>
      <w:r w:rsidRPr="008E73A2">
        <w:rPr>
          <w:vertAlign w:val="subscript"/>
          <w:lang w:val="fi-FI"/>
        </w:rPr>
        <w:t>I</w:t>
      </w:r>
      <w:r w:rsidR="00940391">
        <w:rPr>
          <w:vertAlign w:val="subscript"/>
          <w:lang w:val="fi-FI"/>
        </w:rPr>
        <w:t>s</w:t>
      </w:r>
      <w:r w:rsidRPr="008E73A2">
        <w:rPr>
          <w:vertAlign w:val="subscript"/>
          <w:lang w:val="fi-FI"/>
        </w:rPr>
        <w:t xml:space="preserve">N ISOP+OH </w:t>
      </w:r>
      <w:r w:rsidRPr="008E73A2">
        <w:rPr>
          <w:lang w:val="fi-FI"/>
        </w:rPr>
        <w:t xml:space="preserve">= </w:t>
      </w:r>
      <w:r w:rsidRPr="008E73A2">
        <w:t>α</w:t>
      </w:r>
      <w:r w:rsidRPr="008E73A2">
        <w:rPr>
          <w:rFonts w:hint="eastAsia"/>
          <w:vertAlign w:val="subscript"/>
          <w:lang w:val="fi-FI"/>
        </w:rPr>
        <w:t>1</w:t>
      </w:r>
      <w:r w:rsidRPr="008E73A2">
        <w:rPr>
          <w:i/>
          <w:lang w:val="fi-FI"/>
        </w:rPr>
        <w:t xml:space="preserve"> k</w:t>
      </w:r>
      <w:r w:rsidRPr="008E73A2">
        <w:rPr>
          <w:i/>
          <w:vertAlign w:val="subscript"/>
          <w:lang w:val="fi-FI"/>
        </w:rPr>
        <w:t>1</w:t>
      </w:r>
      <w:r w:rsidRPr="008E73A2">
        <w:rPr>
          <w:lang w:val="fi-FI"/>
        </w:rPr>
        <w:t xml:space="preserve"> [OH][ISOP] </w:t>
      </w:r>
      <w:r w:rsidRPr="008E73A2">
        <w:rPr>
          <w:lang w:val="fi-FI"/>
        </w:rPr>
        <w:tab/>
      </w:r>
      <w:r w:rsidRPr="008E73A2">
        <w:rPr>
          <w:lang w:val="fi-FI"/>
        </w:rPr>
        <w:tab/>
      </w:r>
      <w:r w:rsidRPr="008E73A2">
        <w:rPr>
          <w:lang w:val="fi-FI"/>
        </w:rPr>
        <w:tab/>
        <w:t>(1)</w:t>
      </w:r>
    </w:p>
    <w:p w14:paraId="2A2AD8DA" w14:textId="5DEAF570" w:rsidR="008E73A2" w:rsidRPr="008E73A2" w:rsidRDefault="008E73A2" w:rsidP="008E73A2">
      <w:pPr>
        <w:pStyle w:val="BGKeywords"/>
      </w:pPr>
      <w:r w:rsidRPr="008E73A2">
        <w:t>P</w:t>
      </w:r>
      <w:r w:rsidRPr="008E73A2">
        <w:rPr>
          <w:vertAlign w:val="subscript"/>
        </w:rPr>
        <w:t>I</w:t>
      </w:r>
      <w:r w:rsidR="00940391">
        <w:rPr>
          <w:vertAlign w:val="subscript"/>
        </w:rPr>
        <w:t>s</w:t>
      </w:r>
      <w:r w:rsidRPr="008E73A2">
        <w:rPr>
          <w:vertAlign w:val="subscript"/>
        </w:rPr>
        <w:t xml:space="preserve">N ISOP+NO3 </w:t>
      </w:r>
      <w:r w:rsidRPr="008E73A2">
        <w:t>= α</w:t>
      </w:r>
      <w:r w:rsidRPr="008E73A2">
        <w:rPr>
          <w:vertAlign w:val="subscript"/>
        </w:rPr>
        <w:t>2</w:t>
      </w:r>
      <w:r w:rsidRPr="008E73A2">
        <w:rPr>
          <w:i/>
        </w:rPr>
        <w:t xml:space="preserve"> k</w:t>
      </w:r>
      <w:r w:rsidRPr="008E73A2">
        <w:rPr>
          <w:i/>
          <w:vertAlign w:val="subscript"/>
        </w:rPr>
        <w:t>2</w:t>
      </w:r>
      <w:r w:rsidRPr="008E73A2">
        <w:t xml:space="preserve"> [NO</w:t>
      </w:r>
      <w:r w:rsidRPr="008E73A2">
        <w:rPr>
          <w:vertAlign w:val="subscript"/>
        </w:rPr>
        <w:t>3</w:t>
      </w:r>
      <w:r w:rsidRPr="008E73A2">
        <w:t>][ISOP]</w:t>
      </w:r>
      <w:r w:rsidRPr="008E73A2">
        <w:tab/>
      </w:r>
      <w:r w:rsidRPr="008E73A2">
        <w:tab/>
      </w:r>
      <w:r w:rsidRPr="008E73A2">
        <w:tab/>
        <w:t>(2)</w:t>
      </w:r>
    </w:p>
    <w:p w14:paraId="48CDE150" w14:textId="77777777" w:rsidR="008E73A2" w:rsidRPr="008E73A2" w:rsidRDefault="008E73A2" w:rsidP="008E73A2">
      <w:pPr>
        <w:pStyle w:val="BGKeywords"/>
      </w:pPr>
    </w:p>
    <w:p w14:paraId="1D4983CB" w14:textId="6C1BAB3D" w:rsidR="008E73A2" w:rsidRPr="008E73A2" w:rsidRDefault="008E73A2" w:rsidP="008E73A2">
      <w:pPr>
        <w:pStyle w:val="BGKeywords"/>
      </w:pPr>
      <w:r w:rsidRPr="008E73A2">
        <w:lastRenderedPageBreak/>
        <w:t>During the afternoon in Beijing, Newland et al.</w:t>
      </w:r>
      <w:r w:rsidRPr="008E73A2">
        <w:fldChar w:fldCharType="begin" w:fldLock="1"/>
      </w:r>
      <w:r w:rsidR="002B6053">
        <w:instrText>ADDIN CSL_CITATION {"citationItems":[{"id":"ITEM-1","itemData":{"DOI":"10.5194/acp-2020-35","ISSN":"1680-7316","abstract":"The impact of volatile organic compound (VOC) emissions to the atmosphere on the production of secondary pollutants, such as ozone and secondary organic aerosol (SOA), is mediated by the concentration of nitric oxide (NO). Polluted 30 urban atmospheres are typically considered to be \"high-NO\" environments, while remote regions such as rainforests, with minimal anthropogenic influences, are considered to be \"low-NO\". Policy to reduce urban air pollution is typically developed assuming that the chemistry is controlled by the high-NO regime. However, our observations from central Beijing show that this simplistic separation of regimes is flawed. Despite being in one of the largest megacities in the world, we observe significant formation of gas and aerosol phase oxidation products associated with the low-NO 'rainforest-like' regime during 35 the afternoon. This is caused by a surprisingly low concentration of NO, coupled with high concentrations of VOCs and of the atmospheric oxidant hydroxyl (OH). Box model calculations suggest that during the morning high-NO chemistry predominates (95%) but in the afternoon low-NO chemistry plays a greater role (30%). With increasing global emphasis on reducing air pollution, the modelling tools used to develop urban air quality policy need to adequately represent both high-and low-NO regimes if they are to have utility. 40","author":[{"dropping-particle":"","family":"Newland","given":"Mike","non-dropping-particle":"","parse-names":false,"suffix":""},{"dropping-particle":"","family":"Bryant","given":"Daniel","non-dropping-particle":"","parse-names":false,"suffix":""},{"dropping-particle":"","family":"Dunmore","given":"Rachel","non-dropping-particle":"","parse-names":false,"suffix":""},{"dropping-particle":"","family":"Bannan","given":"Thomas","non-dropping-particle":"","parse-names":false,"suffix":""},{"dropping-particle":"","family":"Langford","given":"Ben","non-dropping-particle":"","parse-names":false,"suffix":""},{"dropping-particle":"","family":"Hopkins","given":"James","non-dropping-particle":"","parse-names":false,"suffix":""},{"dropping-particle":"","family":"Squires","given":"Freya","non-dropping-particle":"","parse-names":false,"suffix":""},{"dropping-particle":"","family":"Dixon","given":"William","non-dropping-particle":"","parse-names":false,"suffix":""},{"dropping-particle":"","family":"Drysdale","given":"William","non-dropping-particle":"","parse-names":false,"suffix":""},{"dropping-particle":"","family":"Ivatt","given":"Peter","non-dropping-particle":"","parse-names":false,"suffix":""},{"dropping-particle":"","family":"Evans","given":"Mathew","non-dropping-particle":"","parse-names":false,"suffix":""},{"dropping-particle":"","family":"Edwards","given":"Peter","non-dropping-particle":"","parse-names":false,"suffix":""},{"dropping-particle":"","family":"Whalley","given":"Lisa","non-dropping-particle":"","parse-names":false,"suffix":""},{"dropping-particle":"","family":"Heard","given":"Dwayne","non-dropping-particle":"","parse-names":false,"suffix":""},{"dropping-particle":"","family":"Slater","given":"Eloise","non-dropping-particle":"","parse-names":false,"suffix":""},{"dropping-particle":"","family":"Woodward-Massey","given":"Robert","non-dropping-particle":"","parse-names":false,"suffix":""},{"dropping-particle":"","family":"Ye","given":"Chunxiang","non-dropping-particle":"","parse-names":false,"suffix":""},{"dropping-particle":"","family":"Mehra","given":"Archit","non-dropping-particle":"","parse-names":false,"suffix":""},{"dropping-particle":"","family":"Worrall","given":"Stephen","non-dropping-particle":"","parse-names":false,"suffix":""},{"dropping-particle":"","family":"Bacak","given":"Asan","non-dropping-particle":"","parse-names":false,"suffix":""},{"dropping-particle":"","family":"Coe","given":"Hugh","non-dropping-particle":"","parse-names":false,"suffix":""},{"dropping-particle":"","family":"Percival","given":"Carl","non-dropping-particle":"","parse-names":false,"suffix":""},{"dropping-particle":"","family":"Lee","given":"James","non-dropping-particle":"","parse-names":false,"suffix":""},{"dropping-particle":"","family":"Cui","given":"Tianqu","non-dropping-particle":"","parse-names":false,"suffix":""},{"dropping-particle":"","family":"Surratt","given":"Jason","non-dropping-particle":"","parse-names":false,"suffix":""},{"dropping-particle":"","family":"Wang","given":"Xinming","non-dropping-particle":"","parse-names":false,"suffix":""},{"dropping-particle":"","family":"Lewis","given":"Alastair","non-dropping-particle":"","parse-names":false,"suffix":""},{"dropping-particle":"","family":"Rickard","given":"Andrew","non-dropping-particle":"","parse-names":false,"suffix":""},{"dropping-particle":"","family":"Hamilton","given":"Jacqueline","non-dropping-particle":"","parse-names":false,"suffix":""}],"container-title":"Atmospheric Chemistry and Physics Discussions","id":"ITEM-1","issued":{"date-parts":[["2020"]]},"page":"1-18","title":"Rainforest-like Atmospheric Chemistry in a Polluted Megacity","type":"article-journal"},"uris":["http://www.mendeley.com/documents/?uuid=6496e00f-e2b1-3f19-beaf-39e367128b8d"]}],"mendeley":{"formattedCitation":"&lt;sup&gt;32&lt;/sup&gt;","plainTextFormattedCitation":"32","previouslyFormattedCitation":"&lt;sup&gt;32&lt;/sup&gt;"},"properties":{"noteIndex":0},"schema":"https://github.com/citation-style-language/schema/raw/master/csl-citation.json"}</w:instrText>
      </w:r>
      <w:r w:rsidRPr="008E73A2">
        <w:fldChar w:fldCharType="separate"/>
      </w:r>
      <w:r w:rsidR="002B6053" w:rsidRPr="002B6053">
        <w:rPr>
          <w:noProof/>
          <w:vertAlign w:val="superscript"/>
        </w:rPr>
        <w:t>32</w:t>
      </w:r>
      <w:r w:rsidRPr="008E73A2">
        <w:fldChar w:fldCharType="end"/>
      </w:r>
      <w:r w:rsidRPr="008E73A2">
        <w:t xml:space="preserve"> showed that the fraction of the peroxy (RO</w:t>
      </w:r>
      <w:r w:rsidRPr="008E73A2">
        <w:rPr>
          <w:vertAlign w:val="subscript"/>
        </w:rPr>
        <w:t>2</w:t>
      </w:r>
      <w:r w:rsidRPr="008E73A2">
        <w:t>)</w:t>
      </w:r>
      <w:r w:rsidR="00D47CA7">
        <w:t xml:space="preserve"> </w:t>
      </w:r>
      <w:r w:rsidRPr="008E73A2">
        <w:t>radicals formed from isoprene + OH, reacting with NO can be as low as 65 % (</w:t>
      </w:r>
      <w:r w:rsidRPr="008E73A2">
        <w:rPr>
          <w:i/>
          <w:iCs/>
        </w:rPr>
        <w:t>f</w:t>
      </w:r>
      <w:r w:rsidRPr="008E73A2">
        <w:rPr>
          <w:vertAlign w:val="subscript"/>
        </w:rPr>
        <w:t>NO</w:t>
      </w:r>
      <w:r w:rsidRPr="008E73A2">
        <w:t xml:space="preserve"> = 0.65), with the remainder reacting with HO</w:t>
      </w:r>
      <w:r w:rsidRPr="008E73A2">
        <w:rPr>
          <w:vertAlign w:val="subscript"/>
        </w:rPr>
        <w:t>2</w:t>
      </w:r>
      <w:r w:rsidRPr="008E73A2">
        <w:t>, RO</w:t>
      </w:r>
      <w:r w:rsidRPr="008E73A2">
        <w:rPr>
          <w:vertAlign w:val="subscript"/>
        </w:rPr>
        <w:t>2</w:t>
      </w:r>
      <w:r w:rsidRPr="008E73A2">
        <w:t xml:space="preserve"> or undergoing isomerization. Therefore, the production rate of </w:t>
      </w:r>
      <w:r w:rsidR="00940391">
        <w:t>IsN</w:t>
      </w:r>
      <w:r w:rsidRPr="008E73A2">
        <w:t xml:space="preserve"> from OH chemistry calculated in equation 1 should be multiplied by </w:t>
      </w:r>
      <w:r w:rsidRPr="008E73A2">
        <w:rPr>
          <w:i/>
          <w:iCs/>
        </w:rPr>
        <w:t>f</w:t>
      </w:r>
      <w:r w:rsidRPr="008E73A2">
        <w:rPr>
          <w:vertAlign w:val="subscript"/>
        </w:rPr>
        <w:t xml:space="preserve">NO </w:t>
      </w:r>
      <w:r w:rsidRPr="008E73A2">
        <w:t xml:space="preserve">during the afternoon as shown in equation 3. The hourly </w:t>
      </w:r>
      <w:r w:rsidRPr="008E73A2">
        <w:rPr>
          <w:i/>
          <w:iCs/>
        </w:rPr>
        <w:t>f</w:t>
      </w:r>
      <w:r w:rsidRPr="008E73A2">
        <w:rPr>
          <w:i/>
          <w:iCs/>
          <w:vertAlign w:val="subscript"/>
        </w:rPr>
        <w:t>NO</w:t>
      </w:r>
      <w:r w:rsidRPr="008E73A2">
        <w:t xml:space="preserve"> values used for Beijing were taken from Newland et al</w:t>
      </w:r>
      <w:r w:rsidRPr="008E73A2">
        <w:fldChar w:fldCharType="begin" w:fldLock="1"/>
      </w:r>
      <w:r w:rsidR="002B6053">
        <w:instrText>ADDIN CSL_CITATION {"citationItems":[{"id":"ITEM-1","itemData":{"DOI":"10.5194/acp-2020-35","ISSN":"1680-7316","abstract":"The impact of volatile organic compound (VOC) emissions to the atmosphere on the production of secondary pollutants, such as ozone and secondary organic aerosol (SOA), is mediated by the concentration of nitric oxide (NO). Polluted 30 urban atmospheres are typically considered to be \"high-NO\" environments, while remote regions such as rainforests, with minimal anthropogenic influences, are considered to be \"low-NO\". Policy to reduce urban air pollution is typically developed assuming that the chemistry is controlled by the high-NO regime. However, our observations from central Beijing show that this simplistic separation of regimes is flawed. Despite being in one of the largest megacities in the world, we observe significant formation of gas and aerosol phase oxidation products associated with the low-NO 'rainforest-like' regime during 35 the afternoon. This is caused by a surprisingly low concentration of NO, coupled with high concentrations of VOCs and of the atmospheric oxidant hydroxyl (OH). Box model calculations suggest that during the morning high-NO chemistry predominates (95%) but in the afternoon low-NO chemistry plays a greater role (30%). With increasing global emphasis on reducing air pollution, the modelling tools used to develop urban air quality policy need to adequately represent both high-and low-NO regimes if they are to have utility. 40","author":[{"dropping-particle":"","family":"Newland","given":"Mike","non-dropping-particle":"","parse-names":false,"suffix":""},{"dropping-particle":"","family":"Bryant","given":"Daniel","non-dropping-particle":"","parse-names":false,"suffix":""},{"dropping-particle":"","family":"Dunmore","given":"Rachel","non-dropping-particle":"","parse-names":false,"suffix":""},{"dropping-particle":"","family":"Bannan","given":"Thomas","non-dropping-particle":"","parse-names":false,"suffix":""},{"dropping-particle":"","family":"Langford","given":"Ben","non-dropping-particle":"","parse-names":false,"suffix":""},{"dropping-particle":"","family":"Hopkins","given":"James","non-dropping-particle":"","parse-names":false,"suffix":""},{"dropping-particle":"","family":"Squires","given":"Freya","non-dropping-particle":"","parse-names":false,"suffix":""},{"dropping-particle":"","family":"Dixon","given":"William","non-dropping-particle":"","parse-names":false,"suffix":""},{"dropping-particle":"","family":"Drysdale","given":"William","non-dropping-particle":"","parse-names":false,"suffix":""},{"dropping-particle":"","family":"Ivatt","given":"Peter","non-dropping-particle":"","parse-names":false,"suffix":""},{"dropping-particle":"","family":"Evans","given":"Mathew","non-dropping-particle":"","parse-names":false,"suffix":""},{"dropping-particle":"","family":"Edwards","given":"Peter","non-dropping-particle":"","parse-names":false,"suffix":""},{"dropping-particle":"","family":"Whalley","given":"Lisa","non-dropping-particle":"","parse-names":false,"suffix":""},{"dropping-particle":"","family":"Heard","given":"Dwayne","non-dropping-particle":"","parse-names":false,"suffix":""},{"dropping-particle":"","family":"Slater","given":"Eloise","non-dropping-particle":"","parse-names":false,"suffix":""},{"dropping-particle":"","family":"Woodward-Massey","given":"Robert","non-dropping-particle":"","parse-names":false,"suffix":""},{"dropping-particle":"","family":"Ye","given":"Chunxiang","non-dropping-particle":"","parse-names":false,"suffix":""},{"dropping-particle":"","family":"Mehra","given":"Archit","non-dropping-particle":"","parse-names":false,"suffix":""},{"dropping-particle":"","family":"Worrall","given":"Stephen","non-dropping-particle":"","parse-names":false,"suffix":""},{"dropping-particle":"","family":"Bacak","given":"Asan","non-dropping-particle":"","parse-names":false,"suffix":""},{"dropping-particle":"","family":"Coe","given":"Hugh","non-dropping-particle":"","parse-names":false,"suffix":""},{"dropping-particle":"","family":"Percival","given":"Carl","non-dropping-particle":"","parse-names":false,"suffix":""},{"dropping-particle":"","family":"Lee","given":"James","non-dropping-particle":"","parse-names":false,"suffix":""},{"dropping-particle":"","family":"Cui","given":"Tianqu","non-dropping-particle":"","parse-names":false,"suffix":""},{"dropping-particle":"","family":"Surratt","given":"Jason","non-dropping-particle":"","parse-names":false,"suffix":""},{"dropping-particle":"","family":"Wang","given":"Xinming","non-dropping-particle":"","parse-names":false,"suffix":""},{"dropping-particle":"","family":"Lewis","given":"Alastair","non-dropping-particle":"","parse-names":false,"suffix":""},{"dropping-particle":"","family":"Rickard","given":"Andrew","non-dropping-particle":"","parse-names":false,"suffix":""},{"dropping-particle":"","family":"Hamilton","given":"Jacqueline","non-dropping-particle":"","parse-names":false,"suffix":""}],"container-title":"Atmospheric Chemistry and Physics Discussions","id":"ITEM-1","issued":{"date-parts":[["2020"]]},"page":"1-18","title":"Rainforest-like Atmospheric Chemistry in a Polluted Megacity","type":"article-journal"},"uris":["http://www.mendeley.com/documents/?uuid=6496e00f-e2b1-3f19-beaf-39e367128b8d"]}],"mendeley":{"formattedCitation":"&lt;sup&gt;32&lt;/sup&gt;","plainTextFormattedCitation":"32","previouslyFormattedCitation":"&lt;sup&gt;32&lt;/sup&gt;"},"properties":{"noteIndex":0},"schema":"https://github.com/citation-style-language/schema/raw/master/csl-citation.json"}</w:instrText>
      </w:r>
      <w:r w:rsidRPr="008E73A2">
        <w:fldChar w:fldCharType="separate"/>
      </w:r>
      <w:r w:rsidR="002B6053" w:rsidRPr="002B6053">
        <w:rPr>
          <w:noProof/>
          <w:vertAlign w:val="superscript"/>
        </w:rPr>
        <w:t>32</w:t>
      </w:r>
      <w:r w:rsidRPr="008E73A2">
        <w:fldChar w:fldCharType="end"/>
      </w:r>
      <w:r w:rsidRPr="008E73A2">
        <w:t>.</w:t>
      </w:r>
    </w:p>
    <w:p w14:paraId="2851D266" w14:textId="365956CC" w:rsidR="008E73A2" w:rsidRPr="008E73A2" w:rsidRDefault="008E73A2" w:rsidP="008E73A2">
      <w:pPr>
        <w:pStyle w:val="BGKeywords"/>
      </w:pPr>
      <w:r w:rsidRPr="008E73A2">
        <w:t>P</w:t>
      </w:r>
      <w:r w:rsidRPr="008E73A2">
        <w:rPr>
          <w:vertAlign w:val="subscript"/>
        </w:rPr>
        <w:t>I</w:t>
      </w:r>
      <w:r w:rsidR="00940391">
        <w:rPr>
          <w:vertAlign w:val="subscript"/>
        </w:rPr>
        <w:t>s</w:t>
      </w:r>
      <w:r w:rsidRPr="008E73A2">
        <w:rPr>
          <w:vertAlign w:val="subscript"/>
        </w:rPr>
        <w:t xml:space="preserve">N </w:t>
      </w:r>
      <w:r w:rsidR="00F55DD4">
        <w:rPr>
          <w:vertAlign w:val="subscript"/>
        </w:rPr>
        <w:t>I</w:t>
      </w:r>
      <w:r w:rsidRPr="008E73A2">
        <w:rPr>
          <w:vertAlign w:val="subscript"/>
        </w:rPr>
        <w:t xml:space="preserve">SOP+OH </w:t>
      </w:r>
      <w:r w:rsidRPr="008E73A2">
        <w:t>= α</w:t>
      </w:r>
      <w:r w:rsidRPr="008E73A2">
        <w:rPr>
          <w:vertAlign w:val="subscript"/>
        </w:rPr>
        <w:t>1</w:t>
      </w:r>
      <w:r w:rsidRPr="008E73A2">
        <w:rPr>
          <w:i/>
        </w:rPr>
        <w:t xml:space="preserve"> k</w:t>
      </w:r>
      <w:r w:rsidRPr="008E73A2">
        <w:rPr>
          <w:i/>
          <w:vertAlign w:val="subscript"/>
        </w:rPr>
        <w:t>1</w:t>
      </w:r>
      <w:r w:rsidRPr="008E73A2">
        <w:t xml:space="preserve"> [OH][ISOP] × </w:t>
      </w:r>
      <w:r w:rsidRPr="008E73A2">
        <w:rPr>
          <w:i/>
          <w:iCs/>
        </w:rPr>
        <w:t>f</w:t>
      </w:r>
      <w:r w:rsidRPr="008E73A2">
        <w:rPr>
          <w:vertAlign w:val="subscript"/>
        </w:rPr>
        <w:t>NO</w:t>
      </w:r>
      <w:r w:rsidRPr="008E73A2">
        <w:rPr>
          <w:vertAlign w:val="subscript"/>
        </w:rPr>
        <w:tab/>
      </w:r>
      <w:r w:rsidRPr="008E73A2">
        <w:rPr>
          <w:vertAlign w:val="subscript"/>
        </w:rPr>
        <w:tab/>
      </w:r>
      <w:r w:rsidRPr="008E73A2">
        <w:rPr>
          <w:vertAlign w:val="subscript"/>
        </w:rPr>
        <w:tab/>
      </w:r>
      <w:r w:rsidRPr="008E73A2">
        <w:rPr>
          <w:vertAlign w:val="subscript"/>
        </w:rPr>
        <w:tab/>
      </w:r>
      <w:r w:rsidRPr="008E73A2">
        <w:t>(3)</w:t>
      </w:r>
    </w:p>
    <w:p w14:paraId="611BA42B" w14:textId="245ACE3A" w:rsidR="0027741F" w:rsidRPr="00A077D5" w:rsidRDefault="008E73A2" w:rsidP="008E73A2">
      <w:pPr>
        <w:pStyle w:val="BGKeywords"/>
      </w:pPr>
      <w:r w:rsidRPr="008E73A2">
        <w:t xml:space="preserve">There is a degree of uncertainty in the values of the total first-generation </w:t>
      </w:r>
      <w:r w:rsidR="00940391">
        <w:t xml:space="preserve">IsN </w:t>
      </w:r>
      <w:r w:rsidRPr="008E73A2">
        <w:t>yields, α</w:t>
      </w:r>
      <w:r w:rsidRPr="008E73A2">
        <w:rPr>
          <w:vertAlign w:val="subscript"/>
        </w:rPr>
        <w:t>1</w:t>
      </w:r>
      <w:r w:rsidRPr="008E73A2">
        <w:t xml:space="preserve"> and α</w:t>
      </w:r>
      <w:r w:rsidRPr="008E73A2">
        <w:rPr>
          <w:vertAlign w:val="subscript"/>
        </w:rPr>
        <w:t>2</w:t>
      </w:r>
      <w:r w:rsidRPr="008E73A2">
        <w:t>, in the literature and a discussion of recent literature is given in the SI section 4. We use α</w:t>
      </w:r>
      <w:r w:rsidRPr="008E73A2">
        <w:rPr>
          <w:vertAlign w:val="subscript"/>
        </w:rPr>
        <w:t>1</w:t>
      </w:r>
      <w:r w:rsidRPr="008E73A2">
        <w:t xml:space="preserve"> = 0.11 from isoprene + OH/NO</w:t>
      </w:r>
      <w:r w:rsidRPr="008E73A2">
        <w:fldChar w:fldCharType="begin" w:fldLock="1"/>
      </w:r>
      <w:r w:rsidR="002B6053">
        <w:instrText>ADDIN CSL_CITATION {"citationItems":[{"id":"ITEM-1","itemData":{"DOI":"10.5194/acp-15-11433-2015","ISSN":"1680-7324","abstract":"&lt;p&gt;Abstract. The chemistry of isoprene degradation in the Master Chemical Mechanism (MCM) has been systematically refined and updated to reflect recent advances in understanding, with these updates appearing in the latest version, MCM v3.3.1. The complete isoprene degradation mechanism in MCM v3.3.1 consists of 1926 reactions of 602 closed shell and free radical species, which treat the chemistry initiated by reaction with OH radicals, NO3 radicals and ozone (O3). A detailed overview of the updates is provided, within the context of reported kinetic and mechanistic information. The revisions mainly relate to the OH-initiated chemistry, which tends to dominate under atmospheric conditions, although these include updates to the chemistry of some products that are also generated from the O3- and NO3-initiated oxidation. The revisions have impacts in a number of key areas, including HOx recycling, NOx recycling and the formation of species reported to play a role in SOA (secondary organic aerosol)-formation mechanisms. The performance of the MCM v3.3.1 isoprene mechanism has been compared with those of earlier versions (MCM v3.1 and MCM v3.2) over a range of relevant conditions, using a box model of the tropical forested boundary layer. The results of these calculations are presented and discussed and are used to illustrate the impacts of the mechanistic updates in MCM v3.3.1.&lt;/p&gt;","author":[{"dropping-particle":"","family":"Jenkin","given":"M. E.","non-dropping-particle":"","parse-names":false,"suffix":""},{"dropping-particle":"","family":"Young","given":"J. C.","non-dropping-particle":"","parse-names":false,"suffix":""},{"dropping-particle":"","family":"Rickard","given":"A. R.","non-dropping-particle":"","parse-names":false,"suffix":""}],"container-title":"Atmospheric Chemistry and Physics","id":"ITEM-1","issue":"20","issued":{"date-parts":[["2015","10","16"]]},"page":"11433-11459","title":"The MCM v3.3.1 degradation scheme for isoprene","type":"article-journal","volume":"15"},"uris":["http://www.mendeley.com/documents/?uuid=22c1726b-a8b3-3b97-aa23-c2fa247e474e"]}],"mendeley":{"formattedCitation":"&lt;sup&gt;51&lt;/sup&gt;","plainTextFormattedCitation":"51","previouslyFormattedCitation":"&lt;sup&gt;51&lt;/sup&gt;"},"properties":{"noteIndex":0},"schema":"https://github.com/citation-style-language/schema/raw/master/csl-citation.json"}</w:instrText>
      </w:r>
      <w:r w:rsidRPr="008E73A2">
        <w:fldChar w:fldCharType="separate"/>
      </w:r>
      <w:r w:rsidR="002B6053" w:rsidRPr="002B6053">
        <w:rPr>
          <w:noProof/>
          <w:vertAlign w:val="superscript"/>
        </w:rPr>
        <w:t>51</w:t>
      </w:r>
      <w:r w:rsidRPr="008E73A2">
        <w:fldChar w:fldCharType="end"/>
      </w:r>
      <w:r w:rsidRPr="008E73A2">
        <w:t>, the most recent IUPAC recommended value</w:t>
      </w:r>
      <w:r w:rsidRPr="008E73A2">
        <w:fldChar w:fldCharType="begin" w:fldLock="1"/>
      </w:r>
      <w:r w:rsidR="002B6053">
        <w:instrText>ADDIN CSL_CITATION {"citationItems":[{"id":"ITEM-1","itemData":{"URL":"http://iupac.pole-ether.fr/","accessed":{"date-parts":[["2020","4","17"]]},"id":"ITEM-1","issued":{"date-parts":[["0"]]},"title":"IUPAC Task Group on Atmospheric Chemical Kinetic Data Evaluation","type":"webpage"},"uris":["http://www.mendeley.com/documents/?uuid=a8a5f3ea-ec25-3c04-8562-97f2f16c8765"]}],"mendeley":{"formattedCitation":"&lt;sup&gt;50&lt;/sup&gt;","plainTextFormattedCitation":"50","previouslyFormattedCitation":"&lt;sup&gt;50&lt;/sup&gt;"},"properties":{"noteIndex":0},"schema":"https://github.com/citation-style-language/schema/raw/master/csl-citation.json"}</w:instrText>
      </w:r>
      <w:r w:rsidRPr="008E73A2">
        <w:fldChar w:fldCharType="separate"/>
      </w:r>
      <w:r w:rsidR="002B6053" w:rsidRPr="002B6053">
        <w:rPr>
          <w:noProof/>
          <w:vertAlign w:val="superscript"/>
        </w:rPr>
        <w:t>50</w:t>
      </w:r>
      <w:r w:rsidRPr="008E73A2">
        <w:fldChar w:fldCharType="end"/>
      </w:r>
      <w:r w:rsidRPr="008E73A2">
        <w:t>, and α</w:t>
      </w:r>
      <w:r w:rsidRPr="008E73A2">
        <w:rPr>
          <w:vertAlign w:val="subscript"/>
        </w:rPr>
        <w:t>2</w:t>
      </w:r>
      <w:r w:rsidRPr="008E73A2">
        <w:t xml:space="preserve"> = 0.76  from isoprene + NO</w:t>
      </w:r>
      <w:r w:rsidRPr="008E73A2">
        <w:rPr>
          <w:vertAlign w:val="subscript"/>
        </w:rPr>
        <w:t>3</w:t>
      </w:r>
      <w:r w:rsidRPr="008E73A2">
        <w:t xml:space="preserve"> from Schwantes et al.</w:t>
      </w:r>
      <w:r w:rsidR="00BF7171">
        <w:t>,</w:t>
      </w:r>
      <w:r w:rsidRPr="008E73A2">
        <w:fldChar w:fldCharType="begin" w:fldLock="1"/>
      </w:r>
      <w:r w:rsidR="002B6053">
        <w:instrText xml:space="preserve">ADDIN CSL_CITATION {"citationItems":[{"id":"ITEM-1","itemData":{"DOI":"10.1021/acs.jpca.5b06355","ISSN":"1089-5639","abstract":"We describe the products of the reaction of the hydroperoxy radical (HO2) with the alkylperoxy radical formed following addition of the nitrate radical (NO3) and O2 to isoprene. NO3 adds preferentially to the C1 position of isoprene (&gt;6 times more favorably than addition to C4), followed by the addition of O2 to produce a suite of nitrooxy alkylperoxy radicals (RO2). At an RO2 lifetime of </w:instrText>
      </w:r>
      <w:r w:rsidR="002B6053">
        <w:rPr>
          <w:rFonts w:ascii="Cambria Math" w:hAnsi="Cambria Math" w:cs="Cambria Math"/>
        </w:rPr>
        <w:instrText>∼</w:instrText>
      </w:r>
      <w:r w:rsidR="002B6053">
        <w:instrText xml:space="preserve">30 s, </w:instrText>
      </w:r>
      <w:r w:rsidR="002B6053">
        <w:rPr>
          <w:rFonts w:cs="Times"/>
        </w:rPr>
        <w:instrText>δ</w:instrText>
      </w:r>
      <w:r w:rsidR="002B6053">
        <w:instrText xml:space="preserve">-nitrooxy and </w:instrText>
      </w:r>
      <w:r w:rsidR="002B6053">
        <w:rPr>
          <w:rFonts w:cs="Times"/>
        </w:rPr>
        <w:instrText>β</w:instrText>
      </w:r>
      <w:r w:rsidR="002B6053">
        <w:instrText>-nitrooxy alkylperoxy radicals are present in similar amounts. Gas-phase product yields from the RO2 + HO2 pathway are identified as 0.75–0.78 isoprene nitrooxy hydroperoxide (INP), 0.22 methyl vinyl ketone (MVK) + formaldehyde (CH2O) + hydroxyl radical (OH) + nitrogen dioxide (NO2), and 0–0.03 methacrolein (MACR) + CH2O + OH + NO2. We further examined the photochemistry of INP and identified propanone nitrate (PROPNN) and isoprene nitrooxy hydroxyepoxide (INHE) as the main products. INHE undergoes similar heterogeneous chemistry as isoprene dihydroxy epoxide (IEPOX), likely contributing to atmosph...","author":[{"dropping-particle":"","family":"Schwantes","given":"Rebecca H.","non-dropping-particle":"","parse-names":false,"suffix":""},{"dropping-particle":"","family":"Teng","given":"Alexander P.","non-dropping-particle":"","parse-names":false,"suffix":""},{"dropping-particle":"","family":"Nguyen","given":"Tran B.","non-dropping-particle":"","parse-names":false,"suffix":""},{"dropping-particle":"","family":"Coggon","given":"Matthew M.","non-dropping-particle":"","parse-names":false,"suffix":""},{"dropping-particle":"","family":"Crounse","given":"John D.","non-dropping-particle":"","parse-names":false,"suffix":""},{"dropping-particle":"","family":"Clair","given":"Jason M.","non-dropping-particle":"St.","parse-names":false,"suffix":""},{"dropping-particle":"","family":"Zhang","given":"Xuan","non-dropping-particle":"","parse-names":false,"suffix":""},{"dropping-particle":"","family":"Schilling","given":"Katherine A.","non-dropping-particle":"","parse-names":false,"suffix":""},{"dropping-particle":"","family":"Seinfeld","given":"John H.","non-dropping-particle":"","parse-names":false,"suffix":""},{"dropping-particle":"","family":"Wennberg","given":"Paul O.","non-dropping-particle":"","parse-names":false,"suffix":""}],"container-title":"The Journal of Physical Chemistry A","id":"ITEM-1","issue":"40","issued":{"date-parts":[["2015","10","8"]]},"page":"10158-10171","publisher":"American Chemical Society","title":"Isoprene NO &lt;sub&gt;3&lt;/sub&gt; Oxidation Products from the RO &lt;sub&gt;2&lt;/sub&gt; + HO &lt;sub&gt;2&lt;/sub&gt; Pathway","type":"article-journal","volume":"119"},"uris":["http://www.mendeley.com/documents/?uuid=bde47488-97b7-3ce3-9975-3129ac3491da"]}],"mendeley":{"formattedCitation":"&lt;sup&gt;25&lt;/sup&gt;","plainTextFormattedCitation":"25","previouslyFormattedCitation":"&lt;sup&gt;25&lt;/sup&gt;"},"properties":{"noteIndex":0},"schema":"https://github.com/citation-style-language/schema/raw/master/csl-citation.json"}</w:instrText>
      </w:r>
      <w:r w:rsidRPr="008E73A2">
        <w:fldChar w:fldCharType="separate"/>
      </w:r>
      <w:r w:rsidR="002B6053" w:rsidRPr="002B6053">
        <w:rPr>
          <w:noProof/>
          <w:vertAlign w:val="superscript"/>
        </w:rPr>
        <w:t>25</w:t>
      </w:r>
      <w:r w:rsidRPr="008E73A2">
        <w:fldChar w:fldCharType="end"/>
      </w:r>
      <w:r w:rsidR="00BF7171">
        <w:t xml:space="preserve"> </w:t>
      </w:r>
      <w:r w:rsidRPr="008E73A2">
        <w:t>(see SI for discussion of values used here). A sensitivity analysis was also carried out using a range of α</w:t>
      </w:r>
      <w:r w:rsidRPr="008E73A2">
        <w:rPr>
          <w:vertAlign w:val="subscript"/>
        </w:rPr>
        <w:t>1</w:t>
      </w:r>
      <w:r w:rsidRPr="008E73A2">
        <w:t xml:space="preserve"> and α</w:t>
      </w:r>
      <w:r w:rsidRPr="008E73A2">
        <w:rPr>
          <w:vertAlign w:val="subscript"/>
        </w:rPr>
        <w:t>2</w:t>
      </w:r>
      <w:r w:rsidRPr="008E73A2">
        <w:t xml:space="preserve"> values, shown in the SI, but the overall trends in I</w:t>
      </w:r>
      <w:r w:rsidR="00940391">
        <w:t>s</w:t>
      </w:r>
      <w:r w:rsidRPr="008E73A2">
        <w:t>N production are similar under all conditions</w:t>
      </w:r>
      <w:r w:rsidR="0027741F" w:rsidRPr="0027741F">
        <w:rPr>
          <w:rFonts w:ascii="Helvetica" w:hAnsi="Helvetica"/>
          <w:color w:val="7030A0"/>
          <w:sz w:val="18"/>
          <w:szCs w:val="18"/>
          <w:lang w:eastAsia="en-GB"/>
        </w:rPr>
        <w:t xml:space="preserve"> </w:t>
      </w:r>
      <w:r w:rsidR="0027741F" w:rsidRPr="0027741F">
        <w:t>The yield of IsN from the reaction of isoprene with O</w:t>
      </w:r>
      <w:r w:rsidR="0027741F" w:rsidRPr="0027741F">
        <w:rPr>
          <w:vertAlign w:val="subscript"/>
        </w:rPr>
        <w:t>3</w:t>
      </w:r>
      <w:r w:rsidR="0027741F" w:rsidRPr="0027741F">
        <w:t xml:space="preserve"> is uncertain. The P</w:t>
      </w:r>
      <w:r w:rsidR="0027741F" w:rsidRPr="0027741F">
        <w:rPr>
          <w:vertAlign w:val="subscript"/>
        </w:rPr>
        <w:t xml:space="preserve">IN ISOP+O3 </w:t>
      </w:r>
      <w:r w:rsidR="0027741F" w:rsidRPr="0027741F">
        <w:t>was calculated followed Liebmann et al.,</w:t>
      </w:r>
      <w:r w:rsidR="00267263">
        <w:fldChar w:fldCharType="begin" w:fldLock="1"/>
      </w:r>
      <w:r w:rsidR="002B6053">
        <w:instrText>ADDIN CSL_CITATION {"citationItems":[{"id":"ITEM-1","itemData":{"DOI":"10.5194/acp-19-10391-2019","ISSN":"1680-7316","author":[{"dropping-particle":"","family":"Liebmann","given":"J","non-dropping-particle":"","parse-names":false,"suffix":""},{"dropping-particle":"","family":"Sobanski","given":"N","non-dropping-particle":"","parse-names":false,"suffix":""},{"dropping-particle":"","family":"Schuladen","given":"J","non-dropping-particle":"","parse-names":false,"suffix":""},{"dropping-particle":"","family":"Karu","given":"E","non-dropping-particle":"","parse-names":false,"suffix":""},{"dropping-particle":"","family":"Hellen","given":"H","non-dropping-particle":"","parse-names":false,"suffix":""},{"dropping-particle":"","family":"Hakola","given":"H","non-dropping-particle":"","parse-names":false,"suffix":""},{"dropping-particle":"","family":"Zha","given":"Q","non-dropping-particle":"","parse-names":false,"suffix":""},{"dropping-particle":"","family":"Ehn","given":"M","non-dropping-particle":"","parse-names":false,"suffix":""},{"dropping-particle":"","family":"Riva","given":"M","non-dropping-particle":"","parse-names":false,"suffix":""},{"dropping-particle":"","family":"Heikkinen","given":"L","non-dropping-particle":"","parse-names":false,"suffix":""},{"dropping-particle":"","family":"Williams","given":"J","non-dropping-particle":"","parse-names":false,"suffix":""},{"dropping-particle":"","family":"Fischer","given":"H","non-dropping-particle":"","parse-names":false,"suffix":""},{"dropping-particle":"","family":"Lelieyeld","given":"J","non-dropping-particle":"","parse-names":false,"suffix":""},{"dropping-particle":"","family":"Crowley","given":"J N","non-dropping-particle":"","parse-names":false,"suffix":""}],"container-title":"Atmospheric Chemistry and Physics","id":"ITEM-1","issue":"15","issued":{"date-parts":[["2019"]]},"page":"10391-10403","title":"Alkyl nitrates in the boreal forest: formation via the NO3-, OH- and O-3-induced oxidation of biogenic volatile organic compounds and ambient lifetimes","type":"article-journal","volume":"19"},"uris":["http://www.mendeley.com/documents/?uuid=736eb442-b064-4cfb-b1ec-a4893914e9e5"]}],"mendeley":{"formattedCitation":"&lt;sup&gt;31&lt;/sup&gt;","plainTextFormattedCitation":"31","previouslyFormattedCitation":"&lt;sup&gt;31&lt;/sup&gt;"},"properties":{"noteIndex":0},"schema":"https://github.com/citation-style-language/schema/raw/master/csl-citation.json"}</w:instrText>
      </w:r>
      <w:r w:rsidR="00267263">
        <w:fldChar w:fldCharType="separate"/>
      </w:r>
      <w:r w:rsidR="002B6053" w:rsidRPr="002B6053">
        <w:rPr>
          <w:noProof/>
          <w:vertAlign w:val="superscript"/>
        </w:rPr>
        <w:t>31</w:t>
      </w:r>
      <w:r w:rsidR="00267263">
        <w:fldChar w:fldCharType="end"/>
      </w:r>
      <w:r w:rsidR="0027741F" w:rsidRPr="0027741F">
        <w:t xml:space="preserve"> where the ozonolysis was assumed to lead to a 100 % yield of RO</w:t>
      </w:r>
      <w:r w:rsidR="0027741F" w:rsidRPr="0027741F">
        <w:rPr>
          <w:vertAlign w:val="subscript"/>
        </w:rPr>
        <w:t>2</w:t>
      </w:r>
      <w:r w:rsidR="0027741F" w:rsidRPr="0027741F">
        <w:t xml:space="preserve"> radicals and the OH IsN yield (α</w:t>
      </w:r>
      <w:r w:rsidR="0027741F" w:rsidRPr="0027741F">
        <w:rPr>
          <w:vertAlign w:val="subscript"/>
        </w:rPr>
        <w:t xml:space="preserve"> 1</w:t>
      </w:r>
      <w:r w:rsidR="0027741F" w:rsidRPr="0027741F">
        <w:t xml:space="preserve"> = 0.11) was used. The total calculated IsN production rate (P</w:t>
      </w:r>
      <w:r w:rsidR="0027741F" w:rsidRPr="0027741F">
        <w:rPr>
          <w:vertAlign w:val="subscript"/>
        </w:rPr>
        <w:t>I</w:t>
      </w:r>
      <w:r w:rsidR="00940391">
        <w:rPr>
          <w:vertAlign w:val="subscript"/>
        </w:rPr>
        <w:t>s</w:t>
      </w:r>
      <w:r w:rsidR="0027741F" w:rsidRPr="0027741F">
        <w:rPr>
          <w:vertAlign w:val="subscript"/>
        </w:rPr>
        <w:t>N total</w:t>
      </w:r>
      <w:r w:rsidR="0027741F" w:rsidRPr="0027741F">
        <w:t xml:space="preserve"> = P</w:t>
      </w:r>
      <w:r w:rsidR="0027741F" w:rsidRPr="0027741F">
        <w:rPr>
          <w:vertAlign w:val="subscript"/>
        </w:rPr>
        <w:t>I</w:t>
      </w:r>
      <w:r w:rsidR="00940391">
        <w:rPr>
          <w:vertAlign w:val="subscript"/>
        </w:rPr>
        <w:t>s</w:t>
      </w:r>
      <w:r w:rsidR="0027741F" w:rsidRPr="0027741F">
        <w:rPr>
          <w:vertAlign w:val="subscript"/>
        </w:rPr>
        <w:t xml:space="preserve">N ISOP+OH </w:t>
      </w:r>
      <w:r w:rsidR="0027741F" w:rsidRPr="0027741F">
        <w:t>+ P</w:t>
      </w:r>
      <w:r w:rsidR="0027741F" w:rsidRPr="0027741F">
        <w:rPr>
          <w:vertAlign w:val="subscript"/>
        </w:rPr>
        <w:t>I</w:t>
      </w:r>
      <w:r w:rsidR="00940391">
        <w:rPr>
          <w:vertAlign w:val="subscript"/>
        </w:rPr>
        <w:t>s</w:t>
      </w:r>
      <w:r w:rsidR="0027741F" w:rsidRPr="0027741F">
        <w:rPr>
          <w:vertAlign w:val="subscript"/>
        </w:rPr>
        <w:t xml:space="preserve">N ISOP+NO3 </w:t>
      </w:r>
      <w:r w:rsidR="0027741F" w:rsidRPr="0027741F">
        <w:t>+</w:t>
      </w:r>
      <w:r w:rsidR="0027741F" w:rsidRPr="0027741F">
        <w:rPr>
          <w:vertAlign w:val="subscript"/>
        </w:rPr>
        <w:t xml:space="preserve"> </w:t>
      </w:r>
      <w:r w:rsidR="0027741F" w:rsidRPr="0027741F">
        <w:t>P</w:t>
      </w:r>
      <w:r w:rsidR="0027741F" w:rsidRPr="0027741F">
        <w:rPr>
          <w:vertAlign w:val="subscript"/>
        </w:rPr>
        <w:t>I</w:t>
      </w:r>
      <w:r w:rsidR="00940391">
        <w:rPr>
          <w:vertAlign w:val="subscript"/>
        </w:rPr>
        <w:t>s</w:t>
      </w:r>
      <w:r w:rsidR="0027741F" w:rsidRPr="0027741F">
        <w:rPr>
          <w:vertAlign w:val="subscript"/>
        </w:rPr>
        <w:t>N ISOP+O3</w:t>
      </w:r>
      <w:r w:rsidR="0027741F" w:rsidRPr="0027741F">
        <w:t>) is shown in Figure 2b, with a maximum of 535 ppt hr</w:t>
      </w:r>
      <w:r w:rsidR="0027741F" w:rsidRPr="0027741F">
        <w:rPr>
          <w:vertAlign w:val="superscript"/>
        </w:rPr>
        <w:t>-1</w:t>
      </w:r>
      <w:r w:rsidR="0027741F" w:rsidRPr="0027741F">
        <w:t xml:space="preserve"> at 14:00. The relative contributions of the three pathways to P</w:t>
      </w:r>
      <w:r w:rsidR="0027741F" w:rsidRPr="0027741F">
        <w:rPr>
          <w:vertAlign w:val="subscript"/>
        </w:rPr>
        <w:t>I</w:t>
      </w:r>
      <w:r w:rsidR="00940391">
        <w:rPr>
          <w:vertAlign w:val="subscript"/>
        </w:rPr>
        <w:t>s</w:t>
      </w:r>
      <w:r w:rsidR="0027741F" w:rsidRPr="0027741F">
        <w:rPr>
          <w:vertAlign w:val="subscript"/>
        </w:rPr>
        <w:t>N total</w:t>
      </w:r>
      <w:r w:rsidR="0027741F" w:rsidRPr="0027741F">
        <w:t xml:space="preserve"> are shown in Figure S6. O</w:t>
      </w:r>
      <w:r w:rsidR="0027741F" w:rsidRPr="0027741F">
        <w:rPr>
          <w:vertAlign w:val="subscript"/>
        </w:rPr>
        <w:t>3</w:t>
      </w:r>
      <w:r w:rsidR="0027741F" w:rsidRPr="0027741F">
        <w:t xml:space="preserve"> represents a minor pathway of IsN production in Beijing during the measurements, with an average P</w:t>
      </w:r>
      <w:r w:rsidR="0027741F" w:rsidRPr="0027741F">
        <w:rPr>
          <w:vertAlign w:val="subscript"/>
        </w:rPr>
        <w:t xml:space="preserve">IN ISOP+O3 </w:t>
      </w:r>
      <w:r w:rsidR="0027741F" w:rsidRPr="0027741F">
        <w:t>of 2.2 % and a maximum of 5.8 % at 18:00. Therefore, the following discussion focusses solely on the comparison of IsN production from reaction with OH and NO</w:t>
      </w:r>
      <w:r w:rsidR="0027741F" w:rsidRPr="0027741F">
        <w:rPr>
          <w:vertAlign w:val="subscript"/>
        </w:rPr>
        <w:t>3</w:t>
      </w:r>
      <w:r w:rsidR="0027741F" w:rsidRPr="0027741F">
        <w:t xml:space="preserve"> radicals.</w:t>
      </w:r>
    </w:p>
    <w:p w14:paraId="5A773B84" w14:textId="49EEDA13" w:rsidR="008E73A2" w:rsidRPr="00034C24" w:rsidRDefault="00B80689" w:rsidP="00034C24">
      <w:pPr>
        <w:spacing w:after="0"/>
        <w:jc w:val="left"/>
        <w:rPr>
          <w:rFonts w:ascii="Times New Roman" w:hAnsi="Times New Roman"/>
          <w:szCs w:val="24"/>
          <w:lang w:val="en-GB" w:eastAsia="en-GB"/>
        </w:rPr>
      </w:pPr>
      <w:r w:rsidRPr="00B80689">
        <w:lastRenderedPageBreak/>
        <w:t xml:space="preserve"> </w:t>
      </w:r>
      <w:r w:rsidRPr="00B80689">
        <w:rPr>
          <w:noProof/>
        </w:rPr>
        <w:drawing>
          <wp:inline distT="0" distB="0" distL="0" distR="0" wp14:anchorId="2BD6CE31" wp14:editId="31218DC0">
            <wp:extent cx="5836910" cy="4052569"/>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line chart, histogra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836910" cy="4052569"/>
                    </a:xfrm>
                    <a:prstGeom prst="rect">
                      <a:avLst/>
                    </a:prstGeom>
                  </pic:spPr>
                </pic:pic>
              </a:graphicData>
            </a:graphic>
          </wp:inline>
        </w:drawing>
      </w:r>
    </w:p>
    <w:p w14:paraId="2B331EF5" w14:textId="5AD746CE" w:rsidR="008E73A2" w:rsidRPr="008E73A2" w:rsidRDefault="008E73A2" w:rsidP="008E73A2">
      <w:pPr>
        <w:pStyle w:val="BGKeywords"/>
      </w:pPr>
      <w:r w:rsidRPr="008E73A2">
        <w:rPr>
          <w:b/>
          <w:bCs/>
        </w:rPr>
        <w:t>Figure 2</w:t>
      </w:r>
      <w:r w:rsidR="00BF7171">
        <w:rPr>
          <w:b/>
          <w:bCs/>
        </w:rPr>
        <w:t>.</w:t>
      </w:r>
      <w:r w:rsidRPr="008E73A2">
        <w:t xml:space="preserve">  Average diurnal of (a) isoprene loss rate to NO</w:t>
      </w:r>
      <w:r w:rsidRPr="008E73A2">
        <w:rPr>
          <w:vertAlign w:val="subscript"/>
        </w:rPr>
        <w:t>3</w:t>
      </w:r>
      <w:r w:rsidRPr="008E73A2">
        <w:t xml:space="preserve"> (black) and OH (red) in ppb hr</w:t>
      </w:r>
      <w:r w:rsidRPr="008E73A2">
        <w:rPr>
          <w:vertAlign w:val="superscript"/>
        </w:rPr>
        <w:t>-1</w:t>
      </w:r>
      <w:r w:rsidRPr="008E73A2">
        <w:t>, (b) calculated I</w:t>
      </w:r>
      <w:r w:rsidR="00940391">
        <w:t>s</w:t>
      </w:r>
      <w:r w:rsidRPr="008E73A2">
        <w:t xml:space="preserve">N production rate from </w:t>
      </w:r>
      <w:r w:rsidR="00E9500C">
        <w:t>O</w:t>
      </w:r>
      <w:r w:rsidR="00E9500C" w:rsidRPr="00034C24">
        <w:rPr>
          <w:vertAlign w:val="subscript"/>
        </w:rPr>
        <w:t>3</w:t>
      </w:r>
      <w:r w:rsidR="00E9500C">
        <w:t xml:space="preserve"> (blue) </w:t>
      </w:r>
      <w:r w:rsidRPr="008E73A2">
        <w:t>NO</w:t>
      </w:r>
      <w:r w:rsidRPr="008E73A2">
        <w:rPr>
          <w:vertAlign w:val="subscript"/>
        </w:rPr>
        <w:t>3</w:t>
      </w:r>
      <w:r w:rsidRPr="008E73A2">
        <w:t xml:space="preserve"> (black)</w:t>
      </w:r>
      <w:r w:rsidR="00E9500C">
        <w:t xml:space="preserve">, </w:t>
      </w:r>
      <w:r w:rsidRPr="008E73A2">
        <w:t xml:space="preserve"> OH (red)</w:t>
      </w:r>
      <w:r w:rsidR="00E9500C">
        <w:t xml:space="preserve"> and total (green)</w:t>
      </w:r>
      <w:r w:rsidRPr="008E73A2">
        <w:t xml:space="preserve"> (c) OH concentration (</w:t>
      </w:r>
      <w:r w:rsidR="00E9500C">
        <w:t>red</w:t>
      </w:r>
      <w:r w:rsidRPr="008E73A2">
        <w:t>, molecules cm</w:t>
      </w:r>
      <w:r w:rsidRPr="008E73A2">
        <w:rPr>
          <w:vertAlign w:val="superscript"/>
        </w:rPr>
        <w:t>-3</w:t>
      </w:r>
      <w:r w:rsidRPr="008E73A2">
        <w:t>, measured by FAGE) and isoprene mixing ratio (</w:t>
      </w:r>
      <w:r w:rsidR="00E9500C">
        <w:t>green</w:t>
      </w:r>
      <w:r w:rsidRPr="008E73A2">
        <w:t>, ppb, measured by DC-GC-FID), (d) C</w:t>
      </w:r>
      <w:r w:rsidRPr="008E73A2">
        <w:rPr>
          <w:vertAlign w:val="subscript"/>
        </w:rPr>
        <w:t>5</w:t>
      </w:r>
      <w:r w:rsidRPr="008E73A2">
        <w:t>H</w:t>
      </w:r>
      <w:r w:rsidRPr="008E73A2">
        <w:rPr>
          <w:vertAlign w:val="subscript"/>
        </w:rPr>
        <w:t>9</w:t>
      </w:r>
      <w:r w:rsidRPr="008E73A2">
        <w:t>NO</w:t>
      </w:r>
      <w:r w:rsidRPr="008E73A2">
        <w:rPr>
          <w:vertAlign w:val="subscript"/>
        </w:rPr>
        <w:t>5</w:t>
      </w:r>
      <w:r w:rsidRPr="008E73A2">
        <w:t xml:space="preserve"> (blue) and C</w:t>
      </w:r>
      <w:r w:rsidRPr="008E73A2">
        <w:rPr>
          <w:vertAlign w:val="subscript"/>
        </w:rPr>
        <w:t>5</w:t>
      </w:r>
      <w:r w:rsidRPr="008E73A2">
        <w:t>H</w:t>
      </w:r>
      <w:r w:rsidRPr="008E73A2">
        <w:rPr>
          <w:vertAlign w:val="subscript"/>
        </w:rPr>
        <w:t>9</w:t>
      </w:r>
      <w:r w:rsidRPr="008E73A2">
        <w:t>NO</w:t>
      </w:r>
      <w:r w:rsidRPr="008E73A2">
        <w:rPr>
          <w:vertAlign w:val="subscript"/>
        </w:rPr>
        <w:t>4</w:t>
      </w:r>
      <w:r w:rsidRPr="008E73A2">
        <w:t xml:space="preserve"> (</w:t>
      </w:r>
      <w:r w:rsidR="004D1F19">
        <w:t>black</w:t>
      </w:r>
      <w:r w:rsidRPr="008E73A2">
        <w:t>) measured by I-CIMS and and the sum of cis (Z) and trans (E) δ-[1,4] and δ -[4,1]-isoprene carbonyl nitrates (INC, red) was measured by GC-NI-MS.</w:t>
      </w:r>
      <w:r w:rsidR="00675A4D">
        <w:t xml:space="preserve"> See the SI for a discussion of the calibration of the I-CIMS ions. </w:t>
      </w:r>
    </w:p>
    <w:p w14:paraId="633754F9" w14:textId="77777777" w:rsidR="008E73A2" w:rsidRPr="008E73A2" w:rsidRDefault="008E73A2" w:rsidP="008E73A2">
      <w:pPr>
        <w:pStyle w:val="BGKeywords"/>
      </w:pPr>
    </w:p>
    <w:p w14:paraId="5DF35DE3" w14:textId="4B959C70" w:rsidR="008E73A2" w:rsidRPr="008E73A2" w:rsidRDefault="008E73A2" w:rsidP="008E73A2">
      <w:pPr>
        <w:pStyle w:val="BGKeywords"/>
      </w:pPr>
      <w:r w:rsidRPr="008E73A2">
        <w:t>The calculated I</w:t>
      </w:r>
      <w:r w:rsidR="00940391">
        <w:t>s</w:t>
      </w:r>
      <w:r w:rsidRPr="008E73A2">
        <w:t>N production rate</w:t>
      </w:r>
      <w:r w:rsidR="008756F4">
        <w:t>s</w:t>
      </w:r>
      <w:r w:rsidRPr="008E73A2">
        <w:t xml:space="preserve"> </w:t>
      </w:r>
      <w:r w:rsidR="00A97194">
        <w:t>are</w:t>
      </w:r>
      <w:r w:rsidRPr="008E73A2">
        <w:t xml:space="preserve"> shown in Fig. 2b, with P</w:t>
      </w:r>
      <w:r w:rsidRPr="008E73A2">
        <w:rPr>
          <w:vertAlign w:val="subscript"/>
        </w:rPr>
        <w:t>I</w:t>
      </w:r>
      <w:r w:rsidR="00940391">
        <w:rPr>
          <w:vertAlign w:val="subscript"/>
        </w:rPr>
        <w:t>s</w:t>
      </w:r>
      <w:r w:rsidRPr="008E73A2">
        <w:rPr>
          <w:vertAlign w:val="subscript"/>
        </w:rPr>
        <w:t xml:space="preserve">N ISOP+OH </w:t>
      </w:r>
      <w:r w:rsidRPr="008E73A2">
        <w:t>shown in red and P</w:t>
      </w:r>
      <w:r w:rsidRPr="008E73A2">
        <w:rPr>
          <w:vertAlign w:val="subscript"/>
        </w:rPr>
        <w:t>I</w:t>
      </w:r>
      <w:r w:rsidR="00940391">
        <w:rPr>
          <w:vertAlign w:val="subscript"/>
        </w:rPr>
        <w:t>s</w:t>
      </w:r>
      <w:r w:rsidRPr="008E73A2">
        <w:rPr>
          <w:vertAlign w:val="subscript"/>
        </w:rPr>
        <w:t>N ISOP+NO3</w:t>
      </w:r>
      <w:r w:rsidRPr="008E73A2">
        <w:t xml:space="preserve"> shown </w:t>
      </w:r>
      <w:r w:rsidR="00A210B4">
        <w:t>in black</w:t>
      </w:r>
      <w:r w:rsidRPr="008E73A2">
        <w:t>.  At midday, P</w:t>
      </w:r>
      <w:r w:rsidRPr="008E73A2">
        <w:rPr>
          <w:vertAlign w:val="subscript"/>
        </w:rPr>
        <w:t>I</w:t>
      </w:r>
      <w:r w:rsidR="00940391">
        <w:rPr>
          <w:vertAlign w:val="subscript"/>
        </w:rPr>
        <w:t>s</w:t>
      </w:r>
      <w:r w:rsidRPr="008E73A2">
        <w:rPr>
          <w:vertAlign w:val="subscript"/>
        </w:rPr>
        <w:t>N total</w:t>
      </w:r>
      <w:r w:rsidRPr="008E73A2">
        <w:t xml:space="preserve"> is 480 pptv hr</w:t>
      </w:r>
      <w:r w:rsidRPr="008E73A2">
        <w:rPr>
          <w:vertAlign w:val="superscript"/>
        </w:rPr>
        <w:t>-1</w:t>
      </w:r>
      <w:r w:rsidRPr="008E73A2">
        <w:t xml:space="preserve">, with approximately </w:t>
      </w:r>
      <w:r w:rsidR="00A97194" w:rsidRPr="008E73A2">
        <w:t>8</w:t>
      </w:r>
      <w:r w:rsidR="00A97194">
        <w:t>2</w:t>
      </w:r>
      <w:r w:rsidR="00A97194" w:rsidRPr="008E73A2">
        <w:t xml:space="preserve"> </w:t>
      </w:r>
      <w:r w:rsidRPr="008E73A2">
        <w:t>% from the OH + NO chemistry (P</w:t>
      </w:r>
      <w:r w:rsidRPr="008E73A2">
        <w:rPr>
          <w:vertAlign w:val="subscript"/>
        </w:rPr>
        <w:t>I</w:t>
      </w:r>
      <w:r w:rsidR="00940391">
        <w:rPr>
          <w:vertAlign w:val="subscript"/>
        </w:rPr>
        <w:t>s</w:t>
      </w:r>
      <w:r w:rsidRPr="008E73A2">
        <w:rPr>
          <w:vertAlign w:val="subscript"/>
        </w:rPr>
        <w:t>N ISOP+OH</w:t>
      </w:r>
      <w:r w:rsidRPr="008E73A2">
        <w:t>) and 16 % from NO</w:t>
      </w:r>
      <w:r w:rsidRPr="008E73A2">
        <w:rPr>
          <w:vertAlign w:val="subscript"/>
        </w:rPr>
        <w:t>3</w:t>
      </w:r>
      <w:r w:rsidRPr="008E73A2">
        <w:t xml:space="preserve"> oxidation (P</w:t>
      </w:r>
      <w:r w:rsidRPr="008E73A2">
        <w:rPr>
          <w:vertAlign w:val="subscript"/>
        </w:rPr>
        <w:t>I</w:t>
      </w:r>
      <w:r w:rsidR="00940391">
        <w:rPr>
          <w:vertAlign w:val="subscript"/>
        </w:rPr>
        <w:t>s</w:t>
      </w:r>
      <w:r w:rsidRPr="008E73A2">
        <w:rPr>
          <w:vertAlign w:val="subscript"/>
        </w:rPr>
        <w:t>N ISOP+NO3</w:t>
      </w:r>
      <w:r w:rsidRPr="008E73A2">
        <w:t xml:space="preserve">) as shown in Figure </w:t>
      </w:r>
      <w:r w:rsidR="00A97194">
        <w:t>S</w:t>
      </w:r>
      <w:r w:rsidR="0027741F">
        <w:t>6</w:t>
      </w:r>
      <w:r w:rsidRPr="008E73A2">
        <w:t>.  The I-CIMS measured the sum of IHN (C</w:t>
      </w:r>
      <w:r w:rsidRPr="008E73A2">
        <w:rPr>
          <w:vertAlign w:val="subscript"/>
        </w:rPr>
        <w:t>5</w:t>
      </w:r>
      <w:r w:rsidRPr="008E73A2">
        <w:t>H</w:t>
      </w:r>
      <w:r w:rsidRPr="008E73A2">
        <w:rPr>
          <w:vertAlign w:val="subscript"/>
        </w:rPr>
        <w:t>9</w:t>
      </w:r>
      <w:r w:rsidRPr="008E73A2">
        <w:t>NO</w:t>
      </w:r>
      <w:r w:rsidRPr="008E73A2">
        <w:rPr>
          <w:vertAlign w:val="subscript"/>
        </w:rPr>
        <w:t>4</w:t>
      </w:r>
      <w:r w:rsidRPr="008E73A2">
        <w:t xml:space="preserve">) </w:t>
      </w:r>
      <w:r w:rsidR="00D47CA7" w:rsidRPr="008E73A2">
        <w:t>the first</w:t>
      </w:r>
      <w:r w:rsidR="005C5765">
        <w:t>-</w:t>
      </w:r>
      <w:r w:rsidR="00D47CA7" w:rsidRPr="008E73A2">
        <w:t xml:space="preserve">generation nitrates formed from </w:t>
      </w:r>
      <w:r w:rsidR="00D47CA7" w:rsidRPr="008E73A2">
        <w:lastRenderedPageBreak/>
        <w:t>isoprene + OH oxidation</w:t>
      </w:r>
      <w:r w:rsidR="00D47CA7">
        <w:t>. The average diurnal observed is</w:t>
      </w:r>
      <w:r w:rsidR="00D47CA7" w:rsidRPr="008E73A2">
        <w:t xml:space="preserve"> </w:t>
      </w:r>
      <w:r w:rsidRPr="008E73A2">
        <w:t xml:space="preserve">shown in </w:t>
      </w:r>
      <w:r w:rsidR="00A210B4">
        <w:t>black</w:t>
      </w:r>
      <w:r w:rsidR="00A210B4" w:rsidRPr="008E73A2">
        <w:t xml:space="preserve"> </w:t>
      </w:r>
      <w:r w:rsidRPr="008E73A2">
        <w:t xml:space="preserve">in Figure 2d, </w:t>
      </w:r>
      <w:r w:rsidR="00D47CA7">
        <w:t>and</w:t>
      </w:r>
      <w:r w:rsidRPr="008E73A2">
        <w:t xml:space="preserve"> peaked at midday at around 120 pptv, before dropping off in the late afternoon to a minimum overnight as</w:t>
      </w:r>
      <w:r w:rsidR="00D47CA7">
        <w:t xml:space="preserve"> isoprene was depleted</w:t>
      </w:r>
      <w:r w:rsidRPr="008E73A2">
        <w:t>.</w:t>
      </w:r>
      <w:r w:rsidRPr="008E73A2">
        <w:fldChar w:fldCharType="begin" w:fldLock="1"/>
      </w:r>
      <w:r w:rsidR="002B6053">
        <w:instrText xml:space="preserve">ADDIN CSL_CITATION {"citationItems":[{"id":"ITEM-1","itemData":{"DOI":"10.5194/acp-20-7531-2020","ISSN":"1680-7324","abstract":"&lt;p&gt;&lt;![CDATA[Abstract. Isoprene-derived secondary organic aerosol (iSOA) is a significant contributor to organic carbon (OC) in some forested regions, such as tropical rainforests and the Southeastern US. However, its contribution to organic aerosol in urban areas that have high levels of anthropogenic pollutants is poorly understood. In this study, we examined the formation of anthropogenically influenced iSOA during summer in Beijing, China. Local isoprene emissions and high levels of anthropogenic pollutants, in particular NOx and particulate SO42-, led to the formation of iSOA under both high- and low-NO oxidation conditions, with significant heterogeneous transformations of isoprene-derived oxidation products to particulate organosulfates (OSs) and nitrooxy-organosulfates (NOSs). Ultra-high-performance liquid chromatography coupled to high-resolution mass spectrometry was combined with a rapid automated data processing technique to quantify 31 proposed iSOA tracers in offline PM2.5 filter extracts. The co-elution of the inorganic ions in the extracts caused matrix effects that impacted two authentic standards differently. The average concentration of iSOA OSs and NOSs was 82.5 ng m−3, which was around 3 times higher than the observed concentrations of their oxygenated precursors (2-methyltetrols and 2-methylglyceric acid). OS formation was dependant on both photochemistry and the sulfate available for reactive uptake, as shown by a strong correlation with the product of ozone (O3) and particulate sulfate (SO42-). A greater proportion of high-NO OS products were observed in Beijing compared with previous studies in less polluted environments. The iSOA-derived OSs and NOSs represented 0.62 % of the oxidized organic aerosol measured by aerosol mass spectrometry on average, but this increased to </w:instrText>
      </w:r>
      <w:r w:rsidR="002B6053">
        <w:rPr>
          <w:rFonts w:ascii="Cambria Math" w:hAnsi="Cambria Math" w:cs="Cambria Math"/>
        </w:rPr>
        <w:instrText>∼</w:instrText>
      </w:r>
      <w:r w:rsidR="002B6053">
        <w:instrText>3</w:instrText>
      </w:r>
      <w:r w:rsidR="002B6053">
        <w:rPr>
          <w:rFonts w:cs="Times"/>
        </w:rPr>
        <w:instrText> </w:instrText>
      </w:r>
      <w:r w:rsidR="002B6053">
        <w:instrText>% on certain days. These results indicate for the first time that iSOA formation in urban Beijing is strongly controlled by anthropogenic emissions and results in extensive conversion to OS products from heterogenous reactions.]]&gt;&lt;/p&gt;","author":[{"dropping-particle":"","family":"Bryant","given":"Daniel J.","non-dropping-particle":"","parse-names":false,"suffix":""},{"dropping-particle":"","family":"Dixon","given":"William J.","non-dropping-particle":"","parse-names":false,"suffix":""},{"dropping-particle":"","family":"Hopkins","given":"James R.","non-dropping-particle":"","parse-names":false,"suffix":""},{"dropping-particle":"","family":"Dunmore","given":"Rachel E.","non-dropping-particle":"","parse-names":false,"suffix":""},{"dropping-particle":"","family":"Pereira","given":"Kelly L.","non-dropping-particle":"","parse-names":false,"suffix":""},{"dropping-particle":"","family":"Shaw","given":"Marvin","non-dropping-particle":"","parse-names":false,"suffix":""},{"dropping-particle":"","family":"Squires","given":"Freya A.","non-dropping-particle":"","parse-names":false,"suffix":""},{"dropping-particle":"","family":"Bannan","given":"Thomas J.","non-dropping-particle":"","parse-names":false,"suffix":""},{"dropping-particle":"","family":"Mehra","given":"Archit","non-dropping-particle":"","parse-names":false,"suffix":""},{"dropping-particle":"","family":"Worrall","given":"Stephen D.","non-dropping-particle":"","parse-names":false,"suffix":""},{"dropping-particle":"","family":"Bacak","given":"Asan","non-dropping-particle":"","parse-names":false,"suffix":""},{"dropping-particle":"","family":"Coe","given":"Hugh","non-dropping-particle":"","parse-names":false,"suffix":""},{"dropping-particle":"","family":"Percival","given":"Carl J.","non-dropping-particle":"","parse-names":false,"suffix":""},{"dropping-particle":"","family":"Whalley","given":"Lisa K.","non-dropping-particle":"","parse-names":false,"suffix":""},{"dropping-particle":"","family":"Heard","given":"Dwayne E.","non-dropping-particle":"","parse-names":false,"suffix":""},{"dropping-particle":"","family":"Slater","given":"Eloise J.","non-dropping-particle":"","parse-names":false,"suffix":""},{"dropping-particle":"","family":"Ouyang","given":"Bin","non-dropping-particle":"","parse-names":false,"suffix":""},{"dropping-particle":"","family":"Cui","given":"Tianqu","non-dropping-particle":"","parse-names":false,"suffix":""},{"dropping-particle":"","family":"Surratt","given":"Jason D.","non-dropping-particle":"","parse-names":false,"suffix":""},{"dropping-particle":"","family":"Liu","given":"Di","non-dropping-particle":"","parse-names":false,"suffix":""},{"dropping-particle":"","family":"Shi","given":"Zongbo","non-dropping-particle":"","parse-names":false,"suffix":""},{"dropping-particle":"","family":"Harrison","given":"Roy","non-dropping-particle":"","parse-names":false,"suffix":""},{"dropping-particle":"","family":"Sun","given":"Yele","non-dropping-particle":"","parse-names":false,"suffix":""},{"dropping-particle":"","family":"Xu","given":"Weiqi","non-dropping-particle":"","parse-names":false,"suffix":""},{"dropping-particle":"","family":"Lewis","given":"Alastair C.","non-dropping-particle":"","parse-names":false,"suffix":""},{"dropping-particle":"","family":"Lee","given":"James D.","non-dropping-particle":"","parse-names":false,"suffix":""},{"dropping-particle":"","family":"Rickard","given":"Andrew R.","non-dropping-particle":"","parse-names":false,"suffix":""},{"dropping-particle":"","family":"Hamilton","given":"Jacqueline F.","non-dropping-particle":"","parse-names":false,"suffix":""}],"container-title":"Atmospheric Chemistry and Physics","id":"ITEM-1","issue":"12","issued":{"date-parts":[["2020","6","30"]]},"page":"7531-7552","title":"Strong anthropogenic control of secondary organic aerosol formation from isoprene in Beijing","type":"article-journal","volume":"20"},"uris":["http://www.mendeley.com/documents/?uuid=5ea1c4da-82ff-3ee3-87f8-9b987ca8895e"]}],"mendeley":{"formattedCitation":"&lt;sup&gt;36&lt;/sup&gt;","plainTextFormattedCitation":"36","previouslyFormattedCitation":"&lt;sup&gt;36&lt;/sup&gt;"},"properties":{"noteIndex":0},"schema":"https://github.com/citation-style-language/schema/raw/master/csl-citation.json"}</w:instrText>
      </w:r>
      <w:r w:rsidRPr="008E73A2">
        <w:fldChar w:fldCharType="separate"/>
      </w:r>
      <w:r w:rsidR="002B6053" w:rsidRPr="002B6053">
        <w:rPr>
          <w:noProof/>
          <w:vertAlign w:val="superscript"/>
        </w:rPr>
        <w:t>36</w:t>
      </w:r>
      <w:r w:rsidRPr="008E73A2">
        <w:fldChar w:fldCharType="end"/>
      </w:r>
      <w:r w:rsidRPr="008E73A2">
        <w:t xml:space="preserve"> By 16:00, P</w:t>
      </w:r>
      <w:r w:rsidRPr="008E73A2">
        <w:rPr>
          <w:vertAlign w:val="subscript"/>
        </w:rPr>
        <w:t>I</w:t>
      </w:r>
      <w:r w:rsidR="00940391">
        <w:rPr>
          <w:vertAlign w:val="subscript"/>
        </w:rPr>
        <w:t>s</w:t>
      </w:r>
      <w:r w:rsidRPr="008E73A2">
        <w:rPr>
          <w:vertAlign w:val="subscript"/>
        </w:rPr>
        <w:t>N total</w:t>
      </w:r>
      <w:r w:rsidRPr="008E73A2">
        <w:t xml:space="preserve"> dropped to  </w:t>
      </w:r>
      <w:r w:rsidRPr="008E73A2">
        <w:rPr>
          <w:i/>
          <w:iCs/>
        </w:rPr>
        <w:t>ca.</w:t>
      </w:r>
      <w:r w:rsidRPr="008E73A2">
        <w:t xml:space="preserve"> 210 pptv hr</w:t>
      </w:r>
      <w:r w:rsidRPr="008E73A2">
        <w:rPr>
          <w:vertAlign w:val="superscript"/>
        </w:rPr>
        <w:t>-1</w:t>
      </w:r>
      <w:r w:rsidRPr="008E73A2">
        <w:t xml:space="preserve"> as a result of the low-NO conditions in the afternoon and a reduction in isoprene mixing ratios. At 16:00, 4</w:t>
      </w:r>
      <w:r w:rsidR="00A97194">
        <w:t>0</w:t>
      </w:r>
      <w:r w:rsidRPr="008E73A2">
        <w:t xml:space="preserve"> % of the calculated P</w:t>
      </w:r>
      <w:r w:rsidRPr="008E73A2">
        <w:rPr>
          <w:vertAlign w:val="subscript"/>
        </w:rPr>
        <w:t>I</w:t>
      </w:r>
      <w:r w:rsidR="00940391">
        <w:rPr>
          <w:vertAlign w:val="subscript"/>
        </w:rPr>
        <w:t>s</w:t>
      </w:r>
      <w:r w:rsidRPr="008E73A2">
        <w:rPr>
          <w:vertAlign w:val="subscript"/>
        </w:rPr>
        <w:t>N total</w:t>
      </w:r>
      <w:r w:rsidRPr="008E73A2">
        <w:t xml:space="preserve"> was from NO</w:t>
      </w:r>
      <w:r w:rsidRPr="008E73A2">
        <w:rPr>
          <w:vertAlign w:val="subscript"/>
        </w:rPr>
        <w:t>3</w:t>
      </w:r>
      <w:r w:rsidRPr="008E73A2">
        <w:t xml:space="preserve"> + isoprene chemistry. Observations of </w:t>
      </w:r>
      <w:r w:rsidR="00D47CA7" w:rsidRPr="00D47CA7">
        <w:rPr>
          <w:rFonts w:ascii="Symbol" w:hAnsi="Symbol"/>
        </w:rPr>
        <w:t>d</w:t>
      </w:r>
      <w:r w:rsidRPr="008E73A2">
        <w:t xml:space="preserve">-[1,4] and </w:t>
      </w:r>
      <w:r w:rsidR="00D47CA7" w:rsidRPr="00D47CA7">
        <w:rPr>
          <w:rFonts w:ascii="Symbol" w:hAnsi="Symbol"/>
        </w:rPr>
        <w:t>d</w:t>
      </w:r>
      <w:r w:rsidRPr="008E73A2">
        <w:t>-[4,1]-isoprene carbonyl nitrates (</w:t>
      </w:r>
      <w:r w:rsidR="00940391" w:rsidRPr="008E73A2">
        <w:t>I</w:t>
      </w:r>
      <w:r w:rsidR="00940391">
        <w:t>NC</w:t>
      </w:r>
      <w:r w:rsidRPr="008E73A2">
        <w:t>) formed from NO</w:t>
      </w:r>
      <w:r w:rsidRPr="008E73A2">
        <w:rPr>
          <w:vertAlign w:val="subscript"/>
        </w:rPr>
        <w:t>3</w:t>
      </w:r>
      <w:r w:rsidRPr="008E73A2">
        <w:t xml:space="preserve"> chemistry indicate these species peak in the early evening (red line in Figure 2d). However, even though they are likely to undergo fast photolysis and rapid reaction with OH</w:t>
      </w:r>
      <w:r w:rsidRPr="008E73A2">
        <w:fldChar w:fldCharType="begin" w:fldLock="1"/>
      </w:r>
      <w:r w:rsidR="002B6053">
        <w:instrText>ADDIN CSL_CITATION {"citationItems":[{"id":"ITEM-1","itemData":{"DOI":"10.5194/acp-16-5595-2016","ISSN":"16807324","abstract":"In isoprene-impacted environments, carbonyl nitrates are produced from NO3-initiated isoprene oxidation, which constitutes a potentially important NOx reservoir. To better understand the fate of isoprene carbonyl nitrates, we synthesized a model compound, trans-2-methyl-4-nitrooxy-2-buten-1-al (4,1-isoprene carbonyl nitrate, or 4,1-isoprene nitrooxy enal), and investigated its photochemical degradation process. The measured OH and O3 oxidation rate constants (298 K) for this nitrooxy enal are 4.1(±0.7) × 10-11cm3molecules-1s-1 and 4.4(±0.3) × 10-18cm3molecules-1s-1, respectively. Its UV absorption spectrum was determined, and the result is consistent with TDDFT calculations. Based on its UV absorption cross section and photolysis frequency in a reaction chamber, we estimate that the ambient photolysis frequency for this compound is 3.1(±0.8) × 10-4s-1 for a solar zenith angle of 45°. The fast photolysis rate and high reactivity toward OH lead to a lifetime of less than 1h for the isoprene nitrooxy enal, with photolysis being a dominant daytime sink. The nitrate products derived from the OH oxidation and the photolysis of the nitrooxy enal were identified with an iodide-based chemical ionization mass spectrometer. For the OH oxidation reaction, we quantified the yields of two nitrate products, methyl vinyl ketone nitrate and ethanal nitrate, which together contributed to 36(±5)% of the first-generation products.","author":[{"dropping-particle":"","family":"Xiong","given":"Fulizi","non-dropping-particle":"","parse-names":false,"suffix":""},{"dropping-particle":"","family":"Borca","given":"Carlos H.","non-dropping-particle":"","parse-names":false,"suffix":""},{"dropping-particle":"V.","family":"Slipchenko","given":"Lyudmila","non-dropping-particle":"","parse-names":false,"suffix":""},{"dropping-particle":"","family":"Shepson","given":"Paul B.","non-dropping-particle":"","parse-names":false,"suffix":""}],"container-title":"Atmospheric Chemistry and Physics","id":"ITEM-1","issue":"9","issued":{"date-parts":[["2016","5","4"]]},"page":"5595-5610","publisher":"Copernicus GmbH","title":"Photochemical degradation of isoprene-derived 4,1-nitrooxy enal","type":"article-journal","volume":"16"},"uris":["http://www.mendeley.com/documents/?uuid=41b17d0d-d349-375d-acf7-593a5a4087c3"]}],"mendeley":{"formattedCitation":"&lt;sup&gt;52&lt;/sup&gt;","plainTextFormattedCitation":"52","previouslyFormattedCitation":"&lt;sup&gt;52&lt;/sup&gt;"},"properties":{"noteIndex":0},"schema":"https://github.com/citation-style-language/schema/raw/master/csl-citation.json"}</w:instrText>
      </w:r>
      <w:r w:rsidRPr="008E73A2">
        <w:fldChar w:fldCharType="separate"/>
      </w:r>
      <w:r w:rsidR="002B6053" w:rsidRPr="002B6053">
        <w:rPr>
          <w:noProof/>
          <w:vertAlign w:val="superscript"/>
        </w:rPr>
        <w:t>52</w:t>
      </w:r>
      <w:r w:rsidRPr="008E73A2">
        <w:fldChar w:fldCharType="end"/>
      </w:r>
      <w:r w:rsidR="00A210B4">
        <w:t>,</w:t>
      </w:r>
      <w:r w:rsidRPr="008E73A2">
        <w:t xml:space="preserve"> they are present during the daytime at low concentrations indicating daytime production of I</w:t>
      </w:r>
      <w:r w:rsidR="00940391">
        <w:t>s</w:t>
      </w:r>
      <w:r w:rsidRPr="008E73A2">
        <w:t>N from isoprene + NO</w:t>
      </w:r>
      <w:r w:rsidRPr="008E73A2">
        <w:rPr>
          <w:vertAlign w:val="subscript"/>
        </w:rPr>
        <w:t>3</w:t>
      </w:r>
      <w:r w:rsidRPr="008E73A2">
        <w:t xml:space="preserve"> chemistry. A similar trend is seen in C</w:t>
      </w:r>
      <w:r w:rsidRPr="008E73A2">
        <w:rPr>
          <w:vertAlign w:val="subscript"/>
        </w:rPr>
        <w:t>5</w:t>
      </w:r>
      <w:r w:rsidRPr="008E73A2">
        <w:t>H</w:t>
      </w:r>
      <w:r w:rsidRPr="008E73A2">
        <w:rPr>
          <w:vertAlign w:val="subscript"/>
        </w:rPr>
        <w:t>9</w:t>
      </w:r>
      <w:r w:rsidRPr="008E73A2">
        <w:t>NO</w:t>
      </w:r>
      <w:r w:rsidRPr="008E73A2">
        <w:rPr>
          <w:vertAlign w:val="subscript"/>
        </w:rPr>
        <w:t>5</w:t>
      </w:r>
      <w:r w:rsidRPr="008E73A2">
        <w:t xml:space="preserve"> (</w:t>
      </w:r>
      <w:r w:rsidR="00A210B4">
        <w:t>black</w:t>
      </w:r>
      <w:r w:rsidR="00A210B4" w:rsidRPr="008E73A2">
        <w:t xml:space="preserve"> </w:t>
      </w:r>
      <w:r w:rsidRPr="008E73A2">
        <w:t>line in Figure 2d), which is likely to be a mixture of I</w:t>
      </w:r>
      <w:r w:rsidR="00940391">
        <w:t>s</w:t>
      </w:r>
      <w:r w:rsidRPr="008E73A2">
        <w:t>N produced from NO</w:t>
      </w:r>
      <w:r w:rsidRPr="008E73A2">
        <w:rPr>
          <w:vertAlign w:val="subscript"/>
        </w:rPr>
        <w:t xml:space="preserve">3 </w:t>
      </w:r>
      <w:r w:rsidRPr="008E73A2">
        <w:t>chemistry (isoprene nitrooxy hydroperoxide (INP), isoprene nitrooxy hydroxyepoxide (INHE) and isoprene dihydroxynitrate (IDHN))</w:t>
      </w:r>
      <w:r w:rsidRPr="008E73A2">
        <w:rPr>
          <w:vertAlign w:val="superscript"/>
        </w:rPr>
        <w:t>24</w:t>
      </w:r>
      <w:r w:rsidRPr="008E73A2">
        <w:t xml:space="preserve">.  </w:t>
      </w:r>
      <w:r w:rsidR="00CD30B3" w:rsidRPr="00CD30B3">
        <w:rPr>
          <w:lang w:val="en-GB"/>
        </w:rPr>
        <w:t>The mixing ratios of the I</w:t>
      </w:r>
      <w:r w:rsidR="00940391">
        <w:rPr>
          <w:lang w:val="en-GB"/>
        </w:rPr>
        <w:t>s</w:t>
      </w:r>
      <w:r w:rsidR="00CD30B3" w:rsidRPr="00CD30B3">
        <w:rPr>
          <w:lang w:val="en-GB"/>
        </w:rPr>
        <w:t>N species will be controlled by a number of processes (secondary chemistry, photolysis, availability of co-reactants) and thus there is unlikely to be a direct correlation between them and the I</w:t>
      </w:r>
      <w:r w:rsidR="00940391">
        <w:rPr>
          <w:lang w:val="en-GB"/>
        </w:rPr>
        <w:t>s</w:t>
      </w:r>
      <w:r w:rsidR="00CD30B3" w:rsidRPr="00CD30B3">
        <w:rPr>
          <w:lang w:val="en-GB"/>
        </w:rPr>
        <w:t>N production rate. The total mixing ratio of I</w:t>
      </w:r>
      <w:r w:rsidR="00940391">
        <w:rPr>
          <w:lang w:val="en-GB"/>
        </w:rPr>
        <w:t>s</w:t>
      </w:r>
      <w:r w:rsidR="00CD30B3" w:rsidRPr="00CD30B3">
        <w:rPr>
          <w:lang w:val="en-GB"/>
        </w:rPr>
        <w:t>N observed was lower than the theoretical I</w:t>
      </w:r>
      <w:r w:rsidR="00940391">
        <w:rPr>
          <w:lang w:val="en-GB"/>
        </w:rPr>
        <w:t>s</w:t>
      </w:r>
      <w:r w:rsidR="00CD30B3" w:rsidRPr="00CD30B3">
        <w:rPr>
          <w:lang w:val="en-GB"/>
        </w:rPr>
        <w:t>N production rate, likely as a result of loss processes and measurement of a small subset of potential I</w:t>
      </w:r>
      <w:r w:rsidR="00940391">
        <w:rPr>
          <w:lang w:val="en-GB"/>
        </w:rPr>
        <w:t>s</w:t>
      </w:r>
      <w:r w:rsidR="00CD30B3" w:rsidRPr="00CD30B3">
        <w:rPr>
          <w:lang w:val="en-GB"/>
        </w:rPr>
        <w:t>N species.</w:t>
      </w:r>
    </w:p>
    <w:p w14:paraId="5C65B22B" w14:textId="00E770A8" w:rsidR="008E73A2" w:rsidRPr="008E73A2" w:rsidRDefault="00CD30B3" w:rsidP="008E73A2">
      <w:pPr>
        <w:pStyle w:val="BGKeywords"/>
      </w:pPr>
      <w:r>
        <w:t>E</w:t>
      </w:r>
      <w:r w:rsidR="008E73A2" w:rsidRPr="008E73A2">
        <w:t>ven though only a small fraction of isoprene reacts with NO</w:t>
      </w:r>
      <w:r w:rsidR="008E73A2" w:rsidRPr="008E73A2">
        <w:rPr>
          <w:vertAlign w:val="subscript"/>
        </w:rPr>
        <w:t>3</w:t>
      </w:r>
      <w:r w:rsidR="008E73A2" w:rsidRPr="008E73A2">
        <w:t xml:space="preserve"> during the afternoon (a few percent, as shown in Figure 2a), it can represent a significant source of I</w:t>
      </w:r>
      <w:r w:rsidR="00940391">
        <w:t>s</w:t>
      </w:r>
      <w:r w:rsidR="008E73A2" w:rsidRPr="008E73A2">
        <w:t xml:space="preserve">N, contributing an average of </w:t>
      </w:r>
      <w:r w:rsidR="00A97194" w:rsidRPr="008E73A2">
        <w:t>3</w:t>
      </w:r>
      <w:r w:rsidR="00A97194">
        <w:t>2</w:t>
      </w:r>
      <w:r w:rsidR="00A97194" w:rsidRPr="008E73A2">
        <w:t xml:space="preserve"> </w:t>
      </w:r>
      <w:r w:rsidR="008E73A2" w:rsidRPr="008E73A2">
        <w:t>% P</w:t>
      </w:r>
      <w:r w:rsidR="008E73A2" w:rsidRPr="008E73A2">
        <w:rPr>
          <w:vertAlign w:val="subscript"/>
        </w:rPr>
        <w:t>I</w:t>
      </w:r>
      <w:r w:rsidR="00940391">
        <w:rPr>
          <w:vertAlign w:val="subscript"/>
        </w:rPr>
        <w:t>s</w:t>
      </w:r>
      <w:r w:rsidR="008E73A2" w:rsidRPr="008E73A2">
        <w:rPr>
          <w:vertAlign w:val="subscript"/>
        </w:rPr>
        <w:t>N total</w:t>
      </w:r>
      <w:r w:rsidR="008E73A2" w:rsidRPr="008E73A2">
        <w:t xml:space="preserve"> over the afternoon (12:00-19:00). In the early evening and into the night, the contribution of P</w:t>
      </w:r>
      <w:r w:rsidR="008E73A2" w:rsidRPr="008E73A2">
        <w:rPr>
          <w:vertAlign w:val="subscript"/>
        </w:rPr>
        <w:t>I</w:t>
      </w:r>
      <w:r w:rsidR="00940391">
        <w:rPr>
          <w:vertAlign w:val="subscript"/>
        </w:rPr>
        <w:t>s</w:t>
      </w:r>
      <w:r w:rsidR="008E73A2" w:rsidRPr="008E73A2">
        <w:rPr>
          <w:vertAlign w:val="subscript"/>
        </w:rPr>
        <w:t xml:space="preserve">N ISOP+NO3 </w:t>
      </w:r>
      <w:r w:rsidR="008E73A2" w:rsidRPr="008E73A2">
        <w:t>to the total P</w:t>
      </w:r>
      <w:r w:rsidR="008E73A2" w:rsidRPr="008E73A2">
        <w:rPr>
          <w:vertAlign w:val="subscript"/>
        </w:rPr>
        <w:t>I</w:t>
      </w:r>
      <w:r w:rsidR="00940391">
        <w:rPr>
          <w:vertAlign w:val="subscript"/>
        </w:rPr>
        <w:t>s</w:t>
      </w:r>
      <w:r w:rsidR="008E73A2" w:rsidRPr="008E73A2">
        <w:rPr>
          <w:vertAlign w:val="subscript"/>
        </w:rPr>
        <w:t xml:space="preserve">N total </w:t>
      </w:r>
      <w:r w:rsidR="008E73A2" w:rsidRPr="008E73A2">
        <w:t xml:space="preserve">increases rapidly (average </w:t>
      </w:r>
      <w:r w:rsidR="00A97194" w:rsidRPr="008E73A2">
        <w:t>8</w:t>
      </w:r>
      <w:r w:rsidR="00A97194">
        <w:t>6</w:t>
      </w:r>
      <w:r w:rsidR="00A97194" w:rsidRPr="008E73A2">
        <w:t xml:space="preserve"> </w:t>
      </w:r>
      <w:r w:rsidR="008E73A2" w:rsidRPr="008E73A2">
        <w:t>% between 19:00 and 05:00) as the photochemical production of OH drops significantly and NO</w:t>
      </w:r>
      <w:r w:rsidR="008E73A2" w:rsidRPr="008E73A2">
        <w:rPr>
          <w:vertAlign w:val="subscript"/>
        </w:rPr>
        <w:t>3</w:t>
      </w:r>
      <w:r w:rsidR="008E73A2" w:rsidRPr="008E73A2">
        <w:t xml:space="preserve"> concentrations increase. Once produced, gas phase I</w:t>
      </w:r>
      <w:r w:rsidR="00940391">
        <w:t>s</w:t>
      </w:r>
      <w:r w:rsidR="008E73A2" w:rsidRPr="008E73A2">
        <w:t xml:space="preserve">N can react further or partition into the particle phase either directly, depending on their volatility, or undergo heterogeneous uptake via reaction with acidic particles, </w:t>
      </w:r>
      <w:r w:rsidR="008E73A2" w:rsidRPr="008E73A2">
        <w:lastRenderedPageBreak/>
        <w:t>including formation of nitrooxyorganosulfates (NOS). In order to study the presence of isoprene SOA in PM</w:t>
      </w:r>
      <w:r w:rsidR="008E73A2" w:rsidRPr="008E73A2">
        <w:rPr>
          <w:vertAlign w:val="subscript"/>
        </w:rPr>
        <w:t>2.5</w:t>
      </w:r>
      <w:r w:rsidR="008E73A2" w:rsidRPr="008E73A2">
        <w:t>, we collected particles onto filter samples and analysed the water-soluble extracts using UPLC-ESI-MS. This method is not particularly suited to I</w:t>
      </w:r>
      <w:r w:rsidR="00940391">
        <w:t>s</w:t>
      </w:r>
      <w:r w:rsidR="008E73A2" w:rsidRPr="008E73A2">
        <w:t>N, owing to low signal intensity using ESI and the possibility of hydrolysis of I</w:t>
      </w:r>
      <w:r w:rsidR="00940391">
        <w:t>s</w:t>
      </w:r>
      <w:r w:rsidR="008E73A2" w:rsidRPr="008E73A2">
        <w:t xml:space="preserve">N in aqueous solutions.  However, the sulfated analogues (NOS) give a strong signal and allow us to investigate the factors that can affect the production of SOA from isoprene nitrates in Beijing. </w:t>
      </w:r>
    </w:p>
    <w:p w14:paraId="4470FA41" w14:textId="77777777" w:rsidR="008E73A2" w:rsidRPr="008E73A2" w:rsidRDefault="008E73A2" w:rsidP="008E73A2">
      <w:pPr>
        <w:pStyle w:val="BGKeywords"/>
      </w:pPr>
    </w:p>
    <w:p w14:paraId="3D3D7943" w14:textId="77777777" w:rsidR="008E73A2" w:rsidRPr="008E73A2" w:rsidRDefault="008E73A2" w:rsidP="008E73A2">
      <w:pPr>
        <w:pStyle w:val="BGKeywords"/>
        <w:rPr>
          <w:b/>
        </w:rPr>
      </w:pPr>
      <w:r w:rsidRPr="008E73A2">
        <w:rPr>
          <w:b/>
        </w:rPr>
        <w:t>Particulate isoprene nitroxyorganosulfates (NOS)</w:t>
      </w:r>
    </w:p>
    <w:p w14:paraId="7A61DD85" w14:textId="576060C4" w:rsidR="008E73A2" w:rsidRPr="008E73A2" w:rsidRDefault="008E73A2" w:rsidP="008E73A2">
      <w:pPr>
        <w:pStyle w:val="BGKeywords"/>
      </w:pPr>
      <w:r w:rsidRPr="008E73A2">
        <w:t>Nine isoprene-derived NOS compounds were observed in the Beijing samples and their mean, median and maximum observed concentrations are shown in Table 1. Two isoprene derived mono-nitrated tracers (C</w:t>
      </w:r>
      <w:r w:rsidRPr="008E73A2">
        <w:rPr>
          <w:vertAlign w:val="subscript"/>
        </w:rPr>
        <w:t>5</w:t>
      </w:r>
      <w:r w:rsidRPr="008E73A2">
        <w:t>H</w:t>
      </w:r>
      <w:r w:rsidRPr="008E73A2">
        <w:rPr>
          <w:vertAlign w:val="subscript"/>
        </w:rPr>
        <w:t>11</w:t>
      </w:r>
      <w:r w:rsidRPr="008E73A2">
        <w:t>NO</w:t>
      </w:r>
      <w:r w:rsidRPr="008E73A2">
        <w:rPr>
          <w:vertAlign w:val="subscript"/>
        </w:rPr>
        <w:t>9</w:t>
      </w:r>
      <w:r w:rsidRPr="008E73A2">
        <w:t>S, MW 261 and C</w:t>
      </w:r>
      <w:r w:rsidRPr="008E73A2">
        <w:rPr>
          <w:vertAlign w:val="subscript"/>
        </w:rPr>
        <w:t>5</w:t>
      </w:r>
      <w:r w:rsidRPr="008E73A2">
        <w:t>H</w:t>
      </w:r>
      <w:r w:rsidRPr="008E73A2">
        <w:rPr>
          <w:vertAlign w:val="subscript"/>
        </w:rPr>
        <w:t>9</w:t>
      </w:r>
      <w:r w:rsidRPr="008E73A2">
        <w:t>NO</w:t>
      </w:r>
      <w:r w:rsidRPr="008E73A2">
        <w:rPr>
          <w:vertAlign w:val="subscript"/>
        </w:rPr>
        <w:t>10</w:t>
      </w:r>
      <w:r w:rsidRPr="008E73A2">
        <w:t>S, MW 275) followed similar temporal trends as other isoprene OS, peaking generally during the day, and with a strong correlation with particulate sulfate as discussed below.</w:t>
      </w:r>
      <w:r w:rsidRPr="008E73A2">
        <w:fldChar w:fldCharType="begin" w:fldLock="1"/>
      </w:r>
      <w:r w:rsidR="002B6053">
        <w:instrText xml:space="preserve">ADDIN CSL_CITATION {"citationItems":[{"id":"ITEM-1","itemData":{"DOI":"10.5194/acp-20-7531-2020","ISSN":"1680-7324","abstract":"&lt;p&gt;&lt;![CDATA[Abstract. Isoprene-derived secondary organic aerosol (iSOA) is a significant contributor to organic carbon (OC) in some forested regions, such as tropical rainforests and the Southeastern US. However, its contribution to organic aerosol in urban areas that have high levels of anthropogenic pollutants is poorly understood. In this study, we examined the formation of anthropogenically influenced iSOA during summer in Beijing, China. Local isoprene emissions and high levels of anthropogenic pollutants, in particular NOx and particulate SO42-, led to the formation of iSOA under both high- and low-NO oxidation conditions, with significant heterogeneous transformations of isoprene-derived oxidation products to particulate organosulfates (OSs) and nitrooxy-organosulfates (NOSs). Ultra-high-performance liquid chromatography coupled to high-resolution mass spectrometry was combined with a rapid automated data processing technique to quantify 31 proposed iSOA tracers in offline PM2.5 filter extracts. The co-elution of the inorganic ions in the extracts caused matrix effects that impacted two authentic standards differently. The average concentration of iSOA OSs and NOSs was 82.5 ng m−3, which was around 3 times higher than the observed concentrations of their oxygenated precursors (2-methyltetrols and 2-methylglyceric acid). OS formation was dependant on both photochemistry and the sulfate available for reactive uptake, as shown by a strong correlation with the product of ozone (O3) and particulate sulfate (SO42-). A greater proportion of high-NO OS products were observed in Beijing compared with previous studies in less polluted environments. The iSOA-derived OSs and NOSs represented 0.62 % of the oxidized organic aerosol measured by aerosol mass spectrometry on average, but this increased to </w:instrText>
      </w:r>
      <w:r w:rsidR="002B6053">
        <w:rPr>
          <w:rFonts w:ascii="Cambria Math" w:hAnsi="Cambria Math" w:cs="Cambria Math"/>
        </w:rPr>
        <w:instrText>∼</w:instrText>
      </w:r>
      <w:r w:rsidR="002B6053">
        <w:instrText>3</w:instrText>
      </w:r>
      <w:r w:rsidR="002B6053">
        <w:rPr>
          <w:rFonts w:cs="Times"/>
        </w:rPr>
        <w:instrText> </w:instrText>
      </w:r>
      <w:r w:rsidR="002B6053">
        <w:instrText>% on certain days. These results indicate for the first time that iSOA formation in urban Beijing is strongly controlled by anthropogenic emissions and results in extensive conversion to OS products from heterogenous reactions.]]&gt;&lt;/p&gt;","author":[{"dropping-particle":"","family":"Bryant","given":"Daniel J.","non-dropping-particle":"","parse-names":false,"suffix":""},{"dropping-particle":"","family":"Dixon","given":"William J.","non-dropping-particle":"","parse-names":false,"suffix":""},{"dropping-particle":"","family":"Hopkins","given":"James R.","non-dropping-particle":"","parse-names":false,"suffix":""},{"dropping-particle":"","family":"Dunmore","given":"Rachel E.","non-dropping-particle":"","parse-names":false,"suffix":""},{"dropping-particle":"","family":"Pereira","given":"Kelly L.","non-dropping-particle":"","parse-names":false,"suffix":""},{"dropping-particle":"","family":"Shaw","given":"Marvin","non-dropping-particle":"","parse-names":false,"suffix":""},{"dropping-particle":"","family":"Squires","given":"Freya A.","non-dropping-particle":"","parse-names":false,"suffix":""},{"dropping-particle":"","family":"Bannan","given":"Thomas J.","non-dropping-particle":"","parse-names":false,"suffix":""},{"dropping-particle":"","family":"Mehra","given":"Archit","non-dropping-particle":"","parse-names":false,"suffix":""},{"dropping-particle":"","family":"Worrall","given":"Stephen D.","non-dropping-particle":"","parse-names":false,"suffix":""},{"dropping-particle":"","family":"Bacak","given":"Asan","non-dropping-particle":"","parse-names":false,"suffix":""},{"dropping-particle":"","family":"Coe","given":"Hugh","non-dropping-particle":"","parse-names":false,"suffix":""},{"dropping-particle":"","family":"Percival","given":"Carl J.","non-dropping-particle":"","parse-names":false,"suffix":""},{"dropping-particle":"","family":"Whalley","given":"Lisa K.","non-dropping-particle":"","parse-names":false,"suffix":""},{"dropping-particle":"","family":"Heard","given":"Dwayne E.","non-dropping-particle":"","parse-names":false,"suffix":""},{"dropping-particle":"","family":"Slater","given":"Eloise J.","non-dropping-particle":"","parse-names":false,"suffix":""},{"dropping-particle":"","family":"Ouyang","given":"Bin","non-dropping-particle":"","parse-names":false,"suffix":""},{"dropping-particle":"","family":"Cui","given":"Tianqu","non-dropping-particle":"","parse-names":false,"suffix":""},{"dropping-particle":"","family":"Surratt","given":"Jason D.","non-dropping-particle":"","parse-names":false,"suffix":""},{"dropping-particle":"","family":"Liu","given":"Di","non-dropping-particle":"","parse-names":false,"suffix":""},{"dropping-particle":"","family":"Shi","given":"Zongbo","non-dropping-particle":"","parse-names":false,"suffix":""},{"dropping-particle":"","family":"Harrison","given":"Roy","non-dropping-particle":"","parse-names":false,"suffix":""},{"dropping-particle":"","family":"Sun","given":"Yele","non-dropping-particle":"","parse-names":false,"suffix":""},{"dropping-particle":"","family":"Xu","given":"Weiqi","non-dropping-particle":"","parse-names":false,"suffix":""},{"dropping-particle":"","family":"Lewis","given":"Alastair C.","non-dropping-particle":"","parse-names":false,"suffix":""},{"dropping-particle":"","family":"Lee","given":"James D.","non-dropping-particle":"","parse-names":false,"suffix":""},{"dropping-particle":"","family":"Rickard","given":"Andrew R.","non-dropping-particle":"","parse-names":false,"suffix":""},{"dropping-particle":"","family":"Hamilton","given":"Jacqueline F.","non-dropping-particle":"","parse-names":false,"suffix":""}],"container-title":"Atmospheric Chemistry and Physics","id":"ITEM-1","issue":"12","issued":{"date-parts":[["2020","6","30"]]},"page":"7531-7552","title":"Strong anthropogenic control of secondary organic aerosol formation from isoprene in Beijing","type":"article-journal","volume":"20"},"uris":["http://www.mendeley.com/documents/?uuid=5ea1c4da-82ff-3ee3-87f8-9b987ca8895e"]}],"mendeley":{"formattedCitation":"&lt;sup&gt;36&lt;/sup&gt;","plainTextFormattedCitation":"36","previouslyFormattedCitation":"&lt;sup&gt;36&lt;/sup&gt;"},"properties":{"noteIndex":0},"schema":"https://github.com/citation-style-language/schema/raw/master/csl-citation.json"}</w:instrText>
      </w:r>
      <w:r w:rsidRPr="008E73A2">
        <w:fldChar w:fldCharType="separate"/>
      </w:r>
      <w:r w:rsidR="002B6053" w:rsidRPr="002B6053">
        <w:rPr>
          <w:noProof/>
          <w:vertAlign w:val="superscript"/>
        </w:rPr>
        <w:t>36</w:t>
      </w:r>
      <w:r w:rsidRPr="008E73A2">
        <w:fldChar w:fldCharType="end"/>
      </w:r>
      <w:r w:rsidRPr="008E73A2">
        <w:t xml:space="preserve">  Four isoprene derived di-nitrated NOS isomers (C</w:t>
      </w:r>
      <w:r w:rsidRPr="008E73A2">
        <w:rPr>
          <w:vertAlign w:val="subscript"/>
        </w:rPr>
        <w:t>5</w:t>
      </w:r>
      <w:r w:rsidRPr="008E73A2">
        <w:t>H</w:t>
      </w:r>
      <w:r w:rsidRPr="008E73A2">
        <w:rPr>
          <w:vertAlign w:val="subscript"/>
        </w:rPr>
        <w:t>10</w:t>
      </w:r>
      <w:r w:rsidRPr="008E73A2">
        <w:t>N</w:t>
      </w:r>
      <w:r w:rsidRPr="008E73A2">
        <w:rPr>
          <w:vertAlign w:val="subscript"/>
        </w:rPr>
        <w:t>2</w:t>
      </w:r>
      <w:r w:rsidRPr="008E73A2">
        <w:t>O</w:t>
      </w:r>
      <w:r w:rsidRPr="008E73A2">
        <w:rPr>
          <w:vertAlign w:val="subscript"/>
        </w:rPr>
        <w:t>11</w:t>
      </w:r>
      <w:r w:rsidRPr="008E73A2">
        <w:t>S, MW 306) and three tri-nitrated NOS isomers (C</w:t>
      </w:r>
      <w:r w:rsidRPr="008E73A2">
        <w:rPr>
          <w:vertAlign w:val="subscript"/>
        </w:rPr>
        <w:t>5</w:t>
      </w:r>
      <w:r w:rsidRPr="008E73A2">
        <w:t>H</w:t>
      </w:r>
      <w:r w:rsidRPr="008E73A2">
        <w:rPr>
          <w:vertAlign w:val="subscript"/>
        </w:rPr>
        <w:t>9</w:t>
      </w:r>
      <w:r w:rsidRPr="008E73A2">
        <w:t>N</w:t>
      </w:r>
      <w:r w:rsidRPr="008E73A2">
        <w:rPr>
          <w:vertAlign w:val="subscript"/>
        </w:rPr>
        <w:t>3</w:t>
      </w:r>
      <w:r w:rsidRPr="008E73A2">
        <w:t>O</w:t>
      </w:r>
      <w:r w:rsidRPr="008E73A2">
        <w:rPr>
          <w:vertAlign w:val="subscript"/>
        </w:rPr>
        <w:t>13</w:t>
      </w:r>
      <w:r w:rsidRPr="008E73A2">
        <w:t xml:space="preserve">S, MW 351) were also observed, all showing a strong enhancement during the night. </w:t>
      </w:r>
    </w:p>
    <w:p w14:paraId="177C43E2" w14:textId="77777777" w:rsidR="008E73A2" w:rsidRPr="008E73A2" w:rsidRDefault="008E73A2" w:rsidP="008E73A2">
      <w:pPr>
        <w:pStyle w:val="BGKeywords"/>
        <w:rPr>
          <w:b/>
        </w:rPr>
      </w:pPr>
    </w:p>
    <w:p w14:paraId="154505A7" w14:textId="77777777" w:rsidR="008E73A2" w:rsidRPr="008E73A2" w:rsidRDefault="008E73A2" w:rsidP="008E73A2">
      <w:pPr>
        <w:pStyle w:val="BGKeywords"/>
        <w:rPr>
          <w:b/>
        </w:rPr>
      </w:pPr>
      <w:r w:rsidRPr="008E73A2">
        <w:rPr>
          <w:b/>
        </w:rPr>
        <w:t>Mono-nitrate NOS</w:t>
      </w:r>
    </w:p>
    <w:p w14:paraId="50FBABFF" w14:textId="14D46CA8" w:rsidR="00981738" w:rsidRPr="008E73A2" w:rsidRDefault="008E73A2" w:rsidP="008E73A2">
      <w:pPr>
        <w:pStyle w:val="BGKeywords"/>
      </w:pPr>
      <w:r w:rsidRPr="008E73A2">
        <w:t>A NOS (C</w:t>
      </w:r>
      <w:r w:rsidRPr="008E73A2">
        <w:rPr>
          <w:vertAlign w:val="subscript"/>
        </w:rPr>
        <w:t>5</w:t>
      </w:r>
      <w:r w:rsidRPr="008E73A2">
        <w:t>H</w:t>
      </w:r>
      <w:r w:rsidRPr="008E73A2">
        <w:rPr>
          <w:vertAlign w:val="subscript"/>
        </w:rPr>
        <w:t>11</w:t>
      </w:r>
      <w:r w:rsidRPr="008E73A2">
        <w:t>NO</w:t>
      </w:r>
      <w:r w:rsidRPr="008E73A2">
        <w:rPr>
          <w:vertAlign w:val="subscript"/>
        </w:rPr>
        <w:t>9</w:t>
      </w:r>
      <w:r w:rsidRPr="008E73A2">
        <w:t>S, MW 261) consistent with 2-methyltetrol nitrooxyorganosulfate, was observed and the time series is shown in Figure 3a. This species had a mean concentration of 12.6 ng m</w:t>
      </w:r>
      <w:r w:rsidRPr="008E73A2">
        <w:rPr>
          <w:vertAlign w:val="superscript"/>
        </w:rPr>
        <w:t>-3</w:t>
      </w:r>
      <w:r w:rsidR="00A23468">
        <w:t>, standard deviation of 19.6</w:t>
      </w:r>
      <w:r w:rsidR="00A23468" w:rsidRPr="00A23468">
        <w:t xml:space="preserve"> </w:t>
      </w:r>
      <w:r w:rsidR="00A23468" w:rsidRPr="008E73A2">
        <w:t>ng m</w:t>
      </w:r>
      <w:r w:rsidR="00A23468" w:rsidRPr="008E73A2">
        <w:rPr>
          <w:vertAlign w:val="superscript"/>
        </w:rPr>
        <w:t>-3</w:t>
      </w:r>
      <w:r w:rsidR="00A23468">
        <w:t xml:space="preserve"> </w:t>
      </w:r>
      <w:r w:rsidRPr="008E73A2">
        <w:t>and a maximum of 154 ng m</w:t>
      </w:r>
      <w:r w:rsidRPr="008E73A2">
        <w:rPr>
          <w:vertAlign w:val="superscript"/>
        </w:rPr>
        <w:t>-3</w:t>
      </w:r>
      <w:r w:rsidRPr="008E73A2">
        <w:t>. This mean concentration is similar to that of 2-methyltetrol-OS (2-MT-OS, MW 216) in PM</w:t>
      </w:r>
      <w:r w:rsidRPr="008E73A2">
        <w:rPr>
          <w:vertAlign w:val="subscript"/>
        </w:rPr>
        <w:t>2.5</w:t>
      </w:r>
      <w:r w:rsidRPr="008E73A2">
        <w:t xml:space="preserve">, observed during the same </w:t>
      </w:r>
      <w:r w:rsidRPr="008E73A2">
        <w:lastRenderedPageBreak/>
        <w:t>period (mean = 11.8 ng m</w:t>
      </w:r>
      <w:r w:rsidRPr="008E73A2">
        <w:rPr>
          <w:vertAlign w:val="superscript"/>
        </w:rPr>
        <w:t>-3</w:t>
      </w:r>
      <w:r w:rsidR="00A23468">
        <w:rPr>
          <w:vertAlign w:val="superscript"/>
        </w:rPr>
        <w:t xml:space="preserve"> </w:t>
      </w:r>
      <w:r w:rsidR="00A23468">
        <w:t>, standard deviation of 26.3</w:t>
      </w:r>
      <w:r w:rsidR="00A23468" w:rsidRPr="00A23468">
        <w:t xml:space="preserve"> </w:t>
      </w:r>
      <w:r w:rsidR="00A23468" w:rsidRPr="008E73A2">
        <w:t>ng m</w:t>
      </w:r>
      <w:r w:rsidR="00A23468" w:rsidRPr="008E73A2">
        <w:rPr>
          <w:vertAlign w:val="superscript"/>
        </w:rPr>
        <w:t>-3</w:t>
      </w:r>
      <w:r w:rsidRPr="008E73A2">
        <w:t>). This species generally peaked in the samples taken during the late afternoon, as shown in box whisker plots in Figure 4a, although there is not a very strong diurnal profile.  This NOS species was observed to have a moderate correlation with particulate sulfate (R</w:t>
      </w:r>
      <w:r w:rsidRPr="008E73A2">
        <w:rPr>
          <w:vertAlign w:val="superscript"/>
        </w:rPr>
        <w:t xml:space="preserve">2 </w:t>
      </w:r>
      <w:r w:rsidRPr="008E73A2">
        <w:t>= 0.61)</w:t>
      </w:r>
      <w:r w:rsidR="0027741F">
        <w:t xml:space="preserve"> shown in Figure S7</w:t>
      </w:r>
      <w:r w:rsidRPr="008E73A2">
        <w:t>.  This NOS species also correlated moderately to strongly with other OS species formed from isoprene oxidation by OH observed in Beijing.</w:t>
      </w:r>
      <w:r w:rsidRPr="008E73A2">
        <w:fldChar w:fldCharType="begin" w:fldLock="1"/>
      </w:r>
      <w:r w:rsidR="002B6053">
        <w:instrText xml:space="preserve">ADDIN CSL_CITATION {"citationItems":[{"id":"ITEM-1","itemData":{"DOI":"10.5194/acp-20-7531-2020","ISSN":"1680-7324","abstract":"&lt;p&gt;&lt;![CDATA[Abstract. Isoprene-derived secondary organic aerosol (iSOA) is a significant contributor to organic carbon (OC) in some forested regions, such as tropical rainforests and the Southeastern US. However, its contribution to organic aerosol in urban areas that have high levels of anthropogenic pollutants is poorly understood. In this study, we examined the formation of anthropogenically influenced iSOA during summer in Beijing, China. Local isoprene emissions and high levels of anthropogenic pollutants, in particular NOx and particulate SO42-, led to the formation of iSOA under both high- and low-NO oxidation conditions, with significant heterogeneous transformations of isoprene-derived oxidation products to particulate organosulfates (OSs) and nitrooxy-organosulfates (NOSs). Ultra-high-performance liquid chromatography coupled to high-resolution mass spectrometry was combined with a rapid automated data processing technique to quantify 31 proposed iSOA tracers in offline PM2.5 filter extracts. The co-elution of the inorganic ions in the extracts caused matrix effects that impacted two authentic standards differently. The average concentration of iSOA OSs and NOSs was 82.5 ng m−3, which was around 3 times higher than the observed concentrations of their oxygenated precursors (2-methyltetrols and 2-methylglyceric acid). OS formation was dependant on both photochemistry and the sulfate available for reactive uptake, as shown by a strong correlation with the product of ozone (O3) and particulate sulfate (SO42-). A greater proportion of high-NO OS products were observed in Beijing compared with previous studies in less polluted environments. The iSOA-derived OSs and NOSs represented 0.62 % of the oxidized organic aerosol measured by aerosol mass spectrometry on average, but this increased to </w:instrText>
      </w:r>
      <w:r w:rsidR="002B6053">
        <w:rPr>
          <w:rFonts w:ascii="Cambria Math" w:hAnsi="Cambria Math" w:cs="Cambria Math"/>
        </w:rPr>
        <w:instrText>∼</w:instrText>
      </w:r>
      <w:r w:rsidR="002B6053">
        <w:instrText>3</w:instrText>
      </w:r>
      <w:r w:rsidR="002B6053">
        <w:rPr>
          <w:rFonts w:cs="Times"/>
        </w:rPr>
        <w:instrText> </w:instrText>
      </w:r>
      <w:r w:rsidR="002B6053">
        <w:instrText>% on certain days. These results indicate for the first time that iSOA formation in urban Beijing is strongly controlled by anthropogenic emissions and results in extensive conversion to OS products from heterogenous reactions.]]&gt;&lt;/p&gt;","author":[{"dropping-particle":"","family":"Bryant","given":"Daniel J.","non-dropping-particle":"","parse-names":false,"suffix":""},{"dropping-particle":"","family":"Dixon","given":"William J.","non-dropping-particle":"","parse-names":false,"suffix":""},{"dropping-particle":"","family":"Hopkins","given":"James R.","non-dropping-particle":"","parse-names":false,"suffix":""},{"dropping-particle":"","family":"Dunmore","given":"Rachel E.","non-dropping-particle":"","parse-names":false,"suffix":""},{"dropping-particle":"","family":"Pereira","given":"Kelly L.","non-dropping-particle":"","parse-names":false,"suffix":""},{"dropping-particle":"","family":"Shaw","given":"Marvin","non-dropping-particle":"","parse-names":false,"suffix":""},{"dropping-particle":"","family":"Squires","given":"Freya A.","non-dropping-particle":"","parse-names":false,"suffix":""},{"dropping-particle":"","family":"Bannan","given":"Thomas J.","non-dropping-particle":"","parse-names":false,"suffix":""},{"dropping-particle":"","family":"Mehra","given":"Archit","non-dropping-particle":"","parse-names":false,"suffix":""},{"dropping-particle":"","family":"Worrall","given":"Stephen D.","non-dropping-particle":"","parse-names":false,"suffix":""},{"dropping-particle":"","family":"Bacak","given":"Asan","non-dropping-particle":"","parse-names":false,"suffix":""},{"dropping-particle":"","family":"Coe","given":"Hugh","non-dropping-particle":"","parse-names":false,"suffix":""},{"dropping-particle":"","family":"Percival","given":"Carl J.","non-dropping-particle":"","parse-names":false,"suffix":""},{"dropping-particle":"","family":"Whalley","given":"Lisa K.","non-dropping-particle":"","parse-names":false,"suffix":""},{"dropping-particle":"","family":"Heard","given":"Dwayne E.","non-dropping-particle":"","parse-names":false,"suffix":""},{"dropping-particle":"","family":"Slater","given":"Eloise J.","non-dropping-particle":"","parse-names":false,"suffix":""},{"dropping-particle":"","family":"Ouyang","given":"Bin","non-dropping-particle":"","parse-names":false,"suffix":""},{"dropping-particle":"","family":"Cui","given":"Tianqu","non-dropping-particle":"","parse-names":false,"suffix":""},{"dropping-particle":"","family":"Surratt","given":"Jason D.","non-dropping-particle":"","parse-names":false,"suffix":""},{"dropping-particle":"","family":"Liu","given":"Di","non-dropping-particle":"","parse-names":false,"suffix":""},{"dropping-particle":"","family":"Shi","given":"Zongbo","non-dropping-particle":"","parse-names":false,"suffix":""},{"dropping-particle":"","family":"Harrison","given":"Roy","non-dropping-particle":"","parse-names":false,"suffix":""},{"dropping-particle":"","family":"Sun","given":"Yele","non-dropping-particle":"","parse-names":false,"suffix":""},{"dropping-particle":"","family":"Xu","given":"Weiqi","non-dropping-particle":"","parse-names":false,"suffix":""},{"dropping-particle":"","family":"Lewis","given":"Alastair C.","non-dropping-particle":"","parse-names":false,"suffix":""},{"dropping-particle":"","family":"Lee","given":"James D.","non-dropping-particle":"","parse-names":false,"suffix":""},{"dropping-particle":"","family":"Rickard","given":"Andrew R.","non-dropping-particle":"","parse-names":false,"suffix":""},{"dropping-particle":"","family":"Hamilton","given":"Jacqueline F.","non-dropping-particle":"","parse-names":false,"suffix":""}],"container-title":"Atmospheric Chemistry and Physics","id":"ITEM-1","issue":"12","issued":{"date-parts":[["2020","6","30"]]},"page":"7531-7552","title":"Strong anthropogenic control of secondary organic aerosol formation from isoprene in Beijing","type":"article-journal","volume":"20"},"uris":["http://www.mendeley.com/documents/?uuid=5ea1c4da-82ff-3ee3-87f8-9b987ca8895e"]}],"mendeley":{"formattedCitation":"&lt;sup&gt;36&lt;/sup&gt;","plainTextFormattedCitation":"36","previouslyFormattedCitation":"&lt;sup&gt;36&lt;/sup&gt;"},"properties":{"noteIndex":0},"schema":"https://github.com/citation-style-language/schema/raw/master/csl-citation.json"}</w:instrText>
      </w:r>
      <w:r w:rsidRPr="008E73A2">
        <w:fldChar w:fldCharType="separate"/>
      </w:r>
      <w:r w:rsidR="002B6053" w:rsidRPr="002B6053">
        <w:rPr>
          <w:noProof/>
          <w:vertAlign w:val="superscript"/>
        </w:rPr>
        <w:t>36</w:t>
      </w:r>
      <w:r w:rsidRPr="008E73A2">
        <w:fldChar w:fldCharType="end"/>
      </w:r>
      <w:r w:rsidRPr="008E73A2">
        <w:t xml:space="preserve"> (2-MT-OS, R</w:t>
      </w:r>
      <w:r w:rsidRPr="008E73A2">
        <w:rPr>
          <w:vertAlign w:val="superscript"/>
        </w:rPr>
        <w:t>2</w:t>
      </w:r>
      <w:r w:rsidRPr="008E73A2">
        <w:t xml:space="preserve"> = 0.51; 2-methylglyceric acid-OS, R</w:t>
      </w:r>
      <w:r w:rsidRPr="008E73A2">
        <w:rPr>
          <w:vertAlign w:val="superscript"/>
        </w:rPr>
        <w:t>2</w:t>
      </w:r>
      <w:r w:rsidRPr="008E73A2">
        <w:t xml:space="preserve"> = 0.58; C</w:t>
      </w:r>
      <w:r w:rsidRPr="008E73A2">
        <w:rPr>
          <w:vertAlign w:val="subscript"/>
        </w:rPr>
        <w:t>5</w:t>
      </w:r>
      <w:r w:rsidRPr="008E73A2">
        <w:t>H</w:t>
      </w:r>
      <w:r w:rsidRPr="008E73A2">
        <w:rPr>
          <w:vertAlign w:val="subscript"/>
        </w:rPr>
        <w:t>10</w:t>
      </w:r>
      <w:r w:rsidRPr="008E73A2">
        <w:t>O</w:t>
      </w:r>
      <w:r w:rsidRPr="008E73A2">
        <w:rPr>
          <w:vertAlign w:val="subscript"/>
        </w:rPr>
        <w:t>6</w:t>
      </w:r>
      <w:r w:rsidRPr="008E73A2">
        <w:t>S, MW 198 R</w:t>
      </w:r>
      <w:r w:rsidRPr="008E73A2">
        <w:rPr>
          <w:vertAlign w:val="superscript"/>
        </w:rPr>
        <w:t>2</w:t>
      </w:r>
      <w:r w:rsidRPr="008E73A2">
        <w:t xml:space="preserve"> = 0.8).  Wang et al.</w:t>
      </w:r>
      <w:r w:rsidRPr="008E73A2">
        <w:fldChar w:fldCharType="begin" w:fldLock="1"/>
      </w:r>
      <w:r w:rsidR="002B6053">
        <w:instrText>ADDIN CSL_CITATION {"citationItems":[{"id":"ITEM-1","itemData":{"DOI":"10.5194/acp-18-10693-2018","ISSN":"1680-7324","abstract":"&lt;p&gt;&lt;p&gt;&lt;strong&gt;Abstract.&lt;/strong&gt; Organosulfates (OSs) with ambiguous formation mechanisms are a potential source of &lt;q&gt;missing secondary organic aerosol (SOA)&lt;/q&gt; in current atmospheric models. In this study, we chemically characterized OSs and nitrooxy-OSs (NOSs) formed under the influence of biogenic emissions and anthropogenic pollutants (e.g., NO&lt;sub&gt;&lt;i&gt;x&lt;/i&gt;&lt;/sub&gt;, SO&lt;sub&gt;4&lt;/sub&gt;&lt;sup&gt;2−&lt;/sup&gt;) in summer in Beijing. An ultrahigh-resolution mass spectrometer equipped with an electrospray ionization source was applied to examine the overall molecular composition of S-containing organics. The number and intensities of S-containing organics, the majority of which could be assigned as OSs and NOSs, increased significantly during pollution episodes, which indicated their importance for SOA accumulation. To further investigate the distribution and formation of OSs and NOSs, high-performance liquid chromatography coupled with mass spectrometry was employed to quantify 10 OSs and 3 NOS species. The total concentrations of quantified OSs and NOSs were 41.4 and 13.8&lt;span class=\"thinspace\"&gt;&lt;/span&gt;ng&lt;span class=\"thinspace\"&gt;&lt;/span&gt;m&lt;sup&gt;−3&lt;/sup&gt;, respectively. Glycolic acid sulfate was the most abundant species among all the quantified species, followed by monoterpene NOSs (C&lt;sub&gt;10&lt;/sub&gt;H&lt;sub&gt;16&lt;/sub&gt;NO&lt;sub&gt;7&lt;/sub&gt;S&lt;sup&gt;−&lt;/sup&gt;). The total concentration of three isoprene OSs was 14.8&lt;span class=\"thinspace\"&gt;&lt;/span&gt;ng&lt;span class=\"thinspace\"&gt;&lt;/span&gt;m&lt;sup&gt;−3&lt;/sup&gt; and the isoprene OSs formed via the HO&lt;sub&gt;2&lt;/sub&gt; channel were higher than those formed via the NO&lt;span class=\"thinspace\"&gt;&lt;/span&gt;∕&lt;span class=\"thinspace\"&gt;&lt;/span&gt;NO&lt;sub&gt;2&lt;/sub&gt; channel. The OS concentration coincided with the increase in acidic sulfate aerosols, aerosol acidity, and liquid water content (LWC), indicating the acid-catalyzed aqueous-phase formation of OSs in the presence of acidic sulfate aerosols. When sulfate dominated the accumulation of secondary inorganic aerosols (SIAs; sulfate, nitrate, and ammonium; SO&lt;sub&gt;4&lt;/sub&gt;&lt;sup&gt;2−&lt;/sup&gt;&lt;span class=\"thinspace\"&gt;&lt;/span&gt;∕&lt;span class=\"thinspace\"&gt;&lt;/span&gt;SIA&lt;span class=\"thinspace\"&gt;&lt;/span&gt;&amp;amp;gt;&lt;span class=\"thinspace\"&gt;&lt;/span&gt;0.5), OS formation would obviously be promoted as the increasing of acidic sulfate aerosols, aerosol LWC, and acidity (pH&lt;span class=\"thinspace\"&gt;&lt;/span&gt;&amp;amp;lt;&lt;span class=\"thinspace\"&gt;&lt;/span&gt;2.8). Otherwise, acid-catalyzed OS formation would be limited by lower aerosol acidity when nitrate dominated the SIA accumulation. The nig…","author":[{"dropping-particle":"","family":"Wang","given":"Yujue","non-dropping-particle":"","parse-names":false,"suffix":""},{"dropping-particle":"","family":"Hu","given":"Min","non-dropping-particle":"","parse-names":false,"suffix":""},{"dropping-particle":"","family":"Guo","given":"Song","non-dropping-particle":"","parse-names":false,"suffix":""},{"dropping-particle":"","family":"Wang","given":"Yuchen","non-dropping-particle":"","parse-names":false,"suffix":""},{"dropping-particle":"","family":"Zheng","given":"Jing","non-dropping-particle":"","parse-names":false,"suffix":""},{"dropping-particle":"","family":"Yang","given":"Yudong","non-dropping-particle":"","parse-names":false,"suffix":""},{"dropping-particle":"","family":"Zhu","given":"Wenfei","non-dropping-particle":"","parse-names":false,"suffix":""},{"dropping-particle":"","family":"Tang","given":"Rongzhi","non-dropping-particle":"","parse-names":false,"suffix":""},{"dropping-particle":"","family":"Li","given":"Xiao","non-dropping-particle":"","parse-names":false,"suffix":""},{"dropping-particle":"","family":"Liu","given":"Ying","non-dropping-particle":"","parse-names":false,"suffix":""},{"dropping-particle":"","family":"Breton","given":"Michael","non-dropping-particle":"Le","parse-names":false,"suffix":""},{"dropping-particle":"","family":"Du","given":"Zhuofei","non-dropping-particle":"","parse-names":false,"suffix":""},{"dropping-particle":"","family":"Shang","given":"Dongjie","non-dropping-particle":"","parse-names":false,"suffix":""},{"dropping-particle":"","family":"Wu","given":"Yusheng","non-dropping-particle":"","parse-names":false,"suffix":""},{"dropping-particle":"","family":"Wu","given":"Zhijun","non-dropping-particle":"","parse-names":false,"suffix":""},{"dropping-particle":"","family":"Song","given":"Yu","non-dropping-particle":"","parse-names":false,"suffix":""},{"dropping-particle":"","family":"Lou","given":"Shengrong","non-dropping-particle":"","parse-names":false,"suffix":""},{"dropping-particle":"","family":"Hallquist","given":"Mattias","non-dropping-particle":"","parse-names":false,"suffix":""},{"dropping-particle":"","family":"Yu","given":"Jianzhen","non-dropping-particle":"","parse-names":false,"suffix":""}],"container-title":"Atmospheric Chemistry and Physics","id":"ITEM-1","issue":"14","issued":{"date-parts":[["2018","7","26"]]},"page":"10693-10713","title":"The secondary formation of organosulfates under interactions between biogenic emissions and anthropogenic pollutants in summer in Beijing","type":"article-journal","volume":"18"},"uris":["http://www.mendeley.com/documents/?uuid=9e958497-7094-310d-a6b2-9190b2aa8e33"]}],"mendeley":{"formattedCitation":"&lt;sup&gt;53&lt;/sup&gt;","plainTextFormattedCitation":"53","previouslyFormattedCitation":"&lt;sup&gt;53&lt;/sup&gt;"},"properties":{"noteIndex":0},"schema":"https://github.com/citation-style-language/schema/raw/master/csl-citation.json"}</w:instrText>
      </w:r>
      <w:r w:rsidRPr="008E73A2">
        <w:fldChar w:fldCharType="separate"/>
      </w:r>
      <w:r w:rsidR="002B6053" w:rsidRPr="002B6053">
        <w:rPr>
          <w:noProof/>
          <w:vertAlign w:val="superscript"/>
        </w:rPr>
        <w:t>53</w:t>
      </w:r>
      <w:r w:rsidRPr="008E73A2">
        <w:fldChar w:fldCharType="end"/>
      </w:r>
      <w:r w:rsidRPr="008E73A2">
        <w:t xml:space="preserve"> also observed that this NOS species correlated well with other isoprene-derived OS at Changping, a site 38 km north east of Beijing. We propose that this NOS compound is formed from the acid-catalysed heterogeneous uptake of isoprene nitroxy </w:t>
      </w:r>
      <w:r w:rsidR="00981738" w:rsidRPr="008E73A2">
        <w:rPr>
          <w:noProof/>
        </w:rPr>
        <mc:AlternateContent>
          <mc:Choice Requires="wpg">
            <w:drawing>
              <wp:anchor distT="0" distB="0" distL="114300" distR="114300" simplePos="0" relativeHeight="251660288" behindDoc="0" locked="0" layoutInCell="1" allowOverlap="1" wp14:anchorId="03A13441" wp14:editId="1475804D">
                <wp:simplePos x="0" y="0"/>
                <wp:positionH relativeFrom="column">
                  <wp:posOffset>36868</wp:posOffset>
                </wp:positionH>
                <wp:positionV relativeFrom="paragraph">
                  <wp:posOffset>3559188</wp:posOffset>
                </wp:positionV>
                <wp:extent cx="5835805" cy="4624039"/>
                <wp:effectExtent l="0" t="0" r="6350" b="0"/>
                <wp:wrapNone/>
                <wp:docPr id="12" name="Group 12"/>
                <wp:cNvGraphicFramePr/>
                <a:graphic xmlns:a="http://schemas.openxmlformats.org/drawingml/2006/main">
                  <a:graphicData uri="http://schemas.microsoft.com/office/word/2010/wordprocessingGroup">
                    <wpg:wgp>
                      <wpg:cNvGrpSpPr/>
                      <wpg:grpSpPr>
                        <a:xfrm>
                          <a:off x="0" y="0"/>
                          <a:ext cx="5835805" cy="4624039"/>
                          <a:chOff x="-69687" y="0"/>
                          <a:chExt cx="5148417" cy="3980180"/>
                        </a:xfrm>
                      </wpg:grpSpPr>
                      <pic:pic xmlns:pic="http://schemas.openxmlformats.org/drawingml/2006/picture">
                        <pic:nvPicPr>
                          <pic:cNvPr id="6" name="Picture 6"/>
                          <pic:cNvPicPr>
                            <a:picLocks noChangeAspect="1"/>
                          </pic:cNvPicPr>
                        </pic:nvPicPr>
                        <pic:blipFill>
                          <a:blip r:embed="rId11"/>
                          <a:stretch>
                            <a:fillRect/>
                          </a:stretch>
                        </pic:blipFill>
                        <pic:spPr>
                          <a:xfrm>
                            <a:off x="266700" y="0"/>
                            <a:ext cx="4812030" cy="3980180"/>
                          </a:xfrm>
                          <a:prstGeom prst="rect">
                            <a:avLst/>
                          </a:prstGeom>
                        </pic:spPr>
                      </pic:pic>
                      <wps:wsp>
                        <wps:cNvPr id="3" name="Text Box 3"/>
                        <wps:cNvSpPr txBox="1"/>
                        <wps:spPr>
                          <a:xfrm>
                            <a:off x="-6" y="6350"/>
                            <a:ext cx="247650" cy="317032"/>
                          </a:xfrm>
                          <a:prstGeom prst="rect">
                            <a:avLst/>
                          </a:prstGeom>
                          <a:solidFill>
                            <a:schemeClr val="lt1"/>
                          </a:solidFill>
                          <a:ln w="6350">
                            <a:noFill/>
                          </a:ln>
                        </wps:spPr>
                        <wps:txbx>
                          <w:txbxContent>
                            <w:p w14:paraId="3F1BDD74" w14:textId="77777777" w:rsidR="00966E80" w:rsidRPr="00C7365A" w:rsidRDefault="00966E80" w:rsidP="008E73A2">
                              <w:pPr>
                                <w:rPr>
                                  <w:rFonts w:asciiTheme="majorHAnsi" w:hAnsiTheme="majorHAnsi" w:cstheme="majorHAnsi"/>
                                  <w:lang w:val="en-GB"/>
                                </w:rPr>
                              </w:pPr>
                              <w:r>
                                <w:rPr>
                                  <w:rFonts w:asciiTheme="majorHAnsi" w:hAnsiTheme="majorHAnsi" w:cstheme="majorHAnsi"/>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Text Box 5"/>
                        <wps:cNvSpPr txBox="1"/>
                        <wps:spPr>
                          <a:xfrm>
                            <a:off x="12700" y="958850"/>
                            <a:ext cx="247650" cy="266700"/>
                          </a:xfrm>
                          <a:prstGeom prst="rect">
                            <a:avLst/>
                          </a:prstGeom>
                          <a:solidFill>
                            <a:schemeClr val="lt1"/>
                          </a:solidFill>
                          <a:ln w="6350">
                            <a:noFill/>
                          </a:ln>
                        </wps:spPr>
                        <wps:txbx>
                          <w:txbxContent>
                            <w:p w14:paraId="72A6321D" w14:textId="77777777" w:rsidR="00966E80" w:rsidRPr="00C7365A" w:rsidRDefault="00966E80" w:rsidP="008E73A2">
                              <w:pPr>
                                <w:rPr>
                                  <w:rFonts w:asciiTheme="majorHAnsi" w:hAnsiTheme="majorHAnsi" w:cstheme="majorHAnsi"/>
                                  <w:lang w:val="en-GB"/>
                                </w:rPr>
                              </w:pPr>
                              <w:r>
                                <w:rPr>
                                  <w:rFonts w:asciiTheme="majorHAnsi" w:hAnsiTheme="majorHAnsi" w:cstheme="majorHAnsi"/>
                                  <w:lang w:val="en-G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Text Box 7"/>
                        <wps:cNvSpPr txBox="1"/>
                        <wps:spPr>
                          <a:xfrm>
                            <a:off x="-69687" y="1909853"/>
                            <a:ext cx="247650" cy="266700"/>
                          </a:xfrm>
                          <a:prstGeom prst="rect">
                            <a:avLst/>
                          </a:prstGeom>
                          <a:solidFill>
                            <a:schemeClr val="lt1"/>
                          </a:solidFill>
                          <a:ln w="6350">
                            <a:noFill/>
                          </a:ln>
                        </wps:spPr>
                        <wps:txbx>
                          <w:txbxContent>
                            <w:p w14:paraId="06FEF4A8" w14:textId="77777777" w:rsidR="00966E80" w:rsidRPr="00C7365A" w:rsidRDefault="00966E80" w:rsidP="008E73A2">
                              <w:pPr>
                                <w:rPr>
                                  <w:rFonts w:asciiTheme="majorHAnsi" w:hAnsiTheme="majorHAnsi" w:cstheme="majorHAnsi"/>
                                  <w:lang w:val="en-GB"/>
                                </w:rPr>
                              </w:pPr>
                              <w:r>
                                <w:rPr>
                                  <w:rFonts w:asciiTheme="majorHAnsi" w:hAnsiTheme="majorHAnsi" w:cstheme="majorHAnsi"/>
                                  <w:lang w:val="en-G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11"/>
                        <wps:cNvSpPr txBox="1"/>
                        <wps:spPr>
                          <a:xfrm>
                            <a:off x="44450" y="2889250"/>
                            <a:ext cx="247650" cy="266700"/>
                          </a:xfrm>
                          <a:prstGeom prst="rect">
                            <a:avLst/>
                          </a:prstGeom>
                          <a:solidFill>
                            <a:schemeClr val="lt1"/>
                          </a:solidFill>
                          <a:ln w="6350">
                            <a:noFill/>
                          </a:ln>
                        </wps:spPr>
                        <wps:txbx>
                          <w:txbxContent>
                            <w:p w14:paraId="596ED82D" w14:textId="77777777" w:rsidR="00966E80" w:rsidRPr="00C7365A" w:rsidRDefault="00966E80" w:rsidP="008E73A2">
                              <w:pPr>
                                <w:rPr>
                                  <w:rFonts w:asciiTheme="majorHAnsi" w:hAnsiTheme="majorHAnsi" w:cstheme="majorHAnsi"/>
                                  <w:lang w:val="en-GB"/>
                                </w:rPr>
                              </w:pPr>
                              <w:r>
                                <w:rPr>
                                  <w:rFonts w:asciiTheme="majorHAnsi" w:hAnsiTheme="majorHAnsi" w:cstheme="majorHAnsi"/>
                                  <w:lang w:val="en-GB"/>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A13441" id="Group 12" o:spid="_x0000_s1026" style="position:absolute;left:0;text-align:left;margin-left:2.9pt;margin-top:280.25pt;width:459.5pt;height:364.1pt;z-index:251660288;mso-width-relative:margin;mso-height-relative:margin" coordorigin="-696" coordsize="51484,39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2667;width:48120;height:39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">
                  <v:imagedata r:id="rId12" o:title=""/>
                </v:shape>
                <v:shapetype id="_x0000_t202" coordsize="21600,21600" o:spt="202" path="m,l,21600r21600,l21600,xe">
                  <v:stroke joinstyle="miter"/>
                  <v:path gradientshapeok="t" o:connecttype="rect"/>
                </v:shapetype>
                <v:shape id="Text Box 3" o:spid="_x0000_s1028" type="#_x0000_t202" style="position:absolute;top:63;width:2476;height:3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" fillcolor="white [3201]" stroked="f" strokeweight=".5pt">
                  <v:textbox>
                    <w:txbxContent>
                      <w:p w14:paraId="3F1BDD74" w14:textId="77777777" w:rsidR="00966E80" w:rsidRPr="00C7365A" w:rsidRDefault="00966E80" w:rsidP="008E73A2">
                        <w:pPr>
                          <w:rPr>
                            <w:rFonts w:asciiTheme="majorHAnsi" w:hAnsiTheme="majorHAnsi" w:cstheme="majorHAnsi"/>
                            <w:lang w:val="en-GB"/>
                          </w:rPr>
                        </w:pPr>
                        <w:r>
                          <w:rPr>
                            <w:rFonts w:asciiTheme="majorHAnsi" w:hAnsiTheme="majorHAnsi" w:cstheme="majorHAnsi"/>
                            <w:lang w:val="en-GB"/>
                          </w:rPr>
                          <w:t>a</w:t>
                        </w:r>
                      </w:p>
                    </w:txbxContent>
                  </v:textbox>
                </v:shape>
                <v:shape id="Text Box 5" o:spid="_x0000_s1029" type="#_x0000_t202" style="position:absolute;left:127;top:9588;width:247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" fillcolor="white [3201]" stroked="f" strokeweight=".5pt">
                  <v:textbox>
                    <w:txbxContent>
                      <w:p w14:paraId="72A6321D" w14:textId="77777777" w:rsidR="00966E80" w:rsidRPr="00C7365A" w:rsidRDefault="00966E80" w:rsidP="008E73A2">
                        <w:pPr>
                          <w:rPr>
                            <w:rFonts w:asciiTheme="majorHAnsi" w:hAnsiTheme="majorHAnsi" w:cstheme="majorHAnsi"/>
                            <w:lang w:val="en-GB"/>
                          </w:rPr>
                        </w:pPr>
                        <w:r>
                          <w:rPr>
                            <w:rFonts w:asciiTheme="majorHAnsi" w:hAnsiTheme="majorHAnsi" w:cstheme="majorHAnsi"/>
                            <w:lang w:val="en-GB"/>
                          </w:rPr>
                          <w:t>b</w:t>
                        </w:r>
                      </w:p>
                    </w:txbxContent>
                  </v:textbox>
                </v:shape>
                <v:shape id="Text Box 7" o:spid="_x0000_s1030" type="#_x0000_t202" style="position:absolute;left:-696;top:19098;width:247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" fillcolor="white [3201]" stroked="f" strokeweight=".5pt">
                  <v:textbox>
                    <w:txbxContent>
                      <w:p w14:paraId="06FEF4A8" w14:textId="77777777" w:rsidR="00966E80" w:rsidRPr="00C7365A" w:rsidRDefault="00966E80" w:rsidP="008E73A2">
                        <w:pPr>
                          <w:rPr>
                            <w:rFonts w:asciiTheme="majorHAnsi" w:hAnsiTheme="majorHAnsi" w:cstheme="majorHAnsi"/>
                            <w:lang w:val="en-GB"/>
                          </w:rPr>
                        </w:pPr>
                        <w:r>
                          <w:rPr>
                            <w:rFonts w:asciiTheme="majorHAnsi" w:hAnsiTheme="majorHAnsi" w:cstheme="majorHAnsi"/>
                            <w:lang w:val="en-GB"/>
                          </w:rPr>
                          <w:t>c</w:t>
                        </w:r>
                      </w:p>
                    </w:txbxContent>
                  </v:textbox>
                </v:shape>
                <v:shape id="Text Box 11" o:spid="_x0000_s1031" type="#_x0000_t202" style="position:absolute;left:444;top:28892;width:247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" fillcolor="white [3201]" stroked="f" strokeweight=".5pt">
                  <v:textbox>
                    <w:txbxContent>
                      <w:p w14:paraId="596ED82D" w14:textId="77777777" w:rsidR="00966E80" w:rsidRPr="00C7365A" w:rsidRDefault="00966E80" w:rsidP="008E73A2">
                        <w:pPr>
                          <w:rPr>
                            <w:rFonts w:asciiTheme="majorHAnsi" w:hAnsiTheme="majorHAnsi" w:cstheme="majorHAnsi"/>
                            <w:lang w:val="en-GB"/>
                          </w:rPr>
                        </w:pPr>
                        <w:r>
                          <w:rPr>
                            <w:rFonts w:asciiTheme="majorHAnsi" w:hAnsiTheme="majorHAnsi" w:cstheme="majorHAnsi"/>
                            <w:lang w:val="en-GB"/>
                          </w:rPr>
                          <w:t>d</w:t>
                        </w:r>
                      </w:p>
                    </w:txbxContent>
                  </v:textbox>
                </v:shape>
              </v:group>
            </w:pict>
          </mc:Fallback>
        </mc:AlternateContent>
      </w:r>
      <w:r w:rsidRPr="008E73A2">
        <w:t>hydroxyepoxide (INHE),</w:t>
      </w:r>
      <w:r w:rsidRPr="008E73A2">
        <w:fldChar w:fldCharType="begin" w:fldLock="1"/>
      </w:r>
      <w:r w:rsidR="002B6053">
        <w:instrText xml:space="preserve">ADDIN CSL_CITATION {"citationItems":[{"id":"ITEM-1","itemData":{"DOI":"10.1021/acs.jpca.5b06355","ISSN":"1089-5639","abstract":"We describe the products of the reaction of the hydroperoxy radical (HO2) with the alkylperoxy radical formed following addition of the nitrate radical (NO3) and O2 to isoprene. NO3 adds preferentially to the C1 position of isoprene (&gt;6 times more favorably than addition to C4), followed by the addition of O2 to produce a suite of nitrooxy alkylperoxy radicals (RO2). At an RO2 lifetime of </w:instrText>
      </w:r>
      <w:r w:rsidR="002B6053">
        <w:rPr>
          <w:rFonts w:ascii="Cambria Math" w:hAnsi="Cambria Math" w:cs="Cambria Math"/>
        </w:rPr>
        <w:instrText>∼</w:instrText>
      </w:r>
      <w:r w:rsidR="002B6053">
        <w:instrText xml:space="preserve">30 s, </w:instrText>
      </w:r>
      <w:r w:rsidR="002B6053">
        <w:rPr>
          <w:rFonts w:cs="Times"/>
        </w:rPr>
        <w:instrText>δ</w:instrText>
      </w:r>
      <w:r w:rsidR="002B6053">
        <w:instrText xml:space="preserve">-nitrooxy and </w:instrText>
      </w:r>
      <w:r w:rsidR="002B6053">
        <w:rPr>
          <w:rFonts w:cs="Times"/>
        </w:rPr>
        <w:instrText>β</w:instrText>
      </w:r>
      <w:r w:rsidR="002B6053">
        <w:instrText>-nitrooxy alkylperoxy radicals are present in similar amounts. Gas-phase product yields from the RO2 + HO2 pathway are identified as 0.75–0.78 isoprene nitrooxy hydroperoxide (INP), 0.22 methyl vinyl ketone (MVK) + formaldehyde (CH2O) + hydroxyl radical (OH) + nitrogen dioxide (NO2), and 0–0.03 methacrolein (MACR) + CH2O + OH + NO2. We further examined the photochemistry of INP and identified propanone nitrate (PROPNN) and isoprene nitrooxy hydroxyepoxide (INHE) as the main products. INHE undergoes similar heterogeneous chemistry as isoprene dihydroxy epoxide (IEPOX), likely contributing to atmosph...","author":[{"dropping-particle":"","family":"Schwantes","given":"Rebecca H.","non-dropping-particle":"","parse-names":false,"suffix":""},{"dropping-particle":"","family":"Teng","given":"Alexander P.","non-dropping-particle":"","parse-names":false,"suffix":""},{"dropping-particle":"","family":"Nguyen","given":"Tran B.","non-dropping-particle":"","parse-names":false,"suffix":""},{"dropping-particle":"","family":"Coggon","given":"Matthew M.","non-dropping-particle":"","parse-names":false,"suffix":""},{"dropping-particle":"","family":"Crounse","given":"John D.","non-dropping-particle":"","parse-names":false,"suffix":""},{"dropping-particle":"","family":"Clair","given":"Jason M.","non-dropping-particle":"St.","parse-names":false,"suffix":""},{"dropping-particle":"","family":"Zhang","given":"Xuan","non-dropping-particle":"","parse-names":false,"suffix":""},{"dropping-particle":"","family":"Schilling","given":"Katherine A.","non-dropping-particle":"","parse-names":false,"suffix":""},{"dropping-particle":"","family":"Seinfeld","given":"John H.","non-dropping-particle":"","parse-names":false,"suffix":""},{"dropping-particle":"","family":"Wennberg","given":"Paul O.","non-dropping-particle":"","parse-names":false,"suffix":""}],"container-title":"The Journal of Physical Chemistry A","id":"ITEM-1","issue":"40","issued":{"date-parts":[["2015","10","8"]]},"page":"10158-10171","publisher":"American Chemical Society","title":"Isoprene NO &lt;sub&gt;3&lt;/sub&gt; Oxidation Products from the RO &lt;sub&gt;2&lt;/sub&gt; + HO &lt;sub&gt;2&lt;/sub&gt; Pathway","type":"article-journal","volume":"119"},"uris":["http://www.mendeley.com/documents/?uuid=bde47488-97b7-3ce3-9975-3129ac3491da"]}],"mendeley":{"formattedCitation":"&lt;sup&gt;25&lt;/sup&gt;","plainTextFormattedCitation":"25","previouslyFormattedCitation":"&lt;sup&gt;25&lt;/sup&gt;"},"properties":{"noteIndex":0},"schema":"https://github.com/citation-style-language/schema/raw/master/csl-citation.json"}</w:instrText>
      </w:r>
      <w:r w:rsidRPr="008E73A2">
        <w:fldChar w:fldCharType="separate"/>
      </w:r>
      <w:r w:rsidR="002B6053" w:rsidRPr="002B6053">
        <w:rPr>
          <w:noProof/>
          <w:vertAlign w:val="superscript"/>
        </w:rPr>
        <w:t>25</w:t>
      </w:r>
      <w:r w:rsidRPr="008E73A2">
        <w:fldChar w:fldCharType="end"/>
      </w:r>
      <w:r w:rsidRPr="008E73A2">
        <w:t xml:space="preserve"> as shown in Scheme 1.</w:t>
      </w:r>
    </w:p>
    <w:p w14:paraId="7FC68ABA" w14:textId="77777777" w:rsidR="0027741F" w:rsidRPr="008E73A2" w:rsidRDefault="0027741F" w:rsidP="008E73A2">
      <w:pPr>
        <w:pStyle w:val="BGKeywords"/>
      </w:pPr>
    </w:p>
    <w:p w14:paraId="7A508487" w14:textId="13FA5AE9" w:rsidR="008E73A2" w:rsidRPr="008E73A2" w:rsidRDefault="008E73A2" w:rsidP="008E73A2">
      <w:pPr>
        <w:pStyle w:val="BGKeywords"/>
      </w:pPr>
    </w:p>
    <w:p w14:paraId="7DF939BB" w14:textId="77777777" w:rsidR="008E73A2" w:rsidRPr="008E73A2" w:rsidRDefault="008E73A2" w:rsidP="008E73A2">
      <w:pPr>
        <w:pStyle w:val="BGKeywords"/>
      </w:pPr>
    </w:p>
    <w:p w14:paraId="5D28C387" w14:textId="77777777" w:rsidR="008E73A2" w:rsidRPr="008E73A2" w:rsidRDefault="008E73A2" w:rsidP="008E73A2">
      <w:pPr>
        <w:pStyle w:val="BGKeywords"/>
      </w:pPr>
    </w:p>
    <w:p w14:paraId="7FE1F0F9" w14:textId="77777777" w:rsidR="008E73A2" w:rsidRPr="008E73A2" w:rsidRDefault="008E73A2" w:rsidP="008E73A2">
      <w:pPr>
        <w:pStyle w:val="BGKeywords"/>
      </w:pPr>
    </w:p>
    <w:p w14:paraId="19E685FB" w14:textId="77777777" w:rsidR="008E73A2" w:rsidRPr="008E73A2" w:rsidRDefault="008E73A2" w:rsidP="008E73A2">
      <w:pPr>
        <w:pStyle w:val="BGKeywords"/>
      </w:pPr>
    </w:p>
    <w:p w14:paraId="3BAEBC09" w14:textId="77777777" w:rsidR="008E73A2" w:rsidRPr="008E73A2" w:rsidRDefault="008E73A2" w:rsidP="008E73A2">
      <w:pPr>
        <w:pStyle w:val="BGKeywords"/>
      </w:pPr>
    </w:p>
    <w:p w14:paraId="3970748B" w14:textId="77777777" w:rsidR="008E73A2" w:rsidRPr="008E73A2" w:rsidRDefault="008E73A2" w:rsidP="008E73A2">
      <w:pPr>
        <w:pStyle w:val="BGKeywords"/>
      </w:pPr>
    </w:p>
    <w:p w14:paraId="2A33D915" w14:textId="77777777" w:rsidR="008E73A2" w:rsidRPr="008E73A2" w:rsidRDefault="008E73A2" w:rsidP="008E73A2">
      <w:pPr>
        <w:pStyle w:val="BGKeywords"/>
      </w:pPr>
    </w:p>
    <w:p w14:paraId="221BB347" w14:textId="77777777" w:rsidR="008E73A2" w:rsidRPr="008E73A2" w:rsidRDefault="008E73A2" w:rsidP="008E73A2">
      <w:pPr>
        <w:pStyle w:val="BGKeywords"/>
      </w:pPr>
    </w:p>
    <w:p w14:paraId="57EA16B4" w14:textId="77777777" w:rsidR="0027741F" w:rsidRPr="008E73A2" w:rsidRDefault="0027741F" w:rsidP="008E73A2">
      <w:pPr>
        <w:pStyle w:val="BGKeywords"/>
      </w:pPr>
    </w:p>
    <w:p w14:paraId="134F4B1A" w14:textId="390A3A3C" w:rsidR="0027741F" w:rsidRDefault="00BF7171" w:rsidP="00BF7171">
      <w:pPr>
        <w:pStyle w:val="BGKeywords"/>
      </w:pPr>
      <w:r w:rsidRPr="00BF7171">
        <w:rPr>
          <w:b/>
          <w:bCs/>
        </w:rPr>
        <w:t>Figure 3</w:t>
      </w:r>
      <w:r>
        <w:rPr>
          <w:b/>
          <w:bCs/>
        </w:rPr>
        <w:t>.</w:t>
      </w:r>
      <w:r w:rsidRPr="00BF7171">
        <w:t xml:space="preserve"> Time series of the measured concentrations of NOS in Beijing aerosol. The vertical lines are at midnight of each day of sampling. a) C</w:t>
      </w:r>
      <w:r w:rsidRPr="00BF7171">
        <w:rPr>
          <w:vertAlign w:val="subscript"/>
        </w:rPr>
        <w:t>5</w:t>
      </w:r>
      <w:r w:rsidRPr="00BF7171">
        <w:t>H</w:t>
      </w:r>
      <w:r w:rsidRPr="00BF7171">
        <w:rPr>
          <w:vertAlign w:val="subscript"/>
        </w:rPr>
        <w:t>11</w:t>
      </w:r>
      <w:r w:rsidRPr="00BF7171">
        <w:t>NO</w:t>
      </w:r>
      <w:r w:rsidRPr="00BF7171">
        <w:rPr>
          <w:vertAlign w:val="subscript"/>
        </w:rPr>
        <w:t>9</w:t>
      </w:r>
      <w:r w:rsidRPr="00BF7171">
        <w:t>S (MW 261). b) C</w:t>
      </w:r>
      <w:r w:rsidRPr="00BF7171">
        <w:rPr>
          <w:vertAlign w:val="subscript"/>
        </w:rPr>
        <w:t>5</w:t>
      </w:r>
      <w:r w:rsidRPr="00BF7171">
        <w:t>H</w:t>
      </w:r>
      <w:r w:rsidRPr="00BF7171">
        <w:rPr>
          <w:vertAlign w:val="subscript"/>
        </w:rPr>
        <w:t>9</w:t>
      </w:r>
      <w:r w:rsidRPr="00BF7171">
        <w:t>NO</w:t>
      </w:r>
      <w:r w:rsidRPr="00BF7171">
        <w:rPr>
          <w:vertAlign w:val="subscript"/>
        </w:rPr>
        <w:t>10</w:t>
      </w:r>
      <w:r w:rsidRPr="00BF7171">
        <w:t>S (MW 275). c) Sum of C</w:t>
      </w:r>
      <w:r w:rsidRPr="00BF7171">
        <w:rPr>
          <w:vertAlign w:val="subscript"/>
        </w:rPr>
        <w:t>5</w:t>
      </w:r>
      <w:r w:rsidRPr="00BF7171">
        <w:t>H</w:t>
      </w:r>
      <w:r w:rsidRPr="00BF7171">
        <w:rPr>
          <w:vertAlign w:val="subscript"/>
        </w:rPr>
        <w:t>10</w:t>
      </w:r>
      <w:r w:rsidRPr="00BF7171">
        <w:t>N</w:t>
      </w:r>
      <w:r w:rsidRPr="00BF7171">
        <w:rPr>
          <w:vertAlign w:val="subscript"/>
        </w:rPr>
        <w:t>2</w:t>
      </w:r>
      <w:r w:rsidRPr="00BF7171">
        <w:t>O</w:t>
      </w:r>
      <w:r w:rsidRPr="00BF7171">
        <w:rPr>
          <w:vertAlign w:val="subscript"/>
        </w:rPr>
        <w:t>11</w:t>
      </w:r>
      <w:r w:rsidRPr="00BF7171">
        <w:t>S species (MW 306). d) Sum of C</w:t>
      </w:r>
      <w:r w:rsidRPr="00BF7171">
        <w:rPr>
          <w:vertAlign w:val="subscript"/>
        </w:rPr>
        <w:t>5</w:t>
      </w:r>
      <w:r w:rsidRPr="00BF7171">
        <w:t>H</w:t>
      </w:r>
      <w:r w:rsidRPr="00BF7171">
        <w:rPr>
          <w:vertAlign w:val="subscript"/>
        </w:rPr>
        <w:t>9</w:t>
      </w:r>
      <w:r w:rsidRPr="00BF7171">
        <w:t>N</w:t>
      </w:r>
      <w:r w:rsidRPr="00BF7171">
        <w:rPr>
          <w:vertAlign w:val="subscript"/>
        </w:rPr>
        <w:t>3</w:t>
      </w:r>
      <w:r w:rsidRPr="00BF7171">
        <w:t xml:space="preserve"> O</w:t>
      </w:r>
      <w:r w:rsidRPr="00BF7171">
        <w:rPr>
          <w:vertAlign w:val="subscript"/>
        </w:rPr>
        <w:t>13</w:t>
      </w:r>
      <w:r w:rsidRPr="00BF7171">
        <w:t>S (MW 351) species. The blue and red bars on each point show the full filter sampling time. The mid-sample points are connected with a line to show the temporal trend.</w:t>
      </w:r>
    </w:p>
    <w:p w14:paraId="5F6DFE45" w14:textId="77777777" w:rsidR="0027741F" w:rsidRPr="00BF7171" w:rsidRDefault="0027741F" w:rsidP="00BF7171">
      <w:pPr>
        <w:pStyle w:val="BGKeywords"/>
      </w:pPr>
    </w:p>
    <w:p w14:paraId="79C2008B" w14:textId="54385EC0" w:rsidR="008E73A2" w:rsidRPr="008E73A2" w:rsidRDefault="008E73A2" w:rsidP="008E73A2">
      <w:pPr>
        <w:pStyle w:val="BGKeywords"/>
      </w:pPr>
      <w:r w:rsidRPr="008E73A2">
        <w:t>The reaction of isoprene with NO</w:t>
      </w:r>
      <w:r w:rsidRPr="008E73A2">
        <w:rPr>
          <w:vertAlign w:val="subscript"/>
        </w:rPr>
        <w:t>3</w:t>
      </w:r>
      <w:r w:rsidRPr="008E73A2">
        <w:t xml:space="preserve"> radicals leads to isoprene nitrooxy peroxy radicals (INO</w:t>
      </w:r>
      <w:r w:rsidRPr="008E73A2">
        <w:rPr>
          <w:vertAlign w:val="subscript"/>
        </w:rPr>
        <w:t>2</w:t>
      </w:r>
      <w:r w:rsidRPr="008E73A2">
        <w:t>). Under the low concentrations of NO observed in this study, INO</w:t>
      </w:r>
      <w:r w:rsidRPr="008E73A2">
        <w:rPr>
          <w:vertAlign w:val="subscript"/>
        </w:rPr>
        <w:t>2</w:t>
      </w:r>
      <w:r w:rsidRPr="008E73A2">
        <w:t xml:space="preserve"> can react with HO</w:t>
      </w:r>
      <w:r w:rsidRPr="008E73A2">
        <w:rPr>
          <w:vertAlign w:val="subscript"/>
        </w:rPr>
        <w:t>2</w:t>
      </w:r>
      <w:r w:rsidRPr="008E73A2">
        <w:t xml:space="preserve">, leading to the formation of isoprene nitroxy hydroperoxide (INP) as shown in the central section of Scheme 1. </w:t>
      </w:r>
      <w:r w:rsidR="00966E80">
        <w:t>Using the observed concentrations of NO and HO</w:t>
      </w:r>
      <w:r w:rsidR="00966E80" w:rsidRPr="00034C24">
        <w:rPr>
          <w:vertAlign w:val="subscript"/>
        </w:rPr>
        <w:t>2</w:t>
      </w:r>
      <w:r w:rsidR="00966E80">
        <w:t xml:space="preserve"> measured, </w:t>
      </w:r>
      <w:r w:rsidR="00A210B4">
        <w:t xml:space="preserve">we estimated that </w:t>
      </w:r>
      <w:r w:rsidR="00966E80">
        <w:t>up to 10-15 % of INO</w:t>
      </w:r>
      <w:r w:rsidR="00966E80" w:rsidRPr="00034C24">
        <w:rPr>
          <w:vertAlign w:val="subscript"/>
        </w:rPr>
        <w:t>2</w:t>
      </w:r>
      <w:r w:rsidR="00966E80">
        <w:t xml:space="preserve"> can react with HO</w:t>
      </w:r>
      <w:r w:rsidR="00966E80" w:rsidRPr="00034C24">
        <w:rPr>
          <w:vertAlign w:val="subscript"/>
        </w:rPr>
        <w:t>2</w:t>
      </w:r>
      <w:r w:rsidR="00966E80">
        <w:t xml:space="preserve"> during low NO afternoons</w:t>
      </w:r>
      <w:r w:rsidR="00966E80" w:rsidRPr="00966E80">
        <w:t xml:space="preserve"> </w:t>
      </w:r>
      <w:r w:rsidR="00966E80">
        <w:t xml:space="preserve">in Beijing as shown in Figure S8. </w:t>
      </w:r>
      <w:r w:rsidRPr="008E73A2">
        <w:t>There are 6 INP isomers possible and only the most abundant isomer (</w:t>
      </w:r>
      <w:r w:rsidRPr="008E73A2">
        <w:rPr>
          <w:rFonts w:hint="eastAsia"/>
        </w:rPr>
        <w:t>δ</w:t>
      </w:r>
      <w:r w:rsidRPr="008E73A2">
        <w:t>-[1,4]-INP) observed by Schwantes et al.</w:t>
      </w:r>
      <w:r w:rsidRPr="008E73A2">
        <w:fldChar w:fldCharType="begin" w:fldLock="1"/>
      </w:r>
      <w:r w:rsidR="002B6053">
        <w:instrText xml:space="preserve">ADDIN CSL_CITATION {"citationItems":[{"id":"ITEM-1","itemData":{"DOI":"10.1021/acs.jpca.5b06355","ISSN":"1089-5639","abstract":"We describe the products of the reaction of the hydroperoxy radical (HO2) with the alkylperoxy radical formed following addition of the nitrate radical (NO3) and O2 to isoprene. NO3 adds preferentially to the C1 position of isoprene (&gt;6 times more favorably than addition to C4), followed by the addition of O2 to produce a suite of nitrooxy alkylperoxy radicals (RO2). At an RO2 lifetime of </w:instrText>
      </w:r>
      <w:r w:rsidR="002B6053">
        <w:rPr>
          <w:rFonts w:ascii="Cambria Math" w:hAnsi="Cambria Math" w:cs="Cambria Math"/>
        </w:rPr>
        <w:instrText>∼</w:instrText>
      </w:r>
      <w:r w:rsidR="002B6053">
        <w:instrText xml:space="preserve">30 s, </w:instrText>
      </w:r>
      <w:r w:rsidR="002B6053">
        <w:rPr>
          <w:rFonts w:cs="Times"/>
        </w:rPr>
        <w:instrText>δ</w:instrText>
      </w:r>
      <w:r w:rsidR="002B6053">
        <w:instrText xml:space="preserve">-nitrooxy and </w:instrText>
      </w:r>
      <w:r w:rsidR="002B6053">
        <w:rPr>
          <w:rFonts w:cs="Times"/>
        </w:rPr>
        <w:instrText>β</w:instrText>
      </w:r>
      <w:r w:rsidR="002B6053">
        <w:instrText>-nitrooxy alkylperoxy radicals are present in similar amounts. Gas-phase product yields from the RO2 + HO2 pathway are identified as 0.75–0.78 isoprene nitrooxy hydroperoxide (INP), 0.22 methyl vinyl ketone (MVK) + formaldehyde (CH2O) + hydroxyl radical (OH) + nitrogen dioxide (NO2), and 0–0.03 methacrolein (MACR) + CH2O + OH + NO2. We further examined the photochemistry of INP and identified propanone nitrate (PROPNN) and isoprene nitrooxy hydroxyepoxide (INHE) as the main products. INHE undergoes similar heterogeneous chemistry as isoprene dihydroxy epoxide (IEPOX), likely contributing to atmosph...","author":[{"dropping-particle":"","family":"Schwantes","given":"Rebecca H.","non-dropping-particle":"","parse-names":false,"suffix":""},{"dropping-particle":"","family":"Teng","given":"Alexander P.","non-dropping-particle":"","parse-names":false,"suffix":""},{"dropping-particle":"","family":"Nguyen","given":"Tran B.","non-dropping-particle":"","parse-names":false,"suffix":""},{"dropping-particle":"","family":"Coggon","given":"Matthew M.","non-dropping-particle":"","parse-names":false,"suffix":""},{"dropping-particle":"","family":"Crounse","given":"John D.","non-dropping-particle":"","parse-names":false,"suffix":""},{"dropping-particle":"","family":"Clair","given":"Jason M.","non-dropping-particle":"St.","parse-names":false,"suffix":""},{"dropping-particle":"","family":"Zhang","given":"Xuan","non-dropping-particle":"","parse-names":false,"suffix":""},{"dropping-particle":"","family":"Schilling","given":"Katherine A.","non-dropping-particle":"","parse-names":false,"suffix":""},{"dropping-particle":"","family":"Seinfeld","given":"John H.","non-dropping-particle":"","parse-names":false,"suffix":""},{"dropping-particle":"","family":"Wennberg","given":"Paul O.","non-dropping-particle":"","parse-names":false,"suffix":""}],"container-title":"The Journal of Physical Chemistry A","id":"ITEM-1","issue":"40","issued":{"date-parts":[["2015","10","8"]]},"page":"10158-10171","publisher":"American Chemical Society","title":"Isoprene NO &lt;sub&gt;3&lt;/sub&gt; Oxidation Products from the RO &lt;sub&gt;2&lt;/sub&gt; + HO &lt;sub&gt;2&lt;/sub&gt; Pathway","type":"article-journal","volume":"119"},"uris":["http://www.mendeley.com/documents/?uuid=bde47488-97b7-3ce3-9975-3129ac3491da"]}],"mendeley":{"formattedCitation":"&lt;sup&gt;25&lt;/sup&gt;","plainTextFormattedCitation":"25","previouslyFormattedCitation":"&lt;sup&gt;25&lt;/sup&gt;"},"properties":{"noteIndex":0},"schema":"https://github.com/citation-style-language/schema/raw/master/csl-citation.json"}</w:instrText>
      </w:r>
      <w:r w:rsidRPr="008E73A2">
        <w:fldChar w:fldCharType="separate"/>
      </w:r>
      <w:r w:rsidR="002B6053" w:rsidRPr="002B6053">
        <w:rPr>
          <w:noProof/>
          <w:vertAlign w:val="superscript"/>
        </w:rPr>
        <w:t>25</w:t>
      </w:r>
      <w:r w:rsidRPr="008E73A2">
        <w:fldChar w:fldCharType="end"/>
      </w:r>
      <w:r w:rsidRPr="008E73A2">
        <w:t xml:space="preserve"> is shown. Reaction of INP with OH radicals, followed by OH recycling, can lead to INHE (</w:t>
      </w:r>
      <w:r w:rsidR="00BF7171" w:rsidRPr="00BF7171">
        <w:rPr>
          <w:rFonts w:ascii="Symbol" w:hAnsi="Symbol"/>
        </w:rPr>
        <w:t>b</w:t>
      </w:r>
      <w:r w:rsidRPr="008E73A2">
        <w:t xml:space="preserve">-[4,1]-INHE and </w:t>
      </w:r>
      <w:r w:rsidR="00BF7171" w:rsidRPr="00BF7171">
        <w:rPr>
          <w:rFonts w:ascii="Symbol" w:hAnsi="Symbol"/>
        </w:rPr>
        <w:t>b</w:t>
      </w:r>
      <w:r w:rsidR="00BF7171" w:rsidRPr="008E73A2">
        <w:t xml:space="preserve"> </w:t>
      </w:r>
      <w:r w:rsidRPr="008E73A2">
        <w:t>-[</w:t>
      </w:r>
      <w:r w:rsidR="007D692E">
        <w:t>1,2</w:t>
      </w:r>
      <w:r w:rsidRPr="008E73A2">
        <w:t>]-INHE) in a similar way to the formation of isoprene-derived epoxydiols (IEPOX) from the reaction of OH with isoprene hydroxy hydroperoxides (ISOPOOH)</w:t>
      </w:r>
      <w:r w:rsidRPr="008E73A2">
        <w:fldChar w:fldCharType="begin" w:fldLock="1"/>
      </w:r>
      <w:r w:rsidR="002B6053">
        <w:instrText>ADDIN CSL_CITATION {"citationItems":[{"id":"ITEM-1","itemData":{"DOI":"10.1126/science.1172910","ISSN":"0036-8075","author":[{"dropping-particle":"","family":"Paulot","given":"F.","non-dropping-particle":"","parse-names":false,"suffix":""},{"dropping-particle":"","family":"Crounse","given":"J. D.","non-dropping-particle":"","parse-names":false,"suffix":""},{"dropping-particle":"","family":"Kjaergaard","given":"H. G.","non-dropping-particle":"","parse-names":false,"suffix":""},{"dropping-particle":"","family":"Kurten","given":"A.","non-dropping-particle":"","parse-names":false,"suffix":""},{"dropping-particle":"","family":"Clair","given":"J. M.","non-dropping-particle":"St.","parse-names":false,"suffix":""},{"dropping-particle":"","family":"Seinfeld","given":"J. H.","non-dropping-particle":"","parse-names":false,"suffix":""},{"dropping-particle":"","family":"Wennberg","given":"P. O.","non-dropping-particle":"","parse-names":false,"suffix":""}],"container-title":"Science","id":"ITEM-1","issue":"5941","issued":{"date-parts":[["2009","8","7"]]},"page":"730-733","title":"Unexpected Epoxide Formation in the Gas-Phase Photooxidation of Isoprene","type":"article-journal","volume":"325"},"uris":["http://www.mendeley.com/documents/?uuid=ef53897c-12e9-3039-8acb-e1ec55d4bc3e"]}],"mendeley":{"formattedCitation":"&lt;sup&gt;54&lt;/sup&gt;","plainTextFormattedCitation":"54","previouslyFormattedCitation":"&lt;sup&gt;54&lt;/sup&gt;"},"properties":{"noteIndex":0},"schema":"https://github.com/citation-style-language/schema/raw/master/csl-citation.json"}</w:instrText>
      </w:r>
      <w:r w:rsidRPr="008E73A2">
        <w:fldChar w:fldCharType="separate"/>
      </w:r>
      <w:r w:rsidR="002B6053" w:rsidRPr="002B6053">
        <w:rPr>
          <w:noProof/>
          <w:vertAlign w:val="superscript"/>
        </w:rPr>
        <w:t>54</w:t>
      </w:r>
      <w:r w:rsidRPr="008E73A2">
        <w:fldChar w:fldCharType="end"/>
      </w:r>
      <w:r w:rsidRPr="008E73A2">
        <w:t>.  Schwantes et al.</w:t>
      </w:r>
      <w:r w:rsidRPr="008E73A2">
        <w:fldChar w:fldCharType="begin" w:fldLock="1"/>
      </w:r>
      <w:r w:rsidR="002B6053">
        <w:instrText xml:space="preserve">ADDIN CSL_CITATION {"citationItems":[{"id":"ITEM-1","itemData":{"DOI":"10.1021/acs.jpca.5b06355","ISSN":"1089-5639","abstract":"We describe the products of the reaction of the hydroperoxy radical (HO2) with the alkylperoxy radical formed following addition of the nitrate radical (NO3) and O2 to isoprene. NO3 adds preferentially to the C1 position of isoprene (&gt;6 times more favorably than addition to C4), followed by the addition of O2 to produce a suite of nitrooxy alkylperoxy radicals (RO2). At an RO2 lifetime of </w:instrText>
      </w:r>
      <w:r w:rsidR="002B6053">
        <w:rPr>
          <w:rFonts w:ascii="Cambria Math" w:hAnsi="Cambria Math" w:cs="Cambria Math"/>
        </w:rPr>
        <w:instrText>∼</w:instrText>
      </w:r>
      <w:r w:rsidR="002B6053">
        <w:instrText xml:space="preserve">30 s, </w:instrText>
      </w:r>
      <w:r w:rsidR="002B6053">
        <w:rPr>
          <w:rFonts w:cs="Times"/>
        </w:rPr>
        <w:instrText>δ</w:instrText>
      </w:r>
      <w:r w:rsidR="002B6053">
        <w:instrText xml:space="preserve">-nitrooxy and </w:instrText>
      </w:r>
      <w:r w:rsidR="002B6053">
        <w:rPr>
          <w:rFonts w:cs="Times"/>
        </w:rPr>
        <w:instrText>β</w:instrText>
      </w:r>
      <w:r w:rsidR="002B6053">
        <w:instrText>-nitrooxy alkylperoxy radicals are present in similar amounts. Gas-phase product yields from the RO2 + HO2 pathway are identified as 0.75–0.78 isoprene nitrooxy hydroperoxide (INP), 0.22 methyl vinyl ketone (MVK) + formaldehyde (CH2O) + hydroxyl radical (OH) + nitrogen dioxide (NO2), and 0–0.03 methacrolein (MACR) + CH2O + OH + NO2. We further examined the photochemistry of INP and identified propanone nitrate (PROPNN) and isoprene nitrooxy hydroxyepoxide (INHE) as the main products. INHE undergoes similar heterogeneous chemistry as isoprene dihydroxy epoxide (IEPOX), likely contributing to atmosph...","author":[{"dropping-particle":"","family":"Schwantes","given":"Rebecca H.","non-dropping-particle":"","parse-names":false,"suffix":""},{"dropping-particle":"","family":"Teng","given":"Alexander P.","non-dropping-particle":"","parse-names":false,"suffix":""},{"dropping-particle":"","family":"Nguyen","given":"Tran B.","non-dropping-particle":"","parse-names":false,"suffix":""},{"dropping-particle":"","family":"Coggon","given":"Matthew M.","non-dropping-particle":"","parse-names":false,"suffix":""},{"dropping-particle":"","family":"Crounse","given":"John D.","non-dropping-particle":"","parse-names":false,"suffix":""},{"dropping-particle":"","family":"Clair","given":"Jason M.","non-dropping-particle":"St.","parse-names":false,"suffix":""},{"dropping-particle":"","family":"Zhang","given":"Xuan","non-dropping-particle":"","parse-names":false,"suffix":""},{"dropping-particle":"","family":"Schilling","given":"Katherine A.","non-dropping-particle":"","parse-names":false,"suffix":""},{"dropping-particle":"","family":"Seinfeld","given":"John H.","non-dropping-particle":"","parse-names":false,"suffix":""},{"dropping-particle":"","family":"Wennberg","given":"Paul O.","non-dropping-particle":"","parse-names":false,"suffix":""}],"container-title":"The Journal of Physical Chemistry A","id":"ITEM-1","issue":"40","issued":{"date-parts":[["2015","10","8"]]},"page":"10158-10171","publisher":"American Chemical Society","title":"Isoprene NO &lt;sub&gt;3&lt;/sub&gt; Oxidation Products from the RO &lt;sub&gt;2&lt;/sub&gt; + HO &lt;sub&gt;2&lt;/sub&gt; Pathway","type":"article-journal","volume":"119"},"uris":["http://www.mendeley.com/documents/?uuid=bde47488-97b7-3ce3-9975-3129ac3491da"]}],"mendeley":{"formattedCitation":"&lt;sup&gt;25&lt;/sup&gt;","plainTextFormattedCitation":"25","previouslyFormattedCitation":"&lt;sup&gt;25&lt;/sup&gt;"},"properties":{"noteIndex":0},"schema":"https://github.com/citation-style-language/schema/raw/master/csl-citation.json"}</w:instrText>
      </w:r>
      <w:r w:rsidRPr="008E73A2">
        <w:fldChar w:fldCharType="separate"/>
      </w:r>
      <w:r w:rsidR="002B6053" w:rsidRPr="002B6053">
        <w:rPr>
          <w:noProof/>
          <w:vertAlign w:val="superscript"/>
        </w:rPr>
        <w:t>25</w:t>
      </w:r>
      <w:r w:rsidRPr="008E73A2">
        <w:fldChar w:fldCharType="end"/>
      </w:r>
      <w:r w:rsidRPr="008E73A2">
        <w:t xml:space="preserve"> also showed that INHE could undergo reactive uptake to highly acidified aerosol, similar to IEPOX. </w:t>
      </w:r>
    </w:p>
    <w:p w14:paraId="229BC38B" w14:textId="77777777" w:rsidR="008E73A2" w:rsidRPr="008E73A2" w:rsidRDefault="008E73A2" w:rsidP="008E73A2">
      <w:pPr>
        <w:pStyle w:val="BGKeywords"/>
      </w:pPr>
    </w:p>
    <w:p w14:paraId="5E365071" w14:textId="6BCC8F12" w:rsidR="000176F4" w:rsidRPr="008E73A2" w:rsidRDefault="008E73A2" w:rsidP="008E73A2">
      <w:pPr>
        <w:pStyle w:val="BGKeywords"/>
      </w:pPr>
      <w:r w:rsidRPr="008E73A2">
        <w:t>INP, the precursor to INHE, only forms from NO</w:t>
      </w:r>
      <w:r w:rsidRPr="008E73A2">
        <w:rPr>
          <w:vertAlign w:val="subscript"/>
        </w:rPr>
        <w:t>3</w:t>
      </w:r>
      <w:r w:rsidRPr="008E73A2">
        <w:t xml:space="preserve"> oxidation of isoprene. In Schwantes et al.</w:t>
      </w:r>
      <w:r w:rsidRPr="008E73A2">
        <w:fldChar w:fldCharType="begin" w:fldLock="1"/>
      </w:r>
      <w:r w:rsidR="002B6053">
        <w:instrText xml:space="preserve">ADDIN CSL_CITATION {"citationItems":[{"id":"ITEM-1","itemData":{"DOI":"10.1021/acs.jpca.5b06355","ISSN":"1089-5639","abstract":"We describe the products of the reaction of the hydroperoxy radical (HO2) with the alkylperoxy radical formed following addition of the nitrate radical (NO3) and O2 to isoprene. NO3 adds preferentially to the C1 position of isoprene (&gt;6 times more favorably than addition to C4), followed by the addition of O2 to produce a suite of nitrooxy alkylperoxy radicals (RO2). At an RO2 lifetime of </w:instrText>
      </w:r>
      <w:r w:rsidR="002B6053">
        <w:rPr>
          <w:rFonts w:ascii="Cambria Math" w:hAnsi="Cambria Math" w:cs="Cambria Math"/>
        </w:rPr>
        <w:instrText>∼</w:instrText>
      </w:r>
      <w:r w:rsidR="002B6053">
        <w:instrText xml:space="preserve">30 s, </w:instrText>
      </w:r>
      <w:r w:rsidR="002B6053">
        <w:rPr>
          <w:rFonts w:cs="Times"/>
        </w:rPr>
        <w:instrText>δ</w:instrText>
      </w:r>
      <w:r w:rsidR="002B6053">
        <w:instrText xml:space="preserve">-nitrooxy and </w:instrText>
      </w:r>
      <w:r w:rsidR="002B6053">
        <w:rPr>
          <w:rFonts w:cs="Times"/>
        </w:rPr>
        <w:instrText>β</w:instrText>
      </w:r>
      <w:r w:rsidR="002B6053">
        <w:instrText>-nitrooxy alkylperoxy radicals are present in similar amounts. Gas-phase product yields from the RO2 + HO2 pathway are identified as 0.75–0.78 isoprene nitrooxy hydroperoxide (INP), 0.22 methyl vinyl ketone (MVK) + formaldehyde (CH2O) + hydroxyl radical (OH) + nitrogen dioxide (NO2), and 0–0.03 methacrolein (MACR) + CH2O + OH + NO2. We further examined the photochemistry of INP and identified propanone nitrate (PROPNN) and isoprene nitrooxy hydroxyepoxide (INHE) as the main products. INHE undergoes similar heterogeneous chemistry as isoprene dihydroxy epoxide (IEPOX), likely contributing to atmosph...","author":[{"dropping-particle":"","family":"Schwantes","given":"Rebecca H.","non-dropping-particle":"","parse-names":false,"suffix":""},{"dropping-particle":"","family":"Teng","given":"Alexander P.","non-dropping-particle":"","parse-names":false,"suffix":""},{"dropping-particle":"","family":"Nguyen","given":"Tran B.","non-dropping-particle":"","parse-names":false,"suffix":""},{"dropping-particle":"","family":"Coggon","given":"Matthew M.","non-dropping-particle":"","parse-names":false,"suffix":""},{"dropping-particle":"","family":"Crounse","given":"John D.","non-dropping-particle":"","parse-names":false,"suffix":""},{"dropping-particle":"","family":"Clair","given":"Jason M.","non-dropping-particle":"St.","parse-names":false,"suffix":""},{"dropping-particle":"","family":"Zhang","given":"Xuan","non-dropping-particle":"","parse-names":false,"suffix":""},{"dropping-particle":"","family":"Schilling","given":"Katherine A.","non-dropping-particle":"","parse-names":false,"suffix":""},{"dropping-particle":"","family":"Seinfeld","given":"John H.","non-dropping-particle":"","parse-names":false,"suffix":""},{"dropping-particle":"","family":"Wennberg","given":"Paul O.","non-dropping-particle":"","parse-names":false,"suffix":""}],"container-title":"The Journal of Physical Chemistry A","id":"ITEM-1","issue":"40","issued":{"date-parts":[["2015","10","8"]]},"page":"10158-10171","publisher":"American Chemical Society","title":"Isoprene NO &lt;sub&gt;3&lt;/sub&gt; Oxidation Products from the RO &lt;sub&gt;2&lt;/sub&gt; + HO &lt;sub&gt;2&lt;/sub&gt; Pathway","type":"article-journal","volume":"119"},"uris":["http://www.mendeley.com/documents/?uuid=bde47488-97b7-3ce3-9975-3129ac3491da"]}],"mendeley":{"formattedCitation":"&lt;sup&gt;25&lt;/sup&gt;","plainTextFormattedCitation":"25","previouslyFormattedCitation":"&lt;sup&gt;25&lt;/sup&gt;"},"properties":{"noteIndex":0},"schema":"https://github.com/citation-style-language/schema/raw/master/csl-citation.json"}</w:instrText>
      </w:r>
      <w:r w:rsidRPr="008E73A2">
        <w:fldChar w:fldCharType="separate"/>
      </w:r>
      <w:r w:rsidR="002B6053" w:rsidRPr="002B6053">
        <w:rPr>
          <w:noProof/>
          <w:vertAlign w:val="superscript"/>
        </w:rPr>
        <w:t>25</w:t>
      </w:r>
      <w:r w:rsidRPr="008E73A2">
        <w:fldChar w:fldCharType="end"/>
      </w:r>
      <w:r w:rsidRPr="008E73A2">
        <w:t xml:space="preserve"> it was proposed that any INP formed overnight and </w:t>
      </w:r>
      <w:r w:rsidR="000176F4">
        <w:t xml:space="preserve">any </w:t>
      </w:r>
      <w:r w:rsidRPr="008E73A2">
        <w:t xml:space="preserve">still remaining at sunrise could undergo OH oxidation to form INHE.  Our ambient observations indicate that </w:t>
      </w:r>
      <w:r w:rsidR="000176F4">
        <w:t>the</w:t>
      </w:r>
      <w:r w:rsidRPr="008E73A2">
        <w:t xml:space="preserve"> suppressed NO conditions </w:t>
      </w:r>
      <w:r w:rsidRPr="008E73A2">
        <w:lastRenderedPageBreak/>
        <w:t>often experienced in Beijing during the afternoon</w:t>
      </w:r>
      <w:r w:rsidRPr="008E73A2">
        <w:fldChar w:fldCharType="begin" w:fldLock="1"/>
      </w:r>
      <w:r w:rsidR="002B6053">
        <w:instrText>ADDIN CSL_CITATION {"citationItems":[{"id":"ITEM-1","itemData":{"DOI":"10.5194/acp-2020-35","ISSN":"1680-7316","abstract":"The impact of volatile organic compound (VOC) emissions to the atmosphere on the production of secondary pollutants, such as ozone and secondary organic aerosol (SOA), is mediated by the concentration of nitric oxide (NO). Polluted 30 urban atmospheres are typically considered to be \"high-NO\" environments, while remote regions such as rainforests, with minimal anthropogenic influences, are considered to be \"low-NO\". Policy to reduce urban air pollution is typically developed assuming that the chemistry is controlled by the high-NO regime. However, our observations from central Beijing show that this simplistic separation of regimes is flawed. Despite being in one of the largest megacities in the world, we observe significant formation of gas and aerosol phase oxidation products associated with the low-NO 'rainforest-like' regime during 35 the afternoon. This is caused by a surprisingly low concentration of NO, coupled with high concentrations of VOCs and of the atmospheric oxidant hydroxyl (OH). Box model calculations suggest that during the morning high-NO chemistry predominates (95%) but in the afternoon low-NO chemistry plays a greater role (30%). With increasing global emphasis on reducing air pollution, the modelling tools used to develop urban air quality policy need to adequately represent both high-and low-NO regimes if they are to have utility. 40","author":[{"dropping-particle":"","family":"Newland","given":"Mike","non-dropping-particle":"","parse-names":false,"suffix":""},{"dropping-particle":"","family":"Bryant","given":"Daniel","non-dropping-particle":"","parse-names":false,"suffix":""},{"dropping-particle":"","family":"Dunmore","given":"Rachel","non-dropping-particle":"","parse-names":false,"suffix":""},{"dropping-particle":"","family":"Bannan","given":"Thomas","non-dropping-particle":"","parse-names":false,"suffix":""},{"dropping-particle":"","family":"Langford","given":"Ben","non-dropping-particle":"","parse-names":false,"suffix":""},{"dropping-particle":"","family":"Hopkins","given":"James","non-dropping-particle":"","parse-names":false,"suffix":""},{"dropping-particle":"","family":"Squires","given":"Freya","non-dropping-particle":"","parse-names":false,"suffix":""},{"dropping-particle":"","family":"Dixon","given":"William","non-dropping-particle":"","parse-names":false,"suffix":""},{"dropping-particle":"","family":"Drysdale","given":"William","non-dropping-particle":"","parse-names":false,"suffix":""},{"dropping-particle":"","family":"Ivatt","given":"Peter","non-dropping-particle":"","parse-names":false,"suffix":""},{"dropping-particle":"","family":"Evans","given":"Mathew","non-dropping-particle":"","parse-names":false,"suffix":""},{"dropping-particle":"","family":"Edwards","given":"Peter","non-dropping-particle":"","parse-names":false,"suffix":""},{"dropping-particle":"","family":"Whalley","given":"Lisa","non-dropping-particle":"","parse-names":false,"suffix":""},{"dropping-particle":"","family":"Heard","given":"Dwayne","non-dropping-particle":"","parse-names":false,"suffix":""},{"dropping-particle":"","family":"Slater","given":"Eloise","non-dropping-particle":"","parse-names":false,"suffix":""},{"dropping-particle":"","family":"Woodward-Massey","given":"Robert","non-dropping-particle":"","parse-names":false,"suffix":""},{"dropping-particle":"","family":"Ye","given":"Chunxiang","non-dropping-particle":"","parse-names":false,"suffix":""},{"dropping-particle":"","family":"Mehra","given":"Archit","non-dropping-particle":"","parse-names":false,"suffix":""},{"dropping-particle":"","family":"Worrall","given":"Stephen","non-dropping-particle":"","parse-names":false,"suffix":""},{"dropping-particle":"","family":"Bacak","given":"Asan","non-dropping-particle":"","parse-names":false,"suffix":""},{"dropping-particle":"","family":"Coe","given":"Hugh","non-dropping-particle":"","parse-names":false,"suffix":""},{"dropping-particle":"","family":"Percival","given":"Carl","non-dropping-particle":"","parse-names":false,"suffix":""},{"dropping-particle":"","family":"Lee","given":"James","non-dropping-particle":"","parse-names":false,"suffix":""},{"dropping-particle":"","family":"Cui","given":"Tianqu","non-dropping-particle":"","parse-names":false,"suffix":""},{"dropping-particle":"","family":"Surratt","given":"Jason","non-dropping-particle":"","parse-names":false,"suffix":""},{"dropping-particle":"","family":"Wang","given":"Xinming","non-dropping-particle":"","parse-names":false,"suffix":""},{"dropping-particle":"","family":"Lewis","given":"Alastair","non-dropping-particle":"","parse-names":false,"suffix":""},{"dropping-particle":"","family":"Rickard","given":"Andrew","non-dropping-particle":"","parse-names":false,"suffix":""},{"dropping-particle":"","family":"Hamilton","given":"Jacqueline","non-dropping-particle":"","parse-names":false,"suffix":""}],"container-title":"Atmospheric Chemistry and Physics Discussions","id":"ITEM-1","issued":{"date-parts":[["2020"]]},"page":"1-18","title":"Rainforest-like Atmospheric Chemistry in a Polluted Megacity","type":"article-journal"},"uris":["http://www.mendeley.com/documents/?uuid=6496e00f-e2b1-3f19-beaf-39e367128b8d"]}],"mendeley":{"formattedCitation":"&lt;sup&gt;32&lt;/sup&gt;","plainTextFormattedCitation":"32","previouslyFormattedCitation":"&lt;sup&gt;32&lt;/sup&gt;"},"properties":{"noteIndex":0},"schema":"https://github.com/citation-style-language/schema/raw/master/csl-citation.json"}</w:instrText>
      </w:r>
      <w:r w:rsidRPr="008E73A2">
        <w:fldChar w:fldCharType="separate"/>
      </w:r>
      <w:r w:rsidR="002B6053" w:rsidRPr="002B6053">
        <w:rPr>
          <w:noProof/>
          <w:vertAlign w:val="superscript"/>
        </w:rPr>
        <w:t>32</w:t>
      </w:r>
      <w:r w:rsidRPr="008E73A2">
        <w:fldChar w:fldCharType="end"/>
      </w:r>
      <w:r w:rsidRPr="008E73A2">
        <w:t xml:space="preserve"> could enhance the production of daytime INHE in this polluted environment owing to two factors. First, the loss rate of NO</w:t>
      </w:r>
      <w:r w:rsidRPr="008E73A2">
        <w:rPr>
          <w:vertAlign w:val="subscript"/>
        </w:rPr>
        <w:t>3</w:t>
      </w:r>
      <w:r w:rsidRPr="008E73A2">
        <w:t xml:space="preserve"> via reaction with NO is reduced leading to a longer NO</w:t>
      </w:r>
      <w:r w:rsidRPr="008E73A2">
        <w:rPr>
          <w:vertAlign w:val="subscript"/>
        </w:rPr>
        <w:t>3</w:t>
      </w:r>
      <w:r w:rsidRPr="008E73A2">
        <w:t xml:space="preserve"> daytime lifetime, as indicated by the observed sustained levels of afternoon NO</w:t>
      </w:r>
      <w:r w:rsidRPr="008E73A2">
        <w:rPr>
          <w:vertAlign w:val="subscript"/>
        </w:rPr>
        <w:t xml:space="preserve">3 </w:t>
      </w:r>
      <w:r w:rsidRPr="008E73A2">
        <w:t>in Fig. 1</w:t>
      </w:r>
      <w:r w:rsidR="000176F4">
        <w:t xml:space="preserve">e. </w:t>
      </w:r>
      <w:r w:rsidRPr="008E73A2">
        <w:t>Secondly, the INO</w:t>
      </w:r>
      <w:r w:rsidRPr="008E73A2">
        <w:rPr>
          <w:vertAlign w:val="subscript"/>
        </w:rPr>
        <w:t>2</w:t>
      </w:r>
      <w:r w:rsidRPr="008E73A2">
        <w:t xml:space="preserve"> radicals that form from NO</w:t>
      </w:r>
      <w:r w:rsidRPr="008E73A2">
        <w:rPr>
          <w:vertAlign w:val="subscript"/>
        </w:rPr>
        <w:t>3</w:t>
      </w:r>
      <w:r w:rsidRPr="008E73A2">
        <w:t xml:space="preserve"> + isoprene chemistry will have a longer lifetime under low-NO conditions and thus a higher fraction will react with HO</w:t>
      </w:r>
      <w:r w:rsidRPr="008E73A2">
        <w:rPr>
          <w:vertAlign w:val="subscript"/>
        </w:rPr>
        <w:t>2</w:t>
      </w:r>
      <w:r w:rsidRPr="008E73A2">
        <w:t xml:space="preserve"> to form INP.  INP produced in the daytime can then readily react with OH to form INHE.</w:t>
      </w:r>
    </w:p>
    <w:p w14:paraId="64B8F2BD" w14:textId="2799CB2B" w:rsidR="008E73A2" w:rsidRPr="008E73A2" w:rsidRDefault="008E73A2" w:rsidP="008E73A2">
      <w:pPr>
        <w:pStyle w:val="BGKeywords"/>
      </w:pPr>
      <w:r w:rsidRPr="008E73A2">
        <w:rPr>
          <w:b/>
          <w:bCs/>
        </w:rPr>
        <w:t>Scheme 1</w:t>
      </w:r>
      <w:r w:rsidR="00BF7171">
        <w:rPr>
          <w:b/>
          <w:bCs/>
        </w:rPr>
        <w:t>.</w:t>
      </w:r>
      <w:r w:rsidRPr="008E73A2">
        <w:t xml:space="preserve"> Proposed formation pathways of mono-nitrated OS and di-nitrated OS species observed in the aerosol from the NO</w:t>
      </w:r>
      <w:r w:rsidRPr="008E73A2">
        <w:rPr>
          <w:vertAlign w:val="subscript"/>
        </w:rPr>
        <w:t>3</w:t>
      </w:r>
      <w:r w:rsidRPr="008E73A2">
        <w:t xml:space="preserve"> initiated oxidation of isoprene. Note only one of six possible INP isomers is shown for simplicity, with the δ-[1,4]-INP and β-[</w:t>
      </w:r>
      <w:r w:rsidR="007D692E">
        <w:t>1,2</w:t>
      </w:r>
      <w:r w:rsidRPr="008E73A2">
        <w:t>]-INHE the dominant isomers observed in Schwantes et al.</w:t>
      </w:r>
      <w:r w:rsidRPr="008E73A2">
        <w:fldChar w:fldCharType="begin" w:fldLock="1"/>
      </w:r>
      <w:r w:rsidR="002B6053">
        <w:instrText xml:space="preserve">ADDIN CSL_CITATION {"citationItems":[{"id":"ITEM-1","itemData":{"DOI":"10.1021/acs.jpca.5b06355","ISSN":"15205215","abstract":"We describe the products of the reaction of the hydroperoxy radical (HO2) with the alkylperoxy radical formed following addition of the nitrate radical (NO3) and O2 to isoprene. NO3 adds preferentially to the C1 position of isoprene (&gt;6 times more favorably than addition to C4), followed by the addition of O2 to produce a suite of nitrooxy alkylperoxy radicals (RO2). At an RO2 lifetime of </w:instrText>
      </w:r>
      <w:r w:rsidR="002B6053">
        <w:rPr>
          <w:rFonts w:ascii="Cambria Math" w:hAnsi="Cambria Math" w:cs="Cambria Math"/>
        </w:rPr>
        <w:instrText>∼</w:instrText>
      </w:r>
      <w:r w:rsidR="002B6053">
        <w:instrText xml:space="preserve">30 s, </w:instrText>
      </w:r>
      <w:r w:rsidR="002B6053">
        <w:rPr>
          <w:rFonts w:cs="Times"/>
        </w:rPr>
        <w:instrText>δ</w:instrText>
      </w:r>
      <w:r w:rsidR="002B6053">
        <w:instrText>-nitrooxy and β-nitrooxy alkylperoxy radicals are present in similar amounts. Gas-phase product yields from the RO2 + HO2 pathway are identified as 0.75-0.78 isoprene nitrooxy hydroperoxide (INP), 0.22 methyl vinyl ketone (MVK) + formaldehyde (CH2O) + hydroxyl radical (OH) + nitrogen dioxide (NO2), and 0-0.03 methacrolein (MACR) + CH2O + OH + NO2. We further examined the photochemistry of INP and identified propanone nitrate (PROPNN) and isoprene nitrooxy hydroxyepoxide (INHE) as the main products. INHE undergoes similar heterogeneous chemistry as isoprene dihydroxy epoxide (IEPOX), likely contributing to atmospheric secondary organic aerosol formation.","author":[{"dropping-particle":"","family":"Schwantes","given":"Rebecca H.","non-dropping-particle":"","parse-names":false,"suffix":""},{"dropping-particle":"","family":"Teng","given":"Alexander P.","non-dropping-particle":"","parse-names":false,"suffix":""},{"dropping-particle":"","family":"Nguyen","given":"Tran B.","non-dropping-particle":"","parse-names":false,"suffix":""},{"dropping-particle":"","family":"Coggon","given":"Matthew M.","non-dropping-particle":"","parse-names":false,"suffix":""},{"dropping-particle":"","family":"Crounse","given":"John D.","non-dropping-particle":"","parse-names":false,"suffix":""},{"dropping-particle":"","family":"Clair","given":"Jason M.","non-dropping-particle":"St.","parse-names":false,"suffix":""},{"dropping-particle":"","family":"Zhang","given":"Xuan","non-dropping-particle":"","parse-names":false,"suffix":""},{"dropping-particle":"","family":"Schilling","given":"Katherine A.","non-dropping-particle":"","parse-names":false,"suffix":""},{"dropping-particle":"","family":"Seinfeld","given":"John H.","non-dropping-particle":"","parse-names":false,"suffix":""},{"dropping-particle":"","family":"Wennberg","given":"Paul O.","non-dropping-particle":"","parse-names":false,"suffix":""}],"container-title":"Journal of Physical Chemistry A","id":"ITEM-1","issue":"40","issued":{"date-parts":[["2015","10","8"]]},"page":"10158-10171","publisher":"American Chemical Society","title":"Isoprene NO3 Oxidation Products from the RO2 + HO2 Pathway","type":"article-journal","volume":"119"},"uris":["http://www.mendeley.com/documents/?uuid=f6c5da0c-bdb8-301e-bad1-145fbc03e796"]}],"mendeley":{"formattedCitation":"&lt;sup&gt;55&lt;/sup&gt;","plainTextFormattedCitation":"55","previouslyFormattedCitation":"&lt;sup&gt;55&lt;/sup&gt;"},"properties":{"noteIndex":0},"schema":"https://github.com/citation-style-language/schema/raw/master/csl-citation.json"}</w:instrText>
      </w:r>
      <w:r w:rsidRPr="008E73A2">
        <w:fldChar w:fldCharType="separate"/>
      </w:r>
      <w:r w:rsidR="002B6053" w:rsidRPr="002B6053">
        <w:rPr>
          <w:noProof/>
          <w:vertAlign w:val="superscript"/>
        </w:rPr>
        <w:t>55</w:t>
      </w:r>
      <w:r w:rsidRPr="008E73A2">
        <w:fldChar w:fldCharType="end"/>
      </w:r>
    </w:p>
    <w:p w14:paraId="264527E2" w14:textId="77777777" w:rsidR="008E73A2" w:rsidRPr="008E73A2" w:rsidRDefault="000176F4" w:rsidP="008E73A2">
      <w:pPr>
        <w:pStyle w:val="BGKeywords"/>
      </w:pPr>
      <w:r w:rsidRPr="000176F4">
        <w:rPr>
          <w:noProof/>
        </w:rPr>
        <w:lastRenderedPageBreak/>
        <w:drawing>
          <wp:inline distT="0" distB="0" distL="0" distR="0" wp14:anchorId="6FA86863" wp14:editId="2AB995C7">
            <wp:extent cx="5943600" cy="4610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610100"/>
                    </a:xfrm>
                    <a:prstGeom prst="rect">
                      <a:avLst/>
                    </a:prstGeom>
                  </pic:spPr>
                </pic:pic>
              </a:graphicData>
            </a:graphic>
          </wp:inline>
        </w:drawing>
      </w:r>
    </w:p>
    <w:p w14:paraId="1CFFAE03" w14:textId="52084944" w:rsidR="008E73A2" w:rsidRPr="008E73A2" w:rsidRDefault="008E73A2" w:rsidP="008E73A2">
      <w:pPr>
        <w:pStyle w:val="BGKeywords"/>
      </w:pPr>
      <w:r w:rsidRPr="008E73A2">
        <w:t>A second isoprene-derived mono-NOS (C</w:t>
      </w:r>
      <w:r w:rsidRPr="008E73A2">
        <w:rPr>
          <w:vertAlign w:val="subscript"/>
        </w:rPr>
        <w:t>5</w:t>
      </w:r>
      <w:r w:rsidRPr="008E73A2">
        <w:t>H</w:t>
      </w:r>
      <w:r w:rsidRPr="008E73A2">
        <w:rPr>
          <w:vertAlign w:val="subscript"/>
        </w:rPr>
        <w:t>9</w:t>
      </w:r>
      <w:r w:rsidRPr="008E73A2">
        <w:t>NO</w:t>
      </w:r>
      <w:r w:rsidRPr="008E73A2">
        <w:rPr>
          <w:vertAlign w:val="subscript"/>
        </w:rPr>
        <w:t>10</w:t>
      </w:r>
      <w:r w:rsidRPr="008E73A2">
        <w:t>S, MW 275) was observed and the time series is shown in Figure 3b.  This species had a mean concentration during the campaign of 9 ng m</w:t>
      </w:r>
      <w:r w:rsidRPr="008E73A2">
        <w:rPr>
          <w:vertAlign w:val="superscript"/>
        </w:rPr>
        <w:t>-3</w:t>
      </w:r>
      <w:r w:rsidR="00A23468">
        <w:t>, standard deviation of 10.1</w:t>
      </w:r>
      <w:r w:rsidR="00A23468" w:rsidRPr="00A23468">
        <w:t xml:space="preserve"> </w:t>
      </w:r>
      <w:r w:rsidR="00A23468" w:rsidRPr="008E73A2">
        <w:t>ng m</w:t>
      </w:r>
      <w:r w:rsidR="00A23468" w:rsidRPr="008E73A2">
        <w:rPr>
          <w:vertAlign w:val="superscript"/>
        </w:rPr>
        <w:t>-3</w:t>
      </w:r>
      <w:r w:rsidR="00A23468">
        <w:t xml:space="preserve"> </w:t>
      </w:r>
      <w:r w:rsidRPr="008E73A2">
        <w:t>and a maximum of 53.8 ng m</w:t>
      </w:r>
      <w:r w:rsidRPr="008E73A2">
        <w:rPr>
          <w:vertAlign w:val="superscript"/>
        </w:rPr>
        <w:t>-3</w:t>
      </w:r>
      <w:r w:rsidRPr="008E73A2">
        <w:t xml:space="preserve">.  </w:t>
      </w:r>
      <w:r w:rsidR="00BB63BD" w:rsidRPr="00A23468">
        <w:t>This species had no obvious diurnal profile as</w:t>
      </w:r>
      <w:r w:rsidRPr="00A23468">
        <w:t xml:space="preserve"> shown in Figure 4b.</w:t>
      </w:r>
      <w:r w:rsidRPr="008E73A2">
        <w:t xml:space="preserve"> Of all the isoprene SOA tracers observed previously</w:t>
      </w:r>
      <w:r w:rsidRPr="008E73A2">
        <w:fldChar w:fldCharType="begin" w:fldLock="1"/>
      </w:r>
      <w:r w:rsidR="002B6053">
        <w:instrText xml:space="preserve">ADDIN CSL_CITATION {"citationItems":[{"id":"ITEM-1","itemData":{"DOI":"10.5194/acp-20-7531-2020","ISSN":"1680-7324","abstract":"&lt;p&gt;&lt;![CDATA[Abstract. Isoprene-derived secondary organic aerosol (iSOA) is a significant contributor to organic carbon (OC) in some forested regions, such as tropical rainforests and the Southeastern US. However, its contribution to organic aerosol in urban areas that have high levels of anthropogenic pollutants is poorly understood. In this study, we examined the formation of anthropogenically influenced iSOA during summer in Beijing, China. Local isoprene emissions and high levels of anthropogenic pollutants, in particular NOx and particulate SO42-, led to the formation of iSOA under both high- and low-NO oxidation conditions, with significant heterogeneous transformations of isoprene-derived oxidation products to particulate organosulfates (OSs) and nitrooxy-organosulfates (NOSs). Ultra-high-performance liquid chromatography coupled to high-resolution mass spectrometry was combined with a rapid automated data processing technique to quantify 31 proposed iSOA tracers in offline PM2.5 filter extracts. The co-elution of the inorganic ions in the extracts caused matrix effects that impacted two authentic standards differently. The average concentration of iSOA OSs and NOSs was 82.5 ng m−3, which was around 3 times higher than the observed concentrations of their oxygenated precursors (2-methyltetrols and 2-methylglyceric acid). OS formation was dependant on both photochemistry and the sulfate available for reactive uptake, as shown by a strong correlation with the product of ozone (O3) and particulate sulfate (SO42-). A greater proportion of high-NO OS products were observed in Beijing compared with previous studies in less polluted environments. The iSOA-derived OSs and NOSs represented 0.62 % of the oxidized organic aerosol measured by aerosol mass spectrometry on average, but this increased to </w:instrText>
      </w:r>
      <w:r w:rsidR="002B6053">
        <w:rPr>
          <w:rFonts w:ascii="Cambria Math" w:hAnsi="Cambria Math" w:cs="Cambria Math"/>
        </w:rPr>
        <w:instrText>∼</w:instrText>
      </w:r>
      <w:r w:rsidR="002B6053">
        <w:instrText>3</w:instrText>
      </w:r>
      <w:r w:rsidR="002B6053">
        <w:rPr>
          <w:rFonts w:cs="Times"/>
        </w:rPr>
        <w:instrText> </w:instrText>
      </w:r>
      <w:r w:rsidR="002B6053">
        <w:instrText>% on certain days. These results indicate for the first time that iSOA formation in urban Beijing is strongly controlled by anthropogenic emissions and results in extensive conversion to OS products from heterogenous reactions.]]&gt;&lt;/p&gt;","author":[{"dropping-particle":"","family":"Bryant","given":"Daniel J.","non-dropping-particle":"","parse-names":false,"suffix":""},{"dropping-particle":"","family":"Dixon","given":"William J.","non-dropping-particle":"","parse-names":false,"suffix":""},{"dropping-particle":"","family":"Hopkins","given":"James R.","non-dropping-particle":"","parse-names":false,"suffix":""},{"dropping-particle":"","family":"Dunmore","given":"Rachel E.","non-dropping-particle":"","parse-names":false,"suffix":""},{"dropping-particle":"","family":"Pereira","given":"Kelly L.","non-dropping-particle":"","parse-names":false,"suffix":""},{"dropping-particle":"","family":"Shaw","given":"Marvin","non-dropping-particle":"","parse-names":false,"suffix":""},{"dropping-particle":"","family":"Squires","given":"Freya A.","non-dropping-particle":"","parse-names":false,"suffix":""},{"dropping-particle":"","family":"Bannan","given":"Thomas J.","non-dropping-particle":"","parse-names":false,"suffix":""},{"dropping-particle":"","family":"Mehra","given":"Archit","non-dropping-particle":"","parse-names":false,"suffix":""},{"dropping-particle":"","family":"Worrall","given":"Stephen D.","non-dropping-particle":"","parse-names":false,"suffix":""},{"dropping-particle":"","family":"Bacak","given":"Asan","non-dropping-particle":"","parse-names":false,"suffix":""},{"dropping-particle":"","family":"Coe","given":"Hugh","non-dropping-particle":"","parse-names":false,"suffix":""},{"dropping-particle":"","family":"Percival","given":"Carl J.","non-dropping-particle":"","parse-names":false,"suffix":""},{"dropping-particle":"","family":"Whalley","given":"Lisa K.","non-dropping-particle":"","parse-names":false,"suffix":""},{"dropping-particle":"","family":"Heard","given":"Dwayne E.","non-dropping-particle":"","parse-names":false,"suffix":""},{"dropping-particle":"","family":"Slater","given":"Eloise J.","non-dropping-particle":"","parse-names":false,"suffix":""},{"dropping-particle":"","family":"Ouyang","given":"Bin","non-dropping-particle":"","parse-names":false,"suffix":""},{"dropping-particle":"","family":"Cui","given":"Tianqu","non-dropping-particle":"","parse-names":false,"suffix":""},{"dropping-particle":"","family":"Surratt","given":"Jason D.","non-dropping-particle":"","parse-names":false,"suffix":""},{"dropping-particle":"","family":"Liu","given":"Di","non-dropping-particle":"","parse-names":false,"suffix":""},{"dropping-particle":"","family":"Shi","given":"Zongbo","non-dropping-particle":"","parse-names":false,"suffix":""},{"dropping-particle":"","family":"Harrison","given":"Roy","non-dropping-particle":"","parse-names":false,"suffix":""},{"dropping-particle":"","family":"Sun","given":"Yele","non-dropping-particle":"","parse-names":false,"suffix":""},{"dropping-particle":"","family":"Xu","given":"Weiqi","non-dropping-particle":"","parse-names":false,"suffix":""},{"dropping-particle":"","family":"Lewis","given":"Alastair C.","non-dropping-particle":"","parse-names":false,"suffix":""},{"dropping-particle":"","family":"Lee","given":"James D.","non-dropping-particle":"","parse-names":false,"suffix":""},{"dropping-particle":"","family":"Rickard","given":"Andrew R.","non-dropping-particle":"","parse-names":false,"suffix":""},{"dropping-particle":"","family":"Hamilton","given":"Jacqueline F.","non-dropping-particle":"","parse-names":false,"suffix":""}],"container-title":"Atmospheric Chemistry and Physics","id":"ITEM-1","issue":"12","issued":{"date-parts":[["2020","6","30"]]},"page":"7531-7552","title":"Strong anthropogenic control of secondary organic aerosol formation from isoprene in Beijing","type":"article-journal","volume":"20"},"uris":["http://www.mendeley.com/documents/?uuid=5ea1c4da-82ff-3ee3-87f8-9b987ca8895e"]}],"mendeley":{"formattedCitation":"&lt;sup&gt;36&lt;/sup&gt;","plainTextFormattedCitation":"36","previouslyFormattedCitation":"&lt;sup&gt;36&lt;/sup&gt;"},"properties":{"noteIndex":0},"schema":"https://github.com/citation-style-language/schema/raw/master/csl-citation.json"}</w:instrText>
      </w:r>
      <w:r w:rsidRPr="008E73A2">
        <w:fldChar w:fldCharType="separate"/>
      </w:r>
      <w:r w:rsidR="002B6053" w:rsidRPr="002B6053">
        <w:rPr>
          <w:noProof/>
          <w:vertAlign w:val="superscript"/>
        </w:rPr>
        <w:t>36</w:t>
      </w:r>
      <w:r w:rsidRPr="008E73A2">
        <w:fldChar w:fldCharType="end"/>
      </w:r>
      <w:r w:rsidRPr="008E73A2">
        <w:t>, this compound correlated mostly strongly with the 2-methyltetrol NOS described above (R</w:t>
      </w:r>
      <w:r w:rsidRPr="008E73A2">
        <w:rPr>
          <w:vertAlign w:val="superscript"/>
        </w:rPr>
        <w:t>2</w:t>
      </w:r>
      <w:r w:rsidRPr="008E73A2">
        <w:t xml:space="preserve"> = 0.79). Nestorowicz et al.</w:t>
      </w:r>
      <w:r w:rsidRPr="008E73A2">
        <w:fldChar w:fldCharType="begin" w:fldLock="1"/>
      </w:r>
      <w:r w:rsidR="002B6053">
        <w:instrText>ADDIN CSL_CITATION {"citationItems":[{"id":"ITEM-1","itemData":{"DOI":"10.5194/acp-18-18101-2018","ISSN":"1680-7324","abstract":"&lt;p&gt;&lt;![CDATA[&lt;p&gt;&lt;strong&gt;Abstract.&lt;/strong&gt; The effect of acidity and relative humidity on bulk isoprene aerosol parameters has been investigated in several studies; however, few measurements have been conducted on individual aerosol compounds. The focus of this study has been the examination of the effect of acidity and relative humidity on secondary organic aerosol (SOA) chemical composition from isoprene photooxidation in the presence of nitrogen oxide (&lt;span class=\"inline-formula\"&gt;NO&lt;sub&gt;&lt;i&gt;x&lt;/i&gt;&lt;/sub&gt;&lt;/span&gt;). A detailed characterization of SOA at the molecular level was also investigated. Experiments were conducted in a 14.5&lt;span class=\"thinspace\"&gt;&lt;/span&gt;m&lt;span class=\"inline-formula\"&gt;&lt;sup&gt;3&lt;/sup&gt;&lt;/span&gt; smog chamber operated in flow mode. Based on a detailed analysis of mass spectra obtained from gas chromatography–mass spectrometry of silylated derivatives in electron impact and chemical ionization modes, ultra-high performance liquid chromatography/electrospray ionization/time-of-flight high-resolution mass spectrometry, and collision-induced dissociation in the negative ionization modes, we characterized not only typical isoprene products but also new oxygenated compounds. A series of nitroxy-organosulfates (NOSs) were tentatively identified on the basis of high-resolution mass spectra. Under acidic conditions, the major identified compounds include 2-methyltetrols (2MT), 2-methylglyceric acid (2mGA), and 2MT-OS. Other products identified include epoxydiols, mono- and dicarboxylic acids, other organic sulfates, and nitroxy- and nitrosoxy-OS. The contribution of SOA products from isoprene oxidation to &lt;span class=\"inline-formula\"&gt;PM&lt;sub&gt;2.5&lt;/sub&gt;&lt;/span&gt; was investigated by analyzing ambient aerosol collected at rural sites in Poland. Methyltetrols, 2mGA, and several organosulfates and nitroxy-OS were detected in both the field and laboratory samples. The influence of relative humidity on SOA formation was modest in non-acidic-seed experiments and stronger under acidic seed aerosol. Total secondary organic carbon decreased with increasing relative humidity under both acidic and non-acidic conditions. While the yields of some of the specific organic compounds decreased with increasing relative humidity, others varied in an indeterminate manner from changes in the relative humidity.&lt;/p&gt;]]&gt;&lt;/p&gt;","author":[{"dropping-particle":"","family":"Nestorowicz","given":"Klara","non-dropping-particle":"","parse-names":false,"suffix":""},{"dropping-particle":"","family":"Jaoui","given":"Mohammed","non-dropping-particle":"","parse-names":false,"suffix":""},{"dropping-particle":"","family":"Rudzinski","given":"Krzysztof Jan","non-dropping-particle":"","parse-names":false,"suffix":""},{"dropping-particle":"","family":"Lewandowski","given":"Michael","non-dropping-particle":"","parse-names":false,"suffix":""},{"dropping-particle":"","family":"Kleindienst","given":"Tadeusz E.","non-dropping-particle":"","parse-names":false,"suffix":""},{"dropping-particle":"","family":"Spólnik","given":"Grzegorz","non-dropping-particle":"","parse-names":false,"suffix":""},{"dropping-particle":"","family":"Danikiewicz","given":"Witold","non-dropping-particle":"","parse-names":false,"suffix":""},{"dropping-particle":"","family":"Szmigielski","given":"Rafal","non-dropping-particle":"","parse-names":false,"suffix":""}],"container-title":"Atmospheric Chemistry and Physics","id":"ITEM-1","issue":"24","issued":{"date-parts":[["2018","12","20"]]},"page":"18101-18121","title":"Chemical composition of isoprene SOA under acidic and non-acidic conditions: effect of relative humidity","type":"article-journal","volume":"18"},"uris":["http://www.mendeley.com/documents/?uuid=778f4f57-1197-3fd3-9a8e-0dc2a37b1787"]}],"mendeley":{"formattedCitation":"&lt;sup&gt;56&lt;/sup&gt;","plainTextFormattedCitation":"56","previouslyFormattedCitation":"&lt;sup&gt;56&lt;/sup&gt;"},"properties":{"noteIndex":0},"schema":"https://github.com/citation-style-language/schema/raw/master/csl-citation.json"}</w:instrText>
      </w:r>
      <w:r w:rsidRPr="008E73A2">
        <w:fldChar w:fldCharType="separate"/>
      </w:r>
      <w:r w:rsidR="002B6053" w:rsidRPr="002B6053">
        <w:rPr>
          <w:noProof/>
          <w:vertAlign w:val="superscript"/>
        </w:rPr>
        <w:t>56</w:t>
      </w:r>
      <w:r w:rsidRPr="008E73A2">
        <w:fldChar w:fldCharType="end"/>
      </w:r>
      <w:r w:rsidRPr="008E73A2">
        <w:t xml:space="preserve"> identified this species as a highly oxidized NOS tracer formed from 2-methylthreonic acid in isoprene SOA collected during photo-oxidation experiments in the presence of NO. Here, we suggest that this isoprene NOS species could be produced from two alternative routes. Firstly, from the oxidation of isoprene nitroxy aldehyde (a C</w:t>
      </w:r>
      <w:r w:rsidRPr="008E73A2">
        <w:rPr>
          <w:vertAlign w:val="subscript"/>
        </w:rPr>
        <w:t>5</w:t>
      </w:r>
      <w:r w:rsidRPr="008E73A2">
        <w:t xml:space="preserve"> carbonyl nitrate species </w:t>
      </w:r>
      <w:r w:rsidRPr="008E73A2">
        <w:lastRenderedPageBreak/>
        <w:t>(ICN))</w:t>
      </w:r>
      <w:r w:rsidRPr="008E73A2">
        <w:fldChar w:fldCharType="begin" w:fldLock="1"/>
      </w:r>
      <w:r w:rsidR="002B6053">
        <w:instrText xml:space="preserve">ADDIN CSL_CITATION {"citationItems":[{"id":"ITEM-1","itemData":{"DOI":"10.5194/acp-12-7499-2012","ISSN":"1680-7324","abstract":"&lt;p&gt;Abstract. Peroxy radical reactions (RO2 + RO2) from the NO3-initiated oxidation of isoprene are studied with both gas chromatography and a chemical ionization mass spectrometry technique that allows for more specific speciation of products than in previous studies of this system. We find high nitrate yields (~ 80%), consistent with other studies. We further see evidence of significant hydroxyl radical (OH) formation in this system, which we propose comes from RO2 + HO2 reactions with a yield of ~38–58%. An additional OH source is the second generation oxidation of the nitrooxyhydroperoxide, which produces OH and a dinitrooxyepoxide with a yield of ~35%. The branching ratio of the radical propagating, carbonyl- and alcohol-forming, and organic peroxide-forming channels of the RO2 + RO2 reaction are found to be ~18–38%, ~59–77%, and ~3–4%, respectively. HO2 formation in this system is lower than has been previously assumed. Addition of RO2 to isoprene is suggested as a possible route to the formation of several isoprene C10-organic peroxide compounds (ROOR). The nitrooxy, allylic, and C5 peroxy radicals present in this system exhibit different behavior than the limited suite of peroxy radicals that have been studied to date.&lt;/p&gt;","author":[{"dropping-particle":"","family":"Kwan","given":"A. J.","non-dropping-particle":"","parse-names":false,"suffix":""},{"dropping-particle":"","family":"Chan","given":"A. W. H.","non-dropping-particle":"","parse-names":false,"suffix":""},{"dropping-particle":"","family":"Ng","given":"N. L.","non-dropping-particle":"","parse-names":false,"suffix":""},{"dropping-particle":"","family":"Kjaergaard","given":"H. G.","non-dropping-particle":"","parse-names":false,"suffix":""},{"dropping-particle":"","family":"Seinfeld","given":"J. H.","non-dropping-particle":"","parse-names":false,"suffix":""},{"dropping-particle":"","family":"Wennberg","given":"P. O.","non-dropping-particle":"","parse-names":false,"suffix":""}],"container-title":"Atmospheric Chemistry and Physics","id":"ITEM-1","issue":"16","issued":{"date-parts":[["2012","8","17"]]},"page":"7499-7515","title":"Peroxy radical chemistry and OH radical production during the NO &lt;sub&gt;3&lt;/sub&gt; -initiated oxidation of isoprene","type":"article-journal","volume":"12"},"uris":["http://www.mendeley.com/documents/?uuid=de72eee0-31b9-3d05-8303-e649edaf0f4d"]},{"id":"ITEM-2","itemData":{"DOI":"10.5194/acp-15-11433-2015","ISSN":"1680-7324","abstract":"&lt;p&gt;Abstract. The chemistry of isoprene degradation in the Master Chemical Mechanism (MCM) has been systematically refined and updated to reflect recent advances in understanding, with these updates appearing in the latest version, MCM v3.3.1. The complete isoprene degradation mechanism in MCM v3.3.1 consists of 1926 reactions of 602 closed shell and free radical species, which treat the chemistry initiated by reaction with OH radicals, NO3 radicals and ozone (O3). A detailed overview of the updates is provided, within the context of reported kinetic and mechanistic information. The revisions mainly relate to the OH-initiated chemistry, which tends to dominate under atmospheric conditions, although these include updates to the chemistry of some products that are also generated from the O3- and NO3-initiated oxidation. The revisions have impacts in a number of key areas, including HOx recycling, NOx recycling and the formation of species reported to play a role in SOA (secondary organic aerosol)-formation mechanisms. The performance of the MCM v3.3.1 isoprene mechanism has been compared with those of earlier versions (MCM v3.1 and MCM v3.2) over a range of relevant conditions, using a box model of the tropical forested boundary layer. The results of these calculations are presented and discussed and are used to illustrate the impacts of the mechanistic updates in MCM v3.3.1.&lt;/p&gt;","author":[{"dropping-particle":"","family":"Jenkin","given":"M. E.","non-dropping-particle":"","parse-names":false,"suffix":""},{"dropping-particle":"","family":"Young","given":"J. C.","non-dropping-particle":"","parse-names":false,"suffix":""},{"dropping-particle":"","family":"Rickard","given":"A. R.","non-dropping-particle":"","parse-names":false,"suffix":""}],"container-title":"Atmospheric Chemistry and Physics","id":"ITEM-2","issue":"20","issued":{"date-parts":[["2015","10","16"]]},"page":"11433-11459","title":"The MCM v3.3.1 degradation scheme for isoprene","type":"article-journal","volume":"15"},"uris":["http://www.mendeley.com/documents/?uuid=22c1726b-a8b3-3b97-aa23-c2fa247e474e"]},{"id":"ITEM-3","itemData":{"DOI":"10.1021/acs.jpca.5b06355","ISSN":"1089-5639","abstract":"We describe the products of the reaction of the hydroperoxy radical (HO2) with the alkylperoxy radical formed following addition of the nitrate radical (NO3) and O2 to isoprene. NO3 adds preferentially to the C1 position of isoprene (&gt;6 times more favorably than addition to C4), followed by the addition of O2 to produce a suite of nitrooxy alkylperoxy radicals (RO2). At an RO2 lifetime of </w:instrText>
      </w:r>
      <w:r w:rsidR="002B6053">
        <w:rPr>
          <w:rFonts w:ascii="Cambria Math" w:hAnsi="Cambria Math" w:cs="Cambria Math"/>
        </w:rPr>
        <w:instrText>∼</w:instrText>
      </w:r>
      <w:r w:rsidR="002B6053">
        <w:instrText xml:space="preserve">30 s, </w:instrText>
      </w:r>
      <w:r w:rsidR="002B6053">
        <w:rPr>
          <w:rFonts w:cs="Times"/>
        </w:rPr>
        <w:instrText>δ</w:instrText>
      </w:r>
      <w:r w:rsidR="002B6053">
        <w:instrText xml:space="preserve">-nitrooxy and </w:instrText>
      </w:r>
      <w:r w:rsidR="002B6053">
        <w:rPr>
          <w:rFonts w:cs="Times"/>
        </w:rPr>
        <w:instrText>β</w:instrText>
      </w:r>
      <w:r w:rsidR="002B6053">
        <w:instrText>-nitrooxy alkylperoxy radicals are present in similar amounts. Gas-phase product yields from the RO2 + HO2 pathway are identified as 0.75</w:instrText>
      </w:r>
      <w:r w:rsidR="002B6053">
        <w:rPr>
          <w:rFonts w:cs="Times"/>
        </w:rPr>
        <w:instrText>–</w:instrText>
      </w:r>
      <w:r w:rsidR="002B6053">
        <w:instrText>0.78 isoprene nitrooxy hydroperoxide (INP), 0.22 methyl vinyl ketone (MVK) + formaldehyde (CH2O) + hydroxyl radical (OH) + nitrogen dioxide (NO2), and 0–0.03 methacrolein (MACR) + CH2O + OH + NO2. We further examined the photochemistry of INP and identified propanone nitrate (PROPNN) and isoprene nitrooxy hydroxyepoxide (INHE) as the main products. INHE undergoes similar heterogeneous chemistry as isoprene dihydroxy epoxide (IEPOX), likely contributing to atmosph...","author":[{"dropping-particle":"","family":"Schwantes","given":"Rebecca H.","non-dropping-particle":"","parse-names":false,"suffix":""},{"dropping-particle":"","family":"Teng","given":"Alexander P.","non-dropping-particle":"","parse-names":false,"suffix":""},{"dropping-particle":"","family":"Nguyen","given":"Tran B.","non-dropping-particle":"","parse-names":false,"suffix":""},{"dropping-particle":"","family":"Coggon","given":"Matthew M.","non-dropping-particle":"","parse-names":false,"suffix":""},{"dropping-particle":"","family":"Crounse","given":"John D.","non-dropping-particle":"","parse-names":false,"suffix":""},{"dropping-particle":"","family":"Clair","given":"Jason M.","non-dropping-particle":"St.","parse-names":false,"suffix":""},{"dropping-particle":"","family":"Zhang","given":"Xuan","non-dropping-particle":"","parse-names":false,"suffix":""},{"dropping-particle":"","family":"Schilling","given":"Katherine A.","non-dropping-particle":"","parse-names":false,"suffix":""},{"dropping-particle":"","family":"Seinfeld","given":"John H.","non-dropping-particle":"","parse-names":false,"suffix":""},{"dropping-particle":"","family":"Wennberg","given":"Paul O.","non-dropping-particle":"","parse-names":false,"suffix":""}],"container-title":"The Journal of Physical Chemistry A","id":"ITEM-3","issue":"40","issued":{"date-parts":[["2015","10","8"]]},"page":"10158-10171","publisher":"American Chemical Society","title":"Isoprene NO &lt;sub&gt;3&lt;/sub&gt; Oxidation Products from the RO &lt;sub&gt;2&lt;/sub&gt; + HO &lt;sub&gt;2&lt;/sub&gt; Pathway","type":"article-journal","volume":"119"},"uris":["http://www.mendeley.com/documents/?uuid=bde47488-97b7-3ce3-9975-3129ac3491da"]}],"mendeley":{"formattedCitation":"&lt;sup&gt;25,51,57&lt;/sup&gt;","plainTextFormattedCitation":"25,51,57","previouslyFormattedCitation":"&lt;sup&gt;25,51,57&lt;/sup&gt;"},"properties":{"noteIndex":0},"schema":"https://github.com/citation-style-language/schema/raw/master/csl-citation.json"}</w:instrText>
      </w:r>
      <w:r w:rsidRPr="008E73A2">
        <w:fldChar w:fldCharType="separate"/>
      </w:r>
      <w:r w:rsidR="002B6053" w:rsidRPr="002B6053">
        <w:rPr>
          <w:noProof/>
          <w:vertAlign w:val="superscript"/>
        </w:rPr>
        <w:t>25,51,57</w:t>
      </w:r>
      <w:r w:rsidRPr="008E73A2">
        <w:fldChar w:fldCharType="end"/>
      </w:r>
      <w:r w:rsidRPr="008E73A2">
        <w:t xml:space="preserve"> formed from the reaction of INO</w:t>
      </w:r>
      <w:r w:rsidRPr="008E73A2">
        <w:rPr>
          <w:vertAlign w:val="subscript"/>
        </w:rPr>
        <w:t>2</w:t>
      </w:r>
      <w:r w:rsidRPr="008E73A2">
        <w:t xml:space="preserve"> with NO, NO</w:t>
      </w:r>
      <w:r w:rsidRPr="008E73A2">
        <w:rPr>
          <w:vertAlign w:val="subscript"/>
        </w:rPr>
        <w:t>3</w:t>
      </w:r>
      <w:r w:rsidRPr="008E73A2">
        <w:t xml:space="preserve"> and/or another RO</w:t>
      </w:r>
      <w:r w:rsidRPr="008E73A2">
        <w:rPr>
          <w:vertAlign w:val="subscript"/>
        </w:rPr>
        <w:t>2</w:t>
      </w:r>
      <w:r w:rsidRPr="008E73A2">
        <w:t xml:space="preserve"> species, or from the reaction of INP with OH (in an alternative reaction pathway to the formation of INHE).  This ICN species can then react with NO</w:t>
      </w:r>
      <w:r w:rsidRPr="008E73A2">
        <w:rPr>
          <w:vertAlign w:val="subscript"/>
        </w:rPr>
        <w:t>3</w:t>
      </w:r>
      <w:r w:rsidRPr="008E73A2">
        <w:t xml:space="preserve"> or OH, leading to the formation of the observed NOS species via an isoprene nitroxy hydroxy-</w:t>
      </w:r>
      <w:r w:rsidR="000176F4" w:rsidRPr="000176F4">
        <w:rPr>
          <w:rFonts w:ascii="Symbol" w:hAnsi="Symbol"/>
        </w:rPr>
        <w:t>a</w:t>
      </w:r>
      <w:r w:rsidRPr="008E73A2">
        <w:t xml:space="preserve">-lactone (INHL) species as shown in Scheme S1. This route is similar to the formation of 2-MG from isoprene + OH derived </w:t>
      </w:r>
      <w:r w:rsidRPr="008E73A2">
        <w:rPr>
          <w:lang w:val="en-GB"/>
        </w:rPr>
        <w:t>hydroxymethyl</w:t>
      </w:r>
      <w:r w:rsidRPr="008E73A2">
        <w:rPr>
          <w:rFonts w:ascii="Cambria Math" w:hAnsi="Cambria Math" w:cs="Cambria Math"/>
          <w:lang w:val="en-GB"/>
        </w:rPr>
        <w:t>‐</w:t>
      </w:r>
      <w:r w:rsidRPr="008E73A2">
        <w:rPr>
          <w:lang w:val="en-GB"/>
        </w:rPr>
        <w:t>methyl</w:t>
      </w:r>
      <w:r w:rsidRPr="008E73A2">
        <w:rPr>
          <w:rFonts w:ascii="Cambria Math" w:hAnsi="Cambria Math" w:cs="Cambria Math"/>
          <w:lang w:val="en-GB"/>
        </w:rPr>
        <w:t>‐</w:t>
      </w:r>
      <w:r w:rsidRPr="008E73A2">
        <w:rPr>
          <w:lang w:val="en-GB"/>
        </w:rPr>
        <w:t>α</w:t>
      </w:r>
      <w:r w:rsidRPr="008E73A2">
        <w:rPr>
          <w:rFonts w:ascii="Cambria Math" w:hAnsi="Cambria Math" w:cs="Cambria Math"/>
          <w:lang w:val="en-GB"/>
        </w:rPr>
        <w:t>‐</w:t>
      </w:r>
      <w:r w:rsidRPr="008E73A2">
        <w:rPr>
          <w:lang w:val="en-GB"/>
        </w:rPr>
        <w:t xml:space="preserve">lactone </w:t>
      </w:r>
      <w:r w:rsidRPr="008E73A2">
        <w:t>(HMML).</w:t>
      </w:r>
      <w:r w:rsidRPr="008E73A2">
        <w:fldChar w:fldCharType="begin" w:fldLock="1"/>
      </w:r>
      <w:r w:rsidR="002B6053">
        <w:instrText>ADDIN CSL_CITATION {"citationItems":[{"id":"ITEM-1","itemData":{"DOI":"10.1039/c5cp02001h","ISSN":"14639076","abstract":"Methacryloyl peroxynitrate (MPAN), the acyl peroxynitrate of methacrolein, has been suggested to be an important secondary organic aerosol (SOA) precursor from isoprene oxidation. Yet, the mechanism by which MPAN produces SOA through reaction with the hydroxyl radical (OH) is unclear. We systematically evaluate three proposed mechanisms in controlled chamber experiments and provide the first experimental support for the theoretically-predicted lactone formation pathway from the MPAN + OH reaction, producing hydroxymethyl-methyl-α-lactone (HMML). The decomposition of the MPAN-OH adduct yields HMML + NO3 (</w:instrText>
      </w:r>
      <w:r w:rsidR="002B6053">
        <w:rPr>
          <w:rFonts w:ascii="Cambria Math" w:hAnsi="Cambria Math" w:cs="Cambria Math"/>
        </w:rPr>
        <w:instrText>∼</w:instrText>
      </w:r>
      <w:r w:rsidR="002B6053">
        <w:instrText>75%) and hydroxyacetone + CO + NO3 (</w:instrText>
      </w:r>
      <w:r w:rsidR="002B6053">
        <w:rPr>
          <w:rFonts w:ascii="Cambria Math" w:hAnsi="Cambria Math" w:cs="Cambria Math"/>
        </w:rPr>
        <w:instrText>∼</w:instrText>
      </w:r>
      <w:r w:rsidR="002B6053">
        <w:instrText>25%), out-competing its reaction with atmospheric oxygen. The production of other proposed SOA precursors, e.g., methacrylic acid epoxide (MAE), from MPAN and methacrolein are negligible (&lt;2%). Furthermore, we show that the beta-alkenyl moiety of MPAN is critical for lactone formation. Alkyl radicals formed cold via H-abstraction by OH do not decompose to HMML, even if they are structurally identical to the MPAN-OH adduct. The SOA formation from HMML, from polyaddition of the lactone to organic compounds at the particle interface or in the condensed phase, is close to unity under dry conditions. However, the SOA yield is sensitive to particle liquid water and solvated ions. In hydrated inorganic particles, HMML reacts primarily with H2O to produce the monomeric 2-methylglyceric acid (2MGA) or with aqueous sulfate and nitrate to produce the associated organosulfate and organonitrate, respectively. 2MGA, a tracer for isoprene SOA, is semivolatile and its accommodation in aerosol water decreases with decreasing pH. Conditions that enhance the production of neutral 2MGA suppress SOA mass from the HMML channel. Considering the liquid water content and pH ranges of ambient particles, 2MGA will exist largely as a gaseous compound in some parts of the atmosphere.","author":[{"dropping-particle":"","family":"Nguyen","given":"Tran B.","non-dropping-particle":"","parse-names":false,"suffix":""},{"dropping-particle":"","family":"Bates","given":"Kelvin H.","non-dropping-particle":"","parse-names":false,"suffix":""},{"dropping-particle":"","family":"Crounse","given":"John D.","non-dropping-particle":"","parse-names":false,"suffix":""},{"dropping-particle":"","family":"Schwantes","given":"Rebecca H.","non-dropping-particle":"","parse-names":false,"suffix":""},{"dropping-particle":"","family":"Zhang","given":"Xuan","non-dropping-particle":"","parse-names":false,"suffix":""},{"dropping-particle":"","family":"Kjaergaard","given":"Henrik G.","non-dropping-particle":"","parse-names":false,"suffix":""},{"dropping-particle":"","family":"Surratt","given":"Jason D.","non-dropping-particle":"","parse-names":false,"suffix":""},{"dropping-particle":"","family":"Lin","given":"Peng","non-dropping-particle":"","parse-names":false,"suffix":""},{"dropping-particle":"","family":"Laskin","given":"Alexander","non-dropping-particle":"","parse-names":false,"suffix":""},{"dropping-particle":"","family":"Seinfeld","given":"John H.","non-dropping-particle":"","parse-names":false,"suffix":""},{"dropping-particle":"","family":"Wennberg","given":"Paul O.","non-dropping-particle":"","parse-names":false,"suffix":""}],"container-title":"Physical Chemistry Chemical Physics","id":"ITEM-1","issue":"27","issued":{"date-parts":[["2015","7","21"]]},"page":"17914-17926","publisher":"Royal Society of Chemistry","title":"Mechanism of the hydroxyl radical oxidation of methacryloyl peroxynitrate (MPAN) and its pathway toward secondary organic aerosol formation in the atmosphere","type":"article-journal","volume":"17"},"uris":["http://www.mendeley.com/documents/?uuid=24be4dae-59e4-3c32-a301-7c4243f4d6c6"]}],"mendeley":{"formattedCitation":"&lt;sup&gt;16&lt;/sup&gt;","plainTextFormattedCitation":"16","previouslyFormattedCitation":"&lt;sup&gt;16&lt;/sup&gt;"},"properties":{"noteIndex":0},"schema":"https://github.com/citation-style-language/schema/raw/master/csl-citation.json"}</w:instrText>
      </w:r>
      <w:r w:rsidRPr="008E73A2">
        <w:fldChar w:fldCharType="separate"/>
      </w:r>
      <w:r w:rsidR="002B6053" w:rsidRPr="002B6053">
        <w:rPr>
          <w:noProof/>
          <w:vertAlign w:val="superscript"/>
        </w:rPr>
        <w:t>16</w:t>
      </w:r>
      <w:r w:rsidRPr="008E73A2">
        <w:fldChar w:fldCharType="end"/>
      </w:r>
      <w:r w:rsidRPr="008E73A2">
        <w:t xml:space="preserve"> The second proposed route is the formation of this species as a result of heterogenous oxidation of 2-methyltetrol nitrate (C</w:t>
      </w:r>
      <w:r w:rsidRPr="008E73A2">
        <w:rPr>
          <w:vertAlign w:val="subscript"/>
        </w:rPr>
        <w:t>5</w:t>
      </w:r>
      <w:r w:rsidRPr="008E73A2">
        <w:t>H</w:t>
      </w:r>
      <w:r w:rsidRPr="008E73A2">
        <w:rPr>
          <w:vertAlign w:val="subscript"/>
        </w:rPr>
        <w:t>1</w:t>
      </w:r>
      <w:r w:rsidR="000176F4">
        <w:rPr>
          <w:vertAlign w:val="subscript"/>
        </w:rPr>
        <w:t>1</w:t>
      </w:r>
      <w:r w:rsidRPr="008E73A2">
        <w:t>NO</w:t>
      </w:r>
      <w:r w:rsidRPr="008E73A2">
        <w:rPr>
          <w:vertAlign w:val="subscript"/>
        </w:rPr>
        <w:t>9</w:t>
      </w:r>
      <w:r w:rsidR="000176F4" w:rsidRPr="000176F4">
        <w:t>S</w:t>
      </w:r>
      <w:r w:rsidRPr="008E73A2">
        <w:t>) as shown in Scheme S2. This route has recently been shown to be an important pathway to form the non-nitrated OS analogues, with 2-MT-OS undergoing salting out to the surface of particles making it susceptible to heterogenous OH oxidation</w:t>
      </w:r>
      <w:r w:rsidR="0044188D" w:rsidRPr="0044188D">
        <w:rPr>
          <w:vertAlign w:val="superscript"/>
        </w:rPr>
        <w:t>49</w:t>
      </w:r>
      <w:r w:rsidRPr="008E73A2">
        <w:t xml:space="preserve">.  The carbonyl species formed may then undergo cyclization to form a NOS hemiacetal species. Further work is needed to determine which of these pathways are important for the formation of this abundant isoprene derived NOS species in polluted environments. </w:t>
      </w:r>
    </w:p>
    <w:p w14:paraId="17C35B25" w14:textId="77777777" w:rsidR="008E73A2" w:rsidRPr="008E73A2" w:rsidRDefault="008E73A2" w:rsidP="008E73A2">
      <w:pPr>
        <w:pStyle w:val="BGKeywords"/>
        <w:rPr>
          <w:b/>
        </w:rPr>
      </w:pPr>
      <w:r w:rsidRPr="008E73A2">
        <w:rPr>
          <w:b/>
        </w:rPr>
        <w:t>Di- and tri-nitrated NOS</w:t>
      </w:r>
    </w:p>
    <w:p w14:paraId="6F846BCC" w14:textId="2576ED04" w:rsidR="008E73A2" w:rsidRPr="008E73A2" w:rsidRDefault="008E73A2" w:rsidP="008E73A2">
      <w:pPr>
        <w:pStyle w:val="BGKeywords"/>
      </w:pPr>
      <w:r w:rsidRPr="008E73A2">
        <w:t>Four of the isoprene-derived NOS species are di-nitrate isomers (C</w:t>
      </w:r>
      <w:r w:rsidRPr="008E73A2">
        <w:rPr>
          <w:vertAlign w:val="subscript"/>
        </w:rPr>
        <w:t>5</w:t>
      </w:r>
      <w:r w:rsidRPr="008E73A2">
        <w:t>H</w:t>
      </w:r>
      <w:r w:rsidRPr="008E73A2">
        <w:rPr>
          <w:vertAlign w:val="subscript"/>
        </w:rPr>
        <w:t>10</w:t>
      </w:r>
      <w:r w:rsidRPr="008E73A2">
        <w:t>N</w:t>
      </w:r>
      <w:r w:rsidRPr="008E73A2">
        <w:rPr>
          <w:vertAlign w:val="subscript"/>
        </w:rPr>
        <w:t>2</w:t>
      </w:r>
      <w:r w:rsidRPr="008E73A2">
        <w:t>O</w:t>
      </w:r>
      <w:r w:rsidRPr="008E73A2">
        <w:rPr>
          <w:vertAlign w:val="subscript"/>
        </w:rPr>
        <w:t>11</w:t>
      </w:r>
      <w:r w:rsidRPr="008E73A2">
        <w:t>S, MW 306, with retention times 1.56, 1.86, 2.18 and 3.6 mins) and three are tri-nitrate isomers (C</w:t>
      </w:r>
      <w:r w:rsidRPr="008E73A2">
        <w:rPr>
          <w:vertAlign w:val="subscript"/>
        </w:rPr>
        <w:t>5</w:t>
      </w:r>
      <w:r w:rsidRPr="008E73A2">
        <w:t>H</w:t>
      </w:r>
      <w:r w:rsidRPr="008E73A2">
        <w:rPr>
          <w:vertAlign w:val="subscript"/>
        </w:rPr>
        <w:t>9</w:t>
      </w:r>
      <w:r w:rsidRPr="008E73A2">
        <w:t>N</w:t>
      </w:r>
      <w:r w:rsidRPr="008E73A2">
        <w:rPr>
          <w:vertAlign w:val="subscript"/>
        </w:rPr>
        <w:t>3</w:t>
      </w:r>
      <w:r w:rsidRPr="008E73A2">
        <w:t>O</w:t>
      </w:r>
      <w:r w:rsidRPr="008E73A2">
        <w:rPr>
          <w:vertAlign w:val="subscript"/>
        </w:rPr>
        <w:t>13</w:t>
      </w:r>
      <w:r w:rsidRPr="008E73A2">
        <w:t>S, MW 351, with retention times 5.34, 5.49, 5.90 mins). These structural isomers result from the different INO</w:t>
      </w:r>
      <w:r w:rsidRPr="008E73A2">
        <w:rPr>
          <w:vertAlign w:val="subscript"/>
        </w:rPr>
        <w:t>2</w:t>
      </w:r>
      <w:r w:rsidRPr="008E73A2">
        <w:t xml:space="preserve"> radicals that can form during isoprene + NO</w:t>
      </w:r>
      <w:r w:rsidRPr="008E73A2">
        <w:rPr>
          <w:vertAlign w:val="subscript"/>
        </w:rPr>
        <w:t>3</w:t>
      </w:r>
      <w:r w:rsidRPr="008E73A2">
        <w:t xml:space="preserve"> oxidation.  However, the product ion mass spectra (MS</w:t>
      </w:r>
      <w:r w:rsidRPr="008E73A2">
        <w:rPr>
          <w:vertAlign w:val="superscript"/>
        </w:rPr>
        <w:t>2</w:t>
      </w:r>
      <w:r w:rsidRPr="008E73A2">
        <w:t>) provided only a few ions related to loss of sulfate and nitrate and could not be used to determine the position of the groups.  The time series of the sum of the di- and tri-nitrated NOS are shown in Figure 3c and 3d respectively. The sum of the four isoprene di-nitrate NOS isomers had an average concentration of 2.6 ng m</w:t>
      </w:r>
      <w:r w:rsidRPr="008E73A2">
        <w:rPr>
          <w:vertAlign w:val="superscript"/>
        </w:rPr>
        <w:t>-3</w:t>
      </w:r>
      <w:r w:rsidR="00A23468">
        <w:t>, standard deviation of 2.6</w:t>
      </w:r>
      <w:r w:rsidR="00A23468" w:rsidRPr="00A23468">
        <w:t xml:space="preserve"> </w:t>
      </w:r>
      <w:r w:rsidR="00A23468" w:rsidRPr="008E73A2">
        <w:t>ng m</w:t>
      </w:r>
      <w:r w:rsidR="00A23468" w:rsidRPr="008E73A2">
        <w:rPr>
          <w:vertAlign w:val="superscript"/>
        </w:rPr>
        <w:t>-3</w:t>
      </w:r>
      <w:r w:rsidR="00A23468">
        <w:t xml:space="preserve"> </w:t>
      </w:r>
      <w:r w:rsidRPr="008E73A2">
        <w:t>and a maximum of 23 ng m</w:t>
      </w:r>
      <w:r w:rsidRPr="008E73A2">
        <w:rPr>
          <w:vertAlign w:val="superscript"/>
        </w:rPr>
        <w:t>-3</w:t>
      </w:r>
      <w:r w:rsidRPr="008E73A2">
        <w:t>. The tri-nitrated NOS species were observed at much lower concentrations, with an average sum of 0.2 ng m</w:t>
      </w:r>
      <w:r w:rsidRPr="008E73A2">
        <w:rPr>
          <w:vertAlign w:val="superscript"/>
        </w:rPr>
        <w:t>-3</w:t>
      </w:r>
      <w:r w:rsidR="00A23468">
        <w:t>, standard deviation of 0.3</w:t>
      </w:r>
      <w:r w:rsidR="00A23468" w:rsidRPr="00A23468">
        <w:t xml:space="preserve"> </w:t>
      </w:r>
      <w:r w:rsidR="00A23468" w:rsidRPr="008E73A2">
        <w:t>ng m</w:t>
      </w:r>
      <w:r w:rsidR="00A23468" w:rsidRPr="008E73A2">
        <w:rPr>
          <w:vertAlign w:val="superscript"/>
        </w:rPr>
        <w:t>-3</w:t>
      </w:r>
      <w:r w:rsidR="00A23468">
        <w:t xml:space="preserve"> </w:t>
      </w:r>
      <w:r w:rsidRPr="008E73A2">
        <w:t>and a maximum of 2.3 ng m</w:t>
      </w:r>
      <w:r w:rsidRPr="008E73A2">
        <w:rPr>
          <w:vertAlign w:val="superscript"/>
        </w:rPr>
        <w:t>-3</w:t>
      </w:r>
      <w:r w:rsidRPr="008E73A2">
        <w:t>. These isoprene-</w:t>
      </w:r>
      <w:r w:rsidRPr="008E73A2">
        <w:lastRenderedPageBreak/>
        <w:t xml:space="preserve">derived NOS exhibited moderate to strong correlations with each other as shown in Figure </w:t>
      </w:r>
      <w:r w:rsidR="0027741F">
        <w:t>S7</w:t>
      </w:r>
      <w:r w:rsidRPr="008E73A2">
        <w:t xml:space="preserve"> (R</w:t>
      </w:r>
      <w:r w:rsidRPr="008E73A2">
        <w:rPr>
          <w:vertAlign w:val="superscript"/>
        </w:rPr>
        <w:t>2</w:t>
      </w:r>
      <w:r w:rsidRPr="008E73A2">
        <w:t xml:space="preserve"> = 0.76 - 0.99).</w:t>
      </w:r>
    </w:p>
    <w:p w14:paraId="46285E94" w14:textId="21627569" w:rsidR="008E73A2" w:rsidRPr="008E73A2" w:rsidRDefault="008E73A2" w:rsidP="008E73A2">
      <w:pPr>
        <w:pStyle w:val="BGKeywords"/>
      </w:pPr>
      <w:r w:rsidRPr="008E73A2">
        <w:t>The di-nitrated NOS (MW 306) species show a strong enhancement at night, as shown in Figure 4c, with the mean nighttime concentration (3.43 ng m</w:t>
      </w:r>
      <w:r w:rsidRPr="008E73A2">
        <w:rPr>
          <w:vertAlign w:val="superscript"/>
        </w:rPr>
        <w:t>-3</w:t>
      </w:r>
      <w:r w:rsidRPr="008E73A2">
        <w:t>)</w:t>
      </w:r>
      <w:r w:rsidR="00786A4F">
        <w:t>,</w:t>
      </w:r>
      <w:r w:rsidRPr="008E73A2">
        <w:t xml:space="preserve"> around 7 times higher than during the afternoon (0.47 ng m</w:t>
      </w:r>
      <w:r w:rsidRPr="008E73A2">
        <w:rPr>
          <w:vertAlign w:val="superscript"/>
        </w:rPr>
        <w:t>-3</w:t>
      </w:r>
      <w:r w:rsidRPr="008E73A2">
        <w:t>). These NOS tracers have all previously been observed in chamber studies of NO</w:t>
      </w:r>
      <w:r w:rsidRPr="008E73A2">
        <w:rPr>
          <w:vertAlign w:val="subscript"/>
        </w:rPr>
        <w:t>3</w:t>
      </w:r>
      <w:r w:rsidRPr="008E73A2">
        <w:t xml:space="preserve"> oxidation of isoprene</w:t>
      </w:r>
      <w:r w:rsidRPr="008E73A2">
        <w:fldChar w:fldCharType="begin" w:fldLock="1"/>
      </w:r>
      <w:r w:rsidR="002B6053">
        <w:instrText>ADDIN CSL_CITATION {"citationItems":[{"id":"ITEM-1","itemData":{"DOI":"10.5194/acp-8-4117-2008","ISSN":"16807324","abstract":"Secondary organic aerosol (SOA) formation from the reaction of isoprene with nitrate radicals (NO3) is investigated in the Caltech indoor chambers. Experiments are performed in the dark and under dry conditions (RH&amp;lt10%) using N2O5 as a source of NO3 radicals. For an initial isoprene concentration of 18.4 to 101.6 ppb, the SOA yield (defined as the ratio of the mass of organic aerosol formed to the mass of parent hydrocarbon reacted) ranges from 4.3% to 23.8%. By examining the time evolutions of gas-phase intermediate products and aerosol volume in real time, we are able to constrain the chemistry that leads to the formation of low-volatility products. Although the formation of ROOR from the reaction of two peroxy radicals (RO2) has generally been considered as a minor channel, based on the gas-phase and aerosol-phase data it appears that RO 2+RO2 reaction (self reaction or cross-reaction) in the gas phase yielding ROOR products is a dominant SOA formation pathway. A wide array of organic nitrates and peroxides are identified in the aerosol formed and mechanisms for SOA formation are proposed. Using a uniform SOA yield of 10% (corresponding to Mo</w:instrText>
      </w:r>
      <w:r w:rsidR="002B6053">
        <w:rPr>
          <w:rFonts w:ascii="Cambria Math" w:hAnsi="Cambria Math" w:cs="Cambria Math"/>
        </w:rPr>
        <w:instrText>≅</w:instrText>
      </w:r>
      <w:r w:rsidR="002B6053">
        <w:instrText xml:space="preserve">10 </w:instrText>
      </w:r>
      <w:r w:rsidR="002B6053">
        <w:rPr>
          <w:rFonts w:cs="Times"/>
        </w:rPr>
        <w:instrText>μ</w:instrText>
      </w:r>
      <w:r w:rsidR="002B6053">
        <w:instrText xml:space="preserve">g m-3), it is estimated that </w:instrText>
      </w:r>
      <w:r w:rsidR="002B6053">
        <w:rPr>
          <w:rFonts w:ascii="Cambria Math" w:hAnsi="Cambria Math" w:cs="Cambria Math"/>
        </w:rPr>
        <w:instrText>∼</w:instrText>
      </w:r>
      <w:r w:rsidR="002B6053">
        <w:instrText xml:space="preserve">2 to 3 Tg yr&amp;minus;1 of SOA results from isoprene+NO3. The extent to which the results from this study can be applied to conditions in the atmosphere depends on the fate of peroxy radicals in the nighttime troposphere.","author":[{"dropping-particle":"","family":"Ng","given":"N. L.","non-dropping-particle":"","parse-names":false,"suffix":""},{"dropping-particle":"","family":"Kwan","given":"A. J.","non-dropping-particle":"","parse-names":false,"suffix":""},{"dropping-particle":"","family":"Surratt","given":"J. D.","non-dropping-particle":"","parse-names":false,"suffix":""},{"dropping-particle":"","family":"Chan","given":"A. W.H.","non-dropping-particle":"","parse-names":false,"suffix":""},{"dropping-particle":"","family":"Chhabra","given":"P. S.","non-dropping-particle":"","parse-names":false,"suffix":""},{"dropping-particle":"","family":"Sorooshian","given":"A.","non-dropping-particle":"","parse-names":false,"suffix":""},{"dropping-particle":"","family":"Pye","given":"H. O.T.","non-dropping-particle":"","parse-names":false,"suffix":""},{"dropping-particle":"","family":"Crounse","given":"J. D.","non-dropping-particle":"","parse-names":false,"suffix":""},{"dropping-particle":"","family":"Wennberg","given":"P. O.","non-dropping-particle":"","parse-names":false,"suffix":""},{"dropping-particle":"","family":"Flagan","given":"R. C.","non-dropping-particle":"","parse-names":false,"suffix":""},{"dropping-particle":"","family":"Seinfeld","given":"J. H.","non-dropping-particle":"","parse-names":false,"suffix":""}],"container-title":"Atmospheric Chemistry and Physics","id":"ITEM-1","issue":"14","issued":{"date-parts":[["2008","7","16"]]},"page":"4117-4140","publisher":"European Geosciences Union","title":"Secondary organic aerosol (SOA) formation from reaction of isoprene with nitrate radicals (NO3)","type":"article-journal","volume":"8"},"uris":["http://www.mendeley.com/documents/?uuid=0bedcfdf-565c-3d9d-a874-1c4d6e559c7d"]},{"id":"ITEM-2","itemData":{"DOI":"10.1021/jp802310p","ISSN":"1089-5639","abstract":"Organosulfates of isoprene, α-pinene, and β-pinene have recently been identified in both laboratory-generated and ambient secondary organic aerosol (SOA). In this study, the mechanism and ubiquity of organosulfate formation in biogenic SOA is investigated by a comprehensive series of laboratory photooxidation (i.e., OH-initiated oxidation) and nighttime oxidation (i.e., NO3-initiated oxidation under dark conditions) experiments using nine monoterpenes (α-pinene, β-pinene, d-limonene, l-limonene, α-terpinene, γ-terpinene, terpinolene, Δ3-carene, and β-phellandrene) and three monoterpenes (α-pinene, d-limonene, and l-limonene), respectively. Organosulfates were characterized using liquid chromatographic techniques coupled to electrospray ionization combined with both linear ion trap and high-resolution time-of-flight mass spectrometry. Organosulfates are formed only when monoterpenes are oxidized in the presence of acidified sulfate seed aerosol, a result consistent with prior work. Archived laboratory-gene...","author":[{"dropping-particle":"","family":"Surratt","given":"Jason D.","non-dropping-particle":"","parse-names":false,"suffix":""},{"dropping-particle":"","family":"Gómez-González","given":"Yadian","non-dropping-particle":"","parse-names":false,"suffix":""},{"dropping-particle":"","family":"Chan","given":"Arthur W. H.","non-dropping-particle":"","parse-names":false,"suffix":""},{"dropping-particle":"","family":"Vermeylen","given":"Reinhilde","non-dropping-particle":"","parse-names":false,"suffix":""},{"dropping-particle":"","family":"Shahgholi","given":"Mona","non-dropping-particle":"","parse-names":false,"suffix":""},{"dropping-particle":"","family":"Kleindienst","given":"Tadeusz E.","non-dropping-particle":"","parse-names":false,"suffix":""},{"dropping-particle":"","family":"Edney","given":"Edward O.","non-dropping-particle":"","parse-names":false,"suffix":""},{"dropping-particle":"","family":"Offenberg","given":"John H.","non-dropping-particle":"","parse-names":false,"suffix":""},{"dropping-particle":"","family":"Lewandowski","given":"Michael","non-dropping-particle":"","parse-names":false,"suffix":""},{"dropping-particle":"","family":"Jaoui","given":"Mohammed","non-dropping-particle":"","parse-names":false,"suffix":""},{"dropping-particle":"","family":"Maenhaut","given":"Willy","non-dropping-particle":"","parse-names":false,"suffix":""},{"dropping-particle":"","family":"Claeys","given":"Magda","non-dropping-particle":"","parse-names":false,"suffix":""},{"dropping-particle":"","family":"Flagan","given":"Richard C.","non-dropping-particle":"","parse-names":false,"suffix":""},{"dropping-particle":"","family":"Seinfeld","given":"John H.","non-dropping-particle":"","parse-names":false,"suffix":""}],"container-title":"The Journal of Physical Chemistry A","id":"ITEM-2","issue":"36","issued":{"date-parts":[["2008","9","11"]]},"page":"8345-8378","publisher":"American Chemical Society ","title":"Organosulfate Formation in Biogenic Secondary Organic Aerosol","type":"article-journal","volume":"112"},"uris":["http://www.mendeley.com/documents/?uuid=b96effc5-8cd0-38a6-90dd-2b96315d7f21"]},{"id":"ITEM-3","itemData":{"DOI":"10.5194/acp-19-7255-2019","ISSN":"16807324","abstract":"Recent advances in our knowledge of the gas-phase oxidation of isoprene, the impact of chamber walls on secondary organic aerosol (SOA) mass yields, and aerosol measurement analysis techniques warrant reevaluating SOA yields from isoprene. In particular, SOA from isoprene oxidation under high-NOx conditions forms via two major pathways: (1) low-volatility nitrates and dinitrates (LV pathway) and (2) hydroxymethyl-methyl-α-lactone (HMML) reaction on a surface or the condensed phase of particles to form 2-methyl glyceric acid and its oligomers (2MGA pathway). These SOA production pathways respond differently to reaction conditions. Past chamber experiments generated SOA with varying contributions from these two unique pathways, leading to results that are difficult to interpret. This study examines the SOA yields from these two pathways independently, which improves the interpretation of previous results and provides further understanding of the relevance of chamber SOA yields to the atmosphere and regional or global modeling. Results suggest that low-volatility nitrates and dinitrates produce significantly more aerosol than previously thought; the experimentally measured SOA mass yield from the LV pathway is </w:instrText>
      </w:r>
      <w:r w:rsidR="002B6053">
        <w:rPr>
          <w:rFonts w:ascii="Cambria Math" w:hAnsi="Cambria Math" w:cs="Cambria Math"/>
        </w:rPr>
        <w:instrText>∼</w:instrText>
      </w:r>
      <w:r w:rsidR="002B6053">
        <w:instrText>0.15. Sufficient seed surface area at the start of the reaction is needed to limit the effects of vapor wall losses of low-volatility compounds and accurately measure the complete SOA mass yield. Under dry conditions, substantial amounts of SOA are formed from HMML ring-opening reactions with inorganic ions and HMML organic oligomerization processes. However, the lactone organic oligomerization reactions are suppressed under more atmospherically relevant humidity levels, where hydration of the lactone is more competitive. This limits the SOA formation potential from the 2MGA pathway to HMML ring-opening reactions with water or inorganic ions under typical atmospheric conditions. The isoprene SOA mass yield from the LV pathway measured in this work is significantly higher than previous studies have reported, suggesting that low-volatility compounds such as organic nitrates and dinitrates may contribute to isoprene SOA under high-NOx conditions significantly more than previously thought and thus deserve continued study.","author":[{"dropping-particle":"","family":"Schwantes","given":"Rebecca H.","non-dropping-particle":"","parse-names":false,"suffix":""},{"dropping-particle":"","family":"Charan","given":"Sophia M.","non-dropping-particle":"","parse-names":false,"suffix":""},{"dropping-particle":"","family":"Bates","given":"Kelvin H.","non-dropping-particle":"","parse-names":false,"suffix":""},{"dropping-particle":"","family":"Huang","given":"Yuanlong","non-dropping-particle":"","parse-names":false,"suffix":""},{"dropping-particle":"","family":"Nguyen","given":"Tran B.","non-dropping-particle":"","parse-names":false,"suffix":""},{"dropping-particle":"","family":"Mai","given":"Huajun","non-dropping-particle":"","parse-names":false,"suffix":""},{"dropping-particle":"","family":"Kong","given":"Weimeng","non-dropping-particle":"","parse-names":false,"suffix":""},{"dropping-particle":"","family":"Flagan","given":"Richard C.","non-dropping-particle":"","parse-names":false,"suffix":""},{"dropping-particle":"","family":"Seinfeld","given":"John H.","non-dropping-particle":"","parse-names":false,"suffix":""}],"container-title":"Atmospheric Chemistry and Physics","id":"ITEM-3","issue":"11","issued":{"date-parts":[["2019","6","3"]]},"page":"7255-7278","publisher":"Copernicus GmbH","title":"Low-volatility compounds contribute significantly to isoprene secondary organic aerosol (SOA) under high-NOx conditions","type":"article-journal","volume":"19"},"uris":["http://www.mendeley.com/documents/?uuid=39a8b082-120e-3814-8780-26331c32730a"]}],"mendeley":{"formattedCitation":"&lt;sup&gt;13,26,58&lt;/sup&gt;","manualFormatting":"19,25,50","plainTextFormattedCitation":"13,26,58","previouslyFormattedCitation":"&lt;sup&gt;13,26,58&lt;/sup&gt;"},"properties":{"noteIndex":0},"schema":"https://github.com/citation-style-language/schema/raw/master/csl-citation.json"}</w:instrText>
      </w:r>
      <w:r w:rsidRPr="008E73A2">
        <w:fldChar w:fldCharType="separate"/>
      </w:r>
      <w:r w:rsidRPr="008E73A2">
        <w:rPr>
          <w:noProof/>
          <w:vertAlign w:val="superscript"/>
        </w:rPr>
        <w:t>19,25,</w:t>
      </w:r>
      <w:r w:rsidR="00543522">
        <w:rPr>
          <w:noProof/>
          <w:vertAlign w:val="superscript"/>
        </w:rPr>
        <w:t>50</w:t>
      </w:r>
      <w:r w:rsidRPr="008E73A2">
        <w:fldChar w:fldCharType="end"/>
      </w:r>
      <w:r w:rsidRPr="008E73A2">
        <w:t>. The same di-nitrates have also been observed during the oxidation of isoprene by OH in the presence of NO</w:t>
      </w:r>
      <w:r w:rsidR="00543522" w:rsidRPr="00543522">
        <w:rPr>
          <w:vertAlign w:val="superscript"/>
        </w:rPr>
        <w:t>50</w:t>
      </w:r>
      <w:r w:rsidRPr="008E73A2">
        <w:t>, but this is assumed to be a minor NOS formation pathway under the conditions observed in Beijing owing to their significant enhancement in the night</w:t>
      </w:r>
      <w:r w:rsidR="00543522">
        <w:t>-</w:t>
      </w:r>
      <w:r w:rsidRPr="008E73A2">
        <w:t>time samples. The tri-nitrated NOS are also elevated at night, as shown in Figure 4d, with very low concentrations observed in the afternoon.</w:t>
      </w:r>
    </w:p>
    <w:p w14:paraId="15C13C25" w14:textId="77777777" w:rsidR="008E73A2" w:rsidRPr="008E73A2" w:rsidRDefault="008E73A2" w:rsidP="008E73A2">
      <w:pPr>
        <w:pStyle w:val="BGKeywords"/>
      </w:pPr>
    </w:p>
    <w:p w14:paraId="312D0BE4" w14:textId="77777777" w:rsidR="008E73A2" w:rsidRPr="008E73A2" w:rsidRDefault="008E73A2" w:rsidP="008E73A2">
      <w:pPr>
        <w:pStyle w:val="BGKeywords"/>
      </w:pPr>
      <w:r w:rsidRPr="008E73A2">
        <w:rPr>
          <w:noProof/>
        </w:rPr>
        <w:lastRenderedPageBreak/>
        <w:drawing>
          <wp:inline distT="0" distB="0" distL="0" distR="0" wp14:anchorId="2CB3B7DB" wp14:editId="05A107C1">
            <wp:extent cx="5270500" cy="4359355"/>
            <wp:effectExtent l="0" t="0" r="6350" b="3175"/>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map&#10;&#10;Description automatically generated"/>
                    <pic:cNvPicPr/>
                  </pic:nvPicPr>
                  <pic:blipFill>
                    <a:blip r:embed="rId14"/>
                    <a:stretch>
                      <a:fillRect/>
                    </a:stretch>
                  </pic:blipFill>
                  <pic:spPr>
                    <a:xfrm>
                      <a:off x="0" y="0"/>
                      <a:ext cx="5270500" cy="4359355"/>
                    </a:xfrm>
                    <a:prstGeom prst="rect">
                      <a:avLst/>
                    </a:prstGeom>
                  </pic:spPr>
                </pic:pic>
              </a:graphicData>
            </a:graphic>
          </wp:inline>
        </w:drawing>
      </w:r>
    </w:p>
    <w:p w14:paraId="282E095D" w14:textId="77777777" w:rsidR="00BF7171" w:rsidRPr="00BF7171" w:rsidRDefault="00BF7171" w:rsidP="00BF7171">
      <w:pPr>
        <w:pStyle w:val="BGKeywords"/>
      </w:pPr>
      <w:r w:rsidRPr="00BF7171">
        <w:rPr>
          <w:b/>
          <w:bCs/>
        </w:rPr>
        <w:t>Figure 4</w:t>
      </w:r>
      <w:r>
        <w:rPr>
          <w:b/>
          <w:bCs/>
        </w:rPr>
        <w:t>.</w:t>
      </w:r>
      <w:r w:rsidRPr="00BF7171">
        <w:t xml:space="preserve"> Box and whisker plots of observed NOS concentrations separated by the time of day the filter was collected. A) C</w:t>
      </w:r>
      <w:r w:rsidRPr="00BF7171">
        <w:rPr>
          <w:vertAlign w:val="subscript"/>
        </w:rPr>
        <w:t>5</w:t>
      </w:r>
      <w:r w:rsidRPr="00BF7171">
        <w:t>H</w:t>
      </w:r>
      <w:r w:rsidRPr="00BF7171">
        <w:rPr>
          <w:vertAlign w:val="subscript"/>
        </w:rPr>
        <w:t>11</w:t>
      </w:r>
      <w:r w:rsidRPr="00BF7171">
        <w:t>O</w:t>
      </w:r>
      <w:r w:rsidRPr="00BF7171">
        <w:rPr>
          <w:vertAlign w:val="subscript"/>
        </w:rPr>
        <w:t>9</w:t>
      </w:r>
      <w:r w:rsidRPr="00BF7171">
        <w:t>NS, B) C</w:t>
      </w:r>
      <w:r w:rsidRPr="00BF7171">
        <w:rPr>
          <w:vertAlign w:val="subscript"/>
        </w:rPr>
        <w:t>5</w:t>
      </w:r>
      <w:r w:rsidRPr="00BF7171">
        <w:t>H</w:t>
      </w:r>
      <w:r w:rsidRPr="00BF7171">
        <w:rPr>
          <w:vertAlign w:val="subscript"/>
        </w:rPr>
        <w:t>9</w:t>
      </w:r>
      <w:r w:rsidRPr="00BF7171">
        <w:t>O</w:t>
      </w:r>
      <w:r w:rsidRPr="00BF7171">
        <w:rPr>
          <w:vertAlign w:val="subscript"/>
        </w:rPr>
        <w:t>10</w:t>
      </w:r>
      <w:r w:rsidRPr="00BF7171">
        <w:t>NS, C) C</w:t>
      </w:r>
      <w:r w:rsidRPr="00BF7171">
        <w:rPr>
          <w:vertAlign w:val="subscript"/>
        </w:rPr>
        <w:t>5</w:t>
      </w:r>
      <w:r w:rsidRPr="00BF7171">
        <w:t>H</w:t>
      </w:r>
      <w:r w:rsidRPr="00BF7171">
        <w:rPr>
          <w:vertAlign w:val="subscript"/>
        </w:rPr>
        <w:t>10</w:t>
      </w:r>
      <w:r w:rsidRPr="00BF7171">
        <w:t>O</w:t>
      </w:r>
      <w:r w:rsidRPr="00BF7171">
        <w:rPr>
          <w:vertAlign w:val="subscript"/>
        </w:rPr>
        <w:t>11</w:t>
      </w:r>
      <w:r w:rsidRPr="00BF7171">
        <w:t>N</w:t>
      </w:r>
      <w:r w:rsidRPr="00BF7171">
        <w:rPr>
          <w:vertAlign w:val="subscript"/>
        </w:rPr>
        <w:t>2</w:t>
      </w:r>
      <w:r w:rsidRPr="00BF7171">
        <w:t>S, D) C</w:t>
      </w:r>
      <w:r w:rsidRPr="00BF7171">
        <w:rPr>
          <w:vertAlign w:val="subscript"/>
        </w:rPr>
        <w:t>5</w:t>
      </w:r>
      <w:r w:rsidRPr="00BF7171">
        <w:t>H</w:t>
      </w:r>
      <w:r w:rsidRPr="00BF7171">
        <w:rPr>
          <w:vertAlign w:val="subscript"/>
        </w:rPr>
        <w:t>9</w:t>
      </w:r>
      <w:r w:rsidRPr="00BF7171">
        <w:t>O</w:t>
      </w:r>
      <w:r w:rsidRPr="00BF7171">
        <w:rPr>
          <w:vertAlign w:val="subscript"/>
        </w:rPr>
        <w:t>13</w:t>
      </w:r>
      <w:r w:rsidRPr="00BF7171">
        <w:t>N</w:t>
      </w:r>
      <w:r w:rsidRPr="00BF7171">
        <w:rPr>
          <w:vertAlign w:val="subscript"/>
        </w:rPr>
        <w:t>3</w:t>
      </w:r>
      <w:r w:rsidRPr="00BF7171">
        <w:t>S. The filter mid-points were split into different times of day, 00:00-07:00, 07:00-11:00, 11:00-13:00 and 13:00 -17:00 based on the general sampling times of the filters (Table S2) and labeled as night, morning, midday and afternoon respectively. The thick black line represents the median value, the upper and lower hinges represent the 75</w:t>
      </w:r>
      <w:r w:rsidRPr="00BF7171">
        <w:rPr>
          <w:vertAlign w:val="superscript"/>
        </w:rPr>
        <w:t>th</w:t>
      </w:r>
      <w:r w:rsidRPr="00BF7171">
        <w:t xml:space="preserve"> and 25</w:t>
      </w:r>
      <w:r w:rsidRPr="00BF7171">
        <w:rPr>
          <w:vertAlign w:val="superscript"/>
        </w:rPr>
        <w:t>th</w:t>
      </w:r>
      <w:r w:rsidRPr="00BF7171">
        <w:t xml:space="preserve"> percentiles respectively, with the upper and lower whiskers representing the largest value in the set. Outliers were removed so the diurnal profiles could be seen more clearly. </w:t>
      </w:r>
    </w:p>
    <w:p w14:paraId="0929FEF8" w14:textId="77777777" w:rsidR="008E73A2" w:rsidRPr="008E73A2" w:rsidRDefault="008E73A2" w:rsidP="008E73A2">
      <w:pPr>
        <w:pStyle w:val="BGKeywords"/>
      </w:pPr>
    </w:p>
    <w:p w14:paraId="2B271CD4" w14:textId="759B8CB9" w:rsidR="008E73A2" w:rsidRPr="008E73A2" w:rsidRDefault="008E73A2" w:rsidP="008E73A2">
      <w:pPr>
        <w:pStyle w:val="BGKeywords"/>
      </w:pPr>
      <w:r w:rsidRPr="008E73A2">
        <w:lastRenderedPageBreak/>
        <w:t>Ng et al.</w:t>
      </w:r>
      <w:r w:rsidRPr="008E73A2">
        <w:fldChar w:fldCharType="begin" w:fldLock="1"/>
      </w:r>
      <w:r w:rsidR="002B6053">
        <w:instrText>ADDIN CSL_CITATION {"citationItems":[{"id":"ITEM-1","itemData":{"DOI":"10.5194/acp-8-4117-2008","ISSN":"16807324","abstract":"Secondary organic aerosol (SOA) formation from the reaction of isoprene with nitrate radicals (NO3) is investigated in the Caltech indoor chambers. Experiments are performed in the dark and under dry conditions (RH&amp;lt10%) using N2O5 as a source of NO3 radicals. For an initial isoprene concentration of 18.4 to 101.6 ppb, the SOA yield (defined as the ratio of the mass of organic aerosol formed to the mass of parent hydrocarbon reacted) ranges from 4.3% to 23.8%. By examining the time evolutions of gas-phase intermediate products and aerosol volume in real time, we are able to constrain the chemistry that leads to the formation of low-volatility products. Although the formation of ROOR from the reaction of two peroxy radicals (RO2) has generally been considered as a minor channel, based on the gas-phase and aerosol-phase data it appears that RO 2+RO2 reaction (self reaction or cross-reaction) in the gas phase yielding ROOR products is a dominant SOA formation pathway. A wide array of organic nitrates and peroxides are identified in the aerosol formed and mechanisms for SOA formation are proposed. Using a uniform SOA yield of 10% (corresponding to Mo</w:instrText>
      </w:r>
      <w:r w:rsidR="002B6053">
        <w:rPr>
          <w:rFonts w:ascii="Cambria Math" w:hAnsi="Cambria Math" w:cs="Cambria Math"/>
        </w:rPr>
        <w:instrText>≅</w:instrText>
      </w:r>
      <w:r w:rsidR="002B6053">
        <w:instrText xml:space="preserve">10 </w:instrText>
      </w:r>
      <w:r w:rsidR="002B6053">
        <w:rPr>
          <w:rFonts w:cs="Times"/>
        </w:rPr>
        <w:instrText>μ</w:instrText>
      </w:r>
      <w:r w:rsidR="002B6053">
        <w:instrText xml:space="preserve">g m-3), it is estimated that </w:instrText>
      </w:r>
      <w:r w:rsidR="002B6053">
        <w:rPr>
          <w:rFonts w:ascii="Cambria Math" w:hAnsi="Cambria Math" w:cs="Cambria Math"/>
        </w:rPr>
        <w:instrText>∼</w:instrText>
      </w:r>
      <w:r w:rsidR="002B6053">
        <w:instrText>2 to 3 Tg yr&amp;minus;1 of SOA results from isoprene+NO3. The extent to which the results from this study can be applied to conditions in the atmosphere depends on the fate of peroxy radicals in the nighttime troposphere.","author":[{"dropping-particle":"","family":"Ng","given":"N. L.","non-dropping-particle":"","parse-names":false,"suffix":""},{"dropping-particle":"","family":"Kwan","given":"A. J.","non-dropping-particle":"","parse-names":false,"suffix":""},{"dropping-particle":"","family":"Surratt","given":"J. D.","non-dropping-particle":"","parse-names":false,"suffix":""},{"dropping-particle":"","family":"Chan","given":"A. W.H.","non-dropping-particle":"","parse-names":false,"suffix":""},{"dropping-particle":"","family":"Chhabra","given":"P. S.","non-dropping-particle":"","parse-names":false,"suffix":""},{"dropping-particle":"","family":"Sorooshian","given":"A.","non-dropping-particle":"","parse-names":false,"suffix":""},{"dropping-particle":"","family":"Pye","given":"H. O.T.","non-dropping-particle":"","parse-names":false,"suffix":""},{"dropping-particle":"","family":"Crounse","given":"J. D.","non-dropping-particle":"","parse-names":false,"suffix":""},{"dropping-particle":"","family":"Wennberg","given":"P. O.","non-dropping-particle":"","parse-names":false,"suffix":""},{"dropping-particle":"","family":"Flagan","given":"R. C.","non-dropping-particle":"","parse-names":false,"suffix":""},{"dropping-particle":"","family":"Seinfeld","given":"J. H.","non-dropping-particle":"","parse-names":false,"suffix":""}],"container-title":"Atmospheric Chemistry and Physics","id":"ITEM-1","issue":"14","issued":{"date-parts":[["2008","7","16"]]},"page":"4117-4140","publisher":"European Geosciences Union","title":"Secondary organic aerosol (SOA) formation from reaction of isoprene with nitrate radicals (NO3)","type":"article-journal","volume":"8"},"uris":["http://www.mendeley.com/documents/?uuid=0bedcfdf-565c-3d9d-a874-1c4d6e559c7d"]}],"mendeley":{"formattedCitation":"&lt;sup&gt;26&lt;/sup&gt;","plainTextFormattedCitation":"26","previouslyFormattedCitation":"&lt;sup&gt;26&lt;/sup&gt;"},"properties":{"noteIndex":0},"schema":"https://github.com/citation-style-language/schema/raw/master/csl-citation.json"}</w:instrText>
      </w:r>
      <w:r w:rsidRPr="008E73A2">
        <w:fldChar w:fldCharType="separate"/>
      </w:r>
      <w:r w:rsidR="002B6053" w:rsidRPr="002B6053">
        <w:rPr>
          <w:noProof/>
          <w:vertAlign w:val="superscript"/>
        </w:rPr>
        <w:t>26</w:t>
      </w:r>
      <w:r w:rsidRPr="008E73A2">
        <w:fldChar w:fldCharType="end"/>
      </w:r>
      <w:r w:rsidRPr="008E73A2">
        <w:t xml:space="preserve"> proposed the formation of di- and tri-nitrated OS </w:t>
      </w:r>
      <w:r w:rsidRPr="008E73A2">
        <w:rPr>
          <w:i/>
        </w:rPr>
        <w:t>via</w:t>
      </w:r>
      <w:r w:rsidRPr="008E73A2">
        <w:t xml:space="preserve"> the formation of an isoprene hydroxynitrate (IHN) from INO</w:t>
      </w:r>
      <w:r w:rsidRPr="008E73A2">
        <w:rPr>
          <w:vertAlign w:val="subscript"/>
        </w:rPr>
        <w:t>2</w:t>
      </w:r>
      <w:r w:rsidRPr="008E73A2">
        <w:t xml:space="preserve"> + INO</w:t>
      </w:r>
      <w:r w:rsidRPr="008E73A2">
        <w:rPr>
          <w:vertAlign w:val="subscript"/>
        </w:rPr>
        <w:t>2</w:t>
      </w:r>
      <w:r w:rsidRPr="008E73A2">
        <w:t xml:space="preserve"> self-reactions after the initial NO</w:t>
      </w:r>
      <w:r w:rsidRPr="008E73A2">
        <w:rPr>
          <w:vertAlign w:val="subscript"/>
        </w:rPr>
        <w:t>3</w:t>
      </w:r>
      <w:r w:rsidRPr="008E73A2">
        <w:t xml:space="preserve"> attack.  A second NO</w:t>
      </w:r>
      <w:r w:rsidRPr="008E73A2">
        <w:rPr>
          <w:vertAlign w:val="subscript"/>
        </w:rPr>
        <w:t>3</w:t>
      </w:r>
      <w:r w:rsidRPr="008E73A2">
        <w:t xml:space="preserve"> oxidation step at the other double bond then leads to the formation of dihydroxy-dinitrates, again via reaction with INO</w:t>
      </w:r>
      <w:r w:rsidRPr="008E73A2">
        <w:rPr>
          <w:vertAlign w:val="subscript"/>
        </w:rPr>
        <w:t>2</w:t>
      </w:r>
      <w:r w:rsidRPr="008E73A2">
        <w:t xml:space="preserve"> radicals. A subsequent unknown reaction step with particulate sulfate is then postulated to lead to NOS formation. Here we propose an alternative mechanism where this species is formed via heterogenous uptake of a di-nitrated epoxide as shown in the lower section of Scheme 1. Similar to the mono-nitrate formation, NO</w:t>
      </w:r>
      <w:r w:rsidRPr="008E73A2">
        <w:rPr>
          <w:vertAlign w:val="subscript"/>
        </w:rPr>
        <w:t>3</w:t>
      </w:r>
      <w:r w:rsidRPr="008E73A2">
        <w:t xml:space="preserve"> reaction with isoprene leads to INO</w:t>
      </w:r>
      <w:r w:rsidRPr="008E73A2">
        <w:rPr>
          <w:vertAlign w:val="subscript"/>
        </w:rPr>
        <w:t>2</w:t>
      </w:r>
      <w:r w:rsidRPr="008E73A2">
        <w:t xml:space="preserve"> and reaction with HO</w:t>
      </w:r>
      <w:r w:rsidRPr="008E73A2">
        <w:rPr>
          <w:vertAlign w:val="subscript"/>
        </w:rPr>
        <w:t>2</w:t>
      </w:r>
      <w:r w:rsidRPr="008E73A2">
        <w:t xml:space="preserve"> leads to the isoprene nitrooxy hydroperoxide (INP).  Subsequent addition of a second NO</w:t>
      </w:r>
      <w:r w:rsidRPr="008E73A2">
        <w:rPr>
          <w:vertAlign w:val="subscript"/>
        </w:rPr>
        <w:t>3</w:t>
      </w:r>
      <w:r w:rsidRPr="008E73A2">
        <w:t xml:space="preserve"> to the C</w:t>
      </w:r>
      <w:r w:rsidRPr="008E73A2">
        <w:rPr>
          <w:vertAlign w:val="subscript"/>
        </w:rPr>
        <w:t>2</w:t>
      </w:r>
      <w:r w:rsidRPr="008E73A2">
        <w:t xml:space="preserve"> position of the remaining double bond leads to an alkyl radical on the C</w:t>
      </w:r>
      <w:r w:rsidRPr="008E73A2">
        <w:rPr>
          <w:vertAlign w:val="subscript"/>
        </w:rPr>
        <w:t>3</w:t>
      </w:r>
      <w:r w:rsidRPr="008E73A2">
        <w:t xml:space="preserve"> position.  This radical then eliminates OH to form isoprene di-nitrated epoxide (IDNE) as proposed in Kwan et al.</w:t>
      </w:r>
      <w:r w:rsidRPr="008E73A2">
        <w:fldChar w:fldCharType="begin" w:fldLock="1"/>
      </w:r>
      <w:r w:rsidR="002B6053">
        <w:instrText>ADDIN CSL_CITATION {"citationItems":[{"id":"ITEM-1","itemData":{"DOI":"10.5194/acp-12-7499-2012","ISSN":"1680-7324","abstract":"&lt;p&gt;Abstract. Peroxy radical reactions (RO2 + RO2) from the NO3-initiated oxidation of isoprene are studied with both gas chromatography and a chemical ionization mass spectrometry technique that allows for more specific speciation of products than in previous studies of this system. We find high nitrate yields (~ 80%), consistent with other studies. We further see evidence of significant hydroxyl radical (OH) formation in this system, which we propose comes from RO2 + HO2 reactions with a yield of ~38–58%. An additional OH source is the second generation oxidation of the nitrooxyhydroperoxide, which produces OH and a dinitrooxyepoxide with a yield of ~35%. The branching ratio of the radical propagating, carbonyl- and alcohol-forming, and organic peroxide-forming channels of the RO2 + RO2 reaction are found to be ~18–38%, ~59–77%, and ~3–4%, respectively. HO2 formation in this system is lower than has been previously assumed. Addition of RO2 to isoprene is suggested as a possible route to the formation of several isoprene C10-organic peroxide compounds (ROOR). The nitrooxy, allylic, and C5 peroxy radicals present in this system exhibit different behavior than the limited suite of peroxy radicals that have been studied to date.&lt;/p&gt;","author":[{"dropping-particle":"","family":"Kwan","given":"A. J.","non-dropping-particle":"","parse-names":false,"suffix":""},{"dropping-particle":"","family":"Chan","given":"A. W. H.","non-dropping-particle":"","parse-names":false,"suffix":""},{"dropping-particle":"","family":"Ng","given":"N. L.","non-dropping-particle":"","parse-names":false,"suffix":""},{"dropping-particle":"","family":"Kjaergaard","given":"H. G.","non-dropping-particle":"","parse-names":false,"suffix":""},{"dropping-particle":"","family":"Seinfeld","given":"J. H.","non-dropping-particle":"","parse-names":false,"suffix":""},{"dropping-particle":"","family":"Wennberg","given":"P. O.","non-dropping-particle":"","parse-names":false,"suffix":""}],"container-title":"Atmospheric Chemistry and Physics","id":"ITEM-1","issue":"16","issued":{"date-parts":[["2012","8","17"]]},"page":"7499-7515","title":"Peroxy radical chemistry and OH radical production during the NO &lt;sub&gt;3&lt;/sub&gt; -initiated oxidation of isoprene","type":"article-journal","volume":"12"},"uris":["http://www.mendeley.com/documents/?uuid=de72eee0-31b9-3d05-8303-e649edaf0f4d"]}],"mendeley":{"formattedCitation":"&lt;sup&gt;57&lt;/sup&gt;","plainTextFormattedCitation":"57","previouslyFormattedCitation":"&lt;sup&gt;57&lt;/sup&gt;"},"properties":{"noteIndex":0},"schema":"https://github.com/citation-style-language/schema/raw/master/csl-citation.json"}</w:instrText>
      </w:r>
      <w:r w:rsidRPr="008E73A2">
        <w:fldChar w:fldCharType="separate"/>
      </w:r>
      <w:r w:rsidR="002B6053" w:rsidRPr="002B6053">
        <w:rPr>
          <w:noProof/>
          <w:vertAlign w:val="superscript"/>
        </w:rPr>
        <w:t>57</w:t>
      </w:r>
      <w:r w:rsidRPr="008E73A2">
        <w:fldChar w:fldCharType="end"/>
      </w:r>
      <w:r w:rsidRPr="008E73A2">
        <w:t xml:space="preserve">  Again, this mechanism is very similar to the production of IEPOX from ISOPOOH</w:t>
      </w:r>
      <w:r w:rsidRPr="008E73A2">
        <w:fldChar w:fldCharType="begin" w:fldLock="1"/>
      </w:r>
      <w:r w:rsidR="002B6053">
        <w:instrText>ADDIN CSL_CITATION {"citationItems":[{"id":"ITEM-1","itemData":{"DOI":"10.1126/science.1172910","ISSN":"0036-8075","author":[{"dropping-particle":"","family":"Paulot","given":"F.","non-dropping-particle":"","parse-names":false,"suffix":""},{"dropping-particle":"","family":"Crounse","given":"J. D.","non-dropping-particle":"","parse-names":false,"suffix":""},{"dropping-particle":"","family":"Kjaergaard","given":"H. G.","non-dropping-particle":"","parse-names":false,"suffix":""},{"dropping-particle":"","family":"Kurten","given":"A.","non-dropping-particle":"","parse-names":false,"suffix":""},{"dropping-particle":"","family":"Clair","given":"J. M.","non-dropping-particle":"St.","parse-names":false,"suffix":""},{"dropping-particle":"","family":"Seinfeld","given":"J. H.","non-dropping-particle":"","parse-names":false,"suffix":""},{"dropping-particle":"","family":"Wennberg","given":"P. O.","non-dropping-particle":"","parse-names":false,"suffix":""}],"container-title":"Science","id":"ITEM-1","issue":"5941","issued":{"date-parts":[["2009","8","7"]]},"page":"730-733","title":"Unexpected Epoxide Formation in the Gas-Phase Photooxidation of Isoprene","type":"article-journal","volume":"325"},"uris":["http://www.mendeley.com/documents/?uuid=ef53897c-12e9-3039-8acb-e1ec55d4bc3e"]}],"mendeley":{"formattedCitation":"&lt;sup&gt;54&lt;/sup&gt;","plainTextFormattedCitation":"54","previouslyFormattedCitation":"&lt;sup&gt;54&lt;/sup&gt;"},"properties":{"noteIndex":0},"schema":"https://github.com/citation-style-language/schema/raw/master/csl-citation.json"}</w:instrText>
      </w:r>
      <w:r w:rsidRPr="008E73A2">
        <w:fldChar w:fldCharType="separate"/>
      </w:r>
      <w:r w:rsidR="002B6053" w:rsidRPr="002B6053">
        <w:rPr>
          <w:noProof/>
          <w:vertAlign w:val="superscript"/>
        </w:rPr>
        <w:t>54</w:t>
      </w:r>
      <w:r w:rsidRPr="008E73A2">
        <w:fldChar w:fldCharType="end"/>
      </w:r>
      <w:r w:rsidRPr="008E73A2">
        <w:t>, except in this case rather than being OH neutral (as in the mono-nitrate route to INHE in Scheme1), it can act as a net source of OH radicals at night. Using an OH yield of 0.15, based on Wennberg et al.</w:t>
      </w:r>
      <w:r w:rsidRPr="008E73A2">
        <w:fldChar w:fldCharType="begin" w:fldLock="1"/>
      </w:r>
      <w:r w:rsidR="002B6053">
        <w:instrText>ADDIN CSL_CITATION {"citationItems":[{"id":"ITEM-1","itemData":{"DOI":"10.1021/acs.chemrev.7b00439","ISSN":"0009-2665","abstract":"Isoprene carries approximately half of the flux of non-methane volatile organic carbon emitted to the atmosphere by the biosphere. Accurate representation of its oxidation rate and products is essential for quantifying its influence on the abundance of the hydroxyl radical (OH), nitrogen oxide free radicals (NOx), ozone (O3), and, via the formation of highly oxygenated compounds, aerosol. We present a review of recent laboratory and theoretical studies of the oxidation pathways of isoprene initiated by addition of OH, O3, the nitrate radical (NO3), and the chlorine atom. From this review, a recommendation for a nearly complete gas-phase oxidation mechanism of isoprene and its major products is developed. The mechanism is compiled with the aims of providing an accurate representation of the flow of carbon while allowing quantification of the impact of isoprene emissions on HOx and NOx free radical concentrations and of the yields of products known to be involved in condensed-phase processes. Finally, a sim...","author":[{"dropping-particle":"","family":"Wennberg","given":"Paul O.","non-dropping-particle":"","parse-names":false,"suffix":""},{"dropping-particle":"","family":"Bates","given":"Kelvin H.","non-dropping-particle":"","parse-names":false,"suffix":""},{"dropping-particle":"","family":"Crounse","given":"John D.","non-dropping-particle":"","parse-names":false,"suffix":""},{"dropping-particle":"","family":"Dodson","given":"Leah G.","non-dropping-particle":"","parse-names":false,"suffix":""},{"dropping-particle":"","family":"McVay","given":"Renee C.","non-dropping-particle":"","parse-names":false,"suffix":""},{"dropping-particle":"","family":"Mertens","given":"Laura A.","non-dropping-particle":"","parse-names":false,"suffix":""},{"dropping-particle":"","family":"Nguyen","given":"Tran B.","non-dropping-particle":"","parse-names":false,"suffix":""},{"dropping-particle":"","family":"Praske","given":"Eric","non-dropping-particle":"","parse-names":false,"suffix":""},{"dropping-particle":"","family":"Schwantes","given":"Rebecca H.","non-dropping-particle":"","parse-names":false,"suffix":""},{"dropping-particle":"","family":"Smarte","given":"Matthew D.","non-dropping-particle":"","parse-names":false,"suffix":""},{"dropping-particle":"","family":"St Clair","given":"Jason M.","non-dropping-particle":"","parse-names":false,"suffix":""},{"dropping-particle":"","family":"Teng","given":"Alexander P.","non-dropping-particle":"","parse-names":false,"suffix":""},{"dropping-particle":"","family":"Zhang","given":"Xuan","non-dropping-particle":"","parse-names":false,"suffix":""},{"dropping-particle":"","family":"Seinfeld","given":"John H.","non-dropping-particle":"","parse-names":false,"suffix":""}],"container-title":"Chemical Reviews","id":"ITEM-1","issue":"7","issued":{"date-parts":[["2018","4","11"]]},"page":"3337-3390","publisher":"American Chemical Society","title":"Gas-Phase Reactions of Isoprene and Its Major Oxidation Products","type":"article-journal","volume":"118"},"uris":["http://www.mendeley.com/documents/?uuid=89632d59-27cd-3412-8de0-80c3af9f5588"]}],"mendeley":{"formattedCitation":"&lt;sup&gt;23&lt;/sup&gt;","plainTextFormattedCitation":"23","previouslyFormattedCitation":"&lt;sup&gt;23&lt;/sup&gt;"},"properties":{"noteIndex":0},"schema":"https://github.com/citation-style-language/schema/raw/master/csl-citation.json"}</w:instrText>
      </w:r>
      <w:r w:rsidRPr="008E73A2">
        <w:fldChar w:fldCharType="separate"/>
      </w:r>
      <w:r w:rsidR="002B6053" w:rsidRPr="002B6053">
        <w:rPr>
          <w:noProof/>
          <w:vertAlign w:val="superscript"/>
        </w:rPr>
        <w:t>23</w:t>
      </w:r>
      <w:r w:rsidRPr="008E73A2">
        <w:fldChar w:fldCharType="end"/>
      </w:r>
      <w:r w:rsidRPr="008E73A2">
        <w:t xml:space="preserve">, the calculated OH production rate from this pathway during sunset and early evening (19:00 </w:t>
      </w:r>
      <w:r w:rsidR="00786A4F">
        <w:t>to</w:t>
      </w:r>
      <w:r w:rsidRPr="008E73A2">
        <w:t xml:space="preserve"> 22:00) was relatively small, of the order of 2-5 x 10</w:t>
      </w:r>
      <w:r w:rsidRPr="008E73A2">
        <w:rPr>
          <w:vertAlign w:val="superscript"/>
        </w:rPr>
        <w:t>4</w:t>
      </w:r>
      <w:r w:rsidRPr="008E73A2">
        <w:t xml:space="preserve"> molecules cm</w:t>
      </w:r>
      <w:r w:rsidRPr="008E73A2">
        <w:rPr>
          <w:vertAlign w:val="superscript"/>
        </w:rPr>
        <w:t>-3</w:t>
      </w:r>
      <w:r w:rsidRPr="008E73A2">
        <w:t xml:space="preserve"> s</w:t>
      </w:r>
      <w:r w:rsidRPr="008E73A2">
        <w:rPr>
          <w:vertAlign w:val="superscript"/>
        </w:rPr>
        <w:t>-1</w:t>
      </w:r>
      <w:r w:rsidRPr="008E73A2">
        <w:t xml:space="preserve">. The resulting IDNE species can then undergo heterogenous uptake to acidic aerosols to form either di-hydroxy-di-nitrates </w:t>
      </w:r>
      <w:r w:rsidRPr="008E73A2">
        <w:rPr>
          <w:i/>
        </w:rPr>
        <w:t>via</w:t>
      </w:r>
      <w:r w:rsidRPr="008E73A2">
        <w:t xml:space="preserve"> reaction with H</w:t>
      </w:r>
      <w:r w:rsidRPr="008E73A2">
        <w:rPr>
          <w:vertAlign w:val="subscript"/>
        </w:rPr>
        <w:t>3</w:t>
      </w:r>
      <w:r w:rsidRPr="008E73A2">
        <w:t>O</w:t>
      </w:r>
      <w:r w:rsidRPr="008E73A2">
        <w:rPr>
          <w:vertAlign w:val="superscript"/>
        </w:rPr>
        <w:t>+</w:t>
      </w:r>
      <w:r w:rsidRPr="008E73A2">
        <w:t xml:space="preserve"> or di-nitrooxy hydroxy OS from reaction with sulfate. </w:t>
      </w:r>
    </w:p>
    <w:p w14:paraId="1689B55A" w14:textId="77777777" w:rsidR="008E73A2" w:rsidRPr="008E73A2" w:rsidRDefault="008E73A2" w:rsidP="008E73A2">
      <w:pPr>
        <w:pStyle w:val="BGKeywords"/>
      </w:pPr>
    </w:p>
    <w:p w14:paraId="423CCB34" w14:textId="77F2F016" w:rsidR="008E73A2" w:rsidRPr="008E73A2" w:rsidRDefault="008E73A2" w:rsidP="008E73A2">
      <w:pPr>
        <w:pStyle w:val="BGKeywords"/>
      </w:pPr>
      <w:r w:rsidRPr="008E73A2">
        <w:t>The isoprene-derived di- and tri-nitrated NOSs exhibited a strong diurnal profile as shown in Figure 4c and 4d, peaking in the night-time samples, suggesting their formation is a result of multiple steps of NO</w:t>
      </w:r>
      <w:r w:rsidRPr="008E73A2">
        <w:rPr>
          <w:vertAlign w:val="subscript"/>
        </w:rPr>
        <w:t>3</w:t>
      </w:r>
      <w:r w:rsidRPr="008E73A2">
        <w:t xml:space="preserve"> oxidation. This is in contrast to the INHE derived mono-nitrate outlined above that formed as a result of NO</w:t>
      </w:r>
      <w:r w:rsidRPr="008E73A2">
        <w:rPr>
          <w:vertAlign w:val="subscript"/>
        </w:rPr>
        <w:t>3</w:t>
      </w:r>
      <w:r w:rsidRPr="008E73A2">
        <w:t xml:space="preserve"> oxidation followed by OH oxidation.  The correlation of the di- and tri-nitrated NOS with particle sulfate is much weaker than the mono-nitrated NOS as shown </w:t>
      </w:r>
      <w:r w:rsidRPr="008E73A2">
        <w:lastRenderedPageBreak/>
        <w:t xml:space="preserve">in Figure </w:t>
      </w:r>
      <w:r w:rsidR="001F6510" w:rsidRPr="008E73A2">
        <w:t>S</w:t>
      </w:r>
      <w:r w:rsidR="0027741F">
        <w:t>7</w:t>
      </w:r>
      <w:r w:rsidR="001F6510" w:rsidRPr="008E73A2">
        <w:t xml:space="preserve"> </w:t>
      </w:r>
      <w:r w:rsidRPr="008E73A2">
        <w:t>(R</w:t>
      </w:r>
      <w:r w:rsidRPr="008E73A2">
        <w:rPr>
          <w:vertAlign w:val="superscript"/>
        </w:rPr>
        <w:t>2</w:t>
      </w:r>
      <w:r w:rsidRPr="008E73A2">
        <w:t>= 0.07-0.45). There is no correlation with the average night-time NO</w:t>
      </w:r>
      <w:r w:rsidRPr="008E73A2">
        <w:rPr>
          <w:vertAlign w:val="subscript"/>
        </w:rPr>
        <w:t>3</w:t>
      </w:r>
      <w:r w:rsidRPr="008E73A2">
        <w:t xml:space="preserve"> mixing ratio (R</w:t>
      </w:r>
      <w:r w:rsidRPr="008E73A2">
        <w:rPr>
          <w:vertAlign w:val="superscript"/>
        </w:rPr>
        <w:t>2</w:t>
      </w:r>
      <w:r w:rsidRPr="008E73A2">
        <w:t>=0.1) but there is a weak correlation with the maximum production rate of NO</w:t>
      </w:r>
      <w:r w:rsidRPr="008E73A2">
        <w:rPr>
          <w:vertAlign w:val="subscript"/>
        </w:rPr>
        <w:t>3</w:t>
      </w:r>
      <w:r w:rsidRPr="008E73A2">
        <w:t xml:space="preserve"> (P</w:t>
      </w:r>
      <w:r w:rsidRPr="008E73A2">
        <w:rPr>
          <w:vertAlign w:val="subscript"/>
        </w:rPr>
        <w:t>NO3</w:t>
      </w:r>
      <w:r w:rsidRPr="008E73A2">
        <w:t>, R</w:t>
      </w:r>
      <w:r w:rsidRPr="008E73A2">
        <w:rPr>
          <w:vertAlign w:val="superscript"/>
        </w:rPr>
        <w:t>2</w:t>
      </w:r>
      <w:r w:rsidRPr="008E73A2">
        <w:t>=0.29) calculated during each filter sampling period. Production of these NOS species is predicted to be highest just after sunset (ca. 19:15-19:30), where residual isoprene can react with increased levels of NO</w:t>
      </w:r>
      <w:r w:rsidRPr="008E73A2">
        <w:rPr>
          <w:vertAlign w:val="subscript"/>
        </w:rPr>
        <w:t>3</w:t>
      </w:r>
      <w:r w:rsidRPr="008E73A2">
        <w:t xml:space="preserve"> as shown in Figure 1e, resulting from lower levels of photolysis. The production will then reduce rapidly as the isoprene and NO</w:t>
      </w:r>
      <w:r w:rsidRPr="008E73A2">
        <w:rPr>
          <w:vertAlign w:val="subscript"/>
        </w:rPr>
        <w:t>3</w:t>
      </w:r>
      <w:r w:rsidRPr="008E73A2">
        <w:t xml:space="preserve"> are consumed, with the mean NO</w:t>
      </w:r>
      <w:r w:rsidRPr="008E73A2">
        <w:rPr>
          <w:vertAlign w:val="subscript"/>
        </w:rPr>
        <w:t>3</w:t>
      </w:r>
      <w:r w:rsidRPr="008E73A2">
        <w:t xml:space="preserve"> dropping to </w:t>
      </w:r>
      <w:r w:rsidR="00786A4F">
        <w:t>sub</w:t>
      </w:r>
      <w:r w:rsidRPr="008E73A2">
        <w:t xml:space="preserve"> pptv</w:t>
      </w:r>
      <w:r w:rsidR="00786A4F">
        <w:t xml:space="preserve"> values</w:t>
      </w:r>
      <w:r w:rsidRPr="008E73A2">
        <w:t xml:space="preserve"> by 05:00 (See Figure 1e).  The strong enhancement of the observed di- and tri-nitrated NOS at night, in comparison to the INHE related mono-nitrate, may indicate that their common precursor INP reacts with OH radicals during the day, and the products that require two NO</w:t>
      </w:r>
      <w:r w:rsidRPr="008E73A2">
        <w:rPr>
          <w:vertAlign w:val="subscript"/>
        </w:rPr>
        <w:t>3</w:t>
      </w:r>
      <w:r w:rsidRPr="008E73A2">
        <w:t xml:space="preserve"> oxidation steps therefore only form when OH levels drop after sunset.  The formation route of the tri-nitrated species remains uncertain.  </w:t>
      </w:r>
    </w:p>
    <w:p w14:paraId="314C5FAF" w14:textId="5F9B55C8" w:rsidR="008E73A2" w:rsidRDefault="008E73A2" w:rsidP="008E73A2">
      <w:pPr>
        <w:pStyle w:val="BGKeywords"/>
      </w:pPr>
      <w:r w:rsidRPr="008E73A2">
        <w:t>The diurnal profile of the di- and tri-nitrated NOS species both show a surprisingly rapid drop in concentration during the daytime.  In a previous study of highly oxidised organic nitrates using CIMS, the optimum model-observation agreement was achieved using a short atmospheric lifetime of the order of 2-4 hours</w:t>
      </w:r>
      <w:r w:rsidRPr="008E73A2">
        <w:fldChar w:fldCharType="begin" w:fldLock="1"/>
      </w:r>
      <w:r w:rsidR="002B6053">
        <w:instrText>ADDIN CSL_CITATION {"citationItems":[{"id":"ITEM-1","itemData":{"DOI":"10.1073/pnas.1508108113","ISSN":"1091-6490","PMID":"26811465","abstract":"Speciated particle-phase organic nitrates (pONs) were quantified using online chemical ionization MS during June and July of 2013 in rural Alabama as part of the Southern Oxidant and Aerosol Study. A large fraction of pONs is highly functionalized, possessing between six and eight oxygen atoms within each carbon number group, and is not the common first generation alkyl nitrates previously reported. Using calibrations for isoprene hydroxynitrates and the measured molecular compositions, we estimate that pONs account for 3% and 8% of total submicrometer organic aerosol mass, on average, during the day and night, respectively. Each of the isoprene- and monoterpenes-derived groups exhibited a strong diel trend consistent with the emission patterns of likely biogenic hydrocarbon precursors. An observationally constrained diel box model can replicate the observed pON assuming that pONs (i) are produced in the gas phase and rapidly establish gas-particle equilibrium and (ii) have a short particle-phase lifetime (</w:instrText>
      </w:r>
      <w:r w:rsidR="002B6053">
        <w:rPr>
          <w:rFonts w:ascii="Cambria Math" w:hAnsi="Cambria Math" w:cs="Cambria Math"/>
        </w:rPr>
        <w:instrText>∼</w:instrText>
      </w:r>
      <w:r w:rsidR="002B6053">
        <w:instrText>2-4 h). Such dynamic behavior has significant implications for the production and phase partitioning of pONs, organic aerosol mass, and reactive nitrogen speciation in a forested environment.","author":[{"dropping-particle":"","family":"Lee","given":"Ben H","non-dropping-particle":"","parse-names":false,"suffix":""},{"dropping-particle":"","family":"Mohr","given":"Claudia","non-dropping-particle":"","parse-names":false,"suffix":""},{"dropping-particle":"","family":"Lopez-Hilfiker","given":"Felipe D","non-dropping-particle":"","parse-names":false,"suffix":""},{"dropping-particle":"","family":"Lutz","given":"Anna","non-dropping-particle":"","parse-names":false,"suffix":""},{"dropping-particle":"","family":"Hallquist","given":"Mattias","non-dropping-particle":"","parse-names":false,"suffix":""},{"dropping-particle":"","family":"Lee","given":"Lance","non-dropping-particle":"","parse-names":false,"suffix":""},{"dropping-particle":"","family":"Romer","given":"Paul","non-dropping-particle":"","parse-names":false,"suffix":""},{"dropping-particle":"","family":"Cohen","given":"Ronald C","non-dropping-particle":"","parse-names":false,"suffix":""},{"dropping-particle":"","family":"Iyer","given":"Siddharth","non-dropping-particle":"","parse-names":false,"suffix":""},{"dropping-particle":"","family":"Kurtén","given":"Theo","non-dropping-particle":"","parse-names":false,"suffix":""},{"dropping-particle":"","family":"Hu","given":"Weiwei","non-dropping-particle":"","parse-names":false,"suffix":""},{"dropping-particle":"","family":"Day","given":"Douglas A","non-dropping-particle":"","parse-names":false,"suffix":""},{"dropping-particle":"","family":"Campuzano-Jost","given":"Pedro","non-dropping-particle":"","parse-names":false,"suffix":""},{"dropping-particle":"","family":"Jimenez","given":"Jose L","non-dropping-particle":"","parse-names":false,"suffix":""},{"dropping-particle":"","family":"Xu","given":"Lu","non-dropping-particle":"","parse-names":false,"suffix":""},{"dropping-particle":"","family":"Ng","given":"Nga Lee","non-dropping-particle":"","parse-names":false,"suffix":""},{"dropping-particle":"","family":"Guo","given":"Hongyu","non-dropping-particle":"","parse-names":false,"suffix":""},{"dropping-particle":"","family":"Weber","given":"Rodney J","non-dropping-particle":"","parse-names":false,"suffix":""},{"dropping-particle":"","family":"Wild","given":"Robert J","non-dropping-particle":"","parse-names":false,"suffix":""},{"dropping-particle":"","family":"Brown","given":"Steven S","non-dropping-particle":"","parse-names":false,"suffix":""},{"dropping-particle":"","family":"Koss","given":"Abigail","non-dropping-particle":"","parse-names":false,"suffix":""},{"dropping-particle":"","family":"Gouw","given":"Joost","non-dropping-particle":"de","parse-names":false,"suffix":""},{"dropping-particle":"","family":"Olson","given":"Kevin","non-dropping-particle":"","parse-names":false,"suffix":""},{"dropping-particle":"","family":"Goldstein","given":"Allen H","non-dropping-particle":"","parse-names":false,"suffix":""},{"dropping-particle":"","family":"Seco","given":"Roger","non-dropping-particle":"","parse-names":false,"suffix":""},{"dropping-particle":"","family":"Kim","given":"Saewung","non-dropping-particle":"","parse-names":false,"suffix":""},{"dropping-particle":"","family":"McAvey","given":"Kevin","non-dropping-particle":"","parse-names":false,"suffix":""},{"dropping-particle":"","family":"Shepson","given":"Paul B","non-dropping-particle":"","parse-names":false,"suffix":""},{"dropping-particle":"","family":"Starn","given":"Tim","non-dropping-particle":"","parse-names":false,"suffix":""},{"dropping-particle":"","family":"Baumann","given":"Karsten","non-dropping-particle":"","parse-names":false,"suffix":""},{"dropping-particle":"","family":"Edgerton","given":"Eric S","non-dropping-particle":"","parse-names":false,"suffix":""},{"dropping-particle":"","family":"Liu","given":"Jiumeng","non-dropping-particle":"","parse-names":false,"suffix":""},{"dropping-particle":"","family":"Shilling","given":"John E","non-dropping-particle":"","parse-names":false,"suffix":""},{"dropping-particle":"","family":"Miller","given":"David O","non-dropping-particle":"","parse-names":false,"suffix":""},{"dropping-particle":"","family":"Brune","given":"William","non-dropping-particle":"","parse-names":false,"suffix":""},{"dropping-particle":"","family":"Schobesberger","given":"Siegfried","non-dropping-particle":"","parse-names":false,"suffix":""},{"dropping-particle":"","family":"D'Ambro","given":"Emma L","non-dropping-particle":"","parse-names":false,"suffix":""},{"dropping-particle":"","family":"Thornton","given":"Joel A","non-dropping-particle":"","parse-names":false,"suffix":""}],"container-title":"Proceedings of the National Academy of Sciences of the United States of America","id":"ITEM-1","issue":"6","issued":{"date-parts":[["2016","2","9"]]},"page":"1516-21","publisher":"National Academy of Sciences","title":"Highly functionalized organic nitrates in the southeast United States: Contribution to secondary organic aerosol and reactive nitrogen budgets.","type":"article-journal","volume":"113"},"uris":["http://www.mendeley.com/documents/?uuid=82ef6d87-f2c1-3764-a3f6-18c50f37f677"]},{"id":"ITEM-2","itemData":{"DOI":"10.1021/es1019228","ISSN":"0013-936X","author":[{"dropping-particle":"","family":"Cole-Filipiak","given":"Neil C.","non-dropping-particle":"","parse-names":false,"suffix":""},{"dropping-particle":"","family":"O’Connor","given":"Alison E.","non-dropping-particle":"","parse-names":false,"suffix":""},{"dropping-particle":"","family":"Elrod","given":"Matthew J.","non-dropping-particle":"","parse-names":false,"suffix":""}],"container-title":"Environmental Science &amp; Technology","id":"ITEM-2","issue":"17","issued":{"date-parts":[["2010","9"]]},"page":"6718-6723","title":"Kinetics of the Hydrolysis of Atmospherically Relevant Isoprene-Derived Hydroxy Epoxides","type":"article-journal","volume":"44"},"uris":["http://www.mendeley.com/documents/?uuid=7224f157-8137-317e-99b4-ecaa32276365"]}],"mendeley":{"formattedCitation":"&lt;sup&gt;29,59&lt;/sup&gt;","manualFormatting":"51,52","plainTextFormattedCitation":"29,59","previouslyFormattedCitation":"&lt;sup&gt;29,59&lt;/sup&gt;"},"properties":{"noteIndex":0},"schema":"https://github.com/citation-style-language/schema/raw/master/csl-citation.json"}</w:instrText>
      </w:r>
      <w:r w:rsidRPr="008E73A2">
        <w:fldChar w:fldCharType="separate"/>
      </w:r>
      <w:r w:rsidRPr="008E73A2">
        <w:rPr>
          <w:noProof/>
          <w:vertAlign w:val="superscript"/>
        </w:rPr>
        <w:t>5</w:t>
      </w:r>
      <w:r w:rsidR="0044188D">
        <w:rPr>
          <w:noProof/>
          <w:vertAlign w:val="superscript"/>
        </w:rPr>
        <w:t>1</w:t>
      </w:r>
      <w:r w:rsidRPr="008E73A2">
        <w:rPr>
          <w:noProof/>
          <w:vertAlign w:val="superscript"/>
        </w:rPr>
        <w:t>,5</w:t>
      </w:r>
      <w:r w:rsidR="0044188D">
        <w:rPr>
          <w:noProof/>
          <w:vertAlign w:val="superscript"/>
        </w:rPr>
        <w:t>2</w:t>
      </w:r>
      <w:r w:rsidRPr="008E73A2">
        <w:fldChar w:fldCharType="end"/>
      </w:r>
      <w:r w:rsidRPr="008E73A2">
        <w:t>.  Therefore, the diurnal profile seen in Beijing is likely the result of rapid in-particle loss of di- and tri-nitrated NOS, through processes such as hydrolysis or oxidation.</w:t>
      </w:r>
      <w:r w:rsidRPr="008E73A2">
        <w:fldChar w:fldCharType="begin" w:fldLock="1"/>
      </w:r>
      <w:r w:rsidR="002B6053">
        <w:instrText>ADDIN CSL_CITATION {"citationItems":[{"id":"ITEM-1","itemData":{"DOI":"10.1021/es103797z","ISSN":"0013936X","abstract":"Isoprene is the precursor for number of alcohol, organosulfate, and organonitrate species observed in ambient secondary organic aerosol (SOA). Recent laboratory and field work has suggested that isoprene-derived epoxides may be crucial intermediates that can explain the existence of these compounds in SOA. To confirm this hypothesis, the specific hydroxy epoxides observed in gas phase isoprene photooxidation experiments (as well as several other related species) were synthesized and the bulk phase aqueous reactions of these species in the presence of sulfate and nitrate were studied via nuclear magnetic resonance (NMR) techniques. The results indicate that both primary and tertiary organosulfates and organonitrates are efficiently formed from the potential SOA reactions of isoprene-derived epoxides. However, the tertiary organonitrates are shown to undergo rapid nucleophilic substitution reactions (in which nitrate is substituted for by water or sulfate) over the whole range of SOA pH, while the tertiary organosulfates are found to undergo a much slower acid-dependent hydrolysis reaction. The primary organonitrates and organosulfates under study were found to be stable against nucleophilic substitution reactions, even at low pH. This finding provides a potential explanation for the fact that organosulfates are more commonly detected in ambient SOA than are organonitrates. © 2011 American Chemical Society.","author":[{"dropping-particle":"","family":"Darer","given":"Adam I.","non-dropping-particle":"","parse-names":false,"suffix":""},{"dropping-particle":"","family":"Cole-Filipiak","given":"Neil C.","non-dropping-particle":"","parse-names":false,"suffix":""},{"dropping-particle":"","family":"O'Connor","given":"Alison E.","non-dropping-particle":"","parse-names":false,"suffix":""},{"dropping-particle":"","family":"Elrod","given":"Matthew J.","non-dropping-particle":"","parse-names":false,"suffix":""}],"container-title":"Environmental Science and Technology","id":"ITEM-1","issue":"5","issued":{"date-parts":[["2011","3","1"]]},"page":"1895-1902","title":"Formation and stability of atmospherically relevant isoprene-derived organosulfates and organonitrates","type":"article-journal","volume":"45"},"uris":["http://www.mendeley.com/documents/?uuid=123d16a8-7cda-36a6-88da-88b47d08bcf6"]}],"mendeley":{"formattedCitation":"&lt;sup&gt;60&lt;/sup&gt;","manualFormatting":"53","plainTextFormattedCitation":"60","previouslyFormattedCitation":"&lt;sup&gt;60&lt;/sup&gt;"},"properties":{"noteIndex":0},"schema":"https://github.com/citation-style-language/schema/raw/master/csl-citation.json"}</w:instrText>
      </w:r>
      <w:r w:rsidRPr="008E73A2">
        <w:fldChar w:fldCharType="separate"/>
      </w:r>
      <w:r w:rsidRPr="008E73A2">
        <w:rPr>
          <w:noProof/>
          <w:vertAlign w:val="superscript"/>
        </w:rPr>
        <w:t>5</w:t>
      </w:r>
      <w:r w:rsidR="0044188D">
        <w:rPr>
          <w:noProof/>
          <w:vertAlign w:val="superscript"/>
        </w:rPr>
        <w:t>3</w:t>
      </w:r>
      <w:r w:rsidRPr="008E73A2">
        <w:fldChar w:fldCharType="end"/>
      </w:r>
      <w:r w:rsidRPr="008E73A2">
        <w:t xml:space="preserve"> This may lead to particle phase inorganic nitrate formation and act as a minor sink of atmospheric NO</w:t>
      </w:r>
      <w:r w:rsidRPr="008E73A2">
        <w:rPr>
          <w:vertAlign w:val="subscript"/>
        </w:rPr>
        <w:t>x</w:t>
      </w:r>
      <w:r w:rsidRPr="008E73A2">
        <w:t xml:space="preserve"> in Beijing. The drop in concentration of these species during the day may be partly due to the expansion of the boundary layer in the morning, however this is not sufficient to explain the trends.  On most days there was also an appreciable amount of these NOS species in the morning samples, as shown in Figure 3c, and on a few days the concentration of di-nitrated OS (MW 306) increased in the morning sample. The average diurnal profile of the observed mixing layer height during the campaign, shows a shallow nocturnal boundary layer with a minimum </w:t>
      </w:r>
      <w:r w:rsidRPr="008E73A2">
        <w:lastRenderedPageBreak/>
        <w:t>around 250 m at midnight, then increasing from around 08:00 to a maximum of around 1000 m at 15:00 (Figure S</w:t>
      </w:r>
      <w:r w:rsidR="00966E80">
        <w:t>9</w:t>
      </w:r>
      <w:r w:rsidRPr="008E73A2">
        <w:t>). A recent study has shown the efficient formation of I</w:t>
      </w:r>
      <w:r w:rsidR="00940391">
        <w:t>s</w:t>
      </w:r>
      <w:r w:rsidRPr="008E73A2">
        <w:t>N in a polluted residual layer over Sacrameto, California.</w:t>
      </w:r>
      <w:r w:rsidRPr="008E73A2">
        <w:fldChar w:fldCharType="begin" w:fldLock="1"/>
      </w:r>
      <w:r w:rsidR="002B6053">
        <w:instrText>ADDIN CSL_CITATION {"citationItems":[{"id":"ITEM-1","itemData":{"DOI":"10.1029/2019JD031583","ISSN":"2169-897X","author":[{"dropping-particle":"","family":"Zaveri","given":"Rahul A.","non-dropping-particle":"","parse-names":false,"suffix":""},{"dropping-particle":"","family":"Shilling","given":"John E.","non-dropping-particle":"","parse-names":false,"suffix":""},{"dropping-particle":"","family":"Fast","given":"Jerome D.","non-dropping-particle":"","parse-names":false,"suffix":""},{"dropping-particle":"","family":"Springston","given":"Stephen R.","non-dropping-particle":"","parse-names":false,"suffix":""}],"container-title":"Journal of Geophysical Research: Atmospheres","id":"ITEM-1","issued":{"date-parts":[["2020","3","4"]]},"publisher":"John Wiley &amp; Sons, Ltd","title":"Efficient Nighttime Biogenic SOA Formation in a Polluted Residual Layer","type":"article-journal"},"uris":["http://www.mendeley.com/documents/?uuid=b1d7c314-8913-321b-b0d0-ea80da42df6a"]}],"mendeley":{"formattedCitation":"&lt;sup&gt;61&lt;/sup&gt;","manualFormatting":"54","plainTextFormattedCitation":"61","previouslyFormattedCitation":"&lt;sup&gt;61&lt;/sup&gt;"},"properties":{"noteIndex":0},"schema":"https://github.com/citation-style-language/schema/raw/master/csl-citation.json"}</w:instrText>
      </w:r>
      <w:r w:rsidRPr="008E73A2">
        <w:fldChar w:fldCharType="separate"/>
      </w:r>
      <w:r w:rsidRPr="008E73A2">
        <w:rPr>
          <w:noProof/>
          <w:vertAlign w:val="superscript"/>
        </w:rPr>
        <w:t>5</w:t>
      </w:r>
      <w:r w:rsidR="0044188D">
        <w:rPr>
          <w:noProof/>
          <w:vertAlign w:val="superscript"/>
        </w:rPr>
        <w:t>4</w:t>
      </w:r>
      <w:r w:rsidRPr="008E73A2">
        <w:fldChar w:fldCharType="end"/>
      </w:r>
      <w:r w:rsidRPr="008E73A2">
        <w:t xml:space="preserve"> We suggest that the relatively high abundance of these species during the early morning sample may be the result of mixing down of regionally produced NOS from the nocturnal residual layer during the collapse of the nocturnal boundary layer (Figure S</w:t>
      </w:r>
      <w:r w:rsidR="00966E80">
        <w:t>9</w:t>
      </w:r>
      <w:r w:rsidRPr="008E73A2">
        <w:t xml:space="preserve">). </w:t>
      </w:r>
    </w:p>
    <w:p w14:paraId="4F609FD8" w14:textId="75B9F597" w:rsidR="0072450B" w:rsidRPr="00034C24" w:rsidRDefault="008E73A2" w:rsidP="0072450B">
      <w:pPr>
        <w:pStyle w:val="BGKeywords"/>
      </w:pPr>
      <w:r w:rsidRPr="008E73A2">
        <w:t>Our observations show that the reaction</w:t>
      </w:r>
      <w:r w:rsidR="00940391" w:rsidRPr="008E73A2">
        <w:t xml:space="preserve"> </w:t>
      </w:r>
      <w:r w:rsidRPr="008E73A2">
        <w:t>of isoprene with NO</w:t>
      </w:r>
      <w:r w:rsidRPr="008E73A2">
        <w:rPr>
          <w:vertAlign w:val="subscript"/>
        </w:rPr>
        <w:t>3</w:t>
      </w:r>
      <w:r w:rsidRPr="008E73A2">
        <w:t xml:space="preserve"> leads to the formation of isoprene-derived nitrates in both the gas and particle phases in Beijing and that the nitrate radical plays a key role in the formation of I</w:t>
      </w:r>
      <w:r w:rsidR="00940391">
        <w:t>s</w:t>
      </w:r>
      <w:r w:rsidRPr="008E73A2">
        <w:t>N both during the day and at night. The mono-nitrated isoprene NOS identified are predominately formed in the late afternoon from reaction with NO</w:t>
      </w:r>
      <w:r w:rsidRPr="008E73A2">
        <w:rPr>
          <w:vertAlign w:val="subscript"/>
        </w:rPr>
        <w:t>3</w:t>
      </w:r>
      <w:r w:rsidRPr="008E73A2">
        <w:t xml:space="preserve"> and then OH radicals, with their </w:t>
      </w:r>
      <w:r w:rsidR="00175417">
        <w:t>concentration</w:t>
      </w:r>
      <w:r w:rsidRPr="008E73A2">
        <w:t xml:space="preserve"> also influenced strongly by particulate sulfate availability. In contrast, the abundance of the di- and tri-nitrated isoprene NOS species, in summertime is driven by both local nighttime NO</w:t>
      </w:r>
      <w:r w:rsidRPr="008E73A2">
        <w:rPr>
          <w:vertAlign w:val="subscript"/>
        </w:rPr>
        <w:t>3</w:t>
      </w:r>
      <w:r w:rsidRPr="008E73A2">
        <w:t xml:space="preserve"> chemistry, most likely in the early evening when the nitrate radical concentrations are increasing (and OH decreasing) as the sun goes down and isoprene is still present in reasonable amounts, and the mixing down of aged aerosol in the morning from more regional sources as the nocturnal boundary layer collapses.  Unfortunately, the long nocturnal filter sampling time (15 hours) in this study does not allow the full dynamics of the nighttime formation of NOS to be observed and increased temporal resolution is needed to determine the relative role of isoprene, NO</w:t>
      </w:r>
      <w:r w:rsidRPr="008E73A2">
        <w:rPr>
          <w:vertAlign w:val="subscript"/>
        </w:rPr>
        <w:t>3</w:t>
      </w:r>
      <w:r w:rsidRPr="008E73A2">
        <w:t xml:space="preserve"> and sulfate aerosol to and NOS formation in Beijing and other megacities.</w:t>
      </w:r>
      <w:r w:rsidR="0072450B">
        <w:t xml:space="preserve"> </w:t>
      </w:r>
      <w:r w:rsidR="0072450B" w:rsidRPr="0072450B">
        <w:rPr>
          <w:lang w:val="en-GB"/>
        </w:rPr>
        <w:t xml:space="preserve">The measurements </w:t>
      </w:r>
      <w:r w:rsidR="0072450B">
        <w:rPr>
          <w:lang w:val="en-GB"/>
        </w:rPr>
        <w:t>we</w:t>
      </w:r>
      <w:r w:rsidR="0072450B" w:rsidRPr="0072450B">
        <w:rPr>
          <w:lang w:val="en-GB"/>
        </w:rPr>
        <w:t>re taken at 8 m and so represent surface processes close to the emission of both isoprene and NO. Further work is needed to understand the extent of this chemistry throughout the boundary layer and the role of non-local sources on the isoprene I</w:t>
      </w:r>
      <w:r w:rsidR="00940391">
        <w:rPr>
          <w:lang w:val="en-GB"/>
        </w:rPr>
        <w:t>s</w:t>
      </w:r>
      <w:r w:rsidR="0072450B" w:rsidRPr="0072450B">
        <w:rPr>
          <w:lang w:val="en-GB"/>
        </w:rPr>
        <w:t xml:space="preserve">N and NOS. </w:t>
      </w:r>
    </w:p>
    <w:p w14:paraId="5D8C92DD" w14:textId="77777777" w:rsidR="0072450B" w:rsidRPr="008E73A2" w:rsidRDefault="0072450B" w:rsidP="008E73A2">
      <w:pPr>
        <w:pStyle w:val="BGKeywords"/>
      </w:pPr>
    </w:p>
    <w:p w14:paraId="18D9802E" w14:textId="7A0FA700" w:rsidR="00543522" w:rsidRDefault="00543522" w:rsidP="00543522">
      <w:pPr>
        <w:spacing w:line="480" w:lineRule="auto"/>
      </w:pPr>
      <w:r w:rsidRPr="00AB3233">
        <w:rPr>
          <w:b/>
          <w:bCs/>
        </w:rPr>
        <w:lastRenderedPageBreak/>
        <w:t>Table 1:</w:t>
      </w:r>
      <w:r>
        <w:t xml:space="preserve"> Molecular formulae, negative ion masses ([M-H]</w:t>
      </w:r>
      <w:r>
        <w:rPr>
          <w:vertAlign w:val="superscript"/>
        </w:rPr>
        <w:t>-1</w:t>
      </w:r>
      <w:r>
        <w:t>), retention times (RT), time weighted means (ng m</w:t>
      </w:r>
      <w:r w:rsidRPr="00A42A65">
        <w:rPr>
          <w:vertAlign w:val="superscript"/>
        </w:rPr>
        <w:t>-3</w:t>
      </w:r>
      <w:r>
        <w:t>), maximum and minimum concentration of NOS observed in Beijing. BD= Below detection</w:t>
      </w:r>
      <w:r w:rsidR="00C30381">
        <w:t xml:space="preserve">. The references indicate previous publications where these molecular formula were observed in isoprene oxidation chamber experiments. </w:t>
      </w:r>
    </w:p>
    <w:p w14:paraId="6B172D2A" w14:textId="77777777" w:rsidR="00543522" w:rsidRDefault="00543522" w:rsidP="00543522">
      <w:pPr>
        <w:spacing w:line="480" w:lineRule="auto"/>
      </w:pPr>
      <w:r w:rsidRPr="00543522">
        <w:rPr>
          <w:noProof/>
        </w:rPr>
        <w:drawing>
          <wp:inline distT="0" distB="0" distL="0" distR="0" wp14:anchorId="0DB33DA0" wp14:editId="304FD3AE">
            <wp:extent cx="5942957" cy="207554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8350" b="27337"/>
                    <a:stretch/>
                  </pic:blipFill>
                  <pic:spPr bwMode="auto">
                    <a:xfrm>
                      <a:off x="0" y="0"/>
                      <a:ext cx="5943600" cy="2075768"/>
                    </a:xfrm>
                    <a:prstGeom prst="rect">
                      <a:avLst/>
                    </a:prstGeom>
                    <a:ln>
                      <a:noFill/>
                    </a:ln>
                    <a:extLst>
                      <a:ext uri="{53640926-AAD7-44D8-BBD7-CCE9431645EC}">
                        <a14:shadowObscured xmlns:a14="http://schemas.microsoft.com/office/drawing/2010/main"/>
                      </a:ext>
                    </a:extLst>
                  </pic:spPr>
                </pic:pic>
              </a:graphicData>
            </a:graphic>
          </wp:inline>
        </w:drawing>
      </w:r>
    </w:p>
    <w:p w14:paraId="732C96E5" w14:textId="77777777" w:rsidR="008E73A2" w:rsidRPr="008E73A2" w:rsidRDefault="008E73A2" w:rsidP="008E73A2">
      <w:pPr>
        <w:pStyle w:val="BGKeywords"/>
      </w:pPr>
    </w:p>
    <w:p w14:paraId="10A5CC1A" w14:textId="77777777" w:rsidR="008E73A2" w:rsidRPr="008E73A2" w:rsidRDefault="008E73A2" w:rsidP="008E73A2">
      <w:pPr>
        <w:pStyle w:val="BGKeywords"/>
      </w:pPr>
    </w:p>
    <w:p w14:paraId="4393AD21" w14:textId="77777777" w:rsidR="008E73A2" w:rsidRPr="008E73A2" w:rsidRDefault="008E73A2" w:rsidP="008E73A2">
      <w:pPr>
        <w:pStyle w:val="BGKeywords"/>
      </w:pPr>
    </w:p>
    <w:p w14:paraId="1365A0DC" w14:textId="77777777" w:rsidR="008E73A2" w:rsidRPr="008E73A2" w:rsidRDefault="008E73A2" w:rsidP="008E73A2">
      <w:pPr>
        <w:pStyle w:val="BGKeywords"/>
      </w:pPr>
    </w:p>
    <w:p w14:paraId="3CD8D18B" w14:textId="77777777" w:rsidR="008E73A2" w:rsidRPr="008E73A2" w:rsidRDefault="008E73A2" w:rsidP="008E73A2">
      <w:pPr>
        <w:pStyle w:val="BGKeywords"/>
      </w:pPr>
    </w:p>
    <w:p w14:paraId="64EB8F1F" w14:textId="77777777" w:rsidR="008E73A2" w:rsidRPr="008E73A2" w:rsidRDefault="008E73A2" w:rsidP="008E73A2">
      <w:pPr>
        <w:pStyle w:val="BGKeywords"/>
      </w:pPr>
    </w:p>
    <w:p w14:paraId="3BDE78FF" w14:textId="77777777" w:rsidR="008E73A2" w:rsidRPr="008E73A2" w:rsidRDefault="008E73A2" w:rsidP="008E73A2">
      <w:pPr>
        <w:pStyle w:val="BGKeywords"/>
      </w:pPr>
    </w:p>
    <w:p w14:paraId="60D49538" w14:textId="77777777" w:rsidR="008E73A2" w:rsidRPr="008E73A2" w:rsidRDefault="008E73A2" w:rsidP="008E73A2">
      <w:pPr>
        <w:pStyle w:val="BGKeywords"/>
      </w:pPr>
    </w:p>
    <w:p w14:paraId="566D633A" w14:textId="77777777" w:rsidR="008E73A2" w:rsidRPr="008E73A2" w:rsidRDefault="008E73A2" w:rsidP="008E73A2">
      <w:pPr>
        <w:pStyle w:val="BGKeywords"/>
      </w:pPr>
    </w:p>
    <w:p w14:paraId="3D8498C3" w14:textId="77777777" w:rsidR="008E73A2" w:rsidRPr="008E73A2" w:rsidRDefault="008E73A2" w:rsidP="008E73A2">
      <w:pPr>
        <w:pStyle w:val="BGKeywords"/>
      </w:pPr>
    </w:p>
    <w:p w14:paraId="22E551E0" w14:textId="77777777" w:rsidR="00DD6DBB" w:rsidRDefault="00C10EE0" w:rsidP="000B5610">
      <w:pPr>
        <w:pStyle w:val="TESupportingInformation"/>
        <w:spacing w:after="240"/>
        <w:ind w:firstLine="0"/>
        <w:jc w:val="left"/>
      </w:pPr>
      <w:r>
        <w:t>ASSOCIATED CONTENT</w:t>
      </w:r>
    </w:p>
    <w:p w14:paraId="5282BA77" w14:textId="77777777" w:rsidR="00C10EE0" w:rsidRDefault="00C10EE0" w:rsidP="000B5610">
      <w:pPr>
        <w:pStyle w:val="TESupportingInformation"/>
        <w:spacing w:after="240"/>
        <w:ind w:firstLine="0"/>
        <w:jc w:val="left"/>
      </w:pPr>
      <w:r w:rsidRPr="00157E12">
        <w:rPr>
          <w:b/>
        </w:rPr>
        <w:t>Supporting Information</w:t>
      </w:r>
      <w:r>
        <w:t xml:space="preserve">. </w:t>
      </w:r>
    </w:p>
    <w:p w14:paraId="7C385AFE" w14:textId="77777777" w:rsidR="008E73A2" w:rsidRDefault="008E73A2" w:rsidP="008E73A2">
      <w:r>
        <w:t xml:space="preserve">Supporting information is provided in the attached document. </w:t>
      </w:r>
    </w:p>
    <w:p w14:paraId="1907B478" w14:textId="5E93E7AA" w:rsidR="0044188D" w:rsidRPr="0044188D" w:rsidRDefault="0044188D" w:rsidP="0044188D">
      <w:pPr>
        <w:rPr>
          <w:lang w:val="en-GB"/>
        </w:rPr>
      </w:pPr>
      <w:r w:rsidRPr="0044188D">
        <w:rPr>
          <w:lang w:val="en-GB"/>
        </w:rPr>
        <w:t>No. of pages: 2</w:t>
      </w:r>
      <w:r w:rsidR="001A0988">
        <w:rPr>
          <w:lang w:val="en-GB"/>
        </w:rPr>
        <w:t>2</w:t>
      </w:r>
    </w:p>
    <w:p w14:paraId="57A30C2D" w14:textId="2A391562" w:rsidR="0044188D" w:rsidRPr="0044188D" w:rsidRDefault="0044188D" w:rsidP="0044188D">
      <w:pPr>
        <w:rPr>
          <w:lang w:val="en-GB"/>
        </w:rPr>
      </w:pPr>
      <w:r w:rsidRPr="0044188D">
        <w:rPr>
          <w:lang w:val="en-GB"/>
        </w:rPr>
        <w:t>No. of figures:</w:t>
      </w:r>
      <w:r w:rsidR="001A0988">
        <w:rPr>
          <w:lang w:val="en-GB"/>
        </w:rPr>
        <w:t>9</w:t>
      </w:r>
      <w:r w:rsidRPr="0044188D">
        <w:rPr>
          <w:lang w:val="en-GB"/>
        </w:rPr>
        <w:t xml:space="preserve"> + 2 schemes</w:t>
      </w:r>
    </w:p>
    <w:p w14:paraId="2516F71C" w14:textId="77777777" w:rsidR="0044188D" w:rsidRPr="0044188D" w:rsidRDefault="0044188D" w:rsidP="0044188D">
      <w:pPr>
        <w:rPr>
          <w:lang w:val="en-GB"/>
        </w:rPr>
      </w:pPr>
      <w:r w:rsidRPr="0044188D">
        <w:rPr>
          <w:lang w:val="en-GB"/>
        </w:rPr>
        <w:t>No. of tables: 2</w:t>
      </w:r>
    </w:p>
    <w:p w14:paraId="7D12C210" w14:textId="77777777" w:rsidR="008E73A2" w:rsidRDefault="008E73A2" w:rsidP="008E73A2"/>
    <w:p w14:paraId="53ABD84C" w14:textId="77777777" w:rsidR="008E73A2" w:rsidRPr="008E73A2" w:rsidRDefault="008E73A2" w:rsidP="008E73A2"/>
    <w:p w14:paraId="0295B873" w14:textId="77777777" w:rsidR="00DD6DBB" w:rsidRDefault="00DD6DBB" w:rsidP="00DD6DBB">
      <w:pPr>
        <w:pStyle w:val="FACorrespondingAuthorFootnote"/>
        <w:spacing w:after="0"/>
        <w:jc w:val="left"/>
      </w:pPr>
      <w:r>
        <w:t>AUTHOR INFORMATION</w:t>
      </w:r>
    </w:p>
    <w:p w14:paraId="44D1C947" w14:textId="77777777" w:rsidR="00DD6DBB" w:rsidRPr="00DD6DBB" w:rsidRDefault="00DD6DBB" w:rsidP="004E7185">
      <w:pPr>
        <w:pStyle w:val="FAAuthorInfoSubtitle"/>
      </w:pPr>
      <w:r w:rsidRPr="00DD6DBB">
        <w:t>Corresponding Author</w:t>
      </w:r>
    </w:p>
    <w:p w14:paraId="3F2376CC" w14:textId="746816B6" w:rsidR="009246AD" w:rsidRDefault="008E73A2" w:rsidP="00DD6DBB">
      <w:pPr>
        <w:pStyle w:val="FACorrespondingAuthorFootnote"/>
        <w:spacing w:after="240"/>
        <w:jc w:val="left"/>
      </w:pPr>
      <w:r>
        <w:t xml:space="preserve">Prof. Jacqueline Hamilton, </w:t>
      </w:r>
      <w:hyperlink r:id="rId16" w:history="1">
        <w:r w:rsidR="003634AD" w:rsidRPr="00E111CE">
          <w:rPr>
            <w:rStyle w:val="Hyperlink"/>
          </w:rPr>
          <w:t>jacqui.hamilton@york.ac.uk</w:t>
        </w:r>
      </w:hyperlink>
    </w:p>
    <w:p w14:paraId="02EBBE34" w14:textId="33939834" w:rsidR="003634AD" w:rsidRPr="003634AD" w:rsidRDefault="003634AD" w:rsidP="003634AD">
      <w:pPr>
        <w:pStyle w:val="TAMainText"/>
        <w:ind w:firstLine="0"/>
      </w:pPr>
      <w:r>
        <w:t>Dr Andrew Rickard, andrew.rickard@york.ac.uk</w:t>
      </w:r>
    </w:p>
    <w:p w14:paraId="4E913DF6" w14:textId="77777777" w:rsidR="008E73A2" w:rsidRDefault="00C10EE0" w:rsidP="008E73A2">
      <w:pPr>
        <w:pStyle w:val="FAAuthorInfoSubtitle"/>
      </w:pPr>
      <w:r w:rsidRPr="00DD6DBB">
        <w:t>Present Addresses</w:t>
      </w:r>
    </w:p>
    <w:p w14:paraId="3502D5A4" w14:textId="77777777" w:rsidR="008E73A2" w:rsidRPr="008E73A2" w:rsidRDefault="008E73A2" w:rsidP="008E73A2">
      <w:pPr>
        <w:pStyle w:val="FAAuthorInfoSubtitle"/>
        <w:spacing w:line="360" w:lineRule="auto"/>
        <w:rPr>
          <w:b w:val="0"/>
          <w:bCs/>
          <w:szCs w:val="24"/>
        </w:rPr>
      </w:pPr>
      <w:r w:rsidRPr="008E73A2">
        <w:rPr>
          <w:b w:val="0"/>
          <w:bCs/>
          <w:szCs w:val="24"/>
        </w:rPr>
        <w:t xml:space="preserve">± Now at Aston Institute of Materials Research School of Engineering and Applied Science, Aston University, Birmingham, UK </w:t>
      </w:r>
    </w:p>
    <w:p w14:paraId="48CAD529" w14:textId="77777777" w:rsidR="008E73A2" w:rsidRPr="008E73A2" w:rsidRDefault="008E73A2" w:rsidP="008E73A2">
      <w:pPr>
        <w:pStyle w:val="StyleFACorrespondingAuthorFootnote7pt"/>
        <w:spacing w:line="360" w:lineRule="auto"/>
        <w:rPr>
          <w:rFonts w:ascii="Times" w:hAnsi="Times"/>
          <w:bCs/>
          <w:sz w:val="24"/>
          <w:szCs w:val="24"/>
        </w:rPr>
      </w:pPr>
      <w:r w:rsidRPr="008E73A2">
        <w:rPr>
          <w:rFonts w:ascii="Times" w:hAnsi="Times"/>
          <w:bCs/>
          <w:sz w:val="24"/>
          <w:szCs w:val="24"/>
        </w:rPr>
        <w:t>φ Now at Jet Propulsion Laboratory, California Institute of Technology, 4800 Oak Grove Drive, Pasadena, CA, USA</w:t>
      </w:r>
    </w:p>
    <w:p w14:paraId="286064E8" w14:textId="77777777" w:rsidR="008E73A2" w:rsidRPr="008E73A2" w:rsidRDefault="008E73A2" w:rsidP="008E73A2">
      <w:pPr>
        <w:pStyle w:val="StyleFACorrespondingAuthorFootnote7pt"/>
        <w:spacing w:line="360" w:lineRule="auto"/>
        <w:rPr>
          <w:rFonts w:ascii="Times" w:hAnsi="Times"/>
          <w:bCs/>
          <w:sz w:val="24"/>
          <w:szCs w:val="24"/>
        </w:rPr>
      </w:pPr>
      <w:r w:rsidRPr="008E73A2">
        <w:rPr>
          <w:rFonts w:ascii="Times" w:hAnsi="Times"/>
          <w:bCs/>
          <w:sz w:val="24"/>
          <w:szCs w:val="24"/>
          <w:vertAlign w:val="superscript"/>
        </w:rPr>
        <w:t xml:space="preserve">‡ </w:t>
      </w:r>
      <w:r w:rsidRPr="008E73A2">
        <w:rPr>
          <w:rFonts w:ascii="Times" w:hAnsi="Times"/>
          <w:bCs/>
          <w:sz w:val="24"/>
          <w:szCs w:val="24"/>
        </w:rPr>
        <w:t>Now at Laboratory of Atmospheric Chemistry, Paul Scherrer Institute, 5232 Villigen, Switzerland</w:t>
      </w:r>
    </w:p>
    <w:p w14:paraId="563AC597" w14:textId="5704D775" w:rsidR="008E73A2" w:rsidRDefault="008E73A2" w:rsidP="00D724E9">
      <w:pPr>
        <w:pStyle w:val="StyleFACorrespondingAuthorFootnote7pt"/>
        <w:spacing w:line="360" w:lineRule="auto"/>
        <w:rPr>
          <w:rFonts w:ascii="Times" w:hAnsi="Times"/>
          <w:bCs/>
          <w:sz w:val="24"/>
          <w:szCs w:val="24"/>
        </w:rPr>
      </w:pPr>
      <w:r w:rsidRPr="008E73A2">
        <w:rPr>
          <w:rFonts w:ascii="Times" w:hAnsi="Times"/>
          <w:bCs/>
          <w:sz w:val="24"/>
          <w:szCs w:val="24"/>
          <w:vertAlign w:val="superscript"/>
        </w:rPr>
        <w:t xml:space="preserve">« </w:t>
      </w:r>
      <w:r w:rsidRPr="008E73A2">
        <w:rPr>
          <w:rFonts w:ascii="Times" w:hAnsi="Times"/>
          <w:bCs/>
          <w:sz w:val="24"/>
          <w:szCs w:val="24"/>
        </w:rPr>
        <w:t>Now at Turkish Accelerator &amp; Radiation Laboratory, Ankara University,  Institute of Accelerator Technologies, Gölbaşı Campus, 06830 Golbasi , Ankara, Turkey</w:t>
      </w:r>
    </w:p>
    <w:p w14:paraId="6FCA89DA" w14:textId="77777777" w:rsidR="00D724E9" w:rsidRPr="00D724E9" w:rsidRDefault="00D724E9" w:rsidP="00D724E9">
      <w:pPr>
        <w:pStyle w:val="BGKeywords"/>
      </w:pPr>
    </w:p>
    <w:p w14:paraId="27BB0896" w14:textId="77777777" w:rsidR="008E73A2" w:rsidRPr="008E73A2" w:rsidRDefault="00C10EE0" w:rsidP="008E73A2">
      <w:pPr>
        <w:pStyle w:val="FAAuthorInfoSubtitle"/>
      </w:pPr>
      <w:r w:rsidRPr="00DD6DBB">
        <w:lastRenderedPageBreak/>
        <w:t>Funding Sources</w:t>
      </w:r>
    </w:p>
    <w:p w14:paraId="4D4532AA" w14:textId="77777777" w:rsidR="008E73A2" w:rsidRPr="008E73A2" w:rsidRDefault="008E73A2" w:rsidP="008E73A2">
      <w:pPr>
        <w:pStyle w:val="BGKeywords"/>
      </w:pPr>
      <w:r w:rsidRPr="008E73A2">
        <w:t>This project was funded by the Natural Environment Research Council, the Newton Fund and Medical Research Council in the UK, and the National Natural Science Foundation of China (NE/N007190/1, NE/N006917/1, NE/N006909/1). Daniel Bryant, Freya Squires, William Dixon and Eloise Slater acknowledge NERC SPHERES PhD studentships. Marvin Shaw acknowledges SYFT Technologies for his fellowship grants and scientific support. The Orbitrap-MS was funded by a Natural Environment Research Council strategic capital grant, CC090.  Jason Surratt and Tianqu Cui acknowledge support from the United States National Science Foundation (NSF) under Atmospheric and Geospace (AGS) Grant 1703535</w:t>
      </w:r>
      <w:r>
        <w:t>.</w:t>
      </w:r>
    </w:p>
    <w:p w14:paraId="72B58B3B" w14:textId="77777777" w:rsidR="00DD6DBB" w:rsidRDefault="00DD6DBB" w:rsidP="000B5610">
      <w:pPr>
        <w:pStyle w:val="TDAcknowledgments"/>
        <w:spacing w:before="0" w:after="0"/>
        <w:ind w:firstLine="0"/>
        <w:jc w:val="left"/>
      </w:pPr>
      <w:r>
        <w:t>ACKNOWLEDGMENT</w:t>
      </w:r>
    </w:p>
    <w:p w14:paraId="39AB50B8" w14:textId="77777777" w:rsidR="00DD6DBB" w:rsidRDefault="008E73A2" w:rsidP="008E73A2">
      <w:pPr>
        <w:pStyle w:val="TDAcknowledgments"/>
        <w:spacing w:before="0" w:after="240"/>
        <w:ind w:firstLine="0"/>
        <w:jc w:val="left"/>
      </w:pPr>
      <w:r w:rsidRPr="008E73A2">
        <w:t xml:space="preserve">We acknowledge the support from Pingqing Fu, Zifa Wang, Jie Li and Yele Sun from IAP for hosting the APHH-Beijing campaign at IAP. We thank Tuan Vu, Roy Harrison, Di Liu and Bill Bloss from the University of Birmingham, Siyao Yue, Liangfang Wei, Hong Ren, Qiaorong Xie, Wanyu Zhao, Linjie Li, Ping Li, Shengjie Hou, Qingqing Wang from IAP, Kebin He and Xiaoting Chen from Tsinghua University, and James Allan from the University of Manchester for providing logistic and scientific support for the field campaigns. </w:t>
      </w:r>
      <w:r>
        <w:t xml:space="preserve">We </w:t>
      </w:r>
      <w:r w:rsidRPr="008E73A2">
        <w:t xml:space="preserve">thank Avram Gold and Zhenfa Zhang from the University of North Carolina for providing the 2-MT-OS and 2-MG-OS </w:t>
      </w:r>
    </w:p>
    <w:p w14:paraId="7C44671A" w14:textId="77777777" w:rsidR="008E73A2" w:rsidRDefault="008E73A2" w:rsidP="000B5610">
      <w:pPr>
        <w:pStyle w:val="TFReferencesSection"/>
        <w:spacing w:after="0"/>
        <w:ind w:firstLine="0"/>
      </w:pPr>
    </w:p>
    <w:p w14:paraId="67343C7D" w14:textId="77777777" w:rsidR="008E73A2" w:rsidRDefault="008E73A2" w:rsidP="000B5610">
      <w:pPr>
        <w:pStyle w:val="TFReferencesSection"/>
        <w:spacing w:after="0"/>
        <w:ind w:firstLine="0"/>
      </w:pPr>
    </w:p>
    <w:p w14:paraId="5A0184EA" w14:textId="77777777" w:rsidR="008E73A2" w:rsidRDefault="008E73A2" w:rsidP="000B5610">
      <w:pPr>
        <w:pStyle w:val="TFReferencesSection"/>
        <w:spacing w:after="0"/>
        <w:ind w:firstLine="0"/>
      </w:pPr>
    </w:p>
    <w:p w14:paraId="0754E85E" w14:textId="77777777" w:rsidR="008E73A2" w:rsidRDefault="008E73A2" w:rsidP="000B5610">
      <w:pPr>
        <w:pStyle w:val="TFReferencesSection"/>
        <w:spacing w:after="0"/>
        <w:ind w:firstLine="0"/>
      </w:pPr>
    </w:p>
    <w:p w14:paraId="5F630C14" w14:textId="77777777" w:rsidR="008E73A2" w:rsidRDefault="008E73A2" w:rsidP="000B5610">
      <w:pPr>
        <w:pStyle w:val="TFReferencesSection"/>
        <w:spacing w:after="0"/>
        <w:ind w:firstLine="0"/>
      </w:pPr>
    </w:p>
    <w:p w14:paraId="75D3425D" w14:textId="4413CF13" w:rsidR="008E73A2" w:rsidRDefault="008E73A2" w:rsidP="000B5610">
      <w:pPr>
        <w:pStyle w:val="TFReferencesSection"/>
        <w:spacing w:after="0"/>
        <w:ind w:firstLine="0"/>
      </w:pPr>
    </w:p>
    <w:p w14:paraId="46FBF687" w14:textId="45266C7D" w:rsidR="00D724E9" w:rsidRDefault="00D724E9" w:rsidP="000B5610">
      <w:pPr>
        <w:pStyle w:val="TFReferencesSection"/>
        <w:spacing w:after="0"/>
        <w:ind w:firstLine="0"/>
      </w:pPr>
    </w:p>
    <w:p w14:paraId="6E1CD48B" w14:textId="77777777" w:rsidR="00D724E9" w:rsidRDefault="00D724E9" w:rsidP="000B5610">
      <w:pPr>
        <w:pStyle w:val="TFReferencesSection"/>
        <w:spacing w:after="0"/>
        <w:ind w:firstLine="0"/>
      </w:pPr>
    </w:p>
    <w:p w14:paraId="44A5E797" w14:textId="77777777" w:rsidR="008E73A2" w:rsidRDefault="008E73A2" w:rsidP="000B5610">
      <w:pPr>
        <w:pStyle w:val="TFReferencesSection"/>
        <w:spacing w:after="0"/>
        <w:ind w:firstLine="0"/>
      </w:pPr>
    </w:p>
    <w:p w14:paraId="2BB264CC" w14:textId="77777777" w:rsidR="00DD6DBB" w:rsidRDefault="00DD6DBB" w:rsidP="000B5610">
      <w:pPr>
        <w:pStyle w:val="TFReferencesSection"/>
        <w:spacing w:after="0"/>
        <w:ind w:firstLine="0"/>
      </w:pPr>
      <w:r>
        <w:t>REFERENCES</w:t>
      </w:r>
    </w:p>
    <w:p w14:paraId="75D1B0E3" w14:textId="77777777" w:rsidR="008E73A2" w:rsidRPr="008E73A2" w:rsidRDefault="008E73A2" w:rsidP="008E73A2">
      <w:pPr>
        <w:pStyle w:val="TFReferencesSection"/>
        <w:spacing w:after="240"/>
      </w:pPr>
    </w:p>
    <w:p w14:paraId="2C00AF67" w14:textId="2447990B" w:rsidR="002B6053" w:rsidRPr="002B6053" w:rsidRDefault="008E73A2" w:rsidP="002B6053">
      <w:pPr>
        <w:widowControl w:val="0"/>
        <w:autoSpaceDE w:val="0"/>
        <w:autoSpaceDN w:val="0"/>
        <w:adjustRightInd w:val="0"/>
        <w:spacing w:after="240" w:line="480" w:lineRule="auto"/>
        <w:ind w:left="640" w:hanging="640"/>
        <w:rPr>
          <w:rFonts w:cs="Times"/>
          <w:noProof/>
          <w:szCs w:val="24"/>
        </w:rPr>
      </w:pPr>
      <w:r w:rsidRPr="008E73A2">
        <w:fldChar w:fldCharType="begin" w:fldLock="1"/>
      </w:r>
      <w:r w:rsidRPr="008E73A2">
        <w:instrText xml:space="preserve">ADDIN Mendeley Bibliography CSL_BIBLIOGRAPHY </w:instrText>
      </w:r>
      <w:r w:rsidRPr="008E73A2">
        <w:fldChar w:fldCharType="separate"/>
      </w:r>
      <w:r w:rsidR="002B6053" w:rsidRPr="002B6053">
        <w:rPr>
          <w:rFonts w:cs="Times"/>
          <w:noProof/>
          <w:szCs w:val="24"/>
        </w:rPr>
        <w:t xml:space="preserve">(1) </w:t>
      </w:r>
      <w:r w:rsidR="002B6053" w:rsidRPr="002B6053">
        <w:rPr>
          <w:rFonts w:cs="Times"/>
          <w:noProof/>
          <w:szCs w:val="24"/>
        </w:rPr>
        <w:tab/>
        <w:t xml:space="preserve">WHO. World Health Organization Releases 7 Million Premature Deaths Annually Linked to Air Pollution. </w:t>
      </w:r>
      <w:r w:rsidR="002B6053" w:rsidRPr="002B6053">
        <w:rPr>
          <w:rFonts w:cs="Times"/>
          <w:i/>
          <w:iCs/>
          <w:noProof/>
          <w:szCs w:val="24"/>
        </w:rPr>
        <w:t>Accessed June 21.2018. http//www.who.int/mediacentre/news/releases/2014/air-pollution/en/</w:t>
      </w:r>
      <w:r w:rsidR="002B6053" w:rsidRPr="002B6053">
        <w:rPr>
          <w:rFonts w:cs="Times"/>
          <w:noProof/>
          <w:szCs w:val="24"/>
        </w:rPr>
        <w:t xml:space="preserve"> </w:t>
      </w:r>
      <w:r w:rsidR="002B6053" w:rsidRPr="002B6053">
        <w:rPr>
          <w:rFonts w:cs="Times"/>
          <w:b/>
          <w:bCs/>
          <w:noProof/>
          <w:szCs w:val="24"/>
        </w:rPr>
        <w:t>2014</w:t>
      </w:r>
      <w:r w:rsidR="002B6053" w:rsidRPr="002B6053">
        <w:rPr>
          <w:rFonts w:cs="Times"/>
          <w:noProof/>
          <w:szCs w:val="24"/>
        </w:rPr>
        <w:t xml:space="preserve">, </w:t>
      </w:r>
      <w:r w:rsidR="002B6053" w:rsidRPr="002B6053">
        <w:rPr>
          <w:rFonts w:cs="Times"/>
          <w:i/>
          <w:iCs/>
          <w:noProof/>
          <w:szCs w:val="24"/>
        </w:rPr>
        <w:t>66</w:t>
      </w:r>
      <w:r w:rsidR="002B6053" w:rsidRPr="002B6053">
        <w:rPr>
          <w:rFonts w:cs="Times"/>
          <w:noProof/>
          <w:szCs w:val="24"/>
        </w:rPr>
        <w:t>, 37–39.</w:t>
      </w:r>
    </w:p>
    <w:p w14:paraId="3155C1CF"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(2) </w:t>
      </w:r>
      <w:r w:rsidRPr="002B6053">
        <w:rPr>
          <w:rFonts w:cs="Times"/>
          <w:noProof/>
          <w:szCs w:val="24"/>
        </w:rPr>
        <w:tab/>
        <w:t xml:space="preserve">Nations, U.; of Economic, D.; Affairs, S.; Division, P. </w:t>
      </w:r>
      <w:r w:rsidRPr="002B6053">
        <w:rPr>
          <w:rFonts w:cs="Times"/>
          <w:i/>
          <w:iCs/>
          <w:noProof/>
          <w:szCs w:val="24"/>
        </w:rPr>
        <w:t>World Urbanization Prospects The 2018 Revision</w:t>
      </w:r>
      <w:r w:rsidRPr="002B6053">
        <w:rPr>
          <w:rFonts w:cs="Times"/>
          <w:noProof/>
          <w:szCs w:val="24"/>
        </w:rPr>
        <w:t>; 2018.</w:t>
      </w:r>
    </w:p>
    <w:p w14:paraId="41F8EF4D"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(3) </w:t>
      </w:r>
      <w:r w:rsidRPr="002B6053">
        <w:rPr>
          <w:rFonts w:cs="Times"/>
          <w:noProof/>
          <w:szCs w:val="24"/>
        </w:rPr>
        <w:tab/>
        <w:t xml:space="preserve">Guenther, A.; Karl, T.; Harley, P.; Wiedinmyer, C.; Palmer, P. I.; Geron, C. Estimates of Global Terrestrial Isoprene Emissions Using MEGAN (Model of Emissions of Gases and Aerosols from Nature).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2006</w:t>
      </w:r>
      <w:r w:rsidRPr="002B6053">
        <w:rPr>
          <w:rFonts w:cs="Times"/>
          <w:noProof/>
          <w:szCs w:val="24"/>
        </w:rPr>
        <w:t xml:space="preserve">, </w:t>
      </w:r>
      <w:r w:rsidRPr="002B6053">
        <w:rPr>
          <w:rFonts w:cs="Times"/>
          <w:i/>
          <w:iCs/>
          <w:noProof/>
          <w:szCs w:val="24"/>
        </w:rPr>
        <w:t>6</w:t>
      </w:r>
      <w:r w:rsidRPr="002B6053">
        <w:rPr>
          <w:rFonts w:cs="Times"/>
          <w:noProof/>
          <w:szCs w:val="24"/>
        </w:rPr>
        <w:t xml:space="preserve"> (11), 3181–3210. https://doi.org/10.5194/acp-6-3181-2006.</w:t>
      </w:r>
    </w:p>
    <w:p w14:paraId="0601334B"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(4) </w:t>
      </w:r>
      <w:r w:rsidRPr="002B6053">
        <w:rPr>
          <w:rFonts w:cs="Times"/>
          <w:noProof/>
          <w:szCs w:val="24"/>
        </w:rPr>
        <w:tab/>
        <w:t xml:space="preserve">Huang, C.; Yang, J.; Lu, H.; Huang, H.; Yu, L. Green Spaces as an Indicator of Urban Health: Evaluating Its Changes in 28 Mega-Cities. </w:t>
      </w:r>
      <w:r w:rsidRPr="002B6053">
        <w:rPr>
          <w:rFonts w:cs="Times"/>
          <w:i/>
          <w:iCs/>
          <w:noProof/>
          <w:szCs w:val="24"/>
        </w:rPr>
        <w:t>Remote Sens.</w:t>
      </w:r>
      <w:r w:rsidRPr="002B6053">
        <w:rPr>
          <w:rFonts w:cs="Times"/>
          <w:noProof/>
          <w:szCs w:val="24"/>
        </w:rPr>
        <w:t xml:space="preserve"> </w:t>
      </w:r>
      <w:r w:rsidRPr="002B6053">
        <w:rPr>
          <w:rFonts w:cs="Times"/>
          <w:b/>
          <w:bCs/>
          <w:noProof/>
          <w:szCs w:val="24"/>
        </w:rPr>
        <w:t>2017</w:t>
      </w:r>
      <w:r w:rsidRPr="002B6053">
        <w:rPr>
          <w:rFonts w:cs="Times"/>
          <w:noProof/>
          <w:szCs w:val="24"/>
        </w:rPr>
        <w:t xml:space="preserve">, </w:t>
      </w:r>
      <w:r w:rsidRPr="002B6053">
        <w:rPr>
          <w:rFonts w:cs="Times"/>
          <w:i/>
          <w:iCs/>
          <w:noProof/>
          <w:szCs w:val="24"/>
        </w:rPr>
        <w:t>9</w:t>
      </w:r>
      <w:r w:rsidRPr="002B6053">
        <w:rPr>
          <w:rFonts w:cs="Times"/>
          <w:noProof/>
          <w:szCs w:val="24"/>
        </w:rPr>
        <w:t xml:space="preserve"> (12), 1266. https://doi.org/10.3390/rs9121266.</w:t>
      </w:r>
    </w:p>
    <w:p w14:paraId="7719814F"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(5) </w:t>
      </w:r>
      <w:r w:rsidRPr="002B6053">
        <w:rPr>
          <w:rFonts w:cs="Times"/>
          <w:noProof/>
          <w:szCs w:val="24"/>
        </w:rPr>
        <w:tab/>
        <w:t xml:space="preserve">Mo, Z.; Shao, M.; Wang, W.; Liu, Y.; Wang, M.; Lu, S. Evaluation of Biogenic Isoprene Emissions and Their Contribution to Ozone Formation by Ground-Based Measurements in Beijing, China. </w:t>
      </w:r>
      <w:r w:rsidRPr="002B6053">
        <w:rPr>
          <w:rFonts w:cs="Times"/>
          <w:i/>
          <w:iCs/>
          <w:noProof/>
          <w:szCs w:val="24"/>
        </w:rPr>
        <w:t>Sci. Total Environ.</w:t>
      </w:r>
      <w:r w:rsidRPr="002B6053">
        <w:rPr>
          <w:rFonts w:cs="Times"/>
          <w:noProof/>
          <w:szCs w:val="24"/>
        </w:rPr>
        <w:t xml:space="preserve"> </w:t>
      </w:r>
      <w:r w:rsidRPr="002B6053">
        <w:rPr>
          <w:rFonts w:cs="Times"/>
          <w:b/>
          <w:bCs/>
          <w:noProof/>
          <w:szCs w:val="24"/>
        </w:rPr>
        <w:t>2018</w:t>
      </w:r>
      <w:r w:rsidRPr="002B6053">
        <w:rPr>
          <w:rFonts w:cs="Times"/>
          <w:noProof/>
          <w:szCs w:val="24"/>
        </w:rPr>
        <w:t xml:space="preserve">, </w:t>
      </w:r>
      <w:r w:rsidRPr="002B6053">
        <w:rPr>
          <w:rFonts w:cs="Times"/>
          <w:i/>
          <w:iCs/>
          <w:noProof/>
          <w:szCs w:val="24"/>
        </w:rPr>
        <w:t>627</w:t>
      </w:r>
      <w:r w:rsidRPr="002B6053">
        <w:rPr>
          <w:rFonts w:cs="Times"/>
          <w:noProof/>
          <w:szCs w:val="24"/>
        </w:rPr>
        <w:t>, 1485–1494. https://doi.org/10.1016/J.SCITOTENV.2018.01.336.</w:t>
      </w:r>
    </w:p>
    <w:p w14:paraId="2882B554"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lastRenderedPageBreak/>
        <w:t xml:space="preserve">(6) </w:t>
      </w:r>
      <w:r w:rsidRPr="002B6053">
        <w:rPr>
          <w:rFonts w:cs="Times"/>
          <w:noProof/>
          <w:szCs w:val="24"/>
        </w:rPr>
        <w:tab/>
        <w:t xml:space="preserve">Edney, E. O.; Kleindienst, T. E.; Jaoui, M.; Lewandowski, M.; Offenberg, J. H.; Wang, W.; Claeys, M. Formation of 2-Methyl Tetrols and 2-Methylglyceric Acid in Secondary Organic Aerosol from Laboratory Irradiated Isoprene/NOX/SO 2/Air Mixtures and Their Detection in Ambient PM2.5 Samples Collected in the Eastern United States. </w:t>
      </w:r>
      <w:r w:rsidRPr="002B6053">
        <w:rPr>
          <w:rFonts w:cs="Times"/>
          <w:i/>
          <w:iCs/>
          <w:noProof/>
          <w:szCs w:val="24"/>
        </w:rPr>
        <w:t>Atmos. Environ.</w:t>
      </w:r>
      <w:r w:rsidRPr="002B6053">
        <w:rPr>
          <w:rFonts w:cs="Times"/>
          <w:noProof/>
          <w:szCs w:val="24"/>
        </w:rPr>
        <w:t xml:space="preserve"> </w:t>
      </w:r>
      <w:r w:rsidRPr="002B6053">
        <w:rPr>
          <w:rFonts w:cs="Times"/>
          <w:b/>
          <w:bCs/>
          <w:noProof/>
          <w:szCs w:val="24"/>
        </w:rPr>
        <w:t>2005</w:t>
      </w:r>
      <w:r w:rsidRPr="002B6053">
        <w:rPr>
          <w:rFonts w:cs="Times"/>
          <w:noProof/>
          <w:szCs w:val="24"/>
        </w:rPr>
        <w:t xml:space="preserve">, </w:t>
      </w:r>
      <w:r w:rsidRPr="002B6053">
        <w:rPr>
          <w:rFonts w:cs="Times"/>
          <w:i/>
          <w:iCs/>
          <w:noProof/>
          <w:szCs w:val="24"/>
        </w:rPr>
        <w:t>39</w:t>
      </w:r>
      <w:r w:rsidRPr="002B6053">
        <w:rPr>
          <w:rFonts w:cs="Times"/>
          <w:noProof/>
          <w:szCs w:val="24"/>
        </w:rPr>
        <w:t xml:space="preserve"> (29), 5281–5289. https://doi.org/10.1016/j.atmosenv.2005.05.031.</w:t>
      </w:r>
    </w:p>
    <w:p w14:paraId="39731448"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(7) </w:t>
      </w:r>
      <w:r w:rsidRPr="002B6053">
        <w:rPr>
          <w:rFonts w:cs="Times"/>
          <w:noProof/>
          <w:szCs w:val="24"/>
        </w:rPr>
        <w:tab/>
        <w:t xml:space="preserve">Kroll, J. H.; Ng, N. L.; Murphy, S. M.; Flagan, R. C.; Seinfeld, J. H. Secondary Organic Aerosol Formation from Isoprene Photooxidation. </w:t>
      </w:r>
      <w:r w:rsidRPr="002B6053">
        <w:rPr>
          <w:rFonts w:cs="Times"/>
          <w:i/>
          <w:iCs/>
          <w:noProof/>
          <w:szCs w:val="24"/>
        </w:rPr>
        <w:t>Environ. Sci. Technol.</w:t>
      </w:r>
      <w:r w:rsidRPr="002B6053">
        <w:rPr>
          <w:rFonts w:cs="Times"/>
          <w:noProof/>
          <w:szCs w:val="24"/>
        </w:rPr>
        <w:t xml:space="preserve"> </w:t>
      </w:r>
      <w:r w:rsidRPr="002B6053">
        <w:rPr>
          <w:rFonts w:cs="Times"/>
          <w:b/>
          <w:bCs/>
          <w:noProof/>
          <w:szCs w:val="24"/>
        </w:rPr>
        <w:t>2006</w:t>
      </w:r>
      <w:r w:rsidRPr="002B6053">
        <w:rPr>
          <w:rFonts w:cs="Times"/>
          <w:noProof/>
          <w:szCs w:val="24"/>
        </w:rPr>
        <w:t xml:space="preserve">, </w:t>
      </w:r>
      <w:r w:rsidRPr="002B6053">
        <w:rPr>
          <w:rFonts w:cs="Times"/>
          <w:i/>
          <w:iCs/>
          <w:noProof/>
          <w:szCs w:val="24"/>
        </w:rPr>
        <w:t>40</w:t>
      </w:r>
      <w:r w:rsidRPr="002B6053">
        <w:rPr>
          <w:rFonts w:cs="Times"/>
          <w:noProof/>
          <w:szCs w:val="24"/>
        </w:rPr>
        <w:t xml:space="preserve"> (6), 1869–1877. https://doi.org/10.1021/es0524301.</w:t>
      </w:r>
    </w:p>
    <w:p w14:paraId="0EDDF3EA"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(8) </w:t>
      </w:r>
      <w:r w:rsidRPr="002B6053">
        <w:rPr>
          <w:rFonts w:cs="Times"/>
          <w:noProof/>
          <w:szCs w:val="24"/>
        </w:rPr>
        <w:tab/>
        <w:t xml:space="preserve">Kleindienst, T. E.; Edney, E. O.; Lewandowski, M.; Offenberg, J. H.; Jaoui, M. Secondary Organic Carbon and Aerosol Yields from the Irradiations of Isoprene and α-Pinene in the Presence of NO </w:t>
      </w:r>
      <w:r w:rsidRPr="002B6053">
        <w:rPr>
          <w:rFonts w:cs="Times"/>
          <w:i/>
          <w:iCs/>
          <w:noProof/>
          <w:szCs w:val="24"/>
        </w:rPr>
        <w:t xml:space="preserve"> </w:t>
      </w:r>
      <w:r w:rsidRPr="002B6053">
        <w:rPr>
          <w:rFonts w:cs="Times"/>
          <w:i/>
          <w:iCs/>
          <w:noProof/>
          <w:szCs w:val="24"/>
          <w:vertAlign w:val="subscript"/>
        </w:rPr>
        <w:t>x</w:t>
      </w:r>
      <w:r w:rsidRPr="002B6053">
        <w:rPr>
          <w:rFonts w:cs="Times"/>
          <w:i/>
          <w:iCs/>
          <w:noProof/>
          <w:szCs w:val="24"/>
        </w:rPr>
        <w:t xml:space="preserve"> </w:t>
      </w:r>
      <w:r w:rsidRPr="002B6053">
        <w:rPr>
          <w:rFonts w:cs="Times"/>
          <w:noProof/>
          <w:szCs w:val="24"/>
        </w:rPr>
        <w:t xml:space="preserve"> and SO </w:t>
      </w:r>
      <w:r w:rsidRPr="002B6053">
        <w:rPr>
          <w:rFonts w:cs="Times"/>
          <w:noProof/>
          <w:szCs w:val="24"/>
          <w:vertAlign w:val="subscript"/>
        </w:rPr>
        <w:t>2</w:t>
      </w:r>
      <w:r w:rsidRPr="002B6053">
        <w:rPr>
          <w:rFonts w:cs="Times"/>
          <w:noProof/>
          <w:szCs w:val="24"/>
        </w:rPr>
        <w:t xml:space="preserve">. </w:t>
      </w:r>
      <w:r w:rsidRPr="002B6053">
        <w:rPr>
          <w:rFonts w:cs="Times"/>
          <w:i/>
          <w:iCs/>
          <w:noProof/>
          <w:szCs w:val="24"/>
        </w:rPr>
        <w:t>Environ. Sci. Technol.</w:t>
      </w:r>
      <w:r w:rsidRPr="002B6053">
        <w:rPr>
          <w:rFonts w:cs="Times"/>
          <w:noProof/>
          <w:szCs w:val="24"/>
        </w:rPr>
        <w:t xml:space="preserve"> </w:t>
      </w:r>
      <w:r w:rsidRPr="002B6053">
        <w:rPr>
          <w:rFonts w:cs="Times"/>
          <w:b/>
          <w:bCs/>
          <w:noProof/>
          <w:szCs w:val="24"/>
        </w:rPr>
        <w:t>2006</w:t>
      </w:r>
      <w:r w:rsidRPr="002B6053">
        <w:rPr>
          <w:rFonts w:cs="Times"/>
          <w:noProof/>
          <w:szCs w:val="24"/>
        </w:rPr>
        <w:t xml:space="preserve">, </w:t>
      </w:r>
      <w:r w:rsidRPr="002B6053">
        <w:rPr>
          <w:rFonts w:cs="Times"/>
          <w:i/>
          <w:iCs/>
          <w:noProof/>
          <w:szCs w:val="24"/>
        </w:rPr>
        <w:t>40</w:t>
      </w:r>
      <w:r w:rsidRPr="002B6053">
        <w:rPr>
          <w:rFonts w:cs="Times"/>
          <w:noProof/>
          <w:szCs w:val="24"/>
        </w:rPr>
        <w:t xml:space="preserve"> (12), 3807–3812. https://doi.org/10.1021/es052446r.</w:t>
      </w:r>
    </w:p>
    <w:p w14:paraId="73E2FEBE"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(9) </w:t>
      </w:r>
      <w:r w:rsidRPr="002B6053">
        <w:rPr>
          <w:rFonts w:cs="Times"/>
          <w:noProof/>
          <w:szCs w:val="24"/>
        </w:rPr>
        <w:tab/>
        <w:t xml:space="preserve">Surratt, J. D.; Murphy, S. M.; Kroll, J. H.; Ng, N. L.; Hildebrandt, L.; Sorooshian, A.; Szmigielski, R.; Vermeylen, R.; Maenhaut, W.; Claeys, M.; Flagan, R. C.; Seinfeld, J. H. Chemical Composition of Secondary Organic Aerosol Formed from the Photooxidation of Isoprene. </w:t>
      </w:r>
      <w:r w:rsidRPr="002B6053">
        <w:rPr>
          <w:rFonts w:cs="Times"/>
          <w:i/>
          <w:iCs/>
          <w:noProof/>
          <w:szCs w:val="24"/>
        </w:rPr>
        <w:t>J. Phys. Chem. A</w:t>
      </w:r>
      <w:r w:rsidRPr="002B6053">
        <w:rPr>
          <w:rFonts w:cs="Times"/>
          <w:noProof/>
          <w:szCs w:val="24"/>
        </w:rPr>
        <w:t xml:space="preserve"> </w:t>
      </w:r>
      <w:r w:rsidRPr="002B6053">
        <w:rPr>
          <w:rFonts w:cs="Times"/>
          <w:b/>
          <w:bCs/>
          <w:noProof/>
          <w:szCs w:val="24"/>
        </w:rPr>
        <w:t>2006</w:t>
      </w:r>
      <w:r w:rsidRPr="002B6053">
        <w:rPr>
          <w:rFonts w:cs="Times"/>
          <w:noProof/>
          <w:szCs w:val="24"/>
        </w:rPr>
        <w:t xml:space="preserve">, </w:t>
      </w:r>
      <w:r w:rsidRPr="002B6053">
        <w:rPr>
          <w:rFonts w:cs="Times"/>
          <w:i/>
          <w:iCs/>
          <w:noProof/>
          <w:szCs w:val="24"/>
        </w:rPr>
        <w:t>110</w:t>
      </w:r>
      <w:r w:rsidRPr="002B6053">
        <w:rPr>
          <w:rFonts w:cs="Times"/>
          <w:noProof/>
          <w:szCs w:val="24"/>
        </w:rPr>
        <w:t xml:space="preserve"> (31), 9665–9690. https://doi.org/10.1021/jp061734m.</w:t>
      </w:r>
    </w:p>
    <w:p w14:paraId="6653BBB4"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(10) </w:t>
      </w:r>
      <w:r w:rsidRPr="002B6053">
        <w:rPr>
          <w:rFonts w:cs="Times"/>
          <w:noProof/>
          <w:szCs w:val="24"/>
        </w:rPr>
        <w:tab/>
        <w:t xml:space="preserve">Surratt, J. D.; Kroll, J. H.; Kleindienst, T. E.; Edney, E. O.; Claeys, M.; Sorooshian, A.; Ng, N. L.; Offenberg, J. H.; Lewandowski, M.; Jaoui, M.; Flagan, R. C.; Seinfeld, J. H. Evidence for Organosulfates in Secondary Organic Aerosol. </w:t>
      </w:r>
      <w:r w:rsidRPr="002B6053">
        <w:rPr>
          <w:rFonts w:cs="Times"/>
          <w:i/>
          <w:iCs/>
          <w:noProof/>
          <w:szCs w:val="24"/>
        </w:rPr>
        <w:t>Environ. Sci. Technol.</w:t>
      </w:r>
      <w:r w:rsidRPr="002B6053">
        <w:rPr>
          <w:rFonts w:cs="Times"/>
          <w:noProof/>
          <w:szCs w:val="24"/>
        </w:rPr>
        <w:t xml:space="preserve"> </w:t>
      </w:r>
      <w:r w:rsidRPr="002B6053">
        <w:rPr>
          <w:rFonts w:cs="Times"/>
          <w:b/>
          <w:bCs/>
          <w:noProof/>
          <w:szCs w:val="24"/>
        </w:rPr>
        <w:t>2007</w:t>
      </w:r>
      <w:r w:rsidRPr="002B6053">
        <w:rPr>
          <w:rFonts w:cs="Times"/>
          <w:noProof/>
          <w:szCs w:val="24"/>
        </w:rPr>
        <w:t xml:space="preserve">, </w:t>
      </w:r>
      <w:r w:rsidRPr="002B6053">
        <w:rPr>
          <w:rFonts w:cs="Times"/>
          <w:i/>
          <w:iCs/>
          <w:noProof/>
          <w:szCs w:val="24"/>
        </w:rPr>
        <w:t>41</w:t>
      </w:r>
      <w:r w:rsidRPr="002B6053">
        <w:rPr>
          <w:rFonts w:cs="Times"/>
          <w:noProof/>
          <w:szCs w:val="24"/>
        </w:rPr>
        <w:t xml:space="preserve"> (2), 517–527. https://doi.org/10.1021/es062081q.</w:t>
      </w:r>
    </w:p>
    <w:p w14:paraId="3554CBD2"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(11) </w:t>
      </w:r>
      <w:r w:rsidRPr="002B6053">
        <w:rPr>
          <w:rFonts w:cs="Times"/>
          <w:noProof/>
          <w:szCs w:val="24"/>
        </w:rPr>
        <w:tab/>
        <w:t xml:space="preserve">Jason D.  Surratt, †; Michael  Lewandowski, ‡; John H.  Offenberg, ‡; Mohammed  Jaoui, </w:t>
      </w:r>
      <w:r w:rsidRPr="002B6053">
        <w:rPr>
          <w:rFonts w:cs="Times"/>
          <w:noProof/>
          <w:szCs w:val="24"/>
        </w:rPr>
        <w:lastRenderedPageBreak/>
        <w:t xml:space="preserve">§; Tadeusz E.  Kleindienst, ‡; Edward O.  Edney, ‡ and; John H.  Seinfeld*, ‖. Effect of Acidity on Secondary Organic Aerosol Formation from Isoprene. </w:t>
      </w:r>
      <w:r w:rsidRPr="002B6053">
        <w:rPr>
          <w:rFonts w:cs="Times"/>
          <w:b/>
          <w:bCs/>
          <w:noProof/>
          <w:szCs w:val="24"/>
        </w:rPr>
        <w:t>2007</w:t>
      </w:r>
      <w:r w:rsidRPr="002B6053">
        <w:rPr>
          <w:rFonts w:cs="Times"/>
          <w:noProof/>
          <w:szCs w:val="24"/>
        </w:rPr>
        <w:t>. https://doi.org/10.1021/ES0704176.</w:t>
      </w:r>
    </w:p>
    <w:p w14:paraId="111C128E"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(12) </w:t>
      </w:r>
      <w:r w:rsidRPr="002B6053">
        <w:rPr>
          <w:rFonts w:cs="Times"/>
          <w:noProof/>
          <w:szCs w:val="24"/>
        </w:rPr>
        <w:tab/>
        <w:t xml:space="preserve">Surratt, J. D.; Chan, A. W. H.; Eddingsaas, N. C.; Chan, M.; Loza, C. L.; Kwan, A. J.; Hersey, S. P.; Flagan, R. C.; Wennberg, P. O.; Seinfeld, J. H. Reactive Intermediates Revealed in Secondary Organic Aerosol Formation from Isoprene. </w:t>
      </w:r>
      <w:r w:rsidRPr="002B6053">
        <w:rPr>
          <w:rFonts w:cs="Times"/>
          <w:i/>
          <w:iCs/>
          <w:noProof/>
          <w:szCs w:val="24"/>
        </w:rPr>
        <w:t>Proc. Natl. Acad. Sci.</w:t>
      </w:r>
      <w:r w:rsidRPr="002B6053">
        <w:rPr>
          <w:rFonts w:cs="Times"/>
          <w:noProof/>
          <w:szCs w:val="24"/>
        </w:rPr>
        <w:t xml:space="preserve"> </w:t>
      </w:r>
      <w:r w:rsidRPr="002B6053">
        <w:rPr>
          <w:rFonts w:cs="Times"/>
          <w:b/>
          <w:bCs/>
          <w:noProof/>
          <w:szCs w:val="24"/>
        </w:rPr>
        <w:t>2010</w:t>
      </w:r>
      <w:r w:rsidRPr="002B6053">
        <w:rPr>
          <w:rFonts w:cs="Times"/>
          <w:noProof/>
          <w:szCs w:val="24"/>
        </w:rPr>
        <w:t xml:space="preserve">, </w:t>
      </w:r>
      <w:r w:rsidRPr="002B6053">
        <w:rPr>
          <w:rFonts w:cs="Times"/>
          <w:i/>
          <w:iCs/>
          <w:noProof/>
          <w:szCs w:val="24"/>
        </w:rPr>
        <w:t>107</w:t>
      </w:r>
      <w:r w:rsidRPr="002B6053">
        <w:rPr>
          <w:rFonts w:cs="Times"/>
          <w:noProof/>
          <w:szCs w:val="24"/>
        </w:rPr>
        <w:t xml:space="preserve"> (15), 6640–6645. https://doi.org/10.1073/pnas.0911114107.</w:t>
      </w:r>
    </w:p>
    <w:p w14:paraId="7D008E33"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(13) </w:t>
      </w:r>
      <w:r w:rsidRPr="002B6053">
        <w:rPr>
          <w:rFonts w:cs="Times"/>
          <w:noProof/>
          <w:szCs w:val="24"/>
        </w:rPr>
        <w:tab/>
        <w:t xml:space="preserve">Surratt, J. D.; Gómez-González, Y.; Chan, A. W. H.; Vermeylen, R.; Shahgholi, M.; Kleindienst, T. E.; Edney, E. O.; Offenberg, J. H.; Lewandowski, M.; Jaoui, M.; Maenhaut, W.; Claeys, M.; Flagan, R. C.; Seinfeld, J. H. Organosulfate Formation in Biogenic Secondary Organic Aerosol. </w:t>
      </w:r>
      <w:r w:rsidRPr="002B6053">
        <w:rPr>
          <w:rFonts w:cs="Times"/>
          <w:i/>
          <w:iCs/>
          <w:noProof/>
          <w:szCs w:val="24"/>
        </w:rPr>
        <w:t>J. Phys. Chem. A</w:t>
      </w:r>
      <w:r w:rsidRPr="002B6053">
        <w:rPr>
          <w:rFonts w:cs="Times"/>
          <w:noProof/>
          <w:szCs w:val="24"/>
        </w:rPr>
        <w:t xml:space="preserve"> </w:t>
      </w:r>
      <w:r w:rsidRPr="002B6053">
        <w:rPr>
          <w:rFonts w:cs="Times"/>
          <w:b/>
          <w:bCs/>
          <w:noProof/>
          <w:szCs w:val="24"/>
        </w:rPr>
        <w:t>2008</w:t>
      </w:r>
      <w:r w:rsidRPr="002B6053">
        <w:rPr>
          <w:rFonts w:cs="Times"/>
          <w:noProof/>
          <w:szCs w:val="24"/>
        </w:rPr>
        <w:t xml:space="preserve">, </w:t>
      </w:r>
      <w:r w:rsidRPr="002B6053">
        <w:rPr>
          <w:rFonts w:cs="Times"/>
          <w:i/>
          <w:iCs/>
          <w:noProof/>
          <w:szCs w:val="24"/>
        </w:rPr>
        <w:t>112</w:t>
      </w:r>
      <w:r w:rsidRPr="002B6053">
        <w:rPr>
          <w:rFonts w:cs="Times"/>
          <w:noProof/>
          <w:szCs w:val="24"/>
        </w:rPr>
        <w:t xml:space="preserve"> (36), 8345–8378. https://doi.org/10.1021/jp802310p.</w:t>
      </w:r>
    </w:p>
    <w:p w14:paraId="195C38B6" w14:textId="6F1E3D96"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(14) </w:t>
      </w:r>
      <w:r w:rsidRPr="002B6053">
        <w:rPr>
          <w:rFonts w:cs="Times"/>
          <w:noProof/>
          <w:szCs w:val="24"/>
        </w:rPr>
        <w:tab/>
        <w:t xml:space="preserve">Chan, M. N.; Surratt, J. D.; Chan, A. W. H.; Schilling, K.; Offenberg, J. H.; Lewandowski, M.; Edney, E. O.; Kleindienst, T. E.; Jaoui, M.; Edgerton, E. S.; Tanner, R. L.; Shaw, S. L.; Zheng, M.; Knipping, E. M.; Seinfeld, J. H. Influence of Aerosol Acidity on the Chemical Composition of Secondary Organic Aerosol from </w:t>
      </w:r>
      <w:r w:rsidR="004A1B52">
        <w:rPr>
          <w:rFonts w:cs="Times"/>
          <w:noProof/>
          <w:szCs w:val="24"/>
        </w:rPr>
        <w:t>β</w:t>
      </w:r>
      <w:r w:rsidRPr="002B6053">
        <w:rPr>
          <w:rFonts w:cs="Times"/>
          <w:noProof/>
          <w:szCs w:val="24"/>
        </w:rPr>
        <w:t xml:space="preserve">-Caryophyllene. </w:t>
      </w:r>
      <w:r w:rsidRPr="002B6053">
        <w:rPr>
          <w:rFonts w:cs="Times"/>
          <w:i/>
          <w:iCs/>
          <w:noProof/>
          <w:szCs w:val="24"/>
        </w:rPr>
        <w:t>Atmos. Chem. Phys. Discuss.</w:t>
      </w:r>
      <w:r w:rsidRPr="002B6053">
        <w:rPr>
          <w:rFonts w:cs="Times"/>
          <w:noProof/>
          <w:szCs w:val="24"/>
        </w:rPr>
        <w:t xml:space="preserve"> </w:t>
      </w:r>
      <w:r w:rsidRPr="002B6053">
        <w:rPr>
          <w:rFonts w:cs="Times"/>
          <w:b/>
          <w:bCs/>
          <w:noProof/>
          <w:szCs w:val="24"/>
        </w:rPr>
        <w:t>2010</w:t>
      </w:r>
      <w:r w:rsidRPr="002B6053">
        <w:rPr>
          <w:rFonts w:cs="Times"/>
          <w:noProof/>
          <w:szCs w:val="24"/>
        </w:rPr>
        <w:t xml:space="preserve">, </w:t>
      </w:r>
      <w:r w:rsidRPr="002B6053">
        <w:rPr>
          <w:rFonts w:cs="Times"/>
          <w:i/>
          <w:iCs/>
          <w:noProof/>
          <w:szCs w:val="24"/>
        </w:rPr>
        <w:t>10</w:t>
      </w:r>
      <w:r w:rsidRPr="002B6053">
        <w:rPr>
          <w:rFonts w:cs="Times"/>
          <w:noProof/>
          <w:szCs w:val="24"/>
        </w:rPr>
        <w:t xml:space="preserve"> (11), 29249–29289. https://doi.org/10.5194/acpd-10-29249-2010.</w:t>
      </w:r>
    </w:p>
    <w:p w14:paraId="01F84D1A"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(15) </w:t>
      </w:r>
      <w:r w:rsidRPr="002B6053">
        <w:rPr>
          <w:rFonts w:cs="Times"/>
          <w:noProof/>
          <w:szCs w:val="24"/>
        </w:rPr>
        <w:tab/>
        <w:t xml:space="preserve">Lin, Y. H.; Zhang, H.; Pye, H. O. T.; Zhang, Z.; Marth, W. J.; Park, S.; Arashiro, M.; Cui, T.; Budisulistiorini, S. H.; Sexton, K. G.; Vizuete, W.; Xie, Y.; Luecken, D. J.; Piletic, I. R.; Edney, E. O.; Bartolotti, L. J.; Gold, A.; Surratt, J. D. Epoxide as a Precursor to Secondary Organic Aerosol Formation from Isoprene Photooxidation in the Presence of Nitrogen Oxides. </w:t>
      </w:r>
      <w:r w:rsidRPr="002B6053">
        <w:rPr>
          <w:rFonts w:cs="Times"/>
          <w:i/>
          <w:iCs/>
          <w:noProof/>
          <w:szCs w:val="24"/>
        </w:rPr>
        <w:t>Proc. Natl. Acad. Sci. U. S. A.</w:t>
      </w:r>
      <w:r w:rsidRPr="002B6053">
        <w:rPr>
          <w:rFonts w:cs="Times"/>
          <w:noProof/>
          <w:szCs w:val="24"/>
        </w:rPr>
        <w:t xml:space="preserve"> </w:t>
      </w:r>
      <w:r w:rsidRPr="002B6053">
        <w:rPr>
          <w:rFonts w:cs="Times"/>
          <w:b/>
          <w:bCs/>
          <w:noProof/>
          <w:szCs w:val="24"/>
        </w:rPr>
        <w:t>2013</w:t>
      </w:r>
      <w:r w:rsidRPr="002B6053">
        <w:rPr>
          <w:rFonts w:cs="Times"/>
          <w:noProof/>
          <w:szCs w:val="24"/>
        </w:rPr>
        <w:t xml:space="preserve">, </w:t>
      </w:r>
      <w:r w:rsidRPr="002B6053">
        <w:rPr>
          <w:rFonts w:cs="Times"/>
          <w:i/>
          <w:iCs/>
          <w:noProof/>
          <w:szCs w:val="24"/>
        </w:rPr>
        <w:t>110</w:t>
      </w:r>
      <w:r w:rsidRPr="002B6053">
        <w:rPr>
          <w:rFonts w:cs="Times"/>
          <w:noProof/>
          <w:szCs w:val="24"/>
        </w:rPr>
        <w:t xml:space="preserve"> (17), 6718–6723. </w:t>
      </w:r>
      <w:r w:rsidRPr="002B6053">
        <w:rPr>
          <w:rFonts w:cs="Times"/>
          <w:noProof/>
          <w:szCs w:val="24"/>
        </w:rPr>
        <w:lastRenderedPageBreak/>
        <w:t>https://doi.org/10.1073/pnas.1221150110.</w:t>
      </w:r>
    </w:p>
    <w:p w14:paraId="2DB28DA7"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(16) </w:t>
      </w:r>
      <w:r w:rsidRPr="002B6053">
        <w:rPr>
          <w:rFonts w:cs="Times"/>
          <w:noProof/>
          <w:szCs w:val="24"/>
        </w:rPr>
        <w:tab/>
        <w:t xml:space="preserve">Nguyen, T. B.; Bates, K. H.; Crounse, J. D.; Schwantes, R. H.; Zhang, X.; Kjaergaard, H. G.; Surratt, J. D.; Lin, P.; Laskin, A.; Seinfeld, J. H.; Wennberg, P. O. Mechanism of the Hydroxyl Radical Oxidation of Methacryloyl Peroxynitrate (MPAN) and Its Pathway toward Secondary Organic Aerosol Formation in the Atmosphere. </w:t>
      </w:r>
      <w:r w:rsidRPr="002B6053">
        <w:rPr>
          <w:rFonts w:cs="Times"/>
          <w:i/>
          <w:iCs/>
          <w:noProof/>
          <w:szCs w:val="24"/>
        </w:rPr>
        <w:t>Phys. Chem. Chem. Phys.</w:t>
      </w:r>
      <w:r w:rsidRPr="002B6053">
        <w:rPr>
          <w:rFonts w:cs="Times"/>
          <w:noProof/>
          <w:szCs w:val="24"/>
        </w:rPr>
        <w:t xml:space="preserve"> </w:t>
      </w:r>
      <w:r w:rsidRPr="002B6053">
        <w:rPr>
          <w:rFonts w:cs="Times"/>
          <w:b/>
          <w:bCs/>
          <w:noProof/>
          <w:szCs w:val="24"/>
        </w:rPr>
        <w:t>2015</w:t>
      </w:r>
      <w:r w:rsidRPr="002B6053">
        <w:rPr>
          <w:rFonts w:cs="Times"/>
          <w:noProof/>
          <w:szCs w:val="24"/>
        </w:rPr>
        <w:t xml:space="preserve">, </w:t>
      </w:r>
      <w:r w:rsidRPr="002B6053">
        <w:rPr>
          <w:rFonts w:cs="Times"/>
          <w:i/>
          <w:iCs/>
          <w:noProof/>
          <w:szCs w:val="24"/>
        </w:rPr>
        <w:t>17</w:t>
      </w:r>
      <w:r w:rsidRPr="002B6053">
        <w:rPr>
          <w:rFonts w:cs="Times"/>
          <w:noProof/>
          <w:szCs w:val="24"/>
        </w:rPr>
        <w:t xml:space="preserve"> (27), 17914–17926. https://doi.org/10.1039/c5cp02001h.</w:t>
      </w:r>
    </w:p>
    <w:p w14:paraId="35F103C8"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(17) </w:t>
      </w:r>
      <w:r w:rsidRPr="002B6053">
        <w:rPr>
          <w:rFonts w:cs="Times"/>
          <w:noProof/>
          <w:szCs w:val="24"/>
        </w:rPr>
        <w:tab/>
        <w:t xml:space="preserve">Shrivastava, M.; Andreae, M. O.; Artaxo, P.; Barbosa, H. M. J.; Berg, L. K.; Brito, J.; Ching, J.; Easter, R. C.; Fan, J.; Fast, J. D.; Feng, Z.; Fuentes, J. D.; Glasius, M.; Goldstein, A. H.; Alves, E. G.; Gomes, H.; Gu, D.; Guenther, A.; Jathar, S. H.; Kim, S.; Liu, Y.; Lou, S.; Martin, S. T.; McNeill, V. F.; Medeiros, A.; de Sá, S. S.; Shilling, J. E.; Springston, S. R.; Souza, R. A. F.; Thornton, J. A.; Isaacman-VanWertz, G.; Yee, L. D.; Ynoue, R.; Zaveri, R. A.; Zelenyuk, A.; Zhao, C. Urban Pollution Greatly Enhances Formation of Natural Aerosols over the Amazon Rainforest. </w:t>
      </w:r>
      <w:r w:rsidRPr="002B6053">
        <w:rPr>
          <w:rFonts w:cs="Times"/>
          <w:i/>
          <w:iCs/>
          <w:noProof/>
          <w:szCs w:val="24"/>
        </w:rPr>
        <w:t>Nat. Commun.</w:t>
      </w:r>
      <w:r w:rsidRPr="002B6053">
        <w:rPr>
          <w:rFonts w:cs="Times"/>
          <w:noProof/>
          <w:szCs w:val="24"/>
        </w:rPr>
        <w:t xml:space="preserve"> </w:t>
      </w:r>
      <w:r w:rsidRPr="002B6053">
        <w:rPr>
          <w:rFonts w:cs="Times"/>
          <w:b/>
          <w:bCs/>
          <w:noProof/>
          <w:szCs w:val="24"/>
        </w:rPr>
        <w:t>2019</w:t>
      </w:r>
      <w:r w:rsidRPr="002B6053">
        <w:rPr>
          <w:rFonts w:cs="Times"/>
          <w:noProof/>
          <w:szCs w:val="24"/>
        </w:rPr>
        <w:t xml:space="preserve">, </w:t>
      </w:r>
      <w:r w:rsidRPr="002B6053">
        <w:rPr>
          <w:rFonts w:cs="Times"/>
          <w:i/>
          <w:iCs/>
          <w:noProof/>
          <w:szCs w:val="24"/>
        </w:rPr>
        <w:t>10</w:t>
      </w:r>
      <w:r w:rsidRPr="002B6053">
        <w:rPr>
          <w:rFonts w:cs="Times"/>
          <w:noProof/>
          <w:szCs w:val="24"/>
        </w:rPr>
        <w:t xml:space="preserve"> (1), 1046. https://doi.org/10.1038/s41467-019-08909-4.</w:t>
      </w:r>
    </w:p>
    <w:p w14:paraId="7A2ADE67"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(18) </w:t>
      </w:r>
      <w:r w:rsidRPr="002B6053">
        <w:rPr>
          <w:rFonts w:cs="Times"/>
          <w:noProof/>
          <w:szCs w:val="24"/>
        </w:rPr>
        <w:tab/>
        <w:t xml:space="preserve">Glasius, M.; Bering, M. S.; Yee, L. D.; de Sá, S. S.; Isaacman-VanWertz, G.; Wernis, R. A.; Barbosa, H. M. J.; Alexander, M. L.; Palm, B. B.; Hu, W.; Campuzano-Jost, P.; Day, D. A.; Jimenez, J. L.; Shrivastava, M.; Martin, S. T.; Goldstein, A. H. Organosulfates in Aerosols Downwind of an Urban Region in Central Amazon. </w:t>
      </w:r>
      <w:r w:rsidRPr="002B6053">
        <w:rPr>
          <w:rFonts w:cs="Times"/>
          <w:i/>
          <w:iCs/>
          <w:noProof/>
          <w:szCs w:val="24"/>
        </w:rPr>
        <w:t>Environ. Sci. Process. Impacts</w:t>
      </w:r>
      <w:r w:rsidRPr="002B6053">
        <w:rPr>
          <w:rFonts w:cs="Times"/>
          <w:noProof/>
          <w:szCs w:val="24"/>
        </w:rPr>
        <w:t xml:space="preserve"> </w:t>
      </w:r>
      <w:r w:rsidRPr="002B6053">
        <w:rPr>
          <w:rFonts w:cs="Times"/>
          <w:b/>
          <w:bCs/>
          <w:noProof/>
          <w:szCs w:val="24"/>
        </w:rPr>
        <w:t>2018</w:t>
      </w:r>
      <w:r w:rsidRPr="002B6053">
        <w:rPr>
          <w:rFonts w:cs="Times"/>
          <w:noProof/>
          <w:szCs w:val="24"/>
        </w:rPr>
        <w:t xml:space="preserve">, </w:t>
      </w:r>
      <w:r w:rsidRPr="002B6053">
        <w:rPr>
          <w:rFonts w:cs="Times"/>
          <w:i/>
          <w:iCs/>
          <w:noProof/>
          <w:szCs w:val="24"/>
        </w:rPr>
        <w:t>20</w:t>
      </w:r>
      <w:r w:rsidRPr="002B6053">
        <w:rPr>
          <w:rFonts w:cs="Times"/>
          <w:noProof/>
          <w:szCs w:val="24"/>
        </w:rPr>
        <w:t xml:space="preserve"> (11), 1546–1558. https://doi.org/10.1039/C8EM00413G.</w:t>
      </w:r>
    </w:p>
    <w:p w14:paraId="59A311F3"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(19) </w:t>
      </w:r>
      <w:r w:rsidRPr="002B6053">
        <w:rPr>
          <w:rFonts w:cs="Times"/>
          <w:noProof/>
          <w:szCs w:val="24"/>
        </w:rPr>
        <w:tab/>
        <w:t xml:space="preserve">Rattanavaraha, W.; Chu, K.; Budisulistiorini, S. H.; Riva, M.; Lin, Y. H.; Edgerton, E. S.; Baumann, K.; Shaw, S. L.; Guo, H.; King, L.; Weber, R. J.; Neff, M. E.; Stone, E. A.; Offenberg, J. H.; Zhang, Z.; Gold, A.; Surratt, J. D. Assessing the Impact of Anthropogenic </w:t>
      </w:r>
      <w:r w:rsidRPr="002B6053">
        <w:rPr>
          <w:rFonts w:cs="Times"/>
          <w:noProof/>
          <w:szCs w:val="24"/>
        </w:rPr>
        <w:lastRenderedPageBreak/>
        <w:t xml:space="preserve">Pollution on Isoprene-Derived Secondary Organic Aerosol Formation in PM2.5 Collected from the Birmingham, Alabama, Ground Site during the 2013 Southern Oxidant and Aerosol Study.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2016</w:t>
      </w:r>
      <w:r w:rsidRPr="002B6053">
        <w:rPr>
          <w:rFonts w:cs="Times"/>
          <w:noProof/>
          <w:szCs w:val="24"/>
        </w:rPr>
        <w:t xml:space="preserve">, </w:t>
      </w:r>
      <w:r w:rsidRPr="002B6053">
        <w:rPr>
          <w:rFonts w:cs="Times"/>
          <w:i/>
          <w:iCs/>
          <w:noProof/>
          <w:szCs w:val="24"/>
        </w:rPr>
        <w:t>16</w:t>
      </w:r>
      <w:r w:rsidRPr="002B6053">
        <w:rPr>
          <w:rFonts w:cs="Times"/>
          <w:noProof/>
          <w:szCs w:val="24"/>
        </w:rPr>
        <w:t xml:space="preserve"> (8), 4897–4914. https://doi.org/10.5194/acp-16-4897-2016.</w:t>
      </w:r>
    </w:p>
    <w:p w14:paraId="5FF46CEB"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(20) </w:t>
      </w:r>
      <w:r w:rsidRPr="002B6053">
        <w:rPr>
          <w:rFonts w:cs="Times"/>
          <w:noProof/>
          <w:szCs w:val="24"/>
        </w:rPr>
        <w:tab/>
        <w:t xml:space="preserve">Budisulistiorini, S. H.; Li, X.; Bairai, S. T.; Renfro, J.; Liu, Y.; Liu, Y. J.; McKinney, K. A.; Martin, S. T.; McNeill, V. F.; Pye, H. O. T.; Nenes, A.; Neff, M. E.; Stone, E. A.; Mueller, S.; Knote, C.; Shaw, S. L.; Zhang, Z.; Gold, A.; Surratt, J. D. Examining the Effects of Anthropogenic Emissions on Isoprene-Derived Secondary Organic Aerosol Formation during the 2013 Southern Oxidant and Aerosol Study (SOAS) at the Look Rock, Tennessee Ground Site.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2015</w:t>
      </w:r>
      <w:r w:rsidRPr="002B6053">
        <w:rPr>
          <w:rFonts w:cs="Times"/>
          <w:noProof/>
          <w:szCs w:val="24"/>
        </w:rPr>
        <w:t xml:space="preserve">, </w:t>
      </w:r>
      <w:r w:rsidRPr="002B6053">
        <w:rPr>
          <w:rFonts w:cs="Times"/>
          <w:i/>
          <w:iCs/>
          <w:noProof/>
          <w:szCs w:val="24"/>
        </w:rPr>
        <w:t>15</w:t>
      </w:r>
      <w:r w:rsidRPr="002B6053">
        <w:rPr>
          <w:rFonts w:cs="Times"/>
          <w:noProof/>
          <w:szCs w:val="24"/>
        </w:rPr>
        <w:t xml:space="preserve"> (15), 8871–8888. https://doi.org/10.5194/acp-15-8871-2015.</w:t>
      </w:r>
    </w:p>
    <w:p w14:paraId="3F0364D0"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(21) </w:t>
      </w:r>
      <w:r w:rsidRPr="002B6053">
        <w:rPr>
          <w:rFonts w:cs="Times"/>
          <w:noProof/>
          <w:szCs w:val="24"/>
        </w:rPr>
        <w:tab/>
        <w:t xml:space="preserve">Xu, L.; Guo, H.; Boyd, C. M.; Klein, M.; Bougiatioti, A.; Cerully, K. M.; Hite, J. R.; Isaacman-VanWertz, G.; Kreisberg, N. M.; Knote, C.; Olson, K.; Koss, A.; Goldstein, A. H.; Hering, S. V.; Gouw, J. de; Baumann, K.; Lee, S.-H.; Nenes, A.; Weber, R. J.; Ng, N. L. Effects of Anthropogenic Emissions on Aerosol Formation from Isoprene and Monoterpenes in the Southeastern United States. </w:t>
      </w:r>
      <w:r w:rsidRPr="002B6053">
        <w:rPr>
          <w:rFonts w:cs="Times"/>
          <w:i/>
          <w:iCs/>
          <w:noProof/>
          <w:szCs w:val="24"/>
        </w:rPr>
        <w:t>Proc. Natl. Acad. Sci.</w:t>
      </w:r>
      <w:r w:rsidRPr="002B6053">
        <w:rPr>
          <w:rFonts w:cs="Times"/>
          <w:noProof/>
          <w:szCs w:val="24"/>
        </w:rPr>
        <w:t xml:space="preserve"> </w:t>
      </w:r>
      <w:r w:rsidRPr="002B6053">
        <w:rPr>
          <w:rFonts w:cs="Times"/>
          <w:b/>
          <w:bCs/>
          <w:noProof/>
          <w:szCs w:val="24"/>
        </w:rPr>
        <w:t>2015</w:t>
      </w:r>
      <w:r w:rsidRPr="002B6053">
        <w:rPr>
          <w:rFonts w:cs="Times"/>
          <w:noProof/>
          <w:szCs w:val="24"/>
        </w:rPr>
        <w:t xml:space="preserve">, </w:t>
      </w:r>
      <w:r w:rsidRPr="002B6053">
        <w:rPr>
          <w:rFonts w:cs="Times"/>
          <w:i/>
          <w:iCs/>
          <w:noProof/>
          <w:szCs w:val="24"/>
        </w:rPr>
        <w:t>112</w:t>
      </w:r>
      <w:r w:rsidRPr="002B6053">
        <w:rPr>
          <w:rFonts w:cs="Times"/>
          <w:noProof/>
          <w:szCs w:val="24"/>
        </w:rPr>
        <w:t xml:space="preserve"> (1), 37–42. https://doi.org/10.1073/PNAS.1417609112.</w:t>
      </w:r>
    </w:p>
    <w:p w14:paraId="003F598E"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(22) </w:t>
      </w:r>
      <w:r w:rsidRPr="002B6053">
        <w:rPr>
          <w:rFonts w:cs="Times"/>
          <w:noProof/>
          <w:szCs w:val="24"/>
        </w:rPr>
        <w:tab/>
        <w:t xml:space="preserve">Ng, N. L.; Brown, S. S.; Archibald, A. T.; Atlas, E.; Cohen, R. C.; Crowley, J. N.; Day, D. A.; Donahue, N. M.; Fry, J. L.; Fuchs, H.; Griffin, R. J.; Guzman, M. I.; Herrmann, H.; Hodzic, A.; Iinuma, Y.; Jimenez, J. L.; Kiendler-Scharr, A.; Lee, B. H.; Luecken, D. J.; Mao, J.; McLaren, R.; Mutzel, A.; Osthoff, H. D.; Ouyang, B.; Picquet-Varrault, B.; Platt, U.; Pye, H. O. T.; Rudich, Y.; Schwantes, R. H.; Shiraiwa, M.; Stutz, J.; Thornton, J. A.; </w:t>
      </w:r>
      <w:r w:rsidRPr="002B6053">
        <w:rPr>
          <w:rFonts w:cs="Times"/>
          <w:noProof/>
          <w:szCs w:val="24"/>
        </w:rPr>
        <w:lastRenderedPageBreak/>
        <w:t xml:space="preserve">Tilgner, A.; Williams, B. J.; Zaveri, R. A. Nitrate Radicals and Biogenic Volatile Organic Compounds: Oxidation, Mechanisms, and Organic Aerosol.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2017</w:t>
      </w:r>
      <w:r w:rsidRPr="002B6053">
        <w:rPr>
          <w:rFonts w:cs="Times"/>
          <w:noProof/>
          <w:szCs w:val="24"/>
        </w:rPr>
        <w:t xml:space="preserve">, </w:t>
      </w:r>
      <w:r w:rsidRPr="002B6053">
        <w:rPr>
          <w:rFonts w:cs="Times"/>
          <w:i/>
          <w:iCs/>
          <w:noProof/>
          <w:szCs w:val="24"/>
        </w:rPr>
        <w:t>17</w:t>
      </w:r>
      <w:r w:rsidRPr="002B6053">
        <w:rPr>
          <w:rFonts w:cs="Times"/>
          <w:noProof/>
          <w:szCs w:val="24"/>
        </w:rPr>
        <w:t xml:space="preserve"> (3), 2103–2162. https://doi.org/10.5194/acp-17-2103-2017.</w:t>
      </w:r>
    </w:p>
    <w:p w14:paraId="195B55D5"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(23) </w:t>
      </w:r>
      <w:r w:rsidRPr="002B6053">
        <w:rPr>
          <w:rFonts w:cs="Times"/>
          <w:noProof/>
          <w:szCs w:val="24"/>
        </w:rPr>
        <w:tab/>
        <w:t xml:space="preserve">Wennberg, P. O.; Bates, K. H.; Crounse, J. D.; Dodson, L. G.; McVay, R. C.; Mertens, L. A.; Nguyen, T. B.; Praske, E.; Schwantes, R. H.; Smarte, M. D.; St Clair, J. M.; Teng, A. P.; Zhang, X.; Seinfeld, J. H. Gas-Phase Reactions of Isoprene and Its Major Oxidation Products. </w:t>
      </w:r>
      <w:r w:rsidRPr="002B6053">
        <w:rPr>
          <w:rFonts w:cs="Times"/>
          <w:i/>
          <w:iCs/>
          <w:noProof/>
          <w:szCs w:val="24"/>
        </w:rPr>
        <w:t>Chem. Rev.</w:t>
      </w:r>
      <w:r w:rsidRPr="002B6053">
        <w:rPr>
          <w:rFonts w:cs="Times"/>
          <w:noProof/>
          <w:szCs w:val="24"/>
        </w:rPr>
        <w:t xml:space="preserve"> </w:t>
      </w:r>
      <w:r w:rsidRPr="002B6053">
        <w:rPr>
          <w:rFonts w:cs="Times"/>
          <w:b/>
          <w:bCs/>
          <w:noProof/>
          <w:szCs w:val="24"/>
        </w:rPr>
        <w:t>2018</w:t>
      </w:r>
      <w:r w:rsidRPr="002B6053">
        <w:rPr>
          <w:rFonts w:cs="Times"/>
          <w:noProof/>
          <w:szCs w:val="24"/>
        </w:rPr>
        <w:t xml:space="preserve">, </w:t>
      </w:r>
      <w:r w:rsidRPr="002B6053">
        <w:rPr>
          <w:rFonts w:cs="Times"/>
          <w:i/>
          <w:iCs/>
          <w:noProof/>
          <w:szCs w:val="24"/>
        </w:rPr>
        <w:t>118</w:t>
      </w:r>
      <w:r w:rsidRPr="002B6053">
        <w:rPr>
          <w:rFonts w:cs="Times"/>
          <w:noProof/>
          <w:szCs w:val="24"/>
        </w:rPr>
        <w:t xml:space="preserve"> (7), 3337–3390. https://doi.org/10.1021/acs.chemrev.7b00439.</w:t>
      </w:r>
    </w:p>
    <w:p w14:paraId="5FF89D87"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(24) </w:t>
      </w:r>
      <w:r w:rsidRPr="002B6053">
        <w:rPr>
          <w:rFonts w:cs="Times"/>
          <w:noProof/>
          <w:szCs w:val="24"/>
        </w:rPr>
        <w:tab/>
        <w:t xml:space="preserve">Doughty, D.; Fuentes, J. D.; Sakai, R.; Hu, X. M.; Sanchez, K. Nocturnal Isoprene Declines in a Semi-Urban Environment. </w:t>
      </w:r>
      <w:r w:rsidRPr="002B6053">
        <w:rPr>
          <w:rFonts w:cs="Times"/>
          <w:i/>
          <w:iCs/>
          <w:noProof/>
          <w:szCs w:val="24"/>
        </w:rPr>
        <w:t>J. Atmos. Chem.</w:t>
      </w:r>
      <w:r w:rsidRPr="002B6053">
        <w:rPr>
          <w:rFonts w:cs="Times"/>
          <w:noProof/>
          <w:szCs w:val="24"/>
        </w:rPr>
        <w:t xml:space="preserve"> </w:t>
      </w:r>
      <w:r w:rsidRPr="002B6053">
        <w:rPr>
          <w:rFonts w:cs="Times"/>
          <w:b/>
          <w:bCs/>
          <w:noProof/>
          <w:szCs w:val="24"/>
        </w:rPr>
        <w:t>2015</w:t>
      </w:r>
      <w:r w:rsidRPr="002B6053">
        <w:rPr>
          <w:rFonts w:cs="Times"/>
          <w:noProof/>
          <w:szCs w:val="24"/>
        </w:rPr>
        <w:t xml:space="preserve">, </w:t>
      </w:r>
      <w:r w:rsidRPr="002B6053">
        <w:rPr>
          <w:rFonts w:cs="Times"/>
          <w:i/>
          <w:iCs/>
          <w:noProof/>
          <w:szCs w:val="24"/>
        </w:rPr>
        <w:t>72</w:t>
      </w:r>
      <w:r w:rsidRPr="002B6053">
        <w:rPr>
          <w:rFonts w:cs="Times"/>
          <w:noProof/>
          <w:szCs w:val="24"/>
        </w:rPr>
        <w:t xml:space="preserve"> (3–4), 215–234. https://doi.org/10.1007/s10874-012-9247-0.</w:t>
      </w:r>
    </w:p>
    <w:p w14:paraId="5FC02162"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(25) </w:t>
      </w:r>
      <w:r w:rsidRPr="002B6053">
        <w:rPr>
          <w:rFonts w:cs="Times"/>
          <w:noProof/>
          <w:szCs w:val="24"/>
        </w:rPr>
        <w:tab/>
        <w:t xml:space="preserve">Schwantes, R. H.; Teng, A. P.; Nguyen, T. B.; Coggon, M. M.; Crounse, J. D.; St. Clair, J. M.; Zhang, X.; Schilling, K. A.; Seinfeld, J. H.; Wennberg, P. O. Isoprene NO </w:t>
      </w:r>
      <w:r w:rsidRPr="002B6053">
        <w:rPr>
          <w:rFonts w:cs="Times"/>
          <w:noProof/>
          <w:szCs w:val="24"/>
          <w:vertAlign w:val="subscript"/>
        </w:rPr>
        <w:t>3</w:t>
      </w:r>
      <w:r w:rsidRPr="002B6053">
        <w:rPr>
          <w:rFonts w:cs="Times"/>
          <w:noProof/>
          <w:szCs w:val="24"/>
        </w:rPr>
        <w:t xml:space="preserve"> Oxidation Products from the RO </w:t>
      </w:r>
      <w:r w:rsidRPr="002B6053">
        <w:rPr>
          <w:rFonts w:cs="Times"/>
          <w:noProof/>
          <w:szCs w:val="24"/>
          <w:vertAlign w:val="subscript"/>
        </w:rPr>
        <w:t>2</w:t>
      </w:r>
      <w:r w:rsidRPr="002B6053">
        <w:rPr>
          <w:rFonts w:cs="Times"/>
          <w:noProof/>
          <w:szCs w:val="24"/>
        </w:rPr>
        <w:t xml:space="preserve"> + HO </w:t>
      </w:r>
      <w:r w:rsidRPr="002B6053">
        <w:rPr>
          <w:rFonts w:cs="Times"/>
          <w:noProof/>
          <w:szCs w:val="24"/>
          <w:vertAlign w:val="subscript"/>
        </w:rPr>
        <w:t>2</w:t>
      </w:r>
      <w:r w:rsidRPr="002B6053">
        <w:rPr>
          <w:rFonts w:cs="Times"/>
          <w:noProof/>
          <w:szCs w:val="24"/>
        </w:rPr>
        <w:t xml:space="preserve"> Pathway. </w:t>
      </w:r>
      <w:r w:rsidRPr="002B6053">
        <w:rPr>
          <w:rFonts w:cs="Times"/>
          <w:i/>
          <w:iCs/>
          <w:noProof/>
          <w:szCs w:val="24"/>
        </w:rPr>
        <w:t>J. Phys. Chem. A</w:t>
      </w:r>
      <w:r w:rsidRPr="002B6053">
        <w:rPr>
          <w:rFonts w:cs="Times"/>
          <w:noProof/>
          <w:szCs w:val="24"/>
        </w:rPr>
        <w:t xml:space="preserve"> </w:t>
      </w:r>
      <w:r w:rsidRPr="002B6053">
        <w:rPr>
          <w:rFonts w:cs="Times"/>
          <w:b/>
          <w:bCs/>
          <w:noProof/>
          <w:szCs w:val="24"/>
        </w:rPr>
        <w:t>2015</w:t>
      </w:r>
      <w:r w:rsidRPr="002B6053">
        <w:rPr>
          <w:rFonts w:cs="Times"/>
          <w:noProof/>
          <w:szCs w:val="24"/>
        </w:rPr>
        <w:t xml:space="preserve">, </w:t>
      </w:r>
      <w:r w:rsidRPr="002B6053">
        <w:rPr>
          <w:rFonts w:cs="Times"/>
          <w:i/>
          <w:iCs/>
          <w:noProof/>
          <w:szCs w:val="24"/>
        </w:rPr>
        <w:t>119</w:t>
      </w:r>
      <w:r w:rsidRPr="002B6053">
        <w:rPr>
          <w:rFonts w:cs="Times"/>
          <w:noProof/>
          <w:szCs w:val="24"/>
        </w:rPr>
        <w:t xml:space="preserve"> (40), 10158–10171. https://doi.org/10.1021/acs.jpca.5b06355.</w:t>
      </w:r>
    </w:p>
    <w:p w14:paraId="68CD9ABE"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(26) </w:t>
      </w:r>
      <w:r w:rsidRPr="002B6053">
        <w:rPr>
          <w:rFonts w:cs="Times"/>
          <w:noProof/>
          <w:szCs w:val="24"/>
        </w:rPr>
        <w:tab/>
        <w:t xml:space="preserve">Ng, N. L.; Kwan, A. J.; Surratt, J. D.; Chan, A. W. H.; Chhabra, P. S.; Sorooshian, A.; Pye, H. O. T.; Crounse, J. D.; Wennberg, P. O.; Flagan, R. C.; Seinfeld, J. H. Secondary Organic Aerosol (SOA) Formation from Reaction of Isoprene with Nitrate Radicals (NO3).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2008</w:t>
      </w:r>
      <w:r w:rsidRPr="002B6053">
        <w:rPr>
          <w:rFonts w:cs="Times"/>
          <w:noProof/>
          <w:szCs w:val="24"/>
        </w:rPr>
        <w:t xml:space="preserve">, </w:t>
      </w:r>
      <w:r w:rsidRPr="002B6053">
        <w:rPr>
          <w:rFonts w:cs="Times"/>
          <w:i/>
          <w:iCs/>
          <w:noProof/>
          <w:szCs w:val="24"/>
        </w:rPr>
        <w:t>8</w:t>
      </w:r>
      <w:r w:rsidRPr="002B6053">
        <w:rPr>
          <w:rFonts w:cs="Times"/>
          <w:noProof/>
          <w:szCs w:val="24"/>
        </w:rPr>
        <w:t xml:space="preserve"> (14), 4117–4140. https://doi.org/10.5194/acp-8-4117-2008.</w:t>
      </w:r>
    </w:p>
    <w:p w14:paraId="32B66BAD" w14:textId="27032B41"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(27) </w:t>
      </w:r>
      <w:r w:rsidRPr="002B6053">
        <w:rPr>
          <w:rFonts w:cs="Times"/>
          <w:noProof/>
          <w:szCs w:val="24"/>
        </w:rPr>
        <w:tab/>
        <w:t xml:space="preserve">Ayres, B. R.; Allen, H. M.; Draper, D. C.; Brown, S. S.; Wild, R. J.; Jimenez, J. L.; Day, D. A.; Campuzano-Jost, P.; Hu, W.; de Gouw, J.; Koss, A.; Cohen, R. C.; Duffey, K. C.; </w:t>
      </w:r>
      <w:r w:rsidRPr="002B6053">
        <w:rPr>
          <w:rFonts w:cs="Times"/>
          <w:noProof/>
          <w:szCs w:val="24"/>
        </w:rPr>
        <w:lastRenderedPageBreak/>
        <w:t>Romer, P.; Baumann, K.; Edgerton, E.; Takahama, S.; Thornton, J. A.; Lee, B. H.; Lopez-Hilfiker, F. D.; Mohr, C.; Wennberg, P. O.; Nguyen, T. B.; Teng, A.; Goldstein, A. H.; Olson, K.; Fry, J. L. Organic Nitrate Aerosol Formation via NO</w:t>
      </w:r>
      <w:r w:rsidR="005606A3">
        <w:rPr>
          <w:rFonts w:cs="Times"/>
          <w:noProof/>
          <w:szCs w:val="24"/>
        </w:rPr>
        <w:t>3</w:t>
      </w:r>
      <w:r w:rsidRPr="002B6053">
        <w:rPr>
          <w:rFonts w:cs="Times"/>
          <w:noProof/>
          <w:szCs w:val="24"/>
        </w:rPr>
        <w:t xml:space="preserve"> + Biogenic Volatile Organic Compounds in the Southeastern United States.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2015</w:t>
      </w:r>
      <w:r w:rsidRPr="002B6053">
        <w:rPr>
          <w:rFonts w:cs="Times"/>
          <w:noProof/>
          <w:szCs w:val="24"/>
        </w:rPr>
        <w:t xml:space="preserve">, </w:t>
      </w:r>
      <w:r w:rsidRPr="002B6053">
        <w:rPr>
          <w:rFonts w:cs="Times"/>
          <w:i/>
          <w:iCs/>
          <w:noProof/>
          <w:szCs w:val="24"/>
        </w:rPr>
        <w:t>15</w:t>
      </w:r>
      <w:r w:rsidRPr="002B6053">
        <w:rPr>
          <w:rFonts w:cs="Times"/>
          <w:noProof/>
          <w:szCs w:val="24"/>
        </w:rPr>
        <w:t xml:space="preserve"> (23), 13377–13392. https://doi.org/10.5194/acp-15-13377-2015.</w:t>
      </w:r>
    </w:p>
    <w:p w14:paraId="1B4DA0F8"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(28) </w:t>
      </w:r>
      <w:r w:rsidRPr="002B6053">
        <w:rPr>
          <w:rFonts w:cs="Times"/>
          <w:noProof/>
          <w:szCs w:val="24"/>
        </w:rPr>
        <w:tab/>
        <w:t xml:space="preserve">Massoli, P.; Stark, H.; Canagaratna, M. R.; Krechmer, J. E.; Xu, L.; Ng, N. L.; Mauldin, R. L.; Yan, C.; Kimmel, J.; Misztal, P. K.; Jimenez, J. L.; Jayne, J. T.; Worsnop, D. R. Ambient Measurements of Highly Oxidized Gas-Phase Molecules during the Southern Oxidant and Aerosol Study (SOAS) 2013. </w:t>
      </w:r>
      <w:r w:rsidRPr="002B6053">
        <w:rPr>
          <w:rFonts w:cs="Times"/>
          <w:i/>
          <w:iCs/>
          <w:noProof/>
          <w:szCs w:val="24"/>
        </w:rPr>
        <w:t>ACS Earth Sp. Chem.</w:t>
      </w:r>
      <w:r w:rsidRPr="002B6053">
        <w:rPr>
          <w:rFonts w:cs="Times"/>
          <w:noProof/>
          <w:szCs w:val="24"/>
        </w:rPr>
        <w:t xml:space="preserve"> </w:t>
      </w:r>
      <w:r w:rsidRPr="002B6053">
        <w:rPr>
          <w:rFonts w:cs="Times"/>
          <w:b/>
          <w:bCs/>
          <w:noProof/>
          <w:szCs w:val="24"/>
        </w:rPr>
        <w:t>2018</w:t>
      </w:r>
      <w:r w:rsidRPr="002B6053">
        <w:rPr>
          <w:rFonts w:cs="Times"/>
          <w:noProof/>
          <w:szCs w:val="24"/>
        </w:rPr>
        <w:t xml:space="preserve">, </w:t>
      </w:r>
      <w:r w:rsidRPr="002B6053">
        <w:rPr>
          <w:rFonts w:cs="Times"/>
          <w:i/>
          <w:iCs/>
          <w:noProof/>
          <w:szCs w:val="24"/>
        </w:rPr>
        <w:t>2</w:t>
      </w:r>
      <w:r w:rsidRPr="002B6053">
        <w:rPr>
          <w:rFonts w:cs="Times"/>
          <w:noProof/>
          <w:szCs w:val="24"/>
        </w:rPr>
        <w:t xml:space="preserve"> (7), 653–672. https://doi.org/10.1021/acsearthspacechem.8b00028.</w:t>
      </w:r>
    </w:p>
    <w:p w14:paraId="0C250AC3"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(29) </w:t>
      </w:r>
      <w:r w:rsidRPr="002B6053">
        <w:rPr>
          <w:rFonts w:cs="Times"/>
          <w:noProof/>
          <w:szCs w:val="24"/>
        </w:rPr>
        <w:tab/>
        <w:t xml:space="preserve">Lee, B. H.; Mohr, C.; Lopez-Hilfiker, F. D.; Lutz, A.; Hallquist, M.; Lee, L.; Romer, P.; Cohen, R. C.; Iyer, S.; Kurtén, T.; Hu, W.; Day, D. A.; Campuzano-Jost, P.; Jimenez, J. L.; Xu, L.; Ng, N. L.; Guo, H.; Weber, R. J.; Wild, R. J.; Brown, S. S.; Koss, A.; de Gouw, J.; Olson, K.; Goldstein, A. H.; Seco, R.; Kim, S.; McAvey, K.; Shepson, P. B.; Starn, T.; Baumann, K.; Edgerton, E. S.; Liu, J.; Shilling, J. E.; Miller, D. O.; Brune, W.; Schobesberger, S.; D’Ambro, E. L.; Thornton, J. A. Highly Functionalized Organic Nitrates in the Southeast United States: Contribution to Secondary Organic Aerosol and Reactive Nitrogen Budgets. </w:t>
      </w:r>
      <w:r w:rsidRPr="002B6053">
        <w:rPr>
          <w:rFonts w:cs="Times"/>
          <w:i/>
          <w:iCs/>
          <w:noProof/>
          <w:szCs w:val="24"/>
        </w:rPr>
        <w:t>Proc. Natl. Acad. Sci. U. S. A.</w:t>
      </w:r>
      <w:r w:rsidRPr="002B6053">
        <w:rPr>
          <w:rFonts w:cs="Times"/>
          <w:noProof/>
          <w:szCs w:val="24"/>
        </w:rPr>
        <w:t xml:space="preserve"> </w:t>
      </w:r>
      <w:r w:rsidRPr="002B6053">
        <w:rPr>
          <w:rFonts w:cs="Times"/>
          <w:b/>
          <w:bCs/>
          <w:noProof/>
          <w:szCs w:val="24"/>
        </w:rPr>
        <w:t>2016</w:t>
      </w:r>
      <w:r w:rsidRPr="002B6053">
        <w:rPr>
          <w:rFonts w:cs="Times"/>
          <w:noProof/>
          <w:szCs w:val="24"/>
        </w:rPr>
        <w:t xml:space="preserve">, </w:t>
      </w:r>
      <w:r w:rsidRPr="002B6053">
        <w:rPr>
          <w:rFonts w:cs="Times"/>
          <w:i/>
          <w:iCs/>
          <w:noProof/>
          <w:szCs w:val="24"/>
        </w:rPr>
        <w:t>113</w:t>
      </w:r>
      <w:r w:rsidRPr="002B6053">
        <w:rPr>
          <w:rFonts w:cs="Times"/>
          <w:noProof/>
          <w:szCs w:val="24"/>
        </w:rPr>
        <w:t xml:space="preserve"> (6), 1516–1521. https://doi.org/10.1073/pnas.1508108113.</w:t>
      </w:r>
    </w:p>
    <w:p w14:paraId="041A84F4"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(30) </w:t>
      </w:r>
      <w:r w:rsidRPr="002B6053">
        <w:rPr>
          <w:rFonts w:cs="Times"/>
          <w:noProof/>
          <w:szCs w:val="24"/>
        </w:rPr>
        <w:tab/>
        <w:t xml:space="preserve">Huang, W.; Saathoff, H.; Shen, X.; Ramisetty, R.; Leisner, T.; Mohr, C. Chemical Characterization of Highly Functionalized Organonitrates Contributing to Night-Time Organic Aerosol Mass Loadings and Particle Growth. </w:t>
      </w:r>
      <w:r w:rsidRPr="002B6053">
        <w:rPr>
          <w:rFonts w:cs="Times"/>
          <w:i/>
          <w:iCs/>
          <w:noProof/>
          <w:szCs w:val="24"/>
        </w:rPr>
        <w:t>Environ. Sci. Technol.</w:t>
      </w:r>
      <w:r w:rsidRPr="002B6053">
        <w:rPr>
          <w:rFonts w:cs="Times"/>
          <w:noProof/>
          <w:szCs w:val="24"/>
        </w:rPr>
        <w:t xml:space="preserve"> </w:t>
      </w:r>
      <w:r w:rsidRPr="002B6053">
        <w:rPr>
          <w:rFonts w:cs="Times"/>
          <w:b/>
          <w:bCs/>
          <w:noProof/>
          <w:szCs w:val="24"/>
        </w:rPr>
        <w:t>2019</w:t>
      </w:r>
      <w:r w:rsidRPr="002B6053">
        <w:rPr>
          <w:rFonts w:cs="Times"/>
          <w:noProof/>
          <w:szCs w:val="24"/>
        </w:rPr>
        <w:t xml:space="preserve">, </w:t>
      </w:r>
      <w:r w:rsidRPr="002B6053">
        <w:rPr>
          <w:rFonts w:cs="Times"/>
          <w:i/>
          <w:iCs/>
          <w:noProof/>
          <w:szCs w:val="24"/>
        </w:rPr>
        <w:t>53</w:t>
      </w:r>
      <w:r w:rsidRPr="002B6053">
        <w:rPr>
          <w:rFonts w:cs="Times"/>
          <w:noProof/>
          <w:szCs w:val="24"/>
        </w:rPr>
        <w:t xml:space="preserve"> (3), </w:t>
      </w:r>
      <w:r w:rsidRPr="002B6053">
        <w:rPr>
          <w:rFonts w:cs="Times"/>
          <w:noProof/>
          <w:szCs w:val="24"/>
        </w:rPr>
        <w:lastRenderedPageBreak/>
        <w:t>1165–1174. https://doi.org/10.1021/acs.est.8b05826.</w:t>
      </w:r>
    </w:p>
    <w:p w14:paraId="086B3B44"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(31) </w:t>
      </w:r>
      <w:r w:rsidRPr="002B6053">
        <w:rPr>
          <w:rFonts w:cs="Times"/>
          <w:noProof/>
          <w:szCs w:val="24"/>
        </w:rPr>
        <w:tab/>
        <w:t xml:space="preserve">Liebmann, J.; Sobanski, N.; Schuladen, J.; Karu, E.; Hellen, H.; Hakola, H.; Zha, Q.; Ehn, M.; Riva, M.; Heikkinen, L.; Williams, J.; Fischer, H.; Lelieyeld, J.; Crowley, J. N. Alkyl Nitrates in the Boreal Forest: Formation via the NO3-, OH- and O-3-Induced Oxidation of Biogenic Volatile Organic Compounds and Ambient Lifetimes.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2019</w:t>
      </w:r>
      <w:r w:rsidRPr="002B6053">
        <w:rPr>
          <w:rFonts w:cs="Times"/>
          <w:noProof/>
          <w:szCs w:val="24"/>
        </w:rPr>
        <w:t xml:space="preserve">, </w:t>
      </w:r>
      <w:r w:rsidRPr="002B6053">
        <w:rPr>
          <w:rFonts w:cs="Times"/>
          <w:i/>
          <w:iCs/>
          <w:noProof/>
          <w:szCs w:val="24"/>
        </w:rPr>
        <w:t>19</w:t>
      </w:r>
      <w:r w:rsidRPr="002B6053">
        <w:rPr>
          <w:rFonts w:cs="Times"/>
          <w:noProof/>
          <w:szCs w:val="24"/>
        </w:rPr>
        <w:t xml:space="preserve"> (15), 10391–10403. https://doi.org/10.5194/acp-19-10391-2019.</w:t>
      </w:r>
    </w:p>
    <w:p w14:paraId="14CD6324"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(32) </w:t>
      </w:r>
      <w:r w:rsidRPr="002B6053">
        <w:rPr>
          <w:rFonts w:cs="Times"/>
          <w:noProof/>
          <w:szCs w:val="24"/>
        </w:rPr>
        <w:tab/>
        <w:t xml:space="preserve">Newland, M.; Bryant, D.; Dunmore, R.; Bannan, T.; Langford, B.; Hopkins, J.; Squires, F.; Dixon, W.; Drysdale, W.; Ivatt, P.; Evans, M.; Edwards, P.; Whalley, L.; Heard, D.; Slater, E.; Woodward-Massey, R.; Ye, C.; Mehra, A.; Worrall, S.; Bacak, A.; Coe, H.; Percival, C.; Lee, J.; Cui, T.; Surratt, J.; Wang, X.; Lewis, A.; Rickard, A.; Hamilton, J. Rainforest-like Atmospheric Chemistry in a Polluted Megacity. </w:t>
      </w:r>
      <w:r w:rsidRPr="002B6053">
        <w:rPr>
          <w:rFonts w:cs="Times"/>
          <w:i/>
          <w:iCs/>
          <w:noProof/>
          <w:szCs w:val="24"/>
        </w:rPr>
        <w:t>Atmos. Chem. Phys. Discuss.</w:t>
      </w:r>
      <w:r w:rsidRPr="002B6053">
        <w:rPr>
          <w:rFonts w:cs="Times"/>
          <w:noProof/>
          <w:szCs w:val="24"/>
        </w:rPr>
        <w:t xml:space="preserve"> </w:t>
      </w:r>
      <w:r w:rsidRPr="002B6053">
        <w:rPr>
          <w:rFonts w:cs="Times"/>
          <w:b/>
          <w:bCs/>
          <w:noProof/>
          <w:szCs w:val="24"/>
        </w:rPr>
        <w:t>2020</w:t>
      </w:r>
      <w:r w:rsidRPr="002B6053">
        <w:rPr>
          <w:rFonts w:cs="Times"/>
          <w:noProof/>
          <w:szCs w:val="24"/>
        </w:rPr>
        <w:t>, 1–18. https://doi.org/10.5194/acp-2020-35.</w:t>
      </w:r>
    </w:p>
    <w:p w14:paraId="266121D7"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(33) </w:t>
      </w:r>
      <w:r w:rsidRPr="002B6053">
        <w:rPr>
          <w:rFonts w:cs="Times"/>
          <w:noProof/>
          <w:szCs w:val="24"/>
        </w:rPr>
        <w:tab/>
        <w:t xml:space="preserve">Stutz, J.; Wong, K. W.; Lawrence, L.; Ziemba, L.; Flynn, J. H.; Rappenglück, B.; Lefer, B. Nocturnal NO3 Radical Chemistry in Houston, TX. </w:t>
      </w:r>
      <w:r w:rsidRPr="002B6053">
        <w:rPr>
          <w:rFonts w:cs="Times"/>
          <w:i/>
          <w:iCs/>
          <w:noProof/>
          <w:szCs w:val="24"/>
        </w:rPr>
        <w:t>Atmos. Environ.</w:t>
      </w:r>
      <w:r w:rsidRPr="002B6053">
        <w:rPr>
          <w:rFonts w:cs="Times"/>
          <w:noProof/>
          <w:szCs w:val="24"/>
        </w:rPr>
        <w:t xml:space="preserve"> </w:t>
      </w:r>
      <w:r w:rsidRPr="002B6053">
        <w:rPr>
          <w:rFonts w:cs="Times"/>
          <w:b/>
          <w:bCs/>
          <w:noProof/>
          <w:szCs w:val="24"/>
        </w:rPr>
        <w:t>2010</w:t>
      </w:r>
      <w:r w:rsidRPr="002B6053">
        <w:rPr>
          <w:rFonts w:cs="Times"/>
          <w:noProof/>
          <w:szCs w:val="24"/>
        </w:rPr>
        <w:t xml:space="preserve">, </w:t>
      </w:r>
      <w:r w:rsidRPr="002B6053">
        <w:rPr>
          <w:rFonts w:cs="Times"/>
          <w:i/>
          <w:iCs/>
          <w:noProof/>
          <w:szCs w:val="24"/>
        </w:rPr>
        <w:t>44</w:t>
      </w:r>
      <w:r w:rsidRPr="002B6053">
        <w:rPr>
          <w:rFonts w:cs="Times"/>
          <w:noProof/>
          <w:szCs w:val="24"/>
        </w:rPr>
        <w:t xml:space="preserve"> (33), 4099–4106. https://doi.org/10.1016/j.atmosenv.2009.03.004.</w:t>
      </w:r>
    </w:p>
    <w:p w14:paraId="775BECB3"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(34) </w:t>
      </w:r>
      <w:r w:rsidRPr="002B6053">
        <w:rPr>
          <w:rFonts w:cs="Times"/>
          <w:noProof/>
          <w:szCs w:val="24"/>
        </w:rPr>
        <w:tab/>
        <w:t xml:space="preserve">Brown, S. S.; Dubé, W. P.; Bahreini, R.; Middlebrook, A. M.; Brock, C. A.; Warneke, C.; de Gouw, J. A.; Washenfelder, R. A.; Atlas, E.; Peischl, J.; Ryerson, T. B.; Holloway, J. S.; Schwarz, J. P.; Spackman, R.; Trainer, M.; Parrish, D. D.; Fehshenfeld, F. C.; Ravishankara, A. R. Biogenic VOC Oxidation and Organic Aerosol Formation in an Urban Nocturnal Boundary Layer: Aircraft Vertical Profiles in Houston, TX.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2013</w:t>
      </w:r>
      <w:r w:rsidRPr="002B6053">
        <w:rPr>
          <w:rFonts w:cs="Times"/>
          <w:noProof/>
          <w:szCs w:val="24"/>
        </w:rPr>
        <w:t xml:space="preserve">, </w:t>
      </w:r>
      <w:r w:rsidRPr="002B6053">
        <w:rPr>
          <w:rFonts w:cs="Times"/>
          <w:i/>
          <w:iCs/>
          <w:noProof/>
          <w:szCs w:val="24"/>
        </w:rPr>
        <w:t>13</w:t>
      </w:r>
      <w:r w:rsidRPr="002B6053">
        <w:rPr>
          <w:rFonts w:cs="Times"/>
          <w:noProof/>
          <w:szCs w:val="24"/>
        </w:rPr>
        <w:t xml:space="preserve"> (22), 11317–11337. https://doi.org/10.5194/acp-13-11317-2013.</w:t>
      </w:r>
    </w:p>
    <w:p w14:paraId="1C9486B1"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lastRenderedPageBreak/>
        <w:t xml:space="preserve">(35) </w:t>
      </w:r>
      <w:r w:rsidRPr="002B6053">
        <w:rPr>
          <w:rFonts w:cs="Times"/>
          <w:noProof/>
          <w:szCs w:val="24"/>
        </w:rPr>
        <w:tab/>
        <w:t xml:space="preserve">Shi, Z.; Vu, T.; Kotthaus, S.; Harrison, R. M.; Grimmond, S.; Yue, S.; Zhu, T.; Lee, J.; Han, Y.; Demuzere, M.; Dunmore, R. E.; Ren, L.; Liu, D.; Wang, Y.; Wild, O.; Allan, J.; Acton, W. J.; Barlow, J.; Barratt, B.; Beddows, D.; Bloss, W. J.; Calzolai, G.; Carruthers, D.; Carslaw, D. C.; Chan, Q.; Chatzidiakou, L.; Chen, Y.; Crilley, L.; Coe, H.; Dai, T.; Doherty, R.; Duan, F.; Fu, P.; Ge, B.; Ge, M.; Guan, D.; Hamilton, J. F.; He, K.; Heal, M.; Heard, D.; Hewitt, C. N.; Hollaway, M.; Hu, M.; Ji, D.; Jiang, X.; Jones, R.; Kalberer, M.; Kelly, F. J.; Kramer, L.; Langford, B.; Lin, C.; Lewis, A. C.; Li, J.; Li, W.; Liu, H.; Liu, J.; Loh, M.; Lu, K.; Lucarelli, F.; Mann, G.; McFiggans, G.; Miller, M. R.; Mills, G.; Monk, P.; Nemitz, E.; O&amp;amp;apos;Connor, F.; Ouyang, B.; Palmer, P. I.; Percival, C.; Popoola, O.; Reeves, C.; Rickard, A. R.; Shao, L.; Shi, G.; Spracklen, D.; Stevenson, D.; Sun, Y.; Sun, Z.; Tao, S.; Tong, S.; Wang, Q.; Wang, W.; Wang, X.; Wang, X.; Wang, Z.; Wei, L.; Whalley, L.; Wu, X.; Wu, Z.; Xie, P.; Yang, F.; Zhang, Q.; Zhang, Y.; Zhang, Y.; Zheng, M. Introduction to the Special Issue “In-Depth Study of Air Pollution Sources and Processes within Beijing and Its Surrounding Region (APHH-Beijing).”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2019</w:t>
      </w:r>
      <w:r w:rsidRPr="002B6053">
        <w:rPr>
          <w:rFonts w:cs="Times"/>
          <w:noProof/>
          <w:szCs w:val="24"/>
        </w:rPr>
        <w:t xml:space="preserve">, </w:t>
      </w:r>
      <w:r w:rsidRPr="002B6053">
        <w:rPr>
          <w:rFonts w:cs="Times"/>
          <w:i/>
          <w:iCs/>
          <w:noProof/>
          <w:szCs w:val="24"/>
        </w:rPr>
        <w:t>19</w:t>
      </w:r>
      <w:r w:rsidRPr="002B6053">
        <w:rPr>
          <w:rFonts w:cs="Times"/>
          <w:noProof/>
          <w:szCs w:val="24"/>
        </w:rPr>
        <w:t xml:space="preserve"> (11), 7519–7546. https://doi.org/10.5194/acp-19-7519-2019.</w:t>
      </w:r>
    </w:p>
    <w:p w14:paraId="08FFEAED"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(36) </w:t>
      </w:r>
      <w:r w:rsidRPr="002B6053">
        <w:rPr>
          <w:rFonts w:cs="Times"/>
          <w:noProof/>
          <w:szCs w:val="24"/>
        </w:rPr>
        <w:tab/>
        <w:t xml:space="preserve">Bryant, D. J.; Dixon, W. J.; Hopkins, J. R.; Dunmore, R. E.; Pereira, K. L.; Shaw, M.; Squires, F. A.; Bannan, T. J.; Mehra, A.; Worrall, S. D.; Bacak, A.; Coe, H.; Percival, C. J.; Whalley, L. K.; Heard, D. E.; Slater, E. J.; Ouyang, B.; Cui, T.; Surratt, J. D.; Liu, D.; Shi, Z.; Harrison, R.; Sun, Y.; Xu, W.; Lewis, A. C.; Lee, J. D.; Rickard, A. R.; Hamilton, J. F. Strong Anthropogenic Control of Secondary Organic Aerosol Formation from Isoprene in Beijing.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2020</w:t>
      </w:r>
      <w:r w:rsidRPr="002B6053">
        <w:rPr>
          <w:rFonts w:cs="Times"/>
          <w:noProof/>
          <w:szCs w:val="24"/>
        </w:rPr>
        <w:t xml:space="preserve">, </w:t>
      </w:r>
      <w:r w:rsidRPr="002B6053">
        <w:rPr>
          <w:rFonts w:cs="Times"/>
          <w:i/>
          <w:iCs/>
          <w:noProof/>
          <w:szCs w:val="24"/>
        </w:rPr>
        <w:t>20</w:t>
      </w:r>
      <w:r w:rsidRPr="002B6053">
        <w:rPr>
          <w:rFonts w:cs="Times"/>
          <w:noProof/>
          <w:szCs w:val="24"/>
        </w:rPr>
        <w:t xml:space="preserve"> (12), 7531–7552. https://doi.org/10.5194/acp-20-7531-2020.</w:t>
      </w:r>
    </w:p>
    <w:p w14:paraId="5CE44988"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(37) </w:t>
      </w:r>
      <w:r w:rsidRPr="002B6053">
        <w:rPr>
          <w:rFonts w:cs="Times"/>
          <w:noProof/>
          <w:szCs w:val="24"/>
        </w:rPr>
        <w:tab/>
        <w:t xml:space="preserve">Riva, M.; Chen, Y.; Zhang, Y.; Lei, Z.; Olson, N. E.; Boyer, H. C.; Narayan, S.; Yee, L. D.; </w:t>
      </w:r>
      <w:r w:rsidRPr="002B6053">
        <w:rPr>
          <w:rFonts w:cs="Times"/>
          <w:noProof/>
          <w:szCs w:val="24"/>
        </w:rPr>
        <w:lastRenderedPageBreak/>
        <w:t xml:space="preserve">Green, H. S.; Cui, T.; Zhang, Z.; Baumann, K.; Fort, M.; Edgerton, E.; Budisulistiorini, S. H.; Rose, C. A.; Ribeiro, I. O.; e Oliveira, R. L.; dos Santos, E. O.; Machado, C. M. D.; Szopa, S.; Zhao, Y.; Alves, E. G.; de Sá, S. S.; Hu, W.; Knipping, E. M.; Shaw, S. L.; Duvoisin Junior, S.; de Souza, R. A. F.; Palm, B. B.; Jimenez, J.-L.; Glasius, M.; Goldstein, A. H.; Pye, H. O. T.; Gold, A.; Turpin, B. J.; Vizuete, W.; Martin, S. T.; Thornton, J. A.; Dutcher, C. S.; Ault, A. P.; Surratt, J. D. Increasing Isoprene Epoxydiol-to-Inorganic Sulfate Aerosol Ratio Results in Extensive Conversion of Inorganic Sulfate to Organosulfur Forms: Implications for Aerosol Physicochemical Properties. </w:t>
      </w:r>
      <w:r w:rsidRPr="002B6053">
        <w:rPr>
          <w:rFonts w:cs="Times"/>
          <w:i/>
          <w:iCs/>
          <w:noProof/>
          <w:szCs w:val="24"/>
        </w:rPr>
        <w:t>Environ. Sci. Technol.</w:t>
      </w:r>
      <w:r w:rsidRPr="002B6053">
        <w:rPr>
          <w:rFonts w:cs="Times"/>
          <w:noProof/>
          <w:szCs w:val="24"/>
        </w:rPr>
        <w:t xml:space="preserve"> </w:t>
      </w:r>
      <w:r w:rsidRPr="002B6053">
        <w:rPr>
          <w:rFonts w:cs="Times"/>
          <w:b/>
          <w:bCs/>
          <w:noProof/>
          <w:szCs w:val="24"/>
        </w:rPr>
        <w:t>2019</w:t>
      </w:r>
      <w:r w:rsidRPr="002B6053">
        <w:rPr>
          <w:rFonts w:cs="Times"/>
          <w:noProof/>
          <w:szCs w:val="24"/>
        </w:rPr>
        <w:t>, acs.est.9b01019. https://doi.org/10.1021/acs.est.9b01019.</w:t>
      </w:r>
    </w:p>
    <w:p w14:paraId="3CE5D287"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(38) </w:t>
      </w:r>
      <w:r w:rsidRPr="002B6053">
        <w:rPr>
          <w:rFonts w:cs="Times"/>
          <w:noProof/>
          <w:szCs w:val="24"/>
        </w:rPr>
        <w:tab/>
        <w:t xml:space="preserve">Kenseth, C. M.; Hafeman, N. J.; Huang, Y.; Dalleska, N. F.; Stoltz, B. M.; Seinfeld, J. H. Synthesis of Carboxylic Acid and Dimer Ester Surrogates to Constrain the Abundance and Distribution of Molecular Products in α-Pinene and β-Pinene Secondary Organic Aerosol. </w:t>
      </w:r>
      <w:r w:rsidRPr="002B6053">
        <w:rPr>
          <w:rFonts w:cs="Times"/>
          <w:i/>
          <w:iCs/>
          <w:noProof/>
          <w:szCs w:val="24"/>
        </w:rPr>
        <w:t>Environ. Sci. Technol.</w:t>
      </w:r>
      <w:r w:rsidRPr="002B6053">
        <w:rPr>
          <w:rFonts w:cs="Times"/>
          <w:noProof/>
          <w:szCs w:val="24"/>
        </w:rPr>
        <w:t xml:space="preserve"> </w:t>
      </w:r>
      <w:r w:rsidRPr="002B6053">
        <w:rPr>
          <w:rFonts w:cs="Times"/>
          <w:b/>
          <w:bCs/>
          <w:noProof/>
          <w:szCs w:val="24"/>
        </w:rPr>
        <w:t>2020</w:t>
      </w:r>
      <w:r w:rsidRPr="002B6053">
        <w:rPr>
          <w:rFonts w:cs="Times"/>
          <w:noProof/>
          <w:szCs w:val="24"/>
        </w:rPr>
        <w:t>. https://doi.org/10.1021/acs.est.0c01566.</w:t>
      </w:r>
    </w:p>
    <w:p w14:paraId="57CA6300"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(39) </w:t>
      </w:r>
      <w:r w:rsidRPr="002B6053">
        <w:rPr>
          <w:rFonts w:cs="Times"/>
          <w:noProof/>
          <w:szCs w:val="24"/>
        </w:rPr>
        <w:tab/>
        <w:t xml:space="preserve">Brüggemann, M.; van Pinxteren, D.; Wang, Y.; Yu, J. Z.; Herrmann, H. Quantification of Known and Unknown Terpenoid Organosulfates in PM10 Using Untargeted LC–HRMS/MS: Contrasting Summertime Rural Germany and the North China Plain. </w:t>
      </w:r>
      <w:r w:rsidRPr="002B6053">
        <w:rPr>
          <w:rFonts w:cs="Times"/>
          <w:i/>
          <w:iCs/>
          <w:noProof/>
          <w:szCs w:val="24"/>
        </w:rPr>
        <w:t>Environ. Chem.</w:t>
      </w:r>
      <w:r w:rsidRPr="002B6053">
        <w:rPr>
          <w:rFonts w:cs="Times"/>
          <w:noProof/>
          <w:szCs w:val="24"/>
        </w:rPr>
        <w:t xml:space="preserve"> </w:t>
      </w:r>
      <w:r w:rsidRPr="002B6053">
        <w:rPr>
          <w:rFonts w:cs="Times"/>
          <w:b/>
          <w:bCs/>
          <w:noProof/>
          <w:szCs w:val="24"/>
        </w:rPr>
        <w:t>2019</w:t>
      </w:r>
      <w:r w:rsidRPr="002B6053">
        <w:rPr>
          <w:rFonts w:cs="Times"/>
          <w:noProof/>
          <w:szCs w:val="24"/>
        </w:rPr>
        <w:t xml:space="preserve">, </w:t>
      </w:r>
      <w:r w:rsidRPr="002B6053">
        <w:rPr>
          <w:rFonts w:cs="Times"/>
          <w:i/>
          <w:iCs/>
          <w:noProof/>
          <w:szCs w:val="24"/>
        </w:rPr>
        <w:t>16</w:t>
      </w:r>
      <w:r w:rsidRPr="002B6053">
        <w:rPr>
          <w:rFonts w:cs="Times"/>
          <w:noProof/>
          <w:szCs w:val="24"/>
        </w:rPr>
        <w:t xml:space="preserve"> (5), 333. https://doi.org/10.1071/EN19089.</w:t>
      </w:r>
    </w:p>
    <w:p w14:paraId="0A44EEAA"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(40) </w:t>
      </w:r>
      <w:r w:rsidRPr="002B6053">
        <w:rPr>
          <w:rFonts w:cs="Times"/>
          <w:noProof/>
          <w:szCs w:val="24"/>
        </w:rPr>
        <w:tab/>
        <w:t xml:space="preserve">Le Breton, M.; Wang, Y.; Hallquist, Å. M.; Pathak, R. K.; Zheng, J.; Yang, Y.; Shang, D.; Glasius, M.; Bannan, T. J.; Liu, Q.; Chan, C. K.; Percival, C. J.; Zhu, W.; Lou, S.; Topping, D.; Wang, Y.; Yu, J.; Lu, K.; Guo, S.; Hu, M.; Hallquist, M. Online Gas- and Particle-Phase Measurements of Organosulfates, Organosulfonates and Nitrooxy Organosulfates in Beijing Utilizing a FIGAERO ToF-CIMS.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2018</w:t>
      </w:r>
      <w:r w:rsidRPr="002B6053">
        <w:rPr>
          <w:rFonts w:cs="Times"/>
          <w:noProof/>
          <w:szCs w:val="24"/>
        </w:rPr>
        <w:t xml:space="preserve">, </w:t>
      </w:r>
      <w:r w:rsidRPr="002B6053">
        <w:rPr>
          <w:rFonts w:cs="Times"/>
          <w:i/>
          <w:iCs/>
          <w:noProof/>
          <w:szCs w:val="24"/>
        </w:rPr>
        <w:t>18</w:t>
      </w:r>
      <w:r w:rsidRPr="002B6053">
        <w:rPr>
          <w:rFonts w:cs="Times"/>
          <w:noProof/>
          <w:szCs w:val="24"/>
        </w:rPr>
        <w:t xml:space="preserve"> (14), 10355–</w:t>
      </w:r>
      <w:r w:rsidRPr="002B6053">
        <w:rPr>
          <w:rFonts w:cs="Times"/>
          <w:noProof/>
          <w:szCs w:val="24"/>
        </w:rPr>
        <w:lastRenderedPageBreak/>
        <w:t>10371. https://doi.org/10.5194/acp-18-10355-2018.</w:t>
      </w:r>
    </w:p>
    <w:p w14:paraId="1184A64F"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(41) </w:t>
      </w:r>
      <w:r w:rsidRPr="002B6053">
        <w:rPr>
          <w:rFonts w:cs="Times"/>
          <w:noProof/>
          <w:szCs w:val="24"/>
        </w:rPr>
        <w:tab/>
        <w:t xml:space="preserve">Mills, G. P.; Hiatt-Gipson, G. D.; Bew, S. P.; Reeves, C. E. Measurement of Isoprene Nitrates by GCMS. </w:t>
      </w:r>
      <w:r w:rsidRPr="002B6053">
        <w:rPr>
          <w:rFonts w:cs="Times"/>
          <w:i/>
          <w:iCs/>
          <w:noProof/>
          <w:szCs w:val="24"/>
        </w:rPr>
        <w:t>Atmos. Meas. Tech. Discuss.</w:t>
      </w:r>
      <w:r w:rsidRPr="002B6053">
        <w:rPr>
          <w:rFonts w:cs="Times"/>
          <w:noProof/>
          <w:szCs w:val="24"/>
        </w:rPr>
        <w:t xml:space="preserve"> </w:t>
      </w:r>
      <w:r w:rsidRPr="002B6053">
        <w:rPr>
          <w:rFonts w:cs="Times"/>
          <w:b/>
          <w:bCs/>
          <w:noProof/>
          <w:szCs w:val="24"/>
        </w:rPr>
        <w:t>2016</w:t>
      </w:r>
      <w:r w:rsidRPr="002B6053">
        <w:rPr>
          <w:rFonts w:cs="Times"/>
          <w:noProof/>
          <w:szCs w:val="24"/>
        </w:rPr>
        <w:t>, 1–24. https://doi.org/10.5194/amt-2016-23.</w:t>
      </w:r>
    </w:p>
    <w:p w14:paraId="28ECE12B"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(42) </w:t>
      </w:r>
      <w:r w:rsidRPr="002B6053">
        <w:rPr>
          <w:rFonts w:cs="Times"/>
          <w:noProof/>
          <w:szCs w:val="24"/>
        </w:rPr>
        <w:tab/>
        <w:t xml:space="preserve">Reeves, C. E.; Mills, G. P.; Whalley, L. K.; Acton, W. J. F.; Bloss, W. J.; Crilley, L. R.; Grimmond, S.; Heard, D. E.; Hewitt, C. N.; Hopkins, J. R.; Kotthaus, S.; Kramer, L. J.; Jones, R. L.; Lee, J. D.; Liu, Y.; Ouyang, B.; Slater, E.; Squires, F.; Wang, X.; Woodward-Massey, R.; Ye, C. Observations of Speciated Isoprene Nitrates in Beijing: Implications Isoprene Chemistry. </w:t>
      </w:r>
      <w:r w:rsidRPr="002B6053">
        <w:rPr>
          <w:rFonts w:cs="Times"/>
          <w:i/>
          <w:iCs/>
          <w:noProof/>
          <w:szCs w:val="24"/>
        </w:rPr>
        <w:t>Atmos. Chem. Phys.</w:t>
      </w:r>
      <w:r w:rsidRPr="002B6053">
        <w:rPr>
          <w:rFonts w:cs="Times"/>
          <w:noProof/>
          <w:szCs w:val="24"/>
        </w:rPr>
        <w:t xml:space="preserve"> https://doi.org/10.5194/acp-2019-964.</w:t>
      </w:r>
    </w:p>
    <w:p w14:paraId="2286F881"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(43) </w:t>
      </w:r>
      <w:r w:rsidRPr="002B6053">
        <w:rPr>
          <w:rFonts w:cs="Times"/>
          <w:noProof/>
          <w:szCs w:val="24"/>
        </w:rPr>
        <w:tab/>
        <w:t xml:space="preserve">Hopkins, J. R.; Jones, C. E.; Lewis, A. C. A Dual Channel Gas Chromatograph for Atmospheric Analysis of Volatile Organic Compounds Including Oxygenated and Monoterpene Compounds. </w:t>
      </w:r>
      <w:r w:rsidRPr="002B6053">
        <w:rPr>
          <w:rFonts w:cs="Times"/>
          <w:i/>
          <w:iCs/>
          <w:noProof/>
          <w:szCs w:val="24"/>
        </w:rPr>
        <w:t>J. Environ. Monit.</w:t>
      </w:r>
      <w:r w:rsidRPr="002B6053">
        <w:rPr>
          <w:rFonts w:cs="Times"/>
          <w:noProof/>
          <w:szCs w:val="24"/>
        </w:rPr>
        <w:t xml:space="preserve"> </w:t>
      </w:r>
      <w:r w:rsidRPr="002B6053">
        <w:rPr>
          <w:rFonts w:cs="Times"/>
          <w:b/>
          <w:bCs/>
          <w:noProof/>
          <w:szCs w:val="24"/>
        </w:rPr>
        <w:t>2011</w:t>
      </w:r>
      <w:r w:rsidRPr="002B6053">
        <w:rPr>
          <w:rFonts w:cs="Times"/>
          <w:noProof/>
          <w:szCs w:val="24"/>
        </w:rPr>
        <w:t xml:space="preserve">, </w:t>
      </w:r>
      <w:r w:rsidRPr="002B6053">
        <w:rPr>
          <w:rFonts w:cs="Times"/>
          <w:i/>
          <w:iCs/>
          <w:noProof/>
          <w:szCs w:val="24"/>
        </w:rPr>
        <w:t>13</w:t>
      </w:r>
      <w:r w:rsidRPr="002B6053">
        <w:rPr>
          <w:rFonts w:cs="Times"/>
          <w:noProof/>
          <w:szCs w:val="24"/>
        </w:rPr>
        <w:t xml:space="preserve"> (8), 2268. https://doi.org/10.1039/c1em10050e.</w:t>
      </w:r>
    </w:p>
    <w:p w14:paraId="2EF82416"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(44) </w:t>
      </w:r>
      <w:r w:rsidRPr="002B6053">
        <w:rPr>
          <w:rFonts w:cs="Times"/>
          <w:noProof/>
          <w:szCs w:val="24"/>
        </w:rPr>
        <w:tab/>
        <w:t xml:space="preserve">Huang, Z.; Zhang, Y.; Yan, Q.; Zhang, Z.; Wang, X. Real-Time Monitoring of Respiratory Absorption Factors of Volatile Organic Compounds in Ambient Air by Proton Transfer Reaction Time-of-Flight Mass Spectrometry. </w:t>
      </w:r>
      <w:r w:rsidRPr="002B6053">
        <w:rPr>
          <w:rFonts w:cs="Times"/>
          <w:i/>
          <w:iCs/>
          <w:noProof/>
          <w:szCs w:val="24"/>
        </w:rPr>
        <w:t>J. Hazard. Mater.</w:t>
      </w:r>
      <w:r w:rsidRPr="002B6053">
        <w:rPr>
          <w:rFonts w:cs="Times"/>
          <w:noProof/>
          <w:szCs w:val="24"/>
        </w:rPr>
        <w:t xml:space="preserve"> </w:t>
      </w:r>
      <w:r w:rsidRPr="002B6053">
        <w:rPr>
          <w:rFonts w:cs="Times"/>
          <w:b/>
          <w:bCs/>
          <w:noProof/>
          <w:szCs w:val="24"/>
        </w:rPr>
        <w:t>2016</w:t>
      </w:r>
      <w:r w:rsidRPr="002B6053">
        <w:rPr>
          <w:rFonts w:cs="Times"/>
          <w:noProof/>
          <w:szCs w:val="24"/>
        </w:rPr>
        <w:t xml:space="preserve">, </w:t>
      </w:r>
      <w:r w:rsidRPr="002B6053">
        <w:rPr>
          <w:rFonts w:cs="Times"/>
          <w:i/>
          <w:iCs/>
          <w:noProof/>
          <w:szCs w:val="24"/>
        </w:rPr>
        <w:t>320</w:t>
      </w:r>
      <w:r w:rsidRPr="002B6053">
        <w:rPr>
          <w:rFonts w:cs="Times"/>
          <w:noProof/>
          <w:szCs w:val="24"/>
        </w:rPr>
        <w:t>, 547–555. https://doi.org/10.1016/J.JHAZMAT.2016.08.064.</w:t>
      </w:r>
    </w:p>
    <w:p w14:paraId="008D34D1"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(45) </w:t>
      </w:r>
      <w:r w:rsidRPr="002B6053">
        <w:rPr>
          <w:rFonts w:cs="Times"/>
          <w:noProof/>
          <w:szCs w:val="24"/>
        </w:rPr>
        <w:tab/>
        <w:t xml:space="preserve">Whalley, L. K.; Stone, D.; Dunmore, R.; Hamilton, J.; Hopkins, J. R.; Lee, J. D.; Lewis, A. C.; Williams, P.; Kleffmann, J.; Laufs, S.; Woodward-Massey, R.; Heard, D. E. Understanding in Situ Ozone Production in the Summertime through Radical Observations and Modelling Studies during the Clean Air for London Project (ClearfLo). </w:t>
      </w:r>
      <w:r w:rsidRPr="002B6053">
        <w:rPr>
          <w:rFonts w:cs="Times"/>
          <w:i/>
          <w:iCs/>
          <w:noProof/>
          <w:szCs w:val="24"/>
        </w:rPr>
        <w:t xml:space="preserve">Atmos. Chem. </w:t>
      </w:r>
      <w:r w:rsidRPr="002B6053">
        <w:rPr>
          <w:rFonts w:cs="Times"/>
          <w:i/>
          <w:iCs/>
          <w:noProof/>
          <w:szCs w:val="24"/>
        </w:rPr>
        <w:lastRenderedPageBreak/>
        <w:t>Phys.</w:t>
      </w:r>
      <w:r w:rsidRPr="002B6053">
        <w:rPr>
          <w:rFonts w:cs="Times"/>
          <w:noProof/>
          <w:szCs w:val="24"/>
        </w:rPr>
        <w:t xml:space="preserve"> </w:t>
      </w:r>
      <w:r w:rsidRPr="002B6053">
        <w:rPr>
          <w:rFonts w:cs="Times"/>
          <w:b/>
          <w:bCs/>
          <w:noProof/>
          <w:szCs w:val="24"/>
        </w:rPr>
        <w:t>2018</w:t>
      </w:r>
      <w:r w:rsidRPr="002B6053">
        <w:rPr>
          <w:rFonts w:cs="Times"/>
          <w:noProof/>
          <w:szCs w:val="24"/>
        </w:rPr>
        <w:t xml:space="preserve">, </w:t>
      </w:r>
      <w:r w:rsidRPr="002B6053">
        <w:rPr>
          <w:rFonts w:cs="Times"/>
          <w:i/>
          <w:iCs/>
          <w:noProof/>
          <w:szCs w:val="24"/>
        </w:rPr>
        <w:t>18</w:t>
      </w:r>
      <w:r w:rsidRPr="002B6053">
        <w:rPr>
          <w:rFonts w:cs="Times"/>
          <w:noProof/>
          <w:szCs w:val="24"/>
        </w:rPr>
        <w:t xml:space="preserve"> (4), 2547–2571. https://doi.org/10.5194/acp-18-2547-2018.</w:t>
      </w:r>
    </w:p>
    <w:p w14:paraId="442FDAB7"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(46) </w:t>
      </w:r>
      <w:r w:rsidRPr="002B6053">
        <w:rPr>
          <w:rFonts w:cs="Times"/>
          <w:noProof/>
          <w:szCs w:val="24"/>
        </w:rPr>
        <w:tab/>
        <w:t xml:space="preserve">Whalley, L. K.; Furneaux, K. L.; Goddard, A.; Lee, J. D.; Mahajan, A.; Oetjen, H.; Read, K. A.; Kaaden, N.; Carpenter, L. J.; Lewis, A. C.; Plane, J. M. C.; Saltzman, E. S.; Wiedensohler, A.; Heard, D. E. The Chemistry of OH and HO2 Radicals in the Boundary Layer over the Tropical Atlantic Ocean.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2010</w:t>
      </w:r>
      <w:r w:rsidRPr="002B6053">
        <w:rPr>
          <w:rFonts w:cs="Times"/>
          <w:noProof/>
          <w:szCs w:val="24"/>
        </w:rPr>
        <w:t xml:space="preserve">, </w:t>
      </w:r>
      <w:r w:rsidRPr="002B6053">
        <w:rPr>
          <w:rFonts w:cs="Times"/>
          <w:i/>
          <w:iCs/>
          <w:noProof/>
          <w:szCs w:val="24"/>
        </w:rPr>
        <w:t>10</w:t>
      </w:r>
      <w:r w:rsidRPr="002B6053">
        <w:rPr>
          <w:rFonts w:cs="Times"/>
          <w:noProof/>
          <w:szCs w:val="24"/>
        </w:rPr>
        <w:t xml:space="preserve"> (4), 1555–1576. https://doi.org/10.5194/acp-10-1555-2010.</w:t>
      </w:r>
    </w:p>
    <w:p w14:paraId="7AE67F70"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(47) </w:t>
      </w:r>
      <w:r w:rsidRPr="002B6053">
        <w:rPr>
          <w:rFonts w:cs="Times"/>
          <w:noProof/>
          <w:szCs w:val="24"/>
        </w:rPr>
        <w:tab/>
        <w:t xml:space="preserve">Zhou, W.; Zhao, J.; Ouyang, B.; Mehra, A.; Xu, W.; Wang, Y.; Bannan, T. J.; Worrall, S. D.; Priestley, M.; Bacak, A.; Chen, Q.; Xie, C.; Wang, Q.; Wang, J.; Du, W.; Zhang, Y.; Ge, X.; Ye, P.; Lee, J. D.; Fu, P.; Wang, Z.; Worsnop, D.; Jones, R.; Percival, C. J.; Coe, H.; Sun, Y. Production of N2O5 and ClNO2 in Summer in Urban Beijing, China.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2018</w:t>
      </w:r>
      <w:r w:rsidRPr="002B6053">
        <w:rPr>
          <w:rFonts w:cs="Times"/>
          <w:noProof/>
          <w:szCs w:val="24"/>
        </w:rPr>
        <w:t xml:space="preserve">, </w:t>
      </w:r>
      <w:r w:rsidRPr="002B6053">
        <w:rPr>
          <w:rFonts w:cs="Times"/>
          <w:i/>
          <w:iCs/>
          <w:noProof/>
          <w:szCs w:val="24"/>
        </w:rPr>
        <w:t>18</w:t>
      </w:r>
      <w:r w:rsidRPr="002B6053">
        <w:rPr>
          <w:rFonts w:cs="Times"/>
          <w:noProof/>
          <w:szCs w:val="24"/>
        </w:rPr>
        <w:t xml:space="preserve"> (16), 11581–11597. https://doi.org/10.5194/acp-18-11581-2018.</w:t>
      </w:r>
    </w:p>
    <w:p w14:paraId="77B3D2A3"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(48) </w:t>
      </w:r>
      <w:r w:rsidRPr="002B6053">
        <w:rPr>
          <w:rFonts w:cs="Times"/>
          <w:noProof/>
          <w:szCs w:val="24"/>
        </w:rPr>
        <w:tab/>
        <w:t xml:space="preserve">Kotthaus, S.; Grimmond, C. S. B. Atmospheric Boundary-Layer Characteristics from Ceilometer Measurements. Part 1: A New Method to Track Mixed Layer Height and Classify Clouds. </w:t>
      </w:r>
      <w:r w:rsidRPr="002B6053">
        <w:rPr>
          <w:rFonts w:cs="Times"/>
          <w:i/>
          <w:iCs/>
          <w:noProof/>
          <w:szCs w:val="24"/>
        </w:rPr>
        <w:t>Q. J. R. Meteorol. Soc.</w:t>
      </w:r>
      <w:r w:rsidRPr="002B6053">
        <w:rPr>
          <w:rFonts w:cs="Times"/>
          <w:noProof/>
          <w:szCs w:val="24"/>
        </w:rPr>
        <w:t xml:space="preserve"> </w:t>
      </w:r>
      <w:r w:rsidRPr="002B6053">
        <w:rPr>
          <w:rFonts w:cs="Times"/>
          <w:b/>
          <w:bCs/>
          <w:noProof/>
          <w:szCs w:val="24"/>
        </w:rPr>
        <w:t>2018</w:t>
      </w:r>
      <w:r w:rsidRPr="002B6053">
        <w:rPr>
          <w:rFonts w:cs="Times"/>
          <w:noProof/>
          <w:szCs w:val="24"/>
        </w:rPr>
        <w:t xml:space="preserve">, </w:t>
      </w:r>
      <w:r w:rsidRPr="002B6053">
        <w:rPr>
          <w:rFonts w:cs="Times"/>
          <w:i/>
          <w:iCs/>
          <w:noProof/>
          <w:szCs w:val="24"/>
        </w:rPr>
        <w:t>144</w:t>
      </w:r>
      <w:r w:rsidRPr="002B6053">
        <w:rPr>
          <w:rFonts w:cs="Times"/>
          <w:noProof/>
          <w:szCs w:val="24"/>
        </w:rPr>
        <w:t xml:space="preserve"> (714), 1525–1538. https://doi.org/10.1002/qj.3299.</w:t>
      </w:r>
    </w:p>
    <w:p w14:paraId="48A4A73C"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(49) </w:t>
      </w:r>
      <w:r w:rsidRPr="002B6053">
        <w:rPr>
          <w:rFonts w:cs="Times"/>
          <w:noProof/>
          <w:szCs w:val="24"/>
        </w:rPr>
        <w:tab/>
        <w:t xml:space="preserve">Jun Tham, Y.; Wang, Z.; Li, Q.; Wang, W.; Wang, X.; Lu, K.; Ma, N.; Yan, C.; Kecorius, S.; Wiedensohler, A.; Zhang, Y.; Wang, T. Heterogeneous N2O5 Uptake Coefficient and Production Yield of ClNO2 in Polluted Northern China: Roles of Aerosol Water Content and Chemical Composition.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2018</w:t>
      </w:r>
      <w:r w:rsidRPr="002B6053">
        <w:rPr>
          <w:rFonts w:cs="Times"/>
          <w:noProof/>
          <w:szCs w:val="24"/>
        </w:rPr>
        <w:t xml:space="preserve">, </w:t>
      </w:r>
      <w:r w:rsidRPr="002B6053">
        <w:rPr>
          <w:rFonts w:cs="Times"/>
          <w:i/>
          <w:iCs/>
          <w:noProof/>
          <w:szCs w:val="24"/>
        </w:rPr>
        <w:t>18</w:t>
      </w:r>
      <w:r w:rsidRPr="002B6053">
        <w:rPr>
          <w:rFonts w:cs="Times"/>
          <w:noProof/>
          <w:szCs w:val="24"/>
        </w:rPr>
        <w:t xml:space="preserve"> (17), 13155–13171. https://doi.org/10.5194/acp-18-13155-2018.</w:t>
      </w:r>
    </w:p>
    <w:p w14:paraId="6FB0718D"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(50) </w:t>
      </w:r>
      <w:r w:rsidRPr="002B6053">
        <w:rPr>
          <w:rFonts w:cs="Times"/>
          <w:noProof/>
          <w:szCs w:val="24"/>
        </w:rPr>
        <w:tab/>
        <w:t>IUPAC Task Group on Atmospheric Chemical Kinetic Data Evaluation http://iupac.pole-</w:t>
      </w:r>
      <w:r w:rsidRPr="002B6053">
        <w:rPr>
          <w:rFonts w:cs="Times"/>
          <w:noProof/>
          <w:szCs w:val="24"/>
        </w:rPr>
        <w:lastRenderedPageBreak/>
        <w:t>ether.fr/ (accessed Apr 17, 2020).</w:t>
      </w:r>
    </w:p>
    <w:p w14:paraId="5F01165F"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(51) </w:t>
      </w:r>
      <w:r w:rsidRPr="002B6053">
        <w:rPr>
          <w:rFonts w:cs="Times"/>
          <w:noProof/>
          <w:szCs w:val="24"/>
        </w:rPr>
        <w:tab/>
        <w:t xml:space="preserve">Jenkin, M. E.; Young, J. C.; Rickard, A. R. The MCM v3.3.1 Degradation Scheme for Isoprene.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2015</w:t>
      </w:r>
      <w:r w:rsidRPr="002B6053">
        <w:rPr>
          <w:rFonts w:cs="Times"/>
          <w:noProof/>
          <w:szCs w:val="24"/>
        </w:rPr>
        <w:t xml:space="preserve">, </w:t>
      </w:r>
      <w:r w:rsidRPr="002B6053">
        <w:rPr>
          <w:rFonts w:cs="Times"/>
          <w:i/>
          <w:iCs/>
          <w:noProof/>
          <w:szCs w:val="24"/>
        </w:rPr>
        <w:t>15</w:t>
      </w:r>
      <w:r w:rsidRPr="002B6053">
        <w:rPr>
          <w:rFonts w:cs="Times"/>
          <w:noProof/>
          <w:szCs w:val="24"/>
        </w:rPr>
        <w:t xml:space="preserve"> (20), 11433–11459. https://doi.org/10.5194/acp-15-11433-2015.</w:t>
      </w:r>
    </w:p>
    <w:p w14:paraId="47C426EF"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(52) </w:t>
      </w:r>
      <w:r w:rsidRPr="002B6053">
        <w:rPr>
          <w:rFonts w:cs="Times"/>
          <w:noProof/>
          <w:szCs w:val="24"/>
        </w:rPr>
        <w:tab/>
        <w:t xml:space="preserve">Xiong, F.; Borca, C. H.; Slipchenko, L. V.; Shepson, P. B. Photochemical Degradation of Isoprene-Derived 4,1-Nitrooxy Enal.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2016</w:t>
      </w:r>
      <w:r w:rsidRPr="002B6053">
        <w:rPr>
          <w:rFonts w:cs="Times"/>
          <w:noProof/>
          <w:szCs w:val="24"/>
        </w:rPr>
        <w:t xml:space="preserve">, </w:t>
      </w:r>
      <w:r w:rsidRPr="002B6053">
        <w:rPr>
          <w:rFonts w:cs="Times"/>
          <w:i/>
          <w:iCs/>
          <w:noProof/>
          <w:szCs w:val="24"/>
        </w:rPr>
        <w:t>16</w:t>
      </w:r>
      <w:r w:rsidRPr="002B6053">
        <w:rPr>
          <w:rFonts w:cs="Times"/>
          <w:noProof/>
          <w:szCs w:val="24"/>
        </w:rPr>
        <w:t xml:space="preserve"> (9), 5595–5610. https://doi.org/10.5194/acp-16-5595-2016.</w:t>
      </w:r>
    </w:p>
    <w:p w14:paraId="4B16724B"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(53) </w:t>
      </w:r>
      <w:r w:rsidRPr="002B6053">
        <w:rPr>
          <w:rFonts w:cs="Times"/>
          <w:noProof/>
          <w:szCs w:val="24"/>
        </w:rPr>
        <w:tab/>
        <w:t xml:space="preserve">Wang, Y.; Hu, M.; Guo, S.; Wang, Y.; Zheng, J.; Yang, Y.; Zhu, W.; Tang, R.; Li, X.; Liu, Y.; Le Breton, M.; Du, Z.; Shang, D.; Wu, Y.; Wu, Z.; Song, Y.; Lou, S.; Hallquist, M.; Yu, J. The Secondary Formation of Organosulfates under Interactions between Biogenic Emissions and Anthropogenic Pollutants in Summer in Beijing.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2018</w:t>
      </w:r>
      <w:r w:rsidRPr="002B6053">
        <w:rPr>
          <w:rFonts w:cs="Times"/>
          <w:noProof/>
          <w:szCs w:val="24"/>
        </w:rPr>
        <w:t xml:space="preserve">, </w:t>
      </w:r>
      <w:r w:rsidRPr="002B6053">
        <w:rPr>
          <w:rFonts w:cs="Times"/>
          <w:i/>
          <w:iCs/>
          <w:noProof/>
          <w:szCs w:val="24"/>
        </w:rPr>
        <w:t>18</w:t>
      </w:r>
      <w:r w:rsidRPr="002B6053">
        <w:rPr>
          <w:rFonts w:cs="Times"/>
          <w:noProof/>
          <w:szCs w:val="24"/>
        </w:rPr>
        <w:t xml:space="preserve"> (14), 10693–10713. https://doi.org/10.5194/acp-18-10693-2018.</w:t>
      </w:r>
    </w:p>
    <w:p w14:paraId="372B8E6C"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(54) </w:t>
      </w:r>
      <w:r w:rsidRPr="002B6053">
        <w:rPr>
          <w:rFonts w:cs="Times"/>
          <w:noProof/>
          <w:szCs w:val="24"/>
        </w:rPr>
        <w:tab/>
        <w:t xml:space="preserve">Paulot, F.; Crounse, J. D.; Kjaergaard, H. G.; Kurten, A.; St. Clair, J. M.; Seinfeld, J. H.; Wennberg, P. O. Unexpected Epoxide Formation in the Gas-Phase Photooxidation of Isoprene. </w:t>
      </w:r>
      <w:r w:rsidRPr="002B6053">
        <w:rPr>
          <w:rFonts w:cs="Times"/>
          <w:i/>
          <w:iCs/>
          <w:noProof/>
          <w:szCs w:val="24"/>
        </w:rPr>
        <w:t>Science (80-. ).</w:t>
      </w:r>
      <w:r w:rsidRPr="002B6053">
        <w:rPr>
          <w:rFonts w:cs="Times"/>
          <w:noProof/>
          <w:szCs w:val="24"/>
        </w:rPr>
        <w:t xml:space="preserve"> </w:t>
      </w:r>
      <w:r w:rsidRPr="002B6053">
        <w:rPr>
          <w:rFonts w:cs="Times"/>
          <w:b/>
          <w:bCs/>
          <w:noProof/>
          <w:szCs w:val="24"/>
        </w:rPr>
        <w:t>2009</w:t>
      </w:r>
      <w:r w:rsidRPr="002B6053">
        <w:rPr>
          <w:rFonts w:cs="Times"/>
          <w:noProof/>
          <w:szCs w:val="24"/>
        </w:rPr>
        <w:t xml:space="preserve">, </w:t>
      </w:r>
      <w:r w:rsidRPr="002B6053">
        <w:rPr>
          <w:rFonts w:cs="Times"/>
          <w:i/>
          <w:iCs/>
          <w:noProof/>
          <w:szCs w:val="24"/>
        </w:rPr>
        <w:t>325</w:t>
      </w:r>
      <w:r w:rsidRPr="002B6053">
        <w:rPr>
          <w:rFonts w:cs="Times"/>
          <w:noProof/>
          <w:szCs w:val="24"/>
        </w:rPr>
        <w:t xml:space="preserve"> (5941), 730–733. https://doi.org/10.1126/science.1172910.</w:t>
      </w:r>
    </w:p>
    <w:p w14:paraId="1D03A3A5"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(55) </w:t>
      </w:r>
      <w:r w:rsidRPr="002B6053">
        <w:rPr>
          <w:rFonts w:cs="Times"/>
          <w:noProof/>
          <w:szCs w:val="24"/>
        </w:rPr>
        <w:tab/>
        <w:t xml:space="preserve">Schwantes, R. H.; Teng, A. P.; Nguyen, T. B.; Coggon, M. M.; Crounse, J. D.; St. Clair, J. M.; Zhang, X.; Schilling, K. A.; Seinfeld, J. H.; Wennberg, P. O. Isoprene NO3 Oxidation Products from the RO2 + HO2 Pathway. </w:t>
      </w:r>
      <w:r w:rsidRPr="002B6053">
        <w:rPr>
          <w:rFonts w:cs="Times"/>
          <w:i/>
          <w:iCs/>
          <w:noProof/>
          <w:szCs w:val="24"/>
        </w:rPr>
        <w:t>J. Phys. Chem. A</w:t>
      </w:r>
      <w:r w:rsidRPr="002B6053">
        <w:rPr>
          <w:rFonts w:cs="Times"/>
          <w:noProof/>
          <w:szCs w:val="24"/>
        </w:rPr>
        <w:t xml:space="preserve"> </w:t>
      </w:r>
      <w:r w:rsidRPr="002B6053">
        <w:rPr>
          <w:rFonts w:cs="Times"/>
          <w:b/>
          <w:bCs/>
          <w:noProof/>
          <w:szCs w:val="24"/>
        </w:rPr>
        <w:t>2015</w:t>
      </w:r>
      <w:r w:rsidRPr="002B6053">
        <w:rPr>
          <w:rFonts w:cs="Times"/>
          <w:noProof/>
          <w:szCs w:val="24"/>
        </w:rPr>
        <w:t xml:space="preserve">, </w:t>
      </w:r>
      <w:r w:rsidRPr="002B6053">
        <w:rPr>
          <w:rFonts w:cs="Times"/>
          <w:i/>
          <w:iCs/>
          <w:noProof/>
          <w:szCs w:val="24"/>
        </w:rPr>
        <w:t>119</w:t>
      </w:r>
      <w:r w:rsidRPr="002B6053">
        <w:rPr>
          <w:rFonts w:cs="Times"/>
          <w:noProof/>
          <w:szCs w:val="24"/>
        </w:rPr>
        <w:t xml:space="preserve"> (40), 10158–10171. https://doi.org/10.1021/acs.jpca.5b06355.</w:t>
      </w:r>
    </w:p>
    <w:p w14:paraId="2FA9C5B0"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(56) </w:t>
      </w:r>
      <w:r w:rsidRPr="002B6053">
        <w:rPr>
          <w:rFonts w:cs="Times"/>
          <w:noProof/>
          <w:szCs w:val="24"/>
        </w:rPr>
        <w:tab/>
        <w:t xml:space="preserve">Nestorowicz, K.; Jaoui, M.; Rudzinski, K. J.; Lewandowski, M.; Kleindienst, T. E.; Spólnik, </w:t>
      </w:r>
      <w:r w:rsidRPr="002B6053">
        <w:rPr>
          <w:rFonts w:cs="Times"/>
          <w:noProof/>
          <w:szCs w:val="24"/>
        </w:rPr>
        <w:lastRenderedPageBreak/>
        <w:t xml:space="preserve">G.; Danikiewicz, W.; Szmigielski, R. Chemical Composition of Isoprene SOA under Acidic and Non-Acidic Conditions: Effect of Relative Humidity.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2018</w:t>
      </w:r>
      <w:r w:rsidRPr="002B6053">
        <w:rPr>
          <w:rFonts w:cs="Times"/>
          <w:noProof/>
          <w:szCs w:val="24"/>
        </w:rPr>
        <w:t xml:space="preserve">, </w:t>
      </w:r>
      <w:r w:rsidRPr="002B6053">
        <w:rPr>
          <w:rFonts w:cs="Times"/>
          <w:i/>
          <w:iCs/>
          <w:noProof/>
          <w:szCs w:val="24"/>
        </w:rPr>
        <w:t>18</w:t>
      </w:r>
      <w:r w:rsidRPr="002B6053">
        <w:rPr>
          <w:rFonts w:cs="Times"/>
          <w:noProof/>
          <w:szCs w:val="24"/>
        </w:rPr>
        <w:t xml:space="preserve"> (24), 18101–18121. https://doi.org/10.5194/acp-18-18101-2018.</w:t>
      </w:r>
    </w:p>
    <w:p w14:paraId="1F11B520"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(57) </w:t>
      </w:r>
      <w:r w:rsidRPr="002B6053">
        <w:rPr>
          <w:rFonts w:cs="Times"/>
          <w:noProof/>
          <w:szCs w:val="24"/>
        </w:rPr>
        <w:tab/>
        <w:t xml:space="preserve">Kwan, A. J.; Chan, A. W. H.; Ng, N. L.; Kjaergaard, H. G.; Seinfeld, J. H.; Wennberg, P. O. Peroxy Radical Chemistry and OH Radical Production during the NO </w:t>
      </w:r>
      <w:r w:rsidRPr="002B6053">
        <w:rPr>
          <w:rFonts w:cs="Times"/>
          <w:noProof/>
          <w:szCs w:val="24"/>
          <w:vertAlign w:val="subscript"/>
        </w:rPr>
        <w:t>3</w:t>
      </w:r>
      <w:r w:rsidRPr="002B6053">
        <w:rPr>
          <w:rFonts w:cs="Times"/>
          <w:noProof/>
          <w:szCs w:val="24"/>
        </w:rPr>
        <w:t xml:space="preserve"> -Initiated Oxidation of Isoprene.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2012</w:t>
      </w:r>
      <w:r w:rsidRPr="002B6053">
        <w:rPr>
          <w:rFonts w:cs="Times"/>
          <w:noProof/>
          <w:szCs w:val="24"/>
        </w:rPr>
        <w:t xml:space="preserve">, </w:t>
      </w:r>
      <w:r w:rsidRPr="002B6053">
        <w:rPr>
          <w:rFonts w:cs="Times"/>
          <w:i/>
          <w:iCs/>
          <w:noProof/>
          <w:szCs w:val="24"/>
        </w:rPr>
        <w:t>12</w:t>
      </w:r>
      <w:r w:rsidRPr="002B6053">
        <w:rPr>
          <w:rFonts w:cs="Times"/>
          <w:noProof/>
          <w:szCs w:val="24"/>
        </w:rPr>
        <w:t xml:space="preserve"> (16), 7499–7515. https://doi.org/10.5194/acp-12-7499-2012.</w:t>
      </w:r>
    </w:p>
    <w:p w14:paraId="055E4B58"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(58) </w:t>
      </w:r>
      <w:r w:rsidRPr="002B6053">
        <w:rPr>
          <w:rFonts w:cs="Times"/>
          <w:noProof/>
          <w:szCs w:val="24"/>
        </w:rPr>
        <w:tab/>
        <w:t xml:space="preserve">Schwantes, R. H.; Charan, S. M.; Bates, K. H.; Huang, Y.; Nguyen, T. B.; Mai, H.; Kong, W.; Flagan, R. C.; Seinfeld, J. H. Low-Volatility Compounds Contribute Significantly to Isoprene Secondary Organic Aerosol (SOA) under High-NOx Conditions. </w:t>
      </w:r>
      <w:r w:rsidRPr="002B6053">
        <w:rPr>
          <w:rFonts w:cs="Times"/>
          <w:i/>
          <w:iCs/>
          <w:noProof/>
          <w:szCs w:val="24"/>
        </w:rPr>
        <w:t>Atmos. Chem. Phys.</w:t>
      </w:r>
      <w:r w:rsidRPr="002B6053">
        <w:rPr>
          <w:rFonts w:cs="Times"/>
          <w:noProof/>
          <w:szCs w:val="24"/>
        </w:rPr>
        <w:t xml:space="preserve"> </w:t>
      </w:r>
      <w:r w:rsidRPr="002B6053">
        <w:rPr>
          <w:rFonts w:cs="Times"/>
          <w:b/>
          <w:bCs/>
          <w:noProof/>
          <w:szCs w:val="24"/>
        </w:rPr>
        <w:t>2019</w:t>
      </w:r>
      <w:r w:rsidRPr="002B6053">
        <w:rPr>
          <w:rFonts w:cs="Times"/>
          <w:noProof/>
          <w:szCs w:val="24"/>
        </w:rPr>
        <w:t xml:space="preserve">, </w:t>
      </w:r>
      <w:r w:rsidRPr="002B6053">
        <w:rPr>
          <w:rFonts w:cs="Times"/>
          <w:i/>
          <w:iCs/>
          <w:noProof/>
          <w:szCs w:val="24"/>
        </w:rPr>
        <w:t>19</w:t>
      </w:r>
      <w:r w:rsidRPr="002B6053">
        <w:rPr>
          <w:rFonts w:cs="Times"/>
          <w:noProof/>
          <w:szCs w:val="24"/>
        </w:rPr>
        <w:t xml:space="preserve"> (11), 7255–7278. https://doi.org/10.5194/acp-19-7255-2019.</w:t>
      </w:r>
    </w:p>
    <w:p w14:paraId="0D7D23B9"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(59) </w:t>
      </w:r>
      <w:r w:rsidRPr="002B6053">
        <w:rPr>
          <w:rFonts w:cs="Times"/>
          <w:noProof/>
          <w:szCs w:val="24"/>
        </w:rPr>
        <w:tab/>
        <w:t xml:space="preserve">Cole-Filipiak, N. C.; O’Connor, A. E.; Elrod, M. J. Kinetics of the Hydrolysis of Atmospherically Relevant Isoprene-Derived Hydroxy Epoxides. </w:t>
      </w:r>
      <w:r w:rsidRPr="002B6053">
        <w:rPr>
          <w:rFonts w:cs="Times"/>
          <w:i/>
          <w:iCs/>
          <w:noProof/>
          <w:szCs w:val="24"/>
        </w:rPr>
        <w:t>Environ. Sci. Technol.</w:t>
      </w:r>
      <w:r w:rsidRPr="002B6053">
        <w:rPr>
          <w:rFonts w:cs="Times"/>
          <w:noProof/>
          <w:szCs w:val="24"/>
        </w:rPr>
        <w:t xml:space="preserve"> </w:t>
      </w:r>
      <w:r w:rsidRPr="002B6053">
        <w:rPr>
          <w:rFonts w:cs="Times"/>
          <w:b/>
          <w:bCs/>
          <w:noProof/>
          <w:szCs w:val="24"/>
        </w:rPr>
        <w:t>2010</w:t>
      </w:r>
      <w:r w:rsidRPr="002B6053">
        <w:rPr>
          <w:rFonts w:cs="Times"/>
          <w:noProof/>
          <w:szCs w:val="24"/>
        </w:rPr>
        <w:t xml:space="preserve">, </w:t>
      </w:r>
      <w:r w:rsidRPr="002B6053">
        <w:rPr>
          <w:rFonts w:cs="Times"/>
          <w:i/>
          <w:iCs/>
          <w:noProof/>
          <w:szCs w:val="24"/>
        </w:rPr>
        <w:t>44</w:t>
      </w:r>
      <w:r w:rsidRPr="002B6053">
        <w:rPr>
          <w:rFonts w:cs="Times"/>
          <w:noProof/>
          <w:szCs w:val="24"/>
        </w:rPr>
        <w:t xml:space="preserve"> (17), 6718–6723. https://doi.org/10.1021/es1019228.</w:t>
      </w:r>
    </w:p>
    <w:p w14:paraId="14D01EE4" w14:textId="77777777" w:rsidR="002B6053" w:rsidRPr="002B6053" w:rsidRDefault="002B6053" w:rsidP="002B6053">
      <w:pPr>
        <w:widowControl w:val="0"/>
        <w:autoSpaceDE w:val="0"/>
        <w:autoSpaceDN w:val="0"/>
        <w:adjustRightInd w:val="0"/>
        <w:spacing w:after="240" w:line="480" w:lineRule="auto"/>
        <w:ind w:left="640" w:hanging="640"/>
        <w:rPr>
          <w:rFonts w:cs="Times"/>
          <w:noProof/>
          <w:szCs w:val="24"/>
        </w:rPr>
      </w:pPr>
      <w:r w:rsidRPr="002B6053">
        <w:rPr>
          <w:rFonts w:cs="Times"/>
          <w:noProof/>
          <w:szCs w:val="24"/>
        </w:rPr>
        <w:t xml:space="preserve">(60) </w:t>
      </w:r>
      <w:r w:rsidRPr="002B6053">
        <w:rPr>
          <w:rFonts w:cs="Times"/>
          <w:noProof/>
          <w:szCs w:val="24"/>
        </w:rPr>
        <w:tab/>
        <w:t xml:space="preserve">Darer, A. I.; Cole-Filipiak, N. C.; O’Connor, A. E.; Elrod, M. J. Formation and Stability of Atmospherically Relevant Isoprene-Derived Organosulfates and Organonitrates. </w:t>
      </w:r>
      <w:r w:rsidRPr="002B6053">
        <w:rPr>
          <w:rFonts w:cs="Times"/>
          <w:i/>
          <w:iCs/>
          <w:noProof/>
          <w:szCs w:val="24"/>
        </w:rPr>
        <w:t>Environ. Sci. Technol.</w:t>
      </w:r>
      <w:r w:rsidRPr="002B6053">
        <w:rPr>
          <w:rFonts w:cs="Times"/>
          <w:noProof/>
          <w:szCs w:val="24"/>
        </w:rPr>
        <w:t xml:space="preserve"> </w:t>
      </w:r>
      <w:r w:rsidRPr="002B6053">
        <w:rPr>
          <w:rFonts w:cs="Times"/>
          <w:b/>
          <w:bCs/>
          <w:noProof/>
          <w:szCs w:val="24"/>
        </w:rPr>
        <w:t>2011</w:t>
      </w:r>
      <w:r w:rsidRPr="002B6053">
        <w:rPr>
          <w:rFonts w:cs="Times"/>
          <w:noProof/>
          <w:szCs w:val="24"/>
        </w:rPr>
        <w:t xml:space="preserve">, </w:t>
      </w:r>
      <w:r w:rsidRPr="002B6053">
        <w:rPr>
          <w:rFonts w:cs="Times"/>
          <w:i/>
          <w:iCs/>
          <w:noProof/>
          <w:szCs w:val="24"/>
        </w:rPr>
        <w:t>45</w:t>
      </w:r>
      <w:r w:rsidRPr="002B6053">
        <w:rPr>
          <w:rFonts w:cs="Times"/>
          <w:noProof/>
          <w:szCs w:val="24"/>
        </w:rPr>
        <w:t xml:space="preserve"> (5), 1895–1902. https://doi.org/10.1021/es103797z.</w:t>
      </w:r>
    </w:p>
    <w:p w14:paraId="0F3DCA87" w14:textId="77777777" w:rsidR="002B6053" w:rsidRPr="002B6053" w:rsidRDefault="002B6053" w:rsidP="002B6053">
      <w:pPr>
        <w:widowControl w:val="0"/>
        <w:autoSpaceDE w:val="0"/>
        <w:autoSpaceDN w:val="0"/>
        <w:adjustRightInd w:val="0"/>
        <w:spacing w:after="240" w:line="480" w:lineRule="auto"/>
        <w:ind w:left="640" w:hanging="640"/>
        <w:rPr>
          <w:rFonts w:cs="Times"/>
          <w:noProof/>
        </w:rPr>
      </w:pPr>
      <w:r w:rsidRPr="002B6053">
        <w:rPr>
          <w:rFonts w:cs="Times"/>
          <w:noProof/>
          <w:szCs w:val="24"/>
        </w:rPr>
        <w:t xml:space="preserve">(61) </w:t>
      </w:r>
      <w:r w:rsidRPr="002B6053">
        <w:rPr>
          <w:rFonts w:cs="Times"/>
          <w:noProof/>
          <w:szCs w:val="24"/>
        </w:rPr>
        <w:tab/>
        <w:t xml:space="preserve">Zaveri, R. A.; Shilling, J. E.; Fast, J. D.; Springston, S. R. Efficient Nighttime Biogenic SOA Formation in a Polluted Residual Layer. </w:t>
      </w:r>
      <w:r w:rsidRPr="002B6053">
        <w:rPr>
          <w:rFonts w:cs="Times"/>
          <w:i/>
          <w:iCs/>
          <w:noProof/>
          <w:szCs w:val="24"/>
        </w:rPr>
        <w:t>J. Geophys. Res. Atmos.</w:t>
      </w:r>
      <w:r w:rsidRPr="002B6053">
        <w:rPr>
          <w:rFonts w:cs="Times"/>
          <w:noProof/>
          <w:szCs w:val="24"/>
        </w:rPr>
        <w:t xml:space="preserve"> </w:t>
      </w:r>
      <w:r w:rsidRPr="002B6053">
        <w:rPr>
          <w:rFonts w:cs="Times"/>
          <w:b/>
          <w:bCs/>
          <w:noProof/>
          <w:szCs w:val="24"/>
        </w:rPr>
        <w:t>2020</w:t>
      </w:r>
      <w:r w:rsidRPr="002B6053">
        <w:rPr>
          <w:rFonts w:cs="Times"/>
          <w:noProof/>
          <w:szCs w:val="24"/>
        </w:rPr>
        <w:t>. https://doi.org/10.1029/2019JD031583.</w:t>
      </w:r>
    </w:p>
    <w:p w14:paraId="3628F3E9" w14:textId="77777777" w:rsidR="00683131" w:rsidRDefault="008E73A2" w:rsidP="008E73A2">
      <w:pPr>
        <w:pStyle w:val="TFReferencesSection"/>
        <w:spacing w:after="240"/>
        <w:ind w:firstLine="0"/>
        <w:jc w:val="left"/>
      </w:pPr>
      <w:r w:rsidRPr="008E73A2">
        <w:fldChar w:fldCharType="end"/>
      </w:r>
    </w:p>
    <w:p w14:paraId="220DFAFD" w14:textId="77777777" w:rsidR="009246AD" w:rsidRDefault="009246AD" w:rsidP="000B5610">
      <w:pPr>
        <w:pStyle w:val="SNSynopsisTOC"/>
        <w:spacing w:after="240"/>
        <w:jc w:val="left"/>
      </w:pPr>
    </w:p>
    <w:sectPr w:rsidR="009246AD" w:rsidSect="00C03950">
      <w:footerReference w:type="even" r:id="rId17"/>
      <w:footerReference w:type="default" r:id="rId18"/>
      <w:type w:val="continuous"/>
      <w:pgSz w:w="12240" w:h="15840"/>
      <w:pgMar w:top="1440" w:right="1440" w:bottom="1440" w:left="1440" w:header="0" w:footer="0" w:gutter="0"/>
      <w:lnNumType w:countBy="1" w:restart="continuous"/>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735714" w14:textId="77777777" w:rsidR="00407E0B" w:rsidRDefault="00407E0B">
      <w:r>
        <w:separator/>
      </w:r>
    </w:p>
  </w:endnote>
  <w:endnote w:type="continuationSeparator" w:id="0">
    <w:p w14:paraId="3AAFD511" w14:textId="77777777" w:rsidR="00407E0B" w:rsidRDefault="00407E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altName w:val="﷽﷽﷽﷽﷽﷽"/>
    <w:panose1 w:val="02020603050405020304"/>
    <w:charset w:val="00"/>
    <w:family w:val="roman"/>
    <w:pitch w:val="variable"/>
    <w:sig w:usb0="E0002EFF" w:usb1="C000785B" w:usb2="00000009" w:usb3="00000000" w:csb0="000001FF" w:csb1="00000000"/>
  </w:font>
  <w:font w:name="New York">
    <w:altName w:val="Times New Roman"/>
    <w:panose1 w:val="020405030605060203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819DD" w14:textId="77777777" w:rsidR="00966E80" w:rsidRDefault="00966E8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774E4F7" w14:textId="77777777" w:rsidR="00966E80" w:rsidRDefault="00966E8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DEC59B" w14:textId="77777777" w:rsidR="00966E80" w:rsidRDefault="00966E8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774F908A" w14:textId="77777777" w:rsidR="00966E80" w:rsidRDefault="00966E8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F43ABD" w14:textId="77777777" w:rsidR="00407E0B" w:rsidRDefault="00407E0B">
      <w:r>
        <w:separator/>
      </w:r>
    </w:p>
  </w:footnote>
  <w:footnote w:type="continuationSeparator" w:id="0">
    <w:p w14:paraId="05B7CB9B" w14:textId="77777777" w:rsidR="00407E0B" w:rsidRDefault="00407E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2B3F06"/>
    <w:multiLevelType w:val="hybridMultilevel"/>
    <w:tmpl w:val="55422952"/>
    <w:lvl w:ilvl="0" w:tplc="B464E82A">
      <w:numFmt w:val="bullet"/>
      <w:lvlText w:val="-"/>
      <w:lvlJc w:val="left"/>
      <w:pPr>
        <w:ind w:left="1080" w:hanging="360"/>
      </w:pPr>
      <w:rPr>
        <w:rFonts w:ascii="Calibri" w:eastAsiaTheme="minorEastAsia" w:hAnsi="Calibri"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6"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7"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8"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9"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0"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9"/>
  </w:num>
  <w:num w:numId="2">
    <w:abstractNumId w:val="7"/>
  </w:num>
  <w:num w:numId="3">
    <w:abstractNumId w:val="10"/>
  </w:num>
  <w:num w:numId="4">
    <w:abstractNumId w:val="8"/>
  </w:num>
  <w:num w:numId="5">
    <w:abstractNumId w:val="6"/>
  </w:num>
  <w:num w:numId="6">
    <w:abstractNumId w:val="5"/>
  </w:num>
  <w:num w:numId="7">
    <w:abstractNumId w:val="4"/>
  </w:num>
  <w:num w:numId="8">
    <w:abstractNumId w:val="2"/>
  </w:num>
  <w:num w:numId="9">
    <w:abstractNumId w:val="1"/>
  </w:num>
  <w:num w:numId="10">
    <w:abstractNumId w:val="3"/>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173D"/>
    <w:rsid w:val="000002F2"/>
    <w:rsid w:val="000176F4"/>
    <w:rsid w:val="000229B6"/>
    <w:rsid w:val="00025F2B"/>
    <w:rsid w:val="00034C24"/>
    <w:rsid w:val="0005173D"/>
    <w:rsid w:val="0005660F"/>
    <w:rsid w:val="00065D09"/>
    <w:rsid w:val="000702AD"/>
    <w:rsid w:val="000742E4"/>
    <w:rsid w:val="000B2EEB"/>
    <w:rsid w:val="000B2F5A"/>
    <w:rsid w:val="000B5610"/>
    <w:rsid w:val="000C05CC"/>
    <w:rsid w:val="000F5DAE"/>
    <w:rsid w:val="00112A5A"/>
    <w:rsid w:val="00175417"/>
    <w:rsid w:val="00181280"/>
    <w:rsid w:val="00182970"/>
    <w:rsid w:val="00195ACA"/>
    <w:rsid w:val="001A0988"/>
    <w:rsid w:val="001A7A90"/>
    <w:rsid w:val="001E4563"/>
    <w:rsid w:val="001F6510"/>
    <w:rsid w:val="00205B4F"/>
    <w:rsid w:val="00212B1D"/>
    <w:rsid w:val="00245218"/>
    <w:rsid w:val="002505A9"/>
    <w:rsid w:val="00267263"/>
    <w:rsid w:val="00271A02"/>
    <w:rsid w:val="0027741F"/>
    <w:rsid w:val="002A7493"/>
    <w:rsid w:val="002B6053"/>
    <w:rsid w:val="002C3431"/>
    <w:rsid w:val="0031373B"/>
    <w:rsid w:val="00324128"/>
    <w:rsid w:val="00361E35"/>
    <w:rsid w:val="003634AD"/>
    <w:rsid w:val="003664E9"/>
    <w:rsid w:val="003679A1"/>
    <w:rsid w:val="00367DA2"/>
    <w:rsid w:val="003A42F0"/>
    <w:rsid w:val="003A54CF"/>
    <w:rsid w:val="003B2E9B"/>
    <w:rsid w:val="003B4AF3"/>
    <w:rsid w:val="003E1F76"/>
    <w:rsid w:val="00400AC3"/>
    <w:rsid w:val="00405743"/>
    <w:rsid w:val="00407E0B"/>
    <w:rsid w:val="004100CE"/>
    <w:rsid w:val="0044188D"/>
    <w:rsid w:val="0044310B"/>
    <w:rsid w:val="00475FD2"/>
    <w:rsid w:val="004A1B52"/>
    <w:rsid w:val="004D1F19"/>
    <w:rsid w:val="004E283C"/>
    <w:rsid w:val="004E3CBB"/>
    <w:rsid w:val="004E7185"/>
    <w:rsid w:val="005108B6"/>
    <w:rsid w:val="00541BEF"/>
    <w:rsid w:val="00543522"/>
    <w:rsid w:val="005553EF"/>
    <w:rsid w:val="005606A3"/>
    <w:rsid w:val="00567E81"/>
    <w:rsid w:val="00591A57"/>
    <w:rsid w:val="005A6F2B"/>
    <w:rsid w:val="005C5765"/>
    <w:rsid w:val="005C793B"/>
    <w:rsid w:val="005D0C10"/>
    <w:rsid w:val="006455A5"/>
    <w:rsid w:val="00663DC5"/>
    <w:rsid w:val="00675A4D"/>
    <w:rsid w:val="00683131"/>
    <w:rsid w:val="006A033D"/>
    <w:rsid w:val="006A3E34"/>
    <w:rsid w:val="006A5ED4"/>
    <w:rsid w:val="006B2581"/>
    <w:rsid w:val="006B4D0F"/>
    <w:rsid w:val="006E2487"/>
    <w:rsid w:val="007000D9"/>
    <w:rsid w:val="0072450B"/>
    <w:rsid w:val="00724782"/>
    <w:rsid w:val="007257B1"/>
    <w:rsid w:val="00746766"/>
    <w:rsid w:val="00747701"/>
    <w:rsid w:val="00761E21"/>
    <w:rsid w:val="007629D3"/>
    <w:rsid w:val="00762A7D"/>
    <w:rsid w:val="0078568E"/>
    <w:rsid w:val="00786A4F"/>
    <w:rsid w:val="00794616"/>
    <w:rsid w:val="007A11AD"/>
    <w:rsid w:val="007D692E"/>
    <w:rsid w:val="007D6EF8"/>
    <w:rsid w:val="007F2A82"/>
    <w:rsid w:val="008047DE"/>
    <w:rsid w:val="00807282"/>
    <w:rsid w:val="00807BEE"/>
    <w:rsid w:val="008244CF"/>
    <w:rsid w:val="00831343"/>
    <w:rsid w:val="008633FA"/>
    <w:rsid w:val="008655C0"/>
    <w:rsid w:val="008756F4"/>
    <w:rsid w:val="008D30F9"/>
    <w:rsid w:val="008D53B2"/>
    <w:rsid w:val="008E73A2"/>
    <w:rsid w:val="00912169"/>
    <w:rsid w:val="00913826"/>
    <w:rsid w:val="00915705"/>
    <w:rsid w:val="0092037A"/>
    <w:rsid w:val="009246AD"/>
    <w:rsid w:val="00940391"/>
    <w:rsid w:val="009626B7"/>
    <w:rsid w:val="00966E80"/>
    <w:rsid w:val="00970C89"/>
    <w:rsid w:val="00981738"/>
    <w:rsid w:val="009978CA"/>
    <w:rsid w:val="00997AD2"/>
    <w:rsid w:val="009B0E2D"/>
    <w:rsid w:val="009B7F47"/>
    <w:rsid w:val="009F2E7E"/>
    <w:rsid w:val="00A02D62"/>
    <w:rsid w:val="00A077D5"/>
    <w:rsid w:val="00A12693"/>
    <w:rsid w:val="00A20EB5"/>
    <w:rsid w:val="00A210B4"/>
    <w:rsid w:val="00A23468"/>
    <w:rsid w:val="00A26368"/>
    <w:rsid w:val="00A57829"/>
    <w:rsid w:val="00A647D9"/>
    <w:rsid w:val="00A764EF"/>
    <w:rsid w:val="00A97194"/>
    <w:rsid w:val="00AA28CA"/>
    <w:rsid w:val="00AB34C5"/>
    <w:rsid w:val="00AC7243"/>
    <w:rsid w:val="00AD557F"/>
    <w:rsid w:val="00AE7295"/>
    <w:rsid w:val="00AF4F6D"/>
    <w:rsid w:val="00AF7F6A"/>
    <w:rsid w:val="00B033D1"/>
    <w:rsid w:val="00B05A88"/>
    <w:rsid w:val="00B44641"/>
    <w:rsid w:val="00B7618D"/>
    <w:rsid w:val="00B80689"/>
    <w:rsid w:val="00B85F18"/>
    <w:rsid w:val="00BB63BD"/>
    <w:rsid w:val="00BC3F71"/>
    <w:rsid w:val="00BC57F0"/>
    <w:rsid w:val="00BC5D4A"/>
    <w:rsid w:val="00BD2C44"/>
    <w:rsid w:val="00BF7171"/>
    <w:rsid w:val="00C03950"/>
    <w:rsid w:val="00C072AE"/>
    <w:rsid w:val="00C10EE0"/>
    <w:rsid w:val="00C12556"/>
    <w:rsid w:val="00C145D4"/>
    <w:rsid w:val="00C30381"/>
    <w:rsid w:val="00C37882"/>
    <w:rsid w:val="00C6170A"/>
    <w:rsid w:val="00CA1CCD"/>
    <w:rsid w:val="00CD30B3"/>
    <w:rsid w:val="00CF5C65"/>
    <w:rsid w:val="00D05E1E"/>
    <w:rsid w:val="00D247FD"/>
    <w:rsid w:val="00D318E5"/>
    <w:rsid w:val="00D32E24"/>
    <w:rsid w:val="00D47CA7"/>
    <w:rsid w:val="00D724E9"/>
    <w:rsid w:val="00D91C80"/>
    <w:rsid w:val="00DD6DBB"/>
    <w:rsid w:val="00DE10CC"/>
    <w:rsid w:val="00DE1EB1"/>
    <w:rsid w:val="00E074F2"/>
    <w:rsid w:val="00E21D98"/>
    <w:rsid w:val="00E2376F"/>
    <w:rsid w:val="00E91482"/>
    <w:rsid w:val="00E9168F"/>
    <w:rsid w:val="00E9500C"/>
    <w:rsid w:val="00E96302"/>
    <w:rsid w:val="00EC3BEE"/>
    <w:rsid w:val="00F134F5"/>
    <w:rsid w:val="00F47B85"/>
    <w:rsid w:val="00F501BC"/>
    <w:rsid w:val="00F54BDD"/>
    <w:rsid w:val="00F55DD4"/>
    <w:rsid w:val="00F5645C"/>
    <w:rsid w:val="00F75389"/>
    <w:rsid w:val="00F918B4"/>
    <w:rsid w:val="00FB4CF5"/>
    <w:rsid w:val="00FE6219"/>
    <w:rsid w:val="00FF2D4B"/>
    <w:rsid w:val="00FF794C"/>
    <w:rsid w:val="00FF7E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27FAE9B"/>
  <w15:docId w15:val="{729EAEA9-3084-884A-91D6-615AC318D4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B7F47"/>
    <w:pPr>
      <w:spacing w:after="200"/>
      <w:jc w:val="both"/>
    </w:pPr>
    <w:rPr>
      <w:rFonts w:ascii="Times" w:hAnsi="Time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uiPriority w:val="99"/>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spacing w:line="480" w:lineRule="auto"/>
      <w:ind w:firstLine="187"/>
    </w:pPr>
  </w:style>
  <w:style w:type="paragraph" w:customStyle="1" w:styleId="TAMainText">
    <w:name w:val="TA_Main_Text"/>
    <w:basedOn w:val="Normal"/>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pPr>
      <w:spacing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uiPriority w:val="99"/>
    <w:rPr>
      <w:color w:val="0000FF"/>
      <w:u w:val="single"/>
    </w:rPr>
  </w:style>
  <w:style w:type="paragraph" w:styleId="Footer">
    <w:name w:val="footer"/>
    <w:basedOn w:val="Normal"/>
    <w:link w:val="FooterChar"/>
    <w:uiPriority w:val="99"/>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uiPriority w:val="99"/>
  </w:style>
  <w:style w:type="paragraph" w:styleId="BalloonText">
    <w:name w:val="Balloon Text"/>
    <w:basedOn w:val="Normal"/>
    <w:link w:val="BalloonTextChar"/>
    <w:uiPriority w:val="99"/>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paragraph" w:styleId="CommentText">
    <w:name w:val="annotation text"/>
    <w:basedOn w:val="Normal"/>
    <w:link w:val="CommentTextChar"/>
    <w:uiPriority w:val="99"/>
    <w:unhideWhenUsed/>
    <w:rsid w:val="008E73A2"/>
    <w:pPr>
      <w:spacing w:after="0"/>
      <w:jc w:val="left"/>
    </w:pPr>
    <w:rPr>
      <w:rFonts w:ascii="Cambria" w:eastAsia="Cambria" w:hAnsi="Cambria" w:cs="Cambria"/>
      <w:sz w:val="20"/>
      <w:lang w:val="en-GB" w:eastAsia="en-GB"/>
    </w:rPr>
  </w:style>
  <w:style w:type="character" w:customStyle="1" w:styleId="CommentTextChar">
    <w:name w:val="Comment Text Char"/>
    <w:basedOn w:val="DefaultParagraphFont"/>
    <w:link w:val="CommentText"/>
    <w:uiPriority w:val="99"/>
    <w:rsid w:val="008E73A2"/>
    <w:rPr>
      <w:rFonts w:ascii="Cambria" w:eastAsia="Cambria" w:hAnsi="Cambria" w:cs="Cambria"/>
      <w:lang w:val="en-GB" w:eastAsia="en-GB"/>
    </w:rPr>
  </w:style>
  <w:style w:type="character" w:styleId="CommentReference">
    <w:name w:val="annotation reference"/>
    <w:basedOn w:val="DefaultParagraphFont"/>
    <w:uiPriority w:val="99"/>
    <w:semiHidden/>
    <w:unhideWhenUsed/>
    <w:rsid w:val="008E73A2"/>
    <w:rPr>
      <w:sz w:val="16"/>
      <w:szCs w:val="16"/>
    </w:rPr>
  </w:style>
  <w:style w:type="character" w:customStyle="1" w:styleId="BalloonTextChar">
    <w:name w:val="Balloon Text Char"/>
    <w:basedOn w:val="DefaultParagraphFont"/>
    <w:link w:val="BalloonText"/>
    <w:uiPriority w:val="99"/>
    <w:semiHidden/>
    <w:rsid w:val="008E73A2"/>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8E73A2"/>
    <w:rPr>
      <w:rFonts w:asciiTheme="minorHAnsi" w:eastAsiaTheme="minorEastAsia" w:hAnsiTheme="minorHAnsi" w:cstheme="minorBidi"/>
      <w:b/>
      <w:bCs/>
      <w:lang w:val="en-US" w:eastAsia="en-US"/>
    </w:rPr>
  </w:style>
  <w:style w:type="character" w:customStyle="1" w:styleId="CommentSubjectChar">
    <w:name w:val="Comment Subject Char"/>
    <w:basedOn w:val="CommentTextChar"/>
    <w:link w:val="CommentSubject"/>
    <w:uiPriority w:val="99"/>
    <w:semiHidden/>
    <w:rsid w:val="008E73A2"/>
    <w:rPr>
      <w:rFonts w:asciiTheme="minorHAnsi" w:eastAsiaTheme="minorEastAsia" w:hAnsiTheme="minorHAnsi" w:cstheme="minorBidi"/>
      <w:b/>
      <w:bCs/>
      <w:lang w:val="en-GB" w:eastAsia="en-GB"/>
    </w:rPr>
  </w:style>
  <w:style w:type="table" w:styleId="TableGrid">
    <w:name w:val="Table Grid"/>
    <w:basedOn w:val="TableNormal"/>
    <w:uiPriority w:val="59"/>
    <w:rsid w:val="008E73A2"/>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8E73A2"/>
    <w:rPr>
      <w:color w:val="605E5C"/>
      <w:shd w:val="clear" w:color="auto" w:fill="E1DFDD"/>
    </w:rPr>
  </w:style>
  <w:style w:type="paragraph" w:styleId="NormalWeb">
    <w:name w:val="Normal (Web)"/>
    <w:basedOn w:val="Normal"/>
    <w:uiPriority w:val="99"/>
    <w:unhideWhenUsed/>
    <w:rsid w:val="008E73A2"/>
    <w:pPr>
      <w:spacing w:before="100" w:beforeAutospacing="1" w:after="100" w:afterAutospacing="1"/>
      <w:jc w:val="left"/>
    </w:pPr>
    <w:rPr>
      <w:rFonts w:ascii="Times New Roman" w:hAnsi="Times New Roman"/>
      <w:szCs w:val="24"/>
      <w:lang w:val="en-GB" w:eastAsia="zh-CN"/>
    </w:rPr>
  </w:style>
  <w:style w:type="paragraph" w:styleId="ListParagraph">
    <w:name w:val="List Paragraph"/>
    <w:basedOn w:val="Normal"/>
    <w:uiPriority w:val="34"/>
    <w:qFormat/>
    <w:rsid w:val="008E73A2"/>
    <w:pPr>
      <w:spacing w:after="0"/>
      <w:ind w:left="720"/>
      <w:contextualSpacing/>
      <w:jc w:val="left"/>
    </w:pPr>
    <w:rPr>
      <w:rFonts w:asciiTheme="minorHAnsi" w:eastAsiaTheme="minorEastAsia" w:hAnsiTheme="minorHAnsi" w:cstheme="minorBidi"/>
      <w:szCs w:val="24"/>
    </w:rPr>
  </w:style>
  <w:style w:type="table" w:customStyle="1" w:styleId="PlainTable21">
    <w:name w:val="Plain Table 21"/>
    <w:basedOn w:val="TableNormal"/>
    <w:uiPriority w:val="42"/>
    <w:rsid w:val="008E73A2"/>
    <w:rPr>
      <w:rFonts w:asciiTheme="minorHAnsi" w:eastAsiaTheme="minorHAnsi" w:hAnsiTheme="minorHAnsi" w:cstheme="minorBidi"/>
      <w:sz w:val="22"/>
      <w:szCs w:val="22"/>
      <w:lang w:val="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oterChar">
    <w:name w:val="Footer Char"/>
    <w:basedOn w:val="DefaultParagraphFont"/>
    <w:link w:val="Footer"/>
    <w:uiPriority w:val="99"/>
    <w:rsid w:val="008E73A2"/>
    <w:rPr>
      <w:rFonts w:ascii="Times" w:hAnsi="Times"/>
      <w:sz w:val="24"/>
    </w:rPr>
  </w:style>
  <w:style w:type="paragraph" w:styleId="Header">
    <w:name w:val="header"/>
    <w:basedOn w:val="Normal"/>
    <w:link w:val="HeaderChar"/>
    <w:uiPriority w:val="99"/>
    <w:unhideWhenUsed/>
    <w:rsid w:val="008E73A2"/>
    <w:pPr>
      <w:tabs>
        <w:tab w:val="center" w:pos="4513"/>
        <w:tab w:val="right" w:pos="9026"/>
      </w:tabs>
      <w:spacing w:after="0"/>
      <w:jc w:val="left"/>
    </w:pPr>
    <w:rPr>
      <w:rFonts w:asciiTheme="minorHAnsi" w:eastAsiaTheme="minorEastAsia" w:hAnsiTheme="minorHAnsi" w:cstheme="minorBidi"/>
      <w:szCs w:val="24"/>
    </w:rPr>
  </w:style>
  <w:style w:type="character" w:customStyle="1" w:styleId="HeaderChar">
    <w:name w:val="Header Char"/>
    <w:basedOn w:val="DefaultParagraphFont"/>
    <w:link w:val="Header"/>
    <w:uiPriority w:val="99"/>
    <w:rsid w:val="008E73A2"/>
    <w:rPr>
      <w:rFonts w:asciiTheme="minorHAnsi" w:eastAsiaTheme="minorEastAsia" w:hAnsiTheme="minorHAnsi" w:cstheme="minorBidi"/>
      <w:sz w:val="24"/>
      <w:szCs w:val="24"/>
    </w:rPr>
  </w:style>
  <w:style w:type="character" w:styleId="LineNumber">
    <w:name w:val="line number"/>
    <w:basedOn w:val="DefaultParagraphFont"/>
    <w:semiHidden/>
    <w:unhideWhenUsed/>
    <w:rsid w:val="00C03950"/>
  </w:style>
  <w:style w:type="character" w:styleId="UnresolvedMention">
    <w:name w:val="Unresolved Mention"/>
    <w:basedOn w:val="DefaultParagraphFont"/>
    <w:uiPriority w:val="99"/>
    <w:semiHidden/>
    <w:unhideWhenUsed/>
    <w:rsid w:val="003634AD"/>
    <w:rPr>
      <w:color w:val="605E5C"/>
      <w:shd w:val="clear" w:color="auto" w:fill="E1DFDD"/>
    </w:rPr>
  </w:style>
  <w:style w:type="character" w:customStyle="1" w:styleId="u-visually-hidden">
    <w:name w:val="u-visually-hidden"/>
    <w:basedOn w:val="DefaultParagraphFont"/>
    <w:rsid w:val="00762A7D"/>
  </w:style>
  <w:style w:type="character" w:customStyle="1" w:styleId="doi">
    <w:name w:val="doi"/>
    <w:basedOn w:val="DefaultParagraphFont"/>
    <w:rsid w:val="00A126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9783368">
      <w:bodyDiv w:val="1"/>
      <w:marLeft w:val="0"/>
      <w:marRight w:val="0"/>
      <w:marTop w:val="0"/>
      <w:marBottom w:val="0"/>
      <w:divBdr>
        <w:top w:val="none" w:sz="0" w:space="0" w:color="auto"/>
        <w:left w:val="none" w:sz="0" w:space="0" w:color="auto"/>
        <w:bottom w:val="none" w:sz="0" w:space="0" w:color="auto"/>
        <w:right w:val="none" w:sz="0" w:space="0" w:color="auto"/>
      </w:divBdr>
    </w:div>
    <w:div w:id="185599740">
      <w:bodyDiv w:val="1"/>
      <w:marLeft w:val="0"/>
      <w:marRight w:val="0"/>
      <w:marTop w:val="0"/>
      <w:marBottom w:val="0"/>
      <w:divBdr>
        <w:top w:val="none" w:sz="0" w:space="0" w:color="auto"/>
        <w:left w:val="none" w:sz="0" w:space="0" w:color="auto"/>
        <w:bottom w:val="none" w:sz="0" w:space="0" w:color="auto"/>
        <w:right w:val="none" w:sz="0" w:space="0" w:color="auto"/>
      </w:divBdr>
    </w:div>
    <w:div w:id="189606593">
      <w:bodyDiv w:val="1"/>
      <w:marLeft w:val="0"/>
      <w:marRight w:val="0"/>
      <w:marTop w:val="0"/>
      <w:marBottom w:val="0"/>
      <w:divBdr>
        <w:top w:val="none" w:sz="0" w:space="0" w:color="auto"/>
        <w:left w:val="none" w:sz="0" w:space="0" w:color="auto"/>
        <w:bottom w:val="none" w:sz="0" w:space="0" w:color="auto"/>
        <w:right w:val="none" w:sz="0" w:space="0" w:color="auto"/>
      </w:divBdr>
      <w:divsChild>
        <w:div w:id="750273594">
          <w:marLeft w:val="0"/>
          <w:marRight w:val="0"/>
          <w:marTop w:val="0"/>
          <w:marBottom w:val="0"/>
          <w:divBdr>
            <w:top w:val="none" w:sz="0" w:space="0" w:color="auto"/>
            <w:left w:val="none" w:sz="0" w:space="0" w:color="auto"/>
            <w:bottom w:val="none" w:sz="0" w:space="0" w:color="auto"/>
            <w:right w:val="none" w:sz="0" w:space="0" w:color="auto"/>
          </w:divBdr>
          <w:divsChild>
            <w:div w:id="1560937353">
              <w:marLeft w:val="0"/>
              <w:marRight w:val="0"/>
              <w:marTop w:val="0"/>
              <w:marBottom w:val="0"/>
              <w:divBdr>
                <w:top w:val="none" w:sz="0" w:space="0" w:color="auto"/>
                <w:left w:val="none" w:sz="0" w:space="0" w:color="auto"/>
                <w:bottom w:val="none" w:sz="0" w:space="0" w:color="auto"/>
                <w:right w:val="none" w:sz="0" w:space="0" w:color="auto"/>
              </w:divBdr>
              <w:divsChild>
                <w:div w:id="147864386">
                  <w:marLeft w:val="0"/>
                  <w:marRight w:val="0"/>
                  <w:marTop w:val="0"/>
                  <w:marBottom w:val="0"/>
                  <w:divBdr>
                    <w:top w:val="none" w:sz="0" w:space="0" w:color="auto"/>
                    <w:left w:val="none" w:sz="0" w:space="0" w:color="auto"/>
                    <w:bottom w:val="none" w:sz="0" w:space="0" w:color="auto"/>
                    <w:right w:val="none" w:sz="0" w:space="0" w:color="auto"/>
                  </w:divBdr>
                  <w:divsChild>
                    <w:div w:id="142163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300137">
      <w:bodyDiv w:val="1"/>
      <w:marLeft w:val="0"/>
      <w:marRight w:val="0"/>
      <w:marTop w:val="0"/>
      <w:marBottom w:val="0"/>
      <w:divBdr>
        <w:top w:val="none" w:sz="0" w:space="0" w:color="auto"/>
        <w:left w:val="none" w:sz="0" w:space="0" w:color="auto"/>
        <w:bottom w:val="none" w:sz="0" w:space="0" w:color="auto"/>
        <w:right w:val="none" w:sz="0" w:space="0" w:color="auto"/>
      </w:divBdr>
    </w:div>
    <w:div w:id="622425038">
      <w:bodyDiv w:val="1"/>
      <w:marLeft w:val="0"/>
      <w:marRight w:val="0"/>
      <w:marTop w:val="0"/>
      <w:marBottom w:val="0"/>
      <w:divBdr>
        <w:top w:val="none" w:sz="0" w:space="0" w:color="auto"/>
        <w:left w:val="none" w:sz="0" w:space="0" w:color="auto"/>
        <w:bottom w:val="none" w:sz="0" w:space="0" w:color="auto"/>
        <w:right w:val="none" w:sz="0" w:space="0" w:color="auto"/>
      </w:divBdr>
    </w:div>
    <w:div w:id="764688010">
      <w:bodyDiv w:val="1"/>
      <w:marLeft w:val="0"/>
      <w:marRight w:val="0"/>
      <w:marTop w:val="0"/>
      <w:marBottom w:val="0"/>
      <w:divBdr>
        <w:top w:val="none" w:sz="0" w:space="0" w:color="auto"/>
        <w:left w:val="none" w:sz="0" w:space="0" w:color="auto"/>
        <w:bottom w:val="none" w:sz="0" w:space="0" w:color="auto"/>
        <w:right w:val="none" w:sz="0" w:space="0" w:color="auto"/>
      </w:divBdr>
      <w:divsChild>
        <w:div w:id="1649625748">
          <w:marLeft w:val="0"/>
          <w:marRight w:val="0"/>
          <w:marTop w:val="0"/>
          <w:marBottom w:val="0"/>
          <w:divBdr>
            <w:top w:val="none" w:sz="0" w:space="0" w:color="auto"/>
            <w:left w:val="none" w:sz="0" w:space="0" w:color="auto"/>
            <w:bottom w:val="none" w:sz="0" w:space="0" w:color="auto"/>
            <w:right w:val="none" w:sz="0" w:space="0" w:color="auto"/>
          </w:divBdr>
        </w:div>
        <w:div w:id="634215702">
          <w:marLeft w:val="0"/>
          <w:marRight w:val="0"/>
          <w:marTop w:val="0"/>
          <w:marBottom w:val="0"/>
          <w:divBdr>
            <w:top w:val="none" w:sz="0" w:space="0" w:color="auto"/>
            <w:left w:val="none" w:sz="0" w:space="0" w:color="auto"/>
            <w:bottom w:val="none" w:sz="0" w:space="0" w:color="auto"/>
            <w:right w:val="none" w:sz="0" w:space="0" w:color="auto"/>
          </w:divBdr>
        </w:div>
      </w:divsChild>
    </w:div>
    <w:div w:id="937717675">
      <w:bodyDiv w:val="1"/>
      <w:marLeft w:val="0"/>
      <w:marRight w:val="0"/>
      <w:marTop w:val="0"/>
      <w:marBottom w:val="0"/>
      <w:divBdr>
        <w:top w:val="none" w:sz="0" w:space="0" w:color="auto"/>
        <w:left w:val="none" w:sz="0" w:space="0" w:color="auto"/>
        <w:bottom w:val="none" w:sz="0" w:space="0" w:color="auto"/>
        <w:right w:val="none" w:sz="0" w:space="0" w:color="auto"/>
      </w:divBdr>
      <w:divsChild>
        <w:div w:id="1776053677">
          <w:marLeft w:val="0"/>
          <w:marRight w:val="0"/>
          <w:marTop w:val="0"/>
          <w:marBottom w:val="0"/>
          <w:divBdr>
            <w:top w:val="none" w:sz="0" w:space="0" w:color="auto"/>
            <w:left w:val="none" w:sz="0" w:space="0" w:color="auto"/>
            <w:bottom w:val="none" w:sz="0" w:space="0" w:color="auto"/>
            <w:right w:val="none" w:sz="0" w:space="0" w:color="auto"/>
          </w:divBdr>
          <w:divsChild>
            <w:div w:id="2038578270">
              <w:marLeft w:val="0"/>
              <w:marRight w:val="0"/>
              <w:marTop w:val="0"/>
              <w:marBottom w:val="0"/>
              <w:divBdr>
                <w:top w:val="none" w:sz="0" w:space="0" w:color="auto"/>
                <w:left w:val="none" w:sz="0" w:space="0" w:color="auto"/>
                <w:bottom w:val="none" w:sz="0" w:space="0" w:color="auto"/>
                <w:right w:val="none" w:sz="0" w:space="0" w:color="auto"/>
              </w:divBdr>
              <w:divsChild>
                <w:div w:id="1178930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511178">
      <w:bodyDiv w:val="1"/>
      <w:marLeft w:val="0"/>
      <w:marRight w:val="0"/>
      <w:marTop w:val="0"/>
      <w:marBottom w:val="0"/>
      <w:divBdr>
        <w:top w:val="none" w:sz="0" w:space="0" w:color="auto"/>
        <w:left w:val="none" w:sz="0" w:space="0" w:color="auto"/>
        <w:bottom w:val="none" w:sz="0" w:space="0" w:color="auto"/>
        <w:right w:val="none" w:sz="0" w:space="0" w:color="auto"/>
      </w:divBdr>
      <w:divsChild>
        <w:div w:id="1895387858">
          <w:marLeft w:val="0"/>
          <w:marRight w:val="0"/>
          <w:marTop w:val="0"/>
          <w:marBottom w:val="0"/>
          <w:divBdr>
            <w:top w:val="none" w:sz="0" w:space="0" w:color="auto"/>
            <w:left w:val="none" w:sz="0" w:space="0" w:color="auto"/>
            <w:bottom w:val="none" w:sz="0" w:space="0" w:color="auto"/>
            <w:right w:val="none" w:sz="0" w:space="0" w:color="auto"/>
          </w:divBdr>
          <w:divsChild>
            <w:div w:id="1773016138">
              <w:marLeft w:val="0"/>
              <w:marRight w:val="0"/>
              <w:marTop w:val="0"/>
              <w:marBottom w:val="0"/>
              <w:divBdr>
                <w:top w:val="none" w:sz="0" w:space="0" w:color="auto"/>
                <w:left w:val="none" w:sz="0" w:space="0" w:color="auto"/>
                <w:bottom w:val="none" w:sz="0" w:space="0" w:color="auto"/>
                <w:right w:val="none" w:sz="0" w:space="0" w:color="auto"/>
              </w:divBdr>
              <w:divsChild>
                <w:div w:id="691417161">
                  <w:marLeft w:val="0"/>
                  <w:marRight w:val="0"/>
                  <w:marTop w:val="0"/>
                  <w:marBottom w:val="0"/>
                  <w:divBdr>
                    <w:top w:val="none" w:sz="0" w:space="0" w:color="auto"/>
                    <w:left w:val="none" w:sz="0" w:space="0" w:color="auto"/>
                    <w:bottom w:val="none" w:sz="0" w:space="0" w:color="auto"/>
                    <w:right w:val="none" w:sz="0" w:space="0" w:color="auto"/>
                  </w:divBdr>
                  <w:divsChild>
                    <w:div w:id="170794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283274">
      <w:bodyDiv w:val="1"/>
      <w:marLeft w:val="0"/>
      <w:marRight w:val="0"/>
      <w:marTop w:val="0"/>
      <w:marBottom w:val="0"/>
      <w:divBdr>
        <w:top w:val="none" w:sz="0" w:space="0" w:color="auto"/>
        <w:left w:val="none" w:sz="0" w:space="0" w:color="auto"/>
        <w:bottom w:val="none" w:sz="0" w:space="0" w:color="auto"/>
        <w:right w:val="none" w:sz="0" w:space="0" w:color="auto"/>
      </w:divBdr>
    </w:div>
    <w:div w:id="1683898513">
      <w:bodyDiv w:val="1"/>
      <w:marLeft w:val="0"/>
      <w:marRight w:val="0"/>
      <w:marTop w:val="0"/>
      <w:marBottom w:val="0"/>
      <w:divBdr>
        <w:top w:val="none" w:sz="0" w:space="0" w:color="auto"/>
        <w:left w:val="none" w:sz="0" w:space="0" w:color="auto"/>
        <w:bottom w:val="none" w:sz="0" w:space="0" w:color="auto"/>
        <w:right w:val="none" w:sz="0" w:space="0" w:color="auto"/>
      </w:divBdr>
      <w:divsChild>
        <w:div w:id="2094085867">
          <w:marLeft w:val="0"/>
          <w:marRight w:val="0"/>
          <w:marTop w:val="0"/>
          <w:marBottom w:val="0"/>
          <w:divBdr>
            <w:top w:val="none" w:sz="0" w:space="0" w:color="auto"/>
            <w:left w:val="none" w:sz="0" w:space="0" w:color="auto"/>
            <w:bottom w:val="none" w:sz="0" w:space="0" w:color="auto"/>
            <w:right w:val="none" w:sz="0" w:space="0" w:color="auto"/>
          </w:divBdr>
          <w:divsChild>
            <w:div w:id="578251827">
              <w:marLeft w:val="0"/>
              <w:marRight w:val="0"/>
              <w:marTop w:val="0"/>
              <w:marBottom w:val="0"/>
              <w:divBdr>
                <w:top w:val="none" w:sz="0" w:space="0" w:color="auto"/>
                <w:left w:val="none" w:sz="0" w:space="0" w:color="auto"/>
                <w:bottom w:val="none" w:sz="0" w:space="0" w:color="auto"/>
                <w:right w:val="none" w:sz="0" w:space="0" w:color="auto"/>
              </w:divBdr>
              <w:divsChild>
                <w:div w:id="26400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 w:id="2096243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emf"/><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mailto:jacqui.hamilton@york.ac.uk"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24B9E8-7F27-4B24-8C5D-2F72E81A03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62845</Words>
  <Characters>358218</Characters>
  <Application>Microsoft Office Word</Application>
  <DocSecurity>0</DocSecurity>
  <Lines>2985</Lines>
  <Paragraphs>840</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420223</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Microsoft Office User</dc:creator>
  <cp:keywords/>
  <cp:lastModifiedBy>Dan Bryant</cp:lastModifiedBy>
  <cp:revision>3</cp:revision>
  <cp:lastPrinted>2008-06-11T21:33:00Z</cp:lastPrinted>
  <dcterms:created xsi:type="dcterms:W3CDTF">2020-12-17T19:31:00Z</dcterms:created>
  <dcterms:modified xsi:type="dcterms:W3CDTF">2020-12-17T19:32:00Z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641437cb-45c3-354e-b0c9-2735efeaa923</vt:lpwstr>
  </property>
  <property fmtid="{D5CDD505-2E9C-101B-9397-08002B2CF9AE}" pid="4" name="Mendeley Citation Style_1">
    <vt:lpwstr>http://www.zotero.org/styles/american-chemical-society</vt:lpwstr>
  </property>
  <property fmtid="{D5CDD505-2E9C-101B-9397-08002B2CF9AE}" pid="5" name="Mendeley Recent Style Id 0_1">
    <vt:lpwstr>http://www.zotero.org/styles/american-chemical-society</vt:lpwstr>
  </property>
  <property fmtid="{D5CDD505-2E9C-101B-9397-08002B2CF9AE}" pid="6" name="Mendeley Recent Style Name 0_1">
    <vt:lpwstr>American Chemical Society</vt:lpwstr>
  </property>
  <property fmtid="{D5CDD505-2E9C-101B-9397-08002B2CF9AE}" pid="7" name="Mendeley Recent Style Id 1_1">
    <vt:lpwstr>http://www.zotero.org/styles/atmospheric-chemistry-and-physics</vt:lpwstr>
  </property>
  <property fmtid="{D5CDD505-2E9C-101B-9397-08002B2CF9AE}" pid="8" name="Mendeley Recent Style Name 1_1">
    <vt:lpwstr>Atmospheric Chemistry and Physics</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http://www.zotero.org/styles/environmental-science-and-technology</vt:lpwstr>
  </property>
  <property fmtid="{D5CDD505-2E9C-101B-9397-08002B2CF9AE}" pid="12" name="Mendeley Recent Style Name 3_1">
    <vt:lpwstr>Environmental Science &amp; Technology</vt:lpwstr>
  </property>
  <property fmtid="{D5CDD505-2E9C-101B-9397-08002B2CF9AE}" pid="13" name="Mendeley Recent Style Id 4_1">
    <vt:lpwstr>http://www.zotero.org/styles/environmental-science-and-technology-letters</vt:lpwstr>
  </property>
  <property fmtid="{D5CDD505-2E9C-101B-9397-08002B2CF9AE}" pid="14" name="Mendeley Recent Style Name 4_1">
    <vt:lpwstr>Environmental Science &amp; Technology Letters</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http://www.zotero.org/styles/international-journal-of-environmental-science-and-technology</vt:lpwstr>
  </property>
  <property fmtid="{D5CDD505-2E9C-101B-9397-08002B2CF9AE}" pid="18" name="Mendeley Recent Style Name 6_1">
    <vt:lpwstr>International Journal of Environmental Science and Technology</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http://www.zotero.org/styles/pnas</vt:lpwstr>
  </property>
  <property fmtid="{D5CDD505-2E9C-101B-9397-08002B2CF9AE}" pid="22" name="Mendeley Recent Style Name 8_1">
    <vt:lpwstr>Proceedings of the National Academy of Sciences of the United States of America</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