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6E14" w14:textId="77777777" w:rsidR="00B402F5" w:rsidRDefault="00B402F5" w:rsidP="00B402F5">
      <w:pPr>
        <w:spacing w:line="480" w:lineRule="auto"/>
        <w:jc w:val="both"/>
        <w:rPr>
          <w:rFonts w:ascii="Times New Roman" w:hAnsi="Times New Roman" w:cs="Times New Roman"/>
          <w:b/>
          <w:sz w:val="24"/>
          <w:szCs w:val="24"/>
        </w:rPr>
      </w:pPr>
      <w:r w:rsidRPr="0027058C">
        <w:rPr>
          <w:rFonts w:ascii="Times New Roman" w:hAnsi="Times New Roman" w:cs="Times New Roman"/>
          <w:b/>
          <w:sz w:val="24"/>
          <w:szCs w:val="24"/>
        </w:rPr>
        <w:t xml:space="preserve">Partitioned </w:t>
      </w:r>
      <w:r>
        <w:rPr>
          <w:rFonts w:ascii="Times New Roman" w:hAnsi="Times New Roman" w:cs="Times New Roman"/>
          <w:b/>
          <w:sz w:val="24"/>
          <w:szCs w:val="24"/>
        </w:rPr>
        <w:t>S</w:t>
      </w:r>
      <w:r w:rsidRPr="0027058C">
        <w:rPr>
          <w:rFonts w:ascii="Times New Roman" w:hAnsi="Times New Roman" w:cs="Times New Roman"/>
          <w:b/>
          <w:sz w:val="24"/>
          <w:szCs w:val="24"/>
        </w:rPr>
        <w:t xml:space="preserve">urvival and </w:t>
      </w:r>
      <w:r>
        <w:rPr>
          <w:rFonts w:ascii="Times New Roman" w:hAnsi="Times New Roman" w:cs="Times New Roman"/>
          <w:b/>
          <w:sz w:val="24"/>
          <w:szCs w:val="24"/>
        </w:rPr>
        <w:t>State Transition Models</w:t>
      </w:r>
      <w:r w:rsidRPr="0027058C">
        <w:rPr>
          <w:rFonts w:ascii="Times New Roman" w:hAnsi="Times New Roman" w:cs="Times New Roman"/>
          <w:b/>
          <w:sz w:val="24"/>
          <w:szCs w:val="24"/>
        </w:rPr>
        <w:t xml:space="preserve"> </w:t>
      </w:r>
      <w:r>
        <w:rPr>
          <w:rFonts w:ascii="Times New Roman" w:hAnsi="Times New Roman" w:cs="Times New Roman"/>
          <w:b/>
          <w:sz w:val="24"/>
          <w:szCs w:val="24"/>
        </w:rPr>
        <w:t>for H</w:t>
      </w:r>
      <w:r w:rsidRPr="0027058C">
        <w:rPr>
          <w:rFonts w:ascii="Times New Roman" w:hAnsi="Times New Roman" w:cs="Times New Roman"/>
          <w:b/>
          <w:sz w:val="24"/>
          <w:szCs w:val="24"/>
        </w:rPr>
        <w:t xml:space="preserve">ealth </w:t>
      </w:r>
      <w:r>
        <w:rPr>
          <w:rFonts w:ascii="Times New Roman" w:hAnsi="Times New Roman" w:cs="Times New Roman"/>
          <w:b/>
          <w:sz w:val="24"/>
          <w:szCs w:val="24"/>
        </w:rPr>
        <w:t>C</w:t>
      </w:r>
      <w:r w:rsidRPr="0027058C">
        <w:rPr>
          <w:rFonts w:ascii="Times New Roman" w:hAnsi="Times New Roman" w:cs="Times New Roman"/>
          <w:b/>
          <w:sz w:val="24"/>
          <w:szCs w:val="24"/>
        </w:rPr>
        <w:t xml:space="preserve">are </w:t>
      </w:r>
      <w:r>
        <w:rPr>
          <w:rFonts w:ascii="Times New Roman" w:hAnsi="Times New Roman" w:cs="Times New Roman"/>
          <w:b/>
          <w:sz w:val="24"/>
          <w:szCs w:val="24"/>
        </w:rPr>
        <w:t>D</w:t>
      </w:r>
      <w:r w:rsidRPr="0027058C">
        <w:rPr>
          <w:rFonts w:ascii="Times New Roman" w:hAnsi="Times New Roman" w:cs="Times New Roman"/>
          <w:b/>
          <w:sz w:val="24"/>
          <w:szCs w:val="24"/>
        </w:rPr>
        <w:t xml:space="preserve">ecision </w:t>
      </w:r>
      <w:r>
        <w:rPr>
          <w:rFonts w:ascii="Times New Roman" w:hAnsi="Times New Roman" w:cs="Times New Roman"/>
          <w:b/>
          <w:sz w:val="24"/>
          <w:szCs w:val="24"/>
        </w:rPr>
        <w:t>M</w:t>
      </w:r>
      <w:r w:rsidRPr="0027058C">
        <w:rPr>
          <w:rFonts w:ascii="Times New Roman" w:hAnsi="Times New Roman" w:cs="Times New Roman"/>
          <w:b/>
          <w:sz w:val="24"/>
          <w:szCs w:val="24"/>
        </w:rPr>
        <w:t xml:space="preserve">aking in </w:t>
      </w:r>
      <w:r>
        <w:rPr>
          <w:rFonts w:ascii="Times New Roman" w:hAnsi="Times New Roman" w:cs="Times New Roman"/>
          <w:b/>
          <w:sz w:val="24"/>
          <w:szCs w:val="24"/>
        </w:rPr>
        <w:t>O</w:t>
      </w:r>
      <w:r w:rsidRPr="0027058C">
        <w:rPr>
          <w:rFonts w:ascii="Times New Roman" w:hAnsi="Times New Roman" w:cs="Times New Roman"/>
          <w:b/>
          <w:sz w:val="24"/>
          <w:szCs w:val="24"/>
        </w:rPr>
        <w:t xml:space="preserve">ncology: </w:t>
      </w:r>
      <w:r>
        <w:rPr>
          <w:rFonts w:ascii="Times New Roman" w:hAnsi="Times New Roman" w:cs="Times New Roman"/>
          <w:b/>
          <w:sz w:val="24"/>
          <w:szCs w:val="24"/>
        </w:rPr>
        <w:t>W</w:t>
      </w:r>
      <w:r w:rsidRPr="0027058C">
        <w:rPr>
          <w:rFonts w:ascii="Times New Roman" w:hAnsi="Times New Roman" w:cs="Times New Roman"/>
          <w:b/>
          <w:sz w:val="24"/>
          <w:szCs w:val="24"/>
        </w:rPr>
        <w:t xml:space="preserve">here </w:t>
      </w:r>
      <w:r>
        <w:rPr>
          <w:rFonts w:ascii="Times New Roman" w:hAnsi="Times New Roman" w:cs="Times New Roman"/>
          <w:b/>
          <w:sz w:val="24"/>
          <w:szCs w:val="24"/>
        </w:rPr>
        <w:t>a</w:t>
      </w:r>
      <w:r w:rsidRPr="0027058C">
        <w:rPr>
          <w:rFonts w:ascii="Times New Roman" w:hAnsi="Times New Roman" w:cs="Times New Roman"/>
          <w:b/>
          <w:sz w:val="24"/>
          <w:szCs w:val="24"/>
        </w:rPr>
        <w:t xml:space="preserve">re </w:t>
      </w:r>
      <w:r>
        <w:rPr>
          <w:rFonts w:ascii="Times New Roman" w:hAnsi="Times New Roman" w:cs="Times New Roman"/>
          <w:b/>
          <w:sz w:val="24"/>
          <w:szCs w:val="24"/>
        </w:rPr>
        <w:t>w</w:t>
      </w:r>
      <w:r w:rsidRPr="0027058C">
        <w:rPr>
          <w:rFonts w:ascii="Times New Roman" w:hAnsi="Times New Roman" w:cs="Times New Roman"/>
          <w:b/>
          <w:sz w:val="24"/>
          <w:szCs w:val="24"/>
        </w:rPr>
        <w:t xml:space="preserve">e </w:t>
      </w:r>
      <w:r>
        <w:rPr>
          <w:rFonts w:ascii="Times New Roman" w:hAnsi="Times New Roman" w:cs="Times New Roman"/>
          <w:b/>
          <w:sz w:val="24"/>
          <w:szCs w:val="24"/>
        </w:rPr>
        <w:t>n</w:t>
      </w:r>
      <w:r w:rsidRPr="0027058C">
        <w:rPr>
          <w:rFonts w:ascii="Times New Roman" w:hAnsi="Times New Roman" w:cs="Times New Roman"/>
          <w:b/>
          <w:sz w:val="24"/>
          <w:szCs w:val="24"/>
        </w:rPr>
        <w:t>ow?</w:t>
      </w:r>
    </w:p>
    <w:p w14:paraId="00DBC452" w14:textId="77777777" w:rsidR="00B402F5" w:rsidRPr="0027058C" w:rsidRDefault="00B402F5" w:rsidP="00B402F5">
      <w:pPr>
        <w:spacing w:line="480" w:lineRule="auto"/>
        <w:jc w:val="both"/>
        <w:rPr>
          <w:rFonts w:ascii="Times New Roman" w:hAnsi="Times New Roman" w:cs="Times New Roman"/>
          <w:b/>
          <w:sz w:val="24"/>
          <w:szCs w:val="24"/>
        </w:rPr>
      </w:pPr>
      <w:r>
        <w:rPr>
          <w:rFonts w:ascii="Times New Roman" w:hAnsi="Times New Roman" w:cs="Times New Roman"/>
          <w:b/>
          <w:sz w:val="24"/>
          <w:szCs w:val="24"/>
        </w:rPr>
        <w:t>Running title: Modelling Approaches for Oncology</w:t>
      </w:r>
    </w:p>
    <w:p w14:paraId="0A07231B" w14:textId="77777777" w:rsidR="00B402F5" w:rsidRPr="00D64423" w:rsidRDefault="00B402F5" w:rsidP="00B402F5">
      <w:pPr>
        <w:spacing w:line="480" w:lineRule="auto"/>
        <w:rPr>
          <w:rFonts w:ascii="Times New Roman" w:hAnsi="Times New Roman" w:cs="Times New Roman"/>
          <w:sz w:val="24"/>
          <w:szCs w:val="24"/>
        </w:rPr>
      </w:pPr>
      <w:r w:rsidRPr="00287359">
        <w:rPr>
          <w:rFonts w:ascii="Times New Roman" w:hAnsi="Times New Roman" w:cs="Times New Roman"/>
          <w:sz w:val="24"/>
          <w:szCs w:val="24"/>
        </w:rPr>
        <w:t>Beth S Woods (MSc)</w:t>
      </w:r>
      <w:r w:rsidRPr="00D6442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87359">
        <w:rPr>
          <w:rFonts w:ascii="Times New Roman" w:hAnsi="Times New Roman" w:cs="Times New Roman"/>
          <w:sz w:val="24"/>
          <w:szCs w:val="24"/>
        </w:rPr>
        <w:t>Eleftherios Sideris</w:t>
      </w:r>
      <w:r>
        <w:rPr>
          <w:rFonts w:ascii="Times New Roman" w:hAnsi="Times New Roman" w:cs="Times New Roman"/>
          <w:sz w:val="24"/>
          <w:szCs w:val="24"/>
        </w:rPr>
        <w:t xml:space="preserve"> (MSc)</w:t>
      </w:r>
      <w:r w:rsidRPr="00D64423">
        <w:rPr>
          <w:rFonts w:ascii="Times New Roman" w:hAnsi="Times New Roman" w:cs="Times New Roman"/>
          <w:sz w:val="24"/>
          <w:szCs w:val="24"/>
          <w:vertAlign w:val="superscript"/>
        </w:rPr>
        <w:t>1</w:t>
      </w:r>
      <w:r>
        <w:rPr>
          <w:rFonts w:ascii="Times New Roman" w:hAnsi="Times New Roman" w:cs="Times New Roman"/>
          <w:sz w:val="24"/>
          <w:szCs w:val="24"/>
        </w:rPr>
        <w:t>,</w:t>
      </w:r>
      <w:r w:rsidRPr="00287359">
        <w:rPr>
          <w:rFonts w:ascii="Times New Roman" w:hAnsi="Times New Roman" w:cs="Times New Roman"/>
          <w:sz w:val="24"/>
          <w:szCs w:val="24"/>
        </w:rPr>
        <w:t xml:space="preserve"> </w:t>
      </w:r>
      <w:r>
        <w:rPr>
          <w:rFonts w:ascii="Times New Roman" w:hAnsi="Times New Roman" w:cs="Times New Roman"/>
          <w:sz w:val="24"/>
          <w:szCs w:val="24"/>
        </w:rPr>
        <w:t>Stephen Palmer</w:t>
      </w:r>
      <w:r w:rsidRPr="00D64423">
        <w:rPr>
          <w:rFonts w:ascii="Times New Roman" w:hAnsi="Times New Roman" w:cs="Times New Roman"/>
          <w:sz w:val="24"/>
          <w:szCs w:val="24"/>
          <w:vertAlign w:val="superscript"/>
        </w:rPr>
        <w:t>1</w:t>
      </w:r>
      <w:r>
        <w:rPr>
          <w:rFonts w:ascii="Times New Roman" w:hAnsi="Times New Roman" w:cs="Times New Roman"/>
          <w:sz w:val="24"/>
          <w:szCs w:val="24"/>
        </w:rPr>
        <w:t xml:space="preserve"> (MSc), Nick Latimer (PhD)</w:t>
      </w:r>
      <w:r w:rsidRPr="00D64423">
        <w:rPr>
          <w:rFonts w:ascii="Times New Roman" w:hAnsi="Times New Roman" w:cs="Times New Roman"/>
          <w:sz w:val="24"/>
          <w:szCs w:val="24"/>
          <w:vertAlign w:val="superscript"/>
        </w:rPr>
        <w:t>2</w:t>
      </w:r>
      <w:r>
        <w:rPr>
          <w:rFonts w:ascii="Times New Roman" w:hAnsi="Times New Roman" w:cs="Times New Roman"/>
          <w:sz w:val="24"/>
          <w:szCs w:val="24"/>
        </w:rPr>
        <w:t>, Marta Soares (PhD)</w:t>
      </w:r>
      <w:r w:rsidRPr="00417A60">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4EDA87D1" w14:textId="77777777" w:rsidR="00B402F5" w:rsidRPr="00287359" w:rsidRDefault="00B402F5" w:rsidP="00B402F5">
      <w:pPr>
        <w:spacing w:line="480" w:lineRule="auto"/>
        <w:rPr>
          <w:rFonts w:ascii="Times New Roman" w:hAnsi="Times New Roman" w:cs="Times New Roman"/>
          <w:sz w:val="24"/>
          <w:szCs w:val="24"/>
        </w:rPr>
      </w:pPr>
      <w:r w:rsidRPr="00D64423">
        <w:rPr>
          <w:rFonts w:ascii="Times New Roman" w:hAnsi="Times New Roman" w:cs="Times New Roman"/>
          <w:sz w:val="24"/>
          <w:szCs w:val="24"/>
          <w:vertAlign w:val="superscript"/>
        </w:rPr>
        <w:t>1</w:t>
      </w:r>
      <w:r>
        <w:rPr>
          <w:rFonts w:ascii="Times New Roman" w:hAnsi="Times New Roman" w:cs="Times New Roman"/>
          <w:sz w:val="24"/>
          <w:szCs w:val="24"/>
        </w:rPr>
        <w:t xml:space="preserve"> Centre for Health Economics, University of York, </w:t>
      </w:r>
      <w:r w:rsidRPr="00287359">
        <w:rPr>
          <w:rFonts w:ascii="Times New Roman" w:hAnsi="Times New Roman" w:cs="Times New Roman"/>
          <w:sz w:val="24"/>
          <w:szCs w:val="24"/>
        </w:rPr>
        <w:t>York, UK</w:t>
      </w:r>
    </w:p>
    <w:p w14:paraId="30994D6F" w14:textId="77777777" w:rsidR="00B402F5" w:rsidRPr="00287359" w:rsidRDefault="00B402F5" w:rsidP="00B402F5">
      <w:pPr>
        <w:spacing w:line="480" w:lineRule="auto"/>
        <w:rPr>
          <w:rFonts w:ascii="Times New Roman" w:hAnsi="Times New Roman" w:cs="Times New Roman"/>
          <w:sz w:val="24"/>
          <w:szCs w:val="24"/>
        </w:rPr>
      </w:pPr>
      <w:r w:rsidRPr="00D64423">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7359">
        <w:rPr>
          <w:rFonts w:ascii="Times New Roman" w:hAnsi="Times New Roman" w:cs="Times New Roman"/>
          <w:sz w:val="24"/>
          <w:szCs w:val="24"/>
        </w:rPr>
        <w:t>School</w:t>
      </w:r>
      <w:r>
        <w:rPr>
          <w:rFonts w:ascii="Times New Roman" w:hAnsi="Times New Roman" w:cs="Times New Roman"/>
          <w:sz w:val="24"/>
          <w:szCs w:val="24"/>
        </w:rPr>
        <w:t xml:space="preserve"> of Health and Related Research, University of Sheffield, </w:t>
      </w:r>
      <w:r w:rsidRPr="00287359">
        <w:rPr>
          <w:rFonts w:ascii="Times New Roman" w:hAnsi="Times New Roman" w:cs="Times New Roman"/>
          <w:sz w:val="24"/>
          <w:szCs w:val="24"/>
        </w:rPr>
        <w:t xml:space="preserve">Sheffield, UK </w:t>
      </w:r>
    </w:p>
    <w:p w14:paraId="043C57B8" w14:textId="77777777" w:rsidR="00B402F5" w:rsidRDefault="00B402F5" w:rsidP="00B402F5">
      <w:pPr>
        <w:spacing w:line="480" w:lineRule="auto"/>
        <w:rPr>
          <w:rFonts w:ascii="Times New Roman" w:hAnsi="Times New Roman" w:cs="Times New Roman"/>
          <w:sz w:val="24"/>
          <w:szCs w:val="24"/>
        </w:rPr>
      </w:pPr>
    </w:p>
    <w:p w14:paraId="19FDF0C2" w14:textId="77777777" w:rsidR="00B402F5" w:rsidRPr="00417A60" w:rsidRDefault="00B402F5" w:rsidP="00B402F5">
      <w:pPr>
        <w:spacing w:line="480" w:lineRule="auto"/>
        <w:rPr>
          <w:rFonts w:ascii="Times New Roman" w:hAnsi="Times New Roman" w:cs="Times New Roman"/>
          <w:sz w:val="24"/>
          <w:szCs w:val="24"/>
        </w:rPr>
      </w:pPr>
      <w:r w:rsidRPr="00417A60">
        <w:rPr>
          <w:rFonts w:ascii="Times New Roman" w:hAnsi="Times New Roman" w:cs="Times New Roman"/>
          <w:sz w:val="24"/>
          <w:szCs w:val="24"/>
        </w:rPr>
        <w:t xml:space="preserve">Contact information for corresponding author: </w:t>
      </w:r>
    </w:p>
    <w:p w14:paraId="3E09FDD2" w14:textId="77777777" w:rsidR="00B402F5" w:rsidRPr="00417A60" w:rsidRDefault="00B402F5" w:rsidP="00B402F5">
      <w:pPr>
        <w:spacing w:line="480" w:lineRule="auto"/>
        <w:rPr>
          <w:rFonts w:ascii="Times New Roman" w:hAnsi="Times New Roman" w:cs="Times New Roman"/>
          <w:sz w:val="24"/>
          <w:szCs w:val="24"/>
        </w:rPr>
      </w:pPr>
      <w:r w:rsidRPr="00417A60">
        <w:rPr>
          <w:rFonts w:ascii="Times New Roman" w:hAnsi="Times New Roman" w:cs="Times New Roman"/>
          <w:sz w:val="24"/>
          <w:szCs w:val="24"/>
        </w:rPr>
        <w:t>Bethan Sarah Woods (MSc)</w:t>
      </w:r>
    </w:p>
    <w:p w14:paraId="205B35BC" w14:textId="77777777" w:rsidR="00B402F5" w:rsidRPr="00417A60" w:rsidRDefault="00B402F5" w:rsidP="00B402F5">
      <w:pPr>
        <w:spacing w:line="480" w:lineRule="auto"/>
        <w:rPr>
          <w:rFonts w:ascii="Times New Roman" w:hAnsi="Times New Roman" w:cs="Times New Roman"/>
          <w:sz w:val="24"/>
          <w:szCs w:val="24"/>
        </w:rPr>
      </w:pPr>
      <w:r w:rsidRPr="00417A60">
        <w:rPr>
          <w:rFonts w:ascii="Times New Roman" w:hAnsi="Times New Roman" w:cs="Times New Roman"/>
          <w:sz w:val="24"/>
          <w:szCs w:val="24"/>
        </w:rPr>
        <w:t xml:space="preserve">Centre for Health Economics, University of York </w:t>
      </w:r>
    </w:p>
    <w:p w14:paraId="66293BF8" w14:textId="77777777" w:rsidR="00B402F5" w:rsidRPr="00417A60" w:rsidRDefault="00B402F5" w:rsidP="00B402F5">
      <w:pPr>
        <w:spacing w:line="480" w:lineRule="auto"/>
        <w:rPr>
          <w:rFonts w:ascii="Times New Roman" w:hAnsi="Times New Roman" w:cs="Times New Roman"/>
          <w:sz w:val="24"/>
          <w:szCs w:val="24"/>
        </w:rPr>
      </w:pPr>
      <w:r w:rsidRPr="00417A60">
        <w:rPr>
          <w:rFonts w:ascii="Times New Roman" w:hAnsi="Times New Roman" w:cs="Times New Roman"/>
          <w:sz w:val="24"/>
          <w:szCs w:val="24"/>
        </w:rPr>
        <w:t>Address: Centre for Health Economics, University of York, Alcuin 'A' Block, Heslington, York, YO10 5DD UK.</w:t>
      </w:r>
    </w:p>
    <w:p w14:paraId="56EE8EA8" w14:textId="77777777" w:rsidR="00B402F5" w:rsidRPr="00417A60" w:rsidRDefault="00B402F5" w:rsidP="00B402F5">
      <w:pPr>
        <w:spacing w:line="480" w:lineRule="auto"/>
        <w:rPr>
          <w:rFonts w:ascii="Times New Roman" w:hAnsi="Times New Roman" w:cs="Times New Roman"/>
          <w:sz w:val="24"/>
          <w:szCs w:val="24"/>
        </w:rPr>
      </w:pPr>
      <w:r w:rsidRPr="00417A60">
        <w:rPr>
          <w:rFonts w:ascii="Times New Roman" w:hAnsi="Times New Roman" w:cs="Times New Roman"/>
          <w:sz w:val="24"/>
          <w:szCs w:val="24"/>
        </w:rPr>
        <w:t xml:space="preserve">Email: </w:t>
      </w:r>
      <w:hyperlink r:id="rId8" w:history="1">
        <w:r w:rsidRPr="00417A60">
          <w:rPr>
            <w:rFonts w:ascii="Times New Roman" w:hAnsi="Times New Roman" w:cs="Times New Roman"/>
            <w:sz w:val="24"/>
            <w:szCs w:val="24"/>
          </w:rPr>
          <w:t>beth.woods@york.ac.uk</w:t>
        </w:r>
      </w:hyperlink>
      <w:r>
        <w:rPr>
          <w:rFonts w:ascii="Times New Roman" w:hAnsi="Times New Roman" w:cs="Times New Roman"/>
          <w:sz w:val="24"/>
          <w:szCs w:val="24"/>
        </w:rPr>
        <w:t xml:space="preserve"> </w:t>
      </w:r>
    </w:p>
    <w:p w14:paraId="18E39CA6" w14:textId="77777777" w:rsidR="00B402F5" w:rsidRDefault="00B402F5" w:rsidP="00B402F5">
      <w:pPr>
        <w:spacing w:line="480" w:lineRule="auto"/>
        <w:rPr>
          <w:rFonts w:ascii="Times New Roman" w:hAnsi="Times New Roman" w:cs="Times New Roman"/>
          <w:sz w:val="24"/>
          <w:szCs w:val="24"/>
        </w:rPr>
      </w:pPr>
    </w:p>
    <w:p w14:paraId="6EFD4912" w14:textId="77777777" w:rsidR="00B402F5" w:rsidRPr="00426C1E" w:rsidRDefault="00B402F5" w:rsidP="00B402F5">
      <w:pPr>
        <w:spacing w:line="480" w:lineRule="auto"/>
        <w:rPr>
          <w:rFonts w:ascii="Times New Roman" w:hAnsi="Times New Roman" w:cs="Times New Roman"/>
          <w:sz w:val="24"/>
          <w:szCs w:val="24"/>
        </w:rPr>
      </w:pPr>
      <w:r w:rsidRPr="00426C1E">
        <w:rPr>
          <w:rFonts w:ascii="Times New Roman" w:hAnsi="Times New Roman" w:cs="Times New Roman"/>
          <w:sz w:val="24"/>
          <w:szCs w:val="24"/>
        </w:rPr>
        <w:t xml:space="preserve">Funding/Support: </w:t>
      </w:r>
      <w:r w:rsidRPr="0097116F">
        <w:rPr>
          <w:rFonts w:ascii="Times New Roman" w:hAnsi="Times New Roman" w:cs="Times New Roman"/>
          <w:sz w:val="24"/>
          <w:szCs w:val="24"/>
        </w:rPr>
        <w:t xml:space="preserve">This work </w:t>
      </w:r>
      <w:r>
        <w:rPr>
          <w:rFonts w:ascii="Times New Roman" w:hAnsi="Times New Roman" w:cs="Times New Roman"/>
          <w:sz w:val="24"/>
          <w:szCs w:val="24"/>
        </w:rPr>
        <w:t xml:space="preserve">was produced by the Decision Support unit which is funded by </w:t>
      </w:r>
      <w:r w:rsidRPr="0097116F">
        <w:rPr>
          <w:rFonts w:ascii="Times New Roman" w:hAnsi="Times New Roman" w:cs="Times New Roman"/>
          <w:sz w:val="24"/>
          <w:szCs w:val="24"/>
        </w:rPr>
        <w:t>the National Institute for Health and Care Excellence</w:t>
      </w:r>
      <w:r>
        <w:rPr>
          <w:rFonts w:ascii="Times New Roman" w:hAnsi="Times New Roman" w:cs="Times New Roman"/>
          <w:sz w:val="24"/>
          <w:szCs w:val="24"/>
        </w:rPr>
        <w:t xml:space="preserve"> (NICE)</w:t>
      </w:r>
      <w:r w:rsidRPr="0097116F">
        <w:rPr>
          <w:rFonts w:ascii="Times New Roman" w:hAnsi="Times New Roman" w:cs="Times New Roman"/>
          <w:sz w:val="24"/>
          <w:szCs w:val="24"/>
        </w:rPr>
        <w:t xml:space="preserve">. </w:t>
      </w:r>
      <w:r w:rsidRPr="00844F97">
        <w:rPr>
          <w:rFonts w:ascii="Times New Roman" w:hAnsi="Times New Roman" w:cs="Times New Roman"/>
          <w:sz w:val="24"/>
          <w:szCs w:val="24"/>
        </w:rPr>
        <w:t>Nicholas Latimer is funded by Yorkshire Cancer Research (Award reference number S406NL).</w:t>
      </w:r>
      <w:r w:rsidRPr="007B7ABB">
        <w:rPr>
          <w:rFonts w:ascii="Times New Roman" w:hAnsi="Times New Roman" w:cs="Times New Roman"/>
          <w:sz w:val="24"/>
          <w:szCs w:val="24"/>
        </w:rPr>
        <w:t xml:space="preserve"> </w:t>
      </w:r>
      <w:r w:rsidRPr="00844F97">
        <w:rPr>
          <w:rFonts w:ascii="Times New Roman" w:hAnsi="Times New Roman" w:cs="Times New Roman"/>
          <w:sz w:val="24"/>
          <w:szCs w:val="24"/>
        </w:rPr>
        <w:t xml:space="preserve">The views expressed in this publication are those of the author(s) and not necessarily those of </w:t>
      </w:r>
      <w:r>
        <w:rPr>
          <w:rFonts w:ascii="Times New Roman" w:hAnsi="Times New Roman" w:cs="Times New Roman"/>
          <w:sz w:val="24"/>
          <w:szCs w:val="24"/>
        </w:rPr>
        <w:t xml:space="preserve">NICE or </w:t>
      </w:r>
      <w:r w:rsidRPr="00844F97">
        <w:rPr>
          <w:rFonts w:ascii="Times New Roman" w:hAnsi="Times New Roman" w:cs="Times New Roman"/>
          <w:sz w:val="24"/>
          <w:szCs w:val="24"/>
        </w:rPr>
        <w:t>Yorkshire Cancer Research.</w:t>
      </w:r>
    </w:p>
    <w:p w14:paraId="05E91D4C" w14:textId="77777777" w:rsidR="00B402F5" w:rsidRDefault="00B402F5" w:rsidP="00B402F5">
      <w:pPr>
        <w:spacing w:line="480" w:lineRule="auto"/>
        <w:rPr>
          <w:rFonts w:ascii="Times New Roman" w:hAnsi="Times New Roman" w:cs="Times New Roman"/>
          <w:sz w:val="24"/>
          <w:szCs w:val="24"/>
        </w:rPr>
      </w:pPr>
      <w:r w:rsidRPr="00426C1E">
        <w:rPr>
          <w:rFonts w:ascii="Times New Roman" w:hAnsi="Times New Roman" w:cs="Times New Roman"/>
          <w:sz w:val="24"/>
          <w:szCs w:val="24"/>
        </w:rPr>
        <w:lastRenderedPageBreak/>
        <w:t xml:space="preserve">Financial Disclosure: </w:t>
      </w:r>
      <w:r w:rsidRPr="0027058C">
        <w:rPr>
          <w:rFonts w:ascii="Times New Roman" w:hAnsi="Times New Roman" w:cs="Times New Roman"/>
          <w:sz w:val="24"/>
          <w:szCs w:val="24"/>
        </w:rPr>
        <w:t xml:space="preserve">Eleftherios Sideris is now an employee of </w:t>
      </w:r>
      <w:r w:rsidRPr="00A75A35">
        <w:rPr>
          <w:rFonts w:ascii="Times New Roman" w:hAnsi="Times New Roman" w:cs="Times New Roman"/>
          <w:sz w:val="24"/>
          <w:szCs w:val="24"/>
        </w:rPr>
        <w:t>F. Hoffmann-La Roche Ltd</w:t>
      </w:r>
      <w:r>
        <w:rPr>
          <w:rFonts w:ascii="Times New Roman" w:hAnsi="Times New Roman" w:cs="Times New Roman"/>
          <w:sz w:val="24"/>
          <w:szCs w:val="24"/>
        </w:rPr>
        <w:t xml:space="preserve">. </w:t>
      </w:r>
      <w:r w:rsidRPr="00844F97">
        <w:rPr>
          <w:rFonts w:ascii="Times New Roman" w:hAnsi="Times New Roman" w:cs="Times New Roman"/>
          <w:sz w:val="24"/>
          <w:szCs w:val="24"/>
        </w:rPr>
        <w:t xml:space="preserve">Dr. Dr. Nicholas Latimer reports consultancy fees from Astra Zeneca, Bluebird Bio, Merck EMD Serono, and Pierre Fabre outside the submitted work. </w:t>
      </w:r>
    </w:p>
    <w:p w14:paraId="5B15937F" w14:textId="77777777" w:rsidR="00B402F5" w:rsidRDefault="00B402F5" w:rsidP="00B402F5">
      <w:pPr>
        <w:spacing w:line="480" w:lineRule="auto"/>
        <w:rPr>
          <w:rFonts w:ascii="Times New Roman" w:hAnsi="Times New Roman" w:cs="Times New Roman"/>
          <w:sz w:val="24"/>
          <w:szCs w:val="24"/>
        </w:rPr>
      </w:pPr>
      <w:r w:rsidRPr="0087031D">
        <w:rPr>
          <w:rFonts w:ascii="Times New Roman" w:hAnsi="Times New Roman" w:cs="Times New Roman"/>
          <w:sz w:val="24"/>
          <w:szCs w:val="24"/>
        </w:rPr>
        <w:t xml:space="preserve">Precis: </w:t>
      </w:r>
      <w:r>
        <w:rPr>
          <w:rFonts w:ascii="Times New Roman" w:hAnsi="Times New Roman" w:cs="Times New Roman"/>
          <w:sz w:val="24"/>
          <w:szCs w:val="24"/>
        </w:rPr>
        <w:t xml:space="preserve">Survival extrapolations from partitioned survival models do not explicitly reflect a disease model. State transition models can be used alongside this method to verify extrapolations. </w:t>
      </w:r>
    </w:p>
    <w:p w14:paraId="65C85364" w14:textId="77777777" w:rsidR="00B402F5" w:rsidRDefault="00B402F5" w:rsidP="00B402F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Acknowledgements: we acknowledge </w:t>
      </w:r>
      <w:r w:rsidRPr="007807E0">
        <w:rPr>
          <w:rFonts w:ascii="Times New Roman" w:hAnsi="Times New Roman" w:cs="Times New Roman"/>
          <w:sz w:val="24"/>
          <w:szCs w:val="24"/>
        </w:rPr>
        <w:t xml:space="preserve">Adrian Bagust, Jaclyn Beca, Ewen Cummins, Martin Hoyle, Chris Jackson, Paul Tappenden, Claire Williams and the team at NICE for providing comments on an earlier version of this work. </w:t>
      </w:r>
    </w:p>
    <w:p w14:paraId="5133FE84" w14:textId="77777777" w:rsidR="00B402F5" w:rsidRPr="00320DE8" w:rsidRDefault="00B402F5" w:rsidP="00B402F5">
      <w:pPr>
        <w:spacing w:line="480" w:lineRule="auto"/>
        <w:jc w:val="both"/>
        <w:rPr>
          <w:rFonts w:ascii="Times New Roman" w:hAnsi="Times New Roman" w:cs="Times New Roman"/>
          <w:sz w:val="24"/>
          <w:szCs w:val="24"/>
        </w:rPr>
      </w:pPr>
      <w:r w:rsidRPr="00320DE8">
        <w:rPr>
          <w:rFonts w:ascii="Times New Roman" w:hAnsi="Times New Roman" w:cs="Times New Roman"/>
          <w:sz w:val="24"/>
          <w:szCs w:val="24"/>
        </w:rPr>
        <w:t xml:space="preserve">Word count: </w:t>
      </w:r>
      <w:r>
        <w:rPr>
          <w:rFonts w:ascii="Times New Roman" w:hAnsi="Times New Roman" w:cs="Times New Roman"/>
          <w:sz w:val="24"/>
          <w:szCs w:val="24"/>
        </w:rPr>
        <w:t>4,934</w:t>
      </w:r>
    </w:p>
    <w:p w14:paraId="52B7E9F7" w14:textId="77777777" w:rsidR="00B402F5" w:rsidRPr="00320DE8" w:rsidRDefault="00B402F5" w:rsidP="00B402F5">
      <w:pPr>
        <w:spacing w:line="480" w:lineRule="auto"/>
        <w:rPr>
          <w:rFonts w:ascii="Times New Roman" w:hAnsi="Times New Roman" w:cs="Times New Roman"/>
          <w:sz w:val="24"/>
          <w:szCs w:val="24"/>
        </w:rPr>
      </w:pPr>
      <w:r>
        <w:rPr>
          <w:rFonts w:ascii="Times New Roman" w:hAnsi="Times New Roman" w:cs="Times New Roman"/>
          <w:sz w:val="24"/>
          <w:szCs w:val="24"/>
        </w:rPr>
        <w:t>Number of pages: 29</w:t>
      </w:r>
    </w:p>
    <w:p w14:paraId="749784AA" w14:textId="77777777" w:rsidR="00B402F5" w:rsidRDefault="00B402F5" w:rsidP="00B402F5">
      <w:pPr>
        <w:spacing w:line="480" w:lineRule="auto"/>
        <w:rPr>
          <w:rFonts w:ascii="Times New Roman" w:hAnsi="Times New Roman" w:cs="Times New Roman"/>
          <w:sz w:val="24"/>
          <w:szCs w:val="24"/>
        </w:rPr>
      </w:pPr>
      <w:r w:rsidRPr="00320DE8">
        <w:rPr>
          <w:rFonts w:ascii="Times New Roman" w:hAnsi="Times New Roman" w:cs="Times New Roman"/>
          <w:sz w:val="24"/>
          <w:szCs w:val="24"/>
        </w:rPr>
        <w:t xml:space="preserve">Number of </w:t>
      </w:r>
      <w:r>
        <w:rPr>
          <w:rFonts w:ascii="Times New Roman" w:hAnsi="Times New Roman" w:cs="Times New Roman"/>
          <w:sz w:val="24"/>
          <w:szCs w:val="24"/>
        </w:rPr>
        <w:t>figures: 2</w:t>
      </w:r>
    </w:p>
    <w:p w14:paraId="73C96916" w14:textId="77777777" w:rsidR="00B402F5" w:rsidRDefault="00B402F5" w:rsidP="00B402F5">
      <w:pPr>
        <w:spacing w:line="480" w:lineRule="auto"/>
        <w:rPr>
          <w:rFonts w:ascii="Times New Roman" w:hAnsi="Times New Roman" w:cs="Times New Roman"/>
          <w:sz w:val="24"/>
          <w:szCs w:val="24"/>
        </w:rPr>
      </w:pPr>
      <w:r>
        <w:rPr>
          <w:rFonts w:ascii="Times New Roman" w:hAnsi="Times New Roman" w:cs="Times New Roman"/>
          <w:sz w:val="24"/>
          <w:szCs w:val="24"/>
        </w:rPr>
        <w:t>Number of tables: 3</w:t>
      </w:r>
    </w:p>
    <w:p w14:paraId="10D17099" w14:textId="77777777" w:rsidR="00B402F5" w:rsidRDefault="00B402F5" w:rsidP="00B402F5">
      <w:pPr>
        <w:spacing w:line="480" w:lineRule="auto"/>
        <w:rPr>
          <w:rFonts w:ascii="Times New Roman" w:hAnsi="Times New Roman" w:cs="Times New Roman"/>
          <w:sz w:val="24"/>
          <w:szCs w:val="24"/>
        </w:rPr>
      </w:pPr>
      <w:r>
        <w:rPr>
          <w:rFonts w:ascii="Times New Roman" w:hAnsi="Times New Roman" w:cs="Times New Roman"/>
          <w:sz w:val="24"/>
          <w:szCs w:val="24"/>
        </w:rPr>
        <w:t xml:space="preserve">Appendix: </w:t>
      </w:r>
    </w:p>
    <w:p w14:paraId="4DD95DF2" w14:textId="77777777" w:rsidR="00B402F5" w:rsidRDefault="00B402F5" w:rsidP="00B402F5">
      <w:pPr>
        <w:spacing w:line="480" w:lineRule="auto"/>
        <w:rPr>
          <w:rFonts w:ascii="Times New Roman" w:hAnsi="Times New Roman" w:cs="Times New Roman"/>
          <w:sz w:val="24"/>
          <w:szCs w:val="24"/>
        </w:rPr>
      </w:pPr>
      <w:r>
        <w:rPr>
          <w:rFonts w:ascii="Times New Roman" w:hAnsi="Times New Roman" w:cs="Times New Roman"/>
          <w:sz w:val="24"/>
          <w:szCs w:val="24"/>
        </w:rPr>
        <w:t>Pages: 4</w:t>
      </w:r>
    </w:p>
    <w:p w14:paraId="26F5E7E1" w14:textId="77777777" w:rsidR="00B402F5" w:rsidRDefault="00B402F5" w:rsidP="00B402F5">
      <w:pPr>
        <w:spacing w:line="480" w:lineRule="auto"/>
        <w:rPr>
          <w:rFonts w:ascii="Times New Roman" w:hAnsi="Times New Roman" w:cs="Times New Roman"/>
          <w:sz w:val="24"/>
          <w:szCs w:val="24"/>
        </w:rPr>
      </w:pPr>
      <w:r>
        <w:rPr>
          <w:rFonts w:ascii="Times New Roman" w:hAnsi="Times New Roman" w:cs="Times New Roman"/>
          <w:sz w:val="24"/>
          <w:szCs w:val="24"/>
        </w:rPr>
        <w:t>Figures: 0</w:t>
      </w:r>
    </w:p>
    <w:p w14:paraId="42CD69D8" w14:textId="77777777" w:rsidR="00B402F5" w:rsidRPr="00320DE8" w:rsidRDefault="00B402F5" w:rsidP="00B402F5">
      <w:pPr>
        <w:spacing w:line="480" w:lineRule="auto"/>
        <w:rPr>
          <w:rFonts w:ascii="Times New Roman" w:hAnsi="Times New Roman" w:cs="Times New Roman"/>
          <w:sz w:val="24"/>
          <w:szCs w:val="24"/>
        </w:rPr>
      </w:pPr>
      <w:r>
        <w:rPr>
          <w:rFonts w:ascii="Times New Roman" w:hAnsi="Times New Roman" w:cs="Times New Roman"/>
          <w:sz w:val="24"/>
          <w:szCs w:val="24"/>
        </w:rPr>
        <w:t>Tables: 1</w:t>
      </w:r>
    </w:p>
    <w:p w14:paraId="5D626BC4" w14:textId="77777777" w:rsidR="00B402F5" w:rsidRDefault="00B402F5" w:rsidP="00B402F5">
      <w:pPr>
        <w:spacing w:line="480" w:lineRule="auto"/>
      </w:pPr>
    </w:p>
    <w:p w14:paraId="4BDB081B" w14:textId="77777777" w:rsidR="00B402F5" w:rsidRDefault="00B402F5">
      <w:pPr>
        <w:rPr>
          <w:rFonts w:ascii="Times New Roman" w:hAnsi="Times New Roman" w:cs="Times New Roman"/>
          <w:b/>
          <w:sz w:val="24"/>
          <w:szCs w:val="24"/>
        </w:rPr>
      </w:pPr>
      <w:r>
        <w:rPr>
          <w:rFonts w:ascii="Times New Roman" w:hAnsi="Times New Roman" w:cs="Times New Roman"/>
          <w:b/>
          <w:sz w:val="24"/>
          <w:szCs w:val="24"/>
        </w:rPr>
        <w:br w:type="page"/>
      </w:r>
    </w:p>
    <w:p w14:paraId="787D5CEF" w14:textId="6794A06B" w:rsidR="0092705A" w:rsidRPr="0027058C" w:rsidRDefault="0092705A" w:rsidP="0027058C">
      <w:pPr>
        <w:spacing w:line="480" w:lineRule="auto"/>
        <w:jc w:val="both"/>
        <w:rPr>
          <w:rFonts w:ascii="Times New Roman" w:hAnsi="Times New Roman" w:cs="Times New Roman"/>
          <w:sz w:val="24"/>
          <w:szCs w:val="24"/>
        </w:rPr>
      </w:pPr>
      <w:r w:rsidRPr="0027058C">
        <w:rPr>
          <w:rFonts w:ascii="Times New Roman" w:hAnsi="Times New Roman" w:cs="Times New Roman"/>
          <w:b/>
          <w:sz w:val="24"/>
          <w:szCs w:val="24"/>
        </w:rPr>
        <w:lastRenderedPageBreak/>
        <w:t>Abstract</w:t>
      </w:r>
      <w:r w:rsidR="00045B9C" w:rsidRPr="0027058C">
        <w:rPr>
          <w:rFonts w:ascii="Times New Roman" w:hAnsi="Times New Roman" w:cs="Times New Roman"/>
          <w:b/>
          <w:sz w:val="24"/>
          <w:szCs w:val="24"/>
        </w:rPr>
        <w:t xml:space="preserve"> </w:t>
      </w:r>
    </w:p>
    <w:p w14:paraId="7C63245F" w14:textId="20D8E835" w:rsidR="004A6CEA" w:rsidRPr="0027058C" w:rsidRDefault="004B523A" w:rsidP="0027058C">
      <w:pPr>
        <w:spacing w:line="480" w:lineRule="auto"/>
        <w:jc w:val="both"/>
        <w:rPr>
          <w:rFonts w:ascii="Times New Roman" w:hAnsi="Times New Roman" w:cs="Times New Roman"/>
          <w:b/>
          <w:sz w:val="24"/>
          <w:szCs w:val="24"/>
        </w:rPr>
      </w:pPr>
      <w:bookmarkStart w:id="0" w:name="_Hlk39753645"/>
      <w:r>
        <w:rPr>
          <w:rFonts w:ascii="Times New Roman" w:hAnsi="Times New Roman" w:cs="Times New Roman"/>
          <w:b/>
          <w:sz w:val="24"/>
          <w:szCs w:val="24"/>
        </w:rPr>
        <w:t>Objectives</w:t>
      </w:r>
      <w:r w:rsidR="004A6CEA" w:rsidRPr="0027058C">
        <w:rPr>
          <w:rFonts w:ascii="Times New Roman" w:hAnsi="Times New Roman" w:cs="Times New Roman"/>
          <w:b/>
          <w:sz w:val="24"/>
          <w:szCs w:val="24"/>
        </w:rPr>
        <w:t xml:space="preserve">: </w:t>
      </w:r>
      <w:r w:rsidR="004A6CEA" w:rsidRPr="0027058C">
        <w:rPr>
          <w:rFonts w:ascii="Times New Roman" w:hAnsi="Times New Roman" w:cs="Times New Roman"/>
          <w:sz w:val="24"/>
          <w:szCs w:val="24"/>
        </w:rPr>
        <w:t>Partitioned Survival Models (PSM</w:t>
      </w:r>
      <w:r w:rsidR="00A11302">
        <w:rPr>
          <w:rFonts w:ascii="Times New Roman" w:hAnsi="Times New Roman" w:cs="Times New Roman"/>
          <w:sz w:val="24"/>
          <w:szCs w:val="24"/>
        </w:rPr>
        <w:t>s</w:t>
      </w:r>
      <w:r w:rsidR="004A6CEA" w:rsidRPr="0027058C">
        <w:rPr>
          <w:rFonts w:ascii="Times New Roman" w:hAnsi="Times New Roman" w:cs="Times New Roman"/>
          <w:sz w:val="24"/>
          <w:szCs w:val="24"/>
        </w:rPr>
        <w:t xml:space="preserve">) are routinely used to inform reimbursement decisions </w:t>
      </w:r>
      <w:r w:rsidR="0069084E" w:rsidRPr="0027058C">
        <w:rPr>
          <w:rFonts w:ascii="Times New Roman" w:hAnsi="Times New Roman" w:cs="Times New Roman"/>
          <w:sz w:val="24"/>
          <w:szCs w:val="24"/>
        </w:rPr>
        <w:t xml:space="preserve">for </w:t>
      </w:r>
      <w:r w:rsidR="004A6CEA" w:rsidRPr="0027058C">
        <w:rPr>
          <w:rFonts w:ascii="Times New Roman" w:hAnsi="Times New Roman" w:cs="Times New Roman"/>
          <w:sz w:val="24"/>
          <w:szCs w:val="24"/>
        </w:rPr>
        <w:t xml:space="preserve">oncology </w:t>
      </w:r>
      <w:r w:rsidR="00DF2B09">
        <w:rPr>
          <w:rFonts w:ascii="Times New Roman" w:hAnsi="Times New Roman" w:cs="Times New Roman"/>
          <w:sz w:val="24"/>
          <w:szCs w:val="24"/>
        </w:rPr>
        <w:t>drugs</w:t>
      </w:r>
      <w:r w:rsidR="004A6CEA" w:rsidRPr="0027058C">
        <w:rPr>
          <w:rFonts w:ascii="Times New Roman" w:hAnsi="Times New Roman" w:cs="Times New Roman"/>
          <w:sz w:val="24"/>
          <w:szCs w:val="24"/>
        </w:rPr>
        <w:t xml:space="preserve">. </w:t>
      </w:r>
      <w:r>
        <w:rPr>
          <w:rFonts w:ascii="Times New Roman" w:hAnsi="Times New Roman" w:cs="Times New Roman"/>
          <w:sz w:val="24"/>
          <w:szCs w:val="24"/>
        </w:rPr>
        <w:t>We discuss the appropriateness</w:t>
      </w:r>
      <w:r w:rsidR="004A6CEA" w:rsidRPr="0027058C">
        <w:rPr>
          <w:rFonts w:ascii="Times New Roman" w:hAnsi="Times New Roman" w:cs="Times New Roman"/>
          <w:sz w:val="24"/>
          <w:szCs w:val="24"/>
        </w:rPr>
        <w:t xml:space="preserve"> of </w:t>
      </w:r>
      <w:r w:rsidR="005F7303">
        <w:rPr>
          <w:rFonts w:ascii="Times New Roman" w:hAnsi="Times New Roman" w:cs="Times New Roman"/>
          <w:sz w:val="24"/>
          <w:szCs w:val="24"/>
        </w:rPr>
        <w:t>PSM</w:t>
      </w:r>
      <w:r w:rsidR="00935161">
        <w:rPr>
          <w:rFonts w:ascii="Times New Roman" w:hAnsi="Times New Roman" w:cs="Times New Roman"/>
          <w:sz w:val="24"/>
          <w:szCs w:val="24"/>
        </w:rPr>
        <w:t>s</w:t>
      </w:r>
      <w:r w:rsidR="004A6CEA" w:rsidRPr="0027058C">
        <w:rPr>
          <w:rFonts w:ascii="Times New Roman" w:hAnsi="Times New Roman" w:cs="Times New Roman"/>
          <w:sz w:val="24"/>
          <w:szCs w:val="24"/>
        </w:rPr>
        <w:t xml:space="preserve"> compared to </w:t>
      </w:r>
      <w:r w:rsidR="0032029A">
        <w:rPr>
          <w:rFonts w:ascii="Times New Roman" w:hAnsi="Times New Roman" w:cs="Times New Roman"/>
          <w:sz w:val="24"/>
          <w:szCs w:val="24"/>
        </w:rPr>
        <w:t>the most common alternative,</w:t>
      </w:r>
      <w:r w:rsidR="008944B9" w:rsidRPr="0027058C">
        <w:rPr>
          <w:rFonts w:ascii="Times New Roman" w:hAnsi="Times New Roman" w:cs="Times New Roman"/>
          <w:sz w:val="24"/>
          <w:szCs w:val="24"/>
        </w:rPr>
        <w:t xml:space="preserve"> </w:t>
      </w:r>
      <w:r w:rsidR="00A40F08">
        <w:rPr>
          <w:rFonts w:ascii="Times New Roman" w:hAnsi="Times New Roman" w:cs="Times New Roman"/>
          <w:sz w:val="24"/>
          <w:szCs w:val="24"/>
        </w:rPr>
        <w:t>state transition models</w:t>
      </w:r>
      <w:r w:rsidR="008944B9" w:rsidRPr="0027058C">
        <w:rPr>
          <w:rFonts w:ascii="Times New Roman" w:hAnsi="Times New Roman" w:cs="Times New Roman"/>
          <w:sz w:val="24"/>
          <w:szCs w:val="24"/>
        </w:rPr>
        <w:t xml:space="preserve"> (STMs).</w:t>
      </w:r>
    </w:p>
    <w:p w14:paraId="58E22558" w14:textId="676CE35D" w:rsidR="00EB139A" w:rsidRDefault="00A368DB" w:rsidP="00EB139A">
      <w:pPr>
        <w:spacing w:line="480" w:lineRule="auto"/>
        <w:jc w:val="both"/>
        <w:rPr>
          <w:rFonts w:ascii="Times New Roman" w:hAnsi="Times New Roman" w:cs="Times New Roman"/>
          <w:sz w:val="24"/>
          <w:szCs w:val="24"/>
        </w:rPr>
      </w:pPr>
      <w:r w:rsidRPr="0027058C">
        <w:rPr>
          <w:rFonts w:ascii="Times New Roman" w:hAnsi="Times New Roman" w:cs="Times New Roman"/>
          <w:b/>
          <w:sz w:val="24"/>
          <w:szCs w:val="24"/>
        </w:rPr>
        <w:t>Methods</w:t>
      </w:r>
      <w:r w:rsidRPr="0027058C">
        <w:rPr>
          <w:rFonts w:ascii="Times New Roman" w:hAnsi="Times New Roman" w:cs="Times New Roman"/>
          <w:sz w:val="24"/>
          <w:szCs w:val="24"/>
        </w:rPr>
        <w:t xml:space="preserve">: </w:t>
      </w:r>
      <w:r w:rsidR="00EB139A" w:rsidRPr="0027058C">
        <w:rPr>
          <w:rFonts w:ascii="Times New Roman" w:hAnsi="Times New Roman" w:cs="Times New Roman"/>
          <w:sz w:val="24"/>
          <w:szCs w:val="24"/>
        </w:rPr>
        <w:t>In 2017</w:t>
      </w:r>
      <w:r w:rsidR="00FA3B51">
        <w:rPr>
          <w:rFonts w:ascii="Times New Roman" w:hAnsi="Times New Roman" w:cs="Times New Roman"/>
          <w:sz w:val="24"/>
          <w:szCs w:val="24"/>
        </w:rPr>
        <w:t>,</w:t>
      </w:r>
      <w:r w:rsidR="00EB139A" w:rsidRPr="0027058C">
        <w:rPr>
          <w:rFonts w:ascii="Times New Roman" w:hAnsi="Times New Roman" w:cs="Times New Roman"/>
          <w:sz w:val="24"/>
          <w:szCs w:val="24"/>
        </w:rPr>
        <w:t xml:space="preserve"> we published a NICE Technical Support Document (TSD</w:t>
      </w:r>
      <w:r w:rsidR="00FA3B51">
        <w:rPr>
          <w:rFonts w:ascii="Times New Roman" w:hAnsi="Times New Roman" w:cs="Times New Roman"/>
          <w:sz w:val="24"/>
          <w:szCs w:val="24"/>
        </w:rPr>
        <w:t xml:space="preserve"> 19</w:t>
      </w:r>
      <w:r w:rsidR="00EB139A" w:rsidRPr="0027058C">
        <w:rPr>
          <w:rFonts w:ascii="Times New Roman" w:hAnsi="Times New Roman" w:cs="Times New Roman"/>
          <w:sz w:val="24"/>
          <w:szCs w:val="24"/>
        </w:rPr>
        <w:t xml:space="preserve">) </w:t>
      </w:r>
      <w:r w:rsidR="00EB139A">
        <w:rPr>
          <w:rFonts w:ascii="Times New Roman" w:hAnsi="Times New Roman" w:cs="Times New Roman"/>
          <w:sz w:val="24"/>
          <w:szCs w:val="24"/>
        </w:rPr>
        <w:t xml:space="preserve">describing and </w:t>
      </w:r>
      <w:r w:rsidR="00EB139A" w:rsidRPr="0027058C">
        <w:rPr>
          <w:rFonts w:ascii="Times New Roman" w:hAnsi="Times New Roman" w:cs="Times New Roman"/>
          <w:sz w:val="24"/>
          <w:szCs w:val="24"/>
        </w:rPr>
        <w:t xml:space="preserve">critically reviewing </w:t>
      </w:r>
      <w:r w:rsidR="00DB61DF" w:rsidRPr="0027058C">
        <w:rPr>
          <w:rFonts w:ascii="Times New Roman" w:hAnsi="Times New Roman" w:cs="Times New Roman"/>
          <w:sz w:val="24"/>
          <w:szCs w:val="24"/>
        </w:rPr>
        <w:t>PSM</w:t>
      </w:r>
      <w:r w:rsidR="00E37202">
        <w:rPr>
          <w:rFonts w:ascii="Times New Roman" w:hAnsi="Times New Roman" w:cs="Times New Roman"/>
          <w:sz w:val="24"/>
          <w:szCs w:val="24"/>
        </w:rPr>
        <w:t>s</w:t>
      </w:r>
      <w:r w:rsidR="00EB139A">
        <w:rPr>
          <w:rFonts w:ascii="Times New Roman" w:hAnsi="Times New Roman" w:cs="Times New Roman"/>
          <w:sz w:val="24"/>
          <w:szCs w:val="24"/>
        </w:rPr>
        <w:t xml:space="preserve">. </w:t>
      </w:r>
      <w:r w:rsidR="00504709">
        <w:rPr>
          <w:rFonts w:ascii="Times New Roman" w:hAnsi="Times New Roman" w:cs="Times New Roman"/>
          <w:sz w:val="24"/>
          <w:szCs w:val="24"/>
        </w:rPr>
        <w:t>T</w:t>
      </w:r>
      <w:r w:rsidR="00EB139A" w:rsidRPr="003208E3">
        <w:rPr>
          <w:rFonts w:ascii="Times New Roman" w:hAnsi="Times New Roman" w:cs="Times New Roman"/>
          <w:sz w:val="24"/>
          <w:szCs w:val="24"/>
        </w:rPr>
        <w:t>his article summarise</w:t>
      </w:r>
      <w:r w:rsidR="00504709">
        <w:rPr>
          <w:rFonts w:ascii="Times New Roman" w:hAnsi="Times New Roman" w:cs="Times New Roman"/>
          <w:sz w:val="24"/>
          <w:szCs w:val="24"/>
        </w:rPr>
        <w:t>s</w:t>
      </w:r>
      <w:r w:rsidR="00EB139A" w:rsidRPr="003208E3">
        <w:rPr>
          <w:rFonts w:ascii="Times New Roman" w:hAnsi="Times New Roman" w:cs="Times New Roman"/>
          <w:sz w:val="24"/>
          <w:szCs w:val="24"/>
        </w:rPr>
        <w:t xml:space="preserve"> findings from TSD 19</w:t>
      </w:r>
      <w:r w:rsidR="00154345">
        <w:rPr>
          <w:rFonts w:ascii="Times New Roman" w:hAnsi="Times New Roman" w:cs="Times New Roman"/>
          <w:sz w:val="24"/>
          <w:szCs w:val="24"/>
        </w:rPr>
        <w:t>, review</w:t>
      </w:r>
      <w:r w:rsidR="00504709">
        <w:rPr>
          <w:rFonts w:ascii="Times New Roman" w:hAnsi="Times New Roman" w:cs="Times New Roman"/>
          <w:sz w:val="24"/>
          <w:szCs w:val="24"/>
        </w:rPr>
        <w:t>s</w:t>
      </w:r>
      <w:r w:rsidR="00EB139A" w:rsidRPr="003208E3">
        <w:rPr>
          <w:rFonts w:ascii="Times New Roman" w:hAnsi="Times New Roman" w:cs="Times New Roman"/>
          <w:sz w:val="24"/>
          <w:szCs w:val="24"/>
        </w:rPr>
        <w:t xml:space="preserve"> new evidence</w:t>
      </w:r>
      <w:r w:rsidR="00154345">
        <w:rPr>
          <w:rFonts w:ascii="Times New Roman" w:hAnsi="Times New Roman" w:cs="Times New Roman"/>
          <w:sz w:val="24"/>
          <w:szCs w:val="24"/>
        </w:rPr>
        <w:t xml:space="preserve"> comparing PSM</w:t>
      </w:r>
      <w:r w:rsidR="00DD7295">
        <w:rPr>
          <w:rFonts w:ascii="Times New Roman" w:hAnsi="Times New Roman" w:cs="Times New Roman"/>
          <w:sz w:val="24"/>
          <w:szCs w:val="24"/>
        </w:rPr>
        <w:t>s</w:t>
      </w:r>
      <w:r w:rsidR="00154345">
        <w:rPr>
          <w:rFonts w:ascii="Times New Roman" w:hAnsi="Times New Roman" w:cs="Times New Roman"/>
          <w:sz w:val="24"/>
          <w:szCs w:val="24"/>
        </w:rPr>
        <w:t xml:space="preserve"> and STM</w:t>
      </w:r>
      <w:r w:rsidR="00F60223">
        <w:rPr>
          <w:rFonts w:ascii="Times New Roman" w:hAnsi="Times New Roman" w:cs="Times New Roman"/>
          <w:sz w:val="24"/>
          <w:szCs w:val="24"/>
        </w:rPr>
        <w:t>s</w:t>
      </w:r>
      <w:r w:rsidR="00A24914">
        <w:rPr>
          <w:rFonts w:ascii="Times New Roman" w:hAnsi="Times New Roman" w:cs="Times New Roman"/>
          <w:sz w:val="24"/>
          <w:szCs w:val="24"/>
        </w:rPr>
        <w:t>,</w:t>
      </w:r>
      <w:r w:rsidR="00EB139A" w:rsidRPr="003208E3">
        <w:rPr>
          <w:rFonts w:ascii="Times New Roman" w:hAnsi="Times New Roman" w:cs="Times New Roman"/>
          <w:sz w:val="24"/>
          <w:szCs w:val="24"/>
        </w:rPr>
        <w:t xml:space="preserve"> and review</w:t>
      </w:r>
      <w:r w:rsidR="00504709">
        <w:rPr>
          <w:rFonts w:ascii="Times New Roman" w:hAnsi="Times New Roman" w:cs="Times New Roman"/>
          <w:sz w:val="24"/>
          <w:szCs w:val="24"/>
        </w:rPr>
        <w:t>s</w:t>
      </w:r>
      <w:r w:rsidR="00EB139A" w:rsidRPr="003208E3">
        <w:rPr>
          <w:rFonts w:ascii="Times New Roman" w:hAnsi="Times New Roman" w:cs="Times New Roman"/>
          <w:sz w:val="24"/>
          <w:szCs w:val="24"/>
        </w:rPr>
        <w:t xml:space="preserve"> recent NICE appraisals to understand current practice.</w:t>
      </w:r>
    </w:p>
    <w:p w14:paraId="5DE066EB" w14:textId="62BB3046" w:rsidR="00F22013" w:rsidRDefault="00A368DB" w:rsidP="0027058C">
      <w:pPr>
        <w:spacing w:line="480" w:lineRule="auto"/>
        <w:jc w:val="both"/>
        <w:rPr>
          <w:rFonts w:ascii="Times New Roman" w:hAnsi="Times New Roman" w:cs="Times New Roman"/>
          <w:sz w:val="24"/>
          <w:szCs w:val="24"/>
        </w:rPr>
      </w:pPr>
      <w:r w:rsidRPr="0027058C">
        <w:rPr>
          <w:rFonts w:ascii="Times New Roman" w:hAnsi="Times New Roman" w:cs="Times New Roman"/>
          <w:b/>
          <w:sz w:val="24"/>
          <w:szCs w:val="24"/>
        </w:rPr>
        <w:t>Results</w:t>
      </w:r>
      <w:r w:rsidRPr="0027058C">
        <w:rPr>
          <w:rFonts w:ascii="Times New Roman" w:hAnsi="Times New Roman" w:cs="Times New Roman"/>
          <w:sz w:val="24"/>
          <w:szCs w:val="24"/>
        </w:rPr>
        <w:t xml:space="preserve">: </w:t>
      </w:r>
      <w:r w:rsidR="004A6CEA" w:rsidRPr="0027058C">
        <w:rPr>
          <w:rFonts w:ascii="Times New Roman" w:hAnsi="Times New Roman" w:cs="Times New Roman"/>
          <w:sz w:val="24"/>
          <w:szCs w:val="24"/>
        </w:rPr>
        <w:t>PSM</w:t>
      </w:r>
      <w:r w:rsidR="00AA5B81">
        <w:rPr>
          <w:rFonts w:ascii="Times New Roman" w:hAnsi="Times New Roman" w:cs="Times New Roman"/>
          <w:sz w:val="24"/>
          <w:szCs w:val="24"/>
        </w:rPr>
        <w:t>s</w:t>
      </w:r>
      <w:r w:rsidR="004A6CEA" w:rsidRPr="0027058C">
        <w:rPr>
          <w:rFonts w:ascii="Times New Roman" w:hAnsi="Times New Roman" w:cs="Times New Roman"/>
          <w:sz w:val="24"/>
          <w:szCs w:val="24"/>
        </w:rPr>
        <w:t xml:space="preserve"> </w:t>
      </w:r>
      <w:r w:rsidR="00601C4C">
        <w:rPr>
          <w:rFonts w:ascii="Times New Roman" w:hAnsi="Times New Roman" w:cs="Times New Roman"/>
          <w:sz w:val="24"/>
          <w:szCs w:val="24"/>
        </w:rPr>
        <w:t>evaluate</w:t>
      </w:r>
      <w:r w:rsidR="004A6CEA" w:rsidRPr="0027058C">
        <w:rPr>
          <w:rFonts w:ascii="Times New Roman" w:hAnsi="Times New Roman" w:cs="Times New Roman"/>
          <w:sz w:val="24"/>
          <w:szCs w:val="24"/>
        </w:rPr>
        <w:t xml:space="preserve"> state membership </w:t>
      </w:r>
      <w:r w:rsidR="00D01D68">
        <w:rPr>
          <w:rFonts w:ascii="Times New Roman" w:hAnsi="Times New Roman" w:cs="Times New Roman"/>
          <w:sz w:val="24"/>
          <w:szCs w:val="24"/>
        </w:rPr>
        <w:t>differently</w:t>
      </w:r>
      <w:r w:rsidR="004A6CEA" w:rsidRPr="0027058C">
        <w:rPr>
          <w:rFonts w:ascii="Times New Roman" w:hAnsi="Times New Roman" w:cs="Times New Roman"/>
          <w:sz w:val="24"/>
          <w:szCs w:val="24"/>
        </w:rPr>
        <w:t xml:space="preserve"> from</w:t>
      </w:r>
      <w:r w:rsidR="00CE3193">
        <w:rPr>
          <w:rFonts w:ascii="Times New Roman" w:hAnsi="Times New Roman" w:cs="Times New Roman"/>
          <w:sz w:val="24"/>
          <w:szCs w:val="24"/>
        </w:rPr>
        <w:t xml:space="preserve"> </w:t>
      </w:r>
      <w:r w:rsidR="008656DF">
        <w:rPr>
          <w:rFonts w:ascii="Times New Roman" w:hAnsi="Times New Roman" w:cs="Times New Roman"/>
          <w:sz w:val="24"/>
          <w:szCs w:val="24"/>
        </w:rPr>
        <w:t>STM</w:t>
      </w:r>
      <w:r w:rsidR="00522EBC">
        <w:rPr>
          <w:rFonts w:ascii="Times New Roman" w:hAnsi="Times New Roman" w:cs="Times New Roman"/>
          <w:sz w:val="24"/>
          <w:szCs w:val="24"/>
        </w:rPr>
        <w:t>s</w:t>
      </w:r>
      <w:r w:rsidR="008D6A89">
        <w:rPr>
          <w:rFonts w:ascii="Times New Roman" w:hAnsi="Times New Roman" w:cs="Times New Roman"/>
          <w:sz w:val="24"/>
          <w:szCs w:val="24"/>
        </w:rPr>
        <w:t xml:space="preserve"> and</w:t>
      </w:r>
      <w:r w:rsidR="00045B9C" w:rsidRPr="0027058C">
        <w:rPr>
          <w:rFonts w:ascii="Times New Roman" w:hAnsi="Times New Roman" w:cs="Times New Roman"/>
          <w:sz w:val="24"/>
          <w:szCs w:val="24"/>
        </w:rPr>
        <w:t xml:space="preserve"> do not include a structural link between intermediate clinical endpoints (e.g. disease progression) and </w:t>
      </w:r>
      <w:r w:rsidR="00C72969" w:rsidRPr="0027058C">
        <w:rPr>
          <w:rFonts w:ascii="Times New Roman" w:hAnsi="Times New Roman" w:cs="Times New Roman"/>
          <w:sz w:val="24"/>
          <w:szCs w:val="24"/>
        </w:rPr>
        <w:t>survival</w:t>
      </w:r>
      <w:r w:rsidR="00045B9C" w:rsidRPr="0027058C">
        <w:rPr>
          <w:rFonts w:ascii="Times New Roman" w:hAnsi="Times New Roman" w:cs="Times New Roman"/>
          <w:sz w:val="24"/>
          <w:szCs w:val="24"/>
        </w:rPr>
        <w:t xml:space="preserve">. </w:t>
      </w:r>
      <w:r w:rsidR="00F74831" w:rsidRPr="0027058C">
        <w:rPr>
          <w:rFonts w:ascii="Times New Roman" w:hAnsi="Times New Roman" w:cs="Times New Roman"/>
          <w:sz w:val="24"/>
          <w:szCs w:val="24"/>
        </w:rPr>
        <w:t>PSM</w:t>
      </w:r>
      <w:r w:rsidR="005347D1">
        <w:rPr>
          <w:rFonts w:ascii="Times New Roman" w:hAnsi="Times New Roman" w:cs="Times New Roman"/>
          <w:sz w:val="24"/>
          <w:szCs w:val="24"/>
        </w:rPr>
        <w:t>s</w:t>
      </w:r>
      <w:r w:rsidR="00F74831" w:rsidRPr="0027058C">
        <w:rPr>
          <w:rFonts w:ascii="Times New Roman" w:hAnsi="Times New Roman" w:cs="Times New Roman"/>
          <w:sz w:val="24"/>
          <w:szCs w:val="24"/>
        </w:rPr>
        <w:t xml:space="preserve"> directly </w:t>
      </w:r>
      <w:r w:rsidR="00C96421">
        <w:rPr>
          <w:rFonts w:ascii="Times New Roman" w:hAnsi="Times New Roman" w:cs="Times New Roman"/>
          <w:sz w:val="24"/>
          <w:szCs w:val="24"/>
        </w:rPr>
        <w:t>consider</w:t>
      </w:r>
      <w:r w:rsidR="00C96421" w:rsidRPr="0027058C">
        <w:rPr>
          <w:rFonts w:ascii="Times New Roman" w:hAnsi="Times New Roman" w:cs="Times New Roman"/>
          <w:sz w:val="24"/>
          <w:szCs w:val="24"/>
        </w:rPr>
        <w:t xml:space="preserve"> </w:t>
      </w:r>
      <w:r w:rsidR="00F74831" w:rsidRPr="0027058C">
        <w:rPr>
          <w:rFonts w:ascii="Times New Roman" w:hAnsi="Times New Roman" w:cs="Times New Roman"/>
          <w:sz w:val="24"/>
          <w:szCs w:val="24"/>
        </w:rPr>
        <w:t xml:space="preserve">clinical trial endpoints </w:t>
      </w:r>
      <w:r w:rsidR="008A1B81">
        <w:rPr>
          <w:rFonts w:ascii="Times New Roman" w:hAnsi="Times New Roman" w:cs="Times New Roman"/>
          <w:sz w:val="24"/>
          <w:szCs w:val="24"/>
        </w:rPr>
        <w:t>and can</w:t>
      </w:r>
      <w:r w:rsidR="00F74831" w:rsidRPr="0027058C">
        <w:rPr>
          <w:rFonts w:ascii="Times New Roman" w:hAnsi="Times New Roman" w:cs="Times New Roman"/>
          <w:sz w:val="24"/>
          <w:szCs w:val="24"/>
        </w:rPr>
        <w:t xml:space="preserve"> be developed </w:t>
      </w:r>
      <w:r w:rsidR="000707D1">
        <w:rPr>
          <w:rFonts w:ascii="Times New Roman" w:hAnsi="Times New Roman" w:cs="Times New Roman"/>
          <w:sz w:val="24"/>
          <w:szCs w:val="24"/>
        </w:rPr>
        <w:t>without access to individual patient data</w:t>
      </w:r>
      <w:r w:rsidR="00CE0119">
        <w:rPr>
          <w:rFonts w:ascii="Times New Roman" w:hAnsi="Times New Roman" w:cs="Times New Roman"/>
          <w:sz w:val="24"/>
          <w:szCs w:val="24"/>
        </w:rPr>
        <w:t>,</w:t>
      </w:r>
      <w:r w:rsidR="00D01D68">
        <w:rPr>
          <w:rFonts w:ascii="Times New Roman" w:hAnsi="Times New Roman" w:cs="Times New Roman"/>
          <w:sz w:val="24"/>
          <w:szCs w:val="24"/>
        </w:rPr>
        <w:t xml:space="preserve"> but</w:t>
      </w:r>
      <w:r w:rsidR="00045B9C" w:rsidRPr="0027058C">
        <w:rPr>
          <w:rFonts w:ascii="Times New Roman" w:hAnsi="Times New Roman" w:cs="Times New Roman"/>
          <w:sz w:val="24"/>
          <w:szCs w:val="24"/>
        </w:rPr>
        <w:t xml:space="preserve"> limit the scope for sensitivity analyses </w:t>
      </w:r>
      <w:r w:rsidR="008F370D">
        <w:rPr>
          <w:rFonts w:ascii="Times New Roman" w:hAnsi="Times New Roman" w:cs="Times New Roman"/>
          <w:sz w:val="24"/>
          <w:szCs w:val="24"/>
        </w:rPr>
        <w:t xml:space="preserve">to explore </w:t>
      </w:r>
      <w:r w:rsidR="00B649B9">
        <w:rPr>
          <w:rFonts w:ascii="Times New Roman" w:hAnsi="Times New Roman" w:cs="Times New Roman"/>
          <w:sz w:val="24"/>
          <w:szCs w:val="24"/>
        </w:rPr>
        <w:t xml:space="preserve">clinical </w:t>
      </w:r>
      <w:r w:rsidR="008F370D">
        <w:rPr>
          <w:rFonts w:ascii="Times New Roman" w:hAnsi="Times New Roman" w:cs="Times New Roman"/>
          <w:sz w:val="24"/>
          <w:szCs w:val="24"/>
        </w:rPr>
        <w:t>uncertaint</w:t>
      </w:r>
      <w:r w:rsidR="00661063">
        <w:rPr>
          <w:rFonts w:ascii="Times New Roman" w:hAnsi="Times New Roman" w:cs="Times New Roman"/>
          <w:sz w:val="24"/>
          <w:szCs w:val="24"/>
        </w:rPr>
        <w:t>ies</w:t>
      </w:r>
      <w:r w:rsidR="00C26138">
        <w:rPr>
          <w:rFonts w:ascii="Times New Roman" w:hAnsi="Times New Roman" w:cs="Times New Roman"/>
          <w:sz w:val="24"/>
          <w:szCs w:val="24"/>
        </w:rPr>
        <w:t xml:space="preserve"> in the</w:t>
      </w:r>
      <w:r w:rsidR="00C96421">
        <w:rPr>
          <w:rFonts w:ascii="Times New Roman" w:hAnsi="Times New Roman" w:cs="Times New Roman"/>
          <w:sz w:val="24"/>
          <w:szCs w:val="24"/>
        </w:rPr>
        <w:t xml:space="preserve"> extrapolation</w:t>
      </w:r>
      <w:r w:rsidR="00C26138">
        <w:rPr>
          <w:rFonts w:ascii="Times New Roman" w:hAnsi="Times New Roman" w:cs="Times New Roman"/>
          <w:sz w:val="24"/>
          <w:szCs w:val="24"/>
        </w:rPr>
        <w:t xml:space="preserve"> period</w:t>
      </w:r>
      <w:r w:rsidR="00045B9C" w:rsidRPr="0027058C">
        <w:rPr>
          <w:rFonts w:ascii="Times New Roman" w:hAnsi="Times New Roman" w:cs="Times New Roman"/>
          <w:sz w:val="24"/>
          <w:szCs w:val="24"/>
        </w:rPr>
        <w:t xml:space="preserve">. </w:t>
      </w:r>
      <w:r w:rsidR="008944B9" w:rsidRPr="0027058C">
        <w:rPr>
          <w:rFonts w:ascii="Times New Roman" w:hAnsi="Times New Roman" w:cs="Times New Roman"/>
          <w:sz w:val="24"/>
          <w:szCs w:val="24"/>
        </w:rPr>
        <w:t>STMs</w:t>
      </w:r>
      <w:r w:rsidR="00695E9C" w:rsidRPr="0027058C">
        <w:rPr>
          <w:rFonts w:ascii="Times New Roman" w:hAnsi="Times New Roman" w:cs="Times New Roman"/>
          <w:sz w:val="24"/>
          <w:szCs w:val="24"/>
        </w:rPr>
        <w:t xml:space="preserve"> facilitate these </w:t>
      </w:r>
      <w:r w:rsidR="00B66A2A" w:rsidRPr="0027058C">
        <w:rPr>
          <w:rFonts w:ascii="Times New Roman" w:hAnsi="Times New Roman" w:cs="Times New Roman"/>
          <w:sz w:val="24"/>
          <w:szCs w:val="24"/>
        </w:rPr>
        <w:t>sensitivity</w:t>
      </w:r>
      <w:r w:rsidR="00695E9C" w:rsidRPr="0027058C">
        <w:rPr>
          <w:rFonts w:ascii="Times New Roman" w:hAnsi="Times New Roman" w:cs="Times New Roman"/>
          <w:sz w:val="24"/>
          <w:szCs w:val="24"/>
        </w:rPr>
        <w:t xml:space="preserve"> analyses </w:t>
      </w:r>
      <w:r w:rsidR="000B2D10">
        <w:rPr>
          <w:rFonts w:ascii="Times New Roman" w:hAnsi="Times New Roman" w:cs="Times New Roman"/>
          <w:sz w:val="24"/>
          <w:szCs w:val="24"/>
        </w:rPr>
        <w:t>but require</w:t>
      </w:r>
      <w:r w:rsidR="00695E9C" w:rsidRPr="0027058C">
        <w:rPr>
          <w:rFonts w:ascii="Times New Roman" w:hAnsi="Times New Roman" w:cs="Times New Roman"/>
          <w:sz w:val="24"/>
          <w:szCs w:val="24"/>
        </w:rPr>
        <w:t xml:space="preserve"> </w:t>
      </w:r>
      <w:r w:rsidR="000B2D10">
        <w:rPr>
          <w:rFonts w:ascii="Times New Roman" w:hAnsi="Times New Roman" w:cs="Times New Roman"/>
          <w:sz w:val="24"/>
          <w:szCs w:val="24"/>
        </w:rPr>
        <w:t xml:space="preserve">development of </w:t>
      </w:r>
      <w:r w:rsidR="00695E9C" w:rsidRPr="0027058C">
        <w:rPr>
          <w:rFonts w:ascii="Times New Roman" w:hAnsi="Times New Roman" w:cs="Times New Roman"/>
          <w:sz w:val="24"/>
          <w:szCs w:val="24"/>
        </w:rPr>
        <w:t>robust survival models for individual health</w:t>
      </w:r>
      <w:r w:rsidR="0009082D">
        <w:rPr>
          <w:rFonts w:ascii="Times New Roman" w:hAnsi="Times New Roman" w:cs="Times New Roman"/>
          <w:sz w:val="24"/>
          <w:szCs w:val="24"/>
        </w:rPr>
        <w:t>-</w:t>
      </w:r>
      <w:r w:rsidR="00695E9C" w:rsidRPr="0027058C">
        <w:rPr>
          <w:rFonts w:ascii="Times New Roman" w:hAnsi="Times New Roman" w:cs="Times New Roman"/>
          <w:sz w:val="24"/>
          <w:szCs w:val="24"/>
        </w:rPr>
        <w:t>state transitions.</w:t>
      </w:r>
      <w:r w:rsidR="00A24914">
        <w:rPr>
          <w:rFonts w:ascii="Times New Roman" w:hAnsi="Times New Roman" w:cs="Times New Roman"/>
          <w:sz w:val="24"/>
          <w:szCs w:val="24"/>
        </w:rPr>
        <w:t xml:space="preserve"> </w:t>
      </w:r>
      <w:r w:rsidR="00154345" w:rsidRPr="0027058C">
        <w:rPr>
          <w:rFonts w:ascii="Times New Roman" w:hAnsi="Times New Roman" w:cs="Times New Roman"/>
          <w:sz w:val="24"/>
          <w:szCs w:val="24"/>
        </w:rPr>
        <w:t xml:space="preserve">Recent work </w:t>
      </w:r>
      <w:r w:rsidR="00154345">
        <w:rPr>
          <w:rFonts w:ascii="Times New Roman" w:hAnsi="Times New Roman" w:cs="Times New Roman"/>
          <w:sz w:val="24"/>
          <w:szCs w:val="24"/>
        </w:rPr>
        <w:t>has shown PSM</w:t>
      </w:r>
      <w:r w:rsidR="003D4961">
        <w:rPr>
          <w:rFonts w:ascii="Times New Roman" w:hAnsi="Times New Roman" w:cs="Times New Roman"/>
          <w:sz w:val="24"/>
          <w:szCs w:val="24"/>
        </w:rPr>
        <w:t>s</w:t>
      </w:r>
      <w:r w:rsidR="00154345">
        <w:rPr>
          <w:rFonts w:ascii="Times New Roman" w:hAnsi="Times New Roman" w:cs="Times New Roman"/>
          <w:sz w:val="24"/>
          <w:szCs w:val="24"/>
        </w:rPr>
        <w:t xml:space="preserve"> and STM</w:t>
      </w:r>
      <w:r w:rsidR="003D4961">
        <w:rPr>
          <w:rFonts w:ascii="Times New Roman" w:hAnsi="Times New Roman" w:cs="Times New Roman"/>
          <w:sz w:val="24"/>
          <w:szCs w:val="24"/>
        </w:rPr>
        <w:t>s</w:t>
      </w:r>
      <w:r w:rsidR="00154345">
        <w:rPr>
          <w:rFonts w:ascii="Times New Roman" w:hAnsi="Times New Roman" w:cs="Times New Roman"/>
          <w:sz w:val="24"/>
          <w:szCs w:val="24"/>
        </w:rPr>
        <w:t xml:space="preserve"> can</w:t>
      </w:r>
      <w:r w:rsidR="00154345" w:rsidRPr="0027058C">
        <w:rPr>
          <w:rFonts w:ascii="Times New Roman" w:hAnsi="Times New Roman" w:cs="Times New Roman"/>
          <w:sz w:val="24"/>
          <w:szCs w:val="24"/>
        </w:rPr>
        <w:t xml:space="preserve"> produce</w:t>
      </w:r>
      <w:r w:rsidR="00154345">
        <w:rPr>
          <w:rFonts w:ascii="Times New Roman" w:hAnsi="Times New Roman" w:cs="Times New Roman"/>
          <w:sz w:val="24"/>
          <w:szCs w:val="24"/>
        </w:rPr>
        <w:t xml:space="preserve"> substantively different survival extrapolations</w:t>
      </w:r>
      <w:r w:rsidR="002C5480">
        <w:rPr>
          <w:rFonts w:ascii="Times New Roman" w:hAnsi="Times New Roman" w:cs="Times New Roman"/>
          <w:sz w:val="24"/>
          <w:szCs w:val="24"/>
        </w:rPr>
        <w:t xml:space="preserve"> and that extrapolations from STMs are heavily influenced by specification of the underlying survival models</w:t>
      </w:r>
      <w:r w:rsidR="00154345">
        <w:rPr>
          <w:rFonts w:ascii="Times New Roman" w:hAnsi="Times New Roman" w:cs="Times New Roman"/>
          <w:sz w:val="24"/>
          <w:szCs w:val="24"/>
        </w:rPr>
        <w:t>.</w:t>
      </w:r>
      <w:r w:rsidR="00154345" w:rsidRPr="0027058C">
        <w:rPr>
          <w:rFonts w:ascii="Times New Roman" w:hAnsi="Times New Roman" w:cs="Times New Roman"/>
          <w:sz w:val="24"/>
          <w:szCs w:val="24"/>
        </w:rPr>
        <w:t xml:space="preserve"> </w:t>
      </w:r>
      <w:r w:rsidR="00070800">
        <w:rPr>
          <w:rFonts w:ascii="Times New Roman" w:hAnsi="Times New Roman" w:cs="Times New Roman"/>
          <w:sz w:val="24"/>
          <w:szCs w:val="24"/>
        </w:rPr>
        <w:t xml:space="preserve">Recent NICE appraisals </w:t>
      </w:r>
      <w:r w:rsidR="006D7154">
        <w:rPr>
          <w:rFonts w:ascii="Times New Roman" w:hAnsi="Times New Roman" w:cs="Times New Roman"/>
          <w:sz w:val="24"/>
          <w:szCs w:val="24"/>
        </w:rPr>
        <w:t xml:space="preserve">have not </w:t>
      </w:r>
      <w:r w:rsidR="00300DD4">
        <w:rPr>
          <w:rFonts w:ascii="Times New Roman" w:hAnsi="Times New Roman" w:cs="Times New Roman"/>
          <w:sz w:val="24"/>
          <w:szCs w:val="24"/>
        </w:rPr>
        <w:t xml:space="preserve">generally </w:t>
      </w:r>
      <w:r w:rsidR="00070800">
        <w:rPr>
          <w:rFonts w:ascii="Times New Roman" w:hAnsi="Times New Roman" w:cs="Times New Roman"/>
          <w:sz w:val="24"/>
          <w:szCs w:val="24"/>
        </w:rPr>
        <w:t>included</w:t>
      </w:r>
      <w:r w:rsidR="00154345">
        <w:rPr>
          <w:rFonts w:ascii="Times New Roman" w:hAnsi="Times New Roman" w:cs="Times New Roman"/>
          <w:sz w:val="24"/>
          <w:szCs w:val="24"/>
        </w:rPr>
        <w:t xml:space="preserve"> </w:t>
      </w:r>
      <w:r w:rsidR="009E75D2">
        <w:rPr>
          <w:rFonts w:ascii="Times New Roman" w:hAnsi="Times New Roman" w:cs="Times New Roman"/>
          <w:sz w:val="24"/>
          <w:szCs w:val="24"/>
        </w:rPr>
        <w:t xml:space="preserve">both </w:t>
      </w:r>
      <w:r w:rsidR="006D7154">
        <w:rPr>
          <w:rFonts w:ascii="Times New Roman" w:hAnsi="Times New Roman" w:cs="Times New Roman"/>
          <w:sz w:val="24"/>
          <w:szCs w:val="24"/>
        </w:rPr>
        <w:t>mode</w:t>
      </w:r>
      <w:r w:rsidR="00C10DFF">
        <w:rPr>
          <w:rFonts w:ascii="Times New Roman" w:hAnsi="Times New Roman" w:cs="Times New Roman"/>
          <w:sz w:val="24"/>
          <w:szCs w:val="24"/>
        </w:rPr>
        <w:t>l</w:t>
      </w:r>
      <w:r w:rsidR="006D7154">
        <w:rPr>
          <w:rFonts w:ascii="Times New Roman" w:hAnsi="Times New Roman" w:cs="Times New Roman"/>
          <w:sz w:val="24"/>
          <w:szCs w:val="24"/>
        </w:rPr>
        <w:t xml:space="preserve"> types,</w:t>
      </w:r>
      <w:r w:rsidR="00154345">
        <w:rPr>
          <w:rFonts w:ascii="Times New Roman" w:hAnsi="Times New Roman" w:cs="Times New Roman"/>
          <w:sz w:val="24"/>
          <w:szCs w:val="24"/>
        </w:rPr>
        <w:t xml:space="preserve"> </w:t>
      </w:r>
      <w:r w:rsidR="0041207C">
        <w:rPr>
          <w:rFonts w:ascii="Times New Roman" w:hAnsi="Times New Roman" w:cs="Times New Roman"/>
          <w:sz w:val="24"/>
          <w:szCs w:val="24"/>
        </w:rPr>
        <w:t>reviewed individual clinical event</w:t>
      </w:r>
      <w:r w:rsidR="00550EAF">
        <w:rPr>
          <w:rFonts w:ascii="Times New Roman" w:hAnsi="Times New Roman" w:cs="Times New Roman"/>
          <w:sz w:val="24"/>
          <w:szCs w:val="24"/>
        </w:rPr>
        <w:t xml:space="preserve"> data</w:t>
      </w:r>
      <w:r w:rsidR="00580EAE">
        <w:rPr>
          <w:rFonts w:ascii="Times New Roman" w:hAnsi="Times New Roman" w:cs="Times New Roman"/>
          <w:sz w:val="24"/>
          <w:szCs w:val="24"/>
        </w:rPr>
        <w:t>,</w:t>
      </w:r>
      <w:r w:rsidR="0041207C">
        <w:rPr>
          <w:rFonts w:ascii="Times New Roman" w:hAnsi="Times New Roman" w:cs="Times New Roman"/>
          <w:sz w:val="24"/>
          <w:szCs w:val="24"/>
        </w:rPr>
        <w:t xml:space="preserve"> or </w:t>
      </w:r>
      <w:r w:rsidR="009D599F">
        <w:rPr>
          <w:rFonts w:ascii="Times New Roman" w:hAnsi="Times New Roman" w:cs="Times New Roman"/>
          <w:sz w:val="24"/>
          <w:szCs w:val="24"/>
        </w:rPr>
        <w:t>scrutinise</w:t>
      </w:r>
      <w:r w:rsidR="007B2A8A">
        <w:rPr>
          <w:rFonts w:ascii="Times New Roman" w:hAnsi="Times New Roman" w:cs="Times New Roman"/>
          <w:sz w:val="24"/>
          <w:szCs w:val="24"/>
        </w:rPr>
        <w:t>d</w:t>
      </w:r>
      <w:r w:rsidR="00154345">
        <w:rPr>
          <w:rFonts w:ascii="Times New Roman" w:hAnsi="Times New Roman" w:cs="Times New Roman"/>
          <w:sz w:val="24"/>
          <w:szCs w:val="24"/>
        </w:rPr>
        <w:t xml:space="preserve"> life year</w:t>
      </w:r>
      <w:r w:rsidR="00903F98">
        <w:rPr>
          <w:rFonts w:ascii="Times New Roman" w:hAnsi="Times New Roman" w:cs="Times New Roman"/>
          <w:sz w:val="24"/>
          <w:szCs w:val="24"/>
        </w:rPr>
        <w:t>s</w:t>
      </w:r>
      <w:r w:rsidR="00620EBD">
        <w:rPr>
          <w:rFonts w:ascii="Times New Roman" w:hAnsi="Times New Roman" w:cs="Times New Roman"/>
          <w:sz w:val="24"/>
          <w:szCs w:val="24"/>
        </w:rPr>
        <w:t xml:space="preserve"> </w:t>
      </w:r>
      <w:r w:rsidR="00903F98">
        <w:rPr>
          <w:rFonts w:ascii="Times New Roman" w:hAnsi="Times New Roman" w:cs="Times New Roman"/>
          <w:sz w:val="24"/>
          <w:szCs w:val="24"/>
        </w:rPr>
        <w:t xml:space="preserve">accrued </w:t>
      </w:r>
      <w:r w:rsidR="000A1A21">
        <w:rPr>
          <w:rFonts w:ascii="Times New Roman" w:hAnsi="Times New Roman" w:cs="Times New Roman"/>
          <w:sz w:val="24"/>
          <w:szCs w:val="24"/>
        </w:rPr>
        <w:t>in</w:t>
      </w:r>
      <w:r w:rsidR="00903F98">
        <w:rPr>
          <w:rFonts w:ascii="Times New Roman" w:hAnsi="Times New Roman" w:cs="Times New Roman"/>
          <w:sz w:val="24"/>
          <w:szCs w:val="24"/>
        </w:rPr>
        <w:t xml:space="preserve"> </w:t>
      </w:r>
      <w:r w:rsidR="00591433">
        <w:rPr>
          <w:rFonts w:ascii="Times New Roman" w:hAnsi="Times New Roman" w:cs="Times New Roman"/>
          <w:sz w:val="24"/>
          <w:szCs w:val="24"/>
        </w:rPr>
        <w:t>individual</w:t>
      </w:r>
      <w:r w:rsidR="00154345">
        <w:rPr>
          <w:rFonts w:ascii="Times New Roman" w:hAnsi="Times New Roman" w:cs="Times New Roman"/>
          <w:sz w:val="24"/>
          <w:szCs w:val="24"/>
        </w:rPr>
        <w:t xml:space="preserve"> health state</w:t>
      </w:r>
      <w:r w:rsidR="000A1A21">
        <w:rPr>
          <w:rFonts w:ascii="Times New Roman" w:hAnsi="Times New Roman" w:cs="Times New Roman"/>
          <w:sz w:val="24"/>
          <w:szCs w:val="24"/>
        </w:rPr>
        <w:t>s</w:t>
      </w:r>
      <w:r w:rsidR="00154345">
        <w:rPr>
          <w:rFonts w:ascii="Times New Roman" w:hAnsi="Times New Roman" w:cs="Times New Roman"/>
          <w:sz w:val="24"/>
          <w:szCs w:val="24"/>
        </w:rPr>
        <w:t>.</w:t>
      </w:r>
    </w:p>
    <w:p w14:paraId="30416DD6" w14:textId="05A41340" w:rsidR="00895878" w:rsidRDefault="00A368DB" w:rsidP="00323F61">
      <w:pPr>
        <w:autoSpaceDE w:val="0"/>
        <w:autoSpaceDN w:val="0"/>
        <w:adjustRightInd w:val="0"/>
        <w:spacing w:after="0" w:line="480" w:lineRule="auto"/>
        <w:rPr>
          <w:rFonts w:ascii="Times New Roman" w:hAnsi="Times New Roman" w:cs="Times New Roman"/>
          <w:sz w:val="24"/>
          <w:szCs w:val="24"/>
        </w:rPr>
      </w:pPr>
      <w:bookmarkStart w:id="1" w:name="_Hlk39753843"/>
      <w:r w:rsidRPr="002C5480">
        <w:rPr>
          <w:rFonts w:ascii="Times New Roman" w:hAnsi="Times New Roman" w:cs="Times New Roman"/>
          <w:b/>
          <w:sz w:val="24"/>
          <w:szCs w:val="24"/>
        </w:rPr>
        <w:t>Conclusions</w:t>
      </w:r>
      <w:r w:rsidRPr="002C5480">
        <w:rPr>
          <w:rFonts w:ascii="Times New Roman" w:hAnsi="Times New Roman" w:cs="Times New Roman"/>
          <w:sz w:val="24"/>
          <w:szCs w:val="24"/>
        </w:rPr>
        <w:t xml:space="preserve">:  </w:t>
      </w:r>
      <w:r w:rsidR="00F8641A" w:rsidRPr="002C5480">
        <w:rPr>
          <w:rFonts w:ascii="Times New Roman" w:hAnsi="Times New Roman" w:cs="Times New Roman"/>
          <w:sz w:val="24"/>
          <w:szCs w:val="24"/>
        </w:rPr>
        <w:t xml:space="preserve">The credibility of </w:t>
      </w:r>
      <w:r w:rsidR="00D01D68" w:rsidRPr="002C5480">
        <w:rPr>
          <w:rFonts w:ascii="Times New Roman" w:hAnsi="Times New Roman" w:cs="Times New Roman"/>
          <w:sz w:val="24"/>
          <w:szCs w:val="24"/>
        </w:rPr>
        <w:t xml:space="preserve">survival </w:t>
      </w:r>
      <w:r w:rsidR="00C26138" w:rsidRPr="002C5480">
        <w:rPr>
          <w:rFonts w:ascii="Times New Roman" w:hAnsi="Times New Roman" w:cs="Times New Roman"/>
          <w:sz w:val="24"/>
          <w:szCs w:val="24"/>
        </w:rPr>
        <w:t>predictions</w:t>
      </w:r>
      <w:r w:rsidR="00120202" w:rsidRPr="002C5480">
        <w:rPr>
          <w:rFonts w:ascii="Times New Roman" w:hAnsi="Times New Roman" w:cs="Times New Roman"/>
          <w:sz w:val="24"/>
          <w:szCs w:val="24"/>
        </w:rPr>
        <w:t xml:space="preserve"> from PSM</w:t>
      </w:r>
      <w:r w:rsidR="00D511B7">
        <w:rPr>
          <w:rFonts w:ascii="Times New Roman" w:hAnsi="Times New Roman" w:cs="Times New Roman"/>
          <w:sz w:val="24"/>
          <w:szCs w:val="24"/>
        </w:rPr>
        <w:t>s</w:t>
      </w:r>
      <w:r w:rsidR="00120202" w:rsidRPr="002C5480">
        <w:rPr>
          <w:rFonts w:ascii="Times New Roman" w:hAnsi="Times New Roman" w:cs="Times New Roman"/>
          <w:sz w:val="24"/>
          <w:szCs w:val="24"/>
        </w:rPr>
        <w:t xml:space="preserve"> and STMs</w:t>
      </w:r>
      <w:r w:rsidR="00842B41">
        <w:rPr>
          <w:rFonts w:ascii="Times New Roman" w:hAnsi="Times New Roman" w:cs="Times New Roman"/>
          <w:sz w:val="24"/>
          <w:szCs w:val="24"/>
        </w:rPr>
        <w:t>,</w:t>
      </w:r>
      <w:r w:rsidR="00C26138" w:rsidRPr="002C5480">
        <w:rPr>
          <w:rFonts w:ascii="Times New Roman" w:hAnsi="Times New Roman" w:cs="Times New Roman"/>
          <w:sz w:val="24"/>
          <w:szCs w:val="24"/>
        </w:rPr>
        <w:t xml:space="preserve"> including </w:t>
      </w:r>
      <w:r w:rsidR="00437E23">
        <w:rPr>
          <w:rFonts w:ascii="Times New Roman" w:hAnsi="Times New Roman" w:cs="Times New Roman"/>
          <w:sz w:val="24"/>
          <w:szCs w:val="24"/>
        </w:rPr>
        <w:t xml:space="preserve">life years </w:t>
      </w:r>
      <w:r w:rsidR="00C26138" w:rsidRPr="002C5480">
        <w:rPr>
          <w:rFonts w:ascii="Times New Roman" w:hAnsi="Times New Roman" w:cs="Times New Roman"/>
          <w:sz w:val="24"/>
          <w:szCs w:val="24"/>
        </w:rPr>
        <w:t>accrued in individual health states</w:t>
      </w:r>
      <w:r w:rsidR="007C7E7A" w:rsidRPr="002C5480">
        <w:rPr>
          <w:rFonts w:ascii="Times New Roman" w:hAnsi="Times New Roman" w:cs="Times New Roman"/>
          <w:sz w:val="24"/>
          <w:szCs w:val="24"/>
        </w:rPr>
        <w:t>,</w:t>
      </w:r>
      <w:r w:rsidR="00D01D68" w:rsidRPr="002C5480">
        <w:rPr>
          <w:rFonts w:ascii="Times New Roman" w:hAnsi="Times New Roman" w:cs="Times New Roman"/>
          <w:sz w:val="24"/>
          <w:szCs w:val="24"/>
        </w:rPr>
        <w:t xml:space="preserve"> </w:t>
      </w:r>
      <w:r w:rsidR="00F8641A" w:rsidRPr="002C5480">
        <w:rPr>
          <w:rFonts w:ascii="Times New Roman" w:hAnsi="Times New Roman" w:cs="Times New Roman"/>
          <w:sz w:val="24"/>
          <w:szCs w:val="24"/>
        </w:rPr>
        <w:t xml:space="preserve">should be assessed </w:t>
      </w:r>
      <w:r w:rsidR="006A210E" w:rsidRPr="002C5480">
        <w:rPr>
          <w:rFonts w:ascii="Times New Roman" w:hAnsi="Times New Roman" w:cs="Times New Roman"/>
          <w:sz w:val="24"/>
          <w:szCs w:val="24"/>
        </w:rPr>
        <w:t>using trial data</w:t>
      </w:r>
      <w:r w:rsidR="00F8641A" w:rsidRPr="002C5480">
        <w:rPr>
          <w:rFonts w:ascii="Times New Roman" w:hAnsi="Times New Roman" w:cs="Times New Roman"/>
          <w:sz w:val="24"/>
          <w:szCs w:val="24"/>
        </w:rPr>
        <w:t xml:space="preserve"> </w:t>
      </w:r>
      <w:r w:rsidR="0032029A" w:rsidRPr="002C5480">
        <w:rPr>
          <w:rFonts w:ascii="Times New Roman" w:hAnsi="Times New Roman" w:cs="Times New Roman"/>
          <w:sz w:val="24"/>
          <w:szCs w:val="24"/>
        </w:rPr>
        <w:t>on</w:t>
      </w:r>
      <w:r w:rsidR="00F8641A" w:rsidRPr="002C5480">
        <w:rPr>
          <w:rFonts w:ascii="Times New Roman" w:hAnsi="Times New Roman" w:cs="Times New Roman"/>
          <w:sz w:val="24"/>
          <w:szCs w:val="24"/>
        </w:rPr>
        <w:t xml:space="preserve"> </w:t>
      </w:r>
      <w:r w:rsidR="001139AB" w:rsidRPr="002C5480">
        <w:rPr>
          <w:rFonts w:ascii="Times New Roman" w:hAnsi="Times New Roman" w:cs="Times New Roman"/>
          <w:sz w:val="24"/>
          <w:szCs w:val="24"/>
        </w:rPr>
        <w:t>individual clinical</w:t>
      </w:r>
      <w:r w:rsidR="00F8641A" w:rsidRPr="002C5480">
        <w:rPr>
          <w:rFonts w:ascii="Times New Roman" w:hAnsi="Times New Roman" w:cs="Times New Roman"/>
          <w:sz w:val="24"/>
          <w:szCs w:val="24"/>
        </w:rPr>
        <w:t xml:space="preserve"> events</w:t>
      </w:r>
      <w:r w:rsidR="006A210E" w:rsidRPr="002C5480">
        <w:rPr>
          <w:rFonts w:ascii="Times New Roman" w:hAnsi="Times New Roman" w:cs="Times New Roman"/>
          <w:sz w:val="24"/>
          <w:szCs w:val="24"/>
        </w:rPr>
        <w:t xml:space="preserve">, </w:t>
      </w:r>
      <w:r w:rsidR="00FA3B51" w:rsidRPr="002C5480">
        <w:rPr>
          <w:rFonts w:ascii="Times New Roman" w:hAnsi="Times New Roman" w:cs="Times New Roman"/>
          <w:sz w:val="24"/>
          <w:szCs w:val="24"/>
        </w:rPr>
        <w:t>external data</w:t>
      </w:r>
      <w:r w:rsidR="006A210E" w:rsidRPr="002C5480">
        <w:rPr>
          <w:rFonts w:ascii="Times New Roman" w:hAnsi="Times New Roman" w:cs="Times New Roman"/>
          <w:sz w:val="24"/>
          <w:szCs w:val="24"/>
        </w:rPr>
        <w:t xml:space="preserve"> and expert opinion</w:t>
      </w:r>
      <w:r w:rsidR="00FA3B51" w:rsidRPr="002C5480">
        <w:rPr>
          <w:rFonts w:ascii="Times New Roman" w:hAnsi="Times New Roman" w:cs="Times New Roman"/>
          <w:sz w:val="24"/>
          <w:szCs w:val="24"/>
        </w:rPr>
        <w:t>.</w:t>
      </w:r>
      <w:r w:rsidR="00F8641A" w:rsidRPr="002C5480">
        <w:rPr>
          <w:rFonts w:ascii="Times New Roman" w:hAnsi="Times New Roman" w:cs="Times New Roman"/>
          <w:sz w:val="24"/>
          <w:szCs w:val="24"/>
        </w:rPr>
        <w:t xml:space="preserve"> </w:t>
      </w:r>
      <w:r w:rsidR="002C5480" w:rsidRPr="002C5480">
        <w:rPr>
          <w:rFonts w:ascii="Times New Roman" w:hAnsi="Times New Roman" w:cs="Times New Roman"/>
          <w:sz w:val="24"/>
          <w:szCs w:val="24"/>
        </w:rPr>
        <w:t xml:space="preserve">STMs </w:t>
      </w:r>
      <w:r w:rsidR="00CE0119">
        <w:rPr>
          <w:rFonts w:ascii="Times New Roman" w:hAnsi="Times New Roman" w:cs="Times New Roman"/>
          <w:sz w:val="24"/>
          <w:szCs w:val="24"/>
        </w:rPr>
        <w:t>should be</w:t>
      </w:r>
      <w:r w:rsidR="002C5480" w:rsidRPr="002C5480">
        <w:rPr>
          <w:rFonts w:ascii="Times New Roman" w:hAnsi="Times New Roman" w:cs="Times New Roman"/>
          <w:sz w:val="24"/>
          <w:szCs w:val="24"/>
        </w:rPr>
        <w:t xml:space="preserve"> used alongside PSMs to support </w:t>
      </w:r>
      <w:r w:rsidR="003B7DB4">
        <w:rPr>
          <w:rFonts w:ascii="Times New Roman" w:hAnsi="Times New Roman" w:cs="Times New Roman"/>
          <w:sz w:val="24"/>
          <w:szCs w:val="24"/>
        </w:rPr>
        <w:t xml:space="preserve">assessment of </w:t>
      </w:r>
      <w:r w:rsidR="009D599F" w:rsidRPr="002C5480">
        <w:rPr>
          <w:rFonts w:ascii="Times New Roman" w:hAnsi="Times New Roman" w:cs="Times New Roman"/>
          <w:sz w:val="24"/>
          <w:szCs w:val="24"/>
        </w:rPr>
        <w:t>clinical</w:t>
      </w:r>
      <w:r w:rsidR="00CA6CEB" w:rsidRPr="002C5480">
        <w:rPr>
          <w:rFonts w:ascii="Times New Roman" w:hAnsi="Times New Roman" w:cs="Times New Roman"/>
          <w:sz w:val="24"/>
          <w:szCs w:val="24"/>
        </w:rPr>
        <w:t xml:space="preserve"> </w:t>
      </w:r>
      <w:r w:rsidR="008A1B81">
        <w:rPr>
          <w:rFonts w:ascii="Times New Roman" w:hAnsi="Times New Roman" w:cs="Times New Roman"/>
          <w:sz w:val="24"/>
          <w:szCs w:val="24"/>
        </w:rPr>
        <w:t>uncertainties</w:t>
      </w:r>
      <w:r w:rsidR="00323F61">
        <w:rPr>
          <w:rFonts w:ascii="Times New Roman" w:hAnsi="Times New Roman" w:cs="Times New Roman"/>
          <w:sz w:val="24"/>
          <w:szCs w:val="24"/>
        </w:rPr>
        <w:t xml:space="preserve"> </w:t>
      </w:r>
      <w:r w:rsidR="00CA6CEB" w:rsidRPr="002C5480">
        <w:rPr>
          <w:rFonts w:ascii="Times New Roman" w:hAnsi="Times New Roman" w:cs="Times New Roman"/>
          <w:sz w:val="24"/>
          <w:szCs w:val="24"/>
        </w:rPr>
        <w:t>in the extrapolation period</w:t>
      </w:r>
      <w:r w:rsidR="00842B41">
        <w:rPr>
          <w:rFonts w:ascii="Times New Roman" w:hAnsi="Times New Roman" w:cs="Times New Roman"/>
          <w:sz w:val="24"/>
          <w:szCs w:val="24"/>
        </w:rPr>
        <w:t>,</w:t>
      </w:r>
      <w:r w:rsidR="00CB5D31">
        <w:rPr>
          <w:rFonts w:ascii="Times New Roman" w:hAnsi="Times New Roman" w:cs="Times New Roman"/>
          <w:sz w:val="24"/>
          <w:szCs w:val="24"/>
        </w:rPr>
        <w:t xml:space="preserve"> such as</w:t>
      </w:r>
      <w:r w:rsidR="00323F61">
        <w:rPr>
          <w:rFonts w:ascii="Times New Roman" w:hAnsi="Times New Roman" w:cs="Times New Roman"/>
          <w:sz w:val="24"/>
          <w:szCs w:val="24"/>
        </w:rPr>
        <w:t xml:space="preserve"> uncertainty in post-progression survival</w:t>
      </w:r>
      <w:r w:rsidR="002C5480" w:rsidRPr="002C5480">
        <w:rPr>
          <w:rFonts w:ascii="Times New Roman" w:hAnsi="Times New Roman" w:cs="Times New Roman"/>
          <w:sz w:val="24"/>
          <w:szCs w:val="24"/>
        </w:rPr>
        <w:t>.</w:t>
      </w:r>
    </w:p>
    <w:p w14:paraId="0773E7CB" w14:textId="77777777" w:rsidR="00310C24" w:rsidRDefault="00310C24">
      <w:pPr>
        <w:rPr>
          <w:rFonts w:ascii="Times New Roman" w:hAnsi="Times New Roman" w:cs="Times New Roman"/>
          <w:sz w:val="24"/>
          <w:szCs w:val="24"/>
        </w:rPr>
      </w:pPr>
      <w:r>
        <w:rPr>
          <w:rFonts w:ascii="Times New Roman" w:hAnsi="Times New Roman" w:cs="Times New Roman"/>
          <w:sz w:val="24"/>
          <w:szCs w:val="24"/>
        </w:rPr>
        <w:br w:type="page"/>
      </w:r>
    </w:p>
    <w:bookmarkEnd w:id="0"/>
    <w:bookmarkEnd w:id="1"/>
    <w:p w14:paraId="1BFB6875" w14:textId="237F225F" w:rsidR="00342D6C" w:rsidRPr="00661063" w:rsidRDefault="00342D6C" w:rsidP="0027058C">
      <w:pPr>
        <w:spacing w:line="480" w:lineRule="auto"/>
        <w:rPr>
          <w:rFonts w:ascii="Times New Roman" w:hAnsi="Times New Roman" w:cs="Times New Roman"/>
          <w:b/>
          <w:sz w:val="24"/>
          <w:szCs w:val="24"/>
        </w:rPr>
      </w:pPr>
      <w:r w:rsidRPr="00661063">
        <w:rPr>
          <w:rFonts w:ascii="Times New Roman" w:hAnsi="Times New Roman" w:cs="Times New Roman"/>
          <w:b/>
          <w:sz w:val="24"/>
          <w:szCs w:val="24"/>
        </w:rPr>
        <w:lastRenderedPageBreak/>
        <w:t xml:space="preserve">Highlights </w:t>
      </w:r>
    </w:p>
    <w:p w14:paraId="106B6AD9" w14:textId="2DEE56E8" w:rsidR="00342D6C" w:rsidRPr="00661063" w:rsidRDefault="00933D9B" w:rsidP="00661063">
      <w:pPr>
        <w:pStyle w:val="ListParagraph"/>
        <w:numPr>
          <w:ilvl w:val="0"/>
          <w:numId w:val="24"/>
        </w:numPr>
        <w:autoSpaceDE w:val="0"/>
        <w:autoSpaceDN w:val="0"/>
        <w:adjustRightInd w:val="0"/>
        <w:spacing w:after="0" w:line="480" w:lineRule="auto"/>
        <w:rPr>
          <w:rFonts w:ascii="Times New Roman" w:hAnsi="Times New Roman" w:cs="Times New Roman"/>
          <w:sz w:val="24"/>
          <w:szCs w:val="24"/>
        </w:rPr>
      </w:pPr>
      <w:r w:rsidRPr="00661063">
        <w:rPr>
          <w:rFonts w:ascii="Times New Roman" w:hAnsi="Times New Roman" w:cs="Times New Roman"/>
          <w:sz w:val="24"/>
          <w:szCs w:val="24"/>
        </w:rPr>
        <w:t xml:space="preserve">Partitioned Survival Models (PSM) are routinely used to inform reimbursement decisions for oncology </w:t>
      </w:r>
      <w:r w:rsidR="00DF2B09">
        <w:rPr>
          <w:rFonts w:ascii="Times New Roman" w:hAnsi="Times New Roman" w:cs="Times New Roman"/>
          <w:sz w:val="24"/>
          <w:szCs w:val="24"/>
        </w:rPr>
        <w:t>drugs</w:t>
      </w:r>
      <w:r w:rsidRPr="00661063">
        <w:rPr>
          <w:rFonts w:ascii="Times New Roman" w:hAnsi="Times New Roman" w:cs="Times New Roman"/>
          <w:sz w:val="24"/>
          <w:szCs w:val="24"/>
        </w:rPr>
        <w:t>.</w:t>
      </w:r>
    </w:p>
    <w:p w14:paraId="2DE10D80" w14:textId="172F052E" w:rsidR="00933D9B" w:rsidRPr="00661063" w:rsidRDefault="00933D9B" w:rsidP="00661063">
      <w:pPr>
        <w:pStyle w:val="ListParagraph"/>
        <w:numPr>
          <w:ilvl w:val="0"/>
          <w:numId w:val="24"/>
        </w:numPr>
        <w:autoSpaceDE w:val="0"/>
        <w:autoSpaceDN w:val="0"/>
        <w:adjustRightInd w:val="0"/>
        <w:spacing w:after="0" w:line="480" w:lineRule="auto"/>
        <w:rPr>
          <w:rFonts w:ascii="Times New Roman" w:hAnsi="Times New Roman" w:cs="Times New Roman"/>
          <w:sz w:val="24"/>
          <w:szCs w:val="24"/>
        </w:rPr>
      </w:pPr>
      <w:r w:rsidRPr="00661063">
        <w:rPr>
          <w:rFonts w:ascii="Times New Roman" w:hAnsi="Times New Roman" w:cs="Times New Roman"/>
          <w:sz w:val="24"/>
          <w:szCs w:val="24"/>
        </w:rPr>
        <w:t xml:space="preserve">PSM </w:t>
      </w:r>
      <w:r w:rsidR="00661063">
        <w:rPr>
          <w:rFonts w:ascii="Times New Roman" w:hAnsi="Times New Roman" w:cs="Times New Roman"/>
          <w:sz w:val="24"/>
          <w:szCs w:val="24"/>
        </w:rPr>
        <w:t>differs from</w:t>
      </w:r>
      <w:r w:rsidR="00C96421">
        <w:rPr>
          <w:rFonts w:ascii="Times New Roman" w:hAnsi="Times New Roman" w:cs="Times New Roman"/>
          <w:sz w:val="24"/>
          <w:szCs w:val="24"/>
        </w:rPr>
        <w:t xml:space="preserve"> state transition models</w:t>
      </w:r>
      <w:r w:rsidR="00661063">
        <w:rPr>
          <w:rFonts w:ascii="Times New Roman" w:hAnsi="Times New Roman" w:cs="Times New Roman"/>
          <w:sz w:val="24"/>
          <w:szCs w:val="24"/>
        </w:rPr>
        <w:t xml:space="preserve"> as</w:t>
      </w:r>
      <w:r w:rsidRPr="00661063">
        <w:rPr>
          <w:rFonts w:ascii="Times New Roman" w:hAnsi="Times New Roman" w:cs="Times New Roman"/>
          <w:sz w:val="24"/>
          <w:szCs w:val="24"/>
        </w:rPr>
        <w:t xml:space="preserve"> it does not include a structural link between intermediate clinical endpoints (e.g. disease progression) and survival. </w:t>
      </w:r>
      <w:r w:rsidR="00661063">
        <w:rPr>
          <w:rFonts w:ascii="Times New Roman" w:hAnsi="Times New Roman" w:cs="Times New Roman"/>
          <w:sz w:val="24"/>
          <w:szCs w:val="24"/>
        </w:rPr>
        <w:t>Survival extrapolations have been shown to differ markedly</w:t>
      </w:r>
      <w:r w:rsidR="00C96421">
        <w:rPr>
          <w:rFonts w:ascii="Times New Roman" w:hAnsi="Times New Roman" w:cs="Times New Roman"/>
          <w:sz w:val="24"/>
          <w:szCs w:val="24"/>
        </w:rPr>
        <w:t xml:space="preserve"> between the two modelling approaches</w:t>
      </w:r>
      <w:r w:rsidR="00661063">
        <w:rPr>
          <w:rFonts w:ascii="Times New Roman" w:hAnsi="Times New Roman" w:cs="Times New Roman"/>
          <w:sz w:val="24"/>
          <w:szCs w:val="24"/>
        </w:rPr>
        <w:t xml:space="preserve">. </w:t>
      </w:r>
      <w:r w:rsidRPr="00661063">
        <w:rPr>
          <w:rFonts w:ascii="Times New Roman" w:hAnsi="Times New Roman" w:cs="Times New Roman"/>
          <w:sz w:val="24"/>
          <w:szCs w:val="24"/>
        </w:rPr>
        <w:t xml:space="preserve">Although PSMs have some practical advantages, </w:t>
      </w:r>
      <w:r w:rsidR="00661063" w:rsidRPr="00661063">
        <w:rPr>
          <w:rFonts w:ascii="Times New Roman" w:hAnsi="Times New Roman" w:cs="Times New Roman"/>
          <w:sz w:val="24"/>
          <w:szCs w:val="24"/>
        </w:rPr>
        <w:t>their structure limits</w:t>
      </w:r>
      <w:r w:rsidRPr="00661063">
        <w:rPr>
          <w:rFonts w:ascii="Times New Roman" w:hAnsi="Times New Roman" w:cs="Times New Roman"/>
          <w:sz w:val="24"/>
          <w:szCs w:val="24"/>
        </w:rPr>
        <w:t xml:space="preserve"> </w:t>
      </w:r>
      <w:r w:rsidR="00661063" w:rsidRPr="00661063">
        <w:rPr>
          <w:rFonts w:ascii="Times New Roman" w:hAnsi="Times New Roman" w:cs="Times New Roman"/>
          <w:sz w:val="24"/>
          <w:szCs w:val="24"/>
        </w:rPr>
        <w:t xml:space="preserve">the extent to which sensitivity analyses can be </w:t>
      </w:r>
      <w:r w:rsidR="00286807">
        <w:rPr>
          <w:rFonts w:ascii="Times New Roman" w:hAnsi="Times New Roman" w:cs="Times New Roman"/>
          <w:sz w:val="24"/>
          <w:szCs w:val="24"/>
        </w:rPr>
        <w:t>used</w:t>
      </w:r>
      <w:r w:rsidR="00661063" w:rsidRPr="00661063">
        <w:rPr>
          <w:rFonts w:ascii="Times New Roman" w:hAnsi="Times New Roman" w:cs="Times New Roman"/>
          <w:sz w:val="24"/>
          <w:szCs w:val="24"/>
        </w:rPr>
        <w:t xml:space="preserve"> to explore</w:t>
      </w:r>
      <w:r w:rsidR="000D5AD0">
        <w:rPr>
          <w:rFonts w:ascii="Times New Roman" w:hAnsi="Times New Roman" w:cs="Times New Roman"/>
          <w:sz w:val="24"/>
          <w:szCs w:val="24"/>
        </w:rPr>
        <w:t xml:space="preserve"> </w:t>
      </w:r>
      <w:r w:rsidR="00C96421">
        <w:rPr>
          <w:rFonts w:ascii="Times New Roman" w:hAnsi="Times New Roman" w:cs="Times New Roman"/>
          <w:sz w:val="24"/>
          <w:szCs w:val="24"/>
        </w:rPr>
        <w:t xml:space="preserve">clinical </w:t>
      </w:r>
      <w:r w:rsidR="00661063" w:rsidRPr="00661063">
        <w:rPr>
          <w:rFonts w:ascii="Times New Roman" w:hAnsi="Times New Roman" w:cs="Times New Roman"/>
          <w:sz w:val="24"/>
          <w:szCs w:val="24"/>
        </w:rPr>
        <w:t>uncertainties</w:t>
      </w:r>
      <w:r w:rsidR="00C96421">
        <w:rPr>
          <w:rFonts w:ascii="Times New Roman" w:hAnsi="Times New Roman" w:cs="Times New Roman"/>
          <w:sz w:val="24"/>
          <w:szCs w:val="24"/>
        </w:rPr>
        <w:t xml:space="preserve"> </w:t>
      </w:r>
      <w:r w:rsidR="00086D9B">
        <w:rPr>
          <w:rFonts w:ascii="Times New Roman" w:hAnsi="Times New Roman" w:cs="Times New Roman"/>
          <w:sz w:val="24"/>
          <w:szCs w:val="24"/>
        </w:rPr>
        <w:t>in</w:t>
      </w:r>
      <w:r w:rsidR="00C96421">
        <w:rPr>
          <w:rFonts w:ascii="Times New Roman" w:hAnsi="Times New Roman" w:cs="Times New Roman"/>
          <w:sz w:val="24"/>
          <w:szCs w:val="24"/>
        </w:rPr>
        <w:t xml:space="preserve"> the extrapolation</w:t>
      </w:r>
      <w:r w:rsidR="00086D9B">
        <w:rPr>
          <w:rFonts w:ascii="Times New Roman" w:hAnsi="Times New Roman" w:cs="Times New Roman"/>
          <w:sz w:val="24"/>
          <w:szCs w:val="24"/>
        </w:rPr>
        <w:t xml:space="preserve"> period</w:t>
      </w:r>
      <w:r w:rsidR="00661063">
        <w:rPr>
          <w:rFonts w:ascii="Times New Roman" w:hAnsi="Times New Roman" w:cs="Times New Roman"/>
          <w:sz w:val="24"/>
          <w:szCs w:val="24"/>
        </w:rPr>
        <w:t xml:space="preserve">. </w:t>
      </w:r>
      <w:r w:rsidR="00661063" w:rsidRPr="00661063">
        <w:rPr>
          <w:rFonts w:ascii="Times New Roman" w:hAnsi="Times New Roman" w:cs="Times New Roman"/>
          <w:sz w:val="24"/>
          <w:szCs w:val="24"/>
        </w:rPr>
        <w:t xml:space="preserve"> </w:t>
      </w:r>
    </w:p>
    <w:p w14:paraId="251EC239" w14:textId="24D2E190" w:rsidR="00933D9B" w:rsidRPr="006A210E" w:rsidRDefault="00933D9B" w:rsidP="006A210E">
      <w:pPr>
        <w:pStyle w:val="ListParagraph"/>
        <w:numPr>
          <w:ilvl w:val="0"/>
          <w:numId w:val="24"/>
        </w:numPr>
        <w:autoSpaceDE w:val="0"/>
        <w:autoSpaceDN w:val="0"/>
        <w:adjustRightInd w:val="0"/>
        <w:spacing w:after="0" w:line="480" w:lineRule="auto"/>
        <w:rPr>
          <w:rFonts w:ascii="Times New Roman" w:hAnsi="Times New Roman" w:cs="Times New Roman"/>
          <w:sz w:val="24"/>
          <w:szCs w:val="24"/>
        </w:rPr>
      </w:pPr>
      <w:r w:rsidRPr="00661063">
        <w:rPr>
          <w:rFonts w:ascii="Times New Roman" w:hAnsi="Times New Roman" w:cs="Times New Roman"/>
          <w:sz w:val="24"/>
          <w:szCs w:val="24"/>
        </w:rPr>
        <w:t xml:space="preserve">Decision makers should more carefully scrutinise </w:t>
      </w:r>
      <w:r w:rsidR="006A210E">
        <w:rPr>
          <w:rFonts w:ascii="Times New Roman" w:hAnsi="Times New Roman" w:cs="Times New Roman"/>
          <w:sz w:val="24"/>
          <w:szCs w:val="24"/>
        </w:rPr>
        <w:t>survival predictions from PSMs</w:t>
      </w:r>
      <w:r w:rsidR="00C8775C">
        <w:rPr>
          <w:rFonts w:ascii="Times New Roman" w:hAnsi="Times New Roman" w:cs="Times New Roman"/>
          <w:sz w:val="24"/>
          <w:szCs w:val="24"/>
        </w:rPr>
        <w:t xml:space="preserve"> and other modelling approaches</w:t>
      </w:r>
      <w:r w:rsidR="00BF3A9A">
        <w:rPr>
          <w:rFonts w:ascii="Times New Roman" w:hAnsi="Times New Roman" w:cs="Times New Roman"/>
          <w:sz w:val="24"/>
          <w:szCs w:val="24"/>
        </w:rPr>
        <w:t xml:space="preserve"> </w:t>
      </w:r>
      <w:r w:rsidRPr="00661063">
        <w:rPr>
          <w:rFonts w:ascii="Times New Roman" w:hAnsi="Times New Roman" w:cs="Times New Roman"/>
          <w:sz w:val="24"/>
          <w:szCs w:val="24"/>
        </w:rPr>
        <w:t xml:space="preserve">to assess whether </w:t>
      </w:r>
      <w:r w:rsidR="007C7E7A">
        <w:rPr>
          <w:rFonts w:ascii="Times New Roman" w:hAnsi="Times New Roman" w:cs="Times New Roman"/>
          <w:sz w:val="24"/>
          <w:szCs w:val="24"/>
        </w:rPr>
        <w:t>model</w:t>
      </w:r>
      <w:r w:rsidR="007C7E7A" w:rsidRPr="00661063">
        <w:rPr>
          <w:rFonts w:ascii="Times New Roman" w:hAnsi="Times New Roman" w:cs="Times New Roman"/>
          <w:sz w:val="24"/>
          <w:szCs w:val="24"/>
        </w:rPr>
        <w:t xml:space="preserve"> </w:t>
      </w:r>
      <w:r w:rsidRPr="00661063">
        <w:rPr>
          <w:rFonts w:ascii="Times New Roman" w:hAnsi="Times New Roman" w:cs="Times New Roman"/>
          <w:sz w:val="24"/>
          <w:szCs w:val="24"/>
        </w:rPr>
        <w:t>predictions are credible</w:t>
      </w:r>
      <w:r w:rsidR="007C7E7A">
        <w:rPr>
          <w:rFonts w:ascii="Times New Roman" w:hAnsi="Times New Roman" w:cs="Times New Roman"/>
          <w:sz w:val="24"/>
          <w:szCs w:val="24"/>
        </w:rPr>
        <w:t xml:space="preserve">. </w:t>
      </w:r>
      <w:r w:rsidR="00BF3A9A">
        <w:rPr>
          <w:rFonts w:ascii="Times New Roman" w:hAnsi="Times New Roman" w:cs="Times New Roman"/>
          <w:sz w:val="24"/>
          <w:szCs w:val="24"/>
        </w:rPr>
        <w:t xml:space="preserve">This should include an assessment of life years accrued in individual health states, and </w:t>
      </w:r>
      <w:r w:rsidR="007C7E7A">
        <w:rPr>
          <w:rFonts w:ascii="Times New Roman" w:hAnsi="Times New Roman" w:cs="Times New Roman"/>
          <w:sz w:val="24"/>
          <w:szCs w:val="24"/>
        </w:rPr>
        <w:t>should take account of</w:t>
      </w:r>
      <w:r w:rsidRPr="00661063">
        <w:rPr>
          <w:rFonts w:ascii="Times New Roman" w:hAnsi="Times New Roman" w:cs="Times New Roman"/>
          <w:sz w:val="24"/>
          <w:szCs w:val="24"/>
        </w:rPr>
        <w:t xml:space="preserve"> </w:t>
      </w:r>
      <w:r w:rsidR="007C7E7A">
        <w:rPr>
          <w:rFonts w:ascii="Times New Roman" w:hAnsi="Times New Roman" w:cs="Times New Roman"/>
          <w:sz w:val="24"/>
          <w:szCs w:val="24"/>
        </w:rPr>
        <w:t>trial data on</w:t>
      </w:r>
      <w:r w:rsidR="000D5AD0">
        <w:rPr>
          <w:rFonts w:ascii="Times New Roman" w:hAnsi="Times New Roman" w:cs="Times New Roman"/>
          <w:sz w:val="24"/>
          <w:szCs w:val="24"/>
        </w:rPr>
        <w:t xml:space="preserve"> </w:t>
      </w:r>
      <w:r w:rsidR="0069422D">
        <w:rPr>
          <w:rFonts w:ascii="Times New Roman" w:hAnsi="Times New Roman" w:cs="Times New Roman"/>
          <w:sz w:val="24"/>
          <w:szCs w:val="24"/>
        </w:rPr>
        <w:t>individual clinical</w:t>
      </w:r>
      <w:r w:rsidR="004855A3">
        <w:rPr>
          <w:rFonts w:ascii="Times New Roman" w:hAnsi="Times New Roman" w:cs="Times New Roman"/>
          <w:sz w:val="24"/>
          <w:szCs w:val="24"/>
        </w:rPr>
        <w:t xml:space="preserve"> </w:t>
      </w:r>
      <w:r w:rsidR="000D5AD0">
        <w:rPr>
          <w:rFonts w:ascii="Times New Roman" w:hAnsi="Times New Roman" w:cs="Times New Roman"/>
          <w:sz w:val="24"/>
          <w:szCs w:val="24"/>
        </w:rPr>
        <w:t>events</w:t>
      </w:r>
      <w:r w:rsidR="006A210E">
        <w:rPr>
          <w:rFonts w:ascii="Times New Roman" w:hAnsi="Times New Roman" w:cs="Times New Roman"/>
          <w:sz w:val="24"/>
          <w:szCs w:val="24"/>
        </w:rPr>
        <w:t xml:space="preserve">, </w:t>
      </w:r>
      <w:r w:rsidR="000D5AD0">
        <w:rPr>
          <w:rFonts w:ascii="Times New Roman" w:hAnsi="Times New Roman" w:cs="Times New Roman"/>
          <w:sz w:val="24"/>
          <w:szCs w:val="24"/>
        </w:rPr>
        <w:t>external data</w:t>
      </w:r>
      <w:r w:rsidR="006A210E">
        <w:rPr>
          <w:rFonts w:ascii="Times New Roman" w:hAnsi="Times New Roman" w:cs="Times New Roman"/>
          <w:sz w:val="24"/>
          <w:szCs w:val="24"/>
        </w:rPr>
        <w:t xml:space="preserve"> and expert opinion</w:t>
      </w:r>
      <w:r w:rsidRPr="00661063">
        <w:rPr>
          <w:rFonts w:ascii="Times New Roman" w:hAnsi="Times New Roman" w:cs="Times New Roman"/>
          <w:sz w:val="24"/>
          <w:szCs w:val="24"/>
        </w:rPr>
        <w:t xml:space="preserve">. </w:t>
      </w:r>
      <w:r w:rsidR="00FB2FE9" w:rsidRPr="00C434D1">
        <w:rPr>
          <w:rFonts w:ascii="Times New Roman" w:hAnsi="Times New Roman" w:cs="Times New Roman"/>
          <w:sz w:val="24"/>
          <w:szCs w:val="24"/>
        </w:rPr>
        <w:t xml:space="preserve">Due to the challenges in robustly estimating transition probabilities, for the time being we recommend STMs are used alongside PSMs to support the assessment of </w:t>
      </w:r>
      <w:r w:rsidR="007C7E7A">
        <w:rPr>
          <w:rFonts w:ascii="Times New Roman" w:hAnsi="Times New Roman" w:cs="Times New Roman"/>
          <w:sz w:val="24"/>
          <w:szCs w:val="24"/>
        </w:rPr>
        <w:t>clinical uncertainties</w:t>
      </w:r>
      <w:r w:rsidR="006A210E" w:rsidRPr="006A210E">
        <w:rPr>
          <w:rFonts w:ascii="Times New Roman" w:hAnsi="Times New Roman" w:cs="Times New Roman"/>
          <w:sz w:val="24"/>
          <w:szCs w:val="24"/>
        </w:rPr>
        <w:t xml:space="preserve"> in the extrapolation period</w:t>
      </w:r>
      <w:r w:rsidR="006A210E">
        <w:rPr>
          <w:rFonts w:ascii="Times New Roman" w:hAnsi="Times New Roman" w:cs="Times New Roman"/>
          <w:sz w:val="24"/>
          <w:szCs w:val="24"/>
        </w:rPr>
        <w:t xml:space="preserve">, for example </w:t>
      </w:r>
      <w:r w:rsidR="007C7E7A">
        <w:rPr>
          <w:rFonts w:ascii="Times New Roman" w:hAnsi="Times New Roman" w:cs="Times New Roman"/>
          <w:sz w:val="24"/>
          <w:szCs w:val="24"/>
        </w:rPr>
        <w:t>by allowing exploration of different survival outcomes following disease progression</w:t>
      </w:r>
      <w:r w:rsidR="004855A3" w:rsidRPr="006A210E">
        <w:rPr>
          <w:rFonts w:ascii="Times New Roman" w:hAnsi="Times New Roman" w:cs="Times New Roman"/>
          <w:sz w:val="24"/>
          <w:szCs w:val="24"/>
        </w:rPr>
        <w:t>.</w:t>
      </w:r>
    </w:p>
    <w:p w14:paraId="35440468" w14:textId="1915424C" w:rsidR="0048140F" w:rsidRPr="00661063" w:rsidRDefault="0048140F" w:rsidP="00661063">
      <w:pPr>
        <w:spacing w:line="480" w:lineRule="auto"/>
        <w:ind w:left="360"/>
        <w:rPr>
          <w:rFonts w:ascii="Times New Roman" w:hAnsi="Times New Roman" w:cs="Times New Roman"/>
          <w:sz w:val="24"/>
          <w:szCs w:val="24"/>
        </w:rPr>
      </w:pPr>
    </w:p>
    <w:p w14:paraId="06F216A4" w14:textId="14087EC0" w:rsidR="0048140F" w:rsidRPr="0048140F" w:rsidRDefault="0048140F" w:rsidP="00661063">
      <w:pPr>
        <w:spacing w:line="480" w:lineRule="auto"/>
        <w:rPr>
          <w:rFonts w:ascii="Times New Roman" w:hAnsi="Times New Roman" w:cs="Times New Roman"/>
          <w:sz w:val="24"/>
          <w:szCs w:val="24"/>
        </w:rPr>
      </w:pPr>
    </w:p>
    <w:p w14:paraId="63F014BA" w14:textId="5A745E91" w:rsidR="00A368DB" w:rsidRPr="00342D6C" w:rsidRDefault="00A368DB" w:rsidP="00342D6C">
      <w:pPr>
        <w:spacing w:line="480" w:lineRule="auto"/>
        <w:rPr>
          <w:rFonts w:ascii="Times New Roman" w:hAnsi="Times New Roman" w:cs="Times New Roman"/>
          <w:sz w:val="24"/>
          <w:szCs w:val="24"/>
        </w:rPr>
      </w:pPr>
      <w:r w:rsidRPr="00342D6C">
        <w:rPr>
          <w:rFonts w:ascii="Times New Roman" w:hAnsi="Times New Roman" w:cs="Times New Roman"/>
          <w:sz w:val="24"/>
          <w:szCs w:val="24"/>
        </w:rPr>
        <w:br w:type="page"/>
      </w:r>
    </w:p>
    <w:p w14:paraId="0C580DBF" w14:textId="77777777" w:rsidR="00977A91" w:rsidRPr="0027058C" w:rsidRDefault="00977A91" w:rsidP="0027058C">
      <w:pPr>
        <w:spacing w:line="480" w:lineRule="auto"/>
        <w:jc w:val="both"/>
        <w:rPr>
          <w:rFonts w:ascii="Times New Roman" w:hAnsi="Times New Roman" w:cs="Times New Roman"/>
          <w:b/>
          <w:sz w:val="24"/>
          <w:szCs w:val="24"/>
        </w:rPr>
      </w:pPr>
      <w:r w:rsidRPr="0027058C">
        <w:rPr>
          <w:rFonts w:ascii="Times New Roman" w:hAnsi="Times New Roman" w:cs="Times New Roman"/>
          <w:b/>
          <w:sz w:val="24"/>
          <w:szCs w:val="24"/>
        </w:rPr>
        <w:lastRenderedPageBreak/>
        <w:t xml:space="preserve">Introduction </w:t>
      </w:r>
    </w:p>
    <w:p w14:paraId="29141AA0" w14:textId="0D18C8F4" w:rsidR="00134F3A" w:rsidRPr="0027058C" w:rsidRDefault="000E40B0"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Decision modelling has an established role in informing clinical decision making and policy decisions relating to cost-effectiveness. When using decision models to </w:t>
      </w:r>
      <w:r w:rsidR="00A1287C" w:rsidRPr="0027058C">
        <w:rPr>
          <w:rFonts w:ascii="Times New Roman" w:hAnsi="Times New Roman" w:cs="Times New Roman"/>
          <w:sz w:val="24"/>
          <w:szCs w:val="24"/>
        </w:rPr>
        <w:t>estimate</w:t>
      </w:r>
      <w:r w:rsidRPr="0027058C">
        <w:rPr>
          <w:rFonts w:ascii="Times New Roman" w:hAnsi="Times New Roman" w:cs="Times New Roman"/>
          <w:sz w:val="24"/>
          <w:szCs w:val="24"/>
        </w:rPr>
        <w:t xml:space="preserve"> the costs and </w:t>
      </w:r>
      <w:r w:rsidR="00A1287C" w:rsidRPr="0027058C">
        <w:rPr>
          <w:rFonts w:ascii="Times New Roman" w:hAnsi="Times New Roman" w:cs="Times New Roman"/>
          <w:sz w:val="24"/>
          <w:szCs w:val="24"/>
        </w:rPr>
        <w:t xml:space="preserve">health </w:t>
      </w:r>
      <w:r w:rsidR="00774B7A" w:rsidRPr="0027058C">
        <w:rPr>
          <w:rFonts w:ascii="Times New Roman" w:hAnsi="Times New Roman" w:cs="Times New Roman"/>
          <w:sz w:val="24"/>
          <w:szCs w:val="24"/>
        </w:rPr>
        <w:t>effects of interventions</w:t>
      </w:r>
      <w:r w:rsidR="00421478" w:rsidRPr="0027058C">
        <w:rPr>
          <w:rFonts w:ascii="Times New Roman" w:hAnsi="Times New Roman" w:cs="Times New Roman"/>
          <w:sz w:val="24"/>
          <w:szCs w:val="24"/>
        </w:rPr>
        <w:t>,</w:t>
      </w:r>
      <w:r w:rsidRPr="0027058C">
        <w:rPr>
          <w:rFonts w:ascii="Times New Roman" w:hAnsi="Times New Roman" w:cs="Times New Roman"/>
          <w:sz w:val="24"/>
          <w:szCs w:val="24"/>
        </w:rPr>
        <w:t xml:space="preserve"> a range of alternative approaches can be used, such as decision trees, Markov models and individual sampling models. </w:t>
      </w:r>
      <w:r w:rsidR="00875287" w:rsidRPr="0027058C">
        <w:rPr>
          <w:rFonts w:ascii="Times New Roman" w:hAnsi="Times New Roman" w:cs="Times New Roman"/>
          <w:sz w:val="24"/>
          <w:szCs w:val="24"/>
        </w:rPr>
        <w:t>Most of these have been subject to detailed discussion within the economic evaluation literature.</w:t>
      </w:r>
      <w:r w:rsidR="00CE6215">
        <w:rPr>
          <w:rFonts w:ascii="Times New Roman" w:hAnsi="Times New Roman" w:cs="Times New Roman"/>
          <w:sz w:val="24"/>
          <w:szCs w:val="24"/>
        </w:rPr>
        <w:fldChar w:fldCharType="begin">
          <w:fldData xml:space="preserve">PEVuZE5vdGU+PENpdGU+PEF1dGhvcj5CYXJ0b248L0F1dGhvcj48WWVhcj4yMDA0PC9ZZWFyPjxS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=
</w:fldData>
        </w:fldChar>
      </w:r>
      <w:r w:rsidR="00CE6215">
        <w:rPr>
          <w:rFonts w:ascii="Times New Roman" w:hAnsi="Times New Roman" w:cs="Times New Roman"/>
          <w:sz w:val="24"/>
          <w:szCs w:val="24"/>
        </w:rPr>
        <w:instrText xml:space="preserve"> ADDIN EN.CITE </w:instrText>
      </w:r>
      <w:r w:rsidR="00CE6215">
        <w:rPr>
          <w:rFonts w:ascii="Times New Roman" w:hAnsi="Times New Roman" w:cs="Times New Roman"/>
          <w:sz w:val="24"/>
          <w:szCs w:val="24"/>
        </w:rPr>
        <w:fldChar w:fldCharType="begin">
          <w:fldData xml:space="preserve">PEVuZE5vdGU+PENpdGU+PEF1dGhvcj5CYXJ0b248L0F1dGhvcj48WWVhcj4yMDA0PC9ZZWFyPjxS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=
</w:fldData>
        </w:fldChar>
      </w:r>
      <w:r w:rsidR="00CE6215">
        <w:rPr>
          <w:rFonts w:ascii="Times New Roman" w:hAnsi="Times New Roman" w:cs="Times New Roman"/>
          <w:sz w:val="24"/>
          <w:szCs w:val="24"/>
        </w:rPr>
        <w:instrText xml:space="preserve"> ADDIN EN.CITE.DATA </w:instrText>
      </w:r>
      <w:r w:rsidR="00CE6215">
        <w:rPr>
          <w:rFonts w:ascii="Times New Roman" w:hAnsi="Times New Roman" w:cs="Times New Roman"/>
          <w:sz w:val="24"/>
          <w:szCs w:val="24"/>
        </w:rPr>
      </w:r>
      <w:r w:rsidR="00CE6215">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1-4</w:t>
      </w:r>
      <w:r w:rsidR="00CE6215">
        <w:rPr>
          <w:rFonts w:ascii="Times New Roman" w:hAnsi="Times New Roman" w:cs="Times New Roman"/>
          <w:sz w:val="24"/>
          <w:szCs w:val="24"/>
        </w:rPr>
        <w:fldChar w:fldCharType="end"/>
      </w:r>
      <w:r w:rsidR="00875287" w:rsidRPr="0027058C">
        <w:rPr>
          <w:rFonts w:ascii="Times New Roman" w:hAnsi="Times New Roman" w:cs="Times New Roman"/>
          <w:sz w:val="24"/>
          <w:szCs w:val="24"/>
        </w:rPr>
        <w:t xml:space="preserve"> This has not been the case for one approach, </w:t>
      </w:r>
      <w:r w:rsidR="00C366E3" w:rsidRPr="0027058C">
        <w:rPr>
          <w:rFonts w:ascii="Times New Roman" w:hAnsi="Times New Roman" w:cs="Times New Roman"/>
          <w:sz w:val="24"/>
          <w:szCs w:val="24"/>
        </w:rPr>
        <w:t xml:space="preserve">the </w:t>
      </w:r>
      <w:r w:rsidR="00D572F6">
        <w:rPr>
          <w:rFonts w:ascii="Times New Roman" w:hAnsi="Times New Roman" w:cs="Times New Roman"/>
          <w:sz w:val="24"/>
          <w:szCs w:val="24"/>
        </w:rPr>
        <w:t>p</w:t>
      </w:r>
      <w:r w:rsidR="008A7CCB" w:rsidRPr="0027058C">
        <w:rPr>
          <w:rFonts w:ascii="Times New Roman" w:hAnsi="Times New Roman" w:cs="Times New Roman"/>
          <w:sz w:val="24"/>
          <w:szCs w:val="24"/>
        </w:rPr>
        <w:t xml:space="preserve">artitioned </w:t>
      </w:r>
      <w:r w:rsidR="00D572F6">
        <w:rPr>
          <w:rFonts w:ascii="Times New Roman" w:hAnsi="Times New Roman" w:cs="Times New Roman"/>
          <w:sz w:val="24"/>
          <w:szCs w:val="24"/>
        </w:rPr>
        <w:t>s</w:t>
      </w:r>
      <w:r w:rsidR="008A7CCB" w:rsidRPr="0027058C">
        <w:rPr>
          <w:rFonts w:ascii="Times New Roman" w:hAnsi="Times New Roman" w:cs="Times New Roman"/>
          <w:sz w:val="24"/>
          <w:szCs w:val="24"/>
        </w:rPr>
        <w:t xml:space="preserve">urvival </w:t>
      </w:r>
      <w:r w:rsidR="00D572F6">
        <w:rPr>
          <w:rFonts w:ascii="Times New Roman" w:hAnsi="Times New Roman" w:cs="Times New Roman"/>
          <w:sz w:val="24"/>
          <w:szCs w:val="24"/>
        </w:rPr>
        <w:t>m</w:t>
      </w:r>
      <w:r w:rsidR="008A7CCB" w:rsidRPr="0027058C">
        <w:rPr>
          <w:rFonts w:ascii="Times New Roman" w:hAnsi="Times New Roman" w:cs="Times New Roman"/>
          <w:sz w:val="24"/>
          <w:szCs w:val="24"/>
        </w:rPr>
        <w:t>odel</w:t>
      </w:r>
      <w:r w:rsidR="007949F6" w:rsidRPr="0027058C">
        <w:rPr>
          <w:rFonts w:ascii="Times New Roman" w:hAnsi="Times New Roman" w:cs="Times New Roman"/>
          <w:sz w:val="24"/>
          <w:szCs w:val="24"/>
        </w:rPr>
        <w:t xml:space="preserve"> (PSM</w:t>
      </w:r>
      <w:r w:rsidR="008A7CCB" w:rsidRPr="0027058C">
        <w:rPr>
          <w:rFonts w:ascii="Times New Roman" w:hAnsi="Times New Roman" w:cs="Times New Roman"/>
          <w:sz w:val="24"/>
          <w:szCs w:val="24"/>
        </w:rPr>
        <w:t>)</w:t>
      </w:r>
      <w:r w:rsidR="00875287" w:rsidRPr="0027058C">
        <w:rPr>
          <w:rFonts w:ascii="Times New Roman" w:hAnsi="Times New Roman" w:cs="Times New Roman"/>
          <w:sz w:val="24"/>
          <w:szCs w:val="24"/>
        </w:rPr>
        <w:t xml:space="preserve">, which has been used extensively in the </w:t>
      </w:r>
      <w:r w:rsidR="00BC09D5">
        <w:rPr>
          <w:rFonts w:ascii="Times New Roman" w:hAnsi="Times New Roman" w:cs="Times New Roman"/>
          <w:sz w:val="24"/>
          <w:szCs w:val="24"/>
        </w:rPr>
        <w:t>National Institute for Health and Care Excellence (</w:t>
      </w:r>
      <w:r w:rsidR="00875287" w:rsidRPr="0027058C">
        <w:rPr>
          <w:rFonts w:ascii="Times New Roman" w:hAnsi="Times New Roman" w:cs="Times New Roman"/>
          <w:sz w:val="24"/>
          <w:szCs w:val="24"/>
        </w:rPr>
        <w:t>NICE</w:t>
      </w:r>
      <w:r w:rsidR="00BC09D5">
        <w:rPr>
          <w:rFonts w:ascii="Times New Roman" w:hAnsi="Times New Roman" w:cs="Times New Roman"/>
          <w:sz w:val="24"/>
          <w:szCs w:val="24"/>
        </w:rPr>
        <w:t>)</w:t>
      </w:r>
      <w:r w:rsidR="00875287" w:rsidRPr="0027058C">
        <w:rPr>
          <w:rFonts w:ascii="Times New Roman" w:hAnsi="Times New Roman" w:cs="Times New Roman"/>
          <w:sz w:val="24"/>
          <w:szCs w:val="24"/>
        </w:rPr>
        <w:t xml:space="preserve"> Technology Appraisal (TA) Programme and is now the most commonly used approach for </w:t>
      </w:r>
      <w:r w:rsidR="00F72CA7" w:rsidRPr="0027058C">
        <w:rPr>
          <w:rFonts w:ascii="Times New Roman" w:hAnsi="Times New Roman" w:cs="Times New Roman"/>
          <w:sz w:val="24"/>
          <w:szCs w:val="24"/>
        </w:rPr>
        <w:t xml:space="preserve">NICE </w:t>
      </w:r>
      <w:r w:rsidR="00875287" w:rsidRPr="0027058C">
        <w:rPr>
          <w:rFonts w:ascii="Times New Roman" w:hAnsi="Times New Roman" w:cs="Times New Roman"/>
          <w:sz w:val="24"/>
          <w:szCs w:val="24"/>
        </w:rPr>
        <w:t>appraisals of interventions for advanced or metastatic cancers.</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&lt;EndNote&gt;&lt;Cite&gt;&lt;Author&gt;Woods&lt;/Author&gt;&lt;Year&gt;2017&lt;/Year&gt;&lt;RecNum&gt;86&lt;/RecNum&gt;&lt;DisplayText&gt;&lt;style face="superscript"&gt;5&lt;/style&gt;&lt;/DisplayText&gt;&lt;record&gt;&lt;rec-number&gt;86&lt;/rec-number&gt;&lt;foreign-keys&gt;&lt;key app="EN" db-id="xwxfeppe0f0pt6e2wt65d5fypd20xvwz9x0d" timestamp="0"&gt;86&lt;/key&gt;&lt;/foreign-keys&gt;&lt;ref-type name="Journal Article"&gt;17&lt;/ref-type&gt;&lt;contributors&gt;&lt;authors&gt;&lt;author&gt;Woods, Beth&lt;/author&gt;&lt;author&gt;Sideris, Eleftherios&lt;/author&gt;&lt;author&gt;Palmer, Stephen&lt;/author&gt;&lt;author&gt;Latimer, Nick&lt;/author&gt;&lt;author&gt;Soares, Marta&lt;/author&gt;&lt;/authors&gt;&lt;/contributors&gt;&lt;titles&gt;&lt;title&gt;NICE DSU Technical Support Document 19. Partitioned Survival Analysis for Decision Modelling in Health Care: A Critical Review &lt;/title&gt;&lt;secondary-title&gt;NICE Decision Support Unit&lt;/secondary-title&gt;&lt;/titles&gt;&lt;dates&gt;&lt;year&gt;2017&lt;/year&gt;&lt;/dates&gt;&lt;urls&gt;&lt;/urls&gt;&lt;/record&gt;&lt;/Cite&gt;&lt;/EndNote&gt;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5</w:t>
      </w:r>
      <w:r w:rsidR="00CE6215">
        <w:rPr>
          <w:rFonts w:ascii="Times New Roman" w:hAnsi="Times New Roman" w:cs="Times New Roman"/>
          <w:sz w:val="24"/>
          <w:szCs w:val="24"/>
        </w:rPr>
        <w:fldChar w:fldCharType="end"/>
      </w:r>
    </w:p>
    <w:p w14:paraId="52AD5316" w14:textId="0A75F5E8" w:rsidR="00D572F6" w:rsidRDefault="00134F3A"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In 2017 we published</w:t>
      </w:r>
      <w:r w:rsidR="00A1287C" w:rsidRPr="0027058C">
        <w:rPr>
          <w:rFonts w:ascii="Times New Roman" w:hAnsi="Times New Roman" w:cs="Times New Roman"/>
          <w:sz w:val="24"/>
          <w:szCs w:val="24"/>
        </w:rPr>
        <w:t xml:space="preserve"> a</w:t>
      </w:r>
      <w:r w:rsidRPr="0027058C">
        <w:rPr>
          <w:rFonts w:ascii="Times New Roman" w:hAnsi="Times New Roman" w:cs="Times New Roman"/>
          <w:sz w:val="24"/>
          <w:szCs w:val="24"/>
        </w:rPr>
        <w:t xml:space="preserve"> NICE Technical Support Document</w:t>
      </w:r>
      <w:r w:rsidR="000E40B0" w:rsidRPr="0027058C">
        <w:rPr>
          <w:rFonts w:ascii="Times New Roman" w:hAnsi="Times New Roman" w:cs="Times New Roman"/>
          <w:sz w:val="24"/>
          <w:szCs w:val="24"/>
        </w:rPr>
        <w:t xml:space="preserve"> (TSD)</w:t>
      </w:r>
      <w:r w:rsidRPr="0027058C">
        <w:rPr>
          <w:rFonts w:ascii="Times New Roman" w:hAnsi="Times New Roman" w:cs="Times New Roman"/>
          <w:sz w:val="24"/>
          <w:szCs w:val="24"/>
        </w:rPr>
        <w:t xml:space="preserve"> </w:t>
      </w:r>
      <w:r w:rsidR="00D572F6">
        <w:rPr>
          <w:rFonts w:ascii="Times New Roman" w:hAnsi="Times New Roman" w:cs="Times New Roman"/>
          <w:sz w:val="24"/>
          <w:szCs w:val="24"/>
        </w:rPr>
        <w:t xml:space="preserve">describing and </w:t>
      </w:r>
      <w:r w:rsidR="00875287" w:rsidRPr="0027058C">
        <w:rPr>
          <w:rFonts w:ascii="Times New Roman" w:hAnsi="Times New Roman" w:cs="Times New Roman"/>
          <w:sz w:val="24"/>
          <w:szCs w:val="24"/>
        </w:rPr>
        <w:t xml:space="preserve">critically reviewing </w:t>
      </w:r>
      <w:r w:rsidR="008A7CCB" w:rsidRPr="0027058C">
        <w:rPr>
          <w:rFonts w:ascii="Times New Roman" w:hAnsi="Times New Roman" w:cs="Times New Roman"/>
          <w:sz w:val="24"/>
          <w:szCs w:val="24"/>
        </w:rPr>
        <w:t xml:space="preserve">PSM </w:t>
      </w:r>
      <w:r w:rsidR="000E40B0" w:rsidRPr="0027058C">
        <w:rPr>
          <w:rFonts w:ascii="Times New Roman" w:hAnsi="Times New Roman" w:cs="Times New Roman"/>
          <w:sz w:val="24"/>
          <w:szCs w:val="24"/>
        </w:rPr>
        <w:t xml:space="preserve">as </w:t>
      </w:r>
      <w:r w:rsidR="000A2AAD" w:rsidRPr="0027058C">
        <w:rPr>
          <w:rFonts w:ascii="Times New Roman" w:hAnsi="Times New Roman" w:cs="Times New Roman"/>
          <w:sz w:val="24"/>
          <w:szCs w:val="24"/>
        </w:rPr>
        <w:t>a decision modelling approach to inform</w:t>
      </w:r>
      <w:r w:rsidR="000E40B0" w:rsidRPr="0027058C">
        <w:rPr>
          <w:rFonts w:ascii="Times New Roman" w:hAnsi="Times New Roman" w:cs="Times New Roman"/>
          <w:sz w:val="24"/>
          <w:szCs w:val="24"/>
        </w:rPr>
        <w:t xml:space="preserve"> policy decisions relating to cost-effectiveness.</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&lt;EndNote&gt;&lt;Cite&gt;&lt;Author&gt;Woods&lt;/Author&gt;&lt;Year&gt;2017&lt;/Year&gt;&lt;RecNum&gt;86&lt;/RecNum&gt;&lt;DisplayText&gt;&lt;style face="superscript"&gt;5&lt;/style&gt;&lt;/DisplayText&gt;&lt;record&gt;&lt;rec-number&gt;86&lt;/rec-number&gt;&lt;foreign-keys&gt;&lt;key app="EN" db-id="xwxfeppe0f0pt6e2wt65d5fypd20xvwz9x0d" timestamp="0"&gt;86&lt;/key&gt;&lt;/foreign-keys&gt;&lt;ref-type name="Journal Article"&gt;17&lt;/ref-type&gt;&lt;contributors&gt;&lt;authors&gt;&lt;author&gt;Woods, Beth&lt;/author&gt;&lt;author&gt;Sideris, Eleftherios&lt;/author&gt;&lt;author&gt;Palmer, Stephen&lt;/author&gt;&lt;author&gt;Latimer, Nick&lt;/author&gt;&lt;author&gt;Soares, Marta&lt;/author&gt;&lt;/authors&gt;&lt;/contributors&gt;&lt;titles&gt;&lt;title&gt;NICE DSU Technical Support Document 19. Partitioned Survival Analysis for Decision Modelling in Health Care: A Critical Review &lt;/title&gt;&lt;secondary-title&gt;NICE Decision Support Unit&lt;/secondary-title&gt;&lt;/titles&gt;&lt;dates&gt;&lt;year&gt;2017&lt;/year&gt;&lt;/dates&gt;&lt;urls&gt;&lt;/urls&gt;&lt;/record&gt;&lt;/Cite&gt;&lt;/EndNote&gt;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5</w:t>
      </w:r>
      <w:r w:rsidR="00CE6215">
        <w:rPr>
          <w:rFonts w:ascii="Times New Roman" w:hAnsi="Times New Roman" w:cs="Times New Roman"/>
          <w:sz w:val="24"/>
          <w:szCs w:val="24"/>
        </w:rPr>
        <w:fldChar w:fldCharType="end"/>
      </w:r>
      <w:r w:rsidR="000E40B0" w:rsidRPr="0027058C">
        <w:rPr>
          <w:rFonts w:ascii="Times New Roman" w:hAnsi="Times New Roman" w:cs="Times New Roman"/>
          <w:sz w:val="24"/>
          <w:szCs w:val="24"/>
        </w:rPr>
        <w:t xml:space="preserve"> </w:t>
      </w:r>
      <w:r w:rsidR="00D572F6">
        <w:rPr>
          <w:rFonts w:ascii="Times New Roman" w:hAnsi="Times New Roman" w:cs="Times New Roman"/>
          <w:sz w:val="24"/>
          <w:szCs w:val="24"/>
        </w:rPr>
        <w:t xml:space="preserve">This work highlighted that PSM uses an approach to predicting the distribution of individuals across health states (state membership) that is distinct from other commonly used methods such as state transition models (STMs) </w:t>
      </w:r>
      <w:r w:rsidR="002F7B34">
        <w:rPr>
          <w:rFonts w:ascii="Times New Roman" w:hAnsi="Times New Roman" w:cs="Times New Roman"/>
          <w:sz w:val="24"/>
          <w:szCs w:val="24"/>
        </w:rPr>
        <w:t>and the implications of this for</w:t>
      </w:r>
      <w:r w:rsidR="008D1F19">
        <w:rPr>
          <w:rFonts w:ascii="Times New Roman" w:hAnsi="Times New Roman" w:cs="Times New Roman"/>
          <w:sz w:val="24"/>
          <w:szCs w:val="24"/>
        </w:rPr>
        <w:t>:</w:t>
      </w:r>
      <w:r w:rsidR="002F7B34">
        <w:rPr>
          <w:rFonts w:ascii="Times New Roman" w:hAnsi="Times New Roman" w:cs="Times New Roman"/>
          <w:sz w:val="24"/>
          <w:szCs w:val="24"/>
        </w:rPr>
        <w:t xml:space="preserve"> the data required to develop models, </w:t>
      </w:r>
      <w:r w:rsidR="000B2863">
        <w:rPr>
          <w:rFonts w:ascii="Times New Roman" w:hAnsi="Times New Roman" w:cs="Times New Roman"/>
          <w:sz w:val="24"/>
          <w:szCs w:val="24"/>
        </w:rPr>
        <w:t>model-generated</w:t>
      </w:r>
      <w:r w:rsidR="00EE5E33">
        <w:rPr>
          <w:rFonts w:ascii="Times New Roman" w:hAnsi="Times New Roman" w:cs="Times New Roman"/>
          <w:sz w:val="24"/>
          <w:szCs w:val="24"/>
        </w:rPr>
        <w:t xml:space="preserve"> extrapolations,</w:t>
      </w:r>
      <w:r w:rsidR="002F7B34">
        <w:rPr>
          <w:rFonts w:ascii="Times New Roman" w:hAnsi="Times New Roman" w:cs="Times New Roman"/>
          <w:sz w:val="24"/>
          <w:szCs w:val="24"/>
        </w:rPr>
        <w:t xml:space="preserve"> and the degree to which analysts and decision makers can use </w:t>
      </w:r>
      <w:r w:rsidR="00EE5E33">
        <w:rPr>
          <w:rFonts w:ascii="Times New Roman" w:hAnsi="Times New Roman" w:cs="Times New Roman"/>
          <w:sz w:val="24"/>
          <w:szCs w:val="24"/>
        </w:rPr>
        <w:t>models</w:t>
      </w:r>
      <w:r w:rsidR="002F7B34">
        <w:rPr>
          <w:rFonts w:ascii="Times New Roman" w:hAnsi="Times New Roman" w:cs="Times New Roman"/>
          <w:sz w:val="24"/>
          <w:szCs w:val="24"/>
        </w:rPr>
        <w:t xml:space="preserve"> to explore uncertainties in the extrapolation period.</w:t>
      </w:r>
      <w:r w:rsidR="00D572F6">
        <w:rPr>
          <w:rFonts w:ascii="Times New Roman" w:hAnsi="Times New Roman" w:cs="Times New Roman"/>
          <w:sz w:val="24"/>
          <w:szCs w:val="24"/>
        </w:rPr>
        <w:t xml:space="preserve"> </w:t>
      </w:r>
      <w:r w:rsidR="00FE7938" w:rsidRPr="0027058C">
        <w:rPr>
          <w:rFonts w:ascii="Times New Roman" w:hAnsi="Times New Roman" w:cs="Times New Roman"/>
          <w:sz w:val="24"/>
          <w:szCs w:val="24"/>
        </w:rPr>
        <w:t>A set of recommendations wa</w:t>
      </w:r>
      <w:r w:rsidR="002C770F" w:rsidRPr="0027058C">
        <w:rPr>
          <w:rFonts w:ascii="Times New Roman" w:hAnsi="Times New Roman" w:cs="Times New Roman"/>
          <w:sz w:val="24"/>
          <w:szCs w:val="24"/>
        </w:rPr>
        <w:t>s proposed to aid those developing and reviewing decision models and making decisions based on their outputs</w:t>
      </w:r>
      <w:r w:rsidR="00A16595" w:rsidRPr="0027058C">
        <w:rPr>
          <w:rFonts w:ascii="Times New Roman" w:hAnsi="Times New Roman" w:cs="Times New Roman"/>
          <w:sz w:val="24"/>
          <w:szCs w:val="24"/>
        </w:rPr>
        <w:t xml:space="preserve">. </w:t>
      </w:r>
      <w:r w:rsidR="00D572F6" w:rsidRPr="003208E3">
        <w:rPr>
          <w:rFonts w:ascii="Times New Roman" w:hAnsi="Times New Roman" w:cs="Times New Roman"/>
          <w:sz w:val="24"/>
          <w:szCs w:val="24"/>
        </w:rPr>
        <w:t>In this article we summarise the key findings from NICE TSD 19. We then examine new evidence relating to the appropriateness of PSM and alternative</w:t>
      </w:r>
      <w:r w:rsidR="0083020B">
        <w:rPr>
          <w:rFonts w:ascii="Times New Roman" w:hAnsi="Times New Roman" w:cs="Times New Roman"/>
          <w:sz w:val="24"/>
          <w:szCs w:val="24"/>
        </w:rPr>
        <w:t xml:space="preserve"> approaches,</w:t>
      </w:r>
      <w:r w:rsidR="00D572F6" w:rsidRPr="003208E3">
        <w:rPr>
          <w:rFonts w:ascii="Times New Roman" w:hAnsi="Times New Roman" w:cs="Times New Roman"/>
          <w:sz w:val="24"/>
          <w:szCs w:val="24"/>
        </w:rPr>
        <w:t xml:space="preserve"> and review recent NICE appraisals to understand current practice in the use of modelling approaches in oncology.</w:t>
      </w:r>
    </w:p>
    <w:p w14:paraId="034E357C" w14:textId="47CBA62A" w:rsidR="00134F3A" w:rsidRPr="0027058C" w:rsidRDefault="00820F33" w:rsidP="0027058C">
      <w:pPr>
        <w:spacing w:line="480" w:lineRule="auto"/>
        <w:jc w:val="both"/>
        <w:rPr>
          <w:rFonts w:ascii="Times New Roman" w:hAnsi="Times New Roman" w:cs="Times New Roman"/>
          <w:sz w:val="24"/>
          <w:szCs w:val="24"/>
        </w:rPr>
      </w:pPr>
      <w:r w:rsidRPr="003208E3">
        <w:rPr>
          <w:rFonts w:ascii="Times New Roman" w:hAnsi="Times New Roman" w:cs="Times New Roman"/>
          <w:sz w:val="24"/>
          <w:szCs w:val="24"/>
        </w:rPr>
        <w:t xml:space="preserve">This work was developed </w:t>
      </w:r>
      <w:r w:rsidR="00D572F6">
        <w:rPr>
          <w:rFonts w:ascii="Times New Roman" w:hAnsi="Times New Roman" w:cs="Times New Roman"/>
          <w:sz w:val="24"/>
          <w:szCs w:val="24"/>
        </w:rPr>
        <w:t>with a focus on the</w:t>
      </w:r>
      <w:r w:rsidRPr="003208E3">
        <w:rPr>
          <w:rFonts w:ascii="Times New Roman" w:hAnsi="Times New Roman" w:cs="Times New Roman"/>
          <w:sz w:val="24"/>
          <w:szCs w:val="24"/>
        </w:rPr>
        <w:t xml:space="preserve"> NICE TA programme in the UK, but is relevant for any context </w:t>
      </w:r>
      <w:r w:rsidR="00A16595" w:rsidRPr="003208E3">
        <w:rPr>
          <w:rFonts w:ascii="Times New Roman" w:hAnsi="Times New Roman" w:cs="Times New Roman"/>
          <w:sz w:val="24"/>
          <w:szCs w:val="24"/>
        </w:rPr>
        <w:t>where</w:t>
      </w:r>
      <w:r w:rsidRPr="003208E3">
        <w:rPr>
          <w:rFonts w:ascii="Times New Roman" w:hAnsi="Times New Roman" w:cs="Times New Roman"/>
          <w:sz w:val="24"/>
          <w:szCs w:val="24"/>
        </w:rPr>
        <w:t xml:space="preserve"> </w:t>
      </w:r>
      <w:r w:rsidR="00A16595" w:rsidRPr="003208E3">
        <w:rPr>
          <w:rFonts w:ascii="Times New Roman" w:hAnsi="Times New Roman" w:cs="Times New Roman"/>
          <w:sz w:val="24"/>
          <w:szCs w:val="24"/>
        </w:rPr>
        <w:t>PSM</w:t>
      </w:r>
      <w:r w:rsidRPr="003208E3">
        <w:rPr>
          <w:rFonts w:ascii="Times New Roman" w:hAnsi="Times New Roman" w:cs="Times New Roman"/>
          <w:sz w:val="24"/>
          <w:szCs w:val="24"/>
        </w:rPr>
        <w:t xml:space="preserve"> is used to in</w:t>
      </w:r>
      <w:r w:rsidR="00A16595" w:rsidRPr="003208E3">
        <w:rPr>
          <w:rFonts w:ascii="Times New Roman" w:hAnsi="Times New Roman" w:cs="Times New Roman"/>
          <w:sz w:val="24"/>
          <w:szCs w:val="24"/>
        </w:rPr>
        <w:t>form</w:t>
      </w:r>
      <w:r w:rsidRPr="003208E3">
        <w:rPr>
          <w:rFonts w:ascii="Times New Roman" w:hAnsi="Times New Roman" w:cs="Times New Roman"/>
          <w:sz w:val="24"/>
          <w:szCs w:val="24"/>
        </w:rPr>
        <w:t xml:space="preserve"> assessment</w:t>
      </w:r>
      <w:r w:rsidR="00A16595" w:rsidRPr="003208E3">
        <w:rPr>
          <w:rFonts w:ascii="Times New Roman" w:hAnsi="Times New Roman" w:cs="Times New Roman"/>
          <w:sz w:val="24"/>
          <w:szCs w:val="24"/>
        </w:rPr>
        <w:t>s</w:t>
      </w:r>
      <w:r w:rsidRPr="003208E3">
        <w:rPr>
          <w:rFonts w:ascii="Times New Roman" w:hAnsi="Times New Roman" w:cs="Times New Roman"/>
          <w:sz w:val="24"/>
          <w:szCs w:val="24"/>
        </w:rPr>
        <w:t xml:space="preserve"> of cost-effectiveness. This includes </w:t>
      </w:r>
      <w:r w:rsidRPr="003208E3">
        <w:rPr>
          <w:rFonts w:ascii="Times New Roman" w:hAnsi="Times New Roman" w:cs="Times New Roman"/>
          <w:sz w:val="24"/>
          <w:szCs w:val="24"/>
        </w:rPr>
        <w:lastRenderedPageBreak/>
        <w:t xml:space="preserve">the broader NICE programme (for example work done to inform </w:t>
      </w:r>
      <w:r w:rsidR="005B6473" w:rsidRPr="003208E3">
        <w:rPr>
          <w:rFonts w:ascii="Times New Roman" w:hAnsi="Times New Roman" w:cs="Times New Roman"/>
          <w:sz w:val="24"/>
          <w:szCs w:val="24"/>
        </w:rPr>
        <w:t>NICE Clinical Guidelines</w:t>
      </w:r>
      <w:r w:rsidRPr="003208E3">
        <w:rPr>
          <w:rFonts w:ascii="Times New Roman" w:hAnsi="Times New Roman" w:cs="Times New Roman"/>
          <w:sz w:val="24"/>
          <w:szCs w:val="24"/>
        </w:rPr>
        <w:t xml:space="preserve"> has used the approach) and work done by or for reimbursement </w:t>
      </w:r>
      <w:r w:rsidR="007949F6" w:rsidRPr="003208E3">
        <w:rPr>
          <w:rFonts w:ascii="Times New Roman" w:hAnsi="Times New Roman" w:cs="Times New Roman"/>
          <w:sz w:val="24"/>
          <w:szCs w:val="24"/>
        </w:rPr>
        <w:t xml:space="preserve">agencies internationally which has also </w:t>
      </w:r>
      <w:r w:rsidR="005B6473" w:rsidRPr="003208E3">
        <w:rPr>
          <w:rFonts w:ascii="Times New Roman" w:hAnsi="Times New Roman" w:cs="Times New Roman"/>
          <w:sz w:val="24"/>
          <w:szCs w:val="24"/>
        </w:rPr>
        <w:t>used</w:t>
      </w:r>
      <w:r w:rsidR="007949F6" w:rsidRPr="003208E3">
        <w:rPr>
          <w:rFonts w:ascii="Times New Roman" w:hAnsi="Times New Roman" w:cs="Times New Roman"/>
          <w:sz w:val="24"/>
          <w:szCs w:val="24"/>
        </w:rPr>
        <w:t xml:space="preserve"> PSMs</w:t>
      </w:r>
      <w:r w:rsidR="00F24852" w:rsidRPr="003208E3">
        <w:rPr>
          <w:rFonts w:ascii="Times New Roman" w:hAnsi="Times New Roman" w:cs="Times New Roman"/>
          <w:sz w:val="24"/>
          <w:szCs w:val="24"/>
        </w:rPr>
        <w:t>.</w:t>
      </w:r>
      <w:r w:rsidR="00CE6215">
        <w:rPr>
          <w:rFonts w:ascii="Times New Roman" w:hAnsi="Times New Roman" w:cs="Times New Roman"/>
          <w:sz w:val="24"/>
          <w:szCs w:val="24"/>
        </w:rPr>
        <w:fldChar w:fldCharType="begin"/>
      </w:r>
      <w:r w:rsidR="00B44392">
        <w:rPr>
          <w:rFonts w:ascii="Times New Roman" w:hAnsi="Times New Roman" w:cs="Times New Roman"/>
          <w:sz w:val="24"/>
          <w:szCs w:val="24"/>
        </w:rPr>
        <w:instrText xml:space="preserve"> ADDIN EN.CITE &lt;EndNote&gt;&lt;Cite&gt;&lt;Author&gt;Masucci&lt;/Author&gt;&lt;Year&gt;2017&lt;/Year&gt;&lt;RecNum&gt;85&lt;/RecNum&gt;&lt;DisplayText&gt;&lt;style face="superscript"&gt;6&lt;/style&gt;&lt;/DisplayText&gt;&lt;record&gt;&lt;rec-number&gt;85&lt;/rec-number&gt;&lt;foreign-keys&gt;&lt;key app="EN" db-id="xwxfeppe0f0pt6e2wt65d5fypd20xvwz9x0d" timestamp="0"&gt;85&lt;/key&gt;&lt;/foreign-keys&gt;&lt;ref-type name="Journal Article"&gt;17&lt;/ref-type&gt;&lt;contributors&gt;&lt;authors&gt;&lt;author&gt;Masucci, Lisa&lt;/author&gt;&lt;author&gt;Beca, Jaclyn&lt;/author&gt;&lt;author&gt;Sabharwal, Mona&lt;/author&gt;&lt;author&gt;Hoch, Jeffrey S&lt;/author&gt;&lt;/authors&gt;&lt;/contributors&gt;&lt;titles&gt;&lt;title&gt;Methodological issues in economic evaluations submitted to the pan-Canadian Oncology Drug Review (pCODR)&lt;/title&gt;&lt;secondary-title&gt;Pharmacoeconomics Open&lt;/secondary-title&gt;&lt;/titles&gt;&lt;pages&gt;255-263&lt;/pages&gt;&lt;volume&gt;1&lt;/volume&gt;&lt;number&gt;4&lt;/number&gt;&lt;dates&gt;&lt;year&gt;2017&lt;/year&gt;&lt;/dates&gt;&lt;isbn&gt;2509-4262&lt;/isbn&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6</w:t>
      </w:r>
      <w:r w:rsidR="00CE6215">
        <w:rPr>
          <w:rFonts w:ascii="Times New Roman" w:hAnsi="Times New Roman" w:cs="Times New Roman"/>
          <w:sz w:val="24"/>
          <w:szCs w:val="24"/>
        </w:rPr>
        <w:fldChar w:fldCharType="end"/>
      </w:r>
      <w:r w:rsidR="00A16595" w:rsidRPr="003208E3">
        <w:rPr>
          <w:rFonts w:ascii="Times New Roman" w:hAnsi="Times New Roman" w:cs="Times New Roman"/>
          <w:sz w:val="24"/>
          <w:szCs w:val="24"/>
        </w:rPr>
        <w:t xml:space="preserve"> </w:t>
      </w:r>
    </w:p>
    <w:p w14:paraId="79E20E5E" w14:textId="214ABA47" w:rsidR="00E0083B" w:rsidRDefault="00E0083B" w:rsidP="002705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article we begin by summarising </w:t>
      </w:r>
      <w:r w:rsidR="005201BD">
        <w:rPr>
          <w:rFonts w:ascii="Times New Roman" w:hAnsi="Times New Roman" w:cs="Times New Roman"/>
          <w:sz w:val="24"/>
          <w:szCs w:val="24"/>
        </w:rPr>
        <w:t>TSD</w:t>
      </w:r>
      <w:r>
        <w:rPr>
          <w:rFonts w:ascii="Times New Roman" w:hAnsi="Times New Roman" w:cs="Times New Roman"/>
          <w:sz w:val="24"/>
          <w:szCs w:val="24"/>
        </w:rPr>
        <w:t xml:space="preserve"> 19. This </w:t>
      </w:r>
      <w:r w:rsidR="005201BD">
        <w:rPr>
          <w:rFonts w:ascii="Times New Roman" w:hAnsi="Times New Roman" w:cs="Times New Roman"/>
          <w:sz w:val="24"/>
          <w:szCs w:val="24"/>
        </w:rPr>
        <w:t xml:space="preserve">part of the paper </w:t>
      </w:r>
      <w:r>
        <w:rPr>
          <w:rFonts w:ascii="Times New Roman" w:hAnsi="Times New Roman" w:cs="Times New Roman"/>
          <w:sz w:val="24"/>
          <w:szCs w:val="24"/>
        </w:rPr>
        <w:t xml:space="preserve">includes a description </w:t>
      </w:r>
      <w:r w:rsidR="005201BD">
        <w:rPr>
          <w:rFonts w:ascii="Times New Roman" w:hAnsi="Times New Roman" w:cs="Times New Roman"/>
          <w:sz w:val="24"/>
          <w:szCs w:val="24"/>
        </w:rPr>
        <w:t>and</w:t>
      </w:r>
      <w:r w:rsidR="00F56547">
        <w:rPr>
          <w:rFonts w:ascii="Times New Roman" w:hAnsi="Times New Roman" w:cs="Times New Roman"/>
          <w:sz w:val="24"/>
          <w:szCs w:val="24"/>
        </w:rPr>
        <w:t xml:space="preserve"> </w:t>
      </w:r>
      <w:r>
        <w:rPr>
          <w:rFonts w:ascii="Times New Roman" w:hAnsi="Times New Roman" w:cs="Times New Roman"/>
          <w:sz w:val="24"/>
          <w:szCs w:val="24"/>
        </w:rPr>
        <w:t xml:space="preserve">critique of </w:t>
      </w:r>
      <w:r w:rsidR="00F56547">
        <w:rPr>
          <w:rFonts w:ascii="Times New Roman" w:hAnsi="Times New Roman" w:cs="Times New Roman"/>
          <w:sz w:val="24"/>
          <w:szCs w:val="24"/>
        </w:rPr>
        <w:t>PSM,</w:t>
      </w:r>
      <w:r>
        <w:rPr>
          <w:rFonts w:ascii="Times New Roman" w:hAnsi="Times New Roman" w:cs="Times New Roman"/>
          <w:sz w:val="24"/>
          <w:szCs w:val="24"/>
        </w:rPr>
        <w:t xml:space="preserve"> a discussion of the feasibility of alternative methods</w:t>
      </w:r>
      <w:r w:rsidR="00F56547">
        <w:rPr>
          <w:rFonts w:ascii="Times New Roman" w:hAnsi="Times New Roman" w:cs="Times New Roman"/>
          <w:sz w:val="24"/>
          <w:szCs w:val="24"/>
        </w:rPr>
        <w:t xml:space="preserve"> focusing on the most widely used alternative - STM,</w:t>
      </w:r>
      <w:r>
        <w:rPr>
          <w:rFonts w:ascii="Times New Roman" w:hAnsi="Times New Roman" w:cs="Times New Roman"/>
          <w:sz w:val="24"/>
          <w:szCs w:val="24"/>
        </w:rPr>
        <w:t xml:space="preserve"> and a summary of the </w:t>
      </w:r>
      <w:r w:rsidR="00F56547">
        <w:rPr>
          <w:rFonts w:ascii="Times New Roman" w:hAnsi="Times New Roman" w:cs="Times New Roman"/>
          <w:sz w:val="24"/>
          <w:szCs w:val="24"/>
        </w:rPr>
        <w:t xml:space="preserve">TSD </w:t>
      </w:r>
      <w:r>
        <w:rPr>
          <w:rFonts w:ascii="Times New Roman" w:hAnsi="Times New Roman" w:cs="Times New Roman"/>
          <w:sz w:val="24"/>
          <w:szCs w:val="24"/>
        </w:rPr>
        <w:t>recommendations</w:t>
      </w:r>
      <w:r w:rsidR="00F56547">
        <w:rPr>
          <w:rFonts w:ascii="Times New Roman" w:hAnsi="Times New Roman" w:cs="Times New Roman"/>
          <w:sz w:val="24"/>
          <w:szCs w:val="24"/>
        </w:rPr>
        <w:t xml:space="preserve">. </w:t>
      </w:r>
      <w:r>
        <w:rPr>
          <w:rFonts w:ascii="Times New Roman" w:hAnsi="Times New Roman" w:cs="Times New Roman"/>
          <w:sz w:val="24"/>
          <w:szCs w:val="24"/>
        </w:rPr>
        <w:t xml:space="preserve"> </w:t>
      </w:r>
      <w:r w:rsidR="00F56547">
        <w:rPr>
          <w:rFonts w:ascii="Times New Roman" w:hAnsi="Times New Roman" w:cs="Times New Roman"/>
          <w:sz w:val="24"/>
          <w:szCs w:val="24"/>
        </w:rPr>
        <w:t xml:space="preserve">We then review the current state of play focusing on empirical studies that have compared PSM and STM and then reviewing </w:t>
      </w:r>
      <w:r w:rsidR="001F5F54">
        <w:rPr>
          <w:rFonts w:ascii="Times New Roman" w:hAnsi="Times New Roman" w:cs="Times New Roman"/>
          <w:sz w:val="24"/>
          <w:szCs w:val="24"/>
        </w:rPr>
        <w:t xml:space="preserve">recent </w:t>
      </w:r>
      <w:r w:rsidR="00F56547">
        <w:rPr>
          <w:rFonts w:ascii="Times New Roman" w:hAnsi="Times New Roman" w:cs="Times New Roman"/>
          <w:sz w:val="24"/>
          <w:szCs w:val="24"/>
        </w:rPr>
        <w:t xml:space="preserve">NICE appraisals to assess current practice. We summarise these findings before returning within the discussion to assess the implications of the original work and updated findings for </w:t>
      </w:r>
      <w:r w:rsidR="005201BD">
        <w:rPr>
          <w:rFonts w:ascii="Times New Roman" w:hAnsi="Times New Roman" w:cs="Times New Roman"/>
          <w:sz w:val="24"/>
          <w:szCs w:val="24"/>
        </w:rPr>
        <w:t xml:space="preserve">the future of </w:t>
      </w:r>
      <w:r w:rsidR="00F56547">
        <w:rPr>
          <w:rFonts w:ascii="Times New Roman" w:hAnsi="Times New Roman" w:cs="Times New Roman"/>
          <w:sz w:val="24"/>
          <w:szCs w:val="24"/>
        </w:rPr>
        <w:t xml:space="preserve">oncology modelling. </w:t>
      </w:r>
    </w:p>
    <w:p w14:paraId="38833C50" w14:textId="1DAD9E09" w:rsidR="00E0083B" w:rsidRDefault="00E0083B" w:rsidP="0027058C">
      <w:pPr>
        <w:spacing w:line="480" w:lineRule="auto"/>
        <w:jc w:val="both"/>
        <w:rPr>
          <w:rFonts w:ascii="Times New Roman" w:hAnsi="Times New Roman" w:cs="Times New Roman"/>
          <w:sz w:val="24"/>
          <w:szCs w:val="24"/>
        </w:rPr>
      </w:pPr>
    </w:p>
    <w:p w14:paraId="289471FF" w14:textId="0DA9C07A" w:rsidR="00E0083B" w:rsidRPr="00B76F4B" w:rsidRDefault="00E0083B" w:rsidP="0027058C">
      <w:pPr>
        <w:spacing w:line="480" w:lineRule="auto"/>
        <w:jc w:val="both"/>
        <w:rPr>
          <w:rFonts w:ascii="Times New Roman" w:hAnsi="Times New Roman" w:cs="Times New Roman"/>
          <w:b/>
          <w:sz w:val="24"/>
          <w:szCs w:val="24"/>
        </w:rPr>
      </w:pPr>
      <w:r w:rsidRPr="00B76F4B">
        <w:rPr>
          <w:rFonts w:ascii="Times New Roman" w:hAnsi="Times New Roman" w:cs="Times New Roman"/>
          <w:b/>
          <w:sz w:val="24"/>
          <w:szCs w:val="24"/>
        </w:rPr>
        <w:t xml:space="preserve">Summary of Technical Support Document 19 </w:t>
      </w:r>
    </w:p>
    <w:p w14:paraId="79B6D6DC" w14:textId="1C0AC5E3" w:rsidR="002F3B15" w:rsidRPr="00B76F4B" w:rsidRDefault="001B34AA" w:rsidP="0027058C">
      <w:pPr>
        <w:spacing w:line="480" w:lineRule="auto"/>
        <w:jc w:val="both"/>
        <w:rPr>
          <w:rFonts w:ascii="Times New Roman" w:hAnsi="Times New Roman" w:cs="Times New Roman"/>
          <w:b/>
          <w:i/>
          <w:sz w:val="24"/>
          <w:szCs w:val="24"/>
        </w:rPr>
      </w:pPr>
      <w:r w:rsidRPr="00B76F4B">
        <w:rPr>
          <w:rFonts w:ascii="Times New Roman" w:hAnsi="Times New Roman" w:cs="Times New Roman"/>
          <w:b/>
          <w:i/>
          <w:sz w:val="24"/>
          <w:szCs w:val="24"/>
        </w:rPr>
        <w:t xml:space="preserve">The </w:t>
      </w:r>
      <w:r w:rsidR="002F3B15" w:rsidRPr="00B76F4B">
        <w:rPr>
          <w:rFonts w:ascii="Times New Roman" w:hAnsi="Times New Roman" w:cs="Times New Roman"/>
          <w:b/>
          <w:i/>
          <w:sz w:val="24"/>
          <w:szCs w:val="24"/>
        </w:rPr>
        <w:t>Partitioned Survival Modelling method</w:t>
      </w:r>
      <w:r w:rsidRPr="00B76F4B">
        <w:rPr>
          <w:rFonts w:ascii="Times New Roman" w:hAnsi="Times New Roman" w:cs="Times New Roman"/>
          <w:b/>
          <w:i/>
          <w:sz w:val="24"/>
          <w:szCs w:val="24"/>
        </w:rPr>
        <w:t xml:space="preserve"> </w:t>
      </w:r>
    </w:p>
    <w:p w14:paraId="765DBBD1" w14:textId="4505D8D3" w:rsidR="001B34AA" w:rsidRPr="0027058C" w:rsidRDefault="00482B2F"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Decision models aim to describe key biological or clinical processes, and the way in which interventions affect these processes.</w:t>
      </w:r>
      <w:r w:rsidR="00CE6215">
        <w:rPr>
          <w:rFonts w:ascii="Times New Roman" w:hAnsi="Times New Roman" w:cs="Times New Roman"/>
          <w:sz w:val="24"/>
          <w:szCs w:val="24"/>
        </w:rPr>
        <w:fldChar w:fldCharType="begin"/>
      </w:r>
      <w:r w:rsidR="00BD4360">
        <w:rPr>
          <w:rFonts w:ascii="Times New Roman" w:hAnsi="Times New Roman" w:cs="Times New Roman"/>
          <w:sz w:val="24"/>
          <w:szCs w:val="24"/>
        </w:rPr>
        <w:instrText xml:space="preserve"> ADDIN EN.CITE &lt;EndNote&gt;&lt;Cite&gt;&lt;Author&gt;Briggs&lt;/Author&gt;&lt;Year&gt;2006&lt;/Year&gt;&lt;RecNum&gt;29&lt;/RecNum&gt;&lt;DisplayText&gt;&lt;style face="superscript"&gt;7&lt;/style&gt;&lt;/DisplayText&gt;&lt;record&gt;&lt;rec-number&gt;29&lt;/rec-number&gt;&lt;foreign-keys&gt;&lt;key app="EN" db-id="xwxfeppe0f0pt6e2wt65d5fypd20xvwz9x0d" timestamp="0"&gt;29&lt;/key&gt;&lt;/foreign-keys&gt;&lt;ref-type name="Journal Article"&gt;17&lt;/ref-type&gt;&lt;contributors&gt;&lt;authors&gt;&lt;author&gt;Briggs, Andrew &lt;/author&gt;&lt;author&gt;Sculpher,Mark &lt;/author&gt;&lt;author&gt;Claxton, Karl &lt;/author&gt;&lt;/authors&gt;&lt;/contributors&gt;&lt;titles&gt;&lt;title&gt;Decision Modelling for Health Economic Evaluation (1st Edition). Oxford, UK.&lt;/title&gt;&lt;secondary-title&gt; Oxford University Press&lt;/secondary-title&gt;&lt;/titles&gt;&lt;pages&gt;1-76&lt;/pages&gt;&lt;dates&gt;&lt;year&gt;2006&lt;/year&gt;&lt;/dates&gt;&lt;urls&gt;&lt;/urls&gt;&lt;/record&gt;&lt;/Cite&gt;&lt;/EndNote&gt;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7</w:t>
      </w:r>
      <w:r w:rsidR="00CE6215">
        <w:rPr>
          <w:rFonts w:ascii="Times New Roman" w:hAnsi="Times New Roman" w:cs="Times New Roman"/>
          <w:sz w:val="24"/>
          <w:szCs w:val="24"/>
        </w:rPr>
        <w:fldChar w:fldCharType="end"/>
      </w:r>
      <w:r w:rsidRPr="0027058C">
        <w:rPr>
          <w:rFonts w:ascii="Times New Roman" w:hAnsi="Times New Roman" w:cs="Times New Roman"/>
          <w:sz w:val="24"/>
          <w:szCs w:val="24"/>
        </w:rPr>
        <w:t xml:space="preserve"> Many conditions can be described in terms of a series of distinct </w:t>
      </w:r>
      <w:r w:rsidR="00934974" w:rsidRPr="0027058C">
        <w:rPr>
          <w:rFonts w:ascii="Times New Roman" w:hAnsi="Times New Roman" w:cs="Times New Roman"/>
          <w:sz w:val="24"/>
          <w:szCs w:val="24"/>
        </w:rPr>
        <w:t>clinical states</w:t>
      </w:r>
      <w:r w:rsidRPr="0027058C">
        <w:rPr>
          <w:rFonts w:ascii="Times New Roman" w:hAnsi="Times New Roman" w:cs="Times New Roman"/>
          <w:sz w:val="24"/>
          <w:szCs w:val="24"/>
        </w:rPr>
        <w:t xml:space="preserve"> that individuals experience and move between. </w:t>
      </w:r>
      <w:r w:rsidR="002F7B34">
        <w:rPr>
          <w:rFonts w:ascii="Times New Roman" w:hAnsi="Times New Roman" w:cs="Times New Roman"/>
          <w:sz w:val="24"/>
          <w:szCs w:val="24"/>
        </w:rPr>
        <w:t xml:space="preserve">STMs </w:t>
      </w:r>
      <w:r w:rsidR="00934974" w:rsidRPr="0027058C">
        <w:rPr>
          <w:rFonts w:ascii="Times New Roman" w:hAnsi="Times New Roman" w:cs="Times New Roman"/>
          <w:sz w:val="24"/>
          <w:szCs w:val="24"/>
        </w:rPr>
        <w:t xml:space="preserve">are often </w:t>
      </w:r>
      <w:r w:rsidR="00C366E3" w:rsidRPr="0027058C">
        <w:rPr>
          <w:rFonts w:ascii="Times New Roman" w:hAnsi="Times New Roman" w:cs="Times New Roman"/>
          <w:sz w:val="24"/>
          <w:szCs w:val="24"/>
        </w:rPr>
        <w:t xml:space="preserve">therefore </w:t>
      </w:r>
      <w:r w:rsidR="00934974" w:rsidRPr="0027058C">
        <w:rPr>
          <w:rFonts w:ascii="Times New Roman" w:hAnsi="Times New Roman" w:cs="Times New Roman"/>
          <w:sz w:val="24"/>
          <w:szCs w:val="24"/>
        </w:rPr>
        <w:t>used to model this process</w:t>
      </w:r>
      <w:r w:rsidR="0025496D" w:rsidRPr="0027058C">
        <w:rPr>
          <w:rFonts w:ascii="Times New Roman" w:hAnsi="Times New Roman" w:cs="Times New Roman"/>
          <w:sz w:val="24"/>
          <w:szCs w:val="24"/>
        </w:rPr>
        <w:t>.</w:t>
      </w:r>
      <w:r w:rsidR="00C366E3" w:rsidRPr="0027058C">
        <w:rPr>
          <w:rFonts w:ascii="Times New Roman" w:hAnsi="Times New Roman" w:cs="Times New Roman"/>
          <w:sz w:val="24"/>
          <w:szCs w:val="24"/>
        </w:rPr>
        <w:t xml:space="preserve"> In </w:t>
      </w:r>
      <w:r w:rsidR="003E1E8E" w:rsidRPr="0027058C">
        <w:rPr>
          <w:rFonts w:ascii="Times New Roman" w:hAnsi="Times New Roman" w:cs="Times New Roman"/>
          <w:sz w:val="24"/>
          <w:szCs w:val="24"/>
        </w:rPr>
        <w:t>STM</w:t>
      </w:r>
      <w:r w:rsidR="00C366E3" w:rsidRPr="0027058C">
        <w:rPr>
          <w:rFonts w:ascii="Times New Roman" w:hAnsi="Times New Roman" w:cs="Times New Roman"/>
          <w:sz w:val="24"/>
          <w:szCs w:val="24"/>
        </w:rPr>
        <w:t>s, m</w:t>
      </w:r>
      <w:r w:rsidR="0025496D" w:rsidRPr="0027058C">
        <w:rPr>
          <w:rFonts w:ascii="Times New Roman" w:hAnsi="Times New Roman" w:cs="Times New Roman"/>
          <w:sz w:val="24"/>
          <w:szCs w:val="24"/>
        </w:rPr>
        <w:t>ovements between health</w:t>
      </w:r>
      <w:r w:rsidRPr="0027058C">
        <w:rPr>
          <w:rFonts w:ascii="Times New Roman" w:hAnsi="Times New Roman" w:cs="Times New Roman"/>
          <w:sz w:val="24"/>
          <w:szCs w:val="24"/>
        </w:rPr>
        <w:t xml:space="preserve"> states are referred to as transitions, and the speed at which these transitions occur as transition probabilities or rates. State values are used to reflect the costs and health-related quality of life (HRQoL) implications of residing in, or transiting between, each health state.</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&lt;EndNote&gt;&lt;Cite&gt;&lt;Author&gt;Siebert&lt;/Author&gt;&lt;Year&gt;2012&lt;/Year&gt;&lt;RecNum&gt;55&lt;/RecNum&gt;&lt;DisplayText&gt;&lt;style face="superscript"&gt;4&lt;/style&gt;&lt;/DisplayText&gt;&lt;record&gt;&lt;rec-number&gt;55&lt;/rec-number&gt;&lt;foreign-keys&gt;&lt;key app="EN" db-id="xwxfeppe0f0pt6e2wt65d5fypd20xvwz9x0d" timestamp="0"&gt;55&lt;/key&gt;&lt;/foreign-keys&gt;&lt;ref-type name="Journal Article"&gt;17&lt;/ref-type&gt;&lt;contributors&gt;&lt;authors&gt;&lt;author&gt;Siebert, Uwe&lt;/author&gt;&lt;author&gt;Alagoz, Oguzhan&lt;/author&gt;&lt;author&gt;Bayoumi, Ahmed &lt;/author&gt;&lt;author&gt;Jahn, Beate&lt;/author&gt;&lt;author&gt;Owens, Douglas &lt;/author&gt;&lt;author&gt;Cohen, David &lt;/author&gt;&lt;author&gt;Kuntz, Karen &lt;/author&gt;&lt;/authors&gt;&lt;/contributors&gt;&lt;titles&gt;&lt;title&gt;State-transition modeling: a report of the ISPOR-SMDM modeling good research practices task force-3&lt;/title&gt;&lt;secondary-title&gt;Value in Health&lt;/secondary-title&gt;&lt;/titles&gt;&lt;periodical&gt;&lt;full-title&gt;Value in Health&lt;/full-title&gt;&lt;abbr-1&gt;Value Health&lt;/abbr-1&gt;&lt;abbr-2&gt;Value Health&lt;/abbr-2&gt;&lt;/periodical&gt;&lt;pages&gt;812-820&lt;/pages&gt;&lt;volume&gt;15&lt;/volume&gt;&lt;number&gt;6&lt;/number&gt;&lt;dates&gt;&lt;year&gt;2012&lt;/year&gt;&lt;/dates&gt;&lt;isbn&gt;1098-3015&lt;/isbn&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4</w:t>
      </w:r>
      <w:r w:rsidR="00CE6215">
        <w:rPr>
          <w:rFonts w:ascii="Times New Roman" w:hAnsi="Times New Roman" w:cs="Times New Roman"/>
          <w:sz w:val="24"/>
          <w:szCs w:val="24"/>
        </w:rPr>
        <w:fldChar w:fldCharType="end"/>
      </w:r>
      <w:r w:rsidRPr="0027058C">
        <w:rPr>
          <w:rFonts w:ascii="Times New Roman" w:hAnsi="Times New Roman" w:cs="Times New Roman"/>
          <w:sz w:val="24"/>
          <w:szCs w:val="24"/>
        </w:rPr>
        <w:t xml:space="preserve"> </w:t>
      </w:r>
    </w:p>
    <w:p w14:paraId="04FB318C" w14:textId="2B5B9A06" w:rsidR="00AF037A" w:rsidRPr="0027058C" w:rsidRDefault="008A7CCB"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PSM</w:t>
      </w:r>
      <w:r w:rsidR="00421478" w:rsidRPr="0027058C">
        <w:rPr>
          <w:rFonts w:ascii="Times New Roman" w:hAnsi="Times New Roman" w:cs="Times New Roman"/>
          <w:sz w:val="24"/>
          <w:szCs w:val="24"/>
        </w:rPr>
        <w:t>s</w:t>
      </w:r>
      <w:r w:rsidRPr="0027058C">
        <w:rPr>
          <w:rFonts w:ascii="Times New Roman" w:hAnsi="Times New Roman" w:cs="Times New Roman"/>
          <w:sz w:val="24"/>
          <w:szCs w:val="24"/>
        </w:rPr>
        <w:t xml:space="preserve"> are</w:t>
      </w:r>
      <w:r w:rsidR="0025496D" w:rsidRPr="0027058C">
        <w:rPr>
          <w:rFonts w:ascii="Times New Roman" w:hAnsi="Times New Roman" w:cs="Times New Roman"/>
          <w:sz w:val="24"/>
          <w:szCs w:val="24"/>
        </w:rPr>
        <w:t xml:space="preserve"> also</w:t>
      </w:r>
      <w:r w:rsidRPr="0027058C">
        <w:rPr>
          <w:rFonts w:ascii="Times New Roman" w:hAnsi="Times New Roman" w:cs="Times New Roman"/>
          <w:sz w:val="24"/>
          <w:szCs w:val="24"/>
        </w:rPr>
        <w:t xml:space="preserve"> characterised by a series of health states with associated</w:t>
      </w:r>
      <w:r w:rsidR="00FE6246" w:rsidRPr="0027058C">
        <w:rPr>
          <w:rFonts w:ascii="Times New Roman" w:hAnsi="Times New Roman" w:cs="Times New Roman"/>
          <w:sz w:val="24"/>
          <w:szCs w:val="24"/>
        </w:rPr>
        <w:t xml:space="preserve"> state values. </w:t>
      </w:r>
      <w:r w:rsidRPr="0027058C">
        <w:rPr>
          <w:rFonts w:ascii="Times New Roman" w:hAnsi="Times New Roman" w:cs="Times New Roman"/>
          <w:sz w:val="24"/>
          <w:szCs w:val="24"/>
        </w:rPr>
        <w:t xml:space="preserve">However, </w:t>
      </w:r>
      <w:r w:rsidR="00FE6246" w:rsidRPr="0027058C">
        <w:rPr>
          <w:rFonts w:ascii="Times New Roman" w:hAnsi="Times New Roman" w:cs="Times New Roman"/>
          <w:sz w:val="24"/>
          <w:szCs w:val="24"/>
        </w:rPr>
        <w:t>PSMs</w:t>
      </w:r>
      <w:r w:rsidRPr="0027058C">
        <w:rPr>
          <w:rFonts w:ascii="Times New Roman" w:hAnsi="Times New Roman" w:cs="Times New Roman"/>
          <w:sz w:val="24"/>
          <w:szCs w:val="24"/>
        </w:rPr>
        <w:t xml:space="preserve"> </w:t>
      </w:r>
      <w:r w:rsidR="00421478" w:rsidRPr="0027058C">
        <w:rPr>
          <w:rFonts w:ascii="Times New Roman" w:hAnsi="Times New Roman" w:cs="Times New Roman"/>
          <w:sz w:val="24"/>
          <w:szCs w:val="24"/>
        </w:rPr>
        <w:t xml:space="preserve">do not use transitions between states to </w:t>
      </w:r>
      <w:r w:rsidR="00FE6246" w:rsidRPr="0027058C">
        <w:rPr>
          <w:rFonts w:ascii="Times New Roman" w:hAnsi="Times New Roman" w:cs="Times New Roman"/>
          <w:sz w:val="24"/>
          <w:szCs w:val="24"/>
        </w:rPr>
        <w:t xml:space="preserve">determine the </w:t>
      </w:r>
      <w:r w:rsidRPr="0027058C">
        <w:rPr>
          <w:rFonts w:ascii="Times New Roman" w:hAnsi="Times New Roman" w:cs="Times New Roman"/>
          <w:sz w:val="24"/>
          <w:szCs w:val="24"/>
        </w:rPr>
        <w:t xml:space="preserve">proportion of patients in each health state at each time point (state membership) </w:t>
      </w:r>
      <w:r w:rsidR="00421478" w:rsidRPr="0027058C">
        <w:rPr>
          <w:rFonts w:ascii="Times New Roman" w:hAnsi="Times New Roman" w:cs="Times New Roman"/>
          <w:sz w:val="24"/>
          <w:szCs w:val="24"/>
        </w:rPr>
        <w:t xml:space="preserve">and instead </w:t>
      </w:r>
      <w:r w:rsidR="00FE6246" w:rsidRPr="0027058C">
        <w:rPr>
          <w:rFonts w:ascii="Times New Roman" w:hAnsi="Times New Roman" w:cs="Times New Roman"/>
          <w:sz w:val="24"/>
          <w:szCs w:val="24"/>
        </w:rPr>
        <w:t>us</w:t>
      </w:r>
      <w:r w:rsidR="00421478" w:rsidRPr="0027058C">
        <w:rPr>
          <w:rFonts w:ascii="Times New Roman" w:hAnsi="Times New Roman" w:cs="Times New Roman"/>
          <w:sz w:val="24"/>
          <w:szCs w:val="24"/>
        </w:rPr>
        <w:t>e</w:t>
      </w:r>
      <w:r w:rsidR="00FE6246" w:rsidRPr="0027058C">
        <w:rPr>
          <w:rFonts w:ascii="Times New Roman" w:hAnsi="Times New Roman" w:cs="Times New Roman"/>
          <w:sz w:val="24"/>
          <w:szCs w:val="24"/>
        </w:rPr>
        <w:t xml:space="preserve"> a different approach and set of information</w:t>
      </w:r>
      <w:r w:rsidR="00421478" w:rsidRPr="0027058C">
        <w:rPr>
          <w:rFonts w:ascii="Times New Roman" w:hAnsi="Times New Roman" w:cs="Times New Roman"/>
          <w:sz w:val="24"/>
          <w:szCs w:val="24"/>
        </w:rPr>
        <w:t>.</w:t>
      </w:r>
      <w:r w:rsidRPr="0027058C">
        <w:rPr>
          <w:rFonts w:ascii="Times New Roman" w:hAnsi="Times New Roman" w:cs="Times New Roman"/>
          <w:sz w:val="24"/>
          <w:szCs w:val="24"/>
        </w:rPr>
        <w:t xml:space="preserve"> </w:t>
      </w:r>
    </w:p>
    <w:p w14:paraId="33A87BA3" w14:textId="3E4DB98C" w:rsidR="00166680" w:rsidRPr="0027058C" w:rsidRDefault="00AF037A" w:rsidP="0027058C">
      <w:pPr>
        <w:pStyle w:val="Default"/>
        <w:spacing w:after="160" w:line="480" w:lineRule="auto"/>
        <w:jc w:val="both"/>
        <w:rPr>
          <w:color w:val="auto"/>
        </w:rPr>
      </w:pPr>
      <w:r w:rsidRPr="0027058C">
        <w:rPr>
          <w:color w:val="auto"/>
        </w:rPr>
        <w:lastRenderedPageBreak/>
        <w:t xml:space="preserve">The way in which state membership is determined in </w:t>
      </w:r>
      <w:r w:rsidR="00166680" w:rsidRPr="0027058C">
        <w:rPr>
          <w:color w:val="auto"/>
        </w:rPr>
        <w:t>PSM</w:t>
      </w:r>
      <w:r w:rsidRPr="0027058C">
        <w:rPr>
          <w:color w:val="auto"/>
        </w:rPr>
        <w:t xml:space="preserve"> can be illustrated using a model structure commonly applied in economic evaluations of treatments for advanced or metastatic cancer. This model includes three states: progression-free, progressed and dead</w:t>
      </w:r>
      <w:r w:rsidR="00EE2AA7" w:rsidRPr="0027058C">
        <w:rPr>
          <w:color w:val="auto"/>
        </w:rPr>
        <w:t xml:space="preserve"> where</w:t>
      </w:r>
      <w:r w:rsidRPr="0027058C">
        <w:rPr>
          <w:color w:val="auto"/>
        </w:rPr>
        <w:t xml:space="preserve"> </w:t>
      </w:r>
      <w:r w:rsidR="00EE2AA7" w:rsidRPr="0027058C">
        <w:rPr>
          <w:color w:val="auto"/>
        </w:rPr>
        <w:t>p</w:t>
      </w:r>
      <w:r w:rsidRPr="0027058C">
        <w:rPr>
          <w:color w:val="auto"/>
        </w:rPr>
        <w:t>rogression implies a worsening or spreading of the cancer.</w:t>
      </w:r>
      <w:r w:rsidR="00166680" w:rsidRPr="0027058C">
        <w:rPr>
          <w:color w:val="auto"/>
        </w:rPr>
        <w:t xml:space="preserve"> The PSM derives state membership </w:t>
      </w:r>
      <w:r w:rsidR="00EB4C27" w:rsidRPr="0027058C">
        <w:rPr>
          <w:color w:val="auto"/>
        </w:rPr>
        <w:t xml:space="preserve">for this model </w:t>
      </w:r>
      <w:r w:rsidR="00166680" w:rsidRPr="0027058C">
        <w:rPr>
          <w:color w:val="auto"/>
        </w:rPr>
        <w:t xml:space="preserve">using two survival curves. The </w:t>
      </w:r>
      <w:r w:rsidR="009D2DF9" w:rsidRPr="0027058C">
        <w:rPr>
          <w:color w:val="auto"/>
        </w:rPr>
        <w:t>O</w:t>
      </w:r>
      <w:r w:rsidR="004A7BC2" w:rsidRPr="0027058C">
        <w:rPr>
          <w:color w:val="auto"/>
        </w:rPr>
        <w:t xml:space="preserve">verall </w:t>
      </w:r>
      <w:r w:rsidR="009D2DF9" w:rsidRPr="0027058C">
        <w:rPr>
          <w:color w:val="auto"/>
        </w:rPr>
        <w:t>S</w:t>
      </w:r>
      <w:r w:rsidR="004A7BC2" w:rsidRPr="0027058C">
        <w:rPr>
          <w:color w:val="auto"/>
        </w:rPr>
        <w:t>urvival</w:t>
      </w:r>
      <w:r w:rsidR="00166680" w:rsidRPr="0027058C">
        <w:rPr>
          <w:color w:val="auto"/>
        </w:rPr>
        <w:t xml:space="preserve"> (OS) curve describes time from model entry to death and is used to directly determine the </w:t>
      </w:r>
      <w:r w:rsidR="001624B2" w:rsidRPr="0027058C">
        <w:rPr>
          <w:color w:val="auto"/>
        </w:rPr>
        <w:t xml:space="preserve">proportion of patients alive (and dead) over time. </w:t>
      </w:r>
      <w:r w:rsidR="00557696">
        <w:rPr>
          <w:color w:val="auto"/>
        </w:rPr>
        <w:t xml:space="preserve">OS is therefore determined independently of other </w:t>
      </w:r>
      <w:r w:rsidR="001C44E8">
        <w:rPr>
          <w:color w:val="auto"/>
        </w:rPr>
        <w:t xml:space="preserve">clinical </w:t>
      </w:r>
      <w:r w:rsidR="00557696">
        <w:rPr>
          <w:color w:val="auto"/>
        </w:rPr>
        <w:t xml:space="preserve">endpoints and </w:t>
      </w:r>
      <w:r w:rsidR="00CB55C2">
        <w:rPr>
          <w:color w:val="auto"/>
        </w:rPr>
        <w:t xml:space="preserve">independently </w:t>
      </w:r>
      <w:r w:rsidR="001C44E8">
        <w:rPr>
          <w:color w:val="auto"/>
        </w:rPr>
        <w:t xml:space="preserve">of whether individuals reside in the </w:t>
      </w:r>
      <w:r w:rsidR="00557696">
        <w:rPr>
          <w:color w:val="auto"/>
        </w:rPr>
        <w:t>progression-free or progressed</w:t>
      </w:r>
      <w:r w:rsidR="001C44E8">
        <w:rPr>
          <w:color w:val="auto"/>
        </w:rPr>
        <w:t xml:space="preserve"> health states</w:t>
      </w:r>
      <w:r w:rsidR="00557696">
        <w:rPr>
          <w:color w:val="auto"/>
        </w:rPr>
        <w:t>.</w:t>
      </w:r>
      <w:r w:rsidR="004E0DAE">
        <w:rPr>
          <w:color w:val="auto"/>
        </w:rPr>
        <w:t xml:space="preserve"> This assumption of independence and its credibility is rarely discussed</w:t>
      </w:r>
      <w:r w:rsidR="00B31BAF">
        <w:rPr>
          <w:color w:val="auto"/>
        </w:rPr>
        <w:t>,</w:t>
      </w:r>
      <w:r w:rsidR="004E0DAE">
        <w:rPr>
          <w:color w:val="auto"/>
        </w:rPr>
        <w:t xml:space="preserve"> despite being the central assumption PSM. </w:t>
      </w:r>
      <w:r w:rsidR="00D30731" w:rsidRPr="0027058C">
        <w:rPr>
          <w:color w:val="auto"/>
        </w:rPr>
        <w:t>The Progression</w:t>
      </w:r>
      <w:r w:rsidR="00795CD2">
        <w:rPr>
          <w:color w:val="auto"/>
        </w:rPr>
        <w:t>-</w:t>
      </w:r>
      <w:r w:rsidR="00D30731" w:rsidRPr="0027058C">
        <w:rPr>
          <w:color w:val="auto"/>
        </w:rPr>
        <w:t xml:space="preserve">Free Survival curve (PFS) describes time from model entry to exiting the progression-free state via progression or death and provides the state membership for the progression-free state over time. For the progressed health state, state membership is derived as the difference between the OS and the PFS curve at each time point as this represents the proportion of patients who are alive but not progression free. </w:t>
      </w:r>
      <w:r w:rsidR="00781173" w:rsidRPr="0027058C">
        <w:rPr>
          <w:color w:val="auto"/>
        </w:rPr>
        <w:t>This process is shown in Figure 1.</w:t>
      </w:r>
      <w:r w:rsidR="00ED4D6F" w:rsidRPr="0027058C">
        <w:rPr>
          <w:color w:val="auto"/>
        </w:rPr>
        <w:t xml:space="preserve"> PSMs therefore directly uses standard survival analysis of clinical time-to-event endpoints to derive state membership. </w:t>
      </w:r>
      <w:r w:rsidR="00B71110" w:rsidRPr="0027058C">
        <w:rPr>
          <w:color w:val="auto"/>
        </w:rPr>
        <w:t>The approach can be applied to models with any number of health states as long as patients only move progressively through health states (i.e. no “backwards” transitions such as from progressed to progression-free are allowed).</w:t>
      </w:r>
      <w:r w:rsidR="00ED4D6F" w:rsidRPr="0027058C">
        <w:rPr>
          <w:color w:val="auto"/>
        </w:rPr>
        <w:t xml:space="preserve"> </w:t>
      </w:r>
    </w:p>
    <w:p w14:paraId="346F88F6" w14:textId="1B7AE9B2" w:rsidR="004C3713" w:rsidRPr="0027058C" w:rsidRDefault="004C3713" w:rsidP="0027058C">
      <w:pPr>
        <w:pStyle w:val="Default"/>
        <w:spacing w:after="160" w:line="480" w:lineRule="auto"/>
        <w:jc w:val="both"/>
        <w:rPr>
          <w:color w:val="auto"/>
        </w:rPr>
      </w:pPr>
    </w:p>
    <w:p w14:paraId="56C3F762" w14:textId="52AB15CD" w:rsidR="00781173" w:rsidRDefault="00331F58" w:rsidP="0027058C">
      <w:pPr>
        <w:pStyle w:val="Default"/>
        <w:spacing w:after="160" w:line="480" w:lineRule="auto"/>
        <w:jc w:val="both"/>
        <w:rPr>
          <w:color w:val="auto"/>
        </w:rPr>
      </w:pPr>
      <w:r>
        <w:rPr>
          <w:color w:val="auto"/>
        </w:rPr>
        <w:t>Figure 1</w:t>
      </w:r>
    </w:p>
    <w:p w14:paraId="08702CA6" w14:textId="77777777" w:rsidR="00331F58" w:rsidRPr="0027058C" w:rsidRDefault="00331F58" w:rsidP="0027058C">
      <w:pPr>
        <w:pStyle w:val="Default"/>
        <w:spacing w:after="160" w:line="480" w:lineRule="auto"/>
        <w:jc w:val="both"/>
        <w:rPr>
          <w:color w:val="auto"/>
        </w:rPr>
      </w:pPr>
    </w:p>
    <w:p w14:paraId="4BADE722" w14:textId="1DA1E6E3" w:rsidR="00201A9C" w:rsidRPr="0027058C" w:rsidRDefault="00332149" w:rsidP="00331F58">
      <w:pPr>
        <w:pStyle w:val="Default"/>
        <w:spacing w:after="160" w:line="480" w:lineRule="auto"/>
        <w:jc w:val="both"/>
        <w:rPr>
          <w:color w:val="auto"/>
        </w:rPr>
      </w:pPr>
      <w:r w:rsidRPr="0027058C">
        <w:rPr>
          <w:color w:val="auto"/>
        </w:rPr>
        <w:t xml:space="preserve">In a PSM the survival curves that inform the estimates of state membership (e.g. PFS and OS) are </w:t>
      </w:r>
      <w:r w:rsidR="009B1FC2" w:rsidRPr="0027058C">
        <w:rPr>
          <w:color w:val="auto"/>
        </w:rPr>
        <w:t>modelled completely independent</w:t>
      </w:r>
      <w:r w:rsidR="00421478" w:rsidRPr="0027058C">
        <w:rPr>
          <w:color w:val="auto"/>
        </w:rPr>
        <w:t>ly</w:t>
      </w:r>
      <w:r w:rsidR="009B1FC2" w:rsidRPr="0027058C">
        <w:rPr>
          <w:color w:val="auto"/>
        </w:rPr>
        <w:t xml:space="preserve">. </w:t>
      </w:r>
      <w:r w:rsidR="00497097" w:rsidRPr="0027058C">
        <w:rPr>
          <w:color w:val="auto"/>
        </w:rPr>
        <w:t xml:space="preserve">This is the fundamental difference from </w:t>
      </w:r>
      <w:r w:rsidR="003E1E8E" w:rsidRPr="0027058C">
        <w:rPr>
          <w:color w:val="auto"/>
        </w:rPr>
        <w:t>STM</w:t>
      </w:r>
      <w:r w:rsidR="00497097" w:rsidRPr="0027058C">
        <w:rPr>
          <w:color w:val="auto"/>
        </w:rPr>
        <w:t xml:space="preserve">s where clinical events are explicitly related. </w:t>
      </w:r>
      <w:r w:rsidR="00801B65" w:rsidRPr="0027058C">
        <w:rPr>
          <w:color w:val="auto"/>
        </w:rPr>
        <w:t xml:space="preserve">Figure 2 shows the </w:t>
      </w:r>
      <w:r w:rsidR="003E1E8E" w:rsidRPr="0027058C">
        <w:rPr>
          <w:color w:val="auto"/>
        </w:rPr>
        <w:t>STM</w:t>
      </w:r>
      <w:r w:rsidR="00801B65" w:rsidRPr="0027058C">
        <w:rPr>
          <w:color w:val="auto"/>
        </w:rPr>
        <w:t xml:space="preserve"> that corresponds to the PSM for </w:t>
      </w:r>
      <w:r w:rsidR="00801B65" w:rsidRPr="0027058C">
        <w:rPr>
          <w:color w:val="auto"/>
        </w:rPr>
        <w:lastRenderedPageBreak/>
        <w:t xml:space="preserve">advanced cancer described above. </w:t>
      </w:r>
      <w:r w:rsidR="0083020B">
        <w:rPr>
          <w:color w:val="auto"/>
        </w:rPr>
        <w:t>Estimation of state membership in this STM requires</w:t>
      </w:r>
      <w:r w:rsidR="00A737C0" w:rsidRPr="0027058C">
        <w:rPr>
          <w:color w:val="auto"/>
        </w:rPr>
        <w:t xml:space="preserve"> three transition probabilities: the probability of disease progression</w:t>
      </w:r>
      <w:r w:rsidR="00DC3728" w:rsidRPr="0027058C">
        <w:rPr>
          <w:color w:val="auto"/>
        </w:rPr>
        <w:t xml:space="preserve"> </w:t>
      </w:r>
      <w:r w:rsidR="00E747B8">
        <w:rPr>
          <w:color w:val="auto"/>
        </w:rPr>
        <w:t xml:space="preserve">observed prior to death </w:t>
      </w:r>
      <w:r w:rsidR="00DC3728" w:rsidRPr="0027058C">
        <w:rPr>
          <w:color w:val="auto"/>
        </w:rPr>
        <w:t>in a model cycle</w:t>
      </w:r>
      <w:r w:rsidR="00A737C0" w:rsidRPr="0027058C">
        <w:rPr>
          <w:color w:val="auto"/>
        </w:rPr>
        <w:t xml:space="preserve"> (p</w:t>
      </w:r>
      <w:r w:rsidR="00A737C0" w:rsidRPr="0027058C">
        <w:rPr>
          <w:color w:val="auto"/>
          <w:vertAlign w:val="subscript"/>
        </w:rPr>
        <w:t>p</w:t>
      </w:r>
      <w:r w:rsidR="007F0E75">
        <w:rPr>
          <w:color w:val="auto"/>
          <w:vertAlign w:val="subscript"/>
        </w:rPr>
        <w:t>f.p</w:t>
      </w:r>
      <w:r w:rsidR="00A737C0" w:rsidRPr="0027058C">
        <w:rPr>
          <w:color w:val="auto"/>
        </w:rPr>
        <w:t>), the probabili</w:t>
      </w:r>
      <w:r w:rsidR="009F421E" w:rsidRPr="0027058C">
        <w:rPr>
          <w:color w:val="auto"/>
        </w:rPr>
        <w:t>ty of death from the progression-</w:t>
      </w:r>
      <w:r w:rsidR="00A737C0" w:rsidRPr="0027058C">
        <w:rPr>
          <w:color w:val="auto"/>
        </w:rPr>
        <w:t>free state (p</w:t>
      </w:r>
      <w:r w:rsidR="00A737C0" w:rsidRPr="0027058C">
        <w:rPr>
          <w:color w:val="auto"/>
          <w:vertAlign w:val="subscript"/>
        </w:rPr>
        <w:t>pf</w:t>
      </w:r>
      <w:r w:rsidR="008418C2" w:rsidRPr="0027058C">
        <w:rPr>
          <w:color w:val="auto"/>
          <w:vertAlign w:val="subscript"/>
        </w:rPr>
        <w:t>.d</w:t>
      </w:r>
      <w:r w:rsidR="00A737C0" w:rsidRPr="0027058C">
        <w:rPr>
          <w:color w:val="auto"/>
        </w:rPr>
        <w:t xml:space="preserve">) and the </w:t>
      </w:r>
      <w:r w:rsidR="00A737C0" w:rsidRPr="00DF2B09">
        <w:rPr>
          <w:color w:val="auto"/>
        </w:rPr>
        <w:t>probability of death from the progressed state (p</w:t>
      </w:r>
      <w:r w:rsidR="00A737C0" w:rsidRPr="00DF2B09">
        <w:rPr>
          <w:color w:val="auto"/>
          <w:vertAlign w:val="subscript"/>
        </w:rPr>
        <w:t>p</w:t>
      </w:r>
      <w:r w:rsidR="00314A87" w:rsidRPr="00DF2B09">
        <w:rPr>
          <w:color w:val="auto"/>
          <w:vertAlign w:val="subscript"/>
        </w:rPr>
        <w:t>.d</w:t>
      </w:r>
      <w:r w:rsidR="00A737C0" w:rsidRPr="00DF2B09">
        <w:rPr>
          <w:color w:val="auto"/>
        </w:rPr>
        <w:t>)</w:t>
      </w:r>
      <w:r w:rsidR="00AF6EC5" w:rsidRPr="00DF2B09">
        <w:rPr>
          <w:color w:val="auto"/>
        </w:rPr>
        <w:t>.</w:t>
      </w:r>
      <w:r w:rsidR="00302C5B" w:rsidRPr="00DF2B09">
        <w:rPr>
          <w:color w:val="auto"/>
        </w:rPr>
        <w:t xml:space="preserve"> </w:t>
      </w:r>
      <w:r w:rsidR="00AC6A84" w:rsidRPr="00DF2B09">
        <w:rPr>
          <w:color w:val="auto"/>
        </w:rPr>
        <w:t>Patients start the model in the progression-free state</w:t>
      </w:r>
      <w:r w:rsidR="002F7B34" w:rsidRPr="00DF2B09">
        <w:rPr>
          <w:color w:val="auto"/>
        </w:rPr>
        <w:t>. State membership at the end of each model cycle is estimated by applying the</w:t>
      </w:r>
      <w:r w:rsidR="00AC6A84" w:rsidRPr="00DF2B09">
        <w:rPr>
          <w:color w:val="auto"/>
        </w:rPr>
        <w:t xml:space="preserve"> transition probabilities to the state membership at the end of the previous cycle. </w:t>
      </w:r>
      <w:r w:rsidR="009D2DF9" w:rsidRPr="00DF2B09">
        <w:rPr>
          <w:color w:val="auto"/>
        </w:rPr>
        <w:t>OS</w:t>
      </w:r>
      <w:r w:rsidR="00AC6A84" w:rsidRPr="00DF2B09">
        <w:rPr>
          <w:color w:val="auto"/>
        </w:rPr>
        <w:t xml:space="preserve"> is therefore determined by all three transition probabilities and reflects the evolving proportion of patients in the progressed state and the differences in mortality between progression-free and progressed patients.</w:t>
      </w:r>
      <w:r w:rsidR="00B052CD" w:rsidRPr="00DF2B09">
        <w:rPr>
          <w:color w:val="auto"/>
        </w:rPr>
        <w:t xml:space="preserve"> </w:t>
      </w:r>
      <w:r w:rsidR="00421478" w:rsidRPr="00DF2B09">
        <w:rPr>
          <w:color w:val="auto"/>
        </w:rPr>
        <w:t>This is typically referred to as cohort simulation. The</w:t>
      </w:r>
      <w:r w:rsidR="00B052CD" w:rsidRPr="00DF2B09">
        <w:rPr>
          <w:color w:val="auto"/>
        </w:rPr>
        <w:t xml:space="preserve"> structural link between </w:t>
      </w:r>
      <w:r w:rsidR="009D2DF9" w:rsidRPr="00DF2B09">
        <w:rPr>
          <w:color w:val="auto"/>
        </w:rPr>
        <w:t>OS</w:t>
      </w:r>
      <w:r w:rsidR="00B052CD" w:rsidRPr="00DF2B09">
        <w:rPr>
          <w:color w:val="auto"/>
        </w:rPr>
        <w:t xml:space="preserve"> predictions and</w:t>
      </w:r>
      <w:r w:rsidR="00B052CD" w:rsidRPr="0027058C">
        <w:rPr>
          <w:color w:val="auto"/>
        </w:rPr>
        <w:t xml:space="preserve"> intermediate endpoints such as progression is the fundamental difference from PSM </w:t>
      </w:r>
      <w:r w:rsidR="00283A47" w:rsidRPr="0027058C">
        <w:rPr>
          <w:color w:val="auto"/>
        </w:rPr>
        <w:t>which considers OS to be independent of other clinical events</w:t>
      </w:r>
      <w:r w:rsidR="00B052CD" w:rsidRPr="0027058C">
        <w:rPr>
          <w:color w:val="auto"/>
        </w:rPr>
        <w:t xml:space="preserve">. </w:t>
      </w:r>
      <w:r w:rsidR="003E1E8E" w:rsidRPr="0027058C">
        <w:rPr>
          <w:color w:val="auto"/>
        </w:rPr>
        <w:t>STM</w:t>
      </w:r>
      <w:r w:rsidR="005C1ABD" w:rsidRPr="0027058C">
        <w:rPr>
          <w:color w:val="auto"/>
        </w:rPr>
        <w:t>s may use constant transition probabilities (Markov models), time-dependent transition probabilities (semi-Markov models) and may be implemented using the cohort simulation a</w:t>
      </w:r>
      <w:r w:rsidR="009D2DF9" w:rsidRPr="0027058C">
        <w:rPr>
          <w:color w:val="auto"/>
        </w:rPr>
        <w:t xml:space="preserve">pproach described above or </w:t>
      </w:r>
      <w:r w:rsidR="005C1ABD" w:rsidRPr="0027058C">
        <w:rPr>
          <w:color w:val="auto"/>
        </w:rPr>
        <w:t>patient level simulation approaches described elsewhere.</w:t>
      </w:r>
      <w:r w:rsidR="00CE6215">
        <w:rPr>
          <w:color w:val="auto"/>
        </w:rPr>
        <w:fldChar w:fldCharType="begin"/>
      </w:r>
      <w:r w:rsidR="00CE6215">
        <w:rPr>
          <w:color w:val="auto"/>
        </w:rPr>
        <w:instrText xml:space="preserve"> ADDIN EN.CITE &lt;EndNote&gt;&lt;Cite&gt;&lt;Author&gt;Davis&lt;/Author&gt;&lt;Year&gt;2014&lt;/Year&gt;&lt;RecNum&gt;28&lt;/RecNum&gt;&lt;DisplayText&gt;&lt;style face="superscript"&gt;8&lt;/style&gt;&lt;/DisplayText&gt;&lt;record&gt;&lt;rec-number&gt;28&lt;/rec-number&gt;&lt;foreign-keys&gt;&lt;key app="EN" db-id="xwxfeppe0f0pt6e2wt65d5fypd20xvwz9x0d" timestamp="0"&gt;28&lt;/key&gt;&lt;/foreign-keys&gt;&lt;ref-type name="Journal Article"&gt;17&lt;/ref-type&gt;&lt;contributors&gt;&lt;authors&gt;&lt;author&gt;Sarah Davis&lt;/author&gt;&lt;author&gt;Matt Stevenson&lt;/author&gt;&lt;author&gt;Paul Tappenden&lt;/author&gt;&lt;author&gt;Allan Wailoo &lt;/author&gt;&lt;/authors&gt;&lt;/contributors&gt;&lt;titles&gt;&lt;title&gt;NICE DSU Technical Support Document 15: Cost-Effectiveness Modelling Using Patient-Level Simulation&lt;/title&gt;&lt;secondary-title&gt;NICE Decision Support Unit&lt;/secondary-title&gt;&lt;/titles&gt;&lt;dates&gt;&lt;year&gt;2014&lt;/year&gt;&lt;/dates&gt;&lt;urls&gt;&lt;/urls&gt;&lt;electronic-resource-num&gt;www.nicedsu.org.uk&lt;/electronic-resource-num&gt;&lt;/record&gt;&lt;/Cite&gt;&lt;/EndNote&gt;</w:instrText>
      </w:r>
      <w:r w:rsidR="00CE6215">
        <w:rPr>
          <w:color w:val="auto"/>
        </w:rPr>
        <w:fldChar w:fldCharType="separate"/>
      </w:r>
      <w:r w:rsidR="00CE6215" w:rsidRPr="00CE6215">
        <w:rPr>
          <w:noProof/>
          <w:color w:val="auto"/>
          <w:vertAlign w:val="superscript"/>
        </w:rPr>
        <w:t>8</w:t>
      </w:r>
      <w:r w:rsidR="00CE6215">
        <w:rPr>
          <w:color w:val="auto"/>
        </w:rPr>
        <w:fldChar w:fldCharType="end"/>
      </w:r>
      <w:r w:rsidR="005C1ABD" w:rsidRPr="0027058C">
        <w:rPr>
          <w:color w:val="auto"/>
        </w:rPr>
        <w:t xml:space="preserve"> </w:t>
      </w:r>
    </w:p>
    <w:p w14:paraId="4524153F" w14:textId="77F1F6D3" w:rsidR="00156BFB" w:rsidRPr="0027058C" w:rsidRDefault="00156BFB" w:rsidP="0027058C">
      <w:pPr>
        <w:pStyle w:val="Default"/>
        <w:spacing w:after="160" w:line="480" w:lineRule="auto"/>
        <w:jc w:val="both"/>
        <w:rPr>
          <w:color w:val="auto"/>
        </w:rPr>
      </w:pPr>
    </w:p>
    <w:p w14:paraId="144FE0A4" w14:textId="28152E0F" w:rsidR="00994F39" w:rsidRPr="00331F58" w:rsidRDefault="00331F58" w:rsidP="0027058C">
      <w:pPr>
        <w:pStyle w:val="Default"/>
        <w:spacing w:after="160" w:line="480" w:lineRule="auto"/>
        <w:jc w:val="both"/>
        <w:rPr>
          <w:color w:val="auto"/>
        </w:rPr>
      </w:pPr>
      <w:r w:rsidRPr="00331F58">
        <w:rPr>
          <w:color w:val="auto"/>
        </w:rPr>
        <w:t>Figure 2</w:t>
      </w:r>
    </w:p>
    <w:p w14:paraId="5769A362" w14:textId="77777777" w:rsidR="00171ECE" w:rsidRPr="0027058C" w:rsidRDefault="00171ECE" w:rsidP="0027058C">
      <w:pPr>
        <w:pStyle w:val="Default"/>
        <w:spacing w:after="160" w:line="480" w:lineRule="auto"/>
        <w:jc w:val="both"/>
        <w:rPr>
          <w:color w:val="auto"/>
        </w:rPr>
      </w:pPr>
    </w:p>
    <w:p w14:paraId="0AADBC19" w14:textId="6B3FA7F4" w:rsidR="00FB74DC" w:rsidRPr="0027058C" w:rsidRDefault="00FB74DC" w:rsidP="0027058C">
      <w:pPr>
        <w:pStyle w:val="Default"/>
        <w:spacing w:after="160" w:line="480" w:lineRule="auto"/>
        <w:jc w:val="both"/>
        <w:rPr>
          <w:color w:val="auto"/>
        </w:rPr>
      </w:pPr>
      <w:r w:rsidRPr="0027058C">
        <w:rPr>
          <w:color w:val="auto"/>
        </w:rPr>
        <w:t xml:space="preserve">In the context of a within-trial analysis or a case in which </w:t>
      </w:r>
      <w:r w:rsidR="008F5B43" w:rsidRPr="0027058C">
        <w:rPr>
          <w:color w:val="auto"/>
        </w:rPr>
        <w:t xml:space="preserve">data have been fully observed, PSM </w:t>
      </w:r>
      <w:r w:rsidRPr="0027058C">
        <w:rPr>
          <w:color w:val="auto"/>
        </w:rPr>
        <w:t xml:space="preserve">and </w:t>
      </w:r>
      <w:r w:rsidR="003E1E8E" w:rsidRPr="0027058C">
        <w:rPr>
          <w:color w:val="auto"/>
        </w:rPr>
        <w:t>STM</w:t>
      </w:r>
      <w:r w:rsidRPr="0027058C">
        <w:rPr>
          <w:color w:val="auto"/>
        </w:rPr>
        <w:t xml:space="preserve"> approaches are expected to produce similar results if modelling and </w:t>
      </w:r>
      <w:r w:rsidR="007F0E75">
        <w:rPr>
          <w:color w:val="auto"/>
        </w:rPr>
        <w:t>statistical analyses of survival data</w:t>
      </w:r>
      <w:r w:rsidRPr="0027058C">
        <w:rPr>
          <w:color w:val="auto"/>
        </w:rPr>
        <w:t xml:space="preserve"> have been done appropriately, as relationships between endpoints are reflected within the data. However</w:t>
      </w:r>
      <w:r w:rsidR="00DF6E6C">
        <w:rPr>
          <w:color w:val="auto"/>
        </w:rPr>
        <w:t>,</w:t>
      </w:r>
      <w:r w:rsidRPr="0027058C">
        <w:rPr>
          <w:color w:val="auto"/>
        </w:rPr>
        <w:t xml:space="preserve"> when data are incomplete and parameters derived from the observed data are used for extrapolation, </w:t>
      </w:r>
      <w:r w:rsidR="00A571AD" w:rsidRPr="0027058C">
        <w:rPr>
          <w:color w:val="auto"/>
        </w:rPr>
        <w:t>as</w:t>
      </w:r>
      <w:r w:rsidR="00162E78" w:rsidRPr="0027058C">
        <w:rPr>
          <w:color w:val="auto"/>
        </w:rPr>
        <w:t xml:space="preserve"> is commonly the case, </w:t>
      </w:r>
      <w:r w:rsidRPr="0027058C">
        <w:rPr>
          <w:color w:val="auto"/>
        </w:rPr>
        <w:t xml:space="preserve">the approaches are expected to differ. </w:t>
      </w:r>
      <w:r w:rsidR="008F5B43" w:rsidRPr="0027058C">
        <w:rPr>
          <w:color w:val="auto"/>
        </w:rPr>
        <w:t>In PSM</w:t>
      </w:r>
      <w:r w:rsidR="00765394">
        <w:rPr>
          <w:color w:val="auto"/>
        </w:rPr>
        <w:t>,</w:t>
      </w:r>
      <w:r w:rsidR="008F5B43" w:rsidRPr="0027058C">
        <w:rPr>
          <w:color w:val="auto"/>
        </w:rPr>
        <w:t xml:space="preserve"> OS extrapolation reflect</w:t>
      </w:r>
      <w:r w:rsidR="00570291" w:rsidRPr="0027058C">
        <w:rPr>
          <w:color w:val="auto"/>
        </w:rPr>
        <w:t>s</w:t>
      </w:r>
      <w:r w:rsidR="008F5B43" w:rsidRPr="0027058C">
        <w:rPr>
          <w:color w:val="auto"/>
        </w:rPr>
        <w:t xml:space="preserve"> only the </w:t>
      </w:r>
      <w:r w:rsidR="00145E06" w:rsidRPr="0027058C">
        <w:rPr>
          <w:color w:val="auto"/>
        </w:rPr>
        <w:t>OS</w:t>
      </w:r>
      <w:r w:rsidR="008F5B43" w:rsidRPr="0027058C">
        <w:rPr>
          <w:color w:val="auto"/>
        </w:rPr>
        <w:t xml:space="preserve"> evidence</w:t>
      </w:r>
      <w:r w:rsidR="008E386F">
        <w:rPr>
          <w:color w:val="auto"/>
        </w:rPr>
        <w:t xml:space="preserve"> and not PFS,</w:t>
      </w:r>
      <w:r w:rsidR="008F5B43" w:rsidRPr="0027058C">
        <w:rPr>
          <w:color w:val="auto"/>
        </w:rPr>
        <w:t xml:space="preserve"> whereas in a </w:t>
      </w:r>
      <w:r w:rsidR="003E1E8E" w:rsidRPr="0027058C">
        <w:rPr>
          <w:color w:val="auto"/>
        </w:rPr>
        <w:lastRenderedPageBreak/>
        <w:t>STM</w:t>
      </w:r>
      <w:r w:rsidR="0064769B">
        <w:rPr>
          <w:color w:val="auto"/>
        </w:rPr>
        <w:t>,</w:t>
      </w:r>
      <w:r w:rsidR="008F5B43" w:rsidRPr="0027058C">
        <w:rPr>
          <w:color w:val="auto"/>
        </w:rPr>
        <w:t xml:space="preserve"> OS</w:t>
      </w:r>
      <w:r w:rsidR="002F7B34">
        <w:rPr>
          <w:color w:val="auto"/>
        </w:rPr>
        <w:t xml:space="preserve"> extrapolation</w:t>
      </w:r>
      <w:r w:rsidR="008F5B43" w:rsidRPr="0027058C">
        <w:rPr>
          <w:color w:val="auto"/>
        </w:rPr>
        <w:t xml:space="preserve"> is influenced by the model structure and each transition probability estimate.</w:t>
      </w:r>
      <w:r w:rsidR="00145E06" w:rsidRPr="0027058C">
        <w:rPr>
          <w:color w:val="auto"/>
        </w:rPr>
        <w:t xml:space="preserve"> </w:t>
      </w:r>
    </w:p>
    <w:p w14:paraId="4615C839" w14:textId="505F5FDF" w:rsidR="008E273D" w:rsidRPr="0027058C" w:rsidRDefault="00D21FDC" w:rsidP="0027058C">
      <w:pPr>
        <w:pStyle w:val="Default"/>
        <w:spacing w:after="160" w:line="480" w:lineRule="auto"/>
        <w:jc w:val="both"/>
        <w:rPr>
          <w:color w:val="auto"/>
        </w:rPr>
      </w:pPr>
      <w:r w:rsidRPr="0027058C">
        <w:rPr>
          <w:color w:val="auto"/>
        </w:rPr>
        <w:t xml:space="preserve">The way in which the impact of different interventions </w:t>
      </w:r>
      <w:r w:rsidR="008E386F">
        <w:rPr>
          <w:color w:val="auto"/>
        </w:rPr>
        <w:t xml:space="preserve">is modelled </w:t>
      </w:r>
      <w:r w:rsidRPr="0027058C">
        <w:rPr>
          <w:color w:val="auto"/>
        </w:rPr>
        <w:t xml:space="preserve">also differs. In PSM differences between interventions are </w:t>
      </w:r>
      <w:r w:rsidR="00602177">
        <w:rPr>
          <w:color w:val="auto"/>
        </w:rPr>
        <w:t xml:space="preserve">modelled independently </w:t>
      </w:r>
      <w:r w:rsidR="00CA0F9A">
        <w:rPr>
          <w:color w:val="auto"/>
        </w:rPr>
        <w:t>for each survival endpoint</w:t>
      </w:r>
      <w:r w:rsidRPr="0027058C">
        <w:rPr>
          <w:color w:val="auto"/>
        </w:rPr>
        <w:t>.</w:t>
      </w:r>
      <w:r w:rsidR="00251CB1" w:rsidRPr="0027058C">
        <w:rPr>
          <w:color w:val="auto"/>
        </w:rPr>
        <w:t xml:space="preserve"> In </w:t>
      </w:r>
      <w:r w:rsidR="003E1E8E" w:rsidRPr="0027058C">
        <w:rPr>
          <w:color w:val="auto"/>
        </w:rPr>
        <w:t>STM</w:t>
      </w:r>
      <w:r w:rsidR="00251CB1" w:rsidRPr="0027058C">
        <w:rPr>
          <w:color w:val="auto"/>
        </w:rPr>
        <w:t xml:space="preserve">s </w:t>
      </w:r>
      <w:r w:rsidR="00354F7B" w:rsidRPr="0027058C">
        <w:rPr>
          <w:color w:val="auto"/>
        </w:rPr>
        <w:t xml:space="preserve">treatment effects on individual transition probabilities combine to produce treatment effects on OS. </w:t>
      </w:r>
    </w:p>
    <w:p w14:paraId="4CAF14F0" w14:textId="2F90D40B" w:rsidR="00BB7682" w:rsidRPr="0027058C" w:rsidRDefault="00C70F31" w:rsidP="0027058C">
      <w:pPr>
        <w:spacing w:line="480" w:lineRule="auto"/>
        <w:jc w:val="both"/>
        <w:rPr>
          <w:rFonts w:ascii="Times New Roman" w:hAnsi="Times New Roman" w:cs="Times New Roman"/>
          <w:sz w:val="24"/>
          <w:szCs w:val="24"/>
        </w:rPr>
      </w:pPr>
      <w:r>
        <w:rPr>
          <w:rFonts w:ascii="Times New Roman" w:hAnsi="Times New Roman" w:cs="Times New Roman"/>
          <w:sz w:val="24"/>
          <w:szCs w:val="24"/>
        </w:rPr>
        <w:t>A review of NICE oncology appraisals conducted to inform TSD 19 found that applications</w:t>
      </w:r>
      <w:r w:rsidR="00B474DB" w:rsidRPr="0027058C">
        <w:rPr>
          <w:rFonts w:ascii="Times New Roman" w:hAnsi="Times New Roman" w:cs="Times New Roman"/>
          <w:sz w:val="24"/>
          <w:szCs w:val="24"/>
        </w:rPr>
        <w:t xml:space="preserve"> of the PSM share a number of commonalities. For comparators included </w:t>
      </w:r>
      <w:r w:rsidR="00373B46" w:rsidRPr="0027058C">
        <w:rPr>
          <w:rFonts w:ascii="Times New Roman" w:hAnsi="Times New Roman" w:cs="Times New Roman"/>
          <w:sz w:val="24"/>
          <w:szCs w:val="24"/>
        </w:rPr>
        <w:t>within the manufacturers’ pivotal trial</w:t>
      </w:r>
      <w:r w:rsidR="00903794">
        <w:rPr>
          <w:rFonts w:ascii="Times New Roman" w:hAnsi="Times New Roman" w:cs="Times New Roman"/>
          <w:sz w:val="24"/>
          <w:szCs w:val="24"/>
        </w:rPr>
        <w:t>,</w:t>
      </w:r>
      <w:r w:rsidR="00373B46" w:rsidRPr="0027058C">
        <w:rPr>
          <w:rFonts w:ascii="Times New Roman" w:hAnsi="Times New Roman" w:cs="Times New Roman"/>
          <w:sz w:val="24"/>
          <w:szCs w:val="24"/>
        </w:rPr>
        <w:t xml:space="preserve"> the Kaplan Meier estimator or a parametric model is typically used to model the survival curves for the within-trial </w:t>
      </w:r>
      <w:r w:rsidR="008052E6" w:rsidRPr="0027058C">
        <w:rPr>
          <w:rFonts w:ascii="Times New Roman" w:hAnsi="Times New Roman" w:cs="Times New Roman"/>
          <w:sz w:val="24"/>
          <w:szCs w:val="24"/>
        </w:rPr>
        <w:t>period</w:t>
      </w:r>
      <w:r w:rsidR="000F3CD1" w:rsidRPr="0027058C">
        <w:rPr>
          <w:rFonts w:ascii="Times New Roman" w:hAnsi="Times New Roman" w:cs="Times New Roman"/>
          <w:sz w:val="24"/>
          <w:szCs w:val="24"/>
        </w:rPr>
        <w:t xml:space="preserve">. </w:t>
      </w:r>
      <w:r w:rsidR="00BE4DFD">
        <w:rPr>
          <w:rFonts w:ascii="Times New Roman" w:hAnsi="Times New Roman" w:cs="Times New Roman"/>
          <w:sz w:val="24"/>
          <w:szCs w:val="24"/>
        </w:rPr>
        <w:t>A</w:t>
      </w:r>
      <w:r w:rsidR="00D049BA">
        <w:rPr>
          <w:rFonts w:ascii="Times New Roman" w:hAnsi="Times New Roman" w:cs="Times New Roman"/>
          <w:sz w:val="24"/>
          <w:szCs w:val="24"/>
        </w:rPr>
        <w:t xml:space="preserve"> parametric model is typically used to extrapolate</w:t>
      </w:r>
      <w:r w:rsidR="007D1F9F" w:rsidRPr="0027058C">
        <w:rPr>
          <w:rFonts w:ascii="Times New Roman" w:hAnsi="Times New Roman" w:cs="Times New Roman"/>
          <w:sz w:val="24"/>
          <w:szCs w:val="24"/>
        </w:rPr>
        <w:t xml:space="preserve"> within-trial time trends in the rate of </w:t>
      </w:r>
      <w:r w:rsidR="00D049BA">
        <w:rPr>
          <w:rFonts w:ascii="Times New Roman" w:hAnsi="Times New Roman" w:cs="Times New Roman"/>
          <w:sz w:val="24"/>
          <w:szCs w:val="24"/>
        </w:rPr>
        <w:t>events over the remainder of the model time-horizon</w:t>
      </w:r>
      <w:r w:rsidR="007D1F9F" w:rsidRPr="0027058C">
        <w:rPr>
          <w:rFonts w:ascii="Times New Roman" w:hAnsi="Times New Roman" w:cs="Times New Roman"/>
          <w:sz w:val="24"/>
          <w:szCs w:val="24"/>
        </w:rPr>
        <w:t>.</w:t>
      </w:r>
      <w:r w:rsidR="00D049BA">
        <w:rPr>
          <w:rFonts w:ascii="Times New Roman" w:hAnsi="Times New Roman" w:cs="Times New Roman"/>
          <w:sz w:val="24"/>
          <w:szCs w:val="24"/>
        </w:rPr>
        <w:t xml:space="preserve"> </w:t>
      </w:r>
      <w:r w:rsidR="00D049BA" w:rsidRPr="0027058C">
        <w:rPr>
          <w:rFonts w:ascii="Times New Roman" w:hAnsi="Times New Roman" w:cs="Times New Roman"/>
          <w:sz w:val="24"/>
          <w:szCs w:val="24"/>
        </w:rPr>
        <w:t>External evidence can also quantitatively inform the survival extrapolations.</w:t>
      </w:r>
      <w:r w:rsidR="00CE6215">
        <w:rPr>
          <w:rFonts w:ascii="Times New Roman" w:hAnsi="Times New Roman" w:cs="Times New Roman"/>
          <w:sz w:val="24"/>
          <w:szCs w:val="24"/>
        </w:rPr>
        <w:fldChar w:fldCharType="begin"/>
      </w:r>
      <w:r w:rsidR="00BD4360">
        <w:rPr>
          <w:rFonts w:ascii="Times New Roman" w:hAnsi="Times New Roman" w:cs="Times New Roman"/>
          <w:sz w:val="24"/>
          <w:szCs w:val="24"/>
        </w:rPr>
        <w:instrText xml:space="preserve"> ADDIN EN.CITE &lt;EndNote&gt;&lt;Cite&gt;&lt;Author&gt;Guyot&lt;/Author&gt;&lt;Year&gt;2016&lt;/Year&gt;&lt;RecNum&gt;59&lt;/RecNum&gt;&lt;DisplayText&gt;&lt;style face="superscript"&gt;9&lt;/style&gt;&lt;/DisplayText&gt;&lt;record&gt;&lt;rec-number&gt;59&lt;/rec-number&gt;&lt;foreign-keys&gt;&lt;key app="EN" db-id="xwxfeppe0f0pt6e2wt65d5fypd20xvwz9x0d" timestamp="0"&gt;59&lt;/key&gt;&lt;/foreign-keys&gt;&lt;ref-type name="Journal Article"&gt;17&lt;/ref-type&gt;&lt;contributors&gt;&lt;authors&gt;&lt;author&gt;Guyot, Patricia&lt;/author&gt;&lt;author&gt;Ades, A&lt;/author&gt;&lt;author&gt;Beasley, Matthew&lt;/author&gt;&lt;author&gt;Lueza, Béranger&lt;/author&gt;&lt;author&gt;Pignon, Jean-Pierre&lt;/author&gt;&lt;author&gt;Welton, Nicky &lt;/author&gt;&lt;/authors&gt;&lt;/contributors&gt;&lt;titles&gt;&lt;title&gt;Extrapolation of Survival Curves from Cancer Trials Using External Information&lt;/title&gt;&lt;secondary-title&gt;Medical Decision Making&lt;/secondary-title&gt;&lt;/titles&gt;&lt;periodical&gt;&lt;full-title&gt;Medical Decision Making&lt;/full-title&gt;&lt;abbr-1&gt;Med. Decis. Making&lt;/abbr-1&gt;&lt;abbr-2&gt;Med Decis Making&lt;/abbr-2&gt;&lt;/periodical&gt;&lt;pages&gt;353-366&lt;/pages&gt;&lt;volume&gt;37&lt;/volume&gt;&lt;number&gt;4&lt;/number&gt;&lt;dates&gt;&lt;year&gt;2016&lt;/year&gt;&lt;/dates&gt;&lt;isbn&gt;0272-989X&lt;/isbn&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9</w:t>
      </w:r>
      <w:r w:rsidR="00CE6215">
        <w:rPr>
          <w:rFonts w:ascii="Times New Roman" w:hAnsi="Times New Roman" w:cs="Times New Roman"/>
          <w:sz w:val="24"/>
          <w:szCs w:val="24"/>
        </w:rPr>
        <w:fldChar w:fldCharType="end"/>
      </w:r>
      <w:r w:rsidR="00D049BA">
        <w:rPr>
          <w:rFonts w:ascii="Times New Roman" w:hAnsi="Times New Roman" w:cs="Times New Roman"/>
          <w:sz w:val="24"/>
          <w:szCs w:val="24"/>
        </w:rPr>
        <w:t xml:space="preserve"> A separate TSD</w:t>
      </w:r>
      <w:r w:rsidR="00CE6215">
        <w:rPr>
          <w:rFonts w:ascii="Times New Roman" w:hAnsi="Times New Roman" w:cs="Times New Roman"/>
          <w:sz w:val="24"/>
          <w:szCs w:val="24"/>
        </w:rPr>
        <w:fldChar w:fldCharType="begin"/>
      </w:r>
      <w:r w:rsidR="00BE31E1">
        <w:rPr>
          <w:rFonts w:ascii="Times New Roman" w:hAnsi="Times New Roman" w:cs="Times New Roman"/>
          <w:sz w:val="24"/>
          <w:szCs w:val="24"/>
        </w:rPr>
        <w:instrText xml:space="preserve"> ADDIN EN.CITE &lt;EndNote&gt;&lt;Cite&gt;&lt;Author&gt;Latimer&lt;/Author&gt;&lt;Year&gt;2013&lt;/Year&gt;&lt;RecNum&gt;35&lt;/RecNum&gt;&lt;DisplayText&gt;&lt;style face="superscript"&gt;10,11&lt;/style&gt;&lt;/DisplayText&gt;&lt;record&gt;&lt;rec-number&gt;35&lt;/rec-number&gt;&lt;foreign-keys&gt;&lt;key app="EN" db-id="xwxfeppe0f0pt6e2wt65d5fypd20xvwz9x0d" timestamp="0"&gt;35&lt;/key&gt;&lt;/foreign-keys&gt;&lt;ref-type name="Journal Article"&gt;17&lt;/ref-type&gt;&lt;contributors&gt;&lt;authors&gt;&lt;author&gt;Nicholas Latimer&lt;/author&gt;&lt;/authors&gt;&lt;/contributors&gt;&lt;titles&gt;&lt;title&gt;Survival Analysis for Economic Evaluations Alongside Clinical Trials - Extrapolation with Patient-Level Data: Inconsistencies, Limitations, and a Practical Guide&lt;/title&gt;&lt;secondary-title&gt;Medical Decision Making&lt;/secondary-title&gt;&lt;/titles&gt;&lt;periodical&gt;&lt;full-title&gt;Medical Decision Making&lt;/full-title&gt;&lt;abbr-1&gt;Med. Decis. Making&lt;/abbr-1&gt;&lt;abbr-2&gt;Med Decis Making&lt;/abbr-2&gt;&lt;/periodical&gt;&lt;pages&gt;743-754&lt;/pages&gt;&lt;volume&gt;33&lt;/volume&gt;&lt;number&gt;6&lt;/number&gt;&lt;dates&gt;&lt;year&gt;2013&lt;/year&gt;&lt;/dates&gt;&lt;urls&gt;&lt;/urls&gt;&lt;/record&gt;&lt;/Cite&gt;&lt;Cite&gt;&lt;Author&gt;Latimer&lt;/Author&gt;&lt;Year&gt;2011&lt;/Year&gt;&lt;RecNum&gt;77&lt;/RecNum&gt;&lt;record&gt;&lt;rec-number&gt;77&lt;/rec-number&gt;&lt;foreign-keys&gt;&lt;key app="EN" db-id="xwxfeppe0f0pt6e2wt65d5fypd20xvwz9x0d" timestamp="0"&gt;77&lt;/key&gt;&lt;/foreign-keys&gt;&lt;ref-type name="Journal Article"&gt;17&lt;/ref-type&gt;&lt;contributors&gt;&lt;authors&gt;&lt;author&gt;Nicholas Latimer&lt;/author&gt;&lt;/authors&gt;&lt;/contributors&gt;&lt;titles&gt;&lt;title&gt;NICE DSU Technical Support Document 14: Survival Analysis For Economic Evaluations Alongside Clinical Trials - Extrapolation With Patient-Level Data &lt;/title&gt;&lt;secondary-title&gt;NICE Decision Support Unit&lt;/secondary-title&gt;&lt;/titles&gt;&lt;dates&gt;&lt;year&gt;2011&lt;/year&gt;&lt;/dates&gt;&lt;urls&gt;&lt;/urls&gt;&lt;electronic-resource-num&gt;&lt;style face="underline" font="default" size="100%"&gt;www.nicedsu.org.uk&lt;/style&gt;&lt;/electronic-resource-num&gt;&lt;/record&gt;&lt;/Cite&gt;&lt;/EndNote&gt;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10,11</w:t>
      </w:r>
      <w:r w:rsidR="00CE6215">
        <w:rPr>
          <w:rFonts w:ascii="Times New Roman" w:hAnsi="Times New Roman" w:cs="Times New Roman"/>
          <w:sz w:val="24"/>
          <w:szCs w:val="24"/>
        </w:rPr>
        <w:fldChar w:fldCharType="end"/>
      </w:r>
      <w:r w:rsidR="00D049BA">
        <w:rPr>
          <w:rFonts w:ascii="Times New Roman" w:hAnsi="Times New Roman" w:cs="Times New Roman"/>
          <w:sz w:val="24"/>
          <w:szCs w:val="24"/>
        </w:rPr>
        <w:t xml:space="preserve"> provides guidance on selection between alternative parametric model specifications emphasising that this should be </w:t>
      </w:r>
      <w:r w:rsidR="007D1F9F" w:rsidRPr="0027058C">
        <w:rPr>
          <w:rFonts w:ascii="Times New Roman" w:hAnsi="Times New Roman" w:cs="Times New Roman"/>
          <w:sz w:val="24"/>
          <w:szCs w:val="24"/>
        </w:rPr>
        <w:t xml:space="preserve">based on statistical fit to observed data supplemented with external empirical evidence </w:t>
      </w:r>
      <w:r w:rsidR="00D049BA">
        <w:rPr>
          <w:rFonts w:ascii="Times New Roman" w:hAnsi="Times New Roman" w:cs="Times New Roman"/>
          <w:sz w:val="24"/>
          <w:szCs w:val="24"/>
        </w:rPr>
        <w:t>and</w:t>
      </w:r>
      <w:r w:rsidR="007D1F9F" w:rsidRPr="0027058C">
        <w:rPr>
          <w:rFonts w:ascii="Times New Roman" w:hAnsi="Times New Roman" w:cs="Times New Roman"/>
          <w:sz w:val="24"/>
          <w:szCs w:val="24"/>
        </w:rPr>
        <w:t xml:space="preserve"> expert judgement to assess the plausibility of extrapolations.</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&lt;EndNote&gt;&lt;Cite&gt;&lt;Author&gt;Bell Gorrod&lt;/Author&gt;&lt;Year&gt;2019&lt;/Year&gt;&lt;RecNum&gt;93&lt;/RecNum&gt;&lt;DisplayText&gt;&lt;style face="superscript"&gt;12&lt;/style&gt;&lt;/DisplayText&gt;&lt;record&gt;&lt;rec-number&gt;93&lt;/rec-number&gt;&lt;foreign-keys&gt;&lt;key app="EN" db-id="xwxfeppe0f0pt6e2wt65d5fypd20xvwz9x0d" timestamp="1586782055"&gt;93&lt;/key&gt;&lt;/foreign-keys&gt;&lt;ref-type name="Journal Article"&gt;17&lt;/ref-type&gt;&lt;contributors&gt;&lt;authors&gt;&lt;author&gt;Bell Gorrod, Helen&lt;/author&gt;&lt;author&gt;Kearns, Ben&lt;/author&gt;&lt;author&gt;Stevens, John&lt;/author&gt;&lt;author&gt;Thokala, Praveen&lt;/author&gt;&lt;author&gt;Labeit, Alexander&lt;/author&gt;&lt;author&gt;Latimer, Nicholas&lt;/author&gt;&lt;author&gt;Tyas, David&lt;/author&gt;&lt;author&gt;Sowdani, Ahmed&lt;/author&gt;&lt;/authors&gt;&lt;/contributors&gt;&lt;titles&gt;&lt;title&gt;A Review of Survival Analysis Methods Used in NICE Technology Appraisals of Cancer Treatments: Consistency, Limitations, and Areas for Improvement&lt;/title&gt;&lt;secondary-title&gt;Medical Decision Making&lt;/secondary-title&gt;&lt;/titles&gt;&lt;periodical&gt;&lt;full-title&gt;Medical Decision Making&lt;/full-title&gt;&lt;abbr-1&gt;Med. Decis. Making&lt;/abbr-1&gt;&lt;abbr-2&gt;Med Decis Making&lt;/abbr-2&gt;&lt;/periodical&gt;&lt;pages&gt;899-909&lt;/pages&gt;&lt;volume&gt;39&lt;/volume&gt;&lt;number&gt;8&lt;/number&gt;&lt;dates&gt;&lt;year&gt;2019&lt;/year&gt;&lt;/dates&gt;&lt;isbn&gt;0272-989X&lt;/isbn&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12</w:t>
      </w:r>
      <w:r w:rsidR="00CE6215">
        <w:rPr>
          <w:rFonts w:ascii="Times New Roman" w:hAnsi="Times New Roman" w:cs="Times New Roman"/>
          <w:sz w:val="24"/>
          <w:szCs w:val="24"/>
        </w:rPr>
        <w:fldChar w:fldCharType="end"/>
      </w:r>
      <w:r w:rsidR="00D049BA">
        <w:rPr>
          <w:rFonts w:ascii="Times New Roman" w:hAnsi="Times New Roman" w:cs="Times New Roman"/>
          <w:sz w:val="24"/>
          <w:szCs w:val="24"/>
        </w:rPr>
        <w:t xml:space="preserve"> </w:t>
      </w:r>
      <w:r w:rsidR="007D1F9F" w:rsidRPr="0027058C">
        <w:rPr>
          <w:rFonts w:ascii="Times New Roman" w:hAnsi="Times New Roman" w:cs="Times New Roman"/>
          <w:sz w:val="24"/>
          <w:szCs w:val="24"/>
        </w:rPr>
        <w:t xml:space="preserve"> Information on other endpoints, such as the evolving proportion of patients who have progressed, is not explicitly reflected in the extrapolation.</w:t>
      </w:r>
      <w:r w:rsidR="00CE6215">
        <w:rPr>
          <w:rFonts w:ascii="Times New Roman" w:hAnsi="Times New Roman" w:cs="Times New Roman"/>
          <w:sz w:val="24"/>
          <w:szCs w:val="24"/>
        </w:rPr>
        <w:fldChar w:fldCharType="begin"/>
      </w:r>
      <w:r w:rsidR="00BE31E1">
        <w:rPr>
          <w:rFonts w:ascii="Times New Roman" w:hAnsi="Times New Roman" w:cs="Times New Roman"/>
          <w:sz w:val="24"/>
          <w:szCs w:val="24"/>
        </w:rPr>
        <w:instrText xml:space="preserve"> ADDIN EN.CITE &lt;EndNote&gt;&lt;Cite&gt;&lt;Author&gt;Bagust&lt;/Author&gt;&lt;Year&gt;2013&lt;/Year&gt;&lt;RecNum&gt;39&lt;/RecNum&gt;&lt;DisplayText&gt;&lt;style face="superscript"&gt;13&lt;/style&gt;&lt;/DisplayText&gt;&lt;record&gt;&lt;rec-number&gt;39&lt;/rec-number&gt;&lt;foreign-keys&gt;&lt;key app="EN" db-id="xwxfeppe0f0pt6e2wt65d5fypd20xvwz9x0d" timestamp="0"&gt;39&lt;/key&gt;&lt;/foreign-keys&gt;&lt;ref-type name="Journal Article"&gt;17&lt;/ref-type&gt;&lt;contributors&gt;&lt;authors&gt;&lt;author&gt;Bagust, Adrian &lt;/author&gt;&lt;author&gt;Beale, Sophie &lt;/author&gt;&lt;/authors&gt;&lt;/contributors&gt;&lt;titles&gt;&lt;title&gt;Survival Analysis and Extrapolation Modeling of Time-to-Event Clinical Trial Data for Economic Evaluation: An Alternative Approach&lt;/title&gt;&lt;secondary-title&gt;Medical Decision Making&lt;/secondary-title&gt;&lt;/titles&gt;&lt;periodical&gt;&lt;full-title&gt;Medical Decision Making&lt;/full-title&gt;&lt;abbr-1&gt;Med. Decis. Making&lt;/abbr-1&gt;&lt;abbr-2&gt;Med Decis Making&lt;/abbr-2&gt;&lt;/periodical&gt;&lt;pages&gt;343-351&lt;/pages&gt;&lt;volume&gt;34&lt;/volume&gt;&lt;number&gt;3&lt;/number&gt;&lt;dates&gt;&lt;year&gt;2013&lt;/year&gt;&lt;/dates&gt;&lt;urls&gt;&lt;/urls&gt;&lt;electronic-resource-num&gt;DOI: 10.1177/0272989X13497998&lt;/electronic-resource-num&gt;&lt;/record&gt;&lt;/Cite&gt;&lt;/EndNote&gt;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13</w:t>
      </w:r>
      <w:r w:rsidR="00CE6215">
        <w:rPr>
          <w:rFonts w:ascii="Times New Roman" w:hAnsi="Times New Roman" w:cs="Times New Roman"/>
          <w:sz w:val="24"/>
          <w:szCs w:val="24"/>
        </w:rPr>
        <w:fldChar w:fldCharType="end"/>
      </w:r>
      <w:r w:rsidR="007D1F9F" w:rsidRPr="0027058C">
        <w:rPr>
          <w:rFonts w:ascii="Times New Roman" w:hAnsi="Times New Roman" w:cs="Times New Roman"/>
          <w:sz w:val="24"/>
          <w:szCs w:val="24"/>
        </w:rPr>
        <w:t xml:space="preserve"> </w:t>
      </w:r>
      <w:r w:rsidR="00B3465C" w:rsidRPr="0027058C">
        <w:rPr>
          <w:rFonts w:ascii="Times New Roman" w:hAnsi="Times New Roman" w:cs="Times New Roman"/>
          <w:sz w:val="24"/>
          <w:szCs w:val="24"/>
        </w:rPr>
        <w:t xml:space="preserve">For additional comparators not considered within </w:t>
      </w:r>
      <w:r w:rsidR="0062452D" w:rsidRPr="0027058C">
        <w:rPr>
          <w:rFonts w:ascii="Times New Roman" w:hAnsi="Times New Roman" w:cs="Times New Roman"/>
          <w:sz w:val="24"/>
          <w:szCs w:val="24"/>
        </w:rPr>
        <w:t>the pivotal trial</w:t>
      </w:r>
      <w:r w:rsidR="00EB0E3C">
        <w:rPr>
          <w:rFonts w:ascii="Times New Roman" w:hAnsi="Times New Roman" w:cs="Times New Roman"/>
          <w:sz w:val="24"/>
          <w:szCs w:val="24"/>
        </w:rPr>
        <w:t>,</w:t>
      </w:r>
      <w:r w:rsidR="0062452D" w:rsidRPr="0027058C">
        <w:rPr>
          <w:rFonts w:ascii="Times New Roman" w:hAnsi="Times New Roman" w:cs="Times New Roman"/>
          <w:sz w:val="24"/>
          <w:szCs w:val="24"/>
        </w:rPr>
        <w:t xml:space="preserve"> survival curves </w:t>
      </w:r>
      <w:r w:rsidR="008E2953" w:rsidRPr="0027058C">
        <w:rPr>
          <w:rFonts w:ascii="Times New Roman" w:hAnsi="Times New Roman" w:cs="Times New Roman"/>
          <w:sz w:val="24"/>
          <w:szCs w:val="24"/>
        </w:rPr>
        <w:t>are often</w:t>
      </w:r>
      <w:r w:rsidR="0062452D" w:rsidRPr="0027058C">
        <w:rPr>
          <w:rFonts w:ascii="Times New Roman" w:hAnsi="Times New Roman" w:cs="Times New Roman"/>
          <w:sz w:val="24"/>
          <w:szCs w:val="24"/>
        </w:rPr>
        <w:t xml:space="preserve"> generated by applying </w:t>
      </w:r>
      <w:r w:rsidR="00945185" w:rsidRPr="0027058C">
        <w:rPr>
          <w:rFonts w:ascii="Times New Roman" w:hAnsi="Times New Roman" w:cs="Times New Roman"/>
          <w:sz w:val="24"/>
          <w:szCs w:val="24"/>
        </w:rPr>
        <w:t>the relevant</w:t>
      </w:r>
      <w:r w:rsidR="00523BB7" w:rsidRPr="0027058C">
        <w:rPr>
          <w:rFonts w:ascii="Times New Roman" w:hAnsi="Times New Roman" w:cs="Times New Roman"/>
          <w:sz w:val="24"/>
          <w:szCs w:val="24"/>
        </w:rPr>
        <w:t xml:space="preserve"> hazard ratio from a</w:t>
      </w:r>
      <w:r w:rsidR="00945185" w:rsidRPr="0027058C">
        <w:rPr>
          <w:rFonts w:ascii="Times New Roman" w:hAnsi="Times New Roman" w:cs="Times New Roman"/>
          <w:sz w:val="24"/>
          <w:szCs w:val="24"/>
        </w:rPr>
        <w:t xml:space="preserve"> </w:t>
      </w:r>
      <w:r w:rsidR="009D2DF9" w:rsidRPr="0027058C">
        <w:rPr>
          <w:rFonts w:ascii="Times New Roman" w:hAnsi="Times New Roman" w:cs="Times New Roman"/>
          <w:sz w:val="24"/>
          <w:szCs w:val="24"/>
        </w:rPr>
        <w:t xml:space="preserve">single trial or </w:t>
      </w:r>
      <w:r w:rsidR="00945185" w:rsidRPr="0027058C">
        <w:rPr>
          <w:rFonts w:ascii="Times New Roman" w:hAnsi="Times New Roman" w:cs="Times New Roman"/>
          <w:sz w:val="24"/>
          <w:szCs w:val="24"/>
        </w:rPr>
        <w:t>(network)</w:t>
      </w:r>
      <w:r w:rsidR="00523BB7" w:rsidRPr="0027058C">
        <w:rPr>
          <w:rFonts w:ascii="Times New Roman" w:hAnsi="Times New Roman" w:cs="Times New Roman"/>
          <w:sz w:val="24"/>
          <w:szCs w:val="24"/>
        </w:rPr>
        <w:t xml:space="preserve"> meta-analysis to the modelled pivotal trial data. </w:t>
      </w:r>
      <w:r w:rsidR="00324D22">
        <w:rPr>
          <w:rFonts w:ascii="Times New Roman" w:hAnsi="Times New Roman" w:cs="Times New Roman"/>
          <w:sz w:val="24"/>
          <w:szCs w:val="24"/>
        </w:rPr>
        <w:t xml:space="preserve">Our </w:t>
      </w:r>
      <w:r>
        <w:rPr>
          <w:rFonts w:ascii="Times New Roman" w:hAnsi="Times New Roman" w:cs="Times New Roman"/>
          <w:sz w:val="24"/>
          <w:szCs w:val="24"/>
        </w:rPr>
        <w:t>review found t</w:t>
      </w:r>
      <w:r w:rsidR="00523BB7" w:rsidRPr="0027058C">
        <w:rPr>
          <w:rFonts w:ascii="Times New Roman" w:hAnsi="Times New Roman" w:cs="Times New Roman"/>
          <w:sz w:val="24"/>
          <w:szCs w:val="24"/>
        </w:rPr>
        <w:t>here was very limited discussion of PSM in terms of its assumption</w:t>
      </w:r>
      <w:r w:rsidR="00F32281" w:rsidRPr="0027058C">
        <w:rPr>
          <w:rFonts w:ascii="Times New Roman" w:hAnsi="Times New Roman" w:cs="Times New Roman"/>
          <w:sz w:val="24"/>
          <w:szCs w:val="24"/>
        </w:rPr>
        <w:t xml:space="preserve">s or justification for the selection of </w:t>
      </w:r>
      <w:r>
        <w:rPr>
          <w:rFonts w:ascii="Times New Roman" w:hAnsi="Times New Roman" w:cs="Times New Roman"/>
          <w:sz w:val="24"/>
          <w:szCs w:val="24"/>
        </w:rPr>
        <w:t xml:space="preserve">the </w:t>
      </w:r>
      <w:r w:rsidR="00F32281" w:rsidRPr="0027058C">
        <w:rPr>
          <w:rFonts w:ascii="Times New Roman" w:hAnsi="Times New Roman" w:cs="Times New Roman"/>
          <w:sz w:val="24"/>
          <w:szCs w:val="24"/>
        </w:rPr>
        <w:t xml:space="preserve">PSM </w:t>
      </w:r>
      <w:r>
        <w:rPr>
          <w:rFonts w:ascii="Times New Roman" w:hAnsi="Times New Roman" w:cs="Times New Roman"/>
          <w:sz w:val="24"/>
          <w:szCs w:val="24"/>
        </w:rPr>
        <w:t>approach</w:t>
      </w:r>
      <w:r w:rsidR="00523BB7"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&lt;EndNote&gt;&lt;Cite&gt;&lt;Author&gt;Woods&lt;/Author&gt;&lt;Year&gt;2017&lt;/Year&gt;&lt;RecNum&gt;86&lt;/RecNum&gt;&lt;DisplayText&gt;&lt;style face="superscript"&gt;5&lt;/style&gt;&lt;/DisplayText&gt;&lt;record&gt;&lt;rec-number&gt;86&lt;/rec-number&gt;&lt;foreign-keys&gt;&lt;key app="EN" db-id="xwxfeppe0f0pt6e2wt65d5fypd20xvwz9x0d" timestamp="0"&gt;86&lt;/key&gt;&lt;/foreign-keys&gt;&lt;ref-type name="Journal Article"&gt;17&lt;/ref-type&gt;&lt;contributors&gt;&lt;authors&gt;&lt;author&gt;Woods, Beth&lt;/author&gt;&lt;author&gt;Sideris, Eleftherios&lt;/author&gt;&lt;author&gt;Palmer, Stephen&lt;/author&gt;&lt;author&gt;Latimer, Nick&lt;/author&gt;&lt;author&gt;Soares, Marta&lt;/author&gt;&lt;/authors&gt;&lt;/contributors&gt;&lt;titles&gt;&lt;title&gt;NICE DSU Technical Support Document 19. Partitioned Survival Analysis for Decision Modelling in Health Care: A Critical Review &lt;/title&gt;&lt;secondary-title&gt;NICE Decision Support Unit&lt;/secondary-title&gt;&lt;/titles&gt;&lt;dates&gt;&lt;year&gt;2017&lt;/year&gt;&lt;/dates&gt;&lt;urls&gt;&lt;/urls&gt;&lt;/record&gt;&lt;/Cite&gt;&lt;/EndNote&gt;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5</w:t>
      </w:r>
      <w:r w:rsidR="00CE6215">
        <w:rPr>
          <w:rFonts w:ascii="Times New Roman" w:hAnsi="Times New Roman" w:cs="Times New Roman"/>
          <w:sz w:val="24"/>
          <w:szCs w:val="24"/>
        </w:rPr>
        <w:fldChar w:fldCharType="end"/>
      </w:r>
      <w:r w:rsidR="008052E6" w:rsidRPr="0027058C">
        <w:rPr>
          <w:rFonts w:ascii="Times New Roman" w:hAnsi="Times New Roman" w:cs="Times New Roman"/>
          <w:sz w:val="24"/>
          <w:szCs w:val="24"/>
        </w:rPr>
        <w:t xml:space="preserve"> </w:t>
      </w:r>
    </w:p>
    <w:p w14:paraId="6C9A6EE6" w14:textId="77777777" w:rsidR="007D1F9F" w:rsidRPr="0027058C" w:rsidRDefault="007D1F9F" w:rsidP="0027058C">
      <w:pPr>
        <w:spacing w:line="480" w:lineRule="auto"/>
        <w:jc w:val="both"/>
        <w:rPr>
          <w:rFonts w:ascii="Times New Roman" w:hAnsi="Times New Roman" w:cs="Times New Roman"/>
          <w:sz w:val="24"/>
          <w:szCs w:val="24"/>
        </w:rPr>
      </w:pPr>
    </w:p>
    <w:p w14:paraId="1ECB168D" w14:textId="4D930503" w:rsidR="00BB7682" w:rsidRPr="0007690A" w:rsidRDefault="0072777C" w:rsidP="0027058C">
      <w:pPr>
        <w:spacing w:line="480" w:lineRule="auto"/>
        <w:jc w:val="both"/>
        <w:rPr>
          <w:rFonts w:ascii="Times New Roman" w:hAnsi="Times New Roman" w:cs="Times New Roman"/>
          <w:b/>
          <w:i/>
          <w:sz w:val="24"/>
          <w:szCs w:val="24"/>
        </w:rPr>
      </w:pPr>
      <w:r w:rsidRPr="0007690A">
        <w:rPr>
          <w:rFonts w:ascii="Times New Roman" w:hAnsi="Times New Roman" w:cs="Times New Roman"/>
          <w:b/>
          <w:i/>
          <w:sz w:val="24"/>
          <w:szCs w:val="24"/>
        </w:rPr>
        <w:t xml:space="preserve">Critique of PSM as an aid to decision making </w:t>
      </w:r>
    </w:p>
    <w:p w14:paraId="702CF11E" w14:textId="3DE7700F" w:rsidR="00F729FC" w:rsidRPr="0027058C" w:rsidRDefault="001D13F2"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lastRenderedPageBreak/>
        <w:t xml:space="preserve">PSM directly uses </w:t>
      </w:r>
      <w:r w:rsidR="00DD3261" w:rsidRPr="0027058C">
        <w:rPr>
          <w:rFonts w:ascii="Times New Roman" w:hAnsi="Times New Roman" w:cs="Times New Roman"/>
          <w:sz w:val="24"/>
          <w:szCs w:val="24"/>
        </w:rPr>
        <w:t>survival analysi</w:t>
      </w:r>
      <w:r w:rsidRPr="0027058C">
        <w:rPr>
          <w:rFonts w:ascii="Times New Roman" w:hAnsi="Times New Roman" w:cs="Times New Roman"/>
          <w:sz w:val="24"/>
          <w:szCs w:val="24"/>
        </w:rPr>
        <w:t xml:space="preserve">s of time-to-event endpoints to derive state membership estimates. This makes the models easy to construct and communicate. The direct use of PFS and OS </w:t>
      </w:r>
      <w:r w:rsidR="009623EC" w:rsidRPr="0027058C">
        <w:rPr>
          <w:rFonts w:ascii="Times New Roman" w:hAnsi="Times New Roman" w:cs="Times New Roman"/>
          <w:sz w:val="24"/>
          <w:szCs w:val="24"/>
        </w:rPr>
        <w:t>survival analyses</w:t>
      </w:r>
      <w:r w:rsidRPr="0027058C">
        <w:rPr>
          <w:rFonts w:ascii="Times New Roman" w:hAnsi="Times New Roman" w:cs="Times New Roman"/>
          <w:sz w:val="24"/>
          <w:szCs w:val="24"/>
        </w:rPr>
        <w:t xml:space="preserve"> also means that the approach </w:t>
      </w:r>
      <w:r w:rsidR="00F30A22" w:rsidRPr="0027058C">
        <w:rPr>
          <w:rFonts w:ascii="Times New Roman" w:hAnsi="Times New Roman" w:cs="Times New Roman"/>
          <w:sz w:val="24"/>
          <w:szCs w:val="24"/>
        </w:rPr>
        <w:t xml:space="preserve">typically </w:t>
      </w:r>
      <w:r w:rsidRPr="0027058C">
        <w:rPr>
          <w:rFonts w:ascii="Times New Roman" w:hAnsi="Times New Roman" w:cs="Times New Roman"/>
          <w:sz w:val="24"/>
          <w:szCs w:val="24"/>
        </w:rPr>
        <w:t xml:space="preserve">validates well against these endpoints for the within-trial period. </w:t>
      </w:r>
      <w:r w:rsidR="00451C36" w:rsidRPr="0027058C">
        <w:rPr>
          <w:rFonts w:ascii="Times New Roman" w:hAnsi="Times New Roman" w:cs="Times New Roman"/>
          <w:sz w:val="24"/>
          <w:szCs w:val="24"/>
        </w:rPr>
        <w:t xml:space="preserve">Perhaps </w:t>
      </w:r>
      <w:r w:rsidR="00FF261B" w:rsidRPr="0027058C">
        <w:rPr>
          <w:rFonts w:ascii="Times New Roman" w:hAnsi="Times New Roman" w:cs="Times New Roman"/>
          <w:sz w:val="24"/>
          <w:szCs w:val="24"/>
        </w:rPr>
        <w:t>most importantly,</w:t>
      </w:r>
      <w:r w:rsidR="00451C36" w:rsidRPr="0027058C">
        <w:rPr>
          <w:rFonts w:ascii="Times New Roman" w:hAnsi="Times New Roman" w:cs="Times New Roman"/>
          <w:sz w:val="24"/>
          <w:szCs w:val="24"/>
        </w:rPr>
        <w:t xml:space="preserve"> </w:t>
      </w:r>
      <w:r w:rsidR="00856B13" w:rsidRPr="0027058C">
        <w:rPr>
          <w:rFonts w:ascii="Times New Roman" w:hAnsi="Times New Roman" w:cs="Times New Roman"/>
          <w:sz w:val="24"/>
          <w:szCs w:val="24"/>
        </w:rPr>
        <w:t xml:space="preserve">PSM can be </w:t>
      </w:r>
      <w:r w:rsidR="009D3F9B" w:rsidRPr="0027058C">
        <w:rPr>
          <w:rFonts w:ascii="Times New Roman" w:hAnsi="Times New Roman" w:cs="Times New Roman"/>
          <w:sz w:val="24"/>
          <w:szCs w:val="24"/>
        </w:rPr>
        <w:t xml:space="preserve">implemented </w:t>
      </w:r>
      <w:r w:rsidR="001C1C3E" w:rsidRPr="0027058C">
        <w:rPr>
          <w:rFonts w:ascii="Times New Roman" w:hAnsi="Times New Roman" w:cs="Times New Roman"/>
          <w:sz w:val="24"/>
          <w:szCs w:val="24"/>
        </w:rPr>
        <w:t xml:space="preserve">using </w:t>
      </w:r>
      <w:r w:rsidR="00E36162" w:rsidRPr="0027058C">
        <w:rPr>
          <w:rFonts w:ascii="Times New Roman" w:hAnsi="Times New Roman" w:cs="Times New Roman"/>
          <w:sz w:val="24"/>
          <w:szCs w:val="24"/>
        </w:rPr>
        <w:t xml:space="preserve">published </w:t>
      </w:r>
      <w:r w:rsidR="0098411B" w:rsidRPr="0027058C">
        <w:rPr>
          <w:rFonts w:ascii="Times New Roman" w:hAnsi="Times New Roman" w:cs="Times New Roman"/>
          <w:sz w:val="24"/>
          <w:szCs w:val="24"/>
        </w:rPr>
        <w:t>analysis of</w:t>
      </w:r>
      <w:r w:rsidR="00020FB5" w:rsidRPr="0027058C">
        <w:rPr>
          <w:rFonts w:ascii="Times New Roman" w:hAnsi="Times New Roman" w:cs="Times New Roman"/>
          <w:sz w:val="24"/>
          <w:szCs w:val="24"/>
        </w:rPr>
        <w:t xml:space="preserve"> the PFS and OS endpoints wh</w:t>
      </w:r>
      <w:r w:rsidR="001C0DFF" w:rsidRPr="0027058C">
        <w:rPr>
          <w:rFonts w:ascii="Times New Roman" w:hAnsi="Times New Roman" w:cs="Times New Roman"/>
          <w:sz w:val="24"/>
          <w:szCs w:val="24"/>
        </w:rPr>
        <w:t xml:space="preserve">ich are frequently reported </w:t>
      </w:r>
      <w:r w:rsidR="00EB0E3C">
        <w:rPr>
          <w:rFonts w:ascii="Times New Roman" w:hAnsi="Times New Roman" w:cs="Times New Roman"/>
          <w:sz w:val="24"/>
          <w:szCs w:val="24"/>
        </w:rPr>
        <w:t>in</w:t>
      </w:r>
      <w:r w:rsidR="001C0DFF" w:rsidRPr="0027058C">
        <w:rPr>
          <w:rFonts w:ascii="Times New Roman" w:hAnsi="Times New Roman" w:cs="Times New Roman"/>
          <w:sz w:val="24"/>
          <w:szCs w:val="24"/>
        </w:rPr>
        <w:t xml:space="preserve"> clinical studies.</w:t>
      </w:r>
      <w:r w:rsidR="003D5681" w:rsidRPr="0027058C">
        <w:rPr>
          <w:rFonts w:ascii="Times New Roman" w:hAnsi="Times New Roman" w:cs="Times New Roman"/>
          <w:sz w:val="24"/>
          <w:szCs w:val="24"/>
        </w:rPr>
        <w:t xml:space="preserve"> For example, pseudo individual </w:t>
      </w:r>
      <w:r w:rsidR="007F3070" w:rsidRPr="0027058C">
        <w:rPr>
          <w:rFonts w:ascii="Times New Roman" w:hAnsi="Times New Roman" w:cs="Times New Roman"/>
          <w:sz w:val="24"/>
          <w:szCs w:val="24"/>
        </w:rPr>
        <w:t>patient</w:t>
      </w:r>
      <w:r w:rsidR="003D5681" w:rsidRPr="0027058C">
        <w:rPr>
          <w:rFonts w:ascii="Times New Roman" w:hAnsi="Times New Roman" w:cs="Times New Roman"/>
          <w:sz w:val="24"/>
          <w:szCs w:val="24"/>
        </w:rPr>
        <w:t xml:space="preserve"> data</w:t>
      </w:r>
      <w:r w:rsidR="007F3070" w:rsidRPr="0027058C">
        <w:rPr>
          <w:rFonts w:ascii="Times New Roman" w:hAnsi="Times New Roman" w:cs="Times New Roman"/>
          <w:sz w:val="24"/>
          <w:szCs w:val="24"/>
        </w:rPr>
        <w:t xml:space="preserve"> (IPD)</w:t>
      </w:r>
      <w:r w:rsidR="00580613" w:rsidRPr="0027058C">
        <w:rPr>
          <w:rFonts w:ascii="Times New Roman" w:hAnsi="Times New Roman" w:cs="Times New Roman"/>
          <w:sz w:val="24"/>
          <w:szCs w:val="24"/>
        </w:rPr>
        <w:t xml:space="preserve"> for the PFS and OS endpoints can be generated</w:t>
      </w:r>
      <w:r w:rsidR="00E17DAC" w:rsidRPr="0027058C">
        <w:rPr>
          <w:rFonts w:ascii="Times New Roman" w:hAnsi="Times New Roman" w:cs="Times New Roman"/>
          <w:sz w:val="24"/>
          <w:szCs w:val="24"/>
        </w:rPr>
        <w:t xml:space="preserve"> </w:t>
      </w:r>
      <w:r w:rsidR="007A2977">
        <w:rPr>
          <w:rFonts w:ascii="Times New Roman" w:hAnsi="Times New Roman" w:cs="Times New Roman"/>
          <w:sz w:val="24"/>
          <w:szCs w:val="24"/>
        </w:rPr>
        <w:t>from published graphs</w:t>
      </w:r>
      <w:r w:rsidR="003D5681"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&lt;EndNote&gt;&lt;Cite&gt;&lt;Author&gt;Guyot&lt;/Author&gt;&lt;Year&gt;2012&lt;/Year&gt;&lt;RecNum&gt;38&lt;/RecNum&gt;&lt;DisplayText&gt;&lt;style face="superscript"&gt;14,15&lt;/style&gt;&lt;/DisplayText&gt;&lt;record&gt;&lt;rec-number&gt;38&lt;/rec-number&gt;&lt;foreign-keys&gt;&lt;key app="EN" db-id="xwxfeppe0f0pt6e2wt65d5fypd20xvwz9x0d" timestamp="0"&gt;38&lt;/key&gt;&lt;/foreign-keys&gt;&lt;ref-type name="Journal Article"&gt;17&lt;/ref-type&gt;&lt;contributors&gt;&lt;authors&gt;&lt;author&gt;Guyot, Patricia &lt;/author&gt;&lt;author&gt;Ades, A&lt;/author&gt;&lt;author&gt;Ouwens, Mario &lt;/author&gt;&lt;author&gt;Welton, Nicky &lt;/author&gt;&lt;/authors&gt;&lt;/contributors&gt;&lt;titles&gt;&lt;title&gt;Enhanced secondary analysis of survival data: reconstructing the data from published Kaplan-Meier survival curves&lt;/title&gt;&lt;secondary-title&gt;BMC Medical Research Methodology&lt;/secondary-title&gt;&lt;/titles&gt;&lt;periodical&gt;&lt;full-title&gt;BMC Medical Research Methodology&lt;/full-title&gt;&lt;abbr-1&gt;BMC Med. Res. Methodol.&lt;/abbr-1&gt;&lt;abbr-2&gt;BMC Med Res Methodol&lt;/abbr-2&gt;&lt;/periodical&gt;&lt;volume&gt;12&lt;/volume&gt;&lt;number&gt;9&lt;/number&gt;&lt;dates&gt;&lt;year&gt;2012&lt;/year&gt;&lt;/dates&gt;&lt;urls&gt;&lt;/urls&gt;&lt;/record&gt;&lt;/Cite&gt;&lt;Cite&gt;&lt;Author&gt;Hoyle&lt;/Author&gt;&lt;Year&gt;2011&lt;/Year&gt;&lt;RecNum&gt;37&lt;/RecNum&gt;&lt;record&gt;&lt;rec-number&gt;37&lt;/rec-number&gt;&lt;foreign-keys&gt;&lt;key app="EN" db-id="xwxfeppe0f0pt6e2wt65d5fypd20xvwz9x0d" timestamp="0"&gt;37&lt;/key&gt;&lt;/foreign-keys&gt;&lt;ref-type name="Journal Article"&gt;17&lt;/ref-type&gt;&lt;contributors&gt;&lt;authors&gt;&lt;author&gt;Hoyle, Martin&lt;/author&gt;&lt;author&gt;Henley, William &lt;/author&gt;&lt;/authors&gt;&lt;/contributors&gt;&lt;titles&gt;&lt;title&gt;Improved curve fits to summary survival data: application to economic evaluation of health technologies&lt;/title&gt;&lt;secondary-title&gt;BMC Medical Research Methodology&lt;/secondary-title&gt;&lt;/titles&gt;&lt;periodical&gt;&lt;full-title&gt;BMC Medical Research Methodology&lt;/full-title&gt;&lt;abbr-1&gt;BMC Med. Res. Methodol.&lt;/abbr-1&gt;&lt;abbr-2&gt;BMC Med Res Methodol&lt;/abbr-2&gt;&lt;/periodical&gt;&lt;volume&gt;11&lt;/volume&gt;&lt;number&gt;139&lt;/number&gt;&lt;dates&gt;&lt;year&gt;2011&lt;/year&gt;&lt;/dates&gt;&lt;urls&gt;&lt;/urls&gt;&lt;/record&gt;&lt;/Cite&gt;&lt;/EndNote&gt;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14,15</w:t>
      </w:r>
      <w:r w:rsidR="00CE6215">
        <w:rPr>
          <w:rFonts w:ascii="Times New Roman" w:hAnsi="Times New Roman" w:cs="Times New Roman"/>
          <w:sz w:val="24"/>
          <w:szCs w:val="24"/>
        </w:rPr>
        <w:fldChar w:fldCharType="end"/>
      </w:r>
      <w:r w:rsidR="001C0DFF" w:rsidRPr="0027058C">
        <w:rPr>
          <w:rFonts w:ascii="Times New Roman" w:hAnsi="Times New Roman" w:cs="Times New Roman"/>
          <w:sz w:val="24"/>
          <w:szCs w:val="24"/>
        </w:rPr>
        <w:t xml:space="preserve"> </w:t>
      </w:r>
      <w:r w:rsidR="00000CDC" w:rsidRPr="0027058C">
        <w:rPr>
          <w:rFonts w:ascii="Times New Roman" w:hAnsi="Times New Roman" w:cs="Times New Roman"/>
          <w:sz w:val="24"/>
          <w:szCs w:val="24"/>
        </w:rPr>
        <w:t xml:space="preserve">PSM </w:t>
      </w:r>
      <w:r w:rsidR="00F30A22" w:rsidRPr="0027058C">
        <w:rPr>
          <w:rFonts w:ascii="Times New Roman" w:hAnsi="Times New Roman" w:cs="Times New Roman"/>
          <w:sz w:val="24"/>
          <w:szCs w:val="24"/>
        </w:rPr>
        <w:t>can also incorporate</w:t>
      </w:r>
      <w:r w:rsidR="00000CDC" w:rsidRPr="0027058C">
        <w:rPr>
          <w:rFonts w:ascii="Times New Roman" w:hAnsi="Times New Roman" w:cs="Times New Roman"/>
          <w:sz w:val="24"/>
          <w:szCs w:val="24"/>
        </w:rPr>
        <w:t xml:space="preserve"> treatment effect estimates for PFS and OS endpoints such as hazard ratios from individual trials, meta-</w:t>
      </w:r>
      <w:r w:rsidR="00C14B14">
        <w:rPr>
          <w:rFonts w:ascii="Times New Roman" w:hAnsi="Times New Roman" w:cs="Times New Roman"/>
          <w:sz w:val="24"/>
          <w:szCs w:val="24"/>
        </w:rPr>
        <w:t>analyses or network meta-analyse</w:t>
      </w:r>
      <w:r w:rsidR="00000CDC" w:rsidRPr="0027058C">
        <w:rPr>
          <w:rFonts w:ascii="Times New Roman" w:hAnsi="Times New Roman" w:cs="Times New Roman"/>
          <w:sz w:val="24"/>
          <w:szCs w:val="24"/>
        </w:rPr>
        <w:t>s</w:t>
      </w:r>
      <w:r w:rsidR="0066199B" w:rsidRPr="0027058C">
        <w:rPr>
          <w:rFonts w:ascii="Times New Roman" w:hAnsi="Times New Roman" w:cs="Times New Roman"/>
          <w:sz w:val="24"/>
          <w:szCs w:val="24"/>
        </w:rPr>
        <w:t>.</w:t>
      </w:r>
      <w:r w:rsidR="00000CDC" w:rsidRPr="0027058C">
        <w:rPr>
          <w:rFonts w:ascii="Times New Roman" w:hAnsi="Times New Roman" w:cs="Times New Roman"/>
          <w:sz w:val="24"/>
          <w:szCs w:val="24"/>
        </w:rPr>
        <w:t xml:space="preserve"> </w:t>
      </w:r>
      <w:r w:rsidR="00254755" w:rsidRPr="0027058C">
        <w:rPr>
          <w:rFonts w:ascii="Times New Roman" w:hAnsi="Times New Roman" w:cs="Times New Roman"/>
          <w:sz w:val="24"/>
          <w:szCs w:val="24"/>
        </w:rPr>
        <w:t xml:space="preserve">This </w:t>
      </w:r>
      <w:r w:rsidR="00E36162" w:rsidRPr="0027058C">
        <w:rPr>
          <w:rFonts w:ascii="Times New Roman" w:hAnsi="Times New Roman" w:cs="Times New Roman"/>
          <w:sz w:val="24"/>
          <w:szCs w:val="24"/>
        </w:rPr>
        <w:t xml:space="preserve">often </w:t>
      </w:r>
      <w:r w:rsidR="00254755" w:rsidRPr="0027058C">
        <w:rPr>
          <w:rFonts w:ascii="Times New Roman" w:hAnsi="Times New Roman" w:cs="Times New Roman"/>
          <w:sz w:val="24"/>
          <w:szCs w:val="24"/>
        </w:rPr>
        <w:t xml:space="preserve">provides a way </w:t>
      </w:r>
      <w:r w:rsidR="00581C45">
        <w:rPr>
          <w:rFonts w:ascii="Times New Roman" w:hAnsi="Times New Roman" w:cs="Times New Roman"/>
          <w:sz w:val="24"/>
          <w:szCs w:val="24"/>
        </w:rPr>
        <w:t>to model the</w:t>
      </w:r>
      <w:r w:rsidR="00254755" w:rsidRPr="0027058C">
        <w:rPr>
          <w:rFonts w:ascii="Times New Roman" w:hAnsi="Times New Roman" w:cs="Times New Roman"/>
          <w:sz w:val="24"/>
          <w:szCs w:val="24"/>
        </w:rPr>
        <w:t xml:space="preserve"> PFS and OS for comparators not included within the pivotal trial. </w:t>
      </w:r>
      <w:r w:rsidR="00C763C2" w:rsidRPr="0027058C">
        <w:rPr>
          <w:rFonts w:ascii="Times New Roman" w:hAnsi="Times New Roman" w:cs="Times New Roman"/>
          <w:sz w:val="24"/>
          <w:szCs w:val="24"/>
        </w:rPr>
        <w:t>Long-term estimates of mortality rates from historical clinical trials</w:t>
      </w:r>
      <w:r w:rsidR="00112AAA">
        <w:rPr>
          <w:rFonts w:ascii="Times New Roman" w:hAnsi="Times New Roman" w:cs="Times New Roman"/>
          <w:sz w:val="24"/>
          <w:szCs w:val="24"/>
        </w:rPr>
        <w:t xml:space="preserve"> and</w:t>
      </w:r>
      <w:r w:rsidR="00112AAA" w:rsidRPr="0027058C">
        <w:rPr>
          <w:rFonts w:ascii="Times New Roman" w:hAnsi="Times New Roman" w:cs="Times New Roman"/>
          <w:sz w:val="24"/>
          <w:szCs w:val="24"/>
        </w:rPr>
        <w:t xml:space="preserve"> </w:t>
      </w:r>
      <w:r w:rsidR="00112AAA">
        <w:rPr>
          <w:rFonts w:ascii="Times New Roman" w:hAnsi="Times New Roman" w:cs="Times New Roman"/>
          <w:sz w:val="24"/>
          <w:szCs w:val="24"/>
        </w:rPr>
        <w:t>observational studies</w:t>
      </w:r>
      <w:r w:rsidR="00C763C2" w:rsidRPr="0027058C">
        <w:rPr>
          <w:rFonts w:ascii="Times New Roman" w:hAnsi="Times New Roman" w:cs="Times New Roman"/>
          <w:sz w:val="24"/>
          <w:szCs w:val="24"/>
        </w:rPr>
        <w:t xml:space="preserve"> </w:t>
      </w:r>
      <w:r w:rsidR="00F2758C" w:rsidRPr="0027058C">
        <w:rPr>
          <w:rFonts w:ascii="Times New Roman" w:hAnsi="Times New Roman" w:cs="Times New Roman"/>
          <w:sz w:val="24"/>
          <w:szCs w:val="24"/>
        </w:rPr>
        <w:t xml:space="preserve">have </w:t>
      </w:r>
      <w:r w:rsidR="00C763C2" w:rsidRPr="0027058C">
        <w:rPr>
          <w:rFonts w:ascii="Times New Roman" w:hAnsi="Times New Roman" w:cs="Times New Roman"/>
          <w:sz w:val="24"/>
          <w:szCs w:val="24"/>
        </w:rPr>
        <w:t>also be</w:t>
      </w:r>
      <w:r w:rsidR="00F2758C" w:rsidRPr="0027058C">
        <w:rPr>
          <w:rFonts w:ascii="Times New Roman" w:hAnsi="Times New Roman" w:cs="Times New Roman"/>
          <w:sz w:val="24"/>
          <w:szCs w:val="24"/>
        </w:rPr>
        <w:t>en</w:t>
      </w:r>
      <w:r w:rsidR="00C763C2" w:rsidRPr="0027058C">
        <w:rPr>
          <w:rFonts w:ascii="Times New Roman" w:hAnsi="Times New Roman" w:cs="Times New Roman"/>
          <w:sz w:val="24"/>
          <w:szCs w:val="24"/>
        </w:rPr>
        <w:t xml:space="preserve"> incorporated within the approach. </w:t>
      </w:r>
      <w:r w:rsidR="00276C7B" w:rsidRPr="0027058C">
        <w:rPr>
          <w:rFonts w:ascii="Times New Roman" w:hAnsi="Times New Roman" w:cs="Times New Roman"/>
          <w:sz w:val="24"/>
          <w:szCs w:val="24"/>
        </w:rPr>
        <w:t>That</w:t>
      </w:r>
      <w:r w:rsidR="00F729FC" w:rsidRPr="0027058C">
        <w:rPr>
          <w:rFonts w:ascii="Times New Roman" w:hAnsi="Times New Roman" w:cs="Times New Roman"/>
          <w:sz w:val="24"/>
          <w:szCs w:val="24"/>
        </w:rPr>
        <w:t xml:space="preserve"> PSM can </w:t>
      </w:r>
      <w:r w:rsidR="000E4A4A" w:rsidRPr="0027058C">
        <w:rPr>
          <w:rFonts w:ascii="Times New Roman" w:hAnsi="Times New Roman" w:cs="Times New Roman"/>
          <w:sz w:val="24"/>
          <w:szCs w:val="24"/>
        </w:rPr>
        <w:t xml:space="preserve">incorporate </w:t>
      </w:r>
      <w:r w:rsidR="00276C7B" w:rsidRPr="0027058C">
        <w:rPr>
          <w:rFonts w:ascii="Times New Roman" w:hAnsi="Times New Roman" w:cs="Times New Roman"/>
          <w:sz w:val="24"/>
          <w:szCs w:val="24"/>
        </w:rPr>
        <w:t>commonly reported clinical endpoint data</w:t>
      </w:r>
      <w:r w:rsidR="007F0E75">
        <w:rPr>
          <w:rFonts w:ascii="Times New Roman" w:hAnsi="Times New Roman" w:cs="Times New Roman"/>
          <w:sz w:val="24"/>
          <w:szCs w:val="24"/>
        </w:rPr>
        <w:t xml:space="preserve"> without access to IPD</w:t>
      </w:r>
      <w:r w:rsidR="000E4A4A" w:rsidRPr="0027058C">
        <w:rPr>
          <w:rFonts w:ascii="Times New Roman" w:hAnsi="Times New Roman" w:cs="Times New Roman"/>
          <w:sz w:val="24"/>
          <w:szCs w:val="24"/>
        </w:rPr>
        <w:t xml:space="preserve"> is an important advantage of the approach. </w:t>
      </w:r>
    </w:p>
    <w:p w14:paraId="7E03DE43" w14:textId="6507D22C" w:rsidR="00CC158B" w:rsidRDefault="00130FEF"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The limitations of the </w:t>
      </w:r>
      <w:r w:rsidR="00276C7B" w:rsidRPr="0027058C">
        <w:rPr>
          <w:rFonts w:ascii="Times New Roman" w:hAnsi="Times New Roman" w:cs="Times New Roman"/>
          <w:sz w:val="24"/>
          <w:szCs w:val="24"/>
        </w:rPr>
        <w:t>PSM</w:t>
      </w:r>
      <w:r w:rsidRPr="0027058C">
        <w:rPr>
          <w:rFonts w:ascii="Times New Roman" w:hAnsi="Times New Roman" w:cs="Times New Roman"/>
          <w:sz w:val="24"/>
          <w:szCs w:val="24"/>
        </w:rPr>
        <w:t xml:space="preserve"> </w:t>
      </w:r>
      <w:r w:rsidR="00324D22">
        <w:rPr>
          <w:rFonts w:ascii="Times New Roman" w:hAnsi="Times New Roman" w:cs="Times New Roman"/>
          <w:sz w:val="24"/>
          <w:szCs w:val="24"/>
        </w:rPr>
        <w:t>arise when there is uncertainty around long-term OS extrapolations</w:t>
      </w:r>
      <w:r w:rsidR="005C75CA">
        <w:rPr>
          <w:rFonts w:ascii="Times New Roman" w:hAnsi="Times New Roman" w:cs="Times New Roman"/>
          <w:sz w:val="24"/>
          <w:szCs w:val="24"/>
        </w:rPr>
        <w:t xml:space="preserve"> and this leads to uncertainty around cost-effectiveness.</w:t>
      </w:r>
      <w:r w:rsidR="00324D22">
        <w:rPr>
          <w:rFonts w:ascii="Times New Roman" w:hAnsi="Times New Roman" w:cs="Times New Roman"/>
          <w:sz w:val="24"/>
          <w:szCs w:val="24"/>
        </w:rPr>
        <w:t xml:space="preserve"> </w:t>
      </w:r>
      <w:r w:rsidR="005C75CA">
        <w:rPr>
          <w:rFonts w:ascii="Times New Roman" w:hAnsi="Times New Roman" w:cs="Times New Roman"/>
          <w:sz w:val="24"/>
          <w:szCs w:val="24"/>
        </w:rPr>
        <w:t xml:space="preserve">Uncertainty around OS extrapolations is pervasive in technology appraisals which typically rely on immature trial data, and </w:t>
      </w:r>
      <w:r w:rsidR="00DD1B7F">
        <w:rPr>
          <w:rFonts w:ascii="Times New Roman" w:hAnsi="Times New Roman" w:cs="Times New Roman"/>
          <w:sz w:val="24"/>
          <w:szCs w:val="24"/>
        </w:rPr>
        <w:t xml:space="preserve">limited </w:t>
      </w:r>
      <w:r w:rsidR="005C75CA">
        <w:rPr>
          <w:rFonts w:ascii="Times New Roman" w:hAnsi="Times New Roman" w:cs="Times New Roman"/>
          <w:sz w:val="24"/>
          <w:szCs w:val="24"/>
        </w:rPr>
        <w:t xml:space="preserve">external data </w:t>
      </w:r>
      <w:r w:rsidR="001656E5">
        <w:rPr>
          <w:rFonts w:ascii="Times New Roman" w:hAnsi="Times New Roman" w:cs="Times New Roman"/>
          <w:sz w:val="24"/>
          <w:szCs w:val="24"/>
        </w:rPr>
        <w:t xml:space="preserve">which may </w:t>
      </w:r>
      <w:r w:rsidR="00EB0E3C">
        <w:rPr>
          <w:rFonts w:ascii="Times New Roman" w:hAnsi="Times New Roman" w:cs="Times New Roman"/>
          <w:sz w:val="24"/>
          <w:szCs w:val="24"/>
        </w:rPr>
        <w:t>not directly relate to the</w:t>
      </w:r>
      <w:r w:rsidR="001656E5">
        <w:rPr>
          <w:rFonts w:ascii="Times New Roman" w:hAnsi="Times New Roman" w:cs="Times New Roman"/>
          <w:sz w:val="24"/>
          <w:szCs w:val="24"/>
        </w:rPr>
        <w:t xml:space="preserve"> patient group of interest and is typically only available for older comparator treatments</w:t>
      </w:r>
      <w:r w:rsidR="005C75CA">
        <w:rPr>
          <w:rFonts w:ascii="Times New Roman" w:hAnsi="Times New Roman" w:cs="Times New Roman"/>
          <w:sz w:val="24"/>
          <w:szCs w:val="24"/>
        </w:rPr>
        <w:t>. The limitations of PSM</w:t>
      </w:r>
      <w:r w:rsidR="00324D22">
        <w:rPr>
          <w:rFonts w:ascii="Times New Roman" w:hAnsi="Times New Roman" w:cs="Times New Roman"/>
          <w:sz w:val="24"/>
          <w:szCs w:val="24"/>
        </w:rPr>
        <w:t xml:space="preserve"> </w:t>
      </w:r>
      <w:r w:rsidR="001656E5">
        <w:rPr>
          <w:rFonts w:ascii="Times New Roman" w:hAnsi="Times New Roman" w:cs="Times New Roman"/>
          <w:sz w:val="24"/>
          <w:szCs w:val="24"/>
        </w:rPr>
        <w:t>for extrapolating OS in these contexts</w:t>
      </w:r>
      <w:r w:rsidR="00CB55C2">
        <w:rPr>
          <w:rFonts w:ascii="Times New Roman" w:hAnsi="Times New Roman" w:cs="Times New Roman"/>
          <w:sz w:val="24"/>
          <w:szCs w:val="24"/>
        </w:rPr>
        <w:t xml:space="preserve"> </w:t>
      </w:r>
      <w:r w:rsidRPr="0027058C">
        <w:rPr>
          <w:rFonts w:ascii="Times New Roman" w:hAnsi="Times New Roman" w:cs="Times New Roman"/>
          <w:sz w:val="24"/>
          <w:szCs w:val="24"/>
        </w:rPr>
        <w:t xml:space="preserve">stem from its structural assumption that OS </w:t>
      </w:r>
      <w:r w:rsidR="009A6D12" w:rsidRPr="0027058C">
        <w:rPr>
          <w:rFonts w:ascii="Times New Roman" w:hAnsi="Times New Roman" w:cs="Times New Roman"/>
          <w:sz w:val="24"/>
          <w:szCs w:val="24"/>
        </w:rPr>
        <w:t>is estimated and extrapolated</w:t>
      </w:r>
      <w:r w:rsidRPr="0027058C">
        <w:rPr>
          <w:rFonts w:ascii="Times New Roman" w:hAnsi="Times New Roman" w:cs="Times New Roman"/>
          <w:sz w:val="24"/>
          <w:szCs w:val="24"/>
        </w:rPr>
        <w:t xml:space="preserve"> independent</w:t>
      </w:r>
      <w:r w:rsidR="009A6D12" w:rsidRPr="0027058C">
        <w:rPr>
          <w:rFonts w:ascii="Times New Roman" w:hAnsi="Times New Roman" w:cs="Times New Roman"/>
          <w:sz w:val="24"/>
          <w:szCs w:val="24"/>
        </w:rPr>
        <w:t>ly</w:t>
      </w:r>
      <w:r w:rsidRPr="0027058C">
        <w:rPr>
          <w:rFonts w:ascii="Times New Roman" w:hAnsi="Times New Roman" w:cs="Times New Roman"/>
          <w:sz w:val="24"/>
          <w:szCs w:val="24"/>
        </w:rPr>
        <w:t xml:space="preserve"> of intermediate endpoints. </w:t>
      </w:r>
    </w:p>
    <w:p w14:paraId="5C6EE535" w14:textId="7E96EA45" w:rsidR="00CC158B" w:rsidRDefault="00525FDF" w:rsidP="00CC158B">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The NICE methods guidance recommends that the “</w:t>
      </w:r>
      <w:bookmarkStart w:id="2" w:name="_Hlk39745702"/>
      <w:r w:rsidRPr="0027058C">
        <w:rPr>
          <w:rFonts w:ascii="Times New Roman" w:hAnsi="Times New Roman" w:cs="Times New Roman"/>
          <w:i/>
          <w:iCs/>
          <w:sz w:val="24"/>
          <w:szCs w:val="24"/>
        </w:rPr>
        <w:t>clinical and biological plausibility</w:t>
      </w:r>
      <w:bookmarkEnd w:id="2"/>
      <w:r w:rsidRPr="0027058C">
        <w:rPr>
          <w:rFonts w:ascii="Times New Roman" w:hAnsi="Times New Roman" w:cs="Times New Roman"/>
          <w:sz w:val="24"/>
          <w:szCs w:val="24"/>
        </w:rPr>
        <w:t>” of extrapolations should be assessed and alternative scenarios routinely considered for the extrapolation period.</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 ExcludeAuth="1"&gt;&lt;Year&gt;2013&lt;/Year&gt;&lt;RecNum&gt;49&lt;/RecNum&gt;&lt;DisplayText&gt;&lt;style face="superscript"&gt;16&lt;/style&gt;&lt;/DisplayText&gt;&lt;record&gt;&lt;rec-number&gt;49&lt;/rec-number&gt;&lt;foreign-keys&gt;&lt;key app="EN" db-id="xwxfeppe0f0pt6e2wt65d5fypd20xvwz9x0d" timestamp="0"&gt;49&lt;/key&gt;&lt;/foreign-keys&gt;&lt;ref-type name="Journal Article"&gt;17&lt;/ref-type&gt;&lt;contributors&gt;&lt;/contributors&gt;&lt;titles&gt;&lt;title&gt;National Institute of Health and Care Excellence, Guide to the methods of technology appraisal&lt;/title&gt;&lt;/titles&gt;&lt;dates&gt;&lt;year&gt;2013&lt;/year&gt;&lt;/dates&gt;&lt;urls&gt;&lt;related-urls&gt;&lt;url&gt;&lt;style face="underline" font="default" size="100%"&gt;http://publications.nice.org.uk/pmg9&lt;/style&gt;&lt;/url&gt;&lt;/related-urls&gt;&lt;/urls&gt;&lt;/record&gt;&lt;/Cite&gt;&lt;/EndNote&gt;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16</w:t>
      </w:r>
      <w:r w:rsidR="00CE6215">
        <w:rPr>
          <w:rFonts w:ascii="Times New Roman" w:hAnsi="Times New Roman" w:cs="Times New Roman"/>
          <w:sz w:val="24"/>
          <w:szCs w:val="24"/>
        </w:rPr>
        <w:fldChar w:fldCharType="end"/>
      </w:r>
      <w:r w:rsidRPr="0027058C">
        <w:rPr>
          <w:rFonts w:ascii="Times New Roman" w:hAnsi="Times New Roman" w:cs="Times New Roman"/>
          <w:sz w:val="24"/>
          <w:szCs w:val="24"/>
        </w:rPr>
        <w:t xml:space="preserve"> When decision models are underpinned by a structure reflecting biological </w:t>
      </w:r>
      <w:r w:rsidR="008057D0" w:rsidRPr="0027058C">
        <w:rPr>
          <w:rFonts w:ascii="Times New Roman" w:hAnsi="Times New Roman" w:cs="Times New Roman"/>
          <w:sz w:val="24"/>
          <w:szCs w:val="24"/>
        </w:rPr>
        <w:t>and</w:t>
      </w:r>
      <w:r w:rsidRPr="0027058C">
        <w:rPr>
          <w:rFonts w:ascii="Times New Roman" w:hAnsi="Times New Roman" w:cs="Times New Roman"/>
          <w:sz w:val="24"/>
          <w:szCs w:val="24"/>
        </w:rPr>
        <w:t xml:space="preserve"> clinical processes, it is possible to </w:t>
      </w:r>
      <w:r w:rsidR="00604A22" w:rsidRPr="0027058C">
        <w:rPr>
          <w:rFonts w:ascii="Times New Roman" w:hAnsi="Times New Roman" w:cs="Times New Roman"/>
          <w:sz w:val="24"/>
          <w:szCs w:val="24"/>
        </w:rPr>
        <w:t xml:space="preserve">explicitly </w:t>
      </w:r>
      <w:r w:rsidRPr="0027058C">
        <w:rPr>
          <w:rFonts w:ascii="Times New Roman" w:hAnsi="Times New Roman" w:cs="Times New Roman"/>
          <w:sz w:val="24"/>
          <w:szCs w:val="24"/>
        </w:rPr>
        <w:t xml:space="preserve">consider the mechanisms underpinning extrapolations and to subject these to scrutiny and sensitivity analyses. The </w:t>
      </w:r>
      <w:r w:rsidRPr="0027058C">
        <w:rPr>
          <w:rFonts w:ascii="Times New Roman" w:hAnsi="Times New Roman" w:cs="Times New Roman"/>
          <w:sz w:val="24"/>
          <w:szCs w:val="24"/>
        </w:rPr>
        <w:lastRenderedPageBreak/>
        <w:t xml:space="preserve">structural independence of the </w:t>
      </w:r>
      <w:r w:rsidR="00EB5784" w:rsidRPr="0027058C">
        <w:rPr>
          <w:rFonts w:ascii="Times New Roman" w:hAnsi="Times New Roman" w:cs="Times New Roman"/>
          <w:sz w:val="24"/>
          <w:szCs w:val="24"/>
        </w:rPr>
        <w:t>endpoints in a PSM</w:t>
      </w:r>
      <w:r w:rsidRPr="0027058C">
        <w:rPr>
          <w:rFonts w:ascii="Times New Roman" w:hAnsi="Times New Roman" w:cs="Times New Roman"/>
          <w:sz w:val="24"/>
          <w:szCs w:val="24"/>
        </w:rPr>
        <w:t xml:space="preserve"> makes this difficult. </w:t>
      </w:r>
      <w:r w:rsidR="00CC158B" w:rsidRPr="0027058C">
        <w:rPr>
          <w:rFonts w:ascii="Times New Roman" w:hAnsi="Times New Roman" w:cs="Times New Roman"/>
          <w:sz w:val="24"/>
          <w:szCs w:val="24"/>
        </w:rPr>
        <w:t xml:space="preserve">Rates of individual transitions, or treatment effects on individual transitions can’t be varied within a PSM. </w:t>
      </w:r>
      <w:r w:rsidR="00CC158B">
        <w:rPr>
          <w:rFonts w:ascii="Times New Roman" w:hAnsi="Times New Roman" w:cs="Times New Roman"/>
          <w:sz w:val="24"/>
          <w:szCs w:val="24"/>
        </w:rPr>
        <w:t>Conducting t</w:t>
      </w:r>
      <w:r w:rsidR="00CC158B" w:rsidRPr="0027058C">
        <w:rPr>
          <w:rFonts w:ascii="Times New Roman" w:hAnsi="Times New Roman" w:cs="Times New Roman"/>
          <w:sz w:val="24"/>
          <w:szCs w:val="24"/>
        </w:rPr>
        <w:t xml:space="preserve">hese sensitivity analyses would </w:t>
      </w:r>
      <w:r w:rsidR="00CC158B">
        <w:rPr>
          <w:rFonts w:ascii="Times New Roman" w:hAnsi="Times New Roman" w:cs="Times New Roman"/>
          <w:sz w:val="24"/>
          <w:szCs w:val="24"/>
        </w:rPr>
        <w:t xml:space="preserve">often </w:t>
      </w:r>
      <w:r w:rsidR="00CC158B" w:rsidRPr="0027058C">
        <w:rPr>
          <w:rFonts w:ascii="Times New Roman" w:hAnsi="Times New Roman" w:cs="Times New Roman"/>
          <w:sz w:val="24"/>
          <w:szCs w:val="24"/>
        </w:rPr>
        <w:t>be insightful, particularly where there is uncertainty about outcomes post-progression and whether these differ across comparators.</w:t>
      </w:r>
      <w:r w:rsidR="006607EC">
        <w:rPr>
          <w:rFonts w:ascii="Times New Roman" w:hAnsi="Times New Roman" w:cs="Times New Roman"/>
          <w:sz w:val="24"/>
          <w:szCs w:val="24"/>
        </w:rPr>
        <w:t xml:space="preserve"> </w:t>
      </w:r>
    </w:p>
    <w:p w14:paraId="26901AEE" w14:textId="74C06F0B" w:rsidR="006607EC" w:rsidRPr="0027058C" w:rsidRDefault="004C58B7" w:rsidP="00CC158B">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an important driver of cost-effectiveness in the majority of cost-effectiveness models of oncology products is the</w:t>
      </w:r>
      <w:r w:rsidR="00F20B16">
        <w:rPr>
          <w:rFonts w:ascii="Times New Roman" w:hAnsi="Times New Roman" w:cs="Times New Roman"/>
          <w:sz w:val="24"/>
          <w:szCs w:val="24"/>
        </w:rPr>
        <w:t xml:space="preserve"> </w:t>
      </w:r>
      <w:r w:rsidR="001A1183">
        <w:rPr>
          <w:rFonts w:ascii="Times New Roman" w:hAnsi="Times New Roman" w:cs="Times New Roman"/>
          <w:sz w:val="24"/>
          <w:szCs w:val="24"/>
        </w:rPr>
        <w:t xml:space="preserve">long-term </w:t>
      </w:r>
      <w:r w:rsidR="00F20B16">
        <w:rPr>
          <w:rFonts w:ascii="Times New Roman" w:hAnsi="Times New Roman" w:cs="Times New Roman"/>
          <w:sz w:val="24"/>
          <w:szCs w:val="24"/>
        </w:rPr>
        <w:t xml:space="preserve">treatment effect on OS. This is often assumed to take the form of a hazard ratio estimated from the within-trial period </w:t>
      </w:r>
      <w:r>
        <w:rPr>
          <w:rFonts w:ascii="Times New Roman" w:hAnsi="Times New Roman" w:cs="Times New Roman"/>
          <w:sz w:val="24"/>
          <w:szCs w:val="24"/>
        </w:rPr>
        <w:t>which is then extrapolated for the duration of the model.</w:t>
      </w:r>
      <w:r w:rsidR="00EB6D17">
        <w:rPr>
          <w:rFonts w:ascii="Times New Roman" w:hAnsi="Times New Roman" w:cs="Times New Roman"/>
          <w:sz w:val="24"/>
          <w:szCs w:val="24"/>
        </w:rPr>
        <w:t xml:space="preserve"> The PSM allows alternative specifications of the hazard ratio over time, for example no further treatment effect (hazard ratio=1.0) or waning of the treatment effect over time</w:t>
      </w:r>
      <w:r w:rsidR="005520F6">
        <w:rPr>
          <w:rFonts w:ascii="Times New Roman" w:hAnsi="Times New Roman" w:cs="Times New Roman"/>
          <w:sz w:val="24"/>
          <w:szCs w:val="24"/>
        </w:rPr>
        <w:t xml:space="preserve">, or for </w:t>
      </w:r>
      <w:r w:rsidR="008A3C18">
        <w:rPr>
          <w:rFonts w:ascii="Times New Roman" w:hAnsi="Times New Roman" w:cs="Times New Roman"/>
          <w:sz w:val="24"/>
          <w:szCs w:val="24"/>
        </w:rPr>
        <w:t xml:space="preserve">treatment to result in a certain survivorship at a specified time point (e.g. 10% </w:t>
      </w:r>
      <w:r w:rsidR="00D91E86">
        <w:rPr>
          <w:rFonts w:ascii="Times New Roman" w:hAnsi="Times New Roman" w:cs="Times New Roman"/>
          <w:sz w:val="24"/>
          <w:szCs w:val="24"/>
        </w:rPr>
        <w:t xml:space="preserve">of patients </w:t>
      </w:r>
      <w:r w:rsidR="008A3C18">
        <w:rPr>
          <w:rFonts w:ascii="Times New Roman" w:hAnsi="Times New Roman" w:cs="Times New Roman"/>
          <w:sz w:val="24"/>
          <w:szCs w:val="24"/>
        </w:rPr>
        <w:t>alive at year 5)</w:t>
      </w:r>
      <w:r w:rsidR="00EB6D17">
        <w:rPr>
          <w:rFonts w:ascii="Times New Roman" w:hAnsi="Times New Roman" w:cs="Times New Roman"/>
          <w:sz w:val="24"/>
          <w:szCs w:val="24"/>
        </w:rPr>
        <w:t>.</w:t>
      </w:r>
      <w:r w:rsidR="00BC26DC">
        <w:rPr>
          <w:rFonts w:ascii="Times New Roman" w:hAnsi="Times New Roman" w:cs="Times New Roman"/>
          <w:sz w:val="24"/>
          <w:szCs w:val="24"/>
        </w:rPr>
        <w:t xml:space="preserve"> It does not</w:t>
      </w:r>
      <w:r w:rsidR="00D91E86">
        <w:rPr>
          <w:rFonts w:ascii="Times New Roman" w:hAnsi="Times New Roman" w:cs="Times New Roman"/>
          <w:sz w:val="24"/>
          <w:szCs w:val="24"/>
        </w:rPr>
        <w:t>,</w:t>
      </w:r>
      <w:r w:rsidR="00BC26DC">
        <w:rPr>
          <w:rFonts w:ascii="Times New Roman" w:hAnsi="Times New Roman" w:cs="Times New Roman"/>
          <w:sz w:val="24"/>
          <w:szCs w:val="24"/>
        </w:rPr>
        <w:t xml:space="preserve"> however</w:t>
      </w:r>
      <w:r w:rsidR="00D91E86">
        <w:rPr>
          <w:rFonts w:ascii="Times New Roman" w:hAnsi="Times New Roman" w:cs="Times New Roman"/>
          <w:sz w:val="24"/>
          <w:szCs w:val="24"/>
        </w:rPr>
        <w:t>,</w:t>
      </w:r>
      <w:r w:rsidR="00BC26DC">
        <w:rPr>
          <w:rFonts w:ascii="Times New Roman" w:hAnsi="Times New Roman" w:cs="Times New Roman"/>
          <w:sz w:val="24"/>
          <w:szCs w:val="24"/>
        </w:rPr>
        <w:t xml:space="preserve"> allow for important clinically plausible scenarios including no further treatment effect </w:t>
      </w:r>
      <w:r w:rsidR="005778A7">
        <w:rPr>
          <w:rFonts w:ascii="Times New Roman" w:hAnsi="Times New Roman" w:cs="Times New Roman"/>
          <w:sz w:val="24"/>
          <w:szCs w:val="24"/>
        </w:rPr>
        <w:t>following disease progression</w:t>
      </w:r>
      <w:r w:rsidR="00D91E86">
        <w:rPr>
          <w:rFonts w:ascii="Times New Roman" w:hAnsi="Times New Roman" w:cs="Times New Roman"/>
          <w:sz w:val="24"/>
          <w:szCs w:val="24"/>
        </w:rPr>
        <w:t>,</w:t>
      </w:r>
      <w:r w:rsidR="005778A7">
        <w:rPr>
          <w:rFonts w:ascii="Times New Roman" w:hAnsi="Times New Roman" w:cs="Times New Roman"/>
          <w:sz w:val="24"/>
          <w:szCs w:val="24"/>
        </w:rPr>
        <w:t xml:space="preserve"> </w:t>
      </w:r>
      <w:r w:rsidR="00BC26DC">
        <w:rPr>
          <w:rFonts w:ascii="Times New Roman" w:hAnsi="Times New Roman" w:cs="Times New Roman"/>
          <w:sz w:val="24"/>
          <w:szCs w:val="24"/>
        </w:rPr>
        <w:t>or a reduced treatment effect on mortality</w:t>
      </w:r>
      <w:r w:rsidR="005778A7">
        <w:rPr>
          <w:rFonts w:ascii="Times New Roman" w:hAnsi="Times New Roman" w:cs="Times New Roman"/>
          <w:sz w:val="24"/>
          <w:szCs w:val="24"/>
        </w:rPr>
        <w:t xml:space="preserve"> following disease progression</w:t>
      </w:r>
      <w:r w:rsidR="00BC26DC">
        <w:rPr>
          <w:rFonts w:ascii="Times New Roman" w:hAnsi="Times New Roman" w:cs="Times New Roman"/>
          <w:sz w:val="24"/>
          <w:szCs w:val="24"/>
        </w:rPr>
        <w:t xml:space="preserve">. </w:t>
      </w:r>
    </w:p>
    <w:p w14:paraId="6A377325" w14:textId="72C2B461" w:rsidR="00AB7A4D" w:rsidRDefault="00113828" w:rsidP="00113828">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PSM</w:t>
      </w:r>
      <w:r>
        <w:rPr>
          <w:rFonts w:ascii="Times New Roman" w:hAnsi="Times New Roman" w:cs="Times New Roman"/>
          <w:sz w:val="24"/>
          <w:szCs w:val="24"/>
        </w:rPr>
        <w:t>s can generate</w:t>
      </w:r>
      <w:r w:rsidRPr="0027058C">
        <w:rPr>
          <w:rFonts w:ascii="Times New Roman" w:hAnsi="Times New Roman" w:cs="Times New Roman"/>
          <w:sz w:val="24"/>
          <w:szCs w:val="24"/>
        </w:rPr>
        <w:t xml:space="preserve"> estimates of mean time spent within each health state</w:t>
      </w:r>
      <w:r>
        <w:rPr>
          <w:rFonts w:ascii="Times New Roman" w:hAnsi="Times New Roman" w:cs="Times New Roman"/>
          <w:sz w:val="24"/>
          <w:szCs w:val="24"/>
        </w:rPr>
        <w:t xml:space="preserve"> and how these differ between treatments</w:t>
      </w:r>
      <w:r w:rsidRPr="0027058C">
        <w:rPr>
          <w:rFonts w:ascii="Times New Roman" w:hAnsi="Times New Roman" w:cs="Times New Roman"/>
          <w:sz w:val="24"/>
          <w:szCs w:val="24"/>
        </w:rPr>
        <w:t xml:space="preserve">. However, it is not possible to review individual transitions which can make the plausibility of results difficult to assess. </w:t>
      </w:r>
    </w:p>
    <w:p w14:paraId="4F33AA22" w14:textId="2789BD7F" w:rsidR="00113828" w:rsidRDefault="00113828" w:rsidP="00113828">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For example, if a PSM predicts that treatment extends </w:t>
      </w:r>
      <w:r>
        <w:rPr>
          <w:rFonts w:ascii="Times New Roman" w:hAnsi="Times New Roman" w:cs="Times New Roman"/>
          <w:sz w:val="24"/>
          <w:szCs w:val="24"/>
        </w:rPr>
        <w:t xml:space="preserve">mean time spent in the progressed state </w:t>
      </w:r>
      <w:r w:rsidRPr="0027058C">
        <w:rPr>
          <w:rFonts w:ascii="Times New Roman" w:hAnsi="Times New Roman" w:cs="Times New Roman"/>
          <w:sz w:val="24"/>
          <w:szCs w:val="24"/>
        </w:rPr>
        <w:t xml:space="preserve">then this indicates that treatment is associated with reductions in the rate of post-progression mortality. However, as </w:t>
      </w:r>
      <w:r w:rsidR="00900025">
        <w:rPr>
          <w:rFonts w:ascii="Times New Roman" w:hAnsi="Times New Roman" w:cs="Times New Roman"/>
          <w:sz w:val="24"/>
          <w:szCs w:val="24"/>
        </w:rPr>
        <w:t xml:space="preserve">this transition </w:t>
      </w:r>
      <w:r w:rsidRPr="0027058C">
        <w:rPr>
          <w:rFonts w:ascii="Times New Roman" w:hAnsi="Times New Roman" w:cs="Times New Roman"/>
          <w:sz w:val="24"/>
          <w:szCs w:val="24"/>
        </w:rPr>
        <w:t xml:space="preserve">is not modelled in a PSM, it is not possible to establish from the model whether this effect was supported by the trial data. </w:t>
      </w:r>
    </w:p>
    <w:p w14:paraId="05EC8C78" w14:textId="68F32A3D" w:rsidR="00C22B18" w:rsidRDefault="003223F9" w:rsidP="0011382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instances where a </w:t>
      </w:r>
      <w:r w:rsidR="00254F3B">
        <w:rPr>
          <w:rFonts w:ascii="Times New Roman" w:hAnsi="Times New Roman" w:cs="Times New Roman"/>
          <w:sz w:val="24"/>
          <w:szCs w:val="24"/>
        </w:rPr>
        <w:t>PSM</w:t>
      </w:r>
      <w:r w:rsidR="00C22B18" w:rsidRPr="00C22B18">
        <w:rPr>
          <w:rFonts w:ascii="Times New Roman" w:hAnsi="Times New Roman" w:cs="Times New Roman"/>
          <w:sz w:val="24"/>
          <w:szCs w:val="24"/>
        </w:rPr>
        <w:t xml:space="preserve"> can predict a PFS curve that lies above the OS curve </w:t>
      </w:r>
      <w:r w:rsidR="00C23171">
        <w:rPr>
          <w:rFonts w:ascii="Times New Roman" w:hAnsi="Times New Roman" w:cs="Times New Roman"/>
          <w:sz w:val="24"/>
          <w:szCs w:val="24"/>
        </w:rPr>
        <w:t>and therefore estimate</w:t>
      </w:r>
      <w:r w:rsidR="00C22B18" w:rsidRPr="00C22B18">
        <w:rPr>
          <w:rFonts w:ascii="Times New Roman" w:hAnsi="Times New Roman" w:cs="Times New Roman"/>
          <w:sz w:val="24"/>
          <w:szCs w:val="24"/>
        </w:rPr>
        <w:t xml:space="preserve"> that a higher proportion of patients are progression-free than alive</w:t>
      </w:r>
      <w:r w:rsidR="00C22B18">
        <w:rPr>
          <w:rFonts w:ascii="Times New Roman" w:hAnsi="Times New Roman" w:cs="Times New Roman"/>
          <w:sz w:val="24"/>
          <w:szCs w:val="24"/>
        </w:rPr>
        <w:t xml:space="preserve">. </w:t>
      </w:r>
      <w:r w:rsidR="00254F3B" w:rsidRPr="00C22B18">
        <w:rPr>
          <w:rFonts w:ascii="Times New Roman" w:hAnsi="Times New Roman" w:cs="Times New Roman"/>
          <w:sz w:val="24"/>
          <w:szCs w:val="24"/>
        </w:rPr>
        <w:t>Th</w:t>
      </w:r>
      <w:r w:rsidR="00254F3B">
        <w:rPr>
          <w:rFonts w:ascii="Times New Roman" w:hAnsi="Times New Roman" w:cs="Times New Roman"/>
          <w:sz w:val="24"/>
          <w:szCs w:val="24"/>
        </w:rPr>
        <w:t>is reflects the</w:t>
      </w:r>
      <w:r w:rsidR="00254F3B" w:rsidRPr="00C22B18">
        <w:rPr>
          <w:rFonts w:ascii="Times New Roman" w:hAnsi="Times New Roman" w:cs="Times New Roman"/>
          <w:sz w:val="24"/>
          <w:szCs w:val="24"/>
        </w:rPr>
        <w:t xml:space="preserve"> lack of structural relationship between </w:t>
      </w:r>
      <w:r w:rsidR="00254F3B">
        <w:rPr>
          <w:rFonts w:ascii="Times New Roman" w:hAnsi="Times New Roman" w:cs="Times New Roman"/>
          <w:sz w:val="24"/>
          <w:szCs w:val="24"/>
        </w:rPr>
        <w:t>PFS and OS endpoint</w:t>
      </w:r>
      <w:r w:rsidR="00C23171">
        <w:rPr>
          <w:rFonts w:ascii="Times New Roman" w:hAnsi="Times New Roman" w:cs="Times New Roman"/>
          <w:sz w:val="24"/>
          <w:szCs w:val="24"/>
        </w:rPr>
        <w:t>s</w:t>
      </w:r>
      <w:r w:rsidR="00254F3B">
        <w:rPr>
          <w:rFonts w:ascii="Times New Roman" w:hAnsi="Times New Roman" w:cs="Times New Roman"/>
          <w:sz w:val="24"/>
          <w:szCs w:val="24"/>
        </w:rPr>
        <w:t>.</w:t>
      </w:r>
      <w:r w:rsidR="00254F3B" w:rsidRPr="00C22B18">
        <w:rPr>
          <w:rFonts w:ascii="Times New Roman" w:hAnsi="Times New Roman" w:cs="Times New Roman"/>
          <w:sz w:val="24"/>
          <w:szCs w:val="24"/>
        </w:rPr>
        <w:t xml:space="preserve"> </w:t>
      </w:r>
      <w:r w:rsidR="00C22B18">
        <w:rPr>
          <w:rFonts w:ascii="Times New Roman" w:hAnsi="Times New Roman" w:cs="Times New Roman"/>
          <w:sz w:val="24"/>
          <w:szCs w:val="24"/>
        </w:rPr>
        <w:t xml:space="preserve">There is no obvious </w:t>
      </w:r>
      <w:r w:rsidR="00C22B18">
        <w:rPr>
          <w:rFonts w:ascii="Times New Roman" w:hAnsi="Times New Roman" w:cs="Times New Roman"/>
          <w:sz w:val="24"/>
          <w:szCs w:val="24"/>
        </w:rPr>
        <w:lastRenderedPageBreak/>
        <w:t>solution to this problem</w:t>
      </w:r>
      <w:r w:rsidR="00254F3B">
        <w:rPr>
          <w:rFonts w:ascii="Times New Roman" w:hAnsi="Times New Roman" w:cs="Times New Roman"/>
          <w:sz w:val="24"/>
          <w:szCs w:val="24"/>
        </w:rPr>
        <w:t xml:space="preserve"> and this has been addressed in </w:t>
      </w:r>
      <w:r w:rsidR="00112AAA">
        <w:rPr>
          <w:rFonts w:ascii="Times New Roman" w:hAnsi="Times New Roman" w:cs="Times New Roman"/>
          <w:sz w:val="24"/>
          <w:szCs w:val="24"/>
        </w:rPr>
        <w:t>NICE TAs</w:t>
      </w:r>
      <w:r w:rsidR="00254F3B">
        <w:rPr>
          <w:rFonts w:ascii="Times New Roman" w:hAnsi="Times New Roman" w:cs="Times New Roman"/>
          <w:sz w:val="24"/>
          <w:szCs w:val="24"/>
        </w:rPr>
        <w:t xml:space="preserve"> through the use of ad hoc adjustments</w:t>
      </w:r>
      <w:r>
        <w:rPr>
          <w:rFonts w:ascii="Times New Roman" w:hAnsi="Times New Roman" w:cs="Times New Roman"/>
          <w:sz w:val="24"/>
          <w:szCs w:val="24"/>
        </w:rPr>
        <w:t xml:space="preserve"> or restrictions</w:t>
      </w:r>
      <w:r w:rsidR="00254F3B">
        <w:rPr>
          <w:rFonts w:ascii="Times New Roman" w:hAnsi="Times New Roman" w:cs="Times New Roman"/>
          <w:sz w:val="24"/>
          <w:szCs w:val="24"/>
        </w:rPr>
        <w:t>.</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&lt;EndNote&gt;&lt;Cite&gt;&lt;Author&gt;Woods&lt;/Author&gt;&lt;Year&gt;2017&lt;/Year&gt;&lt;RecNum&gt;86&lt;/RecNum&gt;&lt;DisplayText&gt;&lt;style face="superscript"&gt;5&lt;/style&gt;&lt;/DisplayText&gt;&lt;record&gt;&lt;rec-number&gt;86&lt;/rec-number&gt;&lt;foreign-keys&gt;&lt;key app="EN" db-id="xwxfeppe0f0pt6e2wt65d5fypd20xvwz9x0d" timestamp="0"&gt;86&lt;/key&gt;&lt;/foreign-keys&gt;&lt;ref-type name="Journal Article"&gt;17&lt;/ref-type&gt;&lt;contributors&gt;&lt;authors&gt;&lt;author&gt;Woods, Beth&lt;/author&gt;&lt;author&gt;Sideris, Eleftherios&lt;/author&gt;&lt;author&gt;Palmer, Stephen&lt;/author&gt;&lt;author&gt;Latimer, Nick&lt;/author&gt;&lt;author&gt;Soares, Marta&lt;/author&gt;&lt;/authors&gt;&lt;/contributors&gt;&lt;titles&gt;&lt;title&gt;NICE DSU Technical Support Document 19. Partitioned Survival Analysis for Decision Modelling in Health Care: A Critical Review &lt;/title&gt;&lt;secondary-title&gt;NICE Decision Support Unit&lt;/secondary-title&gt;&lt;/titles&gt;&lt;dates&gt;&lt;year&gt;2017&lt;/year&gt;&lt;/dates&gt;&lt;urls&gt;&lt;/urls&gt;&lt;/record&gt;&lt;/Cite&gt;&lt;/EndNote&gt;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5</w:t>
      </w:r>
      <w:r w:rsidR="00CE6215">
        <w:rPr>
          <w:rFonts w:ascii="Times New Roman" w:hAnsi="Times New Roman" w:cs="Times New Roman"/>
          <w:sz w:val="24"/>
          <w:szCs w:val="24"/>
        </w:rPr>
        <w:fldChar w:fldCharType="end"/>
      </w:r>
      <w:r w:rsidR="00254F3B">
        <w:rPr>
          <w:rFonts w:ascii="Times New Roman" w:hAnsi="Times New Roman" w:cs="Times New Roman"/>
          <w:sz w:val="24"/>
          <w:szCs w:val="24"/>
        </w:rPr>
        <w:t xml:space="preserve"> </w:t>
      </w:r>
    </w:p>
    <w:p w14:paraId="38A7E7A6" w14:textId="21659E2A" w:rsidR="00D56CE3" w:rsidRPr="0027058C" w:rsidRDefault="00D56CE3" w:rsidP="0027058C">
      <w:pPr>
        <w:spacing w:line="480" w:lineRule="auto"/>
        <w:jc w:val="both"/>
        <w:rPr>
          <w:rFonts w:ascii="Times New Roman" w:hAnsi="Times New Roman" w:cs="Times New Roman"/>
          <w:sz w:val="24"/>
          <w:szCs w:val="24"/>
        </w:rPr>
      </w:pPr>
    </w:p>
    <w:p w14:paraId="1C6E94BD" w14:textId="77777777" w:rsidR="003A6DB5" w:rsidRPr="0007690A" w:rsidRDefault="001A32C8" w:rsidP="0027058C">
      <w:pPr>
        <w:spacing w:line="480" w:lineRule="auto"/>
        <w:jc w:val="both"/>
        <w:rPr>
          <w:rFonts w:ascii="Times New Roman" w:hAnsi="Times New Roman" w:cs="Times New Roman"/>
          <w:b/>
          <w:i/>
          <w:sz w:val="24"/>
          <w:szCs w:val="24"/>
        </w:rPr>
      </w:pPr>
      <w:r w:rsidRPr="00D81664">
        <w:rPr>
          <w:rFonts w:ascii="Times New Roman" w:hAnsi="Times New Roman" w:cs="Times New Roman"/>
          <w:b/>
          <w:i/>
          <w:sz w:val="24"/>
          <w:szCs w:val="24"/>
        </w:rPr>
        <w:t>Alternative approaches</w:t>
      </w:r>
      <w:r w:rsidRPr="0007690A">
        <w:rPr>
          <w:rFonts w:ascii="Times New Roman" w:hAnsi="Times New Roman" w:cs="Times New Roman"/>
          <w:b/>
          <w:i/>
          <w:sz w:val="24"/>
          <w:szCs w:val="24"/>
        </w:rPr>
        <w:t xml:space="preserve"> </w:t>
      </w:r>
    </w:p>
    <w:p w14:paraId="594CCA6F" w14:textId="36FC9420" w:rsidR="00CD0B75" w:rsidRPr="0027058C" w:rsidRDefault="00BA4882"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The </w:t>
      </w:r>
      <w:r w:rsidR="00C15767" w:rsidRPr="0027058C">
        <w:rPr>
          <w:rFonts w:ascii="Times New Roman" w:hAnsi="Times New Roman" w:cs="Times New Roman"/>
          <w:sz w:val="24"/>
          <w:szCs w:val="24"/>
        </w:rPr>
        <w:t xml:space="preserve">main alternative to the PSM </w:t>
      </w:r>
      <w:r w:rsidRPr="0027058C">
        <w:rPr>
          <w:rFonts w:ascii="Times New Roman" w:hAnsi="Times New Roman" w:cs="Times New Roman"/>
          <w:sz w:val="24"/>
          <w:szCs w:val="24"/>
        </w:rPr>
        <w:t xml:space="preserve">in oncology modelling is </w:t>
      </w:r>
      <w:r w:rsidR="00C15767" w:rsidRPr="0027058C">
        <w:rPr>
          <w:rFonts w:ascii="Times New Roman" w:hAnsi="Times New Roman" w:cs="Times New Roman"/>
          <w:sz w:val="24"/>
          <w:szCs w:val="24"/>
        </w:rPr>
        <w:t xml:space="preserve">the </w:t>
      </w:r>
      <w:r w:rsidR="003E1E8E" w:rsidRPr="0027058C">
        <w:rPr>
          <w:rFonts w:ascii="Times New Roman" w:hAnsi="Times New Roman" w:cs="Times New Roman"/>
          <w:sz w:val="24"/>
          <w:szCs w:val="24"/>
        </w:rPr>
        <w:t>STM</w:t>
      </w:r>
      <w:r w:rsidR="00103BCA" w:rsidRPr="0027058C">
        <w:rPr>
          <w:rFonts w:ascii="Times New Roman" w:hAnsi="Times New Roman" w:cs="Times New Roman"/>
          <w:sz w:val="24"/>
          <w:szCs w:val="24"/>
        </w:rPr>
        <w:t xml:space="preserve"> which uses an explicit disease model to generate survival predictions</w:t>
      </w:r>
      <w:r w:rsidR="00C15767"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r>
      <w:r w:rsidR="00BE31E1">
        <w:rPr>
          <w:rFonts w:ascii="Times New Roman" w:hAnsi="Times New Roman" w:cs="Times New Roman"/>
          <w:sz w:val="24"/>
          <w:szCs w:val="24"/>
        </w:rPr>
        <w:instrText xml:space="preserve"> ADDIN EN.CITE &lt;EndNote&gt;&lt;Cite&gt;&lt;Author&gt;Bullement&lt;/Author&gt;&lt;Year&gt;2019&lt;/Year&gt;&lt;RecNum&gt;87&lt;/RecNum&gt;&lt;DisplayText&gt;&lt;style face="superscript"&gt;17&lt;/style&gt;&lt;/DisplayText&gt;&lt;record&gt;&lt;rec-number&gt;87&lt;/rec-number&gt;&lt;foreign-keys&gt;&lt;key app="EN" db-id="xwxfeppe0f0pt6e2wt65d5fypd20xvwz9x0d" timestamp="0"&gt;87&lt;/key&gt;&lt;/foreign-keys&gt;&lt;ref-type name="Journal Article"&gt;17&lt;/ref-type&gt;&lt;contributors&gt;&lt;authors&gt;&lt;author&gt;Bullement, Ash&lt;/author&gt;&lt;author&gt;Cranmer, Holly L&lt;/author&gt;&lt;author&gt;Shields, Gemma E&lt;/author&gt;&lt;/authors&gt;&lt;/contributors&gt;&lt;titles&gt;&lt;title&gt;A Review of Recent Decision-Analytic Models Used to Evaluate the Economic Value of Cancer Treatments&lt;/title&gt;&lt;secondary-title&gt;Appl Health Econ Health Policy&lt;/secondary-title&gt;&lt;/titles&gt;&lt;pages&gt;771-780&lt;/pages&gt;&lt;volume&gt;17&lt;/volume&gt;&lt;number&gt;6&lt;/number&gt;&lt;dates&gt;&lt;year&gt;2019&lt;/year&gt;&lt;/dates&gt;&lt;isbn&gt;1175-5652&lt;/isbn&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17</w:t>
      </w:r>
      <w:r w:rsidR="00CE6215">
        <w:rPr>
          <w:rFonts w:ascii="Times New Roman" w:hAnsi="Times New Roman" w:cs="Times New Roman"/>
          <w:sz w:val="24"/>
          <w:szCs w:val="24"/>
        </w:rPr>
        <w:fldChar w:fldCharType="end"/>
      </w:r>
      <w:r w:rsidR="00C15767" w:rsidRPr="0027058C">
        <w:rPr>
          <w:rFonts w:ascii="Times New Roman" w:hAnsi="Times New Roman" w:cs="Times New Roman"/>
          <w:sz w:val="24"/>
          <w:szCs w:val="24"/>
        </w:rPr>
        <w:t xml:space="preserve"> </w:t>
      </w:r>
      <w:r w:rsidR="00530EEE" w:rsidRPr="0027058C">
        <w:rPr>
          <w:rFonts w:ascii="Times New Roman" w:hAnsi="Times New Roman" w:cs="Times New Roman"/>
          <w:sz w:val="24"/>
          <w:szCs w:val="24"/>
        </w:rPr>
        <w:t>In principle</w:t>
      </w:r>
      <w:r w:rsidR="00103BCA" w:rsidRPr="0027058C">
        <w:rPr>
          <w:rFonts w:ascii="Times New Roman" w:hAnsi="Times New Roman" w:cs="Times New Roman"/>
          <w:sz w:val="24"/>
          <w:szCs w:val="24"/>
        </w:rPr>
        <w:t>,</w:t>
      </w:r>
      <w:r w:rsidR="00530EEE" w:rsidRPr="0027058C">
        <w:rPr>
          <w:rFonts w:ascii="Times New Roman" w:hAnsi="Times New Roman" w:cs="Times New Roman"/>
          <w:sz w:val="24"/>
          <w:szCs w:val="24"/>
        </w:rPr>
        <w:t xml:space="preserve"> </w:t>
      </w:r>
      <w:r w:rsidR="00103BCA" w:rsidRPr="0027058C">
        <w:rPr>
          <w:rFonts w:ascii="Times New Roman" w:hAnsi="Times New Roman" w:cs="Times New Roman"/>
          <w:sz w:val="24"/>
          <w:szCs w:val="24"/>
        </w:rPr>
        <w:t>this allows</w:t>
      </w:r>
      <w:r w:rsidR="00530EEE" w:rsidRPr="0027058C">
        <w:rPr>
          <w:rFonts w:ascii="Times New Roman" w:hAnsi="Times New Roman" w:cs="Times New Roman"/>
          <w:sz w:val="24"/>
          <w:szCs w:val="24"/>
        </w:rPr>
        <w:t xml:space="preserve"> the natural history of the disease and treatments effects on this to be </w:t>
      </w:r>
      <w:r w:rsidR="00103BCA" w:rsidRPr="0027058C">
        <w:rPr>
          <w:rFonts w:ascii="Times New Roman" w:hAnsi="Times New Roman" w:cs="Times New Roman"/>
          <w:sz w:val="24"/>
          <w:szCs w:val="24"/>
        </w:rPr>
        <w:t xml:space="preserve">explicitly </w:t>
      </w:r>
      <w:r w:rsidR="00530EEE" w:rsidRPr="0027058C">
        <w:rPr>
          <w:rFonts w:ascii="Times New Roman" w:hAnsi="Times New Roman" w:cs="Times New Roman"/>
          <w:sz w:val="24"/>
          <w:szCs w:val="24"/>
        </w:rPr>
        <w:t xml:space="preserve">reflected when extrapolating beyond the trial data, and can improve transparency around the mechanisms and processes underpinning results generated using extrapolation, and facilitate meaningful sensitivity analyses. </w:t>
      </w:r>
      <w:r w:rsidR="007A6601">
        <w:rPr>
          <w:rFonts w:ascii="Times New Roman" w:hAnsi="Times New Roman" w:cs="Times New Roman"/>
          <w:sz w:val="24"/>
          <w:szCs w:val="24"/>
        </w:rPr>
        <w:t>Until recently,</w:t>
      </w:r>
      <w:r w:rsidR="00530EEE" w:rsidRPr="0027058C">
        <w:rPr>
          <w:rFonts w:ascii="Times New Roman" w:hAnsi="Times New Roman" w:cs="Times New Roman"/>
          <w:sz w:val="24"/>
          <w:szCs w:val="24"/>
        </w:rPr>
        <w:t xml:space="preserve"> application of </w:t>
      </w:r>
      <w:r w:rsidR="003E1E8E" w:rsidRPr="0027058C">
        <w:rPr>
          <w:rFonts w:ascii="Times New Roman" w:hAnsi="Times New Roman" w:cs="Times New Roman"/>
          <w:sz w:val="24"/>
          <w:szCs w:val="24"/>
        </w:rPr>
        <w:t>STM</w:t>
      </w:r>
      <w:r w:rsidR="00530EEE" w:rsidRPr="0027058C">
        <w:rPr>
          <w:rFonts w:ascii="Times New Roman" w:hAnsi="Times New Roman" w:cs="Times New Roman"/>
          <w:sz w:val="24"/>
          <w:szCs w:val="24"/>
        </w:rPr>
        <w:t xml:space="preserve">s to evaluate cancer drugs </w:t>
      </w:r>
      <w:r w:rsidR="008E2AD1" w:rsidRPr="0027058C">
        <w:rPr>
          <w:rFonts w:ascii="Times New Roman" w:hAnsi="Times New Roman" w:cs="Times New Roman"/>
          <w:sz w:val="24"/>
          <w:szCs w:val="24"/>
        </w:rPr>
        <w:t>have often used</w:t>
      </w:r>
      <w:r w:rsidR="00530EEE" w:rsidRPr="0027058C">
        <w:rPr>
          <w:rFonts w:ascii="Times New Roman" w:hAnsi="Times New Roman" w:cs="Times New Roman"/>
          <w:sz w:val="24"/>
          <w:szCs w:val="24"/>
        </w:rPr>
        <w:t xml:space="preserve"> strong assumptions, inappropriate statistical</w:t>
      </w:r>
      <w:r w:rsidR="00C15767" w:rsidRPr="0027058C">
        <w:rPr>
          <w:rFonts w:ascii="Times New Roman" w:hAnsi="Times New Roman" w:cs="Times New Roman"/>
          <w:sz w:val="24"/>
          <w:szCs w:val="24"/>
        </w:rPr>
        <w:t xml:space="preserve"> methods for estimating transition </w:t>
      </w:r>
      <w:r w:rsidR="006135DD" w:rsidRPr="0027058C">
        <w:rPr>
          <w:rFonts w:ascii="Times New Roman" w:hAnsi="Times New Roman" w:cs="Times New Roman"/>
          <w:sz w:val="24"/>
          <w:szCs w:val="24"/>
        </w:rPr>
        <w:t>probabilities</w:t>
      </w:r>
      <w:r w:rsidR="00C15767" w:rsidRPr="0027058C">
        <w:rPr>
          <w:rFonts w:ascii="Times New Roman" w:hAnsi="Times New Roman" w:cs="Times New Roman"/>
          <w:sz w:val="24"/>
          <w:szCs w:val="24"/>
        </w:rPr>
        <w:t xml:space="preserve"> and </w:t>
      </w:r>
      <w:r w:rsidR="008E2AD1" w:rsidRPr="0027058C">
        <w:rPr>
          <w:rFonts w:ascii="Times New Roman" w:hAnsi="Times New Roman" w:cs="Times New Roman"/>
          <w:sz w:val="24"/>
          <w:szCs w:val="24"/>
        </w:rPr>
        <w:t>have not</w:t>
      </w:r>
      <w:r w:rsidR="00530EEE" w:rsidRPr="0027058C">
        <w:rPr>
          <w:rFonts w:ascii="Times New Roman" w:hAnsi="Times New Roman" w:cs="Times New Roman"/>
          <w:sz w:val="24"/>
          <w:szCs w:val="24"/>
        </w:rPr>
        <w:t xml:space="preserve"> </w:t>
      </w:r>
      <w:r w:rsidR="00BE015A" w:rsidRPr="0027058C">
        <w:rPr>
          <w:rFonts w:ascii="Times New Roman" w:hAnsi="Times New Roman" w:cs="Times New Roman"/>
          <w:sz w:val="24"/>
          <w:szCs w:val="24"/>
        </w:rPr>
        <w:t>adequately reflect</w:t>
      </w:r>
      <w:r w:rsidR="008E2AD1" w:rsidRPr="0027058C">
        <w:rPr>
          <w:rFonts w:ascii="Times New Roman" w:hAnsi="Times New Roman" w:cs="Times New Roman"/>
          <w:sz w:val="24"/>
          <w:szCs w:val="24"/>
        </w:rPr>
        <w:t xml:space="preserve">ed </w:t>
      </w:r>
      <w:r w:rsidR="006135DD" w:rsidRPr="0027058C">
        <w:rPr>
          <w:rFonts w:ascii="Times New Roman" w:hAnsi="Times New Roman" w:cs="Times New Roman"/>
          <w:sz w:val="24"/>
          <w:szCs w:val="24"/>
        </w:rPr>
        <w:t>observed</w:t>
      </w:r>
      <w:r w:rsidR="00C15767" w:rsidRPr="0027058C">
        <w:rPr>
          <w:rFonts w:ascii="Times New Roman" w:hAnsi="Times New Roman" w:cs="Times New Roman"/>
          <w:sz w:val="24"/>
          <w:szCs w:val="24"/>
        </w:rPr>
        <w:t xml:space="preserve"> trial </w:t>
      </w:r>
      <w:r w:rsidR="006135DD" w:rsidRPr="0027058C">
        <w:rPr>
          <w:rFonts w:ascii="Times New Roman" w:hAnsi="Times New Roman" w:cs="Times New Roman"/>
          <w:sz w:val="24"/>
          <w:szCs w:val="24"/>
        </w:rPr>
        <w:t xml:space="preserve">survival </w:t>
      </w:r>
      <w:r w:rsidR="00D56CE3" w:rsidRPr="0027058C">
        <w:rPr>
          <w:rFonts w:ascii="Times New Roman" w:hAnsi="Times New Roman" w:cs="Times New Roman"/>
          <w:sz w:val="24"/>
          <w:szCs w:val="24"/>
        </w:rPr>
        <w:t>outcomes</w:t>
      </w:r>
      <w:r w:rsidR="00C15767"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r>
      <w:r w:rsidR="00CE6215">
        <w:rPr>
          <w:rFonts w:ascii="Times New Roman" w:hAnsi="Times New Roman" w:cs="Times New Roman"/>
          <w:sz w:val="24"/>
          <w:szCs w:val="24"/>
        </w:rPr>
        <w:instrText xml:space="preserve"> ADDIN EN.CITE &lt;EndNote&gt;&lt;Cite&gt;&lt;Author&gt;Woods&lt;/Author&gt;&lt;Year&gt;2017&lt;/Year&gt;&lt;RecNum&gt;86&lt;/RecNum&gt;&lt;DisplayText&gt;&lt;style face="superscript"&gt;5&lt;/style&gt;&lt;/DisplayText&gt;&lt;record&gt;&lt;rec-number&gt;86&lt;/rec-number&gt;&lt;foreign-keys&gt;&lt;key app="EN" db-id="xwxfeppe0f0pt6e2wt65d5fypd20xvwz9x0d" timestamp="0"&gt;86&lt;/key&gt;&lt;/foreign-keys&gt;&lt;ref-type name="Journal Article"&gt;17&lt;/ref-type&gt;&lt;contributors&gt;&lt;authors&gt;&lt;author&gt;Woods, Beth&lt;/author&gt;&lt;author&gt;Sideris, Eleftherios&lt;/author&gt;&lt;author&gt;Palmer, Stephen&lt;/author&gt;&lt;author&gt;Latimer, Nick&lt;/author&gt;&lt;author&gt;Soares, Marta&lt;/author&gt;&lt;/authors&gt;&lt;/contributors&gt;&lt;titles&gt;&lt;title&gt;NICE DSU Technical Support Document 19. Partitioned Survival Analysis for Decision Modelling in Health Care: A Critical Review &lt;/title&gt;&lt;secondary-title&gt;NICE Decision Support Unit&lt;/secondary-title&gt;&lt;/titles&gt;&lt;dates&gt;&lt;year&gt;2017&lt;/year&gt;&lt;/dates&gt;&lt;urls&gt;&lt;/urls&gt;&lt;/record&gt;&lt;/Cite&gt;&lt;/EndNote&gt;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5</w:t>
      </w:r>
      <w:r w:rsidR="00CE6215">
        <w:rPr>
          <w:rFonts w:ascii="Times New Roman" w:hAnsi="Times New Roman" w:cs="Times New Roman"/>
          <w:sz w:val="24"/>
          <w:szCs w:val="24"/>
        </w:rPr>
        <w:fldChar w:fldCharType="end"/>
      </w:r>
      <w:r w:rsidR="00E82879" w:rsidRPr="0027058C">
        <w:rPr>
          <w:rFonts w:ascii="Times New Roman" w:hAnsi="Times New Roman" w:cs="Times New Roman"/>
          <w:sz w:val="24"/>
          <w:szCs w:val="24"/>
        </w:rPr>
        <w:t xml:space="preserve"> </w:t>
      </w:r>
      <w:r w:rsidR="00015DF8" w:rsidRPr="0027058C">
        <w:rPr>
          <w:rFonts w:ascii="Times New Roman" w:hAnsi="Times New Roman" w:cs="Times New Roman"/>
          <w:sz w:val="24"/>
          <w:szCs w:val="24"/>
        </w:rPr>
        <w:t xml:space="preserve">For example, models have often assumed a constant risk of post-progression death that does not vary between comparators, despite this resulting in OS predictions which are not reflective of </w:t>
      </w:r>
      <w:r w:rsidR="00CC158B">
        <w:rPr>
          <w:rFonts w:ascii="Times New Roman" w:hAnsi="Times New Roman" w:cs="Times New Roman"/>
          <w:sz w:val="24"/>
          <w:szCs w:val="24"/>
        </w:rPr>
        <w:t>observed</w:t>
      </w:r>
      <w:r w:rsidR="00015DF8" w:rsidRPr="0027058C">
        <w:rPr>
          <w:rFonts w:ascii="Times New Roman" w:hAnsi="Times New Roman" w:cs="Times New Roman"/>
          <w:sz w:val="24"/>
          <w:szCs w:val="24"/>
        </w:rPr>
        <w:t xml:space="preserve"> OS data. </w:t>
      </w:r>
    </w:p>
    <w:p w14:paraId="40BC01B4" w14:textId="77D40FB0" w:rsidR="00015DF8" w:rsidRPr="0027058C" w:rsidRDefault="003E1E8E"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STM</w:t>
      </w:r>
      <w:r w:rsidR="00015DF8" w:rsidRPr="0027058C">
        <w:rPr>
          <w:rFonts w:ascii="Times New Roman" w:hAnsi="Times New Roman" w:cs="Times New Roman"/>
          <w:sz w:val="24"/>
          <w:szCs w:val="24"/>
        </w:rPr>
        <w:t xml:space="preserve">s require estimates of the individual transition probabilities, as shown in Figure 2. </w:t>
      </w:r>
      <w:r w:rsidR="007A6601">
        <w:rPr>
          <w:rFonts w:ascii="Times New Roman" w:hAnsi="Times New Roman" w:cs="Times New Roman"/>
          <w:sz w:val="24"/>
          <w:szCs w:val="24"/>
        </w:rPr>
        <w:t>These can be estimated using</w:t>
      </w:r>
      <w:r w:rsidR="005A64DD" w:rsidRPr="0027058C">
        <w:rPr>
          <w:rFonts w:ascii="Times New Roman" w:hAnsi="Times New Roman" w:cs="Times New Roman"/>
          <w:sz w:val="24"/>
          <w:szCs w:val="24"/>
        </w:rPr>
        <w:t xml:space="preserve"> survival </w:t>
      </w:r>
      <w:r w:rsidR="009C65E0" w:rsidRPr="0027058C">
        <w:rPr>
          <w:rFonts w:ascii="Times New Roman" w:hAnsi="Times New Roman" w:cs="Times New Roman"/>
          <w:sz w:val="24"/>
          <w:szCs w:val="24"/>
        </w:rPr>
        <w:t>analytic</w:t>
      </w:r>
      <w:r w:rsidR="005A64DD" w:rsidRPr="0027058C">
        <w:rPr>
          <w:rFonts w:ascii="Times New Roman" w:hAnsi="Times New Roman" w:cs="Times New Roman"/>
          <w:sz w:val="24"/>
          <w:szCs w:val="24"/>
        </w:rPr>
        <w:t xml:space="preserve"> </w:t>
      </w:r>
      <w:r w:rsidR="009C65E0" w:rsidRPr="0027058C">
        <w:rPr>
          <w:rFonts w:ascii="Times New Roman" w:hAnsi="Times New Roman" w:cs="Times New Roman"/>
          <w:sz w:val="24"/>
          <w:szCs w:val="24"/>
        </w:rPr>
        <w:t>methods that account for competing and sequential events such as multi-state survival analysis.</w:t>
      </w:r>
      <w:r w:rsidR="00CE6215">
        <w:rPr>
          <w:rFonts w:ascii="Times New Roman" w:hAnsi="Times New Roman" w:cs="Times New Roman"/>
          <w:sz w:val="24"/>
          <w:szCs w:val="24"/>
        </w:rPr>
        <w:fldChar w:fldCharType="begin"/>
      </w:r>
      <w:r w:rsidR="00C71D24">
        <w:rPr>
          <w:rFonts w:ascii="Times New Roman" w:hAnsi="Times New Roman" w:cs="Times New Roman"/>
          <w:sz w:val="24"/>
          <w:szCs w:val="24"/>
        </w:rPr>
        <w:instrText xml:space="preserve"> ADDIN EN.CITE &lt;EndNote&gt;&lt;Cite&gt;&lt;Author&gt;Putter&lt;/Author&gt;&lt;Year&gt;2007&lt;/Year&gt;&lt;RecNum&gt;13&lt;/RecNum&gt;&lt;DisplayText&gt;&lt;style face="superscript"&gt;18,19&lt;/style&gt;&lt;/DisplayText&gt;&lt;record&gt;&lt;rec-number&gt;13&lt;/rec-number&gt;&lt;foreign-keys&gt;&lt;key app="EN" db-id="xwxfeppe0f0pt6e2wt65d5fypd20xvwz9x0d" timestamp="0"&gt;13&lt;/key&gt;&lt;/foreign-keys&gt;&lt;ref-type name="Journal Article"&gt;17&lt;/ref-type&gt;&lt;contributors&gt;&lt;authors&gt;&lt;author&gt;H. Putter &lt;/author&gt;&lt;author&gt;M. Fiocco &lt;/author&gt;&lt;author&gt;R. Geskus&lt;/author&gt;&lt;/authors&gt;&lt;/contributors&gt;&lt;titles&gt;&lt;title&gt;Tutorial in biostatistics: Competing risks and multi-state models&lt;/title&gt;&lt;secondary-title&gt;Statistics in Medicine&lt;/secondary-title&gt;&lt;/titles&gt;&lt;periodical&gt;&lt;full-title&gt;Statistics in Medicine&lt;/full-title&gt;&lt;abbr-1&gt;Stat. Med.&lt;/abbr-1&gt;&lt;abbr-2&gt;Stat Med&lt;/abbr-2&gt;&lt;/periodical&gt;&lt;pages&gt;2389–2430&lt;/pages&gt;&lt;volume&gt;26&lt;/volume&gt;&lt;number&gt;11&lt;/number&gt;&lt;dates&gt;&lt;year&gt;2007&lt;/year&gt;&lt;/dates&gt;&lt;urls&gt;&lt;/urls&gt;&lt;/record&gt;&lt;/Cite&gt;&lt;Cite&gt;&lt;Author&gt;Williams&lt;/Author&gt;&lt;Year&gt;2016&lt;/Year&gt;&lt;RecNum&gt;44&lt;/RecNum&gt;&lt;record&gt;&lt;rec-number&gt;44&lt;/rec-number&gt;&lt;foreign-keys&gt;&lt;key app="EN" db-id="xwxfeppe0f0pt6e2wt65d5fypd20xvwz9x0d" timestamp="0"&gt;44&lt;/key&gt;&lt;/foreign-keys&gt;&lt;ref-type name="Journal Article"&gt;17&lt;/ref-type&gt;&lt;contributors&gt;&lt;authors&gt;&lt;author&gt;Williams, C&lt;/author&gt;&lt;author&gt;Lewsey, J&lt;/author&gt;&lt;author&gt;Briggs, A&lt;/author&gt;&lt;author&gt;Mackay, D&lt;/author&gt;&lt;/authors&gt;&lt;/contributors&gt;&lt;titles&gt;&lt;title&gt;Cost-effectiveness analysis in R using a multi-state modelling survival analysis framework: A tutorial&lt;/title&gt;&lt;secondary-title&gt;Medical Decision Making&lt;/secondary-title&gt;&lt;/titles&gt;&lt;periodical&gt;&lt;full-title&gt;Medical Decision Making&lt;/full-title&gt;&lt;abbr-1&gt;Med. Decis. Making&lt;/abbr-1&gt;&lt;abbr-2&gt;Med Decis Making&lt;/abbr-2&gt;&lt;/periodical&gt;&lt;pages&gt;340-352&lt;/pages&gt;&lt;volume&gt;37&lt;/volume&gt;&lt;number&gt;4&lt;/number&gt;&lt;dates&gt;&lt;year&gt;2016&lt;/year&gt;&lt;/dates&gt;&lt;urls&gt;&lt;related-urls&gt;&lt;url&gt;&lt;style face="underline" font="default" size="100%"&gt;http://eprints.gla.ac.uk/116523/&lt;/style&gt;&lt;/url&gt;&lt;/related-urls&gt;&lt;/urls&gt;&lt;electronic-resource-num&gt;10.1177/0272989X16651869&lt;/electronic-resource-num&gt;&lt;/record&gt;&lt;/Cite&gt;&lt;/EndNote&gt;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18,19</w:t>
      </w:r>
      <w:r w:rsidR="00CE6215">
        <w:rPr>
          <w:rFonts w:ascii="Times New Roman" w:hAnsi="Times New Roman" w:cs="Times New Roman"/>
          <w:sz w:val="24"/>
          <w:szCs w:val="24"/>
        </w:rPr>
        <w:fldChar w:fldCharType="end"/>
      </w:r>
    </w:p>
    <w:p w14:paraId="7D094A35" w14:textId="328EF1A3" w:rsidR="00E747B8" w:rsidRPr="0027058C" w:rsidRDefault="00426B2F"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Application of </w:t>
      </w:r>
      <w:r w:rsidR="003E1E8E" w:rsidRPr="0027058C">
        <w:rPr>
          <w:rFonts w:ascii="Times New Roman" w:hAnsi="Times New Roman" w:cs="Times New Roman"/>
          <w:sz w:val="24"/>
          <w:szCs w:val="24"/>
        </w:rPr>
        <w:t>STM</w:t>
      </w:r>
      <w:r w:rsidRPr="0027058C">
        <w:rPr>
          <w:rFonts w:ascii="Times New Roman" w:hAnsi="Times New Roman" w:cs="Times New Roman"/>
          <w:sz w:val="24"/>
          <w:szCs w:val="24"/>
        </w:rPr>
        <w:t xml:space="preserve">s in contexts in which PSMs </w:t>
      </w:r>
      <w:r w:rsidR="009C65E0" w:rsidRPr="0027058C">
        <w:rPr>
          <w:rFonts w:ascii="Times New Roman" w:hAnsi="Times New Roman" w:cs="Times New Roman"/>
          <w:sz w:val="24"/>
          <w:szCs w:val="24"/>
        </w:rPr>
        <w:t>are used raises</w:t>
      </w:r>
      <w:r w:rsidRPr="0027058C">
        <w:rPr>
          <w:rFonts w:ascii="Times New Roman" w:hAnsi="Times New Roman" w:cs="Times New Roman"/>
          <w:sz w:val="24"/>
          <w:szCs w:val="24"/>
        </w:rPr>
        <w:t xml:space="preserve"> a number of </w:t>
      </w:r>
      <w:r w:rsidR="00814AB1" w:rsidRPr="0027058C">
        <w:rPr>
          <w:rFonts w:ascii="Times New Roman" w:hAnsi="Times New Roman" w:cs="Times New Roman"/>
          <w:sz w:val="24"/>
          <w:szCs w:val="24"/>
        </w:rPr>
        <w:t xml:space="preserve">implementation challenges. </w:t>
      </w:r>
      <w:r w:rsidR="00103BCA" w:rsidRPr="0027058C">
        <w:rPr>
          <w:rFonts w:ascii="Times New Roman" w:hAnsi="Times New Roman" w:cs="Times New Roman"/>
          <w:sz w:val="24"/>
          <w:szCs w:val="24"/>
        </w:rPr>
        <w:t xml:space="preserve">The first relates to </w:t>
      </w:r>
      <w:r w:rsidR="004E4CC2" w:rsidRPr="0027058C">
        <w:rPr>
          <w:rFonts w:ascii="Times New Roman" w:hAnsi="Times New Roman" w:cs="Times New Roman"/>
          <w:sz w:val="24"/>
          <w:szCs w:val="24"/>
        </w:rPr>
        <w:t>the fact that s</w:t>
      </w:r>
      <w:r w:rsidR="00695865" w:rsidRPr="0027058C">
        <w:rPr>
          <w:rFonts w:ascii="Times New Roman" w:hAnsi="Times New Roman" w:cs="Times New Roman"/>
          <w:sz w:val="24"/>
          <w:szCs w:val="24"/>
        </w:rPr>
        <w:t xml:space="preserve">urvival analyses </w:t>
      </w:r>
      <w:r w:rsidR="0027473A">
        <w:rPr>
          <w:rFonts w:ascii="Times New Roman" w:hAnsi="Times New Roman" w:cs="Times New Roman"/>
          <w:sz w:val="24"/>
          <w:szCs w:val="24"/>
        </w:rPr>
        <w:t>corresponding to</w:t>
      </w:r>
      <w:r w:rsidR="00695865" w:rsidRPr="0027058C">
        <w:rPr>
          <w:rFonts w:ascii="Times New Roman" w:hAnsi="Times New Roman" w:cs="Times New Roman"/>
          <w:sz w:val="24"/>
          <w:szCs w:val="24"/>
        </w:rPr>
        <w:t xml:space="preserve"> the</w:t>
      </w:r>
      <w:r w:rsidR="001A6EE7" w:rsidRPr="0027058C">
        <w:rPr>
          <w:rFonts w:ascii="Times New Roman" w:hAnsi="Times New Roman" w:cs="Times New Roman"/>
          <w:sz w:val="24"/>
          <w:szCs w:val="24"/>
        </w:rPr>
        <w:t xml:space="preserve"> individual transitions shown in Figure 2 are not typically reported in clinical publications</w:t>
      </w:r>
      <w:r w:rsidR="00695865" w:rsidRPr="0027058C">
        <w:rPr>
          <w:rFonts w:ascii="Times New Roman" w:hAnsi="Times New Roman" w:cs="Times New Roman"/>
          <w:sz w:val="24"/>
          <w:szCs w:val="24"/>
        </w:rPr>
        <w:t xml:space="preserve">. </w:t>
      </w:r>
      <w:r w:rsidR="00364A26" w:rsidRPr="0027058C">
        <w:rPr>
          <w:rFonts w:ascii="Times New Roman" w:hAnsi="Times New Roman" w:cs="Times New Roman"/>
          <w:sz w:val="24"/>
          <w:szCs w:val="24"/>
        </w:rPr>
        <w:t xml:space="preserve">This is not problematic in cases where modellers have access to the IPD for trials including all relevant comparators. If modellers do not have </w:t>
      </w:r>
      <w:r w:rsidR="0027473A">
        <w:rPr>
          <w:rFonts w:ascii="Times New Roman" w:hAnsi="Times New Roman" w:cs="Times New Roman"/>
          <w:sz w:val="24"/>
          <w:szCs w:val="24"/>
        </w:rPr>
        <w:t>this access</w:t>
      </w:r>
      <w:r w:rsidR="00FD7DD8" w:rsidRPr="0027058C">
        <w:rPr>
          <w:rFonts w:ascii="Times New Roman" w:hAnsi="Times New Roman" w:cs="Times New Roman"/>
          <w:sz w:val="24"/>
          <w:szCs w:val="24"/>
        </w:rPr>
        <w:t xml:space="preserve">, </w:t>
      </w:r>
      <w:r w:rsidR="0027473A">
        <w:rPr>
          <w:rFonts w:ascii="Times New Roman" w:hAnsi="Times New Roman" w:cs="Times New Roman"/>
          <w:sz w:val="24"/>
          <w:szCs w:val="24"/>
        </w:rPr>
        <w:t>as</w:t>
      </w:r>
      <w:r w:rsidR="00FD7DD8" w:rsidRPr="0027058C">
        <w:rPr>
          <w:rFonts w:ascii="Times New Roman" w:hAnsi="Times New Roman" w:cs="Times New Roman"/>
          <w:sz w:val="24"/>
          <w:szCs w:val="24"/>
        </w:rPr>
        <w:t xml:space="preserve"> is often the case,</w:t>
      </w:r>
      <w:r w:rsidR="00217E1A" w:rsidRPr="0027058C">
        <w:rPr>
          <w:rFonts w:ascii="Times New Roman" w:hAnsi="Times New Roman" w:cs="Times New Roman"/>
          <w:sz w:val="24"/>
          <w:szCs w:val="24"/>
        </w:rPr>
        <w:t xml:space="preserve"> </w:t>
      </w:r>
      <w:r w:rsidR="00364A26" w:rsidRPr="0027058C">
        <w:rPr>
          <w:rFonts w:ascii="Times New Roman" w:hAnsi="Times New Roman" w:cs="Times New Roman"/>
          <w:sz w:val="24"/>
          <w:szCs w:val="24"/>
        </w:rPr>
        <w:t>then estimating the required transition pr</w:t>
      </w:r>
      <w:r w:rsidR="00217E1A" w:rsidRPr="0027058C">
        <w:rPr>
          <w:rFonts w:ascii="Times New Roman" w:hAnsi="Times New Roman" w:cs="Times New Roman"/>
          <w:sz w:val="24"/>
          <w:szCs w:val="24"/>
        </w:rPr>
        <w:t>obabilities is more challenging though methods literature is emerging to address this.</w:t>
      </w:r>
      <w:r w:rsidR="00CE6215">
        <w:rPr>
          <w:rFonts w:ascii="Times New Roman" w:hAnsi="Times New Roman" w:cs="Times New Roman"/>
          <w:sz w:val="24"/>
          <w:szCs w:val="24"/>
        </w:rPr>
        <w:fldChar w:fldCharType="begin"/>
      </w:r>
      <w:r w:rsidR="00CD4882">
        <w:rPr>
          <w:rFonts w:ascii="Times New Roman" w:hAnsi="Times New Roman" w:cs="Times New Roman"/>
          <w:sz w:val="24"/>
          <w:szCs w:val="24"/>
        </w:rPr>
        <w:instrText xml:space="preserve"> ADDIN EN.CITE &lt;EndNote&gt;&lt;Cite&gt;&lt;Author&gt;Williams&lt;/Author&gt;&lt;Year&gt;2016&lt;/Year&gt;&lt;RecNum&gt;44&lt;/RecNum&gt;&lt;DisplayText&gt;&lt;style face="superscript"&gt;19,20&lt;/style&gt;&lt;/DisplayText&gt;&lt;record&gt;&lt;rec-number&gt;44&lt;/rec-number&gt;&lt;foreign-keys&gt;&lt;key app="EN" db-id="xwxfeppe0f0pt6e2wt65d5fypd20xvwz9x0d" timestamp="0"&gt;44&lt;/key&gt;&lt;/foreign-keys&gt;&lt;ref-type name="Journal Article"&gt;17&lt;/ref-type&gt;&lt;contributors&gt;&lt;authors&gt;&lt;author&gt;Williams, C&lt;/author&gt;&lt;author&gt;Lewsey, J&lt;/author&gt;&lt;author&gt;Briggs, A&lt;/author&gt;&lt;author&gt;Mackay, D&lt;/author&gt;&lt;/authors&gt;&lt;/contributors&gt;&lt;titles&gt;&lt;title&gt;Cost-effectiveness analysis in R using a multi-state modelling survival analysis framework: A tutorial&lt;/title&gt;&lt;secondary-title&gt;Medical Decision Making&lt;/secondary-title&gt;&lt;/titles&gt;&lt;periodical&gt;&lt;full-title&gt;Medical Decision Making&lt;/full-title&gt;&lt;abbr-1&gt;Med. Decis. Making&lt;/abbr-1&gt;&lt;abbr-2&gt;Med Decis Making&lt;/abbr-2&gt;&lt;/periodical&gt;&lt;pages&gt;340-352&lt;/pages&gt;&lt;volume&gt;37&lt;/volume&gt;&lt;number&gt;4&lt;/number&gt;&lt;dates&gt;&lt;year&gt;2016&lt;/year&gt;&lt;/dates&gt;&lt;urls&gt;&lt;related-urls&gt;&lt;url&gt;&lt;style face="underline" font="default" size="100%"&gt;http://eprints.gla.ac.uk/116523/&lt;/style&gt;&lt;/url&gt;&lt;/related-urls&gt;&lt;/urls&gt;&lt;electronic-resource-num&gt;10.1177/0272989X16651869&lt;/electronic-resource-num&gt;&lt;/record&gt;&lt;/Cite&gt;&lt;Cite&gt;&lt;Author&gt;Pahuta&lt;/Author&gt;&lt;Year&gt;2019&lt;/Year&gt;&lt;RecNum&gt;88&lt;/RecNum&gt;&lt;record&gt;&lt;rec-number&gt;88&lt;/rec-number&gt;&lt;foreign-keys&gt;&lt;key app="EN" db-id="xwxfeppe0f0pt6e2wt65d5fypd20xvwz9x0d" timestamp="0"&gt;88&lt;/key&gt;&lt;/foreign-keys&gt;&lt;ref-type name="Journal Article"&gt;17&lt;/ref-type&gt;&lt;contributors&gt;&lt;authors&gt;&lt;author&gt;Pahuta, Markian A&lt;/author&gt;&lt;author&gt;Werier, Joel&lt;/author&gt;&lt;author&gt;Wai, Eugene K&lt;/author&gt;&lt;author&gt;Patchell, Roy A&lt;/author&gt;&lt;author&gt;Coyle, Doug&lt;/author&gt;&lt;/authors&gt;&lt;/contributors&gt;&lt;titles&gt;&lt;title&gt;A technique for approximating transition rates from published survival analyses&lt;/title&gt;&lt;secondary-title&gt;Cost Effectiveness and Resource Allocation&lt;/secondary-title&gt;&lt;/titles&gt;&lt;volume&gt;17&lt;/volume&gt;&lt;number&gt;1&lt;/number&gt;&lt;dates&gt;&lt;year&gt;2019&lt;/year&gt;&lt;/dates&gt;&lt;isbn&gt;1478-7547&lt;/isbn&gt;&lt;urls&gt;&lt;/urls&gt;&lt;/record&gt;&lt;/Cite&gt;&lt;/EndNote&gt;</w:instrText>
      </w:r>
      <w:r w:rsidR="00CE6215">
        <w:rPr>
          <w:rFonts w:ascii="Times New Roman" w:hAnsi="Times New Roman" w:cs="Times New Roman"/>
          <w:sz w:val="24"/>
          <w:szCs w:val="24"/>
        </w:rPr>
        <w:fldChar w:fldCharType="separate"/>
      </w:r>
      <w:r w:rsidR="00CD4882" w:rsidRPr="00CD4882">
        <w:rPr>
          <w:rFonts w:ascii="Times New Roman" w:hAnsi="Times New Roman" w:cs="Times New Roman"/>
          <w:noProof/>
          <w:sz w:val="24"/>
          <w:szCs w:val="24"/>
          <w:vertAlign w:val="superscript"/>
        </w:rPr>
        <w:t>19,20</w:t>
      </w:r>
      <w:r w:rsidR="00CE6215">
        <w:rPr>
          <w:rFonts w:ascii="Times New Roman" w:hAnsi="Times New Roman" w:cs="Times New Roman"/>
          <w:sz w:val="24"/>
          <w:szCs w:val="24"/>
        </w:rPr>
        <w:fldChar w:fldCharType="end"/>
      </w:r>
      <w:r w:rsidR="00364A26" w:rsidRPr="0027058C">
        <w:rPr>
          <w:rFonts w:ascii="Times New Roman" w:hAnsi="Times New Roman" w:cs="Times New Roman"/>
          <w:sz w:val="24"/>
          <w:szCs w:val="24"/>
        </w:rPr>
        <w:t xml:space="preserve"> If summary level data such as Kaplan Meier curves are available for PFS, OS </w:t>
      </w:r>
      <w:r w:rsidR="00364A26" w:rsidRPr="0027058C">
        <w:rPr>
          <w:rFonts w:ascii="Times New Roman" w:hAnsi="Times New Roman" w:cs="Times New Roman"/>
          <w:sz w:val="24"/>
          <w:szCs w:val="24"/>
        </w:rPr>
        <w:lastRenderedPageBreak/>
        <w:t>and PPS then it is possible to estimate the transition probabilities.</w:t>
      </w:r>
      <w:r w:rsidR="00CE6215">
        <w:rPr>
          <w:rFonts w:ascii="Times New Roman" w:hAnsi="Times New Roman" w:cs="Times New Roman"/>
          <w:noProof/>
          <w:sz w:val="24"/>
          <w:szCs w:val="24"/>
        </w:rPr>
        <w:fldChar w:fldCharType="begin"/>
      </w:r>
      <w:r w:rsidR="00CD4882">
        <w:rPr>
          <w:rFonts w:ascii="Times New Roman" w:hAnsi="Times New Roman" w:cs="Times New Roman"/>
          <w:noProof/>
          <w:sz w:val="24"/>
          <w:szCs w:val="24"/>
        </w:rPr>
        <w:instrText xml:space="preserve"> ADDIN EN.CITE &lt;EndNote&gt;&lt;Cite&gt;&lt;Author&gt;Williams&lt;/Author&gt;&lt;Year&gt;2016&lt;/Year&gt;&lt;RecNum&gt;44&lt;/RecNum&gt;&lt;DisplayText&gt;&lt;style face="superscript"&gt;19&lt;/style&gt;&lt;/DisplayText&gt;&lt;record&gt;&lt;rec-number&gt;44&lt;/rec-number&gt;&lt;foreign-keys&gt;&lt;key app="EN" db-id="xwxfeppe0f0pt6e2wt65d5fypd20xvwz9x0d" timestamp="0"&gt;44&lt;/key&gt;&lt;/foreign-keys&gt;&lt;ref-type name="Journal Article"&gt;17&lt;/ref-type&gt;&lt;contributors&gt;&lt;authors&gt;&lt;author&gt;Williams, C&lt;/author&gt;&lt;author&gt;Lewsey, J&lt;/author&gt;&lt;author&gt;Briggs, A&lt;/author&gt;&lt;author&gt;Mackay, D&lt;/author&gt;&lt;/authors&gt;&lt;/contributors&gt;&lt;titles&gt;&lt;title&gt;Cost-effectiveness analysis in R using a multi-state modelling survival analysis framework: A tutorial&lt;/title&gt;&lt;secondary-title&gt;Medical Decision Making&lt;/secondary-title&gt;&lt;/titles&gt;&lt;periodical&gt;&lt;full-title&gt;Medical Decision Making&lt;/full-title&gt;&lt;abbr-1&gt;Med. Decis. Making&lt;/abbr-1&gt;&lt;abbr-2&gt;Med Decis Making&lt;/abbr-2&gt;&lt;/periodical&gt;&lt;pages&gt;340-352&lt;/pages&gt;&lt;volume&gt;37&lt;/volume&gt;&lt;number&gt;4&lt;/number&gt;&lt;dates&gt;&lt;year&gt;2016&lt;/year&gt;&lt;/dates&gt;&lt;urls&gt;&lt;related-urls&gt;&lt;url&gt;&lt;style face="underline" font="default" size="100%"&gt;http://eprints.gla.ac.uk/116523/&lt;/style&gt;&lt;/url&gt;&lt;/related-urls&gt;&lt;/urls&gt;&lt;electronic-resource-num&gt;10.1177/0272989X16651869&lt;/electronic-resource-num&gt;&lt;/record&gt;&lt;/Cite&gt;&lt;/EndNote&gt;</w:instrText>
      </w:r>
      <w:r w:rsidR="00CE6215">
        <w:rPr>
          <w:rFonts w:ascii="Times New Roman" w:hAnsi="Times New Roman" w:cs="Times New Roman"/>
          <w:noProof/>
          <w:sz w:val="24"/>
          <w:szCs w:val="24"/>
        </w:rPr>
        <w:fldChar w:fldCharType="separate"/>
      </w:r>
      <w:r w:rsidR="00CD4882" w:rsidRPr="00CD4882">
        <w:rPr>
          <w:rFonts w:ascii="Times New Roman" w:hAnsi="Times New Roman" w:cs="Times New Roman"/>
          <w:noProof/>
          <w:sz w:val="24"/>
          <w:szCs w:val="24"/>
          <w:vertAlign w:val="superscript"/>
        </w:rPr>
        <w:t>19</w:t>
      </w:r>
      <w:r w:rsidR="00CE6215">
        <w:rPr>
          <w:rFonts w:ascii="Times New Roman" w:hAnsi="Times New Roman" w:cs="Times New Roman"/>
          <w:noProof/>
          <w:sz w:val="24"/>
          <w:szCs w:val="24"/>
        </w:rPr>
        <w:fldChar w:fldCharType="end"/>
      </w:r>
      <w:r w:rsidR="00364A26" w:rsidRPr="0027058C">
        <w:rPr>
          <w:rFonts w:ascii="Times New Roman" w:hAnsi="Times New Roman" w:cs="Times New Roman"/>
          <w:sz w:val="24"/>
          <w:szCs w:val="24"/>
          <w:vertAlign w:val="superscript"/>
        </w:rPr>
        <w:t xml:space="preserve"> </w:t>
      </w:r>
      <w:r w:rsidR="00364A26" w:rsidRPr="0027058C">
        <w:rPr>
          <w:rFonts w:ascii="Times New Roman" w:hAnsi="Times New Roman" w:cs="Times New Roman"/>
          <w:sz w:val="24"/>
          <w:szCs w:val="24"/>
        </w:rPr>
        <w:t>If only PFS and OS is available transition probabilities can still be estimated</w:t>
      </w:r>
      <w:r w:rsidR="00CE6215">
        <w:rPr>
          <w:rFonts w:ascii="Times New Roman" w:hAnsi="Times New Roman" w:cs="Times New Roman"/>
          <w:sz w:val="24"/>
          <w:szCs w:val="24"/>
        </w:rPr>
        <w:fldChar w:fldCharType="begin"/>
      </w:r>
      <w:r w:rsidR="00CD4882">
        <w:rPr>
          <w:rFonts w:ascii="Times New Roman" w:hAnsi="Times New Roman" w:cs="Times New Roman"/>
          <w:sz w:val="24"/>
          <w:szCs w:val="24"/>
        </w:rPr>
        <w:instrText xml:space="preserve"> ADDIN EN.CITE &lt;EndNote&gt;&lt;Cite&gt;&lt;Author&gt;Pahuta&lt;/Author&gt;&lt;Year&gt;2019&lt;/Year&gt;&lt;RecNum&gt;88&lt;/RecNum&gt;&lt;DisplayText&gt;&lt;style face="superscript"&gt;20&lt;/style&gt;&lt;/DisplayText&gt;&lt;record&gt;&lt;rec-number&gt;88&lt;/rec-number&gt;&lt;foreign-keys&gt;&lt;key app="EN" db-id="xwxfeppe0f0pt6e2wt65d5fypd20xvwz9x0d" timestamp="0"&gt;88&lt;/key&gt;&lt;/foreign-keys&gt;&lt;ref-type name="Journal Article"&gt;17&lt;/ref-type&gt;&lt;contributors&gt;&lt;authors&gt;&lt;author&gt;Pahuta, Markian A&lt;/author&gt;&lt;author&gt;Werier, Joel&lt;/author&gt;&lt;author&gt;Wai, Eugene K&lt;/author&gt;&lt;author&gt;Patchell, Roy A&lt;/author&gt;&lt;author&gt;Coyle, Doug&lt;/author&gt;&lt;/authors&gt;&lt;/contributors&gt;&lt;titles&gt;&lt;title&gt;A technique for approximating transition rates from published survival analyses&lt;/title&gt;&lt;secondary-title&gt;Cost Effectiveness and Resource Allocation&lt;/secondary-title&gt;&lt;/titles&gt;&lt;volume&gt;17&lt;/volume&gt;&lt;number&gt;1&lt;/number&gt;&lt;dates&gt;&lt;year&gt;2019&lt;/year&gt;&lt;/dates&gt;&lt;isbn&gt;1478-7547&lt;/isbn&gt;&lt;urls&gt;&lt;/urls&gt;&lt;/record&gt;&lt;/Cite&gt;&lt;/EndNote&gt;</w:instrText>
      </w:r>
      <w:r w:rsidR="00CE6215">
        <w:rPr>
          <w:rFonts w:ascii="Times New Roman" w:hAnsi="Times New Roman" w:cs="Times New Roman"/>
          <w:sz w:val="24"/>
          <w:szCs w:val="24"/>
        </w:rPr>
        <w:fldChar w:fldCharType="separate"/>
      </w:r>
      <w:r w:rsidR="00CD4882" w:rsidRPr="00CD4882">
        <w:rPr>
          <w:rFonts w:ascii="Times New Roman" w:hAnsi="Times New Roman" w:cs="Times New Roman"/>
          <w:noProof/>
          <w:sz w:val="24"/>
          <w:szCs w:val="24"/>
          <w:vertAlign w:val="superscript"/>
        </w:rPr>
        <w:t>20</w:t>
      </w:r>
      <w:r w:rsidR="00CE6215">
        <w:rPr>
          <w:rFonts w:ascii="Times New Roman" w:hAnsi="Times New Roman" w:cs="Times New Roman"/>
          <w:sz w:val="24"/>
          <w:szCs w:val="24"/>
        </w:rPr>
        <w:fldChar w:fldCharType="end"/>
      </w:r>
      <w:r w:rsidR="00217E1A" w:rsidRPr="0027058C">
        <w:rPr>
          <w:rFonts w:ascii="Times New Roman" w:hAnsi="Times New Roman" w:cs="Times New Roman"/>
          <w:sz w:val="24"/>
          <w:szCs w:val="24"/>
        </w:rPr>
        <w:t xml:space="preserve"> though the available methods are restricted</w:t>
      </w:r>
      <w:r w:rsidR="00103BCA" w:rsidRPr="0027058C">
        <w:rPr>
          <w:rFonts w:ascii="Times New Roman" w:hAnsi="Times New Roman" w:cs="Times New Roman"/>
          <w:sz w:val="24"/>
          <w:szCs w:val="24"/>
        </w:rPr>
        <w:t xml:space="preserve"> </w:t>
      </w:r>
      <w:r w:rsidR="00217E1A" w:rsidRPr="0027058C">
        <w:rPr>
          <w:rFonts w:ascii="Times New Roman" w:hAnsi="Times New Roman" w:cs="Times New Roman"/>
          <w:sz w:val="24"/>
          <w:szCs w:val="24"/>
        </w:rPr>
        <w:t>to estimating constant</w:t>
      </w:r>
      <w:r w:rsidR="00103BCA" w:rsidRPr="0027058C">
        <w:rPr>
          <w:rFonts w:ascii="Times New Roman" w:hAnsi="Times New Roman" w:cs="Times New Roman"/>
          <w:sz w:val="24"/>
          <w:szCs w:val="24"/>
        </w:rPr>
        <w:t xml:space="preserve"> transition probabilities</w:t>
      </w:r>
      <w:r w:rsidR="007F58A0">
        <w:rPr>
          <w:rFonts w:ascii="Times New Roman" w:hAnsi="Times New Roman" w:cs="Times New Roman"/>
          <w:sz w:val="24"/>
          <w:szCs w:val="24"/>
        </w:rPr>
        <w:t xml:space="preserve"> which may not be appropriate in many clinical contexts</w:t>
      </w:r>
      <w:r w:rsidR="00103BCA" w:rsidRPr="0027058C">
        <w:rPr>
          <w:rFonts w:ascii="Times New Roman" w:hAnsi="Times New Roman" w:cs="Times New Roman"/>
          <w:sz w:val="24"/>
          <w:szCs w:val="24"/>
        </w:rPr>
        <w:t>.</w:t>
      </w:r>
      <w:r w:rsidR="00E747B8">
        <w:rPr>
          <w:rFonts w:ascii="Times New Roman" w:hAnsi="Times New Roman" w:cs="Times New Roman"/>
          <w:sz w:val="24"/>
          <w:szCs w:val="24"/>
        </w:rPr>
        <w:t xml:space="preserve"> </w:t>
      </w:r>
    </w:p>
    <w:p w14:paraId="5C91C0EA" w14:textId="46D4FF61" w:rsidR="00103BCA" w:rsidRPr="0027058C" w:rsidRDefault="00E734A1"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An alternative approach</w:t>
      </w:r>
      <w:r w:rsidR="00103BCA" w:rsidRPr="0027058C">
        <w:rPr>
          <w:rFonts w:ascii="Times New Roman" w:hAnsi="Times New Roman" w:cs="Times New Roman"/>
          <w:sz w:val="24"/>
          <w:szCs w:val="24"/>
        </w:rPr>
        <w:t xml:space="preserve"> is to use </w:t>
      </w:r>
      <w:r w:rsidR="003E1E8E" w:rsidRPr="0027058C">
        <w:rPr>
          <w:rFonts w:ascii="Times New Roman" w:hAnsi="Times New Roman" w:cs="Times New Roman"/>
          <w:sz w:val="24"/>
          <w:szCs w:val="24"/>
        </w:rPr>
        <w:t>S</w:t>
      </w:r>
      <w:r w:rsidR="002F15D8" w:rsidRPr="0027058C">
        <w:rPr>
          <w:rFonts w:ascii="Times New Roman" w:hAnsi="Times New Roman" w:cs="Times New Roman"/>
          <w:sz w:val="24"/>
          <w:szCs w:val="24"/>
        </w:rPr>
        <w:t>TM</w:t>
      </w:r>
      <w:r w:rsidR="00AF2A0D" w:rsidRPr="0027058C">
        <w:rPr>
          <w:rFonts w:ascii="Times New Roman" w:hAnsi="Times New Roman" w:cs="Times New Roman"/>
          <w:sz w:val="24"/>
          <w:szCs w:val="24"/>
        </w:rPr>
        <w:t xml:space="preserve"> only</w:t>
      </w:r>
      <w:r w:rsidR="00103BCA" w:rsidRPr="0027058C">
        <w:rPr>
          <w:rFonts w:ascii="Times New Roman" w:hAnsi="Times New Roman" w:cs="Times New Roman"/>
          <w:sz w:val="24"/>
          <w:szCs w:val="24"/>
        </w:rPr>
        <w:t xml:space="preserve"> for those comparators </w:t>
      </w:r>
      <w:r w:rsidRPr="0027058C">
        <w:rPr>
          <w:rFonts w:ascii="Times New Roman" w:hAnsi="Times New Roman" w:cs="Times New Roman"/>
          <w:sz w:val="24"/>
          <w:szCs w:val="24"/>
        </w:rPr>
        <w:t>for which IPD is available</w:t>
      </w:r>
      <w:r w:rsidR="00103BCA" w:rsidRPr="0027058C">
        <w:rPr>
          <w:rFonts w:ascii="Times New Roman" w:hAnsi="Times New Roman" w:cs="Times New Roman"/>
          <w:sz w:val="24"/>
          <w:szCs w:val="24"/>
        </w:rPr>
        <w:t>. This would allow PFS and OS predictions to be generated for these treatments</w:t>
      </w:r>
      <w:r w:rsidR="00075A52" w:rsidRPr="0027058C">
        <w:rPr>
          <w:rFonts w:ascii="Times New Roman" w:hAnsi="Times New Roman" w:cs="Times New Roman"/>
          <w:sz w:val="24"/>
          <w:szCs w:val="24"/>
        </w:rPr>
        <w:t xml:space="preserve"> from the </w:t>
      </w:r>
      <w:r w:rsidR="003E1E8E" w:rsidRPr="0027058C">
        <w:rPr>
          <w:rFonts w:ascii="Times New Roman" w:hAnsi="Times New Roman" w:cs="Times New Roman"/>
          <w:sz w:val="24"/>
          <w:szCs w:val="24"/>
        </w:rPr>
        <w:t>STM</w:t>
      </w:r>
      <w:r w:rsidR="00A2518A">
        <w:rPr>
          <w:rFonts w:ascii="Times New Roman" w:hAnsi="Times New Roman" w:cs="Times New Roman"/>
          <w:sz w:val="24"/>
          <w:szCs w:val="24"/>
        </w:rPr>
        <w:t>. E</w:t>
      </w:r>
      <w:r w:rsidR="00103BCA" w:rsidRPr="0027058C">
        <w:rPr>
          <w:rFonts w:ascii="Times New Roman" w:hAnsi="Times New Roman" w:cs="Times New Roman"/>
          <w:sz w:val="24"/>
          <w:szCs w:val="24"/>
        </w:rPr>
        <w:t xml:space="preserve">stimates of the relative treatment effects for the other comparators (e.g. hazard ratios for PFS and OS from other trials or </w:t>
      </w:r>
      <w:r w:rsidRPr="0027058C">
        <w:rPr>
          <w:rFonts w:ascii="Times New Roman" w:hAnsi="Times New Roman" w:cs="Times New Roman"/>
          <w:sz w:val="24"/>
          <w:szCs w:val="24"/>
        </w:rPr>
        <w:t xml:space="preserve">a </w:t>
      </w:r>
      <w:r w:rsidR="00103BCA" w:rsidRPr="0027058C">
        <w:rPr>
          <w:rFonts w:ascii="Times New Roman" w:hAnsi="Times New Roman" w:cs="Times New Roman"/>
          <w:sz w:val="24"/>
          <w:szCs w:val="24"/>
        </w:rPr>
        <w:t>(network) meta-analysis) could then be applied to the</w:t>
      </w:r>
      <w:r w:rsidR="00075A52" w:rsidRPr="0027058C">
        <w:rPr>
          <w:rFonts w:ascii="Times New Roman" w:hAnsi="Times New Roman" w:cs="Times New Roman"/>
          <w:sz w:val="24"/>
          <w:szCs w:val="24"/>
        </w:rPr>
        <w:t>se</w:t>
      </w:r>
      <w:r w:rsidR="00103BCA" w:rsidRPr="0027058C">
        <w:rPr>
          <w:rFonts w:ascii="Times New Roman" w:hAnsi="Times New Roman" w:cs="Times New Roman"/>
          <w:sz w:val="24"/>
          <w:szCs w:val="24"/>
        </w:rPr>
        <w:t xml:space="preserve"> “baseline” event rates. This would require a careful consideration of how </w:t>
      </w:r>
      <w:r w:rsidR="00A2518A">
        <w:rPr>
          <w:rFonts w:ascii="Times New Roman" w:hAnsi="Times New Roman" w:cs="Times New Roman"/>
          <w:sz w:val="24"/>
          <w:szCs w:val="24"/>
        </w:rPr>
        <w:t xml:space="preserve">comparator </w:t>
      </w:r>
      <w:r w:rsidR="00103BCA" w:rsidRPr="0027058C">
        <w:rPr>
          <w:rFonts w:ascii="Times New Roman" w:hAnsi="Times New Roman" w:cs="Times New Roman"/>
          <w:sz w:val="24"/>
          <w:szCs w:val="24"/>
        </w:rPr>
        <w:t>treatment effects should be applied in the extrapolation period</w:t>
      </w:r>
      <w:r w:rsidRPr="0027058C">
        <w:rPr>
          <w:rFonts w:ascii="Times New Roman" w:hAnsi="Times New Roman" w:cs="Times New Roman"/>
          <w:sz w:val="24"/>
          <w:szCs w:val="24"/>
        </w:rPr>
        <w:t xml:space="preserve"> as </w:t>
      </w:r>
      <w:r w:rsidR="00A2518A">
        <w:rPr>
          <w:rFonts w:ascii="Times New Roman" w:hAnsi="Times New Roman" w:cs="Times New Roman"/>
          <w:sz w:val="24"/>
          <w:szCs w:val="24"/>
        </w:rPr>
        <w:t>these treatment effects are</w:t>
      </w:r>
      <w:r w:rsidR="006F0296" w:rsidRPr="0027058C">
        <w:rPr>
          <w:rFonts w:ascii="Times New Roman" w:hAnsi="Times New Roman" w:cs="Times New Roman"/>
          <w:sz w:val="24"/>
          <w:szCs w:val="24"/>
        </w:rPr>
        <w:t xml:space="preserve"> disconnected from the</w:t>
      </w:r>
      <w:r w:rsidRPr="0027058C">
        <w:rPr>
          <w:rFonts w:ascii="Times New Roman" w:hAnsi="Times New Roman" w:cs="Times New Roman"/>
          <w:sz w:val="24"/>
          <w:szCs w:val="24"/>
        </w:rPr>
        <w:t xml:space="preserve"> </w:t>
      </w:r>
      <w:r w:rsidR="007E71ED" w:rsidRPr="0027058C">
        <w:rPr>
          <w:rFonts w:ascii="Times New Roman" w:hAnsi="Times New Roman" w:cs="Times New Roman"/>
          <w:sz w:val="24"/>
          <w:szCs w:val="24"/>
        </w:rPr>
        <w:t xml:space="preserve">disease </w:t>
      </w:r>
      <w:r w:rsidR="00837D5F" w:rsidRPr="0027058C">
        <w:rPr>
          <w:rFonts w:ascii="Times New Roman" w:hAnsi="Times New Roman" w:cs="Times New Roman"/>
          <w:sz w:val="24"/>
          <w:szCs w:val="24"/>
        </w:rPr>
        <w:t>process</w:t>
      </w:r>
      <w:r w:rsidR="00C248C8" w:rsidRPr="0027058C">
        <w:rPr>
          <w:rFonts w:ascii="Times New Roman" w:hAnsi="Times New Roman" w:cs="Times New Roman"/>
          <w:sz w:val="24"/>
          <w:szCs w:val="24"/>
        </w:rPr>
        <w:t xml:space="preserve"> </w:t>
      </w:r>
      <w:r w:rsidRPr="0027058C">
        <w:rPr>
          <w:rFonts w:ascii="Times New Roman" w:hAnsi="Times New Roman" w:cs="Times New Roman"/>
          <w:sz w:val="24"/>
          <w:szCs w:val="24"/>
        </w:rPr>
        <w:t xml:space="preserve">within the </w:t>
      </w:r>
      <w:r w:rsidR="003E1E8E" w:rsidRPr="0027058C">
        <w:rPr>
          <w:rFonts w:ascii="Times New Roman" w:hAnsi="Times New Roman" w:cs="Times New Roman"/>
          <w:sz w:val="24"/>
          <w:szCs w:val="24"/>
        </w:rPr>
        <w:t>STM</w:t>
      </w:r>
      <w:r w:rsidR="00103BCA" w:rsidRPr="0027058C">
        <w:rPr>
          <w:rFonts w:ascii="Times New Roman" w:hAnsi="Times New Roman" w:cs="Times New Roman"/>
          <w:sz w:val="24"/>
          <w:szCs w:val="24"/>
        </w:rPr>
        <w:t>.</w:t>
      </w:r>
      <w:r w:rsidRPr="0027058C">
        <w:rPr>
          <w:rFonts w:ascii="Times New Roman" w:hAnsi="Times New Roman" w:cs="Times New Roman"/>
          <w:sz w:val="24"/>
          <w:szCs w:val="24"/>
        </w:rPr>
        <w:t xml:space="preserve"> </w:t>
      </w:r>
      <w:r w:rsidR="00103BCA" w:rsidRPr="0027058C">
        <w:rPr>
          <w:rFonts w:ascii="Times New Roman" w:hAnsi="Times New Roman" w:cs="Times New Roman"/>
          <w:sz w:val="24"/>
          <w:szCs w:val="24"/>
        </w:rPr>
        <w:t xml:space="preserve"> </w:t>
      </w:r>
    </w:p>
    <w:p w14:paraId="291AF119" w14:textId="77777777" w:rsidR="005F3C4F" w:rsidRPr="0027058C" w:rsidRDefault="00096646" w:rsidP="005F3C4F">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Even with the required survival data there are a number of considerations regarding how to appropriately analyse </w:t>
      </w:r>
      <w:r w:rsidR="007A6601">
        <w:rPr>
          <w:rFonts w:ascii="Times New Roman" w:hAnsi="Times New Roman" w:cs="Times New Roman"/>
          <w:sz w:val="24"/>
          <w:szCs w:val="24"/>
        </w:rPr>
        <w:t>this</w:t>
      </w:r>
      <w:r w:rsidRPr="0027058C">
        <w:rPr>
          <w:rFonts w:ascii="Times New Roman" w:hAnsi="Times New Roman" w:cs="Times New Roman"/>
          <w:sz w:val="24"/>
          <w:szCs w:val="24"/>
        </w:rPr>
        <w:t xml:space="preserve"> data to inform the required transition probabilities. </w:t>
      </w:r>
      <w:r w:rsidR="00A2518A">
        <w:rPr>
          <w:rFonts w:ascii="Times New Roman" w:hAnsi="Times New Roman" w:cs="Times New Roman"/>
          <w:sz w:val="24"/>
          <w:szCs w:val="24"/>
        </w:rPr>
        <w:t>This requires multi-state survival analytic methods</w:t>
      </w:r>
      <w:r w:rsidR="00814AB1"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fldData xml:space="preserve">PEVuZE5vdGU+PENpdGU+PEF1dGhvcj5QdXR0ZXI8L0F1dGhvcj48WWVhcj4yMDExPC9ZZWFyPjxS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</w:fldData>
        </w:fldChar>
      </w:r>
      <w:r w:rsidR="00CD4882">
        <w:rPr>
          <w:rFonts w:ascii="Times New Roman" w:hAnsi="Times New Roman" w:cs="Times New Roman"/>
          <w:sz w:val="24"/>
          <w:szCs w:val="24"/>
        </w:rPr>
        <w:instrText xml:space="preserve"> ADDIN EN.CITE </w:instrText>
      </w:r>
      <w:r w:rsidR="00CD4882">
        <w:rPr>
          <w:rFonts w:ascii="Times New Roman" w:hAnsi="Times New Roman" w:cs="Times New Roman"/>
          <w:sz w:val="24"/>
          <w:szCs w:val="24"/>
        </w:rPr>
        <w:fldChar w:fldCharType="begin">
          <w:fldData xml:space="preserve">PEVuZE5vdGU+PENpdGU+PEF1dGhvcj5QdXR0ZXI8L0F1dGhvcj48WWVhcj4yMDExPC9ZZWFyPjxS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</w:fldData>
        </w:fldChar>
      </w:r>
      <w:r w:rsidR="00CD4882">
        <w:rPr>
          <w:rFonts w:ascii="Times New Roman" w:hAnsi="Times New Roman" w:cs="Times New Roman"/>
          <w:sz w:val="24"/>
          <w:szCs w:val="24"/>
        </w:rPr>
        <w:instrText xml:space="preserve"> ADDIN EN.CITE.DATA </w:instrText>
      </w:r>
      <w:r w:rsidR="00CD4882">
        <w:rPr>
          <w:rFonts w:ascii="Times New Roman" w:hAnsi="Times New Roman" w:cs="Times New Roman"/>
          <w:sz w:val="24"/>
          <w:szCs w:val="24"/>
        </w:rPr>
      </w:r>
      <w:r w:rsidR="00CD4882">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CD4882" w:rsidRPr="00CD4882">
        <w:rPr>
          <w:rFonts w:ascii="Times New Roman" w:hAnsi="Times New Roman" w:cs="Times New Roman"/>
          <w:noProof/>
          <w:sz w:val="24"/>
          <w:szCs w:val="24"/>
          <w:vertAlign w:val="superscript"/>
        </w:rPr>
        <w:t>18,19,21,22</w:t>
      </w:r>
      <w:r w:rsidR="00CE6215">
        <w:rPr>
          <w:rFonts w:ascii="Times New Roman" w:hAnsi="Times New Roman" w:cs="Times New Roman"/>
          <w:sz w:val="24"/>
          <w:szCs w:val="24"/>
        </w:rPr>
        <w:fldChar w:fldCharType="end"/>
      </w:r>
      <w:r w:rsidR="00814AB1" w:rsidRPr="0027058C">
        <w:rPr>
          <w:rFonts w:ascii="Times New Roman" w:hAnsi="Times New Roman" w:cs="Times New Roman"/>
          <w:sz w:val="24"/>
          <w:szCs w:val="24"/>
        </w:rPr>
        <w:t xml:space="preserve"> A recent tutorial paper by Williams </w:t>
      </w:r>
      <w:r w:rsidR="00814AB1" w:rsidRPr="0027058C">
        <w:rPr>
          <w:rFonts w:ascii="Times New Roman" w:hAnsi="Times New Roman" w:cs="Times New Roman"/>
          <w:i/>
          <w:iCs/>
          <w:sz w:val="24"/>
          <w:szCs w:val="24"/>
        </w:rPr>
        <w:t>et al</w:t>
      </w:r>
      <w:r w:rsidR="00B52F8E"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r>
      <w:r w:rsidR="00CD4882">
        <w:rPr>
          <w:rFonts w:ascii="Times New Roman" w:hAnsi="Times New Roman" w:cs="Times New Roman"/>
          <w:sz w:val="24"/>
          <w:szCs w:val="24"/>
        </w:rPr>
        <w:instrText xml:space="preserve"> ADDIN EN.CITE &lt;EndNote&gt;&lt;Cite&gt;&lt;Author&gt;Williams&lt;/Author&gt;&lt;Year&gt;2016&lt;/Year&gt;&lt;RecNum&gt;44&lt;/RecNum&gt;&lt;DisplayText&gt;&lt;style face="superscript"&gt;19&lt;/style&gt;&lt;/DisplayText&gt;&lt;record&gt;&lt;rec-number&gt;44&lt;/rec-number&gt;&lt;foreign-keys&gt;&lt;key app="EN" db-id="xwxfeppe0f0pt6e2wt65d5fypd20xvwz9x0d" timestamp="0"&gt;44&lt;/key&gt;&lt;/foreign-keys&gt;&lt;ref-type name="Journal Article"&gt;17&lt;/ref-type&gt;&lt;contributors&gt;&lt;authors&gt;&lt;author&gt;Williams, C&lt;/author&gt;&lt;author&gt;Lewsey, J&lt;/author&gt;&lt;author&gt;Briggs, A&lt;/author&gt;&lt;author&gt;Mackay, D&lt;/author&gt;&lt;/authors&gt;&lt;/contributors&gt;&lt;titles&gt;&lt;title&gt;Cost-effectiveness analysis in R using a multi-state modelling survival analysis framework: A tutorial&lt;/title&gt;&lt;secondary-title&gt;Medical Decision Making&lt;/secondary-title&gt;&lt;/titles&gt;&lt;periodical&gt;&lt;full-title&gt;Medical Decision Making&lt;/full-title&gt;&lt;abbr-1&gt;Med. Decis. Making&lt;/abbr-1&gt;&lt;abbr-2&gt;Med Decis Making&lt;/abbr-2&gt;&lt;/periodical&gt;&lt;pages&gt;340-352&lt;/pages&gt;&lt;volume&gt;37&lt;/volume&gt;&lt;number&gt;4&lt;/number&gt;&lt;dates&gt;&lt;year&gt;2016&lt;/year&gt;&lt;/dates&gt;&lt;urls&gt;&lt;related-urls&gt;&lt;url&gt;&lt;style face="underline" font="default" size="100%"&gt;http://eprints.gla.ac.uk/116523/&lt;/style&gt;&lt;/url&gt;&lt;/related-urls&gt;&lt;/urls&gt;&lt;electronic-resource-num&gt;10.1177/0272989X16651869&lt;/electronic-resource-num&gt;&lt;/record&gt;&lt;/Cite&gt;&lt;/EndNote&gt;</w:instrText>
      </w:r>
      <w:r w:rsidR="00CE6215">
        <w:rPr>
          <w:rFonts w:ascii="Times New Roman" w:hAnsi="Times New Roman" w:cs="Times New Roman"/>
          <w:sz w:val="24"/>
          <w:szCs w:val="24"/>
        </w:rPr>
        <w:fldChar w:fldCharType="separate"/>
      </w:r>
      <w:r w:rsidR="00CD4882" w:rsidRPr="00CD4882">
        <w:rPr>
          <w:rFonts w:ascii="Times New Roman" w:hAnsi="Times New Roman" w:cs="Times New Roman"/>
          <w:noProof/>
          <w:sz w:val="24"/>
          <w:szCs w:val="24"/>
          <w:vertAlign w:val="superscript"/>
        </w:rPr>
        <w:t>19</w:t>
      </w:r>
      <w:r w:rsidR="00CE6215">
        <w:rPr>
          <w:rFonts w:ascii="Times New Roman" w:hAnsi="Times New Roman" w:cs="Times New Roman"/>
          <w:sz w:val="24"/>
          <w:szCs w:val="24"/>
        </w:rPr>
        <w:fldChar w:fldCharType="end"/>
      </w:r>
      <w:r w:rsidR="00814AB1" w:rsidRPr="0027058C">
        <w:rPr>
          <w:rFonts w:ascii="Times New Roman" w:hAnsi="Times New Roman" w:cs="Times New Roman"/>
          <w:sz w:val="24"/>
          <w:szCs w:val="24"/>
        </w:rPr>
        <w:t xml:space="preserve"> provides a step-by-step guide to using </w:t>
      </w:r>
      <w:r w:rsidR="00437897">
        <w:rPr>
          <w:rFonts w:ascii="Times New Roman" w:hAnsi="Times New Roman" w:cs="Times New Roman"/>
          <w:sz w:val="24"/>
          <w:szCs w:val="24"/>
        </w:rPr>
        <w:t>these</w:t>
      </w:r>
      <w:r w:rsidR="00B52F8E" w:rsidRPr="0027058C">
        <w:rPr>
          <w:rFonts w:ascii="Times New Roman" w:hAnsi="Times New Roman" w:cs="Times New Roman"/>
          <w:sz w:val="24"/>
          <w:szCs w:val="24"/>
        </w:rPr>
        <w:t xml:space="preserve"> methods</w:t>
      </w:r>
      <w:r w:rsidR="00814AB1" w:rsidRPr="0027058C">
        <w:rPr>
          <w:rFonts w:ascii="Times New Roman" w:hAnsi="Times New Roman" w:cs="Times New Roman"/>
          <w:sz w:val="24"/>
          <w:szCs w:val="24"/>
        </w:rPr>
        <w:t xml:space="preserve"> to estimate </w:t>
      </w:r>
      <w:r w:rsidR="0072146D" w:rsidRPr="0027058C">
        <w:rPr>
          <w:rFonts w:ascii="Times New Roman" w:hAnsi="Times New Roman" w:cs="Times New Roman"/>
          <w:sz w:val="24"/>
          <w:szCs w:val="24"/>
        </w:rPr>
        <w:t xml:space="preserve">transition probabilities for </w:t>
      </w:r>
      <w:r w:rsidR="003E1E8E" w:rsidRPr="0027058C">
        <w:rPr>
          <w:rFonts w:ascii="Times New Roman" w:hAnsi="Times New Roman" w:cs="Times New Roman"/>
          <w:sz w:val="24"/>
          <w:szCs w:val="24"/>
        </w:rPr>
        <w:t>STM</w:t>
      </w:r>
      <w:r w:rsidR="0072146D" w:rsidRPr="0027058C">
        <w:rPr>
          <w:rFonts w:ascii="Times New Roman" w:hAnsi="Times New Roman" w:cs="Times New Roman"/>
          <w:sz w:val="24"/>
          <w:szCs w:val="24"/>
        </w:rPr>
        <w:t>s</w:t>
      </w:r>
      <w:r w:rsidR="00837D5F" w:rsidRPr="0027058C">
        <w:rPr>
          <w:rFonts w:ascii="Times New Roman" w:hAnsi="Times New Roman" w:cs="Times New Roman"/>
          <w:sz w:val="24"/>
          <w:szCs w:val="24"/>
        </w:rPr>
        <w:t>. Nonetheless, there remain a number of challenges to obtaining robust transition probability estimates</w:t>
      </w:r>
      <w:r w:rsidR="00814AB1" w:rsidRPr="0027058C">
        <w:rPr>
          <w:rFonts w:ascii="Times New Roman" w:hAnsi="Times New Roman" w:cs="Times New Roman"/>
          <w:sz w:val="24"/>
          <w:szCs w:val="24"/>
        </w:rPr>
        <w:t>.</w:t>
      </w:r>
      <w:r w:rsidR="00837D5F" w:rsidRPr="0027058C">
        <w:rPr>
          <w:rFonts w:ascii="Times New Roman" w:hAnsi="Times New Roman" w:cs="Times New Roman"/>
          <w:sz w:val="24"/>
          <w:szCs w:val="24"/>
        </w:rPr>
        <w:t xml:space="preserve"> Firstly, a</w:t>
      </w:r>
      <w:r w:rsidR="006760FA" w:rsidRPr="0027058C">
        <w:rPr>
          <w:rFonts w:ascii="Times New Roman" w:hAnsi="Times New Roman" w:cs="Times New Roman"/>
          <w:sz w:val="24"/>
          <w:szCs w:val="24"/>
        </w:rPr>
        <w:t>s key outcomes such as OS are determined by a combination of survival models, achieving a satisfactory fit to the observed data can be challenging and should be assessed carefully.</w:t>
      </w:r>
      <w:r w:rsidR="0035160C">
        <w:rPr>
          <w:rFonts w:ascii="Times New Roman" w:hAnsi="Times New Roman" w:cs="Times New Roman"/>
          <w:sz w:val="24"/>
          <w:szCs w:val="24"/>
        </w:rPr>
        <w:t xml:space="preserve"> Secondly, there is limited research and guidance </w:t>
      </w:r>
      <w:r w:rsidR="00D9208A">
        <w:rPr>
          <w:rFonts w:ascii="Times New Roman" w:hAnsi="Times New Roman" w:cs="Times New Roman"/>
          <w:sz w:val="24"/>
          <w:szCs w:val="24"/>
        </w:rPr>
        <w:t>about how</w:t>
      </w:r>
      <w:r w:rsidR="006760FA" w:rsidRPr="0027058C">
        <w:rPr>
          <w:rFonts w:ascii="Times New Roman" w:hAnsi="Times New Roman" w:cs="Times New Roman"/>
          <w:sz w:val="24"/>
          <w:szCs w:val="24"/>
        </w:rPr>
        <w:t xml:space="preserve"> </w:t>
      </w:r>
      <w:r w:rsidR="00FD5B80">
        <w:rPr>
          <w:rFonts w:ascii="Times New Roman" w:hAnsi="Times New Roman" w:cs="Times New Roman"/>
          <w:sz w:val="24"/>
          <w:szCs w:val="24"/>
        </w:rPr>
        <w:t>to specify models</w:t>
      </w:r>
      <w:r w:rsidR="006760FA" w:rsidRPr="0027058C">
        <w:rPr>
          <w:rFonts w:ascii="Times New Roman" w:hAnsi="Times New Roman" w:cs="Times New Roman"/>
          <w:sz w:val="24"/>
          <w:szCs w:val="24"/>
        </w:rPr>
        <w:t xml:space="preserve"> (e.g. inclusion of patient history covariates); model selection</w:t>
      </w:r>
      <w:r w:rsidR="007E71ED" w:rsidRPr="0027058C">
        <w:rPr>
          <w:rFonts w:ascii="Times New Roman" w:hAnsi="Times New Roman" w:cs="Times New Roman"/>
          <w:sz w:val="24"/>
          <w:szCs w:val="24"/>
        </w:rPr>
        <w:t>;</w:t>
      </w:r>
      <w:r w:rsidR="006760FA" w:rsidRPr="0027058C">
        <w:rPr>
          <w:rFonts w:ascii="Times New Roman" w:hAnsi="Times New Roman" w:cs="Times New Roman"/>
          <w:sz w:val="24"/>
          <w:szCs w:val="24"/>
        </w:rPr>
        <w:t xml:space="preserve"> and generalising evidence relating to PPS to the extrapolation period (Box 1)</w:t>
      </w:r>
      <w:r w:rsidR="00837D5F" w:rsidRPr="0027058C">
        <w:rPr>
          <w:rFonts w:ascii="Times New Roman" w:hAnsi="Times New Roman" w:cs="Times New Roman"/>
          <w:sz w:val="24"/>
          <w:szCs w:val="24"/>
        </w:rPr>
        <w:t>)</w:t>
      </w:r>
      <w:r w:rsidR="006760FA" w:rsidRPr="0027058C">
        <w:rPr>
          <w:rFonts w:ascii="Times New Roman" w:hAnsi="Times New Roman" w:cs="Times New Roman"/>
          <w:sz w:val="24"/>
          <w:szCs w:val="24"/>
        </w:rPr>
        <w:t xml:space="preserve">. </w:t>
      </w:r>
      <w:r w:rsidR="005F3C4F" w:rsidRPr="0027058C">
        <w:rPr>
          <w:rFonts w:ascii="Times New Roman" w:hAnsi="Times New Roman" w:cs="Times New Roman"/>
          <w:sz w:val="24"/>
          <w:szCs w:val="24"/>
        </w:rPr>
        <w:t>The third challenge is in reflecting time-varying transition probabilities. A range of methods are available to address this issue including tunnel states,</w:t>
      </w:r>
      <w:r w:rsidR="005F3C4F">
        <w:rPr>
          <w:rFonts w:ascii="Times New Roman" w:hAnsi="Times New Roman" w:cs="Times New Roman"/>
          <w:sz w:val="24"/>
          <w:szCs w:val="24"/>
        </w:rPr>
        <w:fldChar w:fldCharType="begin"/>
      </w:r>
      <w:r w:rsidR="005F3C4F">
        <w:rPr>
          <w:rFonts w:ascii="Times New Roman" w:hAnsi="Times New Roman" w:cs="Times New Roman"/>
          <w:sz w:val="24"/>
          <w:szCs w:val="24"/>
        </w:rPr>
        <w:instrText xml:space="preserve"> ADDIN EN.CITE &lt;EndNote&gt;&lt;Cite&gt;&lt;Author&gt;Briggs&lt;/Author&gt;&lt;Year&gt;2006&lt;/Year&gt;&lt;RecNum&gt;29&lt;/RecNum&gt;&lt;DisplayText&gt;&lt;style face="superscript"&gt;7&lt;/style&gt;&lt;/DisplayText&gt;&lt;record&gt;&lt;rec-number&gt;29&lt;/rec-number&gt;&lt;foreign-keys&gt;&lt;key app="EN" db-id="xwxfeppe0f0pt6e2wt65d5fypd20xvwz9x0d" timestamp="0"&gt;29&lt;/key&gt;&lt;/foreign-keys&gt;&lt;ref-type name="Journal Article"&gt;17&lt;/ref-type&gt;&lt;contributors&gt;&lt;authors&gt;&lt;author&gt;Briggs, Andrew &lt;/author&gt;&lt;author&gt;Sculpher,Mark &lt;/author&gt;&lt;author&gt;Claxton, Karl &lt;/author&gt;&lt;/authors&gt;&lt;/contributors&gt;&lt;titles&gt;&lt;title&gt;Decision Modelling for Health Economic Evaluation (1st Edition). Oxford, UK.&lt;/title&gt;&lt;secondary-title&gt; Oxford University Press&lt;/secondary-title&gt;&lt;/titles&gt;&lt;pages&gt;1-76&lt;/pages&gt;&lt;dates&gt;&lt;year&gt;2006&lt;/year&gt;&lt;/dates&gt;&lt;urls&gt;&lt;/urls&gt;&lt;/record&gt;&lt;/Cite&gt;&lt;/EndNote&gt;</w:instrText>
      </w:r>
      <w:r w:rsidR="005F3C4F">
        <w:rPr>
          <w:rFonts w:ascii="Times New Roman" w:hAnsi="Times New Roman" w:cs="Times New Roman"/>
          <w:sz w:val="24"/>
          <w:szCs w:val="24"/>
        </w:rPr>
        <w:fldChar w:fldCharType="separate"/>
      </w:r>
      <w:r w:rsidR="005F3C4F" w:rsidRPr="00CE6215">
        <w:rPr>
          <w:rFonts w:ascii="Times New Roman" w:hAnsi="Times New Roman" w:cs="Times New Roman"/>
          <w:noProof/>
          <w:sz w:val="24"/>
          <w:szCs w:val="24"/>
          <w:vertAlign w:val="superscript"/>
        </w:rPr>
        <w:t>7</w:t>
      </w:r>
      <w:r w:rsidR="005F3C4F">
        <w:rPr>
          <w:rFonts w:ascii="Times New Roman" w:hAnsi="Times New Roman" w:cs="Times New Roman"/>
          <w:sz w:val="24"/>
          <w:szCs w:val="24"/>
        </w:rPr>
        <w:fldChar w:fldCharType="end"/>
      </w:r>
      <w:r w:rsidR="005F3C4F" w:rsidRPr="0027058C">
        <w:rPr>
          <w:rFonts w:ascii="Times New Roman" w:hAnsi="Times New Roman" w:cs="Times New Roman"/>
          <w:sz w:val="24"/>
          <w:szCs w:val="24"/>
        </w:rPr>
        <w:t xml:space="preserve"> semi-Markov approaches</w:t>
      </w:r>
      <w:r w:rsidR="005F3C4F">
        <w:rPr>
          <w:rFonts w:ascii="Times New Roman" w:hAnsi="Times New Roman" w:cs="Times New Roman"/>
          <w:sz w:val="24"/>
          <w:szCs w:val="24"/>
        </w:rPr>
        <w:fldChar w:fldCharType="begin"/>
      </w:r>
      <w:r w:rsidR="005F3C4F">
        <w:rPr>
          <w:rFonts w:ascii="Times New Roman" w:hAnsi="Times New Roman" w:cs="Times New Roman"/>
          <w:sz w:val="24"/>
          <w:szCs w:val="24"/>
        </w:rPr>
        <w:instrText xml:space="preserve"> ADDIN EN.CITE &lt;EndNote&gt;&lt;Cite&gt;&lt;Author&gt;Hawkins&lt;/Author&gt;&lt;Year&gt;2005&lt;/Year&gt;&lt;RecNum&gt;12&lt;/RecNum&gt;&lt;DisplayText&gt;&lt;style face="superscript"&gt;23&lt;/style&gt;&lt;/DisplayText&gt;&lt;record&gt;&lt;rec-number&gt;12&lt;/rec-number&gt;&lt;foreign-keys&gt;&lt;key app="EN" db-id="xwxfeppe0f0pt6e2wt65d5fypd20xvwz9x0d" timestamp="0"&gt;12&lt;/key&gt;&lt;/foreign-keys&gt;&lt;ref-type name="Journal Article"&gt;17&lt;/ref-type&gt;&lt;contributors&gt;&lt;authors&gt;&lt;author&gt;Neil Hawkins &lt;/author&gt;&lt;author&gt;Mark Sculpher &lt;/author&gt;&lt;author&gt;David Epstein&lt;/author&gt;&lt;/authors&gt;&lt;/contributors&gt;&lt;titles&gt;&lt;title&gt;&lt;style face="normal" font="default" size="100%"&gt;Cost-Effectiveness Analysis of Treatments for Chronic Disease: Using &lt;/style&gt;&lt;style face="italic" font="default" size="100%"&gt;R &lt;/style&gt;&lt;style face="normal" font="default" size="100%"&gt;to Incorporate Time Dependency of Treatment Response&lt;/style&gt;&lt;/title&gt;&lt;secondary-title&gt;Medical Decision Making&lt;/secondary-title&gt;&lt;/titles&gt;&lt;periodical&gt;&lt;full-title&gt;Medical Decision Making&lt;/full-title&gt;&lt;abbr-1&gt;Med. Decis. Making&lt;/abbr-1&gt;&lt;abbr-2&gt;Med Decis Making&lt;/abbr-2&gt;&lt;/periodical&gt;&lt;pages&gt;511–519&lt;/pages&gt;&lt;volume&gt;25&lt;/volume&gt;&lt;number&gt;5&lt;/number&gt;&lt;dates&gt;&lt;year&gt;2005&lt;/year&gt;&lt;/dates&gt;&lt;urls&gt;&lt;/urls&gt;&lt;/record&gt;&lt;/Cite&gt;&lt;/EndNote&gt;</w:instrText>
      </w:r>
      <w:r w:rsidR="005F3C4F">
        <w:rPr>
          <w:rFonts w:ascii="Times New Roman" w:hAnsi="Times New Roman" w:cs="Times New Roman"/>
          <w:sz w:val="24"/>
          <w:szCs w:val="24"/>
        </w:rPr>
        <w:fldChar w:fldCharType="separate"/>
      </w:r>
      <w:r w:rsidR="005F3C4F" w:rsidRPr="008C290D">
        <w:rPr>
          <w:rFonts w:ascii="Times New Roman" w:hAnsi="Times New Roman" w:cs="Times New Roman"/>
          <w:noProof/>
          <w:sz w:val="24"/>
          <w:szCs w:val="24"/>
          <w:vertAlign w:val="superscript"/>
        </w:rPr>
        <w:t>23</w:t>
      </w:r>
      <w:r w:rsidR="005F3C4F">
        <w:rPr>
          <w:rFonts w:ascii="Times New Roman" w:hAnsi="Times New Roman" w:cs="Times New Roman"/>
          <w:sz w:val="24"/>
          <w:szCs w:val="24"/>
        </w:rPr>
        <w:fldChar w:fldCharType="end"/>
      </w:r>
      <w:r w:rsidR="005F3C4F" w:rsidRPr="0027058C">
        <w:rPr>
          <w:rFonts w:ascii="Times New Roman" w:hAnsi="Times New Roman" w:cs="Times New Roman"/>
          <w:sz w:val="24"/>
          <w:szCs w:val="24"/>
        </w:rPr>
        <w:t xml:space="preserve"> and patient level simulation.</w:t>
      </w:r>
      <w:r w:rsidR="005F3C4F">
        <w:rPr>
          <w:rFonts w:ascii="Times New Roman" w:hAnsi="Times New Roman" w:cs="Times New Roman"/>
          <w:sz w:val="24"/>
          <w:szCs w:val="24"/>
        </w:rPr>
        <w:fldChar w:fldCharType="begin"/>
      </w:r>
      <w:r w:rsidR="005F3C4F">
        <w:rPr>
          <w:rFonts w:ascii="Times New Roman" w:hAnsi="Times New Roman" w:cs="Times New Roman"/>
          <w:sz w:val="24"/>
          <w:szCs w:val="24"/>
        </w:rPr>
        <w:instrText xml:space="preserve"> ADDIN EN.CITE &lt;EndNote&gt;&lt;Cite&gt;&lt;Author&gt;Davis&lt;/Author&gt;&lt;Year&gt;2014&lt;/Year&gt;&lt;RecNum&gt;28&lt;/RecNum&gt;&lt;DisplayText&gt;&lt;style face="superscript"&gt;8&lt;/style&gt;&lt;/DisplayText&gt;&lt;record&gt;&lt;rec-number&gt;28&lt;/rec-number&gt;&lt;foreign-keys&gt;&lt;key app="EN" db-id="xwxfeppe0f0pt6e2wt65d5fypd20xvwz9x0d" timestamp="0"&gt;28&lt;/key&gt;&lt;/foreign-keys&gt;&lt;ref-type name="Journal Article"&gt;17&lt;/ref-type&gt;&lt;contributors&gt;&lt;authors&gt;&lt;author&gt;Sarah Davis&lt;/author&gt;&lt;author&gt;Matt Stevenson&lt;/author&gt;&lt;author&gt;Paul Tappenden&lt;/author&gt;&lt;author&gt;Allan Wailoo &lt;/author&gt;&lt;/authors&gt;&lt;/contributors&gt;&lt;titles&gt;&lt;title&gt;NICE DSU Technical Support Document 15: Cost-Effectiveness Modelling Using Patient-Level Simulation&lt;/title&gt;&lt;secondary-title&gt;NICE Decision Support Unit&lt;/secondary-title&gt;&lt;/titles&gt;&lt;dates&gt;&lt;year&gt;2014&lt;/year&gt;&lt;/dates&gt;&lt;urls&gt;&lt;/urls&gt;&lt;electronic-resource-num&gt;www.nicedsu.org.uk&lt;/electronic-resource-num&gt;&lt;/record&gt;&lt;/Cite&gt;&lt;/EndNote&gt;</w:instrText>
      </w:r>
      <w:r w:rsidR="005F3C4F">
        <w:rPr>
          <w:rFonts w:ascii="Times New Roman" w:hAnsi="Times New Roman" w:cs="Times New Roman"/>
          <w:sz w:val="24"/>
          <w:szCs w:val="24"/>
        </w:rPr>
        <w:fldChar w:fldCharType="separate"/>
      </w:r>
      <w:r w:rsidR="005F3C4F" w:rsidRPr="00CE6215">
        <w:rPr>
          <w:rFonts w:ascii="Times New Roman" w:hAnsi="Times New Roman" w:cs="Times New Roman"/>
          <w:noProof/>
          <w:sz w:val="24"/>
          <w:szCs w:val="24"/>
          <w:vertAlign w:val="superscript"/>
        </w:rPr>
        <w:t>8</w:t>
      </w:r>
      <w:r w:rsidR="005F3C4F">
        <w:rPr>
          <w:rFonts w:ascii="Times New Roman" w:hAnsi="Times New Roman" w:cs="Times New Roman"/>
          <w:sz w:val="24"/>
          <w:szCs w:val="24"/>
        </w:rPr>
        <w:fldChar w:fldCharType="end"/>
      </w:r>
      <w:r w:rsidR="005F3C4F" w:rsidRPr="0027058C">
        <w:rPr>
          <w:rFonts w:ascii="Times New Roman" w:hAnsi="Times New Roman" w:cs="Times New Roman"/>
          <w:sz w:val="24"/>
          <w:szCs w:val="24"/>
        </w:rPr>
        <w:t xml:space="preserve"> These methods are frequently employed in STMs in oncology and other therapeutic areas, though will result in models that are more complex than PSMs.</w:t>
      </w:r>
    </w:p>
    <w:p w14:paraId="25BFA79F" w14:textId="77777777" w:rsidR="00AA5986" w:rsidRPr="0027058C" w:rsidRDefault="00A20488" w:rsidP="0027058C">
      <w:pPr>
        <w:spacing w:line="480" w:lineRule="auto"/>
        <w:rPr>
          <w:rFonts w:ascii="Times New Roman" w:hAnsi="Times New Roman" w:cs="Times New Roman"/>
          <w:sz w:val="24"/>
          <w:szCs w:val="24"/>
        </w:rPr>
      </w:pPr>
      <w:r w:rsidRPr="0027058C">
        <w:rPr>
          <w:rFonts w:ascii="Times New Roman" w:hAnsi="Times New Roman" w:cs="Times New Roman"/>
          <w:b/>
          <w:noProof/>
          <w:sz w:val="24"/>
          <w:szCs w:val="24"/>
          <w:lang w:eastAsia="en-GB"/>
        </w:rPr>
        <w:lastRenderedPageBreak/>
        <mc:AlternateContent>
          <mc:Choice Requires="wps">
            <w:drawing>
              <wp:anchor distT="0" distB="0" distL="114300" distR="114300" simplePos="0" relativeHeight="251665408" behindDoc="0" locked="0" layoutInCell="1" allowOverlap="1" wp14:anchorId="43D97BD8" wp14:editId="224A7A55">
                <wp:simplePos x="0" y="0"/>
                <wp:positionH relativeFrom="column">
                  <wp:posOffset>68580</wp:posOffset>
                </wp:positionH>
                <wp:positionV relativeFrom="paragraph">
                  <wp:posOffset>301625</wp:posOffset>
                </wp:positionV>
                <wp:extent cx="5891530" cy="7030085"/>
                <wp:effectExtent l="0" t="0" r="13970" b="18415"/>
                <wp:wrapTopAndBottom/>
                <wp:docPr id="44" name="Text Box 44"/>
                <wp:cNvGraphicFramePr/>
                <a:graphic xmlns:a="http://schemas.openxmlformats.org/drawingml/2006/main">
                  <a:graphicData uri="http://schemas.microsoft.com/office/word/2010/wordprocessingShape">
                    <wps:wsp>
                      <wps:cNvSpPr txBox="1"/>
                      <wps:spPr>
                        <a:xfrm>
                          <a:off x="0" y="0"/>
                          <a:ext cx="5891530" cy="7030085"/>
                        </a:xfrm>
                        <a:prstGeom prst="rect">
                          <a:avLst/>
                        </a:prstGeom>
                        <a:solidFill>
                          <a:schemeClr val="lt1"/>
                        </a:solidFill>
                        <a:ln w="6350">
                          <a:solidFill>
                            <a:prstClr val="black"/>
                          </a:solidFill>
                        </a:ln>
                      </wps:spPr>
                      <wps:txbx>
                        <w:txbxContent>
                          <w:p w14:paraId="7C5414BB" w14:textId="6900AD11" w:rsidR="00A11508" w:rsidRPr="002047F9" w:rsidRDefault="00A11508" w:rsidP="00CC158B">
                            <w:pPr>
                              <w:spacing w:line="360" w:lineRule="auto"/>
                              <w:jc w:val="both"/>
                              <w:rPr>
                                <w:rFonts w:ascii="Times New Roman" w:hAnsi="Times New Roman" w:cs="Times New Roman"/>
                                <w:b/>
                                <w:sz w:val="23"/>
                                <w:szCs w:val="23"/>
                              </w:rPr>
                            </w:pPr>
                            <w:r w:rsidRPr="002047F9">
                              <w:rPr>
                                <w:rFonts w:ascii="Times New Roman" w:hAnsi="Times New Roman" w:cs="Times New Roman"/>
                                <w:b/>
                                <w:sz w:val="23"/>
                                <w:szCs w:val="23"/>
                              </w:rPr>
                              <w:t>Box 1: Considerations in analysis and extrapolation of post-progression survival data</w:t>
                            </w:r>
                          </w:p>
                          <w:p w14:paraId="3DD91D66" w14:textId="055064F2" w:rsidR="00A11508" w:rsidRPr="002047F9" w:rsidRDefault="00A11508" w:rsidP="00CC158B">
                            <w:pPr>
                              <w:spacing w:line="360" w:lineRule="auto"/>
                              <w:rPr>
                                <w:rFonts w:ascii="Times New Roman" w:hAnsi="Times New Roman" w:cs="Times New Roman"/>
                                <w:b/>
                              </w:rPr>
                            </w:pPr>
                            <w:r w:rsidRPr="002047F9">
                              <w:rPr>
                                <w:rFonts w:ascii="Times New Roman" w:hAnsi="Times New Roman" w:cs="Times New Roman"/>
                                <w:b/>
                              </w:rPr>
                              <w:t>Features of post-progression survival (PPS) data</w:t>
                            </w:r>
                          </w:p>
                          <w:p w14:paraId="4D49AE71" w14:textId="25D3B2FE"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PPS data only reflects the experience of those patients who progress within the trial period. These patients may have a different prognosis from patients who progress beyond the trial period. Using within-trial PPS data to represent PPS for patients who progress beyond the trial may therefore result in inaccurate extrapolations. </w:t>
                            </w:r>
                          </w:p>
                          <w:p w14:paraId="40CA25F8" w14:textId="1BFDF4D7"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The duration of follow up for PPS depends on time of progression. Patients who progress earlier are followed up for longer than those who progress later. If timing of progression is related to prognosis then PPS estimates will be subject to bias due to informative censoring. </w:t>
                            </w:r>
                          </w:p>
                          <w:p w14:paraId="78A69606" w14:textId="77777777" w:rsidR="00A11508" w:rsidRPr="002047F9" w:rsidRDefault="00A11508" w:rsidP="00CC158B">
                            <w:pPr>
                              <w:pStyle w:val="ListParagraph"/>
                              <w:spacing w:line="360" w:lineRule="auto"/>
                              <w:rPr>
                                <w:rFonts w:ascii="Times New Roman" w:hAnsi="Times New Roman" w:cs="Times New Roman"/>
                              </w:rPr>
                            </w:pPr>
                          </w:p>
                          <w:p w14:paraId="261F6234" w14:textId="4D5DB6A4" w:rsidR="00A11508" w:rsidRPr="002047F9" w:rsidRDefault="00A11508" w:rsidP="00CC158B">
                            <w:pPr>
                              <w:spacing w:line="360" w:lineRule="auto"/>
                              <w:rPr>
                                <w:rFonts w:ascii="Times New Roman" w:hAnsi="Times New Roman" w:cs="Times New Roman"/>
                                <w:b/>
                              </w:rPr>
                            </w:pPr>
                            <w:r w:rsidRPr="002047F9">
                              <w:rPr>
                                <w:rFonts w:ascii="Times New Roman" w:hAnsi="Times New Roman" w:cs="Times New Roman"/>
                                <w:b/>
                              </w:rPr>
                              <w:t xml:space="preserve">Potential issues with a naïve analysis of post-progression survival </w:t>
                            </w:r>
                          </w:p>
                          <w:p w14:paraId="049BE995" w14:textId="4972D07F"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If early progressors have a worse prognosis than late progressors, a naïve analysis of within-trial PPS may underestimate PPS in the extrapolation period. This is likely to be particularly acute in the tail of the PPS curve which is informed only by the earliest progressors. </w:t>
                            </w:r>
                          </w:p>
                          <w:p w14:paraId="6C5C9C91" w14:textId="77777777" w:rsidR="00A11508" w:rsidRPr="002047F9" w:rsidRDefault="00A11508" w:rsidP="00CC158B">
                            <w:pPr>
                              <w:pStyle w:val="ListParagraph"/>
                              <w:spacing w:line="360" w:lineRule="auto"/>
                              <w:rPr>
                                <w:rFonts w:ascii="Times New Roman" w:hAnsi="Times New Roman" w:cs="Times New Roman"/>
                              </w:rPr>
                            </w:pPr>
                          </w:p>
                          <w:p w14:paraId="37EF63A8" w14:textId="2CEB5C1A" w:rsidR="00A11508" w:rsidRPr="002047F9" w:rsidRDefault="00A11508" w:rsidP="00CC158B">
                            <w:pPr>
                              <w:spacing w:line="360" w:lineRule="auto"/>
                              <w:rPr>
                                <w:rFonts w:ascii="Times New Roman" w:hAnsi="Times New Roman" w:cs="Times New Roman"/>
                                <w:b/>
                              </w:rPr>
                            </w:pPr>
                            <w:r w:rsidRPr="002047F9">
                              <w:rPr>
                                <w:rFonts w:ascii="Times New Roman" w:hAnsi="Times New Roman" w:cs="Times New Roman"/>
                                <w:b/>
                              </w:rPr>
                              <w:t>Potential issues with a naïve analyses describing treatment effect on post-progression survival</w:t>
                            </w:r>
                          </w:p>
                          <w:p w14:paraId="20CBA73D" w14:textId="195B8AD0"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If the active treatment is found to extend PFS then a higher proportion of individuals will have progressed in the control arm compared to the active treatment arm. For example, if 10% have progressed on active treatment and 15% on control treatment then the PPS data is </w:t>
                            </w:r>
                            <w:r>
                              <w:rPr>
                                <w:rFonts w:ascii="Times New Roman" w:hAnsi="Times New Roman" w:cs="Times New Roman"/>
                              </w:rPr>
                              <w:t xml:space="preserve">potentially </w:t>
                            </w:r>
                            <w:r w:rsidRPr="002047F9">
                              <w:rPr>
                                <w:rFonts w:ascii="Times New Roman" w:hAnsi="Times New Roman" w:cs="Times New Roman"/>
                              </w:rPr>
                              <w:t xml:space="preserve">informed by the 10% sickest patients in the active arm and the 15% sickest patients in the control arm. This </w:t>
                            </w:r>
                            <w:r>
                              <w:rPr>
                                <w:rFonts w:ascii="Times New Roman" w:hAnsi="Times New Roman" w:cs="Times New Roman"/>
                              </w:rPr>
                              <w:t>may make</w:t>
                            </w:r>
                            <w:r w:rsidRPr="002047F9">
                              <w:rPr>
                                <w:rFonts w:ascii="Times New Roman" w:hAnsi="Times New Roman" w:cs="Times New Roman"/>
                              </w:rPr>
                              <w:t xml:space="preserve"> PPS shorter in the </w:t>
                            </w:r>
                            <w:r>
                              <w:rPr>
                                <w:rFonts w:ascii="Times New Roman" w:hAnsi="Times New Roman" w:cs="Times New Roman"/>
                              </w:rPr>
                              <w:t>active</w:t>
                            </w:r>
                            <w:r w:rsidRPr="002047F9">
                              <w:rPr>
                                <w:rFonts w:ascii="Times New Roman" w:hAnsi="Times New Roman" w:cs="Times New Roman"/>
                              </w:rPr>
                              <w:t xml:space="preserve"> arm (i.e. a hazard ratio for </w:t>
                            </w:r>
                            <w:r>
                              <w:rPr>
                                <w:rFonts w:ascii="Times New Roman" w:hAnsi="Times New Roman" w:cs="Times New Roman"/>
                              </w:rPr>
                              <w:t xml:space="preserve">active </w:t>
                            </w:r>
                            <w:r w:rsidRPr="002047F9">
                              <w:rPr>
                                <w:rFonts w:ascii="Times New Roman" w:hAnsi="Times New Roman" w:cs="Times New Roman"/>
                              </w:rPr>
                              <w:t xml:space="preserve">treatment in excess of 1.0), even if the treatment itself doesn’t affect PPS. This is not a causal effect of treatment, but reflects a real difference. Care is required when considering if this would continue in the extrapolation period. </w:t>
                            </w:r>
                          </w:p>
                          <w:p w14:paraId="3FDB8D6D" w14:textId="77777777" w:rsidR="00A11508" w:rsidRPr="0052102E" w:rsidRDefault="00A11508" w:rsidP="00DE5AFC">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3D97BD8" id="_x0000_t202" coordsize="21600,21600" o:spt="202" path="m,l,21600r21600,l21600,xe">
                <v:stroke joinstyle="miter"/>
                <v:path gradientshapeok="t" o:connecttype="rect"/>
              </v:shapetype>
              <v:shape id="Text Box 44" o:spid="_x0000_s1026" type="#_x0000_t202" style="position:absolute;margin-left:5.4pt;margin-top:23.75pt;width:463.9pt;height:5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" fillcolor="white [3201]" strokeweight=".5pt">
                <v:textbox>
                  <w:txbxContent>
                    <w:p w14:paraId="7C5414BB" w14:textId="6900AD11" w:rsidR="00A11508" w:rsidRPr="002047F9" w:rsidRDefault="00A11508" w:rsidP="00CC158B">
                      <w:pPr>
                        <w:spacing w:line="360" w:lineRule="auto"/>
                        <w:jc w:val="both"/>
                        <w:rPr>
                          <w:rFonts w:ascii="Times New Roman" w:hAnsi="Times New Roman" w:cs="Times New Roman"/>
                          <w:b/>
                          <w:sz w:val="23"/>
                          <w:szCs w:val="23"/>
                        </w:rPr>
                      </w:pPr>
                      <w:r w:rsidRPr="002047F9">
                        <w:rPr>
                          <w:rFonts w:ascii="Times New Roman" w:hAnsi="Times New Roman" w:cs="Times New Roman"/>
                          <w:b/>
                          <w:sz w:val="23"/>
                          <w:szCs w:val="23"/>
                        </w:rPr>
                        <w:t>Box 1: Considerations in analysis and extrapolation of post-progression survival data</w:t>
                      </w:r>
                    </w:p>
                    <w:p w14:paraId="3DD91D66" w14:textId="055064F2" w:rsidR="00A11508" w:rsidRPr="002047F9" w:rsidRDefault="00A11508" w:rsidP="00CC158B">
                      <w:pPr>
                        <w:spacing w:line="360" w:lineRule="auto"/>
                        <w:rPr>
                          <w:rFonts w:ascii="Times New Roman" w:hAnsi="Times New Roman" w:cs="Times New Roman"/>
                          <w:b/>
                        </w:rPr>
                      </w:pPr>
                      <w:r w:rsidRPr="002047F9">
                        <w:rPr>
                          <w:rFonts w:ascii="Times New Roman" w:hAnsi="Times New Roman" w:cs="Times New Roman"/>
                          <w:b/>
                        </w:rPr>
                        <w:t>Features of post-progression survival (PPS) data</w:t>
                      </w:r>
                    </w:p>
                    <w:p w14:paraId="4D49AE71" w14:textId="25D3B2FE"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PPS data only reflects the experience of those patients who progress within the trial period. These patients may have a different prognosis from patients who progress beyond the trial period. Using within-trial PPS data to represent PPS for patients who progress beyond the trial may therefore result in inaccurate extrapolations. </w:t>
                      </w:r>
                    </w:p>
                    <w:p w14:paraId="40CA25F8" w14:textId="1BFDF4D7"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The duration of follow up for PPS depends on time of progression. Patients who progress earlier are followed up for longer than those who progress later. If timing of progression is related to prognosis then PPS estimates will be subject to bias due to informative censoring. </w:t>
                      </w:r>
                    </w:p>
                    <w:p w14:paraId="78A69606" w14:textId="77777777" w:rsidR="00A11508" w:rsidRPr="002047F9" w:rsidRDefault="00A11508" w:rsidP="00CC158B">
                      <w:pPr>
                        <w:pStyle w:val="ListParagraph"/>
                        <w:spacing w:line="360" w:lineRule="auto"/>
                        <w:rPr>
                          <w:rFonts w:ascii="Times New Roman" w:hAnsi="Times New Roman" w:cs="Times New Roman"/>
                        </w:rPr>
                      </w:pPr>
                    </w:p>
                    <w:p w14:paraId="261F6234" w14:textId="4D5DB6A4" w:rsidR="00A11508" w:rsidRPr="002047F9" w:rsidRDefault="00A11508" w:rsidP="00CC158B">
                      <w:pPr>
                        <w:spacing w:line="360" w:lineRule="auto"/>
                        <w:rPr>
                          <w:rFonts w:ascii="Times New Roman" w:hAnsi="Times New Roman" w:cs="Times New Roman"/>
                          <w:b/>
                        </w:rPr>
                      </w:pPr>
                      <w:r w:rsidRPr="002047F9">
                        <w:rPr>
                          <w:rFonts w:ascii="Times New Roman" w:hAnsi="Times New Roman" w:cs="Times New Roman"/>
                          <w:b/>
                        </w:rPr>
                        <w:t xml:space="preserve">Potential issues with a naïve analysis of post-progression survival </w:t>
                      </w:r>
                    </w:p>
                    <w:p w14:paraId="049BE995" w14:textId="4972D07F"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If early progressors have a worse prognosis than late progressors, a naïve analysis of within-trial PPS may underestimate PPS in the extrapolation period. This is likely to be particularly acute in the tail of the PPS curve which is informed only by the earliest progressors. </w:t>
                      </w:r>
                    </w:p>
                    <w:p w14:paraId="6C5C9C91" w14:textId="77777777" w:rsidR="00A11508" w:rsidRPr="002047F9" w:rsidRDefault="00A11508" w:rsidP="00CC158B">
                      <w:pPr>
                        <w:pStyle w:val="ListParagraph"/>
                        <w:spacing w:line="360" w:lineRule="auto"/>
                        <w:rPr>
                          <w:rFonts w:ascii="Times New Roman" w:hAnsi="Times New Roman" w:cs="Times New Roman"/>
                        </w:rPr>
                      </w:pPr>
                    </w:p>
                    <w:p w14:paraId="37EF63A8" w14:textId="2CEB5C1A" w:rsidR="00A11508" w:rsidRPr="002047F9" w:rsidRDefault="00A11508" w:rsidP="00CC158B">
                      <w:pPr>
                        <w:spacing w:line="360" w:lineRule="auto"/>
                        <w:rPr>
                          <w:rFonts w:ascii="Times New Roman" w:hAnsi="Times New Roman" w:cs="Times New Roman"/>
                          <w:b/>
                        </w:rPr>
                      </w:pPr>
                      <w:r w:rsidRPr="002047F9">
                        <w:rPr>
                          <w:rFonts w:ascii="Times New Roman" w:hAnsi="Times New Roman" w:cs="Times New Roman"/>
                          <w:b/>
                        </w:rPr>
                        <w:t>Potential issues with a naïve analyses describing treatment effect on post-progression survival</w:t>
                      </w:r>
                    </w:p>
                    <w:p w14:paraId="20CBA73D" w14:textId="195B8AD0" w:rsidR="00A11508" w:rsidRPr="002047F9" w:rsidRDefault="00A11508" w:rsidP="00CC158B">
                      <w:pPr>
                        <w:pStyle w:val="ListParagraph"/>
                        <w:numPr>
                          <w:ilvl w:val="0"/>
                          <w:numId w:val="15"/>
                        </w:numPr>
                        <w:spacing w:line="360" w:lineRule="auto"/>
                        <w:rPr>
                          <w:rFonts w:ascii="Times New Roman" w:hAnsi="Times New Roman" w:cs="Times New Roman"/>
                        </w:rPr>
                      </w:pPr>
                      <w:r w:rsidRPr="002047F9">
                        <w:rPr>
                          <w:rFonts w:ascii="Times New Roman" w:hAnsi="Times New Roman" w:cs="Times New Roman"/>
                        </w:rPr>
                        <w:t xml:space="preserve">If the active treatment is found to extend PFS then a higher proportion of individuals will have progressed in the control arm compared to the active treatment arm. For example, if 10% have progressed on active treatment and 15% on control treatment then the PPS data is </w:t>
                      </w:r>
                      <w:r>
                        <w:rPr>
                          <w:rFonts w:ascii="Times New Roman" w:hAnsi="Times New Roman" w:cs="Times New Roman"/>
                        </w:rPr>
                        <w:t xml:space="preserve">potentially </w:t>
                      </w:r>
                      <w:r w:rsidRPr="002047F9">
                        <w:rPr>
                          <w:rFonts w:ascii="Times New Roman" w:hAnsi="Times New Roman" w:cs="Times New Roman"/>
                        </w:rPr>
                        <w:t xml:space="preserve">informed by the 10% sickest patients in the active arm and the 15% sickest patients in the control arm. This </w:t>
                      </w:r>
                      <w:r>
                        <w:rPr>
                          <w:rFonts w:ascii="Times New Roman" w:hAnsi="Times New Roman" w:cs="Times New Roman"/>
                        </w:rPr>
                        <w:t>may make</w:t>
                      </w:r>
                      <w:r w:rsidRPr="002047F9">
                        <w:rPr>
                          <w:rFonts w:ascii="Times New Roman" w:hAnsi="Times New Roman" w:cs="Times New Roman"/>
                        </w:rPr>
                        <w:t xml:space="preserve"> PPS shorter in the </w:t>
                      </w:r>
                      <w:r>
                        <w:rPr>
                          <w:rFonts w:ascii="Times New Roman" w:hAnsi="Times New Roman" w:cs="Times New Roman"/>
                        </w:rPr>
                        <w:t>active</w:t>
                      </w:r>
                      <w:r w:rsidRPr="002047F9">
                        <w:rPr>
                          <w:rFonts w:ascii="Times New Roman" w:hAnsi="Times New Roman" w:cs="Times New Roman"/>
                        </w:rPr>
                        <w:t xml:space="preserve"> arm (i.e. a hazard ratio for </w:t>
                      </w:r>
                      <w:r>
                        <w:rPr>
                          <w:rFonts w:ascii="Times New Roman" w:hAnsi="Times New Roman" w:cs="Times New Roman"/>
                        </w:rPr>
                        <w:t xml:space="preserve">active </w:t>
                      </w:r>
                      <w:r w:rsidRPr="002047F9">
                        <w:rPr>
                          <w:rFonts w:ascii="Times New Roman" w:hAnsi="Times New Roman" w:cs="Times New Roman"/>
                        </w:rPr>
                        <w:t xml:space="preserve">treatment in excess of 1.0), even if the treatment itself doesn’t affect PPS. This is not a causal effect of treatment, but reflects a real difference. Care is required when considering if this would continue in the extrapolation period. </w:t>
                      </w:r>
                    </w:p>
                    <w:p w14:paraId="3FDB8D6D" w14:textId="77777777" w:rsidR="00A11508" w:rsidRPr="0052102E" w:rsidRDefault="00A11508" w:rsidP="00DE5AFC">
                      <w:pPr>
                        <w:ind w:left="360"/>
                      </w:pPr>
                    </w:p>
                  </w:txbxContent>
                </v:textbox>
                <w10:wrap type="topAndBottom"/>
              </v:shape>
            </w:pict>
          </mc:Fallback>
        </mc:AlternateContent>
      </w:r>
    </w:p>
    <w:p w14:paraId="205D867D" w14:textId="77777777" w:rsidR="00FE3D6E" w:rsidRPr="0027058C" w:rsidRDefault="00FE3D6E" w:rsidP="0027058C">
      <w:pPr>
        <w:spacing w:line="480" w:lineRule="auto"/>
        <w:jc w:val="both"/>
        <w:rPr>
          <w:rFonts w:ascii="Times New Roman" w:hAnsi="Times New Roman" w:cs="Times New Roman"/>
          <w:sz w:val="24"/>
          <w:szCs w:val="24"/>
        </w:rPr>
      </w:pPr>
    </w:p>
    <w:p w14:paraId="1F6F27AC" w14:textId="77777777" w:rsidR="00E13AEC" w:rsidRDefault="00E13AEC">
      <w:pPr>
        <w:rPr>
          <w:rFonts w:ascii="Times New Roman" w:hAnsi="Times New Roman" w:cs="Times New Roman"/>
          <w:sz w:val="24"/>
          <w:szCs w:val="24"/>
        </w:rPr>
      </w:pPr>
      <w:r>
        <w:rPr>
          <w:rFonts w:ascii="Times New Roman" w:hAnsi="Times New Roman" w:cs="Times New Roman"/>
          <w:sz w:val="24"/>
          <w:szCs w:val="24"/>
        </w:rPr>
        <w:br w:type="page"/>
      </w:r>
    </w:p>
    <w:p w14:paraId="52A67D24" w14:textId="4E4F0473" w:rsidR="00CE029B" w:rsidRPr="0007690A" w:rsidRDefault="00CE029B" w:rsidP="0027058C">
      <w:pPr>
        <w:spacing w:line="480" w:lineRule="auto"/>
        <w:jc w:val="both"/>
        <w:rPr>
          <w:rFonts w:ascii="Times New Roman" w:hAnsi="Times New Roman" w:cs="Times New Roman"/>
          <w:b/>
          <w:i/>
          <w:sz w:val="24"/>
          <w:szCs w:val="24"/>
        </w:rPr>
      </w:pPr>
      <w:r w:rsidRPr="0007690A">
        <w:rPr>
          <w:rFonts w:ascii="Times New Roman" w:hAnsi="Times New Roman" w:cs="Times New Roman"/>
          <w:b/>
          <w:i/>
          <w:sz w:val="24"/>
          <w:szCs w:val="24"/>
        </w:rPr>
        <w:lastRenderedPageBreak/>
        <w:t>Recommendations</w:t>
      </w:r>
      <w:r w:rsidR="000B447A" w:rsidRPr="0007690A">
        <w:rPr>
          <w:rFonts w:ascii="Times New Roman" w:hAnsi="Times New Roman" w:cs="Times New Roman"/>
          <w:b/>
          <w:i/>
          <w:sz w:val="24"/>
          <w:szCs w:val="24"/>
        </w:rPr>
        <w:t xml:space="preserve"> in TSD 19</w:t>
      </w:r>
    </w:p>
    <w:p w14:paraId="581B9EA0" w14:textId="068A1AE0" w:rsidR="00FA1D1D" w:rsidRPr="0027058C" w:rsidRDefault="00FA1D1D"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Table 1 summarises the recommendations from TSD</w:t>
      </w:r>
      <w:r w:rsidR="00E41138" w:rsidRPr="0027058C">
        <w:rPr>
          <w:rFonts w:ascii="Times New Roman" w:hAnsi="Times New Roman" w:cs="Times New Roman"/>
          <w:sz w:val="24"/>
          <w:szCs w:val="24"/>
        </w:rPr>
        <w:t xml:space="preserve"> 19</w:t>
      </w:r>
      <w:r w:rsidRPr="0027058C">
        <w:rPr>
          <w:rFonts w:ascii="Times New Roman" w:hAnsi="Times New Roman" w:cs="Times New Roman"/>
          <w:sz w:val="24"/>
          <w:szCs w:val="24"/>
        </w:rPr>
        <w:t xml:space="preserve">. </w:t>
      </w:r>
      <w:r w:rsidR="00D9208A">
        <w:rPr>
          <w:rFonts w:ascii="Times New Roman" w:hAnsi="Times New Roman" w:cs="Times New Roman"/>
          <w:sz w:val="24"/>
          <w:szCs w:val="24"/>
        </w:rPr>
        <w:t>These</w:t>
      </w:r>
      <w:r w:rsidR="00C64AA5" w:rsidRPr="0027058C">
        <w:rPr>
          <w:rFonts w:ascii="Times New Roman" w:hAnsi="Times New Roman" w:cs="Times New Roman"/>
          <w:sz w:val="24"/>
          <w:szCs w:val="24"/>
        </w:rPr>
        <w:t xml:space="preserve"> </w:t>
      </w:r>
      <w:r w:rsidRPr="0027058C">
        <w:rPr>
          <w:rFonts w:ascii="Times New Roman" w:hAnsi="Times New Roman" w:cs="Times New Roman"/>
          <w:sz w:val="24"/>
          <w:szCs w:val="24"/>
        </w:rPr>
        <w:t>recommendations</w:t>
      </w:r>
      <w:r w:rsidR="006D35EE" w:rsidRPr="0027058C">
        <w:rPr>
          <w:rFonts w:ascii="Times New Roman" w:hAnsi="Times New Roman" w:cs="Times New Roman"/>
          <w:sz w:val="24"/>
          <w:szCs w:val="24"/>
        </w:rPr>
        <w:t xml:space="preserve"> </w:t>
      </w:r>
      <w:r w:rsidRPr="0027058C">
        <w:rPr>
          <w:rFonts w:ascii="Times New Roman" w:hAnsi="Times New Roman" w:cs="Times New Roman"/>
          <w:sz w:val="24"/>
          <w:szCs w:val="24"/>
        </w:rPr>
        <w:t xml:space="preserve">aim to improve the quality of submissions including PSMs </w:t>
      </w:r>
      <w:r w:rsidR="007A6601">
        <w:rPr>
          <w:rFonts w:ascii="Times New Roman" w:hAnsi="Times New Roman" w:cs="Times New Roman"/>
          <w:sz w:val="24"/>
          <w:szCs w:val="24"/>
        </w:rPr>
        <w:t xml:space="preserve">and STMs in oncology </w:t>
      </w:r>
      <w:r w:rsidRPr="0027058C">
        <w:rPr>
          <w:rFonts w:ascii="Times New Roman" w:hAnsi="Times New Roman" w:cs="Times New Roman"/>
          <w:sz w:val="24"/>
          <w:szCs w:val="24"/>
        </w:rPr>
        <w:t>by improved reporting, using a wider set of information when generating</w:t>
      </w:r>
      <w:r w:rsidR="005F3C4F">
        <w:rPr>
          <w:rFonts w:ascii="Times New Roman" w:hAnsi="Times New Roman" w:cs="Times New Roman"/>
          <w:sz w:val="24"/>
          <w:szCs w:val="24"/>
        </w:rPr>
        <w:t xml:space="preserve"> and validating</w:t>
      </w:r>
      <w:r w:rsidRPr="0027058C">
        <w:rPr>
          <w:rFonts w:ascii="Times New Roman" w:hAnsi="Times New Roman" w:cs="Times New Roman"/>
          <w:sz w:val="24"/>
          <w:szCs w:val="24"/>
        </w:rPr>
        <w:t xml:space="preserve"> extrapolations and more carefully considering appropriate sensitivity analyses around these extrapolations. </w:t>
      </w:r>
      <w:r w:rsidR="00C64AA5" w:rsidRPr="0027058C">
        <w:rPr>
          <w:rFonts w:ascii="Times New Roman" w:hAnsi="Times New Roman" w:cs="Times New Roman"/>
          <w:sz w:val="24"/>
          <w:szCs w:val="24"/>
        </w:rPr>
        <w:t xml:space="preserve">Due to the challenges in robustly estimating transition probabilities, for the time being we recommend </w:t>
      </w:r>
      <w:r w:rsidR="003E1E8E" w:rsidRPr="0027058C">
        <w:rPr>
          <w:rFonts w:ascii="Times New Roman" w:hAnsi="Times New Roman" w:cs="Times New Roman"/>
          <w:sz w:val="24"/>
          <w:szCs w:val="24"/>
        </w:rPr>
        <w:t>STM</w:t>
      </w:r>
      <w:r w:rsidR="00D219A8" w:rsidRPr="0027058C">
        <w:rPr>
          <w:rFonts w:ascii="Times New Roman" w:hAnsi="Times New Roman" w:cs="Times New Roman"/>
          <w:sz w:val="24"/>
          <w:szCs w:val="24"/>
        </w:rPr>
        <w:t xml:space="preserve">s </w:t>
      </w:r>
      <w:r w:rsidR="00C64AA5" w:rsidRPr="0027058C">
        <w:rPr>
          <w:rFonts w:ascii="Times New Roman" w:hAnsi="Times New Roman" w:cs="Times New Roman"/>
          <w:sz w:val="24"/>
          <w:szCs w:val="24"/>
        </w:rPr>
        <w:t>are</w:t>
      </w:r>
      <w:r w:rsidR="00D219A8" w:rsidRPr="0027058C">
        <w:rPr>
          <w:rFonts w:ascii="Times New Roman" w:hAnsi="Times New Roman" w:cs="Times New Roman"/>
          <w:sz w:val="24"/>
          <w:szCs w:val="24"/>
        </w:rPr>
        <w:t xml:space="preserve"> used alongside PSMs to support the assessment of their extrapolations.</w:t>
      </w:r>
      <w:r w:rsidR="00C64AA5" w:rsidRPr="0027058C">
        <w:rPr>
          <w:rFonts w:ascii="Times New Roman" w:hAnsi="Times New Roman" w:cs="Times New Roman"/>
          <w:sz w:val="24"/>
          <w:szCs w:val="24"/>
        </w:rPr>
        <w:t xml:space="preserve"> </w:t>
      </w:r>
    </w:p>
    <w:p w14:paraId="7B5AA47D" w14:textId="77777777" w:rsidR="00E13AEC" w:rsidRDefault="00E13AEC">
      <w:pPr>
        <w:rPr>
          <w:rFonts w:ascii="Times New Roman" w:hAnsi="Times New Roman" w:cs="Times New Roman"/>
          <w:b/>
          <w:sz w:val="24"/>
          <w:szCs w:val="24"/>
        </w:rPr>
      </w:pPr>
      <w:r>
        <w:rPr>
          <w:rFonts w:ascii="Times New Roman" w:hAnsi="Times New Roman" w:cs="Times New Roman"/>
          <w:b/>
          <w:sz w:val="24"/>
          <w:szCs w:val="24"/>
        </w:rPr>
        <w:br w:type="page"/>
      </w:r>
    </w:p>
    <w:p w14:paraId="4AAED7F2" w14:textId="48E31EDE" w:rsidR="002E6515" w:rsidRDefault="00B60608" w:rsidP="0027058C">
      <w:pPr>
        <w:spacing w:line="480" w:lineRule="auto"/>
        <w:jc w:val="both"/>
        <w:rPr>
          <w:rFonts w:ascii="Times New Roman" w:hAnsi="Times New Roman" w:cs="Times New Roman"/>
          <w:b/>
          <w:sz w:val="24"/>
          <w:szCs w:val="24"/>
        </w:rPr>
      </w:pPr>
      <w:r w:rsidRPr="0027058C">
        <w:rPr>
          <w:rFonts w:ascii="Times New Roman" w:hAnsi="Times New Roman" w:cs="Times New Roman"/>
          <w:b/>
          <w:sz w:val="24"/>
          <w:szCs w:val="24"/>
        </w:rPr>
        <w:lastRenderedPageBreak/>
        <w:t>Table 1: Sum</w:t>
      </w:r>
      <w:r w:rsidR="00564FC0">
        <w:rPr>
          <w:rFonts w:ascii="Times New Roman" w:hAnsi="Times New Roman" w:cs="Times New Roman"/>
          <w:b/>
          <w:sz w:val="24"/>
          <w:szCs w:val="24"/>
        </w:rPr>
        <w:t>mary of TSD 19 recommendations</w:t>
      </w:r>
    </w:p>
    <w:tbl>
      <w:tblPr>
        <w:tblStyle w:val="ListTable31"/>
        <w:tblW w:w="9493" w:type="dxa"/>
        <w:tblLook w:val="04A0" w:firstRow="1" w:lastRow="0" w:firstColumn="1" w:lastColumn="0" w:noHBand="0" w:noVBand="1"/>
      </w:tblPr>
      <w:tblGrid>
        <w:gridCol w:w="2016"/>
        <w:gridCol w:w="7477"/>
      </w:tblGrid>
      <w:tr w:rsidR="002E6515" w:rsidRPr="0027058C" w14:paraId="37BE3017" w14:textId="77777777" w:rsidTr="002E65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6" w:type="dxa"/>
          </w:tcPr>
          <w:p w14:paraId="5EDED3F3" w14:textId="77777777" w:rsidR="002E6515" w:rsidRPr="0027058C" w:rsidRDefault="002E6515" w:rsidP="002435D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Recommendation focus</w:t>
            </w:r>
          </w:p>
        </w:tc>
        <w:tc>
          <w:tcPr>
            <w:tcW w:w="7477" w:type="dxa"/>
          </w:tcPr>
          <w:p w14:paraId="2575EAD2" w14:textId="77777777" w:rsidR="002E6515" w:rsidRPr="0027058C" w:rsidRDefault="002E6515" w:rsidP="002435D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Recommendation</w:t>
            </w:r>
          </w:p>
        </w:tc>
      </w:tr>
      <w:tr w:rsidR="002E6515" w:rsidRPr="0027058C" w14:paraId="45A25D8F" w14:textId="77777777" w:rsidTr="002E6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1647A5DE" w14:textId="77777777" w:rsidR="002E6515" w:rsidRPr="0027058C" w:rsidRDefault="002E6515" w:rsidP="002435DC">
            <w:pPr>
              <w:spacing w:line="480" w:lineRule="auto"/>
              <w:rPr>
                <w:rFonts w:ascii="Times New Roman" w:hAnsi="Times New Roman" w:cs="Times New Roman"/>
                <w:sz w:val="24"/>
                <w:szCs w:val="24"/>
              </w:rPr>
            </w:pPr>
            <w:r w:rsidRPr="0027058C">
              <w:rPr>
                <w:rFonts w:ascii="Times New Roman" w:hAnsi="Times New Roman" w:cs="Times New Roman"/>
                <w:sz w:val="24"/>
                <w:szCs w:val="24"/>
              </w:rPr>
              <w:t>Selecting and reporting of modelling approach</w:t>
            </w:r>
          </w:p>
        </w:tc>
        <w:tc>
          <w:tcPr>
            <w:tcW w:w="7477" w:type="dxa"/>
          </w:tcPr>
          <w:p w14:paraId="55B30260" w14:textId="77777777" w:rsidR="002E6515" w:rsidRPr="0027058C" w:rsidRDefault="002E6515" w:rsidP="002435D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Report model conceptualisation and rationale for modelling approach selected</w:t>
            </w:r>
          </w:p>
          <w:p w14:paraId="4F6EF6B7" w14:textId="77777777" w:rsidR="002E6515" w:rsidRPr="0027058C" w:rsidRDefault="002E6515" w:rsidP="002435D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Use appropriate terminology to describe PSM and do not describe as a STM</w:t>
            </w:r>
          </w:p>
          <w:p w14:paraId="6EFB9C26" w14:textId="77777777" w:rsidR="002E6515" w:rsidRPr="0027058C" w:rsidRDefault="002E6515" w:rsidP="002435D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 xml:space="preserve">Report </w:t>
            </w:r>
            <w:r>
              <w:rPr>
                <w:rFonts w:ascii="Times New Roman" w:hAnsi="Times New Roman" w:cs="Times New Roman"/>
                <w:sz w:val="24"/>
                <w:szCs w:val="24"/>
              </w:rPr>
              <w:t xml:space="preserve">and justify </w:t>
            </w:r>
            <w:r w:rsidRPr="0027058C">
              <w:rPr>
                <w:rFonts w:ascii="Times New Roman" w:hAnsi="Times New Roman" w:cs="Times New Roman"/>
                <w:sz w:val="24"/>
                <w:szCs w:val="24"/>
              </w:rPr>
              <w:t xml:space="preserve">structural assumptions of PSM </w:t>
            </w:r>
          </w:p>
        </w:tc>
      </w:tr>
      <w:tr w:rsidR="002E6515" w:rsidRPr="0027058C" w14:paraId="7EA89557" w14:textId="77777777" w:rsidTr="002E6515">
        <w:tc>
          <w:tcPr>
            <w:cnfStyle w:val="001000000000" w:firstRow="0" w:lastRow="0" w:firstColumn="1" w:lastColumn="0" w:oddVBand="0" w:evenVBand="0" w:oddHBand="0" w:evenHBand="0" w:firstRowFirstColumn="0" w:firstRowLastColumn="0" w:lastRowFirstColumn="0" w:lastRowLastColumn="0"/>
            <w:tcW w:w="2016" w:type="dxa"/>
          </w:tcPr>
          <w:p w14:paraId="00EC0541" w14:textId="31CFF8C3" w:rsidR="002E6515" w:rsidRPr="0027058C" w:rsidRDefault="002E6515" w:rsidP="002435DC">
            <w:pPr>
              <w:spacing w:line="480" w:lineRule="auto"/>
              <w:rPr>
                <w:rFonts w:ascii="Times New Roman" w:hAnsi="Times New Roman" w:cs="Times New Roman"/>
                <w:sz w:val="24"/>
                <w:szCs w:val="24"/>
              </w:rPr>
            </w:pPr>
            <w:r w:rsidRPr="0027058C">
              <w:rPr>
                <w:rFonts w:ascii="Times New Roman" w:hAnsi="Times New Roman" w:cs="Times New Roman"/>
                <w:sz w:val="24"/>
                <w:szCs w:val="24"/>
              </w:rPr>
              <w:t>Representing uncertainties in extrapolation within PSM</w:t>
            </w:r>
            <w:r w:rsidR="00FB7262">
              <w:rPr>
                <w:rFonts w:ascii="Times New Roman" w:hAnsi="Times New Roman" w:cs="Times New Roman"/>
                <w:sz w:val="24"/>
                <w:szCs w:val="24"/>
              </w:rPr>
              <w:t>s and STMs</w:t>
            </w:r>
          </w:p>
        </w:tc>
        <w:tc>
          <w:tcPr>
            <w:tcW w:w="7477" w:type="dxa"/>
          </w:tcPr>
          <w:p w14:paraId="79923AF8" w14:textId="77777777" w:rsidR="002E6515" w:rsidRPr="0027058C" w:rsidRDefault="002E6515" w:rsidP="002435DC">
            <w:pPr>
              <w:pStyle w:val="ListParagraph"/>
              <w:numPr>
                <w:ilvl w:val="0"/>
                <w:numId w:val="4"/>
              </w:num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Recognise limitations of PSM for extrapolation resulting from lack of explicit structural link with intermediate endpoints</w:t>
            </w:r>
          </w:p>
          <w:p w14:paraId="5FED9144" w14:textId="2CF06218" w:rsidR="002E6515" w:rsidRPr="005F3C4F" w:rsidRDefault="002E6515" w:rsidP="002E6515">
            <w:pPr>
              <w:pStyle w:val="ListParagraph"/>
              <w:numPr>
                <w:ilvl w:val="0"/>
                <w:numId w:val="4"/>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Report within-trial survival curves for individual clinical events</w:t>
            </w:r>
            <w:r>
              <w:rPr>
                <w:rFonts w:ascii="Times New Roman" w:hAnsi="Times New Roman" w:cs="Times New Roman"/>
                <w:sz w:val="24"/>
                <w:szCs w:val="24"/>
              </w:rPr>
              <w:t xml:space="preserve"> (e.g. progression, pre-progression deaths and post-progression deaths),</w:t>
            </w:r>
            <w:r w:rsidRPr="0027058C">
              <w:rPr>
                <w:rFonts w:ascii="Times New Roman" w:hAnsi="Times New Roman" w:cs="Times New Roman"/>
                <w:sz w:val="24"/>
                <w:szCs w:val="24"/>
              </w:rPr>
              <w:t xml:space="preserve"> to allow evidence relating to disease process and treatment effects on this to impact on judgements regarding extrapolation</w:t>
            </w:r>
            <w:r>
              <w:rPr>
                <w:rFonts w:ascii="Times New Roman" w:hAnsi="Times New Roman" w:cs="Times New Roman"/>
                <w:sz w:val="24"/>
                <w:szCs w:val="24"/>
              </w:rPr>
              <w:t xml:space="preserve">. </w:t>
            </w:r>
            <w:r w:rsidRPr="005F3C4F">
              <w:rPr>
                <w:rFonts w:ascii="Times New Roman" w:hAnsi="Times New Roman" w:cs="Times New Roman"/>
                <w:sz w:val="24"/>
                <w:szCs w:val="24"/>
              </w:rPr>
              <w:t xml:space="preserve">Holders of </w:t>
            </w:r>
            <w:r>
              <w:rPr>
                <w:rFonts w:ascii="Times New Roman" w:hAnsi="Times New Roman" w:cs="Times New Roman"/>
                <w:sz w:val="24"/>
                <w:szCs w:val="24"/>
              </w:rPr>
              <w:t>IPD</w:t>
            </w:r>
            <w:r w:rsidRPr="005F3C4F">
              <w:rPr>
                <w:rFonts w:ascii="Times New Roman" w:hAnsi="Times New Roman" w:cs="Times New Roman"/>
                <w:sz w:val="24"/>
                <w:szCs w:val="24"/>
              </w:rPr>
              <w:t xml:space="preserve"> should be encouraged to report </w:t>
            </w:r>
            <w:r w:rsidR="00C11F05">
              <w:rPr>
                <w:rFonts w:ascii="Times New Roman" w:hAnsi="Times New Roman" w:cs="Times New Roman"/>
                <w:sz w:val="24"/>
                <w:szCs w:val="24"/>
              </w:rPr>
              <w:t xml:space="preserve">survival curves for </w:t>
            </w:r>
            <w:r w:rsidRPr="005F3C4F">
              <w:rPr>
                <w:rFonts w:ascii="Times New Roman" w:hAnsi="Times New Roman" w:cs="Times New Roman"/>
                <w:sz w:val="24"/>
                <w:szCs w:val="24"/>
              </w:rPr>
              <w:t>individual clinical events to support implementation of</w:t>
            </w:r>
            <w:r>
              <w:rPr>
                <w:rFonts w:ascii="Times New Roman" w:hAnsi="Times New Roman" w:cs="Times New Roman"/>
                <w:sz w:val="24"/>
                <w:szCs w:val="24"/>
              </w:rPr>
              <w:t xml:space="preserve"> this</w:t>
            </w:r>
            <w:r w:rsidRPr="005F3C4F">
              <w:rPr>
                <w:rFonts w:ascii="Times New Roman" w:hAnsi="Times New Roman" w:cs="Times New Roman"/>
                <w:sz w:val="24"/>
                <w:szCs w:val="24"/>
              </w:rPr>
              <w:t xml:space="preserve"> recommendation</w:t>
            </w:r>
          </w:p>
          <w:p w14:paraId="1A7D2BF0" w14:textId="77777777" w:rsidR="002E6515" w:rsidRPr="0027058C" w:rsidRDefault="002E6515" w:rsidP="002435DC">
            <w:pPr>
              <w:pStyle w:val="ListParagraph"/>
              <w:numPr>
                <w:ilvl w:val="0"/>
                <w:numId w:val="4"/>
              </w:num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 xml:space="preserve">Reflect all relevant evidence in extrapolation including additional information on </w:t>
            </w:r>
            <w:r>
              <w:rPr>
                <w:rFonts w:ascii="Times New Roman" w:hAnsi="Times New Roman" w:cs="Times New Roman"/>
                <w:sz w:val="24"/>
                <w:szCs w:val="24"/>
              </w:rPr>
              <w:t>individual clinical</w:t>
            </w:r>
            <w:r w:rsidRPr="0027058C">
              <w:rPr>
                <w:rFonts w:ascii="Times New Roman" w:hAnsi="Times New Roman" w:cs="Times New Roman"/>
                <w:sz w:val="24"/>
                <w:szCs w:val="24"/>
              </w:rPr>
              <w:t xml:space="preserve"> events</w:t>
            </w:r>
            <w:r>
              <w:rPr>
                <w:rFonts w:ascii="Times New Roman" w:hAnsi="Times New Roman" w:cs="Times New Roman"/>
                <w:sz w:val="24"/>
                <w:szCs w:val="24"/>
              </w:rPr>
              <w:t xml:space="preserve"> (see recommendation 5)</w:t>
            </w:r>
            <w:r w:rsidRPr="0027058C">
              <w:rPr>
                <w:rFonts w:ascii="Times New Roman" w:hAnsi="Times New Roman" w:cs="Times New Roman"/>
                <w:sz w:val="24"/>
                <w:szCs w:val="24"/>
              </w:rPr>
              <w:t>, external empirical data and expert opinion where appropriate</w:t>
            </w:r>
          </w:p>
          <w:p w14:paraId="4F0B46D1" w14:textId="77777777" w:rsidR="002E6515" w:rsidRPr="0027058C" w:rsidRDefault="002E6515" w:rsidP="002435DC">
            <w:pPr>
              <w:pStyle w:val="ListParagraph"/>
              <w:numPr>
                <w:ilvl w:val="0"/>
                <w:numId w:val="4"/>
              </w:num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Perform appropriate sensitivity analyses to reflect uncertainty in baseline risk and treatment effects over the extrapolation period</w:t>
            </w:r>
          </w:p>
        </w:tc>
      </w:tr>
      <w:tr w:rsidR="002E6515" w:rsidRPr="0027058C" w14:paraId="3191C056" w14:textId="77777777" w:rsidTr="002E6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24762D82" w14:textId="77777777" w:rsidR="002E6515" w:rsidRPr="0027058C" w:rsidRDefault="002E6515" w:rsidP="002435DC">
            <w:pPr>
              <w:spacing w:line="480" w:lineRule="auto"/>
              <w:rPr>
                <w:rFonts w:ascii="Times New Roman" w:hAnsi="Times New Roman" w:cs="Times New Roman"/>
                <w:sz w:val="24"/>
                <w:szCs w:val="24"/>
              </w:rPr>
            </w:pPr>
            <w:r w:rsidRPr="0027058C">
              <w:rPr>
                <w:rFonts w:ascii="Times New Roman" w:hAnsi="Times New Roman" w:cs="Times New Roman"/>
                <w:sz w:val="24"/>
                <w:szCs w:val="24"/>
              </w:rPr>
              <w:t xml:space="preserve">Use of STMs </w:t>
            </w:r>
          </w:p>
        </w:tc>
        <w:tc>
          <w:tcPr>
            <w:tcW w:w="7477" w:type="dxa"/>
          </w:tcPr>
          <w:p w14:paraId="64BC944A" w14:textId="77777777" w:rsidR="002E6515" w:rsidRPr="0027058C" w:rsidRDefault="002E6515" w:rsidP="002435D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 xml:space="preserve">STMs should use transition probabilities estimated using appropriate forms of survival analysis </w:t>
            </w:r>
          </w:p>
        </w:tc>
      </w:tr>
      <w:tr w:rsidR="002E6515" w:rsidRPr="0027058C" w14:paraId="0701AEEE" w14:textId="77777777" w:rsidTr="002E6515">
        <w:tc>
          <w:tcPr>
            <w:cnfStyle w:val="001000000000" w:firstRow="0" w:lastRow="0" w:firstColumn="1" w:lastColumn="0" w:oddVBand="0" w:evenVBand="0" w:oddHBand="0" w:evenHBand="0" w:firstRowFirstColumn="0" w:firstRowLastColumn="0" w:lastRowFirstColumn="0" w:lastRowLastColumn="0"/>
            <w:tcW w:w="2016" w:type="dxa"/>
          </w:tcPr>
          <w:p w14:paraId="3F8C7AD5" w14:textId="77777777" w:rsidR="002E6515" w:rsidRPr="0027058C" w:rsidRDefault="002E6515" w:rsidP="002435DC">
            <w:pPr>
              <w:spacing w:line="480" w:lineRule="auto"/>
              <w:rPr>
                <w:rFonts w:ascii="Times New Roman" w:hAnsi="Times New Roman" w:cs="Times New Roman"/>
                <w:sz w:val="24"/>
                <w:szCs w:val="24"/>
              </w:rPr>
            </w:pPr>
          </w:p>
        </w:tc>
        <w:tc>
          <w:tcPr>
            <w:tcW w:w="7477" w:type="dxa"/>
          </w:tcPr>
          <w:p w14:paraId="0B51242F" w14:textId="77777777" w:rsidR="002E6515" w:rsidRPr="0027058C" w:rsidRDefault="002E6515" w:rsidP="002435DC">
            <w:pPr>
              <w:pStyle w:val="ListParagraph"/>
              <w:numPr>
                <w:ilvl w:val="0"/>
                <w:numId w:val="4"/>
              </w:num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(research recommendation) Further research should explore appropriate approaches to statistical modelling when using multi-state survival analysis to inform STMs</w:t>
            </w:r>
          </w:p>
          <w:p w14:paraId="42E5DAA4" w14:textId="77777777" w:rsidR="002E6515" w:rsidRPr="0027058C" w:rsidRDefault="002E6515" w:rsidP="002435DC">
            <w:pPr>
              <w:pStyle w:val="ListParagraph"/>
              <w:numPr>
                <w:ilvl w:val="0"/>
                <w:numId w:val="4"/>
              </w:num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(research recommendation) Further research is required to support incorporation of summary data (e.g. PFS and OS) in to STMs</w:t>
            </w:r>
          </w:p>
        </w:tc>
      </w:tr>
      <w:tr w:rsidR="00425D1C" w:rsidRPr="0027058C" w14:paraId="06B9A770" w14:textId="77777777" w:rsidTr="002435DC">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016" w:type="dxa"/>
          </w:tcPr>
          <w:p w14:paraId="66A0A2C5" w14:textId="77777777" w:rsidR="00425D1C" w:rsidRPr="0027058C" w:rsidRDefault="00425D1C" w:rsidP="002435DC">
            <w:pPr>
              <w:spacing w:line="480" w:lineRule="auto"/>
              <w:rPr>
                <w:rFonts w:ascii="Times New Roman" w:hAnsi="Times New Roman" w:cs="Times New Roman"/>
                <w:sz w:val="24"/>
                <w:szCs w:val="24"/>
              </w:rPr>
            </w:pPr>
            <w:r w:rsidRPr="0027058C">
              <w:rPr>
                <w:rFonts w:ascii="Times New Roman" w:hAnsi="Times New Roman" w:cs="Times New Roman"/>
                <w:sz w:val="24"/>
                <w:szCs w:val="24"/>
              </w:rPr>
              <w:t>Understanding and validating outputs of PSM and STMs</w:t>
            </w:r>
          </w:p>
        </w:tc>
        <w:tc>
          <w:tcPr>
            <w:tcW w:w="7477" w:type="dxa"/>
          </w:tcPr>
          <w:p w14:paraId="3B915641" w14:textId="77777777" w:rsidR="00425D1C" w:rsidRPr="0027058C" w:rsidRDefault="00425D1C" w:rsidP="002435DC">
            <w:pPr>
              <w:pStyle w:val="ListParagraph"/>
              <w:numPr>
                <w:ilvl w:val="0"/>
                <w:numId w:val="4"/>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Use STM alongside PSM to verify plausibility of PSM extrapolations</w:t>
            </w:r>
            <w:r>
              <w:rPr>
                <w:rFonts w:ascii="Times New Roman" w:hAnsi="Times New Roman" w:cs="Times New Roman"/>
                <w:sz w:val="24"/>
                <w:szCs w:val="24"/>
              </w:rPr>
              <w:t xml:space="preserve"> and explore key clinical uncertainties in the extrapolation period</w:t>
            </w:r>
          </w:p>
          <w:p w14:paraId="06E4B0D1" w14:textId="77777777" w:rsidR="00425D1C" w:rsidRPr="0027058C" w:rsidRDefault="00425D1C" w:rsidP="002435DC">
            <w:pPr>
              <w:pStyle w:val="ListParagraph"/>
              <w:numPr>
                <w:ilvl w:val="0"/>
                <w:numId w:val="4"/>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 xml:space="preserve">Use tabulations to show the health states in which life year and QALY differences between interventions </w:t>
            </w:r>
            <w:r>
              <w:rPr>
                <w:rFonts w:ascii="Times New Roman" w:hAnsi="Times New Roman" w:cs="Times New Roman"/>
                <w:sz w:val="24"/>
                <w:szCs w:val="24"/>
              </w:rPr>
              <w:t>occur</w:t>
            </w:r>
            <w:r w:rsidRPr="0027058C">
              <w:rPr>
                <w:rFonts w:ascii="Times New Roman" w:hAnsi="Times New Roman" w:cs="Times New Roman"/>
                <w:sz w:val="24"/>
                <w:szCs w:val="24"/>
              </w:rPr>
              <w:t xml:space="preserve"> and discuss the mechanisms behind these differences and their clinical plausibility</w:t>
            </w:r>
          </w:p>
          <w:p w14:paraId="51A6CAA9" w14:textId="0E5FF34F" w:rsidR="00425D1C" w:rsidRPr="0027058C" w:rsidRDefault="00425D1C" w:rsidP="002435DC">
            <w:pPr>
              <w:pStyle w:val="ListParagraph"/>
              <w:numPr>
                <w:ilvl w:val="0"/>
                <w:numId w:val="4"/>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58C">
              <w:rPr>
                <w:rFonts w:ascii="Times New Roman" w:hAnsi="Times New Roman" w:cs="Times New Roman"/>
                <w:sz w:val="24"/>
                <w:szCs w:val="24"/>
              </w:rPr>
              <w:t>(research recommendation) Further research to identify biases associated with PSM and STM</w:t>
            </w:r>
          </w:p>
        </w:tc>
      </w:tr>
    </w:tbl>
    <w:p w14:paraId="49031EFA" w14:textId="25FDFE69" w:rsidR="00FA1549" w:rsidRPr="000A20F2" w:rsidRDefault="002435DC" w:rsidP="002705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IPD=individual patient data; </w:t>
      </w:r>
      <w:r w:rsidR="000A20F2" w:rsidRPr="000A20F2">
        <w:rPr>
          <w:rFonts w:ascii="Times New Roman" w:hAnsi="Times New Roman" w:cs="Times New Roman"/>
          <w:sz w:val="24"/>
          <w:szCs w:val="24"/>
        </w:rPr>
        <w:t xml:space="preserve">PSM=partitioned survival model; STM=state transition model. </w:t>
      </w:r>
    </w:p>
    <w:p w14:paraId="17C8305E" w14:textId="77777777" w:rsidR="00CE029B" w:rsidRPr="0027058C" w:rsidRDefault="00CE029B" w:rsidP="0027058C">
      <w:pPr>
        <w:spacing w:line="480" w:lineRule="auto"/>
        <w:jc w:val="both"/>
        <w:rPr>
          <w:rFonts w:ascii="Times New Roman" w:hAnsi="Times New Roman" w:cs="Times New Roman"/>
          <w:sz w:val="24"/>
          <w:szCs w:val="24"/>
        </w:rPr>
      </w:pPr>
    </w:p>
    <w:p w14:paraId="75F44DED" w14:textId="77777777" w:rsidR="00DF4EE1" w:rsidRPr="0027058C" w:rsidRDefault="00DF4EE1" w:rsidP="0027058C">
      <w:pPr>
        <w:spacing w:line="480" w:lineRule="auto"/>
        <w:rPr>
          <w:rFonts w:ascii="Times New Roman" w:hAnsi="Times New Roman" w:cs="Times New Roman"/>
          <w:b/>
          <w:sz w:val="24"/>
          <w:szCs w:val="24"/>
        </w:rPr>
      </w:pPr>
      <w:r w:rsidRPr="0027058C">
        <w:rPr>
          <w:rFonts w:ascii="Times New Roman" w:hAnsi="Times New Roman" w:cs="Times New Roman"/>
          <w:b/>
          <w:sz w:val="24"/>
          <w:szCs w:val="24"/>
        </w:rPr>
        <w:br w:type="page"/>
      </w:r>
    </w:p>
    <w:p w14:paraId="385E7DC0" w14:textId="77777777" w:rsidR="00171AD4" w:rsidRPr="0027058C" w:rsidRDefault="00EA75C8" w:rsidP="0027058C">
      <w:pPr>
        <w:spacing w:line="480" w:lineRule="auto"/>
        <w:jc w:val="both"/>
        <w:rPr>
          <w:rFonts w:ascii="Times New Roman" w:hAnsi="Times New Roman" w:cs="Times New Roman"/>
          <w:b/>
          <w:sz w:val="24"/>
          <w:szCs w:val="24"/>
        </w:rPr>
      </w:pPr>
      <w:r w:rsidRPr="0027058C">
        <w:rPr>
          <w:rFonts w:ascii="Times New Roman" w:hAnsi="Times New Roman" w:cs="Times New Roman"/>
          <w:b/>
          <w:sz w:val="24"/>
          <w:szCs w:val="24"/>
        </w:rPr>
        <w:lastRenderedPageBreak/>
        <w:t>Current state of play</w:t>
      </w:r>
    </w:p>
    <w:p w14:paraId="1E351A7F" w14:textId="46C991CE" w:rsidR="00BF421A" w:rsidRPr="00626E53" w:rsidRDefault="00BF421A" w:rsidP="0027058C">
      <w:pPr>
        <w:spacing w:line="480" w:lineRule="auto"/>
        <w:jc w:val="both"/>
        <w:rPr>
          <w:rFonts w:ascii="Times New Roman" w:hAnsi="Times New Roman" w:cs="Times New Roman"/>
          <w:b/>
          <w:i/>
          <w:sz w:val="24"/>
          <w:szCs w:val="24"/>
        </w:rPr>
      </w:pPr>
      <w:r w:rsidRPr="00626E53">
        <w:rPr>
          <w:rFonts w:ascii="Times New Roman" w:hAnsi="Times New Roman" w:cs="Times New Roman"/>
          <w:b/>
          <w:i/>
          <w:sz w:val="24"/>
          <w:szCs w:val="24"/>
        </w:rPr>
        <w:t xml:space="preserve">Published literature </w:t>
      </w:r>
    </w:p>
    <w:p w14:paraId="3F59D71D" w14:textId="08014164" w:rsidR="00750B04" w:rsidRPr="0027058C" w:rsidRDefault="00F623ED"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At the time TSD </w:t>
      </w:r>
      <w:r w:rsidR="00564FC0">
        <w:rPr>
          <w:rFonts w:ascii="Times New Roman" w:hAnsi="Times New Roman" w:cs="Times New Roman"/>
          <w:sz w:val="24"/>
          <w:szCs w:val="24"/>
        </w:rPr>
        <w:t xml:space="preserve">19 </w:t>
      </w:r>
      <w:r w:rsidRPr="0027058C">
        <w:rPr>
          <w:rFonts w:ascii="Times New Roman" w:hAnsi="Times New Roman" w:cs="Times New Roman"/>
          <w:sz w:val="24"/>
          <w:szCs w:val="24"/>
        </w:rPr>
        <w:t xml:space="preserve">was developed there was little </w:t>
      </w:r>
      <w:r w:rsidR="008A7BAD" w:rsidRPr="0027058C">
        <w:rPr>
          <w:rFonts w:ascii="Times New Roman" w:hAnsi="Times New Roman" w:cs="Times New Roman"/>
          <w:sz w:val="24"/>
          <w:szCs w:val="24"/>
        </w:rPr>
        <w:t>research</w:t>
      </w:r>
      <w:r w:rsidRPr="0027058C">
        <w:rPr>
          <w:rFonts w:ascii="Times New Roman" w:hAnsi="Times New Roman" w:cs="Times New Roman"/>
          <w:sz w:val="24"/>
          <w:szCs w:val="24"/>
        </w:rPr>
        <w:t xml:space="preserve"> </w:t>
      </w:r>
      <w:r w:rsidR="0088659B" w:rsidRPr="0027058C">
        <w:rPr>
          <w:rFonts w:ascii="Times New Roman" w:hAnsi="Times New Roman" w:cs="Times New Roman"/>
          <w:sz w:val="24"/>
          <w:szCs w:val="24"/>
        </w:rPr>
        <w:t>evaluating</w:t>
      </w:r>
      <w:r w:rsidRPr="0027058C">
        <w:rPr>
          <w:rFonts w:ascii="Times New Roman" w:hAnsi="Times New Roman" w:cs="Times New Roman"/>
          <w:sz w:val="24"/>
          <w:szCs w:val="24"/>
        </w:rPr>
        <w:t xml:space="preserve"> </w:t>
      </w:r>
      <w:r w:rsidR="0088659B" w:rsidRPr="0027058C">
        <w:rPr>
          <w:rFonts w:ascii="Times New Roman" w:hAnsi="Times New Roman" w:cs="Times New Roman"/>
          <w:sz w:val="24"/>
          <w:szCs w:val="24"/>
        </w:rPr>
        <w:t>PSM as a modelling approach</w:t>
      </w:r>
      <w:r w:rsidR="00750B04" w:rsidRPr="0027058C">
        <w:rPr>
          <w:rFonts w:ascii="Times New Roman" w:hAnsi="Times New Roman" w:cs="Times New Roman"/>
          <w:sz w:val="24"/>
          <w:szCs w:val="24"/>
        </w:rPr>
        <w:t xml:space="preserve">. We therefore returned to the literature to identify </w:t>
      </w:r>
      <w:r w:rsidR="00B9060B">
        <w:rPr>
          <w:rFonts w:ascii="Times New Roman" w:hAnsi="Times New Roman" w:cs="Times New Roman"/>
          <w:sz w:val="24"/>
          <w:szCs w:val="24"/>
        </w:rPr>
        <w:t>relevant papers</w:t>
      </w:r>
      <w:r w:rsidR="00454FA0" w:rsidRPr="0027058C">
        <w:rPr>
          <w:rFonts w:ascii="Times New Roman" w:hAnsi="Times New Roman" w:cs="Times New Roman"/>
          <w:sz w:val="24"/>
          <w:szCs w:val="24"/>
        </w:rPr>
        <w:t xml:space="preserve">. </w:t>
      </w:r>
      <w:r w:rsidR="00875467">
        <w:rPr>
          <w:rFonts w:ascii="Times New Roman" w:hAnsi="Times New Roman" w:cs="Times New Roman"/>
          <w:sz w:val="24"/>
          <w:szCs w:val="24"/>
        </w:rPr>
        <w:t xml:space="preserve">The review methods are summarised in Appendix A. </w:t>
      </w:r>
    </w:p>
    <w:p w14:paraId="0441D7A5" w14:textId="5AB4CC7D" w:rsidR="005B7CDC" w:rsidRPr="0027058C" w:rsidRDefault="006B7C7C"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A</w:t>
      </w:r>
      <w:r w:rsidR="00750B04" w:rsidRPr="0027058C">
        <w:rPr>
          <w:rFonts w:ascii="Times New Roman" w:hAnsi="Times New Roman" w:cs="Times New Roman"/>
          <w:sz w:val="24"/>
          <w:szCs w:val="24"/>
        </w:rPr>
        <w:t xml:space="preserve"> recent review </w:t>
      </w:r>
      <w:r w:rsidRPr="0027058C">
        <w:rPr>
          <w:rFonts w:ascii="Times New Roman" w:hAnsi="Times New Roman" w:cs="Times New Roman"/>
          <w:sz w:val="24"/>
          <w:szCs w:val="24"/>
        </w:rPr>
        <w:t xml:space="preserve">has </w:t>
      </w:r>
      <w:r w:rsidR="00750B04" w:rsidRPr="0027058C">
        <w:rPr>
          <w:rFonts w:ascii="Times New Roman" w:hAnsi="Times New Roman" w:cs="Times New Roman"/>
          <w:sz w:val="24"/>
          <w:szCs w:val="24"/>
        </w:rPr>
        <w:t>update</w:t>
      </w:r>
      <w:r w:rsidRPr="0027058C">
        <w:rPr>
          <w:rFonts w:ascii="Times New Roman" w:hAnsi="Times New Roman" w:cs="Times New Roman"/>
          <w:sz w:val="24"/>
          <w:szCs w:val="24"/>
        </w:rPr>
        <w:t>d and extended</w:t>
      </w:r>
      <w:r w:rsidR="00750B04" w:rsidRPr="0027058C">
        <w:rPr>
          <w:rFonts w:ascii="Times New Roman" w:hAnsi="Times New Roman" w:cs="Times New Roman"/>
          <w:sz w:val="24"/>
          <w:szCs w:val="24"/>
        </w:rPr>
        <w:t xml:space="preserve"> the review conducted in TSD 19</w:t>
      </w:r>
      <w:r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r>
      <w:r w:rsidR="00BE31E1">
        <w:rPr>
          <w:rFonts w:ascii="Times New Roman" w:hAnsi="Times New Roman" w:cs="Times New Roman"/>
          <w:sz w:val="24"/>
          <w:szCs w:val="24"/>
        </w:rPr>
        <w:instrText xml:space="preserve"> ADDIN EN.CITE &lt;EndNote&gt;&lt;Cite&gt;&lt;Author&gt;Bullement&lt;/Author&gt;&lt;Year&gt;2019&lt;/Year&gt;&lt;RecNum&gt;87&lt;/RecNum&gt;&lt;DisplayText&gt;&lt;style face="superscript"&gt;17&lt;/style&gt;&lt;/DisplayText&gt;&lt;record&gt;&lt;rec-number&gt;87&lt;/rec-number&gt;&lt;foreign-keys&gt;&lt;key app="EN" db-id="xwxfeppe0f0pt6e2wt65d5fypd20xvwz9x0d" timestamp="0"&gt;87&lt;/key&gt;&lt;/foreign-keys&gt;&lt;ref-type name="Journal Article"&gt;17&lt;/ref-type&gt;&lt;contributors&gt;&lt;authors&gt;&lt;author&gt;Bullement, Ash&lt;/author&gt;&lt;author&gt;Cranmer, Holly L&lt;/author&gt;&lt;author&gt;Shields, Gemma E&lt;/author&gt;&lt;/authors&gt;&lt;/contributors&gt;&lt;titles&gt;&lt;title&gt;A Review of Recent Decision-Analytic Models Used to Evaluate the Economic Value of Cancer Treatments&lt;/title&gt;&lt;secondary-title&gt;Appl Health Econ Health Policy&lt;/secondary-title&gt;&lt;/titles&gt;&lt;pages&gt;771-780&lt;/pages&gt;&lt;volume&gt;17&lt;/volume&gt;&lt;number&gt;6&lt;/number&gt;&lt;dates&gt;&lt;year&gt;2019&lt;/year&gt;&lt;/dates&gt;&lt;isbn&gt;1175-5652&lt;/isbn&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17</w:t>
      </w:r>
      <w:r w:rsidR="00CE6215">
        <w:rPr>
          <w:rFonts w:ascii="Times New Roman" w:hAnsi="Times New Roman" w:cs="Times New Roman"/>
          <w:sz w:val="24"/>
          <w:szCs w:val="24"/>
        </w:rPr>
        <w:fldChar w:fldCharType="end"/>
      </w:r>
      <w:r w:rsidRPr="0027058C">
        <w:rPr>
          <w:rFonts w:ascii="Times New Roman" w:hAnsi="Times New Roman" w:cs="Times New Roman"/>
          <w:sz w:val="24"/>
          <w:szCs w:val="24"/>
        </w:rPr>
        <w:t xml:space="preserve"> This </w:t>
      </w:r>
      <w:r w:rsidR="00750B04" w:rsidRPr="0027058C">
        <w:rPr>
          <w:rFonts w:ascii="Times New Roman" w:hAnsi="Times New Roman" w:cs="Times New Roman"/>
          <w:sz w:val="24"/>
          <w:szCs w:val="24"/>
        </w:rPr>
        <w:t xml:space="preserve">included 100 NICE oncology appraisals published in 2013-2018 and found that PSMs were the most popular structure and used in 54% of TAs, followed by </w:t>
      </w:r>
      <w:r w:rsidR="003E1E8E" w:rsidRPr="0027058C">
        <w:rPr>
          <w:rFonts w:ascii="Times New Roman" w:hAnsi="Times New Roman" w:cs="Times New Roman"/>
          <w:sz w:val="24"/>
          <w:szCs w:val="24"/>
        </w:rPr>
        <w:t>STM</w:t>
      </w:r>
      <w:r w:rsidR="00750B04" w:rsidRPr="0027058C">
        <w:rPr>
          <w:rFonts w:ascii="Times New Roman" w:hAnsi="Times New Roman" w:cs="Times New Roman"/>
          <w:sz w:val="24"/>
          <w:szCs w:val="24"/>
        </w:rPr>
        <w:t xml:space="preserve">s which were used in 41%.  </w:t>
      </w:r>
      <w:r w:rsidR="003208E3">
        <w:rPr>
          <w:rFonts w:ascii="Times New Roman" w:hAnsi="Times New Roman" w:cs="Times New Roman"/>
          <w:sz w:val="24"/>
          <w:szCs w:val="24"/>
        </w:rPr>
        <w:t>In</w:t>
      </w:r>
      <w:r w:rsidR="00750B04" w:rsidRPr="0027058C">
        <w:rPr>
          <w:rFonts w:ascii="Times New Roman" w:hAnsi="Times New Roman" w:cs="Times New Roman"/>
          <w:sz w:val="24"/>
          <w:szCs w:val="24"/>
        </w:rPr>
        <w:t xml:space="preserve"> the wider published literature </w:t>
      </w:r>
      <w:r w:rsidR="00C13011" w:rsidRPr="0027058C">
        <w:rPr>
          <w:rFonts w:ascii="Times New Roman" w:hAnsi="Times New Roman" w:cs="Times New Roman"/>
          <w:sz w:val="24"/>
          <w:szCs w:val="24"/>
        </w:rPr>
        <w:t>STMs</w:t>
      </w:r>
      <w:r w:rsidR="00750B04" w:rsidRPr="0027058C">
        <w:rPr>
          <w:rFonts w:ascii="Times New Roman" w:hAnsi="Times New Roman" w:cs="Times New Roman"/>
          <w:sz w:val="24"/>
          <w:szCs w:val="24"/>
        </w:rPr>
        <w:t xml:space="preserve"> were more dominant comprising 82% of 124 reviewed studies. PSMs comprised only 12% of studies though this may be influenced by the exclusion of country-adaptations of existing models, and by PSMs being incorrectly reported as </w:t>
      </w:r>
      <w:r w:rsidR="003E1E8E" w:rsidRPr="0027058C">
        <w:rPr>
          <w:rFonts w:ascii="Times New Roman" w:hAnsi="Times New Roman" w:cs="Times New Roman"/>
          <w:sz w:val="24"/>
          <w:szCs w:val="24"/>
        </w:rPr>
        <w:t>STM</w:t>
      </w:r>
      <w:r w:rsidR="00750B04" w:rsidRPr="0027058C">
        <w:rPr>
          <w:rFonts w:ascii="Times New Roman" w:hAnsi="Times New Roman" w:cs="Times New Roman"/>
          <w:sz w:val="24"/>
          <w:szCs w:val="24"/>
        </w:rPr>
        <w:t>s.</w:t>
      </w:r>
      <w:r w:rsidR="00CE6215">
        <w:rPr>
          <w:rFonts w:ascii="Times New Roman" w:hAnsi="Times New Roman" w:cs="Times New Roman"/>
          <w:sz w:val="24"/>
          <w:szCs w:val="24"/>
        </w:rPr>
        <w:fldChar w:fldCharType="begin"/>
      </w:r>
      <w:r w:rsidR="00BE31E1">
        <w:rPr>
          <w:rFonts w:ascii="Times New Roman" w:hAnsi="Times New Roman" w:cs="Times New Roman"/>
          <w:sz w:val="24"/>
          <w:szCs w:val="24"/>
        </w:rPr>
        <w:instrText xml:space="preserve"> ADDIN EN.CITE &lt;EndNote&gt;&lt;Cite&gt;&lt;Author&gt;Bullement&lt;/Author&gt;&lt;Year&gt;2019&lt;/Year&gt;&lt;RecNum&gt;87&lt;/RecNum&gt;&lt;DisplayText&gt;&lt;style face="superscript"&gt;17&lt;/style&gt;&lt;/DisplayText&gt;&lt;record&gt;&lt;rec-number&gt;87&lt;/rec-number&gt;&lt;foreign-keys&gt;&lt;key app="EN" db-id="xwxfeppe0f0pt6e2wt65d5fypd20xvwz9x0d" timestamp="0"&gt;87&lt;/key&gt;&lt;/foreign-keys&gt;&lt;ref-type name="Journal Article"&gt;17&lt;/ref-type&gt;&lt;contributors&gt;&lt;authors&gt;&lt;author&gt;Bullement, Ash&lt;/author&gt;&lt;author&gt;Cranmer, Holly L&lt;/author&gt;&lt;author&gt;Shields, Gemma E&lt;/author&gt;&lt;/authors&gt;&lt;/contributors&gt;&lt;titles&gt;&lt;title&gt;A Review of Recent Decision-Analytic Models Used to Evaluate the Economic Value of Cancer Treatments&lt;/title&gt;&lt;secondary-title&gt;Appl Health Econ Health Policy&lt;/secondary-title&gt;&lt;/titles&gt;&lt;pages&gt;771-780&lt;/pages&gt;&lt;volume&gt;17&lt;/volume&gt;&lt;number&gt;6&lt;/number&gt;&lt;dates&gt;&lt;year&gt;2019&lt;/year&gt;&lt;/dates&gt;&lt;isbn&gt;1175-5652&lt;/isbn&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17</w:t>
      </w:r>
      <w:r w:rsidR="00CE6215">
        <w:rPr>
          <w:rFonts w:ascii="Times New Roman" w:hAnsi="Times New Roman" w:cs="Times New Roman"/>
          <w:sz w:val="24"/>
          <w:szCs w:val="24"/>
        </w:rPr>
        <w:fldChar w:fldCharType="end"/>
      </w:r>
      <w:r w:rsidR="00750B04" w:rsidRPr="0027058C">
        <w:rPr>
          <w:rFonts w:ascii="Times New Roman" w:hAnsi="Times New Roman" w:cs="Times New Roman"/>
          <w:sz w:val="24"/>
          <w:szCs w:val="24"/>
        </w:rPr>
        <w:t xml:space="preserve"> </w:t>
      </w:r>
      <w:r w:rsidR="00B53D2B">
        <w:rPr>
          <w:rFonts w:ascii="Times New Roman" w:hAnsi="Times New Roman" w:cs="Times New Roman"/>
          <w:sz w:val="24"/>
          <w:szCs w:val="24"/>
        </w:rPr>
        <w:t>T</w:t>
      </w:r>
      <w:r w:rsidR="00750B04" w:rsidRPr="0027058C">
        <w:rPr>
          <w:rFonts w:ascii="Times New Roman" w:hAnsi="Times New Roman" w:cs="Times New Roman"/>
          <w:sz w:val="24"/>
          <w:szCs w:val="24"/>
        </w:rPr>
        <w:t xml:space="preserve">he authors confirm findings from TSD 19 that there has been limited justification of modelling approach and exploration of </w:t>
      </w:r>
      <w:r w:rsidR="00C57BF5" w:rsidRPr="0027058C">
        <w:rPr>
          <w:rFonts w:ascii="Times New Roman" w:hAnsi="Times New Roman" w:cs="Times New Roman"/>
          <w:sz w:val="24"/>
          <w:szCs w:val="24"/>
        </w:rPr>
        <w:t xml:space="preserve">uncertainties relating to model structure. </w:t>
      </w:r>
      <w:r w:rsidR="00CF386A" w:rsidRPr="0027058C">
        <w:rPr>
          <w:rFonts w:ascii="Times New Roman" w:hAnsi="Times New Roman" w:cs="Times New Roman"/>
          <w:sz w:val="24"/>
          <w:szCs w:val="24"/>
        </w:rPr>
        <w:t>A</w:t>
      </w:r>
      <w:r w:rsidR="008F61CA" w:rsidRPr="0027058C">
        <w:rPr>
          <w:rFonts w:ascii="Times New Roman" w:hAnsi="Times New Roman" w:cs="Times New Roman"/>
          <w:sz w:val="24"/>
          <w:szCs w:val="24"/>
        </w:rPr>
        <w:t>dditionally, a</w:t>
      </w:r>
      <w:r w:rsidR="00CF386A" w:rsidRPr="0027058C">
        <w:rPr>
          <w:rFonts w:ascii="Times New Roman" w:hAnsi="Times New Roman" w:cs="Times New Roman"/>
          <w:sz w:val="24"/>
          <w:szCs w:val="24"/>
        </w:rPr>
        <w:t xml:space="preserve"> recent tongue-in-cheek </w:t>
      </w:r>
      <w:r w:rsidR="008F61CA" w:rsidRPr="0027058C">
        <w:rPr>
          <w:rFonts w:ascii="Times New Roman" w:hAnsi="Times New Roman" w:cs="Times New Roman"/>
          <w:sz w:val="24"/>
          <w:szCs w:val="24"/>
        </w:rPr>
        <w:t xml:space="preserve">discussion of PSM </w:t>
      </w:r>
      <w:r w:rsidR="00CF386A" w:rsidRPr="0027058C">
        <w:rPr>
          <w:rFonts w:ascii="Times New Roman" w:hAnsi="Times New Roman" w:cs="Times New Roman"/>
          <w:sz w:val="24"/>
          <w:szCs w:val="24"/>
        </w:rPr>
        <w:t xml:space="preserve">highlighted </w:t>
      </w:r>
      <w:r w:rsidR="005B7CDC" w:rsidRPr="0027058C">
        <w:rPr>
          <w:rFonts w:ascii="Times New Roman" w:hAnsi="Times New Roman" w:cs="Times New Roman"/>
          <w:sz w:val="24"/>
          <w:szCs w:val="24"/>
        </w:rPr>
        <w:t xml:space="preserve">concerns with </w:t>
      </w:r>
      <w:r w:rsidR="008F61CA" w:rsidRPr="0027058C">
        <w:rPr>
          <w:rFonts w:ascii="Times New Roman" w:hAnsi="Times New Roman" w:cs="Times New Roman"/>
          <w:sz w:val="24"/>
          <w:szCs w:val="24"/>
        </w:rPr>
        <w:t>its implementation</w:t>
      </w:r>
      <w:r w:rsidR="00DD3510"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fldData xml:space="preserve">PEVuZE5vdGU+PENpdGU+PEF1dGhvcj5CZWNhPC9BdXRob3I+PFllYXI+MjAxODwvWWVhcj48UmVj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</w:fldData>
        </w:fldChar>
      </w:r>
      <w:r w:rsidR="008C290D">
        <w:rPr>
          <w:rFonts w:ascii="Times New Roman" w:hAnsi="Times New Roman" w:cs="Times New Roman"/>
          <w:sz w:val="24"/>
          <w:szCs w:val="24"/>
        </w:rPr>
        <w:instrText xml:space="preserve"> ADDIN EN.CITE </w:instrText>
      </w:r>
      <w:r w:rsidR="008C290D">
        <w:rPr>
          <w:rFonts w:ascii="Times New Roman" w:hAnsi="Times New Roman" w:cs="Times New Roman"/>
          <w:sz w:val="24"/>
          <w:szCs w:val="24"/>
        </w:rPr>
        <w:fldChar w:fldCharType="begin">
          <w:fldData xml:space="preserve">PEVuZE5vdGU+PENpdGU+PEF1dGhvcj5CZWNhPC9BdXRob3I+PFllYXI+MjAxODwvWWVhcj48UmVj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</w:fldData>
        </w:fldChar>
      </w:r>
      <w:r w:rsidR="008C290D">
        <w:rPr>
          <w:rFonts w:ascii="Times New Roman" w:hAnsi="Times New Roman" w:cs="Times New Roman"/>
          <w:sz w:val="24"/>
          <w:szCs w:val="24"/>
        </w:rPr>
        <w:instrText xml:space="preserve"> ADDIN EN.CITE.DATA </w:instrText>
      </w:r>
      <w:r w:rsidR="008C290D">
        <w:rPr>
          <w:rFonts w:ascii="Times New Roman" w:hAnsi="Times New Roman" w:cs="Times New Roman"/>
          <w:sz w:val="24"/>
          <w:szCs w:val="24"/>
        </w:rPr>
      </w:r>
      <w:r w:rsidR="008C290D">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24</w:t>
      </w:r>
      <w:r w:rsidR="00CE6215">
        <w:rPr>
          <w:rFonts w:ascii="Times New Roman" w:hAnsi="Times New Roman" w:cs="Times New Roman"/>
          <w:sz w:val="24"/>
          <w:szCs w:val="24"/>
        </w:rPr>
        <w:fldChar w:fldCharType="end"/>
      </w:r>
      <w:r w:rsidR="00DD3510" w:rsidRPr="0027058C">
        <w:rPr>
          <w:rFonts w:ascii="Times New Roman" w:hAnsi="Times New Roman" w:cs="Times New Roman"/>
          <w:sz w:val="24"/>
          <w:szCs w:val="24"/>
        </w:rPr>
        <w:t xml:space="preserve"> In particular, that a</w:t>
      </w:r>
      <w:r w:rsidR="00FE240E" w:rsidRPr="0027058C">
        <w:rPr>
          <w:rFonts w:ascii="Times New Roman" w:hAnsi="Times New Roman" w:cs="Times New Roman"/>
          <w:sz w:val="24"/>
          <w:szCs w:val="24"/>
        </w:rPr>
        <w:t>pplications of PSM</w:t>
      </w:r>
      <w:r w:rsidR="003208E3">
        <w:rPr>
          <w:rFonts w:ascii="Times New Roman" w:hAnsi="Times New Roman" w:cs="Times New Roman"/>
          <w:sz w:val="24"/>
          <w:szCs w:val="24"/>
        </w:rPr>
        <w:t>s</w:t>
      </w:r>
      <w:r w:rsidR="00FE240E" w:rsidRPr="0027058C">
        <w:rPr>
          <w:rFonts w:ascii="Times New Roman" w:hAnsi="Times New Roman" w:cs="Times New Roman"/>
          <w:sz w:val="24"/>
          <w:szCs w:val="24"/>
        </w:rPr>
        <w:t xml:space="preserve"> often ignore</w:t>
      </w:r>
      <w:r w:rsidR="005B7CDC" w:rsidRPr="0027058C">
        <w:rPr>
          <w:rFonts w:ascii="Times New Roman" w:hAnsi="Times New Roman" w:cs="Times New Roman"/>
          <w:sz w:val="24"/>
          <w:szCs w:val="24"/>
        </w:rPr>
        <w:t xml:space="preserve"> good </w:t>
      </w:r>
      <w:r w:rsidR="00576572" w:rsidRPr="0027058C">
        <w:rPr>
          <w:rFonts w:ascii="Times New Roman" w:hAnsi="Times New Roman" w:cs="Times New Roman"/>
          <w:sz w:val="24"/>
          <w:szCs w:val="24"/>
        </w:rPr>
        <w:t>practi</w:t>
      </w:r>
      <w:r w:rsidR="00576572">
        <w:rPr>
          <w:rFonts w:ascii="Times New Roman" w:hAnsi="Times New Roman" w:cs="Times New Roman"/>
          <w:sz w:val="24"/>
          <w:szCs w:val="24"/>
        </w:rPr>
        <w:t>c</w:t>
      </w:r>
      <w:r w:rsidR="00576572" w:rsidRPr="0027058C">
        <w:rPr>
          <w:rFonts w:ascii="Times New Roman" w:hAnsi="Times New Roman" w:cs="Times New Roman"/>
          <w:sz w:val="24"/>
          <w:szCs w:val="24"/>
        </w:rPr>
        <w:t xml:space="preserve">e </w:t>
      </w:r>
      <w:r w:rsidR="005B7CDC" w:rsidRPr="0027058C">
        <w:rPr>
          <w:rFonts w:ascii="Times New Roman" w:hAnsi="Times New Roman" w:cs="Times New Roman"/>
          <w:sz w:val="24"/>
          <w:szCs w:val="24"/>
        </w:rPr>
        <w:t xml:space="preserve">guidance </w:t>
      </w:r>
      <w:r w:rsidR="00FE240E" w:rsidRPr="0027058C">
        <w:rPr>
          <w:rFonts w:ascii="Times New Roman" w:hAnsi="Times New Roman" w:cs="Times New Roman"/>
          <w:sz w:val="24"/>
          <w:szCs w:val="24"/>
        </w:rPr>
        <w:t>on</w:t>
      </w:r>
      <w:r w:rsidR="005B7CDC" w:rsidRPr="0027058C">
        <w:rPr>
          <w:rFonts w:ascii="Times New Roman" w:hAnsi="Times New Roman" w:cs="Times New Roman"/>
          <w:sz w:val="24"/>
          <w:szCs w:val="24"/>
        </w:rPr>
        <w:t xml:space="preserve"> model conceptualisation, parametric model selection, indirect </w:t>
      </w:r>
      <w:r w:rsidR="00AC3386" w:rsidRPr="0027058C">
        <w:rPr>
          <w:rFonts w:ascii="Times New Roman" w:hAnsi="Times New Roman" w:cs="Times New Roman"/>
          <w:sz w:val="24"/>
          <w:szCs w:val="24"/>
        </w:rPr>
        <w:t>comparisons</w:t>
      </w:r>
      <w:r w:rsidR="005B7CDC" w:rsidRPr="0027058C">
        <w:rPr>
          <w:rFonts w:ascii="Times New Roman" w:hAnsi="Times New Roman" w:cs="Times New Roman"/>
          <w:sz w:val="24"/>
          <w:szCs w:val="24"/>
        </w:rPr>
        <w:t xml:space="preserve"> and use of appropriate sensitivity analyses to explore structural uncertainties. </w:t>
      </w:r>
    </w:p>
    <w:p w14:paraId="6B397BB1" w14:textId="3DD4AE3E" w:rsidR="0003336B" w:rsidRPr="0027058C" w:rsidRDefault="0032630B"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There are now a</w:t>
      </w:r>
      <w:r w:rsidR="000B447A" w:rsidRPr="0027058C">
        <w:rPr>
          <w:rFonts w:ascii="Times New Roman" w:hAnsi="Times New Roman" w:cs="Times New Roman"/>
          <w:sz w:val="24"/>
          <w:szCs w:val="24"/>
        </w:rPr>
        <w:t xml:space="preserve"> number of </w:t>
      </w:r>
      <w:r w:rsidRPr="0027058C">
        <w:rPr>
          <w:rFonts w:ascii="Times New Roman" w:hAnsi="Times New Roman" w:cs="Times New Roman"/>
          <w:sz w:val="24"/>
          <w:szCs w:val="24"/>
        </w:rPr>
        <w:t xml:space="preserve">published </w:t>
      </w:r>
      <w:r w:rsidR="000B447A" w:rsidRPr="0027058C">
        <w:rPr>
          <w:rFonts w:ascii="Times New Roman" w:hAnsi="Times New Roman" w:cs="Times New Roman"/>
          <w:sz w:val="24"/>
          <w:szCs w:val="24"/>
        </w:rPr>
        <w:t xml:space="preserve">studies </w:t>
      </w:r>
      <w:r w:rsidRPr="0027058C">
        <w:rPr>
          <w:rFonts w:ascii="Times New Roman" w:hAnsi="Times New Roman" w:cs="Times New Roman"/>
          <w:sz w:val="24"/>
          <w:szCs w:val="24"/>
        </w:rPr>
        <w:t>comparing</w:t>
      </w:r>
      <w:r w:rsidR="000B447A" w:rsidRPr="0027058C">
        <w:rPr>
          <w:rFonts w:ascii="Times New Roman" w:hAnsi="Times New Roman" w:cs="Times New Roman"/>
          <w:sz w:val="24"/>
          <w:szCs w:val="24"/>
        </w:rPr>
        <w:t xml:space="preserve"> </w:t>
      </w:r>
      <w:r w:rsidR="001F3439" w:rsidRPr="0027058C">
        <w:rPr>
          <w:rFonts w:ascii="Times New Roman" w:hAnsi="Times New Roman" w:cs="Times New Roman"/>
          <w:sz w:val="24"/>
          <w:szCs w:val="24"/>
        </w:rPr>
        <w:t xml:space="preserve">the impact on </w:t>
      </w:r>
      <w:r w:rsidR="0088659B" w:rsidRPr="0027058C">
        <w:rPr>
          <w:rFonts w:ascii="Times New Roman" w:hAnsi="Times New Roman" w:cs="Times New Roman"/>
          <w:sz w:val="24"/>
          <w:szCs w:val="24"/>
        </w:rPr>
        <w:t xml:space="preserve">model predictions and </w:t>
      </w:r>
      <w:r w:rsidR="001F3439" w:rsidRPr="0027058C">
        <w:rPr>
          <w:rFonts w:ascii="Times New Roman" w:hAnsi="Times New Roman" w:cs="Times New Roman"/>
          <w:sz w:val="24"/>
          <w:szCs w:val="24"/>
        </w:rPr>
        <w:t xml:space="preserve">cost-effectiveness of using </w:t>
      </w:r>
      <w:r w:rsidR="000B447A" w:rsidRPr="0027058C">
        <w:rPr>
          <w:rFonts w:ascii="Times New Roman" w:hAnsi="Times New Roman" w:cs="Times New Roman"/>
          <w:sz w:val="24"/>
          <w:szCs w:val="24"/>
        </w:rPr>
        <w:t xml:space="preserve">PSM </w:t>
      </w:r>
      <w:r w:rsidR="001F3439" w:rsidRPr="0027058C">
        <w:rPr>
          <w:rFonts w:ascii="Times New Roman" w:hAnsi="Times New Roman" w:cs="Times New Roman"/>
          <w:sz w:val="24"/>
          <w:szCs w:val="24"/>
        </w:rPr>
        <w:t>and</w:t>
      </w:r>
      <w:r w:rsidR="000B447A" w:rsidRPr="0027058C">
        <w:rPr>
          <w:rFonts w:ascii="Times New Roman" w:hAnsi="Times New Roman" w:cs="Times New Roman"/>
          <w:sz w:val="24"/>
          <w:szCs w:val="24"/>
        </w:rPr>
        <w:t xml:space="preserve"> </w:t>
      </w:r>
      <w:r w:rsidR="003E1E8E" w:rsidRPr="0027058C">
        <w:rPr>
          <w:rFonts w:ascii="Times New Roman" w:hAnsi="Times New Roman" w:cs="Times New Roman"/>
          <w:sz w:val="24"/>
          <w:szCs w:val="24"/>
        </w:rPr>
        <w:t>STM</w:t>
      </w:r>
      <w:r w:rsidR="000B447A" w:rsidRPr="0027058C">
        <w:rPr>
          <w:rFonts w:ascii="Times New Roman" w:hAnsi="Times New Roman" w:cs="Times New Roman"/>
          <w:sz w:val="24"/>
          <w:szCs w:val="24"/>
        </w:rPr>
        <w:t>s</w:t>
      </w:r>
      <w:r w:rsidR="00B53D2B">
        <w:rPr>
          <w:rFonts w:ascii="Times New Roman" w:hAnsi="Times New Roman" w:cs="Times New Roman"/>
          <w:sz w:val="24"/>
          <w:szCs w:val="24"/>
        </w:rPr>
        <w:t>.</w:t>
      </w:r>
      <w:r w:rsidR="00CE6215">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dW0+Nzk8L1JlY051bT48RGlzcGxheVRleHQ+PHN0eWxlIGZhY2U9InN1cGVyc2NyaXB0Ij4yNS0z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</w:fldData>
        </w:fldChar>
      </w:r>
      <w:r w:rsidR="008C290D">
        <w:rPr>
          <w:rFonts w:ascii="Times New Roman" w:hAnsi="Times New Roman" w:cs="Times New Roman"/>
          <w:sz w:val="24"/>
          <w:szCs w:val="24"/>
        </w:rPr>
        <w:instrText xml:space="preserve"> ADDIN EN.CITE </w:instrText>
      </w:r>
      <w:r w:rsidR="008C290D">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dW0+Nzk8L1JlY051bT48RGlzcGxheVRleHQ+PHN0eWxlIGZhY2U9InN1cGVyc2NyaXB0Ij4yNS0z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</w:fldData>
        </w:fldChar>
      </w:r>
      <w:r w:rsidR="008C290D">
        <w:rPr>
          <w:rFonts w:ascii="Times New Roman" w:hAnsi="Times New Roman" w:cs="Times New Roman"/>
          <w:sz w:val="24"/>
          <w:szCs w:val="24"/>
        </w:rPr>
        <w:instrText xml:space="preserve"> ADDIN EN.CITE.DATA </w:instrText>
      </w:r>
      <w:r w:rsidR="008C290D">
        <w:rPr>
          <w:rFonts w:ascii="Times New Roman" w:hAnsi="Times New Roman" w:cs="Times New Roman"/>
          <w:sz w:val="24"/>
          <w:szCs w:val="24"/>
        </w:rPr>
      </w:r>
      <w:r w:rsidR="008C290D">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25-30</w:t>
      </w:r>
      <w:r w:rsidR="00CE6215">
        <w:rPr>
          <w:rFonts w:ascii="Times New Roman" w:hAnsi="Times New Roman" w:cs="Times New Roman"/>
          <w:sz w:val="24"/>
          <w:szCs w:val="24"/>
        </w:rPr>
        <w:fldChar w:fldCharType="end"/>
      </w:r>
      <w:r w:rsidR="00E067EC" w:rsidRPr="0027058C">
        <w:rPr>
          <w:rFonts w:ascii="Times New Roman" w:hAnsi="Times New Roman" w:cs="Times New Roman"/>
          <w:sz w:val="24"/>
          <w:szCs w:val="24"/>
        </w:rPr>
        <w:t xml:space="preserve"> O</w:t>
      </w:r>
      <w:r w:rsidRPr="0027058C">
        <w:rPr>
          <w:rFonts w:ascii="Times New Roman" w:hAnsi="Times New Roman" w:cs="Times New Roman"/>
          <w:sz w:val="24"/>
          <w:szCs w:val="24"/>
        </w:rPr>
        <w:t xml:space="preserve">nly </w:t>
      </w:r>
      <w:r w:rsidR="00057A4D">
        <w:rPr>
          <w:rFonts w:ascii="Times New Roman" w:hAnsi="Times New Roman" w:cs="Times New Roman"/>
          <w:sz w:val="24"/>
          <w:szCs w:val="24"/>
        </w:rPr>
        <w:t>one</w:t>
      </w:r>
      <w:r w:rsidR="00CE6215">
        <w:rPr>
          <w:rFonts w:ascii="Times New Roman" w:hAnsi="Times New Roman" w:cs="Times New Roman"/>
          <w:sz w:val="24"/>
          <w:szCs w:val="24"/>
        </w:rPr>
        <w:fldChar w:fldCharType="begin"/>
      </w:r>
      <w:r w:rsidR="008C290D">
        <w:rPr>
          <w:rFonts w:ascii="Times New Roman" w:hAnsi="Times New Roman" w:cs="Times New Roman"/>
          <w:sz w:val="24"/>
          <w:szCs w:val="24"/>
        </w:rPr>
        <w:instrText xml:space="preserve"> ADDIN EN.CITE &lt;EndNote&gt;&lt;Cite&gt;&lt;Author&gt;Williams&lt;/Author&gt;&lt;Year&gt;2016&lt;/Year&gt;&lt;RecNum&gt;60&lt;/RecNum&gt;&lt;DisplayText&gt;&lt;style face="superscript"&gt;30&lt;/style&gt;&lt;/DisplayText&gt;&lt;record&gt;&lt;rec-number&gt;60&lt;/rec-number&gt;&lt;foreign-keys&gt;&lt;key app="EN" db-id="xwxfeppe0f0pt6e2wt65d5fypd20xvwz9x0d" timestamp="0"&gt;60&lt;/key&gt;&lt;/foreign-keys&gt;&lt;ref-type name="Journal Article"&gt;17&lt;/ref-type&gt;&lt;contributors&gt;&lt;authors&gt;&lt;author&gt;Williams, Claire&lt;/author&gt;&lt;author&gt;Lewsey, James &lt;/author&gt;&lt;author&gt;Mackay, Daniel &lt;/author&gt;&lt;author&gt;Briggs, Andrew &lt;/author&gt;&lt;/authors&gt;&lt;/contributors&gt;&lt;titles&gt;&lt;title&gt;Estimation of Survival Probabilities for Use in Cost-Effectiveness Analyses A Comparison of a Multi-State Modeling Survival Analysis Approach with Partitioned Survival and Markov Decision-Analytic Modeling&lt;/title&gt;&lt;secondary-title&gt;Medical Decision Making&lt;/secondary-title&gt;&lt;/titles&gt;&lt;periodical&gt;&lt;full-title&gt;Medical Decision Making&lt;/full-title&gt;&lt;abbr-1&gt;Med. Decis. Making&lt;/abbr-1&gt;&lt;abbr-2&gt;Med Decis Making&lt;/abbr-2&gt;&lt;/periodical&gt;&lt;pages&gt;427-439&lt;/pages&gt;&lt;volume&gt;37&lt;/volume&gt;&lt;number&gt;4&lt;/number&gt;&lt;dates&gt;&lt;year&gt;2016&lt;/year&gt;&lt;/dates&gt;&lt;isbn&gt;0272-989X&lt;/isbn&gt;&lt;urls&gt;&lt;/urls&gt;&lt;/record&gt;&lt;/Cite&gt;&lt;/EndNote&gt;</w:instrText>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30</w:t>
      </w:r>
      <w:r w:rsidR="00CE6215">
        <w:rPr>
          <w:rFonts w:ascii="Times New Roman" w:hAnsi="Times New Roman" w:cs="Times New Roman"/>
          <w:sz w:val="24"/>
          <w:szCs w:val="24"/>
        </w:rPr>
        <w:fldChar w:fldCharType="end"/>
      </w:r>
      <w:r w:rsidRPr="0027058C">
        <w:rPr>
          <w:rFonts w:ascii="Times New Roman" w:hAnsi="Times New Roman" w:cs="Times New Roman"/>
          <w:sz w:val="24"/>
          <w:szCs w:val="24"/>
        </w:rPr>
        <w:t xml:space="preserve"> was published prior to </w:t>
      </w:r>
      <w:r w:rsidR="00057A4D">
        <w:rPr>
          <w:rFonts w:ascii="Times New Roman" w:hAnsi="Times New Roman" w:cs="Times New Roman"/>
          <w:sz w:val="24"/>
          <w:szCs w:val="24"/>
        </w:rPr>
        <w:t>TSD 19</w:t>
      </w:r>
      <w:r w:rsidR="000B447A" w:rsidRPr="0027058C">
        <w:rPr>
          <w:rFonts w:ascii="Times New Roman" w:hAnsi="Times New Roman" w:cs="Times New Roman"/>
          <w:sz w:val="24"/>
          <w:szCs w:val="24"/>
        </w:rPr>
        <w:t>.</w:t>
      </w:r>
      <w:r w:rsidR="00E067EC" w:rsidRPr="0027058C">
        <w:rPr>
          <w:rFonts w:ascii="Times New Roman" w:hAnsi="Times New Roman" w:cs="Times New Roman"/>
          <w:sz w:val="24"/>
          <w:szCs w:val="24"/>
        </w:rPr>
        <w:t xml:space="preserve"> </w:t>
      </w:r>
    </w:p>
    <w:p w14:paraId="1E181B4E" w14:textId="11CD76B5" w:rsidR="0048163A" w:rsidRPr="0027058C" w:rsidRDefault="0003336B"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Four studies used the same data cut across methods, </w:t>
      </w:r>
      <w:r w:rsidR="0017373C" w:rsidRPr="0027058C">
        <w:rPr>
          <w:rFonts w:ascii="Times New Roman" w:hAnsi="Times New Roman" w:cs="Times New Roman"/>
          <w:sz w:val="24"/>
          <w:szCs w:val="24"/>
        </w:rPr>
        <w:t xml:space="preserve">and </w:t>
      </w:r>
      <w:r w:rsidRPr="0027058C">
        <w:rPr>
          <w:rFonts w:ascii="Times New Roman" w:hAnsi="Times New Roman" w:cs="Times New Roman"/>
          <w:sz w:val="24"/>
          <w:szCs w:val="24"/>
        </w:rPr>
        <w:t xml:space="preserve">allowed all transitions </w:t>
      </w:r>
      <w:r w:rsidR="0017373C" w:rsidRPr="0027058C">
        <w:rPr>
          <w:rFonts w:ascii="Times New Roman" w:hAnsi="Times New Roman" w:cs="Times New Roman"/>
          <w:sz w:val="24"/>
          <w:szCs w:val="24"/>
        </w:rPr>
        <w:t>probabilities within the STM</w:t>
      </w:r>
      <w:r w:rsidR="0048163A" w:rsidRPr="0027058C">
        <w:rPr>
          <w:rFonts w:ascii="Times New Roman" w:hAnsi="Times New Roman" w:cs="Times New Roman"/>
          <w:sz w:val="24"/>
          <w:szCs w:val="24"/>
        </w:rPr>
        <w:t xml:space="preserve"> to depend on time in state</w:t>
      </w:r>
      <w:r w:rsidR="0017373C" w:rsidRPr="0027058C">
        <w:rPr>
          <w:rFonts w:ascii="Times New Roman" w:hAnsi="Times New Roman" w:cs="Times New Roman"/>
          <w:sz w:val="24"/>
          <w:szCs w:val="24"/>
        </w:rPr>
        <w:t xml:space="preserve"> and treatment</w:t>
      </w:r>
      <w:r w:rsidR="0048163A"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dW0+Nzk8L1JlY051bT48RGlzcGxheVRleHQ+PHN0eWxlIGZhY2U9InN1cGVyc2NyaXB0Ij4yNSwy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</w:fldData>
        </w:fldChar>
      </w:r>
      <w:r w:rsidR="008C290D">
        <w:rPr>
          <w:rFonts w:ascii="Times New Roman" w:hAnsi="Times New Roman" w:cs="Times New Roman"/>
          <w:sz w:val="24"/>
          <w:szCs w:val="24"/>
        </w:rPr>
        <w:instrText xml:space="preserve"> ADDIN EN.CITE </w:instrText>
      </w:r>
      <w:r w:rsidR="008C290D">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dW0+Nzk8L1JlY051bT48RGlzcGxheVRleHQ+PHN0eWxlIGZhY2U9InN1cGVyc2NyaXB0Ij4yNSwy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</w:fldData>
        </w:fldChar>
      </w:r>
      <w:r w:rsidR="008C290D">
        <w:rPr>
          <w:rFonts w:ascii="Times New Roman" w:hAnsi="Times New Roman" w:cs="Times New Roman"/>
          <w:sz w:val="24"/>
          <w:szCs w:val="24"/>
        </w:rPr>
        <w:instrText xml:space="preserve"> ADDIN EN.CITE.DATA </w:instrText>
      </w:r>
      <w:r w:rsidR="008C290D">
        <w:rPr>
          <w:rFonts w:ascii="Times New Roman" w:hAnsi="Times New Roman" w:cs="Times New Roman"/>
          <w:sz w:val="24"/>
          <w:szCs w:val="24"/>
        </w:rPr>
      </w:r>
      <w:r w:rsidR="008C290D">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25,28-30</w:t>
      </w:r>
      <w:r w:rsidR="00CE6215">
        <w:rPr>
          <w:rFonts w:ascii="Times New Roman" w:hAnsi="Times New Roman" w:cs="Times New Roman"/>
          <w:sz w:val="24"/>
          <w:szCs w:val="24"/>
        </w:rPr>
        <w:fldChar w:fldCharType="end"/>
      </w:r>
      <w:r w:rsidR="0048163A" w:rsidRPr="0027058C">
        <w:rPr>
          <w:rFonts w:ascii="Times New Roman" w:hAnsi="Times New Roman" w:cs="Times New Roman"/>
          <w:sz w:val="24"/>
          <w:szCs w:val="24"/>
        </w:rPr>
        <w:t xml:space="preserve"> </w:t>
      </w:r>
      <w:r w:rsidR="0018341D">
        <w:rPr>
          <w:rFonts w:ascii="Times New Roman" w:hAnsi="Times New Roman" w:cs="Times New Roman"/>
          <w:sz w:val="24"/>
          <w:szCs w:val="24"/>
        </w:rPr>
        <w:t xml:space="preserve">These are therefore considered the most comparable in structural assumptions to the PSM. </w:t>
      </w:r>
      <w:r w:rsidR="002047F9">
        <w:rPr>
          <w:rFonts w:ascii="Times New Roman" w:hAnsi="Times New Roman" w:cs="Times New Roman"/>
          <w:sz w:val="24"/>
          <w:szCs w:val="24"/>
        </w:rPr>
        <w:t xml:space="preserve">Three </w:t>
      </w:r>
      <w:r w:rsidR="0018341D">
        <w:rPr>
          <w:rFonts w:ascii="Times New Roman" w:hAnsi="Times New Roman" w:cs="Times New Roman"/>
          <w:sz w:val="24"/>
          <w:szCs w:val="24"/>
        </w:rPr>
        <w:t xml:space="preserve">of the </w:t>
      </w:r>
      <w:r w:rsidR="002047F9">
        <w:rPr>
          <w:rFonts w:ascii="Times New Roman" w:hAnsi="Times New Roman" w:cs="Times New Roman"/>
          <w:sz w:val="24"/>
          <w:szCs w:val="24"/>
        </w:rPr>
        <w:t>studies</w:t>
      </w:r>
      <w:r w:rsidR="00CE6215">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dW0+Nzk8L1JlY051bT48RGlzcGxheVRleHQ+PHN0eWxlIGZhY2U9InN1cGVyc2NyaXB0Ij4yNSwy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</w:fldData>
        </w:fldChar>
      </w:r>
      <w:r w:rsidR="008C290D">
        <w:rPr>
          <w:rFonts w:ascii="Times New Roman" w:hAnsi="Times New Roman" w:cs="Times New Roman"/>
          <w:sz w:val="24"/>
          <w:szCs w:val="24"/>
        </w:rPr>
        <w:instrText xml:space="preserve"> ADDIN EN.CITE </w:instrText>
      </w:r>
      <w:r w:rsidR="008C290D">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dW0+Nzk8L1JlY051bT48RGlzcGxheVRleHQ+PHN0eWxlIGZhY2U9InN1cGVyc2NyaXB0Ij4yNSwy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</w:fldData>
        </w:fldChar>
      </w:r>
      <w:r w:rsidR="008C290D">
        <w:rPr>
          <w:rFonts w:ascii="Times New Roman" w:hAnsi="Times New Roman" w:cs="Times New Roman"/>
          <w:sz w:val="24"/>
          <w:szCs w:val="24"/>
        </w:rPr>
        <w:instrText xml:space="preserve"> ADDIN EN.CITE.DATA </w:instrText>
      </w:r>
      <w:r w:rsidR="008C290D">
        <w:rPr>
          <w:rFonts w:ascii="Times New Roman" w:hAnsi="Times New Roman" w:cs="Times New Roman"/>
          <w:sz w:val="24"/>
          <w:szCs w:val="24"/>
        </w:rPr>
      </w:r>
      <w:r w:rsidR="008C290D">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25,29,30</w:t>
      </w:r>
      <w:r w:rsidR="00CE6215">
        <w:rPr>
          <w:rFonts w:ascii="Times New Roman" w:hAnsi="Times New Roman" w:cs="Times New Roman"/>
          <w:sz w:val="24"/>
          <w:szCs w:val="24"/>
        </w:rPr>
        <w:fldChar w:fldCharType="end"/>
      </w:r>
      <w:r w:rsidR="002047F9">
        <w:rPr>
          <w:rFonts w:ascii="Times New Roman" w:hAnsi="Times New Roman" w:cs="Times New Roman"/>
          <w:sz w:val="24"/>
          <w:szCs w:val="24"/>
        </w:rPr>
        <w:t xml:space="preserve"> </w:t>
      </w:r>
      <w:r w:rsidR="0048163A" w:rsidRPr="0027058C">
        <w:rPr>
          <w:rFonts w:ascii="Times New Roman" w:hAnsi="Times New Roman" w:cs="Times New Roman"/>
          <w:sz w:val="24"/>
          <w:szCs w:val="24"/>
        </w:rPr>
        <w:t xml:space="preserve">used three-state model structures </w:t>
      </w:r>
      <w:r w:rsidR="00B53D2B">
        <w:rPr>
          <w:rFonts w:ascii="Times New Roman" w:hAnsi="Times New Roman" w:cs="Times New Roman"/>
          <w:sz w:val="24"/>
          <w:szCs w:val="24"/>
        </w:rPr>
        <w:t>as shown</w:t>
      </w:r>
      <w:r w:rsidR="0048163A" w:rsidRPr="0027058C">
        <w:rPr>
          <w:rFonts w:ascii="Times New Roman" w:hAnsi="Times New Roman" w:cs="Times New Roman"/>
          <w:sz w:val="24"/>
          <w:szCs w:val="24"/>
        </w:rPr>
        <w:t xml:space="preserve"> in Figures 1 and 2.  Pan 2018</w:t>
      </w:r>
      <w:r w:rsidR="00CE6215">
        <w:rPr>
          <w:rFonts w:ascii="Times New Roman" w:hAnsi="Times New Roman" w:cs="Times New Roman"/>
          <w:sz w:val="24"/>
          <w:szCs w:val="24"/>
        </w:rPr>
        <w:fldChar w:fldCharType="begin"/>
      </w:r>
      <w:r w:rsidR="008C290D">
        <w:rPr>
          <w:rFonts w:ascii="Times New Roman" w:hAnsi="Times New Roman" w:cs="Times New Roman"/>
          <w:sz w:val="24"/>
          <w:szCs w:val="24"/>
        </w:rPr>
        <w:instrText xml:space="preserve"> ADDIN EN.CITE &lt;EndNote&gt;&lt;Cite&gt;&lt;Author&gt;Pan&lt;/Author&gt;&lt;Year&gt;2018&lt;/Year&gt;&lt;RecNum&gt;80&lt;/RecNum&gt;&lt;DisplayText&gt;&lt;style face="superscript"&gt;28&lt;/style&gt;&lt;/DisplayText&gt;&lt;record&gt;&lt;rec-number&gt;80&lt;/rec-number&gt;&lt;foreign-keys&gt;&lt;key app="EN" db-id="xwxfeppe0f0pt6e2wt65d5fypd20xvwz9x0d" timestamp="0"&gt;80&lt;/key&gt;&lt;/foreign-keys&gt;&lt;ref-type name="Journal Article"&gt;17&lt;/ref-type&gt;&lt;contributors&gt;&lt;authors&gt;&lt;author&gt;Pan, Feng&lt;/author&gt;&lt;author&gt;Reifsnider, Odette&lt;/author&gt;&lt;author&gt;Zheng, Ying&lt;/author&gt;&lt;author&gt;Proskorovsky, Irina&lt;/author&gt;&lt;author&gt;Li, Tracy&lt;/author&gt;&lt;author&gt;He, Jianming&lt;/author&gt;&lt;author&gt;Sorensen, Sonja V&lt;/author&gt;&lt;/authors&gt;&lt;/contributors&gt;&lt;titles&gt;&lt;title&gt;Modeling clinical outcomes in prostate cancer: application and validation of the discrete event simulation approach&lt;/title&gt;&lt;secondary-title&gt;Value in Health&lt;/secondary-title&gt;&lt;/titles&gt;&lt;periodical&gt;&lt;full-title&gt;Value in Health&lt;/full-title&gt;&lt;abbr-1&gt;Value Health&lt;/abbr-1&gt;&lt;abbr-2&gt;Value Health&lt;/abbr-2&gt;&lt;/periodical&gt;&lt;pages&gt;416-422&lt;/pages&gt;&lt;volume&gt;21&lt;/volume&gt;&lt;number&gt;4&lt;/number&gt;&lt;dates&gt;&lt;year&gt;2018&lt;/year&gt;&lt;/dates&gt;&lt;isbn&gt;1098-3015&lt;/isbn&gt;&lt;urls&gt;&lt;/urls&gt;&lt;/record&gt;&lt;/Cite&gt;&lt;/EndNote&gt;</w:instrText>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28</w:t>
      </w:r>
      <w:r w:rsidR="00CE6215">
        <w:rPr>
          <w:rFonts w:ascii="Times New Roman" w:hAnsi="Times New Roman" w:cs="Times New Roman"/>
          <w:sz w:val="24"/>
          <w:szCs w:val="24"/>
        </w:rPr>
        <w:fldChar w:fldCharType="end"/>
      </w:r>
      <w:r w:rsidR="0048163A" w:rsidRPr="0027058C">
        <w:rPr>
          <w:rFonts w:ascii="Times New Roman" w:hAnsi="Times New Roman" w:cs="Times New Roman"/>
          <w:sz w:val="24"/>
          <w:szCs w:val="24"/>
        </w:rPr>
        <w:t xml:space="preserve"> compared </w:t>
      </w:r>
      <w:r w:rsidR="00604C4C" w:rsidRPr="0027058C">
        <w:rPr>
          <w:rFonts w:ascii="Times New Roman" w:hAnsi="Times New Roman" w:cs="Times New Roman"/>
          <w:sz w:val="24"/>
          <w:szCs w:val="24"/>
        </w:rPr>
        <w:t xml:space="preserve">a three-state </w:t>
      </w:r>
      <w:r w:rsidR="0048163A" w:rsidRPr="0027058C">
        <w:rPr>
          <w:rFonts w:ascii="Times New Roman" w:hAnsi="Times New Roman" w:cs="Times New Roman"/>
          <w:sz w:val="24"/>
          <w:szCs w:val="24"/>
        </w:rPr>
        <w:t xml:space="preserve">PSM to a more complex discrete event simulation model reflecting </w:t>
      </w:r>
      <w:r w:rsidR="00805242" w:rsidRPr="0027058C">
        <w:rPr>
          <w:rFonts w:ascii="Times New Roman" w:hAnsi="Times New Roman" w:cs="Times New Roman"/>
          <w:sz w:val="24"/>
          <w:szCs w:val="24"/>
        </w:rPr>
        <w:t xml:space="preserve">different lines of treatment. </w:t>
      </w:r>
      <w:r w:rsidR="00805242" w:rsidRPr="0027058C">
        <w:rPr>
          <w:rFonts w:ascii="Times New Roman" w:hAnsi="Times New Roman" w:cs="Times New Roman"/>
          <w:sz w:val="24"/>
          <w:szCs w:val="24"/>
        </w:rPr>
        <w:lastRenderedPageBreak/>
        <w:t xml:space="preserve">In this model </w:t>
      </w:r>
      <w:r w:rsidR="00C769E0" w:rsidRPr="0027058C">
        <w:rPr>
          <w:rFonts w:ascii="Times New Roman" w:hAnsi="Times New Roman" w:cs="Times New Roman"/>
          <w:sz w:val="24"/>
          <w:szCs w:val="24"/>
        </w:rPr>
        <w:t xml:space="preserve">time to event estimates </w:t>
      </w:r>
      <w:r w:rsidR="00604C4C" w:rsidRPr="0027058C">
        <w:rPr>
          <w:rFonts w:ascii="Times New Roman" w:hAnsi="Times New Roman" w:cs="Times New Roman"/>
          <w:sz w:val="24"/>
          <w:szCs w:val="24"/>
        </w:rPr>
        <w:t>included</w:t>
      </w:r>
      <w:r w:rsidR="00C769E0" w:rsidRPr="0027058C">
        <w:rPr>
          <w:rFonts w:ascii="Times New Roman" w:hAnsi="Times New Roman" w:cs="Times New Roman"/>
          <w:sz w:val="24"/>
          <w:szCs w:val="24"/>
        </w:rPr>
        <w:t xml:space="preserve"> time-dependent predictors (e.g. ECOG at the start of treatment) as well as time spent in previous treatment</w:t>
      </w:r>
      <w:r w:rsidR="0048163A"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r>
      <w:r w:rsidR="008C290D">
        <w:rPr>
          <w:rFonts w:ascii="Times New Roman" w:hAnsi="Times New Roman" w:cs="Times New Roman"/>
          <w:sz w:val="24"/>
          <w:szCs w:val="24"/>
        </w:rPr>
        <w:instrText xml:space="preserve"> ADDIN EN.CITE &lt;EndNote&gt;&lt;Cite&gt;&lt;Author&gt;Pan&lt;/Author&gt;&lt;Year&gt;2018&lt;/Year&gt;&lt;RecNum&gt;80&lt;/RecNum&gt;&lt;DisplayText&gt;&lt;style face="superscript"&gt;28&lt;/style&gt;&lt;/DisplayText&gt;&lt;record&gt;&lt;rec-number&gt;80&lt;/rec-number&gt;&lt;foreign-keys&gt;&lt;key app="EN" db-id="xwxfeppe0f0pt6e2wt65d5fypd20xvwz9x0d" timestamp="0"&gt;80&lt;/key&gt;&lt;/foreign-keys&gt;&lt;ref-type name="Journal Article"&gt;17&lt;/ref-type&gt;&lt;contributors&gt;&lt;authors&gt;&lt;author&gt;Pan, Feng&lt;/author&gt;&lt;author&gt;Reifsnider, Odette&lt;/author&gt;&lt;author&gt;Zheng, Ying&lt;/author&gt;&lt;author&gt;Proskorovsky, Irina&lt;/author&gt;&lt;author&gt;Li, Tracy&lt;/author&gt;&lt;author&gt;He, Jianming&lt;/author&gt;&lt;author&gt;Sorensen, Sonja V&lt;/author&gt;&lt;/authors&gt;&lt;/contributors&gt;&lt;titles&gt;&lt;title&gt;Modeling clinical outcomes in prostate cancer: application and validation of the discrete event simulation approach&lt;/title&gt;&lt;secondary-title&gt;Value in Health&lt;/secondary-title&gt;&lt;/titles&gt;&lt;periodical&gt;&lt;full-title&gt;Value in Health&lt;/full-title&gt;&lt;abbr-1&gt;Value Health&lt;/abbr-1&gt;&lt;abbr-2&gt;Value Health&lt;/abbr-2&gt;&lt;/periodical&gt;&lt;pages&gt;416-422&lt;/pages&gt;&lt;volume&gt;21&lt;/volume&gt;&lt;number&gt;4&lt;/number&gt;&lt;dates&gt;&lt;year&gt;2018&lt;/year&gt;&lt;/dates&gt;&lt;isbn&gt;1098-3015&lt;/isbn&gt;&lt;urls&gt;&lt;/urls&gt;&lt;/record&gt;&lt;/Cite&gt;&lt;/EndNote&gt;</w:instrText>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28</w:t>
      </w:r>
      <w:r w:rsidR="00CE6215">
        <w:rPr>
          <w:rFonts w:ascii="Times New Roman" w:hAnsi="Times New Roman" w:cs="Times New Roman"/>
          <w:sz w:val="24"/>
          <w:szCs w:val="24"/>
        </w:rPr>
        <w:fldChar w:fldCharType="end"/>
      </w:r>
      <w:r w:rsidR="0017373C" w:rsidRPr="0027058C">
        <w:rPr>
          <w:rFonts w:ascii="Times New Roman" w:hAnsi="Times New Roman" w:cs="Times New Roman"/>
          <w:sz w:val="24"/>
          <w:szCs w:val="24"/>
        </w:rPr>
        <w:t xml:space="preserve"> A scenario </w:t>
      </w:r>
      <w:r w:rsidR="00604C4C" w:rsidRPr="0027058C">
        <w:rPr>
          <w:rFonts w:ascii="Times New Roman" w:hAnsi="Times New Roman" w:cs="Times New Roman"/>
          <w:sz w:val="24"/>
          <w:szCs w:val="24"/>
        </w:rPr>
        <w:t>analysis</w:t>
      </w:r>
      <w:r w:rsidR="0017373C" w:rsidRPr="0027058C">
        <w:rPr>
          <w:rFonts w:ascii="Times New Roman" w:hAnsi="Times New Roman" w:cs="Times New Roman"/>
          <w:sz w:val="24"/>
          <w:szCs w:val="24"/>
        </w:rPr>
        <w:t xml:space="preserve"> examined </w:t>
      </w:r>
      <w:r w:rsidR="00A47F62" w:rsidRPr="0027058C">
        <w:rPr>
          <w:rFonts w:ascii="Times New Roman" w:hAnsi="Times New Roman" w:cs="Times New Roman"/>
          <w:sz w:val="24"/>
          <w:szCs w:val="24"/>
        </w:rPr>
        <w:t>the impact of excluding these</w:t>
      </w:r>
      <w:r w:rsidR="0017373C" w:rsidRPr="0027058C">
        <w:rPr>
          <w:rFonts w:ascii="Times New Roman" w:hAnsi="Times New Roman" w:cs="Times New Roman"/>
          <w:sz w:val="24"/>
          <w:szCs w:val="24"/>
        </w:rPr>
        <w:t xml:space="preserve"> predictors.</w:t>
      </w:r>
      <w:r w:rsidR="0048163A" w:rsidRPr="0027058C">
        <w:rPr>
          <w:rFonts w:ascii="Times New Roman" w:hAnsi="Times New Roman" w:cs="Times New Roman"/>
          <w:sz w:val="24"/>
          <w:szCs w:val="24"/>
        </w:rPr>
        <w:t xml:space="preserve"> </w:t>
      </w:r>
      <w:r w:rsidR="00253F0B" w:rsidRPr="0027058C">
        <w:rPr>
          <w:rFonts w:ascii="Times New Roman" w:hAnsi="Times New Roman" w:cs="Times New Roman"/>
          <w:sz w:val="24"/>
          <w:szCs w:val="24"/>
        </w:rPr>
        <w:t>Smare 2020</w:t>
      </w:r>
      <w:r w:rsidR="00CE6215">
        <w:rPr>
          <w:rFonts w:ascii="Times New Roman" w:hAnsi="Times New Roman" w:cs="Times New Roman"/>
          <w:sz w:val="24"/>
          <w:szCs w:val="24"/>
        </w:rPr>
        <w:fldChar w:fldCharType="begin"/>
      </w:r>
      <w:r w:rsidR="008C290D">
        <w:rPr>
          <w:rFonts w:ascii="Times New Roman" w:hAnsi="Times New Roman" w:cs="Times New Roman"/>
          <w:sz w:val="24"/>
          <w:szCs w:val="24"/>
        </w:rPr>
        <w:instrText xml:space="preserve"> ADDIN EN.CITE &lt;EndNote&gt;&lt;Cite&gt;&lt;Author&gt;Smare&lt;/Author&gt;&lt;Year&gt;2019&lt;/Year&gt;&lt;RecNum&gt;91&lt;/RecNum&gt;&lt;DisplayText&gt;&lt;style face="superscript"&gt;29&lt;/style&gt;&lt;/DisplayText&gt;&lt;record&gt;&lt;rec-number&gt;91&lt;/rec-number&gt;&lt;foreign-keys&gt;&lt;key app="EN" db-id="xwxfeppe0f0pt6e2wt65d5fypd20xvwz9x0d" timestamp="0"&gt;91&lt;/key&gt;&lt;/foreign-keys&gt;&lt;ref-type name="Journal Article"&gt;17&lt;/ref-type&gt;&lt;contributors&gt;&lt;authors&gt;&lt;author&gt;Smare, C.&lt;/author&gt;&lt;author&gt;Lakhdari, K.&lt;/author&gt;&lt;author&gt;Doan, J.&lt;/author&gt;&lt;author&gt;Posnett, J.&lt;/author&gt;&lt;author&gt;Johal, S.&lt;/author&gt;&lt;/authors&gt;&lt;/contributors&gt;&lt;auth-address&gt;PAREXEL International, London, UK. Caitlin.Smare@PAREXEL.com.&amp;#xD;Bristol-Myers Squibb Canada, Montreal, QC, Canada.&amp;#xD;Bristol-Myers Squibb, Princeton, NJ, USA.&amp;#xD;PAREXEL International, London, UK.&lt;/auth-address&gt;&lt;titles&gt;&lt;title&gt;Evaluating Partitioned Survival and Markov Decision-Analytic Modeling Approaches for Use in Cost-Effectiveness Analysis: Estimating and Comparing Survival Outcomes&lt;/title&gt;&lt;secondary-title&gt;Pharmacoeconomics&lt;/secondary-title&gt;&lt;/titles&gt;&lt;periodical&gt;&lt;full-title&gt;Pharmacoeconomics&lt;/full-title&gt;&lt;abbr-1&gt;Pharmacoeconomics&lt;/abbr-1&gt;&lt;abbr-2&gt;Pharmacoeconomics&lt;/abbr-2&gt;&lt;/periodical&gt;&lt;pages&gt;97-108&lt;/pages&gt;&lt;volume&gt;38&lt;/volume&gt;&lt;edition&gt;2019/11/20&lt;/edition&gt;&lt;dates&gt;&lt;year&gt;2019&lt;/year&gt;&lt;pub-dates&gt;&lt;date&gt;Nov 19&lt;/date&gt;&lt;/pub-dates&gt;&lt;/dates&gt;&lt;isbn&gt;1170-7690&lt;/isbn&gt;&lt;accession-num&gt;31741315&lt;/accession-num&gt;&lt;urls&gt;&lt;/urls&gt;&lt;electronic-resource-num&gt;10.1007/s40273-019-00845-x&lt;/electronic-resource-num&gt;&lt;remote-database-provider&gt;NLM&lt;/remote-database-provider&gt;&lt;language&gt;eng&lt;/language&gt;&lt;/record&gt;&lt;/Cite&gt;&lt;/EndNote&gt;</w:instrText>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29</w:t>
      </w:r>
      <w:r w:rsidR="00CE6215">
        <w:rPr>
          <w:rFonts w:ascii="Times New Roman" w:hAnsi="Times New Roman" w:cs="Times New Roman"/>
          <w:sz w:val="24"/>
          <w:szCs w:val="24"/>
        </w:rPr>
        <w:fldChar w:fldCharType="end"/>
      </w:r>
      <w:r w:rsidR="00253F0B" w:rsidRPr="0027058C">
        <w:rPr>
          <w:rFonts w:ascii="Times New Roman" w:hAnsi="Times New Roman" w:cs="Times New Roman"/>
          <w:sz w:val="24"/>
          <w:szCs w:val="24"/>
        </w:rPr>
        <w:t xml:space="preserve"> explored two approaches for the </w:t>
      </w:r>
      <w:r w:rsidR="003E1E8E" w:rsidRPr="0027058C">
        <w:rPr>
          <w:rFonts w:ascii="Times New Roman" w:hAnsi="Times New Roman" w:cs="Times New Roman"/>
          <w:sz w:val="24"/>
          <w:szCs w:val="24"/>
        </w:rPr>
        <w:t>STM</w:t>
      </w:r>
      <w:r w:rsidR="00FA784F" w:rsidRPr="0027058C">
        <w:rPr>
          <w:rFonts w:ascii="Times New Roman" w:hAnsi="Times New Roman" w:cs="Times New Roman"/>
          <w:sz w:val="24"/>
          <w:szCs w:val="24"/>
        </w:rPr>
        <w:t>, one where</w:t>
      </w:r>
      <w:r w:rsidR="00A85BAD" w:rsidRPr="0027058C">
        <w:rPr>
          <w:rFonts w:ascii="Times New Roman" w:hAnsi="Times New Roman" w:cs="Times New Roman"/>
          <w:sz w:val="24"/>
          <w:szCs w:val="24"/>
        </w:rPr>
        <w:t xml:space="preserve"> </w:t>
      </w:r>
      <w:r w:rsidR="000E5DDF">
        <w:rPr>
          <w:rFonts w:ascii="Times New Roman" w:hAnsi="Times New Roman" w:cs="Times New Roman"/>
          <w:sz w:val="24"/>
          <w:szCs w:val="24"/>
        </w:rPr>
        <w:t>PPS was independent of patient history</w:t>
      </w:r>
      <w:r w:rsidR="00A85BAD" w:rsidRPr="0027058C">
        <w:rPr>
          <w:rFonts w:ascii="Times New Roman" w:hAnsi="Times New Roman" w:cs="Times New Roman"/>
          <w:sz w:val="24"/>
          <w:szCs w:val="24"/>
        </w:rPr>
        <w:t xml:space="preserve">, </w:t>
      </w:r>
      <w:r w:rsidR="00FA784F" w:rsidRPr="0027058C">
        <w:rPr>
          <w:rFonts w:ascii="Times New Roman" w:hAnsi="Times New Roman" w:cs="Times New Roman"/>
          <w:sz w:val="24"/>
          <w:szCs w:val="24"/>
        </w:rPr>
        <w:t>and a second where</w:t>
      </w:r>
      <w:r w:rsidR="00A85BAD" w:rsidRPr="0027058C">
        <w:rPr>
          <w:rFonts w:ascii="Times New Roman" w:hAnsi="Times New Roman" w:cs="Times New Roman"/>
          <w:sz w:val="24"/>
          <w:szCs w:val="24"/>
        </w:rPr>
        <w:t xml:space="preserve"> </w:t>
      </w:r>
      <w:r w:rsidR="000E5DDF">
        <w:rPr>
          <w:rFonts w:ascii="Times New Roman" w:hAnsi="Times New Roman" w:cs="Times New Roman"/>
          <w:sz w:val="24"/>
          <w:szCs w:val="24"/>
        </w:rPr>
        <w:t>PPS</w:t>
      </w:r>
      <w:r w:rsidR="00A85BAD" w:rsidRPr="0027058C">
        <w:rPr>
          <w:rFonts w:ascii="Times New Roman" w:hAnsi="Times New Roman" w:cs="Times New Roman"/>
          <w:sz w:val="24"/>
          <w:szCs w:val="24"/>
        </w:rPr>
        <w:t xml:space="preserve"> depended on time taken to progress.</w:t>
      </w:r>
      <w:r w:rsidR="00C35A75">
        <w:rPr>
          <w:rFonts w:ascii="Times New Roman" w:hAnsi="Times New Roman" w:cs="Times New Roman"/>
          <w:sz w:val="24"/>
          <w:szCs w:val="24"/>
        </w:rPr>
        <w:t xml:space="preserve"> The second approach allowed</w:t>
      </w:r>
      <w:r w:rsidR="00ED006B" w:rsidRPr="0027058C">
        <w:rPr>
          <w:rFonts w:ascii="Times New Roman" w:hAnsi="Times New Roman" w:cs="Times New Roman"/>
          <w:sz w:val="24"/>
          <w:szCs w:val="24"/>
        </w:rPr>
        <w:t xml:space="preserve"> patients with early progression to have a larger </w:t>
      </w:r>
      <w:r w:rsidR="003E41CA">
        <w:rPr>
          <w:rFonts w:ascii="Times New Roman" w:hAnsi="Times New Roman" w:cs="Times New Roman"/>
          <w:sz w:val="24"/>
          <w:szCs w:val="24"/>
        </w:rPr>
        <w:t xml:space="preserve">PPS </w:t>
      </w:r>
      <w:r w:rsidR="00ED006B" w:rsidRPr="0027058C">
        <w:rPr>
          <w:rFonts w:ascii="Times New Roman" w:hAnsi="Times New Roman" w:cs="Times New Roman"/>
          <w:sz w:val="24"/>
          <w:szCs w:val="24"/>
        </w:rPr>
        <w:t xml:space="preserve">benefit from immunotherapy, the authors provided additional </w:t>
      </w:r>
      <w:r w:rsidR="00A779AB">
        <w:rPr>
          <w:rFonts w:ascii="Times New Roman" w:hAnsi="Times New Roman" w:cs="Times New Roman"/>
          <w:sz w:val="24"/>
          <w:szCs w:val="24"/>
        </w:rPr>
        <w:t xml:space="preserve">clinical </w:t>
      </w:r>
      <w:r w:rsidR="00ED006B" w:rsidRPr="0027058C">
        <w:rPr>
          <w:rFonts w:ascii="Times New Roman" w:hAnsi="Times New Roman" w:cs="Times New Roman"/>
          <w:sz w:val="24"/>
          <w:szCs w:val="24"/>
        </w:rPr>
        <w:t xml:space="preserve">data and commentary to support this. </w:t>
      </w:r>
      <w:r w:rsidR="00A47F62" w:rsidRPr="0027058C">
        <w:rPr>
          <w:rFonts w:ascii="Times New Roman" w:hAnsi="Times New Roman" w:cs="Times New Roman"/>
          <w:sz w:val="24"/>
          <w:szCs w:val="24"/>
        </w:rPr>
        <w:t>Gao 2019</w:t>
      </w:r>
      <w:r w:rsidR="00CE6215">
        <w:rPr>
          <w:rFonts w:ascii="Times New Roman" w:hAnsi="Times New Roman" w:cs="Times New Roman"/>
          <w:sz w:val="24"/>
          <w:szCs w:val="24"/>
        </w:rPr>
        <w:fldChar w:fldCharType="begin"/>
      </w:r>
      <w:r w:rsidR="008C290D">
        <w:rPr>
          <w:rFonts w:ascii="Times New Roman" w:hAnsi="Times New Roman" w:cs="Times New Roman"/>
          <w:sz w:val="24"/>
          <w:szCs w:val="24"/>
        </w:rPr>
        <w:instrText xml:space="preserve"> ADDIN EN.CITE &lt;EndNote&gt;&lt;Cite&gt;&lt;Author&gt;Gao&lt;/Author&gt;&lt;Year&gt;2019&lt;/Year&gt;&lt;RecNum&gt;79&lt;/RecNum&gt;&lt;DisplayText&gt;&lt;style face="superscript"&gt;25&lt;/style&gt;&lt;/DisplayText&gt;&lt;record&gt;&lt;rec-number&gt;79&lt;/rec-number&gt;&lt;foreign-keys&gt;&lt;key app="EN" db-id="xwxfeppe0f0pt6e2wt65d5fypd20xvwz9x0d" timestamp="0"&gt;79&lt;/key&gt;&lt;/foreign-keys&gt;&lt;ref-type name="Journal Article"&gt;17&lt;/ref-type&gt;&lt;contributors&gt;&lt;authors&gt;&lt;author&gt;Gao, Lan&lt;/author&gt;&lt;author&gt;Li, Shu-Chuen &lt;/author&gt;&lt;/authors&gt;&lt;/contributors&gt;&lt;titles&gt;&lt;title&gt;Modelled Economic Evaluation of Nivolumab for the Treatment of Second-Line Advanced or Metastatic Squamous Non-Small-Cell Lung Cancer in Australia Using Both Partition Survival and Markov Models&lt;/title&gt;&lt;secondary-title&gt;Appl Health Econ Health Policy&lt;/secondary-title&gt;&lt;/titles&gt;&lt;pages&gt;371-380&lt;/pages&gt;&lt;volume&gt;17&lt;/volume&gt;&lt;number&gt;3&lt;/number&gt;&lt;dates&gt;&lt;year&gt;2019&lt;/year&gt;&lt;/dates&gt;&lt;isbn&gt;1175-5652&lt;/isbn&gt;&lt;urls&gt;&lt;/urls&gt;&lt;/record&gt;&lt;/Cite&gt;&lt;/EndNote&gt;</w:instrText>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25</w:t>
      </w:r>
      <w:r w:rsidR="00CE6215">
        <w:rPr>
          <w:rFonts w:ascii="Times New Roman" w:hAnsi="Times New Roman" w:cs="Times New Roman"/>
          <w:sz w:val="24"/>
          <w:szCs w:val="24"/>
        </w:rPr>
        <w:fldChar w:fldCharType="end"/>
      </w:r>
      <w:r w:rsidR="00A47F62" w:rsidRPr="0027058C">
        <w:rPr>
          <w:rFonts w:ascii="Times New Roman" w:hAnsi="Times New Roman" w:cs="Times New Roman"/>
          <w:sz w:val="24"/>
          <w:szCs w:val="24"/>
        </w:rPr>
        <w:t xml:space="preserve"> developed models using only </w:t>
      </w:r>
      <w:r w:rsidR="004855A3">
        <w:rPr>
          <w:rFonts w:ascii="Times New Roman" w:hAnsi="Times New Roman" w:cs="Times New Roman"/>
          <w:sz w:val="24"/>
          <w:szCs w:val="24"/>
        </w:rPr>
        <w:t>summary</w:t>
      </w:r>
      <w:r w:rsidR="004855A3" w:rsidRPr="0027058C">
        <w:rPr>
          <w:rFonts w:ascii="Times New Roman" w:hAnsi="Times New Roman" w:cs="Times New Roman"/>
          <w:sz w:val="24"/>
          <w:szCs w:val="24"/>
        </w:rPr>
        <w:t xml:space="preserve"> </w:t>
      </w:r>
      <w:r w:rsidR="00A47F62" w:rsidRPr="0027058C">
        <w:rPr>
          <w:rFonts w:ascii="Times New Roman" w:hAnsi="Times New Roman" w:cs="Times New Roman"/>
          <w:sz w:val="24"/>
          <w:szCs w:val="24"/>
        </w:rPr>
        <w:t>data on PFS, OS and PPS whereas the other studies used IPD.</w:t>
      </w:r>
    </w:p>
    <w:p w14:paraId="3CD9D4B3" w14:textId="012DA70B" w:rsidR="00244860" w:rsidRPr="0027058C" w:rsidRDefault="007B503C" w:rsidP="00A779AB">
      <w:pPr>
        <w:spacing w:line="480" w:lineRule="auto"/>
        <w:jc w:val="both"/>
        <w:rPr>
          <w:rFonts w:ascii="Times New Roman" w:hAnsi="Times New Roman" w:cs="Times New Roman"/>
          <w:sz w:val="24"/>
          <w:szCs w:val="24"/>
        </w:rPr>
      </w:pPr>
      <w:r>
        <w:rPr>
          <w:rFonts w:ascii="Times New Roman" w:hAnsi="Times New Roman" w:cs="Times New Roman"/>
          <w:sz w:val="24"/>
          <w:szCs w:val="24"/>
        </w:rPr>
        <w:t>Mean survival estimates from</w:t>
      </w:r>
      <w:r w:rsidR="0048163A" w:rsidRPr="0027058C">
        <w:rPr>
          <w:rFonts w:ascii="Times New Roman" w:hAnsi="Times New Roman" w:cs="Times New Roman"/>
          <w:sz w:val="24"/>
          <w:szCs w:val="24"/>
        </w:rPr>
        <w:t xml:space="preserve"> these models are presented in Table </w:t>
      </w:r>
      <w:r w:rsidR="00371378">
        <w:rPr>
          <w:rFonts w:ascii="Times New Roman" w:hAnsi="Times New Roman" w:cs="Times New Roman"/>
          <w:sz w:val="24"/>
          <w:szCs w:val="24"/>
        </w:rPr>
        <w:t>2</w:t>
      </w:r>
      <w:r w:rsidR="003E41CA">
        <w:rPr>
          <w:rFonts w:ascii="Times New Roman" w:hAnsi="Times New Roman" w:cs="Times New Roman"/>
          <w:sz w:val="24"/>
          <w:szCs w:val="24"/>
        </w:rPr>
        <w:t xml:space="preserve">. </w:t>
      </w:r>
      <w:r w:rsidR="00633CA6">
        <w:rPr>
          <w:rFonts w:ascii="Times New Roman" w:hAnsi="Times New Roman" w:cs="Times New Roman"/>
          <w:sz w:val="24"/>
          <w:szCs w:val="24"/>
        </w:rPr>
        <w:t>There are</w:t>
      </w:r>
      <w:r w:rsidR="0048163A" w:rsidRPr="0027058C">
        <w:rPr>
          <w:rFonts w:ascii="Times New Roman" w:hAnsi="Times New Roman" w:cs="Times New Roman"/>
          <w:sz w:val="24"/>
          <w:szCs w:val="24"/>
        </w:rPr>
        <w:t xml:space="preserve"> large differences in absolute and incremental survival predictions between </w:t>
      </w:r>
      <w:r w:rsidR="001068F1" w:rsidRPr="0027058C">
        <w:rPr>
          <w:rFonts w:ascii="Times New Roman" w:hAnsi="Times New Roman" w:cs="Times New Roman"/>
          <w:sz w:val="24"/>
          <w:szCs w:val="24"/>
        </w:rPr>
        <w:t>PSM and STM, and between STMs using different specifications for transition probabilities</w:t>
      </w:r>
      <w:r w:rsidR="0048163A" w:rsidRPr="0027058C">
        <w:rPr>
          <w:rFonts w:ascii="Times New Roman" w:hAnsi="Times New Roman" w:cs="Times New Roman"/>
          <w:sz w:val="24"/>
          <w:szCs w:val="24"/>
        </w:rPr>
        <w:t xml:space="preserve">. All studies reported that both model types were able to adequately represent the within-trial data. The differences between approaches </w:t>
      </w:r>
      <w:r w:rsidR="00633CA6">
        <w:rPr>
          <w:rFonts w:ascii="Times New Roman" w:hAnsi="Times New Roman" w:cs="Times New Roman"/>
          <w:sz w:val="24"/>
          <w:szCs w:val="24"/>
        </w:rPr>
        <w:t>therefore occur in the</w:t>
      </w:r>
      <w:r w:rsidR="00244860" w:rsidRPr="0027058C">
        <w:rPr>
          <w:rFonts w:ascii="Times New Roman" w:hAnsi="Times New Roman" w:cs="Times New Roman"/>
          <w:sz w:val="24"/>
          <w:szCs w:val="24"/>
        </w:rPr>
        <w:t xml:space="preserve"> </w:t>
      </w:r>
      <w:r w:rsidR="00633CA6">
        <w:rPr>
          <w:rFonts w:ascii="Times New Roman" w:hAnsi="Times New Roman" w:cs="Times New Roman"/>
          <w:sz w:val="24"/>
          <w:szCs w:val="24"/>
        </w:rPr>
        <w:t>extrapolation period, though differences</w:t>
      </w:r>
      <w:r w:rsidR="00907D3B" w:rsidRPr="0027058C">
        <w:rPr>
          <w:rFonts w:ascii="Times New Roman" w:hAnsi="Times New Roman" w:cs="Times New Roman"/>
          <w:sz w:val="24"/>
          <w:szCs w:val="24"/>
        </w:rPr>
        <w:t xml:space="preserve"> </w:t>
      </w:r>
      <w:r w:rsidR="0048163A" w:rsidRPr="0027058C">
        <w:rPr>
          <w:rFonts w:ascii="Times New Roman" w:hAnsi="Times New Roman" w:cs="Times New Roman"/>
          <w:sz w:val="24"/>
          <w:szCs w:val="24"/>
        </w:rPr>
        <w:t xml:space="preserve">may be attributable to factors other than model structure such as the selection of survival models. In addition, </w:t>
      </w:r>
      <w:r w:rsidR="00633CA6">
        <w:rPr>
          <w:rFonts w:ascii="Times New Roman" w:hAnsi="Times New Roman" w:cs="Times New Roman"/>
          <w:sz w:val="24"/>
          <w:szCs w:val="24"/>
        </w:rPr>
        <w:t>no study</w:t>
      </w:r>
      <w:r w:rsidR="00244860" w:rsidRPr="0027058C">
        <w:rPr>
          <w:rFonts w:ascii="Times New Roman" w:hAnsi="Times New Roman" w:cs="Times New Roman"/>
          <w:sz w:val="24"/>
          <w:szCs w:val="24"/>
        </w:rPr>
        <w:t xml:space="preserve"> directly</w:t>
      </w:r>
      <w:r w:rsidR="0048163A" w:rsidRPr="0027058C">
        <w:rPr>
          <w:rFonts w:ascii="Times New Roman" w:hAnsi="Times New Roman" w:cs="Times New Roman"/>
          <w:sz w:val="24"/>
          <w:szCs w:val="24"/>
        </w:rPr>
        <w:t xml:space="preserve"> addressed the </w:t>
      </w:r>
      <w:r w:rsidR="00633CA6">
        <w:rPr>
          <w:rFonts w:ascii="Times New Roman" w:hAnsi="Times New Roman" w:cs="Times New Roman"/>
          <w:sz w:val="24"/>
          <w:szCs w:val="24"/>
        </w:rPr>
        <w:t>considerations in PPS estimation</w:t>
      </w:r>
      <w:r w:rsidR="0048163A" w:rsidRPr="0027058C">
        <w:rPr>
          <w:rFonts w:ascii="Times New Roman" w:hAnsi="Times New Roman" w:cs="Times New Roman"/>
          <w:sz w:val="24"/>
          <w:szCs w:val="24"/>
        </w:rPr>
        <w:t xml:space="preserve"> outlined in Box 1.</w:t>
      </w:r>
      <w:r w:rsidR="0087247C">
        <w:rPr>
          <w:rFonts w:ascii="Times New Roman" w:hAnsi="Times New Roman" w:cs="Times New Roman"/>
          <w:sz w:val="24"/>
          <w:szCs w:val="24"/>
        </w:rPr>
        <w:t xml:space="preserve"> The papers provided little discussion of the drivers of differences in OS predictions between models, with only Williams 2016 </w:t>
      </w:r>
      <w:r w:rsidR="006C11A8">
        <w:rPr>
          <w:rFonts w:ascii="Times New Roman" w:hAnsi="Times New Roman" w:cs="Times New Roman"/>
          <w:sz w:val="24"/>
          <w:szCs w:val="24"/>
        </w:rPr>
        <w:t>reporting</w:t>
      </w:r>
      <w:r w:rsidR="0087247C">
        <w:rPr>
          <w:rFonts w:ascii="Times New Roman" w:hAnsi="Times New Roman" w:cs="Times New Roman"/>
          <w:sz w:val="24"/>
          <w:szCs w:val="24"/>
        </w:rPr>
        <w:t xml:space="preserve"> mean survival time </w:t>
      </w:r>
      <w:r w:rsidR="006C11A8">
        <w:rPr>
          <w:rFonts w:ascii="Times New Roman" w:hAnsi="Times New Roman" w:cs="Times New Roman"/>
          <w:sz w:val="24"/>
          <w:szCs w:val="24"/>
        </w:rPr>
        <w:t>by health state</w:t>
      </w:r>
      <w:r w:rsidR="0087247C">
        <w:rPr>
          <w:rFonts w:ascii="Times New Roman" w:hAnsi="Times New Roman" w:cs="Times New Roman"/>
          <w:sz w:val="24"/>
          <w:szCs w:val="24"/>
        </w:rPr>
        <w:t>.</w:t>
      </w:r>
      <w:r w:rsidR="00CE6215">
        <w:rPr>
          <w:rFonts w:ascii="Times New Roman" w:hAnsi="Times New Roman" w:cs="Times New Roman"/>
          <w:sz w:val="24"/>
          <w:szCs w:val="24"/>
        </w:rPr>
        <w:fldChar w:fldCharType="begin"/>
      </w:r>
      <w:r w:rsidR="008C290D">
        <w:rPr>
          <w:rFonts w:ascii="Times New Roman" w:hAnsi="Times New Roman" w:cs="Times New Roman"/>
          <w:sz w:val="24"/>
          <w:szCs w:val="24"/>
        </w:rPr>
        <w:instrText xml:space="preserve"> ADDIN EN.CITE &lt;EndNote&gt;&lt;Cite&gt;&lt;Author&gt;Williams&lt;/Author&gt;&lt;Year&gt;2016&lt;/Year&gt;&lt;RecNum&gt;60&lt;/RecNum&gt;&lt;DisplayText&gt;&lt;style face="superscript"&gt;30&lt;/style&gt;&lt;/DisplayText&gt;&lt;record&gt;&lt;rec-number&gt;60&lt;/rec-number&gt;&lt;foreign-keys&gt;&lt;key app="EN" db-id="xwxfeppe0f0pt6e2wt65d5fypd20xvwz9x0d" timestamp="0"&gt;60&lt;/key&gt;&lt;/foreign-keys&gt;&lt;ref-type name="Journal Article"&gt;17&lt;/ref-type&gt;&lt;contributors&gt;&lt;authors&gt;&lt;author&gt;Williams, Claire&lt;/author&gt;&lt;author&gt;Lewsey, James &lt;/author&gt;&lt;author&gt;Mackay, Daniel &lt;/author&gt;&lt;author&gt;Briggs, Andrew &lt;/author&gt;&lt;/authors&gt;&lt;/contributors&gt;&lt;titles&gt;&lt;title&gt;Estimation of Survival Probabilities for Use in Cost-Effectiveness Analyses A Comparison of a Multi-State Modeling Survival Analysis Approach with Partitioned Survival and Markov Decision-Analytic Modeling&lt;/title&gt;&lt;secondary-title&gt;Medical Decision Making&lt;/secondary-title&gt;&lt;/titles&gt;&lt;periodical&gt;&lt;full-title&gt;Medical Decision Making&lt;/full-title&gt;&lt;abbr-1&gt;Med. Decis. Making&lt;/abbr-1&gt;&lt;abbr-2&gt;Med Decis Making&lt;/abbr-2&gt;&lt;/periodical&gt;&lt;pages&gt;427-439&lt;/pages&gt;&lt;volume&gt;37&lt;/volume&gt;&lt;number&gt;4&lt;/number&gt;&lt;dates&gt;&lt;year&gt;2016&lt;/year&gt;&lt;/dates&gt;&lt;isbn&gt;0272-989X&lt;/isbn&gt;&lt;urls&gt;&lt;/urls&gt;&lt;/record&gt;&lt;/Cite&gt;&lt;/EndNote&gt;</w:instrText>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30</w:t>
      </w:r>
      <w:r w:rsidR="00CE6215">
        <w:rPr>
          <w:rFonts w:ascii="Times New Roman" w:hAnsi="Times New Roman" w:cs="Times New Roman"/>
          <w:sz w:val="24"/>
          <w:szCs w:val="24"/>
        </w:rPr>
        <w:fldChar w:fldCharType="end"/>
      </w:r>
      <w:r w:rsidR="0087247C">
        <w:rPr>
          <w:rFonts w:ascii="Times New Roman" w:hAnsi="Times New Roman" w:cs="Times New Roman"/>
          <w:sz w:val="24"/>
          <w:szCs w:val="24"/>
        </w:rPr>
        <w:t xml:space="preserve"> </w:t>
      </w:r>
    </w:p>
    <w:p w14:paraId="1B8BE703" w14:textId="77B0C320" w:rsidR="0048163A" w:rsidRPr="0027058C" w:rsidRDefault="000F7FC6" w:rsidP="00A779AB">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Two models </w:t>
      </w:r>
      <w:r w:rsidR="00A36A78" w:rsidRPr="0027058C">
        <w:rPr>
          <w:rFonts w:ascii="Times New Roman" w:hAnsi="Times New Roman" w:cs="Times New Roman"/>
          <w:sz w:val="24"/>
          <w:szCs w:val="24"/>
        </w:rPr>
        <w:t>compared model extrapolations to longer term</w:t>
      </w:r>
      <w:r w:rsidR="00EE44B0" w:rsidRPr="0027058C">
        <w:rPr>
          <w:rFonts w:ascii="Times New Roman" w:hAnsi="Times New Roman" w:cs="Times New Roman"/>
          <w:sz w:val="24"/>
          <w:szCs w:val="24"/>
        </w:rPr>
        <w:t xml:space="preserve"> OS</w:t>
      </w:r>
      <w:r w:rsidR="00A36A78" w:rsidRPr="0027058C">
        <w:rPr>
          <w:rFonts w:ascii="Times New Roman" w:hAnsi="Times New Roman" w:cs="Times New Roman"/>
          <w:sz w:val="24"/>
          <w:szCs w:val="24"/>
        </w:rPr>
        <w:t xml:space="preserve"> follow-up</w:t>
      </w:r>
      <w:r w:rsidR="002A2AFB" w:rsidRPr="0027058C">
        <w:rPr>
          <w:rFonts w:ascii="Times New Roman" w:hAnsi="Times New Roman" w:cs="Times New Roman"/>
          <w:sz w:val="24"/>
          <w:szCs w:val="24"/>
        </w:rPr>
        <w:t xml:space="preserve"> </w:t>
      </w:r>
      <w:r w:rsidR="00C769E0" w:rsidRPr="0027058C">
        <w:rPr>
          <w:rFonts w:ascii="Times New Roman" w:hAnsi="Times New Roman" w:cs="Times New Roman"/>
          <w:sz w:val="24"/>
          <w:szCs w:val="24"/>
        </w:rPr>
        <w:t xml:space="preserve">from the underlying trials. Pan 2018 compared model predictions based on 27.1 month data to data </w:t>
      </w:r>
      <w:r w:rsidR="00A779AB">
        <w:rPr>
          <w:rFonts w:ascii="Times New Roman" w:hAnsi="Times New Roman" w:cs="Times New Roman"/>
          <w:sz w:val="24"/>
          <w:szCs w:val="24"/>
        </w:rPr>
        <w:t xml:space="preserve">observed </w:t>
      </w:r>
      <w:r w:rsidR="00C769E0" w:rsidRPr="0027058C">
        <w:rPr>
          <w:rFonts w:ascii="Times New Roman" w:hAnsi="Times New Roman" w:cs="Times New Roman"/>
          <w:sz w:val="24"/>
          <w:szCs w:val="24"/>
        </w:rPr>
        <w:t xml:space="preserve">at 49.2 months. </w:t>
      </w:r>
      <w:r w:rsidR="0026128B" w:rsidRPr="0027058C">
        <w:rPr>
          <w:rFonts w:ascii="Times New Roman" w:hAnsi="Times New Roman" w:cs="Times New Roman"/>
          <w:sz w:val="24"/>
          <w:szCs w:val="24"/>
        </w:rPr>
        <w:t>The</w:t>
      </w:r>
      <w:r w:rsidR="003B7564" w:rsidRPr="0027058C">
        <w:rPr>
          <w:rFonts w:ascii="Times New Roman" w:hAnsi="Times New Roman" w:cs="Times New Roman"/>
          <w:sz w:val="24"/>
          <w:szCs w:val="24"/>
        </w:rPr>
        <w:t xml:space="preserve"> </w:t>
      </w:r>
      <w:r w:rsidR="00F666C9" w:rsidRPr="0027058C">
        <w:rPr>
          <w:rFonts w:ascii="Times New Roman" w:hAnsi="Times New Roman" w:cs="Times New Roman"/>
          <w:sz w:val="24"/>
          <w:szCs w:val="24"/>
        </w:rPr>
        <w:t xml:space="preserve">STM provided a better fit </w:t>
      </w:r>
      <w:r w:rsidR="0026128B" w:rsidRPr="0027058C">
        <w:rPr>
          <w:rFonts w:ascii="Times New Roman" w:hAnsi="Times New Roman" w:cs="Times New Roman"/>
          <w:sz w:val="24"/>
          <w:szCs w:val="24"/>
        </w:rPr>
        <w:t>to the longer</w:t>
      </w:r>
      <w:r w:rsidR="00E13188">
        <w:rPr>
          <w:rFonts w:ascii="Times New Roman" w:hAnsi="Times New Roman" w:cs="Times New Roman"/>
          <w:sz w:val="24"/>
          <w:szCs w:val="24"/>
        </w:rPr>
        <w:t>-</w:t>
      </w:r>
      <w:r w:rsidR="0026128B" w:rsidRPr="0027058C">
        <w:rPr>
          <w:rFonts w:ascii="Times New Roman" w:hAnsi="Times New Roman" w:cs="Times New Roman"/>
          <w:sz w:val="24"/>
          <w:szCs w:val="24"/>
        </w:rPr>
        <w:t xml:space="preserve">term data </w:t>
      </w:r>
      <w:r w:rsidR="00F666C9" w:rsidRPr="0027058C">
        <w:rPr>
          <w:rFonts w:ascii="Times New Roman" w:hAnsi="Times New Roman" w:cs="Times New Roman"/>
          <w:sz w:val="24"/>
          <w:szCs w:val="24"/>
        </w:rPr>
        <w:t xml:space="preserve">than the PSM </w:t>
      </w:r>
      <w:r w:rsidR="0026128B" w:rsidRPr="0027058C">
        <w:rPr>
          <w:rFonts w:ascii="Times New Roman" w:hAnsi="Times New Roman" w:cs="Times New Roman"/>
          <w:sz w:val="24"/>
          <w:szCs w:val="24"/>
        </w:rPr>
        <w:t>for the</w:t>
      </w:r>
      <w:r w:rsidR="00F666C9" w:rsidRPr="0027058C">
        <w:rPr>
          <w:rFonts w:ascii="Times New Roman" w:hAnsi="Times New Roman" w:cs="Times New Roman"/>
          <w:sz w:val="24"/>
          <w:szCs w:val="24"/>
        </w:rPr>
        <w:t xml:space="preserve"> active trial arm (</w:t>
      </w:r>
      <w:r w:rsidR="00FF1784" w:rsidRPr="0027058C">
        <w:rPr>
          <w:rFonts w:ascii="Times New Roman" w:hAnsi="Times New Roman" w:cs="Times New Roman"/>
          <w:sz w:val="24"/>
          <w:szCs w:val="24"/>
        </w:rPr>
        <w:t xml:space="preserve">the </w:t>
      </w:r>
      <w:r w:rsidR="00F666C9" w:rsidRPr="0027058C">
        <w:rPr>
          <w:rFonts w:ascii="Times New Roman" w:hAnsi="Times New Roman" w:cs="Times New Roman"/>
          <w:sz w:val="24"/>
          <w:szCs w:val="24"/>
        </w:rPr>
        <w:t xml:space="preserve">comparison for </w:t>
      </w:r>
      <w:r w:rsidR="00FF1784" w:rsidRPr="0027058C">
        <w:rPr>
          <w:rFonts w:ascii="Times New Roman" w:hAnsi="Times New Roman" w:cs="Times New Roman"/>
          <w:sz w:val="24"/>
          <w:szCs w:val="24"/>
        </w:rPr>
        <w:t xml:space="preserve">the </w:t>
      </w:r>
      <w:r w:rsidR="00F666C9" w:rsidRPr="0027058C">
        <w:rPr>
          <w:rFonts w:ascii="Times New Roman" w:hAnsi="Times New Roman" w:cs="Times New Roman"/>
          <w:sz w:val="24"/>
          <w:szCs w:val="24"/>
        </w:rPr>
        <w:t xml:space="preserve">control arm </w:t>
      </w:r>
      <w:r w:rsidR="00FF1784" w:rsidRPr="0027058C">
        <w:rPr>
          <w:rFonts w:ascii="Times New Roman" w:hAnsi="Times New Roman" w:cs="Times New Roman"/>
          <w:sz w:val="24"/>
          <w:szCs w:val="24"/>
        </w:rPr>
        <w:t xml:space="preserve">was </w:t>
      </w:r>
      <w:r w:rsidR="00F666C9" w:rsidRPr="0027058C">
        <w:rPr>
          <w:rFonts w:ascii="Times New Roman" w:hAnsi="Times New Roman" w:cs="Times New Roman"/>
          <w:sz w:val="24"/>
          <w:szCs w:val="24"/>
        </w:rPr>
        <w:t>not shown)</w:t>
      </w:r>
      <w:r w:rsidR="00C864AA" w:rsidRPr="0027058C">
        <w:rPr>
          <w:rFonts w:ascii="Times New Roman" w:hAnsi="Times New Roman" w:cs="Times New Roman"/>
          <w:sz w:val="24"/>
          <w:szCs w:val="24"/>
        </w:rPr>
        <w:t xml:space="preserve">. When predictors other than treatment </w:t>
      </w:r>
      <w:r w:rsidR="00F666C9" w:rsidRPr="0027058C">
        <w:rPr>
          <w:rFonts w:ascii="Times New Roman" w:hAnsi="Times New Roman" w:cs="Times New Roman"/>
          <w:sz w:val="24"/>
          <w:szCs w:val="24"/>
        </w:rPr>
        <w:t>were excluded from the</w:t>
      </w:r>
      <w:r w:rsidR="00C864AA" w:rsidRPr="0027058C">
        <w:rPr>
          <w:rFonts w:ascii="Times New Roman" w:hAnsi="Times New Roman" w:cs="Times New Roman"/>
          <w:sz w:val="24"/>
          <w:szCs w:val="24"/>
        </w:rPr>
        <w:t xml:space="preserve"> time</w:t>
      </w:r>
      <w:r w:rsidR="008330E9">
        <w:rPr>
          <w:rFonts w:ascii="Times New Roman" w:hAnsi="Times New Roman" w:cs="Times New Roman"/>
          <w:sz w:val="24"/>
          <w:szCs w:val="24"/>
        </w:rPr>
        <w:t>-</w:t>
      </w:r>
      <w:r w:rsidR="00C864AA" w:rsidRPr="0027058C">
        <w:rPr>
          <w:rFonts w:ascii="Times New Roman" w:hAnsi="Times New Roman" w:cs="Times New Roman"/>
          <w:sz w:val="24"/>
          <w:szCs w:val="24"/>
        </w:rPr>
        <w:t>to</w:t>
      </w:r>
      <w:r w:rsidR="008330E9">
        <w:rPr>
          <w:rFonts w:ascii="Times New Roman" w:hAnsi="Times New Roman" w:cs="Times New Roman"/>
          <w:sz w:val="24"/>
          <w:szCs w:val="24"/>
        </w:rPr>
        <w:t>-</w:t>
      </w:r>
      <w:r w:rsidR="00C864AA" w:rsidRPr="0027058C">
        <w:rPr>
          <w:rFonts w:ascii="Times New Roman" w:hAnsi="Times New Roman" w:cs="Times New Roman"/>
          <w:sz w:val="24"/>
          <w:szCs w:val="24"/>
        </w:rPr>
        <w:t xml:space="preserve">event equations the STM less accurately </w:t>
      </w:r>
      <w:r w:rsidR="00EE44B0" w:rsidRPr="0027058C">
        <w:rPr>
          <w:rFonts w:ascii="Times New Roman" w:hAnsi="Times New Roman" w:cs="Times New Roman"/>
          <w:sz w:val="24"/>
          <w:szCs w:val="24"/>
        </w:rPr>
        <w:t>predicted</w:t>
      </w:r>
      <w:r w:rsidR="00C864AA" w:rsidRPr="0027058C">
        <w:rPr>
          <w:rFonts w:ascii="Times New Roman" w:hAnsi="Times New Roman" w:cs="Times New Roman"/>
          <w:sz w:val="24"/>
          <w:szCs w:val="24"/>
        </w:rPr>
        <w:t xml:space="preserve"> long-term </w:t>
      </w:r>
      <w:r w:rsidR="00145041" w:rsidRPr="0027058C">
        <w:rPr>
          <w:rFonts w:ascii="Times New Roman" w:hAnsi="Times New Roman" w:cs="Times New Roman"/>
          <w:sz w:val="24"/>
          <w:szCs w:val="24"/>
        </w:rPr>
        <w:t>OS</w:t>
      </w:r>
      <w:r w:rsidR="00A779AB">
        <w:rPr>
          <w:rFonts w:ascii="Times New Roman" w:hAnsi="Times New Roman" w:cs="Times New Roman"/>
          <w:sz w:val="24"/>
          <w:szCs w:val="24"/>
        </w:rPr>
        <w:t xml:space="preserve"> though still outperformed the PSM</w:t>
      </w:r>
      <w:r w:rsidR="00F666C9" w:rsidRPr="0027058C">
        <w:rPr>
          <w:rFonts w:ascii="Times New Roman" w:hAnsi="Times New Roman" w:cs="Times New Roman"/>
          <w:sz w:val="24"/>
          <w:szCs w:val="24"/>
        </w:rPr>
        <w:t xml:space="preserve">. </w:t>
      </w:r>
      <w:r w:rsidR="00851DB0" w:rsidRPr="0027058C">
        <w:rPr>
          <w:rFonts w:ascii="Times New Roman" w:hAnsi="Times New Roman" w:cs="Times New Roman"/>
          <w:sz w:val="24"/>
          <w:szCs w:val="24"/>
        </w:rPr>
        <w:t>Smare 2020 compare</w:t>
      </w:r>
      <w:r w:rsidR="006A4137" w:rsidRPr="0027058C">
        <w:rPr>
          <w:rFonts w:ascii="Times New Roman" w:hAnsi="Times New Roman" w:cs="Times New Roman"/>
          <w:sz w:val="24"/>
          <w:szCs w:val="24"/>
        </w:rPr>
        <w:t>d</w:t>
      </w:r>
      <w:r w:rsidR="00851DB0" w:rsidRPr="0027058C">
        <w:rPr>
          <w:rFonts w:ascii="Times New Roman" w:hAnsi="Times New Roman" w:cs="Times New Roman"/>
          <w:sz w:val="24"/>
          <w:szCs w:val="24"/>
        </w:rPr>
        <w:t xml:space="preserve"> model predictions based on </w:t>
      </w:r>
      <w:r w:rsidR="00945488" w:rsidRPr="0027058C">
        <w:rPr>
          <w:rFonts w:ascii="Times New Roman" w:hAnsi="Times New Roman" w:cs="Times New Roman"/>
          <w:sz w:val="24"/>
          <w:szCs w:val="24"/>
        </w:rPr>
        <w:t>14-month</w:t>
      </w:r>
      <w:r w:rsidR="00287727" w:rsidRPr="0027058C">
        <w:rPr>
          <w:rFonts w:ascii="Times New Roman" w:hAnsi="Times New Roman" w:cs="Times New Roman"/>
          <w:sz w:val="24"/>
          <w:szCs w:val="24"/>
        </w:rPr>
        <w:t xml:space="preserve"> follow-up to data </w:t>
      </w:r>
      <w:r w:rsidR="00107EDA" w:rsidRPr="0027058C">
        <w:rPr>
          <w:rFonts w:ascii="Times New Roman" w:hAnsi="Times New Roman" w:cs="Times New Roman"/>
          <w:sz w:val="24"/>
          <w:szCs w:val="24"/>
        </w:rPr>
        <w:t xml:space="preserve">observed </w:t>
      </w:r>
      <w:r w:rsidR="00287727" w:rsidRPr="0027058C">
        <w:rPr>
          <w:rFonts w:ascii="Times New Roman" w:hAnsi="Times New Roman" w:cs="Times New Roman"/>
          <w:sz w:val="24"/>
          <w:szCs w:val="24"/>
        </w:rPr>
        <w:t xml:space="preserve">at 38 months. </w:t>
      </w:r>
      <w:r w:rsidR="00107EDA">
        <w:rPr>
          <w:rFonts w:ascii="Times New Roman" w:hAnsi="Times New Roman" w:cs="Times New Roman"/>
          <w:sz w:val="24"/>
          <w:szCs w:val="24"/>
        </w:rPr>
        <w:t>T</w:t>
      </w:r>
      <w:r w:rsidR="00145041" w:rsidRPr="0027058C">
        <w:rPr>
          <w:rFonts w:ascii="Times New Roman" w:hAnsi="Times New Roman" w:cs="Times New Roman"/>
          <w:sz w:val="24"/>
          <w:szCs w:val="24"/>
        </w:rPr>
        <w:t>he STM including time to progression as a predictor of PPS</w:t>
      </w:r>
      <w:r w:rsidR="00E55A10" w:rsidRPr="0027058C">
        <w:rPr>
          <w:rFonts w:ascii="Times New Roman" w:hAnsi="Times New Roman" w:cs="Times New Roman"/>
          <w:sz w:val="24"/>
          <w:szCs w:val="24"/>
        </w:rPr>
        <w:t xml:space="preserve"> outperformed the PSM, which outperformed </w:t>
      </w:r>
      <w:r w:rsidR="00145041" w:rsidRPr="0027058C">
        <w:rPr>
          <w:rFonts w:ascii="Times New Roman" w:hAnsi="Times New Roman" w:cs="Times New Roman"/>
          <w:sz w:val="24"/>
          <w:szCs w:val="24"/>
        </w:rPr>
        <w:t>the simpler STM</w:t>
      </w:r>
      <w:r w:rsidR="00E55A10" w:rsidRPr="0027058C">
        <w:rPr>
          <w:rFonts w:ascii="Times New Roman" w:hAnsi="Times New Roman" w:cs="Times New Roman"/>
          <w:sz w:val="24"/>
          <w:szCs w:val="24"/>
        </w:rPr>
        <w:t xml:space="preserve">. </w:t>
      </w:r>
    </w:p>
    <w:p w14:paraId="2F34DFE6" w14:textId="25534C7A" w:rsidR="000B447A" w:rsidRPr="0027058C" w:rsidRDefault="00371378" w:rsidP="0027058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Table 2</w:t>
      </w:r>
      <w:r w:rsidR="000B447A" w:rsidRPr="0027058C">
        <w:rPr>
          <w:rFonts w:ascii="Times New Roman" w:hAnsi="Times New Roman" w:cs="Times New Roman"/>
          <w:b/>
          <w:sz w:val="24"/>
          <w:szCs w:val="24"/>
        </w:rPr>
        <w:t xml:space="preserve">: Mean OS (life year) estimates from papers comparing </w:t>
      </w:r>
      <w:r w:rsidR="00591655" w:rsidRPr="0027058C">
        <w:rPr>
          <w:rFonts w:ascii="Times New Roman" w:hAnsi="Times New Roman" w:cs="Times New Roman"/>
          <w:b/>
          <w:sz w:val="24"/>
          <w:szCs w:val="24"/>
        </w:rPr>
        <w:t xml:space="preserve">partitioned survival models to </w:t>
      </w:r>
      <w:r w:rsidR="003E1E8E" w:rsidRPr="0027058C">
        <w:rPr>
          <w:rFonts w:ascii="Times New Roman" w:hAnsi="Times New Roman" w:cs="Times New Roman"/>
          <w:b/>
          <w:sz w:val="24"/>
          <w:szCs w:val="24"/>
        </w:rPr>
        <w:t>STM</w:t>
      </w:r>
      <w:r w:rsidR="00591655" w:rsidRPr="0027058C">
        <w:rPr>
          <w:rFonts w:ascii="Times New Roman" w:hAnsi="Times New Roman" w:cs="Times New Roman"/>
          <w:b/>
          <w:sz w:val="24"/>
          <w:szCs w:val="24"/>
        </w:rPr>
        <w:t xml:space="preserve">s </w:t>
      </w:r>
    </w:p>
    <w:tbl>
      <w:tblPr>
        <w:tblStyle w:val="ListTable310"/>
        <w:tblW w:w="9979" w:type="dxa"/>
        <w:tblLayout w:type="fixed"/>
        <w:tblLook w:val="04A0" w:firstRow="1" w:lastRow="0" w:firstColumn="1" w:lastColumn="0" w:noHBand="0" w:noVBand="1"/>
      </w:tblPr>
      <w:tblGrid>
        <w:gridCol w:w="3014"/>
        <w:gridCol w:w="904"/>
        <w:gridCol w:w="1316"/>
        <w:gridCol w:w="1321"/>
        <w:gridCol w:w="787"/>
        <w:gridCol w:w="1316"/>
        <w:gridCol w:w="1321"/>
      </w:tblGrid>
      <w:tr w:rsidR="00170D7A" w:rsidRPr="00135C83" w14:paraId="796E23A8" w14:textId="7BF4728C" w:rsidTr="00135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14" w:type="dxa"/>
            <w:vMerge w:val="restart"/>
          </w:tcPr>
          <w:p w14:paraId="1A7E5811" w14:textId="77777777" w:rsidR="00170D7A" w:rsidRPr="00135C83" w:rsidRDefault="00170D7A" w:rsidP="00135C83">
            <w:pPr>
              <w:spacing w:line="480" w:lineRule="auto"/>
              <w:jc w:val="center"/>
              <w:rPr>
                <w:rFonts w:ascii="Times New Roman" w:hAnsi="Times New Roman" w:cs="Times New Roman"/>
                <w:sz w:val="20"/>
              </w:rPr>
            </w:pPr>
            <w:r w:rsidRPr="00135C83">
              <w:rPr>
                <w:rFonts w:ascii="Times New Roman" w:hAnsi="Times New Roman" w:cs="Times New Roman"/>
                <w:sz w:val="20"/>
              </w:rPr>
              <w:t>Paper</w:t>
            </w:r>
          </w:p>
        </w:tc>
        <w:tc>
          <w:tcPr>
            <w:tcW w:w="3541" w:type="dxa"/>
            <w:gridSpan w:val="3"/>
          </w:tcPr>
          <w:p w14:paraId="4A16972C" w14:textId="261F2ADC" w:rsidR="00170D7A" w:rsidRPr="00135C83" w:rsidRDefault="00170D7A" w:rsidP="00135C8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Partitioned survival model</w:t>
            </w:r>
          </w:p>
        </w:tc>
        <w:tc>
          <w:tcPr>
            <w:tcW w:w="3424" w:type="dxa"/>
            <w:gridSpan w:val="3"/>
          </w:tcPr>
          <w:p w14:paraId="6BDB5972" w14:textId="2466195E" w:rsidR="00170D7A" w:rsidRPr="00135C83" w:rsidRDefault="003E1E8E" w:rsidP="00135C83">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STM</w:t>
            </w:r>
          </w:p>
        </w:tc>
      </w:tr>
      <w:tr w:rsidR="00170D7A" w:rsidRPr="00135C83" w14:paraId="2B433FE0" w14:textId="59035C87" w:rsidTr="0013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4" w:type="dxa"/>
            <w:vMerge/>
          </w:tcPr>
          <w:p w14:paraId="115AD10E" w14:textId="77777777" w:rsidR="00170D7A" w:rsidRPr="00135C83" w:rsidRDefault="00170D7A" w:rsidP="00135C83">
            <w:pPr>
              <w:spacing w:line="480" w:lineRule="auto"/>
              <w:jc w:val="center"/>
              <w:rPr>
                <w:rFonts w:ascii="Times New Roman" w:hAnsi="Times New Roman" w:cs="Times New Roman"/>
                <w:sz w:val="20"/>
              </w:rPr>
            </w:pPr>
          </w:p>
        </w:tc>
        <w:tc>
          <w:tcPr>
            <w:tcW w:w="904" w:type="dxa"/>
          </w:tcPr>
          <w:p w14:paraId="6412C4A6" w14:textId="77777777" w:rsidR="00170D7A" w:rsidRPr="00135C83" w:rsidRDefault="00170D7A" w:rsidP="00135C8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135C83">
              <w:rPr>
                <w:rFonts w:ascii="Times New Roman" w:hAnsi="Times New Roman" w:cs="Times New Roman"/>
                <w:b/>
                <w:sz w:val="20"/>
              </w:rPr>
              <w:t>Active</w:t>
            </w:r>
          </w:p>
        </w:tc>
        <w:tc>
          <w:tcPr>
            <w:tcW w:w="1316" w:type="dxa"/>
          </w:tcPr>
          <w:p w14:paraId="3F0F07D8" w14:textId="77777777" w:rsidR="00170D7A" w:rsidRPr="00135C83" w:rsidRDefault="00170D7A" w:rsidP="00135C8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135C83">
              <w:rPr>
                <w:rFonts w:ascii="Times New Roman" w:hAnsi="Times New Roman" w:cs="Times New Roman"/>
                <w:b/>
                <w:sz w:val="20"/>
              </w:rPr>
              <w:t>Comparator</w:t>
            </w:r>
          </w:p>
        </w:tc>
        <w:tc>
          <w:tcPr>
            <w:tcW w:w="1321" w:type="dxa"/>
          </w:tcPr>
          <w:p w14:paraId="591CCB16" w14:textId="6F8FEEFC" w:rsidR="00170D7A" w:rsidRPr="00135C83" w:rsidRDefault="00170D7A" w:rsidP="00135C8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135C83">
              <w:rPr>
                <w:rFonts w:ascii="Times New Roman" w:hAnsi="Times New Roman" w:cs="Times New Roman"/>
                <w:b/>
                <w:sz w:val="20"/>
              </w:rPr>
              <w:t>Incremental</w:t>
            </w:r>
          </w:p>
        </w:tc>
        <w:tc>
          <w:tcPr>
            <w:tcW w:w="787" w:type="dxa"/>
          </w:tcPr>
          <w:p w14:paraId="3EACC6C1" w14:textId="3AE07CCC" w:rsidR="00170D7A" w:rsidRPr="00135C83" w:rsidRDefault="00170D7A" w:rsidP="00135C8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135C83">
              <w:rPr>
                <w:rFonts w:ascii="Times New Roman" w:hAnsi="Times New Roman" w:cs="Times New Roman"/>
                <w:b/>
                <w:sz w:val="20"/>
              </w:rPr>
              <w:t>Active</w:t>
            </w:r>
          </w:p>
        </w:tc>
        <w:tc>
          <w:tcPr>
            <w:tcW w:w="1316" w:type="dxa"/>
          </w:tcPr>
          <w:p w14:paraId="0551B96D" w14:textId="77777777" w:rsidR="00170D7A" w:rsidRPr="00135C83" w:rsidRDefault="00170D7A" w:rsidP="00135C8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135C83">
              <w:rPr>
                <w:rFonts w:ascii="Times New Roman" w:hAnsi="Times New Roman" w:cs="Times New Roman"/>
                <w:b/>
                <w:sz w:val="20"/>
              </w:rPr>
              <w:t>Comparator</w:t>
            </w:r>
          </w:p>
        </w:tc>
        <w:tc>
          <w:tcPr>
            <w:tcW w:w="1321" w:type="dxa"/>
          </w:tcPr>
          <w:p w14:paraId="71019975" w14:textId="1995C000" w:rsidR="00170D7A" w:rsidRPr="00135C83" w:rsidRDefault="00170D7A" w:rsidP="00135C83">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135C83">
              <w:rPr>
                <w:rFonts w:ascii="Times New Roman" w:hAnsi="Times New Roman" w:cs="Times New Roman"/>
                <w:b/>
                <w:sz w:val="20"/>
              </w:rPr>
              <w:t>Incremental</w:t>
            </w:r>
          </w:p>
        </w:tc>
      </w:tr>
      <w:tr w:rsidR="00493CDE" w:rsidRPr="00135C83" w14:paraId="75A48BCE" w14:textId="6569055A" w:rsidTr="00135C83">
        <w:tc>
          <w:tcPr>
            <w:cnfStyle w:val="001000000000" w:firstRow="0" w:lastRow="0" w:firstColumn="1" w:lastColumn="0" w:oddVBand="0" w:evenVBand="0" w:oddHBand="0" w:evenHBand="0" w:firstRowFirstColumn="0" w:firstRowLastColumn="0" w:lastRowFirstColumn="0" w:lastRowLastColumn="0"/>
            <w:tcW w:w="3014" w:type="dxa"/>
          </w:tcPr>
          <w:p w14:paraId="4DF62D78" w14:textId="77777777" w:rsidR="00493CDE" w:rsidRPr="00135C83" w:rsidRDefault="00493CDE" w:rsidP="0027058C">
            <w:pPr>
              <w:spacing w:line="480" w:lineRule="auto"/>
              <w:rPr>
                <w:rFonts w:ascii="Times New Roman" w:hAnsi="Times New Roman" w:cs="Times New Roman"/>
                <w:sz w:val="20"/>
              </w:rPr>
            </w:pPr>
            <w:r w:rsidRPr="00135C83">
              <w:rPr>
                <w:rFonts w:ascii="Times New Roman" w:hAnsi="Times New Roman" w:cs="Times New Roman"/>
                <w:sz w:val="20"/>
              </w:rPr>
              <w:t>Gao 2019</w:t>
            </w:r>
          </w:p>
        </w:tc>
        <w:tc>
          <w:tcPr>
            <w:tcW w:w="904" w:type="dxa"/>
            <w:vAlign w:val="center"/>
          </w:tcPr>
          <w:p w14:paraId="783B3E2A" w14:textId="77777777"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1.51</w:t>
            </w:r>
          </w:p>
        </w:tc>
        <w:tc>
          <w:tcPr>
            <w:tcW w:w="1316" w:type="dxa"/>
            <w:vAlign w:val="center"/>
          </w:tcPr>
          <w:p w14:paraId="13CCCED7" w14:textId="77777777"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0.86</w:t>
            </w:r>
          </w:p>
        </w:tc>
        <w:tc>
          <w:tcPr>
            <w:tcW w:w="1321" w:type="dxa"/>
            <w:vAlign w:val="center"/>
          </w:tcPr>
          <w:p w14:paraId="063317D6" w14:textId="089BA8CF"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0.65</w:t>
            </w:r>
          </w:p>
        </w:tc>
        <w:tc>
          <w:tcPr>
            <w:tcW w:w="787" w:type="dxa"/>
            <w:vAlign w:val="center"/>
          </w:tcPr>
          <w:p w14:paraId="3327D211" w14:textId="40A7F371"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1.32</w:t>
            </w:r>
          </w:p>
        </w:tc>
        <w:tc>
          <w:tcPr>
            <w:tcW w:w="1316" w:type="dxa"/>
            <w:vAlign w:val="center"/>
          </w:tcPr>
          <w:p w14:paraId="19B2A65A" w14:textId="77777777"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0.91</w:t>
            </w:r>
          </w:p>
        </w:tc>
        <w:tc>
          <w:tcPr>
            <w:tcW w:w="1321" w:type="dxa"/>
            <w:vAlign w:val="center"/>
          </w:tcPr>
          <w:p w14:paraId="08FF449C" w14:textId="59905196"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0.41</w:t>
            </w:r>
          </w:p>
        </w:tc>
      </w:tr>
      <w:tr w:rsidR="00493CDE" w:rsidRPr="00135C83" w14:paraId="6D03B6A7" w14:textId="43F7D243" w:rsidTr="0013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4" w:type="dxa"/>
          </w:tcPr>
          <w:p w14:paraId="4494581E" w14:textId="61954178" w:rsidR="00493CDE" w:rsidRPr="00135C83" w:rsidRDefault="00493CDE" w:rsidP="005F0F79">
            <w:pPr>
              <w:spacing w:line="480" w:lineRule="auto"/>
              <w:rPr>
                <w:rFonts w:ascii="Times New Roman" w:hAnsi="Times New Roman" w:cs="Times New Roman"/>
                <w:sz w:val="20"/>
              </w:rPr>
            </w:pPr>
            <w:r w:rsidRPr="00135C83">
              <w:rPr>
                <w:rFonts w:ascii="Times New Roman" w:hAnsi="Times New Roman" w:cs="Times New Roman"/>
                <w:sz w:val="20"/>
              </w:rPr>
              <w:t>Pan 2018</w:t>
            </w:r>
            <w:r w:rsidR="00F666C9" w:rsidRPr="00135C83">
              <w:rPr>
                <w:rFonts w:ascii="Times New Roman" w:hAnsi="Times New Roman" w:cs="Times New Roman"/>
                <w:sz w:val="20"/>
              </w:rPr>
              <w:t xml:space="preserve"> </w:t>
            </w:r>
          </w:p>
        </w:tc>
        <w:tc>
          <w:tcPr>
            <w:tcW w:w="904" w:type="dxa"/>
            <w:vAlign w:val="center"/>
          </w:tcPr>
          <w:p w14:paraId="0A056186" w14:textId="77777777"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2.99</w:t>
            </w:r>
          </w:p>
        </w:tc>
        <w:tc>
          <w:tcPr>
            <w:tcW w:w="1316" w:type="dxa"/>
            <w:vAlign w:val="center"/>
          </w:tcPr>
          <w:p w14:paraId="0B7B175E" w14:textId="77777777"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NR</w:t>
            </w:r>
          </w:p>
        </w:tc>
        <w:tc>
          <w:tcPr>
            <w:tcW w:w="1321" w:type="dxa"/>
            <w:vAlign w:val="center"/>
          </w:tcPr>
          <w:p w14:paraId="5EEB334C" w14:textId="19C0ADA5"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 NR</w:t>
            </w:r>
          </w:p>
        </w:tc>
        <w:tc>
          <w:tcPr>
            <w:tcW w:w="787" w:type="dxa"/>
            <w:vAlign w:val="center"/>
          </w:tcPr>
          <w:p w14:paraId="0C3C21C8" w14:textId="712621CA"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3.61</w:t>
            </w:r>
          </w:p>
        </w:tc>
        <w:tc>
          <w:tcPr>
            <w:tcW w:w="1316" w:type="dxa"/>
            <w:vAlign w:val="center"/>
          </w:tcPr>
          <w:p w14:paraId="79E8A4B5" w14:textId="77777777"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NR</w:t>
            </w:r>
          </w:p>
        </w:tc>
        <w:tc>
          <w:tcPr>
            <w:tcW w:w="1321" w:type="dxa"/>
            <w:vAlign w:val="center"/>
          </w:tcPr>
          <w:p w14:paraId="154A3A05" w14:textId="6998C343" w:rsidR="00493CDE" w:rsidRPr="00135C83" w:rsidRDefault="00287727"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NR</w:t>
            </w:r>
          </w:p>
        </w:tc>
      </w:tr>
      <w:tr w:rsidR="00851DB0" w:rsidRPr="00135C83" w14:paraId="2098264D" w14:textId="77777777" w:rsidTr="00135C83">
        <w:tc>
          <w:tcPr>
            <w:cnfStyle w:val="001000000000" w:firstRow="0" w:lastRow="0" w:firstColumn="1" w:lastColumn="0" w:oddVBand="0" w:evenVBand="0" w:oddHBand="0" w:evenHBand="0" w:firstRowFirstColumn="0" w:firstRowLastColumn="0" w:lastRowFirstColumn="0" w:lastRowLastColumn="0"/>
            <w:tcW w:w="3014" w:type="dxa"/>
          </w:tcPr>
          <w:p w14:paraId="710699D1" w14:textId="7D707FB4" w:rsidR="00851DB0" w:rsidRPr="00135C83" w:rsidRDefault="00851DB0" w:rsidP="005F0F79">
            <w:pPr>
              <w:spacing w:line="480" w:lineRule="auto"/>
              <w:rPr>
                <w:rFonts w:ascii="Times New Roman" w:hAnsi="Times New Roman" w:cs="Times New Roman"/>
                <w:sz w:val="20"/>
              </w:rPr>
            </w:pPr>
            <w:r w:rsidRPr="00135C83">
              <w:rPr>
                <w:rFonts w:ascii="Times New Roman" w:hAnsi="Times New Roman" w:cs="Times New Roman"/>
                <w:sz w:val="20"/>
              </w:rPr>
              <w:t xml:space="preserve">Pan 2018 </w:t>
            </w:r>
            <w:r w:rsidRPr="00135C83">
              <w:rPr>
                <w:rFonts w:ascii="Times New Roman" w:hAnsi="Times New Roman" w:cs="Times New Roman"/>
                <w:b w:val="0"/>
                <w:sz w:val="20"/>
              </w:rPr>
              <w:t>STM no biomarkers</w:t>
            </w:r>
          </w:p>
        </w:tc>
        <w:tc>
          <w:tcPr>
            <w:tcW w:w="904" w:type="dxa"/>
            <w:vAlign w:val="center"/>
          </w:tcPr>
          <w:p w14:paraId="2547E51B" w14:textId="6F406D15" w:rsidR="00851DB0" w:rsidRPr="00135C83" w:rsidRDefault="00851DB0"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2.99</w:t>
            </w:r>
          </w:p>
        </w:tc>
        <w:tc>
          <w:tcPr>
            <w:tcW w:w="1316" w:type="dxa"/>
            <w:vAlign w:val="center"/>
          </w:tcPr>
          <w:p w14:paraId="522D1227" w14:textId="15A5AF40" w:rsidR="00851DB0" w:rsidRPr="00135C83" w:rsidRDefault="00851DB0"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NR</w:t>
            </w:r>
          </w:p>
        </w:tc>
        <w:tc>
          <w:tcPr>
            <w:tcW w:w="1321" w:type="dxa"/>
            <w:vAlign w:val="center"/>
          </w:tcPr>
          <w:p w14:paraId="261E37BD" w14:textId="1040DE07" w:rsidR="00851DB0" w:rsidRPr="00135C83" w:rsidRDefault="00851DB0"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35C83">
              <w:rPr>
                <w:rFonts w:ascii="Times New Roman" w:hAnsi="Times New Roman" w:cs="Times New Roman"/>
                <w:color w:val="000000"/>
                <w:sz w:val="20"/>
              </w:rPr>
              <w:t> NR</w:t>
            </w:r>
          </w:p>
        </w:tc>
        <w:tc>
          <w:tcPr>
            <w:tcW w:w="787" w:type="dxa"/>
            <w:vAlign w:val="center"/>
          </w:tcPr>
          <w:p w14:paraId="704D11C4" w14:textId="7EC7AAFF" w:rsidR="00851DB0" w:rsidRPr="00135C83" w:rsidRDefault="00851DB0"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3.37</w:t>
            </w:r>
          </w:p>
        </w:tc>
        <w:tc>
          <w:tcPr>
            <w:tcW w:w="1316" w:type="dxa"/>
            <w:vAlign w:val="center"/>
          </w:tcPr>
          <w:p w14:paraId="57AF90AD" w14:textId="60D878DA" w:rsidR="00851DB0" w:rsidRPr="00135C83" w:rsidRDefault="00851DB0"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NR</w:t>
            </w:r>
          </w:p>
        </w:tc>
        <w:tc>
          <w:tcPr>
            <w:tcW w:w="1321" w:type="dxa"/>
            <w:vAlign w:val="center"/>
          </w:tcPr>
          <w:p w14:paraId="054E1C16" w14:textId="2233ADCB" w:rsidR="00851DB0" w:rsidRPr="00135C83" w:rsidRDefault="00851DB0"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35C83">
              <w:rPr>
                <w:rFonts w:ascii="Times New Roman" w:hAnsi="Times New Roman" w:cs="Times New Roman"/>
                <w:color w:val="000000"/>
                <w:sz w:val="20"/>
              </w:rPr>
              <w:t>NR</w:t>
            </w:r>
          </w:p>
        </w:tc>
      </w:tr>
      <w:tr w:rsidR="00493CDE" w:rsidRPr="00135C83" w14:paraId="2BA1CB02" w14:textId="5BA097F3" w:rsidTr="0013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4" w:type="dxa"/>
          </w:tcPr>
          <w:p w14:paraId="42830B18" w14:textId="3C05230C" w:rsidR="00493CDE" w:rsidRPr="00135C83" w:rsidRDefault="00493CDE" w:rsidP="00093402">
            <w:pPr>
              <w:spacing w:line="480" w:lineRule="auto"/>
              <w:rPr>
                <w:rFonts w:ascii="Times New Roman" w:hAnsi="Times New Roman" w:cs="Times New Roman"/>
                <w:sz w:val="20"/>
              </w:rPr>
            </w:pPr>
            <w:r w:rsidRPr="00135C83">
              <w:rPr>
                <w:rFonts w:ascii="Times New Roman" w:hAnsi="Times New Roman" w:cs="Times New Roman"/>
                <w:sz w:val="20"/>
              </w:rPr>
              <w:t xml:space="preserve">Smare 2020 </w:t>
            </w:r>
          </w:p>
        </w:tc>
        <w:tc>
          <w:tcPr>
            <w:tcW w:w="904" w:type="dxa"/>
            <w:vAlign w:val="center"/>
          </w:tcPr>
          <w:p w14:paraId="384D7D3F" w14:textId="01501284"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2.77</w:t>
            </w:r>
          </w:p>
        </w:tc>
        <w:tc>
          <w:tcPr>
            <w:tcW w:w="1316" w:type="dxa"/>
            <w:vAlign w:val="center"/>
          </w:tcPr>
          <w:p w14:paraId="0FCAB873" w14:textId="4ADF7B7F"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2.22</w:t>
            </w:r>
          </w:p>
        </w:tc>
        <w:tc>
          <w:tcPr>
            <w:tcW w:w="1321" w:type="dxa"/>
            <w:vAlign w:val="center"/>
          </w:tcPr>
          <w:p w14:paraId="488510D3" w14:textId="7DF62EBD"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0.55</w:t>
            </w:r>
          </w:p>
        </w:tc>
        <w:tc>
          <w:tcPr>
            <w:tcW w:w="787" w:type="dxa"/>
            <w:vAlign w:val="center"/>
          </w:tcPr>
          <w:p w14:paraId="6F12D018" w14:textId="001BE0A0"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 xml:space="preserve"> 2.58 </w:t>
            </w:r>
          </w:p>
        </w:tc>
        <w:tc>
          <w:tcPr>
            <w:tcW w:w="1316" w:type="dxa"/>
            <w:vAlign w:val="center"/>
          </w:tcPr>
          <w:p w14:paraId="3FC60B06" w14:textId="20DCDD12"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 xml:space="preserve">1.94 </w:t>
            </w:r>
          </w:p>
        </w:tc>
        <w:tc>
          <w:tcPr>
            <w:tcW w:w="1321" w:type="dxa"/>
            <w:vAlign w:val="center"/>
          </w:tcPr>
          <w:p w14:paraId="3AF21FB7" w14:textId="346467EC" w:rsidR="00493CDE" w:rsidRPr="00135C83" w:rsidRDefault="00493CDE"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0.64</w:t>
            </w:r>
          </w:p>
        </w:tc>
      </w:tr>
      <w:tr w:rsidR="00493CDE" w:rsidRPr="00135C83" w14:paraId="56B364C1" w14:textId="75B79288" w:rsidTr="00135C83">
        <w:tc>
          <w:tcPr>
            <w:cnfStyle w:val="001000000000" w:firstRow="0" w:lastRow="0" w:firstColumn="1" w:lastColumn="0" w:oddVBand="0" w:evenVBand="0" w:oddHBand="0" w:evenHBand="0" w:firstRowFirstColumn="0" w:firstRowLastColumn="0" w:lastRowFirstColumn="0" w:lastRowLastColumn="0"/>
            <w:tcW w:w="3014" w:type="dxa"/>
          </w:tcPr>
          <w:p w14:paraId="570B4BC0" w14:textId="40972058" w:rsidR="00493CDE" w:rsidRPr="00135C83" w:rsidRDefault="00493CDE" w:rsidP="00093402">
            <w:pPr>
              <w:spacing w:line="480" w:lineRule="auto"/>
              <w:rPr>
                <w:rFonts w:ascii="Times New Roman" w:hAnsi="Times New Roman" w:cs="Times New Roman"/>
                <w:sz w:val="20"/>
              </w:rPr>
            </w:pPr>
            <w:r w:rsidRPr="00135C83">
              <w:rPr>
                <w:rFonts w:ascii="Times New Roman" w:hAnsi="Times New Roman" w:cs="Times New Roman"/>
                <w:sz w:val="20"/>
              </w:rPr>
              <w:t xml:space="preserve">Smare 2020 </w:t>
            </w:r>
            <w:r w:rsidR="005F0F79" w:rsidRPr="00135C83">
              <w:rPr>
                <w:rFonts w:ascii="Times New Roman" w:hAnsi="Times New Roman" w:cs="Times New Roman"/>
                <w:b w:val="0"/>
                <w:sz w:val="20"/>
              </w:rPr>
              <w:t>STM-TTP</w:t>
            </w:r>
          </w:p>
        </w:tc>
        <w:tc>
          <w:tcPr>
            <w:tcW w:w="904" w:type="dxa"/>
            <w:vAlign w:val="center"/>
          </w:tcPr>
          <w:p w14:paraId="6765F8BD" w14:textId="3473AB35"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2.77</w:t>
            </w:r>
          </w:p>
        </w:tc>
        <w:tc>
          <w:tcPr>
            <w:tcW w:w="1316" w:type="dxa"/>
            <w:vAlign w:val="center"/>
          </w:tcPr>
          <w:p w14:paraId="4E044B64" w14:textId="547BE42C"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2.22</w:t>
            </w:r>
          </w:p>
        </w:tc>
        <w:tc>
          <w:tcPr>
            <w:tcW w:w="1321" w:type="dxa"/>
            <w:vAlign w:val="center"/>
          </w:tcPr>
          <w:p w14:paraId="2F10C479" w14:textId="686C045D"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0.55</w:t>
            </w:r>
          </w:p>
        </w:tc>
        <w:tc>
          <w:tcPr>
            <w:tcW w:w="787" w:type="dxa"/>
            <w:vAlign w:val="center"/>
          </w:tcPr>
          <w:p w14:paraId="15CD2847" w14:textId="33E3390F"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3.00</w:t>
            </w:r>
          </w:p>
        </w:tc>
        <w:tc>
          <w:tcPr>
            <w:tcW w:w="1316" w:type="dxa"/>
            <w:vAlign w:val="center"/>
          </w:tcPr>
          <w:p w14:paraId="7A8EE350" w14:textId="2B0BEE13"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2.39</w:t>
            </w:r>
          </w:p>
        </w:tc>
        <w:tc>
          <w:tcPr>
            <w:tcW w:w="1321" w:type="dxa"/>
            <w:vAlign w:val="center"/>
          </w:tcPr>
          <w:p w14:paraId="1E7D708E" w14:textId="3CAB75DD" w:rsidR="00493CDE" w:rsidRPr="00135C83" w:rsidRDefault="00493CDE"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0.61</w:t>
            </w:r>
          </w:p>
        </w:tc>
      </w:tr>
      <w:tr w:rsidR="00032319" w:rsidRPr="00135C83" w14:paraId="1E396606" w14:textId="4D53C8E2" w:rsidTr="0013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4" w:type="dxa"/>
          </w:tcPr>
          <w:p w14:paraId="688C47FA" w14:textId="683D31D1" w:rsidR="00032319" w:rsidRPr="00135C83" w:rsidRDefault="00032319" w:rsidP="005F0F79">
            <w:pPr>
              <w:spacing w:line="480" w:lineRule="auto"/>
              <w:rPr>
                <w:rFonts w:ascii="Times New Roman" w:hAnsi="Times New Roman" w:cs="Times New Roman"/>
                <w:sz w:val="20"/>
              </w:rPr>
            </w:pPr>
            <w:r w:rsidRPr="00135C83">
              <w:rPr>
                <w:rFonts w:ascii="Times New Roman" w:hAnsi="Times New Roman" w:cs="Times New Roman"/>
                <w:sz w:val="20"/>
              </w:rPr>
              <w:t xml:space="preserve">Smare 2020 </w:t>
            </w:r>
            <w:r w:rsidR="00135C83">
              <w:rPr>
                <w:rFonts w:ascii="Times New Roman" w:hAnsi="Times New Roman" w:cs="Times New Roman"/>
                <w:b w:val="0"/>
                <w:sz w:val="20"/>
              </w:rPr>
              <w:t>38 mnth</w:t>
            </w:r>
            <w:r w:rsidR="005F0F79" w:rsidRPr="00135C83">
              <w:rPr>
                <w:rFonts w:ascii="Times New Roman" w:hAnsi="Times New Roman" w:cs="Times New Roman"/>
                <w:b w:val="0"/>
                <w:sz w:val="20"/>
                <w:vertAlign w:val="superscript"/>
              </w:rPr>
              <w:t>1</w:t>
            </w:r>
          </w:p>
        </w:tc>
        <w:tc>
          <w:tcPr>
            <w:tcW w:w="904" w:type="dxa"/>
            <w:vAlign w:val="center"/>
          </w:tcPr>
          <w:p w14:paraId="68B234E8" w14:textId="68AA87E8"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4.23</w:t>
            </w:r>
          </w:p>
        </w:tc>
        <w:tc>
          <w:tcPr>
            <w:tcW w:w="1316" w:type="dxa"/>
            <w:vAlign w:val="center"/>
          </w:tcPr>
          <w:p w14:paraId="17A4A87D" w14:textId="5D602DE4"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3.48</w:t>
            </w:r>
          </w:p>
        </w:tc>
        <w:tc>
          <w:tcPr>
            <w:tcW w:w="1321" w:type="dxa"/>
            <w:vAlign w:val="center"/>
          </w:tcPr>
          <w:p w14:paraId="1F80F74D" w14:textId="5EDF0921"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0.76</w:t>
            </w:r>
          </w:p>
        </w:tc>
        <w:tc>
          <w:tcPr>
            <w:tcW w:w="787" w:type="dxa"/>
            <w:vAlign w:val="center"/>
          </w:tcPr>
          <w:p w14:paraId="22E06EB9" w14:textId="76C6F5CD"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3.24</w:t>
            </w:r>
          </w:p>
        </w:tc>
        <w:tc>
          <w:tcPr>
            <w:tcW w:w="1316" w:type="dxa"/>
            <w:vAlign w:val="center"/>
          </w:tcPr>
          <w:p w14:paraId="1704623C" w14:textId="63E39C76"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2.65</w:t>
            </w:r>
          </w:p>
        </w:tc>
        <w:tc>
          <w:tcPr>
            <w:tcW w:w="1321" w:type="dxa"/>
            <w:vAlign w:val="center"/>
          </w:tcPr>
          <w:p w14:paraId="224E6304" w14:textId="2DF63921"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0.59</w:t>
            </w:r>
          </w:p>
        </w:tc>
      </w:tr>
      <w:tr w:rsidR="00032319" w:rsidRPr="00135C83" w14:paraId="3FF9FBA8" w14:textId="77777777" w:rsidTr="00135C83">
        <w:tc>
          <w:tcPr>
            <w:cnfStyle w:val="001000000000" w:firstRow="0" w:lastRow="0" w:firstColumn="1" w:lastColumn="0" w:oddVBand="0" w:evenVBand="0" w:oddHBand="0" w:evenHBand="0" w:firstRowFirstColumn="0" w:firstRowLastColumn="0" w:lastRowFirstColumn="0" w:lastRowLastColumn="0"/>
            <w:tcW w:w="3014" w:type="dxa"/>
          </w:tcPr>
          <w:p w14:paraId="54C5A25E" w14:textId="0CECF674" w:rsidR="00032319" w:rsidRPr="00135C83" w:rsidRDefault="00032319" w:rsidP="00135C83">
            <w:pPr>
              <w:spacing w:line="480" w:lineRule="auto"/>
              <w:rPr>
                <w:rFonts w:ascii="Times New Roman" w:hAnsi="Times New Roman" w:cs="Times New Roman"/>
                <w:sz w:val="20"/>
              </w:rPr>
            </w:pPr>
            <w:r w:rsidRPr="00135C83">
              <w:rPr>
                <w:rFonts w:ascii="Times New Roman" w:hAnsi="Times New Roman" w:cs="Times New Roman"/>
                <w:sz w:val="20"/>
              </w:rPr>
              <w:t xml:space="preserve">Smare 2020 </w:t>
            </w:r>
            <w:r w:rsidR="00093402" w:rsidRPr="00135C83">
              <w:rPr>
                <w:rFonts w:ascii="Times New Roman" w:hAnsi="Times New Roman" w:cs="Times New Roman"/>
                <w:b w:val="0"/>
                <w:sz w:val="20"/>
              </w:rPr>
              <w:t xml:space="preserve">STM-TTP </w:t>
            </w:r>
            <w:r w:rsidRPr="00135C83">
              <w:rPr>
                <w:rFonts w:ascii="Times New Roman" w:hAnsi="Times New Roman" w:cs="Times New Roman"/>
                <w:b w:val="0"/>
                <w:sz w:val="20"/>
              </w:rPr>
              <w:t>38 mnth</w:t>
            </w:r>
            <w:r w:rsidR="005F0F79" w:rsidRPr="00135C83">
              <w:rPr>
                <w:rFonts w:ascii="Times New Roman" w:hAnsi="Times New Roman" w:cs="Times New Roman"/>
                <w:b w:val="0"/>
                <w:sz w:val="20"/>
                <w:vertAlign w:val="superscript"/>
              </w:rPr>
              <w:t xml:space="preserve">1 </w:t>
            </w:r>
          </w:p>
        </w:tc>
        <w:tc>
          <w:tcPr>
            <w:tcW w:w="904" w:type="dxa"/>
            <w:vAlign w:val="center"/>
          </w:tcPr>
          <w:p w14:paraId="3CF2DE38" w14:textId="7752F788" w:rsidR="00032319" w:rsidRPr="00135C83" w:rsidRDefault="00032319"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4.23</w:t>
            </w:r>
          </w:p>
        </w:tc>
        <w:tc>
          <w:tcPr>
            <w:tcW w:w="1316" w:type="dxa"/>
            <w:vAlign w:val="center"/>
          </w:tcPr>
          <w:p w14:paraId="4C43DDAA" w14:textId="25BBCC51" w:rsidR="00032319" w:rsidRPr="00135C83" w:rsidRDefault="00032319"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3.48</w:t>
            </w:r>
          </w:p>
        </w:tc>
        <w:tc>
          <w:tcPr>
            <w:tcW w:w="1321" w:type="dxa"/>
            <w:vAlign w:val="center"/>
          </w:tcPr>
          <w:p w14:paraId="629B9BFF" w14:textId="1DC8F0ED" w:rsidR="00032319" w:rsidRPr="00135C83" w:rsidRDefault="00032319"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35C83">
              <w:rPr>
                <w:rFonts w:ascii="Times New Roman" w:hAnsi="Times New Roman" w:cs="Times New Roman"/>
                <w:color w:val="000000"/>
                <w:sz w:val="20"/>
              </w:rPr>
              <w:t>0.76</w:t>
            </w:r>
          </w:p>
        </w:tc>
        <w:tc>
          <w:tcPr>
            <w:tcW w:w="787" w:type="dxa"/>
            <w:vAlign w:val="center"/>
          </w:tcPr>
          <w:p w14:paraId="06BC6C4B" w14:textId="74516FB2" w:rsidR="00032319" w:rsidRPr="00135C83" w:rsidRDefault="00032319"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3.43</w:t>
            </w:r>
          </w:p>
        </w:tc>
        <w:tc>
          <w:tcPr>
            <w:tcW w:w="1316" w:type="dxa"/>
            <w:vAlign w:val="center"/>
          </w:tcPr>
          <w:p w14:paraId="059326E2" w14:textId="1D08FBBE" w:rsidR="00032319" w:rsidRPr="00135C83" w:rsidRDefault="00032319"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color w:val="000000"/>
                <w:sz w:val="20"/>
              </w:rPr>
              <w:t>2.80</w:t>
            </w:r>
          </w:p>
        </w:tc>
        <w:tc>
          <w:tcPr>
            <w:tcW w:w="1321" w:type="dxa"/>
            <w:vAlign w:val="center"/>
          </w:tcPr>
          <w:p w14:paraId="794750F7" w14:textId="7CAE7AF7" w:rsidR="00032319" w:rsidRPr="00135C83" w:rsidRDefault="00032319" w:rsidP="0027058C">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35C83">
              <w:rPr>
                <w:rFonts w:ascii="Times New Roman" w:hAnsi="Times New Roman" w:cs="Times New Roman"/>
                <w:color w:val="000000"/>
                <w:sz w:val="20"/>
              </w:rPr>
              <w:t>0.63</w:t>
            </w:r>
          </w:p>
        </w:tc>
      </w:tr>
      <w:tr w:rsidR="00032319" w:rsidRPr="00135C83" w14:paraId="6FEB5B15" w14:textId="77777777" w:rsidTr="0013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4" w:type="dxa"/>
          </w:tcPr>
          <w:p w14:paraId="7EC9BBDC" w14:textId="5F1A0257" w:rsidR="00032319" w:rsidRPr="00135C83" w:rsidRDefault="002047F9" w:rsidP="0027058C">
            <w:pPr>
              <w:spacing w:line="480" w:lineRule="auto"/>
              <w:rPr>
                <w:rFonts w:ascii="Times New Roman" w:hAnsi="Times New Roman" w:cs="Times New Roman"/>
                <w:sz w:val="20"/>
              </w:rPr>
            </w:pPr>
            <w:r w:rsidRPr="00135C83">
              <w:rPr>
                <w:rFonts w:ascii="Times New Roman" w:hAnsi="Times New Roman" w:cs="Times New Roman"/>
                <w:sz w:val="20"/>
              </w:rPr>
              <w:t>Williams 2016</w:t>
            </w:r>
          </w:p>
        </w:tc>
        <w:tc>
          <w:tcPr>
            <w:tcW w:w="904" w:type="dxa"/>
            <w:vAlign w:val="center"/>
          </w:tcPr>
          <w:p w14:paraId="1C38E4A7" w14:textId="04512C49"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5.96</w:t>
            </w:r>
          </w:p>
        </w:tc>
        <w:tc>
          <w:tcPr>
            <w:tcW w:w="1316" w:type="dxa"/>
            <w:vAlign w:val="center"/>
          </w:tcPr>
          <w:p w14:paraId="4DA8ACB7" w14:textId="391C9522"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5.31</w:t>
            </w:r>
          </w:p>
        </w:tc>
        <w:tc>
          <w:tcPr>
            <w:tcW w:w="1321" w:type="dxa"/>
            <w:vAlign w:val="center"/>
          </w:tcPr>
          <w:p w14:paraId="5AF6BE59" w14:textId="1891FE10"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35C83">
              <w:rPr>
                <w:rFonts w:ascii="Times New Roman" w:hAnsi="Times New Roman" w:cs="Times New Roman"/>
                <w:color w:val="000000"/>
                <w:sz w:val="20"/>
              </w:rPr>
              <w:t>0.65</w:t>
            </w:r>
          </w:p>
        </w:tc>
        <w:tc>
          <w:tcPr>
            <w:tcW w:w="787" w:type="dxa"/>
            <w:vAlign w:val="center"/>
          </w:tcPr>
          <w:p w14:paraId="46F13C51" w14:textId="33CC74F2"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5.29</w:t>
            </w:r>
          </w:p>
        </w:tc>
        <w:tc>
          <w:tcPr>
            <w:tcW w:w="1316" w:type="dxa"/>
            <w:vAlign w:val="center"/>
          </w:tcPr>
          <w:p w14:paraId="2FA3BD0E" w14:textId="45AF262E"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5C83">
              <w:rPr>
                <w:rFonts w:ascii="Times New Roman" w:hAnsi="Times New Roman" w:cs="Times New Roman"/>
                <w:sz w:val="20"/>
              </w:rPr>
              <w:t>4.97</w:t>
            </w:r>
          </w:p>
        </w:tc>
        <w:tc>
          <w:tcPr>
            <w:tcW w:w="1321" w:type="dxa"/>
            <w:vAlign w:val="center"/>
          </w:tcPr>
          <w:p w14:paraId="37987C75" w14:textId="6B588A60" w:rsidR="00032319" w:rsidRPr="00135C83" w:rsidRDefault="00032319" w:rsidP="0027058C">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35C83">
              <w:rPr>
                <w:rFonts w:ascii="Times New Roman" w:hAnsi="Times New Roman" w:cs="Times New Roman"/>
                <w:color w:val="000000"/>
                <w:sz w:val="20"/>
              </w:rPr>
              <w:t>0.32</w:t>
            </w:r>
          </w:p>
        </w:tc>
      </w:tr>
    </w:tbl>
    <w:p w14:paraId="78F5DFCB" w14:textId="6DC0981E" w:rsidR="000B447A" w:rsidRPr="005F0F79" w:rsidRDefault="00396F5A" w:rsidP="0027058C">
      <w:pPr>
        <w:spacing w:line="480" w:lineRule="auto"/>
        <w:rPr>
          <w:rFonts w:ascii="Times New Roman" w:hAnsi="Times New Roman" w:cs="Times New Roman"/>
          <w:sz w:val="20"/>
          <w:szCs w:val="20"/>
        </w:rPr>
      </w:pPr>
      <w:r w:rsidRPr="005F0F79">
        <w:rPr>
          <w:rFonts w:ascii="Times New Roman" w:hAnsi="Times New Roman" w:cs="Times New Roman"/>
          <w:sz w:val="20"/>
          <w:szCs w:val="20"/>
        </w:rPr>
        <w:t xml:space="preserve">NR = not reported; </w:t>
      </w:r>
      <w:r w:rsidR="005F0F79" w:rsidRPr="005F0F79">
        <w:rPr>
          <w:rFonts w:ascii="Times New Roman" w:hAnsi="Times New Roman" w:cs="Times New Roman"/>
          <w:sz w:val="20"/>
          <w:szCs w:val="20"/>
        </w:rPr>
        <w:t xml:space="preserve">STM=state transition model; </w:t>
      </w:r>
      <w:r w:rsidR="00831A78" w:rsidRPr="005F0F79">
        <w:rPr>
          <w:rFonts w:ascii="Times New Roman" w:hAnsi="Times New Roman" w:cs="Times New Roman"/>
          <w:sz w:val="20"/>
          <w:szCs w:val="20"/>
        </w:rPr>
        <w:t>STM no biomarkers indicates the analysis where all covariates other than treatment were excluded from the time-to-event equations</w:t>
      </w:r>
      <w:r w:rsidR="00831A78">
        <w:rPr>
          <w:rFonts w:ascii="Times New Roman" w:hAnsi="Times New Roman" w:cs="Times New Roman"/>
          <w:sz w:val="20"/>
          <w:szCs w:val="20"/>
        </w:rPr>
        <w:t>;</w:t>
      </w:r>
      <w:r w:rsidR="00831A78" w:rsidRPr="005F0F79">
        <w:rPr>
          <w:rFonts w:ascii="Times New Roman" w:hAnsi="Times New Roman" w:cs="Times New Roman"/>
          <w:sz w:val="20"/>
          <w:szCs w:val="20"/>
        </w:rPr>
        <w:t xml:space="preserve"> </w:t>
      </w:r>
      <w:r w:rsidR="005F0F79" w:rsidRPr="005F0F79">
        <w:rPr>
          <w:rFonts w:ascii="Times New Roman" w:hAnsi="Times New Roman" w:cs="Times New Roman"/>
          <w:sz w:val="20"/>
          <w:szCs w:val="20"/>
        </w:rPr>
        <w:t>STM-TTP indicates analysis where post-progression survival was stratified acc</w:t>
      </w:r>
      <w:r w:rsidR="00831A78">
        <w:rPr>
          <w:rFonts w:ascii="Times New Roman" w:hAnsi="Times New Roman" w:cs="Times New Roman"/>
          <w:sz w:val="20"/>
          <w:szCs w:val="20"/>
        </w:rPr>
        <w:t>ording to time to progression</w:t>
      </w:r>
      <w:r w:rsidR="00945488">
        <w:rPr>
          <w:rFonts w:ascii="Times New Roman" w:hAnsi="Times New Roman" w:cs="Times New Roman"/>
          <w:sz w:val="20"/>
          <w:szCs w:val="20"/>
        </w:rPr>
        <w:t xml:space="preserve"> (TTP)</w:t>
      </w:r>
      <w:r w:rsidR="005F0F79" w:rsidRPr="005F0F79">
        <w:rPr>
          <w:rFonts w:ascii="Times New Roman" w:hAnsi="Times New Roman" w:cs="Times New Roman"/>
          <w:sz w:val="20"/>
          <w:szCs w:val="20"/>
        </w:rPr>
        <w:t>.</w:t>
      </w:r>
    </w:p>
    <w:p w14:paraId="2246C6F6" w14:textId="65EE044D" w:rsidR="005F0F79" w:rsidRPr="005F0F79" w:rsidRDefault="005F0F79" w:rsidP="0027058C">
      <w:pPr>
        <w:spacing w:line="480" w:lineRule="auto"/>
        <w:rPr>
          <w:rFonts w:ascii="Times New Roman" w:hAnsi="Times New Roman" w:cs="Times New Roman"/>
          <w:sz w:val="20"/>
          <w:szCs w:val="20"/>
        </w:rPr>
      </w:pPr>
      <w:r w:rsidRPr="005F0F79">
        <w:rPr>
          <w:rFonts w:ascii="Times New Roman" w:hAnsi="Times New Roman" w:cs="Times New Roman"/>
          <w:sz w:val="20"/>
          <w:szCs w:val="20"/>
          <w:vertAlign w:val="superscript"/>
        </w:rPr>
        <w:t>1</w:t>
      </w:r>
      <w:r w:rsidRPr="005F0F79">
        <w:rPr>
          <w:rFonts w:ascii="Times New Roman" w:hAnsi="Times New Roman" w:cs="Times New Roman"/>
          <w:sz w:val="20"/>
          <w:szCs w:val="20"/>
        </w:rPr>
        <w:t xml:space="preserve"> Note that as well as comparing predictions from the model developed using </w:t>
      </w:r>
      <w:r w:rsidR="00945488" w:rsidRPr="005F0F79">
        <w:rPr>
          <w:rFonts w:ascii="Times New Roman" w:hAnsi="Times New Roman" w:cs="Times New Roman"/>
          <w:sz w:val="20"/>
          <w:szCs w:val="20"/>
        </w:rPr>
        <w:t>14-month</w:t>
      </w:r>
      <w:r w:rsidRPr="005F0F79">
        <w:rPr>
          <w:rFonts w:ascii="Times New Roman" w:hAnsi="Times New Roman" w:cs="Times New Roman"/>
          <w:sz w:val="20"/>
          <w:szCs w:val="20"/>
        </w:rPr>
        <w:t xml:space="preserve"> data to the observed </w:t>
      </w:r>
      <w:r w:rsidR="00945488" w:rsidRPr="005F0F79">
        <w:rPr>
          <w:rFonts w:ascii="Times New Roman" w:hAnsi="Times New Roman" w:cs="Times New Roman"/>
          <w:sz w:val="20"/>
          <w:szCs w:val="20"/>
        </w:rPr>
        <w:t>38-month</w:t>
      </w:r>
      <w:r w:rsidRPr="005F0F79">
        <w:rPr>
          <w:rFonts w:ascii="Times New Roman" w:hAnsi="Times New Roman" w:cs="Times New Roman"/>
          <w:sz w:val="20"/>
          <w:szCs w:val="20"/>
        </w:rPr>
        <w:t xml:space="preserve"> data, Smare 2020 also </w:t>
      </w:r>
      <w:r>
        <w:rPr>
          <w:rFonts w:ascii="Times New Roman" w:hAnsi="Times New Roman" w:cs="Times New Roman"/>
          <w:sz w:val="20"/>
          <w:szCs w:val="20"/>
        </w:rPr>
        <w:t xml:space="preserve">presented results based on fitting the </w:t>
      </w:r>
      <w:r w:rsidR="00093402">
        <w:rPr>
          <w:rFonts w:ascii="Times New Roman" w:hAnsi="Times New Roman" w:cs="Times New Roman"/>
          <w:sz w:val="20"/>
          <w:szCs w:val="20"/>
        </w:rPr>
        <w:t>model</w:t>
      </w:r>
      <w:r>
        <w:rPr>
          <w:rFonts w:ascii="Times New Roman" w:hAnsi="Times New Roman" w:cs="Times New Roman"/>
          <w:sz w:val="20"/>
          <w:szCs w:val="20"/>
        </w:rPr>
        <w:t xml:space="preserve"> to the </w:t>
      </w:r>
      <w:r w:rsidR="00945488">
        <w:rPr>
          <w:rFonts w:ascii="Times New Roman" w:hAnsi="Times New Roman" w:cs="Times New Roman"/>
          <w:sz w:val="20"/>
          <w:szCs w:val="20"/>
        </w:rPr>
        <w:t>38-month</w:t>
      </w:r>
      <w:r>
        <w:rPr>
          <w:rFonts w:ascii="Times New Roman" w:hAnsi="Times New Roman" w:cs="Times New Roman"/>
          <w:sz w:val="20"/>
          <w:szCs w:val="20"/>
        </w:rPr>
        <w:t xml:space="preserve"> data</w:t>
      </w:r>
      <w:r w:rsidR="00093402">
        <w:rPr>
          <w:rFonts w:ascii="Times New Roman" w:hAnsi="Times New Roman" w:cs="Times New Roman"/>
          <w:sz w:val="20"/>
          <w:szCs w:val="20"/>
        </w:rPr>
        <w:t xml:space="preserve"> as shown here</w:t>
      </w:r>
      <w:r>
        <w:rPr>
          <w:rFonts w:ascii="Times New Roman" w:hAnsi="Times New Roman" w:cs="Times New Roman"/>
          <w:sz w:val="20"/>
          <w:szCs w:val="20"/>
        </w:rPr>
        <w:t xml:space="preserve">. </w:t>
      </w:r>
    </w:p>
    <w:p w14:paraId="2201F74E" w14:textId="77777777" w:rsidR="00396F5A" w:rsidRPr="0027058C" w:rsidRDefault="00396F5A" w:rsidP="0027058C">
      <w:pPr>
        <w:spacing w:line="480" w:lineRule="auto"/>
        <w:rPr>
          <w:rFonts w:ascii="Times New Roman" w:hAnsi="Times New Roman" w:cs="Times New Roman"/>
          <w:sz w:val="24"/>
          <w:szCs w:val="24"/>
        </w:rPr>
      </w:pPr>
    </w:p>
    <w:p w14:paraId="75318F24" w14:textId="77777777" w:rsidR="00E13AEC" w:rsidRDefault="00E13AEC">
      <w:pPr>
        <w:rPr>
          <w:rFonts w:ascii="Times New Roman" w:hAnsi="Times New Roman" w:cs="Times New Roman"/>
          <w:sz w:val="24"/>
          <w:szCs w:val="24"/>
        </w:rPr>
      </w:pPr>
      <w:r>
        <w:rPr>
          <w:rFonts w:ascii="Times New Roman" w:hAnsi="Times New Roman" w:cs="Times New Roman"/>
          <w:sz w:val="24"/>
          <w:szCs w:val="24"/>
        </w:rPr>
        <w:br w:type="page"/>
      </w:r>
    </w:p>
    <w:p w14:paraId="6FFD86FD" w14:textId="0762B808" w:rsidR="0003336B" w:rsidRPr="0027058C" w:rsidRDefault="003E41CA" w:rsidP="0027058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Other</w:t>
      </w:r>
      <w:r w:rsidR="000B447A" w:rsidRPr="0027058C">
        <w:rPr>
          <w:rFonts w:ascii="Times New Roman" w:hAnsi="Times New Roman" w:cs="Times New Roman"/>
          <w:sz w:val="24"/>
          <w:szCs w:val="24"/>
        </w:rPr>
        <w:t xml:space="preserve"> studies</w:t>
      </w:r>
      <w:r>
        <w:rPr>
          <w:rFonts w:ascii="Times New Roman" w:hAnsi="Times New Roman" w:cs="Times New Roman"/>
          <w:sz w:val="24"/>
          <w:szCs w:val="24"/>
        </w:rPr>
        <w:t xml:space="preserve"> that</w:t>
      </w:r>
      <w:r w:rsidR="000B447A" w:rsidRPr="0027058C">
        <w:rPr>
          <w:rFonts w:ascii="Times New Roman" w:hAnsi="Times New Roman" w:cs="Times New Roman"/>
          <w:sz w:val="24"/>
          <w:szCs w:val="24"/>
        </w:rPr>
        <w:t xml:space="preserve"> compared the methods used different data for the PSM and </w:t>
      </w:r>
      <w:r w:rsidR="003E1E8E" w:rsidRPr="0027058C">
        <w:rPr>
          <w:rFonts w:ascii="Times New Roman" w:hAnsi="Times New Roman" w:cs="Times New Roman"/>
          <w:sz w:val="24"/>
          <w:szCs w:val="24"/>
        </w:rPr>
        <w:t>STM</w:t>
      </w:r>
      <w:r w:rsidR="000B447A" w:rsidRPr="0027058C">
        <w:rPr>
          <w:rFonts w:ascii="Times New Roman" w:hAnsi="Times New Roman" w:cs="Times New Roman"/>
          <w:sz w:val="24"/>
          <w:szCs w:val="24"/>
        </w:rPr>
        <w:t xml:space="preserve"> or implemented a more restrictive type of </w:t>
      </w:r>
      <w:r w:rsidR="003E1E8E" w:rsidRPr="0027058C">
        <w:rPr>
          <w:rFonts w:ascii="Times New Roman" w:hAnsi="Times New Roman" w:cs="Times New Roman"/>
          <w:sz w:val="24"/>
          <w:szCs w:val="24"/>
        </w:rPr>
        <w:t>STM</w:t>
      </w:r>
      <w:r w:rsidR="000B447A" w:rsidRPr="0027058C">
        <w:rPr>
          <w:rFonts w:ascii="Times New Roman" w:hAnsi="Times New Roman" w:cs="Times New Roman"/>
          <w:sz w:val="24"/>
          <w:szCs w:val="24"/>
        </w:rPr>
        <w:t xml:space="preserve"> assuming constant transition probabilities.</w:t>
      </w:r>
      <w:r w:rsidR="00CE6215">
        <w:rPr>
          <w:rFonts w:ascii="Times New Roman" w:hAnsi="Times New Roman" w:cs="Times New Roman"/>
          <w:sz w:val="24"/>
          <w:szCs w:val="24"/>
        </w:rPr>
        <w:fldChar w:fldCharType="begin"/>
      </w:r>
      <w:r w:rsidR="008C290D">
        <w:rPr>
          <w:rFonts w:ascii="Times New Roman" w:hAnsi="Times New Roman" w:cs="Times New Roman"/>
          <w:sz w:val="24"/>
          <w:szCs w:val="24"/>
        </w:rPr>
        <w:instrText xml:space="preserve"> ADDIN EN.CITE &lt;EndNote&gt;&lt;Cite&gt;&lt;Author&gt;Gibson&lt;/Author&gt;&lt;Year&gt;2018&lt;/Year&gt;&lt;RecNum&gt;82&lt;/RecNum&gt;&lt;DisplayText&gt;&lt;style face="superscript"&gt;26,27&lt;/style&gt;&lt;/DisplayText&gt;&lt;record&gt;&lt;rec-number&gt;82&lt;/rec-number&gt;&lt;foreign-keys&gt;&lt;key app="EN" db-id="xwxfeppe0f0pt6e2wt65d5fypd20xvwz9x0d" timestamp="0"&gt;82&lt;/key&gt;&lt;/foreign-keys&gt;&lt;ref-type name="Journal Article"&gt;17&lt;/ref-type&gt;&lt;contributors&gt;&lt;authors&gt;&lt;author&gt;Gibson, EJ&lt;/author&gt;&lt;author&gt;Begum, N&lt;/author&gt;&lt;author&gt;Koblbauer, I&lt;/author&gt;&lt;author&gt;Dranitsaris, G&lt;/author&gt;&lt;author&gt;Liew, D&lt;/author&gt;&lt;author&gt;McEwan, P&lt;/author&gt;&lt;author&gt;Monfared, AA Tahami&lt;/author&gt;&lt;author&gt;Yuan, Y&lt;/author&gt;&lt;author&gt;Juarez-Garcia, A&lt;/author&gt;&lt;author&gt;Tyas, D %J ClinicoEconomics&lt;/author&gt;&lt;author&gt;outcomes research: CEOR&lt;/author&gt;&lt;/authors&gt;&lt;/contributors&gt;&lt;titles&gt;&lt;title&gt;Modeling the economic outcomes of immuno-oncology drugs: alternative model frameworks to capture clinical outcomes&lt;/title&gt;&lt;secondary-title&gt;Clinicoecon Outcomes Res&lt;/secondary-title&gt;&lt;/titles&gt;&lt;pages&gt;139-154&lt;/pages&gt;&lt;volume&gt;10&lt;/volume&gt;&lt;dates&gt;&lt;year&gt;2018&lt;/year&gt;&lt;/dates&gt;&lt;urls&gt;&lt;/urls&gt;&lt;/record&gt;&lt;/Cite&gt;&lt;Cite&gt;&lt;Author&gt;Lee&lt;/Author&gt;&lt;Year&gt;2019&lt;/Year&gt;&lt;RecNum&gt;81&lt;/RecNum&gt;&lt;record&gt;&lt;rec-number&gt;81&lt;/rec-number&gt;&lt;foreign-keys&gt;&lt;key app="EN" db-id="xwxfeppe0f0pt6e2wt65d5fypd20xvwz9x0d" timestamp="0"&gt;81&lt;/key&gt;&lt;/foreign-keys&gt;&lt;ref-type name="Journal Article"&gt;17&lt;/ref-type&gt;&lt;contributors&gt;&lt;authors&gt;&lt;author&gt;Lee, D&lt;/author&gt;&lt;author&gt;Amadi, A&lt;/author&gt;&lt;author&gt;Sabater, J&lt;/author&gt;&lt;author&gt;Ellis, J&lt;/author&gt;&lt;author&gt;Johnson, H&lt;/author&gt;&lt;author&gt;Kotapati, S&lt;/author&gt;&lt;author&gt;McNamara, S&lt;/author&gt;&lt;author&gt;Walker, A&lt;/author&gt;&lt;author&gt;Cooper, M&lt;/author&gt;&lt;author&gt;Patterson, K&lt;/author&gt;&lt;/authors&gt;&lt;/contributors&gt;&lt;titles&gt;&lt;title&gt;Can we accurately predict cost effectiveness without access to overall survival data? The case study of nivolumab in combination with ipilimumab for the treatment of patients with advanced melanoma in England&lt;/title&gt;&lt;secondary-title&gt;Pharmacoeconomics Open&lt;/secondary-title&gt;&lt;/titles&gt;&lt;pages&gt;43-54&lt;/pages&gt;&lt;volume&gt;3&lt;/volume&gt;&lt;number&gt;1&lt;/number&gt;&lt;dates&gt;&lt;year&gt;2019&lt;/year&gt;&lt;/dates&gt;&lt;isbn&gt;2509-4262&lt;/isbn&gt;&lt;urls&gt;&lt;/urls&gt;&lt;/record&gt;&lt;/Cite&gt;&lt;/EndNote&gt;</w:instrText>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26,27</w:t>
      </w:r>
      <w:r w:rsidR="00CE6215">
        <w:rPr>
          <w:rFonts w:ascii="Times New Roman" w:hAnsi="Times New Roman" w:cs="Times New Roman"/>
          <w:sz w:val="24"/>
          <w:szCs w:val="24"/>
        </w:rPr>
        <w:fldChar w:fldCharType="end"/>
      </w:r>
      <w:r w:rsidR="000B447A" w:rsidRPr="0027058C">
        <w:rPr>
          <w:rFonts w:ascii="Times New Roman" w:hAnsi="Times New Roman" w:cs="Times New Roman"/>
          <w:sz w:val="24"/>
          <w:szCs w:val="24"/>
        </w:rPr>
        <w:t xml:space="preserve"> This makes it difficult to determine whether the differences observed are attributable to the differences in the data, </w:t>
      </w:r>
      <w:r w:rsidR="0080515C">
        <w:rPr>
          <w:rFonts w:ascii="Times New Roman" w:hAnsi="Times New Roman" w:cs="Times New Roman"/>
          <w:sz w:val="24"/>
          <w:szCs w:val="24"/>
        </w:rPr>
        <w:t>model assumptions</w:t>
      </w:r>
      <w:r w:rsidR="000B447A" w:rsidRPr="0027058C">
        <w:rPr>
          <w:rFonts w:ascii="Times New Roman" w:hAnsi="Times New Roman" w:cs="Times New Roman"/>
          <w:sz w:val="24"/>
          <w:szCs w:val="24"/>
        </w:rPr>
        <w:t xml:space="preserve"> or the modelling approach itself. </w:t>
      </w:r>
    </w:p>
    <w:p w14:paraId="46D0C29E" w14:textId="4D4888AD" w:rsidR="007F6838" w:rsidRPr="0027058C" w:rsidRDefault="007F6838"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Finally, </w:t>
      </w:r>
      <w:r w:rsidR="00107EDA">
        <w:rPr>
          <w:rFonts w:ascii="Times New Roman" w:hAnsi="Times New Roman" w:cs="Times New Roman"/>
          <w:sz w:val="24"/>
          <w:szCs w:val="24"/>
        </w:rPr>
        <w:t>one</w:t>
      </w:r>
      <w:r w:rsidRPr="0027058C">
        <w:rPr>
          <w:rFonts w:ascii="Times New Roman" w:hAnsi="Times New Roman" w:cs="Times New Roman"/>
          <w:sz w:val="24"/>
          <w:szCs w:val="24"/>
        </w:rPr>
        <w:t xml:space="preserve"> methodological paper was identified focused on estimating transition probabilities when only PFS or OS is available.</w:t>
      </w:r>
      <w:r w:rsidR="00CE6215">
        <w:rPr>
          <w:rFonts w:ascii="Times New Roman" w:hAnsi="Times New Roman" w:cs="Times New Roman"/>
          <w:sz w:val="24"/>
          <w:szCs w:val="24"/>
        </w:rPr>
        <w:fldChar w:fldCharType="begin"/>
      </w:r>
      <w:r w:rsidR="00CD4882">
        <w:rPr>
          <w:rFonts w:ascii="Times New Roman" w:hAnsi="Times New Roman" w:cs="Times New Roman"/>
          <w:sz w:val="24"/>
          <w:szCs w:val="24"/>
        </w:rPr>
        <w:instrText xml:space="preserve"> ADDIN EN.CITE &lt;EndNote&gt;&lt;Cite&gt;&lt;Author&gt;Pahuta&lt;/Author&gt;&lt;Year&gt;2019&lt;/Year&gt;&lt;RecNum&gt;88&lt;/RecNum&gt;&lt;DisplayText&gt;&lt;style face="superscript"&gt;20&lt;/style&gt;&lt;/DisplayText&gt;&lt;record&gt;&lt;rec-number&gt;88&lt;/rec-number&gt;&lt;foreign-keys&gt;&lt;key app="EN" db-id="xwxfeppe0f0pt6e2wt65d5fypd20xvwz9x0d" timestamp="0"&gt;88&lt;/key&gt;&lt;/foreign-keys&gt;&lt;ref-type name="Journal Article"&gt;17&lt;/ref-type&gt;&lt;contributors&gt;&lt;authors&gt;&lt;author&gt;Pahuta, Markian A&lt;/author&gt;&lt;author&gt;Werier, Joel&lt;/author&gt;&lt;author&gt;Wai, Eugene K&lt;/author&gt;&lt;author&gt;Patchell, Roy A&lt;/author&gt;&lt;author&gt;Coyle, Doug&lt;/author&gt;&lt;/authors&gt;&lt;/contributors&gt;&lt;titles&gt;&lt;title&gt;A technique for approximating transition rates from published survival analyses&lt;/title&gt;&lt;secondary-title&gt;Cost Effectiveness and Resource Allocation&lt;/secondary-title&gt;&lt;/titles&gt;&lt;volume&gt;17&lt;/volume&gt;&lt;number&gt;1&lt;/number&gt;&lt;dates&gt;&lt;year&gt;2019&lt;/year&gt;&lt;/dates&gt;&lt;isbn&gt;1478-7547&lt;/isbn&gt;&lt;urls&gt;&lt;/urls&gt;&lt;/record&gt;&lt;/Cite&gt;&lt;/EndNote&gt;</w:instrText>
      </w:r>
      <w:r w:rsidR="00CE6215">
        <w:rPr>
          <w:rFonts w:ascii="Times New Roman" w:hAnsi="Times New Roman" w:cs="Times New Roman"/>
          <w:sz w:val="24"/>
          <w:szCs w:val="24"/>
        </w:rPr>
        <w:fldChar w:fldCharType="separate"/>
      </w:r>
      <w:r w:rsidR="00CD4882" w:rsidRPr="00CD4882">
        <w:rPr>
          <w:rFonts w:ascii="Times New Roman" w:hAnsi="Times New Roman" w:cs="Times New Roman"/>
          <w:noProof/>
          <w:sz w:val="24"/>
          <w:szCs w:val="24"/>
          <w:vertAlign w:val="superscript"/>
        </w:rPr>
        <w:t>20</w:t>
      </w:r>
      <w:r w:rsidR="00CE6215">
        <w:rPr>
          <w:rFonts w:ascii="Times New Roman" w:hAnsi="Times New Roman" w:cs="Times New Roman"/>
          <w:sz w:val="24"/>
          <w:szCs w:val="24"/>
        </w:rPr>
        <w:fldChar w:fldCharType="end"/>
      </w:r>
      <w:r w:rsidRPr="0027058C">
        <w:rPr>
          <w:rFonts w:ascii="Times New Roman" w:hAnsi="Times New Roman" w:cs="Times New Roman"/>
          <w:sz w:val="24"/>
          <w:szCs w:val="24"/>
        </w:rPr>
        <w:t xml:space="preserve"> </w:t>
      </w:r>
      <w:r w:rsidR="00C62CDD" w:rsidRPr="0027058C">
        <w:rPr>
          <w:rFonts w:ascii="Times New Roman" w:hAnsi="Times New Roman" w:cs="Times New Roman"/>
          <w:sz w:val="24"/>
          <w:szCs w:val="24"/>
        </w:rPr>
        <w:t xml:space="preserve">The methods </w:t>
      </w:r>
      <w:r w:rsidR="00F331B4" w:rsidRPr="0027058C">
        <w:rPr>
          <w:rFonts w:ascii="Times New Roman" w:hAnsi="Times New Roman" w:cs="Times New Roman"/>
          <w:sz w:val="24"/>
          <w:szCs w:val="24"/>
        </w:rPr>
        <w:t xml:space="preserve">developed </w:t>
      </w:r>
      <w:r w:rsidR="00C62CDD" w:rsidRPr="0027058C">
        <w:rPr>
          <w:rFonts w:ascii="Times New Roman" w:hAnsi="Times New Roman" w:cs="Times New Roman"/>
          <w:sz w:val="24"/>
          <w:szCs w:val="24"/>
        </w:rPr>
        <w:t xml:space="preserve">assume constant transition probabilities. Further work could usefully seek to relax this assumption, for example, by using external data to inform likely time trends in event rates. </w:t>
      </w:r>
    </w:p>
    <w:p w14:paraId="50CD2B4B" w14:textId="0C3924E8" w:rsidR="00945488" w:rsidRPr="0027058C" w:rsidRDefault="00945488" w:rsidP="00945488">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to those studies identified by our review</w:t>
      </w:r>
      <w:r w:rsidR="000C73DB">
        <w:rPr>
          <w:rFonts w:ascii="Times New Roman" w:hAnsi="Times New Roman" w:cs="Times New Roman"/>
          <w:sz w:val="24"/>
          <w:szCs w:val="24"/>
        </w:rPr>
        <w:t>,</w:t>
      </w:r>
      <w:r>
        <w:rPr>
          <w:rFonts w:ascii="Times New Roman" w:hAnsi="Times New Roman" w:cs="Times New Roman"/>
          <w:sz w:val="24"/>
          <w:szCs w:val="24"/>
        </w:rPr>
        <w:t xml:space="preserve"> we </w:t>
      </w:r>
      <w:r w:rsidR="00C30A98">
        <w:rPr>
          <w:rFonts w:ascii="Times New Roman" w:hAnsi="Times New Roman" w:cs="Times New Roman"/>
          <w:sz w:val="24"/>
          <w:szCs w:val="24"/>
        </w:rPr>
        <w:t xml:space="preserve">are also aware </w:t>
      </w:r>
      <w:r w:rsidR="00F30D51">
        <w:rPr>
          <w:rFonts w:ascii="Times New Roman" w:hAnsi="Times New Roman" w:cs="Times New Roman"/>
          <w:sz w:val="24"/>
          <w:szCs w:val="24"/>
        </w:rPr>
        <w:t xml:space="preserve">that applied cost-effectiveness studies </w:t>
      </w:r>
      <w:r w:rsidR="00F25FDB">
        <w:rPr>
          <w:rFonts w:ascii="Times New Roman" w:hAnsi="Times New Roman" w:cs="Times New Roman"/>
          <w:sz w:val="24"/>
          <w:szCs w:val="24"/>
        </w:rPr>
        <w:t xml:space="preserve">in oncology </w:t>
      </w:r>
      <w:r w:rsidR="00F30D51">
        <w:rPr>
          <w:rFonts w:ascii="Times New Roman" w:hAnsi="Times New Roman" w:cs="Times New Roman"/>
          <w:sz w:val="24"/>
          <w:szCs w:val="24"/>
        </w:rPr>
        <w:t>are starting to</w:t>
      </w:r>
      <w:r w:rsidR="000E518F">
        <w:rPr>
          <w:rFonts w:ascii="Times New Roman" w:hAnsi="Times New Roman" w:cs="Times New Roman"/>
          <w:sz w:val="24"/>
          <w:szCs w:val="24"/>
        </w:rPr>
        <w:t xml:space="preserve"> </w:t>
      </w:r>
      <w:r w:rsidRPr="0027058C">
        <w:rPr>
          <w:rFonts w:ascii="Times New Roman" w:hAnsi="Times New Roman" w:cs="Times New Roman"/>
          <w:sz w:val="24"/>
          <w:szCs w:val="24"/>
        </w:rPr>
        <w:t>use competing risks and multi-state survival analysis to inform transition rates.</w:t>
      </w:r>
      <w:r>
        <w:rPr>
          <w:rFonts w:ascii="Times New Roman" w:hAnsi="Times New Roman" w:cs="Times New Roman"/>
          <w:sz w:val="24"/>
          <w:szCs w:val="24"/>
        </w:rPr>
        <w:fldChar w:fldCharType="begin">
          <w:fldData xml:space="preserve">PEVuZE5vdGU+PENpdGU+PEF1dGhvcj5CZW5zaW1vbjwvQXV0aG9yPjxZZWFyPjIwMTk8L1llYXI+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PEVuZE5vdGU+PENpdGU+PEF1dGhvcj5CZW5zaW1vbjwvQXV0aG9yPjxZZWFyPjIwMTk8L1llYXI+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CE6215">
        <w:rPr>
          <w:rFonts w:ascii="Times New Roman" w:hAnsi="Times New Roman" w:cs="Times New Roman"/>
          <w:noProof/>
          <w:sz w:val="24"/>
          <w:szCs w:val="24"/>
          <w:vertAlign w:val="superscript"/>
        </w:rPr>
        <w:t>31-35</w:t>
      </w:r>
      <w:r>
        <w:rPr>
          <w:rFonts w:ascii="Times New Roman" w:hAnsi="Times New Roman" w:cs="Times New Roman"/>
          <w:sz w:val="24"/>
          <w:szCs w:val="24"/>
        </w:rPr>
        <w:fldChar w:fldCharType="end"/>
      </w:r>
    </w:p>
    <w:p w14:paraId="73B6461B" w14:textId="77777777" w:rsidR="00606699" w:rsidRPr="0027058C" w:rsidRDefault="00606699" w:rsidP="0027058C">
      <w:pPr>
        <w:spacing w:line="480" w:lineRule="auto"/>
        <w:rPr>
          <w:rFonts w:ascii="Times New Roman" w:hAnsi="Times New Roman" w:cs="Times New Roman"/>
          <w:sz w:val="24"/>
          <w:szCs w:val="24"/>
        </w:rPr>
      </w:pPr>
    </w:p>
    <w:p w14:paraId="60451ABF" w14:textId="16CE829F" w:rsidR="00750B04" w:rsidRPr="00626E53" w:rsidRDefault="00750B04" w:rsidP="0027058C">
      <w:pPr>
        <w:spacing w:line="480" w:lineRule="auto"/>
        <w:jc w:val="both"/>
        <w:rPr>
          <w:rFonts w:ascii="Times New Roman" w:hAnsi="Times New Roman" w:cs="Times New Roman"/>
          <w:b/>
          <w:i/>
          <w:sz w:val="24"/>
          <w:szCs w:val="24"/>
        </w:rPr>
      </w:pPr>
      <w:r w:rsidRPr="00626E53">
        <w:rPr>
          <w:rFonts w:ascii="Times New Roman" w:hAnsi="Times New Roman" w:cs="Times New Roman"/>
          <w:b/>
          <w:i/>
          <w:sz w:val="24"/>
          <w:szCs w:val="24"/>
        </w:rPr>
        <w:t xml:space="preserve">Recent NICE appraisals </w:t>
      </w:r>
    </w:p>
    <w:p w14:paraId="6A05100A" w14:textId="35AB2B62" w:rsidR="007F6838" w:rsidRPr="0027058C" w:rsidRDefault="00AA1637"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We also reviewed the 10 most recent NICE oncology TAs as of July 2019 to understand </w:t>
      </w:r>
      <w:r w:rsidR="007F6838" w:rsidRPr="0027058C">
        <w:rPr>
          <w:rFonts w:ascii="Times New Roman" w:hAnsi="Times New Roman" w:cs="Times New Roman"/>
          <w:sz w:val="24"/>
          <w:szCs w:val="24"/>
        </w:rPr>
        <w:t xml:space="preserve">current </w:t>
      </w:r>
      <w:r w:rsidR="00125C75" w:rsidRPr="0027058C">
        <w:rPr>
          <w:rFonts w:ascii="Times New Roman" w:hAnsi="Times New Roman" w:cs="Times New Roman"/>
          <w:sz w:val="24"/>
          <w:szCs w:val="24"/>
        </w:rPr>
        <w:t>practi</w:t>
      </w:r>
      <w:r w:rsidR="00125C75">
        <w:rPr>
          <w:rFonts w:ascii="Times New Roman" w:hAnsi="Times New Roman" w:cs="Times New Roman"/>
          <w:sz w:val="24"/>
          <w:szCs w:val="24"/>
        </w:rPr>
        <w:t>c</w:t>
      </w:r>
      <w:r w:rsidR="00125C75" w:rsidRPr="0027058C">
        <w:rPr>
          <w:rFonts w:ascii="Times New Roman" w:hAnsi="Times New Roman" w:cs="Times New Roman"/>
          <w:sz w:val="24"/>
          <w:szCs w:val="24"/>
        </w:rPr>
        <w:t xml:space="preserve">e </w:t>
      </w:r>
      <w:r w:rsidR="00390B94" w:rsidRPr="0027058C">
        <w:rPr>
          <w:rFonts w:ascii="Times New Roman" w:hAnsi="Times New Roman" w:cs="Times New Roman"/>
          <w:sz w:val="24"/>
          <w:szCs w:val="24"/>
        </w:rPr>
        <w:t xml:space="preserve">with respect to selection, </w:t>
      </w:r>
      <w:r w:rsidR="007F6838" w:rsidRPr="0027058C">
        <w:rPr>
          <w:rFonts w:ascii="Times New Roman" w:hAnsi="Times New Roman" w:cs="Times New Roman"/>
          <w:sz w:val="24"/>
          <w:szCs w:val="24"/>
        </w:rPr>
        <w:t xml:space="preserve">reporting </w:t>
      </w:r>
      <w:r w:rsidR="00390B94" w:rsidRPr="0027058C">
        <w:rPr>
          <w:rFonts w:ascii="Times New Roman" w:hAnsi="Times New Roman" w:cs="Times New Roman"/>
          <w:sz w:val="24"/>
          <w:szCs w:val="24"/>
        </w:rPr>
        <w:t xml:space="preserve">and implementation </w:t>
      </w:r>
      <w:r w:rsidR="00C95B93" w:rsidRPr="0027058C">
        <w:rPr>
          <w:rFonts w:ascii="Times New Roman" w:hAnsi="Times New Roman" w:cs="Times New Roman"/>
          <w:sz w:val="24"/>
          <w:szCs w:val="24"/>
        </w:rPr>
        <w:t>of modelling approaches and in particular</w:t>
      </w:r>
      <w:r w:rsidR="007F6838" w:rsidRPr="0027058C">
        <w:rPr>
          <w:rFonts w:ascii="Times New Roman" w:hAnsi="Times New Roman" w:cs="Times New Roman"/>
          <w:sz w:val="24"/>
          <w:szCs w:val="24"/>
        </w:rPr>
        <w:t xml:space="preserve"> the information</w:t>
      </w:r>
      <w:r w:rsidR="00390B94" w:rsidRPr="0027058C">
        <w:rPr>
          <w:rFonts w:ascii="Times New Roman" w:hAnsi="Times New Roman" w:cs="Times New Roman"/>
          <w:sz w:val="24"/>
          <w:szCs w:val="24"/>
        </w:rPr>
        <w:t xml:space="preserve"> used to inform extrapo</w:t>
      </w:r>
      <w:r w:rsidR="00C95B93" w:rsidRPr="0027058C">
        <w:rPr>
          <w:rFonts w:ascii="Times New Roman" w:hAnsi="Times New Roman" w:cs="Times New Roman"/>
          <w:sz w:val="24"/>
          <w:szCs w:val="24"/>
        </w:rPr>
        <w:t xml:space="preserve">lations of survival data and </w:t>
      </w:r>
      <w:r w:rsidR="004D0598">
        <w:rPr>
          <w:rFonts w:ascii="Times New Roman" w:hAnsi="Times New Roman" w:cs="Times New Roman"/>
          <w:sz w:val="24"/>
          <w:szCs w:val="24"/>
        </w:rPr>
        <w:t xml:space="preserve">assess </w:t>
      </w:r>
      <w:r w:rsidR="00C95B93" w:rsidRPr="0027058C">
        <w:rPr>
          <w:rFonts w:ascii="Times New Roman" w:hAnsi="Times New Roman" w:cs="Times New Roman"/>
          <w:sz w:val="24"/>
          <w:szCs w:val="24"/>
        </w:rPr>
        <w:t>uncertainty around these extrapolations</w:t>
      </w:r>
      <w:r w:rsidR="00390B94" w:rsidRPr="0027058C">
        <w:rPr>
          <w:rFonts w:ascii="Times New Roman" w:hAnsi="Times New Roman" w:cs="Times New Roman"/>
          <w:sz w:val="24"/>
          <w:szCs w:val="24"/>
        </w:rPr>
        <w:t>.</w:t>
      </w:r>
      <w:r w:rsidR="007F6838" w:rsidRPr="0027058C">
        <w:rPr>
          <w:rFonts w:ascii="Times New Roman" w:hAnsi="Times New Roman" w:cs="Times New Roman"/>
          <w:sz w:val="24"/>
          <w:szCs w:val="24"/>
        </w:rPr>
        <w:t xml:space="preserve"> </w:t>
      </w:r>
      <w:r w:rsidR="00DF687D" w:rsidRPr="0027058C">
        <w:rPr>
          <w:rFonts w:ascii="Times New Roman" w:hAnsi="Times New Roman" w:cs="Times New Roman"/>
          <w:sz w:val="24"/>
          <w:szCs w:val="24"/>
        </w:rPr>
        <w:t xml:space="preserve">The review methods </w:t>
      </w:r>
      <w:r w:rsidR="00410898" w:rsidRPr="0027058C">
        <w:rPr>
          <w:rFonts w:ascii="Times New Roman" w:hAnsi="Times New Roman" w:cs="Times New Roman"/>
          <w:sz w:val="24"/>
          <w:szCs w:val="24"/>
        </w:rPr>
        <w:t xml:space="preserve">are </w:t>
      </w:r>
      <w:r w:rsidR="007F6838" w:rsidRPr="0027058C">
        <w:rPr>
          <w:rFonts w:ascii="Times New Roman" w:hAnsi="Times New Roman" w:cs="Times New Roman"/>
          <w:sz w:val="24"/>
          <w:szCs w:val="24"/>
        </w:rPr>
        <w:t>described</w:t>
      </w:r>
      <w:r w:rsidR="00410898" w:rsidRPr="0027058C">
        <w:rPr>
          <w:rFonts w:ascii="Times New Roman" w:hAnsi="Times New Roman" w:cs="Times New Roman"/>
          <w:sz w:val="24"/>
          <w:szCs w:val="24"/>
        </w:rPr>
        <w:t xml:space="preserve"> in Appendix </w:t>
      </w:r>
      <w:r w:rsidR="00141B74">
        <w:rPr>
          <w:rFonts w:ascii="Times New Roman" w:hAnsi="Times New Roman" w:cs="Times New Roman"/>
          <w:sz w:val="24"/>
          <w:szCs w:val="24"/>
        </w:rPr>
        <w:t>B</w:t>
      </w:r>
      <w:r w:rsidR="00410898" w:rsidRPr="0027058C">
        <w:rPr>
          <w:rFonts w:ascii="Times New Roman" w:hAnsi="Times New Roman" w:cs="Times New Roman"/>
          <w:sz w:val="24"/>
          <w:szCs w:val="24"/>
        </w:rPr>
        <w:t xml:space="preserve">. </w:t>
      </w:r>
    </w:p>
    <w:p w14:paraId="1C0B03F2" w14:textId="6ED65B28" w:rsidR="00EA75C8" w:rsidRPr="0027058C" w:rsidRDefault="00606699"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As shown in Table </w:t>
      </w:r>
      <w:r w:rsidR="00371378">
        <w:rPr>
          <w:rFonts w:ascii="Times New Roman" w:hAnsi="Times New Roman" w:cs="Times New Roman"/>
          <w:sz w:val="24"/>
          <w:szCs w:val="24"/>
        </w:rPr>
        <w:t>3</w:t>
      </w:r>
      <w:r w:rsidRPr="0027058C">
        <w:rPr>
          <w:rFonts w:ascii="Times New Roman" w:hAnsi="Times New Roman" w:cs="Times New Roman"/>
          <w:sz w:val="24"/>
          <w:szCs w:val="24"/>
        </w:rPr>
        <w:t>, s</w:t>
      </w:r>
      <w:r w:rsidR="006F2BFC" w:rsidRPr="0027058C">
        <w:rPr>
          <w:rFonts w:ascii="Times New Roman" w:hAnsi="Times New Roman" w:cs="Times New Roman"/>
          <w:sz w:val="24"/>
          <w:szCs w:val="24"/>
        </w:rPr>
        <w:t xml:space="preserve">ix of the appraisals used a PSM, 3 used a model structure that included </w:t>
      </w:r>
      <w:r w:rsidR="004D0598">
        <w:rPr>
          <w:rFonts w:ascii="Times New Roman" w:hAnsi="Times New Roman" w:cs="Times New Roman"/>
          <w:sz w:val="24"/>
          <w:szCs w:val="24"/>
        </w:rPr>
        <w:t xml:space="preserve">a </w:t>
      </w:r>
      <w:r w:rsidR="0080515C">
        <w:rPr>
          <w:rFonts w:ascii="Times New Roman" w:hAnsi="Times New Roman" w:cs="Times New Roman"/>
          <w:sz w:val="24"/>
          <w:szCs w:val="24"/>
        </w:rPr>
        <w:t>STM</w:t>
      </w:r>
      <w:r w:rsidR="006F2BFC" w:rsidRPr="0027058C">
        <w:rPr>
          <w:rFonts w:ascii="Times New Roman" w:hAnsi="Times New Roman" w:cs="Times New Roman"/>
          <w:sz w:val="24"/>
          <w:szCs w:val="24"/>
        </w:rPr>
        <w:t xml:space="preserve"> component and one used both approaches in response to concerns raised at the first NICE committee meeting relating to the PSM submitted by the manufacturer. </w:t>
      </w:r>
      <w:r w:rsidR="009E2A45" w:rsidRPr="0027058C">
        <w:rPr>
          <w:rFonts w:ascii="Times New Roman" w:hAnsi="Times New Roman" w:cs="Times New Roman"/>
          <w:sz w:val="24"/>
          <w:szCs w:val="24"/>
        </w:rPr>
        <w:t xml:space="preserve">Eight of the appraisals referenced TSD 19. </w:t>
      </w:r>
      <w:r w:rsidR="002415F9" w:rsidRPr="0027058C">
        <w:rPr>
          <w:rFonts w:ascii="Times New Roman" w:hAnsi="Times New Roman" w:cs="Times New Roman"/>
          <w:sz w:val="24"/>
          <w:szCs w:val="24"/>
        </w:rPr>
        <w:t>STMs</w:t>
      </w:r>
      <w:r w:rsidR="007F1836" w:rsidRPr="0027058C">
        <w:rPr>
          <w:rFonts w:ascii="Times New Roman" w:hAnsi="Times New Roman" w:cs="Times New Roman"/>
          <w:sz w:val="24"/>
          <w:szCs w:val="24"/>
        </w:rPr>
        <w:t xml:space="preserve"> </w:t>
      </w:r>
      <w:r w:rsidR="002415F9" w:rsidRPr="0027058C">
        <w:rPr>
          <w:rFonts w:ascii="Times New Roman" w:hAnsi="Times New Roman" w:cs="Times New Roman"/>
          <w:sz w:val="24"/>
          <w:szCs w:val="24"/>
        </w:rPr>
        <w:t>were</w:t>
      </w:r>
      <w:r w:rsidR="007F1836" w:rsidRPr="0027058C">
        <w:rPr>
          <w:rFonts w:ascii="Times New Roman" w:hAnsi="Times New Roman" w:cs="Times New Roman"/>
          <w:sz w:val="24"/>
          <w:szCs w:val="24"/>
        </w:rPr>
        <w:t xml:space="preserve"> used more frequently in cases where </w:t>
      </w:r>
      <w:r w:rsidR="009377EA" w:rsidRPr="0027058C">
        <w:rPr>
          <w:rFonts w:ascii="Times New Roman" w:hAnsi="Times New Roman" w:cs="Times New Roman"/>
          <w:sz w:val="24"/>
          <w:szCs w:val="24"/>
        </w:rPr>
        <w:t>IPD was available for all comparators</w:t>
      </w:r>
      <w:r w:rsidR="00282A1C" w:rsidRPr="0027058C">
        <w:rPr>
          <w:rFonts w:ascii="Times New Roman" w:hAnsi="Times New Roman" w:cs="Times New Roman"/>
          <w:sz w:val="24"/>
          <w:szCs w:val="24"/>
        </w:rPr>
        <w:t>.</w:t>
      </w:r>
      <w:r w:rsidRPr="0027058C">
        <w:rPr>
          <w:rFonts w:ascii="Times New Roman" w:hAnsi="Times New Roman" w:cs="Times New Roman"/>
          <w:sz w:val="24"/>
          <w:szCs w:val="24"/>
        </w:rPr>
        <w:t xml:space="preserve"> </w:t>
      </w:r>
      <w:r w:rsidR="00E9199F" w:rsidRPr="0027058C">
        <w:rPr>
          <w:rFonts w:ascii="Times New Roman" w:hAnsi="Times New Roman" w:cs="Times New Roman"/>
          <w:sz w:val="24"/>
          <w:szCs w:val="24"/>
        </w:rPr>
        <w:t xml:space="preserve">TA587 developed a </w:t>
      </w:r>
      <w:r w:rsidR="003E1E8E" w:rsidRPr="0027058C">
        <w:rPr>
          <w:rFonts w:ascii="Times New Roman" w:hAnsi="Times New Roman" w:cs="Times New Roman"/>
          <w:sz w:val="24"/>
          <w:szCs w:val="24"/>
        </w:rPr>
        <w:t>STM</w:t>
      </w:r>
      <w:r w:rsidR="00E9199F" w:rsidRPr="0027058C">
        <w:rPr>
          <w:rFonts w:ascii="Times New Roman" w:hAnsi="Times New Roman" w:cs="Times New Roman"/>
          <w:sz w:val="24"/>
          <w:szCs w:val="24"/>
        </w:rPr>
        <w:t xml:space="preserve">, even though </w:t>
      </w:r>
      <w:r w:rsidR="00364E2B" w:rsidRPr="0027058C">
        <w:rPr>
          <w:rFonts w:ascii="Times New Roman" w:hAnsi="Times New Roman" w:cs="Times New Roman"/>
          <w:sz w:val="24"/>
          <w:szCs w:val="24"/>
        </w:rPr>
        <w:t xml:space="preserve">IPD was not available for all comparators. In this appraisal </w:t>
      </w:r>
      <w:r w:rsidR="003E1E8E" w:rsidRPr="0027058C">
        <w:rPr>
          <w:rFonts w:ascii="Times New Roman" w:hAnsi="Times New Roman" w:cs="Times New Roman"/>
          <w:sz w:val="24"/>
          <w:szCs w:val="24"/>
        </w:rPr>
        <w:t>STM</w:t>
      </w:r>
      <w:r w:rsidR="00364E2B" w:rsidRPr="0027058C">
        <w:rPr>
          <w:rFonts w:ascii="Times New Roman" w:hAnsi="Times New Roman" w:cs="Times New Roman"/>
          <w:sz w:val="24"/>
          <w:szCs w:val="24"/>
        </w:rPr>
        <w:t xml:space="preserve"> predictions of PFS and OS were generated for those </w:t>
      </w:r>
      <w:r w:rsidR="00364E2B" w:rsidRPr="0027058C">
        <w:rPr>
          <w:rFonts w:ascii="Times New Roman" w:hAnsi="Times New Roman" w:cs="Times New Roman"/>
          <w:sz w:val="24"/>
          <w:szCs w:val="24"/>
        </w:rPr>
        <w:lastRenderedPageBreak/>
        <w:t xml:space="preserve">comparators for which IPD was available. Hazard ratios describing the effects of the </w:t>
      </w:r>
      <w:r w:rsidR="002415F9" w:rsidRPr="0027058C">
        <w:rPr>
          <w:rFonts w:ascii="Times New Roman" w:hAnsi="Times New Roman" w:cs="Times New Roman"/>
          <w:sz w:val="24"/>
          <w:szCs w:val="24"/>
        </w:rPr>
        <w:t>remaining treatments</w:t>
      </w:r>
      <w:r w:rsidR="00364E2B" w:rsidRPr="0027058C">
        <w:rPr>
          <w:rFonts w:ascii="Times New Roman" w:hAnsi="Times New Roman" w:cs="Times New Roman"/>
          <w:sz w:val="24"/>
          <w:szCs w:val="24"/>
        </w:rPr>
        <w:t xml:space="preserve"> were then applied to these “baseline” event rates. </w:t>
      </w:r>
    </w:p>
    <w:p w14:paraId="6DA3228B" w14:textId="4046985F" w:rsidR="002963BA" w:rsidRPr="0027058C" w:rsidRDefault="002963BA" w:rsidP="0027058C">
      <w:pPr>
        <w:pStyle w:val="CommentText"/>
        <w:spacing w:line="480" w:lineRule="auto"/>
        <w:rPr>
          <w:rFonts w:ascii="Times New Roman" w:hAnsi="Times New Roman" w:cs="Times New Roman"/>
          <w:b/>
          <w:sz w:val="24"/>
          <w:szCs w:val="24"/>
        </w:rPr>
      </w:pPr>
      <w:r w:rsidRPr="0027058C">
        <w:rPr>
          <w:rFonts w:ascii="Times New Roman" w:hAnsi="Times New Roman" w:cs="Times New Roman"/>
          <w:b/>
          <w:sz w:val="24"/>
          <w:szCs w:val="24"/>
        </w:rPr>
        <w:t xml:space="preserve">Table </w:t>
      </w:r>
      <w:r w:rsidR="00371378">
        <w:rPr>
          <w:rFonts w:ascii="Times New Roman" w:hAnsi="Times New Roman" w:cs="Times New Roman"/>
          <w:b/>
          <w:sz w:val="24"/>
          <w:szCs w:val="24"/>
        </w:rPr>
        <w:t>3</w:t>
      </w:r>
      <w:r w:rsidRPr="0027058C">
        <w:rPr>
          <w:rFonts w:ascii="Times New Roman" w:hAnsi="Times New Roman" w:cs="Times New Roman"/>
          <w:b/>
          <w:sz w:val="24"/>
          <w:szCs w:val="24"/>
        </w:rPr>
        <w:t xml:space="preserve">: Summary of modelling approaches used in recent NICE oncology appraisals </w:t>
      </w:r>
    </w:p>
    <w:tbl>
      <w:tblPr>
        <w:tblStyle w:val="ListTable31"/>
        <w:tblW w:w="9841" w:type="dxa"/>
        <w:tblLayout w:type="fixed"/>
        <w:tblLook w:val="04A0" w:firstRow="1" w:lastRow="0" w:firstColumn="1" w:lastColumn="0" w:noHBand="0" w:noVBand="1"/>
      </w:tblPr>
      <w:tblGrid>
        <w:gridCol w:w="774"/>
        <w:gridCol w:w="1843"/>
        <w:gridCol w:w="2691"/>
        <w:gridCol w:w="2595"/>
        <w:gridCol w:w="1938"/>
      </w:tblGrid>
      <w:tr w:rsidR="0069614B" w:rsidRPr="0027058C" w14:paraId="61D370EE" w14:textId="77777777" w:rsidTr="006D35EE">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774" w:type="dxa"/>
            <w:noWrap/>
            <w:hideMark/>
          </w:tcPr>
          <w:p w14:paraId="26712137" w14:textId="77777777" w:rsidR="00286AD1" w:rsidRPr="0027058C" w:rsidRDefault="00286AD1" w:rsidP="0027058C">
            <w:pPr>
              <w:spacing w:line="480" w:lineRule="auto"/>
              <w:rPr>
                <w:rFonts w:ascii="Times New Roman" w:eastAsia="Times New Roman" w:hAnsi="Times New Roman" w:cs="Times New Roman"/>
                <w:sz w:val="24"/>
                <w:szCs w:val="24"/>
                <w:lang w:eastAsia="en-GB"/>
              </w:rPr>
            </w:pPr>
            <w:r w:rsidRPr="0027058C">
              <w:rPr>
                <w:rFonts w:ascii="Times New Roman" w:eastAsia="Times New Roman" w:hAnsi="Times New Roman" w:cs="Times New Roman"/>
                <w:sz w:val="24"/>
                <w:szCs w:val="24"/>
                <w:lang w:eastAsia="en-GB"/>
              </w:rPr>
              <w:t xml:space="preserve">TA </w:t>
            </w:r>
            <w:r w:rsidR="00DF4EE1" w:rsidRPr="0027058C">
              <w:rPr>
                <w:rFonts w:ascii="Times New Roman" w:eastAsia="Times New Roman" w:hAnsi="Times New Roman" w:cs="Times New Roman"/>
                <w:sz w:val="24"/>
                <w:szCs w:val="24"/>
                <w:lang w:eastAsia="en-GB"/>
              </w:rPr>
              <w:t>#</w:t>
            </w:r>
          </w:p>
        </w:tc>
        <w:tc>
          <w:tcPr>
            <w:tcW w:w="1843" w:type="dxa"/>
            <w:noWrap/>
            <w:hideMark/>
          </w:tcPr>
          <w:p w14:paraId="5D13F20D" w14:textId="77777777" w:rsidR="00286AD1" w:rsidRPr="0027058C" w:rsidRDefault="00286AD1" w:rsidP="0027058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7058C">
              <w:rPr>
                <w:rFonts w:ascii="Times New Roman" w:eastAsia="Times New Roman" w:hAnsi="Times New Roman" w:cs="Times New Roman"/>
                <w:sz w:val="24"/>
                <w:szCs w:val="24"/>
                <w:lang w:eastAsia="en-GB"/>
              </w:rPr>
              <w:t>Drug appraised</w:t>
            </w:r>
          </w:p>
        </w:tc>
        <w:tc>
          <w:tcPr>
            <w:tcW w:w="2691" w:type="dxa"/>
            <w:noWrap/>
            <w:hideMark/>
          </w:tcPr>
          <w:p w14:paraId="6139C9F7" w14:textId="77777777" w:rsidR="00286AD1" w:rsidRPr="0027058C" w:rsidRDefault="00286AD1" w:rsidP="0027058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7058C">
              <w:rPr>
                <w:rFonts w:ascii="Times New Roman" w:eastAsia="Times New Roman" w:hAnsi="Times New Roman" w:cs="Times New Roman"/>
                <w:sz w:val="24"/>
                <w:szCs w:val="24"/>
                <w:lang w:eastAsia="en-GB"/>
              </w:rPr>
              <w:t>Cancer</w:t>
            </w:r>
          </w:p>
        </w:tc>
        <w:tc>
          <w:tcPr>
            <w:tcW w:w="2595" w:type="dxa"/>
            <w:noWrap/>
            <w:hideMark/>
          </w:tcPr>
          <w:p w14:paraId="0106027E" w14:textId="59FFB61C" w:rsidR="00286AD1" w:rsidRPr="0027058C" w:rsidRDefault="00286AD1" w:rsidP="0027058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7058C">
              <w:rPr>
                <w:rFonts w:ascii="Times New Roman" w:eastAsia="Times New Roman" w:hAnsi="Times New Roman" w:cs="Times New Roman"/>
                <w:sz w:val="24"/>
                <w:szCs w:val="24"/>
                <w:lang w:eastAsia="en-GB"/>
              </w:rPr>
              <w:t>Modelling approach</w:t>
            </w:r>
            <w:r w:rsidR="00C64AA5" w:rsidRPr="0027058C">
              <w:rPr>
                <w:rFonts w:ascii="Times New Roman" w:eastAsia="Times New Roman" w:hAnsi="Times New Roman" w:cs="Times New Roman"/>
                <w:sz w:val="24"/>
                <w:szCs w:val="24"/>
                <w:lang w:eastAsia="en-GB"/>
              </w:rPr>
              <w:t>es used (includes sensitivity analyses)</w:t>
            </w:r>
          </w:p>
        </w:tc>
        <w:tc>
          <w:tcPr>
            <w:tcW w:w="1938" w:type="dxa"/>
            <w:noWrap/>
            <w:hideMark/>
          </w:tcPr>
          <w:p w14:paraId="5E9A559E" w14:textId="77777777" w:rsidR="00286AD1" w:rsidRPr="0027058C" w:rsidRDefault="00286AD1" w:rsidP="0027058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27058C">
              <w:rPr>
                <w:rFonts w:ascii="Times New Roman" w:eastAsia="Times New Roman" w:hAnsi="Times New Roman" w:cs="Times New Roman"/>
                <w:sz w:val="24"/>
                <w:szCs w:val="24"/>
                <w:lang w:eastAsia="en-GB"/>
              </w:rPr>
              <w:t>IPD available for all comparators</w:t>
            </w:r>
          </w:p>
        </w:tc>
      </w:tr>
      <w:tr w:rsidR="0069614B" w:rsidRPr="0027058C" w14:paraId="4C5FD4CE" w14:textId="77777777" w:rsidTr="006D35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07A03A4C" w14:textId="77777777" w:rsidR="00286AD1" w:rsidRPr="0027058C" w:rsidRDefault="00286AD1"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567</w:t>
            </w:r>
          </w:p>
        </w:tc>
        <w:tc>
          <w:tcPr>
            <w:tcW w:w="1843" w:type="dxa"/>
            <w:noWrap/>
            <w:hideMark/>
          </w:tcPr>
          <w:p w14:paraId="28E9354D"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 xml:space="preserve">Tisagenlecleucel </w:t>
            </w:r>
          </w:p>
        </w:tc>
        <w:tc>
          <w:tcPr>
            <w:tcW w:w="2691" w:type="dxa"/>
            <w:noWrap/>
            <w:hideMark/>
          </w:tcPr>
          <w:p w14:paraId="15AE8D96" w14:textId="77777777" w:rsidR="00286AD1" w:rsidRPr="0027058C" w:rsidRDefault="00A13E3F"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Diffuse large B-cell lymphoma</w:t>
            </w:r>
          </w:p>
        </w:tc>
        <w:tc>
          <w:tcPr>
            <w:tcW w:w="2595" w:type="dxa"/>
            <w:noWrap/>
            <w:hideMark/>
          </w:tcPr>
          <w:p w14:paraId="647A7953"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Decision tree and PSM</w:t>
            </w:r>
          </w:p>
        </w:tc>
        <w:tc>
          <w:tcPr>
            <w:tcW w:w="1938" w:type="dxa"/>
            <w:noWrap/>
            <w:hideMark/>
          </w:tcPr>
          <w:p w14:paraId="498D4A15"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w:t>
            </w:r>
          </w:p>
        </w:tc>
      </w:tr>
      <w:tr w:rsidR="0069614B" w:rsidRPr="0027058C" w14:paraId="0B06B2DD" w14:textId="77777777" w:rsidTr="006D35EE">
        <w:trPr>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1373C020" w14:textId="77777777" w:rsidR="00286AD1" w:rsidRPr="0027058C" w:rsidRDefault="00286AD1"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573</w:t>
            </w:r>
          </w:p>
        </w:tc>
        <w:tc>
          <w:tcPr>
            <w:tcW w:w="1843" w:type="dxa"/>
            <w:noWrap/>
            <w:hideMark/>
          </w:tcPr>
          <w:p w14:paraId="5A9E4492"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 xml:space="preserve">Daratumumab with bortezomib </w:t>
            </w:r>
          </w:p>
        </w:tc>
        <w:tc>
          <w:tcPr>
            <w:tcW w:w="2691" w:type="dxa"/>
            <w:noWrap/>
            <w:hideMark/>
          </w:tcPr>
          <w:p w14:paraId="04B970AE"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Multiple myeloma</w:t>
            </w:r>
          </w:p>
        </w:tc>
        <w:tc>
          <w:tcPr>
            <w:tcW w:w="2595" w:type="dxa"/>
            <w:noWrap/>
            <w:hideMark/>
          </w:tcPr>
          <w:p w14:paraId="59247C4E"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PSM</w:t>
            </w:r>
          </w:p>
        </w:tc>
        <w:tc>
          <w:tcPr>
            <w:tcW w:w="1938" w:type="dxa"/>
            <w:noWrap/>
            <w:hideMark/>
          </w:tcPr>
          <w:p w14:paraId="67C1A5E8"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w:t>
            </w:r>
          </w:p>
        </w:tc>
      </w:tr>
      <w:tr w:rsidR="0069614B" w:rsidRPr="0027058C" w14:paraId="78853C05" w14:textId="77777777" w:rsidTr="006D35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1B088C3F" w14:textId="77777777" w:rsidR="00286AD1" w:rsidRPr="0027058C" w:rsidRDefault="00286AD1"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577</w:t>
            </w:r>
          </w:p>
        </w:tc>
        <w:tc>
          <w:tcPr>
            <w:tcW w:w="1843" w:type="dxa"/>
            <w:noWrap/>
            <w:hideMark/>
          </w:tcPr>
          <w:p w14:paraId="31F91D10"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Brentuximab vedotin</w:t>
            </w:r>
          </w:p>
        </w:tc>
        <w:tc>
          <w:tcPr>
            <w:tcW w:w="2691" w:type="dxa"/>
            <w:noWrap/>
            <w:hideMark/>
          </w:tcPr>
          <w:p w14:paraId="3CDCAFED"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Cutaneous T-cell lymphoma</w:t>
            </w:r>
          </w:p>
        </w:tc>
        <w:tc>
          <w:tcPr>
            <w:tcW w:w="2595" w:type="dxa"/>
            <w:noWrap/>
            <w:hideMark/>
          </w:tcPr>
          <w:p w14:paraId="7955EB04"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PSM</w:t>
            </w:r>
          </w:p>
        </w:tc>
        <w:tc>
          <w:tcPr>
            <w:tcW w:w="1938" w:type="dxa"/>
            <w:noWrap/>
            <w:hideMark/>
          </w:tcPr>
          <w:p w14:paraId="7025E313"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Yes</w:t>
            </w:r>
          </w:p>
        </w:tc>
      </w:tr>
      <w:tr w:rsidR="0069614B" w:rsidRPr="0027058C" w14:paraId="5942BBC3" w14:textId="77777777" w:rsidTr="006D35EE">
        <w:trPr>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2A5C9037" w14:textId="77777777" w:rsidR="00286AD1" w:rsidRPr="0027058C" w:rsidRDefault="00286AD1"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578</w:t>
            </w:r>
          </w:p>
        </w:tc>
        <w:tc>
          <w:tcPr>
            <w:tcW w:w="1843" w:type="dxa"/>
            <w:noWrap/>
            <w:hideMark/>
          </w:tcPr>
          <w:p w14:paraId="3C156652"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Durvalumab</w:t>
            </w:r>
          </w:p>
        </w:tc>
        <w:tc>
          <w:tcPr>
            <w:tcW w:w="2691" w:type="dxa"/>
            <w:noWrap/>
            <w:hideMark/>
          </w:tcPr>
          <w:p w14:paraId="1C03378D" w14:textId="77777777" w:rsidR="00286AD1"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Non-small cell lung cancer</w:t>
            </w:r>
          </w:p>
        </w:tc>
        <w:tc>
          <w:tcPr>
            <w:tcW w:w="2595" w:type="dxa"/>
            <w:noWrap/>
            <w:hideMark/>
          </w:tcPr>
          <w:p w14:paraId="4276D4F2"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Semi-Markov</w:t>
            </w:r>
          </w:p>
        </w:tc>
        <w:tc>
          <w:tcPr>
            <w:tcW w:w="1938" w:type="dxa"/>
            <w:noWrap/>
            <w:hideMark/>
          </w:tcPr>
          <w:p w14:paraId="63D40EA5"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Yes</w:t>
            </w:r>
          </w:p>
        </w:tc>
      </w:tr>
      <w:tr w:rsidR="0069614B" w:rsidRPr="0027058C" w14:paraId="08F0920E" w14:textId="77777777" w:rsidTr="006D35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702A104A" w14:textId="77777777" w:rsidR="00286AD1" w:rsidRPr="0027058C" w:rsidRDefault="00286AD1"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579</w:t>
            </w:r>
          </w:p>
        </w:tc>
        <w:tc>
          <w:tcPr>
            <w:tcW w:w="1843" w:type="dxa"/>
            <w:noWrap/>
            <w:hideMark/>
          </w:tcPr>
          <w:p w14:paraId="18BFC8AB"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Abemaciclib</w:t>
            </w:r>
          </w:p>
        </w:tc>
        <w:tc>
          <w:tcPr>
            <w:tcW w:w="2691" w:type="dxa"/>
            <w:noWrap/>
            <w:hideMark/>
          </w:tcPr>
          <w:p w14:paraId="1081FD40"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Breast cancer</w:t>
            </w:r>
          </w:p>
        </w:tc>
        <w:tc>
          <w:tcPr>
            <w:tcW w:w="2595" w:type="dxa"/>
            <w:noWrap/>
            <w:hideMark/>
          </w:tcPr>
          <w:p w14:paraId="65DD2B68"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PSM</w:t>
            </w:r>
          </w:p>
        </w:tc>
        <w:tc>
          <w:tcPr>
            <w:tcW w:w="1938" w:type="dxa"/>
            <w:noWrap/>
            <w:hideMark/>
          </w:tcPr>
          <w:p w14:paraId="70D72698"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w:t>
            </w:r>
          </w:p>
        </w:tc>
      </w:tr>
      <w:tr w:rsidR="0069614B" w:rsidRPr="0027058C" w14:paraId="23FC1EA8" w14:textId="77777777" w:rsidTr="006D35EE">
        <w:trPr>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101FC7E1" w14:textId="77777777" w:rsidR="00286AD1" w:rsidRPr="0027058C" w:rsidRDefault="00286AD1"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580</w:t>
            </w:r>
          </w:p>
        </w:tc>
        <w:tc>
          <w:tcPr>
            <w:tcW w:w="1843" w:type="dxa"/>
            <w:noWrap/>
            <w:hideMark/>
          </w:tcPr>
          <w:p w14:paraId="2E43BD55"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Enzalutamide</w:t>
            </w:r>
          </w:p>
        </w:tc>
        <w:tc>
          <w:tcPr>
            <w:tcW w:w="2691" w:type="dxa"/>
            <w:noWrap/>
            <w:hideMark/>
          </w:tcPr>
          <w:p w14:paraId="77C3415D"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Prostate cancer</w:t>
            </w:r>
          </w:p>
        </w:tc>
        <w:tc>
          <w:tcPr>
            <w:tcW w:w="2595" w:type="dxa"/>
            <w:noWrap/>
            <w:hideMark/>
          </w:tcPr>
          <w:p w14:paraId="18AF84AC"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Semi-Markov</w:t>
            </w:r>
          </w:p>
        </w:tc>
        <w:tc>
          <w:tcPr>
            <w:tcW w:w="1938" w:type="dxa"/>
            <w:noWrap/>
            <w:hideMark/>
          </w:tcPr>
          <w:p w14:paraId="208185F0" w14:textId="77777777" w:rsidR="00286AD1" w:rsidRPr="0027058C" w:rsidRDefault="00286AD1"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Yes</w:t>
            </w:r>
          </w:p>
        </w:tc>
      </w:tr>
      <w:tr w:rsidR="0069614B" w:rsidRPr="0027058C" w14:paraId="2A1543FB" w14:textId="77777777" w:rsidTr="002415F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1A30DE09" w14:textId="77777777" w:rsidR="00286AD1" w:rsidRPr="0027058C" w:rsidRDefault="00286AD1"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581</w:t>
            </w:r>
          </w:p>
        </w:tc>
        <w:tc>
          <w:tcPr>
            <w:tcW w:w="1843" w:type="dxa"/>
            <w:noWrap/>
            <w:hideMark/>
          </w:tcPr>
          <w:p w14:paraId="5FC2D24A" w14:textId="77777777" w:rsidR="00286AD1" w:rsidRPr="0027058C" w:rsidRDefault="00C41296"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 xml:space="preserve">Nivolumab with </w:t>
            </w:r>
            <w:r w:rsidR="00286AD1" w:rsidRPr="0027058C">
              <w:rPr>
                <w:rFonts w:ascii="Times New Roman" w:eastAsia="Times New Roman" w:hAnsi="Times New Roman" w:cs="Times New Roman"/>
                <w:color w:val="000000"/>
                <w:sz w:val="24"/>
                <w:szCs w:val="24"/>
                <w:lang w:eastAsia="en-GB"/>
              </w:rPr>
              <w:t>ipilimumab</w:t>
            </w:r>
          </w:p>
        </w:tc>
        <w:tc>
          <w:tcPr>
            <w:tcW w:w="2691" w:type="dxa"/>
            <w:noWrap/>
            <w:hideMark/>
          </w:tcPr>
          <w:p w14:paraId="500A449D"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Renal c</w:t>
            </w:r>
            <w:r w:rsidR="00C54A5C" w:rsidRPr="0027058C">
              <w:rPr>
                <w:rFonts w:ascii="Times New Roman" w:eastAsia="Times New Roman" w:hAnsi="Times New Roman" w:cs="Times New Roman"/>
                <w:color w:val="000000"/>
                <w:sz w:val="24"/>
                <w:szCs w:val="24"/>
                <w:lang w:eastAsia="en-GB"/>
              </w:rPr>
              <w:t>e</w:t>
            </w:r>
            <w:r w:rsidRPr="0027058C">
              <w:rPr>
                <w:rFonts w:ascii="Times New Roman" w:eastAsia="Times New Roman" w:hAnsi="Times New Roman" w:cs="Times New Roman"/>
                <w:color w:val="000000"/>
                <w:sz w:val="24"/>
                <w:szCs w:val="24"/>
                <w:lang w:eastAsia="en-GB"/>
              </w:rPr>
              <w:t>ll carcinoma</w:t>
            </w:r>
          </w:p>
        </w:tc>
        <w:tc>
          <w:tcPr>
            <w:tcW w:w="2595" w:type="dxa"/>
            <w:noWrap/>
            <w:hideMark/>
          </w:tcPr>
          <w:p w14:paraId="34F70BCF"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PSM</w:t>
            </w:r>
          </w:p>
        </w:tc>
        <w:tc>
          <w:tcPr>
            <w:tcW w:w="1938" w:type="dxa"/>
            <w:noWrap/>
            <w:hideMark/>
          </w:tcPr>
          <w:p w14:paraId="048CD6B3" w14:textId="77777777" w:rsidR="00286AD1" w:rsidRPr="0027058C" w:rsidRDefault="00286AD1"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w:t>
            </w:r>
          </w:p>
        </w:tc>
      </w:tr>
      <w:tr w:rsidR="0069614B" w:rsidRPr="0027058C" w14:paraId="150347C4" w14:textId="77777777" w:rsidTr="006D35EE">
        <w:trPr>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0CDDBB72" w14:textId="77777777" w:rsidR="00A13E3F" w:rsidRPr="0027058C" w:rsidRDefault="00A13E3F"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584</w:t>
            </w:r>
          </w:p>
        </w:tc>
        <w:tc>
          <w:tcPr>
            <w:tcW w:w="1843" w:type="dxa"/>
            <w:noWrap/>
            <w:hideMark/>
          </w:tcPr>
          <w:p w14:paraId="316CADED"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Atezolizumab</w:t>
            </w:r>
          </w:p>
        </w:tc>
        <w:tc>
          <w:tcPr>
            <w:tcW w:w="2691" w:type="dxa"/>
            <w:noWrap/>
            <w:hideMark/>
          </w:tcPr>
          <w:p w14:paraId="315928B4"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Non-small cell lung cancer</w:t>
            </w:r>
          </w:p>
        </w:tc>
        <w:tc>
          <w:tcPr>
            <w:tcW w:w="2595" w:type="dxa"/>
            <w:noWrap/>
            <w:hideMark/>
          </w:tcPr>
          <w:p w14:paraId="447B3F6E"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PSM</w:t>
            </w:r>
          </w:p>
        </w:tc>
        <w:tc>
          <w:tcPr>
            <w:tcW w:w="1938" w:type="dxa"/>
            <w:noWrap/>
            <w:hideMark/>
          </w:tcPr>
          <w:p w14:paraId="473D4816"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w:t>
            </w:r>
          </w:p>
        </w:tc>
      </w:tr>
      <w:tr w:rsidR="0069614B" w:rsidRPr="0027058C" w14:paraId="2280A547" w14:textId="77777777" w:rsidTr="006D35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39E4E087" w14:textId="77777777" w:rsidR="00A13E3F" w:rsidRPr="0027058C" w:rsidRDefault="00A13E3F"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587</w:t>
            </w:r>
          </w:p>
        </w:tc>
        <w:tc>
          <w:tcPr>
            <w:tcW w:w="1843" w:type="dxa"/>
            <w:noWrap/>
            <w:hideMark/>
          </w:tcPr>
          <w:p w14:paraId="1C8668F9" w14:textId="77777777" w:rsidR="00A13E3F" w:rsidRPr="0027058C" w:rsidRDefault="00A13E3F"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Lenalidomide</w:t>
            </w:r>
          </w:p>
        </w:tc>
        <w:tc>
          <w:tcPr>
            <w:tcW w:w="2691" w:type="dxa"/>
            <w:noWrap/>
            <w:hideMark/>
          </w:tcPr>
          <w:p w14:paraId="6B75C855" w14:textId="77777777" w:rsidR="00A13E3F" w:rsidRPr="0027058C" w:rsidRDefault="00A13E3F"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Multiple myeloma</w:t>
            </w:r>
          </w:p>
        </w:tc>
        <w:tc>
          <w:tcPr>
            <w:tcW w:w="2595" w:type="dxa"/>
            <w:noWrap/>
            <w:hideMark/>
          </w:tcPr>
          <w:p w14:paraId="209367B5" w14:textId="77777777" w:rsidR="00A13E3F" w:rsidRPr="0027058C" w:rsidRDefault="00A13E3F"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Hybrid: PSM for 92 weeks then</w:t>
            </w:r>
            <w:r w:rsidR="0069614B" w:rsidRPr="0027058C">
              <w:rPr>
                <w:rFonts w:ascii="Times New Roman" w:eastAsia="Times New Roman" w:hAnsi="Times New Roman" w:cs="Times New Roman"/>
                <w:color w:val="000000"/>
                <w:sz w:val="24"/>
                <w:szCs w:val="24"/>
                <w:lang w:eastAsia="en-GB"/>
              </w:rPr>
              <w:t xml:space="preserve"> Markov model</w:t>
            </w:r>
          </w:p>
        </w:tc>
        <w:tc>
          <w:tcPr>
            <w:tcW w:w="1938" w:type="dxa"/>
            <w:noWrap/>
            <w:hideMark/>
          </w:tcPr>
          <w:p w14:paraId="51FE43EC" w14:textId="77777777" w:rsidR="00A13E3F" w:rsidRPr="0027058C" w:rsidRDefault="00A13E3F" w:rsidP="0027058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No</w:t>
            </w:r>
          </w:p>
        </w:tc>
      </w:tr>
      <w:tr w:rsidR="0069614B" w:rsidRPr="0027058C" w14:paraId="6226D366" w14:textId="77777777" w:rsidTr="006D35EE">
        <w:trPr>
          <w:trHeight w:val="315"/>
        </w:trPr>
        <w:tc>
          <w:tcPr>
            <w:cnfStyle w:val="001000000000" w:firstRow="0" w:lastRow="0" w:firstColumn="1" w:lastColumn="0" w:oddVBand="0" w:evenVBand="0" w:oddHBand="0" w:evenHBand="0" w:firstRowFirstColumn="0" w:firstRowLastColumn="0" w:lastRowFirstColumn="0" w:lastRowLastColumn="0"/>
            <w:tcW w:w="774" w:type="dxa"/>
            <w:noWrap/>
            <w:hideMark/>
          </w:tcPr>
          <w:p w14:paraId="3C5167E4" w14:textId="77777777" w:rsidR="00A13E3F" w:rsidRPr="0027058C" w:rsidRDefault="00A13E3F" w:rsidP="0027058C">
            <w:pPr>
              <w:spacing w:line="480" w:lineRule="auto"/>
              <w:jc w:val="right"/>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lastRenderedPageBreak/>
              <w:t>589</w:t>
            </w:r>
          </w:p>
        </w:tc>
        <w:tc>
          <w:tcPr>
            <w:tcW w:w="1843" w:type="dxa"/>
            <w:noWrap/>
            <w:hideMark/>
          </w:tcPr>
          <w:p w14:paraId="1A0B5A2A"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Blinatumomab</w:t>
            </w:r>
          </w:p>
        </w:tc>
        <w:tc>
          <w:tcPr>
            <w:tcW w:w="2691" w:type="dxa"/>
            <w:noWrap/>
            <w:hideMark/>
          </w:tcPr>
          <w:p w14:paraId="408EC9E9"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Acute lymphoblastic leukaemia</w:t>
            </w:r>
          </w:p>
        </w:tc>
        <w:tc>
          <w:tcPr>
            <w:tcW w:w="2595" w:type="dxa"/>
            <w:noWrap/>
            <w:hideMark/>
          </w:tcPr>
          <w:p w14:paraId="40E4C284"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PSM</w:t>
            </w:r>
            <w:r w:rsidR="00861543" w:rsidRPr="0027058C">
              <w:rPr>
                <w:rFonts w:ascii="Times New Roman" w:eastAsia="Times New Roman" w:hAnsi="Times New Roman" w:cs="Times New Roman"/>
                <w:color w:val="000000"/>
                <w:sz w:val="24"/>
                <w:szCs w:val="24"/>
                <w:lang w:eastAsia="en-GB"/>
              </w:rPr>
              <w:t xml:space="preserve"> and Semi-Markov model developed</w:t>
            </w:r>
          </w:p>
        </w:tc>
        <w:tc>
          <w:tcPr>
            <w:tcW w:w="1938" w:type="dxa"/>
            <w:noWrap/>
            <w:hideMark/>
          </w:tcPr>
          <w:p w14:paraId="230717C0" w14:textId="77777777" w:rsidR="00A13E3F" w:rsidRPr="0027058C" w:rsidRDefault="00A13E3F" w:rsidP="0027058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27058C">
              <w:rPr>
                <w:rFonts w:ascii="Times New Roman" w:eastAsia="Times New Roman" w:hAnsi="Times New Roman" w:cs="Times New Roman"/>
                <w:color w:val="000000"/>
                <w:sz w:val="24"/>
                <w:szCs w:val="24"/>
                <w:lang w:eastAsia="en-GB"/>
              </w:rPr>
              <w:t>Yes</w:t>
            </w:r>
          </w:p>
        </w:tc>
      </w:tr>
    </w:tbl>
    <w:p w14:paraId="5234E925" w14:textId="77777777" w:rsidR="00197DC7" w:rsidRDefault="0080515C">
      <w:pPr>
        <w:rPr>
          <w:rFonts w:ascii="Times New Roman" w:hAnsi="Times New Roman" w:cs="Times New Roman"/>
          <w:sz w:val="24"/>
          <w:szCs w:val="24"/>
        </w:rPr>
      </w:pPr>
      <w:r w:rsidRPr="0080515C">
        <w:rPr>
          <w:rFonts w:ascii="Times New Roman" w:hAnsi="Times New Roman" w:cs="Times New Roman"/>
          <w:sz w:val="24"/>
          <w:szCs w:val="24"/>
        </w:rPr>
        <w:t>PSM = partitioned survival model; STM=state transition model.</w:t>
      </w:r>
    </w:p>
    <w:p w14:paraId="1D0F6C72" w14:textId="77777777" w:rsidR="00197DC7" w:rsidRDefault="00197DC7">
      <w:pPr>
        <w:rPr>
          <w:rFonts w:ascii="Times New Roman" w:hAnsi="Times New Roman" w:cs="Times New Roman"/>
          <w:sz w:val="24"/>
          <w:szCs w:val="24"/>
        </w:rPr>
      </w:pPr>
    </w:p>
    <w:p w14:paraId="4D3F739D" w14:textId="3C24E3B1" w:rsidR="00282A1C" w:rsidRPr="00626E53" w:rsidRDefault="00282A1C" w:rsidP="0027058C">
      <w:pPr>
        <w:spacing w:line="480" w:lineRule="auto"/>
        <w:rPr>
          <w:rFonts w:ascii="Times New Roman" w:hAnsi="Times New Roman" w:cs="Times New Roman"/>
          <w:b/>
          <w:i/>
          <w:sz w:val="24"/>
          <w:szCs w:val="24"/>
        </w:rPr>
      </w:pPr>
      <w:r w:rsidRPr="00626E53">
        <w:rPr>
          <w:rFonts w:ascii="Times New Roman" w:hAnsi="Times New Roman" w:cs="Times New Roman"/>
          <w:b/>
          <w:i/>
          <w:sz w:val="24"/>
          <w:szCs w:val="24"/>
        </w:rPr>
        <w:t xml:space="preserve">Appraisals using PSM </w:t>
      </w:r>
    </w:p>
    <w:p w14:paraId="2CC1A6FE" w14:textId="356B8290" w:rsidR="006A7908" w:rsidRPr="0027058C" w:rsidRDefault="006A7908"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The justifications provided </w:t>
      </w:r>
      <w:r w:rsidR="004D0598">
        <w:rPr>
          <w:rFonts w:ascii="Times New Roman" w:hAnsi="Times New Roman" w:cs="Times New Roman"/>
          <w:sz w:val="24"/>
          <w:szCs w:val="24"/>
        </w:rPr>
        <w:t xml:space="preserve">for using PSM </w:t>
      </w:r>
      <w:r w:rsidRPr="0027058C">
        <w:rPr>
          <w:rFonts w:ascii="Times New Roman" w:hAnsi="Times New Roman" w:cs="Times New Roman"/>
          <w:sz w:val="24"/>
          <w:szCs w:val="24"/>
        </w:rPr>
        <w:t xml:space="preserve">included </w:t>
      </w:r>
      <w:r w:rsidR="00092B6C" w:rsidRPr="0027058C">
        <w:rPr>
          <w:rFonts w:ascii="Times New Roman" w:hAnsi="Times New Roman" w:cs="Times New Roman"/>
          <w:sz w:val="24"/>
          <w:szCs w:val="24"/>
        </w:rPr>
        <w:t xml:space="preserve">reliance on summary level external data, </w:t>
      </w:r>
      <w:r w:rsidRPr="0027058C">
        <w:rPr>
          <w:rFonts w:ascii="Times New Roman" w:hAnsi="Times New Roman" w:cs="Times New Roman"/>
          <w:sz w:val="24"/>
          <w:szCs w:val="24"/>
        </w:rPr>
        <w:t>that the</w:t>
      </w:r>
      <w:r w:rsidR="00092B6C" w:rsidRPr="0027058C">
        <w:rPr>
          <w:rFonts w:ascii="Times New Roman" w:hAnsi="Times New Roman" w:cs="Times New Roman"/>
          <w:sz w:val="24"/>
          <w:szCs w:val="24"/>
        </w:rPr>
        <w:t xml:space="preserve"> maturity of available data</w:t>
      </w:r>
      <w:r w:rsidRPr="0027058C">
        <w:rPr>
          <w:rFonts w:ascii="Times New Roman" w:hAnsi="Times New Roman" w:cs="Times New Roman"/>
          <w:sz w:val="24"/>
          <w:szCs w:val="24"/>
        </w:rPr>
        <w:t xml:space="preserve"> increased the validity of the approach, that </w:t>
      </w:r>
      <w:r w:rsidR="00092B6C" w:rsidRPr="0027058C">
        <w:rPr>
          <w:rFonts w:ascii="Times New Roman" w:hAnsi="Times New Roman" w:cs="Times New Roman"/>
          <w:sz w:val="24"/>
          <w:szCs w:val="24"/>
        </w:rPr>
        <w:t>there were insufficient clinical data to inform estimation of transition probabilities</w:t>
      </w:r>
      <w:r w:rsidR="000F3AB3" w:rsidRPr="0027058C">
        <w:rPr>
          <w:rFonts w:ascii="Times New Roman" w:hAnsi="Times New Roman" w:cs="Times New Roman"/>
          <w:sz w:val="24"/>
          <w:szCs w:val="24"/>
        </w:rPr>
        <w:t>,</w:t>
      </w:r>
      <w:r w:rsidR="00092B6C" w:rsidRPr="0027058C">
        <w:rPr>
          <w:rFonts w:ascii="Times New Roman" w:hAnsi="Times New Roman" w:cs="Times New Roman"/>
          <w:sz w:val="24"/>
          <w:szCs w:val="24"/>
        </w:rPr>
        <w:t xml:space="preserve"> and </w:t>
      </w:r>
      <w:r w:rsidRPr="0027058C">
        <w:rPr>
          <w:rFonts w:ascii="Times New Roman" w:hAnsi="Times New Roman" w:cs="Times New Roman"/>
          <w:sz w:val="24"/>
          <w:szCs w:val="24"/>
        </w:rPr>
        <w:t>concerns about</w:t>
      </w:r>
      <w:r w:rsidR="00092B6C" w:rsidRPr="0027058C">
        <w:rPr>
          <w:rFonts w:ascii="Times New Roman" w:hAnsi="Times New Roman" w:cs="Times New Roman"/>
          <w:sz w:val="24"/>
          <w:szCs w:val="24"/>
        </w:rPr>
        <w:t xml:space="preserve"> </w:t>
      </w:r>
      <w:r w:rsidRPr="0027058C">
        <w:rPr>
          <w:rFonts w:ascii="Times New Roman" w:hAnsi="Times New Roman" w:cs="Times New Roman"/>
          <w:sz w:val="24"/>
          <w:szCs w:val="24"/>
        </w:rPr>
        <w:t xml:space="preserve">biases in estimates of </w:t>
      </w:r>
      <w:r w:rsidR="00F359C1" w:rsidRPr="0027058C">
        <w:rPr>
          <w:rFonts w:ascii="Times New Roman" w:hAnsi="Times New Roman" w:cs="Times New Roman"/>
          <w:sz w:val="24"/>
          <w:szCs w:val="24"/>
        </w:rPr>
        <w:t>PPS</w:t>
      </w:r>
      <w:r w:rsidR="000A2CE2" w:rsidRPr="0027058C">
        <w:rPr>
          <w:rFonts w:ascii="Times New Roman" w:hAnsi="Times New Roman" w:cs="Times New Roman"/>
          <w:sz w:val="24"/>
          <w:szCs w:val="24"/>
        </w:rPr>
        <w:t xml:space="preserve"> when using </w:t>
      </w:r>
      <w:r w:rsidR="004D0598">
        <w:rPr>
          <w:rFonts w:ascii="Times New Roman" w:hAnsi="Times New Roman" w:cs="Times New Roman"/>
          <w:sz w:val="24"/>
          <w:szCs w:val="24"/>
        </w:rPr>
        <w:t>STM</w:t>
      </w:r>
      <w:r w:rsidR="00092B6C" w:rsidRPr="0027058C">
        <w:rPr>
          <w:rFonts w:ascii="Times New Roman" w:hAnsi="Times New Roman" w:cs="Times New Roman"/>
          <w:sz w:val="24"/>
          <w:szCs w:val="24"/>
        </w:rPr>
        <w:t>.</w:t>
      </w:r>
      <w:r w:rsidR="0022724D" w:rsidRPr="0027058C">
        <w:rPr>
          <w:rFonts w:ascii="Times New Roman" w:hAnsi="Times New Roman" w:cs="Times New Roman"/>
          <w:sz w:val="24"/>
          <w:szCs w:val="24"/>
        </w:rPr>
        <w:t xml:space="preserve"> </w:t>
      </w:r>
      <w:r w:rsidR="004D0598">
        <w:rPr>
          <w:rFonts w:ascii="Times New Roman" w:hAnsi="Times New Roman" w:cs="Times New Roman"/>
          <w:sz w:val="24"/>
          <w:szCs w:val="24"/>
        </w:rPr>
        <w:t>Three appraisals used the method without justification</w:t>
      </w:r>
      <w:r w:rsidR="00135C83">
        <w:rPr>
          <w:rFonts w:ascii="Times New Roman" w:hAnsi="Times New Roman" w:cs="Times New Roman"/>
          <w:sz w:val="24"/>
          <w:szCs w:val="24"/>
        </w:rPr>
        <w:t xml:space="preserve"> </w:t>
      </w:r>
      <w:r w:rsidR="004D0598" w:rsidRPr="0027058C">
        <w:rPr>
          <w:rFonts w:ascii="Times New Roman" w:hAnsi="Times New Roman" w:cs="Times New Roman"/>
          <w:sz w:val="24"/>
          <w:szCs w:val="24"/>
        </w:rPr>
        <w:t>(TA577, TA579, TA581)</w:t>
      </w:r>
      <w:r w:rsidR="00135C83">
        <w:rPr>
          <w:rFonts w:ascii="Times New Roman" w:hAnsi="Times New Roman" w:cs="Times New Roman"/>
          <w:sz w:val="24"/>
          <w:szCs w:val="24"/>
        </w:rPr>
        <w:t>.</w:t>
      </w:r>
      <w:r w:rsidR="004D0598">
        <w:rPr>
          <w:rFonts w:ascii="Times New Roman" w:hAnsi="Times New Roman" w:cs="Times New Roman"/>
          <w:sz w:val="24"/>
          <w:szCs w:val="24"/>
        </w:rPr>
        <w:t xml:space="preserve"> </w:t>
      </w:r>
      <w:r w:rsidR="000F3AB3" w:rsidRPr="0027058C">
        <w:rPr>
          <w:rFonts w:ascii="Times New Roman" w:hAnsi="Times New Roman" w:cs="Times New Roman"/>
          <w:sz w:val="24"/>
          <w:szCs w:val="24"/>
        </w:rPr>
        <w:t>Four</w:t>
      </w:r>
      <w:r w:rsidR="00092B6C" w:rsidRPr="0027058C">
        <w:rPr>
          <w:rFonts w:ascii="Times New Roman" w:hAnsi="Times New Roman" w:cs="Times New Roman"/>
          <w:sz w:val="24"/>
          <w:szCs w:val="24"/>
        </w:rPr>
        <w:t xml:space="preserve"> </w:t>
      </w:r>
      <w:r w:rsidR="004D0598">
        <w:rPr>
          <w:rFonts w:ascii="Times New Roman" w:hAnsi="Times New Roman" w:cs="Times New Roman"/>
          <w:sz w:val="24"/>
          <w:szCs w:val="24"/>
        </w:rPr>
        <w:t>appraisals</w:t>
      </w:r>
      <w:r w:rsidR="00092B6C" w:rsidRPr="0027058C">
        <w:rPr>
          <w:rFonts w:ascii="Times New Roman" w:hAnsi="Times New Roman" w:cs="Times New Roman"/>
          <w:sz w:val="24"/>
          <w:szCs w:val="24"/>
        </w:rPr>
        <w:t xml:space="preserve"> acknowledged the independence of clinical endpoints</w:t>
      </w:r>
      <w:r w:rsidR="000F3AB3" w:rsidRPr="0027058C">
        <w:rPr>
          <w:rFonts w:ascii="Times New Roman" w:hAnsi="Times New Roman" w:cs="Times New Roman"/>
          <w:sz w:val="24"/>
          <w:szCs w:val="24"/>
        </w:rPr>
        <w:t xml:space="preserve"> (TA567, TA573, TA584, TA589)</w:t>
      </w:r>
      <w:r w:rsidR="00092B6C" w:rsidRPr="0027058C">
        <w:rPr>
          <w:rFonts w:ascii="Times New Roman" w:hAnsi="Times New Roman" w:cs="Times New Roman"/>
          <w:sz w:val="24"/>
          <w:szCs w:val="24"/>
        </w:rPr>
        <w:t>, though there was limited discussion of the implications of this for extrapolation.</w:t>
      </w:r>
      <w:r w:rsidR="00BB47C9" w:rsidRPr="0027058C">
        <w:rPr>
          <w:rFonts w:ascii="Times New Roman" w:hAnsi="Times New Roman" w:cs="Times New Roman"/>
          <w:sz w:val="24"/>
          <w:szCs w:val="24"/>
        </w:rPr>
        <w:t xml:space="preserve"> </w:t>
      </w:r>
      <w:r w:rsidR="005A7E92" w:rsidRPr="0027058C">
        <w:rPr>
          <w:rFonts w:ascii="Times New Roman" w:hAnsi="Times New Roman" w:cs="Times New Roman"/>
          <w:sz w:val="24"/>
          <w:szCs w:val="24"/>
        </w:rPr>
        <w:t xml:space="preserve">Four of the appraisals included the possibility of cure </w:t>
      </w:r>
      <w:r w:rsidR="00C2587C" w:rsidRPr="0027058C">
        <w:rPr>
          <w:rFonts w:ascii="Times New Roman" w:hAnsi="Times New Roman" w:cs="Times New Roman"/>
          <w:sz w:val="24"/>
          <w:szCs w:val="24"/>
        </w:rPr>
        <w:t>(</w:t>
      </w:r>
      <w:r w:rsidR="000F3AB3" w:rsidRPr="0027058C">
        <w:rPr>
          <w:rFonts w:ascii="Times New Roman" w:hAnsi="Times New Roman" w:cs="Times New Roman"/>
          <w:sz w:val="24"/>
          <w:szCs w:val="24"/>
        </w:rPr>
        <w:t>TA567, TA577, TA581, TA589</w:t>
      </w:r>
      <w:r w:rsidR="00C2587C" w:rsidRPr="0027058C">
        <w:rPr>
          <w:rFonts w:ascii="Times New Roman" w:hAnsi="Times New Roman" w:cs="Times New Roman"/>
          <w:sz w:val="24"/>
          <w:szCs w:val="24"/>
        </w:rPr>
        <w:t>)</w:t>
      </w:r>
      <w:r w:rsidR="001940CF">
        <w:rPr>
          <w:rFonts w:ascii="Times New Roman" w:hAnsi="Times New Roman" w:cs="Times New Roman"/>
          <w:sz w:val="24"/>
          <w:szCs w:val="24"/>
        </w:rPr>
        <w:t xml:space="preserve"> by assuming</w:t>
      </w:r>
      <w:r w:rsidR="005A7E92" w:rsidRPr="0027058C">
        <w:rPr>
          <w:rFonts w:ascii="Times New Roman" w:hAnsi="Times New Roman" w:cs="Times New Roman"/>
          <w:sz w:val="24"/>
          <w:szCs w:val="24"/>
        </w:rPr>
        <w:t xml:space="preserve"> a fixed proportion of individuals achieved cure or that beyond a certain time point all patients were cured. </w:t>
      </w:r>
    </w:p>
    <w:p w14:paraId="1C3026BB" w14:textId="541E9CDA" w:rsidR="00DA5D0C" w:rsidRPr="0027058C" w:rsidRDefault="00DA5D0C"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Generally </w:t>
      </w:r>
      <w:r w:rsidR="009D2DF9" w:rsidRPr="0027058C">
        <w:rPr>
          <w:rFonts w:ascii="Times New Roman" w:hAnsi="Times New Roman" w:cs="Times New Roman"/>
          <w:sz w:val="24"/>
          <w:szCs w:val="24"/>
        </w:rPr>
        <w:t>OS</w:t>
      </w:r>
      <w:r w:rsidRPr="0027058C">
        <w:rPr>
          <w:rFonts w:ascii="Times New Roman" w:hAnsi="Times New Roman" w:cs="Times New Roman"/>
          <w:sz w:val="24"/>
          <w:szCs w:val="24"/>
        </w:rPr>
        <w:t xml:space="preserve"> extrapolations were validated against external data and expert clinical opinion. </w:t>
      </w:r>
      <w:r w:rsidR="00314A87" w:rsidRPr="0027058C">
        <w:rPr>
          <w:rFonts w:ascii="Times New Roman" w:hAnsi="Times New Roman" w:cs="Times New Roman"/>
          <w:sz w:val="24"/>
          <w:szCs w:val="24"/>
        </w:rPr>
        <w:t xml:space="preserve">None of the PSMs </w:t>
      </w:r>
      <w:r w:rsidR="001673A4" w:rsidRPr="0027058C">
        <w:rPr>
          <w:rFonts w:ascii="Times New Roman" w:hAnsi="Times New Roman" w:cs="Times New Roman"/>
          <w:sz w:val="24"/>
          <w:szCs w:val="24"/>
        </w:rPr>
        <w:t>reviewed presented survival curves for individual clinical events</w:t>
      </w:r>
      <w:r w:rsidR="001778D8">
        <w:rPr>
          <w:rFonts w:ascii="Times New Roman" w:hAnsi="Times New Roman" w:cs="Times New Roman"/>
          <w:sz w:val="24"/>
          <w:szCs w:val="24"/>
        </w:rPr>
        <w:t xml:space="preserve"> (e.g. progression, pre-progression </w:t>
      </w:r>
      <w:r w:rsidR="00605794">
        <w:rPr>
          <w:rFonts w:ascii="Times New Roman" w:hAnsi="Times New Roman" w:cs="Times New Roman"/>
          <w:sz w:val="24"/>
          <w:szCs w:val="24"/>
        </w:rPr>
        <w:t>deaths</w:t>
      </w:r>
      <w:r w:rsidR="001778D8">
        <w:rPr>
          <w:rFonts w:ascii="Times New Roman" w:hAnsi="Times New Roman" w:cs="Times New Roman"/>
          <w:sz w:val="24"/>
          <w:szCs w:val="24"/>
        </w:rPr>
        <w:t xml:space="preserve"> or </w:t>
      </w:r>
      <w:r w:rsidR="00605794">
        <w:rPr>
          <w:rFonts w:ascii="Times New Roman" w:hAnsi="Times New Roman" w:cs="Times New Roman"/>
          <w:sz w:val="24"/>
          <w:szCs w:val="24"/>
        </w:rPr>
        <w:t>post-progression deaths</w:t>
      </w:r>
      <w:r w:rsidR="001778D8">
        <w:rPr>
          <w:rFonts w:ascii="Times New Roman" w:hAnsi="Times New Roman" w:cs="Times New Roman"/>
          <w:sz w:val="24"/>
          <w:szCs w:val="24"/>
        </w:rPr>
        <w:t>)</w:t>
      </w:r>
      <w:r w:rsidR="007C67FF">
        <w:rPr>
          <w:rFonts w:ascii="Times New Roman" w:hAnsi="Times New Roman" w:cs="Times New Roman"/>
          <w:sz w:val="24"/>
          <w:szCs w:val="24"/>
        </w:rPr>
        <w:t>,</w:t>
      </w:r>
      <w:r w:rsidR="001778D8">
        <w:rPr>
          <w:rFonts w:ascii="Times New Roman" w:hAnsi="Times New Roman" w:cs="Times New Roman"/>
          <w:sz w:val="24"/>
          <w:szCs w:val="24"/>
        </w:rPr>
        <w:t xml:space="preserve"> </w:t>
      </w:r>
      <w:r w:rsidR="001673A4" w:rsidRPr="0027058C">
        <w:rPr>
          <w:rFonts w:ascii="Times New Roman" w:hAnsi="Times New Roman" w:cs="Times New Roman"/>
          <w:sz w:val="24"/>
          <w:szCs w:val="24"/>
        </w:rPr>
        <w:t>and mean time spent in individual health states was only discussed in two appraisals</w:t>
      </w:r>
      <w:r w:rsidR="00C2587C" w:rsidRPr="0027058C">
        <w:rPr>
          <w:rFonts w:ascii="Times New Roman" w:hAnsi="Times New Roman" w:cs="Times New Roman"/>
          <w:sz w:val="24"/>
          <w:szCs w:val="24"/>
        </w:rPr>
        <w:t xml:space="preserve"> (</w:t>
      </w:r>
      <w:r w:rsidR="000F3AB3" w:rsidRPr="0027058C">
        <w:rPr>
          <w:rFonts w:ascii="Times New Roman" w:hAnsi="Times New Roman" w:cs="Times New Roman"/>
          <w:sz w:val="24"/>
          <w:szCs w:val="24"/>
        </w:rPr>
        <w:t>TA567, TA577</w:t>
      </w:r>
      <w:r w:rsidR="00C2587C" w:rsidRPr="0027058C">
        <w:rPr>
          <w:rFonts w:ascii="Times New Roman" w:hAnsi="Times New Roman" w:cs="Times New Roman"/>
          <w:sz w:val="24"/>
          <w:szCs w:val="24"/>
        </w:rPr>
        <w:t>)</w:t>
      </w:r>
      <w:r w:rsidR="001673A4" w:rsidRPr="0027058C">
        <w:rPr>
          <w:rFonts w:ascii="Times New Roman" w:hAnsi="Times New Roman" w:cs="Times New Roman"/>
          <w:sz w:val="24"/>
          <w:szCs w:val="24"/>
        </w:rPr>
        <w:t xml:space="preserve">. </w:t>
      </w:r>
    </w:p>
    <w:p w14:paraId="7E4AA035" w14:textId="45BAD5BE" w:rsidR="006A4E7F" w:rsidRPr="0027058C" w:rsidRDefault="00680D53"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Exploration of uncertainty</w:t>
      </w:r>
      <w:r w:rsidR="007C67FF">
        <w:rPr>
          <w:rFonts w:ascii="Times New Roman" w:hAnsi="Times New Roman" w:cs="Times New Roman"/>
          <w:sz w:val="24"/>
          <w:szCs w:val="24"/>
        </w:rPr>
        <w:t xml:space="preserve"> around survival </w:t>
      </w:r>
      <w:r w:rsidR="00787766">
        <w:rPr>
          <w:rFonts w:ascii="Times New Roman" w:hAnsi="Times New Roman" w:cs="Times New Roman"/>
          <w:sz w:val="24"/>
          <w:szCs w:val="24"/>
        </w:rPr>
        <w:t>extrapolations</w:t>
      </w:r>
      <w:r w:rsidRPr="0027058C">
        <w:rPr>
          <w:rFonts w:ascii="Times New Roman" w:hAnsi="Times New Roman" w:cs="Times New Roman"/>
          <w:sz w:val="24"/>
          <w:szCs w:val="24"/>
        </w:rPr>
        <w:t xml:space="preserve"> </w:t>
      </w:r>
      <w:r w:rsidR="00F5401D" w:rsidRPr="0027058C">
        <w:rPr>
          <w:rFonts w:ascii="Times New Roman" w:hAnsi="Times New Roman" w:cs="Times New Roman"/>
          <w:sz w:val="24"/>
          <w:szCs w:val="24"/>
        </w:rPr>
        <w:t>focused on the use of alternative parametric survival models</w:t>
      </w:r>
      <w:r w:rsidRPr="0027058C">
        <w:rPr>
          <w:rFonts w:ascii="Times New Roman" w:hAnsi="Times New Roman" w:cs="Times New Roman"/>
          <w:sz w:val="24"/>
          <w:szCs w:val="24"/>
        </w:rPr>
        <w:t xml:space="preserve">. Some models also explored uncertainty in the duration of treatment effects. The additional structure introduced by models including a cure element allowed for exploration of clinical uncertainties relating to the </w:t>
      </w:r>
      <w:r w:rsidR="00631988" w:rsidRPr="0027058C">
        <w:rPr>
          <w:rFonts w:ascii="Times New Roman" w:hAnsi="Times New Roman" w:cs="Times New Roman"/>
          <w:sz w:val="24"/>
          <w:szCs w:val="24"/>
        </w:rPr>
        <w:t>cure rate, timing of cure</w:t>
      </w:r>
      <w:r w:rsidR="006B76CB" w:rsidRPr="0027058C">
        <w:rPr>
          <w:rFonts w:ascii="Times New Roman" w:hAnsi="Times New Roman" w:cs="Times New Roman"/>
          <w:sz w:val="24"/>
          <w:szCs w:val="24"/>
        </w:rPr>
        <w:t>,</w:t>
      </w:r>
      <w:r w:rsidR="00631988" w:rsidRPr="0027058C">
        <w:rPr>
          <w:rFonts w:ascii="Times New Roman" w:hAnsi="Times New Roman" w:cs="Times New Roman"/>
          <w:sz w:val="24"/>
          <w:szCs w:val="24"/>
        </w:rPr>
        <w:t xml:space="preserve"> and </w:t>
      </w:r>
      <w:r w:rsidR="005250D3" w:rsidRPr="0027058C">
        <w:rPr>
          <w:rFonts w:ascii="Times New Roman" w:hAnsi="Times New Roman" w:cs="Times New Roman"/>
          <w:sz w:val="24"/>
          <w:szCs w:val="24"/>
        </w:rPr>
        <w:t xml:space="preserve">outcomes following cure. </w:t>
      </w:r>
    </w:p>
    <w:p w14:paraId="089633A2" w14:textId="77777777" w:rsidR="008036B0" w:rsidRDefault="008036B0" w:rsidP="0027058C">
      <w:pPr>
        <w:spacing w:line="480" w:lineRule="auto"/>
        <w:rPr>
          <w:rFonts w:ascii="Times New Roman" w:hAnsi="Times New Roman" w:cs="Times New Roman"/>
          <w:b/>
          <w:i/>
          <w:sz w:val="24"/>
          <w:szCs w:val="24"/>
        </w:rPr>
      </w:pPr>
    </w:p>
    <w:p w14:paraId="2DB34D33" w14:textId="6F96D5D5" w:rsidR="00282A1C" w:rsidRPr="00626E53" w:rsidRDefault="00282A1C" w:rsidP="0027058C">
      <w:pPr>
        <w:spacing w:line="480" w:lineRule="auto"/>
        <w:rPr>
          <w:rFonts w:ascii="Times New Roman" w:hAnsi="Times New Roman" w:cs="Times New Roman"/>
          <w:b/>
          <w:i/>
          <w:sz w:val="24"/>
          <w:szCs w:val="24"/>
        </w:rPr>
      </w:pPr>
      <w:r w:rsidRPr="00626E53">
        <w:rPr>
          <w:rFonts w:ascii="Times New Roman" w:hAnsi="Times New Roman" w:cs="Times New Roman"/>
          <w:b/>
          <w:i/>
          <w:sz w:val="24"/>
          <w:szCs w:val="24"/>
        </w:rPr>
        <w:lastRenderedPageBreak/>
        <w:t xml:space="preserve">Appraisals using </w:t>
      </w:r>
      <w:r w:rsidR="00582DCE" w:rsidRPr="00626E53">
        <w:rPr>
          <w:rFonts w:ascii="Times New Roman" w:hAnsi="Times New Roman" w:cs="Times New Roman"/>
          <w:b/>
          <w:i/>
          <w:sz w:val="24"/>
          <w:szCs w:val="24"/>
        </w:rPr>
        <w:t xml:space="preserve">state transition modelling </w:t>
      </w:r>
    </w:p>
    <w:p w14:paraId="52A57BA3" w14:textId="29DB1F55" w:rsidR="00D543D3" w:rsidRPr="0027058C" w:rsidRDefault="002334AD"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The justifications provided </w:t>
      </w:r>
      <w:r>
        <w:rPr>
          <w:rFonts w:ascii="Times New Roman" w:hAnsi="Times New Roman" w:cs="Times New Roman"/>
          <w:sz w:val="24"/>
          <w:szCs w:val="24"/>
        </w:rPr>
        <w:t>for using</w:t>
      </w:r>
      <w:r w:rsidRPr="0027058C">
        <w:rPr>
          <w:rFonts w:ascii="Times New Roman" w:hAnsi="Times New Roman" w:cs="Times New Roman"/>
          <w:sz w:val="24"/>
          <w:szCs w:val="24"/>
        </w:rPr>
        <w:t xml:space="preserve"> </w:t>
      </w:r>
      <w:r>
        <w:rPr>
          <w:rFonts w:ascii="Times New Roman" w:hAnsi="Times New Roman" w:cs="Times New Roman"/>
          <w:sz w:val="24"/>
          <w:szCs w:val="24"/>
        </w:rPr>
        <w:t>STM included the</w:t>
      </w:r>
      <w:r w:rsidR="005122E5" w:rsidRPr="0027058C">
        <w:rPr>
          <w:rFonts w:ascii="Times New Roman" w:hAnsi="Times New Roman" w:cs="Times New Roman"/>
          <w:sz w:val="24"/>
          <w:szCs w:val="24"/>
        </w:rPr>
        <w:t xml:space="preserve"> </w:t>
      </w:r>
      <w:r w:rsidR="00E64581" w:rsidRPr="0027058C">
        <w:rPr>
          <w:rFonts w:ascii="Times New Roman" w:hAnsi="Times New Roman" w:cs="Times New Roman"/>
          <w:sz w:val="24"/>
          <w:szCs w:val="24"/>
        </w:rPr>
        <w:t xml:space="preserve">need to reflect the link between intermediate prognostic endpoints and </w:t>
      </w:r>
      <w:r w:rsidR="009D2DF9" w:rsidRPr="0027058C">
        <w:rPr>
          <w:rFonts w:ascii="Times New Roman" w:hAnsi="Times New Roman" w:cs="Times New Roman"/>
          <w:sz w:val="24"/>
          <w:szCs w:val="24"/>
        </w:rPr>
        <w:t>OS</w:t>
      </w:r>
      <w:r w:rsidR="00E64581" w:rsidRPr="0027058C">
        <w:rPr>
          <w:rFonts w:ascii="Times New Roman" w:hAnsi="Times New Roman" w:cs="Times New Roman"/>
          <w:sz w:val="24"/>
          <w:szCs w:val="24"/>
        </w:rPr>
        <w:t xml:space="preserve">, the need to reflect the impact of subsequent treatment usage on </w:t>
      </w:r>
      <w:r w:rsidR="009D2DF9" w:rsidRPr="0027058C">
        <w:rPr>
          <w:rFonts w:ascii="Times New Roman" w:hAnsi="Times New Roman" w:cs="Times New Roman"/>
          <w:sz w:val="24"/>
          <w:szCs w:val="24"/>
        </w:rPr>
        <w:t>OS</w:t>
      </w:r>
      <w:r w:rsidR="00E64581" w:rsidRPr="0027058C">
        <w:rPr>
          <w:rFonts w:ascii="Times New Roman" w:hAnsi="Times New Roman" w:cs="Times New Roman"/>
          <w:sz w:val="24"/>
          <w:szCs w:val="24"/>
        </w:rPr>
        <w:t xml:space="preserve"> and avoiding logical inconsistencies in model</w:t>
      </w:r>
      <w:r w:rsidR="00BB47C9" w:rsidRPr="0027058C">
        <w:rPr>
          <w:rFonts w:ascii="Times New Roman" w:hAnsi="Times New Roman" w:cs="Times New Roman"/>
          <w:sz w:val="24"/>
          <w:szCs w:val="24"/>
        </w:rPr>
        <w:t xml:space="preserve">s (PFS and OS curves crossing). </w:t>
      </w:r>
    </w:p>
    <w:p w14:paraId="63D4FF27" w14:textId="62199A08" w:rsidR="00A663C7" w:rsidRDefault="005B4DD6" w:rsidP="002705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but </w:t>
      </w:r>
      <w:r w:rsidR="00EB340F">
        <w:rPr>
          <w:rFonts w:ascii="Times New Roman" w:hAnsi="Times New Roman" w:cs="Times New Roman"/>
          <w:sz w:val="24"/>
          <w:szCs w:val="24"/>
        </w:rPr>
        <w:t>TA587</w:t>
      </w:r>
      <w:r>
        <w:rPr>
          <w:rFonts w:ascii="Times New Roman" w:hAnsi="Times New Roman" w:cs="Times New Roman"/>
          <w:sz w:val="24"/>
          <w:szCs w:val="24"/>
        </w:rPr>
        <w:t xml:space="preserve"> reflected</w:t>
      </w:r>
      <w:r w:rsidR="001F46FA" w:rsidRPr="0027058C">
        <w:rPr>
          <w:rFonts w:ascii="Times New Roman" w:hAnsi="Times New Roman" w:cs="Times New Roman"/>
          <w:sz w:val="24"/>
          <w:szCs w:val="24"/>
        </w:rPr>
        <w:t xml:space="preserve"> time-dependency in event rates </w:t>
      </w:r>
      <w:r w:rsidR="00D543D3" w:rsidRPr="0027058C">
        <w:rPr>
          <w:rFonts w:ascii="Times New Roman" w:hAnsi="Times New Roman" w:cs="Times New Roman"/>
          <w:sz w:val="24"/>
          <w:szCs w:val="24"/>
        </w:rPr>
        <w:t xml:space="preserve">and </w:t>
      </w:r>
      <w:r w:rsidR="006B76CB" w:rsidRPr="0027058C">
        <w:rPr>
          <w:rFonts w:ascii="Times New Roman" w:hAnsi="Times New Roman" w:cs="Times New Roman"/>
          <w:sz w:val="24"/>
          <w:szCs w:val="24"/>
        </w:rPr>
        <w:t>two (TA587, TA589)</w:t>
      </w:r>
      <w:r w:rsidR="00D543D3" w:rsidRPr="0027058C">
        <w:rPr>
          <w:rFonts w:ascii="Times New Roman" w:hAnsi="Times New Roman" w:cs="Times New Roman"/>
          <w:sz w:val="24"/>
          <w:szCs w:val="24"/>
        </w:rPr>
        <w:t xml:space="preserve"> used </w:t>
      </w:r>
      <w:r w:rsidR="00EE361C" w:rsidRPr="0027058C">
        <w:rPr>
          <w:rFonts w:ascii="Times New Roman" w:hAnsi="Times New Roman" w:cs="Times New Roman"/>
          <w:sz w:val="24"/>
          <w:szCs w:val="24"/>
        </w:rPr>
        <w:t>multi-state survival analysis to estimate transition probabilities.</w:t>
      </w:r>
      <w:r w:rsidR="008B049E" w:rsidRPr="0027058C">
        <w:rPr>
          <w:rFonts w:ascii="Times New Roman" w:hAnsi="Times New Roman" w:cs="Times New Roman"/>
          <w:sz w:val="24"/>
          <w:szCs w:val="24"/>
        </w:rPr>
        <w:t xml:space="preserve"> </w:t>
      </w:r>
      <w:r w:rsidR="002A42BF" w:rsidRPr="0027058C">
        <w:rPr>
          <w:rFonts w:ascii="Times New Roman" w:hAnsi="Times New Roman" w:cs="Times New Roman"/>
          <w:sz w:val="24"/>
          <w:szCs w:val="24"/>
        </w:rPr>
        <w:t>The o</w:t>
      </w:r>
      <w:r w:rsidR="008B049E" w:rsidRPr="0027058C">
        <w:rPr>
          <w:rFonts w:ascii="Times New Roman" w:hAnsi="Times New Roman" w:cs="Times New Roman"/>
          <w:sz w:val="24"/>
          <w:szCs w:val="24"/>
        </w:rPr>
        <w:t xml:space="preserve">thers used ad hoc approaches to analysing the </w:t>
      </w:r>
      <w:r w:rsidR="00F75472" w:rsidRPr="0027058C">
        <w:rPr>
          <w:rFonts w:ascii="Times New Roman" w:hAnsi="Times New Roman" w:cs="Times New Roman"/>
          <w:sz w:val="24"/>
          <w:szCs w:val="24"/>
        </w:rPr>
        <w:t>IPD</w:t>
      </w:r>
      <w:r w:rsidR="008B049E" w:rsidRPr="0027058C">
        <w:rPr>
          <w:rFonts w:ascii="Times New Roman" w:hAnsi="Times New Roman" w:cs="Times New Roman"/>
          <w:sz w:val="24"/>
          <w:szCs w:val="24"/>
        </w:rPr>
        <w:t>.</w:t>
      </w:r>
      <w:r w:rsidR="00EE361C" w:rsidRPr="0027058C">
        <w:rPr>
          <w:rFonts w:ascii="Times New Roman" w:hAnsi="Times New Roman" w:cs="Times New Roman"/>
          <w:sz w:val="24"/>
          <w:szCs w:val="24"/>
        </w:rPr>
        <w:t xml:space="preserve"> </w:t>
      </w:r>
      <w:r w:rsidR="003E6DEE" w:rsidRPr="0027058C">
        <w:rPr>
          <w:rFonts w:ascii="Times New Roman" w:hAnsi="Times New Roman" w:cs="Times New Roman"/>
          <w:sz w:val="24"/>
          <w:szCs w:val="24"/>
        </w:rPr>
        <w:t>None of the appraisa</w:t>
      </w:r>
      <w:r w:rsidR="007479A4" w:rsidRPr="0027058C">
        <w:rPr>
          <w:rFonts w:ascii="Times New Roman" w:hAnsi="Times New Roman" w:cs="Times New Roman"/>
          <w:sz w:val="24"/>
          <w:szCs w:val="24"/>
        </w:rPr>
        <w:t xml:space="preserve">ls </w:t>
      </w:r>
      <w:r w:rsidR="008036B0">
        <w:rPr>
          <w:rFonts w:ascii="Times New Roman" w:hAnsi="Times New Roman" w:cs="Times New Roman"/>
          <w:sz w:val="24"/>
          <w:szCs w:val="24"/>
        </w:rPr>
        <w:t>modelled</w:t>
      </w:r>
      <w:r w:rsidR="007479A4" w:rsidRPr="0027058C">
        <w:rPr>
          <w:rFonts w:ascii="Times New Roman" w:hAnsi="Times New Roman" w:cs="Times New Roman"/>
          <w:sz w:val="24"/>
          <w:szCs w:val="24"/>
        </w:rPr>
        <w:t xml:space="preserve"> the potential impact of patient history on subsequent event rates. </w:t>
      </w:r>
      <w:r w:rsidR="009A5F95" w:rsidRPr="0027058C">
        <w:rPr>
          <w:rFonts w:ascii="Times New Roman" w:hAnsi="Times New Roman" w:cs="Times New Roman"/>
          <w:sz w:val="24"/>
          <w:szCs w:val="24"/>
        </w:rPr>
        <w:t xml:space="preserve">Concerns were raised in three of the appraisals about the sample size available to estimate the transition probabilities and/or biases in the estimation of </w:t>
      </w:r>
      <w:r w:rsidR="00A663C7">
        <w:rPr>
          <w:rFonts w:ascii="Times New Roman" w:hAnsi="Times New Roman" w:cs="Times New Roman"/>
          <w:sz w:val="24"/>
          <w:szCs w:val="24"/>
        </w:rPr>
        <w:t>PPS</w:t>
      </w:r>
      <w:r w:rsidR="006B76CB" w:rsidRPr="0027058C">
        <w:rPr>
          <w:rFonts w:ascii="Times New Roman" w:hAnsi="Times New Roman" w:cs="Times New Roman"/>
          <w:sz w:val="24"/>
          <w:szCs w:val="24"/>
        </w:rPr>
        <w:t xml:space="preserve"> (</w:t>
      </w:r>
      <w:r w:rsidR="008F6422" w:rsidRPr="0027058C">
        <w:rPr>
          <w:rFonts w:ascii="Times New Roman" w:hAnsi="Times New Roman" w:cs="Times New Roman"/>
          <w:sz w:val="24"/>
          <w:szCs w:val="24"/>
        </w:rPr>
        <w:t>TA578, TA580, TA589</w:t>
      </w:r>
      <w:r w:rsidR="006B76CB" w:rsidRPr="0027058C">
        <w:rPr>
          <w:rFonts w:ascii="Times New Roman" w:hAnsi="Times New Roman" w:cs="Times New Roman"/>
          <w:sz w:val="24"/>
          <w:szCs w:val="24"/>
        </w:rPr>
        <w:t>)</w:t>
      </w:r>
      <w:r w:rsidR="009A5F95" w:rsidRPr="0027058C">
        <w:rPr>
          <w:rFonts w:ascii="Times New Roman" w:hAnsi="Times New Roman" w:cs="Times New Roman"/>
          <w:sz w:val="24"/>
          <w:szCs w:val="24"/>
        </w:rPr>
        <w:t xml:space="preserve">. </w:t>
      </w:r>
    </w:p>
    <w:p w14:paraId="55AF3F72" w14:textId="2BA6BA15" w:rsidR="001F46FA" w:rsidRPr="0027058C" w:rsidRDefault="002A42BF" w:rsidP="0027058C">
      <w:pPr>
        <w:spacing w:line="480" w:lineRule="auto"/>
        <w:jc w:val="both"/>
        <w:rPr>
          <w:rFonts w:ascii="Times New Roman" w:hAnsi="Times New Roman" w:cs="Times New Roman"/>
          <w:sz w:val="24"/>
          <w:szCs w:val="24"/>
        </w:rPr>
      </w:pPr>
      <w:r w:rsidRPr="00E2527A">
        <w:rPr>
          <w:rFonts w:ascii="Times New Roman" w:hAnsi="Times New Roman" w:cs="Times New Roman"/>
          <w:sz w:val="24"/>
          <w:szCs w:val="24"/>
        </w:rPr>
        <w:t xml:space="preserve">All </w:t>
      </w:r>
      <w:r w:rsidR="00EB340F">
        <w:rPr>
          <w:rFonts w:ascii="Times New Roman" w:hAnsi="Times New Roman" w:cs="Times New Roman"/>
          <w:sz w:val="24"/>
          <w:szCs w:val="24"/>
        </w:rPr>
        <w:t xml:space="preserve">but </w:t>
      </w:r>
      <w:r w:rsidR="00545427">
        <w:rPr>
          <w:rFonts w:ascii="Times New Roman" w:hAnsi="Times New Roman" w:cs="Times New Roman"/>
          <w:sz w:val="24"/>
          <w:szCs w:val="24"/>
        </w:rPr>
        <w:t>TA589</w:t>
      </w:r>
      <w:r w:rsidR="00E2527A" w:rsidRPr="00E2527A">
        <w:rPr>
          <w:rFonts w:ascii="Times New Roman" w:hAnsi="Times New Roman" w:cs="Times New Roman"/>
          <w:sz w:val="24"/>
          <w:szCs w:val="24"/>
        </w:rPr>
        <w:t xml:space="preserve"> </w:t>
      </w:r>
      <w:r w:rsidRPr="00E2527A">
        <w:rPr>
          <w:rFonts w:ascii="Times New Roman" w:hAnsi="Times New Roman" w:cs="Times New Roman"/>
          <w:sz w:val="24"/>
          <w:szCs w:val="24"/>
        </w:rPr>
        <w:t xml:space="preserve">assessed the internal validity </w:t>
      </w:r>
      <w:r w:rsidR="00537889">
        <w:rPr>
          <w:rFonts w:ascii="Times New Roman" w:hAnsi="Times New Roman" w:cs="Times New Roman"/>
          <w:sz w:val="24"/>
          <w:szCs w:val="24"/>
        </w:rPr>
        <w:t xml:space="preserve">of </w:t>
      </w:r>
      <w:r w:rsidR="003E1E8E" w:rsidRPr="00E2527A">
        <w:rPr>
          <w:rFonts w:ascii="Times New Roman" w:hAnsi="Times New Roman" w:cs="Times New Roman"/>
          <w:sz w:val="24"/>
          <w:szCs w:val="24"/>
        </w:rPr>
        <w:t>STM</w:t>
      </w:r>
      <w:r w:rsidRPr="00E2527A">
        <w:rPr>
          <w:rFonts w:ascii="Times New Roman" w:hAnsi="Times New Roman" w:cs="Times New Roman"/>
          <w:sz w:val="24"/>
          <w:szCs w:val="24"/>
        </w:rPr>
        <w:t xml:space="preserve"> survival predictions</w:t>
      </w:r>
      <w:r w:rsidR="00E2527A">
        <w:rPr>
          <w:rFonts w:ascii="Times New Roman" w:hAnsi="Times New Roman" w:cs="Times New Roman"/>
          <w:sz w:val="24"/>
          <w:szCs w:val="24"/>
        </w:rPr>
        <w:t xml:space="preserve">, </w:t>
      </w:r>
      <w:r w:rsidR="00545427">
        <w:rPr>
          <w:rFonts w:ascii="Times New Roman" w:hAnsi="Times New Roman" w:cs="Times New Roman"/>
          <w:sz w:val="24"/>
          <w:szCs w:val="24"/>
        </w:rPr>
        <w:t xml:space="preserve">within TA580 </w:t>
      </w:r>
      <w:r w:rsidR="00E2527A">
        <w:rPr>
          <w:rFonts w:ascii="Times New Roman" w:hAnsi="Times New Roman" w:cs="Times New Roman"/>
          <w:sz w:val="24"/>
          <w:szCs w:val="24"/>
        </w:rPr>
        <w:t>concerns</w:t>
      </w:r>
      <w:r w:rsidR="00545427">
        <w:rPr>
          <w:rFonts w:ascii="Times New Roman" w:hAnsi="Times New Roman" w:cs="Times New Roman"/>
          <w:sz w:val="24"/>
          <w:szCs w:val="24"/>
        </w:rPr>
        <w:t xml:space="preserve"> were raised</w:t>
      </w:r>
      <w:r w:rsidR="00E2527A">
        <w:rPr>
          <w:rFonts w:ascii="Times New Roman" w:hAnsi="Times New Roman" w:cs="Times New Roman"/>
          <w:sz w:val="24"/>
          <w:szCs w:val="24"/>
        </w:rPr>
        <w:t xml:space="preserve"> about the correspondence between model predictions and </w:t>
      </w:r>
      <w:r w:rsidR="00A76C8A">
        <w:rPr>
          <w:rFonts w:ascii="Times New Roman" w:hAnsi="Times New Roman" w:cs="Times New Roman"/>
          <w:sz w:val="24"/>
          <w:szCs w:val="24"/>
        </w:rPr>
        <w:t>longer-term</w:t>
      </w:r>
      <w:r w:rsidR="00E2527A">
        <w:rPr>
          <w:rFonts w:ascii="Times New Roman" w:hAnsi="Times New Roman" w:cs="Times New Roman"/>
          <w:sz w:val="24"/>
          <w:szCs w:val="24"/>
        </w:rPr>
        <w:t xml:space="preserve"> follow-up data</w:t>
      </w:r>
      <w:r w:rsidRPr="0027058C">
        <w:rPr>
          <w:rFonts w:ascii="Times New Roman" w:hAnsi="Times New Roman" w:cs="Times New Roman"/>
          <w:sz w:val="24"/>
          <w:szCs w:val="24"/>
        </w:rPr>
        <w:t>.</w:t>
      </w:r>
      <w:r w:rsidR="00A663C7">
        <w:rPr>
          <w:rFonts w:ascii="Times New Roman" w:hAnsi="Times New Roman" w:cs="Times New Roman"/>
          <w:sz w:val="24"/>
          <w:szCs w:val="24"/>
        </w:rPr>
        <w:t xml:space="preserve"> </w:t>
      </w:r>
      <w:r w:rsidR="003E6DEE" w:rsidRPr="0027058C">
        <w:rPr>
          <w:rFonts w:ascii="Times New Roman" w:hAnsi="Times New Roman" w:cs="Times New Roman"/>
          <w:sz w:val="24"/>
          <w:szCs w:val="24"/>
        </w:rPr>
        <w:t>Generally</w:t>
      </w:r>
      <w:r w:rsidR="008330E9">
        <w:rPr>
          <w:rFonts w:ascii="Times New Roman" w:hAnsi="Times New Roman" w:cs="Times New Roman"/>
          <w:sz w:val="24"/>
          <w:szCs w:val="24"/>
        </w:rPr>
        <w:t>,</w:t>
      </w:r>
      <w:r w:rsidR="003E6DEE" w:rsidRPr="0027058C">
        <w:rPr>
          <w:rFonts w:ascii="Times New Roman" w:hAnsi="Times New Roman" w:cs="Times New Roman"/>
          <w:sz w:val="24"/>
          <w:szCs w:val="24"/>
        </w:rPr>
        <w:t xml:space="preserve"> </w:t>
      </w:r>
      <w:r w:rsidR="009D2DF9" w:rsidRPr="0027058C">
        <w:rPr>
          <w:rFonts w:ascii="Times New Roman" w:hAnsi="Times New Roman" w:cs="Times New Roman"/>
          <w:sz w:val="24"/>
          <w:szCs w:val="24"/>
        </w:rPr>
        <w:t>OS</w:t>
      </w:r>
      <w:r w:rsidR="003E6DEE" w:rsidRPr="0027058C">
        <w:rPr>
          <w:rFonts w:ascii="Times New Roman" w:hAnsi="Times New Roman" w:cs="Times New Roman"/>
          <w:sz w:val="24"/>
          <w:szCs w:val="24"/>
        </w:rPr>
        <w:t xml:space="preserve"> extrapolations were </w:t>
      </w:r>
      <w:r w:rsidR="007C67FF">
        <w:rPr>
          <w:rFonts w:ascii="Times New Roman" w:hAnsi="Times New Roman" w:cs="Times New Roman"/>
          <w:sz w:val="24"/>
          <w:szCs w:val="24"/>
        </w:rPr>
        <w:t xml:space="preserve">also </w:t>
      </w:r>
      <w:r w:rsidR="003E6DEE" w:rsidRPr="0027058C">
        <w:rPr>
          <w:rFonts w:ascii="Times New Roman" w:hAnsi="Times New Roman" w:cs="Times New Roman"/>
          <w:sz w:val="24"/>
          <w:szCs w:val="24"/>
        </w:rPr>
        <w:t xml:space="preserve">validated against external data or expert opinion. </w:t>
      </w:r>
      <w:r w:rsidR="00C4441D" w:rsidRPr="0027058C">
        <w:rPr>
          <w:rFonts w:ascii="Times New Roman" w:hAnsi="Times New Roman" w:cs="Times New Roman"/>
          <w:sz w:val="24"/>
          <w:szCs w:val="24"/>
        </w:rPr>
        <w:t xml:space="preserve">There was limited discussion of the plausibility of treatment effects on individual transitions and none of the appraisals discussed the mean time spent in individual health states. </w:t>
      </w:r>
    </w:p>
    <w:p w14:paraId="3F21DBFE" w14:textId="62AD41EE" w:rsidR="001F46FA" w:rsidRPr="0027058C" w:rsidRDefault="0074595A"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The models explored uncertainty at different points in the treatment process</w:t>
      </w:r>
      <w:r w:rsidR="0049150B">
        <w:rPr>
          <w:rFonts w:ascii="Times New Roman" w:hAnsi="Times New Roman" w:cs="Times New Roman"/>
          <w:sz w:val="24"/>
          <w:szCs w:val="24"/>
        </w:rPr>
        <w:t xml:space="preserve"> including </w:t>
      </w:r>
      <w:r w:rsidRPr="0027058C">
        <w:rPr>
          <w:rFonts w:ascii="Times New Roman" w:hAnsi="Times New Roman" w:cs="Times New Roman"/>
          <w:sz w:val="24"/>
          <w:szCs w:val="24"/>
        </w:rPr>
        <w:t>the treatment effect on the intermediate outcome</w:t>
      </w:r>
      <w:r w:rsidR="0049150B">
        <w:rPr>
          <w:rFonts w:ascii="Times New Roman" w:hAnsi="Times New Roman" w:cs="Times New Roman"/>
          <w:sz w:val="24"/>
          <w:szCs w:val="24"/>
        </w:rPr>
        <w:t xml:space="preserve">, </w:t>
      </w:r>
      <w:r w:rsidRPr="0027058C">
        <w:rPr>
          <w:rFonts w:ascii="Times New Roman" w:hAnsi="Times New Roman" w:cs="Times New Roman"/>
          <w:sz w:val="24"/>
          <w:szCs w:val="24"/>
        </w:rPr>
        <w:t xml:space="preserve">the impact of the treatment under evaluation on </w:t>
      </w:r>
      <w:r w:rsidR="00144857" w:rsidRPr="0027058C">
        <w:rPr>
          <w:rFonts w:ascii="Times New Roman" w:hAnsi="Times New Roman" w:cs="Times New Roman"/>
          <w:sz w:val="24"/>
          <w:szCs w:val="24"/>
        </w:rPr>
        <w:t>PPS</w:t>
      </w:r>
      <w:r w:rsidRPr="0027058C">
        <w:rPr>
          <w:rFonts w:ascii="Times New Roman" w:hAnsi="Times New Roman" w:cs="Times New Roman"/>
          <w:sz w:val="24"/>
          <w:szCs w:val="24"/>
        </w:rPr>
        <w:t xml:space="preserve">, and the impact of different subsequent therapies on </w:t>
      </w:r>
      <w:r w:rsidR="00144857" w:rsidRPr="0027058C">
        <w:rPr>
          <w:rFonts w:ascii="Times New Roman" w:hAnsi="Times New Roman" w:cs="Times New Roman"/>
          <w:sz w:val="24"/>
          <w:szCs w:val="24"/>
        </w:rPr>
        <w:t>PPS</w:t>
      </w:r>
      <w:r w:rsidRPr="0027058C">
        <w:rPr>
          <w:rFonts w:ascii="Times New Roman" w:hAnsi="Times New Roman" w:cs="Times New Roman"/>
          <w:sz w:val="24"/>
          <w:szCs w:val="24"/>
        </w:rPr>
        <w:t>.</w:t>
      </w:r>
      <w:r w:rsidR="007C67FF">
        <w:rPr>
          <w:rFonts w:ascii="Times New Roman" w:hAnsi="Times New Roman" w:cs="Times New Roman"/>
          <w:sz w:val="24"/>
          <w:szCs w:val="24"/>
        </w:rPr>
        <w:t xml:space="preserve"> A</w:t>
      </w:r>
      <w:r w:rsidR="007C67FF" w:rsidRPr="0027058C">
        <w:rPr>
          <w:rFonts w:ascii="Times New Roman" w:hAnsi="Times New Roman" w:cs="Times New Roman"/>
          <w:sz w:val="24"/>
          <w:szCs w:val="24"/>
        </w:rPr>
        <w:t xml:space="preserve">ppraisals did not routinely examine the sensitivity of the models to both baseline risk of mortality from the progression state and treatment effects on this. </w:t>
      </w:r>
      <w:r w:rsidR="00C34562" w:rsidRPr="0027058C">
        <w:rPr>
          <w:rFonts w:ascii="Times New Roman" w:hAnsi="Times New Roman" w:cs="Times New Roman"/>
          <w:sz w:val="24"/>
          <w:szCs w:val="24"/>
        </w:rPr>
        <w:t xml:space="preserve">Models including a cure element also explored uncertainty in relation to the </w:t>
      </w:r>
      <w:r w:rsidRPr="0027058C">
        <w:rPr>
          <w:rFonts w:ascii="Times New Roman" w:hAnsi="Times New Roman" w:cs="Times New Roman"/>
          <w:sz w:val="24"/>
          <w:szCs w:val="24"/>
        </w:rPr>
        <w:t xml:space="preserve">approach to modelling cure and the point of cure. </w:t>
      </w:r>
    </w:p>
    <w:p w14:paraId="294D6A70" w14:textId="77777777" w:rsidR="001D670F" w:rsidRPr="0027058C" w:rsidRDefault="001D670F" w:rsidP="0027058C">
      <w:pPr>
        <w:spacing w:line="480" w:lineRule="auto"/>
        <w:rPr>
          <w:rFonts w:ascii="Times New Roman" w:hAnsi="Times New Roman" w:cs="Times New Roman"/>
          <w:i/>
          <w:sz w:val="24"/>
          <w:szCs w:val="24"/>
        </w:rPr>
      </w:pPr>
    </w:p>
    <w:p w14:paraId="1101887A" w14:textId="018D6AF8" w:rsidR="00363416" w:rsidRPr="00626E53" w:rsidRDefault="004E1B99" w:rsidP="0027058C">
      <w:pPr>
        <w:spacing w:line="480" w:lineRule="auto"/>
        <w:rPr>
          <w:rFonts w:ascii="Times New Roman" w:hAnsi="Times New Roman" w:cs="Times New Roman"/>
          <w:b/>
          <w:i/>
          <w:sz w:val="24"/>
          <w:szCs w:val="24"/>
        </w:rPr>
      </w:pPr>
      <w:r w:rsidRPr="00626E53">
        <w:rPr>
          <w:rFonts w:ascii="Times New Roman" w:hAnsi="Times New Roman" w:cs="Times New Roman"/>
          <w:b/>
          <w:i/>
          <w:sz w:val="24"/>
          <w:szCs w:val="24"/>
        </w:rPr>
        <w:t xml:space="preserve">Summary of current state of play </w:t>
      </w:r>
    </w:p>
    <w:p w14:paraId="296A024B" w14:textId="2BC73F1F" w:rsidR="00D12DF1" w:rsidRPr="0027058C" w:rsidRDefault="00D12DF1"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lastRenderedPageBreak/>
        <w:t xml:space="preserve">PSMs continue to be used extensively </w:t>
      </w:r>
      <w:r w:rsidR="00632E7C">
        <w:rPr>
          <w:rFonts w:ascii="Times New Roman" w:hAnsi="Times New Roman" w:cs="Times New Roman"/>
          <w:sz w:val="24"/>
          <w:szCs w:val="24"/>
        </w:rPr>
        <w:t>to assess the cost-effectiveness</w:t>
      </w:r>
      <w:r w:rsidRPr="0027058C">
        <w:rPr>
          <w:rFonts w:ascii="Times New Roman" w:hAnsi="Times New Roman" w:cs="Times New Roman"/>
          <w:sz w:val="24"/>
          <w:szCs w:val="24"/>
        </w:rPr>
        <w:t xml:space="preserve"> of oncology drugs in the NICE TA programme, </w:t>
      </w:r>
      <w:r w:rsidR="00B45A15">
        <w:rPr>
          <w:rFonts w:ascii="Times New Roman" w:hAnsi="Times New Roman" w:cs="Times New Roman"/>
          <w:sz w:val="24"/>
          <w:szCs w:val="24"/>
        </w:rPr>
        <w:t>and</w:t>
      </w:r>
      <w:r w:rsidRPr="0027058C">
        <w:rPr>
          <w:rFonts w:ascii="Times New Roman" w:hAnsi="Times New Roman" w:cs="Times New Roman"/>
          <w:sz w:val="24"/>
          <w:szCs w:val="24"/>
        </w:rPr>
        <w:t xml:space="preserve"> broader literature. A growing body of empirical literature now suggests that PSM and </w:t>
      </w:r>
      <w:r w:rsidR="003E1E8E" w:rsidRPr="0027058C">
        <w:rPr>
          <w:rFonts w:ascii="Times New Roman" w:hAnsi="Times New Roman" w:cs="Times New Roman"/>
          <w:sz w:val="24"/>
          <w:szCs w:val="24"/>
        </w:rPr>
        <w:t>STM</w:t>
      </w:r>
      <w:r w:rsidRPr="0027058C">
        <w:rPr>
          <w:rFonts w:ascii="Times New Roman" w:hAnsi="Times New Roman" w:cs="Times New Roman"/>
          <w:sz w:val="24"/>
          <w:szCs w:val="24"/>
        </w:rPr>
        <w:t xml:space="preserve">s </w:t>
      </w:r>
      <w:r w:rsidR="003C6A3D">
        <w:rPr>
          <w:rFonts w:ascii="Times New Roman" w:hAnsi="Times New Roman" w:cs="Times New Roman"/>
          <w:sz w:val="24"/>
          <w:szCs w:val="24"/>
        </w:rPr>
        <w:t>can</w:t>
      </w:r>
      <w:r w:rsidRPr="0027058C">
        <w:rPr>
          <w:rFonts w:ascii="Times New Roman" w:hAnsi="Times New Roman" w:cs="Times New Roman"/>
          <w:sz w:val="24"/>
          <w:szCs w:val="24"/>
        </w:rPr>
        <w:t xml:space="preserve"> produce quite different </w:t>
      </w:r>
      <w:r w:rsidR="00000947" w:rsidRPr="0027058C">
        <w:rPr>
          <w:rFonts w:ascii="Times New Roman" w:hAnsi="Times New Roman" w:cs="Times New Roman"/>
          <w:sz w:val="24"/>
          <w:szCs w:val="24"/>
        </w:rPr>
        <w:t xml:space="preserve">survival </w:t>
      </w:r>
      <w:r w:rsidRPr="0027058C">
        <w:rPr>
          <w:rFonts w:ascii="Times New Roman" w:hAnsi="Times New Roman" w:cs="Times New Roman"/>
          <w:sz w:val="24"/>
          <w:szCs w:val="24"/>
        </w:rPr>
        <w:t xml:space="preserve">predictions in the extrapolation period. </w:t>
      </w:r>
    </w:p>
    <w:p w14:paraId="733F413D" w14:textId="05C77716" w:rsidR="00831C2B" w:rsidRDefault="00D12DF1" w:rsidP="0027058C">
      <w:pPr>
        <w:spacing w:line="480" w:lineRule="auto"/>
        <w:jc w:val="both"/>
        <w:rPr>
          <w:rFonts w:ascii="Times New Roman" w:hAnsi="Times New Roman" w:cs="Times New Roman"/>
          <w:sz w:val="24"/>
          <w:szCs w:val="24"/>
        </w:rPr>
      </w:pPr>
      <w:bookmarkStart w:id="3" w:name="_Hlk45795871"/>
      <w:r w:rsidRPr="0027058C">
        <w:rPr>
          <w:rFonts w:ascii="Times New Roman" w:hAnsi="Times New Roman" w:cs="Times New Roman"/>
          <w:sz w:val="24"/>
          <w:szCs w:val="24"/>
        </w:rPr>
        <w:t xml:space="preserve">Our review of NICE appraisals following the </w:t>
      </w:r>
      <w:r w:rsidR="000E2BB9">
        <w:rPr>
          <w:rFonts w:ascii="Times New Roman" w:hAnsi="Times New Roman" w:cs="Times New Roman"/>
          <w:sz w:val="24"/>
          <w:szCs w:val="24"/>
        </w:rPr>
        <w:t xml:space="preserve">publication of </w:t>
      </w:r>
      <w:r w:rsidRPr="0027058C">
        <w:rPr>
          <w:rFonts w:ascii="Times New Roman" w:hAnsi="Times New Roman" w:cs="Times New Roman"/>
          <w:sz w:val="24"/>
          <w:szCs w:val="24"/>
        </w:rPr>
        <w:t>TSD 19 indicates description</w:t>
      </w:r>
      <w:r w:rsidR="00632E7C">
        <w:rPr>
          <w:rFonts w:ascii="Times New Roman" w:hAnsi="Times New Roman" w:cs="Times New Roman"/>
          <w:sz w:val="24"/>
          <w:szCs w:val="24"/>
        </w:rPr>
        <w:t>s</w:t>
      </w:r>
      <w:r w:rsidRPr="0027058C">
        <w:rPr>
          <w:rFonts w:ascii="Times New Roman" w:hAnsi="Times New Roman" w:cs="Times New Roman"/>
          <w:sz w:val="24"/>
          <w:szCs w:val="24"/>
        </w:rPr>
        <w:t xml:space="preserve"> of PSM</w:t>
      </w:r>
      <w:r w:rsidR="00632E7C">
        <w:rPr>
          <w:rFonts w:ascii="Times New Roman" w:hAnsi="Times New Roman" w:cs="Times New Roman"/>
          <w:sz w:val="24"/>
          <w:szCs w:val="24"/>
        </w:rPr>
        <w:t>s have improved</w:t>
      </w:r>
      <w:r w:rsidR="00F103AF">
        <w:rPr>
          <w:rFonts w:ascii="Times New Roman" w:hAnsi="Times New Roman" w:cs="Times New Roman"/>
          <w:sz w:val="24"/>
          <w:szCs w:val="24"/>
        </w:rPr>
        <w:t>, e</w:t>
      </w:r>
      <w:r w:rsidRPr="0027058C">
        <w:rPr>
          <w:rFonts w:ascii="Times New Roman" w:hAnsi="Times New Roman" w:cs="Times New Roman"/>
          <w:sz w:val="24"/>
          <w:szCs w:val="24"/>
        </w:rPr>
        <w:t xml:space="preserve">xtrapolations from both model types are generally validated against external empirical data and/or expert </w:t>
      </w:r>
      <w:r w:rsidR="00275FED">
        <w:rPr>
          <w:rFonts w:ascii="Times New Roman" w:hAnsi="Times New Roman" w:cs="Times New Roman"/>
          <w:sz w:val="24"/>
          <w:szCs w:val="24"/>
        </w:rPr>
        <w:t>opinion, and application of STMs</w:t>
      </w:r>
      <w:r w:rsidR="00927B89">
        <w:rPr>
          <w:rFonts w:ascii="Times New Roman" w:hAnsi="Times New Roman" w:cs="Times New Roman"/>
          <w:sz w:val="24"/>
          <w:szCs w:val="24"/>
        </w:rPr>
        <w:t xml:space="preserve"> are becoming more sophisticated by</w:t>
      </w:r>
      <w:r w:rsidR="00831C2B">
        <w:rPr>
          <w:rFonts w:ascii="Times New Roman" w:hAnsi="Times New Roman" w:cs="Times New Roman"/>
          <w:sz w:val="24"/>
          <w:szCs w:val="24"/>
        </w:rPr>
        <w:t xml:space="preserve"> allowing</w:t>
      </w:r>
      <w:r w:rsidR="00275FED">
        <w:rPr>
          <w:rFonts w:ascii="Times New Roman" w:hAnsi="Times New Roman" w:cs="Times New Roman"/>
          <w:sz w:val="24"/>
          <w:szCs w:val="24"/>
        </w:rPr>
        <w:t xml:space="preserve"> for</w:t>
      </w:r>
      <w:r w:rsidR="00831C2B">
        <w:rPr>
          <w:rFonts w:ascii="Times New Roman" w:hAnsi="Times New Roman" w:cs="Times New Roman"/>
          <w:sz w:val="24"/>
          <w:szCs w:val="24"/>
        </w:rPr>
        <w:t xml:space="preserve"> time-dependency and treatment differences in transition probabilities.</w:t>
      </w:r>
      <w:r w:rsidR="00224EE7">
        <w:rPr>
          <w:rFonts w:ascii="Times New Roman" w:hAnsi="Times New Roman" w:cs="Times New Roman"/>
          <w:sz w:val="24"/>
          <w:szCs w:val="24"/>
        </w:rPr>
        <w:t xml:space="preserve"> </w:t>
      </w:r>
      <w:r w:rsidR="002F355E" w:rsidRPr="0027058C">
        <w:rPr>
          <w:rFonts w:ascii="Times New Roman" w:hAnsi="Times New Roman" w:cs="Times New Roman"/>
          <w:sz w:val="24"/>
          <w:szCs w:val="24"/>
        </w:rPr>
        <w:t>Across appraisals limited attention was paid to discussing whether incremental life years were accrued in the progression-free or post-progression health states</w:t>
      </w:r>
      <w:r w:rsidR="00F06C47">
        <w:rPr>
          <w:rFonts w:ascii="Times New Roman" w:hAnsi="Times New Roman" w:cs="Times New Roman"/>
          <w:sz w:val="24"/>
          <w:szCs w:val="24"/>
        </w:rPr>
        <w:t>,</w:t>
      </w:r>
      <w:r w:rsidR="00F06C47" w:rsidRPr="0027058C">
        <w:rPr>
          <w:rFonts w:ascii="Times New Roman" w:hAnsi="Times New Roman" w:cs="Times New Roman"/>
          <w:sz w:val="24"/>
          <w:szCs w:val="24"/>
        </w:rPr>
        <w:t xml:space="preserve"> </w:t>
      </w:r>
      <w:r w:rsidR="00FB2CC0">
        <w:rPr>
          <w:rFonts w:ascii="Times New Roman" w:hAnsi="Times New Roman" w:cs="Times New Roman"/>
          <w:sz w:val="24"/>
          <w:szCs w:val="24"/>
        </w:rPr>
        <w:t xml:space="preserve">appraisals using </w:t>
      </w:r>
      <w:r w:rsidRPr="0027058C">
        <w:rPr>
          <w:rFonts w:ascii="Times New Roman" w:hAnsi="Times New Roman" w:cs="Times New Roman"/>
          <w:sz w:val="24"/>
          <w:szCs w:val="24"/>
        </w:rPr>
        <w:t xml:space="preserve">PSM </w:t>
      </w:r>
      <w:r w:rsidR="008C2E22">
        <w:rPr>
          <w:rFonts w:ascii="Times New Roman" w:hAnsi="Times New Roman" w:cs="Times New Roman"/>
          <w:sz w:val="24"/>
          <w:szCs w:val="24"/>
        </w:rPr>
        <w:t xml:space="preserve">did not use </w:t>
      </w:r>
      <w:r w:rsidR="00226755">
        <w:rPr>
          <w:rFonts w:ascii="Times New Roman" w:hAnsi="Times New Roman" w:cs="Times New Roman"/>
          <w:sz w:val="24"/>
          <w:szCs w:val="24"/>
        </w:rPr>
        <w:t>evidence</w:t>
      </w:r>
      <w:r w:rsidRPr="0027058C">
        <w:rPr>
          <w:rFonts w:ascii="Times New Roman" w:hAnsi="Times New Roman" w:cs="Times New Roman"/>
          <w:sz w:val="24"/>
          <w:szCs w:val="24"/>
        </w:rPr>
        <w:t xml:space="preserve"> on individual clinical events</w:t>
      </w:r>
      <w:r w:rsidR="008C2E22">
        <w:rPr>
          <w:rFonts w:ascii="Times New Roman" w:hAnsi="Times New Roman" w:cs="Times New Roman"/>
          <w:sz w:val="24"/>
          <w:szCs w:val="24"/>
        </w:rPr>
        <w:t xml:space="preserve"> or STMs to support assessment of extrapolations</w:t>
      </w:r>
      <w:r w:rsidR="00F06C47">
        <w:rPr>
          <w:rFonts w:ascii="Times New Roman" w:hAnsi="Times New Roman" w:cs="Times New Roman"/>
          <w:sz w:val="24"/>
          <w:szCs w:val="24"/>
        </w:rPr>
        <w:t>,</w:t>
      </w:r>
      <w:r w:rsidRPr="0027058C">
        <w:rPr>
          <w:rFonts w:ascii="Times New Roman" w:hAnsi="Times New Roman" w:cs="Times New Roman"/>
          <w:sz w:val="24"/>
          <w:szCs w:val="24"/>
        </w:rPr>
        <w:t xml:space="preserve"> </w:t>
      </w:r>
      <w:r w:rsidR="00F66E1F">
        <w:rPr>
          <w:rFonts w:ascii="Times New Roman" w:hAnsi="Times New Roman" w:cs="Times New Roman"/>
          <w:sz w:val="24"/>
          <w:szCs w:val="24"/>
        </w:rPr>
        <w:t xml:space="preserve">and STMs </w:t>
      </w:r>
      <w:r w:rsidR="008800D4">
        <w:rPr>
          <w:rFonts w:ascii="Times New Roman" w:hAnsi="Times New Roman" w:cs="Times New Roman"/>
          <w:sz w:val="24"/>
          <w:szCs w:val="24"/>
        </w:rPr>
        <w:t xml:space="preserve">were used to </w:t>
      </w:r>
      <w:r w:rsidR="008C2E22">
        <w:rPr>
          <w:rFonts w:ascii="Times New Roman" w:hAnsi="Times New Roman" w:cs="Times New Roman"/>
          <w:sz w:val="24"/>
          <w:szCs w:val="24"/>
        </w:rPr>
        <w:t>explore</w:t>
      </w:r>
      <w:r w:rsidR="007C67FF">
        <w:rPr>
          <w:rFonts w:ascii="Times New Roman" w:hAnsi="Times New Roman" w:cs="Times New Roman"/>
          <w:sz w:val="24"/>
          <w:szCs w:val="24"/>
        </w:rPr>
        <w:t xml:space="preserve"> uncertainty around </w:t>
      </w:r>
      <w:r w:rsidR="007C67FF" w:rsidRPr="0027058C">
        <w:rPr>
          <w:rFonts w:ascii="Times New Roman" w:hAnsi="Times New Roman" w:cs="Times New Roman"/>
          <w:sz w:val="24"/>
          <w:szCs w:val="24"/>
        </w:rPr>
        <w:t xml:space="preserve">PPS </w:t>
      </w:r>
      <w:r w:rsidR="008C2E22">
        <w:rPr>
          <w:rFonts w:ascii="Times New Roman" w:hAnsi="Times New Roman" w:cs="Times New Roman"/>
          <w:sz w:val="24"/>
          <w:szCs w:val="24"/>
        </w:rPr>
        <w:t xml:space="preserve">to </w:t>
      </w:r>
      <w:r w:rsidR="003666C8">
        <w:rPr>
          <w:rFonts w:ascii="Times New Roman" w:hAnsi="Times New Roman" w:cs="Times New Roman"/>
          <w:sz w:val="24"/>
          <w:szCs w:val="24"/>
        </w:rPr>
        <w:t xml:space="preserve">only </w:t>
      </w:r>
      <w:r w:rsidR="008C2E22">
        <w:rPr>
          <w:rFonts w:ascii="Times New Roman" w:hAnsi="Times New Roman" w:cs="Times New Roman"/>
          <w:sz w:val="24"/>
          <w:szCs w:val="24"/>
        </w:rPr>
        <w:t xml:space="preserve">a </w:t>
      </w:r>
      <w:r w:rsidR="007C67FF" w:rsidRPr="0027058C">
        <w:rPr>
          <w:rFonts w:ascii="Times New Roman" w:hAnsi="Times New Roman" w:cs="Times New Roman"/>
          <w:sz w:val="24"/>
          <w:szCs w:val="24"/>
        </w:rPr>
        <w:t>limited</w:t>
      </w:r>
      <w:r w:rsidR="008C2E22">
        <w:rPr>
          <w:rFonts w:ascii="Times New Roman" w:hAnsi="Times New Roman" w:cs="Times New Roman"/>
          <w:sz w:val="24"/>
          <w:szCs w:val="24"/>
        </w:rPr>
        <w:t xml:space="preserve"> extent</w:t>
      </w:r>
      <w:r w:rsidR="007C67FF" w:rsidRPr="0027058C">
        <w:rPr>
          <w:rFonts w:ascii="Times New Roman" w:hAnsi="Times New Roman" w:cs="Times New Roman"/>
          <w:sz w:val="24"/>
          <w:szCs w:val="24"/>
        </w:rPr>
        <w:t>.</w:t>
      </w:r>
    </w:p>
    <w:bookmarkEnd w:id="3"/>
    <w:p w14:paraId="5E576363" w14:textId="77777777" w:rsidR="00C9254E" w:rsidRPr="0027058C" w:rsidRDefault="00C9254E" w:rsidP="0027058C">
      <w:pPr>
        <w:spacing w:line="480" w:lineRule="auto"/>
        <w:jc w:val="both"/>
        <w:rPr>
          <w:rFonts w:ascii="Times New Roman" w:hAnsi="Times New Roman" w:cs="Times New Roman"/>
          <w:b/>
          <w:sz w:val="24"/>
          <w:szCs w:val="24"/>
        </w:rPr>
      </w:pPr>
    </w:p>
    <w:p w14:paraId="598CBC75" w14:textId="77777777" w:rsidR="001F7A67" w:rsidRPr="0027058C" w:rsidRDefault="00FA1549" w:rsidP="0027058C">
      <w:pPr>
        <w:spacing w:line="480" w:lineRule="auto"/>
        <w:jc w:val="both"/>
        <w:rPr>
          <w:rFonts w:ascii="Times New Roman" w:hAnsi="Times New Roman" w:cs="Times New Roman"/>
          <w:b/>
          <w:sz w:val="24"/>
          <w:szCs w:val="24"/>
        </w:rPr>
      </w:pPr>
      <w:r w:rsidRPr="0027058C">
        <w:rPr>
          <w:rFonts w:ascii="Times New Roman" w:hAnsi="Times New Roman" w:cs="Times New Roman"/>
          <w:b/>
          <w:sz w:val="24"/>
          <w:szCs w:val="24"/>
        </w:rPr>
        <w:t>Discussion</w:t>
      </w:r>
    </w:p>
    <w:p w14:paraId="0726B923" w14:textId="684FFD40" w:rsidR="00A37B2A" w:rsidRPr="0027058C" w:rsidRDefault="001248F8"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PSM represents an </w:t>
      </w:r>
      <w:r w:rsidR="00A37B2A" w:rsidRPr="0027058C">
        <w:rPr>
          <w:rFonts w:ascii="Times New Roman" w:hAnsi="Times New Roman" w:cs="Times New Roman"/>
          <w:sz w:val="24"/>
          <w:szCs w:val="24"/>
        </w:rPr>
        <w:t xml:space="preserve">approach </w:t>
      </w:r>
      <w:r w:rsidRPr="0027058C">
        <w:rPr>
          <w:rFonts w:ascii="Times New Roman" w:hAnsi="Times New Roman" w:cs="Times New Roman"/>
          <w:sz w:val="24"/>
          <w:szCs w:val="24"/>
        </w:rPr>
        <w:t xml:space="preserve">to predicting </w:t>
      </w:r>
      <w:r w:rsidR="00E70BDD" w:rsidRPr="0027058C">
        <w:rPr>
          <w:rFonts w:ascii="Times New Roman" w:hAnsi="Times New Roman" w:cs="Times New Roman"/>
          <w:sz w:val="24"/>
          <w:szCs w:val="24"/>
        </w:rPr>
        <w:t>state membership</w:t>
      </w:r>
      <w:r w:rsidRPr="0027058C">
        <w:rPr>
          <w:rFonts w:ascii="Times New Roman" w:hAnsi="Times New Roman" w:cs="Times New Roman"/>
          <w:sz w:val="24"/>
          <w:szCs w:val="24"/>
        </w:rPr>
        <w:t xml:space="preserve"> within cost-effectiveness models that is distinct from commonly used methods such as </w:t>
      </w:r>
      <w:r w:rsidR="003E1E8E" w:rsidRPr="0027058C">
        <w:rPr>
          <w:rFonts w:ascii="Times New Roman" w:hAnsi="Times New Roman" w:cs="Times New Roman"/>
          <w:sz w:val="24"/>
          <w:szCs w:val="24"/>
        </w:rPr>
        <w:t>STM</w:t>
      </w:r>
      <w:r w:rsidR="00B930B2" w:rsidRPr="0027058C">
        <w:rPr>
          <w:rFonts w:ascii="Times New Roman" w:hAnsi="Times New Roman" w:cs="Times New Roman"/>
          <w:sz w:val="24"/>
          <w:szCs w:val="24"/>
        </w:rPr>
        <w:t xml:space="preserve">s. In the context of a within-trial analysis or a case in which data have been fully observed, </w:t>
      </w:r>
      <w:r w:rsidR="00E70BDD" w:rsidRPr="0027058C">
        <w:rPr>
          <w:rFonts w:ascii="Times New Roman" w:hAnsi="Times New Roman" w:cs="Times New Roman"/>
          <w:sz w:val="24"/>
          <w:szCs w:val="24"/>
        </w:rPr>
        <w:t xml:space="preserve">PSM </w:t>
      </w:r>
      <w:r w:rsidR="00B930B2" w:rsidRPr="0027058C">
        <w:rPr>
          <w:rFonts w:ascii="Times New Roman" w:hAnsi="Times New Roman" w:cs="Times New Roman"/>
          <w:sz w:val="24"/>
          <w:szCs w:val="24"/>
        </w:rPr>
        <w:t xml:space="preserve">and </w:t>
      </w:r>
      <w:r w:rsidR="002F15D8" w:rsidRPr="0027058C">
        <w:rPr>
          <w:rFonts w:ascii="Times New Roman" w:hAnsi="Times New Roman" w:cs="Times New Roman"/>
          <w:sz w:val="24"/>
          <w:szCs w:val="24"/>
        </w:rPr>
        <w:t>STM</w:t>
      </w:r>
      <w:r w:rsidR="00B930B2" w:rsidRPr="0027058C">
        <w:rPr>
          <w:rFonts w:ascii="Times New Roman" w:hAnsi="Times New Roman" w:cs="Times New Roman"/>
          <w:sz w:val="24"/>
          <w:szCs w:val="24"/>
        </w:rPr>
        <w:t xml:space="preserve"> are expected to produce similar results as relationships between endpoints are reflected within the data. When there is a need to extrapolate, the approaches make different assumptions and use different information, and are therefore expected to produce different results. Recent work comparing the predictions generated by PSM and </w:t>
      </w:r>
      <w:r w:rsidR="003E1E8E" w:rsidRPr="0027058C">
        <w:rPr>
          <w:rFonts w:ascii="Times New Roman" w:hAnsi="Times New Roman" w:cs="Times New Roman"/>
          <w:sz w:val="24"/>
          <w:szCs w:val="24"/>
        </w:rPr>
        <w:t>STM</w:t>
      </w:r>
      <w:r w:rsidR="00B930B2" w:rsidRPr="0027058C">
        <w:rPr>
          <w:rFonts w:ascii="Times New Roman" w:hAnsi="Times New Roman" w:cs="Times New Roman"/>
          <w:sz w:val="24"/>
          <w:szCs w:val="24"/>
        </w:rPr>
        <w:t xml:space="preserve">s has </w:t>
      </w:r>
      <w:r w:rsidR="00B45A15">
        <w:rPr>
          <w:rFonts w:ascii="Times New Roman" w:hAnsi="Times New Roman" w:cs="Times New Roman"/>
          <w:sz w:val="24"/>
          <w:szCs w:val="24"/>
        </w:rPr>
        <w:t>shown</w:t>
      </w:r>
      <w:r w:rsidR="00B930B2" w:rsidRPr="0027058C">
        <w:rPr>
          <w:rFonts w:ascii="Times New Roman" w:hAnsi="Times New Roman" w:cs="Times New Roman"/>
          <w:sz w:val="24"/>
          <w:szCs w:val="24"/>
        </w:rPr>
        <w:t xml:space="preserve"> that the approaches </w:t>
      </w:r>
      <w:r w:rsidR="00F54F24" w:rsidRPr="0027058C">
        <w:rPr>
          <w:rFonts w:ascii="Times New Roman" w:hAnsi="Times New Roman" w:cs="Times New Roman"/>
          <w:sz w:val="24"/>
          <w:szCs w:val="24"/>
        </w:rPr>
        <w:t xml:space="preserve">produce </w:t>
      </w:r>
      <w:r w:rsidR="00B930B2" w:rsidRPr="0027058C">
        <w:rPr>
          <w:rFonts w:ascii="Times New Roman" w:hAnsi="Times New Roman" w:cs="Times New Roman"/>
          <w:sz w:val="24"/>
          <w:szCs w:val="24"/>
        </w:rPr>
        <w:t xml:space="preserve">different predictions of </w:t>
      </w:r>
      <w:r w:rsidR="00F54F24" w:rsidRPr="0027058C">
        <w:rPr>
          <w:rFonts w:ascii="Times New Roman" w:hAnsi="Times New Roman" w:cs="Times New Roman"/>
          <w:sz w:val="24"/>
          <w:szCs w:val="24"/>
        </w:rPr>
        <w:t xml:space="preserve">absolute </w:t>
      </w:r>
      <w:r w:rsidR="00B930B2" w:rsidRPr="0027058C">
        <w:rPr>
          <w:rFonts w:ascii="Times New Roman" w:hAnsi="Times New Roman" w:cs="Times New Roman"/>
          <w:sz w:val="24"/>
          <w:szCs w:val="24"/>
        </w:rPr>
        <w:t>survi</w:t>
      </w:r>
      <w:r w:rsidR="00E5700E">
        <w:rPr>
          <w:rFonts w:ascii="Times New Roman" w:hAnsi="Times New Roman" w:cs="Times New Roman"/>
          <w:sz w:val="24"/>
          <w:szCs w:val="24"/>
        </w:rPr>
        <w:t>val and differences in survival between</w:t>
      </w:r>
      <w:r w:rsidR="00B930B2" w:rsidRPr="0027058C">
        <w:rPr>
          <w:rFonts w:ascii="Times New Roman" w:hAnsi="Times New Roman" w:cs="Times New Roman"/>
          <w:sz w:val="24"/>
          <w:szCs w:val="24"/>
        </w:rPr>
        <w:t xml:space="preserve"> comparators</w:t>
      </w:r>
      <w:r w:rsidR="00E5700E">
        <w:rPr>
          <w:rFonts w:ascii="Times New Roman" w:hAnsi="Times New Roman" w:cs="Times New Roman"/>
          <w:sz w:val="24"/>
          <w:szCs w:val="24"/>
        </w:rPr>
        <w:t>,</w:t>
      </w:r>
      <w:r w:rsidR="0088659B" w:rsidRPr="0027058C">
        <w:rPr>
          <w:rFonts w:ascii="Times New Roman" w:hAnsi="Times New Roman" w:cs="Times New Roman"/>
          <w:sz w:val="24"/>
          <w:szCs w:val="24"/>
        </w:rPr>
        <w:t xml:space="preserve"> and that these </w:t>
      </w:r>
      <w:r w:rsidR="0088659B" w:rsidRPr="0027058C">
        <w:rPr>
          <w:rFonts w:ascii="Times New Roman" w:hAnsi="Times New Roman" w:cs="Times New Roman"/>
          <w:sz w:val="24"/>
          <w:szCs w:val="24"/>
        </w:rPr>
        <w:lastRenderedPageBreak/>
        <w:t>differences are attributable to differences in the extrapolation period</w:t>
      </w:r>
      <w:r w:rsidR="008674BE"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dW0+Nzk8L1JlY051bT48RGlzcGxheVRleHQ+PHN0eWxlIGZhY2U9InN1cGVyc2NyaXB0Ij4yNSwy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</w:fldData>
        </w:fldChar>
      </w:r>
      <w:r w:rsidR="008C290D">
        <w:rPr>
          <w:rFonts w:ascii="Times New Roman" w:hAnsi="Times New Roman" w:cs="Times New Roman"/>
          <w:sz w:val="24"/>
          <w:szCs w:val="24"/>
        </w:rPr>
        <w:instrText xml:space="preserve"> ADDIN EN.CITE </w:instrText>
      </w:r>
      <w:r w:rsidR="008C290D">
        <w:rPr>
          <w:rFonts w:ascii="Times New Roman" w:hAnsi="Times New Roman" w:cs="Times New Roman"/>
          <w:sz w:val="24"/>
          <w:szCs w:val="24"/>
        </w:rPr>
        <w:fldChar w:fldCharType="begin">
          <w:fldData xml:space="preserve">PEVuZE5vdGU+PENpdGU+PEF1dGhvcj5HYW88L0F1dGhvcj48WWVhcj4yMDE5PC9ZZWFyPjxSZWNO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</w:fldData>
        </w:fldChar>
      </w:r>
      <w:r w:rsidR="008C290D">
        <w:rPr>
          <w:rFonts w:ascii="Times New Roman" w:hAnsi="Times New Roman" w:cs="Times New Roman"/>
          <w:sz w:val="24"/>
          <w:szCs w:val="24"/>
        </w:rPr>
        <w:instrText xml:space="preserve"> ADDIN EN.CITE.DATA </w:instrText>
      </w:r>
      <w:r w:rsidR="008C290D">
        <w:rPr>
          <w:rFonts w:ascii="Times New Roman" w:hAnsi="Times New Roman" w:cs="Times New Roman"/>
          <w:sz w:val="24"/>
          <w:szCs w:val="24"/>
        </w:rPr>
      </w:r>
      <w:r w:rsidR="008C290D">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25,28-30</w:t>
      </w:r>
      <w:r w:rsidR="00CE6215">
        <w:rPr>
          <w:rFonts w:ascii="Times New Roman" w:hAnsi="Times New Roman" w:cs="Times New Roman"/>
          <w:sz w:val="24"/>
          <w:szCs w:val="24"/>
        </w:rPr>
        <w:fldChar w:fldCharType="end"/>
      </w:r>
      <w:r w:rsidR="0088659B" w:rsidRPr="0027058C">
        <w:rPr>
          <w:rFonts w:ascii="Times New Roman" w:hAnsi="Times New Roman" w:cs="Times New Roman"/>
          <w:sz w:val="24"/>
          <w:szCs w:val="24"/>
        </w:rPr>
        <w:t xml:space="preserve"> These differences could</w:t>
      </w:r>
      <w:r w:rsidR="00B930B2" w:rsidRPr="0027058C">
        <w:rPr>
          <w:rFonts w:ascii="Times New Roman" w:hAnsi="Times New Roman" w:cs="Times New Roman"/>
          <w:sz w:val="24"/>
          <w:szCs w:val="24"/>
        </w:rPr>
        <w:t xml:space="preserve"> have marked implications for decision making informed by cost-effectiveness models.</w:t>
      </w:r>
    </w:p>
    <w:p w14:paraId="0CD1FCED" w14:textId="6AEBA1EE" w:rsidR="00A12F63" w:rsidRPr="00A12F63" w:rsidRDefault="0071499F" w:rsidP="00A12F63">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In </w:t>
      </w:r>
      <w:r w:rsidR="00E41138" w:rsidRPr="0027058C">
        <w:rPr>
          <w:rFonts w:ascii="Times New Roman" w:hAnsi="Times New Roman" w:cs="Times New Roman"/>
          <w:sz w:val="24"/>
          <w:szCs w:val="24"/>
        </w:rPr>
        <w:t>TSD 19</w:t>
      </w:r>
      <w:r w:rsidRPr="0027058C">
        <w:rPr>
          <w:rFonts w:ascii="Times New Roman" w:hAnsi="Times New Roman" w:cs="Times New Roman"/>
          <w:sz w:val="24"/>
          <w:szCs w:val="24"/>
        </w:rPr>
        <w:t xml:space="preserve"> </w:t>
      </w:r>
      <w:r w:rsidR="00B26EEC" w:rsidRPr="0027058C">
        <w:rPr>
          <w:rFonts w:ascii="Times New Roman" w:hAnsi="Times New Roman" w:cs="Times New Roman"/>
          <w:sz w:val="24"/>
          <w:szCs w:val="24"/>
        </w:rPr>
        <w:t xml:space="preserve">we made a series of recommendations </w:t>
      </w:r>
      <w:r w:rsidR="006A43DC" w:rsidRPr="0027058C">
        <w:rPr>
          <w:rFonts w:ascii="Times New Roman" w:hAnsi="Times New Roman" w:cs="Times New Roman"/>
          <w:sz w:val="24"/>
          <w:szCs w:val="24"/>
        </w:rPr>
        <w:t xml:space="preserve">to improve use of both PSM and </w:t>
      </w:r>
      <w:r w:rsidR="002F15D8" w:rsidRPr="0027058C">
        <w:rPr>
          <w:rFonts w:ascii="Times New Roman" w:hAnsi="Times New Roman" w:cs="Times New Roman"/>
          <w:sz w:val="24"/>
          <w:szCs w:val="24"/>
        </w:rPr>
        <w:t>STM</w:t>
      </w:r>
      <w:r w:rsidR="006A43DC" w:rsidRPr="0027058C">
        <w:rPr>
          <w:rFonts w:ascii="Times New Roman" w:hAnsi="Times New Roman" w:cs="Times New Roman"/>
          <w:sz w:val="24"/>
          <w:szCs w:val="24"/>
        </w:rPr>
        <w:t xml:space="preserve">. </w:t>
      </w:r>
      <w:r w:rsidR="00C4213C" w:rsidRPr="0027058C">
        <w:rPr>
          <w:rFonts w:ascii="Times New Roman" w:hAnsi="Times New Roman" w:cs="Times New Roman"/>
          <w:sz w:val="24"/>
          <w:szCs w:val="24"/>
        </w:rPr>
        <w:t>Our review of NICE appraisals</w:t>
      </w:r>
      <w:r w:rsidR="00000947" w:rsidRPr="0027058C">
        <w:rPr>
          <w:rFonts w:ascii="Times New Roman" w:hAnsi="Times New Roman" w:cs="Times New Roman"/>
          <w:sz w:val="24"/>
          <w:szCs w:val="24"/>
        </w:rPr>
        <w:t xml:space="preserve"> following the </w:t>
      </w:r>
      <w:r w:rsidR="000E2BB9">
        <w:rPr>
          <w:rFonts w:ascii="Times New Roman" w:hAnsi="Times New Roman" w:cs="Times New Roman"/>
          <w:sz w:val="24"/>
          <w:szCs w:val="24"/>
        </w:rPr>
        <w:t xml:space="preserve">publication of </w:t>
      </w:r>
      <w:r w:rsidR="00000947" w:rsidRPr="0027058C">
        <w:rPr>
          <w:rFonts w:ascii="Times New Roman" w:hAnsi="Times New Roman" w:cs="Times New Roman"/>
          <w:sz w:val="24"/>
          <w:szCs w:val="24"/>
        </w:rPr>
        <w:t xml:space="preserve">TSD 19 </w:t>
      </w:r>
      <w:r w:rsidR="000E2BB9">
        <w:rPr>
          <w:rFonts w:ascii="Times New Roman" w:hAnsi="Times New Roman" w:cs="Times New Roman"/>
          <w:sz w:val="24"/>
          <w:szCs w:val="24"/>
        </w:rPr>
        <w:t>shows</w:t>
      </w:r>
      <w:r w:rsidR="00D12DF1" w:rsidRPr="0027058C">
        <w:rPr>
          <w:rFonts w:ascii="Times New Roman" w:hAnsi="Times New Roman" w:cs="Times New Roman"/>
          <w:sz w:val="24"/>
          <w:szCs w:val="24"/>
        </w:rPr>
        <w:t xml:space="preserve"> variable</w:t>
      </w:r>
      <w:r w:rsidR="000E2BB9">
        <w:rPr>
          <w:rFonts w:ascii="Times New Roman" w:hAnsi="Times New Roman" w:cs="Times New Roman"/>
          <w:sz w:val="24"/>
          <w:szCs w:val="24"/>
        </w:rPr>
        <w:t xml:space="preserve"> adherence to these recommendations</w:t>
      </w:r>
      <w:r w:rsidR="00D12DF1" w:rsidRPr="0027058C">
        <w:rPr>
          <w:rFonts w:ascii="Times New Roman" w:hAnsi="Times New Roman" w:cs="Times New Roman"/>
          <w:sz w:val="24"/>
          <w:szCs w:val="24"/>
        </w:rPr>
        <w:t xml:space="preserve">. </w:t>
      </w:r>
      <w:r w:rsidR="00AC4FBF" w:rsidRPr="0027058C">
        <w:rPr>
          <w:rFonts w:ascii="Times New Roman" w:hAnsi="Times New Roman" w:cs="Times New Roman"/>
          <w:sz w:val="24"/>
          <w:szCs w:val="24"/>
        </w:rPr>
        <w:t>We emphasise here that</w:t>
      </w:r>
      <w:r w:rsidR="00E23BB2">
        <w:rPr>
          <w:rFonts w:ascii="Times New Roman" w:hAnsi="Times New Roman" w:cs="Times New Roman"/>
          <w:sz w:val="24"/>
          <w:szCs w:val="24"/>
        </w:rPr>
        <w:t>,</w:t>
      </w:r>
      <w:r w:rsidR="00AC4FBF" w:rsidRPr="0027058C">
        <w:rPr>
          <w:rFonts w:ascii="Times New Roman" w:hAnsi="Times New Roman" w:cs="Times New Roman"/>
          <w:sz w:val="24"/>
          <w:szCs w:val="24"/>
        </w:rPr>
        <w:t xml:space="preserve"> regardless of modelling choice</w:t>
      </w:r>
      <w:r w:rsidR="00E23BB2">
        <w:rPr>
          <w:rFonts w:ascii="Times New Roman" w:hAnsi="Times New Roman" w:cs="Times New Roman"/>
          <w:sz w:val="24"/>
          <w:szCs w:val="24"/>
        </w:rPr>
        <w:t>,</w:t>
      </w:r>
      <w:r w:rsidR="00AC4FBF" w:rsidRPr="0027058C">
        <w:rPr>
          <w:rFonts w:ascii="Times New Roman" w:hAnsi="Times New Roman" w:cs="Times New Roman"/>
          <w:sz w:val="24"/>
          <w:szCs w:val="24"/>
        </w:rPr>
        <w:t xml:space="preserve"> predictions of life years accrued in individual health states should be reviewed</w:t>
      </w:r>
      <w:r w:rsidR="006373B4">
        <w:rPr>
          <w:rFonts w:ascii="Times New Roman" w:hAnsi="Times New Roman" w:cs="Times New Roman"/>
          <w:sz w:val="24"/>
          <w:szCs w:val="24"/>
        </w:rPr>
        <w:t xml:space="preserve"> </w:t>
      </w:r>
      <w:r w:rsidR="00E23BB2">
        <w:rPr>
          <w:rFonts w:ascii="Times New Roman" w:hAnsi="Times New Roman" w:cs="Times New Roman"/>
          <w:sz w:val="24"/>
          <w:szCs w:val="24"/>
        </w:rPr>
        <w:t>for clinical plausibility</w:t>
      </w:r>
      <w:r w:rsidR="00AC4FBF" w:rsidRPr="0027058C">
        <w:rPr>
          <w:rFonts w:ascii="Times New Roman" w:hAnsi="Times New Roman" w:cs="Times New Roman"/>
          <w:sz w:val="24"/>
          <w:szCs w:val="24"/>
        </w:rPr>
        <w:t xml:space="preserve">. </w:t>
      </w:r>
      <w:r w:rsidR="00D57D84">
        <w:rPr>
          <w:rFonts w:ascii="Times New Roman" w:hAnsi="Times New Roman" w:cs="Times New Roman"/>
          <w:sz w:val="24"/>
          <w:szCs w:val="24"/>
        </w:rPr>
        <w:t xml:space="preserve">This </w:t>
      </w:r>
      <w:r w:rsidR="003C37AE">
        <w:rPr>
          <w:rFonts w:ascii="Times New Roman" w:hAnsi="Times New Roman" w:cs="Times New Roman"/>
          <w:sz w:val="24"/>
          <w:szCs w:val="24"/>
        </w:rPr>
        <w:t>sh</w:t>
      </w:r>
      <w:r w:rsidR="00D57D84">
        <w:rPr>
          <w:rFonts w:ascii="Times New Roman" w:hAnsi="Times New Roman" w:cs="Times New Roman"/>
          <w:sz w:val="24"/>
          <w:szCs w:val="24"/>
        </w:rPr>
        <w:t>ould include</w:t>
      </w:r>
      <w:r w:rsidR="0061245A">
        <w:rPr>
          <w:rFonts w:ascii="Times New Roman" w:hAnsi="Times New Roman" w:cs="Times New Roman"/>
          <w:sz w:val="24"/>
          <w:szCs w:val="24"/>
        </w:rPr>
        <w:t xml:space="preserve"> </w:t>
      </w:r>
      <w:r w:rsidR="00E23BB2">
        <w:rPr>
          <w:rFonts w:ascii="Times New Roman" w:hAnsi="Times New Roman" w:cs="Times New Roman"/>
          <w:sz w:val="24"/>
          <w:szCs w:val="24"/>
        </w:rPr>
        <w:t>reviewing</w:t>
      </w:r>
      <w:r w:rsidR="0061245A">
        <w:rPr>
          <w:rFonts w:ascii="Times New Roman" w:hAnsi="Times New Roman" w:cs="Times New Roman"/>
          <w:sz w:val="24"/>
          <w:szCs w:val="24"/>
        </w:rPr>
        <w:t xml:space="preserve"> the </w:t>
      </w:r>
      <w:r w:rsidR="00E23BB2">
        <w:rPr>
          <w:rFonts w:ascii="Times New Roman" w:hAnsi="Times New Roman" w:cs="Times New Roman"/>
          <w:sz w:val="24"/>
          <w:szCs w:val="24"/>
        </w:rPr>
        <w:t>extent to which</w:t>
      </w:r>
      <w:r w:rsidR="0061245A">
        <w:rPr>
          <w:rFonts w:ascii="Times New Roman" w:hAnsi="Times New Roman" w:cs="Times New Roman"/>
          <w:sz w:val="24"/>
          <w:szCs w:val="24"/>
        </w:rPr>
        <w:t xml:space="preserve"> incremental </w:t>
      </w:r>
      <w:r w:rsidR="00E23BB2">
        <w:rPr>
          <w:rFonts w:ascii="Times New Roman" w:hAnsi="Times New Roman" w:cs="Times New Roman"/>
          <w:sz w:val="24"/>
          <w:szCs w:val="24"/>
        </w:rPr>
        <w:t xml:space="preserve">life-year </w:t>
      </w:r>
      <w:r w:rsidR="0061245A">
        <w:rPr>
          <w:rFonts w:ascii="Times New Roman" w:hAnsi="Times New Roman" w:cs="Times New Roman"/>
          <w:sz w:val="24"/>
          <w:szCs w:val="24"/>
        </w:rPr>
        <w:t>gains accrue</w:t>
      </w:r>
      <w:r w:rsidR="00ED69E3">
        <w:rPr>
          <w:rFonts w:ascii="Times New Roman" w:hAnsi="Times New Roman" w:cs="Times New Roman"/>
          <w:sz w:val="24"/>
          <w:szCs w:val="24"/>
        </w:rPr>
        <w:t xml:space="preserve"> in individual health states, and </w:t>
      </w:r>
      <w:r w:rsidR="00E23BB2">
        <w:rPr>
          <w:rFonts w:ascii="Times New Roman" w:hAnsi="Times New Roman" w:cs="Times New Roman"/>
          <w:sz w:val="24"/>
          <w:szCs w:val="24"/>
        </w:rPr>
        <w:t>in the</w:t>
      </w:r>
      <w:r w:rsidR="00ED69E3">
        <w:rPr>
          <w:rFonts w:ascii="Times New Roman" w:hAnsi="Times New Roman" w:cs="Times New Roman"/>
          <w:sz w:val="24"/>
          <w:szCs w:val="24"/>
        </w:rPr>
        <w:t xml:space="preserve"> observed data versus</w:t>
      </w:r>
      <w:r w:rsidR="00E23BB2">
        <w:rPr>
          <w:rFonts w:ascii="Times New Roman" w:hAnsi="Times New Roman" w:cs="Times New Roman"/>
          <w:sz w:val="24"/>
          <w:szCs w:val="24"/>
        </w:rPr>
        <w:t xml:space="preserve"> extrapolation period</w:t>
      </w:r>
      <w:r w:rsidR="00ED69E3">
        <w:rPr>
          <w:rFonts w:ascii="Times New Roman" w:hAnsi="Times New Roman" w:cs="Times New Roman"/>
          <w:sz w:val="24"/>
          <w:szCs w:val="24"/>
        </w:rPr>
        <w:t>s</w:t>
      </w:r>
      <w:r w:rsidR="0061245A">
        <w:rPr>
          <w:rFonts w:ascii="Times New Roman" w:hAnsi="Times New Roman" w:cs="Times New Roman"/>
          <w:sz w:val="24"/>
          <w:szCs w:val="24"/>
        </w:rPr>
        <w:t>.</w:t>
      </w:r>
      <w:r w:rsidR="00CE6215">
        <w:rPr>
          <w:rFonts w:ascii="Times New Roman" w:hAnsi="Times New Roman" w:cs="Times New Roman"/>
          <w:sz w:val="24"/>
          <w:szCs w:val="24"/>
        </w:rPr>
        <w:fldChar w:fldCharType="begin"/>
      </w:r>
      <w:r w:rsidR="004156BC">
        <w:rPr>
          <w:rFonts w:ascii="Times New Roman" w:hAnsi="Times New Roman" w:cs="Times New Roman"/>
          <w:sz w:val="24"/>
          <w:szCs w:val="24"/>
        </w:rPr>
        <w:instrText xml:space="preserve"> ADDIN EN.CITE &lt;EndNote&gt;&lt;Cite&gt;&lt;Year&gt;2017&lt;/Year&gt;&lt;RecNum&gt;94&lt;/RecNum&gt;&lt;DisplayText&gt;&lt;style face="superscript"&gt;36&lt;/style&gt;&lt;/DisplayText&gt;&lt;record&gt;&lt;rec-number&gt;94&lt;/rec-number&gt;&lt;foreign-keys&gt;&lt;key app="EN" db-id="xwxfeppe0f0pt6e2wt65d5fypd20xvwz9x0d" timestamp="1586854425"&gt;94&lt;/key&gt;&lt;/foreign-keys&gt;&lt;ref-type name="Government Document"&gt;46&lt;/ref-type&gt;&lt;contributors&gt;&lt;/contributors&gt;&lt;titles&gt;&lt;title&gt;Canadian Agency for Drugs and Technologies in Health (CADTH). Guidelines for the Economic Evaluation of Health Technologies: Canada&lt;/title&gt;&lt;/titles&gt;&lt;dates&gt;&lt;year&gt;2017&lt;/year&gt;&lt;/dates&gt;&lt;urls&gt;&lt;/urls&gt;&lt;/record&gt;&lt;/Cite&gt;&lt;/EndNote&gt;</w:instrText>
      </w:r>
      <w:r w:rsidR="00CE6215">
        <w:rPr>
          <w:rFonts w:ascii="Times New Roman" w:hAnsi="Times New Roman" w:cs="Times New Roman"/>
          <w:sz w:val="24"/>
          <w:szCs w:val="24"/>
        </w:rPr>
        <w:fldChar w:fldCharType="separate"/>
      </w:r>
      <w:r w:rsidR="00CE6215" w:rsidRPr="00CE6215">
        <w:rPr>
          <w:rFonts w:ascii="Times New Roman" w:hAnsi="Times New Roman" w:cs="Times New Roman"/>
          <w:noProof/>
          <w:sz w:val="24"/>
          <w:szCs w:val="24"/>
          <w:vertAlign w:val="superscript"/>
        </w:rPr>
        <w:t>36</w:t>
      </w:r>
      <w:r w:rsidR="00CE6215">
        <w:rPr>
          <w:rFonts w:ascii="Times New Roman" w:hAnsi="Times New Roman" w:cs="Times New Roman"/>
          <w:sz w:val="24"/>
          <w:szCs w:val="24"/>
        </w:rPr>
        <w:fldChar w:fldCharType="end"/>
      </w:r>
      <w:r w:rsidR="0061245A">
        <w:rPr>
          <w:rFonts w:ascii="Times New Roman" w:hAnsi="Times New Roman" w:cs="Times New Roman"/>
          <w:sz w:val="24"/>
          <w:szCs w:val="24"/>
        </w:rPr>
        <w:t xml:space="preserve"> </w:t>
      </w:r>
      <w:r w:rsidR="00783894">
        <w:rPr>
          <w:rFonts w:ascii="Times New Roman" w:hAnsi="Times New Roman" w:cs="Times New Roman"/>
          <w:sz w:val="24"/>
          <w:szCs w:val="24"/>
        </w:rPr>
        <w:t>Survival curves for</w:t>
      </w:r>
      <w:r w:rsidR="00AC1497" w:rsidRPr="0027058C">
        <w:rPr>
          <w:rFonts w:ascii="Times New Roman" w:hAnsi="Times New Roman" w:cs="Times New Roman"/>
          <w:sz w:val="24"/>
          <w:szCs w:val="24"/>
        </w:rPr>
        <w:t xml:space="preserve"> individual clinical events for each treatment</w:t>
      </w:r>
      <w:r w:rsidR="00410FD5">
        <w:rPr>
          <w:rFonts w:ascii="Times New Roman" w:hAnsi="Times New Roman" w:cs="Times New Roman"/>
          <w:sz w:val="24"/>
          <w:szCs w:val="24"/>
        </w:rPr>
        <w:t xml:space="preserve"> should be used</w:t>
      </w:r>
      <w:r w:rsidR="0061245A">
        <w:rPr>
          <w:rFonts w:ascii="Times New Roman" w:hAnsi="Times New Roman" w:cs="Times New Roman"/>
          <w:sz w:val="24"/>
          <w:szCs w:val="24"/>
        </w:rPr>
        <w:t xml:space="preserve"> to </w:t>
      </w:r>
      <w:r w:rsidR="00410FD5">
        <w:rPr>
          <w:rFonts w:ascii="Times New Roman" w:hAnsi="Times New Roman" w:cs="Times New Roman"/>
          <w:sz w:val="24"/>
          <w:szCs w:val="24"/>
        </w:rPr>
        <w:t xml:space="preserve">support an </w:t>
      </w:r>
      <w:r w:rsidR="0061245A">
        <w:rPr>
          <w:rFonts w:ascii="Times New Roman" w:hAnsi="Times New Roman" w:cs="Times New Roman"/>
          <w:sz w:val="24"/>
          <w:szCs w:val="24"/>
        </w:rPr>
        <w:t>assess</w:t>
      </w:r>
      <w:r w:rsidR="00410FD5">
        <w:rPr>
          <w:rFonts w:ascii="Times New Roman" w:hAnsi="Times New Roman" w:cs="Times New Roman"/>
          <w:sz w:val="24"/>
          <w:szCs w:val="24"/>
        </w:rPr>
        <w:t>ment of</w:t>
      </w:r>
      <w:r w:rsidR="0061245A">
        <w:rPr>
          <w:rFonts w:ascii="Times New Roman" w:hAnsi="Times New Roman" w:cs="Times New Roman"/>
          <w:sz w:val="24"/>
          <w:szCs w:val="24"/>
        </w:rPr>
        <w:t xml:space="preserve"> whether the degree of benefit in the extrapolation period is clinically </w:t>
      </w:r>
      <w:r w:rsidR="00E23BB2">
        <w:rPr>
          <w:rFonts w:ascii="Times New Roman" w:hAnsi="Times New Roman" w:cs="Times New Roman"/>
          <w:sz w:val="24"/>
          <w:szCs w:val="24"/>
        </w:rPr>
        <w:t>realistic</w:t>
      </w:r>
      <w:r w:rsidR="006373B4">
        <w:rPr>
          <w:rFonts w:ascii="Times New Roman" w:hAnsi="Times New Roman" w:cs="Times New Roman"/>
          <w:sz w:val="24"/>
          <w:szCs w:val="24"/>
        </w:rPr>
        <w:t xml:space="preserve"> and where sensitivity analyses</w:t>
      </w:r>
      <w:r w:rsidR="00B649B9">
        <w:rPr>
          <w:rFonts w:ascii="Times New Roman" w:hAnsi="Times New Roman" w:cs="Times New Roman"/>
          <w:sz w:val="24"/>
          <w:szCs w:val="24"/>
        </w:rPr>
        <w:t xml:space="preserve"> should focus</w:t>
      </w:r>
      <w:r w:rsidR="00AC4FBF" w:rsidRPr="0027058C">
        <w:rPr>
          <w:rFonts w:ascii="Times New Roman" w:hAnsi="Times New Roman" w:cs="Times New Roman"/>
          <w:sz w:val="24"/>
          <w:szCs w:val="24"/>
        </w:rPr>
        <w:t xml:space="preserve">. </w:t>
      </w:r>
      <w:r w:rsidR="00725C24">
        <w:rPr>
          <w:rFonts w:ascii="Times New Roman" w:hAnsi="Times New Roman" w:cs="Times New Roman"/>
          <w:sz w:val="24"/>
          <w:szCs w:val="24"/>
        </w:rPr>
        <w:t xml:space="preserve">More routine use of STMs to </w:t>
      </w:r>
      <w:r w:rsidR="008E1AB2">
        <w:rPr>
          <w:rFonts w:ascii="Times New Roman" w:hAnsi="Times New Roman" w:cs="Times New Roman"/>
          <w:sz w:val="24"/>
          <w:szCs w:val="24"/>
        </w:rPr>
        <w:t>explore key uncertainties in the extrapolation period</w:t>
      </w:r>
      <w:r w:rsidR="00725C24">
        <w:rPr>
          <w:rFonts w:ascii="Times New Roman" w:hAnsi="Times New Roman" w:cs="Times New Roman"/>
          <w:sz w:val="24"/>
          <w:szCs w:val="24"/>
        </w:rPr>
        <w:t xml:space="preserve"> should be encouraged. </w:t>
      </w:r>
      <w:r w:rsidR="006373B4">
        <w:rPr>
          <w:rFonts w:ascii="Times New Roman" w:hAnsi="Times New Roman" w:cs="Times New Roman"/>
          <w:sz w:val="24"/>
          <w:szCs w:val="24"/>
        </w:rPr>
        <w:t xml:space="preserve">For example, </w:t>
      </w:r>
      <w:r w:rsidR="0085245E">
        <w:rPr>
          <w:rFonts w:ascii="Times New Roman" w:hAnsi="Times New Roman" w:cs="Times New Roman"/>
          <w:sz w:val="24"/>
          <w:szCs w:val="24"/>
        </w:rPr>
        <w:t xml:space="preserve">if available data on individual clinical </w:t>
      </w:r>
      <w:r w:rsidR="00503DC9">
        <w:rPr>
          <w:rFonts w:ascii="Times New Roman" w:hAnsi="Times New Roman" w:cs="Times New Roman"/>
          <w:sz w:val="24"/>
          <w:szCs w:val="24"/>
        </w:rPr>
        <w:t>events</w:t>
      </w:r>
      <w:r w:rsidR="0085245E">
        <w:rPr>
          <w:rFonts w:ascii="Times New Roman" w:hAnsi="Times New Roman" w:cs="Times New Roman"/>
          <w:sz w:val="24"/>
          <w:szCs w:val="24"/>
        </w:rPr>
        <w:t xml:space="preserve"> supports an effect of treatment on progression but evidence </w:t>
      </w:r>
      <w:r w:rsidR="00B649B9">
        <w:rPr>
          <w:rFonts w:ascii="Times New Roman" w:hAnsi="Times New Roman" w:cs="Times New Roman"/>
          <w:sz w:val="24"/>
          <w:szCs w:val="24"/>
        </w:rPr>
        <w:t xml:space="preserve">on </w:t>
      </w:r>
      <w:r w:rsidR="0085245E">
        <w:rPr>
          <w:rFonts w:ascii="Times New Roman" w:hAnsi="Times New Roman" w:cs="Times New Roman"/>
          <w:sz w:val="24"/>
          <w:szCs w:val="24"/>
        </w:rPr>
        <w:t xml:space="preserve">post-progression </w:t>
      </w:r>
      <w:r w:rsidR="00B649B9">
        <w:rPr>
          <w:rFonts w:ascii="Times New Roman" w:hAnsi="Times New Roman" w:cs="Times New Roman"/>
          <w:sz w:val="24"/>
          <w:szCs w:val="24"/>
        </w:rPr>
        <w:t xml:space="preserve">outcomes are highly uncertain </w:t>
      </w:r>
      <w:r w:rsidR="0085245E">
        <w:rPr>
          <w:rFonts w:ascii="Times New Roman" w:hAnsi="Times New Roman" w:cs="Times New Roman"/>
          <w:sz w:val="24"/>
          <w:szCs w:val="24"/>
        </w:rPr>
        <w:t xml:space="preserve">due to limited follow-up </w:t>
      </w:r>
      <w:r w:rsidR="00B649B9">
        <w:rPr>
          <w:rFonts w:ascii="Times New Roman" w:hAnsi="Times New Roman" w:cs="Times New Roman"/>
          <w:sz w:val="24"/>
          <w:szCs w:val="24"/>
        </w:rPr>
        <w:t xml:space="preserve">then </w:t>
      </w:r>
      <w:r w:rsidR="0085245E">
        <w:rPr>
          <w:rFonts w:ascii="Times New Roman" w:hAnsi="Times New Roman" w:cs="Times New Roman"/>
          <w:sz w:val="24"/>
          <w:szCs w:val="24"/>
        </w:rPr>
        <w:t xml:space="preserve">it may be important to conduct sensitivity analyses exploring </w:t>
      </w:r>
      <w:r w:rsidR="00E23BB2">
        <w:rPr>
          <w:rFonts w:ascii="Times New Roman" w:hAnsi="Times New Roman" w:cs="Times New Roman"/>
          <w:sz w:val="24"/>
          <w:szCs w:val="24"/>
        </w:rPr>
        <w:t>PPS</w:t>
      </w:r>
      <w:r w:rsidR="0085245E">
        <w:rPr>
          <w:rFonts w:ascii="Times New Roman" w:hAnsi="Times New Roman" w:cs="Times New Roman"/>
          <w:sz w:val="24"/>
          <w:szCs w:val="24"/>
        </w:rPr>
        <w:t xml:space="preserve"> and how this varies by treatment. </w:t>
      </w:r>
      <w:r w:rsidR="00480854">
        <w:rPr>
          <w:rFonts w:ascii="Times New Roman" w:hAnsi="Times New Roman" w:cs="Times New Roman"/>
          <w:sz w:val="24"/>
          <w:szCs w:val="24"/>
        </w:rPr>
        <w:t xml:space="preserve">These sensitivity analyses should be informed by empirical evidence where available but will often require </w:t>
      </w:r>
      <w:r w:rsidR="00E23BB2">
        <w:rPr>
          <w:rFonts w:ascii="Times New Roman" w:hAnsi="Times New Roman" w:cs="Times New Roman"/>
          <w:sz w:val="24"/>
          <w:szCs w:val="24"/>
        </w:rPr>
        <w:t>a level of judgement</w:t>
      </w:r>
      <w:r w:rsidR="00480854">
        <w:rPr>
          <w:rFonts w:ascii="Times New Roman" w:hAnsi="Times New Roman" w:cs="Times New Roman"/>
          <w:sz w:val="24"/>
          <w:szCs w:val="24"/>
        </w:rPr>
        <w:t xml:space="preserve"> when estimating </w:t>
      </w:r>
      <w:r w:rsidR="00146920">
        <w:rPr>
          <w:rFonts w:ascii="Times New Roman" w:hAnsi="Times New Roman" w:cs="Times New Roman"/>
          <w:sz w:val="24"/>
          <w:szCs w:val="24"/>
        </w:rPr>
        <w:t>the impact of a recently licensed</w:t>
      </w:r>
      <w:r w:rsidR="00480854">
        <w:rPr>
          <w:rFonts w:ascii="Times New Roman" w:hAnsi="Times New Roman" w:cs="Times New Roman"/>
          <w:sz w:val="24"/>
          <w:szCs w:val="24"/>
        </w:rPr>
        <w:t xml:space="preserve"> </w:t>
      </w:r>
      <w:r w:rsidR="00146920">
        <w:rPr>
          <w:rFonts w:ascii="Times New Roman" w:hAnsi="Times New Roman" w:cs="Times New Roman"/>
          <w:sz w:val="24"/>
          <w:szCs w:val="24"/>
        </w:rPr>
        <w:t>treatment on</w:t>
      </w:r>
      <w:r w:rsidR="00480854">
        <w:rPr>
          <w:rFonts w:ascii="Times New Roman" w:hAnsi="Times New Roman" w:cs="Times New Roman"/>
          <w:sz w:val="24"/>
          <w:szCs w:val="24"/>
        </w:rPr>
        <w:t xml:space="preserve"> PPS. </w:t>
      </w:r>
      <w:r w:rsidR="0035160C">
        <w:rPr>
          <w:rFonts w:ascii="Times New Roman" w:hAnsi="Times New Roman" w:cs="Times New Roman"/>
          <w:sz w:val="24"/>
          <w:szCs w:val="24"/>
        </w:rPr>
        <w:t>This should reflect</w:t>
      </w:r>
      <w:r w:rsidR="008C378A">
        <w:rPr>
          <w:rFonts w:ascii="Times New Roman" w:hAnsi="Times New Roman" w:cs="Times New Roman"/>
          <w:sz w:val="24"/>
          <w:szCs w:val="24"/>
        </w:rPr>
        <w:t xml:space="preserve"> </w:t>
      </w:r>
      <w:r w:rsidR="00480854">
        <w:rPr>
          <w:rFonts w:ascii="Times New Roman" w:hAnsi="Times New Roman" w:cs="Times New Roman"/>
          <w:sz w:val="24"/>
          <w:szCs w:val="24"/>
        </w:rPr>
        <w:t>whether</w:t>
      </w:r>
      <w:r w:rsidR="008C378A">
        <w:rPr>
          <w:rFonts w:ascii="Times New Roman" w:hAnsi="Times New Roman" w:cs="Times New Roman"/>
          <w:sz w:val="24"/>
          <w:szCs w:val="24"/>
        </w:rPr>
        <w:t>,</w:t>
      </w:r>
      <w:r w:rsidR="00480854">
        <w:rPr>
          <w:rFonts w:ascii="Times New Roman" w:hAnsi="Times New Roman" w:cs="Times New Roman"/>
          <w:sz w:val="24"/>
          <w:szCs w:val="24"/>
        </w:rPr>
        <w:t xml:space="preserve"> and to what extent</w:t>
      </w:r>
      <w:r w:rsidR="008C378A">
        <w:rPr>
          <w:rFonts w:ascii="Times New Roman" w:hAnsi="Times New Roman" w:cs="Times New Roman"/>
          <w:sz w:val="24"/>
          <w:szCs w:val="24"/>
        </w:rPr>
        <w:t>,</w:t>
      </w:r>
      <w:r w:rsidR="00480854">
        <w:rPr>
          <w:rFonts w:ascii="Times New Roman" w:hAnsi="Times New Roman" w:cs="Times New Roman"/>
          <w:sz w:val="24"/>
          <w:szCs w:val="24"/>
        </w:rPr>
        <w:t xml:space="preserve"> effects of treatment will continue post-progression</w:t>
      </w:r>
      <w:r w:rsidR="00146920">
        <w:rPr>
          <w:rFonts w:ascii="Times New Roman" w:hAnsi="Times New Roman" w:cs="Times New Roman"/>
          <w:sz w:val="24"/>
          <w:szCs w:val="24"/>
        </w:rPr>
        <w:t xml:space="preserve"> and</w:t>
      </w:r>
      <w:r w:rsidR="00480854">
        <w:rPr>
          <w:rFonts w:ascii="Times New Roman" w:hAnsi="Times New Roman" w:cs="Times New Roman"/>
          <w:sz w:val="24"/>
          <w:szCs w:val="24"/>
        </w:rPr>
        <w:t xml:space="preserve"> how the new treatment modifies post-progression treatment pathways.   </w:t>
      </w:r>
    </w:p>
    <w:p w14:paraId="5BA75F8C" w14:textId="3E2A2728" w:rsidR="00016F79" w:rsidRPr="0027058C" w:rsidRDefault="00C87623" w:rsidP="0027058C">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725C24" w:rsidRPr="0027058C">
        <w:rPr>
          <w:rFonts w:ascii="Times New Roman" w:hAnsi="Times New Roman" w:cs="Times New Roman"/>
          <w:sz w:val="24"/>
          <w:szCs w:val="24"/>
        </w:rPr>
        <w:t xml:space="preserve">pplications of STMs should carefully consider </w:t>
      </w:r>
      <w:r>
        <w:rPr>
          <w:rFonts w:ascii="Times New Roman" w:hAnsi="Times New Roman" w:cs="Times New Roman"/>
          <w:sz w:val="24"/>
          <w:szCs w:val="24"/>
        </w:rPr>
        <w:t xml:space="preserve">survival </w:t>
      </w:r>
      <w:r w:rsidR="00725C24" w:rsidRPr="0027058C">
        <w:rPr>
          <w:rFonts w:ascii="Times New Roman" w:hAnsi="Times New Roman" w:cs="Times New Roman"/>
          <w:sz w:val="24"/>
          <w:szCs w:val="24"/>
        </w:rPr>
        <w:t xml:space="preserve">model </w:t>
      </w:r>
      <w:r w:rsidR="00405D09">
        <w:rPr>
          <w:rFonts w:ascii="Times New Roman" w:hAnsi="Times New Roman" w:cs="Times New Roman"/>
          <w:sz w:val="24"/>
          <w:szCs w:val="24"/>
        </w:rPr>
        <w:t xml:space="preserve">specification. </w:t>
      </w:r>
      <w:r w:rsidR="00EC287B">
        <w:rPr>
          <w:rFonts w:ascii="Times New Roman" w:hAnsi="Times New Roman" w:cs="Times New Roman"/>
          <w:sz w:val="24"/>
          <w:szCs w:val="24"/>
        </w:rPr>
        <w:t>Recent</w:t>
      </w:r>
      <w:r w:rsidR="00405D09">
        <w:rPr>
          <w:rFonts w:ascii="Times New Roman" w:hAnsi="Times New Roman" w:cs="Times New Roman"/>
          <w:sz w:val="24"/>
          <w:szCs w:val="24"/>
        </w:rPr>
        <w:t xml:space="preserve"> </w:t>
      </w:r>
      <w:r>
        <w:rPr>
          <w:rFonts w:ascii="Times New Roman" w:hAnsi="Times New Roman" w:cs="Times New Roman"/>
          <w:sz w:val="24"/>
          <w:szCs w:val="24"/>
        </w:rPr>
        <w:t xml:space="preserve">work </w:t>
      </w:r>
      <w:r w:rsidR="00405D09">
        <w:rPr>
          <w:rFonts w:ascii="Times New Roman" w:hAnsi="Times New Roman" w:cs="Times New Roman"/>
          <w:sz w:val="24"/>
          <w:szCs w:val="24"/>
        </w:rPr>
        <w:t>suggest</w:t>
      </w:r>
      <w:r>
        <w:rPr>
          <w:rFonts w:ascii="Times New Roman" w:hAnsi="Times New Roman" w:cs="Times New Roman"/>
          <w:sz w:val="24"/>
          <w:szCs w:val="24"/>
        </w:rPr>
        <w:t>s</w:t>
      </w:r>
      <w:r w:rsidR="00405D09">
        <w:rPr>
          <w:rFonts w:ascii="Times New Roman" w:hAnsi="Times New Roman" w:cs="Times New Roman"/>
          <w:sz w:val="24"/>
          <w:szCs w:val="24"/>
        </w:rPr>
        <w:t xml:space="preserve"> that </w:t>
      </w:r>
      <w:r w:rsidR="00E23BB2">
        <w:rPr>
          <w:rFonts w:ascii="Times New Roman" w:hAnsi="Times New Roman" w:cs="Times New Roman"/>
          <w:sz w:val="24"/>
          <w:szCs w:val="24"/>
        </w:rPr>
        <w:t>inclusion of a covariate describing time taken to progress (or other predictors of prognosis at the time of progression) may improve the accuracy of extrapolations of PPS and therefore OS</w:t>
      </w:r>
      <w:r w:rsidR="00725C24" w:rsidRPr="0027058C">
        <w:rPr>
          <w:rFonts w:ascii="Times New Roman" w:hAnsi="Times New Roman" w:cs="Times New Roman"/>
          <w:sz w:val="24"/>
          <w:szCs w:val="24"/>
        </w:rPr>
        <w:t>.</w:t>
      </w:r>
      <w:r w:rsidR="00CE6215">
        <w:rPr>
          <w:rFonts w:ascii="Times New Roman" w:hAnsi="Times New Roman" w:cs="Times New Roman"/>
          <w:sz w:val="24"/>
          <w:szCs w:val="24"/>
        </w:rPr>
        <w:fldChar w:fldCharType="begin">
          <w:fldData xml:space="preserve">PEVuZE5vdGU+PENpdGU+PEF1dGhvcj5XaWxsaWFtczwvQXV0aG9yPjxZZWFyPjIwMTY8L1llYXI+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</w:fldData>
        </w:fldChar>
      </w:r>
      <w:r w:rsidR="008C290D">
        <w:rPr>
          <w:rFonts w:ascii="Times New Roman" w:hAnsi="Times New Roman" w:cs="Times New Roman"/>
          <w:sz w:val="24"/>
          <w:szCs w:val="24"/>
        </w:rPr>
        <w:instrText xml:space="preserve"> ADDIN EN.CITE </w:instrText>
      </w:r>
      <w:r w:rsidR="008C290D">
        <w:rPr>
          <w:rFonts w:ascii="Times New Roman" w:hAnsi="Times New Roman" w:cs="Times New Roman"/>
          <w:sz w:val="24"/>
          <w:szCs w:val="24"/>
        </w:rPr>
        <w:fldChar w:fldCharType="begin">
          <w:fldData xml:space="preserve">PEVuZE5vdGU+PENpdGU+PEF1dGhvcj5XaWxsaWFtczwvQXV0aG9yPjxZZWFyPjIwMTY8L1llYXI+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</w:fldData>
        </w:fldChar>
      </w:r>
      <w:r w:rsidR="008C290D">
        <w:rPr>
          <w:rFonts w:ascii="Times New Roman" w:hAnsi="Times New Roman" w:cs="Times New Roman"/>
          <w:sz w:val="24"/>
          <w:szCs w:val="24"/>
        </w:rPr>
        <w:instrText xml:space="preserve"> ADDIN EN.CITE.DATA </w:instrText>
      </w:r>
      <w:r w:rsidR="008C290D">
        <w:rPr>
          <w:rFonts w:ascii="Times New Roman" w:hAnsi="Times New Roman" w:cs="Times New Roman"/>
          <w:sz w:val="24"/>
          <w:szCs w:val="24"/>
        </w:rPr>
      </w:r>
      <w:r w:rsidR="008C290D">
        <w:rPr>
          <w:rFonts w:ascii="Times New Roman" w:hAnsi="Times New Roman" w:cs="Times New Roman"/>
          <w:sz w:val="24"/>
          <w:szCs w:val="24"/>
        </w:rPr>
        <w:fldChar w:fldCharType="end"/>
      </w:r>
      <w:r w:rsidR="00CE6215">
        <w:rPr>
          <w:rFonts w:ascii="Times New Roman" w:hAnsi="Times New Roman" w:cs="Times New Roman"/>
          <w:sz w:val="24"/>
          <w:szCs w:val="24"/>
        </w:rPr>
      </w:r>
      <w:r w:rsidR="00CE6215">
        <w:rPr>
          <w:rFonts w:ascii="Times New Roman" w:hAnsi="Times New Roman" w:cs="Times New Roman"/>
          <w:sz w:val="24"/>
          <w:szCs w:val="24"/>
        </w:rPr>
        <w:fldChar w:fldCharType="separate"/>
      </w:r>
      <w:r w:rsidR="008C290D" w:rsidRPr="008C290D">
        <w:rPr>
          <w:rFonts w:ascii="Times New Roman" w:hAnsi="Times New Roman" w:cs="Times New Roman"/>
          <w:noProof/>
          <w:sz w:val="24"/>
          <w:szCs w:val="24"/>
          <w:vertAlign w:val="superscript"/>
        </w:rPr>
        <w:t>28-30,32</w:t>
      </w:r>
      <w:r w:rsidR="00CE6215">
        <w:rPr>
          <w:rFonts w:ascii="Times New Roman" w:hAnsi="Times New Roman" w:cs="Times New Roman"/>
          <w:sz w:val="24"/>
          <w:szCs w:val="24"/>
        </w:rPr>
        <w:fldChar w:fldCharType="end"/>
      </w:r>
      <w:r w:rsidR="00725C24">
        <w:rPr>
          <w:rFonts w:ascii="Times New Roman" w:hAnsi="Times New Roman" w:cs="Times New Roman"/>
          <w:sz w:val="24"/>
          <w:szCs w:val="24"/>
        </w:rPr>
        <w:t xml:space="preserve"> </w:t>
      </w:r>
      <w:r w:rsidR="00FE0068">
        <w:rPr>
          <w:rFonts w:ascii="Times New Roman" w:hAnsi="Times New Roman" w:cs="Times New Roman"/>
          <w:sz w:val="24"/>
          <w:szCs w:val="24"/>
        </w:rPr>
        <w:t>Use of t</w:t>
      </w:r>
      <w:r w:rsidR="00436A43">
        <w:rPr>
          <w:rFonts w:ascii="Times New Roman" w:hAnsi="Times New Roman" w:cs="Times New Roman"/>
          <w:sz w:val="24"/>
          <w:szCs w:val="24"/>
        </w:rPr>
        <w:t xml:space="preserve">his approach </w:t>
      </w:r>
      <w:r w:rsidR="00FE0068">
        <w:rPr>
          <w:rFonts w:ascii="Times New Roman" w:hAnsi="Times New Roman" w:cs="Times New Roman"/>
          <w:sz w:val="24"/>
          <w:szCs w:val="24"/>
        </w:rPr>
        <w:t>assumes that</w:t>
      </w:r>
      <w:r w:rsidR="00C26138">
        <w:rPr>
          <w:rFonts w:ascii="Times New Roman" w:hAnsi="Times New Roman" w:cs="Times New Roman"/>
          <w:sz w:val="24"/>
          <w:szCs w:val="24"/>
        </w:rPr>
        <w:t xml:space="preserve"> the relationship between time to progression and PPS observed within the trial period </w:t>
      </w:r>
      <w:r w:rsidR="00FE0068">
        <w:rPr>
          <w:rFonts w:ascii="Times New Roman" w:hAnsi="Times New Roman" w:cs="Times New Roman"/>
          <w:sz w:val="24"/>
          <w:szCs w:val="24"/>
        </w:rPr>
        <w:t>applies</w:t>
      </w:r>
      <w:r w:rsidR="00C26138">
        <w:rPr>
          <w:rFonts w:ascii="Times New Roman" w:hAnsi="Times New Roman" w:cs="Times New Roman"/>
          <w:sz w:val="24"/>
          <w:szCs w:val="24"/>
        </w:rPr>
        <w:t xml:space="preserve"> to patients who progress during </w:t>
      </w:r>
      <w:r w:rsidR="00C26138">
        <w:rPr>
          <w:rFonts w:ascii="Times New Roman" w:hAnsi="Times New Roman" w:cs="Times New Roman"/>
          <w:sz w:val="24"/>
          <w:szCs w:val="24"/>
        </w:rPr>
        <w:lastRenderedPageBreak/>
        <w:t xml:space="preserve">the extrapolation period. </w:t>
      </w:r>
      <w:r w:rsidR="00E53885" w:rsidRPr="0027058C">
        <w:rPr>
          <w:rFonts w:ascii="Times New Roman" w:hAnsi="Times New Roman" w:cs="Times New Roman"/>
          <w:sz w:val="24"/>
          <w:szCs w:val="24"/>
        </w:rPr>
        <w:t xml:space="preserve">Further research to support specification of </w:t>
      </w:r>
      <w:r w:rsidR="00E23BB2">
        <w:rPr>
          <w:rFonts w:ascii="Times New Roman" w:hAnsi="Times New Roman" w:cs="Times New Roman"/>
          <w:sz w:val="24"/>
          <w:szCs w:val="24"/>
        </w:rPr>
        <w:t>survival regressions</w:t>
      </w:r>
      <w:r w:rsidR="00E53885" w:rsidRPr="0027058C">
        <w:rPr>
          <w:rFonts w:ascii="Times New Roman" w:hAnsi="Times New Roman" w:cs="Times New Roman"/>
          <w:sz w:val="24"/>
          <w:szCs w:val="24"/>
        </w:rPr>
        <w:t xml:space="preserve"> in this setting remains of high priority</w:t>
      </w:r>
      <w:r w:rsidR="00EC287B">
        <w:rPr>
          <w:rFonts w:ascii="Times New Roman" w:hAnsi="Times New Roman" w:cs="Times New Roman"/>
          <w:sz w:val="24"/>
          <w:szCs w:val="24"/>
        </w:rPr>
        <w:t>.</w:t>
      </w:r>
    </w:p>
    <w:p w14:paraId="0997E346" w14:textId="77777777" w:rsidR="00812D40" w:rsidRDefault="00812D40" w:rsidP="0027058C">
      <w:pPr>
        <w:spacing w:line="480" w:lineRule="auto"/>
        <w:jc w:val="both"/>
        <w:rPr>
          <w:rFonts w:ascii="Times New Roman" w:hAnsi="Times New Roman" w:cs="Times New Roman"/>
          <w:b/>
          <w:sz w:val="24"/>
          <w:szCs w:val="24"/>
        </w:rPr>
      </w:pPr>
    </w:p>
    <w:p w14:paraId="42E546F8" w14:textId="738FA065" w:rsidR="00F714CC" w:rsidRPr="0027058C" w:rsidRDefault="00555D2C" w:rsidP="0027058C">
      <w:pPr>
        <w:spacing w:line="480" w:lineRule="auto"/>
        <w:jc w:val="both"/>
        <w:rPr>
          <w:rFonts w:ascii="Times New Roman" w:hAnsi="Times New Roman" w:cs="Times New Roman"/>
          <w:b/>
          <w:sz w:val="24"/>
          <w:szCs w:val="24"/>
        </w:rPr>
      </w:pPr>
      <w:r w:rsidRPr="0027058C">
        <w:rPr>
          <w:rFonts w:ascii="Times New Roman" w:hAnsi="Times New Roman" w:cs="Times New Roman"/>
          <w:b/>
          <w:sz w:val="24"/>
          <w:szCs w:val="24"/>
        </w:rPr>
        <w:t>Role of the funding source</w:t>
      </w:r>
    </w:p>
    <w:p w14:paraId="256BD4D0" w14:textId="1BADBB89" w:rsidR="00555D2C" w:rsidRPr="0027058C" w:rsidRDefault="00555D2C"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The study sponsor did not have any role in the study design; in the collection, analysis, and interpretation of data; in the writing of the report; </w:t>
      </w:r>
      <w:r w:rsidR="00E5700E">
        <w:rPr>
          <w:rFonts w:ascii="Times New Roman" w:hAnsi="Times New Roman" w:cs="Times New Roman"/>
          <w:sz w:val="24"/>
          <w:szCs w:val="24"/>
        </w:rPr>
        <w:t>or</w:t>
      </w:r>
      <w:r w:rsidRPr="0027058C">
        <w:rPr>
          <w:rFonts w:ascii="Times New Roman" w:hAnsi="Times New Roman" w:cs="Times New Roman"/>
          <w:sz w:val="24"/>
          <w:szCs w:val="24"/>
        </w:rPr>
        <w:t xml:space="preserve"> in the decision to submit the paper for publication.</w:t>
      </w:r>
    </w:p>
    <w:p w14:paraId="288A6E2F" w14:textId="77777777" w:rsidR="00555D2C" w:rsidRPr="0027058C" w:rsidRDefault="00555D2C" w:rsidP="0027058C">
      <w:pPr>
        <w:spacing w:line="480" w:lineRule="auto"/>
        <w:jc w:val="both"/>
        <w:rPr>
          <w:rFonts w:ascii="Times New Roman" w:hAnsi="Times New Roman" w:cs="Times New Roman"/>
          <w:sz w:val="24"/>
          <w:szCs w:val="24"/>
        </w:rPr>
      </w:pPr>
    </w:p>
    <w:p w14:paraId="10822476" w14:textId="77777777" w:rsidR="009C5241" w:rsidRDefault="009C5241">
      <w:pPr>
        <w:rPr>
          <w:rFonts w:ascii="Times New Roman" w:hAnsi="Times New Roman" w:cs="Times New Roman"/>
          <w:b/>
          <w:sz w:val="24"/>
          <w:szCs w:val="24"/>
        </w:rPr>
      </w:pPr>
      <w:r>
        <w:rPr>
          <w:b/>
        </w:rPr>
        <w:br w:type="page"/>
      </w:r>
    </w:p>
    <w:p w14:paraId="49B1ED04" w14:textId="1B40657D" w:rsidR="009C5241" w:rsidRDefault="009C5241" w:rsidP="009C5241">
      <w:pPr>
        <w:pStyle w:val="Default"/>
        <w:spacing w:after="160" w:line="480" w:lineRule="auto"/>
        <w:jc w:val="both"/>
        <w:rPr>
          <w:b/>
          <w:color w:val="auto"/>
        </w:rPr>
      </w:pPr>
      <w:r>
        <w:rPr>
          <w:b/>
          <w:color w:val="auto"/>
        </w:rPr>
        <w:lastRenderedPageBreak/>
        <w:t>Figure titles and legends</w:t>
      </w:r>
    </w:p>
    <w:p w14:paraId="49DE96EF" w14:textId="109D7D7F" w:rsidR="009C5241" w:rsidRDefault="009C5241" w:rsidP="009C5241">
      <w:pPr>
        <w:pStyle w:val="Default"/>
        <w:spacing w:after="160" w:line="480" w:lineRule="auto"/>
        <w:jc w:val="both"/>
        <w:rPr>
          <w:b/>
          <w:color w:val="auto"/>
        </w:rPr>
      </w:pPr>
      <w:r w:rsidRPr="0027058C">
        <w:rPr>
          <w:b/>
          <w:color w:val="auto"/>
        </w:rPr>
        <w:t xml:space="preserve">Figure 1: Determining state membership in a three-state </w:t>
      </w:r>
      <w:r w:rsidR="002A08AC">
        <w:rPr>
          <w:b/>
          <w:color w:val="auto"/>
        </w:rPr>
        <w:t>partitioned survival model</w:t>
      </w:r>
    </w:p>
    <w:p w14:paraId="7B51188D" w14:textId="722D0EE8" w:rsidR="009C5241" w:rsidRDefault="009C5241" w:rsidP="009C5241">
      <w:pPr>
        <w:pStyle w:val="Default"/>
        <w:spacing w:after="160" w:line="480" w:lineRule="auto"/>
        <w:jc w:val="both"/>
        <w:rPr>
          <w:b/>
          <w:color w:val="auto"/>
        </w:rPr>
      </w:pPr>
      <w:r w:rsidRPr="0027058C">
        <w:rPr>
          <w:color w:val="auto"/>
        </w:rPr>
        <w:t>OS(t) denotes the OS curve a</w:t>
      </w:r>
      <w:r w:rsidR="00C87623">
        <w:rPr>
          <w:color w:val="auto"/>
        </w:rPr>
        <w:t>t</w:t>
      </w:r>
      <w:r w:rsidRPr="0027058C">
        <w:rPr>
          <w:color w:val="auto"/>
        </w:rPr>
        <w:t xml:space="preserve"> time t, and PFS</w:t>
      </w:r>
      <w:r w:rsidR="00BA406E">
        <w:rPr>
          <w:color w:val="auto"/>
        </w:rPr>
        <w:t>(t)</w:t>
      </w:r>
      <w:r w:rsidRPr="0027058C">
        <w:rPr>
          <w:color w:val="auto"/>
        </w:rPr>
        <w:t xml:space="preserve"> the Progression-Free Survival curve at time t.</w:t>
      </w:r>
      <w:r w:rsidRPr="0027058C">
        <w:rPr>
          <w:b/>
          <w:color w:val="auto"/>
        </w:rPr>
        <w:t xml:space="preserve"> </w:t>
      </w:r>
    </w:p>
    <w:p w14:paraId="7127CF3B" w14:textId="0BD3BE4F" w:rsidR="009C5241" w:rsidRPr="0027058C" w:rsidRDefault="009C5241" w:rsidP="009C5241">
      <w:pPr>
        <w:pStyle w:val="Default"/>
        <w:spacing w:after="160" w:line="480" w:lineRule="auto"/>
        <w:jc w:val="both"/>
        <w:rPr>
          <w:b/>
          <w:color w:val="auto"/>
        </w:rPr>
      </w:pPr>
      <w:r w:rsidRPr="0027058C">
        <w:rPr>
          <w:b/>
          <w:color w:val="auto"/>
        </w:rPr>
        <w:t>Figure 2: Specification for a</w:t>
      </w:r>
      <w:r w:rsidR="002A08AC">
        <w:rPr>
          <w:b/>
          <w:color w:val="auto"/>
        </w:rPr>
        <w:t xml:space="preserve"> state transition model</w:t>
      </w:r>
    </w:p>
    <w:p w14:paraId="1F460DEF" w14:textId="541FB9B9" w:rsidR="009C5241" w:rsidRDefault="009C5241" w:rsidP="009C5241">
      <w:pPr>
        <w:pStyle w:val="Default"/>
        <w:spacing w:after="160" w:line="480" w:lineRule="auto"/>
        <w:jc w:val="both"/>
        <w:rPr>
          <w:color w:val="auto"/>
        </w:rPr>
      </w:pPr>
      <w:r w:rsidRPr="0027058C">
        <w:rPr>
          <w:color w:val="auto"/>
        </w:rPr>
        <w:t>p</w:t>
      </w:r>
      <w:r w:rsidRPr="0027058C">
        <w:rPr>
          <w:color w:val="auto"/>
          <w:vertAlign w:val="subscript"/>
        </w:rPr>
        <w:t>p</w:t>
      </w:r>
      <w:r w:rsidR="007F14EF">
        <w:rPr>
          <w:color w:val="auto"/>
          <w:vertAlign w:val="subscript"/>
        </w:rPr>
        <w:t>f.p</w:t>
      </w:r>
      <w:r w:rsidRPr="0027058C">
        <w:rPr>
          <w:color w:val="auto"/>
        </w:rPr>
        <w:t xml:space="preserve"> </w:t>
      </w:r>
      <w:r>
        <w:rPr>
          <w:color w:val="auto"/>
        </w:rPr>
        <w:t xml:space="preserve">denotes </w:t>
      </w:r>
      <w:r w:rsidRPr="0027058C">
        <w:rPr>
          <w:color w:val="auto"/>
        </w:rPr>
        <w:t>the probability of disease progression</w:t>
      </w:r>
      <w:r w:rsidR="00E61080">
        <w:rPr>
          <w:color w:val="auto"/>
        </w:rPr>
        <w:t xml:space="preserve"> observed prior to death</w:t>
      </w:r>
      <w:r w:rsidRPr="0027058C">
        <w:rPr>
          <w:color w:val="auto"/>
        </w:rPr>
        <w:t xml:space="preserve"> in a model cycle</w:t>
      </w:r>
      <w:r>
        <w:rPr>
          <w:color w:val="auto"/>
        </w:rPr>
        <w:t>;</w:t>
      </w:r>
      <w:r w:rsidRPr="0027058C">
        <w:rPr>
          <w:color w:val="auto"/>
        </w:rPr>
        <w:t xml:space="preserve"> p</w:t>
      </w:r>
      <w:r w:rsidRPr="0027058C">
        <w:rPr>
          <w:color w:val="auto"/>
          <w:vertAlign w:val="subscript"/>
        </w:rPr>
        <w:t>pf.d</w:t>
      </w:r>
      <w:r w:rsidRPr="0027058C">
        <w:rPr>
          <w:color w:val="auto"/>
        </w:rPr>
        <w:t xml:space="preserve"> the probability of death from the progression-free state</w:t>
      </w:r>
      <w:r>
        <w:rPr>
          <w:color w:val="auto"/>
        </w:rPr>
        <w:t xml:space="preserve">, and </w:t>
      </w:r>
      <w:r w:rsidRPr="0027058C">
        <w:rPr>
          <w:color w:val="auto"/>
        </w:rPr>
        <w:t>p</w:t>
      </w:r>
      <w:r w:rsidRPr="0027058C">
        <w:rPr>
          <w:color w:val="auto"/>
          <w:vertAlign w:val="subscript"/>
        </w:rPr>
        <w:t>p.d</w:t>
      </w:r>
      <w:r w:rsidRPr="0027058C">
        <w:rPr>
          <w:color w:val="auto"/>
        </w:rPr>
        <w:t xml:space="preserve"> the probability of </w:t>
      </w:r>
      <w:r>
        <w:rPr>
          <w:color w:val="auto"/>
        </w:rPr>
        <w:t xml:space="preserve">death from the progressed state. </w:t>
      </w:r>
    </w:p>
    <w:p w14:paraId="3EC9D5E3" w14:textId="77777777" w:rsidR="003D755B" w:rsidRPr="0027058C" w:rsidRDefault="003D755B" w:rsidP="0027058C">
      <w:pPr>
        <w:spacing w:line="480" w:lineRule="auto"/>
        <w:jc w:val="both"/>
        <w:rPr>
          <w:rFonts w:ascii="Times New Roman" w:hAnsi="Times New Roman" w:cs="Times New Roman"/>
          <w:sz w:val="24"/>
          <w:szCs w:val="24"/>
        </w:rPr>
      </w:pPr>
    </w:p>
    <w:p w14:paraId="5F988097" w14:textId="77777777" w:rsidR="004C6745" w:rsidRPr="0027058C" w:rsidRDefault="00D27A0E"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t xml:space="preserve"> </w:t>
      </w:r>
    </w:p>
    <w:p w14:paraId="788A118B" w14:textId="77777777" w:rsidR="00846BCD" w:rsidRPr="0027058C" w:rsidRDefault="00846BCD" w:rsidP="0027058C">
      <w:pPr>
        <w:spacing w:line="480" w:lineRule="auto"/>
        <w:jc w:val="both"/>
        <w:rPr>
          <w:rFonts w:ascii="Times New Roman" w:hAnsi="Times New Roman" w:cs="Times New Roman"/>
          <w:sz w:val="24"/>
          <w:szCs w:val="24"/>
        </w:rPr>
      </w:pPr>
      <w:r w:rsidRPr="0027058C">
        <w:rPr>
          <w:rFonts w:ascii="Times New Roman" w:hAnsi="Times New Roman" w:cs="Times New Roman"/>
          <w:sz w:val="24"/>
          <w:szCs w:val="24"/>
        </w:rPr>
        <w:br w:type="page"/>
      </w:r>
    </w:p>
    <w:p w14:paraId="22170B46" w14:textId="26E595D2" w:rsidR="00DE45C4" w:rsidRDefault="002963BA" w:rsidP="00CE6215">
      <w:pPr>
        <w:spacing w:line="480" w:lineRule="auto"/>
        <w:jc w:val="both"/>
        <w:rPr>
          <w:noProof/>
        </w:rPr>
      </w:pPr>
      <w:r w:rsidRPr="0027058C">
        <w:rPr>
          <w:rFonts w:ascii="Times New Roman" w:hAnsi="Times New Roman" w:cs="Times New Roman"/>
          <w:b/>
          <w:sz w:val="24"/>
          <w:szCs w:val="24"/>
        </w:rPr>
        <w:lastRenderedPageBreak/>
        <w:t>References</w:t>
      </w:r>
    </w:p>
    <w:p w14:paraId="584B4C8C" w14:textId="77777777" w:rsidR="00945488" w:rsidRPr="00945488" w:rsidRDefault="00CE6215" w:rsidP="00945488">
      <w:pPr>
        <w:pStyle w:val="EndNoteBibliography"/>
        <w:spacing w:after="0"/>
        <w:ind w:left="720" w:hanging="720"/>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EN.REFLIST </w:instrText>
      </w:r>
      <w:r>
        <w:rPr>
          <w:rFonts w:ascii="Times New Roman" w:hAnsi="Times New Roman" w:cs="Times New Roman"/>
          <w:b/>
          <w:sz w:val="24"/>
          <w:szCs w:val="24"/>
        </w:rPr>
        <w:fldChar w:fldCharType="separate"/>
      </w:r>
      <w:r w:rsidR="00945488" w:rsidRPr="00945488">
        <w:t>1.</w:t>
      </w:r>
      <w:r w:rsidR="00945488" w:rsidRPr="00945488">
        <w:tab/>
        <w:t xml:space="preserve">Barton P, Stirling B, Robinson S. Modelling in the economic evaluation of health care: selecting the appropriate approach. </w:t>
      </w:r>
      <w:r w:rsidR="00945488" w:rsidRPr="00945488">
        <w:rPr>
          <w:i/>
        </w:rPr>
        <w:t xml:space="preserve">J Health Serv Res Policy. </w:t>
      </w:r>
      <w:r w:rsidR="00945488" w:rsidRPr="00945488">
        <w:t>2004;9(2):110–118.</w:t>
      </w:r>
    </w:p>
    <w:p w14:paraId="13FC3756" w14:textId="77777777" w:rsidR="00945488" w:rsidRPr="00945488" w:rsidRDefault="00945488" w:rsidP="00945488">
      <w:pPr>
        <w:pStyle w:val="EndNoteBibliography"/>
        <w:spacing w:after="0"/>
        <w:ind w:left="720" w:hanging="720"/>
      </w:pPr>
      <w:r w:rsidRPr="00945488">
        <w:t>2.</w:t>
      </w:r>
      <w:r w:rsidRPr="00945488">
        <w:tab/>
        <w:t xml:space="preserve">Brennan A, Chickb S, Davies R. A taxonomy of model structures for economic evaluation of health technologies. </w:t>
      </w:r>
      <w:r w:rsidRPr="00945488">
        <w:rPr>
          <w:i/>
        </w:rPr>
        <w:t xml:space="preserve">Health Econ. </w:t>
      </w:r>
      <w:r w:rsidRPr="00945488">
        <w:t>2006;15:1295–1310.</w:t>
      </w:r>
    </w:p>
    <w:p w14:paraId="300C1DFD" w14:textId="77777777" w:rsidR="00945488" w:rsidRPr="00945488" w:rsidRDefault="00945488" w:rsidP="00945488">
      <w:pPr>
        <w:pStyle w:val="EndNoteBibliography"/>
        <w:spacing w:after="0"/>
        <w:ind w:left="720" w:hanging="720"/>
      </w:pPr>
      <w:r w:rsidRPr="00945488">
        <w:t>3.</w:t>
      </w:r>
      <w:r w:rsidRPr="00945488">
        <w:tab/>
        <w:t xml:space="preserve">Sonnenberg F, Beck R. Markov Models in Medical Decision Making: A Practical Guide. </w:t>
      </w:r>
      <w:r w:rsidRPr="00945488">
        <w:rPr>
          <w:i/>
        </w:rPr>
        <w:t xml:space="preserve">Med Decis Making. </w:t>
      </w:r>
      <w:r w:rsidRPr="00945488">
        <w:t>1993;13(4):322-338.</w:t>
      </w:r>
    </w:p>
    <w:p w14:paraId="029E56A4" w14:textId="77777777" w:rsidR="00945488" w:rsidRPr="00945488" w:rsidRDefault="00945488" w:rsidP="00945488">
      <w:pPr>
        <w:pStyle w:val="EndNoteBibliography"/>
        <w:spacing w:after="0"/>
        <w:ind w:left="720" w:hanging="720"/>
      </w:pPr>
      <w:r w:rsidRPr="00945488">
        <w:t>4.</w:t>
      </w:r>
      <w:r w:rsidRPr="00945488">
        <w:tab/>
        <w:t xml:space="preserve">Siebert U, Alagoz O, Bayoumi A, et al. State-transition modeling: a report of the ISPOR-SMDM modeling good research practices task force-3. </w:t>
      </w:r>
      <w:r w:rsidRPr="00945488">
        <w:rPr>
          <w:i/>
        </w:rPr>
        <w:t xml:space="preserve">Value Health. </w:t>
      </w:r>
      <w:r w:rsidRPr="00945488">
        <w:t>2012;15(6):812-820.</w:t>
      </w:r>
    </w:p>
    <w:p w14:paraId="11D1FFE5" w14:textId="77777777" w:rsidR="00945488" w:rsidRPr="00945488" w:rsidRDefault="00945488" w:rsidP="00945488">
      <w:pPr>
        <w:pStyle w:val="EndNoteBibliography"/>
        <w:spacing w:after="0"/>
        <w:ind w:left="720" w:hanging="720"/>
      </w:pPr>
      <w:r w:rsidRPr="00945488">
        <w:t>5.</w:t>
      </w:r>
      <w:r w:rsidRPr="00945488">
        <w:tab/>
        <w:t xml:space="preserve">Woods B, Sideris E, Palmer S, Latimer N, Soares M. NICE DSU Technical Support Document 19. Partitioned Survival Analysis for Decision Modelling in Health Care: A Critical Review </w:t>
      </w:r>
      <w:r w:rsidRPr="00945488">
        <w:rPr>
          <w:i/>
        </w:rPr>
        <w:t xml:space="preserve">NICE Decision Support Unit. </w:t>
      </w:r>
      <w:r w:rsidRPr="00945488">
        <w:t>2017.</w:t>
      </w:r>
    </w:p>
    <w:p w14:paraId="7359657B" w14:textId="77777777" w:rsidR="00945488" w:rsidRPr="00945488" w:rsidRDefault="00945488" w:rsidP="00945488">
      <w:pPr>
        <w:pStyle w:val="EndNoteBibliography"/>
        <w:spacing w:after="0"/>
        <w:ind w:left="720" w:hanging="720"/>
      </w:pPr>
      <w:r w:rsidRPr="00945488">
        <w:t>6.</w:t>
      </w:r>
      <w:r w:rsidRPr="00945488">
        <w:tab/>
        <w:t xml:space="preserve">Masucci L, Beca J, Sabharwal M, Hoch JS. Methodological issues in economic evaluations submitted to the pan-Canadian Oncology Drug Review (pCODR). </w:t>
      </w:r>
      <w:r w:rsidRPr="00945488">
        <w:rPr>
          <w:i/>
        </w:rPr>
        <w:t xml:space="preserve">Pharmacoeconomics Open. </w:t>
      </w:r>
      <w:r w:rsidRPr="00945488">
        <w:t>2017;1(4):255-263.</w:t>
      </w:r>
    </w:p>
    <w:p w14:paraId="081FE249" w14:textId="77777777" w:rsidR="00945488" w:rsidRPr="00945488" w:rsidRDefault="00945488" w:rsidP="00945488">
      <w:pPr>
        <w:pStyle w:val="EndNoteBibliography"/>
        <w:spacing w:after="0"/>
        <w:ind w:left="720" w:hanging="720"/>
      </w:pPr>
      <w:r w:rsidRPr="00945488">
        <w:t>7.</w:t>
      </w:r>
      <w:r w:rsidRPr="00945488">
        <w:tab/>
        <w:t>Briggs A, Sculpher M, Claxton K. Decision Modelling for Health Economic Evaluation (1st Edition). Oxford, UK.</w:t>
      </w:r>
      <w:r w:rsidRPr="00945488">
        <w:rPr>
          <w:i/>
        </w:rPr>
        <w:t xml:space="preserve"> Oxford University Press. </w:t>
      </w:r>
      <w:r w:rsidRPr="00945488">
        <w:t>2006:1-76.</w:t>
      </w:r>
    </w:p>
    <w:p w14:paraId="67D79C74" w14:textId="77777777" w:rsidR="00945488" w:rsidRPr="00945488" w:rsidRDefault="00945488" w:rsidP="00945488">
      <w:pPr>
        <w:pStyle w:val="EndNoteBibliography"/>
        <w:spacing w:after="0"/>
        <w:ind w:left="720" w:hanging="720"/>
      </w:pPr>
      <w:r w:rsidRPr="00945488">
        <w:t>8.</w:t>
      </w:r>
      <w:r w:rsidRPr="00945488">
        <w:tab/>
        <w:t xml:space="preserve">Davis S, Stevenson M, Tappenden P, Wailoo A. NICE DSU Technical Support Document 15: Cost-Effectiveness Modelling Using Patient-Level Simulation. </w:t>
      </w:r>
      <w:r w:rsidRPr="00945488">
        <w:rPr>
          <w:i/>
        </w:rPr>
        <w:t xml:space="preserve">NICE Decision Support Unit. </w:t>
      </w:r>
      <w:r w:rsidRPr="00945488">
        <w:t>2014.</w:t>
      </w:r>
    </w:p>
    <w:p w14:paraId="2E951EE2" w14:textId="77777777" w:rsidR="00945488" w:rsidRPr="00945488" w:rsidRDefault="00945488" w:rsidP="00945488">
      <w:pPr>
        <w:pStyle w:val="EndNoteBibliography"/>
        <w:spacing w:after="0"/>
        <w:ind w:left="720" w:hanging="720"/>
      </w:pPr>
      <w:r w:rsidRPr="00945488">
        <w:t>9.</w:t>
      </w:r>
      <w:r w:rsidRPr="00945488">
        <w:tab/>
        <w:t xml:space="preserve">Guyot P, Ades A, Beasley M, Lueza B, Pignon J-P, Welton N. Extrapolation of Survival Curves from Cancer Trials Using External Information. </w:t>
      </w:r>
      <w:r w:rsidRPr="00945488">
        <w:rPr>
          <w:i/>
        </w:rPr>
        <w:t xml:space="preserve">Med Decis Making. </w:t>
      </w:r>
      <w:r w:rsidRPr="00945488">
        <w:t>2016;37(4):353-366.</w:t>
      </w:r>
    </w:p>
    <w:p w14:paraId="74A26E56" w14:textId="77777777" w:rsidR="00945488" w:rsidRPr="00945488" w:rsidRDefault="00945488" w:rsidP="00945488">
      <w:pPr>
        <w:pStyle w:val="EndNoteBibliography"/>
        <w:spacing w:after="0"/>
        <w:ind w:left="720" w:hanging="720"/>
      </w:pPr>
      <w:r w:rsidRPr="00945488">
        <w:t>10.</w:t>
      </w:r>
      <w:r w:rsidRPr="00945488">
        <w:tab/>
        <w:t xml:space="preserve">Latimer N. Survival Analysis for Economic Evaluations Alongside Clinical Trials - Extrapolation with Patient-Level Data: Inconsistencies, Limitations, and a Practical Guide. </w:t>
      </w:r>
      <w:r w:rsidRPr="00945488">
        <w:rPr>
          <w:i/>
        </w:rPr>
        <w:t xml:space="preserve">Med Decis Making. </w:t>
      </w:r>
      <w:r w:rsidRPr="00945488">
        <w:t>2013;33(6):743-754.</w:t>
      </w:r>
    </w:p>
    <w:p w14:paraId="44C51B18" w14:textId="77777777" w:rsidR="00945488" w:rsidRPr="00945488" w:rsidRDefault="00945488" w:rsidP="00945488">
      <w:pPr>
        <w:pStyle w:val="EndNoteBibliography"/>
        <w:spacing w:after="0"/>
        <w:ind w:left="720" w:hanging="720"/>
      </w:pPr>
      <w:r w:rsidRPr="00945488">
        <w:t>11.</w:t>
      </w:r>
      <w:r w:rsidRPr="00945488">
        <w:tab/>
        <w:t xml:space="preserve">Latimer N. NICE DSU Technical Support Document 14: Survival Analysis For Economic Evaluations Alongside Clinical Trials - Extrapolation With Patient-Level Data </w:t>
      </w:r>
      <w:r w:rsidRPr="00945488">
        <w:rPr>
          <w:i/>
        </w:rPr>
        <w:t xml:space="preserve">NICE Decision Support Unit. </w:t>
      </w:r>
      <w:r w:rsidRPr="00945488">
        <w:t>2011.</w:t>
      </w:r>
    </w:p>
    <w:p w14:paraId="05E9AE11" w14:textId="77777777" w:rsidR="00945488" w:rsidRPr="00945488" w:rsidRDefault="00945488" w:rsidP="00945488">
      <w:pPr>
        <w:pStyle w:val="EndNoteBibliography"/>
        <w:spacing w:after="0"/>
        <w:ind w:left="720" w:hanging="720"/>
      </w:pPr>
      <w:r w:rsidRPr="00945488">
        <w:t>12.</w:t>
      </w:r>
      <w:r w:rsidRPr="00945488">
        <w:tab/>
        <w:t xml:space="preserve">Bell Gorrod H, Kearns B, Stevens J, et al. A Review of Survival Analysis Methods Used in NICE Technology Appraisals of Cancer Treatments: Consistency, Limitations, and Areas for Improvement. </w:t>
      </w:r>
      <w:r w:rsidRPr="00945488">
        <w:rPr>
          <w:i/>
        </w:rPr>
        <w:t xml:space="preserve">Med Decis Making. </w:t>
      </w:r>
      <w:r w:rsidRPr="00945488">
        <w:t>2019;39(8):899-909.</w:t>
      </w:r>
    </w:p>
    <w:p w14:paraId="1738BB8F" w14:textId="77777777" w:rsidR="00945488" w:rsidRPr="00945488" w:rsidRDefault="00945488" w:rsidP="00945488">
      <w:pPr>
        <w:pStyle w:val="EndNoteBibliography"/>
        <w:spacing w:after="0"/>
        <w:ind w:left="720" w:hanging="720"/>
      </w:pPr>
      <w:r w:rsidRPr="00945488">
        <w:t>13.</w:t>
      </w:r>
      <w:r w:rsidRPr="00945488">
        <w:tab/>
        <w:t xml:space="preserve">Bagust A, Beale S. Survival Analysis and Extrapolation Modeling of Time-to-Event Clinical Trial Data for Economic Evaluation: An Alternative Approach. </w:t>
      </w:r>
      <w:r w:rsidRPr="00945488">
        <w:rPr>
          <w:i/>
        </w:rPr>
        <w:t xml:space="preserve">Med Decis Making. </w:t>
      </w:r>
      <w:r w:rsidRPr="00945488">
        <w:t>2013;34(3):343-351.</w:t>
      </w:r>
    </w:p>
    <w:p w14:paraId="2368D7BD" w14:textId="77777777" w:rsidR="00945488" w:rsidRPr="00945488" w:rsidRDefault="00945488" w:rsidP="00945488">
      <w:pPr>
        <w:pStyle w:val="EndNoteBibliography"/>
        <w:spacing w:after="0"/>
        <w:ind w:left="720" w:hanging="720"/>
      </w:pPr>
      <w:r w:rsidRPr="00945488">
        <w:t>14.</w:t>
      </w:r>
      <w:r w:rsidRPr="00945488">
        <w:tab/>
        <w:t xml:space="preserve">Guyot P, Ades A, Ouwens M, Welton N. Enhanced secondary analysis of survival data: reconstructing the data from published Kaplan-Meier survival curves. </w:t>
      </w:r>
      <w:r w:rsidRPr="00945488">
        <w:rPr>
          <w:i/>
        </w:rPr>
        <w:t xml:space="preserve">BMC Med Res Methodol. </w:t>
      </w:r>
      <w:r w:rsidRPr="00945488">
        <w:t>2012;12(9).</w:t>
      </w:r>
    </w:p>
    <w:p w14:paraId="2F309323" w14:textId="77777777" w:rsidR="00945488" w:rsidRPr="00945488" w:rsidRDefault="00945488" w:rsidP="00945488">
      <w:pPr>
        <w:pStyle w:val="EndNoteBibliography"/>
        <w:spacing w:after="0"/>
        <w:ind w:left="720" w:hanging="720"/>
      </w:pPr>
      <w:r w:rsidRPr="00945488">
        <w:t>15.</w:t>
      </w:r>
      <w:r w:rsidRPr="00945488">
        <w:tab/>
        <w:t xml:space="preserve">Hoyle M, Henley W. Improved curve fits to summary survival data: application to economic evaluation of health technologies. </w:t>
      </w:r>
      <w:r w:rsidRPr="00945488">
        <w:rPr>
          <w:i/>
        </w:rPr>
        <w:t xml:space="preserve">BMC Med Res Methodol. </w:t>
      </w:r>
      <w:r w:rsidRPr="00945488">
        <w:t>2011;11(139).</w:t>
      </w:r>
    </w:p>
    <w:p w14:paraId="15A83942" w14:textId="77777777" w:rsidR="00945488" w:rsidRPr="00945488" w:rsidRDefault="00945488" w:rsidP="00945488">
      <w:pPr>
        <w:pStyle w:val="EndNoteBibliography"/>
        <w:spacing w:after="0"/>
        <w:ind w:left="720" w:hanging="720"/>
      </w:pPr>
      <w:r w:rsidRPr="00945488">
        <w:t>16.</w:t>
      </w:r>
      <w:r w:rsidRPr="00945488">
        <w:tab/>
        <w:t>National Institute of Health and Care Excellence, Guide to the methods of technology appraisal. 2013.</w:t>
      </w:r>
    </w:p>
    <w:p w14:paraId="05AD7DEA" w14:textId="77777777" w:rsidR="00945488" w:rsidRPr="00945488" w:rsidRDefault="00945488" w:rsidP="00945488">
      <w:pPr>
        <w:pStyle w:val="EndNoteBibliography"/>
        <w:spacing w:after="0"/>
        <w:ind w:left="720" w:hanging="720"/>
      </w:pPr>
      <w:r w:rsidRPr="00945488">
        <w:t>17.</w:t>
      </w:r>
      <w:r w:rsidRPr="00945488">
        <w:tab/>
        <w:t xml:space="preserve">Bullement A, Cranmer HL, Shields GE. A Review of Recent Decision-Analytic Models Used to Evaluate the Economic Value of Cancer Treatments. </w:t>
      </w:r>
      <w:r w:rsidRPr="00945488">
        <w:rPr>
          <w:i/>
        </w:rPr>
        <w:t xml:space="preserve">Appl Health Econ Health Policy. </w:t>
      </w:r>
      <w:r w:rsidRPr="00945488">
        <w:t>2019;17(6):771-780.</w:t>
      </w:r>
    </w:p>
    <w:p w14:paraId="4D991C12" w14:textId="77777777" w:rsidR="00945488" w:rsidRPr="00945488" w:rsidRDefault="00945488" w:rsidP="00945488">
      <w:pPr>
        <w:pStyle w:val="EndNoteBibliography"/>
        <w:spacing w:after="0"/>
        <w:ind w:left="720" w:hanging="720"/>
      </w:pPr>
      <w:r w:rsidRPr="00945488">
        <w:t>18.</w:t>
      </w:r>
      <w:r w:rsidRPr="00945488">
        <w:tab/>
        <w:t xml:space="preserve">Putter H, Fiocco M, Geskus R. Tutorial in biostatistics: Competing risks and multi-state models. </w:t>
      </w:r>
      <w:r w:rsidRPr="00945488">
        <w:rPr>
          <w:i/>
        </w:rPr>
        <w:t xml:space="preserve">Stat Med. </w:t>
      </w:r>
      <w:r w:rsidRPr="00945488">
        <w:t>2007;26(11):2389–2430.</w:t>
      </w:r>
    </w:p>
    <w:p w14:paraId="0C24E137" w14:textId="77777777" w:rsidR="00945488" w:rsidRPr="00945488" w:rsidRDefault="00945488" w:rsidP="00945488">
      <w:pPr>
        <w:pStyle w:val="EndNoteBibliography"/>
        <w:spacing w:after="0"/>
        <w:ind w:left="720" w:hanging="720"/>
      </w:pPr>
      <w:r w:rsidRPr="00945488">
        <w:t>19.</w:t>
      </w:r>
      <w:r w:rsidRPr="00945488">
        <w:tab/>
        <w:t xml:space="preserve">Williams C, Lewsey J, Briggs A, Mackay D. Cost-effectiveness analysis in R using a multi-state modelling survival analysis framework: A tutorial. </w:t>
      </w:r>
      <w:r w:rsidRPr="00945488">
        <w:rPr>
          <w:i/>
        </w:rPr>
        <w:t xml:space="preserve">Med Decis Making. </w:t>
      </w:r>
      <w:r w:rsidRPr="00945488">
        <w:t>2016;37(4):340-352.</w:t>
      </w:r>
    </w:p>
    <w:p w14:paraId="2DA3266C" w14:textId="77777777" w:rsidR="00945488" w:rsidRPr="00945488" w:rsidRDefault="00945488" w:rsidP="00945488">
      <w:pPr>
        <w:pStyle w:val="EndNoteBibliography"/>
        <w:spacing w:after="0"/>
        <w:ind w:left="720" w:hanging="720"/>
      </w:pPr>
      <w:r w:rsidRPr="00945488">
        <w:t>20.</w:t>
      </w:r>
      <w:r w:rsidRPr="00945488">
        <w:tab/>
        <w:t xml:space="preserve">Pahuta MA, Werier J, Wai EK, Patchell RA, Coyle D. A technique for approximating transition rates from published survival analyses. </w:t>
      </w:r>
      <w:r w:rsidRPr="00945488">
        <w:rPr>
          <w:i/>
        </w:rPr>
        <w:t xml:space="preserve">Cost Effectiveness and Resource Allocation. </w:t>
      </w:r>
      <w:r w:rsidRPr="00945488">
        <w:t>2019;17(1).</w:t>
      </w:r>
    </w:p>
    <w:p w14:paraId="348FEF88" w14:textId="77777777" w:rsidR="00945488" w:rsidRPr="00945488" w:rsidRDefault="00945488" w:rsidP="00945488">
      <w:pPr>
        <w:pStyle w:val="EndNoteBibliography"/>
        <w:spacing w:after="0"/>
        <w:ind w:left="720" w:hanging="720"/>
      </w:pPr>
      <w:r w:rsidRPr="00945488">
        <w:lastRenderedPageBreak/>
        <w:t>21.</w:t>
      </w:r>
      <w:r w:rsidRPr="00945488">
        <w:tab/>
        <w:t xml:space="preserve">Putter H. Special Issue about Competing Risks and Multi-State Models. </w:t>
      </w:r>
      <w:r w:rsidRPr="00945488">
        <w:rPr>
          <w:i/>
        </w:rPr>
        <w:t xml:space="preserve">Journal of Statistical Software. </w:t>
      </w:r>
      <w:r w:rsidRPr="00945488">
        <w:t>2011;38(1).</w:t>
      </w:r>
    </w:p>
    <w:p w14:paraId="1CF8EF0C" w14:textId="77777777" w:rsidR="00945488" w:rsidRPr="00945488" w:rsidRDefault="00945488" w:rsidP="00945488">
      <w:pPr>
        <w:pStyle w:val="EndNoteBibliography"/>
        <w:spacing w:after="0"/>
        <w:ind w:left="720" w:hanging="720"/>
      </w:pPr>
      <w:r w:rsidRPr="00945488">
        <w:t>22.</w:t>
      </w:r>
      <w:r w:rsidRPr="00945488">
        <w:tab/>
        <w:t xml:space="preserve">Putter H, van der Hage J, de Bock G, Elgalta R, van de Velde C. Estimation and Prediction in a Multi-State Modelfor Breast Cancer. </w:t>
      </w:r>
      <w:r w:rsidRPr="00945488">
        <w:rPr>
          <w:i/>
        </w:rPr>
        <w:t xml:space="preserve">Biometrical Journal </w:t>
      </w:r>
      <w:r w:rsidRPr="00945488">
        <w:t>2006;48(3):366-380.</w:t>
      </w:r>
    </w:p>
    <w:p w14:paraId="6EA1F3E1" w14:textId="77777777" w:rsidR="00945488" w:rsidRPr="00945488" w:rsidRDefault="00945488" w:rsidP="00945488">
      <w:pPr>
        <w:pStyle w:val="EndNoteBibliography"/>
        <w:spacing w:after="0"/>
        <w:ind w:left="720" w:hanging="720"/>
      </w:pPr>
      <w:r w:rsidRPr="00945488">
        <w:t>23.</w:t>
      </w:r>
      <w:r w:rsidRPr="00945488">
        <w:tab/>
        <w:t xml:space="preserve">Hawkins N, Sculpher M, Epstein D. Cost-Effectiveness Analysis of Treatments for Chronic Disease: Using </w:t>
      </w:r>
      <w:r w:rsidRPr="00945488">
        <w:rPr>
          <w:i/>
        </w:rPr>
        <w:t xml:space="preserve">R </w:t>
      </w:r>
      <w:r w:rsidRPr="00945488">
        <w:t xml:space="preserve">to Incorporate Time Dependency of Treatment Response. </w:t>
      </w:r>
      <w:r w:rsidRPr="00945488">
        <w:rPr>
          <w:i/>
        </w:rPr>
        <w:t xml:space="preserve">Med Decis Making. </w:t>
      </w:r>
      <w:r w:rsidRPr="00945488">
        <w:t>2005;25(5):511–519.</w:t>
      </w:r>
    </w:p>
    <w:p w14:paraId="4AEBD8D4" w14:textId="77777777" w:rsidR="00945488" w:rsidRPr="00945488" w:rsidRDefault="00945488" w:rsidP="00945488">
      <w:pPr>
        <w:pStyle w:val="EndNoteBibliography"/>
        <w:spacing w:after="0"/>
        <w:ind w:left="720" w:hanging="720"/>
      </w:pPr>
      <w:r w:rsidRPr="00945488">
        <w:t>24.</w:t>
      </w:r>
      <w:r w:rsidRPr="00945488">
        <w:tab/>
        <w:t xml:space="preserve">Beca J, Husereau D, Chan KKW, Hawkins N, Hoch JS. Oncology Modeling for Fun and Profit! Key Steps for Busy Analysts in Health Technology Assessment. </w:t>
      </w:r>
      <w:r w:rsidRPr="00945488">
        <w:rPr>
          <w:i/>
        </w:rPr>
        <w:t xml:space="preserve">Pharmacoeconomics. </w:t>
      </w:r>
      <w:r w:rsidRPr="00945488">
        <w:t>2018;36(1):7-15.</w:t>
      </w:r>
    </w:p>
    <w:p w14:paraId="735B142C" w14:textId="77777777" w:rsidR="00945488" w:rsidRPr="00945488" w:rsidRDefault="00945488" w:rsidP="00945488">
      <w:pPr>
        <w:pStyle w:val="EndNoteBibliography"/>
        <w:spacing w:after="0"/>
        <w:ind w:left="720" w:hanging="720"/>
      </w:pPr>
      <w:r w:rsidRPr="00945488">
        <w:t>25.</w:t>
      </w:r>
      <w:r w:rsidRPr="00945488">
        <w:tab/>
        <w:t xml:space="preserve">Gao L, Li S-C. Modelled Economic Evaluation of Nivolumab for the Treatment of Second-Line Advanced or Metastatic Squamous Non-Small-Cell Lung Cancer in Australia Using Both Partition Survival and Markov Models. </w:t>
      </w:r>
      <w:r w:rsidRPr="00945488">
        <w:rPr>
          <w:i/>
        </w:rPr>
        <w:t xml:space="preserve">Appl Health Econ Health Policy. </w:t>
      </w:r>
      <w:r w:rsidRPr="00945488">
        <w:t>2019;17(3):371-380.</w:t>
      </w:r>
    </w:p>
    <w:p w14:paraId="05D370F9" w14:textId="77777777" w:rsidR="00945488" w:rsidRPr="00945488" w:rsidRDefault="00945488" w:rsidP="00945488">
      <w:pPr>
        <w:pStyle w:val="EndNoteBibliography"/>
        <w:spacing w:after="0"/>
        <w:ind w:left="720" w:hanging="720"/>
      </w:pPr>
      <w:r w:rsidRPr="00945488">
        <w:t>26.</w:t>
      </w:r>
      <w:r w:rsidRPr="00945488">
        <w:tab/>
        <w:t xml:space="preserve">Gibson E, Begum N, Koblbauer I, et al. Modeling the economic outcomes of immuno-oncology drugs: alternative model frameworks to capture clinical outcomes. </w:t>
      </w:r>
      <w:r w:rsidRPr="00945488">
        <w:rPr>
          <w:i/>
        </w:rPr>
        <w:t xml:space="preserve">Clinicoecon Outcomes Res. </w:t>
      </w:r>
      <w:r w:rsidRPr="00945488">
        <w:t>2018;10:139-154.</w:t>
      </w:r>
    </w:p>
    <w:p w14:paraId="34CA56DD" w14:textId="77777777" w:rsidR="00945488" w:rsidRPr="00945488" w:rsidRDefault="00945488" w:rsidP="00945488">
      <w:pPr>
        <w:pStyle w:val="EndNoteBibliography"/>
        <w:spacing w:after="0"/>
        <w:ind w:left="720" w:hanging="720"/>
      </w:pPr>
      <w:r w:rsidRPr="00945488">
        <w:t>27.</w:t>
      </w:r>
      <w:r w:rsidRPr="00945488">
        <w:tab/>
        <w:t xml:space="preserve">Lee D, Amadi A, Sabater J, et al. Can we accurately predict cost effectiveness without access to overall survival data? The case study of nivolumab in combination with ipilimumab for the treatment of patients with advanced melanoma in England. </w:t>
      </w:r>
      <w:r w:rsidRPr="00945488">
        <w:rPr>
          <w:i/>
        </w:rPr>
        <w:t xml:space="preserve">Pharmacoeconomics Open. </w:t>
      </w:r>
      <w:r w:rsidRPr="00945488">
        <w:t>2019;3(1):43-54.</w:t>
      </w:r>
    </w:p>
    <w:p w14:paraId="135870AC" w14:textId="77777777" w:rsidR="00945488" w:rsidRPr="00945488" w:rsidRDefault="00945488" w:rsidP="00945488">
      <w:pPr>
        <w:pStyle w:val="EndNoteBibliography"/>
        <w:spacing w:after="0"/>
        <w:ind w:left="720" w:hanging="720"/>
      </w:pPr>
      <w:r w:rsidRPr="00945488">
        <w:t>28.</w:t>
      </w:r>
      <w:r w:rsidRPr="00945488">
        <w:tab/>
        <w:t xml:space="preserve">Pan F, Reifsnider O, Zheng Y, et al. Modeling clinical outcomes in prostate cancer: application and validation of the discrete event simulation approach. </w:t>
      </w:r>
      <w:r w:rsidRPr="00945488">
        <w:rPr>
          <w:i/>
        </w:rPr>
        <w:t xml:space="preserve">Value Health. </w:t>
      </w:r>
      <w:r w:rsidRPr="00945488">
        <w:t>2018;21(4):416-422.</w:t>
      </w:r>
    </w:p>
    <w:p w14:paraId="0A269F57" w14:textId="77777777" w:rsidR="00945488" w:rsidRPr="00945488" w:rsidRDefault="00945488" w:rsidP="00945488">
      <w:pPr>
        <w:pStyle w:val="EndNoteBibliography"/>
        <w:spacing w:after="0"/>
        <w:ind w:left="720" w:hanging="720"/>
      </w:pPr>
      <w:r w:rsidRPr="00945488">
        <w:t>29.</w:t>
      </w:r>
      <w:r w:rsidRPr="00945488">
        <w:tab/>
        <w:t xml:space="preserve">Smare C, Lakhdari K, Doan J, Posnett J, Johal S. Evaluating Partitioned Survival and Markov Decision-Analytic Modeling Approaches for Use in Cost-Effectiveness Analysis: Estimating and Comparing Survival Outcomes. </w:t>
      </w:r>
      <w:r w:rsidRPr="00945488">
        <w:rPr>
          <w:i/>
        </w:rPr>
        <w:t xml:space="preserve">Pharmacoeconomics. </w:t>
      </w:r>
      <w:r w:rsidRPr="00945488">
        <w:t>2019;38:97-108.</w:t>
      </w:r>
    </w:p>
    <w:p w14:paraId="40280CE2" w14:textId="77777777" w:rsidR="00945488" w:rsidRPr="00945488" w:rsidRDefault="00945488" w:rsidP="00945488">
      <w:pPr>
        <w:pStyle w:val="EndNoteBibliography"/>
        <w:spacing w:after="0"/>
        <w:ind w:left="720" w:hanging="720"/>
      </w:pPr>
      <w:r w:rsidRPr="00945488">
        <w:t>30.</w:t>
      </w:r>
      <w:r w:rsidRPr="00945488">
        <w:tab/>
        <w:t xml:space="preserve">Williams C, Lewsey J, Mackay D, Briggs A. Estimation of Survival Probabilities for Use in Cost-Effectiveness Analyses A Comparison of a Multi-State Modeling Survival Analysis Approach with Partitioned Survival and Markov Decision-Analytic Modeling. </w:t>
      </w:r>
      <w:r w:rsidRPr="00945488">
        <w:rPr>
          <w:i/>
        </w:rPr>
        <w:t xml:space="preserve">Med Decis Making. </w:t>
      </w:r>
      <w:r w:rsidRPr="00945488">
        <w:t>2016;37(4):427-439.</w:t>
      </w:r>
    </w:p>
    <w:p w14:paraId="6038659F" w14:textId="77777777" w:rsidR="00945488" w:rsidRPr="00945488" w:rsidRDefault="00945488" w:rsidP="00945488">
      <w:pPr>
        <w:pStyle w:val="EndNoteBibliography"/>
        <w:spacing w:after="0"/>
        <w:ind w:left="720" w:hanging="720"/>
      </w:pPr>
      <w:r w:rsidRPr="00945488">
        <w:t>31.</w:t>
      </w:r>
      <w:r w:rsidRPr="00945488">
        <w:tab/>
        <w:t xml:space="preserve">Bensimon AG, Zhou Z-Y, Jenkins M, et al. Cost-effectiveness of pembrolizumab for the adjuvant treatment of resected high-risk stage III melanoma in the United States. </w:t>
      </w:r>
      <w:r w:rsidRPr="00945488">
        <w:rPr>
          <w:i/>
        </w:rPr>
        <w:t xml:space="preserve">J Med Econ. </w:t>
      </w:r>
      <w:r w:rsidRPr="00945488">
        <w:t>2019;22(10):981-993.</w:t>
      </w:r>
    </w:p>
    <w:p w14:paraId="6E6F4A7A" w14:textId="77777777" w:rsidR="00945488" w:rsidRPr="00945488" w:rsidRDefault="00945488" w:rsidP="00945488">
      <w:pPr>
        <w:pStyle w:val="EndNoteBibliography"/>
        <w:spacing w:after="0"/>
        <w:ind w:left="720" w:hanging="720"/>
      </w:pPr>
      <w:r w:rsidRPr="00945488">
        <w:t>32.</w:t>
      </w:r>
      <w:r w:rsidRPr="00945488">
        <w:tab/>
        <w:t xml:space="preserve">Woods BS, Sideris E, Sydes MR, et al. Addition of docetaxel to first-line long-term hormone therapy in prostate cancer (STAMPEDE): modelling to estimate long-term survival, quality-adjusted survival, and cost-effectiveness. </w:t>
      </w:r>
      <w:r w:rsidRPr="00945488">
        <w:rPr>
          <w:i/>
        </w:rPr>
        <w:t xml:space="preserve">European urology oncology. </w:t>
      </w:r>
      <w:r w:rsidRPr="00945488">
        <w:t>2018;1(6):449-458.</w:t>
      </w:r>
    </w:p>
    <w:p w14:paraId="2BEF8DEF" w14:textId="77777777" w:rsidR="00945488" w:rsidRPr="00945488" w:rsidRDefault="00945488" w:rsidP="00945488">
      <w:pPr>
        <w:pStyle w:val="EndNoteBibliography"/>
        <w:spacing w:after="0"/>
        <w:ind w:left="720" w:hanging="720"/>
      </w:pPr>
      <w:r w:rsidRPr="00945488">
        <w:t>33.</w:t>
      </w:r>
      <w:r w:rsidRPr="00945488">
        <w:tab/>
        <w:t xml:space="preserve">Asaria M, Walker S, Palmer S, et al. Using electronic health records to predict costs and outcomes in stable coronary artery disease. </w:t>
      </w:r>
      <w:r w:rsidRPr="00945488">
        <w:rPr>
          <w:i/>
        </w:rPr>
        <w:t xml:space="preserve">Heart. </w:t>
      </w:r>
      <w:r w:rsidRPr="00945488">
        <w:t>2016;102:1-8.</w:t>
      </w:r>
    </w:p>
    <w:p w14:paraId="0344474B" w14:textId="77777777" w:rsidR="00945488" w:rsidRPr="00945488" w:rsidRDefault="00945488" w:rsidP="00945488">
      <w:pPr>
        <w:pStyle w:val="EndNoteBibliography"/>
        <w:spacing w:after="0"/>
        <w:ind w:left="720" w:hanging="720"/>
      </w:pPr>
      <w:r w:rsidRPr="00945488">
        <w:t>34.</w:t>
      </w:r>
      <w:r w:rsidRPr="00945488">
        <w:tab/>
        <w:t xml:space="preserve">Bongers M, de Ruysscher D, Oberije C, Lambin P, Uyl–de Groot C, Coupe´ V. Multistate Statistical Modeling: A Tool to Build a Lung Cancer Microsimulation Model That Includes Parameter Uncertainty and Patient Heterogeneity. </w:t>
      </w:r>
      <w:r w:rsidRPr="00945488">
        <w:rPr>
          <w:i/>
        </w:rPr>
        <w:t xml:space="preserve">Med Decis Making. </w:t>
      </w:r>
      <w:r w:rsidRPr="00945488">
        <w:t>2016;36(1):86-100.</w:t>
      </w:r>
    </w:p>
    <w:p w14:paraId="7BA2F7ED" w14:textId="77777777" w:rsidR="00945488" w:rsidRPr="00945488" w:rsidRDefault="00945488" w:rsidP="00945488">
      <w:pPr>
        <w:pStyle w:val="EndNoteBibliography"/>
        <w:spacing w:after="0"/>
        <w:ind w:left="720" w:hanging="720"/>
      </w:pPr>
      <w:r w:rsidRPr="00945488">
        <w:t>35.</w:t>
      </w:r>
      <w:r w:rsidRPr="00945488">
        <w:tab/>
        <w:t xml:space="preserve">Castelli C, Combescure C, Foucher Y, Daures J. Cost-effectiveness analysis in colorectal cancer using a semi-Markov model. </w:t>
      </w:r>
      <w:r w:rsidRPr="00945488">
        <w:rPr>
          <w:i/>
        </w:rPr>
        <w:t xml:space="preserve">Stat Med. </w:t>
      </w:r>
      <w:r w:rsidRPr="00945488">
        <w:t>2007;26(1):5557–5571.</w:t>
      </w:r>
    </w:p>
    <w:p w14:paraId="619DAEB4" w14:textId="77777777" w:rsidR="00945488" w:rsidRPr="00945488" w:rsidRDefault="00945488" w:rsidP="00945488">
      <w:pPr>
        <w:pStyle w:val="EndNoteBibliography"/>
        <w:ind w:left="720" w:hanging="720"/>
      </w:pPr>
      <w:r w:rsidRPr="00945488">
        <w:t>36.</w:t>
      </w:r>
      <w:r w:rsidRPr="00945488">
        <w:tab/>
        <w:t>Canadian Agency for Drugs and Technologies in Health (CADTH). Guidelines for the Economic Evaluation of Health Technologies: Canada. In:2017.</w:t>
      </w:r>
    </w:p>
    <w:p w14:paraId="2A9C3E80" w14:textId="48330C88" w:rsidR="00B81FAF" w:rsidRDefault="00CE6215" w:rsidP="00CE6215">
      <w:pPr>
        <w:spacing w:line="48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39A96797" w14:textId="77777777" w:rsidR="00B81FAF" w:rsidRDefault="00B81FAF">
      <w:pPr>
        <w:rPr>
          <w:rFonts w:ascii="Times New Roman" w:hAnsi="Times New Roman" w:cs="Times New Roman"/>
          <w:b/>
          <w:sz w:val="24"/>
          <w:szCs w:val="24"/>
        </w:rPr>
      </w:pPr>
    </w:p>
    <w:p w14:paraId="07806B18" w14:textId="77777777" w:rsidR="00B81FAF" w:rsidRDefault="00B81FAF">
      <w:pPr>
        <w:rPr>
          <w:rFonts w:ascii="Times New Roman" w:hAnsi="Times New Roman" w:cs="Times New Roman"/>
          <w:b/>
          <w:sz w:val="24"/>
          <w:szCs w:val="24"/>
        </w:rPr>
      </w:pPr>
      <w:r>
        <w:rPr>
          <w:rFonts w:ascii="Times New Roman" w:hAnsi="Times New Roman" w:cs="Times New Roman"/>
          <w:b/>
          <w:sz w:val="24"/>
          <w:szCs w:val="24"/>
        </w:rPr>
        <w:br w:type="page"/>
      </w:r>
    </w:p>
    <w:p w14:paraId="7887F1E4" w14:textId="77777777" w:rsidR="00B81FAF" w:rsidRDefault="00B81FAF">
      <w:pPr>
        <w:rPr>
          <w:rFonts w:ascii="Times New Roman" w:hAnsi="Times New Roman" w:cs="Times New Roman"/>
          <w:b/>
          <w:sz w:val="24"/>
          <w:szCs w:val="24"/>
        </w:rPr>
      </w:pPr>
      <w:r>
        <w:rPr>
          <w:rFonts w:ascii="Times New Roman" w:hAnsi="Times New Roman" w:cs="Times New Roman"/>
          <w:b/>
          <w:sz w:val="24"/>
          <w:szCs w:val="24"/>
        </w:rPr>
        <w:lastRenderedPageBreak/>
        <w:t>Figure 1</w:t>
      </w:r>
    </w:p>
    <w:p w14:paraId="138BF9DB" w14:textId="07FF21AB" w:rsidR="00B81FAF" w:rsidRDefault="00B81FAF" w:rsidP="00CE6215">
      <w:pPr>
        <w:spacing w:line="480" w:lineRule="auto"/>
        <w:jc w:val="both"/>
        <w:rPr>
          <w:rFonts w:ascii="Times New Roman" w:hAnsi="Times New Roman" w:cs="Times New Roman"/>
          <w:b/>
          <w:sz w:val="24"/>
          <w:szCs w:val="24"/>
        </w:rPr>
      </w:pPr>
      <w:r>
        <w:rPr>
          <w:rFonts w:ascii="Times New Roman" w:hAnsi="Times New Roman" w:cs="Times New Roman"/>
          <w:b/>
          <w:sz w:val="24"/>
          <w:szCs w:val="24"/>
        </w:rPr>
        <w:object w:dxaOrig="14401" w:dyaOrig="8101" w14:anchorId="7D2C0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1pt;height:319.7pt" o:ole="">
            <v:imagedata r:id="rId9" o:title=""/>
          </v:shape>
          <o:OLEObject Type="Embed" ProgID="AcroExch.Document.2020" ShapeID="_x0000_i1025" DrawAspect="Content" ObjectID="_1661156971" r:id="rId10"/>
        </w:object>
      </w:r>
    </w:p>
    <w:p w14:paraId="118220DA" w14:textId="2FD9A06D" w:rsidR="00CE6215" w:rsidRDefault="00B81FAF" w:rsidP="00CE6215">
      <w:pPr>
        <w:spacing w:line="480" w:lineRule="auto"/>
        <w:jc w:val="both"/>
        <w:rPr>
          <w:rFonts w:ascii="Times New Roman" w:hAnsi="Times New Roman" w:cs="Times New Roman"/>
          <w:b/>
          <w:sz w:val="24"/>
          <w:szCs w:val="24"/>
        </w:rPr>
      </w:pPr>
      <w:r>
        <w:rPr>
          <w:rFonts w:ascii="Times New Roman" w:hAnsi="Times New Roman" w:cs="Times New Roman"/>
          <w:b/>
          <w:sz w:val="24"/>
          <w:szCs w:val="24"/>
        </w:rPr>
        <w:t>Figure 2</w:t>
      </w:r>
    </w:p>
    <w:bookmarkStart w:id="4" w:name="_GoBack"/>
    <w:p w14:paraId="4AEC538F" w14:textId="085C4306" w:rsidR="00B81FAF" w:rsidRDefault="00B81FAF" w:rsidP="00CE6215">
      <w:pPr>
        <w:spacing w:line="480" w:lineRule="auto"/>
        <w:jc w:val="both"/>
        <w:rPr>
          <w:rFonts w:ascii="Times New Roman" w:hAnsi="Times New Roman" w:cs="Times New Roman"/>
          <w:b/>
          <w:sz w:val="24"/>
          <w:szCs w:val="24"/>
        </w:rPr>
      </w:pPr>
      <w:r>
        <w:rPr>
          <w:rFonts w:ascii="Times New Roman" w:hAnsi="Times New Roman" w:cs="Times New Roman"/>
          <w:b/>
          <w:sz w:val="24"/>
          <w:szCs w:val="24"/>
        </w:rPr>
        <w:object w:dxaOrig="6375" w:dyaOrig="3195" w14:anchorId="67C14370">
          <v:shape id="_x0000_i1028" type="#_x0000_t75" style="width:426.95pt;height:213.85pt" o:ole="">
            <v:imagedata r:id="rId11" o:title=""/>
          </v:shape>
          <o:OLEObject Type="Embed" ProgID="AcroExch.Document.2020" ShapeID="_x0000_i1028" DrawAspect="Content" ObjectID="_1661156972" r:id="rId12"/>
        </w:object>
      </w:r>
      <w:bookmarkEnd w:id="4"/>
    </w:p>
    <w:sectPr w:rsidR="00B81FA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6145" w14:textId="77777777" w:rsidR="00A11508" w:rsidRDefault="00A11508" w:rsidP="00373B46">
      <w:pPr>
        <w:spacing w:after="0" w:line="240" w:lineRule="auto"/>
      </w:pPr>
      <w:r>
        <w:separator/>
      </w:r>
    </w:p>
  </w:endnote>
  <w:endnote w:type="continuationSeparator" w:id="0">
    <w:p w14:paraId="66D9FA21" w14:textId="77777777" w:rsidR="00A11508" w:rsidRDefault="00A11508" w:rsidP="00373B46">
      <w:pPr>
        <w:spacing w:after="0" w:line="240" w:lineRule="auto"/>
      </w:pPr>
      <w:r>
        <w:continuationSeparator/>
      </w:r>
    </w:p>
  </w:endnote>
  <w:endnote w:type="continuationNotice" w:id="1">
    <w:p w14:paraId="4D7911C7" w14:textId="77777777" w:rsidR="00A11508" w:rsidRDefault="00A11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671302"/>
      <w:docPartObj>
        <w:docPartGallery w:val="Page Numbers (Bottom of Page)"/>
        <w:docPartUnique/>
      </w:docPartObj>
    </w:sdtPr>
    <w:sdtEndPr>
      <w:rPr>
        <w:noProof/>
      </w:rPr>
    </w:sdtEndPr>
    <w:sdtContent>
      <w:p w14:paraId="36A216B0" w14:textId="24F1109B" w:rsidR="00A11508" w:rsidRDefault="00A11508">
        <w:pPr>
          <w:pStyle w:val="Footer"/>
          <w:jc w:val="center"/>
        </w:pPr>
        <w:r>
          <w:fldChar w:fldCharType="begin"/>
        </w:r>
        <w:r>
          <w:instrText xml:space="preserve"> PAGE   \* MERGEFORMAT </w:instrText>
        </w:r>
        <w:r>
          <w:fldChar w:fldCharType="separate"/>
        </w:r>
        <w:r w:rsidR="00B81FAF">
          <w:rPr>
            <w:noProof/>
          </w:rPr>
          <w:t>30</w:t>
        </w:r>
        <w:r>
          <w:rPr>
            <w:noProof/>
          </w:rPr>
          <w:fldChar w:fldCharType="end"/>
        </w:r>
      </w:p>
    </w:sdtContent>
  </w:sdt>
  <w:p w14:paraId="6C87BADF" w14:textId="77777777" w:rsidR="00A11508" w:rsidRDefault="00A1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A1979" w14:textId="77777777" w:rsidR="00A11508" w:rsidRDefault="00A11508" w:rsidP="00373B46">
      <w:pPr>
        <w:spacing w:after="0" w:line="240" w:lineRule="auto"/>
      </w:pPr>
      <w:r>
        <w:separator/>
      </w:r>
    </w:p>
  </w:footnote>
  <w:footnote w:type="continuationSeparator" w:id="0">
    <w:p w14:paraId="738AFDCF" w14:textId="77777777" w:rsidR="00A11508" w:rsidRDefault="00A11508" w:rsidP="00373B46">
      <w:pPr>
        <w:spacing w:after="0" w:line="240" w:lineRule="auto"/>
      </w:pPr>
      <w:r>
        <w:continuationSeparator/>
      </w:r>
    </w:p>
  </w:footnote>
  <w:footnote w:type="continuationNotice" w:id="1">
    <w:p w14:paraId="1A2F1DB0" w14:textId="77777777" w:rsidR="00A11508" w:rsidRDefault="00A115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1E81"/>
    <w:multiLevelType w:val="hybridMultilevel"/>
    <w:tmpl w:val="D1D2EC16"/>
    <w:lvl w:ilvl="0" w:tplc="46D021E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D5F19"/>
    <w:multiLevelType w:val="hybridMultilevel"/>
    <w:tmpl w:val="3A7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370F2"/>
    <w:multiLevelType w:val="hybridMultilevel"/>
    <w:tmpl w:val="1AB4E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13382"/>
    <w:multiLevelType w:val="hybridMultilevel"/>
    <w:tmpl w:val="B8DEC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05F1A"/>
    <w:multiLevelType w:val="hybridMultilevel"/>
    <w:tmpl w:val="D2C8D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B601E"/>
    <w:multiLevelType w:val="hybridMultilevel"/>
    <w:tmpl w:val="A67A3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D657E"/>
    <w:multiLevelType w:val="hybridMultilevel"/>
    <w:tmpl w:val="699C07C4"/>
    <w:lvl w:ilvl="0" w:tplc="46D021EA">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041E7"/>
    <w:multiLevelType w:val="hybridMultilevel"/>
    <w:tmpl w:val="D83ABF88"/>
    <w:lvl w:ilvl="0" w:tplc="C4EE5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E0A8F"/>
    <w:multiLevelType w:val="hybridMultilevel"/>
    <w:tmpl w:val="52CCC77E"/>
    <w:lvl w:ilvl="0" w:tplc="4916620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E1A29"/>
    <w:multiLevelType w:val="hybridMultilevel"/>
    <w:tmpl w:val="BD40E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81BD3"/>
    <w:multiLevelType w:val="hybridMultilevel"/>
    <w:tmpl w:val="4BB0073E"/>
    <w:lvl w:ilvl="0" w:tplc="D3864B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F6552"/>
    <w:multiLevelType w:val="hybridMultilevel"/>
    <w:tmpl w:val="97A2A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9C2156"/>
    <w:multiLevelType w:val="hybridMultilevel"/>
    <w:tmpl w:val="2AF67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107A1B"/>
    <w:multiLevelType w:val="hybridMultilevel"/>
    <w:tmpl w:val="52F2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93318"/>
    <w:multiLevelType w:val="hybridMultilevel"/>
    <w:tmpl w:val="A858C158"/>
    <w:lvl w:ilvl="0" w:tplc="8DEC423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75067"/>
    <w:multiLevelType w:val="hybridMultilevel"/>
    <w:tmpl w:val="DC3228EC"/>
    <w:lvl w:ilvl="0" w:tplc="C932228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72537"/>
    <w:multiLevelType w:val="hybridMultilevel"/>
    <w:tmpl w:val="E9AAA276"/>
    <w:lvl w:ilvl="0" w:tplc="767047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12938"/>
    <w:multiLevelType w:val="hybridMultilevel"/>
    <w:tmpl w:val="43A435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C80961"/>
    <w:multiLevelType w:val="hybridMultilevel"/>
    <w:tmpl w:val="21FC1AA2"/>
    <w:lvl w:ilvl="0" w:tplc="46D021EA">
      <w:start w:val="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9C2A8D"/>
    <w:multiLevelType w:val="hybridMultilevel"/>
    <w:tmpl w:val="1CEE57E6"/>
    <w:lvl w:ilvl="0" w:tplc="A7D059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871DE"/>
    <w:multiLevelType w:val="hybridMultilevel"/>
    <w:tmpl w:val="A462DEE8"/>
    <w:lvl w:ilvl="0" w:tplc="5600A37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C7BBC"/>
    <w:multiLevelType w:val="hybridMultilevel"/>
    <w:tmpl w:val="7E8E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868D7"/>
    <w:multiLevelType w:val="hybridMultilevel"/>
    <w:tmpl w:val="9336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03583"/>
    <w:multiLevelType w:val="hybridMultilevel"/>
    <w:tmpl w:val="2440187A"/>
    <w:lvl w:ilvl="0" w:tplc="79ECF22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83AB7"/>
    <w:multiLevelType w:val="hybridMultilevel"/>
    <w:tmpl w:val="FD983E52"/>
    <w:lvl w:ilvl="0" w:tplc="9FD2E9F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
  </w:num>
  <w:num w:numId="4">
    <w:abstractNumId w:val="5"/>
  </w:num>
  <w:num w:numId="5">
    <w:abstractNumId w:val="11"/>
  </w:num>
  <w:num w:numId="6">
    <w:abstractNumId w:val="22"/>
  </w:num>
  <w:num w:numId="7">
    <w:abstractNumId w:val="9"/>
  </w:num>
  <w:num w:numId="8">
    <w:abstractNumId w:val="2"/>
  </w:num>
  <w:num w:numId="9">
    <w:abstractNumId w:val="8"/>
  </w:num>
  <w:num w:numId="10">
    <w:abstractNumId w:val="21"/>
  </w:num>
  <w:num w:numId="11">
    <w:abstractNumId w:val="13"/>
  </w:num>
  <w:num w:numId="12">
    <w:abstractNumId w:val="16"/>
  </w:num>
  <w:num w:numId="13">
    <w:abstractNumId w:val="15"/>
  </w:num>
  <w:num w:numId="14">
    <w:abstractNumId w:val="23"/>
  </w:num>
  <w:num w:numId="15">
    <w:abstractNumId w:val="6"/>
  </w:num>
  <w:num w:numId="16">
    <w:abstractNumId w:val="17"/>
  </w:num>
  <w:num w:numId="17">
    <w:abstractNumId w:val="20"/>
  </w:num>
  <w:num w:numId="18">
    <w:abstractNumId w:val="18"/>
  </w:num>
  <w:num w:numId="19">
    <w:abstractNumId w:val="0"/>
  </w:num>
  <w:num w:numId="20">
    <w:abstractNumId w:val="3"/>
  </w:num>
  <w:num w:numId="21">
    <w:abstractNumId w:val="10"/>
  </w:num>
  <w:num w:numId="22">
    <w:abstractNumId w:val="12"/>
  </w:num>
  <w:num w:numId="23">
    <w:abstractNumId w:val="19"/>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doNotTrackFormatting/>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Vi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xfeppe0f0pt6e2wt65d5fypd20xvwz9x0d&quot;&gt;AUC TSD-Saved&lt;record-ids&gt;&lt;item&gt;1&lt;/item&gt;&lt;item&gt;12&lt;/item&gt;&lt;item&gt;13&lt;/item&gt;&lt;item&gt;14&lt;/item&gt;&lt;item&gt;16&lt;/item&gt;&lt;item&gt;17&lt;/item&gt;&lt;item&gt;18&lt;/item&gt;&lt;item&gt;28&lt;/item&gt;&lt;item&gt;29&lt;/item&gt;&lt;item&gt;31&lt;/item&gt;&lt;item&gt;32&lt;/item&gt;&lt;item&gt;35&lt;/item&gt;&lt;item&gt;37&lt;/item&gt;&lt;item&gt;38&lt;/item&gt;&lt;item&gt;39&lt;/item&gt;&lt;item&gt;44&lt;/item&gt;&lt;item&gt;49&lt;/item&gt;&lt;item&gt;55&lt;/item&gt;&lt;item&gt;59&lt;/item&gt;&lt;item&gt;60&lt;/item&gt;&lt;item&gt;65&lt;/item&gt;&lt;item&gt;77&lt;/item&gt;&lt;item&gt;79&lt;/item&gt;&lt;item&gt;80&lt;/item&gt;&lt;item&gt;81&lt;/item&gt;&lt;item&gt;82&lt;/item&gt;&lt;item&gt;83&lt;/item&gt;&lt;item&gt;84&lt;/item&gt;&lt;item&gt;85&lt;/item&gt;&lt;item&gt;86&lt;/item&gt;&lt;item&gt;87&lt;/item&gt;&lt;item&gt;88&lt;/item&gt;&lt;item&gt;91&lt;/item&gt;&lt;item&gt;92&lt;/item&gt;&lt;item&gt;93&lt;/item&gt;&lt;item&gt;94&lt;/item&gt;&lt;/record-ids&gt;&lt;/item&gt;&lt;/Libraries&gt;"/>
  </w:docVars>
  <w:rsids>
    <w:rsidRoot w:val="00977A91"/>
    <w:rsid w:val="00000947"/>
    <w:rsid w:val="00000CDC"/>
    <w:rsid w:val="0000299F"/>
    <w:rsid w:val="00003658"/>
    <w:rsid w:val="000036C3"/>
    <w:rsid w:val="0000600E"/>
    <w:rsid w:val="000079DF"/>
    <w:rsid w:val="000146F7"/>
    <w:rsid w:val="00015DF8"/>
    <w:rsid w:val="00016F79"/>
    <w:rsid w:val="0001724A"/>
    <w:rsid w:val="00020FB5"/>
    <w:rsid w:val="00024AE0"/>
    <w:rsid w:val="000250FD"/>
    <w:rsid w:val="0002653B"/>
    <w:rsid w:val="000309E7"/>
    <w:rsid w:val="000309FA"/>
    <w:rsid w:val="00031061"/>
    <w:rsid w:val="00032319"/>
    <w:rsid w:val="0003336B"/>
    <w:rsid w:val="00036198"/>
    <w:rsid w:val="00037248"/>
    <w:rsid w:val="00045B9C"/>
    <w:rsid w:val="000472D1"/>
    <w:rsid w:val="00050FA6"/>
    <w:rsid w:val="00053776"/>
    <w:rsid w:val="00053DF1"/>
    <w:rsid w:val="00054214"/>
    <w:rsid w:val="00057A4D"/>
    <w:rsid w:val="0006031E"/>
    <w:rsid w:val="0006233C"/>
    <w:rsid w:val="000642D3"/>
    <w:rsid w:val="00066871"/>
    <w:rsid w:val="00067868"/>
    <w:rsid w:val="000707D1"/>
    <w:rsid w:val="00070800"/>
    <w:rsid w:val="00071B12"/>
    <w:rsid w:val="00075A52"/>
    <w:rsid w:val="0007690A"/>
    <w:rsid w:val="00083991"/>
    <w:rsid w:val="00084C4A"/>
    <w:rsid w:val="00086D9B"/>
    <w:rsid w:val="00086F12"/>
    <w:rsid w:val="0009082D"/>
    <w:rsid w:val="00090ED5"/>
    <w:rsid w:val="00092B6C"/>
    <w:rsid w:val="00093402"/>
    <w:rsid w:val="00096646"/>
    <w:rsid w:val="000A1077"/>
    <w:rsid w:val="000A1A21"/>
    <w:rsid w:val="000A20F2"/>
    <w:rsid w:val="000A2AAD"/>
    <w:rsid w:val="000A2CE2"/>
    <w:rsid w:val="000A3A55"/>
    <w:rsid w:val="000B098F"/>
    <w:rsid w:val="000B2863"/>
    <w:rsid w:val="000B2D10"/>
    <w:rsid w:val="000B447A"/>
    <w:rsid w:val="000C1F76"/>
    <w:rsid w:val="000C4D47"/>
    <w:rsid w:val="000C7171"/>
    <w:rsid w:val="000C73DB"/>
    <w:rsid w:val="000D2F81"/>
    <w:rsid w:val="000D4F61"/>
    <w:rsid w:val="000D5AD0"/>
    <w:rsid w:val="000D6632"/>
    <w:rsid w:val="000D73C7"/>
    <w:rsid w:val="000E08C2"/>
    <w:rsid w:val="000E123C"/>
    <w:rsid w:val="000E225B"/>
    <w:rsid w:val="000E2BB9"/>
    <w:rsid w:val="000E40B0"/>
    <w:rsid w:val="000E4A4A"/>
    <w:rsid w:val="000E518F"/>
    <w:rsid w:val="000E5DDF"/>
    <w:rsid w:val="000F3AB3"/>
    <w:rsid w:val="000F3CD1"/>
    <w:rsid w:val="000F635E"/>
    <w:rsid w:val="000F7FC6"/>
    <w:rsid w:val="00103BCA"/>
    <w:rsid w:val="001068F1"/>
    <w:rsid w:val="00107EDA"/>
    <w:rsid w:val="001108EF"/>
    <w:rsid w:val="00111008"/>
    <w:rsid w:val="00112AAA"/>
    <w:rsid w:val="00113828"/>
    <w:rsid w:val="001139AB"/>
    <w:rsid w:val="00114673"/>
    <w:rsid w:val="00116FD5"/>
    <w:rsid w:val="00120202"/>
    <w:rsid w:val="00120D88"/>
    <w:rsid w:val="0012289F"/>
    <w:rsid w:val="001248EF"/>
    <w:rsid w:val="001248F8"/>
    <w:rsid w:val="0012505E"/>
    <w:rsid w:val="00125C75"/>
    <w:rsid w:val="00130FEF"/>
    <w:rsid w:val="001342A8"/>
    <w:rsid w:val="00134F3A"/>
    <w:rsid w:val="00135C83"/>
    <w:rsid w:val="00141B74"/>
    <w:rsid w:val="00142D67"/>
    <w:rsid w:val="00144857"/>
    <w:rsid w:val="00145041"/>
    <w:rsid w:val="00145E06"/>
    <w:rsid w:val="00146920"/>
    <w:rsid w:val="00150175"/>
    <w:rsid w:val="0015112E"/>
    <w:rsid w:val="001516D4"/>
    <w:rsid w:val="00153044"/>
    <w:rsid w:val="0015417C"/>
    <w:rsid w:val="00154345"/>
    <w:rsid w:val="00156BFB"/>
    <w:rsid w:val="001624B2"/>
    <w:rsid w:val="00162E78"/>
    <w:rsid w:val="001640DB"/>
    <w:rsid w:val="00164AFE"/>
    <w:rsid w:val="001656E5"/>
    <w:rsid w:val="00166680"/>
    <w:rsid w:val="001673A4"/>
    <w:rsid w:val="00170256"/>
    <w:rsid w:val="00170D7A"/>
    <w:rsid w:val="00171832"/>
    <w:rsid w:val="00171AD4"/>
    <w:rsid w:val="00171ECE"/>
    <w:rsid w:val="0017373C"/>
    <w:rsid w:val="001778D8"/>
    <w:rsid w:val="0018341D"/>
    <w:rsid w:val="001849E7"/>
    <w:rsid w:val="0018622B"/>
    <w:rsid w:val="00187E13"/>
    <w:rsid w:val="00191F78"/>
    <w:rsid w:val="001940CF"/>
    <w:rsid w:val="001968F0"/>
    <w:rsid w:val="00197DC7"/>
    <w:rsid w:val="001A1183"/>
    <w:rsid w:val="001A32C8"/>
    <w:rsid w:val="001A6EE7"/>
    <w:rsid w:val="001B34AA"/>
    <w:rsid w:val="001B6555"/>
    <w:rsid w:val="001B7CDA"/>
    <w:rsid w:val="001C0DFF"/>
    <w:rsid w:val="001C1C3E"/>
    <w:rsid w:val="001C3253"/>
    <w:rsid w:val="001C3B1E"/>
    <w:rsid w:val="001C44E8"/>
    <w:rsid w:val="001D13F2"/>
    <w:rsid w:val="001D1469"/>
    <w:rsid w:val="001D1EEA"/>
    <w:rsid w:val="001D235F"/>
    <w:rsid w:val="001D5418"/>
    <w:rsid w:val="001D6018"/>
    <w:rsid w:val="001D670F"/>
    <w:rsid w:val="001E1449"/>
    <w:rsid w:val="001E3070"/>
    <w:rsid w:val="001F2E8D"/>
    <w:rsid w:val="001F3319"/>
    <w:rsid w:val="001F3439"/>
    <w:rsid w:val="001F46FA"/>
    <w:rsid w:val="001F5859"/>
    <w:rsid w:val="001F5F54"/>
    <w:rsid w:val="001F7A67"/>
    <w:rsid w:val="00201A9C"/>
    <w:rsid w:val="00201DAB"/>
    <w:rsid w:val="002047F9"/>
    <w:rsid w:val="00204B2B"/>
    <w:rsid w:val="00205BDB"/>
    <w:rsid w:val="00213C41"/>
    <w:rsid w:val="002147AA"/>
    <w:rsid w:val="00217E1A"/>
    <w:rsid w:val="00224EE7"/>
    <w:rsid w:val="00226755"/>
    <w:rsid w:val="0022724D"/>
    <w:rsid w:val="00231E2F"/>
    <w:rsid w:val="002334AD"/>
    <w:rsid w:val="00233656"/>
    <w:rsid w:val="002336FE"/>
    <w:rsid w:val="00235824"/>
    <w:rsid w:val="00236B3A"/>
    <w:rsid w:val="002407EE"/>
    <w:rsid w:val="002415F9"/>
    <w:rsid w:val="002435DC"/>
    <w:rsid w:val="002435EC"/>
    <w:rsid w:val="002436B8"/>
    <w:rsid w:val="00244860"/>
    <w:rsid w:val="002449FE"/>
    <w:rsid w:val="002501A7"/>
    <w:rsid w:val="00251CB1"/>
    <w:rsid w:val="00253F0B"/>
    <w:rsid w:val="002540D0"/>
    <w:rsid w:val="00254755"/>
    <w:rsid w:val="0025496D"/>
    <w:rsid w:val="00254A09"/>
    <w:rsid w:val="00254F3B"/>
    <w:rsid w:val="00257B1E"/>
    <w:rsid w:val="0026128B"/>
    <w:rsid w:val="00264664"/>
    <w:rsid w:val="0027058C"/>
    <w:rsid w:val="0027473A"/>
    <w:rsid w:val="00275083"/>
    <w:rsid w:val="00275FED"/>
    <w:rsid w:val="00276C7B"/>
    <w:rsid w:val="00282A1C"/>
    <w:rsid w:val="00283589"/>
    <w:rsid w:val="00283A47"/>
    <w:rsid w:val="00286807"/>
    <w:rsid w:val="00286AD1"/>
    <w:rsid w:val="00287359"/>
    <w:rsid w:val="00287727"/>
    <w:rsid w:val="002908C1"/>
    <w:rsid w:val="0029160D"/>
    <w:rsid w:val="00292C52"/>
    <w:rsid w:val="00294369"/>
    <w:rsid w:val="002958CE"/>
    <w:rsid w:val="002959EC"/>
    <w:rsid w:val="002963BA"/>
    <w:rsid w:val="002A08AC"/>
    <w:rsid w:val="002A2AFB"/>
    <w:rsid w:val="002A324D"/>
    <w:rsid w:val="002A33F1"/>
    <w:rsid w:val="002A42BF"/>
    <w:rsid w:val="002A535B"/>
    <w:rsid w:val="002A7282"/>
    <w:rsid w:val="002A7E5A"/>
    <w:rsid w:val="002B111B"/>
    <w:rsid w:val="002B390E"/>
    <w:rsid w:val="002B3C99"/>
    <w:rsid w:val="002B4267"/>
    <w:rsid w:val="002C434C"/>
    <w:rsid w:val="002C5480"/>
    <w:rsid w:val="002C770F"/>
    <w:rsid w:val="002D1E10"/>
    <w:rsid w:val="002E17F6"/>
    <w:rsid w:val="002E606E"/>
    <w:rsid w:val="002E6515"/>
    <w:rsid w:val="002E755A"/>
    <w:rsid w:val="002F15D8"/>
    <w:rsid w:val="002F18AB"/>
    <w:rsid w:val="002F355E"/>
    <w:rsid w:val="002F3B15"/>
    <w:rsid w:val="002F60A2"/>
    <w:rsid w:val="002F792D"/>
    <w:rsid w:val="002F7B34"/>
    <w:rsid w:val="00300DD4"/>
    <w:rsid w:val="00302C5B"/>
    <w:rsid w:val="0030457E"/>
    <w:rsid w:val="003046B8"/>
    <w:rsid w:val="00305B22"/>
    <w:rsid w:val="00307454"/>
    <w:rsid w:val="00310C24"/>
    <w:rsid w:val="003118B6"/>
    <w:rsid w:val="00311EE1"/>
    <w:rsid w:val="00312881"/>
    <w:rsid w:val="00314A87"/>
    <w:rsid w:val="003164BB"/>
    <w:rsid w:val="00316E31"/>
    <w:rsid w:val="0032029A"/>
    <w:rsid w:val="003208E3"/>
    <w:rsid w:val="00320DE8"/>
    <w:rsid w:val="003223F9"/>
    <w:rsid w:val="00322D21"/>
    <w:rsid w:val="003231B8"/>
    <w:rsid w:val="00323F61"/>
    <w:rsid w:val="00324C9D"/>
    <w:rsid w:val="00324D22"/>
    <w:rsid w:val="0032630B"/>
    <w:rsid w:val="00327FBE"/>
    <w:rsid w:val="003302F6"/>
    <w:rsid w:val="00331F58"/>
    <w:rsid w:val="00332149"/>
    <w:rsid w:val="003327B2"/>
    <w:rsid w:val="00332E84"/>
    <w:rsid w:val="00336E8B"/>
    <w:rsid w:val="00337186"/>
    <w:rsid w:val="0034022E"/>
    <w:rsid w:val="0034089D"/>
    <w:rsid w:val="00342D6C"/>
    <w:rsid w:val="0035160C"/>
    <w:rsid w:val="003519A9"/>
    <w:rsid w:val="00352219"/>
    <w:rsid w:val="00353F63"/>
    <w:rsid w:val="00354437"/>
    <w:rsid w:val="00354F7B"/>
    <w:rsid w:val="0035713E"/>
    <w:rsid w:val="003572CC"/>
    <w:rsid w:val="003610C6"/>
    <w:rsid w:val="00363416"/>
    <w:rsid w:val="00364A26"/>
    <w:rsid w:val="00364E2B"/>
    <w:rsid w:val="003666C8"/>
    <w:rsid w:val="00371378"/>
    <w:rsid w:val="0037167C"/>
    <w:rsid w:val="00373B46"/>
    <w:rsid w:val="00376F28"/>
    <w:rsid w:val="00390B94"/>
    <w:rsid w:val="00394297"/>
    <w:rsid w:val="0039430D"/>
    <w:rsid w:val="00394949"/>
    <w:rsid w:val="00396F5A"/>
    <w:rsid w:val="00397B71"/>
    <w:rsid w:val="003A036A"/>
    <w:rsid w:val="003A1875"/>
    <w:rsid w:val="003A46BA"/>
    <w:rsid w:val="003A5147"/>
    <w:rsid w:val="003A6DB5"/>
    <w:rsid w:val="003A77E1"/>
    <w:rsid w:val="003B0645"/>
    <w:rsid w:val="003B154B"/>
    <w:rsid w:val="003B1DD0"/>
    <w:rsid w:val="003B3F08"/>
    <w:rsid w:val="003B5EFA"/>
    <w:rsid w:val="003B7564"/>
    <w:rsid w:val="003B7DB4"/>
    <w:rsid w:val="003C32D8"/>
    <w:rsid w:val="003C37AE"/>
    <w:rsid w:val="003C4F0D"/>
    <w:rsid w:val="003C6A3D"/>
    <w:rsid w:val="003C7B8E"/>
    <w:rsid w:val="003D0E75"/>
    <w:rsid w:val="003D369C"/>
    <w:rsid w:val="003D4961"/>
    <w:rsid w:val="003D5681"/>
    <w:rsid w:val="003D755B"/>
    <w:rsid w:val="003E002D"/>
    <w:rsid w:val="003E0F18"/>
    <w:rsid w:val="003E1E8E"/>
    <w:rsid w:val="003E28E6"/>
    <w:rsid w:val="003E409A"/>
    <w:rsid w:val="003E41CA"/>
    <w:rsid w:val="003E4B30"/>
    <w:rsid w:val="003E5850"/>
    <w:rsid w:val="003E6291"/>
    <w:rsid w:val="003E6DEE"/>
    <w:rsid w:val="003E6FE4"/>
    <w:rsid w:val="003E78D6"/>
    <w:rsid w:val="003E7E94"/>
    <w:rsid w:val="003F3130"/>
    <w:rsid w:val="003F42B0"/>
    <w:rsid w:val="003F46F0"/>
    <w:rsid w:val="00405D09"/>
    <w:rsid w:val="00410898"/>
    <w:rsid w:val="00410FD5"/>
    <w:rsid w:val="0041207C"/>
    <w:rsid w:val="00414E34"/>
    <w:rsid w:val="004156BC"/>
    <w:rsid w:val="0041719C"/>
    <w:rsid w:val="00417A60"/>
    <w:rsid w:val="00421478"/>
    <w:rsid w:val="00422668"/>
    <w:rsid w:val="00424795"/>
    <w:rsid w:val="00425D1C"/>
    <w:rsid w:val="00426B2F"/>
    <w:rsid w:val="00426C1E"/>
    <w:rsid w:val="00433297"/>
    <w:rsid w:val="00433CEF"/>
    <w:rsid w:val="00436586"/>
    <w:rsid w:val="00436A43"/>
    <w:rsid w:val="00437897"/>
    <w:rsid w:val="00437E23"/>
    <w:rsid w:val="004436DD"/>
    <w:rsid w:val="00451C36"/>
    <w:rsid w:val="00452490"/>
    <w:rsid w:val="004545DB"/>
    <w:rsid w:val="00454FA0"/>
    <w:rsid w:val="00455ECC"/>
    <w:rsid w:val="00457F21"/>
    <w:rsid w:val="00462148"/>
    <w:rsid w:val="004709A4"/>
    <w:rsid w:val="0047164E"/>
    <w:rsid w:val="00472CF8"/>
    <w:rsid w:val="004776FF"/>
    <w:rsid w:val="00480854"/>
    <w:rsid w:val="0048140F"/>
    <w:rsid w:val="0048163A"/>
    <w:rsid w:val="00481A0D"/>
    <w:rsid w:val="00482B2F"/>
    <w:rsid w:val="00484D05"/>
    <w:rsid w:val="004855A3"/>
    <w:rsid w:val="00490E31"/>
    <w:rsid w:val="0049150B"/>
    <w:rsid w:val="00492C2B"/>
    <w:rsid w:val="00493CDE"/>
    <w:rsid w:val="00497097"/>
    <w:rsid w:val="004A16B8"/>
    <w:rsid w:val="004A6CEA"/>
    <w:rsid w:val="004A6DF9"/>
    <w:rsid w:val="004A7BC2"/>
    <w:rsid w:val="004B3FE7"/>
    <w:rsid w:val="004B4B4B"/>
    <w:rsid w:val="004B523A"/>
    <w:rsid w:val="004C2007"/>
    <w:rsid w:val="004C3713"/>
    <w:rsid w:val="004C58B7"/>
    <w:rsid w:val="004C6745"/>
    <w:rsid w:val="004C6AF8"/>
    <w:rsid w:val="004C6CBE"/>
    <w:rsid w:val="004D0598"/>
    <w:rsid w:val="004D1C02"/>
    <w:rsid w:val="004E0DAE"/>
    <w:rsid w:val="004E1B99"/>
    <w:rsid w:val="004E4CC2"/>
    <w:rsid w:val="004E6DA8"/>
    <w:rsid w:val="004F5B04"/>
    <w:rsid w:val="004F705E"/>
    <w:rsid w:val="004F7B65"/>
    <w:rsid w:val="00501CD9"/>
    <w:rsid w:val="00503286"/>
    <w:rsid w:val="00503DC9"/>
    <w:rsid w:val="00503F50"/>
    <w:rsid w:val="00504709"/>
    <w:rsid w:val="00506CD5"/>
    <w:rsid w:val="00510E3E"/>
    <w:rsid w:val="005122E5"/>
    <w:rsid w:val="0051419C"/>
    <w:rsid w:val="005161F7"/>
    <w:rsid w:val="005201BD"/>
    <w:rsid w:val="0052102E"/>
    <w:rsid w:val="00521616"/>
    <w:rsid w:val="00522EBC"/>
    <w:rsid w:val="00523BB7"/>
    <w:rsid w:val="005243F2"/>
    <w:rsid w:val="005250D3"/>
    <w:rsid w:val="00525600"/>
    <w:rsid w:val="00525745"/>
    <w:rsid w:val="00525FDF"/>
    <w:rsid w:val="00527583"/>
    <w:rsid w:val="00530EEE"/>
    <w:rsid w:val="00532781"/>
    <w:rsid w:val="00534216"/>
    <w:rsid w:val="005347D1"/>
    <w:rsid w:val="00535231"/>
    <w:rsid w:val="00535AF6"/>
    <w:rsid w:val="00537327"/>
    <w:rsid w:val="005377D2"/>
    <w:rsid w:val="00537889"/>
    <w:rsid w:val="0054232F"/>
    <w:rsid w:val="00543703"/>
    <w:rsid w:val="00544A07"/>
    <w:rsid w:val="00545427"/>
    <w:rsid w:val="005465D7"/>
    <w:rsid w:val="0054774C"/>
    <w:rsid w:val="005501F8"/>
    <w:rsid w:val="00550C35"/>
    <w:rsid w:val="00550EAF"/>
    <w:rsid w:val="005520F6"/>
    <w:rsid w:val="00553362"/>
    <w:rsid w:val="00553AD9"/>
    <w:rsid w:val="00555D2C"/>
    <w:rsid w:val="00557696"/>
    <w:rsid w:val="00562B93"/>
    <w:rsid w:val="00564FC0"/>
    <w:rsid w:val="00567629"/>
    <w:rsid w:val="0057027E"/>
    <w:rsid w:val="00570291"/>
    <w:rsid w:val="00572A42"/>
    <w:rsid w:val="00572F8D"/>
    <w:rsid w:val="005736FE"/>
    <w:rsid w:val="0057513D"/>
    <w:rsid w:val="00575C54"/>
    <w:rsid w:val="00576572"/>
    <w:rsid w:val="005778A7"/>
    <w:rsid w:val="00580613"/>
    <w:rsid w:val="00580EAE"/>
    <w:rsid w:val="00581C45"/>
    <w:rsid w:val="0058282B"/>
    <w:rsid w:val="00582DCE"/>
    <w:rsid w:val="00582FFD"/>
    <w:rsid w:val="00583393"/>
    <w:rsid w:val="00584465"/>
    <w:rsid w:val="00584AA8"/>
    <w:rsid w:val="00591433"/>
    <w:rsid w:val="00591655"/>
    <w:rsid w:val="005923D0"/>
    <w:rsid w:val="005942B3"/>
    <w:rsid w:val="00596376"/>
    <w:rsid w:val="00597553"/>
    <w:rsid w:val="005A0184"/>
    <w:rsid w:val="005A0C51"/>
    <w:rsid w:val="005A0E5B"/>
    <w:rsid w:val="005A13E4"/>
    <w:rsid w:val="005A23A0"/>
    <w:rsid w:val="005A2930"/>
    <w:rsid w:val="005A390A"/>
    <w:rsid w:val="005A4312"/>
    <w:rsid w:val="005A525B"/>
    <w:rsid w:val="005A64DD"/>
    <w:rsid w:val="005A6CE5"/>
    <w:rsid w:val="005A7E92"/>
    <w:rsid w:val="005B1D64"/>
    <w:rsid w:val="005B20F8"/>
    <w:rsid w:val="005B2EAC"/>
    <w:rsid w:val="005B405C"/>
    <w:rsid w:val="005B4DD6"/>
    <w:rsid w:val="005B6473"/>
    <w:rsid w:val="005B6632"/>
    <w:rsid w:val="005B7CDC"/>
    <w:rsid w:val="005C0D29"/>
    <w:rsid w:val="005C1ABD"/>
    <w:rsid w:val="005C388B"/>
    <w:rsid w:val="005C4347"/>
    <w:rsid w:val="005C75CA"/>
    <w:rsid w:val="005D1A16"/>
    <w:rsid w:val="005D2665"/>
    <w:rsid w:val="005D5EE5"/>
    <w:rsid w:val="005E6FA3"/>
    <w:rsid w:val="005F04D0"/>
    <w:rsid w:val="005F0F79"/>
    <w:rsid w:val="005F3C4F"/>
    <w:rsid w:val="005F7303"/>
    <w:rsid w:val="0060040B"/>
    <w:rsid w:val="00601C4C"/>
    <w:rsid w:val="00602177"/>
    <w:rsid w:val="00603B0E"/>
    <w:rsid w:val="00604A22"/>
    <w:rsid w:val="00604C4C"/>
    <w:rsid w:val="00604C64"/>
    <w:rsid w:val="00605794"/>
    <w:rsid w:val="006058D5"/>
    <w:rsid w:val="00606699"/>
    <w:rsid w:val="00606D56"/>
    <w:rsid w:val="00607F72"/>
    <w:rsid w:val="00610A6F"/>
    <w:rsid w:val="0061245A"/>
    <w:rsid w:val="00612B1B"/>
    <w:rsid w:val="00612B24"/>
    <w:rsid w:val="006135DD"/>
    <w:rsid w:val="0061451A"/>
    <w:rsid w:val="00617C8D"/>
    <w:rsid w:val="00620EBD"/>
    <w:rsid w:val="00622B32"/>
    <w:rsid w:val="006241E3"/>
    <w:rsid w:val="0062452D"/>
    <w:rsid w:val="00624F28"/>
    <w:rsid w:val="00626E53"/>
    <w:rsid w:val="00631988"/>
    <w:rsid w:val="0063242A"/>
    <w:rsid w:val="00632E7C"/>
    <w:rsid w:val="00633CA6"/>
    <w:rsid w:val="006373B4"/>
    <w:rsid w:val="00640287"/>
    <w:rsid w:val="0064266D"/>
    <w:rsid w:val="006449DF"/>
    <w:rsid w:val="0064769B"/>
    <w:rsid w:val="00654696"/>
    <w:rsid w:val="00655367"/>
    <w:rsid w:val="006565ED"/>
    <w:rsid w:val="00656CD3"/>
    <w:rsid w:val="006607EC"/>
    <w:rsid w:val="00661063"/>
    <w:rsid w:val="00661373"/>
    <w:rsid w:val="0066199B"/>
    <w:rsid w:val="00663CF5"/>
    <w:rsid w:val="00665000"/>
    <w:rsid w:val="00672D02"/>
    <w:rsid w:val="00673E50"/>
    <w:rsid w:val="00674DD0"/>
    <w:rsid w:val="00675469"/>
    <w:rsid w:val="006760FA"/>
    <w:rsid w:val="0067616E"/>
    <w:rsid w:val="00676FC2"/>
    <w:rsid w:val="00680D53"/>
    <w:rsid w:val="006823EB"/>
    <w:rsid w:val="00687079"/>
    <w:rsid w:val="00687122"/>
    <w:rsid w:val="0069084E"/>
    <w:rsid w:val="0069196E"/>
    <w:rsid w:val="00693AD6"/>
    <w:rsid w:val="0069422D"/>
    <w:rsid w:val="00694D31"/>
    <w:rsid w:val="00695865"/>
    <w:rsid w:val="00695E9C"/>
    <w:rsid w:val="0069614B"/>
    <w:rsid w:val="006A210E"/>
    <w:rsid w:val="006A345D"/>
    <w:rsid w:val="006A4137"/>
    <w:rsid w:val="006A43DC"/>
    <w:rsid w:val="006A4E7F"/>
    <w:rsid w:val="006A6440"/>
    <w:rsid w:val="006A7908"/>
    <w:rsid w:val="006B510C"/>
    <w:rsid w:val="006B5314"/>
    <w:rsid w:val="006B76CB"/>
    <w:rsid w:val="006B7C7C"/>
    <w:rsid w:val="006C11A8"/>
    <w:rsid w:val="006C2E71"/>
    <w:rsid w:val="006C30B7"/>
    <w:rsid w:val="006C4308"/>
    <w:rsid w:val="006D35EE"/>
    <w:rsid w:val="006D58BC"/>
    <w:rsid w:val="006D7154"/>
    <w:rsid w:val="006E1C0F"/>
    <w:rsid w:val="006E2363"/>
    <w:rsid w:val="006E23DA"/>
    <w:rsid w:val="006F0296"/>
    <w:rsid w:val="006F08DA"/>
    <w:rsid w:val="006F0A9B"/>
    <w:rsid w:val="006F1296"/>
    <w:rsid w:val="006F1828"/>
    <w:rsid w:val="006F2BFC"/>
    <w:rsid w:val="006F2C30"/>
    <w:rsid w:val="006F5506"/>
    <w:rsid w:val="006F58BD"/>
    <w:rsid w:val="0070608A"/>
    <w:rsid w:val="00712AEB"/>
    <w:rsid w:val="0071399F"/>
    <w:rsid w:val="0071499F"/>
    <w:rsid w:val="00717A9A"/>
    <w:rsid w:val="0072146D"/>
    <w:rsid w:val="00725C24"/>
    <w:rsid w:val="0072777C"/>
    <w:rsid w:val="00730D23"/>
    <w:rsid w:val="0073601B"/>
    <w:rsid w:val="00737083"/>
    <w:rsid w:val="0073717B"/>
    <w:rsid w:val="007373F1"/>
    <w:rsid w:val="00744DD7"/>
    <w:rsid w:val="007458DB"/>
    <w:rsid w:val="0074595A"/>
    <w:rsid w:val="007479A4"/>
    <w:rsid w:val="00747DF6"/>
    <w:rsid w:val="00750B04"/>
    <w:rsid w:val="0075640A"/>
    <w:rsid w:val="00756CA3"/>
    <w:rsid w:val="007625DF"/>
    <w:rsid w:val="0076288A"/>
    <w:rsid w:val="00763473"/>
    <w:rsid w:val="007636BB"/>
    <w:rsid w:val="00765394"/>
    <w:rsid w:val="00771749"/>
    <w:rsid w:val="00774B7A"/>
    <w:rsid w:val="00775982"/>
    <w:rsid w:val="00777AFF"/>
    <w:rsid w:val="007807E0"/>
    <w:rsid w:val="00781173"/>
    <w:rsid w:val="007818D7"/>
    <w:rsid w:val="00781CBF"/>
    <w:rsid w:val="00783894"/>
    <w:rsid w:val="00785596"/>
    <w:rsid w:val="0078674C"/>
    <w:rsid w:val="00787766"/>
    <w:rsid w:val="00792968"/>
    <w:rsid w:val="00793D42"/>
    <w:rsid w:val="007949F6"/>
    <w:rsid w:val="00795A18"/>
    <w:rsid w:val="00795CD2"/>
    <w:rsid w:val="007964D9"/>
    <w:rsid w:val="007A0C10"/>
    <w:rsid w:val="007A12A9"/>
    <w:rsid w:val="007A2977"/>
    <w:rsid w:val="007A2F9B"/>
    <w:rsid w:val="007A591F"/>
    <w:rsid w:val="007A6601"/>
    <w:rsid w:val="007A68EA"/>
    <w:rsid w:val="007A7845"/>
    <w:rsid w:val="007B0829"/>
    <w:rsid w:val="007B1711"/>
    <w:rsid w:val="007B2A8A"/>
    <w:rsid w:val="007B4056"/>
    <w:rsid w:val="007B503C"/>
    <w:rsid w:val="007C095A"/>
    <w:rsid w:val="007C2943"/>
    <w:rsid w:val="007C58B5"/>
    <w:rsid w:val="007C67FF"/>
    <w:rsid w:val="007C7E7A"/>
    <w:rsid w:val="007D1422"/>
    <w:rsid w:val="007D1F9F"/>
    <w:rsid w:val="007D77D8"/>
    <w:rsid w:val="007E4FE2"/>
    <w:rsid w:val="007E546D"/>
    <w:rsid w:val="007E6F05"/>
    <w:rsid w:val="007E71ED"/>
    <w:rsid w:val="007F0E75"/>
    <w:rsid w:val="007F14EF"/>
    <w:rsid w:val="007F173C"/>
    <w:rsid w:val="007F1836"/>
    <w:rsid w:val="007F2155"/>
    <w:rsid w:val="007F2869"/>
    <w:rsid w:val="007F3070"/>
    <w:rsid w:val="007F58A0"/>
    <w:rsid w:val="007F6838"/>
    <w:rsid w:val="008008DF"/>
    <w:rsid w:val="00801B65"/>
    <w:rsid w:val="00802530"/>
    <w:rsid w:val="008036B0"/>
    <w:rsid w:val="00803AD7"/>
    <w:rsid w:val="00804362"/>
    <w:rsid w:val="0080515C"/>
    <w:rsid w:val="00805242"/>
    <w:rsid w:val="008052E6"/>
    <w:rsid w:val="008057D0"/>
    <w:rsid w:val="008064C9"/>
    <w:rsid w:val="00810EF7"/>
    <w:rsid w:val="00810F27"/>
    <w:rsid w:val="00812D40"/>
    <w:rsid w:val="00814AB1"/>
    <w:rsid w:val="00820F33"/>
    <w:rsid w:val="008214AD"/>
    <w:rsid w:val="00823FD6"/>
    <w:rsid w:val="0083020B"/>
    <w:rsid w:val="00831A78"/>
    <w:rsid w:val="00831C2B"/>
    <w:rsid w:val="0083305C"/>
    <w:rsid w:val="008330E9"/>
    <w:rsid w:val="00837D5F"/>
    <w:rsid w:val="00840028"/>
    <w:rsid w:val="00840A88"/>
    <w:rsid w:val="008418C2"/>
    <w:rsid w:val="00842B41"/>
    <w:rsid w:val="00846B0B"/>
    <w:rsid w:val="00846BCD"/>
    <w:rsid w:val="00846C85"/>
    <w:rsid w:val="00847EC7"/>
    <w:rsid w:val="00851A26"/>
    <w:rsid w:val="00851DB0"/>
    <w:rsid w:val="0085245E"/>
    <w:rsid w:val="00856B13"/>
    <w:rsid w:val="00861543"/>
    <w:rsid w:val="00863C7A"/>
    <w:rsid w:val="0086486D"/>
    <w:rsid w:val="008656DF"/>
    <w:rsid w:val="008657CC"/>
    <w:rsid w:val="008674BE"/>
    <w:rsid w:val="0087031D"/>
    <w:rsid w:val="0087247C"/>
    <w:rsid w:val="00873443"/>
    <w:rsid w:val="00875287"/>
    <w:rsid w:val="00875467"/>
    <w:rsid w:val="008775DC"/>
    <w:rsid w:val="0087796E"/>
    <w:rsid w:val="008800D4"/>
    <w:rsid w:val="00882048"/>
    <w:rsid w:val="008834D2"/>
    <w:rsid w:val="00883FA4"/>
    <w:rsid w:val="00884E03"/>
    <w:rsid w:val="008858CB"/>
    <w:rsid w:val="0088659B"/>
    <w:rsid w:val="00886E7B"/>
    <w:rsid w:val="0089160C"/>
    <w:rsid w:val="008944B9"/>
    <w:rsid w:val="00895878"/>
    <w:rsid w:val="008A1A64"/>
    <w:rsid w:val="008A1B81"/>
    <w:rsid w:val="008A1B98"/>
    <w:rsid w:val="008A3C18"/>
    <w:rsid w:val="008A6D0F"/>
    <w:rsid w:val="008A7BAD"/>
    <w:rsid w:val="008A7CCB"/>
    <w:rsid w:val="008B049E"/>
    <w:rsid w:val="008B0B78"/>
    <w:rsid w:val="008B2D10"/>
    <w:rsid w:val="008B4A8A"/>
    <w:rsid w:val="008B4CD1"/>
    <w:rsid w:val="008B58DC"/>
    <w:rsid w:val="008B7205"/>
    <w:rsid w:val="008C1891"/>
    <w:rsid w:val="008C290D"/>
    <w:rsid w:val="008C2E22"/>
    <w:rsid w:val="008C378A"/>
    <w:rsid w:val="008C49E5"/>
    <w:rsid w:val="008C694C"/>
    <w:rsid w:val="008D1F19"/>
    <w:rsid w:val="008D2DD4"/>
    <w:rsid w:val="008D3DB7"/>
    <w:rsid w:val="008D5E96"/>
    <w:rsid w:val="008D6A89"/>
    <w:rsid w:val="008D70A3"/>
    <w:rsid w:val="008D74DF"/>
    <w:rsid w:val="008D7A01"/>
    <w:rsid w:val="008E1564"/>
    <w:rsid w:val="008E1AB2"/>
    <w:rsid w:val="008E273D"/>
    <w:rsid w:val="008E2953"/>
    <w:rsid w:val="008E2AD1"/>
    <w:rsid w:val="008E347B"/>
    <w:rsid w:val="008E386F"/>
    <w:rsid w:val="008E39D2"/>
    <w:rsid w:val="008F0ACD"/>
    <w:rsid w:val="008F370D"/>
    <w:rsid w:val="008F4AAA"/>
    <w:rsid w:val="008F5983"/>
    <w:rsid w:val="008F5B43"/>
    <w:rsid w:val="008F61CA"/>
    <w:rsid w:val="008F6422"/>
    <w:rsid w:val="008F7A22"/>
    <w:rsid w:val="00900025"/>
    <w:rsid w:val="009018D0"/>
    <w:rsid w:val="00902195"/>
    <w:rsid w:val="0090337C"/>
    <w:rsid w:val="00903794"/>
    <w:rsid w:val="00903F98"/>
    <w:rsid w:val="00907D3B"/>
    <w:rsid w:val="009134E7"/>
    <w:rsid w:val="00913AB8"/>
    <w:rsid w:val="00914A59"/>
    <w:rsid w:val="009163C8"/>
    <w:rsid w:val="009217A6"/>
    <w:rsid w:val="0092250F"/>
    <w:rsid w:val="00925687"/>
    <w:rsid w:val="00925CA6"/>
    <w:rsid w:val="009264DE"/>
    <w:rsid w:val="0092705A"/>
    <w:rsid w:val="00927B89"/>
    <w:rsid w:val="0093049F"/>
    <w:rsid w:val="00933167"/>
    <w:rsid w:val="00933D9B"/>
    <w:rsid w:val="00934974"/>
    <w:rsid w:val="00935161"/>
    <w:rsid w:val="00935D22"/>
    <w:rsid w:val="009377EA"/>
    <w:rsid w:val="0094214B"/>
    <w:rsid w:val="00945185"/>
    <w:rsid w:val="00945488"/>
    <w:rsid w:val="009505FB"/>
    <w:rsid w:val="00950902"/>
    <w:rsid w:val="009519F9"/>
    <w:rsid w:val="00951AC1"/>
    <w:rsid w:val="00952656"/>
    <w:rsid w:val="0096122A"/>
    <w:rsid w:val="009623EC"/>
    <w:rsid w:val="009635AD"/>
    <w:rsid w:val="00966E98"/>
    <w:rsid w:val="00967B92"/>
    <w:rsid w:val="0097116F"/>
    <w:rsid w:val="009713DB"/>
    <w:rsid w:val="0097160B"/>
    <w:rsid w:val="00971D6F"/>
    <w:rsid w:val="009726FB"/>
    <w:rsid w:val="00972A2D"/>
    <w:rsid w:val="00977481"/>
    <w:rsid w:val="00977A66"/>
    <w:rsid w:val="00977A91"/>
    <w:rsid w:val="00981586"/>
    <w:rsid w:val="00981626"/>
    <w:rsid w:val="009818DF"/>
    <w:rsid w:val="00982FA7"/>
    <w:rsid w:val="0098411B"/>
    <w:rsid w:val="00985613"/>
    <w:rsid w:val="00986672"/>
    <w:rsid w:val="009866DB"/>
    <w:rsid w:val="00990D3B"/>
    <w:rsid w:val="00990EB4"/>
    <w:rsid w:val="00991524"/>
    <w:rsid w:val="00993D5C"/>
    <w:rsid w:val="00994331"/>
    <w:rsid w:val="00994F39"/>
    <w:rsid w:val="0099518C"/>
    <w:rsid w:val="009A0728"/>
    <w:rsid w:val="009A187A"/>
    <w:rsid w:val="009A5F95"/>
    <w:rsid w:val="009A6D12"/>
    <w:rsid w:val="009B1FC2"/>
    <w:rsid w:val="009B26A0"/>
    <w:rsid w:val="009C17E5"/>
    <w:rsid w:val="009C2665"/>
    <w:rsid w:val="009C5241"/>
    <w:rsid w:val="009C65E0"/>
    <w:rsid w:val="009D2153"/>
    <w:rsid w:val="009D2DF9"/>
    <w:rsid w:val="009D3F9B"/>
    <w:rsid w:val="009D599F"/>
    <w:rsid w:val="009D704C"/>
    <w:rsid w:val="009E2A45"/>
    <w:rsid w:val="009E75D2"/>
    <w:rsid w:val="009F12C3"/>
    <w:rsid w:val="009F16AC"/>
    <w:rsid w:val="009F421E"/>
    <w:rsid w:val="009F4792"/>
    <w:rsid w:val="009F4AC7"/>
    <w:rsid w:val="00A032E4"/>
    <w:rsid w:val="00A0696D"/>
    <w:rsid w:val="00A11302"/>
    <w:rsid w:val="00A11508"/>
    <w:rsid w:val="00A12221"/>
    <w:rsid w:val="00A1287C"/>
    <w:rsid w:val="00A12F63"/>
    <w:rsid w:val="00A131D1"/>
    <w:rsid w:val="00A13E3F"/>
    <w:rsid w:val="00A16595"/>
    <w:rsid w:val="00A16ABC"/>
    <w:rsid w:val="00A1775F"/>
    <w:rsid w:val="00A20488"/>
    <w:rsid w:val="00A20800"/>
    <w:rsid w:val="00A20FFC"/>
    <w:rsid w:val="00A24914"/>
    <w:rsid w:val="00A2518A"/>
    <w:rsid w:val="00A305BF"/>
    <w:rsid w:val="00A32A18"/>
    <w:rsid w:val="00A368DB"/>
    <w:rsid w:val="00A36A78"/>
    <w:rsid w:val="00A3753A"/>
    <w:rsid w:val="00A37B2A"/>
    <w:rsid w:val="00A37B5F"/>
    <w:rsid w:val="00A40422"/>
    <w:rsid w:val="00A40F08"/>
    <w:rsid w:val="00A41CAD"/>
    <w:rsid w:val="00A4302E"/>
    <w:rsid w:val="00A43E01"/>
    <w:rsid w:val="00A47F62"/>
    <w:rsid w:val="00A5272A"/>
    <w:rsid w:val="00A54D9A"/>
    <w:rsid w:val="00A571AD"/>
    <w:rsid w:val="00A65C93"/>
    <w:rsid w:val="00A663C7"/>
    <w:rsid w:val="00A726D9"/>
    <w:rsid w:val="00A737C0"/>
    <w:rsid w:val="00A75A35"/>
    <w:rsid w:val="00A75E91"/>
    <w:rsid w:val="00A76C8A"/>
    <w:rsid w:val="00A779AB"/>
    <w:rsid w:val="00A81052"/>
    <w:rsid w:val="00A834F2"/>
    <w:rsid w:val="00A84BB6"/>
    <w:rsid w:val="00A85BAD"/>
    <w:rsid w:val="00A87A76"/>
    <w:rsid w:val="00A9296E"/>
    <w:rsid w:val="00A93B84"/>
    <w:rsid w:val="00A953A2"/>
    <w:rsid w:val="00AA1637"/>
    <w:rsid w:val="00AA359E"/>
    <w:rsid w:val="00AA3E83"/>
    <w:rsid w:val="00AA5986"/>
    <w:rsid w:val="00AA5B81"/>
    <w:rsid w:val="00AA6C23"/>
    <w:rsid w:val="00AB43E5"/>
    <w:rsid w:val="00AB50CD"/>
    <w:rsid w:val="00AB58B0"/>
    <w:rsid w:val="00AB6DC7"/>
    <w:rsid w:val="00AB7A4D"/>
    <w:rsid w:val="00AC00D3"/>
    <w:rsid w:val="00AC1435"/>
    <w:rsid w:val="00AC1497"/>
    <w:rsid w:val="00AC3386"/>
    <w:rsid w:val="00AC4FBF"/>
    <w:rsid w:val="00AC6332"/>
    <w:rsid w:val="00AC6A84"/>
    <w:rsid w:val="00AC6AA6"/>
    <w:rsid w:val="00AD3A50"/>
    <w:rsid w:val="00AD625D"/>
    <w:rsid w:val="00AD69A2"/>
    <w:rsid w:val="00AE085C"/>
    <w:rsid w:val="00AE4BB8"/>
    <w:rsid w:val="00AE68C8"/>
    <w:rsid w:val="00AF037A"/>
    <w:rsid w:val="00AF21A0"/>
    <w:rsid w:val="00AF2A0D"/>
    <w:rsid w:val="00AF6EC5"/>
    <w:rsid w:val="00B0255E"/>
    <w:rsid w:val="00B04DB7"/>
    <w:rsid w:val="00B052CD"/>
    <w:rsid w:val="00B11463"/>
    <w:rsid w:val="00B14249"/>
    <w:rsid w:val="00B144AE"/>
    <w:rsid w:val="00B1731C"/>
    <w:rsid w:val="00B20560"/>
    <w:rsid w:val="00B2435D"/>
    <w:rsid w:val="00B25E5D"/>
    <w:rsid w:val="00B26EEC"/>
    <w:rsid w:val="00B31BAF"/>
    <w:rsid w:val="00B33100"/>
    <w:rsid w:val="00B3458B"/>
    <w:rsid w:val="00B3465C"/>
    <w:rsid w:val="00B402F5"/>
    <w:rsid w:val="00B44392"/>
    <w:rsid w:val="00B44B53"/>
    <w:rsid w:val="00B45A15"/>
    <w:rsid w:val="00B45AC2"/>
    <w:rsid w:val="00B465C4"/>
    <w:rsid w:val="00B474DB"/>
    <w:rsid w:val="00B47E0B"/>
    <w:rsid w:val="00B52F8E"/>
    <w:rsid w:val="00B53D2B"/>
    <w:rsid w:val="00B60608"/>
    <w:rsid w:val="00B60C32"/>
    <w:rsid w:val="00B649B9"/>
    <w:rsid w:val="00B64E21"/>
    <w:rsid w:val="00B66A2A"/>
    <w:rsid w:val="00B6738B"/>
    <w:rsid w:val="00B71110"/>
    <w:rsid w:val="00B73BA1"/>
    <w:rsid w:val="00B76F4B"/>
    <w:rsid w:val="00B77D16"/>
    <w:rsid w:val="00B808A7"/>
    <w:rsid w:val="00B81309"/>
    <w:rsid w:val="00B81DAE"/>
    <w:rsid w:val="00B81FAF"/>
    <w:rsid w:val="00B82801"/>
    <w:rsid w:val="00B832E5"/>
    <w:rsid w:val="00B86956"/>
    <w:rsid w:val="00B9060B"/>
    <w:rsid w:val="00B91FD0"/>
    <w:rsid w:val="00B930B2"/>
    <w:rsid w:val="00BA1E38"/>
    <w:rsid w:val="00BA29A3"/>
    <w:rsid w:val="00BA2A7E"/>
    <w:rsid w:val="00BA406E"/>
    <w:rsid w:val="00BA4882"/>
    <w:rsid w:val="00BA69FA"/>
    <w:rsid w:val="00BB1F82"/>
    <w:rsid w:val="00BB47C9"/>
    <w:rsid w:val="00BB4B8E"/>
    <w:rsid w:val="00BB5AB5"/>
    <w:rsid w:val="00BB7682"/>
    <w:rsid w:val="00BB7B3D"/>
    <w:rsid w:val="00BC09D5"/>
    <w:rsid w:val="00BC12DD"/>
    <w:rsid w:val="00BC1F7F"/>
    <w:rsid w:val="00BC26DC"/>
    <w:rsid w:val="00BD31D5"/>
    <w:rsid w:val="00BD3BF2"/>
    <w:rsid w:val="00BD4360"/>
    <w:rsid w:val="00BD6509"/>
    <w:rsid w:val="00BE015A"/>
    <w:rsid w:val="00BE31E1"/>
    <w:rsid w:val="00BE3A4F"/>
    <w:rsid w:val="00BE4DFD"/>
    <w:rsid w:val="00BF1BA0"/>
    <w:rsid w:val="00BF3A9A"/>
    <w:rsid w:val="00BF421A"/>
    <w:rsid w:val="00BF57BA"/>
    <w:rsid w:val="00BF5952"/>
    <w:rsid w:val="00C038C1"/>
    <w:rsid w:val="00C03972"/>
    <w:rsid w:val="00C04068"/>
    <w:rsid w:val="00C107FA"/>
    <w:rsid w:val="00C10DFF"/>
    <w:rsid w:val="00C11F05"/>
    <w:rsid w:val="00C12260"/>
    <w:rsid w:val="00C13011"/>
    <w:rsid w:val="00C14B14"/>
    <w:rsid w:val="00C152B3"/>
    <w:rsid w:val="00C15767"/>
    <w:rsid w:val="00C15B07"/>
    <w:rsid w:val="00C17C30"/>
    <w:rsid w:val="00C17EEA"/>
    <w:rsid w:val="00C20F34"/>
    <w:rsid w:val="00C22B18"/>
    <w:rsid w:val="00C23171"/>
    <w:rsid w:val="00C24652"/>
    <w:rsid w:val="00C248C8"/>
    <w:rsid w:val="00C2587C"/>
    <w:rsid w:val="00C26138"/>
    <w:rsid w:val="00C27222"/>
    <w:rsid w:val="00C27EC5"/>
    <w:rsid w:val="00C3014D"/>
    <w:rsid w:val="00C30A98"/>
    <w:rsid w:val="00C30C14"/>
    <w:rsid w:val="00C33836"/>
    <w:rsid w:val="00C34562"/>
    <w:rsid w:val="00C35A75"/>
    <w:rsid w:val="00C366E3"/>
    <w:rsid w:val="00C41296"/>
    <w:rsid w:val="00C4213C"/>
    <w:rsid w:val="00C42863"/>
    <w:rsid w:val="00C434D1"/>
    <w:rsid w:val="00C4441D"/>
    <w:rsid w:val="00C44FD7"/>
    <w:rsid w:val="00C459F2"/>
    <w:rsid w:val="00C46AE0"/>
    <w:rsid w:val="00C47862"/>
    <w:rsid w:val="00C47C1B"/>
    <w:rsid w:val="00C50426"/>
    <w:rsid w:val="00C50ABF"/>
    <w:rsid w:val="00C533CF"/>
    <w:rsid w:val="00C54A5C"/>
    <w:rsid w:val="00C57BF5"/>
    <w:rsid w:val="00C610C2"/>
    <w:rsid w:val="00C61DB2"/>
    <w:rsid w:val="00C61EDA"/>
    <w:rsid w:val="00C62CDD"/>
    <w:rsid w:val="00C63707"/>
    <w:rsid w:val="00C64AA5"/>
    <w:rsid w:val="00C70F31"/>
    <w:rsid w:val="00C71366"/>
    <w:rsid w:val="00C719AD"/>
    <w:rsid w:val="00C71D24"/>
    <w:rsid w:val="00C72969"/>
    <w:rsid w:val="00C74400"/>
    <w:rsid w:val="00C745CA"/>
    <w:rsid w:val="00C763C2"/>
    <w:rsid w:val="00C769E0"/>
    <w:rsid w:val="00C772C2"/>
    <w:rsid w:val="00C77774"/>
    <w:rsid w:val="00C864AA"/>
    <w:rsid w:val="00C87623"/>
    <w:rsid w:val="00C8775C"/>
    <w:rsid w:val="00C91BA8"/>
    <w:rsid w:val="00C9254E"/>
    <w:rsid w:val="00C95B93"/>
    <w:rsid w:val="00C96421"/>
    <w:rsid w:val="00CA0F9A"/>
    <w:rsid w:val="00CA134C"/>
    <w:rsid w:val="00CA6CEB"/>
    <w:rsid w:val="00CB12E5"/>
    <w:rsid w:val="00CB55C2"/>
    <w:rsid w:val="00CB5D31"/>
    <w:rsid w:val="00CC158B"/>
    <w:rsid w:val="00CC350B"/>
    <w:rsid w:val="00CC679D"/>
    <w:rsid w:val="00CD0B75"/>
    <w:rsid w:val="00CD0CD9"/>
    <w:rsid w:val="00CD4695"/>
    <w:rsid w:val="00CD4882"/>
    <w:rsid w:val="00CD60E2"/>
    <w:rsid w:val="00CE0119"/>
    <w:rsid w:val="00CE029B"/>
    <w:rsid w:val="00CE061B"/>
    <w:rsid w:val="00CE14F6"/>
    <w:rsid w:val="00CE1D6C"/>
    <w:rsid w:val="00CE29DD"/>
    <w:rsid w:val="00CE3193"/>
    <w:rsid w:val="00CE6215"/>
    <w:rsid w:val="00CE6231"/>
    <w:rsid w:val="00CE7574"/>
    <w:rsid w:val="00CF1176"/>
    <w:rsid w:val="00CF22BA"/>
    <w:rsid w:val="00CF386A"/>
    <w:rsid w:val="00CF38B3"/>
    <w:rsid w:val="00D00BBA"/>
    <w:rsid w:val="00D00DE1"/>
    <w:rsid w:val="00D01D68"/>
    <w:rsid w:val="00D026E1"/>
    <w:rsid w:val="00D0452A"/>
    <w:rsid w:val="00D049BA"/>
    <w:rsid w:val="00D11595"/>
    <w:rsid w:val="00D12DF1"/>
    <w:rsid w:val="00D13606"/>
    <w:rsid w:val="00D14BEE"/>
    <w:rsid w:val="00D14F86"/>
    <w:rsid w:val="00D17A20"/>
    <w:rsid w:val="00D20952"/>
    <w:rsid w:val="00D20A7F"/>
    <w:rsid w:val="00D21043"/>
    <w:rsid w:val="00D21078"/>
    <w:rsid w:val="00D218F3"/>
    <w:rsid w:val="00D219A8"/>
    <w:rsid w:val="00D21FDC"/>
    <w:rsid w:val="00D23959"/>
    <w:rsid w:val="00D23AE3"/>
    <w:rsid w:val="00D246B1"/>
    <w:rsid w:val="00D25C24"/>
    <w:rsid w:val="00D26CD7"/>
    <w:rsid w:val="00D27A0E"/>
    <w:rsid w:val="00D30731"/>
    <w:rsid w:val="00D4120A"/>
    <w:rsid w:val="00D43505"/>
    <w:rsid w:val="00D4432B"/>
    <w:rsid w:val="00D511B7"/>
    <w:rsid w:val="00D543D3"/>
    <w:rsid w:val="00D54DF9"/>
    <w:rsid w:val="00D556CE"/>
    <w:rsid w:val="00D56CE3"/>
    <w:rsid w:val="00D56D9C"/>
    <w:rsid w:val="00D572F6"/>
    <w:rsid w:val="00D57401"/>
    <w:rsid w:val="00D57D84"/>
    <w:rsid w:val="00D614AB"/>
    <w:rsid w:val="00D64423"/>
    <w:rsid w:val="00D64F7D"/>
    <w:rsid w:val="00D6753A"/>
    <w:rsid w:val="00D704CF"/>
    <w:rsid w:val="00D70A51"/>
    <w:rsid w:val="00D72360"/>
    <w:rsid w:val="00D753BF"/>
    <w:rsid w:val="00D77F97"/>
    <w:rsid w:val="00D809A2"/>
    <w:rsid w:val="00D81664"/>
    <w:rsid w:val="00D8503F"/>
    <w:rsid w:val="00D853B9"/>
    <w:rsid w:val="00D8612B"/>
    <w:rsid w:val="00D91E86"/>
    <w:rsid w:val="00D9208A"/>
    <w:rsid w:val="00D92571"/>
    <w:rsid w:val="00D9394E"/>
    <w:rsid w:val="00DA2599"/>
    <w:rsid w:val="00DA2773"/>
    <w:rsid w:val="00DA2F76"/>
    <w:rsid w:val="00DA5D0C"/>
    <w:rsid w:val="00DA5E23"/>
    <w:rsid w:val="00DA7C71"/>
    <w:rsid w:val="00DB485A"/>
    <w:rsid w:val="00DB5173"/>
    <w:rsid w:val="00DB54B6"/>
    <w:rsid w:val="00DB61DF"/>
    <w:rsid w:val="00DC1F92"/>
    <w:rsid w:val="00DC29BC"/>
    <w:rsid w:val="00DC3728"/>
    <w:rsid w:val="00DC5F3D"/>
    <w:rsid w:val="00DD1678"/>
    <w:rsid w:val="00DD1B7F"/>
    <w:rsid w:val="00DD2444"/>
    <w:rsid w:val="00DD3261"/>
    <w:rsid w:val="00DD3510"/>
    <w:rsid w:val="00DD3FB6"/>
    <w:rsid w:val="00DD60FA"/>
    <w:rsid w:val="00DD7295"/>
    <w:rsid w:val="00DE237D"/>
    <w:rsid w:val="00DE2CBC"/>
    <w:rsid w:val="00DE3D7E"/>
    <w:rsid w:val="00DE45C4"/>
    <w:rsid w:val="00DE5AFC"/>
    <w:rsid w:val="00DE657A"/>
    <w:rsid w:val="00DF2B09"/>
    <w:rsid w:val="00DF3688"/>
    <w:rsid w:val="00DF45FE"/>
    <w:rsid w:val="00DF4B81"/>
    <w:rsid w:val="00DF4EE1"/>
    <w:rsid w:val="00DF4F4F"/>
    <w:rsid w:val="00DF58FD"/>
    <w:rsid w:val="00DF602A"/>
    <w:rsid w:val="00DF687D"/>
    <w:rsid w:val="00DF6E6C"/>
    <w:rsid w:val="00E0083B"/>
    <w:rsid w:val="00E01DCC"/>
    <w:rsid w:val="00E067EC"/>
    <w:rsid w:val="00E13042"/>
    <w:rsid w:val="00E13188"/>
    <w:rsid w:val="00E139B0"/>
    <w:rsid w:val="00E13AEC"/>
    <w:rsid w:val="00E150AD"/>
    <w:rsid w:val="00E17DAC"/>
    <w:rsid w:val="00E20B3A"/>
    <w:rsid w:val="00E21171"/>
    <w:rsid w:val="00E23BB2"/>
    <w:rsid w:val="00E2527A"/>
    <w:rsid w:val="00E2536B"/>
    <w:rsid w:val="00E25FBE"/>
    <w:rsid w:val="00E36162"/>
    <w:rsid w:val="00E37202"/>
    <w:rsid w:val="00E41138"/>
    <w:rsid w:val="00E419ED"/>
    <w:rsid w:val="00E41FAE"/>
    <w:rsid w:val="00E5091D"/>
    <w:rsid w:val="00E51C3D"/>
    <w:rsid w:val="00E52AD6"/>
    <w:rsid w:val="00E53885"/>
    <w:rsid w:val="00E55217"/>
    <w:rsid w:val="00E55341"/>
    <w:rsid w:val="00E55660"/>
    <w:rsid w:val="00E55A10"/>
    <w:rsid w:val="00E56CC3"/>
    <w:rsid w:val="00E5700E"/>
    <w:rsid w:val="00E5749E"/>
    <w:rsid w:val="00E61080"/>
    <w:rsid w:val="00E61963"/>
    <w:rsid w:val="00E64581"/>
    <w:rsid w:val="00E65B13"/>
    <w:rsid w:val="00E667D9"/>
    <w:rsid w:val="00E70BDD"/>
    <w:rsid w:val="00E72E96"/>
    <w:rsid w:val="00E734A1"/>
    <w:rsid w:val="00E747B8"/>
    <w:rsid w:val="00E753E2"/>
    <w:rsid w:val="00E755EE"/>
    <w:rsid w:val="00E82819"/>
    <w:rsid w:val="00E82879"/>
    <w:rsid w:val="00E86F97"/>
    <w:rsid w:val="00E87641"/>
    <w:rsid w:val="00E9199F"/>
    <w:rsid w:val="00EA27F5"/>
    <w:rsid w:val="00EA3A5D"/>
    <w:rsid w:val="00EA55E2"/>
    <w:rsid w:val="00EA75C8"/>
    <w:rsid w:val="00EB0C64"/>
    <w:rsid w:val="00EB0E3C"/>
    <w:rsid w:val="00EB139A"/>
    <w:rsid w:val="00EB2481"/>
    <w:rsid w:val="00EB340F"/>
    <w:rsid w:val="00EB4C27"/>
    <w:rsid w:val="00EB5784"/>
    <w:rsid w:val="00EB6D17"/>
    <w:rsid w:val="00EC1293"/>
    <w:rsid w:val="00EC18A2"/>
    <w:rsid w:val="00EC287B"/>
    <w:rsid w:val="00EC2899"/>
    <w:rsid w:val="00EC2AC2"/>
    <w:rsid w:val="00EC4970"/>
    <w:rsid w:val="00EC7AB3"/>
    <w:rsid w:val="00ED006B"/>
    <w:rsid w:val="00ED4D6F"/>
    <w:rsid w:val="00ED69E3"/>
    <w:rsid w:val="00EE1BBB"/>
    <w:rsid w:val="00EE2AA7"/>
    <w:rsid w:val="00EE361C"/>
    <w:rsid w:val="00EE44B0"/>
    <w:rsid w:val="00EE5E33"/>
    <w:rsid w:val="00EE5E69"/>
    <w:rsid w:val="00EF1413"/>
    <w:rsid w:val="00EF20AA"/>
    <w:rsid w:val="00EF3B0A"/>
    <w:rsid w:val="00EF74C7"/>
    <w:rsid w:val="00EF7F14"/>
    <w:rsid w:val="00F042C0"/>
    <w:rsid w:val="00F047D8"/>
    <w:rsid w:val="00F06C47"/>
    <w:rsid w:val="00F103AF"/>
    <w:rsid w:val="00F1075C"/>
    <w:rsid w:val="00F10765"/>
    <w:rsid w:val="00F10AE8"/>
    <w:rsid w:val="00F11365"/>
    <w:rsid w:val="00F12E00"/>
    <w:rsid w:val="00F15BA3"/>
    <w:rsid w:val="00F20B16"/>
    <w:rsid w:val="00F22013"/>
    <w:rsid w:val="00F24852"/>
    <w:rsid w:val="00F25FDB"/>
    <w:rsid w:val="00F2623F"/>
    <w:rsid w:val="00F2758C"/>
    <w:rsid w:val="00F30A22"/>
    <w:rsid w:val="00F30D51"/>
    <w:rsid w:val="00F32281"/>
    <w:rsid w:val="00F32C4D"/>
    <w:rsid w:val="00F331B4"/>
    <w:rsid w:val="00F359C1"/>
    <w:rsid w:val="00F41B81"/>
    <w:rsid w:val="00F41C2A"/>
    <w:rsid w:val="00F427FD"/>
    <w:rsid w:val="00F44793"/>
    <w:rsid w:val="00F47691"/>
    <w:rsid w:val="00F47A27"/>
    <w:rsid w:val="00F5258C"/>
    <w:rsid w:val="00F5401D"/>
    <w:rsid w:val="00F54F24"/>
    <w:rsid w:val="00F56547"/>
    <w:rsid w:val="00F5659A"/>
    <w:rsid w:val="00F56C2B"/>
    <w:rsid w:val="00F60223"/>
    <w:rsid w:val="00F61167"/>
    <w:rsid w:val="00F6180A"/>
    <w:rsid w:val="00F6199F"/>
    <w:rsid w:val="00F623ED"/>
    <w:rsid w:val="00F65232"/>
    <w:rsid w:val="00F666C9"/>
    <w:rsid w:val="00F66E1F"/>
    <w:rsid w:val="00F67983"/>
    <w:rsid w:val="00F714CC"/>
    <w:rsid w:val="00F729FC"/>
    <w:rsid w:val="00F72CA7"/>
    <w:rsid w:val="00F733C2"/>
    <w:rsid w:val="00F73E53"/>
    <w:rsid w:val="00F74831"/>
    <w:rsid w:val="00F75472"/>
    <w:rsid w:val="00F759AE"/>
    <w:rsid w:val="00F760AF"/>
    <w:rsid w:val="00F76FFE"/>
    <w:rsid w:val="00F80806"/>
    <w:rsid w:val="00F813F3"/>
    <w:rsid w:val="00F83531"/>
    <w:rsid w:val="00F85234"/>
    <w:rsid w:val="00F85E21"/>
    <w:rsid w:val="00F8621A"/>
    <w:rsid w:val="00F8641A"/>
    <w:rsid w:val="00F86721"/>
    <w:rsid w:val="00F91420"/>
    <w:rsid w:val="00F9160B"/>
    <w:rsid w:val="00F9427A"/>
    <w:rsid w:val="00F97A97"/>
    <w:rsid w:val="00FA0030"/>
    <w:rsid w:val="00FA13D3"/>
    <w:rsid w:val="00FA1549"/>
    <w:rsid w:val="00FA1D1D"/>
    <w:rsid w:val="00FA21A3"/>
    <w:rsid w:val="00FA3576"/>
    <w:rsid w:val="00FA3B51"/>
    <w:rsid w:val="00FA5175"/>
    <w:rsid w:val="00FA784F"/>
    <w:rsid w:val="00FB2CC0"/>
    <w:rsid w:val="00FB2FE9"/>
    <w:rsid w:val="00FB39B5"/>
    <w:rsid w:val="00FB5637"/>
    <w:rsid w:val="00FB7262"/>
    <w:rsid w:val="00FB74DC"/>
    <w:rsid w:val="00FC0FBB"/>
    <w:rsid w:val="00FC1506"/>
    <w:rsid w:val="00FC3A1F"/>
    <w:rsid w:val="00FC427B"/>
    <w:rsid w:val="00FC4600"/>
    <w:rsid w:val="00FD211A"/>
    <w:rsid w:val="00FD3A10"/>
    <w:rsid w:val="00FD586A"/>
    <w:rsid w:val="00FD5B80"/>
    <w:rsid w:val="00FD7A82"/>
    <w:rsid w:val="00FD7DD8"/>
    <w:rsid w:val="00FE0068"/>
    <w:rsid w:val="00FE240E"/>
    <w:rsid w:val="00FE3D6E"/>
    <w:rsid w:val="00FE6246"/>
    <w:rsid w:val="00FE7938"/>
    <w:rsid w:val="00FF1784"/>
    <w:rsid w:val="00FF261B"/>
    <w:rsid w:val="00FF3BE9"/>
    <w:rsid w:val="00FF5882"/>
    <w:rsid w:val="00FF64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C2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7C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14AB1"/>
    <w:pPr>
      <w:ind w:left="720"/>
      <w:contextualSpacing/>
    </w:pPr>
  </w:style>
  <w:style w:type="table" w:styleId="TableGrid">
    <w:name w:val="Table Grid"/>
    <w:basedOn w:val="TableNormal"/>
    <w:uiPriority w:val="39"/>
    <w:rsid w:val="00AA5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98667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373B46"/>
    <w:rPr>
      <w:sz w:val="16"/>
      <w:szCs w:val="16"/>
    </w:rPr>
  </w:style>
  <w:style w:type="paragraph" w:styleId="CommentText">
    <w:name w:val="annotation text"/>
    <w:basedOn w:val="Normal"/>
    <w:link w:val="CommentTextChar"/>
    <w:uiPriority w:val="99"/>
    <w:unhideWhenUsed/>
    <w:rsid w:val="00373B46"/>
    <w:pPr>
      <w:spacing w:line="240" w:lineRule="auto"/>
    </w:pPr>
    <w:rPr>
      <w:sz w:val="20"/>
      <w:szCs w:val="20"/>
    </w:rPr>
  </w:style>
  <w:style w:type="character" w:customStyle="1" w:styleId="CommentTextChar">
    <w:name w:val="Comment Text Char"/>
    <w:basedOn w:val="DefaultParagraphFont"/>
    <w:link w:val="CommentText"/>
    <w:uiPriority w:val="99"/>
    <w:rsid w:val="00373B46"/>
    <w:rPr>
      <w:sz w:val="20"/>
      <w:szCs w:val="20"/>
    </w:rPr>
  </w:style>
  <w:style w:type="paragraph" w:styleId="CommentSubject">
    <w:name w:val="annotation subject"/>
    <w:basedOn w:val="CommentText"/>
    <w:next w:val="CommentText"/>
    <w:link w:val="CommentSubjectChar"/>
    <w:uiPriority w:val="99"/>
    <w:semiHidden/>
    <w:unhideWhenUsed/>
    <w:rsid w:val="00373B46"/>
    <w:rPr>
      <w:b/>
      <w:bCs/>
    </w:rPr>
  </w:style>
  <w:style w:type="character" w:customStyle="1" w:styleId="CommentSubjectChar">
    <w:name w:val="Comment Subject Char"/>
    <w:basedOn w:val="CommentTextChar"/>
    <w:link w:val="CommentSubject"/>
    <w:uiPriority w:val="99"/>
    <w:semiHidden/>
    <w:rsid w:val="00373B46"/>
    <w:rPr>
      <w:b/>
      <w:bCs/>
      <w:sz w:val="20"/>
      <w:szCs w:val="20"/>
    </w:rPr>
  </w:style>
  <w:style w:type="paragraph" w:styleId="BalloonText">
    <w:name w:val="Balloon Text"/>
    <w:basedOn w:val="Normal"/>
    <w:link w:val="BalloonTextChar"/>
    <w:uiPriority w:val="99"/>
    <w:semiHidden/>
    <w:unhideWhenUsed/>
    <w:rsid w:val="00373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46"/>
    <w:rPr>
      <w:rFonts w:ascii="Segoe UI" w:hAnsi="Segoe UI" w:cs="Segoe UI"/>
      <w:sz w:val="18"/>
      <w:szCs w:val="18"/>
    </w:rPr>
  </w:style>
  <w:style w:type="paragraph" w:styleId="FootnoteText">
    <w:name w:val="footnote text"/>
    <w:basedOn w:val="Normal"/>
    <w:link w:val="FootnoteTextChar"/>
    <w:uiPriority w:val="99"/>
    <w:semiHidden/>
    <w:unhideWhenUsed/>
    <w:rsid w:val="00373B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B46"/>
    <w:rPr>
      <w:sz w:val="20"/>
      <w:szCs w:val="20"/>
    </w:rPr>
  </w:style>
  <w:style w:type="character" w:styleId="FootnoteReference">
    <w:name w:val="footnote reference"/>
    <w:basedOn w:val="DefaultParagraphFont"/>
    <w:uiPriority w:val="99"/>
    <w:semiHidden/>
    <w:unhideWhenUsed/>
    <w:rsid w:val="00373B46"/>
    <w:rPr>
      <w:vertAlign w:val="superscript"/>
    </w:rPr>
  </w:style>
  <w:style w:type="paragraph" w:customStyle="1" w:styleId="EndNoteBibliographyTitle">
    <w:name w:val="EndNote Bibliography Title"/>
    <w:basedOn w:val="Normal"/>
    <w:link w:val="EndNoteBibliographyTitleChar"/>
    <w:rsid w:val="009A187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A187A"/>
    <w:rPr>
      <w:rFonts w:ascii="Calibri" w:hAnsi="Calibri" w:cs="Calibri"/>
      <w:noProof/>
      <w:lang w:val="en-US"/>
    </w:rPr>
  </w:style>
  <w:style w:type="paragraph" w:customStyle="1" w:styleId="EndNoteBibliography">
    <w:name w:val="EndNote Bibliography"/>
    <w:basedOn w:val="Normal"/>
    <w:link w:val="EndNoteBibliographyChar"/>
    <w:rsid w:val="009A187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A187A"/>
    <w:rPr>
      <w:rFonts w:ascii="Calibri" w:hAnsi="Calibri" w:cs="Calibri"/>
      <w:noProof/>
      <w:lang w:val="en-US"/>
    </w:rPr>
  </w:style>
  <w:style w:type="character" w:styleId="Hyperlink">
    <w:name w:val="Hyperlink"/>
    <w:basedOn w:val="DefaultParagraphFont"/>
    <w:uiPriority w:val="99"/>
    <w:unhideWhenUsed/>
    <w:rsid w:val="006F0296"/>
    <w:rPr>
      <w:color w:val="0563C1" w:themeColor="hyperlink"/>
      <w:u w:val="single"/>
    </w:rPr>
  </w:style>
  <w:style w:type="paragraph" w:styleId="Header">
    <w:name w:val="header"/>
    <w:basedOn w:val="Normal"/>
    <w:link w:val="HeaderChar"/>
    <w:uiPriority w:val="99"/>
    <w:unhideWhenUsed/>
    <w:rsid w:val="00F26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23F"/>
  </w:style>
  <w:style w:type="paragraph" w:styleId="Footer">
    <w:name w:val="footer"/>
    <w:basedOn w:val="Normal"/>
    <w:link w:val="FooterChar"/>
    <w:uiPriority w:val="99"/>
    <w:unhideWhenUsed/>
    <w:rsid w:val="00F26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23F"/>
  </w:style>
  <w:style w:type="table" w:customStyle="1" w:styleId="ListTable310">
    <w:name w:val="List Table 31"/>
    <w:basedOn w:val="TableNormal"/>
    <w:uiPriority w:val="48"/>
    <w:rsid w:val="00863C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863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6480">
      <w:bodyDiv w:val="1"/>
      <w:marLeft w:val="0"/>
      <w:marRight w:val="0"/>
      <w:marTop w:val="0"/>
      <w:marBottom w:val="0"/>
      <w:divBdr>
        <w:top w:val="none" w:sz="0" w:space="0" w:color="auto"/>
        <w:left w:val="none" w:sz="0" w:space="0" w:color="auto"/>
        <w:bottom w:val="none" w:sz="0" w:space="0" w:color="auto"/>
        <w:right w:val="none" w:sz="0" w:space="0" w:color="auto"/>
      </w:divBdr>
    </w:div>
    <w:div w:id="1604991924">
      <w:bodyDiv w:val="1"/>
      <w:marLeft w:val="0"/>
      <w:marRight w:val="0"/>
      <w:marTop w:val="0"/>
      <w:marBottom w:val="0"/>
      <w:divBdr>
        <w:top w:val="none" w:sz="0" w:space="0" w:color="auto"/>
        <w:left w:val="none" w:sz="0" w:space="0" w:color="auto"/>
        <w:bottom w:val="none" w:sz="0" w:space="0" w:color="auto"/>
        <w:right w:val="none" w:sz="0" w:space="0" w:color="auto"/>
      </w:divBdr>
    </w:div>
    <w:div w:id="16789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woods@york.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5E0C-E5CE-4B87-A347-85561D3C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13012</Words>
  <Characters>74171</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2020-07-29T10:15:00Z</dcterms:created>
  <dcterms:modified xsi:type="dcterms:W3CDTF">2020-09-09T10:43:00Z</dcterms:modified>
</cp:coreProperties>
</file>