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C8E" w:rsidRPr="00F07C8E" w:rsidRDefault="00F07C8E" w:rsidP="00863772">
      <w:pPr>
        <w:rPr>
          <w:b/>
          <w:color w:val="000000"/>
          <w:shd w:val="clear" w:color="auto" w:fill="FFFFFF"/>
        </w:rPr>
      </w:pPr>
      <w:bookmarkStart w:id="0" w:name="_GoBack"/>
      <w:bookmarkEnd w:id="0"/>
      <w:r w:rsidRPr="00F07C8E">
        <w:rPr>
          <w:b/>
          <w:color w:val="000000"/>
          <w:shd w:val="clear" w:color="auto" w:fill="FFFFFF"/>
        </w:rPr>
        <w:t>CLIMATE ACTION</w:t>
      </w:r>
      <w:r>
        <w:rPr>
          <w:b/>
          <w:color w:val="000000"/>
          <w:shd w:val="clear" w:color="auto" w:fill="FFFFFF"/>
        </w:rPr>
        <w:t>: NO TIME TO WASTE</w:t>
      </w:r>
    </w:p>
    <w:p w:rsidR="00863772" w:rsidRPr="00863772" w:rsidRDefault="00863772" w:rsidP="00863772">
      <w:pPr>
        <w:rPr>
          <w:color w:val="000000"/>
          <w:shd w:val="clear" w:color="auto" w:fill="FFFFFF"/>
        </w:rPr>
      </w:pPr>
      <w:r w:rsidRPr="00863772">
        <w:rPr>
          <w:color w:val="000000"/>
          <w:shd w:val="clear" w:color="auto" w:fill="FFFFFF"/>
        </w:rPr>
        <w:t xml:space="preserve">Modern societies are </w:t>
      </w:r>
      <w:r w:rsidR="00282202">
        <w:rPr>
          <w:color w:val="000000"/>
          <w:shd w:val="clear" w:color="auto" w:fill="FFFFFF"/>
        </w:rPr>
        <w:t xml:space="preserve">transforming </w:t>
      </w:r>
      <w:r w:rsidRPr="00863772">
        <w:rPr>
          <w:color w:val="000000"/>
          <w:shd w:val="clear" w:color="auto" w:fill="FFFFFF"/>
        </w:rPr>
        <w:t xml:space="preserve">the planet on which human life depends – </w:t>
      </w:r>
      <w:r w:rsidR="00BE6120">
        <w:rPr>
          <w:color w:val="000000"/>
          <w:shd w:val="clear" w:color="auto" w:fill="FFFFFF"/>
        </w:rPr>
        <w:t xml:space="preserve">and </w:t>
      </w:r>
      <w:r w:rsidR="0046462D">
        <w:rPr>
          <w:color w:val="000000"/>
          <w:shd w:val="clear" w:color="auto" w:fill="FFFFFF"/>
        </w:rPr>
        <w:t>for the wors</w:t>
      </w:r>
      <w:r w:rsidR="00E74F79">
        <w:rPr>
          <w:color w:val="000000"/>
          <w:shd w:val="clear" w:color="auto" w:fill="FFFFFF"/>
        </w:rPr>
        <w:t>e</w:t>
      </w:r>
      <w:r w:rsidR="0046462D">
        <w:rPr>
          <w:color w:val="000000"/>
          <w:shd w:val="clear" w:color="auto" w:fill="FFFFFF"/>
        </w:rPr>
        <w:t xml:space="preserve">.  </w:t>
      </w:r>
      <w:r w:rsidRPr="00863772">
        <w:rPr>
          <w:color w:val="000000"/>
          <w:shd w:val="clear" w:color="auto" w:fill="FFFFFF"/>
        </w:rPr>
        <w:t xml:space="preserve">BSDJ readers </w:t>
      </w:r>
      <w:r w:rsidRPr="00E43163">
        <w:rPr>
          <w:color w:val="000000"/>
          <w:shd w:val="clear" w:color="auto" w:fill="FFFFFF"/>
        </w:rPr>
        <w:t>have a key part to play</w:t>
      </w:r>
      <w:r w:rsidRPr="00863772">
        <w:rPr>
          <w:color w:val="000000"/>
          <w:shd w:val="clear" w:color="auto" w:fill="FFFFFF"/>
        </w:rPr>
        <w:t xml:space="preserve"> in climate action, both as citizens and as members of the medical profession.  In thinking about these dual roles, it is important to remember today’s children and those yet to be born lack direct representation in </w:t>
      </w:r>
      <w:r w:rsidR="00282202">
        <w:rPr>
          <w:color w:val="000000"/>
          <w:shd w:val="clear" w:color="auto" w:fill="FFFFFF"/>
        </w:rPr>
        <w:t xml:space="preserve">the decisions that will determine their future: in </w:t>
      </w:r>
      <w:r w:rsidRPr="00863772">
        <w:rPr>
          <w:color w:val="000000"/>
          <w:shd w:val="clear" w:color="auto" w:fill="FFFFFF"/>
        </w:rPr>
        <w:t>elections, in the structures of local and national government and in policy-making</w:t>
      </w:r>
      <w:r w:rsidR="00282202">
        <w:rPr>
          <w:color w:val="000000"/>
          <w:shd w:val="clear" w:color="auto" w:fill="FFFFFF"/>
        </w:rPr>
        <w:t xml:space="preserve">.  In </w:t>
      </w:r>
      <w:r w:rsidRPr="00863772">
        <w:rPr>
          <w:color w:val="000000"/>
          <w:shd w:val="clear" w:color="auto" w:fill="FFFFFF"/>
        </w:rPr>
        <w:t xml:space="preserve">all these key public domains, they rely on adults to speak up on their behalf.  </w:t>
      </w:r>
    </w:p>
    <w:p w:rsidR="00863772" w:rsidRPr="00863772" w:rsidRDefault="00863772" w:rsidP="00863772">
      <w:pPr>
        <w:rPr>
          <w:color w:val="000000"/>
          <w:shd w:val="clear" w:color="auto" w:fill="FFFFFF"/>
        </w:rPr>
      </w:pPr>
      <w:r w:rsidRPr="00863772">
        <w:rPr>
          <w:b/>
          <w:i/>
          <w:color w:val="000000"/>
          <w:shd w:val="clear" w:color="auto" w:fill="FFFFFF"/>
        </w:rPr>
        <w:t>Climate change matters to everyone</w:t>
      </w:r>
    </w:p>
    <w:p w:rsidR="00863772" w:rsidRPr="00863772" w:rsidRDefault="00863772" w:rsidP="00863772">
      <w:pPr>
        <w:rPr>
          <w:color w:val="000000"/>
          <w:shd w:val="clear" w:color="auto" w:fill="FFFFFF"/>
        </w:rPr>
      </w:pPr>
      <w:r w:rsidRPr="00863772">
        <w:rPr>
          <w:color w:val="000000"/>
          <w:shd w:val="clear" w:color="auto" w:fill="FFFFFF"/>
        </w:rPr>
        <w:t>In the 19</w:t>
      </w:r>
      <w:r w:rsidRPr="00863772">
        <w:rPr>
          <w:color w:val="000000"/>
          <w:shd w:val="clear" w:color="auto" w:fill="FFFFFF"/>
          <w:vertAlign w:val="superscript"/>
        </w:rPr>
        <w:t>th</w:t>
      </w:r>
      <w:r w:rsidRPr="00863772">
        <w:rPr>
          <w:color w:val="000000"/>
          <w:shd w:val="clear" w:color="auto" w:fill="FFFFFF"/>
        </w:rPr>
        <w:t xml:space="preserve"> century, the harnessing of fossil fuels drove </w:t>
      </w:r>
      <w:r w:rsidR="00282202">
        <w:rPr>
          <w:color w:val="000000"/>
          <w:shd w:val="clear" w:color="auto" w:fill="FFFFFF"/>
        </w:rPr>
        <w:t xml:space="preserve">the </w:t>
      </w:r>
      <w:r w:rsidRPr="00863772">
        <w:rPr>
          <w:color w:val="000000"/>
          <w:shd w:val="clear" w:color="auto" w:fill="FFFFFF"/>
        </w:rPr>
        <w:t>industrial</w:t>
      </w:r>
      <w:r w:rsidR="00282202">
        <w:rPr>
          <w:color w:val="000000"/>
          <w:shd w:val="clear" w:color="auto" w:fill="FFFFFF"/>
        </w:rPr>
        <w:t xml:space="preserve"> revolution </w:t>
      </w:r>
      <w:r w:rsidRPr="00863772">
        <w:rPr>
          <w:color w:val="000000"/>
          <w:shd w:val="clear" w:color="auto" w:fill="FFFFFF"/>
        </w:rPr>
        <w:t>in the UK, Europe and North America</w:t>
      </w:r>
      <w:r w:rsidR="007360FE">
        <w:rPr>
          <w:color w:val="000000"/>
          <w:shd w:val="clear" w:color="auto" w:fill="FFFFFF"/>
        </w:rPr>
        <w:t xml:space="preserve">.  </w:t>
      </w:r>
      <w:r w:rsidRPr="00863772">
        <w:rPr>
          <w:color w:val="000000"/>
          <w:shd w:val="clear" w:color="auto" w:fill="FFFFFF"/>
        </w:rPr>
        <w:t>In the 20</w:t>
      </w:r>
      <w:r w:rsidRPr="00863772">
        <w:rPr>
          <w:color w:val="000000"/>
          <w:shd w:val="clear" w:color="auto" w:fill="FFFFFF"/>
          <w:vertAlign w:val="superscript"/>
        </w:rPr>
        <w:t>th</w:t>
      </w:r>
      <w:r w:rsidRPr="00863772">
        <w:rPr>
          <w:color w:val="000000"/>
          <w:shd w:val="clear" w:color="auto" w:fill="FFFFFF"/>
        </w:rPr>
        <w:t xml:space="preserve"> and 21</w:t>
      </w:r>
      <w:r w:rsidRPr="00863772">
        <w:rPr>
          <w:color w:val="000000"/>
          <w:shd w:val="clear" w:color="auto" w:fill="FFFFFF"/>
          <w:vertAlign w:val="superscript"/>
        </w:rPr>
        <w:t>st</w:t>
      </w:r>
      <w:r w:rsidRPr="00863772">
        <w:rPr>
          <w:color w:val="000000"/>
          <w:shd w:val="clear" w:color="auto" w:fill="FFFFFF"/>
        </w:rPr>
        <w:t xml:space="preserve"> century, the development of the global economy has similarly been powered by fossil fuels.  The burning of coal, gas and oil produces carbon emissions which</w:t>
      </w:r>
      <w:r w:rsidR="007360FE">
        <w:rPr>
          <w:color w:val="000000"/>
          <w:shd w:val="clear" w:color="auto" w:fill="FFFFFF"/>
        </w:rPr>
        <w:t xml:space="preserve"> </w:t>
      </w:r>
      <w:r w:rsidR="00FE5B57">
        <w:rPr>
          <w:color w:val="000000"/>
          <w:shd w:val="clear" w:color="auto" w:fill="FFFFFF"/>
        </w:rPr>
        <w:t>increase</w:t>
      </w:r>
      <w:r w:rsidRPr="00863772">
        <w:rPr>
          <w:color w:val="000000"/>
          <w:shd w:val="clear" w:color="auto" w:fill="FFFFFF"/>
        </w:rPr>
        <w:t xml:space="preserve"> atmospheric CO</w:t>
      </w:r>
      <w:r w:rsidRPr="00863772">
        <w:rPr>
          <w:rFonts w:cstheme="minorHAnsi"/>
          <w:color w:val="000000"/>
          <w:shd w:val="clear" w:color="auto" w:fill="FFFFFF"/>
        </w:rPr>
        <w:t xml:space="preserve">₂ and, in consequence, </w:t>
      </w:r>
      <w:r w:rsidRPr="00863772">
        <w:rPr>
          <w:color w:val="000000"/>
          <w:shd w:val="clear" w:color="auto" w:fill="FFFFFF"/>
        </w:rPr>
        <w:t>global temperatures.  All three - carbon emissions, atmospheric CO</w:t>
      </w:r>
      <w:r w:rsidRPr="00863772">
        <w:rPr>
          <w:rFonts w:cstheme="minorHAnsi"/>
          <w:color w:val="000000"/>
          <w:shd w:val="clear" w:color="auto" w:fill="FFFFFF"/>
        </w:rPr>
        <w:t xml:space="preserve">₂ and </w:t>
      </w:r>
      <w:r w:rsidRPr="00863772">
        <w:rPr>
          <w:color w:val="000000"/>
          <w:shd w:val="clear" w:color="auto" w:fill="FFFFFF"/>
        </w:rPr>
        <w:t xml:space="preserve">global temperatures – have reached record levels and are continuing to rise.  These climatic changes have been combined with </w:t>
      </w:r>
      <w:r w:rsidR="00282202">
        <w:rPr>
          <w:color w:val="000000"/>
          <w:shd w:val="clear" w:color="auto" w:fill="FFFFFF"/>
        </w:rPr>
        <w:t xml:space="preserve">other </w:t>
      </w:r>
      <w:r w:rsidRPr="00863772">
        <w:rPr>
          <w:color w:val="000000"/>
          <w:shd w:val="clear" w:color="auto" w:fill="FFFFFF"/>
        </w:rPr>
        <w:t xml:space="preserve">human-induced changes of the planet, including </w:t>
      </w:r>
      <w:r w:rsidR="00FE5B57">
        <w:rPr>
          <w:color w:val="000000"/>
          <w:shd w:val="clear" w:color="auto" w:fill="FFFFFF"/>
        </w:rPr>
        <w:t xml:space="preserve">to </w:t>
      </w:r>
      <w:r w:rsidRPr="00863772">
        <w:rPr>
          <w:color w:val="000000"/>
          <w:shd w:val="clear" w:color="auto" w:fill="FFFFFF"/>
        </w:rPr>
        <w:t xml:space="preserve">its oceans, forests and cryosphere (the frozen polar regions, glaciers and mountain icecaps).  </w:t>
      </w:r>
    </w:p>
    <w:p w:rsidR="00797EDC" w:rsidRDefault="00863772" w:rsidP="00863772">
      <w:pPr>
        <w:rPr>
          <w:rFonts w:ascii="Calibri" w:hAnsi="Calibri" w:cs="Calibri"/>
        </w:rPr>
      </w:pPr>
      <w:r w:rsidRPr="00863772">
        <w:rPr>
          <w:rFonts w:ascii="Calibri" w:hAnsi="Calibri" w:cs="Calibri"/>
        </w:rPr>
        <w:t xml:space="preserve">Climate change </w:t>
      </w:r>
      <w:r w:rsidR="00282202">
        <w:rPr>
          <w:rFonts w:ascii="Calibri" w:hAnsi="Calibri" w:cs="Calibri"/>
        </w:rPr>
        <w:t>can no longer be dismissed as ‘not real</w:t>
      </w:r>
      <w:r w:rsidR="00797EDC">
        <w:rPr>
          <w:rFonts w:ascii="Calibri" w:hAnsi="Calibri" w:cs="Calibri"/>
        </w:rPr>
        <w:t xml:space="preserve">’.  </w:t>
      </w:r>
      <w:r w:rsidR="00D1646D">
        <w:rPr>
          <w:rFonts w:ascii="Calibri" w:hAnsi="Calibri" w:cs="Calibri"/>
        </w:rPr>
        <w:t xml:space="preserve">It </w:t>
      </w:r>
      <w:r w:rsidRPr="00863772">
        <w:rPr>
          <w:rFonts w:ascii="Calibri" w:hAnsi="Calibri" w:cs="Calibri"/>
        </w:rPr>
        <w:t xml:space="preserve">is </w:t>
      </w:r>
      <w:r w:rsidR="00797EDC">
        <w:rPr>
          <w:rFonts w:ascii="Calibri" w:hAnsi="Calibri" w:cs="Calibri"/>
        </w:rPr>
        <w:t xml:space="preserve">happening fast and having increasing human impacts, </w:t>
      </w:r>
      <w:r w:rsidRPr="00863772">
        <w:rPr>
          <w:rFonts w:ascii="Calibri" w:hAnsi="Calibri" w:cs="Calibri"/>
        </w:rPr>
        <w:t xml:space="preserve">particularly </w:t>
      </w:r>
      <w:r w:rsidR="00797EDC">
        <w:rPr>
          <w:rFonts w:ascii="Calibri" w:hAnsi="Calibri" w:cs="Calibri"/>
        </w:rPr>
        <w:t xml:space="preserve">on </w:t>
      </w:r>
      <w:r w:rsidR="008B0CFF">
        <w:rPr>
          <w:rFonts w:ascii="Calibri" w:hAnsi="Calibri" w:cs="Calibri"/>
        </w:rPr>
        <w:t xml:space="preserve">communities </w:t>
      </w:r>
      <w:r w:rsidR="00797EDC">
        <w:rPr>
          <w:rFonts w:ascii="Calibri" w:hAnsi="Calibri" w:cs="Calibri"/>
        </w:rPr>
        <w:t xml:space="preserve">– like </w:t>
      </w:r>
      <w:r w:rsidRPr="00863772">
        <w:rPr>
          <w:rFonts w:ascii="Calibri" w:hAnsi="Calibri" w:cs="Calibri"/>
        </w:rPr>
        <w:t xml:space="preserve">the small island states </w:t>
      </w:r>
      <w:r w:rsidR="008B0CFF">
        <w:rPr>
          <w:rFonts w:ascii="Calibri" w:hAnsi="Calibri" w:cs="Calibri"/>
        </w:rPr>
        <w:t>–</w:t>
      </w:r>
      <w:r w:rsidR="00797EDC">
        <w:rPr>
          <w:rFonts w:ascii="Calibri" w:hAnsi="Calibri" w:cs="Calibri"/>
        </w:rPr>
        <w:t xml:space="preserve"> </w:t>
      </w:r>
      <w:r w:rsidR="008B0CFF">
        <w:rPr>
          <w:rFonts w:ascii="Calibri" w:hAnsi="Calibri" w:cs="Calibri"/>
        </w:rPr>
        <w:t xml:space="preserve">who </w:t>
      </w:r>
      <w:r w:rsidRPr="00863772">
        <w:rPr>
          <w:rFonts w:ascii="Calibri" w:hAnsi="Calibri" w:cs="Calibri"/>
        </w:rPr>
        <w:t xml:space="preserve">have contributed least to it.  </w:t>
      </w:r>
      <w:r w:rsidR="00797EDC">
        <w:rPr>
          <w:rFonts w:ascii="Calibri" w:hAnsi="Calibri" w:cs="Calibri"/>
        </w:rPr>
        <w:t xml:space="preserve">Climate change has many faces, including </w:t>
      </w:r>
      <w:r w:rsidR="008B0CFF">
        <w:rPr>
          <w:rFonts w:ascii="Calibri" w:hAnsi="Calibri" w:cs="Calibri"/>
        </w:rPr>
        <w:t xml:space="preserve">the spread of </w:t>
      </w:r>
      <w:r w:rsidRPr="00863772">
        <w:rPr>
          <w:rFonts w:ascii="Calibri" w:hAnsi="Calibri" w:cs="Calibri"/>
        </w:rPr>
        <w:t>climate-related infectious diseases</w:t>
      </w:r>
      <w:r w:rsidR="00797EDC">
        <w:rPr>
          <w:rFonts w:ascii="Calibri" w:hAnsi="Calibri" w:cs="Calibri"/>
        </w:rPr>
        <w:t xml:space="preserve"> and </w:t>
      </w:r>
      <w:r w:rsidRPr="00863772">
        <w:rPr>
          <w:rFonts w:ascii="Calibri" w:hAnsi="Calibri" w:cs="Calibri"/>
        </w:rPr>
        <w:t>extreme weather events like droughts, wildfires, storms and floods</w:t>
      </w:r>
      <w:r w:rsidR="00797EDC">
        <w:rPr>
          <w:rFonts w:ascii="Calibri" w:hAnsi="Calibri" w:cs="Calibri"/>
        </w:rPr>
        <w:t xml:space="preserve">. </w:t>
      </w:r>
      <w:r w:rsidR="00797EDC" w:rsidRPr="00863772">
        <w:rPr>
          <w:rFonts w:ascii="Calibri" w:hAnsi="Calibri" w:cs="Calibri"/>
        </w:rPr>
        <w:t xml:space="preserve"> In the UK, </w:t>
      </w:r>
      <w:r w:rsidR="00E74F79" w:rsidRPr="00863772">
        <w:rPr>
          <w:rFonts w:ascii="Calibri" w:hAnsi="Calibri" w:cs="Calibri"/>
        </w:rPr>
        <w:t>climate change</w:t>
      </w:r>
      <w:r w:rsidR="00E74F79">
        <w:rPr>
          <w:rFonts w:ascii="Calibri" w:hAnsi="Calibri" w:cs="Calibri"/>
        </w:rPr>
        <w:t xml:space="preserve"> is making its presence felt</w:t>
      </w:r>
      <w:r w:rsidR="00E74F79" w:rsidRPr="00863772">
        <w:rPr>
          <w:rFonts w:ascii="Calibri" w:hAnsi="Calibri" w:cs="Calibri"/>
        </w:rPr>
        <w:t xml:space="preserve"> </w:t>
      </w:r>
      <w:r w:rsidR="00E74F79">
        <w:rPr>
          <w:rFonts w:ascii="Calibri" w:hAnsi="Calibri" w:cs="Calibri"/>
        </w:rPr>
        <w:t xml:space="preserve">through the increasing frequency and ferocity of </w:t>
      </w:r>
      <w:r w:rsidR="00797EDC" w:rsidRPr="00863772">
        <w:rPr>
          <w:rFonts w:ascii="Calibri" w:hAnsi="Calibri" w:cs="Calibri"/>
        </w:rPr>
        <w:t>flooding</w:t>
      </w:r>
      <w:r w:rsidR="00E74F79">
        <w:rPr>
          <w:rFonts w:ascii="Calibri" w:hAnsi="Calibri" w:cs="Calibri"/>
        </w:rPr>
        <w:t xml:space="preserve">, an experience taking a heavy toll on </w:t>
      </w:r>
      <w:r w:rsidR="00F43299">
        <w:rPr>
          <w:rFonts w:ascii="Calibri" w:hAnsi="Calibri" w:cs="Calibri"/>
        </w:rPr>
        <w:t xml:space="preserve">people’s </w:t>
      </w:r>
      <w:r w:rsidR="007656B0">
        <w:rPr>
          <w:rFonts w:ascii="Calibri" w:hAnsi="Calibri" w:cs="Calibri"/>
        </w:rPr>
        <w:t xml:space="preserve">wellbeing </w:t>
      </w:r>
      <w:r w:rsidR="00F43299">
        <w:rPr>
          <w:rFonts w:ascii="Calibri" w:hAnsi="Calibri" w:cs="Calibri"/>
        </w:rPr>
        <w:t xml:space="preserve">and </w:t>
      </w:r>
      <w:r w:rsidR="007656B0">
        <w:rPr>
          <w:rFonts w:ascii="Calibri" w:hAnsi="Calibri" w:cs="Calibri"/>
        </w:rPr>
        <w:t xml:space="preserve">their </w:t>
      </w:r>
      <w:r w:rsidR="00F43299">
        <w:rPr>
          <w:rFonts w:ascii="Calibri" w:hAnsi="Calibri" w:cs="Calibri"/>
        </w:rPr>
        <w:t xml:space="preserve">sense </w:t>
      </w:r>
      <w:r w:rsidR="007656B0">
        <w:rPr>
          <w:rFonts w:ascii="Calibri" w:hAnsi="Calibri" w:cs="Calibri"/>
        </w:rPr>
        <w:t xml:space="preserve">of security in the world around them. </w:t>
      </w:r>
    </w:p>
    <w:p w:rsidR="00863772" w:rsidRPr="00863772" w:rsidRDefault="00863772" w:rsidP="00863772">
      <w:pPr>
        <w:rPr>
          <w:rFonts w:cstheme="minorHAnsi"/>
          <w:color w:val="000000"/>
          <w:shd w:val="clear" w:color="auto" w:fill="FFFFFF"/>
        </w:rPr>
      </w:pPr>
      <w:r w:rsidRPr="00863772">
        <w:rPr>
          <w:rFonts w:ascii="Calibri" w:hAnsi="Calibri" w:cs="Calibri"/>
        </w:rPr>
        <w:t>Time to address what is rightly called the climate emergency</w:t>
      </w:r>
      <w:r w:rsidRPr="00863772">
        <w:rPr>
          <w:rFonts w:ascii="Calibri" w:hAnsi="Calibri" w:cs="Calibri"/>
          <w:i/>
        </w:rPr>
        <w:t xml:space="preserve"> </w:t>
      </w:r>
      <w:r w:rsidRPr="00863772">
        <w:rPr>
          <w:rFonts w:ascii="Calibri" w:hAnsi="Calibri" w:cs="Calibri"/>
        </w:rPr>
        <w:t xml:space="preserve">is very short.  </w:t>
      </w:r>
      <w:r w:rsidRPr="00863772">
        <w:rPr>
          <w:rFonts w:ascii="Calibri" w:hAnsi="Calibri" w:cs="Calibri"/>
          <w:color w:val="000000"/>
          <w:shd w:val="clear" w:color="auto" w:fill="FFFFFF"/>
        </w:rPr>
        <w:t xml:space="preserve">Mean </w:t>
      </w:r>
      <w:r w:rsidRPr="00863772">
        <w:rPr>
          <w:rFonts w:cstheme="minorHAnsi"/>
          <w:color w:val="000000"/>
          <w:shd w:val="clear" w:color="auto" w:fill="FFFFFF"/>
        </w:rPr>
        <w:t xml:space="preserve">global surface temperature has risen by 1° Celsius above </w:t>
      </w:r>
      <w:r w:rsidRPr="00863772">
        <w:rPr>
          <w:rFonts w:cstheme="minorHAnsi"/>
        </w:rPr>
        <w:t>the pre-industrial period, with most of the increase occurring in the last forty years.   An increase above 1.5</w:t>
      </w:r>
      <w:r w:rsidRPr="00863772">
        <w:rPr>
          <w:rFonts w:cstheme="minorHAnsi"/>
          <w:color w:val="000000"/>
          <w:shd w:val="clear" w:color="auto" w:fill="FFFFFF"/>
        </w:rPr>
        <w:t>°C</w:t>
      </w:r>
      <w:r w:rsidRPr="00863772">
        <w:rPr>
          <w:rFonts w:cstheme="minorHAnsi"/>
        </w:rPr>
        <w:t xml:space="preserve"> would take the human population </w:t>
      </w:r>
      <w:r w:rsidR="007656B0">
        <w:rPr>
          <w:rFonts w:cstheme="minorHAnsi"/>
        </w:rPr>
        <w:t xml:space="preserve">to a place </w:t>
      </w:r>
      <w:r w:rsidRPr="00863772">
        <w:rPr>
          <w:rFonts w:cstheme="minorHAnsi"/>
        </w:rPr>
        <w:t xml:space="preserve">where people’s health and livelihoods are under increasing threat and where we risk </w:t>
      </w:r>
      <w:r w:rsidR="004A183D">
        <w:rPr>
          <w:rFonts w:cstheme="minorHAnsi"/>
        </w:rPr>
        <w:t xml:space="preserve">bequeathing to today’s children </w:t>
      </w:r>
      <w:r w:rsidRPr="00863772">
        <w:rPr>
          <w:rFonts w:cstheme="minorHAnsi"/>
        </w:rPr>
        <w:t>a climate system beyond the</w:t>
      </w:r>
      <w:r w:rsidR="004A183D">
        <w:rPr>
          <w:rFonts w:cstheme="minorHAnsi"/>
        </w:rPr>
        <w:t>ir control</w:t>
      </w:r>
      <w:r w:rsidRPr="00863772">
        <w:rPr>
          <w:rFonts w:cstheme="minorHAnsi"/>
        </w:rPr>
        <w:t xml:space="preserve">.  To </w:t>
      </w:r>
      <w:r w:rsidR="00941012">
        <w:rPr>
          <w:rFonts w:cstheme="minorHAnsi"/>
        </w:rPr>
        <w:t>avoid such a future</w:t>
      </w:r>
      <w:r w:rsidRPr="00863772">
        <w:rPr>
          <w:rFonts w:cstheme="minorHAnsi"/>
        </w:rPr>
        <w:t xml:space="preserve">, global </w:t>
      </w:r>
      <w:r w:rsidRPr="00863772">
        <w:rPr>
          <w:color w:val="000000"/>
          <w:shd w:val="clear" w:color="auto" w:fill="FFFFFF"/>
        </w:rPr>
        <w:t>CO</w:t>
      </w:r>
      <w:r w:rsidRPr="00863772">
        <w:rPr>
          <w:rFonts w:cstheme="minorHAnsi"/>
          <w:color w:val="000000"/>
          <w:shd w:val="clear" w:color="auto" w:fill="FFFFFF"/>
        </w:rPr>
        <w:t xml:space="preserve">₂ emissions need to be reduced by half by 2030 - </w:t>
      </w:r>
      <w:r w:rsidRPr="00863772">
        <w:rPr>
          <w:rFonts w:cstheme="minorHAnsi"/>
        </w:rPr>
        <w:t>by the time a child born today reaches their 10</w:t>
      </w:r>
      <w:r w:rsidRPr="00863772">
        <w:rPr>
          <w:rFonts w:cstheme="minorHAnsi"/>
          <w:vertAlign w:val="superscript"/>
        </w:rPr>
        <w:t>th</w:t>
      </w:r>
      <w:r w:rsidRPr="00863772">
        <w:rPr>
          <w:rFonts w:cstheme="minorHAnsi"/>
        </w:rPr>
        <w:t xml:space="preserve"> birthday.  Emissions need to </w:t>
      </w:r>
      <w:r w:rsidRPr="00863772">
        <w:rPr>
          <w:rFonts w:cstheme="minorHAnsi"/>
          <w:color w:val="000000"/>
          <w:shd w:val="clear" w:color="auto" w:fill="FFFFFF"/>
        </w:rPr>
        <w:t xml:space="preserve">reach net zero by 2050 – by the time that child </w:t>
      </w:r>
      <w:r w:rsidR="007656B0">
        <w:rPr>
          <w:rFonts w:cstheme="minorHAnsi"/>
          <w:color w:val="000000"/>
          <w:shd w:val="clear" w:color="auto" w:fill="FFFFFF"/>
        </w:rPr>
        <w:t xml:space="preserve">could expect to have </w:t>
      </w:r>
      <w:r w:rsidR="00941012">
        <w:rPr>
          <w:rFonts w:cstheme="minorHAnsi"/>
          <w:color w:val="000000"/>
          <w:shd w:val="clear" w:color="auto" w:fill="FFFFFF"/>
        </w:rPr>
        <w:t>children of their own</w:t>
      </w:r>
      <w:r w:rsidRPr="00863772">
        <w:rPr>
          <w:rFonts w:cstheme="minorHAnsi"/>
          <w:color w:val="000000"/>
          <w:shd w:val="clear" w:color="auto" w:fill="FFFFFF"/>
        </w:rPr>
        <w:t xml:space="preserve">.  </w:t>
      </w:r>
    </w:p>
    <w:p w:rsidR="00863772" w:rsidRPr="00863772" w:rsidRDefault="00863772" w:rsidP="00863772">
      <w:pPr>
        <w:rPr>
          <w:rFonts w:ascii="Palatino Linotype" w:hAnsi="Palatino Linotype" w:cstheme="minorHAnsi"/>
          <w:sz w:val="18"/>
          <w:szCs w:val="18"/>
        </w:rPr>
      </w:pPr>
      <w:r w:rsidRPr="00863772">
        <w:rPr>
          <w:b/>
          <w:i/>
          <w:color w:val="000000"/>
          <w:shd w:val="clear" w:color="auto" w:fill="FFFFFF"/>
        </w:rPr>
        <w:t>Climate change matters to the medical profession</w:t>
      </w:r>
    </w:p>
    <w:p w:rsidR="00863772" w:rsidRPr="004B0CBA" w:rsidRDefault="00863772" w:rsidP="00863772">
      <w:pPr>
        <w:rPr>
          <w:color w:val="000000"/>
        </w:rPr>
      </w:pPr>
      <w:r w:rsidRPr="00863772">
        <w:rPr>
          <w:rFonts w:ascii="Calibri" w:hAnsi="Calibri" w:cs="Calibri"/>
        </w:rPr>
        <w:t xml:space="preserve">Safeguarding human health is at the heart of medicine.  </w:t>
      </w:r>
      <w:r w:rsidRPr="00863772">
        <w:t>G</w:t>
      </w:r>
      <w:r w:rsidR="00D1646D">
        <w:t>eneral Medical Council (G</w:t>
      </w:r>
      <w:r w:rsidRPr="00863772">
        <w:t>MC</w:t>
      </w:r>
      <w:r w:rsidR="00D1646D">
        <w:t>)</w:t>
      </w:r>
      <w:r w:rsidRPr="00863772">
        <w:t xml:space="preserve"> guidance on Good </w:t>
      </w:r>
      <w:r w:rsidR="00941012">
        <w:t xml:space="preserve">Medical Practice spells out the doctor’s fundamental duty </w:t>
      </w:r>
      <w:r w:rsidRPr="00863772">
        <w:t>to ‘protect and promote the health</w:t>
      </w:r>
      <w:r w:rsidR="00357A87">
        <w:t xml:space="preserve"> of patients and the public’.  </w:t>
      </w:r>
      <w:r w:rsidRPr="00863772">
        <w:t xml:space="preserve">The </w:t>
      </w:r>
      <w:r w:rsidR="00941012">
        <w:t xml:space="preserve">same </w:t>
      </w:r>
      <w:r w:rsidRPr="00863772">
        <w:t xml:space="preserve">duty </w:t>
      </w:r>
      <w:r w:rsidR="001948E5">
        <w:t xml:space="preserve">underpins </w:t>
      </w:r>
      <w:r w:rsidRPr="00863772">
        <w:t xml:space="preserve">Faculty of Public Health </w:t>
      </w:r>
      <w:r w:rsidR="00D1646D">
        <w:t xml:space="preserve">(FPH) </w:t>
      </w:r>
      <w:r w:rsidRPr="00863772">
        <w:t>guidance for those seeking a career in public health.  As people’s anxiet</w:t>
      </w:r>
      <w:r w:rsidR="001948E5">
        <w:t>ies</w:t>
      </w:r>
      <w:r w:rsidRPr="00863772">
        <w:t xml:space="preserve"> about climate change increase, the GMC guidance on ‘listening and responding to patient concerns’ and the FPH’s requirement that ‘you must respond, when and where you are able, in emergencies’ take on new and deeper meanings.  </w:t>
      </w:r>
      <w:r w:rsidR="00746AA4" w:rsidRPr="00863772">
        <w:t>Doctors for Extinction Rebellion</w:t>
      </w:r>
      <w:r w:rsidR="00746AA4" w:rsidRPr="00863772">
        <w:rPr>
          <w:rStyle w:val="FootnoteReference"/>
        </w:rPr>
        <w:footnoteReference w:id="1"/>
      </w:r>
      <w:r w:rsidR="00746AA4" w:rsidRPr="00863772">
        <w:t xml:space="preserve"> </w:t>
      </w:r>
      <w:r w:rsidR="00746AA4">
        <w:t xml:space="preserve">and the climate-focused work of </w:t>
      </w:r>
      <w:proofErr w:type="spellStart"/>
      <w:r w:rsidR="00746AA4">
        <w:t>Medact</w:t>
      </w:r>
      <w:proofErr w:type="spellEnd"/>
      <w:r w:rsidR="00746AA4">
        <w:rPr>
          <w:rStyle w:val="FootnoteReference"/>
        </w:rPr>
        <w:footnoteReference w:id="2"/>
      </w:r>
      <w:r w:rsidR="00746AA4">
        <w:t xml:space="preserve"> are two examples - among many - </w:t>
      </w:r>
      <w:r w:rsidR="00746AA4" w:rsidRPr="00863772">
        <w:t xml:space="preserve">of how members of the medical profession are responding to this </w:t>
      </w:r>
      <w:r w:rsidR="004B0CBA">
        <w:t xml:space="preserve">call.  In </w:t>
      </w:r>
      <w:r w:rsidR="004B0CBA">
        <w:lastRenderedPageBreak/>
        <w:t xml:space="preserve">support, </w:t>
      </w:r>
      <w:r w:rsidR="00F345A5" w:rsidRPr="00863772">
        <w:rPr>
          <w:rStyle w:val="A5"/>
        </w:rPr>
        <w:t>the BMA and the Royal College of Physicians</w:t>
      </w:r>
      <w:r w:rsidR="004B0CBA">
        <w:rPr>
          <w:rStyle w:val="A5"/>
        </w:rPr>
        <w:t xml:space="preserve"> have issued declaration</w:t>
      </w:r>
      <w:r w:rsidR="005B2BC8">
        <w:rPr>
          <w:rStyle w:val="A5"/>
        </w:rPr>
        <w:t>s</w:t>
      </w:r>
      <w:r w:rsidR="004B0CBA">
        <w:rPr>
          <w:rStyle w:val="A5"/>
        </w:rPr>
        <w:t xml:space="preserve"> of a </w:t>
      </w:r>
      <w:r w:rsidR="00746AA4" w:rsidRPr="00863772">
        <w:rPr>
          <w:rStyle w:val="A5"/>
        </w:rPr>
        <w:t>climate emergency.</w:t>
      </w:r>
    </w:p>
    <w:p w:rsidR="00863772" w:rsidRPr="00863772" w:rsidRDefault="00863772" w:rsidP="00863772">
      <w:pPr>
        <w:rPr>
          <w:rStyle w:val="A5"/>
        </w:rPr>
      </w:pPr>
      <w:r w:rsidRPr="00863772">
        <w:t xml:space="preserve">There are further reasons </w:t>
      </w:r>
      <w:r w:rsidR="00941012">
        <w:t xml:space="preserve">to support the </w:t>
      </w:r>
      <w:r w:rsidRPr="00863772">
        <w:t xml:space="preserve">medical profession’s engagement in climate action.  The first is the large carbon footprint of the healthcare sector, a footprint which itself adversely affects </w:t>
      </w:r>
      <w:r w:rsidR="00357A87">
        <w:t xml:space="preserve">people’s </w:t>
      </w:r>
      <w:r w:rsidRPr="00863772">
        <w:t>health.  A recent report estimates that the global healthcare sector is responsible for 4.4% of global net emissions and concludes ‘</w:t>
      </w:r>
      <w:r w:rsidRPr="00863772">
        <w:rPr>
          <w:rStyle w:val="A5"/>
        </w:rPr>
        <w:t xml:space="preserve">if the health sector were a country, it would be the fifth-largest emitter </w:t>
      </w:r>
      <w:r w:rsidR="00357A87">
        <w:rPr>
          <w:rStyle w:val="A5"/>
        </w:rPr>
        <w:t>on the planet’</w:t>
      </w:r>
      <w:r w:rsidRPr="00863772">
        <w:rPr>
          <w:rStyle w:val="FootnoteReference"/>
          <w:color w:val="000000"/>
        </w:rPr>
        <w:footnoteReference w:id="3"/>
      </w:r>
      <w:r w:rsidR="00357A87">
        <w:rPr>
          <w:rStyle w:val="A5"/>
        </w:rPr>
        <w:t>.</w:t>
      </w:r>
      <w:r w:rsidR="00941012">
        <w:rPr>
          <w:rStyle w:val="A5"/>
        </w:rPr>
        <w:t xml:space="preserve"> </w:t>
      </w:r>
      <w:r w:rsidR="00357A87">
        <w:rPr>
          <w:rStyle w:val="A5"/>
        </w:rPr>
        <w:t xml:space="preserve"> </w:t>
      </w:r>
      <w:r w:rsidR="00941012">
        <w:rPr>
          <w:rStyle w:val="A5"/>
        </w:rPr>
        <w:t>The report</w:t>
      </w:r>
      <w:r w:rsidRPr="00863772">
        <w:rPr>
          <w:rStyle w:val="A5"/>
        </w:rPr>
        <w:t xml:space="preserve"> lays out actions to enable the sector to achieve net zero emissions before or by 2050, a goal integral to Health Care Without Harm (HCWH), the international NGO which co-authored the report.  HCWH supports the Global Green and Healthy Hospitals Network</w:t>
      </w:r>
      <w:r w:rsidRPr="00863772">
        <w:rPr>
          <w:rStyle w:val="FootnoteReference"/>
          <w:color w:val="000000"/>
        </w:rPr>
        <w:footnoteReference w:id="4"/>
      </w:r>
      <w:r w:rsidRPr="00863772">
        <w:rPr>
          <w:rStyle w:val="A5"/>
        </w:rPr>
        <w:t xml:space="preserve"> that provides local entry-points for healthcare workers (for example, via UK hospitals and NHS Trusts) to be part of the climate movement.  </w:t>
      </w:r>
    </w:p>
    <w:p w:rsidR="004B0CBA" w:rsidRDefault="00863772" w:rsidP="00863772">
      <w:pPr>
        <w:rPr>
          <w:rStyle w:val="A5"/>
        </w:rPr>
      </w:pPr>
      <w:r w:rsidRPr="00863772">
        <w:rPr>
          <w:rStyle w:val="A5"/>
        </w:rPr>
        <w:t xml:space="preserve">Secondly, the medical profession is a trusted authority.  Along with nurses and pharmacists, </w:t>
      </w:r>
      <w:r w:rsidR="001948E5">
        <w:rPr>
          <w:rStyle w:val="A5"/>
        </w:rPr>
        <w:t xml:space="preserve">doctors are </w:t>
      </w:r>
      <w:r w:rsidRPr="00863772">
        <w:rPr>
          <w:rStyle w:val="A5"/>
        </w:rPr>
        <w:t xml:space="preserve">consistently rated highest for </w:t>
      </w:r>
      <w:r w:rsidR="001948E5">
        <w:rPr>
          <w:rStyle w:val="A5"/>
        </w:rPr>
        <w:t xml:space="preserve">their </w:t>
      </w:r>
      <w:r w:rsidRPr="00863772">
        <w:rPr>
          <w:rStyle w:val="A5"/>
        </w:rPr>
        <w:t xml:space="preserve">honesty and ethical standards.  In contrast, recent decades have seen declining public trust in governments and politicians and, in the UK, a widespread perception that neither the government nor </w:t>
      </w:r>
      <w:r w:rsidR="001948E5">
        <w:rPr>
          <w:rStyle w:val="A5"/>
        </w:rPr>
        <w:t>the media p</w:t>
      </w:r>
      <w:r w:rsidRPr="00863772">
        <w:rPr>
          <w:rStyle w:val="A5"/>
        </w:rPr>
        <w:t>resent official statistics honestly.  In this con</w:t>
      </w:r>
      <w:r w:rsidR="001948E5">
        <w:rPr>
          <w:rStyle w:val="A5"/>
        </w:rPr>
        <w:t>text, the medical profession are among the few trusted ‘</w:t>
      </w:r>
      <w:proofErr w:type="spellStart"/>
      <w:r w:rsidR="001948E5">
        <w:rPr>
          <w:rStyle w:val="A5"/>
        </w:rPr>
        <w:t>truthsayers</w:t>
      </w:r>
      <w:proofErr w:type="spellEnd"/>
      <w:r w:rsidR="001948E5">
        <w:rPr>
          <w:rStyle w:val="A5"/>
        </w:rPr>
        <w:t>’</w:t>
      </w:r>
      <w:r w:rsidR="00E43163">
        <w:rPr>
          <w:rStyle w:val="A5"/>
        </w:rPr>
        <w:t xml:space="preserve">.  As part of their duty to protect everyone’s health, they </w:t>
      </w:r>
      <w:r w:rsidR="005B2BC8">
        <w:rPr>
          <w:rStyle w:val="A5"/>
        </w:rPr>
        <w:t xml:space="preserve">have become </w:t>
      </w:r>
      <w:r w:rsidR="00746AA4">
        <w:rPr>
          <w:rStyle w:val="A5"/>
        </w:rPr>
        <w:t xml:space="preserve">active partners in </w:t>
      </w:r>
      <w:r w:rsidR="00E43163" w:rsidRPr="00863772">
        <w:rPr>
          <w:rStyle w:val="A5"/>
        </w:rPr>
        <w:t>public debate</w:t>
      </w:r>
      <w:r w:rsidR="004B0CBA">
        <w:rPr>
          <w:rStyle w:val="A5"/>
        </w:rPr>
        <w:t>s</w:t>
      </w:r>
      <w:r w:rsidR="00E43163" w:rsidRPr="00863772">
        <w:rPr>
          <w:rStyle w:val="A5"/>
        </w:rPr>
        <w:t xml:space="preserve"> about </w:t>
      </w:r>
      <w:r w:rsidR="00143369">
        <w:rPr>
          <w:rStyle w:val="A5"/>
        </w:rPr>
        <w:t>climate change</w:t>
      </w:r>
      <w:r w:rsidR="00746AA4">
        <w:rPr>
          <w:rStyle w:val="A5"/>
        </w:rPr>
        <w:t xml:space="preserve">, for example via </w:t>
      </w:r>
      <w:r w:rsidR="00746AA4" w:rsidRPr="00863772">
        <w:rPr>
          <w:rStyle w:val="A5"/>
        </w:rPr>
        <w:t>the Lancet Countdown on Health and Climate Change</w:t>
      </w:r>
      <w:r w:rsidR="00746AA4">
        <w:rPr>
          <w:rStyle w:val="FootnoteReference"/>
          <w:color w:val="000000"/>
        </w:rPr>
        <w:footnoteReference w:id="5"/>
      </w:r>
      <w:r w:rsidR="00155ACB">
        <w:rPr>
          <w:rStyle w:val="A5"/>
        </w:rPr>
        <w:t xml:space="preserve">.  </w:t>
      </w:r>
      <w:r w:rsidR="00746AA4">
        <w:rPr>
          <w:rStyle w:val="A5"/>
        </w:rPr>
        <w:t xml:space="preserve"> </w:t>
      </w:r>
    </w:p>
    <w:p w:rsidR="00863772" w:rsidRDefault="00863772" w:rsidP="00863772">
      <w:pPr>
        <w:rPr>
          <w:rStyle w:val="A5"/>
        </w:rPr>
      </w:pPr>
      <w:r w:rsidRPr="00863772">
        <w:rPr>
          <w:rStyle w:val="A5"/>
        </w:rPr>
        <w:t xml:space="preserve">2020 is widely regarded as crunch time </w:t>
      </w:r>
      <w:r w:rsidR="00357A87">
        <w:rPr>
          <w:rStyle w:val="A5"/>
        </w:rPr>
        <w:t xml:space="preserve">for effective climate action.  </w:t>
      </w:r>
      <w:r w:rsidR="00F611C5">
        <w:rPr>
          <w:rStyle w:val="A5"/>
        </w:rPr>
        <w:t>In November, t</w:t>
      </w:r>
      <w:r w:rsidRPr="00863772">
        <w:rPr>
          <w:rStyle w:val="A5"/>
        </w:rPr>
        <w:t xml:space="preserve">he countries signed up to delivering the 2015 Paris </w:t>
      </w:r>
      <w:r w:rsidR="00F611C5">
        <w:rPr>
          <w:rStyle w:val="A5"/>
        </w:rPr>
        <w:t>A</w:t>
      </w:r>
      <w:r w:rsidRPr="00863772">
        <w:rPr>
          <w:rStyle w:val="A5"/>
        </w:rPr>
        <w:t xml:space="preserve">greement </w:t>
      </w:r>
      <w:r w:rsidR="00357A87">
        <w:rPr>
          <w:rStyle w:val="A5"/>
        </w:rPr>
        <w:t xml:space="preserve">on climate change </w:t>
      </w:r>
      <w:r w:rsidRPr="00863772">
        <w:rPr>
          <w:rStyle w:val="A5"/>
        </w:rPr>
        <w:t>will be meeting in Glasgow</w:t>
      </w:r>
      <w:r w:rsidR="00941012">
        <w:rPr>
          <w:rStyle w:val="FootnoteReference"/>
          <w:color w:val="000000"/>
        </w:rPr>
        <w:footnoteReference w:id="6"/>
      </w:r>
      <w:r w:rsidR="00F611C5">
        <w:rPr>
          <w:rStyle w:val="A5"/>
        </w:rPr>
        <w:t xml:space="preserve"> </w:t>
      </w:r>
      <w:r w:rsidRPr="00863772">
        <w:rPr>
          <w:rStyle w:val="A5"/>
        </w:rPr>
        <w:t>to re</w:t>
      </w:r>
      <w:r w:rsidR="00357A87">
        <w:rPr>
          <w:rStyle w:val="A5"/>
        </w:rPr>
        <w:t xml:space="preserve">view their ambitions to reduce their </w:t>
      </w:r>
      <w:r w:rsidRPr="00863772">
        <w:rPr>
          <w:rStyle w:val="A5"/>
        </w:rPr>
        <w:t>carbon emissions by 2030.  Strengthening these ambitions –</w:t>
      </w:r>
      <w:r w:rsidR="00E43163">
        <w:rPr>
          <w:rStyle w:val="A5"/>
        </w:rPr>
        <w:t xml:space="preserve"> </w:t>
      </w:r>
      <w:r w:rsidRPr="00863772">
        <w:rPr>
          <w:rStyle w:val="A5"/>
        </w:rPr>
        <w:t>by a factor of five - is required to keep the global temperature rise below 1.5</w:t>
      </w:r>
      <w:r w:rsidRPr="00863772">
        <w:rPr>
          <w:rFonts w:cstheme="minorHAnsi"/>
          <w:color w:val="000000"/>
          <w:shd w:val="clear" w:color="auto" w:fill="FFFFFF"/>
        </w:rPr>
        <w:t>°</w:t>
      </w:r>
      <w:r w:rsidRPr="00863772">
        <w:rPr>
          <w:rStyle w:val="A5"/>
        </w:rPr>
        <w:t xml:space="preserve">C.  Public engagement is absolutely essential to build and sustain pressure on governments to act now and act decisively to keep their populations safe.  As citizens and as health professionals, BSDJ readers have a vital </w:t>
      </w:r>
      <w:r w:rsidR="00E43163">
        <w:rPr>
          <w:rStyle w:val="A5"/>
        </w:rPr>
        <w:t xml:space="preserve">role </w:t>
      </w:r>
      <w:r w:rsidR="00941012" w:rsidRPr="00863772">
        <w:rPr>
          <w:rStyle w:val="A5"/>
        </w:rPr>
        <w:t>to</w:t>
      </w:r>
      <w:r w:rsidRPr="00863772">
        <w:rPr>
          <w:rStyle w:val="A5"/>
        </w:rPr>
        <w:t xml:space="preserve"> play.   </w:t>
      </w:r>
    </w:p>
    <w:p w:rsidR="007C4EA4" w:rsidRDefault="007C4EA4"/>
    <w:p w:rsidR="00BE6120" w:rsidRPr="00FC787B" w:rsidRDefault="00765E43">
      <w:pPr>
        <w:rPr>
          <w:u w:val="single"/>
        </w:rPr>
      </w:pPr>
      <w:r w:rsidRPr="00FC787B">
        <w:rPr>
          <w:u w:val="single"/>
        </w:rPr>
        <w:t>921</w:t>
      </w:r>
      <w:r w:rsidR="004B0CBA" w:rsidRPr="00FC787B">
        <w:rPr>
          <w:u w:val="single"/>
        </w:rPr>
        <w:t xml:space="preserve"> </w:t>
      </w:r>
      <w:r w:rsidR="00BE6120" w:rsidRPr="00FC787B">
        <w:rPr>
          <w:u w:val="single"/>
        </w:rPr>
        <w:t>words</w:t>
      </w:r>
    </w:p>
    <w:p w:rsidR="00941012" w:rsidRDefault="00941012"/>
    <w:p w:rsidR="000608C2" w:rsidRDefault="000608C2">
      <w:r w:rsidRPr="000608C2">
        <w:rPr>
          <w:i/>
        </w:rPr>
        <w:t xml:space="preserve">Hilary Graham is part of the </w:t>
      </w:r>
      <w:r w:rsidRPr="000608C2">
        <w:rPr>
          <w:rStyle w:val="A5"/>
          <w:i/>
        </w:rPr>
        <w:t>Lancet Countdown on Health and Climate Change and professor of health science at the University of York</w:t>
      </w:r>
      <w:r>
        <w:rPr>
          <w:rStyle w:val="A5"/>
        </w:rPr>
        <w:t xml:space="preserve">.  </w:t>
      </w:r>
      <w:r w:rsidRPr="000608C2">
        <w:rPr>
          <w:rStyle w:val="A5"/>
          <w:i/>
        </w:rPr>
        <w:t>She writes here in a personal capacity.</w:t>
      </w:r>
      <w:r w:rsidR="00674AA3">
        <w:rPr>
          <w:rStyle w:val="A5"/>
          <w:i/>
        </w:rPr>
        <w:t xml:space="preserve">  </w:t>
      </w:r>
    </w:p>
    <w:sectPr w:rsidR="000608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772" w:rsidRDefault="00863772" w:rsidP="00863772">
      <w:pPr>
        <w:spacing w:after="0" w:line="240" w:lineRule="auto"/>
      </w:pPr>
      <w:r>
        <w:separator/>
      </w:r>
    </w:p>
  </w:endnote>
  <w:endnote w:type="continuationSeparator" w:id="0">
    <w:p w:rsidR="00863772" w:rsidRDefault="00863772" w:rsidP="0086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772" w:rsidRDefault="00863772" w:rsidP="00863772">
      <w:pPr>
        <w:spacing w:after="0" w:line="240" w:lineRule="auto"/>
      </w:pPr>
      <w:r>
        <w:separator/>
      </w:r>
    </w:p>
  </w:footnote>
  <w:footnote w:type="continuationSeparator" w:id="0">
    <w:p w:rsidR="00863772" w:rsidRDefault="00863772" w:rsidP="00863772">
      <w:pPr>
        <w:spacing w:after="0" w:line="240" w:lineRule="auto"/>
      </w:pPr>
      <w:r>
        <w:continuationSeparator/>
      </w:r>
    </w:p>
  </w:footnote>
  <w:footnote w:id="1">
    <w:p w:rsidR="00746AA4" w:rsidRDefault="00746AA4" w:rsidP="00746AA4">
      <w:pPr>
        <w:pStyle w:val="FootnoteText"/>
      </w:pPr>
      <w:r>
        <w:rPr>
          <w:rStyle w:val="FootnoteReference"/>
        </w:rPr>
        <w:footnoteRef/>
      </w:r>
      <w:r>
        <w:t xml:space="preserve"> </w:t>
      </w:r>
      <w:hyperlink r:id="rId1" w:history="1">
        <w:r>
          <w:rPr>
            <w:rStyle w:val="Hyperlink"/>
          </w:rPr>
          <w:t>https://www.doctorsforxr.com/</w:t>
        </w:r>
      </w:hyperlink>
    </w:p>
  </w:footnote>
  <w:footnote w:id="2">
    <w:p w:rsidR="00746AA4" w:rsidRDefault="00746AA4" w:rsidP="00746AA4">
      <w:pPr>
        <w:pStyle w:val="FootnoteText"/>
      </w:pPr>
      <w:r>
        <w:rPr>
          <w:rStyle w:val="FootnoteReference"/>
        </w:rPr>
        <w:footnoteRef/>
      </w:r>
      <w:r>
        <w:t xml:space="preserve"> </w:t>
      </w:r>
      <w:hyperlink r:id="rId2" w:history="1">
        <w:r>
          <w:rPr>
            <w:rStyle w:val="Hyperlink"/>
          </w:rPr>
          <w:t>https://www.medact.org/our-work/</w:t>
        </w:r>
      </w:hyperlink>
    </w:p>
  </w:footnote>
  <w:footnote w:id="3">
    <w:p w:rsidR="00863772" w:rsidRDefault="00863772" w:rsidP="00863772">
      <w:pPr>
        <w:pStyle w:val="FootnoteText"/>
      </w:pPr>
      <w:r>
        <w:rPr>
          <w:rStyle w:val="FootnoteReference"/>
        </w:rPr>
        <w:footnoteRef/>
      </w:r>
      <w:r>
        <w:t xml:space="preserve"> </w:t>
      </w:r>
      <w:r w:rsidRPr="004E3D1D">
        <w:rPr>
          <w:rStyle w:val="A5"/>
        </w:rPr>
        <w:t>Health Care Without Harm/ARUP</w:t>
      </w:r>
      <w:r>
        <w:rPr>
          <w:rStyle w:val="A5"/>
        </w:rPr>
        <w:t xml:space="preserve"> (2019) </w:t>
      </w:r>
      <w:r w:rsidRPr="004E3D1D">
        <w:rPr>
          <w:i/>
        </w:rPr>
        <w:t>Health Care’s Climate Footprint</w:t>
      </w:r>
      <w:r>
        <w:t xml:space="preserve"> </w:t>
      </w:r>
      <w:hyperlink r:id="rId3" w:history="1">
        <w:r>
          <w:rPr>
            <w:rStyle w:val="Hyperlink"/>
          </w:rPr>
          <w:t>https://noharm-uscanada.org/ClimateFootprintReport</w:t>
        </w:r>
      </w:hyperlink>
    </w:p>
  </w:footnote>
  <w:footnote w:id="4">
    <w:p w:rsidR="00941012" w:rsidRPr="00941012" w:rsidRDefault="00863772" w:rsidP="00941012">
      <w:pPr>
        <w:rPr>
          <w:rFonts w:cstheme="minorHAnsi"/>
          <w:sz w:val="20"/>
          <w:szCs w:val="20"/>
        </w:rPr>
      </w:pPr>
      <w:r w:rsidRPr="003117A1">
        <w:rPr>
          <w:rStyle w:val="FootnoteReference"/>
          <w:rFonts w:cstheme="minorHAnsi"/>
          <w:sz w:val="20"/>
          <w:szCs w:val="20"/>
        </w:rPr>
        <w:footnoteRef/>
      </w:r>
      <w:r w:rsidRPr="003117A1">
        <w:rPr>
          <w:rFonts w:cstheme="minorHAnsi"/>
          <w:color w:val="0070C0"/>
          <w:sz w:val="20"/>
          <w:szCs w:val="20"/>
        </w:rPr>
        <w:t xml:space="preserve"> </w:t>
      </w:r>
      <w:hyperlink r:id="rId4" w:history="1">
        <w:r w:rsidRPr="003117A1">
          <w:rPr>
            <w:rStyle w:val="Hyperlink"/>
            <w:rFonts w:cstheme="minorHAnsi"/>
            <w:sz w:val="20"/>
            <w:szCs w:val="20"/>
          </w:rPr>
          <w:t>https://www.greenhospitals.net/</w:t>
        </w:r>
      </w:hyperlink>
    </w:p>
  </w:footnote>
  <w:footnote w:id="5">
    <w:p w:rsidR="00746AA4" w:rsidRDefault="00746AA4" w:rsidP="00746AA4">
      <w:pPr>
        <w:pStyle w:val="FootnoteText"/>
      </w:pPr>
      <w:r>
        <w:rPr>
          <w:rStyle w:val="FootnoteReference"/>
        </w:rPr>
        <w:footnoteRef/>
      </w:r>
      <w:r>
        <w:t xml:space="preserve"> </w:t>
      </w:r>
      <w:hyperlink r:id="rId5" w:history="1">
        <w:r>
          <w:rPr>
            <w:rStyle w:val="Hyperlink"/>
          </w:rPr>
          <w:t>http://www.lancetcountdown.org/</w:t>
        </w:r>
      </w:hyperlink>
    </w:p>
  </w:footnote>
  <w:footnote w:id="6">
    <w:p w:rsidR="00941012" w:rsidRPr="00933F85" w:rsidRDefault="00941012" w:rsidP="00941012">
      <w:pPr>
        <w:rPr>
          <w:rFonts w:cstheme="minorHAnsi"/>
          <w:sz w:val="20"/>
          <w:szCs w:val="20"/>
        </w:rPr>
      </w:pPr>
      <w:r w:rsidRPr="00933F85">
        <w:rPr>
          <w:rStyle w:val="FootnoteReference"/>
          <w:sz w:val="20"/>
          <w:szCs w:val="20"/>
        </w:rPr>
        <w:footnoteRef/>
      </w:r>
      <w:r w:rsidRPr="00933F85">
        <w:rPr>
          <w:sz w:val="20"/>
          <w:szCs w:val="20"/>
        </w:rPr>
        <w:t xml:space="preserve"> </w:t>
      </w:r>
      <w:r w:rsidR="00933F85" w:rsidRPr="00933F85">
        <w:rPr>
          <w:sz w:val="20"/>
          <w:szCs w:val="20"/>
        </w:rPr>
        <w:t xml:space="preserve">2020 UN Climate Change Conference </w:t>
      </w:r>
      <w:r w:rsidRPr="00933F85">
        <w:rPr>
          <w:rFonts w:ascii="Calibri" w:hAnsi="Calibri" w:cs="Calibri"/>
          <w:bCs/>
          <w:spacing w:val="8"/>
          <w:sz w:val="20"/>
          <w:szCs w:val="20"/>
          <w:shd w:val="clear" w:color="auto" w:fill="FBFBFB"/>
        </w:rPr>
        <w:t>(UNFCCC COP 26)</w:t>
      </w:r>
      <w:hyperlink r:id="rId6" w:history="1">
        <w:r w:rsidRPr="00933F85">
          <w:rPr>
            <w:rStyle w:val="Hyperlink"/>
            <w:rFonts w:ascii="Calibri" w:hAnsi="Calibri" w:cs="Calibri"/>
            <w:color w:val="auto"/>
            <w:sz w:val="20"/>
            <w:szCs w:val="20"/>
          </w:rPr>
          <w:t>https://sdg.iisd.org/events/2020-un-climate-change-conference-unfccc-cop-26/</w:t>
        </w:r>
      </w:hyperlink>
    </w:p>
    <w:p w:rsidR="00941012" w:rsidRDefault="0094101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72"/>
    <w:rsid w:val="000608C2"/>
    <w:rsid w:val="00143369"/>
    <w:rsid w:val="00155ACB"/>
    <w:rsid w:val="001948E5"/>
    <w:rsid w:val="00282202"/>
    <w:rsid w:val="00357A87"/>
    <w:rsid w:val="0046462D"/>
    <w:rsid w:val="004A183D"/>
    <w:rsid w:val="004B0CBA"/>
    <w:rsid w:val="004E0C97"/>
    <w:rsid w:val="005B2BC8"/>
    <w:rsid w:val="00674AA3"/>
    <w:rsid w:val="007360FE"/>
    <w:rsid w:val="00746AA4"/>
    <w:rsid w:val="007656B0"/>
    <w:rsid w:val="00765E43"/>
    <w:rsid w:val="00797EDC"/>
    <w:rsid w:val="007C4EA4"/>
    <w:rsid w:val="00863772"/>
    <w:rsid w:val="008B0CFF"/>
    <w:rsid w:val="00933F85"/>
    <w:rsid w:val="00941012"/>
    <w:rsid w:val="00BE6120"/>
    <w:rsid w:val="00D1646D"/>
    <w:rsid w:val="00DF2B64"/>
    <w:rsid w:val="00E43163"/>
    <w:rsid w:val="00E74F79"/>
    <w:rsid w:val="00F07C8E"/>
    <w:rsid w:val="00F345A5"/>
    <w:rsid w:val="00F43299"/>
    <w:rsid w:val="00F611C5"/>
    <w:rsid w:val="00FC787B"/>
    <w:rsid w:val="00FE5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04853-9BFF-41AD-9F0A-97664207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3772"/>
    <w:rPr>
      <w:color w:val="0000FF"/>
      <w:u w:val="single"/>
    </w:rPr>
  </w:style>
  <w:style w:type="paragraph" w:styleId="NormalWeb">
    <w:name w:val="Normal (Web)"/>
    <w:basedOn w:val="Normal"/>
    <w:uiPriority w:val="99"/>
    <w:unhideWhenUsed/>
    <w:rsid w:val="008637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A5"/>
    <w:uiPriority w:val="99"/>
    <w:rsid w:val="00863772"/>
    <w:rPr>
      <w:color w:val="000000"/>
    </w:rPr>
  </w:style>
  <w:style w:type="paragraph" w:styleId="FootnoteText">
    <w:name w:val="footnote text"/>
    <w:basedOn w:val="Normal"/>
    <w:link w:val="FootnoteTextChar"/>
    <w:uiPriority w:val="99"/>
    <w:semiHidden/>
    <w:unhideWhenUsed/>
    <w:rsid w:val="008637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772"/>
    <w:rPr>
      <w:sz w:val="20"/>
      <w:szCs w:val="20"/>
    </w:rPr>
  </w:style>
  <w:style w:type="character" w:styleId="FootnoteReference">
    <w:name w:val="footnote reference"/>
    <w:basedOn w:val="DefaultParagraphFont"/>
    <w:uiPriority w:val="99"/>
    <w:semiHidden/>
    <w:unhideWhenUsed/>
    <w:rsid w:val="00863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noharm-uscanada.org/ClimateFootprintReport" TargetMode="External"/><Relationship Id="rId2" Type="http://schemas.openxmlformats.org/officeDocument/2006/relationships/hyperlink" Target="https://www.medact.org/our-work/" TargetMode="External"/><Relationship Id="rId1" Type="http://schemas.openxmlformats.org/officeDocument/2006/relationships/hyperlink" Target="https://www.doctorsforxr.com/" TargetMode="External"/><Relationship Id="rId6" Type="http://schemas.openxmlformats.org/officeDocument/2006/relationships/hyperlink" Target="https://sdg.iisd.org/events/2020-un-climate-change-conference-unfccc-cop-26/" TargetMode="External"/><Relationship Id="rId5" Type="http://schemas.openxmlformats.org/officeDocument/2006/relationships/hyperlink" Target="http://www.lancetcountdown.org/" TargetMode="External"/><Relationship Id="rId4" Type="http://schemas.openxmlformats.org/officeDocument/2006/relationships/hyperlink" Target="https://www.greenhospita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4B281-729D-4987-82BE-01CC7D1C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H.M.</dc:creator>
  <cp:keywords/>
  <dc:description/>
  <cp:lastModifiedBy>Haynes, H.</cp:lastModifiedBy>
  <cp:revision>2</cp:revision>
  <cp:lastPrinted>2020-01-02T10:48:00Z</cp:lastPrinted>
  <dcterms:created xsi:type="dcterms:W3CDTF">2020-02-06T14:27:00Z</dcterms:created>
  <dcterms:modified xsi:type="dcterms:W3CDTF">2020-02-06T14:27:00Z</dcterms:modified>
</cp:coreProperties>
</file>